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1"/>
        <w:tabs>
          <w:tab w:val="right" w:pos="9689" w:leader="dot"/>
        </w:tabs>
        <w:spacing w:before="120" w:after="120"/>
        <w:rPr/>
      </w:pPr>
      <w:r>
        <w:fldChar w:fldCharType="begin"/>
      </w:r>
      <w:r>
        <w:instrText> TOC \o "1-9" \h</w:instrText>
      </w:r>
      <w:r>
        <w:fldChar w:fldCharType="separate"/>
      </w:r>
      <w:hyperlink w:anchor="__RefHeading___Toc2070_1570246537">
        <w:r>
          <w:rPr>
            <w:rStyle w:val="IndexLink"/>
          </w:rPr>
          <w:t>Классификация приматов</w:t>
          <w:tab/>
          <w:t>2</w:t>
        </w:r>
      </w:hyperlink>
    </w:p>
    <w:p>
      <w:pPr>
        <w:pStyle w:val="Contents1"/>
        <w:tabs>
          <w:tab w:val="right" w:pos="9689" w:leader="dot"/>
        </w:tabs>
        <w:rPr/>
      </w:pPr>
      <w:hyperlink w:anchor="__RefHeading__81_25711451">
        <w:r>
          <w:rPr>
            <w:rStyle w:val="IndexLink"/>
          </w:rPr>
          <w:t>Надотряд ARCHONTA GREGORY, 1910 (McKenna, 1975)</w:t>
          <w:tab/>
          <w:t>2</w:t>
        </w:r>
      </w:hyperlink>
    </w:p>
    <w:p>
      <w:pPr>
        <w:pStyle w:val="Contents1"/>
        <w:tabs>
          <w:tab w:val="right" w:pos="9689" w:leader="dot"/>
        </w:tabs>
        <w:rPr/>
      </w:pPr>
      <w:hyperlink w:anchor="__RefHeading__83_25711451">
        <w:r>
          <w:rPr>
            <w:rStyle w:val="IndexLink"/>
          </w:rPr>
          <w:t>Отряд SCANDENTIA BUTLER, 1972 (WAGNER, 1855)</w:t>
          <w:tab/>
          <w:t>2</w:t>
        </w:r>
      </w:hyperlink>
    </w:p>
    <w:p>
      <w:pPr>
        <w:pStyle w:val="Contents1"/>
        <w:tabs>
          <w:tab w:val="right" w:pos="9689" w:leader="dot"/>
        </w:tabs>
        <w:rPr/>
      </w:pPr>
      <w:hyperlink w:anchor="__RefHeading___Toc146772_2125148722">
        <w:r>
          <w:rPr>
            <w:rStyle w:val="IndexLink"/>
          </w:rPr>
          <w:t>Отряд DERMOPTERA ILLIGER, 1811</w:t>
          <w:tab/>
          <w:t>8</w:t>
        </w:r>
      </w:hyperlink>
    </w:p>
    <w:p>
      <w:pPr>
        <w:pStyle w:val="Contents1"/>
        <w:tabs>
          <w:tab w:val="right" w:pos="9689" w:leader="dot"/>
        </w:tabs>
        <w:rPr/>
      </w:pPr>
      <w:hyperlink w:anchor="__RefHeading__60_20615627611">
        <w:r>
          <w:rPr>
            <w:rStyle w:val="IndexLink"/>
          </w:rPr>
          <w:t>PRIMATOMORPHA</w:t>
          <w:tab/>
          <w:t>12</w:t>
        </w:r>
      </w:hyperlink>
    </w:p>
    <w:p>
      <w:pPr>
        <w:pStyle w:val="Contents1"/>
        <w:tabs>
          <w:tab w:val="right" w:pos="9689" w:leader="dot"/>
        </w:tabs>
        <w:rPr/>
      </w:pPr>
      <w:hyperlink w:anchor="__RefHeading___Toc746_1289271604">
        <w:r>
          <w:rPr>
            <w:rStyle w:val="IndexLink"/>
          </w:rPr>
          <w:t>отряд INCERTAE SEDIS</w:t>
          <w:tab/>
          <w:t>12</w:t>
        </w:r>
      </w:hyperlink>
    </w:p>
    <w:p>
      <w:pPr>
        <w:pStyle w:val="Contents1"/>
        <w:tabs>
          <w:tab w:val="right" w:pos="9689" w:leader="dot"/>
        </w:tabs>
        <w:rPr/>
      </w:pPr>
      <w:hyperlink w:anchor="__RefHeading___Toc748_1289271604">
        <w:r>
          <w:rPr>
            <w:rStyle w:val="IndexLink"/>
          </w:rPr>
          <w:t>Отряд PLESIADAPIFORMES Simons et Tattersall, 1972 (in Simons, 1972)</w:t>
          <w:tab/>
          <w:t>14</w:t>
        </w:r>
      </w:hyperlink>
    </w:p>
    <w:p>
      <w:pPr>
        <w:pStyle w:val="Contents1"/>
        <w:tabs>
          <w:tab w:val="right" w:pos="9689" w:leader="dot"/>
        </w:tabs>
        <w:rPr/>
      </w:pPr>
      <w:hyperlink w:anchor="__RefHeading___Toc146774_2125148722">
        <w:r>
          <w:rPr>
            <w:rStyle w:val="IndexLink"/>
          </w:rPr>
          <w:t>отряд PRIMATES LINNAEUS, 1758</w:t>
          <w:tab/>
          <w:t>41</w:t>
        </w:r>
      </w:hyperlink>
    </w:p>
    <w:p>
      <w:pPr>
        <w:pStyle w:val="Contents2"/>
        <w:tabs>
          <w:tab w:val="right" w:pos="9689" w:leader="dot"/>
        </w:tabs>
        <w:rPr/>
      </w:pPr>
      <w:hyperlink w:anchor="__RefHeading___Toc146776_2125148722">
        <w:r>
          <w:rPr>
            <w:rStyle w:val="IndexLink"/>
          </w:rPr>
          <w:t>подотряд STREPSIRRHINI É.GEOFFROY SAINT-HILAIRE, 1812</w:t>
          <w:tab/>
          <w:t>41</w:t>
        </w:r>
      </w:hyperlink>
    </w:p>
    <w:p>
      <w:pPr>
        <w:pStyle w:val="Contents2"/>
        <w:tabs>
          <w:tab w:val="right" w:pos="9689" w:leader="dot"/>
        </w:tabs>
        <w:rPr/>
      </w:pPr>
      <w:hyperlink w:anchor="__RefHeading___Toc146778_2125148722">
        <w:r>
          <w:rPr>
            <w:rStyle w:val="IndexLink"/>
          </w:rPr>
          <w:t>инфраотряд ADAPIFORMES Szalay et Delson, 1979</w:t>
          <w:tab/>
          <w:t>42</w:t>
        </w:r>
      </w:hyperlink>
    </w:p>
    <w:p>
      <w:pPr>
        <w:pStyle w:val="Contents2"/>
        <w:tabs>
          <w:tab w:val="right" w:pos="9689" w:leader="dot"/>
        </w:tabs>
        <w:rPr/>
      </w:pPr>
      <w:hyperlink w:anchor="__RefHeading___Toc146780_2125148722">
        <w:r>
          <w:rPr>
            <w:rStyle w:val="IndexLink"/>
          </w:rPr>
          <w:t>инфраотряд LEMURIFORMES GREGORY, 1915 (Gray, 1821)</w:t>
          <w:tab/>
          <w:t>62</w:t>
        </w:r>
      </w:hyperlink>
    </w:p>
    <w:p>
      <w:pPr>
        <w:pStyle w:val="Contents2"/>
        <w:tabs>
          <w:tab w:val="right" w:pos="9689" w:leader="dot"/>
        </w:tabs>
        <w:rPr/>
      </w:pPr>
      <w:hyperlink w:anchor="__RefHeading___Toc146782_2125148722">
        <w:r>
          <w:rPr>
            <w:rStyle w:val="IndexLink"/>
          </w:rPr>
          <w:t>инфраотряд LORISIFORMES Gregory, 1915</w:t>
          <w:tab/>
          <w:t>90</w:t>
        </w:r>
      </w:hyperlink>
    </w:p>
    <w:p>
      <w:pPr>
        <w:pStyle w:val="Contents2"/>
        <w:tabs>
          <w:tab w:val="right" w:pos="9689" w:leader="dot"/>
        </w:tabs>
        <w:rPr/>
      </w:pPr>
      <w:hyperlink w:anchor="__RefHeading___Toc760_1289271604">
        <w:r>
          <w:rPr>
            <w:rStyle w:val="IndexLink"/>
          </w:rPr>
          <w:t>инфраотряд CHIROMYIFORMES Anthony and Coupin, 1931</w:t>
          <w:tab/>
          <w:t>108</w:t>
        </w:r>
      </w:hyperlink>
    </w:p>
    <w:p>
      <w:pPr>
        <w:pStyle w:val="Contents2"/>
        <w:tabs>
          <w:tab w:val="right" w:pos="9689" w:leader="dot"/>
        </w:tabs>
        <w:rPr/>
      </w:pPr>
      <w:hyperlink w:anchor="__RefHeading___Toc146784_2125148722">
        <w:r>
          <w:rPr>
            <w:rStyle w:val="IndexLink"/>
          </w:rPr>
          <w:t>подотряд HAPLORRHINI POCOCK, 1918</w:t>
          <w:tab/>
          <w:t>109</w:t>
        </w:r>
      </w:hyperlink>
    </w:p>
    <w:p>
      <w:pPr>
        <w:pStyle w:val="Contents2"/>
        <w:tabs>
          <w:tab w:val="right" w:pos="9689" w:leader="dot"/>
        </w:tabs>
        <w:rPr/>
      </w:pPr>
      <w:hyperlink w:anchor="__RefHeading___Toc146786_2125148722">
        <w:r>
          <w:rPr>
            <w:rStyle w:val="IndexLink"/>
          </w:rPr>
          <w:t>гипотряд TARSIIFORMES</w:t>
          <w:tab/>
          <w:t>110</w:t>
        </w:r>
      </w:hyperlink>
    </w:p>
    <w:p>
      <w:pPr>
        <w:pStyle w:val="Contents2"/>
        <w:tabs>
          <w:tab w:val="right" w:pos="9689" w:leader="dot"/>
        </w:tabs>
        <w:rPr/>
      </w:pPr>
      <w:hyperlink w:anchor="__RefHeading___Toc146788_2125148722">
        <w:r>
          <w:rPr>
            <w:rStyle w:val="IndexLink"/>
          </w:rPr>
          <w:t>инфраотряд OMOMYIFORMES</w:t>
          <w:tab/>
          <w:t>110</w:t>
        </w:r>
      </w:hyperlink>
    </w:p>
    <w:p>
      <w:pPr>
        <w:pStyle w:val="Contents2"/>
        <w:tabs>
          <w:tab w:val="right" w:pos="9689" w:leader="dot"/>
        </w:tabs>
        <w:rPr/>
      </w:pPr>
      <w:hyperlink w:anchor="__RefHeading___Toc146790_2125148722">
        <w:r>
          <w:rPr>
            <w:rStyle w:val="IndexLink"/>
          </w:rPr>
          <w:t>инфраотряд TARSIIFORMES GREGORY, 1915</w:t>
          <w:tab/>
          <w:t>128</w:t>
        </w:r>
      </w:hyperlink>
    </w:p>
    <w:p>
      <w:pPr>
        <w:pStyle w:val="Contents2"/>
        <w:tabs>
          <w:tab w:val="right" w:pos="9689" w:leader="dot"/>
        </w:tabs>
        <w:rPr/>
      </w:pPr>
      <w:hyperlink w:anchor="__RefHeading___Toc146792_2125148722">
        <w:r>
          <w:rPr>
            <w:rStyle w:val="IndexLink"/>
          </w:rPr>
          <w:t>гипотряд ANTHROPOIDEA</w:t>
          <w:tab/>
          <w:t>133</w:t>
        </w:r>
      </w:hyperlink>
    </w:p>
    <w:p>
      <w:pPr>
        <w:pStyle w:val="Contents2"/>
        <w:tabs>
          <w:tab w:val="right" w:pos="9689" w:leader="dot"/>
        </w:tabs>
        <w:rPr/>
      </w:pPr>
      <w:hyperlink w:anchor="__RefHeading___Toc146794_2125148722">
        <w:r>
          <w:rPr>
            <w:rStyle w:val="IndexLink"/>
          </w:rPr>
          <w:t>инфраотряд INCERTAE SEDIS</w:t>
          <w:tab/>
          <w:t>133</w:t>
        </w:r>
      </w:hyperlink>
    </w:p>
    <w:p>
      <w:pPr>
        <w:pStyle w:val="Contents2"/>
        <w:tabs>
          <w:tab w:val="right" w:pos="9689" w:leader="dot"/>
        </w:tabs>
        <w:rPr/>
      </w:pPr>
      <w:hyperlink w:anchor="__RefHeading___Toc774_1289271604">
        <w:r>
          <w:rPr>
            <w:rStyle w:val="IndexLink"/>
          </w:rPr>
          <w:t>инфраотряд EOSIMIIFORMES Chaimaneea, Chavasseau, Beard, Kyaw, Soe, Seine, Lazzaria, Marivaux, Marandat, Swe, Rugbumrung, Lwin, Valentin, Zin-Maung-Maung-Thein et Jaeger, 2012</w:t>
          <w:tab/>
          <w:t>139</w:t>
        </w:r>
      </w:hyperlink>
    </w:p>
    <w:p>
      <w:pPr>
        <w:pStyle w:val="Contents2"/>
        <w:tabs>
          <w:tab w:val="right" w:pos="9689" w:leader="dot"/>
        </w:tabs>
        <w:rPr/>
      </w:pPr>
      <w:hyperlink w:anchor="__RefHeading___Toc146796_2125148722">
        <w:r>
          <w:rPr>
            <w:rStyle w:val="IndexLink"/>
          </w:rPr>
          <w:t>инфраотряд PLATYRRHINI É.GEOFFROY, 1812</w:t>
          <w:tab/>
          <w:t>142</w:t>
        </w:r>
      </w:hyperlink>
    </w:p>
    <w:p>
      <w:pPr>
        <w:pStyle w:val="Contents2"/>
        <w:tabs>
          <w:tab w:val="right" w:pos="9689" w:leader="dot"/>
        </w:tabs>
        <w:rPr/>
      </w:pPr>
      <w:hyperlink w:anchor="__RefHeading___Toc146798_2125148722">
        <w:r>
          <w:rPr>
            <w:rStyle w:val="IndexLink"/>
          </w:rPr>
          <w:t>инфраотряд CATARRHINI É.GEOFFROY, 1812</w:t>
          <w:tab/>
          <w:t>192</w:t>
        </w:r>
      </w:hyperlink>
    </w:p>
    <w:p>
      <w:pPr>
        <w:pStyle w:val="Contents2"/>
        <w:tabs>
          <w:tab w:val="right" w:pos="9689" w:leader="dot"/>
        </w:tabs>
        <w:rPr/>
      </w:pPr>
      <w:hyperlink w:anchor="__RefHeading___Toc146800_2125148722">
        <w:r>
          <w:rPr>
            <w:rStyle w:val="IndexLink"/>
          </w:rPr>
          <w:t>парвотряд EOCATARRHINI</w:t>
          <w:tab/>
          <w:t>192</w:t>
        </w:r>
      </w:hyperlink>
    </w:p>
    <w:p>
      <w:pPr>
        <w:pStyle w:val="Contents2"/>
        <w:tabs>
          <w:tab w:val="right" w:pos="9689" w:leader="dot"/>
        </w:tabs>
        <w:rPr/>
      </w:pPr>
      <w:hyperlink w:anchor="__RefHeading___Toc146802_2125148722">
        <w:r>
          <w:rPr>
            <w:rStyle w:val="IndexLink"/>
          </w:rPr>
          <w:t>парвотряд EUCATARRHINI</w:t>
          <w:tab/>
          <w:t>200</w:t>
        </w:r>
      </w:hyperlink>
    </w:p>
    <w:p>
      <w:pPr>
        <w:pStyle w:val="Contents3"/>
        <w:tabs>
          <w:tab w:val="right" w:pos="9689" w:leader="dot"/>
        </w:tabs>
        <w:rPr/>
      </w:pPr>
      <w:hyperlink w:anchor="__RefHeading___Toc146804_2125148722">
        <w:r>
          <w:rPr>
            <w:rStyle w:val="IndexLink"/>
          </w:rPr>
          <w:t>надсем. Saadanioidea Zalmout, Sanders, MacLatchy, Gunnell, Al-Mufarreh, Ali, Nasser, Al-Masari, Al-Sobhi, Nadhra, Matari, Wilson et Gingerich, 2010</w:t>
          <w:tab/>
          <w:t>201</w:t>
        </w:r>
      </w:hyperlink>
    </w:p>
    <w:p>
      <w:pPr>
        <w:pStyle w:val="Contents3"/>
        <w:tabs>
          <w:tab w:val="right" w:pos="9689" w:leader="dot"/>
        </w:tabs>
        <w:rPr/>
      </w:pPr>
      <w:hyperlink w:anchor="__RefHeading___Toc146806_2125148722">
        <w:r>
          <w:rPr>
            <w:rStyle w:val="IndexLink"/>
          </w:rPr>
          <w:t>надсем. Cercopithecoidea Gray, 1821 (Gregory et Hellman, 1923)</w:t>
          <w:tab/>
          <w:t>201</w:t>
        </w:r>
      </w:hyperlink>
    </w:p>
    <w:p>
      <w:pPr>
        <w:pStyle w:val="Contents3"/>
        <w:tabs>
          <w:tab w:val="right" w:pos="9689" w:leader="dot"/>
        </w:tabs>
        <w:rPr/>
      </w:pPr>
      <w:hyperlink w:anchor="__RefHeading___Toc146808_2125148722">
        <w:r>
          <w:rPr>
            <w:rStyle w:val="IndexLink"/>
          </w:rPr>
          <w:t>надсем. Hominoidea Gray, 1825</w:t>
          <w:tab/>
          <w:t>266</w:t>
        </w:r>
      </w:hyperlink>
    </w:p>
    <w:p>
      <w:pPr>
        <w:pStyle w:val="Contents1"/>
        <w:tabs>
          <w:tab w:val="right" w:pos="9689" w:leader="dot"/>
        </w:tabs>
        <w:rPr/>
      </w:pPr>
      <w:hyperlink w:anchor="__RefHeading___Toc146810_2125148722">
        <w:r>
          <w:rPr>
            <w:rStyle w:val="IndexLink"/>
          </w:rPr>
          <w:t>Ошибочно причислявшиеся к приматам таксоны</w:t>
          <w:tab/>
          <w:t>313</w:t>
        </w:r>
      </w:hyperlink>
    </w:p>
    <w:p>
      <w:pPr>
        <w:pStyle w:val="Contents1"/>
        <w:tabs>
          <w:tab w:val="right" w:pos="9689" w:leader="dot"/>
        </w:tabs>
        <w:rPr/>
      </w:pPr>
      <w:hyperlink w:anchor="__RefHeading___Toc146812_2125148722">
        <w:r>
          <w:rPr>
            <w:rStyle w:val="IndexLink"/>
          </w:rPr>
          <w:t>ПРИМЕЧАНИЯ</w:t>
          <w:tab/>
          <w:t>318</w:t>
        </w:r>
      </w:hyperlink>
    </w:p>
    <w:p>
      <w:pPr>
        <w:pStyle w:val="Contents3"/>
        <w:tabs>
          <w:tab w:val="right" w:pos="9689" w:leader="dot"/>
        </w:tabs>
        <w:rPr/>
      </w:pPr>
      <w:hyperlink w:anchor="__RefHeading___Toc146814_2125148722">
        <w:r>
          <w:rPr>
            <w:rStyle w:val="IndexLink"/>
          </w:rPr>
          <w:t>Отличия таксонов</w:t>
          <w:tab/>
          <w:t>318</w:t>
        </w:r>
      </w:hyperlink>
    </w:p>
    <w:p>
      <w:pPr>
        <w:pStyle w:val="Contents3"/>
        <w:tabs>
          <w:tab w:val="right" w:pos="9689" w:leader="dot"/>
        </w:tabs>
        <w:rPr/>
      </w:pPr>
      <w:hyperlink w:anchor="__RefHeading___Toc146816_2125148722">
        <w:r>
          <w:rPr>
            <w:rStyle w:val="IndexLink"/>
          </w:rPr>
          <w:t>Географические синонимы</w:t>
          <w:tab/>
          <w:t>323</w:t>
        </w:r>
      </w:hyperlink>
    </w:p>
    <w:p>
      <w:pPr>
        <w:pStyle w:val="Contents1"/>
        <w:tabs>
          <w:tab w:val="right" w:pos="9689" w:leader="dot"/>
        </w:tabs>
        <w:rPr/>
      </w:pPr>
      <w:hyperlink w:anchor="__RefHeading___Toc146818_2125148722">
        <w:r>
          <w:rPr>
            <w:rStyle w:val="IndexLink"/>
          </w:rPr>
          <w:t>КЛАССИФИКАЦИИ по разным авторам</w:t>
          <w:tab/>
          <w:t>323</w:t>
        </w:r>
      </w:hyperlink>
    </w:p>
    <w:p>
      <w:pPr>
        <w:pStyle w:val="Contents2"/>
        <w:tabs>
          <w:tab w:val="right" w:pos="9689" w:leader="dot"/>
        </w:tabs>
        <w:rPr/>
      </w:pPr>
      <w:hyperlink w:anchor="__RefHeading___Toc146820_2125148722">
        <w:r>
          <w:rPr>
            <w:rStyle w:val="IndexLink"/>
          </w:rPr>
          <w:t>Некий вариант</w:t>
          <w:tab/>
          <w:t>323</w:t>
        </w:r>
      </w:hyperlink>
    </w:p>
    <w:p>
      <w:pPr>
        <w:pStyle w:val="Contents2"/>
        <w:tabs>
          <w:tab w:val="right" w:pos="9689" w:leader="dot"/>
        </w:tabs>
        <w:rPr/>
      </w:pPr>
      <w:hyperlink w:anchor="__RefHeading___Toc146822_2125148722">
        <w:r>
          <w:rPr>
            <w:rStyle w:val="IndexLink"/>
          </w:rPr>
          <w:t>По C. Groves</w:t>
          <w:tab/>
          <w:t>330</w:t>
        </w:r>
      </w:hyperlink>
    </w:p>
    <w:p>
      <w:pPr>
        <w:pStyle w:val="Contents2"/>
        <w:tabs>
          <w:tab w:val="right" w:pos="9689" w:leader="dot"/>
        </w:tabs>
        <w:rPr/>
      </w:pPr>
      <w:hyperlink w:anchor="__RefHeading___Toc146824_2125148722">
        <w:r>
          <w:rPr>
            <w:rStyle w:val="IndexLink"/>
          </w:rPr>
          <w:t>По Simons (1972)</w:t>
          <w:tab/>
          <w:t>341</w:t>
        </w:r>
      </w:hyperlink>
    </w:p>
    <w:p>
      <w:pPr>
        <w:pStyle w:val="Contents2"/>
        <w:tabs>
          <w:tab w:val="right" w:pos="9689" w:leader="dot"/>
        </w:tabs>
        <w:rPr/>
      </w:pPr>
      <w:hyperlink w:anchor="__RefHeading___Toc806_1289271604">
        <w:r>
          <w:rPr>
            <w:rStyle w:val="IndexLink"/>
          </w:rPr>
          <w:t>По Delson, 1977</w:t>
          <w:tab/>
          <w:t>348</w:t>
        </w:r>
      </w:hyperlink>
    </w:p>
    <w:p>
      <w:pPr>
        <w:pStyle w:val="Contents2"/>
        <w:tabs>
          <w:tab w:val="right" w:pos="9689" w:leader="dot"/>
        </w:tabs>
        <w:rPr/>
      </w:pPr>
      <w:hyperlink w:anchor="__RefHeading___Toc146826_2125148722">
        <w:r>
          <w:rPr>
            <w:rStyle w:val="IndexLink"/>
          </w:rPr>
          <w:t>По Schwartz et al. (1978)</w:t>
          <w:tab/>
          <w:t>350</w:t>
        </w:r>
      </w:hyperlink>
    </w:p>
    <w:p>
      <w:pPr>
        <w:pStyle w:val="Contents2"/>
        <w:tabs>
          <w:tab w:val="right" w:pos="9689" w:leader="dot"/>
        </w:tabs>
        <w:rPr/>
      </w:pPr>
      <w:hyperlink w:anchor="__RefHeading___Toc146828_2125148722">
        <w:r>
          <w:rPr>
            <w:rStyle w:val="IndexLink"/>
          </w:rPr>
          <w:t>По Szalay and Delson (1979)</w:t>
          <w:tab/>
          <w:t>354</w:t>
        </w:r>
      </w:hyperlink>
    </w:p>
    <w:p>
      <w:pPr>
        <w:pStyle w:val="Contents2"/>
        <w:tabs>
          <w:tab w:val="right" w:pos="9689" w:leader="dot"/>
        </w:tabs>
        <w:rPr/>
      </w:pPr>
      <w:hyperlink w:anchor="__RefHeading___Toc812_1289271604">
        <w:r>
          <w:rPr>
            <w:rStyle w:val="IndexLink"/>
          </w:rPr>
          <w:t>По Szalay et al., 1987</w:t>
          <w:tab/>
          <w:t>362</w:t>
        </w:r>
      </w:hyperlink>
    </w:p>
    <w:p>
      <w:pPr>
        <w:pStyle w:val="Contents2"/>
        <w:tabs>
          <w:tab w:val="right" w:pos="9689" w:leader="dot"/>
        </w:tabs>
        <w:rPr/>
      </w:pPr>
      <w:hyperlink w:anchor="__RefHeading___Toc814_1289271604">
        <w:r>
          <w:rPr>
            <w:rStyle w:val="IndexLink"/>
          </w:rPr>
          <w:t>По Harrison, 1987</w:t>
          <w:tab/>
          <w:t>362</w:t>
        </w:r>
      </w:hyperlink>
    </w:p>
    <w:p>
      <w:pPr>
        <w:pStyle w:val="Contents2"/>
        <w:tabs>
          <w:tab w:val="right" w:pos="9689" w:leader="dot"/>
        </w:tabs>
        <w:rPr/>
      </w:pPr>
      <w:hyperlink w:anchor="__RefHeading___Toc146830_2125148722">
        <w:r>
          <w:rPr>
            <w:rStyle w:val="IndexLink"/>
          </w:rPr>
          <w:t>По Fleagle (1988)</w:t>
          <w:tab/>
          <w:t>363</w:t>
        </w:r>
      </w:hyperlink>
    </w:p>
    <w:p>
      <w:pPr>
        <w:pStyle w:val="Contents2"/>
        <w:tabs>
          <w:tab w:val="right" w:pos="9689" w:leader="dot"/>
        </w:tabs>
        <w:rPr/>
      </w:pPr>
      <w:hyperlink w:anchor="__RefHeading___Toc146832_2125148722">
        <w:r>
          <w:rPr>
            <w:rStyle w:val="IndexLink"/>
          </w:rPr>
          <w:t>По Fleagle (1999)</w:t>
          <w:tab/>
          <w:t>370</w:t>
        </w:r>
      </w:hyperlink>
    </w:p>
    <w:p>
      <w:pPr>
        <w:pStyle w:val="Contents2"/>
        <w:tabs>
          <w:tab w:val="right" w:pos="9689" w:leader="dot"/>
        </w:tabs>
        <w:rPr/>
      </w:pPr>
      <w:hyperlink w:anchor="__RefHeading___Toc146834_2125148722">
        <w:r>
          <w:rPr>
            <w:rStyle w:val="IndexLink"/>
          </w:rPr>
          <w:t>По The Primate Fossil Record, 2002</w:t>
          <w:tab/>
          <w:t>377</w:t>
        </w:r>
      </w:hyperlink>
    </w:p>
    <w:p>
      <w:pPr>
        <w:pStyle w:val="Contents2"/>
        <w:tabs>
          <w:tab w:val="right" w:pos="9689" w:leader="dot"/>
        </w:tabs>
        <w:rPr/>
      </w:pPr>
      <w:hyperlink w:anchor="__RefHeading___Toc146836_2125148722">
        <w:r>
          <w:rPr>
            <w:rStyle w:val="IndexLink"/>
          </w:rPr>
          <w:t>По Harrison, 2005</w:t>
          <w:tab/>
          <w:t>377</w:t>
        </w:r>
      </w:hyperlink>
    </w:p>
    <w:p>
      <w:pPr>
        <w:pStyle w:val="Contents2"/>
        <w:tabs>
          <w:tab w:val="right" w:pos="9689" w:leader="dot"/>
        </w:tabs>
        <w:rPr/>
      </w:pPr>
      <w:hyperlink w:anchor="__RefHeading___Toc146838_2125148722">
        <w:r>
          <w:rPr>
            <w:rStyle w:val="IndexLink"/>
          </w:rPr>
          <w:t>Outline classification of Primates</w:t>
          <w:tab/>
          <w:t>377</w:t>
        </w:r>
      </w:hyperlink>
    </w:p>
    <w:p>
      <w:pPr>
        <w:pStyle w:val="Contents2"/>
        <w:tabs>
          <w:tab w:val="right" w:pos="9689" w:leader="dot"/>
        </w:tabs>
        <w:rPr/>
      </w:pPr>
      <w:hyperlink w:anchor="__RefHeading___Toc146840_2125148722">
        <w:r>
          <w:rPr>
            <w:rStyle w:val="IndexLink"/>
          </w:rPr>
          <w:t>По Goodman et al., 1998</w:t>
          <w:tab/>
          <w:t>377</w:t>
        </w:r>
      </w:hyperlink>
    </w:p>
    <w:p>
      <w:pPr>
        <w:pStyle w:val="Contents2"/>
        <w:tabs>
          <w:tab w:val="right" w:pos="9689" w:leader="dot"/>
        </w:tabs>
        <w:rPr/>
      </w:pPr>
      <w:hyperlink w:anchor="__RefHeading___Toc146842_2125148722">
        <w:r>
          <w:rPr>
            <w:rStyle w:val="IndexLink"/>
          </w:rPr>
          <w:t>По McGraw-Hill Encyclopedia of Science&amp;Technology, 9th Edition. 2002</w:t>
          <w:tab/>
          <w:t>377</w:t>
        </w:r>
      </w:hyperlink>
    </w:p>
    <w:p>
      <w:pPr>
        <w:pStyle w:val="Contents2"/>
        <w:tabs>
          <w:tab w:val="right" w:pos="9689" w:leader="dot"/>
        </w:tabs>
        <w:rPr/>
      </w:pPr>
      <w:hyperlink w:anchor="__RefHeading___Toc146844_2125148722">
        <w:r>
          <w:rPr>
            <w:rStyle w:val="IndexLink"/>
          </w:rPr>
          <w:t>По Moya-Sola et al., 2009</w:t>
          <w:tab/>
          <w:t>377</w:t>
        </w:r>
      </w:hyperlink>
    </w:p>
    <w:p>
      <w:pPr>
        <w:pStyle w:val="Contents2"/>
        <w:tabs>
          <w:tab w:val="right" w:pos="9689" w:leader="dot"/>
        </w:tabs>
        <w:rPr/>
      </w:pPr>
      <w:hyperlink w:anchor="__RefHeading___Toc146846_2125148722">
        <w:r>
          <w:rPr>
            <w:rStyle w:val="IndexLink"/>
          </w:rPr>
          <w:t>Систематика австралопитеков</w:t>
          <w:tab/>
          <w:t>383</w:t>
        </w:r>
      </w:hyperlink>
    </w:p>
    <w:p>
      <w:pPr>
        <w:pStyle w:val="Contents2"/>
        <w:tabs>
          <w:tab w:val="right" w:pos="9689" w:leader="dot"/>
        </w:tabs>
        <w:rPr/>
      </w:pPr>
      <w:hyperlink w:anchor="__RefHeading___Toc146848_2125148722">
        <w:r>
          <w:rPr>
            <w:rStyle w:val="IndexLink"/>
          </w:rPr>
          <w:t>Систематика "Ранних Homo"</w:t>
          <w:tab/>
          <w:t>383</w:t>
        </w:r>
      </w:hyperlink>
    </w:p>
    <w:p>
      <w:pPr>
        <w:pStyle w:val="Contents2"/>
        <w:tabs>
          <w:tab w:val="right" w:pos="9689" w:leader="dot"/>
        </w:tabs>
        <w:rPr/>
      </w:pPr>
      <w:hyperlink w:anchor="__RefHeading___Toc146850_2125148722">
        <w:r>
          <w:rPr>
            <w:rStyle w:val="IndexLink"/>
          </w:rPr>
          <w:t>Систематика рода Homo</w:t>
          <w:tab/>
          <w:t>385</w:t>
        </w:r>
      </w:hyperlink>
    </w:p>
    <w:p>
      <w:pPr>
        <w:pStyle w:val="Normal"/>
        <w:numPr>
          <w:ilvl w:val="0"/>
          <w:numId w:val="0"/>
        </w:numPr>
        <w:ind w:left="0" w:hanging="0"/>
        <w:rPr/>
      </w:pPr>
      <w:r>
        <w:rPr/>
      </w:r>
      <w:r>
        <w:fldChar w:fldCharType="end"/>
      </w:r>
    </w:p>
    <w:p>
      <w:pPr>
        <w:sectPr>
          <w:type w:val="nextPage"/>
          <w:pgSz w:w="12240" w:h="15840"/>
          <w:pgMar w:left="1701" w:right="850" w:header="0" w:top="1134" w:footer="0" w:bottom="1134" w:gutter="0"/>
          <w:pgNumType w:fmt="decimal"/>
          <w:formProt w:val="false"/>
          <w:textDirection w:val="lrTb"/>
          <w:docGrid w:type="default" w:linePitch="360" w:charSpace="0"/>
        </w:sectPr>
      </w:pPr>
    </w:p>
    <w:p>
      <w:pPr>
        <w:pStyle w:val="Heading1"/>
        <w:numPr>
          <w:ilvl w:val="0"/>
          <w:numId w:val="2"/>
        </w:numPr>
        <w:tabs>
          <w:tab w:val="right" w:pos="9679" w:leader="dot"/>
        </w:tabs>
        <w:spacing w:before="120" w:after="120"/>
        <w:ind w:left="0" w:right="0" w:hanging="0"/>
        <w:rPr>
          <w:rFonts w:ascii="Times New Roman" w:hAnsi="Times New Roman" w:cs="Times New Roman"/>
        </w:rPr>
      </w:pPr>
      <w:bookmarkStart w:id="0" w:name="__RefHeading___Toc2070_1570246537"/>
      <w:bookmarkEnd w:id="0"/>
      <w:r>
        <w:rPr>
          <w:rFonts w:cs="Times New Roman" w:ascii="Times New Roman" w:hAnsi="Times New Roman"/>
        </w:rPr>
        <w:t>Классификация приматов</w:t>
      </w:r>
    </w:p>
    <w:p>
      <w:pPr>
        <w:pStyle w:val="Normal"/>
        <w:rPr>
          <w:rFonts w:cs="Times New Roman"/>
        </w:rPr>
      </w:pPr>
      <w:r>
        <w:rPr>
          <w:rFonts w:cs="Times New Roman"/>
        </w:rPr>
        <w:t>http://www.fmnh.helsinki.fi/users/haaramo/default.htm#Basal_Eukaryotae</w:t>
      </w:r>
    </w:p>
    <w:p>
      <w:pPr>
        <w:pStyle w:val="Normal"/>
        <w:rPr>
          <w:rFonts w:cs="Times New Roman"/>
        </w:rPr>
      </w:pPr>
      <w:r>
        <w:rPr>
          <w:rFonts w:cs="Times New Roman"/>
        </w:rPr>
      </w:r>
    </w:p>
    <w:p>
      <w:pPr>
        <w:pStyle w:val="Normal"/>
        <w:rPr>
          <w:rFonts w:cs="Times New Roman"/>
        </w:rPr>
      </w:pPr>
      <w:r>
        <w:rPr>
          <w:rFonts w:cs="Times New Roman"/>
        </w:rPr>
        <w:t>http://www.fmnh.helsinki.fi/users/haaramo/Metazoa/Deuterostoma/Chordata/Synapsida/Eutheria/Basal_Archonta/Archonta.htm</w:t>
      </w:r>
    </w:p>
    <w:p>
      <w:pPr>
        <w:pStyle w:val="Normal"/>
        <w:rPr>
          <w:rFonts w:cs="Times New Roman"/>
        </w:rPr>
      </w:pPr>
      <w:r>
        <w:rPr>
          <w:rFonts w:cs="Times New Roman"/>
        </w:rPr>
      </w:r>
    </w:p>
    <w:p>
      <w:pPr>
        <w:pStyle w:val="Heading1"/>
        <w:numPr>
          <w:ilvl w:val="0"/>
          <w:numId w:val="2"/>
        </w:numPr>
        <w:ind w:left="0" w:right="0" w:hanging="0"/>
        <w:rPr/>
      </w:pPr>
      <w:bookmarkStart w:id="1" w:name="__RefHeading__81_25711451"/>
      <w:bookmarkEnd w:id="1"/>
      <w:r>
        <w:rPr>
          <w:rFonts w:cs="Times New Roman" w:ascii="Times New Roman" w:hAnsi="Times New Roman"/>
        </w:rPr>
        <w:t>Надотряд</w:t>
      </w:r>
      <w:r>
        <w:rPr>
          <w:rFonts w:cs="Times New Roman" w:ascii="Times New Roman" w:hAnsi="Times New Roman"/>
          <w:lang w:val="en-US"/>
        </w:rPr>
        <w:t xml:space="preserve"> </w:t>
      </w:r>
      <w:r>
        <w:rPr>
          <w:rFonts w:cs="Times New Roman" w:ascii="Times New Roman" w:hAnsi="Times New Roman"/>
          <w:b w:val="false"/>
          <w:lang w:val="en-US"/>
        </w:rPr>
        <w:t>ARCHONTA GREGORY, 1910 (McKenna, 1975)</w:t>
      </w:r>
    </w:p>
    <w:p>
      <w:pPr>
        <w:pStyle w:val="Normal"/>
        <w:jc w:val="center"/>
        <w:rPr>
          <w:rFonts w:cs="Times New Roman"/>
          <w:b/>
          <w:b/>
        </w:rPr>
      </w:pPr>
      <w:r>
        <w:rPr>
          <w:rFonts w:cs="Times New Roman"/>
          <w:b/>
        </w:rPr>
        <w:t>EUARCHONTOGLIRES</w:t>
      </w:r>
    </w:p>
    <w:p>
      <w:pPr>
        <w:pStyle w:val="Normal"/>
        <w:jc w:val="center"/>
        <w:rPr/>
      </w:pPr>
      <w:r>
        <w:rPr>
          <w:rFonts w:cs="Times New Roman"/>
          <w:b w:val="false"/>
          <w:bCs w:val="false"/>
        </w:rPr>
        <w:t>(=</w:t>
      </w:r>
      <w:r>
        <w:rPr>
          <w:rFonts w:cs="Times New Roman"/>
          <w:b w:val="false"/>
          <w:bCs w:val="false"/>
          <w:lang w:val="en-US"/>
        </w:rPr>
        <w:t>UNGUICULATA</w:t>
      </w:r>
    </w:p>
    <w:p>
      <w:pPr>
        <w:pStyle w:val="Normal"/>
        <w:jc w:val="center"/>
        <w:rPr/>
      </w:pPr>
      <w:r>
        <w:rPr>
          <w:rFonts w:cs="Times New Roman"/>
          <w:b w:val="false"/>
          <w:bCs w:val="false"/>
        </w:rPr>
        <w:t xml:space="preserve">включает ещё </w:t>
      </w:r>
      <w:r>
        <w:rPr>
          <w:rFonts w:cs="Times New Roman"/>
          <w:b w:val="false"/>
          <w:bCs w:val="false"/>
          <w:lang w:val="ru-RU"/>
        </w:rPr>
        <w:t>Anagalida (</w:t>
      </w:r>
      <w:r>
        <w:rPr>
          <w:rFonts w:cs="Times New Roman"/>
          <w:b w:val="false"/>
          <w:bCs w:val="false"/>
          <w:lang w:val="en-US"/>
        </w:rPr>
        <w:t xml:space="preserve">=Glires </w:t>
      </w:r>
      <w:r>
        <w:rPr>
          <w:rFonts w:cs="Times New Roman"/>
          <w:b w:val="false"/>
          <w:bCs w:val="false"/>
          <w:lang w:val="ru-RU"/>
        </w:rPr>
        <w:t>(без прыгунчиков);</w:t>
      </w:r>
      <w:r>
        <w:rPr>
          <w:rFonts w:cs="Times New Roman"/>
          <w:b w:val="false"/>
          <w:bCs w:val="false"/>
          <w:lang w:val="en-US"/>
        </w:rPr>
        <w:t xml:space="preserve"> </w:t>
      </w:r>
      <w:r>
        <w:rPr>
          <w:rFonts w:cs="Times New Roman"/>
          <w:b w:val="false"/>
          <w:bCs w:val="false"/>
          <w:lang w:val="ru-RU"/>
        </w:rPr>
        <w:t>отряды: вымершие Anagaliformes =Anagaloidea</w:t>
      </w:r>
      <w:r>
        <w:rPr>
          <w:rFonts w:cs="Times New Roman"/>
          <w:b w:val="false"/>
          <w:bCs w:val="false"/>
          <w:lang w:val="en-US"/>
        </w:rPr>
        <w:t xml:space="preserve"> =</w:t>
      </w:r>
      <w:r>
        <w:rPr>
          <w:rFonts w:cs="Times New Roman"/>
          <w:b w:val="false"/>
          <w:bCs w:val="false"/>
          <w:lang w:val="ru-RU"/>
        </w:rPr>
        <w:t>Anagalida, прыгунчики, грызуны, зайцеобразные)</w:t>
      </w:r>
      <w:r>
        <w:rPr>
          <w:rFonts w:cs="Times New Roman"/>
          <w:b w:val="false"/>
          <w:bCs w:val="false"/>
        </w:rPr>
        <w:t>)</w:t>
      </w:r>
    </w:p>
    <w:p>
      <w:pPr>
        <w:pStyle w:val="Normal"/>
        <w:jc w:val="center"/>
        <w:rPr/>
      </w:pPr>
      <w:r>
        <w:rPr>
          <w:rFonts w:cs="Times New Roman"/>
          <w:b/>
        </w:rPr>
        <w:t xml:space="preserve">клада </w:t>
      </w:r>
      <w:r>
        <w:rPr>
          <w:rFonts w:cs="Times New Roman"/>
          <w:b/>
          <w:lang w:val="en-US"/>
        </w:rPr>
        <w:t>EUARCHONTA</w:t>
      </w:r>
    </w:p>
    <w:p>
      <w:pPr>
        <w:pStyle w:val="Normal"/>
        <w:jc w:val="center"/>
        <w:rPr>
          <w:rFonts w:cs="Times New Roman"/>
          <w:b/>
          <w:b/>
          <w:lang w:val="en-US"/>
        </w:rPr>
      </w:pPr>
      <w:r>
        <w:rPr>
          <w:rFonts w:cs="Times New Roman"/>
          <w:b/>
          <w:lang w:val="en-US"/>
        </w:rPr>
        <w:t>(=PRIMATOMORPHA)</w:t>
      </w:r>
    </w:p>
    <w:p>
      <w:pPr>
        <w:pStyle w:val="Heading1"/>
        <w:numPr>
          <w:ilvl w:val="0"/>
          <w:numId w:val="2"/>
        </w:numPr>
        <w:ind w:left="0" w:right="0" w:hanging="0"/>
        <w:rPr/>
      </w:pPr>
      <w:bookmarkStart w:id="2" w:name="__RefHeading__83_25711451"/>
      <w:bookmarkEnd w:id="2"/>
      <w:r>
        <w:rPr>
          <w:rFonts w:cs="Times New Roman" w:ascii="Times New Roman" w:hAnsi="Times New Roman"/>
        </w:rPr>
        <w:t>Отряд</w:t>
      </w:r>
      <w:r>
        <w:rPr>
          <w:rFonts w:cs="Times New Roman" w:ascii="Times New Roman" w:hAnsi="Times New Roman"/>
          <w:lang w:val="en-US"/>
        </w:rPr>
        <w:t xml:space="preserve"> SCANDENTIA BUTLER, 1972 (WAGNER, 1855)</w:t>
      </w:r>
    </w:p>
    <w:p>
      <w:pPr>
        <w:pStyle w:val="Normal"/>
        <w:jc w:val="center"/>
        <w:rPr/>
      </w:pPr>
      <w:r>
        <w:rPr>
          <w:rFonts w:cs="Times New Roman"/>
          <w:lang w:val="en-US"/>
        </w:rPr>
        <w:t>(=</w:t>
      </w:r>
      <w:r>
        <w:rPr>
          <w:rFonts w:cs="Times New Roman"/>
          <w:b/>
        </w:rPr>
        <w:t>подотряд</w:t>
      </w:r>
      <w:r>
        <w:rPr>
          <w:rFonts w:cs="Times New Roman"/>
          <w:b/>
          <w:lang w:val="en-US"/>
        </w:rPr>
        <w:t xml:space="preserve"> TUPAIIFORMES </w:t>
      </w:r>
      <w:r>
        <w:rPr>
          <w:rFonts w:cs="Times New Roman"/>
          <w:b/>
        </w:rPr>
        <w:t>отряда</w:t>
      </w:r>
      <w:r>
        <w:rPr>
          <w:rFonts w:cs="Times New Roman"/>
          <w:b/>
          <w:lang w:val="en-US"/>
        </w:rPr>
        <w:t xml:space="preserve"> PRIMATES</w:t>
      </w:r>
    </w:p>
    <w:p>
      <w:pPr>
        <w:pStyle w:val="Normal"/>
        <w:jc w:val="center"/>
        <w:rPr/>
      </w:pPr>
      <w:r>
        <w:rPr>
          <w:rFonts w:cs="Times New Roman"/>
          <w:lang w:val="en-US"/>
        </w:rPr>
        <w:t>(=</w:t>
      </w:r>
      <w:r>
        <w:rPr>
          <w:rFonts w:cs="Times New Roman"/>
        </w:rPr>
        <w:t>подотряд</w:t>
      </w:r>
      <w:r>
        <w:rPr>
          <w:rFonts w:cs="Times New Roman"/>
          <w:lang w:val="en-US"/>
        </w:rPr>
        <w:t xml:space="preserve"> TUPAIOIDEA G.E.Dobson, 1882</w:t>
      </w:r>
    </w:p>
    <w:p>
      <w:pPr>
        <w:pStyle w:val="Normal"/>
        <w:jc w:val="center"/>
        <w:rPr/>
      </w:pPr>
      <w:r>
        <w:rPr>
          <w:rFonts w:cs="Times New Roman"/>
          <w:lang w:val="en-US"/>
        </w:rPr>
        <w:t>=</w:t>
      </w:r>
      <w:r>
        <w:rPr>
          <w:rFonts w:cs="Times New Roman"/>
        </w:rPr>
        <w:t>отряд</w:t>
      </w:r>
      <w:r>
        <w:rPr>
          <w:rFonts w:cs="Times New Roman"/>
          <w:lang w:val="en-US"/>
        </w:rPr>
        <w:t xml:space="preserve"> PROPRIMATES Gingerich, 1989, </w:t>
      </w:r>
      <w:r>
        <w:rPr>
          <w:rFonts w:cs="Times New Roman"/>
        </w:rPr>
        <w:t>включая</w:t>
      </w:r>
      <w:r>
        <w:rPr>
          <w:rFonts w:cs="Times New Roman"/>
          <w:lang w:val="en-US"/>
        </w:rPr>
        <w:t xml:space="preserve"> </w:t>
      </w:r>
      <w:r>
        <w:rPr>
          <w:rFonts w:cs="Times New Roman"/>
        </w:rPr>
        <w:t>п</w:t>
      </w:r>
      <w:r>
        <w:rPr>
          <w:rFonts w:cs="Times New Roman"/>
          <w:lang w:val="en-US"/>
        </w:rPr>
        <w:t>од</w:t>
      </w:r>
      <w:r>
        <w:rPr>
          <w:rFonts w:cs="Times New Roman"/>
        </w:rPr>
        <w:t>отряд</w:t>
      </w:r>
      <w:r>
        <w:rPr>
          <w:rFonts w:cs="Times New Roman"/>
          <w:lang w:val="en-US"/>
        </w:rPr>
        <w:t xml:space="preserve"> PLESIADAPIFORMES</w:t>
      </w:r>
    </w:p>
    <w:p>
      <w:pPr>
        <w:pStyle w:val="Normal"/>
        <w:jc w:val="center"/>
        <w:rPr/>
      </w:pPr>
      <w:r>
        <w:rPr>
          <w:rFonts w:cs="Times New Roman"/>
          <w:lang w:val="en-US"/>
        </w:rPr>
        <w:t>=</w:t>
      </w:r>
      <w:r>
        <w:rPr>
          <w:rFonts w:cs="Times New Roman"/>
        </w:rPr>
        <w:t>секции</w:t>
      </w:r>
      <w:r>
        <w:rPr>
          <w:rFonts w:cs="Times New Roman"/>
          <w:lang w:val="en-US"/>
        </w:rPr>
        <w:t xml:space="preserve"> TUPAIIFORMES </w:t>
      </w:r>
      <w:r>
        <w:rPr>
          <w:rFonts w:cs="Times New Roman"/>
        </w:rPr>
        <w:t>в</w:t>
      </w:r>
      <w:r>
        <w:rPr>
          <w:rFonts w:cs="Times New Roman"/>
          <w:lang w:val="en-US"/>
        </w:rPr>
        <w:t xml:space="preserve"> </w:t>
      </w:r>
      <w:r>
        <w:rPr>
          <w:rFonts w:cs="Times New Roman"/>
        </w:rPr>
        <w:t>подотряде</w:t>
      </w:r>
      <w:r>
        <w:rPr>
          <w:rFonts w:cs="Times New Roman"/>
          <w:lang w:val="en-US"/>
        </w:rPr>
        <w:t xml:space="preserve"> PRAESIMII (</w:t>
      </w:r>
      <w:r>
        <w:rPr>
          <w:rFonts w:cs="Times New Roman"/>
        </w:rPr>
        <w:t>включая</w:t>
      </w:r>
      <w:r>
        <w:rPr>
          <w:rFonts w:cs="Times New Roman"/>
          <w:lang w:val="en-US"/>
        </w:rPr>
        <w:t xml:space="preserve"> </w:t>
      </w:r>
      <w:r>
        <w:rPr>
          <w:rFonts w:cs="Times New Roman"/>
        </w:rPr>
        <w:t>плезиадаписовых</w:t>
      </w:r>
      <w:r>
        <w:rPr>
          <w:rFonts w:cs="Times New Roman"/>
          <w:lang w:val="en-US"/>
        </w:rPr>
        <w:t>)</w:t>
      </w:r>
    </w:p>
    <w:p>
      <w:pPr>
        <w:pStyle w:val="Normal"/>
        <w:jc w:val="center"/>
        <w:rPr>
          <w:rFonts w:cs="Times New Roman"/>
          <w:lang w:val="en-US"/>
        </w:rPr>
      </w:pPr>
      <w:r>
        <w:rPr>
          <w:rFonts w:cs="Times New Roman"/>
          <w:lang w:val="en-US"/>
        </w:rPr>
        <w:t>=Tupayae =Scandentiformes</w:t>
      </w:r>
    </w:p>
    <w:p>
      <w:pPr>
        <w:pStyle w:val="Normal"/>
        <w:jc w:val="center"/>
        <w:rPr/>
      </w:pPr>
      <w:r>
        <w:rPr>
          <w:rFonts w:eastAsia="AdvTT2acb703b" w:cs="Times New Roman"/>
          <w:b w:val="false"/>
          <w:bCs w:val="false"/>
          <w:color w:val="131413"/>
          <w:sz w:val="20"/>
          <w:szCs w:val="20"/>
          <w:lang w:val="ru-RU"/>
        </w:rPr>
        <w:t xml:space="preserve">=надсем. </w:t>
      </w:r>
      <w:r>
        <w:rPr>
          <w:rFonts w:eastAsia="AdvTT2acb703b" w:cs="Times New Roman"/>
          <w:b w:val="false"/>
          <w:bCs w:val="false"/>
          <w:color w:val="131413"/>
          <w:sz w:val="20"/>
          <w:szCs w:val="20"/>
          <w:lang w:val="en-US"/>
        </w:rPr>
        <w:t xml:space="preserve">Tupaioidea </w:t>
      </w:r>
      <w:r>
        <w:rPr>
          <w:rFonts w:eastAsia="AdvTT2acb703b" w:cs="Times New Roman"/>
          <w:b w:val="false"/>
          <w:bCs w:val="false"/>
          <w:color w:val="131413"/>
          <w:sz w:val="20"/>
          <w:szCs w:val="20"/>
          <w:lang w:val="ru-RU"/>
        </w:rPr>
        <w:t xml:space="preserve">подотряда </w:t>
      </w:r>
      <w:r>
        <w:rPr>
          <w:rFonts w:eastAsia="AdvTT2acb703b" w:cs="Times New Roman"/>
          <w:b w:val="false"/>
          <w:bCs w:val="false"/>
          <w:color w:val="131413"/>
          <w:sz w:val="20"/>
          <w:szCs w:val="20"/>
          <w:lang w:val="en-US"/>
        </w:rPr>
        <w:t xml:space="preserve">Proteutheria </w:t>
      </w:r>
      <w:r>
        <w:rPr>
          <w:rFonts w:eastAsia="AdvTT2acb703b" w:cs="Times New Roman"/>
          <w:b w:val="false"/>
          <w:bCs w:val="false"/>
          <w:color w:val="131413"/>
          <w:sz w:val="20"/>
          <w:szCs w:val="20"/>
          <w:lang w:val="ru-RU"/>
        </w:rPr>
        <w:t>отряда INSECTIVORA</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по Van Valen, 1967</w:t>
      </w:r>
    </w:p>
    <w:p>
      <w:pPr>
        <w:pStyle w:val="Normal"/>
        <w:jc w:val="center"/>
        <w:rPr/>
      </w:pPr>
      <w:r>
        <w:rPr>
          <w:rFonts w:cs="Times New Roman"/>
          <w:lang w:val="en-US"/>
        </w:rPr>
        <w:t>=</w:t>
      </w:r>
      <w:r>
        <w:rPr>
          <w:rFonts w:cs="Times New Roman"/>
        </w:rPr>
        <w:t>сем</w:t>
      </w:r>
      <w:r>
        <w:rPr>
          <w:rFonts w:cs="Times New Roman"/>
          <w:lang w:val="en-US"/>
        </w:rPr>
        <w:t xml:space="preserve">. Tupaiidae </w:t>
      </w:r>
      <w:r>
        <w:rPr>
          <w:rFonts w:cs="Times New Roman"/>
        </w:rPr>
        <w:t>подотряда</w:t>
      </w:r>
      <w:r>
        <w:rPr>
          <w:rFonts w:cs="Times New Roman"/>
          <w:lang w:val="en-US"/>
        </w:rPr>
        <w:t xml:space="preserve"> MENOTYPHLA </w:t>
      </w:r>
      <w:r>
        <w:rPr>
          <w:rFonts w:cs="Times New Roman"/>
        </w:rPr>
        <w:t>отряда</w:t>
      </w:r>
      <w:r>
        <w:rPr>
          <w:rFonts w:cs="Times New Roman"/>
          <w:lang w:val="en-US"/>
        </w:rPr>
        <w:t xml:space="preserve"> INSECTIVORA (</w:t>
      </w:r>
      <w:r>
        <w:rPr>
          <w:rFonts w:cs="Times New Roman"/>
        </w:rPr>
        <w:t>НАСЕКОМОЯДНЫЕ</w:t>
      </w:r>
      <w:r>
        <w:rPr>
          <w:rFonts w:cs="Times New Roman"/>
          <w:lang w:val="en-US"/>
        </w:rPr>
        <w:t>)</w:t>
      </w:r>
    </w:p>
    <w:p>
      <w:pPr>
        <w:pStyle w:val="Normal"/>
        <w:jc w:val="center"/>
        <w:rPr>
          <w:rFonts w:cs="Times New Roman"/>
        </w:rPr>
      </w:pPr>
      <w:r>
        <w:rPr>
          <w:rFonts w:cs="Times New Roman"/>
        </w:rPr>
        <w:t>=группа в подотряде или отряде STREPSIRHINI</w:t>
      </w:r>
    </w:p>
    <w:p>
      <w:pPr>
        <w:pStyle w:val="Normal"/>
        <w:jc w:val="center"/>
        <w:rPr>
          <w:rFonts w:cs="Times New Roman"/>
        </w:rPr>
      </w:pPr>
      <w:r>
        <w:rPr>
          <w:rFonts w:cs="Times New Roman"/>
        </w:rPr>
        <w:t>=(устар.) подсем. в LEMURIFORMES))</w:t>
      </w:r>
    </w:p>
    <w:p>
      <w:pPr>
        <w:pStyle w:val="Normal"/>
        <w:jc w:val="center"/>
        <w:rPr/>
      </w:pPr>
      <w:r>
        <w:rPr>
          <w:rFonts w:cs="Times New Roman"/>
        </w:rPr>
        <w:t xml:space="preserve">(ТУПАЙИ, </w:t>
      </w:r>
      <w:r>
        <w:rPr>
          <w:rFonts w:cs="Times New Roman"/>
          <w:lang w:val="en-US"/>
        </w:rPr>
        <w:t>tree</w:t>
      </w:r>
      <w:r>
        <w:rPr>
          <w:rFonts w:cs="Times New Roman"/>
        </w:rPr>
        <w:t xml:space="preserve"> </w:t>
      </w:r>
      <w:r>
        <w:rPr>
          <w:rFonts w:cs="Times New Roman"/>
          <w:lang w:val="en-US"/>
        </w:rPr>
        <w:t>shrews</w:t>
      </w:r>
      <w:r>
        <w:rPr>
          <w:rFonts w:cs="Times New Roman"/>
        </w:rPr>
        <w:t>)</w:t>
      </w:r>
    </w:p>
    <w:p>
      <w:pPr>
        <w:pStyle w:val="Normal"/>
        <w:rPr>
          <w:rFonts w:cs="Times New Roman"/>
        </w:rPr>
      </w:pPr>
      <w:r>
        <w:rPr>
          <w:rFonts w:cs="Times New Roman"/>
        </w:rPr>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Tupaiidae</w:t>
      </w:r>
      <w:r>
        <w:rPr>
          <w:rFonts w:cs="Times New Roman"/>
          <w:lang w:val="en-US"/>
        </w:rPr>
        <w:t xml:space="preserve"> Mivart, 1868 (Gray, 1825)</w:t>
      </w:r>
    </w:p>
    <w:p>
      <w:pPr>
        <w:pStyle w:val="Normal"/>
        <w:jc w:val="center"/>
        <w:rPr/>
      </w:pPr>
      <w:r>
        <w:rPr>
          <w:rFonts w:eastAsia="Times New Roman" w:cs="Times New Roman"/>
          <w:lang w:val="en-US"/>
        </w:rPr>
        <w:t xml:space="preserve"> </w:t>
      </w:r>
      <w:r>
        <w:rPr>
          <w:rFonts w:cs="Times New Roman"/>
          <w:lang w:val="en-US"/>
        </w:rPr>
        <w:t>(=Cladobatae =Cladobatida =Cladobatidina =Cladobatina =Glisoricina =Glisoricinae =Tupaiadae =Tupaina Gray, 1825 =Tupajadae =Tupayae =Tupayidae</w:t>
      </w:r>
    </w:p>
    <w:p>
      <w:pPr>
        <w:pStyle w:val="Normal"/>
        <w:jc w:val="center"/>
        <w:rPr/>
      </w:pPr>
      <w:r>
        <w:rPr>
          <w:rFonts w:eastAsia="AdvTT2acb703b" w:cs="Times New Roman"/>
          <w:b w:val="false"/>
          <w:bCs w:val="false"/>
          <w:color w:val="131413"/>
          <w:sz w:val="20"/>
          <w:szCs w:val="20"/>
          <w:lang w:val="ru-RU"/>
        </w:rPr>
        <w:t xml:space="preserve">включалось в надсем. </w:t>
      </w:r>
      <w:r>
        <w:rPr>
          <w:rFonts w:eastAsia="AdvTT2acb703b" w:cs="Times New Roman"/>
          <w:b w:val="false"/>
          <w:bCs w:val="false"/>
          <w:color w:val="131413"/>
          <w:sz w:val="20"/>
          <w:szCs w:val="20"/>
          <w:lang w:val="en-US"/>
        </w:rPr>
        <w:t xml:space="preserve">Tupaioidea </w:t>
      </w:r>
      <w:r>
        <w:rPr>
          <w:rFonts w:eastAsia="AdvTT2acb703b" w:cs="Times New Roman"/>
          <w:b w:val="false"/>
          <w:bCs w:val="false"/>
          <w:color w:val="131413"/>
          <w:sz w:val="20"/>
          <w:szCs w:val="20"/>
          <w:lang w:val="ru-RU"/>
        </w:rPr>
        <w:t xml:space="preserve">подотряда </w:t>
      </w:r>
      <w:r>
        <w:rPr>
          <w:rFonts w:eastAsia="AdvTT2acb703b" w:cs="Times New Roman"/>
          <w:b w:val="false"/>
          <w:bCs w:val="false"/>
          <w:color w:val="131413"/>
          <w:sz w:val="20"/>
          <w:szCs w:val="20"/>
          <w:lang w:val="en-US"/>
        </w:rPr>
        <w:t xml:space="preserve">Proteutheria </w:t>
      </w:r>
      <w:r>
        <w:rPr>
          <w:rFonts w:eastAsia="AdvTT2acb703b" w:cs="Times New Roman"/>
          <w:b w:val="false"/>
          <w:bCs w:val="false"/>
          <w:color w:val="131413"/>
          <w:sz w:val="20"/>
          <w:szCs w:val="20"/>
          <w:lang w:val="ru-RU"/>
        </w:rPr>
        <w:t>отряда INSECTIVORA</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по Van Valen, 1967</w:t>
      </w:r>
      <w:r>
        <w:rPr>
          <w:rFonts w:cs="Times New Roman"/>
          <w:lang w:val="en-US"/>
        </w:rPr>
        <w:t>)</w:t>
      </w:r>
    </w:p>
    <w:p>
      <w:pPr>
        <w:pStyle w:val="Normal"/>
        <w:jc w:val="center"/>
        <w:rPr/>
      </w:pPr>
      <w:r>
        <w:rPr>
          <w:rFonts w:cs="Times New Roman"/>
          <w:lang w:val="en-US"/>
        </w:rPr>
        <w:t>(</w:t>
      </w:r>
      <w:r>
        <w:rPr>
          <w:rFonts w:cs="Times New Roman"/>
        </w:rPr>
        <w:t>Тупайевые</w:t>
      </w:r>
      <w:r>
        <w:rPr>
          <w:rFonts w:cs="Times New Roman"/>
          <w:lang w:val="en-US"/>
        </w:rPr>
        <w:t>, tree shrews)</w:t>
      </w:r>
    </w:p>
    <w:p>
      <w:pPr>
        <w:pStyle w:val="Normal"/>
        <w:jc w:val="center"/>
        <w:rPr>
          <w:rFonts w:cs="Times New Roman"/>
          <w:lang w:val="en-US"/>
        </w:rPr>
      </w:pPr>
      <w:r>
        <w:rPr>
          <w:rFonts w:cs="Times New Roman"/>
          <w:lang w:val="en-US"/>
        </w:rPr>
        <w:t>2133/3133</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Tupaiinae</w:t>
      </w:r>
      <w:r>
        <w:rPr>
          <w:rFonts w:cs="Times New Roman"/>
          <w:lang w:val="en-US"/>
        </w:rPr>
        <w:t xml:space="preserve"> Lyon, 1913 (Gray, 1825)</w:t>
      </w:r>
    </w:p>
    <w:p>
      <w:pPr>
        <w:pStyle w:val="Normal"/>
        <w:jc w:val="center"/>
        <w:rPr>
          <w:rFonts w:cs="Times New Roman"/>
          <w:lang w:val="ru-RU"/>
        </w:rPr>
      </w:pPr>
      <w:r>
        <w:rPr>
          <w:rFonts w:cs="Times New Roman"/>
          <w:lang w:val="ru-RU"/>
        </w:rPr>
        <w:t>(=Cladobatina Bonaparte, 1838 =Glisoricina Pomel, 1848)</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58"/>
        <w:gridCol w:w="3217"/>
        <w:gridCol w:w="3674"/>
      </w:tblGrid>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Anathana Lyon,</w:t>
            </w:r>
            <w:bookmarkStart w:id="3" w:name="Gattung1"/>
            <w:bookmarkEnd w:id="3"/>
            <w:r>
              <w:rPr>
                <w:rFonts w:cs="Times New Roman"/>
                <w:lang w:val="en-US"/>
              </w:rPr>
              <w:t xml:space="preserve"> 1913</w:t>
            </w:r>
          </w:p>
          <w:p>
            <w:pPr>
              <w:pStyle w:val="Normal"/>
              <w:snapToGrid w:val="false"/>
              <w:jc w:val="center"/>
              <w:rPr/>
            </w:pPr>
            <w:r>
              <w:rPr>
                <w:rFonts w:cs="Times New Roman"/>
                <w:lang w:val="en-US"/>
              </w:rPr>
              <w:t>(</w:t>
            </w:r>
            <w:r>
              <w:rPr>
                <w:rFonts w:cs="Times New Roman"/>
              </w:rPr>
              <w:t>индийская</w:t>
            </w:r>
            <w:r>
              <w:rPr>
                <w:rFonts w:cs="Times New Roman"/>
                <w:lang w:val="en-US"/>
              </w:rPr>
              <w:t xml:space="preserve"> </w:t>
            </w:r>
            <w:r>
              <w:rPr>
                <w:rFonts w:cs="Times New Roman"/>
              </w:rPr>
              <w:t>тупайя</w:t>
            </w:r>
            <w:r>
              <w:rPr>
                <w:rFonts w:cs="Times New Roman"/>
                <w:lang w:val="en-US"/>
              </w:rPr>
              <w:t>, Indian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с.Индия, на север до Инда</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Anathana</w:t>
            </w:r>
            <w:r>
              <w:rPr>
                <w:rFonts w:cs="Times New Roman"/>
              </w:rPr>
              <w:t xml:space="preserve"> ellioti (</w:t>
            </w:r>
            <w:r>
              <w:rPr>
                <w:rFonts w:cs="Times New Roman"/>
                <w:lang w:val="en-US"/>
              </w:rPr>
              <w:t>Waterhouse</w:t>
            </w:r>
            <w:r>
              <w:rPr>
                <w:rFonts w:cs="Times New Roman"/>
              </w:rPr>
              <w:t>, 1850 (ошибочно 1849))</w:t>
            </w:r>
          </w:p>
          <w:p>
            <w:pPr>
              <w:pStyle w:val="Normal"/>
              <w:snapToGrid w:val="false"/>
              <w:rPr/>
            </w:pPr>
            <w:r>
              <w:rPr>
                <w:rFonts w:cs="Times New Roman"/>
              </w:rPr>
              <w:t xml:space="preserve">(индийская тупайя, Эллиотова тупайя, </w:t>
            </w:r>
            <w:r>
              <w:rPr>
                <w:rFonts w:cs="Times New Roman"/>
                <w:lang w:val="en-US"/>
              </w:rPr>
              <w:t>Indian</w:t>
            </w:r>
            <w:r>
              <w:rPr>
                <w:rFonts w:cs="Times New Roman"/>
              </w:rPr>
              <w:t xml:space="preserve"> </w:t>
            </w:r>
            <w:r>
              <w:rPr>
                <w:rFonts w:cs="Times New Roman"/>
                <w:lang w:val="en-US"/>
              </w:rPr>
              <w:t>tree</w:t>
            </w:r>
            <w:r>
              <w:rPr>
                <w:rFonts w:cs="Times New Roman"/>
              </w:rPr>
              <w:t xml:space="preserve"> </w:t>
            </w:r>
            <w:r>
              <w:rPr>
                <w:rFonts w:cs="Times New Roman"/>
                <w:lang w:val="en-US"/>
              </w:rPr>
              <w:t>shrew</w:t>
            </w:r>
            <w:r>
              <w:rPr>
                <w:rFonts w:cs="Times New Roman"/>
              </w:rPr>
              <w:t xml:space="preserve">, </w:t>
            </w:r>
            <w:r>
              <w:rPr>
                <w:rFonts w:cs="Times New Roman"/>
                <w:lang w:val="en-US"/>
              </w:rPr>
              <w:t>Madras</w:t>
            </w:r>
            <w:r>
              <w:rPr>
                <w:rFonts w:cs="Times New Roman"/>
              </w:rPr>
              <w:t xml:space="preserve"> </w:t>
            </w:r>
            <w:r>
              <w:rPr>
                <w:rFonts w:cs="Times New Roman"/>
                <w:lang w:val="en-US"/>
              </w:rPr>
              <w:t>Tree</w:t>
            </w:r>
            <w:r>
              <w:rPr>
                <w:rFonts w:cs="Times New Roman"/>
              </w:rPr>
              <w:t xml:space="preserve"> </w:t>
            </w:r>
            <w:r>
              <w:rPr>
                <w:rFonts w:cs="Times New Roman"/>
                <w:lang w:val="en-US"/>
              </w:rPr>
              <w:t>Shrew</w:t>
            </w:r>
            <w:r>
              <w:rPr>
                <w:rFonts w:cs="Times New Roman"/>
              </w:rPr>
              <w:t>)</w:t>
            </w:r>
          </w:p>
          <w:p>
            <w:pPr>
              <w:pStyle w:val="Normal"/>
              <w:snapToGrid w:val="false"/>
              <w:rPr>
                <w:rFonts w:cs="Times New Roman"/>
              </w:rPr>
            </w:pPr>
            <w:r>
              <w:rPr>
                <w:rFonts w:cs="Times New Roman"/>
              </w:rPr>
              <w:t>(нет подвидов)</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с.Индия, южнее реки Ганг (</w:t>
            </w:r>
            <w:r>
              <w:rPr>
                <w:rFonts w:cs="Times New Roman"/>
                <w:lang w:val="en-US"/>
              </w:rPr>
              <w:t>Ganges</w:t>
            </w:r>
            <w:r>
              <w:rPr>
                <w:rFonts w:cs="Times New Roman"/>
              </w:rPr>
              <w:t xml:space="preserve"> </w:t>
            </w:r>
            <w:r>
              <w:rPr>
                <w:rFonts w:cs="Times New Roman"/>
                <w:lang w:val="en-US"/>
              </w:rPr>
              <w:t>River</w:t>
            </w:r>
            <w:r>
              <w:rPr>
                <w:rFonts w:cs="Times New Roman"/>
              </w:rPr>
              <w:t>), на север до Инда</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2133</w:t>
            </w:r>
            <w:r>
              <w:rPr>
                <w:rFonts w:cs="Times New Roman"/>
                <w:lang w:val="en-US"/>
              </w:rPr>
              <w:t>/3133</w:t>
            </w:r>
          </w:p>
          <w:p>
            <w:pPr>
              <w:pStyle w:val="Normal"/>
              <w:snapToGrid w:val="false"/>
              <w:rPr>
                <w:rFonts w:cs="Times New Roman"/>
              </w:rPr>
            </w:pPr>
            <w:r>
              <w:rPr>
                <w:rFonts w:cs="Times New Roman"/>
              </w:rPr>
              <w:t>16-18,5+16,5-19,5-20 см</w:t>
            </w:r>
          </w:p>
          <w:p>
            <w:pPr>
              <w:pStyle w:val="Normal"/>
              <w:snapToGrid w:val="false"/>
              <w:rPr>
                <w:rFonts w:cs="Times New Roman"/>
              </w:rPr>
            </w:pPr>
            <w:r>
              <w:rPr>
                <w:rFonts w:cs="Times New Roman"/>
              </w:rPr>
              <w:t>всеядная</w:t>
            </w:r>
          </w:p>
        </w:tc>
      </w:tr>
      <w:tr>
        <w:trPr/>
        <w:tc>
          <w:tcPr>
            <w:tcW w:w="33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Anathana</w:t>
            </w:r>
            <w:r>
              <w:rPr>
                <w:rFonts w:cs="Times New Roman"/>
              </w:rPr>
              <w:t xml:space="preserve"> ellioti</w:t>
            </w:r>
            <w:r>
              <w:rPr>
                <w:rFonts w:cs="Times New Roman"/>
                <w:lang w:val="en-US"/>
              </w:rPr>
              <w:t xml:space="preserve"> ellioti</w:t>
            </w:r>
          </w:p>
        </w:tc>
        <w:tc>
          <w:tcPr>
            <w:tcW w:w="32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Eastern Ghats, Madras</w:t>
            </w:r>
          </w:p>
        </w:tc>
        <w:tc>
          <w:tcPr>
            <w:tcW w:w="36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цвет хвоста как цвет спины, the ground colour above being reddish-brown while the feet and hind legs are buff or ochraceous</w:t>
            </w:r>
          </w:p>
        </w:tc>
      </w:tr>
      <w:tr>
        <w:trPr/>
        <w:tc>
          <w:tcPr>
            <w:tcW w:w="33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Anathana</w:t>
            </w:r>
            <w:r>
              <w:rPr>
                <w:rFonts w:cs="Times New Roman"/>
              </w:rPr>
              <w:t xml:space="preserve"> ellioti</w:t>
            </w:r>
            <w:r>
              <w:rPr>
                <w:rFonts w:cs="Times New Roman"/>
                <w:lang w:val="en-US"/>
              </w:rPr>
              <w:t xml:space="preserve"> pallida</w:t>
            </w:r>
          </w:p>
        </w:tc>
        <w:tc>
          <w:tcPr>
            <w:tcW w:w="32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Manbhum, Bengal</w:t>
            </w:r>
          </w:p>
        </w:tc>
        <w:tc>
          <w:tcPr>
            <w:tcW w:w="36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colour of body above reddish-brown and the feet and hind legs grizzled buffy; цвет хвоста отличается от цвета спины</w:t>
            </w:r>
          </w:p>
        </w:tc>
      </w:tr>
      <w:tr>
        <w:trPr/>
        <w:tc>
          <w:tcPr>
            <w:tcW w:w="33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Anathana</w:t>
            </w:r>
            <w:r>
              <w:rPr>
                <w:rFonts w:cs="Times New Roman"/>
              </w:rPr>
              <w:t xml:space="preserve"> ellioti</w:t>
            </w:r>
            <w:r>
              <w:rPr>
                <w:rFonts w:cs="Times New Roman"/>
                <w:lang w:val="en-US"/>
              </w:rPr>
              <w:t xml:space="preserve"> </w:t>
            </w:r>
            <w:r>
              <w:rPr/>
              <w:t>wroughtoni</w:t>
            </w:r>
          </w:p>
        </w:tc>
        <w:tc>
          <w:tcPr>
            <w:tcW w:w="32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Mandvi, Surat</w:t>
            </w:r>
          </w:p>
        </w:tc>
        <w:tc>
          <w:tcPr>
            <w:tcW w:w="36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colour of body above dull grizzled brownish and the feet and hind legs grizzled greyish; цвет хвоста отличается от цвета спины</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Dendrogale Gray, </w:t>
            </w:r>
            <w:bookmarkStart w:id="4" w:name="Gattung2"/>
            <w:bookmarkEnd w:id="4"/>
            <w:r>
              <w:rPr>
                <w:rFonts w:cs="Times New Roman"/>
                <w:lang w:val="en-US"/>
              </w:rPr>
              <w:t>1848</w:t>
            </w:r>
          </w:p>
          <w:p>
            <w:pPr>
              <w:pStyle w:val="Normal"/>
              <w:snapToGrid w:val="false"/>
              <w:jc w:val="center"/>
              <w:rPr/>
            </w:pPr>
            <w:r>
              <w:rPr>
                <w:rFonts w:cs="Times New Roman"/>
                <w:lang w:val="ru-RU"/>
              </w:rPr>
              <w:t>(гладкохвостые тупайи; small</w:t>
            </w:r>
            <w:r>
              <w:rPr>
                <w:rFonts w:cs="Times New Roman"/>
                <w:lang w:val="en-US"/>
              </w:rPr>
              <w:t xml:space="preserve"> smooth-tailed tree shrews)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Индокитай, о. Борнео</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Dendrogale melanura (Thomas, 1892)</w:t>
            </w:r>
          </w:p>
          <w:p>
            <w:pPr>
              <w:pStyle w:val="Normal"/>
              <w:snapToGrid w:val="false"/>
              <w:rPr/>
            </w:pPr>
            <w:r>
              <w:rPr>
                <w:rFonts w:cs="Times New Roman"/>
                <w:lang w:val="en-US"/>
              </w:rPr>
              <w:t>(</w:t>
            </w:r>
            <w:r>
              <w:rPr>
                <w:rFonts w:cs="Times New Roman"/>
              </w:rPr>
              <w:t>южная</w:t>
            </w:r>
            <w:r>
              <w:rPr>
                <w:rFonts w:cs="Times New Roman"/>
                <w:lang w:val="en-US"/>
              </w:rPr>
              <w:t xml:space="preserve"> </w:t>
            </w:r>
            <w:r>
              <w:rPr>
                <w:rFonts w:cs="Times New Roman"/>
              </w:rPr>
              <w:t>тупайя</w:t>
            </w:r>
            <w:r>
              <w:rPr>
                <w:rFonts w:cs="Times New Roman"/>
                <w:lang w:val="en-US"/>
              </w:rPr>
              <w:t>, Bornean smooth-tailed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Калимантан</w:t>
            </w:r>
            <w:r>
              <w:rPr>
                <w:rFonts w:cs="Times New Roman"/>
                <w:lang w:val="en-US"/>
              </w:rPr>
              <w:t xml:space="preserve"> (Mountains of NE Sarawak and Kinabalu and Trus Madi, Sabah, nowhere below 3,000 ft. </w:t>
            </w:r>
            <w:r>
              <w:rPr>
                <w:rFonts w:cs="Times New Roman"/>
              </w:rPr>
              <w:t>(914 m))</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10-15+10-15 см</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Dendrogale</w:t>
            </w:r>
            <w:r>
              <w:rPr>
                <w:rFonts w:cs="Times New Roman"/>
              </w:rPr>
              <w:t xml:space="preserve"> melanura baluensis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Dendrogale</w:t>
            </w:r>
            <w:r>
              <w:rPr>
                <w:rFonts w:cs="Times New Roman"/>
              </w:rPr>
              <w:t xml:space="preserve"> melanura melanura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Dendrogale murina (Schlegel et Müller in Temminck, 1843)</w:t>
            </w:r>
          </w:p>
          <w:p>
            <w:pPr>
              <w:pStyle w:val="Normal"/>
              <w:snapToGrid w:val="false"/>
              <w:rPr/>
            </w:pPr>
            <w:r>
              <w:rPr>
                <w:rFonts w:cs="Times New Roman"/>
                <w:lang w:val="en-US"/>
              </w:rPr>
              <w:t>(</w:t>
            </w:r>
            <w:r>
              <w:rPr>
                <w:rFonts w:cs="Times New Roman"/>
              </w:rPr>
              <w:t>северная</w:t>
            </w:r>
            <w:r>
              <w:rPr>
                <w:rFonts w:cs="Times New Roman"/>
                <w:lang w:val="en-US"/>
              </w:rPr>
              <w:t xml:space="preserve"> </w:t>
            </w:r>
            <w:r>
              <w:rPr>
                <w:rFonts w:cs="Times New Roman"/>
              </w:rPr>
              <w:t>тупайя</w:t>
            </w:r>
            <w:r>
              <w:rPr>
                <w:rFonts w:cs="Times New Roman"/>
                <w:lang w:val="en-US"/>
              </w:rPr>
              <w:t xml:space="preserve">, </w:t>
            </w:r>
            <w:r>
              <w:rPr>
                <w:rFonts w:cs="Times New Roman"/>
              </w:rPr>
              <w:t>мышиная</w:t>
            </w:r>
            <w:r>
              <w:rPr>
                <w:rFonts w:cs="Times New Roman"/>
                <w:lang w:val="en-US"/>
              </w:rPr>
              <w:t xml:space="preserve"> </w:t>
            </w:r>
            <w:r>
              <w:rPr>
                <w:rFonts w:cs="Times New Roman"/>
              </w:rPr>
              <w:t>тупайя</w:t>
            </w:r>
            <w:r>
              <w:rPr>
                <w:rFonts w:cs="Times New Roman"/>
                <w:lang w:val="en-US"/>
              </w:rPr>
              <w:t>, northern smooth-tailed tree shrew)</w:t>
            </w:r>
          </w:p>
          <w:p>
            <w:pPr>
              <w:pStyle w:val="Normal"/>
              <w:snapToGrid w:val="false"/>
              <w:rPr>
                <w:rFonts w:cs="Times New Roman"/>
              </w:rPr>
            </w:pPr>
            <w:r>
              <w:rPr>
                <w:rFonts w:cs="Times New Roman"/>
              </w:rPr>
              <w:t>(нет подвидов)</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Индокитай</w:t>
            </w:r>
            <w:r>
              <w:rPr>
                <w:rFonts w:cs="Times New Roman"/>
                <w:lang w:val="en-US"/>
              </w:rPr>
              <w:t xml:space="preserve">, </w:t>
            </w:r>
            <w:r>
              <w:rPr>
                <w:rFonts w:cs="Times New Roman"/>
              </w:rPr>
              <w:t>Таиланд</w:t>
            </w:r>
            <w:r>
              <w:rPr>
                <w:rFonts w:cs="Times New Roman"/>
                <w:lang w:val="en-US"/>
              </w:rPr>
              <w:t xml:space="preserve">, </w:t>
            </w:r>
            <w:r>
              <w:rPr>
                <w:rFonts w:cs="Times New Roman"/>
              </w:rPr>
              <w:t>ю</w:t>
            </w:r>
            <w:r>
              <w:rPr>
                <w:rFonts w:cs="Times New Roman"/>
                <w:lang w:val="en-US"/>
              </w:rPr>
              <w:t>.</w:t>
            </w:r>
            <w:r>
              <w:rPr>
                <w:rFonts w:cs="Times New Roman"/>
              </w:rPr>
              <w:t>Вьетнам</w:t>
            </w:r>
            <w:r>
              <w:rPr>
                <w:rFonts w:cs="Times New Roman"/>
                <w:lang w:val="en-US"/>
              </w:rPr>
              <w:t xml:space="preserve">, </w:t>
            </w:r>
            <w:r>
              <w:rPr>
                <w:rFonts w:cs="Times New Roman"/>
              </w:rPr>
              <w:t>Камбоджа</w:t>
            </w:r>
            <w:r>
              <w:rPr>
                <w:rFonts w:cs="Times New Roman"/>
                <w:lang w:val="en-US"/>
              </w:rPr>
              <w:t xml:space="preserve"> (</w:t>
            </w:r>
            <w:r>
              <w:rPr>
                <w:rFonts w:cs="Times New Roman"/>
                <w:lang w:val="ru-RU"/>
              </w:rPr>
              <w:t>от</w:t>
            </w:r>
            <w:r>
              <w:rPr>
                <w:rFonts w:cs="Times New Roman"/>
                <w:lang w:val="en-US"/>
              </w:rPr>
              <w:t xml:space="preserve"> </w:t>
            </w:r>
            <w:r>
              <w:rPr>
                <w:rFonts w:cs="Times New Roman"/>
                <w:lang w:val="ru-RU"/>
              </w:rPr>
              <w:t>в.Таиланда</w:t>
            </w:r>
            <w:r>
              <w:rPr>
                <w:rFonts w:cs="Times New Roman"/>
                <w:lang w:val="en-US"/>
              </w:rPr>
              <w:t xml:space="preserve">, Chatraburi </w:t>
            </w:r>
            <w:r>
              <w:rPr>
                <w:rFonts w:cs="Times New Roman"/>
                <w:lang w:val="ru-RU"/>
              </w:rPr>
              <w:t>и</w:t>
            </w:r>
            <w:r>
              <w:rPr>
                <w:rFonts w:cs="Times New Roman"/>
                <w:lang w:val="en-US"/>
              </w:rPr>
              <w:t xml:space="preserve"> Trat Provinces, </w:t>
            </w:r>
            <w:r>
              <w:rPr>
                <w:rFonts w:cs="Times New Roman"/>
                <w:lang w:val="ru-RU"/>
              </w:rPr>
              <w:t>через</w:t>
            </w:r>
            <w:r>
              <w:rPr>
                <w:rFonts w:cs="Times New Roman"/>
                <w:lang w:val="en-US"/>
              </w:rPr>
              <w:t xml:space="preserve"> </w:t>
            </w:r>
            <w:r>
              <w:rPr>
                <w:rFonts w:cs="Times New Roman"/>
                <w:lang w:val="ru-RU"/>
              </w:rPr>
              <w:t>Камбоджу</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Вьетнама</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10-15+10-15 см</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Tupaia </w:t>
            </w:r>
            <w:bookmarkStart w:id="5" w:name="Gattung5"/>
            <w:bookmarkEnd w:id="5"/>
            <w:r>
              <w:rPr>
                <w:rFonts w:cs="Times New Roman"/>
                <w:lang w:val="en-US"/>
              </w:rPr>
              <w:t>Raffles, 1821 (</w:t>
            </w:r>
            <w:r>
              <w:rPr>
                <w:rFonts w:cs="Times New Roman"/>
                <w:lang w:val="ru-RU"/>
              </w:rPr>
              <w:t>ошибочно</w:t>
            </w:r>
            <w:r>
              <w:rPr>
                <w:rFonts w:cs="Times New Roman"/>
                <w:lang w:val="en-US"/>
              </w:rPr>
              <w:t xml:space="preserve"> 1822)</w:t>
            </w:r>
          </w:p>
          <w:p>
            <w:pPr>
              <w:pStyle w:val="Normal"/>
              <w:jc w:val="center"/>
              <w:rPr/>
            </w:pPr>
            <w:r>
              <w:rPr>
                <w:rFonts w:cs="Times New Roman"/>
                <w:lang w:val="en-US"/>
              </w:rPr>
              <w:t>(=</w:t>
            </w:r>
            <w:bookmarkStart w:id="6" w:name="Gattung12"/>
            <w:bookmarkEnd w:id="6"/>
            <w:r>
              <w:rPr>
                <w:rFonts w:cs="Times New Roman"/>
                <w:lang w:val="en-US"/>
              </w:rPr>
              <w:t>Tapaia Gray, 1860</w:t>
            </w:r>
          </w:p>
          <w:p>
            <w:pPr>
              <w:pStyle w:val="Normal"/>
              <w:jc w:val="center"/>
              <w:rPr/>
            </w:pPr>
            <w:r>
              <w:rPr>
                <w:rFonts w:cs="Times New Roman"/>
                <w:lang w:val="en-US"/>
              </w:rPr>
              <w:t>=</w:t>
            </w:r>
            <w:bookmarkStart w:id="7" w:name="Gattung11"/>
            <w:bookmarkEnd w:id="7"/>
            <w:r>
              <w:rPr>
                <w:rFonts w:cs="Times New Roman"/>
                <w:lang w:val="en-US"/>
              </w:rPr>
              <w:t>Tupaja Haeckel, 1860</w:t>
            </w:r>
          </w:p>
          <w:p>
            <w:pPr>
              <w:pStyle w:val="Normal"/>
              <w:jc w:val="center"/>
              <w:rPr/>
            </w:pPr>
            <w:r>
              <w:rPr>
                <w:rFonts w:cs="Times New Roman"/>
                <w:lang w:val="en-US"/>
              </w:rPr>
              <w:t>=</w:t>
            </w:r>
            <w:bookmarkStart w:id="8" w:name="Gattung19"/>
            <w:bookmarkEnd w:id="8"/>
            <w:r>
              <w:rPr>
                <w:rFonts w:cs="Times New Roman"/>
                <w:lang w:val="en-US"/>
              </w:rPr>
              <w:t>Tupaya É.Geoffroy Saint-Hilaire et Cuvier, 1822</w:t>
            </w:r>
          </w:p>
          <w:p>
            <w:pPr>
              <w:pStyle w:val="Normal"/>
              <w:jc w:val="center"/>
              <w:rPr/>
            </w:pPr>
            <w:r>
              <w:rPr>
                <w:rFonts w:cs="Times New Roman"/>
                <w:lang w:val="en-US"/>
              </w:rPr>
              <w:t>=</w:t>
            </w:r>
            <w:bookmarkStart w:id="9" w:name="Gattung18"/>
            <w:bookmarkEnd w:id="9"/>
            <w:r>
              <w:rPr>
                <w:rFonts w:cs="Times New Roman"/>
                <w:lang w:val="en-US"/>
              </w:rPr>
              <w:t>Chladobates Schinz, 1824</w:t>
            </w:r>
          </w:p>
          <w:p>
            <w:pPr>
              <w:pStyle w:val="Normal"/>
              <w:jc w:val="center"/>
              <w:rPr/>
            </w:pPr>
            <w:r>
              <w:rPr>
                <w:rFonts w:cs="Times New Roman"/>
                <w:lang w:val="en-US"/>
              </w:rPr>
              <w:t>=</w:t>
            </w:r>
            <w:bookmarkStart w:id="10" w:name="Gattung16"/>
            <w:bookmarkEnd w:id="10"/>
            <w:r>
              <w:rPr>
                <w:rFonts w:cs="Times New Roman"/>
                <w:lang w:val="en-US"/>
              </w:rPr>
              <w:t>Cladobates Cuvier, 1825</w:t>
            </w:r>
            <w:r>
              <w:rPr>
                <w:rFonts w:cs="Times New Roman"/>
                <w:lang w:val="ru-RU"/>
              </w:rPr>
              <w:t xml:space="preserve"> (или</w:t>
            </w:r>
            <w:r>
              <w:rPr>
                <w:rFonts w:cs="Times New Roman"/>
                <w:lang w:val="en-US"/>
              </w:rPr>
              <w:t xml:space="preserve"> F.Cuvier, 1824</w:t>
            </w:r>
            <w:r>
              <w:rPr>
                <w:rFonts w:cs="Times New Roman"/>
                <w:lang w:val="ru-RU"/>
              </w:rPr>
              <w:t>)</w:t>
            </w:r>
          </w:p>
          <w:p>
            <w:pPr>
              <w:pStyle w:val="Normal"/>
              <w:jc w:val="center"/>
              <w:rPr/>
            </w:pPr>
            <w:r>
              <w:rPr>
                <w:rFonts w:cs="Times New Roman"/>
                <w:lang w:val="en-US"/>
              </w:rPr>
              <w:t>=</w:t>
            </w:r>
            <w:bookmarkStart w:id="11" w:name="Gattung17"/>
            <w:bookmarkEnd w:id="11"/>
            <w:r>
              <w:rPr>
                <w:rFonts w:cs="Times New Roman"/>
                <w:lang w:val="en-US"/>
              </w:rPr>
              <w:t>Gladobates Schinz, 1824</w:t>
            </w:r>
          </w:p>
          <w:p>
            <w:pPr>
              <w:pStyle w:val="Normal"/>
              <w:jc w:val="center"/>
              <w:rPr/>
            </w:pPr>
            <w:r>
              <w:rPr>
                <w:rFonts w:cs="Times New Roman"/>
                <w:lang w:val="en-US"/>
              </w:rPr>
              <w:t>=</w:t>
            </w:r>
            <w:bookmarkStart w:id="12" w:name="Gattung9"/>
            <w:bookmarkEnd w:id="12"/>
            <w:r>
              <w:rPr>
                <w:rFonts w:cs="Times New Roman"/>
                <w:lang w:val="en-US"/>
              </w:rPr>
              <w:t>Glipora Jentink, 1888</w:t>
            </w:r>
          </w:p>
          <w:p>
            <w:pPr>
              <w:pStyle w:val="Normal"/>
              <w:jc w:val="center"/>
              <w:rPr>
                <w:rFonts w:cs="Times New Roman"/>
                <w:lang w:val="en-US"/>
              </w:rPr>
            </w:pPr>
            <w:bookmarkStart w:id="13" w:name="Gattung21"/>
            <w:bookmarkEnd w:id="13"/>
            <w:r>
              <w:rPr>
                <w:rFonts w:cs="Times New Roman"/>
                <w:lang w:val="en-US"/>
              </w:rPr>
              <w:t>=Glisorex Desmarest, 1822</w:t>
            </w:r>
          </w:p>
          <w:p>
            <w:pPr>
              <w:pStyle w:val="Normal"/>
              <w:jc w:val="center"/>
              <w:rPr/>
            </w:pPr>
            <w:r>
              <w:rPr>
                <w:rFonts w:cs="Times New Roman"/>
                <w:lang w:val="en-US"/>
              </w:rPr>
              <w:t>=</w:t>
            </w:r>
            <w:bookmarkStart w:id="14" w:name="Gattung13"/>
            <w:bookmarkEnd w:id="14"/>
            <w:r>
              <w:rPr>
                <w:rFonts w:cs="Times New Roman"/>
                <w:lang w:val="en-US"/>
              </w:rPr>
              <w:t>Glisosorex Giebel, 1855</w:t>
            </w:r>
          </w:p>
          <w:p>
            <w:pPr>
              <w:pStyle w:val="Normal"/>
              <w:jc w:val="center"/>
              <w:rPr/>
            </w:pPr>
            <w:r>
              <w:rPr>
                <w:rFonts w:cs="Times New Roman"/>
                <w:lang w:val="en-US"/>
              </w:rPr>
              <w:t>=</w:t>
            </w:r>
            <w:bookmarkStart w:id="15" w:name="Gattung10"/>
            <w:bookmarkEnd w:id="15"/>
            <w:r>
              <w:rPr>
                <w:rFonts w:cs="Times New Roman"/>
                <w:lang w:val="en-US"/>
              </w:rPr>
              <w:t>Glirisorex Scudder, 1882</w:t>
            </w:r>
          </w:p>
          <w:p>
            <w:pPr>
              <w:pStyle w:val="Normal"/>
              <w:jc w:val="center"/>
              <w:rPr/>
            </w:pPr>
            <w:r>
              <w:rPr>
                <w:rFonts w:cs="Times New Roman"/>
                <w:lang w:val="en-US"/>
              </w:rPr>
              <w:t>=</w:t>
            </w:r>
            <w:bookmarkStart w:id="16" w:name="Gattung15"/>
            <w:bookmarkEnd w:id="16"/>
            <w:r>
              <w:rPr>
                <w:rFonts w:cs="Times New Roman"/>
                <w:lang w:val="en-US"/>
              </w:rPr>
              <w:t>Hylogale Temminck, 1827</w:t>
            </w:r>
          </w:p>
          <w:p>
            <w:pPr>
              <w:pStyle w:val="Normal"/>
              <w:jc w:val="center"/>
              <w:rPr/>
            </w:pPr>
            <w:r>
              <w:rPr>
                <w:rFonts w:cs="Times New Roman"/>
                <w:lang w:val="en-US"/>
              </w:rPr>
              <w:t>=</w:t>
            </w:r>
            <w:bookmarkStart w:id="17" w:name="Gattung14"/>
            <w:bookmarkEnd w:id="17"/>
            <w:r>
              <w:rPr>
                <w:rFonts w:cs="Times New Roman"/>
                <w:lang w:val="en-US"/>
              </w:rPr>
              <w:t>Hylogalea Schlegel et Muller, 1843</w:t>
            </w:r>
            <w:r>
              <w:rPr>
                <w:rFonts w:cs="Times New Roman"/>
                <w:lang w:val="ru-RU"/>
              </w:rPr>
              <w:t xml:space="preserve"> (или </w:t>
            </w:r>
            <w:r>
              <w:rPr>
                <w:rFonts w:cs="Times New Roman"/>
                <w:lang w:val="en-US"/>
              </w:rPr>
              <w:t>Muller and Schlegel, 1843</w:t>
            </w:r>
            <w:r>
              <w:rPr>
                <w:rFonts w:cs="Times New Roman"/>
                <w:lang w:val="ru-RU"/>
              </w:rPr>
              <w:t>)</w:t>
            </w:r>
          </w:p>
          <w:p>
            <w:pPr>
              <w:pStyle w:val="Normal"/>
              <w:jc w:val="center"/>
              <w:rPr/>
            </w:pPr>
            <w:r>
              <w:rPr>
                <w:rFonts w:cs="Times New Roman"/>
                <w:lang w:val="en-US"/>
              </w:rPr>
              <w:t>=</w:t>
            </w:r>
            <w:bookmarkStart w:id="18" w:name="Gattung8"/>
            <w:bookmarkEnd w:id="18"/>
            <w:r>
              <w:rPr>
                <w:rFonts w:cs="Times New Roman"/>
                <w:lang w:val="en-US"/>
              </w:rPr>
              <w:t>Lyonogale Conisbee, 1953</w:t>
            </w:r>
            <w:r>
              <w:rPr>
                <w:rFonts w:cs="Times New Roman"/>
                <w:lang w:val="ru-RU"/>
              </w:rPr>
              <w:t xml:space="preserve"> (или </w:t>
            </w:r>
            <w:r>
              <w:rPr>
                <w:rFonts w:cs="Times New Roman"/>
                <w:lang w:val="en-US"/>
              </w:rPr>
              <w:t>Conisbee, 1913</w:t>
            </w:r>
            <w:r>
              <w:rPr>
                <w:rFonts w:cs="Times New Roman"/>
                <w:lang w:val="ru-RU"/>
              </w:rPr>
              <w:t>)</w:t>
            </w:r>
          </w:p>
          <w:p>
            <w:pPr>
              <w:pStyle w:val="Normal"/>
              <w:jc w:val="center"/>
              <w:rPr/>
            </w:pPr>
            <w:r>
              <w:rPr>
                <w:rFonts w:cs="Times New Roman"/>
                <w:lang w:val="en-US"/>
              </w:rPr>
              <w:t>=</w:t>
            </w:r>
            <w:bookmarkStart w:id="19" w:name="Gattung6"/>
            <w:bookmarkEnd w:id="19"/>
            <w:r>
              <w:rPr>
                <w:rFonts w:cs="Times New Roman"/>
                <w:lang w:val="en-US"/>
              </w:rPr>
              <w:t>Palaeotupaia Chopra et Vasishat, 1979</w:t>
            </w:r>
          </w:p>
          <w:p>
            <w:pPr>
              <w:pStyle w:val="Normal"/>
              <w:jc w:val="center"/>
              <w:rPr/>
            </w:pPr>
            <w:r>
              <w:rPr>
                <w:rFonts w:cs="Times New Roman"/>
                <w:lang w:val="en-US"/>
              </w:rPr>
              <w:t>=</w:t>
            </w:r>
            <w:bookmarkStart w:id="20" w:name="Gattung20"/>
            <w:bookmarkEnd w:id="20"/>
            <w:r>
              <w:rPr>
                <w:rFonts w:cs="Times New Roman"/>
                <w:lang w:val="en-US"/>
              </w:rPr>
              <w:t>Sorex-glis É.Geoffroy Saint-Hilaire et Cuvier, 1822</w:t>
            </w:r>
          </w:p>
          <w:p>
            <w:pPr>
              <w:pStyle w:val="Normal"/>
              <w:jc w:val="center"/>
              <w:rPr/>
            </w:pPr>
            <w:r>
              <w:rPr>
                <w:rFonts w:cs="Times New Roman"/>
                <w:lang w:val="en-US"/>
              </w:rPr>
              <w:t>(=</w:t>
            </w:r>
            <w:r>
              <w:rPr>
                <w:rFonts w:cs="Times New Roman"/>
                <w:lang w:val="ru-RU"/>
              </w:rPr>
              <w:t xml:space="preserve">или включая </w:t>
            </w:r>
            <w:r>
              <w:rPr>
                <w:rFonts w:cs="Times New Roman"/>
                <w:lang w:val="en-US"/>
              </w:rPr>
              <w:t>Sorexglis G.Cuvier and É.Geoffroy Saint-Hilaire,1821)</w:t>
            </w:r>
          </w:p>
          <w:p>
            <w:pPr>
              <w:pStyle w:val="Normal"/>
              <w:jc w:val="center"/>
              <w:rPr/>
            </w:pPr>
            <w:r>
              <w:rPr>
                <w:rFonts w:cs="Times New Roman"/>
                <w:lang w:val="en-US"/>
              </w:rPr>
              <w:t>=Tana Lyon</w:t>
            </w:r>
            <w:bookmarkStart w:id="21" w:name="Gattung71"/>
            <w:bookmarkEnd w:id="21"/>
            <w:r>
              <w:rPr>
                <w:rFonts w:cs="Times New Roman"/>
                <w:lang w:val="en-US"/>
              </w:rPr>
              <w:t>, 1913</w:t>
            </w:r>
          </w:p>
          <w:p>
            <w:pPr>
              <w:pStyle w:val="Normal"/>
              <w:jc w:val="center"/>
              <w:rPr/>
            </w:pPr>
            <w:r>
              <w:rPr>
                <w:rFonts w:cs="Times New Roman"/>
                <w:lang w:val="en-US"/>
              </w:rPr>
              <w:t>(</w:t>
            </w:r>
            <w:r>
              <w:rPr>
                <w:rFonts w:cs="Times New Roman"/>
              </w:rPr>
              <w:t>тупайи</w:t>
            </w:r>
            <w:r>
              <w:rPr>
                <w:rFonts w:cs="Times New Roman"/>
                <w:lang w:val="en-US"/>
              </w:rPr>
              <w:t xml:space="preserve"> </w:t>
            </w:r>
            <w:r>
              <w:rPr>
                <w:rFonts w:cs="Times New Roman"/>
                <w:lang w:val="ru-RU"/>
              </w:rPr>
              <w:t>обыкновенные</w:t>
            </w:r>
            <w:r>
              <w:rPr>
                <w:rFonts w:cs="Times New Roman"/>
                <w:lang w:val="en-US"/>
              </w:rPr>
              <w:t>, tree shrews)</w:t>
            </w:r>
          </w:p>
          <w:p>
            <w:pPr>
              <w:pStyle w:val="Normal"/>
              <w:jc w:val="center"/>
              <w:rPr/>
            </w:pPr>
            <w:r>
              <w:rPr>
                <w:rFonts w:cs="Times New Roman"/>
                <w:lang w:val="en-US"/>
              </w:rPr>
              <w:t xml:space="preserve">(?16 </w:t>
            </w:r>
            <w:r>
              <w:rPr>
                <w:rFonts w:cs="Times New Roman"/>
              </w:rPr>
              <w:t>видов</w:t>
            </w:r>
            <w:r>
              <w:rPr>
                <w:rFonts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миоцен-плиоцен ю.Азии-совр.ю.-в.Азии, Индостан, Индокитай, Малайский арх., Филиппины; лесные области</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9-23 см; </w:t>
            </w:r>
            <w:r>
              <w:rPr>
                <w:rFonts w:cs="Times New Roman"/>
                <w:lang w:val="en-US"/>
              </w:rPr>
              <w:t xml:space="preserve">50-300 </w:t>
            </w:r>
            <w:r>
              <w:rPr>
                <w:rFonts w:cs="Times New Roman"/>
                <w:lang w:val="ru-RU"/>
              </w:rPr>
              <w:t>г</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Tupaia Lyonogale Conisbee, 1953:</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minor Günther, 1876</w:t>
            </w:r>
          </w:p>
          <w:p>
            <w:pPr>
              <w:pStyle w:val="Normal"/>
              <w:snapToGrid w:val="false"/>
              <w:rPr/>
            </w:pPr>
            <w:r>
              <w:rPr>
                <w:rFonts w:cs="Times New Roman"/>
                <w:lang w:val="en-US"/>
              </w:rPr>
              <w:t>(</w:t>
            </w:r>
            <w:r>
              <w:rPr>
                <w:rFonts w:cs="Times New Roman"/>
              </w:rPr>
              <w:t>карликовая</w:t>
            </w:r>
            <w:r>
              <w:rPr>
                <w:rFonts w:cs="Times New Roman"/>
                <w:lang w:val="en-US"/>
              </w:rPr>
              <w:t xml:space="preserve">, </w:t>
            </w:r>
            <w:r>
              <w:rPr>
                <w:rFonts w:cs="Times New Roman"/>
              </w:rPr>
              <w:t>малая</w:t>
            </w:r>
            <w:r>
              <w:rPr>
                <w:rFonts w:cs="Times New Roman"/>
                <w:lang w:val="en-US"/>
              </w:rPr>
              <w:t xml:space="preserve"> </w:t>
            </w:r>
            <w:r>
              <w:rPr>
                <w:rFonts w:cs="Times New Roman"/>
              </w:rPr>
              <w:t>тупайя</w:t>
            </w:r>
            <w:r>
              <w:rPr>
                <w:rFonts w:cs="Times New Roman"/>
                <w:lang w:val="en-US"/>
              </w:rPr>
              <w:t>, pygmy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п</w:t>
            </w:r>
            <w:r>
              <w:rPr>
                <w:rFonts w:cs="Times New Roman"/>
                <w:lang w:val="en-US"/>
              </w:rPr>
              <w:t xml:space="preserve">-ов Малакка, арх. Линга, о-ва Суматра, Борнео (до 1700 </w:t>
            </w:r>
            <w:r>
              <w:rPr>
                <w:rFonts w:cs="Times New Roman"/>
                <w:lang w:val="ru-RU"/>
              </w:rPr>
              <w:t>м), ю.</w:t>
            </w:r>
            <w:r>
              <w:rPr>
                <w:rFonts w:cs="Times New Roman"/>
                <w:lang w:val="en-US"/>
              </w:rPr>
              <w:t xml:space="preserve">peninsular </w:t>
            </w:r>
            <w:r>
              <w:rPr>
                <w:rFonts w:cs="Times New Roman"/>
                <w:lang w:val="ru-RU"/>
              </w:rPr>
              <w:t>Таиланд</w:t>
            </w:r>
            <w:r>
              <w:rPr>
                <w:rFonts w:cs="Times New Roman"/>
                <w:lang w:val="en-US"/>
              </w:rPr>
              <w:t xml:space="preserve"> </w:t>
            </w:r>
            <w:r>
              <w:rPr>
                <w:rFonts w:cs="Times New Roman"/>
                <w:lang w:val="ru-RU"/>
              </w:rPr>
              <w:t>и</w:t>
            </w:r>
            <w:r>
              <w:rPr>
                <w:rFonts w:cs="Times New Roman"/>
                <w:lang w:val="en-US"/>
              </w:rPr>
              <w:t xml:space="preserve"> Lingga Archipelago (</w:t>
            </w:r>
            <w:r>
              <w:rPr>
                <w:rFonts w:cs="Times New Roman"/>
                <w:lang w:val="ru-RU"/>
              </w:rPr>
              <w:t>Индонезия</w:t>
            </w:r>
            <w:r>
              <w:rPr>
                <w:rFonts w:cs="Times New Roman"/>
                <w:lang w:val="en-US"/>
              </w:rPr>
              <w:t>), offshore islands of Laut (</w:t>
            </w:r>
            <w:r>
              <w:rPr>
                <w:rFonts w:cs="Times New Roman"/>
                <w:lang w:val="ru-RU"/>
              </w:rPr>
              <w:t>Индонезия</w:t>
            </w:r>
            <w:r>
              <w:rPr>
                <w:rFonts w:cs="Times New Roman"/>
                <w:lang w:val="en-US"/>
              </w:rPr>
              <w:t xml:space="preserve">), Banggi Is </w:t>
            </w:r>
            <w:r>
              <w:rPr>
                <w:rFonts w:cs="Times New Roman"/>
                <w:lang w:val="ru-RU"/>
              </w:rPr>
              <w:t>и</w:t>
            </w:r>
            <w:r>
              <w:rPr>
                <w:rFonts w:cs="Times New Roman"/>
                <w:lang w:val="en-US"/>
              </w:rPr>
              <w:t xml:space="preserve"> Balambangan (Malaysia)</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10-17+1-16 см</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minor humeralis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minor malaccana</w:t>
            </w:r>
          </w:p>
          <w:p>
            <w:pPr>
              <w:pStyle w:val="Normal"/>
              <w:snapToGrid w:val="false"/>
              <w:rPr>
                <w:rFonts w:cs="Times New Roman"/>
                <w:lang w:val="en-US"/>
              </w:rPr>
            </w:pPr>
            <w:r>
              <w:rPr>
                <w:rFonts w:cs="Times New Roman"/>
                <w:lang w:val="en-US"/>
              </w:rPr>
              <w:t>(=Tupaia malaccana)</w:t>
            </w:r>
          </w:p>
          <w:p>
            <w:pPr>
              <w:pStyle w:val="Normal"/>
              <w:snapToGrid w:val="false"/>
              <w:rPr/>
            </w:pPr>
            <w:r>
              <w:rPr>
                <w:rFonts w:cs="Times New Roman"/>
              </w:rPr>
              <w:t xml:space="preserve">(???невалидное название для T. </w:t>
            </w:r>
            <w:r>
              <w:rPr>
                <w:rFonts w:cs="Times New Roman"/>
                <w:lang w:val="en-US"/>
              </w:rPr>
              <w:t>L</w:t>
            </w:r>
            <w:r>
              <w:rPr>
                <w:rFonts w:cs="Times New Roman"/>
              </w:rPr>
              <w:t>. minor)</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Малакка</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minor minor</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minor sincipis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moellendorffi</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moellendorffi </w:t>
            </w:r>
            <w:r>
              <w:rPr>
                <w:rFonts w:cs="Times New Roman"/>
              </w:rPr>
              <w:t>busuangae</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moellendorffi cuyonis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moellendorffi moellendorffi</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montana Thomas, 1892</w:t>
            </w:r>
          </w:p>
          <w:p>
            <w:pPr>
              <w:pStyle w:val="Normal"/>
              <w:snapToGrid w:val="false"/>
              <w:rPr>
                <w:rFonts w:cs="Times New Roman"/>
                <w:lang w:val="en-US"/>
              </w:rPr>
            </w:pPr>
            <w:r>
              <w:rPr>
                <w:rFonts w:cs="Times New Roman"/>
                <w:lang w:val="en-US"/>
              </w:rPr>
              <w:t>(горная тупайя, mountain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г</w:t>
            </w:r>
            <w:r>
              <w:rPr>
                <w:rFonts w:cs="Times New Roman"/>
                <w:lang w:val="en-US"/>
              </w:rPr>
              <w:t xml:space="preserve">орные (до 3200 м) районы Сев.-Зап. </w:t>
            </w:r>
            <w:r>
              <w:rPr>
                <w:rFonts w:cs="Times New Roman"/>
                <w:lang w:val="ru-RU"/>
              </w:rPr>
              <w:t>Борнео (Mountains</w:t>
            </w:r>
            <w:r>
              <w:rPr>
                <w:rFonts w:cs="Times New Roman"/>
                <w:lang w:val="en-US"/>
              </w:rPr>
              <w:t xml:space="preserve"> of Sarawak and W Sabah, recorded from 1,200 to 10,400 ft. </w:t>
            </w:r>
            <w:r>
              <w:rPr>
                <w:rFonts w:cs="Times New Roman"/>
              </w:rPr>
              <w:t>(366-3,170 m) on Mt. Kinabalu)</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montana baluensis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montana montana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palawanensis Thomas, 1894</w:t>
            </w:r>
          </w:p>
          <w:p>
            <w:pPr>
              <w:pStyle w:val="Normal"/>
              <w:snapToGrid w:val="false"/>
              <w:rPr/>
            </w:pPr>
            <w:r>
              <w:rPr>
                <w:rFonts w:cs="Times New Roman"/>
                <w:lang w:val="en-US"/>
              </w:rPr>
              <w:t>(</w:t>
            </w:r>
            <w:r>
              <w:rPr>
                <w:rFonts w:cs="Times New Roman"/>
              </w:rPr>
              <w:t>палаванская</w:t>
            </w:r>
            <w:r>
              <w:rPr>
                <w:rFonts w:cs="Times New Roman"/>
                <w:lang w:val="en-US"/>
              </w:rPr>
              <w:t xml:space="preserve"> </w:t>
            </w:r>
            <w:r>
              <w:rPr>
                <w:rFonts w:cs="Times New Roman"/>
              </w:rPr>
              <w:t>тупайя</w:t>
            </w:r>
            <w:r>
              <w:rPr>
                <w:rFonts w:cs="Times New Roman"/>
                <w:lang w:val="en-US"/>
              </w:rPr>
              <w:t>, Palawan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lang w:val="en-US"/>
              </w:rPr>
              <w:t>ападная часть Филиппин: о-ва Балабак, Палаван, Каламиан</w:t>
            </w:r>
            <w:r>
              <w:rPr>
                <w:rFonts w:cs="Times New Roman"/>
                <w:lang w:val="ru-RU"/>
              </w:rPr>
              <w:t>) (</w:t>
            </w:r>
            <w:r>
              <w:rPr>
                <w:rFonts w:cs="Times New Roman"/>
                <w:lang w:val="en-US"/>
              </w:rPr>
              <w:t>Palawan Is, Busuanga, Cuyo Is, and Culion Is)</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palawanensis palawanensis Thomas, 1894</w:t>
            </w:r>
          </w:p>
          <w:p>
            <w:pPr>
              <w:pStyle w:val="Normal"/>
              <w:rPr/>
            </w:pPr>
            <w:r>
              <w:rPr>
                <w:rFonts w:cs="Times New Roman"/>
                <w:lang w:val="en-US"/>
              </w:rPr>
              <w:t>(?</w:t>
            </w:r>
            <w:r>
              <w:rPr>
                <w:rFonts w:cs="Times New Roman"/>
              </w:rPr>
              <w:t>не</w:t>
            </w:r>
            <w:r>
              <w:rPr>
                <w:rFonts w:cs="Times New Roman"/>
                <w:lang w:val="en-US"/>
              </w:rPr>
              <w:t xml:space="preserve"> </w:t>
            </w:r>
            <w:r>
              <w:rPr>
                <w:rFonts w:cs="Times New Roman"/>
              </w:rPr>
              <w:t>ясен</w:t>
            </w:r>
            <w:r>
              <w:rPr>
                <w:rFonts w:cs="Times New Roman"/>
                <w:lang w:val="en-US"/>
              </w:rPr>
              <w:t xml:space="preserve"> </w:t>
            </w:r>
            <w:r>
              <w:rPr>
                <w:rFonts w:cs="Times New Roman"/>
              </w:rPr>
              <w:t>смысл</w:t>
            </w:r>
            <w:r>
              <w:rPr>
                <w:rFonts w:cs="Times New Roman"/>
                <w:lang w:val="en-US"/>
              </w:rPr>
              <w:t xml:space="preserve"> </w:t>
            </w:r>
            <w:r>
              <w:rPr>
                <w:rFonts w:cs="Times New Roman"/>
              </w:rPr>
              <w:t>выделения</w:t>
            </w:r>
            <w:r>
              <w:rPr>
                <w:rFonts w:cs="Times New Roman"/>
                <w:lang w:val="en-US"/>
              </w:rPr>
              <w:t xml:space="preserve"> </w:t>
            </w:r>
            <w:r>
              <w:rPr>
                <w:rFonts w:cs="Times New Roman"/>
              </w:rPr>
              <w:t>одного</w:t>
            </w:r>
            <w:r>
              <w:rPr>
                <w:rFonts w:cs="Times New Roman"/>
                <w:lang w:val="en-US"/>
              </w:rPr>
              <w:t xml:space="preserve"> </w:t>
            </w:r>
            <w:r>
              <w:rPr>
                <w:rFonts w:cs="Times New Roman"/>
              </w:rPr>
              <w:t>подвида</w:t>
            </w:r>
            <w:r>
              <w:rPr>
                <w:rFonts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Филиппины</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Lyonogale tana Raffles, 1821</w:t>
            </w:r>
          </w:p>
          <w:p>
            <w:pPr>
              <w:pStyle w:val="Normal"/>
              <w:snapToGrid w:val="false"/>
              <w:rPr>
                <w:rFonts w:cs="Times New Roman"/>
                <w:lang w:val="en-US"/>
              </w:rPr>
            </w:pPr>
            <w:r>
              <w:rPr>
                <w:rFonts w:cs="Times New Roman"/>
                <w:lang w:val="en-US"/>
              </w:rPr>
              <w:t>(=Lyonogale tana)</w:t>
            </w:r>
          </w:p>
          <w:p>
            <w:pPr>
              <w:pStyle w:val="Normal"/>
              <w:snapToGrid w:val="false"/>
              <w:rPr/>
            </w:pPr>
            <w:r>
              <w:rPr>
                <w:rFonts w:cs="Times New Roman"/>
              </w:rPr>
              <w:t xml:space="preserve">(тупайя-тана, большая тупайя, </w:t>
            </w:r>
            <w:r>
              <w:rPr>
                <w:rFonts w:cs="Times New Roman"/>
                <w:lang w:val="en-US"/>
              </w:rPr>
              <w:t>large</w:t>
            </w:r>
            <w:r>
              <w:rPr>
                <w:rFonts w:cs="Times New Roman"/>
              </w:rPr>
              <w:t xml:space="preserve"> </w:t>
            </w:r>
            <w:r>
              <w:rPr>
                <w:rFonts w:cs="Times New Roman"/>
                <w:lang w:val="en-US"/>
              </w:rPr>
              <w:t>tree</w:t>
            </w:r>
            <w:r>
              <w:rPr>
                <w:rFonts w:cs="Times New Roman"/>
              </w:rPr>
              <w:t xml:space="preserve"> </w:t>
            </w:r>
            <w:r>
              <w:rPr>
                <w:rFonts w:cs="Times New Roman"/>
                <w:lang w:val="en-US"/>
              </w:rPr>
              <w:t>shrew</w:t>
            </w:r>
            <w:r>
              <w:rPr>
                <w:rFonts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Суматра и Борнео (также ряд небольших соседних островов)</w:t>
            </w:r>
            <w:r>
              <w:rPr>
                <w:rFonts w:cs="Times New Roman"/>
                <w:lang w:val="ru-RU"/>
              </w:rPr>
              <w:t xml:space="preserve"> (Индонезия</w:t>
            </w:r>
            <w:r>
              <w:rPr>
                <w:rFonts w:cs="Times New Roman"/>
                <w:lang w:val="en-US"/>
              </w:rPr>
              <w:t>, Tuanku, Batu Isls, Lingga group, Banga Is, Belitung Is, Tambelon, and Serasan groups, Banggi Is</w:t>
            </w:r>
            <w:r>
              <w:rPr>
                <w:rFonts w:cs="Times New Roman"/>
                <w:lang w:val="ru-RU"/>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25+14-20 см</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banguei</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besara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bunoae</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cervicalis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chrysura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совр. </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kelabit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Tupaia Lyonogale </w:t>
            </w:r>
            <w:r>
              <w:rPr>
                <w:rFonts w:cs="Times New Roman"/>
              </w:rPr>
              <w:t>tana kretami</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lingae</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masae</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nitida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совр. </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paitana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совр. </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sirhassenensis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speciosa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tana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Lyonogale tana utara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Tupaia</w:t>
            </w:r>
            <w:r>
              <w:rPr>
                <w:rFonts w:cs="Times New Roman"/>
              </w:rPr>
              <w:t xml:space="preserve"> </w:t>
            </w:r>
            <w:r>
              <w:rPr>
                <w:rFonts w:cs="Times New Roman"/>
                <w:lang w:val="en-US"/>
              </w:rPr>
              <w:t>Tupaia</w:t>
            </w:r>
            <w:r>
              <w:rPr>
                <w:rFonts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belangeri (Wagner, 1841)</w:t>
            </w:r>
          </w:p>
          <w:p>
            <w:pPr>
              <w:pStyle w:val="Normal"/>
              <w:rPr/>
            </w:pPr>
            <w:r>
              <w:rPr>
                <w:rFonts w:cs="Times New Roman"/>
                <w:lang w:val="en-US"/>
              </w:rPr>
              <w:t xml:space="preserve">(=Tupaia chinensis Anderson, </w:t>
            </w:r>
            <w:r>
              <w:rPr>
                <w:rFonts w:cs="Times New Roman"/>
                <w:lang w:val="ru-RU"/>
              </w:rPr>
              <w:t>1879 (китайская</w:t>
            </w:r>
            <w:r>
              <w:rPr>
                <w:rFonts w:cs="Times New Roman"/>
                <w:lang w:val="en-US"/>
              </w:rPr>
              <w:t xml:space="preserve"> тупайя)</w:t>
            </w:r>
          </w:p>
          <w:p>
            <w:pPr>
              <w:pStyle w:val="Normal"/>
              <w:rPr>
                <w:rFonts w:cs="Times New Roman"/>
                <w:lang w:val="en-US"/>
              </w:rPr>
            </w:pPr>
            <w:r>
              <w:rPr>
                <w:rFonts w:cs="Times New Roman"/>
                <w:lang w:val="en-US"/>
              </w:rPr>
              <w:t>?=Tupaia longipes Thomas, 1893</w:t>
            </w:r>
          </w:p>
          <w:p>
            <w:pPr>
              <w:pStyle w:val="Normal"/>
              <w:rPr>
                <w:rFonts w:cs="Times New Roman"/>
                <w:lang w:val="en-US"/>
              </w:rPr>
            </w:pPr>
            <w:r>
              <w:rPr>
                <w:rFonts w:cs="Times New Roman"/>
                <w:lang w:val="en-US"/>
              </w:rPr>
              <w:t>=Tupaia glis belangeri</w:t>
            </w:r>
          </w:p>
          <w:p>
            <w:pPr>
              <w:pStyle w:val="Normal"/>
              <w:rPr>
                <w:rFonts w:cs="Times New Roman"/>
                <w:lang w:val="en-US"/>
              </w:rPr>
            </w:pPr>
            <w:r>
              <w:rPr>
                <w:rFonts w:cs="Times New Roman"/>
                <w:lang w:val="en-US"/>
              </w:rPr>
              <w:t>?=Tupaia Tupaia glis)</w:t>
            </w:r>
          </w:p>
          <w:p>
            <w:pPr>
              <w:pStyle w:val="Normal"/>
              <w:rPr/>
            </w:pPr>
            <w:r>
              <w:rPr>
                <w:rFonts w:cs="Times New Roman"/>
                <w:lang w:val="en-US"/>
              </w:rPr>
              <w:t>(</w:t>
            </w:r>
            <w:r>
              <w:rPr>
                <w:rFonts w:cs="Times New Roman"/>
              </w:rPr>
              <w:t>беланжерова</w:t>
            </w:r>
            <w:r>
              <w:rPr>
                <w:rFonts w:cs="Times New Roman"/>
                <w:lang w:val="en-US"/>
              </w:rPr>
              <w:t xml:space="preserve"> </w:t>
            </w:r>
            <w:r>
              <w:rPr>
                <w:rFonts w:cs="Times New Roman"/>
              </w:rPr>
              <w:t>тупайя</w:t>
            </w:r>
            <w:r>
              <w:rPr>
                <w:rFonts w:cs="Times New Roman"/>
                <w:lang w:val="en-US"/>
              </w:rPr>
              <w:t xml:space="preserve">, </w:t>
            </w:r>
            <w:r>
              <w:rPr>
                <w:rFonts w:cs="Times New Roman"/>
              </w:rPr>
              <w:t>северная</w:t>
            </w:r>
            <w:r>
              <w:rPr>
                <w:rFonts w:cs="Times New Roman"/>
                <w:lang w:val="en-US"/>
              </w:rPr>
              <w:t xml:space="preserve"> </w:t>
            </w:r>
            <w:r>
              <w:rPr>
                <w:rFonts w:cs="Times New Roman"/>
              </w:rPr>
              <w:t>тупайя</w:t>
            </w:r>
            <w:r>
              <w:rPr>
                <w:rFonts w:cs="Times New Roman"/>
                <w:lang w:val="en-US"/>
              </w:rPr>
              <w:t>, northern tree shrew, Belanger's Tree-shrew)</w:t>
            </w:r>
          </w:p>
          <w:p>
            <w:pPr>
              <w:pStyle w:val="Normal"/>
              <w:rPr>
                <w:rFonts w:cs="Times New Roman"/>
              </w:rPr>
            </w:pPr>
            <w:r>
              <w:rPr>
                <w:rFonts w:cs="Times New Roman"/>
              </w:rPr>
              <w:t>(описаны не менее 7 подвидов, валидны 2-?3 подвида)</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Малайзия</w:t>
            </w:r>
            <w:r>
              <w:rPr>
                <w:rFonts w:cs="Times New Roman"/>
                <w:lang w:val="en-US"/>
              </w:rPr>
              <w:t xml:space="preserve"> </w:t>
            </w:r>
            <w:r>
              <w:rPr>
                <w:rFonts w:cs="Times New Roman"/>
                <w:lang w:val="ru-RU"/>
              </w:rPr>
              <w:t>севернее от</w:t>
            </w:r>
            <w:r>
              <w:rPr>
                <w:rFonts w:cs="Times New Roman"/>
                <w:lang w:val="en-US"/>
              </w:rPr>
              <w:t xml:space="preserve"> 10 с</w:t>
            </w:r>
            <w:r>
              <w:rPr>
                <w:rFonts w:cs="Times New Roman"/>
                <w:lang w:val="ru-RU"/>
              </w:rPr>
              <w:t>ев. широты</w:t>
            </w:r>
            <w:r>
              <w:rPr>
                <w:rFonts w:cs="Times New Roman"/>
                <w:lang w:val="en-US"/>
              </w:rPr>
              <w:t xml:space="preserve">, </w:t>
            </w:r>
            <w:r>
              <w:rPr>
                <w:rFonts w:cs="Times New Roman"/>
                <w:lang w:val="ru-RU"/>
              </w:rPr>
              <w:t>Таиланд</w:t>
            </w:r>
            <w:r>
              <w:rPr>
                <w:rFonts w:cs="Times New Roman"/>
                <w:lang w:val="en-US"/>
              </w:rPr>
              <w:t xml:space="preserve">, </w:t>
            </w:r>
            <w:r>
              <w:rPr>
                <w:rFonts w:cs="Times New Roman"/>
                <w:lang w:val="ru-RU"/>
              </w:rPr>
              <w:t>Бирма</w:t>
            </w:r>
            <w:r>
              <w:rPr>
                <w:rFonts w:cs="Times New Roman"/>
                <w:lang w:val="en-US"/>
              </w:rPr>
              <w:t xml:space="preserve">, </w:t>
            </w:r>
            <w:r>
              <w:rPr>
                <w:rFonts w:cs="Times New Roman"/>
                <w:lang w:val="ru-RU"/>
              </w:rPr>
              <w:t>Индия</w:t>
            </w:r>
            <w:r>
              <w:rPr>
                <w:rFonts w:cs="Times New Roman"/>
                <w:lang w:val="en-US"/>
              </w:rPr>
              <w:t xml:space="preserve">, </w:t>
            </w:r>
            <w:r>
              <w:rPr>
                <w:rFonts w:cs="Times New Roman"/>
                <w:lang w:val="ru-RU"/>
              </w:rPr>
              <w:t>Китай</w:t>
            </w:r>
            <w:r>
              <w:rPr>
                <w:rFonts w:cs="Times New Roman"/>
                <w:lang w:val="en-US"/>
              </w:rPr>
              <w:t xml:space="preserve">, </w:t>
            </w:r>
            <w:r>
              <w:rPr>
                <w:rFonts w:cs="Times New Roman"/>
                <w:lang w:val="ru-RU"/>
              </w:rPr>
              <w:t>Камбоджа</w:t>
            </w:r>
            <w:r>
              <w:rPr>
                <w:rFonts w:cs="Times New Roman"/>
                <w:lang w:val="en-US"/>
              </w:rPr>
              <w:t xml:space="preserve">, </w:t>
            </w:r>
            <w:r>
              <w:rPr>
                <w:rFonts w:cs="Times New Roman"/>
                <w:lang w:val="ru-RU"/>
              </w:rPr>
              <w:t>Лаос</w:t>
            </w:r>
            <w:r>
              <w:rPr>
                <w:rFonts w:cs="Times New Roman"/>
                <w:lang w:val="en-US"/>
              </w:rPr>
              <w:t xml:space="preserve">, </w:t>
            </w:r>
            <w:r>
              <w:rPr>
                <w:rFonts w:cs="Times New Roman"/>
                <w:lang w:val="ru-RU"/>
              </w:rPr>
              <w:t>Вьетнам</w:t>
            </w:r>
            <w:r>
              <w:rPr>
                <w:rFonts w:cs="Times New Roman"/>
                <w:lang w:val="en-US"/>
              </w:rPr>
              <w:t xml:space="preserve"> </w:t>
            </w:r>
            <w:r>
              <w:rPr>
                <w:rFonts w:cs="Times New Roman"/>
                <w:lang w:val="ru-RU"/>
              </w:rPr>
              <w:t>и прилежащие прибрежные острова (нет на Филиппинах)</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belangeri belangeri (Wagner, 1841)</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belangeri chinensis</w:t>
            </w:r>
          </w:p>
          <w:p>
            <w:pPr>
              <w:pStyle w:val="Normal"/>
              <w:snapToGrid w:val="false"/>
              <w:rPr>
                <w:rFonts w:cs="Times New Roman"/>
                <w:lang w:val="en-US"/>
              </w:rPr>
            </w:pPr>
            <w:r>
              <w:rPr>
                <w:rFonts w:cs="Times New Roman"/>
                <w:lang w:val="en-US"/>
              </w:rPr>
              <w:t>(=Tupaia chinensis)</w:t>
            </w:r>
          </w:p>
          <w:p>
            <w:pPr>
              <w:pStyle w:val="Normal"/>
              <w:snapToGrid w:val="false"/>
              <w:rPr>
                <w:rFonts w:cs="Times New Roman"/>
              </w:rPr>
            </w:pPr>
            <w:r>
              <w:rPr>
                <w:rFonts w:cs="Times New Roman"/>
              </w:rPr>
              <w:t>(самостоятельный валидный вид по некоторым авторам)</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Tupaia Tupaia belangeri clarissa</w:t>
            </w:r>
          </w:p>
          <w:p>
            <w:pPr>
              <w:pStyle w:val="List"/>
              <w:snapToGrid w:val="false"/>
              <w:rPr>
                <w:rFonts w:cs="Times New Roman"/>
                <w:lang w:val="en-US"/>
              </w:rPr>
            </w:pPr>
            <w:r>
              <w:rPr>
                <w:rFonts w:cs="Times New Roman"/>
                <w:lang w:val="en-US"/>
              </w:rPr>
              <w:t>(=Tupaia glis clarissa)</w:t>
            </w:r>
          </w:p>
          <w:p>
            <w:pPr>
              <w:pStyle w:val="List"/>
              <w:snapToGrid w:val="false"/>
              <w:rPr>
                <w:rFonts w:cs="Times New Roman"/>
              </w:rPr>
            </w:pPr>
            <w:r>
              <w:rPr>
                <w:rFonts w:cs="Times New Roman"/>
              </w:rPr>
              <w:t>(?невалидный подвид)</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Tenasserim (</w:t>
            </w:r>
            <w:r>
              <w:rPr>
                <w:rFonts w:cs="Times New Roman"/>
                <w:lang w:val="ru-RU"/>
              </w:rPr>
              <w:t>Таиланд</w:t>
            </w:r>
            <w:r>
              <w:rPr>
                <w:rFonts w:cs="Times New Roman"/>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Tupaia Tupaia belangeri modesta J.Allen</w:t>
            </w:r>
          </w:p>
          <w:p>
            <w:pPr>
              <w:pStyle w:val="List"/>
              <w:snapToGrid w:val="false"/>
              <w:rPr/>
            </w:pPr>
            <w:r>
              <w:rPr>
                <w:rFonts w:cs="Times New Roman"/>
              </w:rPr>
              <w:t>(=Tupaia glis modesta</w:t>
            </w:r>
            <w:r>
              <w:rPr>
                <w:rFonts w:cs="Times New Roman"/>
                <w:lang w:val="en-US"/>
              </w:rPr>
              <w:t>)</w:t>
            </w:r>
          </w:p>
          <w:p>
            <w:pPr>
              <w:pStyle w:val="List"/>
              <w:snapToGrid w:val="false"/>
              <w:rPr>
                <w:rFonts w:cs="Times New Roman"/>
              </w:rPr>
            </w:pPr>
            <w:r>
              <w:rPr>
                <w:rFonts w:cs="Times New Roman"/>
              </w:rPr>
              <w:t>(?невалидный подвид)</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Hanoi (</w:t>
            </w:r>
            <w:r>
              <w:rPr>
                <w:rFonts w:cs="Times New Roman"/>
                <w:lang w:val="ru-RU"/>
              </w:rPr>
              <w:t>Вьетнам</w:t>
            </w:r>
            <w:r>
              <w:rPr>
                <w:rFonts w:cs="Times New Roman"/>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belangeri tonquinia</w:t>
            </w:r>
          </w:p>
          <w:p>
            <w:pPr>
              <w:pStyle w:val="List"/>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Tupaia Tupaia belangeri yaoshanensis</w:t>
            </w:r>
          </w:p>
          <w:p>
            <w:pPr>
              <w:pStyle w:val="List"/>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Tupaia</w:t>
            </w:r>
            <w:r>
              <w:rPr>
                <w:rFonts w:cs="Times New Roman"/>
              </w:rPr>
              <w:t xml:space="preserve"> </w:t>
            </w:r>
            <w:r>
              <w:rPr>
                <w:rFonts w:cs="Times New Roman"/>
                <w:lang w:val="en-US"/>
              </w:rPr>
              <w:t>Tupaia</w:t>
            </w:r>
            <w:r>
              <w:rPr>
                <w:rFonts w:cs="Times New Roman"/>
              </w:rPr>
              <w:t xml:space="preserve"> </w:t>
            </w:r>
            <w:r>
              <w:rPr>
                <w:rFonts w:cs="Times New Roman"/>
                <w:lang w:val="en-US"/>
              </w:rPr>
              <w:t>belangeri</w:t>
            </w:r>
            <w:r>
              <w:rPr>
                <w:rFonts w:cs="Times New Roman"/>
              </w:rPr>
              <w:t xml:space="preserve"> yunalis</w:t>
            </w:r>
          </w:p>
          <w:p>
            <w:pPr>
              <w:pStyle w:val="List"/>
              <w:snapToGrid w:val="false"/>
              <w:rPr>
                <w:rFonts w:cs="Times New Roman"/>
              </w:rPr>
            </w:pPr>
            <w:r>
              <w:rPr>
                <w:rFonts w:cs="Times New Roman"/>
              </w:rPr>
              <w:t>(?невалидный подвид)</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chrysogaster Miller, 1903</w:t>
            </w:r>
          </w:p>
          <w:p>
            <w:pPr>
              <w:pStyle w:val="Normal"/>
              <w:snapToGrid w:val="false"/>
              <w:rPr/>
            </w:pPr>
            <w:r>
              <w:rPr>
                <w:rFonts w:cs="Times New Roman"/>
                <w:lang w:val="en-US"/>
              </w:rPr>
              <w:t>(м</w:t>
            </w:r>
            <w:r>
              <w:rPr>
                <w:rFonts w:cs="Times New Roman"/>
              </w:rPr>
              <w:t>ентавайская</w:t>
            </w:r>
            <w:r>
              <w:rPr>
                <w:rFonts w:cs="Times New Roman"/>
                <w:lang w:val="en-US"/>
              </w:rPr>
              <w:t xml:space="preserve"> </w:t>
            </w:r>
            <w:r>
              <w:rPr>
                <w:rFonts w:cs="Times New Roman"/>
              </w:rPr>
              <w:t>тупайя</w:t>
            </w:r>
            <w:r>
              <w:rPr>
                <w:rFonts w:cs="Times New Roman"/>
                <w:lang w:val="en-US"/>
              </w:rPr>
              <w:t>, Mentawai treeshrew)</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 xml:space="preserve"> </w:t>
            </w:r>
            <w:r>
              <w:rPr>
                <w:rFonts w:cs="Times New Roman"/>
                <w:lang w:val="ru-RU"/>
              </w:rPr>
              <w:t>и ю.</w:t>
            </w:r>
            <w:r>
              <w:rPr>
                <w:rFonts w:cs="Times New Roman"/>
                <w:lang w:val="en-US"/>
              </w:rPr>
              <w:t xml:space="preserve"> Pagai, and Sipora </w:t>
            </w:r>
            <w:r>
              <w:rPr>
                <w:rFonts w:cs="Times New Roman"/>
                <w:lang w:val="ru-RU"/>
              </w:rPr>
              <w:t>(Ментавайские острова</w:t>
            </w:r>
            <w:r>
              <w:rPr>
                <w:rFonts w:cs="Times New Roman"/>
                <w:lang w:val="en-US"/>
              </w:rPr>
              <w:t xml:space="preserve"> </w:t>
            </w:r>
            <w:r>
              <w:rPr>
                <w:rFonts w:cs="Times New Roman"/>
                <w:lang w:val="ru-RU"/>
              </w:rPr>
              <w:t>(</w:t>
            </w:r>
            <w:r>
              <w:rPr>
                <w:rFonts w:cs="Times New Roman"/>
                <w:lang w:val="en-US"/>
              </w:rPr>
              <w:t>Mentawei Islands</w:t>
            </w:r>
            <w:r>
              <w:rPr>
                <w:rFonts w:cs="Times New Roman"/>
                <w:lang w:val="ru-RU"/>
              </w:rPr>
              <w:t>)</w:t>
            </w:r>
            <w:r>
              <w:rPr>
                <w:rFonts w:cs="Times New Roman"/>
                <w:lang w:val="en-US"/>
              </w:rPr>
              <w:t xml:space="preserve">, </w:t>
            </w:r>
            <w:r>
              <w:rPr>
                <w:rFonts w:cs="Times New Roman"/>
                <w:lang w:val="ru-RU"/>
              </w:rPr>
              <w:t>ю.-з.</w:t>
            </w:r>
            <w:r>
              <w:rPr>
                <w:rFonts w:cs="Times New Roman"/>
                <w:lang w:val="en-US"/>
              </w:rPr>
              <w:t xml:space="preserve"> </w:t>
            </w:r>
            <w:r>
              <w:rPr>
                <w:rFonts w:cs="Times New Roman"/>
                <w:lang w:val="ru-RU"/>
              </w:rPr>
              <w:t>побережье Суматры</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dorsalis Schlegel, 1857</w:t>
            </w:r>
          </w:p>
          <w:p>
            <w:pPr>
              <w:pStyle w:val="Normal"/>
              <w:rPr>
                <w:rFonts w:cs="Times New Roman"/>
                <w:lang w:val="en-US"/>
              </w:rPr>
            </w:pPr>
            <w:r>
              <w:rPr>
                <w:rFonts w:cs="Times New Roman"/>
                <w:lang w:val="en-US"/>
              </w:rPr>
              <w:t>(=Tupaia Lyonogale dorsalis</w:t>
            </w:r>
          </w:p>
          <w:p>
            <w:pPr>
              <w:pStyle w:val="Normal"/>
              <w:rPr>
                <w:rFonts w:cs="Times New Roman"/>
                <w:lang w:val="en-US"/>
              </w:rPr>
            </w:pPr>
            <w:r>
              <w:rPr>
                <w:rFonts w:cs="Times New Roman"/>
                <w:lang w:val="en-US"/>
              </w:rPr>
              <w:t>=Lyonogale dorsalis)</w:t>
            </w:r>
          </w:p>
          <w:p>
            <w:pPr>
              <w:pStyle w:val="Normal"/>
              <w:rPr>
                <w:rFonts w:cs="Times New Roman"/>
                <w:lang w:val="en-US"/>
              </w:rPr>
            </w:pPr>
            <w:r>
              <w:rPr>
                <w:rFonts w:cs="Times New Roman"/>
                <w:lang w:val="en-US"/>
              </w:rPr>
              <w:t>(striped tree shrew)</w:t>
            </w:r>
          </w:p>
          <w:p>
            <w:pPr>
              <w:pStyle w:val="Normal"/>
              <w:rPr>
                <w:rFonts w:cs="Times New Roman"/>
              </w:rPr>
            </w:pPr>
            <w:r>
              <w:rPr>
                <w:rFonts w:cs="Times New Roman"/>
              </w:rPr>
              <w:t>(нет подвидов)</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Низкогорья (до 1000 м) большей части о.</w:t>
            </w:r>
            <w:r>
              <w:rPr>
                <w:rFonts w:cs="Times New Roman"/>
                <w:lang w:val="ru-RU"/>
              </w:rPr>
              <w:t>Калимантан (</w:t>
            </w:r>
            <w:r>
              <w:rPr>
                <w:rFonts w:cs="Times New Roman"/>
                <w:lang w:val="en-US"/>
              </w:rPr>
              <w:t>mainland at low to moderate elevations (except SE)</w:t>
            </w:r>
            <w:r>
              <w:rPr>
                <w:rFonts w:cs="Times New Roman"/>
                <w:lang w:val="ru-RU"/>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glis (Diard, 1820)</w:t>
            </w:r>
          </w:p>
          <w:p>
            <w:pPr>
              <w:pStyle w:val="Normal"/>
              <w:rPr>
                <w:rFonts w:cs="Times New Roman"/>
                <w:lang w:val="en-US"/>
              </w:rPr>
            </w:pPr>
            <w:r>
              <w:rPr>
                <w:rFonts w:cs="Times New Roman"/>
                <w:lang w:val="en-US"/>
              </w:rPr>
              <w:t>(?=Tupaia Tupaia belangeri</w:t>
            </w:r>
          </w:p>
          <w:p>
            <w:pPr>
              <w:pStyle w:val="Normal"/>
              <w:rPr>
                <w:rFonts w:cs="Times New Roman"/>
                <w:lang w:val="en-US"/>
              </w:rPr>
            </w:pPr>
            <w:r>
              <w:rPr>
                <w:rFonts w:cs="Times New Roman"/>
                <w:lang w:val="en-US"/>
              </w:rPr>
              <w:t>?=Tupaia Tupaia chinensis</w:t>
            </w:r>
          </w:p>
          <w:p>
            <w:pPr>
              <w:pStyle w:val="Normal"/>
              <w:rPr>
                <w:rFonts w:cs="Times New Roman"/>
                <w:lang w:val="en-US"/>
              </w:rPr>
            </w:pPr>
            <w:r>
              <w:rPr>
                <w:rFonts w:cs="Times New Roman"/>
                <w:lang w:val="en-US"/>
              </w:rPr>
              <w:t>?=Tupaia Tupaia longipes)</w:t>
            </w:r>
          </w:p>
          <w:p>
            <w:pPr>
              <w:pStyle w:val="Normal"/>
              <w:rPr/>
            </w:pPr>
            <w:r>
              <w:rPr>
                <w:rFonts w:cs="Times New Roman"/>
                <w:lang w:val="en-US"/>
              </w:rPr>
              <w:t>(</w:t>
            </w:r>
            <w:r>
              <w:rPr>
                <w:rFonts w:cs="Times New Roman"/>
              </w:rPr>
              <w:t>обыкновенная</w:t>
            </w:r>
            <w:r>
              <w:rPr>
                <w:rFonts w:cs="Times New Roman"/>
                <w:lang w:val="en-US"/>
              </w:rPr>
              <w:t xml:space="preserve"> </w:t>
            </w:r>
            <w:r>
              <w:rPr>
                <w:rFonts w:cs="Times New Roman"/>
              </w:rPr>
              <w:t>тупайя</w:t>
            </w:r>
            <w:r>
              <w:rPr>
                <w:rFonts w:cs="Times New Roman"/>
                <w:lang w:val="en-US"/>
              </w:rPr>
              <w:t>, common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Малакки</w:t>
            </w:r>
            <w:r>
              <w:rPr>
                <w:rFonts w:cs="Times New Roman"/>
                <w:lang w:val="en-US"/>
              </w:rPr>
              <w:t xml:space="preserve">; </w:t>
            </w:r>
            <w:r>
              <w:rPr>
                <w:rFonts w:cs="Times New Roman"/>
              </w:rPr>
              <w:t>Бол</w:t>
            </w:r>
            <w:r>
              <w:rPr>
                <w:rFonts w:cs="Times New Roman"/>
                <w:lang w:val="en-US"/>
              </w:rPr>
              <w:t>.</w:t>
            </w:r>
            <w:r>
              <w:rPr>
                <w:rFonts w:cs="Times New Roman"/>
              </w:rPr>
              <w:t>Зондские</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или</w:t>
            </w:r>
            <w:r>
              <w:rPr>
                <w:rFonts w:cs="Times New Roman"/>
                <w:lang w:val="en-US"/>
              </w:rPr>
              <w:t xml:space="preserve"> </w:t>
            </w:r>
            <w:r>
              <w:rPr>
                <w:rFonts w:cs="Times New Roman"/>
              </w:rPr>
              <w:t>з</w:t>
            </w:r>
            <w:r>
              <w:rPr>
                <w:rFonts w:cs="Times New Roman"/>
                <w:lang w:val="en-US"/>
              </w:rPr>
              <w:t>.</w:t>
            </w:r>
            <w:r>
              <w:rPr>
                <w:rFonts w:cs="Times New Roman"/>
              </w:rPr>
              <w:t>Филиппины</w:t>
            </w:r>
            <w:r>
              <w:rPr>
                <w:rFonts w:cs="Times New Roman"/>
                <w:lang w:val="en-US"/>
              </w:rPr>
              <w:t xml:space="preserve">, </w:t>
            </w:r>
            <w:r>
              <w:rPr>
                <w:rFonts w:cs="Times New Roman"/>
              </w:rPr>
              <w:t>Индонезия</w:t>
            </w:r>
            <w:r>
              <w:rPr>
                <w:rFonts w:cs="Times New Roman"/>
                <w:lang w:val="en-US"/>
              </w:rPr>
              <w:t xml:space="preserve">, </w:t>
            </w:r>
            <w:r>
              <w:rPr>
                <w:rFonts w:cs="Times New Roman"/>
              </w:rPr>
              <w:t>Китай</w:t>
            </w:r>
            <w:r>
              <w:rPr>
                <w:rFonts w:cs="Times New Roman"/>
                <w:lang w:val="en-US"/>
              </w:rPr>
              <w:t xml:space="preserve">, </w:t>
            </w:r>
            <w:r>
              <w:rPr>
                <w:rFonts w:cs="Times New Roman"/>
              </w:rPr>
              <w:t>Индия</w:t>
            </w:r>
            <w:r>
              <w:rPr>
                <w:rFonts w:cs="Times New Roman"/>
                <w:lang w:val="en-US"/>
              </w:rPr>
              <w:t xml:space="preserve">, </w:t>
            </w:r>
            <w:r>
              <w:rPr>
                <w:rFonts w:cs="Times New Roman"/>
              </w:rPr>
              <w:t>Индокитай</w:t>
            </w:r>
            <w:r>
              <w:rPr>
                <w:rFonts w:cs="Times New Roman"/>
                <w:lang w:val="en-US"/>
              </w:rPr>
              <w:t xml:space="preserve"> (</w:t>
            </w:r>
            <w:r>
              <w:rPr>
                <w:rFonts w:cs="Times New Roman"/>
                <w:lang w:val="ru-RU"/>
              </w:rPr>
              <w:t>Юго-Восточная Азия от</w:t>
            </w:r>
            <w:r>
              <w:rPr>
                <w:rFonts w:cs="Times New Roman"/>
                <w:lang w:val="en-US"/>
              </w:rPr>
              <w:t xml:space="preserve"> below 10</w:t>
            </w:r>
            <w:r>
              <w:rPr>
                <w:rFonts w:cs="Times New Roman"/>
                <w:vertAlign w:val="superscript"/>
                <w:lang w:val="ru-RU"/>
              </w:rPr>
              <w:t>о</w:t>
            </w:r>
            <w:r>
              <w:rPr>
                <w:rFonts w:cs="Times New Roman"/>
                <w:lang w:val="en-US"/>
              </w:rPr>
              <w:t xml:space="preserve"> </w:t>
            </w:r>
            <w:r>
              <w:rPr>
                <w:rFonts w:cs="Times New Roman"/>
                <w:lang w:val="ru-RU"/>
              </w:rPr>
              <w:t>Сев.</w:t>
            </w:r>
            <w:r>
              <w:rPr>
                <w:rFonts w:cs="Times New Roman"/>
                <w:lang w:val="en-US"/>
              </w:rPr>
              <w:t xml:space="preserve"> </w:t>
            </w:r>
            <w:r>
              <w:rPr>
                <w:rFonts w:cs="Times New Roman"/>
                <w:lang w:val="ru-RU"/>
              </w:rPr>
              <w:t>на</w:t>
            </w:r>
            <w:r>
              <w:rPr>
                <w:rFonts w:cs="Times New Roman"/>
                <w:lang w:val="en-US"/>
              </w:rPr>
              <w:t xml:space="preserve"> Isthmus of Kra (</w:t>
            </w:r>
            <w:r>
              <w:rPr>
                <w:rFonts w:cs="Times New Roman"/>
                <w:lang w:val="ru-RU"/>
              </w:rPr>
              <w:t>Таиланд</w:t>
            </w:r>
            <w:r>
              <w:rPr>
                <w:rFonts w:cs="Times New Roman"/>
                <w:lang w:val="en-US"/>
              </w:rPr>
              <w:t xml:space="preserve">) </w:t>
            </w:r>
            <w:r>
              <w:rPr>
                <w:rFonts w:cs="Times New Roman"/>
                <w:lang w:val="ru-RU"/>
              </w:rPr>
              <w:t>через</w:t>
            </w:r>
            <w:r>
              <w:rPr>
                <w:rFonts w:cs="Times New Roman"/>
                <w:lang w:val="en-US"/>
              </w:rPr>
              <w:t xml:space="preserve"> </w:t>
            </w:r>
            <w:r>
              <w:rPr>
                <w:rFonts w:cs="Times New Roman"/>
                <w:lang w:val="ru-RU"/>
              </w:rPr>
              <w:t>материковую Малайзию</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Суматру</w:t>
            </w:r>
            <w:r>
              <w:rPr>
                <w:rFonts w:cs="Times New Roman"/>
                <w:lang w:val="en-US"/>
              </w:rPr>
              <w:t xml:space="preserve"> (</w:t>
            </w:r>
            <w:r>
              <w:rPr>
                <w:rFonts w:cs="Times New Roman"/>
                <w:lang w:val="ru-RU"/>
              </w:rPr>
              <w:t>Малайзия</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Явы</w:t>
            </w:r>
            <w:r>
              <w:rPr>
                <w:rFonts w:cs="Times New Roman"/>
                <w:lang w:val="en-US"/>
              </w:rPr>
              <w:t xml:space="preserve"> (</w:t>
            </w:r>
            <w:r>
              <w:rPr>
                <w:rFonts w:cs="Times New Roman"/>
                <w:lang w:val="ru-RU"/>
              </w:rPr>
              <w:t>Индонезия</w:t>
            </w:r>
            <w:r>
              <w:rPr>
                <w:rFonts w:cs="Times New Roman"/>
                <w:lang w:val="en-US"/>
              </w:rPr>
              <w:t xml:space="preserve">) </w:t>
            </w:r>
            <w:r>
              <w:rPr>
                <w:rFonts w:cs="Times New Roman"/>
                <w:lang w:val="ru-RU"/>
              </w:rPr>
              <w:t>и</w:t>
            </w:r>
            <w:r>
              <w:rPr>
                <w:rFonts w:cs="Times New Roman"/>
                <w:lang w:val="en-US"/>
              </w:rPr>
              <w:t xml:space="preserve"> various surrounding islands)</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взрослый самец 155 г</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glis ferruginea Raffles, 1821</w:t>
            </w:r>
          </w:p>
          <w:p>
            <w:pPr>
              <w:pStyle w:val="Normal"/>
              <w:snapToGrid w:val="false"/>
              <w:rPr>
                <w:rFonts w:cs="Times New Roman"/>
                <w:lang w:val="en-US"/>
              </w:rPr>
            </w:pPr>
            <w:r>
              <w:rPr>
                <w:rFonts w:cs="Times New Roman"/>
                <w:lang w:val="en-US"/>
              </w:rPr>
              <w:t>(=Tupaia ferruginea)</w:t>
            </w:r>
          </w:p>
          <w:p>
            <w:pPr>
              <w:pStyle w:val="Normal"/>
              <w:snapToGrid w:val="false"/>
              <w:rPr/>
            </w:pPr>
            <w:r>
              <w:rPr>
                <w:rFonts w:cs="Times New Roman"/>
                <w:lang w:val="en-US"/>
              </w:rPr>
              <w:t>(</w:t>
            </w:r>
            <w:r>
              <w:rPr>
                <w:rFonts w:cs="Times New Roman"/>
              </w:rPr>
              <w:t>красно</w:t>
            </w:r>
            <w:r>
              <w:rPr>
                <w:rFonts w:cs="Times New Roman"/>
                <w:lang w:val="en-US"/>
              </w:rPr>
              <w:t>-</w:t>
            </w:r>
            <w:r>
              <w:rPr>
                <w:rFonts w:cs="Times New Roman"/>
              </w:rPr>
              <w:t>рыжая</w:t>
            </w:r>
            <w:r>
              <w:rPr>
                <w:rFonts w:cs="Times New Roman"/>
                <w:lang w:val="en-US"/>
              </w:rPr>
              <w:t xml:space="preserve"> </w:t>
            </w:r>
            <w:r>
              <w:rPr>
                <w:rFonts w:cs="Times New Roman"/>
              </w:rPr>
              <w:t>тупайя</w:t>
            </w:r>
            <w:r>
              <w:rPr>
                <w:rFonts w:cs="Times New Roman"/>
                <w:lang w:val="en-US"/>
              </w:rPr>
              <w:t>, Tupai Muchong Besar)</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Сингапур, </w:t>
            </w:r>
            <w:r>
              <w:rPr>
                <w:rFonts w:cs="Times New Roman"/>
                <w:lang w:val="ru-RU"/>
              </w:rPr>
              <w:t>Индонезия</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glis glis (Diard, 1820)</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Tupaia Tupaia glis </w:t>
            </w:r>
            <w:r>
              <w:rPr>
                <w:rFonts w:cs="Times New Roman"/>
                <w:lang w:val="en-US"/>
              </w:rPr>
              <w:t>yunnalis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gracilis Thomas, 1893</w:t>
            </w:r>
          </w:p>
          <w:p>
            <w:pPr>
              <w:pStyle w:val="Normal"/>
              <w:snapToGrid w:val="false"/>
              <w:rPr>
                <w:rFonts w:cs="Times New Roman"/>
                <w:lang w:val="en-US"/>
              </w:rPr>
            </w:pPr>
            <w:r>
              <w:rPr>
                <w:rFonts w:cs="Times New Roman"/>
                <w:lang w:val="en-US"/>
              </w:rPr>
              <w:t>(slender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н</w:t>
            </w:r>
            <w:r>
              <w:rPr>
                <w:rFonts w:cs="Times New Roman"/>
                <w:lang w:val="en-US"/>
              </w:rPr>
              <w:t>изкогорная (до 1200 м) часть о.К</w:t>
            </w:r>
            <w:r>
              <w:rPr>
                <w:rFonts w:cs="Times New Roman"/>
                <w:lang w:val="ru-RU"/>
              </w:rPr>
              <w:t xml:space="preserve">алимантан </w:t>
            </w:r>
            <w:r>
              <w:rPr>
                <w:rFonts w:cs="Times New Roman"/>
                <w:lang w:val="en-US"/>
              </w:rPr>
              <w:t>(</w:t>
            </w:r>
            <w:r>
              <w:rPr>
                <w:rFonts w:cs="Times New Roman"/>
                <w:lang w:val="ru-RU"/>
              </w:rPr>
              <w:t>кроме</w:t>
            </w:r>
            <w:r>
              <w:rPr>
                <w:rFonts w:cs="Times New Roman"/>
                <w:lang w:val="en-US"/>
              </w:rPr>
              <w:t xml:space="preserve"> </w:t>
            </w:r>
            <w:r>
              <w:rPr>
                <w:rFonts w:cs="Times New Roman"/>
                <w:lang w:val="ru-RU"/>
              </w:rPr>
              <w:t>ю.-в.</w:t>
            </w:r>
            <w:r>
              <w:rPr>
                <w:rFonts w:cs="Times New Roman"/>
                <w:lang w:val="en-US"/>
              </w:rPr>
              <w:t xml:space="preserve">), </w:t>
            </w:r>
            <w:r>
              <w:rPr>
                <w:rFonts w:cs="Times New Roman"/>
                <w:lang w:val="ru-RU"/>
              </w:rPr>
              <w:t xml:space="preserve">на запад до </w:t>
            </w:r>
            <w:r>
              <w:rPr>
                <w:rFonts w:cs="Times New Roman"/>
                <w:lang w:val="en-US"/>
              </w:rPr>
              <w:t xml:space="preserve">Karimata Isl, Belitung Isl, and Banka Isl, </w:t>
            </w:r>
            <w:r>
              <w:rPr>
                <w:rFonts w:cs="Times New Roman"/>
                <w:lang w:val="ru-RU"/>
              </w:rPr>
              <w:t>на север до</w:t>
            </w:r>
            <w:r>
              <w:rPr>
                <w:rFonts w:cs="Times New Roman"/>
                <w:lang w:val="en-US"/>
              </w:rPr>
              <w:t xml:space="preserve"> Banggi Isl.</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gracilis edarata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gracilis gracilis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gracilis inflata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Tupaia Tupaia javanica </w:t>
            </w:r>
            <w:r>
              <w:rPr>
                <w:rFonts w:cs="Times New Roman"/>
                <w:lang w:val="en-US"/>
              </w:rPr>
              <w:t>Horsfield</w:t>
            </w:r>
            <w:r>
              <w:rPr>
                <w:rFonts w:cs="Times New Roman"/>
              </w:rPr>
              <w:t>, 1822</w:t>
            </w:r>
          </w:p>
          <w:p>
            <w:pPr>
              <w:pStyle w:val="Normal"/>
              <w:snapToGrid w:val="false"/>
              <w:rPr/>
            </w:pPr>
            <w:r>
              <w:rPr>
                <w:rFonts w:cs="Times New Roman"/>
              </w:rPr>
              <w:t xml:space="preserve">(индонезийская тупайя, яванская тупайя, </w:t>
            </w:r>
            <w:r>
              <w:rPr>
                <w:rFonts w:cs="Times New Roman"/>
                <w:lang w:val="en-US"/>
              </w:rPr>
              <w:t>Javan</w:t>
            </w:r>
            <w:r>
              <w:rPr>
                <w:rFonts w:cs="Times New Roman"/>
              </w:rPr>
              <w:t xml:space="preserve"> </w:t>
            </w:r>
            <w:r>
              <w:rPr>
                <w:rFonts w:cs="Times New Roman"/>
                <w:lang w:val="en-US"/>
              </w:rPr>
              <w:t>tree</w:t>
            </w:r>
            <w:r>
              <w:rPr>
                <w:rFonts w:cs="Times New Roman"/>
              </w:rPr>
              <w:t xml:space="preserve"> </w:t>
            </w:r>
            <w:r>
              <w:rPr>
                <w:rFonts w:cs="Times New Roman"/>
                <w:lang w:val="en-US"/>
              </w:rPr>
              <w:t>shrew</w:t>
            </w:r>
            <w:r>
              <w:rPr>
                <w:rFonts w:cs="Times New Roman"/>
              </w:rPr>
              <w:t>)</w:t>
            </w:r>
          </w:p>
          <w:p>
            <w:pPr>
              <w:pStyle w:val="Normal"/>
              <w:snapToGrid w:val="false"/>
              <w:rPr>
                <w:rFonts w:cs="Times New Roman"/>
              </w:rPr>
            </w:pPr>
            <w:r>
              <w:rPr>
                <w:rFonts w:cs="Times New Roman"/>
              </w:rPr>
              <w:t>(нет подвидов)</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Ява, Бали, западная часть о.Суматры,Ниас</w:t>
            </w:r>
            <w:r>
              <w:rPr>
                <w:rFonts w:cs="Times New Roman"/>
                <w:lang w:val="en-US"/>
              </w:rPr>
              <w:t xml:space="preserve"> (Nias Islands</w:t>
            </w:r>
            <w:r>
              <w:rPr>
                <w:rFonts w:cs="Times New Roman"/>
                <w:lang w:val="ru-RU"/>
              </w:rPr>
              <w:t>)</w:t>
            </w:r>
            <w:r>
              <w:rPr>
                <w:rFonts w:cs="Times New Roman"/>
                <w:lang w:val="en-US"/>
              </w:rPr>
              <w:t xml:space="preserve"> </w:t>
            </w:r>
            <w:r>
              <w:rPr>
                <w:rFonts w:cs="Times New Roman"/>
                <w:lang w:val="ru-RU"/>
              </w:rPr>
              <w:t>(Индонезия</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longipes (Thomas, 1893)</w:t>
            </w:r>
          </w:p>
          <w:p>
            <w:pPr>
              <w:pStyle w:val="Normal"/>
              <w:snapToGrid w:val="false"/>
              <w:rPr>
                <w:rFonts w:cs="Times New Roman"/>
                <w:lang w:val="en-US"/>
              </w:rPr>
            </w:pPr>
            <w:r>
              <w:rPr>
                <w:rFonts w:cs="Times New Roman"/>
                <w:lang w:val="en-US"/>
              </w:rPr>
              <w:t>(?=Tupaia Tupaia glis</w:t>
            </w:r>
          </w:p>
          <w:p>
            <w:pPr>
              <w:pStyle w:val="Normal"/>
              <w:snapToGrid w:val="false"/>
              <w:rPr>
                <w:rFonts w:cs="Times New Roman"/>
                <w:lang w:val="en-US"/>
              </w:rPr>
            </w:pPr>
            <w:r>
              <w:rPr>
                <w:rFonts w:cs="Times New Roman"/>
                <w:lang w:val="en-US"/>
              </w:rPr>
              <w:t>=Tupaia glis longipes)</w:t>
            </w:r>
          </w:p>
          <w:p>
            <w:pPr>
              <w:pStyle w:val="Normal"/>
              <w:snapToGrid w:val="false"/>
              <w:rPr>
                <w:rFonts w:cs="Times New Roman"/>
                <w:lang w:val="en-US"/>
              </w:rPr>
            </w:pPr>
            <w:r>
              <w:rPr>
                <w:rFonts w:cs="Times New Roman"/>
                <w:lang w:val="en-US"/>
              </w:rPr>
              <w:t>(Bornean Treeshrew)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Калимантан</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Tupaia Tupaia </w:t>
            </w:r>
            <w:r>
              <w:rPr>
                <w:rFonts w:cs="Times New Roman"/>
                <w:lang w:val="en-US"/>
              </w:rPr>
              <w:t>longipes longipes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Tupaia Tupaia </w:t>
            </w:r>
            <w:r>
              <w:rPr>
                <w:rFonts w:cs="Times New Roman"/>
                <w:lang w:val="en-US"/>
              </w:rPr>
              <w:t>longipes salatana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nicobarica (Zelebor, 1869)</w:t>
            </w:r>
          </w:p>
          <w:p>
            <w:pPr>
              <w:pStyle w:val="Normal"/>
              <w:snapToGrid w:val="false"/>
              <w:rPr/>
            </w:pPr>
            <w:r>
              <w:rPr>
                <w:rFonts w:cs="Times New Roman"/>
                <w:lang w:val="en-US"/>
              </w:rPr>
              <w:t>(</w:t>
            </w:r>
            <w:r>
              <w:rPr>
                <w:rFonts w:cs="Times New Roman"/>
              </w:rPr>
              <w:t>никобарская</w:t>
            </w:r>
            <w:r>
              <w:rPr>
                <w:rFonts w:cs="Times New Roman"/>
                <w:lang w:val="en-US"/>
              </w:rPr>
              <w:t xml:space="preserve"> </w:t>
            </w:r>
            <w:r>
              <w:rPr>
                <w:rFonts w:cs="Times New Roman"/>
              </w:rPr>
              <w:t>тупайя</w:t>
            </w:r>
            <w:r>
              <w:rPr>
                <w:rFonts w:cs="Times New Roman"/>
                <w:lang w:val="en-US"/>
              </w:rPr>
              <w:t>, Nicobar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Никобарские</w:t>
            </w:r>
            <w:r>
              <w:rPr>
                <w:rFonts w:cs="Times New Roman"/>
                <w:lang w:val="en-US"/>
              </w:rPr>
              <w:t xml:space="preserve"> </w:t>
            </w:r>
            <w:r>
              <w:rPr>
                <w:rFonts w:cs="Times New Roman"/>
              </w:rPr>
              <w:t>острова</w:t>
            </w:r>
            <w:r>
              <w:rPr>
                <w:rFonts w:cs="Times New Roman"/>
                <w:lang w:val="en-US"/>
              </w:rPr>
              <w:t xml:space="preserve"> (Great and Little Nicobar Isls.)</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nicobarica nicobarica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nicobarica surda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picta Thomas, 1892</w:t>
            </w:r>
          </w:p>
          <w:p>
            <w:pPr>
              <w:pStyle w:val="Normal"/>
              <w:snapToGrid w:val="false"/>
              <w:rPr>
                <w:rFonts w:cs="Times New Roman"/>
                <w:lang w:val="en-US"/>
              </w:rPr>
            </w:pPr>
            <w:r>
              <w:rPr>
                <w:rFonts w:cs="Times New Roman"/>
                <w:lang w:val="en-US"/>
              </w:rPr>
              <w:t>(painted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н</w:t>
            </w:r>
            <w:r>
              <w:rPr>
                <w:rFonts w:cs="Times New Roman"/>
                <w:lang w:val="en-US"/>
              </w:rPr>
              <w:t>изкогорья (до 1000 м) северо-запада</w:t>
            </w:r>
            <w:r>
              <w:rPr>
                <w:rFonts w:cs="Times New Roman"/>
                <w:lang w:val="ru-RU"/>
              </w:rPr>
              <w:t xml:space="preserve"> (с.Саравак)</w:t>
            </w:r>
            <w:r>
              <w:rPr>
                <w:rFonts w:cs="Times New Roman"/>
                <w:lang w:val="en-US"/>
              </w:rPr>
              <w:t xml:space="preserve"> и востока о. </w:t>
            </w:r>
            <w:r>
              <w:rPr>
                <w:rFonts w:cs="Times New Roman"/>
                <w:lang w:val="ru-RU"/>
              </w:rPr>
              <w:t>Борнео</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picta fuscior</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picta picta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Tupaia splendidula Gray, 1865</w:t>
            </w:r>
          </w:p>
          <w:p>
            <w:pPr>
              <w:pStyle w:val="Normal"/>
              <w:snapToGrid w:val="false"/>
              <w:rPr/>
            </w:pPr>
            <w:r>
              <w:rPr>
                <w:rFonts w:cs="Times New Roman"/>
                <w:lang w:val="ru-RU"/>
              </w:rPr>
              <w:t>(=</w:t>
            </w:r>
            <w:r>
              <w:rPr>
                <w:rFonts w:cs="Times New Roman"/>
                <w:lang w:val="en-US"/>
              </w:rPr>
              <w:t>Tupaia carimatae Miller, 1906</w:t>
            </w:r>
          </w:p>
          <w:p>
            <w:pPr>
              <w:pStyle w:val="Normal"/>
              <w:snapToGrid w:val="false"/>
              <w:rPr/>
            </w:pPr>
            <w:r>
              <w:rPr>
                <w:rFonts w:cs="Times New Roman"/>
                <w:lang w:val="ru-RU"/>
              </w:rPr>
              <w:t>=</w:t>
            </w:r>
            <w:r>
              <w:rPr>
                <w:rFonts w:cs="Times New Roman"/>
                <w:lang w:val="en-US"/>
              </w:rPr>
              <w:t>Tupaia mulleri Kohlbrugge, 1895</w:t>
            </w:r>
            <w:r>
              <w:rPr>
                <w:rFonts w:cs="Times New Roman"/>
                <w:lang w:val="ru-RU"/>
              </w:rPr>
              <w:t>)</w:t>
            </w:r>
          </w:p>
          <w:p>
            <w:pPr>
              <w:pStyle w:val="Normal"/>
              <w:snapToGrid w:val="false"/>
              <w:rPr>
                <w:rFonts w:cs="Times New Roman"/>
                <w:lang w:val="en-US"/>
              </w:rPr>
            </w:pPr>
            <w:r>
              <w:rPr>
                <w:rFonts w:cs="Times New Roman"/>
                <w:lang w:val="en-US"/>
              </w:rPr>
              <w:t>(ruddy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 xml:space="preserve"> низменные районы</w:t>
            </w:r>
            <w:r>
              <w:rPr>
                <w:rFonts w:cs="Times New Roman"/>
                <w:lang w:val="en-US"/>
              </w:rPr>
              <w:t xml:space="preserve"> </w:t>
            </w:r>
            <w:r>
              <w:rPr>
                <w:rFonts w:cs="Times New Roman"/>
                <w:lang w:val="ru-RU"/>
              </w:rPr>
              <w:t>юга</w:t>
            </w:r>
            <w:r>
              <w:rPr>
                <w:rFonts w:cs="Times New Roman"/>
                <w:lang w:val="en-US"/>
              </w:rPr>
              <w:t xml:space="preserve"> </w:t>
            </w:r>
            <w:r>
              <w:rPr>
                <w:rFonts w:cs="Times New Roman"/>
                <w:lang w:val="ru-RU"/>
              </w:rPr>
              <w:t>о.Борнео</w:t>
            </w:r>
            <w:r>
              <w:rPr>
                <w:rFonts w:cs="Times New Roman"/>
                <w:lang w:val="en-US"/>
              </w:rPr>
              <w:t xml:space="preserve">, Bunguran </w:t>
            </w:r>
            <w:r>
              <w:rPr>
                <w:rFonts w:cs="Times New Roman"/>
                <w:lang w:val="ru-RU"/>
              </w:rPr>
              <w:t>и</w:t>
            </w:r>
            <w:r>
              <w:rPr>
                <w:rFonts w:cs="Times New Roman"/>
                <w:lang w:val="en-US"/>
              </w:rPr>
              <w:t xml:space="preserve"> Laut (</w:t>
            </w:r>
            <w:r>
              <w:rPr>
                <w:rFonts w:cs="Times New Roman"/>
                <w:lang w:val="ru-RU"/>
              </w:rPr>
              <w:t>северные о-ва Натуна (</w:t>
            </w:r>
            <w:r>
              <w:rPr>
                <w:rFonts w:cs="Times New Roman"/>
                <w:lang w:val="en-US"/>
              </w:rPr>
              <w:t>Natuna Isls</w:t>
            </w:r>
            <w:r>
              <w:rPr>
                <w:rFonts w:cs="Times New Roman"/>
                <w:lang w:val="ru-RU"/>
              </w:rPr>
              <w:t>)</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о.Каримата (</w:t>
            </w:r>
            <w:r>
              <w:rPr>
                <w:rFonts w:cs="Times New Roman"/>
                <w:lang w:val="en-US"/>
              </w:rPr>
              <w:t>Karimata</w:t>
            </w:r>
            <w:r>
              <w:rPr>
                <w:rFonts w:cs="Times New Roman"/>
                <w:lang w:val="ru-RU"/>
              </w:rPr>
              <w:t>)</w:t>
            </w:r>
            <w:r>
              <w:rPr>
                <w:rFonts w:cs="Times New Roman"/>
                <w:lang w:val="en-US"/>
              </w:rPr>
              <w:t xml:space="preserve"> (</w:t>
            </w:r>
            <w:r>
              <w:rPr>
                <w:rFonts w:cs="Times New Roman"/>
                <w:lang w:val="ru-RU"/>
              </w:rPr>
              <w:t>Индонезия</w:t>
            </w:r>
            <w:r>
              <w:rPr>
                <w:rFonts w:cs="Times New Roman"/>
                <w:lang w:val="en-US"/>
              </w:rPr>
              <w:t>)</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splendidula carimatae</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splendidula lucida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splendidula natunae</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splendidula riabus</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Tupaia splendidula splendidula</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Остальные тупайи:</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lacernata wilkinsoni</w:t>
            </w:r>
          </w:p>
          <w:p>
            <w:pPr>
              <w:pStyle w:val="Normal"/>
              <w:rPr>
                <w:rFonts w:cs="Times New Roman"/>
              </w:rPr>
            </w:pPr>
            <w:r>
              <w:rPr>
                <w:rFonts w:cs="Times New Roman"/>
              </w:rPr>
              <w:t>(тупайя ляцерната Вилькинсона)</w:t>
            </w:r>
          </w:p>
          <w:p>
            <w:pPr>
              <w:pStyle w:val="Normal"/>
              <w:rPr>
                <w:rFonts w:cs="Times New Roman"/>
              </w:rPr>
            </w:pPr>
            <w:r>
              <w:rPr>
                <w:rFonts w:cs="Times New Roman"/>
              </w:rPr>
              <w:t>(?чей-то синоним)</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Малакка</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?Tupaia meulleri (?чей-то синоним)</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miocenica Mein and Ginsburg, 1997</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 н.миоцена</w:t>
            </w:r>
            <w:r>
              <w:rPr>
                <w:rFonts w:cs="Times New Roman"/>
                <w:lang w:val="en-US"/>
              </w:rPr>
              <w:t xml:space="preserve">, 18 </w:t>
            </w:r>
            <w:r>
              <w:rPr>
                <w:rFonts w:cs="Times New Roman"/>
                <w:lang w:val="ru-RU"/>
              </w:rPr>
              <w:t xml:space="preserve">млн.л.н., </w:t>
            </w:r>
            <w:r>
              <w:rPr>
                <w:rFonts w:cs="Times New Roman"/>
                <w:lang w:val="en-US"/>
              </w:rPr>
              <w:t>MN4, Таиланд, Li Mae Long</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один </w:t>
            </w:r>
            <w:r>
              <w:rPr>
                <w:rFonts w:cs="Times New Roman"/>
                <w:lang w:val="en-US"/>
              </w:rPr>
              <w:t>M</w:t>
            </w:r>
            <w:r>
              <w:rPr>
                <w:rFonts w:cs="Times New Roman"/>
                <w:vertAlign w:val="superscript"/>
                <w:lang w:val="en-US"/>
              </w:rPr>
              <w:t>2</w:t>
            </w:r>
            <w:r>
              <w:rPr>
                <w:rFonts w:cs="Times New Roman"/>
                <w:position w:val="0"/>
                <w:sz w:val="20"/>
                <w:sz w:val="20"/>
                <w:vertAlign w:val="baseline"/>
                <w:lang w:val="en-US"/>
              </w:rPr>
              <w:t xml:space="preserve"> (к</w:t>
            </w:r>
            <w:r>
              <w:rPr>
                <w:rFonts w:cs="Times New Roman"/>
                <w:position w:val="0"/>
                <w:sz w:val="20"/>
                <w:sz w:val="20"/>
                <w:vertAlign w:val="baseline"/>
                <w:lang w:val="ru-RU"/>
              </w:rPr>
              <w:t>оллекционный номер</w:t>
            </w:r>
            <w:r>
              <w:rPr>
                <w:rFonts w:cs="Times New Roman"/>
                <w:position w:val="0"/>
                <w:sz w:val="20"/>
                <w:sz w:val="20"/>
                <w:vertAlign w:val="baseline"/>
                <w:lang w:val="en-US"/>
              </w:rPr>
              <w:t xml:space="preserve"> T Li 175)</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Tupaia sivalicus</w:t>
            </w:r>
          </w:p>
          <w:p>
            <w:pPr>
              <w:pStyle w:val="Normal"/>
              <w:snapToGrid w:val="false"/>
              <w:rPr>
                <w:rFonts w:cs="Times New Roman"/>
                <w:lang w:val="en-US"/>
              </w:rPr>
            </w:pPr>
            <w:r>
              <w:rPr>
                <w:rFonts w:cs="Times New Roman"/>
                <w:lang w:val="en-US"/>
              </w:rPr>
              <w:t>(=Palaeotupaia sivalicus Chopra et Vasishat, 1979)</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10 млн.л., Индия, </w:t>
            </w:r>
            <w:r>
              <w:rPr>
                <w:rFonts w:cs="Times New Roman"/>
                <w:lang w:val="en-US"/>
              </w:rPr>
              <w:t xml:space="preserve">Bilaspur District, </w:t>
            </w:r>
            <w:r>
              <w:rPr>
                <w:rFonts w:cs="Times New Roman"/>
              </w:rPr>
              <w:t>Сивалик</w:t>
            </w:r>
            <w:r>
              <w:rPr>
                <w:rFonts w:cs="Times New Roman"/>
                <w:lang w:val="en-US"/>
              </w:rPr>
              <w:t xml:space="preserve">, Nagri Formation, </w:t>
            </w:r>
            <w:r>
              <w:rPr>
                <w:rFonts w:cs="Times New Roman"/>
              </w:rPr>
              <w:t>Ср.Сивалик</w:t>
            </w:r>
            <w:r>
              <w:rPr>
                <w:rFonts w:cs="Times New Roman"/>
                <w:lang w:val="en-US"/>
              </w:rPr>
              <w:t xml:space="preserve"> (Middle Sivaliks)</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Urogale Mearns, 1905</w:t>
            </w:r>
          </w:p>
          <w:p>
            <w:pPr>
              <w:pStyle w:val="Normal"/>
              <w:snapToGrid w:val="false"/>
              <w:jc w:val="center"/>
              <w:rPr/>
            </w:pPr>
            <w:r>
              <w:rPr>
                <w:rFonts w:eastAsia="Times New Roman" w:cs="Times New Roman"/>
                <w:lang w:val="en-US"/>
              </w:rPr>
              <w:t xml:space="preserve"> </w:t>
            </w:r>
            <w:r>
              <w:rPr>
                <w:rFonts w:cs="Times New Roman"/>
                <w:lang w:val="en-US"/>
              </w:rPr>
              <w:t>(</w:t>
            </w:r>
            <w:r>
              <w:rPr>
                <w:rFonts w:cs="Times New Roman"/>
              </w:rPr>
              <w:t>тупайи филиппинские</w:t>
            </w:r>
            <w:r>
              <w:rPr>
                <w:rFonts w:cs="Times New Roman"/>
                <w:lang w:val="en-US"/>
              </w:rPr>
              <w:t>, Philippine tree shrew)</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горные леса на о-вах Минданао, Динагат, Саргат (Филиппины)</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Urogale everetti (Thomas, 1892)</w:t>
            </w:r>
          </w:p>
          <w:p>
            <w:pPr>
              <w:pStyle w:val="Normal"/>
              <w:snapToGrid w:val="false"/>
              <w:rPr/>
            </w:pPr>
            <w:r>
              <w:rPr>
                <w:rFonts w:cs="Times New Roman"/>
                <w:lang w:val="en-US"/>
              </w:rPr>
              <w:t>(</w:t>
            </w:r>
            <w:r>
              <w:rPr>
                <w:rFonts w:cs="Times New Roman"/>
              </w:rPr>
              <w:t>филиппинская</w:t>
            </w:r>
            <w:r>
              <w:rPr>
                <w:rFonts w:cs="Times New Roman"/>
                <w:lang w:val="en-US"/>
              </w:rPr>
              <w:t xml:space="preserve"> </w:t>
            </w:r>
            <w:r>
              <w:rPr>
                <w:rFonts w:cs="Times New Roman"/>
              </w:rPr>
              <w:t>тупайя</w:t>
            </w:r>
            <w:r>
              <w:rPr>
                <w:rFonts w:cs="Times New Roman"/>
                <w:lang w:val="en-US"/>
              </w:rPr>
              <w:t>, Philippine tree shrew)</w:t>
            </w:r>
          </w:p>
          <w:p>
            <w:pPr>
              <w:pStyle w:val="Normal"/>
              <w:snapToGrid w:val="false"/>
              <w:rPr>
                <w:rFonts w:cs="Times New Roman"/>
              </w:rPr>
            </w:pPr>
            <w:r>
              <w:rPr>
                <w:rFonts w:cs="Times New Roman"/>
              </w:rPr>
              <w:t>(нет подвидов)</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горные леса на о-вах Минданао, Динагат, Саргат </w:t>
            </w:r>
            <w:r>
              <w:rPr>
                <w:rFonts w:cs="Times New Roman"/>
                <w:lang w:val="ru-RU"/>
              </w:rPr>
              <w:t>(Филиппины) (Mindanao,</w:t>
            </w:r>
            <w:r>
              <w:rPr>
                <w:rFonts w:cs="Times New Roman"/>
                <w:lang w:val="en-US"/>
              </w:rPr>
              <w:t xml:space="preserve"> Dinagat, and Siargao)</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350-</w:t>
            </w:r>
            <w:r>
              <w:rPr>
                <w:rFonts w:cs="Times New Roman"/>
              </w:rPr>
              <w:t xml:space="preserve">355 г, </w:t>
            </w:r>
            <w:r>
              <w:rPr>
                <w:rFonts w:cs="Times New Roman"/>
                <w:lang w:val="en-US"/>
              </w:rPr>
              <w:t>17-</w:t>
            </w:r>
            <w:r>
              <w:rPr>
                <w:rFonts w:cs="Times New Roman"/>
              </w:rPr>
              <w:t>18-</w:t>
            </w:r>
            <w:r>
              <w:rPr>
                <w:rFonts w:cs="Times New Roman"/>
                <w:lang w:val="en-US"/>
              </w:rPr>
              <w:t>20-22-</w:t>
            </w:r>
            <w:r>
              <w:rPr>
                <w:rFonts w:cs="Times New Roman"/>
              </w:rPr>
              <w:t>24+</w:t>
            </w:r>
            <w:r>
              <w:rPr>
                <w:rFonts w:cs="Times New Roman"/>
                <w:lang w:val="en-US"/>
              </w:rPr>
              <w:t>11-11,5-</w:t>
            </w:r>
            <w:r>
              <w:rPr>
                <w:rFonts w:cs="Times New Roman"/>
              </w:rPr>
              <w:t>15-17</w:t>
            </w:r>
            <w:r>
              <w:rPr>
                <w:rFonts w:cs="Times New Roman"/>
                <w:lang w:val="en-US"/>
              </w:rPr>
              <w:t>-17,5</w:t>
            </w:r>
            <w:r>
              <w:rPr>
                <w:rFonts w:cs="Times New Roman"/>
              </w:rPr>
              <w:t xml:space="preserve"> см</w:t>
            </w:r>
          </w:p>
          <w:p>
            <w:pPr>
              <w:pStyle w:val="Normal"/>
              <w:snapToGrid w:val="false"/>
              <w:rPr>
                <w:rFonts w:cs="Times New Roman"/>
              </w:rPr>
            </w:pPr>
            <w:r>
              <w:rPr>
                <w:rFonts w:cs="Times New Roman"/>
              </w:rPr>
              <w:t>brownish, but with orange or yellow underparts</w:t>
            </w:r>
          </w:p>
          <w:p>
            <w:pPr>
              <w:pStyle w:val="Normal"/>
              <w:snapToGrid w:val="false"/>
              <w:rPr>
                <w:rFonts w:cs="Times New Roman"/>
              </w:rPr>
            </w:pPr>
            <w:r>
              <w:rPr>
                <w:rFonts w:cs="Times New Roman"/>
              </w:rPr>
              <w:t>дневная, наземная, всеядная</w:t>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bookmarkStart w:id="22" w:name="Gattung4"/>
            <w:bookmarkEnd w:id="22"/>
            <w:r>
              <w:rPr>
                <w:rFonts w:cs="Times New Roman"/>
                <w:lang w:val="en-US"/>
              </w:rPr>
              <w:t>Prodendrogale</w:t>
            </w:r>
            <w:r>
              <w:rPr>
                <w:rFonts w:cs="Times New Roman"/>
              </w:rPr>
              <w:t xml:space="preserve"> </w:t>
            </w:r>
            <w:r>
              <w:rPr>
                <w:rFonts w:cs="Times New Roman"/>
                <w:lang w:val="en-US"/>
              </w:rPr>
              <w:t>yunnanica</w:t>
            </w:r>
            <w:r>
              <w:rPr>
                <w:rFonts w:cs="Times New Roman"/>
              </w:rPr>
              <w:t xml:space="preserve"> </w:t>
            </w:r>
            <w:r>
              <w:rPr>
                <w:rFonts w:cs="Times New Roman"/>
                <w:lang w:val="en-US"/>
              </w:rPr>
              <w:t>Qiu</w:t>
            </w:r>
            <w:r>
              <w:rPr>
                <w:rFonts w:cs="Times New Roman"/>
              </w:rPr>
              <w:t>, 1986</w:t>
            </w:r>
          </w:p>
        </w:tc>
        <w:tc>
          <w:tcPr>
            <w:tcW w:w="32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fr-FR"/>
              </w:rPr>
              <w:t>6,2-6,9</w:t>
            </w:r>
            <w:r>
              <w:rPr>
                <w:rFonts w:cs="Times New Roman"/>
                <w:lang w:val="en-US"/>
              </w:rPr>
              <w:t xml:space="preserve"> </w:t>
            </w:r>
            <w:r>
              <w:rPr>
                <w:rFonts w:cs="Times New Roman"/>
                <w:lang w:val="ru-RU"/>
              </w:rPr>
              <w:t>млн.л.н.,</w:t>
            </w:r>
            <w:r>
              <w:rPr>
                <w:rFonts w:cs="Times New Roman"/>
                <w:lang w:val="en-US"/>
              </w:rPr>
              <w:t xml:space="preserve"> </w:t>
            </w:r>
            <w:r>
              <w:rPr>
                <w:rFonts w:cs="Times New Roman"/>
                <w:lang w:val="ru-RU"/>
              </w:rPr>
              <w:t>в.</w:t>
            </w:r>
            <w:r>
              <w:rPr>
                <w:rFonts w:cs="Times New Roman"/>
              </w:rPr>
              <w:t>миоцен, Китай</w:t>
            </w:r>
            <w:r>
              <w:rPr>
                <w:rFonts w:cs="Times New Roman"/>
                <w:lang w:val="en-US"/>
              </w:rPr>
              <w:t>, Юаньмоу, Люфенг</w:t>
            </w:r>
          </w:p>
        </w:tc>
        <w:tc>
          <w:tcPr>
            <w:tcW w:w="3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tabs>
          <w:tab w:val="left" w:pos="3658" w:leader="none"/>
          <w:tab w:val="left" w:pos="7316" w:leader="none"/>
          <w:tab w:val="left" w:pos="9212" w:leader="none"/>
        </w:tabs>
        <w:jc w:val="center"/>
        <w:rPr/>
      </w:pPr>
      <w:r>
        <w:rPr>
          <w:rFonts w:cs="Times New Roman"/>
        </w:rPr>
        <w:t>------------</w:t>
      </w:r>
      <w:bookmarkStart w:id="23" w:name="Gattung3"/>
      <w:r>
        <w:rPr>
          <w:rFonts w:cs="Times New Roman"/>
        </w:rPr>
        <w:t>---*****---------------</w:t>
      </w:r>
    </w:p>
    <w:p>
      <w:pPr>
        <w:pStyle w:val="Normal"/>
        <w:tabs>
          <w:tab w:val="left" w:pos="3658" w:leader="none"/>
          <w:tab w:val="left" w:pos="7316" w:leader="none"/>
          <w:tab w:val="left" w:pos="9212" w:leader="none"/>
        </w:tabs>
        <w:jc w:val="center"/>
        <w:rPr/>
      </w:pPr>
      <w:r>
        <w:rPr>
          <w:rFonts w:cs="Times New Roman"/>
        </w:rPr>
        <w:t xml:space="preserve">подсем. </w:t>
      </w:r>
      <w:r>
        <w:rPr>
          <w:rFonts w:cs="Times New Roman"/>
          <w:b/>
        </w:rPr>
        <w:t>Ptilocercinae</w:t>
      </w:r>
      <w:r>
        <w:rPr>
          <w:rFonts w:cs="Times New Roman"/>
        </w:rPr>
        <w:t xml:space="preserve"> </w:t>
      </w:r>
      <w:r>
        <w:rPr>
          <w:rFonts w:cs="Times New Roman"/>
          <w:lang w:val="en-US"/>
        </w:rPr>
        <w:t>Lyon</w:t>
      </w:r>
      <w:r>
        <w:rPr>
          <w:rFonts w:cs="Times New Roman"/>
        </w:rPr>
        <w:t>, 1</w:t>
      </w:r>
      <w:r>
        <w:rPr>
          <w:rFonts w:cs="Times New Roman"/>
          <w:lang w:val="en-US"/>
        </w:rPr>
        <w:t>913</w:t>
      </w:r>
    </w:p>
    <w:p>
      <w:pPr>
        <w:pStyle w:val="Normal"/>
        <w:tabs>
          <w:tab w:val="left" w:pos="3658" w:leader="none"/>
          <w:tab w:val="left" w:pos="7316" w:leader="none"/>
          <w:tab w:val="left" w:pos="9212" w:leader="none"/>
        </w:tabs>
        <w:jc w:val="center"/>
        <w:rPr/>
      </w:pPr>
      <w:r>
        <w:rPr>
          <w:rFonts w:cs="Times New Roman"/>
          <w:lang w:val="en-US"/>
        </w:rPr>
        <w:t>(=</w:t>
      </w:r>
      <w:r>
        <w:rPr>
          <w:rFonts w:cs="Times New Roman"/>
        </w:rPr>
        <w:t>сем</w:t>
      </w:r>
      <w:r>
        <w:rPr>
          <w:rFonts w:cs="Times New Roman"/>
          <w:lang w:val="en-US"/>
        </w:rPr>
        <w:t>. Ptilocercidae Lyon, 1913)</w:t>
      </w:r>
    </w:p>
    <w:p>
      <w:pPr>
        <w:pStyle w:val="Normal"/>
        <w:tabs>
          <w:tab w:val="left" w:pos="3658" w:leader="none"/>
          <w:tab w:val="left" w:pos="7316" w:leader="none"/>
          <w:tab w:val="left" w:pos="9212" w:leader="none"/>
        </w:tabs>
        <w:jc w:val="center"/>
        <w:rPr>
          <w:rFonts w:cs="Times New Roman"/>
        </w:rPr>
      </w:pPr>
      <w:r>
        <w:rPr>
          <w:rFonts w:cs="Times New Roman"/>
        </w:rPr>
        <w:t>(перохвостая тупайя)</w:t>
      </w:r>
    </w:p>
    <w:p>
      <w:pPr>
        <w:pStyle w:val="Normal"/>
        <w:tabs>
          <w:tab w:val="left" w:pos="3658" w:leader="none"/>
          <w:tab w:val="left" w:pos="7316" w:leader="none"/>
          <w:tab w:val="left" w:pos="9212" w:leader="none"/>
        </w:tabs>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39"/>
        <w:gridCol w:w="3794"/>
        <w:gridCol w:w="3216"/>
      </w:tblGrid>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Ptilocercus Gray, 1848</w:t>
            </w:r>
          </w:p>
          <w:p>
            <w:pPr>
              <w:pStyle w:val="Normal"/>
              <w:snapToGrid w:val="false"/>
              <w:jc w:val="center"/>
              <w:rPr/>
            </w:pPr>
            <w:r>
              <w:rPr>
                <w:rFonts w:cs="Times New Roman"/>
                <w:lang w:val="en-US"/>
              </w:rPr>
              <w:t>(=</w:t>
            </w:r>
            <w:bookmarkStart w:id="24" w:name="Gattung"/>
            <w:bookmarkEnd w:id="24"/>
            <w:r>
              <w:rPr>
                <w:rFonts w:cs="Times New Roman"/>
                <w:lang w:val="en-US"/>
              </w:rPr>
              <w:t>Ptilocerus Brehm, 1864)</w:t>
            </w:r>
          </w:p>
          <w:p>
            <w:pPr>
              <w:pStyle w:val="Normal"/>
              <w:snapToGrid w:val="false"/>
              <w:jc w:val="center"/>
              <w:rPr>
                <w:rFonts w:cs="Times New Roman"/>
                <w:lang w:val="en-US"/>
              </w:rPr>
            </w:pPr>
            <w:r>
              <w:rPr>
                <w:rFonts w:cs="Times New Roman"/>
                <w:lang w:val="en-US"/>
              </w:rPr>
              <w:t>(pen-tailed tree shrew, feather-tailed tree shrew)</w:t>
            </w:r>
          </w:p>
        </w:tc>
        <w:tc>
          <w:tcPr>
            <w:tcW w:w="37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Ptilocercus lowii Gray, 1848</w:t>
            </w:r>
          </w:p>
          <w:p>
            <w:pPr>
              <w:pStyle w:val="Normal"/>
              <w:rPr/>
            </w:pPr>
            <w:r>
              <w:rPr>
                <w:rFonts w:cs="Times New Roman"/>
                <w:lang w:val="en-US"/>
              </w:rPr>
              <w:t>(</w:t>
            </w:r>
            <w:r>
              <w:rPr>
                <w:rFonts w:cs="Times New Roman"/>
              </w:rPr>
              <w:t>ловиева</w:t>
            </w:r>
            <w:r>
              <w:rPr>
                <w:rFonts w:cs="Times New Roman"/>
                <w:lang w:val="en-US"/>
              </w:rPr>
              <w:t xml:space="preserve"> </w:t>
            </w:r>
            <w:r>
              <w:rPr>
                <w:rFonts w:cs="Times New Roman"/>
              </w:rPr>
              <w:t>перохвостая</w:t>
            </w:r>
            <w:r>
              <w:rPr>
                <w:rFonts w:cs="Times New Roman"/>
                <w:lang w:val="en-US"/>
              </w:rPr>
              <w:t xml:space="preserve"> </w:t>
            </w:r>
            <w:r>
              <w:rPr>
                <w:rFonts w:cs="Times New Roman"/>
              </w:rPr>
              <w:t>тупайя, тупайи перьехвостые</w:t>
            </w:r>
            <w:r>
              <w:rPr>
                <w:rFonts w:cs="Times New Roman"/>
                <w:lang w:val="en-US"/>
              </w:rPr>
              <w:t>, feather-tailed tree shrew, pen-tailed tree shrew)</w:t>
            </w:r>
          </w:p>
          <w:p>
            <w:pPr>
              <w:pStyle w:val="Normal"/>
              <w:rPr/>
            </w:pPr>
            <w:r>
              <w:rPr>
                <w:rFonts w:cs="Times New Roman"/>
                <w:lang w:val="en-US"/>
              </w:rPr>
              <w:t>(</w:t>
            </w:r>
            <w:r>
              <w:rPr>
                <w:rFonts w:cs="Times New Roman"/>
              </w:rPr>
              <w:t>описано 2 подвида, валидны 0-2 подвида</w:t>
            </w:r>
            <w:r>
              <w:rPr>
                <w:rFonts w:cs="Times New Roman"/>
                <w:lang w:val="en-US"/>
              </w:rPr>
              <w:t>)</w:t>
            </w:r>
          </w:p>
        </w:tc>
        <w:tc>
          <w:tcPr>
            <w:tcW w:w="37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Азия</w:t>
            </w:r>
            <w:r>
              <w:rPr>
                <w:rFonts w:cs="Times New Roman"/>
                <w:lang w:val="en-US"/>
              </w:rPr>
              <w:t xml:space="preserve">, </w:t>
            </w:r>
            <w:r>
              <w:rPr>
                <w:rFonts w:cs="Times New Roman"/>
              </w:rPr>
              <w:t>ю</w:t>
            </w:r>
            <w:r>
              <w:rPr>
                <w:rFonts w:cs="Times New Roman"/>
                <w:lang w:val="en-US"/>
              </w:rPr>
              <w:t>.</w:t>
            </w:r>
            <w:r>
              <w:rPr>
                <w:rFonts w:cs="Times New Roman"/>
              </w:rPr>
              <w:t>Азия</w:t>
            </w:r>
            <w:r>
              <w:rPr>
                <w:rFonts w:cs="Times New Roman"/>
                <w:lang w:val="en-US"/>
              </w:rPr>
              <w:t xml:space="preserve">, </w:t>
            </w:r>
            <w:r>
              <w:rPr>
                <w:rFonts w:cs="Times New Roman"/>
              </w:rPr>
              <w:t>ю</w:t>
            </w:r>
            <w:r>
              <w:rPr>
                <w:rFonts w:cs="Times New Roman"/>
                <w:lang w:val="en-US"/>
              </w:rPr>
              <w:t>.</w:t>
            </w:r>
            <w:r>
              <w:rPr>
                <w:rFonts w:cs="Times New Roman"/>
              </w:rPr>
              <w:t>Малакка</w:t>
            </w:r>
            <w:r>
              <w:rPr>
                <w:rFonts w:cs="Times New Roman"/>
                <w:lang w:val="en-US"/>
              </w:rPr>
              <w:t xml:space="preserve">, </w:t>
            </w:r>
            <w:r>
              <w:rPr>
                <w:rFonts w:cs="Times New Roman"/>
                <w:lang w:val="ru-RU"/>
              </w:rPr>
              <w:t xml:space="preserve">о-ва </w:t>
            </w:r>
            <w:r>
              <w:rPr>
                <w:rFonts w:cs="Times New Roman"/>
              </w:rPr>
              <w:t>Суматра</w:t>
            </w:r>
            <w:r>
              <w:rPr>
                <w:rFonts w:cs="Times New Roman"/>
                <w:lang w:val="en-US"/>
              </w:rPr>
              <w:t xml:space="preserve">, </w:t>
            </w:r>
            <w:r>
              <w:rPr>
                <w:rFonts w:cs="Times New Roman"/>
              </w:rPr>
              <w:t>Калимантан, Риау (</w:t>
            </w:r>
            <w:r>
              <w:rPr>
                <w:rFonts w:cs="Times New Roman"/>
                <w:lang w:val="en-US"/>
              </w:rPr>
              <w:t>Riau Isls</w:t>
            </w:r>
            <w:r>
              <w:rPr>
                <w:rFonts w:cs="Times New Roman"/>
                <w:lang w:val="ru-RU"/>
              </w:rPr>
              <w:t>)</w:t>
            </w:r>
            <w:r>
              <w:rPr>
                <w:rFonts w:cs="Times New Roman"/>
              </w:rPr>
              <w:t>, Ментавай, острова Бату (</w:t>
            </w:r>
            <w:r>
              <w:rPr>
                <w:rFonts w:cs="Times New Roman"/>
                <w:lang w:val="en-US"/>
              </w:rPr>
              <w:t>Batu</w:t>
            </w:r>
            <w:r>
              <w:rPr>
                <w:rFonts w:cs="Times New Roman"/>
              </w:rPr>
              <w:t>), остров Банка (</w:t>
            </w:r>
            <w:r>
              <w:rPr>
                <w:rFonts w:cs="Times New Roman"/>
                <w:lang w:val="en-US"/>
              </w:rPr>
              <w:t>Banka</w:t>
            </w:r>
            <w:r>
              <w:rPr>
                <w:rFonts w:cs="Times New Roman"/>
              </w:rPr>
              <w:t>),</w:t>
            </w:r>
            <w:r>
              <w:rPr>
                <w:rFonts w:cs="Times New Roman"/>
                <w:lang w:val="en-US"/>
              </w:rPr>
              <w:t xml:space="preserve"> </w:t>
            </w:r>
            <w:r>
              <w:rPr>
                <w:rFonts w:cs="Times New Roman"/>
                <w:lang w:val="ru-RU"/>
              </w:rPr>
              <w:t>ю. полуостровной</w:t>
            </w:r>
            <w:r>
              <w:rPr>
                <w:rFonts w:cs="Times New Roman"/>
                <w:lang w:val="en-US"/>
              </w:rPr>
              <w:t xml:space="preserve"> </w:t>
            </w:r>
            <w:r>
              <w:rPr>
                <w:rFonts w:cs="Times New Roman"/>
                <w:lang w:val="ru-RU"/>
              </w:rPr>
              <w:t>Таиланд</w:t>
            </w:r>
            <w:r>
              <w:rPr>
                <w:rFonts w:cs="Times New Roman"/>
                <w:lang w:val="en-US"/>
              </w:rPr>
              <w:t>, остров Serasan</w:t>
            </w:r>
            <w:r>
              <w:rPr>
                <w:rFonts w:cs="Times New Roman"/>
                <w:lang w:val="ru-RU"/>
              </w:rPr>
              <w:t xml:space="preserve"> </w:t>
            </w:r>
            <w:r>
              <w:rPr>
                <w:rFonts w:cs="Times New Roman"/>
                <w:lang w:val="en-US"/>
              </w:rPr>
              <w:t>(</w:t>
            </w:r>
            <w:r>
              <w:rPr>
                <w:rFonts w:cs="Times New Roman"/>
                <w:lang w:val="ru-RU"/>
              </w:rPr>
              <w:t>Индонезия</w:t>
            </w:r>
            <w:r>
              <w:rPr>
                <w:rFonts w:cs="Times New Roman"/>
                <w:lang w:val="en-US"/>
              </w:rPr>
              <w:t>), остров Labuan (Malaysia)</w:t>
            </w:r>
          </w:p>
        </w:tc>
        <w:tc>
          <w:tcPr>
            <w:tcW w:w="3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12-14+16-18 см</w:t>
            </w:r>
          </w:p>
        </w:tc>
      </w:tr>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Ptilocercus lowii continentis Thomas, 1910</w:t>
            </w:r>
          </w:p>
        </w:tc>
        <w:tc>
          <w:tcPr>
            <w:tcW w:w="37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Малакка</w:t>
            </w:r>
          </w:p>
        </w:tc>
        <w:tc>
          <w:tcPr>
            <w:tcW w:w="3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Ptilocercus lowii lowii Gray, 1848</w:t>
            </w:r>
          </w:p>
        </w:tc>
        <w:tc>
          <w:tcPr>
            <w:tcW w:w="37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Калимантан</w:t>
            </w:r>
          </w:p>
        </w:tc>
        <w:tc>
          <w:tcPr>
            <w:tcW w:w="3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7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Eodendrogale parvum Tong, 1988</w:t>
            </w:r>
          </w:p>
          <w:p>
            <w:pPr>
              <w:pStyle w:val="List"/>
              <w:snapToGrid w:val="false"/>
              <w:rPr/>
            </w:pPr>
            <w:r>
              <w:rPr>
                <w:rFonts w:cs="Times New Roman"/>
                <w:lang w:val="ru-RU"/>
              </w:rPr>
              <w:t xml:space="preserve">(Tupaiinae по </w:t>
            </w:r>
            <w:r>
              <w:rPr>
                <w:rFonts w:cs="Times New Roman"/>
                <w:lang w:val="en-US"/>
              </w:rPr>
              <w:t>McKenna M.C. et Bell S.K. Classification of Mammals above the Species Level. Columbia Univ. Press, New York, 1997</w:t>
            </w:r>
            <w:r>
              <w:rPr>
                <w:rFonts w:cs="Times New Roman"/>
                <w:lang w:val="ru-RU"/>
              </w:rPr>
              <w:t>)</w:t>
            </w:r>
          </w:p>
        </w:tc>
        <w:tc>
          <w:tcPr>
            <w:tcW w:w="37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ср.эоцен</w:t>
            </w:r>
            <w:r>
              <w:rPr>
                <w:rFonts w:cs="Times New Roman"/>
              </w:rPr>
              <w:t>, (?</w:t>
            </w:r>
            <w:r>
              <w:rPr>
                <w:rFonts w:cs="Times New Roman"/>
                <w:lang w:val="ru-RU"/>
              </w:rPr>
              <w:t>или в.эоцен, 33</w:t>
            </w:r>
            <w:r>
              <w:rPr>
                <w:rFonts w:cs="Times New Roman"/>
                <w:lang w:val="en-US"/>
              </w:rPr>
              <w:t>,</w:t>
            </w:r>
            <w:r>
              <w:rPr>
                <w:rFonts w:cs="Times New Roman"/>
                <w:lang w:val="ru-RU"/>
              </w:rPr>
              <w:t>9-</w:t>
            </w:r>
            <w:r>
              <w:rPr>
                <w:rFonts w:cs="Times New Roman"/>
              </w:rPr>
              <w:t>37,2 млн.л.н.), Китай, Хенань (</w:t>
            </w:r>
            <w:r>
              <w:rPr>
                <w:rFonts w:cs="Times New Roman"/>
                <w:lang w:val="en-US"/>
              </w:rPr>
              <w:t>Henan</w:t>
            </w:r>
            <w:r>
              <w:rPr>
                <w:rFonts w:cs="Times New Roman"/>
              </w:rPr>
              <w:t>), Hetaoyuan Formation</w:t>
            </w:r>
          </w:p>
        </w:tc>
        <w:tc>
          <w:tcPr>
            <w:tcW w:w="3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сем. Incertae sedis</w:t>
      </w:r>
    </w:p>
    <w:p>
      <w:pPr>
        <w:pStyle w:val="Normal"/>
        <w:jc w:val="center"/>
        <w:rPr>
          <w:rFonts w:cs="Times New Roman"/>
          <w:lang w:val="en-US"/>
        </w:rPr>
      </w:pPr>
      <w:r>
        <w:rPr>
          <w:rFonts w:cs="Times New Roman"/>
          <w:lang w:val="en-US"/>
        </w:rPr>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713"/>
        <w:gridCol w:w="2549"/>
        <w:gridCol w:w="4987"/>
      </w:tblGrid>
      <w:tr>
        <w:trPr/>
        <w:tc>
          <w:tcPr>
            <w:tcW w:w="271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Gen. et sp. nov.</w:t>
            </w:r>
          </w:p>
          <w:p>
            <w:pPr>
              <w:pStyle w:val="List"/>
              <w:snapToGrid w:val="false"/>
              <w:rPr>
                <w:rFonts w:cs="Times New Roman"/>
                <w:lang w:val="ru-RU"/>
              </w:rPr>
            </w:pPr>
            <w:r>
              <w:rPr>
                <w:rFonts w:cs="Times New Roman"/>
                <w:lang w:val="ru-RU"/>
              </w:rPr>
              <w:t>(может быть протевтерием, копытным или тупайей)</w:t>
            </w:r>
          </w:p>
        </w:tc>
        <w:tc>
          <w:tcPr>
            <w:tcW w:w="254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 или ср.эоцен, ц.Турция</w:t>
            </w:r>
            <w:r>
              <w:rPr>
                <w:rFonts w:cs="Times New Roman"/>
                <w:lang w:val="en-US"/>
              </w:rPr>
              <w:t xml:space="preserve">, </w:t>
            </w:r>
            <w:r>
              <w:rPr>
                <w:rFonts w:cs="Times New Roman"/>
                <w:lang w:val="ru-RU"/>
              </w:rPr>
              <w:t xml:space="preserve">штат Анкара, </w:t>
            </w:r>
            <w:r>
              <w:rPr>
                <w:rFonts w:cs="Times New Roman"/>
                <w:lang w:val="en-US"/>
              </w:rPr>
              <w:t>Kartal Formation, Locality AK-32</w:t>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правый </w:t>
            </w:r>
            <w:r>
              <w:rPr>
                <w:rFonts w:cs="Times New Roman"/>
                <w:lang w:val="en-US"/>
              </w:rPr>
              <w:t>M</w:t>
            </w:r>
            <w:r>
              <w:rPr>
                <w:rFonts w:cs="Times New Roman"/>
                <w:vertAlign w:val="subscript"/>
                <w:lang w:val="ru-RU"/>
              </w:rPr>
              <w:t>1</w:t>
            </w:r>
            <w:r>
              <w:rPr>
                <w:rFonts w:cs="Times New Roman"/>
                <w:lang w:val="en-US"/>
              </w:rPr>
              <w:t xml:space="preserve"> </w:t>
            </w:r>
            <w:r>
              <w:rPr>
                <w:rFonts w:cs="Times New Roman"/>
                <w:lang w:val="ru-RU"/>
              </w:rPr>
              <w:t>или</w:t>
            </w:r>
            <w:r>
              <w:rPr>
                <w:rFonts w:cs="Times New Roman"/>
                <w:lang w:val="en-US"/>
              </w:rPr>
              <w:t xml:space="preserve"> M</w:t>
            </w:r>
            <w:r>
              <w:rPr>
                <w:rFonts w:cs="Times New Roman"/>
                <w:vertAlign w:val="subscript"/>
                <w:lang w:val="ru-RU"/>
              </w:rPr>
              <w:t>2</w:t>
            </w:r>
            <w:r>
              <w:rPr>
                <w:rFonts w:cs="Times New Roman"/>
                <w:lang w:val="en-US"/>
              </w:rPr>
              <w:t xml:space="preserve"> (AK 95-20)</w:t>
            </w:r>
          </w:p>
          <w:p>
            <w:pPr>
              <w:pStyle w:val="Normal"/>
              <w:snapToGrid w:val="false"/>
              <w:rPr/>
            </w:pPr>
            <w:r>
              <w:rPr>
                <w:rFonts w:cs="Times New Roman"/>
                <w:lang w:val="en-US"/>
              </w:rPr>
              <w:t xml:space="preserve">Maas M.C., Thewissen J.G.M. et Kappelman J. </w:t>
            </w:r>
            <w:r>
              <w:rPr>
                <w:rFonts w:cs="Times New Roman"/>
                <w:i/>
                <w:iCs/>
                <w:lang w:val="en-US"/>
              </w:rPr>
              <w:t>Hypsamasia seni</w:t>
            </w:r>
            <w:r>
              <w:rPr>
                <w:rFonts w:cs="Times New Roman"/>
                <w:lang w:val="en-US"/>
              </w:rPr>
              <w:t xml:space="preserve"> (Mammalia, Embrithopoda) and other Mammals from the Eocene Kartal Formation of Turkey // Bulltin of Carnegie Museum of Natural History. Dawn of the age of Mammals in Asia. Eds.: Beard et Dawson. 1998, V.34, pp.286-297.</w:t>
            </w:r>
          </w:p>
        </w:tc>
      </w:tr>
      <w:tr>
        <w:trPr/>
        <w:tc>
          <w:tcPr>
            <w:tcW w:w="2713"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Gen. et sp. nov.</w:t>
            </w:r>
          </w:p>
          <w:p>
            <w:pPr>
              <w:pStyle w:val="List"/>
              <w:snapToGrid w:val="false"/>
              <w:rPr/>
            </w:pPr>
            <w:r>
              <w:rPr>
                <w:rFonts w:cs="Times New Roman"/>
                <w:lang w:val="en-US"/>
              </w:rPr>
              <w:t>(</w:t>
            </w:r>
            <w:r>
              <w:rPr>
                <w:rFonts w:cs="Times New Roman"/>
                <w:lang w:val="ru-RU"/>
              </w:rPr>
              <w:t>похож на некоторых сумчатых, рукокрылых и насекомоядных, очень похож на тупайй</w:t>
            </w:r>
            <w:r>
              <w:rPr>
                <w:rFonts w:cs="Times New Roman"/>
                <w:lang w:val="en-US"/>
              </w:rPr>
              <w:t>)</w:t>
            </w:r>
          </w:p>
        </w:tc>
        <w:tc>
          <w:tcPr>
            <w:tcW w:w="25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 или ср.эоцен, ц.Турция</w:t>
            </w:r>
            <w:r>
              <w:rPr>
                <w:rFonts w:cs="Times New Roman"/>
                <w:lang w:val="en-US"/>
              </w:rPr>
              <w:t xml:space="preserve">, </w:t>
            </w:r>
            <w:r>
              <w:rPr>
                <w:rFonts w:cs="Times New Roman"/>
                <w:lang w:val="ru-RU"/>
              </w:rPr>
              <w:t xml:space="preserve">штат Анкара, </w:t>
            </w:r>
            <w:r>
              <w:rPr>
                <w:rFonts w:cs="Times New Roman"/>
                <w:lang w:val="en-US"/>
              </w:rPr>
              <w:t>Kartal Formation, Locality AK-1</w:t>
            </w:r>
          </w:p>
        </w:tc>
        <w:tc>
          <w:tcPr>
            <w:tcW w:w="4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правый </w:t>
            </w:r>
            <w:r>
              <w:rPr>
                <w:rFonts w:cs="Times New Roman"/>
                <w:lang w:val="en-US"/>
              </w:rPr>
              <w:t>M</w:t>
            </w:r>
            <w:r>
              <w:rPr>
                <w:rFonts w:cs="Times New Roman"/>
                <w:vertAlign w:val="subscript"/>
                <w:lang w:val="ru-RU"/>
              </w:rPr>
              <w:t>1</w:t>
            </w:r>
            <w:r>
              <w:rPr>
                <w:rFonts w:cs="Times New Roman"/>
                <w:lang w:val="en-US"/>
              </w:rPr>
              <w:t xml:space="preserve"> </w:t>
            </w:r>
            <w:r>
              <w:rPr>
                <w:rFonts w:cs="Times New Roman"/>
                <w:lang w:val="ru-RU"/>
              </w:rPr>
              <w:t>или</w:t>
            </w:r>
            <w:r>
              <w:rPr>
                <w:rFonts w:cs="Times New Roman"/>
                <w:lang w:val="en-US"/>
              </w:rPr>
              <w:t xml:space="preserve"> M</w:t>
            </w:r>
            <w:r>
              <w:rPr>
                <w:rFonts w:cs="Times New Roman"/>
                <w:vertAlign w:val="subscript"/>
                <w:lang w:val="ru-RU"/>
              </w:rPr>
              <w:t>2</w:t>
            </w:r>
            <w:r>
              <w:rPr>
                <w:rFonts w:cs="Times New Roman"/>
                <w:lang w:val="en-US"/>
              </w:rPr>
              <w:t xml:space="preserve"> (AK 95-36)</w:t>
            </w:r>
          </w:p>
          <w:p>
            <w:pPr>
              <w:pStyle w:val="Normal"/>
              <w:snapToGrid w:val="false"/>
              <w:rPr/>
            </w:pPr>
            <w:r>
              <w:rPr>
                <w:rFonts w:cs="Times New Roman"/>
                <w:lang w:val="en-US"/>
              </w:rPr>
              <w:t xml:space="preserve">Maas M.C., Thewissen J.G.M. et Kappelman J. </w:t>
            </w:r>
            <w:r>
              <w:rPr>
                <w:rFonts w:cs="Times New Roman"/>
                <w:i/>
                <w:iCs/>
                <w:lang w:val="en-US"/>
              </w:rPr>
              <w:t>Hypsamasia seni</w:t>
            </w:r>
            <w:r>
              <w:rPr>
                <w:rFonts w:cs="Times New Roman"/>
                <w:lang w:val="en-US"/>
              </w:rPr>
              <w:t xml:space="preserve"> (Mammalia, Embrithopoda) and other Mammals from the Eocene Kartal Formation of Turkey // Bulltin of Carnegie Museum of Natural History. Dawn of the age of Mammals in Asia. Eds.: Beard et Dawson. 1998, V.34, pp.286-297.</w:t>
            </w:r>
          </w:p>
        </w:tc>
      </w:tr>
      <w:tr>
        <w:trPr/>
        <w:tc>
          <w:tcPr>
            <w:tcW w:w="2713"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Gen. et sp. nov.</w:t>
            </w:r>
          </w:p>
          <w:p>
            <w:pPr>
              <w:pStyle w:val="List"/>
              <w:snapToGrid w:val="false"/>
              <w:rPr>
                <w:rFonts w:cs="Times New Roman"/>
                <w:lang w:val="ru-RU"/>
              </w:rPr>
            </w:pPr>
            <w:r>
              <w:rPr>
                <w:rFonts w:cs="Times New Roman"/>
                <w:lang w:val="ru-RU"/>
              </w:rPr>
              <w:t>(отнесение к тупайям спорно)</w:t>
            </w:r>
          </w:p>
        </w:tc>
        <w:tc>
          <w:tcPr>
            <w:tcW w:w="25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 Пакистан</w:t>
            </w:r>
          </w:p>
        </w:tc>
        <w:tc>
          <w:tcPr>
            <w:tcW w:w="4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M (YGSP 8090)</w:t>
            </w:r>
          </w:p>
          <w:p>
            <w:pPr>
              <w:pStyle w:val="Normal"/>
              <w:snapToGrid w:val="false"/>
              <w:rPr/>
            </w:pPr>
            <w:r>
              <w:rPr>
                <w:rFonts w:cs="Times New Roman"/>
                <w:lang w:val="en-US"/>
              </w:rPr>
              <w:t>Jacobs</w:t>
            </w:r>
            <w:r>
              <w:rPr>
                <w:rFonts w:cs="Times New Roman"/>
                <w:lang w:val="ru-RU"/>
              </w:rPr>
              <w:t xml:space="preserve"> </w:t>
            </w:r>
            <w:r>
              <w:rPr>
                <w:rFonts w:cs="Times New Roman"/>
                <w:lang w:val="en-US"/>
              </w:rPr>
              <w:t>L.L. Siwalik fossil tree shrews // Comparative biology and evolutionary relationships of tree shrews. Ed.: W.P. Luckett. New York, Plenum Press, New York, 1980, pp.205-216.</w:t>
            </w:r>
          </w:p>
        </w:tc>
      </w:tr>
    </w:tbl>
    <w:p>
      <w:pPr>
        <w:pStyle w:val="Normal"/>
        <w:rPr>
          <w:rFonts w:cs="Times New Roman"/>
        </w:rPr>
      </w:pPr>
      <w:r>
        <w:rPr>
          <w:rFonts w:cs="Times New Roman"/>
        </w:rPr>
      </w:r>
    </w:p>
    <w:p>
      <w:pPr>
        <w:pStyle w:val="Normal"/>
        <w:rPr>
          <w:rFonts w:cs="Times New Roman"/>
          <w:lang w:val="en-US"/>
        </w:rPr>
      </w:pPr>
      <w:r>
        <w:rPr>
          <w:rFonts w:cs="Times New Roman"/>
          <w:lang w:val="en-US"/>
        </w:rPr>
        <w:t>Carroll, R. L., 1988: Vertebrate paleontology and evolution. W. H. Freeman and company, New York, 1988. 698.</w:t>
      </w:r>
    </w:p>
    <w:p>
      <w:pPr>
        <w:pStyle w:val="Normal"/>
        <w:rPr>
          <w:rFonts w:cs="Times New Roman"/>
          <w:lang w:val="en-US"/>
        </w:rPr>
      </w:pPr>
      <w:r>
        <w:rPr>
          <w:rFonts w:cs="Times New Roman"/>
          <w:lang w:val="en-US"/>
        </w:rPr>
        <w:t>Carroll, R. L., 1988: Appendix. 594-648 // Carroll, R. L., 1988: Vertebrate paleontology and evolution. W. H. Freeman and company, New York. 1988.</w:t>
      </w:r>
    </w:p>
    <w:p>
      <w:pPr>
        <w:pStyle w:val="Normal"/>
        <w:rPr>
          <w:rFonts w:cs="Times New Roman"/>
          <w:lang w:val="en-US"/>
        </w:rPr>
      </w:pPr>
      <w:r>
        <w:rPr>
          <w:rFonts w:cs="Times New Roman"/>
          <w:lang w:val="en-US"/>
        </w:rPr>
        <w:t>McKenna, M. C. and Bell, S. K., eds., 1997: Classification of mammals; above the species level. Columbia University Press, New York, 1997.</w:t>
      </w:r>
    </w:p>
    <w:p>
      <w:pPr>
        <w:pStyle w:val="Normal"/>
        <w:rPr>
          <w:rFonts w:cs="Times New Roman"/>
          <w:lang w:val="en-US"/>
        </w:rPr>
      </w:pPr>
      <w:r>
        <w:rPr>
          <w:rFonts w:cs="Times New Roman"/>
          <w:lang w:val="en-US"/>
        </w:rPr>
        <w:t>Nowak, R. M., 1991: Walker's Mammals of the World; Part 1. The Johns Hopkins University Press, Baltimore and London, 1991. xlviii-642-lxiii.</w:t>
      </w:r>
    </w:p>
    <w:p>
      <w:pPr>
        <w:pStyle w:val="Normal"/>
        <w:rPr>
          <w:rFonts w:cs="Times New Roman"/>
          <w:lang w:val="en-US"/>
        </w:rPr>
      </w:pPr>
      <w:r>
        <w:rPr>
          <w:rFonts w:cs="Times New Roman"/>
          <w:lang w:val="en-US"/>
        </w:rPr>
        <w:t>Nowak, R. M., 1991: Walker's mammals of the World; Part 2. The Johns Hopkins University Press, Baltimore and London, 1991. xii-643-1629.</w:t>
      </w:r>
    </w:p>
    <w:p>
      <w:pPr>
        <w:pStyle w:val="Normal"/>
        <w:jc w:val="center"/>
        <w:rPr>
          <w:rFonts w:cs="Times New Roman"/>
          <w:b/>
          <w:b/>
          <w:lang w:val="en-US"/>
        </w:rPr>
      </w:pPr>
      <w:r>
        <w:rPr>
          <w:rFonts w:cs="Times New Roman"/>
          <w:b/>
          <w:lang w:val="en-US"/>
        </w:rPr>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Heading1"/>
        <w:numPr>
          <w:ilvl w:val="0"/>
          <w:numId w:val="2"/>
        </w:numPr>
        <w:ind w:left="0" w:right="0" w:hanging="0"/>
        <w:rPr/>
      </w:pPr>
      <w:bookmarkStart w:id="25" w:name="__RefHeading___Toc146772_2125148722"/>
      <w:bookmarkStart w:id="26" w:name="__RefHeading__85_25711451"/>
      <w:bookmarkStart w:id="27" w:name="__RefHeading__58_2061562761"/>
      <w:bookmarkEnd w:id="25"/>
      <w:bookmarkEnd w:id="26"/>
      <w:bookmarkEnd w:id="27"/>
      <w:r>
        <w:rPr>
          <w:rFonts w:cs="Times New Roman" w:ascii="Times New Roman" w:hAnsi="Times New Roman"/>
        </w:rPr>
        <w:t>Отряд</w:t>
      </w:r>
      <w:r>
        <w:rPr>
          <w:rFonts w:cs="Times New Roman" w:ascii="Times New Roman" w:hAnsi="Times New Roman"/>
          <w:lang w:val="en-US"/>
        </w:rPr>
        <w:t xml:space="preserve"> DERMOPTERA ILLIGER, 1811</w:t>
      </w:r>
    </w:p>
    <w:p>
      <w:pPr>
        <w:pStyle w:val="Normal"/>
        <w:jc w:val="center"/>
        <w:rPr/>
      </w:pPr>
      <w:r>
        <w:rPr>
          <w:rFonts w:cs="Times New Roman"/>
          <w:lang w:val="en-US"/>
        </w:rPr>
        <w:t xml:space="preserve">(=подотряд Dermoptera Illiger, 1811 </w:t>
      </w:r>
      <w:r>
        <w:rPr>
          <w:rFonts w:eastAsia="AdvTT2acb703b" w:cs="Times New Roman"/>
          <w:b w:val="false"/>
          <w:bCs w:val="false"/>
          <w:color w:val="131413"/>
          <w:sz w:val="20"/>
          <w:szCs w:val="20"/>
          <w:lang w:val="ru-RU"/>
        </w:rPr>
        <w:t xml:space="preserve">отряда INSECTIVORA с надсемействами Mixodectoidea Cope, 1883 (семейство Mixodectidae Cope, 1883) и Galeopithecoidea Gray, 1821 (семейства Plagiomenidae Matthew, 1918 (подсемейства Plagiomeninae Matthew, 1918 и Thylacaelurinae Van Valen, </w:t>
      </w:r>
      <w:r>
        <w:rPr>
          <w:rFonts w:eastAsia="AdvTT2acb703b" w:cs="Times New Roman"/>
          <w:b w:val="false"/>
          <w:bCs w:val="false"/>
          <w:color w:val="131413"/>
          <w:sz w:val="20"/>
          <w:szCs w:val="20"/>
          <w:lang w:val="en-US"/>
        </w:rPr>
        <w:t xml:space="preserve">1967) </w:t>
      </w:r>
      <w:r>
        <w:rPr>
          <w:rFonts w:eastAsia="AdvTT2acb703b" w:cs="Times New Roman"/>
          <w:b w:val="false"/>
          <w:bCs w:val="false"/>
          <w:color w:val="131413"/>
          <w:sz w:val="20"/>
          <w:szCs w:val="20"/>
          <w:lang w:val="ru-RU"/>
        </w:rPr>
        <w:t>и</w:t>
      </w:r>
      <w:r>
        <w:rPr>
          <w:rFonts w:eastAsia="AdvTT2acb703b" w:cs="Times New Roman"/>
          <w:b w:val="false"/>
          <w:bCs w:val="false"/>
          <w:color w:val="131413"/>
          <w:sz w:val="20"/>
          <w:szCs w:val="20"/>
          <w:lang w:val="en-US"/>
        </w:rPr>
        <w:t xml:space="preserve"> Galeopithecidae Gray, 1821) </w:t>
      </w:r>
      <w:r>
        <w:rPr>
          <w:rFonts w:eastAsia="AdvTT2acb703b" w:cs="Times New Roman"/>
          <w:b w:val="false"/>
          <w:bCs w:val="false"/>
          <w:color w:val="131413"/>
          <w:sz w:val="20"/>
          <w:szCs w:val="20"/>
          <w:lang w:val="ru-RU"/>
        </w:rPr>
        <w:t>по Van Valen, 1967</w:t>
      </w:r>
    </w:p>
    <w:p>
      <w:pPr>
        <w:pStyle w:val="Normal"/>
        <w:jc w:val="center"/>
        <w:rPr/>
      </w:pPr>
      <w:r>
        <w:rPr>
          <w:rFonts w:cs="Times New Roman"/>
          <w:lang w:val="en-US"/>
        </w:rPr>
        <w:t>=</w:t>
      </w:r>
      <w:r>
        <w:rPr>
          <w:rFonts w:cs="Times New Roman"/>
        </w:rPr>
        <w:t>подотряд</w:t>
      </w:r>
      <w:r>
        <w:rPr>
          <w:rFonts w:cs="Times New Roman"/>
          <w:lang w:val="en-US"/>
        </w:rPr>
        <w:t xml:space="preserve"> Dermoptera Dobson, 1883 (Illiger, 1811) </w:t>
      </w:r>
      <w:r>
        <w:rPr>
          <w:rFonts w:cs="Times New Roman"/>
        </w:rPr>
        <w:t>отряда</w:t>
      </w:r>
      <w:r>
        <w:rPr>
          <w:rFonts w:cs="Times New Roman"/>
          <w:lang w:val="en-US"/>
        </w:rPr>
        <w:t xml:space="preserve"> Primates Linnaeus, 1758</w:t>
      </w:r>
    </w:p>
    <w:p>
      <w:pPr>
        <w:pStyle w:val="Normal"/>
        <w:jc w:val="center"/>
        <w:rPr/>
      </w:pPr>
      <w:r>
        <w:rPr>
          <w:rFonts w:cs="Times New Roman"/>
          <w:lang w:val="en-US"/>
        </w:rPr>
        <w:t>=Pterophorae Gray, 1822</w:t>
      </w:r>
      <w:r>
        <w:rPr>
          <w:rFonts w:cs="Times New Roman"/>
          <w:lang w:val="ru-RU"/>
        </w:rPr>
        <w:t xml:space="preserve"> =</w:t>
      </w:r>
      <w:r>
        <w:rPr>
          <w:rFonts w:cs="Times New Roman"/>
          <w:lang w:val="en-US"/>
        </w:rPr>
        <w:t>Ptenopleura van der Hoeven, 1858</w:t>
      </w:r>
      <w:r>
        <w:rPr>
          <w:rFonts w:cs="Times New Roman"/>
          <w:lang w:val="ru-RU"/>
        </w:rPr>
        <w:t xml:space="preserve"> =</w:t>
      </w:r>
      <w:r>
        <w:rPr>
          <w:rFonts w:cs="Times New Roman"/>
          <w:lang w:val="en-US"/>
        </w:rPr>
        <w:t>Galeopithecia Cabrera, 1925</w:t>
      </w:r>
    </w:p>
    <w:p>
      <w:pPr>
        <w:pStyle w:val="Normal"/>
        <w:jc w:val="center"/>
        <w:rPr>
          <w:rFonts w:cs="Times New Roman"/>
        </w:rPr>
      </w:pPr>
      <w:r>
        <w:rPr>
          <w:rFonts w:cs="Times New Roman"/>
        </w:rPr>
        <w:t>выделяются в отдельный отряд (сестринский приматам или, реже, летучим мышам – концепция Volitantia), подотряд приматов;</w:t>
      </w:r>
    </w:p>
    <w:p>
      <w:pPr>
        <w:pStyle w:val="Normal"/>
        <w:jc w:val="center"/>
        <w:rPr>
          <w:rFonts w:cs="Times New Roman"/>
        </w:rPr>
      </w:pPr>
      <w:r>
        <w:rPr>
          <w:rFonts w:cs="Times New Roman"/>
        </w:rPr>
        <w:t>иногда выделяется 3 ископаемых и 1 современное семейство)</w:t>
      </w:r>
    </w:p>
    <w:p>
      <w:pPr>
        <w:pStyle w:val="Normal"/>
        <w:jc w:val="center"/>
        <w:rPr>
          <w:rFonts w:cs="Times New Roman"/>
        </w:rPr>
      </w:pPr>
      <w:r>
        <w:rPr>
          <w:rFonts w:cs="Times New Roman"/>
        </w:rPr>
        <w:t>(шерстокрылы, кагуаны, colugos)</w:t>
      </w:r>
    </w:p>
    <w:p>
      <w:pPr>
        <w:pStyle w:val="Normal"/>
        <w:jc w:val="center"/>
        <w:rPr>
          <w:rFonts w:cs="Times New Roman"/>
        </w:rPr>
      </w:pPr>
      <w:r>
        <w:rPr>
          <w:rFonts w:cs="Times New Roman"/>
        </w:rPr>
        <w:t>н.-в.палеоген С.Ам., ср.палеоген Евр., ср.палеоген-совр.Азии; современный Индокитай, п-ов Малакка, Зондские острова, Филиппины</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b/>
        </w:rPr>
        <w:t>PLAGIOMENOIDEA</w:t>
      </w:r>
    </w:p>
    <w:p>
      <w:pPr>
        <w:pStyle w:val="Normal"/>
        <w:jc w:val="center"/>
        <w:rPr/>
      </w:pPr>
      <w:r>
        <w:rPr>
          <w:rFonts w:cs="Times New Roman"/>
        </w:rPr>
        <w:t xml:space="preserve">(выделяется при включении надсем. </w:t>
      </w:r>
      <w:r>
        <w:rPr>
          <w:rFonts w:cs="Times New Roman"/>
          <w:b w:val="false"/>
          <w:bCs w:val="false"/>
          <w:lang w:val="en-US"/>
        </w:rPr>
        <w:t>Paromomyoidea</w:t>
      </w:r>
      <w:r>
        <w:rPr>
          <w:rFonts w:cs="Times New Roman"/>
          <w:b w:val="false"/>
          <w:bCs w:val="false"/>
          <w:lang w:val="ru-RU"/>
        </w:rPr>
        <w:t xml:space="preserve"> в отряд </w:t>
      </w:r>
      <w:r>
        <w:rPr>
          <w:rFonts w:cs="Times New Roman"/>
          <w:b w:val="false"/>
          <w:bCs w:val="false"/>
          <w:lang w:val="en-US"/>
        </w:rPr>
        <w:t>DERMOPTERA;</w:t>
      </w:r>
    </w:p>
    <w:p>
      <w:pPr>
        <w:pStyle w:val="Normal"/>
        <w:jc w:val="center"/>
        <w:rPr/>
      </w:pPr>
      <w:r>
        <w:rPr>
          <w:rFonts w:cs="Times New Roman"/>
        </w:rPr>
        <w:t xml:space="preserve">иногда включает семейства </w:t>
      </w:r>
      <w:r>
        <w:rPr>
          <w:rFonts w:cs="Times New Roman"/>
          <w:lang w:val="en-US"/>
        </w:rPr>
        <w:t>Paromomyidae</w:t>
      </w:r>
      <w:r>
        <w:rPr>
          <w:rFonts w:cs="Times New Roman"/>
        </w:rPr>
        <w:t xml:space="preserve"> и </w:t>
      </w:r>
      <w:r>
        <w:rPr>
          <w:rFonts w:cs="Times New Roman"/>
          <w:lang w:val="en-US"/>
        </w:rPr>
        <w:t>Plagiomenidae</w:t>
      </w:r>
      <w:r>
        <w:rPr>
          <w:rFonts w:cs="Times New Roman"/>
        </w:rPr>
        <w:t xml:space="preserve"> (?в этом случае не ясен смысл выделения единственного надсемейства))</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Cynocephalidae</w:t>
      </w:r>
      <w:r>
        <w:rPr>
          <w:rFonts w:cs="Times New Roman"/>
          <w:lang w:val="en-US"/>
        </w:rPr>
        <w:t xml:space="preserve"> Simpson, 1945</w:t>
      </w:r>
    </w:p>
    <w:p>
      <w:pPr>
        <w:pStyle w:val="Normal"/>
        <w:jc w:val="center"/>
        <w:rPr/>
      </w:pPr>
      <w:r>
        <w:rPr>
          <w:rFonts w:cs="Times New Roman"/>
          <w:lang w:val="en-US"/>
        </w:rPr>
        <w:t>(=</w:t>
      </w:r>
      <w:r>
        <w:rPr>
          <w:rFonts w:cs="Times New Roman"/>
        </w:rPr>
        <w:t>сем</w:t>
      </w:r>
      <w:r>
        <w:rPr>
          <w:rFonts w:cs="Times New Roman"/>
          <w:lang w:val="en-US"/>
        </w:rPr>
        <w:t>. Galeopithecidae Gray, 1821 nomen nudum</w:t>
      </w:r>
      <w:r>
        <w:rPr>
          <w:rFonts w:cs="Times New Roman"/>
          <w:lang w:val="ru-RU"/>
        </w:rPr>
        <w:t xml:space="preserve"> (включалось в надсемейство </w:t>
      </w:r>
      <w:r>
        <w:rPr>
          <w:rFonts w:eastAsia="AdvTT2acb703b" w:cs="Times New Roman"/>
          <w:b w:val="false"/>
          <w:bCs w:val="false"/>
          <w:color w:val="131413"/>
          <w:sz w:val="20"/>
          <w:szCs w:val="20"/>
          <w:lang w:val="ru-RU"/>
        </w:rPr>
        <w:t>Galeopithecoidea Gray, 1821</w:t>
      </w:r>
      <w:r>
        <w:rPr>
          <w:rFonts w:eastAsia="AdvTT2acb703b" w:cs="Times New Roman"/>
          <w:b w:val="false"/>
          <w:bCs w:val="false"/>
          <w:color w:val="131413"/>
          <w:sz w:val="20"/>
          <w:szCs w:val="20"/>
          <w:lang w:val="en-US"/>
        </w:rPr>
        <w:t xml:space="preserve"> подотряд</w:t>
      </w:r>
      <w:r>
        <w:rPr>
          <w:rFonts w:eastAsia="AdvTT2acb703b" w:cs="Times New Roman"/>
          <w:b w:val="false"/>
          <w:bCs w:val="false"/>
          <w:color w:val="131413"/>
          <w:sz w:val="20"/>
          <w:szCs w:val="20"/>
          <w:lang w:val="ru-RU"/>
        </w:rPr>
        <w:t>а</w:t>
      </w:r>
      <w:r>
        <w:rPr>
          <w:rFonts w:eastAsia="AdvTT2acb703b" w:cs="Times New Roman"/>
          <w:b w:val="false"/>
          <w:bCs w:val="false"/>
          <w:color w:val="131413"/>
          <w:sz w:val="20"/>
          <w:szCs w:val="20"/>
          <w:lang w:val="en-US"/>
        </w:rPr>
        <w:t xml:space="preserve"> Dermoptera Illiger, 1811 </w:t>
      </w:r>
      <w:r>
        <w:rPr>
          <w:rFonts w:eastAsia="AdvTT2acb703b" w:cs="Times New Roman"/>
          <w:b w:val="false"/>
          <w:bCs w:val="false"/>
          <w:color w:val="131413"/>
          <w:sz w:val="20"/>
          <w:szCs w:val="20"/>
          <w:lang w:val="ru-RU"/>
        </w:rPr>
        <w:t>отряда INSECTIVORA по Van Valen, 1967</w:t>
      </w:r>
      <w:r>
        <w:rPr>
          <w:rFonts w:cs="Times New Roman"/>
          <w:lang w:val="ru-RU"/>
        </w:rPr>
        <w:t>)</w:t>
      </w:r>
    </w:p>
    <w:p>
      <w:pPr>
        <w:pStyle w:val="Normal"/>
        <w:jc w:val="center"/>
        <w:rPr/>
      </w:pPr>
      <w:r>
        <w:rPr>
          <w:rFonts w:cs="Times New Roman"/>
          <w:lang w:val="en-US"/>
        </w:rPr>
        <w:t>=</w:t>
      </w:r>
      <w:r>
        <w:rPr>
          <w:rFonts w:cs="Times New Roman"/>
        </w:rPr>
        <w:t>сем</w:t>
      </w:r>
      <w:r>
        <w:rPr>
          <w:rFonts w:cs="Times New Roman"/>
          <w:lang w:val="en-US"/>
        </w:rPr>
        <w:t>. Colugidae Miller, 1906 =</w:t>
      </w:r>
      <w:r>
        <w:rPr>
          <w:rFonts w:cs="Times New Roman"/>
        </w:rPr>
        <w:t>сем</w:t>
      </w:r>
      <w:r>
        <w:rPr>
          <w:rFonts w:cs="Times New Roman"/>
          <w:lang w:val="en-US"/>
        </w:rPr>
        <w:t>. Galeopteridae Thomas, 1908 =</w:t>
      </w:r>
      <w:r>
        <w:rPr>
          <w:rFonts w:cs="Times New Roman"/>
          <w:lang w:val="ru-RU"/>
        </w:rPr>
        <w:t>или включая</w:t>
      </w:r>
      <w:r>
        <w:rPr>
          <w:rFonts w:cs="Times New Roman"/>
          <w:lang w:val="en-US"/>
        </w:rPr>
        <w:t xml:space="preserve"> Pleuropteridae Burnett, 1829 </w:t>
      </w:r>
      <w:r>
        <w:rPr>
          <w:rFonts w:cs="Times New Roman"/>
          <w:lang w:val="ru-RU"/>
        </w:rPr>
        <w:t>=Pterocebineae Lesson</w:t>
      </w:r>
      <w:r>
        <w:rPr>
          <w:rFonts w:cs="Times New Roman"/>
          <w:lang w:val="en-US"/>
        </w:rPr>
        <w:t>, 1840)</w:t>
      </w:r>
    </w:p>
    <w:p>
      <w:pPr>
        <w:pStyle w:val="Normal"/>
        <w:jc w:val="center"/>
        <w:rPr>
          <w:rFonts w:cs="Times New Roman"/>
          <w:lang w:val="ru-RU"/>
        </w:rPr>
      </w:pPr>
      <w:r>
        <w:rPr>
          <w:rFonts w:cs="Times New Roman"/>
          <w:lang w:val="ru-RU"/>
        </w:rPr>
        <w:t>(шерстокрыловые)</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93"/>
        <w:gridCol w:w="2098"/>
        <w:gridCol w:w="4958"/>
      </w:tblGrid>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Cynocephalus Boddaert, 1768</w:t>
            </w:r>
          </w:p>
          <w:p>
            <w:pPr>
              <w:pStyle w:val="Normal"/>
              <w:snapToGrid w:val="false"/>
              <w:rPr>
                <w:rFonts w:cs="Times New Roman"/>
                <w:lang w:val="en-US"/>
              </w:rPr>
            </w:pPr>
            <w:r>
              <w:rPr>
                <w:rFonts w:cs="Times New Roman"/>
                <w:lang w:val="en-US"/>
              </w:rPr>
              <w:t>(=Colugo Gray, 1870</w:t>
            </w:r>
          </w:p>
          <w:p>
            <w:pPr>
              <w:pStyle w:val="Normal"/>
              <w:snapToGrid w:val="false"/>
              <w:rPr>
                <w:rFonts w:cs="Times New Roman"/>
                <w:lang w:val="en-US"/>
              </w:rPr>
            </w:pPr>
            <w:r>
              <w:rPr>
                <w:rFonts w:cs="Times New Roman"/>
                <w:lang w:val="en-US"/>
              </w:rPr>
              <w:t>=Dermopterus Burnett, 1829</w:t>
            </w:r>
          </w:p>
          <w:p>
            <w:pPr>
              <w:pStyle w:val="Normal"/>
              <w:snapToGrid w:val="false"/>
              <w:rPr>
                <w:rFonts w:cs="Times New Roman"/>
                <w:lang w:val="en-US"/>
              </w:rPr>
            </w:pPr>
            <w:r>
              <w:rPr>
                <w:rFonts w:cs="Times New Roman"/>
                <w:lang w:val="en-US"/>
              </w:rPr>
              <w:t>=Galeolemur</w:t>
            </w:r>
          </w:p>
          <w:p>
            <w:pPr>
              <w:pStyle w:val="Normal"/>
              <w:snapToGrid w:val="false"/>
              <w:rPr/>
            </w:pPr>
            <w:r>
              <w:rPr>
                <w:rFonts w:cs="Times New Roman"/>
                <w:lang w:val="en-US"/>
              </w:rPr>
              <w:t>=Galeopithecus Pallas, 1</w:t>
            </w:r>
            <w:r>
              <w:rPr>
                <w:rFonts w:cs="Times New Roman"/>
                <w:lang w:val="ru-RU"/>
              </w:rPr>
              <w:t>7</w:t>
            </w:r>
            <w:r>
              <w:rPr>
                <w:rFonts w:cs="Times New Roman"/>
                <w:lang w:val="en-US"/>
              </w:rPr>
              <w:t>80</w:t>
            </w:r>
            <w:r>
              <w:rPr>
                <w:rFonts w:cs="Times New Roman"/>
                <w:lang w:val="ru-RU"/>
              </w:rPr>
              <w:t xml:space="preserve"> (ошибочно </w:t>
            </w:r>
            <w:r>
              <w:rPr>
                <w:rFonts w:cs="Times New Roman"/>
                <w:lang w:val="en-US"/>
              </w:rPr>
              <w:t>1980</w:t>
            </w:r>
            <w:r>
              <w:rPr>
                <w:rFonts w:cs="Times New Roman"/>
                <w:lang w:val="ru-RU"/>
              </w:rPr>
              <w:t>)</w:t>
            </w:r>
          </w:p>
          <w:p>
            <w:pPr>
              <w:pStyle w:val="Normal"/>
              <w:snapToGrid w:val="false"/>
              <w:rPr>
                <w:rFonts w:cs="Times New Roman"/>
                <w:lang w:val="en-US"/>
              </w:rPr>
            </w:pPr>
            <w:r>
              <w:rPr>
                <w:rFonts w:cs="Times New Roman"/>
                <w:lang w:val="en-US"/>
              </w:rPr>
              <w:t>=Galeopus Rafinesque, 1815</w:t>
            </w:r>
          </w:p>
          <w:p>
            <w:pPr>
              <w:pStyle w:val="Normal"/>
              <w:snapToGrid w:val="false"/>
              <w:rPr>
                <w:rFonts w:cs="Times New Roman"/>
                <w:lang w:val="en-US"/>
              </w:rPr>
            </w:pPr>
            <w:r>
              <w:rPr>
                <w:rFonts w:cs="Times New Roman"/>
                <w:lang w:val="en-US"/>
              </w:rPr>
              <w:t>=Pleuropterus Burnett, 1829</w:t>
            </w:r>
          </w:p>
          <w:p>
            <w:pPr>
              <w:pStyle w:val="Normal"/>
              <w:snapToGrid w:val="false"/>
              <w:rPr>
                <w:rFonts w:cs="Times New Roman"/>
                <w:lang w:val="en-US"/>
              </w:rPr>
            </w:pPr>
            <w:r>
              <w:rPr>
                <w:rFonts w:cs="Times New Roman"/>
                <w:lang w:val="en-US"/>
              </w:rPr>
              <w:t>?=Galeopterus (валидный род по некоторым авторам))</w:t>
            </w:r>
          </w:p>
          <w:p>
            <w:pPr>
              <w:pStyle w:val="Normal"/>
              <w:rPr/>
            </w:pPr>
            <w:r>
              <w:rPr>
                <w:rFonts w:cs="Times New Roman"/>
                <w:lang w:val="en-US"/>
              </w:rPr>
              <w:t>(кагуан, flying lemurs</w:t>
            </w:r>
            <w:r>
              <w:rPr>
                <w:rFonts w:cs="Times New Roman"/>
              </w:rPr>
              <w:t xml:space="preserve"> =colugo</w:t>
            </w:r>
            <w:r>
              <w:rPr>
                <w:rFonts w:cs="Times New Roman"/>
                <w:lang w:val="en-US"/>
              </w:rPr>
              <w:t>)</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ср.палеоген-совр., Азия; совр.Филиппины;</w:t>
            </w:r>
            <w:r>
              <w:rPr>
                <w:rFonts w:cs="Times New Roman"/>
                <w:lang w:val="en-US"/>
              </w:rPr>
              <w:t xml:space="preserve"> </w:t>
            </w:r>
            <w:r>
              <w:rPr>
                <w:rFonts w:cs="Times New Roman"/>
                <w:lang w:val="ru-RU"/>
              </w:rPr>
              <w:t>р</w:t>
            </w:r>
            <w:r>
              <w:rPr>
                <w:rFonts w:cs="Times New Roman"/>
                <w:lang w:val="en-US"/>
              </w:rPr>
              <w:t>авнинные и среднегорные леса и плантации</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2123/3123; 1-1,7 кг, </w:t>
            </w:r>
            <w:r>
              <w:rPr>
                <w:rFonts w:cs="Times New Roman"/>
                <w:lang w:val="en-US"/>
              </w:rPr>
              <w:t>длин</w:t>
            </w:r>
            <w:r>
              <w:rPr>
                <w:rFonts w:cs="Times New Roman"/>
                <w:lang w:val="ru-RU"/>
              </w:rPr>
              <w:t xml:space="preserve">а </w:t>
            </w:r>
            <w:r>
              <w:rPr>
                <w:rFonts w:cs="Times New Roman"/>
              </w:rPr>
              <w:t xml:space="preserve">36-43 см; </w:t>
            </w:r>
            <w:r>
              <w:rPr>
                <w:rFonts w:cs="Times New Roman"/>
                <w:lang w:val="en-US"/>
              </w:rPr>
              <w:t>I</w:t>
            </w:r>
            <w:r>
              <w:rPr>
                <w:rFonts w:cs="Times New Roman"/>
                <w:vertAlign w:val="superscript"/>
                <w:lang w:val="en-US"/>
              </w:rPr>
              <w:t>1</w:t>
            </w:r>
            <w:r>
              <w:rPr>
                <w:rFonts w:cs="Times New Roman"/>
                <w:lang w:val="en-US"/>
              </w:rPr>
              <w:t xml:space="preserve"> </w:t>
            </w:r>
            <w:r>
              <w:rPr>
                <w:rFonts w:cs="Times New Roman"/>
                <w:lang w:val="ru-RU"/>
              </w:rPr>
              <w:t>очень маленькие, очень широко расставлены</w:t>
            </w:r>
            <w:r>
              <w:rPr>
                <w:rFonts w:cs="Times New Roman"/>
                <w:lang w:val="en-US"/>
              </w:rPr>
              <w:t>, I</w:t>
            </w:r>
            <w:r>
              <w:rPr>
                <w:rFonts w:cs="Times New Roman"/>
                <w:vertAlign w:val="superscript"/>
                <w:lang w:val="en-US"/>
              </w:rPr>
              <w:t>2</w:t>
            </w:r>
            <w:r>
              <w:rPr>
                <w:rFonts w:cs="Times New Roman"/>
                <w:lang w:val="en-US"/>
              </w:rPr>
              <w:t xml:space="preserve"> </w:t>
            </w:r>
            <w:r>
              <w:rPr>
                <w:rFonts w:cs="Times New Roman"/>
                <w:lang w:val="ru-RU"/>
              </w:rPr>
              <w:t>клыковидный</w:t>
            </w:r>
            <w:r>
              <w:rPr>
                <w:rFonts w:cs="Times New Roman"/>
                <w:lang w:val="en-US"/>
              </w:rPr>
              <w:t>;</w:t>
            </w:r>
            <w:r>
              <w:rPr>
                <w:rFonts w:cs="Times New Roman"/>
              </w:rPr>
              <w:t xml:space="preserve"> нижние резцы шпателевидные, с гребенчатым краем; щёчные зубы широкие, эмаль складчатая с режущими поверхностями для перетирания растений; локтевая кость редуцирована, срастается с лучевой; малая берцовая кость не сочленяется с пяточной; слепая кишка большая, с бактериями для расщепления целлюлозы</w:t>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Cynocephalus volans (Linnaeus, 1758)</w:t>
            </w:r>
          </w:p>
          <w:p>
            <w:pPr>
              <w:pStyle w:val="Normal"/>
              <w:snapToGrid w:val="false"/>
              <w:rPr/>
            </w:pPr>
            <w:r>
              <w:rPr>
                <w:rFonts w:cs="Times New Roman"/>
                <w:lang w:val="en-US"/>
              </w:rPr>
              <w:t>(филиппинский шерстокрыл, кагуан, летучий маки, Philippine flying lemur</w:t>
            </w:r>
            <w:r>
              <w:rPr>
                <w:rFonts w:cs="Times New Roman"/>
                <w:lang w:val="ru-RU"/>
              </w:rPr>
              <w:t xml:space="preserve"> =</w:t>
            </w:r>
            <w:r>
              <w:rPr>
                <w:rFonts w:cs="Times New Roman"/>
                <w:lang w:val="en-US"/>
              </w:rPr>
              <w:t>kagwang)</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ю.Филиппины, острова Бохол, Лейте, Минданао, Басилан и Самар</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Galeopterus</w:t>
            </w:r>
            <w:r>
              <w:rPr>
                <w:rFonts w:cs="Times New Roman"/>
              </w:rPr>
              <w:t xml:space="preserve"> Thomas, 1908 (валидный род по некоторым авторам))</w:t>
            </w:r>
          </w:p>
          <w:p>
            <w:pPr>
              <w:pStyle w:val="Normal"/>
              <w:snapToGrid w:val="false"/>
              <w:jc w:val="center"/>
              <w:rPr/>
            </w:pPr>
            <w:r>
              <w:rPr>
                <w:rFonts w:cs="Times New Roman"/>
              </w:rPr>
              <w:t>(?=</w:t>
            </w:r>
            <w:r>
              <w:rPr>
                <w:rFonts w:cs="Times New Roman"/>
                <w:lang w:val="en-US"/>
              </w:rPr>
              <w:t>Cynocephalus</w:t>
            </w:r>
            <w:r>
              <w:rPr>
                <w:rFonts w:cs="Times New Roman"/>
              </w:rPr>
              <w:t xml:space="preserve"> (валидный род по некоторым авторам))</w:t>
            </w:r>
          </w:p>
          <w:p>
            <w:pPr>
              <w:pStyle w:val="Normal"/>
              <w:snapToGrid w:val="false"/>
              <w:jc w:val="center"/>
              <w:rPr/>
            </w:pPr>
            <w:r>
              <w:rPr>
                <w:rFonts w:cs="Times New Roman"/>
              </w:rPr>
              <w:t xml:space="preserve">(кагуан, </w:t>
            </w:r>
            <w:r>
              <w:rPr>
                <w:rFonts w:cs="Times New Roman"/>
                <w:lang w:val="en-US"/>
              </w:rPr>
              <w:t>flying</w:t>
            </w:r>
            <w:r>
              <w:rPr>
                <w:rFonts w:cs="Times New Roman"/>
              </w:rPr>
              <w:t xml:space="preserve"> </w:t>
            </w:r>
            <w:r>
              <w:rPr>
                <w:rFonts w:cs="Times New Roman"/>
                <w:lang w:val="en-US"/>
              </w:rPr>
              <w:t>lemurs</w:t>
            </w:r>
            <w:r>
              <w:rPr>
                <w:rFonts w:cs="Times New Roman"/>
              </w:rPr>
              <w:t>)</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ю.Индокитай, п-ов Малакка, Большие Зондские острова, мелкие острова Зондского шельфа</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3143/3143; 1-</w:t>
            </w:r>
            <w:r>
              <w:rPr>
                <w:rFonts w:cs="Times New Roman"/>
                <w:lang w:val="ru-RU"/>
              </w:rPr>
              <w:t>2</w:t>
            </w:r>
            <w:r>
              <w:rPr>
                <w:rFonts w:cs="Times New Roman"/>
                <w:lang w:val="en-US"/>
              </w:rPr>
              <w:t xml:space="preserve"> кг, длин</w:t>
            </w:r>
            <w:r>
              <w:rPr>
                <w:rFonts w:cs="Times New Roman"/>
                <w:lang w:val="ru-RU"/>
              </w:rPr>
              <w:t xml:space="preserve">а </w:t>
            </w:r>
            <w:r>
              <w:rPr>
                <w:rFonts w:cs="Times New Roman"/>
                <w:lang w:val="en-US"/>
              </w:rPr>
              <w:t>3</w:t>
            </w:r>
            <w:r>
              <w:rPr>
                <w:rFonts w:cs="Times New Roman"/>
                <w:lang w:val="ru-RU"/>
              </w:rPr>
              <w:t>5</w:t>
            </w:r>
            <w:r>
              <w:rPr>
                <w:rFonts w:cs="Times New Roman"/>
                <w:lang w:val="en-US"/>
              </w:rPr>
              <w:t>-4</w:t>
            </w:r>
            <w:r>
              <w:rPr>
                <w:rFonts w:cs="Times New Roman"/>
                <w:lang w:val="ru-RU"/>
              </w:rPr>
              <w:t>0</w:t>
            </w:r>
            <w:r>
              <w:rPr>
                <w:rFonts w:cs="Times New Roman"/>
                <w:lang w:val="en-US"/>
              </w:rPr>
              <w:t xml:space="preserve"> см </w:t>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Galeopterus variegatus</w:t>
            </w:r>
          </w:p>
          <w:p>
            <w:pPr>
              <w:pStyle w:val="Normal"/>
              <w:snapToGrid w:val="false"/>
              <w:rPr>
                <w:rFonts w:cs="Times New Roman"/>
                <w:lang w:val="en-US"/>
              </w:rPr>
            </w:pPr>
            <w:r>
              <w:rPr>
                <w:rFonts w:cs="Times New Roman"/>
                <w:lang w:val="en-US"/>
              </w:rPr>
              <w:t>(=Cynocephalus variegatus (Audebert, 1799))</w:t>
            </w:r>
          </w:p>
          <w:p>
            <w:pPr>
              <w:pStyle w:val="Normal"/>
              <w:rPr>
                <w:rFonts w:cs="Times New Roman"/>
                <w:lang w:val="en-US"/>
              </w:rPr>
            </w:pPr>
            <w:r>
              <w:rPr>
                <w:rFonts w:cs="Times New Roman"/>
                <w:lang w:val="en-US"/>
              </w:rPr>
              <w:t>(малайский шерстокрыл; Malayan flying lemur, Sunda flying lemur)</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ю.Индокитай, п-ов Малакка, Большие Зондские острова, мелкие острова Зондского шельфа</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Dermotherium Ducrocq, Buffetaut, Buffetaut-Tong, Jaeger, Jongkanjanasoontorn et Suteethorn, 1992</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в.эоцен-н.олигоцен, Таиланд, Пакистан</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Marivauxet al. 1999; Welcommeet al. 2001</w:t>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Dermotherium chimaera Marivaux, Bocat, Chaimanee, Jaeger, Marandat, Srisuk, Tafforeau, Yamee et Welcomme, 2006</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 Пакистан</w:t>
            </w:r>
            <w:r>
              <w:rPr>
                <w:rFonts w:cs="Times New Roman"/>
                <w:lang w:val="en-US"/>
              </w:rPr>
              <w:t xml:space="preserve">, </w:t>
            </w:r>
            <w:r>
              <w:rPr>
                <w:rFonts w:cs="Times New Roman"/>
                <w:lang w:val="ru-RU"/>
              </w:rPr>
              <w:t>в.Белуджистан</w:t>
            </w:r>
            <w:r>
              <w:rPr>
                <w:rFonts w:cs="Times New Roman"/>
              </w:rPr>
              <w:t>, Bugti Hills (Paali Nala, DBC2), lower Chitarwata Formation (Bugti Member);</w:t>
            </w:r>
          </w:p>
          <w:p>
            <w:pPr>
              <w:pStyle w:val="Normal"/>
              <w:snapToGrid w:val="false"/>
              <w:rPr>
                <w:rFonts w:cs="Times New Roman"/>
              </w:rPr>
            </w:pPr>
            <w:r>
              <w:rPr>
                <w:rFonts w:cs="Times New Roman"/>
              </w:rPr>
              <w:t>в.олигоцен, Таиланд, Phetchaburi Province; Nong Ya Plongcoal mine, Cha Prong pit</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вероятный предок современных шерстокрылов</w:t>
            </w:r>
          </w:p>
          <w:p>
            <w:pPr>
              <w:pStyle w:val="Normal"/>
              <w:snapToGrid w:val="false"/>
              <w:rPr>
                <w:rFonts w:cs="Times New Roman"/>
              </w:rPr>
            </w:pPr>
            <w:r>
              <w:rPr>
                <w:rFonts w:cs="Times New Roman"/>
              </w:rPr>
              <w:t>Marivauxet al. 1999; Welcommeet al. 2001</w:t>
            </w:r>
          </w:p>
          <w:p>
            <w:pPr>
              <w:pStyle w:val="Normal"/>
              <w:snapToGrid w:val="false"/>
              <w:rPr>
                <w:rFonts w:cs="Times New Roman"/>
              </w:rPr>
            </w:pPr>
            <w:r>
              <w:rPr>
                <w:rFonts w:cs="Times New Roman"/>
              </w:rPr>
              <w:t>Marivauxet al. 2004</w:t>
            </w:r>
          </w:p>
        </w:tc>
      </w:tr>
      <w:tr>
        <w:trPr/>
        <w:tc>
          <w:tcPr>
            <w:tcW w:w="31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Dermotherium major Ducrocq, Buffetaut, Buffetaut-Tong, Jaeger, Jongkanjanasoontorn et Suteethorn, 1992</w:t>
            </w:r>
          </w:p>
        </w:tc>
        <w:tc>
          <w:tcPr>
            <w:tcW w:w="20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 ю.Таиланд, пров.Краби</w:t>
            </w:r>
            <w:r>
              <w:rPr>
                <w:rFonts w:cs="Times New Roman"/>
                <w:lang w:val="en-US"/>
              </w:rPr>
              <w:t>, Krabi Tertiary Basin, Chandwat Krabi, Wai Lek lignite pit</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фрагмент нижней челюсти с M</w:t>
            </w:r>
            <w:r>
              <w:rPr>
                <w:rFonts w:cs="Times New Roman"/>
                <w:vertAlign w:val="subscript"/>
              </w:rPr>
              <w:t>1</w:t>
            </w:r>
            <w:r>
              <w:rPr>
                <w:rFonts w:cs="Times New Roman"/>
              </w:rPr>
              <w:t xml:space="preserve"> и M</w:t>
            </w:r>
            <w:r>
              <w:rPr>
                <w:rFonts w:cs="Times New Roman"/>
                <w:vertAlign w:val="subscript"/>
              </w:rPr>
              <w:t>2</w:t>
            </w:r>
          </w:p>
        </w:tc>
      </w:tr>
      <w:tr>
        <w:trPr/>
        <w:tc>
          <w:tcPr>
            <w:tcW w:w="31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Dermotherium sp.</w:t>
            </w:r>
          </w:p>
        </w:tc>
        <w:tc>
          <w:tcPr>
            <w:tcW w:w="20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конец ср.эоцена, Бирма, Pondaung Formation, Paukkaung Kyitchaung no. 2 (PK2)</w:t>
            </w:r>
          </w:p>
        </w:tc>
        <w:tc>
          <w:tcPr>
            <w:tcW w:w="4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Benammiet al. 2002; Soeet al. 2002; Tsubamotoet al. 2002.</w:t>
            </w:r>
          </w:p>
        </w:tc>
      </w:tr>
    </w:tbl>
    <w:p>
      <w:pPr>
        <w:pStyle w:val="Normal"/>
        <w:jc w:val="both"/>
        <w:rPr/>
      </w:pPr>
      <w:r>
        <w:rPr>
          <w:rFonts w:cs="Times New Roman"/>
        </w:rPr>
        <w:t>Marivaux L</w:t>
      </w:r>
      <w:r>
        <w:rPr>
          <w:rFonts w:cs="Times New Roman"/>
          <w:lang w:val="en-US"/>
        </w:rPr>
        <w:t>.</w:t>
      </w:r>
      <w:r>
        <w:rPr>
          <w:rFonts w:cs="Times New Roman"/>
        </w:rPr>
        <w:t xml:space="preserve">, Bocat </w:t>
      </w:r>
      <w:r>
        <w:rPr>
          <w:rFonts w:cs="Times New Roman"/>
          <w:lang w:val="en-US"/>
        </w:rPr>
        <w:t>L.,</w:t>
      </w:r>
      <w:r>
        <w:rPr>
          <w:rFonts w:cs="Times New Roman"/>
        </w:rPr>
        <w:t xml:space="preserve"> Chaimanee Y</w:t>
      </w:r>
      <w:r>
        <w:rPr>
          <w:rFonts w:cs="Times New Roman"/>
          <w:lang w:val="en-US"/>
        </w:rPr>
        <w:t>.</w:t>
      </w:r>
      <w:r>
        <w:rPr>
          <w:rFonts w:cs="Times New Roman"/>
        </w:rPr>
        <w:t>, Jaeger J</w:t>
      </w:r>
      <w:r>
        <w:rPr>
          <w:rFonts w:cs="Times New Roman"/>
          <w:lang w:val="en-US"/>
        </w:rPr>
        <w:t>.-J.,</w:t>
      </w:r>
      <w:r>
        <w:rPr>
          <w:rFonts w:cs="Times New Roman"/>
        </w:rPr>
        <w:t xml:space="preserve"> Marandat B</w:t>
      </w:r>
      <w:r>
        <w:rPr>
          <w:rFonts w:cs="Times New Roman"/>
          <w:lang w:val="en-US"/>
        </w:rPr>
        <w:t>.</w:t>
      </w:r>
      <w:r>
        <w:rPr>
          <w:rFonts w:cs="Times New Roman"/>
        </w:rPr>
        <w:t>, Srisuk P</w:t>
      </w:r>
      <w:r>
        <w:rPr>
          <w:rFonts w:cs="Times New Roman"/>
          <w:lang w:val="en-US"/>
        </w:rPr>
        <w:t>.</w:t>
      </w:r>
      <w:r>
        <w:rPr>
          <w:rFonts w:cs="Times New Roman"/>
        </w:rPr>
        <w:t>, Tafforeau P</w:t>
      </w:r>
      <w:r>
        <w:rPr>
          <w:rFonts w:cs="Times New Roman"/>
          <w:lang w:val="en-US"/>
        </w:rPr>
        <w:t>.</w:t>
      </w:r>
      <w:r>
        <w:rPr>
          <w:rFonts w:cs="Times New Roman"/>
        </w:rPr>
        <w:t>, Yamee C</w:t>
      </w:r>
      <w:r>
        <w:rPr>
          <w:rFonts w:cs="Times New Roman"/>
          <w:lang w:val="en-US"/>
        </w:rPr>
        <w:t>. et</w:t>
      </w:r>
      <w:r>
        <w:rPr>
          <w:rFonts w:cs="Times New Roman"/>
        </w:rPr>
        <w:t xml:space="preserve"> Welcomme </w:t>
      </w:r>
      <w:r>
        <w:rPr>
          <w:rFonts w:cs="Times New Roman"/>
          <w:lang w:val="en-US"/>
        </w:rPr>
        <w:t>J.-L.</w:t>
      </w:r>
      <w:r>
        <w:rPr>
          <w:rFonts w:cs="Times New Roman"/>
        </w:rPr>
        <w:t xml:space="preserve"> Cynocephalid dermopterans from the Palaeogene of South Asia (Thailand, Myanmar and Pakistan): systematic, evolutionary and palaeobiogeographic implications</w:t>
      </w:r>
      <w:r>
        <w:rPr>
          <w:rFonts w:cs="Times New Roman"/>
          <w:lang w:val="en-US"/>
        </w:rPr>
        <w:t xml:space="preserve"> //</w:t>
      </w:r>
      <w:r>
        <w:rPr>
          <w:rFonts w:cs="Times New Roman"/>
        </w:rPr>
        <w:t xml:space="preserve"> Zool Scr</w:t>
      </w:r>
      <w:r>
        <w:rPr>
          <w:rFonts w:cs="Times New Roman"/>
          <w:lang w:val="en-US"/>
        </w:rPr>
        <w:t>, 2006,</w:t>
      </w:r>
      <w:r>
        <w:rPr>
          <w:rFonts w:cs="Times New Roman"/>
        </w:rPr>
        <w:t xml:space="preserve"> </w:t>
      </w:r>
      <w:r>
        <w:rPr>
          <w:rFonts w:cs="Times New Roman"/>
          <w:lang w:val="en-US"/>
        </w:rPr>
        <w:t>V.</w:t>
      </w:r>
      <w:r>
        <w:rPr>
          <w:rFonts w:cs="Times New Roman"/>
        </w:rPr>
        <w:t>35</w:t>
      </w:r>
      <w:r>
        <w:rPr>
          <w:rFonts w:cs="Times New Roman"/>
          <w:lang w:val="en-US"/>
        </w:rPr>
        <w:t>, pp.</w:t>
      </w:r>
      <w:r>
        <w:rPr>
          <w:rFonts w:cs="Times New Roman"/>
        </w:rPr>
        <w:t>395</w:t>
      </w:r>
      <w:r>
        <w:rPr>
          <w:rFonts w:cs="Times New Roman"/>
          <w:lang w:val="en-US"/>
        </w:rPr>
        <w:t>-</w:t>
      </w:r>
      <w:r>
        <w:rPr>
          <w:rFonts w:cs="Times New Roman"/>
        </w:rPr>
        <w:t>420</w:t>
      </w:r>
      <w:r>
        <w:rPr>
          <w:rFonts w:cs="Times New Roman"/>
          <w:lang w:val="en-US"/>
        </w:rPr>
        <w:t>.</w:t>
      </w:r>
    </w:p>
    <w:p>
      <w:pPr>
        <w:pStyle w:val="Normal"/>
        <w:jc w:val="center"/>
        <w:rPr>
          <w:rFonts w:cs="Times New Roman"/>
        </w:rPr>
      </w:pPr>
      <w:r>
        <w:rPr>
          <w:rFonts w:cs="Times New Roman"/>
        </w:rPr>
        <w:t>----------------------------------------------------------------------------------------------------------------------------------</w:t>
      </w:r>
    </w:p>
    <w:p>
      <w:pPr>
        <w:pStyle w:val="Normal"/>
        <w:jc w:val="center"/>
        <w:rPr/>
      </w:pPr>
      <w:r>
        <w:rPr>
          <w:rFonts w:cs="Times New Roman"/>
        </w:rPr>
        <w:t>сем</w:t>
      </w:r>
      <w:r>
        <w:rPr>
          <w:rFonts w:cs="Times New Roman"/>
          <w:lang w:val="en-US"/>
        </w:rPr>
        <w:t xml:space="preserve">. </w:t>
      </w:r>
      <w:r>
        <w:rPr>
          <w:rFonts w:cs="Times New Roman"/>
          <w:b/>
          <w:lang w:val="en-US"/>
        </w:rPr>
        <w:t>Mixodectidae</w:t>
      </w:r>
      <w:r>
        <w:rPr>
          <w:rFonts w:cs="Times New Roman"/>
          <w:lang w:val="en-US"/>
        </w:rPr>
        <w:t xml:space="preserve"> Cope, 1883</w:t>
      </w:r>
    </w:p>
    <w:p>
      <w:pPr>
        <w:pStyle w:val="Normal"/>
        <w:jc w:val="center"/>
        <w:rPr/>
      </w:pPr>
      <w:r>
        <w:rPr>
          <w:rFonts w:cs="Times New Roman"/>
          <w:lang w:val="ru-RU"/>
        </w:rPr>
        <w:t xml:space="preserve">(=Oldobotidae </w:t>
      </w:r>
      <w:r>
        <w:rPr>
          <w:rFonts w:cs="Times New Roman"/>
          <w:lang w:val="en-US"/>
        </w:rPr>
        <w:t>Schlosser</w:t>
      </w:r>
      <w:r>
        <w:rPr>
          <w:rFonts w:cs="Times New Roman"/>
          <w:lang w:val="ru-RU"/>
        </w:rPr>
        <w:t>, 1907</w:t>
      </w:r>
    </w:p>
    <w:p>
      <w:pPr>
        <w:pStyle w:val="Normal"/>
        <w:jc w:val="center"/>
        <w:rPr/>
      </w:pPr>
      <w:r>
        <w:rPr>
          <w:rFonts w:cs="Times New Roman"/>
          <w:lang w:val="ru-RU"/>
        </w:rPr>
        <w:t xml:space="preserve">выделялось в надсем. </w:t>
      </w:r>
      <w:r>
        <w:rPr>
          <w:rFonts w:cs="Times New Roman"/>
          <w:b w:val="false"/>
          <w:bCs w:val="false"/>
          <w:lang w:val="en-US"/>
        </w:rPr>
        <w:t xml:space="preserve">Mixodectoidea (Cope, 1883) Simpson, 1945 </w:t>
      </w:r>
      <w:r>
        <w:rPr>
          <w:rFonts w:cs="Times New Roman"/>
          <w:b w:val="false"/>
          <w:bCs w:val="false"/>
          <w:lang w:val="ru-RU"/>
        </w:rPr>
        <w:t xml:space="preserve">подотряда </w:t>
      </w:r>
      <w:r>
        <w:rPr>
          <w:rFonts w:cs="Times New Roman"/>
          <w:b w:val="false"/>
          <w:bCs w:val="false"/>
          <w:lang w:val="en-US"/>
        </w:rPr>
        <w:t xml:space="preserve">Dermoptera Illiger, 1811 </w:t>
      </w:r>
      <w:r>
        <w:rPr>
          <w:rFonts w:cs="Times New Roman"/>
          <w:b w:val="false"/>
          <w:bCs w:val="false"/>
          <w:lang w:val="ru-RU"/>
        </w:rPr>
        <w:t>отряда INSECTIVORA (</w:t>
      </w:r>
      <w:r>
        <w:rPr>
          <w:rFonts w:cs="Times New Roman"/>
          <w:b w:val="false"/>
          <w:bCs w:val="false"/>
          <w:lang w:val="en-US"/>
        </w:rPr>
        <w:t>G.Cuvier, 1817</w:t>
      </w:r>
      <w:r>
        <w:rPr>
          <w:rFonts w:cs="Times New Roman"/>
          <w:b w:val="false"/>
          <w:bCs w:val="false"/>
          <w:lang w:val="ru-RU"/>
        </w:rPr>
        <w:t xml:space="preserve">) </w:t>
      </w:r>
      <w:r>
        <w:rPr>
          <w:rFonts w:cs="Times New Roman"/>
          <w:b w:val="false"/>
          <w:bCs w:val="false"/>
          <w:lang w:val="en-US"/>
        </w:rPr>
        <w:t xml:space="preserve">Illiger, 1811 </w:t>
      </w:r>
      <w:r>
        <w:rPr>
          <w:rFonts w:cs="Times New Roman"/>
          <w:b w:val="false"/>
          <w:bCs w:val="false"/>
          <w:lang w:val="ru-RU"/>
        </w:rPr>
        <w:t xml:space="preserve">(или </w:t>
      </w:r>
      <w:r>
        <w:rPr>
          <w:rFonts w:cs="Times New Roman"/>
          <w:b w:val="false"/>
          <w:bCs w:val="false"/>
          <w:lang w:val="en-US"/>
        </w:rPr>
        <w:t>Bowdich</w:t>
      </w:r>
      <w:r>
        <w:rPr>
          <w:rFonts w:cs="Times New Roman"/>
          <w:b w:val="false"/>
          <w:bCs w:val="false"/>
          <w:lang w:val="ru-RU"/>
        </w:rPr>
        <w:t>, 1821)</w:t>
      </w:r>
      <w:r>
        <w:rPr>
          <w:rFonts w:eastAsia="AdvTT2acb703b" w:cs="Times New Roman"/>
          <w:b w:val="false"/>
          <w:bCs w:val="false"/>
          <w:color w:val="131413"/>
          <w:sz w:val="20"/>
          <w:szCs w:val="20"/>
          <w:lang w:val="ru-RU"/>
        </w:rPr>
        <w:t xml:space="preserve"> (с единственным семейством </w:t>
      </w:r>
      <w:r>
        <w:rPr>
          <w:rFonts w:eastAsia="AdvTT2acb703b" w:cs="Times New Roman"/>
          <w:b w:val="false"/>
          <w:bCs w:val="false"/>
          <w:color w:val="131413"/>
          <w:sz w:val="20"/>
          <w:szCs w:val="20"/>
          <w:lang w:val="en-US"/>
        </w:rPr>
        <w:t>Mixodectidae</w:t>
      </w:r>
      <w:r>
        <w:rPr>
          <w:rFonts w:eastAsia="AdvTT2acb703b" w:cs="Times New Roman"/>
          <w:b w:val="false"/>
          <w:bCs w:val="false"/>
          <w:color w:val="131413"/>
          <w:sz w:val="20"/>
          <w:szCs w:val="20"/>
          <w:lang w:val="ru-RU"/>
        </w:rPr>
        <w:t>)</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по Van Valen, 1967</w:t>
      </w:r>
    </w:p>
    <w:p>
      <w:pPr>
        <w:pStyle w:val="Normal"/>
        <w:jc w:val="center"/>
        <w:rPr/>
      </w:pPr>
      <w:r>
        <w:rPr>
          <w:rFonts w:cs="Times New Roman"/>
          <w:b w:val="false"/>
          <w:bCs w:val="false"/>
          <w:lang w:val="en-US"/>
        </w:rPr>
        <w:t>=Mixodectoidae Hay, 1930</w:t>
      </w:r>
      <w:r>
        <w:rPr>
          <w:rFonts w:cs="Times New Roman"/>
          <w:b w:val="false"/>
          <w:bCs w:val="false"/>
          <w:lang w:val="ru-RU"/>
        </w:rPr>
        <w:t>)</w:t>
      </w:r>
    </w:p>
    <w:p>
      <w:pPr>
        <w:pStyle w:val="Normal"/>
        <w:jc w:val="center"/>
        <w:rPr/>
      </w:pPr>
      <w:r>
        <w:rPr>
          <w:rFonts w:cs="Times New Roman"/>
          <w:b w:val="false"/>
          <w:bCs w:val="false"/>
          <w:lang w:val="ru-RU"/>
        </w:rPr>
        <w:t xml:space="preserve">включалось в подотряд </w:t>
      </w:r>
      <w:r>
        <w:rPr>
          <w:rFonts w:cs="Times New Roman"/>
          <w:b w:val="false"/>
          <w:bCs w:val="false"/>
          <w:lang w:val="en-US"/>
        </w:rPr>
        <w:t xml:space="preserve">Proglires Osborn, 1902 </w:t>
      </w:r>
      <w:r>
        <w:rPr>
          <w:rFonts w:cs="Times New Roman"/>
          <w:b w:val="false"/>
          <w:bCs w:val="false"/>
          <w:lang w:val="ru-RU"/>
        </w:rPr>
        <w:t xml:space="preserve">отряда </w:t>
      </w:r>
      <w:r>
        <w:rPr>
          <w:rFonts w:cs="Times New Roman"/>
          <w:b w:val="false"/>
          <w:bCs w:val="false"/>
          <w:lang w:val="en-US"/>
        </w:rPr>
        <w:t>Rodentia</w:t>
      </w:r>
      <w:r>
        <w:rPr>
          <w:rFonts w:cs="Times New Roman"/>
          <w:lang w:val="ru-RU"/>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93"/>
        <w:gridCol w:w="2298"/>
        <w:gridCol w:w="4958"/>
      </w:tblGrid>
      <w:tr>
        <w:trPr/>
        <w:tc>
          <w:tcPr>
            <w:tcW w:w="2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Mixodectes Cope, 1883</w:t>
            </w:r>
          </w:p>
          <w:p>
            <w:pPr>
              <w:pStyle w:val="Normal"/>
              <w:jc w:val="center"/>
              <w:rPr/>
            </w:pPr>
            <w:r>
              <w:rPr>
                <w:rFonts w:cs="Times New Roman"/>
                <w:lang w:val="en-US"/>
              </w:rPr>
              <w:t>(=Indrodon Cope, 1883</w:t>
            </w:r>
            <w:r>
              <w:rPr>
                <w:rFonts w:cs="Times New Roman"/>
                <w:lang w:val="ru-RU"/>
              </w:rPr>
              <w:t xml:space="preserve"> (или </w:t>
            </w:r>
            <w:r>
              <w:rPr>
                <w:rFonts w:cs="Times New Roman"/>
                <w:lang w:val="en-US"/>
              </w:rPr>
              <w:t>Cope, 188</w:t>
            </w:r>
            <w:r>
              <w:rPr>
                <w:rFonts w:cs="Times New Roman"/>
                <w:lang w:val="ru-RU"/>
              </w:rPr>
              <w:t>4)</w:t>
            </w:r>
          </w:p>
          <w:p>
            <w:pPr>
              <w:pStyle w:val="Normal"/>
              <w:jc w:val="center"/>
              <w:rPr>
                <w:rFonts w:cs="Times New Roman"/>
                <w:lang w:val="en-US"/>
              </w:rPr>
            </w:pPr>
            <w:r>
              <w:rPr>
                <w:rFonts w:cs="Times New Roman"/>
                <w:lang w:val="en-US"/>
              </w:rPr>
              <w:t>=Olbodotes Osborn,1902</w:t>
            </w:r>
          </w:p>
          <w:p>
            <w:pPr>
              <w:pStyle w:val="Normal"/>
              <w:jc w:val="center"/>
              <w:rPr>
                <w:rFonts w:cs="Times New Roman"/>
                <w:lang w:val="en-US"/>
              </w:rPr>
            </w:pPr>
            <w:r>
              <w:rPr>
                <w:rFonts w:cs="Times New Roman"/>
                <w:lang w:val="en-US"/>
              </w:rPr>
              <w:t>(=Oldobotes (ошибочное написание))</w:t>
            </w:r>
          </w:p>
          <w:p>
            <w:pPr>
              <w:pStyle w:val="Normal"/>
              <w:jc w:val="center"/>
              <w:rPr/>
            </w:pPr>
            <w:r>
              <w:rPr>
                <w:rFonts w:cs="Times New Roman"/>
                <w:lang w:val="en-US"/>
              </w:rPr>
              <w:t>=Mixodestes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jc w:val="center"/>
              <w:rPr>
                <w:rFonts w:cs="Times New Roman"/>
              </w:rPr>
            </w:pPr>
            <w:r>
              <w:rPr>
                <w:rFonts w:cs="Times New Roman"/>
              </w:rPr>
              <w:t>(относили к PLESIADAPIFORMES)</w:t>
            </w:r>
          </w:p>
        </w:tc>
        <w:tc>
          <w:tcPr>
            <w:tcW w:w="2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ср.-в.палеоцен, Torrejonian, з.США, Вайоминг, Нью-Мехико</w:t>
            </w:r>
          </w:p>
        </w:tc>
        <w:tc>
          <w:tcPr>
            <w:tcW w:w="4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нет </w:t>
            </w:r>
            <w:r>
              <w:rPr>
                <w:rFonts w:cs="Times New Roman"/>
                <w:lang w:val="en-US"/>
              </w:rPr>
              <w:t>C</w:t>
            </w:r>
            <w:r>
              <w:rPr>
                <w:rFonts w:cs="Times New Roman"/>
                <w:vertAlign w:val="subscript"/>
                <w:lang w:val="en-US"/>
              </w:rPr>
              <w:t>1</w:t>
            </w:r>
            <w:r>
              <w:rPr>
                <w:rFonts w:cs="Times New Roman"/>
                <w:lang w:val="en-US"/>
              </w:rPr>
              <w:t xml:space="preserve"> </w:t>
            </w:r>
            <w:r>
              <w:rPr>
                <w:rFonts w:cs="Times New Roman"/>
                <w:lang w:val="ru-RU"/>
              </w:rPr>
              <w:t xml:space="preserve">и </w:t>
            </w:r>
            <w:r>
              <w:rPr>
                <w:rFonts w:cs="Times New Roman"/>
                <w:lang w:val="en-US"/>
              </w:rPr>
              <w:t>P</w:t>
            </w:r>
            <w:r>
              <w:rPr>
                <w:rFonts w:cs="Times New Roman"/>
                <w:vertAlign w:val="subscript"/>
                <w:lang w:val="en-US"/>
              </w:rPr>
              <w:t>1</w:t>
            </w:r>
            <w:r>
              <w:rPr>
                <w:rFonts w:cs="Times New Roman"/>
                <w:position w:val="0"/>
                <w:sz w:val="20"/>
                <w:sz w:val="20"/>
                <w:vertAlign w:val="baseline"/>
                <w:lang w:val="ru-RU"/>
              </w:rPr>
              <w:t xml:space="preserve">; верхние и нижние резцы сильно увеличены и направлены вперёд, нижний резец не распространяется так далеко назад, как у апатемиид; нижний передний </w:t>
            </w:r>
            <w:r>
              <w:rPr>
                <w:rFonts w:cs="Times New Roman"/>
                <w:position w:val="0"/>
                <w:sz w:val="20"/>
                <w:sz w:val="20"/>
                <w:vertAlign w:val="baseline"/>
                <w:lang w:val="en-US"/>
              </w:rPr>
              <w:t xml:space="preserve">P </w:t>
            </w:r>
            <w:r>
              <w:rPr>
                <w:rFonts w:cs="Times New Roman"/>
                <w:position w:val="0"/>
                <w:sz w:val="20"/>
                <w:sz w:val="20"/>
                <w:vertAlign w:val="baseline"/>
                <w:lang w:val="ru-RU"/>
              </w:rPr>
              <w:t>не лезвиевидный (лезвиевидный у апатемиид)</w:t>
            </w:r>
          </w:p>
        </w:tc>
      </w:tr>
      <w:tr>
        <w:trPr/>
        <w:tc>
          <w:tcPr>
            <w:tcW w:w="2993"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 xml:space="preserve">Mixodectes </w:t>
            </w:r>
            <w:bookmarkStart w:id="28" w:name="t3"/>
            <w:bookmarkEnd w:id="28"/>
            <w:r>
              <w:rPr>
                <w:rFonts w:cs="Times New Roman"/>
              </w:rPr>
              <w:t>malaris (Cope, 1883) Matthew, 1937</w:t>
            </w:r>
          </w:p>
          <w:p>
            <w:pPr>
              <w:pStyle w:val="List"/>
              <w:snapToGrid w:val="false"/>
              <w:rPr/>
            </w:pPr>
            <w:r>
              <w:rPr>
                <w:rFonts w:cs="Times New Roman"/>
                <w:lang w:val="en-US"/>
              </w:rPr>
              <w:t>(=</w:t>
            </w:r>
            <w:r>
              <w:rPr>
                <w:rFonts w:cs="Times New Roman"/>
              </w:rPr>
              <w:t>Indrodon malaris C</w:t>
            </w:r>
            <w:r>
              <w:rPr>
                <w:rFonts w:cs="Times New Roman"/>
                <w:lang w:val="en-US"/>
              </w:rPr>
              <w:t>ope</w:t>
            </w:r>
            <w:r>
              <w:rPr>
                <w:rFonts w:cs="Times New Roman"/>
              </w:rPr>
              <w:t>, 1883</w:t>
            </w:r>
            <w:r>
              <w:rPr>
                <w:rFonts w:cs="Times New Roman"/>
                <w:lang w:val="en-US"/>
              </w:rPr>
              <w:t>)</w:t>
            </w:r>
          </w:p>
        </w:tc>
        <w:tc>
          <w:tcPr>
            <w:tcW w:w="2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ср.-в.палеоцен (</w:t>
            </w:r>
            <w:r>
              <w:rPr>
                <w:rFonts w:cs="Times New Roman"/>
                <w:lang w:val="ru-RU"/>
              </w:rPr>
              <w:t xml:space="preserve">ошибочно </w:t>
            </w:r>
            <w:r>
              <w:rPr>
                <w:rFonts w:cs="Times New Roman"/>
              </w:rPr>
              <w:t xml:space="preserve">н.палеоцен), Torrejonian, США, Нью-Мехико, </w:t>
            </w:r>
            <w:r>
              <w:rPr>
                <w:rFonts w:cs="Times New Roman"/>
                <w:lang w:val="en-US"/>
              </w:rPr>
              <w:t>San-Juan, Nacimiento</w:t>
            </w:r>
            <w:r>
              <w:rPr>
                <w:rFonts w:cs="Times New Roman"/>
              </w:rPr>
              <w:t xml:space="preserve"> </w:t>
            </w:r>
            <w:r>
              <w:rPr>
                <w:rFonts w:cs="Times New Roman"/>
                <w:lang w:val="en-US"/>
              </w:rPr>
              <w:t xml:space="preserve">Formation, Ojo Encino Member, </w:t>
            </w:r>
            <w:r>
              <w:rPr>
                <w:rFonts w:cs="Times New Roman"/>
                <w:i/>
                <w:iCs/>
                <w:lang w:val="en-US"/>
              </w:rPr>
              <w:t>Deltatherium</w:t>
            </w:r>
            <w:r>
              <w:rPr>
                <w:rFonts w:cs="Times New Roman"/>
                <w:lang w:val="en-US"/>
              </w:rPr>
              <w:t xml:space="preserve"> zone</w:t>
            </w:r>
            <w:r>
              <w:rPr>
                <w:rFonts w:cs="Times New Roman"/>
                <w:lang w:val="ru-RU"/>
              </w:rPr>
              <w:t>; США, Вайоминг, Washakie Basin, Fort Union Formation</w:t>
            </w:r>
          </w:p>
        </w:tc>
        <w:tc>
          <w:tcPr>
            <w:tcW w:w="4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мельче, чем </w:t>
            </w:r>
            <w:r>
              <w:rPr>
                <w:rFonts w:cs="Times New Roman"/>
                <w:i/>
                <w:iCs/>
                <w:lang w:val="en-US"/>
              </w:rPr>
              <w:t>Mixodectes</w:t>
            </w:r>
            <w:r>
              <w:rPr>
                <w:rFonts w:cs="Times New Roman"/>
                <w:i/>
                <w:iCs/>
                <w:lang w:val="ru-RU"/>
              </w:rPr>
              <w:t xml:space="preserve"> </w:t>
            </w:r>
            <w:r>
              <w:rPr>
                <w:rFonts w:cs="Times New Roman"/>
                <w:i/>
                <w:iCs/>
                <w:lang w:val="en-US"/>
              </w:rPr>
              <w:t>pungens</w:t>
            </w:r>
          </w:p>
        </w:tc>
      </w:tr>
      <w:tr>
        <w:trPr/>
        <w:tc>
          <w:tcPr>
            <w:tcW w:w="2993"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 xml:space="preserve">Mixodectes </w:t>
            </w:r>
            <w:bookmarkStart w:id="29" w:name="t4"/>
            <w:bookmarkEnd w:id="29"/>
            <w:r>
              <w:rPr>
                <w:rFonts w:cs="Times New Roman"/>
              </w:rPr>
              <w:t>pungens Cope, 1883</w:t>
            </w:r>
          </w:p>
          <w:p>
            <w:pPr>
              <w:pStyle w:val="List"/>
              <w:snapToGrid w:val="false"/>
              <w:rPr>
                <w:rFonts w:cs="Times New Roman"/>
                <w:lang w:val="en-US"/>
              </w:rPr>
            </w:pPr>
            <w:r>
              <w:rPr>
                <w:rFonts w:cs="Times New Roman"/>
                <w:lang w:val="en-US"/>
              </w:rPr>
              <w:t>(=Mixodectes crassiusculus Cope, 1883</w:t>
            </w:r>
          </w:p>
          <w:p>
            <w:pPr>
              <w:pStyle w:val="List"/>
              <w:snapToGrid w:val="false"/>
              <w:rPr/>
            </w:pPr>
            <w:r>
              <w:rPr>
                <w:rFonts w:cs="Times New Roman"/>
                <w:lang w:val="ru-RU"/>
              </w:rPr>
              <w:t xml:space="preserve">=Olbodotes copei </w:t>
            </w:r>
            <w:r>
              <w:rPr>
                <w:rFonts w:cs="Times New Roman"/>
                <w:lang w:val="en-US"/>
              </w:rPr>
              <w:t>Osborn</w:t>
            </w:r>
            <w:r>
              <w:rPr>
                <w:rFonts w:cs="Times New Roman"/>
                <w:lang w:val="ru-RU"/>
              </w:rPr>
              <w:t>, 1902</w:t>
            </w:r>
            <w:r>
              <w:rPr>
                <w:rFonts w:cs="Times New Roman"/>
                <w:lang w:val="en-US"/>
              </w:rPr>
              <w:t>)</w:t>
            </w:r>
          </w:p>
        </w:tc>
        <w:tc>
          <w:tcPr>
            <w:tcW w:w="2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ср.-в.палеоцен (</w:t>
            </w:r>
            <w:r>
              <w:rPr>
                <w:rFonts w:cs="Times New Roman"/>
                <w:lang w:val="ru-RU"/>
              </w:rPr>
              <w:t xml:space="preserve">ошибочно </w:t>
            </w:r>
            <w:r>
              <w:rPr>
                <w:rFonts w:cs="Times New Roman"/>
              </w:rPr>
              <w:t xml:space="preserve">н.палеоцен), Torrejonian, США, Нью-Мехико, </w:t>
            </w:r>
            <w:r>
              <w:rPr>
                <w:rFonts w:cs="Times New Roman"/>
                <w:lang w:val="en-US"/>
              </w:rPr>
              <w:t>San-Juan, Nacimiento</w:t>
            </w:r>
            <w:r>
              <w:rPr>
                <w:rFonts w:cs="Times New Roman"/>
              </w:rPr>
              <w:t xml:space="preserve"> </w:t>
            </w:r>
            <w:r>
              <w:rPr>
                <w:rFonts w:cs="Times New Roman"/>
                <w:lang w:val="en-US"/>
              </w:rPr>
              <w:t xml:space="preserve">Formation, Ojo Encino Member, </w:t>
            </w:r>
            <w:r>
              <w:rPr>
                <w:rFonts w:cs="Times New Roman"/>
                <w:i/>
                <w:iCs/>
                <w:lang w:val="en-US"/>
              </w:rPr>
              <w:t>Pantolambda</w:t>
            </w:r>
            <w:r>
              <w:rPr>
                <w:rFonts w:cs="Times New Roman"/>
                <w:lang w:val="en-US"/>
              </w:rPr>
              <w:t xml:space="preserve"> zone</w:t>
            </w:r>
          </w:p>
        </w:tc>
        <w:tc>
          <w:tcPr>
            <w:tcW w:w="4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нижняя челюсть, левая бедренная</w:t>
            </w:r>
          </w:p>
          <w:p>
            <w:pPr>
              <w:pStyle w:val="Normal"/>
              <w:snapToGrid w:val="false"/>
              <w:rPr/>
            </w:pPr>
            <w:r>
              <w:rPr>
                <w:rFonts w:cs="Times New Roman"/>
              </w:rPr>
              <w:t xml:space="preserve">крупнее, чем </w:t>
            </w:r>
            <w:r>
              <w:rPr>
                <w:rFonts w:cs="Times New Roman"/>
                <w:i/>
                <w:iCs/>
                <w:lang w:val="en-US"/>
              </w:rPr>
              <w:t xml:space="preserve">Mixodectes </w:t>
            </w:r>
            <w:bookmarkStart w:id="30" w:name="t31"/>
            <w:bookmarkEnd w:id="30"/>
            <w:r>
              <w:rPr>
                <w:rFonts w:cs="Times New Roman"/>
                <w:i/>
                <w:iCs/>
              </w:rPr>
              <w:t>malaris</w:t>
            </w:r>
          </w:p>
        </w:tc>
      </w:tr>
      <w:tr>
        <w:trPr/>
        <w:tc>
          <w:tcPr>
            <w:tcW w:w="2993"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w:t>
            </w:r>
          </w:p>
        </w:tc>
        <w:tc>
          <w:tcPr>
            <w:tcW w:w="2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Dracontolestes</w:t>
            </w:r>
            <w:bookmarkStart w:id="31" w:name="t5"/>
            <w:bookmarkEnd w:id="31"/>
            <w:r>
              <w:rPr>
                <w:rFonts w:cs="Times New Roman"/>
                <w:lang w:val="en-US"/>
              </w:rPr>
              <w:t xml:space="preserve"> </w:t>
            </w:r>
            <w:r>
              <w:rPr>
                <w:rFonts w:cs="Times New Roman"/>
              </w:rPr>
              <w:t>aphantus Gazin, 1941</w:t>
            </w:r>
          </w:p>
        </w:tc>
        <w:tc>
          <w:tcPr>
            <w:tcW w:w="2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палеоцен</w:t>
            </w:r>
            <w:r>
              <w:rPr>
                <w:rFonts w:cs="Times New Roman"/>
                <w:lang w:val="ru-RU"/>
              </w:rPr>
              <w:t xml:space="preserve"> (раньше считался ср.палеоценом),</w:t>
            </w:r>
            <w:r>
              <w:rPr>
                <w:rFonts w:cs="Times New Roman"/>
                <w:lang w:val="en-US"/>
              </w:rPr>
              <w:t xml:space="preserve"> </w:t>
            </w:r>
            <w:r>
              <w:rPr>
                <w:rFonts w:cs="Times New Roman"/>
              </w:rPr>
              <w:t xml:space="preserve">Late Puercan, США, Юта, Emery County, North Horn Formation, Joes Valley Member </w:t>
            </w:r>
          </w:p>
        </w:tc>
        <w:tc>
          <w:tcPr>
            <w:tcW w:w="4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Placentidentidae</w:t>
      </w:r>
      <w:r>
        <w:rPr>
          <w:rFonts w:cs="Times New Roman"/>
          <w:lang w:val="en-US"/>
        </w:rPr>
        <w:t xml:space="preserve"> Carroll, 1988</w:t>
      </w:r>
    </w:p>
    <w:p>
      <w:pPr>
        <w:pStyle w:val="Normal"/>
        <w:jc w:val="center"/>
        <w:rPr/>
      </w:pPr>
      <w:r>
        <w:rPr>
          <w:rFonts w:cs="Times New Roman"/>
        </w:rPr>
        <w:t>(?=</w:t>
      </w:r>
      <w:r>
        <w:rPr>
          <w:rFonts w:cs="Times New Roman"/>
          <w:lang w:val="en-US"/>
        </w:rPr>
        <w:t>Plagiomenidae</w:t>
      </w:r>
    </w:p>
    <w:p>
      <w:pPr>
        <w:pStyle w:val="Normal"/>
        <w:jc w:val="center"/>
        <w:rPr>
          <w:rFonts w:cs="Times New Roman"/>
          <w:lang w:val="en-US"/>
        </w:rPr>
      </w:pPr>
      <w:r>
        <w:rPr>
          <w:rFonts w:cs="Times New Roman"/>
          <w:lang w:val="en-US"/>
        </w:rPr>
        <w:t>иногда включается в сем. Amphilemuridae отряда Erinaceomorpha в качестве подсемейства Placentidentinae D.E.Russell et al., 1973)</w:t>
      </w:r>
    </w:p>
    <w:tbl>
      <w:tblPr>
        <w:tblW w:w="11775" w:type="dxa"/>
        <w:jc w:val="left"/>
        <w:tblInd w:w="-1036"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91"/>
        <w:gridCol w:w="3164"/>
        <w:gridCol w:w="5120"/>
      </w:tblGrid>
      <w:tr>
        <w:trPr/>
        <w:tc>
          <w:tcPr>
            <w:tcW w:w="34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Placentidens lotus Russell, Louis et Savage, 1973</w:t>
            </w:r>
          </w:p>
          <w:p>
            <w:pPr>
              <w:pStyle w:val="Normal"/>
              <w:snapToGrid w:val="false"/>
              <w:rPr/>
            </w:pPr>
            <w:r>
              <w:rPr>
                <w:rFonts w:cs="Times New Roman"/>
              </w:rPr>
              <w:t xml:space="preserve">(относился к подсем. </w:t>
            </w:r>
            <w:r>
              <w:rPr>
                <w:rFonts w:cs="Times New Roman"/>
                <w:lang w:val="en-US"/>
              </w:rPr>
              <w:t>Amphilemurinae</w:t>
            </w:r>
            <w:r>
              <w:rPr>
                <w:rFonts w:cs="Times New Roman"/>
              </w:rPr>
              <w:t>)</w:t>
            </w:r>
          </w:p>
        </w:tc>
        <w:tc>
          <w:tcPr>
            <w:tcW w:w="31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Ф</w:t>
            </w:r>
            <w:r>
              <w:rPr>
                <w:rFonts w:cs="Times New Roman"/>
              </w:rPr>
              <w:t>р</w:t>
            </w:r>
            <w:r>
              <w:rPr>
                <w:rFonts w:cs="Times New Roman"/>
                <w:lang w:val="en-US"/>
              </w:rPr>
              <w:t>.</w:t>
            </w:r>
          </w:p>
        </w:tc>
        <w:tc>
          <w:tcPr>
            <w:tcW w:w="5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Plagiomenidae</w:t>
      </w:r>
      <w:r>
        <w:rPr>
          <w:rFonts w:cs="Times New Roman"/>
        </w:rPr>
        <w:t xml:space="preserve"> </w:t>
      </w:r>
      <w:r>
        <w:rPr>
          <w:rFonts w:cs="Times New Roman"/>
          <w:lang w:val="en-US"/>
        </w:rPr>
        <w:t>Matthew</w:t>
      </w:r>
      <w:r>
        <w:rPr>
          <w:rFonts w:cs="Times New Roman"/>
        </w:rPr>
        <w:t>, 1918</w:t>
      </w:r>
    </w:p>
    <w:p>
      <w:pPr>
        <w:pStyle w:val="Normal"/>
        <w:jc w:val="center"/>
        <w:rPr/>
      </w:pPr>
      <w:r>
        <w:rPr>
          <w:rFonts w:cs="Times New Roman"/>
        </w:rPr>
        <w:t xml:space="preserve">(включалось в надсемейство </w:t>
      </w:r>
      <w:r>
        <w:rPr>
          <w:rFonts w:eastAsia="AdvTT2acb703b" w:cs="Times New Roman"/>
          <w:b w:val="false"/>
          <w:bCs w:val="false"/>
          <w:color w:val="131413"/>
          <w:sz w:val="20"/>
          <w:szCs w:val="20"/>
          <w:lang w:val="ru-RU"/>
        </w:rPr>
        <w:t>Galeopithecoidea Gray, 1821</w:t>
      </w:r>
      <w:r>
        <w:rPr>
          <w:rFonts w:eastAsia="AdvTT2acb703b" w:cs="Times New Roman"/>
          <w:b w:val="false"/>
          <w:bCs w:val="false"/>
          <w:color w:val="131413"/>
          <w:sz w:val="20"/>
          <w:szCs w:val="20"/>
          <w:lang w:val="en-US"/>
        </w:rPr>
        <w:t xml:space="preserve"> подотряд</w:t>
      </w:r>
      <w:r>
        <w:rPr>
          <w:rFonts w:eastAsia="AdvTT2acb703b" w:cs="Times New Roman"/>
          <w:b w:val="false"/>
          <w:bCs w:val="false"/>
          <w:color w:val="131413"/>
          <w:sz w:val="20"/>
          <w:szCs w:val="20"/>
          <w:lang w:val="ru-RU"/>
        </w:rPr>
        <w:t>а</w:t>
      </w:r>
      <w:r>
        <w:rPr>
          <w:rFonts w:eastAsia="AdvTT2acb703b" w:cs="Times New Roman"/>
          <w:b w:val="false"/>
          <w:bCs w:val="false"/>
          <w:color w:val="131413"/>
          <w:sz w:val="20"/>
          <w:szCs w:val="20"/>
          <w:lang w:val="en-US"/>
        </w:rPr>
        <w:t xml:space="preserve"> Dermoptera Illiger, 1811 </w:t>
      </w:r>
      <w:r>
        <w:rPr>
          <w:rFonts w:eastAsia="AdvTT2acb703b" w:cs="Times New Roman"/>
          <w:b w:val="false"/>
          <w:bCs w:val="false"/>
          <w:color w:val="131413"/>
          <w:sz w:val="20"/>
          <w:szCs w:val="20"/>
          <w:lang w:val="ru-RU"/>
        </w:rPr>
        <w:t>отряда INSECTIVORA по Van Valen, 1967</w:t>
      </w:r>
    </w:p>
    <w:p>
      <w:pPr>
        <w:pStyle w:val="Normal"/>
        <w:jc w:val="center"/>
        <w:rPr/>
      </w:pPr>
      <w:r>
        <w:rPr>
          <w:rFonts w:cs="Times New Roman"/>
        </w:rPr>
        <w:t>?=</w:t>
      </w:r>
      <w:r>
        <w:rPr>
          <w:rFonts w:cs="Times New Roman"/>
          <w:lang w:val="en-US"/>
        </w:rPr>
        <w:t>Placentidentidae</w:t>
      </w: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lang w:val="en-US"/>
        </w:rPr>
        <w:t>Plagiomeninae</w:t>
      </w:r>
      <w:r>
        <w:rPr>
          <w:rFonts w:cs="Times New Roman"/>
          <w:lang w:val="en-US"/>
        </w:rPr>
        <w:t xml:space="preserve"> D.E.Russell, Louis et D.E.Savage, 1973 (Matthew, 1918)</w:t>
      </w:r>
    </w:p>
    <w:p>
      <w:pPr>
        <w:pStyle w:val="Normal"/>
        <w:jc w:val="center"/>
        <w:rPr/>
      </w:pPr>
      <w:r>
        <w:rPr>
          <w:rFonts w:cs="Times New Roman"/>
        </w:rPr>
        <w:t>триба</w:t>
      </w:r>
      <w:r>
        <w:rPr>
          <w:rFonts w:cs="Times New Roman"/>
          <w:lang w:val="en-US"/>
        </w:rPr>
        <w:t xml:space="preserve"> Plagiomenini McKenna et Bell, 1997 (Matthew, 1918)</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51"/>
        <w:gridCol w:w="2922"/>
        <w:gridCol w:w="3676"/>
      </w:tblGrid>
      <w:tr>
        <w:trPr/>
        <w:tc>
          <w:tcPr>
            <w:tcW w:w="36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jc w:val="center"/>
              <w:rPr/>
            </w:pPr>
            <w:r>
              <w:rPr>
                <w:rFonts w:cs="Times New Roman"/>
                <w:lang w:val="en-US"/>
              </w:rPr>
              <w:t>Plagiomene</w:t>
            </w:r>
            <w:bookmarkStart w:id="32" w:name="t7"/>
            <w:bookmarkEnd w:id="32"/>
            <w:r>
              <w:rPr>
                <w:rFonts w:cs="Times New Roman"/>
                <w:lang w:val="en-US"/>
              </w:rPr>
              <w:t xml:space="preserve"> </w:t>
            </w:r>
            <w:r>
              <w:rPr>
                <w:rFonts w:cs="Times New Roman"/>
              </w:rPr>
              <w:t>Matthew, 1918</w:t>
            </w:r>
          </w:p>
        </w:tc>
        <w:tc>
          <w:tcPr>
            <w:tcW w:w="29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в.палеоцен-н.эоцен Сев.Ам.;</w:t>
            </w:r>
            <w:r>
              <w:rPr>
                <w:rFonts w:cs="Times New Roman"/>
                <w:lang w:val="en-US"/>
              </w:rPr>
              <w:t xml:space="preserve"> </w:t>
            </w:r>
            <w:r>
              <w:rPr>
                <w:rFonts w:cs="Times New Roman"/>
                <w:lang w:val="ru-RU"/>
              </w:rPr>
              <w:t>ранний н.</w:t>
            </w:r>
            <w:r>
              <w:rPr>
                <w:rFonts w:cs="Times New Roman"/>
                <w:lang w:val="en-US"/>
              </w:rPr>
              <w:t>эоцен, крайний север Канады, Северозападные Территории, Ellesmere Island, Lower Eureka Sound Formation</w:t>
            </w:r>
          </w:p>
        </w:tc>
        <w:tc>
          <w:tcPr>
            <w:tcW w:w="3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w:t>
            </w:r>
            <w:r>
              <w:rPr>
                <w:rFonts w:cs="Times New Roman"/>
                <w:lang w:val="en-US"/>
              </w:rPr>
              <w:t>/</w:t>
            </w:r>
            <w:r>
              <w:rPr>
                <w:rFonts w:cs="Times New Roman"/>
                <w:lang w:val="ru-RU"/>
              </w:rPr>
              <w:t xml:space="preserve">3143 (примитивная зубная формула); </w:t>
            </w:r>
            <w:r>
              <w:rPr>
                <w:rFonts w:cs="Times New Roman"/>
              </w:rPr>
              <w:t>нижние резцы шпателевидные, с гребенчатым краем</w:t>
            </w:r>
            <w:r>
              <w:rPr>
                <w:rFonts w:cs="Times New Roman"/>
                <w:lang w:val="en-US"/>
              </w:rPr>
              <w:t xml:space="preserve">, </w:t>
            </w:r>
            <w:r>
              <w:rPr>
                <w:rFonts w:cs="Times New Roman"/>
                <w:lang w:val="ru-RU"/>
              </w:rPr>
              <w:t>как у шерстокрыла; щёчные зубы широкие, эмаль складчатая с режущими поверхностями для перетирания растений</w:t>
            </w:r>
            <w:r>
              <w:rPr>
                <w:rFonts w:cs="Times New Roman"/>
                <w:lang w:val="en-US"/>
              </w:rPr>
              <w:t xml:space="preserve">, </w:t>
            </w:r>
            <w:r>
              <w:rPr>
                <w:rFonts w:cs="Times New Roman"/>
                <w:lang w:val="ru-RU"/>
              </w:rPr>
              <w:t>как у шерстокрыла</w:t>
            </w:r>
          </w:p>
        </w:tc>
      </w:tr>
      <w:tr>
        <w:trPr/>
        <w:tc>
          <w:tcPr>
            <w:tcW w:w="3651"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 xml:space="preserve">Plagiomene </w:t>
            </w:r>
            <w:bookmarkStart w:id="33" w:name="t8"/>
            <w:bookmarkEnd w:id="33"/>
            <w:r>
              <w:rPr>
                <w:rFonts w:cs="Times New Roman"/>
              </w:rPr>
              <w:t>accola Rose, 1981</w:t>
            </w:r>
          </w:p>
        </w:tc>
        <w:tc>
          <w:tcPr>
            <w:tcW w:w="29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 Clarkforkian, США</w:t>
            </w:r>
            <w:r>
              <w:rPr>
                <w:rFonts w:cs="Times New Roman"/>
                <w:lang w:val="en-US"/>
              </w:rPr>
              <w:t xml:space="preserve">, </w:t>
            </w:r>
            <w:r>
              <w:rPr>
                <w:rFonts w:cs="Times New Roman"/>
              </w:rPr>
              <w:t>Вайоминг</w:t>
            </w:r>
            <w:r>
              <w:rPr>
                <w:rFonts w:cs="Times New Roman"/>
                <w:lang w:val="en-US"/>
              </w:rPr>
              <w:t>, Bighorn Basin, Willwood Formation</w:t>
            </w:r>
          </w:p>
        </w:tc>
        <w:tc>
          <w:tcPr>
            <w:tcW w:w="36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w:t>
            </w:r>
          </w:p>
          <w:p>
            <w:pPr>
              <w:pStyle w:val="Normal"/>
              <w:snapToGrid w:val="false"/>
              <w:rPr>
                <w:rFonts w:cs="Times New Roman"/>
              </w:rPr>
            </w:pPr>
            <w:r>
              <w:rPr>
                <w:rFonts w:cs="Times New Roman"/>
              </w:rPr>
            </w:r>
          </w:p>
        </w:tc>
      </w:tr>
      <w:tr>
        <w:trPr/>
        <w:tc>
          <w:tcPr>
            <w:tcW w:w="3651"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Plagiomene multicuspis Matthew, 1918</w:t>
            </w:r>
          </w:p>
        </w:tc>
        <w:tc>
          <w:tcPr>
            <w:tcW w:w="29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 Wasatchian, США</w:t>
            </w:r>
            <w:r>
              <w:rPr>
                <w:rFonts w:cs="Times New Roman"/>
                <w:lang w:val="en-US"/>
              </w:rPr>
              <w:t xml:space="preserve">, </w:t>
            </w:r>
            <w:r>
              <w:rPr>
                <w:rFonts w:cs="Times New Roman"/>
              </w:rPr>
              <w:t>Вайоминг</w:t>
            </w:r>
            <w:r>
              <w:rPr>
                <w:rFonts w:cs="Times New Roman"/>
                <w:lang w:val="en-US"/>
              </w:rPr>
              <w:t>, Wasatch, Wind River</w:t>
            </w:r>
          </w:p>
        </w:tc>
        <w:tc>
          <w:tcPr>
            <w:tcW w:w="36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1"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w:t>
            </w:r>
          </w:p>
        </w:tc>
        <w:tc>
          <w:tcPr>
            <w:tcW w:w="29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Ellesmene eureka Dawson et al., 1993</w:t>
            </w:r>
          </w:p>
        </w:tc>
        <w:tc>
          <w:tcPr>
            <w:tcW w:w="29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ранний н.</w:t>
            </w:r>
            <w:r>
              <w:rPr>
                <w:rFonts w:cs="Times New Roman"/>
              </w:rPr>
              <w:t>эоцен, крайний север Канады, Северозападные Территории, остров Элсм</w:t>
            </w:r>
            <w:r>
              <w:rPr>
                <w:rFonts w:cs="Times New Roman"/>
                <w:lang w:val="ru-RU"/>
              </w:rPr>
              <w:t>ир</w:t>
            </w:r>
            <w:r>
              <w:rPr>
                <w:rFonts w:cs="Times New Roman"/>
              </w:rPr>
              <w:t xml:space="preserve"> (Ellesmere Island)</w:t>
            </w:r>
            <w:r>
              <w:rPr>
                <w:rFonts w:cs="Times New Roman"/>
                <w:lang w:val="en-US"/>
              </w:rPr>
              <w:t>, Lower Eureka Sound Formation</w:t>
            </w:r>
          </w:p>
        </w:tc>
        <w:tc>
          <w:tcPr>
            <w:tcW w:w="36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за Полярным Кругом, 76</w:t>
            </w:r>
            <w:r>
              <w:rPr>
                <w:rFonts w:cs="Times New Roman"/>
                <w:vertAlign w:val="superscript"/>
                <w:lang w:val="ru-RU"/>
              </w:rPr>
              <w:t>о</w:t>
            </w:r>
            <w:r>
              <w:rPr>
                <w:rFonts w:cs="Times New Roman"/>
                <w:lang w:val="ru-RU"/>
              </w:rPr>
              <w:t xml:space="preserve"> Сев. в то время</w:t>
            </w:r>
          </w:p>
        </w:tc>
      </w:tr>
    </w:tbl>
    <w:p>
      <w:pPr>
        <w:pStyle w:val="Normal"/>
        <w:jc w:val="center"/>
        <w:rPr/>
      </w:pPr>
      <w:r>
        <w:rPr>
          <w:rFonts w:cs="Times New Roman"/>
        </w:rPr>
        <w:t>триба</w:t>
      </w:r>
      <w:r>
        <w:rPr>
          <w:rFonts w:cs="Times New Roman"/>
          <w:lang w:val="en-US"/>
        </w:rPr>
        <w:t xml:space="preserve"> Worlandiini (Bown et Rose, 1979) McKenna, 1990:212, 231</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59"/>
        <w:gridCol w:w="2906"/>
        <w:gridCol w:w="3684"/>
      </w:tblGrid>
      <w:tr>
        <w:trPr/>
        <w:tc>
          <w:tcPr>
            <w:tcW w:w="36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Planetetherium mirabile </w:t>
            </w:r>
            <w:bookmarkStart w:id="34" w:name="t9"/>
            <w:bookmarkEnd w:id="34"/>
            <w:r>
              <w:rPr>
                <w:rFonts w:cs="Times New Roman"/>
                <w:lang w:val="en-US"/>
              </w:rPr>
              <w:t>Simpson, 1928</w:t>
            </w:r>
          </w:p>
          <w:p>
            <w:pPr>
              <w:pStyle w:val="Normal"/>
              <w:snapToGrid w:val="false"/>
              <w:rPr>
                <w:rFonts w:cs="Times New Roman"/>
                <w:lang w:val="en-US"/>
              </w:rPr>
            </w:pPr>
            <w:r>
              <w:rPr>
                <w:rFonts w:cs="Times New Roman"/>
                <w:lang w:val="en-US"/>
              </w:rPr>
              <w:t>(=Planetetherium mirable)</w:t>
            </w:r>
          </w:p>
        </w:tc>
        <w:tc>
          <w:tcPr>
            <w:tcW w:w="290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в.палеоцен, </w:t>
            </w:r>
            <w:r>
              <w:rPr>
                <w:rFonts w:cs="Times New Roman"/>
              </w:rPr>
              <w:t>С</w:t>
            </w:r>
            <w:r>
              <w:rPr>
                <w:rFonts w:cs="Times New Roman"/>
                <w:lang w:val="ru-RU"/>
              </w:rPr>
              <w:t>Ш</w:t>
            </w:r>
            <w:r>
              <w:rPr>
                <w:rFonts w:cs="Times New Roman"/>
              </w:rPr>
              <w:t>А</w:t>
            </w:r>
            <w:r>
              <w:rPr>
                <w:rFonts w:cs="Times New Roman"/>
                <w:lang w:val="ru-RU"/>
              </w:rPr>
              <w:t>, Монтана, Bear Creek,</w:t>
            </w:r>
            <w:r>
              <w:rPr>
                <w:rFonts w:cs="Times New Roman"/>
                <w:lang w:val="en-US"/>
              </w:rPr>
              <w:t xml:space="preserve"> </w:t>
            </w:r>
            <w:r>
              <w:rPr>
                <w:rFonts w:cs="Times New Roman"/>
                <w:lang w:val="ru-RU"/>
              </w:rPr>
              <w:t>Eagle Coal Mine, Fort Union Formation</w:t>
            </w:r>
            <w:r>
              <w:rPr>
                <w:rFonts w:cs="Times New Roman"/>
                <w:lang w:val="en-US"/>
              </w:rPr>
              <w:t>;</w:t>
            </w:r>
            <w:r>
              <w:rPr>
                <w:rFonts w:cs="Times New Roman"/>
                <w:lang w:val="ru-RU"/>
              </w:rPr>
              <w:t xml:space="preserve"> </w:t>
            </w:r>
            <w:r>
              <w:rPr>
                <w:rFonts w:cs="Times New Roman"/>
                <w:lang w:val="en-US"/>
              </w:rPr>
              <w:t>Clarkforkian site</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40 см, 2 кг</w:t>
            </w:r>
          </w:p>
          <w:p>
            <w:pPr>
              <w:pStyle w:val="Normal"/>
              <w:snapToGrid w:val="false"/>
              <w:rPr>
                <w:rFonts w:cs="Times New Roman"/>
                <w:lang w:val="ru-RU"/>
              </w:rPr>
            </w:pPr>
            <w:r>
              <w:rPr>
                <w:rFonts w:cs="Times New Roman"/>
                <w:lang w:val="ru-RU"/>
              </w:rPr>
              <w:t>Кипарисовые леса</w:t>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Worlandia </w:t>
            </w:r>
            <w:bookmarkStart w:id="35" w:name="t10"/>
            <w:bookmarkEnd w:id="35"/>
            <w:r>
              <w:rPr>
                <w:rFonts w:cs="Times New Roman"/>
                <w:lang w:val="en-US"/>
              </w:rPr>
              <w:t>inusitata Bown et Rose, 1979</w:t>
            </w:r>
          </w:p>
        </w:tc>
        <w:tc>
          <w:tcPr>
            <w:tcW w:w="290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в.палеоцен-н.эоцен, Clarkforkian, США, Вайоминг</w:t>
            </w:r>
          </w:p>
        </w:tc>
        <w:tc>
          <w:tcPr>
            <w:tcW w:w="36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lang w:val="en-US"/>
        </w:rPr>
        <w:t>Ekgmowechashalinae</w:t>
      </w:r>
      <w:r>
        <w:rPr>
          <w:rFonts w:cs="Times New Roman"/>
          <w:lang w:val="en-US"/>
        </w:rPr>
        <w:t xml:space="preserve"> Szalay, 1976</w:t>
      </w:r>
    </w:p>
    <w:p>
      <w:pPr>
        <w:pStyle w:val="Normal"/>
        <w:jc w:val="center"/>
        <w:rPr/>
      </w:pPr>
      <w:r>
        <w:rPr>
          <w:rFonts w:cs="Times New Roman"/>
          <w:lang w:val="en-US"/>
        </w:rPr>
        <w:t>(</w:t>
      </w:r>
      <w:r>
        <w:rPr>
          <w:rFonts w:cs="Times New Roman"/>
          <w:lang w:val="ru-RU"/>
        </w:rPr>
        <w:t>=сем. Ekgmowechashalidae Szalay, 1976 группы Adapiformes Hoffstetter, 1977</w:t>
      </w:r>
    </w:p>
    <w:p>
      <w:pPr>
        <w:pStyle w:val="Normal"/>
        <w:jc w:val="center"/>
        <w:rPr>
          <w:rFonts w:cs="Times New Roman"/>
          <w:lang w:val="en-US"/>
        </w:rPr>
      </w:pPr>
      <w:r>
        <w:rPr>
          <w:rFonts w:cs="Times New Roman"/>
          <w:lang w:val="en-US"/>
        </w:rPr>
        <w:t>???=Tarkadectinae</w:t>
      </w:r>
    </w:p>
    <w:p>
      <w:pPr>
        <w:pStyle w:val="Normal"/>
        <w:jc w:val="center"/>
        <w:rPr/>
      </w:pPr>
      <w:r>
        <w:rPr>
          <w:rFonts w:cs="Times New Roman"/>
          <w:lang w:val="ru-RU"/>
        </w:rPr>
        <w:t xml:space="preserve">относилось к сем. </w:t>
      </w:r>
      <w:r>
        <w:rPr>
          <w:rFonts w:cs="Times New Roman"/>
          <w:lang w:val="en-US"/>
        </w:rPr>
        <w:t xml:space="preserve">Omomyidae </w:t>
      </w:r>
      <w:r>
        <w:rPr>
          <w:rFonts w:cs="Times New Roman"/>
          <w:lang w:val="ru-RU"/>
        </w:rPr>
        <w:t>инфраотряда</w:t>
      </w:r>
      <w:r>
        <w:rPr>
          <w:rFonts w:cs="Times New Roman"/>
          <w:lang w:val="en-US"/>
        </w:rPr>
        <w:t xml:space="preserve"> Tarsiiformes</w:t>
      </w:r>
      <w:r>
        <w:rPr>
          <w:rFonts w:cs="Times New Roman"/>
          <w:lang w:val="ru-RU"/>
        </w:rPr>
        <w:t xml:space="preserve"> подотряда </w:t>
      </w:r>
      <w:r>
        <w:rPr>
          <w:rFonts w:cs="Times New Roman"/>
          <w:lang w:val="en-US"/>
        </w:rPr>
        <w:t>Haplorhini</w:t>
      </w:r>
      <w:r>
        <w:rPr>
          <w:rFonts w:cs="Times New Roman"/>
          <w:lang w:val="ru-RU"/>
        </w:rPr>
        <w:t>)</w:t>
      </w:r>
    </w:p>
    <w:p>
      <w:pPr>
        <w:pStyle w:val="Normal"/>
        <w:jc w:val="center"/>
        <w:rPr/>
      </w:pPr>
      <w:r>
        <w:rPr>
          <w:rFonts w:cs="Times New Roman"/>
        </w:rPr>
        <w:t>триба</w:t>
      </w:r>
      <w:r>
        <w:rPr>
          <w:rFonts w:cs="Times New Roman"/>
          <w:lang w:val="en-US"/>
        </w:rPr>
        <w:t xml:space="preserve"> Ekgmowechashalini (Szalay, 1976) McKenna et Bell, 1997:327</w:t>
      </w:r>
    </w:p>
    <w:p>
      <w:pPr>
        <w:pStyle w:val="Normal"/>
        <w:jc w:val="center"/>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включении</w:t>
      </w:r>
      <w:r>
        <w:rPr>
          <w:rFonts w:cs="Times New Roman"/>
          <w:lang w:val="en-US"/>
        </w:rPr>
        <w:t xml:space="preserve"> </w:t>
      </w:r>
      <w:r>
        <w:rPr>
          <w:rFonts w:cs="Times New Roman"/>
        </w:rPr>
        <w:t>подсем</w:t>
      </w:r>
      <w:r>
        <w:rPr>
          <w:rFonts w:cs="Times New Roman"/>
          <w:lang w:val="en-US"/>
        </w:rPr>
        <w:t xml:space="preserve">. Tarkadectinae Szalay et Lucas 1996 </w:t>
      </w:r>
      <w:r>
        <w:rPr>
          <w:rFonts w:cs="Times New Roman"/>
        </w:rPr>
        <w:t>в</w:t>
      </w:r>
      <w:r>
        <w:rPr>
          <w:rFonts w:cs="Times New Roman"/>
          <w:lang w:val="en-US"/>
        </w:rPr>
        <w:t xml:space="preserve"> </w:t>
      </w:r>
      <w:r>
        <w:rPr>
          <w:rFonts w:cs="Times New Roman"/>
        </w:rPr>
        <w:t>подсем</w:t>
      </w:r>
      <w:r>
        <w:rPr>
          <w:rFonts w:cs="Times New Roman"/>
          <w:lang w:val="en-US"/>
        </w:rPr>
        <w:t xml:space="preserve"> Ekgmowechashalinae</w:t>
      </w:r>
    </w:p>
    <w:p>
      <w:pPr>
        <w:pStyle w:val="Normal"/>
        <w:jc w:val="center"/>
        <w:rPr/>
      </w:pP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трибы</w:t>
      </w:r>
      <w:r>
        <w:rPr>
          <w:rFonts w:cs="Times New Roman"/>
          <w:lang w:val="en-US"/>
        </w:rPr>
        <w:t xml:space="preserve"> Tarkadectini McKenna et Bell, 1997 (Szalay et Lucas, 1996)</w:t>
      </w:r>
    </w:p>
    <w:p>
      <w:pPr>
        <w:pStyle w:val="Normal"/>
        <w:jc w:val="center"/>
        <w:rPr/>
      </w:pPr>
      <w:r>
        <w:rPr>
          <w:rFonts w:cs="Times New Roman"/>
          <w:lang w:val="en-US"/>
        </w:rPr>
        <w:t>=</w:t>
      </w:r>
      <w:r>
        <w:rPr>
          <w:rFonts w:cs="Times New Roman"/>
        </w:rPr>
        <w:t>подсем</w:t>
      </w:r>
      <w:r>
        <w:rPr>
          <w:rFonts w:cs="Times New Roman"/>
          <w:lang w:val="en-US"/>
        </w:rPr>
        <w:t xml:space="preserve">. </w:t>
      </w:r>
      <w:r>
        <w:rPr>
          <w:rFonts w:cs="Times New Roman"/>
          <w:b/>
          <w:lang w:val="en-US"/>
        </w:rPr>
        <w:t>Ekgmowechashalinae</w:t>
      </w:r>
      <w:r>
        <w:rPr>
          <w:rFonts w:cs="Times New Roman"/>
          <w:lang w:val="en-US"/>
        </w:rPr>
        <w:t xml:space="preserve"> Szalay, 1976 </w:t>
      </w:r>
      <w:r>
        <w:rPr>
          <w:rFonts w:cs="Times New Roman"/>
        </w:rPr>
        <w:t>семейства</w:t>
      </w:r>
      <w:r>
        <w:rPr>
          <w:rFonts w:cs="Times New Roman"/>
          <w:lang w:val="en-US"/>
        </w:rPr>
        <w:t xml:space="preserve"> Omomyidae</w:t>
      </w:r>
    </w:p>
    <w:p>
      <w:pPr>
        <w:pStyle w:val="Normal"/>
        <w:jc w:val="center"/>
        <w:rPr/>
      </w:pPr>
      <w:r>
        <w:rPr>
          <w:rFonts w:cs="Times New Roman"/>
          <w:lang w:val="en-US"/>
        </w:rPr>
        <w:t>=</w:t>
      </w:r>
      <w:r>
        <w:rPr>
          <w:rFonts w:cs="Times New Roman"/>
        </w:rPr>
        <w:t>триба</w:t>
      </w:r>
      <w:r>
        <w:rPr>
          <w:rFonts w:cs="Times New Roman"/>
          <w:lang w:val="en-US"/>
        </w:rPr>
        <w:t xml:space="preserve"> incertae sedis </w:t>
      </w:r>
      <w:r>
        <w:rPr>
          <w:rFonts w:cs="Times New Roman"/>
        </w:rPr>
        <w:t>подсем</w:t>
      </w:r>
      <w:r>
        <w:rPr>
          <w:rFonts w:cs="Times New Roman"/>
          <w:lang w:val="en-US"/>
        </w:rPr>
        <w:t>. Omomyinae</w:t>
      </w:r>
    </w:p>
    <w:p>
      <w:pPr>
        <w:pStyle w:val="Normal"/>
        <w:jc w:val="center"/>
        <w:rPr>
          <w:rFonts w:cs="Times New Roman"/>
        </w:rPr>
      </w:pPr>
      <w:r>
        <w:rPr>
          <w:rFonts w:cs="Times New Roman"/>
        </w:rPr>
        <w:t>?относится к адапидам</w:t>
      </w:r>
    </w:p>
    <w:p>
      <w:pPr>
        <w:pStyle w:val="Normal"/>
        <w:jc w:val="center"/>
        <w:rPr/>
      </w:pPr>
      <w:r>
        <w:rPr>
          <w:rFonts w:cs="Times New Roman"/>
        </w:rPr>
        <w:t xml:space="preserve">отнесение к сем. </w:t>
      </w:r>
      <w:r>
        <w:rPr>
          <w:rFonts w:cs="Times New Roman"/>
          <w:lang w:val="en-US"/>
        </w:rPr>
        <w:t xml:space="preserve">Plagiomenidae </w:t>
      </w:r>
      <w:r>
        <w:rPr>
          <w:rFonts w:cs="Times New Roman"/>
        </w:rPr>
        <w:t>спорно</w:t>
      </w:r>
    </w:p>
    <w:p>
      <w:pPr>
        <w:pStyle w:val="Normal"/>
        <w:jc w:val="center"/>
        <w:rPr/>
      </w:pPr>
      <w:r>
        <w:rPr>
          <w:rFonts w:cs="Times New Roman"/>
        </w:rPr>
        <w:t>?=п</w:t>
      </w:r>
      <w:r>
        <w:rPr>
          <w:rFonts w:cs="Times New Roman"/>
          <w:lang w:val="en-US"/>
        </w:rPr>
        <w:t>од</w:t>
      </w:r>
      <w:r>
        <w:rPr>
          <w:rFonts w:cs="Times New Roman"/>
        </w:rPr>
        <w:t xml:space="preserve">сем. </w:t>
      </w:r>
      <w:r>
        <w:rPr>
          <w:rFonts w:cs="Times New Roman"/>
          <w:lang w:val="en-US"/>
        </w:rPr>
        <w:t>Anaptomorphinae)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84"/>
        <w:gridCol w:w="3307"/>
        <w:gridCol w:w="3258"/>
      </w:tblGrid>
      <w:tr>
        <w:trPr/>
        <w:tc>
          <w:tcPr>
            <w:tcW w:w="36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Ekgmowechashala philotau Macdonald, 1963</w:t>
            </w:r>
          </w:p>
          <w:p>
            <w:pPr>
              <w:pStyle w:val="Normal"/>
              <w:snapToGrid w:val="false"/>
              <w:rPr>
                <w:rFonts w:cs="Times New Roman"/>
                <w:lang w:val="en-US"/>
              </w:rPr>
            </w:pPr>
            <w:r>
              <w:rPr>
                <w:rFonts w:cs="Times New Roman"/>
                <w:lang w:val="en-US"/>
              </w:rPr>
              <w:t>(=Ekgmowechashala philotae Macdonald, 1963)</w:t>
            </w:r>
          </w:p>
          <w:p>
            <w:pPr>
              <w:pStyle w:val="Normal"/>
              <w:snapToGrid w:val="false"/>
              <w:rPr>
                <w:rFonts w:cs="Times New Roman"/>
              </w:rPr>
            </w:pPr>
            <w:r>
              <w:rPr>
                <w:rFonts w:cs="Times New Roman"/>
              </w:rPr>
              <w:t>(иногда определяется как Tarsiiformes incertae sedis</w:t>
            </w:r>
          </w:p>
          <w:p>
            <w:pPr>
              <w:pStyle w:val="Normal"/>
              <w:snapToGrid w:val="false"/>
              <w:rPr/>
            </w:pPr>
            <w:r>
              <w:rPr>
                <w:rFonts w:cs="Times New Roman"/>
              </w:rPr>
              <w:t xml:space="preserve">относилась к подсемейству </w:t>
            </w:r>
            <w:r>
              <w:rPr>
                <w:rFonts w:cs="Times New Roman"/>
                <w:lang w:val="en-US"/>
              </w:rPr>
              <w:t>Omomyinae</w:t>
            </w:r>
            <w:r>
              <w:rPr>
                <w:rFonts w:cs="Times New Roman"/>
                <w:lang w:val="ru-RU"/>
              </w:rPr>
              <w:t xml:space="preserve"> семейства </w:t>
            </w:r>
            <w:r>
              <w:rPr>
                <w:rFonts w:cs="Times New Roman"/>
                <w:lang w:val="en-US"/>
              </w:rPr>
              <w:t>Anaptomorphidae</w:t>
            </w:r>
            <w:r>
              <w:rPr>
                <w:rFonts w:cs="Times New Roman"/>
                <w:lang w:val="ru-RU"/>
              </w:rPr>
              <w:t xml:space="preserve"> надсемейства</w:t>
            </w:r>
            <w:r>
              <w:rPr>
                <w:rFonts w:cs="Times New Roman"/>
                <w:lang w:val="en-US"/>
              </w:rPr>
              <w:t xml:space="preserve"> incertae sedis</w:t>
            </w:r>
            <w:r>
              <w:rPr>
                <w:rFonts w:cs="Times New Roman"/>
                <w:lang w:val="ru-RU"/>
              </w:rPr>
              <w:t xml:space="preserve"> инфраотряда </w:t>
            </w:r>
            <w:r>
              <w:rPr>
                <w:rFonts w:cs="Times New Roman"/>
                <w:lang w:val="en-US"/>
              </w:rPr>
              <w:t>Tarsiiformes</w:t>
            </w:r>
          </w:p>
          <w:p>
            <w:pPr>
              <w:pStyle w:val="Normal"/>
              <w:snapToGrid w:val="false"/>
              <w:rPr/>
            </w:pPr>
            <w:r>
              <w:rPr>
                <w:rFonts w:cs="Times New Roman"/>
                <w:lang w:val="ru-RU"/>
              </w:rPr>
              <w:t xml:space="preserve">относилась к трибе </w:t>
            </w:r>
            <w:r>
              <w:rPr>
                <w:rFonts w:cs="Times New Roman"/>
                <w:lang w:val="en-US"/>
              </w:rPr>
              <w:t>incertae sedis</w:t>
            </w:r>
            <w:r>
              <w:rPr>
                <w:rFonts w:cs="Times New Roman"/>
                <w:lang w:val="ru-RU"/>
              </w:rPr>
              <w:t xml:space="preserve"> подсемейства </w:t>
            </w:r>
            <w:r>
              <w:rPr>
                <w:rFonts w:cs="Times New Roman"/>
                <w:lang w:val="en-US"/>
              </w:rPr>
              <w:t>Omomyinae</w:t>
            </w:r>
            <w:r>
              <w:rPr>
                <w:rFonts w:cs="Times New Roman"/>
                <w:lang w:val="ru-RU"/>
              </w:rPr>
              <w:t xml:space="preserve"> семейства </w:t>
            </w:r>
            <w:r>
              <w:rPr>
                <w:rFonts w:cs="Times New Roman"/>
                <w:lang w:val="en-US"/>
              </w:rPr>
              <w:t>Omomyoidae</w:t>
            </w:r>
            <w:r>
              <w:rPr>
                <w:rFonts w:cs="Times New Roman"/>
                <w:lang w:val="ru-RU"/>
              </w:rPr>
              <w:t xml:space="preserve"> надсемейства </w:t>
            </w:r>
            <w:r>
              <w:rPr>
                <w:rFonts w:cs="Times New Roman"/>
                <w:lang w:val="en-US"/>
              </w:rPr>
              <w:t>Omomyoidea</w:t>
            </w:r>
            <w:r>
              <w:rPr>
                <w:rFonts w:cs="Times New Roman"/>
                <w:lang w:val="ru-RU"/>
              </w:rPr>
              <w:t xml:space="preserve"> инфраотряда </w:t>
            </w:r>
            <w:r>
              <w:rPr>
                <w:rFonts w:cs="Times New Roman"/>
                <w:lang w:val="en-US"/>
              </w:rPr>
              <w:t>Tarsiiformes</w:t>
            </w:r>
            <w:r>
              <w:rPr>
                <w:rFonts w:cs="Times New Roman"/>
                <w:lang w:val="ru-RU"/>
              </w:rPr>
              <w:t>)</w:t>
            </w:r>
          </w:p>
        </w:tc>
        <w:tc>
          <w:tcPr>
            <w:tcW w:w="33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олигоцен-н.миоцен, 28 млн.л., Arikareean, США, Орегон (</w:t>
            </w:r>
            <w:r>
              <w:rPr>
                <w:rFonts w:cs="Times New Roman"/>
                <w:lang w:val="en-US"/>
              </w:rPr>
              <w:t>John</w:t>
            </w:r>
            <w:r>
              <w:rPr>
                <w:rFonts w:cs="Times New Roman"/>
              </w:rPr>
              <w:t xml:space="preserve"> </w:t>
            </w:r>
            <w:r>
              <w:rPr>
                <w:rFonts w:cs="Times New Roman"/>
                <w:lang w:val="en-US"/>
              </w:rPr>
              <w:t>Day</w:t>
            </w:r>
            <w:r>
              <w:rPr>
                <w:rFonts w:cs="Times New Roman"/>
              </w:rPr>
              <w:t xml:space="preserve"> </w:t>
            </w:r>
            <w:r>
              <w:rPr>
                <w:rFonts w:cs="Times New Roman"/>
                <w:lang w:val="en-US"/>
              </w:rPr>
              <w:t>Formation</w:t>
            </w:r>
            <w:r>
              <w:rPr>
                <w:rFonts w:cs="Times New Roman"/>
              </w:rPr>
              <w:t>), Ю.Дакота</w:t>
            </w:r>
          </w:p>
        </w:tc>
        <w:tc>
          <w:tcPr>
            <w:tcW w:w="3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1870 г</w:t>
            </w:r>
          </w:p>
        </w:tc>
      </w:tr>
      <w:tr>
        <w:trPr/>
        <w:tc>
          <w:tcPr>
            <w:tcW w:w="36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Ekgmowechashala zancanellai Samuels, Albright et Fremd</w:t>
            </w:r>
            <w:r>
              <w:rPr>
                <w:rFonts w:cs="Times New Roman"/>
                <w:lang w:val="ru-RU"/>
              </w:rPr>
              <w:t>, 2015</w:t>
            </w:r>
          </w:p>
          <w:p>
            <w:pPr>
              <w:pStyle w:val="Normal"/>
              <w:snapToGrid w:val="false"/>
              <w:rPr/>
            </w:pPr>
            <w:r>
              <w:rPr>
                <w:rFonts w:cs="Times New Roman"/>
                <w:lang w:val="ru-RU"/>
              </w:rPr>
              <w:t xml:space="preserve">(в первоописании отнесена к Adapiformes, </w:t>
            </w:r>
            <w:r>
              <w:rPr>
                <w:rFonts w:cs="Times New Roman"/>
                <w:lang w:val="en-US"/>
              </w:rPr>
              <w:t>family incertae sedis</w:t>
            </w:r>
            <w:r>
              <w:rPr>
                <w:rFonts w:cs="Times New Roman"/>
                <w:lang w:val="ru-RU"/>
              </w:rPr>
              <w:t>)</w:t>
            </w:r>
          </w:p>
        </w:tc>
        <w:tc>
          <w:tcPr>
            <w:tcW w:w="33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26 </w:t>
            </w:r>
            <w:r>
              <w:rPr>
                <w:rFonts w:cs="Times New Roman"/>
                <w:lang w:val="ru-RU"/>
              </w:rPr>
              <w:t>млн.л.н., олигоцен, Arikareean; США, Орегон</w:t>
            </w:r>
          </w:p>
        </w:tc>
        <w:tc>
          <w:tcPr>
            <w:tcW w:w="32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зубы</w:t>
            </w:r>
          </w:p>
        </w:tc>
      </w:tr>
      <w:tr>
        <w:trPr/>
        <w:tc>
          <w:tcPr>
            <w:tcW w:w="36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33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2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Gatanthropus micros</w:t>
            </w:r>
            <w:r>
              <w:rPr>
                <w:rFonts w:cs="Times New Roman"/>
                <w:b w:val="false"/>
                <w:bCs w:val="false"/>
                <w:i w:val="false"/>
                <w:iCs w:val="false"/>
                <w:sz w:val="20"/>
                <w:lang w:val="en-US"/>
              </w:rPr>
              <w:t xml:space="preserve"> Ni, Li, Li et Beard, 2016</w:t>
            </w:r>
          </w:p>
        </w:tc>
        <w:tc>
          <w:tcPr>
            <w:tcW w:w="33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b w:val="false"/>
                <w:b w:val="false"/>
                <w:bCs w:val="false"/>
                <w:lang w:val="ru-RU"/>
              </w:rPr>
            </w:pPr>
            <w:r>
              <w:rPr>
                <w:rFonts w:cs="Times New Roman"/>
                <w:b w:val="false"/>
                <w:bCs w:val="false"/>
                <w:lang w:val="ru-RU"/>
              </w:rPr>
              <w:t>граница эоцена и олигоцена, 34 млн.л.н., Китай, Юнаннь</w:t>
            </w:r>
          </w:p>
        </w:tc>
        <w:tc>
          <w:tcPr>
            <w:tcW w:w="32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IVPP V 22718 left C</w:t>
            </w:r>
            <w:r>
              <w:rPr>
                <w:rFonts w:cs="Times New Roman"/>
                <w:vertAlign w:val="subscript"/>
              </w:rPr>
              <w:t>1</w:t>
            </w:r>
            <w:r>
              <w:rPr>
                <w:rFonts w:cs="Times New Roman"/>
              </w:rPr>
              <w:t>; IVPP V 22719, right P</w:t>
            </w:r>
            <w:r>
              <w:rPr>
                <w:rFonts w:cs="Times New Roman"/>
                <w:vertAlign w:val="subscript"/>
              </w:rPr>
              <w:t>2</w:t>
            </w:r>
            <w:r>
              <w:rPr>
                <w:rFonts w:cs="Times New Roman"/>
              </w:rPr>
              <w:t>; IVPP V 22720, right P</w:t>
            </w:r>
            <w:r>
              <w:rPr>
                <w:rFonts w:cs="Times New Roman"/>
                <w:vertAlign w:val="subscript"/>
              </w:rPr>
              <w:t>3</w:t>
            </w:r>
            <w:r>
              <w:rPr>
                <w:rFonts w:cs="Times New Roman"/>
              </w:rPr>
              <w:t>; IVPP V 22721, right P</w:t>
            </w:r>
            <w:r>
              <w:rPr>
                <w:rFonts w:cs="Times New Roman"/>
                <w:vertAlign w:val="subscript"/>
              </w:rPr>
              <w:t>4</w:t>
            </w:r>
            <w:r>
              <w:rPr>
                <w:rFonts w:cs="Times New Roman"/>
              </w:rPr>
              <w:t>; левый M</w:t>
            </w:r>
            <w:r>
              <w:rPr>
                <w:rFonts w:cs="Times New Roman"/>
                <w:vertAlign w:val="subscript"/>
              </w:rPr>
              <w:t>1</w:t>
            </w:r>
            <w:r>
              <w:rPr>
                <w:rFonts w:cs="Times New Roman"/>
              </w:rPr>
              <w:t xml:space="preserve"> (голотип) IVPP V 22717; IVPP V 22722, left M</w:t>
            </w:r>
            <w:r>
              <w:rPr>
                <w:rFonts w:cs="Times New Roman"/>
                <w:vertAlign w:val="subscript"/>
              </w:rPr>
              <w:t>2</w:t>
            </w:r>
            <w:r>
              <w:rPr>
                <w:rFonts w:cs="Times New Roman"/>
              </w:rPr>
              <w:t>; IVPP V 22723, right M</w:t>
            </w:r>
            <w:r>
              <w:rPr>
                <w:rFonts w:cs="Times New Roman"/>
                <w:vertAlign w:val="subscript"/>
              </w:rPr>
              <w:t>3</w:t>
            </w:r>
            <w:r>
              <w:rPr>
                <w:rFonts w:cs="Times New Roman"/>
              </w:rPr>
              <w:t>; IVPP V 22724, right M</w:t>
            </w:r>
            <w:r>
              <w:rPr>
                <w:rFonts w:cs="Times New Roman"/>
                <w:vertAlign w:val="superscript"/>
              </w:rPr>
              <w:t>1</w:t>
            </w:r>
            <w:r>
              <w:rPr>
                <w:rFonts w:cs="Times New Roman"/>
              </w:rPr>
              <w:t>; IVPP V 22725, right M</w:t>
            </w:r>
            <w:r>
              <w:rPr>
                <w:rFonts w:cs="Times New Roman"/>
                <w:vertAlign w:val="superscript"/>
              </w:rPr>
              <w:t>2</w:t>
            </w:r>
            <w:r>
              <w:rPr>
                <w:rFonts w:cs="Times New Roman"/>
              </w:rPr>
              <w:t>; and IVPP V 22726, right M</w:t>
            </w:r>
            <w:r>
              <w:rPr>
                <w:rFonts w:cs="Times New Roman"/>
                <w:vertAlign w:val="superscript"/>
              </w:rPr>
              <w:t>3</w:t>
            </w:r>
            <w:r>
              <w:rPr>
                <w:rFonts w:cs="Times New Roman"/>
              </w:rPr>
              <w:t>.</w:t>
            </w:r>
          </w:p>
        </w:tc>
      </w:tr>
      <w:tr>
        <w:trPr/>
        <w:tc>
          <w:tcPr>
            <w:tcW w:w="36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33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2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Muangthanhinius siami Marivaux, Chaimanee, Tafforeau et Jaeger, 2006</w:t>
            </w:r>
          </w:p>
          <w:p>
            <w:pPr>
              <w:pStyle w:val="Normal"/>
              <w:snapToGrid w:val="false"/>
              <w:jc w:val="center"/>
              <w:rPr/>
            </w:pPr>
            <w:r>
              <w:rPr>
                <w:rFonts w:cs="Times New Roman"/>
                <w:lang w:val="ru-RU"/>
              </w:rPr>
              <w:t>(первоначально описан как сем.</w:t>
            </w:r>
            <w:r>
              <w:rPr>
                <w:rFonts w:cs="Times New Roman"/>
                <w:lang w:val="en-US"/>
              </w:rPr>
              <w:t xml:space="preserve"> </w:t>
            </w:r>
            <w:r>
              <w:rPr>
                <w:rFonts w:cs="Times New Roman"/>
                <w:b w:val="false"/>
                <w:bCs w:val="false"/>
                <w:lang w:val="en-US"/>
              </w:rPr>
              <w:t>incertae sedis инфраотряд</w:t>
            </w:r>
            <w:r>
              <w:rPr>
                <w:rFonts w:cs="Times New Roman"/>
                <w:b w:val="false"/>
                <w:bCs w:val="false"/>
                <w:lang w:val="ru-RU"/>
              </w:rPr>
              <w:t>а</w:t>
            </w:r>
            <w:r>
              <w:rPr>
                <w:rFonts w:cs="Times New Roman"/>
                <w:b w:val="false"/>
                <w:bCs w:val="false"/>
                <w:lang w:val="en-US"/>
              </w:rPr>
              <w:t xml:space="preserve"> ADAPIFORMES</w:t>
            </w:r>
            <w:r>
              <w:rPr>
                <w:rFonts w:cs="Times New Roman"/>
                <w:lang w:val="ru-RU"/>
              </w:rPr>
              <w:t>)</w:t>
            </w:r>
          </w:p>
        </w:tc>
        <w:tc>
          <w:tcPr>
            <w:tcW w:w="33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в.эоцен</w:t>
            </w:r>
            <w:r>
              <w:rPr>
                <w:rFonts w:cs="Times New Roman"/>
                <w:lang w:val="en-US"/>
              </w:rPr>
              <w:t xml:space="preserve"> (</w:t>
            </w:r>
            <w:r>
              <w:rPr>
                <w:rFonts w:cs="Times New Roman"/>
                <w:lang w:val="ru-RU"/>
              </w:rPr>
              <w:t>н.олигоцен по старой рубрикации), 33</w:t>
            </w:r>
            <w:r>
              <w:rPr>
                <w:rFonts w:cs="Times New Roman"/>
                <w:lang w:val="en-US"/>
              </w:rPr>
              <w:t>,</w:t>
            </w:r>
            <w:r>
              <w:rPr>
                <w:rFonts w:cs="Times New Roman"/>
                <w:lang w:val="ru-RU"/>
              </w:rPr>
              <w:t>73-34,78 млн.л.н.</w:t>
            </w:r>
            <w:r>
              <w:rPr>
                <w:rFonts w:cs="Times New Roman"/>
                <w:lang w:val="en-US"/>
              </w:rPr>
              <w:t xml:space="preserve"> (</w:t>
            </w:r>
            <w:r>
              <w:rPr>
                <w:rFonts w:cs="Times New Roman"/>
                <w:lang w:val="ru-RU"/>
              </w:rPr>
              <w:t>более вероятно</w:t>
            </w:r>
            <w:r>
              <w:rPr>
                <w:rFonts w:cs="Times New Roman"/>
                <w:lang w:val="en-US"/>
              </w:rPr>
              <w:t>)</w:t>
            </w:r>
            <w:r>
              <w:rPr>
                <w:rFonts w:cs="Times New Roman"/>
                <w:lang w:val="ru-RU"/>
              </w:rPr>
              <w:t xml:space="preserve"> или 31,11-33,26 млн.л.н., </w:t>
            </w:r>
            <w:r>
              <w:rPr>
                <w:rFonts w:cs="Times New Roman"/>
              </w:rPr>
              <w:t>Таиланд</w:t>
            </w:r>
            <w:r>
              <w:rPr>
                <w:rFonts w:cs="Times New Roman"/>
                <w:lang w:val="ru-RU"/>
              </w:rPr>
              <w:t xml:space="preserve"> полуостровной</w:t>
            </w:r>
            <w:r>
              <w:rPr>
                <w:rFonts w:cs="Times New Roman"/>
              </w:rPr>
              <w:t>, Peninsular Thailand, Krabi coal mine, Bang Mark pit</w:t>
            </w:r>
          </w:p>
        </w:tc>
        <w:tc>
          <w:tcPr>
            <w:tcW w:w="32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365 г</w:t>
            </w:r>
          </w:p>
          <w:p>
            <w:pPr>
              <w:pStyle w:val="Normal"/>
              <w:snapToGrid w:val="false"/>
              <w:rPr>
                <w:rFonts w:cs="Times New Roman"/>
              </w:rPr>
            </w:pPr>
            <w:r>
              <w:rPr>
                <w:rFonts w:cs="Times New Roman"/>
              </w:rPr>
              <w:t>левая нижняя челюсть TF 6212</w:t>
            </w:r>
          </w:p>
          <w:p>
            <w:pPr>
              <w:pStyle w:val="Normal"/>
              <w:snapToGrid w:val="false"/>
              <w:rPr>
                <w:rFonts w:cs="Times New Roman"/>
              </w:rPr>
            </w:pPr>
            <w:r>
              <w:rPr>
                <w:rFonts w:cs="Times New Roman"/>
              </w:rPr>
              <w:t>более специализирован, чем сиваладапиды; специализации похожи на лемуров, нет зубной щётки</w:t>
            </w:r>
          </w:p>
          <w:p>
            <w:pPr>
              <w:pStyle w:val="Normal"/>
              <w:snapToGrid w:val="false"/>
              <w:rPr/>
            </w:pPr>
            <w:r>
              <w:rPr>
                <w:rFonts w:cs="Times New Roman"/>
              </w:rPr>
              <w:t>Seiffert ER. Evolution and extinction of Afro-Arabian primates near the Eocene–</w:t>
            </w:r>
            <w:r>
              <w:rPr>
                <w:rFonts w:cs="Times New Roman"/>
                <w:lang w:val="en-US"/>
              </w:rPr>
              <w:t>Oligocene boundary //</w:t>
            </w:r>
            <w:r>
              <w:rPr>
                <w:rFonts w:cs="Times New Roman"/>
              </w:rPr>
              <w:t xml:space="preserve"> Folia Primatol.</w:t>
            </w:r>
            <w:r>
              <w:rPr>
                <w:rFonts w:cs="Times New Roman"/>
                <w:lang w:val="en-US"/>
              </w:rPr>
              <w:t>,</w:t>
            </w:r>
            <w:r>
              <w:rPr>
                <w:rFonts w:cs="Times New Roman"/>
              </w:rPr>
              <w:t xml:space="preserve"> 2007</w:t>
            </w:r>
            <w:r>
              <w:rPr>
                <w:rFonts w:cs="Times New Roman"/>
                <w:lang w:val="en-US"/>
              </w:rPr>
              <w:t>,</w:t>
            </w:r>
            <w:r>
              <w:rPr>
                <w:rFonts w:cs="Times New Roman"/>
              </w:rPr>
              <w:t xml:space="preserve"> </w:t>
            </w:r>
            <w:r>
              <w:rPr>
                <w:rFonts w:cs="Times New Roman"/>
                <w:lang w:val="en-US"/>
              </w:rPr>
              <w:t>V.</w:t>
            </w:r>
            <w:r>
              <w:rPr>
                <w:rFonts w:cs="Times New Roman"/>
              </w:rPr>
              <w:t xml:space="preserve">78, </w:t>
            </w:r>
            <w:r>
              <w:rPr>
                <w:rFonts w:cs="Times New Roman"/>
                <w:lang w:val="en-US"/>
              </w:rPr>
              <w:t>pp.</w:t>
            </w:r>
            <w:r>
              <w:rPr>
                <w:rFonts w:cs="Times New Roman"/>
              </w:rPr>
              <w:t>314-327.</w:t>
            </w:r>
          </w:p>
        </w:tc>
      </w:tr>
    </w:tbl>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lang w:val="en-US"/>
        </w:rPr>
        <w:t>Thylacaelurinae</w:t>
      </w:r>
      <w:r>
        <w:rPr>
          <w:rFonts w:cs="Times New Roman"/>
          <w:lang w:val="en-US"/>
        </w:rPr>
        <w:t xml:space="preserve"> Van Valen, 1967</w:t>
      </w:r>
    </w:p>
    <w:p>
      <w:pPr>
        <w:pStyle w:val="Normal"/>
        <w:jc w:val="center"/>
        <w:rPr/>
      </w:pPr>
      <w:r>
        <w:rPr>
          <w:rFonts w:cs="Times New Roman"/>
          <w:lang w:val="en-US"/>
        </w:rPr>
        <w:t>(?=</w:t>
      </w:r>
      <w:r>
        <w:rPr>
          <w:rFonts w:cs="Times New Roman"/>
        </w:rPr>
        <w:t>сем</w:t>
      </w:r>
      <w:r>
        <w:rPr>
          <w:rFonts w:cs="Times New Roman"/>
          <w:lang w:val="en-US"/>
        </w:rPr>
        <w:t>. Cyriacotheriidae</w:t>
      </w:r>
    </w:p>
    <w:p>
      <w:pPr>
        <w:pStyle w:val="Normal"/>
        <w:jc w:val="center"/>
        <w:rPr/>
      </w:pPr>
      <w:r>
        <w:rPr>
          <w:rFonts w:cs="Times New Roman"/>
        </w:rPr>
        <w:t xml:space="preserve">отнесение к сем. </w:t>
      </w:r>
      <w:r>
        <w:rPr>
          <w:rFonts w:cs="Times New Roman"/>
          <w:lang w:val="en-US"/>
        </w:rPr>
        <w:t>Plagiomenidae</w:t>
      </w:r>
      <w:r>
        <w:rPr>
          <w:rFonts w:cs="Times New Roman"/>
        </w:rPr>
        <w:t xml:space="preserve"> спорно</w:t>
      </w:r>
    </w:p>
    <w:p>
      <w:pPr>
        <w:pStyle w:val="Normal"/>
        <w:jc w:val="center"/>
        <w:rPr/>
      </w:pPr>
      <w:r>
        <w:rPr>
          <w:rFonts w:cs="Times New Roman"/>
        </w:rPr>
        <w:t xml:space="preserve">или сем. </w:t>
      </w:r>
      <w:r>
        <w:rPr>
          <w:rFonts w:cs="Times New Roman"/>
          <w:lang w:val="en-US"/>
        </w:rPr>
        <w:t>incertae</w:t>
      </w:r>
      <w:r>
        <w:rPr>
          <w:rFonts w:cs="Times New Roman"/>
        </w:rPr>
        <w:t xml:space="preserve"> </w:t>
      </w:r>
      <w:r>
        <w:rPr>
          <w:rFonts w:cs="Times New Roman"/>
          <w:lang w:val="en-US"/>
        </w:rPr>
        <w:t>sedis</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918"/>
        <w:gridCol w:w="1922"/>
        <w:gridCol w:w="3409"/>
      </w:tblGrid>
      <w:tr>
        <w:trPr/>
        <w:tc>
          <w:tcPr>
            <w:tcW w:w="49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Thylacaelurus Russell, 1954</w:t>
            </w:r>
          </w:p>
          <w:p>
            <w:pPr>
              <w:pStyle w:val="List"/>
              <w:snapToGrid w:val="false"/>
              <w:jc w:val="center"/>
              <w:rPr/>
            </w:pPr>
            <w:r>
              <w:rPr>
                <w:rFonts w:cs="Times New Roman"/>
                <w:lang w:val="ru-RU"/>
              </w:rPr>
              <w:t xml:space="preserve">(не относится к сем. </w:t>
            </w:r>
            <w:r>
              <w:rPr>
                <w:rFonts w:cs="Times New Roman"/>
                <w:b w:val="false"/>
                <w:bCs w:val="false"/>
                <w:lang w:val="en-US"/>
              </w:rPr>
              <w:t xml:space="preserve">Plagiomenidae, </w:t>
            </w:r>
            <w:r>
              <w:rPr>
                <w:rFonts w:cs="Times New Roman"/>
                <w:b w:val="false"/>
                <w:bCs w:val="false"/>
                <w:lang w:val="ru-RU"/>
              </w:rPr>
              <w:t xml:space="preserve">насекомоядный, близкий к димилидам по </w:t>
            </w:r>
            <w:r>
              <w:rPr>
                <w:rFonts w:cs="Times New Roman"/>
                <w:b w:val="false"/>
                <w:bCs w:val="false"/>
                <w:lang w:val="en-US"/>
              </w:rPr>
              <w:t>Szalay, 1969</w:t>
            </w:r>
            <w:r>
              <w:rPr>
                <w:rFonts w:cs="Times New Roman"/>
                <w:lang w:val="ru-RU"/>
              </w:rPr>
              <w:t>)</w:t>
            </w:r>
          </w:p>
        </w:tc>
        <w:tc>
          <w:tcPr>
            <w:tcW w:w="19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эоцен</w:t>
            </w:r>
            <w:r>
              <w:rPr>
                <w:rFonts w:cs="Times New Roman"/>
                <w:lang w:val="en-US"/>
              </w:rPr>
              <w:t xml:space="preserve">, </w:t>
            </w:r>
            <w:r>
              <w:rPr>
                <w:rFonts w:cs="Times New Roman"/>
                <w:lang w:val="ru-RU"/>
              </w:rPr>
              <w:t>Канада</w:t>
            </w:r>
          </w:p>
        </w:tc>
        <w:tc>
          <w:tcPr>
            <w:tcW w:w="3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9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Thylacaelurus</w:t>
            </w:r>
            <w:r>
              <w:rPr>
                <w:rFonts w:cs="Times New Roman"/>
              </w:rPr>
              <w:t xml:space="preserve"> campester Storer, </w:t>
            </w:r>
            <w:r>
              <w:rPr>
                <w:rFonts w:cs="Times New Roman"/>
                <w:lang w:val="en-US"/>
              </w:rPr>
              <w:t>19</w:t>
            </w:r>
            <w:r>
              <w:rPr>
                <w:rFonts w:cs="Times New Roman"/>
              </w:rPr>
              <w:t>84</w:t>
            </w:r>
          </w:p>
        </w:tc>
        <w:tc>
          <w:tcPr>
            <w:tcW w:w="19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эоцен, Канада </w:t>
            </w:r>
          </w:p>
        </w:tc>
        <w:tc>
          <w:tcPr>
            <w:tcW w:w="3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9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Thylacaelurus montanus Russell, 1954</w:t>
            </w:r>
          </w:p>
          <w:p>
            <w:pPr>
              <w:pStyle w:val="List"/>
              <w:snapToGrid w:val="false"/>
              <w:rPr/>
            </w:pPr>
            <w:r>
              <w:rPr>
                <w:rFonts w:cs="Times New Roman"/>
                <w:lang w:val="en-US"/>
              </w:rPr>
              <w:t>(</w:t>
            </w:r>
            <w:r>
              <w:rPr>
                <w:rFonts w:cs="Times New Roman"/>
              </w:rPr>
              <w:t>насекомоядное</w:t>
            </w:r>
            <w:r>
              <w:rPr>
                <w:rFonts w:cs="Times New Roman"/>
                <w:lang w:val="en-US"/>
              </w:rPr>
              <w:t xml:space="preserve"> группы Lipotyphla по некоторым авторам)</w:t>
            </w:r>
          </w:p>
        </w:tc>
        <w:tc>
          <w:tcPr>
            <w:tcW w:w="19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эоцен</w:t>
            </w:r>
            <w:r>
              <w:rPr>
                <w:rFonts w:cs="Times New Roman"/>
                <w:lang w:val="en-US"/>
              </w:rPr>
              <w:t xml:space="preserve">, </w:t>
            </w:r>
            <w:r>
              <w:rPr>
                <w:rFonts w:cs="Times New Roman"/>
                <w:lang w:val="ru-RU"/>
              </w:rPr>
              <w:t>Канада, Kishenehn Formation</w:t>
            </w:r>
          </w:p>
        </w:tc>
        <w:tc>
          <w:tcPr>
            <w:tcW w:w="3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lang w:val="en-US"/>
        </w:rPr>
        <w:t>incertae sedis</w:t>
      </w:r>
      <w:r>
        <w:rPr>
          <w:rFonts w:cs="Times New Roman"/>
          <w:lang w:val="en-US"/>
        </w:rPr>
        <w:t xml:space="preserve"> </w:t>
      </w:r>
      <w:r>
        <w:rPr>
          <w:rFonts w:cs="Times New Roman"/>
        </w:rPr>
        <w:t>сем</w:t>
      </w:r>
      <w:r>
        <w:rPr>
          <w:rFonts w:cs="Times New Roman"/>
          <w:lang w:val="en-US"/>
        </w:rPr>
        <w:t>. Plagiomenidae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169"/>
        <w:gridCol w:w="2810"/>
        <w:gridCol w:w="3270"/>
      </w:tblGrid>
      <w:tr>
        <w:trPr/>
        <w:tc>
          <w:tcPr>
            <w:tcW w:w="41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Elpidophorus Simpson, 1927</w:t>
            </w:r>
          </w:p>
          <w:p>
            <w:pPr>
              <w:pStyle w:val="Normal"/>
              <w:snapToGrid w:val="false"/>
              <w:jc w:val="center"/>
              <w:rPr/>
            </w:pPr>
            <w:r>
              <w:rPr>
                <w:rFonts w:cs="Times New Roman"/>
                <w:lang w:val="en-US"/>
              </w:rPr>
              <w:t>(</w:t>
            </w:r>
            <w:r>
              <w:rPr>
                <w:rFonts w:cs="Times New Roman"/>
                <w:lang w:val="ru-RU"/>
              </w:rPr>
              <w:t xml:space="preserve">включался в </w:t>
            </w:r>
            <w:r>
              <w:rPr>
                <w:rFonts w:eastAsia="AdvTT2acb703b" w:cs="Times New Roman"/>
                <w:b w:val="false"/>
                <w:bCs w:val="false"/>
                <w:color w:val="131413"/>
                <w:sz w:val="20"/>
                <w:szCs w:val="20"/>
                <w:lang w:val="ru-RU"/>
              </w:rPr>
              <w:t xml:space="preserve">сем. </w:t>
            </w:r>
            <w:r>
              <w:rPr>
                <w:rFonts w:eastAsia="AdvTT2acb703b" w:cs="Times New Roman"/>
                <w:b w:val="false"/>
                <w:bCs w:val="false"/>
                <w:color w:val="131413"/>
                <w:sz w:val="20"/>
                <w:szCs w:val="20"/>
                <w:lang w:val="en-US"/>
              </w:rPr>
              <w:t xml:space="preserve">Mixodectidae Cope, 1883 </w:t>
            </w:r>
            <w:r>
              <w:rPr>
                <w:rFonts w:cs="Times New Roman"/>
                <w:lang w:val="ru-RU"/>
              </w:rPr>
              <w:t xml:space="preserve">надсем. </w:t>
            </w:r>
            <w:r>
              <w:rPr>
                <w:rFonts w:cs="Times New Roman"/>
                <w:b w:val="false"/>
                <w:bCs w:val="false"/>
                <w:lang w:val="en-US"/>
              </w:rPr>
              <w:t xml:space="preserve">Mixodectoidea Cope, 1883 </w:t>
            </w:r>
            <w:r>
              <w:rPr>
                <w:rFonts w:cs="Times New Roman"/>
                <w:b w:val="false"/>
                <w:bCs w:val="false"/>
                <w:lang w:val="ru-RU"/>
              </w:rPr>
              <w:t xml:space="preserve">подотряда </w:t>
            </w:r>
            <w:r>
              <w:rPr>
                <w:rFonts w:cs="Times New Roman"/>
                <w:b w:val="false"/>
                <w:bCs w:val="false"/>
                <w:lang w:val="en-US"/>
              </w:rPr>
              <w:t xml:space="preserve">Dermoptera Illiger, 1811 </w:t>
            </w:r>
            <w:r>
              <w:rPr>
                <w:rFonts w:cs="Times New Roman"/>
                <w:b w:val="false"/>
                <w:bCs w:val="false"/>
                <w:lang w:val="ru-RU"/>
              </w:rPr>
              <w:t xml:space="preserve">отряда INSECTIVORA по </w:t>
            </w:r>
            <w:r>
              <w:rPr>
                <w:rFonts w:eastAsia="AdvTT2acb703b" w:cs="Times New Roman"/>
                <w:b w:val="false"/>
                <w:bCs w:val="false"/>
                <w:color w:val="131413"/>
                <w:sz w:val="20"/>
                <w:szCs w:val="20"/>
                <w:lang w:val="ru-RU"/>
              </w:rPr>
              <w:t>Van Valen, 1967</w:t>
            </w:r>
            <w:r>
              <w:rPr>
                <w:rFonts w:cs="Times New Roman"/>
                <w:lang w:val="en-US"/>
              </w:rPr>
              <w:t>)</w:t>
            </w:r>
          </w:p>
        </w:tc>
        <w:tc>
          <w:tcPr>
            <w:tcW w:w="2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н.-в.палеоцен, Tiffanian, Torrejonian, з.Сев.Ам.</w:t>
            </w:r>
          </w:p>
        </w:tc>
        <w:tc>
          <w:tcPr>
            <w:tcW w:w="3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Elpidophorus elegans Simpson, 1927</w:t>
            </w:r>
          </w:p>
          <w:p>
            <w:pPr>
              <w:pStyle w:val="List"/>
              <w:snapToGrid w:val="false"/>
              <w:rPr/>
            </w:pPr>
            <w:r>
              <w:rPr>
                <w:rFonts w:cs="Times New Roman"/>
                <w:lang w:val="ru-RU"/>
              </w:rPr>
              <w:t>(=Elpidophorus patratus</w:t>
            </w:r>
            <w:r>
              <w:rPr>
                <w:rFonts w:cs="Times New Roman"/>
                <w:lang w:val="en-US"/>
              </w:rPr>
              <w:t xml:space="preserve"> Simpson, 193</w:t>
            </w:r>
            <w:r>
              <w:rPr>
                <w:rFonts w:cs="Times New Roman"/>
                <w:lang w:val="ru-RU"/>
              </w:rPr>
              <w:t>6)</w:t>
            </w:r>
          </w:p>
        </w:tc>
        <w:tc>
          <w:tcPr>
            <w:tcW w:w="2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xml:space="preserve"> Big Horn County, Tiffanian Cedar Point Quarry</w:t>
            </w:r>
            <w:r>
              <w:rPr>
                <w:rFonts w:cs="Times New Roman"/>
                <w:lang w:val="ru-RU"/>
              </w:rPr>
              <w:t>; США, Монтана, Scarritt Quarry; Канада, Alberta, Red Deer River, Paskapoo Formation</w:t>
            </w:r>
          </w:p>
        </w:tc>
        <w:tc>
          <w:tcPr>
            <w:tcW w:w="3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крупнее, чем </w:t>
            </w:r>
            <w:r>
              <w:rPr>
                <w:rFonts w:cs="Times New Roman"/>
                <w:i/>
                <w:iCs/>
                <w:lang w:val="en-US"/>
              </w:rPr>
              <w:t>Elpidophorus minor</w:t>
            </w:r>
          </w:p>
        </w:tc>
      </w:tr>
      <w:tr>
        <w:trPr/>
        <w:tc>
          <w:tcPr>
            <w:tcW w:w="41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Elpidophorus minor Simpson, 193</w:t>
            </w:r>
            <w:r>
              <w:rPr>
                <w:rFonts w:cs="Times New Roman"/>
                <w:lang w:val="ru-RU"/>
              </w:rPr>
              <w:t xml:space="preserve">7 (ошибочно </w:t>
            </w:r>
            <w:r>
              <w:rPr>
                <w:rFonts w:cs="Times New Roman"/>
                <w:lang w:val="en-US"/>
              </w:rPr>
              <w:t>1935</w:t>
            </w:r>
            <w:r>
              <w:rPr>
                <w:rFonts w:cs="Times New Roman"/>
                <w:lang w:val="ru-RU"/>
              </w:rPr>
              <w:t>)</w:t>
            </w:r>
          </w:p>
        </w:tc>
        <w:tc>
          <w:tcPr>
            <w:tcW w:w="2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ru-RU"/>
              </w:rPr>
              <w:t xml:space="preserve">, </w:t>
            </w:r>
            <w:r>
              <w:rPr>
                <w:rFonts w:cs="Times New Roman"/>
              </w:rPr>
              <w:t xml:space="preserve">Torrejonian, </w:t>
            </w:r>
            <w:r>
              <w:rPr>
                <w:rFonts w:cs="Times New Roman"/>
                <w:lang w:val="ru-RU"/>
              </w:rPr>
              <w:t xml:space="preserve">США, Монтана, Crazy </w:t>
            </w:r>
            <w:r>
              <w:rPr>
                <w:rFonts w:cs="Times New Roman"/>
                <w:lang w:val="en-US"/>
              </w:rPr>
              <w:t>Mountain Field</w:t>
            </w:r>
            <w:r>
              <w:rPr>
                <w:rFonts w:cs="Times New Roman"/>
                <w:lang w:val="ru-RU"/>
              </w:rPr>
              <w:t>,</w:t>
            </w:r>
            <w:r>
              <w:rPr>
                <w:rFonts w:cs="Times New Roman"/>
              </w:rPr>
              <w:t xml:space="preserve"> Silberling Quarry</w:t>
            </w:r>
          </w:p>
        </w:tc>
        <w:tc>
          <w:tcPr>
            <w:tcW w:w="3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мельче, чем </w:t>
            </w:r>
            <w:r>
              <w:rPr>
                <w:rFonts w:cs="Times New Roman"/>
                <w:i/>
                <w:iCs/>
                <w:lang w:val="en-US"/>
              </w:rPr>
              <w:t>Elpidophorus elegans</w:t>
            </w:r>
          </w:p>
        </w:tc>
      </w:tr>
      <w:tr>
        <w:trPr/>
        <w:tc>
          <w:tcPr>
            <w:tcW w:w="41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w:t>
            </w:r>
          </w:p>
        </w:tc>
        <w:tc>
          <w:tcPr>
            <w:tcW w:w="2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Eudaemonema</w:t>
            </w:r>
            <w:r>
              <w:rPr>
                <w:rFonts w:cs="Times New Roman"/>
              </w:rPr>
              <w:t xml:space="preserve"> </w:t>
            </w:r>
            <w:bookmarkStart w:id="36" w:name="t6"/>
            <w:bookmarkEnd w:id="36"/>
            <w:r>
              <w:rPr>
                <w:rFonts w:cs="Times New Roman"/>
              </w:rPr>
              <w:t xml:space="preserve">cuspidata </w:t>
            </w:r>
            <w:r>
              <w:rPr>
                <w:rFonts w:cs="Times New Roman"/>
                <w:lang w:val="en-US"/>
              </w:rPr>
              <w:t>Simpson</w:t>
            </w:r>
            <w:r>
              <w:rPr>
                <w:rFonts w:cs="Times New Roman"/>
              </w:rPr>
              <w:t>, 1935</w:t>
            </w:r>
          </w:p>
          <w:p>
            <w:pPr>
              <w:pStyle w:val="Normal"/>
              <w:rPr/>
            </w:pPr>
            <w:r>
              <w:rPr>
                <w:rFonts w:cs="Times New Roman"/>
              </w:rPr>
              <w:t>(</w:t>
            </w:r>
            <w:r>
              <w:rPr>
                <w:rFonts w:cs="Times New Roman"/>
                <w:lang w:val="ru-RU"/>
              </w:rPr>
              <w:t xml:space="preserve">включался в </w:t>
            </w:r>
            <w:r>
              <w:rPr>
                <w:rFonts w:eastAsia="AdvTT2acb703b" w:cs="Times New Roman"/>
                <w:b w:val="false"/>
                <w:bCs w:val="false"/>
                <w:color w:val="131413"/>
                <w:sz w:val="20"/>
                <w:szCs w:val="20"/>
                <w:lang w:val="ru-RU"/>
              </w:rPr>
              <w:t xml:space="preserve">сем. </w:t>
            </w:r>
            <w:r>
              <w:rPr>
                <w:rFonts w:eastAsia="AdvTT2acb703b" w:cs="Times New Roman"/>
                <w:b w:val="false"/>
                <w:bCs w:val="false"/>
                <w:color w:val="131413"/>
                <w:sz w:val="20"/>
                <w:szCs w:val="20"/>
                <w:lang w:val="en-US"/>
              </w:rPr>
              <w:t xml:space="preserve">Mixodectidae Cope, 1883 </w:t>
            </w:r>
            <w:r>
              <w:rPr>
                <w:rFonts w:cs="Times New Roman"/>
                <w:lang w:val="ru-RU"/>
              </w:rPr>
              <w:t xml:space="preserve">надсем. </w:t>
            </w:r>
            <w:r>
              <w:rPr>
                <w:rFonts w:cs="Times New Roman"/>
                <w:b w:val="false"/>
                <w:bCs w:val="false"/>
                <w:lang w:val="en-US"/>
              </w:rPr>
              <w:t xml:space="preserve">Mixodectoidea Cope, 1883 </w:t>
            </w:r>
            <w:r>
              <w:rPr>
                <w:rFonts w:cs="Times New Roman"/>
                <w:b w:val="false"/>
                <w:bCs w:val="false"/>
                <w:lang w:val="ru-RU"/>
              </w:rPr>
              <w:t xml:space="preserve">подотряда </w:t>
            </w:r>
            <w:r>
              <w:rPr>
                <w:rFonts w:cs="Times New Roman"/>
                <w:b w:val="false"/>
                <w:bCs w:val="false"/>
                <w:lang w:val="en-US"/>
              </w:rPr>
              <w:t xml:space="preserve">Dermoptera Illiger, 1811 </w:t>
            </w:r>
            <w:r>
              <w:rPr>
                <w:rFonts w:cs="Times New Roman"/>
                <w:b w:val="false"/>
                <w:bCs w:val="false"/>
                <w:lang w:val="ru-RU"/>
              </w:rPr>
              <w:t xml:space="preserve">отряда INSECTIVORA по </w:t>
            </w:r>
            <w:r>
              <w:rPr>
                <w:rFonts w:eastAsia="AdvTT2acb703b" w:cs="Times New Roman"/>
                <w:b w:val="false"/>
                <w:bCs w:val="false"/>
                <w:color w:val="131413"/>
                <w:sz w:val="20"/>
                <w:szCs w:val="20"/>
                <w:lang w:val="ru-RU"/>
              </w:rPr>
              <w:t>Van Valen, 1967</w:t>
            </w:r>
            <w:r>
              <w:rPr>
                <w:rFonts w:cs="Times New Roman"/>
              </w:rPr>
              <w:t>)</w:t>
            </w:r>
          </w:p>
        </w:tc>
        <w:tc>
          <w:tcPr>
            <w:tcW w:w="2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ru-RU"/>
              </w:rPr>
              <w:t>, Torrejonian, США, Монтана</w:t>
            </w:r>
            <w:r>
              <w:rPr>
                <w:rFonts w:cs="Times New Roman"/>
                <w:lang w:val="en-US"/>
              </w:rPr>
              <w:t>, Gidley Quarry, Fort Union Formation</w:t>
            </w:r>
            <w:r>
              <w:rPr>
                <w:rFonts w:cs="Times New Roman"/>
                <w:lang w:val="ru-RU"/>
              </w:rPr>
              <w:t>; Torrejonian, США, Вайоминг</w:t>
            </w:r>
            <w:r>
              <w:rPr>
                <w:rFonts w:cs="Times New Roman"/>
                <w:lang w:val="en-US"/>
              </w:rPr>
              <w:t xml:space="preserve">, </w:t>
            </w:r>
            <w:r>
              <w:rPr>
                <w:rFonts w:cs="Times New Roman"/>
                <w:lang w:val="ru-RU"/>
              </w:rPr>
              <w:t>Fort Union Formation,</w:t>
            </w:r>
            <w:r>
              <w:rPr>
                <w:rFonts w:cs="Times New Roman"/>
                <w:lang w:val="en-US"/>
              </w:rPr>
              <w:t xml:space="preserve"> Shotgun Member</w:t>
            </w:r>
            <w:r>
              <w:rPr>
                <w:rFonts w:cs="Times New Roman"/>
                <w:lang w:val="ru-RU"/>
              </w:rPr>
              <w:t>, bed 17</w:t>
            </w:r>
          </w:p>
        </w:tc>
        <w:tc>
          <w:tcPr>
            <w:tcW w:w="3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rPr>
      </w:pPr>
      <w:r>
        <w:rPr>
          <w:rFonts w:cs="Times New Roman"/>
        </w:rPr>
        <w:t>----------------------------------------------------------------------------------------------------------------------------------</w:t>
      </w:r>
    </w:p>
    <w:p>
      <w:pPr>
        <w:pStyle w:val="Normal"/>
        <w:jc w:val="center"/>
        <w:rPr>
          <w:rFonts w:cs="Times New Roman"/>
          <w:lang w:val="ru-RU"/>
        </w:rPr>
      </w:pPr>
      <w:bookmarkStart w:id="37" w:name="__RefHeading__58_2061562761"/>
      <w:bookmarkStart w:id="38" w:name="__RefHeading__89_25711451"/>
      <w:bookmarkStart w:id="39" w:name="__RefHeading__62_2061562761"/>
      <w:bookmarkStart w:id="40" w:name="__RefHeading__87_25711451"/>
      <w:bookmarkEnd w:id="23"/>
      <w:bookmarkEnd w:id="37"/>
      <w:bookmarkEnd w:id="38"/>
      <w:bookmarkEnd w:id="39"/>
      <w:bookmarkEnd w:id="40"/>
      <w:r>
        <w:rPr>
          <w:rFonts w:cs="Times New Roman"/>
          <w:lang w:val="ru-RU"/>
        </w:rPr>
        <w:t>----------------------------------------------------------------------------------------------------------------------------------------------</w:t>
      </w:r>
    </w:p>
    <w:p>
      <w:pPr>
        <w:pStyle w:val="Heading1"/>
        <w:numPr>
          <w:ilvl w:val="0"/>
          <w:numId w:val="2"/>
        </w:numPr>
        <w:ind w:left="0" w:right="0" w:hanging="0"/>
        <w:rPr>
          <w:rFonts w:ascii="Times New Roman" w:hAnsi="Times New Roman" w:cs="Times New Roman"/>
          <w:lang w:val="en-US"/>
        </w:rPr>
      </w:pPr>
      <w:bookmarkStart w:id="41" w:name="__RefHeading__60_20615627611"/>
      <w:bookmarkEnd w:id="41"/>
      <w:r>
        <w:rPr>
          <w:rFonts w:cs="Times New Roman" w:ascii="Times New Roman" w:hAnsi="Times New Roman"/>
          <w:lang w:val="en-US"/>
        </w:rPr>
        <w:t>PRIMATOMORPHA</w:t>
      </w:r>
    </w:p>
    <w:p>
      <w:pPr>
        <w:pStyle w:val="Heading1"/>
        <w:numPr>
          <w:ilvl w:val="0"/>
          <w:numId w:val="2"/>
        </w:numPr>
        <w:ind w:left="0" w:right="0" w:hanging="0"/>
        <w:rPr/>
      </w:pPr>
      <w:bookmarkStart w:id="42" w:name="__RefHeading___Toc746_1289271604"/>
      <w:bookmarkEnd w:id="42"/>
      <w:r>
        <w:rPr>
          <w:rFonts w:cs="Times New Roman" w:ascii="Times New Roman" w:hAnsi="Times New Roman"/>
        </w:rPr>
        <w:t>отряд</w:t>
      </w:r>
      <w:r>
        <w:rPr>
          <w:rFonts w:cs="Times New Roman" w:ascii="Times New Roman" w:hAnsi="Times New Roman"/>
          <w:lang w:val="en-US"/>
        </w:rPr>
        <w:t xml:space="preserve"> INCERTAE SEDIS</w:t>
      </w:r>
    </w:p>
    <w:p>
      <w:pPr>
        <w:pStyle w:val="Normal"/>
        <w:jc w:val="center"/>
        <w:rPr/>
      </w:pPr>
      <w:r>
        <w:rPr>
          <w:rFonts w:cs="Times New Roman"/>
        </w:rPr>
        <w:t>сем</w:t>
      </w:r>
      <w:r>
        <w:rPr>
          <w:rFonts w:cs="Times New Roman"/>
          <w:lang w:val="en-US"/>
        </w:rPr>
        <w:t xml:space="preserve">. </w:t>
      </w:r>
      <w:r>
        <w:rPr>
          <w:rFonts w:cs="Times New Roman"/>
          <w:b/>
          <w:lang w:val="en-US"/>
        </w:rPr>
        <w:t>Purgatoriidae</w:t>
      </w:r>
      <w:r>
        <w:rPr>
          <w:rFonts w:cs="Times New Roman"/>
          <w:lang w:val="en-US"/>
        </w:rPr>
        <w:t xml:space="preserve"> Gunnell, 1989 (van Valen et Sloan, 1965)</w:t>
      </w:r>
    </w:p>
    <w:p>
      <w:pPr>
        <w:pStyle w:val="Normal"/>
        <w:jc w:val="center"/>
        <w:rPr/>
      </w:pPr>
      <w:r>
        <w:rPr>
          <w:rFonts w:cs="Times New Roman"/>
          <w:lang w:val="en-US"/>
        </w:rPr>
        <w:t>(=</w:t>
      </w:r>
      <w:r>
        <w:rPr>
          <w:rFonts w:cs="Times New Roman"/>
        </w:rPr>
        <w:t>сем</w:t>
      </w:r>
      <w:r>
        <w:rPr>
          <w:rFonts w:cs="Times New Roman"/>
          <w:lang w:val="en-US"/>
        </w:rPr>
        <w:t xml:space="preserve">. incertae sedis </w:t>
      </w:r>
      <w:r>
        <w:rPr>
          <w:rFonts w:cs="Times New Roman"/>
        </w:rPr>
        <w:t>в</w:t>
      </w:r>
      <w:r>
        <w:rPr>
          <w:rFonts w:cs="Times New Roman"/>
          <w:lang w:val="en-US"/>
        </w:rPr>
        <w:t xml:space="preserve"> </w:t>
      </w:r>
      <w:r>
        <w:rPr>
          <w:rFonts w:cs="Times New Roman"/>
        </w:rPr>
        <w:t>надсем</w:t>
      </w:r>
      <w:r>
        <w:rPr>
          <w:rFonts w:cs="Times New Roman"/>
          <w:lang w:val="en-US"/>
        </w:rPr>
        <w:t xml:space="preserve">. </w:t>
      </w:r>
      <w:r>
        <w:rPr>
          <w:rFonts w:cs="Times New Roman"/>
          <w:b/>
          <w:color w:val="000000"/>
          <w:lang w:val="en-US"/>
        </w:rPr>
        <w:t>Paromomyoidea</w:t>
      </w:r>
      <w:r>
        <w:rPr>
          <w:rFonts w:cs="Times New Roman"/>
          <w:lang w:val="en-US"/>
        </w:rPr>
        <w:t xml:space="preserve"> Simpson, 1940 </w:t>
      </w:r>
      <w:r>
        <w:rPr>
          <w:rFonts w:cs="Times New Roman"/>
        </w:rPr>
        <w:t>в</w:t>
      </w:r>
      <w:r>
        <w:rPr>
          <w:rFonts w:cs="Times New Roman"/>
          <w:lang w:val="en-US"/>
        </w:rPr>
        <w:t xml:space="preserve"> </w:t>
      </w:r>
      <w:r>
        <w:rPr>
          <w:rFonts w:cs="Times New Roman"/>
        </w:rPr>
        <w:t>подотр</w:t>
      </w:r>
      <w:r>
        <w:rPr>
          <w:rFonts w:cs="Times New Roman"/>
          <w:lang w:val="en-US"/>
        </w:rPr>
        <w:t>. Plesiadapiformes</w:t>
      </w:r>
    </w:p>
    <w:p>
      <w:pPr>
        <w:pStyle w:val="Normal"/>
        <w:jc w:val="center"/>
        <w:rPr/>
      </w:pPr>
      <w:r>
        <w:rPr>
          <w:rFonts w:cs="Times New Roman"/>
          <w:lang w:val="en-US"/>
        </w:rPr>
        <w:t>?=</w:t>
      </w:r>
      <w:r>
        <w:rPr>
          <w:rFonts w:cs="Times New Roman"/>
        </w:rPr>
        <w:t>сем</w:t>
      </w:r>
      <w:r>
        <w:rPr>
          <w:rFonts w:cs="Times New Roman"/>
          <w:lang w:val="en-US"/>
        </w:rPr>
        <w:t>. Paromomyidae</w:t>
      </w:r>
    </w:p>
    <w:p>
      <w:pPr>
        <w:pStyle w:val="Normal"/>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подотр</w:t>
      </w:r>
      <w:r>
        <w:rPr>
          <w:rFonts w:cs="Times New Roman"/>
          <w:lang w:val="en-US"/>
        </w:rPr>
        <w:t>. Plesiadapiformes</w:t>
      </w:r>
      <w:r>
        <w:rPr>
          <w:rFonts w:cs="Times New Roman"/>
        </w:rPr>
        <w:t xml:space="preserve"> отр.</w:t>
      </w:r>
      <w:r>
        <w:rPr>
          <w:rFonts w:eastAsia="DejaVu Sans;Times New Roman" w:cs="Times New Roman"/>
        </w:rPr>
        <w:t xml:space="preserve"> Primates или Primates inc. sed.</w:t>
      </w:r>
    </w:p>
    <w:p>
      <w:pPr>
        <w:pStyle w:val="Normal"/>
        <w:jc w:val="center"/>
        <w:rPr/>
      </w:pPr>
      <w:r>
        <w:rPr>
          <w:rFonts w:eastAsia="DejaVu Sans;Times New Roman" w:cs="Times New Roman"/>
          <w:lang w:val="ru-RU"/>
        </w:rPr>
        <w:t>=подсем. Purgatorinae</w:t>
      </w:r>
      <w:r>
        <w:rPr>
          <w:rFonts w:eastAsia="DejaVu Sans;Times New Roman" w:cs="Times New Roman"/>
          <w:lang w:val="en-US"/>
        </w:rPr>
        <w:t xml:space="preserve"> Van Valen et </w:t>
      </w:r>
      <w:r>
        <w:rPr>
          <w:rFonts w:eastAsia="DejaVu Sans;Times New Roman" w:cs="Times New Roman"/>
          <w:lang w:val="ru-RU"/>
        </w:rPr>
        <w:t>Sloan, 1965 сем. ?Paromomyidae</w:t>
      </w:r>
      <w:r>
        <w:rPr>
          <w:rFonts w:cs="Times New Roman"/>
          <w:lang w:val="ru-RU"/>
        </w:rPr>
        <w:t>)</w:t>
      </w:r>
    </w:p>
    <w:p>
      <w:pPr>
        <w:pStyle w:val="Normal"/>
        <w:jc w:val="center"/>
        <w:rPr>
          <w:rFonts w:cs="Times New Roman"/>
        </w:rPr>
      </w:pPr>
      <w:r>
        <w:rPr>
          <w:rFonts w:cs="Times New Roman"/>
        </w:rPr>
        <w:t>---------------*****---------------</w:t>
      </w:r>
    </w:p>
    <w:p>
      <w:pPr>
        <w:pStyle w:val="Normal"/>
        <w:jc w:val="center"/>
        <w:rPr/>
      </w:pPr>
      <w:r>
        <w:rPr>
          <w:rFonts w:cs="Times New Roman"/>
          <w:lang w:val="en-US"/>
        </w:rPr>
        <w:t xml:space="preserve">подсем. </w:t>
      </w:r>
      <w:r>
        <w:rPr>
          <w:rFonts w:cs="Times New Roman"/>
          <w:b/>
          <w:bCs/>
          <w:lang w:val="en-US"/>
        </w:rPr>
        <w:t>Purgatoriinae</w:t>
      </w:r>
    </w:p>
    <w:p>
      <w:pPr>
        <w:pStyle w:val="Normal"/>
        <w:jc w:val="center"/>
        <w:rPr/>
      </w:pPr>
      <w:r>
        <w:rPr>
          <w:rFonts w:cs="Times New Roman"/>
          <w:lang w:val="en-US"/>
        </w:rPr>
        <w:t>(</w:t>
      </w:r>
      <w:r>
        <w:rPr>
          <w:rFonts w:cs="Times New Roman"/>
          <w:lang w:val="ru-RU"/>
        </w:rPr>
        <w:t>не ясен смысл выделения единственного подсемейства с единственным родом</w:t>
      </w:r>
      <w:r>
        <w:rPr>
          <w:rFonts w:cs="Times New Roman"/>
          <w:lang w:val="en-US"/>
        </w:rPr>
        <w:t>;</w:t>
      </w:r>
    </w:p>
    <w:p>
      <w:pPr>
        <w:pStyle w:val="Normal"/>
        <w:jc w:val="center"/>
        <w:rPr/>
      </w:pPr>
      <w:r>
        <w:rPr>
          <w:rFonts w:cs="Times New Roman"/>
          <w:lang w:val="ru-RU"/>
        </w:rPr>
        <w:t>первоначально включалось в сем. Paromomyida</w:t>
      </w:r>
      <w:r>
        <w:rPr>
          <w:rFonts w:cs="Times New Roman"/>
          <w:lang w:val="en-US"/>
        </w:rPr>
        <w:t>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792"/>
        <w:gridCol w:w="3062"/>
        <w:gridCol w:w="4395"/>
      </w:tblGrid>
      <w:tr>
        <w:trPr/>
        <w:tc>
          <w:tcPr>
            <w:tcW w:w="27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Purgatorius Van Valen et Sloan, 1965</w:t>
            </w:r>
          </w:p>
          <w:p>
            <w:pPr>
              <w:pStyle w:val="Normal"/>
              <w:snapToGrid w:val="false"/>
              <w:jc w:val="center"/>
              <w:rPr>
                <w:rFonts w:cs="Times New Roman"/>
                <w:lang w:val="ru-RU"/>
              </w:rPr>
            </w:pPr>
            <w:r>
              <w:rPr>
                <w:rFonts w:cs="Times New Roman"/>
                <w:lang w:val="ru-RU"/>
              </w:rPr>
              <w:t>(иногда выделяется только два вида)</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в.мел-н.палеоцен 63-63,9-65 млн.л.н., </w:t>
            </w:r>
            <w:r>
              <w:rPr>
                <w:rFonts w:cs="Times New Roman"/>
                <w:lang w:val="en-US"/>
              </w:rPr>
              <w:t>Puercan</w:t>
            </w:r>
            <w:r>
              <w:rPr>
                <w:rFonts w:cs="Times New Roman"/>
                <w:lang w:val="ru-RU"/>
              </w:rPr>
              <w:t>,</w:t>
            </w:r>
            <w:r>
              <w:rPr>
                <w:rFonts w:cs="Times New Roman"/>
                <w:lang w:val="en-US"/>
              </w:rPr>
              <w:t xml:space="preserve"> Tiffanian, </w:t>
            </w:r>
            <w:r>
              <w:rPr>
                <w:rFonts w:cs="Times New Roman"/>
              </w:rPr>
              <w:t>США, Монтана; Канада, Саскатчеван (один вид: в.мел США, Монтана; другой вид: н.палеоцен С.Ам.)</w:t>
            </w:r>
          </w:p>
        </w:tc>
        <w:tc>
          <w:tcPr>
            <w:tcW w:w="4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3143/3143, </w:t>
            </w:r>
            <w:r>
              <w:rPr>
                <w:rFonts w:cs="Times New Roman"/>
                <w:lang w:val="ru-RU"/>
              </w:rPr>
              <w:t xml:space="preserve">масса тела </w:t>
            </w:r>
            <w:r>
              <w:rPr>
                <w:rFonts w:cs="Times New Roman"/>
                <w:lang w:val="en-US"/>
              </w:rPr>
              <w:t xml:space="preserve">20 </w:t>
            </w:r>
            <w:r>
              <w:rPr>
                <w:rFonts w:cs="Times New Roman"/>
                <w:lang w:val="ru-RU"/>
              </w:rPr>
              <w:t xml:space="preserve">г; </w:t>
            </w:r>
            <w:r>
              <w:rPr>
                <w:rFonts w:cs="Times New Roman"/>
              </w:rPr>
              <w:t>насекомоядные, ?фруктоядные</w:t>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Purgatorius coracis Fox et Scott, 2011</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самый н.палеоцен, </w:t>
            </w:r>
            <w:r>
              <w:rPr>
                <w:rFonts w:cs="Times New Roman"/>
                <w:lang w:val="en-US"/>
              </w:rPr>
              <w:t xml:space="preserve">Puercan early, </w:t>
            </w:r>
            <w:r>
              <w:rPr>
                <w:rFonts w:cs="Times New Roman"/>
                <w:lang w:val="ru-RU"/>
              </w:rPr>
              <w:t>Канада,</w:t>
            </w:r>
            <w:r>
              <w:rPr>
                <w:rFonts w:cs="Times New Roman"/>
                <w:lang w:val="en-US"/>
              </w:rPr>
              <w:t xml:space="preserve"> </w:t>
            </w:r>
            <w:r>
              <w:rPr>
                <w:rFonts w:cs="Times New Roman"/>
                <w:lang w:val="ru-RU"/>
              </w:rPr>
              <w:t>Саскатчеван (</w:t>
            </w:r>
            <w:r>
              <w:rPr>
                <w:rFonts w:cs="Times New Roman"/>
                <w:lang w:val="en-US"/>
              </w:rPr>
              <w:t>Saskatchewan</w:t>
            </w:r>
            <w:r>
              <w:rPr>
                <w:rFonts w:cs="Times New Roman"/>
                <w:lang w:val="ru-RU"/>
              </w:rPr>
              <w:t xml:space="preserve">), </w:t>
            </w:r>
            <w:r>
              <w:rPr>
                <w:rFonts w:cs="Times New Roman"/>
                <w:lang w:val="en-US"/>
              </w:rPr>
              <w:t>Ravenscrag Formation</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Purgatorius janisae Van Valen, 1994</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палеоцен</w:t>
            </w:r>
            <w:r>
              <w:rPr>
                <w:rFonts w:cs="Times New Roman"/>
                <w:lang w:val="en-US"/>
              </w:rPr>
              <w:t>, Puercan</w:t>
            </w:r>
            <w:r>
              <w:rPr>
                <w:rFonts w:cs="Times New Roman"/>
                <w:lang w:val="ru-RU"/>
              </w:rPr>
              <w:t>,</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Garbani Quarry (Fleagle J.G. Primate Adaptation and Evolution. New York, Academic Press, 1999)</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Overall this species had primitive molars and molars with relatively low molar trigonids. M</w:t>
            </w:r>
            <w:r>
              <w:rPr>
                <w:rFonts w:cs="Times New Roman"/>
                <w:vertAlign w:val="subscript"/>
                <w:lang w:val="en-US"/>
              </w:rPr>
              <w:t>2</w:t>
            </w:r>
            <w:r>
              <w:rPr>
                <w:rFonts w:cs="Times New Roman"/>
                <w:lang w:val="en-US"/>
              </w:rPr>
              <w:t xml:space="preserve"> </w:t>
            </w:r>
            <w:r>
              <w:rPr>
                <w:rFonts w:cs="Times New Roman"/>
                <w:lang w:val="ru-RU"/>
              </w:rPr>
              <w:t xml:space="preserve">широкий, </w:t>
            </w:r>
            <w:r>
              <w:rPr>
                <w:rFonts w:cs="Times New Roman"/>
                <w:lang w:val="en-US"/>
              </w:rPr>
              <w:t>M</w:t>
            </w:r>
            <w:r>
              <w:rPr>
                <w:rFonts w:cs="Times New Roman"/>
                <w:vertAlign w:val="subscript"/>
                <w:lang w:val="ru-RU"/>
              </w:rPr>
              <w:t>3</w:t>
            </w:r>
            <w:r>
              <w:rPr>
                <w:rFonts w:cs="Times New Roman"/>
                <w:lang w:val="en-US"/>
              </w:rPr>
              <w:t xml:space="preserve"> </w:t>
            </w:r>
            <w:r>
              <w:rPr>
                <w:rFonts w:cs="Times New Roman"/>
                <w:lang w:val="ru-RU"/>
              </w:rPr>
              <w:t>удлинён.</w:t>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Purgatorius pinecreeensis Scott, Fox et Redman, 2016</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палеоцен</w:t>
            </w:r>
            <w:r>
              <w:rPr>
                <w:rFonts w:cs="Times New Roman"/>
                <w:lang w:val="en-US"/>
              </w:rPr>
              <w:t xml:space="preserve">, Ravenscrag Formation, </w:t>
            </w:r>
            <w:r>
              <w:rPr>
                <w:rFonts w:cs="Times New Roman"/>
                <w:lang w:val="ru-RU"/>
              </w:rPr>
              <w:t xml:space="preserve">Канада, юго-западный Саскачеван, </w:t>
            </w:r>
            <w:r>
              <w:rPr>
                <w:rFonts w:cs="Times New Roman"/>
                <w:lang w:val="en-US"/>
              </w:rPr>
              <w:t>Cypress Hills</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lang w:val="en-US"/>
              </w:rPr>
              <w:t>Scott C.S</w:t>
            </w:r>
            <w:r>
              <w:rPr/>
              <w:t>., Fox</w:t>
            </w:r>
            <w:r>
              <w:rPr>
                <w:lang w:val="en-US"/>
              </w:rPr>
              <w:t xml:space="preserve"> </w:t>
            </w:r>
            <w:r>
              <w:rPr/>
              <w:t>R</w:t>
            </w:r>
            <w:r>
              <w:rPr>
                <w:lang w:val="en-US"/>
              </w:rPr>
              <w:t>.</w:t>
            </w:r>
            <w:r>
              <w:rPr/>
              <w:t xml:space="preserve">C. </w:t>
            </w:r>
            <w:r>
              <w:rPr>
                <w:lang w:val="en-US"/>
              </w:rPr>
              <w:t>et</w:t>
            </w:r>
            <w:r>
              <w:rPr/>
              <w:t xml:space="preserve"> </w:t>
            </w:r>
            <w:r>
              <w:rPr>
                <w:lang w:val="en-US"/>
              </w:rPr>
              <w:t>Redman C.M</w:t>
            </w:r>
            <w:r>
              <w:rPr/>
              <w:t xml:space="preserve">. A new species of the basal plesiadapiform </w:t>
            </w:r>
            <w:r>
              <w:rPr>
                <w:i/>
                <w:iCs/>
              </w:rPr>
              <w:t>Purgatorius</w:t>
            </w:r>
            <w:r>
              <w:rPr>
                <w:lang w:val="en-US"/>
              </w:rPr>
              <w:t xml:space="preserve"> </w:t>
            </w:r>
            <w:r>
              <w:rPr/>
              <w:t xml:space="preserve">(Mammalia, Primates) from the early Paleocene </w:t>
            </w:r>
            <w:r>
              <w:rPr>
                <w:lang w:val="en-US"/>
              </w:rPr>
              <w:t>Ravenscrag Formation</w:t>
            </w:r>
            <w:r>
              <w:rPr/>
              <w:t xml:space="preserve">, Cypress Hills, southwest Saskatchewan, Canada: further taxonomic and dietary diversity in the earliest </w:t>
            </w:r>
            <w:r>
              <w:rPr>
                <w:lang w:val="en-US"/>
              </w:rPr>
              <w:t>primates // Canadian Journal of Earth Sciences, 2016, V.53, pp.343-354.</w:t>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Purgatorius titusi Buckley, 1997</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палеоцен</w:t>
            </w:r>
            <w:r>
              <w:rPr>
                <w:rFonts w:cs="Times New Roman"/>
                <w:lang w:val="en-US"/>
              </w:rPr>
              <w:t>, Puercan</w:t>
            </w:r>
            <w:r>
              <w:rPr>
                <w:rFonts w:cs="Times New Roman"/>
                <w:lang w:val="ru-RU"/>
              </w:rPr>
              <w:t>,</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Simpson Quarry (Fleagle J.G. Primate adaptation and evolution. New York, Academic Press, 1999)</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масса тела 62 г</w:t>
            </w:r>
          </w:p>
          <w:p>
            <w:pPr>
              <w:pStyle w:val="Normal"/>
              <w:snapToGrid w:val="false"/>
              <w:rPr/>
            </w:pPr>
            <w:r>
              <w:rPr>
                <w:rFonts w:cs="Times New Roman"/>
                <w:lang w:val="ru-RU"/>
              </w:rPr>
              <w:t>?</w:t>
            </w:r>
            <w:r>
              <w:rPr>
                <w:rFonts w:cs="Times New Roman"/>
                <w:lang w:val="en-US"/>
              </w:rPr>
              <w:t>/</w:t>
            </w:r>
            <w:r>
              <w:rPr>
                <w:rFonts w:cs="Times New Roman"/>
                <w:lang w:val="ru-RU"/>
              </w:rPr>
              <w:t>3143.</w:t>
            </w:r>
            <w:r>
              <w:rPr>
                <w:rFonts w:cs="Times New Roman"/>
                <w:lang w:val="en-US"/>
              </w:rPr>
              <w:t xml:space="preserve"> Overall this species had primitive molars and molars with relatively low molar trigonids. M</w:t>
            </w:r>
            <w:r>
              <w:rPr>
                <w:rFonts w:cs="Times New Roman"/>
                <w:vertAlign w:val="subscript"/>
                <w:lang w:val="en-US"/>
              </w:rPr>
              <w:t>2</w:t>
            </w:r>
            <w:r>
              <w:rPr>
                <w:rFonts w:cs="Times New Roman"/>
                <w:lang w:val="en-US"/>
              </w:rPr>
              <w:t xml:space="preserve"> </w:t>
            </w:r>
            <w:r>
              <w:rPr>
                <w:rFonts w:cs="Times New Roman"/>
                <w:lang w:val="ru-RU"/>
              </w:rPr>
              <w:t xml:space="preserve">широкий, </w:t>
            </w:r>
            <w:r>
              <w:rPr>
                <w:rFonts w:cs="Times New Roman"/>
                <w:lang w:val="en-US"/>
              </w:rPr>
              <w:t>M</w:t>
            </w:r>
            <w:r>
              <w:rPr>
                <w:rFonts w:cs="Times New Roman"/>
                <w:vertAlign w:val="subscript"/>
                <w:lang w:val="ru-RU"/>
              </w:rPr>
              <w:t>3</w:t>
            </w:r>
            <w:r>
              <w:rPr>
                <w:rFonts w:cs="Times New Roman"/>
                <w:lang w:val="en-US"/>
              </w:rPr>
              <w:t xml:space="preserve"> </w:t>
            </w:r>
            <w:r>
              <w:rPr>
                <w:rFonts w:cs="Times New Roman"/>
                <w:lang w:val="ru-RU"/>
              </w:rPr>
              <w:t>удлинён.</w:t>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Purgatorius unio Van Valen et Sloan, 1965</w:t>
            </w:r>
          </w:p>
          <w:p>
            <w:pPr>
              <w:pStyle w:val="Normal"/>
              <w:snapToGrid w:val="false"/>
              <w:rPr/>
            </w:pPr>
            <w:r>
              <w:rPr>
                <w:rFonts w:cs="Times New Roman"/>
                <w:lang w:val="en-US"/>
              </w:rPr>
              <w:t xml:space="preserve">(?=Purgatorius ceratops </w:t>
            </w:r>
            <w:r>
              <w:rPr>
                <w:rFonts w:cs="Times New Roman"/>
                <w:lang w:val="ru-RU"/>
              </w:rPr>
              <w:t xml:space="preserve">по </w:t>
            </w:r>
            <w:r>
              <w:rPr>
                <w:rFonts w:cs="Times New Roman"/>
                <w:lang w:val="en-US"/>
              </w:rPr>
              <w:t>Szalay, 1969)</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палеоцен,</w:t>
            </w:r>
            <w:r>
              <w:rPr>
                <w:rFonts w:cs="Times New Roman"/>
                <w:lang w:val="en-US"/>
              </w:rPr>
              <w:t xml:space="preserve"> Puercan</w:t>
            </w:r>
            <w:r>
              <w:rPr>
                <w:rFonts w:cs="Times New Roman"/>
                <w:lang w:val="ru-RU"/>
              </w:rPr>
              <w:t>,</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Purgatory Hill (Fleagle J.G. Primate adaptation and evolution. New York, Academic Press, 1999)</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масса тела 92 г</w:t>
            </w:r>
          </w:p>
          <w:p>
            <w:pPr>
              <w:pStyle w:val="Normal"/>
              <w:snapToGrid w:val="false"/>
              <w:rPr/>
            </w:pPr>
            <w:r>
              <w:rPr>
                <w:rFonts w:cs="Times New Roman"/>
                <w:lang w:val="en-US"/>
              </w:rPr>
              <w:t>3143. Overall this species had primitive molars and molars with relatively low molar trigonids. M</w:t>
            </w:r>
            <w:r>
              <w:rPr>
                <w:rFonts w:cs="Times New Roman"/>
                <w:vertAlign w:val="subscript"/>
                <w:lang w:val="en-US"/>
              </w:rPr>
              <w:t>2</w:t>
            </w:r>
            <w:r>
              <w:rPr>
                <w:rFonts w:cs="Times New Roman"/>
                <w:lang w:val="en-US"/>
              </w:rPr>
              <w:t xml:space="preserve"> </w:t>
            </w:r>
            <w:r>
              <w:rPr>
                <w:rFonts w:cs="Times New Roman"/>
                <w:lang w:val="ru-RU"/>
              </w:rPr>
              <w:t xml:space="preserve">широкий, </w:t>
            </w:r>
            <w:r>
              <w:rPr>
                <w:rFonts w:cs="Times New Roman"/>
                <w:lang w:val="en-US"/>
              </w:rPr>
              <w:t>M</w:t>
            </w:r>
            <w:r>
              <w:rPr>
                <w:rFonts w:cs="Times New Roman"/>
                <w:vertAlign w:val="subscript"/>
                <w:lang w:val="ru-RU"/>
              </w:rPr>
              <w:t>3</w:t>
            </w:r>
            <w:r>
              <w:rPr>
                <w:rFonts w:cs="Times New Roman"/>
                <w:lang w:val="en-US"/>
              </w:rPr>
              <w:t xml:space="preserve"> </w:t>
            </w:r>
            <w:r>
              <w:rPr>
                <w:rFonts w:cs="Times New Roman"/>
                <w:lang w:val="ru-RU"/>
              </w:rPr>
              <w:t>удлинён.</w:t>
            </w:r>
            <w:r>
              <w:rPr>
                <w:rFonts w:cs="Times New Roman"/>
                <w:lang w:val="en-US"/>
              </w:rPr>
              <w:t xml:space="preserve"> </w:t>
            </w:r>
            <w:r>
              <w:rPr>
                <w:rFonts w:cs="Times New Roman"/>
                <w:lang w:val="ru-RU"/>
              </w:rPr>
              <w:t>Есть стилярная полка на верхних молярах (stylar shelf) (нет у приматов)</w:t>
            </w:r>
            <w:r>
              <w:rPr>
                <w:rFonts w:cs="Times New Roman"/>
                <w:lang w:val="en-US"/>
              </w:rPr>
              <w:t xml:space="preserve">, </w:t>
            </w:r>
            <w:r>
              <w:rPr>
                <w:rFonts w:cs="Times New Roman"/>
                <w:lang w:val="ru-RU"/>
              </w:rPr>
              <w:t>стилярная полка широкая, шире, чем у микросиопид</w:t>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?Purgatorius ceratops Van Valen et Sloan, 1965</w:t>
            </w:r>
          </w:p>
          <w:p>
            <w:pPr>
              <w:pStyle w:val="Normal"/>
              <w:snapToGrid w:val="false"/>
              <w:rPr/>
            </w:pPr>
            <w:r>
              <w:rPr>
                <w:rFonts w:cs="Times New Roman"/>
                <w:lang w:val="en-US"/>
              </w:rPr>
              <w:t xml:space="preserve">(?=Purgatorius unio </w:t>
            </w:r>
            <w:r>
              <w:rPr>
                <w:rFonts w:cs="Times New Roman"/>
                <w:lang w:val="ru-RU"/>
              </w:rPr>
              <w:t xml:space="preserve">по </w:t>
            </w:r>
            <w:r>
              <w:rPr>
                <w:rFonts w:cs="Times New Roman"/>
                <w:lang w:val="en-US"/>
              </w:rPr>
              <w:t>Szalay, 1969</w:t>
            </w:r>
          </w:p>
          <w:p>
            <w:pPr>
              <w:pStyle w:val="Normal"/>
              <w:snapToGrid w:val="false"/>
              <w:rPr/>
            </w:pPr>
            <w:r>
              <w:rPr>
                <w:rFonts w:cs="Times New Roman"/>
                <w:lang w:val="ru-RU"/>
              </w:rPr>
              <w:t xml:space="preserve">невалидный вид по </w:t>
            </w:r>
            <w:r>
              <w:rPr>
                <w:rFonts w:cs="Times New Roman"/>
                <w:lang w:val="en-US"/>
              </w:rPr>
              <w:t>Szalay, 1969)</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в.мел</w:t>
            </w:r>
            <w:r>
              <w:rPr>
                <w:rFonts w:cs="Times New Roman"/>
                <w:lang w:val="en-US"/>
              </w:rPr>
              <w:t xml:space="preserve"> (?</w:t>
            </w:r>
            <w:r>
              <w:rPr>
                <w:rFonts w:cs="Times New Roman"/>
                <w:lang w:val="ru-RU"/>
              </w:rPr>
              <w:t>палеоценовый слой, смешанный с маастрихтским</w:t>
            </w:r>
            <w:r>
              <w:rPr>
                <w:rFonts w:cs="Times New Roman"/>
                <w:lang w:val="en-US"/>
              </w:rPr>
              <w:t>)</w:t>
            </w:r>
            <w:r>
              <w:rPr>
                <w:rFonts w:cs="Times New Roman"/>
              </w:rPr>
              <w:t xml:space="preserve"> </w:t>
            </w:r>
            <w:r>
              <w:rPr>
                <w:rFonts w:eastAsia="Times New Roman" w:cs="Times New Roman"/>
              </w:rPr>
              <w:t>–</w:t>
            </w:r>
            <w:r>
              <w:rPr>
                <w:rFonts w:eastAsia="Times New Roman" w:cs="Times New Roman"/>
              </w:rPr>
              <w:t xml:space="preserve"> </w:t>
            </w:r>
            <w:r>
              <w:rPr>
                <w:rFonts w:cs="Times New Roman"/>
              </w:rPr>
              <w:t>н.палеоцен, Maestrichtian,</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Puercan Harbicht Hill</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один правый нижний </w:t>
            </w:r>
            <w:r>
              <w:rPr>
                <w:rFonts w:cs="Times New Roman"/>
                <w:lang w:val="en-US"/>
              </w:rPr>
              <w:t>M</w:t>
            </w:r>
            <w:r>
              <w:rPr>
                <w:rFonts w:cs="Times New Roman"/>
                <w:lang w:val="ru-RU"/>
              </w:rPr>
              <w:t xml:space="preserve">, неотличим от </w:t>
            </w:r>
            <w:r>
              <w:rPr>
                <w:rFonts w:cs="Times New Roman"/>
                <w:i/>
                <w:iCs/>
                <w:lang w:val="en-US"/>
              </w:rPr>
              <w:t>Purgatorius unio</w:t>
            </w:r>
            <w:r>
              <w:rPr>
                <w:rFonts w:cs="Times New Roman"/>
                <w:lang w:val="ru-RU"/>
              </w:rPr>
              <w:t>, но древнее</w:t>
            </w:r>
          </w:p>
          <w:p>
            <w:pPr>
              <w:pStyle w:val="Normal"/>
              <w:snapToGrid w:val="false"/>
              <w:rPr>
                <w:rFonts w:cs="Times New Roman"/>
                <w:lang w:val="ru-RU"/>
              </w:rPr>
            </w:pPr>
            <w:r>
              <w:rPr>
                <w:rFonts w:cs="Times New Roman"/>
                <w:lang w:val="ru-RU"/>
              </w:rPr>
              <w:t>тригонид высокий (примитивный признак, у приматов низкий)</w:t>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tc>
          <w:tcPr>
            <w:tcW w:w="27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Ursolestes perpetior Fox, Scott et Buckley, 2014</w:t>
            </w:r>
          </w:p>
        </w:tc>
        <w:tc>
          <w:tcPr>
            <w:tcW w:w="30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н.палеоцен, middle/late Puercan, США, Монтана, Simpson Quarry</w:t>
            </w:r>
          </w:p>
        </w:tc>
        <w:tc>
          <w:tcPr>
            <w:tcW w:w="43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фрагменты нижних челюстей</w:t>
            </w:r>
          </w:p>
          <w:p>
            <w:pPr>
              <w:pStyle w:val="Normal"/>
              <w:snapToGrid w:val="false"/>
              <w:rPr/>
            </w:pPr>
            <w:r>
              <w:rPr/>
              <w:t xml:space="preserve">намного крупнее, чем </w:t>
            </w:r>
            <w:r>
              <w:rPr>
                <w:rFonts w:cs="Times New Roman"/>
                <w:i/>
                <w:iCs/>
                <w:lang w:val="en-US"/>
              </w:rPr>
              <w:t>Purgatorius</w:t>
            </w:r>
          </w:p>
          <w:p>
            <w:pPr>
              <w:pStyle w:val="Normal"/>
              <w:snapToGrid w:val="false"/>
              <w:rPr/>
            </w:pPr>
            <w:r>
              <w:rPr/>
              <w:t>насекомоядный</w:t>
            </w:r>
          </w:p>
        </w:tc>
      </w:tr>
    </w:tbl>
    <w:p>
      <w:pPr>
        <w:pStyle w:val="Normal"/>
        <w:jc w:val="center"/>
        <w:rPr>
          <w:rFonts w:cs="Times New Roman"/>
          <w:lang w:val="en-US"/>
        </w:rPr>
      </w:pPr>
      <w:r>
        <w:rPr>
          <w:rFonts w:cs="Times New Roman"/>
          <w:lang w:val="en-US"/>
        </w:rPr>
        <w:t>-------------------------------------------------------------------------------------------</w:t>
      </w:r>
    </w:p>
    <w:p>
      <w:pPr>
        <w:pStyle w:val="Normal"/>
        <w:rPr/>
      </w:pPr>
      <w:r>
        <w:rPr>
          <w:rFonts w:cs="Times New Roman"/>
          <w:lang w:val="en-US"/>
        </w:rPr>
        <w:t xml:space="preserve">Buckley G. A new species of </w:t>
      </w:r>
      <w:r>
        <w:rPr>
          <w:rFonts w:cs="Times New Roman"/>
          <w:i/>
          <w:lang w:val="en-US"/>
        </w:rPr>
        <w:t>Purgatorius</w:t>
      </w:r>
      <w:r>
        <w:rPr>
          <w:rFonts w:cs="Times New Roman"/>
          <w:lang w:val="en-US"/>
        </w:rPr>
        <w:t xml:space="preserve"> (Mammalia; Primatomorpha) from the lower Paleocene Bear Formation, Crazy Mountains Basin, south-central Montana // Journal of Paleontology, 1997, Vol.71, pp.149-155.</w:t>
      </w:r>
    </w:p>
    <w:p>
      <w:pPr>
        <w:pStyle w:val="Normal"/>
        <w:rPr/>
      </w:pPr>
      <w:r>
        <w:rPr>
          <w:rFonts w:cs="Times New Roman"/>
          <w:lang w:val="en-US"/>
        </w:rPr>
        <w:t xml:space="preserve">Clemens W.A. </w:t>
      </w:r>
      <w:r>
        <w:rPr>
          <w:rFonts w:cs="Times New Roman"/>
          <w:i/>
          <w:lang w:val="en-US"/>
        </w:rPr>
        <w:t>Purgatorius</w:t>
      </w:r>
      <w:r>
        <w:rPr>
          <w:rFonts w:cs="Times New Roman"/>
          <w:lang w:val="en-US"/>
        </w:rPr>
        <w:t>, an early paromomyid primate // Science, 1974, V.184, pp.903-905.</w:t>
      </w:r>
    </w:p>
    <w:p>
      <w:pPr>
        <w:pStyle w:val="Normal"/>
        <w:rPr>
          <w:rFonts w:cs="Times New Roman"/>
          <w:lang w:val="en-US"/>
        </w:rPr>
      </w:pPr>
      <w:r>
        <w:rPr>
          <w:rFonts w:cs="Times New Roman"/>
          <w:lang w:val="en-US"/>
        </w:rPr>
        <w:t>Clemens W. et Wilson G. Pattern of immigration of Purgatorids and other eutherians into the northern North American western interior // Annual meeting of the Society of Vertebrate Paleontology, Oct. 19, 2012.</w:t>
      </w:r>
    </w:p>
    <w:p>
      <w:pPr>
        <w:pStyle w:val="Normal"/>
        <w:rPr/>
      </w:pPr>
      <w:r>
        <w:rPr>
          <w:rFonts w:cs="Times New Roman"/>
          <w:lang w:val="en-US"/>
        </w:rPr>
        <w:t xml:space="preserve">Chester S.G.B., Bloch J.I. et Clemens W.A. First known tarsals of the earliest primate </w:t>
      </w:r>
      <w:r>
        <w:rPr>
          <w:rFonts w:cs="Times New Roman"/>
          <w:i/>
          <w:iCs/>
          <w:lang w:val="en-US"/>
        </w:rPr>
        <w:t>Purgatorius</w:t>
      </w:r>
      <w:r>
        <w:rPr>
          <w:rFonts w:cs="Times New Roman"/>
          <w:lang w:val="en-US"/>
        </w:rPr>
        <w:t xml:space="preserve"> // American Journal of Physical Anthropology, 2013, V.150, Suppl.56, oo,97-98. Presented at the 2013 American Association of Physical Anthropologists Annual Meeting in Knoxville, TN.</w:t>
      </w:r>
    </w:p>
    <w:p>
      <w:pPr>
        <w:pStyle w:val="Normal"/>
        <w:rPr/>
      </w:pPr>
      <w:r>
        <w:rPr>
          <w:rFonts w:cs="Times New Roman"/>
          <w:lang w:val="en-US"/>
        </w:rPr>
        <w:t xml:space="preserve">Chester S., Bloch J. et Clemens W. Tarsal morphology of the oldest plesiadapiform </w:t>
      </w:r>
      <w:r>
        <w:rPr>
          <w:rFonts w:cs="Times New Roman"/>
          <w:i/>
          <w:iCs/>
          <w:lang w:val="en-US"/>
        </w:rPr>
        <w:t>Purgatorius</w:t>
      </w:r>
      <w:r>
        <w:rPr>
          <w:rFonts w:cs="Times New Roman"/>
          <w:lang w:val="en-US"/>
        </w:rPr>
        <w:t xml:space="preserve"> indicates arboreality in the earliest primates // Journal of Vertebrate Paleontology, 2012, Program and Abstracts, 77. Presented at the 2012 Society of Vertebrate Paleontology Conference in Raleigh, NC. Co-moderator with Wighart Koenigswald, Technical Session </w:t>
      </w:r>
      <w:r>
        <w:rPr>
          <w:rFonts w:cs="Times New Roman"/>
          <w:lang w:val="ru-RU"/>
        </w:rPr>
        <w:t>XIII. Annual</w:t>
      </w:r>
      <w:r>
        <w:rPr>
          <w:rFonts w:cs="Times New Roman"/>
          <w:lang w:val="en-US"/>
        </w:rPr>
        <w:t xml:space="preserve"> meeting of the Society of Vertebrate Paleontology, Oct. 19, 2012.</w:t>
      </w:r>
    </w:p>
    <w:p>
      <w:pPr>
        <w:pStyle w:val="Normal"/>
        <w:rPr>
          <w:rFonts w:cs="Times New Roman"/>
          <w:lang w:val="en-US"/>
        </w:rPr>
      </w:pPr>
      <w:r>
        <w:rPr>
          <w:rFonts w:cs="Times New Roman"/>
          <w:lang w:val="en-US"/>
        </w:rPr>
        <w:t>France, Diane L. Lab Manual and Workbook for Physical Anthropology, 5th ed. Belmont, CA: Wadsworth/Thomson Learning, 2004.</w:t>
      </w:r>
    </w:p>
    <w:p>
      <w:pPr>
        <w:pStyle w:val="Normal"/>
        <w:rPr/>
      </w:pPr>
      <w:r>
        <w:rPr>
          <w:rFonts w:cs="Times New Roman"/>
          <w:lang w:val="en-US"/>
        </w:rPr>
        <w:t xml:space="preserve">Van Valen L. The origin of the plesiadapid primates and the nature of </w:t>
      </w:r>
      <w:r>
        <w:rPr>
          <w:rStyle w:val="Emphasis"/>
          <w:rFonts w:cs="Times New Roman"/>
          <w:color w:val="000000"/>
          <w:sz w:val="22"/>
          <w:szCs w:val="22"/>
          <w:lang w:val="en-US"/>
        </w:rPr>
        <w:t>Purgatorius</w:t>
      </w:r>
      <w:r>
        <w:rPr>
          <w:rFonts w:cs="Times New Roman"/>
          <w:lang w:val="en-US"/>
        </w:rPr>
        <w:t xml:space="preserve"> // Evolutionary Monographs, 1994, V.15, pp.1-79.</w:t>
      </w:r>
    </w:p>
    <w:p>
      <w:pPr>
        <w:pStyle w:val="Normal"/>
        <w:rPr>
          <w:rFonts w:cs="Times New Roman"/>
          <w:lang w:val="en-US"/>
        </w:rPr>
      </w:pPr>
      <w:r>
        <w:rPr>
          <w:rFonts w:cs="Times New Roman"/>
          <w:lang w:val="en-US"/>
        </w:rPr>
        <w:t>Van Valen L. et Sloan R. The earliest primates // Science, 1965, V.150, pp.743-745.</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Heading1"/>
        <w:numPr>
          <w:ilvl w:val="0"/>
          <w:numId w:val="2"/>
        </w:numPr>
        <w:ind w:left="0" w:right="0" w:hanging="0"/>
        <w:rPr>
          <w:rFonts w:ascii="Times New Roman" w:hAnsi="Times New Roman" w:cs="Times New Roman"/>
          <w:lang w:val="en-US"/>
        </w:rPr>
      </w:pPr>
      <w:bookmarkStart w:id="43" w:name="__RefHeading___Toc748_1289271604"/>
      <w:bookmarkStart w:id="44" w:name="__RefHeading__91_25711451"/>
      <w:bookmarkEnd w:id="43"/>
      <w:bookmarkEnd w:id="44"/>
      <w:r>
        <w:rPr>
          <w:rFonts w:cs="Times New Roman" w:ascii="Times New Roman" w:hAnsi="Times New Roman"/>
          <w:lang w:val="en-US"/>
        </w:rPr>
        <w:t>Отряд PLESIADAPIFORMES Simons et Tattersall, 1972 (in Simons, 1972)</w:t>
      </w:r>
    </w:p>
    <w:p>
      <w:pPr>
        <w:pStyle w:val="Normal"/>
        <w:jc w:val="center"/>
        <w:rPr/>
      </w:pPr>
      <w:r>
        <w:rPr>
          <w:rFonts w:cs="Times New Roman"/>
          <w:lang w:val="en-US"/>
        </w:rPr>
        <w:t>(=</w:t>
      </w:r>
      <w:r>
        <w:rPr>
          <w:rFonts w:cs="Times New Roman"/>
        </w:rPr>
        <w:t>подотряд</w:t>
      </w:r>
      <w:r>
        <w:rPr>
          <w:rFonts w:cs="Times New Roman"/>
          <w:lang w:val="en-US"/>
        </w:rPr>
        <w:t xml:space="preserve"> </w:t>
      </w:r>
      <w:r>
        <w:rPr>
          <w:rFonts w:cs="Times New Roman"/>
        </w:rPr>
        <w:t>или</w:t>
      </w:r>
      <w:r>
        <w:rPr>
          <w:rFonts w:cs="Times New Roman"/>
          <w:lang w:val="en-US"/>
        </w:rPr>
        <w:t xml:space="preserve"> </w:t>
      </w:r>
      <w:r>
        <w:rPr>
          <w:rFonts w:cs="Times New Roman"/>
        </w:rPr>
        <w:t>полуотряд</w:t>
      </w:r>
      <w:r>
        <w:rPr>
          <w:rFonts w:cs="Times New Roman"/>
          <w:lang w:val="en-US"/>
        </w:rPr>
        <w:t xml:space="preserve"> PLESIADAPIFORMES </w:t>
      </w:r>
      <w:r>
        <w:rPr>
          <w:rFonts w:cs="Times New Roman"/>
        </w:rPr>
        <w:t>отряда</w:t>
      </w:r>
      <w:r>
        <w:rPr>
          <w:rFonts w:cs="Times New Roman"/>
          <w:lang w:val="en-US"/>
        </w:rPr>
        <w:t xml:space="preserve"> PRIMATES</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отряд</w:t>
      </w:r>
      <w:r>
        <w:rPr>
          <w:rFonts w:cs="Times New Roman"/>
          <w:lang w:val="en-US"/>
        </w:rPr>
        <w:t xml:space="preserve"> PLESIADAPIFORMES </w:t>
      </w:r>
      <w:r>
        <w:rPr>
          <w:rFonts w:cs="Times New Roman"/>
        </w:rPr>
        <w:t>в</w:t>
      </w:r>
      <w:r>
        <w:rPr>
          <w:rFonts w:cs="Times New Roman"/>
          <w:lang w:val="en-US"/>
        </w:rPr>
        <w:t xml:space="preserve"> </w:t>
      </w:r>
      <w:r>
        <w:rPr>
          <w:rFonts w:cs="Times New Roman"/>
        </w:rPr>
        <w:t>отряде</w:t>
      </w:r>
      <w:r>
        <w:rPr>
          <w:rFonts w:cs="Times New Roman"/>
          <w:lang w:val="en-US"/>
        </w:rPr>
        <w:t xml:space="preserve"> PROPRIMATES, </w:t>
      </w:r>
      <w:r>
        <w:rPr>
          <w:rFonts w:cs="Times New Roman"/>
        </w:rPr>
        <w:t>включая</w:t>
      </w:r>
    </w:p>
    <w:p>
      <w:pPr>
        <w:pStyle w:val="Normal"/>
        <w:jc w:val="center"/>
        <w:rPr>
          <w:rFonts w:cs="Times New Roman"/>
        </w:rPr>
      </w:pPr>
      <w:r>
        <w:rPr>
          <w:rFonts w:cs="Times New Roman"/>
        </w:rPr>
        <w:t>подотряд TUPAIOIDEA</w:t>
      </w:r>
    </w:p>
    <w:p>
      <w:pPr>
        <w:pStyle w:val="Normal"/>
        <w:jc w:val="center"/>
        <w:rPr>
          <w:rFonts w:cs="Times New Roman"/>
        </w:rPr>
      </w:pPr>
      <w:r>
        <w:rPr>
          <w:rFonts w:cs="Times New Roman"/>
        </w:rPr>
        <w:t>=секции в подотр. PRAESIMII (включая секцию TUPAIIFORMES))</w:t>
      </w:r>
    </w:p>
    <w:p>
      <w:pPr>
        <w:pStyle w:val="Normal"/>
        <w:jc w:val="center"/>
        <w:rPr>
          <w:rFonts w:cs="Times New Roman"/>
        </w:rPr>
      </w:pPr>
      <w:r>
        <w:rPr>
          <w:rFonts w:cs="Times New Roman"/>
        </w:rPr>
        <w:t>надсемейства: Plesiadapoidea, Paromomymoidea)</w:t>
      </w:r>
    </w:p>
    <w:p>
      <w:pPr>
        <w:pStyle w:val="Normal"/>
        <w:jc w:val="center"/>
        <w:rPr>
          <w:rFonts w:cs="Times New Roman"/>
          <w:lang w:val="en-US"/>
        </w:rPr>
      </w:pPr>
      <w:r>
        <w:rPr>
          <w:rFonts w:cs="Times New Roman"/>
          <w:lang w:val="en-US"/>
        </w:rPr>
        <w:t>---------------------------------------------------------------------------</w:t>
      </w:r>
    </w:p>
    <w:p>
      <w:pPr>
        <w:pStyle w:val="Normal"/>
        <w:jc w:val="center"/>
        <w:rPr/>
      </w:pPr>
      <w:r>
        <w:rPr>
          <w:rFonts w:cs="Times New Roman"/>
        </w:rPr>
        <w:t>надсем</w:t>
      </w:r>
      <w:r>
        <w:rPr>
          <w:rFonts w:cs="Times New Roman"/>
          <w:lang w:val="en-US"/>
        </w:rPr>
        <w:t xml:space="preserve">. </w:t>
      </w:r>
      <w:r>
        <w:rPr>
          <w:rFonts w:cs="Times New Roman"/>
          <w:b/>
          <w:lang w:val="en-US"/>
        </w:rPr>
        <w:t>Plesiadapoidea</w:t>
      </w:r>
      <w:r>
        <w:rPr>
          <w:rFonts w:cs="Times New Roman"/>
          <w:lang w:val="en-US"/>
        </w:rPr>
        <w:t xml:space="preserve"> Trouessart, 1897</w:t>
      </w:r>
    </w:p>
    <w:p>
      <w:pPr>
        <w:pStyle w:val="Normal"/>
        <w:jc w:val="center"/>
        <w:rPr>
          <w:rFonts w:cs="Times New Roman"/>
          <w:lang w:val="en-US"/>
        </w:rPr>
      </w:pPr>
      <w:r>
        <w:rPr>
          <w:rFonts w:cs="Times New Roman"/>
          <w:lang w:val="en-US"/>
        </w:rPr>
        <w:t>-------------------------------------------------------------------</w:t>
      </w:r>
    </w:p>
    <w:p>
      <w:pPr>
        <w:pStyle w:val="Normal"/>
        <w:jc w:val="center"/>
        <w:rPr/>
      </w:pPr>
      <w:r>
        <w:rPr>
          <w:rFonts w:cs="Times New Roman"/>
        </w:rPr>
        <w:t xml:space="preserve">сем. </w:t>
      </w:r>
      <w:r>
        <w:rPr>
          <w:rFonts w:eastAsia="AdvTT2acb703b" w:cs="Times New Roman"/>
          <w:b/>
          <w:bCs/>
          <w:color w:val="131413"/>
          <w:sz w:val="20"/>
          <w:szCs w:val="20"/>
        </w:rPr>
        <w:t>Adapisoriculidae</w:t>
      </w:r>
      <w:r>
        <w:rPr>
          <w:rFonts w:eastAsia="AdvTT2acb703b" w:cs="Times New Roman"/>
          <w:b w:val="false"/>
          <w:bCs w:val="false"/>
          <w:color w:val="131413"/>
          <w:sz w:val="20"/>
          <w:szCs w:val="20"/>
        </w:rPr>
        <w:t xml:space="preserve"> Van Valen, 1967</w:t>
      </w:r>
    </w:p>
    <w:p>
      <w:pPr>
        <w:pStyle w:val="Normal"/>
        <w:jc w:val="center"/>
        <w:rPr/>
      </w:pPr>
      <w:r>
        <w:rPr>
          <w:rFonts w:eastAsia="AdvTT2acb703b" w:cs="Times New Roman"/>
          <w:b w:val="false"/>
          <w:bCs w:val="false"/>
          <w:color w:val="131413"/>
          <w:sz w:val="20"/>
          <w:szCs w:val="20"/>
          <w:lang w:val="ru-RU"/>
        </w:rPr>
        <w:t xml:space="preserve">(=подсем. Adapisoriculinae Van Valen, 1967 сем. Tupaiidae надсем. </w:t>
      </w:r>
      <w:r>
        <w:rPr>
          <w:rFonts w:eastAsia="AdvTT2acb703b" w:cs="Times New Roman"/>
          <w:b w:val="false"/>
          <w:bCs w:val="false"/>
          <w:color w:val="131413"/>
          <w:sz w:val="20"/>
          <w:szCs w:val="20"/>
          <w:lang w:val="en-US"/>
        </w:rPr>
        <w:t xml:space="preserve">Tupaioidea </w:t>
      </w:r>
      <w:r>
        <w:rPr>
          <w:rFonts w:eastAsia="AdvTT2acb703b" w:cs="Times New Roman"/>
          <w:b w:val="false"/>
          <w:bCs w:val="false"/>
          <w:color w:val="131413"/>
          <w:sz w:val="20"/>
          <w:szCs w:val="20"/>
          <w:lang w:val="ru-RU"/>
        </w:rPr>
        <w:t xml:space="preserve">подотряда </w:t>
      </w:r>
      <w:r>
        <w:rPr>
          <w:rFonts w:eastAsia="AdvTT2acb703b" w:cs="Times New Roman"/>
          <w:b w:val="false"/>
          <w:bCs w:val="false"/>
          <w:color w:val="131413"/>
          <w:sz w:val="20"/>
          <w:szCs w:val="20"/>
          <w:lang w:val="en-US"/>
        </w:rPr>
        <w:t xml:space="preserve">Proteutheria </w:t>
      </w:r>
      <w:r>
        <w:rPr>
          <w:rFonts w:eastAsia="AdvTT2acb703b" w:cs="Times New Roman"/>
          <w:b w:val="false"/>
          <w:bCs w:val="false"/>
          <w:color w:val="131413"/>
          <w:sz w:val="20"/>
          <w:szCs w:val="20"/>
          <w:lang w:val="ru-RU"/>
        </w:rPr>
        <w:t>отряда INSECTIVORA</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по Van Valen, 1967;</w:t>
      </w:r>
    </w:p>
    <w:p>
      <w:pPr>
        <w:pStyle w:val="Normal"/>
        <w:jc w:val="center"/>
        <w:rPr/>
      </w:pPr>
      <w:r>
        <w:rPr>
          <w:rFonts w:eastAsia="AdvTT2acb703b" w:cs="Times New Roman"/>
          <w:b w:val="false"/>
          <w:bCs w:val="false"/>
          <w:color w:val="131413"/>
          <w:sz w:val="20"/>
          <w:szCs w:val="20"/>
          <w:lang w:val="ru-RU"/>
        </w:rPr>
        <w:t>basal lipotyphlans</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 xml:space="preserve">по McKenna </w:t>
      </w:r>
      <w:r>
        <w:rPr>
          <w:rFonts w:eastAsia="AdvTT2acb703b" w:cs="Times New Roman"/>
          <w:b w:val="false"/>
          <w:bCs w:val="false"/>
          <w:color w:val="131413"/>
          <w:sz w:val="20"/>
          <w:szCs w:val="20"/>
          <w:lang w:val="en-US"/>
        </w:rPr>
        <w:t>et</w:t>
      </w:r>
      <w:r>
        <w:rPr>
          <w:rFonts w:eastAsia="AdvTT2acb703b" w:cs="Times New Roman"/>
          <w:b w:val="false"/>
          <w:bCs w:val="false"/>
          <w:color w:val="131413"/>
          <w:sz w:val="20"/>
          <w:szCs w:val="20"/>
          <w:lang w:val="ru-RU"/>
        </w:rPr>
        <w:t xml:space="preserve"> Bell, 1997</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кроме Remiculus</w:t>
      </w:r>
      <w:r>
        <w:rPr>
          <w:rFonts w:eastAsia="AdvTT2acb703b" w:cs="Times New Roman"/>
          <w:b w:val="false"/>
          <w:bCs w:val="false"/>
          <w:color w:val="131413"/>
          <w:sz w:val="20"/>
          <w:szCs w:val="20"/>
          <w:lang w:val="en-US"/>
        </w:rPr>
        <w:t>)</w:t>
      </w:r>
    </w:p>
    <w:p>
      <w:pPr>
        <w:pStyle w:val="Normal"/>
        <w:jc w:val="center"/>
        <w:rPr/>
      </w:pPr>
      <w:r>
        <w:rPr>
          <w:rFonts w:eastAsia="AdvTT2acb703b" w:cs="Times New Roman"/>
          <w:b w:val="false"/>
          <w:bCs w:val="false"/>
          <w:color w:val="131413"/>
          <w:sz w:val="20"/>
          <w:szCs w:val="20"/>
          <w:lang w:val="ru-RU"/>
        </w:rPr>
        <w:t>?</w:t>
      </w:r>
      <w:r>
        <w:rPr>
          <w:rFonts w:eastAsia="AdvTT2acb703b" w:cs="Times New Roman"/>
          <w:b w:val="false"/>
          <w:bCs w:val="false"/>
          <w:color w:val="131413"/>
          <w:sz w:val="20"/>
          <w:szCs w:val="20"/>
          <w:lang w:val="en-US"/>
        </w:rPr>
        <w:t>MARSUPIALIA</w:t>
      </w:r>
      <w:r>
        <w:rPr>
          <w:rFonts w:eastAsia="AdvTT2acb703b" w:cs="Times New Roman"/>
          <w:b w:val="false"/>
          <w:bCs w:val="false"/>
          <w:color w:val="131413"/>
          <w:sz w:val="20"/>
          <w:szCs w:val="20"/>
          <w:lang w:val="ru-RU"/>
        </w:rPr>
        <w:t xml:space="preserve"> или ?</w:t>
      </w:r>
      <w:r>
        <w:rPr>
          <w:rFonts w:eastAsia="AdvTT2acb703b" w:cs="Times New Roman"/>
          <w:b w:val="false"/>
          <w:bCs w:val="false"/>
          <w:color w:val="131413"/>
          <w:sz w:val="20"/>
          <w:szCs w:val="20"/>
          <w:lang w:val="en-US"/>
        </w:rPr>
        <w:t>INSECTIVORA,</w:t>
      </w:r>
      <w:r>
        <w:rPr>
          <w:rFonts w:eastAsia="AdvTT2acb703b" w:cs="Times New Roman"/>
          <w:b w:val="false"/>
          <w:bCs w:val="false"/>
          <w:color w:val="131413"/>
          <w:sz w:val="20"/>
          <w:szCs w:val="20"/>
          <w:lang w:val="ru-RU"/>
        </w:rPr>
        <w:t xml:space="preserve"> или отряд </w:t>
      </w:r>
      <w:r>
        <w:rPr>
          <w:rFonts w:eastAsia="AdvTT2acb703b" w:cs="Times New Roman"/>
          <w:b w:val="false"/>
          <w:bCs w:val="false"/>
          <w:color w:val="131413"/>
          <w:sz w:val="20"/>
          <w:szCs w:val="20"/>
          <w:lang w:val="en-US"/>
        </w:rPr>
        <w:t xml:space="preserve">INCERTAE SEDIS </w:t>
      </w:r>
      <w:r>
        <w:rPr>
          <w:rFonts w:eastAsia="AdvTT2acb703b" w:cs="Times New Roman"/>
          <w:b w:val="false"/>
          <w:bCs w:val="false"/>
          <w:color w:val="131413"/>
          <w:sz w:val="20"/>
          <w:szCs w:val="20"/>
          <w:lang w:val="ru-RU"/>
        </w:rPr>
        <w:t xml:space="preserve">группы </w:t>
      </w:r>
      <w:r>
        <w:rPr>
          <w:rFonts w:eastAsia="AdvTT2acb703b" w:cs="Times New Roman"/>
          <w:b w:val="false"/>
          <w:bCs w:val="false"/>
          <w:color w:val="131413"/>
          <w:sz w:val="20"/>
          <w:szCs w:val="20"/>
          <w:lang w:val="en-US"/>
        </w:rPr>
        <w:t>Lipotyphla</w:t>
      </w:r>
    </w:p>
    <w:p>
      <w:pPr>
        <w:pStyle w:val="Normal"/>
        <w:jc w:val="center"/>
        <w:rPr/>
      </w:pPr>
      <w:r>
        <w:rPr>
          <w:rFonts w:eastAsia="AdvTT2acb703b" w:cs="Times New Roman"/>
          <w:b w:val="false"/>
          <w:bCs w:val="false"/>
          <w:color w:val="131413"/>
          <w:sz w:val="20"/>
          <w:szCs w:val="20"/>
          <w:lang w:val="ru-RU"/>
        </w:rPr>
        <w:t xml:space="preserve">плезиадапиформы по </w:t>
      </w:r>
      <w:r>
        <w:rPr>
          <w:rFonts w:eastAsia="AdvTT2acb703b" w:cs="Times New Roman"/>
          <w:b w:val="false"/>
          <w:bCs w:val="false"/>
          <w:color w:val="131413"/>
          <w:sz w:val="20"/>
          <w:szCs w:val="20"/>
          <w:lang w:val="en-US"/>
        </w:rPr>
        <w:t>Storch</w:t>
      </w:r>
      <w:r>
        <w:rPr>
          <w:rFonts w:eastAsia="AdvTT2acb703b" w:cs="Times New Roman"/>
          <w:b w:val="false"/>
          <w:bCs w:val="false"/>
          <w:color w:val="131413"/>
          <w:sz w:val="20"/>
          <w:szCs w:val="20"/>
          <w:lang w:val="ru-RU"/>
        </w:rPr>
        <w:t>,</w:t>
      </w:r>
      <w:r>
        <w:rPr>
          <w:rFonts w:eastAsia="AdvTT2acb703b" w:cs="Times New Roman"/>
          <w:b w:val="false"/>
          <w:bCs w:val="false"/>
          <w:color w:val="131413"/>
          <w:sz w:val="20"/>
          <w:szCs w:val="20"/>
          <w:lang w:val="en-US"/>
        </w:rPr>
        <w:t xml:space="preserve"> 2008</w:t>
      </w:r>
      <w:r>
        <w:rPr>
          <w:rFonts w:eastAsia="AdvTT2acb703b" w:cs="Times New Roman"/>
          <w:b w:val="false"/>
          <w:bCs w:val="false"/>
          <w:color w:val="131413"/>
          <w:sz w:val="20"/>
          <w:szCs w:val="20"/>
          <w:lang w:val="ru-RU"/>
        </w:rPr>
        <w:t xml:space="preserve"> (по плечевым и бедренным костям из Walbeck) и по Smith Th</w:t>
      </w:r>
      <w:r>
        <w:rPr>
          <w:rFonts w:eastAsia="AdvTT2acb703b" w:cs="Times New Roman"/>
          <w:b w:val="false"/>
          <w:bCs w:val="false"/>
          <w:color w:val="131413"/>
          <w:sz w:val="20"/>
          <w:szCs w:val="20"/>
          <w:lang w:val="en-US"/>
        </w:rPr>
        <w:t>.,</w:t>
      </w:r>
      <w:r>
        <w:rPr>
          <w:rFonts w:eastAsia="AdvTT2acb703b" w:cs="Times New Roman"/>
          <w:b w:val="false"/>
          <w:bCs w:val="false"/>
          <w:color w:val="131413"/>
          <w:sz w:val="20"/>
          <w:szCs w:val="20"/>
          <w:lang w:val="ru-RU"/>
        </w:rPr>
        <w:t xml:space="preserve"> De Bast E</w:t>
      </w:r>
      <w:r>
        <w:rPr>
          <w:rFonts w:eastAsia="AdvTT2acb703b" w:cs="Times New Roman"/>
          <w:b w:val="false"/>
          <w:bCs w:val="false"/>
          <w:color w:val="131413"/>
          <w:sz w:val="20"/>
          <w:szCs w:val="20"/>
          <w:lang w:val="en-US"/>
        </w:rPr>
        <w:t>.</w:t>
      </w:r>
      <w:r>
        <w:rPr>
          <w:rFonts w:eastAsia="AdvTT2acb703b" w:cs="Times New Roman"/>
          <w:b w:val="false"/>
          <w:bCs w:val="false"/>
          <w:color w:val="131413"/>
          <w:sz w:val="20"/>
          <w:szCs w:val="20"/>
          <w:lang w:val="ru-RU"/>
        </w:rPr>
        <w:t xml:space="preserve"> </w:t>
      </w:r>
      <w:r>
        <w:rPr>
          <w:rFonts w:eastAsia="AdvTT2acb703b" w:cs="Times New Roman"/>
          <w:b w:val="false"/>
          <w:bCs w:val="false"/>
          <w:color w:val="131413"/>
          <w:sz w:val="20"/>
          <w:szCs w:val="20"/>
          <w:lang w:val="en-US"/>
        </w:rPr>
        <w:t>et</w:t>
      </w:r>
      <w:r>
        <w:rPr>
          <w:rFonts w:eastAsia="AdvTT2acb703b" w:cs="Times New Roman"/>
          <w:b w:val="false"/>
          <w:bCs w:val="false"/>
          <w:color w:val="131413"/>
          <w:sz w:val="20"/>
          <w:szCs w:val="20"/>
          <w:lang w:val="ru-RU"/>
        </w:rPr>
        <w:t xml:space="preserve"> Sigé B</w:t>
      </w:r>
      <w:r>
        <w:rPr>
          <w:rFonts w:eastAsia="AdvTT2acb703b" w:cs="Times New Roman"/>
          <w:b w:val="false"/>
          <w:bCs w:val="false"/>
          <w:color w:val="131413"/>
          <w:sz w:val="20"/>
          <w:szCs w:val="20"/>
          <w:lang w:val="en-US"/>
        </w:rPr>
        <w:t xml:space="preserve">. </w:t>
      </w:r>
      <w:r>
        <w:rPr>
          <w:rFonts w:eastAsia="AdvTT2acb703b" w:cs="Times New Roman"/>
          <w:b w:val="false"/>
          <w:bCs w:val="false"/>
          <w:color w:val="131413"/>
          <w:sz w:val="20"/>
          <w:szCs w:val="20"/>
          <w:lang w:val="ru-RU"/>
        </w:rPr>
        <w:t>Euarchontan affinity of Paleocene Afro-</w:t>
      </w:r>
      <w:r>
        <w:rPr>
          <w:rFonts w:eastAsia="AdvTT2acb703b" w:cs="Times New Roman"/>
          <w:b w:val="false"/>
          <w:bCs w:val="false"/>
          <w:color w:val="131413"/>
          <w:sz w:val="20"/>
          <w:szCs w:val="20"/>
          <w:lang w:val="en-US"/>
        </w:rPr>
        <w:t>European adapisoriculid</w:t>
      </w:r>
      <w:r>
        <w:rPr>
          <w:rFonts w:eastAsia="AdvTT2acb703b" w:cs="Times New Roman"/>
          <w:b w:val="false"/>
          <w:bCs w:val="false"/>
          <w:color w:val="131413"/>
          <w:sz w:val="20"/>
          <w:szCs w:val="20"/>
          <w:lang w:val="ru-RU"/>
        </w:rPr>
        <w:t xml:space="preserve"> mammals and their originin the late Cretaceous Deccan Traps of India</w:t>
      </w:r>
      <w:r>
        <w:rPr>
          <w:rFonts w:eastAsia="AdvTT2acb703b" w:cs="Times New Roman"/>
          <w:b w:val="false"/>
          <w:bCs w:val="false"/>
          <w:color w:val="131413"/>
          <w:sz w:val="20"/>
          <w:szCs w:val="20"/>
          <w:lang w:val="en-US"/>
        </w:rPr>
        <w:t xml:space="preserve"> // Naturwissenschaften, 2010, V.97, pp.417-422</w:t>
      </w:r>
      <w:r>
        <w:rPr>
          <w:rFonts w:eastAsia="AdvTT2acb703b" w:cs="Times New Roman"/>
          <w:b w:val="false"/>
          <w:bCs w:val="false"/>
          <w:color w:val="131413"/>
          <w:sz w:val="20"/>
          <w:szCs w:val="20"/>
          <w:lang w:val="ru-RU"/>
        </w:rPr>
        <w:t>)</w:t>
      </w:r>
    </w:p>
    <w:p>
      <w:pPr>
        <w:pStyle w:val="Normal"/>
        <w:jc w:val="center"/>
        <w:rPr/>
      </w:pPr>
      <w:r>
        <w:rPr>
          <w:rFonts w:eastAsia="AdvTT2acb703b" w:cs="Times New Roman"/>
          <w:b w:val="false"/>
          <w:bCs w:val="false"/>
          <w:color w:val="131413"/>
          <w:sz w:val="20"/>
          <w:szCs w:val="20"/>
          <w:lang w:val="ru-RU"/>
        </w:rPr>
        <w:t>(зубы сильно отличаются от плезиадапиформ (есть широкая стилярная полка (как у опоссумовых</w:t>
      </w:r>
      <w:r>
        <w:rPr>
          <w:rFonts w:eastAsia="AdvTT2acb703b" w:cs="Times New Roman"/>
          <w:b w:val="false"/>
          <w:bCs w:val="false"/>
          <w:color w:val="131413"/>
          <w:sz w:val="20"/>
          <w:szCs w:val="20"/>
          <w:lang w:val="en-US"/>
        </w:rPr>
        <w:t>)</w:t>
      </w:r>
      <w:r>
        <w:rPr>
          <w:rFonts w:eastAsia="AdvTT2acb703b" w:cs="Times New Roman"/>
          <w:b w:val="false"/>
          <w:bCs w:val="false"/>
          <w:color w:val="131413"/>
          <w:sz w:val="20"/>
          <w:szCs w:val="20"/>
          <w:lang w:val="ru-RU"/>
        </w:rPr>
        <w:t>, нет гипоконуса (как у опоссумовых и шерстокрылов)); плечевые и бедренные кости как у плезиадапиформ; кости предплюсны как у плезиадапиформ и шерстокрылов; насекомо-фруктоядные)</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46"/>
        <w:gridCol w:w="2341"/>
        <w:gridCol w:w="4362"/>
      </w:tblGrid>
      <w:tr>
        <w:trPr/>
        <w:tc>
          <w:tcPr>
            <w:tcW w:w="35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Adapisoriculus Lemoine, 1885</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r>
          </w:p>
        </w:tc>
        <w:tc>
          <w:tcPr>
            <w:tcW w:w="4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потомок </w:t>
            </w:r>
            <w:r>
              <w:rPr>
                <w:rFonts w:cs="Times New Roman"/>
                <w:lang w:val="ru-RU"/>
              </w:rPr>
              <w:t>рода</w:t>
            </w:r>
            <w:r>
              <w:rPr>
                <w:rFonts w:cs="Times New Roman"/>
                <w:lang w:val="en-US"/>
              </w:rPr>
              <w:t xml:space="preserve"> </w:t>
            </w:r>
            <w:r>
              <w:rPr>
                <w:rFonts w:cs="Times New Roman"/>
                <w:i/>
                <w:iCs/>
              </w:rPr>
              <w:t>Bustylus</w:t>
            </w:r>
            <w:r>
              <w:rPr>
                <w:rFonts w:cs="Times New Roman"/>
              </w:rPr>
              <w:t xml:space="preserve">, предок рода </w:t>
            </w:r>
            <w:r>
              <w:rPr>
                <w:rFonts w:cs="Times New Roman"/>
                <w:i/>
                <w:iCs/>
              </w:rPr>
              <w:t>Garatherium</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Adapisoriculus minimus</w:t>
            </w:r>
            <w:r>
              <w:rPr>
                <w:rFonts w:cs="Times New Roman"/>
                <w:lang w:val="ru-RU"/>
              </w:rPr>
              <w:t xml:space="preserve"> </w:t>
            </w:r>
            <w:r>
              <w:rPr>
                <w:rFonts w:cs="Times New Roman"/>
                <w:lang w:val="en-US"/>
              </w:rPr>
              <w:t>Lemoine, 1885 (Lemoine, 188</w:t>
            </w:r>
            <w:r>
              <w:rPr>
                <w:rFonts w:cs="Times New Roman"/>
                <w:lang w:val="ru-RU"/>
              </w:rPr>
              <w:t>3</w:t>
            </w:r>
            <w:r>
              <w:rPr>
                <w:rFonts w:cs="Times New Roman"/>
                <w:lang w:val="en-US"/>
              </w:rPr>
              <w:t>)</w:t>
            </w:r>
          </w:p>
          <w:p>
            <w:pPr>
              <w:pStyle w:val="Normal"/>
              <w:snapToGrid w:val="false"/>
              <w:jc w:val="both"/>
              <w:rPr/>
            </w:pPr>
            <w:r>
              <w:rPr>
                <w:rFonts w:cs="Times New Roman"/>
                <w:lang w:val="ru-RU"/>
              </w:rPr>
              <w:t xml:space="preserve">(=Adapisorex minimus </w:t>
            </w:r>
            <w:r>
              <w:rPr>
                <w:rFonts w:cs="Times New Roman"/>
                <w:lang w:val="en-US"/>
              </w:rPr>
              <w:t>Lemoine, 188</w:t>
            </w:r>
            <w:r>
              <w:rPr>
                <w:rFonts w:cs="Times New Roman"/>
                <w:lang w:val="ru-RU"/>
              </w:rPr>
              <w:t>3</w:t>
            </w:r>
          </w:p>
          <w:p>
            <w:pPr>
              <w:pStyle w:val="Normal"/>
              <w:snapToGrid w:val="false"/>
              <w:jc w:val="both"/>
              <w:rPr/>
            </w:pPr>
            <w:r>
              <w:rPr>
                <w:rFonts w:cs="Times New Roman"/>
                <w:lang w:val="ru-RU"/>
              </w:rPr>
              <w:t>=</w:t>
            </w:r>
            <w:r>
              <w:rPr>
                <w:rFonts w:cs="Times New Roman"/>
                <w:lang w:val="en-US"/>
              </w:rPr>
              <w:t>Nycticonodon caparti Quinet, 1964 (nomen nudum)</w:t>
            </w:r>
            <w:r>
              <w:rPr>
                <w:rFonts w:cs="Times New Roman"/>
                <w:lang w:val="ru-RU"/>
              </w:rPr>
              <w:t>)</w:t>
            </w:r>
          </w:p>
          <w:p>
            <w:pPr>
              <w:pStyle w:val="Normal"/>
              <w:snapToGrid w:val="false"/>
              <w:jc w:val="both"/>
              <w:rPr/>
            </w:pPr>
            <w:r>
              <w:rPr>
                <w:rFonts w:cs="Times New Roman"/>
                <w:lang w:val="ru-RU"/>
              </w:rPr>
              <w:t>(сумчатый по Teilhard de Chardin, 1922; включался в опоссумовых</w:t>
            </w:r>
            <w:r>
              <w:rPr>
                <w:rFonts w:cs="Times New Roman"/>
                <w:lang w:val="en-US"/>
              </w:rPr>
              <w:t xml:space="preserve"> Didelphidae </w:t>
            </w:r>
            <w:r>
              <w:rPr>
                <w:rFonts w:cs="Times New Roman"/>
                <w:lang w:val="ru-RU"/>
              </w:rPr>
              <w:t>по Simpson, 1929; включался в Nyctitheriidae по Saban</w:t>
            </w:r>
            <w:r>
              <w:rPr>
                <w:rFonts w:cs="Times New Roman"/>
                <w:lang w:val="en-US"/>
              </w:rPr>
              <w:t xml:space="preserve">, </w:t>
            </w:r>
            <w:r>
              <w:rPr>
                <w:rFonts w:cs="Times New Roman"/>
                <w:lang w:val="ru-RU"/>
              </w:rPr>
              <w:t>1958; включался в сем. Mixodectidae, которое включалось в липотифловых насекомоядных по Butler, 1972; включался в насекомоядных, лептиктид; или сем. incertae sedis отряда SCANDENTIA по Van Valen, 1965)</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в.палеоцен-</w:t>
            </w:r>
            <w:r>
              <w:rPr>
                <w:rFonts w:cs="Times New Roman"/>
                <w:lang w:val="en-US"/>
              </w:rPr>
              <w:t>?н.эоцен</w:t>
            </w:r>
            <w:r>
              <w:rPr>
                <w:rFonts w:cs="Times New Roman"/>
                <w:lang w:val="ru-RU"/>
              </w:rPr>
              <w:t xml:space="preserve">, Фр., </w:t>
            </w:r>
            <w:r>
              <w:rPr>
                <w:rFonts w:cs="Times New Roman"/>
                <w:lang w:val="en-US"/>
              </w:rPr>
              <w:t xml:space="preserve">Cernay, </w:t>
            </w:r>
            <w:r>
              <w:rPr>
                <w:rFonts w:cs="Times New Roman"/>
                <w:lang w:val="ru-RU"/>
              </w:rPr>
              <w:t xml:space="preserve">Бельгия, </w:t>
            </w:r>
            <w:r>
              <w:rPr>
                <w:rFonts w:cs="Times New Roman"/>
                <w:lang w:val="en-US"/>
              </w:rPr>
              <w:t>Dormaal</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?Adapisoriculus sp.</w:t>
            </w:r>
            <w:r>
              <w:rPr>
                <w:rFonts w:cs="Times New Roman"/>
                <w:lang w:val="ru-RU"/>
              </w:rPr>
              <w:t xml:space="preserve"> </w:t>
            </w:r>
            <w:r>
              <w:rPr>
                <w:rFonts w:cs="Times New Roman"/>
                <w:lang w:val="en-US"/>
              </w:rPr>
              <w:t>Bast, Sige et Smith, 2012</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н.палеоцен, Бельгия, Hainaut province, Hainin</w:t>
            </w:r>
            <w:r>
              <w:rPr>
                <w:rFonts w:cs="Times New Roman"/>
                <w:lang w:val="ru-RU"/>
              </w:rPr>
              <w:t>, Mons Basin, Hainin Formation</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?Adapisoriculus sp. Gheerbrant 1995</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в.палеоцен, Марокко, Ihadjamène</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Afrodon</w:t>
            </w:r>
            <w:r>
              <w:rPr>
                <w:rFonts w:cs="Times New Roman"/>
                <w:lang w:val="ru-RU"/>
              </w:rPr>
              <w:t xml:space="preserve"> Gheerbrant, 1988</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t>С.Афр., Герм.</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похож на </w:t>
            </w:r>
            <w:r>
              <w:rPr>
                <w:rFonts w:cs="Times New Roman"/>
                <w:i/>
                <w:iCs/>
              </w:rPr>
              <w:t>Deccanolestes</w:t>
            </w:r>
            <w:r>
              <w:rPr>
                <w:rFonts w:cs="Times New Roman"/>
              </w:rPr>
              <w:t xml:space="preserve">; предковый для </w:t>
            </w:r>
            <w:r>
              <w:rPr>
                <w:rFonts w:cs="Times New Roman"/>
                <w:i/>
                <w:iCs/>
              </w:rPr>
              <w:t>Proremiculus</w:t>
            </w:r>
            <w:r>
              <w:rPr>
                <w:rFonts w:cs="Times New Roman"/>
              </w:rPr>
              <w:t xml:space="preserve"> и </w:t>
            </w:r>
            <w:r>
              <w:rPr>
                <w:rFonts w:cs="Times New Roman"/>
                <w:i/>
                <w:iCs/>
              </w:rPr>
              <w:t>Bustylus</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Afrodon chleuhi Gheerbrant, 1988</w:t>
            </w:r>
          </w:p>
          <w:p>
            <w:pPr>
              <w:pStyle w:val="Normal"/>
              <w:snapToGrid w:val="false"/>
              <w:jc w:val="both"/>
              <w:rPr>
                <w:rFonts w:cs="Times New Roman"/>
              </w:rPr>
            </w:pPr>
            <w:r>
              <w:rPr>
                <w:rFonts w:cs="Times New Roman"/>
              </w:rPr>
              <w:t>(в первоописании преположено родство на уровне семейства с Adapisoriculus и Remiculus по Gheerbrant, 1988)</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в.палеоцен, Thanetian, Марокко, Adrar Mgorn 1</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очень примитивный, самый примитивный вид семейства (по зубам) (</w:t>
            </w:r>
            <w:r>
              <w:rPr>
                <w:rFonts w:cs="Times New Roman"/>
                <w:i w:val="false"/>
                <w:iCs w:val="false"/>
                <w:lang w:val="en-US"/>
              </w:rPr>
              <w:t xml:space="preserve">De Bast E., Sige B. et Smith Th. </w:t>
            </w:r>
            <w:r>
              <w:rPr>
                <w:rFonts w:cs="Times New Roman"/>
                <w:i w:val="false"/>
                <w:iCs w:val="false"/>
                <w:lang w:val="ru-RU"/>
              </w:rPr>
              <w:t xml:space="preserve">Diversity of the adapisoriculid mammals from the early Palaeocene of Hainin, Belgium </w:t>
            </w:r>
            <w:r>
              <w:rPr>
                <w:rFonts w:cs="Times New Roman"/>
                <w:i w:val="false"/>
                <w:iCs w:val="false"/>
                <w:lang w:val="en-US"/>
              </w:rPr>
              <w:t xml:space="preserve">// Acta Palaeontologica Polonica, 2012, V.57, </w:t>
            </w:r>
            <w:r>
              <w:rPr>
                <w:rFonts w:cs="Times New Roman"/>
                <w:i w:val="false"/>
                <w:iCs w:val="false"/>
                <w:lang w:val="ru-RU"/>
              </w:rPr>
              <w:t>№</w:t>
            </w:r>
            <w:r>
              <w:rPr>
                <w:rFonts w:cs="Times New Roman"/>
                <w:i w:val="false"/>
                <w:iCs w:val="false"/>
                <w:lang w:val="en-US"/>
              </w:rPr>
              <w:t>1, pp.35-52</w:t>
            </w:r>
            <w:r>
              <w:rPr>
                <w:rFonts w:cs="Times New Roman"/>
                <w:lang w:val="ru-RU"/>
              </w:rPr>
              <w:t>)</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Afrodon cf. chleuhi</w:t>
            </w:r>
            <w:r>
              <w:rPr>
                <w:rFonts w:cs="Times New Roman"/>
                <w:lang w:val="ru-RU"/>
              </w:rPr>
              <w:t xml:space="preserve"> Gheerbrant, 199</w:t>
            </w:r>
            <w:r>
              <w:rPr>
                <w:rFonts w:cs="Times New Roman"/>
                <w:lang w:val="en-US"/>
              </w:rPr>
              <w:t>3</w:t>
            </w:r>
          </w:p>
          <w:p>
            <w:pPr>
              <w:pStyle w:val="Normal"/>
              <w:snapToGrid w:val="false"/>
              <w:jc w:val="both"/>
              <w:rPr>
                <w:rFonts w:cs="Times New Roman"/>
                <w:lang w:val="ru-RU"/>
              </w:rPr>
            </w:pPr>
            <w:r>
              <w:rPr>
                <w:rFonts w:cs="Times New Roman"/>
                <w:lang w:val="ru-RU"/>
              </w:rPr>
              <w:t>(отличается от Afrodon chleuhi)</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в.палеоцен, Марокко, </w:t>
            </w:r>
            <w:r>
              <w:rPr>
                <w:rFonts w:cs="Times New Roman"/>
                <w:lang w:val="en-US"/>
              </w:rPr>
              <w:t>Adrar Mgorn 1bis</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Afrodon </w:t>
            </w:r>
            <w:r>
              <w:rPr>
                <w:rFonts w:eastAsia="AdvTT50a2f13e.I" w:cs="Times New Roman"/>
                <w:color w:val="131413"/>
                <w:sz w:val="20"/>
                <w:szCs w:val="20"/>
                <w:lang w:val="en-US"/>
              </w:rPr>
              <w:t>germanicus</w:t>
            </w:r>
            <w:r>
              <w:rPr>
                <w:rFonts w:eastAsia="AdvTT50a2f13e.I" w:cs="Times New Roman"/>
                <w:color w:val="131413"/>
                <w:sz w:val="20"/>
                <w:szCs w:val="20"/>
                <w:lang w:val="ru-RU"/>
              </w:rPr>
              <w:t xml:space="preserve"> Gheerbrant </w:t>
            </w:r>
            <w:r>
              <w:rPr>
                <w:rFonts w:eastAsia="AdvTT50a2f13e.I" w:cs="Times New Roman"/>
                <w:color w:val="131413"/>
                <w:sz w:val="20"/>
                <w:szCs w:val="20"/>
                <w:lang w:val="en-US"/>
              </w:rPr>
              <w:t>et</w:t>
            </w:r>
            <w:r>
              <w:rPr>
                <w:rFonts w:eastAsia="AdvTT50a2f13e.I" w:cs="Times New Roman"/>
                <w:color w:val="131413"/>
                <w:sz w:val="20"/>
                <w:szCs w:val="20"/>
                <w:lang w:val="ru-RU"/>
              </w:rPr>
              <w:t xml:space="preserve"> Russell</w:t>
            </w:r>
            <w:r>
              <w:rPr>
                <w:rFonts w:eastAsia="AdvTT50a2f13e.I" w:cs="Times New Roman"/>
                <w:color w:val="131413"/>
                <w:sz w:val="20"/>
                <w:szCs w:val="20"/>
                <w:lang w:val="en-US"/>
              </w:rPr>
              <w:t>,</w:t>
            </w:r>
            <w:r>
              <w:rPr>
                <w:rFonts w:eastAsia="AdvTT50a2f13e.I" w:cs="Times New Roman"/>
                <w:color w:val="131413"/>
                <w:sz w:val="20"/>
                <w:szCs w:val="20"/>
                <w:lang w:val="ru-RU"/>
              </w:rPr>
              <w:t xml:space="preserve"> 1989</w:t>
            </w:r>
            <w:r>
              <w:rPr>
                <w:rFonts w:eastAsia="AdvTT50a2f13e.I" w:cs="Times New Roman"/>
                <w:color w:val="131413"/>
                <w:sz w:val="20"/>
                <w:szCs w:val="20"/>
                <w:lang w:val="en-US"/>
              </w:rPr>
              <w:t xml:space="preserve"> (Russell</w:t>
            </w:r>
            <w:r>
              <w:rPr>
                <w:rFonts w:eastAsia="AdvTT50a2f13e.I" w:cs="Times New Roman"/>
                <w:color w:val="131413"/>
                <w:sz w:val="20"/>
                <w:szCs w:val="20"/>
                <w:lang w:val="ru-RU"/>
              </w:rPr>
              <w:t>,</w:t>
            </w:r>
            <w:r>
              <w:rPr>
                <w:rFonts w:eastAsia="AdvTT50a2f13e.I" w:cs="Times New Roman"/>
                <w:color w:val="131413"/>
                <w:sz w:val="20"/>
                <w:szCs w:val="20"/>
                <w:lang w:val="en-US"/>
              </w:rPr>
              <w:t xml:space="preserve"> 1964)</w:t>
            </w:r>
          </w:p>
          <w:p>
            <w:pPr>
              <w:pStyle w:val="Normal"/>
              <w:snapToGrid w:val="false"/>
              <w:jc w:val="both"/>
              <w:rPr/>
            </w:pPr>
            <w:r>
              <w:rPr>
                <w:rFonts w:eastAsia="AdvTT50a2f13e.I" w:cs="Times New Roman"/>
                <w:color w:val="131413"/>
                <w:sz w:val="20"/>
                <w:szCs w:val="20"/>
                <w:lang w:val="en-US"/>
              </w:rPr>
              <w:t>(=</w:t>
            </w:r>
            <w:r>
              <w:rPr>
                <w:rFonts w:eastAsia="AdvTT50a2f13e.I" w:cs="Times New Roman"/>
                <w:color w:val="131413"/>
                <w:sz w:val="20"/>
                <w:szCs w:val="20"/>
                <w:lang w:val="ru-RU"/>
              </w:rPr>
              <w:t>Adapisoriculus?</w:t>
            </w:r>
            <w:r>
              <w:rPr>
                <w:rFonts w:eastAsia="AdvTT50a2f13e.I" w:cs="Times New Roman"/>
                <w:color w:val="131413"/>
                <w:sz w:val="20"/>
                <w:szCs w:val="20"/>
                <w:lang w:val="en-US"/>
              </w:rPr>
              <w:t xml:space="preserve"> germanicus Russell</w:t>
            </w:r>
            <w:r>
              <w:rPr>
                <w:rFonts w:eastAsia="AdvTT50a2f13e.I" w:cs="Times New Roman"/>
                <w:color w:val="131413"/>
                <w:sz w:val="20"/>
                <w:szCs w:val="20"/>
                <w:lang w:val="ru-RU"/>
              </w:rPr>
              <w:t>,</w:t>
            </w:r>
            <w:r>
              <w:rPr>
                <w:rFonts w:eastAsia="AdvTT50a2f13e.I" w:cs="Times New Roman"/>
                <w:color w:val="131413"/>
                <w:sz w:val="20"/>
                <w:szCs w:val="20"/>
                <w:lang w:val="en-US"/>
              </w:rPr>
              <w:t xml:space="preserve"> 1964</w:t>
            </w:r>
            <w:r>
              <w:rPr>
                <w:rFonts w:eastAsia="AdvTT50a2f13e.I" w:cs="Times New Roman"/>
                <w:color w:val="131413"/>
                <w:sz w:val="20"/>
                <w:szCs w:val="20"/>
                <w:lang w:val="ru-RU"/>
              </w:rPr>
              <w:t xml:space="preserve"> </w:t>
            </w:r>
            <w:r>
              <w:rPr>
                <w:rFonts w:eastAsia="AdvTT50a2f13e.I" w:cs="Times New Roman"/>
                <w:color w:val="131413"/>
                <w:sz w:val="20"/>
                <w:szCs w:val="20"/>
                <w:lang w:val="en-US"/>
              </w:rPr>
              <w:t>(</w:t>
            </w:r>
            <w:r>
              <w:rPr>
                <w:rFonts w:eastAsia="AdvTT50a2f13e.I" w:cs="Times New Roman"/>
                <w:color w:val="131413"/>
                <w:sz w:val="20"/>
                <w:szCs w:val="20"/>
                <w:lang w:val="ru-RU"/>
              </w:rPr>
              <w:t xml:space="preserve">ошибочно </w:t>
            </w:r>
            <w:r>
              <w:rPr>
                <w:rFonts w:eastAsia="AdvTT50a2f13e.I" w:cs="Times New Roman"/>
                <w:color w:val="131413"/>
                <w:sz w:val="20"/>
                <w:szCs w:val="20"/>
                <w:lang w:val="en-US"/>
              </w:rPr>
              <w:t>Lemoine, 1883</w:t>
            </w:r>
            <w:r>
              <w:rPr>
                <w:rFonts w:eastAsia="AdvTT50a2f13e.I" w:cs="Times New Roman"/>
                <w:color w:val="131413"/>
                <w:sz w:val="20"/>
                <w:szCs w:val="20"/>
                <w:lang w:val="ru-RU"/>
              </w:rPr>
              <w:t>) (первоначально помещён в сем. Leptictidae, которое включалось в липотифловых насекомоядных;</w:t>
            </w:r>
            <w:r>
              <w:rPr>
                <w:rFonts w:eastAsia="AdvTT50a2f13e.I" w:cs="Times New Roman"/>
                <w:color w:val="131413"/>
                <w:sz w:val="20"/>
                <w:szCs w:val="20"/>
                <w:lang w:val="en-US"/>
              </w:rPr>
              <w:t xml:space="preserve"> </w:t>
            </w:r>
            <w:r>
              <w:rPr>
                <w:rFonts w:eastAsia="AdvTT50a2f13e.I" w:cs="Times New Roman"/>
                <w:color w:val="131413"/>
                <w:sz w:val="20"/>
                <w:szCs w:val="20"/>
                <w:lang w:val="ru-RU"/>
              </w:rPr>
              <w:t>включён в сем. Adapisoriculidae группы ?Lipotyphla по Gheerbrant et Russell, 1989)</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в</w:t>
            </w:r>
            <w:r>
              <w:rPr>
                <w:rFonts w:cs="Times New Roman"/>
                <w:lang w:val="en-US"/>
              </w:rPr>
              <w:t>.</w:t>
            </w:r>
            <w:r>
              <w:rPr>
                <w:rFonts w:cs="Times New Roman"/>
                <w:lang w:val="ru-RU"/>
              </w:rPr>
              <w:t>палеоцен,</w:t>
            </w:r>
            <w:r>
              <w:rPr>
                <w:rFonts w:cs="Times New Roman"/>
                <w:lang w:val="en-US"/>
              </w:rPr>
              <w:t xml:space="preserve"> </w:t>
            </w:r>
            <w:r>
              <w:rPr>
                <w:rFonts w:cs="Times New Roman"/>
                <w:lang w:val="ru-RU"/>
              </w:rPr>
              <w:t>Фр</w:t>
            </w:r>
            <w:r>
              <w:rPr>
                <w:rFonts w:cs="Times New Roman"/>
                <w:lang w:val="en-US"/>
              </w:rPr>
              <w:t xml:space="preserve">., </w:t>
            </w:r>
            <w:r>
              <w:rPr>
                <w:rFonts w:cs="Times New Roman"/>
                <w:lang w:val="ru-RU"/>
              </w:rPr>
              <w:t>Герм., Walbeck</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самый продвинутый в роде </w:t>
            </w:r>
            <w:r>
              <w:rPr>
                <w:rFonts w:cs="Times New Roman"/>
                <w:i/>
                <w:iCs/>
                <w:lang w:val="en-US"/>
              </w:rPr>
              <w:t>Afrodon</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Afrodon</w:t>
            </w:r>
            <w:r>
              <w:rPr>
                <w:rFonts w:cs="Times New Roman"/>
                <w:lang w:val="ru-RU"/>
              </w:rPr>
              <w:t xml:space="preserve"> </w:t>
            </w:r>
            <w:r>
              <w:rPr>
                <w:rFonts w:cs="Times New Roman"/>
              </w:rPr>
              <w:t>gheerbranti</w:t>
            </w:r>
            <w:r>
              <w:rPr>
                <w:rFonts w:cs="Times New Roman"/>
                <w:lang w:val="ru-RU"/>
              </w:rPr>
              <w:t xml:space="preserve"> </w:t>
            </w:r>
            <w:r>
              <w:rPr>
                <w:rFonts w:cs="Times New Roman"/>
                <w:lang w:val="en-US"/>
              </w:rPr>
              <w:t>Bast, Sige et Smith, 2012</w:t>
            </w:r>
          </w:p>
          <w:p>
            <w:pPr>
              <w:pStyle w:val="Normal"/>
              <w:snapToGrid w:val="false"/>
              <w:jc w:val="both"/>
              <w:rPr/>
            </w:pPr>
            <w:r>
              <w:rPr>
                <w:rFonts w:cs="Times New Roman"/>
                <w:lang w:val="en-US"/>
              </w:rPr>
              <w:t>(=Afrodon</w:t>
            </w:r>
            <w:r>
              <w:rPr>
                <w:rFonts w:cs="Times New Roman"/>
                <w:lang w:val="ru-RU"/>
              </w:rPr>
              <w:t xml:space="preserve"> </w:t>
            </w:r>
            <w:r>
              <w:rPr>
                <w:rFonts w:cs="Times New Roman"/>
                <w:lang w:val="en-US"/>
              </w:rPr>
              <w:t>n.sp. Smith, Bast et Sigé, 2010)</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н.палеоцен, Бельгия, Hainaut </w:t>
            </w:r>
            <w:r>
              <w:rPr>
                <w:rFonts w:cs="Times New Roman"/>
                <w:lang w:val="en-US"/>
              </w:rPr>
              <w:t>province, Hainin</w:t>
            </w:r>
            <w:r>
              <w:rPr>
                <w:rFonts w:cs="Times New Roman"/>
                <w:lang w:val="ru-RU"/>
              </w:rPr>
              <w:t>, Mons Basin, Hainin Formation</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промежуточный между </w:t>
            </w:r>
            <w:r>
              <w:rPr>
                <w:rFonts w:cs="Times New Roman"/>
                <w:i/>
                <w:iCs/>
                <w:lang w:val="en-US"/>
              </w:rPr>
              <w:t>Afrodon</w:t>
            </w:r>
            <w:r>
              <w:rPr>
                <w:rFonts w:cs="Times New Roman"/>
                <w:i/>
                <w:iCs/>
              </w:rPr>
              <w:t xml:space="preserve"> chleuhi</w:t>
            </w:r>
            <w:r>
              <w:rPr>
                <w:rFonts w:cs="Times New Roman"/>
              </w:rPr>
              <w:t xml:space="preserve"> и </w:t>
            </w:r>
            <w:r>
              <w:rPr>
                <w:rFonts w:cs="Times New Roman"/>
                <w:i/>
                <w:iCs/>
                <w:lang w:val="ru-RU"/>
              </w:rPr>
              <w:t>Afrodon germanicus</w:t>
            </w:r>
          </w:p>
          <w:p>
            <w:pPr>
              <w:pStyle w:val="Normal"/>
              <w:snapToGrid w:val="false"/>
              <w:jc w:val="both"/>
              <w:rPr/>
            </w:pPr>
            <w:r>
              <w:rPr>
                <w:rFonts w:cs="Times New Roman"/>
                <w:i w:val="false"/>
                <w:iCs w:val="false"/>
                <w:lang w:val="en-US"/>
              </w:rPr>
              <w:t xml:space="preserve">De Bast E., Sige B. et Smith Th. </w:t>
            </w:r>
            <w:r>
              <w:rPr>
                <w:rFonts w:cs="Times New Roman"/>
                <w:i w:val="false"/>
                <w:iCs w:val="false"/>
              </w:rPr>
              <w:t xml:space="preserve">Diversity of the adapisoriculid mammals from the early Palaeocene of Hainin, Belgium </w:t>
            </w:r>
            <w:r>
              <w:rPr>
                <w:rFonts w:cs="Times New Roman"/>
                <w:i w:val="false"/>
                <w:iCs w:val="false"/>
                <w:lang w:val="en-US"/>
              </w:rPr>
              <w:t xml:space="preserve">// Acta Palaeontologica Polonica, 2012, V.57, </w:t>
            </w:r>
            <w:r>
              <w:rPr>
                <w:rFonts w:cs="Times New Roman"/>
                <w:i w:val="false"/>
                <w:iCs w:val="false"/>
                <w:lang w:val="ru-RU"/>
              </w:rPr>
              <w:t>№</w:t>
            </w:r>
            <w:r>
              <w:rPr>
                <w:rFonts w:cs="Times New Roman"/>
                <w:i w:val="false"/>
                <w:iCs w:val="false"/>
                <w:lang w:val="en-US"/>
              </w:rPr>
              <w:t>1, pp.35-52.</w:t>
            </w:r>
          </w:p>
          <w:p>
            <w:pPr>
              <w:pStyle w:val="Normal"/>
              <w:snapToGrid w:val="false"/>
              <w:jc w:val="both"/>
              <w:rPr>
                <w:rFonts w:cs="Times New Roman"/>
                <w:i w:val="false"/>
                <w:i w:val="false"/>
                <w:iCs w:val="false"/>
                <w:lang w:val="en-US"/>
              </w:rPr>
            </w:pPr>
            <w:r>
              <w:rPr>
                <w:rFonts w:cs="Times New Roman"/>
                <w:i w:val="false"/>
                <w:iCs w:val="false"/>
                <w:lang w:val="en-US"/>
              </w:rPr>
              <w:t>Smith Th., De Bast E. et Sigé B. Euarchontan affinity of Paleocene Afro-European adapisoriculid mammals and their originin the late Cretaceous Deccan Traps of India // Naturwissenschaften, 2010, V.97, pp.417-422.</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Afrodon ivani Lopez-Martinez </w:t>
            </w:r>
            <w:r>
              <w:rPr>
                <w:rFonts w:cs="Times New Roman"/>
                <w:lang w:val="en-US"/>
              </w:rPr>
              <w:t>et</w:t>
            </w:r>
            <w:r>
              <w:rPr>
                <w:rFonts w:cs="Times New Roman"/>
              </w:rPr>
              <w:t xml:space="preserve"> Peláez-Campomanes, 1999</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в.палеоцен, Испания, Пиренеи</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прогрессивнее, чем </w:t>
            </w:r>
            <w:r>
              <w:rPr>
                <w:rFonts w:cs="Times New Roman"/>
                <w:i/>
                <w:iCs/>
              </w:rPr>
              <w:t>Afrodon chleuhi</w:t>
            </w:r>
          </w:p>
          <w:p>
            <w:pPr>
              <w:pStyle w:val="Normal"/>
              <w:snapToGrid w:val="false"/>
              <w:jc w:val="both"/>
              <w:rPr/>
            </w:pPr>
            <w:r>
              <w:rPr>
                <w:rFonts w:cs="Times New Roman"/>
              </w:rPr>
              <w:t xml:space="preserve">López-Martínez N. </w:t>
            </w:r>
            <w:r>
              <w:rPr>
                <w:rFonts w:cs="Times New Roman"/>
                <w:lang w:val="en-US"/>
              </w:rPr>
              <w:t>et</w:t>
            </w:r>
            <w:r>
              <w:rPr>
                <w:rFonts w:cs="Times New Roman"/>
              </w:rPr>
              <w:t xml:space="preserve"> Peláez-Campomanes P. 1999. New mammalsfrom the south−central Pyrenees (Tremp Formation, Spain) and theirbearing on late Palaeocene marine−continental correlations. Bulletins dela société géologique de France 170: 681–696.</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Afrodon tagourtensis Gheerbrant, 199</w:t>
            </w:r>
            <w:r>
              <w:rPr>
                <w:rFonts w:cs="Times New Roman"/>
                <w:lang w:val="en-US"/>
              </w:rPr>
              <w:t>3</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н.эоцен, Марокко, N</w:t>
            </w:r>
            <w:r>
              <w:rPr>
                <w:rFonts w:cs="Times New Roman"/>
                <w:lang w:val="en-US"/>
              </w:rPr>
              <w:t>'</w:t>
            </w:r>
            <w:r>
              <w:rPr>
                <w:rFonts w:cs="Times New Roman"/>
              </w:rPr>
              <w:t>Tagourt 2</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Afrodon sp. Gheerbrant 1995</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в.палеоцен, Марокко, Ihadjamène</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Bustylus</w:t>
            </w:r>
            <w:r>
              <w:rPr>
                <w:rFonts w:cs="Times New Roman"/>
                <w:lang w:val="ru-RU"/>
              </w:rPr>
              <w:t xml:space="preserve"> Gheerbrant and Russell, 1991</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н.палеоцен, Бельгия; в</w:t>
            </w:r>
            <w:r>
              <w:rPr>
                <w:rFonts w:cs="Times New Roman"/>
                <w:lang w:val="en-US"/>
              </w:rPr>
              <w:t>.</w:t>
            </w:r>
            <w:r>
              <w:rPr>
                <w:rFonts w:cs="Times New Roman"/>
                <w:lang w:val="ru-RU"/>
              </w:rPr>
              <w:t>палеоцен, Фр., Герм.; самый н.эоцен, Бельгия</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промежуточный между </w:t>
            </w:r>
            <w:r>
              <w:rPr>
                <w:rFonts w:cs="Times New Roman"/>
                <w:i/>
                <w:iCs/>
              </w:rPr>
              <w:t>Afrodon</w:t>
            </w:r>
            <w:r>
              <w:rPr>
                <w:rFonts w:cs="Times New Roman"/>
              </w:rPr>
              <w:t xml:space="preserve"> (предок) и </w:t>
            </w:r>
            <w:r>
              <w:rPr>
                <w:rFonts w:cs="Times New Roman"/>
                <w:i/>
                <w:iCs/>
              </w:rPr>
              <w:t>Adapisoriculus</w:t>
            </w:r>
            <w:r>
              <w:rPr>
                <w:rFonts w:cs="Times New Roman"/>
                <w:i w:val="false"/>
                <w:iCs w:val="false"/>
              </w:rPr>
              <w:t xml:space="preserve"> (потомок)</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eastAsia="AdvTT50a2f13e.I" w:cs="Times New Roman"/>
                <w:color w:val="131413"/>
                <w:sz w:val="20"/>
                <w:szCs w:val="20"/>
                <w:lang w:val="en-US"/>
              </w:rPr>
              <w:t>Bustylus cernaysi</w:t>
            </w:r>
            <w:r>
              <w:rPr>
                <w:rFonts w:eastAsia="AdvTT50a2f13e.I" w:cs="Times New Roman"/>
                <w:color w:val="131413"/>
                <w:sz w:val="20"/>
                <w:szCs w:val="20"/>
                <w:lang w:val="ru-RU"/>
              </w:rPr>
              <w:t xml:space="preserve"> Gheerbrant </w:t>
            </w:r>
            <w:r>
              <w:rPr>
                <w:rFonts w:eastAsia="AdvTT50a2f13e.I" w:cs="Times New Roman"/>
                <w:color w:val="131413"/>
                <w:sz w:val="20"/>
                <w:szCs w:val="20"/>
                <w:lang w:val="en-US"/>
              </w:rPr>
              <w:t>et</w:t>
            </w:r>
            <w:r>
              <w:rPr>
                <w:rFonts w:eastAsia="AdvTT50a2f13e.I" w:cs="Times New Roman"/>
                <w:color w:val="131413"/>
                <w:sz w:val="20"/>
                <w:szCs w:val="20"/>
                <w:lang w:val="ru-RU"/>
              </w:rPr>
              <w:t xml:space="preserve"> Russell</w:t>
            </w:r>
            <w:r>
              <w:rPr>
                <w:rFonts w:eastAsia="AdvTT50a2f13e.I" w:cs="Times New Roman"/>
                <w:color w:val="131413"/>
                <w:sz w:val="20"/>
                <w:szCs w:val="20"/>
                <w:lang w:val="en-US"/>
              </w:rPr>
              <w:t>,</w:t>
            </w:r>
            <w:r>
              <w:rPr>
                <w:rFonts w:eastAsia="AdvTT50a2f13e.I" w:cs="Times New Roman"/>
                <w:color w:val="131413"/>
                <w:sz w:val="20"/>
                <w:szCs w:val="20"/>
                <w:lang w:val="ru-RU"/>
              </w:rPr>
              <w:t xml:space="preserve"> </w:t>
            </w:r>
            <w:r>
              <w:rPr>
                <w:rFonts w:eastAsia="AdvTT50a2f13e.I" w:cs="Times New Roman"/>
                <w:color w:val="131413"/>
                <w:sz w:val="20"/>
                <w:szCs w:val="20"/>
                <w:lang w:val="en-US"/>
              </w:rPr>
              <w:t>1991</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в</w:t>
            </w:r>
            <w:r>
              <w:rPr>
                <w:rFonts w:cs="Times New Roman"/>
                <w:lang w:val="en-US"/>
              </w:rPr>
              <w:t>.</w:t>
            </w:r>
            <w:r>
              <w:rPr>
                <w:rFonts w:cs="Times New Roman"/>
                <w:lang w:val="ru-RU"/>
              </w:rPr>
              <w:t>палеоцен, Thane</w:t>
            </w:r>
            <w:r>
              <w:rPr>
                <w:rFonts w:cs="Times New Roman"/>
                <w:lang w:val="en-US"/>
              </w:rPr>
              <w:t>tian, Фр</w:t>
            </w:r>
            <w:r>
              <w:rPr>
                <w:rFonts w:cs="Times New Roman"/>
                <w:lang w:val="ru-RU"/>
              </w:rPr>
              <w:t>., Cernay</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самый продвинутый в роде </w:t>
            </w:r>
            <w:r>
              <w:rPr>
                <w:rFonts w:eastAsia="AdvTT50a2f13e.I" w:cs="Times New Roman"/>
                <w:i/>
                <w:iCs/>
                <w:color w:val="131413"/>
                <w:sz w:val="20"/>
                <w:szCs w:val="20"/>
                <w:lang w:val="en-US"/>
              </w:rPr>
              <w:t>Bustylus</w:t>
            </w:r>
          </w:p>
          <w:p>
            <w:pPr>
              <w:pStyle w:val="Normal"/>
              <w:snapToGrid w:val="false"/>
              <w:jc w:val="both"/>
              <w:rPr/>
            </w:pPr>
            <w:r>
              <w:rPr>
                <w:rFonts w:cs="Times New Roman"/>
              </w:rPr>
              <w:t xml:space="preserve">Gheerbrant E. </w:t>
            </w:r>
            <w:r>
              <w:rPr>
                <w:rFonts w:cs="Times New Roman"/>
                <w:lang w:val="en-US"/>
              </w:rPr>
              <w:t>et</w:t>
            </w:r>
            <w:r>
              <w:rPr>
                <w:rFonts w:cs="Times New Roman"/>
              </w:rPr>
              <w:t xml:space="preserve"> Russell D.E. </w:t>
            </w:r>
            <w:r>
              <w:rPr>
                <w:rFonts w:cs="Times New Roman"/>
                <w:i/>
                <w:iCs/>
              </w:rPr>
              <w:t>Bustylus cernaysi</w:t>
            </w:r>
            <w:r>
              <w:rPr>
                <w:rFonts w:cs="Times New Roman"/>
              </w:rPr>
              <w:t xml:space="preserve"> nov. gen., nov. sp., nouvel adapisoriculidé (Mammalia, Eutheria) Paléocène d</w:t>
            </w:r>
            <w:r>
              <w:rPr>
                <w:rFonts w:cs="Times New Roman"/>
                <w:lang w:val="en-US"/>
              </w:rPr>
              <w:t>'</w:t>
            </w:r>
            <w:r>
              <w:rPr>
                <w:rFonts w:cs="Times New Roman"/>
              </w:rPr>
              <w:t>Europe</w:t>
            </w:r>
            <w:r>
              <w:rPr>
                <w:rFonts w:cs="Times New Roman"/>
                <w:lang w:val="en-US"/>
              </w:rPr>
              <w:t xml:space="preserve"> //</w:t>
            </w:r>
            <w:r>
              <w:rPr>
                <w:rFonts w:cs="Times New Roman"/>
              </w:rPr>
              <w:t xml:space="preserve"> Géobios</w:t>
            </w:r>
            <w:r>
              <w:rPr>
                <w:rFonts w:cs="Times New Roman"/>
                <w:lang w:val="en-US"/>
              </w:rPr>
              <w:t>,</w:t>
            </w:r>
            <w:r>
              <w:rPr>
                <w:rFonts w:cs="Times New Roman"/>
              </w:rPr>
              <w:t xml:space="preserve"> 1991</w:t>
            </w:r>
            <w:r>
              <w:rPr>
                <w:rFonts w:cs="Times New Roman"/>
                <w:lang w:val="en-US"/>
              </w:rPr>
              <w:t>,</w:t>
            </w:r>
            <w:r>
              <w:rPr>
                <w:rFonts w:cs="Times New Roman"/>
              </w:rPr>
              <w:t xml:space="preserve"> </w:t>
            </w:r>
            <w:r>
              <w:rPr>
                <w:rFonts w:cs="Times New Roman"/>
                <w:lang w:val="en-US"/>
              </w:rPr>
              <w:t>V.</w:t>
            </w:r>
            <w:r>
              <w:rPr>
                <w:rFonts w:cs="Times New Roman"/>
              </w:rPr>
              <w:t>24</w:t>
            </w:r>
            <w:r>
              <w:rPr>
                <w:rFonts w:cs="Times New Roman"/>
                <w:lang w:val="en-US"/>
              </w:rPr>
              <w:t>, pp.</w:t>
            </w:r>
            <w:r>
              <w:rPr>
                <w:rFonts w:cs="Times New Roman"/>
              </w:rPr>
              <w:t>467-481.</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Bustylus cf. cernaysi </w:t>
            </w:r>
            <w:r>
              <w:rPr>
                <w:rFonts w:eastAsia="AdvTT50a2f13e.I" w:cs="Times New Roman"/>
                <w:color w:val="131413"/>
                <w:sz w:val="20"/>
                <w:szCs w:val="20"/>
                <w:lang w:val="ru-RU"/>
              </w:rPr>
              <w:t xml:space="preserve">Gheerbrant </w:t>
            </w:r>
            <w:r>
              <w:rPr>
                <w:rFonts w:eastAsia="AdvTT50a2f13e.I" w:cs="Times New Roman"/>
                <w:color w:val="131413"/>
                <w:sz w:val="20"/>
                <w:szCs w:val="20"/>
                <w:lang w:val="en-US"/>
              </w:rPr>
              <w:t>et</w:t>
            </w:r>
            <w:r>
              <w:rPr>
                <w:rFonts w:eastAsia="AdvTT50a2f13e.I" w:cs="Times New Roman"/>
                <w:color w:val="131413"/>
                <w:sz w:val="20"/>
                <w:szCs w:val="20"/>
                <w:lang w:val="ru-RU"/>
              </w:rPr>
              <w:t xml:space="preserve"> Russell</w:t>
            </w:r>
            <w:r>
              <w:rPr>
                <w:rFonts w:eastAsia="AdvTT50a2f13e.I" w:cs="Times New Roman"/>
                <w:color w:val="131413"/>
                <w:sz w:val="20"/>
                <w:szCs w:val="20"/>
                <w:lang w:val="en-US"/>
              </w:rPr>
              <w:t>,</w:t>
            </w:r>
            <w:r>
              <w:rPr>
                <w:rFonts w:eastAsia="AdvTT50a2f13e.I" w:cs="Times New Roman"/>
                <w:color w:val="131413"/>
                <w:sz w:val="20"/>
                <w:szCs w:val="20"/>
                <w:lang w:val="ru-RU"/>
              </w:rPr>
              <w:t xml:space="preserve"> </w:t>
            </w:r>
            <w:r>
              <w:rPr>
                <w:rFonts w:eastAsia="AdvTT50a2f13e.I" w:cs="Times New Roman"/>
                <w:color w:val="131413"/>
                <w:sz w:val="20"/>
                <w:szCs w:val="20"/>
                <w:lang w:val="en-US"/>
              </w:rPr>
              <w:t>1991</w:t>
            </w:r>
          </w:p>
          <w:p>
            <w:pPr>
              <w:pStyle w:val="Normal"/>
              <w:snapToGrid w:val="false"/>
              <w:jc w:val="both"/>
              <w:rPr/>
            </w:pPr>
            <w:r>
              <w:rPr>
                <w:rFonts w:eastAsia="AdvTT50a2f13e.I" w:cs="Times New Roman"/>
                <w:color w:val="131413"/>
                <w:sz w:val="20"/>
                <w:szCs w:val="20"/>
                <w:lang w:val="ru-RU"/>
              </w:rPr>
              <w:t xml:space="preserve">(отличается от </w:t>
            </w:r>
            <w:r>
              <w:rPr>
                <w:rFonts w:eastAsia="AdvTT50a2f13e.I" w:cs="Times New Roman"/>
                <w:color w:val="131413"/>
                <w:sz w:val="20"/>
                <w:szCs w:val="20"/>
                <w:lang w:val="en-US"/>
              </w:rPr>
              <w:t>Bustylus cernaysi</w:t>
            </w: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в</w:t>
            </w:r>
            <w:r>
              <w:rPr>
                <w:rFonts w:cs="Times New Roman"/>
                <w:lang w:val="en-US"/>
              </w:rPr>
              <w:t>.</w:t>
            </w:r>
            <w:r>
              <w:rPr>
                <w:rFonts w:cs="Times New Roman"/>
                <w:lang w:val="ru-RU"/>
              </w:rPr>
              <w:t>палеоцен, Герм., Walbeck</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Gheerbrant E. </w:t>
            </w:r>
            <w:r>
              <w:rPr>
                <w:rFonts w:cs="Times New Roman"/>
                <w:lang w:val="en-US"/>
              </w:rPr>
              <w:t>et</w:t>
            </w:r>
            <w:r>
              <w:rPr>
                <w:rFonts w:cs="Times New Roman"/>
              </w:rPr>
              <w:t xml:space="preserve"> Russell D.E. </w:t>
            </w:r>
            <w:r>
              <w:rPr>
                <w:rFonts w:cs="Times New Roman"/>
                <w:i/>
                <w:iCs/>
              </w:rPr>
              <w:t>Bustylus cernaysi</w:t>
            </w:r>
            <w:r>
              <w:rPr>
                <w:rFonts w:cs="Times New Roman"/>
              </w:rPr>
              <w:t xml:space="preserve"> nov. gen., nov. sp., nouvel adapisoriculidé (Mammalia, Eutheria) Paléocène d</w:t>
            </w:r>
            <w:r>
              <w:rPr>
                <w:rFonts w:cs="Times New Roman"/>
                <w:lang w:val="en-US"/>
              </w:rPr>
              <w:t>'</w:t>
            </w:r>
            <w:r>
              <w:rPr>
                <w:rFonts w:cs="Times New Roman"/>
              </w:rPr>
              <w:t>Europe</w:t>
            </w:r>
            <w:r>
              <w:rPr>
                <w:rFonts w:cs="Times New Roman"/>
                <w:lang w:val="en-US"/>
              </w:rPr>
              <w:t xml:space="preserve"> //</w:t>
            </w:r>
            <w:r>
              <w:rPr>
                <w:rFonts w:cs="Times New Roman"/>
              </w:rPr>
              <w:t xml:space="preserve"> Géobios</w:t>
            </w:r>
            <w:r>
              <w:rPr>
                <w:rFonts w:cs="Times New Roman"/>
                <w:lang w:val="en-US"/>
              </w:rPr>
              <w:t>,</w:t>
            </w:r>
            <w:r>
              <w:rPr>
                <w:rFonts w:cs="Times New Roman"/>
              </w:rPr>
              <w:t xml:space="preserve"> 1991</w:t>
            </w:r>
            <w:r>
              <w:rPr>
                <w:rFonts w:cs="Times New Roman"/>
                <w:lang w:val="en-US"/>
              </w:rPr>
              <w:t>,</w:t>
            </w:r>
            <w:r>
              <w:rPr>
                <w:rFonts w:cs="Times New Roman"/>
              </w:rPr>
              <w:t xml:space="preserve"> </w:t>
            </w:r>
            <w:r>
              <w:rPr>
                <w:rFonts w:cs="Times New Roman"/>
                <w:lang w:val="en-US"/>
              </w:rPr>
              <w:t>V.</w:t>
            </w:r>
            <w:r>
              <w:rPr>
                <w:rFonts w:cs="Times New Roman"/>
              </w:rPr>
              <w:t>24</w:t>
            </w:r>
            <w:r>
              <w:rPr>
                <w:rFonts w:cs="Times New Roman"/>
                <w:lang w:val="en-US"/>
              </w:rPr>
              <w:t>, pp.</w:t>
            </w:r>
            <w:r>
              <w:rPr>
                <w:rFonts w:cs="Times New Roman"/>
              </w:rPr>
              <w:t>467-481.</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Bustylus folieae </w:t>
            </w:r>
            <w:r>
              <w:rPr>
                <w:rFonts w:cs="Times New Roman"/>
                <w:lang w:val="en-US"/>
              </w:rPr>
              <w:t>Bast, Sige et Smith, 2012</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н.палеоцен, Бельгия, Hainaut province, Hainin</w:t>
            </w:r>
            <w:r>
              <w:rPr>
                <w:rFonts w:cs="Times New Roman"/>
                <w:lang w:val="ru-RU"/>
              </w:rPr>
              <w:t>, Mons Basin, Hainin Formation</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i w:val="false"/>
                <w:iCs w:val="false"/>
                <w:lang w:val="ru-RU"/>
              </w:rPr>
              <w:t xml:space="preserve">промежуточный между </w:t>
            </w:r>
            <w:r>
              <w:rPr>
                <w:rFonts w:cs="Times New Roman"/>
                <w:i/>
                <w:iCs/>
                <w:lang w:val="ru-RU"/>
              </w:rPr>
              <w:t>Bustylus</w:t>
            </w:r>
            <w:r>
              <w:rPr>
                <w:rFonts w:cs="Times New Roman"/>
                <w:i/>
                <w:iCs/>
                <w:lang w:val="en-US"/>
              </w:rPr>
              <w:t xml:space="preserve"> marandati</w:t>
            </w:r>
            <w:r>
              <w:rPr>
                <w:rFonts w:cs="Times New Roman"/>
                <w:i w:val="false"/>
                <w:iCs w:val="false"/>
                <w:lang w:val="en-US"/>
              </w:rPr>
              <w:t xml:space="preserve"> </w:t>
            </w:r>
            <w:r>
              <w:rPr>
                <w:rFonts w:cs="Times New Roman"/>
                <w:i w:val="false"/>
                <w:iCs w:val="false"/>
                <w:lang w:val="ru-RU"/>
              </w:rPr>
              <w:t>и</w:t>
            </w:r>
            <w:r>
              <w:rPr>
                <w:rFonts w:cs="Times New Roman"/>
                <w:i w:val="false"/>
                <w:iCs w:val="false"/>
                <w:lang w:val="en-US"/>
              </w:rPr>
              <w:t xml:space="preserve"> </w:t>
            </w:r>
            <w:r>
              <w:rPr>
                <w:rFonts w:cs="Times New Roman"/>
                <w:i/>
                <w:iCs/>
                <w:lang w:val="ru-RU"/>
              </w:rPr>
              <w:t>Bustylus</w:t>
            </w:r>
            <w:r>
              <w:rPr>
                <w:rFonts w:cs="Times New Roman"/>
                <w:i/>
                <w:iCs/>
                <w:lang w:val="en-US"/>
              </w:rPr>
              <w:t xml:space="preserve"> cernaysi</w:t>
            </w:r>
          </w:p>
          <w:p>
            <w:pPr>
              <w:pStyle w:val="Normal"/>
              <w:snapToGrid w:val="false"/>
              <w:jc w:val="both"/>
              <w:rPr/>
            </w:pPr>
            <w:r>
              <w:rPr>
                <w:rFonts w:cs="Times New Roman"/>
                <w:i w:val="false"/>
                <w:iCs w:val="false"/>
                <w:lang w:val="en-US"/>
              </w:rPr>
              <w:t xml:space="preserve">De Bast E., Sige B. et Smith Th. </w:t>
            </w:r>
            <w:r>
              <w:rPr>
                <w:rFonts w:cs="Times New Roman"/>
                <w:i w:val="false"/>
                <w:iCs w:val="false"/>
              </w:rPr>
              <w:t xml:space="preserve">Diversity of the adapisoriculid mammals from the early Palaeocene of Hainin, Belgium </w:t>
            </w:r>
            <w:r>
              <w:rPr>
                <w:rFonts w:cs="Times New Roman"/>
                <w:i w:val="false"/>
                <w:iCs w:val="false"/>
                <w:lang w:val="en-US"/>
              </w:rPr>
              <w:t xml:space="preserve">// Acta Palaeontologica Polonica, 2012, V.57, </w:t>
            </w:r>
            <w:r>
              <w:rPr>
                <w:rFonts w:cs="Times New Roman"/>
                <w:i w:val="false"/>
                <w:iCs w:val="false"/>
                <w:lang w:val="ru-RU"/>
              </w:rPr>
              <w:t>№</w:t>
            </w:r>
            <w:r>
              <w:rPr>
                <w:rFonts w:cs="Times New Roman"/>
                <w:i w:val="false"/>
                <w:iCs w:val="false"/>
                <w:lang w:val="en-US"/>
              </w:rPr>
              <w:t>1, pp.35-52.</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Bustylus marandati</w:t>
            </w:r>
            <w:r>
              <w:rPr>
                <w:rFonts w:cs="Times New Roman"/>
                <w:lang w:val="ru-RU"/>
              </w:rPr>
              <w:t xml:space="preserve"> Gheerbrant, 1991 (Crochet and Sigé, 1983)</w:t>
            </w:r>
          </w:p>
          <w:p>
            <w:pPr>
              <w:pStyle w:val="Normal"/>
              <w:snapToGrid w:val="false"/>
              <w:jc w:val="both"/>
              <w:rPr>
                <w:rFonts w:cs="Times New Roman"/>
                <w:lang w:val="ru-RU"/>
              </w:rPr>
            </w:pPr>
            <w:r>
              <w:rPr>
                <w:rFonts w:cs="Times New Roman"/>
                <w:lang w:val="ru-RU"/>
              </w:rPr>
              <w:t>(=Peradected marandati Crochet and Sigé, 1983)</w:t>
            </w:r>
          </w:p>
          <w:p>
            <w:pPr>
              <w:pStyle w:val="Normal"/>
              <w:snapToGrid w:val="false"/>
              <w:jc w:val="both"/>
              <w:rPr/>
            </w:pPr>
            <w:r>
              <w:rPr>
                <w:rFonts w:cs="Times New Roman"/>
                <w:lang w:val="ru-RU"/>
              </w:rPr>
              <w:t xml:space="preserve">(в первоописании включён в Marsupialia, Didelphidae по Crochet and Sigé, 1983; включался в сем. Peradectidae отряда </w:t>
            </w:r>
            <w:r>
              <w:rPr>
                <w:rFonts w:cs="Times New Roman"/>
                <w:lang w:val="en-US"/>
              </w:rPr>
              <w:t>Marsupialia</w:t>
            </w: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н.палеоцен, Бельгия, Hainaut province, Hainin</w:t>
            </w:r>
            <w:r>
              <w:rPr>
                <w:rFonts w:cs="Times New Roman"/>
                <w:lang w:val="ru-RU"/>
              </w:rPr>
              <w:t>, Mons Basin, Hainin Formation</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en-US"/>
              </w:rPr>
              <w:t xml:space="preserve">9 </w:t>
            </w:r>
            <w:r>
              <w:rPr>
                <w:rFonts w:cs="Times New Roman"/>
                <w:lang w:val="ru-RU"/>
              </w:rPr>
              <w:t>г</w:t>
            </w:r>
          </w:p>
          <w:p>
            <w:pPr>
              <w:pStyle w:val="Normal"/>
              <w:snapToGrid w:val="false"/>
              <w:jc w:val="both"/>
              <w:rPr>
                <w:rFonts w:cs="Times New Roman"/>
                <w:lang w:val="ru-RU"/>
              </w:rPr>
            </w:pPr>
            <w:r>
              <w:rPr>
                <w:rFonts w:cs="Times New Roman"/>
                <w:lang w:val="ru-RU"/>
              </w:rPr>
              <w:t>верхние моляры</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Bustylus sp.</w:t>
            </w:r>
            <w:r>
              <w:rPr>
                <w:rFonts w:cs="Times New Roman"/>
                <w:lang w:val="en-US"/>
              </w:rPr>
              <w:t xml:space="preserve"> Smith, 1997</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самый н.эоцен, Бельгия, Dormaal</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AdvTT50a2f13e.I" w:cs="Times New Roman"/>
                <w:color w:val="131413"/>
                <w:sz w:val="20"/>
                <w:szCs w:val="20"/>
                <w:lang w:val="ru-RU"/>
              </w:rPr>
            </w:pPr>
            <w:r>
              <w:rPr>
                <w:rFonts w:eastAsia="AdvTT50a2f13e.I" w:cs="Times New Roman"/>
                <w:color w:val="131413"/>
                <w:sz w:val="20"/>
                <w:szCs w:val="20"/>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eastAsia="AdvTT50a2f13e.I" w:cs="Times New Roman"/>
                <w:color w:val="131413"/>
                <w:sz w:val="20"/>
                <w:szCs w:val="20"/>
                <w:lang w:val="en-US"/>
              </w:rPr>
              <w:t>Deccanolestes</w:t>
            </w:r>
            <w:r>
              <w:rPr>
                <w:rFonts w:eastAsia="AdvTT50a2f13e.I" w:cs="Times New Roman"/>
                <w:color w:val="131413"/>
                <w:sz w:val="20"/>
                <w:szCs w:val="20"/>
                <w:lang w:val="ru-RU"/>
              </w:rPr>
              <w:t xml:space="preserve"> Prasad and Sahni, 1988</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похож на </w:t>
            </w:r>
            <w:r>
              <w:rPr>
                <w:rFonts w:cs="Times New Roman"/>
                <w:i/>
                <w:iCs/>
              </w:rPr>
              <w:t>Afrodon</w:t>
            </w:r>
          </w:p>
          <w:p>
            <w:pPr>
              <w:pStyle w:val="Normal"/>
              <w:snapToGrid w:val="false"/>
              <w:jc w:val="both"/>
              <w:rPr/>
            </w:pPr>
            <w:r>
              <w:rPr>
                <w:rFonts w:cs="Times New Roman"/>
                <w:i w:val="false"/>
                <w:iCs w:val="false"/>
              </w:rPr>
              <w:t xml:space="preserve">Boyer </w:t>
            </w:r>
            <w:r>
              <w:rPr>
                <w:rFonts w:cs="Times New Roman"/>
                <w:i w:val="false"/>
                <w:iCs w:val="false"/>
                <w:lang w:val="en-US"/>
              </w:rPr>
              <w:t>D.</w:t>
            </w:r>
            <w:r>
              <w:rPr>
                <w:rFonts w:cs="Times New Roman"/>
                <w:i w:val="false"/>
                <w:iCs w:val="false"/>
              </w:rPr>
              <w:t>M.</w:t>
            </w:r>
            <w:r>
              <w:rPr>
                <w:rFonts w:cs="Times New Roman"/>
                <w:i w:val="false"/>
                <w:iCs w:val="false"/>
                <w:lang w:val="en-US"/>
              </w:rPr>
              <w:t>,</w:t>
            </w:r>
            <w:r>
              <w:rPr>
                <w:rFonts w:cs="Times New Roman"/>
                <w:i w:val="false"/>
                <w:iCs w:val="false"/>
              </w:rPr>
              <w:t xml:space="preserve"> Prasad G</w:t>
            </w:r>
            <w:r>
              <w:rPr>
                <w:rFonts w:cs="Times New Roman"/>
                <w:i w:val="false"/>
                <w:iCs w:val="false"/>
                <w:lang w:val="en-US"/>
              </w:rPr>
              <w:t>.</w:t>
            </w:r>
            <w:r>
              <w:rPr>
                <w:rFonts w:cs="Times New Roman"/>
                <w:i w:val="false"/>
                <w:iCs w:val="false"/>
              </w:rPr>
              <w:t>V.R.</w:t>
            </w:r>
            <w:r>
              <w:rPr>
                <w:rFonts w:cs="Times New Roman"/>
                <w:i w:val="false"/>
                <w:iCs w:val="false"/>
                <w:lang w:val="en-US"/>
              </w:rPr>
              <w:t>,</w:t>
            </w:r>
            <w:r>
              <w:rPr>
                <w:rFonts w:cs="Times New Roman"/>
                <w:i w:val="false"/>
                <w:iCs w:val="false"/>
              </w:rPr>
              <w:t xml:space="preserve"> Krause</w:t>
            </w:r>
            <w:r>
              <w:rPr>
                <w:rFonts w:cs="Times New Roman"/>
                <w:i w:val="false"/>
                <w:iCs w:val="false"/>
                <w:lang w:val="en-US"/>
              </w:rPr>
              <w:t xml:space="preserve"> </w:t>
            </w:r>
            <w:r>
              <w:rPr>
                <w:rFonts w:cs="Times New Roman"/>
                <w:i w:val="false"/>
                <w:iCs w:val="false"/>
              </w:rPr>
              <w:t>D</w:t>
            </w:r>
            <w:r>
              <w:rPr>
                <w:rFonts w:cs="Times New Roman"/>
                <w:i w:val="false"/>
                <w:iCs w:val="false"/>
                <w:lang w:val="en-US"/>
              </w:rPr>
              <w:t>.</w:t>
            </w:r>
            <w:r>
              <w:rPr>
                <w:rFonts w:cs="Times New Roman"/>
                <w:i w:val="false"/>
                <w:iCs w:val="false"/>
              </w:rPr>
              <w:t>W.</w:t>
            </w:r>
            <w:r>
              <w:rPr>
                <w:rFonts w:cs="Times New Roman"/>
                <w:i w:val="false"/>
                <w:iCs w:val="false"/>
                <w:lang w:val="en-US"/>
              </w:rPr>
              <w:t>,</w:t>
            </w:r>
            <w:r>
              <w:rPr>
                <w:rFonts w:cs="Times New Roman"/>
                <w:i w:val="false"/>
                <w:iCs w:val="false"/>
              </w:rPr>
              <w:t xml:space="preserve"> Godinot M</w:t>
            </w:r>
            <w:r>
              <w:rPr>
                <w:rFonts w:cs="Times New Roman"/>
                <w:i w:val="false"/>
                <w:iCs w:val="false"/>
                <w:lang w:val="en-US"/>
              </w:rPr>
              <w:t>.,</w:t>
            </w:r>
            <w:r>
              <w:rPr>
                <w:rFonts w:cs="Times New Roman"/>
                <w:i w:val="false"/>
                <w:iCs w:val="false"/>
              </w:rPr>
              <w:t xml:space="preserve"> Goswami A</w:t>
            </w:r>
            <w:r>
              <w:rPr>
                <w:rFonts w:cs="Times New Roman"/>
                <w:i w:val="false"/>
                <w:iCs w:val="false"/>
                <w:lang w:val="en-US"/>
              </w:rPr>
              <w:t>.,</w:t>
            </w:r>
            <w:r>
              <w:rPr>
                <w:rFonts w:cs="Times New Roman"/>
                <w:i w:val="false"/>
                <w:iCs w:val="false"/>
              </w:rPr>
              <w:t xml:space="preserve"> Verma</w:t>
            </w:r>
            <w:r>
              <w:rPr>
                <w:rFonts w:cs="Times New Roman"/>
                <w:i w:val="false"/>
                <w:iCs w:val="false"/>
                <w:lang w:val="en-US"/>
              </w:rPr>
              <w:t xml:space="preserve"> </w:t>
            </w:r>
            <w:r>
              <w:rPr>
                <w:rFonts w:cs="Times New Roman"/>
                <w:i w:val="false"/>
                <w:iCs w:val="false"/>
              </w:rPr>
              <w:t>O</w:t>
            </w:r>
            <w:r>
              <w:rPr>
                <w:rFonts w:cs="Times New Roman"/>
                <w:i w:val="false"/>
                <w:iCs w:val="false"/>
                <w:lang w:val="en-US"/>
              </w:rPr>
              <w:t>.</w:t>
            </w:r>
            <w:r>
              <w:rPr>
                <w:rFonts w:cs="Times New Roman"/>
                <w:i w:val="false"/>
                <w:iCs w:val="false"/>
              </w:rPr>
              <w:t xml:space="preserve"> </w:t>
            </w:r>
            <w:r>
              <w:rPr>
                <w:rFonts w:cs="Times New Roman"/>
                <w:i w:val="false"/>
                <w:iCs w:val="false"/>
                <w:lang w:val="en-US"/>
              </w:rPr>
              <w:t>et</w:t>
            </w:r>
            <w:r>
              <w:rPr>
                <w:rFonts w:cs="Times New Roman"/>
                <w:i w:val="false"/>
                <w:iCs w:val="false"/>
              </w:rPr>
              <w:t xml:space="preserve"> Flynn </w:t>
            </w:r>
            <w:r>
              <w:rPr>
                <w:rFonts w:cs="Times New Roman"/>
                <w:i w:val="false"/>
                <w:iCs w:val="false"/>
                <w:lang w:val="en-US"/>
              </w:rPr>
              <w:t>J.J. New</w:t>
            </w:r>
            <w:r>
              <w:rPr>
                <w:rFonts w:cs="Times New Roman"/>
                <w:i w:val="false"/>
                <w:iCs w:val="false"/>
              </w:rPr>
              <w:t xml:space="preserve"> postcrania of Deccanolestes from the Late </w:t>
            </w:r>
            <w:r>
              <w:rPr>
                <w:rFonts w:cs="Times New Roman"/>
                <w:i w:val="false"/>
                <w:iCs w:val="false"/>
                <w:lang w:val="en-US"/>
              </w:rPr>
              <w:t>Cretaceous of</w:t>
            </w:r>
            <w:r>
              <w:rPr>
                <w:rFonts w:cs="Times New Roman"/>
                <w:i w:val="false"/>
                <w:iCs w:val="false"/>
              </w:rPr>
              <w:t xml:space="preserve"> India and their bearing on the </w:t>
            </w:r>
            <w:r>
              <w:rPr>
                <w:rFonts w:cs="Times New Roman"/>
                <w:i w:val="false"/>
                <w:iCs w:val="false"/>
                <w:lang w:val="en-US"/>
              </w:rPr>
              <w:t>evolutionary and</w:t>
            </w:r>
            <w:r>
              <w:rPr>
                <w:rFonts w:cs="Times New Roman"/>
                <w:i w:val="false"/>
                <w:iCs w:val="false"/>
              </w:rPr>
              <w:t xml:space="preserve"> biogeographic history of euarchontan </w:t>
            </w:r>
            <w:r>
              <w:rPr>
                <w:rFonts w:cs="Times New Roman"/>
                <w:i w:val="false"/>
                <w:iCs w:val="false"/>
                <w:lang w:val="en-US"/>
              </w:rPr>
              <w:t>mammals // Naturwissenschaften, 2010, V.97, pp.365-377.</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Deccanolestes</w:t>
            </w:r>
            <w:r>
              <w:rPr>
                <w:rFonts w:cs="Times New Roman"/>
                <w:lang w:val="ru-RU"/>
              </w:rPr>
              <w:t xml:space="preserve"> hislopi Prasad and Sahni, 1988</w:t>
            </w:r>
          </w:p>
          <w:p>
            <w:pPr>
              <w:pStyle w:val="Normal"/>
              <w:snapToGrid w:val="false"/>
              <w:jc w:val="both"/>
              <w:rPr/>
            </w:pPr>
            <w:r>
              <w:rPr>
                <w:rFonts w:cs="Times New Roman"/>
                <w:lang w:val="ru-RU"/>
              </w:rPr>
              <w:t xml:space="preserve">(в первоописании обозначен как palaeoryctid-like по Prasad and Sahni, 1988; самый примитивный </w:t>
            </w:r>
            <w:r>
              <w:rPr>
                <w:rFonts w:eastAsia="AdvTT2acb703b" w:cs="Times New Roman"/>
                <w:b w:val="false"/>
                <w:bCs w:val="false"/>
                <w:color w:val="131413"/>
                <w:sz w:val="20"/>
                <w:szCs w:val="20"/>
                <w:lang w:val="ru-RU"/>
              </w:rPr>
              <w:t xml:space="preserve">Adapisoriculidae по Prasad et al., </w:t>
            </w:r>
            <w:r>
              <w:rPr>
                <w:rFonts w:eastAsia="AdvTT2acb703b" w:cs="Times New Roman"/>
                <w:b w:val="false"/>
                <w:bCs w:val="false"/>
                <w:color w:val="131413"/>
                <w:sz w:val="20"/>
                <w:szCs w:val="20"/>
                <w:lang w:val="en-US"/>
              </w:rPr>
              <w:t xml:space="preserve">2010 </w:t>
            </w:r>
            <w:r>
              <w:rPr>
                <w:rFonts w:eastAsia="AdvTT2acb703b" w:cs="Times New Roman"/>
                <w:b w:val="false"/>
                <w:bCs w:val="false"/>
                <w:color w:val="131413"/>
                <w:sz w:val="20"/>
                <w:szCs w:val="20"/>
                <w:lang w:val="ru-RU"/>
              </w:rPr>
              <w:t>и</w:t>
            </w:r>
            <w:r>
              <w:rPr>
                <w:rFonts w:eastAsia="AdvTT2acb703b" w:cs="Times New Roman"/>
                <w:b w:val="false"/>
                <w:bCs w:val="false"/>
                <w:color w:val="131413"/>
                <w:sz w:val="20"/>
                <w:szCs w:val="20"/>
                <w:lang w:val="en-US"/>
              </w:rPr>
              <w:t xml:space="preserve"> Smith et al., 2010</w:t>
            </w:r>
            <w:r>
              <w:rPr>
                <w:rFonts w:eastAsia="AdvTT2acb703b" w:cs="Times New Roman"/>
                <w:b w:val="false"/>
                <w:bCs w:val="false"/>
                <w:color w:val="131413"/>
                <w:sz w:val="20"/>
                <w:szCs w:val="20"/>
                <w:lang w:val="ru-RU"/>
              </w:rPr>
              <w:t xml:space="preserve">; Euarchonta по Boyer et al., 2010 и </w:t>
            </w:r>
            <w:r>
              <w:rPr>
                <w:rFonts w:eastAsia="AdvTT2acb703b" w:cs="Times New Roman"/>
                <w:b w:val="false"/>
                <w:bCs w:val="false"/>
                <w:color w:val="131413"/>
                <w:sz w:val="20"/>
                <w:szCs w:val="20"/>
                <w:lang w:val="en-US"/>
              </w:rPr>
              <w:t>Smith et al., 2010</w:t>
            </w: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в.мел, </w:t>
            </w:r>
            <w:r>
              <w:rPr>
                <w:rFonts w:cs="Times New Roman"/>
                <w:lang w:val="en-US"/>
              </w:rPr>
              <w:t xml:space="preserve">65,5-70,6 </w:t>
            </w:r>
            <w:r>
              <w:rPr>
                <w:rFonts w:cs="Times New Roman"/>
                <w:lang w:val="ru-RU"/>
              </w:rPr>
              <w:t xml:space="preserve">млн.л.н., </w:t>
            </w:r>
            <w:r>
              <w:rPr>
                <w:rFonts w:cs="Times New Roman"/>
                <w:lang w:val="en-US"/>
              </w:rPr>
              <w:t xml:space="preserve">Maastrichtian, </w:t>
            </w:r>
            <w:r>
              <w:rPr>
                <w:rFonts w:cs="Times New Roman"/>
                <w:lang w:val="ru-RU"/>
              </w:rPr>
              <w:t>ю.</w:t>
            </w:r>
            <w:r>
              <w:rPr>
                <w:rFonts w:cs="Times New Roman"/>
                <w:lang w:val="en-US"/>
              </w:rPr>
              <w:t>Индия</w:t>
            </w:r>
            <w:r>
              <w:rPr>
                <w:rFonts w:cs="Times New Roman"/>
              </w:rPr>
              <w:t>, Деккан, Naskal, intertrappean beds</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зубы, плечевая, локтевая, </w:t>
            </w:r>
            <w:r>
              <w:rPr>
                <w:rFonts w:cs="Times New Roman"/>
                <w:lang w:val="ru-RU"/>
              </w:rPr>
              <w:t>таранные, пяточные</w:t>
            </w:r>
          </w:p>
          <w:p>
            <w:pPr>
              <w:pStyle w:val="Normal"/>
              <w:snapToGrid w:val="false"/>
              <w:jc w:val="both"/>
              <w:rPr/>
            </w:pPr>
            <w:r>
              <w:rPr>
                <w:rFonts w:cs="Times New Roman"/>
              </w:rPr>
              <w:t xml:space="preserve">некоторые признаки похожи на Dermoptera по </w:t>
            </w:r>
            <w:r>
              <w:rPr>
                <w:rFonts w:eastAsia="AdvTT2acb703b" w:cs="Times New Roman"/>
                <w:b w:val="false"/>
                <w:bCs w:val="false"/>
                <w:color w:val="131413"/>
                <w:sz w:val="20"/>
                <w:szCs w:val="20"/>
                <w:lang w:val="en-US"/>
              </w:rPr>
              <w:t>Smith et al., 2010</w:t>
            </w:r>
          </w:p>
          <w:p>
            <w:pPr>
              <w:pStyle w:val="Normal"/>
              <w:snapToGrid w:val="false"/>
              <w:jc w:val="both"/>
              <w:rPr/>
            </w:pPr>
            <w:r>
              <w:rPr>
                <w:rFonts w:cs="Times New Roman"/>
              </w:rPr>
              <w:t>древесный</w:t>
            </w:r>
            <w:r>
              <w:rPr>
                <w:rFonts w:cs="Times New Roman"/>
                <w:lang w:val="en-US"/>
              </w:rPr>
              <w:t xml:space="preserve"> </w:t>
            </w:r>
            <w:r>
              <w:rPr>
                <w:rFonts w:cs="Times New Roman"/>
                <w:lang w:val="ru-RU"/>
              </w:rPr>
              <w:t>(по плечевой и локтевой), плечевая промежуточная между меловыми "кондиляртрами" и кайнозойскими эуархонтами</w:t>
            </w:r>
            <w:r>
              <w:rPr>
                <w:rFonts w:cs="Times New Roman"/>
                <w:lang w:val="en-US"/>
              </w:rPr>
              <w:t xml:space="preserve"> (</w:t>
            </w:r>
            <w:r>
              <w:rPr>
                <w:rFonts w:cs="Times New Roman"/>
                <w:i w:val="false"/>
                <w:iCs w:val="false"/>
                <w:lang w:val="en-US"/>
              </w:rPr>
              <w:t>Boyer D.M., Prasad G.V.R., Krause D.W., Godinot M., Goswami A., Verma O. et Flynn J.J. New postcrania of Deccanolestes from the Late Cretaceous of India and their bearing on the evolutionary and biogeographic history of euarchontan mammals // Naturwissenschaften, 2010, V.97, pp.365-377</w:t>
            </w:r>
            <w:r>
              <w:rPr>
                <w:rFonts w:cs="Times New Roman"/>
                <w:lang w:val="en-US"/>
              </w:rPr>
              <w:t>)</w:t>
            </w:r>
          </w:p>
          <w:p>
            <w:pPr>
              <w:pStyle w:val="Normal"/>
              <w:snapToGrid w:val="false"/>
              <w:jc w:val="both"/>
              <w:rPr>
                <w:rFonts w:eastAsia="AdvTT2acb703b" w:cs="Times New Roman"/>
                <w:b w:val="false"/>
                <w:b w:val="false"/>
                <w:bCs w:val="false"/>
                <w:color w:val="131413"/>
                <w:sz w:val="20"/>
                <w:szCs w:val="20"/>
                <w:lang w:val="en-US"/>
              </w:rPr>
            </w:pPr>
            <w:r>
              <w:rPr>
                <w:rFonts w:eastAsia="AdvTT2acb703b" w:cs="Times New Roman"/>
                <w:b w:val="false"/>
                <w:bCs w:val="false"/>
                <w:color w:val="131413"/>
                <w:sz w:val="20"/>
                <w:szCs w:val="20"/>
                <w:lang w:val="en-US"/>
              </w:rPr>
              <w:t>Smith Th., De Bast E. et Sigé B. Euarchontan affinity of Paleocene Afro-European adapisoriculid mammals and their originin the late Cretaceous Deccan Traps of India // Naturwissenschaften, 2010, V.97, pp.417-422.</w:t>
            </w:r>
          </w:p>
          <w:p>
            <w:pPr>
              <w:pStyle w:val="Normal"/>
              <w:snapToGrid w:val="false"/>
              <w:jc w:val="both"/>
              <w:rPr/>
            </w:pPr>
            <w:r>
              <w:rPr>
                <w:rFonts w:eastAsia="AdvTT2acb703b" w:cs="Times New Roman"/>
                <w:b w:val="false"/>
                <w:bCs w:val="false"/>
                <w:color w:val="131413"/>
                <w:sz w:val="20"/>
                <w:szCs w:val="20"/>
                <w:lang w:val="ru-RU"/>
              </w:rPr>
              <w:t xml:space="preserve">таранная и пяточная </w:t>
            </w:r>
            <w:r>
              <w:rPr>
                <w:rFonts w:eastAsia="AdvTT2acb703b" w:cs="Times New Roman"/>
                <w:b w:val="false"/>
                <w:bCs w:val="false"/>
                <w:color w:val="131413"/>
                <w:sz w:val="20"/>
                <w:szCs w:val="20"/>
                <w:lang w:val="en-US"/>
              </w:rPr>
              <w:t>как у плезиадапиформ</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t>Deccanolestes cf. hislopi Prasad et al., 1994</w:t>
            </w:r>
          </w:p>
          <w:p>
            <w:pPr>
              <w:pStyle w:val="Normal"/>
              <w:snapToGrid w:val="false"/>
              <w:jc w:val="both"/>
              <w:rPr/>
            </w:pPr>
            <w:r>
              <w:rPr>
                <w:rFonts w:cs="Times New Roman"/>
                <w:lang w:val="ru-RU"/>
              </w:rPr>
              <w:t xml:space="preserve">(отличается от </w:t>
            </w:r>
            <w:r>
              <w:rPr>
                <w:rFonts w:cs="Times New Roman"/>
                <w:lang w:val="en-US"/>
              </w:rPr>
              <w:t>Deccanolestes</w:t>
            </w:r>
            <w:r>
              <w:rPr>
                <w:rFonts w:cs="Times New Roman"/>
                <w:lang w:val="ru-RU"/>
              </w:rPr>
              <w:t xml:space="preserve"> hislopi)</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в.мел, </w:t>
            </w:r>
            <w:r>
              <w:rPr>
                <w:rFonts w:cs="Times New Roman"/>
                <w:lang w:val="en-US"/>
              </w:rPr>
              <w:t xml:space="preserve">Maastrichtian, </w:t>
            </w:r>
            <w:r>
              <w:rPr>
                <w:rFonts w:cs="Times New Roman"/>
                <w:lang w:val="ru-RU"/>
              </w:rPr>
              <w:t>ю.</w:t>
            </w:r>
            <w:r>
              <w:rPr>
                <w:rFonts w:cs="Times New Roman"/>
                <w:lang w:val="en-US"/>
              </w:rPr>
              <w:t>Индия</w:t>
            </w:r>
            <w:r>
              <w:rPr>
                <w:rFonts w:cs="Times New Roman"/>
              </w:rPr>
              <w:t>, Деккан, Naskal, intertrappean beds</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Deccanolestes narmadensis Prasad, Verma, Gheerbrant, Goswami, Khosla, Parmar </w:t>
            </w:r>
            <w:r>
              <w:rPr>
                <w:rFonts w:cs="Times New Roman"/>
                <w:lang w:val="en-US"/>
              </w:rPr>
              <w:t xml:space="preserve">et </w:t>
            </w:r>
            <w:r>
              <w:rPr>
                <w:rFonts w:cs="Times New Roman"/>
              </w:rPr>
              <w:t>Sahni</w:t>
            </w:r>
            <w:r>
              <w:rPr>
                <w:rFonts w:eastAsia="AdvTT2acb703b" w:cs="Times New Roman"/>
                <w:b w:val="false"/>
                <w:bCs w:val="false"/>
                <w:color w:val="131413"/>
                <w:sz w:val="20"/>
                <w:szCs w:val="20"/>
                <w:lang w:val="ru-RU"/>
              </w:rPr>
              <w:t xml:space="preserve">, </w:t>
            </w:r>
            <w:r>
              <w:rPr>
                <w:rFonts w:eastAsia="AdvTT2acb703b" w:cs="Times New Roman"/>
                <w:b w:val="false"/>
                <w:bCs w:val="false"/>
                <w:color w:val="131413"/>
                <w:sz w:val="20"/>
                <w:szCs w:val="20"/>
                <w:lang w:val="en-US"/>
              </w:rPr>
              <w:t>2010</w:t>
            </w:r>
          </w:p>
          <w:p>
            <w:pPr>
              <w:pStyle w:val="Normal"/>
              <w:snapToGrid w:val="false"/>
              <w:jc w:val="both"/>
              <w:rPr/>
            </w:pPr>
            <w:r>
              <w:rPr>
                <w:rFonts w:eastAsia="AdvTT2acb703b" w:cs="Times New Roman"/>
                <w:b w:val="false"/>
                <w:bCs w:val="false"/>
                <w:color w:val="131413"/>
                <w:sz w:val="20"/>
                <w:szCs w:val="20"/>
                <w:lang w:val="ru-RU"/>
              </w:rPr>
              <w:t xml:space="preserve">(в первоописании включён в сем. Adapisoriculidae по Prasad et al., </w:t>
            </w:r>
            <w:r>
              <w:rPr>
                <w:rFonts w:eastAsia="AdvTT2acb703b" w:cs="Times New Roman"/>
                <w:b w:val="false"/>
                <w:bCs w:val="false"/>
                <w:color w:val="131413"/>
                <w:sz w:val="20"/>
                <w:szCs w:val="20"/>
                <w:lang w:val="en-US"/>
              </w:rPr>
              <w:t>2010</w:t>
            </w:r>
            <w:r>
              <w:rPr>
                <w:rFonts w:eastAsia="AdvTT2acb703b" w:cs="Times New Roman"/>
                <w:b w:val="false"/>
                <w:bCs w:val="false"/>
                <w:color w:val="131413"/>
                <w:sz w:val="20"/>
                <w:szCs w:val="20"/>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в.мел, </w:t>
            </w:r>
            <w:r>
              <w:rPr>
                <w:rFonts w:cs="Times New Roman"/>
                <w:lang w:val="en-US"/>
              </w:rPr>
              <w:t xml:space="preserve">Maastrichtian, </w:t>
            </w:r>
            <w:r>
              <w:rPr>
                <w:rFonts w:cs="Times New Roman"/>
                <w:lang w:val="ru-RU"/>
              </w:rPr>
              <w:t>ц.</w:t>
            </w:r>
            <w:r>
              <w:rPr>
                <w:rFonts w:cs="Times New Roman"/>
                <w:lang w:val="en-US"/>
              </w:rPr>
              <w:t>Индия</w:t>
            </w:r>
            <w:r>
              <w:rPr>
                <w:rFonts w:cs="Times New Roman"/>
              </w:rPr>
              <w:t>, Деккан, Madhya Pradesh, Dindori District, Kisalpuri village, (ошибочно Naskal), intertrappean beds</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Prasad G.V.R., Verma O., Gheerbrant E., Goswami A., Khosla A., Parmar V., Sahni A. First mammal evidence from the Late Cretaceous of India for biotic dispersal between India and Africa at the KT transition </w:t>
            </w:r>
            <w:r>
              <w:rPr>
                <w:rFonts w:cs="Times New Roman"/>
                <w:lang w:val="en-US"/>
              </w:rPr>
              <w:t>// Comptes Rendus Palevol, 2010, V.9, pp.63-71.</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Deccanolestes robustus Prasad, Jaeger, Sahni, Gheerbrant </w:t>
            </w:r>
            <w:r>
              <w:rPr>
                <w:rFonts w:cs="Times New Roman"/>
                <w:lang w:val="en-US"/>
              </w:rPr>
              <w:t>et</w:t>
            </w:r>
            <w:r>
              <w:rPr>
                <w:rFonts w:cs="Times New Roman"/>
              </w:rPr>
              <w:t xml:space="preserve"> Khajuria, 1994</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в.мел, </w:t>
            </w:r>
            <w:r>
              <w:rPr>
                <w:rFonts w:cs="Times New Roman"/>
                <w:lang w:val="en-US"/>
              </w:rPr>
              <w:t>Maastrichtian, Индия</w:t>
            </w:r>
            <w:r>
              <w:rPr>
                <w:rFonts w:cs="Times New Roman"/>
              </w:rPr>
              <w:t>, Деккан, Naskal</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t>таранные как у плезиадапиформ</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Garatherium Crochet, 1984</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потомок рода</w:t>
            </w:r>
            <w:r>
              <w:rPr>
                <w:rFonts w:cs="Times New Roman"/>
                <w:lang w:val="en-US"/>
              </w:rPr>
              <w:t xml:space="preserve"> </w:t>
            </w:r>
            <w:r>
              <w:rPr>
                <w:rFonts w:cs="Times New Roman"/>
                <w:i/>
                <w:iCs/>
                <w:lang w:val="ru-RU"/>
              </w:rPr>
              <w:t>Adapisoriculus</w:t>
            </w:r>
            <w:r>
              <w:rPr>
                <w:rFonts w:cs="Times New Roman"/>
                <w:i w:val="false"/>
                <w:iCs w:val="false"/>
                <w:lang w:val="ru-RU"/>
              </w:rPr>
              <w:t xml:space="preserve">; </w:t>
            </w:r>
            <w:r>
              <w:rPr>
                <w:rFonts w:cs="Times New Roman"/>
                <w:lang w:val="ru-RU"/>
              </w:rPr>
              <w:t xml:space="preserve">ближе к </w:t>
            </w:r>
            <w:r>
              <w:rPr>
                <w:rFonts w:cs="Times New Roman"/>
                <w:i/>
                <w:iCs/>
                <w:lang w:val="ru-RU"/>
              </w:rPr>
              <w:t>Adapisoriculus</w:t>
            </w:r>
            <w:r>
              <w:rPr>
                <w:rFonts w:cs="Times New Roman"/>
                <w:lang w:val="ru-RU"/>
              </w:rPr>
              <w:t xml:space="preserve">, чем к </w:t>
            </w:r>
            <w:r>
              <w:rPr>
                <w:rFonts w:cs="Times New Roman"/>
                <w:i/>
                <w:iCs/>
                <w:lang w:val="ru-RU"/>
              </w:rPr>
              <w:t>Remiculus</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Garatherium mahboubii Crochet, 1984</w:t>
            </w:r>
          </w:p>
          <w:p>
            <w:pPr>
              <w:pStyle w:val="Normal"/>
              <w:snapToGrid w:val="false"/>
              <w:jc w:val="both"/>
              <w:rPr/>
            </w:pPr>
            <w:r>
              <w:rPr>
                <w:rFonts w:cs="Times New Roman"/>
              </w:rPr>
              <w:t xml:space="preserve">(в первоописании включён в Marsupialia, Didelphidae по Crochet, 1984; Adapisoriculidae по Gheerbrandt and Russell, 1991 или сем. Peradectidae отряда </w:t>
            </w:r>
            <w:r>
              <w:rPr>
                <w:rFonts w:cs="Times New Roman"/>
                <w:lang w:val="en-US"/>
              </w:rPr>
              <w:t>Marsupialia</w:t>
            </w:r>
            <w:r>
              <w:rPr>
                <w:rFonts w:cs="Times New Roman"/>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н.эоцен, Алжир, El-Kohol</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t>примитивный</w:t>
            </w:r>
          </w:p>
          <w:p>
            <w:pPr>
              <w:pStyle w:val="Normal"/>
              <w:snapToGrid w:val="false"/>
              <w:jc w:val="both"/>
              <w:rPr/>
            </w:pPr>
            <w:r>
              <w:rPr>
                <w:rFonts w:cs="Times New Roman"/>
              </w:rPr>
              <w:t xml:space="preserve">Crochet J.-Y. 1984. </w:t>
            </w:r>
            <w:r>
              <w:rPr>
                <w:rFonts w:cs="Times New Roman"/>
                <w:i/>
                <w:iCs/>
              </w:rPr>
              <w:t>Garatherium mahboubii</w:t>
            </w:r>
            <w:r>
              <w:rPr>
                <w:rFonts w:cs="Times New Roman"/>
              </w:rPr>
              <w:t xml:space="preserve">, nov. gen. nov. sp., un marsu−pial de l’Eocene Inférieur d’El−Kohol (Sud−Oranais, Algérie). Annalesde Paléontologie 70: 275-294; Gheerbrant E. </w:t>
            </w:r>
            <w:r>
              <w:rPr>
                <w:rFonts w:cs="Times New Roman"/>
                <w:lang w:val="en-US"/>
              </w:rPr>
              <w:t>et</w:t>
            </w:r>
            <w:r>
              <w:rPr>
                <w:rFonts w:cs="Times New Roman"/>
              </w:rPr>
              <w:t xml:space="preserve"> Russell D.E. </w:t>
            </w:r>
            <w:r>
              <w:rPr>
                <w:rFonts w:cs="Times New Roman"/>
                <w:i/>
                <w:iCs/>
              </w:rPr>
              <w:t>Bustylus cernaysi</w:t>
            </w:r>
            <w:r>
              <w:rPr>
                <w:rFonts w:cs="Times New Roman"/>
              </w:rPr>
              <w:t xml:space="preserve"> nov. gen., nov. sp., nouvel adapisoriculidé (Mammalia, Eutheria) Paléocène d’Europe</w:t>
            </w:r>
            <w:r>
              <w:rPr>
                <w:rFonts w:cs="Times New Roman"/>
                <w:lang w:val="en-US"/>
              </w:rPr>
              <w:t xml:space="preserve"> //</w:t>
            </w:r>
            <w:r>
              <w:rPr>
                <w:rFonts w:cs="Times New Roman"/>
              </w:rPr>
              <w:t xml:space="preserve"> Géobios</w:t>
            </w:r>
            <w:r>
              <w:rPr>
                <w:rFonts w:cs="Times New Roman"/>
                <w:lang w:val="en-US"/>
              </w:rPr>
              <w:t>,</w:t>
            </w:r>
            <w:r>
              <w:rPr>
                <w:rFonts w:cs="Times New Roman"/>
              </w:rPr>
              <w:t xml:space="preserve"> 1991</w:t>
            </w:r>
            <w:r>
              <w:rPr>
                <w:rFonts w:cs="Times New Roman"/>
                <w:lang w:val="en-US"/>
              </w:rPr>
              <w:t>,</w:t>
            </w:r>
            <w:r>
              <w:rPr>
                <w:rFonts w:cs="Times New Roman"/>
              </w:rPr>
              <w:t xml:space="preserve"> </w:t>
            </w:r>
            <w:r>
              <w:rPr>
                <w:rFonts w:cs="Times New Roman"/>
                <w:lang w:val="en-US"/>
              </w:rPr>
              <w:t>V.</w:t>
            </w:r>
            <w:r>
              <w:rPr>
                <w:rFonts w:cs="Times New Roman"/>
              </w:rPr>
              <w:t>24</w:t>
            </w:r>
            <w:r>
              <w:rPr>
                <w:rFonts w:cs="Times New Roman"/>
                <w:lang w:val="en-US"/>
              </w:rPr>
              <w:t>, pp.</w:t>
            </w:r>
            <w:r>
              <w:rPr>
                <w:rFonts w:cs="Times New Roman"/>
              </w:rPr>
              <w:t>467-481.</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?Garatherium todrae Gheerbrant et al., 1998</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в.палеоцен, Марокко, Ihadjamène</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?Garatherium sp. nov. Gheerbrant, 1995</w:t>
            </w:r>
          </w:p>
          <w:p>
            <w:pPr>
              <w:pStyle w:val="Normal"/>
              <w:snapToGrid w:val="false"/>
              <w:jc w:val="both"/>
              <w:rPr>
                <w:rFonts w:cs="Times New Roman"/>
              </w:rPr>
            </w:pPr>
            <w:r>
              <w:rPr>
                <w:rFonts w:cs="Times New Roman"/>
              </w:rPr>
              <w:t>(в первоописании отнесён к сем. Adapisoriculidae по Gheerbrant, 1995)</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в.палеоцен, Марокко, </w:t>
            </w:r>
            <w:r>
              <w:rPr>
                <w:rFonts w:cs="Times New Roman"/>
              </w:rPr>
              <w:t>Adrar Mgorn 1</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Proremiculus lagnauxi </w:t>
            </w:r>
            <w:r>
              <w:rPr>
                <w:rFonts w:cs="Times New Roman"/>
                <w:lang w:val="en-US"/>
              </w:rPr>
              <w:t>Bast, Sige et Smith, 2012</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н.палеоцен, Бельгия, Hainaut province, Hainin</w:t>
            </w:r>
            <w:r>
              <w:rPr>
                <w:rFonts w:cs="Times New Roman"/>
                <w:lang w:val="ru-RU"/>
              </w:rPr>
              <w:t>, Mons Basin, Hainin Formation</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промежуточный между </w:t>
            </w:r>
            <w:r>
              <w:rPr>
                <w:rFonts w:cs="Times New Roman"/>
                <w:i/>
                <w:iCs/>
              </w:rPr>
              <w:t>Afrodon</w:t>
            </w:r>
            <w:r>
              <w:rPr>
                <w:rFonts w:cs="Times New Roman"/>
              </w:rPr>
              <w:t xml:space="preserve"> (предок) и </w:t>
            </w:r>
            <w:r>
              <w:rPr>
                <w:rFonts w:cs="Times New Roman"/>
                <w:i/>
                <w:iCs/>
              </w:rPr>
              <w:t>Remiculus</w:t>
            </w:r>
            <w:r>
              <w:rPr>
                <w:rFonts w:cs="Times New Roman"/>
                <w:i w:val="false"/>
                <w:iCs w:val="false"/>
              </w:rPr>
              <w:t xml:space="preserve"> (потомок)</w:t>
            </w:r>
          </w:p>
          <w:p>
            <w:pPr>
              <w:pStyle w:val="Normal"/>
              <w:snapToGrid w:val="false"/>
              <w:jc w:val="both"/>
              <w:rPr/>
            </w:pPr>
            <w:r>
              <w:rPr>
                <w:rFonts w:cs="Times New Roman"/>
                <w:i w:val="false"/>
                <w:iCs w:val="false"/>
                <w:lang w:val="en-US"/>
              </w:rPr>
              <w:t xml:space="preserve">De Bast E., Sige B. et Smith Th. </w:t>
            </w:r>
            <w:r>
              <w:rPr>
                <w:rFonts w:cs="Times New Roman"/>
                <w:i w:val="false"/>
                <w:iCs w:val="false"/>
              </w:rPr>
              <w:t xml:space="preserve">Diversity of the adapisoriculid mammals from the early Palaeocene of Hainin, Belgium </w:t>
            </w:r>
            <w:r>
              <w:rPr>
                <w:rFonts w:cs="Times New Roman"/>
                <w:i w:val="false"/>
                <w:iCs w:val="false"/>
                <w:lang w:val="en-US"/>
              </w:rPr>
              <w:t xml:space="preserve">// Acta Palaeontologica Polonica, 2012, V.57, </w:t>
            </w:r>
            <w:r>
              <w:rPr>
                <w:rFonts w:cs="Times New Roman"/>
                <w:i w:val="false"/>
                <w:iCs w:val="false"/>
                <w:lang w:val="ru-RU"/>
              </w:rPr>
              <w:t>№</w:t>
            </w:r>
            <w:r>
              <w:rPr>
                <w:rFonts w:cs="Times New Roman"/>
                <w:i w:val="false"/>
                <w:iCs w:val="false"/>
                <w:lang w:val="en-US"/>
              </w:rPr>
              <w:t>1, pp.35-52.</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Remiculus Russell, 1964</w:t>
            </w:r>
          </w:p>
          <w:p>
            <w:pPr>
              <w:pStyle w:val="Normal"/>
              <w:snapToGrid w:val="false"/>
              <w:jc w:val="center"/>
              <w:rPr/>
            </w:pPr>
            <w:r>
              <w:rPr>
                <w:rFonts w:cs="Times New Roman"/>
                <w:lang w:val="ru-RU"/>
              </w:rPr>
              <w:t xml:space="preserve">(включался в </w:t>
            </w:r>
            <w:r>
              <w:rPr>
                <w:rFonts w:eastAsia="AdvTT2acb703b" w:cs="Times New Roman"/>
                <w:b w:val="false"/>
                <w:bCs w:val="false"/>
                <w:color w:val="131413"/>
                <w:sz w:val="20"/>
                <w:szCs w:val="20"/>
                <w:lang w:val="ru-RU"/>
              </w:rPr>
              <w:t xml:space="preserve">сем. </w:t>
            </w:r>
            <w:r>
              <w:rPr>
                <w:rFonts w:eastAsia="AdvTT2acb703b" w:cs="Times New Roman"/>
                <w:b w:val="false"/>
                <w:bCs w:val="false"/>
                <w:color w:val="131413"/>
                <w:sz w:val="20"/>
                <w:szCs w:val="20"/>
                <w:lang w:val="en-US"/>
              </w:rPr>
              <w:t xml:space="preserve">Mixodectidae Cope, 1883 </w:t>
            </w:r>
            <w:r>
              <w:rPr>
                <w:rFonts w:cs="Times New Roman"/>
                <w:lang w:val="ru-RU"/>
              </w:rPr>
              <w:t xml:space="preserve">надсем. </w:t>
            </w:r>
            <w:r>
              <w:rPr>
                <w:rFonts w:cs="Times New Roman"/>
                <w:b w:val="false"/>
                <w:bCs w:val="false"/>
                <w:lang w:val="en-US"/>
              </w:rPr>
              <w:t xml:space="preserve">Mixodectoidea Cope, 1883 </w:t>
            </w:r>
            <w:r>
              <w:rPr>
                <w:rFonts w:cs="Times New Roman"/>
                <w:b w:val="false"/>
                <w:bCs w:val="false"/>
                <w:lang w:val="ru-RU"/>
              </w:rPr>
              <w:t xml:space="preserve">подотряда </w:t>
            </w:r>
            <w:r>
              <w:rPr>
                <w:rFonts w:cs="Times New Roman"/>
                <w:b w:val="false"/>
                <w:bCs w:val="false"/>
                <w:lang w:val="en-US"/>
              </w:rPr>
              <w:t xml:space="preserve">Dermoptera Illiger, 1811 </w:t>
            </w:r>
            <w:r>
              <w:rPr>
                <w:rFonts w:cs="Times New Roman"/>
                <w:b w:val="false"/>
                <w:bCs w:val="false"/>
                <w:lang w:val="ru-RU"/>
              </w:rPr>
              <w:t xml:space="preserve">отряда INSECTIVORA по </w:t>
            </w:r>
            <w:r>
              <w:rPr>
                <w:rFonts w:eastAsia="AdvTT2acb703b" w:cs="Times New Roman"/>
                <w:b w:val="false"/>
                <w:bCs w:val="false"/>
                <w:color w:val="131413"/>
                <w:sz w:val="20"/>
                <w:szCs w:val="20"/>
                <w:lang w:val="ru-RU"/>
              </w:rPr>
              <w:t>Van Valen, 1967</w:t>
            </w: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потомок рода </w:t>
            </w:r>
            <w:r>
              <w:rPr>
                <w:rFonts w:cs="Times New Roman"/>
                <w:i/>
                <w:iCs/>
                <w:lang w:val="ru-RU"/>
              </w:rPr>
              <w:t>Proremiculus</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Remiculus deutschi</w:t>
            </w:r>
            <w:r>
              <w:rPr>
                <w:rFonts w:cs="Times New Roman"/>
                <w:lang w:val="ru-RU"/>
              </w:rPr>
              <w:t xml:space="preserve"> D.E.Russell, 1964</w:t>
            </w:r>
          </w:p>
          <w:p>
            <w:pPr>
              <w:pStyle w:val="Normal"/>
              <w:snapToGrid w:val="false"/>
              <w:jc w:val="both"/>
              <w:rPr/>
            </w:pPr>
            <w:r>
              <w:rPr>
                <w:rFonts w:cs="Times New Roman"/>
                <w:lang w:val="ru-RU"/>
              </w:rPr>
              <w:t xml:space="preserve">(под вопросом относился к сем. Mixodectidae, которое включалось в липотифловых насекомоядных; включён в сем. Adapisoriculidae группы ?Lipotyphla по Gheerbrant et Russell, 1989; </w:t>
            </w:r>
            <w:r>
              <w:rPr>
                <w:rFonts w:eastAsia="AdvTT2acb703b" w:cs="Times New Roman"/>
                <w:b w:val="false"/>
                <w:bCs w:val="false"/>
                <w:color w:val="131413"/>
                <w:sz w:val="20"/>
                <w:szCs w:val="20"/>
                <w:lang w:val="ru-RU"/>
              </w:rPr>
              <w:t xml:space="preserve">nyctitheriid по McKenna </w:t>
            </w:r>
            <w:r>
              <w:rPr>
                <w:rFonts w:eastAsia="AdvTT2acb703b" w:cs="Times New Roman"/>
                <w:b w:val="false"/>
                <w:bCs w:val="false"/>
                <w:color w:val="131413"/>
                <w:sz w:val="20"/>
                <w:szCs w:val="20"/>
                <w:lang w:val="en-US"/>
              </w:rPr>
              <w:t>et</w:t>
            </w:r>
            <w:r>
              <w:rPr>
                <w:rFonts w:eastAsia="AdvTT2acb703b" w:cs="Times New Roman"/>
                <w:b w:val="false"/>
                <w:bCs w:val="false"/>
                <w:color w:val="131413"/>
                <w:sz w:val="20"/>
                <w:szCs w:val="20"/>
                <w:lang w:val="ru-RU"/>
              </w:rPr>
              <w:t xml:space="preserve"> Bell, 1997</w:t>
            </w:r>
            <w:r>
              <w:rPr>
                <w:rFonts w:cs="Times New Roman"/>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в.палеоцен, Thanetian,</w:t>
            </w:r>
            <w:r>
              <w:rPr>
                <w:rFonts w:cs="Times New Roman"/>
                <w:lang w:val="en-US"/>
              </w:rPr>
              <w:t xml:space="preserve"> </w:t>
            </w:r>
            <w:r>
              <w:rPr>
                <w:rFonts w:cs="Times New Roman"/>
                <w:lang w:val="ru-RU"/>
              </w:rPr>
              <w:t>Ф</w:t>
            </w:r>
            <w:r>
              <w:rPr>
                <w:rFonts w:cs="Times New Roman"/>
                <w:lang w:val="en-US"/>
              </w:rPr>
              <w:t>р.</w:t>
            </w:r>
            <w:r>
              <w:rPr>
                <w:rFonts w:cs="Times New Roman"/>
                <w:lang w:val="ru-RU"/>
              </w:rPr>
              <w:t>, Cernay-les-Reims, Lemoine Quarry, Герм., Walbeck</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Remiculus cf. deutschi</w:t>
            </w:r>
            <w:r>
              <w:rPr>
                <w:rFonts w:cs="Times New Roman"/>
                <w:lang w:val="en-US"/>
              </w:rPr>
              <w:t xml:space="preserve"> Smith, 1997</w:t>
            </w:r>
          </w:p>
          <w:p>
            <w:pPr>
              <w:pStyle w:val="Normal"/>
              <w:snapToGrid w:val="false"/>
              <w:jc w:val="both"/>
              <w:rPr/>
            </w:pPr>
            <w:r>
              <w:rPr>
                <w:rFonts w:cs="Times New Roman"/>
                <w:lang w:val="en-US"/>
              </w:rPr>
              <w:t>(</w:t>
            </w:r>
            <w:r>
              <w:rPr>
                <w:rFonts w:cs="Times New Roman"/>
                <w:lang w:val="ru-RU"/>
              </w:rPr>
              <w:t xml:space="preserve">отличается от </w:t>
            </w:r>
            <w:r>
              <w:rPr>
                <w:rFonts w:cs="Times New Roman"/>
                <w:lang w:val="en-US"/>
              </w:rPr>
              <w:t>Remiculus deutschi)</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самый н.эоцен, Бельгия, Dormaal</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Remiculus? sp.</w:t>
            </w:r>
            <w:r>
              <w:rPr>
                <w:rFonts w:cs="Times New Roman"/>
                <w:lang w:val="en-US"/>
              </w:rPr>
              <w:t xml:space="preserve"> </w:t>
            </w:r>
            <w:r>
              <w:rPr>
                <w:rFonts w:cs="Times New Roman"/>
              </w:rPr>
              <w:t>nov. Russell et al. 1966</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в.палеоцен, Thanetian,</w:t>
            </w:r>
            <w:r>
              <w:rPr>
                <w:rFonts w:cs="Times New Roman"/>
                <w:lang w:val="en-US"/>
              </w:rPr>
              <w:t xml:space="preserve"> </w:t>
            </w:r>
            <w:r>
              <w:rPr>
                <w:rFonts w:cs="Times New Roman"/>
                <w:lang w:val="ru-RU"/>
              </w:rPr>
              <w:t>Ф</w:t>
            </w:r>
            <w:r>
              <w:rPr>
                <w:rFonts w:cs="Times New Roman"/>
                <w:lang w:val="en-US"/>
              </w:rPr>
              <w:t>р.</w:t>
            </w:r>
            <w:r>
              <w:rPr>
                <w:rFonts w:cs="Times New Roman"/>
                <w:lang w:val="ru-RU"/>
              </w:rPr>
              <w:t>, Cernay</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Russell D.E., Louis P.</w:t>
            </w:r>
            <w:r>
              <w:rPr>
                <w:rFonts w:cs="Times New Roman"/>
                <w:lang w:val="en-US"/>
              </w:rPr>
              <w:t xml:space="preserve"> et</w:t>
            </w:r>
            <w:r>
              <w:rPr>
                <w:rFonts w:cs="Times New Roman"/>
              </w:rPr>
              <w:t xml:space="preserve"> Poirier M. Nouveaux dépôts de la faunecernaysienne</w:t>
            </w:r>
            <w:r>
              <w:rPr>
                <w:rFonts w:cs="Times New Roman"/>
                <w:lang w:val="en-US"/>
              </w:rPr>
              <w:t xml:space="preserve"> //</w:t>
            </w:r>
            <w:r>
              <w:rPr>
                <w:rFonts w:cs="Times New Roman"/>
              </w:rPr>
              <w:t xml:space="preserve"> Bulletins de la Société Géologique de France, 7ème </w:t>
            </w:r>
            <w:r>
              <w:rPr>
                <w:rFonts w:cs="Times New Roman"/>
                <w:lang w:val="en-US"/>
              </w:rPr>
              <w:t>série, 1966, V.8,</w:t>
            </w:r>
            <w:r>
              <w:rPr>
                <w:rFonts w:cs="Times New Roman"/>
              </w:rPr>
              <w:t xml:space="preserve"> </w:t>
            </w:r>
            <w:r>
              <w:rPr>
                <w:rFonts w:cs="Times New Roman"/>
                <w:lang w:val="en-US"/>
              </w:rPr>
              <w:t>pp.</w:t>
            </w:r>
            <w:r>
              <w:rPr>
                <w:rFonts w:cs="Times New Roman"/>
              </w:rPr>
              <w:t>845</w:t>
            </w:r>
            <w:r>
              <w:rPr>
                <w:rFonts w:cs="Times New Roman"/>
                <w:lang w:val="en-US"/>
              </w:rPr>
              <w:t>-</w:t>
            </w:r>
            <w:r>
              <w:rPr>
                <w:rFonts w:cs="Times New Roman"/>
              </w:rPr>
              <w:t>856.</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Remiculus delsatei</w:t>
            </w:r>
            <w:r>
              <w:rPr>
                <w:rFonts w:cs="Times New Roman"/>
                <w:lang w:val="en-US"/>
              </w:rPr>
              <w:t xml:space="preserve"> Smith, 1997</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самый н.эоцен, Бельгия, Dormaal</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Sahnitherium rangapurensis</w:t>
            </w:r>
            <w:r>
              <w:rPr>
                <w:rFonts w:cs="Times New Roman"/>
                <w:lang w:val="en-US"/>
              </w:rPr>
              <w:t xml:space="preserve"> Rana et Wilson</w:t>
            </w:r>
            <w:r>
              <w:rPr>
                <w:rFonts w:eastAsia="SimSun" w:cs="Times New Roman"/>
                <w:i w:val="false"/>
                <w:iCs w:val="false"/>
                <w:color w:val="000000"/>
                <w:lang w:val="en-US"/>
              </w:rPr>
              <w:t>, 2003</w:t>
            </w:r>
          </w:p>
          <w:p>
            <w:pPr>
              <w:pStyle w:val="Normal"/>
              <w:snapToGrid w:val="false"/>
              <w:jc w:val="center"/>
              <w:rPr/>
            </w:pPr>
            <w:r>
              <w:rPr>
                <w:rFonts w:eastAsia="SimSun" w:cs="Times New Roman"/>
                <w:i w:val="false"/>
                <w:iCs w:val="false"/>
                <w:color w:val="000000"/>
                <w:lang w:val="ru-RU"/>
              </w:rPr>
              <w:t xml:space="preserve">(предположительно относится к </w:t>
            </w:r>
            <w:r>
              <w:rPr>
                <w:rFonts w:eastAsia="SimSun" w:cs="Times New Roman"/>
                <w:i w:val="false"/>
                <w:iCs w:val="false"/>
                <w:color w:val="000000"/>
                <w:lang w:val="en-US"/>
              </w:rPr>
              <w:t>Z</w:t>
            </w:r>
            <w:r>
              <w:rPr>
                <w:rFonts w:eastAsia="SimSun" w:cs="Times New Roman"/>
                <w:i w:val="false"/>
                <w:iCs w:val="false"/>
                <w:color w:val="000000"/>
                <w:lang w:val="ru-RU"/>
              </w:rPr>
              <w:t>helestid</w:t>
            </w:r>
            <w:r>
              <w:rPr>
                <w:rFonts w:eastAsia="SimSun" w:cs="Times New Roman"/>
                <w:i w:val="false"/>
                <w:iCs w:val="false"/>
                <w:color w:val="000000"/>
                <w:lang w:val="en-US"/>
              </w:rPr>
              <w:t>ae</w:t>
            </w:r>
            <w:r>
              <w:rPr>
                <w:rFonts w:eastAsia="SimSun" w:cs="Times New Roman"/>
                <w:i w:val="false"/>
                <w:iCs w:val="false"/>
                <w:color w:val="000000"/>
                <w:lang w:val="ru-RU"/>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в.мел, </w:t>
            </w:r>
            <w:r>
              <w:rPr>
                <w:rFonts w:cs="Times New Roman"/>
                <w:lang w:val="en-US"/>
              </w:rPr>
              <w:t>Maastrichtian, Индия</w:t>
            </w:r>
            <w:r>
              <w:rPr>
                <w:rFonts w:cs="Times New Roman"/>
              </w:rPr>
              <w:t>, Деккан, Madhya Pradesh, Dindori District, Kisalpuri village, intertrappean beds</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t>Изолированный моляр</w:t>
            </w:r>
          </w:p>
          <w:p>
            <w:pPr>
              <w:pStyle w:val="Normal"/>
              <w:snapToGrid w:val="false"/>
              <w:jc w:val="both"/>
              <w:rPr/>
            </w:pPr>
            <w:r>
              <w:rPr>
                <w:rFonts w:cs="Times New Roman"/>
              </w:rPr>
              <w:t xml:space="preserve">Rana </w:t>
            </w:r>
            <w:r>
              <w:rPr>
                <w:rFonts w:cs="Times New Roman"/>
                <w:lang w:val="en-US"/>
              </w:rPr>
              <w:t>R.S. et</w:t>
            </w:r>
            <w:r>
              <w:rPr>
                <w:rFonts w:cs="Times New Roman"/>
              </w:rPr>
              <w:t xml:space="preserve"> Wilson </w:t>
            </w:r>
            <w:r>
              <w:rPr>
                <w:rFonts w:cs="Times New Roman"/>
                <w:lang w:val="en-US"/>
              </w:rPr>
              <w:t>G.P.</w:t>
            </w:r>
            <w:r>
              <w:rPr>
                <w:rFonts w:cs="Times New Roman"/>
              </w:rPr>
              <w:t xml:space="preserve"> New Late Cretaceous mammals from the intertrappeanbeds of Rangapur, India, and paleobiogeographic framework</w:t>
            </w:r>
            <w:r>
              <w:rPr>
                <w:rFonts w:cs="Times New Roman"/>
                <w:lang w:val="en-US"/>
              </w:rPr>
              <w:t xml:space="preserve"> //</w:t>
            </w:r>
            <w:r>
              <w:rPr>
                <w:rFonts w:cs="Times New Roman"/>
              </w:rPr>
              <w:t xml:space="preserve"> </w:t>
            </w:r>
            <w:r>
              <w:rPr>
                <w:rFonts w:eastAsia="SimSun" w:cs="Times New Roman"/>
                <w:i w:val="false"/>
                <w:iCs w:val="false"/>
                <w:color w:val="000000"/>
                <w:lang w:val="en-US"/>
              </w:rPr>
              <w:t>Acta Palaeontologica Polonica, 2003, V.</w:t>
            </w:r>
            <w:r>
              <w:rPr>
                <w:rFonts w:cs="Times New Roman"/>
              </w:rPr>
              <w:t>48</w:t>
            </w:r>
            <w:r>
              <w:rPr>
                <w:rFonts w:cs="Times New Roman"/>
                <w:lang w:val="en-US"/>
              </w:rPr>
              <w:t>, pp.</w:t>
            </w:r>
            <w:r>
              <w:rPr>
                <w:rFonts w:cs="Times New Roman"/>
              </w:rPr>
              <w:t>331</w:t>
            </w:r>
            <w:r>
              <w:rPr>
                <w:rFonts w:cs="Times New Roman"/>
                <w:lang w:val="en-US"/>
              </w:rPr>
              <w:t>-</w:t>
            </w:r>
            <w:r>
              <w:rPr>
                <w:rFonts w:cs="Times New Roman"/>
              </w:rPr>
              <w:t>348.</w:t>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35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Adapisoriculidae</w:t>
            </w:r>
            <w:r>
              <w:rPr>
                <w:rFonts w:cs="Times New Roman"/>
                <w:lang w:val="en-US"/>
              </w:rPr>
              <w:t xml:space="preserve"> Gen. et sp. indet.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 Германия, Sachsen-Anhalt, Walbeck</w:t>
            </w:r>
          </w:p>
        </w:tc>
        <w:tc>
          <w:tcPr>
            <w:tcW w:w="43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t>плечевые и бедренные кости как у плезиадапиформ</w:t>
            </w:r>
          </w:p>
          <w:p>
            <w:pPr>
              <w:pStyle w:val="Normal"/>
              <w:snapToGrid w:val="false"/>
              <w:jc w:val="both"/>
              <w:rPr>
                <w:rFonts w:cs="Times New Roman"/>
              </w:rPr>
            </w:pPr>
            <w:r>
              <w:rPr>
                <w:rFonts w:cs="Times New Roman"/>
              </w:rPr>
              <w:t>10 г</w:t>
            </w:r>
          </w:p>
        </w:tc>
      </w:tr>
    </w:tbl>
    <w:p>
      <w:pPr>
        <w:pStyle w:val="Normal"/>
        <w:jc w:val="center"/>
        <w:rPr>
          <w:rFonts w:cs="Times New Roman"/>
        </w:rPr>
      </w:pPr>
      <w:r>
        <w:rPr>
          <w:rFonts w:cs="Times New Roman"/>
        </w:rPr>
        <w:t>----------------------------------------------------------------------------</w:t>
      </w:r>
    </w:p>
    <w:p>
      <w:pPr>
        <w:pStyle w:val="Normal"/>
        <w:jc w:val="center"/>
        <w:rPr/>
      </w:pPr>
      <w:r>
        <w:rPr>
          <w:rFonts w:cs="Times New Roman"/>
        </w:rPr>
        <w:t>сем</w:t>
      </w:r>
      <w:r>
        <w:rPr>
          <w:rFonts w:cs="Times New Roman"/>
          <w:lang w:val="en-US"/>
        </w:rPr>
        <w:t xml:space="preserve">. </w:t>
      </w:r>
      <w:r>
        <w:rPr>
          <w:rFonts w:cs="Times New Roman"/>
          <w:b/>
          <w:lang w:val="en-US"/>
        </w:rPr>
        <w:t>Plesiadapidae</w:t>
      </w:r>
      <w:r>
        <w:rPr>
          <w:rFonts w:cs="Times New Roman"/>
          <w:lang w:val="en-US"/>
        </w:rPr>
        <w:t xml:space="preserve"> Trouessart, 1897</w:t>
      </w:r>
    </w:p>
    <w:p>
      <w:pPr>
        <w:pStyle w:val="Normal"/>
        <w:jc w:val="center"/>
        <w:rPr/>
      </w:pPr>
      <w:r>
        <w:rPr>
          <w:rFonts w:cs="Times New Roman"/>
        </w:rPr>
        <w:t>(</w:t>
      </w:r>
      <w:r>
        <w:rPr>
          <w:rFonts w:cs="Times New Roman"/>
          <w:lang w:val="en-US"/>
        </w:rPr>
        <w:t>=Platychoeropidae</w:t>
      </w:r>
      <w:r>
        <w:rPr>
          <w:rFonts w:cs="Times New Roman"/>
          <w:lang w:val="ru-RU"/>
        </w:rPr>
        <w:t xml:space="preserve"> </w:t>
      </w:r>
      <w:r>
        <w:rPr>
          <w:rFonts w:cs="Times New Roman"/>
          <w:lang w:val="en-US"/>
        </w:rPr>
        <w:t>Lydekker, 1887;</w:t>
      </w:r>
    </w:p>
    <w:p>
      <w:pPr>
        <w:pStyle w:val="Normal"/>
        <w:jc w:val="center"/>
        <w:rPr/>
      </w:pPr>
      <w:r>
        <w:rPr>
          <w:rFonts w:cs="Times New Roman"/>
        </w:rPr>
        <w:t xml:space="preserve">иногда объединяется с сем. Saxonellidae с выделением подсемейств </w:t>
      </w:r>
      <w:r>
        <w:rPr>
          <w:rFonts w:cs="Times New Roman"/>
          <w:lang w:val="en-US"/>
        </w:rPr>
        <w:t>Plesiadapinae</w:t>
      </w:r>
      <w:r>
        <w:rPr>
          <w:rFonts w:cs="Times New Roman"/>
        </w:rPr>
        <w:t xml:space="preserve"> и Saxonellinae)</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lang w:val="en-US"/>
        </w:rPr>
        <w:t>Asioplesiadapinae</w:t>
      </w:r>
      <w:r>
        <w:rPr>
          <w:rFonts w:cs="Times New Roman"/>
          <w:lang w:val="en-US"/>
        </w:rPr>
        <w:t xml:space="preserve"> Fu, Wang et Tong 2002</w:t>
      </w:r>
    </w:p>
    <w:p>
      <w:pPr>
        <w:pStyle w:val="Normal"/>
        <w:jc w:val="center"/>
        <w:rPr/>
      </w:pP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66"/>
        <w:gridCol w:w="1969"/>
        <w:gridCol w:w="5414"/>
      </w:tblGrid>
      <w:tr>
        <w:trPr/>
        <w:tc>
          <w:tcPr>
            <w:tcW w:w="2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Asioplesiadapis youngi Fu, Wang et Tong 2002</w:t>
            </w:r>
          </w:p>
        </w:tc>
        <w:tc>
          <w:tcPr>
            <w:tcW w:w="19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в.Китай, пров.Шаньдун (Shandong Province), Changle County, Wutu Coal Mine</w:t>
            </w:r>
          </w:p>
        </w:tc>
        <w:tc>
          <w:tcPr>
            <w:tcW w:w="54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w:t>
            </w:r>
            <w:r>
              <w:rPr>
                <w:rFonts w:cs="Times New Roman"/>
                <w:lang w:val="en-US"/>
              </w:rPr>
              <w:t>/</w:t>
            </w:r>
            <w:r>
              <w:rPr>
                <w:rFonts w:cs="Times New Roman"/>
                <w:lang w:val="ru-RU"/>
              </w:rPr>
              <w:t xml:space="preserve">1033, маленький, меньше, чем </w:t>
            </w:r>
            <w:r>
              <w:rPr>
                <w:rFonts w:cs="Times New Roman"/>
                <w:i/>
                <w:iCs/>
                <w:lang w:val="en-US"/>
              </w:rPr>
              <w:t>Pronothodectes matthewi</w:t>
            </w:r>
          </w:p>
          <w:p>
            <w:pPr>
              <w:pStyle w:val="Normal"/>
              <w:snapToGrid w:val="false"/>
              <w:jc w:val="both"/>
              <w:rPr/>
            </w:pPr>
            <w:r>
              <w:rPr>
                <w:rFonts w:cs="Times New Roman"/>
                <w:lang w:val="en-US"/>
              </w:rPr>
              <w:t>Fu</w:t>
            </w:r>
            <w:r>
              <w:rPr>
                <w:rFonts w:cs="Times New Roman"/>
                <w:lang w:val="ru-RU"/>
              </w:rPr>
              <w:t xml:space="preserve"> </w:t>
            </w:r>
            <w:r>
              <w:rPr>
                <w:rFonts w:cs="Times New Roman"/>
                <w:lang w:val="en-US"/>
              </w:rPr>
              <w:t xml:space="preserve">J-F., Wang J.-W. et Tong Y.-Sh. The new discovery of the plesiadapiformes from the early Eocene of Wutu Basin, Shandong </w:t>
            </w:r>
            <w:r>
              <w:rPr>
                <w:rFonts w:cs="Times New Roman"/>
                <w:lang w:val="ru-RU"/>
              </w:rPr>
              <w:t>province //</w:t>
            </w:r>
            <w:r>
              <w:rPr>
                <w:rFonts w:cs="Times New Roman"/>
                <w:lang w:val="en-US"/>
              </w:rPr>
              <w:t xml:space="preserve"> Vertebrata PalAsiatica, 2002, V.7, pp.219-227</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Plesiadapinae</w:t>
      </w:r>
      <w:r>
        <w:rPr>
          <w:rFonts w:cs="Times New Roman"/>
        </w:rPr>
        <w:t xml:space="preserve"> </w:t>
      </w:r>
      <w:r>
        <w:rPr>
          <w:rFonts w:cs="Times New Roman"/>
          <w:lang w:val="en-US"/>
        </w:rPr>
        <w:t>Trouessart</w:t>
      </w:r>
      <w:r>
        <w:rPr>
          <w:rFonts w:cs="Times New Roman"/>
        </w:rPr>
        <w:t>, 1897</w:t>
      </w:r>
    </w:p>
    <w:p>
      <w:pPr>
        <w:pStyle w:val="Normal"/>
        <w:jc w:val="center"/>
        <w:rPr/>
      </w:pPr>
      <w:r>
        <w:rPr>
          <w:rFonts w:cs="Times New Roman"/>
        </w:rPr>
        <w:t xml:space="preserve">(выделяется при включении сем. </w:t>
      </w:r>
      <w:r>
        <w:rPr>
          <w:rFonts w:cs="Times New Roman"/>
          <w:lang w:val="en-US"/>
        </w:rPr>
        <w:t>Saxonellidae</w:t>
      </w:r>
      <w:r>
        <w:rPr>
          <w:rFonts w:cs="Times New Roman"/>
        </w:rPr>
        <w:t xml:space="preserve"> в сем. </w:t>
      </w:r>
      <w:r>
        <w:rPr>
          <w:rFonts w:cs="Times New Roman"/>
          <w:lang w:val="en-US"/>
        </w:rPr>
        <w:t>Plesiadapidae</w:t>
      </w:r>
      <w:r>
        <w:rPr>
          <w:rFonts w:cs="Times New Roman"/>
        </w:rPr>
        <w:t xml:space="preserve"> в качестве подсем. </w:t>
      </w:r>
      <w:r>
        <w:rPr>
          <w:rFonts w:cs="Times New Roman"/>
          <w:lang w:val="en-US"/>
        </w:rPr>
        <w:t xml:space="preserve">Saxonellinae </w:t>
      </w:r>
      <w:r>
        <w:rPr>
          <w:rFonts w:cs="Times New Roman"/>
          <w:lang w:val="ru-RU"/>
        </w:rPr>
        <w:t xml:space="preserve">и признании </w:t>
      </w:r>
      <w:r>
        <w:rPr>
          <w:rFonts w:cs="Times New Roman"/>
          <w:b w:val="false"/>
          <w:bCs w:val="false"/>
          <w:lang w:val="en-US"/>
        </w:rPr>
        <w:t>Asioplesiadapinae</w:t>
      </w:r>
      <w:r>
        <w:rPr>
          <w:rFonts w:cs="Times New Roman"/>
        </w:rPr>
        <w:t>)</w:t>
      </w:r>
    </w:p>
    <w:p>
      <w:pPr>
        <w:pStyle w:val="Normal"/>
        <w:jc w:val="center"/>
        <w:rPr/>
      </w:pPr>
      <w:r>
        <w:rPr>
          <w:rFonts w:cs="Times New Roman"/>
          <w:lang w:val="en-US"/>
        </w:rPr>
        <w:t>--------------------------------------------------------------------------------------------------------</w:t>
      </w: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32"/>
        <w:gridCol w:w="2072"/>
        <w:gridCol w:w="5115"/>
      </w:tblGrid>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Chiromyoides Stehlin, 1916</w:t>
            </w:r>
          </w:p>
          <w:p>
            <w:pPr>
              <w:pStyle w:val="Normal"/>
              <w:jc w:val="center"/>
              <w:rPr/>
            </w:pPr>
            <w:r>
              <w:rPr>
                <w:rFonts w:cs="Times New Roman"/>
                <w:lang w:val="en-US"/>
              </w:rPr>
              <w:t>(</w:t>
            </w:r>
            <w:r>
              <w:rPr>
                <w:rFonts w:cs="Times New Roman"/>
              </w:rPr>
              <w:t>?</w:t>
            </w:r>
            <w:r>
              <w:rPr>
                <w:rFonts w:cs="Times New Roman"/>
                <w:lang w:val="en-US"/>
              </w:rPr>
              <w:t>??</w:t>
            </w:r>
            <w:r>
              <w:rPr>
                <w:rFonts w:cs="Times New Roman"/>
              </w:rPr>
              <w:t>=Plesiadapis</w:t>
            </w: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xml:space="preserve">., </w:t>
            </w:r>
            <w:r>
              <w:rPr>
                <w:rFonts w:cs="Times New Roman"/>
              </w:rPr>
              <w:t>Евр</w:t>
            </w:r>
            <w:r>
              <w:rPr>
                <w:rFonts w:cs="Times New Roman"/>
                <w:lang w:val="en-US"/>
              </w:rPr>
              <w: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2 ? 3 3 / 1 0 2-3 3</w:t>
            </w:r>
          </w:p>
          <w:p>
            <w:pPr>
              <w:pStyle w:val="Normal"/>
              <w:snapToGrid w:val="false"/>
              <w:jc w:val="both"/>
              <w:rPr/>
            </w:pPr>
            <w:r>
              <w:rPr>
                <w:rFonts w:cs="Times New Roman"/>
                <w:lang w:val="ru-RU"/>
              </w:rPr>
              <w:t xml:space="preserve">потомок </w:t>
            </w:r>
            <w:r>
              <w:rPr>
                <w:rFonts w:cs="Times New Roman"/>
                <w:i/>
                <w:iCs/>
                <w:lang w:val="en-US"/>
              </w:rPr>
              <w:t>Pronothodectes</w:t>
            </w:r>
          </w:p>
          <w:p>
            <w:pPr>
              <w:pStyle w:val="Normal"/>
              <w:snapToGrid w:val="false"/>
              <w:jc w:val="both"/>
              <w:rPr/>
            </w:pPr>
            <w:r>
              <w:rPr>
                <w:rFonts w:cs="Times New Roman"/>
                <w:i w:val="false"/>
                <w:iCs w:val="false"/>
                <w:lang w:val="ru-RU"/>
              </w:rPr>
              <w:t xml:space="preserve">очень массивный, массивнее, чем </w:t>
            </w:r>
            <w:r>
              <w:rPr>
                <w:rFonts w:cs="Times New Roman"/>
                <w:i/>
                <w:iCs/>
                <w:lang w:val="en-US"/>
              </w:rPr>
              <w:t>Plesiadapis</w:t>
            </w:r>
            <w:r>
              <w:rPr>
                <w:rFonts w:cs="Times New Roman"/>
                <w:i w:val="false"/>
                <w:iCs w:val="false"/>
                <w:lang w:val="ru-RU"/>
              </w:rPr>
              <w:t>; челюсти короткие и высокие; резцы очень массивные, с режущим краем</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Chiromyoides campanicus Stehlin, 1916 (ошибочно Gervais)</w:t>
            </w:r>
          </w:p>
          <w:p>
            <w:pPr>
              <w:pStyle w:val="Normal"/>
              <w:rPr/>
            </w:pPr>
            <w:r>
              <w:rPr>
                <w:rFonts w:cs="Times New Roman"/>
                <w:i w:val="false"/>
                <w:iCs w:val="false"/>
                <w:lang w:val="en-US"/>
              </w:rPr>
              <w:t>(=Pl</w:t>
            </w:r>
            <w:r>
              <w:rPr>
                <w:rFonts w:cs="Times New Roman"/>
                <w:lang w:val="en-US"/>
              </w:rPr>
              <w:t>esiadapis campanicus, Teilhard, 1922)</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Фр</w:t>
            </w:r>
            <w:r>
              <w:rPr>
                <w:rFonts w:cs="Times New Roman"/>
                <w:lang w:val="en-US"/>
              </w:rPr>
              <w:t>., Cernaysian Cernay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Chiromyoides caesor</w:t>
            </w:r>
            <w:r>
              <w:rPr>
                <w:rFonts w:cs="Times New Roman"/>
              </w:rPr>
              <w:t xml:space="preserve"> Gingerich, 1973</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начало в.палеоцена США, Вайоминг, </w:t>
            </w:r>
            <w:r>
              <w:rPr>
                <w:rFonts w:cs="Times New Roman"/>
                <w:lang w:val="en-US"/>
              </w:rPr>
              <w:t>Tiffanian</w:t>
            </w:r>
            <w:r>
              <w:rPr>
                <w:rFonts w:cs="Times New Roman"/>
              </w:rPr>
              <w:t xml:space="preserve"> </w:t>
            </w:r>
            <w:r>
              <w:rPr>
                <w:rFonts w:cs="Times New Roman"/>
                <w:lang w:val="en-US"/>
              </w:rPr>
              <w:t>Croc</w:t>
            </w:r>
            <w:r>
              <w:rPr>
                <w:rFonts w:cs="Times New Roman"/>
              </w:rPr>
              <w:t xml:space="preserve"> </w:t>
            </w:r>
            <w:r>
              <w:rPr>
                <w:rFonts w:cs="Times New Roman"/>
                <w:lang w:val="en-US"/>
              </w:rPr>
              <w:t>Tooth</w:t>
            </w:r>
            <w:r>
              <w:rPr>
                <w:rFonts w:cs="Times New Roman"/>
              </w:rPr>
              <w:t xml:space="preserve"> </w:t>
            </w:r>
            <w:r>
              <w:rPr>
                <w:rFonts w:cs="Times New Roman"/>
                <w:lang w:val="en-US"/>
              </w:rPr>
              <w:t>Quarry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Plesiadapis anceps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Chiromyoides major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Clarkforkian Paint Creek Locality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Chiromyoides minor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Tiffanian Chappo Type Loc</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Chiromyoides potior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Колорадо</w:t>
            </w:r>
            <w:r>
              <w:rPr>
                <w:rFonts w:cs="Times New Roman"/>
                <w:lang w:val="en-US"/>
              </w:rPr>
              <w:t>, Tiffanian Bayfield</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Jattadectes </w:t>
            </w:r>
            <w:r>
              <w:rPr>
                <w:rFonts w:cs="Times New Roman"/>
                <w:lang w:val="ru-RU"/>
              </w:rPr>
              <w:t>mamikheli Thewissen</w:t>
            </w:r>
            <w:r>
              <w:rPr>
                <w:rFonts w:cs="Times New Roman"/>
                <w:lang w:val="en-US"/>
              </w:rPr>
              <w:t>, Williams et Hussain, 2001</w:t>
            </w:r>
          </w:p>
        </w:tc>
        <w:tc>
          <w:tcPr>
            <w:tcW w:w="20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н.эоцен, с.Пакистан</w:t>
            </w:r>
            <w:r>
              <w:rPr>
                <w:rFonts w:cs="Times New Roman"/>
                <w:lang w:val="en-US"/>
              </w:rPr>
              <w:t>,</w:t>
            </w:r>
            <w:r>
              <w:rPr>
                <w:rFonts w:cs="Times New Roman"/>
                <w:lang w:val="ru-RU"/>
              </w:rPr>
              <w:t xml:space="preserve"> Punjab,</w:t>
            </w:r>
            <w:r>
              <w:rPr>
                <w:rFonts w:cs="Times New Roman"/>
                <w:lang w:val="en-US"/>
              </w:rPr>
              <w:t xml:space="preserve"> Mami Khel, Banda Daud, Shah</w:t>
            </w:r>
            <w:r>
              <w:rPr>
                <w:rFonts w:cs="Times New Roman"/>
                <w:lang w:val="ru-RU"/>
              </w:rPr>
              <w:t>, Jatta Salt Mine, Locality 9712, Mami Khel Formation</w:t>
            </w:r>
          </w:p>
        </w:tc>
        <w:tc>
          <w:tcPr>
            <w:tcW w:w="5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 </w:t>
            </w:r>
            <w:r>
              <w:rPr>
                <w:rFonts w:cs="Times New Roman"/>
                <w:lang w:val="ru-RU"/>
              </w:rPr>
              <w:t>фрагмент верхней челюсти с левыми M</w:t>
            </w:r>
            <w:r>
              <w:rPr>
                <w:rFonts w:cs="Times New Roman"/>
                <w:vertAlign w:val="superscript"/>
                <w:lang w:val="en-US"/>
              </w:rPr>
              <w:t>2</w:t>
            </w:r>
            <w:r>
              <w:rPr>
                <w:rFonts w:cs="Times New Roman"/>
                <w:lang w:val="en-US"/>
              </w:rPr>
              <w:t xml:space="preserve"> </w:t>
            </w:r>
            <w:r>
              <w:rPr>
                <w:rFonts w:cs="Times New Roman"/>
                <w:lang w:val="ru-RU"/>
              </w:rPr>
              <w:t xml:space="preserve">и </w:t>
            </w:r>
            <w:r>
              <w:rPr>
                <w:rFonts w:cs="Times New Roman"/>
                <w:lang w:val="en-US"/>
              </w:rPr>
              <w:t>M</w:t>
            </w:r>
            <w:r>
              <w:rPr>
                <w:rFonts w:cs="Times New Roman"/>
                <w:vertAlign w:val="superscript"/>
                <w:lang w:val="en-US"/>
              </w:rPr>
              <w:t>3</w:t>
            </w:r>
            <w:r>
              <w:rPr>
                <w:rFonts w:cs="Times New Roman"/>
                <w:lang w:val="ru-RU"/>
              </w:rPr>
              <w:t xml:space="preserve"> (H-GSP 97203)</w:t>
            </w:r>
          </w:p>
        </w:tc>
      </w:tr>
      <w:tr>
        <w:trPr/>
        <w:tc>
          <w:tcPr>
            <w:tcW w:w="30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0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Nannodectes Gingerich, 1975 (ошибочно 1974)</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палеоцен С.Ам.</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древесный, пропорции кисти как у </w:t>
            </w:r>
            <w:r>
              <w:rPr>
                <w:rFonts w:cs="Times New Roman"/>
                <w:i/>
                <w:iCs/>
                <w:lang w:val="ru-RU"/>
              </w:rPr>
              <w:t>Tupaia minor</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Nannodectes gazini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w:t>
            </w:r>
            <w:r>
              <w:rPr>
                <w:rFonts w:cs="Times New Roman"/>
                <w:lang w:val="en-US"/>
              </w:rPr>
              <w:t xml:space="preserve"> </w:t>
            </w:r>
            <w:r>
              <w:rPr>
                <w:rFonts w:cs="Times New Roman"/>
              </w:rPr>
              <w:t>ранний</w:t>
            </w:r>
            <w:r>
              <w:rPr>
                <w:rFonts w:cs="Times New Roman"/>
                <w:lang w:val="en-US"/>
              </w:rPr>
              <w:t xml:space="preserve">; </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ранний Tiffanian) </w:t>
            </w:r>
            <w:r>
              <w:rPr>
                <w:rFonts w:cs="Times New Roman"/>
              </w:rPr>
              <w:t>США</w:t>
            </w:r>
            <w:r>
              <w:rPr>
                <w:rFonts w:cs="Times New Roman"/>
                <w:lang w:val="en-US"/>
              </w:rPr>
              <w:t xml:space="preserve">, </w:t>
            </w:r>
            <w:r>
              <w:rPr>
                <w:rFonts w:cs="Times New Roman"/>
              </w:rPr>
              <w:t>Вайоминг</w:t>
            </w:r>
            <w:r>
              <w:rPr>
                <w:rFonts w:cs="Times New Roman"/>
                <w:lang w:val="en-US"/>
              </w:rPr>
              <w:t>, Tiffanian Saddle Locality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2133/1133 (Conroy, 1990)</w:t>
            </w:r>
            <w:r>
              <w:rPr>
                <w:rFonts w:cs="Times New Roman"/>
                <w:lang w:val="ru-RU"/>
              </w:rPr>
              <w:t xml:space="preserve">; </w:t>
            </w:r>
            <w:r>
              <w:rPr>
                <w:rFonts w:cs="Times New Roman"/>
                <w:lang w:val="en-US"/>
              </w:rPr>
              <w:t xml:space="preserve">188 grams (Fleagle, 1999). This species had narrower and less robust incisors than those of </w:t>
            </w:r>
            <w:r>
              <w:rPr>
                <w:rFonts w:cs="Times New Roman"/>
                <w:i/>
                <w:iCs/>
                <w:lang w:val="en-US"/>
              </w:rPr>
              <w:t>Plesiadapis</w:t>
            </w:r>
            <w:r>
              <w:rPr>
                <w:rFonts w:cs="Times New Roman"/>
                <w:lang w:val="en-US"/>
              </w:rPr>
              <w:t xml:space="preserve"> species (Conroy, 1990). The upper incisors had a large posterocone in the back (Conroy, 1990). The upper and lower incisors were rodent-like (Conroy, 1990).</w:t>
            </w:r>
          </w:p>
          <w:p>
            <w:pPr>
              <w:pStyle w:val="Normal"/>
              <w:rPr>
                <w:rFonts w:cs="Times New Roman"/>
                <w:lang w:val="en-US"/>
              </w:rPr>
            </w:pPr>
            <w:r>
              <w:rPr>
                <w:rFonts w:cs="Times New Roman"/>
                <w:lang w:val="en-US"/>
              </w:rPr>
              <w:t>Based upon the morphology of the teeth, this species more than likely consumed plant matter (Fleagle, 1999).</w:t>
            </w:r>
          </w:p>
          <w:p>
            <w:pPr>
              <w:pStyle w:val="Normal"/>
              <w:snapToGrid w:val="false"/>
              <w:rPr>
                <w:rFonts w:cs="Times New Roman"/>
                <w:lang w:val="en-US"/>
              </w:rPr>
            </w:pPr>
            <w:r>
              <w:rPr>
                <w:rFonts w:cs="Times New Roman"/>
                <w:lang w:val="en-US"/>
              </w:rPr>
              <w:t>Conroy, G.C. 1990. Primate Evolution. W.W. Norton and Co.: New York; Fleagle, J.G. 1999. Primate Adaptation and Evolution. Academic Press: New York.</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Nannodectes gidleyi Gingerich, 1975 (Matthew, 1917)</w:t>
            </w:r>
          </w:p>
          <w:p>
            <w:pPr>
              <w:pStyle w:val="Normal"/>
              <w:rPr>
                <w:rFonts w:cs="Times New Roman"/>
                <w:lang w:val="en-US"/>
              </w:rPr>
            </w:pPr>
            <w:r>
              <w:rPr>
                <w:rFonts w:cs="Times New Roman"/>
                <w:lang w:val="en-US"/>
              </w:rPr>
              <w:t>(=Nothodectes gidleyi Matthew, 1917</w:t>
            </w:r>
          </w:p>
          <w:p>
            <w:pPr>
              <w:pStyle w:val="Normal"/>
              <w:rPr>
                <w:rFonts w:cs="Times New Roman"/>
                <w:lang w:val="en-US"/>
              </w:rPr>
            </w:pPr>
            <w:r>
              <w:rPr>
                <w:rFonts w:cs="Times New Roman"/>
                <w:lang w:val="en-US"/>
              </w:rPr>
              <w:t>=Plesiadapis gidleyi Teilhard de Chardin, 1921</w:t>
            </w:r>
          </w:p>
          <w:p>
            <w:pPr>
              <w:pStyle w:val="Normal"/>
              <w:rPr>
                <w:rFonts w:cs="Times New Roman"/>
                <w:lang w:val="en-US"/>
              </w:rPr>
            </w:pPr>
            <w:r>
              <w:rPr>
                <w:rFonts w:cs="Times New Roman"/>
                <w:lang w:val="en-US"/>
              </w:rPr>
              <w:t>=Plesiadapis (Plesiadapis) gidleyi Russell, 1964</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w:t>
            </w:r>
            <w:r>
              <w:rPr>
                <w:rFonts w:cs="Times New Roman"/>
                <w:lang w:val="en-US"/>
              </w:rPr>
              <w:t xml:space="preserve"> </w:t>
            </w:r>
            <w:r>
              <w:rPr>
                <w:rFonts w:cs="Times New Roman"/>
              </w:rPr>
              <w:t>ранний</w:t>
            </w:r>
            <w:r>
              <w:rPr>
                <w:rFonts w:cs="Times New Roman"/>
                <w:lang w:val="en-US"/>
              </w:rPr>
              <w:t xml:space="preserve">; </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w:t>
            </w:r>
            <w:r>
              <w:rPr>
                <w:rFonts w:cs="Times New Roman"/>
              </w:rPr>
              <w:t>поздний</w:t>
            </w:r>
            <w:r>
              <w:rPr>
                <w:rFonts w:cs="Times New Roman"/>
                <w:lang w:val="en-US"/>
              </w:rPr>
              <w:t xml:space="preserve"> Tiffanian) </w:t>
            </w:r>
            <w:r>
              <w:rPr>
                <w:rFonts w:cs="Times New Roman"/>
              </w:rPr>
              <w:t>США</w:t>
            </w:r>
            <w:r>
              <w:rPr>
                <w:rFonts w:cs="Times New Roman"/>
                <w:lang w:val="en-US"/>
              </w:rPr>
              <w:t xml:space="preserve">, </w:t>
            </w:r>
            <w:r>
              <w:rPr>
                <w:rFonts w:cs="Times New Roman"/>
              </w:rPr>
              <w:t>Колорадо</w:t>
            </w:r>
            <w:r>
              <w:rPr>
                <w:rFonts w:cs="Times New Roman"/>
                <w:lang w:val="en-US"/>
              </w:rPr>
              <w:t xml:space="preserve"> Tiffanian Mason Pocket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2133/1033 (Conroy, 1990)</w:t>
            </w:r>
            <w:r>
              <w:rPr>
                <w:rFonts w:cs="Times New Roman"/>
                <w:lang w:val="ru-RU"/>
              </w:rPr>
              <w:t>;</w:t>
            </w:r>
            <w:r>
              <w:rPr>
                <w:rFonts w:cs="Times New Roman"/>
                <w:lang w:val="en-US"/>
              </w:rPr>
              <w:t xml:space="preserve"> 396 grams (Fleagle, 1999). This species had narrower and less robust incisors than those of Plesiadapis species (Conroy, 1990). The upper incisors had a large posterocone in the back (Conroy, 1990). The upper and lower incisors were rodent-like (Conroy, 1990).</w:t>
            </w:r>
          </w:p>
          <w:p>
            <w:pPr>
              <w:pStyle w:val="Normal"/>
              <w:rPr>
                <w:rFonts w:cs="Times New Roman"/>
                <w:lang w:val="en-US"/>
              </w:rPr>
            </w:pPr>
            <w:r>
              <w:rPr>
                <w:rFonts w:cs="Times New Roman"/>
                <w:lang w:val="en-US"/>
              </w:rPr>
              <w:t>Based upon the morphology of the teeth, this species more than likely consumed plant matter (Fleagle, 1999).</w:t>
            </w:r>
          </w:p>
          <w:p>
            <w:pPr>
              <w:pStyle w:val="Normal"/>
              <w:snapToGrid w:val="false"/>
              <w:rPr/>
            </w:pPr>
            <w:r>
              <w:rPr>
                <w:rFonts w:cs="Times New Roman"/>
                <w:lang w:val="ru-RU"/>
              </w:rPr>
              <w:t xml:space="preserve">потомок </w:t>
            </w:r>
            <w:r>
              <w:rPr>
                <w:rFonts w:cs="Times New Roman"/>
                <w:i/>
                <w:iCs/>
                <w:lang w:val="en-US"/>
              </w:rPr>
              <w:t>Pronothodectes matthewi</w:t>
            </w:r>
          </w:p>
          <w:p>
            <w:pPr>
              <w:pStyle w:val="Normal"/>
              <w:snapToGrid w:val="false"/>
              <w:rPr>
                <w:rFonts w:cs="Times New Roman"/>
                <w:i w:val="false"/>
                <w:i w:val="false"/>
                <w:iCs w:val="false"/>
                <w:lang w:val="en-US"/>
              </w:rPr>
            </w:pPr>
            <w:r>
              <w:rPr>
                <w:rFonts w:cs="Times New Roman"/>
                <w:i w:val="false"/>
                <w:iCs w:val="false"/>
                <w:lang w:val="en-US"/>
              </w:rPr>
              <w:t>Conroy, G.C. 1990. Primate Evolution. W.W. Norton and Co.: New York; Fleagle, J.G. 1999. Primate Adaptation and Evolution. Academic Press: New York.</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Nannodectes intermedius Gingerich, 1975 (Gazin, 1971)</w:t>
            </w:r>
          </w:p>
          <w:p>
            <w:pPr>
              <w:pStyle w:val="Normal"/>
              <w:snapToGrid w:val="false"/>
              <w:rPr>
                <w:rFonts w:cs="Times New Roman"/>
                <w:lang w:val="en-US"/>
              </w:rPr>
            </w:pPr>
            <w:r>
              <w:rPr>
                <w:rFonts w:cs="Times New Roman"/>
                <w:lang w:val="en-US"/>
              </w:rPr>
              <w:t>(=Pronothodectes intermedius Gazin, 1971)</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w:t>
            </w:r>
            <w:r>
              <w:rPr>
                <w:rFonts w:cs="Times New Roman"/>
                <w:lang w:val="en-US"/>
              </w:rPr>
              <w:t xml:space="preserve"> </w:t>
            </w:r>
            <w:r>
              <w:rPr>
                <w:rFonts w:cs="Times New Roman"/>
              </w:rPr>
              <w:t>ранний</w:t>
            </w:r>
            <w:r>
              <w:rPr>
                <w:rFonts w:cs="Times New Roman"/>
                <w:lang w:val="en-US"/>
              </w:rPr>
              <w:t xml:space="preserve">; </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w:t>
            </w:r>
            <w:r>
              <w:rPr>
                <w:rFonts w:cs="Times New Roman"/>
              </w:rPr>
              <w:t>ранний</w:t>
            </w:r>
            <w:r>
              <w:rPr>
                <w:rFonts w:cs="Times New Roman"/>
                <w:lang w:val="en-US"/>
              </w:rPr>
              <w:t xml:space="preserve"> Tiffanian) </w:t>
            </w:r>
            <w:r>
              <w:rPr>
                <w:rFonts w:cs="Times New Roman"/>
              </w:rPr>
              <w:t>США</w:t>
            </w:r>
            <w:r>
              <w:rPr>
                <w:rFonts w:cs="Times New Roman"/>
                <w:lang w:val="en-US"/>
              </w:rPr>
              <w:t xml:space="preserve">, </w:t>
            </w:r>
            <w:r>
              <w:rPr>
                <w:rFonts w:cs="Times New Roman"/>
              </w:rPr>
              <w:t>Вайоминг</w:t>
            </w:r>
            <w:r>
              <w:rPr>
                <w:rFonts w:cs="Times New Roman"/>
                <w:lang w:val="en-US"/>
              </w:rPr>
              <w:t>, Tiffanian Keefer Hill</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целый череп </w:t>
            </w:r>
            <w:r>
              <w:rPr>
                <w:rFonts w:eastAsia="Times New Roman" w:cs="Times New Roman"/>
                <w:lang w:val="ru-RU"/>
              </w:rPr>
              <w:t>–</w:t>
            </w:r>
            <w:r>
              <w:rPr>
                <w:rFonts w:eastAsia="Times New Roman" w:cs="Times New Roman"/>
                <w:lang w:val="ru-RU"/>
              </w:rPr>
              <w:t xml:space="preserve"> </w:t>
            </w:r>
            <w:r>
              <w:rPr>
                <w:rFonts w:cs="Times New Roman"/>
                <w:lang w:val="ru-RU"/>
              </w:rPr>
              <w:t>самый древний известный для плезиадапид</w:t>
            </w:r>
          </w:p>
          <w:p>
            <w:pPr>
              <w:pStyle w:val="Normal"/>
              <w:snapToGrid w:val="false"/>
              <w:rPr/>
            </w:pPr>
            <w:r>
              <w:rPr>
                <w:rFonts w:cs="Times New Roman"/>
                <w:lang w:val="en-US"/>
              </w:rPr>
              <w:t>2133/1133 (Conroy, 1990)</w:t>
            </w:r>
            <w:r>
              <w:rPr>
                <w:rFonts w:cs="Times New Roman"/>
                <w:lang w:val="ru-RU"/>
              </w:rPr>
              <w:t>;</w:t>
            </w:r>
            <w:r>
              <w:rPr>
                <w:rFonts w:cs="Times New Roman"/>
                <w:lang w:val="en-US"/>
              </w:rPr>
              <w:t xml:space="preserve"> 221 grams (Fleagle, 1999). This species had narrower and less robust incisors than those of </w:t>
            </w:r>
            <w:r>
              <w:rPr>
                <w:rFonts w:cs="Times New Roman"/>
                <w:i/>
                <w:iCs/>
                <w:lang w:val="en-US"/>
              </w:rPr>
              <w:t>Plesiadapis</w:t>
            </w:r>
            <w:r>
              <w:rPr>
                <w:rFonts w:cs="Times New Roman"/>
                <w:lang w:val="en-US"/>
              </w:rPr>
              <w:t xml:space="preserve"> species (Conroy, 1990). The upper incisors had a large posterocone in the back (Conroy, 1990). The upper and lower incisors were rodent-like (Conroy, 1990).</w:t>
            </w:r>
          </w:p>
          <w:p>
            <w:pPr>
              <w:pStyle w:val="Normal"/>
              <w:rPr>
                <w:rFonts w:cs="Times New Roman"/>
                <w:lang w:val="en-US"/>
              </w:rPr>
            </w:pPr>
            <w:r>
              <w:rPr>
                <w:rFonts w:cs="Times New Roman"/>
                <w:lang w:val="en-US"/>
              </w:rPr>
              <w:t>Based upon the morphology of the teeth, this species more than likely consumed plant matter (Fleagle, 1999).</w:t>
            </w:r>
          </w:p>
          <w:p>
            <w:pPr>
              <w:pStyle w:val="Normal"/>
              <w:snapToGrid w:val="false"/>
              <w:rPr>
                <w:rFonts w:cs="Times New Roman"/>
                <w:lang w:val="en-US"/>
              </w:rPr>
            </w:pPr>
            <w:r>
              <w:rPr>
                <w:rFonts w:cs="Times New Roman"/>
                <w:lang w:val="en-US"/>
              </w:rPr>
              <w:t>Conroy, G.C. 1990. Primate Evolution. W.W. Norton and Co.: New York; Fleagle, J.G. 1999. Primate Adaptation and Evolution. Academic Press: New York.</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Nannodectes simpsoni Gingerich, 1975 (Gazin, 1956)</w:t>
            </w:r>
          </w:p>
          <w:p>
            <w:pPr>
              <w:pStyle w:val="Normal"/>
              <w:snapToGrid w:val="false"/>
              <w:rPr>
                <w:rFonts w:cs="Times New Roman"/>
                <w:lang w:val="en-US"/>
              </w:rPr>
            </w:pPr>
            <w:r>
              <w:rPr>
                <w:rFonts w:cs="Times New Roman"/>
                <w:lang w:val="en-US"/>
              </w:rPr>
              <w:t>(=Pronothodectes simpsoni Gazin, 1956)</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w:t>
            </w:r>
            <w:r>
              <w:rPr>
                <w:rFonts w:cs="Times New Roman"/>
                <w:lang w:val="en-US"/>
              </w:rPr>
              <w:t xml:space="preserve"> </w:t>
            </w:r>
            <w:r>
              <w:rPr>
                <w:rFonts w:cs="Times New Roman"/>
              </w:rPr>
              <w:t>ранний</w:t>
            </w:r>
            <w:r>
              <w:rPr>
                <w:rFonts w:cs="Times New Roman"/>
                <w:lang w:val="en-US"/>
              </w:rPr>
              <w:t xml:space="preserve">; </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средний Tiffanian) </w:t>
            </w:r>
            <w:r>
              <w:rPr>
                <w:rFonts w:cs="Times New Roman"/>
              </w:rPr>
              <w:t>США</w:t>
            </w:r>
            <w:r>
              <w:rPr>
                <w:rFonts w:cs="Times New Roman"/>
                <w:lang w:val="en-US"/>
              </w:rPr>
              <w:t xml:space="preserve">, </w:t>
            </w:r>
            <w:r>
              <w:rPr>
                <w:rFonts w:cs="Times New Roman"/>
              </w:rPr>
              <w:t>Вайоминг</w:t>
            </w:r>
            <w:r>
              <w:rPr>
                <w:rFonts w:cs="Times New Roman"/>
                <w:lang w:val="en-US"/>
              </w:rPr>
              <w:t>, Tiffanian Ledge Locality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2133/1133 (Conroy, 1990)</w:t>
            </w:r>
            <w:r>
              <w:rPr>
                <w:rFonts w:cs="Times New Roman"/>
                <w:lang w:val="ru-RU"/>
              </w:rPr>
              <w:t>;</w:t>
            </w:r>
            <w:r>
              <w:rPr>
                <w:rFonts w:cs="Times New Roman"/>
                <w:lang w:val="en-US"/>
              </w:rPr>
              <w:t xml:space="preserve"> 329 grams (Fleagle, 1999). This species had narrower and less robust incisors than those of Plesiadapis species (Conroy, 1990). The upper incisors had a large posterocone in the back (Conroy, 1990). The upper and lower incisors were rodent-like (Conroy, 1990).</w:t>
            </w:r>
          </w:p>
          <w:p>
            <w:pPr>
              <w:pStyle w:val="Normal"/>
              <w:rPr>
                <w:rFonts w:cs="Times New Roman"/>
                <w:lang w:val="en-US"/>
              </w:rPr>
            </w:pPr>
            <w:r>
              <w:rPr>
                <w:rFonts w:cs="Times New Roman"/>
                <w:lang w:val="en-US"/>
              </w:rPr>
              <w:t>Based upon the morphology of the teeth, this species more than likely consumed plant matter (Fleagle, 1999).</w:t>
            </w:r>
          </w:p>
          <w:p>
            <w:pPr>
              <w:pStyle w:val="Normal"/>
              <w:snapToGrid w:val="false"/>
              <w:rPr>
                <w:rFonts w:cs="Times New Roman"/>
                <w:lang w:val="en-US"/>
              </w:rPr>
            </w:pPr>
            <w:r>
              <w:rPr>
                <w:rFonts w:cs="Times New Roman"/>
                <w:lang w:val="en-US"/>
              </w:rPr>
              <w:t>Conroy, G.C. 1990. Primate Evolution. W.W. Norton and Co.: New York; Fleagle, J.G. 1999. Primate Adaptation and Evolution. Academic Press: New York.</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Pandemonium dis Van Valen, 1994</w:t>
            </w:r>
          </w:p>
          <w:p>
            <w:pPr>
              <w:pStyle w:val="Normal"/>
              <w:snapToGrid w:val="false"/>
              <w:jc w:val="center"/>
              <w:rPr/>
            </w:pPr>
            <w:r>
              <w:rPr>
                <w:rFonts w:cs="Times New Roman"/>
                <w:lang w:val="en-US"/>
              </w:rPr>
              <w:t>(</w:t>
            </w:r>
            <w:r>
              <w:rPr>
                <w:rFonts w:cs="Times New Roman"/>
                <w:lang w:val="ru-RU"/>
              </w:rPr>
              <w:t xml:space="preserve">или </w:t>
            </w:r>
            <w:r>
              <w:rPr>
                <w:rFonts w:cs="Times New Roman"/>
                <w:lang w:val="en-US"/>
              </w:rPr>
              <w:t>сем. insertae sedis;</w:t>
            </w:r>
          </w:p>
          <w:p>
            <w:pPr>
              <w:pStyle w:val="Normal"/>
              <w:snapToGrid w:val="false"/>
              <w:jc w:val="center"/>
              <w:rPr/>
            </w:pPr>
            <w:r>
              <w:rPr>
                <w:rFonts w:cs="Times New Roman"/>
                <w:lang w:val="en-US"/>
              </w:rPr>
              <w:t xml:space="preserve">при объединении сем. Plesiadapidae и Saxonellidae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подсем</w:t>
            </w:r>
            <w:r>
              <w:rPr>
                <w:rFonts w:cs="Times New Roman"/>
                <w:lang w:val="en-US"/>
              </w:rPr>
              <w:t xml:space="preserve">. Plesiadapinae и </w:t>
            </w:r>
            <w:r>
              <w:rPr>
                <w:rFonts w:cs="Times New Roman"/>
              </w:rPr>
              <w:t>Saxonellinae относится к подсем. ins</w:t>
            </w:r>
            <w:r>
              <w:rPr>
                <w:rFonts w:cs="Times New Roman"/>
                <w:lang w:val="en-US"/>
              </w:rPr>
              <w:t>ertae</w:t>
            </w:r>
            <w:r>
              <w:rPr>
                <w:rFonts w:cs="Times New Roman"/>
              </w:rPr>
              <w:t xml:space="preserve"> sedi</w:t>
            </w:r>
            <w:r>
              <w:rPr>
                <w:rFonts w:cs="Times New Roman"/>
                <w:lang w:val="en-US"/>
              </w:rPr>
              <w:t>s)</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 xml:space="preserve">палеоцен, </w:t>
            </w:r>
            <w:r>
              <w:rPr>
                <w:rFonts w:cs="Times New Roman"/>
                <w:lang w:val="en-US"/>
              </w:rPr>
              <w:t xml:space="preserve">Puercan, </w:t>
            </w:r>
            <w:r>
              <w:rPr>
                <w:rFonts w:cs="Times New Roman"/>
                <w:lang w:val="ru-RU"/>
              </w:rPr>
              <w:t xml:space="preserve">63,3-66,043 млн.л.н.; </w:t>
            </w:r>
            <w:r>
              <w:rPr>
                <w:rFonts w:cs="Times New Roman"/>
                <w:lang w:val="en-US"/>
              </w:rPr>
              <w:t xml:space="preserve">Tullock Formation; </w:t>
            </w:r>
            <w:r>
              <w:rPr>
                <w:rFonts w:cs="Times New Roman"/>
              </w:rPr>
              <w:t>США</w:t>
            </w:r>
            <w:r>
              <w:rPr>
                <w:rFonts w:cs="Times New Roman"/>
                <w:lang w:val="en-US"/>
              </w:rPr>
              <w:t xml:space="preserve">, </w:t>
            </w:r>
            <w:r>
              <w:rPr>
                <w:rFonts w:cs="Times New Roman"/>
              </w:rPr>
              <w:t>Монтана</w:t>
            </w:r>
            <w:r>
              <w:rPr>
                <w:rFonts w:cs="Times New Roman"/>
                <w:lang w:val="en-US"/>
              </w:rPr>
              <w:t>, Purgatory Hill</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m1 (2,58 x 1,93 мм)</w:t>
            </w:r>
          </w:p>
          <w:p>
            <w:pPr>
              <w:pStyle w:val="Normal"/>
              <w:snapToGrid w:val="false"/>
              <w:rPr/>
            </w:pPr>
            <w:r>
              <w:rPr>
                <w:rFonts w:cs="Times New Roman"/>
              </w:rPr>
              <w:t xml:space="preserve">промежуточный между </w:t>
            </w:r>
            <w:r>
              <w:rPr>
                <w:rFonts w:cs="Times New Roman"/>
                <w:i/>
                <w:iCs/>
                <w:lang w:val="en-US"/>
              </w:rPr>
              <w:t>Purgatorius</w:t>
            </w:r>
            <w:r>
              <w:rPr>
                <w:rFonts w:cs="Times New Roman"/>
              </w:rPr>
              <w:t xml:space="preserve"> и более поздними плезиадапидами </w:t>
            </w:r>
            <w:r>
              <w:rPr>
                <w:rFonts w:cs="Times New Roman"/>
                <w:i/>
                <w:iCs/>
                <w:lang w:val="en-US"/>
              </w:rPr>
              <w:t>Pronothodectes</w:t>
            </w:r>
          </w:p>
          <w:p>
            <w:pPr>
              <w:pStyle w:val="Normal"/>
              <w:rPr/>
            </w:pPr>
            <w:r>
              <w:rPr>
                <w:rFonts w:cs="Times New Roman"/>
              </w:rPr>
              <w:t>220 г,</w:t>
            </w:r>
            <w:r>
              <w:rPr>
                <w:rFonts w:cs="Times New Roman"/>
                <w:lang w:val="en-US"/>
              </w:rPr>
              <w:t xml:space="preserve"> </w:t>
            </w:r>
            <w:r>
              <w:rPr>
                <w:rFonts w:cs="Times New Roman"/>
                <w:lang w:val="ru-RU"/>
              </w:rPr>
              <w:t>древесный,</w:t>
            </w:r>
            <w:r>
              <w:rPr>
                <w:rFonts w:cs="Times New Roman"/>
              </w:rPr>
              <w:t xml:space="preserve"> насекомоядный и фруктоядный (по зубам)</w:t>
            </w:r>
          </w:p>
          <w:p>
            <w:pPr>
              <w:pStyle w:val="Normal"/>
              <w:snapToGrid w:val="false"/>
              <w:rPr>
                <w:rFonts w:cs="Times New Roman"/>
                <w:lang w:val="en-US"/>
              </w:rPr>
            </w:pPr>
            <w:r>
              <w:rPr>
                <w:rFonts w:cs="Times New Roman"/>
                <w:lang w:val="en-US"/>
              </w:rPr>
              <w:t>Fleagle J.G. Primate adaptation and evolution. New York, Academic Press. 1999</w:t>
            </w:r>
          </w:p>
          <w:p>
            <w:pPr>
              <w:pStyle w:val="Normal"/>
              <w:snapToGrid w:val="false"/>
              <w:rPr/>
            </w:pPr>
            <w:r>
              <w:rPr>
                <w:rFonts w:cs="Times New Roman"/>
                <w:lang w:val="en-US"/>
              </w:rPr>
              <w:t>Van Valen</w:t>
            </w:r>
            <w:r>
              <w:rPr>
                <w:rFonts w:cs="Times New Roman"/>
                <w:lang w:val="ru-RU"/>
              </w:rPr>
              <w:t xml:space="preserve"> </w:t>
            </w:r>
            <w:r>
              <w:rPr>
                <w:rFonts w:cs="Times New Roman"/>
                <w:lang w:val="en-US"/>
              </w:rPr>
              <w:t xml:space="preserve">L.M. The origin of the plesiadapid primates and the nature of </w:t>
            </w:r>
            <w:r>
              <w:rPr>
                <w:rFonts w:cs="Times New Roman"/>
                <w:i/>
                <w:iCs/>
                <w:lang w:val="en-US"/>
              </w:rPr>
              <w:t>Purgatorius</w:t>
            </w:r>
            <w:r>
              <w:rPr>
                <w:rFonts w:cs="Times New Roman"/>
                <w:lang w:val="en-US"/>
              </w:rPr>
              <w:t xml:space="preserve"> // Evolutionary Monographs, 1994, V.15, pp.1-79.</w:t>
            </w:r>
          </w:p>
        </w:tc>
      </w:tr>
      <w:tr>
        <w:trPr/>
        <w:tc>
          <w:tcPr>
            <w:tcW w:w="30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Pandemonium hibernalis Fox R.C., Rankin, Scott et Sweet, 2014</w:t>
            </w:r>
          </w:p>
          <w:p>
            <w:pPr>
              <w:pStyle w:val="Normal"/>
              <w:snapToGrid w:val="false"/>
              <w:jc w:val="center"/>
              <w:rPr/>
            </w:pPr>
            <w:r>
              <w:rPr>
                <w:rFonts w:cs="Times New Roman"/>
                <w:lang w:val="en-US"/>
              </w:rPr>
              <w:t>(</w:t>
            </w:r>
            <w:r>
              <w:rPr>
                <w:rFonts w:cs="Times New Roman"/>
                <w:lang w:val="ru-RU"/>
              </w:rPr>
              <w:t xml:space="preserve">в первоописании </w:t>
            </w:r>
            <w:r>
              <w:rPr>
                <w:rFonts w:cs="Times New Roman"/>
                <w:lang w:val="en-US"/>
              </w:rPr>
              <w:t>сем. insertae sedis)</w:t>
            </w:r>
          </w:p>
        </w:tc>
        <w:tc>
          <w:tcPr>
            <w:tcW w:w="20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н.палеоцен, </w:t>
            </w:r>
            <w:r>
              <w:rPr>
                <w:rFonts w:cs="Times New Roman"/>
                <w:lang w:val="en-US"/>
              </w:rPr>
              <w:t>?</w:t>
            </w:r>
            <w:r>
              <w:rPr>
                <w:rFonts w:cs="Times New Roman"/>
                <w:lang w:val="ru-RU"/>
              </w:rPr>
              <w:t>ср.</w:t>
            </w:r>
            <w:r>
              <w:rPr>
                <w:rFonts w:cs="Times New Roman"/>
                <w:lang w:val="en-US"/>
              </w:rPr>
              <w:t xml:space="preserve"> Puercan</w:t>
            </w:r>
            <w:r>
              <w:rPr>
                <w:rFonts w:cs="Times New Roman"/>
                <w:lang w:val="ru-RU"/>
              </w:rPr>
              <w:t>,</w:t>
            </w:r>
            <w:r>
              <w:rPr>
                <w:rFonts w:cs="Times New Roman"/>
                <w:lang w:val="en-US"/>
              </w:rPr>
              <w:t xml:space="preserve"> upper Scollard Formation, </w:t>
            </w:r>
            <w:r>
              <w:rPr>
                <w:rFonts w:cs="Times New Roman"/>
                <w:lang w:val="ru-RU"/>
              </w:rPr>
              <w:t>Канада,</w:t>
            </w:r>
            <w:r>
              <w:rPr>
                <w:rFonts w:cs="Times New Roman"/>
                <w:lang w:val="en-US"/>
              </w:rPr>
              <w:t xml:space="preserve"> </w:t>
            </w:r>
            <w:r>
              <w:rPr>
                <w:rFonts w:cs="Times New Roman"/>
                <w:lang w:val="ru-RU"/>
              </w:rPr>
              <w:t>южная Альберта</w:t>
            </w:r>
            <w:r>
              <w:rPr>
                <w:rFonts w:cs="Times New Roman"/>
                <w:lang w:val="en-US"/>
              </w:rPr>
              <w:t>,</w:t>
            </w:r>
            <w:r>
              <w:rPr>
                <w:rFonts w:cs="Times New Roman"/>
                <w:lang w:val="ru-RU"/>
              </w:rPr>
              <w:t xml:space="preserve"> </w:t>
            </w:r>
            <w:r>
              <w:rPr>
                <w:rFonts w:cs="Times New Roman"/>
                <w:lang w:val="en-US"/>
              </w:rPr>
              <w:t>Wintering Hills</w:t>
            </w:r>
          </w:p>
        </w:tc>
        <w:tc>
          <w:tcPr>
            <w:tcW w:w="5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зубы 1 индивида</w:t>
            </w:r>
          </w:p>
          <w:p>
            <w:pPr>
              <w:pStyle w:val="Normal"/>
              <w:snapToGrid w:val="false"/>
              <w:rPr/>
            </w:pPr>
            <w:r>
              <w:rPr/>
              <w:t xml:space="preserve">по сравнению с </w:t>
            </w:r>
            <w:r>
              <w:rPr>
                <w:rFonts w:cs="Times New Roman"/>
                <w:i/>
                <w:iCs/>
                <w:lang w:val="en-US"/>
              </w:rPr>
              <w:t>Pandemonium dis</w:t>
            </w:r>
            <w:r>
              <w:rPr/>
              <w:t>: wider, more bunodont lower molar crowns and a more expanded posterior talonid lobe of m3, specializations suggesting enhanced capacity for crushing and grinding of soft food materials during mastication</w:t>
            </w:r>
          </w:p>
          <w:p>
            <w:pPr>
              <w:pStyle w:val="Normal"/>
              <w:snapToGrid w:val="false"/>
              <w:rPr/>
            </w:pPr>
            <w:r>
              <w:rPr/>
              <w:t>Fox R</w:t>
            </w:r>
            <w:r>
              <w:rPr>
                <w:lang w:val="en-US"/>
              </w:rPr>
              <w:t>.</w:t>
            </w:r>
            <w:r>
              <w:rPr/>
              <w:t>C., Rankin B</w:t>
            </w:r>
            <w:r>
              <w:rPr>
                <w:lang w:val="en-US"/>
              </w:rPr>
              <w:t>.</w:t>
            </w:r>
            <w:r>
              <w:rPr/>
              <w:t>D., Scott C</w:t>
            </w:r>
            <w:r>
              <w:rPr>
                <w:lang w:val="en-US"/>
              </w:rPr>
              <w:t>.</w:t>
            </w:r>
            <w:r>
              <w:rPr/>
              <w:t>S.</w:t>
            </w:r>
            <w:r>
              <w:rPr>
                <w:lang w:val="en-US"/>
              </w:rPr>
              <w:t xml:space="preserve"> et</w:t>
            </w:r>
            <w:r>
              <w:rPr/>
              <w:t xml:space="preserve"> </w:t>
            </w:r>
            <w:r>
              <w:rPr>
                <w:lang w:val="en-US"/>
              </w:rPr>
              <w:t>Sweet A.R</w:t>
            </w:r>
            <w:r>
              <w:rPr/>
              <w:t xml:space="preserve">. Second known occurrence of the early Paleocene plesiadapiform </w:t>
            </w:r>
            <w:r>
              <w:rPr>
                <w:i/>
                <w:iCs/>
              </w:rPr>
              <w:t>Pandemonium</w:t>
            </w:r>
            <w:r>
              <w:rPr/>
              <w:t xml:space="preserve"> (Mammalia: Primates), with description of a new species</w:t>
            </w:r>
            <w:r>
              <w:rPr>
                <w:lang w:val="en-US"/>
              </w:rPr>
              <w:t xml:space="preserve"> // Canadian Journal of Earth Sciences, 2014, V.51, </w:t>
            </w:r>
            <w:r>
              <w:rPr>
                <w:lang w:val="ru-RU"/>
              </w:rPr>
              <w:t>№</w:t>
            </w:r>
            <w:r>
              <w:rPr>
                <w:lang w:val="en-US"/>
              </w:rPr>
              <w:t>12, pp.1059-1066.</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Platychoerops Charlesworth, 1854 (</w:t>
            </w:r>
            <w:r>
              <w:rPr>
                <w:rFonts w:cs="Times New Roman"/>
                <w:lang w:val="ru-RU"/>
              </w:rPr>
              <w:t>в другом издании в</w:t>
            </w:r>
            <w:r>
              <w:rPr>
                <w:rFonts w:cs="Times New Roman"/>
                <w:lang w:val="en-US"/>
              </w:rPr>
              <w:t xml:space="preserve"> 1855)</w:t>
            </w:r>
          </w:p>
          <w:p>
            <w:pPr>
              <w:pStyle w:val="Normal"/>
              <w:snapToGrid w:val="false"/>
              <w:jc w:val="center"/>
              <w:rPr/>
            </w:pPr>
            <w:r>
              <w:rPr>
                <w:rFonts w:cs="Times New Roman"/>
                <w:lang w:val="ru-RU"/>
              </w:rPr>
              <w:t>(=</w:t>
            </w:r>
            <w:r>
              <w:rPr>
                <w:rFonts w:cs="Times New Roman"/>
                <w:lang w:val="en-US"/>
              </w:rPr>
              <w:t>Plesiadapis Subunicuspidens Lemoine, 1887 (sparnacian =ageien)</w:t>
            </w:r>
          </w:p>
          <w:p>
            <w:pPr>
              <w:pStyle w:val="Normal"/>
              <w:snapToGrid w:val="false"/>
              <w:jc w:val="center"/>
              <w:rPr/>
            </w:pPr>
            <w:r>
              <w:rPr>
                <w:rFonts w:cs="Times New Roman"/>
                <w:lang w:val="ru-RU"/>
              </w:rPr>
              <w:t xml:space="preserve">выделялся в сем. </w:t>
            </w:r>
            <w:r>
              <w:rPr>
                <w:rFonts w:cs="Times New Roman"/>
                <w:lang w:val="en-US"/>
              </w:rPr>
              <w:t>Platychoeropidae Lydekker, 1887</w:t>
            </w:r>
            <w:r>
              <w:rPr>
                <w:rFonts w:cs="Times New Roman"/>
                <w:lang w:val="ru-RU"/>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Евр.</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 xml:space="preserve">потомок </w:t>
            </w:r>
            <w:r>
              <w:rPr>
                <w:rFonts w:cs="Times New Roman"/>
                <w:i/>
                <w:iCs/>
                <w:lang w:val="en-US"/>
              </w:rPr>
              <w:t>Pronothodectes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Platychoerops</w:t>
            </w:r>
            <w:r>
              <w:rPr>
                <w:rFonts w:cs="Times New Roman"/>
                <w:lang w:val="ru-RU"/>
              </w:rPr>
              <w:t xml:space="preserve"> antiquus Boyer, Costeur</w:t>
            </w:r>
            <w:r>
              <w:rPr>
                <w:rFonts w:cs="Times New Roman"/>
                <w:lang w:val="en-US"/>
              </w:rPr>
              <w:t xml:space="preserve"> et</w:t>
            </w:r>
            <w:r>
              <w:rPr>
                <w:rFonts w:cs="Times New Roman"/>
                <w:lang w:val="ru-RU"/>
              </w:rPr>
              <w:t xml:space="preserve"> Lipman</w:t>
            </w:r>
            <w:r>
              <w:rPr>
                <w:rFonts w:cs="Times New Roman"/>
                <w:lang w:val="en-US"/>
              </w:rPr>
              <w:t>, 2012</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w:t>
            </w:r>
            <w:r>
              <w:rPr>
                <w:rFonts w:cs="Times New Roman"/>
                <w:lang w:val="en-US"/>
              </w:rPr>
              <w:t xml:space="preserve">MP6, </w:t>
            </w:r>
            <w:r>
              <w:rPr>
                <w:rFonts w:cs="Times New Roman"/>
                <w:lang w:val="ru-RU"/>
              </w:rPr>
              <w:t>Thanetian, Фр</w:t>
            </w:r>
            <w:r>
              <w:rPr>
                <w:rFonts w:cs="Times New Roman"/>
              </w:rPr>
              <w:t>., около Реймса, Mont de Berru, Mouras Quarry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древнейший вид в роде </w:t>
            </w:r>
            <w:r>
              <w:rPr>
                <w:rFonts w:cs="Times New Roman"/>
                <w:i/>
                <w:iCs/>
                <w:lang w:val="en-US"/>
              </w:rPr>
              <w:t>Platychoerops</w:t>
            </w:r>
          </w:p>
        </w:tc>
      </w:tr>
      <w:tr>
        <w:trPr/>
        <w:tc>
          <w:tcPr>
            <w:tcW w:w="30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Platychoerops daubrei</w:t>
            </w:r>
            <w:r>
              <w:rPr>
                <w:rFonts w:cs="Times New Roman"/>
                <w:lang w:val="ru-RU"/>
              </w:rPr>
              <w:t xml:space="preserve"> Lemoine, 1879</w:t>
            </w:r>
          </w:p>
          <w:p>
            <w:pPr>
              <w:pStyle w:val="Normal"/>
              <w:snapToGrid w:val="false"/>
              <w:rPr>
                <w:rFonts w:cs="Times New Roman"/>
                <w:lang w:val="ru-RU"/>
              </w:rPr>
            </w:pPr>
            <w:r>
              <w:rPr>
                <w:rFonts w:cs="Times New Roman"/>
                <w:lang w:val="ru-RU"/>
              </w:rPr>
              <w:t>(=Plesiadapis daubrei Lemoine, 1879)</w:t>
            </w:r>
          </w:p>
        </w:tc>
        <w:tc>
          <w:tcPr>
            <w:tcW w:w="20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Ypresian, Фр., Marne Department, Mutigny; Champagne-Ardenne, Frankreich</w:t>
            </w:r>
          </w:p>
        </w:tc>
        <w:tc>
          <w:tcPr>
            <w:tcW w:w="5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находка 1887 г; 2033</w:t>
            </w:r>
            <w:r>
              <w:rPr>
                <w:rFonts w:cs="Times New Roman"/>
                <w:lang w:val="en-US"/>
              </w:rPr>
              <w:t>/</w:t>
            </w:r>
            <w:r>
              <w:rPr>
                <w:rFonts w:cs="Times New Roman"/>
              </w:rPr>
              <w:t>1023</w:t>
            </w:r>
          </w:p>
          <w:p>
            <w:pPr>
              <w:pStyle w:val="Normal"/>
              <w:snapToGrid w:val="false"/>
              <w:rPr/>
            </w:pPr>
            <w:r>
              <w:rPr>
                <w:rFonts w:cs="Times New Roman"/>
              </w:rPr>
              <w:t xml:space="preserve">потомок </w:t>
            </w:r>
            <w:r>
              <w:rPr>
                <w:rFonts w:cs="Times New Roman"/>
                <w:i/>
                <w:iCs/>
                <w:lang w:val="en-US"/>
              </w:rPr>
              <w:t>Plesiadapis russelli</w:t>
            </w:r>
          </w:p>
          <w:p>
            <w:pPr>
              <w:pStyle w:val="Normal"/>
              <w:snapToGrid w:val="false"/>
              <w:rPr/>
            </w:pPr>
            <w:r>
              <w:rPr>
                <w:rFonts w:cs="Times New Roman"/>
                <w:i w:val="false"/>
                <w:iCs w:val="false"/>
                <w:lang w:val="en-US"/>
              </w:rPr>
              <w:t xml:space="preserve">диета более листоядная, чем у </w:t>
            </w:r>
            <w:r>
              <w:rPr>
                <w:rFonts w:cs="Times New Roman"/>
                <w:i/>
                <w:iCs/>
                <w:lang w:val="en-US"/>
              </w:rPr>
              <w:t>Plesiadapis tricuspidens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Platychoerops richardsoni Charlesworth, 1855</w:t>
            </w:r>
          </w:p>
          <w:p>
            <w:pPr>
              <w:pStyle w:val="Normal"/>
              <w:snapToGrid w:val="false"/>
              <w:rPr>
                <w:rFonts w:cs="Times New Roman"/>
                <w:lang w:val="en-US"/>
              </w:rPr>
            </w:pPr>
            <w:r>
              <w:rPr>
                <w:rFonts w:cs="Times New Roman"/>
                <w:lang w:val="en-US"/>
              </w:rPr>
              <w:t>(=Platychoerops richardsonii Charlesworth, 1854</w:t>
            </w:r>
          </w:p>
          <w:p>
            <w:pPr>
              <w:pStyle w:val="Normal"/>
              <w:snapToGrid w:val="false"/>
              <w:rPr/>
            </w:pPr>
            <w:r>
              <w:rPr>
                <w:rFonts w:cs="Times New Roman"/>
                <w:lang w:val="en-US"/>
              </w:rPr>
              <w:t xml:space="preserve">=Miolophus planiceps </w:t>
            </w:r>
            <w:r>
              <w:rPr>
                <w:rFonts w:cs="Times New Roman"/>
                <w:lang w:val="ru-RU"/>
              </w:rPr>
              <w:t>Owen</w:t>
            </w:r>
            <w:r>
              <w:rPr>
                <w:rFonts w:cs="Times New Roman"/>
                <w:lang w:val="en-US"/>
              </w:rPr>
              <w:t>,</w:t>
            </w:r>
            <w:r>
              <w:rPr>
                <w:rFonts w:cs="Times New Roman"/>
                <w:lang w:val="ru-RU"/>
              </w:rPr>
              <w:t xml:space="preserve"> 1865</w:t>
            </w:r>
          </w:p>
          <w:p>
            <w:pPr>
              <w:pStyle w:val="Normal"/>
              <w:snapToGrid w:val="false"/>
              <w:rPr>
                <w:rFonts w:cs="Times New Roman"/>
                <w:lang w:val="ru-RU"/>
              </w:rPr>
            </w:pPr>
            <w:r>
              <w:rPr>
                <w:rFonts w:cs="Times New Roman"/>
                <w:lang w:val="ru-RU"/>
              </w:rPr>
              <w:t>=Plesiadapis по Teilhard 1921</w:t>
            </w:r>
          </w:p>
          <w:p>
            <w:pPr>
              <w:pStyle w:val="Normal"/>
              <w:snapToGrid w:val="false"/>
              <w:rPr/>
            </w:pPr>
            <w:r>
              <w:rPr>
                <w:rFonts w:cs="Times New Roman"/>
                <w:lang w:val="ru-RU"/>
              </w:rPr>
              <w:t>гиракотерий по Owen</w:t>
            </w:r>
            <w:r>
              <w:rPr>
                <w:rFonts w:cs="Times New Roman"/>
                <w:lang w:val="en-US"/>
              </w:rPr>
              <w:t>,</w:t>
            </w:r>
            <w:r>
              <w:rPr>
                <w:rFonts w:cs="Times New Roman"/>
                <w:lang w:val="ru-RU"/>
              </w:rPr>
              <w:t xml:space="preserve"> 1865</w:t>
            </w: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Ypresian, Англия, Herne Bay, London Clay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2033</w:t>
            </w:r>
            <w:r>
              <w:rPr>
                <w:rFonts w:cs="Times New Roman"/>
                <w:lang w:val="en-US"/>
              </w:rPr>
              <w:t>/</w:t>
            </w:r>
            <w:r>
              <w:rPr>
                <w:rFonts w:cs="Times New Roman"/>
              </w:rPr>
              <w:t>1023</w:t>
            </w:r>
          </w:p>
          <w:p>
            <w:pPr>
              <w:pStyle w:val="Normal"/>
              <w:snapToGrid w:val="false"/>
              <w:rPr>
                <w:rFonts w:cs="Times New Roman"/>
              </w:rPr>
            </w:pPr>
            <w:r>
              <w:rPr>
                <w:rFonts w:cs="Times New Roman"/>
              </w:rPr>
              <w:t>фрагмент нёба</w:t>
            </w:r>
          </w:p>
          <w:p>
            <w:pPr>
              <w:pStyle w:val="Normal"/>
              <w:snapToGrid w:val="false"/>
              <w:rPr/>
            </w:pPr>
            <w:r>
              <w:rPr>
                <w:rFonts w:cs="Times New Roman"/>
              </w:rPr>
              <w:t xml:space="preserve">близок к </w:t>
            </w:r>
            <w:r>
              <w:rPr>
                <w:rFonts w:cs="Times New Roman"/>
                <w:i/>
                <w:iCs/>
              </w:rPr>
              <w:t>Esthonyx</w:t>
            </w:r>
            <w:r>
              <w:rPr>
                <w:rFonts w:cs="Times New Roman"/>
              </w:rPr>
              <w:t xml:space="preserve"> по Lydekker, 1887</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Plesiadapis Gervais, 1877</w:t>
            </w:r>
          </w:p>
          <w:p>
            <w:pPr>
              <w:pStyle w:val="Normal"/>
              <w:jc w:val="center"/>
              <w:rPr>
                <w:rFonts w:cs="Times New Roman"/>
                <w:lang w:val="en-US"/>
              </w:rPr>
            </w:pPr>
            <w:r>
              <w:rPr>
                <w:rFonts w:cs="Times New Roman"/>
                <w:lang w:val="en-US"/>
              </w:rPr>
              <w:t>(=Ancepsoides Russell, 1964 (подрод рода Plesiadapis, синоним по Gingerich, 1975)</w:t>
            </w:r>
          </w:p>
          <w:p>
            <w:pPr>
              <w:pStyle w:val="Normal"/>
              <w:jc w:val="center"/>
              <w:rPr>
                <w:rFonts w:cs="Times New Roman"/>
                <w:lang w:val="en-US"/>
              </w:rPr>
            </w:pPr>
            <w:r>
              <w:rPr>
                <w:rFonts w:cs="Times New Roman"/>
                <w:lang w:val="en-US"/>
              </w:rPr>
              <w:t>=Nothodectes Matthew, 1915 (или Matthew et Granger, синоним по Teilhard, 1921)</w:t>
            </w:r>
          </w:p>
          <w:p>
            <w:pPr>
              <w:pStyle w:val="Normal"/>
              <w:jc w:val="center"/>
              <w:rPr>
                <w:rFonts w:cs="Times New Roman"/>
                <w:lang w:val="en-US"/>
              </w:rPr>
            </w:pPr>
            <w:r>
              <w:rPr>
                <w:rFonts w:cs="Times New Roman"/>
                <w:lang w:val="en-US"/>
              </w:rPr>
              <w:t>=Menatotherium Piton, 1940 (синоним по Russell, 1964</w:t>
            </w:r>
          </w:p>
          <w:p>
            <w:pPr>
              <w:pStyle w:val="Normal"/>
              <w:jc w:val="center"/>
              <w:rPr/>
            </w:pPr>
            <w:r>
              <w:rPr>
                <w:rFonts w:cs="Times New Roman"/>
                <w:lang w:val="ru-RU"/>
              </w:rPr>
              <w:t>подрод по другим данным</w:t>
            </w:r>
            <w:r>
              <w:rPr>
                <w:rFonts w:cs="Times New Roman"/>
                <w:lang w:val="en-US"/>
              </w:rPr>
              <w:t>)</w:t>
            </w:r>
          </w:p>
          <w:p>
            <w:pPr>
              <w:pStyle w:val="Normal"/>
              <w:jc w:val="center"/>
              <w:rPr>
                <w:rFonts w:cs="Times New Roman"/>
                <w:lang w:val="en-US"/>
              </w:rPr>
            </w:pPr>
            <w:r>
              <w:rPr>
                <w:rFonts w:cs="Times New Roman"/>
                <w:lang w:val="en-US"/>
              </w:rPr>
              <w:t>=Tricuspidens Lemoine, 1887</w:t>
            </w:r>
          </w:p>
          <w:p>
            <w:pPr>
              <w:pStyle w:val="Normal"/>
              <w:jc w:val="center"/>
              <w:rPr/>
            </w:pPr>
            <w:r>
              <w:rPr>
                <w:rFonts w:cs="Times New Roman"/>
                <w:lang w:val="ru-RU"/>
              </w:rPr>
              <w:t>=</w:t>
            </w:r>
            <w:r>
              <w:rPr>
                <w:rFonts w:cs="Times New Roman"/>
                <w:lang w:val="en-US"/>
              </w:rPr>
              <w:t>Plesiadapis Tricuspidens Lemoine, 1887 (thanetian)</w:t>
            </w:r>
          </w:p>
          <w:p>
            <w:pPr>
              <w:pStyle w:val="Normal"/>
              <w:jc w:val="center"/>
              <w:rPr/>
            </w:pPr>
            <w:r>
              <w:rPr>
                <w:rFonts w:cs="Times New Roman"/>
              </w:rPr>
              <w:t>?</w:t>
            </w:r>
            <w:r>
              <w:rPr>
                <w:rFonts w:cs="Times New Roman"/>
                <w:lang w:val="en-US"/>
              </w:rPr>
              <w:t>??</w:t>
            </w:r>
            <w:r>
              <w:rPr>
                <w:rFonts w:cs="Times New Roman"/>
              </w:rPr>
              <w:t>=</w:t>
            </w:r>
            <w:r>
              <w:rPr>
                <w:rFonts w:cs="Times New Roman"/>
                <w:lang w:val="en-US"/>
              </w:rPr>
              <w:t>Chiromyoides</w:t>
            </w:r>
          </w:p>
          <w:p>
            <w:pPr>
              <w:pStyle w:val="Normal"/>
              <w:jc w:val="center"/>
              <w:rPr/>
            </w:pPr>
            <w:r>
              <w:rPr>
                <w:rFonts w:cs="Times New Roman"/>
              </w:rPr>
              <w:t>?</w:t>
            </w:r>
            <w:r>
              <w:rPr>
                <w:rFonts w:cs="Times New Roman"/>
                <w:lang w:val="en-US"/>
              </w:rPr>
              <w:t>??</w:t>
            </w:r>
            <w:r>
              <w:rPr>
                <w:rFonts w:cs="Times New Roman"/>
              </w:rPr>
              <w:t>=</w:t>
            </w:r>
            <w:r>
              <w:rPr>
                <w:rFonts w:cs="Times New Roman"/>
                <w:lang w:val="en-US"/>
              </w:rPr>
              <w:t>Pronothodectes)</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xml:space="preserve"> Ypresiano inferiore 52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Ф</w:t>
            </w:r>
            <w:r>
              <w:rPr>
                <w:rFonts w:cs="Times New Roman"/>
              </w:rPr>
              <w:t>р</w:t>
            </w:r>
            <w:r>
              <w:rPr>
                <w:rFonts w:cs="Times New Roman"/>
                <w:lang w:val="en-US"/>
              </w:rPr>
              <w:t xml:space="preserve">., Cernaysian Cernay, </w:t>
            </w:r>
            <w:r>
              <w:rPr>
                <w:rFonts w:cs="Times New Roman"/>
                <w:lang w:val="ru-RU"/>
              </w:rPr>
              <w:t>Мена (</w:t>
            </w:r>
            <w:r>
              <w:rPr>
                <w:rFonts w:cs="Times New Roman"/>
                <w:lang w:val="en-US"/>
              </w:rPr>
              <w:t>Menat</w:t>
            </w:r>
            <w:r>
              <w:rPr>
                <w:rFonts w:cs="Times New Roman"/>
                <w:lang w:val="ru-RU"/>
              </w:rPr>
              <w:t>)</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2 0-1 3 3 / </w:t>
            </w:r>
            <w:r>
              <w:rPr>
                <w:rFonts w:cs="Times New Roman"/>
                <w:lang w:val="en-US"/>
              </w:rPr>
              <w:t>1 0 2-3 3 (</w:t>
            </w:r>
            <w:r>
              <w:rPr>
                <w:rFonts w:cs="Times New Roman"/>
                <w:lang w:val="ru-RU"/>
              </w:rPr>
              <w:t xml:space="preserve">или </w:t>
            </w:r>
            <w:r>
              <w:rPr>
                <w:rFonts w:cs="Times New Roman"/>
              </w:rPr>
              <w:t xml:space="preserve">1 0 3-2 3/2033); </w:t>
            </w:r>
            <w:r>
              <w:rPr>
                <w:rFonts w:cs="Times New Roman"/>
                <w:lang w:val="en-US"/>
              </w:rPr>
              <w:t xml:space="preserve">4-5 </w:t>
            </w:r>
            <w:r>
              <w:rPr>
                <w:rFonts w:cs="Times New Roman"/>
                <w:lang w:val="ru-RU"/>
              </w:rPr>
              <w:t>кг,</w:t>
            </w:r>
            <w:r>
              <w:rPr>
                <w:rFonts w:cs="Times New Roman"/>
                <w:lang w:val="en-US"/>
              </w:rPr>
              <w:t xml:space="preserve"> </w:t>
            </w:r>
            <w:r>
              <w:rPr>
                <w:rFonts w:cs="Times New Roman"/>
              </w:rPr>
              <w:t>листоядный, фруктоядный</w:t>
            </w:r>
          </w:p>
          <w:p>
            <w:pPr>
              <w:pStyle w:val="Normal"/>
              <w:snapToGrid w:val="false"/>
              <w:jc w:val="both"/>
              <w:rPr/>
            </w:pPr>
            <w:r>
              <w:rPr>
                <w:rFonts w:cs="Times New Roman"/>
                <w:lang w:val="ru-RU"/>
              </w:rPr>
              <w:t xml:space="preserve">потомок </w:t>
            </w:r>
            <w:r>
              <w:rPr>
                <w:rFonts w:cs="Times New Roman"/>
                <w:i/>
                <w:iCs/>
                <w:lang w:val="en-US"/>
              </w:rPr>
              <w:t>Pronothodectes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Plesiadapis anceps</w:t>
            </w:r>
            <w:r>
              <w:rPr>
                <w:rFonts w:cs="Times New Roman"/>
                <w:lang w:val="en-US"/>
              </w:rPr>
              <w:t xml:space="preserve"> Simpson, 1936</w:t>
            </w:r>
          </w:p>
          <w:p>
            <w:pPr>
              <w:pStyle w:val="Normal"/>
              <w:snapToGrid w:val="false"/>
              <w:rPr>
                <w:rFonts w:cs="Times New Roman"/>
                <w:lang w:val="en-US"/>
              </w:rPr>
            </w:pPr>
            <w:r>
              <w:rPr>
                <w:rFonts w:cs="Times New Roman"/>
                <w:lang w:val="en-US"/>
              </w:rPr>
              <w:t>(=Plesiadapis (Ancepsoides) anceps, Russell, 1964</w:t>
            </w:r>
          </w:p>
          <w:p>
            <w:pPr>
              <w:pStyle w:val="Normal"/>
              <w:snapToGrid w:val="false"/>
              <w:rPr>
                <w:rFonts w:cs="Times New Roman"/>
                <w:lang w:val="en-US"/>
              </w:rPr>
            </w:pPr>
            <w:r>
              <w:rPr>
                <w:rFonts w:cs="Times New Roman"/>
                <w:lang w:val="en-US"/>
              </w:rPr>
              <w:t>=Plesiadapis jepseni Gazin, 1956</w:t>
            </w:r>
          </w:p>
          <w:p>
            <w:pPr>
              <w:pStyle w:val="Normal"/>
              <w:snapToGrid w:val="false"/>
              <w:rPr>
                <w:rFonts w:cs="Times New Roman"/>
                <w:lang w:val="en-US"/>
              </w:rPr>
            </w:pPr>
            <w:r>
              <w:rPr>
                <w:rFonts w:cs="Times New Roman"/>
                <w:lang w:val="en-US"/>
              </w:rPr>
              <w:t>(=Plesiadapis (Ancepsoides) jepseni, Russell, 1964) (синоним по Gingerich, 1975)</w:t>
            </w:r>
          </w:p>
          <w:p>
            <w:pPr>
              <w:pStyle w:val="Normal"/>
              <w:snapToGrid w:val="false"/>
              <w:rPr>
                <w:rFonts w:cs="Times New Roman"/>
                <w:lang w:val="en-US"/>
              </w:rPr>
            </w:pPr>
            <w:r>
              <w:rPr>
                <w:rFonts w:cs="Times New Roman"/>
                <w:lang w:val="en-US"/>
              </w:rPr>
              <w:t>?=Notharctus Thinolestes anceps)</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xml:space="preserve">, Tiffanian Scarritt Quarry </w:t>
            </w:r>
          </w:p>
          <w:p>
            <w:pPr>
              <w:pStyle w:val="Normal"/>
              <w:snapToGrid w:val="false"/>
              <w:rPr>
                <w:rFonts w:cs="Times New Roman"/>
                <w:lang w:val="en-US"/>
              </w:rPr>
            </w:pPr>
            <w:r>
              <w:rPr>
                <w:rFonts w:cs="Times New Roman"/>
                <w:lang w:val="en-US"/>
              </w:rPr>
            </w:r>
          </w:p>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Tiffanian Saddle Locality</w:t>
            </w:r>
          </w:p>
          <w:p>
            <w:pPr>
              <w:pStyle w:val="Normal"/>
              <w:snapToGrid w:val="false"/>
              <w:rPr/>
            </w:pPr>
            <w:r>
              <w:rPr>
                <w:rFonts w:cs="Times New Roman"/>
                <w:lang w:val="en-US"/>
              </w:rPr>
              <w:t>(</w:t>
            </w:r>
            <w:r>
              <w:rPr>
                <w:rFonts w:cs="Times New Roman"/>
              </w:rPr>
              <w:t>стадия</w:t>
            </w:r>
            <w:r>
              <w:rPr>
                <w:rFonts w:cs="Times New Roman"/>
                <w:lang w:val="en-US"/>
              </w:rPr>
              <w:t xml:space="preserve"> ранний Tiffanian) </w:t>
            </w:r>
            <w:r>
              <w:rPr>
                <w:rFonts w:cs="Times New Roman"/>
              </w:rPr>
              <w:t>С</w:t>
            </w:r>
            <w:r>
              <w:rPr>
                <w:rFonts w:cs="Times New Roman"/>
                <w:lang w:val="en-US"/>
              </w:rPr>
              <w:t>.</w:t>
            </w:r>
            <w:r>
              <w:rPr>
                <w:rFonts w:cs="Times New Roman"/>
              </w:rPr>
              <w:t>Ам</w:t>
            </w:r>
            <w:r>
              <w:rPr>
                <w:rFonts w:cs="Times New Roman"/>
                <w:lang w:val="en-US"/>
              </w:rPr>
              <w: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масса тела </w:t>
            </w:r>
            <w:r>
              <w:rPr>
                <w:rFonts w:cs="Times New Roman"/>
                <w:lang w:val="en-US"/>
              </w:rPr>
              <w:t xml:space="preserve">427 </w:t>
            </w:r>
            <w:r>
              <w:rPr>
                <w:rFonts w:cs="Times New Roman"/>
                <w:lang w:val="ru-RU"/>
              </w:rPr>
              <w:t>г</w:t>
            </w:r>
            <w:r>
              <w:rPr>
                <w:rFonts w:cs="Times New Roman"/>
                <w:lang w:val="en-US"/>
              </w:rPr>
              <w:t xml:space="preserve"> (Fleagle, 1999).</w:t>
            </w:r>
          </w:p>
          <w:p>
            <w:pPr>
              <w:pStyle w:val="Normal"/>
              <w:snapToGrid w:val="false"/>
              <w:rPr>
                <w:rFonts w:cs="Times New Roman"/>
                <w:lang w:val="en-US"/>
              </w:rPr>
            </w:pPr>
            <w:r>
              <w:rPr>
                <w:rFonts w:cs="Times New Roman"/>
                <w:lang w:val="en-US"/>
              </w:rPr>
              <w:t>2133/1033 (Conroy, 1990). diastema between the incisors and the cheek teeth in the upper and lower jaws (Fleagle, 1988). This species had procumbent incisors (Fleagle, 1988). The incisors were rodent-like in form (Conroy, 1990). The upper incisors of this species were arranged longitudinally rather than transversely as found in extant primates (Martin, 1990). The upper incisors had three pointed cusps towards the front, middle, and side, the anterocone, the mediocone, and the laterocone, and there was a cusp in the back called the posterocone (Conroy, 1990). This species had a long snout and a large premaxillary bone (Fleagle, 1988). This species had a tympanic bone which was fused to the auditory bulla and formed a bony tube (Szalay, 1975; cited in Fleagle, 1988). This species was found to have an overall robustness of the skeleton, with short robust limbs, laterally compressed claws, and a long, bushy tail (Fleagle, 1988).</w:t>
            </w:r>
          </w:p>
          <w:p>
            <w:pPr>
              <w:pStyle w:val="Normal"/>
              <w:rPr/>
            </w:pPr>
            <w:r>
              <w:rPr>
                <w:rFonts w:cs="Times New Roman"/>
                <w:i/>
                <w:iCs/>
                <w:lang w:val="en-US"/>
              </w:rPr>
              <w:t>Plesiadapis anceps</w:t>
            </w:r>
            <w:r>
              <w:rPr>
                <w:rFonts w:cs="Times New Roman"/>
                <w:lang w:val="en-US"/>
              </w:rPr>
              <w:t xml:space="preserve"> had teeth that were adapted for the consumption of plants (a folivore) (Conroy, 1990).</w:t>
            </w:r>
          </w:p>
          <w:p>
            <w:pPr>
              <w:pStyle w:val="Normal"/>
              <w:rPr>
                <w:rFonts w:cs="Times New Roman"/>
                <w:lang w:val="en-US"/>
              </w:rPr>
            </w:pPr>
            <w:r>
              <w:rPr>
                <w:rFonts w:cs="Times New Roman"/>
                <w:lang w:val="en-US"/>
              </w:rPr>
              <w:t>Based upon the postcranial skeleton this species was most likely an arboreal quadruped (Fleagle, 1988).</w:t>
            </w:r>
          </w:p>
          <w:p>
            <w:pPr>
              <w:pStyle w:val="Normal"/>
              <w:snapToGrid w:val="false"/>
              <w:rPr/>
            </w:pPr>
            <w:r>
              <w:rPr>
                <w:rFonts w:cs="Times New Roman"/>
                <w:lang w:val="ru-RU"/>
              </w:rPr>
              <w:t xml:space="preserve">потомок </w:t>
            </w:r>
            <w:r>
              <w:rPr>
                <w:rFonts w:cs="Times New Roman"/>
                <w:i/>
                <w:iCs/>
                <w:lang w:val="en-US"/>
              </w:rPr>
              <w:t>Pronothodectes matthewi</w:t>
            </w:r>
            <w:r>
              <w:rPr>
                <w:rFonts w:cs="Times New Roman"/>
                <w:i w:val="false"/>
                <w:iCs w:val="false"/>
                <w:lang w:val="en-US"/>
              </w:rPr>
              <w:t xml:space="preserve">, </w:t>
            </w:r>
            <w:r>
              <w:rPr>
                <w:rFonts w:cs="Times New Roman"/>
                <w:i w:val="false"/>
                <w:iCs w:val="false"/>
                <w:lang w:val="ru-RU"/>
              </w:rPr>
              <w:t xml:space="preserve">предок </w:t>
            </w:r>
            <w:r>
              <w:rPr>
                <w:rFonts w:cs="Times New Roman"/>
                <w:i/>
                <w:iCs/>
                <w:lang w:val="en-US"/>
              </w:rPr>
              <w:t>Chiromyoides caesor</w:t>
            </w:r>
            <w:r>
              <w:rPr>
                <w:rFonts w:cs="Times New Roman"/>
                <w:i w:val="false"/>
                <w:iCs w:val="false"/>
                <w:lang w:val="en-US"/>
              </w:rPr>
              <w:t xml:space="preserve"> </w:t>
            </w:r>
            <w:r>
              <w:rPr>
                <w:rFonts w:cs="Times New Roman"/>
                <w:i w:val="false"/>
                <w:iCs w:val="false"/>
                <w:lang w:val="ru-RU"/>
              </w:rPr>
              <w:t xml:space="preserve">и </w:t>
            </w:r>
            <w:r>
              <w:rPr>
                <w:rFonts w:cs="Times New Roman"/>
                <w:i/>
                <w:iCs/>
                <w:lang w:val="en-US"/>
              </w:rPr>
              <w:t>Plesiadapis churchilli</w:t>
            </w:r>
          </w:p>
          <w:p>
            <w:pPr>
              <w:pStyle w:val="Normal"/>
              <w:snapToGrid w:val="false"/>
              <w:rPr>
                <w:rFonts w:cs="Times New Roman"/>
                <w:lang w:val="en-US"/>
              </w:rPr>
            </w:pPr>
            <w:r>
              <w:rPr>
                <w:rFonts w:cs="Times New Roman"/>
                <w:lang w:val="en-US"/>
              </w:rPr>
              <w:t>Conroy, G.C. 1990. Primate Evolution. W.W. Norton and Co.: New York.</w:t>
            </w:r>
          </w:p>
          <w:p>
            <w:pPr>
              <w:pStyle w:val="Normal"/>
              <w:rPr>
                <w:rFonts w:cs="Times New Roman"/>
                <w:lang w:val="en-US"/>
              </w:rPr>
            </w:pPr>
            <w:r>
              <w:rPr>
                <w:rFonts w:cs="Times New Roman"/>
                <w:lang w:val="en-US"/>
              </w:rPr>
              <w:t>Fleagle, J.G. 1988. Primate Adaptation and Evolution. Academic Press: New York.</w:t>
            </w:r>
          </w:p>
          <w:p>
            <w:pPr>
              <w:pStyle w:val="Normal"/>
              <w:rPr>
                <w:rFonts w:cs="Times New Roman"/>
                <w:lang w:val="en-US"/>
              </w:rPr>
            </w:pPr>
            <w:r>
              <w:rPr>
                <w:rFonts w:cs="Times New Roman"/>
                <w:lang w:val="en-US"/>
              </w:rPr>
              <w:t>Fleagle, J.G. 1999. Primate Adaptation and Evolution. Academic Press: San Diego.</w:t>
            </w:r>
          </w:p>
          <w:p>
            <w:pPr>
              <w:pStyle w:val="Normal"/>
              <w:rPr>
                <w:rFonts w:cs="Times New Roman"/>
                <w:lang w:val="en-US"/>
              </w:rPr>
            </w:pPr>
            <w:r>
              <w:rPr>
                <w:rFonts w:cs="Times New Roman"/>
                <w:lang w:val="en-US"/>
              </w:rPr>
              <w:t>Martin, R.D. 1990. Primate Origins and Evolution: A Phylogenetic Reconstruction. Princeton University Press: Princeton, New Jersey.</w:t>
            </w:r>
          </w:p>
          <w:p>
            <w:pPr>
              <w:pStyle w:val="Normal"/>
              <w:snapToGrid w:val="false"/>
              <w:rPr>
                <w:rFonts w:cs="Times New Roman"/>
                <w:i w:val="false"/>
                <w:i w:val="false"/>
                <w:iCs w:val="false"/>
                <w:lang w:val="en-US"/>
              </w:rPr>
            </w:pPr>
            <w:r>
              <w:rPr>
                <w:rFonts w:cs="Times New Roman"/>
                <w:i w:val="false"/>
                <w:iCs w:val="false"/>
                <w:lang w:val="en-US"/>
              </w:rPr>
              <w:t>Szalay, F.S. 1975. Phylogeny of Primate Higher Taxa: The Basicranial Evidence. In Phylogeny of the Primates: A Multidisciplinary Approach. Eds. W.P. Luckett and F.S. Szalay. Plenum Press: New York</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Plesiadapis churchilli Gingerich, 1975 </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Вайоминг, Tiffanian Long Draw Quarry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Plesiadapis anceps</w:t>
            </w:r>
            <w:r>
              <w:rPr>
                <w:rFonts w:cs="Times New Roman"/>
                <w:i w:val="false"/>
                <w:iCs w:val="false"/>
                <w:lang w:val="en-US"/>
              </w:rPr>
              <w:t xml:space="preserve">, </w:t>
            </w:r>
            <w:r>
              <w:rPr>
                <w:rFonts w:cs="Times New Roman"/>
                <w:lang w:val="ru-RU"/>
              </w:rPr>
              <w:t xml:space="preserve">предок </w:t>
            </w:r>
            <w:r>
              <w:rPr>
                <w:rFonts w:cs="Times New Roman"/>
                <w:i/>
                <w:iCs/>
                <w:lang w:val="en-US"/>
              </w:rPr>
              <w:t>Plesiadapis cookei</w:t>
            </w:r>
            <w:r>
              <w:rPr>
                <w:rFonts w:cs="Times New Roman"/>
                <w:lang w:val="ru-RU"/>
              </w:rPr>
              <w:t xml:space="preserve"> и </w:t>
            </w:r>
            <w:r>
              <w:rPr>
                <w:rFonts w:cs="Times New Roman"/>
                <w:i/>
                <w:iCs/>
                <w:lang w:val="en-US"/>
              </w:rPr>
              <w:t>Plesiadapis dubius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cookei Jepsen, 1930</w:t>
            </w:r>
          </w:p>
          <w:p>
            <w:pPr>
              <w:pStyle w:val="Normal"/>
              <w:rPr>
                <w:rFonts w:cs="Times New Roman"/>
                <w:lang w:val="en-US"/>
              </w:rPr>
            </w:pPr>
            <w:r>
              <w:rPr>
                <w:rFonts w:cs="Times New Roman"/>
                <w:lang w:val="en-US"/>
              </w:rPr>
              <w:t>(=Plesiadapis (Plesiadapis) cookei, Russell, 1964)</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Clarkforkian, США, Вайоминг, Clark's Fork Basin</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2,2 </w:t>
            </w:r>
            <w:r>
              <w:rPr>
                <w:rFonts w:cs="Times New Roman"/>
                <w:lang w:val="ru-RU"/>
              </w:rPr>
              <w:t xml:space="preserve">кг, самый крупный в Северной Америке; </w:t>
            </w:r>
            <w:r>
              <w:rPr>
                <w:rFonts w:cs="Times New Roman"/>
              </w:rPr>
              <w:t>целый скелет</w:t>
            </w:r>
            <w:r>
              <w:rPr>
                <w:rFonts w:cs="Times New Roman"/>
                <w:lang w:val="en-US"/>
              </w:rPr>
              <w:t xml:space="preserve">; </w:t>
            </w:r>
            <w:r>
              <w:rPr>
                <w:rFonts w:cs="Times New Roman"/>
                <w:lang w:val="ru-RU"/>
              </w:rPr>
              <w:t xml:space="preserve">потомок </w:t>
            </w:r>
            <w:r>
              <w:rPr>
                <w:rFonts w:cs="Times New Roman"/>
                <w:i/>
                <w:iCs/>
                <w:lang w:val="en-US"/>
              </w:rPr>
              <w:t>Plesiadapis churchilli</w:t>
            </w:r>
          </w:p>
          <w:p>
            <w:pPr>
              <w:pStyle w:val="Normal"/>
              <w:snapToGrid w:val="false"/>
              <w:rPr/>
            </w:pPr>
            <w:r>
              <w:rPr>
                <w:rFonts w:cs="Times New Roman"/>
                <w:i w:val="false"/>
                <w:iCs w:val="false"/>
                <w:lang w:val="ru-RU"/>
              </w:rPr>
              <w:t xml:space="preserve">диета более листоядная, чем у </w:t>
            </w:r>
            <w:r>
              <w:rPr>
                <w:rFonts w:cs="Times New Roman"/>
                <w:i/>
                <w:iCs/>
                <w:lang w:val="en-US"/>
              </w:rPr>
              <w:t>Plesiadapis tricuspidens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dubius Teilhard de Chardin, 1921 (Matthew, 1915)</w:t>
            </w:r>
          </w:p>
          <w:p>
            <w:pPr>
              <w:pStyle w:val="Normal"/>
              <w:rPr>
                <w:rFonts w:cs="Times New Roman"/>
                <w:lang w:val="en-US"/>
              </w:rPr>
            </w:pPr>
            <w:r>
              <w:rPr>
                <w:rFonts w:cs="Times New Roman"/>
                <w:lang w:val="en-US"/>
              </w:rPr>
              <w:t>(=Nothodectes dubius Matthew, 1915</w:t>
            </w:r>
          </w:p>
          <w:p>
            <w:pPr>
              <w:pStyle w:val="Normal"/>
              <w:rPr>
                <w:rFonts w:cs="Times New Roman"/>
                <w:lang w:val="en-US"/>
              </w:rPr>
            </w:pPr>
            <w:r>
              <w:rPr>
                <w:rFonts w:cs="Times New Roman"/>
                <w:lang w:val="en-US"/>
              </w:rPr>
              <w:t>=Plesiadapis (Plesiadapis) dubius, Russell, 1964</w:t>
            </w:r>
          </w:p>
          <w:p>
            <w:pPr>
              <w:pStyle w:val="Normal"/>
              <w:rPr>
                <w:rFonts w:cs="Times New Roman"/>
                <w:lang w:val="en-US"/>
              </w:rPr>
            </w:pPr>
            <w:r>
              <w:rPr>
                <w:rFonts w:cs="Times New Roman"/>
                <w:lang w:val="en-US"/>
              </w:rPr>
              <w:t>=Plesiadapis rubeyi Gazin, 1942 =Plesiadapis (Plesiadapis) rubeyi, Russell, 1964 (синоним для Plesiadapis fodinatus по Gingerich, 1976, синоним для Plesiadapis dubius по Dorr et Gingerich, 1980)</w:t>
            </w:r>
          </w:p>
          <w:p>
            <w:pPr>
              <w:pStyle w:val="Normal"/>
              <w:rPr>
                <w:rFonts w:cs="Times New Roman"/>
                <w:lang w:val="en-US"/>
              </w:rPr>
            </w:pPr>
            <w:r>
              <w:rPr>
                <w:rFonts w:cs="Times New Roman"/>
                <w:lang w:val="en-US"/>
              </w:rPr>
              <w:t>=Plesiadapis? pearcei Gazin, 1956</w:t>
            </w:r>
          </w:p>
          <w:p>
            <w:pPr>
              <w:pStyle w:val="Normal"/>
              <w:rPr>
                <w:rFonts w:cs="Times New Roman"/>
                <w:lang w:val="en-US"/>
              </w:rPr>
            </w:pPr>
            <w:r>
              <w:rPr>
                <w:rFonts w:cs="Times New Roman"/>
                <w:lang w:val="en-US"/>
              </w:rPr>
              <w:t>=Plesiadapis? (Plesiadapis) piercei Russell, 1964 (ошибочное написание) (синоним по Gingerich, 1976))</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Clarkforkian, США, Вайоминг, Clark's Fork Basin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pPr>
            <w:r>
              <w:rPr>
                <w:rFonts w:cs="Times New Roman"/>
              </w:rPr>
              <w:t>в</w:t>
            </w:r>
            <w:r>
              <w:rPr>
                <w:rFonts w:cs="Times New Roman"/>
                <w:lang w:val="en-US"/>
              </w:rPr>
              <w:t>.палеоцен Clarkforkian, США, Вайоминг, Buckman Hollow</w:t>
            </w:r>
          </w:p>
          <w:p>
            <w:pPr>
              <w:pStyle w:val="Normal"/>
              <w:rPr>
                <w:rFonts w:cs="Times New Roman"/>
                <w:lang w:val="en-US"/>
              </w:rPr>
            </w:pPr>
            <w:r>
              <w:rPr>
                <w:rFonts w:cs="Times New Roman"/>
                <w:lang w:val="en-US"/>
              </w:rPr>
              <w:b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pPr>
            <w:r>
              <w:rPr>
                <w:rFonts w:cs="Times New Roman"/>
              </w:rPr>
              <w:t>в</w:t>
            </w:r>
            <w:r>
              <w:rPr>
                <w:rFonts w:cs="Times New Roman"/>
                <w:lang w:val="en-US"/>
              </w:rPr>
              <w:t>.палеоцен Clarkforkian, США, Вайоминг, Buckman Hollow</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Plesiadapis churchilli</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fodinatus Jepsen, 1930</w:t>
            </w:r>
          </w:p>
          <w:p>
            <w:pPr>
              <w:pStyle w:val="Normal"/>
              <w:rPr>
                <w:rFonts w:cs="Times New Roman"/>
                <w:lang w:val="en-US"/>
              </w:rPr>
            </w:pPr>
            <w:r>
              <w:rPr>
                <w:rFonts w:cs="Times New Roman"/>
                <w:lang w:val="en-US"/>
              </w:rPr>
              <w:t>(=Plesiadapis (Plesiadapis) fodinatus, Russell, 1964</w:t>
            </w:r>
          </w:p>
          <w:p>
            <w:pPr>
              <w:pStyle w:val="Normal"/>
              <w:rPr>
                <w:rFonts w:cs="Times New Roman"/>
                <w:lang w:val="en-US"/>
              </w:rPr>
            </w:pPr>
            <w:r>
              <w:rPr>
                <w:rFonts w:cs="Times New Roman"/>
                <w:lang w:val="en-US"/>
              </w:rPr>
              <w:t>=Plesiadapis fondinatus</w:t>
            </w:r>
          </w:p>
          <w:p>
            <w:pPr>
              <w:pStyle w:val="Normal"/>
              <w:rPr>
                <w:rFonts w:cs="Times New Roman"/>
                <w:lang w:val="en-US"/>
              </w:rPr>
            </w:pPr>
            <w:r>
              <w:rPr>
                <w:rFonts w:cs="Times New Roman"/>
                <w:lang w:val="en-US"/>
              </w:rPr>
              <w:t>=Plesiadapis farisi Dorr, 1952</w:t>
            </w:r>
          </w:p>
          <w:p>
            <w:pPr>
              <w:pStyle w:val="Normal"/>
              <w:rPr>
                <w:rFonts w:cs="Times New Roman"/>
                <w:lang w:val="en-US"/>
              </w:rPr>
            </w:pPr>
            <w:r>
              <w:rPr>
                <w:rFonts w:cs="Times New Roman"/>
                <w:lang w:val="en-US"/>
              </w:rPr>
              <w:t>=Plesiadapis (Plesiadapis) farisi, Russell, 1964 (синоним по Gingerich, 1976))</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 xml:space="preserve">.палеоцен Tiffanian, США, Вайоминг, Princeton Quarry </w:t>
            </w:r>
            <w:r>
              <w:rPr>
                <w:rFonts w:cs="Times New Roman"/>
                <w:lang w:val="ru-RU"/>
              </w:rPr>
              <w:t>и</w:t>
            </w:r>
            <w:r>
              <w:rPr>
                <w:rFonts w:cs="Times New Roman"/>
                <w:lang w:val="en-US"/>
              </w:rPr>
              <w:t xml:space="preserve"> Park County, silver coulee Quarry</w:t>
            </w:r>
          </w:p>
          <w:p>
            <w:pPr>
              <w:pStyle w:val="Normal"/>
              <w:rPr>
                <w:rFonts w:cs="Times New Roman"/>
                <w:lang w:val="en-US"/>
              </w:rPr>
            </w:pPr>
            <w:r>
              <w:rPr>
                <w:rFonts w:cs="Times New Roman"/>
                <w:lang w:val="en-US"/>
              </w:rPr>
            </w:r>
          </w:p>
          <w:p>
            <w:pPr>
              <w:pStyle w:val="Normal"/>
              <w:rPr/>
            </w:pPr>
            <w:r>
              <w:rPr>
                <w:rFonts w:cs="Times New Roman"/>
              </w:rPr>
              <w:t>в</w:t>
            </w:r>
            <w:r>
              <w:rPr>
                <w:rFonts w:cs="Times New Roman"/>
                <w:lang w:val="en-US"/>
              </w:rPr>
              <w:t>.палеоцен США, Вайоминг, Tiffanian Dell Creek</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gingerichi Rose, 1981</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Вайоминг, Clarkforkian Clark's Fork Basin</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insignis Russell, 1964 (Piton, 1940)</w:t>
            </w:r>
          </w:p>
          <w:p>
            <w:pPr>
              <w:pStyle w:val="Normal"/>
              <w:rPr>
                <w:rFonts w:cs="Times New Roman"/>
                <w:lang w:val="en-US"/>
              </w:rPr>
            </w:pPr>
            <w:r>
              <w:rPr>
                <w:rFonts w:cs="Times New Roman"/>
                <w:lang w:val="en-US"/>
              </w:rPr>
              <w:t>(=Plesiadapis Menatotherium insignis</w:t>
            </w:r>
          </w:p>
          <w:p>
            <w:pPr>
              <w:pStyle w:val="Normal"/>
              <w:rPr/>
            </w:pPr>
            <w:r>
              <w:rPr>
                <w:rFonts w:cs="Times New Roman"/>
                <w:lang w:val="en-US"/>
              </w:rPr>
              <w:t xml:space="preserve">=Menatotherium insigne Piton, 1940 </w:t>
            </w:r>
            <w:r>
              <w:rPr>
                <w:rFonts w:cs="Times New Roman"/>
                <w:lang w:val="ru-RU"/>
              </w:rPr>
              <w:t xml:space="preserve">(?или </w:t>
            </w:r>
            <w:r>
              <w:rPr>
                <w:rFonts w:cs="Times New Roman"/>
                <w:lang w:val="en-US"/>
              </w:rPr>
              <w:t>Pitton, 1940</w:t>
            </w:r>
            <w:r>
              <w:rPr>
                <w:rFonts w:cs="Times New Roman"/>
                <w:lang w:val="ru-RU"/>
              </w:rPr>
              <w:t>)</w:t>
            </w: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палеоцен, Франция, Мена, </w:t>
            </w:r>
            <w:r>
              <w:rPr>
                <w:rFonts w:cs="Times New Roman"/>
                <w:lang w:val="en-US"/>
              </w:rPr>
              <w:t>Thanetian Menat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ind w:left="0" w:right="0" w:hanging="0"/>
              <w:jc w:val="both"/>
              <w:rPr/>
            </w:pPr>
            <w:r>
              <w:rPr>
                <w:rFonts w:cs="Times New Roman"/>
                <w:i w:val="false"/>
                <w:iCs w:val="false"/>
                <w:lang w:val="ru-RU"/>
              </w:rPr>
              <w:t xml:space="preserve">2 скелета с обугленными отпечатками тела с шерстью в Мена </w:t>
            </w:r>
            <w:r>
              <w:rPr>
                <w:rFonts w:cs="Times New Roman"/>
                <w:i w:val="false"/>
                <w:iCs w:val="false"/>
                <w:lang w:val="en-US"/>
              </w:rPr>
              <w:t>(Menat)</w:t>
            </w:r>
          </w:p>
          <w:p>
            <w:pPr>
              <w:pStyle w:val="Normal"/>
              <w:snapToGrid w:val="false"/>
              <w:ind w:left="0" w:right="0" w:hanging="0"/>
              <w:jc w:val="both"/>
              <w:rPr>
                <w:rFonts w:cs="Times New Roman"/>
                <w:i w:val="false"/>
                <w:i w:val="false"/>
                <w:iCs w:val="false"/>
                <w:lang w:val="ru-RU"/>
              </w:rPr>
            </w:pPr>
            <w:r>
              <w:rPr>
                <w:rFonts w:cs="Times New Roman"/>
                <w:i w:val="false"/>
                <w:iCs w:val="false"/>
                <w:lang w:val="ru-RU"/>
              </w:rPr>
              <w:t>Хвост пушистый</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praecursor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Tiffanian Douglass Quarry (</w:t>
            </w:r>
            <w:r>
              <w:rPr>
                <w:rFonts w:cs="Times New Roman"/>
              </w:rPr>
              <w:t>стадия</w:t>
            </w:r>
            <w:r>
              <w:rPr>
                <w:rFonts w:cs="Times New Roman"/>
                <w:lang w:val="en-US"/>
              </w:rPr>
              <w:t xml:space="preserve"> ранний Tiffanian) </w:t>
            </w:r>
            <w:r>
              <w:rPr>
                <w:rFonts w:cs="Times New Roman"/>
              </w:rPr>
              <w:t>С</w:t>
            </w:r>
            <w:r>
              <w:rPr>
                <w:rFonts w:cs="Times New Roman"/>
                <w:lang w:val="en-US"/>
              </w:rPr>
              <w:t>.</w:t>
            </w:r>
            <w:r>
              <w:rPr>
                <w:rFonts w:cs="Times New Roman"/>
              </w:rPr>
              <w:t>Ам</w:t>
            </w:r>
            <w:r>
              <w:rPr>
                <w:rFonts w:cs="Times New Roman"/>
                <w:lang w:val="en-US"/>
              </w:rPr>
              <w: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2133/1033 (Conroy, 1990). 310 г; diastema between the incisors and the cheek teeth in the upper and lower jaws (Fleagle, 1988). This species had procumbent incisors (Fleagle, 1988). The incisors were rodent-like in form (Conroy, 1990). The upper incisors of this species were arranged longitudinally rather than transversely as found in extant primates (Martin, 1990). The upper incisors had three pointed cusps towards the front, middle, and side, the anterocone, the mediocone, and the laterocone, and there was a cusp in the back called the posterocone (Conroy, 1990). Plesiadapis praecursor lacked lower canines (Conroy, 1990). This species had a long snout and a large premaxillary bone (Fleagle, 1988). This species had a tympanic bone which was fused to the auditory bulla and formed a bony tube (Szalay, 1975; cited in Fleagle, 1988). This species was found to have an overall robustness of the skeleton, with short robust limbs, laterally compressed claws, and a long, bushy tail (Fleagle, 1988). average body mass of around 316 grams (Fleagle, 1999).</w:t>
            </w:r>
          </w:p>
          <w:p>
            <w:pPr>
              <w:pStyle w:val="Normal"/>
              <w:rPr>
                <w:rFonts w:cs="Times New Roman"/>
                <w:lang w:val="en-US"/>
              </w:rPr>
            </w:pPr>
            <w:r>
              <w:rPr>
                <w:rFonts w:cs="Times New Roman"/>
                <w:lang w:val="en-US"/>
              </w:rPr>
              <w:t>Plesiadapis praecursor had teeth that were adapted for the consumption of plants (a folivore) (Conroy, 1990).</w:t>
            </w:r>
          </w:p>
          <w:p>
            <w:pPr>
              <w:pStyle w:val="Normal"/>
              <w:rPr>
                <w:rFonts w:cs="Times New Roman"/>
                <w:lang w:val="en-US"/>
              </w:rPr>
            </w:pPr>
            <w:r>
              <w:rPr>
                <w:rFonts w:cs="Times New Roman"/>
                <w:lang w:val="en-US"/>
              </w:rPr>
              <w:t>Based upon the postcranial skeleton this species was most likely an arboreal quadruped (Fleagle, 1988).</w:t>
            </w:r>
          </w:p>
          <w:p>
            <w:pPr>
              <w:pStyle w:val="Normal"/>
              <w:snapToGrid w:val="false"/>
              <w:rPr>
                <w:rFonts w:cs="Times New Roman"/>
                <w:lang w:val="en-US"/>
              </w:rPr>
            </w:pPr>
            <w:r>
              <w:rPr>
                <w:rFonts w:cs="Times New Roman"/>
                <w:lang w:val="en-US"/>
              </w:rPr>
              <w:t>Conroy G.C. Primate evolution. New York, W.W. Norton and Co., 1990.</w:t>
            </w:r>
          </w:p>
          <w:p>
            <w:pPr>
              <w:pStyle w:val="Normal"/>
              <w:rPr>
                <w:rFonts w:cs="Times New Roman"/>
                <w:lang w:val="en-US"/>
              </w:rPr>
            </w:pPr>
            <w:r>
              <w:rPr>
                <w:rFonts w:cs="Times New Roman"/>
                <w:lang w:val="en-US"/>
              </w:rPr>
              <w:t>Fleagle J.G. 1988. Primate adaptation and evolution. Academic Press: New York.</w:t>
            </w:r>
          </w:p>
          <w:p>
            <w:pPr>
              <w:pStyle w:val="Normal"/>
              <w:rPr>
                <w:rFonts w:cs="Times New Roman"/>
                <w:lang w:val="en-US"/>
              </w:rPr>
            </w:pPr>
            <w:r>
              <w:rPr>
                <w:rFonts w:cs="Times New Roman"/>
                <w:lang w:val="en-US"/>
              </w:rPr>
              <w:t>Fleagle J.G. 1999. Primate Adaptation and Evolution. Academic Press: San Diego.</w:t>
            </w:r>
          </w:p>
          <w:p>
            <w:pPr>
              <w:pStyle w:val="Normal"/>
              <w:rPr>
                <w:rFonts w:cs="Times New Roman"/>
                <w:lang w:val="en-US"/>
              </w:rPr>
            </w:pPr>
            <w:r>
              <w:rPr>
                <w:rFonts w:cs="Times New Roman"/>
                <w:lang w:val="en-US"/>
              </w:rPr>
              <w:t>Martin R.D. 1990. Primate Origins and Evolution: A Phylogenetic Reconstruction. Princeton University Press: Princeton, New Jersey.</w:t>
            </w:r>
          </w:p>
          <w:p>
            <w:pPr>
              <w:pStyle w:val="Normal"/>
              <w:rPr>
                <w:rFonts w:cs="Times New Roman"/>
                <w:lang w:val="en-US"/>
              </w:rPr>
            </w:pPr>
            <w:r>
              <w:rPr>
                <w:rFonts w:cs="Times New Roman"/>
                <w:lang w:val="en-US"/>
              </w:rPr>
              <w:t>Szalay F.S. 1975. Phylogeny of Primate Higher Taxa: The Basicranial Evidence. In Phylogeny of the Primates: A Multidisciplinary Approach. Eds. W.P. Luckett and F.S. Szalay. Plenum Press: New York</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remensis Lemoine, 1887</w:t>
            </w:r>
          </w:p>
          <w:p>
            <w:pPr>
              <w:pStyle w:val="Normal"/>
              <w:snapToGrid w:val="false"/>
              <w:rPr>
                <w:rFonts w:cs="Times New Roman"/>
                <w:lang w:val="en-US"/>
              </w:rPr>
            </w:pPr>
            <w:r>
              <w:rPr>
                <w:rFonts w:cs="Times New Roman"/>
                <w:lang w:val="en-US"/>
              </w:rPr>
              <w:t>(=Plesiadapis (Tricuspidens) remensis Lemoine, 1887</w:t>
            </w:r>
          </w:p>
          <w:p>
            <w:pPr>
              <w:pStyle w:val="Normal"/>
              <w:snapToGrid w:val="false"/>
              <w:rPr>
                <w:rFonts w:cs="Times New Roman"/>
                <w:lang w:val="en-US"/>
              </w:rPr>
            </w:pPr>
            <w:r>
              <w:rPr>
                <w:rFonts w:cs="Times New Roman"/>
                <w:lang w:val="en-US"/>
              </w:rPr>
              <w:t>=Plesiadapis rhemensis Rütimeyer, 1891 (ошибочное написание)</w:t>
            </w:r>
          </w:p>
          <w:p>
            <w:pPr>
              <w:pStyle w:val="Normal"/>
              <w:snapToGrid w:val="false"/>
              <w:rPr>
                <w:rFonts w:cs="Times New Roman"/>
                <w:lang w:val="en-US"/>
              </w:rPr>
            </w:pPr>
            <w:r>
              <w:rPr>
                <w:rFonts w:cs="Times New Roman"/>
                <w:lang w:val="en-US"/>
              </w:rPr>
              <w:t>=Plesiadapis tricuspidens по Russell, 1964, валидный вид по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палеоцен Франции, </w:t>
            </w:r>
            <w:r>
              <w:rPr>
                <w:rFonts w:cs="Times New Roman"/>
                <w:lang w:val="en-US"/>
              </w:rPr>
              <w:t>Cernaysian Cernay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rex Simpson, 1937 (Gidley, 1923) (=Tetonius rex Gidley, 1923</w:t>
            </w:r>
          </w:p>
          <w:p>
            <w:pPr>
              <w:pStyle w:val="Normal"/>
              <w:snapToGrid w:val="false"/>
              <w:rPr>
                <w:rFonts w:cs="Times New Roman"/>
                <w:lang w:val="en-US"/>
              </w:rPr>
            </w:pPr>
            <w:r>
              <w:rPr>
                <w:rFonts w:cs="Times New Roman"/>
                <w:lang w:val="en-US"/>
              </w:rPr>
              <w:t>=Plesiadapis (Ancepsoides) rex Russell, 1964</w:t>
              <w:br/>
              <w:t>=Plesiadapis paskapooensis Russell, 1964 =Plesiadapis (Ancepsoides) paskapooensis Russell, 1964 (синоним по Gingerich, 1976))</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Tiffanian Crazy Mountain Basin</w:t>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Канады, Альберта, Tiffanian Erickson's Landing</w:t>
            </w:r>
          </w:p>
          <w:p>
            <w:pPr>
              <w:pStyle w:val="Normal"/>
              <w:snapToGrid w:val="false"/>
              <w:rPr/>
            </w:pPr>
            <w:r>
              <w:rPr>
                <w:rFonts w:cs="Times New Roman"/>
                <w:lang w:val="en-US"/>
              </w:rPr>
              <w:t>(</w:t>
            </w:r>
            <w:r>
              <w:rPr>
                <w:rFonts w:cs="Times New Roman"/>
              </w:rPr>
              <w:t>стадия</w:t>
            </w:r>
            <w:r>
              <w:rPr>
                <w:rFonts w:cs="Times New Roman"/>
                <w:lang w:val="en-US"/>
              </w:rPr>
              <w:t xml:space="preserve"> </w:t>
            </w:r>
            <w:r>
              <w:rPr>
                <w:rFonts w:cs="Times New Roman"/>
              </w:rPr>
              <w:t>сред</w:t>
            </w:r>
            <w:r>
              <w:rPr>
                <w:rFonts w:cs="Times New Roman"/>
                <w:lang w:val="en-US"/>
              </w:rPr>
              <w:t xml:space="preserve">ний Tiffanian) </w:t>
            </w:r>
            <w:r>
              <w:rPr>
                <w:rFonts w:cs="Times New Roman"/>
              </w:rPr>
              <w:t>С</w:t>
            </w:r>
            <w:r>
              <w:rPr>
                <w:rFonts w:cs="Times New Roman"/>
                <w:lang w:val="en-US"/>
              </w:rPr>
              <w:t>.</w:t>
            </w:r>
            <w:r>
              <w:rPr>
                <w:rFonts w:cs="Times New Roman"/>
              </w:rPr>
              <w:t>Ам</w:t>
            </w:r>
            <w:r>
              <w:rPr>
                <w:rFonts w:cs="Times New Roman"/>
                <w:lang w:val="en-US"/>
              </w:rPr>
              <w: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2133/1033</w:t>
            </w:r>
            <w:r>
              <w:rPr>
                <w:rFonts w:cs="Times New Roman"/>
                <w:lang w:val="ru-RU"/>
              </w:rPr>
              <w:t>, листоядный</w:t>
            </w:r>
            <w:r>
              <w:rPr>
                <w:rFonts w:cs="Times New Roman"/>
                <w:lang w:val="en-US"/>
              </w:rPr>
              <w:t xml:space="preserve"> (Conroy, 1990). diastema between the incisors and the cheek teeth in the upper and lower jaws (Fleagle, 1988). This species had procumbent incisors (Fleagle, 1988). The incisors were rodent-like in form (Conroy, 1990). The upper incisors of this species were arranged longitudinally rather than transversely as found in extant primates (Martin, 1990). The upper incisors had three pointed cusps towards the front, middle, and side, the anterocone, the mediocone, and the laterocone, and there was a cusp in the back called the posterocone (Conroy, 1990). Plesiadapis rex lacked lower canines (Conroy, 1990). This species had a long snout and a large premaxillary bone (Fleagle, 1988). This species had a tympanic bone which was fused to the auditory bulla and formed a bony tube (Szalay, 1975; cited in Fleagle, 1988). This species was found to have an overall robustness of the skeleton, with short robust limbs, laterally compressed claws, and a long, bushy tail (Fleagle, 1988). This species had an average body mass of around 506 grams (Fleagle, 1999).</w:t>
            </w:r>
          </w:p>
          <w:p>
            <w:pPr>
              <w:pStyle w:val="Normal"/>
              <w:rPr>
                <w:rFonts w:cs="Times New Roman"/>
                <w:lang w:val="en-US"/>
              </w:rPr>
            </w:pPr>
            <w:r>
              <w:rPr>
                <w:rFonts w:cs="Times New Roman"/>
                <w:lang w:val="en-US"/>
              </w:rPr>
              <w:t>Based upon the postcranial skeleton this species was most likely an arboreal quadruped (Fleagle, 1988).</w:t>
            </w:r>
          </w:p>
          <w:p>
            <w:pPr>
              <w:pStyle w:val="Normal"/>
              <w:snapToGrid w:val="false"/>
              <w:rPr/>
            </w:pPr>
            <w:r>
              <w:rPr>
                <w:rFonts w:cs="Times New Roman"/>
                <w:lang w:val="en-US"/>
              </w:rPr>
              <w:t>Conroy G.C. Primate Evolution. New York</w:t>
            </w:r>
            <w:r>
              <w:rPr>
                <w:rFonts w:cs="Times New Roman"/>
                <w:lang w:val="ru-RU"/>
              </w:rPr>
              <w:t xml:space="preserve">, </w:t>
            </w:r>
            <w:r>
              <w:rPr>
                <w:rFonts w:cs="Times New Roman"/>
                <w:lang w:val="en-US"/>
              </w:rPr>
              <w:t>W.W. Norton and Co., 1990.</w:t>
            </w:r>
          </w:p>
          <w:p>
            <w:pPr>
              <w:pStyle w:val="Normal"/>
              <w:rPr>
                <w:rFonts w:cs="Times New Roman"/>
                <w:lang w:val="en-US"/>
              </w:rPr>
            </w:pPr>
            <w:r>
              <w:rPr>
                <w:rFonts w:cs="Times New Roman"/>
                <w:lang w:val="en-US"/>
              </w:rPr>
              <w:t>Fleagle J.G. 1988. Primate Adaptation and Evolution. Academic Press: New York.</w:t>
            </w:r>
          </w:p>
          <w:p>
            <w:pPr>
              <w:pStyle w:val="Normal"/>
              <w:rPr>
                <w:rFonts w:cs="Times New Roman"/>
                <w:lang w:val="en-US"/>
              </w:rPr>
            </w:pPr>
            <w:r>
              <w:rPr>
                <w:rFonts w:cs="Times New Roman"/>
                <w:lang w:val="en-US"/>
              </w:rPr>
              <w:t>Fleagle J.G. 1999. Primate Adaptation and Evolution. Academic Press: San Diego.</w:t>
            </w:r>
          </w:p>
          <w:p>
            <w:pPr>
              <w:pStyle w:val="Normal"/>
              <w:rPr>
                <w:rFonts w:cs="Times New Roman"/>
                <w:lang w:val="en-US"/>
              </w:rPr>
            </w:pPr>
            <w:r>
              <w:rPr>
                <w:rFonts w:cs="Times New Roman"/>
                <w:lang w:val="en-US"/>
              </w:rPr>
              <w:t>Martin R.D. 1990. Primate origins and evolution: a phylogenetic reconstruction. Princeton University Press: Princeton, New Jersey.</w:t>
            </w:r>
          </w:p>
          <w:p>
            <w:pPr>
              <w:pStyle w:val="Normal"/>
              <w:rPr/>
            </w:pPr>
            <w:r>
              <w:rPr>
                <w:rFonts w:cs="Times New Roman"/>
                <w:lang w:val="en-US"/>
              </w:rPr>
              <w:t>Szalay F.S. Phylogeny of Primate Higher Taxa: The Basicranial Evidence // Phylogeny of the Primates: a multidisciplinary approach. Eds.</w:t>
            </w:r>
            <w:r>
              <w:rPr>
                <w:rFonts w:cs="Times New Roman"/>
                <w:lang w:val="ru-RU"/>
              </w:rPr>
              <w:t>:</w:t>
            </w:r>
            <w:r>
              <w:rPr>
                <w:rFonts w:cs="Times New Roman"/>
                <w:lang w:val="en-US"/>
              </w:rPr>
              <w:t xml:space="preserve"> W.P. Luckett and F.S. Szalay. New York, Plenum Press, 1975.</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Plesiadapis russelli</w:t>
            </w:r>
            <w:r>
              <w:rPr>
                <w:rFonts w:cs="Times New Roman"/>
                <w:lang w:val="ru-RU"/>
              </w:rPr>
              <w:t xml:space="preserve"> Gingerich, 1976</w:t>
            </w:r>
          </w:p>
          <w:p>
            <w:pPr>
              <w:pStyle w:val="Normal"/>
              <w:snapToGrid w:val="false"/>
              <w:rPr/>
            </w:pPr>
            <w:r>
              <w:rPr>
                <w:rFonts w:cs="Times New Roman"/>
                <w:lang w:val="ru-RU"/>
              </w:rPr>
              <w:t xml:space="preserve">(=Platychoerops </w:t>
            </w:r>
            <w:r>
              <w:rPr>
                <w:rFonts w:cs="Times New Roman"/>
                <w:lang w:val="en-US"/>
              </w:rPr>
              <w:t>russelli</w:t>
            </w:r>
            <w:r>
              <w:rPr>
                <w:rFonts w:cs="Times New Roman"/>
                <w:lang w:val="ru-RU"/>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самый н.эоцен, Фр., Meudon, Conglomerat deMeudon</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потомок </w:t>
            </w:r>
            <w:r>
              <w:rPr>
                <w:rFonts w:cs="Times New Roman"/>
                <w:i/>
                <w:iCs/>
                <w:lang w:val="en-US"/>
              </w:rPr>
              <w:t>Plesiadapis tricuspidens</w:t>
            </w:r>
            <w:r>
              <w:rPr>
                <w:rFonts w:cs="Times New Roman"/>
                <w:i w:val="false"/>
                <w:iCs w:val="false"/>
                <w:lang w:val="ru-RU"/>
              </w:rPr>
              <w:t xml:space="preserve">; предок </w:t>
            </w:r>
            <w:r>
              <w:rPr>
                <w:rFonts w:cs="Times New Roman"/>
                <w:i/>
                <w:iCs/>
                <w:lang w:val="ru-RU"/>
              </w:rPr>
              <w:t>Platychoerops daubrei</w:t>
            </w:r>
          </w:p>
          <w:p>
            <w:pPr>
              <w:pStyle w:val="Normal"/>
              <w:snapToGrid w:val="false"/>
              <w:rPr/>
            </w:pPr>
            <w:r>
              <w:rPr>
                <w:rFonts w:cs="Times New Roman"/>
                <w:i w:val="false"/>
                <w:iCs w:val="false"/>
                <w:lang w:val="ru-RU"/>
              </w:rPr>
              <w:t xml:space="preserve">диета более листоядная, чем у </w:t>
            </w:r>
            <w:r>
              <w:rPr>
                <w:rFonts w:cs="Times New Roman"/>
                <w:i/>
                <w:iCs/>
                <w:lang w:val="en-US"/>
              </w:rPr>
              <w:t>Plesiadapis tricuspidens</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simonsi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w:t>
            </w:r>
            <w:r>
              <w:rPr>
                <w:rFonts w:cs="Times New Roman"/>
                <w:lang w:val="ru-RU"/>
              </w:rPr>
              <w:t>,</w:t>
            </w:r>
            <w:r>
              <w:rPr>
                <w:rFonts w:cs="Times New Roman"/>
                <w:lang w:val="en-US"/>
              </w:rPr>
              <w:t xml:space="preserve"> США, Вайоминг, Tiffanian Middle Sand Draw</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tricuspidens Gervais, 1877</w:t>
            </w:r>
          </w:p>
          <w:p>
            <w:pPr>
              <w:pStyle w:val="Normal"/>
              <w:rPr>
                <w:rFonts w:cs="Times New Roman"/>
                <w:lang w:val="en-US"/>
              </w:rPr>
            </w:pPr>
            <w:r>
              <w:rPr>
                <w:rFonts w:cs="Times New Roman"/>
                <w:lang w:val="en-US"/>
              </w:rPr>
              <w:t>(=Plesiadapis (Plesiadapis) tricuspidens, Russell, 1964</w:t>
            </w:r>
          </w:p>
          <w:p>
            <w:pPr>
              <w:pStyle w:val="Normal"/>
              <w:rPr>
                <w:rFonts w:cs="Times New Roman"/>
                <w:lang w:val="en-US"/>
              </w:rPr>
            </w:pPr>
            <w:r>
              <w:rPr>
                <w:rFonts w:cs="Times New Roman"/>
                <w:lang w:val="en-US"/>
              </w:rPr>
              <w:t>=Plesiadapis gervaisi Lemoine, 1887 (=Plesiadapis (Tricuspidens) gervaisi Lemoine, 1887 =Plesiadapis gervaisii Lemoine, 1891, p.265 (ошибочное написание)) (синоним по Teilhard de Chardin, 1922)</w:t>
            </w:r>
          </w:p>
          <w:p>
            <w:pPr>
              <w:pStyle w:val="Normal"/>
              <w:rPr>
                <w:rFonts w:cs="Times New Roman"/>
                <w:lang w:val="en-US"/>
              </w:rPr>
            </w:pPr>
            <w:r>
              <w:rPr>
                <w:rFonts w:cs="Times New Roman"/>
                <w:lang w:val="en-US"/>
              </w:rPr>
              <w:t>=Plesiadapis gidleyi</w:t>
            </w:r>
          </w:p>
          <w:p>
            <w:pPr>
              <w:pStyle w:val="Normal"/>
              <w:rPr>
                <w:rFonts w:cs="Times New Roman"/>
                <w:lang w:val="en-US"/>
              </w:rPr>
            </w:pPr>
            <w:r>
              <w:rPr>
                <w:rFonts w:cs="Times New Roman"/>
                <w:lang w:val="en-US"/>
              </w:rPr>
              <w:t>=Nothodectes gidlei Matthew)</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США, Колорадо; палеоцен Франции, Реймс, </w:t>
            </w:r>
            <w:r>
              <w:rPr>
                <w:rFonts w:cs="Times New Roman"/>
                <w:lang w:val="en-US"/>
              </w:rPr>
              <w:t>Cernaysian</w:t>
            </w:r>
            <w:r>
              <w:rPr>
                <w:rFonts w:cs="Times New Roman"/>
              </w:rPr>
              <w:t xml:space="preserve"> </w:t>
            </w:r>
            <w:r>
              <w:rPr>
                <w:rFonts w:cs="Times New Roman"/>
                <w:lang w:val="en-US"/>
              </w:rPr>
              <w:t>Cernay</w:t>
            </w:r>
          </w:p>
          <w:p>
            <w:pPr>
              <w:pStyle w:val="Normal"/>
              <w:snapToGrid w:val="false"/>
              <w:rPr>
                <w:rFonts w:cs="Times New Roman"/>
              </w:rPr>
            </w:pPr>
            <w:r>
              <w:rPr>
                <w:rFonts w:cs="Times New Roman"/>
              </w:rPr>
            </w:r>
          </w:p>
          <w:p>
            <w:pPr>
              <w:pStyle w:val="Normal"/>
              <w:snapToGrid w:val="false"/>
              <w:rPr>
                <w:rFonts w:cs="Times New Roman"/>
              </w:rPr>
            </w:pPr>
            <w:r>
              <w:rPr>
                <w:rFonts w:cs="Times New Roman"/>
              </w:rPr>
            </w:r>
          </w:p>
          <w:p>
            <w:pPr>
              <w:pStyle w:val="Normal"/>
              <w:snapToGrid w:val="false"/>
              <w:rPr/>
            </w:pPr>
            <w:r>
              <w:rPr>
                <w:rFonts w:cs="Times New Roman"/>
              </w:rPr>
              <w:t>палеоцен</w:t>
            </w:r>
            <w:r>
              <w:rPr>
                <w:rFonts w:cs="Times New Roman"/>
                <w:lang w:val="en-US"/>
              </w:rPr>
              <w:t>,</w:t>
            </w:r>
            <w:r>
              <w:rPr>
                <w:rFonts w:cs="Times New Roman"/>
              </w:rPr>
              <w:t xml:space="preserve"> Франция, </w:t>
            </w:r>
            <w:r>
              <w:rPr>
                <w:rFonts w:cs="Times New Roman"/>
                <w:lang w:val="en-US"/>
              </w:rPr>
              <w:t>Cernaysian Cernay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2023/2033;</w:t>
            </w:r>
            <w:r>
              <w:rPr>
                <w:rFonts w:cs="Times New Roman"/>
                <w:lang w:val="en-US"/>
              </w:rPr>
              <w:t xml:space="preserve"> </w:t>
            </w:r>
            <w:r>
              <w:rPr>
                <w:rFonts w:cs="Times New Roman"/>
                <w:lang w:val="ru-RU"/>
              </w:rPr>
              <w:t xml:space="preserve">размер как у </w:t>
            </w:r>
            <w:r>
              <w:rPr>
                <w:rFonts w:cs="Times New Roman"/>
                <w:i/>
                <w:iCs/>
                <w:lang w:val="en-US"/>
              </w:rPr>
              <w:t>Lemur catta</w:t>
            </w:r>
            <w:r>
              <w:rPr>
                <w:rFonts w:cs="Times New Roman"/>
                <w:i w:val="false"/>
                <w:iCs w:val="false"/>
                <w:lang w:val="en-US"/>
              </w:rPr>
              <w:t xml:space="preserve"> </w:t>
            </w:r>
            <w:r>
              <w:rPr>
                <w:rFonts w:cs="Times New Roman"/>
                <w:i w:val="false"/>
                <w:iCs w:val="false"/>
                <w:lang w:val="ru-RU"/>
              </w:rPr>
              <w:t>или больше</w:t>
            </w:r>
          </w:p>
          <w:p>
            <w:pPr>
              <w:pStyle w:val="Normal"/>
              <w:snapToGrid w:val="false"/>
              <w:rPr>
                <w:rFonts w:cs="Times New Roman"/>
              </w:rPr>
            </w:pPr>
            <w:r>
              <w:rPr>
                <w:rFonts w:cs="Times New Roman"/>
              </w:rPr>
              <w:t>длина черепа 10 см</w:t>
            </w:r>
          </w:p>
          <w:p>
            <w:pPr>
              <w:pStyle w:val="Normal"/>
              <w:snapToGrid w:val="false"/>
              <w:rPr/>
            </w:pPr>
            <w:r>
              <w:rPr>
                <w:rFonts w:cs="Times New Roman"/>
              </w:rPr>
              <w:t xml:space="preserve">предок </w:t>
            </w:r>
            <w:r>
              <w:rPr>
                <w:rFonts w:cs="Times New Roman"/>
                <w:i/>
                <w:iCs/>
                <w:lang w:val="en-US"/>
              </w:rPr>
              <w:t>Plesiadapis russelli</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Plesiadapis walbeckensis Russell, 1964</w:t>
            </w:r>
          </w:p>
          <w:p>
            <w:pPr>
              <w:pStyle w:val="Normal"/>
              <w:snapToGrid w:val="false"/>
              <w:rPr>
                <w:rFonts w:cs="Times New Roman"/>
                <w:lang w:val="en-US"/>
              </w:rPr>
            </w:pPr>
            <w:r>
              <w:rPr>
                <w:rFonts w:cs="Times New Roman"/>
                <w:lang w:val="en-US"/>
              </w:rPr>
              <w:t>(=Plesiadapis (Ancepsoides) walbeckensis Russell, 1964)</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в</w:t>
            </w:r>
            <w:r>
              <w:rPr>
                <w:rFonts w:cs="Times New Roman"/>
                <w:lang w:val="en-US"/>
              </w:rPr>
              <w:t>.</w:t>
            </w:r>
            <w:r>
              <w:rPr>
                <w:rFonts w:cs="Times New Roman"/>
              </w:rPr>
              <w:t>Герм</w:t>
            </w:r>
            <w:r>
              <w:rPr>
                <w:rFonts w:cs="Times New Roman"/>
                <w:lang w:val="en-US"/>
              </w:rPr>
              <w:t>., Thanetian Walbeck, Walbeck Fissure Fill</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389 </w:t>
            </w:r>
            <w:r>
              <w:rPr>
                <w:rFonts w:cs="Times New Roman"/>
                <w:lang w:val="ru-RU"/>
              </w:rPr>
              <w:t>г</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Pronothodectes Gidley, 1923</w:t>
            </w:r>
          </w:p>
          <w:p>
            <w:pPr>
              <w:pStyle w:val="Normal"/>
              <w:jc w:val="center"/>
              <w:rPr>
                <w:rFonts w:cs="Times New Roman"/>
                <w:lang w:val="en-US"/>
              </w:rPr>
            </w:pPr>
            <w:r>
              <w:rPr>
                <w:rFonts w:cs="Times New Roman"/>
                <w:lang w:val="en-US"/>
              </w:rPr>
              <w:t>(?=Protanotodectes</w:t>
            </w:r>
          </w:p>
          <w:p>
            <w:pPr>
              <w:pStyle w:val="Normal"/>
              <w:jc w:val="center"/>
              <w:rPr>
                <w:rFonts w:cs="Times New Roman"/>
                <w:lang w:val="en-US"/>
              </w:rPr>
            </w:pPr>
            <w:r>
              <w:rPr>
                <w:rFonts w:cs="Times New Roman"/>
                <w:lang w:val="en-US"/>
              </w:rPr>
              <w:t>???=Plesiadapis)</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2133/2133</w:t>
            </w:r>
          </w:p>
          <w:p>
            <w:pPr>
              <w:pStyle w:val="Normal"/>
              <w:snapToGrid w:val="false"/>
              <w:jc w:val="both"/>
              <w:rPr/>
            </w:pPr>
            <w:r>
              <w:rPr>
                <w:rFonts w:cs="Times New Roman"/>
                <w:lang w:val="ru-RU"/>
              </w:rPr>
              <w:t xml:space="preserve">предок </w:t>
            </w:r>
            <w:r>
              <w:rPr>
                <w:rFonts w:cs="Times New Roman"/>
                <w:i/>
                <w:iCs/>
                <w:lang w:val="en-US"/>
              </w:rPr>
              <w:t>Chiromyoides</w:t>
            </w:r>
            <w:r>
              <w:rPr>
                <w:rFonts w:cs="Times New Roman"/>
                <w:i w:val="false"/>
                <w:iCs w:val="false"/>
                <w:lang w:val="ru-RU"/>
              </w:rPr>
              <w:t xml:space="preserve">, </w:t>
            </w:r>
            <w:r>
              <w:rPr>
                <w:rFonts w:cs="Times New Roman"/>
                <w:i/>
                <w:iCs/>
                <w:lang w:val="en-US"/>
              </w:rPr>
              <w:t>Plesiadapis</w:t>
            </w:r>
            <w:r>
              <w:rPr>
                <w:rFonts w:cs="Times New Roman"/>
                <w:i w:val="false"/>
                <w:iCs w:val="false"/>
                <w:lang w:val="en-US"/>
              </w:rPr>
              <w:t xml:space="preserve"> </w:t>
            </w:r>
            <w:r>
              <w:rPr>
                <w:rFonts w:cs="Times New Roman"/>
                <w:i w:val="false"/>
                <w:iCs w:val="false"/>
                <w:lang w:val="ru-RU"/>
              </w:rPr>
              <w:t xml:space="preserve">и </w:t>
            </w:r>
            <w:r>
              <w:rPr>
                <w:rFonts w:cs="Times New Roman"/>
                <w:i/>
                <w:iCs/>
                <w:lang w:val="en-US"/>
              </w:rPr>
              <w:t>Platychoerops</w:t>
            </w:r>
          </w:p>
          <w:p>
            <w:pPr>
              <w:pStyle w:val="Normal"/>
              <w:snapToGrid w:val="false"/>
              <w:rPr/>
            </w:pPr>
            <w:r>
              <w:rPr>
                <w:rFonts w:cs="Times New Roman"/>
                <w:lang w:val="ru-RU"/>
              </w:rPr>
              <w:t xml:space="preserve">размер как у </w:t>
            </w:r>
            <w:r>
              <w:rPr>
                <w:rFonts w:cs="Times New Roman"/>
                <w:i/>
                <w:iCs/>
                <w:lang w:val="en-US"/>
              </w:rPr>
              <w:t>Lepilemur leucopus</w:t>
            </w:r>
          </w:p>
          <w:p>
            <w:pPr>
              <w:pStyle w:val="Normal"/>
              <w:snapToGrid w:val="false"/>
              <w:rPr/>
            </w:pPr>
            <w:r>
              <w:rPr>
                <w:rFonts w:cs="Times New Roman"/>
                <w:lang w:val="en-US"/>
              </w:rPr>
              <w:t xml:space="preserve">I1 </w:t>
            </w:r>
            <w:r>
              <w:rPr>
                <w:rFonts w:cs="Times New Roman"/>
                <w:lang w:val="ru-RU"/>
              </w:rPr>
              <w:t xml:space="preserve">увеличен, </w:t>
            </w:r>
            <w:r>
              <w:rPr>
                <w:rFonts w:cs="Times New Roman"/>
                <w:lang w:val="en-US"/>
              </w:rPr>
              <w:t xml:space="preserve">C </w:t>
            </w:r>
            <w:r>
              <w:rPr>
                <w:rFonts w:cs="Times New Roman"/>
                <w:lang w:val="ru-RU"/>
              </w:rPr>
              <w:t>уменьшен</w:t>
            </w:r>
          </w:p>
          <w:p>
            <w:pPr>
              <w:pStyle w:val="Normal"/>
              <w:snapToGrid w:val="false"/>
              <w:rPr>
                <w:rFonts w:cs="Times New Roman"/>
                <w:lang w:val="en-US"/>
              </w:rPr>
            </w:pPr>
            <w:r>
              <w:rPr>
                <w:rFonts w:cs="Times New Roman"/>
                <w:lang w:val="en-US"/>
              </w:rPr>
              <w:t>Members of this genus had procumbent lower incisors and premolars and molars with low crowns (Fleagle, 1988). The upper incisors had a large posterocone towards the back (Conroy, 1990).</w:t>
            </w:r>
          </w:p>
          <w:p>
            <w:pPr>
              <w:pStyle w:val="Normal"/>
              <w:snapToGrid w:val="false"/>
              <w:jc w:val="both"/>
              <w:rPr>
                <w:rFonts w:cs="Times New Roman"/>
                <w:i w:val="false"/>
                <w:i w:val="false"/>
                <w:iCs w:val="false"/>
                <w:lang w:val="en-US"/>
              </w:rPr>
            </w:pPr>
            <w:r>
              <w:rPr>
                <w:rFonts w:cs="Times New Roman"/>
                <w:i w:val="false"/>
                <w:iCs w:val="false"/>
                <w:lang w:val="en-US"/>
              </w:rPr>
              <w:t>Based upon the molars and premolars having low crowns, members of this genus most likely had a omnivorous diet (Fleagle, 1988).</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Pronothodectes gaoi Fox, 1990</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Torrejonian), </w:t>
            </w:r>
            <w:r>
              <w:rPr>
                <w:rFonts w:cs="Times New Roman"/>
              </w:rPr>
              <w:t>запад</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Канада, Альберта, Tiffanian UADW-2</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Самый примитивный род среди плезиадапид</w:t>
            </w:r>
          </w:p>
          <w:p>
            <w:pPr>
              <w:pStyle w:val="Normal"/>
              <w:snapToGrid w:val="false"/>
              <w:rPr/>
            </w:pPr>
            <w:r>
              <w:rPr>
                <w:rFonts w:cs="Times New Roman"/>
                <w:lang w:val="en-US"/>
              </w:rPr>
              <w:t>2133/2133 (Fleagle, 1988).</w:t>
            </w:r>
            <w:r>
              <w:rPr>
                <w:rFonts w:cs="Times New Roman"/>
                <w:lang w:val="ru-RU"/>
              </w:rPr>
              <w:t xml:space="preserve"> </w:t>
            </w:r>
            <w:r>
              <w:rPr>
                <w:rFonts w:cs="Times New Roman"/>
                <w:lang w:val="en-US"/>
              </w:rPr>
              <w:t xml:space="preserve">153 </w:t>
            </w:r>
            <w:r>
              <w:rPr>
                <w:rFonts w:cs="Times New Roman"/>
                <w:lang w:val="ru-RU"/>
              </w:rPr>
              <w:t>г</w:t>
            </w:r>
            <w:r>
              <w:rPr>
                <w:rFonts w:cs="Times New Roman"/>
                <w:lang w:val="en-US"/>
              </w:rPr>
              <w:t xml:space="preserve"> (Fleagle, 1999).</w:t>
            </w:r>
          </w:p>
          <w:p>
            <w:pPr>
              <w:pStyle w:val="Normal"/>
              <w:snapToGrid w:val="false"/>
              <w:rPr>
                <w:rFonts w:cs="Times New Roman"/>
                <w:lang w:val="en-US"/>
              </w:rPr>
            </w:pPr>
            <w:r>
              <w:rPr>
                <w:rFonts w:cs="Times New Roman"/>
                <w:lang w:val="en-US"/>
              </w:rPr>
              <w:t>Conroy, G.C. 1990. Primate Evolution. W.W. Norton and Co.: New York; Fleagle, J.G. 1988. Primate Adaptation and Evolution. Academic Press: New York; Fleagle, J.G. 1999. Primate Adaptation and Evolution. Academic Press: San Diego.</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Pronothodectes jepi Gingerich, 1975</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Torrejonian), </w:t>
            </w:r>
            <w:r>
              <w:rPr>
                <w:rFonts w:cs="Times New Roman"/>
              </w:rPr>
              <w:t>запад</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США, Вайоминг, Torrejonian Rock Bench Quarry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 (Fleagle, 1988). Members of this genus had procumbent lower incisors and premolars and molars with low crowns (Fleagle, 1988). The upper incisors had a large posterocone towards the back (Conroy, 1990). Pronothodectes jepi had an average body mass of 208 grams (Fleagle, 1999).</w:t>
            </w:r>
          </w:p>
          <w:p>
            <w:pPr>
              <w:pStyle w:val="Normal"/>
              <w:rPr>
                <w:rFonts w:cs="Times New Roman"/>
                <w:lang w:val="en-US"/>
              </w:rPr>
            </w:pPr>
            <w:r>
              <w:rPr>
                <w:rFonts w:cs="Times New Roman"/>
                <w:lang w:val="en-US"/>
              </w:rPr>
              <w:t>Based upon the molars and premolars having low crowns, members of this genus most likely had a omnivorous diet (Fleagle, 1988).</w:t>
            </w:r>
          </w:p>
          <w:p>
            <w:pPr>
              <w:pStyle w:val="Normal"/>
              <w:snapToGrid w:val="false"/>
              <w:rPr>
                <w:rFonts w:cs="Times New Roman"/>
                <w:lang w:val="en-US"/>
              </w:rPr>
            </w:pPr>
            <w:r>
              <w:rPr>
                <w:rFonts w:cs="Times New Roman"/>
                <w:lang w:val="en-US"/>
              </w:rPr>
              <w:t>Conroy, G.C. 1990. Primate Evolution. W.W. Norton and Co.: New York; Fleagle, J.G. 1988. Primate Adaptation and Evolution. Academic Press: New York; Fleagle, J.G. 1999. Primate Adaptation and Evolution. Academic Press: San Diego.</w:t>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Pronothodectes matthewi Gidley, 1923</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стадия</w:t>
            </w:r>
            <w:r>
              <w:rPr>
                <w:rFonts w:cs="Times New Roman"/>
                <w:lang w:val="en-US"/>
              </w:rPr>
              <w:t xml:space="preserve"> Torrejonian), </w:t>
            </w:r>
            <w:r>
              <w:rPr>
                <w:rFonts w:cs="Times New Roman"/>
              </w:rPr>
              <w:t>запад</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США, Монтана, Torrejonian Gidley Quarry</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2133/2133 (Fleagle, 1988).</w:t>
            </w:r>
            <w:r>
              <w:rPr>
                <w:rFonts w:cs="Times New Roman"/>
                <w:lang w:val="ru-RU"/>
              </w:rPr>
              <w:t xml:space="preserve"> Самый маленький среди Plesiadapidae.</w:t>
            </w:r>
            <w:r>
              <w:rPr>
                <w:rFonts w:cs="Times New Roman"/>
                <w:lang w:val="en-US"/>
              </w:rPr>
              <w:t xml:space="preserve"> Members of this genus had procumbent lower incisors and premolars and molars with low crowns (Fleagle, 1988). The upper incisors had a large posterocone towards the back (Conroy, 1990). Pronothodectes matthewi had an average body mass of 153 grams (Fleagle, 1999). Based upon the molars and premolars having low crowns, members of this genus most likely had a omnivorous diet (Fleagle, 1988).</w:t>
            </w:r>
          </w:p>
          <w:p>
            <w:pPr>
              <w:pStyle w:val="Normal"/>
              <w:snapToGrid w:val="false"/>
              <w:rPr/>
            </w:pPr>
            <w:r>
              <w:rPr>
                <w:rFonts w:cs="Times New Roman"/>
                <w:i w:val="false"/>
                <w:iCs w:val="false"/>
                <w:lang w:val="ru-RU"/>
              </w:rPr>
              <w:t xml:space="preserve">Предок </w:t>
            </w:r>
            <w:r>
              <w:rPr>
                <w:rFonts w:cs="Times New Roman"/>
                <w:i/>
                <w:iCs/>
                <w:lang w:val="en-US"/>
              </w:rPr>
              <w:t>Nannodectes gidleyi</w:t>
            </w:r>
            <w:r>
              <w:rPr>
                <w:rFonts w:cs="Times New Roman"/>
                <w:i w:val="false"/>
                <w:iCs w:val="false"/>
                <w:lang w:val="en-US"/>
              </w:rPr>
              <w:t xml:space="preserve"> </w:t>
            </w:r>
            <w:r>
              <w:rPr>
                <w:rFonts w:cs="Times New Roman"/>
                <w:i w:val="false"/>
                <w:iCs w:val="false"/>
                <w:lang w:val="ru-RU"/>
              </w:rPr>
              <w:t xml:space="preserve">и </w:t>
            </w:r>
            <w:r>
              <w:rPr>
                <w:rFonts w:cs="Times New Roman"/>
                <w:i/>
                <w:iCs/>
                <w:lang w:val="en-US"/>
              </w:rPr>
              <w:t>Plesiadapis anceps</w:t>
            </w:r>
          </w:p>
          <w:p>
            <w:pPr>
              <w:pStyle w:val="Normal"/>
              <w:snapToGrid w:val="false"/>
              <w:rPr>
                <w:rFonts w:cs="Times New Roman"/>
                <w:i w:val="false"/>
                <w:i w:val="false"/>
                <w:iCs w:val="false"/>
                <w:lang w:val="en-US"/>
              </w:rPr>
            </w:pPr>
            <w:r>
              <w:rPr>
                <w:rFonts w:cs="Times New Roman"/>
                <w:i w:val="false"/>
                <w:iCs w:val="false"/>
                <w:lang w:val="en-US"/>
              </w:rPr>
              <w:t>Conroy, G.C. 1990. Primate Evolution. W.W. Norton and Co.: New York; Fleagle, J.G. 1988. Primate adaptation and evolution. Academic Press: New York; Fleagle, J.G. 1999. Primate Adaptation and Evolution. Academic Press: San Diego.</w:t>
            </w:r>
          </w:p>
        </w:tc>
      </w:tr>
      <w:tr>
        <w:trPr>
          <w:trHeight w:val="78" w:hRule="atLeast"/>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Russellodon haininense Sigé et Marandat, 1997</w:t>
            </w:r>
          </w:p>
        </w:tc>
        <w:tc>
          <w:tcPr>
            <w:tcW w:w="20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палеоцен Бельгии, Danian Hainin</w:t>
            </w:r>
          </w:p>
        </w:tc>
        <w:tc>
          <w:tcPr>
            <w:tcW w:w="5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bCs/>
        </w:rPr>
        <w:t>Saxonellidae</w:t>
      </w:r>
      <w:r>
        <w:rPr>
          <w:rFonts w:cs="Times New Roman"/>
        </w:rPr>
        <w:t xml:space="preserve"> </w:t>
      </w:r>
      <w:r>
        <w:rPr>
          <w:rFonts w:cs="Times New Roman"/>
          <w:lang w:val="en-US"/>
        </w:rPr>
        <w:t>Russel, 1964</w:t>
      </w:r>
    </w:p>
    <w:p>
      <w:pPr>
        <w:pStyle w:val="Normal"/>
        <w:jc w:val="center"/>
        <w:rPr/>
      </w:pPr>
      <w:r>
        <w:rPr>
          <w:rFonts w:cs="Times New Roman"/>
          <w:lang w:val="en-US"/>
        </w:rPr>
        <w:t>(=</w:t>
      </w:r>
      <w:r>
        <w:rPr>
          <w:rFonts w:cs="Times New Roman"/>
        </w:rPr>
        <w:t>подсем</w:t>
      </w:r>
      <w:r>
        <w:rPr>
          <w:rFonts w:cs="Times New Roman"/>
          <w:lang w:val="en-US"/>
        </w:rPr>
        <w:t xml:space="preserve">. Saxonellinae D.E.Russell, 1964 </w:t>
      </w:r>
      <w:r>
        <w:rPr>
          <w:rFonts w:cs="Times New Roman"/>
        </w:rPr>
        <w:t>сем</w:t>
      </w:r>
      <w:r>
        <w:rPr>
          <w:rFonts w:cs="Times New Roman"/>
          <w:lang w:val="en-US"/>
        </w:rPr>
        <w:t>. Plesiadapidae)</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74"/>
        <w:gridCol w:w="2547"/>
        <w:gridCol w:w="4798"/>
      </w:tblGrid>
      <w:tr>
        <w:trPr/>
        <w:tc>
          <w:tcPr>
            <w:tcW w:w="28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Saxonella</w:t>
            </w:r>
            <w:r>
              <w:rPr>
                <w:rFonts w:cs="Times New Roman"/>
                <w:lang w:val="en-US"/>
              </w:rPr>
              <w:t xml:space="preserve"> Russell, 1964</w:t>
            </w:r>
          </w:p>
        </w:tc>
        <w:tc>
          <w:tcPr>
            <w:tcW w:w="25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 Евр., С.Ам.</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 ? 3 3 / 1 0 2 3</w:t>
            </w:r>
          </w:p>
        </w:tc>
      </w:tr>
      <w:tr>
        <w:trPr/>
        <w:tc>
          <w:tcPr>
            <w:tcW w:w="28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Saxonella crepaturae </w:t>
            </w:r>
            <w:r>
              <w:rPr>
                <w:rFonts w:cs="Times New Roman"/>
              </w:rPr>
              <w:t>Russell, 1964</w:t>
            </w:r>
          </w:p>
        </w:tc>
        <w:tc>
          <w:tcPr>
            <w:tcW w:w="25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конец ср.палеоцена Герм., </w:t>
            </w:r>
            <w:r>
              <w:rPr>
                <w:rFonts w:cs="Times New Roman"/>
                <w:lang w:val="en-US"/>
              </w:rPr>
              <w:t>Thanetian Walbeck</w:t>
            </w:r>
          </w:p>
        </w:tc>
        <w:tc>
          <w:tcPr>
            <w:tcW w:w="47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 ? 3 3 / 1 0 2 3</w:t>
            </w:r>
          </w:p>
          <w:p>
            <w:pPr>
              <w:pStyle w:val="Normal"/>
              <w:snapToGrid w:val="false"/>
              <w:rPr/>
            </w:pPr>
            <w:r>
              <w:rPr>
                <w:rFonts w:cs="Times New Roman"/>
                <w:lang w:val="ru-RU"/>
              </w:rPr>
              <w:t xml:space="preserve">наличие </w:t>
            </w:r>
            <w:r>
              <w:rPr>
                <w:rFonts w:cs="Times New Roman"/>
                <w:lang w:val="en-US"/>
              </w:rPr>
              <w:t>I</w:t>
            </w:r>
            <w:r>
              <w:rPr>
                <w:rFonts w:cs="Times New Roman"/>
                <w:vertAlign w:val="superscript"/>
                <w:lang w:val="en-US"/>
              </w:rPr>
              <w:t>2</w:t>
            </w:r>
            <w:r>
              <w:rPr>
                <w:rFonts w:cs="Times New Roman"/>
                <w:lang w:val="en-US"/>
              </w:rPr>
              <w:t xml:space="preserve"> </w:t>
            </w:r>
            <w:r>
              <w:rPr>
                <w:rFonts w:cs="Times New Roman"/>
                <w:lang w:val="ru-RU"/>
              </w:rPr>
              <w:t>неизвестно</w:t>
            </w:r>
          </w:p>
          <w:p>
            <w:pPr>
              <w:pStyle w:val="Normal"/>
              <w:snapToGrid w:val="false"/>
              <w:rPr/>
            </w:pPr>
            <w:r>
              <w:rPr>
                <w:rFonts w:cs="Times New Roman"/>
                <w:lang w:val="en-US"/>
              </w:rPr>
              <w:t>I</w:t>
            </w:r>
            <w:r>
              <w:rPr>
                <w:rFonts w:cs="Times New Roman"/>
                <w:vertAlign w:val="subscript"/>
                <w:lang w:val="en-US"/>
              </w:rPr>
              <w:t>1</w:t>
            </w:r>
            <w:r>
              <w:rPr>
                <w:rFonts w:cs="Times New Roman"/>
                <w:position w:val="0"/>
                <w:sz w:val="20"/>
                <w:sz w:val="20"/>
                <w:vertAlign w:val="baseline"/>
                <w:lang w:val="en-US"/>
              </w:rPr>
              <w:t xml:space="preserve"> </w:t>
            </w:r>
            <w:r>
              <w:rPr>
                <w:rFonts w:cs="Times New Roman"/>
                <w:position w:val="0"/>
                <w:sz w:val="20"/>
                <w:sz w:val="20"/>
                <w:vertAlign w:val="baseline"/>
                <w:lang w:val="ru-RU"/>
              </w:rPr>
              <w:t xml:space="preserve">резко увеличен, </w:t>
            </w:r>
            <w:r>
              <w:rPr>
                <w:rFonts w:cs="Times New Roman"/>
                <w:position w:val="0"/>
                <w:sz w:val="20"/>
                <w:sz w:val="20"/>
                <w:vertAlign w:val="baseline"/>
                <w:lang w:val="en-US"/>
              </w:rPr>
              <w:t>P</w:t>
            </w:r>
            <w:r>
              <w:rPr>
                <w:rFonts w:cs="Times New Roman"/>
                <w:vertAlign w:val="subscript"/>
                <w:lang w:val="en-US"/>
              </w:rPr>
              <w:t>1</w:t>
            </w:r>
            <w:r>
              <w:rPr>
                <w:rFonts w:cs="Times New Roman"/>
                <w:position w:val="0"/>
                <w:sz w:val="20"/>
                <w:sz w:val="20"/>
                <w:vertAlign w:val="baseline"/>
                <w:lang w:val="en-US"/>
              </w:rPr>
              <w:t xml:space="preserve"> </w:t>
            </w:r>
            <w:r>
              <w:rPr>
                <w:rFonts w:cs="Times New Roman"/>
                <w:position w:val="0"/>
                <w:sz w:val="20"/>
                <w:sz w:val="20"/>
                <w:vertAlign w:val="baseline"/>
                <w:lang w:val="ru-RU"/>
              </w:rPr>
              <w:t>увеличен, гребневидный</w:t>
            </w:r>
          </w:p>
          <w:p>
            <w:pPr>
              <w:pStyle w:val="Normal"/>
              <w:snapToGrid w:val="false"/>
              <w:rPr/>
            </w:pPr>
            <w:r>
              <w:rPr>
                <w:rFonts w:cs="Times New Roman"/>
                <w:position w:val="0"/>
                <w:sz w:val="20"/>
                <w:sz w:val="20"/>
                <w:vertAlign w:val="baseline"/>
                <w:lang w:val="ru-RU"/>
              </w:rPr>
              <w:t xml:space="preserve">Размер тела очень маленький, </w:t>
            </w:r>
            <w:r>
              <w:rPr>
                <w:rFonts w:cs="Times New Roman"/>
                <w:position w:val="0"/>
                <w:sz w:val="20"/>
                <w:sz w:val="20"/>
                <w:vertAlign w:val="baseline"/>
                <w:lang w:val="en-US"/>
              </w:rPr>
              <w:t xml:space="preserve">88 </w:t>
            </w:r>
            <w:r>
              <w:rPr>
                <w:rFonts w:cs="Times New Roman"/>
                <w:position w:val="0"/>
                <w:sz w:val="20"/>
                <w:sz w:val="20"/>
                <w:vertAlign w:val="baseline"/>
                <w:lang w:val="ru-RU"/>
              </w:rPr>
              <w:t>г</w:t>
            </w:r>
          </w:p>
          <w:p>
            <w:pPr>
              <w:pStyle w:val="Normal"/>
              <w:snapToGrid w:val="false"/>
              <w:rPr/>
            </w:pPr>
            <w:r>
              <w:rPr>
                <w:rFonts w:cs="Times New Roman"/>
                <w:position w:val="0"/>
                <w:sz w:val="20"/>
                <w:sz w:val="20"/>
                <w:vertAlign w:val="baseline"/>
                <w:lang w:val="ru-RU"/>
              </w:rPr>
              <w:t xml:space="preserve">Родственная примитивным плезиадапидам типа </w:t>
            </w:r>
            <w:r>
              <w:rPr>
                <w:rFonts w:cs="Times New Roman"/>
                <w:i/>
                <w:iCs/>
                <w:position w:val="0"/>
                <w:sz w:val="20"/>
                <w:sz w:val="20"/>
                <w:vertAlign w:val="baseline"/>
                <w:lang w:val="en-US"/>
              </w:rPr>
              <w:t>Pronothodectes</w:t>
            </w:r>
            <w:r>
              <w:rPr>
                <w:rFonts w:cs="Times New Roman"/>
                <w:position w:val="0"/>
                <w:sz w:val="20"/>
                <w:sz w:val="20"/>
                <w:vertAlign w:val="baseline"/>
                <w:lang w:val="en-US"/>
              </w:rPr>
              <w:t xml:space="preserve">, </w:t>
            </w:r>
            <w:r>
              <w:rPr>
                <w:rFonts w:cs="Times New Roman"/>
                <w:position w:val="0"/>
                <w:sz w:val="20"/>
                <w:sz w:val="20"/>
                <w:vertAlign w:val="baseline"/>
                <w:lang w:val="ru-RU"/>
              </w:rPr>
              <w:t>адаптации отличаются от плезиадапид, отличается от карполестид</w:t>
            </w:r>
          </w:p>
        </w:tc>
      </w:tr>
      <w:tr>
        <w:trPr/>
        <w:tc>
          <w:tcPr>
            <w:tcW w:w="28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Saxonella naylori </w:t>
            </w:r>
            <w:r>
              <w:rPr>
                <w:rFonts w:cs="Times New Roman"/>
              </w:rPr>
              <w:t xml:space="preserve">Fox, </w:t>
            </w:r>
            <w:r>
              <w:rPr>
                <w:rFonts w:cs="Times New Roman"/>
                <w:lang w:val="en-US"/>
              </w:rPr>
              <w:t xml:space="preserve">1989 (или </w:t>
            </w:r>
            <w:r>
              <w:rPr>
                <w:rFonts w:cs="Times New Roman"/>
              </w:rPr>
              <w:t>1991)</w:t>
            </w:r>
          </w:p>
        </w:tc>
        <w:tc>
          <w:tcPr>
            <w:tcW w:w="25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Канады, Альберта, </w:t>
            </w:r>
            <w:r>
              <w:rPr>
                <w:rFonts w:cs="Times New Roman"/>
                <w:lang w:val="en-US"/>
              </w:rPr>
              <w:t>Tiffanian</w:t>
            </w:r>
            <w:r>
              <w:rPr>
                <w:rFonts w:cs="Times New Roman"/>
              </w:rPr>
              <w:t xml:space="preserve"> </w:t>
            </w:r>
            <w:r>
              <w:rPr>
                <w:rFonts w:cs="Times New Roman"/>
                <w:lang w:val="en-US"/>
              </w:rPr>
              <w:t>UADW</w:t>
            </w:r>
            <w:r>
              <w:rPr>
                <w:rFonts w:cs="Times New Roman"/>
              </w:rPr>
              <w:t>-2</w:t>
            </w:r>
          </w:p>
        </w:tc>
        <w:tc>
          <w:tcPr>
            <w:tcW w:w="47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зубы</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надсем</w:t>
      </w:r>
      <w:r>
        <w:rPr>
          <w:rFonts w:cs="Times New Roman"/>
          <w:lang w:val="en-US"/>
        </w:rPr>
        <w:t xml:space="preserve">. </w:t>
      </w:r>
      <w:r>
        <w:rPr>
          <w:rFonts w:cs="Times New Roman"/>
          <w:b/>
          <w:lang w:val="en-US"/>
        </w:rPr>
        <w:t>Carpolestoidea</w:t>
      </w:r>
      <w:r>
        <w:rPr>
          <w:rFonts w:cs="Times New Roman"/>
          <w:lang w:val="en-US"/>
        </w:rPr>
        <w:t xml:space="preserve"> Simpson, 1935 (McKenna et Bell, 1997)</w:t>
      </w:r>
    </w:p>
    <w:p>
      <w:pPr>
        <w:pStyle w:val="Normal"/>
        <w:jc w:val="center"/>
        <w:rPr>
          <w:rFonts w:cs="Times New Roman"/>
          <w:lang w:val="en-US"/>
        </w:rPr>
      </w:pPr>
      <w:r>
        <w:rPr>
          <w:rFonts w:cs="Times New Roman"/>
          <w:lang w:val="en-US"/>
        </w:rPr>
        <w:t>(?=Plesiadapoidea</w:t>
      </w:r>
    </w:p>
    <w:p>
      <w:pPr>
        <w:pStyle w:val="Normal"/>
        <w:jc w:val="center"/>
        <w:rPr>
          <w:rFonts w:cs="Times New Roman"/>
          <w:lang w:val="en-US"/>
        </w:rPr>
      </w:pPr>
      <w:r>
        <w:rPr>
          <w:rFonts w:cs="Times New Roman"/>
          <w:lang w:val="en-US"/>
        </w:rPr>
        <w:t>иногда включается в парвотряд TARSIIFORMES инфраотряда HAPLORHINI)</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Carpolestidae</w:t>
      </w:r>
      <w:r>
        <w:rPr>
          <w:rFonts w:cs="Times New Roman"/>
          <w:lang w:val="en-US"/>
        </w:rPr>
        <w:t xml:space="preserve"> Simpson, 1935</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Carpolestinae</w:t>
      </w:r>
      <w:r>
        <w:rPr>
          <w:rFonts w:cs="Times New Roman"/>
          <w:lang w:val="en-US"/>
        </w:rPr>
        <w:t xml:space="preserve"> Beard et Wang, 1995 (Simpson, 1935)</w:t>
      </w:r>
    </w:p>
    <w:p>
      <w:pPr>
        <w:pStyle w:val="Normal"/>
        <w:jc w:val="center"/>
        <w:rPr>
          <w:rFonts w:cs="Times New Roman"/>
        </w:rPr>
      </w:pPr>
      <w:r>
        <w:rPr>
          <w:rFonts w:cs="Times New Roman"/>
        </w:rPr>
        <w:t>---------------------------------------------------------------------------------------------</w:t>
      </w:r>
    </w:p>
    <w:p>
      <w:pPr>
        <w:pStyle w:val="Normal"/>
        <w:jc w:val="center"/>
        <w:rPr>
          <w:rFonts w:cs="Times New Roman"/>
        </w:rPr>
      </w:pPr>
      <w:r>
        <w:rPr>
          <w:rFonts w:cs="Times New Roman"/>
        </w:rPr>
        <w:t>(размеры от мыши до крысы, меньше, чем у плезиадапид)</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370"/>
        <w:gridCol w:w="2443"/>
        <w:gridCol w:w="4406"/>
      </w:tblGrid>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Carpocristes Beard et Wang, 1995</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Carpocristes oriens Beard et Wang, 1995</w:t>
            </w:r>
          </w:p>
          <w:p>
            <w:pPr>
              <w:pStyle w:val="Normal"/>
              <w:rPr>
                <w:rFonts w:cs="Times New Roman"/>
                <w:lang w:val="en-US"/>
              </w:rPr>
            </w:pPr>
            <w:r>
              <w:rPr>
                <w:rFonts w:cs="Times New Roman"/>
                <w:lang w:val="en-US"/>
              </w:rPr>
              <w:t>(=Carpolestes oriens</w:t>
            </w:r>
          </w:p>
          <w:p>
            <w:pPr>
              <w:pStyle w:val="Normal"/>
              <w:rPr>
                <w:rFonts w:cs="Times New Roman"/>
                <w:lang w:val="en-US"/>
              </w:rPr>
            </w:pPr>
            <w:r>
              <w:rPr>
                <w:rFonts w:cs="Times New Roman"/>
                <w:lang w:val="en-US"/>
              </w:rPr>
              <w:t>=Carpolestes orlens)</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Китай, Bumbanian Wutu Basin</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Carpocristes rosei Beard, 2000</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Tiffanian Ledge Locality</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Carpodaptes Matthew et Granger, 1921</w:t>
            </w:r>
          </w:p>
          <w:p>
            <w:pPr>
              <w:pStyle w:val="Normal"/>
              <w:jc w:val="center"/>
              <w:rPr>
                <w:rFonts w:cs="Times New Roman"/>
                <w:lang w:val="en-US"/>
              </w:rPr>
            </w:pPr>
            <w:r>
              <w:rPr>
                <w:rFonts w:cs="Times New Roman"/>
                <w:lang w:val="en-US"/>
              </w:rPr>
              <w:t>(=Carpodates)</w:t>
            </w:r>
          </w:p>
          <w:p>
            <w:pPr>
              <w:pStyle w:val="Normal"/>
              <w:jc w:val="center"/>
              <w:rPr>
                <w:rFonts w:cs="Times New Roman"/>
                <w:lang w:val="en-US"/>
              </w:rPr>
            </w:pPr>
            <w:r>
              <w:rPr>
                <w:rFonts w:cs="Times New Roman"/>
                <w:lang w:val="en-US"/>
              </w:rPr>
              <w:t>(=Carpolestes по Szalay, 1972 и по Szalay et Delson, 1979, валидный род по Rose, 1975)</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потомок </w:t>
            </w:r>
            <w:r>
              <w:rPr>
                <w:rFonts w:cs="Times New Roman"/>
                <w:i/>
                <w:iCs/>
                <w:lang w:val="en-US"/>
              </w:rPr>
              <w:t>Elphidotarsius</w:t>
            </w:r>
          </w:p>
          <w:p>
            <w:pPr>
              <w:pStyle w:val="Normal"/>
              <w:snapToGrid w:val="false"/>
              <w:rPr/>
            </w:pPr>
            <w:r>
              <w:rPr>
                <w:rFonts w:cs="Times New Roman"/>
                <w:i w:val="false"/>
                <w:iCs w:val="false"/>
                <w:lang w:val="en-US"/>
              </w:rPr>
              <w:t>резцы длинные, но не слишком</w:t>
            </w:r>
            <w:r>
              <w:rPr>
                <w:rFonts w:cs="Times New Roman"/>
                <w:i w:val="false"/>
                <w:iCs w:val="false"/>
                <w:lang w:val="ru-RU"/>
              </w:rPr>
              <w:t xml:space="preserve">; последний нижний премоляр очень высокий и очень узкий, в виде лезвия с зубчатым краем, в окклюзии с увеличенными </w:t>
            </w:r>
            <w:r>
              <w:rPr>
                <w:rFonts w:cs="Times New Roman"/>
                <w:i w:val="false"/>
                <w:iCs w:val="false"/>
                <w:lang w:val="en-US"/>
              </w:rPr>
              <w:t>P</w:t>
            </w:r>
            <w:r>
              <w:rPr>
                <w:rFonts w:cs="Times New Roman"/>
                <w:i w:val="false"/>
                <w:iCs w:val="false"/>
                <w:vertAlign w:val="superscript"/>
                <w:lang w:val="en-US"/>
              </w:rPr>
              <w:t>3</w:t>
            </w:r>
            <w:r>
              <w:rPr>
                <w:rFonts w:cs="Times New Roman"/>
                <w:i w:val="false"/>
                <w:iCs w:val="false"/>
                <w:lang w:val="en-US"/>
              </w:rPr>
              <w:t xml:space="preserve"> </w:t>
            </w:r>
            <w:r>
              <w:rPr>
                <w:rFonts w:cs="Times New Roman"/>
                <w:i w:val="false"/>
                <w:iCs w:val="false"/>
                <w:lang w:val="ru-RU"/>
              </w:rPr>
              <w:t>и</w:t>
            </w:r>
            <w:r>
              <w:rPr>
                <w:rFonts w:cs="Times New Roman"/>
                <w:i w:val="false"/>
                <w:iCs w:val="false"/>
                <w:lang w:val="en-US"/>
              </w:rPr>
              <w:t xml:space="preserve"> P</w:t>
            </w:r>
            <w:r>
              <w:rPr>
                <w:rFonts w:cs="Times New Roman"/>
                <w:i w:val="false"/>
                <w:iCs w:val="false"/>
                <w:vertAlign w:val="superscript"/>
                <w:lang w:val="en-US"/>
              </w:rPr>
              <w:t>4</w:t>
            </w:r>
            <w:r>
              <w:rPr>
                <w:rFonts w:cs="Times New Roman"/>
                <w:i w:val="false"/>
                <w:iCs w:val="false"/>
                <w:position w:val="0"/>
                <w:sz w:val="20"/>
                <w:sz w:val="20"/>
                <w:vertAlign w:val="baseline"/>
                <w:lang w:val="ru-RU"/>
              </w:rPr>
              <w:t>; диета с большим количеством волокон: фрукты, орехи, суккулентные стебли, насекомые</w:t>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Carpodaptes aulacodon Matthew et Granger, 1921</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.палеоцен США, Колорадо, Tiffanian Mason Pocket</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Carpodaptes cygneus (Russell, 1967)</w:t>
            </w:r>
          </w:p>
          <w:p>
            <w:pPr>
              <w:pStyle w:val="Normal"/>
              <w:snapToGrid w:val="false"/>
              <w:rPr>
                <w:rFonts w:cs="Times New Roman"/>
                <w:lang w:val="en-US"/>
              </w:rPr>
            </w:pPr>
            <w:r>
              <w:rPr>
                <w:rFonts w:cs="Times New Roman"/>
                <w:lang w:val="en-US"/>
              </w:rPr>
              <w:t>(=Carpolestes cygneus Russell, 1967</w:t>
            </w:r>
          </w:p>
          <w:p>
            <w:pPr>
              <w:pStyle w:val="Normal"/>
              <w:snapToGrid w:val="false"/>
              <w:rPr>
                <w:rFonts w:cs="Times New Roman"/>
                <w:lang w:val="en-US"/>
              </w:rPr>
            </w:pPr>
            <w:r>
              <w:rPr>
                <w:rFonts w:cs="Times New Roman"/>
                <w:lang w:val="en-US"/>
              </w:rPr>
              <w:t>=?Carpodaptes cygneus sensu Krishtalka, 1973, Rose, 1975, Bloch, Fisher, Rose et Gingerich, 2001, Fox, 2002</w:t>
            </w:r>
          </w:p>
          <w:p>
            <w:pPr>
              <w:pStyle w:val="Normal"/>
              <w:snapToGrid w:val="false"/>
              <w:rPr>
                <w:rFonts w:cs="Times New Roman"/>
                <w:lang w:val="en-US"/>
              </w:rPr>
            </w:pPr>
            <w:r>
              <w:rPr>
                <w:rFonts w:cs="Times New Roman"/>
                <w:lang w:val="en-US"/>
              </w:rPr>
              <w:t>=Carpocristes cygneus Beard et Wang, 1995</w:t>
            </w:r>
          </w:p>
          <w:p>
            <w:pPr>
              <w:pStyle w:val="Normal"/>
              <w:snapToGrid w:val="false"/>
              <w:rPr>
                <w:rFonts w:cs="Times New Roman"/>
                <w:lang w:val="en-US"/>
              </w:rPr>
            </w:pPr>
            <w:r>
              <w:rPr>
                <w:rFonts w:cs="Times New Roman"/>
                <w:lang w:val="en-US"/>
              </w:rPr>
              <w:t>=Carpodaptes hobackensis по Szalay et Delson, 1979)</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Канады</w:t>
            </w:r>
            <w:r>
              <w:rPr>
                <w:rFonts w:cs="Times New Roman"/>
                <w:lang w:val="en-US"/>
              </w:rPr>
              <w:t xml:space="preserve">, </w:t>
            </w:r>
            <w:r>
              <w:rPr>
                <w:rFonts w:cs="Times New Roman"/>
              </w:rPr>
              <w:t>Альберта</w:t>
            </w:r>
            <w:r>
              <w:rPr>
                <w:rFonts w:cs="Times New Roman"/>
                <w:lang w:val="en-US"/>
              </w:rPr>
              <w:t>, Tiffanian Swan Hills</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зубы</w:t>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Carpodaptes hazelae Simpson, 1936</w:t>
            </w:r>
          </w:p>
          <w:p>
            <w:pPr>
              <w:pStyle w:val="Normal"/>
              <w:snapToGrid w:val="false"/>
              <w:rPr>
                <w:rFonts w:cs="Times New Roman"/>
                <w:lang w:val="en-US"/>
              </w:rPr>
            </w:pPr>
            <w:r>
              <w:rPr>
                <w:rFonts w:cs="Times New Roman"/>
                <w:lang w:val="en-US"/>
              </w:rPr>
              <w:t>(=Carpodaptes hazalae)</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.палеоцен США, Монтана, Tiffanian Scarritt Quarry</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Carpodaptes hobackensis Dorr, 1952 (=Carpocristes hobackensis, Beard et Wang, 1995, Beard, 2000, Bloch, Fisher, Rose et Gingerich, 2001</w:t>
            </w:r>
          </w:p>
          <w:p>
            <w:pPr>
              <w:pStyle w:val="Normal"/>
              <w:rPr>
                <w:rFonts w:cs="Times New Roman"/>
                <w:lang w:val="en-US"/>
              </w:rPr>
            </w:pPr>
            <w:r>
              <w:rPr>
                <w:rFonts w:cs="Times New Roman"/>
                <w:lang w:val="en-US"/>
              </w:rPr>
              <w:t>=Carpodaptes hobackensis sensu Fox, 2002</w:t>
            </w:r>
          </w:p>
          <w:p>
            <w:pPr>
              <w:pStyle w:val="Normal"/>
              <w:snapToGrid w:val="false"/>
              <w:rPr>
                <w:rFonts w:cs="Times New Roman"/>
                <w:lang w:val="en-US"/>
              </w:rPr>
            </w:pPr>
            <w:r>
              <w:rPr>
                <w:rFonts w:cs="Times New Roman"/>
                <w:lang w:val="en-US"/>
              </w:rPr>
              <w:t>=Carpolestes hobackensis)</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.палеоцен США, Вайоминг, Tiffanian Dell Creek</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Carpodaptes stonleyi Fox, 2002</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Канады</w:t>
            </w:r>
            <w:r>
              <w:rPr>
                <w:rFonts w:cs="Times New Roman"/>
                <w:lang w:val="en-US"/>
              </w:rPr>
              <w:t xml:space="preserve">, </w:t>
            </w:r>
            <w:r>
              <w:rPr>
                <w:rFonts w:cs="Times New Roman"/>
              </w:rPr>
              <w:t>Саскачеван</w:t>
            </w:r>
            <w:r>
              <w:rPr>
                <w:rFonts w:cs="Times New Roman"/>
                <w:lang w:val="en-US"/>
              </w:rPr>
              <w:t>, Tiffanian Roche Percée</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Carpolestes Simpson, 1928</w:t>
            </w:r>
          </w:p>
          <w:p>
            <w:pPr>
              <w:pStyle w:val="Normal"/>
              <w:jc w:val="center"/>
              <w:rPr>
                <w:rFonts w:cs="Times New Roman"/>
                <w:lang w:val="en-US"/>
              </w:rPr>
            </w:pPr>
            <w:r>
              <w:rPr>
                <w:rFonts w:cs="Times New Roman"/>
                <w:lang w:val="en-US"/>
              </w:rPr>
              <w:t>(=Litotherium Simpson, 1929 (синоним с Carpolestes по Jepsen, 1930))</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xml:space="preserve"> Thanetiano-Ypresiano inferiore, 54-58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Clarkforkian Bear Creek</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кости стопы</w:t>
            </w:r>
          </w:p>
          <w:p>
            <w:pPr>
              <w:pStyle w:val="Normal"/>
              <w:snapToGrid w:val="false"/>
              <w:rPr/>
            </w:pPr>
            <w:r>
              <w:rPr>
                <w:rFonts w:cs="Times New Roman"/>
              </w:rPr>
              <w:t>2123/2133, фруктоядный, беспозвоночные</w:t>
            </w:r>
            <w:r>
              <w:rPr>
                <w:rFonts w:cs="Times New Roman"/>
                <w:lang w:val="en-US"/>
              </w:rPr>
              <w:t xml:space="preserve">; </w:t>
            </w:r>
            <w:r>
              <w:rPr>
                <w:rFonts w:cs="Times New Roman"/>
                <w:lang w:val="ru-RU"/>
              </w:rPr>
              <w:t>древесный, пропорции кисти как у древесных приматов</w:t>
            </w:r>
          </w:p>
          <w:p>
            <w:pPr>
              <w:pStyle w:val="Normal"/>
              <w:snapToGrid w:val="false"/>
              <w:rPr/>
            </w:pPr>
            <w:r>
              <w:rPr>
                <w:rFonts w:cs="Times New Roman"/>
                <w:lang w:val="ru-RU"/>
              </w:rPr>
              <w:t xml:space="preserve">потомок </w:t>
            </w:r>
            <w:r>
              <w:rPr>
                <w:rFonts w:cs="Times New Roman"/>
                <w:i/>
                <w:iCs/>
                <w:lang w:val="en-US"/>
              </w:rPr>
              <w:t>Elphidotarsius</w:t>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Carpolestes dubius Jepsen, 1930</w:t>
            </w:r>
          </w:p>
          <w:p>
            <w:pPr>
              <w:pStyle w:val="Normal"/>
              <w:rPr>
                <w:rFonts w:cs="Times New Roman"/>
                <w:lang w:val="en-US"/>
              </w:rPr>
            </w:pPr>
            <w:r>
              <w:rPr>
                <w:rFonts w:cs="Times New Roman"/>
                <w:lang w:val="en-US"/>
              </w:rPr>
              <w:t>(=Carpodaptes dubius, Szalay et Delson, 1979)</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Tiffanian, США, Вайоминг, Princeton Quarry</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 нижняя челюсть, скелет</w:t>
            </w:r>
          </w:p>
          <w:p>
            <w:pPr>
              <w:pStyle w:val="Normal"/>
              <w:snapToGrid w:val="false"/>
              <w:rPr/>
            </w:pPr>
            <w:r>
              <w:rPr>
                <w:rFonts w:cs="Times New Roman"/>
                <w:lang w:val="ru-RU"/>
              </w:rPr>
              <w:t xml:space="preserve">ноготь на </w:t>
            </w:r>
            <w:r>
              <w:rPr>
                <w:rFonts w:cs="Times New Roman"/>
                <w:lang w:val="en-US"/>
              </w:rPr>
              <w:t xml:space="preserve">I </w:t>
            </w:r>
            <w:r>
              <w:rPr>
                <w:rFonts w:cs="Times New Roman"/>
                <w:lang w:val="ru-RU"/>
              </w:rPr>
              <w:t>пальце руки</w:t>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Carpolestes nigridens Simpson, 1928</w:t>
            </w:r>
          </w:p>
          <w:p>
            <w:pPr>
              <w:pStyle w:val="Normal"/>
              <w:rPr>
                <w:rFonts w:cs="Times New Roman"/>
                <w:lang w:val="en-US"/>
              </w:rPr>
            </w:pPr>
            <w:r>
              <w:rPr>
                <w:rFonts w:cs="Times New Roman"/>
                <w:lang w:val="en-US"/>
              </w:rPr>
              <w:t>(=Carpodaptes nigridens Szalay et Delson, 1979</w:t>
            </w:r>
          </w:p>
          <w:p>
            <w:pPr>
              <w:pStyle w:val="Normal"/>
              <w:rPr>
                <w:rFonts w:cs="Times New Roman"/>
                <w:lang w:val="en-US"/>
              </w:rPr>
            </w:pPr>
            <w:r>
              <w:rPr>
                <w:rFonts w:cs="Times New Roman"/>
                <w:lang w:val="en-US"/>
              </w:rPr>
              <w:t>=Carpolestes aquilae Simpson, 1929 (синоним по Rose, 1975)</w:t>
            </w:r>
          </w:p>
          <w:p>
            <w:pPr>
              <w:pStyle w:val="Normal"/>
              <w:rPr>
                <w:rFonts w:cs="Times New Roman"/>
                <w:lang w:val="en-US"/>
              </w:rPr>
            </w:pPr>
            <w:r>
              <w:rPr>
                <w:rFonts w:cs="Times New Roman"/>
                <w:lang w:val="en-US"/>
              </w:rPr>
              <w:t>?=Litotherium complicatum Simpson, 1929 (вероятный синоним по Jepsen, 1930 и Rose, 1975))</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Clarkforkian, </w:t>
            </w:r>
            <w:r>
              <w:rPr>
                <w:rFonts w:cs="Times New Roman"/>
              </w:rPr>
              <w:t>США</w:t>
            </w:r>
            <w:r>
              <w:rPr>
                <w:rFonts w:cs="Times New Roman"/>
                <w:lang w:val="en-US"/>
              </w:rPr>
              <w:t xml:space="preserve">, </w:t>
            </w:r>
            <w:r>
              <w:rPr>
                <w:rFonts w:cs="Times New Roman"/>
              </w:rPr>
              <w:t>Монтана</w:t>
            </w:r>
            <w:r>
              <w:rPr>
                <w:rFonts w:cs="Times New Roman"/>
                <w:lang w:val="en-US"/>
              </w:rPr>
              <w:t>, Bear Creek</w:t>
            </w:r>
          </w:p>
          <w:p>
            <w:pPr>
              <w:pStyle w:val="Normal"/>
              <w:snapToGrid w:val="false"/>
              <w:rPr>
                <w:rFonts w:cs="Times New Roman"/>
                <w:lang w:val="en-US"/>
              </w:rPr>
            </w:pPr>
            <w:r>
              <w:rPr>
                <w:rFonts w:cs="Times New Roman"/>
                <w:lang w:val="en-US"/>
              </w:rPr>
            </w:r>
          </w:p>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Clarkforkian, </w:t>
            </w:r>
            <w:r>
              <w:rPr>
                <w:rFonts w:cs="Times New Roman"/>
              </w:rPr>
              <w:t>США</w:t>
            </w:r>
            <w:r>
              <w:rPr>
                <w:rFonts w:cs="Times New Roman"/>
                <w:lang w:val="en-US"/>
              </w:rPr>
              <w:t xml:space="preserve">, </w:t>
            </w:r>
            <w:r>
              <w:rPr>
                <w:rFonts w:cs="Times New Roman"/>
              </w:rPr>
              <w:t>Монтана</w:t>
            </w:r>
            <w:r>
              <w:rPr>
                <w:rFonts w:cs="Times New Roman"/>
                <w:lang w:val="en-US"/>
              </w:rPr>
              <w:t>, Bear Creek</w:t>
            </w:r>
          </w:p>
          <w:p>
            <w:pPr>
              <w:pStyle w:val="Normal"/>
              <w:snapToGrid w:val="false"/>
              <w:rPr>
                <w:rFonts w:cs="Times New Roman"/>
                <w:lang w:val="en-US"/>
              </w:rPr>
            </w:pPr>
            <w:r>
              <w:rPr>
                <w:rFonts w:cs="Times New Roman"/>
                <w:lang w:val="en-US"/>
              </w:rPr>
            </w:r>
          </w:p>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Clarkforkian, </w:t>
            </w:r>
            <w:r>
              <w:rPr>
                <w:rFonts w:cs="Times New Roman"/>
              </w:rPr>
              <w:t>США</w:t>
            </w:r>
            <w:r>
              <w:rPr>
                <w:rFonts w:cs="Times New Roman"/>
                <w:lang w:val="en-US"/>
              </w:rPr>
              <w:t xml:space="preserve">, </w:t>
            </w:r>
            <w:r>
              <w:rPr>
                <w:rFonts w:cs="Times New Roman"/>
              </w:rPr>
              <w:t>Монтана</w:t>
            </w:r>
            <w:r>
              <w:rPr>
                <w:rFonts w:cs="Times New Roman"/>
                <w:lang w:val="en-US"/>
              </w:rPr>
              <w:t>, Bear Creek</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Carpolestes simpsoni Bloch et Gingerich, 1998</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в.палеоцен, Clarkforkian, США, Вайоминг, Clark's Fork Basin</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100 г; резцы длинные, но не слишком</w:t>
            </w:r>
          </w:p>
          <w:p>
            <w:pPr>
              <w:pStyle w:val="Normal"/>
              <w:snapToGrid w:val="false"/>
              <w:rPr>
                <w:rFonts w:cs="Times New Roman"/>
                <w:lang w:val="ru-RU"/>
              </w:rPr>
            </w:pPr>
            <w:r>
              <w:rPr>
                <w:rFonts w:cs="Times New Roman"/>
                <w:lang w:val="ru-RU"/>
              </w:rPr>
              <w:t>сугубо древесный образ жизни; ноготь на первом пальце кисти</w:t>
            </w:r>
          </w:p>
          <w:p>
            <w:pPr>
              <w:pStyle w:val="Normal"/>
              <w:snapToGrid w:val="false"/>
              <w:rPr/>
            </w:pPr>
            <w:r>
              <w:rPr>
                <w:rFonts w:cs="Times New Roman"/>
                <w:lang w:val="ru-RU"/>
              </w:rPr>
              <w:t xml:space="preserve">Moffat A.S. </w:t>
            </w:r>
            <w:r>
              <w:rPr>
                <w:rFonts w:cs="Times New Roman"/>
                <w:lang w:val="en-US"/>
              </w:rPr>
              <w:t>N</w:t>
            </w:r>
            <w:r>
              <w:rPr>
                <w:rFonts w:cs="Times New Roman"/>
                <w:lang w:val="ru-RU"/>
              </w:rPr>
              <w:t xml:space="preserve">ew </w:t>
            </w:r>
            <w:r>
              <w:rPr>
                <w:rFonts w:cs="Times New Roman"/>
                <w:lang w:val="en-US"/>
              </w:rPr>
              <w:t>f</w:t>
            </w:r>
            <w:r>
              <w:rPr>
                <w:rFonts w:cs="Times New Roman"/>
                <w:lang w:val="ru-RU"/>
              </w:rPr>
              <w:t xml:space="preserve">ossils and a </w:t>
            </w:r>
            <w:r>
              <w:rPr>
                <w:rFonts w:cs="Times New Roman"/>
                <w:lang w:val="en-US"/>
              </w:rPr>
              <w:t>g</w:t>
            </w:r>
            <w:r>
              <w:rPr>
                <w:rFonts w:cs="Times New Roman"/>
                <w:lang w:val="ru-RU"/>
              </w:rPr>
              <w:t xml:space="preserve">limpse of </w:t>
            </w:r>
            <w:r>
              <w:rPr>
                <w:rFonts w:cs="Times New Roman"/>
                <w:lang w:val="en-US"/>
              </w:rPr>
              <w:t>e</w:t>
            </w:r>
            <w:r>
              <w:rPr>
                <w:rFonts w:cs="Times New Roman"/>
                <w:lang w:val="ru-RU"/>
              </w:rPr>
              <w:t>volution</w:t>
            </w:r>
            <w:r>
              <w:rPr>
                <w:rFonts w:cs="Times New Roman"/>
                <w:lang w:val="en-US"/>
              </w:rPr>
              <w:t xml:space="preserve"> //</w:t>
            </w:r>
            <w:r>
              <w:rPr>
                <w:rFonts w:cs="Times New Roman"/>
                <w:lang w:val="ru-RU"/>
              </w:rPr>
              <w:t xml:space="preserve"> Science</w:t>
            </w:r>
            <w:r>
              <w:rPr>
                <w:rFonts w:cs="Times New Roman"/>
                <w:lang w:val="en-US"/>
              </w:rPr>
              <w:t xml:space="preserve">, </w:t>
            </w:r>
            <w:r>
              <w:rPr>
                <w:rFonts w:cs="Times New Roman"/>
                <w:lang w:val="ru-RU"/>
              </w:rPr>
              <w:t>2002</w:t>
            </w:r>
            <w:r>
              <w:rPr>
                <w:rFonts w:cs="Times New Roman"/>
                <w:lang w:val="en-US"/>
              </w:rPr>
              <w:t>,</w:t>
            </w:r>
            <w:r>
              <w:rPr>
                <w:rFonts w:cs="Times New Roman"/>
                <w:lang w:val="ru-RU"/>
              </w:rPr>
              <w:t xml:space="preserve"> </w:t>
            </w:r>
            <w:r>
              <w:rPr>
                <w:rFonts w:cs="Times New Roman"/>
                <w:lang w:val="en-US"/>
              </w:rPr>
              <w:t>V.295</w:t>
            </w:r>
            <w:r>
              <w:rPr>
                <w:rFonts w:cs="Times New Roman"/>
                <w:lang w:val="ru-RU"/>
              </w:rPr>
              <w:t xml:space="preserve">, </w:t>
            </w:r>
            <w:r>
              <w:rPr>
                <w:rFonts w:cs="Times New Roman"/>
                <w:lang w:val="en-US"/>
              </w:rPr>
              <w:t>pp.</w:t>
            </w:r>
            <w:r>
              <w:rPr>
                <w:rFonts w:cs="Times New Roman"/>
                <w:lang w:val="ru-RU"/>
              </w:rPr>
              <w:t>613-615.</w:t>
            </w:r>
          </w:p>
          <w:p>
            <w:pPr>
              <w:pStyle w:val="Normal"/>
              <w:snapToGrid w:val="false"/>
              <w:rPr/>
            </w:pPr>
            <w:r>
              <w:rPr>
                <w:rFonts w:cs="Times New Roman"/>
                <w:lang w:val="ru-RU"/>
              </w:rPr>
              <w:t xml:space="preserve">Bloch J.I., Boyer D.M. </w:t>
            </w:r>
            <w:r>
              <w:rPr>
                <w:rFonts w:cs="Times New Roman"/>
                <w:lang w:val="en-US"/>
              </w:rPr>
              <w:t>et</w:t>
            </w:r>
            <w:r>
              <w:rPr>
                <w:rFonts w:cs="Times New Roman"/>
                <w:lang w:val="ru-RU"/>
              </w:rPr>
              <w:t xml:space="preserve"> Gingerich P.D. Positional behavior of Late Paleocene </w:t>
            </w:r>
            <w:r>
              <w:rPr>
                <w:rFonts w:cs="Times New Roman"/>
                <w:i/>
                <w:iCs/>
                <w:lang w:val="ru-RU"/>
              </w:rPr>
              <w:t>Carpolestes simpsoni</w:t>
            </w:r>
            <w:r>
              <w:rPr>
                <w:rFonts w:cs="Times New Roman"/>
                <w:lang w:val="ru-RU"/>
              </w:rPr>
              <w:t xml:space="preserve"> (Mammalia, ?Primates)</w:t>
            </w:r>
            <w:r>
              <w:rPr>
                <w:rFonts w:cs="Times New Roman"/>
                <w:lang w:val="en-US"/>
              </w:rPr>
              <w:t xml:space="preserve"> //</w:t>
            </w:r>
            <w:r>
              <w:rPr>
                <w:rFonts w:cs="Times New Roman"/>
                <w:lang w:val="ru-RU"/>
              </w:rPr>
              <w:t xml:space="preserve"> Journal of Vertebrate Paleontology</w:t>
            </w:r>
            <w:r>
              <w:rPr>
                <w:rFonts w:cs="Times New Roman"/>
                <w:lang w:val="en-US"/>
              </w:rPr>
              <w:t xml:space="preserve">, </w:t>
            </w:r>
            <w:r>
              <w:rPr>
                <w:rFonts w:cs="Times New Roman"/>
                <w:lang w:val="ru-RU"/>
              </w:rPr>
              <w:t>2001</w:t>
            </w:r>
            <w:r>
              <w:rPr>
                <w:rFonts w:cs="Times New Roman"/>
                <w:lang w:val="en-US"/>
              </w:rPr>
              <w:t>,</w:t>
            </w:r>
            <w:r>
              <w:rPr>
                <w:rFonts w:cs="Times New Roman"/>
                <w:lang w:val="ru-RU"/>
              </w:rPr>
              <w:t xml:space="preserve"> </w:t>
            </w:r>
            <w:r>
              <w:rPr>
                <w:rFonts w:cs="Times New Roman"/>
                <w:lang w:val="en-US"/>
              </w:rPr>
              <w:t>V.</w:t>
            </w:r>
            <w:r>
              <w:rPr>
                <w:rFonts w:cs="Times New Roman"/>
                <w:lang w:val="ru-RU"/>
              </w:rPr>
              <w:t>21</w:t>
            </w:r>
            <w:r>
              <w:rPr>
                <w:rFonts w:cs="Times New Roman"/>
                <w:lang w:val="en-US"/>
              </w:rPr>
              <w:t>,</w:t>
            </w:r>
            <w:r>
              <w:rPr>
                <w:rFonts w:cs="Times New Roman"/>
                <w:lang w:val="ru-RU"/>
              </w:rPr>
              <w:t xml:space="preserve"> supplement </w:t>
            </w:r>
            <w:r>
              <w:rPr>
                <w:rFonts w:cs="Times New Roman"/>
                <w:lang w:val="en-US"/>
              </w:rPr>
              <w:t>3, p.</w:t>
            </w:r>
            <w:r>
              <w:rPr>
                <w:rFonts w:cs="Times New Roman"/>
                <w:lang w:val="ru-RU"/>
              </w:rPr>
              <w:t>34A</w:t>
            </w:r>
            <w:r>
              <w:rPr>
                <w:rFonts w:cs="Times New Roman"/>
                <w:lang w:val="en-US"/>
              </w:rPr>
              <w:t>.</w:t>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Carpomegodon jepseni Bloch, Fisher, Rose et Gingerich, 2001 (Rose, 1975)</w:t>
            </w:r>
          </w:p>
          <w:p>
            <w:pPr>
              <w:pStyle w:val="Normal"/>
              <w:jc w:val="center"/>
              <w:rPr>
                <w:rFonts w:cs="Times New Roman"/>
                <w:lang w:val="en-US"/>
              </w:rPr>
            </w:pPr>
            <w:r>
              <w:rPr>
                <w:rFonts w:cs="Times New Roman"/>
                <w:lang w:val="en-US"/>
              </w:rPr>
              <w:t>(=Carpodaptes jepseni Rose, 1975</w:t>
            </w:r>
          </w:p>
          <w:p>
            <w:pPr>
              <w:pStyle w:val="Normal"/>
              <w:jc w:val="center"/>
              <w:rPr>
                <w:rFonts w:cs="Times New Roman"/>
                <w:lang w:val="en-US"/>
              </w:rPr>
            </w:pPr>
            <w:r>
              <w:rPr>
                <w:rFonts w:cs="Times New Roman"/>
                <w:lang w:val="en-US"/>
              </w:rPr>
              <w:t>=Carpolestes jepseni Gingerich, 1980, Bloch et Gingerich, 1998)</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Tiffanian, США, Вайоминг, Divide Quarry</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Elphidotarsius Gidley, 1923</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предок </w:t>
            </w:r>
            <w:r>
              <w:rPr>
                <w:rFonts w:cs="Times New Roman"/>
                <w:i/>
                <w:iCs/>
                <w:lang w:val="ru-RU"/>
              </w:rPr>
              <w:t>Carpodaptes</w:t>
            </w:r>
            <w:r>
              <w:rPr>
                <w:rFonts w:cs="Times New Roman"/>
                <w:lang w:val="ru-RU"/>
              </w:rPr>
              <w:t xml:space="preserve"> и </w:t>
            </w:r>
            <w:r>
              <w:rPr>
                <w:rFonts w:cs="Times New Roman"/>
                <w:i/>
                <w:iCs/>
                <w:lang w:val="en-US"/>
              </w:rPr>
              <w:t>Carpolestes</w:t>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Elphidotarsius florencae Gidley, 1923</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 США, Монтана, Gidley Quarry</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Elphidotarsius shotgunensis Gazin, 1971</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Tiffanian, США, Вайоминг, Keefer Hill</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Elphidotarsius russelli Krause, 1978</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Tiffanian, </w:t>
            </w:r>
            <w:r>
              <w:rPr>
                <w:rFonts w:cs="Times New Roman"/>
              </w:rPr>
              <w:t>Канады</w:t>
            </w:r>
            <w:r>
              <w:rPr>
                <w:rFonts w:cs="Times New Roman"/>
                <w:lang w:val="en-US"/>
              </w:rPr>
              <w:t xml:space="preserve">, </w:t>
            </w:r>
            <w:r>
              <w:rPr>
                <w:rFonts w:cs="Times New Roman"/>
              </w:rPr>
              <w:t>Альберта</w:t>
            </w:r>
            <w:r>
              <w:rPr>
                <w:rFonts w:cs="Times New Roman"/>
                <w:lang w:val="en-US"/>
              </w:rPr>
              <w:t>, Cochrane 2</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Elphidotarsius wightoni Fox, 1984</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Tiffanian, </w:t>
            </w:r>
            <w:r>
              <w:rPr>
                <w:rFonts w:cs="Times New Roman"/>
              </w:rPr>
              <w:t>Канады</w:t>
            </w:r>
            <w:r>
              <w:rPr>
                <w:rFonts w:cs="Times New Roman"/>
                <w:lang w:val="en-US"/>
              </w:rPr>
              <w:t xml:space="preserve">, </w:t>
            </w:r>
            <w:r>
              <w:rPr>
                <w:rFonts w:cs="Times New Roman"/>
              </w:rPr>
              <w:t>Альберта</w:t>
            </w:r>
            <w:r>
              <w:rPr>
                <w:rFonts w:cs="Times New Roman"/>
                <w:lang w:val="en-US"/>
              </w:rPr>
              <w:t>, UADW-2</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37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Subengius mengi Smith, Van Itterbeeck et Missiaen, 2004</w:t>
            </w:r>
          </w:p>
        </w:tc>
        <w:tc>
          <w:tcPr>
            <w:tcW w:w="244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Китая</w:t>
            </w:r>
            <w:r>
              <w:rPr>
                <w:rFonts w:cs="Times New Roman"/>
                <w:lang w:val="en-US"/>
              </w:rPr>
              <w:t xml:space="preserve">, </w:t>
            </w:r>
            <w:r>
              <w:rPr>
                <w:rFonts w:cs="Times New Roman"/>
              </w:rPr>
              <w:t>Внутренняя</w:t>
            </w:r>
            <w:r>
              <w:rPr>
                <w:rFonts w:cs="Times New Roman"/>
                <w:lang w:val="en-US"/>
              </w:rPr>
              <w:t xml:space="preserve"> </w:t>
            </w:r>
            <w:r>
              <w:rPr>
                <w:rFonts w:cs="Times New Roman"/>
              </w:rPr>
              <w:t>Монголия</w:t>
            </w:r>
            <w:r>
              <w:rPr>
                <w:rFonts w:cs="Times New Roman"/>
                <w:lang w:val="en-US"/>
              </w:rPr>
              <w:t>, Gashatan Subeng</w:t>
            </w:r>
          </w:p>
        </w:tc>
        <w:tc>
          <w:tcPr>
            <w:tcW w:w="4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Smith Th., Itterbeeck J.V. et Missiaen P. Oldest Plesiadapiform (Mammalia, Proprimates) from Asia and its palaeobiogeographical implications for faunal interchange with North America // Comptes Rendus Palevol, 2004, V.3, №1, pp.43-52</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Chronolestinae</w:t>
      </w:r>
      <w:r>
        <w:rPr>
          <w:rFonts w:cs="Times New Roman"/>
          <w:lang w:val="en-US"/>
        </w:rPr>
        <w:t xml:space="preserve"> Beard et J.Wang, 1995</w:t>
      </w:r>
    </w:p>
    <w:p>
      <w:pPr>
        <w:pStyle w:val="Normal"/>
        <w:jc w:val="center"/>
        <w:rPr/>
      </w:pPr>
      <w:r>
        <w:rPr>
          <w:rFonts w:cs="Times New Roman"/>
          <w:lang w:val="en-US"/>
        </w:rPr>
        <w:t>(=</w:t>
      </w:r>
      <w:r>
        <w:rPr>
          <w:rFonts w:cs="Times New Roman"/>
          <w:bCs/>
          <w:lang w:val="en-US"/>
        </w:rPr>
        <w:t>Cronolestinae</w:t>
      </w:r>
      <w:r>
        <w:rPr>
          <w:rFonts w:cs="Times New Roman"/>
          <w:bCs/>
        </w:rPr>
        <w:t xml:space="preserve"> (</w:t>
      </w:r>
      <w:r>
        <w:rPr>
          <w:rFonts w:cs="Times New Roman"/>
        </w:rPr>
        <w:t>ошибочное написание)</w:t>
      </w:r>
      <w:r>
        <w:rPr>
          <w:rFonts w:cs="Times New Roman"/>
          <w:lang w:val="en-US"/>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369"/>
        <w:gridCol w:w="2415"/>
        <w:gridCol w:w="4465"/>
      </w:tblGrid>
      <w:tr>
        <w:trPr/>
        <w:tc>
          <w:tcPr>
            <w:tcW w:w="336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Chronolestes simul Beard et J.Wang, 1995</w:t>
            </w:r>
          </w:p>
        </w:tc>
        <w:tc>
          <w:tcPr>
            <w:tcW w:w="241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н.эоцен Китая</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35 г</w:t>
            </w:r>
          </w:p>
        </w:tc>
      </w:tr>
    </w:tbl>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Parvocristinae</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373"/>
        <w:gridCol w:w="2406"/>
        <w:gridCol w:w="4470"/>
      </w:tblGrid>
      <w:tr>
        <w:trPr/>
        <w:tc>
          <w:tcPr>
            <w:tcW w:w="337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Parvocristes oligocollis</w:t>
            </w:r>
            <w:r>
              <w:rPr>
                <w:rFonts w:cs="Times New Roman"/>
                <w:lang w:val="ru-RU"/>
              </w:rPr>
              <w:t xml:space="preserve"> Hussain, Thewissen e</w:t>
            </w:r>
            <w:r>
              <w:rPr>
                <w:rFonts w:cs="Times New Roman"/>
                <w:lang w:val="en-US"/>
              </w:rPr>
              <w:t>t</w:t>
            </w:r>
            <w:r>
              <w:rPr>
                <w:rFonts w:cs="Times New Roman"/>
                <w:lang w:val="ru-RU"/>
              </w:rPr>
              <w:t xml:space="preserve"> Williams, 2001</w:t>
            </w:r>
          </w:p>
          <w:p>
            <w:pPr>
              <w:pStyle w:val="Normal"/>
              <w:snapToGrid w:val="false"/>
              <w:jc w:val="center"/>
              <w:rPr/>
            </w:pPr>
            <w:r>
              <w:rPr>
                <w:rFonts w:cs="Times New Roman"/>
                <w:lang w:val="ru-RU"/>
              </w:rPr>
              <w:t xml:space="preserve">(первоначально описан как сем. </w:t>
            </w:r>
            <w:r>
              <w:rPr>
                <w:rFonts w:cs="Times New Roman"/>
                <w:lang w:val="en-US"/>
              </w:rPr>
              <w:t>Carpolestidae</w:t>
            </w:r>
            <w:r>
              <w:rPr>
                <w:rFonts w:cs="Times New Roman"/>
                <w:lang w:val="ru-RU"/>
              </w:rPr>
              <w:t xml:space="preserve"> без уточнения подсемейства)</w:t>
            </w:r>
          </w:p>
        </w:tc>
        <w:tc>
          <w:tcPr>
            <w:tcW w:w="240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самый поздний н.эоцен или ранний ср.эоцен (более вероятно), SBZ 12 или 13, Пакистан</w:t>
            </w:r>
            <w:r>
              <w:rPr>
                <w:rFonts w:cs="Times New Roman"/>
                <w:lang w:val="en-US"/>
              </w:rPr>
              <w:t>,</w:t>
            </w:r>
            <w:r>
              <w:rPr>
                <w:rFonts w:cs="Times New Roman"/>
                <w:lang w:val="ru-RU"/>
              </w:rPr>
              <w:t xml:space="preserve"> Punjab,</w:t>
            </w:r>
            <w:r>
              <w:rPr>
                <w:rFonts w:cs="Times New Roman"/>
                <w:lang w:val="en-US"/>
              </w:rPr>
              <w:t xml:space="preserve"> </w:t>
            </w:r>
            <w:r>
              <w:rPr>
                <w:rFonts w:cs="Times New Roman"/>
                <w:lang w:val="ru-RU"/>
              </w:rPr>
              <w:t>Jhalar (H-GSP Locality 225), Kuldana Formation</w:t>
            </w:r>
            <w:r>
              <w:rPr>
                <w:rFonts w:cs="Times New Roman"/>
                <w:lang w:val="en-US"/>
              </w:rPr>
              <w:t xml:space="preserve"> (</w:t>
            </w:r>
            <w:r>
              <w:rPr>
                <w:rFonts w:cs="Times New Roman"/>
                <w:lang w:val="ru-RU"/>
              </w:rPr>
              <w:t>включая "Mami Khel Formation"</w:t>
            </w:r>
            <w:r>
              <w:rPr>
                <w:rFonts w:cs="Times New Roman"/>
                <w:lang w:val="en-US"/>
              </w:rPr>
              <w:t>)</w:t>
            </w:r>
          </w:p>
        </w:tc>
        <w:tc>
          <w:tcPr>
            <w:tcW w:w="4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2 фрагментарных зуба</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 xml:space="preserve">надсем. </w:t>
      </w:r>
      <w:r>
        <w:rPr>
          <w:rFonts w:cs="Times New Roman"/>
          <w:b/>
          <w:lang w:val="en-US"/>
        </w:rPr>
        <w:t>Paromomyoidea</w:t>
      </w:r>
    </w:p>
    <w:p>
      <w:pPr>
        <w:pStyle w:val="Normal"/>
        <w:jc w:val="center"/>
        <w:rPr/>
      </w:pPr>
      <w:r>
        <w:rPr>
          <w:rFonts w:cs="Times New Roman"/>
        </w:rPr>
        <w:t>(=подотряд P</w:t>
      </w:r>
      <w:r>
        <w:rPr>
          <w:rFonts w:cs="Times New Roman"/>
          <w:lang w:val="en-US"/>
        </w:rPr>
        <w:t>AROMOMYOIDEA</w:t>
      </w:r>
      <w:r>
        <w:rPr>
          <w:rFonts w:cs="Times New Roman"/>
        </w:rPr>
        <w:t xml:space="preserve"> (Schwartz, 1986)</w:t>
      </w:r>
      <w:r>
        <w:rPr>
          <w:rFonts w:cs="Times New Roman"/>
          <w:lang w:val="en-US"/>
        </w:rPr>
        <w:t xml:space="preserve"> отряда PRIMATES</w:t>
      </w:r>
    </w:p>
    <w:p>
      <w:pPr>
        <w:pStyle w:val="Normal"/>
        <w:jc w:val="center"/>
        <w:rPr/>
      </w:pPr>
      <w:r>
        <w:rPr>
          <w:rFonts w:cs="Times New Roman"/>
        </w:rPr>
        <w:t xml:space="preserve">=надсем. </w:t>
      </w:r>
      <w:r>
        <w:rPr>
          <w:rFonts w:cs="Times New Roman"/>
          <w:b w:val="false"/>
          <w:bCs w:val="false"/>
          <w:lang w:val="ru-RU"/>
        </w:rPr>
        <w:t xml:space="preserve">Paromomyoidea </w:t>
      </w:r>
      <w:r>
        <w:rPr>
          <w:rFonts w:cs="Times New Roman"/>
        </w:rPr>
        <w:t xml:space="preserve">отряда </w:t>
      </w:r>
      <w:r>
        <w:rPr>
          <w:rFonts w:cs="Times New Roman"/>
          <w:lang w:val="en-US"/>
        </w:rPr>
        <w:t>DERMOPTERA</w:t>
      </w:r>
    </w:p>
    <w:p>
      <w:pPr>
        <w:pStyle w:val="Normal"/>
        <w:jc w:val="center"/>
        <w:rPr/>
      </w:pPr>
      <w:r>
        <w:rPr>
          <w:rFonts w:cs="Times New Roman"/>
          <w:lang w:val="en-US"/>
        </w:rPr>
        <w:t>=Paromomymoidea =Paramomymoidea ?=</w:t>
      </w:r>
      <w:r>
        <w:rPr>
          <w:rFonts w:cs="Times New Roman"/>
        </w:rPr>
        <w:t>надсем</w:t>
      </w:r>
      <w:r>
        <w:rPr>
          <w:rFonts w:cs="Times New Roman"/>
          <w:lang w:val="en-US"/>
        </w:rPr>
        <w:t xml:space="preserve">. Microsyopoidea; </w:t>
      </w:r>
      <w:r>
        <w:rPr>
          <w:rFonts w:cs="Times New Roman"/>
        </w:rPr>
        <w:t>иногда</w:t>
      </w:r>
      <w:r>
        <w:rPr>
          <w:rFonts w:cs="Times New Roman"/>
          <w:lang w:val="en-US"/>
        </w:rPr>
        <w:t xml:space="preserve"> </w:t>
      </w:r>
      <w:r>
        <w:rPr>
          <w:rFonts w:cs="Times New Roman"/>
        </w:rPr>
        <w:t>не</w:t>
      </w:r>
      <w:r>
        <w:rPr>
          <w:rFonts w:cs="Times New Roman"/>
          <w:lang w:val="en-US"/>
        </w:rPr>
        <w:t xml:space="preserve"> </w:t>
      </w:r>
      <w:r>
        <w:rPr>
          <w:rFonts w:cs="Times New Roman"/>
        </w:rPr>
        <w:t>выделяется</w:t>
      </w:r>
      <w:r>
        <w:rPr>
          <w:rFonts w:cs="Times New Roman"/>
          <w:lang w:val="en-US"/>
        </w:rPr>
        <w:t xml:space="preserve">, </w:t>
      </w:r>
      <w:r>
        <w:rPr>
          <w:rFonts w:cs="Times New Roman"/>
        </w:rPr>
        <w:t>но</w:t>
      </w:r>
      <w:r>
        <w:rPr>
          <w:rFonts w:cs="Times New Roman"/>
          <w:lang w:val="en-US"/>
        </w:rPr>
        <w:t xml:space="preserve"> </w:t>
      </w:r>
      <w:r>
        <w:rPr>
          <w:rFonts w:cs="Times New Roman"/>
        </w:rPr>
        <w:t>надсем</w:t>
      </w:r>
      <w:r>
        <w:rPr>
          <w:rFonts w:cs="Times New Roman"/>
          <w:lang w:val="en-US"/>
        </w:rPr>
        <w:t xml:space="preserve">. Plesiadapoidea </w:t>
      </w:r>
      <w:r>
        <w:rPr>
          <w:rFonts w:cs="Times New Roman"/>
        </w:rPr>
        <w:t>всё</w:t>
      </w:r>
      <w:r>
        <w:rPr>
          <w:rFonts w:cs="Times New Roman"/>
          <w:lang w:val="en-US"/>
        </w:rPr>
        <w:t xml:space="preserve"> </w:t>
      </w:r>
      <w:r>
        <w:rPr>
          <w:rFonts w:cs="Times New Roman"/>
        </w:rPr>
        <w:t>равно</w:t>
      </w:r>
      <w:r>
        <w:rPr>
          <w:rFonts w:cs="Times New Roman"/>
          <w:lang w:val="en-US"/>
        </w:rPr>
        <w:t xml:space="preserve"> </w:t>
      </w:r>
      <w:r>
        <w:rPr>
          <w:rFonts w:cs="Times New Roman"/>
        </w:rPr>
        <w:t>выделяется</w:t>
      </w:r>
    </w:p>
    <w:p>
      <w:pPr>
        <w:pStyle w:val="Normal"/>
        <w:jc w:val="center"/>
        <w:rPr/>
      </w:pPr>
      <w:r>
        <w:rPr>
          <w:rFonts w:cs="Times New Roman"/>
          <w:lang w:val="ru-RU"/>
        </w:rPr>
        <w:t>иногда включается в отряд</w:t>
      </w:r>
      <w:r>
        <w:rPr>
          <w:rFonts w:cs="Times New Roman"/>
          <w:lang w:val="en-US"/>
        </w:rPr>
        <w:t xml:space="preserve"> DERMOPTERA (</w:t>
      </w:r>
      <w:r>
        <w:rPr>
          <w:rFonts w:cs="Times New Roman"/>
          <w:lang w:val="ru-RU"/>
        </w:rPr>
        <w:t>ШЕРСТОКРЫЛЫ</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Paromomyidae</w:t>
      </w:r>
      <w:r>
        <w:rPr>
          <w:rFonts w:cs="Times New Roman"/>
          <w:lang w:val="en-US"/>
        </w:rPr>
        <w:t xml:space="preserve"> Simpson, 1940 (Simons, 1961)</w:t>
      </w:r>
    </w:p>
    <w:p>
      <w:pPr>
        <w:pStyle w:val="Normal"/>
        <w:jc w:val="center"/>
        <w:rPr/>
      </w:pPr>
      <w:r>
        <w:rPr>
          <w:rFonts w:cs="Times New Roman"/>
          <w:lang w:val="en-US"/>
        </w:rPr>
        <w:t>(?</w:t>
      </w:r>
      <w:r>
        <w:rPr>
          <w:rFonts w:cs="Times New Roman"/>
        </w:rPr>
        <w:t>отр</w:t>
      </w:r>
      <w:r>
        <w:rPr>
          <w:rFonts w:cs="Times New Roman"/>
          <w:lang w:val="en-US"/>
        </w:rPr>
        <w:t>. DERMOPTERA (</w:t>
      </w:r>
      <w:r>
        <w:rPr>
          <w:rFonts w:cs="Times New Roman"/>
        </w:rPr>
        <w:t>ШЕРСТОКРЫЛЫ</w:t>
      </w:r>
      <w:r>
        <w:rPr>
          <w:rFonts w:cs="Times New Roman"/>
          <w:lang w:val="en-US"/>
        </w:rPr>
        <w:t>)</w:t>
      </w:r>
    </w:p>
    <w:p>
      <w:pPr>
        <w:pStyle w:val="Normal"/>
        <w:jc w:val="center"/>
        <w:rPr/>
      </w:pPr>
      <w:r>
        <w:rPr>
          <w:rFonts w:cs="Times New Roman"/>
        </w:rPr>
        <w:t xml:space="preserve">или подотр. </w:t>
      </w:r>
      <w:r>
        <w:rPr>
          <w:rFonts w:cs="Times New Roman"/>
          <w:lang w:val="en-US"/>
        </w:rPr>
        <w:t>Dermoptera Dobson, 1883 (Illiger, 1811) отряда Primates</w:t>
      </w:r>
    </w:p>
    <w:p>
      <w:pPr>
        <w:pStyle w:val="Normal"/>
        <w:jc w:val="center"/>
        <w:rPr/>
      </w:pPr>
      <w:r>
        <w:rPr>
          <w:rFonts w:cs="Times New Roman"/>
        </w:rPr>
        <w:t xml:space="preserve">иногда включаются в отряд </w:t>
      </w:r>
      <w:r>
        <w:rPr>
          <w:rFonts w:cs="Times New Roman"/>
          <w:lang w:val="en-US"/>
        </w:rPr>
        <w:t>PLESIADAPIFORMES</w:t>
      </w:r>
    </w:p>
    <w:p>
      <w:pPr>
        <w:pStyle w:val="Normal"/>
        <w:jc w:val="center"/>
        <w:rPr/>
      </w:pPr>
      <w:r>
        <w:rPr>
          <w:rFonts w:cs="Times New Roman"/>
        </w:rPr>
        <w:t>=</w:t>
      </w:r>
      <w:r>
        <w:rPr>
          <w:rFonts w:cs="Times New Roman"/>
          <w:lang w:val="en-US"/>
        </w:rPr>
        <w:t>Paromomyinae</w:t>
      </w:r>
      <w:r>
        <w:rPr>
          <w:rFonts w:cs="Times New Roman"/>
        </w:rPr>
        <w:t xml:space="preserve"> сем. </w:t>
      </w:r>
      <w:r>
        <w:rPr>
          <w:rFonts w:cs="Times New Roman"/>
          <w:lang w:val="en-US"/>
        </w:rPr>
        <w:t>Tarsidae</w:t>
      </w:r>
      <w:r>
        <w:rPr>
          <w:rFonts w:cs="Times New Roman"/>
        </w:rPr>
        <w:t xml:space="preserve"> или сем. </w:t>
      </w:r>
      <w:r>
        <w:rPr>
          <w:rFonts w:cs="Times New Roman"/>
          <w:lang w:val="en-US"/>
        </w:rPr>
        <w:t>Microhoeridae</w:t>
      </w:r>
      <w:r>
        <w:rPr>
          <w:rFonts w:cs="Times New Roman"/>
        </w:rPr>
        <w:t xml:space="preserve"> </w:t>
      </w:r>
      <w:r>
        <w:rPr>
          <w:rFonts w:cs="Times New Roman"/>
          <w:lang w:val="en-US"/>
        </w:rPr>
        <w:t>seu</w:t>
      </w:r>
      <w:r>
        <w:rPr>
          <w:rFonts w:cs="Times New Roman"/>
        </w:rPr>
        <w:t xml:space="preserve"> </w:t>
      </w:r>
      <w:r>
        <w:rPr>
          <w:rFonts w:cs="Times New Roman"/>
          <w:lang w:val="en-US"/>
        </w:rPr>
        <w:t>Anapomorphidae</w:t>
      </w:r>
      <w:r>
        <w:rPr>
          <w:rFonts w:cs="Times New Roman"/>
          <w:lang w:val="ru-RU"/>
        </w:rPr>
        <w:t xml:space="preserve"> или </w:t>
      </w:r>
      <w:r>
        <w:rPr>
          <w:rFonts w:cs="Times New Roman"/>
          <w:lang w:val="en-US"/>
        </w:rPr>
        <w:t>Anapomorphidae</w:t>
      </w:r>
    </w:p>
    <w:p>
      <w:pPr>
        <w:pStyle w:val="Normal"/>
        <w:jc w:val="center"/>
        <w:rPr>
          <w:rFonts w:cs="Times New Roman"/>
          <w:lang w:val="en-US"/>
        </w:rPr>
      </w:pPr>
      <w:r>
        <w:rPr>
          <w:rFonts w:cs="Times New Roman"/>
          <w:lang w:val="en-US"/>
        </w:rPr>
        <w:t>=Phenacolemuridae</w:t>
      </w:r>
    </w:p>
    <w:p>
      <w:pPr>
        <w:pStyle w:val="Normal"/>
        <w:jc w:val="center"/>
        <w:rPr/>
      </w:pPr>
      <w:r>
        <w:rPr>
          <w:rFonts w:cs="Times New Roman"/>
          <w:lang w:val="en-US"/>
        </w:rPr>
        <w:t>?=</w:t>
      </w:r>
      <w:r>
        <w:rPr>
          <w:rFonts w:cs="Times New Roman"/>
        </w:rPr>
        <w:t>сем</w:t>
      </w:r>
      <w:r>
        <w:rPr>
          <w:rFonts w:cs="Times New Roman"/>
          <w:lang w:val="en-US"/>
        </w:rPr>
        <w:t>. Anaptomorphidae)</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Paromomyinae</w:t>
      </w:r>
      <w:r>
        <w:rPr>
          <w:rFonts w:cs="Times New Roman"/>
          <w:lang w:val="en-US"/>
        </w:rPr>
        <w:t xml:space="preserve"> Simpson, 1940</w:t>
      </w:r>
    </w:p>
    <w:p>
      <w:pPr>
        <w:pStyle w:val="Normal"/>
        <w:jc w:val="center"/>
        <w:rPr/>
      </w:pPr>
      <w:r>
        <w:rPr>
          <w:rFonts w:cs="Times New Roman"/>
        </w:rPr>
        <w:t>------------------------------------------</w:t>
      </w: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68"/>
        <w:gridCol w:w="2276"/>
        <w:gridCol w:w="4305"/>
      </w:tblGrid>
      <w:tr>
        <w:trPr/>
        <w:tc>
          <w:tcPr>
            <w:tcW w:w="36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Paromomys Gidley, 1923</w:t>
            </w:r>
          </w:p>
          <w:p>
            <w:pPr>
              <w:pStyle w:val="Normal"/>
              <w:snapToGrid w:val="false"/>
              <w:jc w:val="center"/>
              <w:rPr/>
            </w:pPr>
            <w:r>
              <w:rPr>
                <w:rFonts w:cs="Times New Roman"/>
                <w:lang w:val="en-US"/>
              </w:rPr>
              <w:t>(=Paramomys (</w:t>
            </w:r>
            <w:r>
              <w:rPr>
                <w:rFonts w:cs="Times New Roman"/>
                <w:lang w:val="ru-RU"/>
              </w:rPr>
              <w:t>ошибочное написание</w:t>
            </w:r>
            <w:r>
              <w:rPr>
                <w:rFonts w:cs="Times New Roman"/>
                <w:lang w:val="en-US"/>
              </w:rPr>
              <w:t>))</w:t>
            </w:r>
          </w:p>
          <w:p>
            <w:pPr>
              <w:pStyle w:val="Normal"/>
              <w:snapToGrid w:val="false"/>
              <w:jc w:val="center"/>
              <w:rPr/>
            </w:pPr>
            <w:r>
              <w:rPr>
                <w:rFonts w:cs="Times New Roman"/>
                <w:lang w:val="ru-RU"/>
              </w:rPr>
              <w:t xml:space="preserve">(включался в трибу Paromomyini (Simpson, 1940) </w:t>
            </w:r>
            <w:r>
              <w:rPr>
                <w:rFonts w:cs="Times New Roman"/>
                <w:lang w:val="en-US"/>
              </w:rPr>
              <w:t xml:space="preserve">Szalay, 1969 подсем. </w:t>
            </w:r>
            <w:r>
              <w:rPr>
                <w:rFonts w:cs="Times New Roman"/>
                <w:b w:val="false"/>
                <w:bCs w:val="false"/>
                <w:lang w:val="en-US"/>
              </w:rPr>
              <w:t>Paromomyinae сем. Paromomyidae</w:t>
            </w:r>
            <w:r>
              <w:rPr>
                <w:rFonts w:cs="Times New Roman"/>
                <w:b w:val="false"/>
                <w:bCs w:val="false"/>
                <w:lang w:val="ru-RU"/>
              </w:rPr>
              <w:t>)</w:t>
            </w:r>
          </w:p>
        </w:tc>
        <w:tc>
          <w:tcPr>
            <w:tcW w:w="22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Selandiano 59-61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Torrejonian Gidley Quarry</w:t>
            </w:r>
          </w:p>
        </w:tc>
        <w:tc>
          <w:tcPr>
            <w:tcW w:w="4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2:1:3:3/????, фруктоядный, насекомоядный</w:t>
            </w:r>
          </w:p>
          <w:p>
            <w:pPr>
              <w:pStyle w:val="Normal"/>
              <w:snapToGrid w:val="false"/>
              <w:rPr/>
            </w:pPr>
            <w:r>
              <w:rPr>
                <w:rFonts w:cs="Times New Roman"/>
                <w:lang w:val="ru-RU"/>
              </w:rPr>
              <w:t xml:space="preserve">предок </w:t>
            </w:r>
            <w:r>
              <w:rPr>
                <w:rFonts w:cs="Times New Roman"/>
                <w:i/>
                <w:iCs/>
                <w:lang w:val="en-US"/>
              </w:rPr>
              <w:t>Phenacolemur</w:t>
            </w:r>
          </w:p>
        </w:tc>
      </w:tr>
      <w:tr>
        <w:trPr/>
        <w:tc>
          <w:tcPr>
            <w:tcW w:w="36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Paromomys depressidens Gidley, 1923</w:t>
            </w:r>
          </w:p>
        </w:tc>
        <w:tc>
          <w:tcPr>
            <w:tcW w:w="22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w:t>
            </w:r>
            <w:r>
              <w:rPr>
                <w:rFonts w:cs="Times New Roman"/>
                <w:lang w:val="ru-RU"/>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Gidley Quarry</w:t>
            </w:r>
          </w:p>
        </w:tc>
        <w:tc>
          <w:tcPr>
            <w:tcW w:w="43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80 г</w:t>
            </w:r>
          </w:p>
        </w:tc>
      </w:tr>
      <w:tr>
        <w:trPr/>
        <w:tc>
          <w:tcPr>
            <w:tcW w:w="36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Paromomys</w:t>
            </w:r>
            <w:r>
              <w:rPr>
                <w:rFonts w:cs="Times New Roman"/>
                <w:lang w:val="ru-RU"/>
              </w:rPr>
              <w:t xml:space="preserve"> libedianus Silcox e</w:t>
            </w:r>
            <w:r>
              <w:rPr>
                <w:rFonts w:cs="Times New Roman"/>
                <w:lang w:val="en-US"/>
              </w:rPr>
              <w:t>t</w:t>
            </w:r>
            <w:r>
              <w:rPr>
                <w:rFonts w:cs="Times New Roman"/>
                <w:lang w:val="ru-RU"/>
              </w:rPr>
              <w:t xml:space="preserve"> Williamson</w:t>
            </w:r>
            <w:r>
              <w:rPr>
                <w:rFonts w:cs="Times New Roman"/>
                <w:lang w:val="en-US"/>
              </w:rPr>
              <w:t>, 2012</w:t>
            </w:r>
          </w:p>
        </w:tc>
        <w:tc>
          <w:tcPr>
            <w:tcW w:w="22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ср.палеоцен, </w:t>
            </w:r>
            <w:r>
              <w:rPr>
                <w:rFonts w:cs="Times New Roman"/>
                <w:lang w:val="en-US"/>
              </w:rPr>
              <w:t>Torrejonian</w:t>
            </w:r>
            <w:r>
              <w:rPr>
                <w:rFonts w:cs="Times New Roman"/>
                <w:lang w:val="ru-RU"/>
              </w:rPr>
              <w:t xml:space="preserve">, </w:t>
            </w:r>
            <w:r>
              <w:rPr>
                <w:rFonts w:cs="Times New Roman"/>
              </w:rPr>
              <w:t xml:space="preserve">США, Нью Мехико, </w:t>
            </w:r>
            <w:r>
              <w:rPr>
                <w:rFonts w:cs="Times New Roman"/>
                <w:lang w:val="ru-RU"/>
              </w:rPr>
              <w:t>San Juan Basin, Nacimiento Formation</w:t>
            </w:r>
          </w:p>
        </w:tc>
        <w:tc>
          <w:tcPr>
            <w:tcW w:w="43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левой нижней челюсти NMMNH P-40531</w:t>
            </w:r>
          </w:p>
        </w:tc>
      </w:tr>
      <w:tr>
        <w:trPr/>
        <w:tc>
          <w:tcPr>
            <w:tcW w:w="36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Paromomys maturus</w:t>
            </w:r>
            <w:r>
              <w:rPr>
                <w:rFonts w:cs="Times New Roman"/>
              </w:rPr>
              <w:t xml:space="preserve"> Gidley, 1923</w:t>
            </w:r>
          </w:p>
        </w:tc>
        <w:tc>
          <w:tcPr>
            <w:tcW w:w="22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ср.палеоцен, </w:t>
            </w:r>
            <w:r>
              <w:rPr>
                <w:rFonts w:cs="Times New Roman"/>
                <w:lang w:val="en-US"/>
              </w:rPr>
              <w:t>Torrejonian</w:t>
            </w:r>
            <w:r>
              <w:rPr>
                <w:rFonts w:cs="Times New Roman"/>
                <w:lang w:val="ru-RU"/>
              </w:rPr>
              <w:t xml:space="preserve">, </w:t>
            </w:r>
            <w:r>
              <w:rPr>
                <w:rFonts w:cs="Times New Roman"/>
              </w:rPr>
              <w:t xml:space="preserve">США, Монтана, </w:t>
            </w:r>
            <w:r>
              <w:rPr>
                <w:rFonts w:cs="Times New Roman"/>
                <w:lang w:val="en-US"/>
              </w:rPr>
              <w:t>Gidley</w:t>
            </w:r>
            <w:r>
              <w:rPr>
                <w:rFonts w:cs="Times New Roman"/>
              </w:rPr>
              <w:t xml:space="preserve"> </w:t>
            </w:r>
            <w:r>
              <w:rPr>
                <w:rFonts w:cs="Times New Roman"/>
                <w:lang w:val="en-US"/>
              </w:rPr>
              <w:t>Quarry</w:t>
            </w:r>
          </w:p>
        </w:tc>
        <w:tc>
          <w:tcPr>
            <w:tcW w:w="43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2133/2133</w:t>
            </w:r>
            <w:r>
              <w:rPr>
                <w:rFonts w:cs="Times New Roman"/>
              </w:rPr>
              <w:t>; 300 г</w:t>
            </w:r>
          </w:p>
        </w:tc>
      </w:tr>
    </w:tbl>
    <w:p>
      <w:pPr>
        <w:pStyle w:val="Normal"/>
        <w:jc w:val="center"/>
        <w:rPr>
          <w:rFonts w:cs="Times New Roman"/>
        </w:rPr>
      </w:pPr>
      <w:r>
        <w:rPr>
          <w:rFonts w:cs="Times New Roman"/>
        </w:rPr>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lang w:val="en-US"/>
        </w:rPr>
        <w:t>Phenacolemurinae</w:t>
      </w:r>
      <w:r>
        <w:rPr>
          <w:rFonts w:cs="Times New Roman"/>
          <w:lang w:val="en-US"/>
        </w:rPr>
        <w:t xml:space="preserve"> Simpson, 1955 (Simons, 1963)</w:t>
      </w:r>
    </w:p>
    <w:p>
      <w:pPr>
        <w:pStyle w:val="Normal"/>
        <w:jc w:val="center"/>
        <w:rPr/>
      </w:pPr>
      <w:r>
        <w:rPr>
          <w:rFonts w:cs="Times New Roman"/>
        </w:rPr>
        <w:t>------------------------------------------</w:t>
      </w:r>
      <w:r>
        <w:rPr>
          <w:rFonts w:cs="Times New Roman"/>
          <w:lang w:val="en-US"/>
        </w:rPr>
        <w:t>--------------------</w:t>
      </w:r>
      <w:r>
        <w:rPr>
          <w:rFonts w:cs="Times New Roman"/>
        </w:rPr>
        <w:t>------------------------------</w:t>
      </w:r>
    </w:p>
    <w:p>
      <w:pPr>
        <w:pStyle w:val="Normal"/>
        <w:jc w:val="center"/>
        <w:rPr/>
      </w:pPr>
      <w:r>
        <w:rPr>
          <w:rFonts w:cs="Times New Roman"/>
        </w:rPr>
        <w:t>триба</w:t>
      </w:r>
      <w:r>
        <w:rPr>
          <w:rFonts w:cs="Times New Roman"/>
          <w:lang w:val="en-US"/>
        </w:rPr>
        <w:t xml:space="preserve"> Simpsonlemurini Robinson et Ivy, 1994</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2"/>
        <w:gridCol w:w="2574"/>
        <w:gridCol w:w="4723"/>
      </w:tblGrid>
      <w:tr>
        <w:trPr/>
        <w:tc>
          <w:tcPr>
            <w:tcW w:w="29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Acidomomys hebeticus Bloch, Boyer, Gingerich et Gunnell, 2002</w:t>
            </w:r>
          </w:p>
          <w:p>
            <w:pPr>
              <w:pStyle w:val="Normal"/>
              <w:snapToGrid w:val="false"/>
              <w:jc w:val="center"/>
              <w:rPr/>
            </w:pPr>
            <w:r>
              <w:rPr>
                <w:rFonts w:cs="Times New Roman"/>
                <w:lang w:val="ru-RU"/>
              </w:rPr>
              <w:t xml:space="preserve">(иногда считается Paromomyidae подсем. </w:t>
            </w:r>
            <w:r>
              <w:rPr>
                <w:rFonts w:cs="Times New Roman"/>
                <w:lang w:val="en-US"/>
              </w:rPr>
              <w:t>incertae sedis</w:t>
            </w:r>
            <w:r>
              <w:rPr>
                <w:rFonts w:cs="Times New Roman"/>
                <w:lang w:val="ru-RU"/>
              </w:rPr>
              <w:t>)</w:t>
            </w:r>
          </w:p>
        </w:tc>
        <w:tc>
          <w:tcPr>
            <w:tcW w:w="25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в</w:t>
            </w:r>
            <w:r>
              <w:rPr>
                <w:rFonts w:cs="Times New Roman"/>
                <w:lang w:val="en-US"/>
              </w:rPr>
              <w:t>.палеоцен, Clarkforkian, США, Вайоминг, Clark's Fork Basin</w:t>
            </w:r>
          </w:p>
        </w:tc>
        <w:tc>
          <w:tcPr>
            <w:tcW w:w="4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5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5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Elwynella oreas (Rose et Brown 1982)</w:t>
            </w:r>
          </w:p>
        </w:tc>
        <w:tc>
          <w:tcPr>
            <w:tcW w:w="25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w:t>
            </w:r>
            <w:r>
              <w:rPr>
                <w:rFonts w:cs="Times New Roman"/>
                <w:lang w:val="en-US"/>
              </w:rPr>
              <w:t xml:space="preserve">, </w:t>
            </w:r>
            <w:r>
              <w:rPr>
                <w:rFonts w:cs="Times New Roman"/>
              </w:rPr>
              <w:t>С</w:t>
            </w:r>
            <w:r>
              <w:rPr>
                <w:rFonts w:cs="Times New Roman"/>
                <w:lang w:val="ru-RU"/>
              </w:rPr>
              <w:t>Ш</w:t>
            </w:r>
            <w:r>
              <w:rPr>
                <w:rFonts w:cs="Times New Roman"/>
              </w:rPr>
              <w:t>А</w:t>
            </w:r>
            <w:r>
              <w:rPr>
                <w:rFonts w:cs="Times New Roman"/>
                <w:lang w:val="ru-RU"/>
              </w:rPr>
              <w:t>, Вайоминг, Hot Springs County, Vass Quarry (= USGS D-1034)</w:t>
            </w:r>
          </w:p>
        </w:tc>
        <w:tc>
          <w:tcPr>
            <w:tcW w:w="47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184 </w:t>
            </w:r>
            <w:r>
              <w:rPr>
                <w:rFonts w:cs="Times New Roman"/>
                <w:lang w:val="ru-RU"/>
              </w:rPr>
              <w:t>г</w:t>
            </w:r>
          </w:p>
          <w:p>
            <w:pPr>
              <w:pStyle w:val="Normal"/>
              <w:snapToGrid w:val="false"/>
              <w:rPr>
                <w:rFonts w:cs="Times New Roman"/>
                <w:lang w:val="ru-RU"/>
              </w:rPr>
            </w:pPr>
            <w:r>
              <w:rPr>
                <w:rFonts w:cs="Times New Roman"/>
                <w:lang w:val="ru-RU"/>
              </w:rPr>
              <w:t>нижние резцы увеличены и выступают вперёд</w:t>
            </w:r>
          </w:p>
        </w:tc>
      </w:tr>
      <w:tr>
        <w:trPr/>
        <w:tc>
          <w:tcPr>
            <w:tcW w:w="295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5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Simpsonlemur citatus</w:t>
            </w:r>
          </w:p>
          <w:p>
            <w:pPr>
              <w:pStyle w:val="Normal"/>
              <w:jc w:val="center"/>
              <w:rPr>
                <w:rFonts w:cs="Times New Roman"/>
                <w:lang w:val="en-US"/>
              </w:rPr>
            </w:pPr>
            <w:r>
              <w:rPr>
                <w:rFonts w:cs="Times New Roman"/>
                <w:lang w:val="en-US"/>
              </w:rPr>
              <w:t>(=Phenacolemur citatus Matthew)</w:t>
            </w:r>
          </w:p>
        </w:tc>
        <w:tc>
          <w:tcPr>
            <w:tcW w:w="25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w:t>
            </w:r>
            <w:r>
              <w:rPr>
                <w:rFonts w:cs="Times New Roman"/>
              </w:rPr>
              <w:t xml:space="preserve"> С.Ам.</w:t>
            </w:r>
          </w:p>
        </w:tc>
        <w:tc>
          <w:tcPr>
            <w:tcW w:w="47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?/1013; </w:t>
            </w:r>
            <w:r>
              <w:rPr>
                <w:rFonts w:cs="Times New Roman"/>
              </w:rPr>
              <w:t>184 г</w:t>
            </w:r>
          </w:p>
          <w:p>
            <w:pPr>
              <w:pStyle w:val="Normal"/>
              <w:snapToGrid w:val="false"/>
              <w:rPr>
                <w:rFonts w:cs="Times New Roman"/>
                <w:lang w:val="ru-RU"/>
              </w:rPr>
            </w:pPr>
            <w:r>
              <w:rPr>
                <w:rFonts w:cs="Times New Roman"/>
                <w:lang w:val="ru-RU"/>
              </w:rPr>
              <w:t>нижние резцы увеличены и выступают вперёд</w:t>
            </w:r>
          </w:p>
        </w:tc>
      </w:tr>
    </w:tbl>
    <w:p>
      <w:pPr>
        <w:pStyle w:val="Normal"/>
        <w:jc w:val="center"/>
        <w:rPr/>
      </w:pPr>
      <w:r>
        <w:rPr>
          <w:rFonts w:cs="Times New Roman"/>
        </w:rPr>
        <w:t xml:space="preserve">триба </w:t>
      </w:r>
      <w:r>
        <w:rPr>
          <w:rFonts w:cs="Times New Roman"/>
          <w:lang w:val="en-US"/>
        </w:rPr>
        <w:t>Phenacolemurini</w:t>
      </w:r>
      <w:r>
        <w:rPr>
          <w:rFonts w:cs="Times New Roman"/>
        </w:rPr>
        <w:t xml:space="preserve"> </w:t>
      </w:r>
      <w:r>
        <w:rPr>
          <w:rFonts w:cs="Times New Roman"/>
          <w:lang w:val="en-US"/>
        </w:rPr>
        <w:t>Schwartz</w:t>
      </w:r>
      <w:r>
        <w:rPr>
          <w:rFonts w:cs="Times New Roman"/>
        </w:rPr>
        <w:t xml:space="preserve"> </w:t>
      </w:r>
      <w:r>
        <w:rPr>
          <w:rFonts w:cs="Times New Roman"/>
          <w:lang w:val="en-US"/>
        </w:rPr>
        <w:t>et</w:t>
      </w:r>
      <w:r>
        <w:rPr>
          <w:rFonts w:cs="Times New Roman"/>
        </w:rPr>
        <w:t xml:space="preserve"> </w:t>
      </w:r>
      <w:r>
        <w:rPr>
          <w:rFonts w:cs="Times New Roman"/>
          <w:lang w:val="en-US"/>
        </w:rPr>
        <w:t>Krishtalka</w:t>
      </w:r>
      <w:r>
        <w:rPr>
          <w:rFonts w:cs="Times New Roman"/>
        </w:rPr>
        <w:t>, 1977 (</w:t>
      </w:r>
      <w:r>
        <w:rPr>
          <w:rFonts w:cs="Times New Roman"/>
          <w:lang w:val="en-US"/>
        </w:rPr>
        <w:t>Simpson</w:t>
      </w:r>
      <w:r>
        <w:rPr>
          <w:rFonts w:cs="Times New Roman"/>
        </w:rPr>
        <w:t>, 1955)</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43"/>
        <w:gridCol w:w="2568"/>
        <w:gridCol w:w="4708"/>
      </w:tblGrid>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Arcius Godinot, 1984</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Фр., Испания</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Arcius fuscus Godinot, 1984 (Russell, Louis et Savage, 1967)</w:t>
            </w:r>
          </w:p>
          <w:p>
            <w:pPr>
              <w:pStyle w:val="Normal"/>
              <w:snapToGrid w:val="false"/>
              <w:rPr>
                <w:rFonts w:cs="Times New Roman"/>
                <w:lang w:val="en-US"/>
              </w:rPr>
            </w:pPr>
            <w:r>
              <w:rPr>
                <w:rFonts w:cs="Times New Roman"/>
                <w:lang w:val="en-US"/>
              </w:rPr>
              <w:t>(=Phenacolemur fuscus Russell, Louis et Savage, 1967)</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Франция</w:t>
            </w:r>
            <w:r>
              <w:rPr>
                <w:rFonts w:cs="Times New Roman"/>
                <w:lang w:val="en-US"/>
              </w:rPr>
              <w:t>,</w:t>
            </w:r>
            <w:r>
              <w:rPr>
                <w:rFonts w:cs="Times New Roman"/>
              </w:rPr>
              <w:t xml:space="preserve"> Mutigny</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Russell D.E., Louis P.</w:t>
            </w:r>
            <w:r>
              <w:rPr>
                <w:rFonts w:cs="Times New Roman"/>
                <w:lang w:val="en-US"/>
              </w:rPr>
              <w:t xml:space="preserve"> et</w:t>
            </w:r>
            <w:r>
              <w:rPr>
                <w:rFonts w:cs="Times New Roman"/>
              </w:rPr>
              <w:t xml:space="preserve"> Savage D.E. Primates of the French Early Eocene</w:t>
            </w:r>
            <w:r>
              <w:rPr>
                <w:rFonts w:cs="Times New Roman"/>
                <w:lang w:val="en-US"/>
              </w:rPr>
              <w:t xml:space="preserve"> //</w:t>
            </w:r>
            <w:r>
              <w:rPr>
                <w:rFonts w:cs="Times New Roman"/>
              </w:rPr>
              <w:t xml:space="preserve"> Univ.Calif. Publ. Geological Sciences, 1967</w:t>
            </w:r>
            <w:r>
              <w:rPr>
                <w:rFonts w:cs="Times New Roman"/>
                <w:lang w:val="en-US"/>
              </w:rPr>
              <w:t>,</w:t>
            </w:r>
            <w:r>
              <w:rPr>
                <w:rFonts w:cs="Times New Roman"/>
              </w:rPr>
              <w:t xml:space="preserve"> </w:t>
            </w:r>
            <w:r>
              <w:rPr>
                <w:rFonts w:cs="Times New Roman"/>
                <w:lang w:val="en-US"/>
              </w:rPr>
              <w:t>V.</w:t>
            </w:r>
            <w:r>
              <w:rPr>
                <w:rFonts w:cs="Times New Roman"/>
              </w:rPr>
              <w:t xml:space="preserve">73, </w:t>
            </w:r>
            <w:r>
              <w:rPr>
                <w:rFonts w:cs="Times New Roman"/>
                <w:lang w:val="en-US"/>
              </w:rPr>
              <w:t>pp.</w:t>
            </w:r>
            <w:r>
              <w:rPr>
                <w:rFonts w:cs="Times New Roman"/>
              </w:rPr>
              <w:t>8</w:t>
            </w:r>
            <w:r>
              <w:rPr>
                <w:rFonts w:cs="Times New Roman"/>
                <w:lang w:val="en-US"/>
              </w:rPr>
              <w:t>-</w:t>
            </w:r>
            <w:r>
              <w:rPr>
                <w:rFonts w:cs="Times New Roman"/>
              </w:rPr>
              <w:t>16.</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Arcius lapparenti Godinot, 1984 (Russell, Louis et Savage, 1967)</w:t>
            </w:r>
          </w:p>
          <w:p>
            <w:pPr>
              <w:pStyle w:val="Normal"/>
              <w:snapToGrid w:val="false"/>
              <w:rPr>
                <w:rFonts w:cs="Times New Roman"/>
                <w:lang w:val="en-US"/>
              </w:rPr>
            </w:pPr>
            <w:r>
              <w:rPr>
                <w:rFonts w:cs="Times New Roman"/>
                <w:lang w:val="en-US"/>
              </w:rPr>
              <w:t>(=Phenacolemur lapparenti Russell, Louis et Savage, 1967)</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Франция</w:t>
            </w:r>
            <w:r>
              <w:rPr>
                <w:rFonts w:cs="Times New Roman"/>
                <w:lang w:val="en-US"/>
              </w:rPr>
              <w:t>,</w:t>
            </w:r>
            <w:r>
              <w:rPr>
                <w:rFonts w:cs="Times New Roman"/>
              </w:rPr>
              <w:t xml:space="preserve"> Avenay</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Russell D.E., Louis P.</w:t>
            </w:r>
            <w:r>
              <w:rPr>
                <w:rFonts w:cs="Times New Roman"/>
                <w:lang w:val="en-US"/>
              </w:rPr>
              <w:t xml:space="preserve"> et</w:t>
            </w:r>
            <w:r>
              <w:rPr>
                <w:rFonts w:cs="Times New Roman"/>
              </w:rPr>
              <w:t xml:space="preserve"> Savage D.E. Primates of the French Early Eocene</w:t>
            </w:r>
            <w:r>
              <w:rPr>
                <w:rFonts w:cs="Times New Roman"/>
                <w:lang w:val="en-US"/>
              </w:rPr>
              <w:t xml:space="preserve"> //</w:t>
            </w:r>
            <w:r>
              <w:rPr>
                <w:rFonts w:cs="Times New Roman"/>
              </w:rPr>
              <w:t xml:space="preserve"> Univ.Calif. Publ. Geological Sciences, 1967</w:t>
            </w:r>
            <w:r>
              <w:rPr>
                <w:rFonts w:cs="Times New Roman"/>
                <w:lang w:val="en-US"/>
              </w:rPr>
              <w:t>,</w:t>
            </w:r>
            <w:r>
              <w:rPr>
                <w:rFonts w:cs="Times New Roman"/>
              </w:rPr>
              <w:t xml:space="preserve"> </w:t>
            </w:r>
            <w:r>
              <w:rPr>
                <w:rFonts w:cs="Times New Roman"/>
                <w:lang w:val="en-US"/>
              </w:rPr>
              <w:t>V.</w:t>
            </w:r>
            <w:r>
              <w:rPr>
                <w:rFonts w:cs="Times New Roman"/>
              </w:rPr>
              <w:t xml:space="preserve">73, </w:t>
            </w:r>
            <w:r>
              <w:rPr>
                <w:rFonts w:cs="Times New Roman"/>
                <w:lang w:val="en-US"/>
              </w:rPr>
              <w:t>pp.</w:t>
            </w:r>
            <w:r>
              <w:rPr>
                <w:rFonts w:cs="Times New Roman"/>
              </w:rPr>
              <w:t>8</w:t>
            </w:r>
            <w:r>
              <w:rPr>
                <w:rFonts w:cs="Times New Roman"/>
                <w:lang w:val="en-US"/>
              </w:rPr>
              <w:t>-</w:t>
            </w:r>
            <w:r>
              <w:rPr>
                <w:rFonts w:cs="Times New Roman"/>
              </w:rPr>
              <w:t>16.</w:t>
            </w:r>
          </w:p>
        </w:tc>
      </w:tr>
      <w:tr>
        <w:trPr/>
        <w:tc>
          <w:tcPr>
            <w:tcW w:w="29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Arcius rougieri Godinot, 1984</w:t>
            </w:r>
          </w:p>
        </w:tc>
        <w:tc>
          <w:tcPr>
            <w:tcW w:w="25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ю.Франция, </w:t>
            </w:r>
            <w:r>
              <w:rPr>
                <w:rFonts w:cs="Times New Roman"/>
                <w:lang w:val="en-US"/>
              </w:rPr>
              <w:t>Palette</w:t>
            </w:r>
          </w:p>
        </w:tc>
        <w:tc>
          <w:tcPr>
            <w:tcW w:w="47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верхняя челюсть, нижняя челюсть</w:t>
            </w:r>
          </w:p>
          <w:p>
            <w:pPr>
              <w:pStyle w:val="Normal"/>
              <w:snapToGrid w:val="false"/>
              <w:rPr/>
            </w:pPr>
            <w:r>
              <w:rPr>
                <w:rFonts w:cs="Times New Roman"/>
              </w:rPr>
              <w:t xml:space="preserve">Godinot M. Un nouveau genre de Paromomyidae (Primates) de </w:t>
            </w:r>
            <w:r>
              <w:rPr>
                <w:rFonts w:cs="Times New Roman"/>
                <w:lang w:val="en-US"/>
              </w:rPr>
              <w:t>l'Eocène Inférieur</w:t>
            </w:r>
            <w:r>
              <w:rPr>
                <w:rFonts w:cs="Times New Roman"/>
              </w:rPr>
              <w:t xml:space="preserve"> d</w:t>
            </w:r>
            <w:r>
              <w:rPr>
                <w:rFonts w:cs="Times New Roman"/>
                <w:lang w:val="en-US"/>
              </w:rPr>
              <w:t>'</w:t>
            </w:r>
            <w:r>
              <w:rPr>
                <w:rFonts w:cs="Times New Roman"/>
              </w:rPr>
              <w:t>Europe</w:t>
            </w:r>
            <w:r>
              <w:rPr>
                <w:rFonts w:cs="Times New Roman"/>
                <w:lang w:val="en-US"/>
              </w:rPr>
              <w:t xml:space="preserve"> //</w:t>
            </w:r>
            <w:r>
              <w:rPr>
                <w:rFonts w:cs="Times New Roman"/>
              </w:rPr>
              <w:t xml:space="preserve"> Folia Primatol., 1984</w:t>
            </w:r>
            <w:r>
              <w:rPr>
                <w:rFonts w:cs="Times New Roman"/>
                <w:lang w:val="en-US"/>
              </w:rPr>
              <w:t>,</w:t>
            </w:r>
            <w:r>
              <w:rPr>
                <w:rFonts w:cs="Times New Roman"/>
              </w:rPr>
              <w:t xml:space="preserve"> </w:t>
            </w:r>
            <w:r>
              <w:rPr>
                <w:rFonts w:cs="Times New Roman"/>
                <w:lang w:val="en-US"/>
              </w:rPr>
              <w:t>V.</w:t>
            </w:r>
            <w:r>
              <w:rPr>
                <w:rFonts w:cs="Times New Roman"/>
              </w:rPr>
              <w:t xml:space="preserve">43, </w:t>
            </w:r>
            <w:r>
              <w:rPr>
                <w:rFonts w:cs="Times New Roman"/>
                <w:lang w:val="en-US"/>
              </w:rPr>
              <w:t>pp.</w:t>
            </w:r>
            <w:r>
              <w:rPr>
                <w:rFonts w:cs="Times New Roman"/>
              </w:rPr>
              <w:t>84</w:t>
            </w:r>
            <w:r>
              <w:rPr>
                <w:rFonts w:cs="Times New Roman"/>
                <w:lang w:val="en-US"/>
              </w:rPr>
              <w:t>-</w:t>
            </w:r>
            <w:r>
              <w:rPr>
                <w:rFonts w:cs="Times New Roman"/>
              </w:rPr>
              <w:t>96.</w:t>
            </w:r>
          </w:p>
        </w:tc>
      </w:tr>
      <w:tr>
        <w:trPr/>
        <w:tc>
          <w:tcPr>
            <w:tcW w:w="29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Arcius zbyszewskii Estravís, 2000</w:t>
            </w:r>
          </w:p>
        </w:tc>
        <w:tc>
          <w:tcPr>
            <w:tcW w:w="25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н.эоцен, Португалия,</w:t>
            </w:r>
            <w:r>
              <w:rPr>
                <w:lang w:val="en-US"/>
              </w:rPr>
              <w:t xml:space="preserve"> </w:t>
            </w:r>
            <w:r>
              <w:rPr>
                <w:rFonts w:cs="Times New Roman"/>
                <w:lang w:val="en-US"/>
              </w:rPr>
              <w:t>Baixo Mondego, Silveirinha</w:t>
            </w:r>
          </w:p>
        </w:tc>
        <w:tc>
          <w:tcPr>
            <w:tcW w:w="47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Estravís C. </w:t>
            </w:r>
            <w:r>
              <w:rPr>
                <w:rFonts w:cs="Times New Roman"/>
              </w:rPr>
              <w:t xml:space="preserve">Nuevos mamíferos del Eoceno Inferior de Silveirinha (Baixo Mondego, Portugal) </w:t>
            </w:r>
            <w:r>
              <w:rPr>
                <w:rFonts w:cs="Times New Roman"/>
                <w:lang w:val="en-US"/>
              </w:rPr>
              <w:t xml:space="preserve">// Coloquios de Paleontología, 2000, </w:t>
            </w:r>
            <w:r>
              <w:rPr>
                <w:rFonts w:cs="Times New Roman"/>
                <w:lang w:val="ru-RU"/>
              </w:rPr>
              <w:t>№</w:t>
            </w:r>
            <w:r>
              <w:rPr>
                <w:rFonts w:cs="Times New Roman"/>
                <w:lang w:val="en-US"/>
              </w:rPr>
              <w:t>51, pp.281-312.</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Dillerlemur pagei (Robinson and Ivy 1994)</w:t>
            </w:r>
          </w:p>
        </w:tc>
        <w:tc>
          <w:tcPr>
            <w:tcW w:w="25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Dillerlemur robinettei (Robinson and Ivy 1994)</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С.Ам.</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419 </w:t>
            </w:r>
            <w:r>
              <w:rPr>
                <w:rFonts w:cs="Times New Roman"/>
                <w:lang w:val="ru-RU"/>
              </w:rPr>
              <w:t>г</w:t>
            </w:r>
          </w:p>
          <w:p>
            <w:pPr>
              <w:pStyle w:val="Normal"/>
              <w:snapToGrid w:val="false"/>
              <w:rPr>
                <w:rFonts w:cs="Times New Roman"/>
                <w:lang w:val="ru-RU"/>
              </w:rPr>
            </w:pPr>
            <w:r>
              <w:rPr>
                <w:rFonts w:cs="Times New Roman"/>
                <w:lang w:val="ru-RU"/>
              </w:rPr>
              <w:t>нижние резцы увеличены и выступают вперёд</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Ignacius Matthew et Granger, 1921</w:t>
            </w:r>
          </w:p>
          <w:p>
            <w:pPr>
              <w:pStyle w:val="Normal"/>
              <w:jc w:val="center"/>
              <w:rPr>
                <w:rFonts w:cs="Times New Roman"/>
                <w:lang w:val="en-US"/>
              </w:rPr>
            </w:pPr>
            <w:r>
              <w:rPr>
                <w:rFonts w:cs="Times New Roman"/>
                <w:lang w:val="en-US"/>
              </w:rPr>
              <w:t>(?=Labidolemur soricoides Matthew et Granger</w:t>
            </w:r>
          </w:p>
          <w:p>
            <w:pPr>
              <w:pStyle w:val="Normal"/>
              <w:jc w:val="center"/>
              <w:rPr>
                <w:rFonts w:cs="Times New Roman"/>
                <w:lang w:val="en-US"/>
              </w:rPr>
            </w:pPr>
            <w:r>
              <w:rPr>
                <w:rFonts w:cs="Times New Roman"/>
                <w:lang w:val="en-US"/>
              </w:rPr>
              <w:t>=Phenacolemur по Simpson, 1935</w:t>
            </w:r>
          </w:p>
          <w:p>
            <w:pPr>
              <w:pStyle w:val="Normal"/>
              <w:jc w:val="center"/>
              <w:rPr>
                <w:rFonts w:cs="Times New Roman"/>
                <w:lang w:val="en-US"/>
              </w:rPr>
            </w:pPr>
            <w:r>
              <w:rPr>
                <w:rFonts w:cs="Times New Roman"/>
                <w:lang w:val="en-US"/>
              </w:rPr>
              <w:t>валидный род по Bown et Rose, 1976)</w:t>
            </w:r>
          </w:p>
          <w:p>
            <w:pPr>
              <w:pStyle w:val="Normal"/>
              <w:jc w:val="center"/>
              <w:rPr/>
            </w:pPr>
            <w:r>
              <w:rPr>
                <w:rFonts w:cs="Times New Roman"/>
              </w:rPr>
              <w:t>(относили к сем. Paromomyidae надсем. Paromomymoidea подотряда PLESIADAPIFORMES</w:t>
            </w:r>
            <w:r>
              <w:rPr>
                <w:rFonts w:cs="Times New Roman"/>
                <w:lang w:val="en-US"/>
              </w:rPr>
              <w:t>)</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lang w:val="ru-RU"/>
              </w:rPr>
              <w:t>н.(???в.)эоцен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древесный, пропорции кисти как у древесных приматов</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Ignacius clarkforkensis Bloch, Silcox, Boyer et Sargis, 2007</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 xml:space="preserve">.палеоцен, Clarkforkian (Cf-2 </w:t>
            </w:r>
            <w:r>
              <w:rPr>
                <w:rFonts w:cs="Times New Roman"/>
              </w:rPr>
              <w:t>и</w:t>
            </w:r>
            <w:r>
              <w:rPr>
                <w:rFonts w:cs="Times New Roman"/>
                <w:lang w:val="en-US"/>
              </w:rPr>
              <w:t xml:space="preserve"> Cf-3), США, </w:t>
            </w:r>
            <w:r>
              <w:rPr>
                <w:rFonts w:cs="Times New Roman"/>
              </w:rPr>
              <w:t>с</w:t>
            </w:r>
            <w:r>
              <w:rPr>
                <w:rFonts w:cs="Times New Roman"/>
                <w:lang w:val="en-US"/>
              </w:rPr>
              <w:t>.-</w:t>
            </w:r>
            <w:r>
              <w:rPr>
                <w:rFonts w:cs="Times New Roman"/>
              </w:rPr>
              <w:t>з</w:t>
            </w:r>
            <w:r>
              <w:rPr>
                <w:rFonts w:cs="Times New Roman"/>
                <w:lang w:val="en-US"/>
              </w:rPr>
              <w:t>.</w:t>
            </w:r>
            <w:r>
              <w:rPr>
                <w:rFonts w:cs="Times New Roman"/>
              </w:rPr>
              <w:t>Вайоминг</w:t>
            </w:r>
            <w:r>
              <w:rPr>
                <w:rFonts w:cs="Times New Roman"/>
                <w:lang w:val="en-US"/>
              </w:rPr>
              <w:t>, Clarks Fork Basin, University of Michigan Locality SC-117</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скелет; самый большой в роде </w:t>
            </w:r>
            <w:r>
              <w:rPr>
                <w:rFonts w:cs="Times New Roman"/>
                <w:i/>
                <w:iCs/>
                <w:lang w:val="en-US"/>
              </w:rPr>
              <w:t>Ignacius</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Ignacius fremontensis Bown et Rose, 1976 (Gazin, 1971)</w:t>
            </w:r>
          </w:p>
          <w:p>
            <w:pPr>
              <w:pStyle w:val="Normal"/>
              <w:snapToGrid w:val="false"/>
              <w:rPr>
                <w:rFonts w:cs="Times New Roman"/>
                <w:lang w:val="en-US"/>
              </w:rPr>
            </w:pPr>
            <w:r>
              <w:rPr>
                <w:rFonts w:cs="Times New Roman"/>
                <w:lang w:val="en-US"/>
              </w:rPr>
              <w:t>(=Phenacolemur fremontensis Gazin, 1971</w:t>
            </w:r>
          </w:p>
          <w:p>
            <w:pPr>
              <w:pStyle w:val="Normal"/>
              <w:snapToGrid w:val="false"/>
              <w:rPr>
                <w:rFonts w:cs="Times New Roman"/>
                <w:lang w:val="en-US"/>
              </w:rPr>
            </w:pPr>
            <w:r>
              <w:rPr>
                <w:rFonts w:cs="Times New Roman"/>
                <w:lang w:val="en-US"/>
              </w:rPr>
              <w:t>=Phenacolemur frugivorus sensu Schiebout, 1974)</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Вайоминг, Tiffanian Keefer Hill</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Ignacius frugivorous Matthew et Granger, 1921</w:t>
            </w:r>
          </w:p>
          <w:p>
            <w:pPr>
              <w:pStyle w:val="Normal"/>
              <w:snapToGrid w:val="false"/>
              <w:rPr>
                <w:rFonts w:cs="Times New Roman"/>
                <w:lang w:val="en-US"/>
              </w:rPr>
            </w:pPr>
            <w:r>
              <w:rPr>
                <w:rFonts w:cs="Times New Roman"/>
                <w:lang w:val="en-US"/>
              </w:rPr>
              <w:t>(=Phenacolemur frugivorus Simpson, 1935</w:t>
            </w:r>
          </w:p>
          <w:p>
            <w:pPr>
              <w:pStyle w:val="Normal"/>
              <w:snapToGrid w:val="false"/>
              <w:rPr>
                <w:rFonts w:cs="Times New Roman"/>
                <w:lang w:val="en-US"/>
              </w:rPr>
            </w:pPr>
            <w:r>
              <w:rPr>
                <w:rFonts w:cs="Times New Roman"/>
                <w:lang w:val="en-US"/>
              </w:rPr>
              <w:t>=Ignacius frugivorus sensu Bown et Rose, 1976)</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Колорадо, Tiffanian Mason Pocket</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Ignacius graybullianus Bown et Rose, 1976</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палеоцен? </w:t>
            </w:r>
            <w:r>
              <w:rPr>
                <w:rFonts w:cs="Times New Roman"/>
                <w:lang w:val="ru-RU"/>
              </w:rPr>
              <w:t xml:space="preserve">или </w:t>
            </w: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lang w:val="ru-RU"/>
              </w:rPr>
              <w:t xml:space="preserve">Wasatchian </w:t>
            </w:r>
            <w:r>
              <w:rPr>
                <w:rFonts w:cs="Times New Roman"/>
                <w:lang w:val="en-US"/>
              </w:rPr>
              <w:t>Wa</w:t>
            </w:r>
            <w:r>
              <w:rPr>
                <w:rFonts w:cs="Times New Roman"/>
                <w:lang w:val="ru-RU"/>
              </w:rPr>
              <w:t>-1,</w:t>
            </w:r>
            <w:r>
              <w:rPr>
                <w:rFonts w:cs="Times New Roman"/>
                <w:lang w:val="en-US"/>
              </w:rPr>
              <w:t xml:space="preserve"> США, Вайоминг, Willwood Formation, southern Bighorn Basin</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Слуховые капсулы</w:t>
            </w:r>
            <w:r>
              <w:rPr>
                <w:rFonts w:cs="Times New Roman"/>
                <w:lang w:val="en-US"/>
              </w:rPr>
              <w:t xml:space="preserve"> </w:t>
            </w:r>
            <w:r>
              <w:rPr>
                <w:rFonts w:cs="Times New Roman"/>
                <w:lang w:val="ru-RU"/>
              </w:rPr>
              <w:t>окостеневшие, но независимы от черепа (у приматов срастаются с каменистой частью)</w:t>
            </w:r>
          </w:p>
          <w:p>
            <w:pPr>
              <w:pStyle w:val="Normal"/>
              <w:snapToGrid w:val="false"/>
              <w:rPr/>
            </w:pPr>
            <w:r>
              <w:rPr>
                <w:rFonts w:cs="Times New Roman"/>
                <w:lang w:val="ru-RU"/>
              </w:rPr>
              <w:t xml:space="preserve">1) a small promontorial branch of the internal carotidartery; 2) a lateral route for the internal carotid </w:t>
            </w:r>
            <w:r>
              <w:rPr>
                <w:rFonts w:cs="Times New Roman"/>
                <w:lang w:val="en-US"/>
              </w:rPr>
              <w:t>nerves crossing</w:t>
            </w:r>
            <w:r>
              <w:rPr>
                <w:rFonts w:cs="Times New Roman"/>
                <w:lang w:val="ru-RU"/>
              </w:rPr>
              <w:t xml:space="preserve"> the promontorium; and 3) a ring-like </w:t>
            </w:r>
            <w:r>
              <w:rPr>
                <w:rFonts w:cs="Times New Roman"/>
                <w:lang w:val="en-US"/>
              </w:rPr>
              <w:t>ectotympanic with</w:t>
            </w:r>
            <w:r>
              <w:rPr>
                <w:rFonts w:cs="Times New Roman"/>
                <w:lang w:val="ru-RU"/>
              </w:rPr>
              <w:t xml:space="preserve"> an annular bridge. This pattern is similar to </w:t>
            </w:r>
            <w:r>
              <w:rPr>
                <w:rFonts w:cs="Times New Roman"/>
                <w:lang w:val="en-US"/>
              </w:rPr>
              <w:t>primitive primates</w:t>
            </w:r>
            <w:r>
              <w:rPr>
                <w:rFonts w:cs="Times New Roman"/>
                <w:lang w:val="ru-RU"/>
              </w:rPr>
              <w:t xml:space="preserve"> and fundamentally different from dermopterans,</w:t>
            </w:r>
            <w:r>
              <w:rPr>
                <w:rFonts w:cs="Times New Roman"/>
                <w:lang w:val="en-US"/>
              </w:rPr>
              <w:t xml:space="preserve"> </w:t>
            </w:r>
            <w:r>
              <w:rPr>
                <w:rFonts w:cs="Times New Roman"/>
                <w:lang w:val="ru-RU"/>
              </w:rPr>
              <w:t xml:space="preserve">which have: 1) no internal carotid artery; 2) internal </w:t>
            </w:r>
            <w:r>
              <w:rPr>
                <w:rFonts w:cs="Times New Roman"/>
                <w:lang w:val="en-US"/>
              </w:rPr>
              <w:t>carotid nerves</w:t>
            </w:r>
            <w:r>
              <w:rPr>
                <w:rFonts w:cs="Times New Roman"/>
                <w:lang w:val="ru-RU"/>
              </w:rPr>
              <w:t xml:space="preserve"> that take a more medial route; and 3) no </w:t>
            </w:r>
            <w:r>
              <w:rPr>
                <w:rFonts w:cs="Times New Roman"/>
                <w:lang w:val="en-US"/>
              </w:rPr>
              <w:t>annular bridge.</w:t>
            </w:r>
          </w:p>
          <w:p>
            <w:pPr>
              <w:pStyle w:val="Normal"/>
              <w:snapToGrid w:val="false"/>
              <w:jc w:val="both"/>
              <w:rPr/>
            </w:pPr>
            <w:r>
              <w:rPr>
                <w:rFonts w:cs="Times New Roman"/>
                <w:b w:val="false"/>
                <w:bCs w:val="false"/>
                <w:sz w:val="20"/>
                <w:szCs w:val="28"/>
                <w:lang w:val="ru-RU" w:bidi="zxx"/>
              </w:rPr>
              <w:t xml:space="preserve">Внутренее ухо как у приматов </w:t>
            </w:r>
            <w:r>
              <w:rPr>
                <w:rFonts w:cs="Times New Roman"/>
                <w:b w:val="false"/>
                <w:bCs w:val="false"/>
                <w:sz w:val="20"/>
                <w:szCs w:val="28"/>
                <w:lang w:val="en-US" w:bidi="zxx"/>
              </w:rPr>
              <w:t>(Silcox</w:t>
            </w:r>
            <w:r>
              <w:rPr>
                <w:rFonts w:cs="Times New Roman"/>
                <w:b w:val="false"/>
                <w:bCs w:val="false"/>
                <w:sz w:val="20"/>
                <w:szCs w:val="28"/>
                <w:lang w:val="ru-RU" w:bidi="zxx"/>
              </w:rPr>
              <w:t xml:space="preserve"> </w:t>
            </w:r>
            <w:r>
              <w:rPr>
                <w:rFonts w:cs="Times New Roman"/>
                <w:b w:val="false"/>
                <w:bCs w:val="false"/>
                <w:sz w:val="20"/>
                <w:szCs w:val="28"/>
                <w:lang w:val="en-US" w:bidi="zxx"/>
              </w:rPr>
              <w:t xml:space="preserve">M.T. New discoveries on the middle ear anatomy of </w:t>
            </w:r>
            <w:r>
              <w:rPr>
                <w:rFonts w:cs="Times New Roman"/>
                <w:b w:val="false"/>
                <w:bCs w:val="false"/>
                <w:i/>
                <w:iCs/>
                <w:sz w:val="20"/>
                <w:szCs w:val="28"/>
                <w:lang w:val="en-US" w:bidi="zxx"/>
              </w:rPr>
              <w:t>Ignacius graybullianus</w:t>
            </w:r>
            <w:r>
              <w:rPr>
                <w:rFonts w:cs="Times New Roman"/>
                <w:b w:val="false"/>
                <w:bCs w:val="false"/>
                <w:sz w:val="20"/>
                <w:szCs w:val="28"/>
                <w:lang w:val="en-US" w:bidi="zxx"/>
              </w:rPr>
              <w:t xml:space="preserve"> (Paromomyidae, Primates) from ultra high resolution X-ray computed tomography // 2003, V.44, pp.73-86)</w:t>
            </w:r>
            <w:r>
              <w:rPr>
                <w:rFonts w:cs="Times New Roman"/>
                <w:b w:val="false"/>
                <w:bCs w:val="false"/>
                <w:sz w:val="20"/>
                <w:szCs w:val="28"/>
                <w:lang w:val="ru-RU" w:bidi="zxx"/>
              </w:rPr>
              <w:t>.</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Ignacius mcgrewi</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Ignacius sp. indet.</w:t>
            </w:r>
          </w:p>
        </w:tc>
        <w:tc>
          <w:tcPr>
            <w:tcW w:w="25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в.палеоцен-н.эоцен Сев.Ам.;</w:t>
            </w:r>
            <w:r>
              <w:rPr>
                <w:rFonts w:cs="Times New Roman"/>
                <w:lang w:val="en-US"/>
              </w:rPr>
              <w:t xml:space="preserve"> </w:t>
            </w:r>
            <w:r>
              <w:rPr>
                <w:rFonts w:cs="Times New Roman"/>
                <w:lang w:val="ru-RU"/>
              </w:rPr>
              <w:t>ранний н.</w:t>
            </w:r>
            <w:r>
              <w:rPr>
                <w:rFonts w:cs="Times New Roman"/>
                <w:lang w:val="en-US"/>
              </w:rPr>
              <w:t>эоцен, крайний север Канады, Северозападные Территории, Ellesmere Island, Lower Eureka Sound Formation</w:t>
            </w:r>
          </w:p>
        </w:tc>
        <w:tc>
          <w:tcPr>
            <w:tcW w:w="47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Phenacolemur Matthew, 1915</w:t>
            </w:r>
          </w:p>
          <w:p>
            <w:pPr>
              <w:pStyle w:val="Normal"/>
              <w:jc w:val="center"/>
              <w:rPr>
                <w:rFonts w:cs="Times New Roman"/>
                <w:lang w:val="en-US"/>
              </w:rPr>
            </w:pPr>
            <w:r>
              <w:rPr>
                <w:rFonts w:cs="Times New Roman"/>
                <w:lang w:val="en-US"/>
              </w:rPr>
              <w:t>(=Dillerlemur Robinson et Ivy, 1994 (невалидный род по Bloch, Boyer, Gingerich et Gunnell, 2002);</w:t>
            </w:r>
          </w:p>
          <w:p>
            <w:pPr>
              <w:pStyle w:val="Normal"/>
              <w:snapToGrid w:val="false"/>
              <w:jc w:val="center"/>
              <w:rPr/>
            </w:pPr>
            <w:r>
              <w:rPr>
                <w:rFonts w:cs="Times New Roman"/>
                <w:lang w:val="ru-RU"/>
              </w:rPr>
              <w:t xml:space="preserve">включался в трибу Paromomyini (Simpson, 1940) </w:t>
            </w:r>
            <w:r>
              <w:rPr>
                <w:rFonts w:cs="Times New Roman"/>
                <w:lang w:val="en-US"/>
              </w:rPr>
              <w:t xml:space="preserve">Szalay, 1969 подсем. </w:t>
            </w:r>
            <w:r>
              <w:rPr>
                <w:rFonts w:cs="Times New Roman"/>
                <w:b w:val="false"/>
                <w:bCs w:val="false"/>
                <w:lang w:val="en-US"/>
              </w:rPr>
              <w:t>Paromomyinae сем. Paromomyidae</w:t>
            </w:r>
            <w:r>
              <w:rPr>
                <w:rFonts w:cs="Times New Roman"/>
                <w:b w:val="false"/>
                <w:bCs w:val="false"/>
                <w:lang w:val="ru-RU"/>
              </w:rPr>
              <w:t>)</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rPr>
              <w:t>ср</w:t>
            </w:r>
            <w:r>
              <w:rPr>
                <w:rFonts w:cs="Times New Roman"/>
                <w:lang w:val="en-US"/>
              </w:rPr>
              <w:t>.</w:t>
            </w:r>
            <w:r>
              <w:rPr>
                <w:rFonts w:cs="Times New Roman"/>
              </w:rPr>
              <w:t>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w:t>
            </w:r>
            <w:r>
              <w:rPr>
                <w:rFonts w:cs="Times New Roman"/>
              </w:rPr>
              <w:t>Евр</w:t>
            </w:r>
            <w:r>
              <w:rPr>
                <w:rFonts w:cs="Times New Roman"/>
                <w:lang w:val="en-US"/>
              </w:rPr>
              <w:t>.</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w:t>
            </w:r>
            <w:r>
              <w:rPr>
                <w:rFonts w:cs="Times New Roman"/>
                <w:lang w:val="en-US"/>
              </w:rPr>
              <w:t>133</w:t>
            </w:r>
            <w:r>
              <w:rPr>
                <w:rFonts w:cs="Times New Roman"/>
              </w:rPr>
              <w:t xml:space="preserve">/1013 (отличается от </w:t>
            </w:r>
            <w:r>
              <w:rPr>
                <w:rFonts w:cs="Times New Roman"/>
                <w:i/>
              </w:rPr>
              <w:t>Acidomomys</w:t>
            </w:r>
            <w:r>
              <w:rPr>
                <w:rFonts w:cs="Times New Roman"/>
              </w:rPr>
              <w:t xml:space="preserve"> отсутствием </w:t>
            </w:r>
            <w:r>
              <w:rPr>
                <w:rFonts w:cs="Times New Roman"/>
                <w:lang w:val="en-US"/>
              </w:rPr>
              <w:t>P</w:t>
            </w:r>
            <w:r>
              <w:rPr>
                <w:rFonts w:cs="Times New Roman"/>
                <w:vertAlign w:val="subscript"/>
              </w:rPr>
              <w:t>3</w:t>
            </w:r>
            <w:r>
              <w:rPr>
                <w:rFonts w:cs="Times New Roman"/>
              </w:rPr>
              <w:t xml:space="preserve"> и метаконида на </w:t>
            </w:r>
            <w:r>
              <w:rPr>
                <w:rFonts w:cs="Times New Roman"/>
                <w:lang w:val="en-US"/>
              </w:rPr>
              <w:t>P</w:t>
            </w:r>
            <w:r>
              <w:rPr>
                <w:rFonts w:cs="Times New Roman"/>
                <w:vertAlign w:val="subscript"/>
              </w:rPr>
              <w:t>4</w:t>
            </w:r>
            <w:r>
              <w:rPr>
                <w:rFonts w:cs="Times New Roman"/>
              </w:rPr>
              <w:t>)</w:t>
            </w:r>
          </w:p>
          <w:p>
            <w:pPr>
              <w:pStyle w:val="Normal"/>
              <w:snapToGrid w:val="false"/>
              <w:rPr>
                <w:rFonts w:cs="Times New Roman"/>
              </w:rPr>
            </w:pPr>
            <w:r>
              <w:rPr>
                <w:rFonts w:cs="Times New Roman"/>
              </w:rPr>
              <w:t>единственный род паромомиид со специализированной зубной системой: резцы удлинены сильнее, чем у всех плезиадапид, длинные, тонкие, нет фасетки на концах резцов, нет постоянного роста резцов</w:t>
            </w:r>
          </w:p>
          <w:p>
            <w:pPr>
              <w:pStyle w:val="Normal"/>
              <w:snapToGrid w:val="false"/>
              <w:rPr/>
            </w:pPr>
            <w:r>
              <w:rPr>
                <w:rFonts w:cs="Times New Roman"/>
              </w:rPr>
              <w:t xml:space="preserve">потомок </w:t>
            </w:r>
            <w:r>
              <w:rPr>
                <w:rFonts w:cs="Times New Roman"/>
                <w:i/>
                <w:iCs/>
                <w:lang w:val="en-US"/>
              </w:rPr>
              <w:t>Paromomys</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Phenacolemur citatus</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США, Вайоминг (Wasatchian, Willwood Formation, southern Bighorn Basin)</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Phenacolemur fortior</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США, Вайоминг (Wasatchian, Willwood Formation, southern Bighorn Basin)</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Phenacolemur jepseni</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Wasatchian, (Wa-1, Wa-2) </w:t>
            </w:r>
            <w:r>
              <w:rPr>
                <w:rFonts w:cs="Times New Roman"/>
              </w:rPr>
              <w:t>США</w:t>
            </w:r>
            <w:r>
              <w:rPr>
                <w:rFonts w:cs="Times New Roman"/>
                <w:lang w:val="en-US"/>
              </w:rPr>
              <w:t>, Вайоминг, Bighorn Basin USGS locality D-1651</w:t>
            </w:r>
            <w:r>
              <w:rPr>
                <w:rFonts w:cs="Times New Roman"/>
                <w:lang w:val="ru-RU"/>
              </w:rPr>
              <w:t>; Нью-Мехико</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(в Нью-Мехико; древнейший череп примата)</w:t>
            </w:r>
          </w:p>
          <w:p>
            <w:pPr>
              <w:pStyle w:val="Normal"/>
              <w:snapToGrid w:val="false"/>
              <w:rPr/>
            </w:pPr>
            <w:r>
              <w:rPr>
                <w:rFonts w:cs="Times New Roman"/>
                <w:lang w:val="ru-RU"/>
              </w:rPr>
              <w:t xml:space="preserve">Слуховые капсулы </w:t>
            </w:r>
            <w:r>
              <w:rPr>
                <w:rFonts w:cs="Times New Roman"/>
                <w:lang w:val="en-US"/>
              </w:rPr>
              <w:t>?</w:t>
            </w:r>
            <w:r>
              <w:rPr>
                <w:rFonts w:cs="Times New Roman"/>
                <w:lang w:val="ru-RU"/>
              </w:rPr>
              <w:t>независимы от черепа (у приматов срастаются с каменистой частью)</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Phenacolemur pagei Jepsen, 1930</w:t>
            </w:r>
          </w:p>
          <w:p>
            <w:pPr>
              <w:pStyle w:val="Normal"/>
              <w:snapToGrid w:val="false"/>
              <w:rPr>
                <w:rFonts w:cs="Times New Roman"/>
                <w:lang w:val="en-US"/>
              </w:rPr>
            </w:pPr>
            <w:r>
              <w:rPr>
                <w:rFonts w:cs="Times New Roman"/>
                <w:lang w:val="en-US"/>
              </w:rPr>
              <w:t>(=Dillerlemur pagei, Robinson et Ivy, 1994</w:t>
            </w:r>
          </w:p>
          <w:p>
            <w:pPr>
              <w:pStyle w:val="Normal"/>
              <w:rPr>
                <w:rFonts w:cs="Times New Roman"/>
                <w:lang w:val="en-US"/>
              </w:rPr>
            </w:pPr>
            <w:r>
              <w:rPr>
                <w:rFonts w:cs="Times New Roman"/>
                <w:lang w:val="en-US"/>
              </w:rPr>
              <w:t>=Parapheliscus bjorni Van Valen, 1967</w:t>
            </w:r>
          </w:p>
          <w:p>
            <w:pPr>
              <w:pStyle w:val="Normal"/>
              <w:rPr>
                <w:rFonts w:cs="Times New Roman"/>
                <w:lang w:val="en-US"/>
              </w:rPr>
            </w:pPr>
            <w:r>
              <w:rPr>
                <w:rFonts w:cs="Times New Roman"/>
                <w:lang w:val="en-US"/>
              </w:rPr>
              <w:t>=Phenacolemur bjorni, Delson, 1971 (синоним с Phenacolemur pagei по Rose, 1981))</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Вайоминг, Tiffanian Princeton Quarry</w:t>
            </w:r>
          </w:p>
          <w:p>
            <w:pPr>
              <w:pStyle w:val="Normal"/>
              <w:rPr>
                <w:rFonts w:cs="Times New Roman"/>
                <w:lang w:val="en-US"/>
              </w:rPr>
            </w:pPr>
            <w:r>
              <w:rPr>
                <w:rFonts w:cs="Times New Roman"/>
                <w:lang w:val="en-US"/>
              </w:rPr>
            </w:r>
          </w:p>
          <w:p>
            <w:pPr>
              <w:pStyle w:val="Normal"/>
              <w:rPr/>
            </w:pPr>
            <w:r>
              <w:rPr>
                <w:rFonts w:cs="Times New Roman"/>
              </w:rPr>
              <w:t>в</w:t>
            </w:r>
            <w:r>
              <w:rPr>
                <w:rFonts w:cs="Times New Roman"/>
                <w:lang w:val="en-US"/>
              </w:rPr>
              <w:t>.палеоцен США, Монтана, Clarkforkian Bear Creek</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Phenacolemur praecox Matthew, 1915</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xml:space="preserve">, Wasatchian, (Wa-1, Wa-2) </w:t>
            </w:r>
            <w:r>
              <w:rPr>
                <w:rFonts w:cs="Times New Roman"/>
              </w:rPr>
              <w:t>США</w:t>
            </w:r>
            <w:r>
              <w:rPr>
                <w:rFonts w:cs="Times New Roman"/>
                <w:lang w:val="en-US"/>
              </w:rPr>
              <w:t xml:space="preserve">, </w:t>
            </w:r>
            <w:r>
              <w:rPr>
                <w:rFonts w:cs="Times New Roman"/>
              </w:rPr>
              <w:t>Монтана</w:t>
            </w:r>
            <w:r>
              <w:rPr>
                <w:rFonts w:cs="Times New Roman"/>
                <w:lang w:val="en-US"/>
              </w:rPr>
              <w:t>, Clark's Fork Basin</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Phenacolemur simonsi Bown et Rose, 1976 </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палеоцен-</w:t>
            </w:r>
            <w:r>
              <w:rPr>
                <w:rFonts w:cs="Times New Roman"/>
              </w:rPr>
              <w:t>н</w:t>
            </w:r>
            <w:r>
              <w:rPr>
                <w:rFonts w:cs="Times New Roman"/>
                <w:lang w:val="en-US"/>
              </w:rPr>
              <w:t>.</w:t>
            </w:r>
            <w:r>
              <w:rPr>
                <w:rFonts w:cs="Times New Roman"/>
              </w:rPr>
              <w:t>эоцен</w:t>
            </w:r>
            <w:r>
              <w:rPr>
                <w:rFonts w:cs="Times New Roman"/>
                <w:lang w:val="en-US"/>
              </w:rPr>
              <w:t xml:space="preserve">, Wasatchian (Wa-1), США, Вайоминг, Bighorn Basin; </w:t>
            </w:r>
            <w:r>
              <w:rPr>
                <w:rFonts w:cs="Times New Roman"/>
              </w:rPr>
              <w:t>н</w:t>
            </w:r>
            <w:r>
              <w:rPr>
                <w:rFonts w:cs="Times New Roman"/>
                <w:lang w:val="en-US"/>
              </w:rPr>
              <w:t>.</w:t>
            </w:r>
            <w:r>
              <w:rPr>
                <w:rFonts w:cs="Times New Roman"/>
              </w:rPr>
              <w:t>эоцен</w:t>
            </w:r>
            <w:r>
              <w:rPr>
                <w:rFonts w:cs="Times New Roman"/>
                <w:lang w:val="en-US"/>
              </w:rPr>
              <w:t>, США, Вайоминг (Wasatchian, Willwood Formation, southern Bighorn Basin), UM locality SC-4</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Пропорции кисти как у шерстокрыла (Beard </w:t>
            </w:r>
            <w:r>
              <w:rPr>
                <w:rFonts w:cs="Times New Roman"/>
                <w:lang w:val="en-US"/>
              </w:rPr>
              <w:t>K.C</w:t>
            </w:r>
            <w:r>
              <w:rPr>
                <w:rFonts w:cs="Times New Roman"/>
                <w:lang w:val="ru-RU"/>
              </w:rPr>
              <w:t xml:space="preserve">. Gliding behavior and palaeoecology </w:t>
            </w:r>
            <w:r>
              <w:rPr>
                <w:rFonts w:cs="Times New Roman"/>
                <w:lang w:val="en-US"/>
              </w:rPr>
              <w:t>of the</w:t>
            </w:r>
            <w:r>
              <w:rPr>
                <w:rFonts w:cs="Times New Roman"/>
                <w:lang w:val="ru-RU"/>
              </w:rPr>
              <w:t xml:space="preserve"> alleged primate family Paromomyidae (Mammalia,</w:t>
            </w:r>
            <w:r>
              <w:rPr>
                <w:rFonts w:cs="Times New Roman"/>
                <w:lang w:val="en-US"/>
              </w:rPr>
              <w:t xml:space="preserve"> </w:t>
            </w:r>
            <w:r>
              <w:rPr>
                <w:rFonts w:cs="Times New Roman"/>
                <w:lang w:val="ru-RU"/>
              </w:rPr>
              <w:t>Dermoptera)</w:t>
            </w:r>
            <w:r>
              <w:rPr>
                <w:rFonts w:cs="Times New Roman"/>
                <w:lang w:val="en-US"/>
              </w:rPr>
              <w:t xml:space="preserve"> //</w:t>
            </w:r>
            <w:r>
              <w:rPr>
                <w:rFonts w:cs="Times New Roman"/>
                <w:lang w:val="ru-RU"/>
              </w:rPr>
              <w:t xml:space="preserve"> Nature</w:t>
            </w:r>
            <w:r>
              <w:rPr>
                <w:rFonts w:cs="Times New Roman"/>
                <w:lang w:val="en-US"/>
              </w:rPr>
              <w:t>,</w:t>
            </w:r>
            <w:r>
              <w:rPr>
                <w:rFonts w:cs="Times New Roman"/>
                <w:lang w:val="ru-RU"/>
              </w:rPr>
              <w:t xml:space="preserve"> 1990</w:t>
            </w:r>
            <w:r>
              <w:rPr>
                <w:rFonts w:cs="Times New Roman"/>
                <w:lang w:val="en-US"/>
              </w:rPr>
              <w:t>,</w:t>
            </w:r>
            <w:r>
              <w:rPr>
                <w:rFonts w:cs="Times New Roman"/>
                <w:lang w:val="ru-RU"/>
              </w:rPr>
              <w:t xml:space="preserve"> </w:t>
            </w:r>
            <w:r>
              <w:rPr>
                <w:rFonts w:cs="Times New Roman"/>
                <w:lang w:val="en-US"/>
              </w:rPr>
              <w:t>V.</w:t>
            </w:r>
            <w:r>
              <w:rPr>
                <w:rFonts w:cs="Times New Roman"/>
                <w:lang w:val="ru-RU"/>
              </w:rPr>
              <w:t>345</w:t>
            </w:r>
            <w:r>
              <w:rPr>
                <w:rFonts w:cs="Times New Roman"/>
                <w:lang w:val="en-US"/>
              </w:rPr>
              <w:t>, pp.</w:t>
            </w:r>
            <w:r>
              <w:rPr>
                <w:rFonts w:cs="Times New Roman"/>
                <w:lang w:val="ru-RU"/>
              </w:rPr>
              <w:t>340-341)</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Phenacolemur </w:t>
            </w:r>
            <w:r>
              <w:rPr>
                <w:rStyle w:val="Emphasis"/>
                <w:rFonts w:cs="Times New Roman"/>
                <w:i w:val="false"/>
                <w:iCs w:val="false"/>
                <w:lang w:val="en-US"/>
              </w:rPr>
              <w:t>willwoodensis Silcox, Rose et Bown, 2008</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США, Вайоминг (Wasatchian, Willwood Formation, southern Bighorn Basin)</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Style w:val="Emphasis"/>
                <w:rFonts w:cs="Times New Roman"/>
                <w:i w:val="false"/>
                <w:iCs w:val="false"/>
                <w:lang w:val="ru-RU"/>
              </w:rPr>
              <w:t xml:space="preserve">размеры промежуточные между </w:t>
            </w:r>
            <w:r>
              <w:rPr>
                <w:rStyle w:val="Emphasis"/>
                <w:rFonts w:cs="Times New Roman"/>
                <w:iCs w:val="false"/>
                <w:lang w:val="ru-RU"/>
              </w:rPr>
              <w:t>Phenacolemur simonsi</w:t>
            </w:r>
            <w:r>
              <w:rPr>
                <w:rStyle w:val="Emphasis"/>
                <w:rFonts w:cs="Times New Roman"/>
                <w:i w:val="false"/>
                <w:iCs w:val="false"/>
                <w:lang w:val="ru-RU"/>
              </w:rPr>
              <w:t xml:space="preserve"> и </w:t>
            </w:r>
            <w:r>
              <w:rPr>
                <w:rStyle w:val="Emphasis"/>
                <w:rFonts w:cs="Times New Roman"/>
                <w:iCs w:val="false"/>
                <w:lang w:val="ru-RU"/>
              </w:rPr>
              <w:t>Phenacolemur citatus</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Pulverflumen magnificum</w:t>
            </w:r>
            <w:r>
              <w:rPr>
                <w:rFonts w:cs="Times New Roman"/>
                <w:lang w:val="ru-RU"/>
              </w:rPr>
              <w:t xml:space="preserve"> Robinson and Ivy, 1994</w:t>
            </w:r>
          </w:p>
        </w:tc>
        <w:tc>
          <w:tcPr>
            <w:tcW w:w="25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rPr>
              <w:t>Wasatchian, США, Вайоминг, Bozeman locality, "Wasatch" Formation, terrestrial horizon</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619 г</w:t>
            </w:r>
          </w:p>
          <w:p>
            <w:pPr>
              <w:pStyle w:val="Normal"/>
              <w:snapToGrid w:val="false"/>
              <w:rPr/>
            </w:pPr>
            <w:r>
              <w:rPr>
                <w:rFonts w:cs="Times New Roman"/>
                <w:lang w:val="ru-RU"/>
              </w:rPr>
              <w:t>левый M</w:t>
            </w:r>
            <w:r>
              <w:rPr>
                <w:rFonts w:cs="Times New Roman"/>
                <w:vertAlign w:val="subscript"/>
                <w:lang w:val="ru-RU"/>
              </w:rPr>
              <w:t>3</w:t>
            </w:r>
            <w:r>
              <w:rPr>
                <w:rFonts w:cs="Times New Roman"/>
                <w:lang w:val="ru-RU"/>
              </w:rPr>
              <w:t xml:space="preserve"> (UCM 49437)</w:t>
            </w:r>
          </w:p>
          <w:p>
            <w:pPr>
              <w:pStyle w:val="Normal"/>
              <w:snapToGrid w:val="false"/>
              <w:rPr>
                <w:rFonts w:cs="Times New Roman"/>
                <w:lang w:val="ru-RU"/>
              </w:rPr>
            </w:pPr>
            <w:r>
              <w:rPr>
                <w:rFonts w:cs="Times New Roman"/>
                <w:lang w:val="ru-RU"/>
              </w:rPr>
              <w:t>нижние резцы большие, выступают вперёд</w:t>
            </w:r>
          </w:p>
        </w:tc>
      </w:tr>
    </w:tbl>
    <w:p>
      <w:pPr>
        <w:pStyle w:val="Normal"/>
        <w:jc w:val="center"/>
        <w:rPr>
          <w:rFonts w:cs="Times New Roman"/>
        </w:rPr>
      </w:pPr>
      <w:r>
        <w:rPr>
          <w:rFonts w:cs="Times New Roman"/>
        </w:rPr>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lang w:val="en-US"/>
        </w:rPr>
        <w:t>insertae sedis</w:t>
      </w:r>
    </w:p>
    <w:p>
      <w:pPr>
        <w:pStyle w:val="Normal"/>
        <w:jc w:val="center"/>
        <w:rPr/>
      </w:pPr>
      <w:r>
        <w:rPr>
          <w:rFonts w:cs="Times New Roman"/>
        </w:rPr>
        <w:t>------------------------------------------</w:t>
      </w: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2"/>
        <w:gridCol w:w="2574"/>
        <w:gridCol w:w="4723"/>
      </w:tblGrid>
      <w:tr>
        <w:trPr/>
        <w:tc>
          <w:tcPr>
            <w:tcW w:w="29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Edworthia lerbekmoi Fox, Scott et Rankin, 2010</w:t>
            </w:r>
          </w:p>
        </w:tc>
        <w:tc>
          <w:tcPr>
            <w:tcW w:w="25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ru-RU"/>
              </w:rPr>
              <w:t xml:space="preserve">н.палеоцен, </w:t>
            </w:r>
            <w:r>
              <w:rPr>
                <w:rFonts w:cs="Times New Roman"/>
                <w:lang w:val="en-US"/>
              </w:rPr>
              <w:t>Torrejonian</w:t>
            </w:r>
            <w:r>
              <w:rPr>
                <w:rFonts w:cs="Times New Roman"/>
                <w:lang w:val="ru-RU"/>
              </w:rPr>
              <w:t xml:space="preserve">, </w:t>
            </w:r>
            <w:r>
              <w:rPr>
                <w:rFonts w:cs="Times New Roman"/>
                <w:lang w:val="en-US"/>
              </w:rPr>
              <w:t xml:space="preserve">Paskapoo Formation, </w:t>
            </w:r>
            <w:r>
              <w:rPr>
                <w:rFonts w:cs="Times New Roman"/>
                <w:lang w:val="ru-RU"/>
              </w:rPr>
              <w:t>Канада</w:t>
            </w:r>
          </w:p>
        </w:tc>
        <w:tc>
          <w:tcPr>
            <w:tcW w:w="4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jc w:val="both"/>
              <w:rPr/>
            </w:pPr>
            <w:r>
              <w:rPr>
                <w:rFonts w:cs="Times New Roman"/>
                <w:lang w:val="en-US"/>
              </w:rPr>
              <w:t xml:space="preserve">Fox R.C., Scott C.S. et Rankin B.D. Edworthia lerbekmoi, a new primitive Paromomyid primate from the Torrejonian (Early Paleocene) of Alberta, Canada // Journal of Paleontology, 2010, V.84, </w:t>
            </w:r>
            <w:r>
              <w:rPr>
                <w:rFonts w:cs="Times New Roman"/>
                <w:lang w:val="ru-RU"/>
              </w:rPr>
              <w:t>№</w:t>
            </w:r>
            <w:r>
              <w:rPr>
                <w:rFonts w:cs="Times New Roman"/>
                <w:lang w:val="en-US"/>
              </w:rPr>
              <w:t>5, pp. 868-878</w:t>
            </w:r>
          </w:p>
        </w:tc>
      </w:tr>
    </w:tbl>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t>-----------------------------------------------------------------------------------------</w:t>
      </w:r>
    </w:p>
    <w:p>
      <w:pPr>
        <w:pStyle w:val="Normal"/>
        <w:jc w:val="center"/>
        <w:rPr/>
      </w:pPr>
      <w:r>
        <w:rPr>
          <w:rFonts w:cs="Times New Roman"/>
          <w:lang w:val="en-US"/>
        </w:rPr>
        <w:t>?</w:t>
      </w:r>
      <w:r>
        <w:rPr>
          <w:rFonts w:cs="Times New Roman"/>
        </w:rPr>
        <w:t>надсем</w:t>
      </w:r>
      <w:r>
        <w:rPr>
          <w:rFonts w:cs="Times New Roman"/>
          <w:lang w:val="en-US"/>
        </w:rPr>
        <w:t xml:space="preserve">. </w:t>
      </w:r>
      <w:r>
        <w:rPr>
          <w:rFonts w:cs="Times New Roman"/>
          <w:b/>
          <w:bCs/>
          <w:lang w:val="en-US"/>
        </w:rPr>
        <w:t>Microsyopoidea</w:t>
      </w:r>
    </w:p>
    <w:p>
      <w:pPr>
        <w:pStyle w:val="Normal"/>
        <w:jc w:val="center"/>
        <w:rPr/>
      </w:pPr>
      <w:r>
        <w:rPr>
          <w:rFonts w:cs="Times New Roman"/>
          <w:lang w:val="en-US"/>
        </w:rPr>
        <w:t>(?=</w:t>
      </w:r>
      <w:r>
        <w:rPr>
          <w:rFonts w:cs="Times New Roman"/>
        </w:rPr>
        <w:t>надсем</w:t>
      </w:r>
      <w:r>
        <w:rPr>
          <w:rFonts w:cs="Times New Roman"/>
          <w:lang w:val="en-US"/>
        </w:rPr>
        <w:t xml:space="preserve">. </w:t>
      </w:r>
      <w:r>
        <w:rPr>
          <w:rFonts w:cs="Times New Roman"/>
          <w:b/>
          <w:lang w:val="en-US"/>
        </w:rPr>
        <w:t>Paromomymoidea</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Microsyopidae</w:t>
      </w:r>
      <w:r>
        <w:rPr>
          <w:rFonts w:cs="Times New Roman"/>
          <w:lang w:val="en-US"/>
        </w:rPr>
        <w:t xml:space="preserve"> Osborn</w:t>
      </w:r>
      <w:r>
        <w:rPr>
          <w:rFonts w:cs="Times New Roman"/>
          <w:lang w:val="ru-RU"/>
        </w:rPr>
        <w:t xml:space="preserve"> </w:t>
      </w:r>
      <w:r>
        <w:rPr>
          <w:rFonts w:cs="Times New Roman"/>
          <w:lang w:val="en-US"/>
        </w:rPr>
        <w:t xml:space="preserve">et Wortman, 1892 (Szalay, 1969) </w:t>
      </w:r>
      <w:r>
        <w:rPr>
          <w:rFonts w:cs="Times New Roman"/>
          <w:lang w:val="ru-RU"/>
        </w:rPr>
        <w:t xml:space="preserve">(или </w:t>
      </w:r>
      <w:r>
        <w:rPr>
          <w:rFonts w:cs="Times New Roman"/>
          <w:lang w:val="en-US"/>
        </w:rPr>
        <w:t>Osborn, 1892</w:t>
      </w:r>
      <w:r>
        <w:rPr>
          <w:rFonts w:cs="Times New Roman"/>
          <w:lang w:val="ru-RU"/>
        </w:rPr>
        <w:t>)</w:t>
      </w:r>
    </w:p>
    <w:p>
      <w:pPr>
        <w:pStyle w:val="Normal"/>
        <w:jc w:val="center"/>
        <w:rPr/>
      </w:pPr>
      <w:r>
        <w:rPr>
          <w:rFonts w:cs="Times New Roman"/>
          <w:lang w:val="ru-RU"/>
        </w:rPr>
        <w:t>(включались в ?</w:t>
      </w:r>
      <w:r>
        <w:rPr>
          <w:rFonts w:cs="Times New Roman"/>
        </w:rPr>
        <w:t>отр</w:t>
      </w:r>
      <w:r>
        <w:rPr>
          <w:rFonts w:cs="Times New Roman"/>
          <w:lang w:val="en-US"/>
        </w:rPr>
        <w:t>. RODENTIA (</w:t>
      </w:r>
      <w:r>
        <w:rPr>
          <w:rFonts w:cs="Times New Roman"/>
        </w:rPr>
        <w:t>Грызуны</w:t>
      </w:r>
      <w:r>
        <w:rPr>
          <w:rFonts w:cs="Times New Roman"/>
          <w:lang w:val="en-US"/>
        </w:rPr>
        <w:t>);</w:t>
      </w:r>
    </w:p>
    <w:p>
      <w:pPr>
        <w:pStyle w:val="Normal"/>
        <w:jc w:val="center"/>
        <w:rPr/>
      </w:pPr>
      <w:r>
        <w:rPr>
          <w:rFonts w:cs="Times New Roman"/>
          <w:lang w:val="ru-RU"/>
        </w:rPr>
        <w:t xml:space="preserve">включались в </w:t>
      </w:r>
      <w:r>
        <w:rPr>
          <w:rFonts w:cs="Times New Roman"/>
          <w:lang w:val="en-US"/>
        </w:rPr>
        <w:t>INSECTIVORA (</w:t>
      </w:r>
      <w:r>
        <w:rPr>
          <w:rFonts w:cs="Times New Roman"/>
        </w:rPr>
        <w:t>Насекомоядные</w:t>
      </w:r>
      <w:r>
        <w:rPr>
          <w:rFonts w:cs="Times New Roman"/>
          <w:lang w:val="en-US"/>
        </w:rPr>
        <w:t>)</w:t>
      </w:r>
      <w:r>
        <w:rPr>
          <w:rFonts w:cs="Times New Roman"/>
          <w:b w:val="false"/>
          <w:bCs w:val="false"/>
          <w:lang w:val="ru-RU"/>
        </w:rPr>
        <w:t xml:space="preserve"> по McKenna, 1965</w:t>
      </w:r>
      <w:r>
        <w:rPr>
          <w:rFonts w:cs="Times New Roman"/>
          <w:b w:val="false"/>
          <w:bCs w:val="false"/>
          <w:lang w:val="en-US"/>
        </w:rPr>
        <w:t>;</w:t>
      </w:r>
    </w:p>
    <w:p>
      <w:pPr>
        <w:pStyle w:val="Normal"/>
        <w:jc w:val="center"/>
        <w:rPr/>
      </w:pPr>
      <w:r>
        <w:rPr>
          <w:rFonts w:cs="Times New Roman"/>
          <w:lang w:val="ru-RU"/>
        </w:rPr>
        <w:t xml:space="preserve">включались в </w:t>
      </w:r>
      <w:r>
        <w:rPr>
          <w:rFonts w:cs="Times New Roman"/>
          <w:lang w:val="en-US"/>
        </w:rPr>
        <w:t>PRIMATES inc. sed.;</w:t>
      </w:r>
    </w:p>
    <w:p>
      <w:pPr>
        <w:pStyle w:val="Normal"/>
        <w:jc w:val="center"/>
        <w:rPr/>
      </w:pPr>
      <w:r>
        <w:rPr>
          <w:rFonts w:cs="Times New Roman"/>
        </w:rPr>
        <w:t>раньше включались в надсем. Paromomyoide</w:t>
      </w:r>
      <w:r>
        <w:rPr>
          <w:rFonts w:cs="Times New Roman"/>
          <w:lang w:val="en-US"/>
        </w:rPr>
        <w:t>a</w:t>
      </w:r>
    </w:p>
    <w:p>
      <w:pPr>
        <w:pStyle w:val="Normal"/>
        <w:jc w:val="center"/>
        <w:rPr/>
      </w:pPr>
      <w:r>
        <w:rPr>
          <w:rFonts w:cs="Times New Roman"/>
          <w:lang w:val="en-US"/>
        </w:rPr>
        <w:t>=</w:t>
      </w:r>
      <w:r>
        <w:rPr>
          <w:rFonts w:cs="Times New Roman"/>
        </w:rPr>
        <w:t>сем</w:t>
      </w:r>
      <w:r>
        <w:rPr>
          <w:rFonts w:cs="Times New Roman"/>
          <w:lang w:val="en-US"/>
        </w:rPr>
        <w:t xml:space="preserve">. </w:t>
      </w:r>
      <w:r>
        <w:rPr>
          <w:rFonts w:cs="Times New Roman"/>
          <w:b w:val="false"/>
          <w:bCs w:val="false"/>
          <w:lang w:val="en-US"/>
        </w:rPr>
        <w:t>Microsyopidae</w:t>
      </w:r>
      <w:r>
        <w:rPr>
          <w:rFonts w:cs="Times New Roman"/>
          <w:lang w:val="en-US"/>
        </w:rPr>
        <w:t xml:space="preserve"> Osborn</w:t>
      </w:r>
      <w:r>
        <w:rPr>
          <w:rFonts w:cs="Times New Roman"/>
          <w:lang w:val="ru-RU"/>
        </w:rPr>
        <w:t xml:space="preserve"> </w:t>
      </w:r>
      <w:r>
        <w:rPr>
          <w:rFonts w:cs="Times New Roman"/>
          <w:lang w:val="en-US"/>
        </w:rPr>
        <w:t xml:space="preserve">et Wortman, 1892 </w:t>
      </w:r>
      <w:r>
        <w:rPr>
          <w:rFonts w:cs="Times New Roman"/>
          <w:lang w:val="ru-RU"/>
        </w:rPr>
        <w:t xml:space="preserve">(ошибочное написание) =Microsyopinae </w:t>
      </w:r>
      <w:r>
        <w:rPr>
          <w:rFonts w:cs="Times New Roman"/>
          <w:lang w:val="en-US"/>
        </w:rPr>
        <w:t>Matthew</w:t>
      </w:r>
      <w:r>
        <w:rPr>
          <w:rFonts w:cs="Times New Roman"/>
          <w:lang w:val="ru-RU"/>
        </w:rPr>
        <w:t>, 1915</w:t>
      </w:r>
    </w:p>
    <w:p>
      <w:pPr>
        <w:pStyle w:val="Normal"/>
        <w:jc w:val="center"/>
        <w:rPr/>
      </w:pPr>
      <w:r>
        <w:rPr>
          <w:rFonts w:cs="Times New Roman"/>
        </w:rPr>
        <w:t xml:space="preserve">???=сем. </w:t>
      </w:r>
      <w:r>
        <w:rPr>
          <w:rFonts w:cs="Times New Roman"/>
          <w:b/>
          <w:lang w:val="en-US"/>
        </w:rPr>
        <w:t>Micromomyidae</w:t>
      </w:r>
      <w:r>
        <w:rPr>
          <w:rFonts w:cs="Times New Roman"/>
        </w:rPr>
        <w:t xml:space="preserve"> ???=сем. </w:t>
      </w:r>
      <w:r>
        <w:rPr>
          <w:rFonts w:cs="Times New Roman"/>
          <w:b/>
          <w:lang w:val="en-US"/>
        </w:rPr>
        <w:t>Palaechthonidae</w:t>
      </w:r>
      <w:r>
        <w:rPr>
          <w:rFonts w:cs="Times New Roman"/>
        </w:rPr>
        <w:t xml:space="preserve"> ???=сем. </w:t>
      </w:r>
      <w:r>
        <w:rPr>
          <w:rFonts w:cs="Times New Roman"/>
          <w:b/>
          <w:lang w:val="en-US"/>
        </w:rPr>
        <w:t>Picromomyidae</w:t>
      </w:r>
      <w:r>
        <w:rPr>
          <w:rFonts w:cs="Times New Roman"/>
        </w:rPr>
        <w:t xml:space="preserve"> ???=сем. </w:t>
      </w:r>
      <w:r>
        <w:rPr>
          <w:rFonts w:cs="Times New Roman"/>
          <w:b/>
          <w:bCs/>
          <w:lang w:val="en-US"/>
        </w:rPr>
        <w:t>Toliapinidae</w:t>
      </w:r>
    </w:p>
    <w:p>
      <w:pPr>
        <w:pStyle w:val="Normal"/>
        <w:jc w:val="center"/>
        <w:rPr/>
      </w:pPr>
      <w:r>
        <w:rPr>
          <w:rFonts w:cs="Times New Roman"/>
          <w:b w:val="false"/>
          <w:bCs w:val="false"/>
          <w:lang w:val="ru-RU"/>
        </w:rPr>
        <w:t>приматы по McKenna, 1960</w:t>
      </w:r>
      <w:r>
        <w:rPr>
          <w:rFonts w:cs="Times New Roman"/>
          <w:b w:val="false"/>
          <w:bCs w:val="false"/>
          <w:lang w:val="en-US"/>
        </w:rPr>
        <w:t>,</w:t>
      </w:r>
      <w:r>
        <w:rPr>
          <w:rFonts w:cs="Times New Roman"/>
          <w:b w:val="false"/>
          <w:bCs w:val="false"/>
          <w:lang w:val="ru-RU"/>
        </w:rPr>
        <w:t xml:space="preserve"> </w:t>
      </w:r>
      <w:r>
        <w:rPr>
          <w:rFonts w:cs="Times New Roman"/>
          <w:b w:val="false"/>
          <w:bCs w:val="false"/>
          <w:lang w:val="en-US"/>
        </w:rPr>
        <w:t xml:space="preserve">Szalay </w:t>
      </w:r>
      <w:r>
        <w:rPr>
          <w:rFonts w:cs="Times New Roman"/>
          <w:b w:val="false"/>
          <w:bCs w:val="false"/>
          <w:lang w:val="ru-RU"/>
        </w:rPr>
        <w:t xml:space="preserve">(неопубликованное мнение, по </w:t>
      </w:r>
      <w:r>
        <w:rPr>
          <w:rFonts w:cs="Times New Roman"/>
          <w:b w:val="false"/>
          <w:bCs w:val="false"/>
          <w:lang w:val="en-US"/>
        </w:rPr>
        <w:t>Van Valen, 1967</w:t>
      </w:r>
      <w:r>
        <w:rPr>
          <w:rFonts w:cs="Times New Roman"/>
          <w:b w:val="false"/>
          <w:bCs w:val="false"/>
          <w:lang w:val="ru-RU"/>
        </w:rPr>
        <w:t>)</w:t>
      </w:r>
      <w:r>
        <w:rPr>
          <w:rFonts w:cs="Times New Roman"/>
          <w:b w:val="false"/>
          <w:bCs w:val="false"/>
          <w:lang w:val="en-US"/>
        </w:rPr>
        <w:t xml:space="preserve"> </w:t>
      </w:r>
      <w:r>
        <w:rPr>
          <w:rFonts w:cs="Times New Roman"/>
          <w:b w:val="false"/>
          <w:bCs w:val="false"/>
          <w:lang w:val="ru-RU"/>
        </w:rPr>
        <w:t xml:space="preserve">и </w:t>
      </w:r>
      <w:r>
        <w:rPr>
          <w:rFonts w:cs="Times New Roman"/>
          <w:b w:val="false"/>
          <w:bCs w:val="false"/>
          <w:lang w:val="en-US"/>
        </w:rPr>
        <w:t>Van Valen, 1967</w:t>
      </w:r>
      <w:r>
        <w:rPr>
          <w:rFonts w:cs="Times New Roman"/>
        </w:rPr>
        <w:t>)</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Microsyopinae</w:t>
      </w:r>
      <w:r>
        <w:rPr>
          <w:rFonts w:cs="Times New Roman"/>
          <w:lang w:val="en-US"/>
        </w:rPr>
        <w:t xml:space="preserve"> Osborn, 1892 (Matthew, 1915)</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44"/>
        <w:gridCol w:w="2457"/>
        <w:gridCol w:w="3918"/>
      </w:tblGrid>
      <w:tr>
        <w:trPr/>
        <w:tc>
          <w:tcPr>
            <w:tcW w:w="38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Arctodontomys Gunnell, 1985</w:t>
            </w:r>
          </w:p>
        </w:tc>
        <w:tc>
          <w:tcPr>
            <w:tcW w:w="245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палеоцен-</w:t>
            </w:r>
            <w:r>
              <w:rPr>
                <w:rFonts w:cs="Times New Roman"/>
              </w:rPr>
              <w:t>эоцен С.Ам.</w:t>
            </w:r>
          </w:p>
        </w:tc>
        <w:tc>
          <w:tcPr>
            <w:tcW w:w="3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Arctodontomys nuptus</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Arctodontomys simplicidens Gunnell, 1985 (Rose, 1981)</w:t>
            </w:r>
          </w:p>
          <w:p>
            <w:pPr>
              <w:pStyle w:val="Normal"/>
              <w:snapToGrid w:val="false"/>
              <w:rPr>
                <w:rFonts w:cs="Times New Roman"/>
                <w:lang w:val="en-US"/>
              </w:rPr>
            </w:pPr>
            <w:r>
              <w:rPr>
                <w:rFonts w:cs="Times New Roman"/>
                <w:lang w:val="en-US"/>
              </w:rPr>
              <w:t>(=Microsyops simplicidens Rose, 1981)</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Вайоминг, Clarkforkian Clark's Fork Basin</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Arctodontomys wilsoni Gunnell, 1985 (Szalay, 1969)</w:t>
            </w:r>
          </w:p>
          <w:p>
            <w:pPr>
              <w:pStyle w:val="Normal"/>
              <w:rPr>
                <w:rFonts w:cs="Times New Roman"/>
                <w:lang w:val="en-US"/>
              </w:rPr>
            </w:pPr>
            <w:r>
              <w:rPr>
                <w:rFonts w:cs="Times New Roman"/>
                <w:lang w:val="en-US"/>
              </w:rPr>
              <w:t>(=Microsyops wilsoni Szalay, 1969)</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палеоцен-</w:t>
            </w: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lang w:val="ru-RU"/>
              </w:rPr>
              <w:t xml:space="preserve">самый нижний </w:t>
            </w:r>
            <w:r>
              <w:rPr>
                <w:rFonts w:cs="Times New Roman"/>
                <w:lang w:val="en-US"/>
              </w:rPr>
              <w:t xml:space="preserve">Wasatchian, США, Вайоминг, Bighorn Basin, locality 32 of the University of </w:t>
            </w:r>
            <w:r>
              <w:rPr>
                <w:rFonts w:cs="Times New Roman"/>
                <w:lang w:val="ru-RU"/>
              </w:rPr>
              <w:t>Kansas Museum</w:t>
            </w:r>
            <w:r>
              <w:rPr>
                <w:rFonts w:cs="Times New Roman"/>
                <w:lang w:val="en-US"/>
              </w:rPr>
              <w:t xml:space="preserve"> of Natural History,</w:t>
            </w:r>
            <w:r>
              <w:rPr>
                <w:rFonts w:cs="Times New Roman"/>
                <w:lang w:val="ru-RU"/>
              </w:rPr>
              <w:t xml:space="preserve"> </w:t>
            </w:r>
            <w:r>
              <w:rPr>
                <w:rFonts w:cs="Times New Roman"/>
                <w:lang w:val="en-US"/>
              </w:rPr>
              <w:t xml:space="preserve">Willwood Formation, lower Gray Bull beds; </w:t>
            </w:r>
            <w:r>
              <w:rPr>
                <w:rFonts w:cs="Times New Roman"/>
                <w:lang w:val="ru-RU"/>
              </w:rPr>
              <w:t xml:space="preserve">средний </w:t>
            </w:r>
            <w:r>
              <w:rPr>
                <w:rFonts w:cs="Times New Roman"/>
                <w:lang w:val="en-US"/>
              </w:rPr>
              <w:t>Wasatchian, США,</w:t>
            </w:r>
            <w:r>
              <w:rPr>
                <w:rFonts w:cs="Times New Roman"/>
                <w:lang w:val="ru-RU"/>
              </w:rPr>
              <w:t xml:space="preserve"> Вайоминг, </w:t>
            </w:r>
            <w:r>
              <w:rPr>
                <w:rFonts w:cs="Times New Roman"/>
                <w:lang w:val="en-US"/>
              </w:rPr>
              <w:t xml:space="preserve">Washakie Basin; </w:t>
            </w:r>
            <w:r>
              <w:rPr>
                <w:rFonts w:cs="Times New Roman"/>
                <w:lang w:val="ru-RU"/>
              </w:rPr>
              <w:t xml:space="preserve">средний </w:t>
            </w:r>
            <w:r>
              <w:rPr>
                <w:rFonts w:cs="Times New Roman"/>
                <w:lang w:val="en-US"/>
              </w:rPr>
              <w:t xml:space="preserve">Wasatchian, США, </w:t>
            </w:r>
            <w:r>
              <w:rPr>
                <w:rFonts w:cs="Times New Roman"/>
                <w:lang w:val="ru-RU"/>
              </w:rPr>
              <w:t xml:space="preserve">Колорадо, </w:t>
            </w:r>
            <w:r>
              <w:rPr>
                <w:rFonts w:cs="Times New Roman"/>
                <w:lang w:val="en-US"/>
              </w:rPr>
              <w:t>eastern Sand Wash Basin, East Alheit Pocket Quarry (localities V-5357B and V-5357C of the University of California Museum of Paleontology), Wasatch Formation, lowest beds</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предок </w:t>
            </w:r>
            <w:r>
              <w:rPr>
                <w:rFonts w:cs="Times New Roman"/>
                <w:i/>
                <w:iCs/>
                <w:lang w:val="en-US"/>
              </w:rPr>
              <w:t>Microsyops</w:t>
            </w:r>
            <w:r>
              <w:rPr>
                <w:rFonts w:cs="Times New Roman"/>
                <w:i/>
                <w:iCs/>
                <w:lang w:val="ru-RU"/>
              </w:rPr>
              <w:t xml:space="preserve"> </w:t>
            </w:r>
            <w:r>
              <w:rPr>
                <w:rFonts w:cs="Times New Roman"/>
                <w:i/>
                <w:iCs/>
                <w:lang w:val="en-US"/>
              </w:rPr>
              <w:t>alfi</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cf. Arctodontomys wilsoni</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США, Вайоминг, Clarkforkian Clark's Fork Basin, США, Колорадо, Clarkforkian Plateau Valley по Gunnell, 1989</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Craseops sylvestris Stock, 1934</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ср.-</w:t>
            </w:r>
            <w:r>
              <w:rPr>
                <w:rFonts w:cs="Times New Roman"/>
                <w:lang w:val="en-US"/>
              </w:rPr>
              <w:t>?</w:t>
            </w:r>
            <w:r>
              <w:rPr>
                <w:rFonts w:cs="Times New Roman"/>
              </w:rPr>
              <w:t xml:space="preserve">в.эоцен, </w:t>
            </w:r>
            <w:r>
              <w:rPr>
                <w:rFonts w:cs="Times New Roman"/>
                <w:lang w:val="en-US"/>
              </w:rPr>
              <w:t>Late Uintan,</w:t>
            </w:r>
            <w:r>
              <w:rPr>
                <w:rFonts w:cs="Times New Roman"/>
              </w:rPr>
              <w:t xml:space="preserve"> США, Калифорния</w:t>
            </w:r>
            <w:r>
              <w:rPr>
                <w:rFonts w:cs="Times New Roman"/>
                <w:lang w:val="en-US"/>
              </w:rPr>
              <w:t>, north of Simi Valley, Tapo Ranch, locality 180 of the California Institute of Technology, Sespe Formation</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изолированные зубы</w:t>
            </w:r>
          </w:p>
          <w:p>
            <w:pPr>
              <w:pStyle w:val="Normal"/>
              <w:snapToGrid w:val="false"/>
              <w:rPr/>
            </w:pPr>
            <w:r>
              <w:rPr>
                <w:rFonts w:cs="Times New Roman"/>
              </w:rPr>
              <w:t xml:space="preserve">вероятно, потомок </w:t>
            </w:r>
            <w:r>
              <w:rPr>
                <w:rFonts w:cs="Times New Roman"/>
                <w:i/>
                <w:iCs/>
                <w:lang w:val="en-US"/>
              </w:rPr>
              <w:t>Microsyops annectens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Megadelphus lundeliusi</w:t>
            </w:r>
            <w:r>
              <w:rPr>
                <w:rFonts w:cs="Times New Roman"/>
                <w:lang w:val="ru-RU"/>
              </w:rPr>
              <w:t xml:space="preserve"> (</w:t>
            </w:r>
            <w:r>
              <w:rPr>
                <w:rFonts w:cs="Times New Roman"/>
                <w:lang w:val="en-US"/>
              </w:rPr>
              <w:t>White, 1952)</w:t>
            </w:r>
          </w:p>
          <w:p>
            <w:pPr>
              <w:pStyle w:val="Normal"/>
              <w:snapToGrid w:val="false"/>
              <w:jc w:val="center"/>
              <w:rPr/>
            </w:pPr>
            <w:r>
              <w:rPr>
                <w:rFonts w:cs="Times New Roman"/>
                <w:lang w:val="en-US"/>
              </w:rPr>
              <w:t xml:space="preserve">(=Microsyops lundeliusi </w:t>
            </w:r>
            <w:r>
              <w:rPr>
                <w:rFonts w:cs="Times New Roman"/>
                <w:lang w:val="ru-RU"/>
              </w:rPr>
              <w:t>(</w:t>
            </w:r>
            <w:r>
              <w:rPr>
                <w:rFonts w:cs="Times New Roman"/>
                <w:lang w:val="en-US"/>
              </w:rPr>
              <w:t>White, 1952)</w:t>
            </w:r>
            <w:r>
              <w:rPr>
                <w:rFonts w:cs="Times New Roman"/>
                <w:lang w:val="ru-RU"/>
              </w:rPr>
              <w:t xml:space="preserve"> </w:t>
            </w:r>
            <w:r>
              <w:rPr>
                <w:rFonts w:cs="Times New Roman"/>
                <w:lang w:val="en-US"/>
              </w:rPr>
              <w:t>McKenna, 1966</w:t>
            </w:r>
          </w:p>
          <w:p>
            <w:pPr>
              <w:pStyle w:val="Normal"/>
              <w:snapToGrid w:val="false"/>
              <w:jc w:val="center"/>
              <w:rPr>
                <w:rFonts w:cs="Times New Roman"/>
                <w:lang w:val="en-US"/>
              </w:rPr>
            </w:pPr>
            <w:r>
              <w:rPr>
                <w:rFonts w:cs="Times New Roman"/>
                <w:lang w:val="en-US"/>
              </w:rPr>
              <w:t>=Cynodontomys lundeliusi White, 1952)</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средний </w:t>
            </w:r>
            <w:r>
              <w:rPr>
                <w:rFonts w:cs="Times New Roman"/>
                <w:lang w:val="en-US"/>
              </w:rPr>
              <w:t xml:space="preserve">Wasatchian </w:t>
            </w:r>
            <w:r>
              <w:rPr>
                <w:rFonts w:eastAsia="Times New Roman" w:cs="Times New Roman"/>
                <w:lang w:val="en-US"/>
              </w:rPr>
              <w:t>–</w:t>
            </w:r>
            <w:r>
              <w:rPr>
                <w:rFonts w:eastAsia="Times New Roman" w:cs="Times New Roman"/>
                <w:lang w:val="en-US"/>
              </w:rPr>
              <w:t xml:space="preserve"> </w:t>
            </w:r>
            <w:r>
              <w:rPr>
                <w:rFonts w:eastAsia="Times New Roman" w:cs="Times New Roman"/>
                <w:lang w:val="ru-RU"/>
              </w:rPr>
              <w:t xml:space="preserve">нижний </w:t>
            </w:r>
            <w:r>
              <w:rPr>
                <w:rFonts w:eastAsia="Times New Roman" w:cs="Times New Roman"/>
                <w:lang w:val="en-US"/>
              </w:rPr>
              <w:t>Bridgerian</w:t>
            </w:r>
            <w:r>
              <w:rPr>
                <w:rFonts w:cs="Times New Roman"/>
                <w:lang w:val="en-US"/>
              </w:rPr>
              <w:t xml:space="preserve">, США, </w:t>
            </w:r>
            <w:r>
              <w:rPr>
                <w:rFonts w:cs="Times New Roman"/>
              </w:rPr>
              <w:t>Колорадо</w:t>
            </w:r>
            <w:r>
              <w:rPr>
                <w:rFonts w:cs="Times New Roman"/>
                <w:lang w:val="en-US"/>
              </w:rPr>
              <w:t xml:space="preserve">, upper Huerfano Formation (Bridger zone Br1); </w:t>
            </w:r>
            <w:r>
              <w:rPr>
                <w:rFonts w:cs="Times New Roman"/>
                <w:lang w:val="ru-RU"/>
              </w:rPr>
              <w:t xml:space="preserve">верхний </w:t>
            </w:r>
            <w:r>
              <w:rPr>
                <w:rFonts w:cs="Times New Roman"/>
                <w:lang w:val="en-US"/>
              </w:rPr>
              <w:t xml:space="preserve">Wasatchian, </w:t>
            </w:r>
            <w:r>
              <w:rPr>
                <w:rFonts w:cs="Times New Roman"/>
                <w:lang w:val="ru-RU"/>
              </w:rPr>
              <w:t xml:space="preserve">США, Вайоминг, Fremont County, Wind River Basin, Boysen Reservoir area, 11 miles (airline) north-northwest of Shoshoni, southside of Cottonwood (Dry Muddy) Creek, </w:t>
            </w:r>
            <w:r>
              <w:rPr>
                <w:rFonts w:cs="Times New Roman"/>
                <w:lang w:val="en-US"/>
              </w:rPr>
              <w:t>Lost Cabin beds</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Microsyops angustidens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Microsyops</w:t>
            </w:r>
            <w:r>
              <w:rPr>
                <w:rFonts w:cs="Times New Roman"/>
                <w:lang w:val="en-US"/>
              </w:rPr>
              <w:t xml:space="preserve"> Leidy, 1872</w:t>
            </w:r>
          </w:p>
          <w:p>
            <w:pPr>
              <w:pStyle w:val="Normal"/>
              <w:jc w:val="center"/>
              <w:rPr/>
            </w:pPr>
            <w:r>
              <w:rPr>
                <w:rFonts w:cs="Times New Roman"/>
              </w:rPr>
              <w:t>(</w:t>
            </w:r>
            <w:r>
              <w:rPr>
                <w:rFonts w:cs="Times New Roman"/>
                <w:lang w:val="en-US"/>
              </w:rPr>
              <w:t>=</w:t>
            </w:r>
            <w:r>
              <w:rPr>
                <w:rFonts w:cs="Times New Roman"/>
              </w:rPr>
              <w:t xml:space="preserve">Bathrodon </w:t>
            </w:r>
            <w:r>
              <w:rPr>
                <w:rFonts w:cs="Times New Roman"/>
                <w:lang w:val="en-US"/>
              </w:rPr>
              <w:t>Marsh</w:t>
            </w:r>
            <w:r>
              <w:rPr>
                <w:rFonts w:cs="Times New Roman"/>
              </w:rPr>
              <w:t>, 1872</w:t>
            </w:r>
          </w:p>
          <w:p>
            <w:pPr>
              <w:pStyle w:val="Normal"/>
              <w:jc w:val="center"/>
              <w:rPr/>
            </w:pPr>
            <w:r>
              <w:rPr>
                <w:rFonts w:cs="Times New Roman"/>
                <w:lang w:val="en-US"/>
              </w:rPr>
              <w:t>=</w:t>
            </w:r>
            <w:r>
              <w:rPr>
                <w:rFonts w:cs="Times New Roman"/>
              </w:rPr>
              <w:t>Cynodontomys C</w:t>
            </w:r>
            <w:r>
              <w:rPr>
                <w:rFonts w:cs="Times New Roman"/>
                <w:lang w:val="en-US"/>
              </w:rPr>
              <w:t>ope</w:t>
            </w:r>
            <w:r>
              <w:rPr>
                <w:rFonts w:cs="Times New Roman"/>
              </w:rPr>
              <w:t>, 1882</w:t>
            </w:r>
          </w:p>
          <w:p>
            <w:pPr>
              <w:pStyle w:val="Normal"/>
              <w:jc w:val="center"/>
              <w:rPr/>
            </w:pPr>
            <w:r>
              <w:rPr>
                <w:rFonts w:cs="Times New Roman"/>
                <w:lang w:val="en-US"/>
              </w:rPr>
              <w:t>=</w:t>
            </w:r>
            <w:r>
              <w:rPr>
                <w:rFonts w:cs="Times New Roman"/>
              </w:rPr>
              <w:t xml:space="preserve">Diacodexis </w:t>
            </w:r>
            <w:r>
              <w:rPr>
                <w:rFonts w:cs="Times New Roman"/>
                <w:lang w:val="en-US"/>
              </w:rPr>
              <w:t>Gazin</w:t>
            </w:r>
            <w:r>
              <w:rPr>
                <w:rFonts w:cs="Times New Roman"/>
              </w:rPr>
              <w:t>, 1952</w:t>
            </w:r>
          </w:p>
          <w:p>
            <w:pPr>
              <w:pStyle w:val="Normal"/>
              <w:jc w:val="center"/>
              <w:rPr/>
            </w:pPr>
            <w:r>
              <w:rPr>
                <w:rFonts w:cs="Times New Roman"/>
                <w:lang w:val="en-US"/>
              </w:rPr>
              <w:t>=</w:t>
            </w:r>
            <w:r>
              <w:rPr>
                <w:rFonts w:cs="Times New Roman"/>
              </w:rPr>
              <w:t xml:space="preserve">Hyopsodus </w:t>
            </w:r>
            <w:r>
              <w:rPr>
                <w:rFonts w:cs="Times New Roman"/>
                <w:lang w:val="en-US"/>
              </w:rPr>
              <w:t>Leidy</w:t>
            </w:r>
            <w:r>
              <w:rPr>
                <w:rFonts w:cs="Times New Roman"/>
              </w:rPr>
              <w:t>, 1872</w:t>
            </w:r>
          </w:p>
          <w:p>
            <w:pPr>
              <w:pStyle w:val="Normal"/>
              <w:jc w:val="center"/>
              <w:rPr>
                <w:rFonts w:cs="Times New Roman"/>
              </w:rPr>
            </w:pPr>
            <w:r>
              <w:rPr>
                <w:rFonts w:cs="Times New Roman"/>
              </w:rPr>
              <w:t>=Limnotherium MARSH, 1871</w:t>
            </w:r>
          </w:p>
          <w:p>
            <w:pPr>
              <w:pStyle w:val="Normal"/>
              <w:jc w:val="center"/>
              <w:rPr/>
            </w:pPr>
            <w:r>
              <w:rPr>
                <w:rFonts w:cs="Times New Roman"/>
                <w:lang w:val="en-US"/>
              </w:rPr>
              <w:t>=</w:t>
            </w:r>
            <w:r>
              <w:rPr>
                <w:rFonts w:cs="Times New Roman"/>
              </w:rPr>
              <w:t xml:space="preserve">Mesacodon </w:t>
            </w:r>
            <w:r>
              <w:rPr>
                <w:rFonts w:cs="Times New Roman"/>
                <w:lang w:val="en-US"/>
              </w:rPr>
              <w:t>Marsh,</w:t>
            </w:r>
            <w:r>
              <w:rPr>
                <w:rFonts w:cs="Times New Roman"/>
              </w:rPr>
              <w:t xml:space="preserve"> 1872</w:t>
            </w:r>
          </w:p>
          <w:p>
            <w:pPr>
              <w:pStyle w:val="Normal"/>
              <w:jc w:val="center"/>
              <w:rPr/>
            </w:pPr>
            <w:r>
              <w:rPr>
                <w:rFonts w:cs="Times New Roman"/>
                <w:lang w:val="en-US"/>
              </w:rPr>
              <w:t>=</w:t>
            </w:r>
            <w:r>
              <w:rPr>
                <w:rFonts w:cs="Times New Roman"/>
              </w:rPr>
              <w:t xml:space="preserve">Notharctus </w:t>
            </w:r>
            <w:r>
              <w:rPr>
                <w:rFonts w:cs="Times New Roman"/>
                <w:lang w:val="en-US"/>
              </w:rPr>
              <w:t>Loomis,</w:t>
            </w:r>
            <w:r>
              <w:rPr>
                <w:rFonts w:cs="Times New Roman"/>
              </w:rPr>
              <w:t xml:space="preserve"> 1906</w:t>
            </w:r>
          </w:p>
          <w:p>
            <w:pPr>
              <w:pStyle w:val="Normal"/>
              <w:jc w:val="center"/>
              <w:rPr/>
            </w:pPr>
            <w:r>
              <w:rPr>
                <w:rFonts w:cs="Times New Roman"/>
                <w:lang w:val="en-US"/>
              </w:rPr>
              <w:t>=</w:t>
            </w:r>
            <w:r>
              <w:rPr>
                <w:rFonts w:cs="Times New Roman"/>
              </w:rPr>
              <w:t xml:space="preserve">Palaeacodon </w:t>
            </w:r>
            <w:r>
              <w:rPr>
                <w:rFonts w:cs="Times New Roman"/>
                <w:lang w:val="en-US"/>
              </w:rPr>
              <w:t>Leidy</w:t>
            </w:r>
            <w:r>
              <w:rPr>
                <w:rFonts w:cs="Times New Roman"/>
              </w:rPr>
              <w:t>, 1872</w:t>
            </w:r>
          </w:p>
          <w:p>
            <w:pPr>
              <w:pStyle w:val="Normal"/>
              <w:jc w:val="center"/>
              <w:rPr/>
            </w:pPr>
            <w:r>
              <w:rPr>
                <w:rFonts w:cs="Times New Roman"/>
                <w:lang w:val="en-US"/>
              </w:rPr>
              <w:t>=</w:t>
            </w:r>
            <w:r>
              <w:rPr>
                <w:rFonts w:cs="Times New Roman"/>
              </w:rPr>
              <w:t>Pantolestes C</w:t>
            </w:r>
            <w:r>
              <w:rPr>
                <w:rFonts w:cs="Times New Roman"/>
                <w:lang w:val="en-US"/>
              </w:rPr>
              <w:t>ope</w:t>
            </w:r>
            <w:r>
              <w:rPr>
                <w:rFonts w:cs="Times New Roman"/>
              </w:rPr>
              <w:t>, 1882</w:t>
            </w:r>
          </w:p>
          <w:p>
            <w:pPr>
              <w:pStyle w:val="Normal"/>
              <w:jc w:val="center"/>
              <w:rPr/>
            </w:pPr>
            <w:r>
              <w:rPr>
                <w:rFonts w:cs="Times New Roman"/>
                <w:lang w:val="en-US"/>
              </w:rPr>
              <w:t>=</w:t>
            </w:r>
            <w:r>
              <w:rPr>
                <w:rFonts w:cs="Times New Roman"/>
              </w:rPr>
              <w:t>Pelycodus C</w:t>
            </w:r>
            <w:r>
              <w:rPr>
                <w:rFonts w:cs="Times New Roman"/>
                <w:lang w:val="en-US"/>
              </w:rPr>
              <w:t>ope</w:t>
            </w:r>
            <w:r>
              <w:rPr>
                <w:rFonts w:cs="Times New Roman"/>
              </w:rPr>
              <w:t>, 1882)</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в.палеоцен-н.-ср.-</w:t>
            </w:r>
            <w:r>
              <w:rPr>
                <w:rFonts w:cs="Times New Roman"/>
                <w:lang w:val="en-US"/>
              </w:rPr>
              <w:t>???</w:t>
            </w:r>
            <w:r>
              <w:rPr>
                <w:rFonts w:cs="Times New Roman"/>
                <w:lang w:val="ru-RU"/>
              </w:rPr>
              <w:t>в.эоцен, самый ранний Wasatchian - ранний Uintan,</w:t>
            </w:r>
            <w:r>
              <w:rPr>
                <w:rFonts w:cs="Times New Roman"/>
              </w:rPr>
              <w:t xml:space="preserve"> з.С.Ам.</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потомок </w:t>
            </w:r>
            <w:r>
              <w:rPr>
                <w:rFonts w:cs="Times New Roman"/>
                <w:i/>
                <w:iCs/>
                <w:lang w:val="en-US"/>
              </w:rPr>
              <w:t>Palaechton</w:t>
            </w:r>
          </w:p>
          <w:p>
            <w:pPr>
              <w:pStyle w:val="Normal"/>
              <w:snapToGrid w:val="false"/>
              <w:rPr/>
            </w:pPr>
            <w:r>
              <w:rPr>
                <w:rFonts w:cs="Times New Roman"/>
                <w:i w:val="false"/>
                <w:iCs w:val="false"/>
                <w:lang w:val="ru-RU"/>
              </w:rPr>
              <w:t xml:space="preserve">основание черепа примитивное, примитивнее, чем у </w:t>
            </w:r>
            <w:r>
              <w:rPr>
                <w:rFonts w:cs="Times New Roman"/>
                <w:i/>
                <w:iCs/>
                <w:lang w:val="en-US"/>
              </w:rPr>
              <w:t>Plesiadapis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Microsyops angustidens (Matthew, 1915) Szalay, 1969</w:t>
            </w:r>
          </w:p>
          <w:p>
            <w:pPr>
              <w:pStyle w:val="Normal"/>
              <w:snapToGrid w:val="false"/>
              <w:rPr>
                <w:rFonts w:cs="Times New Roman"/>
                <w:lang w:val="en-US"/>
              </w:rPr>
            </w:pPr>
            <w:r>
              <w:rPr>
                <w:rFonts w:cs="Times New Roman"/>
                <w:lang w:val="en-US"/>
              </w:rPr>
              <w:t>(=Cynodontomys angustidens Matthew, 1915</w:t>
            </w:r>
          </w:p>
          <w:p>
            <w:pPr>
              <w:pStyle w:val="Normal"/>
              <w:snapToGrid w:val="false"/>
              <w:rPr>
                <w:rFonts w:cs="Times New Roman"/>
                <w:lang w:val="en-US"/>
              </w:rPr>
            </w:pPr>
            <w:r>
              <w:rPr>
                <w:rFonts w:cs="Times New Roman"/>
                <w:lang w:val="en-US"/>
              </w:rPr>
              <w:t>=Pantolestes nuptus Cope, 1882</w:t>
            </w:r>
          </w:p>
          <w:p>
            <w:pPr>
              <w:pStyle w:val="Normal"/>
              <w:snapToGrid w:val="false"/>
              <w:rPr>
                <w:rFonts w:cs="Times New Roman"/>
                <w:lang w:val="en-US"/>
              </w:rPr>
            </w:pPr>
            <w:r>
              <w:rPr>
                <w:rFonts w:cs="Times New Roman"/>
                <w:lang w:val="en-US"/>
              </w:rPr>
              <w:t>=Pantolestes brachystomus Cope, 1894</w:t>
            </w:r>
          </w:p>
          <w:p>
            <w:pPr>
              <w:pStyle w:val="Normal"/>
              <w:snapToGrid w:val="false"/>
              <w:rPr>
                <w:rFonts w:cs="Times New Roman"/>
                <w:lang w:val="en-US"/>
              </w:rPr>
            </w:pPr>
            <w:r>
              <w:rPr>
                <w:rFonts w:cs="Times New Roman"/>
                <w:lang w:val="en-US"/>
              </w:rPr>
              <w:t>=Diacodexis nuptus Gazin, 1952</w:t>
            </w:r>
          </w:p>
          <w:p>
            <w:pPr>
              <w:pStyle w:val="Normal"/>
              <w:snapToGrid w:val="false"/>
              <w:rPr>
                <w:rFonts w:cs="Times New Roman"/>
                <w:lang w:val="en-US"/>
              </w:rPr>
            </w:pPr>
            <w:r>
              <w:rPr>
                <w:rFonts w:cs="Times New Roman"/>
                <w:lang w:val="en-US"/>
              </w:rPr>
              <w:t>=Trigonolestes nuptus Cope, 1882)</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палеоцен,</w:t>
            </w:r>
            <w:r>
              <w:rPr>
                <w:rFonts w:cs="Times New Roman"/>
                <w:lang w:val="en-US"/>
              </w:rPr>
              <w:t xml:space="preserve"> Graybullian Wa-4 </w:t>
            </w:r>
            <w:r>
              <w:rPr>
                <w:rFonts w:cs="Times New Roman"/>
              </w:rPr>
              <w:t>и</w:t>
            </w:r>
            <w:r>
              <w:rPr>
                <w:rFonts w:cs="Times New Roman"/>
                <w:lang w:val="en-US"/>
              </w:rPr>
              <w:t xml:space="preserve"> Wa-3, </w:t>
            </w:r>
            <w:r>
              <w:rPr>
                <w:rFonts w:cs="Times New Roman"/>
                <w:lang w:val="ru-RU"/>
              </w:rPr>
              <w:t xml:space="preserve">средний </w:t>
            </w:r>
            <w:r>
              <w:rPr>
                <w:rFonts w:cs="Times New Roman"/>
                <w:lang w:val="en-US"/>
              </w:rPr>
              <w:t>Wasatchian, США, Вайоминг, Bighorn Basin, 5 miles south of Otto town, Wasatch Formation, Gray Bull beds;</w:t>
            </w:r>
            <w:r>
              <w:rPr>
                <w:rFonts w:cs="Times New Roman"/>
                <w:lang w:val="ru-RU"/>
              </w:rPr>
              <w:t xml:space="preserve"> средний </w:t>
            </w:r>
            <w:r>
              <w:rPr>
                <w:rFonts w:cs="Times New Roman"/>
                <w:lang w:val="en-US"/>
              </w:rPr>
              <w:t>Wasatchian, США,</w:t>
            </w:r>
            <w:r>
              <w:rPr>
                <w:rFonts w:cs="Times New Roman"/>
                <w:lang w:val="ru-RU"/>
              </w:rPr>
              <w:t xml:space="preserve"> Вайоминг, </w:t>
            </w:r>
            <w:r>
              <w:rPr>
                <w:rFonts w:cs="Times New Roman"/>
                <w:lang w:val="en-US"/>
              </w:rPr>
              <w:t>Washakie Basin;</w:t>
            </w:r>
            <w:r>
              <w:rPr>
                <w:rFonts w:cs="Times New Roman"/>
                <w:lang w:val="ru-RU"/>
              </w:rPr>
              <w:t xml:space="preserve"> средний </w:t>
            </w:r>
            <w:r>
              <w:rPr>
                <w:rFonts w:cs="Times New Roman"/>
                <w:lang w:val="en-US"/>
              </w:rPr>
              <w:t>Wasatchian, США,</w:t>
            </w:r>
            <w:r>
              <w:rPr>
                <w:rFonts w:cs="Times New Roman"/>
                <w:lang w:val="ru-RU"/>
              </w:rPr>
              <w:t xml:space="preserve"> Колорадо, </w:t>
            </w:r>
            <w:r>
              <w:rPr>
                <w:rFonts w:cs="Times New Roman"/>
                <w:lang w:val="en-US"/>
              </w:rPr>
              <w:t>Sand Wash Basin</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ru-RU"/>
              </w:rPr>
              <w:t>Microsyops</w:t>
            </w:r>
            <w:r>
              <w:rPr>
                <w:rFonts w:cs="Times New Roman"/>
                <w:i/>
                <w:iCs/>
                <w:lang w:val="en-US"/>
              </w:rPr>
              <w:t xml:space="preserve"> alfi</w:t>
            </w:r>
            <w:r>
              <w:rPr>
                <w:rFonts w:cs="Times New Roman"/>
                <w:lang w:val="ru-RU"/>
              </w:rPr>
              <w:t xml:space="preserve">, предок </w:t>
            </w:r>
            <w:r>
              <w:rPr>
                <w:rFonts w:cs="Times New Roman"/>
                <w:i/>
                <w:iCs/>
                <w:lang w:val="en-US"/>
              </w:rPr>
              <w:t>Microsyops scottianus</w:t>
            </w:r>
            <w:r>
              <w:rPr>
                <w:rFonts w:cs="Times New Roman"/>
                <w:lang w:val="ru-RU"/>
              </w:rPr>
              <w:t xml:space="preserve"> и </w:t>
            </w:r>
            <w:r>
              <w:rPr>
                <w:rFonts w:cs="Times New Roman"/>
                <w:i/>
                <w:iCs/>
                <w:lang w:val="en-US"/>
              </w:rPr>
              <w:t>Megadelphus lundeliusi</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Microsyops annectens</w:t>
            </w:r>
            <w:r>
              <w:rPr>
                <w:rFonts w:cs="Times New Roman"/>
                <w:lang w:val="ru-RU"/>
              </w:rPr>
              <w:t xml:space="preserve"> (</w:t>
            </w:r>
            <w:r>
              <w:rPr>
                <w:rFonts w:cs="Times New Roman"/>
                <w:lang w:val="en-US"/>
              </w:rPr>
              <w:t>Marsh</w:t>
            </w:r>
            <w:r>
              <w:rPr>
                <w:rFonts w:cs="Times New Roman"/>
                <w:lang w:val="ru-RU"/>
              </w:rPr>
              <w:t>, 1872) Osborn, 1902</w:t>
            </w:r>
          </w:p>
          <w:p>
            <w:pPr>
              <w:pStyle w:val="Normal"/>
              <w:snapToGrid w:val="false"/>
              <w:rPr/>
            </w:pPr>
            <w:r>
              <w:rPr>
                <w:rFonts w:cs="Times New Roman"/>
                <w:lang w:val="ru-RU"/>
              </w:rPr>
              <w:t xml:space="preserve">(=Bathrodon annectens </w:t>
            </w:r>
            <w:r>
              <w:rPr>
                <w:rFonts w:cs="Times New Roman"/>
                <w:lang w:val="en-US"/>
              </w:rPr>
              <w:t>Marsh</w:t>
            </w:r>
            <w:r>
              <w:rPr>
                <w:rFonts w:cs="Times New Roman"/>
                <w:lang w:val="ru-RU"/>
              </w:rPr>
              <w:t>, 1872</w:t>
            </w:r>
          </w:p>
          <w:p>
            <w:pPr>
              <w:pStyle w:val="Normal"/>
              <w:snapToGrid w:val="false"/>
              <w:rPr/>
            </w:pPr>
            <w:r>
              <w:rPr>
                <w:rFonts w:cs="Times New Roman"/>
                <w:lang w:val="en-US"/>
              </w:rPr>
              <w:t xml:space="preserve">(=Microsyops </w:t>
            </w:r>
            <w:r>
              <w:rPr>
                <w:rFonts w:cs="Times New Roman"/>
                <w:lang w:val="ru-RU"/>
              </w:rPr>
              <w:t xml:space="preserve">Bathrodon annectens </w:t>
            </w:r>
            <w:r>
              <w:rPr>
                <w:rFonts w:cs="Times New Roman"/>
                <w:lang w:val="en-US"/>
              </w:rPr>
              <w:t>Marsh)</w:t>
            </w:r>
          </w:p>
          <w:p>
            <w:pPr>
              <w:pStyle w:val="Normal"/>
              <w:snapToGrid w:val="false"/>
              <w:rPr/>
            </w:pPr>
            <w:r>
              <w:rPr>
                <w:rFonts w:cs="Times New Roman"/>
                <w:lang w:val="en-US"/>
              </w:rPr>
              <w:t>=Microsyops schlosseri Wortman, 1903</w:t>
            </w:r>
            <w:r>
              <w:rPr>
                <w:rFonts w:cs="Times New Roman"/>
                <w:lang w:val="ru-RU"/>
              </w:rPr>
              <w:t>)</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ср.эоцен</w:t>
            </w:r>
            <w:r>
              <w:rPr>
                <w:rFonts w:cs="Times New Roman"/>
                <w:lang w:val="en-US"/>
              </w:rPr>
              <w:t>,</w:t>
            </w:r>
            <w:r>
              <w:rPr>
                <w:rFonts w:cs="Times New Roman"/>
                <w:lang w:val="ru-RU"/>
              </w:rPr>
              <w:t xml:space="preserve"> верхний </w:t>
            </w:r>
            <w:r>
              <w:rPr>
                <w:rFonts w:cs="Times New Roman"/>
                <w:lang w:val="en-US"/>
              </w:rPr>
              <w:t>Bridgerian, США, Вайоминг, Bridger Basin (classic</w:t>
            </w:r>
            <w:r>
              <w:rPr>
                <w:rFonts w:cs="Times New Roman"/>
              </w:rPr>
              <w:t xml:space="preserve"> </w:t>
            </w:r>
            <w:r>
              <w:rPr>
                <w:rFonts w:cs="Times New Roman"/>
                <w:lang w:val="en-US"/>
              </w:rPr>
              <w:t>Henry's Fork</w:t>
            </w:r>
            <w:r>
              <w:rPr>
                <w:rFonts w:cs="Times New Roman"/>
              </w:rPr>
              <w:t xml:space="preserve"> locality</w:t>
            </w:r>
            <w:r>
              <w:rPr>
                <w:rFonts w:cs="Times New Roman"/>
                <w:lang w:val="en-US"/>
              </w:rPr>
              <w:t>, beds C, D et E), Green River Basin</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1358 г (по длине черепа по насекомоядным), 1710 г (942-3102 г) (по длине черепа по приматам), 1863 г (по длине черепа по приматам), 2568 г (2336-2825 г) (по площади верхних моляров)</w:t>
            </w:r>
          </w:p>
          <w:p>
            <w:pPr>
              <w:pStyle w:val="Normal"/>
              <w:snapToGrid w:val="false"/>
              <w:rPr/>
            </w:pPr>
            <w:r>
              <w:rPr>
                <w:rFonts w:cs="Times New Roman"/>
              </w:rPr>
              <w:t xml:space="preserve">крупнее, чем </w:t>
            </w:r>
            <w:r>
              <w:rPr>
                <w:rFonts w:cs="Times New Roman"/>
                <w:i/>
                <w:iCs/>
              </w:rPr>
              <w:t>Microsyops</w:t>
            </w:r>
            <w:r>
              <w:rPr>
                <w:rFonts w:cs="Times New Roman"/>
                <w:i/>
                <w:iCs/>
                <w:lang w:val="en-US"/>
              </w:rPr>
              <w:t xml:space="preserve"> </w:t>
            </w:r>
            <w:r>
              <w:rPr>
                <w:rFonts w:cs="Times New Roman"/>
                <w:i/>
                <w:iCs/>
              </w:rPr>
              <w:t>elegans</w:t>
            </w:r>
            <w:r>
              <w:rPr>
                <w:rFonts w:cs="Times New Roman"/>
                <w:i w:val="false"/>
                <w:iCs w:val="false"/>
              </w:rPr>
              <w:t xml:space="preserve">, слегка меньше, чем </w:t>
            </w:r>
            <w:r>
              <w:rPr>
                <w:rFonts w:cs="Times New Roman"/>
                <w:i/>
                <w:iCs/>
                <w:lang w:val="en-US"/>
              </w:rPr>
              <w:t>Megadelphus lundeliusi</w:t>
            </w:r>
          </w:p>
          <w:p>
            <w:pPr>
              <w:pStyle w:val="Normal"/>
              <w:snapToGrid w:val="false"/>
              <w:rPr/>
            </w:pPr>
            <w:r>
              <w:rPr>
                <w:rFonts w:cs="Times New Roman"/>
                <w:i w:val="false"/>
                <w:iCs w:val="false"/>
                <w:lang w:val="ru-RU"/>
              </w:rPr>
              <w:t xml:space="preserve">потомок </w:t>
            </w:r>
            <w:r>
              <w:rPr>
                <w:rFonts w:cs="Times New Roman"/>
                <w:i/>
                <w:iCs/>
                <w:lang w:val="ru-RU"/>
              </w:rPr>
              <w:t>Microsyops</w:t>
            </w:r>
            <w:r>
              <w:rPr>
                <w:rFonts w:cs="Times New Roman"/>
                <w:i/>
                <w:iCs/>
                <w:lang w:val="en-US"/>
              </w:rPr>
              <w:t xml:space="preserve"> </w:t>
            </w:r>
            <w:r>
              <w:rPr>
                <w:rFonts w:cs="Times New Roman"/>
                <w:i/>
                <w:iCs/>
                <w:lang w:val="ru-RU"/>
              </w:rPr>
              <w:t>elegans</w:t>
            </w:r>
            <w:r>
              <w:rPr>
                <w:rFonts w:cs="Times New Roman"/>
                <w:i w:val="false"/>
                <w:iCs w:val="false"/>
                <w:lang w:val="ru-RU"/>
              </w:rPr>
              <w:t xml:space="preserve">, вероятный предок </w:t>
            </w:r>
            <w:r>
              <w:rPr>
                <w:rFonts w:cs="Times New Roman"/>
                <w:i/>
                <w:iCs/>
                <w:lang w:val="en-US"/>
              </w:rPr>
              <w:t>Microsyops kratos</w:t>
            </w:r>
            <w:r>
              <w:rPr>
                <w:rFonts w:cs="Times New Roman"/>
                <w:i w:val="false"/>
                <w:iCs w:val="false"/>
                <w:lang w:val="ru-RU"/>
              </w:rPr>
              <w:t xml:space="preserve"> и </w:t>
            </w:r>
            <w:r>
              <w:rPr>
                <w:rFonts w:cs="Times New Roman"/>
                <w:i/>
                <w:iCs/>
                <w:lang w:val="en-US"/>
              </w:rPr>
              <w:t>Craseops sylvestris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Microsyops</w:t>
            </w:r>
            <w:r>
              <w:rPr>
                <w:rFonts w:cs="Times New Roman"/>
                <w:lang w:val="en-US"/>
              </w:rPr>
              <w:t xml:space="preserve"> </w:t>
            </w:r>
            <w:r>
              <w:rPr>
                <w:rFonts w:cs="Times New Roman"/>
              </w:rPr>
              <w:t>elegans</w:t>
            </w:r>
            <w:r>
              <w:rPr>
                <w:rFonts w:cs="Times New Roman"/>
                <w:lang w:val="en-US"/>
              </w:rPr>
              <w:t xml:space="preserve"> (Marsh, 1871) Leidy, 1872</w:t>
            </w:r>
          </w:p>
          <w:p>
            <w:pPr>
              <w:pStyle w:val="Normal"/>
              <w:snapToGrid w:val="false"/>
              <w:rPr>
                <w:rFonts w:cs="Times New Roman"/>
                <w:lang w:val="en-US"/>
              </w:rPr>
            </w:pPr>
            <w:r>
              <w:rPr>
                <w:rFonts w:cs="Times New Roman"/>
                <w:lang w:val="en-US"/>
              </w:rPr>
              <w:t>(=Limnotherium elegans Marsh, 1871</w:t>
            </w:r>
          </w:p>
          <w:p>
            <w:pPr>
              <w:pStyle w:val="Normal"/>
              <w:snapToGrid w:val="false"/>
              <w:rPr>
                <w:rFonts w:cs="Times New Roman"/>
                <w:lang w:val="en-US"/>
              </w:rPr>
            </w:pPr>
            <w:r>
              <w:rPr>
                <w:rFonts w:cs="Times New Roman"/>
                <w:lang w:val="en-US"/>
              </w:rPr>
              <w:t>=Notharctus Limnotherium elegans Marsh</w:t>
            </w:r>
          </w:p>
          <w:p>
            <w:pPr>
              <w:pStyle w:val="Normal"/>
              <w:snapToGrid w:val="false"/>
              <w:rPr>
                <w:rFonts w:cs="Times New Roman"/>
                <w:lang w:val="en-US"/>
              </w:rPr>
            </w:pPr>
            <w:r>
              <w:rPr>
                <w:rFonts w:cs="Times New Roman"/>
                <w:lang w:val="en-US"/>
              </w:rPr>
              <w:t>=Hyopsodus gracilis Leidy, 1872</w:t>
            </w:r>
          </w:p>
          <w:p>
            <w:pPr>
              <w:pStyle w:val="Normal"/>
              <w:snapToGrid w:val="false"/>
              <w:rPr>
                <w:rFonts w:cs="Times New Roman"/>
                <w:lang w:val="en-US"/>
              </w:rPr>
            </w:pPr>
            <w:r>
              <w:rPr>
                <w:rFonts w:cs="Times New Roman"/>
                <w:lang w:val="en-US"/>
              </w:rPr>
              <w:t>=Microsyops gracilis Leidy, 1872</w:t>
            </w:r>
          </w:p>
          <w:p>
            <w:pPr>
              <w:pStyle w:val="Normal"/>
              <w:snapToGrid w:val="false"/>
              <w:rPr>
                <w:rFonts w:cs="Times New Roman"/>
                <w:lang w:val="en-US"/>
              </w:rPr>
            </w:pPr>
            <w:r>
              <w:rPr>
                <w:rFonts w:cs="Times New Roman"/>
                <w:lang w:val="en-US"/>
              </w:rPr>
              <w:t>=Palaeacodon verus Leidy, 1872</w:t>
            </w:r>
          </w:p>
          <w:p>
            <w:pPr>
              <w:pStyle w:val="Normal"/>
              <w:snapToGrid w:val="false"/>
              <w:rPr>
                <w:rFonts w:cs="Times New Roman"/>
                <w:lang w:val="en-US"/>
              </w:rPr>
            </w:pPr>
            <w:r>
              <w:rPr>
                <w:rFonts w:cs="Times New Roman"/>
                <w:lang w:val="en-US"/>
              </w:rPr>
              <w:t>(=Microsyops verus Osborn, 1902</w:t>
            </w:r>
          </w:p>
          <w:p>
            <w:pPr>
              <w:pStyle w:val="Normal"/>
              <w:snapToGrid w:val="false"/>
              <w:rPr>
                <w:rFonts w:cs="Times New Roman"/>
                <w:lang w:val="en-US"/>
              </w:rPr>
            </w:pPr>
            <w:r>
              <w:rPr>
                <w:rFonts w:cs="Times New Roman"/>
                <w:lang w:val="en-US"/>
              </w:rPr>
              <w:t>=Microsyops Palaeacodon verus Leidy)</w:t>
            </w:r>
          </w:p>
          <w:p>
            <w:pPr>
              <w:pStyle w:val="Normal"/>
              <w:snapToGrid w:val="false"/>
              <w:rPr>
                <w:rFonts w:cs="Times New Roman"/>
                <w:lang w:val="en-US"/>
              </w:rPr>
            </w:pPr>
            <w:r>
              <w:rPr>
                <w:rFonts w:cs="Times New Roman"/>
                <w:lang w:val="en-US"/>
              </w:rPr>
              <w:t>=Bathrodon typus Marsh, 1872</w:t>
            </w:r>
          </w:p>
          <w:p>
            <w:pPr>
              <w:pStyle w:val="Normal"/>
              <w:snapToGrid w:val="false"/>
              <w:rPr>
                <w:rFonts w:cs="Times New Roman"/>
                <w:lang w:val="en-US"/>
              </w:rPr>
            </w:pPr>
            <w:r>
              <w:rPr>
                <w:rFonts w:cs="Times New Roman"/>
                <w:lang w:val="en-US"/>
              </w:rPr>
              <w:t>(=Microsyops typus Osborn, 1902</w:t>
            </w:r>
          </w:p>
          <w:p>
            <w:pPr>
              <w:pStyle w:val="Normal"/>
              <w:snapToGrid w:val="false"/>
              <w:rPr>
                <w:rFonts w:cs="Times New Roman"/>
                <w:lang w:val="en-US"/>
              </w:rPr>
            </w:pPr>
            <w:r>
              <w:rPr>
                <w:rFonts w:cs="Times New Roman"/>
                <w:lang w:val="en-US"/>
              </w:rPr>
              <w:t>=Microsyops Bathrodon typus Marsh)</w:t>
            </w:r>
          </w:p>
          <w:p>
            <w:pPr>
              <w:pStyle w:val="Normal"/>
              <w:snapToGrid w:val="false"/>
              <w:rPr>
                <w:rFonts w:cs="Times New Roman"/>
                <w:lang w:val="en-US"/>
              </w:rPr>
            </w:pPr>
            <w:r>
              <w:rPr>
                <w:rFonts w:cs="Times New Roman"/>
                <w:lang w:val="en-US"/>
              </w:rPr>
              <w:t>=Mesacodon speciosus Marsh, 1872</w:t>
            </w:r>
          </w:p>
          <w:p>
            <w:pPr>
              <w:pStyle w:val="Normal"/>
              <w:snapToGrid w:val="false"/>
              <w:rPr>
                <w:rFonts w:cs="Times New Roman"/>
                <w:lang w:val="en-US"/>
              </w:rPr>
            </w:pPr>
            <w:r>
              <w:rPr>
                <w:rFonts w:cs="Times New Roman"/>
                <w:lang w:val="en-US"/>
              </w:rPr>
              <w:t>(=Microsyops Mesacodon speciosus Marsh))</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w:t>
            </w:r>
            <w:r>
              <w:rPr>
                <w:rFonts w:cs="Times New Roman"/>
                <w:lang w:val="en-US"/>
              </w:rPr>
              <w:t>,</w:t>
            </w:r>
            <w:r>
              <w:rPr>
                <w:rFonts w:cs="Times New Roman"/>
              </w:rPr>
              <w:t xml:space="preserve"> нижний </w:t>
            </w:r>
            <w:r>
              <w:rPr>
                <w:rFonts w:cs="Times New Roman"/>
                <w:lang w:val="en-US"/>
              </w:rPr>
              <w:t xml:space="preserve">Bridgerian, США, </w:t>
            </w:r>
            <w:r>
              <w:rPr>
                <w:rFonts w:cs="Times New Roman"/>
                <w:lang w:val="ru-RU"/>
              </w:rPr>
              <w:t>ю.-з.</w:t>
            </w:r>
            <w:r>
              <w:rPr>
                <w:rFonts w:cs="Times New Roman"/>
              </w:rPr>
              <w:t>Вайоминг</w:t>
            </w:r>
            <w:r>
              <w:rPr>
                <w:rFonts w:cs="Times New Roman"/>
                <w:lang w:val="en-US"/>
              </w:rPr>
              <w:t>, Bridger Basin, Green River Basin, lower Bridger beds</w:t>
            </w:r>
            <w:r>
              <w:rPr>
                <w:rFonts w:cs="Times New Roman"/>
                <w:lang w:val="ru-RU"/>
              </w:rPr>
              <w:t>, Bridger A or Bridger B beds</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потомок </w:t>
            </w:r>
            <w:r>
              <w:rPr>
                <w:rFonts w:cs="Times New Roman"/>
                <w:i/>
                <w:iCs/>
                <w:lang w:val="en-US"/>
              </w:rPr>
              <w:t>Microsyops latidens</w:t>
            </w:r>
            <w:r>
              <w:rPr>
                <w:rFonts w:cs="Times New Roman"/>
                <w:lang w:val="ru-RU"/>
              </w:rPr>
              <w:t xml:space="preserve"> или </w:t>
            </w:r>
            <w:r>
              <w:rPr>
                <w:rFonts w:cs="Times New Roman"/>
                <w:i/>
                <w:iCs/>
                <w:lang w:val="en-US"/>
              </w:rPr>
              <w:t>Microsyops scottianus</w:t>
            </w:r>
            <w:r>
              <w:rPr>
                <w:rFonts w:cs="Times New Roman"/>
                <w:lang w:val="en-US"/>
              </w:rPr>
              <w:t xml:space="preserve">, </w:t>
            </w:r>
            <w:r>
              <w:rPr>
                <w:rFonts w:cs="Times New Roman"/>
                <w:lang w:val="ru-RU"/>
              </w:rPr>
              <w:t xml:space="preserve">предок </w:t>
            </w:r>
            <w:r>
              <w:rPr>
                <w:rFonts w:cs="Times New Roman"/>
                <w:i/>
                <w:iCs/>
                <w:lang w:val="en-US"/>
              </w:rPr>
              <w:t>Microsyops annectens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Microsyops knightensis</w:t>
            </w:r>
            <w:r>
              <w:rPr>
                <w:rFonts w:cs="Times New Roman"/>
                <w:lang w:val="ru-RU"/>
              </w:rPr>
              <w:t xml:space="preserve"> (</w:t>
            </w:r>
            <w:r>
              <w:rPr>
                <w:rFonts w:cs="Times New Roman"/>
                <w:lang w:val="en-US"/>
              </w:rPr>
              <w:t>Gazin, 1952)</w:t>
            </w:r>
          </w:p>
          <w:p>
            <w:pPr>
              <w:pStyle w:val="Normal"/>
              <w:snapToGrid w:val="false"/>
              <w:rPr>
                <w:rFonts w:cs="Times New Roman"/>
                <w:lang w:val="en-US"/>
              </w:rPr>
            </w:pPr>
            <w:r>
              <w:rPr>
                <w:rFonts w:cs="Times New Roman"/>
                <w:lang w:val="en-US"/>
              </w:rPr>
              <w:t>(=Cynodontomys latidens McKenna, 1966)</w:t>
            </w:r>
          </w:p>
          <w:p>
            <w:pPr>
              <w:pStyle w:val="Normal"/>
              <w:snapToGrid w:val="false"/>
              <w:rPr/>
            </w:pPr>
            <w:r>
              <w:rPr>
                <w:rFonts w:cs="Times New Roman"/>
                <w:lang w:val="ru-RU"/>
              </w:rPr>
              <w:t xml:space="preserve">(невалидный вид по </w:t>
            </w:r>
            <w:r>
              <w:rPr>
                <w:rFonts w:cs="Times New Roman"/>
                <w:lang w:val="en-US"/>
              </w:rPr>
              <w:t>Szalay, 1969</w:t>
            </w:r>
            <w:r>
              <w:rPr>
                <w:rFonts w:cs="Times New Roman"/>
                <w:lang w:val="ru-RU"/>
              </w:rPr>
              <w:t>)</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США, </w:t>
            </w:r>
            <w:r>
              <w:rPr>
                <w:rFonts w:cs="Times New Roman"/>
              </w:rPr>
              <w:t>Колорадо</w:t>
            </w:r>
            <w:r>
              <w:rPr>
                <w:rFonts w:cs="Times New Roman"/>
                <w:lang w:val="en-US"/>
              </w:rPr>
              <w:t>, Huerfano Formation (Locality II)</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Слуховые капсулы независимы от черепа (у приматов срастаются с каменистой частью)</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Microsyops kratos Stock, 1938</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ср.эоцен, ранний</w:t>
            </w:r>
            <w:r>
              <w:rPr>
                <w:rFonts w:cs="Times New Roman"/>
                <w:lang w:val="en-US"/>
              </w:rPr>
              <w:t xml:space="preserve"> Uintan</w:t>
            </w:r>
            <w:r>
              <w:rPr>
                <w:rFonts w:cs="Times New Roman"/>
              </w:rPr>
              <w:t>,</w:t>
            </w:r>
            <w:r>
              <w:rPr>
                <w:rFonts w:cs="Times New Roman"/>
                <w:lang w:val="en-US"/>
              </w:rPr>
              <w:t xml:space="preserve"> США, </w:t>
            </w:r>
            <w:r>
              <w:rPr>
                <w:rFonts w:cs="Times New Roman"/>
                <w:lang w:val="ru-RU"/>
              </w:rPr>
              <w:t xml:space="preserve">Калифорния, </w:t>
            </w:r>
            <w:r>
              <w:rPr>
                <w:rFonts w:cs="Times New Roman"/>
              </w:rPr>
              <w:t>San Diego County</w:t>
            </w:r>
            <w:r>
              <w:rPr>
                <w:rFonts w:cs="Times New Roman"/>
                <w:lang w:val="en-US"/>
              </w:rPr>
              <w:t>, Poway Formation,</w:t>
            </w:r>
            <w:r>
              <w:rPr>
                <w:rFonts w:cs="Times New Roman"/>
                <w:lang w:val="ru-RU"/>
              </w:rPr>
              <w:t xml:space="preserve"> </w:t>
            </w:r>
            <w:r>
              <w:rPr>
                <w:rFonts w:cs="Times New Roman"/>
                <w:lang w:val="en-US"/>
              </w:rPr>
              <w:t>Poway sandstones and conglomerates</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вероятно, потомок </w:t>
            </w:r>
            <w:r>
              <w:rPr>
                <w:rFonts w:cs="Times New Roman"/>
                <w:i/>
                <w:iCs/>
                <w:lang w:val="en-US"/>
              </w:rPr>
              <w:t>Microsyops annectens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Microsyops latidens (Cope, 1882) Szalay, 1969</w:t>
            </w:r>
          </w:p>
          <w:p>
            <w:pPr>
              <w:pStyle w:val="Normal"/>
              <w:snapToGrid w:val="false"/>
              <w:rPr>
                <w:rFonts w:cs="Times New Roman"/>
                <w:lang w:val="en-US"/>
              </w:rPr>
            </w:pPr>
            <w:r>
              <w:rPr>
                <w:rFonts w:cs="Times New Roman"/>
                <w:lang w:val="en-US"/>
              </w:rPr>
              <w:t>(=Cynodontomys latidens Cope, 1882</w:t>
            </w:r>
          </w:p>
          <w:p>
            <w:pPr>
              <w:pStyle w:val="Normal"/>
              <w:snapToGrid w:val="false"/>
              <w:rPr>
                <w:rFonts w:cs="Times New Roman"/>
                <w:lang w:val="en-US"/>
              </w:rPr>
            </w:pPr>
            <w:r>
              <w:rPr>
                <w:rFonts w:cs="Times New Roman"/>
                <w:lang w:val="en-US"/>
              </w:rPr>
              <w:t>(=Microsyops Cynodontomys latidens Cope)</w:t>
            </w:r>
          </w:p>
          <w:p>
            <w:pPr>
              <w:pStyle w:val="Normal"/>
              <w:snapToGrid w:val="false"/>
              <w:rPr/>
            </w:pPr>
            <w:r>
              <w:rPr>
                <w:rFonts w:cs="Times New Roman"/>
                <w:lang w:val="ru-RU"/>
              </w:rPr>
              <w:t>=</w:t>
            </w:r>
            <w:r>
              <w:rPr>
                <w:rFonts w:cs="Times New Roman"/>
                <w:lang w:val="en-US"/>
              </w:rPr>
              <w:t>Pelycodus angulatus Cope, 1882</w:t>
            </w:r>
          </w:p>
          <w:p>
            <w:pPr>
              <w:pStyle w:val="Normal"/>
              <w:snapToGrid w:val="false"/>
              <w:rPr>
                <w:rFonts w:cs="Times New Roman"/>
                <w:lang w:val="en-US"/>
              </w:rPr>
            </w:pPr>
            <w:r>
              <w:rPr>
                <w:rFonts w:cs="Times New Roman"/>
                <w:lang w:val="en-US"/>
              </w:rPr>
              <w:t>=Notharctus palmeri Loomis, 1906</w:t>
            </w:r>
          </w:p>
          <w:p>
            <w:pPr>
              <w:pStyle w:val="Normal"/>
              <w:snapToGrid w:val="false"/>
              <w:rPr>
                <w:rFonts w:cs="Times New Roman"/>
                <w:lang w:val="en-US"/>
              </w:rPr>
            </w:pPr>
            <w:r>
              <w:rPr>
                <w:rFonts w:cs="Times New Roman"/>
                <w:lang w:val="en-US"/>
              </w:rPr>
              <w:t>=Notharctus cingulatus Loomis, 1906</w:t>
            </w:r>
          </w:p>
          <w:p>
            <w:pPr>
              <w:pStyle w:val="Normal"/>
              <w:snapToGrid w:val="false"/>
              <w:rPr>
                <w:rFonts w:cs="Times New Roman"/>
                <w:lang w:val="en-US"/>
              </w:rPr>
            </w:pPr>
            <w:r>
              <w:rPr>
                <w:rFonts w:cs="Times New Roman"/>
                <w:lang w:val="en-US"/>
              </w:rPr>
              <w:t>=Cynodontomys knightensis Gazin, 1952)</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средний </w:t>
            </w:r>
            <w:r>
              <w:rPr>
                <w:rFonts w:cs="Times New Roman"/>
                <w:lang w:val="en-US"/>
              </w:rPr>
              <w:t>Wasatchian, США, Вайоминг, Bighorn Basin</w:t>
            </w:r>
            <w:r>
              <w:rPr>
                <w:rFonts w:cs="Times New Roman"/>
                <w:lang w:val="ru-RU"/>
              </w:rPr>
              <w:t>, Lysite beds, Wind River Basin, Lysite beds</w:t>
            </w:r>
            <w:r>
              <w:rPr>
                <w:rFonts w:cs="Times New Roman"/>
                <w:lang w:val="en-US"/>
              </w:rPr>
              <w:t xml:space="preserve">; США, Вайоминг, </w:t>
            </w:r>
            <w:r>
              <w:rPr>
                <w:rFonts w:cs="Times New Roman"/>
                <w:lang w:val="ru-RU"/>
              </w:rPr>
              <w:t xml:space="preserve">Sublette County, Bridger Basin, 12 miles </w:t>
            </w:r>
            <w:r>
              <w:rPr>
                <w:rFonts w:cs="Times New Roman"/>
                <w:lang w:val="en-US"/>
              </w:rPr>
              <w:t>north of</w:t>
            </w:r>
            <w:r>
              <w:rPr>
                <w:rFonts w:cs="Times New Roman"/>
                <w:lang w:val="ru-RU"/>
              </w:rPr>
              <w:t xml:space="preserve"> Big Piney, Muddy Creek locality, Wasatch Formation, Knight Member</w:t>
            </w:r>
            <w:r>
              <w:rPr>
                <w:rFonts w:cs="Times New Roman"/>
                <w:lang w:val="en-US"/>
              </w:rPr>
              <w:t xml:space="preserve">; </w:t>
            </w:r>
            <w:r>
              <w:rPr>
                <w:rFonts w:cs="Times New Roman"/>
                <w:lang w:val="ru-RU"/>
              </w:rPr>
              <w:t xml:space="preserve">поздний </w:t>
            </w:r>
            <w:r>
              <w:rPr>
                <w:rFonts w:cs="Times New Roman"/>
                <w:lang w:val="en-US"/>
              </w:rPr>
              <w:t xml:space="preserve">Wasatchian </w:t>
            </w:r>
            <w:r>
              <w:rPr>
                <w:rFonts w:eastAsia="Times New Roman" w:cs="Times New Roman"/>
                <w:lang w:val="en-US"/>
              </w:rPr>
              <w:t>–</w:t>
            </w:r>
            <w:r>
              <w:rPr>
                <w:rFonts w:eastAsia="Times New Roman" w:cs="Times New Roman"/>
                <w:lang w:val="en-US"/>
              </w:rPr>
              <w:t xml:space="preserve"> </w:t>
            </w:r>
            <w:r>
              <w:rPr>
                <w:rFonts w:eastAsia="Times New Roman" w:cs="Times New Roman"/>
                <w:lang w:val="ru-RU"/>
              </w:rPr>
              <w:t>?нижний ?</w:t>
            </w:r>
            <w:r>
              <w:rPr>
                <w:rFonts w:eastAsia="Times New Roman" w:cs="Times New Roman"/>
                <w:lang w:val="en-US"/>
              </w:rPr>
              <w:t>Bridgerian</w:t>
            </w:r>
            <w:r>
              <w:rPr>
                <w:rFonts w:cs="Times New Roman"/>
                <w:lang w:val="en-US"/>
              </w:rPr>
              <w:t xml:space="preserve">, США, </w:t>
            </w:r>
            <w:r>
              <w:rPr>
                <w:rFonts w:cs="Times New Roman"/>
                <w:lang w:val="ru-RU"/>
              </w:rPr>
              <w:t xml:space="preserve">Колорадо, </w:t>
            </w:r>
            <w:r>
              <w:rPr>
                <w:rFonts w:cs="Times New Roman"/>
                <w:lang w:val="en-US"/>
              </w:rPr>
              <w:t>Huerfano Basin</w:t>
            </w:r>
            <w:r>
              <w:rPr>
                <w:rFonts w:cs="Times New Roman"/>
                <w:lang w:val="ru-RU"/>
              </w:rPr>
              <w:t>, Huerfano Formation</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ru-RU"/>
              </w:rPr>
              <w:t>Microsyops</w:t>
            </w:r>
            <w:r>
              <w:rPr>
                <w:rFonts w:cs="Times New Roman"/>
                <w:i/>
                <w:iCs/>
                <w:lang w:val="en-US"/>
              </w:rPr>
              <w:t xml:space="preserve"> alfi</w:t>
            </w:r>
            <w:r>
              <w:rPr>
                <w:rFonts w:cs="Times New Roman"/>
                <w:lang w:val="en-US"/>
              </w:rPr>
              <w:t xml:space="preserve"> </w:t>
            </w:r>
            <w:r>
              <w:rPr>
                <w:rFonts w:cs="Times New Roman"/>
                <w:lang w:val="ru-RU"/>
              </w:rPr>
              <w:t xml:space="preserve">или </w:t>
            </w:r>
            <w:r>
              <w:rPr>
                <w:rFonts w:cs="Times New Roman"/>
                <w:i/>
                <w:iCs/>
                <w:lang w:val="en-US"/>
              </w:rPr>
              <w:t>Microsyops angustidens</w:t>
            </w:r>
            <w:r>
              <w:rPr>
                <w:rFonts w:cs="Times New Roman"/>
                <w:i w:val="false"/>
                <w:iCs w:val="false"/>
                <w:lang w:val="ru-RU"/>
              </w:rPr>
              <w:t xml:space="preserve">, вероятный предок </w:t>
            </w:r>
            <w:r>
              <w:rPr>
                <w:rFonts w:cs="Times New Roman"/>
                <w:i/>
                <w:iCs/>
                <w:lang w:val="ru-RU"/>
              </w:rPr>
              <w:t>Microsyops</w:t>
            </w:r>
            <w:r>
              <w:rPr>
                <w:rFonts w:cs="Times New Roman"/>
                <w:i/>
                <w:iCs/>
                <w:lang w:val="en-US"/>
              </w:rPr>
              <w:t xml:space="preserve"> </w:t>
            </w:r>
            <w:r>
              <w:rPr>
                <w:rFonts w:cs="Times New Roman"/>
                <w:i/>
                <w:iCs/>
                <w:lang w:val="ru-RU"/>
              </w:rPr>
              <w:t>elegans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Microsyops scottianus</w:t>
            </w:r>
            <w:r>
              <w:rPr>
                <w:rFonts w:cs="Times New Roman"/>
                <w:lang w:val="ru-RU"/>
              </w:rPr>
              <w:t xml:space="preserve"> Cope, 1881</w:t>
            </w:r>
          </w:p>
          <w:p>
            <w:pPr>
              <w:pStyle w:val="Normal"/>
              <w:snapToGrid w:val="false"/>
              <w:rPr/>
            </w:pPr>
            <w:r>
              <w:rPr>
                <w:rFonts w:cs="Times New Roman"/>
                <w:lang w:val="ru-RU"/>
              </w:rPr>
              <w:t xml:space="preserve">(=Microsyops? scottianus </w:t>
            </w:r>
            <w:r>
              <w:rPr>
                <w:rFonts w:cs="Times New Roman"/>
                <w:lang w:val="en-US"/>
              </w:rPr>
              <w:t>Osborn</w:t>
            </w:r>
            <w:r>
              <w:rPr>
                <w:rFonts w:cs="Times New Roman"/>
                <w:lang w:val="ru-RU"/>
              </w:rPr>
              <w:t>, 1902</w:t>
            </w:r>
          </w:p>
          <w:p>
            <w:pPr>
              <w:pStyle w:val="Normal"/>
              <w:snapToGrid w:val="false"/>
              <w:rPr/>
            </w:pPr>
            <w:r>
              <w:rPr>
                <w:rFonts w:cs="Times New Roman"/>
                <w:lang w:val="ru-RU"/>
              </w:rPr>
              <w:t xml:space="preserve">=Cynodontomys scottianus </w:t>
            </w:r>
            <w:r>
              <w:rPr>
                <w:rFonts w:cs="Times New Roman"/>
                <w:lang w:val="en-US"/>
              </w:rPr>
              <w:t>Matthew</w:t>
            </w:r>
            <w:r>
              <w:rPr>
                <w:rFonts w:cs="Times New Roman"/>
                <w:lang w:val="ru-RU"/>
              </w:rPr>
              <w:t>, 1915)</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верхний </w:t>
            </w:r>
            <w:r>
              <w:rPr>
                <w:rFonts w:cs="Times New Roman"/>
                <w:lang w:val="en-US"/>
              </w:rPr>
              <w:t>Wasatchian, США, Вайоминг, Wind River Basin, Lost</w:t>
            </w:r>
            <w:r>
              <w:rPr>
                <w:rFonts w:cs="Times New Roman"/>
              </w:rPr>
              <w:t xml:space="preserve"> </w:t>
            </w:r>
            <w:r>
              <w:rPr>
                <w:rFonts w:cs="Times New Roman"/>
                <w:lang w:val="en-US"/>
              </w:rPr>
              <w:t xml:space="preserve">Cabin beds; США, Вайоминг, Bridger Basin, east of Big Piney, New Fork beds; </w:t>
            </w:r>
            <w:r>
              <w:rPr>
                <w:rFonts w:cs="Times New Roman"/>
                <w:lang w:val="ru-RU"/>
              </w:rPr>
              <w:t xml:space="preserve">средний </w:t>
            </w:r>
            <w:r>
              <w:rPr>
                <w:rFonts w:cs="Times New Roman"/>
                <w:lang w:val="en-US"/>
              </w:rPr>
              <w:t xml:space="preserve">Wasatchian </w:t>
            </w:r>
            <w:r>
              <w:rPr>
                <w:rFonts w:eastAsia="Times New Roman" w:cs="Times New Roman"/>
                <w:lang w:val="en-US"/>
              </w:rPr>
              <w:t>–</w:t>
            </w:r>
            <w:r>
              <w:rPr>
                <w:rFonts w:eastAsia="Times New Roman" w:cs="Times New Roman"/>
                <w:lang w:val="en-US"/>
              </w:rPr>
              <w:t xml:space="preserve"> </w:t>
            </w:r>
            <w:r>
              <w:rPr>
                <w:rFonts w:eastAsia="Times New Roman" w:cs="Times New Roman"/>
                <w:lang w:val="ru-RU"/>
              </w:rPr>
              <w:t xml:space="preserve">нижний </w:t>
            </w:r>
            <w:r>
              <w:rPr>
                <w:rFonts w:eastAsia="Times New Roman" w:cs="Times New Roman"/>
                <w:lang w:val="en-US"/>
              </w:rPr>
              <w:t>Bridgerian</w:t>
            </w:r>
            <w:r>
              <w:rPr>
                <w:rFonts w:cs="Times New Roman"/>
                <w:lang w:val="en-US"/>
              </w:rPr>
              <w:t xml:space="preserve">, США, </w:t>
            </w:r>
            <w:r>
              <w:rPr>
                <w:rFonts w:cs="Times New Roman"/>
                <w:lang w:val="ru-RU"/>
              </w:rPr>
              <w:t xml:space="preserve">Колорадо, </w:t>
            </w:r>
            <w:r>
              <w:rPr>
                <w:rFonts w:cs="Times New Roman"/>
                <w:lang w:val="en-US"/>
              </w:rPr>
              <w:t>Huerfano Basin</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Microsyops angustidens</w:t>
            </w:r>
            <w:r>
              <w:rPr>
                <w:rFonts w:cs="Times New Roman"/>
                <w:i w:val="false"/>
                <w:iCs w:val="false"/>
                <w:lang w:val="ru-RU"/>
              </w:rPr>
              <w:t xml:space="preserve">, вероятный предок </w:t>
            </w:r>
            <w:r>
              <w:rPr>
                <w:rFonts w:cs="Times New Roman"/>
                <w:i/>
                <w:iCs/>
                <w:lang w:val="ru-RU"/>
              </w:rPr>
              <w:t>Microsyops</w:t>
            </w:r>
            <w:r>
              <w:rPr>
                <w:rFonts w:cs="Times New Roman"/>
                <w:i/>
                <w:iCs/>
                <w:lang w:val="en-US"/>
              </w:rPr>
              <w:t xml:space="preserve"> </w:t>
            </w:r>
            <w:r>
              <w:rPr>
                <w:rFonts w:cs="Times New Roman"/>
                <w:i/>
                <w:iCs/>
                <w:lang w:val="ru-RU"/>
              </w:rPr>
              <w:t>elegans</w:t>
            </w:r>
          </w:p>
        </w:tc>
      </w:tr>
      <w:tr>
        <w:trPr/>
        <w:tc>
          <w:tcPr>
            <w:tcW w:w="38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???Microsyops</w:t>
            </w:r>
            <w:r>
              <w:rPr>
                <w:rFonts w:cs="Times New Roman"/>
                <w:lang w:val="en-US"/>
              </w:rPr>
              <w:t xml:space="preserve"> alfi (McKenna, 1960) Szalay, 1969</w:t>
            </w:r>
          </w:p>
          <w:p>
            <w:pPr>
              <w:pStyle w:val="Normal"/>
              <w:snapToGrid w:val="false"/>
              <w:jc w:val="both"/>
              <w:rPr>
                <w:rFonts w:cs="Times New Roman"/>
                <w:lang w:val="en-US"/>
              </w:rPr>
            </w:pPr>
            <w:r>
              <w:rPr>
                <w:rFonts w:cs="Times New Roman"/>
                <w:lang w:val="en-US"/>
              </w:rPr>
              <w:t>(=Cynodontomys alfi McKenna, 1960</w:t>
            </w:r>
          </w:p>
          <w:p>
            <w:pPr>
              <w:pStyle w:val="Normal"/>
              <w:snapToGrid w:val="false"/>
              <w:jc w:val="both"/>
              <w:rPr>
                <w:rFonts w:cs="Times New Roman"/>
                <w:lang w:val="en-US"/>
              </w:rPr>
            </w:pPr>
            <w:r>
              <w:rPr>
                <w:rFonts w:cs="Times New Roman"/>
                <w:lang w:val="en-US"/>
              </w:rPr>
              <w:t>???=Microsyops angustidens</w:t>
            </w:r>
          </w:p>
          <w:p>
            <w:pPr>
              <w:pStyle w:val="Normal"/>
              <w:snapToGrid w:val="false"/>
              <w:jc w:val="both"/>
              <w:rPr/>
            </w:pPr>
            <w:r>
              <w:rPr>
                <w:rFonts w:cs="Times New Roman"/>
                <w:lang w:val="en-US"/>
              </w:rPr>
              <w:t>???=</w:t>
            </w:r>
            <w:r>
              <w:rPr>
                <w:rFonts w:cs="Times New Roman"/>
                <w:i w:val="false"/>
                <w:iCs w:val="false"/>
                <w:lang w:val="en-US"/>
              </w:rPr>
              <w:t>Arctodontomys wilsoni</w:t>
            </w:r>
            <w:r>
              <w:rPr>
                <w:rFonts w:cs="Times New Roman"/>
                <w:lang w:val="en-US"/>
              </w:rPr>
              <w:t>)</w:t>
            </w:r>
          </w:p>
          <w:p>
            <w:pPr>
              <w:pStyle w:val="Normal"/>
              <w:snapToGrid w:val="false"/>
              <w:jc w:val="both"/>
              <w:rPr>
                <w:rFonts w:cs="Times New Roman"/>
                <w:lang w:val="en-US"/>
              </w:rPr>
            </w:pPr>
            <w:r>
              <w:rPr>
                <w:rFonts w:cs="Times New Roman"/>
                <w:lang w:val="en-US"/>
              </w:rPr>
              <w:t>(чей-то синоним???)</w:t>
            </w:r>
          </w:p>
        </w:tc>
        <w:tc>
          <w:tcPr>
            <w:tcW w:w="24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средний </w:t>
            </w:r>
            <w:r>
              <w:rPr>
                <w:rFonts w:cs="Times New Roman"/>
                <w:lang w:val="en-US"/>
              </w:rPr>
              <w:t>Wasatchian, США,</w:t>
            </w:r>
            <w:r>
              <w:rPr>
                <w:rFonts w:cs="Times New Roman"/>
                <w:lang w:val="ru-RU"/>
              </w:rPr>
              <w:t xml:space="preserve"> Вайоминг, </w:t>
            </w:r>
            <w:r>
              <w:rPr>
                <w:rFonts w:cs="Times New Roman"/>
                <w:lang w:val="en-US"/>
              </w:rPr>
              <w:t xml:space="preserve">Washakie Basin; </w:t>
            </w:r>
            <w:r>
              <w:rPr>
                <w:rFonts w:cs="Times New Roman"/>
                <w:lang w:val="ru-RU"/>
              </w:rPr>
              <w:t xml:space="preserve">средний </w:t>
            </w:r>
            <w:r>
              <w:rPr>
                <w:rFonts w:cs="Times New Roman"/>
                <w:lang w:val="en-US"/>
              </w:rPr>
              <w:t>Wasatchian, США,</w:t>
            </w:r>
            <w:r>
              <w:rPr>
                <w:rFonts w:cs="Times New Roman"/>
                <w:lang w:val="ru-RU"/>
              </w:rPr>
              <w:t xml:space="preserve"> с.Колорадо, </w:t>
            </w:r>
            <w:r>
              <w:rPr>
                <w:rFonts w:cs="Times New Roman"/>
                <w:lang w:val="en-US"/>
              </w:rPr>
              <w:t>Sand Wash Basin</w:t>
            </w:r>
            <w:r>
              <w:rPr>
                <w:rFonts w:cs="Times New Roman"/>
                <w:lang w:val="ru-RU"/>
              </w:rPr>
              <w:t>, Wasatch Formation, Timberlake Quarry, Anthill Quarry, Despair Quarry, Kent Quarry, Sand Quarry</w:t>
            </w:r>
          </w:p>
        </w:tc>
        <w:tc>
          <w:tcPr>
            <w:tcW w:w="39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крупнее, чем </w:t>
            </w:r>
            <w:r>
              <w:rPr>
                <w:rFonts w:cs="Times New Roman"/>
                <w:i/>
                <w:iCs/>
                <w:lang w:val="en-US"/>
              </w:rPr>
              <w:t>Arctodontomys wilsoni</w:t>
            </w:r>
          </w:p>
          <w:p>
            <w:pPr>
              <w:pStyle w:val="Normal"/>
              <w:snapToGrid w:val="false"/>
              <w:rPr/>
            </w:pPr>
            <w:r>
              <w:rPr>
                <w:rFonts w:cs="Times New Roman"/>
                <w:i w:val="false"/>
                <w:iCs w:val="false"/>
                <w:lang w:val="ru-RU"/>
              </w:rPr>
              <w:t xml:space="preserve">потомок </w:t>
            </w:r>
            <w:r>
              <w:rPr>
                <w:rFonts w:cs="Times New Roman"/>
                <w:i/>
                <w:iCs/>
                <w:lang w:val="en-US"/>
              </w:rPr>
              <w:t>Arctodontomys wilsoni</w:t>
            </w:r>
            <w:r>
              <w:rPr>
                <w:rFonts w:cs="Times New Roman"/>
                <w:i w:val="false"/>
                <w:iCs w:val="false"/>
                <w:lang w:val="ru-RU"/>
              </w:rPr>
              <w:t xml:space="preserve">, предок </w:t>
            </w:r>
            <w:r>
              <w:rPr>
                <w:rFonts w:cs="Times New Roman"/>
                <w:i/>
                <w:iCs/>
                <w:lang w:val="en-US"/>
              </w:rPr>
              <w:t>Microsyops latidens</w:t>
            </w:r>
            <w:r>
              <w:rPr>
                <w:rFonts w:cs="Times New Roman"/>
                <w:i w:val="false"/>
                <w:iCs w:val="false"/>
                <w:lang w:val="ru-RU"/>
              </w:rPr>
              <w:t xml:space="preserve"> и </w:t>
            </w:r>
            <w:r>
              <w:rPr>
                <w:rFonts w:cs="Times New Roman"/>
                <w:i/>
                <w:iCs/>
                <w:lang w:val="en-US"/>
              </w:rPr>
              <w:t>Microsyops angustidens</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Uintasoricinae</w:t>
      </w:r>
      <w:r>
        <w:rPr>
          <w:rFonts w:cs="Times New Roman"/>
          <w:lang w:val="en-US"/>
        </w:rPr>
        <w:t xml:space="preserve"> Szalay, 1969</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триба Navajoviini Szalay et Delson, 1979</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87"/>
        <w:gridCol w:w="2949"/>
        <w:gridCol w:w="3783"/>
      </w:tblGrid>
      <w:tr>
        <w:trPr/>
        <w:tc>
          <w:tcPr>
            <w:tcW w:w="34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Choctawius foxi Beard and Dawson, 2009</w:t>
            </w:r>
          </w:p>
        </w:tc>
        <w:tc>
          <w:tcPr>
            <w:tcW w:w="294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 xml:space="preserve">Wasatchian, ?WaM-?Wa2, </w:t>
            </w:r>
            <w:r>
              <w:rPr>
                <w:rFonts w:cs="Times New Roman"/>
                <w:lang w:val="ru-RU"/>
              </w:rPr>
              <w:t xml:space="preserve">США, Миссиссиппи; </w:t>
            </w:r>
            <w:r>
              <w:rPr>
                <w:rFonts w:cs="Times New Roman"/>
                <w:lang w:val="en-US"/>
              </w:rPr>
              <w:t xml:space="preserve">?Wa6, </w:t>
            </w:r>
            <w:r>
              <w:rPr>
                <w:rFonts w:cs="Times New Roman"/>
                <w:lang w:val="ru-RU"/>
              </w:rPr>
              <w:t>США, Нью-Мехико</w:t>
            </w:r>
          </w:p>
        </w:tc>
        <w:tc>
          <w:tcPr>
            <w:tcW w:w="3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самый примитивный среди Uintasoricinae</w:t>
            </w:r>
          </w:p>
        </w:tc>
      </w:tr>
      <w:tr>
        <w:trPr/>
        <w:tc>
          <w:tcPr>
            <w:tcW w:w="348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9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8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Navajovius Matthew et Granger, 1921</w:t>
            </w:r>
          </w:p>
          <w:p>
            <w:pPr>
              <w:pStyle w:val="Normal"/>
              <w:jc w:val="center"/>
              <w:rPr>
                <w:rFonts w:cs="Times New Roman"/>
              </w:rPr>
            </w:pPr>
            <w:r>
              <w:rPr>
                <w:rFonts w:cs="Times New Roman"/>
              </w:rPr>
              <w:t>(включался в сем. Paromomyidae</w:t>
            </w:r>
          </w:p>
          <w:p>
            <w:pPr>
              <w:pStyle w:val="Normal"/>
              <w:jc w:val="center"/>
              <w:rPr/>
            </w:pPr>
            <w:r>
              <w:rPr>
                <w:rFonts w:cs="Times New Roman"/>
              </w:rPr>
              <w:t xml:space="preserve">включался в сем. </w:t>
            </w:r>
            <w:r>
              <w:rPr>
                <w:rFonts w:cs="Times New Roman"/>
                <w:lang w:val="en-US"/>
              </w:rPr>
              <w:t>?Microsyopidae</w:t>
            </w:r>
            <w:r>
              <w:rPr>
                <w:rFonts w:cs="Times New Roman"/>
                <w:lang w:val="ru-RU"/>
              </w:rPr>
              <w:t xml:space="preserve"> по </w:t>
            </w:r>
            <w:r>
              <w:rPr>
                <w:rFonts w:cs="Times New Roman"/>
                <w:lang w:val="en-US"/>
              </w:rPr>
              <w:t>Szalay, 1969</w:t>
            </w:r>
          </w:p>
          <w:p>
            <w:pPr>
              <w:pStyle w:val="Normal"/>
              <w:jc w:val="center"/>
              <w:rPr/>
            </w:pPr>
            <w:r>
              <w:rPr>
                <w:rFonts w:cs="Times New Roman"/>
              </w:rPr>
              <w:t>или в подсем. Omomyinae сем</w:t>
            </w:r>
            <w:r>
              <w:rPr>
                <w:rFonts w:cs="Times New Roman"/>
                <w:lang w:val="en-US"/>
              </w:rPr>
              <w:t>.</w:t>
            </w:r>
            <w:r>
              <w:rPr>
                <w:rFonts w:cs="Times New Roman"/>
              </w:rPr>
              <w:t xml:space="preserve"> Omomyi</w:t>
            </w:r>
            <w:r>
              <w:rPr>
                <w:rFonts w:cs="Times New Roman"/>
                <w:lang w:val="en-US"/>
              </w:rPr>
              <w:t>d</w:t>
            </w:r>
            <w:r>
              <w:rPr>
                <w:rFonts w:cs="Times New Roman"/>
              </w:rPr>
              <w:t>ae</w:t>
            </w:r>
            <w:r>
              <w:rPr>
                <w:rFonts w:cs="Times New Roman"/>
                <w:lang w:val="en-US"/>
              </w:rPr>
              <w:t>)</w:t>
            </w:r>
          </w:p>
        </w:tc>
        <w:tc>
          <w:tcPr>
            <w:tcW w:w="29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Tiffanian, США, Колорадо, San Juan Basin,</w:t>
            </w:r>
            <w:r>
              <w:rPr>
                <w:rFonts w:cs="Times New Roman"/>
                <w:lang w:val="ru-RU"/>
              </w:rPr>
              <w:t xml:space="preserve"> </w:t>
            </w:r>
            <w:r>
              <w:rPr>
                <w:rFonts w:cs="Times New Roman"/>
                <w:lang w:val="en-US"/>
              </w:rPr>
              <w:t>Mason Pocket</w:t>
            </w:r>
            <w:r>
              <w:rPr>
                <w:rFonts w:cs="Times New Roman"/>
                <w:lang w:val="ru-RU"/>
              </w:rPr>
              <w:t>, Tiffany beds</w:t>
            </w:r>
            <w:r>
              <w:rPr>
                <w:rFonts w:cs="Times New Roman"/>
                <w:lang w:val="en-US"/>
              </w:rPr>
              <w:t xml:space="preserve">; </w:t>
            </w:r>
            <w:r>
              <w:rPr>
                <w:rFonts w:cs="Times New Roman"/>
                <w:lang w:val="ru-RU"/>
              </w:rPr>
              <w:t xml:space="preserve">?ранний </w:t>
            </w:r>
            <w:r>
              <w:rPr>
                <w:rFonts w:cs="Times New Roman"/>
                <w:lang w:val="en-US"/>
              </w:rPr>
              <w:t>Wasatchian, США, New Mexico</w:t>
            </w:r>
          </w:p>
        </w:tc>
        <w:tc>
          <w:tcPr>
            <w:tcW w:w="37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8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Navajovius kohl</w:t>
            </w:r>
            <w:r>
              <w:rPr>
                <w:rFonts w:cs="Times New Roman"/>
                <w:lang w:val="ru-RU"/>
              </w:rPr>
              <w:t>h</w:t>
            </w:r>
            <w:r>
              <w:rPr>
                <w:rFonts w:cs="Times New Roman"/>
                <w:lang w:val="en-US"/>
              </w:rPr>
              <w:t>aasae Matthew et Granger, 1921</w:t>
            </w:r>
          </w:p>
          <w:p>
            <w:pPr>
              <w:pStyle w:val="Normal"/>
              <w:snapToGrid w:val="false"/>
              <w:jc w:val="both"/>
              <w:rPr>
                <w:rFonts w:cs="Times New Roman"/>
                <w:lang w:val="en-US"/>
              </w:rPr>
            </w:pPr>
            <w:r>
              <w:rPr>
                <w:rFonts w:cs="Times New Roman"/>
                <w:lang w:val="en-US"/>
              </w:rPr>
              <w:t>(=Navajovius kohlaasae Matthew et Granger, 1921)</w:t>
            </w:r>
          </w:p>
          <w:p>
            <w:pPr>
              <w:pStyle w:val="Normal"/>
              <w:jc w:val="both"/>
              <w:rPr>
                <w:rFonts w:cs="Times New Roman"/>
              </w:rPr>
            </w:pPr>
            <w:r>
              <w:rPr>
                <w:rFonts w:cs="Times New Roman"/>
              </w:rPr>
              <w:t>(включался в сем. Paromomyidae</w:t>
            </w:r>
          </w:p>
          <w:p>
            <w:pPr>
              <w:pStyle w:val="Normal"/>
              <w:jc w:val="both"/>
              <w:rPr/>
            </w:pPr>
            <w:r>
              <w:rPr>
                <w:rFonts w:cs="Times New Roman"/>
              </w:rPr>
              <w:t xml:space="preserve">включался в сем. </w:t>
            </w:r>
            <w:r>
              <w:rPr>
                <w:rFonts w:cs="Times New Roman"/>
                <w:lang w:val="en-US"/>
              </w:rPr>
              <w:t>?Microsyopidae</w:t>
            </w:r>
            <w:r>
              <w:rPr>
                <w:rFonts w:cs="Times New Roman"/>
                <w:lang w:val="ru-RU"/>
              </w:rPr>
              <w:t xml:space="preserve"> по </w:t>
            </w:r>
            <w:r>
              <w:rPr>
                <w:rFonts w:cs="Times New Roman"/>
                <w:lang w:val="en-US"/>
              </w:rPr>
              <w:t>Szalay, 1969</w:t>
            </w:r>
          </w:p>
          <w:p>
            <w:pPr>
              <w:pStyle w:val="Normal"/>
              <w:jc w:val="both"/>
              <w:rPr/>
            </w:pPr>
            <w:r>
              <w:rPr>
                <w:rFonts w:cs="Times New Roman"/>
              </w:rPr>
              <w:t>или в подсем. Omomyinae сем</w:t>
            </w:r>
            <w:r>
              <w:rPr>
                <w:rFonts w:cs="Times New Roman"/>
                <w:lang w:val="en-US"/>
              </w:rPr>
              <w:t>.</w:t>
            </w:r>
            <w:r>
              <w:rPr>
                <w:rFonts w:cs="Times New Roman"/>
              </w:rPr>
              <w:t xml:space="preserve"> Omomyi</w:t>
            </w:r>
            <w:r>
              <w:rPr>
                <w:rFonts w:cs="Times New Roman"/>
                <w:lang w:val="en-US"/>
              </w:rPr>
              <w:t>d</w:t>
            </w:r>
            <w:r>
              <w:rPr>
                <w:rFonts w:cs="Times New Roman"/>
              </w:rPr>
              <w:t>ae</w:t>
            </w:r>
            <w:r>
              <w:rPr>
                <w:rFonts w:cs="Times New Roman"/>
                <w:lang w:val="en-US"/>
              </w:rPr>
              <w:t>)</w:t>
            </w:r>
          </w:p>
        </w:tc>
        <w:tc>
          <w:tcPr>
            <w:tcW w:w="29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Tiffanian, США, Колорадо, San Juan Basin,</w:t>
            </w:r>
            <w:r>
              <w:rPr>
                <w:rFonts w:cs="Times New Roman"/>
                <w:lang w:val="ru-RU"/>
              </w:rPr>
              <w:t xml:space="preserve"> </w:t>
            </w:r>
            <w:r>
              <w:rPr>
                <w:rFonts w:cs="Times New Roman"/>
                <w:lang w:val="en-US"/>
              </w:rPr>
              <w:t>Mason Pocket</w:t>
            </w:r>
            <w:r>
              <w:rPr>
                <w:rFonts w:cs="Times New Roman"/>
                <w:lang w:val="ru-RU"/>
              </w:rPr>
              <w:t>, Tiffany beds</w:t>
            </w:r>
            <w:r>
              <w:rPr>
                <w:rFonts w:cs="Times New Roman"/>
                <w:lang w:val="en-US"/>
              </w:rPr>
              <w:t xml:space="preserve">; </w:t>
            </w:r>
            <w:r>
              <w:rPr>
                <w:rFonts w:cs="Times New Roman"/>
                <w:lang w:val="ru-RU"/>
              </w:rPr>
              <w:t xml:space="preserve">?ранний </w:t>
            </w:r>
            <w:r>
              <w:rPr>
                <w:rFonts w:cs="Times New Roman"/>
                <w:lang w:val="en-US"/>
              </w:rPr>
              <w:t>Wasatchian, США, New Mexico</w:t>
            </w:r>
          </w:p>
        </w:tc>
        <w:tc>
          <w:tcPr>
            <w:tcW w:w="37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?133/2 1 2(?3) 3</w:t>
            </w:r>
          </w:p>
          <w:p>
            <w:pPr>
              <w:pStyle w:val="Normal"/>
              <w:snapToGrid w:val="false"/>
              <w:jc w:val="both"/>
              <w:rPr/>
            </w:pPr>
            <w:r>
              <w:rPr>
                <w:rFonts w:cs="Times New Roman"/>
                <w:lang w:val="ru-RU"/>
              </w:rPr>
              <w:t xml:space="preserve">Премоляры резко увеличены в длину, очень острые, </w:t>
            </w:r>
            <w:r>
              <w:rPr>
                <w:rFonts w:cs="Times New Roman"/>
                <w:lang w:val="en-US"/>
              </w:rPr>
              <w:t xml:space="preserve">P3 </w:t>
            </w:r>
            <w:r>
              <w:rPr>
                <w:rFonts w:cs="Times New Roman"/>
                <w:lang w:val="ru-RU"/>
              </w:rPr>
              <w:t>двухкорневой</w:t>
            </w:r>
          </w:p>
        </w:tc>
      </w:tr>
      <w:tr>
        <w:trPr/>
        <w:tc>
          <w:tcPr>
            <w:tcW w:w="348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Navajovius</w:t>
            </w:r>
            <w:r>
              <w:rPr>
                <w:rFonts w:cs="Times New Roman"/>
                <w:lang w:val="ru-RU"/>
              </w:rPr>
              <w:t xml:space="preserve">? mckennai </w:t>
            </w:r>
            <w:r>
              <w:rPr>
                <w:rFonts w:cs="Times New Roman"/>
                <w:lang w:val="en-US"/>
              </w:rPr>
              <w:t>Szalay, 1969</w:t>
            </w:r>
          </w:p>
          <w:p>
            <w:pPr>
              <w:pStyle w:val="Normal"/>
              <w:snapToGrid w:val="false"/>
              <w:jc w:val="both"/>
              <w:rPr>
                <w:rFonts w:cs="Times New Roman"/>
              </w:rPr>
            </w:pPr>
            <w:r>
              <w:rPr>
                <w:rFonts w:cs="Times New Roman"/>
              </w:rPr>
              <w:t>(?чей-то синоним)</w:t>
            </w:r>
          </w:p>
        </w:tc>
        <w:tc>
          <w:tcPr>
            <w:tcW w:w="29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Almagre facies, США, Нью Мехико, </w:t>
            </w:r>
            <w:r>
              <w:rPr>
                <w:rFonts w:cs="Times New Roman"/>
                <w:lang w:val="en-US"/>
              </w:rPr>
              <w:t>Regina</w:t>
            </w:r>
            <w:r>
              <w:rPr>
                <w:rFonts w:cs="Times New Roman"/>
              </w:rPr>
              <w:t>, Quarry 58 of the American Museum of Natural History, San Jose Formation</w:t>
            </w:r>
          </w:p>
        </w:tc>
        <w:tc>
          <w:tcPr>
            <w:tcW w:w="37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lang w:val="en-US"/>
        </w:rPr>
      </w:pPr>
      <w:r>
        <w:rPr>
          <w:rFonts w:cs="Times New Roman"/>
          <w:lang w:val="en-US"/>
        </w:rPr>
        <w:t>триба Uintasoricini McKenna et Bell, 1997 (Szalay, 1969)</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91"/>
        <w:gridCol w:w="2929"/>
        <w:gridCol w:w="3799"/>
      </w:tblGrid>
      <w:tr>
        <w:trPr/>
        <w:tc>
          <w:tcPr>
            <w:tcW w:w="34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Bartelsia pentadactyla Gunnell, </w:t>
            </w:r>
            <w:r>
              <w:rPr>
                <w:rFonts w:cs="Times New Roman"/>
                <w:lang w:val="ru-RU"/>
              </w:rPr>
              <w:t>2012</w:t>
            </w:r>
          </w:p>
        </w:tc>
        <w:tc>
          <w:tcPr>
            <w:tcW w:w="292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конец н.эоцена, ранний Bridgerian </w:t>
            </w:r>
            <w:r>
              <w:rPr>
                <w:rFonts w:cs="Times New Roman"/>
                <w:lang w:val="en-US"/>
              </w:rPr>
              <w:t xml:space="preserve">Br1a, </w:t>
            </w:r>
            <w:r>
              <w:rPr>
                <w:rFonts w:cs="Times New Roman"/>
                <w:lang w:val="ru-RU"/>
              </w:rPr>
              <w:t>США, ю.Вайоминг, Sweetwater County, Cathedral Bluffs Tongue, University of Michigan Locality SP-91, Wasatch Formation</w:t>
            </w:r>
          </w:p>
        </w:tc>
        <w:tc>
          <w:tcPr>
            <w:tcW w:w="3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правая половина нижней челюсти UM 112833</w:t>
            </w:r>
          </w:p>
          <w:p>
            <w:pPr>
              <w:pStyle w:val="Normal"/>
              <w:snapToGrid w:val="false"/>
              <w:rPr/>
            </w:pPr>
            <w:r>
              <w:rPr>
                <w:rFonts w:cs="Times New Roman"/>
              </w:rPr>
              <w:t xml:space="preserve">наиболее близка к </w:t>
            </w:r>
            <w:r>
              <w:rPr>
                <w:rFonts w:cs="Times New Roman"/>
                <w:i/>
                <w:iCs/>
                <w:lang w:val="en-US"/>
              </w:rPr>
              <w:t>Uintasorex</w:t>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Nanomomys thermophiles Rose et al., 2012</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н.эоцен, Wasatchian Wa0, С</w:t>
            </w:r>
            <w:r>
              <w:rPr>
                <w:rFonts w:cs="Times New Roman"/>
                <w:lang w:val="ru-RU"/>
              </w:rPr>
              <w:t>Ш</w:t>
            </w:r>
            <w:r>
              <w:rPr>
                <w:rFonts w:cs="Times New Roman"/>
                <w:lang w:val="en-US"/>
              </w:rPr>
              <w:t>А, Вайоминг</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Niptomomys McKenna, 1960</w:t>
            </w:r>
          </w:p>
          <w:p>
            <w:pPr>
              <w:pStyle w:val="Normal"/>
              <w:jc w:val="center"/>
              <w:rPr>
                <w:rFonts w:cs="Times New Roman"/>
                <w:lang w:val="en-US"/>
              </w:rPr>
            </w:pPr>
            <w:r>
              <w:rPr>
                <w:rFonts w:cs="Times New Roman"/>
                <w:lang w:val="en-US"/>
              </w:rPr>
              <w:t>(=Niptonomys)</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в.палеоцен-н.эоцен, Cf2-Wa7, С</w:t>
            </w:r>
            <w:r>
              <w:rPr>
                <w:rFonts w:cs="Times New Roman"/>
                <w:lang w:val="ru-RU"/>
              </w:rPr>
              <w:t>Ш</w:t>
            </w:r>
            <w:r>
              <w:rPr>
                <w:rFonts w:cs="Times New Roman"/>
                <w:lang w:val="en-US"/>
              </w:rPr>
              <w:t>А, Колорадо, Вайоминг</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Niptomomys doreenae McKenna, 1960</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палеоцен-</w:t>
            </w:r>
            <w:r>
              <w:rPr>
                <w:rFonts w:cs="Times New Roman"/>
              </w:rPr>
              <w:t>н</w:t>
            </w:r>
            <w:r>
              <w:rPr>
                <w:rFonts w:cs="Times New Roman"/>
                <w:lang w:val="en-US"/>
              </w:rPr>
              <w:t>.</w:t>
            </w:r>
            <w:r>
              <w:rPr>
                <w:rFonts w:cs="Times New Roman"/>
              </w:rPr>
              <w:t>эоцен</w:t>
            </w:r>
            <w:r>
              <w:rPr>
                <w:rFonts w:cs="Times New Roman"/>
                <w:lang w:val="en-US"/>
              </w:rPr>
              <w:t xml:space="preserve"> Sandcouleean Wasatchian Wa-0, США, Колорадо, Four Mile Fauna </w:t>
            </w:r>
            <w:r>
              <w:rPr>
                <w:rFonts w:cs="Times New Roman"/>
              </w:rPr>
              <w:t>и</w:t>
            </w:r>
            <w:r>
              <w:rPr>
                <w:rFonts w:cs="Times New Roman"/>
                <w:lang w:val="en-US"/>
              </w:rPr>
              <w:t xml:space="preserve"> </w:t>
            </w:r>
            <w:r>
              <w:rPr>
                <w:rFonts w:cs="Times New Roman"/>
              </w:rPr>
              <w:t>Вайоминг</w:t>
            </w:r>
            <w:r>
              <w:rPr>
                <w:rFonts w:cs="Times New Roman"/>
                <w:lang w:val="en-US"/>
              </w:rPr>
              <w:t>, Bighorn Basin</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Niptomomys thelmae Gunnell et Gingerich, 1981</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США,</w:t>
            </w:r>
            <w:r>
              <w:rPr>
                <w:rFonts w:cs="Times New Roman"/>
                <w:lang w:val="ru-RU"/>
              </w:rPr>
              <w:t xml:space="preserve"> Вайоминг</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Uintasorex</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w:t>
            </w:r>
            <w:r>
              <w:rPr>
                <w:rFonts w:cs="Times New Roman"/>
                <w:lang w:val="en-US"/>
              </w:rPr>
              <w:t>.-</w:t>
            </w:r>
            <w:r>
              <w:rPr>
                <w:rFonts w:cs="Times New Roman"/>
                <w:lang w:val="ru-RU"/>
              </w:rPr>
              <w:t>ср.</w:t>
            </w:r>
            <w:r>
              <w:rPr>
                <w:rFonts w:cs="Times New Roman"/>
                <w:lang w:val="en-US"/>
              </w:rPr>
              <w:t xml:space="preserve">эоцен, Wasatchian Wa5 </w:t>
            </w:r>
            <w:r>
              <w:rPr>
                <w:rFonts w:eastAsia="Times New Roman" w:cs="Times New Roman"/>
                <w:lang w:val="en-US"/>
              </w:rPr>
              <w:t xml:space="preserve">‒ </w:t>
            </w:r>
            <w:r>
              <w:rPr>
                <w:rFonts w:eastAsia="Times New Roman" w:cs="Times New Roman"/>
                <w:lang w:val="ru-RU"/>
              </w:rPr>
              <w:t>Duchesnean</w:t>
            </w:r>
            <w:r>
              <w:rPr>
                <w:rFonts w:eastAsia="Times New Roman" w:cs="Times New Roman"/>
                <w:lang w:val="en-US"/>
              </w:rPr>
              <w:t xml:space="preserve"> </w:t>
            </w:r>
            <w:r>
              <w:rPr>
                <w:rFonts w:cs="Times New Roman"/>
                <w:lang w:val="en-US"/>
              </w:rPr>
              <w:t xml:space="preserve">Du, </w:t>
            </w:r>
            <w:r>
              <w:rPr>
                <w:rFonts w:cs="Times New Roman"/>
                <w:lang w:val="ru-RU"/>
              </w:rPr>
              <w:t>С.Ам., Калифорния, Вайоминг, Саскачеван</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 xml:space="preserve">Uintasorex parvulus Matthew 1909 </w:t>
            </w:r>
            <w:r>
              <w:rPr>
                <w:rFonts w:cs="Times New Roman"/>
                <w:lang w:val="ru-RU"/>
              </w:rPr>
              <w:t xml:space="preserve">(или </w:t>
            </w:r>
            <w:r>
              <w:rPr>
                <w:rFonts w:cs="Times New Roman"/>
                <w:lang w:val="en-US"/>
              </w:rPr>
              <w:t>Brown et Rose, 1976</w:t>
            </w:r>
            <w:r>
              <w:rPr>
                <w:rFonts w:cs="Times New Roman"/>
                <w:lang w:val="ru-RU"/>
              </w:rPr>
              <w:t>)</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Bridger D, 40,4-50,3 млн.л.н., США, Вайоминг, Henry's Fork Hill locality; Bridger Formation, Bridgerian terrestrial horizon</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Type specimen: A.M. No. 12052, a mandible (right ramus of the mandible with P</w:t>
            </w:r>
            <w:r>
              <w:rPr>
                <w:rFonts w:cs="Times New Roman"/>
                <w:vertAlign w:val="subscript"/>
              </w:rPr>
              <w:t>4</w:t>
            </w:r>
            <w:r>
              <w:rPr>
                <w:rFonts w:cs="Times New Roman"/>
              </w:rPr>
              <w:t>-M</w:t>
            </w:r>
            <w:r>
              <w:rPr>
                <w:rFonts w:cs="Times New Roman"/>
                <w:vertAlign w:val="subscript"/>
              </w:rPr>
              <w:t>1</w:t>
            </w:r>
            <w:r>
              <w:rPr>
                <w:rFonts w:cs="Times New Roman"/>
              </w:rPr>
              <w:t xml:space="preserve"> and the root of the enlarged, rodentlike anterior tooth)</w:t>
            </w:r>
          </w:p>
          <w:p>
            <w:pPr>
              <w:pStyle w:val="Normal"/>
              <w:snapToGrid w:val="false"/>
              <w:rPr>
                <w:rFonts w:cs="Times New Roman"/>
              </w:rPr>
            </w:pPr>
            <w:r>
              <w:rPr>
                <w:rFonts w:cs="Times New Roman"/>
              </w:rPr>
              <w:t>древесный, всеядный</w:t>
            </w:r>
          </w:p>
          <w:p>
            <w:pPr>
              <w:pStyle w:val="Normal"/>
              <w:snapToGrid w:val="false"/>
              <w:rPr>
                <w:rFonts w:cs="Times New Roman"/>
              </w:rPr>
            </w:pPr>
            <w:r>
              <w:rPr>
                <w:rFonts w:cs="Times New Roman"/>
              </w:rPr>
              <w:t>местообитания наземные</w:t>
            </w:r>
          </w:p>
          <w:p>
            <w:pPr>
              <w:pStyle w:val="Normal"/>
              <w:snapToGrid w:val="false"/>
              <w:rPr>
                <w:rFonts w:cs="Times New Roman"/>
              </w:rPr>
            </w:pPr>
            <w:r>
              <w:rPr>
                <w:rFonts w:cs="Times New Roman"/>
              </w:rPr>
              <w:t>измерения в мм: M1 1,01 x 1,16, M2 0,972 x 1,159, M3 0,807 x 0,902, m1 1,13 x 0,89</w:t>
            </w:r>
          </w:p>
          <w:p>
            <w:pPr>
              <w:pStyle w:val="Normal"/>
              <w:snapToGrid w:val="false"/>
              <w:rPr/>
            </w:pPr>
            <w:r>
              <w:rPr>
                <w:rFonts w:cs="Times New Roman"/>
              </w:rPr>
              <w:t xml:space="preserve">Matthew W.D. The Carnivora and Insectivora of the Bridger Basin, middle Eocene // Memoirs of the American Museum of Natural History, 1909, </w:t>
            </w:r>
            <w:r>
              <w:rPr>
                <w:rFonts w:cs="Times New Roman"/>
                <w:lang w:val="en-US"/>
              </w:rPr>
              <w:t>V.</w:t>
            </w:r>
            <w:r>
              <w:rPr>
                <w:rFonts w:cs="Times New Roman"/>
              </w:rPr>
              <w:t xml:space="preserve">9, </w:t>
            </w:r>
            <w:r>
              <w:rPr>
                <w:rFonts w:cs="Times New Roman"/>
                <w:lang w:val="en-US"/>
              </w:rPr>
              <w:t>pp.</w:t>
            </w:r>
            <w:r>
              <w:rPr>
                <w:rFonts w:cs="Times New Roman"/>
              </w:rPr>
              <w:t>289-567</w:t>
            </w:r>
          </w:p>
        </w:tc>
      </w:tr>
      <w:tr>
        <w:trPr/>
        <w:tc>
          <w:tcPr>
            <w:tcW w:w="34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Uintasorex montezumicus Lillegraven, 1976</w:t>
            </w:r>
          </w:p>
        </w:tc>
        <w:tc>
          <w:tcPr>
            <w:tcW w:w="29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40,4-46,2 млн.л.н.; США, Калифорния, Solstice Slope locality; Friars Formation, Uintan terrestrial horizon</w:t>
            </w:r>
          </w:p>
        </w:tc>
        <w:tc>
          <w:tcPr>
            <w:tcW w:w="37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Type specimen: UCMP 104179, tooth (isolated M</w:t>
            </w:r>
            <w:r>
              <w:rPr>
                <w:rFonts w:cs="Times New Roman"/>
                <w:vertAlign w:val="superscript"/>
              </w:rPr>
              <w:t>2</w:t>
            </w:r>
            <w:r>
              <w:rPr>
                <w:rFonts w:cs="Times New Roman"/>
              </w:rPr>
              <w:t>)</w:t>
            </w:r>
          </w:p>
          <w:p>
            <w:pPr>
              <w:pStyle w:val="Normal"/>
              <w:snapToGrid w:val="false"/>
              <w:rPr>
                <w:rFonts w:cs="Times New Roman"/>
              </w:rPr>
            </w:pPr>
            <w:r>
              <w:rPr>
                <w:rFonts w:cs="Times New Roman"/>
              </w:rPr>
              <w:t>arboreal omnivore</w:t>
            </w:r>
          </w:p>
          <w:p>
            <w:pPr>
              <w:pStyle w:val="Normal"/>
              <w:snapToGrid w:val="false"/>
              <w:rPr>
                <w:rFonts w:cs="Times New Roman"/>
              </w:rPr>
            </w:pPr>
            <w:r>
              <w:rPr>
                <w:rFonts w:cs="Times New Roman"/>
              </w:rPr>
              <w:t>Environments: terrestrial</w:t>
            </w:r>
          </w:p>
          <w:p>
            <w:pPr>
              <w:pStyle w:val="Normal"/>
              <w:snapToGrid w:val="false"/>
              <w:rPr>
                <w:rFonts w:cs="Times New Roman"/>
              </w:rPr>
            </w:pPr>
            <w:r>
              <w:rPr>
                <w:rFonts w:cs="Times New Roman"/>
              </w:rPr>
              <w:t>measurements (in mm): m1 0.880 x 0.630</w:t>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Palaechthonidae</w:t>
      </w:r>
      <w:r>
        <w:rPr>
          <w:rFonts w:cs="Times New Roman"/>
          <w:lang w:val="en-US"/>
        </w:rPr>
        <w:t xml:space="preserve"> Szalay, 1969 (Gunnell, 1986)</w:t>
      </w:r>
    </w:p>
    <w:p>
      <w:pPr>
        <w:pStyle w:val="Normal"/>
        <w:jc w:val="center"/>
        <w:rPr/>
      </w:pPr>
      <w:r>
        <w:rPr>
          <w:rFonts w:cs="Times New Roman"/>
        </w:rPr>
        <w:t>(раньше включались в надсем. Paromomyoide</w:t>
      </w:r>
      <w:r>
        <w:rPr>
          <w:rFonts w:cs="Times New Roman"/>
          <w:lang w:val="en-US"/>
        </w:rPr>
        <w:t>a</w:t>
      </w:r>
    </w:p>
    <w:p>
      <w:pPr>
        <w:pStyle w:val="Normal"/>
        <w:jc w:val="center"/>
        <w:rPr/>
      </w:pPr>
      <w:r>
        <w:rPr>
          <w:rFonts w:cs="Times New Roman"/>
        </w:rPr>
        <w:t xml:space="preserve">выделено из сем. </w:t>
      </w:r>
      <w:r>
        <w:rPr>
          <w:rFonts w:cs="Times New Roman"/>
          <w:b/>
        </w:rPr>
        <w:t>Paromomyidae</w:t>
      </w:r>
      <w:r>
        <w:rPr>
          <w:rFonts w:cs="Times New Roman"/>
        </w:rPr>
        <w:t xml:space="preserve"> ???=сем. </w:t>
      </w:r>
      <w:r>
        <w:rPr>
          <w:rFonts w:cs="Times New Roman"/>
          <w:b/>
          <w:lang w:val="en-US"/>
        </w:rPr>
        <w:t>Microsyopidae</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Palaechthoninae</w:t>
      </w:r>
      <w:r>
        <w:rPr>
          <w:rFonts w:cs="Times New Roman"/>
          <w:lang w:val="en-US"/>
        </w:rPr>
        <w:t xml:space="preserve"> Gunnell, 1989 (Szalay, 1969)</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14"/>
        <w:gridCol w:w="2602"/>
        <w:gridCol w:w="3803"/>
      </w:tblGrid>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Anasazia williamsoni Van Valen, 1994</w:t>
            </w:r>
          </w:p>
          <w:p>
            <w:pPr>
              <w:pStyle w:val="Normal"/>
              <w:snapToGrid w:val="false"/>
              <w:jc w:val="center"/>
              <w:rPr/>
            </w:pPr>
            <w:r>
              <w:rPr>
                <w:rFonts w:cs="Times New Roman"/>
                <w:lang w:val="en-US"/>
              </w:rPr>
              <w:t>(=Anisazia williamsoni Williamson, 1996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Нью</w:t>
            </w:r>
            <w:r>
              <w:rPr>
                <w:rFonts w:cs="Times New Roman"/>
                <w:lang w:val="en-US"/>
              </w:rPr>
              <w:t>-</w:t>
            </w:r>
            <w:r>
              <w:rPr>
                <w:rFonts w:cs="Times New Roman"/>
              </w:rPr>
              <w:t>Мехико</w:t>
            </w:r>
            <w:r>
              <w:rPr>
                <w:rFonts w:cs="Times New Roman"/>
                <w:lang w:val="en-US"/>
              </w:rPr>
              <w:t>, Torrejonian San Juan Basin</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Palaechton Gidley, 1923</w:t>
            </w:r>
          </w:p>
          <w:p>
            <w:pPr>
              <w:pStyle w:val="Normal"/>
              <w:snapToGrid w:val="false"/>
              <w:jc w:val="center"/>
              <w:rPr/>
            </w:pPr>
            <w:r>
              <w:rPr>
                <w:rFonts w:cs="Times New Roman"/>
                <w:lang w:val="en-US"/>
              </w:rPr>
              <w:t>(=Palaechthon</w:t>
            </w:r>
            <w:r>
              <w:rPr>
                <w:rFonts w:cs="Times New Roman"/>
                <w:lang w:val="ru-RU"/>
              </w:rPr>
              <w:t xml:space="preserve"> (ошибочное написание)</w:t>
            </w:r>
          </w:p>
          <w:p>
            <w:pPr>
              <w:pStyle w:val="Normal"/>
              <w:snapToGrid w:val="false"/>
              <w:jc w:val="center"/>
              <w:rPr/>
            </w:pPr>
            <w:r>
              <w:rPr>
                <w:rFonts w:cs="Times New Roman"/>
                <w:lang w:val="en-US"/>
              </w:rPr>
              <w:t xml:space="preserve">=Talpohenach Kay et Cartmill, 1977 (synonym </w:t>
            </w:r>
            <w:r>
              <w:rPr>
                <w:rFonts w:cs="Times New Roman"/>
                <w:i w:val="false"/>
                <w:iCs w:val="false"/>
                <w:lang w:val="en-US"/>
              </w:rPr>
              <w:t>fide</w:t>
            </w:r>
            <w:r>
              <w:rPr>
                <w:rFonts w:cs="Times New Roman"/>
                <w:lang w:val="en-US"/>
              </w:rPr>
              <w:t xml:space="preserve"> Szalay et Delson, 1979)</w:t>
            </w:r>
          </w:p>
          <w:p>
            <w:pPr>
              <w:pStyle w:val="Normal"/>
              <w:jc w:val="center"/>
              <w:rPr/>
            </w:pPr>
            <w:r>
              <w:rPr>
                <w:rFonts w:cs="Times New Roman"/>
                <w:lang w:val="ru-RU"/>
              </w:rPr>
              <w:t xml:space="preserve">включался в трибу Palaechthonini </w:t>
            </w:r>
            <w:r>
              <w:rPr>
                <w:rFonts w:cs="Times New Roman"/>
                <w:lang w:val="en-US"/>
              </w:rPr>
              <w:t xml:space="preserve">Szalay, 1969 подсем. </w:t>
            </w:r>
            <w:r>
              <w:rPr>
                <w:rFonts w:cs="Times New Roman"/>
                <w:b w:val="false"/>
                <w:bCs w:val="false"/>
                <w:lang w:val="en-US"/>
              </w:rPr>
              <w:t>Paromomyinae сем. Paromomyidae</w:t>
            </w:r>
            <w:r>
              <w:rPr>
                <w:rFonts w:cs="Times New Roman"/>
              </w:rPr>
              <w:t>)</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w:t>
            </w:r>
            <w:r>
              <w:rPr>
                <w:rFonts w:cs="Times New Roman"/>
              </w:rPr>
              <w:t xml:space="preserve"> США</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en-US"/>
              </w:rPr>
              <w:t>2133/2133; длина</w:t>
            </w:r>
            <w:r>
              <w:rPr>
                <w:rFonts w:cs="Times New Roman"/>
              </w:rPr>
              <w:t xml:space="preserve"> черепа 4 см</w:t>
            </w:r>
          </w:p>
          <w:p>
            <w:pPr>
              <w:pStyle w:val="Normal"/>
              <w:snapToGrid w:val="false"/>
              <w:jc w:val="both"/>
              <w:rPr>
                <w:rFonts w:cs="Times New Roman"/>
                <w:lang w:val="ru-RU"/>
              </w:rPr>
            </w:pPr>
            <w:r>
              <w:rPr>
                <w:rFonts w:cs="Times New Roman"/>
                <w:lang w:val="ru-RU"/>
              </w:rPr>
              <w:t>Череп разрушенный (в Нью-Мехико; древнейший череп примата)</w:t>
            </w:r>
          </w:p>
          <w:p>
            <w:pPr>
              <w:pStyle w:val="Normal"/>
              <w:snapToGrid w:val="false"/>
              <w:jc w:val="both"/>
              <w:rPr/>
            </w:pPr>
            <w:r>
              <w:rPr>
                <w:rFonts w:cs="Times New Roman"/>
              </w:rPr>
              <w:t xml:space="preserve">предок </w:t>
            </w:r>
            <w:r>
              <w:rPr>
                <w:rFonts w:cs="Times New Roman"/>
                <w:i/>
                <w:iCs/>
              </w:rPr>
              <w:t>Microsyops</w:t>
            </w:r>
            <w:r>
              <w:rPr>
                <w:rFonts w:cs="Times New Roman"/>
                <w:i w:val="false"/>
                <w:iCs w:val="false"/>
                <w:lang w:val="en-US"/>
              </w:rPr>
              <w:t xml:space="preserve">; </w:t>
            </w:r>
            <w:r>
              <w:rPr>
                <w:rFonts w:cs="Times New Roman"/>
                <w:i w:val="false"/>
                <w:iCs w:val="false"/>
                <w:lang w:val="ru-RU"/>
              </w:rPr>
              <w:t>самый примитивный плезиадапиформ</w:t>
            </w:r>
          </w:p>
          <w:p>
            <w:pPr>
              <w:pStyle w:val="Normal"/>
              <w:snapToGrid w:val="false"/>
              <w:jc w:val="both"/>
              <w:rPr/>
            </w:pPr>
            <w:r>
              <w:rPr/>
              <w:t>глазницы маленькие, широко расставлены, ориентированы вбок, нет заглазничного сужения, нет полной заглазничной дуги, обонятельные луковицы большие (преобладание обоняния над зрением); подглазничное отверстие увеличено (вибриссы длинные).</w:t>
            </w:r>
          </w:p>
          <w:p>
            <w:pPr>
              <w:pStyle w:val="Normal"/>
              <w:snapToGrid w:val="false"/>
              <w:jc w:val="both"/>
              <w:rPr/>
            </w:pPr>
            <w:r>
              <w:rPr>
                <w:rFonts w:cs="Times New Roman"/>
                <w:i w:val="false"/>
                <w:iCs w:val="false"/>
                <w:lang w:val="ru-RU"/>
              </w:rPr>
              <w:t xml:space="preserve">зубная система специализирована минимально: резцы умеренных размеров, клык короткий, премоляры не гребнеподобные, нет </w:t>
            </w:r>
            <w:r>
              <w:rPr>
                <w:rFonts w:cs="Times New Roman"/>
                <w:i w:val="false"/>
                <w:iCs w:val="false"/>
                <w:lang w:val="en-US"/>
              </w:rPr>
              <w:t xml:space="preserve">I3 </w:t>
            </w:r>
            <w:r>
              <w:rPr>
                <w:rFonts w:cs="Times New Roman"/>
                <w:i w:val="false"/>
                <w:iCs w:val="false"/>
                <w:lang w:val="ru-RU"/>
              </w:rPr>
              <w:t xml:space="preserve">и </w:t>
            </w:r>
            <w:r>
              <w:rPr>
                <w:rFonts w:cs="Times New Roman"/>
                <w:i w:val="false"/>
                <w:iCs w:val="false"/>
                <w:lang w:val="en-US"/>
              </w:rPr>
              <w:t>P</w:t>
            </w:r>
            <w:r>
              <w:rPr>
                <w:rFonts w:cs="Times New Roman"/>
                <w:i w:val="false"/>
                <w:iCs w:val="false"/>
                <w:lang w:val="ru-RU"/>
              </w:rPr>
              <w:t>1; нет диастемы, клык короткий</w:t>
            </w:r>
          </w:p>
          <w:p>
            <w:pPr>
              <w:pStyle w:val="Normal"/>
              <w:snapToGrid w:val="false"/>
              <w:jc w:val="both"/>
              <w:rPr>
                <w:rFonts w:cs="Times New Roman"/>
                <w:i w:val="false"/>
                <w:i w:val="false"/>
                <w:iCs w:val="false"/>
                <w:lang w:val="ru-RU"/>
              </w:rPr>
            </w:pPr>
            <w:r>
              <w:rPr>
                <w:rFonts w:cs="Times New Roman"/>
                <w:i w:val="false"/>
                <w:iCs w:val="false"/>
                <w:lang w:val="ru-RU"/>
              </w:rPr>
              <w:t>наземный, насекомоядный или всеядный (моляры широкие с тупыми буграми)</w:t>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Palaechton alticuspis Gidley, 1923</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Монтана</w:t>
            </w:r>
            <w:r>
              <w:rPr>
                <w:rFonts w:cs="Times New Roman"/>
                <w:lang w:val="en-US"/>
              </w:rPr>
              <w:t>, Torrejonian Gidley Quarry</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AMNH 35484</w:t>
            </w:r>
            <w:r>
              <w:rPr>
                <w:rFonts w:cs="Times New Roman"/>
                <w:lang w:val="ru-RU"/>
              </w:rPr>
              <w:t>,</w:t>
            </w:r>
            <w:r>
              <w:rPr>
                <w:rFonts w:cs="Times New Roman"/>
                <w:lang w:val="en-US"/>
              </w:rPr>
              <w:t xml:space="preserve"> AMNH 35478</w:t>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Palaechton nacimienti Wilson et Szalay, 1972</w:t>
            </w:r>
          </w:p>
          <w:p>
            <w:pPr>
              <w:pStyle w:val="Normal"/>
              <w:snapToGrid w:val="false"/>
              <w:rPr>
                <w:rFonts w:cs="Times New Roman"/>
                <w:lang w:val="en-US"/>
              </w:rPr>
            </w:pPr>
            <w:r>
              <w:rPr>
                <w:rFonts w:cs="Times New Roman"/>
                <w:lang w:val="en-US"/>
              </w:rPr>
              <w:t>(=Palaechthon nacimienti Wilson et Szalay, 1972</w:t>
            </w:r>
          </w:p>
          <w:p>
            <w:pPr>
              <w:pStyle w:val="Normal"/>
              <w:snapToGrid w:val="false"/>
              <w:rPr>
                <w:rFonts w:cs="Times New Roman"/>
                <w:lang w:val="en-US"/>
              </w:rPr>
            </w:pPr>
            <w:r>
              <w:rPr>
                <w:rFonts w:cs="Times New Roman"/>
                <w:lang w:val="en-US"/>
              </w:rPr>
              <w:t>=Plesiolestes nacimienti Gunnell, 1989</w:t>
            </w:r>
          </w:p>
          <w:p>
            <w:pPr>
              <w:pStyle w:val="Normal"/>
              <w:snapToGrid w:val="false"/>
              <w:rPr>
                <w:rFonts w:cs="Times New Roman"/>
                <w:lang w:val="en-US"/>
              </w:rPr>
            </w:pPr>
            <w:r>
              <w:rPr>
                <w:rFonts w:cs="Times New Roman"/>
                <w:lang w:val="en-US"/>
              </w:rPr>
              <w:t>=Plesiolestes nacimienti sensu Van Valen, 1994, sensu Williamson, 1996)</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 </w:t>
            </w:r>
            <w:r>
              <w:rPr>
                <w:rFonts w:cs="Times New Roman"/>
              </w:rPr>
              <w:t>США</w:t>
            </w:r>
            <w:r>
              <w:rPr>
                <w:rFonts w:cs="Times New Roman"/>
                <w:lang w:val="en-US"/>
              </w:rPr>
              <w:t xml:space="preserve">, </w:t>
            </w:r>
            <w:r>
              <w:rPr>
                <w:rFonts w:cs="Times New Roman"/>
              </w:rPr>
              <w:t>Нью</w:t>
            </w:r>
            <w:r>
              <w:rPr>
                <w:rFonts w:cs="Times New Roman"/>
                <w:lang w:val="en-US"/>
              </w:rPr>
              <w:t>-</w:t>
            </w:r>
            <w:r>
              <w:rPr>
                <w:rFonts w:cs="Times New Roman"/>
              </w:rPr>
              <w:t>Мехико</w:t>
            </w:r>
            <w:r>
              <w:rPr>
                <w:rFonts w:cs="Times New Roman"/>
                <w:lang w:val="en-US"/>
              </w:rPr>
              <w:t>, San Juan Basin</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48-</w:t>
            </w:r>
            <w:r>
              <w:rPr>
                <w:rFonts w:cs="Times New Roman"/>
                <w:u w:val="single"/>
                <w:lang w:val="ru-RU"/>
              </w:rPr>
              <w:t>106</w:t>
            </w:r>
            <w:r>
              <w:rPr>
                <w:rFonts w:cs="Times New Roman"/>
                <w:lang w:val="ru-RU"/>
              </w:rPr>
              <w:t>-152 г; череп самый примитивный среди плезиадапиформов</w:t>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Palaechton woodi Gazin, 1971</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Tiffanian, </w:t>
            </w:r>
            <w:r>
              <w:rPr>
                <w:rFonts w:cs="Times New Roman"/>
              </w:rPr>
              <w:t>США</w:t>
            </w:r>
            <w:r>
              <w:rPr>
                <w:rFonts w:cs="Times New Roman"/>
                <w:lang w:val="en-US"/>
              </w:rPr>
              <w:t xml:space="preserve">, </w:t>
            </w:r>
            <w:r>
              <w:rPr>
                <w:rFonts w:cs="Times New Roman"/>
              </w:rPr>
              <w:t>Вайоминг</w:t>
            </w:r>
            <w:r>
              <w:rPr>
                <w:rFonts w:cs="Times New Roman"/>
                <w:lang w:val="en-US"/>
              </w:rPr>
              <w:t>, Keefer Hill</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Palaechton torrejonius (Kay et Cartmill, 1977)</w:t>
            </w:r>
          </w:p>
          <w:p>
            <w:pPr>
              <w:pStyle w:val="Normal"/>
              <w:rPr>
                <w:rFonts w:cs="Times New Roman"/>
                <w:lang w:val="en-US"/>
              </w:rPr>
            </w:pPr>
            <w:r>
              <w:rPr>
                <w:rFonts w:cs="Times New Roman"/>
                <w:lang w:val="en-US"/>
              </w:rPr>
              <w:t>(=Talpohenach torrejonius Kay et Cartmill, 1977</w:t>
            </w:r>
          </w:p>
          <w:p>
            <w:pPr>
              <w:pStyle w:val="Normal"/>
              <w:rPr>
                <w:rFonts w:cs="Times New Roman"/>
                <w:lang w:val="en-US"/>
              </w:rPr>
            </w:pPr>
            <w:r>
              <w:rPr>
                <w:rFonts w:cs="Times New Roman"/>
                <w:lang w:val="en-US"/>
              </w:rPr>
              <w:t>=Talpohenach torrejonius Kay et Cartmill, 1977</w:t>
            </w:r>
          </w:p>
          <w:p>
            <w:pPr>
              <w:pStyle w:val="Normal"/>
              <w:rPr/>
            </w:pPr>
            <w:r>
              <w:rPr>
                <w:rFonts w:cs="Times New Roman"/>
                <w:lang w:val="en-US"/>
              </w:rPr>
              <w:t>(=Talpohenach torrejonia (</w:t>
            </w:r>
            <w:r>
              <w:rPr>
                <w:rFonts w:cs="Times New Roman"/>
                <w:lang w:val="ru-RU"/>
              </w:rPr>
              <w:t>ошибочное написание</w:t>
            </w:r>
            <w:r>
              <w:rPr>
                <w:rFonts w:cs="Times New Roman"/>
                <w:lang w:val="en-US"/>
              </w:rPr>
              <w:t>))</w:t>
            </w:r>
          </w:p>
          <w:p>
            <w:pPr>
              <w:pStyle w:val="Normal"/>
              <w:rPr>
                <w:rFonts w:cs="Times New Roman"/>
                <w:lang w:val="en-US"/>
              </w:rPr>
            </w:pPr>
            <w:r>
              <w:rPr>
                <w:rFonts w:cs="Times New Roman"/>
                <w:lang w:val="en-US"/>
              </w:rPr>
              <w:t>=Palaechthon torrejonius sensu Szalay et Delson, 1979</w:t>
            </w:r>
          </w:p>
          <w:p>
            <w:pPr>
              <w:pStyle w:val="Normal"/>
              <w:rPr>
                <w:rFonts w:cs="Times New Roman"/>
                <w:lang w:val="en-US"/>
              </w:rPr>
            </w:pPr>
            <w:r>
              <w:rPr>
                <w:rFonts w:cs="Times New Roman"/>
                <w:lang w:val="en-US"/>
              </w:rPr>
              <w:t>=Palaechthon torrejonius sensu Van Valen, 1994, sensu Williamson, 1996</w:t>
            </w:r>
          </w:p>
          <w:p>
            <w:pPr>
              <w:pStyle w:val="Normal"/>
              <w:rPr>
                <w:rFonts w:cs="Times New Roman"/>
                <w:lang w:val="en-US"/>
              </w:rPr>
            </w:pPr>
            <w:r>
              <w:rPr>
                <w:rFonts w:cs="Times New Roman"/>
                <w:lang w:val="en-US"/>
              </w:rPr>
              <w:t>=Plesiolestes nacimienti sensu Gunnell, 1989)</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 </w:t>
            </w:r>
            <w:r>
              <w:rPr>
                <w:rFonts w:cs="Times New Roman"/>
              </w:rPr>
              <w:t>США</w:t>
            </w:r>
            <w:r>
              <w:rPr>
                <w:rFonts w:cs="Times New Roman"/>
                <w:lang w:val="en-US"/>
              </w:rPr>
              <w:t xml:space="preserve">, </w:t>
            </w:r>
            <w:r>
              <w:rPr>
                <w:rFonts w:cs="Times New Roman"/>
              </w:rPr>
              <w:t>Нью</w:t>
            </w:r>
            <w:r>
              <w:rPr>
                <w:rFonts w:cs="Times New Roman"/>
                <w:lang w:val="en-US"/>
              </w:rPr>
              <w:t>-</w:t>
            </w:r>
            <w:r>
              <w:rPr>
                <w:rFonts w:cs="Times New Roman"/>
              </w:rPr>
              <w:t>Мехико</w:t>
            </w:r>
            <w:r>
              <w:rPr>
                <w:rFonts w:cs="Times New Roman"/>
                <w:lang w:val="en-US"/>
              </w:rPr>
              <w:t>, San Juan Basin</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Kay R.F. et Cartmill M.</w:t>
            </w:r>
            <w:r>
              <w:rPr>
                <w:rFonts w:cs="Times New Roman"/>
                <w:lang w:val="ru-RU"/>
              </w:rPr>
              <w:t xml:space="preserve"> </w:t>
            </w:r>
            <w:r>
              <w:rPr>
                <w:rFonts w:cs="Times New Roman"/>
                <w:lang w:val="en-US"/>
              </w:rPr>
              <w:t xml:space="preserve">Cranial morphology and adaptations </w:t>
            </w:r>
            <w:r>
              <w:rPr>
                <w:rFonts w:cs="Times New Roman"/>
                <w:lang w:val="ru-RU"/>
              </w:rPr>
              <w:t xml:space="preserve">of </w:t>
            </w:r>
            <w:r>
              <w:rPr>
                <w:rFonts w:cs="Times New Roman"/>
                <w:i/>
                <w:iCs/>
                <w:lang w:val="ru-RU"/>
              </w:rPr>
              <w:t>Palaeehthon</w:t>
            </w:r>
            <w:r>
              <w:rPr>
                <w:rFonts w:cs="Times New Roman"/>
                <w:i/>
                <w:iCs/>
                <w:lang w:val="en-US"/>
              </w:rPr>
              <w:t xml:space="preserve"> naeimienti</w:t>
            </w:r>
            <w:r>
              <w:rPr>
                <w:rFonts w:cs="Times New Roman"/>
                <w:lang w:val="en-US"/>
              </w:rPr>
              <w:t xml:space="preserve"> and other </w:t>
            </w:r>
            <w:r>
              <w:rPr>
                <w:rFonts w:cs="Times New Roman"/>
                <w:lang w:val="ru-RU"/>
              </w:rPr>
              <w:t>Paromomyidae (Plesladapoldea,</w:t>
            </w:r>
            <w:r>
              <w:rPr>
                <w:rFonts w:cs="Times New Roman"/>
                <w:lang w:val="en-US"/>
              </w:rPr>
              <w:t xml:space="preserve"> ? Primates), with a description of a new genus and species // JHE, 1977, V.6, pp.19-53.</w:t>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Palenochtha Simpson, 1935 (или 1937)</w:t>
            </w:r>
          </w:p>
          <w:p>
            <w:pPr>
              <w:pStyle w:val="Normal"/>
              <w:snapToGrid w:val="false"/>
              <w:jc w:val="center"/>
              <w:rPr/>
            </w:pPr>
            <w:r>
              <w:rPr>
                <w:rFonts w:cs="Times New Roman"/>
                <w:lang w:val="en-US"/>
              </w:rPr>
              <w:t>(</w:t>
            </w:r>
            <w:r>
              <w:rPr>
                <w:rFonts w:cs="Times New Roman"/>
                <w:lang w:val="ru-RU"/>
              </w:rPr>
              <w:t xml:space="preserve">включался в трибу Palaechthonini </w:t>
            </w:r>
            <w:r>
              <w:rPr>
                <w:rFonts w:cs="Times New Roman"/>
                <w:lang w:val="en-US"/>
              </w:rPr>
              <w:t xml:space="preserve">Szalay, 1969 подсем. </w:t>
            </w:r>
            <w:r>
              <w:rPr>
                <w:rFonts w:cs="Times New Roman"/>
                <w:b w:val="false"/>
                <w:bCs w:val="false"/>
                <w:lang w:val="en-US"/>
              </w:rPr>
              <w:t>Paromomyinae сем. Paromomyidae</w:t>
            </w:r>
            <w:r>
              <w:rPr>
                <w:rFonts w:cs="Times New Roman"/>
                <w:lang w:val="en-US"/>
              </w:rPr>
              <w:t>)</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Palenochtha minor Simpson, 1937 (Gidley, 1923)</w:t>
            </w:r>
          </w:p>
          <w:p>
            <w:pPr>
              <w:pStyle w:val="Normal"/>
              <w:snapToGrid w:val="false"/>
              <w:rPr>
                <w:rFonts w:cs="Times New Roman"/>
                <w:lang w:val="en-US"/>
              </w:rPr>
            </w:pPr>
            <w:r>
              <w:rPr>
                <w:rFonts w:cs="Times New Roman"/>
                <w:lang w:val="en-US"/>
              </w:rPr>
              <w:t>(=Palaechthon minor Gidley, 1923</w:t>
            </w:r>
          </w:p>
          <w:p>
            <w:pPr>
              <w:pStyle w:val="Normal"/>
              <w:snapToGrid w:val="false"/>
              <w:rPr>
                <w:rFonts w:cs="Times New Roman"/>
                <w:lang w:val="en-US"/>
              </w:rPr>
            </w:pPr>
            <w:r>
              <w:rPr>
                <w:rFonts w:cs="Times New Roman"/>
                <w:lang w:val="en-US"/>
              </w:rPr>
              <w:t>=Palenochtha minor sensu Simpson, 1935</w:t>
            </w:r>
          </w:p>
          <w:p>
            <w:pPr>
              <w:pStyle w:val="Normal"/>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Paromomyidae)</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 </w:t>
            </w:r>
            <w:r>
              <w:rPr>
                <w:rFonts w:cs="Times New Roman"/>
              </w:rPr>
              <w:t>США</w:t>
            </w:r>
            <w:r>
              <w:rPr>
                <w:rFonts w:cs="Times New Roman"/>
                <w:lang w:val="en-US"/>
              </w:rPr>
              <w:t xml:space="preserve">, </w:t>
            </w:r>
            <w:r>
              <w:rPr>
                <w:rFonts w:cs="Times New Roman"/>
              </w:rPr>
              <w:t>Монтана</w:t>
            </w:r>
            <w:r>
              <w:rPr>
                <w:rFonts w:cs="Times New Roman"/>
                <w:lang w:val="en-US"/>
              </w:rPr>
              <w:t>, Gidley Quarry</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2 1 3(?4) 3/2123</w:t>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Palenochtha weissae Rigby, 1980</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 </w:t>
            </w:r>
            <w:r>
              <w:rPr>
                <w:rFonts w:cs="Times New Roman"/>
              </w:rPr>
              <w:t>США</w:t>
            </w:r>
            <w:r>
              <w:rPr>
                <w:rFonts w:cs="Times New Roman"/>
                <w:lang w:val="en-US"/>
              </w:rPr>
              <w:t xml:space="preserve">, </w:t>
            </w:r>
            <w:r>
              <w:rPr>
                <w:rFonts w:cs="Times New Roman"/>
              </w:rPr>
              <w:t>Вайоминг</w:t>
            </w:r>
            <w:r>
              <w:rPr>
                <w:rFonts w:cs="Times New Roman"/>
                <w:lang w:val="en-US"/>
              </w:rPr>
              <w:t>, Swain Quarry</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Premnoides douglassi Gunnell, 1989</w:t>
            </w:r>
          </w:p>
        </w:tc>
        <w:tc>
          <w:tcPr>
            <w:tcW w:w="26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палеоцен</w:t>
            </w:r>
            <w:r>
              <w:rPr>
                <w:rFonts w:cs="Times New Roman"/>
                <w:lang w:val="en-US"/>
              </w:rPr>
              <w:t xml:space="preserve"> Torrejonian, </w:t>
            </w:r>
            <w:r>
              <w:rPr>
                <w:rFonts w:cs="Times New Roman"/>
              </w:rPr>
              <w:t>США</w:t>
            </w:r>
            <w:r>
              <w:rPr>
                <w:rFonts w:cs="Times New Roman"/>
                <w:lang w:val="en-US"/>
              </w:rPr>
              <w:t xml:space="preserve">, </w:t>
            </w:r>
            <w:r>
              <w:rPr>
                <w:rFonts w:cs="Times New Roman"/>
              </w:rPr>
              <w:t>Вайоминг</w:t>
            </w:r>
            <w:r>
              <w:rPr>
                <w:rFonts w:cs="Times New Roman"/>
                <w:lang w:val="en-US"/>
              </w:rPr>
              <w:t>, Rock Bench Quarry</w:t>
            </w:r>
          </w:p>
        </w:tc>
        <w:tc>
          <w:tcPr>
            <w:tcW w:w="3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Gunnell G.F. Evolutionary history of Microsyopoidea (Mammalia, ?Primates) and the relationship between Plesiadapiformes and Primates // University of Michigan Papers on Paleontology, 1989, V.27, pp.1-157.</w:t>
            </w:r>
          </w:p>
          <w:p>
            <w:pPr>
              <w:pStyle w:val="Normal"/>
              <w:snapToGrid w:val="false"/>
              <w:rPr>
                <w:rFonts w:cs="Times New Roman"/>
                <w:lang w:val="en-US"/>
              </w:rPr>
            </w:pPr>
            <w:r>
              <w:rPr>
                <w:rFonts w:cs="Times New Roman"/>
                <w:lang w:val="en-US"/>
              </w:rPr>
              <w:t>Gunnell G.F., 2010.</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lang w:val="en-US"/>
        </w:rPr>
        <w:t>Plesiolestinae</w:t>
      </w:r>
      <w:r>
        <w:rPr>
          <w:rFonts w:cs="Times New Roman"/>
          <w:lang w:val="en-US"/>
        </w:rPr>
        <w:t xml:space="preserve"> Gunnell, 1989</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93"/>
        <w:gridCol w:w="2607"/>
        <w:gridCol w:w="3819"/>
      </w:tblGrid>
      <w:tr>
        <w:trPr/>
        <w:tc>
          <w:tcPr>
            <w:tcW w:w="37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Plesiolestes Jepsen, 1930</w:t>
            </w:r>
          </w:p>
          <w:p>
            <w:pPr>
              <w:pStyle w:val="Normal"/>
              <w:jc w:val="center"/>
              <w:rPr/>
            </w:pPr>
            <w:r>
              <w:rPr>
                <w:rFonts w:cs="Times New Roman"/>
                <w:lang w:val="en-US"/>
              </w:rPr>
              <w:t xml:space="preserve">(=Palaechthon </w:t>
            </w:r>
            <w:r>
              <w:rPr>
                <w:rFonts w:cs="Times New Roman"/>
              </w:rPr>
              <w:t>по</w:t>
            </w:r>
            <w:r>
              <w:rPr>
                <w:rFonts w:cs="Times New Roman"/>
                <w:lang w:val="en-US"/>
              </w:rPr>
              <w:t xml:space="preserve"> Wood, Conroy et Lucas, 1979, Rigby, 1980, Conroy, 1981</w:t>
            </w:r>
          </w:p>
          <w:p>
            <w:pPr>
              <w:pStyle w:val="Normal"/>
              <w:jc w:val="center"/>
              <w:rPr/>
            </w:pPr>
            <w:r>
              <w:rPr>
                <w:rFonts w:cs="Times New Roman"/>
              </w:rPr>
              <w:t xml:space="preserve">валидный род по </w:t>
            </w:r>
            <w:r>
              <w:rPr>
                <w:rFonts w:cs="Times New Roman"/>
                <w:lang w:val="en-US"/>
              </w:rPr>
              <w:t>Gunnell</w:t>
            </w:r>
            <w:r>
              <w:rPr>
                <w:rFonts w:cs="Times New Roman"/>
              </w:rPr>
              <w:t>, 1989</w:t>
            </w:r>
          </w:p>
          <w:p>
            <w:pPr>
              <w:pStyle w:val="Normal"/>
              <w:jc w:val="center"/>
              <w:rPr/>
            </w:pPr>
            <w:r>
              <w:rPr>
                <w:rFonts w:cs="Times New Roman"/>
                <w:lang w:val="ru-RU"/>
              </w:rPr>
              <w:t xml:space="preserve">включался в трибу Palaechthonini </w:t>
            </w:r>
            <w:r>
              <w:rPr>
                <w:rFonts w:cs="Times New Roman"/>
                <w:lang w:val="en-US"/>
              </w:rPr>
              <w:t xml:space="preserve">Szalay, 1969 подсем. </w:t>
            </w:r>
            <w:r>
              <w:rPr>
                <w:rFonts w:cs="Times New Roman"/>
                <w:b w:val="false"/>
                <w:bCs w:val="false"/>
                <w:lang w:val="en-US"/>
              </w:rPr>
              <w:t>Paromomyinae сем. Paromomyidae</w:t>
            </w:r>
            <w:r>
              <w:rPr>
                <w:rFonts w:cs="Times New Roman"/>
              </w:rPr>
              <w:t>)</w:t>
            </w:r>
          </w:p>
        </w:tc>
        <w:tc>
          <w:tcPr>
            <w:tcW w:w="26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 xml:space="preserve">ср.-?в.палеоцен, </w:t>
            </w:r>
            <w:r>
              <w:rPr>
                <w:rFonts w:cs="Times New Roman"/>
                <w:lang w:val="en-US"/>
              </w:rPr>
              <w:t>Torrejonian,</w:t>
            </w:r>
            <w:r>
              <w:rPr>
                <w:rFonts w:cs="Times New Roman"/>
              </w:rPr>
              <w:t xml:space="preserve"> С.Ам.</w:t>
            </w:r>
          </w:p>
        </w:tc>
        <w:tc>
          <w:tcPr>
            <w:tcW w:w="3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2133/2133</w:t>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Plesiolestes problematicus Jepsen, 1930</w:t>
            </w:r>
          </w:p>
          <w:p>
            <w:pPr>
              <w:pStyle w:val="Normal"/>
              <w:snapToGrid w:val="false"/>
              <w:rPr>
                <w:rFonts w:cs="Times New Roman"/>
                <w:lang w:val="en-US"/>
              </w:rPr>
            </w:pPr>
            <w:r>
              <w:rPr>
                <w:rFonts w:cs="Times New Roman"/>
                <w:lang w:val="en-US"/>
              </w:rPr>
              <w:t>(=Palaechthon problematicus Rigby, 1980, Gingerich, Houde et Krause, 1983</w:t>
            </w:r>
          </w:p>
          <w:p>
            <w:pPr>
              <w:pStyle w:val="Normal"/>
              <w:snapToGrid w:val="false"/>
              <w:rPr>
                <w:rFonts w:cs="Times New Roman"/>
                <w:lang w:val="en-US"/>
              </w:rPr>
            </w:pPr>
            <w:r>
              <w:rPr>
                <w:rFonts w:cs="Times New Roman"/>
                <w:lang w:val="en-US"/>
              </w:rPr>
              <w:t>=Plesiolestes problematicus sensu Gunnell, 1989)</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 xml:space="preserve">палеоцен, </w:t>
            </w:r>
            <w:r>
              <w:rPr>
                <w:rFonts w:cs="Times New Roman"/>
                <w:lang w:val="en-US"/>
              </w:rPr>
              <w:t xml:space="preserve">Torrejonian, </w:t>
            </w:r>
            <w:r>
              <w:rPr>
                <w:rFonts w:cs="Times New Roman"/>
              </w:rPr>
              <w:t>США</w:t>
            </w:r>
            <w:r>
              <w:rPr>
                <w:rFonts w:cs="Times New Roman"/>
                <w:lang w:val="en-US"/>
              </w:rPr>
              <w:t xml:space="preserve">, </w:t>
            </w:r>
            <w:r>
              <w:rPr>
                <w:rFonts w:cs="Times New Roman"/>
              </w:rPr>
              <w:t>Вайоминг</w:t>
            </w:r>
            <w:r>
              <w:rPr>
                <w:rFonts w:cs="Times New Roman"/>
                <w:lang w:val="en-US"/>
              </w:rPr>
              <w:t>, Rock Bench Quarry</w:t>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Phoxomylus puncticuspis Fox, 2011</w:t>
            </w:r>
          </w:p>
          <w:p>
            <w:pPr>
              <w:pStyle w:val="Normal"/>
              <w:snapToGrid w:val="false"/>
              <w:jc w:val="center"/>
              <w:rPr/>
            </w:pPr>
            <w:r>
              <w:rPr>
                <w:rFonts w:cs="Times New Roman"/>
                <w:lang w:val="en-US"/>
              </w:rPr>
              <w:t>(</w:t>
            </w:r>
            <w:r>
              <w:rPr>
                <w:rFonts w:cs="Times New Roman"/>
                <w:lang w:val="ru-RU"/>
              </w:rPr>
              <w:t>отнесение к сем. Palaechthonidae и подсем.Plesiolestinae спорно</w:t>
            </w:r>
            <w:r>
              <w:rPr>
                <w:rFonts w:cs="Times New Roman"/>
                <w:lang w:val="en-US"/>
              </w:rPr>
              <w:t>)</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в.палеоцен; </w:t>
            </w:r>
            <w:r>
              <w:rPr>
                <w:rFonts w:cs="Times New Roman"/>
                <w:lang w:val="en-US"/>
              </w:rPr>
              <w:t xml:space="preserve">early Tiffanian, </w:t>
            </w:r>
            <w:r>
              <w:rPr>
                <w:rFonts w:cs="Times New Roman"/>
                <w:lang w:val="ru-RU"/>
              </w:rPr>
              <w:t>Канада, южная Альберта,</w:t>
            </w:r>
            <w:r>
              <w:rPr>
                <w:rFonts w:cs="Times New Roman"/>
                <w:lang w:val="en-US"/>
              </w:rPr>
              <w:t xml:space="preserve"> Cochrane 2 locality</w:t>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один верхний </w:t>
            </w:r>
            <w:r>
              <w:rPr>
                <w:rFonts w:cs="Times New Roman"/>
                <w:lang w:val="en-US"/>
              </w:rPr>
              <w:t>M</w:t>
            </w:r>
          </w:p>
          <w:p>
            <w:pPr>
              <w:pStyle w:val="Normal"/>
              <w:snapToGrid w:val="false"/>
              <w:rPr>
                <w:rFonts w:cs="Times New Roman"/>
                <w:lang w:val="ru-RU"/>
              </w:rPr>
            </w:pPr>
            <w:r>
              <w:rPr>
                <w:rFonts w:cs="Times New Roman"/>
                <w:lang w:val="ru-RU"/>
              </w:rPr>
              <w:t>очень примитивный, сохранение примитивных признаков в позднее время</w:t>
            </w:r>
          </w:p>
          <w:p>
            <w:pPr>
              <w:pStyle w:val="Normal"/>
              <w:snapToGrid w:val="false"/>
              <w:rPr>
                <w:rFonts w:cs="Times New Roman"/>
                <w:lang w:val="en-US"/>
              </w:rPr>
            </w:pPr>
            <w:r>
              <w:rPr>
                <w:rFonts w:cs="Times New Roman"/>
                <w:lang w:val="en-US"/>
              </w:rPr>
              <w:t>Fox R.C. An unusual early primate from the Paleocene Paskapoo Formation, Alberta, Canada // Acta Palaeontologica Polonica, 2011, V.56, pp.1-10.</w:t>
            </w:r>
          </w:p>
          <w:p>
            <w:pPr>
              <w:pStyle w:val="Normal"/>
              <w:snapToGrid w:val="false"/>
              <w:rPr>
                <w:rFonts w:cs="Times New Roman"/>
                <w:lang w:val="en-US"/>
              </w:rPr>
            </w:pPr>
            <w:r>
              <w:rPr>
                <w:rFonts w:cs="Times New Roman"/>
                <w:lang w:val="en-US"/>
              </w:rPr>
              <w:t>Youzwyshyn, 1988; Fox, 1990; Scott et al., 2002</w:t>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Torrejonia Gazin, 1968</w:t>
            </w:r>
          </w:p>
          <w:p>
            <w:pPr>
              <w:pStyle w:val="Normal"/>
              <w:snapToGrid w:val="false"/>
              <w:jc w:val="center"/>
              <w:rPr/>
            </w:pPr>
            <w:r>
              <w:rPr>
                <w:rFonts w:cs="Times New Roman"/>
                <w:lang w:val="en-US"/>
              </w:rPr>
              <w:t xml:space="preserve">(=Plesiolestes </w:t>
            </w:r>
            <w:r>
              <w:rPr>
                <w:rFonts w:cs="Times New Roman"/>
              </w:rPr>
              <w:t>по</w:t>
            </w:r>
            <w:r>
              <w:rPr>
                <w:rFonts w:cs="Times New Roman"/>
                <w:lang w:val="en-US"/>
              </w:rPr>
              <w:t xml:space="preserve"> Szalay, 1973 </w:t>
            </w:r>
            <w:r>
              <w:rPr>
                <w:rFonts w:cs="Times New Roman"/>
              </w:rPr>
              <w:t>и</w:t>
            </w:r>
            <w:r>
              <w:rPr>
                <w:rFonts w:cs="Times New Roman"/>
                <w:lang w:val="en-US"/>
              </w:rPr>
              <w:t xml:space="preserve"> Szalay et Delson, 1979, Williamson, 1996</w:t>
            </w:r>
          </w:p>
          <w:p>
            <w:pPr>
              <w:pStyle w:val="Normal"/>
              <w:snapToGrid w:val="false"/>
              <w:jc w:val="center"/>
              <w:rPr/>
            </w:pPr>
            <w:r>
              <w:rPr>
                <w:rFonts w:cs="Times New Roman"/>
                <w:lang w:val="en-US"/>
              </w:rPr>
              <w:t xml:space="preserve">=Palaechthon </w:t>
            </w:r>
            <w:r>
              <w:rPr>
                <w:rFonts w:cs="Times New Roman"/>
              </w:rPr>
              <w:t>по</w:t>
            </w:r>
            <w:r>
              <w:rPr>
                <w:rFonts w:cs="Times New Roman"/>
                <w:lang w:val="en-US"/>
              </w:rPr>
              <w:t xml:space="preserve"> Wood, Conroy et Lucas, 1979, Rigby, 1980, Conroy, 1981</w:t>
            </w:r>
          </w:p>
          <w:p>
            <w:pPr>
              <w:pStyle w:val="Normal"/>
              <w:snapToGrid w:val="false"/>
              <w:jc w:val="center"/>
              <w:rPr/>
            </w:pPr>
            <w:r>
              <w:rPr>
                <w:rFonts w:cs="Times New Roman"/>
              </w:rPr>
              <w:t xml:space="preserve">валидный род по </w:t>
            </w:r>
            <w:r>
              <w:rPr>
                <w:rFonts w:cs="Times New Roman"/>
                <w:lang w:val="en-US"/>
              </w:rPr>
              <w:t>Gunnell</w:t>
            </w:r>
            <w:r>
              <w:rPr>
                <w:rFonts w:cs="Times New Roman"/>
              </w:rPr>
              <w:t>, 1989</w:t>
            </w:r>
          </w:p>
          <w:p>
            <w:pPr>
              <w:pStyle w:val="Normal"/>
              <w:snapToGrid w:val="false"/>
              <w:jc w:val="center"/>
              <w:rPr/>
            </w:pPr>
            <w:r>
              <w:rPr>
                <w:rFonts w:cs="Times New Roman"/>
              </w:rPr>
              <w:t>относилась к сем.</w:t>
            </w:r>
            <w:r>
              <w:rPr>
                <w:rFonts w:cs="Times New Roman"/>
                <w:lang w:val="en-US"/>
              </w:rPr>
              <w:t>Paromomyidae</w:t>
            </w:r>
            <w:r>
              <w:rPr>
                <w:rFonts w:cs="Times New Roman"/>
              </w:rPr>
              <w:t xml:space="preserve"> по </w:t>
            </w:r>
            <w:r>
              <w:rPr>
                <w:rFonts w:cs="Times New Roman"/>
                <w:lang w:val="en-US"/>
              </w:rPr>
              <w:t>Gazin</w:t>
            </w:r>
            <w:r>
              <w:rPr>
                <w:rFonts w:cs="Times New Roman"/>
              </w:rPr>
              <w:t xml:space="preserve"> </w:t>
            </w:r>
            <w:r>
              <w:rPr>
                <w:rFonts w:cs="Times New Roman"/>
                <w:lang w:val="en-US"/>
              </w:rPr>
              <w:t>C</w:t>
            </w:r>
            <w:r>
              <w:rPr>
                <w:rFonts w:cs="Times New Roman"/>
              </w:rPr>
              <w:t>.</w:t>
            </w:r>
            <w:r>
              <w:rPr>
                <w:rFonts w:cs="Times New Roman"/>
                <w:lang w:val="en-US"/>
              </w:rPr>
              <w:t>L</w:t>
            </w:r>
            <w:r>
              <w:rPr>
                <w:rFonts w:cs="Times New Roman"/>
              </w:rPr>
              <w:t>., 1968)</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Torrejonia wilsoni Gazin, 1968</w:t>
            </w:r>
          </w:p>
          <w:p>
            <w:pPr>
              <w:pStyle w:val="Normal"/>
              <w:rPr>
                <w:rFonts w:cs="Times New Roman"/>
                <w:lang w:val="en-US"/>
              </w:rPr>
            </w:pPr>
            <w:r>
              <w:rPr>
                <w:rFonts w:cs="Times New Roman"/>
                <w:lang w:val="en-US"/>
              </w:rPr>
              <w:t>(=Plesiolestes wilsoni sensu Szalay, 1973, sensu Szalay et Delson, 1979, sensu Williamson, 1996</w:t>
            </w:r>
          </w:p>
          <w:p>
            <w:pPr>
              <w:pStyle w:val="Normal"/>
              <w:rPr>
                <w:rFonts w:cs="Times New Roman"/>
                <w:lang w:val="en-US"/>
              </w:rPr>
            </w:pPr>
            <w:r>
              <w:rPr>
                <w:rFonts w:cs="Times New Roman"/>
                <w:lang w:val="en-US"/>
              </w:rPr>
              <w:t>=Palaechthon problematicus sensu Rigby, 1980</w:t>
            </w:r>
          </w:p>
          <w:p>
            <w:pPr>
              <w:pStyle w:val="Normal"/>
              <w:rPr>
                <w:rFonts w:cs="Times New Roman"/>
                <w:lang w:val="en-US"/>
              </w:rPr>
            </w:pPr>
            <w:r>
              <w:rPr>
                <w:rFonts w:cs="Times New Roman"/>
                <w:lang w:val="en-US"/>
              </w:rPr>
              <w:t>=Torrejonia wilsoni sensu Gunnell,1989</w:t>
            </w:r>
          </w:p>
          <w:p>
            <w:pPr>
              <w:pStyle w:val="Normal"/>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Paromomyidae)</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 xml:space="preserve">палеоцен, </w:t>
            </w:r>
            <w:r>
              <w:rPr>
                <w:rFonts w:cs="Times New Roman"/>
                <w:lang w:val="en-US"/>
              </w:rPr>
              <w:t xml:space="preserve">Torrejonian, </w:t>
            </w:r>
            <w:r>
              <w:rPr>
                <w:rFonts w:cs="Times New Roman"/>
              </w:rPr>
              <w:t>США</w:t>
            </w:r>
            <w:r>
              <w:rPr>
                <w:rFonts w:cs="Times New Roman"/>
                <w:lang w:val="en-US"/>
              </w:rPr>
              <w:t xml:space="preserve">, </w:t>
            </w:r>
            <w:r>
              <w:rPr>
                <w:rFonts w:cs="Times New Roman"/>
              </w:rPr>
              <w:t>Нью</w:t>
            </w:r>
            <w:r>
              <w:rPr>
                <w:rFonts w:cs="Times New Roman"/>
                <w:lang w:val="en-US"/>
              </w:rPr>
              <w:t>-</w:t>
            </w:r>
            <w:r>
              <w:rPr>
                <w:rFonts w:cs="Times New Roman"/>
              </w:rPr>
              <w:t>Мехико</w:t>
            </w:r>
            <w:r>
              <w:rPr>
                <w:rFonts w:cs="Times New Roman"/>
                <w:lang w:val="en-US"/>
              </w:rPr>
              <w:t>, San Juan Basin</w:t>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9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Torrejonia sirokyi (Szalay, 1973)</w:t>
            </w:r>
          </w:p>
          <w:p>
            <w:pPr>
              <w:pStyle w:val="Normal"/>
              <w:snapToGrid w:val="false"/>
              <w:rPr>
                <w:rFonts w:cs="Times New Roman"/>
                <w:lang w:val="en-US"/>
              </w:rPr>
            </w:pPr>
            <w:r>
              <w:rPr>
                <w:rFonts w:cs="Times New Roman"/>
                <w:lang w:val="en-US"/>
              </w:rPr>
              <w:t>(=Plesiolestes sirokyi Szalay, 1973, sensu Szalay et Delson, 1979</w:t>
            </w:r>
          </w:p>
          <w:p>
            <w:pPr>
              <w:pStyle w:val="Normal"/>
              <w:snapToGrid w:val="false"/>
              <w:rPr>
                <w:rFonts w:cs="Times New Roman"/>
                <w:lang w:val="en-US"/>
              </w:rPr>
            </w:pPr>
            <w:r>
              <w:rPr>
                <w:rFonts w:cs="Times New Roman"/>
                <w:lang w:val="en-US"/>
              </w:rPr>
              <w:t>=Torrejonia sirokyi Gunnell, 1989)</w:t>
            </w:r>
          </w:p>
        </w:tc>
        <w:tc>
          <w:tcPr>
            <w:tcW w:w="260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 xml:space="preserve">палеоцен, </w:t>
            </w:r>
            <w:r>
              <w:rPr>
                <w:rFonts w:cs="Times New Roman"/>
                <w:lang w:val="en-US"/>
              </w:rPr>
              <w:t xml:space="preserve">Tiffanian, </w:t>
            </w:r>
            <w:r>
              <w:rPr>
                <w:rFonts w:cs="Times New Roman"/>
              </w:rPr>
              <w:t>США</w:t>
            </w:r>
            <w:r>
              <w:rPr>
                <w:rFonts w:cs="Times New Roman"/>
                <w:lang w:val="en-US"/>
              </w:rPr>
              <w:t xml:space="preserve">, </w:t>
            </w:r>
            <w:r>
              <w:rPr>
                <w:rFonts w:cs="Times New Roman"/>
              </w:rPr>
              <w:t>Вайоминг</w:t>
            </w:r>
            <w:r>
              <w:rPr>
                <w:rFonts w:cs="Times New Roman"/>
                <w:lang w:val="en-US"/>
              </w:rPr>
              <w:t>, Saddle Locality</w:t>
            </w:r>
          </w:p>
        </w:tc>
        <w:tc>
          <w:tcPr>
            <w:tcW w:w="3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pPr>
      <w:r>
        <w:rPr>
          <w:rFonts w:eastAsia="Times New Roman" w:cs="Times New Roman"/>
          <w:lang w:val="en-US"/>
        </w:rPr>
        <w:t xml:space="preserve"> </w:t>
      </w: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bCs/>
          <w:lang w:val="en-US"/>
        </w:rPr>
        <w:t>Toliapinidae</w:t>
      </w:r>
      <w:r>
        <w:rPr>
          <w:rFonts w:cs="Times New Roman"/>
          <w:lang w:val="en-US"/>
        </w:rPr>
        <w:t xml:space="preserve"> Hooker, Russell &amp; Phélizon, 1999</w:t>
      </w:r>
    </w:p>
    <w:p>
      <w:pPr>
        <w:pStyle w:val="Normal"/>
        <w:jc w:val="center"/>
        <w:rPr/>
      </w:pPr>
      <w:r>
        <w:rPr>
          <w:rFonts w:cs="Times New Roman"/>
          <w:lang w:val="ru-RU"/>
        </w:rPr>
        <w:t xml:space="preserve">(?=Microsyopidae; близки к Microsyopidae по </w:t>
      </w:r>
      <w:r>
        <w:rPr>
          <w:rFonts w:cs="Times New Roman"/>
          <w:lang w:val="en-US"/>
        </w:rPr>
        <w:t>Hooker, Russell et Phélizon, 1999</w:t>
      </w:r>
      <w:r>
        <w:rPr>
          <w:rFonts w:cs="Times New Roman"/>
          <w:lang w:val="ru-RU"/>
        </w:rPr>
        <w:t>)</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46"/>
        <w:gridCol w:w="2341"/>
        <w:gridCol w:w="4232"/>
      </w:tblGrid>
      <w:tr>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Altiatlasius koulchii Sigé, Jaeger, Sudre et Vianey-Liaud, 1990</w:t>
            </w:r>
          </w:p>
          <w:p>
            <w:pPr>
              <w:pStyle w:val="Normal"/>
              <w:snapToGrid w:val="false"/>
              <w:jc w:val="center"/>
              <w:rPr/>
            </w:pPr>
            <w:r>
              <w:rPr>
                <w:rFonts w:cs="Times New Roman"/>
                <w:lang w:val="en-US"/>
              </w:rPr>
              <w:t>(включался в сем. Eosimiidae</w:t>
            </w:r>
            <w:r>
              <w:rPr>
                <w:rFonts w:cs="Times New Roman"/>
                <w:lang w:val="ru-RU"/>
              </w:rPr>
              <w:t>;</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Omomyidae по Sigé, Jaeger, Sudre et Vianey-Liaud, 1990;</w:t>
            </w:r>
          </w:p>
          <w:p>
            <w:pPr>
              <w:pStyle w:val="Normal"/>
              <w:snapToGrid w:val="false"/>
              <w:jc w:val="center"/>
              <w:rPr/>
            </w:pPr>
            <w:r>
              <w:rPr>
                <w:rFonts w:cs="Times New Roman"/>
              </w:rPr>
              <w:t xml:space="preserve">включался в трибу inc.sed. подсем. </w:t>
            </w:r>
            <w:r>
              <w:rPr>
                <w:rFonts w:cs="Times New Roman"/>
                <w:lang w:val="en-US"/>
              </w:rPr>
              <w:t>Omomyinae;</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Tarsiiformes incertae sedis;</w:t>
            </w:r>
          </w:p>
          <w:p>
            <w:pPr>
              <w:pStyle w:val="Normal"/>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.incertae sedis подотряда </w:t>
            </w:r>
            <w:r>
              <w:rPr>
                <w:rFonts w:eastAsia="DejaVu Sans;Times New Roman" w:cs="Times New Roman"/>
                <w:lang w:val="en-US" w:eastAsia="zxx" w:bidi="zxx"/>
              </w:rPr>
              <w:t xml:space="preserve">Euprimates по </w:t>
            </w:r>
            <w:r>
              <w:rPr>
                <w:rFonts w:cs="Times New Roman"/>
                <w:lang w:val="en-US"/>
              </w:rPr>
              <w:t>Silcox et al. 2005;</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подотряда</w:t>
            </w:r>
            <w:r>
              <w:rPr>
                <w:rFonts w:cs="Times New Roman"/>
                <w:lang w:val="en-US"/>
              </w:rPr>
              <w:t xml:space="preserve"> STREPSIRRHINI</w:t>
            </w:r>
            <w:r>
              <w:rPr>
                <w:rFonts w:eastAsia="DejaVu Sans;Times New Roman" w:cs="Times New Roman"/>
                <w:lang w:val="en-US" w:eastAsia="zxx" w:bidi="zxx"/>
              </w:rPr>
              <w:t>;</w:t>
            </w:r>
          </w:p>
          <w:p>
            <w:pPr>
              <w:pStyle w:val="Normal"/>
              <w:jc w:val="center"/>
              <w:rPr/>
            </w:pPr>
            <w:r>
              <w:rPr>
                <w:rFonts w:cs="Times New Roman"/>
              </w:rPr>
              <w:t xml:space="preserve">включался в </w:t>
            </w:r>
            <w:r>
              <w:rPr>
                <w:rFonts w:cs="Times New Roman"/>
                <w:lang w:val="en-US"/>
              </w:rPr>
              <w:t>Anthropoidea</w:t>
            </w:r>
            <w:r>
              <w:rPr>
                <w:rFonts w:cs="Times New Roman"/>
              </w:rPr>
              <w:t xml:space="preserve"> по </w:t>
            </w:r>
            <w:r>
              <w:rPr>
                <w:rFonts w:cs="Times New Roman"/>
                <w:lang w:val="en-US"/>
              </w:rPr>
              <w:t>Godinot</w:t>
            </w:r>
            <w:r>
              <w:rPr>
                <w:rFonts w:cs="Times New Roman"/>
              </w:rPr>
              <w:t>, 1994</w:t>
            </w:r>
            <w:r>
              <w:rPr>
                <w:rFonts w:cs="Times New Roman"/>
                <w:lang w:val="en-US"/>
              </w:rPr>
              <w:t>;</w:t>
            </w:r>
          </w:p>
          <w:p>
            <w:pPr>
              <w:pStyle w:val="Normal"/>
              <w:jc w:val="center"/>
              <w:rPr/>
            </w:pPr>
            <w:r>
              <w:rPr>
                <w:rFonts w:cs="Times New Roman"/>
                <w:lang w:val="ru-RU"/>
              </w:rPr>
              <w:t>отнесён к сем</w:t>
            </w:r>
            <w:r>
              <w:rPr>
                <w:rFonts w:cs="Times New Roman"/>
                <w:lang w:val="en-US"/>
              </w:rPr>
              <w:t xml:space="preserve">.Toliapinidae </w:t>
            </w:r>
            <w:r>
              <w:rPr>
                <w:rFonts w:cs="Times New Roman"/>
                <w:lang w:val="ru-RU"/>
              </w:rPr>
              <w:t xml:space="preserve">отряда Plesiadapiformes по </w:t>
            </w:r>
            <w:r>
              <w:rPr>
                <w:rFonts w:cs="Times New Roman"/>
                <w:lang w:val="en-US"/>
              </w:rPr>
              <w:t>Hooker et al., 1999</w:t>
            </w:r>
            <w:r>
              <w:rPr>
                <w:rFonts w:cs="Times New Roman"/>
              </w:rPr>
              <w:t>)</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57-60 млн.л., Марокко, </w:t>
            </w:r>
            <w:r>
              <w:rPr>
                <w:rFonts w:cs="Times New Roman"/>
                <w:lang w:val="en-US"/>
              </w:rPr>
              <w:t>Thanetian</w:t>
            </w:r>
            <w:r>
              <w:rPr>
                <w:rFonts w:cs="Times New Roman"/>
              </w:rPr>
              <w:t xml:space="preserve"> </w:t>
            </w:r>
            <w:r>
              <w:rPr>
                <w:rFonts w:cs="Times New Roman"/>
                <w:lang w:val="en-US"/>
              </w:rPr>
              <w:t>Adrar</w:t>
            </w:r>
            <w:r>
              <w:rPr>
                <w:rFonts w:cs="Times New Roman"/>
              </w:rPr>
              <w:t xml:space="preserve"> </w:t>
            </w:r>
            <w:r>
              <w:rPr>
                <w:rFonts w:cs="Times New Roman"/>
                <w:lang w:val="en-US"/>
              </w:rPr>
              <w:t>Mgorn</w:t>
            </w:r>
            <w:r>
              <w:rPr>
                <w:rFonts w:cs="Times New Roman"/>
              </w:rPr>
              <w:t xml:space="preserve"> 1</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31-64 или 50-100 г</w:t>
            </w:r>
          </w:p>
          <w:p>
            <w:pPr>
              <w:pStyle w:val="Normal"/>
              <w:snapToGrid w:val="false"/>
              <w:rPr/>
            </w:pPr>
            <w:r>
              <w:rPr>
                <w:rFonts w:cs="Times New Roman"/>
              </w:rPr>
              <w:t xml:space="preserve">Sigé, B., Jaeger, J.-J., Sudre, J. &amp; Vianey-Liaud, M. 1990: Altiatlasius koulchii n. gen. et sp., primate omomyidé du Paléocène supérieur du Maroc, et les origines des euprimates </w:t>
            </w:r>
            <w:r>
              <w:rPr>
                <w:rFonts w:cs="Times New Roman"/>
                <w:lang w:val="en-US"/>
              </w:rPr>
              <w:t>//</w:t>
            </w:r>
            <w:r>
              <w:rPr>
                <w:rFonts w:cs="Times New Roman"/>
              </w:rPr>
              <w:t xml:space="preserve"> Palaeontographica Abt. A, 214, 31-56.</w:t>
            </w:r>
          </w:p>
          <w:p>
            <w:pPr>
              <w:pStyle w:val="Normal"/>
              <w:snapToGrid w:val="false"/>
              <w:rPr/>
            </w:pPr>
            <w:r>
              <w:rPr>
                <w:rFonts w:cs="Times New Roman"/>
              </w:rPr>
              <w:t xml:space="preserve">Hooker J.J., Russell D.E. </w:t>
            </w:r>
            <w:r>
              <w:rPr>
                <w:rFonts w:cs="Times New Roman"/>
                <w:lang w:val="en-US"/>
              </w:rPr>
              <w:t>et</w:t>
            </w:r>
            <w:r>
              <w:rPr>
                <w:rFonts w:cs="Times New Roman"/>
              </w:rPr>
              <w:t xml:space="preserve"> Phélizon A. A new family of Plesiadapiformes (Mammalia) from the Old World Lower Paleogene</w:t>
            </w:r>
            <w:r>
              <w:rPr>
                <w:rFonts w:cs="Times New Roman"/>
                <w:lang w:val="en-US"/>
              </w:rPr>
              <w:t xml:space="preserve"> //</w:t>
            </w:r>
            <w:r>
              <w:rPr>
                <w:rFonts w:cs="Times New Roman"/>
              </w:rPr>
              <w:t xml:space="preserve"> Palaeontology</w:t>
            </w:r>
            <w:r>
              <w:rPr>
                <w:rFonts w:cs="Times New Roman"/>
                <w:lang w:val="en-US"/>
              </w:rPr>
              <w:t>, 1999,</w:t>
            </w:r>
            <w:r>
              <w:rPr>
                <w:rFonts w:cs="Times New Roman"/>
              </w:rPr>
              <w:t xml:space="preserve"> </w:t>
            </w:r>
            <w:r>
              <w:rPr>
                <w:rFonts w:cs="Times New Roman"/>
                <w:lang w:val="en-US"/>
              </w:rPr>
              <w:t>V.</w:t>
            </w:r>
            <w:r>
              <w:rPr>
                <w:rFonts w:cs="Times New Roman"/>
              </w:rPr>
              <w:t>42</w:t>
            </w:r>
            <w:r>
              <w:rPr>
                <w:rFonts w:cs="Times New Roman"/>
                <w:lang w:val="en-US"/>
              </w:rPr>
              <w:t>,</w:t>
            </w:r>
            <w:r>
              <w:rPr>
                <w:rFonts w:cs="Times New Roman"/>
              </w:rPr>
              <w:t xml:space="preserve"> №3, </w:t>
            </w:r>
            <w:r>
              <w:rPr>
                <w:rFonts w:cs="Times New Roman"/>
                <w:lang w:val="en-US"/>
              </w:rPr>
              <w:t>pp.</w:t>
            </w:r>
            <w:r>
              <w:rPr>
                <w:rFonts w:cs="Times New Roman"/>
              </w:rPr>
              <w:t>377-407</w:t>
            </w:r>
            <w:r>
              <w:rPr>
                <w:rFonts w:cs="Times New Roman"/>
                <w:lang w:val="en-US"/>
              </w:rPr>
              <w:t>.</w:t>
            </w:r>
          </w:p>
        </w:tc>
      </w:tr>
      <w:tr>
        <w:trPr/>
        <w:tc>
          <w:tcPr>
            <w:tcW w:w="36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Avenius amatorum D.Russell, Phélizon et Louis, 1992</w:t>
            </w:r>
          </w:p>
          <w:p>
            <w:pPr>
              <w:pStyle w:val="Normal"/>
              <w:snapToGrid w:val="false"/>
              <w:jc w:val="center"/>
              <w:rPr/>
            </w:pPr>
            <w:r>
              <w:rPr>
                <w:rFonts w:cs="Times New Roman"/>
                <w:lang w:val="en-US"/>
              </w:rPr>
              <w:t xml:space="preserve">(?триба incertae sedis </w:t>
            </w:r>
            <w:r>
              <w:rPr>
                <w:rFonts w:cs="Times New Roman"/>
              </w:rPr>
              <w:t>подсем</w:t>
            </w:r>
            <w:r>
              <w:rPr>
                <w:rFonts w:cs="Times New Roman"/>
                <w:lang w:val="en-US"/>
              </w:rPr>
              <w:t xml:space="preserve">. Uintasoricinae </w:t>
            </w:r>
            <w:r>
              <w:rPr>
                <w:rFonts w:cs="Times New Roman"/>
              </w:rPr>
              <w:t>сем</w:t>
            </w:r>
            <w:r>
              <w:rPr>
                <w:rFonts w:cs="Times New Roman"/>
                <w:lang w:val="en-US"/>
              </w:rPr>
              <w:t>. Microsyopidae</w:t>
            </w:r>
          </w:p>
          <w:p>
            <w:pPr>
              <w:pStyle w:val="Normal"/>
              <w:snapToGrid w:val="false"/>
              <w:jc w:val="center"/>
              <w:rPr/>
            </w:pPr>
            <w:r>
              <w:rPr>
                <w:rFonts w:cs="Times New Roman"/>
                <w:lang w:val="en-US"/>
              </w:rPr>
              <w:t>?</w:t>
            </w:r>
            <w:r>
              <w:rPr>
                <w:rFonts w:cs="Times New Roman"/>
              </w:rPr>
              <w:t>Toliapinidae</w:t>
            </w:r>
            <w:r>
              <w:rPr>
                <w:rFonts w:cs="Times New Roman"/>
                <w:lang w:val="en-US"/>
              </w:rPr>
              <w:t>)</w:t>
            </w:r>
          </w:p>
        </w:tc>
        <w:tc>
          <w:tcPr>
            <w:tcW w:w="23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middle Ypresian, Фр., Avenay (Marne), Sables a Unios et Teredines (local </w:t>
            </w:r>
            <w:r>
              <w:rPr>
                <w:rFonts w:cs="Times New Roman"/>
                <w:lang w:val="en-US"/>
              </w:rPr>
              <w:t xml:space="preserve">development, </w:t>
            </w:r>
            <w:r>
              <w:rPr>
                <w:rFonts w:cs="Times New Roman"/>
                <w:i/>
                <w:iCs/>
                <w:lang w:val="en-US"/>
              </w:rPr>
              <w:t>Donrussellia</w:t>
            </w:r>
            <w:r>
              <w:rPr>
                <w:rFonts w:cs="Times New Roman"/>
                <w:i/>
                <w:iCs/>
              </w:rPr>
              <w:t xml:space="preserve"> gallica</w:t>
            </w:r>
            <w:r>
              <w:rPr>
                <w:rFonts w:cs="Times New Roman"/>
              </w:rPr>
              <w:t>-</w:t>
            </w:r>
            <w:r>
              <w:rPr>
                <w:rFonts w:cs="Times New Roman"/>
                <w:i/>
                <w:iCs/>
              </w:rPr>
              <w:t>Apatemys sigogneaui</w:t>
            </w:r>
            <w:r>
              <w:rPr>
                <w:rFonts w:cs="Times New Roman"/>
              </w:rPr>
              <w:t xml:space="preserve"> Zone (PE V)</w:t>
            </w:r>
            <w:r>
              <w:rPr>
                <w:rFonts w:cs="Times New Roman"/>
                <w:lang w:val="en-US"/>
              </w:rPr>
              <w:t xml:space="preserve">; </w:t>
            </w:r>
            <w:r>
              <w:rPr>
                <w:rFonts w:cs="Times New Roman"/>
                <w:lang w:val="ru-RU"/>
              </w:rPr>
              <w:t xml:space="preserve">Фр., Mutigny </w:t>
            </w:r>
            <w:r>
              <w:rPr>
                <w:rFonts w:cs="Times New Roman"/>
                <w:lang w:val="en-US"/>
              </w:rPr>
              <w:t>(Marne), 3</w:t>
            </w:r>
            <w:r>
              <w:rPr>
                <w:rFonts w:cs="Times New Roman"/>
                <w:lang w:val="ru-RU"/>
              </w:rPr>
              <w:t xml:space="preserve"> m below the top of the Argiles a Lignites d</w:t>
            </w:r>
            <w:r>
              <w:rPr>
                <w:rFonts w:cs="Times New Roman"/>
                <w:lang w:val="en-US"/>
              </w:rPr>
              <w:t>'</w:t>
            </w:r>
            <w:r>
              <w:rPr>
                <w:rFonts w:cs="Times New Roman"/>
                <w:lang w:val="ru-RU"/>
              </w:rPr>
              <w:t xml:space="preserve">Epernay, </w:t>
            </w:r>
            <w:r>
              <w:rPr>
                <w:rFonts w:cs="Times New Roman"/>
                <w:i/>
                <w:iCs/>
                <w:lang w:val="ru-RU"/>
              </w:rPr>
              <w:t>Cantius savagei</w:t>
            </w:r>
            <w:r>
              <w:rPr>
                <w:rFonts w:cs="Times New Roman"/>
                <w:lang w:val="ru-RU"/>
              </w:rPr>
              <w:t xml:space="preserve"> -</w:t>
            </w:r>
            <w:r>
              <w:rPr>
                <w:rFonts w:cs="Times New Roman"/>
                <w:i/>
                <w:iCs/>
                <w:lang w:val="ru-RU"/>
              </w:rPr>
              <w:t>Arcius fuscus</w:t>
            </w:r>
            <w:r>
              <w:rPr>
                <w:rFonts w:cs="Times New Roman"/>
                <w:lang w:val="ru-RU"/>
              </w:rPr>
              <w:t xml:space="preserve"> Zone, PE IV; Фр., Avenay</w:t>
            </w:r>
          </w:p>
        </w:tc>
        <w:tc>
          <w:tcPr>
            <w:tcW w:w="42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маленький</w:t>
            </w:r>
          </w:p>
        </w:tc>
      </w:tr>
      <w:tr>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Berruvius </w:t>
            </w:r>
            <w:r>
              <w:rPr>
                <w:rFonts w:cs="Times New Roman"/>
                <w:lang w:val="en-US"/>
              </w:rPr>
              <w:t xml:space="preserve">lasseroni </w:t>
            </w:r>
            <w:r>
              <w:rPr>
                <w:rFonts w:cs="Times New Roman"/>
              </w:rPr>
              <w:t>Russel, 1964</w:t>
            </w:r>
          </w:p>
          <w:p>
            <w:pPr>
              <w:pStyle w:val="Normal"/>
              <w:snapToGrid w:val="false"/>
              <w:rPr>
                <w:rFonts w:cs="Times New Roman"/>
                <w:lang w:val="en-US"/>
              </w:rPr>
            </w:pPr>
            <w:r>
              <w:rPr>
                <w:rFonts w:cs="Times New Roman"/>
                <w:lang w:val="en-US"/>
              </w:rPr>
              <w:t>(=Najajovius lasseroni, Szalay, 1972 (по McKenna &amp; Bell, 1997)</w:t>
            </w:r>
          </w:p>
          <w:p>
            <w:pPr>
              <w:pStyle w:val="Normal"/>
              <w:jc w:val="center"/>
              <w:rPr>
                <w:rFonts w:cs="Times New Roman"/>
                <w:lang w:val="en-US"/>
              </w:rPr>
            </w:pPr>
            <w:r>
              <w:rPr>
                <w:rFonts w:cs="Times New Roman"/>
                <w:lang w:val="en-US"/>
              </w:rPr>
              <w:t>=Berruvius lasseroni sensu Szalay et Delson, 1979</w:t>
            </w:r>
          </w:p>
          <w:p>
            <w:pPr>
              <w:pStyle w:val="Normal"/>
              <w:jc w:val="center"/>
              <w:rPr/>
            </w:pPr>
            <w:r>
              <w:rPr>
                <w:rFonts w:cs="Times New Roman"/>
                <w:lang w:val="en-US"/>
              </w:rPr>
              <w:t>=Berruvius lesseroni (</w:t>
            </w:r>
            <w:r>
              <w:rPr>
                <w:rFonts w:cs="Times New Roman"/>
                <w:lang w:val="ru-RU"/>
              </w:rPr>
              <w:t>ошибочное написание</w:t>
            </w:r>
            <w:r>
              <w:rPr>
                <w:rFonts w:cs="Times New Roman"/>
                <w:lang w:val="en-US"/>
              </w:rPr>
              <w:t>)</w:t>
            </w:r>
          </w:p>
          <w:p>
            <w:pPr>
              <w:pStyle w:val="Normal"/>
              <w:jc w:val="center"/>
              <w:rPr/>
            </w:pPr>
            <w:r>
              <w:rPr>
                <w:rFonts w:cs="Times New Roman"/>
              </w:rPr>
              <w:t xml:space="preserve">включался в сем. Paromomyidae или в трибу </w:t>
            </w:r>
            <w:r>
              <w:rPr>
                <w:rFonts w:cs="Times New Roman"/>
                <w:lang w:val="en-US"/>
              </w:rPr>
              <w:t>Navajoviini</w:t>
            </w:r>
            <w:r>
              <w:rPr>
                <w:rFonts w:cs="Times New Roman"/>
              </w:rPr>
              <w:t xml:space="preserve"> подсем. </w:t>
            </w:r>
            <w:r>
              <w:rPr>
                <w:rFonts w:cs="Times New Roman"/>
                <w:lang w:val="en-US"/>
              </w:rPr>
              <w:t xml:space="preserve">Uintasoricinae </w:t>
            </w:r>
            <w:r>
              <w:rPr>
                <w:rFonts w:cs="Times New Roman"/>
              </w:rPr>
              <w:t>сем. Microsyopidae)</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w:t>
            </w:r>
            <w:r>
              <w:rPr>
                <w:rFonts w:cs="Times New Roman"/>
                <w:lang w:val="ru-RU"/>
              </w:rPr>
              <w:t xml:space="preserve">upper Thanetian, </w:t>
            </w:r>
            <w:r>
              <w:rPr>
                <w:rFonts w:cs="Times New Roman"/>
                <w:lang w:val="en-US"/>
              </w:rPr>
              <w:t xml:space="preserve">Фр., </w:t>
            </w:r>
            <w:r>
              <w:rPr>
                <w:rFonts w:cs="Times New Roman"/>
                <w:lang w:val="ru-RU"/>
              </w:rPr>
              <w:t xml:space="preserve">Berru (Marne), Carriere Mouras, Reference Level MP6, top of the Sables de Rilly; в.палеоцен-н.эоцен, upper Thanetian, </w:t>
            </w:r>
            <w:r>
              <w:rPr>
                <w:rFonts w:cs="Times New Roman"/>
                <w:lang w:val="en-US"/>
              </w:rPr>
              <w:t>Фр., Cernay-les-Reims (Marne),</w:t>
            </w:r>
            <w:r>
              <w:rPr>
                <w:rFonts w:cs="Times New Roman"/>
                <w:lang w:val="ru-RU"/>
              </w:rPr>
              <w:t xml:space="preserve"> </w:t>
            </w:r>
            <w:r>
              <w:rPr>
                <w:rFonts w:cs="Times New Roman"/>
                <w:lang w:val="en-US"/>
              </w:rPr>
              <w:t>Cernaysian Cernay</w:t>
            </w:r>
            <w:r>
              <w:rPr>
                <w:rFonts w:cs="Times New Roman"/>
                <w:lang w:val="ru-RU"/>
              </w:rPr>
              <w:t xml:space="preserve">, Sables de Rilly, Conglomerat de Cernay, Reference Level MP6 (также </w:t>
            </w:r>
            <w:r>
              <w:rPr>
                <w:rFonts w:cs="Times New Roman"/>
              </w:rPr>
              <w:t>???С.Ам.)</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Sarnacius gingerichi Hooker, Russell et Phélizon, 1999 (Russell, 1981)</w:t>
            </w:r>
          </w:p>
          <w:p>
            <w:pPr>
              <w:pStyle w:val="Normal"/>
              <w:snapToGrid w:val="false"/>
              <w:jc w:val="center"/>
              <w:rPr>
                <w:rFonts w:cs="Times New Roman"/>
                <w:lang w:val="en-US"/>
              </w:rPr>
            </w:pPr>
            <w:r>
              <w:rPr>
                <w:rFonts w:cs="Times New Roman"/>
                <w:lang w:val="en-US"/>
              </w:rPr>
              <w:t>(=Berruvius gingerichi Russell, 1981)</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w:t>
            </w:r>
            <w:r>
              <w:rPr>
                <w:rFonts w:cs="Times New Roman"/>
                <w:lang w:val="en-US"/>
              </w:rPr>
              <w:t>палеоцен, Фр., Cernaysian Cernay-les-Reims</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самый примитивный среди </w:t>
            </w:r>
            <w:r>
              <w:rPr>
                <w:rFonts w:cs="Times New Roman"/>
                <w:b w:val="false"/>
                <w:bCs w:val="false"/>
                <w:lang w:val="en-US"/>
              </w:rPr>
              <w:t>Toliapinidae</w:t>
            </w:r>
          </w:p>
          <w:p>
            <w:pPr>
              <w:pStyle w:val="Normal"/>
              <w:snapToGrid w:val="false"/>
              <w:rPr/>
            </w:pPr>
            <w:r>
              <w:rPr>
                <w:rFonts w:cs="Times New Roman"/>
              </w:rPr>
              <w:t xml:space="preserve">Hooker J.J., Russell D.E. </w:t>
            </w:r>
            <w:r>
              <w:rPr>
                <w:rFonts w:cs="Times New Roman"/>
                <w:lang w:val="en-US"/>
              </w:rPr>
              <w:t>et</w:t>
            </w:r>
            <w:r>
              <w:rPr>
                <w:rFonts w:cs="Times New Roman"/>
              </w:rPr>
              <w:t xml:space="preserve"> Phélizon A. A new family of Plesiadapiformes (Mammalia) from the Old World Lower Paleogene</w:t>
            </w:r>
            <w:r>
              <w:rPr>
                <w:rFonts w:cs="Times New Roman"/>
                <w:lang w:val="en-US"/>
              </w:rPr>
              <w:t xml:space="preserve"> //</w:t>
            </w:r>
            <w:r>
              <w:rPr>
                <w:rFonts w:cs="Times New Roman"/>
              </w:rPr>
              <w:t xml:space="preserve"> Palaeontology</w:t>
            </w:r>
            <w:r>
              <w:rPr>
                <w:rFonts w:cs="Times New Roman"/>
                <w:lang w:val="en-US"/>
              </w:rPr>
              <w:t>, 1999,</w:t>
            </w:r>
            <w:r>
              <w:rPr>
                <w:rFonts w:cs="Times New Roman"/>
              </w:rPr>
              <w:t xml:space="preserve"> </w:t>
            </w:r>
            <w:r>
              <w:rPr>
                <w:rFonts w:cs="Times New Roman"/>
                <w:lang w:val="en-US"/>
              </w:rPr>
              <w:t>V.</w:t>
            </w:r>
            <w:r>
              <w:rPr>
                <w:rFonts w:cs="Times New Roman"/>
              </w:rPr>
              <w:t>42</w:t>
            </w:r>
            <w:r>
              <w:rPr>
                <w:rFonts w:cs="Times New Roman"/>
                <w:lang w:val="en-US"/>
              </w:rPr>
              <w:t>,</w:t>
            </w:r>
            <w:r>
              <w:rPr>
                <w:rFonts w:cs="Times New Roman"/>
              </w:rPr>
              <w:t xml:space="preserve"> №3, </w:t>
            </w:r>
            <w:r>
              <w:rPr>
                <w:rFonts w:cs="Times New Roman"/>
                <w:lang w:val="en-US"/>
              </w:rPr>
              <w:t>pp.</w:t>
            </w:r>
            <w:r>
              <w:rPr>
                <w:rFonts w:cs="Times New Roman"/>
              </w:rPr>
              <w:t>377-407</w:t>
            </w:r>
            <w:r>
              <w:rPr>
                <w:rFonts w:cs="Times New Roman"/>
                <w:lang w:val="en-US"/>
              </w:rPr>
              <w:t>.</w:t>
            </w:r>
          </w:p>
        </w:tc>
      </w:tr>
      <w:tr>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rHeight w:val="212" w:hRule="atLeast"/>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Seia shahi Russell et Gingerich, 1981</w:t>
            </w:r>
          </w:p>
          <w:p>
            <w:pPr>
              <w:pStyle w:val="Normal"/>
              <w:snapToGrid w:val="false"/>
              <w:jc w:val="center"/>
              <w:rPr>
                <w:rFonts w:cs="Times New Roman"/>
              </w:rPr>
            </w:pPr>
            <w:r>
              <w:rPr>
                <w:rFonts w:cs="Times New Roman"/>
              </w:rPr>
              <w:t>(раньше относили к ежиным насекомоядным)</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w:t>
            </w:r>
            <w:r>
              <w:rPr>
                <w:rFonts w:cs="Times New Roman"/>
                <w:lang w:val="en-US"/>
              </w:rPr>
              <w:t>-</w:t>
            </w:r>
            <w:r>
              <w:rPr>
                <w:rFonts w:cs="Times New Roman"/>
              </w:rPr>
              <w:t>ср</w:t>
            </w:r>
            <w:r>
              <w:rPr>
                <w:rFonts w:cs="Times New Roman"/>
                <w:lang w:val="en-US"/>
              </w:rPr>
              <w:t>.</w:t>
            </w:r>
            <w:r>
              <w:rPr>
                <w:rFonts w:cs="Times New Roman"/>
              </w:rPr>
              <w:t>эоцен,</w:t>
            </w:r>
            <w:r>
              <w:rPr>
                <w:rFonts w:cs="Times New Roman"/>
                <w:lang w:val="en-US"/>
              </w:rPr>
              <w:t xml:space="preserve"> </w:t>
            </w:r>
            <w:r>
              <w:rPr>
                <w:rFonts w:cs="Times New Roman"/>
                <w:lang w:val="ru-RU"/>
              </w:rPr>
              <w:t xml:space="preserve">SBZ 12 или 13, </w:t>
            </w:r>
            <w:r>
              <w:rPr>
                <w:rFonts w:cs="Times New Roman"/>
              </w:rPr>
              <w:t>Пакистан</w:t>
            </w:r>
            <w:r>
              <w:rPr>
                <w:rFonts w:cs="Times New Roman"/>
                <w:lang w:val="en-US"/>
              </w:rPr>
              <w:t>, North-West Frontier Province, Kohat District</w:t>
            </w:r>
            <w:r>
              <w:rPr>
                <w:rFonts w:cs="Times New Roman"/>
                <w:lang w:val="ru-RU"/>
              </w:rPr>
              <w:t xml:space="preserve">, </w:t>
            </w:r>
            <w:r>
              <w:rPr>
                <w:rFonts w:cs="Times New Roman"/>
                <w:lang w:val="en-US"/>
              </w:rPr>
              <w:t>Chorlakki</w:t>
            </w:r>
            <w:r>
              <w:rPr>
                <w:rFonts w:cs="Times New Roman"/>
                <w:lang w:val="ru-RU"/>
              </w:rPr>
              <w:t xml:space="preserve">, </w:t>
            </w:r>
            <w:r>
              <w:rPr>
                <w:rFonts w:cs="Times New Roman"/>
                <w:lang w:val="en-US"/>
              </w:rPr>
              <w:t>Kuldana Formation</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M</w:t>
            </w:r>
            <w:r>
              <w:rPr>
                <w:rFonts w:cs="Times New Roman"/>
                <w:vertAlign w:val="superscript"/>
                <w:lang w:val="en-US"/>
              </w:rPr>
              <w:t>1</w:t>
            </w:r>
            <w:r>
              <w:rPr>
                <w:rFonts w:cs="Times New Roman"/>
                <w:lang w:val="en-US"/>
              </w:rPr>
              <w:t xml:space="preserve"> </w:t>
            </w:r>
            <w:r>
              <w:rPr>
                <w:rFonts w:cs="Times New Roman"/>
                <w:lang w:val="ru-RU"/>
              </w:rPr>
              <w:t>и</w:t>
            </w:r>
            <w:r>
              <w:rPr>
                <w:rFonts w:cs="Times New Roman"/>
                <w:lang w:val="en-US"/>
              </w:rPr>
              <w:t xml:space="preserve"> M</w:t>
            </w:r>
            <w:r>
              <w:rPr>
                <w:rFonts w:cs="Times New Roman"/>
                <w:vertAlign w:val="superscript"/>
                <w:lang w:val="en-US"/>
              </w:rPr>
              <w:t>2</w:t>
            </w:r>
          </w:p>
        </w:tc>
      </w:tr>
      <w:tr>
        <w:trPr>
          <w:trHeight w:val="212" w:hRule="atLeast"/>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rHeight w:val="212" w:hRule="atLeast"/>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Toliapina Hooker, Russell et Phélizon, 1999</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w:t>
            </w:r>
            <w:r>
              <w:rPr>
                <w:rFonts w:cs="Times New Roman"/>
              </w:rPr>
              <w:t xml:space="preserve"> Евр.</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Hooker J.J., Russell D.E. et Phélizon A. A new family of Plesiadapiformes (Mammalia) from the Old World Lower Paleogene // Palaeontology, 1999, V.42, №3, pp.377-407.</w:t>
            </w:r>
          </w:p>
        </w:tc>
      </w:tr>
      <w:tr>
        <w:trPr>
          <w:trHeight w:val="212" w:hRule="atLeast"/>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Toliapina lawsoni Hooker, Russell &amp; Phélizon, 1999</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н.эоцен, middle Ypresian, Англ., Kent, Isle of Sheppey, beach at Warden Point; Фр., Mutigny (Marne), from 3m below the top of the Argiles a Lignites d’Epernay, Cantiussavagei-</w:t>
            </w:r>
            <w:r>
              <w:rPr>
                <w:rFonts w:cs="Times New Roman"/>
                <w:i/>
                <w:iCs/>
                <w:lang w:val="ru-RU"/>
              </w:rPr>
              <w:t>Arcius fuscus</w:t>
            </w:r>
            <w:r>
              <w:rPr>
                <w:rFonts w:cs="Times New Roman"/>
                <w:lang w:val="ru-RU"/>
              </w:rPr>
              <w:t xml:space="preserve"> Zone, PE IV; Фр., Montagne de Reims </w:t>
            </w:r>
            <w:r>
              <w:rPr>
                <w:rFonts w:cs="Times New Roman"/>
                <w:lang w:val="en-US"/>
              </w:rPr>
              <w:t xml:space="preserve">area, </w:t>
            </w:r>
            <w:r>
              <w:rPr>
                <w:rFonts w:cs="Times New Roman"/>
                <w:lang w:val="ru-RU"/>
              </w:rPr>
              <w:t xml:space="preserve">Argiles a Lignites </w:t>
            </w:r>
            <w:r>
              <w:rPr>
                <w:rFonts w:cs="Times New Roman"/>
                <w:lang w:val="en-US"/>
              </w:rPr>
              <w:t>d'Epernay, Dinocyst</w:t>
            </w:r>
            <w:r>
              <w:rPr>
                <w:rFonts w:cs="Times New Roman"/>
                <w:lang w:val="ru-RU"/>
              </w:rPr>
              <w:t xml:space="preserve"> Zone D7B (¼W5)</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rHeight w:val="212" w:hRule="atLeast"/>
        </w:trPr>
        <w:tc>
          <w:tcPr>
            <w:tcW w:w="36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Toliapina vinealis Hooker, Russell &amp; Phélizon, 1999</w:t>
            </w:r>
          </w:p>
        </w:tc>
        <w:tc>
          <w:tcPr>
            <w:tcW w:w="23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н.эоцен, middle Ypresian, </w:t>
            </w:r>
            <w:r>
              <w:rPr>
                <w:rFonts w:cs="Times New Roman"/>
                <w:lang w:val="ru-RU"/>
              </w:rPr>
              <w:t xml:space="preserve">Фр., </w:t>
            </w:r>
            <w:r>
              <w:rPr>
                <w:rFonts w:cs="Times New Roman"/>
                <w:lang w:val="en-US"/>
              </w:rPr>
              <w:t>Avenay (Marne</w:t>
            </w:r>
            <w:r>
              <w:rPr>
                <w:rFonts w:cs="Times New Roman"/>
                <w:lang w:val="ru-RU"/>
              </w:rPr>
              <w:t xml:space="preserve">), </w:t>
            </w:r>
            <w:r>
              <w:rPr>
                <w:rFonts w:cs="Times New Roman"/>
                <w:lang w:val="en-US"/>
              </w:rPr>
              <w:t xml:space="preserve">Sables a Unios et Teredines (local development); </w:t>
            </w:r>
            <w:r>
              <w:rPr>
                <w:rFonts w:cs="Times New Roman"/>
                <w:i/>
                <w:iCs/>
                <w:lang w:val="en-US"/>
              </w:rPr>
              <w:t>Donrussellia gallica</w:t>
            </w:r>
            <w:r>
              <w:rPr>
                <w:rFonts w:cs="Times New Roman"/>
                <w:lang w:val="en-US"/>
              </w:rPr>
              <w:t>-</w:t>
            </w:r>
            <w:r>
              <w:rPr>
                <w:rFonts w:cs="Times New Roman"/>
                <w:i/>
                <w:iCs/>
                <w:lang w:val="en-US"/>
              </w:rPr>
              <w:t>Apatemys sigogneaui</w:t>
            </w:r>
            <w:r>
              <w:rPr>
                <w:rFonts w:cs="Times New Roman"/>
                <w:lang w:val="en-US"/>
              </w:rPr>
              <w:t xml:space="preserve"> Zone (PE V)</w:t>
            </w:r>
            <w:r>
              <w:rPr>
                <w:rFonts w:cs="Times New Roman"/>
                <w:lang w:val="ru-RU"/>
              </w:rPr>
              <w:t>;</w:t>
            </w:r>
            <w:r>
              <w:rPr>
                <w:rFonts w:cs="Times New Roman"/>
                <w:lang w:val="en-US"/>
              </w:rPr>
              <w:t xml:space="preserve"> </w:t>
            </w:r>
            <w:r>
              <w:rPr>
                <w:rFonts w:cs="Times New Roman"/>
              </w:rPr>
              <w:t>н.эоцен, Герм., Walbeck</w:t>
            </w:r>
          </w:p>
        </w:tc>
        <w:tc>
          <w:tcPr>
            <w:tcW w:w="42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8 </w:t>
            </w:r>
            <w:r>
              <w:rPr>
                <w:rFonts w:cs="Times New Roman"/>
                <w:lang w:val="ru-RU"/>
              </w:rPr>
              <w:t>г</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надсем</w:t>
      </w:r>
      <w:r>
        <w:rPr>
          <w:rFonts w:cs="Times New Roman"/>
          <w:lang w:val="en-US"/>
        </w:rPr>
        <w:t xml:space="preserve">. </w:t>
      </w:r>
      <w:r>
        <w:rPr>
          <w:rFonts w:cs="Times New Roman"/>
          <w:b/>
          <w:lang w:val="en-US"/>
        </w:rPr>
        <w:t>Incertae sedis</w:t>
      </w:r>
      <w:r>
        <w:rPr>
          <w:rFonts w:cs="Times New Roman"/>
          <w:lang w:val="en-US"/>
        </w:rPr>
        <w:t xml:space="preserve"> </w:t>
      </w:r>
      <w:r>
        <w:rPr>
          <w:rFonts w:cs="Times New Roman"/>
        </w:rPr>
        <w:t>о</w:t>
      </w:r>
      <w:r>
        <w:rPr>
          <w:rFonts w:cs="Times New Roman"/>
          <w:lang w:val="en-US"/>
        </w:rPr>
        <w:t>тряд</w:t>
      </w:r>
      <w:r>
        <w:rPr>
          <w:rFonts w:cs="Times New Roman"/>
        </w:rPr>
        <w:t>а</w:t>
      </w:r>
      <w:r>
        <w:rPr>
          <w:rFonts w:cs="Times New Roman"/>
          <w:lang w:val="en-US"/>
        </w:rPr>
        <w:t xml:space="preserve"> PLESIADAPIFORMES</w:t>
      </w:r>
    </w:p>
    <w:p>
      <w:pPr>
        <w:pStyle w:val="Normal"/>
        <w:jc w:val="center"/>
        <w:rPr>
          <w:rFonts w:cs="Times New Roman"/>
          <w:lang w:val="en-US"/>
        </w:rPr>
      </w:pPr>
      <w:r>
        <w:rPr>
          <w:rFonts w:cs="Times New Roman"/>
          <w:lang w:val="en-US"/>
        </w:rPr>
        <w:t>(?=Paromomymoidea)</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Micromomyidae</w:t>
      </w:r>
      <w:r>
        <w:rPr>
          <w:rFonts w:cs="Times New Roman"/>
          <w:lang w:val="en-US"/>
        </w:rPr>
        <w:t xml:space="preserve"> Szalay, 1974 (Beard, 1990)</w:t>
      </w:r>
    </w:p>
    <w:p>
      <w:pPr>
        <w:pStyle w:val="Normal"/>
        <w:jc w:val="center"/>
        <w:rPr/>
      </w:pPr>
      <w:r>
        <w:rPr>
          <w:rFonts w:cs="Times New Roman"/>
        </w:rPr>
        <w:t>(раньше включались в надсем. Paromomyoide</w:t>
      </w:r>
      <w:r>
        <w:rPr>
          <w:rFonts w:cs="Times New Roman"/>
          <w:lang w:val="en-US"/>
        </w:rPr>
        <w:t>a</w:t>
      </w:r>
    </w:p>
    <w:p>
      <w:pPr>
        <w:pStyle w:val="Normal"/>
        <w:jc w:val="center"/>
        <w:rPr/>
      </w:pPr>
      <w:r>
        <w:rPr>
          <w:rFonts w:cs="Times New Roman"/>
        </w:rPr>
        <w:t>иногда включается в подотряд P</w:t>
      </w:r>
      <w:r>
        <w:rPr>
          <w:rFonts w:cs="Times New Roman"/>
          <w:lang w:val="en-US"/>
        </w:rPr>
        <w:t>AROMOMYOIDEA</w:t>
      </w:r>
      <w:r>
        <w:rPr>
          <w:rFonts w:cs="Times New Roman"/>
        </w:rPr>
        <w:t xml:space="preserve"> (Schwartz, 1986) отряда </w:t>
      </w:r>
      <w:r>
        <w:rPr>
          <w:rFonts w:cs="Times New Roman"/>
          <w:lang w:val="en-US"/>
        </w:rPr>
        <w:t>PRIMATES</w:t>
      </w:r>
    </w:p>
    <w:p>
      <w:pPr>
        <w:pStyle w:val="Normal"/>
        <w:jc w:val="center"/>
        <w:rPr/>
      </w:pPr>
      <w:r>
        <w:rPr>
          <w:rFonts w:cs="Times New Roman"/>
        </w:rPr>
        <w:t xml:space="preserve">выделено из сем. </w:t>
      </w:r>
      <w:r>
        <w:rPr>
          <w:rFonts w:cs="Times New Roman"/>
          <w:b/>
        </w:rPr>
        <w:t>Paromomyidae</w:t>
      </w:r>
      <w:r>
        <w:rPr>
          <w:rFonts w:cs="Times New Roman"/>
        </w:rPr>
        <w:t xml:space="preserve"> ???=сем. </w:t>
      </w:r>
      <w:r>
        <w:rPr>
          <w:rFonts w:cs="Times New Roman"/>
          <w:b/>
          <w:lang w:val="en-US"/>
        </w:rPr>
        <w:t>Microsyopidae</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Micromomyinae</w:t>
      </w:r>
      <w:r>
        <w:rPr>
          <w:rFonts w:cs="Times New Roman"/>
          <w:lang w:val="en-US"/>
        </w:rPr>
        <w:t xml:space="preserve"> Szalay, 1974 (McKenna et Bell, 1997)</w:t>
      </w:r>
    </w:p>
    <w:p>
      <w:pPr>
        <w:pStyle w:val="Normal"/>
        <w:jc w:val="center"/>
        <w:rPr/>
      </w:pPr>
      <w:r>
        <w:rPr>
          <w:rFonts w:cs="Times New Roman"/>
        </w:rPr>
        <w:t>------------------------------------------</w:t>
      </w:r>
      <w:r>
        <w:rPr>
          <w:rFonts w:cs="Times New Roman"/>
          <w:lang w:val="en-US"/>
        </w:rPr>
        <w:t>-------------------------------------------------------</w:t>
      </w: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09"/>
        <w:gridCol w:w="3149"/>
        <w:gridCol w:w="3661"/>
      </w:tblGrid>
      <w:tr>
        <w:trPr/>
        <w:tc>
          <w:tcPr>
            <w:tcW w:w="34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Foxomomys Chester et Bloch, 2013</w:t>
            </w:r>
          </w:p>
        </w:tc>
        <w:tc>
          <w:tcPr>
            <w:tcW w:w="314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в.палеоцен, Tiffanian, </w:t>
            </w:r>
            <w:r>
              <w:rPr>
                <w:rFonts w:cs="Times New Roman"/>
                <w:lang w:val="ru-RU"/>
              </w:rPr>
              <w:t>С.Ам.</w:t>
            </w:r>
          </w:p>
        </w:tc>
        <w:tc>
          <w:tcPr>
            <w:tcW w:w="3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кости стопы</w:t>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Foxomomys fremdi Chester et Bloch, 2013</w:t>
            </w:r>
          </w:p>
          <w:p>
            <w:pPr>
              <w:pStyle w:val="Normal"/>
              <w:snapToGrid w:val="false"/>
              <w:jc w:val="both"/>
              <w:rPr/>
            </w:pPr>
            <w:r>
              <w:rPr>
                <w:rFonts w:cs="Times New Roman"/>
                <w:lang w:val="en-US"/>
              </w:rPr>
              <w:t>(=Micromomys fremdi</w:t>
            </w:r>
            <w:r>
              <w:rPr>
                <w:rFonts w:cs="Times New Roman"/>
                <w:i/>
                <w:lang w:val="en-US"/>
              </w:rPr>
              <w:t xml:space="preserve"> </w:t>
            </w:r>
            <w:bookmarkStart w:id="45" w:name="t"/>
            <w:bookmarkEnd w:id="45"/>
            <w:r>
              <w:rPr>
                <w:rFonts w:cs="Times New Roman"/>
                <w:lang w:val="en-US"/>
              </w:rPr>
              <w:t>Fox, 1984)</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Канада, </w:t>
            </w:r>
            <w:r>
              <w:rPr>
                <w:rFonts w:cs="Times New Roman"/>
                <w:lang w:val="en-US"/>
              </w:rPr>
              <w:t>Tiffanian</w:t>
            </w:r>
            <w:r>
              <w:rPr>
                <w:rFonts w:cs="Times New Roman"/>
              </w:rPr>
              <w:t xml:space="preserve"> </w:t>
            </w:r>
            <w:r>
              <w:rPr>
                <w:rFonts w:cs="Times New Roman"/>
                <w:lang w:val="en-US"/>
              </w:rPr>
              <w:t>UADW</w:t>
            </w:r>
            <w:r>
              <w:rPr>
                <w:rFonts w:cs="Times New Roman"/>
              </w:rPr>
              <w:t>-2</w:t>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зуб</w:t>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Foxomomys gunnelli Chester et Bloch, 2013</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в.палеоцен, Tiffanian, </w:t>
            </w:r>
            <w:r>
              <w:rPr>
                <w:rFonts w:cs="Times New Roman"/>
                <w:lang w:val="ru-RU"/>
              </w:rPr>
              <w:t>С.Ам.</w:t>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Foxomomys vossae Chester et Bloch, 2013</w:t>
            </w:r>
          </w:p>
          <w:p>
            <w:pPr>
              <w:pStyle w:val="Normal"/>
              <w:snapToGrid w:val="false"/>
              <w:jc w:val="both"/>
              <w:rPr/>
            </w:pPr>
            <w:r>
              <w:rPr>
                <w:rFonts w:cs="Times New Roman"/>
                <w:lang w:val="en-US"/>
              </w:rPr>
              <w:t xml:space="preserve">(=Micromomys vossae </w:t>
            </w:r>
            <w:bookmarkStart w:id="46" w:name="t2"/>
            <w:bookmarkEnd w:id="46"/>
            <w:r>
              <w:rPr>
                <w:rFonts w:cs="Times New Roman"/>
                <w:lang w:val="en-US"/>
              </w:rPr>
              <w:t>Krause, 1978)</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Канада, Саскачеван, </w:t>
            </w:r>
            <w:r>
              <w:rPr>
                <w:rFonts w:cs="Times New Roman"/>
                <w:lang w:val="en-US"/>
              </w:rPr>
              <w:t>Tiffanian</w:t>
            </w:r>
            <w:r>
              <w:rPr>
                <w:rFonts w:cs="Times New Roman"/>
              </w:rPr>
              <w:t xml:space="preserve"> </w:t>
            </w:r>
            <w:r>
              <w:rPr>
                <w:rFonts w:cs="Times New Roman"/>
                <w:lang w:val="en-US"/>
              </w:rPr>
              <w:t>Roche</w:t>
            </w:r>
            <w:r>
              <w:rPr>
                <w:rFonts w:cs="Times New Roman"/>
              </w:rPr>
              <w:t xml:space="preserve"> </w:t>
            </w:r>
            <w:r>
              <w:rPr>
                <w:rFonts w:cs="Times New Roman"/>
                <w:lang w:val="en-US"/>
              </w:rPr>
              <w:t>Perc</w:t>
            </w:r>
            <w:r>
              <w:rPr>
                <w:rFonts w:cs="Times New Roman"/>
              </w:rPr>
              <w:t>é</w:t>
            </w:r>
            <w:r>
              <w:rPr>
                <w:rFonts w:cs="Times New Roman"/>
                <w:lang w:val="en-US"/>
              </w:rPr>
              <w:t>e</w:t>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Micromomys Szalay, 1973</w:t>
            </w:r>
          </w:p>
          <w:p>
            <w:pPr>
              <w:pStyle w:val="Normal"/>
              <w:jc w:val="center"/>
              <w:rPr/>
            </w:pPr>
            <w:r>
              <w:rPr>
                <w:rFonts w:cs="Times New Roman"/>
                <w:lang w:val="en-US"/>
              </w:rPr>
              <w:t xml:space="preserve">(=Chalicomomys </w:t>
            </w:r>
            <w:r>
              <w:rPr>
                <w:rFonts w:cs="Times New Roman"/>
              </w:rPr>
              <w:t>по</w:t>
            </w:r>
            <w:r>
              <w:rPr>
                <w:rFonts w:cs="Times New Roman"/>
                <w:lang w:val="en-US"/>
              </w:rPr>
              <w:t xml:space="preserve"> Rose et Bown, 1996)</w:t>
            </w:r>
          </w:p>
          <w:p>
            <w:pPr>
              <w:pStyle w:val="Normal"/>
              <w:jc w:val="center"/>
              <w:rPr>
                <w:rFonts w:cs="Times New Roman"/>
              </w:rPr>
            </w:pPr>
            <w:r>
              <w:rPr>
                <w:rFonts w:cs="Times New Roman"/>
              </w:rPr>
              <w:t>включался в сем. Paromomyidae)</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в.палеоцен-н.эоцен Thanetiano - Ypresioano inferiore 53-57 млн.л.н., США, Вайоминг, Tiffanian Princeton Quarry</w:t>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 г; насекомоядные</w:t>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Micromomys</w:t>
            </w:r>
            <w:r>
              <w:rPr>
                <w:rFonts w:cs="Times New Roman"/>
              </w:rPr>
              <w:t xml:space="preserve"> </w:t>
            </w:r>
            <w:r>
              <w:rPr>
                <w:rFonts w:cs="Times New Roman"/>
                <w:lang w:val="en-US"/>
              </w:rPr>
              <w:t>silvercouleei</w:t>
            </w:r>
            <w:bookmarkStart w:id="47" w:name="t1"/>
            <w:bookmarkEnd w:id="47"/>
            <w:r>
              <w:rPr>
                <w:rFonts w:cs="Times New Roman"/>
                <w:lang w:val="en-US"/>
              </w:rPr>
              <w:t xml:space="preserve"> </w:t>
            </w:r>
            <w:r>
              <w:rPr>
                <w:rFonts w:cs="Times New Roman"/>
              </w:rPr>
              <w:t>Szalay, 1973</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Tiffanian Princeton Quarry</w:t>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w:t>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Myrmekomomys loomisi Robinson, 1994</w:t>
            </w:r>
          </w:p>
          <w:p>
            <w:pPr>
              <w:pStyle w:val="Normal"/>
              <w:snapToGrid w:val="false"/>
              <w:jc w:val="center"/>
              <w:rPr/>
            </w:pPr>
            <w:r>
              <w:rPr>
                <w:rFonts w:cs="Times New Roman"/>
                <w:lang w:val="en-US"/>
              </w:rPr>
              <w:t xml:space="preserve">(=Tinimomys </w:t>
            </w:r>
            <w:r>
              <w:rPr>
                <w:rFonts w:cs="Times New Roman"/>
              </w:rPr>
              <w:t>по</w:t>
            </w:r>
            <w:r>
              <w:rPr>
                <w:rFonts w:cs="Times New Roman"/>
                <w:lang w:val="en-US"/>
              </w:rPr>
              <w:t xml:space="preserve"> Rose and Bown, 1996)</w:t>
            </w:r>
          </w:p>
        </w:tc>
        <w:tc>
          <w:tcPr>
            <w:tcW w:w="314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Early Wasatchian, Powder River Basin</w:t>
            </w:r>
          </w:p>
        </w:tc>
        <w:tc>
          <w:tcPr>
            <w:tcW w:w="36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Tinimomyinae</w:t>
      </w:r>
      <w:r>
        <w:rPr>
          <w:rFonts w:cs="Times New Roman"/>
          <w:lang w:val="en-US"/>
        </w:rPr>
        <w:t xml:space="preserve"> McKenna et Bell, 1997 </w:t>
      </w:r>
    </w:p>
    <w:p>
      <w:pPr>
        <w:pStyle w:val="Normal"/>
        <w:jc w:val="center"/>
        <w:rPr>
          <w:rFonts w:cs="Times New Roman"/>
          <w:lang w:val="en-US"/>
        </w:rPr>
      </w:pPr>
      <w:r>
        <w:rPr>
          <w:rFonts w:cs="Times New Roman"/>
          <w:lang w:val="en-US"/>
        </w:rPr>
        <w:t>(=Tinimomyina Beard and Houde, 1989)</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31"/>
        <w:gridCol w:w="3148"/>
        <w:gridCol w:w="3670"/>
      </w:tblGrid>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Chalicomomys Beard et Houde, 1989</w:t>
            </w:r>
          </w:p>
          <w:p>
            <w:pPr>
              <w:pStyle w:val="Normal"/>
              <w:snapToGrid w:val="false"/>
              <w:jc w:val="center"/>
              <w:rPr/>
            </w:pPr>
            <w:r>
              <w:rPr>
                <w:rFonts w:cs="Times New Roman"/>
                <w:lang w:val="en-US"/>
              </w:rPr>
              <w:t xml:space="preserve">(=Micromomys </w:t>
            </w:r>
            <w:r>
              <w:rPr>
                <w:rFonts w:cs="Times New Roman"/>
              </w:rPr>
              <w:t>по</w:t>
            </w:r>
            <w:r>
              <w:rPr>
                <w:rFonts w:cs="Times New Roman"/>
                <w:lang w:val="en-US"/>
              </w:rPr>
              <w:t xml:space="preserve"> Rose et Bown, 1996)</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в.палеоцен-н.эоцен США</w:t>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Chalicomomys antelucanus Beard et Houde, 1989</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 xml:space="preserve">, Wasatchian (Wa-1), </w:t>
            </w:r>
            <w:r>
              <w:rPr>
                <w:rFonts w:cs="Times New Roman"/>
              </w:rPr>
              <w:t>США</w:t>
            </w:r>
            <w:r>
              <w:rPr>
                <w:rFonts w:cs="Times New Roman"/>
                <w:lang w:val="en-US"/>
              </w:rPr>
              <w:t xml:space="preserve">, </w:t>
            </w:r>
            <w:r>
              <w:rPr>
                <w:rFonts w:cs="Times New Roman"/>
              </w:rPr>
              <w:t>Вайоминг</w:t>
            </w:r>
            <w:r>
              <w:rPr>
                <w:rFonts w:cs="Times New Roman"/>
                <w:lang w:val="en-US"/>
              </w:rPr>
              <w:t>, Clark's Fork Basin, UM locality SC-4</w:t>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сестринский к </w:t>
            </w:r>
            <w:r>
              <w:rPr>
                <w:rFonts w:cs="Times New Roman"/>
                <w:i/>
                <w:iCs/>
                <w:lang w:val="ru-RU"/>
              </w:rPr>
              <w:t>Dryomomys</w:t>
            </w:r>
            <w:r>
              <w:rPr>
                <w:rFonts w:cs="Times New Roman"/>
                <w:lang w:val="ru-RU"/>
              </w:rPr>
              <w:t xml:space="preserve"> и </w:t>
            </w:r>
            <w:r>
              <w:rPr>
                <w:rFonts w:cs="Times New Roman"/>
                <w:i/>
                <w:iCs/>
                <w:lang w:val="ru-RU"/>
              </w:rPr>
              <w:t>Tinimomys</w:t>
            </w:r>
          </w:p>
        </w:tc>
      </w:tr>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Chalicomomys sp.</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xml:space="preserve">, Clarkforkian Big Multi Quarry </w:t>
            </w:r>
            <w:r>
              <w:rPr>
                <w:rFonts w:cs="Times New Roman"/>
              </w:rPr>
              <w:t>по</w:t>
            </w:r>
            <w:r>
              <w:rPr>
                <w:rFonts w:cs="Times New Roman"/>
                <w:lang w:val="en-US"/>
              </w:rPr>
              <w:t xml:space="preserve"> Wilf, Beard, Davies-Vollum et Norejko, 1998, </w:t>
            </w:r>
            <w:r>
              <w:rPr>
                <w:rFonts w:cs="Times New Roman"/>
              </w:rPr>
              <w:t>США</w:t>
            </w:r>
            <w:r>
              <w:rPr>
                <w:rFonts w:cs="Times New Roman"/>
                <w:lang w:val="en-US"/>
              </w:rPr>
              <w:t xml:space="preserve">, </w:t>
            </w:r>
            <w:r>
              <w:rPr>
                <w:rFonts w:cs="Times New Roman"/>
              </w:rPr>
              <w:t>Вайоминг</w:t>
            </w:r>
            <w:r>
              <w:rPr>
                <w:rFonts w:cs="Times New Roman"/>
                <w:lang w:val="en-US"/>
              </w:rPr>
              <w:t xml:space="preserve">, Clarkforkian Clark's Fork Basin </w:t>
            </w:r>
            <w:r>
              <w:rPr>
                <w:rFonts w:cs="Times New Roman"/>
              </w:rPr>
              <w:t>по</w:t>
            </w:r>
            <w:r>
              <w:rPr>
                <w:rFonts w:cs="Times New Roman"/>
                <w:lang w:val="en-US"/>
              </w:rPr>
              <w:t xml:space="preserve"> Bloch et Boyer, 2001)</w:t>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iCs/>
                <w:lang w:val="en-US"/>
              </w:rPr>
              <w:t xml:space="preserve">Dryomomys </w:t>
            </w:r>
            <w:r>
              <w:rPr>
                <w:rFonts w:cs="Times New Roman"/>
                <w:lang w:val="en-US"/>
              </w:rPr>
              <w:t>Bloch, Silcox, Boyer et Sargis, 2007</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самый в</w:t>
            </w:r>
            <w:r>
              <w:rPr>
                <w:rFonts w:cs="Times New Roman"/>
                <w:lang w:val="ru-RU"/>
              </w:rPr>
              <w:t xml:space="preserve">ерхний </w:t>
            </w:r>
            <w:r>
              <w:rPr>
                <w:rFonts w:cs="Times New Roman"/>
                <w:lang w:val="en-US"/>
              </w:rPr>
              <w:t xml:space="preserve">палеоцен-н.эоцен, </w:t>
            </w:r>
            <w:r>
              <w:rPr>
                <w:rFonts w:cs="Times New Roman"/>
                <w:lang w:val="ru-RU"/>
              </w:rPr>
              <w:t>С.Ам.</w:t>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3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Dryomomys millennius</w:t>
            </w:r>
            <w:r>
              <w:rPr>
                <w:rFonts w:cs="Times New Roman"/>
                <w:iCs/>
                <w:lang w:val="en-US"/>
              </w:rPr>
              <w:t xml:space="preserve"> Chester et Bloch, 2013</w:t>
            </w:r>
          </w:p>
          <w:p>
            <w:pPr>
              <w:pStyle w:val="Normal"/>
              <w:snapToGrid w:val="false"/>
              <w:jc w:val="both"/>
              <w:rPr>
                <w:rFonts w:cs="Times New Roman"/>
                <w:iCs/>
                <w:lang w:val="ru-RU"/>
              </w:rPr>
            </w:pPr>
            <w:r>
              <w:rPr>
                <w:rFonts w:cs="Times New Roman"/>
                <w:iCs/>
                <w:lang w:val="ru-RU"/>
              </w:rPr>
              <w:t>(=Micromomys millennius)</w:t>
            </w:r>
          </w:p>
        </w:tc>
        <w:tc>
          <w:tcPr>
            <w:tcW w:w="31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 С.Ам.</w:t>
            </w:r>
          </w:p>
        </w:tc>
        <w:tc>
          <w:tcPr>
            <w:tcW w:w="3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P </w:t>
            </w:r>
            <w:r>
              <w:rPr>
                <w:rFonts w:cs="Times New Roman"/>
                <w:lang w:val="ru-RU"/>
              </w:rPr>
              <w:t>относительно большие</w:t>
            </w:r>
          </w:p>
        </w:tc>
      </w:tr>
      <w:tr>
        <w:trPr/>
        <w:tc>
          <w:tcPr>
            <w:tcW w:w="343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iCs/>
                <w:lang w:val="en-US"/>
              </w:rPr>
              <w:t>Dryomomys szalayi</w:t>
            </w:r>
            <w:r>
              <w:rPr>
                <w:rFonts w:cs="Times New Roman"/>
                <w:lang w:val="en-US"/>
              </w:rPr>
              <w:t xml:space="preserve"> Bloch, Silcox, Boyer et Sargis, 2007</w:t>
            </w:r>
          </w:p>
        </w:tc>
        <w:tc>
          <w:tcPr>
            <w:tcW w:w="31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 в</w:t>
            </w:r>
            <w:r>
              <w:rPr>
                <w:rFonts w:cs="Times New Roman"/>
                <w:lang w:val="ru-RU"/>
              </w:rPr>
              <w:t xml:space="preserve">ерхний </w:t>
            </w:r>
            <w:r>
              <w:rPr>
                <w:rFonts w:cs="Times New Roman"/>
              </w:rPr>
              <w:t>палеоцен</w:t>
            </w:r>
            <w:r>
              <w:rPr>
                <w:rFonts w:cs="Times New Roman"/>
                <w:lang w:val="en-US"/>
              </w:rPr>
              <w:t>-</w:t>
            </w:r>
            <w:r>
              <w:rPr>
                <w:rFonts w:cs="Times New Roman"/>
              </w:rPr>
              <w:t>н</w:t>
            </w:r>
            <w:r>
              <w:rPr>
                <w:rFonts w:cs="Times New Roman"/>
                <w:lang w:val="en-US"/>
              </w:rPr>
              <w:t>.</w:t>
            </w:r>
            <w:r>
              <w:rPr>
                <w:rFonts w:cs="Times New Roman"/>
              </w:rPr>
              <w:t>э</w:t>
            </w:r>
            <w:r>
              <w:rPr>
                <w:rFonts w:cs="Times New Roman"/>
                <w:lang w:val="en-US"/>
              </w:rPr>
              <w:t xml:space="preserve">оцен, </w:t>
            </w:r>
            <w:r>
              <w:rPr>
                <w:rFonts w:cs="Times New Roman"/>
                <w:lang w:val="ru-RU"/>
              </w:rPr>
              <w:t>55,0-</w:t>
            </w:r>
            <w:r>
              <w:rPr>
                <w:rFonts w:cs="Times New Roman"/>
                <w:lang w:val="en-US"/>
              </w:rPr>
              <w:t>55</w:t>
            </w:r>
            <w:r>
              <w:rPr>
                <w:rFonts w:cs="Times New Roman"/>
                <w:lang w:val="ru-RU"/>
              </w:rPr>
              <w:t>,</w:t>
            </w:r>
            <w:r>
              <w:rPr>
                <w:rFonts w:cs="Times New Roman"/>
                <w:lang w:val="en-US"/>
              </w:rPr>
              <w:t>3</w:t>
            </w:r>
            <w:r>
              <w:rPr>
                <w:rFonts w:cs="Times New Roman"/>
                <w:lang w:val="ru-RU"/>
              </w:rPr>
              <w:t xml:space="preserve"> млн.л.н.</w:t>
            </w:r>
            <w:r>
              <w:rPr>
                <w:rFonts w:cs="Times New Roman"/>
                <w:lang w:val="en-US"/>
              </w:rPr>
              <w:t xml:space="preserve">, late Clarkforkian (cf-3), США, </w:t>
            </w:r>
            <w:r>
              <w:rPr>
                <w:rFonts w:cs="Times New Roman"/>
              </w:rPr>
              <w:t>с</w:t>
            </w:r>
            <w:r>
              <w:rPr>
                <w:rFonts w:cs="Times New Roman"/>
                <w:lang w:val="en-US"/>
              </w:rPr>
              <w:t>.-</w:t>
            </w:r>
            <w:r>
              <w:rPr>
                <w:rFonts w:cs="Times New Roman"/>
              </w:rPr>
              <w:t>з</w:t>
            </w:r>
            <w:r>
              <w:rPr>
                <w:rFonts w:cs="Times New Roman"/>
                <w:lang w:val="en-US"/>
              </w:rPr>
              <w:t>.</w:t>
            </w:r>
            <w:r>
              <w:rPr>
                <w:rFonts w:cs="Times New Roman"/>
              </w:rPr>
              <w:t>Вайоминг</w:t>
            </w:r>
            <w:r>
              <w:rPr>
                <w:rFonts w:cs="Times New Roman"/>
                <w:lang w:val="en-US"/>
              </w:rPr>
              <w:t>, Clarks Fork Basin,</w:t>
            </w:r>
            <w:r>
              <w:rPr>
                <w:rFonts w:cs="Times New Roman"/>
                <w:lang w:val="ru-RU"/>
              </w:rPr>
              <w:t xml:space="preserve"> </w:t>
            </w:r>
            <w:r>
              <w:rPr>
                <w:rFonts w:cs="Times New Roman"/>
                <w:lang w:val="en-US"/>
              </w:rPr>
              <w:t>University of Michigan Locality SC-327</w:t>
            </w:r>
            <w:r>
              <w:rPr>
                <w:rFonts w:cs="Times New Roman"/>
                <w:lang w:val="ru-RU"/>
              </w:rPr>
              <w:t xml:space="preserve">, </w:t>
            </w:r>
            <w:r>
              <w:rPr>
                <w:rFonts w:cs="Times New Roman"/>
                <w:lang w:val="en-US"/>
              </w:rPr>
              <w:t>lower Willwood Formation</w:t>
            </w:r>
            <w:r>
              <w:rPr>
                <w:rFonts w:cs="Times New Roman"/>
                <w:lang w:val="ru-RU"/>
              </w:rPr>
              <w:t xml:space="preserve">, </w:t>
            </w:r>
            <w:r>
              <w:rPr>
                <w:rFonts w:cs="Times New Roman"/>
                <w:lang w:val="en-US"/>
              </w:rPr>
              <w:t>Phenacodus–Ectocion acme zone</w:t>
            </w:r>
          </w:p>
        </w:tc>
        <w:tc>
          <w:tcPr>
            <w:tcW w:w="3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20 г; скелет (UM 41870)</w:t>
            </w:r>
            <w:r>
              <w:rPr>
                <w:rFonts w:cs="Times New Roman"/>
                <w:lang w:val="en-US"/>
              </w:rPr>
              <w:t xml:space="preserve">, </w:t>
            </w:r>
            <w:r>
              <w:rPr>
                <w:rFonts w:cs="Times New Roman"/>
              </w:rPr>
              <w:t>древесный</w:t>
            </w:r>
            <w:r>
              <w:rPr>
                <w:rFonts w:cs="Times New Roman"/>
                <w:lang w:val="en-US"/>
              </w:rPr>
              <w:t xml:space="preserve"> </w:t>
            </w:r>
            <w:r>
              <w:rPr>
                <w:rFonts w:cs="Times New Roman"/>
              </w:rPr>
              <w:t>образ</w:t>
            </w:r>
            <w:r>
              <w:rPr>
                <w:rFonts w:cs="Times New Roman"/>
                <w:lang w:val="en-US"/>
              </w:rPr>
              <w:t xml:space="preserve"> </w:t>
            </w:r>
            <w:r>
              <w:rPr>
                <w:rFonts w:cs="Times New Roman"/>
              </w:rPr>
              <w:t>жизни</w:t>
            </w:r>
          </w:p>
        </w:tc>
      </w:tr>
      <w:tr>
        <w:trPr/>
        <w:tc>
          <w:tcPr>
            <w:tcW w:w="343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iCs/>
                <w:lang w:val="en-US"/>
              </w:rPr>
            </w:pPr>
            <w:r>
              <w:rPr>
                <w:rFonts w:cs="Times New Roman"/>
                <w:iCs/>
                <w:lang w:val="en-US"/>
              </w:rPr>
              <w:t>Dryomomys willwoodensis Chester et Bloch, 2013</w:t>
            </w:r>
          </w:p>
          <w:p>
            <w:pPr>
              <w:pStyle w:val="Normal"/>
              <w:snapToGrid w:val="false"/>
              <w:rPr/>
            </w:pPr>
            <w:r>
              <w:rPr>
                <w:rFonts w:cs="Times New Roman"/>
                <w:iCs/>
                <w:lang w:val="en-US"/>
              </w:rPr>
              <w:t>(=</w:t>
            </w:r>
            <w:r>
              <w:rPr>
                <w:rFonts w:cs="Times New Roman"/>
                <w:lang w:val="en-US"/>
              </w:rPr>
              <w:t>Micromomys willwoodensis</w:t>
            </w:r>
          </w:p>
          <w:p>
            <w:pPr>
              <w:pStyle w:val="Normal"/>
              <w:snapToGrid w:val="false"/>
              <w:rPr>
                <w:rFonts w:cs="Times New Roman"/>
                <w:lang w:val="en-US"/>
              </w:rPr>
            </w:pPr>
            <w:r>
              <w:rPr>
                <w:rFonts w:cs="Times New Roman"/>
                <w:lang w:val="en-US"/>
              </w:rPr>
              <w:t>=Micromomys wilwoodensis Rose et Bown, 1982</w:t>
            </w:r>
          </w:p>
          <w:p>
            <w:pPr>
              <w:pStyle w:val="Normal"/>
              <w:snapToGrid w:val="false"/>
              <w:rPr/>
            </w:pPr>
            <w:r>
              <w:rPr>
                <w:rStyle w:val="Emphasis"/>
                <w:rFonts w:cs="Times New Roman"/>
                <w:i w:val="false"/>
                <w:iCs w:val="false"/>
                <w:lang w:val="en-US"/>
              </w:rPr>
              <w:t xml:space="preserve">=Chalicomomys willwoodensis </w:t>
            </w:r>
            <w:r>
              <w:rPr>
                <w:rStyle w:val="Emphasis"/>
                <w:rFonts w:cs="Times New Roman"/>
                <w:i w:val="false"/>
                <w:iCs w:val="false"/>
              </w:rPr>
              <w:t>по</w:t>
            </w:r>
            <w:r>
              <w:rPr>
                <w:rStyle w:val="Emphasis"/>
                <w:rFonts w:cs="Times New Roman"/>
                <w:i w:val="false"/>
                <w:iCs w:val="false"/>
                <w:lang w:val="en-US"/>
              </w:rPr>
              <w:t xml:space="preserve"> Beard et Houde, 1989 </w:t>
            </w:r>
            <w:r>
              <w:rPr>
                <w:rStyle w:val="Emphasis"/>
                <w:rFonts w:cs="Times New Roman"/>
                <w:i w:val="false"/>
                <w:iCs w:val="false"/>
              </w:rPr>
              <w:t>и</w:t>
            </w:r>
            <w:r>
              <w:rPr>
                <w:rStyle w:val="Emphasis"/>
                <w:rFonts w:cs="Times New Roman"/>
                <w:i w:val="false"/>
                <w:iCs w:val="false"/>
                <w:lang w:val="en-US"/>
              </w:rPr>
              <w:t xml:space="preserve"> </w:t>
            </w:r>
            <w:r>
              <w:rPr>
                <w:rStyle w:val="Emphasis"/>
                <w:rFonts w:cs="Times New Roman"/>
                <w:i w:val="false"/>
                <w:iCs w:val="false"/>
              </w:rPr>
              <w:t>по</w:t>
            </w:r>
            <w:r>
              <w:rPr>
                <w:rStyle w:val="Emphasis"/>
                <w:rFonts w:cs="Times New Roman"/>
                <w:i w:val="false"/>
                <w:iCs w:val="false"/>
                <w:lang w:val="en-US"/>
              </w:rPr>
              <w:t xml:space="preserve"> Robinson, 1994</w:t>
            </w:r>
            <w:r>
              <w:rPr>
                <w:rFonts w:cs="Times New Roman"/>
                <w:lang w:val="en-US"/>
              </w:rPr>
              <w:t>)</w:t>
            </w:r>
          </w:p>
        </w:tc>
        <w:tc>
          <w:tcPr>
            <w:tcW w:w="31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 xml:space="preserve">, </w:t>
            </w:r>
            <w:r>
              <w:rPr>
                <w:rFonts w:cs="Times New Roman"/>
                <w:lang w:val="ru-RU"/>
              </w:rPr>
              <w:t>С.Ам.</w:t>
            </w:r>
          </w:p>
        </w:tc>
        <w:tc>
          <w:tcPr>
            <w:tcW w:w="3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P </w:t>
            </w:r>
            <w:r>
              <w:rPr>
                <w:rFonts w:cs="Times New Roman"/>
                <w:lang w:val="ru-RU"/>
              </w:rPr>
              <w:t>относительно большие</w:t>
            </w:r>
          </w:p>
        </w:tc>
      </w:tr>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Tinimomys Szalay, 1974</w:t>
            </w:r>
          </w:p>
        </w:tc>
        <w:tc>
          <w:tcPr>
            <w:tcW w:w="3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в.палеоцен-н.эоцен, США</w:t>
            </w:r>
          </w:p>
        </w:tc>
        <w:tc>
          <w:tcPr>
            <w:tcW w:w="3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кости стопы</w:t>
            </w:r>
          </w:p>
        </w:tc>
      </w:tr>
      <w:tr>
        <w:trPr/>
        <w:tc>
          <w:tcPr>
            <w:tcW w:w="343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Tinimomys graybulliensis Szalay, 1974</w:t>
            </w:r>
          </w:p>
          <w:p>
            <w:pPr>
              <w:pStyle w:val="Normal"/>
              <w:jc w:val="both"/>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Paromomyidae</w:t>
            </w:r>
            <w:r>
              <w:rPr>
                <w:rFonts w:cs="Times New Roman"/>
              </w:rPr>
              <w:t>)</w:t>
            </w:r>
          </w:p>
        </w:tc>
        <w:tc>
          <w:tcPr>
            <w:tcW w:w="31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в.палеоцен-н.эоцен, Clarkforkian</w:t>
            </w:r>
            <w:r>
              <w:rPr>
                <w:rFonts w:cs="Times New Roman"/>
                <w:lang w:val="en-US"/>
              </w:rPr>
              <w:t xml:space="preserve">-1 </w:t>
            </w:r>
            <w:r>
              <w:rPr>
                <w:rFonts w:eastAsia="Times New Roman" w:cs="Times New Roman"/>
                <w:lang w:val="en-US"/>
              </w:rPr>
              <w:t xml:space="preserve">‒ </w:t>
            </w:r>
            <w:r>
              <w:rPr>
                <w:rFonts w:cs="Times New Roman"/>
                <w:lang w:val="en-US"/>
              </w:rPr>
              <w:t>Wasatchian-2</w:t>
            </w:r>
            <w:r>
              <w:rPr>
                <w:rFonts w:cs="Times New Roman"/>
                <w:lang w:val="ru-RU"/>
              </w:rPr>
              <w:t>,</w:t>
            </w:r>
            <w:r>
              <w:rPr>
                <w:rFonts w:cs="Times New Roman"/>
                <w:lang w:val="en-US"/>
              </w:rPr>
              <w:t xml:space="preserve"> </w:t>
            </w:r>
            <w:r>
              <w:rPr>
                <w:rFonts w:cs="Times New Roman"/>
              </w:rPr>
              <w:t xml:space="preserve">США, Вайоминг, </w:t>
            </w:r>
            <w:r>
              <w:rPr>
                <w:rFonts w:cs="Times New Roman"/>
                <w:lang w:val="en-US"/>
              </w:rPr>
              <w:t>Bighorn</w:t>
            </w:r>
            <w:r>
              <w:rPr>
                <w:rFonts w:cs="Times New Roman"/>
              </w:rPr>
              <w:t xml:space="preserve"> </w:t>
            </w:r>
            <w:r>
              <w:rPr>
                <w:rFonts w:cs="Times New Roman"/>
                <w:lang w:val="en-US"/>
              </w:rPr>
              <w:t>Basin</w:t>
            </w:r>
          </w:p>
        </w:tc>
        <w:tc>
          <w:tcPr>
            <w:tcW w:w="3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 г</w:t>
            </w:r>
          </w:p>
          <w:p>
            <w:pPr>
              <w:pStyle w:val="Normal"/>
              <w:snapToGrid w:val="false"/>
              <w:rPr/>
            </w:pPr>
            <w:r>
              <w:rPr>
                <w:rFonts w:cs="Times New Roman"/>
              </w:rPr>
              <w:t>Chester S.G.B., Sargis E.J., Bloch J.I.</w:t>
            </w:r>
            <w:r>
              <w:rPr>
                <w:rFonts w:cs="Times New Roman"/>
                <w:lang w:val="en-US"/>
              </w:rPr>
              <w:t xml:space="preserve"> et</w:t>
            </w:r>
            <w:r>
              <w:rPr>
                <w:rFonts w:cs="Times New Roman"/>
              </w:rPr>
              <w:t xml:space="preserve"> Boyer D.M.</w:t>
            </w:r>
            <w:r>
              <w:rPr>
                <w:rFonts w:cs="Times New Roman"/>
                <w:lang w:val="en-US"/>
              </w:rPr>
              <w:t xml:space="preserve"> </w:t>
            </w:r>
            <w:r>
              <w:rPr>
                <w:rFonts w:cs="Times New Roman"/>
              </w:rPr>
              <w:t xml:space="preserve">Nearly complete skeleton of early Eocene </w:t>
            </w:r>
            <w:r>
              <w:rPr>
                <w:rFonts w:cs="Times New Roman"/>
                <w:i/>
                <w:iCs/>
              </w:rPr>
              <w:t>Tinimomys graybulliensis</w:t>
            </w:r>
            <w:r>
              <w:rPr>
                <w:rFonts w:cs="Times New Roman"/>
              </w:rPr>
              <w:t xml:space="preserve"> (Primates, Micromomyidae)</w:t>
            </w:r>
            <w:r>
              <w:rPr>
                <w:rFonts w:cs="Times New Roman"/>
                <w:lang w:val="en-US"/>
              </w:rPr>
              <w:t xml:space="preserve"> // </w:t>
            </w:r>
            <w:r>
              <w:rPr>
                <w:rFonts w:cs="Times New Roman"/>
              </w:rPr>
              <w:t>Journal of Vertebrate Paleontology</w:t>
            </w:r>
            <w:r>
              <w:rPr>
                <w:rFonts w:cs="Times New Roman"/>
                <w:lang w:val="en-US"/>
              </w:rPr>
              <w:t>, 2013,</w:t>
            </w:r>
            <w:r>
              <w:rPr>
                <w:rFonts w:cs="Times New Roman"/>
              </w:rPr>
              <w:t xml:space="preserve"> </w:t>
            </w:r>
            <w:r>
              <w:rPr>
                <w:rFonts w:cs="Times New Roman"/>
                <w:lang w:val="en-US"/>
              </w:rPr>
              <w:t>V.</w:t>
            </w:r>
            <w:r>
              <w:rPr>
                <w:rFonts w:cs="Times New Roman"/>
              </w:rPr>
              <w:t>33 Supplement: 104. Presented at the 2013 Society of Vertebrate Paleontology Conference in Los Angeles, CA.</w:t>
            </w:r>
          </w:p>
        </w:tc>
      </w:tr>
      <w:tr>
        <w:trPr/>
        <w:tc>
          <w:tcPr>
            <w:tcW w:w="343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Tinimomys tribos</w:t>
            </w:r>
          </w:p>
        </w:tc>
        <w:tc>
          <w:tcPr>
            <w:tcW w:w="31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 Clarkforkian</w:t>
            </w:r>
            <w:r>
              <w:rPr>
                <w:rFonts w:cs="Times New Roman"/>
                <w:lang w:val="en-US"/>
              </w:rPr>
              <w:t>-2</w:t>
            </w:r>
            <w:r>
              <w:rPr>
                <w:rFonts w:cs="Times New Roman"/>
              </w:rPr>
              <w:t>, С.Ам.</w:t>
            </w:r>
          </w:p>
        </w:tc>
        <w:tc>
          <w:tcPr>
            <w:tcW w:w="3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Picrodontidae</w:t>
      </w:r>
      <w:r>
        <w:rPr>
          <w:rFonts w:cs="Times New Roman"/>
        </w:rPr>
        <w:t xml:space="preserve"> </w:t>
      </w:r>
      <w:r>
        <w:rPr>
          <w:rFonts w:cs="Times New Roman"/>
          <w:lang w:val="en-US"/>
        </w:rPr>
        <w:t>Simpson</w:t>
      </w:r>
      <w:r>
        <w:rPr>
          <w:rFonts w:cs="Times New Roman"/>
        </w:rPr>
        <w:t>, 1937</w:t>
      </w:r>
    </w:p>
    <w:p>
      <w:pPr>
        <w:pStyle w:val="Normal"/>
        <w:jc w:val="center"/>
        <w:rPr/>
      </w:pPr>
      <w:r>
        <w:rPr>
          <w:rFonts w:cs="Times New Roman"/>
        </w:rPr>
        <w:t>(раньше включались в надсем. Paromomyoide</w:t>
      </w:r>
      <w:r>
        <w:rPr>
          <w:rFonts w:cs="Times New Roman"/>
          <w:lang w:val="en-US"/>
        </w:rPr>
        <w:t>a</w:t>
      </w:r>
    </w:p>
    <w:p>
      <w:pPr>
        <w:pStyle w:val="Normal"/>
        <w:jc w:val="center"/>
        <w:rPr/>
      </w:pPr>
      <w:r>
        <w:rPr>
          <w:rFonts w:cs="Times New Roman"/>
          <w:lang w:val="en-US"/>
        </w:rPr>
        <w:t xml:space="preserve">раньше включались в </w:t>
      </w:r>
      <w:r>
        <w:rPr>
          <w:rFonts w:cs="Times New Roman"/>
          <w:lang w:val="ru-RU"/>
        </w:rPr>
        <w:t xml:space="preserve">отряд </w:t>
      </w:r>
      <w:r>
        <w:rPr>
          <w:rFonts w:cs="Times New Roman"/>
          <w:lang w:val="en-US"/>
        </w:rPr>
        <w:t>INSECTIVORA</w:t>
      </w:r>
    </w:p>
    <w:p>
      <w:pPr>
        <w:pStyle w:val="Normal"/>
        <w:jc w:val="center"/>
        <w:rPr/>
      </w:pPr>
      <w:r>
        <w:rPr>
          <w:rFonts w:cs="Times New Roman"/>
          <w:lang w:val="ru-RU"/>
        </w:rPr>
        <w:t xml:space="preserve">включаются в отряд </w:t>
      </w:r>
      <w:r>
        <w:rPr>
          <w:rFonts w:cs="Times New Roman"/>
          <w:lang w:val="en-US"/>
        </w:rPr>
        <w:t>PRIMATES</w:t>
      </w:r>
      <w:r>
        <w:rPr>
          <w:rFonts w:cs="Times New Roman"/>
          <w:lang w:val="ru-RU"/>
        </w:rPr>
        <w:t xml:space="preserve"> или, менее вероятно, в надсем. </w:t>
      </w:r>
      <w:r>
        <w:rPr>
          <w:rFonts w:cs="Times New Roman"/>
          <w:lang w:val="en-US"/>
        </w:rPr>
        <w:t xml:space="preserve">Tupaioidea </w:t>
      </w:r>
      <w:r>
        <w:rPr>
          <w:rFonts w:eastAsia="AdvTT2acb703b" w:cs="Times New Roman"/>
          <w:b w:val="false"/>
          <w:bCs w:val="false"/>
          <w:color w:val="131413"/>
          <w:sz w:val="20"/>
          <w:szCs w:val="20"/>
          <w:lang w:val="ru-RU"/>
        </w:rPr>
        <w:t xml:space="preserve">подотряда </w:t>
      </w:r>
      <w:r>
        <w:rPr>
          <w:rFonts w:eastAsia="AdvTT2acb703b" w:cs="Times New Roman"/>
          <w:b w:val="false"/>
          <w:bCs w:val="false"/>
          <w:color w:val="131413"/>
          <w:sz w:val="20"/>
          <w:szCs w:val="20"/>
          <w:lang w:val="en-US"/>
        </w:rPr>
        <w:t xml:space="preserve">Proteutheria </w:t>
      </w:r>
      <w:r>
        <w:rPr>
          <w:rFonts w:cs="Times New Roman"/>
          <w:lang w:val="ru-RU"/>
        </w:rPr>
        <w:t xml:space="preserve">отряда INSECTIVORA по </w:t>
      </w:r>
      <w:r>
        <w:rPr>
          <w:rFonts w:cs="Times New Roman"/>
          <w:lang w:val="en-US"/>
        </w:rPr>
        <w:t>Van Valen, 1967</w:t>
      </w:r>
      <w:r>
        <w:rPr>
          <w:rFonts w:cs="Times New Roman"/>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85"/>
        <w:gridCol w:w="2088"/>
        <w:gridCol w:w="4776"/>
      </w:tblGrid>
      <w:tr>
        <w:trPr/>
        <w:tc>
          <w:tcPr>
            <w:tcW w:w="33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Draconodus Tomida,</w:t>
            </w:r>
            <w:r>
              <w:rPr>
                <w:rFonts w:cs="Times New Roman"/>
              </w:rPr>
              <w:t xml:space="preserve"> 1982 (ошибочно </w:t>
            </w:r>
            <w:r>
              <w:rPr>
                <w:rFonts w:cs="Times New Roman"/>
                <w:lang w:val="en-US"/>
              </w:rPr>
              <w:t>Tjomida</w:t>
            </w:r>
            <w:r>
              <w:rPr>
                <w:rFonts w:cs="Times New Roman"/>
              </w:rPr>
              <w:t>, 1982)</w:t>
            </w:r>
          </w:p>
          <w:p>
            <w:pPr>
              <w:pStyle w:val="Normal"/>
              <w:jc w:val="center"/>
              <w:rPr/>
            </w:pPr>
            <w:r>
              <w:rPr>
                <w:rFonts w:cs="Times New Roman"/>
              </w:rPr>
              <w:t>(=</w:t>
            </w:r>
            <w:r>
              <w:rPr>
                <w:rFonts w:cs="Times New Roman"/>
                <w:lang w:val="en-US"/>
              </w:rPr>
              <w:t>Picrodus</w:t>
            </w:r>
            <w:r>
              <w:rPr>
                <w:rFonts w:cs="Times New Roman"/>
              </w:rPr>
              <w:t xml:space="preserve"> по </w:t>
            </w:r>
            <w:r>
              <w:rPr>
                <w:rFonts w:cs="Times New Roman"/>
                <w:lang w:val="en-US"/>
              </w:rPr>
              <w:t>Williams</w:t>
            </w:r>
            <w:r>
              <w:rPr>
                <w:rFonts w:cs="Times New Roman"/>
              </w:rPr>
              <w:t xml:space="preserve">, 1985, валидный род по </w:t>
            </w:r>
            <w:r>
              <w:rPr>
                <w:rFonts w:cs="Times New Roman"/>
                <w:lang w:val="en-US"/>
              </w:rPr>
              <w:t>Van</w:t>
            </w:r>
            <w:r>
              <w:rPr>
                <w:rFonts w:cs="Times New Roman"/>
              </w:rPr>
              <w:t xml:space="preserve"> </w:t>
            </w:r>
            <w:r>
              <w:rPr>
                <w:rFonts w:cs="Times New Roman"/>
                <w:lang w:val="en-US"/>
              </w:rPr>
              <w:t>Valen</w:t>
            </w:r>
            <w:r>
              <w:rPr>
                <w:rFonts w:cs="Times New Roman"/>
              </w:rPr>
              <w:t>, 1994</w:t>
            </w:r>
            <w:r>
              <w:rPr>
                <w:rFonts w:cs="Times New Roman"/>
                <w:lang w:val="en-US"/>
              </w:rPr>
              <w:t xml:space="preserve"> </w:t>
            </w:r>
            <w:r>
              <w:rPr>
                <w:rFonts w:cs="Times New Roman"/>
                <w:lang w:val="ru-RU"/>
              </w:rPr>
              <w:t>и</w:t>
            </w:r>
            <w:r>
              <w:rPr>
                <w:rFonts w:cs="Times New Roman"/>
                <w:lang w:val="en-US"/>
              </w:rPr>
              <w:t xml:space="preserve"> Scott et Fox, 2005</w:t>
            </w:r>
            <w:r>
              <w:rPr>
                <w:rFonts w:cs="Times New Roman"/>
              </w:rPr>
              <w:t>)</w:t>
            </w:r>
          </w:p>
        </w:tc>
        <w:tc>
          <w:tcPr>
            <w:tcW w:w="20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ср.палеоцен США, Юта, </w:t>
            </w:r>
            <w:r>
              <w:rPr>
                <w:rFonts w:cs="Times New Roman"/>
                <w:lang w:val="en-US"/>
              </w:rPr>
              <w:t>Torrejonian</w:t>
            </w:r>
            <w:r>
              <w:rPr>
                <w:rFonts w:cs="Times New Roman"/>
              </w:rPr>
              <w:t xml:space="preserve"> </w:t>
            </w:r>
            <w:r>
              <w:rPr>
                <w:rFonts w:cs="Times New Roman"/>
                <w:lang w:val="en-US"/>
              </w:rPr>
              <w:t>Dragon</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Draconodus</w:t>
            </w:r>
            <w:r>
              <w:rPr>
                <w:rFonts w:cs="Times New Roman"/>
                <w:lang w:val="en-US"/>
              </w:rPr>
              <w:t xml:space="preserve"> apertus Tjomida, 1982</w:t>
            </w:r>
          </w:p>
          <w:p>
            <w:pPr>
              <w:pStyle w:val="Normal"/>
              <w:rPr>
                <w:rFonts w:cs="Times New Roman"/>
                <w:lang w:val="en-US"/>
              </w:rPr>
            </w:pPr>
            <w:r>
              <w:rPr>
                <w:rFonts w:cs="Times New Roman"/>
                <w:lang w:val="en-US"/>
              </w:rPr>
              <w:t>(=Picrodus apertus Williams, 1985</w:t>
            </w:r>
          </w:p>
          <w:p>
            <w:pPr>
              <w:pStyle w:val="Normal"/>
              <w:rPr>
                <w:rFonts w:cs="Times New Roman"/>
                <w:lang w:val="en-US"/>
              </w:rPr>
            </w:pPr>
            <w:r>
              <w:rPr>
                <w:rFonts w:cs="Times New Roman"/>
                <w:lang w:val="en-US"/>
              </w:rPr>
              <w:t>=Draconodus apertus sensu Van Valen, 1994, sensu Scott et Fox, 2005)</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.палеоцен США, Юта, Torrejonian Dragon</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Tomida Y. A new genus of picrodontid primate from the Paleocene of Utah // Folia Primatologica, 1982, V.37, pp.37-43.</w:t>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Picrodus Douglass, 1908</w:t>
            </w:r>
          </w:p>
          <w:p>
            <w:pPr>
              <w:pStyle w:val="Normal"/>
              <w:jc w:val="center"/>
              <w:rPr/>
            </w:pPr>
            <w:r>
              <w:rPr>
                <w:rFonts w:cs="Times New Roman"/>
                <w:lang w:val="en-US"/>
              </w:rPr>
              <w:t>(</w:t>
            </w:r>
            <w:r>
              <w:rPr>
                <w:rFonts w:cs="Times New Roman"/>
                <w:lang w:val="ru-RU"/>
              </w:rPr>
              <w:t xml:space="preserve">=Draconodus по </w:t>
            </w:r>
            <w:r>
              <w:rPr>
                <w:rFonts w:cs="Times New Roman"/>
                <w:lang w:val="en-US"/>
              </w:rPr>
              <w:t>Williams</w:t>
            </w:r>
            <w:r>
              <w:rPr>
                <w:rFonts w:cs="Times New Roman"/>
                <w:lang w:val="ru-RU"/>
              </w:rPr>
              <w:t>, 1985</w:t>
            </w:r>
          </w:p>
          <w:p>
            <w:pPr>
              <w:pStyle w:val="Normal"/>
              <w:jc w:val="center"/>
              <w:rPr>
                <w:rFonts w:cs="Times New Roman"/>
                <w:lang w:val="en-US"/>
              </w:rPr>
            </w:pPr>
            <w:r>
              <w:rPr>
                <w:rFonts w:cs="Times New Roman"/>
                <w:lang w:val="en-US"/>
              </w:rPr>
              <w:t>=Megapterna Douglass, 1908 (синоним с Picrodus по Simpson, 1935))</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ср.-в.палеоцен С.Ам.</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крайне специлизированные фруктоядные, пища мягкая</w:t>
            </w:r>
            <w:r>
              <w:rPr>
                <w:rFonts w:cs="Times New Roman"/>
                <w:lang w:val="en-US"/>
              </w:rPr>
              <w:t xml:space="preserve">; </w:t>
            </w:r>
            <w:r>
              <w:rPr>
                <w:rFonts w:cs="Times New Roman"/>
                <w:lang w:val="ru-RU"/>
              </w:rPr>
              <w:t xml:space="preserve">нижние резцы очень длинные, </w:t>
            </w:r>
            <w:r>
              <w:rPr>
                <w:rFonts w:cs="Times New Roman"/>
                <w:lang w:val="en-US"/>
              </w:rPr>
              <w:t>M</w:t>
            </w:r>
            <w:r>
              <w:rPr>
                <w:rFonts w:cs="Times New Roman"/>
                <w:vertAlign w:val="superscript"/>
                <w:lang w:val="en-US"/>
              </w:rPr>
              <w:t>1</w:t>
            </w:r>
            <w:r>
              <w:rPr>
                <w:rFonts w:cs="Times New Roman"/>
                <w:lang w:val="en-US"/>
              </w:rPr>
              <w:t xml:space="preserve"> </w:t>
            </w:r>
            <w:r>
              <w:rPr>
                <w:rFonts w:cs="Times New Roman"/>
                <w:lang w:val="ru-RU"/>
              </w:rPr>
              <w:t>и</w:t>
            </w:r>
            <w:r>
              <w:rPr>
                <w:rFonts w:cs="Times New Roman"/>
                <w:lang w:val="en-US"/>
              </w:rPr>
              <w:t xml:space="preserve"> M</w:t>
            </w:r>
            <w:r>
              <w:rPr>
                <w:rFonts w:cs="Times New Roman"/>
                <w:vertAlign w:val="subscript"/>
                <w:lang w:val="en-US"/>
              </w:rPr>
              <w:t>1</w:t>
            </w:r>
            <w:r>
              <w:rPr>
                <w:rFonts w:cs="Times New Roman"/>
                <w:lang w:val="en-US"/>
              </w:rPr>
              <w:t xml:space="preserve"> </w:t>
            </w:r>
            <w:r>
              <w:rPr>
                <w:rFonts w:cs="Times New Roman"/>
                <w:lang w:val="ru-RU"/>
              </w:rPr>
              <w:t>крайне увеличены, все моляры очень широкие, с мелкими углублениями, эмаль моляров резкоморщинистая, многобугорчатая</w:t>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Picrodus calgariensis Scott et Fox, 2005</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в</w:t>
            </w:r>
            <w:r>
              <w:rPr>
                <w:rFonts w:cs="Times New Roman"/>
                <w:lang w:val="en-US"/>
              </w:rPr>
              <w:t>.палеоцен</w:t>
            </w:r>
            <w:r>
              <w:rPr>
                <w:rFonts w:cs="Times New Roman"/>
                <w:lang w:val="ru-RU"/>
              </w:rPr>
              <w:t>,</w:t>
            </w:r>
            <w:r>
              <w:rPr>
                <w:rFonts w:cs="Times New Roman"/>
                <w:lang w:val="en-US"/>
              </w:rPr>
              <w:t xml:space="preserve"> Канад</w:t>
            </w:r>
            <w:r>
              <w:rPr>
                <w:rFonts w:cs="Times New Roman"/>
                <w:lang w:val="ru-RU"/>
              </w:rPr>
              <w:t>а</w:t>
            </w:r>
            <w:r>
              <w:rPr>
                <w:rFonts w:cs="Times New Roman"/>
                <w:lang w:val="en-US"/>
              </w:rPr>
              <w:t>, Альберта, late Torrejonian Who Nose? Locality и Tiffanian UADW-2</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самый примитивный</w:t>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Picrodus canpacius Scott et Fox, 2005</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.палеоцен, earliest Tiffanian, Канад</w:t>
            </w:r>
            <w:r>
              <w:rPr>
                <w:rFonts w:cs="Times New Roman"/>
                <w:lang w:val="ru-RU"/>
              </w:rPr>
              <w:t>а</w:t>
            </w:r>
            <w:r>
              <w:rPr>
                <w:rFonts w:cs="Times New Roman"/>
                <w:lang w:val="en-US"/>
              </w:rPr>
              <w:t xml:space="preserve">, Альберта, northwest of </w:t>
            </w:r>
            <w:r>
              <w:rPr>
                <w:rFonts w:cs="Times New Roman"/>
                <w:lang w:val="ru-RU"/>
              </w:rPr>
              <w:t>Calgary, Cochrane</w:t>
            </w:r>
            <w:r>
              <w:rPr>
                <w:rFonts w:cs="Times New Roman"/>
                <w:lang w:val="en-US"/>
              </w:rPr>
              <w:t xml:space="preserve"> 2</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похож на </w:t>
            </w:r>
            <w:r>
              <w:rPr>
                <w:rFonts w:cs="Times New Roman"/>
                <w:i/>
                <w:iCs/>
                <w:lang w:val="en-US"/>
              </w:rPr>
              <w:t xml:space="preserve">Picrodus silberlingi </w:t>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Picrodus lepidus Scott et Fox, 2005</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в.палеоцен, Middle Tiffanian, Канад</w:t>
            </w:r>
            <w:r>
              <w:rPr>
                <w:rFonts w:cs="Times New Roman"/>
                <w:lang w:val="ru-RU"/>
              </w:rPr>
              <w:t>а</w:t>
            </w:r>
            <w:r>
              <w:rPr>
                <w:rFonts w:cs="Times New Roman"/>
                <w:lang w:val="en-US"/>
              </w:rPr>
              <w:t>, Альберта, Red Deer</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самый продвинутый</w:t>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Picrodus silberlingi Douglass, 1908</w:t>
            </w:r>
          </w:p>
          <w:p>
            <w:pPr>
              <w:pStyle w:val="Normal"/>
              <w:snapToGrid w:val="false"/>
              <w:rPr/>
            </w:pPr>
            <w:r>
              <w:rPr>
                <w:rFonts w:cs="Times New Roman"/>
                <w:lang w:val="ru-RU"/>
              </w:rPr>
              <w:t xml:space="preserve">(сумчатый </w:t>
            </w:r>
            <w:r>
              <w:rPr>
                <w:rFonts w:cs="Times New Roman"/>
                <w:lang w:val="en-US"/>
              </w:rPr>
              <w:t>C</w:t>
            </w:r>
            <w:r>
              <w:rPr>
                <w:rFonts w:cs="Times New Roman"/>
                <w:lang w:val="ru-RU"/>
              </w:rPr>
              <w:t>aenolestid</w:t>
            </w:r>
            <w:r>
              <w:rPr>
                <w:rFonts w:cs="Times New Roman"/>
                <w:lang w:val="en-US"/>
              </w:rPr>
              <w:t>ae</w:t>
            </w:r>
            <w:r>
              <w:rPr>
                <w:rFonts w:cs="Times New Roman"/>
                <w:lang w:val="ru-RU"/>
              </w:rPr>
              <w:t xml:space="preserve"> по </w:t>
            </w:r>
            <w:r>
              <w:rPr>
                <w:rFonts w:cs="Times New Roman"/>
                <w:lang w:val="en-US"/>
              </w:rPr>
              <w:t>Douglass, 1908</w:t>
            </w:r>
            <w:r>
              <w:rPr>
                <w:rFonts w:cs="Times New Roman"/>
                <w:lang w:val="ru-RU"/>
              </w:rPr>
              <w:t>)</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ср.-в.палеоцен, </w:t>
            </w:r>
            <w:r>
              <w:rPr>
                <w:rFonts w:cs="Times New Roman"/>
                <w:lang w:val="en-US"/>
              </w:rPr>
              <w:t>Torrejonian</w:t>
            </w:r>
            <w:r>
              <w:rPr>
                <w:rFonts w:cs="Times New Roman"/>
                <w:lang w:val="ru-RU"/>
              </w:rPr>
              <w:t>,</w:t>
            </w:r>
            <w:r>
              <w:rPr>
                <w:rFonts w:cs="Times New Roman"/>
                <w:lang w:val="en-US"/>
              </w:rPr>
              <w:t xml:space="preserve"> США, Монтана, Silberling Quarry</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w:t>
            </w:r>
          </w:p>
          <w:p>
            <w:pPr>
              <w:pStyle w:val="Normal"/>
              <w:snapToGrid w:val="false"/>
              <w:rPr>
                <w:rFonts w:cs="Times New Roman"/>
                <w:lang w:val="en-US"/>
              </w:rPr>
            </w:pPr>
            <w:r>
              <w:rPr>
                <w:rFonts w:cs="Times New Roman"/>
                <w:lang w:val="en-US"/>
              </w:rPr>
              <w:t>/2123</w:t>
            </w:r>
          </w:p>
          <w:p>
            <w:pPr>
              <w:pStyle w:val="Normal"/>
              <w:snapToGrid w:val="false"/>
              <w:rPr/>
            </w:pPr>
            <w:r>
              <w:rPr>
                <w:rFonts w:cs="Times New Roman"/>
                <w:lang w:val="en-US"/>
              </w:rPr>
              <w:t>M</w:t>
            </w:r>
            <w:r>
              <w:rPr>
                <w:rFonts w:cs="Times New Roman"/>
                <w:vertAlign w:val="subscript"/>
                <w:lang w:val="en-US"/>
              </w:rPr>
              <w:t>1</w:t>
            </w:r>
            <w:r>
              <w:rPr>
                <w:rFonts w:cs="Times New Roman"/>
                <w:lang w:val="en-US"/>
              </w:rPr>
              <w:t xml:space="preserve"> </w:t>
            </w:r>
            <w:r>
              <w:rPr>
                <w:rFonts w:cs="Times New Roman"/>
                <w:lang w:val="ru-RU"/>
              </w:rPr>
              <w:t>увеличен, вытянут</w:t>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(=Megopterna minuta Douglass, 1908 (Insectivora </w:t>
            </w:r>
            <w:r>
              <w:rPr>
                <w:rFonts w:cs="Times New Roman"/>
                <w:lang w:val="ru-RU"/>
              </w:rPr>
              <w:t xml:space="preserve">по </w:t>
            </w:r>
            <w:r>
              <w:rPr>
                <w:rFonts w:cs="Times New Roman"/>
                <w:lang w:val="en-US"/>
              </w:rPr>
              <w:t>Douglass, 1908</w:t>
            </w:r>
            <w:r>
              <w:rPr>
                <w:rFonts w:cs="Times New Roman"/>
                <w:lang w:val="ru-RU"/>
              </w:rPr>
              <w:t>)</w:t>
            </w:r>
            <w:r>
              <w:rPr>
                <w:rFonts w:cs="Times New Roman"/>
                <w:lang w:val="en-US"/>
              </w:rPr>
              <w:t xml:space="preserve"> (синоним по Simpson, 1935, 1937))</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.палеоцен</w:t>
            </w:r>
            <w:r>
              <w:rPr>
                <w:rFonts w:cs="Times New Roman"/>
                <w:lang w:val="ru-RU"/>
              </w:rPr>
              <w:t xml:space="preserve">, </w:t>
            </w:r>
            <w:r>
              <w:rPr>
                <w:rFonts w:cs="Times New Roman"/>
                <w:lang w:val="en-US"/>
              </w:rPr>
              <w:t>Torrejonian</w:t>
            </w:r>
            <w:r>
              <w:rPr>
                <w:rFonts w:cs="Times New Roman"/>
                <w:lang w:val="ru-RU"/>
              </w:rPr>
              <w:t>,</w:t>
            </w:r>
            <w:r>
              <w:rPr>
                <w:rFonts w:cs="Times New Roman"/>
                <w:lang w:val="en-US"/>
              </w:rPr>
              <w:t xml:space="preserve"> США, Монтана, Silberling Quarry</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Zanycteris paleocena Matthew, 1917</w:t>
            </w:r>
          </w:p>
          <w:p>
            <w:pPr>
              <w:pStyle w:val="Normal"/>
              <w:snapToGrid w:val="false"/>
              <w:jc w:val="center"/>
              <w:rPr>
                <w:rFonts w:cs="Times New Roman"/>
                <w:lang w:val="en-US"/>
              </w:rPr>
            </w:pPr>
            <w:r>
              <w:rPr>
                <w:rFonts w:cs="Times New Roman"/>
                <w:lang w:val="en-US"/>
              </w:rPr>
              <w:t>(=Zanycteris paleocenus Matthew, 1917 (ошибочное написание)</w:t>
            </w:r>
          </w:p>
          <w:p>
            <w:pPr>
              <w:pStyle w:val="Normal"/>
              <w:snapToGrid w:val="false"/>
              <w:jc w:val="center"/>
              <w:rPr>
                <w:rFonts w:cs="Times New Roman"/>
                <w:lang w:val="en-US"/>
              </w:rPr>
            </w:pPr>
            <w:r>
              <w:rPr>
                <w:rFonts w:cs="Times New Roman"/>
                <w:lang w:val="en-US"/>
              </w:rPr>
              <w:t>=Palaeonycteris paleocenica Weber et Abel, 1928 (ошибочное написание)</w:t>
            </w:r>
          </w:p>
          <w:p>
            <w:pPr>
              <w:pStyle w:val="Normal"/>
              <w:snapToGrid w:val="false"/>
              <w:jc w:val="center"/>
              <w:rPr/>
            </w:pPr>
            <w:r>
              <w:rPr>
                <w:rFonts w:cs="Times New Roman"/>
                <w:lang w:val="en-US"/>
              </w:rPr>
              <w:t xml:space="preserve">=Zanycteris paleocena </w:t>
            </w:r>
            <w:r>
              <w:rPr>
                <w:rFonts w:cs="Times New Roman"/>
                <w:lang w:val="ru-RU"/>
              </w:rPr>
              <w:t xml:space="preserve">из сем. ?Phyllostomatidae отряда ?CHIROPTERA </w:t>
            </w:r>
            <w:r>
              <w:rPr>
                <w:rFonts w:cs="Times New Roman"/>
                <w:lang w:val="en-US"/>
              </w:rPr>
              <w:t>sensu Simpson, 1935)</w:t>
            </w:r>
          </w:p>
        </w:tc>
        <w:tc>
          <w:tcPr>
            <w:tcW w:w="20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палеоцен,</w:t>
            </w:r>
            <w:r>
              <w:rPr>
                <w:rFonts w:cs="Times New Roman"/>
                <w:lang w:val="en-US"/>
              </w:rPr>
              <w:t xml:space="preserve"> Tiffanian</w:t>
            </w:r>
            <w:r>
              <w:rPr>
                <w:rFonts w:cs="Times New Roman"/>
                <w:lang w:val="ru-RU"/>
              </w:rPr>
              <w:t>,</w:t>
            </w:r>
            <w:r>
              <w:rPr>
                <w:rFonts w:cs="Times New Roman"/>
                <w:lang w:val="en-US"/>
              </w:rPr>
              <w:t xml:space="preserve"> </w:t>
            </w:r>
            <w:r>
              <w:rPr>
                <w:rFonts w:cs="Times New Roman"/>
              </w:rPr>
              <w:t>США</w:t>
            </w:r>
            <w:r>
              <w:rPr>
                <w:rFonts w:cs="Times New Roman"/>
                <w:lang w:val="en-US"/>
              </w:rPr>
              <w:t xml:space="preserve">, </w:t>
            </w:r>
            <w:r>
              <w:rPr>
                <w:rFonts w:cs="Times New Roman"/>
              </w:rPr>
              <w:t>Колорадо</w:t>
            </w:r>
            <w:r>
              <w:rPr>
                <w:rFonts w:cs="Times New Roman"/>
                <w:lang w:val="en-US"/>
              </w:rPr>
              <w:t>, Mason Pocket</w:t>
            </w:r>
          </w:p>
        </w:tc>
        <w:tc>
          <w:tcPr>
            <w:tcW w:w="47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w:t>
            </w:r>
            <w:r>
              <w:rPr>
                <w:rFonts w:cs="Times New Roman"/>
                <w:lang w:val="en-US"/>
              </w:rPr>
              <w:t>133/?; зубы</w:t>
            </w:r>
            <w:r>
              <w:rPr>
                <w:rFonts w:cs="Times New Roman"/>
                <w:lang w:val="ru-RU"/>
              </w:rPr>
              <w:t xml:space="preserve"> примитивнее, чем у </w:t>
            </w:r>
            <w:r>
              <w:rPr>
                <w:rFonts w:cs="Times New Roman"/>
                <w:i/>
                <w:iCs/>
                <w:lang w:val="en-US"/>
              </w:rPr>
              <w:t>Picrodus</w:t>
            </w:r>
          </w:p>
          <w:p>
            <w:pPr>
              <w:pStyle w:val="Normal"/>
              <w:snapToGrid w:val="false"/>
              <w:rPr/>
            </w:pPr>
            <w:r>
              <w:rPr>
                <w:rFonts w:cs="Times New Roman"/>
                <w:i w:val="false"/>
                <w:iCs w:val="false"/>
                <w:lang w:val="en-US"/>
              </w:rPr>
              <w:t xml:space="preserve">P </w:t>
            </w:r>
            <w:r>
              <w:rPr>
                <w:rFonts w:cs="Times New Roman"/>
                <w:i w:val="false"/>
                <w:iCs w:val="false"/>
                <w:lang w:val="ru-RU"/>
              </w:rPr>
              <w:t>очень маленькие,</w:t>
            </w:r>
            <w:r>
              <w:rPr>
                <w:rFonts w:cs="Times New Roman"/>
                <w:i w:val="false"/>
                <w:iCs w:val="false"/>
                <w:lang w:val="en-US"/>
              </w:rPr>
              <w:t xml:space="preserve"> M</w:t>
            </w:r>
            <w:r>
              <w:rPr>
                <w:rFonts w:cs="Times New Roman"/>
                <w:i w:val="false"/>
                <w:iCs w:val="false"/>
                <w:vertAlign w:val="superscript"/>
                <w:lang w:val="en-US"/>
              </w:rPr>
              <w:t>1</w:t>
            </w:r>
            <w:r>
              <w:rPr>
                <w:rFonts w:cs="Times New Roman"/>
                <w:i w:val="false"/>
                <w:iCs w:val="false"/>
                <w:lang w:val="en-US"/>
              </w:rPr>
              <w:t xml:space="preserve"> </w:t>
            </w:r>
            <w:r>
              <w:rPr>
                <w:rFonts w:cs="Times New Roman"/>
                <w:i w:val="false"/>
                <w:iCs w:val="false"/>
                <w:lang w:val="ru-RU"/>
              </w:rPr>
              <w:t>резко увеличен</w:t>
            </w:r>
          </w:p>
          <w:p>
            <w:pPr>
              <w:pStyle w:val="Normal"/>
              <w:snapToGrid w:val="false"/>
              <w:rPr>
                <w:rFonts w:cs="Times New Roman"/>
                <w:i w:val="false"/>
                <w:i w:val="false"/>
                <w:iCs w:val="false"/>
                <w:lang w:val="ru-RU"/>
              </w:rPr>
            </w:pPr>
            <w:r>
              <w:rPr>
                <w:rFonts w:cs="Times New Roman"/>
                <w:i w:val="false"/>
                <w:iCs w:val="false"/>
                <w:lang w:val="ru-RU"/>
              </w:rPr>
              <w:t>череп резко сужен спереди, как у современных мышиных лемуров Cheirogaleinae и хоботноголовых кускусов Tarsipedidae, питающихся нектаром</w:t>
            </w:r>
          </w:p>
          <w:p>
            <w:pPr>
              <w:pStyle w:val="Normal"/>
              <w:snapToGrid w:val="false"/>
              <w:rPr>
                <w:rFonts w:cs="Times New Roman"/>
                <w:i w:val="false"/>
                <w:i w:val="false"/>
                <w:iCs w:val="false"/>
                <w:lang w:val="en-US"/>
              </w:rPr>
            </w:pPr>
            <w:r>
              <w:rPr>
                <w:rFonts w:cs="Times New Roman"/>
                <w:i w:val="false"/>
                <w:iCs w:val="false"/>
                <w:lang w:val="en-US"/>
              </w:rPr>
              <w:t>Simpson G.G. The Tiffany fauna, Upper Paleocene. I. – Multituberculata, Marsupialia, Insectivora and ?Chiroptera // American Museum Novitates, 1935, №795, pp.1-19.</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Picromomyidae</w:t>
      </w:r>
      <w:r>
        <w:rPr>
          <w:rFonts w:cs="Times New Roman"/>
          <w:lang w:val="en-US"/>
        </w:rPr>
        <w:t xml:space="preserve"> Rose et Bown, 1996</w:t>
      </w:r>
    </w:p>
    <w:p>
      <w:pPr>
        <w:pStyle w:val="Normal"/>
        <w:jc w:val="center"/>
        <w:rPr/>
      </w:pPr>
      <w:r>
        <w:rPr>
          <w:rFonts w:cs="Times New Roman"/>
        </w:rPr>
        <w:t>(раньше включались в надсем. Paromomyoide</w:t>
      </w:r>
      <w:r>
        <w:rPr>
          <w:rFonts w:cs="Times New Roman"/>
          <w:lang w:val="en-US"/>
        </w:rPr>
        <w:t>a</w:t>
      </w:r>
    </w:p>
    <w:p>
      <w:pPr>
        <w:pStyle w:val="Normal"/>
        <w:jc w:val="center"/>
        <w:rPr/>
      </w:pPr>
      <w:r>
        <w:rPr>
          <w:rFonts w:cs="Times New Roman"/>
        </w:rPr>
        <w:t xml:space="preserve">???=сем. </w:t>
      </w:r>
      <w:r>
        <w:rPr>
          <w:rFonts w:cs="Times New Roman"/>
          <w:b/>
        </w:rPr>
        <w:t>Microsyopidae</w:t>
      </w:r>
      <w:r>
        <w:rPr>
          <w:rFonts w:cs="Times New Roman"/>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26"/>
        <w:gridCol w:w="2336"/>
        <w:gridCol w:w="4387"/>
      </w:tblGrid>
      <w:tr>
        <w:trPr/>
        <w:tc>
          <w:tcPr>
            <w:tcW w:w="352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Alveojunctus </w:t>
            </w:r>
            <w:r>
              <w:rPr>
                <w:rFonts w:cs="Times New Roman"/>
                <w:lang w:val="en-US"/>
              </w:rPr>
              <w:t>minutus</w:t>
            </w:r>
            <w:r>
              <w:rPr>
                <w:rFonts w:cs="Times New Roman"/>
              </w:rPr>
              <w:t xml:space="preserve"> </w:t>
            </w:r>
            <w:r>
              <w:rPr>
                <w:rFonts w:cs="Times New Roman"/>
                <w:lang w:val="en-US"/>
              </w:rPr>
              <w:t>Bown</w:t>
            </w:r>
            <w:r>
              <w:rPr>
                <w:rFonts w:cs="Times New Roman"/>
              </w:rPr>
              <w:t>, 1982</w:t>
            </w:r>
          </w:p>
          <w:p>
            <w:pPr>
              <w:pStyle w:val="Normal"/>
              <w:jc w:val="center"/>
              <w:rPr/>
            </w:pPr>
            <w:r>
              <w:rPr>
                <w:rFonts w:cs="Times New Roman"/>
              </w:rPr>
              <w:t>(включался в сем.</w:t>
            </w:r>
            <w:r>
              <w:rPr>
                <w:rFonts w:cs="Times New Roman"/>
                <w:b/>
              </w:rPr>
              <w:t xml:space="preserve"> </w:t>
            </w:r>
            <w:r>
              <w:rPr>
                <w:rFonts w:cs="Times New Roman"/>
              </w:rPr>
              <w:t>Microsyopidae)</w:t>
            </w:r>
          </w:p>
        </w:tc>
        <w:tc>
          <w:tcPr>
            <w:tcW w:w="23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46,2-50,3 млн.л.н., США, Вайоминг, Vass Quarry</w:t>
            </w:r>
          </w:p>
        </w:tc>
        <w:tc>
          <w:tcPr>
            <w:tcW w:w="4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arboreal omnivore</w:t>
            </w:r>
          </w:p>
          <w:p>
            <w:pPr>
              <w:pStyle w:val="Normal"/>
              <w:snapToGrid w:val="false"/>
              <w:rPr>
                <w:rFonts w:cs="Times New Roman"/>
              </w:rPr>
            </w:pPr>
            <w:r>
              <w:rPr>
                <w:rFonts w:cs="Times New Roman"/>
              </w:rPr>
              <w:t>measurements (in mm): m1 1.75 x 1.25</w:t>
            </w:r>
          </w:p>
          <w:p>
            <w:pPr>
              <w:pStyle w:val="Normal"/>
              <w:snapToGrid w:val="false"/>
              <w:rPr>
                <w:rFonts w:cs="Times New Roman"/>
              </w:rPr>
            </w:pPr>
            <w:r>
              <w:rPr>
                <w:rFonts w:cs="Times New Roman"/>
              </w:rPr>
              <w:t>Bown T.M. Geology, Paleontology, and Correlation of Eocene Volcaniclastic Rocks, Southeast Absaroka Range, Hot Springs County, Wyoming // United States Geological Survey Professional Paper, 1982, 1201-A:A1-A75</w:t>
            </w:r>
          </w:p>
        </w:tc>
      </w:tr>
      <w:tr>
        <w:trPr/>
        <w:tc>
          <w:tcPr>
            <w:tcW w:w="352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Alveojunctus </w:t>
            </w:r>
            <w:r>
              <w:rPr>
                <w:rFonts w:cs="Times New Roman"/>
                <w:lang w:val="en-US"/>
              </w:rPr>
              <w:t>bowni Silcox, Rose et Walsh, 2002</w:t>
            </w:r>
          </w:p>
        </w:tc>
        <w:tc>
          <w:tcPr>
            <w:tcW w:w="23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Uintan early, Friars Formation upper tongue, </w:t>
            </w:r>
            <w:r>
              <w:rPr>
                <w:rFonts w:cs="Times New Roman"/>
                <w:lang w:val="ru-RU"/>
              </w:rPr>
              <w:t>США, Калифорния</w:t>
            </w:r>
          </w:p>
        </w:tc>
        <w:tc>
          <w:tcPr>
            <w:tcW w:w="43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правый </w:t>
            </w:r>
            <w:r>
              <w:rPr>
                <w:rFonts w:cs="Times New Roman"/>
                <w:lang w:val="ru-RU"/>
              </w:rPr>
              <w:t>M</w:t>
            </w:r>
            <w:r>
              <w:rPr>
                <w:rFonts w:cs="Times New Roman"/>
                <w:vertAlign w:val="subscript"/>
                <w:lang w:val="ru-RU"/>
              </w:rPr>
              <w:t xml:space="preserve">1 или </w:t>
            </w:r>
            <w:r>
              <w:rPr>
                <w:rFonts w:cs="Times New Roman"/>
                <w:vertAlign w:val="subscript"/>
                <w:lang w:val="en-US"/>
              </w:rPr>
              <w:t>2</w:t>
            </w:r>
            <w:r>
              <w:rPr>
                <w:rFonts w:cs="Times New Roman"/>
                <w:position w:val="0"/>
                <w:sz w:val="20"/>
                <w:sz w:val="20"/>
                <w:vertAlign w:val="baseline"/>
                <w:lang w:val="ru-RU"/>
              </w:rPr>
              <w:t xml:space="preserve"> </w:t>
            </w:r>
            <w:r>
              <w:rPr>
                <w:rFonts w:cs="Times New Roman"/>
                <w:position w:val="0"/>
                <w:sz w:val="20"/>
                <w:sz w:val="20"/>
                <w:vertAlign w:val="baseline"/>
                <w:lang w:val="en-US"/>
              </w:rPr>
              <w:t>SDSNH 31788</w:t>
            </w:r>
          </w:p>
          <w:p>
            <w:pPr>
              <w:pStyle w:val="Normal"/>
              <w:snapToGrid w:val="false"/>
              <w:rPr>
                <w:rFonts w:cs="Times New Roman"/>
              </w:rPr>
            </w:pPr>
            <w:r>
              <w:rPr>
                <w:rFonts w:cs="Times New Roman"/>
              </w:rPr>
              <w:t>самый большой из пикромомиид</w:t>
            </w:r>
          </w:p>
        </w:tc>
      </w:tr>
      <w:tr>
        <w:trPr/>
        <w:tc>
          <w:tcPr>
            <w:tcW w:w="352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r>
          </w:p>
        </w:tc>
        <w:tc>
          <w:tcPr>
            <w:tcW w:w="4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2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Picromomys petersonorum Rose et Bown, 1996</w:t>
            </w:r>
          </w:p>
        </w:tc>
        <w:tc>
          <w:tcPr>
            <w:tcW w:w="23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ср</w:t>
            </w:r>
            <w:r>
              <w:rPr>
                <w:rFonts w:cs="Times New Roman"/>
                <w:lang w:val="en-US"/>
              </w:rPr>
              <w:t>.</w:t>
            </w:r>
            <w:r>
              <w:rPr>
                <w:rFonts w:cs="Times New Roman"/>
              </w:rPr>
              <w:t xml:space="preserve">эоцен, </w:t>
            </w:r>
            <w:r>
              <w:rPr>
                <w:rFonts w:cs="Times New Roman"/>
                <w:lang w:val="en-US"/>
              </w:rPr>
              <w:t xml:space="preserve">50,3-55,8 </w:t>
            </w:r>
            <w:r>
              <w:rPr>
                <w:rFonts w:cs="Times New Roman"/>
                <w:lang w:val="ru-RU"/>
              </w:rPr>
              <w:t>млн.л.н.</w:t>
            </w:r>
            <w:r>
              <w:rPr>
                <w:rFonts w:cs="Times New Roman"/>
              </w:rPr>
              <w:t>,</w:t>
            </w:r>
            <w:r>
              <w:rPr>
                <w:rFonts w:cs="Times New Roman"/>
                <w:lang w:val="en-US"/>
              </w:rPr>
              <w:t xml:space="preserve"> США, Вайоминг, Elk Creek locality (390 m); Willwood Formation, Wasatchian terrestrial horizon</w:t>
            </w:r>
          </w:p>
        </w:tc>
        <w:tc>
          <w:tcPr>
            <w:tcW w:w="4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?/1033; 10 г</w:t>
            </w:r>
          </w:p>
          <w:p>
            <w:pPr>
              <w:pStyle w:val="Normal"/>
              <w:snapToGrid w:val="false"/>
              <w:rPr>
                <w:rFonts w:cs="Times New Roman"/>
                <w:lang w:val="ru-RU"/>
              </w:rPr>
            </w:pPr>
            <w:r>
              <w:rPr>
                <w:rFonts w:cs="Times New Roman"/>
                <w:lang w:val="ru-RU"/>
              </w:rPr>
              <w:t>фрагмент челюсти с зубами</w:t>
            </w:r>
          </w:p>
          <w:p>
            <w:pPr>
              <w:pStyle w:val="Normal"/>
              <w:snapToGrid w:val="false"/>
              <w:rPr/>
            </w:pPr>
            <w:r>
              <w:rPr>
                <w:rFonts w:cs="Times New Roman"/>
                <w:lang w:val="ru-RU"/>
              </w:rPr>
              <w:t>древесный,</w:t>
            </w:r>
            <w:r>
              <w:rPr>
                <w:rFonts w:cs="Times New Roman"/>
                <w:lang w:val="en-US"/>
              </w:rPr>
              <w:t xml:space="preserve"> </w:t>
            </w:r>
            <w:r>
              <w:rPr>
                <w:rFonts w:cs="Times New Roman"/>
                <w:lang w:val="ru-RU"/>
              </w:rPr>
              <w:t>насекомоядно-всеядный</w:t>
            </w:r>
          </w:p>
          <w:p>
            <w:pPr>
              <w:pStyle w:val="Normal"/>
              <w:snapToGrid w:val="false"/>
              <w:rPr/>
            </w:pPr>
            <w:r>
              <w:rPr>
                <w:rFonts w:cs="Times New Roman"/>
                <w:lang w:val="en-US"/>
              </w:rPr>
              <w:t>m1 1</w:t>
            </w:r>
            <w:r>
              <w:rPr>
                <w:rFonts w:cs="Times New Roman"/>
                <w:lang w:val="ru-RU"/>
              </w:rPr>
              <w:t>,</w:t>
            </w:r>
            <w:r>
              <w:rPr>
                <w:rFonts w:cs="Times New Roman"/>
                <w:lang w:val="en-US"/>
              </w:rPr>
              <w:t>10 x 0</w:t>
            </w:r>
            <w:r>
              <w:rPr>
                <w:rFonts w:cs="Times New Roman"/>
                <w:lang w:val="ru-RU"/>
              </w:rPr>
              <w:t>,</w:t>
            </w:r>
            <w:r>
              <w:rPr>
                <w:rFonts w:cs="Times New Roman"/>
                <w:lang w:val="en-US"/>
              </w:rPr>
              <w:t>75</w:t>
            </w:r>
            <w:r>
              <w:rPr>
                <w:rFonts w:cs="Times New Roman"/>
                <w:lang w:val="ru-RU"/>
              </w:rPr>
              <w:t xml:space="preserve"> мм</w:t>
            </w:r>
          </w:p>
          <w:p>
            <w:pPr>
              <w:pStyle w:val="Normal"/>
              <w:snapToGrid w:val="false"/>
              <w:rPr/>
            </w:pPr>
            <w:r>
              <w:rPr>
                <w:rFonts w:cs="Times New Roman"/>
                <w:lang w:val="en-US"/>
              </w:rPr>
              <w:t xml:space="preserve">Rose K.D. et Bown T.M. // Annals of Carnegie Museum, 1996, V.65, </w:t>
            </w:r>
            <w:r>
              <w:rPr>
                <w:rFonts w:cs="Times New Roman"/>
                <w:lang w:val="ru-RU"/>
              </w:rPr>
              <w:t>№</w:t>
            </w:r>
            <w:r>
              <w:rPr>
                <w:rFonts w:cs="Times New Roman"/>
                <w:lang w:val="en-US"/>
              </w:rPr>
              <w:t>3</w:t>
            </w:r>
          </w:p>
        </w:tc>
      </w:tr>
    </w:tbl>
    <w:p>
      <w:pPr>
        <w:pStyle w:val="Normal"/>
        <w:jc w:val="center"/>
        <w:rPr>
          <w:rFonts w:cs="Times New Roman"/>
          <w:lang w:val="en-US"/>
        </w:rPr>
      </w:pPr>
      <w:r>
        <w:rPr>
          <w:rFonts w:cs="Times New Roman"/>
          <w:lang w:val="en-US"/>
        </w:rPr>
        <w: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Carroll, R. L., 1988: Vertebrate paleontology and evolution.--W. H. Freeman and company, New York, 1988. 698.</w:t>
      </w:r>
    </w:p>
    <w:p>
      <w:pPr>
        <w:pStyle w:val="Normal"/>
        <w:rPr/>
      </w:pPr>
      <w:r>
        <w:rPr>
          <w:rFonts w:cs="Times New Roman"/>
          <w:lang w:val="en-US"/>
        </w:rPr>
        <w:t>Carroll, R. L., 1988: Appendix. 594-648</w:t>
      </w:r>
      <w:r>
        <w:rPr>
          <w:rFonts w:cs="Times New Roman"/>
          <w:lang w:val="ru-RU"/>
        </w:rPr>
        <w:t xml:space="preserve"> </w:t>
      </w:r>
      <w:r>
        <w:rPr>
          <w:rFonts w:cs="Times New Roman"/>
          <w:lang w:val="en-US"/>
        </w:rPr>
        <w:t>// Carroll, R. L., 1988: Vertebrate paleontology and evolution. --W. H. Freeman and company, New York. 1988.</w:t>
      </w:r>
    </w:p>
    <w:p>
      <w:pPr>
        <w:pStyle w:val="Normal"/>
        <w:rPr>
          <w:rFonts w:cs="Times New Roman"/>
          <w:lang w:val="en-US"/>
        </w:rPr>
      </w:pPr>
      <w:r>
        <w:rPr>
          <w:rFonts w:cs="Times New Roman"/>
          <w:lang w:val="en-US"/>
        </w:rPr>
        <w:t>McKenna, M. C. and Bell, S. K., eds., 1997: Classification of mammals; above the species level. --Columbia University Press, New York, 1997.</w:t>
      </w:r>
    </w:p>
    <w:p>
      <w:pPr>
        <w:pStyle w:val="Normal"/>
        <w:jc w:val="center"/>
        <w:rPr>
          <w:rFonts w:cs="Times New Roman"/>
          <w:lang w:val="en-US"/>
        </w:rPr>
      </w:pPr>
      <w:r>
        <w:rPr>
          <w:rFonts w:cs="Times New Roman"/>
          <w:lang w:val="en-US"/>
        </w:rPr>
      </w:r>
    </w:p>
    <w:p>
      <w:pPr>
        <w:pStyle w:val="Normal"/>
        <w:jc w:val="center"/>
        <w:rPr>
          <w:rFonts w:cs="Times New Roman"/>
          <w:b/>
          <w:b/>
          <w:lang w:val="en-US"/>
        </w:rPr>
      </w:pPr>
      <w:r>
        <w:rPr>
          <w:rFonts w:cs="Times New Roman"/>
          <w:b/>
          <w:lang w:val="en-US"/>
        </w:rPr>
      </w:r>
    </w:p>
    <w:p>
      <w:pPr>
        <w:pStyle w:val="Heading1"/>
        <w:numPr>
          <w:ilvl w:val="0"/>
          <w:numId w:val="2"/>
        </w:numPr>
        <w:ind w:left="0" w:right="0" w:hanging="0"/>
        <w:rPr/>
      </w:pPr>
      <w:bookmarkStart w:id="48" w:name="__RefHeading___Toc146774_2125148722"/>
      <w:bookmarkStart w:id="49" w:name="__RefHeading__66_2061562761"/>
      <w:bookmarkStart w:id="50" w:name="__RefHeading__93_25711451"/>
      <w:bookmarkEnd w:id="48"/>
      <w:bookmarkEnd w:id="49"/>
      <w:bookmarkEnd w:id="50"/>
      <w:r>
        <w:rPr>
          <w:rFonts w:cs="Times New Roman" w:ascii="Times New Roman" w:hAnsi="Times New Roman"/>
        </w:rPr>
        <w:t>отряд</w:t>
      </w:r>
      <w:r>
        <w:rPr>
          <w:rFonts w:cs="Times New Roman" w:ascii="Times New Roman" w:hAnsi="Times New Roman"/>
          <w:lang w:val="en-US"/>
        </w:rPr>
        <w:t xml:space="preserve"> PRIMATES LINNAEUS, 1758</w:t>
      </w:r>
    </w:p>
    <w:p>
      <w:pPr>
        <w:pStyle w:val="Normal"/>
        <w:jc w:val="center"/>
        <w:rPr>
          <w:rFonts w:cs="Times New Roman"/>
          <w:lang w:val="en-US"/>
        </w:rPr>
      </w:pPr>
      <w:r>
        <w:rPr>
          <w:rFonts w:cs="Times New Roman"/>
          <w:lang w:val="en-US"/>
        </w:rPr>
        <w:t>(=PRIMATA</w:t>
      </w:r>
    </w:p>
    <w:p>
      <w:pPr>
        <w:pStyle w:val="Normal"/>
        <w:jc w:val="center"/>
        <w:rPr/>
      </w:pPr>
      <w:r>
        <w:rPr>
          <w:rFonts w:cs="Times New Roman"/>
          <w:lang w:val="en-US"/>
        </w:rPr>
        <w:t>=PITHECI</w:t>
      </w:r>
      <w:r>
        <w:rPr>
          <w:rFonts w:cs="Times New Roman"/>
        </w:rPr>
        <w:t xml:space="preserve"> Blumenbach, 1797</w:t>
      </w:r>
      <w:r>
        <w:rPr>
          <w:rFonts w:cs="Times New Roman"/>
          <w:lang w:val="en-US"/>
        </w:rPr>
        <w:t xml:space="preserve"> (</w:t>
      </w:r>
      <w:r>
        <w:rPr>
          <w:rFonts w:cs="Times New Roman"/>
        </w:rPr>
        <w:t>исключая человека</w:t>
      </w:r>
      <w:r>
        <w:rPr>
          <w:rFonts w:cs="Times New Roman"/>
          <w:lang w:val="en-US"/>
        </w:rPr>
        <w:t>)</w:t>
      </w:r>
    </w:p>
    <w:p>
      <w:pPr>
        <w:pStyle w:val="Normal"/>
        <w:jc w:val="center"/>
        <w:rPr>
          <w:rFonts w:cs="Times New Roman"/>
          <w:lang w:val="en-US"/>
        </w:rPr>
      </w:pPr>
      <w:r>
        <w:rPr>
          <w:rFonts w:cs="Times New Roman"/>
          <w:lang w:val="en-US"/>
        </w:rPr>
        <w:t>=отряд QUADRIMANA R.OWEN, 1837</w:t>
      </w:r>
    </w:p>
    <w:p>
      <w:pPr>
        <w:pStyle w:val="Normal"/>
        <w:jc w:val="center"/>
        <w:rPr/>
      </w:pPr>
      <w:r>
        <w:rPr>
          <w:rFonts w:cs="Times New Roman"/>
          <w:lang w:val="en-US"/>
        </w:rPr>
        <w:t xml:space="preserve">=отряд PRIMATES </w:t>
      </w:r>
      <w:r>
        <w:rPr>
          <w:rFonts w:cs="Times New Roman"/>
        </w:rPr>
        <w:t>в</w:t>
      </w:r>
      <w:r>
        <w:rPr>
          <w:rFonts w:cs="Times New Roman"/>
          <w:lang w:val="en-US"/>
        </w:rPr>
        <w:t xml:space="preserve"> </w:t>
      </w:r>
      <w:r>
        <w:rPr>
          <w:rFonts w:cs="Times New Roman"/>
        </w:rPr>
        <w:t>когорте</w:t>
      </w:r>
      <w:r>
        <w:rPr>
          <w:rFonts w:cs="Times New Roman"/>
          <w:lang w:val="en-US"/>
        </w:rPr>
        <w:t xml:space="preserve"> PRIMATES OSBORN, 1910</w:t>
      </w:r>
    </w:p>
    <w:p>
      <w:pPr>
        <w:pStyle w:val="Normal"/>
        <w:jc w:val="center"/>
        <w:rPr/>
      </w:pPr>
      <w:r>
        <w:rPr>
          <w:rFonts w:cs="Times New Roman"/>
          <w:lang w:val="en-US"/>
        </w:rPr>
        <w:t>=</w:t>
      </w:r>
      <w:r>
        <w:rPr>
          <w:rFonts w:cs="Times New Roman"/>
        </w:rPr>
        <w:t>подотряд</w:t>
      </w:r>
      <w:r>
        <w:rPr>
          <w:rFonts w:cs="Times New Roman"/>
          <w:lang w:val="en-US"/>
        </w:rPr>
        <w:t xml:space="preserve"> </w:t>
      </w:r>
      <w:r>
        <w:rPr>
          <w:rFonts w:cs="Times New Roman"/>
        </w:rPr>
        <w:t>или</w:t>
      </w:r>
      <w:r>
        <w:rPr>
          <w:rFonts w:cs="Times New Roman"/>
          <w:lang w:val="en-US"/>
        </w:rPr>
        <w:t xml:space="preserve"> </w:t>
      </w:r>
      <w:r>
        <w:rPr>
          <w:rFonts w:cs="Times New Roman"/>
        </w:rPr>
        <w:t>полуотряд</w:t>
      </w:r>
      <w:r>
        <w:rPr>
          <w:rFonts w:cs="Times New Roman"/>
          <w:lang w:val="en-US"/>
        </w:rPr>
        <w:t xml:space="preserve"> </w:t>
      </w:r>
      <w:r>
        <w:rPr>
          <w:rFonts w:eastAsia="DejaVu Sans;Times New Roman" w:cs="Times New Roman"/>
          <w:b/>
          <w:bCs/>
          <w:lang w:val="en-US" w:eastAsia="zxx" w:bidi="zxx"/>
        </w:rPr>
        <w:t>Euprimates</w:t>
      </w:r>
      <w:r>
        <w:rPr>
          <w:rFonts w:cs="Times New Roman"/>
          <w:lang w:val="en-US"/>
        </w:rPr>
        <w:t xml:space="preserve"> Hoffstetter, 1978 (McKenna et Bell, 1997))</w:t>
      </w:r>
    </w:p>
    <w:p>
      <w:pPr>
        <w:pStyle w:val="Normal"/>
        <w:jc w:val="center"/>
        <w:rPr/>
      </w:pPr>
      <w:r>
        <w:rPr>
          <w:rFonts w:cs="Times New Roman"/>
        </w:rPr>
        <w:t>подотряды</w:t>
      </w:r>
      <w:r>
        <w:rPr>
          <w:rFonts w:cs="Times New Roman"/>
          <w:lang w:val="en-US"/>
        </w:rPr>
        <w:t>: Tupaiiformes (???), Plesiadapiformes (???), Prosimii, Tarsioidea (?), Anthropoidea</w:t>
      </w:r>
    </w:p>
    <w:p>
      <w:pPr>
        <w:pStyle w:val="Normal"/>
        <w:jc w:val="center"/>
        <w:rPr/>
      </w:pPr>
      <w:r>
        <w:rPr>
          <w:rFonts w:cs="Times New Roman"/>
        </w:rPr>
        <w:t>или</w:t>
      </w:r>
      <w:r>
        <w:rPr>
          <w:rFonts w:cs="Times New Roman"/>
          <w:lang w:val="en-US"/>
        </w:rPr>
        <w:t xml:space="preserve"> </w:t>
      </w:r>
      <w:r>
        <w:rPr>
          <w:rFonts w:cs="Times New Roman"/>
        </w:rPr>
        <w:t>подотряды</w:t>
      </w:r>
      <w:r>
        <w:rPr>
          <w:rFonts w:cs="Times New Roman"/>
          <w:lang w:val="en-US"/>
        </w:rPr>
        <w:t xml:space="preserve">: Strepsirrhini </w:t>
      </w:r>
      <w:r>
        <w:rPr>
          <w:rFonts w:cs="Times New Roman"/>
        </w:rPr>
        <w:t>и</w:t>
      </w:r>
      <w:r>
        <w:rPr>
          <w:rFonts w:cs="Times New Roman"/>
          <w:lang w:val="en-US"/>
        </w:rPr>
        <w:t xml:space="preserve"> Haplorrhini</w:t>
      </w:r>
    </w:p>
    <w:p>
      <w:pPr>
        <w:pStyle w:val="Normal"/>
        <w:jc w:val="center"/>
        <w:rPr>
          <w:rFonts w:cs="Times New Roman"/>
          <w:lang w:val="en-US"/>
        </w:rPr>
      </w:pPr>
      <w:r>
        <w:rPr>
          <w:rFonts w:cs="Times New Roman"/>
          <w:lang w:val="en-US"/>
        </w:rPr>
        <w:t>---------------------------------------------------------------------------------------------------------------------------------------</w:t>
      </w:r>
    </w:p>
    <w:p>
      <w:pPr>
        <w:pStyle w:val="Normal"/>
        <w:jc w:val="center"/>
        <w:rPr/>
      </w:pPr>
      <w:r>
        <w:rPr>
          <w:rFonts w:cs="Times New Roman"/>
          <w:b/>
          <w:lang w:val="en-US"/>
        </w:rPr>
        <w:t>PRIMATES</w:t>
      </w:r>
      <w:r>
        <w:rPr>
          <w:rFonts w:cs="Times New Roman"/>
        </w:rPr>
        <w:t xml:space="preserve"> </w:t>
      </w:r>
      <w:r>
        <w:rPr>
          <w:rFonts w:cs="Times New Roman"/>
          <w:b/>
          <w:bCs/>
          <w:lang w:val="en-US"/>
        </w:rPr>
        <w:t>incertae</w:t>
      </w:r>
      <w:r>
        <w:rPr>
          <w:rFonts w:cs="Times New Roman"/>
          <w:b/>
          <w:bCs/>
        </w:rPr>
        <w:t xml:space="preserve"> </w:t>
      </w:r>
      <w:r>
        <w:rPr>
          <w:rFonts w:cs="Times New Roman"/>
          <w:b/>
          <w:bCs/>
          <w:lang w:val="en-US"/>
        </w:rPr>
        <w:t>sedis</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76"/>
        <w:gridCol w:w="1918"/>
        <w:gridCol w:w="5255"/>
      </w:tblGrid>
      <w:tr>
        <w:trPr/>
        <w:tc>
          <w:tcPr>
            <w:tcW w:w="30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Nosmips aenigmaticus Seiffert Simons, Boyer, Perry, Ryan et Sallam, 2010</w:t>
            </w:r>
          </w:p>
        </w:tc>
        <w:tc>
          <w:tcPr>
            <w:tcW w:w="19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самое</w:t>
            </w:r>
            <w:r>
              <w:rPr>
                <w:rFonts w:cs="Times New Roman"/>
                <w:lang w:val="en-US"/>
              </w:rPr>
              <w:t xml:space="preserve"> </w:t>
            </w:r>
            <w:r>
              <w:rPr>
                <w:rFonts w:cs="Times New Roman"/>
              </w:rPr>
              <w:t>начало</w:t>
            </w:r>
            <w:r>
              <w:rPr>
                <w:rFonts w:cs="Times New Roman"/>
                <w:lang w:val="en-US"/>
              </w:rPr>
              <w:t xml:space="preserve"> </w:t>
            </w:r>
            <w:r>
              <w:rPr>
                <w:rFonts w:cs="Times New Roman"/>
              </w:rPr>
              <w:t>позднего</w:t>
            </w:r>
            <w:r>
              <w:rPr>
                <w:rFonts w:cs="Times New Roman"/>
                <w:lang w:val="en-US"/>
              </w:rPr>
              <w:t xml:space="preserve"> </w:t>
            </w:r>
            <w:r>
              <w:rPr>
                <w:rFonts w:cs="Times New Roman"/>
              </w:rPr>
              <w:t>эоцена</w:t>
            </w:r>
            <w:r>
              <w:rPr>
                <w:rFonts w:cs="Times New Roman"/>
                <w:lang w:val="en-US"/>
              </w:rPr>
              <w:t xml:space="preserve">, 37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earliest Priabonian, </w:t>
            </w:r>
            <w:r>
              <w:rPr>
                <w:rFonts w:cs="Times New Roman"/>
              </w:rPr>
              <w:t>с</w:t>
            </w:r>
            <w:r>
              <w:rPr>
                <w:rFonts w:cs="Times New Roman"/>
                <w:lang w:val="en-US"/>
              </w:rPr>
              <w:t xml:space="preserve">.Египет, </w:t>
            </w:r>
            <w:r>
              <w:rPr>
                <w:rFonts w:cs="Times New Roman"/>
              </w:rPr>
              <w:t xml:space="preserve">Файюм, </w:t>
            </w:r>
            <w:r>
              <w:rPr>
                <w:rFonts w:cs="Times New Roman"/>
                <w:lang w:val="en-US"/>
              </w:rPr>
              <w:t>BQ-2</w:t>
            </w:r>
          </w:p>
        </w:tc>
        <w:tc>
          <w:tcPr>
            <w:tcW w:w="5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12 зубов, похож на базального примата в основании адаписовых, стрепсириновых неадаписовых и антропоидов, вероятно, представляет особую группу приматов</w:t>
            </w:r>
          </w:p>
          <w:p>
            <w:pPr>
              <w:pStyle w:val="Normal"/>
              <w:snapToGrid w:val="false"/>
              <w:rPr/>
            </w:pPr>
            <w:r>
              <w:rPr>
                <w:rFonts w:cs="Times New Roman"/>
              </w:rPr>
              <w:t xml:space="preserve">Меньше, чем </w:t>
            </w:r>
            <w:r>
              <w:rPr>
                <w:rFonts w:cs="Times New Roman"/>
                <w:i/>
                <w:iCs/>
                <w:lang w:val="en-US"/>
              </w:rPr>
              <w:t>Afradapis</w:t>
            </w:r>
            <w:r>
              <w:rPr>
                <w:rFonts w:cs="Times New Roman"/>
                <w:lang w:val="en-US"/>
              </w:rPr>
              <w:t>.</w:t>
            </w:r>
          </w:p>
          <w:p>
            <w:pPr>
              <w:pStyle w:val="Normal"/>
              <w:snapToGrid w:val="false"/>
              <w:rPr>
                <w:rFonts w:cs="Times New Roman"/>
                <w:lang w:val="ru-RU"/>
              </w:rPr>
            </w:pPr>
            <w:r>
              <w:rPr>
                <w:rFonts w:cs="Times New Roman"/>
                <w:lang w:val="ru-RU"/>
              </w:rPr>
              <w:t>Премоляры увеличенные, удлинённые, моляроподобные; верхние моляры упрощённые, нет гипоконуса на верхних молярах.</w:t>
            </w:r>
          </w:p>
          <w:p>
            <w:pPr>
              <w:pStyle w:val="Normal"/>
              <w:snapToGrid w:val="false"/>
              <w:rPr>
                <w:rFonts w:cs="Times New Roman"/>
                <w:lang w:val="ru-RU"/>
              </w:rPr>
            </w:pPr>
            <w:r>
              <w:rPr>
                <w:rFonts w:cs="Times New Roman"/>
                <w:lang w:val="ru-RU"/>
              </w:rPr>
              <w:t>Питание неизвестное, ?всеядное, по признакам строго между фруктоядными, всеядными, насекомоядными и листоядными</w:t>
            </w:r>
          </w:p>
          <w:p>
            <w:pPr>
              <w:pStyle w:val="Normal"/>
              <w:snapToGrid w:val="false"/>
              <w:rPr/>
            </w:pPr>
            <w:r>
              <w:rPr>
                <w:rFonts w:cs="Times New Roman"/>
                <w:lang w:val="ru-RU"/>
              </w:rPr>
              <w:t>Differs from Eocene-Oligocene anthropoids in exhibiting</w:t>
            </w:r>
            <w:r>
              <w:rPr>
                <w:rFonts w:cs="Times New Roman"/>
                <w:lang w:val="en-US"/>
              </w:rPr>
              <w:t xml:space="preserve"> </w:t>
            </w:r>
            <w:r>
              <w:rPr>
                <w:rFonts w:cs="Times New Roman"/>
                <w:lang w:val="ru-RU"/>
              </w:rPr>
              <w:t>the following combination of features: (i) relatively large and mesiodistally</w:t>
            </w:r>
            <w:r>
              <w:rPr>
                <w:rFonts w:cs="Times New Roman"/>
                <w:lang w:val="en-US"/>
              </w:rPr>
              <w:t xml:space="preserve"> </w:t>
            </w:r>
            <w:r>
              <w:rPr>
                <w:rFonts w:cs="Times New Roman"/>
                <w:lang w:val="ru-RU"/>
              </w:rPr>
              <w:t>elongate P</w:t>
            </w:r>
            <w:r>
              <w:rPr>
                <w:rFonts w:cs="Times New Roman"/>
                <w:vertAlign w:val="subscript"/>
                <w:lang w:val="ru-RU"/>
              </w:rPr>
              <w:t>3</w:t>
            </w:r>
            <w:r>
              <w:rPr>
                <w:rFonts w:cs="Times New Roman"/>
                <w:lang w:val="ru-RU"/>
              </w:rPr>
              <w:t xml:space="preserve"> with a long and curving paracristid, a distinct</w:t>
            </w:r>
            <w:r>
              <w:rPr>
                <w:rFonts w:cs="Times New Roman"/>
                <w:lang w:val="en-US"/>
              </w:rPr>
              <w:t xml:space="preserve"> </w:t>
            </w:r>
            <w:r>
              <w:rPr>
                <w:rFonts w:cs="Times New Roman"/>
                <w:lang w:val="ru-RU"/>
              </w:rPr>
              <w:t>protocristid, and a large metaconid cusp; (ii) mesiodistally elongate</w:t>
            </w:r>
            <w:r>
              <w:rPr>
                <w:rFonts w:cs="Times New Roman"/>
                <w:lang w:val="en-US"/>
              </w:rPr>
              <w:t xml:space="preserve"> </w:t>
            </w:r>
            <w:r>
              <w:rPr>
                <w:rFonts w:cs="Times New Roman"/>
                <w:lang w:val="ru-RU"/>
              </w:rPr>
              <w:t>and buccolingually narrow trigonid basin on M</w:t>
            </w:r>
            <w:r>
              <w:rPr>
                <w:rFonts w:cs="Times New Roman"/>
                <w:vertAlign w:val="subscript"/>
                <w:lang w:val="ru-RU"/>
              </w:rPr>
              <w:t>1</w:t>
            </w:r>
            <w:r>
              <w:rPr>
                <w:rFonts w:cs="Times New Roman"/>
                <w:lang w:val="ru-RU"/>
              </w:rPr>
              <w:t xml:space="preserve"> bearing an internalized</w:t>
            </w:r>
            <w:r>
              <w:rPr>
                <w:rFonts w:cs="Times New Roman"/>
                <w:lang w:val="en-US"/>
              </w:rPr>
              <w:t xml:space="preserve"> </w:t>
            </w:r>
            <w:r>
              <w:rPr>
                <w:rFonts w:cs="Times New Roman"/>
                <w:lang w:val="ru-RU"/>
              </w:rPr>
              <w:t>metaconid cusp; (iii) well-developed paracristids that surround</w:t>
            </w:r>
            <w:r>
              <w:rPr>
                <w:rFonts w:cs="Times New Roman"/>
                <w:lang w:val="en-US"/>
              </w:rPr>
              <w:t xml:space="preserve"> </w:t>
            </w:r>
            <w:r>
              <w:rPr>
                <w:rFonts w:cs="Times New Roman"/>
                <w:lang w:val="ru-RU"/>
              </w:rPr>
              <w:t xml:space="preserve">the trigonid basin </w:t>
            </w:r>
            <w:r>
              <w:rPr>
                <w:rFonts w:cs="Times New Roman"/>
                <w:lang w:val="en-US"/>
              </w:rPr>
              <w:t>on M</w:t>
            </w:r>
            <w:r>
              <w:rPr>
                <w:rFonts w:cs="Times New Roman"/>
                <w:vertAlign w:val="subscript"/>
                <w:lang w:val="en-US"/>
              </w:rPr>
              <w:t>1</w:t>
            </w:r>
            <w:r>
              <w:rPr>
                <w:rFonts w:cs="Times New Roman"/>
                <w:vertAlign w:val="subscript"/>
                <w:lang w:val="ru-RU"/>
              </w:rPr>
              <w:t>–3</w:t>
            </w:r>
            <w:r>
              <w:rPr>
                <w:rFonts w:cs="Times New Roman"/>
                <w:lang w:val="ru-RU"/>
              </w:rPr>
              <w:t>; (iv) low and crestiform entoconid</w:t>
            </w:r>
            <w:r>
              <w:rPr>
                <w:rFonts w:cs="Times New Roman"/>
                <w:lang w:val="en-US"/>
              </w:rPr>
              <w:t xml:space="preserve"> </w:t>
            </w:r>
            <w:r>
              <w:rPr>
                <w:rFonts w:cs="Times New Roman"/>
                <w:lang w:val="ru-RU"/>
              </w:rPr>
              <w:t>cusps on M</w:t>
            </w:r>
            <w:r>
              <w:rPr>
                <w:rFonts w:cs="Times New Roman"/>
                <w:vertAlign w:val="subscript"/>
                <w:lang w:val="ru-RU"/>
              </w:rPr>
              <w:t>1–3</w:t>
            </w:r>
            <w:r>
              <w:rPr>
                <w:rFonts w:cs="Times New Roman"/>
                <w:lang w:val="ru-RU"/>
              </w:rPr>
              <w:t>; (v) small and centrally placed hypoconulid cusp on</w:t>
            </w:r>
            <w:r>
              <w:rPr>
                <w:rFonts w:cs="Times New Roman"/>
                <w:lang w:val="en-US"/>
              </w:rPr>
              <w:t xml:space="preserve"> </w:t>
            </w:r>
            <w:r>
              <w:rPr>
                <w:rFonts w:cs="Times New Roman"/>
                <w:lang w:val="ru-RU"/>
              </w:rPr>
              <w:t>M</w:t>
            </w:r>
            <w:r>
              <w:rPr>
                <w:rFonts w:cs="Times New Roman"/>
                <w:vertAlign w:val="subscript"/>
                <w:lang w:val="ru-RU"/>
              </w:rPr>
              <w:t>2</w:t>
            </w:r>
            <w:r>
              <w:rPr>
                <w:rFonts w:cs="Times New Roman"/>
                <w:lang w:val="ru-RU"/>
              </w:rPr>
              <w:t>; (vi) weak lingual cingulum and no hypocone onM</w:t>
            </w:r>
            <w:r>
              <w:rPr>
                <w:rFonts w:cs="Times New Roman"/>
                <w:vertAlign w:val="superscript"/>
                <w:lang w:val="ru-RU"/>
              </w:rPr>
              <w:t>2?</w:t>
            </w:r>
            <w:r>
              <w:rPr>
                <w:rFonts w:cs="Times New Roman"/>
                <w:lang w:val="ru-RU"/>
              </w:rPr>
              <w:t>; (vii) welldeveloped</w:t>
            </w:r>
            <w:r>
              <w:rPr>
                <w:rFonts w:cs="Times New Roman"/>
                <w:lang w:val="en-US"/>
              </w:rPr>
              <w:t xml:space="preserve"> </w:t>
            </w:r>
            <w:r>
              <w:rPr>
                <w:rFonts w:cs="Times New Roman"/>
                <w:lang w:val="ru-RU"/>
              </w:rPr>
              <w:t>buccal cingulum on M</w:t>
            </w:r>
            <w:r>
              <w:rPr>
                <w:rFonts w:cs="Times New Roman"/>
                <w:vertAlign w:val="superscript"/>
                <w:lang w:val="ru-RU"/>
              </w:rPr>
              <w:t>2?</w:t>
            </w:r>
            <w:r>
              <w:rPr>
                <w:rFonts w:cs="Times New Roman"/>
                <w:lang w:val="ru-RU"/>
              </w:rPr>
              <w:t>. Differs from Eocene strepsirrhines,</w:t>
            </w:r>
            <w:r>
              <w:rPr>
                <w:rFonts w:cs="Times New Roman"/>
                <w:lang w:val="en-US"/>
              </w:rPr>
              <w:t xml:space="preserve"> </w:t>
            </w:r>
            <w:r>
              <w:rPr>
                <w:rFonts w:cs="Times New Roman"/>
                <w:lang w:val="ru-RU"/>
              </w:rPr>
              <w:t>including adapiforms, in exhibiting features i, ii, iv, andv listed</w:t>
            </w:r>
            <w:r>
              <w:rPr>
                <w:rFonts w:cs="Times New Roman"/>
                <w:lang w:val="en-US"/>
              </w:rPr>
              <w:t xml:space="preserve"> </w:t>
            </w:r>
            <w:r>
              <w:rPr>
                <w:rFonts w:cs="Times New Roman"/>
                <w:lang w:val="ru-RU"/>
              </w:rPr>
              <w:t>above as well as the following: mesiodistally oriented oblique cristids</w:t>
            </w:r>
            <w:r>
              <w:rPr>
                <w:rFonts w:cs="Times New Roman"/>
                <w:lang w:val="en-US"/>
              </w:rPr>
              <w:t xml:space="preserve"> </w:t>
            </w:r>
            <w:r>
              <w:rPr>
                <w:rFonts w:cs="Times New Roman"/>
                <w:lang w:val="ru-RU"/>
              </w:rPr>
              <w:t xml:space="preserve">that meet the protoconids </w:t>
            </w:r>
            <w:r>
              <w:rPr>
                <w:rFonts w:cs="Times New Roman"/>
                <w:lang w:val="en-US"/>
              </w:rPr>
              <w:t>on M</w:t>
            </w:r>
            <w:r>
              <w:rPr>
                <w:rFonts w:cs="Times New Roman"/>
                <w:vertAlign w:val="subscript"/>
                <w:lang w:val="ru-RU"/>
              </w:rPr>
              <w:t>1–3</w:t>
            </w:r>
            <w:r>
              <w:rPr>
                <w:rFonts w:cs="Times New Roman"/>
                <w:lang w:val="ru-RU"/>
              </w:rPr>
              <w:t>; relatively broad talonid basins on</w:t>
            </w:r>
            <w:r>
              <w:rPr>
                <w:rFonts w:cs="Times New Roman"/>
                <w:lang w:val="en-US"/>
              </w:rPr>
              <w:t xml:space="preserve"> </w:t>
            </w:r>
            <w:r>
              <w:rPr>
                <w:rFonts w:cs="Times New Roman"/>
                <w:lang w:val="ru-RU"/>
              </w:rPr>
              <w:t>M</w:t>
            </w:r>
            <w:r>
              <w:rPr>
                <w:rFonts w:cs="Times New Roman"/>
                <w:vertAlign w:val="subscript"/>
                <w:lang w:val="ru-RU"/>
              </w:rPr>
              <w:t>1–3</w:t>
            </w:r>
            <w:r>
              <w:rPr>
                <w:rFonts w:cs="Times New Roman"/>
                <w:lang w:val="ru-RU"/>
              </w:rPr>
              <w:t>; and metaconid cusps that are relativelymesial in placement on</w:t>
            </w:r>
            <w:r>
              <w:rPr>
                <w:rFonts w:cs="Times New Roman"/>
                <w:lang w:val="en-US"/>
              </w:rPr>
              <w:t xml:space="preserve"> </w:t>
            </w:r>
            <w:r>
              <w:rPr>
                <w:rFonts w:cs="Times New Roman"/>
                <w:lang w:val="ru-RU"/>
              </w:rPr>
              <w:t>M</w:t>
            </w:r>
            <w:r>
              <w:rPr>
                <w:rFonts w:cs="Times New Roman"/>
                <w:vertAlign w:val="subscript"/>
                <w:lang w:val="ru-RU"/>
              </w:rPr>
              <w:t>1–3</w:t>
            </w:r>
            <w:r>
              <w:rPr>
                <w:rFonts w:cs="Times New Roman"/>
                <w:lang w:val="ru-RU"/>
              </w:rPr>
              <w:t>. In strong contrast to Nosmips, African Eocene strepsirrhines</w:t>
            </w:r>
            <w:r>
              <w:rPr>
                <w:rFonts w:cs="Times New Roman"/>
                <w:lang w:val="en-US"/>
              </w:rPr>
              <w:t xml:space="preserve"> </w:t>
            </w:r>
            <w:r>
              <w:rPr>
                <w:rFonts w:cs="Times New Roman"/>
                <w:lang w:val="ru-RU"/>
              </w:rPr>
              <w:t xml:space="preserve">such as djebelemurines, </w:t>
            </w:r>
            <w:r>
              <w:rPr>
                <w:rFonts w:cs="Times New Roman"/>
                <w:i/>
                <w:iCs/>
                <w:lang w:val="ru-RU"/>
              </w:rPr>
              <w:t>Karanisia</w:t>
            </w:r>
            <w:r>
              <w:rPr>
                <w:rFonts w:cs="Times New Roman"/>
                <w:lang w:val="ru-RU"/>
              </w:rPr>
              <w:t xml:space="preserve">, </w:t>
            </w:r>
            <w:r>
              <w:rPr>
                <w:rFonts w:cs="Times New Roman"/>
                <w:i/>
                <w:iCs/>
                <w:lang w:val="ru-RU"/>
              </w:rPr>
              <w:t>Plesiopithecus</w:t>
            </w:r>
            <w:r>
              <w:rPr>
                <w:rFonts w:cs="Times New Roman"/>
                <w:lang w:val="ru-RU"/>
              </w:rPr>
              <w:t xml:space="preserve">, and </w:t>
            </w:r>
            <w:r>
              <w:rPr>
                <w:rFonts w:cs="Times New Roman"/>
                <w:i/>
                <w:iCs/>
                <w:lang w:val="ru-RU"/>
              </w:rPr>
              <w:t>Wadilemur</w:t>
            </w:r>
            <w:r>
              <w:rPr>
                <w:rFonts w:cs="Times New Roman"/>
                <w:lang w:val="ru-RU"/>
              </w:rPr>
              <w:t xml:space="preserve"> all</w:t>
            </w:r>
            <w:r>
              <w:rPr>
                <w:rFonts w:cs="Times New Roman"/>
                <w:lang w:val="en-US"/>
              </w:rPr>
              <w:t xml:space="preserve"> </w:t>
            </w:r>
            <w:r>
              <w:rPr>
                <w:rFonts w:cs="Times New Roman"/>
                <w:lang w:val="ru-RU"/>
              </w:rPr>
              <w:t>lack metaconids and have small and poorly developed talonids on</w:t>
            </w:r>
            <w:r>
              <w:rPr>
                <w:rFonts w:cs="Times New Roman"/>
                <w:lang w:val="en-US"/>
              </w:rPr>
              <w:t xml:space="preserve"> </w:t>
            </w:r>
            <w:r>
              <w:rPr>
                <w:rFonts w:cs="Times New Roman"/>
                <w:lang w:val="ru-RU"/>
              </w:rPr>
              <w:t>P</w:t>
            </w:r>
            <w:r>
              <w:rPr>
                <w:rFonts w:cs="Times New Roman"/>
                <w:vertAlign w:val="subscript"/>
                <w:lang w:val="ru-RU"/>
              </w:rPr>
              <w:t>3-4</w:t>
            </w:r>
            <w:r>
              <w:rPr>
                <w:rFonts w:cs="Times New Roman"/>
                <w:lang w:val="ru-RU"/>
              </w:rPr>
              <w:t xml:space="preserve">; these taxa also have relatively restricted trigonid basins </w:t>
            </w:r>
            <w:r>
              <w:rPr>
                <w:rFonts w:cs="Times New Roman"/>
                <w:lang w:val="en-US"/>
              </w:rPr>
              <w:t>on M</w:t>
            </w:r>
            <w:r>
              <w:rPr>
                <w:rFonts w:cs="Times New Roman"/>
                <w:vertAlign w:val="subscript"/>
                <w:lang w:val="en-US"/>
              </w:rPr>
              <w:t>1-</w:t>
            </w:r>
            <w:r>
              <w:rPr>
                <w:rFonts w:cs="Times New Roman"/>
                <w:vertAlign w:val="subscript"/>
                <w:lang w:val="ru-RU"/>
              </w:rPr>
              <w:t>2</w:t>
            </w:r>
            <w:r>
              <w:rPr>
                <w:rFonts w:cs="Times New Roman"/>
                <w:lang w:val="ru-RU"/>
              </w:rPr>
              <w:t>.</w:t>
            </w:r>
          </w:p>
        </w:tc>
      </w:tr>
    </w:tbl>
    <w:p>
      <w:pPr>
        <w:pStyle w:val="Heading2"/>
        <w:numPr>
          <w:ilvl w:val="1"/>
          <w:numId w:val="5"/>
        </w:numPr>
        <w:jc w:val="center"/>
        <w:rPr/>
      </w:pPr>
      <w:bookmarkStart w:id="51" w:name="__RefHeading___Toc146776_2125148722"/>
      <w:bookmarkStart w:id="52" w:name="__RefHeading__68_2061562761"/>
      <w:bookmarkStart w:id="53" w:name="__RefHeading__95_25711451"/>
      <w:bookmarkEnd w:id="51"/>
      <w:bookmarkEnd w:id="52"/>
      <w:bookmarkEnd w:id="53"/>
      <w:r>
        <w:rPr>
          <w:rFonts w:cs="Times New Roman" w:ascii="Times New Roman" w:hAnsi="Times New Roman"/>
        </w:rPr>
        <w:t>подотряд</w:t>
      </w:r>
      <w:r>
        <w:rPr>
          <w:rFonts w:cs="Times New Roman" w:ascii="Times New Roman" w:hAnsi="Times New Roman"/>
          <w:lang w:val="en-US"/>
        </w:rPr>
        <w:t xml:space="preserve"> STREPSIRRHINI É.GEOFFROY SAINT-HILAIRE, 1812</w:t>
      </w:r>
    </w:p>
    <w:p>
      <w:pPr>
        <w:pStyle w:val="Normal"/>
        <w:jc w:val="center"/>
        <w:rPr>
          <w:rFonts w:cs="Times New Roman"/>
          <w:lang w:val="en-US"/>
        </w:rPr>
      </w:pPr>
      <w:r>
        <w:rPr>
          <w:rFonts w:cs="Times New Roman"/>
          <w:lang w:val="en-US"/>
        </w:rPr>
        <w:t>(=STREPSIRHINI</w:t>
      </w:r>
    </w:p>
    <w:p>
      <w:pPr>
        <w:pStyle w:val="Normal"/>
        <w:jc w:val="center"/>
        <w:rPr/>
      </w:pPr>
      <w:r>
        <w:rPr>
          <w:rFonts w:cs="Times New Roman"/>
          <w:lang w:val="en-US"/>
        </w:rPr>
        <w:t>=</w:t>
      </w:r>
      <w:r>
        <w:rPr>
          <w:rFonts w:cs="Times New Roman"/>
          <w:b/>
        </w:rPr>
        <w:t>подотряд</w:t>
      </w:r>
      <w:r>
        <w:rPr>
          <w:rFonts w:cs="Times New Roman"/>
          <w:b/>
          <w:lang w:val="en-US"/>
        </w:rPr>
        <w:t xml:space="preserve"> PROSIMII</w:t>
      </w:r>
      <w:r>
        <w:rPr>
          <w:rFonts w:cs="Times New Roman"/>
          <w:lang w:val="en-US"/>
        </w:rPr>
        <w:t xml:space="preserve"> Illiger, 1811</w:t>
      </w:r>
    </w:p>
    <w:p>
      <w:pPr>
        <w:pStyle w:val="Normal"/>
        <w:jc w:val="center"/>
        <w:rPr/>
      </w:pPr>
      <w:r>
        <w:rPr>
          <w:rFonts w:cs="Times New Roman"/>
          <w:lang w:val="en-US"/>
        </w:rPr>
        <w:t>=</w:t>
      </w:r>
      <w:r>
        <w:rPr>
          <w:rFonts w:cs="Times New Roman"/>
        </w:rPr>
        <w:t>отряд</w:t>
      </w:r>
      <w:r>
        <w:rPr>
          <w:rFonts w:cs="Times New Roman"/>
          <w:lang w:val="en-US"/>
        </w:rPr>
        <w:t xml:space="preserve"> PROSIMIAE HAECKEL </w:t>
      </w:r>
    </w:p>
    <w:p>
      <w:pPr>
        <w:pStyle w:val="Normal"/>
        <w:jc w:val="center"/>
        <w:rPr/>
      </w:pPr>
      <w:r>
        <w:rPr>
          <w:rFonts w:cs="Times New Roman"/>
          <w:lang w:val="en-US"/>
        </w:rPr>
        <w:t>=</w:t>
      </w:r>
      <w:r>
        <w:rPr>
          <w:rFonts w:cs="Times New Roman"/>
        </w:rPr>
        <w:t>отр</w:t>
      </w:r>
      <w:r>
        <w:rPr>
          <w:rFonts w:cs="Times New Roman"/>
          <w:lang w:val="en-US"/>
        </w:rPr>
        <w:t>. STREPSIRRHINI</w:t>
      </w:r>
    </w:p>
    <w:p>
      <w:pPr>
        <w:pStyle w:val="Normal"/>
        <w:jc w:val="center"/>
        <w:rPr>
          <w:rFonts w:cs="Times New Roman"/>
          <w:lang w:val="en-US"/>
        </w:rPr>
      </w:pPr>
      <w:r>
        <w:rPr>
          <w:rFonts w:cs="Times New Roman"/>
          <w:lang w:val="en-US"/>
        </w:rPr>
        <w:t>=PITHECI H.M.D.Blainville, 1839</w:t>
      </w:r>
    </w:p>
    <w:p>
      <w:pPr>
        <w:pStyle w:val="Normal"/>
        <w:jc w:val="center"/>
        <w:rPr/>
      </w:pPr>
      <w:r>
        <w:rPr>
          <w:rFonts w:cs="Times New Roman"/>
          <w:lang w:val="en-US"/>
        </w:rPr>
        <w:t>=инфра</w:t>
      </w:r>
      <w:r>
        <w:rPr>
          <w:rFonts w:cs="Times New Roman"/>
        </w:rPr>
        <w:t>отр</w:t>
      </w:r>
      <w:r>
        <w:rPr>
          <w:rFonts w:cs="Times New Roman"/>
          <w:lang w:val="en-US"/>
        </w:rPr>
        <w:t>. STREPSIRRHINI McKenna et Bell, 1997 с надсемействами Daubentonioidea, Lemuroidea, Loroidea (</w:t>
      </w:r>
      <w:r>
        <w:rPr>
          <w:rFonts w:cs="Times New Roman"/>
        </w:rPr>
        <w:t>включая</w:t>
      </w:r>
      <w:r>
        <w:rPr>
          <w:rFonts w:cs="Times New Roman"/>
          <w:lang w:val="en"/>
        </w:rPr>
        <w:t xml:space="preserve"> Cheirogaleidae</w:t>
      </w:r>
      <w:r>
        <w:rPr>
          <w:rFonts w:cs="Times New Roman"/>
          <w:lang w:val="en-US"/>
        </w:rPr>
        <w:t>), Indroidea)</w:t>
      </w:r>
    </w:p>
    <w:p>
      <w:pPr>
        <w:pStyle w:val="Normal"/>
        <w:jc w:val="center"/>
        <w:rPr>
          <w:rFonts w:cs="Times New Roman"/>
        </w:rPr>
      </w:pPr>
      <w:r>
        <w:rPr>
          <w:rFonts w:cs="Times New Roman"/>
        </w:rPr>
        <w:t>(ПОЛУОБЕЗЬЯНЫ)</w:t>
      </w:r>
    </w:p>
    <w:p>
      <w:pPr>
        <w:pStyle w:val="Normal"/>
        <w:jc w:val="center"/>
        <w:rPr>
          <w:rFonts w:cs="Times New Roman"/>
        </w:rPr>
      </w:pPr>
      <w:r>
        <w:rPr>
          <w:rFonts w:cs="Times New Roman"/>
        </w:rPr>
        <w:t>с секциями (инфраотрядами) TARSIIFORMES, LEMURIFORMES и, иногда, тупайями)</w:t>
      </w:r>
    </w:p>
    <w:p>
      <w:pPr>
        <w:pStyle w:val="Normal"/>
        <w:jc w:val="center"/>
        <w:rPr>
          <w:rFonts w:cs="Times New Roman"/>
        </w:rPr>
      </w:pPr>
      <w:r>
        <w:rPr>
          <w:rFonts w:cs="Times New Roman"/>
        </w:rPr>
        <w:t>118 современных видов</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bCs/>
          <w:lang w:val="en-US"/>
        </w:rPr>
        <w:t>incertae</w:t>
      </w:r>
      <w:r>
        <w:rPr>
          <w:rFonts w:cs="Times New Roman"/>
          <w:b/>
          <w:bCs/>
        </w:rPr>
        <w:t xml:space="preserve"> </w:t>
      </w:r>
      <w:r>
        <w:rPr>
          <w:rFonts w:cs="Times New Roman"/>
          <w:b/>
          <w:bCs/>
          <w:lang w:val="en-US"/>
        </w:rPr>
        <w:t>sedis</w:t>
      </w:r>
      <w:r>
        <w:rPr>
          <w:rFonts w:cs="Times New Roman"/>
          <w:b w:val="false"/>
          <w:bCs w:val="false"/>
          <w:lang w:val="en-US"/>
        </w:rPr>
        <w:t xml:space="preserve"> </w:t>
      </w:r>
      <w:r>
        <w:rPr>
          <w:rFonts w:cs="Times New Roman"/>
          <w:b w:val="false"/>
          <w:bCs w:val="false"/>
          <w:lang w:val="ru-RU"/>
        </w:rPr>
        <w:t xml:space="preserve">подотряда </w:t>
      </w:r>
      <w:r>
        <w:rPr>
          <w:rFonts w:cs="Times New Roman"/>
          <w:b w:val="false"/>
          <w:bCs w:val="false"/>
          <w:lang w:val="en-US"/>
        </w:rPr>
        <w:t>STREPSIRRHINI</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59"/>
        <w:gridCol w:w="2716"/>
        <w:gridCol w:w="3874"/>
      </w:tblGrid>
      <w:tr>
        <w:trPr/>
        <w:tc>
          <w:tcPr>
            <w:tcW w:w="36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Petrolemur </w:t>
            </w:r>
            <w:r>
              <w:rPr>
                <w:rFonts w:eastAsia="DejaVu Sans;Times New Roman" w:cs="Times New Roman"/>
                <w:lang w:val="en-US" w:eastAsia="zxx" w:bidi="zxx"/>
              </w:rPr>
              <w:t>Tong</w:t>
            </w:r>
            <w:r>
              <w:rPr>
                <w:rFonts w:eastAsia="DejaVu Sans;Times New Roman" w:cs="Times New Roman"/>
                <w:lang w:eastAsia="zxx" w:bidi="zxx"/>
              </w:rPr>
              <w:t>, 1979 (</w:t>
            </w:r>
            <w:r>
              <w:rPr>
                <w:rFonts w:cs="Times New Roman"/>
              </w:rPr>
              <w:t xml:space="preserve">отряд неясен, включён в </w:t>
            </w:r>
            <w:r>
              <w:rPr>
                <w:rFonts w:eastAsia="DejaVu Sans;Times New Roman" w:cs="Times New Roman"/>
                <w:lang w:val="en-US" w:eastAsia="zxx" w:bidi="zxx"/>
              </w:rPr>
              <w:t>Adapidae</w:t>
            </w:r>
            <w:r>
              <w:rPr>
                <w:rFonts w:eastAsia="DejaVu Sans;Times New Roman" w:cs="Times New Roman"/>
                <w:lang w:eastAsia="zxx" w:bidi="zxx"/>
              </w:rPr>
              <w:t xml:space="preserve"> по </w:t>
            </w:r>
            <w:r>
              <w:rPr>
                <w:rFonts w:eastAsia="DejaVu Sans;Times New Roman" w:cs="Times New Roman"/>
                <w:lang w:val="en-US" w:eastAsia="zxx" w:bidi="zxx"/>
              </w:rPr>
              <w:t>Tong</w:t>
            </w:r>
            <w:r>
              <w:rPr>
                <w:rFonts w:eastAsia="DejaVu Sans;Times New Roman" w:cs="Times New Roman"/>
                <w:lang w:eastAsia="zxx" w:bidi="zxx"/>
              </w:rPr>
              <w:t xml:space="preserve">, 1979, </w:t>
            </w:r>
            <w:r>
              <w:rPr>
                <w:rFonts w:cs="Times New Roman"/>
              </w:rPr>
              <w:t>включён в</w:t>
            </w:r>
            <w:r>
              <w:rPr>
                <w:rFonts w:eastAsia="DejaVu Sans;Times New Roman" w:cs="Times New Roman"/>
                <w:lang w:eastAsia="zxx" w:bidi="zxx"/>
              </w:rPr>
              <w:t xml:space="preserve"> </w:t>
            </w:r>
            <w:r>
              <w:rPr>
                <w:rFonts w:eastAsia="DejaVu Sans;Times New Roman" w:cs="Times New Roman"/>
                <w:lang w:val="en-US" w:eastAsia="zxx" w:bidi="zxx"/>
              </w:rPr>
              <w:t>Artiodactyla</w:t>
            </w:r>
            <w:r>
              <w:rPr>
                <w:rFonts w:eastAsia="DejaVu Sans;Times New Roman" w:cs="Times New Roman"/>
                <w:lang w:eastAsia="zxx" w:bidi="zxx"/>
              </w:rPr>
              <w:t xml:space="preserve"> </w:t>
            </w:r>
            <w:r>
              <w:rPr>
                <w:rFonts w:cs="Times New Roman"/>
              </w:rPr>
              <w:t>под вопросом по</w:t>
            </w:r>
            <w:r>
              <w:rPr>
                <w:rFonts w:eastAsia="DejaVu Sans;Times New Roman" w:cs="Times New Roman"/>
                <w:lang w:eastAsia="zxx" w:bidi="zxx"/>
              </w:rPr>
              <w:t xml:space="preserve"> </w:t>
            </w:r>
            <w:r>
              <w:rPr>
                <w:rFonts w:eastAsia="DejaVu Sans;Times New Roman" w:cs="Times New Roman"/>
                <w:lang w:val="en-US" w:eastAsia="zxx" w:bidi="zxx"/>
              </w:rPr>
              <w:t>Szalay</w:t>
            </w:r>
            <w:r>
              <w:rPr>
                <w:rFonts w:eastAsia="DejaVu Sans;Times New Roman" w:cs="Times New Roman"/>
                <w:lang w:eastAsia="zxx" w:bidi="zxx"/>
              </w:rPr>
              <w:t xml:space="preserve">, 1982, </w:t>
            </w:r>
            <w:r>
              <w:rPr>
                <w:rFonts w:cs="Times New Roman"/>
              </w:rPr>
              <w:t>включён в</w:t>
            </w:r>
            <w:r>
              <w:rPr>
                <w:rFonts w:eastAsia="DejaVu Sans;Times New Roman" w:cs="Times New Roman"/>
                <w:lang w:eastAsia="zxx" w:bidi="zxx"/>
              </w:rPr>
              <w:t xml:space="preserve"> </w:t>
            </w:r>
            <w:r>
              <w:rPr>
                <w:rFonts w:eastAsia="DejaVu Sans;Times New Roman" w:cs="Times New Roman"/>
                <w:lang w:val="en-US" w:eastAsia="zxx" w:bidi="zxx"/>
              </w:rPr>
              <w:t>Anagalida</w:t>
            </w:r>
            <w:r>
              <w:rPr>
                <w:rFonts w:eastAsia="DejaVu Sans;Times New Roman" w:cs="Times New Roman"/>
                <w:lang w:eastAsia="zxx" w:bidi="zxx"/>
              </w:rPr>
              <w:t xml:space="preserve"> </w:t>
            </w:r>
            <w:r>
              <w:rPr>
                <w:rFonts w:cs="Times New Roman"/>
              </w:rPr>
              <w:t>по</w:t>
            </w:r>
            <w:r>
              <w:rPr>
                <w:rFonts w:eastAsia="DejaVu Sans;Times New Roman" w:cs="Times New Roman"/>
                <w:lang w:eastAsia="zxx" w:bidi="zxx"/>
              </w:rPr>
              <w:t xml:space="preserve"> </w:t>
            </w:r>
            <w:r>
              <w:rPr>
                <w:rFonts w:eastAsia="DejaVu Sans;Times New Roman" w:cs="Times New Roman"/>
                <w:lang w:val="en-US" w:eastAsia="zxx" w:bidi="zxx"/>
              </w:rPr>
              <w:t>Van</w:t>
            </w:r>
            <w:r>
              <w:rPr>
                <w:rFonts w:eastAsia="DejaVu Sans;Times New Roman" w:cs="Times New Roman"/>
                <w:lang w:eastAsia="zxx" w:bidi="zxx"/>
              </w:rPr>
              <w:t xml:space="preserve"> </w:t>
            </w:r>
            <w:r>
              <w:rPr>
                <w:rFonts w:eastAsia="DejaVu Sans;Times New Roman" w:cs="Times New Roman"/>
                <w:lang w:val="en-US" w:eastAsia="zxx" w:bidi="zxx"/>
              </w:rPr>
              <w:t>Valen</w:t>
            </w:r>
            <w:r>
              <w:rPr>
                <w:rFonts w:eastAsia="DejaVu Sans;Times New Roman" w:cs="Times New Roman"/>
                <w:lang w:eastAsia="zxx" w:bidi="zxx"/>
              </w:rPr>
              <w:t xml:space="preserve">, 1994, </w:t>
            </w:r>
            <w:r>
              <w:rPr>
                <w:rFonts w:cs="Times New Roman"/>
              </w:rPr>
              <w:t xml:space="preserve">включён в </w:t>
            </w:r>
            <w:r>
              <w:rPr>
                <w:rFonts w:eastAsia="DejaVu Sans;Times New Roman" w:cs="Times New Roman"/>
                <w:lang w:val="en-US" w:eastAsia="zxx" w:bidi="zxx"/>
              </w:rPr>
              <w:t>Oxyclaenidae</w:t>
            </w:r>
            <w:r>
              <w:rPr>
                <w:rFonts w:eastAsia="DejaVu Sans;Times New Roman" w:cs="Times New Roman"/>
                <w:lang w:eastAsia="zxx" w:bidi="zxx"/>
              </w:rPr>
              <w:t xml:space="preserve"> </w:t>
            </w:r>
            <w:r>
              <w:rPr>
                <w:rFonts w:cs="Times New Roman"/>
              </w:rPr>
              <w:t>по</w:t>
            </w:r>
            <w:r>
              <w:rPr>
                <w:rFonts w:eastAsia="DejaVu Sans;Times New Roman" w:cs="Times New Roman"/>
                <w:lang w:eastAsia="zxx" w:bidi="zxx"/>
              </w:rPr>
              <w:t xml:space="preserve"> </w:t>
            </w:r>
            <w:r>
              <w:rPr>
                <w:rFonts w:eastAsia="DejaVu Sans;Times New Roman" w:cs="Times New Roman"/>
                <w:lang w:val="en-US" w:eastAsia="zxx" w:bidi="zxx"/>
              </w:rPr>
              <w:t>McKenna</w:t>
            </w:r>
            <w:r>
              <w:rPr>
                <w:rFonts w:eastAsia="DejaVu Sans;Times New Roman" w:cs="Times New Roman"/>
                <w:lang w:eastAsia="zxx" w:bidi="zxx"/>
              </w:rPr>
              <w:t xml:space="preserve"> &amp; </w:t>
            </w:r>
            <w:r>
              <w:rPr>
                <w:rFonts w:eastAsia="DejaVu Sans;Times New Roman" w:cs="Times New Roman"/>
                <w:lang w:val="en-US" w:eastAsia="zxx" w:bidi="zxx"/>
              </w:rPr>
              <w:t>Bell</w:t>
            </w:r>
            <w:r>
              <w:rPr>
                <w:rFonts w:eastAsia="DejaVu Sans;Times New Roman" w:cs="Times New Roman"/>
                <w:lang w:eastAsia="zxx" w:bidi="zxx"/>
              </w:rPr>
              <w:t xml:space="preserve">, 1997 и </w:t>
            </w:r>
            <w:r>
              <w:rPr>
                <w:rFonts w:eastAsia="DejaVu Sans;Times New Roman" w:cs="Times New Roman"/>
                <w:lang w:val="en-US" w:eastAsia="zxx" w:bidi="zxx"/>
              </w:rPr>
              <w:t>Silcox</w:t>
            </w:r>
            <w:r>
              <w:rPr>
                <w:rFonts w:eastAsia="DejaVu Sans;Times New Roman" w:cs="Times New Roman"/>
                <w:lang w:eastAsia="zxx" w:bidi="zxx"/>
              </w:rPr>
              <w:t xml:space="preserve">, </w:t>
            </w:r>
            <w:r>
              <w:rPr>
                <w:rFonts w:eastAsia="DejaVu Sans;Times New Roman" w:cs="Times New Roman"/>
                <w:lang w:val="en-US" w:eastAsia="zxx" w:bidi="zxx"/>
              </w:rPr>
              <w:t>Bloch</w:t>
            </w:r>
            <w:r>
              <w:rPr>
                <w:rFonts w:eastAsia="DejaVu Sans;Times New Roman" w:cs="Times New Roman"/>
                <w:lang w:eastAsia="zxx" w:bidi="zxx"/>
              </w:rPr>
              <w:t xml:space="preserve">, </w:t>
            </w:r>
            <w:r>
              <w:rPr>
                <w:rFonts w:eastAsia="DejaVu Sans;Times New Roman" w:cs="Times New Roman"/>
                <w:lang w:val="en-US" w:eastAsia="zxx" w:bidi="zxx"/>
              </w:rPr>
              <w:t>Sargis</w:t>
            </w:r>
            <w:r>
              <w:rPr>
                <w:rFonts w:eastAsia="DejaVu Sans;Times New Roman" w:cs="Times New Roman"/>
                <w:lang w:eastAsia="zxx" w:bidi="zxx"/>
              </w:rPr>
              <w:t xml:space="preserve"> </w:t>
            </w:r>
            <w:r>
              <w:rPr>
                <w:rFonts w:eastAsia="DejaVu Sans;Times New Roman" w:cs="Times New Roman"/>
                <w:lang w:val="en-US" w:eastAsia="zxx" w:bidi="zxx"/>
              </w:rPr>
              <w:t>et</w:t>
            </w:r>
            <w:r>
              <w:rPr>
                <w:rFonts w:eastAsia="DejaVu Sans;Times New Roman" w:cs="Times New Roman"/>
                <w:lang w:eastAsia="zxx" w:bidi="zxx"/>
              </w:rPr>
              <w:t xml:space="preserve"> </w:t>
            </w:r>
            <w:r>
              <w:rPr>
                <w:rFonts w:eastAsia="DejaVu Sans;Times New Roman" w:cs="Times New Roman"/>
                <w:lang w:val="en-US" w:eastAsia="zxx" w:bidi="zxx"/>
              </w:rPr>
              <w:t>Boyer</w:t>
            </w:r>
            <w:r>
              <w:rPr>
                <w:rFonts w:eastAsia="DejaVu Sans;Times New Roman" w:cs="Times New Roman"/>
                <w:lang w:eastAsia="zxx" w:bidi="zxx"/>
              </w:rPr>
              <w:t xml:space="preserve">, 2005, </w:t>
            </w:r>
            <w:r>
              <w:rPr>
                <w:rFonts w:cs="Times New Roman"/>
              </w:rPr>
              <w:t xml:space="preserve">включён в </w:t>
            </w:r>
            <w:r>
              <w:rPr>
                <w:rFonts w:eastAsia="DejaVu Sans;Times New Roman" w:cs="Times New Roman"/>
                <w:lang w:val="en-US" w:eastAsia="zxx" w:bidi="zxx"/>
              </w:rPr>
              <w:t>Primates</w:t>
            </w:r>
            <w:r>
              <w:rPr>
                <w:rFonts w:eastAsia="DejaVu Sans;Times New Roman" w:cs="Times New Roman"/>
                <w:lang w:eastAsia="zxx" w:bidi="zxx"/>
              </w:rPr>
              <w:t xml:space="preserve"> </w:t>
            </w:r>
            <w:r>
              <w:rPr>
                <w:rFonts w:eastAsia="DejaVu Sans;Times New Roman" w:cs="Times New Roman"/>
                <w:lang w:val="en-US" w:eastAsia="zxx" w:bidi="zxx"/>
              </w:rPr>
              <w:t>inc</w:t>
            </w:r>
            <w:r>
              <w:rPr>
                <w:rFonts w:eastAsia="DejaVu Sans;Times New Roman" w:cs="Times New Roman"/>
                <w:lang w:eastAsia="zxx" w:bidi="zxx"/>
              </w:rPr>
              <w:t xml:space="preserve">. </w:t>
            </w:r>
            <w:r>
              <w:rPr>
                <w:rFonts w:eastAsia="DejaVu Sans;Times New Roman" w:cs="Times New Roman"/>
                <w:lang w:val="en-US" w:eastAsia="zxx" w:bidi="zxx"/>
              </w:rPr>
              <w:t>sed</w:t>
            </w:r>
            <w:r>
              <w:rPr>
                <w:rFonts w:eastAsia="DejaVu Sans;Times New Roman" w:cs="Times New Roman"/>
                <w:lang w:eastAsia="zxx" w:bidi="zxx"/>
              </w:rPr>
              <w:t xml:space="preserve">. </w:t>
            </w:r>
            <w:r>
              <w:rPr>
                <w:rFonts w:cs="Times New Roman"/>
              </w:rPr>
              <w:t>по</w:t>
            </w:r>
            <w:r>
              <w:rPr>
                <w:rFonts w:eastAsia="DejaVu Sans;Times New Roman" w:cs="Times New Roman"/>
                <w:lang w:eastAsia="zxx" w:bidi="zxx"/>
              </w:rPr>
              <w:t xml:space="preserve"> </w:t>
            </w:r>
            <w:r>
              <w:rPr>
                <w:rFonts w:eastAsia="DejaVu Sans;Times New Roman" w:cs="Times New Roman"/>
                <w:lang w:val="en-US" w:eastAsia="zxx" w:bidi="zxx"/>
              </w:rPr>
              <w:t>Wang</w:t>
            </w:r>
            <w:r>
              <w:rPr>
                <w:rFonts w:eastAsia="DejaVu Sans;Times New Roman" w:cs="Times New Roman"/>
                <w:lang w:eastAsia="zxx" w:bidi="zxx"/>
              </w:rPr>
              <w:t xml:space="preserve">, </w:t>
            </w:r>
            <w:r>
              <w:rPr>
                <w:rFonts w:eastAsia="DejaVu Sans;Times New Roman" w:cs="Times New Roman"/>
                <w:lang w:val="en-US" w:eastAsia="zxx" w:bidi="zxx"/>
              </w:rPr>
              <w:t>Hu</w:t>
            </w:r>
            <w:r>
              <w:rPr>
                <w:rFonts w:eastAsia="DejaVu Sans;Times New Roman" w:cs="Times New Roman"/>
                <w:lang w:eastAsia="zxx" w:bidi="zxx"/>
              </w:rPr>
              <w:t xml:space="preserve">, </w:t>
            </w:r>
            <w:r>
              <w:rPr>
                <w:rFonts w:eastAsia="DejaVu Sans;Times New Roman" w:cs="Times New Roman"/>
                <w:lang w:val="en-US" w:eastAsia="zxx" w:bidi="zxx"/>
              </w:rPr>
              <w:t>Chow</w:t>
            </w:r>
            <w:r>
              <w:rPr>
                <w:rFonts w:eastAsia="DejaVu Sans;Times New Roman" w:cs="Times New Roman"/>
                <w:lang w:eastAsia="zxx" w:bidi="zxx"/>
              </w:rPr>
              <w:t xml:space="preserve"> </w:t>
            </w:r>
            <w:r>
              <w:rPr>
                <w:rFonts w:eastAsia="DejaVu Sans;Times New Roman" w:cs="Times New Roman"/>
                <w:lang w:val="en-US" w:eastAsia="zxx" w:bidi="zxx"/>
              </w:rPr>
              <w:t>et</w:t>
            </w:r>
            <w:r>
              <w:rPr>
                <w:rFonts w:eastAsia="DejaVu Sans;Times New Roman" w:cs="Times New Roman"/>
                <w:lang w:eastAsia="zxx" w:bidi="zxx"/>
              </w:rPr>
              <w:t xml:space="preserve"> </w:t>
            </w:r>
            <w:r>
              <w:rPr>
                <w:rFonts w:eastAsia="DejaVu Sans;Times New Roman" w:cs="Times New Roman"/>
                <w:lang w:val="en-US" w:eastAsia="zxx" w:bidi="zxx"/>
              </w:rPr>
              <w:t>Li</w:t>
            </w:r>
            <w:r>
              <w:rPr>
                <w:rFonts w:eastAsia="DejaVu Sans;Times New Roman" w:cs="Times New Roman"/>
                <w:lang w:eastAsia="zxx" w:bidi="zxx"/>
              </w:rPr>
              <w:t>, 1998)</w:t>
            </w:r>
          </w:p>
        </w:tc>
        <w:tc>
          <w:tcPr>
            <w:tcW w:w="271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в.палеоцен Китая, Гуандун, </w:t>
            </w:r>
            <w:r>
              <w:rPr>
                <w:rFonts w:eastAsia="DejaVu Sans;Times New Roman" w:cs="Times New Roman"/>
                <w:lang w:val="en-US" w:eastAsia="zxx" w:bidi="zxx"/>
              </w:rPr>
              <w:t>Nongshanian</w:t>
            </w:r>
            <w:r>
              <w:rPr>
                <w:rFonts w:eastAsia="DejaVu Sans;Times New Roman" w:cs="Times New Roman"/>
                <w:lang w:eastAsia="zxx" w:bidi="zxx"/>
              </w:rPr>
              <w:t xml:space="preserve"> </w:t>
            </w:r>
            <w:r>
              <w:rPr>
                <w:rFonts w:eastAsia="DejaVu Sans;Times New Roman" w:cs="Times New Roman"/>
                <w:lang w:val="en-US" w:eastAsia="zxx" w:bidi="zxx"/>
              </w:rPr>
              <w:t>Nanxiong</w:t>
            </w:r>
            <w:r>
              <w:rPr>
                <w:rFonts w:eastAsia="DejaVu Sans;Times New Roman" w:cs="Times New Roman"/>
                <w:lang w:eastAsia="zxx" w:bidi="zxx"/>
              </w:rPr>
              <w:t xml:space="preserve"> </w:t>
            </w:r>
            <w:r>
              <w:rPr>
                <w:rFonts w:eastAsia="DejaVu Sans;Times New Roman" w:cs="Times New Roman"/>
                <w:lang w:val="en-US" w:eastAsia="zxx" w:bidi="zxx"/>
              </w:rPr>
              <w:t>Basin</w:t>
            </w:r>
          </w:p>
        </w:tc>
        <w:tc>
          <w:tcPr>
            <w:tcW w:w="3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Фрагмент челюсти с зубами</w:t>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eastAsia="DejaVu Sans;Times New Roman" w:cs="Times New Roman"/>
                <w:lang w:val="en-US" w:eastAsia="zxx" w:bidi="zxx"/>
              </w:rPr>
            </w:pPr>
            <w:r>
              <w:rPr>
                <w:rFonts w:eastAsia="DejaVu Sans;Times New Roman" w:cs="Times New Roman"/>
                <w:lang w:val="en-US" w:eastAsia="zxx" w:bidi="zxx"/>
              </w:rPr>
              <w:t>Petrolemur brevirostre Tong, 1979</w:t>
            </w:r>
          </w:p>
        </w:tc>
        <w:tc>
          <w:tcPr>
            <w:tcW w:w="271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100"/>
              <w:rPr/>
            </w:pPr>
            <w:r>
              <w:rPr>
                <w:rFonts w:cs="Times New Roman"/>
              </w:rPr>
              <w:t>в</w:t>
            </w:r>
            <w:r>
              <w:rPr>
                <w:rFonts w:cs="Times New Roman"/>
                <w:lang w:val="en-US"/>
              </w:rPr>
              <w:t>.</w:t>
            </w:r>
            <w:r>
              <w:rPr>
                <w:rFonts w:cs="Times New Roman"/>
              </w:rPr>
              <w:t>палеоцен</w:t>
            </w:r>
            <w:r>
              <w:rPr>
                <w:rFonts w:cs="Times New Roman"/>
                <w:lang w:val="en-US"/>
              </w:rPr>
              <w:t xml:space="preserve"> Китая, </w:t>
            </w:r>
            <w:r>
              <w:rPr>
                <w:rFonts w:cs="Times New Roman"/>
              </w:rPr>
              <w:t>Гуандун</w:t>
            </w:r>
            <w:r>
              <w:rPr>
                <w:rFonts w:cs="Times New Roman"/>
                <w:lang w:val="en-US"/>
              </w:rPr>
              <w:t xml:space="preserve">, </w:t>
            </w:r>
            <w:r>
              <w:rPr>
                <w:rFonts w:eastAsia="DejaVu Sans;Times New Roman" w:cs="Times New Roman"/>
                <w:lang w:val="en-US" w:eastAsia="zxx" w:bidi="zxx"/>
              </w:rPr>
              <w:t>Nongshanian Nanxiong Basin</w:t>
            </w:r>
          </w:p>
        </w:tc>
        <w:tc>
          <w:tcPr>
            <w:tcW w:w="38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lang w:val="en-US"/>
        </w:rPr>
      </w:pPr>
      <w:r>
        <w:rPr>
          <w:rFonts w:cs="Times New Roman"/>
          <w:lang w:val="en-US"/>
        </w:rPr>
        <w:t>----------------------------------------------------------------------------------</w:t>
      </w:r>
    </w:p>
    <w:p>
      <w:pPr>
        <w:pStyle w:val="Heading2"/>
        <w:numPr>
          <w:ilvl w:val="1"/>
          <w:numId w:val="3"/>
        </w:numPr>
        <w:ind w:left="0" w:right="0" w:hanging="0"/>
        <w:jc w:val="center"/>
        <w:rPr/>
      </w:pPr>
      <w:bookmarkStart w:id="54" w:name="__RefHeading___Toc146778_2125148722"/>
      <w:bookmarkStart w:id="55" w:name="__RefHeading__70_2061562761"/>
      <w:bookmarkStart w:id="56" w:name="__RefHeading__97_25711451"/>
      <w:bookmarkEnd w:id="54"/>
      <w:bookmarkEnd w:id="55"/>
      <w:bookmarkEnd w:id="56"/>
      <w:r>
        <w:rPr>
          <w:rFonts w:cs="Times New Roman" w:ascii="Times New Roman" w:hAnsi="Times New Roman"/>
        </w:rPr>
        <w:t>инфраотряд</w:t>
      </w:r>
      <w:r>
        <w:rPr>
          <w:rFonts w:cs="Times New Roman" w:ascii="Times New Roman" w:hAnsi="Times New Roman"/>
          <w:lang w:val="en-US"/>
        </w:rPr>
        <w:t xml:space="preserve"> ADAPIFORMES Szalay et Delson, 1979</w:t>
      </w:r>
    </w:p>
    <w:p>
      <w:pPr>
        <w:pStyle w:val="Normal"/>
        <w:jc w:val="center"/>
        <w:rPr>
          <w:rFonts w:cs="Times New Roman"/>
        </w:rPr>
      </w:pPr>
      <w:r>
        <w:rPr>
          <w:rFonts w:cs="Times New Roman"/>
        </w:rPr>
        <w:t>(=надсем. Adapoidea</w:t>
      </w:r>
    </w:p>
    <w:p>
      <w:pPr>
        <w:pStyle w:val="Normal"/>
        <w:jc w:val="center"/>
        <w:rPr/>
      </w:pPr>
      <w:r>
        <w:rPr>
          <w:rFonts w:cs="Times New Roman"/>
        </w:rPr>
        <w:t xml:space="preserve">включались в секцию </w:t>
      </w:r>
      <w:r>
        <w:rPr>
          <w:rFonts w:cs="Times New Roman"/>
          <w:lang w:val="en-US"/>
        </w:rPr>
        <w:t>LEMURIFORMES</w:t>
      </w:r>
      <w:r>
        <w:rPr>
          <w:rFonts w:cs="Times New Roman"/>
        </w:rPr>
        <w:t xml:space="preserve"> подотряда </w:t>
      </w:r>
      <w:r>
        <w:rPr>
          <w:rFonts w:cs="Times New Roman"/>
          <w:lang w:val="en-US"/>
        </w:rPr>
        <w:t>PROSIMII</w:t>
      </w:r>
      <w:r>
        <w:rPr>
          <w:rFonts w:cs="Times New Roman"/>
        </w:rPr>
        <w:t xml:space="preserve"> или в инфраотряд </w:t>
      </w:r>
      <w:r>
        <w:rPr>
          <w:rFonts w:cs="Times New Roman"/>
          <w:lang w:val="en-US"/>
        </w:rPr>
        <w:t>LEMURIFORMES</w:t>
      </w:r>
      <w:r>
        <w:rPr>
          <w:rFonts w:cs="Times New Roman"/>
        </w:rPr>
        <w:t>)</w:t>
      </w:r>
    </w:p>
    <w:p>
      <w:pPr>
        <w:pStyle w:val="Normal"/>
        <w:jc w:val="center"/>
        <w:rPr>
          <w:rFonts w:cs="Times New Roman"/>
          <w:lang w:val="en-US"/>
        </w:rPr>
      </w:pPr>
      <w:r>
        <w:rPr>
          <w:rFonts w:cs="Times New Roman"/>
          <w:lang w:val="en-US"/>
        </w:rPr>
        <w:t>2143/2143</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Adapidae</w:t>
      </w:r>
      <w:r>
        <w:rPr>
          <w:rFonts w:cs="Times New Roman"/>
          <w:lang w:val="en-US"/>
        </w:rPr>
        <w:t xml:space="preserve"> Trouessart, 1879</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Adapinae</w:t>
      </w:r>
      <w:r>
        <w:rPr>
          <w:rFonts w:cs="Times New Roman"/>
          <w:lang w:val="en-US"/>
        </w:rPr>
        <w:t xml:space="preserve"> Trouessart, 1879</w:t>
      </w:r>
    </w:p>
    <w:p>
      <w:pPr>
        <w:pStyle w:val="Normal"/>
        <w:jc w:val="center"/>
        <w:rPr/>
      </w:pPr>
      <w:r>
        <w:rPr>
          <w:rFonts w:cs="Times New Roman"/>
        </w:rPr>
        <w:t xml:space="preserve">(выделяется при включении сем. </w:t>
      </w:r>
      <w:r>
        <w:rPr>
          <w:rFonts w:cs="Times New Roman"/>
          <w:lang w:val="en-US"/>
        </w:rPr>
        <w:t>Notharctidae</w:t>
      </w:r>
      <w:r>
        <w:rPr>
          <w:rFonts w:cs="Times New Roman"/>
        </w:rPr>
        <w:t xml:space="preserve"> в сем.</w:t>
      </w:r>
      <w:r>
        <w:rPr>
          <w:rFonts w:cs="Times New Roman"/>
          <w:b/>
        </w:rPr>
        <w:t xml:space="preserve"> </w:t>
      </w:r>
      <w:r>
        <w:rPr>
          <w:rFonts w:cs="Times New Roman"/>
        </w:rPr>
        <w:t xml:space="preserve">Adapidae в качестве подсем. </w:t>
      </w:r>
      <w:r>
        <w:rPr>
          <w:rFonts w:cs="Times New Roman"/>
          <w:lang w:val="en-US"/>
        </w:rPr>
        <w:t>Notharctinae</w:t>
      </w:r>
      <w:r>
        <w:rPr>
          <w:rFonts w:cs="Times New Roman"/>
        </w:rPr>
        <w:t xml:space="preserve"> или при включении сем. </w:t>
      </w:r>
      <w:r>
        <w:rPr>
          <w:rFonts w:cs="Times New Roman"/>
          <w:lang w:val="en-US"/>
        </w:rPr>
        <w:t>Sivaladapidae</w:t>
      </w:r>
      <w:r>
        <w:rPr>
          <w:rFonts w:cs="Times New Roman"/>
        </w:rPr>
        <w:t xml:space="preserve"> в сем. Adapidae в качестве подсем. Sivaladapinae)</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265"/>
        <w:gridCol w:w="2666"/>
        <w:gridCol w:w="4288"/>
      </w:tblGrid>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Adapis Cuvier, 1821 (</w:t>
            </w:r>
            <w:r>
              <w:rPr>
                <w:rFonts w:cs="Times New Roman"/>
              </w:rPr>
              <w:t>ошибочно</w:t>
            </w:r>
            <w:r>
              <w:rPr>
                <w:rFonts w:cs="Times New Roman"/>
                <w:lang w:val="en-US"/>
              </w:rPr>
              <w:t xml:space="preserve"> 1823)</w:t>
            </w:r>
          </w:p>
          <w:p>
            <w:pPr>
              <w:pStyle w:val="Normal"/>
              <w:jc w:val="center"/>
              <w:rPr>
                <w:rFonts w:cs="Times New Roman"/>
                <w:lang w:val="en-US"/>
              </w:rPr>
            </w:pPr>
            <w:r>
              <w:rPr>
                <w:rFonts w:cs="Times New Roman"/>
                <w:lang w:val="en-US"/>
              </w:rPr>
              <w:t>(=Apheloterium</w:t>
            </w:r>
          </w:p>
          <w:p>
            <w:pPr>
              <w:pStyle w:val="Normal"/>
              <w:jc w:val="center"/>
              <w:rPr>
                <w:rFonts w:cs="Times New Roman"/>
                <w:lang w:val="en-US"/>
              </w:rPr>
            </w:pPr>
            <w:r>
              <w:rPr>
                <w:rFonts w:cs="Times New Roman"/>
                <w:lang w:val="en-US"/>
              </w:rPr>
              <w:t>=Palaeolemur Delfortrie, 1873</w:t>
            </w:r>
          </w:p>
          <w:p>
            <w:pPr>
              <w:pStyle w:val="Normal"/>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Adapina </w:t>
            </w:r>
            <w:r>
              <w:rPr>
                <w:rFonts w:cs="Times New Roman"/>
              </w:rPr>
              <w:t>трибы</w:t>
            </w:r>
            <w:r>
              <w:rPr>
                <w:rFonts w:cs="Times New Roman"/>
                <w:lang w:val="en-US"/>
              </w:rPr>
              <w:t xml:space="preserve"> Adapini Trouessart, 1879 (Szalay et Delson, 1979) </w:t>
            </w:r>
            <w:r>
              <w:rPr>
                <w:rFonts w:cs="Times New Roman"/>
              </w:rPr>
              <w:t>подсем</w:t>
            </w:r>
            <w:r>
              <w:rPr>
                <w:rFonts w:cs="Times New Roman"/>
                <w:lang w:val="en-US"/>
              </w:rPr>
              <w:t xml:space="preserve">. Adapinae </w:t>
            </w:r>
            <w:r>
              <w:rPr>
                <w:rFonts w:cs="Times New Roman"/>
              </w:rPr>
              <w:t>сем</w:t>
            </w:r>
            <w:r>
              <w:rPr>
                <w:rFonts w:cs="Times New Roman"/>
                <w:lang w:val="en-US"/>
              </w:rPr>
              <w:t>. Adapidae</w:t>
            </w:r>
            <w:r>
              <w:rPr>
                <w:rFonts w:cs="Times New Roman"/>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 xml:space="preserve">???н.-в.эоцен-?олигоцен Евр., Фр. </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2143/2143</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Adapis betillei</w:t>
            </w:r>
          </w:p>
          <w:p>
            <w:pPr>
              <w:pStyle w:val="Normal"/>
              <w:snapToGrid w:val="false"/>
              <w:rPr>
                <w:rFonts w:cs="Times New Roman"/>
                <w:lang w:val="en-US"/>
              </w:rPr>
            </w:pPr>
            <w:r>
              <w:rPr>
                <w:rFonts w:cs="Times New Roman"/>
                <w:lang w:val="en-US"/>
              </w:rPr>
              <w:t>(=Palaeolemur betillei Delfortrie, 1873)</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эоцен, Евр.</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Adapis bruni</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Adapis collinsonae (Hooker, 1986)</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Adapis laharpei</w:t>
            </w:r>
            <w:r>
              <w:rPr>
                <w:rFonts w:cs="Times New Roman"/>
                <w:lang w:val="ru-RU"/>
              </w:rPr>
              <w:t xml:space="preserve"> (</w:t>
            </w:r>
            <w:r>
              <w:rPr>
                <w:rFonts w:cs="Times New Roman"/>
                <w:lang w:val="en-US"/>
              </w:rPr>
              <w:t>Pictet et Humbert, 1869</w:t>
            </w:r>
            <w:r>
              <w:rPr>
                <w:rFonts w:cs="Times New Roman"/>
                <w:lang w:val="ru-RU"/>
              </w:rPr>
              <w:t>)</w:t>
            </w:r>
          </w:p>
          <w:p>
            <w:pPr>
              <w:pStyle w:val="Normal"/>
              <w:snapToGrid w:val="false"/>
              <w:rPr>
                <w:rFonts w:cs="Times New Roman"/>
                <w:lang w:val="en-US"/>
              </w:rPr>
            </w:pPr>
            <w:r>
              <w:rPr>
                <w:rFonts w:cs="Times New Roman"/>
                <w:lang w:val="en-US"/>
              </w:rPr>
              <w:t>(=Cryptadapis laharpei Godinot, 1984)</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эоцен, Eclepens site, </w:t>
            </w:r>
            <w:r>
              <w:rPr>
                <w:rFonts w:cs="Times New Roman"/>
                <w:lang w:val="ru-RU"/>
              </w:rPr>
              <w:t xml:space="preserve">слой </w:t>
            </w:r>
            <w:r>
              <w:rPr>
                <w:rFonts w:cs="Times New Roman"/>
                <w:lang w:val="en-US"/>
              </w:rPr>
              <w:t>Le Bretou</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Adapis </w:t>
            </w:r>
            <w:r>
              <w:rPr>
                <w:rFonts w:cs="Times New Roman"/>
              </w:rPr>
              <w:t>parisiensis Blainville, 1841</w:t>
            </w:r>
          </w:p>
          <w:p>
            <w:pPr>
              <w:pStyle w:val="Normal"/>
              <w:snapToGrid w:val="false"/>
              <w:rPr>
                <w:rFonts w:cs="Times New Roman"/>
                <w:lang w:val="en-US"/>
              </w:rPr>
            </w:pPr>
            <w:r>
              <w:rPr>
                <w:rFonts w:cs="Times New Roman"/>
                <w:lang w:val="en-US"/>
              </w:rPr>
              <w:t>(=Adapis parisiensis angustidens Filhol, 1883)</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в.эоцен</w:t>
            </w:r>
            <w:r>
              <w:rPr>
                <w:rFonts w:cs="Times New Roman"/>
                <w:lang w:val="en-US"/>
              </w:rPr>
              <w:t>-?</w:t>
            </w:r>
            <w:r>
              <w:rPr>
                <w:rFonts w:cs="Times New Roman"/>
                <w:lang w:val="ru-RU"/>
              </w:rPr>
              <w:t>олигоцен, Late Lattorfian,</w:t>
            </w:r>
            <w:r>
              <w:rPr>
                <w:rFonts w:cs="Times New Roman"/>
              </w:rPr>
              <w:t xml:space="preserve"> Фр., Париж, </w:t>
            </w:r>
            <w:r>
              <w:rPr>
                <w:rFonts w:cs="Times New Roman"/>
                <w:lang w:val="en-US"/>
              </w:rPr>
              <w:t>Montmartre site,</w:t>
            </w:r>
            <w:r>
              <w:rPr>
                <w:rFonts w:cs="Times New Roman"/>
              </w:rPr>
              <w:t xml:space="preserve"> </w:t>
            </w:r>
            <w:r>
              <w:rPr>
                <w:rFonts w:cs="Times New Roman"/>
                <w:lang w:val="ru-RU"/>
              </w:rPr>
              <w:t>слой</w:t>
            </w:r>
            <w:r>
              <w:rPr>
                <w:rFonts w:cs="Times New Roman"/>
                <w:lang w:val="en-US"/>
              </w:rPr>
              <w:t xml:space="preserve"> Montmartre </w:t>
            </w:r>
            <w:r>
              <w:rPr>
                <w:rFonts w:cs="Times New Roman"/>
              </w:rPr>
              <w:t xml:space="preserve">(позже, чем </w:t>
            </w:r>
            <w:r>
              <w:rPr>
                <w:rFonts w:cs="Times New Roman"/>
                <w:i/>
                <w:iCs/>
                <w:lang w:val="en-US"/>
              </w:rPr>
              <w:t>Leptadapis magnus</w:t>
            </w:r>
            <w:r>
              <w:rPr>
                <w:rFonts w:cs="Times New Roman"/>
              </w:rPr>
              <w:t>)</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черепа целые (длина черепа 10,2 см): самцы Cambridge M.538 и BMNH M.1345</w:t>
            </w:r>
          </w:p>
          <w:p>
            <w:pPr>
              <w:pStyle w:val="Normal"/>
              <w:snapToGrid w:val="false"/>
              <w:rPr/>
            </w:pPr>
            <w:r>
              <w:rPr>
                <w:rFonts w:cs="Times New Roman"/>
                <w:lang w:val="en-US"/>
              </w:rPr>
              <w:t xml:space="preserve">2 </w:t>
            </w:r>
            <w:r>
              <w:rPr>
                <w:rFonts w:cs="Times New Roman"/>
                <w:lang w:val="ru-RU"/>
              </w:rPr>
              <w:t xml:space="preserve">кг, 1,6 кг у самок, 2,4 кг у самцов (2,35 кг череп Cambridge M.538; 2,45 кг череп BMNH M.1345), половой диморфизм умеренный, половой диморфизм по клыкам не больше или немного больше, чем по размерам тела; группы полигинные, многосамцовые, как у </w:t>
            </w:r>
            <w:r>
              <w:rPr>
                <w:rFonts w:cs="Times New Roman"/>
                <w:i/>
                <w:iCs/>
                <w:lang w:val="en-US"/>
              </w:rPr>
              <w:t>Cebus apella</w:t>
            </w:r>
            <w:r>
              <w:rPr>
                <w:rFonts w:cs="Times New Roman"/>
                <w:i w:val="false"/>
                <w:iCs w:val="false"/>
                <w:lang w:val="ru-RU"/>
              </w:rPr>
              <w:t>. Дневной, древесный, листоядный, главный орган чувств зрение</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Adapis stintoni Gingerich, 1977</w:t>
            </w:r>
          </w:p>
          <w:p>
            <w:pPr>
              <w:pStyle w:val="Normal"/>
              <w:snapToGrid w:val="false"/>
              <w:rPr>
                <w:rFonts w:cs="Times New Roman"/>
                <w:lang w:val="en-US"/>
              </w:rPr>
            </w:pPr>
            <w:r>
              <w:rPr>
                <w:rFonts w:cs="Times New Roman"/>
                <w:lang w:val="en-US"/>
              </w:rPr>
              <w:t>(=Leptadapis stintoni)</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в.эоцен</w:t>
            </w:r>
            <w:r>
              <w:rPr>
                <w:rFonts w:cs="Times New Roman"/>
                <w:lang w:val="en-US"/>
              </w:rPr>
              <w:t>-?</w:t>
            </w:r>
            <w:r>
              <w:rPr>
                <w:rFonts w:cs="Times New Roman"/>
                <w:lang w:val="ru-RU"/>
              </w:rPr>
              <w:t>олигоцен, ?</w:t>
            </w:r>
            <w:r>
              <w:rPr>
                <w:rFonts w:cs="Times New Roman"/>
                <w:lang w:val="en-US"/>
              </w:rPr>
              <w:t>Early</w:t>
            </w:r>
            <w:r>
              <w:rPr>
                <w:rFonts w:cs="Times New Roman"/>
                <w:lang w:val="ru-RU"/>
              </w:rPr>
              <w:t xml:space="preserve"> Lattorfian или Late Lattorfian,</w:t>
            </w:r>
            <w:r>
              <w:rPr>
                <w:rFonts w:cs="Times New Roman"/>
              </w:rPr>
              <w:t xml:space="preserve"> </w:t>
            </w:r>
            <w:r>
              <w:rPr>
                <w:rFonts w:cs="Times New Roman"/>
                <w:lang w:val="en-US"/>
              </w:rPr>
              <w:t xml:space="preserve">Headon Lignite Bed site, </w:t>
            </w:r>
            <w:r>
              <w:rPr>
                <w:rFonts w:cs="Times New Roman"/>
                <w:lang w:val="ru-RU"/>
              </w:rPr>
              <w:t xml:space="preserve">слой </w:t>
            </w:r>
            <w:r>
              <w:rPr>
                <w:rFonts w:cs="Times New Roman"/>
                <w:lang w:val="en-US"/>
              </w:rPr>
              <w:t>La Debruge</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w:t>
            </w:r>
          </w:p>
          <w:p>
            <w:pPr>
              <w:pStyle w:val="Normal"/>
              <w:snapToGrid w:val="false"/>
              <w:rPr/>
            </w:pPr>
            <w:r>
              <w:rPr>
                <w:rFonts w:cs="Times New Roman"/>
                <w:lang w:val="ru-RU"/>
              </w:rPr>
              <w:t xml:space="preserve">Размер средний между </w:t>
            </w:r>
            <w:r>
              <w:rPr>
                <w:rFonts w:cs="Times New Roman"/>
                <w:i/>
                <w:iCs/>
                <w:lang w:val="en-US"/>
              </w:rPr>
              <w:t>Leptadapis magnus</w:t>
            </w:r>
            <w:r>
              <w:rPr>
                <w:rFonts w:cs="Times New Roman"/>
                <w:lang w:val="ru-RU"/>
              </w:rPr>
              <w:t xml:space="preserve"> и </w:t>
            </w:r>
            <w:r>
              <w:rPr>
                <w:rFonts w:cs="Times New Roman"/>
                <w:i/>
                <w:iCs/>
                <w:lang w:val="en-US"/>
              </w:rPr>
              <w:t xml:space="preserve">Adapis </w:t>
            </w:r>
            <w:r>
              <w:rPr>
                <w:rFonts w:cs="Times New Roman"/>
                <w:i/>
                <w:iCs/>
                <w:lang w:val="ru-RU"/>
              </w:rPr>
              <w:t>parisiensis</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Adapis sudrei Gingerich, 1977</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эоцен</w:t>
            </w:r>
            <w:r>
              <w:rPr>
                <w:rFonts w:cs="Times New Roman"/>
                <w:lang w:val="en-US"/>
              </w:rPr>
              <w:t xml:space="preserve">, Robiac, </w:t>
            </w:r>
            <w:r>
              <w:rPr>
                <w:rFonts w:cs="Times New Roman"/>
                <w:lang w:val="ru-RU"/>
              </w:rPr>
              <w:t xml:space="preserve">слой </w:t>
            </w:r>
            <w:r>
              <w:rPr>
                <w:rFonts w:cs="Times New Roman"/>
                <w:lang w:val="en-US"/>
              </w:rPr>
              <w:t>Robiac</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Adapoides troglodytes Beard et al., 1994</w:t>
            </w:r>
          </w:p>
          <w:p>
            <w:pPr>
              <w:pStyle w:val="Normal"/>
              <w:snapToGrid w:val="false"/>
              <w:jc w:val="center"/>
              <w:rPr>
                <w:rFonts w:cs="Times New Roman"/>
                <w:lang w:val="en-US"/>
              </w:rPr>
            </w:pPr>
            <w:r>
              <w:rPr>
                <w:rFonts w:cs="Times New Roman"/>
                <w:lang w:val="en-US"/>
              </w:rPr>
              <w:t>(включался в трибу Adapini Trouessart, 1879 (Szalay et Delson, 1979) подсем. Adapinae сем. Adapidae)</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ср.эоцен, 45 млн.л.н., Китай, провинция Цзянсу, Shanghuang fissure-fillings</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зубы (</w:t>
            </w:r>
            <w:r>
              <w:rPr>
                <w:rFonts w:cs="Times New Roman"/>
                <w:lang w:val="ru-RU"/>
              </w:rPr>
              <w:t>fissure</w:t>
            </w:r>
            <w:r>
              <w:rPr>
                <w:rFonts w:cs="Times New Roman"/>
                <w:lang w:val="en-US"/>
              </w:rPr>
              <w:t>s B</w:t>
            </w:r>
            <w:r>
              <w:rPr>
                <w:rFonts w:cs="Times New Roman"/>
                <w:lang w:val="ru-RU"/>
              </w:rPr>
              <w:t xml:space="preserve"> и</w:t>
            </w:r>
            <w:r>
              <w:rPr>
                <w:rFonts w:cs="Times New Roman"/>
                <w:lang w:val="en-US"/>
              </w:rPr>
              <w:t xml:space="preserve"> D</w:t>
            </w:r>
            <w:r>
              <w:rPr>
                <w:rFonts w:cs="Times New Roman"/>
              </w:rPr>
              <w:t xml:space="preserve">); </w:t>
            </w:r>
            <w:r>
              <w:rPr>
                <w:rFonts w:cs="Times New Roman"/>
                <w:lang w:val="ru-RU"/>
              </w:rPr>
              <w:t>1 таранная кость (fissure A, specimen V 12307)</w:t>
            </w:r>
          </w:p>
          <w:p>
            <w:pPr>
              <w:pStyle w:val="Normal"/>
              <w:snapToGrid w:val="false"/>
              <w:rPr/>
            </w:pPr>
            <w:r>
              <w:rPr>
                <w:rFonts w:cs="Times New Roman"/>
                <w:i w:val="false"/>
                <w:iCs w:val="false"/>
                <w:lang w:val="ru-RU"/>
              </w:rPr>
              <w:t xml:space="preserve">200 г по зубам; </w:t>
            </w:r>
            <w:r>
              <w:rPr>
                <w:rFonts w:cs="Times New Roman"/>
                <w:i w:val="false"/>
                <w:iCs w:val="false"/>
                <w:lang w:val="en-US"/>
              </w:rPr>
              <w:t>211</w:t>
            </w:r>
            <w:r>
              <w:rPr>
                <w:rFonts w:cs="Times New Roman"/>
                <w:i w:val="false"/>
                <w:iCs w:val="false"/>
                <w:lang w:val="ru-RU"/>
              </w:rPr>
              <w:t xml:space="preserve"> г по таранной</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w:t>
            </w:r>
            <w:r>
              <w:rPr>
                <w:rFonts w:cs="Times New Roman"/>
                <w:i w:val="false"/>
                <w:iCs w:val="false"/>
                <w:lang w:val="en-US"/>
              </w:rPr>
              <w:t>p</w:t>
            </w:r>
            <w:r>
              <w:rPr>
                <w:rFonts w:cs="Times New Roman"/>
                <w:i w:val="false"/>
                <w:iCs w:val="false"/>
                <w:lang w:val="ru-RU"/>
              </w:rPr>
              <w:t xml:space="preserve">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ru-RU"/>
              </w:rPr>
            </w:pPr>
            <w:r>
              <w:rPr>
                <w:rFonts w:cs="Times New Roman"/>
                <w:lang w:val="ru-RU"/>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Barnesia hauboldi Thalmann, 1994</w:t>
            </w:r>
          </w:p>
          <w:p>
            <w:pPr>
              <w:pStyle w:val="Normal"/>
              <w:snapToGrid w:val="false"/>
              <w:jc w:val="center"/>
              <w:rPr/>
            </w:pPr>
            <w:r>
              <w:rPr>
                <w:rFonts w:cs="Times New Roman"/>
                <w:lang w:val="en-US"/>
              </w:rPr>
              <w:t>(</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подсем</w:t>
            </w:r>
            <w:r>
              <w:rPr>
                <w:rFonts w:cs="Times New Roman"/>
                <w:lang w:val="en-US"/>
              </w:rPr>
              <w:t xml:space="preserve">. Cercamoniinae </w:t>
            </w:r>
            <w:r>
              <w:rPr>
                <w:rFonts w:cs="Times New Roman"/>
              </w:rPr>
              <w:t>сем</w:t>
            </w:r>
            <w:r>
              <w:rPr>
                <w:rFonts w:cs="Times New Roman"/>
                <w:lang w:val="en-US"/>
              </w:rPr>
              <w:t>. Notharctidae)</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ср.эоцен, Герм., </w:t>
            </w:r>
            <w:r>
              <w:rPr>
                <w:rFonts w:cs="Times New Roman"/>
                <w:lang w:val="en-US"/>
              </w:rPr>
              <w:t>Geiseltal Valley</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Cryptadapis Godinot, 1984</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Adapini Trouessart, 1879 (Szalay et Delson, 1979) </w:t>
            </w:r>
            <w:r>
              <w:rPr>
                <w:rFonts w:cs="Times New Roman"/>
              </w:rPr>
              <w:t>подсем</w:t>
            </w:r>
            <w:r>
              <w:rPr>
                <w:rFonts w:cs="Times New Roman"/>
                <w:lang w:val="en-US"/>
              </w:rPr>
              <w:t xml:space="preserve">. Adapinae </w:t>
            </w:r>
            <w:r>
              <w:rPr>
                <w:rFonts w:cs="Times New Roman"/>
              </w:rPr>
              <w:t>сем</w:t>
            </w:r>
            <w:r>
              <w:rPr>
                <w:rFonts w:cs="Times New Roman"/>
                <w:lang w:val="en-US"/>
              </w:rPr>
              <w:t>. Adapidae</w:t>
            </w:r>
            <w:r>
              <w:rPr>
                <w:rFonts w:cs="Times New Roman"/>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в.эоцен, Евр.</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i w:val="false"/>
                <w:i w:val="false"/>
                <w:iCs w:val="false"/>
                <w:lang w:val="ru-RU"/>
              </w:rPr>
            </w:pPr>
            <w:r>
              <w:rPr>
                <w:rFonts w:cs="Times New Roman"/>
                <w:i w:val="false"/>
                <w:iCs w:val="false"/>
                <w:lang w:val="ru-RU"/>
              </w:rPr>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Cryptadapis assolicus (G</w:t>
            </w:r>
            <w:r>
              <w:rPr>
                <w:rFonts w:cs="Times New Roman"/>
                <w:lang w:val="ru-RU"/>
              </w:rPr>
              <w:t>odinot et Couette,</w:t>
            </w:r>
            <w:r>
              <w:rPr>
                <w:rFonts w:cs="Times New Roman"/>
                <w:lang w:val="en-US"/>
              </w:rPr>
              <w:t xml:space="preserve"> </w:t>
            </w:r>
            <w:r>
              <w:rPr>
                <w:rFonts w:cs="Times New Roman"/>
                <w:lang w:val="ru-RU"/>
              </w:rPr>
              <w:t>2008</w:t>
            </w:r>
            <w:r>
              <w:rPr>
                <w:rFonts w:cs="Times New Roman"/>
                <w:lang w:val="en-US"/>
              </w:rPr>
              <w:t>)</w:t>
            </w:r>
          </w:p>
          <w:p>
            <w:pPr>
              <w:pStyle w:val="Normal"/>
              <w:snapToGrid w:val="false"/>
              <w:rPr>
                <w:rFonts w:cs="Times New Roman"/>
                <w:lang w:val="en-US"/>
              </w:rPr>
            </w:pPr>
            <w:r>
              <w:rPr>
                <w:rFonts w:cs="Times New Roman"/>
                <w:lang w:val="en-US"/>
              </w:rPr>
              <w:t>(=Leptadapis assolicus Richard, 1940)</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эоцен, Евр.</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верхняя челюсть</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rFonts w:cs="Times New Roman"/>
                <w:lang w:val="en-US"/>
              </w:rPr>
            </w:pPr>
            <w:r>
              <w:rPr>
                <w:rFonts w:cs="Times New Roman"/>
                <w:lang w:val="en-US"/>
              </w:rPr>
              <w:t>Cryptadapis tertius Godinot, 1984</w:t>
            </w:r>
          </w:p>
          <w:p>
            <w:pPr>
              <w:pStyle w:val="Normal"/>
              <w:snapToGrid w:val="false"/>
              <w:jc w:val="both"/>
              <w:rPr>
                <w:rFonts w:cs="Times New Roman"/>
                <w:lang w:val="en-US"/>
              </w:rPr>
            </w:pPr>
            <w:r>
              <w:rPr>
                <w:rFonts w:cs="Times New Roman"/>
                <w:lang w:val="en-US"/>
              </w:rPr>
              <w:t>(включался в трибу Adapini Trouessart, 1879 (Szalay et Delson, 1979) подсем. Adapinae сем. Adapidae)</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в.эоцен, Евр.</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размер как </w:t>
            </w:r>
            <w:r>
              <w:rPr>
                <w:rFonts w:cs="Times New Roman"/>
                <w:i/>
                <w:iCs/>
                <w:lang w:val="en-US"/>
              </w:rPr>
              <w:t>Adapis parisiensis</w:t>
            </w:r>
          </w:p>
          <w:p>
            <w:pPr>
              <w:pStyle w:val="Normal"/>
              <w:snapToGrid w:val="false"/>
              <w:rPr>
                <w:rFonts w:cs="Times New Roman"/>
                <w:i w:val="false"/>
                <w:i w:val="false"/>
                <w:iCs w:val="false"/>
                <w:lang w:val="ru-RU"/>
              </w:rPr>
            </w:pPr>
            <w:r>
              <w:rPr>
                <w:rFonts w:cs="Times New Roman"/>
                <w:i w:val="false"/>
                <w:iCs w:val="false"/>
                <w:lang w:val="ru-RU"/>
              </w:rPr>
              <w:t>листоядный</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Leptadapis Gervais, 1876</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Adapina трибы Adapini Trouessart, 1879 (Szalay et Delson, 1979) </w:t>
            </w:r>
            <w:r>
              <w:rPr>
                <w:rFonts w:cs="Times New Roman"/>
              </w:rPr>
              <w:t>подсем</w:t>
            </w:r>
            <w:r>
              <w:rPr>
                <w:rFonts w:cs="Times New Roman"/>
                <w:lang w:val="en-US"/>
              </w:rPr>
              <w:t xml:space="preserve">. Adapinae </w:t>
            </w:r>
            <w:r>
              <w:rPr>
                <w:rFonts w:cs="Times New Roman"/>
              </w:rPr>
              <w:t>сем</w:t>
            </w:r>
            <w:r>
              <w:rPr>
                <w:rFonts w:cs="Times New Roman"/>
                <w:lang w:val="en-US"/>
              </w:rPr>
              <w:t>. Adapidae)</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в</w:t>
            </w:r>
            <w:r>
              <w:rPr>
                <w:rFonts w:cs="Times New Roman"/>
                <w:lang w:val="en-US"/>
              </w:rPr>
              <w:t>.</w:t>
            </w:r>
            <w:r>
              <w:rPr>
                <w:rFonts w:cs="Times New Roman"/>
              </w:rPr>
              <w:t>эоцен</w:t>
            </w:r>
            <w:r>
              <w:rPr>
                <w:rFonts w:cs="Times New Roman"/>
                <w:lang w:val="en-US"/>
              </w:rPr>
              <w:t xml:space="preserve"> </w:t>
            </w:r>
            <w:r>
              <w:rPr>
                <w:rFonts w:cs="Times New Roman"/>
              </w:rPr>
              <w:t>Евр</w:t>
            </w:r>
            <w:r>
              <w:rPr>
                <w:rFonts w:cs="Times New Roman"/>
                <w:lang w:val="en-US"/>
              </w:rPr>
              <w:t>.</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large adapines with crania possessing a </w:t>
            </w:r>
            <w:r>
              <w:rPr>
                <w:rFonts w:cs="Times New Roman"/>
                <w:lang w:val="ru-RU"/>
              </w:rPr>
              <w:t>relatively narrow</w:t>
            </w:r>
            <w:r>
              <w:rPr>
                <w:rFonts w:cs="Times New Roman"/>
                <w:lang w:val="en-US"/>
              </w:rPr>
              <w:t xml:space="preserve"> interorbital breadth, narrow muzzle, </w:t>
            </w:r>
            <w:r>
              <w:rPr>
                <w:rFonts w:cs="Times New Roman"/>
                <w:lang w:val="ru-RU"/>
              </w:rPr>
              <w:t>salient posterior</w:t>
            </w:r>
            <w:r>
              <w:rPr>
                <w:rFonts w:cs="Times New Roman"/>
                <w:lang w:val="en-US"/>
              </w:rPr>
              <w:t xml:space="preserve"> palatal spine; muzzle generally lower than </w:t>
            </w:r>
            <w:r>
              <w:rPr>
                <w:rFonts w:cs="Times New Roman"/>
                <w:lang w:val="ru-RU"/>
              </w:rPr>
              <w:t xml:space="preserve">in </w:t>
            </w:r>
            <w:r>
              <w:rPr>
                <w:rFonts w:cs="Times New Roman"/>
                <w:i/>
                <w:iCs/>
                <w:lang w:val="ru-RU"/>
              </w:rPr>
              <w:t>Magnadapis</w:t>
            </w:r>
            <w:r>
              <w:rPr>
                <w:rFonts w:cs="Times New Roman"/>
                <w:lang w:val="en-US"/>
              </w:rPr>
              <w:t xml:space="preserve"> species; M1/ and M2/ with a well-</w:t>
            </w:r>
            <w:r>
              <w:rPr>
                <w:rFonts w:cs="Times New Roman"/>
                <w:lang w:val="ru-RU"/>
              </w:rPr>
              <w:t>developed hypocone</w:t>
            </w:r>
            <w:r>
              <w:rPr>
                <w:rFonts w:cs="Times New Roman"/>
                <w:lang w:val="en-US"/>
              </w:rPr>
              <w:t>, M3/ with a postprotocrista and a well-</w:t>
            </w:r>
            <w:r>
              <w:rPr>
                <w:rFonts w:cs="Times New Roman"/>
                <w:lang w:val="ru-RU"/>
              </w:rPr>
              <w:t>developed posterior</w:t>
            </w:r>
            <w:r>
              <w:rPr>
                <w:rFonts w:cs="Times New Roman"/>
                <w:lang w:val="en-US"/>
              </w:rPr>
              <w:t xml:space="preserve"> cingulum; P4/ usually narrow in its lingual half;</w:t>
            </w:r>
            <w:r>
              <w:rPr>
                <w:rFonts w:cs="Times New Roman"/>
                <w:lang w:val="ru-RU"/>
              </w:rPr>
              <w:t xml:space="preserve"> </w:t>
            </w:r>
            <w:r>
              <w:rPr>
                <w:rFonts w:cs="Times New Roman"/>
                <w:lang w:val="en-US"/>
              </w:rPr>
              <w:t xml:space="preserve">canines smaller than in </w:t>
            </w:r>
            <w:r>
              <w:rPr>
                <w:rFonts w:cs="Times New Roman"/>
                <w:i/>
                <w:iCs/>
                <w:lang w:val="en-US"/>
              </w:rPr>
              <w:t>Magnadapis</w:t>
            </w:r>
            <w:r>
              <w:rPr>
                <w:rFonts w:cs="Times New Roman"/>
                <w:lang w:val="en-US"/>
              </w:rPr>
              <w:t xml:space="preserve"> species; no </w:t>
            </w:r>
            <w:r>
              <w:rPr>
                <w:rFonts w:cs="Times New Roman"/>
                <w:lang w:val="ru-RU"/>
              </w:rPr>
              <w:t>diastema between</w:t>
            </w:r>
            <w:r>
              <w:rPr>
                <w:rFonts w:cs="Times New Roman"/>
                <w:lang w:val="en-US"/>
              </w:rPr>
              <w:t xml:space="preserve"> upper canine and I2/.</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Leptadapis capellae (Crusafont-Pairo, 1967)</w:t>
            </w:r>
          </w:p>
          <w:p>
            <w:pPr>
              <w:pStyle w:val="Normal"/>
              <w:snapToGrid w:val="false"/>
              <w:rPr>
                <w:rFonts w:cs="Times New Roman"/>
                <w:lang w:val="en-US"/>
              </w:rPr>
            </w:pPr>
            <w:r>
              <w:rPr>
                <w:rFonts w:cs="Times New Roman"/>
                <w:lang w:val="en-US"/>
              </w:rPr>
              <w:t>(="Arisella" capellae Crusafont-Pairo, 1967)</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M</w:t>
            </w:r>
            <w:r>
              <w:rPr>
                <w:rFonts w:cs="Times New Roman"/>
                <w:vertAlign w:val="superscript"/>
                <w:lang w:val="en-US"/>
              </w:rPr>
              <w:t>3</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Leptadapis filholi</w:t>
            </w:r>
            <w:r>
              <w:rPr>
                <w:rFonts w:cs="Times New Roman"/>
                <w:lang w:val="ru-RU"/>
              </w:rPr>
              <w:t xml:space="preserve"> Godinot</w:t>
            </w:r>
            <w:r>
              <w:rPr>
                <w:rFonts w:cs="Times New Roman"/>
                <w:lang w:val="en-US"/>
              </w:rPr>
              <w:t xml:space="preserve"> et </w:t>
            </w:r>
            <w:r>
              <w:rPr>
                <w:rFonts w:cs="Times New Roman"/>
                <w:lang w:val="ru-RU"/>
              </w:rPr>
              <w:t>Couette</w:t>
            </w:r>
            <w:r>
              <w:rPr>
                <w:rFonts w:cs="Times New Roman"/>
                <w:lang w:val="en-US"/>
              </w:rPr>
              <w:t>, 2008</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эоцен, </w:t>
            </w:r>
            <w:r>
              <w:rPr>
                <w:rFonts w:cs="Times New Roman"/>
                <w:lang w:val="en-US"/>
              </w:rPr>
              <w:t>ю</w:t>
            </w:r>
            <w:r>
              <w:rPr>
                <w:rFonts w:cs="Times New Roman"/>
                <w:lang w:val="ru-RU"/>
              </w:rPr>
              <w:t>.Фр</w:t>
            </w:r>
            <w:r>
              <w:rPr>
                <w:rFonts w:cs="Times New Roman"/>
                <w:lang w:val="en-US"/>
              </w:rPr>
              <w:t>., Quercy</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череп целый</w:t>
            </w:r>
            <w:r>
              <w:rPr>
                <w:rFonts w:cs="Times New Roman"/>
                <w:lang w:val="en-US"/>
              </w:rPr>
              <w:t xml:space="preserve"> </w:t>
            </w:r>
            <w:r>
              <w:rPr>
                <w:rFonts w:cs="Times-Roman;Times New Roman" w:ascii="Times-Roman;Times New Roman" w:hAnsi="Times-Roman;Times New Roman"/>
                <w:sz w:val="20"/>
                <w:lang w:val="en-US"/>
              </w:rPr>
              <w:t>UM ACQ 209</w:t>
            </w:r>
          </w:p>
          <w:p>
            <w:pPr>
              <w:pStyle w:val="Normal"/>
              <w:snapToGrid w:val="false"/>
              <w:rPr/>
            </w:pPr>
            <w:r>
              <w:rPr>
                <w:rFonts w:cs="Times-Roman;Times New Roman" w:ascii="Times-Roman;Times New Roman" w:hAnsi="Times-Roman;Times New Roman"/>
                <w:sz w:val="20"/>
                <w:lang w:val="en-US"/>
              </w:rPr>
              <w:t xml:space="preserve">with a higher muzzle and a </w:t>
            </w:r>
            <w:r>
              <w:rPr>
                <w:rFonts w:cs="Times-Roman;Times New Roman" w:ascii="Times-Roman;Times New Roman" w:hAnsi="Times-Roman;Times New Roman"/>
                <w:sz w:val="20"/>
                <w:lang w:val="ru-RU"/>
              </w:rPr>
              <w:t>broader palate</w:t>
            </w:r>
            <w:r>
              <w:rPr>
                <w:rFonts w:cs="Times-Roman;Times New Roman" w:ascii="Times-Roman;Times New Roman" w:hAnsi="Times-Roman;Times New Roman"/>
                <w:sz w:val="20"/>
                <w:lang w:val="en-US"/>
              </w:rPr>
              <w:t xml:space="preserve"> than in </w:t>
            </w:r>
            <w:r>
              <w:rPr>
                <w:rFonts w:cs="Times-Roman;Times New Roman" w:ascii="Times-Roman;Times New Roman" w:hAnsi="Times-Roman;Times New Roman"/>
                <w:i/>
                <w:iCs/>
                <w:sz w:val="20"/>
                <w:lang w:val="en-US"/>
              </w:rPr>
              <w:t>L. magnus</w:t>
            </w:r>
            <w:r>
              <w:rPr>
                <w:rFonts w:cs="Times-Roman;Times New Roman" w:ascii="Times-Roman;Times New Roman" w:hAnsi="Times-Roman;Times New Roman"/>
                <w:sz w:val="20"/>
                <w:lang w:val="en-US"/>
              </w:rPr>
              <w:t xml:space="preserve"> and </w:t>
            </w:r>
            <w:r>
              <w:rPr>
                <w:rFonts w:cs="Times-Roman;Times New Roman" w:ascii="Times-Roman;Times New Roman" w:hAnsi="Times-Roman;Times New Roman"/>
                <w:i/>
                <w:iCs/>
                <w:sz w:val="20"/>
                <w:lang w:val="en-US"/>
              </w:rPr>
              <w:t>L. leenhardti</w:t>
            </w:r>
            <w:r>
              <w:rPr>
                <w:rFonts w:cs="Times-Roman;Times New Roman" w:ascii="Times-Roman;Times New Roman" w:hAnsi="Times-Roman;Times New Roman"/>
                <w:sz w:val="20"/>
                <w:lang w:val="en-US"/>
              </w:rPr>
              <w:t xml:space="preserve">; sagittal and </w:t>
            </w:r>
            <w:r>
              <w:rPr>
                <w:rFonts w:cs="Times-Roman;Times New Roman" w:ascii="Times-Roman;Times New Roman" w:hAnsi="Times-Roman;Times New Roman"/>
                <w:sz w:val="20"/>
                <w:lang w:val="ru-RU"/>
              </w:rPr>
              <w:t>nuchal crests</w:t>
            </w:r>
            <w:r>
              <w:rPr>
                <w:rFonts w:cs="Times-Roman;Times New Roman" w:ascii="Times-Roman;Times New Roman" w:hAnsi="Times-Roman;Times New Roman"/>
                <w:sz w:val="20"/>
                <w:lang w:val="en-US"/>
              </w:rPr>
              <w:t xml:space="preserve"> moderate in size (well developed but smaller than </w:t>
            </w:r>
            <w:r>
              <w:rPr>
                <w:rFonts w:cs="Times-Roman;Times New Roman" w:ascii="Times-Roman;Times New Roman" w:hAnsi="Times-Roman;Times New Roman"/>
                <w:sz w:val="20"/>
                <w:lang w:val="ru-RU"/>
              </w:rPr>
              <w:t xml:space="preserve">in </w:t>
            </w:r>
            <w:r>
              <w:rPr>
                <w:rFonts w:cs="Times-Roman;Times New Roman" w:ascii="Times-Roman;Times New Roman" w:hAnsi="Times-Roman;Times New Roman"/>
                <w:i/>
                <w:iCs/>
                <w:sz w:val="20"/>
                <w:lang w:val="ru-RU"/>
              </w:rPr>
              <w:t>L</w:t>
            </w:r>
            <w:r>
              <w:rPr>
                <w:rFonts w:cs="Times-Roman;Times New Roman" w:ascii="Times-Roman;Times New Roman" w:hAnsi="Times-Roman;Times New Roman"/>
                <w:i/>
                <w:iCs/>
                <w:sz w:val="20"/>
                <w:lang w:val="en-US"/>
              </w:rPr>
              <w:t>. magnus</w:t>
            </w:r>
            <w:r>
              <w:rPr>
                <w:rFonts w:cs="Times-Roman;Times New Roman" w:ascii="Times-Roman;Times New Roman" w:hAnsi="Times-Roman;Times New Roman"/>
                <w:sz w:val="20"/>
                <w:lang w:val="en-US"/>
              </w:rPr>
              <w:t xml:space="preserve">); distance between braincase and frontal </w:t>
            </w:r>
            <w:r>
              <w:rPr>
                <w:rFonts w:cs="Times-Roman;Times New Roman" w:ascii="Times-Roman;Times New Roman" w:hAnsi="Times-Roman;Times New Roman"/>
                <w:sz w:val="20"/>
                <w:lang w:val="ru-RU"/>
              </w:rPr>
              <w:t>plane intermediate</w:t>
            </w:r>
            <w:r>
              <w:rPr>
                <w:rFonts w:cs="Times-Roman;Times New Roman" w:ascii="Times-Roman;Times New Roman" w:hAnsi="Times-Roman;Times New Roman"/>
                <w:sz w:val="20"/>
                <w:lang w:val="en-US"/>
              </w:rPr>
              <w:t xml:space="preserve"> between </w:t>
            </w:r>
            <w:r>
              <w:rPr>
                <w:rFonts w:cs="Times-Roman;Times New Roman" w:ascii="Times-Roman;Times New Roman" w:hAnsi="Times-Roman;Times New Roman"/>
                <w:i/>
                <w:iCs/>
                <w:sz w:val="20"/>
                <w:lang w:val="en-US"/>
              </w:rPr>
              <w:t>L. magnus</w:t>
            </w:r>
            <w:r>
              <w:rPr>
                <w:rFonts w:cs="Times-Roman;Times New Roman" w:ascii="Times-Roman;Times New Roman" w:hAnsi="Times-Roman;Times New Roman"/>
                <w:sz w:val="20"/>
                <w:lang w:val="en-US"/>
              </w:rPr>
              <w:t xml:space="preserve"> and </w:t>
            </w:r>
            <w:r>
              <w:rPr>
                <w:rFonts w:cs="Times-Roman;Times New Roman" w:ascii="Times-Roman;Times New Roman" w:hAnsi="Times-Roman;Times New Roman"/>
                <w:i/>
                <w:iCs/>
                <w:sz w:val="20"/>
                <w:lang w:val="en-US"/>
              </w:rPr>
              <w:t>L. leenhardti</w:t>
            </w:r>
            <w:r>
              <w:rPr>
                <w:rFonts w:cs="Times-Roman;Times New Roman" w:ascii="Times-Roman;Times New Roman" w:hAnsi="Times-Roman;Times New Roman"/>
                <w:sz w:val="20"/>
                <w:lang w:val="en-US"/>
              </w:rPr>
              <w:t xml:space="preserve"> (closer tothe latter); the three molars are broader lingually than in </w:t>
            </w:r>
            <w:r>
              <w:rPr>
                <w:rFonts w:cs="Times-Roman;Times New Roman" w:ascii="Times-Roman;Times New Roman" w:hAnsi="Times-Roman;Times New Roman"/>
                <w:sz w:val="20"/>
                <w:lang w:val="ru-RU"/>
              </w:rPr>
              <w:t>the two</w:t>
            </w:r>
            <w:r>
              <w:rPr>
                <w:rFonts w:cs="Times-Roman;Times New Roman" w:ascii="Times-Roman;Times New Roman" w:hAnsi="Times-Roman;Times New Roman"/>
                <w:sz w:val="20"/>
                <w:lang w:val="en-US"/>
              </w:rPr>
              <w:t xml:space="preserve"> other species; M1/ has an especially broad hypocone.</w:t>
            </w:r>
          </w:p>
          <w:p>
            <w:pPr>
              <w:pStyle w:val="Normal"/>
              <w:snapToGrid w:val="false"/>
              <w:rPr/>
            </w:pPr>
            <w:r>
              <w:rPr>
                <w:rFonts w:cs="Times New Roman"/>
                <w:lang w:val="ru-RU"/>
              </w:rPr>
              <w:t>Godinot</w:t>
            </w:r>
            <w:r>
              <w:rPr>
                <w:rFonts w:cs="Times New Roman"/>
                <w:lang w:val="en-US"/>
              </w:rPr>
              <w:t xml:space="preserve"> </w:t>
            </w:r>
            <w:r>
              <w:rPr>
                <w:rFonts w:cs="Times New Roman"/>
                <w:lang w:val="ru-RU"/>
              </w:rPr>
              <w:t>M</w:t>
            </w:r>
            <w:r>
              <w:rPr>
                <w:rFonts w:cs="Times New Roman"/>
                <w:lang w:val="en-US"/>
              </w:rPr>
              <w:t>.</w:t>
            </w:r>
            <w:r>
              <w:rPr>
                <w:rFonts w:cs="Times New Roman"/>
                <w:lang w:val="ru-RU"/>
              </w:rPr>
              <w:t xml:space="preserve"> </w:t>
            </w:r>
            <w:r>
              <w:rPr>
                <w:rFonts w:cs="Times New Roman"/>
                <w:lang w:val="en-US"/>
              </w:rPr>
              <w:t xml:space="preserve">et </w:t>
            </w:r>
            <w:r>
              <w:rPr>
                <w:rFonts w:cs="Times New Roman"/>
                <w:lang w:val="ru-RU"/>
              </w:rPr>
              <w:t>Couette S</w:t>
            </w:r>
            <w:r>
              <w:rPr>
                <w:rFonts w:cs="Times New Roman"/>
                <w:lang w:val="en-US"/>
              </w:rPr>
              <w:t>.</w:t>
            </w:r>
            <w:r>
              <w:rPr>
                <w:rFonts w:cs="Times New Roman"/>
                <w:lang w:val="ru-RU"/>
              </w:rPr>
              <w:t xml:space="preserve"> Morphological </w:t>
            </w:r>
            <w:r>
              <w:rPr>
                <w:rFonts w:cs="Times New Roman"/>
                <w:lang w:val="en-US"/>
              </w:rPr>
              <w:t>d</w:t>
            </w:r>
            <w:r>
              <w:rPr>
                <w:rFonts w:cs="Times New Roman"/>
                <w:lang w:val="ru-RU"/>
              </w:rPr>
              <w:t xml:space="preserve">iversity in the </w:t>
            </w:r>
            <w:r>
              <w:rPr>
                <w:rFonts w:cs="Times New Roman"/>
                <w:lang w:val="en-US"/>
              </w:rPr>
              <w:t>skulls of</w:t>
            </w:r>
            <w:r>
              <w:rPr>
                <w:rFonts w:cs="Times New Roman"/>
                <w:lang w:val="ru-RU"/>
              </w:rPr>
              <w:t xml:space="preserve"> </w:t>
            </w:r>
            <w:r>
              <w:rPr>
                <w:rFonts w:cs="Times New Roman"/>
                <w:lang w:val="en-US"/>
              </w:rPr>
              <w:t>l</w:t>
            </w:r>
            <w:r>
              <w:rPr>
                <w:rFonts w:cs="Times New Roman"/>
                <w:lang w:val="ru-RU"/>
              </w:rPr>
              <w:t>arge Adapines (Primates, Adapiformes)</w:t>
            </w:r>
            <w:r>
              <w:rPr>
                <w:rFonts w:cs="Times New Roman"/>
                <w:lang w:val="en-US"/>
              </w:rPr>
              <w:t xml:space="preserve"> </w:t>
            </w:r>
            <w:r>
              <w:rPr>
                <w:rFonts w:cs="Times New Roman"/>
                <w:lang w:val="ru-RU"/>
              </w:rPr>
              <w:t xml:space="preserve">and </w:t>
            </w:r>
            <w:r>
              <w:rPr>
                <w:rFonts w:cs="Times New Roman"/>
                <w:lang w:val="en-US"/>
              </w:rPr>
              <w:t>i</w:t>
            </w:r>
            <w:r>
              <w:rPr>
                <w:rFonts w:cs="Times New Roman"/>
                <w:lang w:val="ru-RU"/>
              </w:rPr>
              <w:t xml:space="preserve">ts </w:t>
            </w:r>
            <w:r>
              <w:rPr>
                <w:rFonts w:cs="Times New Roman"/>
                <w:lang w:val="en-US"/>
              </w:rPr>
              <w:t>s</w:t>
            </w:r>
            <w:r>
              <w:rPr>
                <w:rFonts w:cs="Times New Roman"/>
                <w:lang w:val="ru-RU"/>
              </w:rPr>
              <w:t xml:space="preserve">ystematic </w:t>
            </w:r>
            <w:r>
              <w:rPr>
                <w:rFonts w:cs="Times New Roman"/>
                <w:lang w:val="en-US"/>
              </w:rPr>
              <w:t>i</w:t>
            </w:r>
            <w:r>
              <w:rPr>
                <w:rFonts w:cs="Times New Roman"/>
                <w:lang w:val="ru-RU"/>
              </w:rPr>
              <w:t>mplications</w:t>
            </w:r>
            <w:r>
              <w:rPr>
                <w:rFonts w:cs="Times New Roman"/>
                <w:lang w:val="en-US"/>
              </w:rPr>
              <w:t xml:space="preserve"> // Mammalian evolutionary morphology: a tribute to Frederick S. Szalay. Eds.: E.J. Sargis et M. Dagosto. Springer Science + Business Media B.V., 2008, pp.285-313.</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Leptadapis leenhardti (Stehlin, 1912)</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эоцен, </w:t>
            </w:r>
            <w:r>
              <w:rPr>
                <w:rFonts w:cs="Times New Roman"/>
                <w:lang w:val="en-US"/>
              </w:rPr>
              <w:t>ю</w:t>
            </w:r>
            <w:r>
              <w:rPr>
                <w:rFonts w:cs="Times New Roman"/>
                <w:lang w:val="ru-RU"/>
              </w:rPr>
              <w:t>.Фр</w:t>
            </w:r>
            <w:r>
              <w:rPr>
                <w:rFonts w:cs="Times New Roman"/>
                <w:lang w:val="en-US"/>
              </w:rPr>
              <w:t>., Quercy</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черепа: "Montauban 3" (описан в Stehlin, 1912, утерян) и неотип YPM PU 11481</w:t>
            </w:r>
          </w:p>
          <w:p>
            <w:pPr>
              <w:pStyle w:val="Normal"/>
              <w:snapToGrid w:val="false"/>
              <w:rPr/>
            </w:pPr>
            <w:r>
              <w:rPr>
                <w:rFonts w:cs="Times New Roman"/>
                <w:lang w:val="ru-RU"/>
              </w:rPr>
              <w:t xml:space="preserve">меньше, чем </w:t>
            </w:r>
            <w:r>
              <w:rPr>
                <w:rFonts w:cs="Times New Roman"/>
                <w:i/>
                <w:iCs/>
                <w:lang w:val="en-US"/>
              </w:rPr>
              <w:t>Leptadapis magnus</w:t>
            </w:r>
            <w:r>
              <w:rPr>
                <w:rFonts w:cs="Times New Roman"/>
                <w:i w:val="false"/>
                <w:iCs w:val="false"/>
                <w:lang w:val="ru-RU"/>
              </w:rPr>
              <w:t xml:space="preserve">; very low sagittal crest, weaker anterior zygomatic root than in </w:t>
            </w:r>
            <w:r>
              <w:rPr>
                <w:rFonts w:cs="Times New Roman"/>
                <w:i/>
                <w:iCs/>
                <w:lang w:val="ru-RU"/>
              </w:rPr>
              <w:t>L. magnus</w:t>
            </w:r>
            <w:r>
              <w:rPr>
                <w:rFonts w:cs="Times New Roman"/>
                <w:i w:val="false"/>
                <w:iCs w:val="false"/>
                <w:lang w:val="ru-RU"/>
              </w:rPr>
              <w:t>; frontal plane lying just above the braincase;</w:t>
            </w:r>
            <w:r>
              <w:rPr>
                <w:rFonts w:cs="Times New Roman"/>
                <w:i w:val="false"/>
                <w:iCs w:val="false"/>
                <w:lang w:val="en-US"/>
              </w:rPr>
              <w:t xml:space="preserve"> </w:t>
            </w:r>
            <w:r>
              <w:rPr>
                <w:rFonts w:cs="Times New Roman"/>
                <w:i w:val="false"/>
                <w:iCs w:val="false"/>
                <w:lang w:val="ru-RU"/>
              </w:rPr>
              <w:t xml:space="preserve">skull anteroposteriorly short; P4/ simple and </w:t>
            </w:r>
            <w:r>
              <w:rPr>
                <w:rFonts w:cs="Times New Roman"/>
                <w:i w:val="false"/>
                <w:iCs w:val="false"/>
                <w:lang w:val="en-US"/>
              </w:rPr>
              <w:t>especially narrow</w:t>
            </w:r>
            <w:r>
              <w:rPr>
                <w:rFonts w:cs="Times New Roman"/>
                <w:i w:val="false"/>
                <w:iCs w:val="false"/>
                <w:lang w:val="ru-RU"/>
              </w:rPr>
              <w:t xml:space="preserve"> lingually.</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Leptadapis magnus (Filhol, 1874)</w:t>
            </w:r>
          </w:p>
          <w:p>
            <w:pPr>
              <w:pStyle w:val="Normal"/>
              <w:rPr>
                <w:rFonts w:cs="Times New Roman"/>
                <w:lang w:val="en-US"/>
              </w:rPr>
            </w:pPr>
            <w:r>
              <w:rPr>
                <w:rFonts w:cs="Times New Roman"/>
                <w:lang w:val="en-US"/>
              </w:rPr>
              <w:t>(=Adapis magnus (Cuvier et) Filhol)</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эоцен</w:t>
            </w:r>
            <w:r>
              <w:rPr>
                <w:rFonts w:cs="Times New Roman"/>
                <w:lang w:val="en-US"/>
              </w:rPr>
              <w:t>, Late Bartonian, ю</w:t>
            </w:r>
            <w:r>
              <w:rPr>
                <w:rFonts w:cs="Times New Roman"/>
                <w:lang w:val="ru-RU"/>
              </w:rPr>
              <w:t>.</w:t>
            </w:r>
            <w:r>
              <w:rPr>
                <w:rFonts w:cs="Times New Roman"/>
              </w:rPr>
              <w:t>Фр</w:t>
            </w:r>
            <w:r>
              <w:rPr>
                <w:rFonts w:cs="Times New Roman"/>
                <w:lang w:val="en-US"/>
              </w:rPr>
              <w:t xml:space="preserve">., Quercy, </w:t>
            </w:r>
            <w:r>
              <w:rPr>
                <w:rFonts w:cs="Times New Roman"/>
                <w:lang w:val="ru-RU"/>
              </w:rPr>
              <w:t xml:space="preserve">слой </w:t>
            </w:r>
            <w:r>
              <w:rPr>
                <w:rFonts w:cs="Times New Roman"/>
                <w:lang w:val="en-US"/>
              </w:rPr>
              <w:t>Euzet</w:t>
            </w:r>
            <w:r>
              <w:rPr>
                <w:rFonts w:cs="Times New Roman"/>
                <w:lang w:val="ru-RU"/>
              </w:rPr>
              <w:t xml:space="preserve"> (древнее, чем </w:t>
            </w:r>
            <w:r>
              <w:rPr>
                <w:rFonts w:cs="Times New Roman"/>
                <w:i/>
                <w:iCs/>
                <w:lang w:val="en-US"/>
              </w:rPr>
              <w:t xml:space="preserve">Adapis </w:t>
            </w:r>
            <w:r>
              <w:rPr>
                <w:rFonts w:cs="Times New Roman"/>
                <w:i/>
                <w:iCs/>
                <w:lang w:val="ru-RU"/>
              </w:rPr>
              <w:t>parisiensis</w:t>
            </w:r>
            <w:r>
              <w:rPr>
                <w:rFonts w:cs="Times New Roman"/>
                <w:lang w:val="ru-RU"/>
              </w:rPr>
              <w:t>)</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 целый (MNHN QU 11002 =Paris 11002)</w:t>
            </w:r>
          </w:p>
          <w:p>
            <w:pPr>
              <w:pStyle w:val="Normal"/>
              <w:snapToGrid w:val="false"/>
              <w:rPr/>
            </w:pPr>
            <w:r>
              <w:rPr>
                <w:rFonts w:cs="Times New Roman"/>
                <w:lang w:val="en-US"/>
              </w:rPr>
              <w:t xml:space="preserve">5,6 </w:t>
            </w:r>
            <w:r>
              <w:rPr>
                <w:rFonts w:cs="Times New Roman"/>
                <w:lang w:val="ru-RU"/>
              </w:rPr>
              <w:t xml:space="preserve">кг (ошибочно </w:t>
            </w:r>
            <w:r>
              <w:rPr>
                <w:rFonts w:cs="Times New Roman"/>
                <w:lang w:val="en-US"/>
              </w:rPr>
              <w:t xml:space="preserve">8,4-9 </w:t>
            </w:r>
            <w:r>
              <w:rPr>
                <w:rFonts w:cs="Times New Roman"/>
                <w:lang w:val="ru-RU"/>
              </w:rPr>
              <w:t xml:space="preserve">кг при включении в вид других черепов, отнесённых к </w:t>
            </w:r>
            <w:r>
              <w:rPr>
                <w:rFonts w:cs="Times New Roman"/>
                <w:i/>
                <w:iCs/>
                <w:lang w:val="en-US"/>
              </w:rPr>
              <w:t>Magnadapis</w:t>
            </w:r>
            <w:r>
              <w:rPr>
                <w:rFonts w:cs="Times New Roman"/>
                <w:lang w:val="ru-RU"/>
              </w:rPr>
              <w:t>)</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Leptadapis priscus (Stehlin, 1916)</w:t>
            </w:r>
          </w:p>
          <w:p>
            <w:pPr>
              <w:pStyle w:val="Normal"/>
              <w:rPr>
                <w:rFonts w:cs="Times New Roman"/>
                <w:lang w:val="en-US"/>
              </w:rPr>
            </w:pPr>
            <w:r>
              <w:rPr>
                <w:rFonts w:cs="Times New Roman"/>
                <w:lang w:val="en-US"/>
              </w:rPr>
              <w:t>(=Adapis priscus Stehlin, 1916</w:t>
            </w:r>
          </w:p>
          <w:p>
            <w:pPr>
              <w:pStyle w:val="Normal"/>
              <w:rPr/>
            </w:pPr>
            <w:r>
              <w:rPr>
                <w:rFonts w:cs="Times New Roman"/>
                <w:lang w:val="en-US"/>
              </w:rPr>
              <w:t xml:space="preserve">=Smilodectes priscus </w:t>
            </w:r>
            <w:r>
              <w:rPr>
                <w:rFonts w:cs="Times New Roman"/>
                <w:lang w:val="ru-RU"/>
              </w:rPr>
              <w:t xml:space="preserve">по </w:t>
            </w:r>
            <w:r>
              <w:rPr>
                <w:rFonts w:cs="Times New Roman"/>
                <w:lang w:val="en-US"/>
              </w:rPr>
              <w:t>Schwartz et Tattersall, 1982)</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ср</w:t>
            </w:r>
            <w:r>
              <w:rPr>
                <w:rFonts w:cs="Times New Roman"/>
                <w:lang w:val="en-US"/>
              </w:rPr>
              <w:t>.</w:t>
            </w:r>
            <w:r>
              <w:rPr>
                <w:rFonts w:cs="Times New Roman"/>
                <w:lang w:val="ru-RU"/>
              </w:rPr>
              <w:t>эоцен</w:t>
            </w:r>
            <w:r>
              <w:rPr>
                <w:rFonts w:cs="Times New Roman"/>
                <w:lang w:val="en-US"/>
              </w:rPr>
              <w:t>, Швейцари</w:t>
            </w:r>
            <w:r>
              <w:rPr>
                <w:rFonts w:cs="Times New Roman"/>
                <w:lang w:val="ru-RU"/>
              </w:rPr>
              <w:t>я,</w:t>
            </w:r>
            <w:r>
              <w:rPr>
                <w:rFonts w:cs="Times New Roman"/>
                <w:lang w:val="en-US"/>
              </w:rPr>
              <w:t xml:space="preserve"> Egerkingen</w:t>
            </w:r>
            <w:r>
              <w:rPr>
                <w:rFonts w:cs="Times New Roman"/>
                <w:lang w:val="ru-RU"/>
              </w:rPr>
              <w:t>-</w:t>
            </w:r>
            <w:r>
              <w:rPr>
                <w:rFonts w:eastAsia="Times New Roman" w:cs="Times New Roman"/>
                <w:lang w:val="ru-RU"/>
              </w:rPr>
              <w:t>γ</w:t>
            </w:r>
            <w:r>
              <w:rPr>
                <w:rFonts w:cs="Times New Roman"/>
                <w:lang w:val="en-US"/>
              </w:rPr>
              <w:t xml:space="preserve"> site</w:t>
            </w:r>
            <w:r>
              <w:rPr>
                <w:rFonts w:cs="Times New Roman"/>
                <w:lang w:val="ru-RU"/>
              </w:rPr>
              <w:t xml:space="preserve">, слой </w:t>
            </w:r>
            <w:r>
              <w:rPr>
                <w:rFonts w:cs="Times New Roman"/>
                <w:lang w:val="en-US"/>
              </w:rPr>
              <w:t>Egerkingen</w:t>
            </w:r>
            <w:r>
              <w:rPr>
                <w:rFonts w:cs="Times New Roman"/>
                <w:lang w:val="ru-RU"/>
              </w:rPr>
              <w:t xml:space="preserve"> </w:t>
            </w:r>
            <w:r>
              <w:rPr>
                <w:rFonts w:cs="Times New Roman"/>
                <w:lang w:val="en-US"/>
              </w:rPr>
              <w:t>II</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нижняя челюсть</w:t>
            </w:r>
          </w:p>
          <w:p>
            <w:pPr>
              <w:pStyle w:val="Normal"/>
              <w:snapToGrid w:val="false"/>
              <w:rPr/>
            </w:pPr>
            <w:r>
              <w:rPr>
                <w:rFonts w:cs="Times New Roman"/>
                <w:lang w:val="ru-RU"/>
              </w:rPr>
              <w:t xml:space="preserve">очень похож на </w:t>
            </w:r>
            <w:r>
              <w:rPr>
                <w:rFonts w:cs="Times New Roman"/>
                <w:i/>
                <w:iCs/>
                <w:lang w:val="ru-RU"/>
              </w:rPr>
              <w:t>Smilodectes</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Leptadapis ruetimeyeri (Stehlin, 1912)</w:t>
            </w:r>
          </w:p>
          <w:p>
            <w:pPr>
              <w:pStyle w:val="Normal"/>
              <w:rPr>
                <w:rFonts w:cs="Times New Roman"/>
                <w:lang w:val="en-US"/>
              </w:rPr>
            </w:pPr>
            <w:r>
              <w:rPr>
                <w:rFonts w:cs="Times New Roman"/>
                <w:lang w:val="en-US"/>
              </w:rPr>
              <w:t>(=Adapis rutimeyeri Stehlin)</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эоцен, Швейцари</w:t>
            </w:r>
            <w:r>
              <w:rPr>
                <w:rFonts w:cs="Times New Roman"/>
                <w:lang w:val="ru-RU"/>
              </w:rPr>
              <w:t>я,</w:t>
            </w:r>
            <w:r>
              <w:rPr>
                <w:rFonts w:cs="Times New Roman"/>
                <w:lang w:val="en-US"/>
              </w:rPr>
              <w:t xml:space="preserve"> Egerkingen</w:t>
            </w:r>
            <w:r>
              <w:rPr>
                <w:rFonts w:cs="Times New Roman"/>
                <w:lang w:val="ru-RU"/>
              </w:rPr>
              <w:t>-</w:t>
            </w:r>
            <w:r>
              <w:rPr>
                <w:rFonts w:eastAsia="Times New Roman" w:cs="Times New Roman"/>
                <w:lang w:val="ru-RU"/>
              </w:rPr>
              <w:t>α</w:t>
            </w:r>
            <w:r>
              <w:rPr>
                <w:rFonts w:cs="Times New Roman"/>
                <w:lang w:val="en-US"/>
              </w:rPr>
              <w:t xml:space="preserve"> site</w:t>
            </w:r>
            <w:r>
              <w:rPr>
                <w:rFonts w:cs="Times New Roman"/>
                <w:lang w:val="ru-RU"/>
              </w:rPr>
              <w:t xml:space="preserve">, слой </w:t>
            </w:r>
            <w:r>
              <w:rPr>
                <w:rFonts w:cs="Times New Roman"/>
                <w:lang w:val="en-US"/>
              </w:rPr>
              <w:t>?</w:t>
            </w:r>
            <w:r>
              <w:rPr>
                <w:rFonts w:cs="Times New Roman"/>
                <w:lang w:val="ru-RU"/>
              </w:rPr>
              <w:t>L</w:t>
            </w:r>
            <w:r>
              <w:rPr>
                <w:rFonts w:cs="Times New Roman"/>
                <w:lang w:val="en-US"/>
              </w:rPr>
              <w:t>issieu</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 xml:space="preserve">Magnadapis </w:t>
            </w:r>
            <w:r>
              <w:rPr>
                <w:rFonts w:cs="Times New Roman"/>
                <w:lang w:val="ru-RU"/>
              </w:rPr>
              <w:t>Godinot</w:t>
            </w:r>
            <w:r>
              <w:rPr>
                <w:rFonts w:cs="Times New Roman"/>
                <w:lang w:val="en-US"/>
              </w:rPr>
              <w:t xml:space="preserve"> et </w:t>
            </w:r>
            <w:r>
              <w:rPr>
                <w:rFonts w:cs="Times New Roman"/>
                <w:lang w:val="ru-RU"/>
              </w:rPr>
              <w:t>Couette</w:t>
            </w:r>
            <w:r>
              <w:rPr>
                <w:rFonts w:cs="Times New Roman"/>
                <w:lang w:val="en-US"/>
              </w:rPr>
              <w:t>, 2008</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эоцен, Фр.</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species of </w:t>
            </w:r>
            <w:r>
              <w:rPr>
                <w:rFonts w:cs="Times New Roman"/>
                <w:i/>
                <w:iCs/>
                <w:lang w:val="ru-RU"/>
              </w:rPr>
              <w:t>Magnadapis</w:t>
            </w:r>
            <w:r>
              <w:rPr>
                <w:rFonts w:cs="Times New Roman"/>
                <w:lang w:val="ru-RU"/>
              </w:rPr>
              <w:t xml:space="preserve"> differ primarily from species of </w:t>
            </w:r>
            <w:r>
              <w:rPr>
                <w:rFonts w:cs="Times New Roman"/>
                <w:i/>
                <w:iCs/>
                <w:lang w:val="ru-RU"/>
              </w:rPr>
              <w:t>Leptadapis</w:t>
            </w:r>
            <w:r>
              <w:rPr>
                <w:rFonts w:cs="Times New Roman"/>
                <w:lang w:val="ru-RU"/>
              </w:rPr>
              <w:t xml:space="preserve"> by a broader interorbital breadth, associated with a broader muzzle; the palate is also broad, and the dental rows are less convergent anteriorly than in </w:t>
            </w:r>
            <w:r>
              <w:rPr>
                <w:rFonts w:cs="Times New Roman"/>
                <w:i/>
                <w:iCs/>
                <w:lang w:val="ru-RU"/>
              </w:rPr>
              <w:t>Leptadapis</w:t>
            </w:r>
            <w:r>
              <w:rPr>
                <w:rFonts w:cs="Times New Roman"/>
                <w:lang w:val="ru-RU"/>
              </w:rPr>
              <w:t xml:space="preserve"> species (except </w:t>
            </w:r>
            <w:r>
              <w:rPr>
                <w:rFonts w:cs="Times New Roman"/>
                <w:i/>
                <w:iCs/>
                <w:lang w:val="ru-RU"/>
              </w:rPr>
              <w:t>L. filholi</w:t>
            </w:r>
            <w:r>
              <w:rPr>
                <w:rFonts w:cs="Times New Roman"/>
                <w:lang w:val="ru-RU"/>
              </w:rPr>
              <w:t xml:space="preserve">, which also has a broad palate); there is no posterior palatal spine. I2/ is small and isolated from the canine by a small diastema; the canines are very large and marked by deep vertical grooves; the P1/ seems comparatively smaller than in </w:t>
            </w:r>
            <w:r>
              <w:rPr>
                <w:rFonts w:cs="Times New Roman"/>
                <w:i/>
                <w:iCs/>
                <w:lang w:val="ru-RU"/>
              </w:rPr>
              <w:t>Leptadapis</w:t>
            </w:r>
            <w:r>
              <w:rPr>
                <w:rFonts w:cs="Times New Roman"/>
                <w:lang w:val="ru-RU"/>
              </w:rPr>
              <w:t xml:space="preserve">; P4/ often lingually broader than on </w:t>
            </w:r>
            <w:r>
              <w:rPr>
                <w:rFonts w:cs="Times New Roman"/>
                <w:i/>
                <w:iCs/>
                <w:lang w:val="ru-RU"/>
              </w:rPr>
              <w:t>Leptadapis</w:t>
            </w:r>
            <w:r>
              <w:rPr>
                <w:rFonts w:cs="Times New Roman"/>
                <w:lang w:val="ru-RU"/>
              </w:rPr>
              <w:t xml:space="preserve"> species, and never presenting a crista obliqua interrupting the trigon basin; upper molars with hypocones generally smaller than in </w:t>
            </w:r>
            <w:r>
              <w:rPr>
                <w:rFonts w:cs="Times New Roman"/>
                <w:i/>
                <w:iCs/>
                <w:lang w:val="ru-RU"/>
              </w:rPr>
              <w:t>Leptadapis</w:t>
            </w:r>
            <w:r>
              <w:rPr>
                <w:rFonts w:cs="Times New Roman"/>
                <w:lang w:val="ru-RU"/>
              </w:rPr>
              <w:t xml:space="preserve"> species, sometimes absent on M2/; M3/ transversely broad, with the trigon basin open posteriorly (no crista obliqua, usually no posterior cingulum). Several </w:t>
            </w:r>
            <w:r>
              <w:rPr>
                <w:rFonts w:cs="Times New Roman"/>
                <w:i/>
                <w:iCs/>
                <w:lang w:val="ru-RU"/>
              </w:rPr>
              <w:t>Magnadapis</w:t>
            </w:r>
            <w:r>
              <w:rPr>
                <w:rFonts w:cs="Times New Roman"/>
                <w:lang w:val="ru-RU"/>
              </w:rPr>
              <w:t xml:space="preserve"> specimens are somewhat larger than </w:t>
            </w:r>
            <w:r>
              <w:rPr>
                <w:rFonts w:cs="Times New Roman"/>
                <w:i/>
                <w:iCs/>
                <w:lang w:val="ru-RU"/>
              </w:rPr>
              <w:t>Leptadapis</w:t>
            </w:r>
            <w:r>
              <w:rPr>
                <w:rFonts w:cs="Times New Roman"/>
                <w:lang w:val="ru-RU"/>
              </w:rPr>
              <w:t xml:space="preserve"> specimens.</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pPr>
            <w:r>
              <w:rPr>
                <w:rFonts w:cs="Times New Roman"/>
                <w:lang w:val="en-US"/>
              </w:rPr>
              <w:t xml:space="preserve">Magnadapis fredi </w:t>
            </w:r>
            <w:r>
              <w:rPr>
                <w:rFonts w:cs="Times New Roman"/>
                <w:lang w:val="ru-RU"/>
              </w:rPr>
              <w:t>Godinot</w:t>
            </w:r>
            <w:r>
              <w:rPr>
                <w:rFonts w:cs="Times New Roman"/>
                <w:lang w:val="en-US"/>
              </w:rPr>
              <w:t xml:space="preserve"> et </w:t>
            </w:r>
            <w:r>
              <w:rPr>
                <w:rFonts w:cs="Times New Roman"/>
                <w:lang w:val="ru-RU"/>
              </w:rPr>
              <w:t>Couette</w:t>
            </w:r>
            <w:r>
              <w:rPr>
                <w:rFonts w:cs="Times New Roman"/>
                <w:lang w:val="en-US"/>
              </w:rPr>
              <w:t>, 2008</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эоцен, ю.Фр.</w:t>
            </w:r>
            <w:r>
              <w:rPr>
                <w:rFonts w:cs="Times New Roman"/>
                <w:lang w:val="en-US"/>
              </w:rPr>
              <w:t>, Quercy</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 целый MM MaPhQ 210 (="Adapis magnus, Montauban 1" в Stehlin, 1912)</w:t>
            </w:r>
          </w:p>
          <w:p>
            <w:pPr>
              <w:pStyle w:val="Normal"/>
              <w:snapToGrid w:val="false"/>
              <w:rPr/>
            </w:pPr>
            <w:r>
              <w:rPr>
                <w:rFonts w:cs="Times New Roman"/>
                <w:lang w:val="ru-RU"/>
              </w:rPr>
              <w:t xml:space="preserve">enormous cranial superstructures, braincase slightly more than 1 cm below frontal rims, and pushed posteriorly relative to the anterior part of the skull; postorbital narrowing correlatively strong; very high sagittal crest in the posterior part of the skull, more than 1,5 cm high; cranium extended posteriorly further beyond the external auditory meatus than in other species; anterior zygomatic root higher than in all other species, and muzzle higher in its anterior part than in all other species of </w:t>
            </w:r>
            <w:r>
              <w:rPr>
                <w:rFonts w:cs="Times New Roman"/>
                <w:i/>
                <w:iCs/>
                <w:lang w:val="ru-RU"/>
              </w:rPr>
              <w:t>Magnadapis</w:t>
            </w:r>
            <w:r>
              <w:rPr>
                <w:rFonts w:cs="Times New Roman"/>
                <w:lang w:val="ru-RU"/>
              </w:rPr>
              <w:t xml:space="preserve">; nasofrontal suture shorter, much less posteriorly wedged between the frontals; P2-3-4/ lingually well developed, more molarized than in the three other </w:t>
            </w:r>
            <w:r>
              <w:rPr>
                <w:rFonts w:cs="Times New Roman"/>
                <w:i/>
                <w:iCs/>
                <w:lang w:val="ru-RU"/>
              </w:rPr>
              <w:t>Magnadapis</w:t>
            </w:r>
            <w:r>
              <w:rPr>
                <w:rFonts w:cs="Times New Roman"/>
                <w:lang w:val="ru-RU"/>
              </w:rPr>
              <w:t xml:space="preserve"> species; M2/ with recognizable and cuspidate hypocone.</w:t>
            </w:r>
          </w:p>
          <w:p>
            <w:pPr>
              <w:pStyle w:val="Normal"/>
              <w:snapToGrid w:val="false"/>
              <w:rPr/>
            </w:pPr>
            <w:r>
              <w:rPr>
                <w:rFonts w:cs="Times New Roman"/>
                <w:lang w:val="ru-RU"/>
              </w:rPr>
              <w:t>Godinot</w:t>
            </w:r>
            <w:r>
              <w:rPr>
                <w:rFonts w:cs="Times New Roman"/>
                <w:lang w:val="en-US"/>
              </w:rPr>
              <w:t xml:space="preserve"> </w:t>
            </w:r>
            <w:r>
              <w:rPr>
                <w:rFonts w:cs="Times New Roman"/>
                <w:lang w:val="ru-RU"/>
              </w:rPr>
              <w:t>M</w:t>
            </w:r>
            <w:r>
              <w:rPr>
                <w:rFonts w:cs="Times New Roman"/>
                <w:lang w:val="en-US"/>
              </w:rPr>
              <w:t>.</w:t>
            </w:r>
            <w:r>
              <w:rPr>
                <w:rFonts w:cs="Times New Roman"/>
                <w:lang w:val="ru-RU"/>
              </w:rPr>
              <w:t xml:space="preserve"> </w:t>
            </w:r>
            <w:r>
              <w:rPr>
                <w:rFonts w:cs="Times New Roman"/>
                <w:lang w:val="en-US"/>
              </w:rPr>
              <w:t xml:space="preserve">et </w:t>
            </w:r>
            <w:r>
              <w:rPr>
                <w:rFonts w:cs="Times New Roman"/>
                <w:lang w:val="ru-RU"/>
              </w:rPr>
              <w:t>Couette S</w:t>
            </w:r>
            <w:r>
              <w:rPr>
                <w:rFonts w:cs="Times New Roman"/>
                <w:lang w:val="en-US"/>
              </w:rPr>
              <w:t>.</w:t>
            </w:r>
            <w:r>
              <w:rPr>
                <w:rFonts w:cs="Times New Roman"/>
                <w:lang w:val="ru-RU"/>
              </w:rPr>
              <w:t xml:space="preserve"> Morphological </w:t>
            </w:r>
            <w:r>
              <w:rPr>
                <w:rFonts w:cs="Times New Roman"/>
                <w:lang w:val="en-US"/>
              </w:rPr>
              <w:t>d</w:t>
            </w:r>
            <w:r>
              <w:rPr>
                <w:rFonts w:cs="Times New Roman"/>
                <w:lang w:val="ru-RU"/>
              </w:rPr>
              <w:t xml:space="preserve">iversity in the </w:t>
            </w:r>
            <w:r>
              <w:rPr>
                <w:rFonts w:cs="Times New Roman"/>
                <w:lang w:val="en-US"/>
              </w:rPr>
              <w:t>skulls of</w:t>
            </w:r>
            <w:r>
              <w:rPr>
                <w:rFonts w:cs="Times New Roman"/>
                <w:lang w:val="ru-RU"/>
              </w:rPr>
              <w:t xml:space="preserve"> </w:t>
            </w:r>
            <w:r>
              <w:rPr>
                <w:rFonts w:cs="Times New Roman"/>
                <w:lang w:val="en-US"/>
              </w:rPr>
              <w:t>l</w:t>
            </w:r>
            <w:r>
              <w:rPr>
                <w:rFonts w:cs="Times New Roman"/>
                <w:lang w:val="ru-RU"/>
              </w:rPr>
              <w:t>arge Adapines (Primates, Adapiformes)</w:t>
            </w:r>
            <w:r>
              <w:rPr>
                <w:rFonts w:cs="Times New Roman"/>
                <w:lang w:val="en-US"/>
              </w:rPr>
              <w:t xml:space="preserve"> </w:t>
            </w:r>
            <w:r>
              <w:rPr>
                <w:rFonts w:cs="Times New Roman"/>
                <w:lang w:val="ru-RU"/>
              </w:rPr>
              <w:t xml:space="preserve">and </w:t>
            </w:r>
            <w:r>
              <w:rPr>
                <w:rFonts w:cs="Times New Roman"/>
                <w:lang w:val="en-US"/>
              </w:rPr>
              <w:t>i</w:t>
            </w:r>
            <w:r>
              <w:rPr>
                <w:rFonts w:cs="Times New Roman"/>
                <w:lang w:val="ru-RU"/>
              </w:rPr>
              <w:t xml:space="preserve">ts </w:t>
            </w:r>
            <w:r>
              <w:rPr>
                <w:rFonts w:cs="Times New Roman"/>
                <w:lang w:val="en-US"/>
              </w:rPr>
              <w:t>s</w:t>
            </w:r>
            <w:r>
              <w:rPr>
                <w:rFonts w:cs="Times New Roman"/>
                <w:lang w:val="ru-RU"/>
              </w:rPr>
              <w:t xml:space="preserve">ystematic </w:t>
            </w:r>
            <w:r>
              <w:rPr>
                <w:rFonts w:cs="Times New Roman"/>
                <w:lang w:val="en-US"/>
              </w:rPr>
              <w:t>i</w:t>
            </w:r>
            <w:r>
              <w:rPr>
                <w:rFonts w:cs="Times New Roman"/>
                <w:lang w:val="ru-RU"/>
              </w:rPr>
              <w:t>mplications</w:t>
            </w:r>
            <w:r>
              <w:rPr>
                <w:rFonts w:cs="Times New Roman"/>
                <w:lang w:val="en-US"/>
              </w:rPr>
              <w:t xml:space="preserve"> // Mammalian evolutionary morphology: a tribute to Frederick S. Szalay. Eds.: E.J. Sargis et M. Dagosto. Springer Science + Business Media B.V., 2008, pp.285-313.</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pPr>
            <w:r>
              <w:rPr>
                <w:rFonts w:cs="Times New Roman"/>
                <w:lang w:val="en-US"/>
              </w:rPr>
              <w:t xml:space="preserve">Magnadapis intermedius </w:t>
            </w:r>
            <w:r>
              <w:rPr>
                <w:rFonts w:cs="Times New Roman"/>
                <w:lang w:val="ru-RU"/>
              </w:rPr>
              <w:t>Godinot</w:t>
            </w:r>
            <w:r>
              <w:rPr>
                <w:rFonts w:cs="Times New Roman"/>
                <w:lang w:val="en-US"/>
              </w:rPr>
              <w:t xml:space="preserve"> et </w:t>
            </w:r>
            <w:r>
              <w:rPr>
                <w:rFonts w:cs="Times New Roman"/>
                <w:lang w:val="ru-RU"/>
              </w:rPr>
              <w:t>Couette</w:t>
            </w:r>
            <w:r>
              <w:rPr>
                <w:rFonts w:cs="Times New Roman"/>
                <w:lang w:val="en-US"/>
              </w:rPr>
              <w:t>, 2008</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эоцен, Фр.</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голотип: череп целый MNHN QU 10870/1 с нижней челюстью MNHN QU 10871 самца; фрагмент черепа MNHN QU 11035 с нижней челюстью MNHN QU 11036</w:t>
            </w:r>
          </w:p>
          <w:p>
            <w:pPr>
              <w:pStyle w:val="Normal"/>
              <w:snapToGrid w:val="false"/>
              <w:rPr>
                <w:rFonts w:cs="Times New Roman"/>
                <w:lang w:val="ru-RU"/>
              </w:rPr>
            </w:pPr>
            <w:r>
              <w:rPr>
                <w:rFonts w:cs="Times New Roman"/>
                <w:lang w:val="ru-RU"/>
              </w:rPr>
              <w:t>11,5 кг (череп Paris 10870)</w:t>
            </w:r>
          </w:p>
          <w:p>
            <w:pPr>
              <w:pStyle w:val="Normal"/>
              <w:snapToGrid w:val="false"/>
              <w:rPr/>
            </w:pPr>
            <w:r>
              <w:rPr>
                <w:rFonts w:cs="Times New Roman"/>
                <w:lang w:val="ru-RU"/>
              </w:rPr>
              <w:t xml:space="preserve">well developed cranial superstructures, flaring zygomatic arches, sagittal and nuchal crests projecting far behind the foramen magnum, making a triangular posterior projection in dorsal view; postorbital constriction more accentuated than in </w:t>
            </w:r>
            <w:r>
              <w:rPr>
                <w:rFonts w:cs="Times New Roman"/>
                <w:i/>
                <w:iCs/>
                <w:lang w:val="ru-RU"/>
              </w:rPr>
              <w:t>M. quercyi</w:t>
            </w:r>
            <w:r>
              <w:rPr>
                <w:rFonts w:cs="Times New Roman"/>
                <w:lang w:val="ru-RU"/>
              </w:rPr>
              <w:t xml:space="preserve">; skull longer than in </w:t>
            </w:r>
            <w:r>
              <w:rPr>
                <w:rFonts w:cs="Times New Roman"/>
                <w:i/>
                <w:iCs/>
                <w:lang w:val="ru-RU"/>
              </w:rPr>
              <w:t>M. quercyi</w:t>
            </w:r>
            <w:r>
              <w:rPr>
                <w:rFonts w:cs="Times New Roman"/>
                <w:lang w:val="ru-RU"/>
              </w:rPr>
              <w:t xml:space="preserve">; cranial superstructures generally less extreme than in </w:t>
            </w:r>
            <w:r>
              <w:rPr>
                <w:rFonts w:cs="Times New Roman"/>
                <w:i/>
                <w:iCs/>
                <w:lang w:val="ru-RU"/>
              </w:rPr>
              <w:t>M. fredi</w:t>
            </w:r>
            <w:r>
              <w:rPr>
                <w:rFonts w:cs="Times New Roman"/>
                <w:lang w:val="ru-RU"/>
              </w:rPr>
              <w:t xml:space="preserve">; canines larger than in </w:t>
            </w:r>
            <w:r>
              <w:rPr>
                <w:rFonts w:cs="Times New Roman"/>
                <w:i/>
                <w:iCs/>
                <w:lang w:val="ru-RU"/>
              </w:rPr>
              <w:t>M. quercyi</w:t>
            </w:r>
            <w:r>
              <w:rPr>
                <w:rFonts w:cs="Times New Roman"/>
                <w:lang w:val="ru-RU"/>
              </w:rPr>
              <w:t>.</w:t>
            </w:r>
          </w:p>
          <w:p>
            <w:pPr>
              <w:pStyle w:val="Normal"/>
              <w:snapToGrid w:val="false"/>
              <w:rPr/>
            </w:pPr>
            <w:r>
              <w:rPr>
                <w:rFonts w:cs="Times New Roman"/>
                <w:lang w:val="ru-RU"/>
              </w:rPr>
              <w:t>Godinot</w:t>
            </w:r>
            <w:r>
              <w:rPr>
                <w:rFonts w:cs="Times New Roman"/>
                <w:lang w:val="en-US"/>
              </w:rPr>
              <w:t xml:space="preserve"> </w:t>
            </w:r>
            <w:r>
              <w:rPr>
                <w:rFonts w:cs="Times New Roman"/>
                <w:lang w:val="ru-RU"/>
              </w:rPr>
              <w:t>M</w:t>
            </w:r>
            <w:r>
              <w:rPr>
                <w:rFonts w:cs="Times New Roman"/>
                <w:lang w:val="en-US"/>
              </w:rPr>
              <w:t>.</w:t>
            </w:r>
            <w:r>
              <w:rPr>
                <w:rFonts w:cs="Times New Roman"/>
                <w:lang w:val="ru-RU"/>
              </w:rPr>
              <w:t xml:space="preserve"> </w:t>
            </w:r>
            <w:r>
              <w:rPr>
                <w:rFonts w:cs="Times New Roman"/>
                <w:lang w:val="en-US"/>
              </w:rPr>
              <w:t xml:space="preserve">et </w:t>
            </w:r>
            <w:r>
              <w:rPr>
                <w:rFonts w:cs="Times New Roman"/>
                <w:lang w:val="ru-RU"/>
              </w:rPr>
              <w:t>Couette S</w:t>
            </w:r>
            <w:r>
              <w:rPr>
                <w:rFonts w:cs="Times New Roman"/>
                <w:lang w:val="en-US"/>
              </w:rPr>
              <w:t>.</w:t>
            </w:r>
            <w:r>
              <w:rPr>
                <w:rFonts w:cs="Times New Roman"/>
                <w:lang w:val="ru-RU"/>
              </w:rPr>
              <w:t xml:space="preserve"> Morphological </w:t>
            </w:r>
            <w:r>
              <w:rPr>
                <w:rFonts w:cs="Times New Roman"/>
                <w:lang w:val="en-US"/>
              </w:rPr>
              <w:t>d</w:t>
            </w:r>
            <w:r>
              <w:rPr>
                <w:rFonts w:cs="Times New Roman"/>
                <w:lang w:val="ru-RU"/>
              </w:rPr>
              <w:t xml:space="preserve">iversity in the </w:t>
            </w:r>
            <w:r>
              <w:rPr>
                <w:rFonts w:cs="Times New Roman"/>
                <w:lang w:val="en-US"/>
              </w:rPr>
              <w:t>skulls of</w:t>
            </w:r>
            <w:r>
              <w:rPr>
                <w:rFonts w:cs="Times New Roman"/>
                <w:lang w:val="ru-RU"/>
              </w:rPr>
              <w:t xml:space="preserve"> </w:t>
            </w:r>
            <w:r>
              <w:rPr>
                <w:rFonts w:cs="Times New Roman"/>
                <w:lang w:val="en-US"/>
              </w:rPr>
              <w:t>l</w:t>
            </w:r>
            <w:r>
              <w:rPr>
                <w:rFonts w:cs="Times New Roman"/>
                <w:lang w:val="ru-RU"/>
              </w:rPr>
              <w:t>arge Adapines (Primates, Adapiformes)</w:t>
            </w:r>
            <w:r>
              <w:rPr>
                <w:rFonts w:cs="Times New Roman"/>
                <w:lang w:val="en-US"/>
              </w:rPr>
              <w:t xml:space="preserve"> </w:t>
            </w:r>
            <w:r>
              <w:rPr>
                <w:rFonts w:cs="Times New Roman"/>
                <w:lang w:val="ru-RU"/>
              </w:rPr>
              <w:t xml:space="preserve">and </w:t>
            </w:r>
            <w:r>
              <w:rPr>
                <w:rFonts w:cs="Times New Roman"/>
                <w:lang w:val="en-US"/>
              </w:rPr>
              <w:t>i</w:t>
            </w:r>
            <w:r>
              <w:rPr>
                <w:rFonts w:cs="Times New Roman"/>
                <w:lang w:val="ru-RU"/>
              </w:rPr>
              <w:t xml:space="preserve">ts </w:t>
            </w:r>
            <w:r>
              <w:rPr>
                <w:rFonts w:cs="Times New Roman"/>
                <w:lang w:val="en-US"/>
              </w:rPr>
              <w:t>s</w:t>
            </w:r>
            <w:r>
              <w:rPr>
                <w:rFonts w:cs="Times New Roman"/>
                <w:lang w:val="ru-RU"/>
              </w:rPr>
              <w:t xml:space="preserve">ystematic </w:t>
            </w:r>
            <w:r>
              <w:rPr>
                <w:rFonts w:cs="Times New Roman"/>
                <w:lang w:val="en-US"/>
              </w:rPr>
              <w:t>i</w:t>
            </w:r>
            <w:r>
              <w:rPr>
                <w:rFonts w:cs="Times New Roman"/>
                <w:lang w:val="ru-RU"/>
              </w:rPr>
              <w:t>mplications</w:t>
            </w:r>
            <w:r>
              <w:rPr>
                <w:rFonts w:cs="Times New Roman"/>
                <w:lang w:val="en-US"/>
              </w:rPr>
              <w:t xml:space="preserve"> // Mammalian evolutionary morphology: a tribute to Frederick S. Szalay. Eds.: E.J. Sargis et M. Dagosto. Springer Science + Business Media B.V., 2008, pp.285-313.</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pPr>
            <w:r>
              <w:rPr>
                <w:rFonts w:cs="Times New Roman"/>
                <w:lang w:val="en-US"/>
              </w:rPr>
              <w:t xml:space="preserve">Magnadapis laurenceae </w:t>
            </w:r>
            <w:r>
              <w:rPr>
                <w:rFonts w:cs="Times New Roman"/>
                <w:lang w:val="ru-RU"/>
              </w:rPr>
              <w:t>Godinot</w:t>
            </w:r>
            <w:r>
              <w:rPr>
                <w:rFonts w:cs="Times New Roman"/>
                <w:lang w:val="en-US"/>
              </w:rPr>
              <w:t xml:space="preserve"> et </w:t>
            </w:r>
            <w:r>
              <w:rPr>
                <w:rFonts w:cs="Times New Roman"/>
                <w:lang w:val="ru-RU"/>
              </w:rPr>
              <w:t>Couette</w:t>
            </w:r>
            <w:r>
              <w:rPr>
                <w:rFonts w:cs="Times New Roman"/>
                <w:lang w:val="en-US"/>
              </w:rPr>
              <w:t>, 2008</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эоцен, ю.Фр.</w:t>
            </w:r>
            <w:r>
              <w:rPr>
                <w:rFonts w:cs="Times New Roman"/>
                <w:lang w:val="en-US"/>
              </w:rPr>
              <w:t>, Quercy</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фрагмент черепа MNHN QU 10872 самки</w:t>
            </w:r>
          </w:p>
          <w:p>
            <w:pPr>
              <w:pStyle w:val="Normal"/>
              <w:snapToGrid w:val="false"/>
              <w:rPr>
                <w:rFonts w:cs="Times New Roman"/>
                <w:lang w:val="ru-RU"/>
              </w:rPr>
            </w:pPr>
            <w:r>
              <w:rPr>
                <w:rFonts w:cs="Times New Roman"/>
                <w:lang w:val="ru-RU"/>
              </w:rPr>
              <w:t>6,15 кг (череп Paris 10872)</w:t>
            </w:r>
          </w:p>
          <w:p>
            <w:pPr>
              <w:pStyle w:val="Normal"/>
              <w:snapToGrid w:val="false"/>
              <w:rPr/>
            </w:pPr>
            <w:r>
              <w:rPr>
                <w:rFonts w:cs="Times New Roman"/>
                <w:lang w:val="ru-RU"/>
              </w:rPr>
              <w:t xml:space="preserve">weakly developed cranial superstructures; very low sagittal crest; frontal lines joining more posteriorly than on all other large adapine skulls; correlatively braincase closer to the anterior part of the skull than in other </w:t>
            </w:r>
            <w:r>
              <w:rPr>
                <w:rFonts w:cs="Times New Roman"/>
                <w:i/>
                <w:iCs/>
                <w:lang w:val="ru-RU"/>
              </w:rPr>
              <w:t>Magnadapis</w:t>
            </w:r>
            <w:r>
              <w:rPr>
                <w:rFonts w:cs="Times New Roman"/>
                <w:lang w:val="ru-RU"/>
              </w:rPr>
              <w:t xml:space="preserve"> species; nuchal crests projecting further posteriorly than in </w:t>
            </w:r>
            <w:r>
              <w:rPr>
                <w:rFonts w:cs="Times New Roman"/>
                <w:i/>
                <w:iCs/>
                <w:lang w:val="ru-RU"/>
              </w:rPr>
              <w:t>M. quercyi</w:t>
            </w:r>
            <w:r>
              <w:rPr>
                <w:rFonts w:cs="Times New Roman"/>
                <w:lang w:val="ru-RU"/>
              </w:rPr>
              <w:t xml:space="preserve">; muzzle narrower, orbits smaller and anterior zygomatic root lower than in </w:t>
            </w:r>
            <w:r>
              <w:rPr>
                <w:rFonts w:cs="Times New Roman"/>
                <w:i/>
                <w:iCs/>
                <w:lang w:val="ru-RU"/>
              </w:rPr>
              <w:t>M. quercyi</w:t>
            </w:r>
            <w:r>
              <w:rPr>
                <w:rFonts w:cs="Times New Roman"/>
                <w:lang w:val="ru-RU"/>
              </w:rPr>
              <w:t xml:space="preserve">; premolars similar to those of </w:t>
            </w:r>
            <w:r>
              <w:rPr>
                <w:rFonts w:cs="Times New Roman"/>
                <w:i/>
                <w:iCs/>
                <w:lang w:val="ru-RU"/>
              </w:rPr>
              <w:t>M. quercyi</w:t>
            </w:r>
            <w:r>
              <w:rPr>
                <w:rFonts w:cs="Times New Roman"/>
                <w:lang w:val="ru-RU"/>
              </w:rPr>
              <w:t xml:space="preserve"> in terms of molarization; canine relatively large and unusual in its great labio-lingual breadth (crown subcircular instead of anteroposteriorly elongated as in other species); M2/ with complete lingual cingulum and no hypocone.</w:t>
            </w:r>
          </w:p>
          <w:p>
            <w:pPr>
              <w:pStyle w:val="Normal"/>
              <w:snapToGrid w:val="false"/>
              <w:rPr/>
            </w:pPr>
            <w:r>
              <w:rPr>
                <w:rFonts w:cs="Times New Roman"/>
                <w:lang w:val="ru-RU"/>
              </w:rPr>
              <w:t>Godinot</w:t>
            </w:r>
            <w:r>
              <w:rPr>
                <w:rFonts w:cs="Times New Roman"/>
                <w:lang w:val="en-US"/>
              </w:rPr>
              <w:t xml:space="preserve"> </w:t>
            </w:r>
            <w:r>
              <w:rPr>
                <w:rFonts w:cs="Times New Roman"/>
                <w:lang w:val="ru-RU"/>
              </w:rPr>
              <w:t>M</w:t>
            </w:r>
            <w:r>
              <w:rPr>
                <w:rFonts w:cs="Times New Roman"/>
                <w:lang w:val="en-US"/>
              </w:rPr>
              <w:t>.</w:t>
            </w:r>
            <w:r>
              <w:rPr>
                <w:rFonts w:cs="Times New Roman"/>
                <w:lang w:val="ru-RU"/>
              </w:rPr>
              <w:t xml:space="preserve"> </w:t>
            </w:r>
            <w:r>
              <w:rPr>
                <w:rFonts w:cs="Times New Roman"/>
                <w:lang w:val="en-US"/>
              </w:rPr>
              <w:t xml:space="preserve">et </w:t>
            </w:r>
            <w:r>
              <w:rPr>
                <w:rFonts w:cs="Times New Roman"/>
                <w:lang w:val="ru-RU"/>
              </w:rPr>
              <w:t>Couette S</w:t>
            </w:r>
            <w:r>
              <w:rPr>
                <w:rFonts w:cs="Times New Roman"/>
                <w:lang w:val="en-US"/>
              </w:rPr>
              <w:t>.</w:t>
            </w:r>
            <w:r>
              <w:rPr>
                <w:rFonts w:cs="Times New Roman"/>
                <w:lang w:val="ru-RU"/>
              </w:rPr>
              <w:t xml:space="preserve"> Morphological </w:t>
            </w:r>
            <w:r>
              <w:rPr>
                <w:rFonts w:cs="Times New Roman"/>
                <w:lang w:val="en-US"/>
              </w:rPr>
              <w:t>d</w:t>
            </w:r>
            <w:r>
              <w:rPr>
                <w:rFonts w:cs="Times New Roman"/>
                <w:lang w:val="ru-RU"/>
              </w:rPr>
              <w:t xml:space="preserve">iversity in the </w:t>
            </w:r>
            <w:r>
              <w:rPr>
                <w:rFonts w:cs="Times New Roman"/>
                <w:lang w:val="en-US"/>
              </w:rPr>
              <w:t>skulls of</w:t>
            </w:r>
            <w:r>
              <w:rPr>
                <w:rFonts w:cs="Times New Roman"/>
                <w:lang w:val="ru-RU"/>
              </w:rPr>
              <w:t xml:space="preserve"> </w:t>
            </w:r>
            <w:r>
              <w:rPr>
                <w:rFonts w:cs="Times New Roman"/>
                <w:lang w:val="en-US"/>
              </w:rPr>
              <w:t>l</w:t>
            </w:r>
            <w:r>
              <w:rPr>
                <w:rFonts w:cs="Times New Roman"/>
                <w:lang w:val="ru-RU"/>
              </w:rPr>
              <w:t>arge Adapines (Primates, Adapiformes)</w:t>
            </w:r>
            <w:r>
              <w:rPr>
                <w:rFonts w:cs="Times New Roman"/>
                <w:lang w:val="en-US"/>
              </w:rPr>
              <w:t xml:space="preserve"> </w:t>
            </w:r>
            <w:r>
              <w:rPr>
                <w:rFonts w:cs="Times New Roman"/>
                <w:lang w:val="ru-RU"/>
              </w:rPr>
              <w:t xml:space="preserve">and </w:t>
            </w:r>
            <w:r>
              <w:rPr>
                <w:rFonts w:cs="Times New Roman"/>
                <w:lang w:val="en-US"/>
              </w:rPr>
              <w:t>i</w:t>
            </w:r>
            <w:r>
              <w:rPr>
                <w:rFonts w:cs="Times New Roman"/>
                <w:lang w:val="ru-RU"/>
              </w:rPr>
              <w:t xml:space="preserve">ts </w:t>
            </w:r>
            <w:r>
              <w:rPr>
                <w:rFonts w:cs="Times New Roman"/>
                <w:lang w:val="en-US"/>
              </w:rPr>
              <w:t>s</w:t>
            </w:r>
            <w:r>
              <w:rPr>
                <w:rFonts w:cs="Times New Roman"/>
                <w:lang w:val="ru-RU"/>
              </w:rPr>
              <w:t xml:space="preserve">ystematic </w:t>
            </w:r>
            <w:r>
              <w:rPr>
                <w:rFonts w:cs="Times New Roman"/>
                <w:lang w:val="en-US"/>
              </w:rPr>
              <w:t>i</w:t>
            </w:r>
            <w:r>
              <w:rPr>
                <w:rFonts w:cs="Times New Roman"/>
                <w:lang w:val="ru-RU"/>
              </w:rPr>
              <w:t>mplications</w:t>
            </w:r>
            <w:r>
              <w:rPr>
                <w:rFonts w:cs="Times New Roman"/>
                <w:lang w:val="en-US"/>
              </w:rPr>
              <w:t xml:space="preserve"> // Mammalian evolutionary morphology: a tribute to Frederick S. Szalay. Eds.: E.J. Sargis et M. Dagosto. Springer Science + Business Media B.V., 2008, pp.285-313.</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pPr>
            <w:r>
              <w:rPr>
                <w:rFonts w:cs="Times New Roman"/>
                <w:lang w:val="en-US"/>
              </w:rPr>
              <w:t xml:space="preserve">Magnadapis quercyi </w:t>
            </w:r>
            <w:r>
              <w:rPr>
                <w:rFonts w:cs="Times New Roman"/>
                <w:lang w:val="ru-RU"/>
              </w:rPr>
              <w:t>Godinot</w:t>
            </w:r>
            <w:r>
              <w:rPr>
                <w:rFonts w:cs="Times New Roman"/>
                <w:lang w:val="en-US"/>
              </w:rPr>
              <w:t xml:space="preserve"> et </w:t>
            </w:r>
            <w:r>
              <w:rPr>
                <w:rFonts w:cs="Times New Roman"/>
                <w:lang w:val="ru-RU"/>
              </w:rPr>
              <w:t>Couette</w:t>
            </w:r>
            <w:r>
              <w:rPr>
                <w:rFonts w:cs="Times New Roman"/>
                <w:lang w:val="en-US"/>
              </w:rPr>
              <w:t>, 2008</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эоцен, ю.Фр.</w:t>
            </w:r>
            <w:r>
              <w:rPr>
                <w:rFonts w:cs="Times New Roman"/>
                <w:lang w:val="en-US"/>
              </w:rPr>
              <w:t>, Quercy</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 целый MNHN QU 10875 самки</w:t>
            </w:r>
          </w:p>
          <w:p>
            <w:pPr>
              <w:pStyle w:val="Normal"/>
              <w:snapToGrid w:val="false"/>
              <w:rPr>
                <w:rFonts w:cs="Times New Roman"/>
                <w:lang w:val="ru-RU"/>
              </w:rPr>
            </w:pPr>
            <w:r>
              <w:rPr>
                <w:rFonts w:cs="Times New Roman"/>
                <w:lang w:val="ru-RU"/>
              </w:rPr>
              <w:t>6,9 кг (череп Paris 10875)</w:t>
            </w:r>
          </w:p>
          <w:p>
            <w:pPr>
              <w:pStyle w:val="Normal"/>
              <w:snapToGrid w:val="false"/>
              <w:rPr/>
            </w:pPr>
            <w:r>
              <w:rPr>
                <w:rFonts w:cs="Times New Roman"/>
                <w:lang w:val="ru-RU"/>
              </w:rPr>
              <w:t xml:space="preserve">cranial superstructures weakly developed, root of zygomatic arch higher than in </w:t>
            </w:r>
            <w:r>
              <w:rPr>
                <w:rFonts w:cs="Times New Roman"/>
                <w:i/>
                <w:iCs/>
                <w:lang w:val="ru-RU"/>
              </w:rPr>
              <w:t>M. laurenceae</w:t>
            </w:r>
            <w:r>
              <w:rPr>
                <w:rFonts w:cs="Times New Roman"/>
                <w:lang w:val="ru-RU"/>
              </w:rPr>
              <w:t xml:space="preserve">; large orbits and narrow postorbital bar; height of muzzle tapering anteriorly much more than in </w:t>
            </w:r>
            <w:r>
              <w:rPr>
                <w:rFonts w:cs="Times New Roman"/>
                <w:i/>
                <w:iCs/>
                <w:lang w:val="ru-RU"/>
              </w:rPr>
              <w:t>M. fredi</w:t>
            </w:r>
            <w:r>
              <w:rPr>
                <w:rFonts w:cs="Times New Roman"/>
                <w:lang w:val="ru-RU"/>
              </w:rPr>
              <w:t xml:space="preserve">; canine moderate in size; P2-3-4/ less developed lingually, less molarized than in </w:t>
            </w:r>
            <w:r>
              <w:rPr>
                <w:rFonts w:cs="Times New Roman"/>
                <w:i/>
                <w:iCs/>
                <w:lang w:val="ru-RU"/>
              </w:rPr>
              <w:t>M. fredi</w:t>
            </w:r>
            <w:r>
              <w:rPr>
                <w:rFonts w:cs="Times New Roman"/>
                <w:lang w:val="ru-RU"/>
              </w:rPr>
              <w:t>; M2/ with small recognizable, cuspidate hypocone</w:t>
            </w:r>
          </w:p>
          <w:p>
            <w:pPr>
              <w:pStyle w:val="Normal"/>
              <w:snapToGrid w:val="false"/>
              <w:rPr/>
            </w:pPr>
            <w:r>
              <w:rPr>
                <w:rFonts w:cs="Times New Roman"/>
                <w:lang w:val="ru-RU"/>
              </w:rPr>
              <w:t>Godinot</w:t>
            </w:r>
            <w:r>
              <w:rPr>
                <w:rFonts w:cs="Times New Roman"/>
                <w:lang w:val="en-US"/>
              </w:rPr>
              <w:t xml:space="preserve"> </w:t>
            </w:r>
            <w:r>
              <w:rPr>
                <w:rFonts w:cs="Times New Roman"/>
                <w:lang w:val="ru-RU"/>
              </w:rPr>
              <w:t>M</w:t>
            </w:r>
            <w:r>
              <w:rPr>
                <w:rFonts w:cs="Times New Roman"/>
                <w:lang w:val="en-US"/>
              </w:rPr>
              <w:t>.</w:t>
            </w:r>
            <w:r>
              <w:rPr>
                <w:rFonts w:cs="Times New Roman"/>
                <w:lang w:val="ru-RU"/>
              </w:rPr>
              <w:t xml:space="preserve"> </w:t>
            </w:r>
            <w:r>
              <w:rPr>
                <w:rFonts w:cs="Times New Roman"/>
                <w:lang w:val="en-US"/>
              </w:rPr>
              <w:t xml:space="preserve">et </w:t>
            </w:r>
            <w:r>
              <w:rPr>
                <w:rFonts w:cs="Times New Roman"/>
                <w:lang w:val="ru-RU"/>
              </w:rPr>
              <w:t>Couette S</w:t>
            </w:r>
            <w:r>
              <w:rPr>
                <w:rFonts w:cs="Times New Roman"/>
                <w:lang w:val="en-US"/>
              </w:rPr>
              <w:t>.</w:t>
            </w:r>
            <w:r>
              <w:rPr>
                <w:rFonts w:cs="Times New Roman"/>
                <w:lang w:val="ru-RU"/>
              </w:rPr>
              <w:t xml:space="preserve"> Morphological </w:t>
            </w:r>
            <w:r>
              <w:rPr>
                <w:rFonts w:cs="Times New Roman"/>
                <w:lang w:val="en-US"/>
              </w:rPr>
              <w:t>d</w:t>
            </w:r>
            <w:r>
              <w:rPr>
                <w:rFonts w:cs="Times New Roman"/>
                <w:lang w:val="ru-RU"/>
              </w:rPr>
              <w:t xml:space="preserve">iversity in the </w:t>
            </w:r>
            <w:r>
              <w:rPr>
                <w:rFonts w:cs="Times New Roman"/>
                <w:lang w:val="en-US"/>
              </w:rPr>
              <w:t>skulls of</w:t>
            </w:r>
            <w:r>
              <w:rPr>
                <w:rFonts w:cs="Times New Roman"/>
                <w:lang w:val="ru-RU"/>
              </w:rPr>
              <w:t xml:space="preserve"> </w:t>
            </w:r>
            <w:r>
              <w:rPr>
                <w:rFonts w:cs="Times New Roman"/>
                <w:lang w:val="en-US"/>
              </w:rPr>
              <w:t>l</w:t>
            </w:r>
            <w:r>
              <w:rPr>
                <w:rFonts w:cs="Times New Roman"/>
                <w:lang w:val="ru-RU"/>
              </w:rPr>
              <w:t>arge Adapines (Primates, Adapiformes)</w:t>
            </w:r>
            <w:r>
              <w:rPr>
                <w:rFonts w:cs="Times New Roman"/>
                <w:lang w:val="en-US"/>
              </w:rPr>
              <w:t xml:space="preserve"> </w:t>
            </w:r>
            <w:r>
              <w:rPr>
                <w:rFonts w:cs="Times New Roman"/>
                <w:lang w:val="ru-RU"/>
              </w:rPr>
              <w:t xml:space="preserve">and </w:t>
            </w:r>
            <w:r>
              <w:rPr>
                <w:rFonts w:cs="Times New Roman"/>
                <w:lang w:val="en-US"/>
              </w:rPr>
              <w:t>i</w:t>
            </w:r>
            <w:r>
              <w:rPr>
                <w:rFonts w:cs="Times New Roman"/>
                <w:lang w:val="ru-RU"/>
              </w:rPr>
              <w:t xml:space="preserve">ts </w:t>
            </w:r>
            <w:r>
              <w:rPr>
                <w:rFonts w:cs="Times New Roman"/>
                <w:lang w:val="en-US"/>
              </w:rPr>
              <w:t>s</w:t>
            </w:r>
            <w:r>
              <w:rPr>
                <w:rFonts w:cs="Times New Roman"/>
                <w:lang w:val="ru-RU"/>
              </w:rPr>
              <w:t xml:space="preserve">ystematic </w:t>
            </w:r>
            <w:r>
              <w:rPr>
                <w:rFonts w:cs="Times New Roman"/>
                <w:lang w:val="en-US"/>
              </w:rPr>
              <w:t>i</w:t>
            </w:r>
            <w:r>
              <w:rPr>
                <w:rFonts w:cs="Times New Roman"/>
                <w:lang w:val="ru-RU"/>
              </w:rPr>
              <w:t>mplications</w:t>
            </w:r>
            <w:r>
              <w:rPr>
                <w:rFonts w:cs="Times New Roman"/>
                <w:lang w:val="en-US"/>
              </w:rPr>
              <w:t xml:space="preserve"> // Mammalian evolutionary morphology: a tribute to Frederick S. Szalay. Eds.: E.J. Sargis et M. Dagosto. Springer Science + Business Media B.V., 2008, pp.285-313.</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Microadapis Szalay, 1974</w:t>
            </w:r>
          </w:p>
          <w:p>
            <w:pPr>
              <w:pStyle w:val="Normal"/>
              <w:jc w:val="center"/>
              <w:rPr/>
            </w:pPr>
            <w:r>
              <w:rPr>
                <w:rFonts w:cs="Times New Roman"/>
              </w:rPr>
              <w:t xml:space="preserve">(включался в трибу </w:t>
            </w:r>
            <w:r>
              <w:rPr>
                <w:rFonts w:cs="Times New Roman"/>
                <w:lang w:val="en-US"/>
              </w:rPr>
              <w:t>Protoadapini</w:t>
            </w:r>
            <w:r>
              <w:rPr>
                <w:rFonts w:cs="Times New Roman"/>
              </w:rPr>
              <w:t xml:space="preserve"> </w:t>
            </w:r>
            <w:r>
              <w:rPr>
                <w:rFonts w:cs="Times New Roman"/>
                <w:lang w:val="en-US"/>
              </w:rPr>
              <w:t>Szalay</w:t>
            </w:r>
            <w:r>
              <w:rPr>
                <w:rFonts w:cs="Times New Roman"/>
              </w:rPr>
              <w:t xml:space="preserve"> </w:t>
            </w:r>
            <w:r>
              <w:rPr>
                <w:rFonts w:cs="Times New Roman"/>
                <w:lang w:val="en-US"/>
              </w:rPr>
              <w:t>et</w:t>
            </w:r>
            <w:r>
              <w:rPr>
                <w:rFonts w:cs="Times New Roman"/>
              </w:rPr>
              <w:t xml:space="preserve"> </w:t>
            </w:r>
            <w:r>
              <w:rPr>
                <w:rFonts w:cs="Times New Roman"/>
                <w:lang w:val="en-US"/>
              </w:rPr>
              <w:t>Delson</w:t>
            </w:r>
            <w:r>
              <w:rPr>
                <w:rFonts w:cs="Times New Roman"/>
              </w:rPr>
              <w:t xml:space="preserve">, 1979 подсем. </w:t>
            </w:r>
            <w:r>
              <w:rPr>
                <w:rFonts w:cs="Times New Roman"/>
                <w:lang w:val="en-US"/>
              </w:rPr>
              <w:t>Adapinae</w:t>
            </w:r>
            <w:r>
              <w:rPr>
                <w:rFonts w:cs="Times New Roman"/>
              </w:rPr>
              <w:t xml:space="preserve"> сем. </w:t>
            </w:r>
            <w:r>
              <w:rPr>
                <w:rFonts w:cs="Times New Roman"/>
                <w:lang w:val="en-US"/>
              </w:rPr>
              <w:t>Adapidae</w:t>
            </w:r>
          </w:p>
          <w:p>
            <w:pPr>
              <w:pStyle w:val="Normal"/>
              <w:jc w:val="center"/>
              <w:rPr/>
            </w:pPr>
            <w:r>
              <w:rPr>
                <w:rFonts w:cs="Times New Roman"/>
              </w:rPr>
              <w:t xml:space="preserve">или в трибу </w:t>
            </w:r>
            <w:r>
              <w:rPr>
                <w:rFonts w:cs="Times New Roman"/>
                <w:lang w:val="en-US"/>
              </w:rPr>
              <w:t>Microadapini</w:t>
            </w:r>
            <w:r>
              <w:rPr>
                <w:rFonts w:cs="Times New Roman"/>
              </w:rPr>
              <w:t xml:space="preserve"> подсем. Adapinae сем. Adapi</w:t>
            </w:r>
            <w:r>
              <w:rPr>
                <w:rFonts w:cs="Times New Roman"/>
                <w:lang w:val="en-US"/>
              </w:rPr>
              <w:t>d</w:t>
            </w:r>
            <w:r>
              <w:rPr>
                <w:rFonts w:cs="Times New Roman"/>
              </w:rPr>
              <w:t>ae</w:t>
            </w: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Microadapis sciureus Szalay, 1974 (Stehlin, 1916)</w:t>
            </w:r>
          </w:p>
          <w:p>
            <w:pPr>
              <w:pStyle w:val="Normal"/>
              <w:rPr>
                <w:rFonts w:cs="Times New Roman"/>
                <w:lang w:val="en-US"/>
              </w:rPr>
            </w:pPr>
            <w:r>
              <w:rPr>
                <w:rFonts w:cs="Times New Roman"/>
                <w:lang w:val="en-US"/>
              </w:rPr>
              <w:t>(=Adapis sciureus Stehlin, 1916</w:t>
            </w:r>
          </w:p>
          <w:p>
            <w:pPr>
              <w:pStyle w:val="Normal"/>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трибу Protoadapini Szalay et Delson, 1979 </w:t>
            </w:r>
            <w:r>
              <w:rPr>
                <w:rFonts w:cs="Times New Roman"/>
              </w:rPr>
              <w:t>п</w:t>
            </w:r>
            <w:r>
              <w:rPr>
                <w:rFonts w:cs="Times New Roman"/>
                <w:lang w:val="en-US"/>
              </w:rPr>
              <w:t>од</w:t>
            </w:r>
            <w:r>
              <w:rPr>
                <w:rFonts w:cs="Times New Roman"/>
              </w:rPr>
              <w:t>сем</w:t>
            </w:r>
            <w:r>
              <w:rPr>
                <w:rFonts w:cs="Times New Roman"/>
                <w:lang w:val="en-US"/>
              </w:rPr>
              <w:t xml:space="preserve">. Adapinae </w:t>
            </w:r>
            <w:r>
              <w:rPr>
                <w:rFonts w:cs="Times New Roman"/>
              </w:rPr>
              <w:t>сем</w:t>
            </w:r>
            <w:r>
              <w:rPr>
                <w:rFonts w:cs="Times New Roman"/>
                <w:lang w:val="en-US"/>
              </w:rPr>
              <w:t>. Adapidae</w:t>
            </w:r>
          </w:p>
          <w:p>
            <w:pPr>
              <w:pStyle w:val="Normal"/>
              <w:rPr/>
            </w:pPr>
            <w:r>
              <w:rPr>
                <w:rFonts w:cs="Times New Roman"/>
              </w:rPr>
              <w:t>или</w:t>
            </w:r>
            <w:r>
              <w:rPr>
                <w:rFonts w:cs="Times New Roman"/>
                <w:lang w:val="en-US"/>
              </w:rPr>
              <w:t xml:space="preserve"> </w:t>
            </w:r>
            <w:r>
              <w:rPr>
                <w:rFonts w:cs="Times New Roman"/>
              </w:rPr>
              <w:t>в</w:t>
            </w:r>
            <w:r>
              <w:rPr>
                <w:rFonts w:cs="Times New Roman"/>
                <w:lang w:val="en-US"/>
              </w:rPr>
              <w:t xml:space="preserve"> трибу Microadapini </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rPr>
              <w:t>Adapinae сем. Adapi</w:t>
            </w:r>
            <w:r>
              <w:rPr>
                <w:rFonts w:cs="Times New Roman"/>
                <w:lang w:val="en-US"/>
              </w:rPr>
              <w:t>d</w:t>
            </w:r>
            <w:r>
              <w:rPr>
                <w:rFonts w:cs="Times New Roman"/>
              </w:rPr>
              <w:t>ae</w:t>
            </w: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Швейцари</w:t>
            </w:r>
            <w:r>
              <w:rPr>
                <w:rFonts w:cs="Times New Roman"/>
                <w:lang w:val="ru-RU"/>
              </w:rPr>
              <w:t>я,</w:t>
            </w:r>
            <w:r>
              <w:rPr>
                <w:rFonts w:cs="Times New Roman"/>
                <w:lang w:val="en-US"/>
              </w:rPr>
              <w:t xml:space="preserve"> Egerkingen</w:t>
            </w:r>
            <w:r>
              <w:rPr>
                <w:rFonts w:cs="Times New Roman"/>
                <w:lang w:val="ru-RU"/>
              </w:rPr>
              <w:t>-</w:t>
            </w:r>
            <w:r>
              <w:rPr>
                <w:rFonts w:eastAsia="Times New Roman" w:cs="Times New Roman"/>
                <w:lang w:val="ru-RU"/>
              </w:rPr>
              <w:t>γ</w:t>
            </w:r>
            <w:r>
              <w:rPr>
                <w:rFonts w:cs="Times New Roman"/>
                <w:lang w:val="en-US"/>
              </w:rPr>
              <w:t xml:space="preserve"> site</w:t>
            </w:r>
            <w:r>
              <w:rPr>
                <w:rFonts w:cs="Times New Roman"/>
                <w:lang w:val="ru-RU"/>
              </w:rPr>
              <w:t xml:space="preserve">, слой </w:t>
            </w:r>
            <w:r>
              <w:rPr>
                <w:rFonts w:cs="Times New Roman"/>
                <w:lang w:val="en-US"/>
              </w:rPr>
              <w:t>Egerkingen</w:t>
            </w:r>
            <w:r>
              <w:rPr>
                <w:rFonts w:cs="Times New Roman"/>
                <w:lang w:val="ru-RU"/>
              </w:rPr>
              <w:t xml:space="preserve"> </w:t>
            </w:r>
            <w:r>
              <w:rPr>
                <w:rFonts w:cs="Times New Roman"/>
                <w:lang w:val="en-US"/>
              </w:rPr>
              <w:t>II</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похож</w:t>
            </w:r>
            <w:r>
              <w:rPr>
                <w:rFonts w:cs="Times New Roman"/>
                <w:lang w:val="en-US"/>
              </w:rPr>
              <w:t xml:space="preserve"> </w:t>
            </w:r>
            <w:r>
              <w:rPr>
                <w:rFonts w:cs="Times New Roman"/>
              </w:rPr>
              <w:t>на</w:t>
            </w:r>
            <w:r>
              <w:rPr>
                <w:rFonts w:cs="Times New Roman"/>
                <w:lang w:val="en-US"/>
              </w:rPr>
              <w:t xml:space="preserve"> </w:t>
            </w:r>
            <w:r>
              <w:rPr>
                <w:rFonts w:cs="Times New Roman"/>
                <w:i/>
                <w:lang w:val="en-US"/>
              </w:rPr>
              <w:t>Smilodectes</w:t>
            </w:r>
          </w:p>
          <w:p>
            <w:pPr>
              <w:pStyle w:val="Normal"/>
              <w:snapToGrid w:val="false"/>
              <w:rPr>
                <w:rFonts w:cs="Times New Roman"/>
                <w:lang w:val="en-US"/>
              </w:rPr>
            </w:pPr>
            <w:r>
              <w:rPr>
                <w:rFonts w:cs="Times New Roman"/>
                <w:lang w:val="en-US"/>
              </w:rPr>
              <w:t>Schwartz J.H. et Tattersall I. Relationships of Microadapis sciureus (Stehlin, 1916), and two new primate genera from the Eocene of Switzerland // Folia Primatologica, 1982, V.39, №3-4</w:t>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26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Simonsia Schwartz et Tattersall, 1982</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Adapini Trouessart, 1879 (Szalay et Delson, 1979) </w:t>
            </w:r>
            <w:r>
              <w:rPr>
                <w:rFonts w:cs="Times New Roman"/>
              </w:rPr>
              <w:t>подсем</w:t>
            </w:r>
            <w:r>
              <w:rPr>
                <w:rFonts w:cs="Times New Roman"/>
                <w:lang w:val="en-US"/>
              </w:rPr>
              <w:t xml:space="preserve">. Adapinae </w:t>
            </w:r>
            <w:r>
              <w:rPr>
                <w:rFonts w:cs="Times New Roman"/>
              </w:rPr>
              <w:t>сем</w:t>
            </w:r>
            <w:r>
              <w:rPr>
                <w:rFonts w:cs="Times New Roman"/>
                <w:lang w:val="en-US"/>
              </w:rPr>
              <w:t>. Adapidae</w:t>
            </w:r>
          </w:p>
          <w:p>
            <w:pPr>
              <w:pStyle w:val="Normal"/>
              <w:snapToGrid w:val="false"/>
              <w:jc w:val="center"/>
              <w:rPr/>
            </w:pPr>
            <w:r>
              <w:rPr>
                <w:rFonts w:cs="Times New Roman"/>
                <w:lang w:val="ru-RU"/>
              </w:rPr>
              <w:t xml:space="preserve">или определяется как подсем. </w:t>
            </w:r>
            <w:r>
              <w:rPr>
                <w:rFonts w:cs="Times New Roman"/>
                <w:b w:val="false"/>
                <w:bCs w:val="false"/>
                <w:lang w:val="en-US"/>
              </w:rPr>
              <w:t>incertae</w:t>
            </w:r>
            <w:r>
              <w:rPr>
                <w:rFonts w:cs="Times New Roman"/>
                <w:b w:val="false"/>
                <w:bCs w:val="false"/>
                <w:lang w:val="ru-RU"/>
              </w:rPr>
              <w:t xml:space="preserve"> </w:t>
            </w:r>
            <w:r>
              <w:rPr>
                <w:rFonts w:cs="Times New Roman"/>
                <w:b w:val="false"/>
                <w:bCs w:val="false"/>
                <w:lang w:val="en-US"/>
              </w:rPr>
              <w:t>sedis</w:t>
            </w:r>
            <w:r>
              <w:rPr>
                <w:rFonts w:cs="Times New Roman"/>
                <w:b w:val="false"/>
                <w:bCs w:val="false"/>
                <w:lang w:val="ru-RU"/>
              </w:rPr>
              <w:t xml:space="preserve"> сем. Adapidae</w:t>
            </w:r>
            <w:r>
              <w:rPr>
                <w:rFonts w:cs="Times New Roman"/>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Швейцари</w:t>
            </w:r>
            <w:r>
              <w:rPr>
                <w:rFonts w:cs="Times New Roman"/>
                <w:lang w:val="ru-RU"/>
              </w:rPr>
              <w:t>я</w:t>
            </w:r>
            <w:r>
              <w:rPr>
                <w:rFonts w:cs="Times New Roman"/>
                <w:lang w:val="en-US"/>
              </w:rPr>
              <w:t xml:space="preserve"> (Egerkingen site)</w:t>
            </w:r>
          </w:p>
        </w:tc>
        <w:tc>
          <w:tcPr>
            <w:tcW w:w="4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похож</w:t>
            </w:r>
            <w:r>
              <w:rPr>
                <w:rFonts w:cs="Times New Roman"/>
                <w:lang w:val="en-US"/>
              </w:rPr>
              <w:t xml:space="preserve"> </w:t>
            </w:r>
            <w:r>
              <w:rPr>
                <w:rFonts w:cs="Times New Roman"/>
              </w:rPr>
              <w:t>на</w:t>
            </w:r>
            <w:r>
              <w:rPr>
                <w:rFonts w:cs="Times New Roman"/>
                <w:lang w:val="en-US"/>
              </w:rPr>
              <w:t xml:space="preserve"> Adapis</w:t>
            </w:r>
          </w:p>
          <w:p>
            <w:pPr>
              <w:pStyle w:val="Normal"/>
              <w:snapToGrid w:val="false"/>
              <w:rPr/>
            </w:pPr>
            <w:r>
              <w:rPr>
                <w:rFonts w:cs="Times New Roman"/>
                <w:lang w:val="en-US"/>
              </w:rPr>
              <w:t xml:space="preserve">Schwartz J.H. et Tattersall I. Relationships of </w:t>
            </w:r>
            <w:r>
              <w:rPr>
                <w:rFonts w:cs="Times New Roman"/>
                <w:i/>
                <w:iCs/>
                <w:lang w:val="en-US"/>
              </w:rPr>
              <w:t>Microadapis sciureus</w:t>
            </w:r>
            <w:r>
              <w:rPr>
                <w:rFonts w:cs="Times New Roman"/>
                <w:lang w:val="en-US"/>
              </w:rPr>
              <w:t xml:space="preserve"> (Stehlin, 1916), and two new primate genera from the Eocene of Switzerland // Folia Primatologica, 1982, V.39, №3-4</w:t>
            </w:r>
          </w:p>
        </w:tc>
      </w:tr>
      <w:tr>
        <w:trPr/>
        <w:tc>
          <w:tcPr>
            <w:tcW w:w="3265"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rFonts w:cs="Times New Roman"/>
                <w:lang w:val="en-US"/>
              </w:rPr>
            </w:pPr>
            <w:r>
              <w:rPr>
                <w:rFonts w:cs="Times New Roman"/>
                <w:lang w:val="en-US"/>
              </w:rPr>
              <w:t>Simonsia lynnae Schwartz et Tattersall, 1982</w:t>
            </w:r>
          </w:p>
          <w:p>
            <w:pPr>
              <w:pStyle w:val="Normal"/>
              <w:snapToGrid w:val="false"/>
              <w:jc w:val="both"/>
              <w:rPr>
                <w:rFonts w:cs="Times New Roman"/>
                <w:lang w:val="en-US"/>
              </w:rPr>
            </w:pPr>
            <w:r>
              <w:rPr>
                <w:rFonts w:cs="Times New Roman"/>
                <w:lang w:val="en-US"/>
              </w:rPr>
              <w:t>(=Microadapis lynnae)</w:t>
            </w:r>
          </w:p>
        </w:tc>
        <w:tc>
          <w:tcPr>
            <w:tcW w:w="26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Швейцари</w:t>
            </w:r>
            <w:r>
              <w:rPr>
                <w:rFonts w:cs="Times New Roman"/>
                <w:lang w:val="ru-RU"/>
              </w:rPr>
              <w:t>я</w:t>
            </w:r>
            <w:r>
              <w:rPr>
                <w:rFonts w:cs="Times New Roman"/>
                <w:lang w:val="en-US"/>
              </w:rPr>
              <w:t xml:space="preserve"> (Egerkingen site)</w:t>
            </w:r>
          </w:p>
        </w:tc>
        <w:tc>
          <w:tcPr>
            <w:tcW w:w="4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Schwartz J.H. et Tattersall I. Relationships of </w:t>
            </w:r>
            <w:r>
              <w:rPr>
                <w:rFonts w:cs="Times New Roman"/>
                <w:i/>
                <w:iCs/>
                <w:lang w:val="en-US"/>
              </w:rPr>
              <w:t>Microadapis sciureus</w:t>
            </w:r>
            <w:r>
              <w:rPr>
                <w:rFonts w:cs="Times New Roman"/>
                <w:lang w:val="en-US"/>
              </w:rPr>
              <w:t xml:space="preserve"> (Stehlin, 1916), and two new primate genera from the Eocene of Switzerland // Folia Primatologica, 1982, V.39, №3-4</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Djebelemurinae</w:t>
      </w:r>
    </w:p>
    <w:p>
      <w:pPr>
        <w:pStyle w:val="Normal"/>
        <w:jc w:val="center"/>
        <w:rPr/>
      </w:pPr>
      <w:r>
        <w:rPr>
          <w:rFonts w:cs="Times New Roman"/>
          <w:lang w:val="en-US"/>
        </w:rPr>
        <w:t>(?=</w:t>
      </w:r>
      <w:r>
        <w:rPr>
          <w:rFonts w:cs="Times New Roman"/>
        </w:rPr>
        <w:t>подсем</w:t>
      </w:r>
      <w:r>
        <w:rPr>
          <w:rFonts w:cs="Times New Roman"/>
          <w:lang w:val="en-US"/>
        </w:rPr>
        <w:t xml:space="preserve">. </w:t>
      </w:r>
      <w:r>
        <w:rPr>
          <w:rFonts w:cs="Times New Roman"/>
          <w:b/>
          <w:lang w:val="en-US"/>
        </w:rPr>
        <w:t>Cercamoniinae</w:t>
      </w:r>
      <w:r>
        <w:rPr>
          <w:rFonts w:cs="Times New Roman"/>
          <w:lang w:val="en-US"/>
        </w:rPr>
        <w:t xml:space="preserve"> </w:t>
      </w:r>
      <w:r>
        <w:rPr>
          <w:rFonts w:cs="Times New Roman"/>
        </w:rPr>
        <w:t>сем</w:t>
      </w:r>
      <w:r>
        <w:rPr>
          <w:rFonts w:cs="Times New Roman"/>
          <w:lang w:val="en-US"/>
        </w:rPr>
        <w:t>. Notharctidae</w:t>
      </w:r>
      <w:r>
        <w:rPr>
          <w:rFonts w:cs="Times New Roman"/>
        </w:rPr>
        <w:t>)</w:t>
      </w:r>
    </w:p>
    <w:p>
      <w:pPr>
        <w:pStyle w:val="Normal"/>
        <w:jc w:val="center"/>
        <w:rPr>
          <w:rFonts w:cs="Times New Roman"/>
        </w:rPr>
      </w:pPr>
      <w:r>
        <w:rPr>
          <w:rFonts w:cs="Times New Roman"/>
        </w:rPr>
        <w:t>------------------------------------------------------------------</w:t>
      </w:r>
    </w:p>
    <w:tbl>
      <w:tblPr>
        <w:tblW w:w="1023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59"/>
        <w:gridCol w:w="2684"/>
        <w:gridCol w:w="4296"/>
      </w:tblGrid>
      <w:tr>
        <w:trPr/>
        <w:tc>
          <w:tcPr>
            <w:tcW w:w="32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"Anchomomys </w:t>
            </w:r>
            <w:r>
              <w:rPr>
                <w:rFonts w:cs="Times New Roman"/>
                <w:lang w:val="en-US"/>
              </w:rPr>
              <w:t>milleri</w:t>
            </w:r>
            <w:r>
              <w:rPr>
                <w:rFonts w:cs="Times New Roman"/>
              </w:rPr>
              <w:t>" Simons, 1997</w:t>
            </w:r>
          </w:p>
          <w:p>
            <w:pPr>
              <w:pStyle w:val="Normal"/>
              <w:snapToGrid w:val="false"/>
              <w:jc w:val="center"/>
              <w:rPr/>
            </w:pPr>
            <w:r>
              <w:rPr>
                <w:rFonts w:cs="Times New Roman"/>
              </w:rPr>
              <w:t xml:space="preserve">(раньше включался в род Anchomomys подсем. </w:t>
            </w:r>
            <w:r>
              <w:rPr>
                <w:rFonts w:cs="Times New Roman"/>
                <w:lang w:val="en-US"/>
              </w:rPr>
              <w:t xml:space="preserve">Cercamoniinae </w:t>
            </w:r>
            <w:r>
              <w:rPr>
                <w:rFonts w:cs="Times New Roman"/>
              </w:rPr>
              <w:t>сем</w:t>
            </w:r>
            <w:r>
              <w:rPr>
                <w:rFonts w:cs="Times New Roman"/>
                <w:lang w:val="en-US"/>
              </w:rPr>
              <w:t>. Notharctidae</w:t>
            </w:r>
            <w:r>
              <w:rPr>
                <w:rFonts w:cs="Times New Roman"/>
              </w:rPr>
              <w:t>)</w:t>
            </w:r>
          </w:p>
        </w:tc>
        <w:tc>
          <w:tcPr>
            <w:tcW w:w="26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в.эоцен (н.олигоцен</w:t>
            </w:r>
            <w:r>
              <w:rPr>
                <w:rFonts w:cs="Times New Roman"/>
                <w:lang w:val="en-US"/>
              </w:rPr>
              <w:t xml:space="preserve"> </w:t>
            </w:r>
            <w:r>
              <w:rPr>
                <w:rFonts w:cs="Times New Roman"/>
                <w:lang w:val="ru-RU"/>
              </w:rPr>
              <w:t>по старой рубрикации</w:t>
            </w:r>
            <w:r>
              <w:rPr>
                <w:rFonts w:cs="Times New Roman"/>
                <w:lang w:val="en-US"/>
              </w:rPr>
              <w:t>)</w:t>
            </w:r>
            <w:r>
              <w:rPr>
                <w:rFonts w:cs="Times New Roman"/>
              </w:rPr>
              <w:t xml:space="preserve">, Priabonian, </w:t>
            </w:r>
            <w:r>
              <w:rPr>
                <w:rFonts w:cs="Times New Roman"/>
                <w:u w:val="none"/>
                <w:lang w:val="en-US"/>
              </w:rPr>
              <w:t>33,7</w:t>
            </w:r>
            <w:r>
              <w:rPr>
                <w:rFonts w:cs="Times New Roman"/>
                <w:u w:val="none"/>
                <w:lang w:val="ru-RU"/>
              </w:rPr>
              <w:t>-3</w:t>
            </w:r>
            <w:r>
              <w:rPr>
                <w:rFonts w:cs="Times New Roman"/>
                <w:u w:val="none"/>
                <w:lang w:val="en-US"/>
              </w:rPr>
              <w:t>4</w:t>
            </w:r>
            <w:r>
              <w:rPr>
                <w:rFonts w:cs="Times New Roman"/>
                <w:u w:val="none"/>
                <w:lang w:val="ru-RU"/>
              </w:rPr>
              <w:t>,8</w:t>
            </w:r>
            <w:r>
              <w:rPr>
                <w:rFonts w:cs="Times New Roman"/>
                <w:lang w:val="en-US"/>
              </w:rPr>
              <w:t xml:space="preserve"> </w:t>
            </w:r>
            <w:r>
              <w:rPr>
                <w:rFonts w:cs="Times New Roman"/>
                <w:lang w:val="ru-RU"/>
              </w:rPr>
              <w:t>млн.л.н. или ?</w:t>
            </w:r>
            <w:r>
              <w:rPr>
                <w:rFonts w:cs="Times New Roman"/>
              </w:rPr>
              <w:t>33-36</w:t>
            </w:r>
            <w:r>
              <w:rPr>
                <w:rFonts w:cs="Times New Roman"/>
                <w:lang w:val="en-US"/>
              </w:rPr>
              <w:t>,</w:t>
            </w:r>
            <w:r>
              <w:rPr>
                <w:rFonts w:cs="Times New Roman"/>
              </w:rPr>
              <w:t xml:space="preserve"> или </w:t>
            </w:r>
            <w:r>
              <w:rPr>
                <w:rFonts w:cs="Times New Roman"/>
                <w:lang w:val="en-US"/>
              </w:rPr>
              <w:t>?</w:t>
            </w:r>
            <w:r>
              <w:rPr>
                <w:rFonts w:cs="Times New Roman"/>
              </w:rPr>
              <w:t>35,</w:t>
            </w:r>
            <w:r>
              <w:rPr>
                <w:rFonts w:cs="Times New Roman"/>
                <w:lang w:val="en-US"/>
              </w:rPr>
              <w:t>0</w:t>
            </w:r>
            <w:r>
              <w:rPr>
                <w:rFonts w:cs="Times New Roman"/>
              </w:rPr>
              <w:t>-35,</w:t>
            </w:r>
            <w:r>
              <w:rPr>
                <w:rFonts w:cs="Times New Roman"/>
                <w:lang w:val="en-US"/>
              </w:rPr>
              <w:t>4</w:t>
            </w:r>
            <w:r>
              <w:rPr>
                <w:rFonts w:cs="Times New Roman"/>
              </w:rPr>
              <w:t xml:space="preserve"> млн.л.н.</w:t>
            </w:r>
            <w:r>
              <w:rPr>
                <w:rFonts w:cs="Times New Roman"/>
                <w:lang w:val="en-US"/>
              </w:rPr>
              <w:t>,</w:t>
            </w:r>
            <w:r>
              <w:rPr>
                <w:rFonts w:cs="Times New Roman"/>
              </w:rPr>
              <w:t xml:space="preserve"> или </w:t>
            </w:r>
            <w:r>
              <w:rPr>
                <w:rFonts w:cs="Times New Roman"/>
                <w:lang w:val="en-US"/>
              </w:rPr>
              <w:t>?</w:t>
            </w:r>
            <w:r>
              <w:rPr>
                <w:rFonts w:cs="Times New Roman"/>
              </w:rPr>
              <w:t>35,6-35,9 млн.л.н., Египет, Файюм, формация Джебель Кватрани</w:t>
            </w:r>
            <w:r>
              <w:rPr>
                <w:rFonts w:cs="Times New Roman"/>
                <w:lang w:val="en-US"/>
              </w:rPr>
              <w:t>, Quarry L-41</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77 г (38-157) (по площади M</w:t>
            </w:r>
            <w:r>
              <w:rPr>
                <w:rFonts w:cs="Times New Roman"/>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74 г (28-196)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144 г (77-268)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pPr>
            <w:r>
              <w:rPr>
                <w:rFonts w:cs="Times New Roman"/>
                <w:lang w:val="ru-RU"/>
              </w:rPr>
              <w:t>насекомо-фруктоядный</w:t>
            </w:r>
            <w:r>
              <w:rPr>
                <w:rFonts w:cs="Times New Roman"/>
                <w:lang w:val="en-US"/>
              </w:rPr>
              <w:t xml:space="preserve"> </w:t>
            </w:r>
            <w:r>
              <w:rPr>
                <w:rFonts w:cs="Times New Roman"/>
                <w:lang w:val="ru-RU"/>
              </w:rPr>
              <w:t>или насекомо-?листоядный</w:t>
            </w:r>
          </w:p>
        </w:tc>
      </w:tr>
      <w:tr>
        <w:trPr/>
        <w:tc>
          <w:tcPr>
            <w:tcW w:w="32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Djebelemur martinezi Hartenberger et Marandat, 1992</w:t>
            </w:r>
          </w:p>
          <w:p>
            <w:pPr>
              <w:pStyle w:val="Normal"/>
              <w:snapToGrid w:val="false"/>
              <w:jc w:val="center"/>
              <w:rPr/>
            </w:pPr>
            <w:r>
              <w:rPr>
                <w:rFonts w:cs="Times New Roman"/>
              </w:rPr>
              <w:t xml:space="preserve">(раньше включался в подсем. </w:t>
            </w:r>
            <w:r>
              <w:rPr>
                <w:rFonts w:cs="Times New Roman"/>
                <w:lang w:val="en-US"/>
              </w:rPr>
              <w:t>Cercamoniinae</w:t>
            </w:r>
            <w:r>
              <w:rPr>
                <w:rFonts w:cs="Times New Roman"/>
              </w:rPr>
              <w:t xml:space="preserve"> сем. </w:t>
            </w:r>
            <w:r>
              <w:rPr>
                <w:rFonts w:cs="Times New Roman"/>
                <w:lang w:val="en-US"/>
              </w:rPr>
              <w:t>Notharctidae</w:t>
            </w:r>
          </w:p>
          <w:p>
            <w:pPr>
              <w:pStyle w:val="Normal"/>
              <w:snapToGrid w:val="false"/>
              <w:jc w:val="center"/>
              <w:rPr/>
            </w:pPr>
            <w:r>
              <w:rPr>
                <w:rFonts w:cs="Times New Roman"/>
              </w:rPr>
              <w:t>или</w:t>
            </w:r>
            <w:r>
              <w:rPr>
                <w:rFonts w:cs="Times New Roman"/>
                <w:lang w:val="en-US"/>
              </w:rPr>
              <w:t xml:space="preserve"> Adapiformes, incertae sedis)</w:t>
            </w:r>
          </w:p>
        </w:tc>
        <w:tc>
          <w:tcPr>
            <w:tcW w:w="26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н.-ранний в.эоцен, 46-</w:t>
            </w:r>
            <w:r>
              <w:rPr>
                <w:rFonts w:cs="Times New Roman"/>
                <w:u w:val="single"/>
                <w:lang w:val="en-US"/>
              </w:rPr>
              <w:t>50</w:t>
            </w:r>
            <w:r>
              <w:rPr>
                <w:rFonts w:cs="Times New Roman"/>
                <w:lang w:val="ru-RU"/>
              </w:rPr>
              <w:t>-52</w:t>
            </w:r>
            <w:r>
              <w:rPr>
                <w:rFonts w:cs="Times New Roman"/>
                <w:lang w:val="en-US"/>
              </w:rPr>
              <w:t xml:space="preserve"> </w:t>
            </w:r>
            <w:r>
              <w:rPr>
                <w:rFonts w:cs="Times New Roman"/>
                <w:lang w:val="ru-RU"/>
              </w:rPr>
              <w:t>млн.л.н.; западная часть Ц.</w:t>
            </w:r>
            <w:r>
              <w:rPr>
                <w:rFonts w:cs="Times New Roman"/>
              </w:rPr>
              <w:t xml:space="preserve">Туниса, Kasserine region, </w:t>
            </w:r>
            <w:r>
              <w:rPr>
                <w:rFonts w:cs="Times New Roman"/>
                <w:lang w:val="en-US"/>
              </w:rPr>
              <w:t xml:space="preserve">Djebel </w:t>
            </w:r>
            <w:r>
              <w:rPr>
                <w:rFonts w:cs="Times New Roman"/>
              </w:rPr>
              <w:t>Chambi, Chambi locus 1 (CBI-1)</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100 г</w:t>
            </w:r>
          </w:p>
          <w:p>
            <w:pPr>
              <w:pStyle w:val="Normal"/>
              <w:snapToGrid w:val="false"/>
              <w:rPr>
                <w:rFonts w:cs="Times New Roman"/>
                <w:lang w:val="ru-RU"/>
              </w:rPr>
            </w:pPr>
            <w:r>
              <w:rPr>
                <w:rFonts w:cs="Times New Roman"/>
                <w:lang w:val="ru-RU"/>
              </w:rPr>
              <w:t>нет "зубной щётки"</w:t>
            </w:r>
          </w:p>
          <w:p>
            <w:pPr>
              <w:pStyle w:val="Normal"/>
              <w:snapToGrid w:val="false"/>
              <w:rPr>
                <w:rFonts w:cs="Times New Roman"/>
                <w:lang w:val="ru-RU"/>
              </w:rPr>
            </w:pPr>
            <w:r>
              <w:rPr>
                <w:rFonts w:cs="Times New Roman"/>
                <w:lang w:val="ru-RU"/>
              </w:rPr>
              <w:t>насекомоядный</w:t>
            </w:r>
          </w:p>
          <w:p>
            <w:pPr>
              <w:pStyle w:val="Normal"/>
              <w:snapToGrid w:val="false"/>
              <w:rPr/>
            </w:pPr>
            <w:r>
              <w:rPr>
                <w:rFonts w:cs="Times New Roman"/>
                <w:lang w:val="ru-RU"/>
              </w:rPr>
              <w:t xml:space="preserve">Предок </w:t>
            </w:r>
            <w:r>
              <w:rPr>
                <w:rFonts w:cs="Times New Roman"/>
                <w:lang w:val="en-US"/>
              </w:rPr>
              <w:t>Galaginae</w:t>
            </w:r>
          </w:p>
        </w:tc>
      </w:tr>
    </w:tbl>
    <w:p>
      <w:pPr>
        <w:pStyle w:val="Normal"/>
        <w:jc w:val="center"/>
        <w:rPr>
          <w:rFonts w:cs="Times New Roman"/>
        </w:rPr>
      </w:pPr>
      <w:r>
        <w:rPr>
          <w:rFonts w:cs="Times New Roman"/>
        </w:rPr>
        <w:t>------------------------------------------------------------------------</w:t>
      </w:r>
    </w:p>
    <w:p>
      <w:pPr>
        <w:pStyle w:val="Normal"/>
        <w:jc w:val="center"/>
        <w:rPr/>
      </w:pPr>
      <w:r>
        <w:rPr>
          <w:rFonts w:cs="Times New Roman"/>
        </w:rPr>
        <w:t>сем.</w:t>
      </w:r>
      <w:r>
        <w:rPr>
          <w:rFonts w:cs="Times New Roman"/>
          <w:lang w:val="en-US"/>
        </w:rPr>
        <w:t xml:space="preserve"> </w:t>
      </w:r>
      <w:r>
        <w:rPr>
          <w:rFonts w:cs="Times New Roman"/>
          <w:b/>
          <w:bCs/>
          <w:lang w:val="en-US"/>
        </w:rPr>
        <w:t>Azibiidae</w:t>
      </w:r>
      <w:r>
        <w:rPr>
          <w:rFonts w:cs="Times New Roman"/>
          <w:b w:val="false"/>
          <w:bCs w:val="false"/>
          <w:lang w:val="en-US"/>
        </w:rPr>
        <w:t xml:space="preserve"> Gingerich, 1976</w:t>
      </w:r>
    </w:p>
    <w:p>
      <w:pPr>
        <w:pStyle w:val="Normal"/>
        <w:jc w:val="center"/>
        <w:rPr/>
      </w:pPr>
      <w:r>
        <w:rPr>
          <w:rFonts w:cs="Times New Roman"/>
          <w:b w:val="false"/>
          <w:bCs w:val="false"/>
          <w:lang w:val="ru-RU"/>
        </w:rPr>
        <w:t>(могут быть плезиадапиформами, адапиформами, ранними эуприматами или ???неприматами по Williams B.A., Kay R.F., Kirk E.C.</w:t>
      </w:r>
      <w:r>
        <w:rPr>
          <w:rFonts w:cs="Times New Roman"/>
          <w:b w:val="false"/>
          <w:bCs w:val="false"/>
          <w:lang w:val="en-US"/>
        </w:rPr>
        <w:t xml:space="preserve"> //</w:t>
      </w:r>
      <w:r>
        <w:rPr>
          <w:rFonts w:cs="Times New Roman"/>
          <w:b w:val="false"/>
          <w:bCs w:val="false"/>
          <w:lang w:val="ru-RU"/>
        </w:rPr>
        <w:t xml:space="preserve"> PNAS</w:t>
      </w:r>
      <w:r>
        <w:rPr>
          <w:rFonts w:cs="Times New Roman"/>
          <w:b w:val="false"/>
          <w:bCs w:val="false"/>
          <w:lang w:val="en-US"/>
        </w:rPr>
        <w:t>,</w:t>
      </w:r>
      <w:r>
        <w:rPr>
          <w:rFonts w:cs="Times New Roman"/>
          <w:b w:val="false"/>
          <w:bCs w:val="false"/>
          <w:lang w:val="ru-RU"/>
        </w:rPr>
        <w:t xml:space="preserve"> USA</w:t>
      </w:r>
      <w:r>
        <w:rPr>
          <w:rFonts w:cs="Times New Roman"/>
          <w:b w:val="false"/>
          <w:bCs w:val="false"/>
          <w:lang w:val="en-US"/>
        </w:rPr>
        <w:t xml:space="preserve">, </w:t>
      </w:r>
      <w:r>
        <w:rPr>
          <w:rFonts w:cs="Times New Roman"/>
          <w:b w:val="false"/>
          <w:bCs w:val="false"/>
          <w:lang w:val="ru-RU"/>
        </w:rPr>
        <w:t>2010</w:t>
      </w:r>
      <w:r>
        <w:rPr>
          <w:rFonts w:cs="Times New Roman"/>
          <w:b w:val="false"/>
          <w:bCs w:val="false"/>
          <w:lang w:val="en-US"/>
        </w:rPr>
        <w:t>,</w:t>
      </w:r>
      <w:r>
        <w:rPr>
          <w:rFonts w:cs="Times New Roman"/>
          <w:b w:val="false"/>
          <w:bCs w:val="false"/>
          <w:lang w:val="ru-RU"/>
        </w:rPr>
        <w:t xml:space="preserve"> </w:t>
      </w:r>
      <w:r>
        <w:rPr>
          <w:rFonts w:cs="Times New Roman"/>
          <w:b w:val="false"/>
          <w:bCs w:val="false"/>
          <w:lang w:val="en-US"/>
        </w:rPr>
        <w:t>V.107, 4797</w:t>
      </w:r>
      <w:r>
        <w:rPr>
          <w:rFonts w:cs="Times New Roman"/>
          <w:b w:val="false"/>
          <w:bCs w:val="false"/>
          <w:lang w:val="ru-RU"/>
        </w:rPr>
        <w:t>)</w:t>
      </w:r>
    </w:p>
    <w:tbl>
      <w:tblPr>
        <w:tblW w:w="1020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40"/>
        <w:gridCol w:w="2139"/>
        <w:gridCol w:w="4430"/>
      </w:tblGrid>
      <w:tr>
        <w:trPr/>
        <w:tc>
          <w:tcPr>
            <w:tcW w:w="36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Azibius</w:t>
            </w:r>
            <w:r>
              <w:rPr>
                <w:rFonts w:cs="Times New Roman"/>
              </w:rPr>
              <w:t xml:space="preserve"> </w:t>
            </w:r>
            <w:r>
              <w:rPr>
                <w:rFonts w:cs="Times New Roman"/>
                <w:lang w:val="en-US"/>
              </w:rPr>
              <w:t>trerki</w:t>
            </w:r>
            <w:r>
              <w:rPr>
                <w:rFonts w:cs="Times New Roman"/>
              </w:rPr>
              <w:t xml:space="preserve"> </w:t>
            </w:r>
            <w:r>
              <w:rPr>
                <w:rFonts w:cs="Times New Roman"/>
                <w:lang w:val="en-US"/>
              </w:rPr>
              <w:t>Sudre</w:t>
            </w:r>
            <w:r>
              <w:rPr>
                <w:rFonts w:cs="Times New Roman"/>
              </w:rPr>
              <w:t>, 1975</w:t>
            </w:r>
          </w:p>
          <w:p>
            <w:pPr>
              <w:pStyle w:val="Normal"/>
              <w:snapToGrid w:val="false"/>
              <w:jc w:val="center"/>
              <w:rPr/>
            </w:pPr>
            <w:r>
              <w:rPr>
                <w:rFonts w:cs="Times New Roman"/>
              </w:rPr>
              <w:t>(определялся как сем.</w:t>
            </w:r>
            <w:r>
              <w:rPr>
                <w:rFonts w:cs="Times New Roman"/>
                <w:lang w:val="en-US"/>
              </w:rPr>
              <w:t xml:space="preserve"> </w:t>
            </w:r>
            <w:r>
              <w:rPr>
                <w:rFonts w:cs="Times New Roman"/>
                <w:b w:val="false"/>
                <w:bCs w:val="false"/>
                <w:lang w:val="en-US"/>
              </w:rPr>
              <w:t xml:space="preserve">incertae </w:t>
            </w:r>
            <w:r>
              <w:rPr>
                <w:rFonts w:cs="Times New Roman"/>
                <w:b w:val="false"/>
                <w:bCs w:val="false"/>
                <w:lang w:val="ru-RU"/>
              </w:rPr>
              <w:t>sedis инфраотряда</w:t>
            </w:r>
            <w:r>
              <w:rPr>
                <w:rFonts w:cs="Times New Roman"/>
                <w:b w:val="false"/>
                <w:bCs w:val="false"/>
                <w:lang w:val="en-US"/>
              </w:rPr>
              <w:t xml:space="preserve"> ADAPIFORMES</w:t>
            </w:r>
            <w:r>
              <w:rPr>
                <w:rFonts w:cs="Times New Roman"/>
                <w:b w:val="false"/>
                <w:bCs w:val="false"/>
                <w:lang w:val="ru-RU"/>
              </w:rPr>
              <w:t>;</w:t>
            </w:r>
          </w:p>
          <w:p>
            <w:pPr>
              <w:pStyle w:val="Normal"/>
              <w:snapToGrid w:val="false"/>
              <w:jc w:val="center"/>
              <w:rPr/>
            </w:pPr>
            <w:r>
              <w:rPr>
                <w:rFonts w:cs="Times New Roman"/>
                <w:lang w:val="ru-RU"/>
              </w:rPr>
              <w:t>выделялся</w:t>
            </w:r>
            <w:r>
              <w:rPr>
                <w:rFonts w:cs="Times New Roman"/>
              </w:rPr>
              <w:t xml:space="preserve"> в подсем. </w:t>
            </w:r>
            <w:r>
              <w:rPr>
                <w:rFonts w:cs="Times New Roman"/>
                <w:b/>
                <w:bCs/>
                <w:lang w:val="en-US"/>
              </w:rPr>
              <w:t>Azibiinae</w:t>
            </w:r>
            <w:r>
              <w:rPr>
                <w:rFonts w:cs="Times New Roman"/>
              </w:rPr>
              <w:t xml:space="preserve"> </w:t>
            </w:r>
            <w:r>
              <w:rPr>
                <w:rFonts w:cs="Times New Roman"/>
                <w:lang w:val="en-US"/>
              </w:rPr>
              <w:t>Gingerich</w:t>
            </w:r>
            <w:r>
              <w:rPr>
                <w:rFonts w:cs="Times New Roman"/>
              </w:rPr>
              <w:t xml:space="preserve">, 1976 сем. </w:t>
            </w:r>
            <w:r>
              <w:rPr>
                <w:rFonts w:cs="Times New Roman"/>
                <w:lang w:val="en-US"/>
              </w:rPr>
              <w:t>Adapidae</w:t>
            </w:r>
            <w:r>
              <w:rPr>
                <w:rFonts w:cs="Times New Roman"/>
              </w:rPr>
              <w:t xml:space="preserve"> в варианте с объединением семейств </w:t>
            </w:r>
            <w:r>
              <w:rPr>
                <w:rFonts w:cs="Times New Roman"/>
                <w:lang w:val="en-US"/>
              </w:rPr>
              <w:t>Adapidae</w:t>
            </w:r>
            <w:r>
              <w:rPr>
                <w:rFonts w:cs="Times New Roman"/>
              </w:rPr>
              <w:t xml:space="preserve">, </w:t>
            </w:r>
            <w:r>
              <w:rPr>
                <w:rFonts w:cs="Times New Roman"/>
                <w:lang w:val="en-US"/>
              </w:rPr>
              <w:t>Notharctidae</w:t>
            </w:r>
            <w:r>
              <w:rPr>
                <w:rFonts w:cs="Times New Roman"/>
              </w:rPr>
              <w:t xml:space="preserve"> и </w:t>
            </w:r>
            <w:r>
              <w:rPr>
                <w:rFonts w:cs="Times New Roman"/>
                <w:lang w:val="en-US"/>
              </w:rPr>
              <w:t>Sivaladapidae</w:t>
            </w:r>
            <w:r>
              <w:rPr>
                <w:rFonts w:cs="Times New Roman"/>
              </w:rPr>
              <w:t>)</w:t>
            </w:r>
          </w:p>
        </w:tc>
        <w:tc>
          <w:tcPr>
            <w:tcW w:w="21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конец нижнего - начало среднего эоцена, Египет, ю.-з.Алжир, </w:t>
            </w:r>
            <w:r>
              <w:rPr>
                <w:rFonts w:cs="Times New Roman"/>
                <w:lang w:val="ru-RU"/>
              </w:rPr>
              <w:t>Gour Lazib area</w:t>
            </w:r>
            <w:r>
              <w:rPr>
                <w:rFonts w:cs="Times New Roman"/>
              </w:rPr>
              <w:t xml:space="preserve">, </w:t>
            </w:r>
            <w:r>
              <w:rPr>
                <w:rFonts w:cs="Times New Roman"/>
                <w:lang w:val="ru-RU"/>
              </w:rPr>
              <w:t>Glib Zegdou Formation</w:t>
            </w:r>
          </w:p>
        </w:tc>
        <w:tc>
          <w:tcPr>
            <w:tcW w:w="4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115-160 г, крупнее, чем </w:t>
            </w:r>
            <w:r>
              <w:rPr>
                <w:rFonts w:cs="Times New Roman"/>
                <w:i/>
                <w:iCs/>
                <w:lang w:val="en-US"/>
              </w:rPr>
              <w:t>Algeripithecus</w:t>
            </w:r>
            <w:r>
              <w:rPr>
                <w:rFonts w:cs="Times New Roman"/>
                <w:i w:val="false"/>
                <w:iCs w:val="false"/>
                <w:lang w:val="ru-RU"/>
              </w:rPr>
              <w:t>; локомоция как у мышиных лемуров</w:t>
            </w:r>
          </w:p>
          <w:p>
            <w:pPr>
              <w:pStyle w:val="Normal"/>
              <w:snapToGrid w:val="false"/>
              <w:rPr>
                <w:rFonts w:cs="Times New Roman"/>
                <w:lang w:val="ru-RU"/>
              </w:rPr>
            </w:pPr>
            <w:r>
              <w:rPr>
                <w:rFonts w:cs="Times New Roman"/>
                <w:lang w:val="ru-RU"/>
              </w:rPr>
              <w:t>Глазницы очень большие, рострум короткий, вибриссы большие</w:t>
            </w:r>
          </w:p>
          <w:p>
            <w:pPr>
              <w:pStyle w:val="Normal"/>
              <w:snapToGrid w:val="false"/>
              <w:rPr>
                <w:rFonts w:cs="Times New Roman"/>
                <w:lang w:val="ru-RU"/>
              </w:rPr>
            </w:pPr>
            <w:r>
              <w:rPr>
                <w:rFonts w:cs="Times New Roman"/>
                <w:lang w:val="ru-RU"/>
              </w:rPr>
              <w:t>Таранная кость отличается от плезиадапиформов</w:t>
            </w:r>
          </w:p>
          <w:p>
            <w:pPr>
              <w:pStyle w:val="Normal"/>
              <w:snapToGrid w:val="false"/>
              <w:rPr>
                <w:rFonts w:cs="Times New Roman"/>
              </w:rPr>
            </w:pPr>
            <w:r>
              <w:rPr>
                <w:rFonts w:cs="Times New Roman"/>
              </w:rPr>
              <w:t>Ночной, древесный</w:t>
            </w:r>
          </w:p>
          <w:p>
            <w:pPr>
              <w:pStyle w:val="Normal"/>
              <w:snapToGrid w:val="false"/>
              <w:rPr/>
            </w:pPr>
            <w:r>
              <w:rPr>
                <w:rFonts w:cs="Times New Roman"/>
                <w:lang w:val="en-US"/>
              </w:rPr>
              <w:t>Sudre J.</w:t>
            </w:r>
            <w:r>
              <w:rPr>
                <w:rFonts w:cs="Times New Roman"/>
                <w:lang w:val="ru-RU"/>
              </w:rPr>
              <w:t xml:space="preserve"> </w:t>
            </w:r>
            <w:r>
              <w:rPr>
                <w:rFonts w:cs="Times New Roman"/>
                <w:lang w:val="en-US"/>
              </w:rPr>
              <w:t xml:space="preserve">Un prosimien du Paléogène ancien du Sahara Nord-occidental: </w:t>
            </w:r>
            <w:r>
              <w:rPr>
                <w:rFonts w:cs="Times New Roman"/>
                <w:i/>
                <w:iCs/>
                <w:lang w:val="en-US"/>
              </w:rPr>
              <w:t>Azibius trerki</w:t>
            </w:r>
            <w:r>
              <w:rPr>
                <w:rFonts w:cs="Times New Roman"/>
                <w:lang w:val="en-US"/>
              </w:rPr>
              <w:t xml:space="preserve"> n.g.n.sp., Comptes Rendus Acad. Sc. </w:t>
            </w:r>
            <w:r>
              <w:rPr>
                <w:rFonts w:cs="Times New Roman"/>
              </w:rPr>
              <w:t xml:space="preserve">Paris, </w:t>
            </w:r>
            <w:r>
              <w:rPr>
                <w:rFonts w:cs="Times New Roman"/>
                <w:lang w:val="en-US"/>
              </w:rPr>
              <w:t>1975</w:t>
            </w:r>
            <w:r>
              <w:rPr>
                <w:rFonts w:cs="Times New Roman"/>
                <w:lang w:val="ru-RU"/>
              </w:rPr>
              <w:t>,</w:t>
            </w:r>
            <w:r>
              <w:rPr>
                <w:rFonts w:cs="Times New Roman"/>
                <w:lang w:val="en-US"/>
              </w:rPr>
              <w:t xml:space="preserve"> </w:t>
            </w:r>
            <w:r>
              <w:rPr>
                <w:rFonts w:cs="Times New Roman"/>
              </w:rPr>
              <w:t>280, série D: 1539–1542.</w:t>
            </w:r>
          </w:p>
        </w:tc>
      </w:tr>
      <w:tr>
        <w:trPr/>
        <w:tc>
          <w:tcPr>
            <w:tcW w:w="36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(=Dralestes hammadaensis Tabucea, Mahboubib, Tafforeaua et Sudre, 2004 (</w:t>
            </w:r>
            <w:r>
              <w:rPr>
                <w:rFonts w:cs="Times New Roman"/>
                <w:lang w:val="ru-RU"/>
              </w:rPr>
              <w:t>частичный синоним</w:t>
            </w:r>
            <w:r>
              <w:rPr>
                <w:rFonts w:cs="Times New Roman"/>
                <w:lang w:val="en-US"/>
              </w:rPr>
              <w:t>)</w:t>
            </w:r>
          </w:p>
        </w:tc>
        <w:tc>
          <w:tcPr>
            <w:tcW w:w="21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 эоцен или начало ср.эоцена, 46-52 млн.л.н., ю.-з.Алжир, Hammada du Dra</w:t>
            </w:r>
            <w:r>
              <w:rPr>
                <w:rFonts w:cs="Times New Roman"/>
                <w:lang w:val="en-US"/>
              </w:rPr>
              <w:t>, Glib Zegdou</w:t>
            </w:r>
          </w:p>
        </w:tc>
        <w:tc>
          <w:tcPr>
            <w:tcW w:w="44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M</w:t>
            </w:r>
            <w:r>
              <w:rPr>
                <w:rFonts w:cs="Times New Roman"/>
                <w:vertAlign w:val="superscript"/>
                <w:lang w:val="ru-RU"/>
              </w:rPr>
              <w:t>2</w:t>
            </w:r>
            <w:r>
              <w:rPr>
                <w:rFonts w:cs="Times New Roman"/>
                <w:lang w:val="ru-RU"/>
              </w:rPr>
              <w:t xml:space="preserve"> переопределён как </w:t>
            </w:r>
            <w:r>
              <w:rPr>
                <w:rFonts w:cs="Times New Roman"/>
                <w:lang w:val="en-US"/>
              </w:rPr>
              <w:t>P</w:t>
            </w:r>
            <w:r>
              <w:rPr>
                <w:rFonts w:cs="Times New Roman"/>
                <w:vertAlign w:val="superscript"/>
                <w:lang w:val="en-US"/>
              </w:rPr>
              <w:t>4</w:t>
            </w:r>
            <w:r>
              <w:rPr>
                <w:rFonts w:cs="Times New Roman"/>
                <w:lang w:val="en-US"/>
              </w:rPr>
              <w:t xml:space="preserve"> </w:t>
            </w:r>
            <w:r>
              <w:rPr>
                <w:rFonts w:cs="Times New Roman"/>
                <w:i/>
                <w:iCs/>
                <w:lang w:val="en-US"/>
              </w:rPr>
              <w:t>Azibius trerki</w:t>
            </w:r>
          </w:p>
        </w:tc>
      </w:tr>
      <w:tr>
        <w:trPr/>
        <w:tc>
          <w:tcPr>
            <w:tcW w:w="36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=Tabelia hammadae Godinot et Mahboubi, 1994</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надсем</w:t>
            </w:r>
            <w:r>
              <w:rPr>
                <w:rFonts w:cs="Times New Roman"/>
                <w:lang w:val="en-US"/>
              </w:rPr>
              <w:t xml:space="preserve">. INCERTAE SEDIS </w:t>
            </w:r>
            <w:r>
              <w:rPr>
                <w:rFonts w:cs="Times New Roman"/>
              </w:rPr>
              <w:t>инфраотряда</w:t>
            </w:r>
            <w:r>
              <w:rPr>
                <w:rFonts w:cs="Times New Roman"/>
                <w:lang w:val="en-US"/>
              </w:rPr>
              <w:t xml:space="preserve"> INCERTAE SEDIS </w:t>
            </w:r>
            <w:r>
              <w:rPr>
                <w:rFonts w:cs="Times New Roman"/>
              </w:rPr>
              <w:t>подотряда</w:t>
            </w:r>
            <w:r>
              <w:rPr>
                <w:rFonts w:cs="Times New Roman"/>
                <w:lang w:val="en-US"/>
              </w:rPr>
              <w:t xml:space="preserve"> HAPLORRHINI</w:t>
            </w:r>
          </w:p>
          <w:p>
            <w:pPr>
              <w:pStyle w:val="Normal"/>
              <w:jc w:val="center"/>
              <w:rPr/>
            </w:pPr>
            <w:r>
              <w:rPr>
                <w:rFonts w:cs="Times New Roman"/>
              </w:rPr>
              <w:t>или</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инфраотряда</w:t>
            </w:r>
            <w:r>
              <w:rPr>
                <w:rFonts w:cs="Times New Roman"/>
                <w:lang w:val="en-US"/>
              </w:rPr>
              <w:t xml:space="preserve"> ANTHROPOIDEA</w:t>
            </w:r>
            <w:r>
              <w:rPr>
                <w:rFonts w:cs="Times New Roman"/>
                <w:lang w:val="ru-RU"/>
              </w:rPr>
              <w:t>;</w:t>
            </w:r>
          </w:p>
          <w:p>
            <w:pPr>
              <w:pStyle w:val="Normal"/>
              <w:jc w:val="center"/>
              <w:rPr/>
            </w:pPr>
            <w:r>
              <w:rPr>
                <w:rFonts w:cs="Times New Roman"/>
                <w:lang w:val="ru-RU"/>
              </w:rPr>
              <w:t>или</w:t>
            </w:r>
            <w:r>
              <w:rPr>
                <w:rFonts w:cs="Times New Roman"/>
                <w:lang w:val="en-US"/>
              </w:rPr>
              <w:t xml:space="preserve"> подсем. incertae sedis сем. </w:t>
            </w:r>
            <w:r>
              <w:rPr>
                <w:rFonts w:cs="Times New Roman"/>
                <w:b w:val="false"/>
                <w:bCs w:val="false"/>
                <w:lang w:val="en-US"/>
              </w:rPr>
              <w:t>Pliopithecidae;</w:t>
            </w:r>
          </w:p>
          <w:p>
            <w:pPr>
              <w:pStyle w:val="Normal"/>
              <w:jc w:val="center"/>
              <w:rPr/>
            </w:pPr>
            <w:r>
              <w:rPr>
                <w:rFonts w:cs="Times New Roman"/>
                <w:b w:val="false"/>
                <w:bCs w:val="false"/>
                <w:lang w:val="ru-RU"/>
              </w:rPr>
              <w:t>не антропоид</w:t>
            </w:r>
            <w:r>
              <w:rPr>
                <w:rFonts w:cs="Times New Roman"/>
                <w:b w:val="false"/>
                <w:bCs w:val="false"/>
                <w:lang w:val="en-US"/>
              </w:rPr>
              <w:t xml:space="preserve"> </w:t>
            </w:r>
            <w:r>
              <w:rPr>
                <w:rFonts w:cs="Times New Roman"/>
                <w:b w:val="false"/>
                <w:bCs w:val="false"/>
                <w:lang w:val="ru-RU"/>
              </w:rPr>
              <w:t>по Williams B.A., Kay R.F., Kirk E.C.</w:t>
            </w:r>
            <w:r>
              <w:rPr>
                <w:rFonts w:cs="Times New Roman"/>
                <w:b w:val="false"/>
                <w:bCs w:val="false"/>
                <w:lang w:val="en-US"/>
              </w:rPr>
              <w:t xml:space="preserve"> //</w:t>
            </w:r>
            <w:r>
              <w:rPr>
                <w:rFonts w:cs="Times New Roman"/>
                <w:b w:val="false"/>
                <w:bCs w:val="false"/>
                <w:lang w:val="ru-RU"/>
              </w:rPr>
              <w:t xml:space="preserve"> Proc. Natl. Acad. Sci. U.S.A.</w:t>
            </w:r>
            <w:r>
              <w:rPr>
                <w:rFonts w:cs="Times New Roman"/>
                <w:b w:val="false"/>
                <w:bCs w:val="false"/>
                <w:lang w:val="en-US"/>
              </w:rPr>
              <w:t xml:space="preserve">, </w:t>
            </w:r>
            <w:r>
              <w:rPr>
                <w:rFonts w:cs="Times New Roman"/>
                <w:b w:val="false"/>
                <w:bCs w:val="false"/>
                <w:lang w:val="ru-RU"/>
              </w:rPr>
              <w:t>2010</w:t>
            </w:r>
            <w:r>
              <w:rPr>
                <w:rFonts w:cs="Times New Roman"/>
                <w:b w:val="false"/>
                <w:bCs w:val="false"/>
                <w:lang w:val="en-US"/>
              </w:rPr>
              <w:t>,</w:t>
            </w:r>
            <w:r>
              <w:rPr>
                <w:rFonts w:cs="Times New Roman"/>
                <w:b w:val="false"/>
                <w:bCs w:val="false"/>
                <w:lang w:val="ru-RU"/>
              </w:rPr>
              <w:t xml:space="preserve"> </w:t>
            </w:r>
            <w:r>
              <w:rPr>
                <w:rFonts w:cs="Times New Roman"/>
                <w:b w:val="false"/>
                <w:bCs w:val="false"/>
                <w:lang w:val="en-US"/>
              </w:rPr>
              <w:t>V.107, 4797</w:t>
            </w:r>
            <w:r>
              <w:rPr>
                <w:rFonts w:cs="Times New Roman"/>
                <w:lang w:val="en-US"/>
              </w:rPr>
              <w:t>)</w:t>
            </w:r>
          </w:p>
        </w:tc>
        <w:tc>
          <w:tcPr>
            <w:tcW w:w="21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н.-ср.эоцен</w:t>
            </w:r>
            <w:r>
              <w:rPr>
                <w:rFonts w:cs="Times New Roman"/>
                <w:lang w:val="ru-RU"/>
              </w:rPr>
              <w:t>,</w:t>
            </w:r>
            <w:r>
              <w:rPr>
                <w:rFonts w:cs="Times New Roman"/>
                <w:lang w:val="en-US"/>
              </w:rPr>
              <w:t xml:space="preserve"> Алжир</w:t>
            </w:r>
          </w:p>
        </w:tc>
        <w:tc>
          <w:tcPr>
            <w:tcW w:w="44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Godinot M. et Mahboubi M. Les petits primates simiiformes de Glib Zegdou (Eocène inférieur à moyen d'Algerie) (Small simiiform primates from Glib Zegdou (early to middle Eocene, Algeria)) // Comptes rendus de l'Academie des sciences (Paris). Serie 2. Sciences de la terre et des planete, 1994, vol. 319, n3, pp.357-364</w:t>
            </w:r>
          </w:p>
        </w:tc>
      </w:tr>
      <w:tr>
        <w:trPr/>
        <w:tc>
          <w:tcPr>
            <w:tcW w:w="36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Azibius</w:t>
            </w:r>
            <w:r>
              <w:rPr>
                <w:rFonts w:cs="Times New Roman"/>
              </w:rPr>
              <w:t xml:space="preserve"> </w:t>
            </w:r>
            <w:r>
              <w:rPr>
                <w:rFonts w:cs="Times New Roman"/>
                <w:lang w:val="en-US"/>
              </w:rPr>
              <w:t>sp.</w:t>
            </w:r>
          </w:p>
        </w:tc>
        <w:tc>
          <w:tcPr>
            <w:tcW w:w="21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эоцен</w:t>
            </w:r>
            <w:r>
              <w:rPr>
                <w:rFonts w:cs="Times New Roman"/>
                <w:lang w:val="ru-RU"/>
              </w:rPr>
              <w:t>,</w:t>
            </w:r>
            <w:r>
              <w:rPr>
                <w:rFonts w:cs="Times New Roman"/>
                <w:lang w:val="en-US"/>
              </w:rPr>
              <w:t xml:space="preserve"> Алжир, Gour </w:t>
            </w:r>
            <w:r>
              <w:rPr>
                <w:rFonts w:cs="Times New Roman"/>
                <w:lang w:val="ru-RU"/>
              </w:rPr>
              <w:t>Lazib, HGL</w:t>
            </w:r>
            <w:r>
              <w:rPr>
                <w:rFonts w:cs="Times New Roman"/>
                <w:lang w:val="en-US"/>
              </w:rPr>
              <w:t>-50 layer</w:t>
            </w:r>
          </w:p>
        </w:tc>
        <w:tc>
          <w:tcPr>
            <w:tcW w:w="44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Несколько верхних и нижних зубов, правая таранная</w:t>
            </w:r>
          </w:p>
          <w:p>
            <w:pPr>
              <w:pStyle w:val="Normal"/>
              <w:snapToGrid w:val="false"/>
              <w:rPr/>
            </w:pPr>
            <w:r>
              <w:rPr>
                <w:rFonts w:cs="Times New Roman"/>
              </w:rPr>
              <w:t xml:space="preserve">630-920 г, зубы в 3 раза крупнее, чем </w:t>
            </w:r>
            <w:r>
              <w:rPr>
                <w:rFonts w:cs="Times New Roman"/>
                <w:i/>
                <w:iCs/>
                <w:lang w:val="en-US"/>
              </w:rPr>
              <w:t>Azibius</w:t>
            </w:r>
            <w:r>
              <w:rPr>
                <w:rFonts w:cs="Times New Roman"/>
                <w:i/>
                <w:iCs/>
              </w:rPr>
              <w:t xml:space="preserve"> </w:t>
            </w:r>
            <w:r>
              <w:rPr>
                <w:rFonts w:cs="Times New Roman"/>
                <w:i/>
                <w:iCs/>
                <w:lang w:val="en-US"/>
              </w:rPr>
              <w:t>trerki</w:t>
            </w:r>
          </w:p>
          <w:p>
            <w:pPr>
              <w:pStyle w:val="Normal"/>
              <w:snapToGrid w:val="false"/>
              <w:rPr>
                <w:rFonts w:cs="Times New Roman"/>
              </w:rPr>
            </w:pPr>
            <w:r>
              <w:rPr>
                <w:rFonts w:cs="Times New Roman"/>
              </w:rPr>
              <w:t>Ночной, древесный</w:t>
            </w:r>
          </w:p>
          <w:p>
            <w:pPr>
              <w:pStyle w:val="Normal"/>
              <w:snapToGrid w:val="false"/>
              <w:rPr/>
            </w:pPr>
            <w:r>
              <w:rPr>
                <w:rFonts w:cs="Times New Roman"/>
              </w:rPr>
              <w:t>Marivaux L</w:t>
            </w:r>
            <w:r>
              <w:rPr>
                <w:rFonts w:cs="Times New Roman"/>
                <w:lang w:val="en-US"/>
              </w:rPr>
              <w:t>.</w:t>
            </w:r>
            <w:r>
              <w:rPr>
                <w:rFonts w:cs="Times New Roman"/>
              </w:rPr>
              <w:t>, Tabuce R</w:t>
            </w:r>
            <w:r>
              <w:rPr>
                <w:rFonts w:cs="Times New Roman"/>
                <w:lang w:val="en-US"/>
              </w:rPr>
              <w:t>.</w:t>
            </w:r>
            <w:r>
              <w:rPr>
                <w:rFonts w:cs="Times New Roman"/>
              </w:rPr>
              <w:t>, Lebrun R</w:t>
            </w:r>
            <w:r>
              <w:rPr>
                <w:rFonts w:cs="Times New Roman"/>
                <w:lang w:val="en-US"/>
              </w:rPr>
              <w:t>.</w:t>
            </w:r>
            <w:r>
              <w:rPr>
                <w:rFonts w:cs="Times New Roman"/>
              </w:rPr>
              <w:t>, Ravel A</w:t>
            </w:r>
            <w:r>
              <w:rPr>
                <w:rFonts w:cs="Times New Roman"/>
                <w:lang w:val="en-US"/>
              </w:rPr>
              <w:t>.</w:t>
            </w:r>
            <w:r>
              <w:rPr>
                <w:rFonts w:cs="Times New Roman"/>
              </w:rPr>
              <w:t>, Adaci M</w:t>
            </w:r>
            <w:r>
              <w:rPr>
                <w:rFonts w:cs="Times New Roman"/>
                <w:lang w:val="en-US"/>
              </w:rPr>
              <w:t>.</w:t>
            </w:r>
            <w:r>
              <w:rPr>
                <w:rFonts w:cs="Times New Roman"/>
              </w:rPr>
              <w:t>,</w:t>
            </w:r>
            <w:r>
              <w:rPr>
                <w:rFonts w:cs="Times New Roman"/>
                <w:lang w:val="en-US"/>
              </w:rPr>
              <w:t xml:space="preserve"> </w:t>
            </w:r>
            <w:r>
              <w:rPr>
                <w:rFonts w:cs="Times New Roman"/>
              </w:rPr>
              <w:t>Mahboubi M</w:t>
            </w:r>
            <w:r>
              <w:rPr>
                <w:rFonts w:cs="Times New Roman"/>
                <w:lang w:val="en-US"/>
              </w:rPr>
              <w:t>.</w:t>
            </w:r>
            <w:r>
              <w:rPr>
                <w:rFonts w:cs="Times New Roman"/>
              </w:rPr>
              <w:t>, Bensalah</w:t>
            </w:r>
            <w:r>
              <w:rPr>
                <w:rFonts w:cs="Times New Roman"/>
                <w:lang w:val="en-US"/>
              </w:rPr>
              <w:t xml:space="preserve"> M. </w:t>
            </w:r>
            <w:r>
              <w:rPr>
                <w:rFonts w:cs="Times New Roman"/>
              </w:rPr>
              <w:t xml:space="preserve">Talar morphology of azibiids, strepsirhine-related primates from the </w:t>
            </w:r>
            <w:r>
              <w:rPr>
                <w:rFonts w:cs="Times New Roman"/>
                <w:lang w:val="en-US"/>
              </w:rPr>
              <w:t>Eocene of</w:t>
            </w:r>
            <w:r>
              <w:rPr>
                <w:rFonts w:cs="Times New Roman"/>
              </w:rPr>
              <w:t xml:space="preserve"> Algeria: Phylogenetic affinities and locomotor adaptation</w:t>
            </w:r>
            <w:r>
              <w:rPr>
                <w:rFonts w:cs="Times New Roman"/>
                <w:lang w:val="en-US"/>
              </w:rPr>
              <w:t xml:space="preserve"> // Journal of Human Evolution, 2011, V.61, pp.447-457.</w:t>
            </w:r>
          </w:p>
        </w:tc>
      </w:tr>
      <w:tr>
        <w:trPr/>
        <w:tc>
          <w:tcPr>
            <w:tcW w:w="36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36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Algeripithecus minutus Godinot et Mahboubi, 1992</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надсем</w:t>
            </w:r>
            <w:r>
              <w:rPr>
                <w:rFonts w:cs="Times New Roman"/>
                <w:lang w:val="en-US"/>
              </w:rPr>
              <w:t xml:space="preserve">. INCERTAE SEDIS </w:t>
            </w:r>
            <w:r>
              <w:rPr>
                <w:rFonts w:cs="Times New Roman"/>
              </w:rPr>
              <w:t>инфраотряда</w:t>
            </w:r>
            <w:r>
              <w:rPr>
                <w:rFonts w:cs="Times New Roman"/>
                <w:lang w:val="en-US"/>
              </w:rPr>
              <w:t xml:space="preserve"> INCERTAE SEDIS </w:t>
            </w:r>
            <w:r>
              <w:rPr>
                <w:rFonts w:cs="Times New Roman"/>
              </w:rPr>
              <w:t>подотряда</w:t>
            </w:r>
            <w:r>
              <w:rPr>
                <w:rFonts w:cs="Times New Roman"/>
                <w:lang w:val="en-US"/>
              </w:rPr>
              <w:t xml:space="preserve"> HAPLORRHINI</w:t>
            </w:r>
          </w:p>
          <w:p>
            <w:pPr>
              <w:pStyle w:val="Normal"/>
              <w:jc w:val="center"/>
              <w:rPr/>
            </w:pPr>
            <w:r>
              <w:rPr>
                <w:rFonts w:cs="Times New Roman"/>
              </w:rPr>
              <w:t>или</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инфраотряда</w:t>
            </w:r>
            <w:r>
              <w:rPr>
                <w:rFonts w:cs="Times New Roman"/>
                <w:lang w:val="en-US"/>
              </w:rPr>
              <w:t xml:space="preserve"> ANTHROPOIDEA</w:t>
            </w:r>
          </w:p>
          <w:p>
            <w:pPr>
              <w:pStyle w:val="Normal"/>
              <w:jc w:val="center"/>
              <w:rPr/>
            </w:pPr>
            <w:r>
              <w:rPr>
                <w:rFonts w:cs="Times New Roman"/>
                <w:lang w:val="en-US"/>
              </w:rPr>
              <w:t xml:space="preserve">или </w:t>
            </w:r>
            <w:r>
              <w:rPr>
                <w:rFonts w:cs="Times New Roman"/>
              </w:rPr>
              <w:t>сем</w:t>
            </w:r>
            <w:r>
              <w:rPr>
                <w:rFonts w:cs="Times New Roman"/>
                <w:lang w:val="en-US"/>
              </w:rPr>
              <w:t xml:space="preserve">. </w:t>
            </w:r>
            <w:r>
              <w:rPr>
                <w:rFonts w:cs="Times New Roman"/>
                <w:lang w:val="ru-RU"/>
              </w:rPr>
              <w:t>Parapithecidae;</w:t>
            </w:r>
          </w:p>
          <w:p>
            <w:pPr>
              <w:pStyle w:val="Normal"/>
              <w:jc w:val="center"/>
              <w:rPr/>
            </w:pPr>
            <w:r>
              <w:rPr>
                <w:rFonts w:cs="Times New Roman"/>
                <w:lang w:val="ru-RU"/>
              </w:rPr>
              <w:t>или</w:t>
            </w:r>
            <w:r>
              <w:rPr>
                <w:rFonts w:cs="Times New Roman"/>
                <w:lang w:val="en-US"/>
              </w:rPr>
              <w:t xml:space="preserve"> подсем. incertae sedis сем. </w:t>
            </w:r>
            <w:r>
              <w:rPr>
                <w:rFonts w:cs="Times New Roman"/>
                <w:b w:val="false"/>
                <w:bCs w:val="false"/>
                <w:lang w:val="en-US"/>
              </w:rPr>
              <w:t>Pliopithecidae;</w:t>
            </w:r>
          </w:p>
          <w:p>
            <w:pPr>
              <w:pStyle w:val="Normal"/>
              <w:jc w:val="center"/>
              <w:rPr/>
            </w:pPr>
            <w:r>
              <w:rPr>
                <w:rFonts w:cs="Times New Roman"/>
                <w:lang w:val="ru-RU"/>
              </w:rPr>
              <w:t>не антропоид</w:t>
            </w:r>
            <w:r>
              <w:rPr>
                <w:rFonts w:cs="Times New Roman"/>
                <w:lang w:val="en-US"/>
              </w:rPr>
              <w:t xml:space="preserve"> </w:t>
            </w:r>
            <w:r>
              <w:rPr>
                <w:rFonts w:cs="Times New Roman"/>
                <w:lang w:val="ru-RU"/>
              </w:rPr>
              <w:t xml:space="preserve">по </w:t>
            </w:r>
            <w:r>
              <w:rPr>
                <w:rFonts w:cs="Times New Roman"/>
                <w:i w:val="false"/>
                <w:iCs w:val="false"/>
                <w:lang w:val="ru-RU"/>
              </w:rPr>
              <w:t>Tabuce</w:t>
            </w:r>
            <w:r>
              <w:rPr>
                <w:rFonts w:cs="Times New Roman"/>
                <w:i w:val="false"/>
                <w:iCs w:val="false"/>
                <w:lang w:val="en-US"/>
              </w:rPr>
              <w:t xml:space="preserve"> et al., 2009</w:t>
            </w:r>
          </w:p>
        </w:tc>
        <w:tc>
          <w:tcPr>
            <w:tcW w:w="21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эоцен</w:t>
            </w:r>
            <w:r>
              <w:rPr>
                <w:rFonts w:cs="Times New Roman"/>
                <w:lang w:val="en-US"/>
              </w:rPr>
              <w:t xml:space="preserve">, 45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lang w:val="ru-RU"/>
              </w:rPr>
              <w:t>или 46-50 млн.л.н.</w:t>
            </w:r>
            <w:r>
              <w:rPr>
                <w:rFonts w:cs="Times New Roman"/>
                <w:lang w:val="en-US"/>
              </w:rPr>
              <w:t xml:space="preserve">, Ypresian </w:t>
            </w:r>
            <w:r>
              <w:rPr>
                <w:rFonts w:eastAsia="Times New Roman" w:cs="Times New Roman"/>
                <w:lang w:val="en-US"/>
              </w:rPr>
              <w:t>–</w:t>
            </w:r>
            <w:r>
              <w:rPr>
                <w:rFonts w:cs="Times New Roman"/>
                <w:lang w:val="en-US"/>
              </w:rPr>
              <w:t xml:space="preserve"> basal Lutetian, </w:t>
            </w:r>
            <w:r>
              <w:rPr>
                <w:rFonts w:cs="Times New Roman"/>
              </w:rPr>
              <w:t>Алжир, Glib Zegdou locality, Glib Formation</w:t>
            </w:r>
            <w:r>
              <w:rPr>
                <w:rFonts w:cs="Times New Roman"/>
                <w:lang w:val="ru-RU"/>
              </w:rPr>
              <w:t>;</w:t>
            </w:r>
            <w:r>
              <w:rPr>
                <w:rFonts w:cs="Times New Roman"/>
                <w:lang w:val="en-US"/>
              </w:rPr>
              <w:t xml:space="preserve"> </w:t>
            </w:r>
            <w:r>
              <w:rPr>
                <w:rFonts w:cs="Times New Roman"/>
                <w:lang w:val="ru-RU"/>
              </w:rPr>
              <w:t xml:space="preserve">н.олигоцен, </w:t>
            </w:r>
            <w:r>
              <w:rPr>
                <w:rFonts w:cs="Times New Roman"/>
                <w:lang w:val="en-US"/>
              </w:rPr>
              <w:t xml:space="preserve">35,6-35,9 </w:t>
            </w:r>
            <w:r>
              <w:rPr>
                <w:rFonts w:cs="Times New Roman"/>
                <w:lang w:val="ru-RU"/>
              </w:rPr>
              <w:t>млн.л.н.,</w:t>
            </w:r>
            <w:r>
              <w:rPr>
                <w:rFonts w:cs="Times New Roman"/>
                <w:lang w:val="en-US"/>
              </w:rPr>
              <w:t xml:space="preserve"> </w:t>
            </w:r>
            <w:r>
              <w:rPr>
                <w:rFonts w:cs="Times New Roman"/>
              </w:rPr>
              <w:t>Египет</w:t>
            </w:r>
            <w:r>
              <w:rPr>
                <w:rFonts w:cs="Times New Roman"/>
                <w:lang w:val="en-US"/>
              </w:rPr>
              <w:t xml:space="preserve">, </w:t>
            </w:r>
            <w:r>
              <w:rPr>
                <w:rFonts w:cs="Times New Roman"/>
              </w:rPr>
              <w:t>Файюм</w:t>
            </w:r>
          </w:p>
        </w:tc>
        <w:tc>
          <w:tcPr>
            <w:tcW w:w="44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Голотип левый M</w:t>
            </w:r>
            <w:r>
              <w:rPr>
                <w:rFonts w:cs="Times New Roman"/>
                <w:vertAlign w:val="superscript"/>
              </w:rPr>
              <w:t>2</w:t>
            </w:r>
            <w:r>
              <w:rPr>
                <w:rFonts w:cs="Times New Roman"/>
                <w:position w:val="0"/>
                <w:sz w:val="20"/>
                <w:sz w:val="20"/>
                <w:vertAlign w:val="baseline"/>
              </w:rPr>
              <w:t>, верхняя челюсть, нижняя челюсть</w:t>
            </w:r>
          </w:p>
          <w:p>
            <w:pPr>
              <w:pStyle w:val="Normal"/>
              <w:snapToGrid w:val="false"/>
              <w:rPr/>
            </w:pPr>
            <w:r>
              <w:rPr>
                <w:rFonts w:cs="Times New Roman"/>
                <w:lang w:val="ru-RU"/>
              </w:rPr>
              <w:t xml:space="preserve">65-85 г (старое определение 150-300 г), вдвое меньше, чем </w:t>
            </w:r>
            <w:r>
              <w:rPr>
                <w:rFonts w:cs="Times New Roman"/>
                <w:i/>
                <w:iCs/>
                <w:lang w:val="en-US"/>
              </w:rPr>
              <w:t>Azibius</w:t>
            </w:r>
          </w:p>
          <w:p>
            <w:pPr>
              <w:pStyle w:val="Normal"/>
              <w:snapToGrid w:val="false"/>
              <w:rPr>
                <w:rFonts w:cs="Times New Roman"/>
                <w:i w:val="false"/>
                <w:i w:val="false"/>
                <w:iCs w:val="false"/>
                <w:lang w:val="ru-RU"/>
              </w:rPr>
            </w:pPr>
            <w:r>
              <w:rPr>
                <w:rFonts w:cs="Times New Roman"/>
                <w:i w:val="false"/>
                <w:iCs w:val="false"/>
                <w:lang w:val="ru-RU"/>
              </w:rPr>
              <w:t>Нижние резцы ?наклонены как зубная щётка у лемуров</w:t>
            </w:r>
          </w:p>
          <w:p>
            <w:pPr>
              <w:pStyle w:val="Normal"/>
              <w:snapToGrid w:val="false"/>
              <w:rPr/>
            </w:pPr>
            <w:r>
              <w:rPr>
                <w:rFonts w:cs="Times New Roman"/>
                <w:i w:val="false"/>
                <w:iCs w:val="false"/>
                <w:lang w:val="ru-RU"/>
              </w:rPr>
              <w:t xml:space="preserve">Потомок </w:t>
            </w:r>
            <w:r>
              <w:rPr>
                <w:rFonts w:cs="Times New Roman"/>
                <w:b w:val="false"/>
                <w:bCs w:val="false"/>
                <w:i w:val="false"/>
                <w:iCs w:val="false"/>
                <w:lang w:val="en-US"/>
              </w:rPr>
              <w:t>Cercamoniinae, п</w:t>
            </w:r>
            <w:r>
              <w:rPr>
                <w:rFonts w:cs="Times New Roman"/>
                <w:i w:val="false"/>
                <w:iCs w:val="false"/>
                <w:lang w:val="ru-RU"/>
              </w:rPr>
              <w:t>редок лемуров</w:t>
            </w:r>
          </w:p>
          <w:p>
            <w:pPr>
              <w:pStyle w:val="Normal"/>
              <w:snapToGrid w:val="false"/>
              <w:rPr/>
            </w:pPr>
            <w:r>
              <w:rPr>
                <w:rFonts w:cs="Times New Roman"/>
                <w:i w:val="false"/>
                <w:iCs w:val="false"/>
                <w:lang w:val="ru-RU"/>
              </w:rPr>
              <w:t>Tabuce R</w:t>
            </w:r>
            <w:r>
              <w:rPr>
                <w:rFonts w:cs="Times New Roman"/>
                <w:i w:val="false"/>
                <w:iCs w:val="false"/>
                <w:lang w:val="en-US"/>
              </w:rPr>
              <w:t>.</w:t>
            </w:r>
            <w:r>
              <w:rPr>
                <w:rFonts w:cs="Times New Roman"/>
                <w:i w:val="false"/>
                <w:iCs w:val="false"/>
                <w:lang w:val="ru-RU"/>
              </w:rPr>
              <w:t>, Marivaux L</w:t>
            </w:r>
            <w:r>
              <w:rPr>
                <w:rFonts w:cs="Times New Roman"/>
                <w:i w:val="false"/>
                <w:iCs w:val="false"/>
                <w:lang w:val="en-US"/>
              </w:rPr>
              <w:t>.</w:t>
            </w:r>
            <w:r>
              <w:rPr>
                <w:rFonts w:cs="Times New Roman"/>
                <w:i w:val="false"/>
                <w:iCs w:val="false"/>
                <w:lang w:val="ru-RU"/>
              </w:rPr>
              <w:t>, Lebrun R</w:t>
            </w:r>
            <w:r>
              <w:rPr>
                <w:rFonts w:cs="Times New Roman"/>
                <w:i w:val="false"/>
                <w:iCs w:val="false"/>
                <w:lang w:val="en-US"/>
              </w:rPr>
              <w:t>.</w:t>
            </w:r>
            <w:r>
              <w:rPr>
                <w:rFonts w:cs="Times New Roman"/>
                <w:i w:val="false"/>
                <w:iCs w:val="false"/>
                <w:lang w:val="ru-RU"/>
              </w:rPr>
              <w:t>, Adaci M</w:t>
            </w:r>
            <w:r>
              <w:rPr>
                <w:rFonts w:cs="Times New Roman"/>
                <w:i w:val="false"/>
                <w:iCs w:val="false"/>
                <w:lang w:val="en-US"/>
              </w:rPr>
              <w:t>.</w:t>
            </w:r>
            <w:r>
              <w:rPr>
                <w:rFonts w:cs="Times New Roman"/>
                <w:i w:val="false"/>
                <w:iCs w:val="false"/>
                <w:lang w:val="ru-RU"/>
              </w:rPr>
              <w:t>, Bensalah M</w:t>
            </w:r>
            <w:r>
              <w:rPr>
                <w:rFonts w:cs="Times New Roman"/>
                <w:i w:val="false"/>
                <w:iCs w:val="false"/>
                <w:lang w:val="en-US"/>
              </w:rPr>
              <w:t>.</w:t>
            </w:r>
            <w:r>
              <w:rPr>
                <w:rFonts w:cs="Times New Roman"/>
                <w:i w:val="false"/>
                <w:iCs w:val="false"/>
                <w:lang w:val="ru-RU"/>
              </w:rPr>
              <w:t xml:space="preserve">, Fabre </w:t>
            </w:r>
            <w:r>
              <w:rPr>
                <w:rFonts w:cs="Times New Roman"/>
                <w:i w:val="false"/>
                <w:iCs w:val="false"/>
                <w:lang w:val="en-US"/>
              </w:rPr>
              <w:t>P.-H.</w:t>
            </w:r>
            <w:r>
              <w:rPr>
                <w:rFonts w:cs="Times New Roman"/>
                <w:i w:val="false"/>
                <w:iCs w:val="false"/>
                <w:lang w:val="ru-RU"/>
              </w:rPr>
              <w:t>, Fara E</w:t>
            </w:r>
            <w:r>
              <w:rPr>
                <w:rFonts w:cs="Times New Roman"/>
                <w:i w:val="false"/>
                <w:iCs w:val="false"/>
                <w:lang w:val="en-US"/>
              </w:rPr>
              <w:t>.</w:t>
            </w:r>
            <w:r>
              <w:rPr>
                <w:rFonts w:cs="Times New Roman"/>
                <w:i w:val="false"/>
                <w:iCs w:val="false"/>
                <w:lang w:val="ru-RU"/>
              </w:rPr>
              <w:t>, Rodrigues H</w:t>
            </w:r>
            <w:r>
              <w:rPr>
                <w:rFonts w:cs="Times New Roman"/>
                <w:i w:val="false"/>
                <w:iCs w:val="false"/>
                <w:lang w:val="en-US"/>
              </w:rPr>
              <w:t>.</w:t>
            </w:r>
            <w:r>
              <w:rPr>
                <w:rFonts w:cs="Times New Roman"/>
                <w:i w:val="false"/>
                <w:iCs w:val="false"/>
                <w:lang w:val="ru-RU"/>
              </w:rPr>
              <w:t>G</w:t>
            </w:r>
            <w:r>
              <w:rPr>
                <w:rFonts w:cs="Times New Roman"/>
                <w:i w:val="false"/>
                <w:iCs w:val="false"/>
                <w:lang w:val="en-US"/>
              </w:rPr>
              <w:t>.</w:t>
            </w:r>
            <w:r>
              <w:rPr>
                <w:rFonts w:cs="Times New Roman"/>
                <w:i w:val="false"/>
                <w:iCs w:val="false"/>
                <w:lang w:val="ru-RU"/>
              </w:rPr>
              <w:t>, Hautier L</w:t>
            </w:r>
            <w:r>
              <w:rPr>
                <w:rFonts w:cs="Times New Roman"/>
                <w:i w:val="false"/>
                <w:iCs w:val="false"/>
                <w:lang w:val="en-US"/>
              </w:rPr>
              <w:t>.</w:t>
            </w:r>
            <w:r>
              <w:rPr>
                <w:rFonts w:cs="Times New Roman"/>
                <w:i w:val="false"/>
                <w:iCs w:val="false"/>
                <w:lang w:val="ru-RU"/>
              </w:rPr>
              <w:t xml:space="preserve">, Jaeger </w:t>
            </w:r>
            <w:r>
              <w:rPr>
                <w:rFonts w:cs="Times New Roman"/>
                <w:i w:val="false"/>
                <w:iCs w:val="false"/>
                <w:lang w:val="en-US"/>
              </w:rPr>
              <w:t>J.-J.</w:t>
            </w:r>
            <w:r>
              <w:rPr>
                <w:rFonts w:cs="Times New Roman"/>
                <w:i w:val="false"/>
                <w:iCs w:val="false"/>
                <w:lang w:val="ru-RU"/>
              </w:rPr>
              <w:t>, Lazzari V</w:t>
            </w:r>
            <w:r>
              <w:rPr>
                <w:rFonts w:cs="Times New Roman"/>
                <w:i w:val="false"/>
                <w:iCs w:val="false"/>
                <w:lang w:val="en-US"/>
              </w:rPr>
              <w:t>.</w:t>
            </w:r>
            <w:r>
              <w:rPr>
                <w:rFonts w:cs="Times New Roman"/>
                <w:i w:val="false"/>
                <w:iCs w:val="false"/>
                <w:lang w:val="ru-RU"/>
              </w:rPr>
              <w:t>, Mebrouk F</w:t>
            </w:r>
            <w:r>
              <w:rPr>
                <w:rFonts w:cs="Times New Roman"/>
                <w:i w:val="false"/>
                <w:iCs w:val="false"/>
                <w:lang w:val="en-US"/>
              </w:rPr>
              <w:t>.</w:t>
            </w:r>
            <w:r>
              <w:rPr>
                <w:rFonts w:cs="Times New Roman"/>
                <w:i w:val="false"/>
                <w:iCs w:val="false"/>
                <w:lang w:val="ru-RU"/>
              </w:rPr>
              <w:t>, Peigné S</w:t>
            </w:r>
            <w:r>
              <w:rPr>
                <w:rFonts w:cs="Times New Roman"/>
                <w:i w:val="false"/>
                <w:iCs w:val="false"/>
                <w:lang w:val="en-US"/>
              </w:rPr>
              <w:t>.</w:t>
            </w:r>
            <w:r>
              <w:rPr>
                <w:rFonts w:cs="Times New Roman"/>
                <w:i w:val="false"/>
                <w:iCs w:val="false"/>
                <w:lang w:val="ru-RU"/>
              </w:rPr>
              <w:t>, Sudre J</w:t>
            </w:r>
            <w:r>
              <w:rPr>
                <w:rFonts w:cs="Times New Roman"/>
                <w:i w:val="false"/>
                <w:iCs w:val="false"/>
                <w:lang w:val="en-US"/>
              </w:rPr>
              <w:t>.</w:t>
            </w:r>
            <w:r>
              <w:rPr>
                <w:rFonts w:cs="Times New Roman"/>
                <w:i w:val="false"/>
                <w:iCs w:val="false"/>
                <w:lang w:val="ru-RU"/>
              </w:rPr>
              <w:t>, Tafforeau P</w:t>
            </w:r>
            <w:r>
              <w:rPr>
                <w:rFonts w:cs="Times New Roman"/>
                <w:i w:val="false"/>
                <w:iCs w:val="false"/>
                <w:lang w:val="en-US"/>
              </w:rPr>
              <w:t>.</w:t>
            </w:r>
            <w:r>
              <w:rPr>
                <w:rFonts w:cs="Times New Roman"/>
                <w:i w:val="false"/>
                <w:iCs w:val="false"/>
                <w:lang w:val="ru-RU"/>
              </w:rPr>
              <w:t>, Valentin X</w:t>
            </w:r>
            <w:r>
              <w:rPr>
                <w:rFonts w:cs="Times New Roman"/>
                <w:i w:val="false"/>
                <w:iCs w:val="false"/>
                <w:lang w:val="en-US"/>
              </w:rPr>
              <w:t>. et</w:t>
            </w:r>
            <w:r>
              <w:rPr>
                <w:rFonts w:cs="Times New Roman"/>
                <w:i w:val="false"/>
                <w:iCs w:val="false"/>
                <w:lang w:val="ru-RU"/>
              </w:rPr>
              <w:t xml:space="preserve"> Mahboubi M.</w:t>
            </w:r>
            <w:r>
              <w:rPr>
                <w:rFonts w:cs="Times New Roman"/>
                <w:i w:val="false"/>
                <w:iCs w:val="false"/>
                <w:lang w:val="en-US"/>
              </w:rPr>
              <w:t xml:space="preserve"> </w:t>
            </w:r>
            <w:r>
              <w:rPr>
                <w:rFonts w:cs="Times New Roman"/>
                <w:i w:val="false"/>
                <w:iCs w:val="false"/>
                <w:lang w:val="ru-RU"/>
              </w:rPr>
              <w:t xml:space="preserve">Anthropoid </w:t>
            </w:r>
            <w:r>
              <w:rPr>
                <w:rFonts w:cs="Times New Roman"/>
                <w:i/>
                <w:iCs/>
                <w:lang w:val="ru-RU"/>
              </w:rPr>
              <w:t>versus</w:t>
            </w:r>
            <w:r>
              <w:rPr>
                <w:rFonts w:cs="Times New Roman"/>
                <w:i w:val="false"/>
                <w:iCs w:val="false"/>
                <w:lang w:val="ru-RU"/>
              </w:rPr>
              <w:t xml:space="preserve"> strepsirhine status of the African Eocene primates </w:t>
            </w:r>
            <w:r>
              <w:rPr>
                <w:rFonts w:cs="Times New Roman"/>
                <w:i/>
                <w:iCs/>
                <w:lang w:val="ru-RU"/>
              </w:rPr>
              <w:t>Algeripithecus</w:t>
            </w:r>
            <w:r>
              <w:rPr>
                <w:rFonts w:cs="Times New Roman"/>
                <w:i w:val="false"/>
                <w:iCs w:val="false"/>
                <w:lang w:val="ru-RU"/>
              </w:rPr>
              <w:t xml:space="preserve"> and </w:t>
            </w:r>
            <w:r>
              <w:rPr>
                <w:rFonts w:cs="Times New Roman"/>
                <w:i/>
                <w:iCs/>
                <w:lang w:val="ru-RU"/>
              </w:rPr>
              <w:t>Azibius</w:t>
            </w:r>
            <w:r>
              <w:rPr>
                <w:rFonts w:cs="Times New Roman"/>
                <w:i w:val="false"/>
                <w:iCs w:val="false"/>
                <w:lang w:val="ru-RU"/>
              </w:rPr>
              <w:t>: craniodental evidence</w:t>
            </w:r>
            <w:r>
              <w:rPr>
                <w:rFonts w:cs="Times New Roman"/>
                <w:i w:val="false"/>
                <w:iCs w:val="false"/>
                <w:lang w:val="en-US"/>
              </w:rPr>
              <w:t xml:space="preserve"> // Proceedings the Royal Society, ser. B, Biological Science,</w:t>
            </w:r>
            <w:r>
              <w:rPr>
                <w:rFonts w:cs="Times New Roman"/>
                <w:i w:val="false"/>
                <w:iCs w:val="false"/>
                <w:lang w:val="ru-RU"/>
              </w:rPr>
              <w:t xml:space="preserve"> 2009</w:t>
            </w:r>
            <w:r>
              <w:rPr>
                <w:rFonts w:cs="Times New Roman"/>
                <w:i w:val="false"/>
                <w:iCs w:val="false"/>
                <w:lang w:val="en-US"/>
              </w:rPr>
              <w:t>, V.</w:t>
            </w:r>
            <w:r>
              <w:rPr>
                <w:rFonts w:cs="Times New Roman"/>
                <w:i w:val="false"/>
                <w:iCs w:val="false"/>
                <w:lang w:val="ru-RU"/>
              </w:rPr>
              <w:t>276</w:t>
            </w:r>
            <w:r>
              <w:rPr>
                <w:rFonts w:cs="Times New Roman"/>
                <w:i w:val="false"/>
                <w:iCs w:val="false"/>
                <w:lang w:val="en-US"/>
              </w:rPr>
              <w:t xml:space="preserve">, </w:t>
            </w:r>
            <w:r>
              <w:rPr>
                <w:rFonts w:cs="Times New Roman"/>
                <w:i w:val="false"/>
                <w:iCs w:val="false"/>
                <w:lang w:val="ru-RU"/>
              </w:rPr>
              <w:t>№1676</w:t>
            </w:r>
            <w:r>
              <w:rPr>
                <w:rFonts w:cs="Times New Roman"/>
                <w:i w:val="false"/>
                <w:iCs w:val="false"/>
                <w:lang w:val="en-US"/>
              </w:rPr>
              <w:t>, pp.</w:t>
            </w:r>
            <w:r>
              <w:rPr>
                <w:rFonts w:cs="Times New Roman"/>
                <w:i w:val="false"/>
                <w:iCs w:val="false"/>
                <w:lang w:val="ru-RU"/>
              </w:rPr>
              <w:t>4087-</w:t>
            </w:r>
            <w:r>
              <w:rPr>
                <w:rFonts w:cs="Times New Roman"/>
                <w:i w:val="false"/>
                <w:iCs w:val="false"/>
                <w:lang w:val="en-US"/>
              </w:rPr>
              <w:t>40</w:t>
            </w:r>
            <w:r>
              <w:rPr>
                <w:rFonts w:cs="Times New Roman"/>
                <w:i w:val="false"/>
                <w:iCs w:val="false"/>
                <w:lang w:val="ru-RU"/>
              </w:rPr>
              <w:t>94.</w:t>
            </w:r>
          </w:p>
          <w:p>
            <w:pPr>
              <w:pStyle w:val="Normal"/>
              <w:snapToGrid w:val="false"/>
              <w:rPr/>
            </w:pPr>
            <w:r>
              <w:rPr>
                <w:rFonts w:cs="Times New Roman"/>
                <w:i w:val="false"/>
                <w:iCs w:val="false"/>
                <w:lang w:val="ru-RU"/>
              </w:rPr>
              <w:t xml:space="preserve">Williams B.A., Kay R.F. </w:t>
            </w:r>
            <w:r>
              <w:rPr>
                <w:rFonts w:cs="Times New Roman"/>
                <w:i w:val="false"/>
                <w:iCs w:val="false"/>
                <w:lang w:val="en-US"/>
              </w:rPr>
              <w:t>et</w:t>
            </w:r>
            <w:r>
              <w:rPr>
                <w:rFonts w:cs="Times New Roman"/>
                <w:i w:val="false"/>
                <w:iCs w:val="false"/>
                <w:lang w:val="ru-RU"/>
              </w:rPr>
              <w:t xml:space="preserve"> Kirk E.C.</w:t>
            </w:r>
            <w:r>
              <w:rPr>
                <w:rFonts w:cs="Times New Roman"/>
                <w:i w:val="false"/>
                <w:iCs w:val="false"/>
                <w:lang w:val="en-US"/>
              </w:rPr>
              <w:t xml:space="preserve"> //</w:t>
            </w:r>
            <w:r>
              <w:rPr>
                <w:rFonts w:cs="Times New Roman"/>
                <w:i w:val="false"/>
                <w:iCs w:val="false"/>
                <w:lang w:val="ru-RU"/>
              </w:rPr>
              <w:t xml:space="preserve"> PNAS</w:t>
            </w:r>
            <w:r>
              <w:rPr>
                <w:rFonts w:cs="Times New Roman"/>
                <w:i w:val="false"/>
                <w:iCs w:val="false"/>
                <w:lang w:val="en-US"/>
              </w:rPr>
              <w:t xml:space="preserve">, </w:t>
            </w:r>
            <w:r>
              <w:rPr>
                <w:rFonts w:cs="Times New Roman"/>
                <w:i w:val="false"/>
                <w:iCs w:val="false"/>
                <w:lang w:val="ru-RU"/>
              </w:rPr>
              <w:t>2010</w:t>
            </w:r>
            <w:r>
              <w:rPr>
                <w:rFonts w:cs="Times New Roman"/>
                <w:i w:val="false"/>
                <w:iCs w:val="false"/>
                <w:lang w:val="en-US"/>
              </w:rPr>
              <w:t>,</w:t>
            </w:r>
            <w:r>
              <w:rPr>
                <w:rFonts w:cs="Times New Roman"/>
                <w:i w:val="false"/>
                <w:iCs w:val="false"/>
                <w:lang w:val="ru-RU"/>
              </w:rPr>
              <w:t xml:space="preserve"> </w:t>
            </w:r>
            <w:r>
              <w:rPr>
                <w:rFonts w:cs="Times New Roman"/>
                <w:i w:val="false"/>
                <w:iCs w:val="false"/>
                <w:lang w:val="en-US"/>
              </w:rPr>
              <w:t>V.107, 4797</w:t>
            </w:r>
            <w:r>
              <w:rPr>
                <w:rFonts w:cs="Times New Roman"/>
                <w:i w:val="false"/>
                <w:iCs w:val="false"/>
                <w:lang w:val="ru-RU"/>
              </w:rPr>
              <w:t>)</w:t>
            </w:r>
          </w:p>
        </w:tc>
      </w:tr>
      <w:tr>
        <w:trPr/>
        <w:tc>
          <w:tcPr>
            <w:tcW w:w="36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(=Dralestes (</w:t>
            </w:r>
            <w:r>
              <w:rPr>
                <w:rFonts w:cs="Times New Roman"/>
                <w:lang w:val="ru-RU"/>
              </w:rPr>
              <w:t>частичный синоним</w:t>
            </w:r>
            <w:r>
              <w:rPr>
                <w:rFonts w:cs="Times New Roman"/>
                <w:lang w:val="en-US"/>
              </w:rPr>
              <w:t>)</w:t>
            </w:r>
            <w:r>
              <w:rPr>
                <w:rFonts w:cs="Times New Roman"/>
                <w:lang w:val="ru-RU"/>
              </w:rPr>
              <w:t>)</w:t>
            </w:r>
          </w:p>
        </w:tc>
        <w:tc>
          <w:tcPr>
            <w:tcW w:w="21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 эоцен или начало ср.эоцена, 46-52 млн.л.н., ю.-з.Алжир, Hammada du Dra</w:t>
            </w:r>
          </w:p>
        </w:tc>
        <w:tc>
          <w:tcPr>
            <w:tcW w:w="44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Notharctidae</w:t>
      </w:r>
      <w:r>
        <w:rPr>
          <w:rFonts w:cs="Times New Roman"/>
        </w:rPr>
        <w:t xml:space="preserve"> </w:t>
      </w:r>
      <w:r>
        <w:rPr>
          <w:rFonts w:cs="Times New Roman"/>
          <w:lang w:val="en-US"/>
        </w:rPr>
        <w:t>Trouessart, 1879 (</w:t>
      </w:r>
      <w:r>
        <w:rPr>
          <w:rFonts w:cs="Times New Roman"/>
          <w:lang w:val="ru-RU"/>
        </w:rPr>
        <w:t xml:space="preserve">или </w:t>
      </w:r>
      <w:r>
        <w:rPr>
          <w:rFonts w:cs="Times New Roman"/>
          <w:lang w:val="en-US"/>
        </w:rPr>
        <w:t>Osborn)</w:t>
      </w:r>
    </w:p>
    <w:p>
      <w:pPr>
        <w:pStyle w:val="Normal"/>
        <w:jc w:val="center"/>
        <w:rPr/>
      </w:pPr>
      <w:r>
        <w:rPr>
          <w:rFonts w:cs="Times New Roman"/>
          <w:lang w:val="en-US"/>
        </w:rPr>
        <w:t>(=</w:t>
      </w:r>
      <w:r>
        <w:rPr>
          <w:rFonts w:cs="Times New Roman"/>
          <w:lang w:val="ru-RU"/>
        </w:rPr>
        <w:t xml:space="preserve">сем. </w:t>
      </w:r>
      <w:r>
        <w:rPr>
          <w:rFonts w:cs="Times New Roman"/>
          <w:lang w:val="en-US"/>
        </w:rPr>
        <w:t>Limnotheridae Marsh</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Notharctinae Trouessart, 1879 </w:t>
      </w:r>
      <w:r>
        <w:rPr>
          <w:rFonts w:cs="Times New Roman"/>
        </w:rPr>
        <w:t>сем</w:t>
      </w:r>
      <w:r>
        <w:rPr>
          <w:rFonts w:cs="Times New Roman"/>
          <w:lang w:val="en-US"/>
        </w:rPr>
        <w:t>. Adapidae)</w:t>
      </w:r>
    </w:p>
    <w:p>
      <w:pPr>
        <w:pStyle w:val="Normal"/>
        <w:jc w:val="center"/>
        <w:rPr>
          <w:rFonts w:cs="Times New Roman"/>
          <w:lang w:val="en-US"/>
        </w:rPr>
      </w:pPr>
      <w:r>
        <w:rPr>
          <w:rFonts w:cs="Times New Roman"/>
          <w:lang w:val="en-US"/>
        </w:rPr>
        <w:t>---------------------------------------------------------------------------------------</w:t>
      </w:r>
    </w:p>
    <w:p>
      <w:pPr>
        <w:pStyle w:val="Normal"/>
        <w:jc w:val="center"/>
        <w:rPr>
          <w:rFonts w:cs="Times New Roman"/>
        </w:rPr>
      </w:pPr>
      <w:r>
        <w:rPr>
          <w:rFonts w:cs="Times New Roman"/>
        </w:rPr>
        <w:t>---------------*****---------------</w:t>
      </w:r>
    </w:p>
    <w:p>
      <w:pPr>
        <w:pStyle w:val="Normal"/>
        <w:jc w:val="center"/>
        <w:rPr/>
      </w:pPr>
      <w:r>
        <w:rPr>
          <w:rFonts w:cs="Times New Roman"/>
          <w:lang w:val="en-US"/>
        </w:rPr>
        <w:t xml:space="preserve">подсем. </w:t>
      </w:r>
      <w:r>
        <w:rPr>
          <w:rFonts w:cs="Times New Roman"/>
          <w:b/>
          <w:bCs/>
          <w:lang w:val="en-US"/>
        </w:rPr>
        <w:t>Asiadapinae</w:t>
      </w:r>
      <w:r>
        <w:rPr>
          <w:rFonts w:cs="Times New Roman"/>
          <w:b w:val="false"/>
          <w:bCs w:val="false"/>
          <w:lang w:val="en-US"/>
        </w:rPr>
        <w:t xml:space="preserve"> Rose, Rana, Sahni, Kumar, Missiaen, Singh et Smith, 2009</w:t>
      </w:r>
    </w:p>
    <w:p>
      <w:pPr>
        <w:pStyle w:val="Normal"/>
        <w:jc w:val="center"/>
        <w:rPr/>
      </w:pPr>
      <w:r>
        <w:rPr>
          <w:rFonts w:cs="Times New Roman"/>
          <w:b w:val="false"/>
          <w:bCs w:val="false"/>
          <w:lang w:val="en-US"/>
        </w:rPr>
        <w:t>(</w:t>
      </w:r>
      <w:r>
        <w:rPr>
          <w:rFonts w:cs="Times New Roman"/>
          <w:b w:val="false"/>
          <w:bCs w:val="false"/>
          <w:lang w:val="ru-RU"/>
        </w:rPr>
        <w:t xml:space="preserve">близки к подсем </w:t>
      </w:r>
      <w:r>
        <w:rPr>
          <w:rFonts w:cs="Times New Roman"/>
          <w:b w:val="false"/>
          <w:bCs w:val="false"/>
          <w:lang w:val="en-US"/>
        </w:rPr>
        <w:t>Cercamoniinae)</w:t>
      </w:r>
    </w:p>
    <w:tbl>
      <w:tblPr>
        <w:tblW w:w="1020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677"/>
        <w:gridCol w:w="2409"/>
        <w:gridCol w:w="5123"/>
      </w:tblGrid>
      <w:tr>
        <w:trPr/>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Asiadapis cambayensis</w:t>
            </w:r>
            <w:r>
              <w:rPr>
                <w:rFonts w:cs="Times New Roman"/>
                <w:lang w:val="ru-RU"/>
              </w:rPr>
              <w:t xml:space="preserve"> Rose et al. 2007</w:t>
            </w:r>
          </w:p>
          <w:p>
            <w:pPr>
              <w:pStyle w:val="Normal"/>
              <w:snapToGrid w:val="false"/>
              <w:jc w:val="center"/>
              <w:rPr/>
            </w:pPr>
            <w:r>
              <w:rPr>
                <w:rFonts w:cs="Times New Roman"/>
                <w:lang w:val="ru-RU"/>
              </w:rPr>
              <w:t>(определялся как сем.</w:t>
            </w:r>
            <w:r>
              <w:rPr>
                <w:rFonts w:cs="Times New Roman"/>
                <w:lang w:val="en-US"/>
              </w:rPr>
              <w:t xml:space="preserve"> </w:t>
            </w:r>
            <w:r>
              <w:rPr>
                <w:rFonts w:cs="Times New Roman"/>
                <w:b w:val="false"/>
                <w:bCs w:val="false"/>
                <w:lang w:val="en-US"/>
              </w:rPr>
              <w:t>incertae sedis</w:t>
            </w:r>
            <w:r>
              <w:rPr>
                <w:rFonts w:cs="Times New Roman"/>
                <w:b w:val="false"/>
                <w:bCs w:val="false"/>
                <w:lang w:val="ru-RU"/>
              </w:rPr>
              <w:t xml:space="preserve"> инфраотряда</w:t>
            </w:r>
            <w:r>
              <w:rPr>
                <w:rFonts w:cs="Times New Roman"/>
                <w:b w:val="false"/>
                <w:bCs w:val="false"/>
                <w:lang w:val="en-US"/>
              </w:rPr>
              <w:t xml:space="preserve"> ADAPIFORMES</w:t>
            </w:r>
            <w:r>
              <w:rPr>
                <w:rFonts w:cs="Times New Roman"/>
                <w:lang w:val="ru-RU"/>
              </w:rPr>
              <w:t>)</w:t>
            </w:r>
          </w:p>
        </w:tc>
        <w:tc>
          <w:tcPr>
            <w:tcW w:w="24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w:t>
            </w:r>
            <w:r>
              <w:rPr>
                <w:rFonts w:cs="Times New Roman"/>
                <w:lang w:val="en-US"/>
              </w:rPr>
              <w:t xml:space="preserve">53 </w:t>
            </w:r>
            <w:r>
              <w:rPr>
                <w:rFonts w:cs="Times New Roman"/>
                <w:lang w:val="ru-RU"/>
              </w:rPr>
              <w:t xml:space="preserve">млн.л.н. (early Cuisian =middle Ypresian по фораминиферам) или </w:t>
            </w:r>
            <w:r>
              <w:rPr>
                <w:rFonts w:cs="Times New Roman"/>
              </w:rPr>
              <w:t>54-55 млн.л.н. (early Ypresian по динофлагеллятам), с.-з.Индия, Гуджарат, Vastan Lignite Mine, Cambay Shale Formation, Ypresian lagoonal siltstone/claystone</w:t>
            </w:r>
          </w:p>
        </w:tc>
        <w:tc>
          <w:tcPr>
            <w:tcW w:w="5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270 г</w:t>
            </w:r>
            <w:r>
              <w:rPr>
                <w:rFonts w:cs="Times New Roman"/>
                <w:lang w:val="ru-RU"/>
              </w:rPr>
              <w:t xml:space="preserve">; похож на </w:t>
            </w:r>
            <w:r>
              <w:rPr>
                <w:rFonts w:cs="Times New Roman"/>
                <w:i/>
                <w:iCs/>
                <w:lang w:val="ru-RU"/>
              </w:rPr>
              <w:t>Marcgodinotius</w:t>
            </w:r>
            <w:r>
              <w:rPr>
                <w:rFonts w:cs="Times New Roman"/>
                <w:i/>
                <w:iCs/>
                <w:lang w:val="en-US"/>
              </w:rPr>
              <w:t xml:space="preserve"> indicus</w:t>
            </w:r>
          </w:p>
          <w:p>
            <w:pPr>
              <w:pStyle w:val="Normal"/>
              <w:snapToGrid w:val="false"/>
              <w:rPr>
                <w:rFonts w:cs="Times New Roman"/>
                <w:i w:val="false"/>
                <w:i w:val="false"/>
                <w:iCs w:val="false"/>
                <w:lang w:val="en-US"/>
              </w:rPr>
            </w:pPr>
            <w:r>
              <w:rPr>
                <w:rFonts w:cs="Times New Roman"/>
                <w:i w:val="false"/>
                <w:iCs w:val="false"/>
                <w:lang w:val="en-US"/>
              </w:rPr>
              <w:t>GU/RSR/VAS-6, mandible (right dentary with P3-M2 and alveoli for C, P2, and M3)</w:t>
            </w:r>
          </w:p>
          <w:p>
            <w:pPr>
              <w:pStyle w:val="Normal"/>
              <w:snapToGrid w:val="false"/>
              <w:rPr>
                <w:rFonts w:cs="Times New Roman"/>
                <w:i w:val="false"/>
                <w:i w:val="false"/>
                <w:iCs w:val="false"/>
                <w:lang w:val="ru-RU"/>
              </w:rPr>
            </w:pPr>
            <w:r>
              <w:rPr>
                <w:rFonts w:cs="Times New Roman"/>
                <w:i w:val="false"/>
                <w:iCs w:val="false"/>
                <w:lang w:val="ru-RU"/>
              </w:rPr>
              <w:t>фруктоядный</w:t>
            </w:r>
          </w:p>
          <w:p>
            <w:pPr>
              <w:pStyle w:val="Normal"/>
              <w:snapToGrid w:val="false"/>
              <w:jc w:val="both"/>
              <w:rPr/>
            </w:pPr>
            <w:r>
              <w:rPr>
                <w:rFonts w:eastAsia="SimSun" w:cs="Times New Roman"/>
                <w:i w:val="false"/>
                <w:iCs w:val="false"/>
                <w:lang w:val="ru-RU"/>
              </w:rPr>
              <w:t>Dunn R</w:t>
            </w:r>
            <w:r>
              <w:rPr>
                <w:rFonts w:eastAsia="SimSun" w:cs="Times New Roman"/>
                <w:i w:val="false"/>
                <w:iCs w:val="false"/>
                <w:lang w:val="en-US"/>
              </w:rPr>
              <w:t>.</w:t>
            </w:r>
            <w:r>
              <w:rPr>
                <w:rFonts w:eastAsia="SimSun" w:cs="Times New Roman"/>
                <w:i w:val="false"/>
                <w:iCs w:val="false"/>
                <w:lang w:val="ru-RU"/>
              </w:rPr>
              <w:t>H., Rose K</w:t>
            </w:r>
            <w:r>
              <w:rPr>
                <w:rFonts w:eastAsia="SimSun" w:cs="Times New Roman"/>
                <w:i w:val="false"/>
                <w:iCs w:val="false"/>
                <w:lang w:val="en-US"/>
              </w:rPr>
              <w:t>.</w:t>
            </w:r>
            <w:r>
              <w:rPr>
                <w:rFonts w:eastAsia="SimSun" w:cs="Times New Roman"/>
                <w:i w:val="false"/>
                <w:iCs w:val="false"/>
                <w:lang w:val="ru-RU"/>
              </w:rPr>
              <w:t>D., Rana R</w:t>
            </w:r>
            <w:r>
              <w:rPr>
                <w:rFonts w:eastAsia="SimSun" w:cs="Times New Roman"/>
                <w:i w:val="false"/>
                <w:iCs w:val="false"/>
                <w:lang w:val="en-US"/>
              </w:rPr>
              <w:t>.</w:t>
            </w:r>
            <w:r>
              <w:rPr>
                <w:rFonts w:eastAsia="SimSun" w:cs="Times New Roman"/>
                <w:i w:val="false"/>
                <w:iCs w:val="false"/>
                <w:lang w:val="ru-RU"/>
              </w:rPr>
              <w:t>S., Kumar K</w:t>
            </w:r>
            <w:r>
              <w:rPr>
                <w:rFonts w:eastAsia="SimSun" w:cs="Times New Roman"/>
                <w:i w:val="false"/>
                <w:iCs w:val="false"/>
                <w:lang w:val="en-US"/>
              </w:rPr>
              <w:t>.</w:t>
            </w:r>
            <w:r>
              <w:rPr>
                <w:rFonts w:eastAsia="SimSun" w:cs="Times New Roman"/>
                <w:i w:val="false"/>
                <w:iCs w:val="false"/>
                <w:lang w:val="ru-RU"/>
              </w:rPr>
              <w:t>, Sahni A</w:t>
            </w:r>
            <w:r>
              <w:rPr>
                <w:rFonts w:eastAsia="SimSun" w:cs="Times New Roman"/>
                <w:i w:val="false"/>
                <w:iCs w:val="false"/>
                <w:lang w:val="en-US"/>
              </w:rPr>
              <w:t>.</w:t>
            </w:r>
            <w:r>
              <w:rPr>
                <w:rFonts w:eastAsia="SimSun" w:cs="Times New Roman"/>
                <w:i w:val="false"/>
                <w:iCs w:val="false"/>
                <w:lang w:val="ru-RU"/>
              </w:rPr>
              <w:t xml:space="preserve"> </w:t>
            </w:r>
            <w:r>
              <w:rPr>
                <w:rFonts w:eastAsia="SimSun" w:cs="Times New Roman"/>
                <w:i w:val="false"/>
                <w:iCs w:val="false"/>
                <w:lang w:val="en-US"/>
              </w:rPr>
              <w:t>et Smith Th.</w:t>
            </w:r>
            <w:r>
              <w:rPr>
                <w:rFonts w:eastAsia="SimSun" w:cs="Times New Roman"/>
                <w:i w:val="false"/>
                <w:iCs w:val="false"/>
                <w:lang w:val="ru-RU"/>
              </w:rPr>
              <w:t xml:space="preserve"> New euprimate postcrania from the early Eocene of Gujarat, India, and the strepsirrhine</w:t>
            </w:r>
            <w:r>
              <w:rPr>
                <w:rFonts w:eastAsia="Times New Roman" w:cs="Times New Roman"/>
                <w:i w:val="false"/>
                <w:iCs w:val="false"/>
                <w:lang w:val="ru-RU"/>
              </w:rPr>
              <w:t>–</w:t>
            </w:r>
            <w:r>
              <w:rPr>
                <w:rFonts w:eastAsia="SimSun" w:cs="Times New Roman"/>
                <w:i w:val="false"/>
                <w:iCs w:val="false"/>
                <w:lang w:val="ru-RU"/>
              </w:rPr>
              <w:t>haplorhine divergence</w:t>
            </w:r>
            <w:r>
              <w:rPr>
                <w:rFonts w:eastAsia="SimSun" w:cs="Times New Roman"/>
                <w:i w:val="false"/>
                <w:iCs w:val="false"/>
                <w:lang w:val="en-US"/>
              </w:rPr>
              <w:t xml:space="preserve"> // Journal of Human Evolution, 2016, V.99, pp.25-51.</w:t>
            </w:r>
          </w:p>
        </w:tc>
      </w:tr>
      <w:tr>
        <w:trPr/>
        <w:tc>
          <w:tcPr>
            <w:tcW w:w="26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w:t>
            </w:r>
            <w:r>
              <w:rPr>
                <w:rFonts w:cs="Times New Roman"/>
                <w:lang w:val="en-US"/>
              </w:rPr>
              <w:t>Suratius</w:t>
            </w:r>
            <w:r>
              <w:rPr>
                <w:rFonts w:cs="Times New Roman"/>
              </w:rPr>
              <w:t xml:space="preserve"> robustus Bajpai</w:t>
            </w:r>
            <w:r>
              <w:rPr>
                <w:rFonts w:cs="Times New Roman"/>
                <w:lang w:val="en-US"/>
              </w:rPr>
              <w:t>, Kapur, Das</w:t>
            </w:r>
            <w:r>
              <w:rPr>
                <w:rFonts w:cs="Times New Roman"/>
              </w:rPr>
              <w:t xml:space="preserve"> et </w:t>
            </w:r>
            <w:r>
              <w:rPr>
                <w:rFonts w:cs="Times New Roman"/>
                <w:lang w:val="en-US"/>
              </w:rPr>
              <w:t>Tiwari,</w:t>
            </w:r>
            <w:r>
              <w:rPr>
                <w:rFonts w:cs="Times New Roman"/>
              </w:rPr>
              <w:t xml:space="preserve"> 2007 по Rose</w:t>
            </w:r>
            <w:r>
              <w:rPr>
                <w:rFonts w:cs="Times New Roman"/>
                <w:lang w:val="en-US"/>
              </w:rPr>
              <w:t>, Rana, Sahni, Kumar, Missiaen, Singh et Smith</w:t>
            </w:r>
            <w:r>
              <w:rPr>
                <w:rFonts w:cs="Times New Roman"/>
              </w:rPr>
              <w:t>, 2009</w:t>
            </w:r>
          </w:p>
          <w:p>
            <w:pPr>
              <w:pStyle w:val="Normal"/>
              <w:rPr/>
            </w:pPr>
            <w:r>
              <w:rPr>
                <w:rFonts w:cs="Times New Roman"/>
              </w:rPr>
              <w:t>(</w:t>
            </w:r>
            <w:r>
              <w:rPr>
                <w:rFonts w:cs="Times New Roman"/>
                <w:lang w:val="ru-RU"/>
              </w:rPr>
              <w:t xml:space="preserve">относился к </w:t>
            </w:r>
            <w:r>
              <w:rPr>
                <w:rFonts w:cs="Times New Roman"/>
                <w:lang w:val="en-US"/>
              </w:rPr>
              <w:t xml:space="preserve">Omomyoidea incertae </w:t>
            </w:r>
            <w:r>
              <w:rPr>
                <w:rFonts w:cs="Times New Roman"/>
                <w:lang w:val="ru-RU"/>
              </w:rPr>
              <w:t>sedis;</w:t>
            </w:r>
          </w:p>
          <w:p>
            <w:pPr>
              <w:pStyle w:val="Normal"/>
              <w:rPr/>
            </w:pPr>
            <w:r>
              <w:rPr>
                <w:rFonts w:cs="Times New Roman"/>
                <w:lang w:val="ru-RU"/>
              </w:rPr>
              <w:t>определяется</w:t>
            </w:r>
            <w:r>
              <w:rPr>
                <w:rFonts w:cs="Times New Roman"/>
              </w:rPr>
              <w:t xml:space="preserve"> как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подотряда </w:t>
            </w:r>
            <w:r>
              <w:rPr>
                <w:rFonts w:cs="Times New Roman"/>
                <w:lang w:val="en-US"/>
              </w:rPr>
              <w:t>STREPSIRRHINI</w:t>
            </w:r>
            <w:r>
              <w:rPr>
                <w:rFonts w:cs="Times New Roman"/>
              </w:rPr>
              <w:t>))</w:t>
            </w:r>
          </w:p>
        </w:tc>
        <w:tc>
          <w:tcPr>
            <w:tcW w:w="2409" w:type="dxa"/>
            <w:tcBorders>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rPr>
              <w:t xml:space="preserve">н.эоцен, </w:t>
            </w:r>
            <w:r>
              <w:rPr>
                <w:rFonts w:cs="Times New Roman"/>
                <w:lang w:val="en-US"/>
              </w:rPr>
              <w:t xml:space="preserve">53 </w:t>
            </w:r>
            <w:r>
              <w:rPr>
                <w:rFonts w:cs="Times New Roman"/>
                <w:lang w:val="ru-RU"/>
              </w:rPr>
              <w:t xml:space="preserve">млн.л.н. (early Cuisian =middle Ypresian по фораминиферам) или </w:t>
            </w:r>
            <w:r>
              <w:rPr>
                <w:rFonts w:cs="Times New Roman"/>
              </w:rPr>
              <w:t>54-55 млн.л.н. (early Ypresian по динофлагеллятам), с.-з.Индия, Гуджарат</w:t>
            </w:r>
          </w:p>
        </w:tc>
        <w:tc>
          <w:tcPr>
            <w:tcW w:w="51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248 или </w:t>
            </w:r>
            <w:r>
              <w:rPr>
                <w:rFonts w:cs="Times New Roman"/>
                <w:lang w:val="en-US"/>
              </w:rPr>
              <w:t>270 г</w:t>
            </w:r>
          </w:p>
          <w:p>
            <w:pPr>
              <w:pStyle w:val="Normal"/>
              <w:snapToGrid w:val="false"/>
              <w:rPr>
                <w:rFonts w:cs="Times New Roman"/>
                <w:lang w:val="ru-RU"/>
              </w:rPr>
            </w:pPr>
            <w:r>
              <w:rPr>
                <w:rFonts w:cs="Times New Roman"/>
                <w:lang w:val="ru-RU"/>
              </w:rPr>
              <w:t>голотип: зубы IITR 928</w:t>
            </w:r>
          </w:p>
        </w:tc>
      </w:tr>
      <w:tr>
        <w:trPr/>
        <w:tc>
          <w:tcPr>
            <w:tcW w:w="26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1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6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Marcgodinotius indicus Bajpai et al., 2005</w:t>
            </w:r>
          </w:p>
          <w:p>
            <w:pPr>
              <w:pStyle w:val="Normal"/>
              <w:snapToGrid w:val="false"/>
              <w:jc w:val="center"/>
              <w:rPr>
                <w:rFonts w:cs="Times New Roman"/>
                <w:lang w:val="en-US"/>
              </w:rPr>
            </w:pPr>
            <w:r>
              <w:rPr>
                <w:rFonts w:cs="Times New Roman"/>
                <w:lang w:val="en-US"/>
              </w:rPr>
              <w:t>(=Anthrasimias gujaratensis по Rose, Rana, Sahni, Kumar, Missiaen, Singh et Smith, 2009)</w:t>
            </w:r>
          </w:p>
          <w:p>
            <w:pPr>
              <w:pStyle w:val="Normal"/>
              <w:snapToGrid w:val="false"/>
              <w:jc w:val="center"/>
              <w:rPr/>
            </w:pPr>
            <w:r>
              <w:rPr>
                <w:rFonts w:cs="Times New Roman"/>
                <w:lang w:val="ru-RU"/>
              </w:rPr>
              <w:t xml:space="preserve">(относился к </w:t>
            </w:r>
            <w:r>
              <w:rPr>
                <w:rFonts w:cs="Times New Roman"/>
                <w:lang w:val="en-US"/>
              </w:rPr>
              <w:t xml:space="preserve">Omomyoidea incertae </w:t>
            </w:r>
            <w:r>
              <w:rPr>
                <w:rFonts w:cs="Times New Roman"/>
                <w:lang w:val="ru-RU"/>
              </w:rPr>
              <w:t>sedis)</w:t>
            </w:r>
          </w:p>
        </w:tc>
        <w:tc>
          <w:tcPr>
            <w:tcW w:w="2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w:t>
            </w:r>
            <w:r>
              <w:rPr>
                <w:rFonts w:cs="Times New Roman"/>
                <w:lang w:val="en-US"/>
              </w:rPr>
              <w:t xml:space="preserve">53 </w:t>
            </w:r>
            <w:r>
              <w:rPr>
                <w:rFonts w:cs="Times New Roman"/>
                <w:lang w:val="ru-RU"/>
              </w:rPr>
              <w:t xml:space="preserve">млн.л.н. (early Cuisian =middle Ypresian по фораминиферам) или </w:t>
            </w:r>
            <w:r>
              <w:rPr>
                <w:rFonts w:cs="Times New Roman"/>
              </w:rPr>
              <w:t>54-55 млн.л.н. (early Ypresian по динофлагеллятам), с.-з.Индия, Гуджарат, Vastan Lignite Mine, Cambay Shale Formation, Ypresian lagoonal siltstone/claystone</w:t>
            </w:r>
          </w:p>
        </w:tc>
        <w:tc>
          <w:tcPr>
            <w:tcW w:w="51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130-132 г; базальный таксон для Adapoidea, похож на </w:t>
            </w:r>
            <w:r>
              <w:rPr>
                <w:rFonts w:cs="Times New Roman"/>
                <w:i/>
                <w:iCs/>
                <w:u w:val="none"/>
                <w:lang w:val="en-US"/>
              </w:rPr>
              <w:t>Asiadapis cambayensis</w:t>
            </w:r>
          </w:p>
          <w:p>
            <w:pPr>
              <w:pStyle w:val="Normal"/>
              <w:snapToGrid w:val="false"/>
              <w:rPr>
                <w:rFonts w:cs="Times New Roman"/>
              </w:rPr>
            </w:pPr>
            <w:r>
              <w:rPr>
                <w:rFonts w:cs="Times New Roman"/>
              </w:rPr>
              <w:t>питался смолой или ?фруктами</w:t>
            </w:r>
          </w:p>
          <w:p>
            <w:pPr>
              <w:pStyle w:val="Normal"/>
              <w:snapToGrid w:val="false"/>
              <w:rPr/>
            </w:pPr>
            <w:r>
              <w:rPr>
                <w:rFonts w:cs="Times New Roman"/>
                <w:i w:val="false"/>
                <w:iCs w:val="false"/>
                <w:u w:val="none"/>
                <w:lang w:val="en-US"/>
              </w:rPr>
              <w:t xml:space="preserve">Bajpai S., Kapur V.V., Das D.P., Tiwari B.N., Saravanan N. et Sharma R. </w:t>
            </w:r>
            <w:r>
              <w:rPr>
                <w:rFonts w:cs="Times New Roman"/>
                <w:i w:val="false"/>
                <w:iCs w:val="false"/>
                <w:u w:val="none"/>
                <w:lang w:val="ru-RU"/>
              </w:rPr>
              <w:t>Early Eocene</w:t>
            </w:r>
            <w:r>
              <w:rPr>
                <w:rFonts w:cs="Times New Roman"/>
                <w:i w:val="false"/>
                <w:iCs w:val="false"/>
                <w:u w:val="none"/>
                <w:lang w:val="en-US"/>
              </w:rPr>
              <w:t xml:space="preserve"> land mammals from Vastan Lignite Mine, District Surat (Gujarat), western India</w:t>
            </w:r>
            <w:r>
              <w:rPr>
                <w:rFonts w:cs="Times New Roman"/>
                <w:i w:val="false"/>
                <w:iCs w:val="false"/>
                <w:u w:val="none"/>
                <w:lang w:val="ru-RU"/>
              </w:rPr>
              <w:t xml:space="preserve"> </w:t>
            </w:r>
            <w:r>
              <w:rPr>
                <w:rFonts w:cs="Times New Roman"/>
                <w:i w:val="false"/>
                <w:iCs w:val="false"/>
                <w:u w:val="none"/>
                <w:lang w:val="en-US"/>
              </w:rPr>
              <w:t>// J. Palaeontol. Soc. India, 2005, V.50 (1), pp.101-113.</w:t>
            </w:r>
          </w:p>
          <w:p>
            <w:pPr>
              <w:pStyle w:val="Normal"/>
              <w:snapToGrid w:val="false"/>
              <w:jc w:val="both"/>
              <w:rPr/>
            </w:pPr>
            <w:r>
              <w:rPr>
                <w:rFonts w:eastAsia="SimSun" w:cs="Times New Roman"/>
                <w:i w:val="false"/>
                <w:iCs w:val="false"/>
                <w:u w:val="none"/>
                <w:lang w:val="ru-RU"/>
              </w:rPr>
              <w:t>Dunn R</w:t>
            </w:r>
            <w:r>
              <w:rPr>
                <w:rFonts w:eastAsia="SimSun" w:cs="Times New Roman"/>
                <w:i w:val="false"/>
                <w:iCs w:val="false"/>
                <w:u w:val="none"/>
                <w:lang w:val="en-US"/>
              </w:rPr>
              <w:t>.</w:t>
            </w:r>
            <w:r>
              <w:rPr>
                <w:rFonts w:eastAsia="SimSun" w:cs="Times New Roman"/>
                <w:i w:val="false"/>
                <w:iCs w:val="false"/>
                <w:u w:val="none"/>
                <w:lang w:val="ru-RU"/>
              </w:rPr>
              <w:t>H., Rose K</w:t>
            </w:r>
            <w:r>
              <w:rPr>
                <w:rFonts w:eastAsia="SimSun" w:cs="Times New Roman"/>
                <w:i w:val="false"/>
                <w:iCs w:val="false"/>
                <w:u w:val="none"/>
                <w:lang w:val="en-US"/>
              </w:rPr>
              <w:t>.</w:t>
            </w:r>
            <w:r>
              <w:rPr>
                <w:rFonts w:eastAsia="SimSun" w:cs="Times New Roman"/>
                <w:i w:val="false"/>
                <w:iCs w:val="false"/>
                <w:u w:val="none"/>
                <w:lang w:val="ru-RU"/>
              </w:rPr>
              <w:t>D., Rana R</w:t>
            </w:r>
            <w:r>
              <w:rPr>
                <w:rFonts w:eastAsia="SimSun" w:cs="Times New Roman"/>
                <w:i w:val="false"/>
                <w:iCs w:val="false"/>
                <w:u w:val="none"/>
                <w:lang w:val="en-US"/>
              </w:rPr>
              <w:t>.</w:t>
            </w:r>
            <w:r>
              <w:rPr>
                <w:rFonts w:eastAsia="SimSun" w:cs="Times New Roman"/>
                <w:i w:val="false"/>
                <w:iCs w:val="false"/>
                <w:u w:val="none"/>
                <w:lang w:val="ru-RU"/>
              </w:rPr>
              <w:t>S., Kumar K</w:t>
            </w:r>
            <w:r>
              <w:rPr>
                <w:rFonts w:eastAsia="SimSun" w:cs="Times New Roman"/>
                <w:i w:val="false"/>
                <w:iCs w:val="false"/>
                <w:u w:val="none"/>
                <w:lang w:val="en-US"/>
              </w:rPr>
              <w:t>.</w:t>
            </w:r>
            <w:r>
              <w:rPr>
                <w:rFonts w:eastAsia="SimSun" w:cs="Times New Roman"/>
                <w:i w:val="false"/>
                <w:iCs w:val="false"/>
                <w:u w:val="none"/>
                <w:lang w:val="ru-RU"/>
              </w:rPr>
              <w:t>, Sahni A</w:t>
            </w:r>
            <w:r>
              <w:rPr>
                <w:rFonts w:eastAsia="SimSun" w:cs="Times New Roman"/>
                <w:i w:val="false"/>
                <w:iCs w:val="false"/>
                <w:u w:val="none"/>
                <w:lang w:val="en-US"/>
              </w:rPr>
              <w:t>. et Smith Th.</w:t>
            </w:r>
            <w:r>
              <w:rPr>
                <w:rFonts w:eastAsia="SimSun" w:cs="Times New Roman"/>
                <w:i w:val="false"/>
                <w:iCs w:val="false"/>
                <w:u w:val="none"/>
                <w:lang w:val="ru-RU"/>
              </w:rPr>
              <w:t xml:space="preserve"> New euprimate postcrania from the early Eocene of Gujarat, India, and the strepsirrhine</w:t>
            </w:r>
            <w:r>
              <w:rPr>
                <w:rFonts w:eastAsia="Times New Roman" w:cs="Times New Roman"/>
                <w:i w:val="false"/>
                <w:iCs w:val="false"/>
                <w:u w:val="none"/>
                <w:lang w:val="ru-RU"/>
              </w:rPr>
              <w:t>–</w:t>
            </w:r>
            <w:r>
              <w:rPr>
                <w:rFonts w:eastAsia="SimSun" w:cs="Times New Roman"/>
                <w:i w:val="false"/>
                <w:iCs w:val="false"/>
                <w:u w:val="none"/>
                <w:lang w:val="ru-RU"/>
              </w:rPr>
              <w:t>haplorhine divergence</w:t>
            </w:r>
            <w:r>
              <w:rPr>
                <w:rFonts w:eastAsia="SimSun" w:cs="Times New Roman"/>
                <w:i w:val="false"/>
                <w:iCs w:val="false"/>
                <w:u w:val="none"/>
                <w:lang w:val="en-US"/>
              </w:rPr>
              <w:t xml:space="preserve"> // Journal of Human Evolution, 2016, V.99, pp.25-51.</w:t>
            </w:r>
          </w:p>
        </w:tc>
      </w:tr>
      <w:tr>
        <w:trPr/>
        <w:tc>
          <w:tcPr>
            <w:tcW w:w="26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cf.Marcgodinotius sp.nov. Rose, Rana, Sahni, Kumar, Missiaen, Singh et Smith, 2009</w:t>
            </w:r>
          </w:p>
        </w:tc>
        <w:tc>
          <w:tcPr>
            <w:tcW w:w="24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w:t>
            </w:r>
            <w:r>
              <w:rPr>
                <w:rFonts w:cs="Times New Roman"/>
                <w:lang w:val="en-US"/>
              </w:rPr>
              <w:t xml:space="preserve">53 </w:t>
            </w:r>
            <w:r>
              <w:rPr>
                <w:rFonts w:cs="Times New Roman"/>
                <w:lang w:val="ru-RU"/>
              </w:rPr>
              <w:t xml:space="preserve">млн.л.н. (early Cuisian =middle Ypresian по фораминиферам) или </w:t>
            </w:r>
            <w:r>
              <w:rPr>
                <w:rFonts w:cs="Times New Roman"/>
              </w:rPr>
              <w:t>54-55 млн.л.н. (early Ypresian по динофлагеллятам), с.-з.Индия, Гуджарат, Vastan Lignite Mine, Cambay Shale Formation, Ypresian lagoonal siltstone/claystone</w:t>
            </w:r>
          </w:p>
        </w:tc>
        <w:tc>
          <w:tcPr>
            <w:tcW w:w="51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левый M</w:t>
            </w:r>
            <w:r>
              <w:rPr>
                <w:rFonts w:cs="Times New Roman"/>
                <w:vertAlign w:val="subscript"/>
              </w:rPr>
              <w:t>3</w:t>
            </w:r>
            <w:r>
              <w:rPr>
                <w:rFonts w:cs="Times New Roman"/>
              </w:rPr>
              <w:t xml:space="preserve"> (GU 1619)</w:t>
            </w:r>
          </w:p>
          <w:p>
            <w:pPr>
              <w:pStyle w:val="Normal"/>
              <w:snapToGrid w:val="false"/>
              <w:rPr/>
            </w:pPr>
            <w:r>
              <w:rPr>
                <w:rFonts w:cs="Times New Roman"/>
              </w:rPr>
              <w:t xml:space="preserve">меньше, чем </w:t>
            </w:r>
            <w:r>
              <w:rPr>
                <w:rFonts w:cs="Times New Roman"/>
                <w:i/>
                <w:iCs/>
              </w:rPr>
              <w:t>Marcgodinotius</w:t>
            </w:r>
            <w:r>
              <w:rPr>
                <w:rFonts w:cs="Times New Roman"/>
                <w:i/>
                <w:iCs/>
                <w:lang w:val="en-US"/>
              </w:rPr>
              <w:t xml:space="preserve"> indicus</w:t>
            </w:r>
            <w:r>
              <w:rPr>
                <w:rFonts w:cs="Times New Roman"/>
                <w:lang w:val="ru-RU"/>
              </w:rPr>
              <w:t xml:space="preserve"> и </w:t>
            </w:r>
            <w:r>
              <w:rPr>
                <w:rFonts w:cs="Times New Roman"/>
                <w:i/>
                <w:iCs/>
                <w:lang w:val="en-US"/>
              </w:rPr>
              <w:t>Asiadapis cambayensis</w:t>
            </w:r>
          </w:p>
          <w:p>
            <w:pPr>
              <w:pStyle w:val="Normal"/>
              <w:snapToGrid w:val="false"/>
              <w:jc w:val="both"/>
              <w:rPr>
                <w:rFonts w:cs="Times New Roman"/>
                <w:i w:val="false"/>
                <w:i w:val="false"/>
                <w:iCs w:val="false"/>
                <w:lang w:val="en-US"/>
              </w:rPr>
            </w:pPr>
            <w:r>
              <w:rPr>
                <w:rFonts w:cs="Times New Roman"/>
                <w:i w:val="false"/>
                <w:iCs w:val="false"/>
                <w:lang w:val="en-US"/>
              </w:rPr>
              <w:t>Rose K.D., Rana R.S., Sahni A., Kumar K., Missiaen P., Singh L. et Smith Th. Early Eocene Primates from Gujarat, India // JHE, 2009.</w:t>
            </w:r>
          </w:p>
        </w:tc>
      </w:tr>
    </w:tbl>
    <w:p>
      <w:pPr>
        <w:pStyle w:val="Normal"/>
        <w:jc w:val="both"/>
        <w:rPr>
          <w:rFonts w:cs="Times New Roman"/>
          <w:lang w:val="en-US"/>
        </w:rPr>
      </w:pPr>
      <w:r>
        <w:rPr>
          <w:rFonts w:cs="Times New Roman"/>
          <w:lang w:val="en-US"/>
        </w:rPr>
        <w:t>Rose K.D., Rana R.S., Sahni A., Kumar K., Missiaen P., Singh L. et Smith Th. Early Eocene Primates from Gujarat, India // JHE, 2009.</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Caenopithecinae</w:t>
      </w:r>
      <w:r>
        <w:rPr>
          <w:rFonts w:cs="Times New Roman"/>
        </w:rPr>
        <w:t xml:space="preserve"> Godin</w:t>
      </w:r>
      <w:r>
        <w:rPr>
          <w:rFonts w:cs="Times New Roman"/>
          <w:lang w:val="en-US"/>
        </w:rPr>
        <w:t>o</w:t>
      </w:r>
      <w:r>
        <w:rPr>
          <w:rFonts w:cs="Times New Roman"/>
        </w:rPr>
        <w:t>t</w:t>
      </w:r>
      <w:r>
        <w:rPr>
          <w:rFonts w:cs="Times New Roman"/>
          <w:lang w:val="en-US"/>
        </w:rPr>
        <w:t>, 1998</w:t>
      </w:r>
    </w:p>
    <w:p>
      <w:pPr>
        <w:pStyle w:val="Normal"/>
        <w:jc w:val="center"/>
        <w:rPr/>
      </w:pPr>
      <w:r>
        <w:rPr>
          <w:rFonts w:cs="Times New Roman"/>
          <w:lang w:val="en-US"/>
        </w:rPr>
        <w:t>(?=</w:t>
      </w:r>
      <w:r>
        <w:rPr>
          <w:rFonts w:cs="Times New Roman"/>
        </w:rPr>
        <w:t xml:space="preserve">подсем. </w:t>
      </w:r>
      <w:r>
        <w:rPr>
          <w:rFonts w:cs="Times New Roman"/>
          <w:b/>
          <w:lang w:val="en-US"/>
        </w:rPr>
        <w:t>Cercamoniinae</w:t>
      </w:r>
      <w:r>
        <w:rPr>
          <w:rFonts w:cs="Times New Roman"/>
        </w:rPr>
        <w:t xml:space="preserve"> </w:t>
      </w:r>
      <w:r>
        <w:rPr>
          <w:rFonts w:cs="Times New Roman"/>
          <w:lang w:val="en-US"/>
        </w:rPr>
        <w:t>Gingerich</w:t>
      </w:r>
      <w:r>
        <w:rPr>
          <w:rFonts w:cs="Times New Roman"/>
        </w:rPr>
        <w:t>, 1975</w:t>
      </w: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46"/>
        <w:gridCol w:w="2816"/>
        <w:gridCol w:w="4287"/>
      </w:tblGrid>
      <w:tr>
        <w:trPr/>
        <w:tc>
          <w:tcPr>
            <w:tcW w:w="31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
              </w:rPr>
              <w:t>Afradapis longicristatus</w:t>
            </w:r>
            <w:r>
              <w:rPr>
                <w:rFonts w:cs="Times New Roman"/>
                <w:lang w:val="en-US"/>
              </w:rPr>
              <w:t xml:space="preserve"> </w:t>
            </w:r>
            <w:r>
              <w:rPr>
                <w:rFonts w:cs="Times New Roman"/>
                <w:lang w:val="en"/>
              </w:rPr>
              <w:t xml:space="preserve">Seiffert, Perry, Simons </w:t>
            </w:r>
            <w:r>
              <w:rPr>
                <w:rFonts w:cs="Times New Roman"/>
                <w:lang w:val="en-US"/>
              </w:rPr>
              <w:t>et</w:t>
            </w:r>
            <w:r>
              <w:rPr>
                <w:rFonts w:cs="Times New Roman"/>
                <w:lang w:val="en"/>
              </w:rPr>
              <w:t xml:space="preserve"> Boyer</w:t>
            </w:r>
            <w:r>
              <w:rPr>
                <w:rFonts w:cs="Times New Roman"/>
                <w:lang w:val="en-US"/>
              </w:rPr>
              <w:t>,</w:t>
            </w:r>
            <w:r>
              <w:rPr>
                <w:rFonts w:cs="Times New Roman"/>
                <w:lang w:val="en"/>
              </w:rPr>
              <w:t xml:space="preserve"> 2009</w:t>
            </w:r>
          </w:p>
        </w:tc>
        <w:tc>
          <w:tcPr>
            <w:tcW w:w="281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в</w:t>
            </w:r>
            <w:r>
              <w:rPr>
                <w:rFonts w:cs="Times New Roman"/>
                <w:lang w:val="en"/>
              </w:rPr>
              <w:t>.</w:t>
            </w:r>
            <w:r>
              <w:rPr>
                <w:rFonts w:cs="Times New Roman"/>
              </w:rPr>
              <w:t xml:space="preserve">эоцен </w:t>
            </w:r>
            <w:r>
              <w:rPr>
                <w:rFonts w:cs="Times New Roman"/>
                <w:lang w:val="ru-RU"/>
              </w:rPr>
              <w:t>(н.олигоцен</w:t>
            </w:r>
            <w:r>
              <w:rPr>
                <w:rFonts w:cs="Times New Roman"/>
                <w:lang w:val="en-US"/>
              </w:rPr>
              <w:t xml:space="preserve"> </w:t>
            </w:r>
            <w:r>
              <w:rPr>
                <w:rFonts w:cs="Times New Roman"/>
                <w:lang w:val="ru-RU"/>
              </w:rPr>
              <w:t>по старой рубрикации</w:t>
            </w:r>
            <w:r>
              <w:rPr>
                <w:rFonts w:cs="Times New Roman"/>
              </w:rPr>
              <w:t>)</w:t>
            </w:r>
            <w:r>
              <w:rPr>
                <w:rFonts w:cs="Times New Roman"/>
                <w:lang w:val="en"/>
              </w:rPr>
              <w:t xml:space="preserve">, </w:t>
            </w:r>
            <w:r>
              <w:rPr>
                <w:rFonts w:cs="Times New Roman"/>
                <w:lang w:val="en-US"/>
              </w:rPr>
              <w:t>3</w:t>
            </w:r>
            <w:r>
              <w:rPr>
                <w:rFonts w:cs="Times New Roman"/>
                <w:lang w:val="en"/>
              </w:rPr>
              <w:t>7</w:t>
            </w:r>
            <w:r>
              <w:rPr>
                <w:rFonts w:cs="Times New Roman"/>
                <w:lang w:val="en-US"/>
              </w:rPr>
              <w:t xml:space="preserve"> млн.л.н.</w:t>
            </w:r>
            <w:r>
              <w:rPr>
                <w:rFonts w:cs="Times New Roman"/>
                <w:lang w:val="en"/>
              </w:rPr>
              <w:t>, Priabonian</w:t>
            </w:r>
            <w:r>
              <w:rPr>
                <w:rFonts w:cs="Times New Roman"/>
                <w:lang w:val="ru-RU"/>
              </w:rPr>
              <w:t>,</w:t>
            </w:r>
            <w:r>
              <w:rPr>
                <w:rFonts w:cs="Times New Roman"/>
                <w:lang w:val="en"/>
              </w:rPr>
              <w:t xml:space="preserve"> </w:t>
            </w:r>
            <w:r>
              <w:rPr>
                <w:rFonts w:cs="Times New Roman"/>
              </w:rPr>
              <w:t>Египет, Birket Qarun Locality 2, Birket Qarun Formation, channel sandstone</w:t>
            </w:r>
          </w:p>
        </w:tc>
        <w:tc>
          <w:tcPr>
            <w:tcW w:w="4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 (CGM 83690)</w:t>
            </w:r>
          </w:p>
          <w:p>
            <w:pPr>
              <w:pStyle w:val="Normal"/>
              <w:snapToGrid w:val="false"/>
              <w:rPr>
                <w:rFonts w:cs="Times New Roman"/>
              </w:rPr>
            </w:pPr>
            <w:r>
              <w:rPr>
                <w:rFonts w:cs="Times New Roman"/>
              </w:rPr>
              <w:t>Прогрессивные черты, похожи на обезьян, возникли конвергентно</w:t>
            </w:r>
          </w:p>
          <w:p>
            <w:pPr>
              <w:pStyle w:val="Normal"/>
              <w:snapToGrid w:val="false"/>
              <w:rPr>
                <w:rFonts w:cs="Times New Roman"/>
                <w:lang w:val="ru-RU"/>
              </w:rPr>
            </w:pPr>
            <w:r>
              <w:rPr>
                <w:rFonts w:cs="Times New Roman"/>
                <w:lang w:val="ru-RU"/>
              </w:rPr>
              <w:t>листоядный</w:t>
            </w:r>
          </w:p>
          <w:p>
            <w:pPr>
              <w:pStyle w:val="Normal"/>
              <w:snapToGrid w:val="false"/>
              <w:rPr/>
            </w:pPr>
            <w:r>
              <w:rPr>
                <w:rFonts w:cs="Times New Roman"/>
                <w:lang w:val="en"/>
              </w:rPr>
              <w:t>Seiffert</w:t>
            </w:r>
            <w:r>
              <w:rPr>
                <w:rFonts w:cs="Times New Roman"/>
                <w:lang w:val="en-US"/>
              </w:rPr>
              <w:t xml:space="preserve"> </w:t>
            </w:r>
            <w:r>
              <w:rPr>
                <w:rFonts w:cs="Times New Roman"/>
                <w:lang w:val="en"/>
              </w:rPr>
              <w:t xml:space="preserve">E.R., Perry J.M.G., Simons E.L. </w:t>
            </w:r>
            <w:r>
              <w:rPr>
                <w:rFonts w:cs="Times New Roman"/>
                <w:lang w:val="en-US"/>
              </w:rPr>
              <w:t>et</w:t>
            </w:r>
            <w:r>
              <w:rPr>
                <w:rFonts w:cs="Times New Roman"/>
                <w:lang w:val="en"/>
              </w:rPr>
              <w:t xml:space="preserve"> Boyer D.M. Convergent evolution of anthropoid-like adaptations in Eocene adapiform primates</w:t>
            </w:r>
            <w:r>
              <w:rPr>
                <w:rFonts w:cs="Times New Roman"/>
                <w:lang w:val="en-US"/>
              </w:rPr>
              <w:t xml:space="preserve"> //</w:t>
            </w:r>
            <w:r>
              <w:rPr>
                <w:rFonts w:cs="Times New Roman"/>
                <w:lang w:val="en"/>
              </w:rPr>
              <w:t xml:space="preserve"> Nature</w:t>
            </w:r>
            <w:r>
              <w:rPr>
                <w:rFonts w:cs="Times New Roman"/>
                <w:lang w:val="en-US"/>
              </w:rPr>
              <w:t>,</w:t>
            </w:r>
            <w:r>
              <w:rPr>
                <w:rFonts w:cs="Times New Roman"/>
                <w:lang w:val="en"/>
              </w:rPr>
              <w:t xml:space="preserve"> 2009</w:t>
            </w:r>
            <w:r>
              <w:rPr>
                <w:rFonts w:cs="Times New Roman"/>
                <w:lang w:val="en-US"/>
              </w:rPr>
              <w:t>,</w:t>
            </w:r>
            <w:r>
              <w:rPr>
                <w:rFonts w:cs="Times New Roman"/>
                <w:lang w:val="en"/>
              </w:rPr>
              <w:t xml:space="preserve"> </w:t>
            </w:r>
            <w:r>
              <w:rPr>
                <w:rFonts w:cs="Times New Roman"/>
                <w:lang w:val="en-US"/>
              </w:rPr>
              <w:t>V.</w:t>
            </w:r>
            <w:r>
              <w:rPr>
                <w:rFonts w:cs="Times New Roman"/>
                <w:lang w:val="en"/>
              </w:rPr>
              <w:t>461</w:t>
            </w:r>
            <w:r>
              <w:rPr>
                <w:rFonts w:cs="Times New Roman"/>
                <w:lang w:val="en-US"/>
              </w:rPr>
              <w:t>, pp.</w:t>
            </w:r>
            <w:r>
              <w:rPr>
                <w:rFonts w:cs="Times New Roman"/>
                <w:lang w:val="en"/>
              </w:rPr>
              <w:t>1118-1121</w:t>
            </w:r>
            <w:r>
              <w:rPr>
                <w:rFonts w:cs="Times New Roman"/>
                <w:lang w:val="en-US"/>
              </w:rPr>
              <w:t>.</w:t>
            </w:r>
          </w:p>
        </w:tc>
      </w:tr>
      <w:tr>
        <w:trPr/>
        <w:tc>
          <w:tcPr>
            <w:tcW w:w="31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1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
              </w:rPr>
            </w:pPr>
            <w:r>
              <w:rPr>
                <w:rFonts w:cs="Times New Roman"/>
                <w:lang w:val="en"/>
              </w:rPr>
            </w:r>
          </w:p>
        </w:tc>
        <w:tc>
          <w:tcPr>
            <w:tcW w:w="4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r>
      <w:tr>
        <w:trPr/>
        <w:tc>
          <w:tcPr>
            <w:tcW w:w="31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Caenopithecus lemuroides Rütimeyer, 1862</w:t>
            </w:r>
          </w:p>
          <w:p>
            <w:pPr>
              <w:pStyle w:val="Normal"/>
              <w:snapToGrid w:val="false"/>
              <w:jc w:val="center"/>
              <w:rPr>
                <w:rFonts w:cs="Times New Roman"/>
                <w:lang w:val="en-US"/>
              </w:rPr>
            </w:pPr>
            <w:r>
              <w:rPr>
                <w:rFonts w:cs="Times New Roman"/>
                <w:lang w:val="en-US"/>
              </w:rPr>
              <w:t>(включался в подтрибу Caenopithecina трибы Adapini Trouessart, 1879 (Szalay et Delson, 1979) подсем. Adapinae сем. Adapidae)</w:t>
            </w:r>
          </w:p>
        </w:tc>
        <w:tc>
          <w:tcPr>
            <w:tcW w:w="281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ср.эоцен-?н.олигоцен</w:t>
            </w:r>
            <w:r>
              <w:rPr>
                <w:rFonts w:cs="Times New Roman"/>
                <w:lang w:val="en-US"/>
              </w:rPr>
              <w:t xml:space="preserve">, Lutetian, </w:t>
            </w:r>
            <w:r>
              <w:rPr>
                <w:rFonts w:cs="Times New Roman"/>
              </w:rPr>
              <w:t>Швейцария</w:t>
            </w:r>
            <w:r>
              <w:rPr>
                <w:rFonts w:cs="Times New Roman"/>
                <w:lang w:val="en-US"/>
              </w:rPr>
              <w:t xml:space="preserve">, Egerkingen-Cartier, </w:t>
            </w:r>
            <w:r>
              <w:rPr>
                <w:rFonts w:cs="Times New Roman"/>
                <w:lang w:val="ru-RU"/>
              </w:rPr>
              <w:t xml:space="preserve">слой </w:t>
            </w:r>
            <w:r>
              <w:rPr>
                <w:rFonts w:cs="Times New Roman"/>
                <w:lang w:val="en-US"/>
              </w:rPr>
              <w:t xml:space="preserve">Bouxwiller-Egerkingen I </w:t>
            </w:r>
            <w:r>
              <w:rPr>
                <w:rFonts w:cs="Times New Roman"/>
                <w:lang w:val="ru-RU"/>
              </w:rPr>
              <w:t xml:space="preserve">и </w:t>
            </w:r>
            <w:r>
              <w:rPr>
                <w:rFonts w:cs="Times New Roman"/>
                <w:lang w:val="en-US"/>
              </w:rPr>
              <w:t>II</w:t>
            </w:r>
          </w:p>
        </w:tc>
        <w:tc>
          <w:tcPr>
            <w:tcW w:w="4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Cercamoniinae</w:t>
      </w:r>
      <w:r>
        <w:rPr>
          <w:rFonts w:cs="Times New Roman"/>
        </w:rPr>
        <w:t xml:space="preserve"> </w:t>
      </w:r>
      <w:r>
        <w:rPr>
          <w:rFonts w:cs="Times New Roman"/>
          <w:lang w:val="en-US"/>
        </w:rPr>
        <w:t>Gingerich</w:t>
      </w:r>
      <w:r>
        <w:rPr>
          <w:rFonts w:cs="Times New Roman"/>
        </w:rPr>
        <w:t>, 1975</w:t>
      </w:r>
    </w:p>
    <w:p>
      <w:pPr>
        <w:pStyle w:val="Normal"/>
        <w:jc w:val="center"/>
        <w:rPr/>
      </w:pPr>
      <w:r>
        <w:rPr>
          <w:rFonts w:cs="Times New Roman"/>
        </w:rPr>
        <w:t xml:space="preserve">(иногда включается в сем. </w:t>
      </w:r>
      <w:r>
        <w:rPr>
          <w:rFonts w:cs="Times New Roman"/>
          <w:lang w:val="en-US"/>
        </w:rPr>
        <w:t>Adapidae</w:t>
      </w:r>
    </w:p>
    <w:p>
      <w:pPr>
        <w:pStyle w:val="Normal"/>
        <w:jc w:val="center"/>
        <w:rPr/>
      </w:pPr>
      <w:r>
        <w:rPr>
          <w:rFonts w:cs="Times New Roman"/>
        </w:rPr>
        <w:t xml:space="preserve">?=подсем. </w:t>
      </w:r>
      <w:r>
        <w:rPr>
          <w:rFonts w:cs="Times New Roman"/>
          <w:b/>
          <w:lang w:val="en-US"/>
        </w:rPr>
        <w:t>Caenopithecinae</w:t>
      </w:r>
    </w:p>
    <w:p>
      <w:pPr>
        <w:pStyle w:val="Normal"/>
        <w:jc w:val="center"/>
        <w:rPr/>
      </w:pPr>
      <w:r>
        <w:rPr>
          <w:rFonts w:cs="Times New Roman"/>
        </w:rPr>
        <w:t xml:space="preserve">?=подсем. </w:t>
      </w:r>
      <w:r>
        <w:rPr>
          <w:rFonts w:cs="Times New Roman"/>
          <w:b/>
          <w:lang w:val="en-US"/>
        </w:rPr>
        <w:t>Djebelemurinae</w:t>
      </w:r>
      <w:r>
        <w:rPr>
          <w:rFonts w:cs="Times New Roman"/>
        </w:rPr>
        <w:t>)</w:t>
      </w:r>
    </w:p>
    <w:p>
      <w:pPr>
        <w:pStyle w:val="Normal"/>
        <w:jc w:val="center"/>
        <w:rPr>
          <w:rFonts w:cs="Times New Roman"/>
        </w:rPr>
      </w:pPr>
      <w:r>
        <w:rPr>
          <w:rFonts w:cs="Times New Roman"/>
        </w:rPr>
        <w:t>------------------------------------------------------------------</w:t>
      </w:r>
    </w:p>
    <w:tbl>
      <w:tblPr>
        <w:tblW w:w="1020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03"/>
        <w:gridCol w:w="2435"/>
        <w:gridCol w:w="4671"/>
      </w:tblGrid>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Aframonius dieides Simons, Rasmussen et Gingerich, 1995</w:t>
            </w:r>
          </w:p>
          <w:p>
            <w:pPr>
              <w:pStyle w:val="Normal"/>
              <w:snapToGrid w:val="false"/>
              <w:jc w:val="center"/>
              <w:rPr>
                <w:rFonts w:cs="Times New Roman"/>
                <w:lang w:val="en-US"/>
              </w:rPr>
            </w:pPr>
            <w:r>
              <w:rPr>
                <w:rFonts w:cs="Times New Roman"/>
                <w:lang w:val="en-US"/>
              </w:rPr>
              <w:t>(=Aframonius diedes)</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 xml:space="preserve">в.эоцен </w:t>
            </w:r>
            <w:r>
              <w:rPr>
                <w:rFonts w:cs="Times New Roman"/>
                <w:lang w:val="ru-RU"/>
              </w:rPr>
              <w:t>(н.олигоцен</w:t>
            </w:r>
            <w:r>
              <w:rPr>
                <w:rFonts w:cs="Times New Roman"/>
                <w:lang w:val="en-US"/>
              </w:rPr>
              <w:t xml:space="preserve"> </w:t>
            </w:r>
            <w:r>
              <w:rPr>
                <w:rFonts w:cs="Times New Roman"/>
                <w:lang w:val="ru-RU"/>
              </w:rPr>
              <w:t>по старой рубрикации</w:t>
            </w:r>
            <w:r>
              <w:rPr>
                <w:rFonts w:cs="Times New Roman"/>
                <w:lang w:val="en-US"/>
              </w:rPr>
              <w:t>)</w:t>
            </w:r>
            <w:r>
              <w:rPr>
                <w:rFonts w:cs="Times New Roman"/>
                <w:lang w:val="en"/>
              </w:rPr>
              <w:t xml:space="preserve">, Priabonian, </w:t>
            </w:r>
            <w:r>
              <w:rPr>
                <w:rFonts w:cs="Times New Roman"/>
                <w:u w:val="none"/>
                <w:lang w:val="en-US"/>
              </w:rPr>
              <w:t>33,7</w:t>
            </w:r>
            <w:r>
              <w:rPr>
                <w:rFonts w:cs="Times New Roman"/>
                <w:u w:val="none"/>
                <w:lang w:val="ru-RU"/>
              </w:rPr>
              <w:t>-3</w:t>
            </w:r>
            <w:r>
              <w:rPr>
                <w:rFonts w:cs="Times New Roman"/>
                <w:u w:val="none"/>
                <w:lang w:val="en-US"/>
              </w:rPr>
              <w:t>4</w:t>
            </w:r>
            <w:r>
              <w:rPr>
                <w:rFonts w:cs="Times New Roman"/>
                <w:u w:val="none"/>
                <w:lang w:val="ru-RU"/>
              </w:rPr>
              <w:t>,8</w:t>
            </w:r>
            <w:r>
              <w:rPr>
                <w:rFonts w:cs="Times New Roman"/>
                <w:lang w:val="en-US"/>
              </w:rPr>
              <w:t xml:space="preserve"> </w:t>
            </w:r>
            <w:r>
              <w:rPr>
                <w:rFonts w:cs="Times New Roman"/>
                <w:lang w:val="ru-RU"/>
              </w:rPr>
              <w:t xml:space="preserve">млн.л.н. или или </w:t>
            </w:r>
            <w:r>
              <w:rPr>
                <w:rFonts w:cs="Times New Roman"/>
                <w:lang w:val="en-US"/>
              </w:rPr>
              <w:t>?</w:t>
            </w:r>
            <w:r>
              <w:rPr>
                <w:rFonts w:cs="Times New Roman"/>
                <w:lang w:val="ru-RU"/>
              </w:rPr>
              <w:t>35,</w:t>
            </w:r>
            <w:r>
              <w:rPr>
                <w:rFonts w:cs="Times New Roman"/>
                <w:lang w:val="en-US"/>
              </w:rPr>
              <w:t>0</w:t>
            </w:r>
            <w:r>
              <w:rPr>
                <w:rFonts w:cs="Times New Roman"/>
                <w:lang w:val="ru-RU"/>
              </w:rPr>
              <w:t>-35,</w:t>
            </w:r>
            <w:r>
              <w:rPr>
                <w:rFonts w:cs="Times New Roman"/>
                <w:lang w:val="en-US"/>
              </w:rPr>
              <w:t>4</w:t>
            </w:r>
            <w:r>
              <w:rPr>
                <w:rFonts w:cs="Times New Roman"/>
                <w:lang w:val="ru-RU"/>
              </w:rPr>
              <w:t xml:space="preserve"> млн.л.н.</w:t>
            </w:r>
            <w:r>
              <w:rPr>
                <w:rFonts w:cs="Times New Roman"/>
                <w:lang w:val="en-US"/>
              </w:rPr>
              <w:t>,</w:t>
            </w:r>
            <w:r>
              <w:rPr>
                <w:rFonts w:cs="Times New Roman"/>
                <w:lang w:val="ru-RU"/>
              </w:rPr>
              <w:t xml:space="preserve"> ?</w:t>
            </w:r>
            <w:r>
              <w:rPr>
                <w:rFonts w:cs="Times New Roman"/>
                <w:lang w:val="en-US"/>
              </w:rPr>
              <w:t>35</w:t>
            </w:r>
            <w:r>
              <w:rPr>
                <w:rFonts w:cs="Times New Roman"/>
                <w:lang w:val="ru-RU"/>
              </w:rPr>
              <w:t>,</w:t>
            </w:r>
            <w:r>
              <w:rPr>
                <w:rFonts w:cs="Times New Roman"/>
                <w:lang w:val="en-US"/>
              </w:rPr>
              <w:t>6-35</w:t>
            </w:r>
            <w:r>
              <w:rPr>
                <w:rFonts w:cs="Times New Roman"/>
                <w:lang w:val="ru-RU"/>
              </w:rPr>
              <w:t>,</w:t>
            </w:r>
            <w:r>
              <w:rPr>
                <w:rFonts w:cs="Times New Roman"/>
                <w:lang w:val="en-US"/>
              </w:rPr>
              <w:t xml:space="preserve">9, </w:t>
            </w:r>
            <w:r>
              <w:rPr>
                <w:rFonts w:cs="Times New Roman"/>
                <w:lang w:val="ru-RU"/>
              </w:rPr>
              <w:t xml:space="preserve">или </w:t>
            </w:r>
            <w:r>
              <w:rPr>
                <w:rFonts w:cs="Times New Roman"/>
                <w:lang w:val="en-US"/>
              </w:rPr>
              <w:t>?</w:t>
            </w:r>
            <w:r>
              <w:rPr>
                <w:rFonts w:cs="Times New Roman"/>
                <w:lang w:val="en"/>
              </w:rPr>
              <w:t xml:space="preserve">36 млн.л.н., </w:t>
            </w:r>
            <w:r>
              <w:rPr>
                <w:rFonts w:cs="Times New Roman"/>
              </w:rPr>
              <w:t>Египет</w:t>
            </w:r>
            <w:r>
              <w:rPr>
                <w:rFonts w:cs="Times New Roman"/>
                <w:lang w:val="en"/>
              </w:rPr>
              <w:t xml:space="preserve">, </w:t>
            </w:r>
            <w:r>
              <w:rPr>
                <w:rFonts w:cs="Times New Roman"/>
              </w:rPr>
              <w:t xml:space="preserve">Файюм, карьер </w:t>
            </w:r>
            <w:r>
              <w:rPr>
                <w:rFonts w:cs="Times New Roman"/>
                <w:lang w:val="en-US"/>
              </w:rPr>
              <w:t xml:space="preserve">L-41, </w:t>
            </w:r>
            <w:r>
              <w:rPr>
                <w:rFonts w:cs="Times New Roman"/>
                <w:lang w:val="ru-RU"/>
              </w:rPr>
              <w:t xml:space="preserve">основание формации Джебель Кватрани </w:t>
            </w:r>
            <w:r>
              <w:rPr>
                <w:rFonts w:cs="Times New Roman"/>
                <w:lang w:val="en-US"/>
              </w:rPr>
              <w:t>(Jebel Quatrani)</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Изолированные зубы</w:t>
            </w:r>
          </w:p>
          <w:p>
            <w:pPr>
              <w:pStyle w:val="Normal"/>
              <w:snapToGrid w:val="false"/>
              <w:rPr/>
            </w:pPr>
            <w:r>
              <w:rPr>
                <w:rFonts w:cs="Times New Roman"/>
              </w:rPr>
              <w:t>1275 г (372-4376 г) (по площади M</w:t>
            </w:r>
            <w:r>
              <w:rPr>
                <w:rFonts w:cs="Times New Roman"/>
                <w:vertAlign w:val="subscript"/>
              </w:rPr>
              <w:t>1</w:t>
            </w:r>
            <w:r>
              <w:rPr>
                <w:rFonts w:cs="Times New Roman"/>
              </w:rPr>
              <w:t xml:space="preserve"> на основе общеприматной регрессии), 936 г (250-3499) (по площади M</w:t>
            </w:r>
            <w:r>
              <w:rPr>
                <w:rFonts w:cs="Times New Roman"/>
                <w:vertAlign w:val="subscript"/>
              </w:rPr>
              <w:t>1</w:t>
            </w:r>
            <w:r>
              <w:rPr>
                <w:rFonts w:cs="Times New Roman"/>
              </w:rPr>
              <w:t xml:space="preserve"> на основе регрессии по полуобезьянам)</w:t>
            </w:r>
            <w:r>
              <w:rPr>
                <w:rFonts w:cs="Times New Roman"/>
                <w:lang w:val="en-US"/>
              </w:rPr>
              <w:t>,</w:t>
            </w:r>
            <w:r>
              <w:rPr>
                <w:rFonts w:cs="Times New Roman"/>
              </w:rPr>
              <w:t xml:space="preserve"> 1699 г (756-3820) (по площади M</w:t>
            </w:r>
            <w:r>
              <w:rPr>
                <w:rFonts w:cs="Times New Roman"/>
                <w:vertAlign w:val="subscript"/>
              </w:rPr>
              <w:t>1</w:t>
            </w:r>
            <w:r>
              <w:rPr>
                <w:rFonts w:cs="Times New Roman"/>
              </w:rPr>
              <w:t xml:space="preserve"> на основе регрессии по антропоидам)</w:t>
            </w:r>
          </w:p>
          <w:p>
            <w:pPr>
              <w:pStyle w:val="Normal"/>
              <w:snapToGrid w:val="false"/>
              <w:rPr/>
            </w:pPr>
            <w:r>
              <w:rPr>
                <w:rFonts w:cs="Times New Roman"/>
                <w:lang w:val="ru-RU"/>
              </w:rPr>
              <w:t xml:space="preserve">самый крупный примат в карьере </w:t>
            </w:r>
            <w:r>
              <w:rPr>
                <w:rFonts w:cs="Times New Roman"/>
                <w:lang w:val="en-US"/>
              </w:rPr>
              <w:t>L-41</w:t>
            </w:r>
          </w:p>
          <w:p>
            <w:pPr>
              <w:pStyle w:val="Normal"/>
              <w:snapToGrid w:val="false"/>
              <w:rPr>
                <w:rFonts w:cs="Times New Roman"/>
                <w:lang w:val="ru-RU"/>
              </w:rPr>
            </w:pPr>
            <w:r>
              <w:rPr>
                <w:rFonts w:cs="Times New Roman"/>
                <w:lang w:val="ru-RU"/>
              </w:rPr>
              <w:t>листоядный</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Agerina</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Agerina roselli Crusafont-Pairo, 1967</w:t>
            </w:r>
          </w:p>
          <w:p>
            <w:pPr>
              <w:pStyle w:val="Normal"/>
              <w:snapToGrid w:val="false"/>
              <w:jc w:val="both"/>
              <w:rPr>
                <w:rFonts w:cs="Times New Roman"/>
                <w:lang w:val="en-US"/>
              </w:rPr>
            </w:pPr>
            <w:r>
              <w:rPr>
                <w:rFonts w:cs="Times New Roman"/>
                <w:lang w:val="en-US"/>
              </w:rPr>
              <w:t>(=Agerinia roselli Crusafont Pairó et Golpe-Posse, 1973</w:t>
            </w:r>
          </w:p>
          <w:p>
            <w:pPr>
              <w:pStyle w:val="Normal"/>
              <w:snapToGrid w:val="false"/>
              <w:jc w:val="both"/>
              <w:rPr/>
            </w:pPr>
            <w:r>
              <w:rPr>
                <w:rFonts w:cs="Times New Roman"/>
                <w:lang w:val="ru-RU"/>
              </w:rPr>
              <w:t>=</w:t>
            </w:r>
            <w:r>
              <w:rPr>
                <w:rFonts w:cs="Times New Roman"/>
                <w:lang w:val="en-US"/>
              </w:rPr>
              <w:t>Agerinaia Crusafont-Pairo et Golpe-Posse, 1973</w:t>
            </w:r>
          </w:p>
          <w:p>
            <w:pPr>
              <w:pStyle w:val="Normal"/>
              <w:snapToGrid w:val="false"/>
              <w:jc w:val="both"/>
              <w:rPr>
                <w:rFonts w:cs="Times New Roman"/>
                <w:lang w:val="en-US"/>
              </w:rPr>
            </w:pPr>
            <w:r>
              <w:rPr>
                <w:rFonts w:cs="Times New Roman"/>
                <w:lang w:val="en-US"/>
              </w:rPr>
              <w:t>=Periconodon roselli (Crusafont-Pairo, 1967))</w:t>
            </w:r>
          </w:p>
          <w:p>
            <w:pPr>
              <w:pStyle w:val="Normal"/>
              <w:snapToGrid w:val="false"/>
              <w:jc w:val="both"/>
              <w:rPr/>
            </w:pPr>
            <w:r>
              <w:rPr>
                <w:rFonts w:cs="Times New Roman"/>
                <w:lang w:val="en-US"/>
              </w:rPr>
              <w:t xml:space="preserve">(включался в трибу Protoadapini Szalay et Delson, 1979 </w:t>
            </w:r>
            <w:r>
              <w:rPr>
                <w:rFonts w:cs="Times New Roman"/>
              </w:rPr>
              <w:t>подсем</w:t>
            </w:r>
            <w:r>
              <w:rPr>
                <w:rFonts w:cs="Times New Roman"/>
                <w:lang w:val="en-US"/>
              </w:rPr>
              <w:t>. Adapinae</w:t>
            </w:r>
            <w:r>
              <w:rPr>
                <w:rFonts w:cs="Times New Roman"/>
              </w:rPr>
              <w:t xml:space="preserve"> сем. Adapi</w:t>
            </w:r>
            <w:r>
              <w:rPr>
                <w:rFonts w:cs="Times New Roman"/>
                <w:lang w:val="en-US"/>
              </w:rPr>
              <w:t>d</w:t>
            </w:r>
            <w:r>
              <w:rPr>
                <w:rFonts w:cs="Times New Roman"/>
              </w:rPr>
              <w:t>ae)</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конец н.эоцена, Cuisian, Испания</w:t>
            </w:r>
            <w:r>
              <w:rPr>
                <w:rFonts w:cs="Times New Roman"/>
                <w:lang w:val="en-US"/>
              </w:rPr>
              <w:t xml:space="preserve">, Las Saleres, </w:t>
            </w:r>
            <w:r>
              <w:rPr>
                <w:rFonts w:cs="Times New Roman"/>
                <w:lang w:val="ru-RU"/>
              </w:rPr>
              <w:t xml:space="preserve">слой </w:t>
            </w:r>
            <w:r>
              <w:rPr>
                <w:rFonts w:cs="Times New Roman"/>
                <w:lang w:val="en-US"/>
              </w:rPr>
              <w:t>Geiseltal</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Agerinia smithorum</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t>н.эоцен, Испания, Casa Retjo-1</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зубы, пяточные кости</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cf</w:t>
            </w:r>
            <w:r>
              <w:rPr>
                <w:rFonts w:cs="Times New Roman"/>
                <w:lang w:val="ru-RU"/>
              </w:rPr>
              <w:t>.</w:t>
            </w:r>
            <w:r>
              <w:rPr>
                <w:rFonts w:cs="Times New Roman"/>
                <w:lang w:val="en-US"/>
              </w:rPr>
              <w:t xml:space="preserve"> Agerinia sp.</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Пакистан</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нижний зуб</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Anchomomys Stehlin, 1916</w:t>
            </w:r>
          </w:p>
          <w:p>
            <w:pPr>
              <w:pStyle w:val="Normal"/>
              <w:jc w:val="center"/>
              <w:rPr/>
            </w:pPr>
            <w:r>
              <w:rPr>
                <w:rFonts w:cs="Times New Roman"/>
              </w:rPr>
              <w:t>(?=</w:t>
            </w:r>
            <w:r>
              <w:rPr>
                <w:rFonts w:cs="Times New Roman"/>
                <w:lang w:val="en-US"/>
              </w:rPr>
              <w:t>Fendantia</w:t>
            </w:r>
          </w:p>
          <w:p>
            <w:pPr>
              <w:pStyle w:val="Normal"/>
              <w:jc w:val="center"/>
              <w:rPr/>
            </w:pPr>
            <w:r>
              <w:rPr>
                <w:rFonts w:cs="Times New Roman"/>
              </w:rPr>
              <w:t xml:space="preserve">включался в трибу </w:t>
            </w:r>
            <w:r>
              <w:rPr>
                <w:rFonts w:cs="Times New Roman"/>
                <w:lang w:val="en-US"/>
              </w:rPr>
              <w:t>Anchomomyini</w:t>
            </w:r>
            <w:r>
              <w:rPr>
                <w:rFonts w:cs="Times New Roman"/>
              </w:rPr>
              <w:t xml:space="preserve"> </w:t>
            </w:r>
            <w:r>
              <w:rPr>
                <w:rFonts w:cs="Times New Roman"/>
                <w:lang w:val="en-US"/>
              </w:rPr>
              <w:t>Szalay</w:t>
            </w:r>
            <w:r>
              <w:rPr>
                <w:rFonts w:cs="Times New Roman"/>
              </w:rPr>
              <w:t xml:space="preserve"> </w:t>
            </w:r>
            <w:r>
              <w:rPr>
                <w:rFonts w:cs="Times New Roman"/>
                <w:lang w:val="en-US"/>
              </w:rPr>
              <w:t>et</w:t>
            </w:r>
            <w:r>
              <w:rPr>
                <w:rFonts w:cs="Times New Roman"/>
              </w:rPr>
              <w:t xml:space="preserve"> </w:t>
            </w:r>
            <w:r>
              <w:rPr>
                <w:rFonts w:cs="Times New Roman"/>
                <w:lang w:val="en-US"/>
              </w:rPr>
              <w:t>Delson</w:t>
            </w:r>
            <w:r>
              <w:rPr>
                <w:rFonts w:cs="Times New Roman"/>
              </w:rPr>
              <w:t xml:space="preserve">, 1979 подсем. </w:t>
            </w:r>
            <w:r>
              <w:rPr>
                <w:rFonts w:cs="Times New Roman"/>
                <w:lang w:val="en-US"/>
              </w:rPr>
              <w:t>Adapinae</w:t>
            </w:r>
            <w:r>
              <w:rPr>
                <w:rFonts w:cs="Times New Roman"/>
              </w:rPr>
              <w:t xml:space="preserve"> сем. </w:t>
            </w:r>
            <w:r>
              <w:rPr>
                <w:rFonts w:cs="Times New Roman"/>
                <w:lang w:val="en-US"/>
              </w:rPr>
              <w:t>Adapidae</w:t>
            </w:r>
            <w:r>
              <w:rPr>
                <w:rFonts w:cs="Times New Roman"/>
              </w:rPr>
              <w:t xml:space="preserve"> или в трибу </w:t>
            </w:r>
            <w:r>
              <w:rPr>
                <w:rFonts w:cs="Times New Roman"/>
                <w:lang w:val="en-US"/>
              </w:rPr>
              <w:t>Anchomomyini</w:t>
            </w:r>
            <w:r>
              <w:rPr>
                <w:rFonts w:cs="Times New Roman"/>
              </w:rPr>
              <w:t xml:space="preserve"> </w:t>
            </w:r>
            <w:r>
              <w:rPr>
                <w:rFonts w:cs="Times New Roman"/>
                <w:lang w:val="en-US"/>
              </w:rPr>
              <w:t>Szalay</w:t>
            </w:r>
            <w:r>
              <w:rPr>
                <w:rFonts w:cs="Times New Roman"/>
              </w:rPr>
              <w:t xml:space="preserve"> </w:t>
            </w:r>
            <w:r>
              <w:rPr>
                <w:rFonts w:cs="Times New Roman"/>
                <w:lang w:val="en-US"/>
              </w:rPr>
              <w:t>and</w:t>
            </w:r>
            <w:r>
              <w:rPr>
                <w:rFonts w:cs="Times New Roman"/>
              </w:rPr>
              <w:t xml:space="preserve"> </w:t>
            </w:r>
            <w:r>
              <w:rPr>
                <w:rFonts w:cs="Times New Roman"/>
                <w:lang w:val="en-US"/>
              </w:rPr>
              <w:t>Delson</w:t>
            </w:r>
            <w:r>
              <w:rPr>
                <w:rFonts w:cs="Times New Roman"/>
              </w:rPr>
              <w:t xml:space="preserve">, 1979 </w:t>
            </w:r>
            <w:r>
              <w:rPr>
                <w:rFonts w:cs="Times New Roman"/>
                <w:lang w:val="en-US"/>
              </w:rPr>
              <w:t>sensu</w:t>
            </w:r>
            <w:r>
              <w:rPr>
                <w:rFonts w:cs="Times New Roman"/>
              </w:rPr>
              <w:t xml:space="preserve"> </w:t>
            </w:r>
            <w:r>
              <w:rPr>
                <w:rFonts w:cs="Times New Roman"/>
                <w:lang w:val="en-US"/>
              </w:rPr>
              <w:t>Godinot</w:t>
            </w:r>
            <w:r>
              <w:rPr>
                <w:rFonts w:cs="Times New Roman"/>
              </w:rPr>
              <w:t xml:space="preserve">, 1988 подсем. </w:t>
            </w:r>
            <w:r>
              <w:rPr>
                <w:rFonts w:cs="Times New Roman"/>
                <w:lang w:val="en-US"/>
              </w:rPr>
              <w:t>Cercamoniinae</w:t>
            </w:r>
            <w:r>
              <w:rPr>
                <w:rFonts w:cs="Times New Roman"/>
              </w:rPr>
              <w:t xml:space="preserve"> сем. </w:t>
            </w:r>
            <w:r>
              <w:rPr>
                <w:rFonts w:cs="Times New Roman"/>
                <w:lang w:val="en-US"/>
              </w:rPr>
              <w:t>Notharctidae</w:t>
            </w:r>
            <w:r>
              <w:rPr>
                <w:rFonts w:cs="Times New Roman"/>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ср.эоцен-н.олигоцен Евр. </w:t>
            </w:r>
            <w:r>
              <w:rPr>
                <w:rFonts w:cs="Times New Roman"/>
                <w:lang w:val="en-US"/>
              </w:rPr>
              <w:t>(</w:t>
            </w:r>
            <w:r>
              <w:rPr>
                <w:rFonts w:cs="Times New Roman"/>
              </w:rPr>
              <w:t>Испания</w:t>
            </w:r>
            <w:r>
              <w:rPr>
                <w:rFonts w:cs="Times New Roman"/>
                <w:lang w:val="en-US"/>
              </w:rPr>
              <w:t xml:space="preserve">), Caenes (Duero Basin) </w:t>
            </w:r>
            <w:r>
              <w:rPr>
                <w:rFonts w:cs="Times New Roman"/>
              </w:rPr>
              <w:t>и</w:t>
            </w:r>
            <w:r>
              <w:rPr>
                <w:rFonts w:cs="Times New Roman"/>
                <w:lang w:val="en-US"/>
              </w:rPr>
              <w:t xml:space="preserve"> SJF-3C (Pyrenean Basin)</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очень маленький</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Anchomomys frontanyensis Marigó, Minwer-Barakat et Moyà-Solà, 2011</w:t>
            </w:r>
          </w:p>
          <w:p>
            <w:pPr>
              <w:pStyle w:val="Normal"/>
              <w:snapToGrid w:val="false"/>
              <w:rPr/>
            </w:pPr>
            <w:r>
              <w:rPr>
                <w:rFonts w:cs="Times New Roman"/>
                <w:lang w:val="en-US"/>
              </w:rPr>
              <w:t>(</w:t>
            </w:r>
            <w:r>
              <w:rPr>
                <w:rFonts w:cs="Times New Roman"/>
              </w:rPr>
              <w:t>первоначально</w:t>
            </w:r>
            <w:r>
              <w:rPr>
                <w:rFonts w:cs="Times New Roman"/>
                <w:lang w:val="en-US"/>
              </w:rPr>
              <w:t xml:space="preserve"> включ</w:t>
            </w:r>
            <w:r>
              <w:rPr>
                <w:rFonts w:cs="Times New Roman"/>
              </w:rPr>
              <w:t>ён</w:t>
            </w:r>
            <w:r>
              <w:rPr>
                <w:rFonts w:cs="Times New Roman"/>
                <w:lang w:val="en-US"/>
              </w:rPr>
              <w:t xml:space="preserve"> в трибу Anchomomyini Szalay et Delson, 1979 (sensu Godinot,1988a) подсем. Cercamoniinae Gingerich, 1975</w:t>
            </w:r>
            <w:r>
              <w:rPr>
                <w:rFonts w:cs="Times New Roman"/>
              </w:rPr>
              <w:t xml:space="preserve"> сем. Notharctidae Trouessart, 1879 надсем. Adapoidea Trouessart, 1879)</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Robiacian (MP14-15), </w:t>
            </w:r>
            <w:r>
              <w:rPr>
                <w:rFonts w:cs="Times New Roman"/>
              </w:rPr>
              <w:t>с</w:t>
            </w:r>
            <w:r>
              <w:rPr>
                <w:rFonts w:cs="Times New Roman"/>
                <w:lang w:val="en-US"/>
              </w:rPr>
              <w:t>.-</w:t>
            </w:r>
            <w:r>
              <w:rPr>
                <w:rFonts w:cs="Times New Roman"/>
              </w:rPr>
              <w:t>в</w:t>
            </w:r>
            <w:r>
              <w:rPr>
                <w:rFonts w:cs="Times New Roman"/>
                <w:lang w:val="en-US"/>
              </w:rPr>
              <w:t>.</w:t>
            </w:r>
            <w:r>
              <w:rPr>
                <w:rFonts w:cs="Times New Roman"/>
              </w:rPr>
              <w:t>Испания</w:t>
            </w:r>
            <w:r>
              <w:rPr>
                <w:rFonts w:cs="Times New Roman"/>
                <w:lang w:val="en-US"/>
              </w:rPr>
              <w:t xml:space="preserve">, </w:t>
            </w:r>
            <w:r>
              <w:rPr>
                <w:rFonts w:cs="Times New Roman"/>
              </w:rPr>
              <w:t>Каталония</w:t>
            </w:r>
            <w:r>
              <w:rPr>
                <w:rFonts w:cs="Times New Roman"/>
                <w:lang w:val="en-US"/>
              </w:rPr>
              <w:t>, Sant Jaume de Frontanyà-3C, Bellmunt Formation, including the levels SJF-3Cand SJF-3D.</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пяточная</w:t>
            </w:r>
          </w:p>
          <w:p>
            <w:pPr>
              <w:pStyle w:val="Normal"/>
              <w:snapToGrid w:val="false"/>
              <w:rPr/>
            </w:pPr>
            <w:r>
              <w:rPr>
                <w:rFonts w:cs="Times New Roman"/>
              </w:rPr>
              <w:t xml:space="preserve">Marigó J., Roig I., Seiffert E.R., Moyà-Solà S. </w:t>
            </w:r>
            <w:r>
              <w:rPr>
                <w:rFonts w:cs="Times New Roman"/>
                <w:lang w:val="en-US"/>
              </w:rPr>
              <w:t>et</w:t>
            </w:r>
            <w:r>
              <w:rPr>
                <w:rFonts w:cs="Times New Roman"/>
              </w:rPr>
              <w:t xml:space="preserve"> Boyer D.M. Astragalar and calcaneal morphology of the middle Eocene primate </w:t>
            </w:r>
            <w:r>
              <w:rPr>
                <w:rFonts w:cs="Times New Roman"/>
                <w:i/>
                <w:iCs/>
              </w:rPr>
              <w:t>Anchomomys frontanyensis</w:t>
            </w:r>
            <w:r>
              <w:rPr>
                <w:rFonts w:cs="Times New Roman"/>
              </w:rPr>
              <w:t>: Implications for early primate evolution</w:t>
            </w:r>
            <w:r>
              <w:rPr>
                <w:rFonts w:cs="Times New Roman"/>
                <w:lang w:val="en-US"/>
              </w:rPr>
              <w:t xml:space="preserve"> //</w:t>
            </w:r>
            <w:r>
              <w:rPr>
                <w:rFonts w:cs="Times New Roman"/>
              </w:rPr>
              <w:t xml:space="preserve"> Journal of Human Evolution</w:t>
            </w:r>
            <w:r>
              <w:rPr>
                <w:rFonts w:cs="Times New Roman"/>
                <w:lang w:val="en-US"/>
              </w:rPr>
              <w:t>, 2016,</w:t>
            </w:r>
            <w:r>
              <w:rPr>
                <w:rFonts w:cs="Times New Roman"/>
              </w:rPr>
              <w:t xml:space="preserve"> </w:t>
            </w:r>
            <w:r>
              <w:rPr>
                <w:rFonts w:cs="Times New Roman"/>
                <w:lang w:val="en-US"/>
              </w:rPr>
              <w:t>V.</w:t>
            </w:r>
            <w:r>
              <w:rPr>
                <w:rFonts w:cs="Times New Roman"/>
              </w:rPr>
              <w:t>91</w:t>
            </w:r>
            <w:r>
              <w:rPr>
                <w:rFonts w:cs="Times New Roman"/>
                <w:lang w:val="en-US"/>
              </w:rPr>
              <w:t>, pp.</w:t>
            </w:r>
            <w:r>
              <w:rPr>
                <w:rFonts w:cs="Times New Roman"/>
              </w:rPr>
              <w:t>122-143.</w:t>
            </w:r>
          </w:p>
          <w:p>
            <w:pPr>
              <w:pStyle w:val="Normal"/>
              <w:snapToGrid w:val="false"/>
              <w:rPr>
                <w:rFonts w:cs="Times New Roman"/>
              </w:rPr>
            </w:pPr>
            <w:r>
              <w:rPr>
                <w:rFonts w:cs="Times New Roman"/>
              </w:rPr>
              <w:t>размеры средние</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Anchomomys gaillardi Stehlin, 1916</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Robiacian, </w:t>
            </w:r>
            <w:r>
              <w:rPr>
                <w:rFonts w:cs="Times New Roman"/>
              </w:rPr>
              <w:t>Фр</w:t>
            </w:r>
            <w:r>
              <w:rPr>
                <w:rFonts w:cs="Times New Roman"/>
                <w:lang w:val="en-US"/>
              </w:rPr>
              <w:t xml:space="preserve">., Lissieu, </w:t>
            </w:r>
            <w:r>
              <w:rPr>
                <w:rFonts w:cs="Times New Roman"/>
                <w:lang w:val="ru-RU"/>
              </w:rPr>
              <w:t xml:space="preserve">слой </w:t>
            </w:r>
            <w:r>
              <w:rPr>
                <w:rFonts w:cs="Times New Roman"/>
                <w:lang w:val="en-US"/>
              </w:rPr>
              <w:t>Lissieu</w:t>
            </w:r>
            <w:r>
              <w:rPr>
                <w:rFonts w:cs="Times New Roman"/>
                <w:lang w:val="ru-RU"/>
              </w:rPr>
              <w:t xml:space="preserve">, </w:t>
            </w:r>
            <w:r>
              <w:rPr>
                <w:rFonts w:cs="Times New Roman"/>
              </w:rPr>
              <w:t>Швейцария</w:t>
            </w:r>
            <w:r>
              <w:rPr>
                <w:rFonts w:cs="Times New Roman"/>
                <w:lang w:val="en-US"/>
              </w:rPr>
              <w:t>, Aumelas</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53</w:t>
            </w:r>
            <w:r>
              <w:rPr>
                <w:rFonts w:cs="Times New Roman"/>
                <w:lang w:val="ru-RU"/>
              </w:rPr>
              <w:t>,</w:t>
            </w:r>
            <w:r>
              <w:rPr>
                <w:rFonts w:cs="Times New Roman"/>
                <w:lang w:val="en-US"/>
              </w:rPr>
              <w:t xml:space="preserve">84 </w:t>
            </w:r>
            <w:r>
              <w:rPr>
                <w:rFonts w:cs="Times New Roman"/>
                <w:lang w:val="ru-RU"/>
              </w:rPr>
              <w:t>г</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Anchomomys stehlini Gingerich, 1977</w:t>
            </w:r>
          </w:p>
          <w:p>
            <w:pPr>
              <w:pStyle w:val="Normal"/>
              <w:snapToGrid w:val="false"/>
              <w:rPr>
                <w:rFonts w:cs="Times New Roman"/>
                <w:lang w:val="en-US"/>
              </w:rPr>
            </w:pPr>
            <w:r>
              <w:rPr>
                <w:rFonts w:cs="Times New Roman"/>
                <w:lang w:val="en-US"/>
              </w:rPr>
              <w:t>(чей-то синоним???)</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эоцен</w:t>
            </w:r>
            <w:r>
              <w:rPr>
                <w:rFonts w:cs="Times New Roman"/>
                <w:lang w:val="en-US"/>
              </w:rPr>
              <w:t>, Egerkingen-</w:t>
            </w:r>
            <w:r>
              <w:rPr>
                <w:rFonts w:eastAsia="Times New Roman" w:cs="Times New Roman"/>
                <w:lang w:val="en-US"/>
              </w:rPr>
              <w:t xml:space="preserve">γ, </w:t>
            </w:r>
            <w:r>
              <w:rPr>
                <w:rFonts w:eastAsia="Times New Roman" w:cs="Times New Roman"/>
                <w:lang w:val="ru-RU"/>
              </w:rPr>
              <w:t xml:space="preserve">слой </w:t>
            </w:r>
            <w:r>
              <w:rPr>
                <w:rFonts w:eastAsia="Times New Roman" w:cs="Times New Roman"/>
                <w:lang w:val="en-US"/>
              </w:rPr>
              <w:t>Egerkingen II</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Anchomomys sp.nov.</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 Robiacian, Испания, Восточные Пиренеи, Sant Jaume de Frontanya, слой </w:t>
            </w:r>
            <w:r>
              <w:rPr>
                <w:rFonts w:cs="Times New Roman"/>
                <w:lang w:val="en-US"/>
              </w:rPr>
              <w:t>3C</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???Anchomomys latidens Teilhard</w:t>
            </w:r>
          </w:p>
          <w:p>
            <w:pPr>
              <w:pStyle w:val="Normal"/>
              <w:snapToGrid w:val="false"/>
              <w:rPr/>
            </w:pPr>
            <w:r>
              <w:rPr>
                <w:rFonts w:cs="Times New Roman"/>
                <w:lang w:val="en-US"/>
              </w:rPr>
              <w:t>(</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Фр.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Buxella Godinot, 1988</w:t>
            </w:r>
          </w:p>
          <w:p>
            <w:pPr>
              <w:pStyle w:val="Normal"/>
              <w:snapToGrid w:val="false"/>
              <w:jc w:val="center"/>
              <w:rPr/>
            </w:pPr>
            <w:r>
              <w:rPr>
                <w:rFonts w:cs="Times New Roman"/>
                <w:lang w:val="en-US"/>
              </w:rPr>
              <w:t xml:space="preserve">(включался в трибу Anchomomyini Szalay et Delson, 1979 </w:t>
            </w:r>
            <w:r>
              <w:rPr>
                <w:rFonts w:cs="Times New Roman"/>
              </w:rPr>
              <w:t>п</w:t>
            </w:r>
            <w:r>
              <w:rPr>
                <w:rFonts w:cs="Times New Roman"/>
                <w:lang w:val="en-US"/>
              </w:rPr>
              <w:t>од</w:t>
            </w:r>
            <w:r>
              <w:rPr>
                <w:rFonts w:cs="Times New Roman"/>
              </w:rPr>
              <w:t>сем</w:t>
            </w:r>
            <w:r>
              <w:rPr>
                <w:rFonts w:cs="Times New Roman"/>
                <w:lang w:val="en-US"/>
              </w:rPr>
              <w:t xml:space="preserve">. Adapinae </w:t>
            </w:r>
            <w:r>
              <w:rPr>
                <w:rFonts w:cs="Times New Roman"/>
              </w:rPr>
              <w:t>сем</w:t>
            </w:r>
            <w:r>
              <w:rPr>
                <w:rFonts w:cs="Times New Roman"/>
                <w:lang w:val="en-US"/>
              </w:rPr>
              <w:t xml:space="preserve">. Adapidae </w:t>
            </w: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Anchomomyini Szalay and Delson, 1979 sensu Godinot, 1988 </w:t>
            </w:r>
            <w:r>
              <w:rPr>
                <w:rFonts w:cs="Times New Roman"/>
              </w:rPr>
              <w:t>подсем</w:t>
            </w:r>
            <w:r>
              <w:rPr>
                <w:rFonts w:cs="Times New Roman"/>
                <w:lang w:val="en-US"/>
              </w:rPr>
              <w:t>. Cercamoniinae сем. Notharctidae)</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 эоцен, Евр.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Buxella prisca Godinot, 1988</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 эоцен, Евр., </w:t>
            </w:r>
            <w:r>
              <w:rPr>
                <w:rFonts w:cs="Times New Roman"/>
                <w:lang w:val="en-US"/>
              </w:rPr>
              <w:t>Alsacian locality</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Buxella magna Godinot, 1988</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 эоцен, Евр.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620 г</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Cercamonius brachyrhynchus (Stehlin, 1912) Gingerich, 1975</w:t>
            </w:r>
          </w:p>
          <w:p>
            <w:pPr>
              <w:pStyle w:val="Normal"/>
              <w:jc w:val="center"/>
              <w:rPr/>
            </w:pPr>
            <w:r>
              <w:rPr>
                <w:rFonts w:cs="Times New Roman"/>
                <w:lang w:val="en-US"/>
              </w:rPr>
              <w:t xml:space="preserve">(=Protoadapis brachyrhynchus Stehlin, 1912 </w:t>
            </w:r>
            <w:r>
              <w:rPr>
                <w:rFonts w:cs="Times New Roman"/>
                <w:lang w:val="ru-RU"/>
              </w:rPr>
              <w:t xml:space="preserve">(относится к роду </w:t>
            </w:r>
            <w:r>
              <w:rPr>
                <w:rFonts w:cs="Times New Roman"/>
                <w:lang w:val="en-US"/>
              </w:rPr>
              <w:t xml:space="preserve">Protoadapis </w:t>
            </w:r>
            <w:r>
              <w:rPr>
                <w:rFonts w:cs="Times New Roman"/>
                <w:lang w:val="ru-RU"/>
              </w:rPr>
              <w:t xml:space="preserve">по Szalay </w:t>
            </w:r>
            <w:r>
              <w:rPr>
                <w:rFonts w:cs="Times New Roman"/>
                <w:lang w:val="en-US"/>
              </w:rPr>
              <w:t>et</w:t>
            </w:r>
            <w:r>
              <w:rPr>
                <w:rFonts w:cs="Times New Roman"/>
                <w:lang w:val="ru-RU"/>
              </w:rPr>
              <w:t xml:space="preserve"> Delson</w:t>
            </w:r>
            <w:r>
              <w:rPr>
                <w:rFonts w:cs="Times New Roman"/>
                <w:lang w:val="en-US"/>
              </w:rPr>
              <w:t>,</w:t>
            </w:r>
            <w:r>
              <w:rPr>
                <w:rFonts w:cs="Times New Roman"/>
                <w:lang w:val="ru-RU"/>
              </w:rPr>
              <w:t xml:space="preserve"> 1979)</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поздний ср.эоцен или в.</w:t>
            </w:r>
            <w:r>
              <w:rPr>
                <w:rFonts w:cs="Times New Roman"/>
              </w:rPr>
              <w:t>эоцен, late Bartonian,</w:t>
            </w:r>
            <w:r>
              <w:rPr>
                <w:rFonts w:cs="Times New Roman"/>
                <w:lang w:val="en-US"/>
              </w:rPr>
              <w:t xml:space="preserve"> </w:t>
            </w:r>
            <w:r>
              <w:rPr>
                <w:rFonts w:cs="Times New Roman"/>
              </w:rPr>
              <w:t>ю.Фр.,</w:t>
            </w:r>
            <w:r>
              <w:rPr>
                <w:rFonts w:cs="Times New Roman"/>
                <w:lang w:val="en-US"/>
              </w:rPr>
              <w:t xml:space="preserve"> Prajous, </w:t>
            </w:r>
            <w:r>
              <w:rPr>
                <w:rFonts w:cs="Times New Roman"/>
                <w:lang w:val="ru-RU"/>
              </w:rPr>
              <w:t xml:space="preserve">слой </w:t>
            </w:r>
            <w:r>
              <w:rPr>
                <w:rFonts w:cs="Times New Roman"/>
                <w:lang w:val="en-US"/>
              </w:rPr>
              <w:t>Euzet</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Gingerich</w:t>
            </w:r>
            <w:r>
              <w:rPr>
                <w:rFonts w:cs="Times New Roman"/>
                <w:lang w:val="ru-RU"/>
              </w:rPr>
              <w:t xml:space="preserve"> </w:t>
            </w:r>
            <w:r>
              <w:rPr>
                <w:rFonts w:cs="Times New Roman"/>
                <w:lang w:val="en-US"/>
              </w:rPr>
              <w:t>P.D. A new genus of Adapidae (Mammalia, Primates) from the late Eocene of southern France, and its significance for the origin of higher primates</w:t>
            </w:r>
            <w:r>
              <w:rPr>
                <w:rFonts w:cs="Times New Roman"/>
                <w:lang w:val="ru-RU"/>
              </w:rPr>
              <w:t xml:space="preserve"> </w:t>
            </w:r>
            <w:r>
              <w:rPr>
                <w:rFonts w:cs="Times New Roman"/>
                <w:lang w:val="en-US"/>
              </w:rPr>
              <w:t>// Contributions from the Museum of Paleontology, University of Michigan, 1975, V.24(15), pp.163-170.</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=Protadapis brachyrhynchus</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filholi Gingerich,</w:t>
            </w:r>
            <w:r>
              <w:rPr>
                <w:rFonts w:cs="Times New Roman"/>
                <w:lang w:val="ru-RU"/>
              </w:rPr>
              <w:t xml:space="preserve"> </w:t>
            </w:r>
            <w:r>
              <w:rPr>
                <w:rFonts w:cs="Times New Roman"/>
                <w:lang w:val="en-US"/>
              </w:rPr>
              <w:t xml:space="preserve">1977 </w:t>
            </w:r>
            <w:r>
              <w:rPr>
                <w:rFonts w:cs="Times New Roman"/>
                <w:lang w:val="ru-RU"/>
              </w:rPr>
              <w:t xml:space="preserve">по </w:t>
            </w:r>
            <w:r>
              <w:rPr>
                <w:rFonts w:cs="Times New Roman"/>
                <w:lang w:val="en-US"/>
              </w:rPr>
              <w:t>Tattersall et Schwartz, 1983</w:t>
            </w:r>
          </w:p>
          <w:p>
            <w:pPr>
              <w:pStyle w:val="Normal"/>
              <w:snapToGrid w:val="false"/>
              <w:rPr>
                <w:rFonts w:cs="Times New Roman"/>
                <w:lang w:val="en-US"/>
              </w:rPr>
            </w:pPr>
            <w:r>
              <w:rPr>
                <w:rFonts w:cs="Times New Roman"/>
                <w:lang w:val="en-US"/>
              </w:rPr>
              <w:t>(=Adapis angustidens Filhol, 1888 (Filhol, 1883)</w:t>
            </w:r>
          </w:p>
          <w:p>
            <w:pPr>
              <w:pStyle w:val="Normal"/>
              <w:snapToGrid w:val="false"/>
              <w:jc w:val="both"/>
              <w:rPr>
                <w:rFonts w:cs="Times New Roman"/>
                <w:lang w:val="en-US"/>
              </w:rPr>
            </w:pPr>
            <w:r>
              <w:rPr>
                <w:rFonts w:cs="Times New Roman"/>
                <w:lang w:val="en-US"/>
              </w:rPr>
              <w:t>=Protoadapis angustidens (Filhol, 1888) Teilhard de Chardin, 1922)</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эоцен, Ю.Фр., </w:t>
            </w:r>
            <w:r>
              <w:rPr>
                <w:rFonts w:cs="Times New Roman"/>
                <w:lang w:val="en-US"/>
              </w:rPr>
              <w:t xml:space="preserve">Quercy, </w:t>
            </w:r>
            <w:r>
              <w:rPr>
                <w:rFonts w:cs="Times New Roman"/>
                <w:lang w:val="ru-RU"/>
              </w:rPr>
              <w:t>слой неизвестен</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weigelti</w:t>
            </w:r>
            <w:r>
              <w:rPr>
                <w:rFonts w:cs="Times New Roman"/>
                <w:lang w:val="ru-RU"/>
              </w:rPr>
              <w:t xml:space="preserve"> Gingerich, 1977</w:t>
            </w:r>
            <w:r>
              <w:rPr>
                <w:rFonts w:cs="Times New Roman"/>
                <w:lang w:val="en-US"/>
              </w:rPr>
              <w:t xml:space="preserve"> </w:t>
            </w:r>
            <w:r>
              <w:rPr>
                <w:rFonts w:cs="Times New Roman"/>
                <w:lang w:val="ru-RU"/>
              </w:rPr>
              <w:t xml:space="preserve">по </w:t>
            </w:r>
            <w:r>
              <w:rPr>
                <w:rFonts w:cs="Times New Roman"/>
                <w:lang w:val="en-US"/>
              </w:rPr>
              <w:t>Tattersall et Schwartz, 1983)</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Geiseltal, слой Geiseltal</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(включался в подсем. Adapinae сем. Adapi</w:t>
            </w:r>
            <w:r>
              <w:rPr>
                <w:rFonts w:cs="Times New Roman"/>
                <w:lang w:val="en-US"/>
              </w:rPr>
              <w:t>d</w:t>
            </w:r>
            <w:r>
              <w:rPr>
                <w:rFonts w:cs="Times New Roman"/>
              </w:rPr>
              <w:t>ae</w:t>
            </w:r>
            <w:r>
              <w:rPr>
                <w:rFonts w:cs="Times New Roman"/>
                <w:lang w:val="en-US"/>
              </w:rPr>
              <w:t>)</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Darwinius masillae Franzen Gingerich, Habersetzer, Hurum, Koenigswald et Smith, 2009</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47 млн.л.н., Герм., Мессель (35 км ю.-восточнее от Франкфурта-на-Майне)</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скелет</w:t>
            </w:r>
            <w:r>
              <w:rPr>
                <w:rFonts w:cs="Times New Roman"/>
                <w:lang w:val="en-US"/>
              </w:rPr>
              <w:t xml:space="preserve"> </w:t>
            </w:r>
            <w:r>
              <w:rPr>
                <w:rFonts w:cs="Times New Roman"/>
              </w:rPr>
              <w:t>целый "Ида"</w:t>
            </w:r>
            <w:r>
              <w:rPr>
                <w:rFonts w:cs="Times New Roman"/>
                <w:lang w:val="en-US"/>
              </w:rPr>
              <w:t>; Wilford J.N. German fossil found to be early Primate // The New York Times, 16 may 2009.</w:t>
            </w:r>
          </w:p>
          <w:p>
            <w:pPr>
              <w:pStyle w:val="Normal"/>
              <w:snapToGrid w:val="false"/>
              <w:rPr/>
            </w:pPr>
            <w:r>
              <w:rPr>
                <w:rFonts w:cs="Times New Roman"/>
                <w:lang w:val="ru-RU"/>
              </w:rPr>
              <w:t>морда короткая</w:t>
            </w:r>
            <w:r>
              <w:rPr>
                <w:rFonts w:cs="Times New Roman"/>
                <w:lang w:val="en-US"/>
              </w:rPr>
              <w:t xml:space="preserve">, </w:t>
            </w:r>
            <w:r>
              <w:rPr>
                <w:rFonts w:cs="Times New Roman"/>
                <w:lang w:val="ru-RU"/>
              </w:rPr>
              <w:t>восходящая ветвь нижней челюсти высокая</w:t>
            </w:r>
            <w:r>
              <w:rPr>
                <w:rFonts w:cs="Times New Roman"/>
                <w:lang w:val="en-US"/>
              </w:rPr>
              <w:t xml:space="preserve">, </w:t>
            </w:r>
            <w:r>
              <w:rPr>
                <w:rFonts w:cs="Times New Roman"/>
                <w:lang w:val="ru-RU"/>
              </w:rPr>
              <w:t>симфиз нижней челюсти сросшийся</w:t>
            </w:r>
            <w:r>
              <w:rPr>
                <w:rFonts w:cs="Times New Roman"/>
                <w:lang w:val="en-US"/>
              </w:rPr>
              <w:t xml:space="preserve">, </w:t>
            </w:r>
            <w:r>
              <w:rPr>
                <w:rFonts w:cs="Times New Roman"/>
                <w:lang w:val="ru-RU"/>
              </w:rPr>
              <w:t>резцы вертикальные шпателевидные</w:t>
            </w:r>
            <w:r>
              <w:rPr>
                <w:rFonts w:cs="Times New Roman"/>
                <w:lang w:val="en-US"/>
              </w:rPr>
              <w:t xml:space="preserve">, </w:t>
            </w:r>
            <w:r>
              <w:rPr>
                <w:rFonts w:cs="Times New Roman"/>
                <w:lang w:val="ru-RU"/>
              </w:rPr>
              <w:t>малоберцовая фасетка на астрагале крутая</w:t>
            </w:r>
            <w:r>
              <w:rPr>
                <w:rFonts w:cs="Times New Roman"/>
                <w:lang w:val="en-US"/>
              </w:rPr>
              <w:t xml:space="preserve">, </w:t>
            </w:r>
            <w:r>
              <w:rPr>
                <w:rFonts w:cs="Times New Roman"/>
                <w:lang w:val="ru-RU"/>
              </w:rPr>
              <w:t>нет груминговых когтей ни на одном пальце</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Donrussellia Russell, Louis et Savage, 1967/Szalay, 1976</w:t>
            </w:r>
          </w:p>
          <w:p>
            <w:pPr>
              <w:pStyle w:val="Normal"/>
              <w:jc w:val="center"/>
              <w:rPr/>
            </w:pPr>
            <w:r>
              <w:rPr>
                <w:rFonts w:cs="Times New Roman"/>
              </w:rPr>
              <w:t xml:space="preserve">(включался в сем. </w:t>
            </w:r>
            <w:r>
              <w:rPr>
                <w:rFonts w:cs="Times New Roman"/>
                <w:lang w:val="en-US"/>
              </w:rPr>
              <w:t>Omomyidae</w:t>
            </w:r>
            <w:r>
              <w:rPr>
                <w:rFonts w:cs="Times New Roman"/>
              </w:rPr>
              <w:t>;</w:t>
            </w:r>
          </w:p>
          <w:p>
            <w:pPr>
              <w:pStyle w:val="Normal"/>
              <w:jc w:val="center"/>
              <w:rPr/>
            </w:pPr>
            <w:r>
              <w:rPr>
                <w:rFonts w:cs="Times New Roman"/>
              </w:rPr>
              <w:t xml:space="preserve">включался в подсем. </w:t>
            </w:r>
            <w:r>
              <w:rPr>
                <w:rFonts w:cs="Times New Roman"/>
                <w:lang w:val="en-US"/>
              </w:rPr>
              <w:t xml:space="preserve">Adapinae </w:t>
            </w:r>
            <w:r>
              <w:rPr>
                <w:rFonts w:cs="Times New Roman"/>
              </w:rPr>
              <w:t>сем</w:t>
            </w:r>
            <w:r>
              <w:rPr>
                <w:rFonts w:cs="Times New Roman"/>
                <w:lang w:val="en-US"/>
              </w:rPr>
              <w:t>. Ada</w:t>
            </w:r>
            <w:r>
              <w:rPr>
                <w:rFonts w:cs="Times New Roman"/>
              </w:rPr>
              <w:t>pi</w:t>
            </w:r>
            <w:r>
              <w:rPr>
                <w:rFonts w:cs="Times New Roman"/>
                <w:lang w:val="en-US"/>
              </w:rPr>
              <w:t>d</w:t>
            </w:r>
            <w:r>
              <w:rPr>
                <w:rFonts w:cs="Times New Roman"/>
              </w:rPr>
              <w:t>ae)</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 Ypresiano medio</w:t>
            </w:r>
            <w:r>
              <w:rPr>
                <w:rFonts w:cs="Times New Roman"/>
                <w:lang w:val="en-US"/>
              </w:rPr>
              <w:t>,</w:t>
            </w:r>
            <w:r>
              <w:rPr>
                <w:rFonts w:cs="Times New Roman"/>
              </w:rPr>
              <w:t xml:space="preserve"> 51-53 млн.л.н., Фр.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2143/2143</w:t>
            </w:r>
            <w:r>
              <w:rPr>
                <w:rFonts w:cs="Times New Roman"/>
                <w:lang w:val="en-US"/>
              </w:rPr>
              <w:t xml:space="preserve"> (</w:t>
            </w:r>
            <w:r>
              <w:rPr>
                <w:rFonts w:cs="Times New Roman"/>
                <w:lang w:val="ru-RU"/>
              </w:rPr>
              <w:t>примитивная зубная формула</w:t>
            </w:r>
            <w:r>
              <w:rPr>
                <w:rFonts w:cs="Times New Roman"/>
                <w:lang w:val="en-US"/>
              </w:rPr>
              <w:t>)</w:t>
            </w:r>
            <w:r>
              <w:rPr>
                <w:rFonts w:cs="Times New Roman"/>
              </w:rPr>
              <w:t xml:space="preserve">, очень </w:t>
            </w:r>
            <w:r>
              <w:rPr>
                <w:rFonts w:cs="Times New Roman"/>
                <w:lang w:val="en-US"/>
              </w:rPr>
              <w:t>маленький; насекомоядный</w:t>
            </w:r>
            <w:r>
              <w:rPr>
                <w:rFonts w:cs="Times New Roman"/>
              </w:rPr>
              <w:t xml:space="preserve"> и фруктоядный</w:t>
            </w:r>
          </w:p>
          <w:p>
            <w:pPr>
              <w:pStyle w:val="Normal"/>
              <w:snapToGrid w:val="false"/>
              <w:rPr/>
            </w:pPr>
            <w:r>
              <w:rPr>
                <w:rFonts w:cs="Times New Roman"/>
              </w:rPr>
              <w:t xml:space="preserve">Предок </w:t>
            </w:r>
            <w:r>
              <w:rPr>
                <w:rFonts w:cs="Times New Roman"/>
                <w:b w:val="false"/>
                <w:bCs w:val="false"/>
                <w:lang w:val="en-US"/>
              </w:rPr>
              <w:t>Azibiidae</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Donrussellia gallica Russell, Louis et Savage, 1967</w:t>
            </w:r>
          </w:p>
          <w:p>
            <w:pPr>
              <w:pStyle w:val="Normal"/>
              <w:snapToGrid w:val="false"/>
              <w:rPr>
                <w:rFonts w:cs="Times New Roman"/>
                <w:lang w:val="ru-RU"/>
              </w:rPr>
            </w:pPr>
            <w:r>
              <w:rPr>
                <w:rFonts w:cs="Times New Roman"/>
                <w:lang w:val="ru-RU"/>
              </w:rPr>
              <w:t>(=Teilhardina gallica)</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w:t>
            </w:r>
            <w:r>
              <w:rPr>
                <w:rFonts w:cs="Times New Roman"/>
                <w:lang w:val="en-US"/>
              </w:rPr>
              <w:t>эоцен, Mammal Paleogene reference level</w:t>
            </w:r>
            <w:r>
              <w:rPr>
                <w:rFonts w:cs="Times New Roman"/>
                <w:lang w:val="ru-RU"/>
              </w:rPr>
              <w:t xml:space="preserve"> 8+9 (самая поздняя из </w:t>
            </w:r>
            <w:r>
              <w:rPr>
                <w:rFonts w:cs="Times New Roman"/>
                <w:i/>
                <w:iCs/>
                <w:lang w:val="en-US"/>
              </w:rPr>
              <w:t>Donrussellia</w:t>
            </w:r>
            <w:r>
              <w:rPr>
                <w:rFonts w:cs="Times New Roman"/>
                <w:lang w:val="ru-RU"/>
              </w:rPr>
              <w:t>), Фр., Avenay</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M</w:t>
            </w:r>
            <w:r>
              <w:rPr>
                <w:rFonts w:cs="Times New Roman"/>
                <w:vertAlign w:val="subscript"/>
                <w:lang w:val="en-US"/>
              </w:rPr>
              <w:t>2</w:t>
            </w:r>
            <w:r>
              <w:rPr>
                <w:rFonts w:cs="Times New Roman"/>
                <w:lang w:val="en-US"/>
              </w:rPr>
              <w:t xml:space="preserve"> (MNHN Av 5755)</w:t>
            </w:r>
          </w:p>
          <w:p>
            <w:pPr>
              <w:pStyle w:val="Normal"/>
              <w:snapToGrid w:val="false"/>
              <w:rPr>
                <w:rFonts w:cs="Times New Roman"/>
                <w:lang w:val="ru-RU"/>
              </w:rPr>
            </w:pPr>
            <w:r>
              <w:rPr>
                <w:rFonts w:cs="Times New Roman"/>
                <w:lang w:val="ru-RU"/>
              </w:rPr>
              <w:t>113,63 г</w:t>
            </w:r>
          </w:p>
          <w:p>
            <w:pPr>
              <w:pStyle w:val="Normal"/>
              <w:snapToGrid w:val="false"/>
              <w:rPr>
                <w:rFonts w:cs="Times New Roman"/>
                <w:lang w:val="ru-RU"/>
              </w:rPr>
            </w:pPr>
            <w:r>
              <w:rPr>
                <w:rFonts w:cs="Times New Roman"/>
                <w:lang w:val="ru-RU"/>
              </w:rPr>
              <w:t>древесная, всеядная</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Donrussellia magna Godinot, 1987</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 xml:space="preserve">, Mammal Paleogene reference level </w:t>
            </w:r>
            <w:r>
              <w:rPr>
                <w:rFonts w:cs="Times New Roman"/>
                <w:lang w:val="ru-RU"/>
              </w:rPr>
              <w:t>7, ю.Фр., department of Bouches-du-Rhône, Palette</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левая нижняя челюсть с p4-m3 (UM PAT 17)</w:t>
            </w:r>
          </w:p>
          <w:p>
            <w:pPr>
              <w:pStyle w:val="Normal"/>
              <w:snapToGrid w:val="false"/>
              <w:rPr/>
            </w:pPr>
            <w:r>
              <w:rPr>
                <w:rFonts w:cs="Times New Roman"/>
              </w:rPr>
              <w:t>2143/2143</w:t>
            </w:r>
            <w:r>
              <w:rPr>
                <w:rFonts w:cs="Times New Roman"/>
                <w:lang w:val="en-US"/>
              </w:rPr>
              <w:t xml:space="preserve">; </w:t>
            </w:r>
            <w:r>
              <w:rPr>
                <w:rFonts w:cs="Times New Roman"/>
                <w:lang w:val="ru-RU"/>
              </w:rPr>
              <w:t xml:space="preserve">730 г; </w:t>
            </w:r>
            <w:r>
              <w:rPr>
                <w:rFonts w:cs="Times New Roman"/>
              </w:rPr>
              <w:t xml:space="preserve">близка к </w:t>
            </w:r>
            <w:r>
              <w:rPr>
                <w:rFonts w:cs="Times New Roman"/>
                <w:i/>
                <w:iCs/>
                <w:lang w:val="en-US"/>
              </w:rPr>
              <w:t>Cantius</w:t>
            </w:r>
          </w:p>
          <w:p>
            <w:pPr>
              <w:pStyle w:val="Normal"/>
              <w:snapToGrid w:val="false"/>
              <w:rPr/>
            </w:pPr>
            <w:r>
              <w:rPr>
                <w:rFonts w:cs="Times New Roman"/>
                <w:i w:val="false"/>
                <w:iCs w:val="false"/>
                <w:lang w:val="ru-RU"/>
              </w:rPr>
              <w:t xml:space="preserve">намного больше, чем </w:t>
            </w:r>
            <w:r>
              <w:rPr>
                <w:rFonts w:cs="Times New Roman"/>
                <w:i/>
                <w:iCs/>
                <w:lang w:val="en-US"/>
              </w:rPr>
              <w:t>Donrussellia provincialis</w:t>
            </w:r>
          </w:p>
          <w:p>
            <w:pPr>
              <w:pStyle w:val="Normal"/>
              <w:snapToGrid w:val="false"/>
              <w:rPr>
                <w:rFonts w:cs="Times New Roman"/>
                <w:i w:val="false"/>
                <w:i w:val="false"/>
                <w:iCs w:val="false"/>
                <w:lang w:val="ru-RU"/>
              </w:rPr>
            </w:pPr>
            <w:r>
              <w:rPr>
                <w:rFonts w:cs="Times New Roman"/>
                <w:i w:val="false"/>
                <w:iCs w:val="false"/>
                <w:lang w:val="ru-RU"/>
              </w:rPr>
              <w:t>верхние моляры трёхбугорчатые; нижние моляры имеют узкий тригонид и широкий талонид</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Donrussellia provincialis</w:t>
            </w:r>
            <w:r>
              <w:rPr>
                <w:rFonts w:cs="Times New Roman"/>
                <w:lang w:val="ru-RU"/>
              </w:rPr>
              <w:t xml:space="preserve"> Godinot 1978</w:t>
            </w:r>
          </w:p>
          <w:p>
            <w:pPr>
              <w:pStyle w:val="Normal"/>
              <w:snapToGrid w:val="false"/>
              <w:rPr/>
            </w:pPr>
            <w:r>
              <w:rPr>
                <w:rFonts w:cs="Times New Roman"/>
                <w:lang w:val="ru-RU"/>
              </w:rPr>
              <w:t>(=</w:t>
            </w:r>
            <w:r>
              <w:rPr>
                <w:rFonts w:cs="Times New Roman"/>
                <w:lang w:val="en-US"/>
              </w:rPr>
              <w:t>Donrussellia provinciallis</w:t>
            </w:r>
            <w:r>
              <w:rPr>
                <w:rFonts w:cs="Times New Roman"/>
                <w:lang w:val="ru-RU"/>
              </w:rPr>
              <w:t xml:space="preserve"> )</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 xml:space="preserve">, </w:t>
            </w:r>
            <w:r>
              <w:rPr>
                <w:rFonts w:cs="Times New Roman"/>
                <w:lang w:val="ru-RU"/>
              </w:rPr>
              <w:t>ю.Фр., Provence, Rians locality, Lignites de Soissonais Formation, terrestrial horizon</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нижняя челюсть с </w:t>
            </w:r>
            <w:r>
              <w:rPr>
                <w:rFonts w:cs="Times New Roman"/>
                <w:lang w:val="ru-RU"/>
              </w:rPr>
              <w:t>M/1-3</w:t>
            </w:r>
            <w:r>
              <w:rPr>
                <w:rFonts w:cs="Times New Roman"/>
              </w:rPr>
              <w:t xml:space="preserve"> (</w:t>
            </w:r>
            <w:r>
              <w:rPr>
                <w:rFonts w:cs="Times New Roman"/>
                <w:lang w:val="ru-RU"/>
              </w:rPr>
              <w:t>RI 170</w:t>
            </w:r>
            <w:r>
              <w:rPr>
                <w:rFonts w:cs="Times New Roman"/>
              </w:rPr>
              <w:t>)</w:t>
            </w:r>
          </w:p>
          <w:p>
            <w:pPr>
              <w:pStyle w:val="Normal"/>
              <w:snapToGrid w:val="false"/>
              <w:rPr/>
            </w:pPr>
            <w:r>
              <w:rPr>
                <w:rFonts w:cs="Times New Roman"/>
              </w:rPr>
              <w:t>/2143</w:t>
            </w:r>
            <w:r>
              <w:rPr>
                <w:rFonts w:cs="Times New Roman"/>
                <w:lang w:val="en-US"/>
              </w:rPr>
              <w:t xml:space="preserve"> (</w:t>
            </w:r>
            <w:r>
              <w:rPr>
                <w:rFonts w:cs="Times New Roman"/>
                <w:lang w:val="ru-RU"/>
              </w:rPr>
              <w:t>примитивная зубная формула</w:t>
            </w:r>
            <w:r>
              <w:rPr>
                <w:rFonts w:cs="Times New Roman"/>
                <w:lang w:val="en-US"/>
              </w:rPr>
              <w:t xml:space="preserve">); </w:t>
            </w:r>
            <w:r>
              <w:rPr>
                <w:rFonts w:cs="Times New Roman"/>
                <w:lang w:val="ru-RU"/>
              </w:rPr>
              <w:t>самый примитивный адапиформ</w:t>
            </w:r>
          </w:p>
          <w:p>
            <w:pPr>
              <w:pStyle w:val="Normal"/>
              <w:snapToGrid w:val="false"/>
              <w:rPr>
                <w:rFonts w:cs="Times New Roman"/>
                <w:lang w:val="ru-RU"/>
              </w:rPr>
            </w:pPr>
            <w:r>
              <w:rPr>
                <w:rFonts w:cs="Times New Roman"/>
                <w:lang w:val="ru-RU"/>
              </w:rPr>
              <w:t>39,66 г или 74-144 г</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Donrussellia lusitanica Estravis, 2000</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Португалия, </w:t>
            </w:r>
            <w:r>
              <w:rPr>
                <w:rFonts w:cs="Times New Roman"/>
                <w:lang w:val="en-US"/>
              </w:rPr>
              <w:t xml:space="preserve">Baixo Mondego, </w:t>
            </w:r>
            <w:r>
              <w:rPr>
                <w:rFonts w:cs="Times New Roman"/>
              </w:rPr>
              <w:t>Silveirhinha locality, terrestrial horizon</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левый m</w:t>
            </w:r>
            <w:r>
              <w:rPr>
                <w:rFonts w:cs="Times New Roman"/>
                <w:vertAlign w:val="subscript"/>
              </w:rPr>
              <w:t>2</w:t>
            </w:r>
            <w:r>
              <w:rPr>
                <w:rFonts w:cs="Times New Roman"/>
              </w:rPr>
              <w:t xml:space="preserve"> (CEPUNL SV3-327)</w:t>
            </w:r>
          </w:p>
          <w:p>
            <w:pPr>
              <w:pStyle w:val="Normal"/>
              <w:snapToGrid w:val="false"/>
              <w:rPr/>
            </w:pPr>
            <w:r>
              <w:rPr>
                <w:rFonts w:cs="Times New Roman"/>
                <w:lang w:val="en-US"/>
              </w:rPr>
              <w:t xml:space="preserve">Estravís C. </w:t>
            </w:r>
            <w:r>
              <w:rPr>
                <w:rFonts w:cs="Times New Roman"/>
              </w:rPr>
              <w:t xml:space="preserve">Nuevos mamíferos del Eoceno Inferior de Silveirinha (Baixo Mondego, Portugal) </w:t>
            </w:r>
            <w:r>
              <w:rPr>
                <w:rFonts w:cs="Times New Roman"/>
                <w:lang w:val="en-US"/>
              </w:rPr>
              <w:t xml:space="preserve">// Coloquios de Paleontología, 2000, </w:t>
            </w:r>
            <w:r>
              <w:rPr>
                <w:rFonts w:cs="Times New Roman"/>
                <w:lang w:val="ru-RU"/>
              </w:rPr>
              <w:t>№</w:t>
            </w:r>
            <w:r>
              <w:rPr>
                <w:rFonts w:cs="Times New Roman"/>
                <w:lang w:val="en-US"/>
              </w:rPr>
              <w:t>51, pp.281-312.</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Europolemur Weigelt, 1933</w:t>
            </w:r>
          </w:p>
          <w:p>
            <w:pPr>
              <w:pStyle w:val="Normal"/>
              <w:jc w:val="center"/>
              <w:rPr>
                <w:rFonts w:cs="Times New Roman"/>
                <w:lang w:val="en-US"/>
              </w:rPr>
            </w:pPr>
            <w:r>
              <w:rPr>
                <w:rFonts w:cs="Times New Roman"/>
                <w:lang w:val="en-US"/>
              </w:rPr>
              <w:t>(???=Protoadapis)</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трибу Protoadapini Szalay et Delson, 1979 </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rPr>
              <w:t>Adapinae сем. Adapi</w:t>
            </w:r>
            <w:r>
              <w:rPr>
                <w:rFonts w:cs="Times New Roman"/>
                <w:lang w:val="en-US"/>
              </w:rPr>
              <w:t>d</w:t>
            </w:r>
            <w:r>
              <w:rPr>
                <w:rFonts w:cs="Times New Roman"/>
              </w:rPr>
              <w:t>ae)</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Евр., в.Герм. (ГДР)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Europolemur collinsonae</w:t>
            </w:r>
            <w:r>
              <w:rPr>
                <w:rFonts w:cs="Times New Roman"/>
                <w:lang w:val="ru-RU"/>
              </w:rPr>
              <w:t xml:space="preserve"> </w:t>
            </w:r>
            <w:r>
              <w:rPr>
                <w:rFonts w:cs="Times New Roman"/>
                <w:lang w:val="en-US"/>
              </w:rPr>
              <w:t>Hooker,</w:t>
            </w:r>
            <w:r>
              <w:rPr>
                <w:rFonts w:cs="Times New Roman"/>
                <w:lang w:val="ru-RU"/>
              </w:rPr>
              <w:t xml:space="preserve"> 1986</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 xml:space="preserve">. </w:t>
            </w:r>
            <w:r>
              <w:rPr>
                <w:rFonts w:cs="Times New Roman"/>
              </w:rPr>
              <w:t>эоцен</w:t>
            </w:r>
            <w:r>
              <w:rPr>
                <w:rFonts w:cs="Times New Roman"/>
                <w:lang w:val="en-US"/>
              </w:rPr>
              <w:t xml:space="preserve">, </w:t>
            </w:r>
            <w:r>
              <w:rPr>
                <w:rFonts w:cs="Times New Roman"/>
              </w:rPr>
              <w:t>Robiacian (Bartonian)</w:t>
            </w:r>
            <w:r>
              <w:rPr>
                <w:rFonts w:cs="Times New Roman"/>
                <w:lang w:val="en-US"/>
              </w:rPr>
              <w:t xml:space="preserve">, </w:t>
            </w:r>
            <w:r>
              <w:rPr>
                <w:rFonts w:cs="Times New Roman"/>
                <w:lang w:val="ru-RU"/>
              </w:rPr>
              <w:t>Англия</w:t>
            </w:r>
            <w:r>
              <w:rPr>
                <w:rFonts w:cs="Times New Roman"/>
                <w:lang w:val="en-US"/>
              </w:rPr>
              <w:t xml:space="preserve">, </w:t>
            </w:r>
            <w:r>
              <w:rPr>
                <w:rFonts w:cs="Times New Roman"/>
              </w:rPr>
              <w:t>Creechbarrow</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Koenigswald W.V. Ein Lemurenrest aus dem eozänen Ölschiefer der Grube Messel bei Darmstadt </w:t>
            </w:r>
            <w:r>
              <w:rPr>
                <w:rFonts w:cs="Times New Roman"/>
                <w:lang w:val="en-US"/>
              </w:rPr>
              <w:t>//</w:t>
            </w:r>
            <w:r>
              <w:rPr>
                <w:rFonts w:cs="Times New Roman"/>
              </w:rPr>
              <w:t xml:space="preserve"> Paläontolgische Zeitschrift</w:t>
            </w:r>
            <w:r>
              <w:rPr>
                <w:rFonts w:cs="Times New Roman"/>
                <w:lang w:val="en-US"/>
              </w:rPr>
              <w:t>, 1979,</w:t>
            </w:r>
            <w:r>
              <w:rPr>
                <w:rFonts w:cs="Times New Roman"/>
              </w:rPr>
              <w:t xml:space="preserve"> </w:t>
            </w:r>
            <w:r>
              <w:rPr>
                <w:rFonts w:cs="Times New Roman"/>
                <w:lang w:val="en-US"/>
              </w:rPr>
              <w:t>V.</w:t>
            </w:r>
            <w:r>
              <w:rPr>
                <w:rFonts w:cs="Times New Roman"/>
              </w:rPr>
              <w:t>53</w:t>
            </w:r>
            <w:r>
              <w:rPr>
                <w:rFonts w:cs="Times New Roman"/>
                <w:lang w:val="en-US"/>
              </w:rPr>
              <w:t>, pp.</w:t>
            </w:r>
            <w:r>
              <w:rPr>
                <w:rFonts w:cs="Times New Roman"/>
              </w:rPr>
              <w:t>63-76.</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Europolemur kelleri</w:t>
            </w:r>
            <w:r>
              <w:rPr>
                <w:rFonts w:cs="Times New Roman"/>
                <w:lang w:val="ru-RU"/>
              </w:rPr>
              <w:t xml:space="preserve"> </w:t>
            </w:r>
            <w:r>
              <w:rPr>
                <w:rFonts w:cs="Times New Roman"/>
                <w:lang w:val="en-US"/>
              </w:rPr>
              <w:t xml:space="preserve">Franzen, </w:t>
            </w:r>
            <w:r>
              <w:rPr>
                <w:rFonts w:cs="Times New Roman"/>
                <w:lang w:val="ru-RU"/>
              </w:rPr>
              <w:t>2000</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 или самый ранний ср.эоцен, 49 млн.л.н., Германия, </w:t>
            </w:r>
            <w:r>
              <w:rPr>
                <w:rFonts w:cs="Times New Roman"/>
                <w:lang w:val="nl-NL"/>
              </w:rPr>
              <w:t>Messel</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кисть</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Europolemur klatti </w:t>
            </w:r>
            <w:r>
              <w:rPr>
                <w:rFonts w:cs="Times New Roman"/>
                <w:lang w:val="ru-RU"/>
              </w:rPr>
              <w:t>(</w:t>
            </w:r>
            <w:r>
              <w:rPr>
                <w:rFonts w:cs="Times New Roman"/>
                <w:lang w:val="en-US"/>
              </w:rPr>
              <w:t>Weigelt, 1933</w:t>
            </w:r>
            <w:r>
              <w:rPr>
                <w:rFonts w:cs="Times New Roman"/>
                <w:lang w:val="ru-RU"/>
              </w:rPr>
              <w:t>)</w:t>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pPr>
            <w:r>
              <w:rPr>
                <w:rFonts w:cs="Times New Roman"/>
                <w:lang w:val="ru-RU"/>
              </w:rPr>
              <w:t>(=</w:t>
            </w:r>
            <w:r>
              <w:rPr>
                <w:rFonts w:cs="Times New Roman"/>
                <w:lang w:val="en-US"/>
              </w:rPr>
              <w:t xml:space="preserve">Europolemur </w:t>
            </w:r>
            <w:r>
              <w:rPr>
                <w:rFonts w:cs="Times New Roman"/>
                <w:lang w:val="ru-RU"/>
              </w:rPr>
              <w:t>dunaifae</w:t>
            </w:r>
          </w:p>
          <w:p>
            <w:pPr>
              <w:pStyle w:val="Normal"/>
              <w:snapToGrid w:val="false"/>
              <w:rPr/>
            </w:pPr>
            <w:r>
              <w:rPr>
                <w:rFonts w:cs="Times New Roman"/>
                <w:lang w:val="ru-RU"/>
              </w:rPr>
              <w:t xml:space="preserve">=Europolemur </w:t>
            </w:r>
            <w:r>
              <w:rPr>
                <w:rFonts w:cs="Times New Roman"/>
                <w:lang w:val="en-US"/>
              </w:rPr>
              <w:t>dunaifi (Tattersall et Schwartz, 1983)</w:t>
            </w:r>
          </w:p>
          <w:p>
            <w:pPr>
              <w:pStyle w:val="Normal"/>
              <w:snapToGrid w:val="false"/>
              <w:rPr>
                <w:rFonts w:cs="Times New Roman"/>
                <w:lang w:val="ru-RU"/>
              </w:rPr>
            </w:pPr>
            <w:r>
              <w:rPr>
                <w:rFonts w:cs="Times New Roman"/>
                <w:lang w:val="ru-RU"/>
              </w:rPr>
              <w:t>=Europolemur dunaefi</w:t>
            </w:r>
          </w:p>
          <w:p>
            <w:pPr>
              <w:pStyle w:val="Normal"/>
              <w:snapToGrid w:val="false"/>
              <w:rPr>
                <w:rFonts w:cs="Times New Roman"/>
                <w:lang w:val="en-US"/>
              </w:rPr>
            </w:pPr>
            <w:r>
              <w:rPr>
                <w:rFonts w:cs="Times New Roman"/>
                <w:lang w:val="en-US"/>
              </w:rPr>
              <w:t>=Alsatia dunaifi Tattersall et Schwartz, 1983</w:t>
            </w:r>
          </w:p>
          <w:p>
            <w:pPr>
              <w:pStyle w:val="Normal"/>
              <w:snapToGrid w:val="false"/>
              <w:jc w:val="both"/>
              <w:rPr/>
            </w:pPr>
            <w:r>
              <w:rPr>
                <w:rFonts w:cs="Times New Roman"/>
                <w:lang w:val="ru-RU"/>
              </w:rPr>
              <w:t xml:space="preserve">(иногда определяется как подсем. </w:t>
            </w:r>
            <w:r>
              <w:rPr>
                <w:rFonts w:cs="Times New Roman"/>
                <w:b w:val="false"/>
                <w:bCs w:val="false"/>
                <w:lang w:val="en-US"/>
              </w:rPr>
              <w:t>incertae</w:t>
            </w:r>
            <w:r>
              <w:rPr>
                <w:rFonts w:cs="Times New Roman"/>
                <w:b w:val="false"/>
                <w:bCs w:val="false"/>
                <w:lang w:val="ru-RU"/>
              </w:rPr>
              <w:t xml:space="preserve"> </w:t>
            </w:r>
            <w:r>
              <w:rPr>
                <w:rFonts w:cs="Times New Roman"/>
                <w:b w:val="false"/>
                <w:bCs w:val="false"/>
                <w:lang w:val="en-US"/>
              </w:rPr>
              <w:t>sedis</w:t>
            </w:r>
            <w:r>
              <w:rPr>
                <w:rFonts w:cs="Times New Roman"/>
                <w:b w:val="false"/>
                <w:bCs w:val="false"/>
                <w:lang w:val="ru-RU"/>
              </w:rPr>
              <w:t xml:space="preserve"> сем. Adapidae</w:t>
            </w:r>
            <w:r>
              <w:rPr>
                <w:rFonts w:cs="Times New Roman"/>
                <w:lang w:val="ru-RU"/>
              </w:rPr>
              <w:t>)</w:t>
            </w:r>
          </w:p>
          <w:p>
            <w:pPr>
              <w:pStyle w:val="Normal"/>
              <w:snapToGrid w:val="false"/>
              <w:rPr>
                <w:rFonts w:cs="Times New Roman"/>
                <w:lang w:val="en-US"/>
              </w:rPr>
            </w:pPr>
            <w:r>
              <w:rPr>
                <w:rFonts w:cs="Times New Roman"/>
                <w:lang w:val="en-US"/>
              </w:rPr>
              <w:t>=Megatarsius abeli Weigelt, 1933</w:t>
            </w:r>
          </w:p>
          <w:p>
            <w:pPr>
              <w:pStyle w:val="Normal"/>
              <w:snapToGrid w:val="false"/>
              <w:rPr/>
            </w:pPr>
            <w:r>
              <w:rPr>
                <w:rFonts w:cs="Times New Roman"/>
                <w:lang w:val="en-US"/>
              </w:rPr>
              <w:t>=Pronycticebus klatti (Weigelt, 1933)</w:t>
            </w:r>
            <w:r>
              <w:rPr>
                <w:rFonts w:cs="Times New Roman"/>
                <w:lang w:val="ru-RU"/>
              </w:rPr>
              <w:t xml:space="preserve"> </w:t>
            </w:r>
            <w:r>
              <w:rPr>
                <w:rFonts w:cs="Times New Roman"/>
                <w:lang w:val="en-US"/>
              </w:rPr>
              <w:t>Tattersall et Schwartz, 1983</w:t>
            </w:r>
          </w:p>
          <w:p>
            <w:pPr>
              <w:pStyle w:val="Normal"/>
              <w:snapToGrid w:val="false"/>
              <w:rPr/>
            </w:pPr>
            <w:r>
              <w:rPr>
                <w:rFonts w:cs="Times New Roman"/>
                <w:lang w:val="en-US"/>
              </w:rPr>
              <w:t>=Protoadapis klatti Simons, 1962</w:t>
            </w:r>
            <w:r>
              <w:rPr>
                <w:rFonts w:cs="Times New Roman"/>
                <w:lang w:val="ru-RU"/>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Geiseltalian (MP 13),</w:t>
            </w:r>
            <w:r>
              <w:rPr>
                <w:rFonts w:cs="Times New Roman"/>
                <w:lang w:val="ru-RU"/>
              </w:rPr>
              <w:t xml:space="preserve"> </w:t>
            </w:r>
            <w:r>
              <w:rPr>
                <w:rFonts w:cs="Times New Roman"/>
              </w:rPr>
              <w:t>Германия, Geiseltal near Halle;</w:t>
            </w:r>
            <w:r>
              <w:rPr>
                <w:rFonts w:cs="Times New Roman"/>
                <w:lang w:val="en-US"/>
              </w:rPr>
              <w:t xml:space="preserve"> Eifel, Eckfeld Maar</w:t>
            </w:r>
          </w:p>
          <w:p>
            <w:pPr>
              <w:pStyle w:val="Normal"/>
              <w:snapToGrid w:val="false"/>
              <w:rPr/>
            </w:pPr>
            <w:r>
              <w:rPr>
                <w:rFonts w:cs="Times New Roman"/>
              </w:rPr>
              <w:t>Bouxwiller</w:t>
            </w:r>
            <w:r>
              <w:rPr>
                <w:rFonts w:cs="Times New Roman"/>
                <w:lang w:val="en-US"/>
              </w:rPr>
              <w:t xml:space="preserve">, </w:t>
            </w:r>
            <w:r>
              <w:rPr>
                <w:rFonts w:cs="Times New Roman"/>
                <w:lang w:val="ru-RU"/>
              </w:rPr>
              <w:t>слой Geiseltal-Bouxwiller</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верхние моляры</w:t>
            </w:r>
          </w:p>
          <w:p>
            <w:pPr>
              <w:pStyle w:val="Normal"/>
              <w:snapToGrid w:val="false"/>
              <w:rPr/>
            </w:pPr>
            <w:r>
              <w:rPr>
                <w:rFonts w:cs="Times New Roman"/>
                <w:lang w:val="en-US"/>
              </w:rPr>
              <w:t xml:space="preserve">Franzen J.L. First fossil primates from Eckfeld Maar, Middle Eocene (Eifel, Germany) // Eclogae Geologicae Helvetiae, 2004, V.97, </w:t>
            </w:r>
            <w:r>
              <w:rPr>
                <w:rFonts w:cs="Times New Roman"/>
                <w:lang w:val="ru-RU"/>
              </w:rPr>
              <w:t>№</w:t>
            </w:r>
            <w:r>
              <w:rPr>
                <w:rFonts w:cs="Times New Roman"/>
                <w:lang w:val="en-US"/>
              </w:rPr>
              <w:t>2, pp.213-220</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Europolemur koenigswaldi Franzen, 1987</w:t>
            </w:r>
          </w:p>
          <w:p>
            <w:pPr>
              <w:pStyle w:val="Normal"/>
              <w:snapToGrid w:val="false"/>
              <w:rPr>
                <w:rFonts w:cs="Times New Roman"/>
                <w:lang w:val="en-US"/>
              </w:rPr>
            </w:pPr>
            <w:r>
              <w:rPr>
                <w:rFonts w:cs="Times New Roman"/>
                <w:lang w:val="en-US"/>
              </w:rPr>
              <w:t>(=Europolemur koenigswald Franzen, 1987)</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 или самый ранний ср.эоцен, 49 млн.л.н., Германия, </w:t>
            </w:r>
            <w:r>
              <w:rPr>
                <w:rFonts w:cs="Times New Roman"/>
                <w:lang w:val="nl-NL"/>
              </w:rPr>
              <w:t>Messel</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кисть</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Fendantia Schwartz et Tattersall, 1983</w:t>
            </w:r>
          </w:p>
          <w:p>
            <w:pPr>
              <w:pStyle w:val="Normal"/>
              <w:snapToGrid w:val="false"/>
              <w:jc w:val="center"/>
              <w:rPr>
                <w:rFonts w:cs="Times New Roman"/>
                <w:lang w:val="en-US"/>
              </w:rPr>
            </w:pPr>
            <w:r>
              <w:rPr>
                <w:rFonts w:cs="Times New Roman"/>
                <w:lang w:val="en-US"/>
              </w:rPr>
              <w:t>(?=Anchomomys</w:t>
            </w:r>
          </w:p>
          <w:p>
            <w:pPr>
              <w:pStyle w:val="Normal"/>
              <w:snapToGrid w:val="false"/>
              <w:jc w:val="center"/>
              <w:rPr>
                <w:rFonts w:cs="Times New Roman"/>
                <w:lang w:val="en-US"/>
              </w:rPr>
            </w:pPr>
            <w:r>
              <w:rPr>
                <w:rFonts w:cs="Times New Roman"/>
                <w:lang w:val="en-US"/>
              </w:rPr>
              <w:t>=Anchomomys Fendantia</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Anchomomyini sensu Godinot, 1988 </w:t>
            </w:r>
            <w:r>
              <w:rPr>
                <w:rFonts w:cs="Times New Roman"/>
              </w:rPr>
              <w:t>подсем</w:t>
            </w:r>
            <w:r>
              <w:rPr>
                <w:rFonts w:cs="Times New Roman"/>
                <w:lang w:val="en-US"/>
              </w:rPr>
              <w:t>. Cercamoniinae</w:t>
            </w:r>
          </w:p>
          <w:p>
            <w:pPr>
              <w:pStyle w:val="Normal"/>
              <w:snapToGrid w:val="false"/>
              <w:jc w:val="center"/>
              <w:rPr/>
            </w:pPr>
            <w:r>
              <w:rPr>
                <w:rFonts w:cs="Times New Roman"/>
              </w:rPr>
              <w:t>или</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надсем</w:t>
            </w:r>
            <w:r>
              <w:rPr>
                <w:rFonts w:cs="Times New Roman"/>
                <w:lang w:val="en-US"/>
              </w:rPr>
              <w:t>. Lorioidea)</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эоцен</w:t>
            </w:r>
            <w:r>
              <w:rPr>
                <w:rFonts w:cs="Times New Roman"/>
                <w:lang w:val="en-US"/>
              </w:rPr>
              <w:t xml:space="preserve"> </w:t>
            </w:r>
            <w:r>
              <w:rPr>
                <w:rFonts w:cs="Times New Roman"/>
                <w:lang w:val="ru-RU"/>
              </w:rPr>
              <w:t>Евр.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Fendantia pygmaea (Rutimeyer 1890)</w:t>
            </w:r>
          </w:p>
          <w:p>
            <w:pPr>
              <w:pStyle w:val="Normal"/>
              <w:rPr>
                <w:rFonts w:cs="Times New Roman"/>
                <w:lang w:val="en-US"/>
              </w:rPr>
            </w:pPr>
            <w:r>
              <w:rPr>
                <w:rFonts w:cs="Times New Roman"/>
                <w:lang w:val="en-US"/>
              </w:rPr>
              <w:t>(=Anchomomys Fendantia pygmaeus (Rütimeyer, 1890)</w:t>
            </w:r>
          </w:p>
          <w:p>
            <w:pPr>
              <w:pStyle w:val="Normal"/>
              <w:rPr/>
            </w:pPr>
            <w:r>
              <w:rPr>
                <w:rFonts w:cs="Times New Roman"/>
                <w:lang w:val="en-US"/>
              </w:rPr>
              <w:t>=</w:t>
            </w:r>
            <w:r>
              <w:rPr>
                <w:rFonts w:cs="Times New Roman"/>
              </w:rPr>
              <w:t>Anchomomys</w:t>
            </w:r>
            <w:r>
              <w:rPr>
                <w:rFonts w:cs="Times New Roman"/>
                <w:lang w:val="en-US"/>
              </w:rPr>
              <w:t xml:space="preserve"> pygmaea</w:t>
            </w:r>
          </w:p>
          <w:p>
            <w:pPr>
              <w:pStyle w:val="Normal"/>
              <w:rPr>
                <w:rFonts w:cs="Times New Roman"/>
                <w:lang w:val="en-US"/>
              </w:rPr>
            </w:pPr>
            <w:r>
              <w:rPr>
                <w:rFonts w:cs="Times New Roman"/>
                <w:lang w:val="en-US"/>
              </w:rPr>
              <w:t>=Periconodon pygmaeus (Rutimeyer 1890))</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эоцен Фр., Швейцарии</w:t>
            </w:r>
            <w:r>
              <w:rPr>
                <w:rFonts w:cs="Times New Roman"/>
                <w:lang w:val="en-US"/>
              </w:rPr>
              <w:t xml:space="preserve">, Egerkingen-Cartier, </w:t>
            </w:r>
            <w:r>
              <w:rPr>
                <w:rFonts w:cs="Times New Roman"/>
                <w:lang w:val="ru-RU"/>
              </w:rPr>
              <w:t xml:space="preserve">слой </w:t>
            </w:r>
            <w:r>
              <w:rPr>
                <w:rFonts w:cs="Times New Roman"/>
                <w:lang w:val="en-US"/>
              </w:rPr>
              <w:t>Egerkingen I</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Fendantia crocheti</w:t>
            </w:r>
          </w:p>
          <w:p>
            <w:pPr>
              <w:pStyle w:val="Normal"/>
              <w:snapToGrid w:val="false"/>
              <w:rPr>
                <w:rFonts w:cs="Times New Roman"/>
                <w:lang w:val="en-US"/>
              </w:rPr>
            </w:pPr>
            <w:r>
              <w:rPr>
                <w:rFonts w:cs="Times New Roman"/>
                <w:lang w:val="en-US"/>
              </w:rPr>
              <w:t>(=Anchomomys Fendantia crocheti (Godinot, 1988))</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Godinotia neglecta</w:t>
            </w:r>
            <w:r>
              <w:rPr>
                <w:rFonts w:cs="Times New Roman"/>
                <w:lang w:val="ru-RU"/>
              </w:rPr>
              <w:t xml:space="preserve"> Thalmann et al., 1989 (Halmann, Haubold et Martin, 1989) (Franzen, 2000)</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 xml:space="preserve">. </w:t>
            </w:r>
            <w:r>
              <w:rPr>
                <w:rFonts w:cs="Times New Roman"/>
              </w:rPr>
              <w:t>или</w:t>
            </w:r>
            <w:r>
              <w:rPr>
                <w:rFonts w:cs="Times New Roman"/>
                <w:lang w:val="en-US"/>
              </w:rPr>
              <w:t xml:space="preserve"> </w:t>
            </w:r>
            <w:r>
              <w:rPr>
                <w:rFonts w:cs="Times New Roman"/>
              </w:rPr>
              <w:t>самый</w:t>
            </w:r>
            <w:r>
              <w:rPr>
                <w:rFonts w:cs="Times New Roman"/>
                <w:lang w:val="en-US"/>
              </w:rPr>
              <w:t xml:space="preserve"> </w:t>
            </w:r>
            <w:r>
              <w:rPr>
                <w:rFonts w:cs="Times New Roman"/>
              </w:rPr>
              <w:t>ранний</w:t>
            </w:r>
            <w:r>
              <w:rPr>
                <w:rFonts w:cs="Times New Roman"/>
                <w:lang w:val="en-US"/>
              </w:rPr>
              <w:t xml:space="preserve"> </w:t>
            </w:r>
            <w:r>
              <w:rPr>
                <w:rFonts w:cs="Times New Roman"/>
              </w:rPr>
              <w:t>ср</w:t>
            </w:r>
            <w:r>
              <w:rPr>
                <w:rFonts w:cs="Times New Roman"/>
                <w:lang w:val="en-US"/>
              </w:rPr>
              <w:t>.</w:t>
            </w:r>
            <w:r>
              <w:rPr>
                <w:rFonts w:cs="Times New Roman"/>
              </w:rPr>
              <w:t>эоцен</w:t>
            </w:r>
            <w:r>
              <w:rPr>
                <w:rFonts w:cs="Times New Roman"/>
                <w:lang w:val="en-US"/>
              </w:rPr>
              <w:t xml:space="preserve">, 49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Германия</w:t>
            </w:r>
            <w:r>
              <w:rPr>
                <w:rFonts w:cs="Times New Roman"/>
                <w:lang w:val="en-US"/>
              </w:rPr>
              <w:t xml:space="preserve">, Darmstadt, </w:t>
            </w:r>
            <w:r>
              <w:rPr>
                <w:rFonts w:cs="Times New Roman"/>
                <w:lang w:val="ru-RU"/>
              </w:rPr>
              <w:t>Geiseltal, Grube</w:t>
            </w:r>
            <w:r>
              <w:rPr>
                <w:rFonts w:cs="Times New Roman"/>
                <w:lang w:val="en-US"/>
              </w:rPr>
              <w:t xml:space="preserve"> </w:t>
            </w:r>
            <w:r>
              <w:rPr>
                <w:rFonts w:cs="Times New Roman"/>
                <w:lang w:val="nl-NL"/>
              </w:rPr>
              <w:t>Messel</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30 см длина без хвоста,</w:t>
            </w:r>
            <w:r>
              <w:rPr>
                <w:rFonts w:cs="Times New Roman"/>
                <w:lang w:val="en-US"/>
              </w:rPr>
              <w:t xml:space="preserve"> </w:t>
            </w:r>
            <w:r>
              <w:rPr>
                <w:rFonts w:cs="Times New Roman"/>
                <w:lang w:val="ru-RU"/>
              </w:rPr>
              <w:t>75 см с хвостом</w:t>
            </w:r>
            <w:r>
              <w:rPr>
                <w:rFonts w:cs="Times New Roman"/>
              </w:rPr>
              <w:t>, ночная, древесная, фрукты, насекомые</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Huerzeleris quercyi Szalay, 1974</w:t>
            </w:r>
          </w:p>
          <w:p>
            <w:pPr>
              <w:pStyle w:val="Normal"/>
              <w:jc w:val="center"/>
              <w:rPr/>
            </w:pPr>
            <w:r>
              <w:rPr>
                <w:rFonts w:cs="Times New Roman"/>
                <w:lang w:val="en-US"/>
              </w:rPr>
              <w:t>(</w:t>
            </w:r>
            <w:r>
              <w:rPr>
                <w:rFonts w:cs="Times New Roman"/>
                <w:lang w:val="ru-RU"/>
              </w:rPr>
              <w:t>=</w:t>
            </w:r>
            <w:r>
              <w:rPr>
                <w:rFonts w:cs="Times New Roman"/>
                <w:lang w:val="en-US"/>
              </w:rPr>
              <w:t>H</w:t>
            </w:r>
            <w:r>
              <w:rPr>
                <w:rFonts w:eastAsia="Times New Roman" w:cs="Times New Roman" w:ascii="Times New Roman" w:hAnsi="Times New Roman"/>
                <w:lang w:val="en-US"/>
              </w:rPr>
              <w:t>ü</w:t>
            </w:r>
            <w:r>
              <w:rPr>
                <w:rFonts w:cs="Times New Roman"/>
                <w:lang w:val="en-US"/>
              </w:rPr>
              <w:t>rzeleris</w:t>
            </w:r>
            <w:r>
              <w:rPr>
                <w:rFonts w:cs="Times New Roman"/>
                <w:lang w:val="ru-RU"/>
              </w:rPr>
              <w:t xml:space="preserve"> </w:t>
            </w:r>
            <w:r>
              <w:rPr>
                <w:rFonts w:cs="Times New Roman"/>
                <w:lang w:val="en-US"/>
              </w:rPr>
              <w:t>Szalay, 1974</w:t>
            </w:r>
          </w:p>
          <w:p>
            <w:pPr>
              <w:pStyle w:val="Normal"/>
              <w:jc w:val="center"/>
              <w:rPr>
                <w:rFonts w:cs="Times New Roman"/>
                <w:lang w:val="en-US"/>
              </w:rPr>
            </w:pPr>
            <w:r>
              <w:rPr>
                <w:rFonts w:cs="Times New Roman"/>
                <w:lang w:val="en-US"/>
              </w:rPr>
              <w:t>=Huerzeleria quercyi</w:t>
            </w:r>
          </w:p>
          <w:p>
            <w:pPr>
              <w:pStyle w:val="Normal"/>
              <w:jc w:val="center"/>
              <w:rPr>
                <w:rFonts w:cs="Times New Roman"/>
                <w:lang w:val="en-US"/>
              </w:rPr>
            </w:pPr>
            <w:r>
              <w:rPr>
                <w:rFonts w:cs="Times New Roman"/>
                <w:lang w:val="en-US"/>
              </w:rPr>
              <w:t>=Anchomomys quercy Stehlin, 1916</w:t>
            </w:r>
          </w:p>
          <w:p>
            <w:pPr>
              <w:pStyle w:val="Normal"/>
              <w:jc w:val="center"/>
              <w:rPr>
                <w:rFonts w:cs="Times New Roman"/>
                <w:lang w:val="en-US"/>
              </w:rPr>
            </w:pPr>
            <w:r>
              <w:rPr>
                <w:rFonts w:cs="Times New Roman"/>
                <w:lang w:val="en-US"/>
              </w:rPr>
              <w:t>=Anchomomys Huerzeleris quercyi</w:t>
            </w:r>
          </w:p>
          <w:p>
            <w:pPr>
              <w:pStyle w:val="Normal"/>
              <w:jc w:val="center"/>
              <w:rPr/>
            </w:pPr>
            <w:r>
              <w:rPr>
                <w:rFonts w:cs="Times New Roman"/>
                <w:lang w:val="en-US"/>
              </w:rPr>
              <w:t xml:space="preserve">включался в трибу Anchomomyini Szalay et Delson, 1979 </w:t>
            </w:r>
            <w:r>
              <w:rPr>
                <w:rFonts w:cs="Times New Roman"/>
              </w:rPr>
              <w:t>п</w:t>
            </w:r>
            <w:r>
              <w:rPr>
                <w:rFonts w:cs="Times New Roman"/>
                <w:lang w:val="en-US"/>
              </w:rPr>
              <w:t>од</w:t>
            </w:r>
            <w:r>
              <w:rPr>
                <w:rFonts w:cs="Times New Roman"/>
              </w:rPr>
              <w:t>сем</w:t>
            </w:r>
            <w:r>
              <w:rPr>
                <w:rFonts w:cs="Times New Roman"/>
                <w:lang w:val="en-US"/>
              </w:rPr>
              <w:t xml:space="preserve">. Adapinae </w:t>
            </w:r>
            <w:r>
              <w:rPr>
                <w:rFonts w:cs="Times New Roman"/>
              </w:rPr>
              <w:t>сем</w:t>
            </w:r>
            <w:r>
              <w:rPr>
                <w:rFonts w:cs="Times New Roman"/>
                <w:lang w:val="en-US"/>
              </w:rPr>
              <w:t xml:space="preserve">. Adapidae </w:t>
            </w:r>
            <w:r>
              <w:rPr>
                <w:rFonts w:cs="Times New Roman"/>
              </w:rPr>
              <w:t>или</w:t>
            </w:r>
            <w:r>
              <w:rPr>
                <w:rFonts w:cs="Times New Roman"/>
                <w:lang w:val="en-US"/>
              </w:rPr>
              <w:t xml:space="preserve"> </w:t>
            </w:r>
            <w:r>
              <w:rPr>
                <w:rFonts w:cs="Times New Roman"/>
              </w:rPr>
              <w:t>трибу</w:t>
            </w:r>
            <w:r>
              <w:rPr>
                <w:rFonts w:cs="Times New Roman"/>
                <w:lang w:val="en-US"/>
              </w:rPr>
              <w:t xml:space="preserve"> Anchomomyini sensu Godinot, 1988 </w:t>
            </w:r>
            <w:r>
              <w:rPr>
                <w:rFonts w:cs="Times New Roman"/>
              </w:rPr>
              <w:t>подсем</w:t>
            </w:r>
            <w:r>
              <w:rPr>
                <w:rFonts w:cs="Times New Roman"/>
                <w:lang w:val="en-US"/>
              </w:rPr>
              <w:t xml:space="preserve">. </w:t>
            </w:r>
            <w:r>
              <w:rPr>
                <w:rFonts w:cs="Times New Roman"/>
              </w:rPr>
              <w:t>Cercamoniinae)</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ср.-в.эоцен, Ю.Фр., </w:t>
            </w:r>
            <w:r>
              <w:rPr>
                <w:rFonts w:cs="Times New Roman"/>
                <w:lang w:val="en-US"/>
              </w:rPr>
              <w:t xml:space="preserve">Quercy, </w:t>
            </w:r>
            <w:r>
              <w:rPr>
                <w:rFonts w:cs="Times New Roman"/>
              </w:rPr>
              <w:t>Le Bretou</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Mahgarita stevensi Wilson et Szalay, 1976</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трибу Protoadapini Szalay et Delson, 1979 </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rPr>
              <w:t>Adapinae сем. Adapi</w:t>
            </w:r>
            <w:r>
              <w:rPr>
                <w:rFonts w:cs="Times New Roman"/>
                <w:lang w:val="en-US"/>
              </w:rPr>
              <w:t>d</w:t>
            </w:r>
            <w:r>
              <w:rPr>
                <w:rFonts w:cs="Times New Roman"/>
              </w:rPr>
              <w:t>ae</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эоцен</w:t>
            </w:r>
            <w:r>
              <w:rPr>
                <w:rFonts w:cs="Times New Roman"/>
                <w:lang w:val="en-US"/>
              </w:rPr>
              <w:t xml:space="preserve">, Almazán Basin fauna, </w:t>
            </w:r>
            <w:r>
              <w:rPr>
                <w:rFonts w:cs="Times New Roman"/>
              </w:rPr>
              <w:t>США</w:t>
            </w:r>
            <w:r>
              <w:rPr>
                <w:rFonts w:cs="Times New Roman"/>
                <w:lang w:val="en-US"/>
              </w:rPr>
              <w:t xml:space="preserve">, </w:t>
            </w:r>
            <w:r>
              <w:rPr>
                <w:rFonts w:cs="Times New Roman"/>
              </w:rPr>
              <w:t>з</w:t>
            </w:r>
            <w:r>
              <w:rPr>
                <w:rFonts w:cs="Times New Roman"/>
                <w:lang w:val="en-US"/>
              </w:rPr>
              <w:t>.</w:t>
            </w:r>
            <w:r>
              <w:rPr>
                <w:rFonts w:cs="Times New Roman"/>
              </w:rPr>
              <w:t>Техас</w:t>
            </w:r>
            <w:r>
              <w:rPr>
                <w:rFonts w:cs="Times New Roman"/>
                <w:lang w:val="en-US"/>
              </w:rPr>
              <w:t xml:space="preserve">; </w:t>
            </w:r>
            <w:r>
              <w:rPr>
                <w:rFonts w:cs="Times New Roman"/>
                <w:lang w:val="ru-RU"/>
              </w:rPr>
              <w:t xml:space="preserve">конец ср.эоцена, </w:t>
            </w:r>
            <w:r>
              <w:rPr>
                <w:rFonts w:cs="Times New Roman"/>
                <w:lang w:val="en-US"/>
              </w:rPr>
              <w:t>&lt;</w:t>
            </w:r>
            <w:r>
              <w:rPr>
                <w:rFonts w:cs="Times New Roman"/>
                <w:lang w:val="ru-RU"/>
              </w:rPr>
              <w:t xml:space="preserve">43,9 </w:t>
            </w:r>
            <w:r>
              <w:rPr>
                <w:rFonts w:cs="Times New Roman"/>
                <w:lang w:val="en-US"/>
              </w:rPr>
              <w:t>млн.л.н., нижний</w:t>
            </w:r>
            <w:r>
              <w:rPr>
                <w:rFonts w:cs="Times New Roman"/>
                <w:lang w:val="ru-RU"/>
              </w:rPr>
              <w:t xml:space="preserve"> и поздний Duchesnean, США</w:t>
            </w:r>
            <w:r>
              <w:rPr>
                <w:rFonts w:cs="Times New Roman"/>
                <w:lang w:val="en-US"/>
              </w:rPr>
              <w:t xml:space="preserve">, </w:t>
            </w:r>
            <w:r>
              <w:rPr>
                <w:rFonts w:cs="Times New Roman"/>
                <w:lang w:val="ru-RU"/>
              </w:rPr>
              <w:t xml:space="preserve">Техас, Agua Fria-Green Valley, Skyline localities, Bandera Mesa Member of DGF, TMM 41578, TMM 41715, верх </w:t>
            </w:r>
            <w:r>
              <w:rPr>
                <w:rFonts w:cs="Times New Roman"/>
                <w:lang w:val="en-US"/>
              </w:rPr>
              <w:t>Devil's</w:t>
            </w:r>
            <w:r>
              <w:rPr>
                <w:rFonts w:cs="Times New Roman"/>
                <w:lang w:val="ru-RU"/>
              </w:rPr>
              <w:t xml:space="preserve"> </w:t>
            </w:r>
            <w:r>
              <w:rPr>
                <w:rFonts w:cs="Times New Roman"/>
                <w:lang w:val="en-US"/>
              </w:rPr>
              <w:t>Graveyard</w:t>
            </w:r>
            <w:r>
              <w:rPr>
                <w:rFonts w:cs="Times New Roman"/>
                <w:lang w:val="ru-RU"/>
              </w:rPr>
              <w:t xml:space="preserve"> </w:t>
            </w:r>
            <w:r>
              <w:rPr>
                <w:rFonts w:cs="Times New Roman"/>
                <w:lang w:val="en-US"/>
              </w:rPr>
              <w:t>Formation,</w:t>
            </w:r>
            <w:r>
              <w:rPr>
                <w:rFonts w:cs="Times New Roman"/>
                <w:lang w:val="ru-RU"/>
              </w:rPr>
              <w:t xml:space="preserve"> низ Bandera Mesa Member</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среди всех полуобезьян наиболее близка к Anthropoidea, есть много признаков парапитековых и примитивных широконосых, строение зубов скорее как у полуобезьян, строение черепа во многом как у примитивных антропоидов</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Mazateronodon endemicus Marigó, Minwer-Barakat et Moyà-Solà, 2010</w:t>
            </w:r>
          </w:p>
          <w:p>
            <w:pPr>
              <w:pStyle w:val="Normal"/>
              <w:snapToGrid w:val="false"/>
              <w:jc w:val="center"/>
              <w:rPr/>
            </w:pPr>
            <w:r>
              <w:rPr>
                <w:rFonts w:cs="Times New Roman"/>
                <w:lang w:val="en-US"/>
              </w:rPr>
              <w:t>(</w:t>
            </w:r>
            <w:r>
              <w:rPr>
                <w:rFonts w:cs="Times New Roman"/>
              </w:rPr>
              <w:t>первоначально</w:t>
            </w:r>
            <w:r>
              <w:rPr>
                <w:rFonts w:cs="Times New Roman"/>
                <w:lang w:val="en-US"/>
              </w:rPr>
              <w:t xml:space="preserve"> </w:t>
            </w:r>
            <w:r>
              <w:rPr>
                <w:rFonts w:cs="Times New Roman"/>
              </w:rPr>
              <w:t>включён</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Anchomomyini Szalay and Delson, 1979 sensu Godinot, 1988 </w:t>
            </w:r>
            <w:r>
              <w:rPr>
                <w:rFonts w:cs="Times New Roman"/>
              </w:rPr>
              <w:t>подсем</w:t>
            </w:r>
            <w:r>
              <w:rPr>
                <w:rFonts w:cs="Times New Roman"/>
                <w:lang w:val="en-US"/>
              </w:rPr>
              <w:t>. Cercamoniinae сем. Notharctidae)</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 xml:space="preserve">. </w:t>
            </w:r>
            <w:r>
              <w:rPr>
                <w:rFonts w:cs="Times New Roman"/>
              </w:rPr>
              <w:t>эоцен</w:t>
            </w:r>
            <w:r>
              <w:rPr>
                <w:rFonts w:cs="Times New Roman"/>
                <w:lang w:val="en-US"/>
              </w:rPr>
              <w:t xml:space="preserve">, Robiacian, late Robiacian, MP 15-16, </w:t>
            </w:r>
            <w:r>
              <w:rPr>
                <w:rFonts w:cs="Times New Roman"/>
              </w:rPr>
              <w:t>Испания</w:t>
            </w:r>
            <w:r>
              <w:rPr>
                <w:rFonts w:cs="Times New Roman"/>
                <w:lang w:val="en-US"/>
              </w:rPr>
              <w:t xml:space="preserve"> (Soria, Almazán Basin, Mazaterón)</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Похож</w:t>
            </w:r>
            <w:r>
              <w:rPr>
                <w:rFonts w:cs="Times New Roman"/>
                <w:lang w:val="en-US"/>
              </w:rPr>
              <w:t xml:space="preserve"> </w:t>
            </w:r>
            <w:r>
              <w:rPr>
                <w:rFonts w:cs="Times New Roman"/>
              </w:rPr>
              <w:t>на</w:t>
            </w:r>
            <w:r>
              <w:rPr>
                <w:rFonts w:cs="Times New Roman"/>
                <w:lang w:val="en-US"/>
              </w:rPr>
              <w:t xml:space="preserve"> </w:t>
            </w:r>
            <w:r>
              <w:rPr>
                <w:rFonts w:cs="Times New Roman"/>
                <w:i/>
                <w:iCs/>
                <w:lang w:val="en-US"/>
              </w:rPr>
              <w:t>Anchomomys</w:t>
            </w:r>
            <w:r>
              <w:rPr>
                <w:rFonts w:cs="Times New Roman"/>
                <w:lang w:val="en-US"/>
              </w:rPr>
              <w:t xml:space="preserve"> </w:t>
            </w:r>
            <w:r>
              <w:rPr>
                <w:rFonts w:cs="Times New Roman"/>
              </w:rPr>
              <w:t>из</w:t>
            </w:r>
            <w:r>
              <w:rPr>
                <w:rFonts w:cs="Times New Roman"/>
                <w:lang w:val="en-US"/>
              </w:rPr>
              <w:t xml:space="preserve"> Caenes (Duero Basin) </w:t>
            </w:r>
            <w:r>
              <w:rPr>
                <w:rFonts w:cs="Times New Roman"/>
              </w:rPr>
              <w:t>и</w:t>
            </w:r>
            <w:r>
              <w:rPr>
                <w:rFonts w:cs="Times New Roman"/>
                <w:lang w:val="en-US"/>
              </w:rPr>
              <w:t xml:space="preserve"> SJF-3C (Pyrenean Basin), </w:t>
            </w:r>
            <w:r>
              <w:rPr>
                <w:rFonts w:cs="Times New Roman"/>
              </w:rPr>
              <w:t>возник</w:t>
            </w:r>
            <w:r>
              <w:rPr>
                <w:rFonts w:cs="Times New Roman"/>
                <w:lang w:val="en-US"/>
              </w:rPr>
              <w:t xml:space="preserve"> </w:t>
            </w:r>
            <w:r>
              <w:rPr>
                <w:rFonts w:cs="Times New Roman"/>
              </w:rPr>
              <w:t>на</w:t>
            </w:r>
            <w:r>
              <w:rPr>
                <w:rFonts w:cs="Times New Roman"/>
                <w:lang w:val="en-US"/>
              </w:rPr>
              <w:t xml:space="preserve"> </w:t>
            </w:r>
            <w:r>
              <w:rPr>
                <w:rFonts w:cs="Times New Roman"/>
              </w:rPr>
              <w:t>Иберийском</w:t>
            </w:r>
            <w:r>
              <w:rPr>
                <w:rFonts w:cs="Times New Roman"/>
                <w:lang w:val="en-US"/>
              </w:rPr>
              <w:t xml:space="preserve"> </w:t>
            </w:r>
            <w:r>
              <w:rPr>
                <w:rFonts w:cs="Times New Roman"/>
              </w:rPr>
              <w:t>полуострове</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Nievesia sossisensis Marigó, Minwer-Barakat et Moyà-Solà, 2013</w:t>
            </w:r>
          </w:p>
          <w:p>
            <w:pPr>
              <w:pStyle w:val="Normal"/>
              <w:snapToGrid w:val="false"/>
              <w:jc w:val="center"/>
              <w:rPr/>
            </w:pPr>
            <w:r>
              <w:rPr>
                <w:rFonts w:cs="Times New Roman"/>
                <w:lang w:val="en-US"/>
              </w:rPr>
              <w:t>(</w:t>
            </w:r>
            <w:r>
              <w:rPr>
                <w:rFonts w:cs="Times New Roman"/>
                <w:lang w:val="ru-RU"/>
              </w:rPr>
              <w:t>первоначально</w:t>
            </w:r>
            <w:r>
              <w:rPr>
                <w:rFonts w:cs="Times New Roman"/>
                <w:lang w:val="en-US"/>
              </w:rPr>
              <w:t xml:space="preserve"> </w:t>
            </w:r>
            <w:r>
              <w:rPr>
                <w:rFonts w:cs="Times New Roman"/>
                <w:lang w:val="ru-RU"/>
              </w:rPr>
              <w:t>включён</w:t>
            </w:r>
            <w:r>
              <w:rPr>
                <w:rFonts w:cs="Times New Roman"/>
                <w:lang w:val="en-US"/>
              </w:rPr>
              <w:t xml:space="preserve"> </w:t>
            </w:r>
            <w:r>
              <w:rPr>
                <w:rFonts w:cs="Times New Roman"/>
                <w:lang w:val="ru-RU"/>
              </w:rPr>
              <w:t>в</w:t>
            </w:r>
            <w:r>
              <w:rPr>
                <w:rFonts w:cs="Times New Roman"/>
                <w:lang w:val="en-US"/>
              </w:rPr>
              <w:t xml:space="preserve"> </w:t>
            </w:r>
            <w:r>
              <w:rPr>
                <w:rFonts w:cs="Times New Roman"/>
                <w:lang w:val="ru-RU"/>
              </w:rPr>
              <w:t>трибу</w:t>
            </w:r>
            <w:r>
              <w:rPr>
                <w:rFonts w:cs="Times New Roman"/>
                <w:lang w:val="en-US"/>
              </w:rPr>
              <w:t xml:space="preserve"> Anchomomyini</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ранний в.эоцен, Испания, Каталония</w:t>
            </w:r>
            <w:r>
              <w:rPr>
                <w:rFonts w:cs="Times New Roman"/>
                <w:lang w:val="en-US"/>
              </w:rPr>
              <w:t xml:space="preserve">, </w:t>
            </w:r>
            <w:r>
              <w:rPr>
                <w:rFonts w:cs="Times New Roman"/>
                <w:lang w:val="ru-RU"/>
              </w:rPr>
              <w:t>ю.Пиренеи, Sossís locality (MP17a)</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buccolingually compressed P</w:t>
            </w:r>
            <w:r>
              <w:rPr>
                <w:rFonts w:cs="Times New Roman"/>
                <w:vertAlign w:val="superscript"/>
                <w:lang w:val="en-US"/>
              </w:rPr>
              <w:t>4</w:t>
            </w:r>
            <w:r>
              <w:rPr>
                <w:rFonts w:cs="Times New Roman"/>
                <w:lang w:val="en-US"/>
              </w:rPr>
              <w:t xml:space="preserve"> and its upper molars with nopericone, medium-sized hypocone, straight postcingulum and minuscule mesostyle, and the extremelyreduced metacone on the M</w:t>
            </w:r>
            <w:r>
              <w:rPr>
                <w:rFonts w:cs="Times New Roman"/>
                <w:vertAlign w:val="superscript"/>
                <w:lang w:val="en-US"/>
              </w:rPr>
              <w:t>3</w:t>
            </w:r>
            <w:r>
              <w:rPr>
                <w:rFonts w:cs="Times New Roman"/>
                <w:lang w:val="en-US"/>
              </w:rPr>
              <w:t>. Its lower dentition presents a P</w:t>
            </w:r>
            <w:r>
              <w:rPr>
                <w:rFonts w:cs="Times New Roman"/>
                <w:vertAlign w:val="subscript"/>
                <w:lang w:val="en-US"/>
              </w:rPr>
              <w:t>4</w:t>
            </w:r>
            <w:r>
              <w:rPr>
                <w:rFonts w:cs="Times New Roman"/>
                <w:lang w:val="en-US"/>
              </w:rPr>
              <w:t xml:space="preserve"> with an incipient metaconid, lower molarswith no paraconid and a premetacristid closing the trigonid basin, and M</w:t>
            </w:r>
            <w:r>
              <w:rPr>
                <w:rFonts w:cs="Times New Roman"/>
                <w:vertAlign w:val="subscript"/>
                <w:lang w:val="en-US"/>
              </w:rPr>
              <w:t>3</w:t>
            </w:r>
            <w:r>
              <w:rPr>
                <w:rFonts w:cs="Times New Roman"/>
                <w:lang w:val="en-US"/>
              </w:rPr>
              <w:t xml:space="preserve"> with the trigonid wider thanthe talonid. Phylogenetic analyses suggest a close relationship between </w:t>
            </w:r>
            <w:r>
              <w:rPr>
                <w:rFonts w:cs="Times New Roman"/>
                <w:i/>
                <w:iCs/>
                <w:lang w:val="en-US"/>
              </w:rPr>
              <w:t>Nievesia</w:t>
            </w:r>
            <w:r>
              <w:rPr>
                <w:rFonts w:cs="Times New Roman"/>
                <w:lang w:val="en-US"/>
              </w:rPr>
              <w:t xml:space="preserve"> and </w:t>
            </w:r>
            <w:r>
              <w:rPr>
                <w:rFonts w:cs="Times New Roman"/>
                <w:i/>
                <w:iCs/>
                <w:lang w:val="en-US"/>
              </w:rPr>
              <w:t>Mazateronodon</w:t>
            </w:r>
            <w:r>
              <w:rPr>
                <w:rFonts w:cs="Times New Roman"/>
                <w:lang w:val="en-US"/>
              </w:rPr>
              <w:t>,</w:t>
            </w:r>
            <w:r>
              <w:rPr>
                <w:rFonts w:cs="Times New Roman"/>
                <w:lang w:val="ru-RU"/>
              </w:rPr>
              <w:t xml:space="preserve"> </w:t>
            </w:r>
            <w:r>
              <w:rPr>
                <w:rFonts w:cs="Times New Roman"/>
                <w:lang w:val="en-US"/>
              </w:rPr>
              <w:t xml:space="preserve">although the new genus is also related to </w:t>
            </w:r>
            <w:r>
              <w:rPr>
                <w:rFonts w:cs="Times New Roman"/>
                <w:i/>
                <w:iCs/>
                <w:lang w:val="en-US"/>
              </w:rPr>
              <w:t>Anchomomys</w:t>
            </w:r>
            <w:r>
              <w:rPr>
                <w:rFonts w:cs="Times New Roman"/>
                <w:lang w:val="en-US"/>
              </w:rPr>
              <w:t xml:space="preserve"> and, to a lesser extent, </w:t>
            </w:r>
            <w:r>
              <w:rPr>
                <w:rFonts w:cs="Times New Roman"/>
                <w:i/>
                <w:iCs/>
                <w:lang w:val="en-US"/>
              </w:rPr>
              <w:t>Buxella</w:t>
            </w:r>
            <w:r>
              <w:rPr>
                <w:rFonts w:cs="Times New Roman"/>
                <w:lang w:val="en-US"/>
              </w:rPr>
              <w:t xml:space="preserve"> and </w:t>
            </w:r>
            <w:r>
              <w:rPr>
                <w:rFonts w:cs="Times New Roman"/>
                <w:i/>
                <w:iCs/>
                <w:lang w:val="en-US"/>
              </w:rPr>
              <w:t>Periconodon</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Omanodon minor Gheerbrant et al., 1993</w:t>
            </w:r>
          </w:p>
          <w:p>
            <w:pPr>
              <w:pStyle w:val="Normal"/>
              <w:snapToGrid w:val="false"/>
              <w:jc w:val="center"/>
              <w:rPr/>
            </w:pPr>
            <w:r>
              <w:rPr>
                <w:rFonts w:cs="Times New Roman"/>
                <w:lang w:val="en-US"/>
              </w:rPr>
              <w:t>(</w:t>
            </w:r>
            <w:r>
              <w:rPr>
                <w:rFonts w:cs="Times New Roman"/>
              </w:rPr>
              <w:t>или</w:t>
            </w:r>
            <w:r>
              <w:rPr>
                <w:rFonts w:cs="Times New Roman"/>
                <w:lang w:val="en-US"/>
              </w:rPr>
              <w:t xml:space="preserve"> Adapiformes incertae sedis</w:t>
            </w:r>
          </w:p>
          <w:p>
            <w:pPr>
              <w:pStyle w:val="Normal"/>
              <w:snapToGrid w:val="false"/>
              <w:jc w:val="center"/>
              <w:rPr>
                <w:rFonts w:cs="Times New Roman"/>
                <w:lang w:val="en-US"/>
              </w:rPr>
            </w:pPr>
            <w:r>
              <w:rPr>
                <w:rFonts w:cs="Times New Roman"/>
                <w:lang w:val="en-US"/>
              </w:rPr>
              <w:t>или Adapidae incertae sedis)</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 Оман</w:t>
            </w:r>
            <w:r>
              <w:rPr>
                <w:rFonts w:cs="Times New Roman"/>
                <w:lang w:val="en-US"/>
              </w:rPr>
              <w:t>, Taqah</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100 г</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Panobius Russell et Gingerich, 1987</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эоцен, Пакистан</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Panobius afridi D.E.Russell et Gingerich, 1987</w:t>
            </w:r>
          </w:p>
          <w:p>
            <w:pPr>
              <w:pStyle w:val="Normal"/>
              <w:snapToGrid w:val="false"/>
              <w:jc w:val="both"/>
              <w:rPr/>
            </w:pPr>
            <w:r>
              <w:rPr>
                <w:rFonts w:cs="Times New Roman"/>
              </w:rPr>
              <w:t xml:space="preserve">(включался в подсем. Adapinae сем. </w:t>
            </w:r>
            <w:r>
              <w:rPr>
                <w:rFonts w:cs="Times New Roman"/>
                <w:lang w:val="en-US"/>
              </w:rPr>
              <w:t>Adapidae</w:t>
            </w:r>
          </w:p>
          <w:p>
            <w:pPr>
              <w:pStyle w:val="Normal"/>
              <w:snapToGrid w:val="false"/>
              <w:jc w:val="both"/>
              <w:rPr/>
            </w:pPr>
            <w:r>
              <w:rPr>
                <w:rFonts w:cs="Times New Roman"/>
              </w:rPr>
              <w:t>или</w:t>
            </w:r>
            <w:r>
              <w:rPr>
                <w:rFonts w:cs="Times New Roman"/>
                <w:lang w:val="en-US"/>
              </w:rPr>
              <w:t xml:space="preserve"> Adapiformes incertae sedis)</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ср.эоцен, Пакистан, формация Кулдана</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очень маленький</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Panobius russelli</w:t>
            </w:r>
            <w:r>
              <w:rPr>
                <w:rFonts w:cs="Times New Roman"/>
                <w:lang w:val="ru-RU"/>
              </w:rPr>
              <w:t xml:space="preserve"> Gunnell</w:t>
            </w:r>
            <w:r>
              <w:rPr>
                <w:rFonts w:cs="Times New Roman"/>
                <w:lang w:val="en-US"/>
              </w:rPr>
              <w:t>,</w:t>
            </w:r>
            <w:r>
              <w:rPr>
                <w:rFonts w:cs="Times New Roman"/>
                <w:lang w:val="ru-RU"/>
              </w:rPr>
              <w:t xml:space="preserve"> Gingerich</w:t>
            </w:r>
            <w:r>
              <w:rPr>
                <w:rFonts w:cs="Times New Roman"/>
                <w:lang w:val="en-US"/>
              </w:rPr>
              <w:t>,</w:t>
            </w:r>
            <w:r>
              <w:rPr>
                <w:rFonts w:cs="Times New Roman"/>
                <w:lang w:val="ru-RU"/>
              </w:rPr>
              <w:t xml:space="preserve"> ul-Haq</w:t>
            </w:r>
            <w:r>
              <w:rPr>
                <w:rFonts w:cs="Times New Roman"/>
                <w:lang w:val="en-US"/>
              </w:rPr>
              <w:t>,</w:t>
            </w:r>
            <w:r>
              <w:rPr>
                <w:rFonts w:cs="Times New Roman"/>
                <w:lang w:val="ru-RU"/>
              </w:rPr>
              <w:t xml:space="preserve"> Bloch</w:t>
            </w:r>
            <w:r>
              <w:rPr>
                <w:rFonts w:cs="Times New Roman"/>
                <w:lang w:val="en-US"/>
              </w:rPr>
              <w:t>,</w:t>
            </w:r>
            <w:r>
              <w:rPr>
                <w:rFonts w:cs="Times New Roman"/>
                <w:lang w:val="ru-RU"/>
              </w:rPr>
              <w:t xml:space="preserve"> Khan</w:t>
            </w:r>
            <w:r>
              <w:rPr>
                <w:rFonts w:cs="Times New Roman"/>
                <w:lang w:val="en-US"/>
              </w:rPr>
              <w:t xml:space="preserve"> et</w:t>
            </w:r>
            <w:r>
              <w:rPr>
                <w:rFonts w:cs="Times New Roman"/>
                <w:lang w:val="ru-RU"/>
              </w:rPr>
              <w:t xml:space="preserve"> Clyde</w:t>
            </w:r>
            <w:r>
              <w:rPr>
                <w:rFonts w:cs="Times New Roman"/>
                <w:lang w:val="en-US"/>
              </w:rPr>
              <w:t>, 2008</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поздний н.эоцен, </w:t>
            </w:r>
            <w:r>
              <w:rPr>
                <w:rFonts w:cs="Times New Roman"/>
                <w:lang w:val="en-US"/>
              </w:rPr>
              <w:t xml:space="preserve">53,3 </w:t>
            </w:r>
            <w:r>
              <w:rPr>
                <w:rFonts w:cs="Times New Roman"/>
                <w:lang w:val="ru-RU"/>
              </w:rPr>
              <w:t xml:space="preserve">млн.л.н., </w:t>
            </w:r>
            <w:r>
              <w:rPr>
                <w:rFonts w:cs="Times New Roman"/>
              </w:rPr>
              <w:t>Ypresian, с.-з.Пакистан,</w:t>
            </w:r>
            <w:r>
              <w:rPr>
                <w:rFonts w:cs="Times New Roman"/>
                <w:lang w:val="en-US"/>
              </w:rPr>
              <w:t xml:space="preserve"> Balochistan Province (=Baluchistan), Gandhera Quarry, upper Ghazij Formation</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Gunnell </w:t>
            </w:r>
            <w:r>
              <w:rPr>
                <w:rFonts w:cs="Times New Roman"/>
                <w:lang w:val="en-US"/>
              </w:rPr>
              <w:t>G.F.,</w:t>
            </w:r>
            <w:r>
              <w:rPr>
                <w:rFonts w:cs="Times New Roman"/>
              </w:rPr>
              <w:t xml:space="preserve"> Gingerich </w:t>
            </w:r>
            <w:r>
              <w:rPr>
                <w:rFonts w:cs="Times New Roman"/>
                <w:lang w:val="en-US"/>
              </w:rPr>
              <w:t>P.D.,</w:t>
            </w:r>
            <w:r>
              <w:rPr>
                <w:rFonts w:cs="Times New Roman"/>
              </w:rPr>
              <w:t xml:space="preserve"> ul-Haq </w:t>
            </w:r>
            <w:r>
              <w:rPr>
                <w:rFonts w:cs="Times New Roman"/>
                <w:lang w:val="en-US"/>
              </w:rPr>
              <w:t>M.,</w:t>
            </w:r>
            <w:r>
              <w:rPr>
                <w:rFonts w:cs="Times New Roman"/>
              </w:rPr>
              <w:t xml:space="preserve"> Bloch </w:t>
            </w:r>
            <w:r>
              <w:rPr>
                <w:rFonts w:cs="Times New Roman"/>
                <w:lang w:val="en-US"/>
              </w:rPr>
              <w:t>J.I.,</w:t>
            </w:r>
            <w:r>
              <w:rPr>
                <w:rFonts w:cs="Times New Roman"/>
              </w:rPr>
              <w:t xml:space="preserve"> Khan </w:t>
            </w:r>
            <w:r>
              <w:rPr>
                <w:rFonts w:cs="Times New Roman"/>
                <w:lang w:val="en-US"/>
              </w:rPr>
              <w:t>I.H. et</w:t>
            </w:r>
            <w:r>
              <w:rPr>
                <w:rFonts w:cs="Times New Roman"/>
              </w:rPr>
              <w:t xml:space="preserve"> Clyde </w:t>
            </w:r>
            <w:r>
              <w:rPr>
                <w:rFonts w:cs="Times New Roman"/>
                <w:lang w:val="en-US"/>
              </w:rPr>
              <w:t>W.C.</w:t>
            </w:r>
            <w:r>
              <w:rPr>
                <w:rFonts w:cs="Times New Roman"/>
              </w:rPr>
              <w:t xml:space="preserve"> New euprimates (Mammalia) from the early and </w:t>
            </w:r>
            <w:r>
              <w:rPr>
                <w:rFonts w:cs="Times New Roman"/>
                <w:lang w:val="en-US"/>
              </w:rPr>
              <w:t>middle Eocene</w:t>
            </w:r>
            <w:r>
              <w:rPr>
                <w:rFonts w:cs="Times New Roman"/>
              </w:rPr>
              <w:t xml:space="preserve"> of Pakistan</w:t>
            </w:r>
            <w:r>
              <w:rPr>
                <w:rFonts w:cs="Times New Roman"/>
                <w:lang w:val="en-US"/>
              </w:rPr>
              <w:t xml:space="preserve"> //</w:t>
            </w:r>
            <w:r>
              <w:rPr>
                <w:rFonts w:cs="Times New Roman"/>
              </w:rPr>
              <w:t xml:space="preserve"> Contrib Mus</w:t>
            </w:r>
            <w:r>
              <w:rPr>
                <w:rFonts w:cs="Times New Roman"/>
                <w:lang w:val="en-US"/>
              </w:rPr>
              <w:t>eum</w:t>
            </w:r>
            <w:r>
              <w:rPr>
                <w:rFonts w:cs="Times New Roman"/>
              </w:rPr>
              <w:t xml:space="preserve"> Paleontol</w:t>
            </w:r>
            <w:r>
              <w:rPr>
                <w:rFonts w:cs="Times New Roman"/>
                <w:lang w:val="en-US"/>
              </w:rPr>
              <w:t>ogy</w:t>
            </w:r>
            <w:r>
              <w:rPr>
                <w:rFonts w:cs="Times New Roman"/>
              </w:rPr>
              <w:t xml:space="preserve"> Univ</w:t>
            </w:r>
            <w:r>
              <w:rPr>
                <w:rFonts w:cs="Times New Roman"/>
                <w:lang w:val="en-US"/>
              </w:rPr>
              <w:t>ersity of</w:t>
            </w:r>
            <w:r>
              <w:rPr>
                <w:rFonts w:cs="Times New Roman"/>
              </w:rPr>
              <w:t xml:space="preserve"> Mich</w:t>
            </w:r>
            <w:r>
              <w:rPr>
                <w:rFonts w:cs="Times New Roman"/>
                <w:lang w:val="en-US"/>
              </w:rPr>
              <w:t>igan, 2008,</w:t>
            </w:r>
            <w:r>
              <w:rPr>
                <w:rFonts w:cs="Times New Roman"/>
              </w:rPr>
              <w:t xml:space="preserve"> </w:t>
            </w:r>
            <w:r>
              <w:rPr>
                <w:rFonts w:cs="Times New Roman"/>
                <w:lang w:val="en-US"/>
              </w:rPr>
              <w:t>V.</w:t>
            </w:r>
            <w:r>
              <w:rPr>
                <w:rFonts w:cs="Times New Roman"/>
              </w:rPr>
              <w:t>32</w:t>
            </w:r>
            <w:r>
              <w:rPr>
                <w:rFonts w:cs="Times New Roman"/>
                <w:lang w:val="en-US"/>
              </w:rPr>
              <w:t xml:space="preserve">, </w:t>
            </w:r>
            <w:r>
              <w:rPr>
                <w:rFonts w:cs="Times New Roman"/>
                <w:lang w:val="ru-RU"/>
              </w:rPr>
              <w:t xml:space="preserve">№1, </w:t>
            </w:r>
            <w:r>
              <w:rPr>
                <w:rFonts w:cs="Times New Roman"/>
                <w:lang w:val="en-US"/>
              </w:rPr>
              <w:t>pp.</w:t>
            </w:r>
            <w:r>
              <w:rPr>
                <w:rFonts w:cs="Times New Roman"/>
              </w:rPr>
              <w:t>1</w:t>
            </w:r>
            <w:r>
              <w:rPr>
                <w:rFonts w:cs="Times New Roman"/>
                <w:lang w:val="en-US"/>
              </w:rPr>
              <w:t>-</w:t>
            </w:r>
            <w:r>
              <w:rPr>
                <w:rFonts w:cs="Times New Roman"/>
              </w:rPr>
              <w:t>14</w:t>
            </w:r>
            <w:r>
              <w:rPr>
                <w:rFonts w:cs="Times New Roman"/>
                <w:lang w:val="en-US"/>
              </w:rPr>
              <w:t>.</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Panobius amplior</w:t>
            </w:r>
            <w:r>
              <w:rPr>
                <w:rFonts w:cs="Times New Roman"/>
                <w:lang w:val="ru-RU"/>
              </w:rPr>
              <w:t xml:space="preserve"> Gunnell</w:t>
            </w:r>
            <w:r>
              <w:rPr>
                <w:rFonts w:cs="Times New Roman"/>
                <w:lang w:val="en-US"/>
              </w:rPr>
              <w:t>,</w:t>
            </w:r>
            <w:r>
              <w:rPr>
                <w:rFonts w:cs="Times New Roman"/>
                <w:lang w:val="ru-RU"/>
              </w:rPr>
              <w:t xml:space="preserve"> Gingerich</w:t>
            </w:r>
            <w:r>
              <w:rPr>
                <w:rFonts w:cs="Times New Roman"/>
                <w:lang w:val="en-US"/>
              </w:rPr>
              <w:t>,</w:t>
            </w:r>
            <w:r>
              <w:rPr>
                <w:rFonts w:cs="Times New Roman"/>
                <w:lang w:val="ru-RU"/>
              </w:rPr>
              <w:t xml:space="preserve"> ul-Haq</w:t>
            </w:r>
            <w:r>
              <w:rPr>
                <w:rFonts w:cs="Times New Roman"/>
                <w:lang w:val="en-US"/>
              </w:rPr>
              <w:t>,</w:t>
            </w:r>
            <w:r>
              <w:rPr>
                <w:rFonts w:cs="Times New Roman"/>
                <w:lang w:val="ru-RU"/>
              </w:rPr>
              <w:t xml:space="preserve"> Bloch</w:t>
            </w:r>
            <w:r>
              <w:rPr>
                <w:rFonts w:cs="Times New Roman"/>
                <w:lang w:val="en-US"/>
              </w:rPr>
              <w:t>,</w:t>
            </w:r>
            <w:r>
              <w:rPr>
                <w:rFonts w:cs="Times New Roman"/>
                <w:lang w:val="ru-RU"/>
              </w:rPr>
              <w:t xml:space="preserve"> Khan</w:t>
            </w:r>
            <w:r>
              <w:rPr>
                <w:rFonts w:cs="Times New Roman"/>
                <w:lang w:val="en-US"/>
              </w:rPr>
              <w:t xml:space="preserve"> et</w:t>
            </w:r>
            <w:r>
              <w:rPr>
                <w:rFonts w:cs="Times New Roman"/>
                <w:lang w:val="ru-RU"/>
              </w:rPr>
              <w:t xml:space="preserve"> Clyde</w:t>
            </w:r>
            <w:r>
              <w:rPr>
                <w:rFonts w:cs="Times New Roman"/>
                <w:lang w:val="en-US"/>
              </w:rPr>
              <w:t>, 2008</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ранний ср.эоцен, Lutetian, с.-з.Пакистан, North-West Frontier Province, Chorlakki</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Gunnell </w:t>
            </w:r>
            <w:r>
              <w:rPr>
                <w:rFonts w:cs="Times New Roman"/>
                <w:lang w:val="en-US"/>
              </w:rPr>
              <w:t>G.F.,</w:t>
            </w:r>
            <w:r>
              <w:rPr>
                <w:rFonts w:cs="Times New Roman"/>
              </w:rPr>
              <w:t xml:space="preserve"> Gingerich </w:t>
            </w:r>
            <w:r>
              <w:rPr>
                <w:rFonts w:cs="Times New Roman"/>
                <w:lang w:val="en-US"/>
              </w:rPr>
              <w:t>P.D.,</w:t>
            </w:r>
            <w:r>
              <w:rPr>
                <w:rFonts w:cs="Times New Roman"/>
              </w:rPr>
              <w:t xml:space="preserve"> ul-Haq </w:t>
            </w:r>
            <w:r>
              <w:rPr>
                <w:rFonts w:cs="Times New Roman"/>
                <w:lang w:val="en-US"/>
              </w:rPr>
              <w:t>M.,</w:t>
            </w:r>
            <w:r>
              <w:rPr>
                <w:rFonts w:cs="Times New Roman"/>
              </w:rPr>
              <w:t xml:space="preserve"> Bloch </w:t>
            </w:r>
            <w:r>
              <w:rPr>
                <w:rFonts w:cs="Times New Roman"/>
                <w:lang w:val="en-US"/>
              </w:rPr>
              <w:t>J.I.,</w:t>
            </w:r>
            <w:r>
              <w:rPr>
                <w:rFonts w:cs="Times New Roman"/>
              </w:rPr>
              <w:t xml:space="preserve"> Khan </w:t>
            </w:r>
            <w:r>
              <w:rPr>
                <w:rFonts w:cs="Times New Roman"/>
                <w:lang w:val="en-US"/>
              </w:rPr>
              <w:t>I.H. et</w:t>
            </w:r>
            <w:r>
              <w:rPr>
                <w:rFonts w:cs="Times New Roman"/>
              </w:rPr>
              <w:t xml:space="preserve"> Clyde </w:t>
            </w:r>
            <w:r>
              <w:rPr>
                <w:rFonts w:cs="Times New Roman"/>
                <w:lang w:val="en-US"/>
              </w:rPr>
              <w:t>W.C.</w:t>
            </w:r>
            <w:r>
              <w:rPr>
                <w:rFonts w:cs="Times New Roman"/>
              </w:rPr>
              <w:t xml:space="preserve"> New euprimates (Mammalia) from the early and </w:t>
            </w:r>
            <w:r>
              <w:rPr>
                <w:rFonts w:cs="Times New Roman"/>
                <w:lang w:val="en-US"/>
              </w:rPr>
              <w:t>middle Eocene</w:t>
            </w:r>
            <w:r>
              <w:rPr>
                <w:rFonts w:cs="Times New Roman"/>
              </w:rPr>
              <w:t xml:space="preserve"> of Pakistan</w:t>
            </w:r>
            <w:r>
              <w:rPr>
                <w:rFonts w:cs="Times New Roman"/>
                <w:lang w:val="en-US"/>
              </w:rPr>
              <w:t xml:space="preserve"> //</w:t>
            </w:r>
            <w:r>
              <w:rPr>
                <w:rFonts w:cs="Times New Roman"/>
              </w:rPr>
              <w:t xml:space="preserve"> Contrib Mus</w:t>
            </w:r>
            <w:r>
              <w:rPr>
                <w:rFonts w:cs="Times New Roman"/>
                <w:lang w:val="en-US"/>
              </w:rPr>
              <w:t>eum</w:t>
            </w:r>
            <w:r>
              <w:rPr>
                <w:rFonts w:cs="Times New Roman"/>
              </w:rPr>
              <w:t xml:space="preserve"> Paleontol</w:t>
            </w:r>
            <w:r>
              <w:rPr>
                <w:rFonts w:cs="Times New Roman"/>
                <w:lang w:val="en-US"/>
              </w:rPr>
              <w:t>ogy</w:t>
            </w:r>
            <w:r>
              <w:rPr>
                <w:rFonts w:cs="Times New Roman"/>
              </w:rPr>
              <w:t xml:space="preserve"> Univ</w:t>
            </w:r>
            <w:r>
              <w:rPr>
                <w:rFonts w:cs="Times New Roman"/>
                <w:lang w:val="en-US"/>
              </w:rPr>
              <w:t>ersity of</w:t>
            </w:r>
            <w:r>
              <w:rPr>
                <w:rFonts w:cs="Times New Roman"/>
              </w:rPr>
              <w:t xml:space="preserve"> Mich</w:t>
            </w:r>
            <w:r>
              <w:rPr>
                <w:rFonts w:cs="Times New Roman"/>
                <w:lang w:val="en-US"/>
              </w:rPr>
              <w:t>igan, 2008,</w:t>
            </w:r>
            <w:r>
              <w:rPr>
                <w:rFonts w:cs="Times New Roman"/>
              </w:rPr>
              <w:t xml:space="preserve"> </w:t>
            </w:r>
            <w:r>
              <w:rPr>
                <w:rFonts w:cs="Times New Roman"/>
                <w:lang w:val="en-US"/>
              </w:rPr>
              <w:t>V.</w:t>
            </w:r>
            <w:r>
              <w:rPr>
                <w:rFonts w:cs="Times New Roman"/>
              </w:rPr>
              <w:t>32</w:t>
            </w:r>
            <w:r>
              <w:rPr>
                <w:rFonts w:cs="Times New Roman"/>
                <w:lang w:val="en-US"/>
              </w:rPr>
              <w:t xml:space="preserve">, </w:t>
            </w:r>
            <w:r>
              <w:rPr>
                <w:rFonts w:cs="Times New Roman"/>
                <w:lang w:val="ru-RU"/>
              </w:rPr>
              <w:t xml:space="preserve">№1, </w:t>
            </w:r>
            <w:r>
              <w:rPr>
                <w:rFonts w:cs="Times New Roman"/>
                <w:lang w:val="en-US"/>
              </w:rPr>
              <w:t>pp.</w:t>
            </w:r>
            <w:r>
              <w:rPr>
                <w:rFonts w:cs="Times New Roman"/>
              </w:rPr>
              <w:t>1</w:t>
            </w:r>
            <w:r>
              <w:rPr>
                <w:rFonts w:cs="Times New Roman"/>
                <w:lang w:val="en-US"/>
              </w:rPr>
              <w:t>-</w:t>
            </w:r>
            <w:r>
              <w:rPr>
                <w:rFonts w:cs="Times New Roman"/>
              </w:rPr>
              <w:t>14</w:t>
            </w:r>
            <w:r>
              <w:rPr>
                <w:rFonts w:cs="Times New Roman"/>
                <w:lang w:val="en-US"/>
              </w:rPr>
              <w:t>.</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Periconodon</w:t>
            </w:r>
            <w:r>
              <w:rPr>
                <w:rFonts w:cs="Times New Roman"/>
              </w:rPr>
              <w:t xml:space="preserve"> </w:t>
            </w:r>
            <w:r>
              <w:rPr>
                <w:rFonts w:cs="Times New Roman"/>
                <w:lang w:val="en-US"/>
              </w:rPr>
              <w:t>Stehlin</w:t>
            </w:r>
            <w:r>
              <w:rPr>
                <w:rFonts w:cs="Times New Roman"/>
              </w:rPr>
              <w:t>, 1916</w:t>
            </w:r>
          </w:p>
          <w:p>
            <w:pPr>
              <w:pStyle w:val="Normal"/>
              <w:snapToGrid w:val="false"/>
              <w:jc w:val="center"/>
              <w:rPr/>
            </w:pPr>
            <w:r>
              <w:rPr>
                <w:rFonts w:cs="Times New Roman"/>
              </w:rPr>
              <w:t>(=</w:t>
            </w:r>
            <w:r>
              <w:rPr>
                <w:rFonts w:cs="Times New Roman"/>
                <w:lang w:val="en-US"/>
              </w:rPr>
              <w:t>Pericodon</w:t>
            </w:r>
            <w:r>
              <w:rPr>
                <w:rFonts w:cs="Times New Roman"/>
              </w:rPr>
              <w:t xml:space="preserve"> (ошибочное написание))</w:t>
            </w:r>
          </w:p>
          <w:p>
            <w:pPr>
              <w:pStyle w:val="Normal"/>
              <w:jc w:val="center"/>
              <w:rPr>
                <w:rFonts w:cs="Times New Roman"/>
              </w:rPr>
            </w:pPr>
            <w:r>
              <w:rPr>
                <w:rFonts w:cs="Times New Roman"/>
              </w:rPr>
              <w:t>(включался в подсем. Microchoerinae сем. Omomyidae;</w:t>
            </w:r>
          </w:p>
          <w:p>
            <w:pPr>
              <w:pStyle w:val="Normal"/>
              <w:jc w:val="center"/>
              <w:rPr/>
            </w:pPr>
            <w:r>
              <w:rPr>
                <w:rFonts w:cs="Times New Roman"/>
              </w:rPr>
              <w:t xml:space="preserve">включался в трибу </w:t>
            </w:r>
            <w:r>
              <w:rPr>
                <w:rFonts w:cs="Times New Roman"/>
                <w:lang w:val="en-US"/>
              </w:rPr>
              <w:t>Anchomomyini</w:t>
            </w:r>
            <w:r>
              <w:rPr>
                <w:rFonts w:cs="Times New Roman"/>
              </w:rPr>
              <w:t xml:space="preserve"> </w:t>
            </w:r>
            <w:r>
              <w:rPr>
                <w:rFonts w:cs="Times New Roman"/>
                <w:lang w:val="en-US"/>
              </w:rPr>
              <w:t>Szalay</w:t>
            </w:r>
            <w:r>
              <w:rPr>
                <w:rFonts w:cs="Times New Roman"/>
              </w:rPr>
              <w:t xml:space="preserve"> </w:t>
            </w:r>
            <w:r>
              <w:rPr>
                <w:rFonts w:cs="Times New Roman"/>
                <w:lang w:val="en-US"/>
              </w:rPr>
              <w:t>et</w:t>
            </w:r>
            <w:r>
              <w:rPr>
                <w:rFonts w:cs="Times New Roman"/>
              </w:rPr>
              <w:t xml:space="preserve"> </w:t>
            </w:r>
            <w:r>
              <w:rPr>
                <w:rFonts w:cs="Times New Roman"/>
                <w:lang w:val="en-US"/>
              </w:rPr>
              <w:t>Delson</w:t>
            </w:r>
            <w:r>
              <w:rPr>
                <w:rFonts w:cs="Times New Roman"/>
              </w:rPr>
              <w:t xml:space="preserve">, 1979 подсем. </w:t>
            </w:r>
            <w:r>
              <w:rPr>
                <w:rFonts w:cs="Times New Roman"/>
                <w:lang w:val="en-US"/>
              </w:rPr>
              <w:t>Adapinae</w:t>
            </w:r>
            <w:r>
              <w:rPr>
                <w:rFonts w:cs="Times New Roman"/>
              </w:rPr>
              <w:t xml:space="preserve"> сем. </w:t>
            </w:r>
            <w:r>
              <w:rPr>
                <w:rFonts w:cs="Times New Roman"/>
                <w:lang w:val="en-US"/>
              </w:rPr>
              <w:t>Adapidae</w:t>
            </w:r>
            <w:r>
              <w:rPr>
                <w:rFonts w:cs="Times New Roman"/>
              </w:rPr>
              <w:t xml:space="preserve"> или в трибу </w:t>
            </w:r>
            <w:r>
              <w:rPr>
                <w:rFonts w:cs="Times New Roman"/>
                <w:lang w:val="en-US"/>
              </w:rPr>
              <w:t>Anchomomyini</w:t>
            </w:r>
            <w:r>
              <w:rPr>
                <w:rFonts w:cs="Times New Roman"/>
              </w:rPr>
              <w:t xml:space="preserve"> </w:t>
            </w:r>
            <w:r>
              <w:rPr>
                <w:rFonts w:cs="Times New Roman"/>
                <w:lang w:val="en-US"/>
              </w:rPr>
              <w:t>Szalay</w:t>
            </w:r>
            <w:r>
              <w:rPr>
                <w:rFonts w:cs="Times New Roman"/>
              </w:rPr>
              <w:t xml:space="preserve"> </w:t>
            </w:r>
            <w:r>
              <w:rPr>
                <w:rFonts w:cs="Times New Roman"/>
                <w:lang w:val="en-US"/>
              </w:rPr>
              <w:t>and</w:t>
            </w:r>
            <w:r>
              <w:rPr>
                <w:rFonts w:cs="Times New Roman"/>
              </w:rPr>
              <w:t xml:space="preserve"> </w:t>
            </w:r>
            <w:r>
              <w:rPr>
                <w:rFonts w:cs="Times New Roman"/>
                <w:lang w:val="en-US"/>
              </w:rPr>
              <w:t>Delson</w:t>
            </w:r>
            <w:r>
              <w:rPr>
                <w:rFonts w:cs="Times New Roman"/>
              </w:rPr>
              <w:t xml:space="preserve">, 1979 </w:t>
            </w:r>
            <w:r>
              <w:rPr>
                <w:rFonts w:cs="Times New Roman"/>
                <w:lang w:val="en-US"/>
              </w:rPr>
              <w:t>sensu</w:t>
            </w:r>
            <w:r>
              <w:rPr>
                <w:rFonts w:cs="Times New Roman"/>
              </w:rPr>
              <w:t xml:space="preserve"> </w:t>
            </w:r>
            <w:r>
              <w:rPr>
                <w:rFonts w:cs="Times New Roman"/>
                <w:lang w:val="en-US"/>
              </w:rPr>
              <w:t>Godinot</w:t>
            </w:r>
            <w:r>
              <w:rPr>
                <w:rFonts w:cs="Times New Roman"/>
              </w:rPr>
              <w:t xml:space="preserve">, 1988 подсем. </w:t>
            </w:r>
            <w:r>
              <w:rPr>
                <w:rFonts w:cs="Times New Roman"/>
                <w:lang w:val="en-US"/>
              </w:rPr>
              <w:t>Cercamoniinae</w:t>
            </w:r>
            <w:r>
              <w:rPr>
                <w:rFonts w:cs="Times New Roman"/>
              </w:rPr>
              <w:t xml:space="preserve"> сем. </w:t>
            </w:r>
            <w:r>
              <w:rPr>
                <w:rFonts w:cs="Times New Roman"/>
                <w:lang w:val="en-US"/>
              </w:rPr>
              <w:t>Notharctidae</w:t>
            </w:r>
            <w:r>
              <w:rPr>
                <w:rFonts w:cs="Times New Roman"/>
              </w:rPr>
              <w:t>;</w:t>
            </w:r>
          </w:p>
          <w:p>
            <w:pPr>
              <w:pStyle w:val="Normal"/>
              <w:jc w:val="center"/>
              <w:rPr/>
            </w:pPr>
            <w:r>
              <w:rPr>
                <w:rFonts w:cs="Times New Roman"/>
              </w:rPr>
              <w:t xml:space="preserve">определялся как </w:t>
            </w:r>
            <w:r>
              <w:rPr>
                <w:rFonts w:cs="Times New Roman"/>
                <w:lang w:val="en-US"/>
              </w:rPr>
              <w:t>Omomyidae</w:t>
            </w:r>
            <w:r>
              <w:rPr>
                <w:rFonts w:cs="Times New Roman"/>
              </w:rPr>
              <w:t xml:space="preserve"> inc. </w:t>
            </w:r>
            <w:r>
              <w:rPr>
                <w:rFonts w:cs="Times New Roman"/>
                <w:lang w:val="en-US"/>
              </w:rPr>
              <w:t>sed</w:t>
            </w:r>
            <w:r>
              <w:rPr>
                <w:rFonts w:cs="Times New Roman"/>
              </w:rPr>
              <w:t xml:space="preserve">. или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надсем.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 </w:t>
            </w:r>
            <w:r>
              <w:rPr>
                <w:rFonts w:cs="Times New Roman"/>
                <w:lang w:val="en-US"/>
              </w:rPr>
              <w:t>Tarsiiformes</w:t>
            </w:r>
            <w:r>
              <w:rPr>
                <w:rFonts w:cs="Times New Roman"/>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Евр.</w:t>
            </w:r>
            <w:r>
              <w:rPr>
                <w:rFonts w:cs="Times New Roman"/>
                <w:lang w:val="en-US"/>
              </w:rPr>
              <w:t xml:space="preserve">, </w:t>
            </w:r>
            <w:r>
              <w:rPr>
                <w:rFonts w:cs="Times New Roman"/>
                <w:lang w:val="ru-RU"/>
              </w:rPr>
              <w:t>Фр., Швейцарии, Германии</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очень маленький</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Periconodon helleri</w:t>
            </w:r>
          </w:p>
          <w:p>
            <w:pPr>
              <w:pStyle w:val="Normal"/>
              <w:snapToGrid w:val="false"/>
              <w:jc w:val="center"/>
              <w:rPr>
                <w:rFonts w:cs="Times New Roman"/>
                <w:lang w:val="en-US"/>
              </w:rPr>
            </w:pPr>
            <w:r>
              <w:rPr>
                <w:rFonts w:cs="Times New Roman"/>
                <w:lang w:val="en-US"/>
              </w:rPr>
              <w:t>(=Hallelemur helleri Schwartz et al., 1983</w:t>
            </w:r>
          </w:p>
          <w:p>
            <w:pPr>
              <w:pStyle w:val="Normal"/>
              <w:snapToGrid w:val="false"/>
              <w:jc w:val="center"/>
              <w:rPr/>
            </w:pPr>
            <w:r>
              <w:rPr>
                <w:rFonts w:cs="Times New Roman"/>
                <w:lang w:val="ru-RU"/>
              </w:rPr>
              <w:t xml:space="preserve">иногда включается в подсем. </w:t>
            </w:r>
            <w:r>
              <w:rPr>
                <w:rFonts w:cs="Times New Roman"/>
                <w:b w:val="false"/>
                <w:bCs w:val="false"/>
                <w:lang w:val="en-US"/>
              </w:rPr>
              <w:t>incertae</w:t>
            </w:r>
            <w:r>
              <w:rPr>
                <w:rFonts w:cs="Times New Roman"/>
                <w:b w:val="false"/>
                <w:bCs w:val="false"/>
                <w:lang w:val="ru-RU"/>
              </w:rPr>
              <w:t xml:space="preserve"> </w:t>
            </w:r>
            <w:r>
              <w:rPr>
                <w:rFonts w:cs="Times New Roman"/>
                <w:b w:val="false"/>
                <w:bCs w:val="false"/>
                <w:lang w:val="en-US"/>
              </w:rPr>
              <w:t>sedis</w:t>
            </w:r>
            <w:r>
              <w:rPr>
                <w:rFonts w:cs="Times New Roman"/>
                <w:b w:val="false"/>
                <w:bCs w:val="false"/>
                <w:lang w:val="ru-RU"/>
              </w:rPr>
              <w:t xml:space="preserve"> сем. Adapidae</w:t>
            </w:r>
          </w:p>
          <w:p>
            <w:pPr>
              <w:pStyle w:val="Normal"/>
              <w:snapToGrid w:val="false"/>
              <w:jc w:val="center"/>
              <w:rPr/>
            </w:pPr>
            <w:r>
              <w:rPr>
                <w:rFonts w:cs="Times New Roman"/>
                <w:b w:val="false"/>
                <w:bCs w:val="false"/>
                <w:lang w:val="ru-RU"/>
              </w:rPr>
              <w:t xml:space="preserve">или сем. </w:t>
            </w:r>
            <w:r>
              <w:rPr>
                <w:rFonts w:cs="Times New Roman"/>
                <w:b w:val="false"/>
                <w:bCs w:val="false"/>
                <w:lang w:val="en-US"/>
              </w:rPr>
              <w:t>incertae</w:t>
            </w:r>
            <w:r>
              <w:rPr>
                <w:rFonts w:cs="Times New Roman"/>
                <w:b w:val="false"/>
                <w:bCs w:val="false"/>
                <w:lang w:val="ru-RU"/>
              </w:rPr>
              <w:t xml:space="preserve"> </w:t>
            </w:r>
            <w:r>
              <w:rPr>
                <w:rFonts w:cs="Times New Roman"/>
                <w:b w:val="false"/>
                <w:bCs w:val="false"/>
                <w:lang w:val="en-US"/>
              </w:rPr>
              <w:t xml:space="preserve">sedis </w:t>
            </w:r>
            <w:r>
              <w:rPr>
                <w:rFonts w:cs="Times New Roman"/>
                <w:b w:val="false"/>
                <w:bCs w:val="false"/>
                <w:lang w:val="ru-RU"/>
              </w:rPr>
              <w:t xml:space="preserve">подотряда </w:t>
            </w:r>
            <w:r>
              <w:rPr>
                <w:rFonts w:cs="Times New Roman"/>
                <w:b w:val="false"/>
                <w:bCs w:val="false"/>
                <w:lang w:val="en-US"/>
              </w:rPr>
              <w:t>STREPSIRRHINI</w:t>
            </w:r>
          </w:p>
          <w:p>
            <w:pPr>
              <w:pStyle w:val="Normal"/>
              <w:snapToGrid w:val="false"/>
              <w:jc w:val="center"/>
              <w:rPr/>
            </w:pPr>
            <w:r>
              <w:rPr>
                <w:rFonts w:cs="Times New Roman"/>
                <w:lang w:val="ru-RU"/>
              </w:rPr>
              <w:t xml:space="preserve">относится к </w:t>
            </w:r>
            <w:r>
              <w:rPr>
                <w:rFonts w:cs="Times New Roman"/>
                <w:lang w:val="en-US"/>
              </w:rPr>
              <w:t xml:space="preserve">Periconodon </w:t>
            </w:r>
            <w:r>
              <w:rPr>
                <w:rFonts w:cs="Times New Roman"/>
              </w:rPr>
              <w:t>по</w:t>
            </w:r>
            <w:r>
              <w:rPr>
                <w:rFonts w:cs="Times New Roman"/>
                <w:lang w:val="en-US"/>
              </w:rPr>
              <w:t xml:space="preserve"> Godinot, 1998 </w:t>
            </w:r>
            <w:r>
              <w:rPr>
                <w:rFonts w:cs="Times New Roman"/>
              </w:rPr>
              <w:t>и</w:t>
            </w:r>
            <w:r>
              <w:rPr>
                <w:rFonts w:cs="Times New Roman"/>
                <w:lang w:val="en-US"/>
              </w:rPr>
              <w:t xml:space="preserve"> </w:t>
            </w:r>
            <w:r>
              <w:rPr>
                <w:rFonts w:cs="Times New Roman"/>
              </w:rPr>
              <w:t>по</w:t>
            </w:r>
            <w:r>
              <w:rPr>
                <w:rFonts w:cs="Times New Roman"/>
                <w:lang w:val="en-US"/>
              </w:rPr>
              <w:t xml:space="preserve"> Franzen, 2004)</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Евр.</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древесный; всеядный</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Periconodon</w:t>
            </w:r>
            <w:r>
              <w:rPr>
                <w:rFonts w:cs="Times New Roman"/>
              </w:rPr>
              <w:t xml:space="preserve"> helveticus (Rütimeyer, 1891)</w:t>
            </w:r>
          </w:p>
          <w:p>
            <w:pPr>
              <w:pStyle w:val="Normal"/>
              <w:snapToGrid w:val="false"/>
              <w:rPr>
                <w:rFonts w:cs="Times New Roman"/>
                <w:lang w:val="en-US"/>
              </w:rPr>
            </w:pPr>
            <w:r>
              <w:rPr>
                <w:rFonts w:cs="Times New Roman"/>
                <w:lang w:val="en-US"/>
              </w:rPr>
              <w:t>(=Pelycodus helveticus)</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w:t>
            </w:r>
            <w:r>
              <w:rPr>
                <w:rFonts w:cs="Times New Roman"/>
                <w:lang w:val="en-US"/>
              </w:rPr>
              <w:t>,</w:t>
            </w:r>
            <w:r>
              <w:rPr>
                <w:rFonts w:cs="Times New Roman"/>
              </w:rPr>
              <w:t xml:space="preserve"> Bartonian</w:t>
            </w:r>
            <w:r>
              <w:rPr>
                <w:rFonts w:cs="Times New Roman"/>
                <w:lang w:val="en-US"/>
              </w:rPr>
              <w:t>,</w:t>
            </w:r>
            <w:r>
              <w:rPr>
                <w:rFonts w:cs="Times New Roman"/>
              </w:rPr>
              <w:t xml:space="preserve"> Швейцария</w:t>
            </w:r>
            <w:r>
              <w:rPr>
                <w:rFonts w:cs="Times New Roman"/>
                <w:lang w:val="en-US"/>
              </w:rPr>
              <w:t xml:space="preserve">, Egerkingen locality, Huppersand fissure, fissure fill horizon </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BNM Ef 366, часть левой верхней челюсти с M</w:t>
            </w:r>
            <w:r>
              <w:rPr>
                <w:rFonts w:cs="Times New Roman"/>
                <w:vertAlign w:val="superscript"/>
              </w:rPr>
              <w:t>1</w:t>
            </w:r>
            <w:r>
              <w:rPr>
                <w:rFonts w:cs="Times New Roman"/>
              </w:rPr>
              <w:t>-</w:t>
            </w:r>
            <w:r>
              <w:rPr>
                <w:rFonts w:cs="Times New Roman"/>
                <w:lang w:val="en-US"/>
              </w:rPr>
              <w:t>M</w:t>
            </w:r>
            <w:r>
              <w:rPr>
                <w:rFonts w:cs="Times New Roman"/>
                <w:vertAlign w:val="superscript"/>
              </w:rPr>
              <w:t>2</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Periconodon huerzeleri Gingerich, 1977</w:t>
            </w:r>
          </w:p>
          <w:p>
            <w:pPr>
              <w:pStyle w:val="Normal"/>
              <w:snapToGrid w:val="false"/>
              <w:rPr>
                <w:rFonts w:cs="Times New Roman"/>
                <w:lang w:val="en-US"/>
              </w:rPr>
            </w:pPr>
            <w:r>
              <w:rPr>
                <w:rFonts w:cs="Times New Roman"/>
                <w:lang w:val="en-US"/>
              </w:rPr>
              <w:t>(=Periconodon huerzleri</w:t>
            </w:r>
          </w:p>
          <w:p>
            <w:pPr>
              <w:pStyle w:val="Normal"/>
              <w:snapToGrid w:val="false"/>
              <w:rPr/>
            </w:pPr>
            <w:r>
              <w:rPr>
                <w:rFonts w:cs="Times New Roman"/>
                <w:lang w:val="ru-RU"/>
              </w:rPr>
              <w:t>=Periconodon huerzeli</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ср.</w:t>
            </w:r>
            <w:r>
              <w:rPr>
                <w:rFonts w:cs="Times New Roman"/>
                <w:lang w:val="en-US"/>
              </w:rPr>
              <w:t xml:space="preserve">эоцен, Lutetian, </w:t>
            </w:r>
            <w:r>
              <w:rPr>
                <w:rFonts w:cs="Times New Roman"/>
                <w:lang w:val="ru-RU"/>
              </w:rPr>
              <w:t>Фр.,</w:t>
            </w:r>
            <w:r>
              <w:rPr>
                <w:rFonts w:cs="Times New Roman"/>
                <w:lang w:val="en-US"/>
              </w:rPr>
              <w:t xml:space="preserve"> Bouxwiller</w:t>
            </w:r>
            <w:r>
              <w:rPr>
                <w:rFonts w:cs="Times New Roman"/>
                <w:lang w:val="ru-RU"/>
              </w:rPr>
              <w:t xml:space="preserve"> </w:t>
            </w:r>
            <w:r>
              <w:rPr>
                <w:rFonts w:cs="Times New Roman"/>
                <w:lang w:val="en-US"/>
              </w:rPr>
              <w:t xml:space="preserve">locality, </w:t>
            </w:r>
            <w:r>
              <w:rPr>
                <w:rFonts w:cs="Times New Roman"/>
                <w:lang w:val="ru-RU"/>
              </w:rPr>
              <w:t xml:space="preserve">слой </w:t>
            </w:r>
            <w:r>
              <w:rPr>
                <w:rFonts w:cs="Times New Roman"/>
                <w:lang w:val="en-US"/>
              </w:rPr>
              <w:t>Bouxwiller</w:t>
            </w:r>
            <w:r>
              <w:rPr>
                <w:rFonts w:cs="Times New Roman"/>
                <w:lang w:val="ru-RU"/>
              </w:rPr>
              <w:t>,</w:t>
            </w:r>
            <w:r>
              <w:rPr>
                <w:rFonts w:cs="Times New Roman"/>
                <w:lang w:val="en-US"/>
              </w:rPr>
              <w:t xml:space="preserve"> terrestrial marl</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нижняя челюсть</w:t>
            </w:r>
            <w:r>
              <w:rPr>
                <w:rFonts w:cs="Times New Roman"/>
                <w:lang w:val="en-US"/>
              </w:rPr>
              <w:t xml:space="preserve"> (right dentary that preserves the last premolar and three molars)</w:t>
            </w:r>
            <w:r>
              <w:rPr>
                <w:rFonts w:cs="Times New Roman"/>
                <w:lang w:val="ru-RU"/>
              </w:rPr>
              <w:t xml:space="preserve"> (</w:t>
            </w:r>
            <w:r>
              <w:rPr>
                <w:rFonts w:cs="Times New Roman"/>
                <w:lang w:val="en-US"/>
              </w:rPr>
              <w:t>BNM Bchs 495</w:t>
            </w:r>
            <w:r>
              <w:rPr>
                <w:rFonts w:cs="Times New Roman"/>
                <w:lang w:val="ru-RU"/>
              </w:rPr>
              <w:t>)</w:t>
            </w:r>
          </w:p>
          <w:p>
            <w:pPr>
              <w:pStyle w:val="Normal"/>
              <w:snapToGrid w:val="false"/>
              <w:rPr/>
            </w:pPr>
            <w:r>
              <w:rPr>
                <w:rFonts w:cs="Times New Roman"/>
                <w:lang w:val="en-US"/>
              </w:rPr>
              <w:t>330</w:t>
            </w:r>
            <w:r>
              <w:rPr>
                <w:rFonts w:cs="Times New Roman"/>
                <w:lang w:val="ru-RU"/>
              </w:rPr>
              <w:t>,</w:t>
            </w:r>
            <w:r>
              <w:rPr>
                <w:rFonts w:cs="Times New Roman"/>
                <w:lang w:val="en-US"/>
              </w:rPr>
              <w:t>78</w:t>
            </w:r>
            <w:r>
              <w:rPr>
                <w:rFonts w:cs="Times New Roman"/>
                <w:lang w:val="ru-RU"/>
              </w:rPr>
              <w:t xml:space="preserve"> г</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Periconodon</w:t>
            </w:r>
            <w:r>
              <w:rPr>
                <w:rFonts w:cs="Times New Roman"/>
              </w:rPr>
              <w:t xml:space="preserve"> </w:t>
            </w:r>
            <w:r>
              <w:rPr>
                <w:rFonts w:cs="Times New Roman"/>
                <w:lang w:val="en-US"/>
              </w:rPr>
              <w:t>jaegeri Godinot, 1988</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Евр.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920 </w:t>
            </w:r>
            <w:r>
              <w:rPr>
                <w:rFonts w:cs="Times New Roman"/>
                <w:lang w:val="ru-RU"/>
              </w:rPr>
              <w:t>г;</w:t>
            </w:r>
            <w:r>
              <w:rPr>
                <w:rFonts w:cs="Times New Roman"/>
                <w:lang w:val="en-US"/>
              </w:rPr>
              <w:t xml:space="preserve"> </w:t>
            </w:r>
            <w:r>
              <w:rPr>
                <w:rFonts w:cs="Times New Roman"/>
              </w:rPr>
              <w:t xml:space="preserve">relatively broad and bulbous cusps; фруктоядный, в меньшей </w:t>
            </w:r>
            <w:r>
              <w:rPr>
                <w:rFonts w:eastAsia="Times New Roman" w:cs="Times New Roman"/>
              </w:rPr>
              <w:t>степени</w:t>
            </w:r>
            <w:r>
              <w:rPr>
                <w:rFonts w:eastAsia="Times New Roman" w:cs="Times New Roman"/>
              </w:rPr>
              <w:t xml:space="preserve"> </w:t>
            </w:r>
            <w:r>
              <w:rPr>
                <w:rFonts w:cs="Times New Roman"/>
              </w:rPr>
              <w:t>насекомоядный</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Pronycticebus Grandidier, 1904</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трибу Protoadapini Szalay et Delson, 1979 </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rPr>
              <w:t>Adapinae сем. Adapi</w:t>
            </w:r>
            <w:r>
              <w:rPr>
                <w:rFonts w:cs="Times New Roman"/>
                <w:lang w:val="en-US"/>
              </w:rPr>
              <w:t>d</w:t>
            </w:r>
            <w:r>
              <w:rPr>
                <w:rFonts w:cs="Times New Roman"/>
              </w:rPr>
              <w:t>ae</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в.эоцен-?н.олигоцен Евр., Фр.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Pronycticebus gaudryi Grandidier, 1904 (о</w:t>
            </w:r>
            <w:r>
              <w:rPr>
                <w:rFonts w:cs="Times New Roman"/>
                <w:lang w:val="ru-RU"/>
              </w:rPr>
              <w:t>шибочно</w:t>
            </w:r>
            <w:r>
              <w:rPr>
                <w:rFonts w:cs="Times New Roman"/>
                <w:lang w:val="en-US"/>
              </w:rPr>
              <w:t xml:space="preserve"> 1905)</w:t>
            </w:r>
          </w:p>
          <w:p>
            <w:pPr>
              <w:pStyle w:val="Normal"/>
              <w:snapToGrid w:val="false"/>
              <w:rPr/>
            </w:pPr>
            <w:r>
              <w:rPr>
                <w:rFonts w:cs="Times New Roman"/>
                <w:lang w:val="en-US"/>
              </w:rPr>
              <w:t xml:space="preserve">(=Pronycticebus </w:t>
            </w:r>
            <w:r>
              <w:rPr>
                <w:rFonts w:cs="Times New Roman"/>
                <w:lang w:val="ru-RU"/>
              </w:rPr>
              <w:t>guadryi (ошибочное написание))</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ru-RU"/>
              </w:rPr>
              <w:t>ср.-в.эоцен, Headonian,</w:t>
            </w:r>
            <w:r>
              <w:rPr>
                <w:rFonts w:cs="Times New Roman"/>
                <w:lang w:val="en-US"/>
              </w:rPr>
              <w:t xml:space="preserve"> </w:t>
            </w:r>
            <w:r>
              <w:rPr>
                <w:rFonts w:cs="Times New Roman"/>
              </w:rPr>
              <w:t>Фр</w:t>
            </w:r>
            <w:r>
              <w:rPr>
                <w:rFonts w:cs="Times New Roman"/>
                <w:lang w:val="en-US"/>
              </w:rPr>
              <w:t>.</w:t>
            </w:r>
            <w:r>
              <w:rPr>
                <w:rFonts w:cs="Times New Roman"/>
                <w:lang w:val="ru-RU"/>
              </w:rPr>
              <w:t>, Memerlein site</w:t>
            </w:r>
            <w:r>
              <w:rPr>
                <w:rFonts w:cs="Times New Roman"/>
                <w:lang w:val="en-US"/>
              </w:rPr>
              <w:t xml:space="preserve">, </w:t>
            </w:r>
            <w:r>
              <w:rPr>
                <w:rFonts w:cs="Times New Roman"/>
                <w:lang w:val="ru-RU"/>
              </w:rPr>
              <w:t xml:space="preserve">слой </w:t>
            </w:r>
            <w:r>
              <w:rPr>
                <w:rFonts w:cs="Times New Roman"/>
                <w:lang w:val="en-US"/>
              </w:rPr>
              <w:t>Euzet</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p>
            <w:pPr>
              <w:pStyle w:val="Normal"/>
              <w:snapToGrid w:val="false"/>
              <w:rPr>
                <w:rFonts w:cs="Times New Roman"/>
                <w:lang w:val="ru-RU"/>
              </w:rPr>
            </w:pPr>
            <w:r>
              <w:rPr>
                <w:rFonts w:cs="Times New Roman"/>
                <w:lang w:val="ru-RU"/>
              </w:rPr>
              <w:t>533,59 г</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Pronycticebus</w:t>
            </w:r>
            <w:r>
              <w:rPr>
                <w:rFonts w:cs="Times New Roman"/>
                <w:lang w:val="ru-RU"/>
              </w:rPr>
              <w:t xml:space="preserve"> mancyi </w:t>
            </w:r>
            <w:r>
              <w:rPr>
                <w:rFonts w:cs="Times New Roman"/>
                <w:lang w:val="en-US"/>
              </w:rPr>
              <w:t>Tattersall et Schwartz, 1983</w:t>
            </w:r>
          </w:p>
          <w:p>
            <w:pPr>
              <w:pStyle w:val="Normal"/>
              <w:snapToGrid w:val="false"/>
              <w:jc w:val="both"/>
              <w:rPr>
                <w:rFonts w:cs="Times New Roman"/>
                <w:lang w:val="en-US"/>
              </w:rPr>
            </w:pPr>
            <w:r>
              <w:rPr>
                <w:rFonts w:cs="Times New Roman"/>
                <w:lang w:val="en-US"/>
              </w:rPr>
              <w:t>(=Protoadapis curvicuspidens (in part) Russell, Louis et Savage, 1967</w:t>
            </w:r>
          </w:p>
          <w:p>
            <w:pPr>
              <w:pStyle w:val="Normal"/>
              <w:snapToGrid w:val="false"/>
              <w:jc w:val="both"/>
              <w:rPr>
                <w:rFonts w:cs="Times New Roman"/>
                <w:lang w:val="en-US"/>
              </w:rPr>
            </w:pPr>
            <w:r>
              <w:rPr>
                <w:rFonts w:cs="Times New Roman"/>
                <w:lang w:val="en-US"/>
              </w:rPr>
              <w:t>=Protadapis sp. Lemoine, 1891)</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Фр., Mancy </w:t>
            </w:r>
            <w:r>
              <w:rPr>
                <w:rFonts w:cs="Times New Roman"/>
                <w:lang w:val="en-US"/>
              </w:rPr>
              <w:t>site</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Pronycticebus neglectus</w:t>
            </w:r>
            <w:r>
              <w:rPr>
                <w:rFonts w:cs="Times New Roman"/>
                <w:lang w:val="ru-RU"/>
              </w:rPr>
              <w:t xml:space="preserve"> Grandidier G., 1904</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ср.-в.эоцен, Герм., Hostage Valley</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2143; 825 г</w:t>
            </w:r>
          </w:p>
          <w:p>
            <w:pPr>
              <w:pStyle w:val="Normal"/>
              <w:snapToGrid w:val="false"/>
              <w:rPr/>
            </w:pPr>
            <w:r>
              <w:rPr>
                <w:rFonts w:cs="Times New Roman"/>
                <w:lang w:val="ru-RU"/>
              </w:rPr>
              <w:t xml:space="preserve">Каменистая слуховая капсула (признак приматов), заглазничное сужение (признак приматов); большой бакулюм; коготь на </w:t>
            </w:r>
            <w:r>
              <w:rPr>
                <w:rFonts w:cs="Times New Roman"/>
                <w:lang w:val="en-US"/>
              </w:rPr>
              <w:t xml:space="preserve">II </w:t>
            </w:r>
            <w:r>
              <w:rPr>
                <w:rFonts w:cs="Times New Roman"/>
                <w:lang w:val="ru-RU"/>
              </w:rPr>
              <w:t>пальце стопы</w:t>
            </w:r>
          </w:p>
          <w:p>
            <w:pPr>
              <w:pStyle w:val="Normal"/>
              <w:snapToGrid w:val="false"/>
              <w:rPr>
                <w:rFonts w:cs="Times New Roman"/>
                <w:lang w:val="ru-RU"/>
              </w:rPr>
            </w:pPr>
            <w:r>
              <w:rPr>
                <w:rFonts w:cs="Times New Roman"/>
                <w:lang w:val="ru-RU"/>
              </w:rPr>
              <w:t>более быстрое четвероногое хождение, чем у адаписов, менее прыгучий, чем нотарктусы, лазание</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Protoadapis Lemoine, 1878</w:t>
            </w:r>
          </w:p>
          <w:p>
            <w:pPr>
              <w:pStyle w:val="Normal"/>
              <w:jc w:val="center"/>
              <w:rPr>
                <w:rFonts w:cs="Times New Roman"/>
                <w:lang w:val="en-US"/>
              </w:rPr>
            </w:pPr>
            <w:r>
              <w:rPr>
                <w:rFonts w:cs="Times New Roman"/>
                <w:lang w:val="en-US"/>
              </w:rPr>
              <w:t>(=Protoadapsis</w:t>
            </w:r>
          </w:p>
          <w:p>
            <w:pPr>
              <w:pStyle w:val="Normal"/>
              <w:jc w:val="center"/>
              <w:rPr>
                <w:rFonts w:cs="Times New Roman"/>
                <w:lang w:val="en-US"/>
              </w:rPr>
            </w:pPr>
            <w:r>
              <w:rPr>
                <w:rFonts w:cs="Times New Roman"/>
                <w:lang w:val="en-US"/>
              </w:rPr>
              <w:t>=Megatarsium</w:t>
            </w:r>
          </w:p>
          <w:p>
            <w:pPr>
              <w:pStyle w:val="Normal"/>
              <w:jc w:val="center"/>
              <w:rPr>
                <w:rFonts w:cs="Times New Roman"/>
                <w:lang w:val="en-US"/>
              </w:rPr>
            </w:pPr>
            <w:r>
              <w:rPr>
                <w:rFonts w:cs="Times New Roman"/>
                <w:lang w:val="en-US"/>
              </w:rPr>
              <w:t>(=Megatarsius)</w:t>
            </w:r>
          </w:p>
          <w:p>
            <w:pPr>
              <w:pStyle w:val="Normal"/>
              <w:jc w:val="center"/>
              <w:rPr>
                <w:rFonts w:cs="Times New Roman"/>
                <w:lang w:val="en-US"/>
              </w:rPr>
            </w:pPr>
            <w:r>
              <w:rPr>
                <w:rFonts w:cs="Times New Roman"/>
                <w:lang w:val="en-US"/>
              </w:rPr>
              <w:t>???=Europolemur)</w:t>
            </w:r>
          </w:p>
          <w:p>
            <w:pPr>
              <w:pStyle w:val="Normal"/>
              <w:jc w:val="center"/>
              <w:rPr/>
            </w:pPr>
            <w:r>
              <w:rPr>
                <w:rFonts w:cs="Times New Roman"/>
                <w:lang w:val="en-US"/>
              </w:rPr>
              <w:t xml:space="preserve">(включался в трибу Protoadapini Szalay et Delson, 1979 </w:t>
            </w:r>
            <w:r>
              <w:rPr>
                <w:rFonts w:cs="Times New Roman"/>
              </w:rPr>
              <w:t>подсем</w:t>
            </w:r>
            <w:r>
              <w:rPr>
                <w:rFonts w:cs="Times New Roman"/>
                <w:lang w:val="en-US"/>
              </w:rPr>
              <w:t>. Adapinae</w:t>
            </w:r>
            <w:r>
              <w:rPr>
                <w:rFonts w:cs="Times New Roman"/>
              </w:rPr>
              <w:t xml:space="preserve"> сем. Adapi</w:t>
            </w:r>
            <w:r>
              <w:rPr>
                <w:rFonts w:cs="Times New Roman"/>
                <w:lang w:val="en-US"/>
              </w:rPr>
              <w:t>d</w:t>
            </w:r>
            <w:r>
              <w:rPr>
                <w:rFonts w:cs="Times New Roman"/>
              </w:rPr>
              <w:t>ae</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н.-в.эоцен З.Евр.</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curvicuspidens</w:t>
            </w:r>
            <w:r>
              <w:rPr>
                <w:rFonts w:cs="Times New Roman"/>
              </w:rPr>
              <w:t xml:space="preserve"> (Lemoine, 1878)</w:t>
            </w:r>
          </w:p>
          <w:p>
            <w:pPr>
              <w:pStyle w:val="Normal"/>
              <w:snapToGrid w:val="false"/>
              <w:rPr>
                <w:rFonts w:cs="Times New Roman"/>
              </w:rPr>
            </w:pPr>
            <w:r>
              <w:rPr>
                <w:rFonts w:cs="Times New Roman"/>
              </w:rPr>
              <w:t>(=Plesiadapis curvicuspidens Lemoine, 1878)</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ср.эоцен, Евр., слой </w:t>
            </w:r>
            <w:r>
              <w:rPr>
                <w:rFonts w:cs="Times New Roman"/>
                <w:lang w:val="en-US"/>
              </w:rPr>
              <w:t>Grauves</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895,48 г</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Protoadapis ignoratus</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в.Герм., Geiseltal</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fragment of right mandible with C1, P3–4, M1, alveoli of P2 and M3 (GMH XXII-549)</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lemoinei</w:t>
            </w:r>
            <w:r>
              <w:rPr>
                <w:rFonts w:cs="Times New Roman"/>
                <w:lang w:val="ru-RU"/>
              </w:rPr>
              <w:t xml:space="preserve"> Tattersall e</w:t>
            </w:r>
            <w:r>
              <w:rPr>
                <w:rFonts w:cs="Times New Roman"/>
                <w:lang w:val="en-US"/>
              </w:rPr>
              <w:t>t</w:t>
            </w:r>
            <w:r>
              <w:rPr>
                <w:rFonts w:cs="Times New Roman"/>
                <w:lang w:val="ru-RU"/>
              </w:rPr>
              <w:t xml:space="preserve"> Schwartz, 1983</w:t>
            </w:r>
            <w:r>
              <w:rPr>
                <w:rFonts w:cs="Times New Roman"/>
                <w:lang w:val="en-US"/>
              </w:rPr>
              <w:t xml:space="preserve"> </w:t>
            </w:r>
            <w:r>
              <w:rPr>
                <w:rFonts w:cs="Times New Roman"/>
                <w:lang w:val="ru-RU"/>
              </w:rPr>
              <w:t>(</w:t>
            </w:r>
            <w:r>
              <w:rPr>
                <w:rFonts w:cs="Times New Roman"/>
                <w:lang w:val="en-US"/>
              </w:rPr>
              <w:t>Gingerich, 1977</w:t>
            </w:r>
            <w:r>
              <w:rPr>
                <w:rFonts w:cs="Times New Roman"/>
                <w:lang w:val="ru-RU"/>
              </w:rPr>
              <w:t>)</w:t>
            </w:r>
          </w:p>
          <w:p>
            <w:pPr>
              <w:pStyle w:val="Normal"/>
              <w:snapToGrid w:val="false"/>
              <w:rPr/>
            </w:pPr>
            <w:r>
              <w:rPr>
                <w:rFonts w:cs="Times New Roman"/>
                <w:lang w:val="ru-RU"/>
              </w:rPr>
              <w:t xml:space="preserve">(=Periconodon lemoinei </w:t>
            </w:r>
            <w:r>
              <w:rPr>
                <w:rFonts w:cs="Times New Roman"/>
                <w:lang w:val="en-US"/>
              </w:rPr>
              <w:t>Gingerich, 1977</w:t>
            </w:r>
            <w:r>
              <w:rPr>
                <w:rFonts w:cs="Times New Roman"/>
                <w:lang w:val="ru-RU"/>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Ypresian, Фр., Carrière "Grauves" locality, слой Grauves, terrestrial horizon</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isolated lower right molar</w:t>
            </w:r>
            <w:r>
              <w:rPr>
                <w:rFonts w:cs="Times New Roman"/>
                <w:lang w:val="en-US"/>
              </w:rPr>
              <w:t xml:space="preserve"> (Louis coll. Gr-106)</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Protoadapis muechelnensis</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recticuspidens</w:t>
            </w:r>
            <w:r>
              <w:rPr>
                <w:rFonts w:cs="Times New Roman"/>
                <w:lang w:val="ru-RU"/>
              </w:rPr>
              <w:t xml:space="preserve"> (Lemoine, 1878)</w:t>
            </w:r>
          </w:p>
          <w:p>
            <w:pPr>
              <w:pStyle w:val="Normal"/>
              <w:snapToGrid w:val="false"/>
              <w:rPr>
                <w:rFonts w:cs="Times New Roman"/>
                <w:lang w:val="ru-RU"/>
              </w:rPr>
            </w:pPr>
            <w:r>
              <w:rPr>
                <w:rFonts w:cs="Times New Roman"/>
                <w:lang w:val="ru-RU"/>
              </w:rPr>
              <w:t>(=Plesiadapis recticuspidens Lemoine, 1878)</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эоцен, Cuisian</w:t>
            </w:r>
            <w:r>
              <w:rPr>
                <w:rFonts w:cs="Times New Roman"/>
                <w:lang w:val="ru-RU"/>
              </w:rPr>
              <w:t>,</w:t>
            </w:r>
            <w:r>
              <w:rPr>
                <w:rFonts w:cs="Times New Roman"/>
                <w:lang w:val="en-US"/>
              </w:rPr>
              <w:t xml:space="preserve"> </w:t>
            </w:r>
            <w:r>
              <w:rPr>
                <w:rFonts w:cs="Times New Roman"/>
              </w:rPr>
              <w:t xml:space="preserve">Фр., </w:t>
            </w:r>
            <w:r>
              <w:rPr>
                <w:rFonts w:cs="Times New Roman"/>
                <w:lang w:val="ru-RU"/>
              </w:rPr>
              <w:t xml:space="preserve">Mancy site, Epernay site, слой </w:t>
            </w:r>
            <w:r>
              <w:rPr>
                <w:rFonts w:cs="Times New Roman"/>
                <w:lang w:val="en-US"/>
              </w:rPr>
              <w:t>Grauves</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louisi Gingerich</w:t>
            </w:r>
            <w:r>
              <w:rPr>
                <w:rFonts w:cs="Times New Roman"/>
                <w:lang w:val="ru-RU"/>
              </w:rPr>
              <w:t>, 1977</w:t>
            </w:r>
          </w:p>
          <w:p>
            <w:pPr>
              <w:pStyle w:val="Normal"/>
              <w:snapToGrid w:val="false"/>
              <w:rPr/>
            </w:pPr>
            <w:r>
              <w:rPr>
                <w:rFonts w:cs="Times New Roman"/>
                <w:lang w:val="en-US"/>
              </w:rPr>
              <w:t>(</w:t>
            </w:r>
            <w:r>
              <w:rPr>
                <w:rFonts w:cs="Times New Roman"/>
                <w:lang w:val="ru-RU"/>
              </w:rPr>
              <w:t>=</w:t>
            </w:r>
            <w:r>
              <w:rPr>
                <w:rFonts w:cs="Times New Roman"/>
                <w:lang w:val="en-US"/>
              </w:rPr>
              <w:t xml:space="preserve">Donrussellia </w:t>
            </w:r>
            <w:r>
              <w:rPr>
                <w:rFonts w:cs="Times New Roman"/>
                <w:lang w:val="ru-RU"/>
              </w:rPr>
              <w:t>louisi (nomen dubium)</w:t>
            </w:r>
          </w:p>
          <w:p>
            <w:pPr>
              <w:pStyle w:val="Normal"/>
              <w:snapToGrid w:val="false"/>
              <w:rPr/>
            </w:pPr>
            <w:r>
              <w:rPr>
                <w:rFonts w:cs="Times New Roman"/>
                <w:lang w:val="ru-RU"/>
              </w:rPr>
              <w:t xml:space="preserve">не </w:t>
            </w:r>
            <w:r>
              <w:rPr>
                <w:rFonts w:cs="Times New Roman"/>
                <w:lang w:val="en-US"/>
              </w:rPr>
              <w:t>Protoadapis</w:t>
            </w:r>
            <w:r>
              <w:rPr>
                <w:rFonts w:cs="Times New Roman"/>
                <w:lang w:val="ru-RU"/>
              </w:rPr>
              <w:t>,</w:t>
            </w:r>
            <w:r>
              <w:rPr>
                <w:rFonts w:cs="Times New Roman"/>
                <w:lang w:val="en-US"/>
              </w:rPr>
              <w:t xml:space="preserve"> primate incertae </w:t>
            </w:r>
            <w:r>
              <w:rPr>
                <w:rFonts w:cs="Times New Roman"/>
                <w:lang w:val="ru-RU"/>
              </w:rPr>
              <w:t xml:space="preserve">sedis по </w:t>
            </w:r>
            <w:r>
              <w:rPr>
                <w:rFonts w:cs="Times New Roman"/>
                <w:lang w:val="en-US"/>
              </w:rPr>
              <w:t>Tattersall et Schwartz, 1983)</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 н.эоцен или н</w:t>
            </w:r>
            <w:r>
              <w:rPr>
                <w:rFonts w:cs="Times New Roman"/>
                <w:lang w:val="en-US"/>
              </w:rPr>
              <w:t>./</w:t>
            </w:r>
            <w:r>
              <w:rPr>
                <w:rFonts w:cs="Times New Roman"/>
              </w:rPr>
              <w:t>ср</w:t>
            </w:r>
            <w:r>
              <w:rPr>
                <w:rFonts w:cs="Times New Roman"/>
                <w:lang w:val="en-US"/>
              </w:rPr>
              <w:t>.</w:t>
            </w:r>
            <w:r>
              <w:rPr>
                <w:rFonts w:cs="Times New Roman"/>
                <w:lang w:val="ru-RU"/>
              </w:rPr>
              <w:t xml:space="preserve"> эоцен</w:t>
            </w:r>
            <w:r>
              <w:rPr>
                <w:rFonts w:cs="Times New Roman"/>
              </w:rPr>
              <w:t xml:space="preserve">, Фр., Avenay </w:t>
            </w:r>
            <w:r>
              <w:rPr>
                <w:rFonts w:cs="Times New Roman"/>
                <w:lang w:val="en-US"/>
              </w:rPr>
              <w:t xml:space="preserve">site, </w:t>
            </w:r>
            <w:r>
              <w:rPr>
                <w:rFonts w:cs="Times New Roman"/>
                <w:lang w:val="ru-RU"/>
              </w:rPr>
              <w:t>слой Avenay</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80,51 г</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???Protoadapis russelli Gingerich</w:t>
            </w:r>
            <w:r>
              <w:rPr>
                <w:rFonts w:cs="Times New Roman"/>
                <w:lang w:val="ru-RU"/>
              </w:rPr>
              <w:t>, 1977</w:t>
            </w:r>
          </w:p>
          <w:p>
            <w:pPr>
              <w:pStyle w:val="Normal"/>
              <w:snapToGrid w:val="false"/>
              <w:rPr/>
            </w:pPr>
            <w:r>
              <w:rPr>
                <w:rFonts w:cs="Times New Roman"/>
                <w:lang w:val="ru-RU"/>
              </w:rPr>
              <w:t>(=</w:t>
            </w:r>
            <w:r>
              <w:rPr>
                <w:rFonts w:cs="Times New Roman"/>
                <w:lang w:val="en-US"/>
              </w:rPr>
              <w:t xml:space="preserve">Donrussellia </w:t>
            </w:r>
            <w:r>
              <w:rPr>
                <w:rFonts w:cs="Times New Roman"/>
                <w:lang w:val="ru-RU"/>
              </w:rPr>
              <w:t>russelli (nomen dubium)</w:t>
            </w:r>
          </w:p>
          <w:p>
            <w:pPr>
              <w:pStyle w:val="Normal"/>
              <w:snapToGrid w:val="false"/>
              <w:rPr>
                <w:rFonts w:cs="Times New Roman"/>
                <w:lang w:val="ru-RU"/>
              </w:rPr>
            </w:pPr>
            <w:r>
              <w:rPr>
                <w:rFonts w:cs="Times New Roman"/>
                <w:lang w:val="ru-RU"/>
              </w:rPr>
              <w:t>не Protoadapis, primate incertae sedis по Tattersall et Schwartz, 1983)</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 н.эоцен или н</w:t>
            </w:r>
            <w:r>
              <w:rPr>
                <w:rFonts w:cs="Times New Roman"/>
                <w:lang w:val="en-US"/>
              </w:rPr>
              <w:t>./</w:t>
            </w:r>
            <w:r>
              <w:rPr>
                <w:rFonts w:cs="Times New Roman"/>
              </w:rPr>
              <w:t>ср</w:t>
            </w:r>
            <w:r>
              <w:rPr>
                <w:rFonts w:cs="Times New Roman"/>
                <w:lang w:val="en-US"/>
              </w:rPr>
              <w:t>.</w:t>
            </w:r>
            <w:r>
              <w:rPr>
                <w:rFonts w:cs="Times New Roman"/>
                <w:lang w:val="ru-RU"/>
              </w:rPr>
              <w:t xml:space="preserve"> эоцен</w:t>
            </w:r>
            <w:r>
              <w:rPr>
                <w:rFonts w:cs="Times New Roman"/>
              </w:rPr>
              <w:t xml:space="preserve">, Фр., Avenay </w:t>
            </w:r>
            <w:r>
              <w:rPr>
                <w:rFonts w:cs="Times New Roman"/>
                <w:lang w:val="en-US"/>
              </w:rPr>
              <w:t xml:space="preserve">site, </w:t>
            </w:r>
            <w:r>
              <w:rPr>
                <w:rFonts w:cs="Times New Roman"/>
                <w:lang w:val="ru-RU"/>
              </w:rPr>
              <w:t>слой Avenay</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63,36 г</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Shizarodon dhofarensis Gheerbrant et al., 1993</w:t>
            </w:r>
          </w:p>
          <w:p>
            <w:pPr>
              <w:pStyle w:val="Normal"/>
              <w:snapToGrid w:val="false"/>
              <w:jc w:val="center"/>
              <w:rPr/>
            </w:pPr>
            <w:r>
              <w:rPr>
                <w:rFonts w:cs="Times New Roman"/>
                <w:lang w:val="en-US"/>
              </w:rPr>
              <w:t>(</w:t>
            </w:r>
            <w:r>
              <w:rPr>
                <w:rFonts w:cs="Times New Roman"/>
              </w:rPr>
              <w:t>или</w:t>
            </w:r>
            <w:r>
              <w:rPr>
                <w:rFonts w:cs="Times New Roman"/>
                <w:lang w:val="en-US"/>
              </w:rPr>
              <w:t xml:space="preserve"> Adapiformes incertae sedis</w:t>
            </w:r>
          </w:p>
          <w:p>
            <w:pPr>
              <w:pStyle w:val="Normal"/>
              <w:snapToGrid w:val="false"/>
              <w:jc w:val="center"/>
              <w:rPr>
                <w:rFonts w:cs="Times New Roman"/>
                <w:lang w:val="en-US"/>
              </w:rPr>
            </w:pPr>
            <w:r>
              <w:rPr>
                <w:rFonts w:cs="Times New Roman"/>
                <w:lang w:val="en-US"/>
              </w:rPr>
              <w:t>или Adapidae incertae sedis;</w:t>
            </w:r>
          </w:p>
          <w:p>
            <w:pPr>
              <w:pStyle w:val="Normal"/>
              <w:snapToGrid w:val="false"/>
              <w:jc w:val="center"/>
              <w:rPr>
                <w:rFonts w:cs="Times New Roman"/>
                <w:lang w:val="ru-RU"/>
              </w:rPr>
            </w:pPr>
            <w:r>
              <w:rPr>
                <w:rFonts w:cs="Times New Roman"/>
                <w:lang w:val="ru-RU"/>
              </w:rPr>
              <w:t>иногда включается в трибу Anchomomyini подсемейства Cercamoniinae;</w:t>
            </w:r>
          </w:p>
          <w:p>
            <w:pPr>
              <w:pStyle w:val="Normal"/>
              <w:snapToGrid w:val="false"/>
              <w:jc w:val="center"/>
              <w:rPr/>
            </w:pPr>
            <w:r>
              <w:rPr>
                <w:rFonts w:cs="Times New Roman"/>
                <w:lang w:val="en-US"/>
              </w:rPr>
              <w:t xml:space="preserve">nomen dubium </w:t>
            </w:r>
            <w:r>
              <w:rPr>
                <w:rFonts w:cs="Times New Roman"/>
                <w:lang w:val="ru-RU"/>
              </w:rPr>
              <w:t>по некоторым авторам</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 Оман</w:t>
            </w:r>
            <w:r>
              <w:rPr>
                <w:rFonts w:cs="Times New Roman"/>
                <w:lang w:val="en-US"/>
              </w:rPr>
              <w:t>, Dhofar Province, Taqah</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нижний моляр и половина нижнего моляра</w:t>
            </w:r>
          </w:p>
          <w:p>
            <w:pPr>
              <w:pStyle w:val="Normal"/>
              <w:snapToGrid w:val="false"/>
              <w:rPr/>
            </w:pPr>
            <w:r>
              <w:rPr>
                <w:rFonts w:cs="Times New Roman"/>
              </w:rPr>
              <w:t xml:space="preserve">Very small primate. Lower molars close to </w:t>
            </w:r>
            <w:r>
              <w:rPr>
                <w:rFonts w:cs="Times New Roman"/>
                <w:lang w:val="en-US"/>
              </w:rPr>
              <w:t>those of</w:t>
            </w:r>
            <w:r>
              <w:rPr>
                <w:rFonts w:cs="Times New Roman"/>
              </w:rPr>
              <w:t xml:space="preserve"> </w:t>
            </w:r>
            <w:r>
              <w:rPr>
                <w:rFonts w:cs="Times New Roman"/>
                <w:i/>
                <w:iCs/>
              </w:rPr>
              <w:t>Omanodon</w:t>
            </w:r>
            <w:r>
              <w:rPr>
                <w:rFonts w:cs="Times New Roman"/>
              </w:rPr>
              <w:t xml:space="preserve">, differing from it through a marked labial </w:t>
            </w:r>
            <w:r>
              <w:rPr>
                <w:rFonts w:cs="Times New Roman"/>
                <w:lang w:val="en-US"/>
              </w:rPr>
              <w:t>concavity in</w:t>
            </w:r>
            <w:r>
              <w:rPr>
                <w:rFonts w:cs="Times New Roman"/>
              </w:rPr>
              <w:t xml:space="preserve"> the outline, a talonid broader in comparison </w:t>
            </w:r>
            <w:r>
              <w:rPr>
                <w:rFonts w:cs="Times New Roman"/>
                <w:lang w:val="en-US"/>
              </w:rPr>
              <w:t>with the</w:t>
            </w:r>
            <w:r>
              <w:rPr>
                <w:rFonts w:cs="Times New Roman"/>
              </w:rPr>
              <w:t xml:space="preserve"> labiolingually narrow trigonid, a larger crestiform paraconid,</w:t>
            </w:r>
            <w:r>
              <w:rPr>
                <w:rFonts w:cs="Times New Roman"/>
                <w:lang w:val="en-US"/>
              </w:rPr>
              <w:t xml:space="preserve"> </w:t>
            </w:r>
            <w:r>
              <w:rPr>
                <w:rFonts w:cs="Times New Roman"/>
              </w:rPr>
              <w:t>and a hypoconulid on the postcristid.</w:t>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Wadilemur elegans Simons, 1997</w:t>
            </w:r>
          </w:p>
          <w:p>
            <w:pPr>
              <w:pStyle w:val="Normal"/>
              <w:snapToGrid w:val="false"/>
              <w:jc w:val="center"/>
              <w:rPr/>
            </w:pPr>
            <w:r>
              <w:rPr>
                <w:rFonts w:cs="Times New Roman"/>
                <w:lang w:val="en-US"/>
              </w:rPr>
              <w:t xml:space="preserve">(включался в трибу Anchomomyini Szalay et Delson, 1979 </w:t>
            </w:r>
            <w:r>
              <w:rPr>
                <w:rFonts w:cs="Times New Roman"/>
              </w:rPr>
              <w:t>п</w:t>
            </w:r>
            <w:r>
              <w:rPr>
                <w:rFonts w:cs="Times New Roman"/>
                <w:lang w:val="en-US"/>
              </w:rPr>
              <w:t>од</w:t>
            </w:r>
            <w:r>
              <w:rPr>
                <w:rFonts w:cs="Times New Roman"/>
              </w:rPr>
              <w:t>сем</w:t>
            </w:r>
            <w:r>
              <w:rPr>
                <w:rFonts w:cs="Times New Roman"/>
                <w:lang w:val="en-US"/>
              </w:rPr>
              <w:t>. Adapinae</w:t>
            </w:r>
            <w:r>
              <w:rPr>
                <w:rFonts w:cs="Times New Roman"/>
              </w:rPr>
              <w:t xml:space="preserve"> сем. Adapi</w:t>
            </w:r>
            <w:r>
              <w:rPr>
                <w:rFonts w:cs="Times New Roman"/>
                <w:lang w:val="en-US"/>
              </w:rPr>
              <w:t>d</w:t>
            </w:r>
            <w:r>
              <w:rPr>
                <w:rFonts w:cs="Times New Roman"/>
              </w:rPr>
              <w:t>ae</w:t>
            </w:r>
            <w:r>
              <w:rPr>
                <w:rFonts w:cs="Times New Roman"/>
                <w:lang w:val="en-US"/>
              </w:rPr>
              <w:t>)</w:t>
            </w:r>
          </w:p>
        </w:tc>
        <w:tc>
          <w:tcPr>
            <w:tcW w:w="24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 xml:space="preserve">эоцен </w:t>
            </w:r>
            <w:r>
              <w:rPr>
                <w:rFonts w:cs="Times New Roman"/>
                <w:lang w:val="ru-RU"/>
              </w:rPr>
              <w:t>(н.олигоцен</w:t>
            </w:r>
            <w:r>
              <w:rPr>
                <w:rFonts w:cs="Times New Roman"/>
                <w:lang w:val="en-US"/>
              </w:rPr>
              <w:t xml:space="preserve"> </w:t>
            </w:r>
            <w:r>
              <w:rPr>
                <w:rFonts w:cs="Times New Roman"/>
                <w:lang w:val="ru-RU"/>
              </w:rPr>
              <w:t>по старой рубрикации</w:t>
            </w:r>
            <w:r>
              <w:rPr>
                <w:rFonts w:cs="Times New Roman"/>
              </w:rPr>
              <w:t>)</w:t>
            </w:r>
            <w:r>
              <w:rPr>
                <w:rFonts w:cs="Times New Roman"/>
                <w:lang w:val="en-US"/>
              </w:rPr>
              <w:t xml:space="preserve">, Priabonian, </w:t>
            </w:r>
            <w:r>
              <w:rPr>
                <w:rFonts w:cs="Times New Roman"/>
                <w:u w:val="none"/>
                <w:lang w:val="en-US"/>
              </w:rPr>
              <w:t>33,7</w:t>
            </w:r>
            <w:r>
              <w:rPr>
                <w:rFonts w:cs="Times New Roman"/>
                <w:u w:val="none"/>
                <w:lang w:val="ru-RU"/>
              </w:rPr>
              <w:t>-3</w:t>
            </w:r>
            <w:r>
              <w:rPr>
                <w:rFonts w:cs="Times New Roman"/>
                <w:u w:val="none"/>
                <w:lang w:val="en-US"/>
              </w:rPr>
              <w:t>4</w:t>
            </w:r>
            <w:r>
              <w:rPr>
                <w:rFonts w:cs="Times New Roman"/>
                <w:u w:val="none"/>
                <w:lang w:val="ru-RU"/>
              </w:rPr>
              <w:t>,8</w:t>
            </w:r>
            <w:r>
              <w:rPr>
                <w:rFonts w:cs="Times New Roman"/>
                <w:lang w:val="en-US"/>
              </w:rPr>
              <w:t xml:space="preserve"> </w:t>
            </w:r>
            <w:r>
              <w:rPr>
                <w:rFonts w:cs="Times New Roman"/>
                <w:lang w:val="ru-RU"/>
              </w:rPr>
              <w:t>млн.л.н. или ?</w:t>
            </w:r>
            <w:r>
              <w:rPr>
                <w:rFonts w:cs="Times New Roman"/>
                <w:lang w:val="en-US"/>
              </w:rPr>
              <w:t xml:space="preserve">33-36, или ?35,0-35,4 млн.л.н., </w:t>
            </w:r>
            <w:r>
              <w:rPr>
                <w:rFonts w:cs="Times New Roman"/>
                <w:lang w:val="ru-RU"/>
              </w:rPr>
              <w:t xml:space="preserve">или </w:t>
            </w:r>
            <w:r>
              <w:rPr>
                <w:rFonts w:cs="Times New Roman"/>
                <w:lang w:val="en-US"/>
              </w:rPr>
              <w:t>?</w:t>
            </w:r>
            <w:r>
              <w:rPr>
                <w:rFonts w:cs="Times New Roman"/>
                <w:lang w:val="ru-RU"/>
              </w:rPr>
              <w:t>35,6-35,9</w:t>
            </w:r>
            <w:r>
              <w:rPr>
                <w:rFonts w:cs="Times New Roman"/>
                <w:lang w:val="en-US"/>
              </w:rPr>
              <w:t xml:space="preserve">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Египет</w:t>
            </w:r>
            <w:r>
              <w:rPr>
                <w:rFonts w:cs="Times New Roman"/>
                <w:lang w:val="en-US"/>
              </w:rPr>
              <w:t xml:space="preserve">, </w:t>
            </w:r>
            <w:r>
              <w:rPr>
                <w:rFonts w:cs="Times New Roman"/>
              </w:rPr>
              <w:t>Файюм</w:t>
            </w:r>
            <w:r>
              <w:rPr>
                <w:rFonts w:cs="Times New Roman"/>
                <w:lang w:val="en-US"/>
              </w:rPr>
              <w:t xml:space="preserve">, </w:t>
            </w:r>
            <w:r>
              <w:rPr>
                <w:rFonts w:cs="Times New Roman"/>
              </w:rPr>
              <w:t>формация</w:t>
            </w:r>
            <w:r>
              <w:rPr>
                <w:rFonts w:cs="Times New Roman"/>
                <w:lang w:val="en-US"/>
              </w:rPr>
              <w:t xml:space="preserve"> </w:t>
            </w:r>
            <w:r>
              <w:rPr>
                <w:rFonts w:cs="Times New Roman"/>
              </w:rPr>
              <w:t>Джебель</w:t>
            </w:r>
            <w:r>
              <w:rPr>
                <w:rFonts w:cs="Times New Roman"/>
                <w:lang w:val="en-US"/>
              </w:rPr>
              <w:t xml:space="preserve"> </w:t>
            </w:r>
            <w:r>
              <w:rPr>
                <w:rFonts w:cs="Times New Roman"/>
              </w:rPr>
              <w:t>Кватрани, Quarry L-41</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108 г (50-235) (по площади M</w:t>
            </w:r>
            <w:r>
              <w:rPr>
                <w:rFonts w:cs="Times New Roman"/>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100 г (36-277)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194 г (102-369)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rFonts w:cs="Times New Roman"/>
                <w:lang w:val="ru-RU"/>
              </w:rPr>
            </w:pPr>
            <w:r>
              <w:rPr>
                <w:rFonts w:cs="Times New Roman"/>
                <w:lang w:val="ru-RU"/>
              </w:rPr>
              <w:t>?предковый для галаговых</w:t>
            </w:r>
          </w:p>
          <w:p>
            <w:pPr>
              <w:pStyle w:val="Normal"/>
              <w:snapToGrid w:val="false"/>
              <w:rPr/>
            </w:pPr>
            <w:r>
              <w:rPr>
                <w:rFonts w:cs="Times New Roman"/>
                <w:lang w:val="ru-RU"/>
              </w:rPr>
              <w:t>фрукто-</w:t>
            </w:r>
            <w:r>
              <w:rPr>
                <w:rFonts w:cs="Times New Roman"/>
                <w:lang w:val="en-US"/>
              </w:rPr>
              <w:t>/</w:t>
            </w:r>
            <w:r>
              <w:rPr>
                <w:rFonts w:cs="Times New Roman"/>
                <w:lang w:val="ru-RU"/>
              </w:rPr>
              <w:t>смоло- и насекомоядный</w:t>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31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(похож на Europolemur)</w:t>
            </w:r>
          </w:p>
        </w:tc>
        <w:tc>
          <w:tcPr>
            <w:tcW w:w="24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зубы (fissure D)</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Notharctinae</w:t>
      </w:r>
      <w:r>
        <w:rPr>
          <w:rFonts w:cs="Times New Roman"/>
          <w:lang w:val="en-US"/>
        </w:rPr>
        <w:t xml:space="preserve"> Trouessart, 1879</w:t>
      </w:r>
    </w:p>
    <w:p>
      <w:pPr>
        <w:pStyle w:val="Normal"/>
        <w:jc w:val="center"/>
        <w:rPr>
          <w:rFonts w:cs="Times New Roman"/>
          <w:lang w:val="en-US"/>
        </w:rPr>
      </w:pPr>
      <w:r>
        <w:rPr>
          <w:rFonts w:cs="Times New Roman"/>
          <w:lang w:val="en-US"/>
        </w:rPr>
        <w:t>--------------------------------------------------</w:t>
      </w:r>
    </w:p>
    <w:p>
      <w:pPr>
        <w:pStyle w:val="Normal"/>
        <w:jc w:val="center"/>
        <w:rPr/>
      </w:pPr>
      <w:r>
        <w:rPr>
          <w:rFonts w:cs="Times New Roman"/>
        </w:rPr>
        <w:t>триба</w:t>
      </w:r>
      <w:r>
        <w:rPr>
          <w:rFonts w:cs="Times New Roman"/>
          <w:lang w:val="en-US"/>
        </w:rPr>
        <w:t xml:space="preserve"> Copelemurini Beard, 1988</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11"/>
        <w:gridCol w:w="2739"/>
        <w:gridCol w:w="4099"/>
      </w:tblGrid>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Copelemur Gingerich et Simons, 1977</w:t>
            </w:r>
          </w:p>
          <w:p>
            <w:pPr>
              <w:pStyle w:val="Normal"/>
              <w:snapToGrid w:val="false"/>
              <w:jc w:val="center"/>
              <w:rPr>
                <w:rFonts w:cs="Times New Roman"/>
                <w:lang w:val="en-US"/>
              </w:rPr>
            </w:pPr>
            <w:r>
              <w:rPr>
                <w:rFonts w:cs="Times New Roman"/>
                <w:lang w:val="en-US"/>
              </w:rPr>
              <w:t>(Copelemurini Beard, 1988)</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С.Ам., Скалистые Горы</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Copelemur australotutus Beard, 1988</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 xml:space="preserve">Wa5-Wa6, </w:t>
            </w:r>
            <w:r>
              <w:rPr>
                <w:rFonts w:cs="Times New Roman"/>
                <w:lang w:val="ru-RU"/>
              </w:rPr>
              <w:t>США,</w:t>
            </w:r>
            <w:r>
              <w:rPr>
                <w:rFonts w:cs="Times New Roman"/>
                <w:lang w:val="en-US"/>
              </w:rPr>
              <w:t xml:space="preserve"> </w:t>
            </w:r>
            <w:r>
              <w:rPr>
                <w:rFonts w:cs="Times New Roman"/>
                <w:lang w:val="ru-RU"/>
              </w:rPr>
              <w:t>Вайоминг, Greater Green River Basin</w:t>
            </w:r>
            <w:r>
              <w:rPr>
                <w:rFonts w:cs="Times New Roman"/>
                <w:lang w:val="en-US"/>
              </w:rPr>
              <w:t>,</w:t>
            </w:r>
            <w:r>
              <w:rPr>
                <w:rFonts w:cs="Times New Roman"/>
                <w:lang w:val="ru-RU"/>
              </w:rPr>
              <w:t xml:space="preserve"> Wind River Basin</w:t>
            </w:r>
            <w:r>
              <w:rPr>
                <w:rFonts w:cs="Times New Roman"/>
                <w:lang w:val="en-US"/>
              </w:rPr>
              <w:t xml:space="preserve">, </w:t>
            </w:r>
            <w:r>
              <w:rPr>
                <w:rFonts w:cs="Times New Roman"/>
                <w:lang w:val="ru-RU"/>
              </w:rPr>
              <w:t>Washakie (Wyoming)-Sand Wash (Colorado) basins</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Copelemur consortutus</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Copelemur feretutus</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эоцен, </w:t>
            </w:r>
            <w:r>
              <w:rPr>
                <w:rFonts w:cs="Times New Roman"/>
              </w:rPr>
              <w:t xml:space="preserve">Wasatchian late, </w:t>
            </w:r>
            <w:r>
              <w:rPr>
                <w:rFonts w:cs="Times New Roman"/>
                <w:lang w:val="ru-RU"/>
              </w:rPr>
              <w:t>США,</w:t>
            </w:r>
            <w:r>
              <w:rPr>
                <w:rFonts w:cs="Times New Roman"/>
                <w:lang w:val="en-US"/>
              </w:rPr>
              <w:t xml:space="preserve"> </w:t>
            </w:r>
            <w:r>
              <w:rPr>
                <w:rFonts w:cs="Times New Roman"/>
                <w:lang w:val="ru-RU"/>
              </w:rPr>
              <w:t>Вайоминг</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1916 г</w:t>
            </w:r>
          </w:p>
          <w:p>
            <w:pPr>
              <w:pStyle w:val="Normal"/>
              <w:snapToGrid w:val="false"/>
              <w:rPr>
                <w:rFonts w:cs="Times New Roman"/>
              </w:rPr>
            </w:pPr>
            <w:r>
              <w:rPr>
                <w:rFonts w:cs="Times New Roman"/>
              </w:rPr>
              <w:t>фруктоядный</w:t>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Copelemur praetutus (Gazin, 1962)</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 xml:space="preserve">Wa4-Wa6, </w:t>
            </w:r>
            <w:r>
              <w:rPr>
                <w:rFonts w:cs="Times New Roman"/>
                <w:lang w:val="ru-RU"/>
              </w:rPr>
              <w:t>США,</w:t>
            </w:r>
            <w:r>
              <w:rPr>
                <w:rFonts w:cs="Times New Roman"/>
                <w:lang w:val="en-US"/>
              </w:rPr>
              <w:t xml:space="preserve"> </w:t>
            </w:r>
            <w:r>
              <w:rPr>
                <w:rFonts w:cs="Times New Roman"/>
                <w:lang w:val="ru-RU"/>
              </w:rPr>
              <w:t>Вайоминг, Greater Green River Basin, Washakie (Wyoming)-Sand Wash (Colorado) basins, Колорадо, Piceance Creek Basin</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листоядный</w:t>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Copelemur tutus (Cope, 1877)</w:t>
            </w:r>
          </w:p>
          <w:p>
            <w:pPr>
              <w:pStyle w:val="Normal"/>
              <w:snapToGrid w:val="false"/>
              <w:rPr>
                <w:rFonts w:cs="Times New Roman"/>
                <w:lang w:val="en-US"/>
              </w:rPr>
            </w:pPr>
            <w:r>
              <w:rPr>
                <w:rFonts w:cs="Times New Roman"/>
                <w:lang w:val="en-US"/>
              </w:rPr>
              <w:t>(=Pelycodus tutus Cope)</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Wa6-Wa7</w:t>
            </w:r>
            <w:r>
              <w:rPr>
                <w:rFonts w:cs="Times New Roman"/>
                <w:lang w:val="ru-RU"/>
              </w:rPr>
              <w:t>, Wasatch Formation</w:t>
            </w:r>
            <w:r>
              <w:rPr>
                <w:rFonts w:cs="Times New Roman"/>
                <w:lang w:val="en-US"/>
              </w:rPr>
              <w:t xml:space="preserve">, </w:t>
            </w:r>
            <w:r>
              <w:rPr>
                <w:rFonts w:cs="Times New Roman"/>
                <w:lang w:val="ru-RU"/>
              </w:rPr>
              <w:t>США,</w:t>
            </w:r>
            <w:r>
              <w:rPr>
                <w:rFonts w:cs="Times New Roman"/>
                <w:lang w:val="en-US"/>
              </w:rPr>
              <w:t xml:space="preserve"> </w:t>
            </w:r>
            <w:r>
              <w:rPr>
                <w:rFonts w:cs="Times New Roman"/>
                <w:lang w:val="ru-RU"/>
              </w:rPr>
              <w:t>Вайоминг южный, Washakie (Wyoming)-Sand Wash (Colorado) basins</w:t>
            </w:r>
            <w:r>
              <w:rPr>
                <w:rFonts w:cs="Times New Roman"/>
                <w:lang w:val="en-US"/>
              </w:rPr>
              <w:t xml:space="preserve">, </w:t>
            </w:r>
            <w:r>
              <w:rPr>
                <w:rFonts w:cs="Times New Roman"/>
                <w:lang w:val="ru-RU"/>
              </w:rPr>
              <w:t>Нью-Мехико, San Juan Basin</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2324,24</w:t>
            </w:r>
            <w:r>
              <w:rPr>
                <w:rFonts w:cs="Times New Roman"/>
                <w:lang w:val="ru-RU"/>
              </w:rPr>
              <w:t xml:space="preserve"> г</w:t>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Smilodectes Wortman, 1903</w:t>
            </w:r>
          </w:p>
          <w:p>
            <w:pPr>
              <w:pStyle w:val="Normal"/>
              <w:jc w:val="center"/>
              <w:rPr>
                <w:rFonts w:cs="Times New Roman"/>
                <w:lang w:val="en-US"/>
              </w:rPr>
            </w:pPr>
            <w:r>
              <w:rPr>
                <w:rFonts w:cs="Times New Roman"/>
                <w:lang w:val="en-US"/>
              </w:rPr>
              <w:t>(=Aphanolemur Granger et Gregory, 1917)</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?н.-ср.эоцен, </w:t>
            </w:r>
            <w:r>
              <w:rPr>
                <w:rFonts w:cs="Times New Roman"/>
                <w:lang w:val="ru-RU"/>
              </w:rPr>
              <w:t xml:space="preserve">50-55 млн.л.н., </w:t>
            </w:r>
            <w:r>
              <w:rPr>
                <w:rFonts w:cs="Times New Roman"/>
              </w:rPr>
              <w:t>С.Ам., Скалистые Горы</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сагиттальный гребень развит; мозговая коробка маленькая, морда умеренно длинная</w:t>
            </w:r>
          </w:p>
          <w:p>
            <w:pPr>
              <w:pStyle w:val="Normal"/>
              <w:snapToGrid w:val="false"/>
              <w:rPr>
                <w:rFonts w:cs="Times New Roman"/>
                <w:lang w:val="en-US"/>
              </w:rPr>
            </w:pPr>
            <w:r>
              <w:rPr>
                <w:rFonts w:cs="Times New Roman"/>
                <w:lang w:val="en-US"/>
              </w:rPr>
              <w:t>листоядный</w:t>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Smilodectes gingerichi (Beard, 1988)</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США</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rHeight w:val="186" w:hRule="atLeast"/>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Smilodectes gracilis (Marsh, 1871)</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начало-?середина ср.эоцена, </w:t>
            </w:r>
            <w:r>
              <w:rPr>
                <w:rFonts w:cs="Times New Roman"/>
                <w:lang w:val="en-US"/>
              </w:rPr>
              <w:t xml:space="preserve">Bridgerian </w:t>
            </w:r>
            <w:r>
              <w:rPr>
                <w:rFonts w:cs="Times New Roman"/>
                <w:lang w:val="ru-RU"/>
              </w:rPr>
              <w:t>(</w:t>
            </w:r>
            <w:r>
              <w:rPr>
                <w:rFonts w:cs="Times New Roman"/>
                <w:lang w:val="en-US"/>
              </w:rPr>
              <w:t>Br1-?</w:t>
            </w:r>
            <w:r>
              <w:rPr>
                <w:rFonts w:cs="Times New Roman"/>
                <w:lang w:val="ru-RU"/>
              </w:rPr>
              <w:t xml:space="preserve">2 или </w:t>
            </w:r>
            <w:r>
              <w:rPr>
                <w:rFonts w:cs="Times New Roman"/>
                <w:lang w:val="en-US"/>
              </w:rPr>
              <w:t xml:space="preserve">Br2), </w:t>
            </w:r>
            <w:r>
              <w:rPr>
                <w:rFonts w:cs="Times New Roman"/>
                <w:lang w:val="ru-RU"/>
              </w:rPr>
              <w:t xml:space="preserve">55 млн.л.н., </w:t>
            </w:r>
            <w:r>
              <w:rPr>
                <w:rFonts w:cs="Times New Roman"/>
              </w:rPr>
              <w:t>США, Вайоминг ю.-з.,</w:t>
            </w:r>
            <w:r>
              <w:rPr>
                <w:rFonts w:cs="Times New Roman"/>
                <w:lang w:val="en-US"/>
              </w:rPr>
              <w:t xml:space="preserve"> </w:t>
            </w:r>
            <w:r>
              <w:rPr>
                <w:rFonts w:cs="Times New Roman"/>
              </w:rPr>
              <w:t>Greater Green River Basin</w:t>
            </w:r>
            <w:r>
              <w:rPr>
                <w:rFonts w:cs="Times New Roman"/>
                <w:lang w:val="en-US"/>
              </w:rPr>
              <w:t xml:space="preserve">, Washakie (Wyoming)-Sand Wash (Colorado) </w:t>
            </w:r>
            <w:r>
              <w:rPr>
                <w:rFonts w:cs="Times New Roman"/>
                <w:lang w:val="ru-RU"/>
              </w:rPr>
              <w:t>basins, Юта, Uinta Basin</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2143</w:t>
            </w:r>
            <w:r>
              <w:rPr>
                <w:rFonts w:cs="Times New Roman"/>
                <w:lang w:val="en-US"/>
              </w:rPr>
              <w:t>/</w:t>
            </w:r>
            <w:r>
              <w:rPr>
                <w:rFonts w:cs="Times New Roman"/>
                <w:lang w:val="ru-RU"/>
              </w:rPr>
              <w:t>2143</w:t>
            </w:r>
          </w:p>
          <w:p>
            <w:pPr>
              <w:pStyle w:val="Normal"/>
              <w:snapToGrid w:val="false"/>
              <w:rPr/>
            </w:pPr>
            <w:r>
              <w:rPr>
                <w:rFonts w:cs="Times New Roman"/>
              </w:rPr>
              <w:t xml:space="preserve">Вес 1009,34 г или </w:t>
            </w:r>
            <w:r>
              <w:rPr>
                <w:rFonts w:cs="Times New Roman"/>
                <w:lang w:val="en-US"/>
              </w:rPr>
              <w:t xml:space="preserve">1556 </w:t>
            </w:r>
            <w:r>
              <w:rPr>
                <w:rFonts w:cs="Times New Roman"/>
                <w:lang w:val="ru-RU"/>
              </w:rPr>
              <w:t>г</w:t>
            </w:r>
            <w:r>
              <w:rPr>
                <w:rFonts w:cs="Times New Roman"/>
                <w:lang w:val="en-US"/>
              </w:rPr>
              <w:t xml:space="preserve">, </w:t>
            </w:r>
            <w:r>
              <w:rPr>
                <w:rFonts w:cs="Times New Roman"/>
              </w:rPr>
              <w:t>или 2,1 кг</w:t>
            </w:r>
          </w:p>
          <w:p>
            <w:pPr>
              <w:pStyle w:val="Normal"/>
              <w:snapToGrid w:val="false"/>
              <w:rPr>
                <w:rFonts w:cs="Times New Roman"/>
                <w:lang w:val="ru-RU"/>
              </w:rPr>
            </w:pPr>
            <w:r>
              <w:rPr>
                <w:rFonts w:cs="Times New Roman"/>
                <w:lang w:val="ru-RU"/>
              </w:rPr>
              <w:t>череп целый (длина 7 см), нижняя челюсть</w:t>
            </w:r>
          </w:p>
          <w:p>
            <w:pPr>
              <w:pStyle w:val="Normal"/>
              <w:snapToGrid w:val="false"/>
              <w:rPr>
                <w:rFonts w:cs="Times New Roman"/>
                <w:lang w:val="ru-RU"/>
              </w:rPr>
            </w:pPr>
            <w:r>
              <w:rPr>
                <w:rFonts w:cs="Times New Roman"/>
                <w:lang w:val="ru-RU"/>
              </w:rPr>
              <w:t>лобная кость округлая, морда короткая, обонятельные луковицы редуцированы, зрительная кора развита, нет срастания симфиза нижней челюсти</w:t>
            </w:r>
          </w:p>
          <w:p>
            <w:pPr>
              <w:pStyle w:val="Normal"/>
              <w:snapToGrid w:val="false"/>
              <w:rPr>
                <w:rFonts w:cs="Times New Roman"/>
                <w:lang w:val="ru-RU"/>
              </w:rPr>
            </w:pPr>
            <w:r>
              <w:rPr>
                <w:rFonts w:cs="Times New Roman"/>
                <w:lang w:val="ru-RU"/>
              </w:rPr>
              <w:t>Дневной, древесный, листоядный</w:t>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Smilodectes mcgrewi Gingerich, 1979</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начало ср.эоцена, </w:t>
            </w:r>
            <w:r>
              <w:rPr>
                <w:rFonts w:cs="Times New Roman"/>
                <w:lang w:val="en-US"/>
              </w:rPr>
              <w:t xml:space="preserve">Bridgerian </w:t>
            </w:r>
            <w:r>
              <w:rPr>
                <w:rFonts w:cs="Times New Roman"/>
                <w:lang w:val="ru-RU"/>
              </w:rPr>
              <w:t>(</w:t>
            </w:r>
            <w:r>
              <w:rPr>
                <w:rFonts w:cs="Times New Roman"/>
                <w:lang w:val="en-US"/>
              </w:rPr>
              <w:t xml:space="preserve">Br1B), </w:t>
            </w:r>
            <w:r>
              <w:rPr>
                <w:rFonts w:cs="Times New Roman"/>
              </w:rPr>
              <w:t>США, Вайоминг ю.-з.,</w:t>
            </w:r>
            <w:r>
              <w:rPr>
                <w:rFonts w:cs="Times New Roman"/>
                <w:lang w:val="en-US"/>
              </w:rPr>
              <w:t xml:space="preserve"> </w:t>
            </w:r>
            <w:r>
              <w:rPr>
                <w:rFonts w:cs="Times New Roman"/>
              </w:rPr>
              <w:t>Greater Green River Basin</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1009,34 г</w:t>
            </w:r>
          </w:p>
        </w:tc>
      </w:tr>
      <w:tr>
        <w:trPr/>
        <w:tc>
          <w:tcPr>
            <w:tcW w:w="341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Smilodectes sororis </w:t>
            </w:r>
            <w:r>
              <w:rPr>
                <w:rFonts w:cs="Times New Roman"/>
                <w:lang w:val="ru-RU"/>
              </w:rPr>
              <w:t>Gunnell, 2002</w:t>
            </w:r>
          </w:p>
        </w:tc>
        <w:tc>
          <w:tcPr>
            <w:tcW w:w="27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w:t>
            </w:r>
            <w:r>
              <w:rPr>
                <w:rFonts w:cs="Times New Roman"/>
                <w:lang w:val="en-US"/>
              </w:rPr>
              <w:t xml:space="preserve"> Bridgerian earliest, Bridgerian zone Br1a, Gardnerbuttean late, </w:t>
            </w:r>
            <w:r>
              <w:rPr>
                <w:rFonts w:cs="Times New Roman"/>
                <w:lang w:val="ru-RU"/>
              </w:rPr>
              <w:t>США</w:t>
            </w:r>
            <w:r>
              <w:rPr>
                <w:rFonts w:cs="Times New Roman"/>
              </w:rPr>
              <w:t>, Вайоминг ю.-з.,</w:t>
            </w:r>
            <w:r>
              <w:rPr>
                <w:rFonts w:cs="Times New Roman"/>
                <w:lang w:val="en-US"/>
              </w:rPr>
              <w:t xml:space="preserve"> </w:t>
            </w:r>
            <w:r>
              <w:rPr>
                <w:rFonts w:cs="Times New Roman"/>
              </w:rPr>
              <w:t>Greater Green River Basin</w:t>
            </w:r>
            <w:r>
              <w:rPr>
                <w:rFonts w:cs="Times New Roman"/>
                <w:lang w:val="ru-RU"/>
              </w:rPr>
              <w:t>,</w:t>
            </w:r>
            <w:r>
              <w:rPr>
                <w:rFonts w:cs="Times New Roman"/>
                <w:lang w:val="en-US"/>
              </w:rPr>
              <w:t xml:space="preserve"> all localities are in Sweetwater County</w:t>
            </w:r>
          </w:p>
        </w:tc>
        <w:tc>
          <w:tcPr>
            <w:tcW w:w="4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1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1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???Aphanolemur gibbosus Granger et Gregory, 1915 (</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27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ср.-в.эоцен США, Вайоминг</w:t>
            </w:r>
          </w:p>
        </w:tc>
        <w:tc>
          <w:tcPr>
            <w:tcW w:w="40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pPr>
      <w:r>
        <w:rPr>
          <w:rFonts w:cs="Times New Roman"/>
        </w:rPr>
        <w:t xml:space="preserve">триба </w:t>
      </w:r>
      <w:r>
        <w:rPr>
          <w:rFonts w:cs="Times New Roman"/>
          <w:lang w:val="en-US"/>
        </w:rPr>
        <w:t>Notharctini Trouessart, 1879 (Schwartz, 1986)</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134"/>
        <w:gridCol w:w="2486"/>
        <w:gridCol w:w="3629"/>
      </w:tblGrid>
      <w:tr>
        <w:trPr/>
        <w:tc>
          <w:tcPr>
            <w:tcW w:w="41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Notharctus Leidy, 1870</w:t>
            </w:r>
          </w:p>
          <w:p>
            <w:pPr>
              <w:pStyle w:val="Normal"/>
              <w:jc w:val="center"/>
              <w:rPr>
                <w:rFonts w:cs="Times New Roman"/>
                <w:lang w:val="en-US"/>
              </w:rPr>
            </w:pPr>
            <w:r>
              <w:rPr>
                <w:rFonts w:cs="Times New Roman"/>
                <w:lang w:val="en-US"/>
              </w:rPr>
              <w:t>(=Hipposyus</w:t>
            </w:r>
          </w:p>
          <w:p>
            <w:pPr>
              <w:pStyle w:val="Normal"/>
              <w:jc w:val="center"/>
              <w:rPr>
                <w:rFonts w:cs="Times New Roman"/>
                <w:lang w:val="en-US"/>
              </w:rPr>
            </w:pPr>
            <w:r>
              <w:rPr>
                <w:rFonts w:cs="Times New Roman"/>
                <w:lang w:val="en-US"/>
              </w:rPr>
              <w:t>=Limnotherium</w:t>
            </w:r>
          </w:p>
          <w:p>
            <w:pPr>
              <w:pStyle w:val="Normal"/>
              <w:jc w:val="center"/>
              <w:rPr>
                <w:rFonts w:cs="Times New Roman"/>
                <w:lang w:val="en-US"/>
              </w:rPr>
            </w:pPr>
            <w:r>
              <w:rPr>
                <w:rFonts w:cs="Times New Roman"/>
                <w:lang w:val="en-US"/>
              </w:rPr>
              <w:t>=Prosinopa</w:t>
            </w:r>
          </w:p>
          <w:p>
            <w:pPr>
              <w:pStyle w:val="Normal"/>
              <w:jc w:val="center"/>
              <w:rPr>
                <w:rFonts w:cs="Times New Roman"/>
                <w:lang w:val="en-US"/>
              </w:rPr>
            </w:pPr>
            <w:r>
              <w:rPr>
                <w:rFonts w:cs="Times New Roman"/>
                <w:lang w:val="en-US"/>
              </w:rPr>
              <w:t>=Telmalestes</w:t>
            </w:r>
          </w:p>
          <w:p>
            <w:pPr>
              <w:pStyle w:val="Normal"/>
              <w:jc w:val="center"/>
              <w:rPr>
                <w:rFonts w:cs="Times New Roman"/>
              </w:rPr>
            </w:pPr>
            <w:r>
              <w:rPr>
                <w:rFonts w:cs="Times New Roman"/>
              </w:rPr>
              <w:t>=Telmatolestes</w:t>
            </w:r>
          </w:p>
          <w:p>
            <w:pPr>
              <w:pStyle w:val="Normal"/>
              <w:jc w:val="center"/>
              <w:rPr>
                <w:rFonts w:cs="Times New Roman"/>
              </w:rPr>
            </w:pPr>
            <w:r>
              <w:rPr>
                <w:rFonts w:cs="Times New Roman"/>
              </w:rPr>
              <w:t>=Thinolestes</w:t>
            </w:r>
          </w:p>
          <w:p>
            <w:pPr>
              <w:pStyle w:val="Normal"/>
              <w:jc w:val="center"/>
              <w:rPr>
                <w:rFonts w:cs="Times New Roman"/>
              </w:rPr>
            </w:pPr>
            <w:r>
              <w:rPr>
                <w:rFonts w:cs="Times New Roman"/>
              </w:rPr>
              <w:t>=Thomitherium</w:t>
            </w:r>
          </w:p>
          <w:p>
            <w:pPr>
              <w:pStyle w:val="Normal"/>
              <w:jc w:val="center"/>
              <w:rPr/>
            </w:pPr>
            <w:r>
              <w:rPr>
                <w:rFonts w:cs="Times New Roman"/>
                <w:lang w:val="en-US"/>
              </w:rPr>
              <w:t>?=Sinopa (Prosinopa) eximia</w:t>
            </w:r>
            <w:r>
              <w:rPr>
                <w:rFonts w:cs="Times New Roman"/>
              </w:rPr>
              <w:t>)</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н.-ср.эоцен Luteziano – Bartoniano 39-48 млн.л.н., С.Ам., Скалистые Горы, США, Вайоминг, Колорадо, Невада, Нью-Мехико, Юта, Техас, Евр.</w:t>
            </w:r>
          </w:p>
        </w:tc>
        <w:tc>
          <w:tcPr>
            <w:tcW w:w="3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 xml:space="preserve">2:1:4:3/2:1:4:3, </w:t>
            </w:r>
          </w:p>
          <w:p>
            <w:pPr>
              <w:pStyle w:val="Normal"/>
              <w:snapToGrid w:val="false"/>
              <w:rPr>
                <w:rFonts w:cs="Times New Roman"/>
              </w:rPr>
            </w:pPr>
            <w:r>
              <w:rPr>
                <w:rFonts w:cs="Times New Roman"/>
              </w:rPr>
              <w:t>Длина тела без хвоста 40 см, хвост длинный</w:t>
            </w:r>
          </w:p>
          <w:p>
            <w:pPr>
              <w:pStyle w:val="Normal"/>
              <w:snapToGrid w:val="false"/>
              <w:rPr>
                <w:rFonts w:cs="Times New Roman"/>
              </w:rPr>
            </w:pPr>
            <w:r>
              <w:rPr>
                <w:rFonts w:cs="Times New Roman"/>
              </w:rPr>
              <w:t>листоядный или насекомоядный и фруктоядный</w:t>
            </w:r>
          </w:p>
          <w:p>
            <w:pPr>
              <w:pStyle w:val="Normal"/>
              <w:snapToGrid w:val="false"/>
              <w:rPr>
                <w:rFonts w:cs="Times New Roman"/>
                <w:lang w:val="ru-RU"/>
              </w:rPr>
            </w:pPr>
            <w:r>
              <w:rPr>
                <w:rFonts w:cs="Times New Roman"/>
                <w:lang w:val="ru-RU"/>
              </w:rPr>
              <w:t>Морда укорочена, глаза ориентированы вперёд, костное кольцо вокруг глаз, пальцы длинные, большой палец хорошо развит</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Notharctus pugnax Granger et Gregory, 1917</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 xml:space="preserve"> ср.эоцена</w:t>
            </w:r>
            <w:r>
              <w:rPr>
                <w:rFonts w:cs="Times New Roman"/>
                <w:lang w:val="ru-RU"/>
              </w:rPr>
              <w:t xml:space="preserve">, </w:t>
            </w:r>
            <w:r>
              <w:rPr>
                <w:rFonts w:cs="Times New Roman"/>
                <w:lang w:val="en-US"/>
              </w:rPr>
              <w:t xml:space="preserve">Bridgerian </w:t>
            </w:r>
            <w:r>
              <w:rPr>
                <w:rFonts w:cs="Times New Roman"/>
                <w:lang w:val="ru-RU"/>
              </w:rPr>
              <w:t>(</w:t>
            </w:r>
            <w:r>
              <w:rPr>
                <w:rFonts w:cs="Times New Roman"/>
                <w:lang w:val="en-US"/>
              </w:rPr>
              <w:t>Br</w:t>
            </w:r>
            <w:r>
              <w:rPr>
                <w:rFonts w:cs="Times New Roman"/>
                <w:lang w:val="ru-RU"/>
              </w:rPr>
              <w:t>2</w:t>
            </w:r>
            <w:r>
              <w:rPr>
                <w:rFonts w:cs="Times New Roman"/>
                <w:lang w:val="en-US"/>
              </w:rPr>
              <w:t xml:space="preserve">), </w:t>
            </w:r>
            <w:r>
              <w:rPr>
                <w:rFonts w:cs="Times New Roman"/>
                <w:lang w:val="ru-RU"/>
              </w:rPr>
              <w:t>США, Вайоминг</w:t>
            </w:r>
            <w:r>
              <w:rPr>
                <w:rFonts w:cs="Times New Roman"/>
                <w:lang w:val="en-US"/>
              </w:rPr>
              <w:t>.</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3481,4 или 5024 г</w:t>
            </w:r>
          </w:p>
          <w:p>
            <w:pPr>
              <w:pStyle w:val="Normal"/>
              <w:snapToGrid w:val="false"/>
              <w:rPr>
                <w:rFonts w:cs="Times New Roman"/>
                <w:lang w:val="ru-RU"/>
              </w:rPr>
            </w:pPr>
            <w:r>
              <w:rPr>
                <w:rFonts w:cs="Times New Roman"/>
                <w:lang w:val="ru-RU"/>
              </w:rPr>
              <w:t>листоядный</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Notharctus robinsoni</w:t>
            </w:r>
          </w:p>
          <w:p>
            <w:pPr>
              <w:pStyle w:val="Normal"/>
              <w:snapToGrid w:val="false"/>
              <w:rPr/>
            </w:pPr>
            <w:r>
              <w:rPr>
                <w:rFonts w:cs="Times New Roman"/>
              </w:rPr>
              <w:t>(nomen dubium</w:t>
            </w:r>
            <w:r>
              <w:rPr>
                <w:rFonts w:cs="Times New Roman"/>
                <w:lang w:val="en-US"/>
              </w:rPr>
              <w:t xml:space="preserve">, </w:t>
            </w:r>
            <w:r>
              <w:rPr>
                <w:rFonts w:cs="Times New Roman"/>
                <w:lang w:val="ru-RU"/>
              </w:rPr>
              <w:t>валидный вид по некоторым авторам</w:t>
            </w:r>
            <w:r>
              <w:rPr>
                <w:rFonts w:cs="Times New Roman"/>
              </w:rPr>
              <w:t>)</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начало ср.эоцена, </w:t>
            </w:r>
            <w:r>
              <w:rPr>
                <w:rFonts w:cs="Times New Roman"/>
                <w:lang w:val="en-US"/>
              </w:rPr>
              <w:t xml:space="preserve">Bridgerian </w:t>
            </w:r>
            <w:r>
              <w:rPr>
                <w:rFonts w:cs="Times New Roman"/>
                <w:lang w:val="ru-RU"/>
              </w:rPr>
              <w:t>(</w:t>
            </w:r>
            <w:r>
              <w:rPr>
                <w:rFonts w:cs="Times New Roman"/>
                <w:lang w:val="en-US"/>
              </w:rPr>
              <w:t xml:space="preserve">Br1), </w:t>
            </w:r>
            <w:r>
              <w:rPr>
                <w:rFonts w:cs="Times New Roman"/>
              </w:rPr>
              <w:t>С.Ам.</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2903,62 г</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Notharctus robustior Leidy, 1870</w:t>
            </w:r>
          </w:p>
          <w:p>
            <w:pPr>
              <w:pStyle w:val="Normal"/>
              <w:snapToGrid w:val="false"/>
              <w:rPr>
                <w:rFonts w:cs="Times New Roman"/>
                <w:lang w:val="en-US"/>
              </w:rPr>
            </w:pPr>
            <w:r>
              <w:rPr>
                <w:rFonts w:cs="Times New Roman"/>
                <w:lang w:val="en-US"/>
              </w:rPr>
              <w:t>(=Notharctus Hipposyus robustior Leidy)</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конец</w:t>
            </w:r>
            <w:r>
              <w:rPr>
                <w:rFonts w:cs="Times New Roman"/>
                <w:lang w:val="en-US"/>
              </w:rPr>
              <w:t xml:space="preserve"> ср.эоцена, Bridgerian </w:t>
            </w:r>
            <w:r>
              <w:rPr>
                <w:rFonts w:cs="Times New Roman"/>
                <w:lang w:val="ru-RU"/>
              </w:rPr>
              <w:t>(Br1B или Br3</w:t>
            </w:r>
            <w:r>
              <w:rPr>
                <w:rFonts w:cs="Times New Roman"/>
                <w:lang w:val="en-US"/>
              </w:rPr>
              <w:t xml:space="preserve">), Uintan </w:t>
            </w:r>
            <w:r>
              <w:rPr>
                <w:rFonts w:cs="Times New Roman"/>
                <w:lang w:val="ru-RU"/>
              </w:rPr>
              <w:t>(</w:t>
            </w:r>
            <w:r>
              <w:rPr>
                <w:rFonts w:cs="Times New Roman"/>
                <w:lang w:val="en-US"/>
              </w:rPr>
              <w:t>Ui1-2</w:t>
            </w:r>
            <w:r>
              <w:rPr>
                <w:rFonts w:cs="Times New Roman"/>
                <w:lang w:val="ru-RU"/>
              </w:rPr>
              <w:t>), США, Вайоминг, Greater Green River Basin, Колорадо, Huerfano Park</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4414,87 или 7034 г</w:t>
            </w:r>
          </w:p>
          <w:p>
            <w:pPr>
              <w:pStyle w:val="Normal"/>
              <w:snapToGrid w:val="false"/>
              <w:rPr>
                <w:rFonts w:cs="Times New Roman"/>
              </w:rPr>
            </w:pPr>
            <w:r>
              <w:rPr>
                <w:rFonts w:cs="Times New Roman"/>
              </w:rPr>
              <w:t>листоядный</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Notharctus tenebrosus Leidy, 1870</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начало-середина </w:t>
            </w:r>
            <w:r>
              <w:rPr>
                <w:rFonts w:cs="Times New Roman"/>
                <w:lang w:val="en-US"/>
              </w:rPr>
              <w:t>ср.эоцен</w:t>
            </w:r>
            <w:r>
              <w:rPr>
                <w:rFonts w:cs="Times New Roman"/>
                <w:lang w:val="ru-RU"/>
              </w:rPr>
              <w:t>а</w:t>
            </w:r>
            <w:r>
              <w:rPr>
                <w:rFonts w:cs="Times New Roman"/>
                <w:lang w:val="en-US"/>
              </w:rPr>
              <w:t xml:space="preserve">, Bridgerian </w:t>
            </w:r>
            <w:r>
              <w:rPr>
                <w:rFonts w:cs="Times New Roman"/>
                <w:lang w:val="ru-RU"/>
              </w:rPr>
              <w:t>(</w:t>
            </w:r>
            <w:r>
              <w:rPr>
                <w:rFonts w:cs="Times New Roman"/>
                <w:lang w:val="en-US"/>
              </w:rPr>
              <w:t>Br</w:t>
            </w:r>
            <w:r>
              <w:rPr>
                <w:rFonts w:cs="Times New Roman"/>
                <w:lang w:val="ru-RU"/>
              </w:rPr>
              <w:t>2</w:t>
            </w:r>
            <w:r>
              <w:rPr>
                <w:rFonts w:cs="Times New Roman"/>
                <w:lang w:val="en-US"/>
              </w:rPr>
              <w:t>)</w:t>
            </w:r>
            <w:r>
              <w:rPr>
                <w:rFonts w:cs="Times New Roman"/>
                <w:lang w:val="ru-RU"/>
              </w:rPr>
              <w:t xml:space="preserve">, начало </w:t>
            </w:r>
            <w:r>
              <w:rPr>
                <w:rFonts w:cs="Times New Roman"/>
                <w:lang w:val="en-US"/>
              </w:rPr>
              <w:t xml:space="preserve">Early Uintan (Ui1-2), </w:t>
            </w:r>
            <w:r>
              <w:rPr>
                <w:rFonts w:cs="Times New Roman"/>
                <w:lang w:val="ru-RU"/>
              </w:rPr>
              <w:t xml:space="preserve">США, </w:t>
            </w:r>
            <w:r>
              <w:rPr>
                <w:rFonts w:cs="Times New Roman"/>
                <w:lang w:val="en-US"/>
              </w:rPr>
              <w:t>ю.-з.Техас</w:t>
            </w:r>
            <w:r>
              <w:rPr>
                <w:rFonts w:cs="Times New Roman"/>
                <w:lang w:val="ru-RU"/>
              </w:rPr>
              <w:t xml:space="preserve">, Basal Tertiary conglomerate localities: </w:t>
            </w:r>
            <w:r>
              <w:rPr>
                <w:rFonts w:cs="Times New Roman"/>
                <w:lang w:val="en-US"/>
              </w:rPr>
              <w:t>Agua Fria area Junction,</w:t>
            </w:r>
            <w:r>
              <w:rPr>
                <w:rFonts w:cs="Times New Roman"/>
                <w:lang w:val="ru-RU"/>
              </w:rPr>
              <w:t xml:space="preserve"> </w:t>
            </w:r>
            <w:r>
              <w:rPr>
                <w:rFonts w:cs="Times New Roman"/>
                <w:lang w:val="en-US"/>
              </w:rPr>
              <w:t xml:space="preserve">TMM </w:t>
            </w:r>
            <w:r>
              <w:rPr>
                <w:rFonts w:cs="Times New Roman"/>
                <w:lang w:val="ru-RU"/>
              </w:rPr>
              <w:t>41444 и Junction, 0.6 miles east of Junction</w:t>
            </w:r>
            <w:r>
              <w:rPr>
                <w:rFonts w:cs="Times New Roman"/>
                <w:lang w:val="en-US"/>
              </w:rPr>
              <w:t>, TMM 41443</w:t>
            </w:r>
            <w:r>
              <w:rPr>
                <w:rFonts w:cs="Times New Roman"/>
                <w:lang w:val="ru-RU"/>
              </w:rPr>
              <w:t xml:space="preserve">, </w:t>
            </w:r>
            <w:r>
              <w:rPr>
                <w:rFonts w:cs="Times New Roman"/>
                <w:lang w:val="en-US"/>
              </w:rPr>
              <w:t>Devil's Graveyard Formation</w:t>
            </w:r>
            <w:r>
              <w:rPr>
                <w:rFonts w:cs="Times New Roman"/>
                <w:lang w:val="ru-RU"/>
              </w:rPr>
              <w:t xml:space="preserve">, </w:t>
            </w:r>
            <w:r>
              <w:rPr>
                <w:rFonts w:cs="Times New Roman"/>
                <w:lang w:val="en-US"/>
              </w:rPr>
              <w:t>Lower Member</w:t>
            </w:r>
            <w:r>
              <w:rPr>
                <w:rFonts w:cs="Times New Roman"/>
                <w:lang w:val="ru-RU"/>
              </w:rPr>
              <w:t>, Вайоминг, Greater Green River Basin, Washakie (Wyoming)-Sand Wash (Colorado) basins</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2151,76 или 4083 г</w:t>
            </w:r>
          </w:p>
          <w:p>
            <w:pPr>
              <w:pStyle w:val="Normal"/>
              <w:snapToGrid w:val="false"/>
              <w:rPr>
                <w:rFonts w:cs="Times New Roman"/>
                <w:lang w:val="ru-RU"/>
              </w:rPr>
            </w:pPr>
            <w:r>
              <w:rPr>
                <w:rFonts w:cs="Times New Roman"/>
                <w:lang w:val="ru-RU"/>
              </w:rPr>
              <w:t>череп целый (длина 74 мм), нижняя челюсть, скелет, стопа</w:t>
            </w:r>
          </w:p>
          <w:p>
            <w:pPr>
              <w:pStyle w:val="Normal"/>
              <w:snapToGrid w:val="false"/>
              <w:ind w:left="0" w:right="0" w:hanging="0"/>
              <w:jc w:val="both"/>
              <w:rPr>
                <w:rFonts w:cs="Times New Roman"/>
                <w:b w:val="false"/>
                <w:b w:val="false"/>
                <w:bCs w:val="false"/>
                <w:lang w:val="ru-RU" w:eastAsia="zh-CN" w:bidi="hi-IN"/>
              </w:rPr>
            </w:pPr>
            <w:r>
              <w:rPr>
                <w:rFonts w:cs="Times New Roman"/>
                <w:b w:val="false"/>
                <w:bCs w:val="false"/>
                <w:lang w:val="ru-RU" w:eastAsia="zh-CN" w:bidi="hi-IN"/>
              </w:rPr>
              <w:t>груминговый коготь на втором пальце стопы</w:t>
            </w:r>
          </w:p>
          <w:p>
            <w:pPr>
              <w:pStyle w:val="Normal"/>
              <w:snapToGrid w:val="false"/>
              <w:rPr>
                <w:rFonts w:cs="Times New Roman"/>
              </w:rPr>
            </w:pPr>
            <w:r>
              <w:rPr>
                <w:rFonts w:cs="Times New Roman"/>
              </w:rPr>
              <w:t>листоядный</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Notharctus </w:t>
            </w:r>
            <w:r>
              <w:rPr>
                <w:rFonts w:cs="Times New Roman"/>
              </w:rPr>
              <w:t>tyrannus Marsh</w:t>
            </w:r>
          </w:p>
          <w:p>
            <w:pPr>
              <w:pStyle w:val="Normal"/>
              <w:snapToGrid w:val="false"/>
              <w:rPr>
                <w:rFonts w:cs="Times New Roman"/>
                <w:lang w:val="en-US"/>
              </w:rPr>
            </w:pPr>
            <w:r>
              <w:rPr>
                <w:rFonts w:cs="Times New Roman"/>
                <w:lang w:val="en-US"/>
              </w:rPr>
              <w:t>(=Notharctus Limnotherium tyrannus Marsh)</w:t>
            </w:r>
          </w:p>
          <w:p>
            <w:pPr>
              <w:pStyle w:val="Normal"/>
              <w:snapToGrid w:val="false"/>
              <w:rPr>
                <w:rFonts w:cs="Times New Roman"/>
              </w:rPr>
            </w:pPr>
            <w:r>
              <w:rPr>
                <w:rFonts w:cs="Times New Roman"/>
              </w:rPr>
              <w:t>(чей-то синоним???)</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США, Вайоминг</w:t>
            </w:r>
            <w:r>
              <w:rPr>
                <w:rFonts w:cs="Times New Roman"/>
                <w:lang w:val="en-US"/>
              </w:rPr>
              <w:t>, Bridger</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Notharctus </w:t>
            </w:r>
            <w:r>
              <w:rPr>
                <w:rFonts w:cs="Times New Roman"/>
              </w:rPr>
              <w:t>venticolus Osborn, 1902</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США, Вайоминг</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affine</w:t>
            </w:r>
          </w:p>
          <w:p>
            <w:pPr>
              <w:pStyle w:val="Normal"/>
              <w:snapToGrid w:val="false"/>
              <w:rPr>
                <w:rFonts w:cs="Times New Roman"/>
                <w:lang w:val="en-US"/>
              </w:rPr>
            </w:pPr>
            <w:r>
              <w:rPr>
                <w:rFonts w:cs="Times New Roman"/>
                <w:lang w:val="en-US"/>
              </w:rPr>
              <w:t>(=Notharctus Limnotherium affinis Marsh</w:t>
            </w:r>
          </w:p>
          <w:p>
            <w:pPr>
              <w:pStyle w:val="Normal"/>
              <w:snapToGrid w:val="false"/>
              <w:rPr>
                <w:rFonts w:cs="Times New Roman"/>
                <w:lang w:val="en-US"/>
              </w:rPr>
            </w:pPr>
            <w:r>
              <w:rPr>
                <w:rFonts w:cs="Times New Roman"/>
                <w:lang w:val="en-US"/>
              </w:rPr>
              <w:t>=Limnotherium affine Marsh)</w:t>
            </w:r>
          </w:p>
          <w:p>
            <w:pPr>
              <w:pStyle w:val="Normal"/>
              <w:snapToGrid w:val="false"/>
              <w:rPr>
                <w:rFonts w:cs="Times New Roman"/>
              </w:rPr>
            </w:pPr>
            <w:r>
              <w:rPr>
                <w:rFonts w:cs="Times New Roman"/>
              </w:rPr>
              <w:t>(nomen nudum)</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Bridger</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???Notharctus Thinolestes anceps Marsh</w:t>
            </w:r>
          </w:p>
          <w:p>
            <w:pPr>
              <w:pStyle w:val="Normal"/>
              <w:snapToGrid w:val="false"/>
              <w:rPr>
                <w:rFonts w:cs="Times New Roman"/>
                <w:lang w:val="en-US"/>
              </w:rPr>
            </w:pPr>
            <w:r>
              <w:rPr>
                <w:rFonts w:cs="Times New Roman"/>
                <w:lang w:val="en-US"/>
              </w:rPr>
              <w:t>(?=Plesiadapis anceps)</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Bridger</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???Notharctus Telmatolestes crassus Marsh</w:t>
            </w:r>
          </w:p>
          <w:p>
            <w:pPr>
              <w:pStyle w:val="Normal"/>
              <w:snapToGrid w:val="false"/>
              <w:rPr>
                <w:rFonts w:cs="Times New Roman"/>
                <w:lang w:val="en-US"/>
              </w:rPr>
            </w:pPr>
            <w:r>
              <w:rPr>
                <w:rFonts w:cs="Times New Roman"/>
                <w:lang w:val="en-US"/>
              </w:rPr>
              <w:t>(чей-то синоним???)</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большой</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formosus</w:t>
            </w:r>
          </w:p>
          <w:p>
            <w:pPr>
              <w:pStyle w:val="Normal"/>
              <w:snapToGrid w:val="false"/>
              <w:rPr>
                <w:rFonts w:cs="Times New Roman"/>
                <w:lang w:val="en-US"/>
              </w:rPr>
            </w:pPr>
            <w:r>
              <w:rPr>
                <w:rFonts w:cs="Times New Roman"/>
                <w:lang w:val="en-US"/>
              </w:rPr>
              <w:t>(=Notharctus Hipposyus formosus Leidy, 1873)</w:t>
            </w:r>
          </w:p>
          <w:p>
            <w:pPr>
              <w:pStyle w:val="Normal"/>
              <w:snapToGrid w:val="false"/>
              <w:rPr>
                <w:rFonts w:cs="Times New Roman"/>
              </w:rPr>
            </w:pPr>
            <w:r>
              <w:rPr>
                <w:rFonts w:cs="Times New Roman"/>
              </w:rPr>
              <w:t>(nomen nudum)</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Bridger</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один верхний </w:t>
            </w:r>
            <w:r>
              <w:rPr>
                <w:rFonts w:cs="Times New Roman"/>
                <w:lang w:val="en-US"/>
              </w:rPr>
              <w:t>M</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gracilis (nomen dubium)</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grassus (nomen dubium)</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limosus (nomen dubium)</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osborni Gregory (чей-то синоним???)</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США, Вайоминг</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Notharctus </w:t>
            </w:r>
            <w:r>
              <w:rPr>
                <w:rFonts w:cs="Times New Roman"/>
              </w:rPr>
              <w:t>Thomitherium</w:t>
            </w:r>
            <w:r>
              <w:rPr>
                <w:rFonts w:cs="Times New Roman"/>
                <w:lang w:val="en-US"/>
              </w:rPr>
              <w:t xml:space="preserve"> rostratus Cope</w:t>
            </w:r>
          </w:p>
          <w:p>
            <w:pPr>
              <w:pStyle w:val="Normal"/>
              <w:snapToGrid w:val="false"/>
              <w:rPr>
                <w:rFonts w:cs="Times New Roman"/>
              </w:rPr>
            </w:pPr>
            <w:r>
              <w:rPr>
                <w:rFonts w:cs="Times New Roman"/>
              </w:rPr>
              <w:t>(чей-то синоним???)</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Bridger</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Pelycodus Cope, 1875</w:t>
            </w:r>
          </w:p>
          <w:p>
            <w:pPr>
              <w:pStyle w:val="Normal"/>
              <w:jc w:val="center"/>
              <w:rPr>
                <w:rFonts w:cs="Times New Roman"/>
              </w:rPr>
            </w:pPr>
            <w:r>
              <w:rPr>
                <w:rFonts w:cs="Times New Roman"/>
              </w:rPr>
              <w:t>(=Pelicodus)</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?в.палеоцен-н.эоцен-?в.эоцен С.Ам., Евр.</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возможный предок омомиид</w:t>
            </w:r>
          </w:p>
          <w:p>
            <w:pPr>
              <w:pStyle w:val="Normal"/>
              <w:snapToGrid w:val="false"/>
              <w:rPr>
                <w:rFonts w:cs="Times New Roman"/>
                <w:lang w:val="ru-RU"/>
              </w:rPr>
            </w:pPr>
            <w:r>
              <w:rPr>
                <w:rFonts w:cs="Times New Roman"/>
                <w:lang w:val="ru-RU"/>
              </w:rPr>
              <w:t>фруктоядный</w:t>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Pelycodus danielsae Froehlich et Lucas, 1991</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Pelycodus jarrovii (Cope, 1874)</w:t>
            </w:r>
          </w:p>
          <w:p>
            <w:pPr>
              <w:pStyle w:val="Normal"/>
              <w:snapToGrid w:val="false"/>
              <w:rPr>
                <w:rFonts w:cs="Times New Roman"/>
                <w:lang w:val="en-US"/>
              </w:rPr>
            </w:pPr>
            <w:r>
              <w:rPr>
                <w:rFonts w:cs="Times New Roman"/>
                <w:lang w:val="en-US"/>
              </w:rPr>
              <w:t>(=Pelycodus Prototomus jarrovii Cope)</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Wasatch, Wa6, Lysite,</w:t>
            </w:r>
            <w:r>
              <w:rPr>
                <w:rFonts w:cs="Times New Roman"/>
                <w:lang w:val="ru-RU"/>
              </w:rPr>
              <w:t xml:space="preserve"> </w:t>
            </w:r>
            <w:r>
              <w:rPr>
                <w:rFonts w:cs="Times New Roman"/>
                <w:lang w:val="en-US"/>
              </w:rPr>
              <w:t>США, Вайоминг, Big Horn Basin</w:t>
            </w:r>
            <w:r>
              <w:rPr>
                <w:rFonts w:cs="Times New Roman"/>
                <w:lang w:val="ru-RU"/>
              </w:rPr>
              <w:t>, Нью-Мехико, San Juan Basin</w:t>
            </w:r>
          </w:p>
        </w:tc>
        <w:tc>
          <w:tcPr>
            <w:tcW w:w="36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Cantius trigonodus</w:t>
            </w:r>
            <w:r>
              <w:rPr>
                <w:rFonts w:cs="Times New Roman"/>
                <w:i w:val="false"/>
                <w:iCs w:val="false"/>
                <w:lang w:val="ru-RU"/>
              </w:rPr>
              <w:t xml:space="preserve">, предок </w:t>
            </w:r>
            <w:r>
              <w:rPr>
                <w:rFonts w:cs="Times New Roman"/>
                <w:i/>
                <w:iCs/>
                <w:lang w:val="ru-RU"/>
              </w:rPr>
              <w:t>Cantius nuniensis</w:t>
            </w:r>
            <w:r>
              <w:rPr>
                <w:rFonts w:cs="Times New Roman"/>
                <w:i w:val="false"/>
                <w:iCs w:val="false"/>
                <w:lang w:val="en-US"/>
              </w:rPr>
              <w:t xml:space="preserve"> </w:t>
            </w:r>
            <w:r>
              <w:rPr>
                <w:rFonts w:cs="Times New Roman"/>
                <w:i w:val="false"/>
                <w:iCs w:val="false"/>
                <w:lang w:val="ru-RU"/>
              </w:rPr>
              <w:t xml:space="preserve">и </w:t>
            </w:r>
            <w:r>
              <w:rPr>
                <w:rFonts w:cs="Times New Roman"/>
                <w:i/>
                <w:iCs/>
                <w:lang w:val="ru-RU"/>
              </w:rPr>
              <w:t>Cantius</w:t>
            </w:r>
            <w:r>
              <w:rPr>
                <w:rFonts w:cs="Times New Roman"/>
                <w:i w:val="false"/>
                <w:iCs w:val="false"/>
                <w:lang w:val="en-US"/>
              </w:rPr>
              <w:t xml:space="preserve"> </w:t>
            </w:r>
            <w:r>
              <w:rPr>
                <w:rFonts w:cs="Times New Roman"/>
                <w:i/>
                <w:iCs/>
                <w:lang w:val="en-US"/>
              </w:rPr>
              <w:t>venticolis</w:t>
            </w:r>
          </w:p>
        </w:tc>
      </w:tr>
    </w:tbl>
    <w:p>
      <w:pPr>
        <w:pStyle w:val="Normal"/>
        <w:jc w:val="center"/>
        <w:rPr>
          <w:rFonts w:cs="Times New Roman"/>
        </w:rPr>
      </w:pPr>
      <w:r>
        <w:rPr>
          <w:rFonts w:cs="Times New Roman"/>
        </w:rPr>
        <w:t>триба incertae sedis</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34"/>
        <w:gridCol w:w="2486"/>
        <w:gridCol w:w="4229"/>
      </w:tblGrid>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Cantius Simons, 1962</w:t>
            </w:r>
          </w:p>
          <w:p>
            <w:pPr>
              <w:pStyle w:val="Normal"/>
              <w:jc w:val="center"/>
              <w:rPr/>
            </w:pPr>
            <w:r>
              <w:rPr>
                <w:rFonts w:cs="Times New Roman"/>
                <w:lang w:val="en-US"/>
              </w:rPr>
              <w:t>(=Hesperolemur (</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Notharctini Trouessart, 1879 (Schwartz, 1986)))</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н.-ср.эоцен</w:t>
            </w:r>
            <w:r>
              <w:rPr>
                <w:rFonts w:cs="Times New Roman"/>
                <w:lang w:val="en-US"/>
              </w:rPr>
              <w:t xml:space="preserve">, Ypresiano superiore 49-52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xml:space="preserve">, </w:t>
            </w:r>
            <w:r>
              <w:rPr>
                <w:rFonts w:cs="Times New Roman"/>
              </w:rPr>
              <w:t>Нью</w:t>
            </w:r>
            <w:r>
              <w:rPr>
                <w:rFonts w:cs="Times New Roman"/>
                <w:lang w:val="en-US"/>
              </w:rPr>
              <w:t>-</w:t>
            </w:r>
            <w:r>
              <w:rPr>
                <w:rFonts w:cs="Times New Roman"/>
              </w:rPr>
              <w:t>Мехико</w:t>
            </w:r>
            <w:r>
              <w:rPr>
                <w:rFonts w:cs="Times New Roman"/>
                <w:lang w:val="en-US"/>
              </w:rPr>
              <w:t xml:space="preserve">, </w:t>
            </w:r>
            <w:r>
              <w:rPr>
                <w:rFonts w:cs="Times New Roman"/>
              </w:rPr>
              <w:t>Колорадо</w:t>
            </w:r>
            <w:r>
              <w:rPr>
                <w:rFonts w:cs="Times New Roman"/>
                <w:lang w:val="en-US"/>
              </w:rPr>
              <w:t xml:space="preserve">, </w:t>
            </w:r>
            <w:r>
              <w:rPr>
                <w:rFonts w:cs="Times New Roman"/>
              </w:rPr>
              <w:t>Франция, Бельгия</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2143/2143 (зубная формула примитивнее, чем у пароомомисовых и плезиадаписовых), верхние </w:t>
            </w:r>
            <w:r>
              <w:rPr>
                <w:rFonts w:cs="Times New Roman"/>
                <w:lang w:val="en-US"/>
              </w:rPr>
              <w:t xml:space="preserve">M </w:t>
            </w:r>
            <w:r>
              <w:rPr>
                <w:rFonts w:cs="Times New Roman"/>
                <w:lang w:val="ru-RU"/>
              </w:rPr>
              <w:t>квадратные (есть гипокон)</w:t>
            </w:r>
          </w:p>
          <w:p>
            <w:pPr>
              <w:pStyle w:val="Normal"/>
              <w:snapToGrid w:val="false"/>
              <w:rPr>
                <w:rFonts w:cs="Times New Roman"/>
              </w:rPr>
            </w:pPr>
            <w:r>
              <w:rPr>
                <w:rFonts w:cs="Times New Roman"/>
              </w:rPr>
              <w:t>фруктоядный; специализация к прыжкам и хватанию</w:t>
            </w:r>
          </w:p>
          <w:p>
            <w:pPr>
              <w:pStyle w:val="Normal"/>
              <w:snapToGrid w:val="false"/>
              <w:rPr>
                <w:rFonts w:cs="Times New Roman"/>
                <w:lang w:val="ru-RU"/>
              </w:rPr>
            </w:pPr>
            <w:r>
              <w:rPr>
                <w:rFonts w:cs="Times New Roman"/>
                <w:lang w:val="ru-RU"/>
              </w:rPr>
              <w:t>самый примитивный среди адапид</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abditus Simons, 1962 (Gingerich et Simmons, 1977)</w:t>
            </w:r>
          </w:p>
          <w:p>
            <w:pPr>
              <w:pStyle w:val="Normal"/>
              <w:rPr>
                <w:rFonts w:cs="Times New Roman"/>
                <w:lang w:val="en-US"/>
              </w:rPr>
            </w:pPr>
            <w:r>
              <w:rPr>
                <w:rFonts w:cs="Times New Roman"/>
                <w:lang w:val="en-US"/>
              </w:rPr>
              <w:t>(=Pelycodus abditus)</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 Wa6,</w:t>
            </w:r>
            <w:r>
              <w:rPr>
                <w:rFonts w:cs="Times New Roman"/>
              </w:rPr>
              <w:t xml:space="preserve"> США, Вайоминг</w:t>
            </w:r>
            <w:r>
              <w:rPr>
                <w:rFonts w:cs="Times New Roman"/>
                <w:lang w:val="en-US"/>
              </w:rPr>
              <w:t>, Bighorn Basin, Greater Green River Basin, Wind River Basin, Washakie (Wyoming)-Sand Wash (Colorado) basins</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плечевая кость</w:t>
            </w:r>
          </w:p>
          <w:p>
            <w:pPr>
              <w:pStyle w:val="Normal"/>
              <w:snapToGrid w:val="false"/>
              <w:rPr>
                <w:rFonts w:cs="Times New Roman"/>
              </w:rPr>
            </w:pPr>
            <w:r>
              <w:rPr>
                <w:rFonts w:cs="Times New Roman"/>
              </w:rPr>
              <w:t>1984,37 или 2380 г</w:t>
            </w:r>
          </w:p>
          <w:p>
            <w:pPr>
              <w:pStyle w:val="Normal"/>
              <w:snapToGrid w:val="false"/>
              <w:rPr>
                <w:rFonts w:cs="Times New Roman"/>
              </w:rPr>
            </w:pPr>
            <w:r>
              <w:rPr>
                <w:rFonts w:cs="Times New Roman"/>
              </w:rPr>
              <w:t>фруктоядный</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actius (Gunnell, 1995)</w:t>
            </w:r>
          </w:p>
          <w:p>
            <w:pPr>
              <w:pStyle w:val="Normal"/>
              <w:rPr>
                <w:rFonts w:cs="Times New Roman"/>
                <w:lang w:val="en-US"/>
              </w:rPr>
            </w:pPr>
            <w:r>
              <w:rPr>
                <w:rFonts w:cs="Times New Roman"/>
                <w:lang w:val="en-US"/>
              </w:rPr>
              <w:t>(=Hesperolemur actius Gunnell, 1995)</w:t>
            </w:r>
          </w:p>
          <w:p>
            <w:pPr>
              <w:pStyle w:val="Normal"/>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Notharctini Trouessart, 1879 (Schwartz, 1986))</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ср.эоцен, Uintan </w:t>
            </w:r>
            <w:r>
              <w:rPr>
                <w:rFonts w:cs="Times New Roman"/>
                <w:lang w:val="ru-RU"/>
              </w:rPr>
              <w:t>(</w:t>
            </w:r>
            <w:r>
              <w:rPr>
                <w:rFonts w:cs="Times New Roman"/>
                <w:lang w:val="en-US"/>
              </w:rPr>
              <w:t>Ui1-2</w:t>
            </w:r>
            <w:r>
              <w:rPr>
                <w:rFonts w:cs="Times New Roman"/>
                <w:lang w:val="ru-RU"/>
              </w:rPr>
              <w:t xml:space="preserve">), </w:t>
            </w:r>
            <w:r>
              <w:rPr>
                <w:rFonts w:cs="Times New Roman"/>
                <w:lang w:val="en-US"/>
              </w:rPr>
              <w:t>С</w:t>
            </w:r>
            <w:r>
              <w:rPr>
                <w:rFonts w:cs="Times New Roman"/>
                <w:lang w:val="ru-RU"/>
              </w:rPr>
              <w:t>Ш</w:t>
            </w:r>
            <w:r>
              <w:rPr>
                <w:rFonts w:cs="Times New Roman"/>
                <w:lang w:val="en-US"/>
              </w:rPr>
              <w:t>А</w:t>
            </w:r>
            <w:r>
              <w:rPr>
                <w:rFonts w:cs="Times New Roman"/>
                <w:lang w:val="ru-RU"/>
              </w:rPr>
              <w:t>, Калифорния</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angulatus (Cope, 1875)</w:t>
            </w:r>
          </w:p>
          <w:p>
            <w:pPr>
              <w:pStyle w:val="Normal"/>
              <w:snapToGrid w:val="false"/>
              <w:rPr>
                <w:rFonts w:cs="Times New Roman"/>
                <w:lang w:val="en-US"/>
              </w:rPr>
            </w:pPr>
            <w:r>
              <w:rPr>
                <w:rFonts w:cs="Times New Roman"/>
                <w:lang w:val="en-US"/>
              </w:rPr>
              <w:t>(=Cantius angolatus)</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 xml:space="preserve">Wa6, </w:t>
            </w:r>
            <w:r>
              <w:rPr>
                <w:rFonts w:cs="Times New Roman"/>
                <w:lang w:val="ru-RU"/>
              </w:rPr>
              <w:t>США,</w:t>
            </w:r>
            <w:r>
              <w:rPr>
                <w:rFonts w:cs="Times New Roman"/>
                <w:lang w:val="en-US"/>
              </w:rPr>
              <w:t xml:space="preserve"> </w:t>
            </w:r>
            <w:r>
              <w:rPr>
                <w:rFonts w:cs="Times New Roman"/>
                <w:lang w:val="ru-RU"/>
              </w:rPr>
              <w:t>Нью</w:t>
            </w:r>
            <w:r>
              <w:rPr>
                <w:rFonts w:cs="Times New Roman"/>
                <w:lang w:val="en-US"/>
              </w:rPr>
              <w:t>-Мехико, San Juan Basin</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Cantius </w:t>
            </w:r>
            <w:r>
              <w:rPr>
                <w:rFonts w:cs="Times New Roman"/>
              </w:rPr>
              <w:t>antediluvius Kihm, 1992</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eppsi (Cooper, 1932) Simons, 1962</w:t>
            </w:r>
          </w:p>
          <w:p>
            <w:pPr>
              <w:pStyle w:val="Normal"/>
              <w:snapToGrid w:val="false"/>
              <w:rPr>
                <w:rFonts w:cs="Times New Roman"/>
                <w:lang w:val="en-US"/>
              </w:rPr>
            </w:pPr>
            <w:r>
              <w:rPr>
                <w:rFonts w:cs="Times New Roman"/>
                <w:lang w:val="en-US"/>
              </w:rPr>
              <w:t>(=Protoadapis eppsi Cooper, 1932</w:t>
            </w:r>
          </w:p>
          <w:p>
            <w:pPr>
              <w:pStyle w:val="Normal"/>
              <w:snapToGrid w:val="false"/>
              <w:rPr>
                <w:rFonts w:cs="Times New Roman"/>
                <w:lang w:val="en-US"/>
              </w:rPr>
            </w:pPr>
            <w:r>
              <w:rPr>
                <w:rFonts w:cs="Times New Roman"/>
                <w:lang w:val="en-US"/>
              </w:rPr>
              <w:t>=Pelycodus eppsi)</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эоцен, Бельгия</w:t>
            </w:r>
            <w:r>
              <w:rPr>
                <w:rFonts w:cs="Times New Roman"/>
                <w:lang w:val="en-US"/>
              </w:rPr>
              <w:t>, Abbey Wood</w:t>
            </w:r>
            <w:r>
              <w:rPr>
                <w:rFonts w:cs="Times New Roman"/>
                <w:lang w:val="ru-RU"/>
              </w:rPr>
              <w:t xml:space="preserve">, слой </w:t>
            </w:r>
            <w:r>
              <w:rPr>
                <w:rFonts w:cs="Times New Roman"/>
                <w:lang w:val="en-US"/>
              </w:rPr>
              <w:t>Dormaal</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frugivorus (Cope, 1875)</w:t>
            </w:r>
          </w:p>
          <w:p>
            <w:pPr>
              <w:pStyle w:val="Normal"/>
              <w:rPr>
                <w:rFonts w:cs="Times New Roman"/>
                <w:lang w:val="en-US"/>
              </w:rPr>
            </w:pPr>
            <w:r>
              <w:rPr>
                <w:rFonts w:cs="Times New Roman"/>
                <w:lang w:val="en-US"/>
              </w:rPr>
              <w:t>(=Pelycodus frugivorus</w:t>
            </w:r>
          </w:p>
          <w:p>
            <w:pPr>
              <w:pStyle w:val="Normal"/>
              <w:rPr>
                <w:rFonts w:cs="Times New Roman"/>
                <w:lang w:val="en-US"/>
              </w:rPr>
            </w:pPr>
            <w:r>
              <w:rPr>
                <w:rFonts w:cs="Times New Roman"/>
                <w:lang w:val="en-US"/>
              </w:rPr>
              <w:t>(=Pelycodus prugivorus)</w:t>
            </w:r>
          </w:p>
          <w:p>
            <w:pPr>
              <w:pStyle w:val="Normal"/>
              <w:rPr>
                <w:rFonts w:cs="Times New Roman"/>
                <w:lang w:val="en-US"/>
              </w:rPr>
            </w:pPr>
            <w:r>
              <w:rPr>
                <w:rFonts w:cs="Times New Roman"/>
                <w:lang w:val="en-US"/>
              </w:rPr>
              <w:t>==Pelycodus Tomitherium frugivorus Cope)</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 xml:space="preserve">, Wa6, </w:t>
            </w:r>
            <w:r>
              <w:rPr>
                <w:rFonts w:cs="Times New Roman"/>
              </w:rPr>
              <w:t>США, Вайоминг, Greater Green River Basin</w:t>
            </w:r>
            <w:r>
              <w:rPr>
                <w:rFonts w:cs="Times New Roman"/>
                <w:lang w:val="en-US"/>
              </w:rPr>
              <w:t xml:space="preserve">, Washakie (Wyoming)-Sand Wash (Colorado) </w:t>
            </w:r>
            <w:r>
              <w:rPr>
                <w:rFonts w:cs="Times New Roman"/>
                <w:lang w:val="ru-RU"/>
              </w:rPr>
              <w:t>basins</w:t>
            </w:r>
            <w:r>
              <w:rPr>
                <w:rFonts w:cs="Times New Roman"/>
                <w:lang w:val="en-US"/>
              </w:rPr>
              <w:t xml:space="preserve">, </w:t>
            </w:r>
            <w:r>
              <w:rPr>
                <w:rFonts w:cs="Times New Roman"/>
                <w:lang w:val="ru-RU"/>
              </w:rPr>
              <w:t>Колорадо, Piceance Creek Basin</w:t>
            </w:r>
            <w:r>
              <w:rPr>
                <w:rFonts w:cs="Times New Roman"/>
                <w:lang w:val="en-US"/>
              </w:rPr>
              <w:t>,</w:t>
            </w:r>
            <w:r>
              <w:rPr>
                <w:rFonts w:cs="Times New Roman"/>
                <w:lang w:val="ru-RU"/>
              </w:rPr>
              <w:t xml:space="preserve"> Нью</w:t>
            </w:r>
            <w:r>
              <w:rPr>
                <w:rFonts w:cs="Times New Roman"/>
              </w:rPr>
              <w:t>-Мехико, San Juan Basin</w:t>
            </w:r>
            <w:r>
              <w:rPr>
                <w:rFonts w:cs="Times New Roman"/>
                <w:lang w:val="en-US"/>
              </w:rPr>
              <w:t>; Wasatch</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1260,44 г</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mckennai (Gingerich et Simons, 1977)</w:t>
            </w:r>
          </w:p>
          <w:p>
            <w:pPr>
              <w:pStyle w:val="Normal"/>
              <w:rPr>
                <w:rFonts w:cs="Times New Roman"/>
                <w:lang w:val="en-US"/>
              </w:rPr>
            </w:pPr>
            <w:r>
              <w:rPr>
                <w:rFonts w:cs="Times New Roman"/>
                <w:lang w:val="en-US"/>
              </w:rPr>
              <w:t>(=Pelycodus mckennai)</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н.эоцен, Wa2-Wa3, СШ</w:t>
            </w:r>
            <w:r>
              <w:rPr>
                <w:rFonts w:cs="Times New Roman"/>
                <w:lang w:val="ru-RU"/>
              </w:rPr>
              <w:t>А, Вайоминг</w:t>
            </w:r>
            <w:r>
              <w:rPr>
                <w:rFonts w:cs="Times New Roman"/>
                <w:lang w:val="en-US"/>
              </w:rPr>
              <w:t>, Bighorn Basin, Powder River Basin, Washakie (Wyoming)-Sand Wash (Colorado) basins</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плечевая кость</w:t>
            </w:r>
          </w:p>
          <w:p>
            <w:pPr>
              <w:pStyle w:val="Normal"/>
              <w:snapToGrid w:val="false"/>
              <w:rPr>
                <w:rFonts w:cs="Times New Roman"/>
                <w:lang w:val="ru-RU"/>
              </w:rPr>
            </w:pPr>
            <w:r>
              <w:rPr>
                <w:rFonts w:cs="Times New Roman"/>
                <w:lang w:val="ru-RU"/>
              </w:rPr>
              <w:t>958,79 или 1903 г</w:t>
            </w:r>
          </w:p>
          <w:p>
            <w:pPr>
              <w:pStyle w:val="Normal"/>
              <w:snapToGrid w:val="false"/>
              <w:rPr>
                <w:rFonts w:cs="Times New Roman"/>
                <w:lang w:val="ru-RU"/>
              </w:rPr>
            </w:pPr>
            <w:r>
              <w:rPr>
                <w:rFonts w:cs="Times New Roman"/>
                <w:lang w:val="ru-RU"/>
              </w:rPr>
              <w:t>фруктоядный</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Cantius </w:t>
            </w:r>
            <w:r>
              <w:rPr>
                <w:rFonts w:cs="Times New Roman"/>
              </w:rPr>
              <w:t>nuniensis (Cope, 1881)</w:t>
            </w:r>
          </w:p>
          <w:p>
            <w:pPr>
              <w:pStyle w:val="Normal"/>
              <w:snapToGrid w:val="false"/>
              <w:rPr>
                <w:rFonts w:cs="Times New Roman"/>
                <w:lang w:val="en-US"/>
              </w:rPr>
            </w:pPr>
            <w:r>
              <w:rPr>
                <w:rFonts w:cs="Times New Roman"/>
                <w:lang w:val="en-US"/>
              </w:rPr>
              <w:t>(=Cantius nunienus (Cope, 1881)</w:t>
            </w:r>
          </w:p>
          <w:p>
            <w:pPr>
              <w:pStyle w:val="Normal"/>
              <w:snapToGrid w:val="false"/>
              <w:rPr>
                <w:rFonts w:cs="Times New Roman"/>
                <w:lang w:val="en-US"/>
              </w:rPr>
            </w:pPr>
            <w:r>
              <w:rPr>
                <w:rFonts w:cs="Times New Roman"/>
                <w:lang w:val="en-US"/>
              </w:rPr>
              <w:t>=Pelycodus nuniensis Cope</w:t>
            </w:r>
          </w:p>
          <w:p>
            <w:pPr>
              <w:pStyle w:val="Normal"/>
              <w:snapToGrid w:val="false"/>
              <w:rPr>
                <w:rFonts w:cs="Times New Roman"/>
                <w:lang w:val="en-US"/>
              </w:rPr>
            </w:pPr>
            <w:r>
              <w:rPr>
                <w:rFonts w:cs="Times New Roman"/>
                <w:lang w:val="en-US"/>
              </w:rPr>
              <w:t>=Notharctus nunensis (nomen nudum)</w:t>
            </w:r>
          </w:p>
          <w:p>
            <w:pPr>
              <w:pStyle w:val="Normal"/>
              <w:snapToGrid w:val="false"/>
              <w:rPr>
                <w:rFonts w:cs="Times New Roman"/>
                <w:lang w:val="en-US"/>
              </w:rPr>
            </w:pPr>
            <w:r>
              <w:rPr>
                <w:rFonts w:cs="Times New Roman"/>
                <w:lang w:val="en-US"/>
              </w:rPr>
              <w:t>=Notharctus nunienus)</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ср.эоцен, </w:t>
            </w:r>
            <w:r>
              <w:rPr>
                <w:rFonts w:cs="Times New Roman"/>
                <w:lang w:val="en-US"/>
              </w:rPr>
              <w:t>Wa7-Br1A, Lost Cabin,</w:t>
            </w:r>
            <w:r>
              <w:rPr>
                <w:rFonts w:cs="Times New Roman"/>
                <w:lang w:val="ru-RU"/>
              </w:rPr>
              <w:t xml:space="preserve"> </w:t>
            </w:r>
            <w:r>
              <w:rPr>
                <w:rFonts w:cs="Times New Roman"/>
              </w:rPr>
              <w:t>США</w:t>
            </w:r>
            <w:r>
              <w:rPr>
                <w:rFonts w:cs="Times New Roman"/>
                <w:lang w:val="en-US"/>
              </w:rPr>
              <w:t xml:space="preserve">, </w:t>
            </w:r>
            <w:r>
              <w:rPr>
                <w:rFonts w:cs="Times New Roman"/>
              </w:rPr>
              <w:t>Вайоминг</w:t>
            </w:r>
            <w:r>
              <w:rPr>
                <w:rFonts w:cs="Times New Roman"/>
                <w:lang w:val="en-US"/>
              </w:rPr>
              <w:t>, Big Horn Basin</w:t>
            </w:r>
            <w:r>
              <w:rPr>
                <w:rFonts w:cs="Times New Roman"/>
                <w:lang w:val="ru-RU"/>
              </w:rPr>
              <w:t xml:space="preserve"> (нет по другим данным)</w:t>
            </w:r>
            <w:r>
              <w:rPr>
                <w:rFonts w:cs="Times New Roman"/>
                <w:lang w:val="en-US"/>
              </w:rPr>
              <w:t>, Wind River Basin</w:t>
            </w:r>
            <w:r>
              <w:rPr>
                <w:rFonts w:cs="Times New Roman"/>
                <w:lang w:val="ru-RU"/>
              </w:rPr>
              <w:t>, Greater Green River Basin</w:t>
            </w:r>
            <w:r>
              <w:rPr>
                <w:rFonts w:cs="Times New Roman"/>
                <w:lang w:val="en-US"/>
              </w:rPr>
              <w:t>,</w:t>
            </w:r>
            <w:r>
              <w:rPr>
                <w:rFonts w:cs="Times New Roman"/>
                <w:lang w:val="ru-RU"/>
              </w:rPr>
              <w:t xml:space="preserve"> </w:t>
            </w:r>
            <w:r>
              <w:rPr>
                <w:rFonts w:cs="Times New Roman"/>
                <w:lang w:val="en-US"/>
              </w:rPr>
              <w:t>Washakie (Wyoming)-Sand Wash (Colorado) basins</w:t>
            </w:r>
            <w:r>
              <w:rPr>
                <w:rFonts w:cs="Times New Roman"/>
                <w:lang w:val="ru-RU"/>
              </w:rPr>
              <w:t>, Колорадо, Huerfano Park</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Pelycodus jarrovii</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ralstoni (Matthew, 1915)</w:t>
            </w:r>
          </w:p>
          <w:p>
            <w:pPr>
              <w:pStyle w:val="Normal"/>
              <w:rPr>
                <w:rFonts w:cs="Times New Roman"/>
                <w:lang w:val="en-US"/>
              </w:rPr>
            </w:pPr>
            <w:r>
              <w:rPr>
                <w:rFonts w:cs="Times New Roman"/>
                <w:lang w:val="en-US"/>
              </w:rPr>
              <w:t>(=Pelycodus ralstoni)</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?ср.палеоцен или н.эоцен, </w:t>
            </w:r>
            <w:r>
              <w:rPr>
                <w:rFonts w:cs="Times New Roman"/>
                <w:lang w:val="en-US"/>
              </w:rPr>
              <w:t xml:space="preserve">54 </w:t>
            </w:r>
            <w:r>
              <w:rPr>
                <w:rFonts w:cs="Times New Roman"/>
              </w:rPr>
              <w:t xml:space="preserve">млн.л., </w:t>
            </w:r>
            <w:r>
              <w:rPr>
                <w:rFonts w:cs="Times New Roman"/>
                <w:lang w:val="en-US"/>
              </w:rPr>
              <w:t>Wa1-Wa2, Clark Fork</w:t>
            </w:r>
            <w:r>
              <w:rPr>
                <w:rFonts w:cs="Times New Roman"/>
              </w:rPr>
              <w:t>, США, Колорадо</w:t>
            </w:r>
            <w:r>
              <w:rPr>
                <w:rFonts w:cs="Times New Roman"/>
                <w:lang w:val="en-US"/>
              </w:rPr>
              <w:t>,</w:t>
            </w:r>
            <w:r>
              <w:rPr>
                <w:rFonts w:cs="Times New Roman"/>
                <w:lang w:val="ru-RU"/>
              </w:rPr>
              <w:t xml:space="preserve"> </w:t>
            </w:r>
            <w:r>
              <w:rPr>
                <w:rFonts w:cs="Times New Roman"/>
                <w:lang w:val="en-US"/>
              </w:rPr>
              <w:t>Вайоминг, Bighorn Basin, Powder River Basin</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746,42 или 1318 г</w:t>
            </w:r>
          </w:p>
          <w:p>
            <w:pPr>
              <w:pStyle w:val="Normal"/>
              <w:snapToGrid w:val="false"/>
              <w:rPr/>
            </w:pPr>
            <w:r>
              <w:rPr>
                <w:rFonts w:cs="Times New Roman"/>
                <w:lang w:val="ru-RU"/>
              </w:rPr>
              <w:t xml:space="preserve">предок </w:t>
            </w:r>
            <w:r>
              <w:rPr>
                <w:rFonts w:cs="Times New Roman"/>
                <w:i/>
                <w:iCs/>
                <w:lang w:val="en-US"/>
              </w:rPr>
              <w:t>Cantius trigonodus</w:t>
            </w:r>
          </w:p>
          <w:p>
            <w:pPr>
              <w:pStyle w:val="Normal"/>
              <w:snapToGrid w:val="false"/>
              <w:rPr>
                <w:rFonts w:cs="Times New Roman"/>
                <w:i w:val="false"/>
                <w:i w:val="false"/>
                <w:iCs w:val="false"/>
                <w:lang w:val="ru-RU"/>
              </w:rPr>
            </w:pPr>
            <w:r>
              <w:rPr>
                <w:rFonts w:cs="Times New Roman"/>
                <w:i w:val="false"/>
                <w:iCs w:val="false"/>
                <w:lang w:val="ru-RU"/>
              </w:rPr>
              <w:t>фруктоядный</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savagei Gingerich, 1977</w:t>
            </w:r>
          </w:p>
          <w:p>
            <w:pPr>
              <w:pStyle w:val="Normal"/>
              <w:snapToGrid w:val="false"/>
              <w:rPr>
                <w:rFonts w:cs="Times New Roman"/>
                <w:lang w:val="en-US"/>
              </w:rPr>
            </w:pPr>
            <w:r>
              <w:rPr>
                <w:rFonts w:cs="Times New Roman"/>
                <w:lang w:val="en-US"/>
              </w:rPr>
              <w:t>(=Pelycodus savagei Gingerich, 1977)</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Фр., </w:t>
            </w:r>
            <w:r>
              <w:rPr>
                <w:rFonts w:cs="Times New Roman"/>
                <w:lang w:val="en-US"/>
              </w:rPr>
              <w:t xml:space="preserve">Avenay, </w:t>
            </w:r>
            <w:r>
              <w:rPr>
                <w:rFonts w:cs="Times New Roman"/>
                <w:lang w:val="ru-RU"/>
              </w:rPr>
              <w:t xml:space="preserve">слой </w:t>
            </w:r>
            <w:r>
              <w:rPr>
                <w:rFonts w:cs="Times New Roman"/>
                <w:lang w:val="en-US"/>
              </w:rPr>
              <w:t>Mutigny-Avenay-Grauves</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109,07 г, намного крупнее, чем </w:t>
            </w:r>
            <w:r>
              <w:rPr>
                <w:rFonts w:cs="Times New Roman"/>
                <w:i/>
                <w:iCs/>
                <w:lang w:val="en-US"/>
              </w:rPr>
              <w:t>Pelycodus</w:t>
            </w:r>
            <w:r>
              <w:rPr>
                <w:rFonts w:cs="Times New Roman"/>
                <w:i/>
                <w:iCs/>
                <w:lang w:val="ru-RU"/>
              </w:rPr>
              <w:t xml:space="preserve"> </w:t>
            </w:r>
            <w:r>
              <w:rPr>
                <w:rFonts w:cs="Times New Roman"/>
                <w:i/>
                <w:iCs/>
                <w:lang w:val="en-US"/>
              </w:rPr>
              <w:t>eppsi</w:t>
            </w:r>
          </w:p>
        </w:tc>
      </w:tr>
      <w:tr>
        <w:trPr/>
        <w:tc>
          <w:tcPr>
            <w:tcW w:w="35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Cantius simonsi </w:t>
            </w:r>
            <w:r>
              <w:rPr>
                <w:rFonts w:cs="Times New Roman"/>
                <w:lang w:val="ru-RU"/>
              </w:rPr>
              <w:t>Gunnell, 2002</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н.эоцен, Wasatchian biochronologic zone Wa7</w:t>
            </w:r>
            <w:r>
              <w:rPr>
                <w:rFonts w:cs="Times New Roman"/>
                <w:lang w:val="ru-RU"/>
              </w:rPr>
              <w:t xml:space="preserve">, </w:t>
            </w:r>
            <w:r>
              <w:rPr>
                <w:rFonts w:cs="Times New Roman"/>
                <w:lang w:val="en-US"/>
              </w:rPr>
              <w:t>Lostcabinian subage, СШ</w:t>
            </w:r>
            <w:r>
              <w:rPr>
                <w:rFonts w:cs="Times New Roman"/>
                <w:lang w:val="ru-RU"/>
              </w:rPr>
              <w:t>А, Вайоминг</w:t>
            </w:r>
            <w:r>
              <w:rPr>
                <w:rFonts w:cs="Times New Roman"/>
                <w:lang w:val="en-US"/>
              </w:rPr>
              <w:t>, Bighorn Basin, Park County, University of Michigan Locality MP-78</w:t>
            </w:r>
          </w:p>
        </w:tc>
        <w:tc>
          <w:tcPr>
            <w:tcW w:w="42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4299,64 </w:t>
            </w:r>
            <w:r>
              <w:rPr>
                <w:rFonts w:cs="Times New Roman"/>
                <w:lang w:val="ru-RU"/>
              </w:rPr>
              <w:t>г</w:t>
            </w:r>
          </w:p>
          <w:p>
            <w:pPr>
              <w:pStyle w:val="Normal"/>
              <w:tabs>
                <w:tab w:val="left" w:pos="8256" w:leader="none"/>
              </w:tabs>
              <w:snapToGrid w:val="false"/>
              <w:rPr/>
            </w:pPr>
            <w:r>
              <w:rPr>
                <w:rFonts w:cs="Times New Roman"/>
                <w:lang w:val="ru-RU"/>
              </w:rPr>
              <w:t xml:space="preserve">Gunnell G.F. Notharctine primates (Adapiformes) from </w:t>
            </w:r>
            <w:r>
              <w:rPr>
                <w:rFonts w:cs="Times New Roman"/>
                <w:lang w:val="en-US"/>
              </w:rPr>
              <w:t>the Early</w:t>
            </w:r>
            <w:r>
              <w:rPr>
                <w:rFonts w:cs="Times New Roman"/>
                <w:lang w:val="ru-RU"/>
              </w:rPr>
              <w:t xml:space="preserve"> to Middle Eocene (Wasatchian-Bridgerian) of </w:t>
            </w:r>
            <w:r>
              <w:rPr>
                <w:rFonts w:cs="Times New Roman"/>
                <w:lang w:val="en-US"/>
              </w:rPr>
              <w:t>Wyoming: transitional</w:t>
            </w:r>
            <w:r>
              <w:rPr>
                <w:rFonts w:cs="Times New Roman"/>
                <w:lang w:val="ru-RU"/>
              </w:rPr>
              <w:t xml:space="preserve"> species and the origins of </w:t>
            </w:r>
            <w:r>
              <w:rPr>
                <w:rFonts w:cs="Times New Roman"/>
                <w:i/>
                <w:iCs/>
                <w:lang w:val="ru-RU"/>
              </w:rPr>
              <w:t>Notharctus</w:t>
            </w:r>
            <w:r>
              <w:rPr>
                <w:rFonts w:cs="Times New Roman"/>
                <w:lang w:val="ru-RU"/>
              </w:rPr>
              <w:t xml:space="preserve"> and </w:t>
            </w:r>
            <w:r>
              <w:rPr>
                <w:rFonts w:cs="Times New Roman"/>
                <w:i/>
                <w:iCs/>
                <w:lang w:val="ru-RU"/>
              </w:rPr>
              <w:t>Smilodectes</w:t>
            </w:r>
            <w:r>
              <w:rPr>
                <w:rFonts w:cs="Times New Roman"/>
                <w:lang w:val="ru-RU"/>
              </w:rPr>
              <w:t xml:space="preserve"> </w:t>
            </w:r>
            <w:r>
              <w:rPr>
                <w:rFonts w:cs="Times New Roman"/>
                <w:lang w:val="en-US"/>
              </w:rPr>
              <w:t xml:space="preserve">// </w:t>
            </w:r>
            <w:r>
              <w:rPr>
                <w:rFonts w:cs="Times New Roman"/>
                <w:lang w:val="ru-RU"/>
              </w:rPr>
              <w:t xml:space="preserve">JHE, 2002, </w:t>
            </w:r>
            <w:r>
              <w:rPr>
                <w:rFonts w:cs="Times New Roman"/>
                <w:lang w:val="en-US"/>
              </w:rPr>
              <w:t>V.</w:t>
            </w:r>
            <w:r>
              <w:rPr>
                <w:rFonts w:cs="Times New Roman"/>
                <w:lang w:val="ru-RU"/>
              </w:rPr>
              <w:t>43</w:t>
            </w:r>
            <w:r>
              <w:rPr>
                <w:rFonts w:cs="Times New Roman"/>
                <w:lang w:val="en-US"/>
              </w:rPr>
              <w:t>, pp.</w:t>
            </w:r>
            <w:r>
              <w:rPr>
                <w:rFonts w:cs="Times New Roman"/>
                <w:lang w:val="ru-RU"/>
              </w:rPr>
              <w:t>353</w:t>
            </w:r>
            <w:r>
              <w:rPr>
                <w:rFonts w:cs="Times New Roman"/>
                <w:lang w:val="en-US"/>
              </w:rPr>
              <w:t>-</w:t>
            </w:r>
            <w:r>
              <w:rPr>
                <w:rFonts w:cs="Times New Roman"/>
                <w:lang w:val="ru-RU"/>
              </w:rPr>
              <w:t>380.</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torresi Gingerich, 1986</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н.эоцен</w:t>
            </w:r>
            <w:r>
              <w:rPr>
                <w:rFonts w:cs="Times New Roman"/>
                <w:lang w:val="ru-RU"/>
              </w:rPr>
              <w:t xml:space="preserve">, </w:t>
            </w:r>
            <w:r>
              <w:rPr>
                <w:rFonts w:cs="Times New Roman"/>
                <w:lang w:val="en-US"/>
              </w:rPr>
              <w:t xml:space="preserve">Wa0, </w:t>
            </w:r>
            <w:r>
              <w:rPr>
                <w:rFonts w:cs="Times New Roman"/>
                <w:lang w:val="ru-RU"/>
              </w:rPr>
              <w:t>США, Вайоминг,</w:t>
            </w:r>
            <w:r>
              <w:rPr>
                <w:rFonts w:cs="Times New Roman"/>
                <w:lang w:val="en-US"/>
              </w:rPr>
              <w:t xml:space="preserve"> Bighorn Basin, Powder River Basin</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1146 г</w:t>
            </w:r>
          </w:p>
          <w:p>
            <w:pPr>
              <w:pStyle w:val="Normal"/>
              <w:snapToGrid w:val="false"/>
              <w:rPr>
                <w:rFonts w:cs="Times New Roman"/>
              </w:rPr>
            </w:pPr>
            <w:r>
              <w:rPr>
                <w:rFonts w:cs="Times New Roman"/>
              </w:rPr>
              <w:t>фрутоядный</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trigonodus (Matthew, 1915)</w:t>
            </w:r>
          </w:p>
          <w:p>
            <w:pPr>
              <w:pStyle w:val="Normal"/>
              <w:rPr>
                <w:rFonts w:cs="Times New Roman"/>
                <w:lang w:val="en-US"/>
              </w:rPr>
            </w:pPr>
            <w:r>
              <w:rPr>
                <w:rFonts w:cs="Times New Roman"/>
                <w:lang w:val="en-US"/>
              </w:rPr>
              <w:t>(=Pelycodus trigonodus)</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w:t>
            </w:r>
            <w:r>
              <w:rPr>
                <w:rFonts w:cs="Times New Roman"/>
              </w:rPr>
              <w:t xml:space="preserve"> </w:t>
            </w:r>
            <w:r>
              <w:rPr>
                <w:rFonts w:cs="Times New Roman"/>
                <w:lang w:val="en-US"/>
              </w:rPr>
              <w:t>Wa4-Wa5, Upper Graybullian,</w:t>
            </w:r>
            <w:r>
              <w:rPr>
                <w:rFonts w:cs="Times New Roman"/>
                <w:lang w:val="ru-RU"/>
              </w:rPr>
              <w:t xml:space="preserve"> </w:t>
            </w:r>
            <w:r>
              <w:rPr>
                <w:rFonts w:cs="Times New Roman"/>
                <w:lang w:val="en-US"/>
              </w:rPr>
              <w:t>США, Вайоминг, Bighorn Basin, Powder River Basin, Washakie (Wyoming)-Sand Wash (Colorado) basins</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плечевая кость</w:t>
            </w:r>
          </w:p>
          <w:p>
            <w:pPr>
              <w:pStyle w:val="Normal"/>
              <w:snapToGrid w:val="false"/>
              <w:rPr>
                <w:rFonts w:cs="Times New Roman"/>
              </w:rPr>
            </w:pPr>
            <w:r>
              <w:rPr>
                <w:rFonts w:cs="Times New Roman"/>
              </w:rPr>
              <w:t>2025 г</w:t>
            </w:r>
          </w:p>
          <w:p>
            <w:pPr>
              <w:pStyle w:val="Normal"/>
              <w:snapToGrid w:val="false"/>
              <w:rPr/>
            </w:pPr>
            <w:r>
              <w:rPr>
                <w:rFonts w:cs="Times New Roman"/>
                <w:lang w:val="ru-RU"/>
              </w:rPr>
              <w:t xml:space="preserve">потомок </w:t>
            </w:r>
            <w:r>
              <w:rPr>
                <w:rFonts w:cs="Times New Roman"/>
                <w:i/>
                <w:iCs/>
                <w:lang w:val="en-US"/>
              </w:rPr>
              <w:t>Cantius</w:t>
            </w:r>
            <w:r>
              <w:rPr>
                <w:rFonts w:cs="Times New Roman"/>
                <w:i/>
                <w:iCs/>
                <w:lang w:val="ru-RU"/>
              </w:rPr>
              <w:t xml:space="preserve"> </w:t>
            </w:r>
            <w:r>
              <w:rPr>
                <w:rFonts w:cs="Times New Roman"/>
                <w:i/>
                <w:iCs/>
                <w:lang w:val="en-US"/>
              </w:rPr>
              <w:t>ralstoni</w:t>
            </w:r>
          </w:p>
          <w:p>
            <w:pPr>
              <w:pStyle w:val="Normal"/>
              <w:snapToGrid w:val="false"/>
              <w:rPr>
                <w:rFonts w:cs="Times New Roman"/>
                <w:i w:val="false"/>
                <w:i w:val="false"/>
                <w:iCs w:val="false"/>
                <w:lang w:val="ru-RU"/>
              </w:rPr>
            </w:pPr>
            <w:r>
              <w:rPr>
                <w:rFonts w:cs="Times New Roman"/>
                <w:i w:val="false"/>
                <w:iCs w:val="false"/>
                <w:lang w:val="ru-RU"/>
              </w:rPr>
              <w:t>фрутоядный</w:t>
            </w:r>
          </w:p>
        </w:tc>
      </w:tr>
      <w:tr>
        <w:trPr/>
        <w:tc>
          <w:tcPr>
            <w:tcW w:w="35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venticolis</w:t>
            </w:r>
          </w:p>
          <w:p>
            <w:pPr>
              <w:pStyle w:val="Normal"/>
              <w:snapToGrid w:val="false"/>
              <w:rPr/>
            </w:pPr>
            <w:r>
              <w:rPr>
                <w:rFonts w:cs="Times New Roman"/>
                <w:lang w:val="en-US"/>
              </w:rPr>
              <w:t xml:space="preserve">(=Cantius </w:t>
            </w:r>
            <w:r>
              <w:rPr>
                <w:rFonts w:cs="Times New Roman"/>
              </w:rPr>
              <w:t>venticolus</w:t>
            </w:r>
          </w:p>
          <w:p>
            <w:pPr>
              <w:pStyle w:val="Normal"/>
              <w:snapToGrid w:val="false"/>
              <w:rPr>
                <w:rFonts w:cs="Times New Roman"/>
                <w:lang w:val="en-US"/>
              </w:rPr>
            </w:pPr>
            <w:r>
              <w:rPr>
                <w:rFonts w:cs="Times New Roman"/>
                <w:lang w:val="en-US"/>
              </w:rPr>
              <w:t>=Notharctus venticolis)</w:t>
            </w:r>
          </w:p>
        </w:tc>
        <w:tc>
          <w:tcPr>
            <w:tcW w:w="24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конец н.эоцена, </w:t>
            </w:r>
            <w:r>
              <w:rPr>
                <w:rFonts w:cs="Times New Roman"/>
                <w:lang w:val="en-US"/>
              </w:rPr>
              <w:t>Wa7-Br1A,</w:t>
            </w:r>
            <w:r>
              <w:rPr>
                <w:rFonts w:cs="Times New Roman"/>
                <w:lang w:val="ru-RU"/>
              </w:rPr>
              <w:t xml:space="preserve"> </w:t>
            </w:r>
            <w:r>
              <w:rPr>
                <w:rFonts w:cs="Times New Roman"/>
                <w:lang w:val="en-US"/>
              </w:rPr>
              <w:t>Lost Cabin,</w:t>
            </w:r>
            <w:r>
              <w:rPr>
                <w:rFonts w:cs="Times New Roman"/>
                <w:lang w:val="ru-RU"/>
              </w:rPr>
              <w:t xml:space="preserve"> </w:t>
            </w:r>
            <w:r>
              <w:rPr>
                <w:rFonts w:cs="Times New Roman"/>
                <w:lang w:val="en-US"/>
              </w:rPr>
              <w:t>США, Вайоминг, Big Horn Basin (</w:t>
            </w:r>
            <w:r>
              <w:rPr>
                <w:rFonts w:cs="Times New Roman"/>
                <w:lang w:val="ru-RU"/>
              </w:rPr>
              <w:t>нет по другим данным</w:t>
            </w:r>
            <w:r>
              <w:rPr>
                <w:rFonts w:cs="Times New Roman"/>
                <w:lang w:val="en-US"/>
              </w:rPr>
              <w:t>)</w:t>
            </w:r>
            <w:r>
              <w:rPr>
                <w:rFonts w:cs="Times New Roman"/>
                <w:lang w:val="ru-RU"/>
              </w:rPr>
              <w:t>, Greater Green River Basin, Wind River Basin, Washakie (Wyoming)-Sand Wash (Colorado) basins</w:t>
            </w:r>
            <w:r>
              <w:rPr>
                <w:rFonts w:cs="Times New Roman"/>
                <w:lang w:val="en-US"/>
              </w:rPr>
              <w:t xml:space="preserve">, </w:t>
            </w:r>
            <w:r>
              <w:rPr>
                <w:rFonts w:cs="Times New Roman"/>
                <w:lang w:val="ru-RU"/>
              </w:rPr>
              <w:t>Колорадо, Piceance Creek Basin</w:t>
            </w:r>
            <w:r>
              <w:rPr>
                <w:rFonts w:cs="Times New Roman"/>
                <w:lang w:val="en-US"/>
              </w:rPr>
              <w:t>,</w:t>
            </w:r>
            <w:r>
              <w:rPr>
                <w:rFonts w:cs="Times New Roman"/>
                <w:lang w:val="ru-RU"/>
              </w:rPr>
              <w:t xml:space="preserve"> Huerfano Park</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потомок </w:t>
            </w:r>
            <w:r>
              <w:rPr>
                <w:rFonts w:cs="Times New Roman"/>
                <w:i/>
                <w:iCs/>
                <w:lang w:val="en-US"/>
              </w:rPr>
              <w:t>Pelycodus jarrovii</w:t>
            </w:r>
          </w:p>
        </w:tc>
      </w:tr>
      <w:tr>
        <w:trPr/>
        <w:tc>
          <w:tcPr>
            <w:tcW w:w="35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Cantius sp.nov. udescrib.</w:t>
            </w:r>
          </w:p>
        </w:tc>
        <w:tc>
          <w:tcPr>
            <w:tcW w:w="24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Wasatchian late</w:t>
            </w:r>
          </w:p>
        </w:tc>
        <w:tc>
          <w:tcPr>
            <w:tcW w:w="42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3066 г</w:t>
            </w:r>
          </w:p>
          <w:p>
            <w:pPr>
              <w:pStyle w:val="Normal"/>
              <w:snapToGrid w:val="false"/>
              <w:rPr>
                <w:rFonts w:cs="Times New Roman"/>
              </w:rPr>
            </w:pPr>
            <w:r>
              <w:rPr>
                <w:rFonts w:cs="Times New Roman"/>
              </w:rPr>
              <w:t>фрутоядный</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Sivaladapidae</w:t>
      </w:r>
      <w:r>
        <w:rPr>
          <w:rFonts w:cs="Times New Roman"/>
          <w:lang w:val="en-US"/>
        </w:rPr>
        <w:t xml:space="preserve"> Thomas et Verma, 1979</w:t>
      </w:r>
    </w:p>
    <w:p>
      <w:pPr>
        <w:pStyle w:val="Normal"/>
        <w:jc w:val="center"/>
        <w:rPr>
          <w:rFonts w:cs="Times New Roman"/>
        </w:rPr>
      </w:pPr>
      <w:r>
        <w:rPr>
          <w:rFonts w:cs="Times New Roman"/>
        </w:rPr>
        <w:t>(выделено из сем. Adapidae</w:t>
      </w:r>
    </w:p>
    <w:p>
      <w:pPr>
        <w:pStyle w:val="Normal"/>
        <w:jc w:val="center"/>
        <w:rPr>
          <w:rFonts w:cs="Times New Roman"/>
        </w:rPr>
      </w:pPr>
      <w:r>
        <w:rPr>
          <w:rFonts w:cs="Times New Roman"/>
        </w:rPr>
        <w:t>=триба Indralorisini сем. Adapidae</w:t>
      </w:r>
    </w:p>
    <w:p>
      <w:pPr>
        <w:pStyle w:val="Normal"/>
        <w:jc w:val="center"/>
        <w:rPr/>
      </w:pPr>
      <w:r>
        <w:rPr>
          <w:rFonts w:cs="Times New Roman"/>
          <w:lang w:val="en-US"/>
        </w:rPr>
        <w:t>=</w:t>
      </w:r>
      <w:r>
        <w:rPr>
          <w:rFonts w:cs="Times New Roman"/>
        </w:rPr>
        <w:t xml:space="preserve">подсем. </w:t>
      </w:r>
      <w:r>
        <w:rPr>
          <w:rFonts w:cs="Times New Roman"/>
          <w:b/>
        </w:rPr>
        <w:t>Sivaladapinae</w:t>
      </w:r>
      <w:r>
        <w:rPr>
          <w:rFonts w:cs="Times New Roman"/>
        </w:rPr>
        <w:t xml:space="preserve"> Thomas et Verma, 1979</w:t>
      </w:r>
      <w:r>
        <w:rPr>
          <w:rFonts w:cs="Times New Roman"/>
          <w:lang w:val="en-US"/>
        </w:rPr>
        <w:t xml:space="preserve"> сем. Adapidae</w:t>
      </w:r>
      <w:r>
        <w:rPr>
          <w:rFonts w:cs="Times New Roman"/>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521"/>
        <w:gridCol w:w="2883"/>
        <w:gridCol w:w="3845"/>
      </w:tblGrid>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Hoanghonius</w:t>
            </w:r>
            <w:r>
              <w:rPr>
                <w:rFonts w:cs="Times New Roman"/>
              </w:rPr>
              <w:t xml:space="preserve"> </w:t>
            </w:r>
            <w:r>
              <w:rPr>
                <w:rFonts w:cs="Times New Roman"/>
                <w:lang w:val="en-US"/>
              </w:rPr>
              <w:t>stehlini</w:t>
            </w:r>
            <w:r>
              <w:rPr>
                <w:rFonts w:cs="Times New Roman"/>
              </w:rPr>
              <w:t xml:space="preserve"> </w:t>
            </w:r>
            <w:r>
              <w:rPr>
                <w:rFonts w:cs="Times New Roman"/>
                <w:lang w:val="en-US"/>
              </w:rPr>
              <w:t>Zdansky</w:t>
            </w:r>
            <w:r>
              <w:rPr>
                <w:rFonts w:cs="Times New Roman"/>
              </w:rPr>
              <w:t>, 1930</w:t>
            </w:r>
          </w:p>
          <w:p>
            <w:pPr>
              <w:pStyle w:val="Normal"/>
              <w:jc w:val="center"/>
              <w:rPr/>
            </w:pPr>
            <w:r>
              <w:rPr>
                <w:rFonts w:cs="Times New Roman"/>
              </w:rPr>
              <w:t>(=</w:t>
            </w:r>
            <w:r>
              <w:rPr>
                <w:rFonts w:cs="Times New Roman"/>
                <w:lang w:val="en-US"/>
              </w:rPr>
              <w:t>Hoanhonius</w:t>
            </w:r>
          </w:p>
          <w:p>
            <w:pPr>
              <w:pStyle w:val="Normal"/>
              <w:jc w:val="center"/>
              <w:rPr/>
            </w:pPr>
            <w:r>
              <w:rPr>
                <w:rFonts w:cs="Times New Roman"/>
              </w:rPr>
              <w:t xml:space="preserve">включался в сем. </w:t>
            </w:r>
            <w:r>
              <w:rPr>
                <w:rFonts w:cs="Times New Roman"/>
                <w:lang w:val="en-US"/>
              </w:rPr>
              <w:t>Omomyidae</w:t>
            </w:r>
            <w:r>
              <w:rPr>
                <w:rFonts w:cs="Times New Roman"/>
              </w:rPr>
              <w:t>;</w:t>
            </w:r>
          </w:p>
          <w:p>
            <w:pPr>
              <w:pStyle w:val="Normal"/>
              <w:jc w:val="center"/>
              <w:rPr/>
            </w:pPr>
            <w:r>
              <w:rPr>
                <w:rFonts w:cs="Times New Roman"/>
              </w:rPr>
              <w:t xml:space="preserve">включался в трибу </w:t>
            </w:r>
            <w:r>
              <w:rPr>
                <w:rFonts w:cs="Times New Roman"/>
                <w:lang w:val="en-US"/>
              </w:rPr>
              <w:t>Sivaladapini</w:t>
            </w:r>
            <w:r>
              <w:rPr>
                <w:rFonts w:cs="Times New Roman"/>
              </w:rPr>
              <w:t xml:space="preserve"> </w:t>
            </w:r>
            <w:r>
              <w:rPr>
                <w:rFonts w:cs="Times New Roman"/>
                <w:lang w:val="en-US"/>
              </w:rPr>
              <w:t>Thomas</w:t>
            </w:r>
            <w:r>
              <w:rPr>
                <w:rFonts w:cs="Times New Roman"/>
              </w:rPr>
              <w:t xml:space="preserve"> </w:t>
            </w:r>
            <w:r>
              <w:rPr>
                <w:rFonts w:cs="Times New Roman"/>
                <w:lang w:val="en-US"/>
              </w:rPr>
              <w:t>et</w:t>
            </w:r>
            <w:r>
              <w:rPr>
                <w:rFonts w:cs="Times New Roman"/>
              </w:rPr>
              <w:t xml:space="preserve"> </w:t>
            </w:r>
            <w:r>
              <w:rPr>
                <w:rFonts w:cs="Times New Roman"/>
                <w:lang w:val="en-US"/>
              </w:rPr>
              <w:t>Verma</w:t>
            </w:r>
            <w:r>
              <w:rPr>
                <w:rFonts w:cs="Times New Roman"/>
              </w:rPr>
              <w:t>, 1979 (</w:t>
            </w:r>
            <w:r>
              <w:rPr>
                <w:rFonts w:cs="Times New Roman"/>
                <w:lang w:val="en-US"/>
              </w:rPr>
              <w:t>McKenna</w:t>
            </w:r>
            <w:r>
              <w:rPr>
                <w:rFonts w:cs="Times New Roman"/>
              </w:rPr>
              <w:t xml:space="preserve"> </w:t>
            </w:r>
            <w:r>
              <w:rPr>
                <w:rFonts w:cs="Times New Roman"/>
                <w:lang w:val="en-US"/>
              </w:rPr>
              <w:t>et</w:t>
            </w:r>
            <w:r>
              <w:rPr>
                <w:rFonts w:cs="Times New Roman"/>
              </w:rPr>
              <w:t xml:space="preserve"> </w:t>
            </w:r>
            <w:r>
              <w:rPr>
                <w:rFonts w:cs="Times New Roman"/>
                <w:lang w:val="en-US"/>
              </w:rPr>
              <w:t>Bell</w:t>
            </w:r>
            <w:r>
              <w:rPr>
                <w:rFonts w:cs="Times New Roman"/>
              </w:rPr>
              <w:t xml:space="preserve">, 1997) подсем. </w:t>
            </w:r>
            <w:r>
              <w:rPr>
                <w:rFonts w:cs="Times New Roman"/>
                <w:lang w:val="en-US"/>
              </w:rPr>
              <w:t>Adapinae</w:t>
            </w:r>
            <w:r>
              <w:rPr>
                <w:rFonts w:cs="Times New Roman"/>
              </w:rPr>
              <w:t xml:space="preserve"> сем. Adapi</w:t>
            </w:r>
            <w:r>
              <w:rPr>
                <w:rFonts w:cs="Times New Roman"/>
                <w:lang w:val="en-US"/>
              </w:rPr>
              <w:t>d</w:t>
            </w:r>
            <w:r>
              <w:rPr>
                <w:rFonts w:cs="Times New Roman"/>
              </w:rPr>
              <w:t>ae</w:t>
            </w:r>
          </w:p>
          <w:p>
            <w:pPr>
              <w:pStyle w:val="Normal"/>
              <w:jc w:val="center"/>
              <w:rPr/>
            </w:pPr>
            <w:r>
              <w:rPr>
                <w:rFonts w:cs="Times New Roman"/>
              </w:rPr>
              <w:t xml:space="preserve">определялся как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инфраотряда </w:t>
            </w:r>
            <w:r>
              <w:rPr>
                <w:rFonts w:cs="Times New Roman"/>
                <w:lang w:val="en-US"/>
              </w:rPr>
              <w:t>ADAPIFORMES</w:t>
            </w:r>
            <w:r>
              <w:rPr>
                <w:rFonts w:cs="Times New Roman"/>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 или в.эоцен</w:t>
            </w:r>
            <w:r>
              <w:rPr>
                <w:rFonts w:cs="Times New Roman"/>
                <w:lang w:val="en-US"/>
              </w:rPr>
              <w:t>,</w:t>
            </w:r>
            <w:r>
              <w:rPr>
                <w:rFonts w:cs="Times New Roman"/>
              </w:rPr>
              <w:t xml:space="preserve"> ц.Китай, Shanxi Province, Yuanqu </w:t>
            </w:r>
            <w:r>
              <w:rPr>
                <w:rFonts w:cs="Times New Roman"/>
                <w:lang w:val="en-US"/>
              </w:rPr>
              <w:t>Basin, Locality</w:t>
            </w:r>
            <w:r>
              <w:rPr>
                <w:rFonts w:cs="Times New Roman"/>
              </w:rPr>
              <w:t xml:space="preserve"> 1</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Guangxilemur Qi et Beard, 1998</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2 кг</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Guangxilemur tongi Qi et Beard, 1998</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ср.или в.эоцен, Китай</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зубы</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Guangxilemur singsilai Marivaux, Welcomme, Ducrocq et Jaeger, 2002</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н</w:t>
            </w:r>
            <w:r>
              <w:rPr>
                <w:rFonts w:cs="Times New Roman"/>
                <w:lang w:val="en-US"/>
              </w:rPr>
              <w:t>.</w:t>
            </w:r>
            <w:r>
              <w:rPr>
                <w:rFonts w:cs="Times New Roman"/>
              </w:rPr>
              <w:t>олигоцен</w:t>
            </w:r>
            <w:r>
              <w:rPr>
                <w:rFonts w:cs="Times New Roman"/>
                <w:lang w:val="en-US"/>
              </w:rPr>
              <w:t xml:space="preserve">, Chitarwata Formation, Bugti Member, </w:t>
            </w:r>
            <w:r>
              <w:rPr>
                <w:rFonts w:cs="Times New Roman"/>
              </w:rPr>
              <w:t>Пакистан</w:t>
            </w:r>
            <w:r>
              <w:rPr>
                <w:rFonts w:cs="Times New Roman"/>
                <w:lang w:val="en-US"/>
              </w:rPr>
              <w:t xml:space="preserve">, </w:t>
            </w:r>
            <w:r>
              <w:rPr>
                <w:rFonts w:cs="Times New Roman"/>
              </w:rPr>
              <w:t>Белуджистан</w:t>
            </w:r>
            <w:r>
              <w:rPr>
                <w:rFonts w:cs="Times New Roman"/>
                <w:lang w:val="en-US"/>
              </w:rPr>
              <w:t>, Dera Bugti, Bugti Hills, Sulaiman geological Province</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Indraloris Lewis, 1933</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Indralorisini </w:t>
            </w:r>
            <w:r>
              <w:rPr>
                <w:rFonts w:cs="Times New Roman"/>
              </w:rPr>
              <w:t>подсем</w:t>
            </w:r>
            <w:r>
              <w:rPr>
                <w:rFonts w:cs="Times New Roman"/>
                <w:lang w:val="en-US"/>
              </w:rPr>
              <w:t xml:space="preserve">. Adapinae </w:t>
            </w:r>
            <w:r>
              <w:rPr>
                <w:rFonts w:cs="Times New Roman"/>
              </w:rPr>
              <w:t>сем</w:t>
            </w:r>
            <w:r>
              <w:rPr>
                <w:rFonts w:cs="Times New Roman"/>
                <w:lang w:val="en-US"/>
              </w:rPr>
              <w:t>. Adapidae</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Sivaladapini Thomas et Verma, 1979 (McKenna et Bell, 1997) </w:t>
            </w:r>
            <w:r>
              <w:rPr>
                <w:rFonts w:cs="Times New Roman"/>
              </w:rPr>
              <w:t>подсем</w:t>
            </w:r>
            <w:r>
              <w:rPr>
                <w:rFonts w:cs="Times New Roman"/>
                <w:lang w:val="en-US"/>
              </w:rPr>
              <w:t xml:space="preserve">. Adapinae </w:t>
            </w:r>
            <w:r>
              <w:rPr>
                <w:rFonts w:cs="Times New Roman"/>
              </w:rPr>
              <w:t>сем</w:t>
            </w:r>
            <w:r>
              <w:rPr>
                <w:rFonts w:cs="Times New Roman"/>
                <w:lang w:val="en-US"/>
              </w:rPr>
              <w:t>. Adapidae</w:t>
            </w:r>
          </w:p>
          <w:p>
            <w:pPr>
              <w:pStyle w:val="Normal"/>
              <w:snapToGrid w:val="false"/>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подсемейство</w:t>
            </w:r>
            <w:r>
              <w:rPr>
                <w:rFonts w:cs="Times New Roman"/>
                <w:lang w:val="en-US"/>
              </w:rPr>
              <w:t xml:space="preserve"> Lorisinae </w:t>
            </w:r>
            <w:r>
              <w:rPr>
                <w:rFonts w:cs="Times New Roman"/>
              </w:rPr>
              <w:t>сем</w:t>
            </w:r>
            <w:r>
              <w:rPr>
                <w:rFonts w:cs="Times New Roman"/>
                <w:lang w:val="en-US"/>
              </w:rPr>
              <w:t xml:space="preserve">. Lorisidae </w:t>
            </w:r>
            <w:r>
              <w:rPr>
                <w:rFonts w:cs="Times New Roman"/>
              </w:rPr>
              <w:t>надсем</w:t>
            </w:r>
            <w:r>
              <w:rPr>
                <w:rFonts w:cs="Times New Roman"/>
                <w:lang w:val="en-US"/>
              </w:rPr>
              <w:t xml:space="preserve">. Lorisoidea </w:t>
            </w:r>
            <w:r>
              <w:rPr>
                <w:rFonts w:cs="Times New Roman"/>
              </w:rPr>
              <w:t>инфраотряда</w:t>
            </w:r>
            <w:r>
              <w:rPr>
                <w:rFonts w:cs="Times New Roman"/>
                <w:lang w:val="en-US"/>
              </w:rPr>
              <w:t xml:space="preserve"> Lorisiformes)</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миоцен, Индия</w:t>
            </w:r>
            <w:r>
              <w:rPr>
                <w:rFonts w:cs="Times New Roman"/>
                <w:lang w:val="ru-RU"/>
              </w:rPr>
              <w:t>, Китай</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Нижняя челюсть низкая спереди, высокая на уровне последних премоляров</w:t>
            </w:r>
            <w:r>
              <w:rPr>
                <w:rFonts w:cs="Times New Roman"/>
                <w:lang w:val="en-US"/>
              </w:rPr>
              <w:t xml:space="preserve">. </w:t>
            </w:r>
            <w:r>
              <w:rPr>
                <w:rFonts w:cs="Times New Roman"/>
                <w:lang w:val="ru-RU"/>
              </w:rPr>
              <w:t>Нижние премоляры удлинены</w:t>
            </w:r>
            <w:r>
              <w:rPr>
                <w:rFonts w:cs="Times New Roman"/>
                <w:lang w:val="en-US"/>
              </w:rPr>
              <w:t xml:space="preserve">. </w:t>
            </w:r>
            <w:r>
              <w:rPr>
                <w:rFonts w:cs="Times New Roman"/>
                <w:lang w:val="ru-RU"/>
              </w:rPr>
              <w:t xml:space="preserve">Нижние моляры короче и шире, чем у </w:t>
            </w:r>
            <w:r>
              <w:rPr>
                <w:rFonts w:cs="Times New Roman"/>
                <w:i/>
                <w:iCs/>
                <w:lang w:val="en-US"/>
              </w:rPr>
              <w:t>Sivaladapis</w:t>
            </w:r>
            <w:r>
              <w:rPr>
                <w:rFonts w:cs="Times New Roman"/>
                <w:lang w:val="en-US"/>
              </w:rPr>
              <w:t>.</w:t>
            </w:r>
          </w:p>
          <w:p>
            <w:pPr>
              <w:pStyle w:val="Normal"/>
              <w:snapToGrid w:val="false"/>
              <w:rPr>
                <w:rFonts w:cs="Times New Roman"/>
                <w:lang w:val="ru-RU"/>
              </w:rPr>
            </w:pPr>
            <w:r>
              <w:rPr>
                <w:rFonts w:cs="Times New Roman"/>
                <w:lang w:val="ru-RU"/>
              </w:rPr>
              <w:t>Древесные, частично фруктоядные</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Indraloris himalayensis Lewis, 1933 (Pilgrim, 1932)</w:t>
            </w:r>
          </w:p>
          <w:p>
            <w:pPr>
              <w:pStyle w:val="Normal"/>
              <w:snapToGrid w:val="false"/>
              <w:rPr/>
            </w:pPr>
            <w:r>
              <w:rPr>
                <w:rFonts w:cs="Times New Roman"/>
                <w:lang w:val="en-US"/>
              </w:rPr>
              <w:t>(=Indraloris lulli Lewis, 1933</w:t>
            </w:r>
            <w:r>
              <w:rPr>
                <w:rFonts w:cs="Times New Roman"/>
                <w:lang w:val="ru-RU"/>
              </w:rPr>
              <w:t xml:space="preserve"> (первоначально отнесён к сем. Lorisidae)</w:t>
            </w:r>
          </w:p>
          <w:p>
            <w:pPr>
              <w:pStyle w:val="Normal"/>
              <w:snapToGrid w:val="false"/>
              <w:rPr/>
            </w:pPr>
            <w:r>
              <w:rPr>
                <w:rFonts w:cs="Times New Roman"/>
                <w:lang w:val="en-US"/>
              </w:rPr>
              <w:t>=Sivanasua himalayensis Pilgrim, 1932</w:t>
            </w:r>
            <w:r>
              <w:rPr>
                <w:rFonts w:cs="Times New Roman"/>
                <w:lang w:val="ru-RU"/>
              </w:rPr>
              <w:t xml:space="preserve"> (первоначально ошибочно определён как хищное млекопитающее</w:t>
            </w:r>
            <w:r>
              <w:rPr>
                <w:rFonts w:cs="Times New Roman"/>
                <w:lang w:val="en-US"/>
              </w:rPr>
              <w:t xml:space="preserve"> Carnivora</w:t>
            </w:r>
            <w:r>
              <w:rPr>
                <w:rFonts w:cs="Times New Roman"/>
                <w:lang w:val="ru-RU"/>
              </w:rPr>
              <w:t>)</w:t>
            </w:r>
          </w:p>
          <w:p>
            <w:pPr>
              <w:pStyle w:val="Normal"/>
              <w:snapToGrid w:val="false"/>
              <w:rPr/>
            </w:pPr>
            <w:r>
              <w:rPr>
                <w:rFonts w:cs="Times New Roman"/>
                <w:lang w:val="ru-RU"/>
              </w:rPr>
              <w:t>?=</w:t>
            </w:r>
            <w:r>
              <w:rPr>
                <w:rFonts w:cs="Times New Roman"/>
                <w:lang w:val="en-US"/>
              </w:rPr>
              <w:t>Indraloris</w:t>
            </w:r>
            <w:r>
              <w:rPr>
                <w:rFonts w:cs="Times New Roman"/>
                <w:lang w:val="ru-RU"/>
              </w:rPr>
              <w:t xml:space="preserve"> palaeindica</w:t>
            </w: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rPr>
            </w:pPr>
            <w:r>
              <w:rPr>
                <w:rFonts w:cs="Times New Roman"/>
              </w:rPr>
              <w:t>в.миоцен, 9 млн.л.н., с.Индия, Сивалик, Haritalyangar</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&gt;</w:t>
            </w:r>
            <w:r>
              <w:rPr>
                <w:rFonts w:cs="Times New Roman"/>
                <w:lang w:val="ru-RU"/>
              </w:rPr>
              <w:t>4 кг</w:t>
            </w:r>
          </w:p>
          <w:p>
            <w:pPr>
              <w:pStyle w:val="Normal"/>
              <w:snapToGrid w:val="false"/>
              <w:rPr/>
            </w:pPr>
            <w:r>
              <w:rPr>
                <w:rFonts w:cs="Times New Roman"/>
                <w:lang w:val="ru-RU"/>
              </w:rPr>
              <w:t>Нижняя челюсть, изолированный M</w:t>
            </w:r>
            <w:r>
              <w:rPr>
                <w:rFonts w:cs="Times New Roman"/>
                <w:vertAlign w:val="subscript"/>
                <w:lang w:val="ru-RU"/>
              </w:rPr>
              <w:t>1</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Indraloris</w:t>
            </w:r>
            <w:r>
              <w:rPr>
                <w:rFonts w:cs="Times New Roman"/>
              </w:rPr>
              <w:t xml:space="preserve"> </w:t>
            </w:r>
            <w:r>
              <w:rPr>
                <w:rFonts w:cs="Times New Roman"/>
                <w:lang w:val="en-US"/>
              </w:rPr>
              <w:t>kamlialensis</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ср.или в. миоцен, 15,2 млн.л.н., Индия, Пакистан, Potwar Plateau,</w:t>
            </w:r>
            <w:r>
              <w:rPr>
                <w:rFonts w:cs="Times New Roman"/>
                <w:lang w:val="en-US"/>
              </w:rPr>
              <w:t xml:space="preserve"> Kamlial Formation</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2 кг</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Indraloris</w:t>
            </w:r>
            <w:r>
              <w:rPr>
                <w:rFonts w:cs="Times New Roman"/>
              </w:rPr>
              <w:t xml:space="preserve"> </w:t>
            </w:r>
            <w:r>
              <w:rPr>
                <w:rFonts w:cs="Times New Roman"/>
                <w:lang w:val="en-US"/>
              </w:rPr>
              <w:t>progressus</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в.миоцен, 7-8-9 млн.л.н., Китай, Юннань, Юаньмоу (Yuanmou)</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Indraloris</w:t>
            </w:r>
            <w:r>
              <w:rPr>
                <w:rFonts w:cs="Times New Roman"/>
              </w:rPr>
              <w:t xml:space="preserve"> </w:t>
            </w:r>
            <w:r>
              <w:rPr>
                <w:rFonts w:cs="Times New Roman"/>
                <w:lang w:val="en-US"/>
              </w:rPr>
              <w:t>sp.</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15</w:t>
            </w:r>
            <w:r>
              <w:rPr>
                <w:rFonts w:cs="Times New Roman"/>
                <w:lang w:val="en-US"/>
              </w:rPr>
              <w:t>,</w:t>
            </w:r>
            <w:r>
              <w:rPr>
                <w:rFonts w:cs="Times New Roman"/>
              </w:rPr>
              <w:t>2</w:t>
            </w:r>
            <w:r>
              <w:rPr>
                <w:rFonts w:cs="Times New Roman"/>
                <w:lang w:val="en-US"/>
              </w:rPr>
              <w:t>-</w:t>
            </w:r>
            <w:r>
              <w:rPr>
                <w:rFonts w:cs="Times New Roman"/>
              </w:rPr>
              <w:t>16</w:t>
            </w:r>
            <w:r>
              <w:rPr>
                <w:rFonts w:cs="Times New Roman"/>
                <w:lang w:val="en-US"/>
              </w:rPr>
              <w:t>,</w:t>
            </w:r>
            <w:r>
              <w:rPr>
                <w:rFonts w:cs="Times New Roman"/>
              </w:rPr>
              <w:t>8</w:t>
            </w:r>
            <w:r>
              <w:rPr>
                <w:rFonts w:cs="Times New Roman"/>
                <w:lang w:val="en-US"/>
              </w:rPr>
              <w:t xml:space="preserve"> </w:t>
            </w:r>
            <w:r>
              <w:rPr>
                <w:rFonts w:cs="Times New Roman"/>
                <w:lang w:val="ru-RU"/>
              </w:rPr>
              <w:t>млн.л.н.</w:t>
            </w:r>
            <w:r>
              <w:rPr>
                <w:rFonts w:cs="Times New Roman"/>
              </w:rPr>
              <w:t>,</w:t>
            </w:r>
            <w:r>
              <w:rPr>
                <w:rFonts w:cs="Times New Roman"/>
                <w:lang w:val="en-US"/>
              </w:rPr>
              <w:t xml:space="preserve"> </w:t>
            </w:r>
            <w:r>
              <w:rPr>
                <w:rFonts w:cs="Times New Roman"/>
              </w:rPr>
              <w:t>Пакистан, Potwar Plateau,</w:t>
            </w:r>
            <w:r>
              <w:rPr>
                <w:rFonts w:cs="Times New Roman"/>
                <w:lang w:val="en-US"/>
              </w:rPr>
              <w:t xml:space="preserve"> Kamlial Formation</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2 </w:t>
            </w:r>
            <w:r>
              <w:rPr>
                <w:rFonts w:cs="Times New Roman"/>
                <w:lang w:val="ru-RU"/>
              </w:rPr>
              <w:t>фрагмента нижних челюстей.</w:t>
            </w:r>
          </w:p>
          <w:p>
            <w:pPr>
              <w:pStyle w:val="Normal"/>
              <w:snapToGrid w:val="false"/>
              <w:rPr/>
            </w:pPr>
            <w:r>
              <w:rPr>
                <w:rFonts w:cs="Times New Roman"/>
                <w:lang w:val="ru-RU"/>
              </w:rPr>
              <w:t xml:space="preserve">Размер больше, чем у </w:t>
            </w:r>
            <w:r>
              <w:rPr>
                <w:rFonts w:cs="Times New Roman"/>
                <w:i/>
                <w:iCs/>
                <w:lang w:val="en-US"/>
              </w:rPr>
              <w:t>Indraloris himalayensis</w:t>
            </w:r>
            <w:r>
              <w:rPr>
                <w:rFonts w:cs="Times New Roman"/>
                <w:lang w:val="ru-RU"/>
              </w:rPr>
              <w:t xml:space="preserve"> и </w:t>
            </w:r>
            <w:r>
              <w:rPr>
                <w:rFonts w:cs="Times New Roman"/>
                <w:i/>
                <w:iCs/>
                <w:lang w:val="en-US"/>
              </w:rPr>
              <w:t>Indraloris</w:t>
            </w:r>
            <w:r>
              <w:rPr>
                <w:rFonts w:cs="Times New Roman"/>
                <w:i/>
                <w:iCs/>
                <w:lang w:val="ru-RU"/>
              </w:rPr>
              <w:t xml:space="preserve"> </w:t>
            </w:r>
            <w:r>
              <w:rPr>
                <w:rFonts w:cs="Times New Roman"/>
                <w:i/>
                <w:iCs/>
                <w:lang w:val="en-US"/>
              </w:rPr>
              <w:t>kamlialensis</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Kyitchaungia takaii</w:t>
            </w:r>
            <w:r>
              <w:rPr>
                <w:rFonts w:cs="Times New Roman"/>
                <w:lang w:val="ru-RU"/>
              </w:rPr>
              <w:t xml:space="preserve"> Beard, Marivaux, Tun, Soe, Chaimanee, Htoon, Marandat, Aung et Jaeger</w:t>
            </w:r>
            <w:r>
              <w:rPr>
                <w:rFonts w:cs="Times New Roman"/>
                <w:lang w:val="en-US"/>
              </w:rPr>
              <w:t>, 2007</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поздний ср.эоцен, 37,2</w:t>
            </w:r>
            <w:r>
              <w:rPr>
                <w:rFonts w:eastAsia="Times New Roman" w:cs="Times New Roman"/>
                <w:lang w:val="ru-RU"/>
              </w:rPr>
              <w:t xml:space="preserve">±1,3 млн.л.н., </w:t>
            </w:r>
            <w:r>
              <w:rPr>
                <w:rFonts w:cs="Times New Roman"/>
                <w:lang w:val="ru-RU"/>
              </w:rPr>
              <w:t xml:space="preserve">Бирма, </w:t>
            </w:r>
            <w:r>
              <w:rPr>
                <w:rFonts w:cs="Times New Roman"/>
                <w:lang w:val="en-US"/>
              </w:rPr>
              <w:t>Paukkaung Kyitchaung Locality 2</w:t>
            </w:r>
            <w:r>
              <w:rPr>
                <w:rFonts w:cs="Times New Roman"/>
                <w:lang w:val="ru-RU"/>
              </w:rPr>
              <w:t>, Pondaung Formation</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Правый M</w:t>
            </w:r>
            <w:r>
              <w:rPr>
                <w:rFonts w:cs="Times New Roman"/>
                <w:vertAlign w:val="subscript"/>
                <w:lang w:val="ru-RU"/>
              </w:rPr>
              <w:t>2</w:t>
            </w:r>
            <w:r>
              <w:rPr>
                <w:rFonts w:cs="Times New Roman"/>
                <w:lang w:val="ru-RU"/>
              </w:rPr>
              <w:t xml:space="preserve"> NMMP28</w:t>
            </w:r>
          </w:p>
          <w:p>
            <w:pPr>
              <w:pStyle w:val="Normal"/>
              <w:snapToGrid w:val="false"/>
              <w:jc w:val="both"/>
              <w:rPr/>
            </w:pPr>
            <w:r>
              <w:rPr>
                <w:rFonts w:cs="Times New Roman"/>
                <w:sz w:val="20"/>
                <w:szCs w:val="28"/>
                <w:lang w:val="ru-RU" w:bidi="zxx"/>
              </w:rPr>
              <w:t>880-1200</w:t>
            </w:r>
            <w:r>
              <w:rPr>
                <w:rFonts w:cs="Times New Roman"/>
                <w:sz w:val="20"/>
                <w:szCs w:val="28"/>
                <w:lang w:val="en-US" w:bidi="zxx"/>
              </w:rPr>
              <w:t xml:space="preserve"> г</w:t>
            </w:r>
          </w:p>
          <w:p>
            <w:pPr>
              <w:pStyle w:val="Normal"/>
              <w:snapToGrid w:val="false"/>
              <w:jc w:val="both"/>
              <w:rPr/>
            </w:pPr>
            <w:r>
              <w:rPr>
                <w:rFonts w:cs="Times New Roman"/>
                <w:sz w:val="20"/>
                <w:szCs w:val="28"/>
                <w:lang w:val="ru-RU" w:bidi="zxx"/>
              </w:rPr>
              <w:t>Beard K.C</w:t>
            </w:r>
            <w:r>
              <w:rPr>
                <w:rFonts w:cs="Times New Roman"/>
                <w:sz w:val="20"/>
                <w:szCs w:val="28"/>
                <w:lang w:val="en-US" w:bidi="zxx"/>
              </w:rPr>
              <w:t>h</w:t>
            </w:r>
            <w:r>
              <w:rPr>
                <w:rFonts w:cs="Times New Roman"/>
                <w:sz w:val="20"/>
                <w:szCs w:val="28"/>
                <w:lang w:val="ru-RU" w:bidi="zxx"/>
              </w:rPr>
              <w:t>.,</w:t>
            </w:r>
            <w:r>
              <w:rPr>
                <w:rFonts w:cs="Times New Roman"/>
                <w:sz w:val="20"/>
                <w:szCs w:val="28"/>
                <w:lang w:val="en-US" w:bidi="zxx"/>
              </w:rPr>
              <w:t xml:space="preserve"> </w:t>
            </w:r>
            <w:r>
              <w:rPr>
                <w:rFonts w:cs="Times New Roman"/>
                <w:sz w:val="20"/>
                <w:szCs w:val="28"/>
                <w:lang w:val="ru-RU" w:bidi="zxx"/>
              </w:rPr>
              <w:t>Marivaux L., Tun S</w:t>
            </w:r>
            <w:r>
              <w:rPr>
                <w:rFonts w:cs="Times New Roman"/>
                <w:sz w:val="20"/>
                <w:szCs w:val="28"/>
                <w:lang w:val="en-US" w:bidi="zxx"/>
              </w:rPr>
              <w:t>.</w:t>
            </w:r>
            <w:r>
              <w:rPr>
                <w:rFonts w:cs="Times New Roman"/>
                <w:sz w:val="20"/>
                <w:szCs w:val="28"/>
                <w:lang w:val="ru-RU" w:bidi="zxx"/>
              </w:rPr>
              <w:t>Th</w:t>
            </w:r>
            <w:r>
              <w:rPr>
                <w:rFonts w:cs="Times New Roman"/>
                <w:sz w:val="20"/>
                <w:szCs w:val="28"/>
                <w:lang w:val="en-US" w:bidi="zxx"/>
              </w:rPr>
              <w:t>.</w:t>
            </w:r>
            <w:r>
              <w:rPr>
                <w:rFonts w:cs="Times New Roman"/>
                <w:sz w:val="20"/>
                <w:szCs w:val="28"/>
                <w:lang w:val="ru-RU" w:bidi="zxx"/>
              </w:rPr>
              <w:t>, Soe A</w:t>
            </w:r>
            <w:r>
              <w:rPr>
                <w:rFonts w:cs="Times New Roman"/>
                <w:sz w:val="20"/>
                <w:szCs w:val="28"/>
                <w:lang w:val="en-US" w:bidi="zxx"/>
              </w:rPr>
              <w:t>.</w:t>
            </w:r>
            <w:r>
              <w:rPr>
                <w:rFonts w:cs="Times New Roman"/>
                <w:sz w:val="20"/>
                <w:szCs w:val="28"/>
                <w:lang w:val="ru-RU" w:bidi="zxx"/>
              </w:rPr>
              <w:t>N</w:t>
            </w:r>
            <w:r>
              <w:rPr>
                <w:rFonts w:cs="Times New Roman"/>
                <w:sz w:val="20"/>
                <w:szCs w:val="28"/>
                <w:lang w:val="en-US" w:bidi="zxx"/>
              </w:rPr>
              <w:t>.</w:t>
            </w:r>
            <w:r>
              <w:rPr>
                <w:rFonts w:cs="Times New Roman"/>
                <w:sz w:val="20"/>
                <w:szCs w:val="28"/>
                <w:lang w:val="ru-RU" w:bidi="zxx"/>
              </w:rPr>
              <w:t>,</w:t>
            </w:r>
            <w:r>
              <w:rPr>
                <w:rFonts w:cs="Times New Roman"/>
                <w:sz w:val="20"/>
                <w:szCs w:val="28"/>
                <w:lang w:val="en-US" w:bidi="zxx"/>
              </w:rPr>
              <w:t xml:space="preserve"> </w:t>
            </w:r>
            <w:r>
              <w:rPr>
                <w:rFonts w:cs="Times New Roman"/>
                <w:sz w:val="20"/>
                <w:szCs w:val="28"/>
                <w:lang w:val="ru-RU" w:bidi="zxx"/>
              </w:rPr>
              <w:t>Chaimanee Y., Htoon</w:t>
            </w:r>
            <w:r>
              <w:rPr>
                <w:rFonts w:cs="Times New Roman"/>
                <w:sz w:val="20"/>
                <w:szCs w:val="28"/>
                <w:lang w:val="en-US" w:bidi="zxx"/>
              </w:rPr>
              <w:t xml:space="preserve"> W.</w:t>
            </w:r>
            <w:r>
              <w:rPr>
                <w:rFonts w:cs="Times New Roman"/>
                <w:sz w:val="20"/>
                <w:szCs w:val="28"/>
                <w:lang w:val="ru-RU" w:bidi="zxx"/>
              </w:rPr>
              <w:t xml:space="preserve">, Marandat B., </w:t>
            </w:r>
            <w:r>
              <w:rPr>
                <w:rFonts w:cs="Times New Roman"/>
                <w:sz w:val="20"/>
                <w:szCs w:val="28"/>
                <w:lang w:val="en-US" w:bidi="zxx"/>
              </w:rPr>
              <w:t>Aung H.</w:t>
            </w:r>
            <w:r>
              <w:rPr>
                <w:rFonts w:cs="Times New Roman"/>
                <w:sz w:val="20"/>
                <w:szCs w:val="28"/>
                <w:lang w:val="ru-RU" w:bidi="zxx"/>
              </w:rPr>
              <w:t>H</w:t>
            </w:r>
            <w:r>
              <w:rPr>
                <w:rFonts w:cs="Times New Roman"/>
                <w:sz w:val="20"/>
                <w:szCs w:val="28"/>
                <w:lang w:val="en-US" w:bidi="zxx"/>
              </w:rPr>
              <w:t>.</w:t>
            </w:r>
            <w:r>
              <w:rPr>
                <w:rFonts w:cs="Times New Roman"/>
                <w:sz w:val="20"/>
                <w:szCs w:val="28"/>
                <w:lang w:val="ru-RU" w:bidi="zxx"/>
              </w:rPr>
              <w:t xml:space="preserve"> </w:t>
            </w:r>
            <w:r>
              <w:rPr>
                <w:rFonts w:cs="Times New Roman"/>
                <w:sz w:val="20"/>
                <w:szCs w:val="28"/>
                <w:lang w:val="en-US" w:bidi="zxx"/>
              </w:rPr>
              <w:t>et</w:t>
            </w:r>
            <w:r>
              <w:rPr>
                <w:rFonts w:cs="Times New Roman"/>
                <w:sz w:val="20"/>
                <w:szCs w:val="28"/>
                <w:lang w:val="ru-RU" w:bidi="zxx"/>
              </w:rPr>
              <w:t xml:space="preserve"> Jaeger J. New sivaladapid primates from the Eocene Pondaung Formation of Myanmar and the anthropoid status of Amphipithecidae</w:t>
            </w:r>
            <w:r>
              <w:rPr>
                <w:rFonts w:cs="Times New Roman"/>
                <w:sz w:val="20"/>
                <w:szCs w:val="28"/>
                <w:lang w:val="en-US" w:bidi="zxx"/>
              </w:rPr>
              <w:t xml:space="preserve"> //</w:t>
            </w:r>
            <w:r>
              <w:rPr>
                <w:rFonts w:cs="Times New Roman"/>
                <w:sz w:val="20"/>
                <w:szCs w:val="28"/>
                <w:lang w:val="ru-RU" w:bidi="zxx"/>
              </w:rPr>
              <w:t xml:space="preserve"> Bulletin of Carnegie Museum of Natural History</w:t>
            </w:r>
            <w:r>
              <w:rPr>
                <w:rFonts w:cs="Times New Roman"/>
                <w:sz w:val="20"/>
                <w:szCs w:val="28"/>
                <w:lang w:val="en-US" w:bidi="zxx"/>
              </w:rPr>
              <w:t>,</w:t>
            </w:r>
            <w:r>
              <w:rPr>
                <w:rFonts w:cs="Times New Roman"/>
                <w:sz w:val="20"/>
                <w:szCs w:val="28"/>
                <w:lang w:val="ru-RU" w:bidi="zxx"/>
              </w:rPr>
              <w:t xml:space="preserve"> 2007</w:t>
            </w:r>
            <w:r>
              <w:rPr>
                <w:rFonts w:cs="Times New Roman"/>
                <w:sz w:val="20"/>
                <w:szCs w:val="28"/>
                <w:lang w:val="en-US" w:bidi="zxx"/>
              </w:rPr>
              <w:t>,</w:t>
            </w:r>
            <w:r>
              <w:rPr>
                <w:rFonts w:cs="Times New Roman"/>
                <w:sz w:val="20"/>
                <w:szCs w:val="28"/>
                <w:lang w:val="ru-RU" w:bidi="zxx"/>
              </w:rPr>
              <w:t xml:space="preserve"> №39, </w:t>
            </w:r>
            <w:r>
              <w:rPr>
                <w:rFonts w:cs="Times New Roman"/>
                <w:sz w:val="20"/>
                <w:szCs w:val="28"/>
                <w:lang w:val="en-US" w:bidi="zxx"/>
              </w:rPr>
              <w:t>pp.</w:t>
            </w:r>
            <w:r>
              <w:rPr>
                <w:rFonts w:cs="Times New Roman"/>
                <w:sz w:val="20"/>
                <w:szCs w:val="28"/>
                <w:lang w:val="ru-RU" w:bidi="zxx"/>
              </w:rPr>
              <w:t>67</w:t>
            </w:r>
            <w:r>
              <w:rPr>
                <w:rFonts w:cs="Times New Roman"/>
                <w:sz w:val="20"/>
                <w:szCs w:val="28"/>
                <w:lang w:val="en-US" w:bidi="zxx"/>
              </w:rPr>
              <w:t>-</w:t>
            </w:r>
            <w:r>
              <w:rPr>
                <w:rFonts w:cs="Times New Roman"/>
                <w:sz w:val="20"/>
                <w:szCs w:val="28"/>
                <w:lang w:val="ru-RU" w:bidi="zxx"/>
              </w:rPr>
              <w:t>76.</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ru-RU"/>
              </w:rPr>
            </w:pPr>
            <w:r>
              <w:rPr>
                <w:rFonts w:cs="Times New Roman"/>
                <w:lang w:val="ru-RU"/>
              </w:rPr>
              <w:t>*</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ru-RU"/>
              </w:rPr>
              <w:t>Laomaki yunnanensis</w:t>
            </w:r>
            <w:r>
              <w:rPr>
                <w:rFonts w:cs="Times New Roman"/>
                <w:b w:val="false"/>
                <w:bCs w:val="false"/>
                <w:i w:val="false"/>
                <w:iCs w:val="false"/>
                <w:sz w:val="20"/>
                <w:lang w:val="en-US"/>
              </w:rPr>
              <w:t xml:space="preserve"> Ni, Li, Li et Beard, 2016</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b w:val="false"/>
                <w:b w:val="false"/>
                <w:bCs w:val="false"/>
                <w:lang w:val="ru-RU"/>
              </w:rPr>
            </w:pPr>
            <w:r>
              <w:rPr>
                <w:rFonts w:cs="Times New Roman"/>
                <w:b w:val="false"/>
                <w:bCs w:val="false"/>
                <w:lang w:val="ru-RU"/>
              </w:rPr>
              <w:t>граница эоцена и олигоцена, 34 млн.л.н., Китай, Юнаннь</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правая верхняя челюсть с M</w:t>
            </w:r>
            <w:r>
              <w:rPr>
                <w:rFonts w:cs="Times New Roman"/>
                <w:vertAlign w:val="superscript"/>
                <w:lang w:val="ru-RU"/>
              </w:rPr>
              <w:t>1-3</w:t>
            </w:r>
            <w:r>
              <w:rPr>
                <w:rFonts w:cs="Times New Roman"/>
                <w:lang w:val="ru-RU"/>
              </w:rPr>
              <w:t xml:space="preserve"> IVPP V 22708; </w:t>
            </w:r>
            <w:r>
              <w:rPr>
                <w:rFonts w:cs="Times New Roman"/>
                <w:lang w:val="en-US"/>
              </w:rPr>
              <w:t>IVPP V 22709, right P</w:t>
            </w:r>
            <w:r>
              <w:rPr>
                <w:rFonts w:cs="Times New Roman"/>
                <w:vertAlign w:val="subscript"/>
                <w:lang w:val="en-US"/>
              </w:rPr>
              <w:t>3</w:t>
            </w:r>
            <w:r>
              <w:rPr>
                <w:rFonts w:cs="Times New Roman"/>
                <w:lang w:val="en-US"/>
              </w:rPr>
              <w:t>; IVPP V 22710, right P</w:t>
            </w:r>
            <w:r>
              <w:rPr>
                <w:rFonts w:cs="Times New Roman"/>
                <w:vertAlign w:val="subscript"/>
                <w:lang w:val="en-US"/>
              </w:rPr>
              <w:t>4</w:t>
            </w:r>
            <w:r>
              <w:rPr>
                <w:rFonts w:cs="Times New Roman"/>
                <w:lang w:val="en-US"/>
              </w:rPr>
              <w:t>; IVPP V 22711,</w:t>
            </w:r>
            <w:r>
              <w:rPr>
                <w:rFonts w:cs="Times New Roman"/>
                <w:lang w:val="ru-RU"/>
              </w:rPr>
              <w:t xml:space="preserve"> </w:t>
            </w:r>
            <w:r>
              <w:rPr>
                <w:rFonts w:cs="Times New Roman"/>
                <w:lang w:val="en-US"/>
              </w:rPr>
              <w:t>right M</w:t>
            </w:r>
            <w:r>
              <w:rPr>
                <w:rFonts w:cs="Times New Roman"/>
                <w:vertAlign w:val="subscript"/>
                <w:lang w:val="en-US"/>
              </w:rPr>
              <w:t>1</w:t>
            </w:r>
            <w:r>
              <w:rPr>
                <w:rFonts w:cs="Times New Roman"/>
                <w:lang w:val="en-US"/>
              </w:rPr>
              <w:t>; IVPP V 22712, right M</w:t>
            </w:r>
            <w:r>
              <w:rPr>
                <w:rFonts w:cs="Times New Roman"/>
                <w:vertAlign w:val="subscript"/>
                <w:lang w:val="en-US"/>
              </w:rPr>
              <w:t>2</w:t>
            </w:r>
            <w:r>
              <w:rPr>
                <w:rFonts w:cs="Times New Roman"/>
                <w:lang w:val="en-US"/>
              </w:rPr>
              <w:t>; IVPP V 22713, right M</w:t>
            </w:r>
            <w:r>
              <w:rPr>
                <w:rFonts w:cs="Times New Roman"/>
                <w:vertAlign w:val="subscript"/>
                <w:lang w:val="en-US"/>
              </w:rPr>
              <w:t>3</w:t>
            </w:r>
            <w:r>
              <w:rPr>
                <w:rFonts w:cs="Times New Roman"/>
                <w:lang w:val="en-US"/>
              </w:rPr>
              <w:t>; IVPP V 22714, left P</w:t>
            </w:r>
            <w:r>
              <w:rPr>
                <w:rFonts w:cs="Times New Roman"/>
                <w:vertAlign w:val="superscript"/>
                <w:lang w:val="en-US"/>
              </w:rPr>
              <w:t>3</w:t>
            </w:r>
            <w:r>
              <w:rPr>
                <w:rFonts w:cs="Times New Roman"/>
                <w:lang w:val="en-US"/>
              </w:rPr>
              <w:t>; IVPP V 22715 left P</w:t>
            </w:r>
            <w:r>
              <w:rPr>
                <w:rFonts w:cs="Times New Roman"/>
                <w:vertAlign w:val="superscript"/>
                <w:lang w:val="en-US"/>
              </w:rPr>
              <w:t>4</w:t>
            </w:r>
            <w:r>
              <w:rPr>
                <w:rFonts w:cs="Times New Roman"/>
                <w:lang w:val="en-US"/>
              </w:rPr>
              <w:t>;</w:t>
            </w:r>
            <w:r>
              <w:rPr>
                <w:rFonts w:cs="Times New Roman"/>
                <w:lang w:val="ru-RU"/>
              </w:rPr>
              <w:t xml:space="preserve"> </w:t>
            </w:r>
            <w:r>
              <w:rPr>
                <w:rFonts w:cs="Times New Roman"/>
                <w:lang w:val="en-US"/>
              </w:rPr>
              <w:t>IVPP V 22716, left M</w:t>
            </w:r>
            <w:r>
              <w:rPr>
                <w:rFonts w:cs="Times New Roman"/>
                <w:vertAlign w:val="superscript"/>
                <w:lang w:val="en-US"/>
              </w:rPr>
              <w:t>1</w:t>
            </w:r>
            <w:r>
              <w:rPr>
                <w:rFonts w:cs="Times New Roman"/>
                <w:lang w:val="en-US"/>
              </w:rPr>
              <w:t>.</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ru-RU"/>
              </w:rPr>
            </w:pPr>
            <w:r>
              <w:rPr>
                <w:rFonts w:cs="Times New Roman"/>
                <w:lang w:val="ru-RU"/>
              </w:rPr>
              <w:t>*</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Paukkaungia parva</w:t>
            </w:r>
            <w:r>
              <w:rPr>
                <w:rFonts w:cs="Times New Roman"/>
                <w:lang w:val="ru-RU"/>
              </w:rPr>
              <w:t xml:space="preserve"> Beard, Marivaux, Tun, Soe, Chaimanee, Htoon, Marandat, Aung et Jaeger</w:t>
            </w:r>
            <w:r>
              <w:rPr>
                <w:rFonts w:cs="Times New Roman"/>
                <w:lang w:val="en-US"/>
              </w:rPr>
              <w:t>, 2007</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поздний ср.эоцен, 37,2</w:t>
            </w:r>
            <w:r>
              <w:rPr>
                <w:rFonts w:eastAsia="Times New Roman" w:cs="Times New Roman"/>
                <w:lang w:val="ru-RU"/>
              </w:rPr>
              <w:t>±1,3 млн.л.н.,</w:t>
            </w:r>
            <w:r>
              <w:rPr>
                <w:rFonts w:cs="Times New Roman"/>
                <w:lang w:val="ru-RU"/>
              </w:rPr>
              <w:t xml:space="preserve"> Бирма, </w:t>
            </w:r>
            <w:r>
              <w:rPr>
                <w:rFonts w:cs="Times New Roman"/>
                <w:lang w:val="en-US"/>
              </w:rPr>
              <w:t>Nyaungpinle locality</w:t>
            </w:r>
            <w:r>
              <w:rPr>
                <w:rFonts w:cs="Times New Roman"/>
                <w:lang w:val="ru-RU"/>
              </w:rPr>
              <w:t>, Pondaung Formation</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изолированные зубы</w:t>
            </w:r>
          </w:p>
          <w:p>
            <w:pPr>
              <w:pStyle w:val="Normal"/>
              <w:snapToGrid w:val="false"/>
              <w:rPr/>
            </w:pPr>
            <w:r>
              <w:rPr>
                <w:rFonts w:cs="Times New Roman"/>
                <w:lang w:val="en-US"/>
              </w:rPr>
              <w:t xml:space="preserve">270 </w:t>
            </w:r>
            <w:r>
              <w:rPr>
                <w:rFonts w:cs="Times New Roman"/>
                <w:lang w:val="ru-RU"/>
              </w:rPr>
              <w:t>или 480-</w:t>
            </w:r>
            <w:r>
              <w:rPr>
                <w:rFonts w:cs="Times New Roman"/>
                <w:lang w:val="en-US"/>
              </w:rPr>
              <w:t>610 г</w:t>
            </w:r>
            <w:r>
              <w:rPr>
                <w:rFonts w:cs="Times New Roman"/>
                <w:lang w:val="ru-RU"/>
              </w:rPr>
              <w:t>,</w:t>
            </w:r>
            <w:r>
              <w:rPr>
                <w:rFonts w:cs="Times New Roman"/>
                <w:lang w:val="en-US"/>
              </w:rPr>
              <w:t xml:space="preserve"> </w:t>
            </w:r>
            <w:r>
              <w:rPr>
                <w:rFonts w:cs="Times New Roman"/>
                <w:lang w:val="ru-RU"/>
              </w:rPr>
              <w:t>самый маленький среди Sivaladapidae</w:t>
            </w:r>
          </w:p>
          <w:p>
            <w:pPr>
              <w:pStyle w:val="Normal"/>
              <w:snapToGrid w:val="false"/>
              <w:rPr>
                <w:rFonts w:cs="Times New Roman"/>
                <w:lang w:val="ru-RU"/>
              </w:rPr>
            </w:pPr>
            <w:r>
              <w:rPr>
                <w:rFonts w:cs="Times New Roman"/>
                <w:lang w:val="ru-RU"/>
              </w:rPr>
              <w:t>фруктоядный, второстепенно насекомоядный</w:t>
            </w:r>
          </w:p>
          <w:p>
            <w:pPr>
              <w:pStyle w:val="Normal"/>
              <w:snapToGrid w:val="false"/>
              <w:jc w:val="both"/>
              <w:rPr/>
            </w:pPr>
            <w:r>
              <w:rPr>
                <w:rFonts w:cs="Times New Roman"/>
                <w:sz w:val="20"/>
                <w:szCs w:val="28"/>
                <w:lang w:val="ru-RU" w:bidi="zxx"/>
              </w:rPr>
              <w:t>Beard K.C</w:t>
            </w:r>
            <w:r>
              <w:rPr>
                <w:rFonts w:cs="Times New Roman"/>
                <w:sz w:val="20"/>
                <w:szCs w:val="28"/>
                <w:lang w:val="en-US" w:bidi="zxx"/>
              </w:rPr>
              <w:t>h</w:t>
            </w:r>
            <w:r>
              <w:rPr>
                <w:rFonts w:cs="Times New Roman"/>
                <w:sz w:val="20"/>
                <w:szCs w:val="28"/>
                <w:lang w:val="ru-RU" w:bidi="zxx"/>
              </w:rPr>
              <w:t>.,</w:t>
            </w:r>
            <w:r>
              <w:rPr>
                <w:rFonts w:cs="Times New Roman"/>
                <w:sz w:val="20"/>
                <w:szCs w:val="28"/>
                <w:lang w:val="en-US" w:bidi="zxx"/>
              </w:rPr>
              <w:t xml:space="preserve"> </w:t>
            </w:r>
            <w:r>
              <w:rPr>
                <w:rFonts w:cs="Times New Roman"/>
                <w:sz w:val="20"/>
                <w:szCs w:val="28"/>
                <w:lang w:val="ru-RU" w:bidi="zxx"/>
              </w:rPr>
              <w:t>Marivaux L., Tun S</w:t>
            </w:r>
            <w:r>
              <w:rPr>
                <w:rFonts w:cs="Times New Roman"/>
                <w:sz w:val="20"/>
                <w:szCs w:val="28"/>
                <w:lang w:val="en-US" w:bidi="zxx"/>
              </w:rPr>
              <w:t>.</w:t>
            </w:r>
            <w:r>
              <w:rPr>
                <w:rFonts w:cs="Times New Roman"/>
                <w:sz w:val="20"/>
                <w:szCs w:val="28"/>
                <w:lang w:val="ru-RU" w:bidi="zxx"/>
              </w:rPr>
              <w:t>Th</w:t>
            </w:r>
            <w:r>
              <w:rPr>
                <w:rFonts w:cs="Times New Roman"/>
                <w:sz w:val="20"/>
                <w:szCs w:val="28"/>
                <w:lang w:val="en-US" w:bidi="zxx"/>
              </w:rPr>
              <w:t>.</w:t>
            </w:r>
            <w:r>
              <w:rPr>
                <w:rFonts w:cs="Times New Roman"/>
                <w:sz w:val="20"/>
                <w:szCs w:val="28"/>
                <w:lang w:val="ru-RU" w:bidi="zxx"/>
              </w:rPr>
              <w:t>, Soe A</w:t>
            </w:r>
            <w:r>
              <w:rPr>
                <w:rFonts w:cs="Times New Roman"/>
                <w:sz w:val="20"/>
                <w:szCs w:val="28"/>
                <w:lang w:val="en-US" w:bidi="zxx"/>
              </w:rPr>
              <w:t>.</w:t>
            </w:r>
            <w:r>
              <w:rPr>
                <w:rFonts w:cs="Times New Roman"/>
                <w:sz w:val="20"/>
                <w:szCs w:val="28"/>
                <w:lang w:val="ru-RU" w:bidi="zxx"/>
              </w:rPr>
              <w:t>N</w:t>
            </w:r>
            <w:r>
              <w:rPr>
                <w:rFonts w:cs="Times New Roman"/>
                <w:sz w:val="20"/>
                <w:szCs w:val="28"/>
                <w:lang w:val="en-US" w:bidi="zxx"/>
              </w:rPr>
              <w:t>.</w:t>
            </w:r>
            <w:r>
              <w:rPr>
                <w:rFonts w:cs="Times New Roman"/>
                <w:sz w:val="20"/>
                <w:szCs w:val="28"/>
                <w:lang w:val="ru-RU" w:bidi="zxx"/>
              </w:rPr>
              <w:t>,</w:t>
            </w:r>
            <w:r>
              <w:rPr>
                <w:rFonts w:cs="Times New Roman"/>
                <w:sz w:val="20"/>
                <w:szCs w:val="28"/>
                <w:lang w:val="en-US" w:bidi="zxx"/>
              </w:rPr>
              <w:t xml:space="preserve"> </w:t>
            </w:r>
            <w:r>
              <w:rPr>
                <w:rFonts w:cs="Times New Roman"/>
                <w:sz w:val="20"/>
                <w:szCs w:val="28"/>
                <w:lang w:val="ru-RU" w:bidi="zxx"/>
              </w:rPr>
              <w:t>Chaimanee Y., Htoon</w:t>
            </w:r>
            <w:r>
              <w:rPr>
                <w:rFonts w:cs="Times New Roman"/>
                <w:sz w:val="20"/>
                <w:szCs w:val="28"/>
                <w:lang w:val="en-US" w:bidi="zxx"/>
              </w:rPr>
              <w:t xml:space="preserve"> W.</w:t>
            </w:r>
            <w:r>
              <w:rPr>
                <w:rFonts w:cs="Times New Roman"/>
                <w:sz w:val="20"/>
                <w:szCs w:val="28"/>
                <w:lang w:val="ru-RU" w:bidi="zxx"/>
              </w:rPr>
              <w:t xml:space="preserve">, Marandat B., </w:t>
            </w:r>
            <w:r>
              <w:rPr>
                <w:rFonts w:cs="Times New Roman"/>
                <w:sz w:val="20"/>
                <w:szCs w:val="28"/>
                <w:lang w:val="en-US" w:bidi="zxx"/>
              </w:rPr>
              <w:t>Aung H.</w:t>
            </w:r>
            <w:r>
              <w:rPr>
                <w:rFonts w:cs="Times New Roman"/>
                <w:sz w:val="20"/>
                <w:szCs w:val="28"/>
                <w:lang w:val="ru-RU" w:bidi="zxx"/>
              </w:rPr>
              <w:t>H</w:t>
            </w:r>
            <w:r>
              <w:rPr>
                <w:rFonts w:cs="Times New Roman"/>
                <w:sz w:val="20"/>
                <w:szCs w:val="28"/>
                <w:lang w:val="en-US" w:bidi="zxx"/>
              </w:rPr>
              <w:t>.</w:t>
            </w:r>
            <w:r>
              <w:rPr>
                <w:rFonts w:cs="Times New Roman"/>
                <w:sz w:val="20"/>
                <w:szCs w:val="28"/>
                <w:lang w:val="ru-RU" w:bidi="zxx"/>
              </w:rPr>
              <w:t xml:space="preserve"> </w:t>
            </w:r>
            <w:r>
              <w:rPr>
                <w:rFonts w:cs="Times New Roman"/>
                <w:sz w:val="20"/>
                <w:szCs w:val="28"/>
                <w:lang w:val="en-US" w:bidi="zxx"/>
              </w:rPr>
              <w:t>et</w:t>
            </w:r>
            <w:r>
              <w:rPr>
                <w:rFonts w:cs="Times New Roman"/>
                <w:sz w:val="20"/>
                <w:szCs w:val="28"/>
                <w:lang w:val="ru-RU" w:bidi="zxx"/>
              </w:rPr>
              <w:t xml:space="preserve"> Jaeger J. New sivaladapid primates from the Eocene Pondaung Formation of Myanmar and the anthropoid status of Amphipithecidae</w:t>
            </w:r>
            <w:r>
              <w:rPr>
                <w:rFonts w:cs="Times New Roman"/>
                <w:sz w:val="20"/>
                <w:szCs w:val="28"/>
                <w:lang w:val="en-US" w:bidi="zxx"/>
              </w:rPr>
              <w:t xml:space="preserve"> //</w:t>
            </w:r>
            <w:r>
              <w:rPr>
                <w:rFonts w:cs="Times New Roman"/>
                <w:sz w:val="20"/>
                <w:szCs w:val="28"/>
                <w:lang w:val="ru-RU" w:bidi="zxx"/>
              </w:rPr>
              <w:t xml:space="preserve"> Bulletin of Carnegie Museum of Natural History</w:t>
            </w:r>
            <w:r>
              <w:rPr>
                <w:rFonts w:cs="Times New Roman"/>
                <w:sz w:val="20"/>
                <w:szCs w:val="28"/>
                <w:lang w:val="en-US" w:bidi="zxx"/>
              </w:rPr>
              <w:t>,</w:t>
            </w:r>
            <w:r>
              <w:rPr>
                <w:rFonts w:cs="Times New Roman"/>
                <w:sz w:val="20"/>
                <w:szCs w:val="28"/>
                <w:lang w:val="ru-RU" w:bidi="zxx"/>
              </w:rPr>
              <w:t xml:space="preserve"> 2007</w:t>
            </w:r>
            <w:r>
              <w:rPr>
                <w:rFonts w:cs="Times New Roman"/>
                <w:sz w:val="20"/>
                <w:szCs w:val="28"/>
                <w:lang w:val="en-US" w:bidi="zxx"/>
              </w:rPr>
              <w:t>,</w:t>
            </w:r>
            <w:r>
              <w:rPr>
                <w:rFonts w:cs="Times New Roman"/>
                <w:sz w:val="20"/>
                <w:szCs w:val="28"/>
                <w:lang w:val="ru-RU" w:bidi="zxx"/>
              </w:rPr>
              <w:t xml:space="preserve"> №39, </w:t>
            </w:r>
            <w:r>
              <w:rPr>
                <w:rFonts w:cs="Times New Roman"/>
                <w:sz w:val="20"/>
                <w:szCs w:val="28"/>
                <w:lang w:val="en-US" w:bidi="zxx"/>
              </w:rPr>
              <w:t>pp.</w:t>
            </w:r>
            <w:r>
              <w:rPr>
                <w:rFonts w:cs="Times New Roman"/>
                <w:sz w:val="20"/>
                <w:szCs w:val="28"/>
                <w:lang w:val="ru-RU" w:bidi="zxx"/>
              </w:rPr>
              <w:t>67</w:t>
            </w:r>
            <w:r>
              <w:rPr>
                <w:rFonts w:cs="Times New Roman"/>
                <w:sz w:val="20"/>
                <w:szCs w:val="28"/>
                <w:lang w:val="en-US" w:bidi="zxx"/>
              </w:rPr>
              <w:t>-</w:t>
            </w:r>
            <w:r>
              <w:rPr>
                <w:rFonts w:cs="Times New Roman"/>
                <w:sz w:val="20"/>
                <w:szCs w:val="28"/>
                <w:lang w:val="ru-RU" w:bidi="zxx"/>
              </w:rPr>
              <w:t>76.</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 xml:space="preserve">Ramadapis sahnii </w:t>
            </w:r>
            <w:r>
              <w:rPr>
                <w:rFonts w:cs="Times New Roman"/>
                <w:lang w:val="ru-RU"/>
              </w:rPr>
              <w:t>Gilbert, Patel, Singh, Campisano, Fleagle, Rust</w:t>
            </w:r>
            <w:r>
              <w:rPr>
                <w:rFonts w:cs="Times New Roman"/>
                <w:lang w:val="en-US"/>
              </w:rPr>
              <w:t xml:space="preserve"> et</w:t>
            </w:r>
            <w:r>
              <w:rPr>
                <w:rFonts w:cs="Times New Roman"/>
                <w:lang w:val="ru-RU"/>
              </w:rPr>
              <w:t xml:space="preserve"> Patnaik, 2017</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11-14 млн.л.н., Индия, Кашмир</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тело нижней челюсти</w:t>
            </w:r>
          </w:p>
          <w:p>
            <w:pPr>
              <w:pStyle w:val="Normal"/>
              <w:snapToGrid w:val="false"/>
              <w:rPr/>
            </w:pPr>
            <w:r>
              <w:rPr>
                <w:rFonts w:cs="Times New Roman"/>
                <w:lang w:val="ru-RU"/>
              </w:rPr>
              <w:t>Gilbert Ch</w:t>
            </w:r>
            <w:r>
              <w:rPr>
                <w:rFonts w:cs="Times New Roman"/>
                <w:lang w:val="en-US"/>
              </w:rPr>
              <w:t>.</w:t>
            </w:r>
            <w:r>
              <w:rPr>
                <w:rFonts w:cs="Times New Roman"/>
                <w:lang w:val="ru-RU"/>
              </w:rPr>
              <w:t>C., Patel B</w:t>
            </w:r>
            <w:r>
              <w:rPr>
                <w:rFonts w:cs="Times New Roman"/>
                <w:lang w:val="en-US"/>
              </w:rPr>
              <w:t>.</w:t>
            </w:r>
            <w:r>
              <w:rPr>
                <w:rFonts w:cs="Times New Roman"/>
                <w:lang w:val="ru-RU"/>
              </w:rPr>
              <w:t>A., Singh N.P</w:t>
            </w:r>
            <w:r>
              <w:rPr>
                <w:rFonts w:cs="Times New Roman"/>
                <w:lang w:val="en-US"/>
              </w:rPr>
              <w:t>.</w:t>
            </w:r>
            <w:r>
              <w:rPr>
                <w:rFonts w:cs="Times New Roman"/>
                <w:lang w:val="ru-RU"/>
              </w:rPr>
              <w:t>, Campisano Ch</w:t>
            </w:r>
            <w:r>
              <w:rPr>
                <w:rFonts w:cs="Times New Roman"/>
                <w:lang w:val="en-US"/>
              </w:rPr>
              <w:t>.</w:t>
            </w:r>
            <w:r>
              <w:rPr>
                <w:rFonts w:cs="Times New Roman"/>
                <w:lang w:val="ru-RU"/>
              </w:rPr>
              <w:t>J., Fleagle J</w:t>
            </w:r>
            <w:r>
              <w:rPr>
                <w:rFonts w:cs="Times New Roman"/>
                <w:lang w:val="en-US"/>
              </w:rPr>
              <w:t>.</w:t>
            </w:r>
            <w:r>
              <w:rPr>
                <w:rFonts w:cs="Times New Roman"/>
                <w:lang w:val="ru-RU"/>
              </w:rPr>
              <w:t>G., Rust K</w:t>
            </w:r>
            <w:r>
              <w:rPr>
                <w:rFonts w:cs="Times New Roman"/>
                <w:lang w:val="en-US"/>
              </w:rPr>
              <w:t>.</w:t>
            </w:r>
            <w:r>
              <w:rPr>
                <w:rFonts w:cs="Times New Roman"/>
                <w:lang w:val="ru-RU"/>
              </w:rPr>
              <w:t>L.</w:t>
            </w:r>
            <w:r>
              <w:rPr>
                <w:rFonts w:cs="Times New Roman"/>
                <w:lang w:val="en-US"/>
              </w:rPr>
              <w:t xml:space="preserve"> et</w:t>
            </w:r>
            <w:r>
              <w:rPr>
                <w:rFonts w:cs="Times New Roman"/>
                <w:lang w:val="ru-RU"/>
              </w:rPr>
              <w:t xml:space="preserve"> Patnaik R</w:t>
            </w:r>
            <w:r>
              <w:rPr>
                <w:rFonts w:cs="Times New Roman"/>
                <w:lang w:val="en-US"/>
              </w:rPr>
              <w:t>.</w:t>
            </w:r>
            <w:r>
              <w:rPr>
                <w:rFonts w:cs="Times New Roman"/>
                <w:lang w:val="ru-RU"/>
              </w:rPr>
              <w:t>. New sivaladapid primate from Lower Siwalik deposits surrounding Ramnagar (Jammu and Kashmir State), India</w:t>
            </w:r>
            <w:r>
              <w:rPr>
                <w:rFonts w:cs="Times New Roman"/>
                <w:lang w:val="en-US"/>
              </w:rPr>
              <w:t xml:space="preserve"> //</w:t>
            </w:r>
            <w:r>
              <w:rPr>
                <w:rFonts w:cs="Times New Roman"/>
                <w:lang w:val="ru-RU"/>
              </w:rPr>
              <w:t xml:space="preserve"> Journal of Human Evolution, 2017</w:t>
            </w:r>
            <w:r>
              <w:rPr>
                <w:rFonts w:cs="Times New Roman"/>
                <w:lang w:val="en-US"/>
              </w:rPr>
              <w:t>,</w:t>
            </w:r>
            <w:r>
              <w:rPr>
                <w:rFonts w:cs="Times New Roman"/>
                <w:lang w:val="ru-RU"/>
              </w:rPr>
              <w:t xml:space="preserve"> </w:t>
            </w:r>
            <w:r>
              <w:rPr>
                <w:rFonts w:cs="Times New Roman"/>
                <w:lang w:val="en-US"/>
              </w:rPr>
              <w:t>V.</w:t>
            </w:r>
            <w:r>
              <w:rPr>
                <w:rFonts w:cs="Times New Roman"/>
                <w:lang w:val="ru-RU"/>
              </w:rPr>
              <w:t>102</w:t>
            </w:r>
            <w:r>
              <w:rPr>
                <w:rFonts w:cs="Times New Roman"/>
                <w:lang w:val="en-US"/>
              </w:rPr>
              <w:t>,</w:t>
            </w:r>
            <w:r>
              <w:rPr>
                <w:rFonts w:cs="Times New Roman"/>
                <w:lang w:val="ru-RU"/>
              </w:rPr>
              <w:t xml:space="preserve"> </w:t>
            </w:r>
            <w:r>
              <w:rPr>
                <w:rFonts w:cs="Times New Roman"/>
                <w:lang w:val="en-US"/>
              </w:rPr>
              <w:t>p.</w:t>
            </w:r>
            <w:r>
              <w:rPr>
                <w:rFonts w:cs="Times New Roman"/>
                <w:lang w:val="ru-RU"/>
              </w:rPr>
              <w:t>21</w:t>
            </w:r>
            <w:r>
              <w:rPr>
                <w:rFonts w:cs="Times New Roman"/>
                <w:lang w:val="en-US"/>
              </w:rPr>
              <w:t>.</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Rencunius zhoui Gingerich et al., 1994</w:t>
            </w:r>
          </w:p>
          <w:p>
            <w:pPr>
              <w:pStyle w:val="Normal"/>
              <w:snapToGrid w:val="false"/>
              <w:jc w:val="center"/>
              <w:rPr/>
            </w:pPr>
            <w:r>
              <w:rPr>
                <w:rFonts w:cs="Times New Roman"/>
                <w:lang w:val="en-US"/>
              </w:rPr>
              <w:t>(</w:t>
            </w:r>
            <w:r>
              <w:rPr>
                <w:rFonts w:cs="Times New Roman"/>
              </w:rPr>
              <w:t>определялся</w:t>
            </w:r>
            <w:r>
              <w:rPr>
                <w:rFonts w:cs="Times New Roman"/>
                <w:lang w:val="en-US"/>
              </w:rPr>
              <w:t xml:space="preserve"> </w:t>
            </w:r>
            <w:r>
              <w:rPr>
                <w:rFonts w:cs="Times New Roman"/>
              </w:rPr>
              <w:t>как</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инфраотряда</w:t>
            </w:r>
            <w:r>
              <w:rPr>
                <w:rFonts w:cs="Times New Roman"/>
                <w:lang w:val="en-US"/>
              </w:rPr>
              <w:t xml:space="preserve"> ADAPIFORMES)</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эоцен,</w:t>
            </w:r>
            <w:r>
              <w:rPr>
                <w:rFonts w:cs="Times New Roman"/>
                <w:lang w:val="en-US"/>
              </w:rPr>
              <w:t xml:space="preserve"> </w:t>
            </w:r>
            <w:r>
              <w:rPr>
                <w:rFonts w:cs="Times New Roman"/>
              </w:rPr>
              <w:t>Китай</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Siamoadapis maemohensis Chaimanee, Yamee, Tian, Chavasseau et Jaeger, 2008</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13,1-13,3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Таиланд</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Длина тела 15 см, 500 г, насекомоядный, фруктоядный</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Sinoadapis Wu et Pan, 1985</w:t>
            </w:r>
          </w:p>
          <w:p>
            <w:pPr>
              <w:pStyle w:val="Normal"/>
              <w:snapToGrid w:val="false"/>
              <w:jc w:val="center"/>
              <w:rPr/>
            </w:pPr>
            <w:r>
              <w:rPr>
                <w:rFonts w:cs="Times New Roman"/>
                <w:lang w:val="en-US"/>
              </w:rPr>
              <w:t xml:space="preserve">(включался в трибу Sivaladapini Thomas et Verma, 1979 (McKenna et Bell, 1997) </w:t>
            </w:r>
            <w:r>
              <w:rPr>
                <w:rFonts w:cs="Times New Roman"/>
              </w:rPr>
              <w:t>п</w:t>
            </w:r>
            <w:r>
              <w:rPr>
                <w:rFonts w:cs="Times New Roman"/>
                <w:lang w:val="en-US"/>
              </w:rPr>
              <w:t>од</w:t>
            </w:r>
            <w:r>
              <w:rPr>
                <w:rFonts w:cs="Times New Roman"/>
              </w:rPr>
              <w:t>сем</w:t>
            </w:r>
            <w:r>
              <w:rPr>
                <w:rFonts w:cs="Times New Roman"/>
                <w:lang w:val="en-US"/>
              </w:rPr>
              <w:t xml:space="preserve">. Adapinae </w:t>
            </w:r>
            <w:r>
              <w:rPr>
                <w:rFonts w:cs="Times New Roman"/>
              </w:rPr>
              <w:t>сем</w:t>
            </w:r>
            <w:r>
              <w:rPr>
                <w:rFonts w:cs="Times New Roman"/>
                <w:lang w:val="en-US"/>
              </w:rPr>
              <w:t>. Adapidae)</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миоцен,</w:t>
            </w:r>
            <w:r>
              <w:rPr>
                <w:rFonts w:cs="Times New Roman"/>
                <w:lang w:val="en-US"/>
              </w:rPr>
              <w:t xml:space="preserve"> </w:t>
            </w:r>
            <w:r>
              <w:rPr>
                <w:rFonts w:cs="Times New Roman"/>
              </w:rPr>
              <w:t>Китай</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2133</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Sinoadapis carnosus Wu et Pan, 1985</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w:t>
            </w:r>
            <w:r>
              <w:rPr>
                <w:rFonts w:cs="Times New Roman"/>
              </w:rPr>
              <w:t>Китая</w:t>
            </w:r>
            <w:r>
              <w:rPr>
                <w:rFonts w:cs="Times New Roman"/>
                <w:lang w:val="en-US"/>
              </w:rPr>
              <w:t xml:space="preserve">, </w:t>
            </w:r>
            <w:r>
              <w:rPr>
                <w:rFonts w:cs="Times New Roman"/>
              </w:rPr>
              <w:t>Юннань</w:t>
            </w:r>
            <w:r>
              <w:rPr>
                <w:rFonts w:cs="Times New Roman"/>
                <w:lang w:val="en-US"/>
              </w:rPr>
              <w:t xml:space="preserve">, </w:t>
            </w:r>
            <w:r>
              <w:rPr>
                <w:rFonts w:cs="Times New Roman"/>
              </w:rPr>
              <w:t>округ</w:t>
            </w:r>
            <w:r>
              <w:rPr>
                <w:rFonts w:cs="Times New Roman"/>
                <w:lang w:val="en-US"/>
              </w:rPr>
              <w:t xml:space="preserve"> </w:t>
            </w:r>
            <w:r>
              <w:rPr>
                <w:rFonts w:cs="Times New Roman"/>
              </w:rPr>
              <w:t>Люфенг</w:t>
            </w:r>
            <w:r>
              <w:rPr>
                <w:rFonts w:cs="Times New Roman"/>
                <w:lang w:val="en-US"/>
              </w:rPr>
              <w:t xml:space="preserve"> (</w:t>
            </w:r>
            <w:r>
              <w:rPr>
                <w:rFonts w:cs="Times New Roman"/>
                <w:lang w:val="fr-FR"/>
              </w:rPr>
              <w:t>Lufeng County</w:t>
            </w:r>
            <w:r>
              <w:rPr>
                <w:rFonts w:cs="Times New Roman"/>
                <w:lang w:val="en-US"/>
              </w:rPr>
              <w:t xml:space="preserve">), </w:t>
            </w:r>
            <w:r>
              <w:rPr>
                <w:rFonts w:cs="Times New Roman"/>
              </w:rPr>
              <w:t>Шихуйба</w:t>
            </w:r>
            <w:r>
              <w:rPr>
                <w:rFonts w:cs="Times New Roman"/>
                <w:lang w:val="en-US"/>
              </w:rPr>
              <w:t xml:space="preserve"> (Shihuiba) (</w:t>
            </w:r>
            <w:r>
              <w:rPr>
                <w:rFonts w:cs="Times New Roman"/>
                <w:lang w:val="fr-FR"/>
              </w:rPr>
              <w:t xml:space="preserve">90 </w:t>
            </w:r>
            <w:r>
              <w:rPr>
                <w:rFonts w:cs="Times New Roman"/>
                <w:lang w:val="ru-RU"/>
              </w:rPr>
              <w:t>км западнее от</w:t>
            </w:r>
            <w:r>
              <w:rPr>
                <w:rFonts w:cs="Times New Roman"/>
                <w:lang w:val="fr-FR"/>
              </w:rPr>
              <w:t xml:space="preserve"> Kunming</w:t>
            </w:r>
            <w:r>
              <w:rPr>
                <w:rFonts w:cs="Times New Roman"/>
                <w:lang w:val="en-US"/>
              </w:rPr>
              <w:t>)</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Sinoadapis parvulus</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7-8-9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lang w:val="ru-RU"/>
              </w:rPr>
              <w:t>в.</w:t>
            </w:r>
            <w:r>
              <w:rPr>
                <w:rFonts w:cs="Times New Roman"/>
              </w:rPr>
              <w:t>миоцен</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Китай</w:t>
            </w:r>
            <w:r>
              <w:rPr>
                <w:rFonts w:cs="Times New Roman"/>
                <w:lang w:val="en-US"/>
              </w:rPr>
              <w:t xml:space="preserve">, </w:t>
            </w:r>
            <w:r>
              <w:rPr>
                <w:rFonts w:cs="Times New Roman"/>
              </w:rPr>
              <w:t>Юннань</w:t>
            </w:r>
            <w:r>
              <w:rPr>
                <w:rFonts w:cs="Times New Roman"/>
                <w:lang w:val="en-US"/>
              </w:rPr>
              <w:t xml:space="preserve">, </w:t>
            </w:r>
            <w:r>
              <w:rPr>
                <w:rFonts w:cs="Times New Roman"/>
              </w:rPr>
              <w:t>Юаньмоу</w:t>
            </w:r>
            <w:r>
              <w:rPr>
                <w:rFonts w:cs="Times New Roman"/>
                <w:lang w:val="en-US"/>
              </w:rPr>
              <w:t xml:space="preserve"> (</w:t>
            </w:r>
            <w:r>
              <w:rPr>
                <w:rFonts w:cs="Times New Roman"/>
                <w:lang w:val="fr-FR"/>
              </w:rPr>
              <w:t>Yuanmou Basin</w:t>
            </w:r>
            <w:r>
              <w:rPr>
                <w:rFonts w:cs="Times New Roman"/>
                <w:lang w:val="en-US"/>
              </w:rPr>
              <w:t>) (</w:t>
            </w:r>
            <w:r>
              <w:rPr>
                <w:rFonts w:cs="Times New Roman"/>
                <w:lang w:val="ru-RU"/>
              </w:rPr>
              <w:t>около</w:t>
            </w:r>
            <w:r>
              <w:rPr>
                <w:rFonts w:cs="Times New Roman"/>
                <w:lang w:val="en-US"/>
              </w:rPr>
              <w:t xml:space="preserve"> 110 </w:t>
            </w:r>
            <w:r>
              <w:rPr>
                <w:rFonts w:cs="Times New Roman"/>
                <w:lang w:val="ru-RU"/>
              </w:rPr>
              <w:t xml:space="preserve">км северо-западнее от </w:t>
            </w:r>
            <w:r>
              <w:rPr>
                <w:rFonts w:cs="Times New Roman"/>
                <w:lang w:val="en-US"/>
              </w:rPr>
              <w:t>Kunming), Xiaohe Formation</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материал из </w:t>
            </w:r>
            <w:r>
              <w:rPr>
                <w:rFonts w:cs="Times New Roman"/>
                <w:lang w:val="en-US"/>
              </w:rPr>
              <w:t xml:space="preserve">Yuanmou </w:t>
            </w:r>
            <w:r>
              <w:rPr>
                <w:rFonts w:cs="Times New Roman"/>
                <w:lang w:val="ru-RU"/>
              </w:rPr>
              <w:t>отличается от</w:t>
            </w:r>
            <w:r>
              <w:rPr>
                <w:rFonts w:cs="Times New Roman"/>
                <w:lang w:val="en-US"/>
              </w:rPr>
              <w:t xml:space="preserve"> </w:t>
            </w:r>
            <w:r>
              <w:rPr>
                <w:rFonts w:cs="Times New Roman"/>
                <w:i/>
                <w:iCs/>
                <w:lang w:val="en-US"/>
              </w:rPr>
              <w:t>S. carnosus</w:t>
            </w:r>
            <w:r>
              <w:rPr>
                <w:rFonts w:cs="Times New Roman"/>
                <w:lang w:val="en-US"/>
              </w:rPr>
              <w:t xml:space="preserve"> </w:t>
            </w:r>
            <w:r>
              <w:rPr>
                <w:rFonts w:cs="Times New Roman"/>
                <w:lang w:val="ru-RU"/>
              </w:rPr>
              <w:t>и</w:t>
            </w:r>
            <w:r>
              <w:rPr>
                <w:rFonts w:cs="Times New Roman"/>
                <w:lang w:val="en-US"/>
              </w:rPr>
              <w:t xml:space="preserve"> </w:t>
            </w:r>
            <w:r>
              <w:rPr>
                <w:rFonts w:cs="Times New Roman"/>
                <w:i/>
                <w:iCs/>
                <w:lang w:val="en-US"/>
              </w:rPr>
              <w:t>S. shihuibaensis</w:t>
            </w:r>
            <w:r>
              <w:rPr>
                <w:rFonts w:cs="Times New Roman"/>
                <w:i w:val="false"/>
                <w:iCs w:val="false"/>
                <w:lang w:val="en-US"/>
              </w:rPr>
              <w:t xml:space="preserve"> </w:t>
            </w:r>
            <w:r>
              <w:rPr>
                <w:rFonts w:cs="Times New Roman"/>
                <w:i w:val="false"/>
                <w:iCs w:val="false"/>
                <w:lang w:val="ru-RU"/>
              </w:rPr>
              <w:t>из</w:t>
            </w:r>
            <w:r>
              <w:rPr>
                <w:rFonts w:cs="Times New Roman"/>
                <w:lang w:val="en-US"/>
              </w:rPr>
              <w:t xml:space="preserve"> Lufeng </w:t>
            </w:r>
            <w:r>
              <w:rPr>
                <w:rFonts w:cs="Times New Roman"/>
                <w:lang w:val="ru-RU"/>
              </w:rPr>
              <w:t xml:space="preserve">меньшими рамерами и более сильно развитым цингулюмом на молярах </w:t>
            </w:r>
            <w:r>
              <w:rPr>
                <w:rFonts w:cs="Times New Roman"/>
                <w:lang w:val="en-US"/>
              </w:rPr>
              <w:t>(Pan, 1997a; Pan &amp; Zheng, 1998).</w:t>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Sinoadapis shihuibaensis Pan et Wu, 1986</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w:t>
            </w:r>
            <w:r>
              <w:rPr>
                <w:rFonts w:cs="Times New Roman"/>
              </w:rPr>
              <w:t>Китая</w:t>
            </w:r>
            <w:r>
              <w:rPr>
                <w:rFonts w:cs="Times New Roman"/>
                <w:lang w:val="en-US"/>
              </w:rPr>
              <w:t xml:space="preserve">, </w:t>
            </w:r>
            <w:r>
              <w:rPr>
                <w:rFonts w:cs="Times New Roman"/>
              </w:rPr>
              <w:t>Юннань</w:t>
            </w:r>
            <w:r>
              <w:rPr>
                <w:rFonts w:cs="Times New Roman"/>
                <w:lang w:val="en-US"/>
              </w:rPr>
              <w:t xml:space="preserve">, </w:t>
            </w:r>
            <w:r>
              <w:rPr>
                <w:rFonts w:cs="Times New Roman"/>
              </w:rPr>
              <w:t>округ</w:t>
            </w:r>
            <w:r>
              <w:rPr>
                <w:rFonts w:cs="Times New Roman"/>
                <w:lang w:val="en-US"/>
              </w:rPr>
              <w:t xml:space="preserve"> </w:t>
            </w:r>
            <w:r>
              <w:rPr>
                <w:rFonts w:cs="Times New Roman"/>
              </w:rPr>
              <w:t>Люфенг</w:t>
            </w:r>
            <w:r>
              <w:rPr>
                <w:rFonts w:cs="Times New Roman"/>
                <w:lang w:val="en-US"/>
              </w:rPr>
              <w:t xml:space="preserve"> (</w:t>
            </w:r>
            <w:r>
              <w:rPr>
                <w:rFonts w:cs="Times New Roman"/>
                <w:lang w:val="fr-FR"/>
              </w:rPr>
              <w:t>Lufeng County</w:t>
            </w:r>
            <w:r>
              <w:rPr>
                <w:rFonts w:cs="Times New Roman"/>
                <w:lang w:val="en-US"/>
              </w:rPr>
              <w:t xml:space="preserve">), </w:t>
            </w:r>
            <w:r>
              <w:rPr>
                <w:rFonts w:cs="Times New Roman"/>
              </w:rPr>
              <w:t>Шихуйба</w:t>
            </w:r>
            <w:r>
              <w:rPr>
                <w:rFonts w:cs="Times New Roman"/>
                <w:lang w:val="en-US"/>
              </w:rPr>
              <w:t xml:space="preserve"> (Shihuiba) (</w:t>
            </w:r>
            <w:r>
              <w:rPr>
                <w:rFonts w:cs="Times New Roman"/>
                <w:lang w:val="fr-FR"/>
              </w:rPr>
              <w:t xml:space="preserve">90 </w:t>
            </w:r>
            <w:r>
              <w:rPr>
                <w:rFonts w:cs="Times New Roman"/>
                <w:lang w:val="ru-RU"/>
              </w:rPr>
              <w:t>км западнее от</w:t>
            </w:r>
            <w:r>
              <w:rPr>
                <w:rFonts w:cs="Times New Roman"/>
                <w:lang w:val="fr-FR"/>
              </w:rPr>
              <w:t xml:space="preserve"> Kunming</w:t>
            </w:r>
            <w:r>
              <w:rPr>
                <w:rFonts w:cs="Times New Roman"/>
                <w:lang w:val="en-US"/>
              </w:rPr>
              <w:t>)</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Sivaladapis Gingerich et Sahni, 1979</w:t>
            </w:r>
          </w:p>
          <w:p>
            <w:pPr>
              <w:pStyle w:val="Normal"/>
              <w:snapToGrid w:val="false"/>
              <w:jc w:val="center"/>
              <w:rPr/>
            </w:pPr>
            <w:r>
              <w:rPr>
                <w:rFonts w:cs="Times New Roman"/>
                <w:lang w:val="en-US"/>
              </w:rPr>
              <w:t xml:space="preserve">(включался в трибу Sivaladapini Thomas et Verma, 1979 (McKenna et Bell, 1997) </w:t>
            </w:r>
            <w:r>
              <w:rPr>
                <w:rFonts w:cs="Times New Roman"/>
              </w:rPr>
              <w:t>п</w:t>
            </w:r>
            <w:r>
              <w:rPr>
                <w:rFonts w:cs="Times New Roman"/>
                <w:lang w:val="en-US"/>
              </w:rPr>
              <w:t>од</w:t>
            </w:r>
            <w:r>
              <w:rPr>
                <w:rFonts w:cs="Times New Roman"/>
              </w:rPr>
              <w:t>сем</w:t>
            </w:r>
            <w:r>
              <w:rPr>
                <w:rFonts w:cs="Times New Roman"/>
                <w:lang w:val="en-US"/>
              </w:rPr>
              <w:t>. Adapinae</w:t>
            </w:r>
            <w:r>
              <w:rPr>
                <w:rFonts w:cs="Times New Roman"/>
              </w:rPr>
              <w:t xml:space="preserve"> сем. Adapi</w:t>
            </w:r>
            <w:r>
              <w:rPr>
                <w:rFonts w:cs="Times New Roman"/>
                <w:lang w:val="en-US"/>
              </w:rPr>
              <w:t>d</w:t>
            </w:r>
            <w:r>
              <w:rPr>
                <w:rFonts w:cs="Times New Roman"/>
              </w:rPr>
              <w:t>ae)</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7-8-10 млн.л., в.миоцен</w:t>
            </w:r>
            <w:r>
              <w:rPr>
                <w:rFonts w:cs="Times New Roman"/>
                <w:lang w:val="en-US"/>
              </w:rPr>
              <w:t xml:space="preserve">, </w:t>
            </w:r>
            <w:r>
              <w:rPr>
                <w:rFonts w:cs="Times New Roman"/>
                <w:lang w:val="ru-RU"/>
              </w:rPr>
              <w:t>Индия, Пакистан</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Sivaladapis nagrii </w:t>
            </w:r>
            <w:r>
              <w:rPr>
                <w:rFonts w:cs="Times New Roman"/>
              </w:rPr>
              <w:t>(Prasad, 1970)</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pPr>
            <w:r>
              <w:rPr>
                <w:rFonts w:cs="Times New Roman"/>
                <w:lang w:val="en-US"/>
              </w:rPr>
              <w:t>в.миоцен</w:t>
            </w:r>
            <w:r>
              <w:rPr>
                <w:rFonts w:cs="Times New Roman"/>
                <w:lang w:val="ru-RU"/>
              </w:rPr>
              <w:t>,</w:t>
            </w:r>
            <w:r>
              <w:rPr>
                <w:rFonts w:cs="Times New Roman"/>
                <w:lang w:val="en-US"/>
              </w:rPr>
              <w:t xml:space="preserve"> Пакистан</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Sivaladapis palaeindicus Gingerich et Sahni, 1979 (Pilgrim, 1932)</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ср.миоцен (фаунистическая зона </w:t>
            </w:r>
            <w:r>
              <w:rPr>
                <w:rFonts w:cs="Times New Roman"/>
                <w:lang w:val="en-US"/>
              </w:rPr>
              <w:t>Chinji</w:t>
            </w:r>
            <w:r>
              <w:rPr>
                <w:rFonts w:cs="Times New Roman"/>
              </w:rPr>
              <w:t>), Индия, Пакистан</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2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Wailekia orientale Ducrocq, Chaimanee et Suteethorn, 1995</w:t>
            </w:r>
          </w:p>
          <w:p>
            <w:pPr>
              <w:pStyle w:val="Normal"/>
              <w:jc w:val="center"/>
              <w:rPr/>
            </w:pPr>
            <w:r>
              <w:rPr>
                <w:rFonts w:cs="Times New Roman"/>
              </w:rPr>
              <w:t>(первоначально описан как подсем. ?</w:t>
            </w:r>
            <w:r>
              <w:rPr>
                <w:rFonts w:cs="Times New Roman"/>
                <w:b w:val="false"/>
                <w:bCs w:val="false"/>
                <w:lang w:val="en-US"/>
              </w:rPr>
              <w:t>Oligopithecinae</w:t>
            </w:r>
            <w:r>
              <w:rPr>
                <w:rFonts w:cs="Times New Roman"/>
              </w:rPr>
              <w:t xml:space="preserve"> сем. </w:t>
            </w:r>
            <w:r>
              <w:rPr>
                <w:rFonts w:cs="Times New Roman"/>
                <w:lang w:val="en-US"/>
              </w:rPr>
              <w:t>Propliopithecidae</w:t>
            </w:r>
            <w:r>
              <w:rPr>
                <w:rFonts w:cs="Times New Roman"/>
              </w:rPr>
              <w:t xml:space="preserve"> подотряда </w:t>
            </w:r>
            <w:r>
              <w:rPr>
                <w:rFonts w:cs="Times New Roman"/>
                <w:lang w:val="en-US"/>
              </w:rPr>
              <w:t>Anthropoidea</w:t>
            </w:r>
            <w:r>
              <w:rPr>
                <w:rFonts w:cs="Times New Roman"/>
              </w:rPr>
              <w:t>;</w:t>
            </w:r>
          </w:p>
          <w:p>
            <w:pPr>
              <w:pStyle w:val="Normal"/>
              <w:jc w:val="center"/>
              <w:rPr/>
            </w:pPr>
            <w:r>
              <w:rPr>
                <w:rFonts w:cs="Times New Roman"/>
              </w:rPr>
              <w:t xml:space="preserve">выделялся в подсем. </w:t>
            </w:r>
            <w:r>
              <w:rPr>
                <w:rFonts w:cs="Times New Roman"/>
                <w:b w:val="false"/>
                <w:bCs w:val="false"/>
                <w:lang w:val="en-US"/>
              </w:rPr>
              <w:t>Oligopithecinae</w:t>
            </w:r>
            <w:r>
              <w:rPr>
                <w:rFonts w:cs="Times New Roman"/>
              </w:rPr>
              <w:t xml:space="preserve"> сем. </w:t>
            </w:r>
            <w:r>
              <w:rPr>
                <w:rFonts w:cs="Times New Roman"/>
                <w:lang w:val="en-US"/>
              </w:rPr>
              <w:t>Propliopithecidae</w:t>
            </w:r>
            <w:r>
              <w:rPr>
                <w:rFonts w:cs="Times New Roman"/>
              </w:rPr>
              <w:t xml:space="preserve"> (?=сем. </w:t>
            </w:r>
            <w:r>
              <w:rPr>
                <w:rFonts w:cs="Times New Roman"/>
                <w:lang w:val="en-US"/>
              </w:rPr>
              <w:t>Pongidae</w:t>
            </w:r>
            <w:r>
              <w:rPr>
                <w:rFonts w:cs="Times New Roman"/>
              </w:rPr>
              <w:t xml:space="preserve"> </w:t>
            </w:r>
            <w:r>
              <w:rPr>
                <w:rFonts w:cs="Times New Roman"/>
                <w:lang w:val="ru-RU"/>
              </w:rPr>
              <w:t xml:space="preserve">или </w:t>
            </w:r>
            <w:r>
              <w:rPr>
                <w:rFonts w:cs="Times New Roman"/>
              </w:rPr>
              <w:t>?надсем. Adapoidea</w:t>
            </w:r>
          </w:p>
          <w:p>
            <w:pPr>
              <w:pStyle w:val="Normal"/>
              <w:jc w:val="center"/>
              <w:rPr>
                <w:rFonts w:cs="Times New Roman"/>
              </w:rPr>
            </w:pPr>
            <w:r>
              <w:rPr>
                <w:rFonts w:cs="Times New Roman"/>
              </w:rPr>
              <w:t>?=подсем. Parapithecinae);</w:t>
            </w:r>
          </w:p>
          <w:p>
            <w:pPr>
              <w:pStyle w:val="Normal"/>
              <w:jc w:val="center"/>
              <w:rPr/>
            </w:pPr>
            <w:r>
              <w:rPr>
                <w:rFonts w:cs="Times New Roman"/>
              </w:rPr>
              <w:t xml:space="preserve">определялся как </w:t>
            </w:r>
            <w:r>
              <w:rPr>
                <w:rFonts w:cs="Times New Roman"/>
                <w:lang w:val="en-US"/>
              </w:rPr>
              <w:t>Cercopithecoidea</w:t>
            </w:r>
            <w:r>
              <w:rPr>
                <w:rFonts w:cs="Times New Roman"/>
              </w:rPr>
              <w:t xml:space="preserve"> </w:t>
            </w:r>
            <w:r>
              <w:rPr>
                <w:rFonts w:cs="Times New Roman"/>
                <w:lang w:val="en-US"/>
              </w:rPr>
              <w:t>inc</w:t>
            </w:r>
            <w:r>
              <w:rPr>
                <w:rFonts w:cs="Times New Roman"/>
              </w:rPr>
              <w:t xml:space="preserve">. </w:t>
            </w:r>
            <w:r>
              <w:rPr>
                <w:rFonts w:cs="Times New Roman"/>
                <w:lang w:val="en-US"/>
              </w:rPr>
              <w:t>sed</w:t>
            </w:r>
            <w:r>
              <w:rPr>
                <w:rFonts w:cs="Times New Roman"/>
              </w:rPr>
              <w:t xml:space="preserve">. парвотряда </w:t>
            </w:r>
            <w:r>
              <w:rPr>
                <w:rFonts w:cs="Times New Roman"/>
                <w:lang w:val="en-US"/>
              </w:rPr>
              <w:t>Anthropoidea</w:t>
            </w:r>
          </w:p>
          <w:p>
            <w:pPr>
              <w:pStyle w:val="Normal"/>
              <w:jc w:val="center"/>
              <w:rPr/>
            </w:pPr>
            <w:r>
              <w:rPr>
                <w:rFonts w:cs="Times New Roman"/>
              </w:rPr>
              <w:t xml:space="preserve">определялся как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инфраотряда </w:t>
            </w:r>
            <w:r>
              <w:rPr>
                <w:rFonts w:cs="Times New Roman"/>
                <w:lang w:val="en-US"/>
              </w:rPr>
              <w:t>ADAPIFORMES</w:t>
            </w:r>
            <w:r>
              <w:rPr>
                <w:rFonts w:cs="Times New Roman"/>
              </w:rPr>
              <w:t>)</w:t>
            </w:r>
          </w:p>
        </w:tc>
        <w:tc>
          <w:tcPr>
            <w:tcW w:w="288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в.эоцен</w:t>
            </w:r>
            <w:r>
              <w:rPr>
                <w:rFonts w:cs="Times New Roman"/>
                <w:lang w:val="en-US"/>
              </w:rPr>
              <w:t xml:space="preserve"> (</w:t>
            </w:r>
            <w:r>
              <w:rPr>
                <w:rFonts w:cs="Times New Roman"/>
                <w:lang w:val="ru-RU"/>
              </w:rPr>
              <w:t>н.олигоцен по старой рубрикации), 33</w:t>
            </w:r>
            <w:r>
              <w:rPr>
                <w:rFonts w:cs="Times New Roman"/>
                <w:lang w:val="en-US"/>
              </w:rPr>
              <w:t>,</w:t>
            </w:r>
            <w:r>
              <w:rPr>
                <w:rFonts w:cs="Times New Roman"/>
                <w:lang w:val="ru-RU"/>
              </w:rPr>
              <w:t>73-34,78 млн.л.н.</w:t>
            </w:r>
            <w:r>
              <w:rPr>
                <w:rFonts w:cs="Times New Roman"/>
                <w:lang w:val="en-US"/>
              </w:rPr>
              <w:t xml:space="preserve"> (</w:t>
            </w:r>
            <w:r>
              <w:rPr>
                <w:rFonts w:cs="Times New Roman"/>
                <w:lang w:val="ru-RU"/>
              </w:rPr>
              <w:t>более вероятно</w:t>
            </w:r>
            <w:r>
              <w:rPr>
                <w:rFonts w:cs="Times New Roman"/>
                <w:lang w:val="en-US"/>
              </w:rPr>
              <w:t>)</w:t>
            </w:r>
            <w:r>
              <w:rPr>
                <w:rFonts w:cs="Times New Roman"/>
                <w:lang w:val="ru-RU"/>
              </w:rPr>
              <w:t xml:space="preserve"> или 31,11-33,26 млн.л.н., Таиланд полуостровной,</w:t>
            </w:r>
            <w:r>
              <w:rPr>
                <w:rFonts w:cs="Times New Roman"/>
                <w:lang w:val="en-US"/>
              </w:rPr>
              <w:t xml:space="preserve"> </w:t>
            </w:r>
            <w:r>
              <w:rPr>
                <w:rFonts w:cs="Times New Roman"/>
                <w:lang w:val="ru-RU"/>
              </w:rPr>
              <w:t>Krabi Province</w:t>
            </w:r>
            <w:r>
              <w:rPr>
                <w:rFonts w:cs="Times New Roman"/>
                <w:lang w:val="en-US"/>
              </w:rPr>
              <w:t>, Krabi Basin, Bang Mark pit, Krabi main coal seam</w:t>
            </w:r>
            <w:r>
              <w:rPr>
                <w:rFonts w:cs="Times New Roman"/>
                <w:lang w:val="ru-RU"/>
              </w:rPr>
              <w:t xml:space="preserve">, </w:t>
            </w:r>
            <w:r>
              <w:rPr>
                <w:rFonts w:cs="Times New Roman"/>
                <w:lang w:val="en-US"/>
              </w:rPr>
              <w:t>Wai Lek locality, C1 level</w:t>
            </w:r>
          </w:p>
        </w:tc>
        <w:tc>
          <w:tcPr>
            <w:tcW w:w="3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1,5 кг</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b w:val="false"/>
                <w:b w:val="false"/>
                <w:bCs w:val="false"/>
                <w:lang w:val="en-US"/>
              </w:rPr>
            </w:pPr>
            <w:r>
              <w:rPr>
                <w:rFonts w:cs="Times New Roman"/>
                <w:b w:val="false"/>
                <w:bCs w:val="false"/>
                <w:lang w:val="en-US"/>
              </w:rPr>
              <w:t>*</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b w:val="false"/>
                <w:b w:val="false"/>
                <w:bCs w:val="false"/>
              </w:rPr>
            </w:pPr>
            <w:r>
              <w:rPr>
                <w:rFonts w:cs="Times New Roman"/>
                <w:b w:val="false"/>
                <w:bCs w:val="false"/>
              </w:rPr>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b w:val="false"/>
                <w:b w:val="false"/>
                <w:bCs w:val="false"/>
              </w:rPr>
            </w:pPr>
            <w:r>
              <w:rPr>
                <w:rFonts w:cs="Times New Roman"/>
                <w:b w:val="false"/>
                <w:bCs w:val="false"/>
              </w:rPr>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b w:val="false"/>
                <w:b w:val="false"/>
                <w:bCs w:val="false"/>
                <w:i w:val="false"/>
                <w:i w:val="false"/>
                <w:iCs w:val="false"/>
                <w:sz w:val="20"/>
                <w:lang w:val="en-US"/>
              </w:rPr>
            </w:pPr>
            <w:r>
              <w:rPr>
                <w:rFonts w:cs="Times New Roman"/>
                <w:b w:val="false"/>
                <w:bCs w:val="false"/>
                <w:i w:val="false"/>
                <w:iCs w:val="false"/>
                <w:sz w:val="20"/>
                <w:lang w:val="en-US"/>
              </w:rPr>
              <w:t>Yunnanadapis folivorus Ni, Li, Li et Beard, 2016</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b w:val="false"/>
                <w:b w:val="false"/>
                <w:bCs w:val="false"/>
                <w:lang w:val="ru-RU"/>
              </w:rPr>
            </w:pPr>
            <w:r>
              <w:rPr>
                <w:rFonts w:cs="Times New Roman"/>
                <w:b w:val="false"/>
                <w:bCs w:val="false"/>
                <w:lang w:val="ru-RU"/>
              </w:rPr>
              <w:t>граница эоцена и олигоцена, 34 млн.л.н., Китай, Юнаннь</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b w:val="false"/>
                <w:bCs w:val="false"/>
              </w:rPr>
              <w:t>IVPP V 22703, правый deciduous P</w:t>
            </w:r>
            <w:r>
              <w:rPr>
                <w:rFonts w:cs="Times New Roman"/>
                <w:b w:val="false"/>
                <w:bCs w:val="false"/>
                <w:vertAlign w:val="superscript"/>
              </w:rPr>
              <w:t>4</w:t>
            </w:r>
            <w:r>
              <w:rPr>
                <w:rFonts w:cs="Times New Roman"/>
                <w:b w:val="false"/>
                <w:bCs w:val="false"/>
              </w:rPr>
              <w:t>; IVPP V 22704, left P</w:t>
            </w:r>
            <w:r>
              <w:rPr>
                <w:rFonts w:cs="Times New Roman"/>
                <w:b w:val="false"/>
                <w:bCs w:val="false"/>
                <w:vertAlign w:val="superscript"/>
              </w:rPr>
              <w:t>4</w:t>
            </w:r>
            <w:r>
              <w:rPr>
                <w:rFonts w:cs="Times New Roman"/>
                <w:b w:val="false"/>
                <w:bCs w:val="false"/>
              </w:rPr>
              <w:t>; IVPP V22705, фрагмент правой верхней челюсти с M</w:t>
            </w:r>
            <w:r>
              <w:rPr>
                <w:rFonts w:cs="Times New Roman"/>
                <w:b w:val="false"/>
                <w:bCs w:val="false"/>
                <w:vertAlign w:val="superscript"/>
              </w:rPr>
              <w:t>1-3</w:t>
            </w:r>
            <w:r>
              <w:rPr>
                <w:rFonts w:cs="Times New Roman"/>
                <w:b w:val="false"/>
                <w:bCs w:val="false"/>
                <w:position w:val="0"/>
                <w:sz w:val="20"/>
                <w:sz w:val="20"/>
                <w:vertAlign w:val="baseline"/>
              </w:rPr>
              <w:t>, правая верхняя челюсть IVPP V 22705 с зубами, левая нижняя челюсть IVPP V 22702 с зубами</w:t>
            </w:r>
          </w:p>
        </w:tc>
      </w:tr>
      <w:tr>
        <w:trPr/>
        <w:tc>
          <w:tcPr>
            <w:tcW w:w="3521"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val="false"/>
                <w:bCs w:val="false"/>
                <w:i w:val="false"/>
                <w:iCs w:val="false"/>
                <w:lang w:val="en-US"/>
              </w:rPr>
              <w:t>Yunnanadapis imperator</w:t>
            </w:r>
            <w:r>
              <w:rPr>
                <w:rFonts w:cs="Times New Roman"/>
                <w:b w:val="false"/>
                <w:bCs w:val="false"/>
                <w:i w:val="false"/>
                <w:iCs w:val="false"/>
                <w:sz w:val="20"/>
                <w:lang w:val="en-US"/>
              </w:rPr>
              <w:t xml:space="preserve"> Ni, Li, Li et Beard, 2016</w:t>
            </w:r>
          </w:p>
        </w:tc>
        <w:tc>
          <w:tcPr>
            <w:tcW w:w="2883"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b w:val="false"/>
                <w:b w:val="false"/>
                <w:bCs w:val="false"/>
                <w:lang w:val="ru-RU"/>
              </w:rPr>
            </w:pPr>
            <w:r>
              <w:rPr>
                <w:rFonts w:cs="Times New Roman"/>
                <w:b w:val="false"/>
                <w:bCs w:val="false"/>
                <w:lang w:val="ru-RU"/>
              </w:rPr>
              <w:t>граница эоцена и олигоцена, 34 млн.л.н., Китай, Юнаннь</w:t>
            </w:r>
          </w:p>
        </w:tc>
        <w:tc>
          <w:tcPr>
            <w:tcW w:w="38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b w:val="false"/>
                <w:bCs w:val="false"/>
              </w:rPr>
              <w:t>левый P</w:t>
            </w:r>
            <w:r>
              <w:rPr>
                <w:rFonts w:cs="Times New Roman"/>
                <w:b w:val="false"/>
                <w:bCs w:val="false"/>
                <w:vertAlign w:val="subscript"/>
              </w:rPr>
              <w:t>3</w:t>
            </w:r>
            <w:r>
              <w:rPr>
                <w:rFonts w:cs="Times New Roman"/>
                <w:b w:val="false"/>
                <w:bCs w:val="false"/>
                <w:lang w:val="ru-RU"/>
              </w:rPr>
              <w:t xml:space="preserve"> IVPP V 22707;</w:t>
            </w:r>
            <w:r>
              <w:rPr>
                <w:rFonts w:cs="Times New Roman"/>
                <w:b w:val="false"/>
                <w:bCs w:val="false"/>
              </w:rPr>
              <w:t xml:space="preserve"> правый P</w:t>
            </w:r>
            <w:r>
              <w:rPr>
                <w:rFonts w:cs="Times New Roman"/>
                <w:b w:val="false"/>
                <w:bCs w:val="false"/>
                <w:vertAlign w:val="subscript"/>
              </w:rPr>
              <w:t>4</w:t>
            </w:r>
            <w:r>
              <w:rPr>
                <w:rFonts w:cs="Times New Roman"/>
                <w:b w:val="false"/>
                <w:bCs w:val="false"/>
              </w:rPr>
              <w:t xml:space="preserve"> IVPP V 22706</w:t>
            </w:r>
          </w:p>
        </w:tc>
      </w:tr>
    </w:tbl>
    <w:p>
      <w:pPr>
        <w:pStyle w:val="Normal"/>
        <w:jc w:val="center"/>
        <w:rPr>
          <w:rFonts w:cs="Times New Roman"/>
        </w:rPr>
      </w:pPr>
      <w:r>
        <w:rPr>
          <w:rFonts w:cs="Times New Roman"/>
        </w:rPr>
        <w:t>------------------------------------------------------------------------</w:t>
      </w:r>
    </w:p>
    <w:p>
      <w:pPr>
        <w:pStyle w:val="Normal"/>
        <w:jc w:val="center"/>
        <w:rPr/>
      </w:pPr>
      <w:r>
        <w:rPr>
          <w:rFonts w:cs="Times New Roman"/>
        </w:rPr>
        <w:t>сем.</w:t>
      </w:r>
      <w:r>
        <w:rPr>
          <w:rFonts w:cs="Times New Roman"/>
          <w:lang w:val="en-US"/>
        </w:rPr>
        <w:t xml:space="preserve"> </w:t>
      </w:r>
      <w:r>
        <w:rPr>
          <w:rFonts w:cs="Times New Roman"/>
          <w:b/>
          <w:lang w:val="en-US"/>
        </w:rPr>
        <w:t>incertae sedis</w:t>
      </w:r>
      <w:r>
        <w:rPr>
          <w:rFonts w:cs="Times New Roman"/>
          <w:b w:val="false"/>
          <w:bCs w:val="false"/>
          <w:lang w:val="en-US"/>
        </w:rPr>
        <w:t xml:space="preserve"> инфраотряд</w:t>
      </w:r>
      <w:r>
        <w:rPr>
          <w:rFonts w:cs="Times New Roman"/>
          <w:b w:val="false"/>
          <w:bCs w:val="false"/>
          <w:lang w:val="ru-RU"/>
        </w:rPr>
        <w:t>а</w:t>
      </w:r>
      <w:r>
        <w:rPr>
          <w:rFonts w:cs="Times New Roman"/>
          <w:b w:val="false"/>
          <w:bCs w:val="false"/>
          <w:lang w:val="en-US"/>
        </w:rPr>
        <w:t xml:space="preserve"> ADAPIFORMES</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58"/>
        <w:gridCol w:w="2659"/>
        <w:gridCol w:w="4032"/>
      </w:tblGrid>
      <w:tr>
        <w:trPr/>
        <w:tc>
          <w:tcPr>
            <w:tcW w:w="35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Lushius qinlinensis Chow, 1961</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омомид</w:t>
            </w:r>
            <w:r>
              <w:rPr>
                <w:rFonts w:cs="Times New Roman"/>
                <w:lang w:val="en-US"/>
              </w:rPr>
              <w:t xml:space="preserve">, </w:t>
            </w:r>
            <w:r>
              <w:rPr>
                <w:rFonts w:cs="Times New Roman"/>
              </w:rPr>
              <w:t>сем</w:t>
            </w:r>
            <w:r>
              <w:rPr>
                <w:rFonts w:cs="Times New Roman"/>
                <w:lang w:val="en-US"/>
              </w:rPr>
              <w:t>. Adapidae или Strepsirrhini ins.sed.)</w:t>
            </w:r>
          </w:p>
        </w:tc>
        <w:tc>
          <w:tcPr>
            <w:tcW w:w="26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 Китай</w:t>
            </w:r>
            <w:r>
              <w:rPr>
                <w:rFonts w:cs="Times New Roman"/>
                <w:lang w:val="en-US"/>
              </w:rPr>
              <w:t>, Lushi</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фрагмент верхней челюсти с </w:t>
            </w:r>
            <w:r>
              <w:rPr>
                <w:rFonts w:cs="Times New Roman"/>
                <w:lang w:val="en-US"/>
              </w:rPr>
              <w:t>P</w:t>
            </w:r>
            <w:r>
              <w:rPr>
                <w:rFonts w:cs="Times New Roman"/>
                <w:vertAlign w:val="superscript"/>
                <w:lang w:val="en-US"/>
              </w:rPr>
              <w:t>4</w:t>
            </w:r>
            <w:r>
              <w:rPr>
                <w:rFonts w:cs="Times New Roman"/>
              </w:rPr>
              <w:t>-</w:t>
            </w:r>
            <w:r>
              <w:rPr>
                <w:rFonts w:cs="Times New Roman"/>
                <w:lang w:val="en-US"/>
              </w:rPr>
              <w:t>M</w:t>
            </w:r>
            <w:r>
              <w:rPr>
                <w:rFonts w:cs="Times New Roman"/>
                <w:vertAlign w:val="superscript"/>
              </w:rPr>
              <w:t>3</w:t>
            </w:r>
            <w:r>
              <w:rPr>
                <w:rFonts w:cs="Times New Roman"/>
              </w:rPr>
              <w:t>; размер с кошку</w:t>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Mescalerolemur horneri Kirk et Williams, 2011</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 ср.эоцена, 43 млн.л.н., Uintan, США, Техас, Purple Bench locality, Devil</w:t>
            </w:r>
            <w:r>
              <w:rPr>
                <w:rFonts w:cs="Times New Roman"/>
                <w:lang w:val="en-US"/>
              </w:rPr>
              <w:t>'</w:t>
            </w:r>
            <w:r>
              <w:rPr>
                <w:rFonts w:cs="Times New Roman"/>
              </w:rPr>
              <w:t>s Graveyard Formation</w:t>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136-</w:t>
            </w:r>
            <w:r>
              <w:rPr>
                <w:rFonts w:cs="Times New Roman"/>
                <w:u w:val="single"/>
              </w:rPr>
              <w:t>371</w:t>
            </w:r>
            <w:r>
              <w:rPr>
                <w:rFonts w:cs="Times New Roman"/>
              </w:rPr>
              <w:t>-1013 г, сравнительно маленький, родство с адапиформами Евразии и Африки</w:t>
            </w:r>
            <w:r>
              <w:rPr>
                <w:rFonts w:cs="Times New Roman"/>
                <w:lang w:val="en-US"/>
              </w:rPr>
              <w:t xml:space="preserve">, </w:t>
            </w:r>
            <w:r>
              <w:rPr>
                <w:rFonts w:cs="Times New Roman"/>
                <w:lang w:val="ru-RU"/>
              </w:rPr>
              <w:t xml:space="preserve">похож на </w:t>
            </w:r>
            <w:r>
              <w:rPr>
                <w:rFonts w:cs="Times New Roman"/>
                <w:i/>
                <w:iCs/>
                <w:lang w:val="en-US"/>
              </w:rPr>
              <w:t>Mahgarita stevensi</w:t>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Sulaimania arifi </w:t>
            </w:r>
            <w:r>
              <w:rPr>
                <w:rFonts w:cs="Times New Roman"/>
                <w:lang w:val="ru-RU"/>
              </w:rPr>
              <w:t>Gunnell</w:t>
            </w:r>
            <w:r>
              <w:rPr>
                <w:rFonts w:cs="Times New Roman"/>
                <w:lang w:val="en-US"/>
              </w:rPr>
              <w:t>,</w:t>
            </w:r>
            <w:r>
              <w:rPr>
                <w:rFonts w:cs="Times New Roman"/>
                <w:lang w:val="ru-RU"/>
              </w:rPr>
              <w:t xml:space="preserve"> Gingerich</w:t>
            </w:r>
            <w:r>
              <w:rPr>
                <w:rFonts w:cs="Times New Roman"/>
                <w:lang w:val="en-US"/>
              </w:rPr>
              <w:t>,</w:t>
            </w:r>
            <w:r>
              <w:rPr>
                <w:rFonts w:cs="Times New Roman"/>
                <w:lang w:val="ru-RU"/>
              </w:rPr>
              <w:t xml:space="preserve"> ul-Haq</w:t>
            </w:r>
            <w:r>
              <w:rPr>
                <w:rFonts w:cs="Times New Roman"/>
                <w:lang w:val="en-US"/>
              </w:rPr>
              <w:t>,</w:t>
            </w:r>
            <w:r>
              <w:rPr>
                <w:rFonts w:cs="Times New Roman"/>
                <w:lang w:val="ru-RU"/>
              </w:rPr>
              <w:t xml:space="preserve"> Bloch</w:t>
            </w:r>
            <w:r>
              <w:rPr>
                <w:rFonts w:cs="Times New Roman"/>
                <w:lang w:val="en-US"/>
              </w:rPr>
              <w:t>,</w:t>
            </w:r>
            <w:r>
              <w:rPr>
                <w:rFonts w:cs="Times New Roman"/>
                <w:lang w:val="ru-RU"/>
              </w:rPr>
              <w:t xml:space="preserve"> Khan</w:t>
            </w:r>
            <w:r>
              <w:rPr>
                <w:rFonts w:cs="Times New Roman"/>
                <w:lang w:val="en-US"/>
              </w:rPr>
              <w:t xml:space="preserve"> et</w:t>
            </w:r>
            <w:r>
              <w:rPr>
                <w:rFonts w:cs="Times New Roman"/>
                <w:lang w:val="ru-RU"/>
              </w:rPr>
              <w:t xml:space="preserve"> Clyde</w:t>
            </w:r>
            <w:r>
              <w:rPr>
                <w:rFonts w:cs="Times New Roman"/>
                <w:lang w:val="en-US"/>
              </w:rPr>
              <w:t>, 2008</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поздний</w:t>
            </w:r>
            <w:r>
              <w:rPr>
                <w:rFonts w:cs="Times New Roman"/>
              </w:rPr>
              <w:t xml:space="preserve"> н.эоцен, </w:t>
            </w:r>
            <w:r>
              <w:rPr>
                <w:rFonts w:cs="Times New Roman"/>
                <w:lang w:val="en-US"/>
              </w:rPr>
              <w:t xml:space="preserve">53,3 </w:t>
            </w:r>
            <w:r>
              <w:rPr>
                <w:rFonts w:cs="Times New Roman"/>
                <w:lang w:val="ru-RU"/>
              </w:rPr>
              <w:t>млн.л.н.,</w:t>
            </w:r>
            <w:r>
              <w:rPr>
                <w:rFonts w:cs="Times New Roman"/>
                <w:lang w:val="en-US"/>
              </w:rPr>
              <w:t xml:space="preserve"> </w:t>
            </w:r>
            <w:r>
              <w:rPr>
                <w:rFonts w:cs="Times New Roman"/>
              </w:rPr>
              <w:t>Ypresian, с.-з.Пакистан, Balochistan Province</w:t>
            </w:r>
            <w:r>
              <w:rPr>
                <w:rFonts w:cs="Times New Roman"/>
                <w:lang w:val="en-US"/>
              </w:rPr>
              <w:t xml:space="preserve"> (=Baluchistan)</w:t>
            </w:r>
            <w:r>
              <w:rPr>
                <w:rFonts w:cs="Times New Roman"/>
              </w:rPr>
              <w:t>,</w:t>
            </w:r>
            <w:r>
              <w:rPr>
                <w:rFonts w:cs="Times New Roman"/>
                <w:lang w:val="en-US"/>
              </w:rPr>
              <w:t xml:space="preserve"> </w:t>
            </w:r>
            <w:r>
              <w:rPr>
                <w:rFonts w:cs="Times New Roman"/>
              </w:rPr>
              <w:t>Gandhera Quarry</w:t>
            </w:r>
            <w:r>
              <w:rPr>
                <w:rFonts w:cs="Times New Roman"/>
                <w:lang w:val="en-US"/>
              </w:rPr>
              <w:t>, upper Ghazij Formation</w:t>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Gunnell </w:t>
            </w:r>
            <w:r>
              <w:rPr>
                <w:rFonts w:cs="Times New Roman"/>
                <w:lang w:val="en-US"/>
              </w:rPr>
              <w:t>G.F.,</w:t>
            </w:r>
            <w:r>
              <w:rPr>
                <w:rFonts w:cs="Times New Roman"/>
              </w:rPr>
              <w:t xml:space="preserve"> Gingerich </w:t>
            </w:r>
            <w:r>
              <w:rPr>
                <w:rFonts w:cs="Times New Roman"/>
                <w:lang w:val="en-US"/>
              </w:rPr>
              <w:t>P.D.,</w:t>
            </w:r>
            <w:r>
              <w:rPr>
                <w:rFonts w:cs="Times New Roman"/>
              </w:rPr>
              <w:t xml:space="preserve"> ul-Haq </w:t>
            </w:r>
            <w:r>
              <w:rPr>
                <w:rFonts w:cs="Times New Roman"/>
                <w:lang w:val="en-US"/>
              </w:rPr>
              <w:t>M.,</w:t>
            </w:r>
            <w:r>
              <w:rPr>
                <w:rFonts w:cs="Times New Roman"/>
              </w:rPr>
              <w:t xml:space="preserve"> Bloch </w:t>
            </w:r>
            <w:r>
              <w:rPr>
                <w:rFonts w:cs="Times New Roman"/>
                <w:lang w:val="en-US"/>
              </w:rPr>
              <w:t>J.I.,</w:t>
            </w:r>
            <w:r>
              <w:rPr>
                <w:rFonts w:cs="Times New Roman"/>
              </w:rPr>
              <w:t xml:space="preserve"> Khan </w:t>
            </w:r>
            <w:r>
              <w:rPr>
                <w:rFonts w:cs="Times New Roman"/>
                <w:lang w:val="en-US"/>
              </w:rPr>
              <w:t>I.H. et</w:t>
            </w:r>
            <w:r>
              <w:rPr>
                <w:rFonts w:cs="Times New Roman"/>
              </w:rPr>
              <w:t xml:space="preserve"> Clyde </w:t>
            </w:r>
            <w:r>
              <w:rPr>
                <w:rFonts w:cs="Times New Roman"/>
                <w:lang w:val="en-US"/>
              </w:rPr>
              <w:t>W.C.</w:t>
            </w:r>
            <w:r>
              <w:rPr>
                <w:rFonts w:cs="Times New Roman"/>
              </w:rPr>
              <w:t xml:space="preserve"> New euprimates (Mammalia) from the early and </w:t>
            </w:r>
            <w:r>
              <w:rPr>
                <w:rFonts w:cs="Times New Roman"/>
                <w:lang w:val="en-US"/>
              </w:rPr>
              <w:t>middle Eocene</w:t>
            </w:r>
            <w:r>
              <w:rPr>
                <w:rFonts w:cs="Times New Roman"/>
              </w:rPr>
              <w:t xml:space="preserve"> of Pakistan</w:t>
            </w:r>
            <w:r>
              <w:rPr>
                <w:rFonts w:cs="Times New Roman"/>
                <w:lang w:val="en-US"/>
              </w:rPr>
              <w:t xml:space="preserve"> //</w:t>
            </w:r>
            <w:r>
              <w:rPr>
                <w:rFonts w:cs="Times New Roman"/>
              </w:rPr>
              <w:t xml:space="preserve"> Contrib Mus</w:t>
            </w:r>
            <w:r>
              <w:rPr>
                <w:rFonts w:cs="Times New Roman"/>
                <w:lang w:val="en-US"/>
              </w:rPr>
              <w:t>eum</w:t>
            </w:r>
            <w:r>
              <w:rPr>
                <w:rFonts w:cs="Times New Roman"/>
              </w:rPr>
              <w:t xml:space="preserve"> Paleontol</w:t>
            </w:r>
            <w:r>
              <w:rPr>
                <w:rFonts w:cs="Times New Roman"/>
                <w:lang w:val="en-US"/>
              </w:rPr>
              <w:t>ogy</w:t>
            </w:r>
            <w:r>
              <w:rPr>
                <w:rFonts w:cs="Times New Roman"/>
              </w:rPr>
              <w:t xml:space="preserve"> Univ</w:t>
            </w:r>
            <w:r>
              <w:rPr>
                <w:rFonts w:cs="Times New Roman"/>
                <w:lang w:val="en-US"/>
              </w:rPr>
              <w:t>ersity of</w:t>
            </w:r>
            <w:r>
              <w:rPr>
                <w:rFonts w:cs="Times New Roman"/>
              </w:rPr>
              <w:t xml:space="preserve"> Mich</w:t>
            </w:r>
            <w:r>
              <w:rPr>
                <w:rFonts w:cs="Times New Roman"/>
                <w:lang w:val="en-US"/>
              </w:rPr>
              <w:t>igan, 2008,</w:t>
            </w:r>
            <w:r>
              <w:rPr>
                <w:rFonts w:cs="Times New Roman"/>
              </w:rPr>
              <w:t xml:space="preserve"> </w:t>
            </w:r>
            <w:r>
              <w:rPr>
                <w:rFonts w:cs="Times New Roman"/>
                <w:lang w:val="en-US"/>
              </w:rPr>
              <w:t>V.</w:t>
            </w:r>
            <w:r>
              <w:rPr>
                <w:rFonts w:cs="Times New Roman"/>
              </w:rPr>
              <w:t>32</w:t>
            </w:r>
            <w:r>
              <w:rPr>
                <w:rFonts w:cs="Times New Roman"/>
                <w:lang w:val="en-US"/>
              </w:rPr>
              <w:t xml:space="preserve">, </w:t>
            </w:r>
            <w:r>
              <w:rPr>
                <w:rFonts w:cs="Times New Roman"/>
                <w:lang w:val="ru-RU"/>
              </w:rPr>
              <w:t xml:space="preserve">№1, </w:t>
            </w:r>
            <w:r>
              <w:rPr>
                <w:rFonts w:cs="Times New Roman"/>
                <w:lang w:val="en-US"/>
              </w:rPr>
              <w:t>pp.</w:t>
            </w:r>
            <w:r>
              <w:rPr>
                <w:rFonts w:cs="Times New Roman"/>
              </w:rPr>
              <w:t>1</w:t>
            </w:r>
            <w:r>
              <w:rPr>
                <w:rFonts w:cs="Times New Roman"/>
                <w:lang w:val="en-US"/>
              </w:rPr>
              <w:t>-</w:t>
            </w:r>
            <w:r>
              <w:rPr>
                <w:rFonts w:cs="Times New Roman"/>
              </w:rPr>
              <w:t>14</w:t>
            </w:r>
            <w:r>
              <w:rPr>
                <w:rFonts w:cs="Times New Roman"/>
                <w:lang w:val="en-US"/>
              </w:rPr>
              <w:t>.</w:t>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 пяточные кости (fissure A, specimen V 12308, fissure D, specimens V 12309)</w:t>
            </w:r>
          </w:p>
          <w:p>
            <w:pPr>
              <w:pStyle w:val="Normal"/>
              <w:snapToGrid w:val="false"/>
              <w:rPr/>
            </w:pPr>
            <w:r>
              <w:rPr>
                <w:rFonts w:cs="Times New Roman"/>
                <w:i w:val="false"/>
                <w:iCs w:val="false"/>
                <w:lang w:val="ru-RU"/>
              </w:rPr>
              <w:t>421 г для</w:t>
            </w:r>
            <w:r>
              <w:rPr>
                <w:rFonts w:cs="Times New Roman"/>
                <w:i w:val="false"/>
                <w:iCs w:val="false"/>
                <w:lang w:val="en-US"/>
              </w:rPr>
              <w:t xml:space="preserve"> </w:t>
            </w:r>
            <w:r>
              <w:rPr>
                <w:rFonts w:cs="Times New Roman"/>
                <w:i w:val="false"/>
                <w:iCs w:val="false"/>
                <w:lang w:val="ru-RU"/>
              </w:rPr>
              <w:t>V 12308, 390-475 г для</w:t>
            </w:r>
            <w:r>
              <w:rPr>
                <w:rFonts w:cs="Times New Roman"/>
                <w:i w:val="false"/>
                <w:iCs w:val="false"/>
                <w:lang w:val="en-US"/>
              </w:rPr>
              <w:t xml:space="preserve"> </w:t>
            </w:r>
            <w:r>
              <w:rPr>
                <w:rFonts w:cs="Times New Roman"/>
                <w:i w:val="false"/>
                <w:iCs w:val="false"/>
                <w:lang w:val="ru-RU"/>
              </w:rPr>
              <w:t xml:space="preserve">V 12309; форма похожа на </w:t>
            </w:r>
            <w:r>
              <w:rPr>
                <w:rFonts w:cs="Times New Roman"/>
                <w:i/>
                <w:iCs/>
                <w:lang w:val="ru-RU"/>
              </w:rPr>
              <w:t>Adapis</w:t>
            </w:r>
            <w:r>
              <w:rPr>
                <w:rFonts w:cs="Times New Roman"/>
                <w:i w:val="false"/>
                <w:iCs w:val="false"/>
                <w:lang w:val="ru-RU"/>
              </w:rPr>
              <w:t xml:space="preserve"> и </w:t>
            </w:r>
            <w:r>
              <w:rPr>
                <w:rFonts w:cs="Times New Roman"/>
                <w:i/>
                <w:iCs/>
                <w:lang w:val="ru-RU"/>
              </w:rPr>
              <w:t>Leptadapis</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Middle Eocene Primate Tarsals From China:</w:t>
            </w:r>
            <w:r>
              <w:rPr>
                <w:rFonts w:cs="Times New Roman"/>
                <w:i w:val="false"/>
                <w:iCs w:val="false"/>
                <w:lang w:val="en-US"/>
              </w:rPr>
              <w:t xml:space="preserve"> </w:t>
            </w:r>
            <w:r>
              <w:rPr>
                <w:rFonts w:cs="Times New Roman"/>
                <w:i w:val="false"/>
                <w:iCs w:val="false"/>
                <w:lang w:val="ru-RU"/>
              </w:rPr>
              <w:t>Implications for Haplorhine Evolution</w:t>
            </w:r>
            <w:r>
              <w:rPr>
                <w:rFonts w:cs="Times New Roman"/>
                <w:i w:val="false"/>
                <w:iCs w:val="false"/>
                <w:lang w:val="en-US"/>
              </w:rPr>
              <w:t xml:space="preserve"> // AJPhA, 2001, V.116, pp.83-107.</w:t>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pPr>
            <w:r>
              <w:rPr>
                <w:rFonts w:cs="Times New Roman"/>
                <w:lang w:val="ru-RU"/>
              </w:rPr>
              <w:t xml:space="preserve">(=Diacodexis pakistanensis по Kumar </w:t>
            </w:r>
            <w:r>
              <w:rPr>
                <w:rFonts w:cs="Times New Roman"/>
                <w:lang w:val="en-US"/>
              </w:rPr>
              <w:t>et</w:t>
            </w:r>
            <w:r>
              <w:rPr>
                <w:rFonts w:cs="Times New Roman"/>
                <w:lang w:val="ru-RU"/>
              </w:rPr>
              <w:t xml:space="preserve"> Jolly, </w:t>
            </w:r>
            <w:r>
              <w:rPr>
                <w:rFonts w:cs="Times New Roman"/>
                <w:lang w:val="en-US"/>
              </w:rPr>
              <w:t>1986</w:t>
            </w:r>
            <w:r>
              <w:rPr>
                <w:rFonts w:cs="Times New Roman"/>
                <w:lang w:val="ru-RU"/>
              </w:rPr>
              <w:t xml:space="preserve"> (ошибочный диагноз))</w:t>
            </w:r>
          </w:p>
          <w:p>
            <w:pPr>
              <w:pStyle w:val="Normal"/>
              <w:snapToGrid w:val="false"/>
              <w:jc w:val="center"/>
              <w:rPr>
                <w:rFonts w:cs="Times New Roman"/>
                <w:lang w:val="ru-RU"/>
              </w:rPr>
            </w:pPr>
            <w:r>
              <w:rPr>
                <w:rFonts w:cs="Times New Roman"/>
                <w:lang w:val="ru-RU"/>
              </w:rPr>
              <w:t>(отнесение к Adapiformes спорно)</w:t>
            </w:r>
          </w:p>
        </w:tc>
        <w:tc>
          <w:tcPr>
            <w:tcW w:w="2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ср.эоцен, Индия, с.-з.Гималаи (Outer Himalaya), Джамму и Кашмир, восточнее от Babbian Gala, Rajauri District, </w:t>
            </w:r>
            <w:r>
              <w:rPr>
                <w:rFonts w:cs="Times New Roman"/>
                <w:lang w:val="en-US"/>
              </w:rPr>
              <w:t>Kalakot</w:t>
            </w:r>
            <w:r>
              <w:rPr>
                <w:rFonts w:cs="Times New Roman"/>
                <w:lang w:val="ru-RU"/>
              </w:rPr>
              <w:t>, самая верхняя часть Subathu Formation (=Subathu Group</w:t>
            </w:r>
            <w:r>
              <w:rPr>
                <w:rFonts w:eastAsia="Times New Roman" w:cs="Times New Roman"/>
                <w:sz w:val="20"/>
                <w:szCs w:val="20"/>
                <w:lang w:val="ru-RU"/>
              </w:rPr>
              <w:t>Outer Himalaya</w:t>
            </w:r>
            <w:r>
              <w:rPr>
                <w:rFonts w:cs="Times New Roman"/>
                <w:lang w:val="en-US"/>
              </w:rPr>
              <w:t>)</w:t>
            </w:r>
            <w:r>
              <w:rPr>
                <w:rFonts w:cs="Times New Roman"/>
                <w:lang w:val="ru-RU"/>
              </w:rPr>
              <w:t>, красные слои</w:t>
            </w:r>
          </w:p>
        </w:tc>
        <w:tc>
          <w:tcPr>
            <w:tcW w:w="40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изолированный правый </w:t>
            </w:r>
            <w:r>
              <w:rPr>
                <w:rFonts w:cs="Times New Roman"/>
                <w:lang w:val="en-US"/>
              </w:rPr>
              <w:t>M</w:t>
            </w:r>
            <w:r>
              <w:rPr>
                <w:rFonts w:cs="Times New Roman"/>
                <w:vertAlign w:val="superscript"/>
                <w:lang w:val="en-US"/>
              </w:rPr>
              <w:t>2</w:t>
            </w:r>
            <w:r>
              <w:rPr>
                <w:rFonts w:cs="Times New Roman"/>
                <w:lang w:val="en-US"/>
              </w:rPr>
              <w:t xml:space="preserve"> (</w:t>
            </w:r>
            <w:r>
              <w:rPr>
                <w:rFonts w:cs="Times New Roman"/>
              </w:rPr>
              <w:t>WIMF/A 1611</w:t>
            </w:r>
            <w:r>
              <w:rPr>
                <w:rFonts w:cs="Times New Roman"/>
                <w:lang w:val="en-US"/>
              </w:rPr>
              <w:t>)</w:t>
            </w:r>
          </w:p>
          <w:p>
            <w:pPr>
              <w:pStyle w:val="Normal"/>
              <w:snapToGrid w:val="false"/>
              <w:rPr/>
            </w:pPr>
            <w:r>
              <w:rPr>
                <w:rFonts w:cs="Times New Roman"/>
                <w:lang w:val="en-US"/>
              </w:rPr>
              <w:t>Kumar K. et Jolly A. // Bull. Indian Soc. Geosci., 1986, 2, 20</w:t>
            </w:r>
            <w:r>
              <w:rPr>
                <w:rFonts w:cs="Times New Roman"/>
                <w:lang w:val="ru-RU"/>
              </w:rPr>
              <w:t>-</w:t>
            </w:r>
            <w:r>
              <w:rPr>
                <w:rFonts w:cs="Times New Roman"/>
                <w:lang w:val="en-US"/>
              </w:rPr>
              <w:t>30.</w:t>
            </w:r>
          </w:p>
          <w:p>
            <w:pPr>
              <w:pStyle w:val="Normal"/>
              <w:snapToGrid w:val="false"/>
              <w:rPr/>
            </w:pPr>
            <w:r>
              <w:rPr>
                <w:rFonts w:cs="Times New Roman"/>
              </w:rPr>
              <w:t xml:space="preserve">Kumar K., Hamrick M.W., Thewissen J.G.M. Middle Eocene prosimianprimate from the Subathu Group of Kalakot, northwestern Himalaya, India </w:t>
            </w:r>
            <w:r>
              <w:rPr>
                <w:rFonts w:cs="Times New Roman"/>
                <w:lang w:val="en-US"/>
              </w:rPr>
              <w:t xml:space="preserve">// </w:t>
            </w:r>
            <w:r>
              <w:rPr>
                <w:rFonts w:cs="Times New Roman"/>
              </w:rPr>
              <w:t>Curr. Sci., 2002</w:t>
            </w:r>
            <w:r>
              <w:rPr>
                <w:rFonts w:cs="Times New Roman"/>
                <w:lang w:val="en-US"/>
              </w:rPr>
              <w:t>,</w:t>
            </w:r>
            <w:r>
              <w:rPr>
                <w:rFonts w:cs="Times New Roman"/>
              </w:rPr>
              <w:t xml:space="preserve"> </w:t>
            </w:r>
            <w:r>
              <w:rPr>
                <w:rFonts w:cs="Times New Roman"/>
                <w:lang w:val="en-US"/>
              </w:rPr>
              <w:t>V.</w:t>
            </w:r>
            <w:r>
              <w:rPr>
                <w:rFonts w:cs="Times New Roman"/>
              </w:rPr>
              <w:t>83</w:t>
            </w:r>
            <w:r>
              <w:rPr>
                <w:rFonts w:cs="Times New Roman"/>
                <w:lang w:val="en-US"/>
              </w:rPr>
              <w:t xml:space="preserve">, </w:t>
            </w:r>
            <w:r>
              <w:rPr>
                <w:rFonts w:cs="Times New Roman"/>
                <w:lang w:val="ru-RU"/>
              </w:rPr>
              <w:t>№</w:t>
            </w:r>
            <w:r>
              <w:rPr>
                <w:rFonts w:cs="Times New Roman"/>
              </w:rPr>
              <w:t xml:space="preserve">10, </w:t>
            </w:r>
            <w:r>
              <w:rPr>
                <w:rFonts w:cs="Times New Roman"/>
                <w:lang w:val="en-US"/>
              </w:rPr>
              <w:t>pp.</w:t>
            </w:r>
            <w:r>
              <w:rPr>
                <w:rFonts w:cs="Times New Roman"/>
              </w:rPr>
              <w:t>1255</w:t>
            </w:r>
            <w:r>
              <w:rPr>
                <w:rFonts w:cs="Times New Roman"/>
                <w:lang w:val="en-US"/>
              </w:rPr>
              <w:t>-</w:t>
            </w:r>
            <w:r>
              <w:rPr>
                <w:rFonts w:cs="Times New Roman"/>
              </w:rPr>
              <w:t>1259.</w:t>
            </w:r>
          </w:p>
        </w:tc>
      </w:tr>
    </w:tbl>
    <w:p>
      <w:pPr>
        <w:pStyle w:val="Normal"/>
        <w:jc w:val="center"/>
        <w:rPr>
          <w:rFonts w:cs="Times New Roman"/>
        </w:rPr>
      </w:pPr>
      <w:r>
        <w:rPr>
          <w:rFonts w:cs="Times New Roman"/>
        </w:rPr>
        <w:t>---------------------------------------------------------------</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r>
    </w:p>
    <w:p>
      <w:pPr>
        <w:pStyle w:val="Heading2"/>
        <w:numPr>
          <w:ilvl w:val="1"/>
          <w:numId w:val="5"/>
        </w:numPr>
        <w:jc w:val="center"/>
        <w:rPr/>
      </w:pPr>
      <w:bookmarkStart w:id="57" w:name="__RefHeading___Toc146780_2125148722"/>
      <w:bookmarkStart w:id="58" w:name="__RefHeading__72_2061562761"/>
      <w:bookmarkStart w:id="59" w:name="__RefHeading__99_25711451"/>
      <w:bookmarkEnd w:id="57"/>
      <w:bookmarkEnd w:id="58"/>
      <w:bookmarkEnd w:id="59"/>
      <w:r>
        <w:rPr>
          <w:rFonts w:cs="Times New Roman" w:ascii="Times New Roman" w:hAnsi="Times New Roman"/>
        </w:rPr>
        <w:t>инфраотряд</w:t>
      </w:r>
      <w:r>
        <w:rPr>
          <w:rFonts w:cs="Times New Roman" w:ascii="Times New Roman" w:hAnsi="Times New Roman"/>
          <w:lang w:val="en-US"/>
        </w:rPr>
        <w:t xml:space="preserve"> LEMURIFORMES GREGORY, 1915 (Gray, 1821)</w:t>
      </w:r>
    </w:p>
    <w:p>
      <w:pPr>
        <w:pStyle w:val="Normal"/>
        <w:jc w:val="center"/>
        <w:rPr/>
      </w:pPr>
      <w:r>
        <w:rPr>
          <w:rFonts w:cs="Times New Roman"/>
          <w:lang w:val="en-US"/>
        </w:rPr>
        <w:t>(=</w:t>
      </w:r>
      <w:r>
        <w:rPr>
          <w:rFonts w:cs="Times New Roman"/>
        </w:rPr>
        <w:t>секция</w:t>
      </w:r>
      <w:r>
        <w:rPr>
          <w:rFonts w:cs="Times New Roman"/>
          <w:lang w:val="en-US"/>
        </w:rPr>
        <w:t xml:space="preserve"> </w:t>
      </w:r>
      <w:r>
        <w:rPr>
          <w:rFonts w:cs="Times New Roman"/>
          <w:b/>
          <w:lang w:val="en-US"/>
        </w:rPr>
        <w:t>LEMURIFORMES</w:t>
      </w:r>
      <w:r>
        <w:rPr>
          <w:rFonts w:cs="Times New Roman"/>
          <w:lang w:val="en-US"/>
        </w:rPr>
        <w:t xml:space="preserve"> c </w:t>
      </w:r>
      <w:r>
        <w:rPr>
          <w:rFonts w:cs="Times New Roman"/>
        </w:rPr>
        <w:t>надсемействами</w:t>
      </w:r>
      <w:r>
        <w:rPr>
          <w:rFonts w:cs="Times New Roman"/>
          <w:lang w:val="en-US"/>
        </w:rPr>
        <w:t xml:space="preserve"> Adapoidea, Lemuroidea, Lorioidea</w:t>
      </w:r>
    </w:p>
    <w:p>
      <w:pPr>
        <w:pStyle w:val="Normal"/>
        <w:jc w:val="center"/>
        <w:rPr/>
      </w:pPr>
      <w:r>
        <w:rPr>
          <w:rFonts w:cs="Times New Roman"/>
        </w:rPr>
        <w:t>иногда</w:t>
      </w:r>
      <w:r>
        <w:rPr>
          <w:rFonts w:cs="Times New Roman"/>
          <w:lang w:val="en-US"/>
        </w:rPr>
        <w:t xml:space="preserve"> </w:t>
      </w:r>
      <w:r>
        <w:rPr>
          <w:rFonts w:cs="Times New Roman"/>
        </w:rPr>
        <w:t>включая</w:t>
      </w:r>
      <w:r>
        <w:rPr>
          <w:rFonts w:cs="Times New Roman"/>
          <w:lang w:val="en-US"/>
        </w:rPr>
        <w:t xml:space="preserve"> </w:t>
      </w:r>
      <w:r>
        <w:rPr>
          <w:rFonts w:cs="Times New Roman"/>
        </w:rPr>
        <w:t>надсем</w:t>
      </w:r>
      <w:r>
        <w:rPr>
          <w:rFonts w:cs="Times New Roman"/>
          <w:lang w:val="en-US"/>
        </w:rPr>
        <w:t>. Adapoidea</w:t>
      </w:r>
    </w:p>
    <w:p>
      <w:pPr>
        <w:pStyle w:val="Normal"/>
        <w:jc w:val="center"/>
        <w:rPr/>
      </w:pPr>
      <w:r>
        <w:rPr>
          <w:rFonts w:cs="Times New Roman"/>
        </w:rPr>
        <w:t>иногда</w:t>
      </w:r>
      <w:r>
        <w:rPr>
          <w:rFonts w:cs="Times New Roman"/>
          <w:lang w:val="en-US"/>
        </w:rPr>
        <w:t xml:space="preserve"> </w:t>
      </w:r>
      <w:r>
        <w:rPr>
          <w:rFonts w:cs="Times New Roman"/>
        </w:rPr>
        <w:t>включается</w:t>
      </w:r>
      <w:r>
        <w:rPr>
          <w:rFonts w:cs="Times New Roman"/>
          <w:lang w:val="en-US"/>
        </w:rPr>
        <w:t xml:space="preserve"> </w:t>
      </w:r>
      <w:r>
        <w:rPr>
          <w:rFonts w:cs="Times New Roman"/>
          <w:lang w:val="ru-RU"/>
        </w:rPr>
        <w:t xml:space="preserve">сем. </w:t>
      </w:r>
      <w:r>
        <w:rPr>
          <w:rFonts w:cs="Times New Roman"/>
        </w:rPr>
        <w:t>Daubentoniidae</w:t>
      </w:r>
    </w:p>
    <w:p>
      <w:pPr>
        <w:pStyle w:val="Normal"/>
        <w:jc w:val="center"/>
        <w:rPr/>
      </w:pPr>
      <w:r>
        <w:rPr>
          <w:rFonts w:cs="Times New Roman"/>
          <w:lang w:val="en-US"/>
        </w:rPr>
        <w:t>?=</w:t>
      </w:r>
      <w:r>
        <w:rPr>
          <w:rFonts w:cs="Times New Roman"/>
        </w:rPr>
        <w:t>инфраотряд</w:t>
      </w:r>
      <w:r>
        <w:rPr>
          <w:rFonts w:cs="Times New Roman"/>
          <w:lang w:val="en-US"/>
        </w:rPr>
        <w:t xml:space="preserve"> CHIROMYIFORMES</w:t>
      </w:r>
    </w:p>
    <w:p>
      <w:pPr>
        <w:pStyle w:val="Normal"/>
        <w:jc w:val="center"/>
        <w:rPr/>
      </w:pPr>
      <w:r>
        <w:rPr>
          <w:rFonts w:cs="Times New Roman"/>
        </w:rPr>
        <w:t xml:space="preserve">?=инфраотряд </w:t>
      </w:r>
      <w:r>
        <w:rPr>
          <w:rFonts w:cs="Times New Roman"/>
          <w:lang w:val="en-US"/>
        </w:rPr>
        <w:t>LORISIFORMES</w:t>
      </w:r>
      <w:r>
        <w:rPr>
          <w:rFonts w:cs="Times New Roman"/>
        </w:rPr>
        <w:t>)</w:t>
      </w:r>
    </w:p>
    <w:p>
      <w:pPr>
        <w:pStyle w:val="Normal"/>
        <w:jc w:val="center"/>
        <w:rPr>
          <w:rFonts w:cs="Times New Roman"/>
        </w:rPr>
      </w:pPr>
      <w:r>
        <w:rPr>
          <w:rFonts w:cs="Times New Roman"/>
        </w:rPr>
        <w:t>(ЛЕМУРООБРАЗНЫЕ)</w:t>
      </w:r>
    </w:p>
    <w:p>
      <w:pPr>
        <w:pStyle w:val="Normal"/>
        <w:jc w:val="center"/>
        <w:rPr>
          <w:rFonts w:cs="Times New Roman"/>
        </w:rPr>
      </w:pPr>
      <w:r>
        <w:rPr>
          <w:rFonts w:cs="Times New Roman"/>
        </w:rPr>
        <w:t>(вероятно, линия отделилась от лориевых 50 млн.л.н.)</w:t>
      </w:r>
    </w:p>
    <w:p>
      <w:pPr>
        <w:pStyle w:val="Normal"/>
        <w:jc w:val="center"/>
        <w:rPr>
          <w:rFonts w:cs="Times New Roman"/>
          <w:lang w:val="en-US"/>
        </w:rPr>
      </w:pPr>
      <w:r>
        <w:rPr>
          <w:rFonts w:cs="Times New Roman"/>
          <w:lang w:val="en-US"/>
        </w:rPr>
        <w:t>---------------------------------------------------------------------------</w:t>
      </w:r>
    </w:p>
    <w:p>
      <w:pPr>
        <w:pStyle w:val="Normal"/>
        <w:jc w:val="center"/>
        <w:rPr/>
      </w:pPr>
      <w:r>
        <w:rPr>
          <w:rFonts w:cs="Times New Roman"/>
        </w:rPr>
        <w:t>надсем</w:t>
      </w:r>
      <w:r>
        <w:rPr>
          <w:rFonts w:cs="Times New Roman"/>
          <w:lang w:val="en-US"/>
        </w:rPr>
        <w:t xml:space="preserve">. </w:t>
      </w:r>
      <w:r>
        <w:rPr>
          <w:rFonts w:cs="Times New Roman"/>
          <w:b/>
          <w:lang w:val="en-US"/>
        </w:rPr>
        <w:t>Lemuroidea</w:t>
      </w:r>
      <w:r>
        <w:rPr>
          <w:rFonts w:cs="Times New Roman"/>
          <w:lang w:val="en-US"/>
        </w:rPr>
        <w:t xml:space="preserve"> Gill, 1872 (Gray, 1821)</w:t>
      </w:r>
    </w:p>
    <w:p>
      <w:pPr>
        <w:pStyle w:val="Normal"/>
        <w:jc w:val="center"/>
        <w:rPr>
          <w:rFonts w:cs="Times New Roman"/>
          <w:lang w:val="en-US"/>
        </w:rPr>
      </w:pPr>
      <w:r>
        <w:rPr>
          <w:rFonts w:cs="Times New Roman"/>
          <w:lang w:val="en-US"/>
        </w:rPr>
        <w:t>(=Lemurimorpha)</w:t>
      </w:r>
    </w:p>
    <w:p>
      <w:pPr>
        <w:pStyle w:val="Normal"/>
        <w:jc w:val="center"/>
        <w:rPr/>
      </w:pPr>
      <w:r>
        <w:rPr>
          <w:rFonts w:cs="Times New Roman"/>
          <w:lang w:val="en-US"/>
        </w:rPr>
        <w:t>(</w:t>
      </w:r>
      <w:r>
        <w:rPr>
          <w:rFonts w:cs="Times New Roman"/>
        </w:rPr>
        <w:t>лемуровые</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Lemuridae</w:t>
      </w:r>
      <w:r>
        <w:rPr>
          <w:rFonts w:cs="Times New Roman"/>
          <w:lang w:val="en-US"/>
        </w:rPr>
        <w:t xml:space="preserve"> Gray, 1821 (Mivart, 1864)</w:t>
      </w:r>
    </w:p>
    <w:p>
      <w:pPr>
        <w:pStyle w:val="Normal"/>
        <w:jc w:val="center"/>
        <w:rPr/>
      </w:pPr>
      <w:r>
        <w:rPr>
          <w:rFonts w:cs="Times New Roman"/>
        </w:rPr>
        <w:t>(иногда</w:t>
      </w:r>
      <w:r>
        <w:rPr>
          <w:rFonts w:cs="Times New Roman"/>
          <w:lang w:val="en-US"/>
        </w:rPr>
        <w:t xml:space="preserve"> </w:t>
      </w:r>
      <w:r>
        <w:rPr>
          <w:rFonts w:cs="Times New Roman"/>
        </w:rPr>
        <w:t>включается</w:t>
      </w:r>
      <w:r>
        <w:rPr>
          <w:rFonts w:cs="Times New Roman"/>
          <w:lang w:val="en-US"/>
        </w:rPr>
        <w:t xml:space="preserve"> </w:t>
      </w:r>
      <w:r>
        <w:rPr>
          <w:rFonts w:cs="Times New Roman"/>
          <w:lang w:val="ru-RU"/>
        </w:rPr>
        <w:t>подсем. Cheirogalei</w:t>
      </w:r>
      <w:r>
        <w:rPr>
          <w:rFonts w:cs="Times New Roman"/>
          <w:lang w:val="en-US"/>
        </w:rPr>
        <w:t>n</w:t>
      </w:r>
      <w:r>
        <w:rPr>
          <w:rFonts w:cs="Times New Roman"/>
          <w:lang w:val="ru-RU"/>
        </w:rPr>
        <w:t>ae</w:t>
      </w:r>
    </w:p>
    <w:p>
      <w:pPr>
        <w:pStyle w:val="Normal"/>
        <w:jc w:val="center"/>
        <w:rPr/>
      </w:pPr>
      <w:r>
        <w:rPr>
          <w:rFonts w:cs="Times New Roman"/>
          <w:lang w:val="ru-RU"/>
        </w:rPr>
        <w:t>иногда</w:t>
      </w:r>
      <w:r>
        <w:rPr>
          <w:rFonts w:cs="Times New Roman"/>
          <w:lang w:val="en-US"/>
        </w:rPr>
        <w:t xml:space="preserve"> </w:t>
      </w:r>
      <w:r>
        <w:rPr>
          <w:rFonts w:cs="Times New Roman"/>
          <w:lang w:val="ru-RU"/>
        </w:rPr>
        <w:t>включается</w:t>
      </w:r>
      <w:r>
        <w:rPr>
          <w:rFonts w:cs="Times New Roman"/>
          <w:lang w:val="en-US"/>
        </w:rPr>
        <w:t xml:space="preserve"> </w:t>
      </w:r>
      <w:r>
        <w:rPr>
          <w:rFonts w:cs="Times New Roman"/>
          <w:lang w:val="ru-RU"/>
        </w:rPr>
        <w:t>подсем</w:t>
      </w:r>
      <w:r>
        <w:rPr>
          <w:rFonts w:cs="Times New Roman"/>
          <w:lang w:val="en-US"/>
        </w:rPr>
        <w:t xml:space="preserve">. </w:t>
      </w:r>
      <w:r>
        <w:rPr>
          <w:rFonts w:cs="Times New Roman"/>
          <w:b w:val="false"/>
          <w:bCs w:val="false"/>
          <w:lang w:val="en-US"/>
        </w:rPr>
        <w:t>Lepilemurinae</w:t>
      </w:r>
      <w:r>
        <w:rPr>
          <w:rFonts w:cs="Times New Roman"/>
        </w:rPr>
        <w:t>)</w:t>
      </w:r>
    </w:p>
    <w:p>
      <w:pPr>
        <w:pStyle w:val="Normal"/>
        <w:jc w:val="center"/>
        <w:rPr/>
      </w:pPr>
      <w:r>
        <w:rPr>
          <w:rFonts w:cs="Times New Roman"/>
        </w:rPr>
        <w:t xml:space="preserve">(лемуры, </w:t>
      </w:r>
      <w:r>
        <w:rPr>
          <w:rFonts w:cs="Times New Roman"/>
          <w:lang w:val="en-US"/>
        </w:rPr>
        <w:t>large</w:t>
      </w:r>
      <w:r>
        <w:rPr>
          <w:rFonts w:cs="Times New Roman"/>
        </w:rPr>
        <w:t xml:space="preserve"> </w:t>
      </w:r>
      <w:r>
        <w:rPr>
          <w:rFonts w:cs="Times New Roman"/>
          <w:lang w:val="en-US"/>
        </w:rPr>
        <w:t>lemurs</w:t>
      </w:r>
      <w:r>
        <w:rPr>
          <w:rFonts w:cs="Times New Roman"/>
        </w:rPr>
        <w:t>)</w:t>
      </w:r>
    </w:p>
    <w:p>
      <w:pPr>
        <w:pStyle w:val="Normal"/>
        <w:jc w:val="center"/>
        <w:rPr>
          <w:rFonts w:cs="Times New Roman"/>
        </w:rPr>
      </w:pPr>
      <w:r>
        <w:rPr>
          <w:rFonts w:cs="Times New Roman"/>
        </w:rPr>
        <w:t>2133/2133</w:t>
      </w:r>
    </w:p>
    <w:p>
      <w:pPr>
        <w:pStyle w:val="Normal"/>
        <w:jc w:val="center"/>
        <w:rPr>
          <w:rFonts w:cs="Times New Roman"/>
        </w:rPr>
      </w:pPr>
      <w:r>
        <w:rPr>
          <w:rFonts w:cs="Times New Roman"/>
        </w:rPr>
        <w:t>19 современных видов</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Lemurinae</w:t>
      </w:r>
    </w:p>
    <w:p>
      <w:pPr>
        <w:pStyle w:val="Normal"/>
        <w:jc w:val="center"/>
        <w:rPr/>
      </w:pPr>
      <w:r>
        <w:rPr>
          <w:rFonts w:cs="Times New Roman"/>
        </w:rPr>
        <w:t xml:space="preserve">(?=сем. </w:t>
      </w:r>
      <w:r>
        <w:rPr>
          <w:rFonts w:cs="Times New Roman"/>
          <w:lang w:val="en-US"/>
        </w:rPr>
        <w:t>Lepilemuridae</w:t>
      </w:r>
    </w:p>
    <w:p>
      <w:pPr>
        <w:pStyle w:val="Normal"/>
        <w:jc w:val="center"/>
        <w:rPr/>
      </w:pPr>
      <w:r>
        <w:rPr>
          <w:rFonts w:cs="Times New Roman"/>
        </w:rPr>
        <w:t xml:space="preserve">?=подсем. </w:t>
      </w:r>
      <w:r>
        <w:rPr>
          <w:rFonts w:cs="Times New Roman"/>
          <w:lang w:val="en-US"/>
        </w:rPr>
        <w:t>Hapalemurinae</w:t>
      </w:r>
      <w:r>
        <w:rPr>
          <w:rFonts w:cs="Times New Roman"/>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24"/>
        <w:gridCol w:w="2681"/>
        <w:gridCol w:w="3944"/>
      </w:tblGrid>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Eulemur Simons et Rumpler, 1988</w:t>
            </w:r>
          </w:p>
          <w:p>
            <w:pPr>
              <w:pStyle w:val="Normal"/>
              <w:snapToGrid w:val="false"/>
              <w:jc w:val="center"/>
              <w:rPr>
                <w:rFonts w:cs="Times New Roman"/>
                <w:lang w:val="en-US"/>
              </w:rPr>
            </w:pPr>
            <w:r>
              <w:rPr>
                <w:rFonts w:cs="Times New Roman"/>
                <w:lang w:val="en-US"/>
              </w:rPr>
              <w:t>(=Petterus Groves et Eaglen, 1988</w:t>
            </w:r>
          </w:p>
          <w:p>
            <w:pPr>
              <w:pStyle w:val="Normal"/>
              <w:snapToGrid w:val="false"/>
              <w:jc w:val="center"/>
              <w:rPr>
                <w:rFonts w:cs="Times New Roman"/>
                <w:lang w:val="en-US"/>
              </w:rPr>
            </w:pPr>
            <w:r>
              <w:rPr>
                <w:rFonts w:cs="Times New Roman"/>
                <w:lang w:val="en-US"/>
              </w:rPr>
              <w:t>=Prosimia Brisson, 1762/Boddaert, 1785</w:t>
            </w:r>
          </w:p>
          <w:p>
            <w:pPr>
              <w:pStyle w:val="Normal"/>
              <w:snapToGrid w:val="false"/>
              <w:jc w:val="center"/>
              <w:rPr/>
            </w:pP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=Lemur Linnaeus, 1758)</w:t>
            </w:r>
          </w:p>
          <w:p>
            <w:pPr>
              <w:pStyle w:val="Normal"/>
              <w:jc w:val="center"/>
              <w:rPr>
                <w:rFonts w:cs="Times New Roman"/>
              </w:rPr>
            </w:pPr>
            <w:r>
              <w:rPr>
                <w:rFonts w:cs="Times New Roman"/>
              </w:rPr>
              <w:t>(лемуры обыкновенные, маки, lemurs)</w:t>
            </w:r>
          </w:p>
          <w:p>
            <w:pPr>
              <w:pStyle w:val="Normal"/>
              <w:jc w:val="center"/>
              <w:rPr>
                <w:rFonts w:cs="Times New Roman"/>
              </w:rPr>
            </w:pPr>
            <w:r>
              <w:rPr>
                <w:rFonts w:cs="Times New Roman"/>
              </w:rPr>
              <w:t>5-10 видов</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Коморские о-ва; лесные области</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p>
            <w:pPr>
              <w:pStyle w:val="Normal"/>
              <w:snapToGrid w:val="false"/>
              <w:rPr/>
            </w:pPr>
            <w:r>
              <w:rPr>
                <w:rFonts w:cs="Times New Roman"/>
                <w:lang w:val="ru-RU"/>
              </w:rPr>
              <w:t xml:space="preserve">30-50 см, хвост длиннее тела, </w:t>
            </w:r>
            <w:r>
              <w:rPr>
                <w:rFonts w:cs="Times New Roman"/>
                <w:lang w:val="en-US"/>
              </w:rPr>
              <w:t xml:space="preserve">2-4 </w:t>
            </w:r>
            <w:r>
              <w:rPr>
                <w:rFonts w:cs="Times New Roman"/>
                <w:lang w:val="ru-RU"/>
              </w:rPr>
              <w:t>кг</w:t>
            </w:r>
          </w:p>
          <w:p>
            <w:pPr>
              <w:pStyle w:val="Normal"/>
              <w:snapToGrid w:val="false"/>
              <w:rPr>
                <w:rFonts w:cs="Times New Roman"/>
              </w:rPr>
            </w:pPr>
            <w:r>
              <w:rPr>
                <w:rFonts w:cs="Times New Roman"/>
              </w:rPr>
              <w:t>Питание: цветы, листья, фрукты, в неволе насекомых</w:t>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Eulemur Eulemur</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w:t>
            </w:r>
            <w:r>
              <w:rPr>
                <w:rFonts w:cs="Times New Roman"/>
                <w:lang w:val="ru-RU"/>
              </w:rPr>
              <w:t>Eulemur coronatus</w:t>
            </w:r>
            <w:r>
              <w:rPr>
                <w:rFonts w:cs="Times New Roman"/>
                <w:lang w:val="en-US"/>
              </w:rPr>
              <w:t xml:space="preserve"> (Gray, 1842)</w:t>
            </w:r>
          </w:p>
          <w:p>
            <w:pPr>
              <w:pStyle w:val="Normal"/>
              <w:snapToGrid w:val="false"/>
              <w:rPr>
                <w:rFonts w:cs="Times New Roman"/>
                <w:lang w:val="en-US"/>
              </w:rPr>
            </w:pPr>
            <w:r>
              <w:rPr>
                <w:rFonts w:cs="Times New Roman"/>
                <w:lang w:val="en-US"/>
              </w:rPr>
              <w:t>(=Lemur coronatus Gray, 1842</w:t>
            </w:r>
          </w:p>
          <w:p>
            <w:pPr>
              <w:pStyle w:val="Normal"/>
              <w:snapToGrid w:val="false"/>
              <w:rPr>
                <w:rFonts w:cs="Times New Roman"/>
                <w:lang w:val="en-US"/>
              </w:rPr>
            </w:pPr>
            <w:r>
              <w:rPr>
                <w:rFonts w:cs="Times New Roman"/>
                <w:lang w:val="en-US"/>
              </w:rPr>
              <w:t>=Lemur mongoz coronatus)</w:t>
            </w:r>
          </w:p>
          <w:p>
            <w:pPr>
              <w:pStyle w:val="Normal"/>
              <w:snapToGrid w:val="false"/>
              <w:rPr>
                <w:rFonts w:cs="Times New Roman"/>
                <w:lang w:val="en-US"/>
              </w:rPr>
            </w:pPr>
            <w:r>
              <w:rPr>
                <w:rFonts w:cs="Times New Roman"/>
                <w:lang w:val="en-US"/>
              </w:rPr>
              <w:t>(венценосный лемур, венценосный монгоц, crowned lemur)</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берег</w:t>
            </w:r>
            <w:r>
              <w:rPr>
                <w:rFonts w:cs="Times New Roman"/>
                <w:lang w:val="en-US"/>
              </w:rPr>
              <w:t xml:space="preserve"> </w:t>
            </w:r>
            <w:r>
              <w:rPr>
                <w:rFonts w:cs="Times New Roman"/>
              </w:rPr>
              <w:t>Мадагаскара</w:t>
            </w:r>
            <w:r>
              <w:rPr>
                <w:rFonts w:cs="Times New Roman"/>
                <w:lang w:val="en-US"/>
              </w:rPr>
              <w:t>, Mt. Ambre</w:t>
            </w:r>
            <w:r>
              <w:rPr>
                <w:rFonts w:cs="Times New Roman"/>
                <w:lang w:val="ru-RU"/>
              </w:rPr>
              <w:t>; ксерофитные листопадные леса</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w:t>
            </w:r>
            <w:r>
              <w:rPr>
                <w:rFonts w:cs="Times New Roman"/>
                <w:lang w:val="ru-RU"/>
              </w:rPr>
              <w:t>Eulemur macaco</w:t>
            </w:r>
            <w:r>
              <w:rPr>
                <w:rFonts w:cs="Times New Roman"/>
                <w:lang w:val="en-US"/>
              </w:rPr>
              <w:t xml:space="preserve"> (Linnaeus, 1766)</w:t>
            </w:r>
          </w:p>
          <w:p>
            <w:pPr>
              <w:pStyle w:val="Normal"/>
              <w:snapToGrid w:val="false"/>
              <w:rPr>
                <w:rFonts w:cs="Times New Roman"/>
                <w:lang w:val="en-US"/>
              </w:rPr>
            </w:pPr>
            <w:r>
              <w:rPr>
                <w:rFonts w:cs="Times New Roman"/>
                <w:lang w:val="en-US"/>
              </w:rPr>
              <w:t>(=Lemur macaco Linnaeus, 1766</w:t>
            </w:r>
          </w:p>
          <w:p>
            <w:pPr>
              <w:pStyle w:val="Normal"/>
              <w:snapToGrid w:val="false"/>
              <w:rPr>
                <w:rFonts w:cs="Times New Roman"/>
                <w:lang w:val="en-US"/>
              </w:rPr>
            </w:pPr>
            <w:r>
              <w:rPr>
                <w:rFonts w:cs="Times New Roman"/>
                <w:lang w:val="en-US"/>
              </w:rPr>
              <w:t>=Lemur niger)</w:t>
            </w:r>
          </w:p>
          <w:p>
            <w:pPr>
              <w:pStyle w:val="Normal"/>
              <w:snapToGrid w:val="false"/>
              <w:rPr>
                <w:rFonts w:cs="Times New Roman"/>
                <w:lang w:val="en-US"/>
              </w:rPr>
            </w:pPr>
            <w:r>
              <w:rPr>
                <w:rFonts w:cs="Times New Roman"/>
                <w:lang w:val="en-US"/>
              </w:rPr>
              <w:t>(чёрный лемур, black lemur)</w:t>
            </w:r>
          </w:p>
          <w:p>
            <w:pPr>
              <w:pStyle w:val="Normal"/>
              <w:snapToGrid w:val="false"/>
              <w:rPr/>
            </w:pPr>
            <w:r>
              <w:rPr>
                <w:rFonts w:cs="Times New Roman"/>
              </w:rPr>
              <w:t>(описано 8 подвидов, валидны 2 подвида (</w:t>
            </w:r>
            <w:r>
              <w:rPr>
                <w:rFonts w:cs="Times New Roman"/>
                <w:lang w:val="en-US"/>
              </w:rPr>
              <w:t>E</w:t>
            </w:r>
            <w:r>
              <w:rPr>
                <w:rFonts w:cs="Times New Roman"/>
              </w:rPr>
              <w:t>.</w:t>
            </w:r>
            <w:r>
              <w:rPr>
                <w:rFonts w:cs="Times New Roman"/>
                <w:lang w:val="en-US"/>
              </w:rPr>
              <w:t>m</w:t>
            </w:r>
            <w:r>
              <w:rPr>
                <w:rFonts w:cs="Times New Roman"/>
              </w:rPr>
              <w:t>.</w:t>
            </w:r>
            <w:r>
              <w:rPr>
                <w:rFonts w:cs="Times New Roman"/>
                <w:lang w:val="en-US"/>
              </w:rPr>
              <w:t>flavifrons</w:t>
            </w:r>
            <w:r>
              <w:rPr>
                <w:rFonts w:cs="Times New Roman"/>
              </w:rPr>
              <w:t xml:space="preserve"> и </w:t>
            </w:r>
            <w:r>
              <w:rPr>
                <w:rFonts w:cs="Times New Roman"/>
                <w:lang w:val="en-US"/>
              </w:rPr>
              <w:t>E</w:t>
            </w:r>
            <w:r>
              <w:rPr>
                <w:rFonts w:cs="Times New Roman"/>
              </w:rPr>
              <w:t>.</w:t>
            </w:r>
            <w:r>
              <w:rPr>
                <w:rFonts w:cs="Times New Roman"/>
                <w:lang w:val="en-US"/>
              </w:rPr>
              <w:t>m</w:t>
            </w:r>
            <w:r>
              <w:rPr>
                <w:rFonts w:cs="Times New Roman"/>
              </w:rPr>
              <w:t>.</w:t>
            </w:r>
            <w:r>
              <w:rPr>
                <w:rFonts w:cs="Times New Roman"/>
                <w:lang w:val="en-US"/>
              </w:rPr>
              <w:t>macaco</w:t>
            </w:r>
            <w:r>
              <w:rPr>
                <w:rFonts w:cs="Times New Roman"/>
              </w:rPr>
              <w:t xml:space="preserve">) (6 подвидов включены в вид </w:t>
            </w:r>
            <w:r>
              <w:rPr>
                <w:rFonts w:cs="Times New Roman"/>
                <w:lang w:val="en-US"/>
              </w:rPr>
              <w:t>E</w:t>
            </w:r>
            <w:r>
              <w:rPr>
                <w:rFonts w:cs="Times New Roman"/>
              </w:rPr>
              <w:t xml:space="preserve">. </w:t>
            </w:r>
            <w:r>
              <w:rPr>
                <w:rFonts w:cs="Times New Roman"/>
                <w:lang w:val="en-US"/>
              </w:rPr>
              <w:t>fulvus</w:t>
            </w:r>
            <w:r>
              <w:rPr>
                <w:rFonts w:cs="Times New Roman"/>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с.-з.Мадагаскар и о.Nosi Be; дождевые леса</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w:t>
            </w:r>
            <w:r>
              <w:rPr>
                <w:rFonts w:cs="Times New Roman"/>
                <w:lang w:val="ru-RU"/>
              </w:rPr>
              <w:t>Eulemur macaco</w:t>
            </w:r>
            <w:r>
              <w:rPr>
                <w:rFonts w:cs="Times New Roman"/>
                <w:lang w:val="en-US"/>
              </w:rPr>
              <w:t xml:space="preserve"> flavifrons (Gray, 1867/1873)</w:t>
            </w:r>
          </w:p>
          <w:p>
            <w:pPr>
              <w:pStyle w:val="Normal"/>
              <w:snapToGrid w:val="false"/>
              <w:rPr>
                <w:rFonts w:cs="Times New Roman"/>
                <w:lang w:val="en-US"/>
              </w:rPr>
            </w:pPr>
            <w:r>
              <w:rPr>
                <w:rFonts w:cs="Times New Roman"/>
                <w:lang w:val="en-US"/>
              </w:rPr>
              <w:t>(=Lemur macaco flavifrons Gray, 1867</w:t>
            </w:r>
          </w:p>
          <w:p>
            <w:pPr>
              <w:pStyle w:val="Normal"/>
              <w:snapToGrid w:val="false"/>
              <w:rPr/>
            </w:pPr>
            <w:r>
              <w:rPr>
                <w:rFonts w:cs="Times New Roman"/>
                <w:lang w:val="ru-RU"/>
              </w:rPr>
              <w:t>=</w:t>
            </w:r>
            <w:r>
              <w:rPr>
                <w:rFonts w:cs="Times New Roman"/>
                <w:lang w:val="en-US"/>
              </w:rPr>
              <w:t xml:space="preserve">Eulemur </w:t>
            </w:r>
            <w:r>
              <w:rPr>
                <w:rFonts w:cs="Times New Roman"/>
                <w:lang w:val="ru-RU"/>
              </w:rPr>
              <w:t>flavifrons</w:t>
            </w:r>
          </w:p>
          <w:p>
            <w:pPr>
              <w:pStyle w:val="Normal"/>
              <w:snapToGrid w:val="false"/>
              <w:rPr>
                <w:rFonts w:cs="Times New Roman"/>
                <w:lang w:val="ru-RU"/>
              </w:rPr>
            </w:pPr>
            <w:r>
              <w:rPr>
                <w:rFonts w:cs="Times New Roman"/>
                <w:lang w:val="ru-RU"/>
              </w:rPr>
              <w:t>(валидный вид по некоторым авторам)</w:t>
            </w:r>
          </w:p>
          <w:p>
            <w:pPr>
              <w:pStyle w:val="Normal"/>
              <w:snapToGrid w:val="false"/>
              <w:rPr>
                <w:rFonts w:cs="Times New Roman"/>
                <w:lang w:val="en-US"/>
              </w:rPr>
            </w:pPr>
            <w:r>
              <w:rPr>
                <w:rFonts w:cs="Times New Roman"/>
                <w:lang w:val="en-US"/>
              </w:rPr>
              <w:t>=Eulemur fulvus flavifrons Gray, 1873</w:t>
            </w:r>
          </w:p>
          <w:p>
            <w:pPr>
              <w:pStyle w:val="Normal"/>
              <w:snapToGrid w:val="false"/>
              <w:rPr>
                <w:rFonts w:cs="Times New Roman"/>
                <w:lang w:val="en-US"/>
              </w:rPr>
            </w:pPr>
            <w:r>
              <w:rPr>
                <w:rFonts w:cs="Times New Roman"/>
                <w:lang w:val="en-US"/>
              </w:rPr>
              <w:t>=Lemur fulvus flavifrons)</w:t>
            </w:r>
          </w:p>
          <w:p>
            <w:pPr>
              <w:pStyle w:val="Normal"/>
              <w:snapToGrid w:val="false"/>
              <w:rPr/>
            </w:pPr>
            <w:r>
              <w:rPr>
                <w:rFonts w:cs="Times New Roman"/>
                <w:lang w:val="en-US"/>
              </w:rPr>
              <w:t xml:space="preserve">(чёрный лемур Слатье, </w:t>
            </w:r>
            <w:r>
              <w:rPr>
                <w:rFonts w:cs="Times New Roman"/>
                <w:lang w:val="ru-RU"/>
              </w:rPr>
              <w:t xml:space="preserve">голубоглазый лемур, голубоглазый чёрный лемур; </w:t>
            </w:r>
            <w:r>
              <w:rPr>
                <w:rFonts w:cs="Times New Roman"/>
                <w:lang w:val="en-US"/>
              </w:rPr>
              <w:t>blue-eyed lemur, Lémur de Sclater)</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берег</w:t>
            </w:r>
            <w:r>
              <w:rPr>
                <w:rFonts w:cs="Times New Roman"/>
                <w:lang w:val="en-US"/>
              </w:rPr>
              <w:t xml:space="preserve"> </w:t>
            </w:r>
            <w:r>
              <w:rPr>
                <w:rFonts w:cs="Times New Roman"/>
              </w:rPr>
              <w:t>Мадагаскара</w:t>
            </w:r>
            <w:r>
              <w:rPr>
                <w:rFonts w:cs="Times New Roman"/>
                <w:lang w:val="en-US"/>
              </w:rPr>
              <w:t>, Sambirano</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глаза голубые</w:t>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Eulemur </w:t>
            </w:r>
            <w:r>
              <w:rPr>
                <w:rFonts w:cs="Times New Roman"/>
                <w:lang w:val="ru-RU"/>
              </w:rPr>
              <w:t>Eulemur macaco</w:t>
            </w:r>
            <w:r>
              <w:rPr>
                <w:rFonts w:cs="Times New Roman"/>
              </w:rPr>
              <w:t xml:space="preserve"> macaco (Linnaeus, 1766)</w:t>
            </w:r>
          </w:p>
          <w:p>
            <w:pPr>
              <w:pStyle w:val="Normal"/>
              <w:snapToGrid w:val="false"/>
              <w:rPr>
                <w:rFonts w:cs="Times New Roman"/>
                <w:lang w:val="en-US"/>
              </w:rPr>
            </w:pPr>
            <w:r>
              <w:rPr>
                <w:rFonts w:cs="Times New Roman"/>
                <w:lang w:val="en-US"/>
              </w:rPr>
              <w:t>(=Lemur macaco macaco Linnaeus, 1766)</w:t>
            </w:r>
          </w:p>
          <w:p>
            <w:pPr>
              <w:pStyle w:val="Normal"/>
              <w:snapToGrid w:val="false"/>
              <w:rPr>
                <w:rFonts w:cs="Times New Roman"/>
                <w:lang w:val="en-US"/>
              </w:rPr>
            </w:pPr>
            <w:r>
              <w:rPr>
                <w:rFonts w:cs="Times New Roman"/>
                <w:lang w:val="en-US"/>
              </w:rPr>
              <w:t>(обыкновенный чёрный лемур)</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 угол Мадагаскара, включая о-ва Nosi Be и Nosy Komba (Majunga)</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глаза жёлто-оранжевые</w:t>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w:t>
            </w:r>
            <w:r>
              <w:rPr>
                <w:rFonts w:cs="Times New Roman"/>
                <w:lang w:val="ru-RU"/>
              </w:rPr>
              <w:t>Eulemur mongoz</w:t>
            </w:r>
            <w:r>
              <w:rPr>
                <w:rFonts w:cs="Times New Roman"/>
                <w:lang w:val="en-US"/>
              </w:rPr>
              <w:t xml:space="preserve"> (Linnaeus, 1766)</w:t>
            </w:r>
          </w:p>
          <w:p>
            <w:pPr>
              <w:pStyle w:val="Normal"/>
              <w:snapToGrid w:val="false"/>
              <w:rPr>
                <w:rFonts w:cs="Times New Roman"/>
                <w:lang w:val="en-US"/>
              </w:rPr>
            </w:pPr>
            <w:r>
              <w:rPr>
                <w:rFonts w:cs="Times New Roman"/>
                <w:lang w:val="en-US"/>
              </w:rPr>
              <w:t>(=Lemur mongoz Linnaeus, 1766)</w:t>
            </w:r>
          </w:p>
          <w:p>
            <w:pPr>
              <w:pStyle w:val="Normal"/>
              <w:snapToGrid w:val="false"/>
              <w:rPr/>
            </w:pPr>
            <w:r>
              <w:rPr>
                <w:rFonts w:cs="Times New Roman"/>
              </w:rPr>
              <w:t xml:space="preserve">(монгоц, монго, мангустовый лемур, </w:t>
            </w:r>
            <w:r>
              <w:rPr>
                <w:rFonts w:cs="Times New Roman"/>
                <w:lang w:val="en-US"/>
              </w:rPr>
              <w:t>mongoose</w:t>
            </w:r>
            <w:r>
              <w:rPr>
                <w:rFonts w:cs="Times New Roman"/>
              </w:rPr>
              <w:t xml:space="preserve"> </w:t>
            </w:r>
            <w:r>
              <w:rPr>
                <w:rFonts w:cs="Times New Roman"/>
                <w:lang w:val="en-US"/>
              </w:rPr>
              <w:t>lemur</w:t>
            </w:r>
            <w:r>
              <w:rPr>
                <w:rFonts w:cs="Times New Roman"/>
              </w:rPr>
              <w:t>)</w:t>
            </w:r>
          </w:p>
          <w:p>
            <w:pPr>
              <w:pStyle w:val="List"/>
              <w:snapToGrid w:val="false"/>
              <w:rPr>
                <w:rFonts w:cs="Times New Roman"/>
                <w:lang w:val="en-US"/>
              </w:rPr>
            </w:pPr>
            <w:r>
              <w:rPr>
                <w:rFonts w:cs="Times New Roman"/>
                <w:lang w:val="en-US"/>
              </w:rPr>
              <w:t>(описаны 2 подвида, валиден 1 подвид)</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Мадагаскар</w:t>
            </w:r>
            <w:r>
              <w:rPr>
                <w:rFonts w:cs="Times New Roman"/>
                <w:lang w:val="en-US"/>
              </w:rPr>
              <w:t xml:space="preserve">, between Majunga and Betsiboka,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Анжуан</w:t>
            </w:r>
            <w:r>
              <w:rPr>
                <w:rFonts w:cs="Times New Roman"/>
                <w:lang w:val="en-US"/>
              </w:rPr>
              <w:t xml:space="preserve">, (Anjouan) </w:t>
            </w:r>
            <w:r>
              <w:rPr>
                <w:rFonts w:cs="Times New Roman"/>
              </w:rPr>
              <w:t>и</w:t>
            </w:r>
            <w:r>
              <w:rPr>
                <w:rFonts w:cs="Times New Roman"/>
                <w:lang w:val="en-US"/>
              </w:rPr>
              <w:t xml:space="preserve"> </w:t>
            </w:r>
            <w:r>
              <w:rPr>
                <w:rFonts w:cs="Times New Roman"/>
              </w:rPr>
              <w:t>Мохели</w:t>
            </w:r>
            <w:r>
              <w:rPr>
                <w:rFonts w:cs="Times New Roman"/>
                <w:lang w:val="en-US"/>
              </w:rPr>
              <w:t xml:space="preserve"> (Moheli) (</w:t>
            </w:r>
            <w:r>
              <w:rPr>
                <w:rFonts w:cs="Times New Roman"/>
              </w:rPr>
              <w:t>Коморские</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w:t>
            </w:r>
            <w:r>
              <w:rPr>
                <w:rFonts w:cs="Times New Roman"/>
                <w:lang w:val="ru-RU"/>
              </w:rPr>
              <w:t>; листопадные леса</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Длина без хвоста 30-40 см; длина хвоста 40-62,5 см; вес 1669 г</w:t>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w:t>
            </w:r>
            <w:r>
              <w:rPr>
                <w:rFonts w:cs="Times New Roman"/>
                <w:lang w:val="ru-RU"/>
              </w:rPr>
              <w:t>Eulemur mongoz</w:t>
            </w:r>
            <w:r>
              <w:rPr>
                <w:rFonts w:cs="Times New Roman"/>
                <w:lang w:val="en-US"/>
              </w:rPr>
              <w:t xml:space="preserve"> mongoz (Linnaeus, 1766)</w:t>
            </w:r>
          </w:p>
          <w:p>
            <w:pPr>
              <w:pStyle w:val="Normal"/>
              <w:snapToGrid w:val="false"/>
              <w:rPr>
                <w:rFonts w:cs="Times New Roman"/>
                <w:lang w:val="en-US"/>
              </w:rPr>
            </w:pPr>
            <w:r>
              <w:rPr>
                <w:rFonts w:cs="Times New Roman"/>
                <w:lang w:val="en-US"/>
              </w:rPr>
              <w:t>(=Lemur mongoz mongoz)</w:t>
            </w:r>
          </w:p>
          <w:p>
            <w:pPr>
              <w:pStyle w:val="Normal"/>
              <w:snapToGrid w:val="false"/>
              <w:rPr>
                <w:rFonts w:cs="Times New Roman"/>
              </w:rPr>
            </w:pPr>
            <w:r>
              <w:rPr>
                <w:rFonts w:cs="Times New Roman"/>
              </w:rPr>
              <w:t>(2 формы: белощёкая и рыжещёкая)</w:t>
            </w:r>
          </w:p>
          <w:p>
            <w:pPr>
              <w:pStyle w:val="Normal"/>
              <w:snapToGrid w:val="false"/>
              <w:rPr/>
            </w:pPr>
            <w:r>
              <w:rPr>
                <w:rFonts w:cs="Times New Roman"/>
              </w:rPr>
              <w:t xml:space="preserve">(выделяется при включении вида </w:t>
            </w:r>
            <w:r>
              <w:rPr>
                <w:rFonts w:cs="Times New Roman"/>
                <w:lang w:val="en-US"/>
              </w:rPr>
              <w:t>E</w:t>
            </w:r>
            <w:r>
              <w:rPr>
                <w:rFonts w:cs="Times New Roman"/>
              </w:rPr>
              <w:t xml:space="preserve">. </w:t>
            </w:r>
            <w:r>
              <w:rPr>
                <w:rFonts w:cs="Times New Roman"/>
                <w:lang w:val="en-US"/>
              </w:rPr>
              <w:t>coronatus</w:t>
            </w:r>
            <w:r>
              <w:rPr>
                <w:rFonts w:cs="Times New Roman"/>
              </w:rPr>
              <w:t xml:space="preserve"> в вид </w:t>
            </w:r>
            <w:r>
              <w:rPr>
                <w:rFonts w:cs="Times New Roman"/>
                <w:lang w:val="en-US"/>
              </w:rPr>
              <w:t>E</w:t>
            </w:r>
            <w:r>
              <w:rPr>
                <w:rFonts w:cs="Times New Roman"/>
              </w:rPr>
              <w:t xml:space="preserve">. </w:t>
            </w:r>
            <w:r>
              <w:rPr>
                <w:rFonts w:cs="Times New Roman"/>
                <w:lang w:val="en-US"/>
              </w:rPr>
              <w:t>mongoz</w:t>
            </w:r>
            <w:r>
              <w:rPr>
                <w:rFonts w:cs="Times New Roman"/>
              </w:rPr>
              <w:t xml:space="preserve"> в качестве подвида </w:t>
            </w:r>
            <w:r>
              <w:rPr>
                <w:rFonts w:cs="Times New Roman"/>
                <w:lang w:val="en-US"/>
              </w:rPr>
              <w:t>E</w:t>
            </w:r>
            <w:r>
              <w:rPr>
                <w:rFonts w:cs="Times New Roman"/>
              </w:rPr>
              <w:t xml:space="preserve">. </w:t>
            </w:r>
            <w:r>
              <w:rPr>
                <w:rFonts w:cs="Times New Roman"/>
                <w:lang w:val="en-US"/>
              </w:rPr>
              <w:t>mongoz</w:t>
            </w:r>
            <w:r>
              <w:rPr>
                <w:rFonts w:cs="Times New Roman"/>
              </w:rPr>
              <w:t xml:space="preserve"> </w:t>
            </w:r>
            <w:r>
              <w:rPr>
                <w:rFonts w:cs="Times New Roman"/>
                <w:lang w:val="en-US"/>
              </w:rPr>
              <w:t>coronatus</w:t>
            </w:r>
            <w:r>
              <w:rPr>
                <w:rFonts w:cs="Times New Roman"/>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с.-з.Мадагаскар, о-ва Анжуан, Мохели (Коморы)</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Brun mat avec joues blanches</w:t>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w:t>
            </w:r>
            <w:r>
              <w:rPr>
                <w:rFonts w:cs="Times New Roman"/>
                <w:lang w:val="ru-RU"/>
              </w:rPr>
              <w:t>Eulemur rubriventer</w:t>
            </w:r>
            <w:r>
              <w:rPr>
                <w:rFonts w:cs="Times New Roman"/>
                <w:lang w:val="en-US"/>
              </w:rPr>
              <w:t xml:space="preserve"> (I.Geoffroy Saint-Hilaire, 1850)</w:t>
            </w:r>
          </w:p>
          <w:p>
            <w:pPr>
              <w:pStyle w:val="Normal"/>
              <w:snapToGrid w:val="false"/>
              <w:rPr>
                <w:rFonts w:cs="Times New Roman"/>
                <w:lang w:val="en-US"/>
              </w:rPr>
            </w:pPr>
            <w:r>
              <w:rPr>
                <w:rFonts w:cs="Times New Roman"/>
                <w:lang w:val="en-US"/>
              </w:rPr>
              <w:t>(=Lemur rubriventer I.Geoffroy, 1850)</w:t>
            </w:r>
          </w:p>
          <w:p>
            <w:pPr>
              <w:pStyle w:val="Normal"/>
              <w:snapToGrid w:val="false"/>
              <w:rPr>
                <w:rFonts w:cs="Times New Roman"/>
                <w:lang w:val="en-US"/>
              </w:rPr>
            </w:pPr>
            <w:r>
              <w:rPr>
                <w:rFonts w:cs="Times New Roman"/>
                <w:lang w:val="en-US"/>
              </w:rPr>
              <w:t>(рыжебрюхий лемур, краснобрюхий лемур, red-bellied lemur)</w:t>
            </w:r>
          </w:p>
          <w:p>
            <w:pPr>
              <w:pStyle w:val="Normal"/>
              <w:snapToGrid w:val="false"/>
              <w:rPr>
                <w:rFonts w:cs="Times New Roman"/>
                <w:lang w:val="en-US"/>
              </w:rPr>
            </w:pPr>
            <w:r>
              <w:rPr>
                <w:rFonts w:cs="Times New Roman"/>
                <w:lang w:val="en-US"/>
              </w:rPr>
              <w:t>(нет подвидов)</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 в</w:t>
            </w:r>
            <w:r>
              <w:rPr>
                <w:rFonts w:cs="Times New Roman"/>
                <w:lang w:val="en-US"/>
              </w:rPr>
              <w:t>., ?</w:t>
            </w:r>
            <w:r>
              <w:rPr>
                <w:rFonts w:cs="Times New Roman"/>
              </w:rPr>
              <w:t>с</w:t>
            </w:r>
            <w:r>
              <w:rPr>
                <w:rFonts w:cs="Times New Roman"/>
                <w:lang w:val="en-US"/>
              </w:rPr>
              <w:t>.</w:t>
            </w:r>
            <w:r>
              <w:rPr>
                <w:rFonts w:cs="Times New Roman"/>
              </w:rPr>
              <w:t>Мадагаскар</w:t>
            </w:r>
            <w:r>
              <w:rPr>
                <w:rFonts w:cs="Times New Roman"/>
                <w:lang w:val="ru-RU"/>
              </w:rPr>
              <w:t xml:space="preserve"> </w:t>
            </w:r>
            <w:r>
              <w:rPr>
                <w:rFonts w:cs="Times New Roman"/>
                <w:lang w:val="en-US"/>
              </w:rPr>
              <w:t>(Fianarantsoa, Tamatave)</w:t>
            </w:r>
            <w:r>
              <w:rPr>
                <w:rFonts w:cs="Times New Roman"/>
                <w:lang w:val="ru-RU"/>
              </w:rPr>
              <w:t>; дождевые леса</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Eulemur Petterus Groves et Eaglen, 1988</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Petterus collaris É.Geoffroy Saint-Hilaire, </w:t>
            </w:r>
            <w:r>
              <w:rPr>
                <w:rFonts w:cs="Times New Roman"/>
                <w:lang w:val="ru-RU"/>
              </w:rPr>
              <w:t xml:space="preserve">1812 (ошибочно </w:t>
            </w:r>
            <w:r>
              <w:rPr>
                <w:rFonts w:cs="Times New Roman"/>
                <w:lang w:val="en-US"/>
              </w:rPr>
              <w:t>1817</w:t>
            </w:r>
            <w:r>
              <w:rPr>
                <w:rFonts w:cs="Times New Roman"/>
                <w:lang w:val="ru-RU"/>
              </w:rPr>
              <w:t>)</w:t>
            </w:r>
          </w:p>
          <w:p>
            <w:pPr>
              <w:pStyle w:val="Normal"/>
              <w:snapToGrid w:val="false"/>
              <w:rPr>
                <w:rFonts w:cs="Times New Roman"/>
                <w:lang w:val="en-US"/>
              </w:rPr>
            </w:pPr>
            <w:r>
              <w:rPr>
                <w:rFonts w:cs="Times New Roman"/>
                <w:lang w:val="en-US"/>
              </w:rPr>
              <w:t>(=Eulemur fulvus collaris É.Geoffroy Saint-Hilaire, 1812</w:t>
            </w:r>
          </w:p>
          <w:p>
            <w:pPr>
              <w:pStyle w:val="Normal"/>
              <w:snapToGrid w:val="false"/>
              <w:rPr>
                <w:rFonts w:cs="Times New Roman"/>
                <w:lang w:val="en-US"/>
              </w:rPr>
            </w:pPr>
            <w:r>
              <w:rPr>
                <w:rFonts w:cs="Times New Roman"/>
                <w:lang w:val="en-US"/>
              </w:rPr>
              <w:t>=Lemur fulvus collaris É.Geoffroy Saint-Hilaire, 1812</w:t>
            </w:r>
          </w:p>
          <w:p>
            <w:pPr>
              <w:pStyle w:val="Normal"/>
              <w:snapToGrid w:val="false"/>
              <w:rPr>
                <w:rFonts w:cs="Times New Roman"/>
                <w:lang w:val="en-US"/>
              </w:rPr>
            </w:pPr>
            <w:r>
              <w:rPr>
                <w:rFonts w:cs="Times New Roman"/>
                <w:lang w:val="en-US"/>
              </w:rPr>
              <w:t>=Lemur macaco collaris</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с</w:t>
            </w:r>
            <w:r>
              <w:rPr>
                <w:rFonts w:cs="Times New Roman"/>
                <w:lang w:val="en-US"/>
              </w:rPr>
              <w:t xml:space="preserve"> 2001 </w:t>
            </w:r>
            <w:r>
              <w:rPr>
                <w:rFonts w:cs="Times New Roman"/>
              </w:rPr>
              <w:t>г</w:t>
            </w:r>
            <w:r>
              <w:rPr>
                <w:rFonts w:cs="Times New Roman"/>
                <w:lang w:val="en-US"/>
              </w:rPr>
              <w:t>.)</w:t>
            </w:r>
          </w:p>
          <w:p>
            <w:pPr>
              <w:pStyle w:val="Normal"/>
              <w:snapToGrid w:val="false"/>
              <w:rPr/>
            </w:pPr>
            <w:r>
              <w:rPr>
                <w:rFonts w:cs="Times New Roman"/>
                <w:lang w:val="en-US"/>
              </w:rPr>
              <w:t xml:space="preserve">(ошейниковый тёмножёлтый лемур, </w:t>
            </w:r>
            <w:r>
              <w:rPr>
                <w:rFonts w:cs="Times New Roman"/>
                <w:lang w:val="ru-RU"/>
              </w:rPr>
              <w:t>в</w:t>
            </w:r>
            <w:r>
              <w:rPr>
                <w:rFonts w:cs="Times New Roman"/>
                <w:lang w:val="en-US"/>
              </w:rPr>
              <w:t>оротничковый бурый лемур; collared lemur, collared brown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ю.-в. (ошибочно ю.-з.) Мадагаскар</w:t>
            </w:r>
            <w:r>
              <w:rPr>
                <w:rFonts w:cs="Times New Roman"/>
                <w:lang w:val="en-US"/>
              </w:rPr>
              <w:t xml:space="preserve"> (from the Mananara River near Vangaindrano south to Fort-Dauphin (Tulear))</w:t>
            </w:r>
            <w:r>
              <w:rPr>
                <w:rFonts w:cs="Times New Roman"/>
                <w:lang w:val="ru-RU"/>
              </w:rPr>
              <w:t>; предгорные дождевые леса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дневной</w:t>
            </w:r>
            <w:r>
              <w:rPr>
                <w:rFonts w:cs="Times New Roman"/>
                <w:lang w:val="en-US"/>
              </w:rPr>
              <w:t xml:space="preserve">, </w:t>
            </w:r>
            <w:r>
              <w:rPr>
                <w:rFonts w:cs="Times New Roman"/>
              </w:rPr>
              <w:t>древесный</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Eulemur Petterus fulvus (É.Geoffroy, 1796)</w:t>
            </w:r>
          </w:p>
          <w:p>
            <w:pPr>
              <w:pStyle w:val="Normal"/>
              <w:snapToGrid w:val="false"/>
              <w:rPr>
                <w:rFonts w:cs="Times New Roman"/>
                <w:lang w:val="en-US"/>
              </w:rPr>
            </w:pPr>
            <w:r>
              <w:rPr>
                <w:rFonts w:cs="Times New Roman"/>
                <w:lang w:val="en-US"/>
              </w:rPr>
              <w:t>(=Eulemur bruneus</w:t>
            </w:r>
          </w:p>
          <w:p>
            <w:pPr>
              <w:pStyle w:val="Normal"/>
              <w:snapToGrid w:val="false"/>
              <w:rPr>
                <w:rFonts w:cs="Times New Roman"/>
                <w:lang w:val="en-US"/>
              </w:rPr>
            </w:pPr>
            <w:r>
              <w:rPr>
                <w:rFonts w:cs="Times New Roman"/>
                <w:lang w:val="en-US"/>
              </w:rPr>
              <w:t>=Lemur fulvus É.Geoffroy Saint-Hilaire, 1796/1812</w:t>
            </w:r>
          </w:p>
          <w:p>
            <w:pPr>
              <w:pStyle w:val="Normal"/>
              <w:snapToGrid w:val="false"/>
              <w:rPr>
                <w:rFonts w:cs="Times New Roman"/>
                <w:lang w:val="en-US"/>
              </w:rPr>
            </w:pPr>
            <w:r>
              <w:rPr>
                <w:rFonts w:cs="Times New Roman"/>
                <w:lang w:val="en-US"/>
              </w:rPr>
              <w:t>=Lemur macaco fulvus</w:t>
            </w:r>
          </w:p>
          <w:p>
            <w:pPr>
              <w:pStyle w:val="Normal"/>
              <w:snapToGrid w:val="false"/>
              <w:rPr>
                <w:rFonts w:cs="Times New Roman"/>
                <w:lang w:val="en-US"/>
              </w:rPr>
            </w:pPr>
            <w:r>
              <w:rPr>
                <w:rFonts w:cs="Times New Roman"/>
                <w:lang w:val="en-US"/>
              </w:rPr>
              <w:t>=Lemur brunneus</w:t>
            </w:r>
          </w:p>
          <w:p>
            <w:pPr>
              <w:pStyle w:val="Normal"/>
              <w:snapToGrid w:val="false"/>
              <w:rPr>
                <w:rFonts w:cs="Times New Roman"/>
                <w:lang w:val="en-US"/>
              </w:rPr>
            </w:pPr>
            <w:r>
              <w:rPr>
                <w:rFonts w:cs="Times New Roman"/>
                <w:lang w:val="en-US"/>
              </w:rPr>
              <w:t>=Lemur brunnus</w:t>
            </w:r>
          </w:p>
          <w:p>
            <w:pPr>
              <w:pStyle w:val="Normal"/>
              <w:snapToGrid w:val="false"/>
              <w:rPr/>
            </w:pPr>
            <w:r>
              <w:rPr>
                <w:rFonts w:cs="Times New Roman"/>
                <w:lang w:val="ru-RU"/>
              </w:rPr>
              <w:t>?=Eulemur cinereiceps Grandidier et Milne-Edwards, 1890</w:t>
            </w:r>
            <w:r>
              <w:rPr>
                <w:rFonts w:cs="Times New Roman"/>
                <w:lang w:val="en-US"/>
              </w:rPr>
              <w:t>)</w:t>
            </w:r>
          </w:p>
          <w:p>
            <w:pPr>
              <w:pStyle w:val="Normal"/>
              <w:snapToGrid w:val="false"/>
              <w:rPr/>
            </w:pPr>
            <w:r>
              <w:rPr>
                <w:rFonts w:cs="Times New Roman"/>
                <w:lang w:val="en-US"/>
              </w:rPr>
              <w:t>(</w:t>
            </w:r>
            <w:r>
              <w:rPr>
                <w:rFonts w:cs="Times New Roman"/>
              </w:rPr>
              <w:t>бурый</w:t>
            </w:r>
            <w:r>
              <w:rPr>
                <w:rFonts w:cs="Times New Roman"/>
                <w:lang w:val="en-US"/>
              </w:rPr>
              <w:t xml:space="preserve">, </w:t>
            </w:r>
            <w:r>
              <w:rPr>
                <w:rFonts w:cs="Times New Roman"/>
              </w:rPr>
              <w:t>коричневый</w:t>
            </w:r>
            <w:r>
              <w:rPr>
                <w:rFonts w:cs="Times New Roman"/>
                <w:lang w:val="en-US"/>
              </w:rPr>
              <w:t xml:space="preserve">, </w:t>
            </w:r>
            <w:r>
              <w:rPr>
                <w:rFonts w:cs="Times New Roman"/>
              </w:rPr>
              <w:t>тёмножёлтый</w:t>
            </w:r>
            <w:r>
              <w:rPr>
                <w:rFonts w:cs="Times New Roman"/>
                <w:lang w:val="en-US"/>
              </w:rPr>
              <w:t xml:space="preserve"> </w:t>
            </w:r>
            <w:r>
              <w:rPr>
                <w:rFonts w:cs="Times New Roman"/>
              </w:rPr>
              <w:t>лемур</w:t>
            </w:r>
            <w:r>
              <w:rPr>
                <w:rFonts w:cs="Times New Roman"/>
                <w:lang w:val="en-US"/>
              </w:rPr>
              <w:t>, brown lemur, common brown lemur)</w:t>
            </w:r>
          </w:p>
          <w:p>
            <w:pPr>
              <w:pStyle w:val="Normal"/>
              <w:snapToGrid w:val="false"/>
              <w:rPr/>
            </w:pPr>
            <w:r>
              <w:rPr>
                <w:rFonts w:cs="Times New Roman"/>
                <w:lang w:val="en-US"/>
              </w:rPr>
              <w:t xml:space="preserve">(описано 7-8 подвидов, валидны </w:t>
            </w:r>
            <w:r>
              <w:rPr>
                <w:rFonts w:cs="Times New Roman"/>
              </w:rPr>
              <w:t>2-5-?</w:t>
            </w:r>
            <w:r>
              <w:rPr>
                <w:rFonts w:cs="Times New Roman"/>
                <w:lang w:val="en-US"/>
              </w:rPr>
              <w:t>7 подвидов)</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w:t>
            </w:r>
            <w:r>
              <w:rPr>
                <w:rFonts w:cs="Times New Roman"/>
                <w:lang w:val="ru-RU"/>
              </w:rPr>
              <w:t>з</w:t>
            </w:r>
            <w:r>
              <w:rPr>
                <w:rFonts w:cs="Times New Roman"/>
                <w:lang w:val="en-US"/>
              </w:rPr>
              <w:t xml:space="preserve">ап. и </w:t>
            </w:r>
            <w:r>
              <w:rPr>
                <w:rFonts w:cs="Times New Roman"/>
                <w:lang w:val="ru-RU"/>
              </w:rPr>
              <w:t>в</w:t>
            </w:r>
            <w:r>
              <w:rPr>
                <w:rFonts w:cs="Times New Roman"/>
                <w:lang w:val="en-US"/>
              </w:rPr>
              <w:t xml:space="preserve">ост. </w:t>
            </w:r>
            <w:r>
              <w:rPr>
                <w:rFonts w:cs="Times New Roman"/>
                <w:lang w:val="ru-RU"/>
              </w:rPr>
              <w:t xml:space="preserve">прибрежный </w:t>
            </w:r>
            <w:r>
              <w:rPr>
                <w:rFonts w:cs="Times New Roman"/>
              </w:rPr>
              <w:t>Мадагаскар</w:t>
            </w:r>
            <w:r>
              <w:rPr>
                <w:rFonts w:cs="Times New Roman"/>
                <w:lang w:val="en-US"/>
              </w:rPr>
              <w:t xml:space="preserve"> (</w:t>
            </w:r>
            <w:r>
              <w:rPr>
                <w:rFonts w:cs="Times New Roman"/>
                <w:lang w:val="ru-RU"/>
              </w:rPr>
              <w:t>кроме крайнего юга), о-в</w:t>
            </w:r>
            <w:r>
              <w:rPr>
                <w:rFonts w:cs="Times New Roman"/>
                <w:lang w:val="en-US"/>
              </w:rPr>
              <w:t xml:space="preserve"> Mayotte (Коморские о-ва)</w:t>
            </w:r>
            <w:r>
              <w:rPr>
                <w:rFonts w:cs="Times New Roman"/>
                <w:lang w:val="ru-RU"/>
              </w:rPr>
              <w:t>; с</w:t>
            </w:r>
            <w:r>
              <w:rPr>
                <w:rFonts w:cs="Times New Roman"/>
                <w:lang w:val="en-US"/>
              </w:rPr>
              <w:t>порадично в разного типа лесах</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длина с хвостом </w:t>
            </w:r>
            <w:r>
              <w:rPr>
                <w:rFonts w:cs="Times New Roman"/>
                <w:lang w:val="en-US"/>
              </w:rPr>
              <w:t>84</w:t>
            </w:r>
            <w:r>
              <w:rPr>
                <w:rFonts w:cs="Times New Roman"/>
                <w:lang w:val="ru-RU"/>
              </w:rPr>
              <w:t>-</w:t>
            </w:r>
            <w:r>
              <w:rPr>
                <w:rFonts w:cs="Times New Roman"/>
                <w:lang w:val="en-US"/>
              </w:rPr>
              <w:t xml:space="preserve">101 </w:t>
            </w:r>
            <w:r>
              <w:rPr>
                <w:rFonts w:cs="Times New Roman"/>
                <w:lang w:val="ru-RU"/>
              </w:rPr>
              <w:t>см,</w:t>
            </w:r>
            <w:r>
              <w:rPr>
                <w:rFonts w:cs="Times New Roman"/>
                <w:lang w:val="en-US"/>
              </w:rPr>
              <w:t xml:space="preserve"> </w:t>
            </w:r>
            <w:r>
              <w:rPr>
                <w:rFonts w:cs="Times New Roman"/>
                <w:lang w:val="ru-RU"/>
              </w:rPr>
              <w:t xml:space="preserve">длина хвоста </w:t>
            </w:r>
            <w:r>
              <w:rPr>
                <w:rFonts w:cs="Times New Roman"/>
                <w:lang w:val="en-US"/>
              </w:rPr>
              <w:t>41</w:t>
            </w:r>
            <w:r>
              <w:rPr>
                <w:rFonts w:cs="Times New Roman"/>
                <w:lang w:val="ru-RU"/>
              </w:rPr>
              <w:t>-</w:t>
            </w:r>
            <w:r>
              <w:rPr>
                <w:rFonts w:cs="Times New Roman"/>
                <w:lang w:val="en-US"/>
              </w:rPr>
              <w:t xml:space="preserve">51 </w:t>
            </w:r>
            <w:r>
              <w:rPr>
                <w:rFonts w:cs="Times New Roman"/>
                <w:lang w:val="ru-RU"/>
              </w:rPr>
              <w:t>см,</w:t>
            </w:r>
            <w:r>
              <w:rPr>
                <w:rFonts w:cs="Times New Roman"/>
                <w:lang w:val="en-US"/>
              </w:rPr>
              <w:t xml:space="preserve"> </w:t>
            </w:r>
            <w:r>
              <w:rPr>
                <w:rFonts w:cs="Times New Roman"/>
                <w:lang w:val="ru-RU"/>
              </w:rPr>
              <w:t>вес</w:t>
            </w:r>
            <w:r>
              <w:rPr>
                <w:rFonts w:cs="Times New Roman"/>
                <w:lang w:val="en-US"/>
              </w:rPr>
              <w:t xml:space="preserve"> 2</w:t>
            </w:r>
            <w:r>
              <w:rPr>
                <w:rFonts w:cs="Times New Roman"/>
                <w:lang w:val="ru-RU"/>
              </w:rPr>
              <w:t>-</w:t>
            </w:r>
            <w:r>
              <w:rPr>
                <w:rFonts w:cs="Times New Roman"/>
                <w:lang w:val="en-US"/>
              </w:rPr>
              <w:t>3</w:t>
            </w:r>
            <w:r>
              <w:rPr>
                <w:rFonts w:cs="Times New Roman"/>
                <w:lang w:val="ru-RU"/>
              </w:rPr>
              <w:t xml:space="preserve"> кг</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Eulemur Petterus fulvus albifrons É.Geoffroy Saint-Hilaire, 1812 (É.Geoffroy Saint-Hilaire, </w:t>
            </w:r>
            <w:r>
              <w:rPr>
                <w:rFonts w:cs="Times New Roman"/>
                <w:lang w:val="ru-RU"/>
              </w:rPr>
              <w:t>1796 (ошибочно 1776</w:t>
            </w:r>
            <w:r>
              <w:rPr>
                <w:rFonts w:cs="Times New Roman"/>
                <w:lang w:val="en-US"/>
              </w:rPr>
              <w:t>)</w:t>
            </w:r>
          </w:p>
          <w:p>
            <w:pPr>
              <w:pStyle w:val="Normal"/>
              <w:snapToGrid w:val="false"/>
              <w:rPr>
                <w:rFonts w:cs="Times New Roman"/>
                <w:lang w:val="en-US"/>
              </w:rPr>
            </w:pPr>
            <w:r>
              <w:rPr>
                <w:rFonts w:cs="Times New Roman"/>
                <w:lang w:val="en-US"/>
              </w:rPr>
              <w:t>(=Eulemur albifrons É.Geoffroy Saint-Hilaire, 1796</w:t>
            </w:r>
          </w:p>
          <w:p>
            <w:pPr>
              <w:pStyle w:val="Normal"/>
              <w:snapToGrid w:val="false"/>
              <w:rPr>
                <w:rFonts w:cs="Times New Roman"/>
                <w:lang w:val="en-US"/>
              </w:rPr>
            </w:pPr>
            <w:r>
              <w:rPr>
                <w:rFonts w:cs="Times New Roman"/>
                <w:lang w:val="en-US"/>
              </w:rPr>
              <w:t>=Lemur fulvus albifrons</w:t>
            </w:r>
          </w:p>
          <w:p>
            <w:pPr>
              <w:pStyle w:val="Normal"/>
              <w:snapToGrid w:val="false"/>
              <w:rPr>
                <w:rFonts w:cs="Times New Roman"/>
                <w:lang w:val="en-US"/>
              </w:rPr>
            </w:pPr>
            <w:r>
              <w:rPr>
                <w:rFonts w:cs="Times New Roman"/>
                <w:lang w:val="en-US"/>
              </w:rPr>
              <w:t>=Lemur macaco albifrons</w:t>
            </w:r>
          </w:p>
          <w:p>
            <w:pPr>
              <w:pStyle w:val="Normal"/>
              <w:snapToGrid w:val="false"/>
              <w:rPr/>
            </w:pPr>
            <w:r>
              <w:rPr>
                <w:rFonts w:cs="Times New Roman"/>
              </w:rPr>
              <w:t xml:space="preserve">посчитан валидным видом в 2001 г., но валидность подвида вида </w:t>
            </w:r>
            <w:r>
              <w:rPr>
                <w:rFonts w:cs="Times New Roman"/>
                <w:lang w:val="en-US"/>
              </w:rPr>
              <w:t>Eulemur</w:t>
            </w:r>
            <w:r>
              <w:rPr>
                <w:rFonts w:cs="Times New Roman"/>
              </w:rPr>
              <w:t xml:space="preserve"> </w:t>
            </w:r>
            <w:r>
              <w:rPr>
                <w:rFonts w:cs="Times New Roman"/>
                <w:lang w:val="en-US"/>
              </w:rPr>
              <w:t>fulvus</w:t>
            </w:r>
            <w:r>
              <w:rPr>
                <w:rFonts w:cs="Times New Roman"/>
              </w:rPr>
              <w:t xml:space="preserve"> подтвержена в 2006 г.)</w:t>
            </w:r>
          </w:p>
          <w:p>
            <w:pPr>
              <w:pStyle w:val="Normal"/>
              <w:snapToGrid w:val="false"/>
              <w:rPr>
                <w:rFonts w:cs="Times New Roman"/>
                <w:lang w:val="en-US"/>
              </w:rPr>
            </w:pPr>
            <w:r>
              <w:rPr>
                <w:rFonts w:cs="Times New Roman"/>
                <w:lang w:val="en-US"/>
              </w:rPr>
              <w:t>(белолобый чёрный лемур, белолобый лемур; white-fronted lemur, white-fronted brown lemur, white-headed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с.-в.Мадагаскар, дождевые леса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вид выделен по генетическим данным</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Eulemur Petterus fulvus albocollaris (Rumpler, 1975)</w:t>
            </w:r>
          </w:p>
          <w:p>
            <w:pPr>
              <w:pStyle w:val="Normal"/>
              <w:snapToGrid w:val="false"/>
              <w:rPr>
                <w:rFonts w:cs="Times New Roman"/>
                <w:lang w:val="en-US"/>
              </w:rPr>
            </w:pPr>
            <w:r>
              <w:rPr>
                <w:rFonts w:cs="Times New Roman"/>
                <w:lang w:val="en-US"/>
              </w:rPr>
              <w:t>(=Eulemur albocollaris Rumpler, 1975</w:t>
            </w:r>
          </w:p>
          <w:p>
            <w:pPr>
              <w:pStyle w:val="Normal"/>
              <w:snapToGrid w:val="false"/>
              <w:rPr/>
            </w:pPr>
            <w:r>
              <w:rPr>
                <w:rFonts w:cs="Times New Roman"/>
              </w:rPr>
              <w:t>=</w:t>
            </w:r>
            <w:r>
              <w:rPr>
                <w:rFonts w:cs="Times New Roman"/>
                <w:lang w:val="en-US"/>
              </w:rPr>
              <w:t>Lemur</w:t>
            </w:r>
            <w:r>
              <w:rPr>
                <w:rFonts w:cs="Times New Roman"/>
              </w:rPr>
              <w:t xml:space="preserve"> </w:t>
            </w:r>
            <w:r>
              <w:rPr>
                <w:rFonts w:cs="Times New Roman"/>
                <w:lang w:val="en-US"/>
              </w:rPr>
              <w:t>fulvus</w:t>
            </w:r>
            <w:r>
              <w:rPr>
                <w:rFonts w:cs="Times New Roman"/>
              </w:rPr>
              <w:t xml:space="preserve"> </w:t>
            </w:r>
            <w:r>
              <w:rPr>
                <w:rFonts w:cs="Times New Roman"/>
                <w:lang w:val="en-US"/>
              </w:rPr>
              <w:t>albocollaris</w:t>
            </w:r>
          </w:p>
          <w:p>
            <w:pPr>
              <w:pStyle w:val="Normal"/>
              <w:snapToGrid w:val="false"/>
              <w:rPr>
                <w:rFonts w:cs="Times New Roman"/>
              </w:rPr>
            </w:pPr>
            <w:r>
              <w:rPr>
                <w:rFonts w:cs="Times New Roman"/>
              </w:rPr>
              <w:t>посчитан валидным видом в 2001 г., но подвид по генетическим данным и биологической концепции вида)</w:t>
            </w:r>
          </w:p>
          <w:p>
            <w:pPr>
              <w:pStyle w:val="Normal"/>
              <w:snapToGrid w:val="false"/>
              <w:rPr>
                <w:rFonts w:cs="Times New Roman"/>
                <w:lang w:val="en-US"/>
              </w:rPr>
            </w:pPr>
            <w:r>
              <w:rPr>
                <w:rFonts w:cs="Times New Roman"/>
                <w:lang w:val="en-US"/>
              </w:rPr>
              <w:t>(white-collared brown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Vevembe Forest</w:t>
            </w:r>
            <w:r>
              <w:rPr>
                <w:rFonts w:cs="Times New Roman"/>
                <w:lang w:val="en"/>
              </w:rPr>
              <w:t xml:space="preserve"> from the Manampatrana River south to the Mananara River</w:t>
            </w:r>
            <w:r>
              <w:rPr>
                <w:rFonts w:cs="Times New Roman"/>
                <w:lang w:val="ru-RU"/>
              </w:rPr>
              <w:t>; локально в предгорных дождевых лесах</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Eulemur Petterus fulvus fulvus É.Geoffroy Saint-Hilaire, 1812</w:t>
            </w:r>
          </w:p>
          <w:p>
            <w:pPr>
              <w:pStyle w:val="Normal"/>
              <w:snapToGrid w:val="false"/>
              <w:rPr>
                <w:rFonts w:cs="Times New Roman"/>
                <w:lang w:val="en-US"/>
              </w:rPr>
            </w:pPr>
            <w:r>
              <w:rPr>
                <w:rFonts w:cs="Times New Roman"/>
                <w:lang w:val="en-US"/>
              </w:rPr>
              <w:t>(=Lemur fulvus fulvus)</w:t>
            </w:r>
          </w:p>
          <w:p>
            <w:pPr>
              <w:pStyle w:val="Normal"/>
              <w:snapToGrid w:val="false"/>
              <w:rPr>
                <w:rFonts w:cs="Times New Roman"/>
                <w:lang w:val="en-US"/>
              </w:rPr>
            </w:pPr>
            <w:r>
              <w:rPr>
                <w:rFonts w:cs="Times New Roman"/>
                <w:lang w:val="en-US"/>
              </w:rPr>
              <w:t>(Common brown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 xml:space="preserve">., </w:t>
            </w:r>
            <w:r>
              <w:rPr>
                <w:rFonts w:cs="Times New Roman"/>
              </w:rPr>
              <w:t>с</w:t>
            </w:r>
            <w:r>
              <w:rPr>
                <w:rFonts w:cs="Times New Roman"/>
                <w:lang w:val="en-US"/>
              </w:rPr>
              <w:t>.-</w:t>
            </w:r>
            <w:r>
              <w:rPr>
                <w:rFonts w:cs="Times New Roman"/>
                <w:lang w:val="ru-RU"/>
              </w:rPr>
              <w:t>з. и</w:t>
            </w:r>
            <w:r>
              <w:rPr>
                <w:rFonts w:cs="Times New Roman"/>
                <w:lang w:val="en-US"/>
              </w:rPr>
              <w:t xml:space="preserve"> </w:t>
            </w:r>
            <w:r>
              <w:rPr>
                <w:rFonts w:cs="Times New Roman"/>
              </w:rPr>
              <w:t>ц</w:t>
            </w:r>
            <w:r>
              <w:rPr>
                <w:rFonts w:cs="Times New Roman"/>
                <w:lang w:val="en-US"/>
              </w:rPr>
              <w:t>.</w:t>
            </w:r>
            <w:r>
              <w:rPr>
                <w:rFonts w:cs="Times New Roman"/>
              </w:rPr>
              <w:t>Мадагаскар</w:t>
            </w:r>
            <w:r>
              <w:rPr>
                <w:rFonts w:cs="Times New Roman"/>
                <w:lang w:val="en-US"/>
              </w:rPr>
              <w:t xml:space="preserve"> (з.Мадагаскар north of the Betsiboka River and on the islands of Mayotte and Comoro Isl (Majunga))</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Eulemur Petterus fulvus mayottensis Schlegel 1886</w:t>
            </w:r>
          </w:p>
          <w:p>
            <w:pPr>
              <w:pStyle w:val="Normal"/>
              <w:snapToGrid w:val="false"/>
              <w:rPr>
                <w:rFonts w:cs="Times New Roman"/>
                <w:lang w:val="en-US"/>
              </w:rPr>
            </w:pPr>
            <w:r>
              <w:rPr>
                <w:rFonts w:cs="Times New Roman"/>
                <w:lang w:val="en-US"/>
              </w:rPr>
              <w:t>(Eulemur mayottensis Schlegel 1886</w:t>
            </w:r>
          </w:p>
          <w:p>
            <w:pPr>
              <w:pStyle w:val="Normal"/>
              <w:snapToGrid w:val="false"/>
              <w:rPr>
                <w:rFonts w:cs="Times New Roman"/>
                <w:lang w:val="en-US"/>
              </w:rPr>
            </w:pPr>
            <w:r>
              <w:rPr>
                <w:rFonts w:cs="Times New Roman"/>
                <w:lang w:val="en-US"/>
              </w:rPr>
              <w:t>=Lemur fulvus mayottensis</w:t>
            </w:r>
          </w:p>
          <w:p>
            <w:pPr>
              <w:pStyle w:val="Normal"/>
              <w:snapToGrid w:val="false"/>
              <w:rPr>
                <w:rFonts w:cs="Times New Roman"/>
                <w:lang w:val="en-US"/>
              </w:rPr>
            </w:pPr>
            <w:r>
              <w:rPr>
                <w:rFonts w:cs="Times New Roman"/>
                <w:lang w:val="en-US"/>
              </w:rPr>
              <w:t>=Lemur macaco mayottensis)</w:t>
            </w:r>
          </w:p>
          <w:p>
            <w:pPr>
              <w:pStyle w:val="Normal"/>
              <w:snapToGrid w:val="false"/>
              <w:rPr>
                <w:rFonts w:cs="Times New Roman"/>
                <w:lang w:val="en-US"/>
              </w:rPr>
            </w:pPr>
            <w:r>
              <w:rPr>
                <w:rFonts w:cs="Times New Roman"/>
                <w:lang w:val="en-US"/>
              </w:rPr>
              <w:t>(Mayotte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о-в Майотте (Mayotte, Коморы)</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Eulemur Petterus fulvus rufus (Audebert, 1799 (</w:t>
            </w:r>
            <w:r>
              <w:rPr>
                <w:rFonts w:cs="Times New Roman"/>
              </w:rPr>
              <w:t>ошибочно</w:t>
            </w:r>
            <w:r>
              <w:rPr>
                <w:rFonts w:cs="Times New Roman"/>
                <w:lang w:val="en-US"/>
              </w:rPr>
              <w:t xml:space="preserve"> 1800))</w:t>
            </w:r>
          </w:p>
          <w:p>
            <w:pPr>
              <w:pStyle w:val="Normal"/>
              <w:snapToGrid w:val="false"/>
              <w:rPr>
                <w:rFonts w:cs="Times New Roman"/>
                <w:lang w:val="en-US"/>
              </w:rPr>
            </w:pPr>
            <w:r>
              <w:rPr>
                <w:rFonts w:cs="Times New Roman"/>
                <w:lang w:val="en-US"/>
              </w:rPr>
              <w:t>(=Eulemur rufus (Audebert, 1799)</w:t>
            </w:r>
          </w:p>
          <w:p>
            <w:pPr>
              <w:pStyle w:val="Normal"/>
              <w:snapToGrid w:val="false"/>
              <w:rPr>
                <w:rFonts w:cs="Times New Roman"/>
                <w:lang w:val="en-US"/>
              </w:rPr>
            </w:pPr>
            <w:r>
              <w:rPr>
                <w:rFonts w:cs="Times New Roman"/>
                <w:lang w:val="en-US"/>
              </w:rPr>
              <w:t>=Lemur fulvus rufus</w:t>
            </w:r>
          </w:p>
          <w:p>
            <w:pPr>
              <w:pStyle w:val="Normal"/>
              <w:snapToGrid w:val="false"/>
              <w:rPr/>
            </w:pPr>
            <w:r>
              <w:rPr>
                <w:rFonts w:cs="Times New Roman"/>
              </w:rPr>
              <w:t>=</w:t>
            </w:r>
            <w:r>
              <w:rPr>
                <w:rFonts w:cs="Times New Roman"/>
                <w:lang w:val="en-US"/>
              </w:rPr>
              <w:t>Lemur</w:t>
            </w:r>
            <w:r>
              <w:rPr>
                <w:rFonts w:cs="Times New Roman"/>
              </w:rPr>
              <w:t xml:space="preserve"> </w:t>
            </w:r>
            <w:r>
              <w:rPr>
                <w:rFonts w:cs="Times New Roman"/>
                <w:lang w:val="en-US"/>
              </w:rPr>
              <w:t>macaco</w:t>
            </w:r>
            <w:r>
              <w:rPr>
                <w:rFonts w:cs="Times New Roman"/>
              </w:rPr>
              <w:t xml:space="preserve"> </w:t>
            </w:r>
            <w:r>
              <w:rPr>
                <w:rFonts w:cs="Times New Roman"/>
                <w:lang w:val="en-US"/>
              </w:rPr>
              <w:t>rufus</w:t>
            </w:r>
            <w:r>
              <w:rPr>
                <w:rFonts w:cs="Times New Roman"/>
              </w:rPr>
              <w:t xml:space="preserve"> </w:t>
            </w:r>
            <w:r>
              <w:rPr>
                <w:rFonts w:cs="Times New Roman"/>
                <w:lang w:val="en-US"/>
              </w:rPr>
              <w:t>Audobert</w:t>
            </w:r>
            <w:r>
              <w:rPr>
                <w:rFonts w:cs="Times New Roman"/>
              </w:rPr>
              <w:t>, 1799</w:t>
            </w:r>
          </w:p>
          <w:p>
            <w:pPr>
              <w:pStyle w:val="Normal"/>
              <w:snapToGrid w:val="false"/>
              <w:rPr/>
            </w:pPr>
            <w:r>
              <w:rPr>
                <w:rFonts w:cs="Times New Roman"/>
              </w:rPr>
              <w:t xml:space="preserve">посчитан валидным видом с 2001 г., но валидность подвида вида </w:t>
            </w:r>
            <w:r>
              <w:rPr>
                <w:rFonts w:cs="Times New Roman"/>
                <w:lang w:val="en-US"/>
              </w:rPr>
              <w:t>Eulemur</w:t>
            </w:r>
            <w:r>
              <w:rPr>
                <w:rFonts w:cs="Times New Roman"/>
              </w:rPr>
              <w:t xml:space="preserve"> </w:t>
            </w:r>
            <w:r>
              <w:rPr>
                <w:rFonts w:cs="Times New Roman"/>
                <w:lang w:val="en-US"/>
              </w:rPr>
              <w:t>fulvus</w:t>
            </w:r>
            <w:r>
              <w:rPr>
                <w:rFonts w:cs="Times New Roman"/>
              </w:rPr>
              <w:t xml:space="preserve"> подтвержена в 2006 г.)</w:t>
            </w:r>
          </w:p>
          <w:p>
            <w:pPr>
              <w:pStyle w:val="Normal"/>
              <w:snapToGrid w:val="false"/>
              <w:rPr>
                <w:rFonts w:cs="Times New Roman"/>
                <w:lang w:val="en-US"/>
              </w:rPr>
            </w:pPr>
            <w:r>
              <w:rPr>
                <w:rFonts w:cs="Times New Roman"/>
                <w:lang w:val="en-US"/>
              </w:rPr>
              <w:t>(краснолобый чёрный лемур, краснолобый лемур; red-fronted lemur, red-fronted brown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 xml:space="preserve">. </w:t>
            </w:r>
            <w:r>
              <w:rPr>
                <w:rFonts w:cs="Times New Roman"/>
              </w:rPr>
              <w:t>и</w:t>
            </w:r>
            <w:r>
              <w:rPr>
                <w:rFonts w:cs="Times New Roman"/>
                <w:lang w:val="en-US"/>
              </w:rPr>
              <w:t xml:space="preserve"> </w:t>
            </w:r>
            <w:r>
              <w:rPr>
                <w:rFonts w:cs="Times New Roman"/>
              </w:rPr>
              <w:t>з</w:t>
            </w:r>
            <w:r>
              <w:rPr>
                <w:rFonts w:cs="Times New Roman"/>
                <w:lang w:val="en-US"/>
              </w:rPr>
              <w:t>. (</w:t>
            </w:r>
            <w:r>
              <w:rPr>
                <w:rFonts w:cs="Times New Roman"/>
              </w:rPr>
              <w:t>ошибочно</w:t>
            </w:r>
            <w:r>
              <w:rPr>
                <w:rFonts w:cs="Times New Roman"/>
                <w:lang w:val="en-US"/>
              </w:rPr>
              <w:t xml:space="preserve"> </w:t>
            </w:r>
            <w:r>
              <w:rPr>
                <w:rFonts w:cs="Times New Roman"/>
              </w:rPr>
              <w:t>центральный</w:t>
            </w:r>
            <w:r>
              <w:rPr>
                <w:rFonts w:cs="Times New Roman"/>
                <w:lang w:val="en-US"/>
              </w:rPr>
              <w:t xml:space="preserve">) </w:t>
            </w:r>
            <w:r>
              <w:rPr>
                <w:rFonts w:cs="Times New Roman"/>
              </w:rPr>
              <w:t>Мадагаскар</w:t>
            </w:r>
            <w:r>
              <w:rPr>
                <w:rFonts w:cs="Times New Roman"/>
                <w:lang w:val="en-US"/>
              </w:rPr>
              <w:t xml:space="preserve"> (Fianarantsoa, Tulear, Majunga, Tamatave)</w:t>
            </w:r>
            <w:r>
              <w:rPr>
                <w:rFonts w:cs="Times New Roman"/>
                <w:lang w:val="ru-RU"/>
              </w:rPr>
              <w:t>; дождевые предгорные леса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Eulemur Petterus sanfordi Archbold, 1932</w:t>
            </w:r>
          </w:p>
          <w:p>
            <w:pPr>
              <w:pStyle w:val="Normal"/>
              <w:snapToGrid w:val="false"/>
              <w:rPr>
                <w:rFonts w:cs="Times New Roman"/>
                <w:lang w:val="en-US"/>
              </w:rPr>
            </w:pPr>
            <w:r>
              <w:rPr>
                <w:rFonts w:cs="Times New Roman"/>
                <w:lang w:val="en-US"/>
              </w:rPr>
              <w:t>(=Eulemur fulvus sanfordi (Archbold, 1932)</w:t>
            </w:r>
          </w:p>
          <w:p>
            <w:pPr>
              <w:pStyle w:val="Normal"/>
              <w:snapToGrid w:val="false"/>
              <w:rPr>
                <w:rFonts w:cs="Times New Roman"/>
                <w:lang w:val="en-US"/>
              </w:rPr>
            </w:pPr>
            <w:r>
              <w:rPr>
                <w:rFonts w:cs="Times New Roman"/>
                <w:lang w:val="en-US"/>
              </w:rPr>
              <w:t>=Lemur fulvus sandfordi Archbold, 1932</w:t>
            </w:r>
          </w:p>
          <w:p>
            <w:pPr>
              <w:pStyle w:val="Normal"/>
              <w:snapToGrid w:val="false"/>
              <w:rPr>
                <w:rFonts w:cs="Times New Roman"/>
                <w:lang w:val="en-US"/>
              </w:rPr>
            </w:pPr>
            <w:r>
              <w:rPr>
                <w:rFonts w:cs="Times New Roman"/>
                <w:lang w:val="en-US"/>
              </w:rPr>
              <w:t>=Lemur macaco sanfordi Archbold, 1932</w:t>
            </w:r>
          </w:p>
          <w:p>
            <w:pPr>
              <w:pStyle w:val="Normal"/>
              <w:snapToGrid w:val="false"/>
              <w:rPr/>
            </w:pPr>
            <w:r>
              <w:rPr>
                <w:rFonts w:cs="Times New Roman"/>
              </w:rPr>
              <w:t>раньше считался ?=</w:t>
            </w:r>
            <w:r>
              <w:rPr>
                <w:rFonts w:cs="Times New Roman"/>
                <w:lang w:val="en-US"/>
              </w:rPr>
              <w:t>Lemur</w:t>
            </w:r>
            <w:r>
              <w:rPr>
                <w:rFonts w:cs="Times New Roman"/>
              </w:rPr>
              <w:t xml:space="preserve"> </w:t>
            </w:r>
            <w:r>
              <w:rPr>
                <w:rFonts w:cs="Times New Roman"/>
                <w:lang w:val="en-US"/>
              </w:rPr>
              <w:t>macaco</w:t>
            </w:r>
            <w:r>
              <w:rPr>
                <w:rFonts w:cs="Times New Roman"/>
              </w:rPr>
              <w:t xml:space="preserve"> </w:t>
            </w:r>
            <w:r>
              <w:rPr>
                <w:rFonts w:cs="Times New Roman"/>
                <w:lang w:val="en-US"/>
              </w:rPr>
              <w:t>albifrons</w:t>
            </w:r>
          </w:p>
          <w:p>
            <w:pPr>
              <w:pStyle w:val="Normal"/>
              <w:snapToGrid w:val="false"/>
              <w:rPr>
                <w:rFonts w:cs="Times New Roman"/>
              </w:rPr>
            </w:pPr>
            <w:r>
              <w:rPr>
                <w:rFonts w:cs="Times New Roman"/>
              </w:rPr>
              <w:t>валидный вид с 2005 г.)</w:t>
            </w:r>
          </w:p>
          <w:p>
            <w:pPr>
              <w:pStyle w:val="Normal"/>
              <w:snapToGrid w:val="false"/>
              <w:rPr/>
            </w:pPr>
            <w:r>
              <w:rPr>
                <w:rFonts w:cs="Times New Roman"/>
              </w:rPr>
              <w:t>(чёрный лемур Санфорда, маки Санфорда, лемур Сэнфорда</w:t>
            </w:r>
            <w:r>
              <w:rPr>
                <w:rFonts w:cs="Times New Roman"/>
                <w:lang w:val="en-US"/>
              </w:rPr>
              <w:t>;</w:t>
            </w:r>
            <w:r>
              <w:rPr>
                <w:rFonts w:cs="Times New Roman"/>
              </w:rPr>
              <w:t xml:space="preserve"> </w:t>
            </w:r>
            <w:r>
              <w:rPr>
                <w:rFonts w:cs="Times New Roman"/>
                <w:lang w:val="en-US"/>
              </w:rPr>
              <w:t>Sanford</w:t>
            </w:r>
            <w:r>
              <w:rPr>
                <w:rFonts w:cs="Times New Roman"/>
              </w:rPr>
              <w:t>'</w:t>
            </w:r>
            <w:r>
              <w:rPr>
                <w:rFonts w:cs="Times New Roman"/>
                <w:lang w:val="en-US"/>
              </w:rPr>
              <w:t>s</w:t>
            </w:r>
            <w:r>
              <w:rPr>
                <w:rFonts w:cs="Times New Roman"/>
              </w:rPr>
              <w:t xml:space="preserve"> </w:t>
            </w:r>
            <w:r>
              <w:rPr>
                <w:rFonts w:cs="Times New Roman"/>
                <w:lang w:val="en-US"/>
              </w:rPr>
              <w:t>lemur</w:t>
            </w:r>
            <w:r>
              <w:rPr>
                <w:rFonts w:cs="Times New Roman"/>
              </w:rPr>
              <w:t xml:space="preserve">, </w:t>
            </w:r>
            <w:r>
              <w:rPr>
                <w:rFonts w:cs="Times New Roman"/>
                <w:lang w:val="en-US"/>
              </w:rPr>
              <w:t>Sanford</w:t>
            </w:r>
            <w:r>
              <w:rPr>
                <w:rFonts w:cs="Times New Roman"/>
              </w:rPr>
              <w:t>'</w:t>
            </w:r>
            <w:r>
              <w:rPr>
                <w:rFonts w:cs="Times New Roman"/>
                <w:lang w:val="en-US"/>
              </w:rPr>
              <w:t>s</w:t>
            </w:r>
            <w:r>
              <w:rPr>
                <w:rFonts w:cs="Times New Roman"/>
              </w:rPr>
              <w:t xml:space="preserve"> </w:t>
            </w:r>
            <w:r>
              <w:rPr>
                <w:rFonts w:cs="Times New Roman"/>
                <w:lang w:val="en-US"/>
              </w:rPr>
              <w:t>brown</w:t>
            </w:r>
            <w:r>
              <w:rPr>
                <w:rFonts w:cs="Times New Roman"/>
              </w:rPr>
              <w:t xml:space="preserve"> </w:t>
            </w:r>
            <w:r>
              <w:rPr>
                <w:rFonts w:cs="Times New Roman"/>
                <w:lang w:val="en-US"/>
              </w:rPr>
              <w:t>lemur</w:t>
            </w:r>
            <w:r>
              <w:rPr>
                <w:rFonts w:cs="Times New Roman"/>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Мадагаскара</w:t>
            </w:r>
            <w:r>
              <w:rPr>
                <w:rFonts w:cs="Times New Roman"/>
                <w:lang w:val="en-US"/>
              </w:rPr>
              <w:t>, ranging from the Ampasiindava peninsula south to the Mahavavy River in the west and the Manambato River in the east (Majunga, Diego-Suarez)</w:t>
            </w:r>
            <w:r>
              <w:rPr>
                <w:rFonts w:cs="Times New Roman"/>
                <w:lang w:val="ru-RU"/>
              </w:rPr>
              <w:t>; дождевые леса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Длина без хвоста </w:t>
            </w:r>
            <w:r>
              <w:rPr>
                <w:rFonts w:cs="Times New Roman"/>
                <w:lang w:val="en-US"/>
              </w:rPr>
              <w:t xml:space="preserve">38-40 </w:t>
            </w:r>
            <w:r>
              <w:rPr>
                <w:rFonts w:cs="Times New Roman"/>
                <w:lang w:val="ru-RU"/>
              </w:rPr>
              <w:t>см</w:t>
            </w:r>
            <w:r>
              <w:rPr>
                <w:rFonts w:cs="Times New Roman"/>
                <w:lang w:val="en-US"/>
              </w:rPr>
              <w:t xml:space="preserve">, </w:t>
            </w:r>
            <w:r>
              <w:rPr>
                <w:rFonts w:cs="Times New Roman"/>
                <w:lang w:val="ru-RU"/>
              </w:rPr>
              <w:t xml:space="preserve">длина хвоста </w:t>
            </w:r>
            <w:r>
              <w:rPr>
                <w:rFonts w:cs="Times New Roman"/>
                <w:lang w:val="en-US"/>
              </w:rPr>
              <w:t xml:space="preserve">50-55 </w:t>
            </w:r>
            <w:r>
              <w:rPr>
                <w:rFonts w:cs="Times New Roman"/>
                <w:lang w:val="ru-RU"/>
              </w:rPr>
              <w:t>см</w:t>
            </w:r>
            <w:r>
              <w:rPr>
                <w:rFonts w:cs="Times New Roman"/>
                <w:lang w:val="en-US"/>
              </w:rPr>
              <w:t xml:space="preserve">, </w:t>
            </w:r>
            <w:r>
              <w:rPr>
                <w:rFonts w:cs="Times New Roman"/>
                <w:lang w:val="ru-RU"/>
              </w:rPr>
              <w:t>длина с хвостом</w:t>
            </w:r>
            <w:r>
              <w:rPr>
                <w:rFonts w:cs="Times New Roman"/>
                <w:lang w:val="en-US"/>
              </w:rPr>
              <w:t xml:space="preserve"> 88-95 </w:t>
            </w:r>
            <w:r>
              <w:rPr>
                <w:rFonts w:cs="Times New Roman"/>
                <w:lang w:val="ru-RU"/>
              </w:rPr>
              <w:t>см</w:t>
            </w:r>
            <w:r>
              <w:rPr>
                <w:rFonts w:cs="Times New Roman"/>
                <w:lang w:val="en-US"/>
              </w:rPr>
              <w:t xml:space="preserve">, </w:t>
            </w:r>
            <w:r>
              <w:rPr>
                <w:rFonts w:cs="Times New Roman"/>
                <w:lang w:val="ru-RU"/>
              </w:rPr>
              <w:t>вес</w:t>
            </w:r>
            <w:r>
              <w:rPr>
                <w:rFonts w:cs="Times New Roman"/>
                <w:lang w:val="en-US"/>
              </w:rPr>
              <w:t xml:space="preserve"> 1</w:t>
            </w:r>
            <w:r>
              <w:rPr>
                <w:rFonts w:cs="Times New Roman"/>
                <w:lang w:val="ru-RU"/>
              </w:rPr>
              <w:t>,</w:t>
            </w:r>
            <w:r>
              <w:rPr>
                <w:rFonts w:cs="Times New Roman"/>
                <w:lang w:val="en-US"/>
              </w:rPr>
              <w:t>8-1</w:t>
            </w:r>
            <w:r>
              <w:rPr>
                <w:rFonts w:cs="Times New Roman"/>
                <w:lang w:val="ru-RU"/>
              </w:rPr>
              <w:t>,</w:t>
            </w:r>
            <w:r>
              <w:rPr>
                <w:rFonts w:cs="Times New Roman"/>
                <w:lang w:val="en-US"/>
              </w:rPr>
              <w:t>9</w:t>
            </w:r>
            <w:r>
              <w:rPr>
                <w:rFonts w:cs="Times New Roman"/>
                <w:lang w:val="ru-RU"/>
              </w:rPr>
              <w:t xml:space="preserve"> кг</w:t>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?Eulemur Petterus cinereiceps</w:t>
            </w:r>
            <w:r>
              <w:rPr>
                <w:rFonts w:cs="Times New Roman"/>
                <w:lang w:val="ru-RU"/>
              </w:rPr>
              <w:t xml:space="preserve"> Grandidier et Milne-Edwards, 1890 (валидный вид по некоторым авторам)</w:t>
            </w:r>
          </w:p>
          <w:p>
            <w:pPr>
              <w:pStyle w:val="Normal"/>
              <w:snapToGrid w:val="false"/>
              <w:rPr/>
            </w:pPr>
            <w:r>
              <w:rPr>
                <w:rFonts w:cs="Times New Roman"/>
                <w:lang w:val="ru-RU"/>
              </w:rPr>
              <w:t>(?=</w:t>
            </w:r>
            <w:r>
              <w:rPr>
                <w:rFonts w:cs="Times New Roman"/>
                <w:lang w:val="en-US"/>
              </w:rPr>
              <w:t>Eulemur Petterus fulvus</w:t>
            </w:r>
            <w:r>
              <w:rPr>
                <w:rFonts w:cs="Times New Roman"/>
                <w:lang w:val="ru-RU"/>
              </w:rPr>
              <w:t>)</w:t>
            </w:r>
          </w:p>
          <w:p>
            <w:pPr>
              <w:pStyle w:val="Normal"/>
              <w:snapToGrid w:val="false"/>
              <w:rPr/>
            </w:pPr>
            <w:r>
              <w:rPr>
                <w:rFonts w:cs="Times New Roman"/>
                <w:lang w:val="ru-RU"/>
              </w:rPr>
              <w:t>(с</w:t>
            </w:r>
            <w:r>
              <w:rPr>
                <w:rFonts w:cs="Times New Roman"/>
                <w:lang w:val="en-US"/>
              </w:rPr>
              <w:t>ероголовый лемур</w:t>
            </w:r>
            <w:r>
              <w:rPr>
                <w:rFonts w:cs="Times New Roman"/>
                <w:lang w:val="ru-RU"/>
              </w:rPr>
              <w:t>)</w:t>
            </w:r>
          </w:p>
        </w:tc>
        <w:tc>
          <w:tcPr>
            <w:tcW w:w="26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p>
        </w:tc>
        <w:tc>
          <w:tcPr>
            <w:tcW w:w="394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Lemur Linnaeus, 1758</w:t>
            </w:r>
          </w:p>
          <w:p>
            <w:pPr>
              <w:pStyle w:val="Normal"/>
              <w:jc w:val="center"/>
              <w:rPr>
                <w:rFonts w:cs="Times New Roman"/>
                <w:lang w:val="en-US"/>
              </w:rPr>
            </w:pPr>
            <w:r>
              <w:rPr>
                <w:rFonts w:cs="Times New Roman"/>
                <w:lang w:val="en-US"/>
              </w:rPr>
              <w:t xml:space="preserve">(=Catta Link, 1806 </w:t>
            </w:r>
          </w:p>
          <w:p>
            <w:pPr>
              <w:pStyle w:val="Normal"/>
              <w:jc w:val="center"/>
              <w:rPr>
                <w:rFonts w:cs="Times New Roman"/>
                <w:lang w:val="en-US"/>
              </w:rPr>
            </w:pPr>
            <w:r>
              <w:rPr>
                <w:rFonts w:cs="Times New Roman"/>
                <w:lang w:val="en-US"/>
              </w:rPr>
              <w:t xml:space="preserve">=Maki Muirhead, 1819 </w:t>
            </w:r>
          </w:p>
          <w:p>
            <w:pPr>
              <w:pStyle w:val="Normal"/>
              <w:jc w:val="center"/>
              <w:rPr>
                <w:rFonts w:cs="Times New Roman"/>
                <w:lang w:val="en-US"/>
              </w:rPr>
            </w:pPr>
            <w:r>
              <w:rPr>
                <w:rFonts w:cs="Times New Roman"/>
                <w:lang w:val="en-US"/>
              </w:rPr>
              <w:t xml:space="preserve">=Mococo Lesson, 1878 </w:t>
            </w:r>
          </w:p>
          <w:p>
            <w:pPr>
              <w:pStyle w:val="Normal"/>
              <w:jc w:val="center"/>
              <w:rPr>
                <w:rFonts w:cs="Times New Roman"/>
                <w:lang w:val="en-US"/>
              </w:rPr>
            </w:pPr>
            <w:r>
              <w:rPr>
                <w:rFonts w:cs="Times New Roman"/>
                <w:lang w:val="en-US"/>
              </w:rPr>
              <w:t xml:space="preserve">=Odorlemur Bolwig, 1961 </w:t>
            </w:r>
          </w:p>
          <w:p>
            <w:pPr>
              <w:pStyle w:val="Normal"/>
              <w:jc w:val="center"/>
              <w:rPr>
                <w:rFonts w:cs="Times New Roman"/>
                <w:lang w:val="en-US"/>
              </w:rPr>
            </w:pPr>
            <w:r>
              <w:rPr>
                <w:rFonts w:cs="Times New Roman"/>
                <w:lang w:val="en-US"/>
              </w:rPr>
              <w:t xml:space="preserve">=Procebus Storr, 1780 </w:t>
            </w:r>
          </w:p>
          <w:p>
            <w:pPr>
              <w:pStyle w:val="Normal"/>
              <w:jc w:val="center"/>
              <w:rPr>
                <w:rFonts w:cs="Times New Roman"/>
                <w:lang w:val="en-US"/>
              </w:rPr>
            </w:pPr>
            <w:r>
              <w:rPr>
                <w:rFonts w:cs="Times New Roman"/>
                <w:lang w:val="en-US"/>
              </w:rPr>
              <w:t>=Prosimia Boddaert, 1785</w:t>
            </w:r>
          </w:p>
          <w:p>
            <w:pPr>
              <w:pStyle w:val="Normal"/>
              <w:jc w:val="center"/>
              <w:rPr/>
            </w:pP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=Eulemur Simons et Rumpler, 1988</w:t>
            </w:r>
          </w:p>
          <w:p>
            <w:pPr>
              <w:pStyle w:val="Normal"/>
              <w:jc w:val="center"/>
              <w:rPr/>
            </w:pPr>
            <w:r>
              <w:rPr>
                <w:rFonts w:cs="Times New Roman"/>
                <w:lang w:val="ru-RU"/>
              </w:rPr>
              <w:t>раньше</w:t>
            </w:r>
            <w:r>
              <w:rPr>
                <w:rFonts w:cs="Times New Roman"/>
                <w:lang w:val="en-US"/>
              </w:rPr>
              <w:t xml:space="preserve"> </w:t>
            </w:r>
            <w:r>
              <w:rPr>
                <w:rFonts w:cs="Times New Roman"/>
                <w:lang w:val="ru-RU"/>
              </w:rPr>
              <w:t>считался</w:t>
            </w:r>
            <w:r>
              <w:rPr>
                <w:rFonts w:cs="Times New Roman"/>
                <w:lang w:val="en-US"/>
              </w:rPr>
              <w:t xml:space="preserve"> =</w:t>
            </w:r>
            <w:r>
              <w:rPr>
                <w:rFonts w:cs="Times New Roman"/>
                <w:lang w:val="ru-RU"/>
              </w:rPr>
              <w:t>Varecia</w:t>
            </w:r>
            <w:r>
              <w:rPr>
                <w:rFonts w:cs="Times New Roman"/>
                <w:lang w:val="en-US"/>
              </w:rPr>
              <w:t>)</w:t>
            </w:r>
          </w:p>
          <w:p>
            <w:pPr>
              <w:pStyle w:val="Normal"/>
              <w:jc w:val="center"/>
              <w:rPr/>
            </w:pPr>
            <w:r>
              <w:rPr>
                <w:rFonts w:cs="Times New Roman"/>
                <w:lang w:val="en-US"/>
              </w:rPr>
              <w:t>(</w:t>
            </w:r>
            <w:r>
              <w:rPr>
                <w:rFonts w:cs="Times New Roman"/>
              </w:rPr>
              <w:t>лемуры, лемуры катта, кошачьи лемуры</w:t>
            </w:r>
            <w:r>
              <w:rPr>
                <w:rFonts w:cs="Times New Roman"/>
                <w:lang w:val="en-US"/>
              </w:rPr>
              <w:t>, lemurs, ring-tailed lemur, hira, maki)</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Lemur catta Linnaeus, 1758</w:t>
            </w:r>
          </w:p>
          <w:p>
            <w:pPr>
              <w:pStyle w:val="Normal"/>
              <w:snapToGrid w:val="false"/>
              <w:rPr>
                <w:rFonts w:cs="Times New Roman"/>
                <w:lang w:val="en-US"/>
              </w:rPr>
            </w:pPr>
            <w:r>
              <w:rPr>
                <w:rFonts w:cs="Times New Roman"/>
                <w:lang w:val="en-US"/>
              </w:rPr>
              <w:t>(=Maki mococo Muirhead, 1819</w:t>
            </w:r>
          </w:p>
          <w:p>
            <w:pPr>
              <w:pStyle w:val="Normal"/>
              <w:snapToGrid w:val="false"/>
              <w:rPr>
                <w:rFonts w:cs="Times New Roman"/>
                <w:lang w:val="en-US"/>
              </w:rPr>
            </w:pPr>
            <w:r>
              <w:rPr>
                <w:rFonts w:cs="Times New Roman"/>
                <w:lang w:val="en-US"/>
              </w:rPr>
              <w:t>=Prosimia catta Lesson, 1840)</w:t>
            </w:r>
          </w:p>
          <w:p>
            <w:pPr>
              <w:pStyle w:val="Normal"/>
              <w:snapToGrid w:val="false"/>
              <w:rPr/>
            </w:pPr>
            <w:r>
              <w:rPr>
                <w:rFonts w:cs="Times New Roman"/>
                <w:lang w:val="en-US"/>
              </w:rPr>
              <w:t>(</w:t>
            </w:r>
            <w:r>
              <w:rPr>
                <w:rFonts w:cs="Times New Roman"/>
              </w:rPr>
              <w:t>кошачий</w:t>
            </w:r>
            <w:r>
              <w:rPr>
                <w:rFonts w:cs="Times New Roman"/>
                <w:lang w:val="en-US"/>
              </w:rPr>
              <w:t xml:space="preserve"> </w:t>
            </w:r>
            <w:r>
              <w:rPr>
                <w:rFonts w:cs="Times New Roman"/>
              </w:rPr>
              <w:t>лемур</w:t>
            </w:r>
            <w:r>
              <w:rPr>
                <w:rFonts w:cs="Times New Roman"/>
                <w:lang w:val="en-US"/>
              </w:rPr>
              <w:t xml:space="preserve">, </w:t>
            </w:r>
            <w:r>
              <w:rPr>
                <w:rFonts w:cs="Times New Roman"/>
              </w:rPr>
              <w:t>кольцехвостый</w:t>
            </w:r>
            <w:r>
              <w:rPr>
                <w:rFonts w:cs="Times New Roman"/>
                <w:lang w:val="en-US"/>
              </w:rPr>
              <w:t xml:space="preserve"> </w:t>
            </w:r>
            <w:r>
              <w:rPr>
                <w:rFonts w:cs="Times New Roman"/>
              </w:rPr>
              <w:t>лемур</w:t>
            </w:r>
            <w:r>
              <w:rPr>
                <w:rFonts w:cs="Times New Roman"/>
                <w:lang w:val="en-US"/>
              </w:rPr>
              <w:t xml:space="preserve">, </w:t>
            </w:r>
            <w:r>
              <w:rPr>
                <w:rFonts w:cs="Times New Roman"/>
              </w:rPr>
              <w:t>катта</w:t>
            </w:r>
            <w:r>
              <w:rPr>
                <w:rFonts w:cs="Times New Roman"/>
                <w:lang w:val="en-US"/>
              </w:rPr>
              <w:t>, ring-tailed lemur)</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 xml:space="preserve">., </w:t>
            </w:r>
            <w:r>
              <w:rPr>
                <w:rFonts w:cs="Times New Roman"/>
                <w:lang w:val="ru-RU"/>
              </w:rPr>
              <w:t>ц.-ю</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Мадагаскар</w:t>
            </w:r>
            <w:r>
              <w:rPr>
                <w:rFonts w:cs="Times New Roman"/>
                <w:lang w:val="en-US"/>
              </w:rPr>
              <w:t xml:space="preserve"> (?</w:t>
            </w:r>
            <w:r>
              <w:rPr>
                <w:rFonts w:cs="Times New Roman"/>
              </w:rPr>
              <w:t>или</w:t>
            </w:r>
            <w:r>
              <w:rPr>
                <w:rFonts w:cs="Times New Roman"/>
                <w:lang w:val="en-US"/>
              </w:rPr>
              <w:t xml:space="preserve"> </w:t>
            </w:r>
            <w:r>
              <w:rPr>
                <w:rFonts w:cs="Times New Roman"/>
              </w:rPr>
              <w:t>ю</w:t>
            </w:r>
            <w:r>
              <w:rPr>
                <w:rFonts w:cs="Times New Roman"/>
                <w:lang w:val="en-US"/>
              </w:rPr>
              <w:t xml:space="preserve">. </w:t>
            </w:r>
            <w:r>
              <w:rPr>
                <w:rFonts w:cs="Times New Roman"/>
              </w:rPr>
              <w:t>или</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(Tulear, Fianarantsoa)</w:t>
            </w:r>
            <w:r>
              <w:rPr>
                <w:rFonts w:cs="Times New Roman"/>
                <w:lang w:val="ru-RU"/>
              </w:rPr>
              <w:t>, ксерофитные предгорные леса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длина тела без хвоста 38-45 см, длина хвоста 55-62 см, 3,5 кг (в том числе вес хвоста до 1,5 кг), 34-37 лет</w:t>
            </w:r>
          </w:p>
          <w:p>
            <w:pPr>
              <w:pStyle w:val="Normal"/>
              <w:snapToGrid w:val="false"/>
              <w:rPr>
                <w:rFonts w:cs="Times New Roman"/>
                <w:lang w:val="ru-RU"/>
              </w:rPr>
            </w:pPr>
            <w:r>
              <w:rPr>
                <w:rFonts w:cs="Times New Roman"/>
                <w:lang w:val="ru-RU"/>
              </w:rPr>
              <w:t>Дневной (ошибочно ночной), наземный</w:t>
            </w:r>
          </w:p>
          <w:p>
            <w:pPr>
              <w:pStyle w:val="Normal"/>
              <w:snapToGrid w:val="false"/>
              <w:rPr>
                <w:rFonts w:cs="Times New Roman"/>
                <w:lang w:val="ru-RU"/>
              </w:rPr>
            </w:pPr>
            <w:r>
              <w:rPr>
                <w:rFonts w:cs="Times New Roman"/>
                <w:lang w:val="ru-RU"/>
              </w:rPr>
              <w:t>Всеядные</w:t>
            </w:r>
          </w:p>
          <w:p>
            <w:pPr>
              <w:pStyle w:val="Normal"/>
              <w:snapToGrid w:val="false"/>
              <w:rPr>
                <w:rFonts w:cs="Times New Roman"/>
                <w:lang w:val="ru-RU"/>
              </w:rPr>
            </w:pPr>
            <w:r>
              <w:rPr>
                <w:rFonts w:cs="Times New Roman"/>
                <w:lang w:val="ru-RU"/>
              </w:rPr>
              <w:t>Доминируют чаще самки, группы 20-30 особей</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Varecia</w:t>
            </w:r>
            <w:r>
              <w:rPr>
                <w:rFonts w:cs="Times New Roman"/>
              </w:rPr>
              <w:t xml:space="preserve"> </w:t>
            </w:r>
            <w:r>
              <w:rPr>
                <w:rFonts w:cs="Times New Roman"/>
                <w:lang w:val="en-US"/>
              </w:rPr>
              <w:t>Gray</w:t>
            </w:r>
            <w:r>
              <w:rPr>
                <w:rFonts w:cs="Times New Roman"/>
              </w:rPr>
              <w:t>, 1863</w:t>
            </w:r>
          </w:p>
          <w:p>
            <w:pPr>
              <w:pStyle w:val="Normal"/>
              <w:snapToGrid w:val="false"/>
              <w:jc w:val="center"/>
              <w:rPr/>
            </w:pPr>
            <w:r>
              <w:rPr>
                <w:rFonts w:cs="Times New Roman"/>
              </w:rPr>
              <w:t>(?=</w:t>
            </w:r>
            <w:r>
              <w:rPr>
                <w:rFonts w:cs="Times New Roman"/>
                <w:lang w:val="en-US"/>
              </w:rPr>
              <w:t>Pachylemur</w:t>
            </w:r>
            <w:r>
              <w:rPr>
                <w:rFonts w:cs="Times New Roman"/>
              </w:rPr>
              <w:t>)</w:t>
            </w:r>
          </w:p>
          <w:p>
            <w:pPr>
              <w:pStyle w:val="Normal"/>
              <w:snapToGrid w:val="false"/>
              <w:jc w:val="center"/>
              <w:rPr/>
            </w:pPr>
            <w:r>
              <w:rPr>
                <w:rFonts w:cs="Times New Roman"/>
              </w:rPr>
              <w:t xml:space="preserve">(валидность рода </w:t>
            </w:r>
            <w:r>
              <w:rPr>
                <w:rFonts w:cs="Times New Roman"/>
                <w:lang w:val="en-US"/>
              </w:rPr>
              <w:t>Varecia</w:t>
            </w:r>
            <w:r>
              <w:rPr>
                <w:rFonts w:cs="Times New Roman"/>
              </w:rPr>
              <w:t xml:space="preserve"> </w:t>
            </w:r>
            <w:r>
              <w:rPr>
                <w:rFonts w:cs="Times New Roman"/>
                <w:lang w:val="en-US"/>
              </w:rPr>
              <w:t>подтвержена</w:t>
            </w:r>
            <w:r>
              <w:rPr>
                <w:rFonts w:cs="Times New Roman"/>
              </w:rPr>
              <w:t xml:space="preserve"> в 1962 г.)</w:t>
            </w:r>
          </w:p>
          <w:p>
            <w:pPr>
              <w:pStyle w:val="Normal"/>
              <w:snapToGrid w:val="false"/>
              <w:jc w:val="center"/>
              <w:rPr/>
            </w:pPr>
            <w:r>
              <w:rPr>
                <w:rFonts w:cs="Times New Roman"/>
                <w:lang w:val="en-US"/>
              </w:rPr>
              <w:t>(</w:t>
            </w:r>
            <w:r>
              <w:rPr>
                <w:rFonts w:cs="Times New Roman"/>
                <w:lang w:val="ru-RU"/>
              </w:rPr>
              <w:t xml:space="preserve">рыжий лемур, вари, </w:t>
            </w:r>
            <w:r>
              <w:rPr>
                <w:rFonts w:cs="Times New Roman"/>
                <w:lang w:val="en-US"/>
              </w:rPr>
              <w:t>variegated lemurs, ruffed lemurs)</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субфоссил</w:t>
            </w:r>
            <w:r>
              <w:rPr>
                <w:rFonts w:cs="Times New Roman"/>
                <w:lang w:val="en-US"/>
              </w:rPr>
              <w:t>.-</w:t>
            </w:r>
            <w:r>
              <w:rPr>
                <w:rFonts w:cs="Times New Roman"/>
              </w:rPr>
              <w:t>совр</w:t>
            </w:r>
            <w:r>
              <w:rPr>
                <w:rFonts w:cs="Times New Roman"/>
                <w:lang w:val="en-US"/>
              </w:rPr>
              <w:t xml:space="preserve">. </w:t>
            </w:r>
            <w:r>
              <w:rPr>
                <w:rFonts w:cs="Times New Roman"/>
                <w:lang w:val="ru-RU"/>
              </w:rPr>
              <w:t>в</w:t>
            </w:r>
            <w:r>
              <w:rPr>
                <w:rFonts w:cs="Times New Roman"/>
                <w:lang w:val="en-US"/>
              </w:rPr>
              <w:t>ост. Мадагаскар</w:t>
            </w:r>
            <w:r>
              <w:rPr>
                <w:rFonts w:cs="Times New Roman"/>
                <w:lang w:val="ru-RU"/>
              </w:rPr>
              <w:t>, р</w:t>
            </w:r>
            <w:r>
              <w:rPr>
                <w:rFonts w:cs="Times New Roman"/>
                <w:lang w:val="en-US"/>
              </w:rPr>
              <w:t>авнинные и предгор-ные дождевые леса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p>
            <w:pPr>
              <w:pStyle w:val="Normal"/>
              <w:snapToGrid w:val="false"/>
              <w:rPr>
                <w:rFonts w:cs="Times New Roman"/>
                <w:lang w:val="ru-RU"/>
              </w:rPr>
            </w:pPr>
            <w:r>
              <w:rPr>
                <w:rFonts w:cs="Times New Roman"/>
                <w:lang w:val="ru-RU"/>
              </w:rPr>
              <w:t>дневные, древесные</w:t>
            </w:r>
          </w:p>
          <w:p>
            <w:pPr>
              <w:pStyle w:val="Normal"/>
              <w:snapToGrid w:val="false"/>
              <w:rPr>
                <w:rFonts w:cs="Times New Roman"/>
                <w:lang w:val="ru-RU"/>
              </w:rPr>
            </w:pPr>
            <w:r>
              <w:rPr>
                <w:rFonts w:cs="Times New Roman"/>
                <w:lang w:val="ru-RU"/>
              </w:rPr>
              <w:t>самые фруктоядные из лемуров</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Varecia rubra É.Geoffroy Saint-Hilaire, 1812</w:t>
            </w:r>
          </w:p>
          <w:p>
            <w:pPr>
              <w:pStyle w:val="Normal"/>
              <w:snapToGrid w:val="false"/>
              <w:rPr>
                <w:rFonts w:cs="Times New Roman"/>
                <w:lang w:val="en-US"/>
              </w:rPr>
            </w:pPr>
            <w:r>
              <w:rPr>
                <w:rFonts w:cs="Times New Roman"/>
                <w:lang w:val="en-US"/>
              </w:rPr>
              <w:t>(=Varecia variegata rubra</w:t>
            </w:r>
          </w:p>
          <w:p>
            <w:pPr>
              <w:pStyle w:val="Normal"/>
              <w:snapToGrid w:val="false"/>
              <w:rPr>
                <w:rFonts w:cs="Times New Roman"/>
                <w:lang w:val="en-US"/>
              </w:rPr>
            </w:pPr>
            <w:r>
              <w:rPr>
                <w:rFonts w:cs="Times New Roman"/>
                <w:lang w:val="en-US"/>
              </w:rPr>
              <w:t>(=Varecia variegata ruber (É.Geoffroy Saint-Hilaire, 1812)</w:t>
            </w:r>
          </w:p>
          <w:p>
            <w:pPr>
              <w:pStyle w:val="Normal"/>
              <w:snapToGrid w:val="false"/>
              <w:rPr/>
            </w:pPr>
            <w:r>
              <w:rPr>
                <w:rFonts w:cs="Times New Roman"/>
              </w:rPr>
              <w:t>=</w:t>
            </w:r>
            <w:r>
              <w:rPr>
                <w:rFonts w:cs="Times New Roman"/>
                <w:lang w:val="en-US"/>
              </w:rPr>
              <w:t>Varieca</w:t>
            </w:r>
            <w:r>
              <w:rPr>
                <w:rFonts w:cs="Times New Roman"/>
              </w:rPr>
              <w:t xml:space="preserve"> </w:t>
            </w:r>
            <w:r>
              <w:rPr>
                <w:rFonts w:cs="Times New Roman"/>
                <w:lang w:val="en-US"/>
              </w:rPr>
              <w:t>variegatus</w:t>
            </w:r>
            <w:r>
              <w:rPr>
                <w:rFonts w:cs="Times New Roman"/>
              </w:rPr>
              <w:t xml:space="preserve"> </w:t>
            </w:r>
            <w:r>
              <w:rPr>
                <w:rFonts w:cs="Times New Roman"/>
                <w:lang w:val="en-US"/>
              </w:rPr>
              <w:t>rubra</w:t>
            </w:r>
          </w:p>
          <w:p>
            <w:pPr>
              <w:pStyle w:val="Normal"/>
              <w:snapToGrid w:val="false"/>
              <w:rPr>
                <w:rFonts w:cs="Times New Roman"/>
              </w:rPr>
            </w:pPr>
            <w:r>
              <w:rPr>
                <w:rFonts w:cs="Times New Roman"/>
              </w:rPr>
              <w:t>валидный вид с 2001 г. по генетическим данным)</w:t>
            </w:r>
          </w:p>
          <w:p>
            <w:pPr>
              <w:pStyle w:val="Normal"/>
              <w:snapToGrid w:val="false"/>
              <w:rPr/>
            </w:pPr>
            <w:r>
              <w:rPr>
                <w:rFonts w:cs="Times New Roman"/>
                <w:lang w:val="en-US"/>
              </w:rPr>
              <w:t>(</w:t>
            </w:r>
            <w:r>
              <w:rPr>
                <w:rFonts w:cs="Times New Roman"/>
                <w:lang w:val="ru-RU"/>
              </w:rPr>
              <w:t xml:space="preserve">рыжий вари, </w:t>
            </w:r>
            <w:r>
              <w:rPr>
                <w:rFonts w:cs="Times New Roman"/>
                <w:lang w:val="en-US"/>
              </w:rPr>
              <w:t>red-ruffed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совр. с.-</w:t>
            </w:r>
            <w:r>
              <w:rPr>
                <w:rFonts w:cs="Times New Roman"/>
              </w:rPr>
              <w:t>в</w:t>
            </w:r>
            <w:r>
              <w:rPr>
                <w:rFonts w:cs="Times New Roman"/>
                <w:lang w:val="en-US"/>
              </w:rPr>
              <w:t xml:space="preserve">. </w:t>
            </w:r>
            <w:r>
              <w:rPr>
                <w:rFonts w:cs="Times New Roman"/>
              </w:rPr>
              <w:t>Мадагаскар</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Длина тела без хвоста 50 см, длина хвоста 60 см, 3-4 кг, самки крупнее самцов, </w:t>
            </w:r>
            <w:r>
              <w:rPr>
                <w:rFonts w:cs="Times New Roman"/>
                <w:i w:val="false"/>
                <w:iCs w:val="false"/>
                <w:lang w:val="ru-RU"/>
              </w:rPr>
              <w:t>15-20 лет (в неволе 25-30 лет)</w:t>
            </w:r>
          </w:p>
          <w:p>
            <w:pPr>
              <w:pStyle w:val="Normal"/>
              <w:snapToGrid w:val="false"/>
              <w:rPr/>
            </w:pPr>
            <w:r>
              <w:rPr>
                <w:rFonts w:cs="Times New Roman"/>
                <w:lang w:val="ru-RU"/>
              </w:rPr>
              <w:t xml:space="preserve">Туловище рыжее, морда, лапы и хвост чёрные, </w:t>
            </w:r>
            <w:r>
              <w:rPr>
                <w:rFonts w:cs="Times New Roman"/>
                <w:lang w:val="en-US"/>
              </w:rPr>
              <w:t xml:space="preserve">pelage is mostly red, there may be white markings on the limbs, and the tail and belly are black; не скрещивается с </w:t>
            </w:r>
            <w:r>
              <w:rPr>
                <w:rFonts w:cs="Times New Roman"/>
                <w:i/>
                <w:iCs/>
                <w:lang w:val="en-US"/>
              </w:rPr>
              <w:t>Varecia variegata</w:t>
            </w:r>
          </w:p>
          <w:p>
            <w:pPr>
              <w:pStyle w:val="Normal"/>
              <w:snapToGrid w:val="false"/>
              <w:rPr>
                <w:rFonts w:cs="Times New Roman"/>
                <w:i w:val="false"/>
                <w:i w:val="false"/>
                <w:iCs w:val="false"/>
                <w:lang w:val="ru-RU"/>
              </w:rPr>
            </w:pPr>
            <w:r>
              <w:rPr>
                <w:rFonts w:cs="Times New Roman"/>
                <w:i w:val="false"/>
                <w:iCs w:val="false"/>
                <w:lang w:val="ru-RU"/>
              </w:rPr>
              <w:t>Дневные</w:t>
            </w:r>
          </w:p>
          <w:p>
            <w:pPr>
              <w:pStyle w:val="Normal"/>
              <w:snapToGrid w:val="false"/>
              <w:rPr>
                <w:rFonts w:cs="Times New Roman"/>
                <w:i w:val="false"/>
                <w:i w:val="false"/>
                <w:iCs w:val="false"/>
                <w:lang w:val="ru-RU"/>
              </w:rPr>
            </w:pPr>
            <w:r>
              <w:rPr>
                <w:rFonts w:cs="Times New Roman"/>
                <w:i w:val="false"/>
                <w:iCs w:val="false"/>
                <w:lang w:val="ru-RU"/>
              </w:rPr>
              <w:t>2-3 (редко 5-6) детёнышей</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Varecia variegata (Kerr in Linnaeus, 1792) (или Kerr, 1792 ???или Buffon, 1765)</w:t>
            </w:r>
          </w:p>
          <w:p>
            <w:pPr>
              <w:pStyle w:val="Normal"/>
              <w:rPr>
                <w:rFonts w:cs="Times New Roman"/>
                <w:lang w:val="en-US"/>
              </w:rPr>
            </w:pPr>
            <w:r>
              <w:rPr>
                <w:rFonts w:cs="Times New Roman"/>
                <w:lang w:val="en-US"/>
              </w:rPr>
              <w:t>(=Varecia variegatus</w:t>
            </w:r>
          </w:p>
          <w:p>
            <w:pPr>
              <w:pStyle w:val="Normal"/>
              <w:rPr>
                <w:rFonts w:cs="Times New Roman"/>
                <w:lang w:val="en-US"/>
              </w:rPr>
            </w:pPr>
            <w:r>
              <w:rPr>
                <w:rFonts w:cs="Times New Roman"/>
                <w:lang w:val="en-US"/>
              </w:rPr>
              <w:t>=Lemur variegatus Kerr</w:t>
            </w:r>
          </w:p>
          <w:p>
            <w:pPr>
              <w:pStyle w:val="Normal"/>
              <w:rPr>
                <w:rFonts w:cs="Times New Roman"/>
                <w:lang w:val="en-US"/>
              </w:rPr>
            </w:pPr>
            <w:r>
              <w:rPr>
                <w:rFonts w:cs="Times New Roman"/>
                <w:lang w:val="en-US"/>
              </w:rPr>
              <w:t>=Lemur varius É.Geoffroy</w:t>
            </w:r>
          </w:p>
          <w:p>
            <w:pPr>
              <w:pStyle w:val="Normal"/>
              <w:rPr>
                <w:rFonts w:cs="Times New Roman"/>
                <w:lang w:val="en-US"/>
              </w:rPr>
            </w:pPr>
            <w:r>
              <w:rPr>
                <w:rFonts w:cs="Times New Roman"/>
                <w:lang w:val="en-US"/>
              </w:rPr>
              <w:t>=Lemur macaco variegatus Kerr, 1792)</w:t>
            </w:r>
          </w:p>
          <w:p>
            <w:pPr>
              <w:pStyle w:val="Normal"/>
              <w:rPr/>
            </w:pPr>
            <w:r>
              <w:rPr>
                <w:rFonts w:cs="Times New Roman"/>
                <w:lang w:val="en-US"/>
              </w:rPr>
              <w:t>(</w:t>
            </w:r>
            <w:r>
              <w:rPr>
                <w:rFonts w:cs="Times New Roman"/>
              </w:rPr>
              <w:t>вари</w:t>
            </w:r>
            <w:r>
              <w:rPr>
                <w:rFonts w:cs="Times New Roman"/>
                <w:lang w:val="en-US"/>
              </w:rPr>
              <w:t xml:space="preserve">, </w:t>
            </w:r>
            <w:r>
              <w:rPr>
                <w:rFonts w:cs="Times New Roman"/>
              </w:rPr>
              <w:t>чёрно</w:t>
            </w:r>
            <w:r>
              <w:rPr>
                <w:rFonts w:cs="Times New Roman"/>
                <w:lang w:val="en-US"/>
              </w:rPr>
              <w:t>-</w:t>
            </w:r>
            <w:r>
              <w:rPr>
                <w:rFonts w:cs="Times New Roman"/>
              </w:rPr>
              <w:t>белый</w:t>
            </w:r>
            <w:r>
              <w:rPr>
                <w:rFonts w:cs="Times New Roman"/>
                <w:lang w:val="en-US"/>
              </w:rPr>
              <w:t xml:space="preserve"> </w:t>
            </w:r>
            <w:r>
              <w:rPr>
                <w:rFonts w:cs="Times New Roman"/>
              </w:rPr>
              <w:t>лемур</w:t>
            </w:r>
            <w:r>
              <w:rPr>
                <w:rFonts w:cs="Times New Roman"/>
                <w:lang w:val="en-US"/>
              </w:rPr>
              <w:t>, ruffed lemur, black-and-white ruffed lemur)</w:t>
            </w:r>
          </w:p>
          <w:p>
            <w:pPr>
              <w:pStyle w:val="Normal"/>
              <w:rPr/>
            </w:pPr>
            <w:r>
              <w:rPr>
                <w:rFonts w:cs="Times New Roman"/>
              </w:rPr>
              <w:t xml:space="preserve">(описано 4 подвида, валидны 2 подвида, валидность группы чёрно-белых лемуров </w:t>
            </w:r>
            <w:r>
              <w:rPr>
                <w:rFonts w:cs="Times New Roman"/>
                <w:lang w:val="en-US"/>
              </w:rPr>
              <w:t>variegata</w:t>
            </w:r>
            <w:r>
              <w:rPr>
                <w:rFonts w:cs="Times New Roman"/>
              </w:rPr>
              <w:t xml:space="preserve">, </w:t>
            </w:r>
            <w:r>
              <w:rPr>
                <w:rFonts w:cs="Times New Roman"/>
                <w:lang w:val="en-US"/>
              </w:rPr>
              <w:t>subcincta</w:t>
            </w:r>
            <w:r>
              <w:rPr>
                <w:rFonts w:cs="Times New Roman"/>
              </w:rPr>
              <w:t xml:space="preserve">, </w:t>
            </w:r>
            <w:r>
              <w:rPr>
                <w:rFonts w:cs="Times New Roman"/>
                <w:lang w:val="en-US"/>
              </w:rPr>
              <w:t>editorum</w:t>
            </w:r>
            <w:r>
              <w:rPr>
                <w:rFonts w:cs="Times New Roman"/>
              </w:rPr>
              <w:t xml:space="preserve"> неясна)</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 (ошибочно с.-з.) берег Мадагаскара, до 19</w:t>
            </w:r>
            <w:r>
              <w:rPr>
                <w:rFonts w:cs="Times New Roman"/>
                <w:lang w:val="ru-RU"/>
              </w:rPr>
              <w:t xml:space="preserve"> юж. широты </w:t>
            </w:r>
            <w:r>
              <w:rPr>
                <w:rFonts w:cs="Times New Roman"/>
              </w:rPr>
              <w:t>(</w:t>
            </w:r>
            <w:r>
              <w:rPr>
                <w:rFonts w:cs="Times New Roman"/>
                <w:lang w:val="en-US"/>
              </w:rPr>
              <w:t>Fianarantsoa</w:t>
            </w:r>
            <w:r>
              <w:rPr>
                <w:rFonts w:cs="Times New Roman"/>
              </w:rPr>
              <w:t xml:space="preserve">, </w:t>
            </w:r>
            <w:r>
              <w:rPr>
                <w:rFonts w:cs="Times New Roman"/>
                <w:lang w:val="en-US"/>
              </w:rPr>
              <w:t>Tamatave</w:t>
            </w:r>
            <w:r>
              <w:rPr>
                <w:rFonts w:cs="Times New Roman"/>
              </w:rPr>
              <w:t>)</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Длина тела без хвоста 60 см, с хвостом 100-120 см, 4 кг</w:t>
            </w:r>
          </w:p>
          <w:p>
            <w:pPr>
              <w:pStyle w:val="Normal"/>
              <w:snapToGrid w:val="false"/>
              <w:rPr>
                <w:rFonts w:cs="Times New Roman"/>
              </w:rPr>
            </w:pPr>
            <w:r>
              <w:rPr>
                <w:rFonts w:cs="Times New Roman"/>
              </w:rPr>
              <w:t>Чёрно-белые, дневные</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Varecia variegata editorum O.Hill, 1953</w:t>
            </w:r>
          </w:p>
          <w:p>
            <w:pPr>
              <w:pStyle w:val="Normal"/>
              <w:snapToGrid w:val="false"/>
              <w:rPr>
                <w:rFonts w:cs="Times New Roman"/>
                <w:lang w:val="en-US"/>
              </w:rPr>
            </w:pPr>
            <w:r>
              <w:rPr>
                <w:rFonts w:cs="Times New Roman"/>
                <w:lang w:val="en-US"/>
              </w:rPr>
              <w:t>(southern black-and-white ruffed lemur)</w:t>
            </w:r>
          </w:p>
          <w:p>
            <w:pPr>
              <w:pStyle w:val="Normal"/>
              <w:snapToGrid w:val="false"/>
              <w:rPr/>
            </w:pPr>
            <w:r>
              <w:rPr>
                <w:rFonts w:cs="Times New Roman"/>
                <w:lang w:val="en-US"/>
              </w:rPr>
              <w:t>(</w:t>
            </w:r>
            <w:r>
              <w:rPr>
                <w:rFonts w:cs="Times New Roman"/>
              </w:rPr>
              <w:t>валидность</w:t>
            </w:r>
            <w:r>
              <w:rPr>
                <w:rFonts w:cs="Times New Roman"/>
                <w:lang w:val="en-US"/>
              </w:rPr>
              <w:t xml:space="preserve"> </w:t>
            </w:r>
            <w:r>
              <w:rPr>
                <w:rFonts w:cs="Times New Roman"/>
              </w:rPr>
              <w:t>неясна</w:t>
            </w:r>
            <w:r>
              <w:rPr>
                <w:rFonts w:cs="Times New Roman"/>
                <w:lang w:val="en-US"/>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Varecia variegata subcincta A.Smith, 1833</w:t>
            </w:r>
          </w:p>
          <w:p>
            <w:pPr>
              <w:pStyle w:val="Normal"/>
              <w:snapToGrid w:val="false"/>
              <w:rPr>
                <w:rFonts w:cs="Times New Roman"/>
                <w:lang w:val="en-US"/>
              </w:rPr>
            </w:pPr>
            <w:r>
              <w:rPr>
                <w:rFonts w:cs="Times New Roman"/>
                <w:lang w:val="en-US"/>
              </w:rPr>
              <w:t>(=Varecia variegata subcinctus A.Smith, 1833)</w:t>
            </w:r>
          </w:p>
          <w:p>
            <w:pPr>
              <w:pStyle w:val="Normal"/>
              <w:snapToGrid w:val="false"/>
              <w:rPr>
                <w:rFonts w:cs="Times New Roman"/>
                <w:lang w:val="en-US"/>
              </w:rPr>
            </w:pPr>
            <w:r>
              <w:rPr>
                <w:rFonts w:cs="Times New Roman"/>
                <w:lang w:val="en-US"/>
              </w:rPr>
              <w:t>(ruffed lemur, white-belted black-and-white ruffed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Varecia variegata variegata (Kerr in Linnaeus, 1792)</w:t>
            </w:r>
          </w:p>
          <w:p>
            <w:pPr>
              <w:pStyle w:val="Normal"/>
              <w:rPr>
                <w:rFonts w:cs="Times New Roman"/>
                <w:lang w:val="en-US"/>
              </w:rPr>
            </w:pPr>
            <w:r>
              <w:rPr>
                <w:rFonts w:cs="Times New Roman"/>
                <w:lang w:val="en-US"/>
              </w:rPr>
              <w:t>(=Varecia vari Muirhead, 1819</w:t>
            </w:r>
          </w:p>
          <w:p>
            <w:pPr>
              <w:pStyle w:val="Normal"/>
              <w:rPr>
                <w:rFonts w:cs="Times New Roman"/>
                <w:lang w:val="en-US"/>
              </w:rPr>
            </w:pPr>
            <w:r>
              <w:rPr>
                <w:rFonts w:cs="Times New Roman"/>
                <w:lang w:val="en-US"/>
              </w:rPr>
              <w:t>=Varecia varius I.Geoffroy, 1851</w:t>
            </w:r>
          </w:p>
          <w:p>
            <w:pPr>
              <w:pStyle w:val="Normal"/>
              <w:rPr/>
            </w:pPr>
            <w:r>
              <w:rPr>
                <w:rFonts w:cs="Times New Roman"/>
              </w:rPr>
              <w:t xml:space="preserve">вариации </w:t>
            </w:r>
            <w:r>
              <w:rPr>
                <w:rFonts w:cs="Times New Roman"/>
                <w:lang w:val="en-US"/>
              </w:rPr>
              <w:t>a</w:t>
            </w:r>
            <w:r>
              <w:rPr>
                <w:rFonts w:cs="Times New Roman"/>
              </w:rPr>
              <w:t xml:space="preserve">, </w:t>
            </w:r>
            <w:r>
              <w:rPr>
                <w:rFonts w:cs="Times New Roman"/>
                <w:lang w:val="en-US"/>
              </w:rPr>
              <w:t>b</w:t>
            </w:r>
            <w:r>
              <w:rPr>
                <w:rFonts w:cs="Times New Roman"/>
              </w:rPr>
              <w:t xml:space="preserve">1, </w:t>
            </w:r>
            <w:r>
              <w:rPr>
                <w:rFonts w:cs="Times New Roman"/>
                <w:lang w:val="en-US"/>
              </w:rPr>
              <w:t>b</w:t>
            </w:r>
            <w:r>
              <w:rPr>
                <w:rFonts w:cs="Times New Roman"/>
              </w:rPr>
              <w:t xml:space="preserve">2, </w:t>
            </w:r>
            <w:r>
              <w:rPr>
                <w:rFonts w:cs="Times New Roman"/>
                <w:lang w:val="en-US"/>
              </w:rPr>
              <w:t>c</w:t>
            </w:r>
            <w:r>
              <w:rPr>
                <w:rFonts w:cs="Times New Roman"/>
              </w:rPr>
              <w:t>)</w:t>
            </w:r>
          </w:p>
          <w:p>
            <w:pPr>
              <w:pStyle w:val="Normal"/>
              <w:rPr>
                <w:rFonts w:cs="Times New Roman"/>
                <w:lang w:val="en-US"/>
              </w:rPr>
            </w:pPr>
            <w:r>
              <w:rPr>
                <w:rFonts w:cs="Times New Roman"/>
                <w:lang w:val="en-US"/>
              </w:rPr>
              <w:t>(black-and-white ruffed lemur)</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 Мадагаскар</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Pachylemur</w:t>
            </w:r>
            <w:r>
              <w:rPr>
                <w:rFonts w:cs="Times New Roman"/>
              </w:rPr>
              <w:t xml:space="preserve"> </w:t>
            </w:r>
            <w:r>
              <w:rPr>
                <w:rFonts w:cs="Times New Roman"/>
                <w:lang w:val="en-US"/>
              </w:rPr>
              <w:t>Lamberton, 194</w:t>
            </w:r>
            <w:r>
              <w:rPr>
                <w:rFonts w:cs="Times New Roman"/>
                <w:lang w:val="ru-RU"/>
              </w:rPr>
              <w:t xml:space="preserve">9 (ошибочно </w:t>
            </w:r>
            <w:r>
              <w:rPr>
                <w:rFonts w:cs="Times New Roman"/>
                <w:lang w:val="en-US"/>
              </w:rPr>
              <w:t>1946</w:t>
            </w:r>
            <w:r>
              <w:rPr>
                <w:rFonts w:cs="Times New Roman"/>
                <w:lang w:val="ru-RU"/>
              </w:rPr>
              <w:t>, ?или 1948)</w:t>
            </w:r>
          </w:p>
          <w:p>
            <w:pPr>
              <w:pStyle w:val="Normal"/>
              <w:snapToGrid w:val="false"/>
              <w:jc w:val="center"/>
              <w:rPr/>
            </w:pPr>
            <w:r>
              <w:rPr>
                <w:rFonts w:cs="Times New Roman"/>
                <w:lang w:val="ru-RU"/>
              </w:rPr>
              <w:t>(?=</w:t>
            </w:r>
            <w:r>
              <w:rPr>
                <w:rFonts w:cs="Times New Roman"/>
                <w:lang w:val="en-US"/>
              </w:rPr>
              <w:t>Varecia</w:t>
            </w:r>
            <w:r>
              <w:rPr>
                <w:rFonts w:cs="Times New Roman"/>
                <w:lang w:val="ru-RU"/>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вымерли 500 лет назад;</w:t>
            </w:r>
            <w:r>
              <w:rPr>
                <w:rFonts w:cs="Times New Roman"/>
                <w:lang w:val="en-US"/>
              </w:rPr>
              <w:t xml:space="preserve"> </w:t>
            </w:r>
            <w:r>
              <w:rPr>
                <w:rFonts w:cs="Times New Roman"/>
                <w:lang w:val="ru-RU"/>
              </w:rPr>
              <w:t>ц. и ю.з.</w:t>
            </w:r>
            <w:r>
              <w:rPr>
                <w:rFonts w:cs="Times New Roman"/>
                <w:color w:val="000000"/>
                <w:lang w:val="ru-RU"/>
              </w:rPr>
              <w:t>Мадагаскар, Амболисатра, Ампасамбазимба, Ампоза, Анавоха, Таоламбиби и пещера Андрахомана</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2133/2133; 1,5 </w:t>
            </w:r>
            <w:r>
              <w:rPr>
                <w:rFonts w:cs="Times New Roman"/>
                <w:lang w:val="ru-RU"/>
              </w:rPr>
              <w:t>м с хвостом, хвост =</w:t>
            </w:r>
            <w:r>
              <w:rPr>
                <w:rFonts w:cs="Times New Roman"/>
                <w:lang w:val="en-US"/>
              </w:rPr>
              <w:t xml:space="preserve">1/2 </w:t>
            </w:r>
            <w:r>
              <w:rPr>
                <w:rFonts w:cs="Times New Roman"/>
                <w:lang w:val="ru-RU"/>
              </w:rPr>
              <w:t xml:space="preserve">длины тела, </w:t>
            </w:r>
            <w:r>
              <w:rPr>
                <w:rFonts w:cs="Times New Roman"/>
                <w:lang w:val="en-US"/>
              </w:rPr>
              <w:t>8-10 кг,</w:t>
            </w:r>
            <w:r>
              <w:rPr>
                <w:rFonts w:cs="Times New Roman"/>
                <w:lang w:val="ru-RU"/>
              </w:rPr>
              <w:t xml:space="preserve"> </w:t>
            </w:r>
            <w:r>
              <w:rPr>
                <w:rFonts w:cs="Times New Roman"/>
              </w:rPr>
              <w:t xml:space="preserve">крупнее, чем </w:t>
            </w:r>
            <w:r>
              <w:rPr>
                <w:rFonts w:cs="Times New Roman"/>
                <w:i/>
                <w:iCs/>
              </w:rPr>
              <w:t>Varecia</w:t>
            </w:r>
            <w:r>
              <w:rPr>
                <w:rFonts w:cs="Times New Roman"/>
                <w:i w:val="false"/>
                <w:iCs w:val="false"/>
              </w:rPr>
              <w:t xml:space="preserve">; длина черепа 11,5-12,5 см, череп относительно шире, чем </w:t>
            </w:r>
            <w:r>
              <w:rPr>
                <w:rFonts w:cs="Times New Roman"/>
                <w:i/>
                <w:iCs/>
              </w:rPr>
              <w:t>Varecia</w:t>
            </w:r>
            <w:r>
              <w:rPr>
                <w:rFonts w:cs="Times New Roman"/>
                <w:i w:val="false"/>
                <w:iCs w:val="false"/>
              </w:rPr>
              <w:t xml:space="preserve">; оринетация глазниц фронтальнее, чем </w:t>
            </w:r>
            <w:r>
              <w:rPr>
                <w:rFonts w:cs="Times New Roman"/>
                <w:i/>
                <w:iCs/>
              </w:rPr>
              <w:t>Varecia</w:t>
            </w:r>
            <w:r>
              <w:rPr>
                <w:rFonts w:cs="Times New Roman"/>
                <w:i w:val="false"/>
                <w:iCs w:val="false"/>
                <w:lang w:val="en-US"/>
              </w:rPr>
              <w:t xml:space="preserve">; </w:t>
            </w:r>
            <w:r>
              <w:rPr>
                <w:rFonts w:cs="Times New Roman"/>
                <w:i w:val="false"/>
                <w:iCs w:val="false"/>
                <w:lang w:val="ru-RU"/>
              </w:rPr>
              <w:t xml:space="preserve">сагиттальный и затылочный гребни выражены; челюсти массивнее, чем </w:t>
            </w:r>
            <w:r>
              <w:rPr>
                <w:rFonts w:cs="Times New Roman"/>
                <w:i/>
                <w:iCs/>
                <w:lang w:val="ru-RU"/>
              </w:rPr>
              <w:t>Varecia</w:t>
            </w:r>
            <w:r>
              <w:rPr>
                <w:rFonts w:cs="Times New Roman"/>
                <w:i w:val="false"/>
                <w:iCs w:val="false"/>
                <w:lang w:val="en-US"/>
              </w:rPr>
              <w:t>;</w:t>
            </w:r>
            <w:r>
              <w:rPr>
                <w:rFonts w:cs="Times New Roman"/>
                <w:i w:val="false"/>
                <w:iCs w:val="false"/>
                <w:lang w:val="ru-RU"/>
              </w:rPr>
              <w:t xml:space="preserve"> щёчные зубы больше, чем </w:t>
            </w:r>
            <w:r>
              <w:rPr>
                <w:rFonts w:cs="Times New Roman"/>
                <w:i/>
                <w:iCs/>
                <w:lang w:val="ru-RU"/>
              </w:rPr>
              <w:t>Varecia</w:t>
            </w:r>
            <w:r>
              <w:rPr>
                <w:rFonts w:cs="Times New Roman"/>
                <w:i w:val="false"/>
                <w:iCs w:val="false"/>
                <w:lang w:val="en-US"/>
              </w:rPr>
              <w:t>;</w:t>
            </w:r>
            <w:r>
              <w:rPr>
                <w:rFonts w:cs="Times New Roman"/>
                <w:i w:val="false"/>
                <w:iCs w:val="false"/>
                <w:lang w:val="ru-RU"/>
              </w:rPr>
              <w:t xml:space="preserve"> </w:t>
            </w:r>
            <w:r>
              <w:rPr>
                <w:rFonts w:cs="Times New Roman"/>
                <w:i w:val="false"/>
                <w:iCs w:val="false"/>
              </w:rPr>
              <w:t xml:space="preserve">интермембральный индекс выше, чем </w:t>
            </w:r>
            <w:r>
              <w:rPr>
                <w:rFonts w:cs="Times New Roman"/>
                <w:i/>
                <w:iCs/>
              </w:rPr>
              <w:t>Varecia</w:t>
            </w:r>
            <w:r>
              <w:rPr>
                <w:rFonts w:cs="Times New Roman"/>
                <w:i w:val="false"/>
                <w:iCs w:val="false"/>
                <w:lang w:val="en-US"/>
              </w:rPr>
              <w:t>;</w:t>
            </w:r>
            <w:r>
              <w:rPr>
                <w:rFonts w:cs="Times New Roman"/>
                <w:i w:val="false"/>
                <w:iCs w:val="false"/>
                <w:lang w:val="ru-RU"/>
              </w:rPr>
              <w:t xml:space="preserve"> длина задней ноги как у </w:t>
            </w:r>
            <w:r>
              <w:rPr>
                <w:rFonts w:cs="Times New Roman"/>
                <w:i/>
                <w:iCs/>
                <w:lang w:val="ru-RU"/>
              </w:rPr>
              <w:t>Varecia</w:t>
            </w:r>
          </w:p>
          <w:p>
            <w:pPr>
              <w:pStyle w:val="Normal"/>
              <w:snapToGrid w:val="false"/>
              <w:rPr/>
            </w:pPr>
            <w:r>
              <w:rPr>
                <w:rFonts w:cs="Times New Roman"/>
              </w:rPr>
              <w:t xml:space="preserve">древесные, но более наземные, чем </w:t>
            </w:r>
            <w:r>
              <w:rPr>
                <w:rFonts w:cs="Times New Roman"/>
                <w:i/>
                <w:iCs/>
              </w:rPr>
              <w:t>Varecia</w:t>
            </w:r>
            <w:r>
              <w:rPr>
                <w:rFonts w:cs="Times New Roman"/>
              </w:rPr>
              <w:t xml:space="preserve">, диета смешанная с преобладанием листьев и плодов, почти как у </w:t>
            </w:r>
            <w:r>
              <w:rPr>
                <w:rFonts w:cs="Times New Roman"/>
                <w:i/>
                <w:iCs/>
              </w:rPr>
              <w:t>Varecia</w:t>
            </w:r>
            <w:r>
              <w:rPr>
                <w:rFonts w:cs="Times New Roman"/>
                <w:i w:val="false"/>
                <w:iCs w:val="false"/>
              </w:rPr>
              <w:t xml:space="preserve">, ели более жёсткую пищу, чем </w:t>
            </w:r>
            <w:r>
              <w:rPr>
                <w:rFonts w:cs="Times New Roman"/>
                <w:i/>
                <w:iCs/>
              </w:rPr>
              <w:t>Varecia</w:t>
            </w:r>
          </w:p>
          <w:p>
            <w:pPr>
              <w:pStyle w:val="Normal"/>
              <w:snapToGrid w:val="false"/>
              <w:rPr>
                <w:rFonts w:cs="Times New Roman"/>
                <w:i w:val="false"/>
                <w:i w:val="false"/>
                <w:iCs w:val="false"/>
              </w:rPr>
            </w:pPr>
            <w:r>
              <w:rPr>
                <w:rFonts w:cs="Times New Roman"/>
                <w:i w:val="false"/>
                <w:iCs w:val="false"/>
              </w:rPr>
              <w:t>относится к базальной радиации Lemurinae</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color w:val="000000"/>
                <w:lang w:val="en-US"/>
              </w:rPr>
              <w:t>Pachylemur insignis</w:t>
            </w:r>
            <w:r>
              <w:rPr>
                <w:rFonts w:cs="Times New Roman"/>
                <w:lang w:val="en-US"/>
              </w:rPr>
              <w:t xml:space="preserve"> </w:t>
            </w:r>
            <w:r>
              <w:rPr>
                <w:rFonts w:cs="Times New Roman"/>
                <w:color w:val="000000"/>
                <w:lang w:val="en-US"/>
              </w:rPr>
              <w:t>Filhol, 1895</w:t>
            </w:r>
          </w:p>
          <w:p>
            <w:pPr>
              <w:pStyle w:val="Normal"/>
              <w:rPr>
                <w:rFonts w:cs="Times New Roman"/>
                <w:color w:val="000000"/>
                <w:lang w:val="en-US"/>
              </w:rPr>
            </w:pPr>
            <w:r>
              <w:rPr>
                <w:rFonts w:cs="Times New Roman"/>
                <w:color w:val="000000"/>
                <w:lang w:val="en-US"/>
              </w:rPr>
              <w:t>(=Lemur insignus Filhol, 1895</w:t>
            </w:r>
          </w:p>
          <w:p>
            <w:pPr>
              <w:pStyle w:val="Normal"/>
              <w:rPr>
                <w:rFonts w:cs="Times New Roman"/>
                <w:color w:val="000000"/>
                <w:lang w:val="en-US"/>
              </w:rPr>
            </w:pPr>
            <w:r>
              <w:rPr>
                <w:rFonts w:cs="Times New Roman"/>
                <w:color w:val="000000"/>
                <w:lang w:val="en-US"/>
              </w:rPr>
              <w:t>=Lemur majori Standing, 1908</w:t>
            </w:r>
          </w:p>
          <w:p>
            <w:pPr>
              <w:pStyle w:val="Normal"/>
              <w:rPr/>
            </w:pPr>
            <w:r>
              <w:rPr>
                <w:rFonts w:cs="Times New Roman"/>
                <w:color w:val="000000"/>
                <w:lang w:val="en-US"/>
              </w:rPr>
              <w:t>=Varecia insignis</w:t>
            </w:r>
            <w:r>
              <w:rPr>
                <w:rFonts w:cs="Times New Roman"/>
                <w:color w:val="000000"/>
                <w:lang w:val="ru-RU"/>
              </w:rPr>
              <w:t xml:space="preserve"> Major, 1900</w:t>
            </w:r>
            <w:r>
              <w:rPr>
                <w:rFonts w:cs="Times New Roman"/>
                <w:color w:val="000000"/>
                <w:lang w:val="en-US"/>
              </w:rPr>
              <w:t>/Filhol, 1895</w:t>
            </w:r>
          </w:p>
          <w:p>
            <w:pPr>
              <w:pStyle w:val="Normal"/>
              <w:rPr/>
            </w:pPr>
            <w:r>
              <w:rPr>
                <w:rFonts w:cs="Times New Roman"/>
                <w:color w:val="000000"/>
                <w:lang w:val="ru-RU"/>
              </w:rPr>
              <w:t xml:space="preserve">?=Pachylemur </w:t>
            </w:r>
            <w:r>
              <w:rPr>
                <w:rFonts w:cs="Times New Roman"/>
                <w:color w:val="000000"/>
                <w:lang w:val="en-US"/>
              </w:rPr>
              <w:t>jullyi)</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color w:val="000000"/>
              </w:rPr>
            </w:pPr>
            <w:r>
              <w:rPr>
                <w:rFonts w:cs="Times New Roman"/>
                <w:color w:val="000000"/>
              </w:rPr>
              <w:t>в.плейстоцен-голоцен, 100-110 гг. до н.э, 680-960 гг. н.э., в.Мадагаскар, Ambararata-Mahabo, Ambolisatra, Anavoha, Andrahomana, Ampoza-Ankazoabo, Belo-sur-mer, Bemafandry, Lamboharana, Manombo-Toliara, Taolambiby, Tsiandroina, Tsirave, ?Amparihingidro</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целый</w:t>
            </w:r>
          </w:p>
          <w:p>
            <w:pPr>
              <w:pStyle w:val="Normal"/>
              <w:snapToGrid w:val="false"/>
              <w:rPr>
                <w:rFonts w:cs="Times New Roman"/>
              </w:rPr>
            </w:pPr>
            <w:r>
              <w:rPr>
                <w:rFonts w:cs="Times New Roman"/>
              </w:rPr>
              <w:t>2133/2133</w:t>
            </w:r>
          </w:p>
          <w:p>
            <w:pPr>
              <w:pStyle w:val="Normal"/>
              <w:snapToGrid w:val="false"/>
              <w:rPr>
                <w:rFonts w:cs="Times New Roman"/>
              </w:rPr>
            </w:pPr>
            <w:r>
              <w:rPr>
                <w:rFonts w:cs="Times New Roman"/>
              </w:rPr>
              <w:t>череп 117 мм, 11,5 кг, интермембральный индекс 97</w:t>
            </w:r>
          </w:p>
          <w:p>
            <w:pPr>
              <w:pStyle w:val="Normal"/>
              <w:snapToGrid w:val="false"/>
              <w:rPr>
                <w:rFonts w:cs="Times New Roman"/>
              </w:rPr>
            </w:pPr>
            <w:r>
              <w:rPr>
                <w:rFonts w:cs="Times New Roman"/>
              </w:rPr>
              <w:t>Filhol, 1895; Lamberton, 1948</w:t>
            </w:r>
          </w:p>
        </w:tc>
      </w:tr>
      <w:tr>
        <w:trPr/>
        <w:tc>
          <w:tcPr>
            <w:tcW w:w="36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color w:val="000000"/>
                <w:lang w:val="en-US"/>
              </w:rPr>
              <w:t>Pachylemur jullyi</w:t>
            </w:r>
            <w:r>
              <w:rPr>
                <w:rFonts w:cs="Times New Roman"/>
                <w:lang w:val="en-US"/>
              </w:rPr>
              <w:t xml:space="preserve"> </w:t>
            </w:r>
            <w:r>
              <w:rPr>
                <w:rFonts w:cs="Times New Roman"/>
                <w:color w:val="000000"/>
                <w:lang w:val="en-US"/>
              </w:rPr>
              <w:t>Lamberton, 1948</w:t>
            </w:r>
          </w:p>
          <w:p>
            <w:pPr>
              <w:pStyle w:val="Normal"/>
              <w:rPr>
                <w:rFonts w:cs="Times New Roman"/>
                <w:color w:val="000000"/>
                <w:lang w:val="en-US"/>
              </w:rPr>
            </w:pPr>
            <w:r>
              <w:rPr>
                <w:rFonts w:cs="Times New Roman"/>
                <w:color w:val="000000"/>
                <w:lang w:val="en-US"/>
              </w:rPr>
              <w:t>(=Lemur jullyi Grandidier, 1899</w:t>
            </w:r>
          </w:p>
          <w:p>
            <w:pPr>
              <w:pStyle w:val="Normal"/>
              <w:rPr/>
            </w:pPr>
            <w:r>
              <w:rPr>
                <w:rFonts w:cs="Times New Roman"/>
                <w:color w:val="000000"/>
                <w:lang w:val="en-US"/>
              </w:rPr>
              <w:t>=</w:t>
            </w:r>
            <w:r>
              <w:rPr>
                <w:rFonts w:cs="Times New Roman"/>
                <w:lang w:val="en-US"/>
              </w:rPr>
              <w:t>Varecia</w:t>
            </w:r>
            <w:r>
              <w:rPr>
                <w:rFonts w:cs="Times New Roman"/>
                <w:color w:val="000000"/>
                <w:lang w:val="en-US"/>
              </w:rPr>
              <w:t xml:space="preserve"> jullyi</w:t>
            </w:r>
            <w:r>
              <w:rPr>
                <w:rFonts w:cs="Times New Roman"/>
                <w:color w:val="000000"/>
                <w:lang w:val="ru-RU"/>
              </w:rPr>
              <w:t xml:space="preserve"> Ravolonanarivo, 1990</w:t>
            </w:r>
          </w:p>
          <w:p>
            <w:pPr>
              <w:pStyle w:val="Normal"/>
              <w:rPr/>
            </w:pPr>
            <w:r>
              <w:rPr>
                <w:rFonts w:cs="Times New Roman"/>
                <w:color w:val="000000"/>
                <w:lang w:val="ru-RU"/>
              </w:rPr>
              <w:t>?=Pachylemur insignis</w:t>
            </w:r>
            <w:r>
              <w:rPr>
                <w:rFonts w:cs="Times New Roman"/>
                <w:color w:val="000000"/>
                <w:lang w:val="en-US"/>
              </w:rPr>
              <w:t>)</w:t>
            </w:r>
          </w:p>
        </w:tc>
        <w:tc>
          <w:tcPr>
            <w:tcW w:w="26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color w:val="000000"/>
              </w:rPr>
            </w:pPr>
            <w:r>
              <w:rPr>
                <w:rFonts w:cs="Times New Roman"/>
                <w:color w:val="000000"/>
              </w:rPr>
              <w:t>в.плейстоцен-голоцен в.Мадагаскара, Ampasambazimba, Antsirabe, Morarano-Betafo, ?Ankarana</w:t>
            </w:r>
          </w:p>
        </w:tc>
        <w:tc>
          <w:tcPr>
            <w:tcW w:w="3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125 мм</w:t>
            </w:r>
          </w:p>
          <w:p>
            <w:pPr>
              <w:pStyle w:val="Normal"/>
              <w:snapToGrid w:val="false"/>
              <w:rPr>
                <w:rFonts w:cs="Times New Roman"/>
              </w:rPr>
            </w:pPr>
            <w:r>
              <w:rPr>
                <w:rFonts w:cs="Times New Roman"/>
              </w:rPr>
              <w:t>Grandidier 1899, Lamberton 1948</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Hapalemurinae</w:t>
      </w:r>
    </w:p>
    <w:p>
      <w:pPr>
        <w:pStyle w:val="Normal"/>
        <w:jc w:val="center"/>
        <w:rPr/>
      </w:pPr>
      <w:r>
        <w:rPr>
          <w:rFonts w:cs="Times New Roman"/>
        </w:rPr>
        <w:t xml:space="preserve">(раньше не выделялось из сем. </w:t>
      </w:r>
      <w:r>
        <w:rPr>
          <w:rFonts w:cs="Times New Roman"/>
          <w:lang w:val="en-US"/>
        </w:rPr>
        <w:t>Lemuridae ?=</w:t>
      </w:r>
      <w:r>
        <w:rPr>
          <w:rFonts w:cs="Times New Roman"/>
        </w:rPr>
        <w:t>подсем</w:t>
      </w:r>
      <w:r>
        <w:rPr>
          <w:rFonts w:cs="Times New Roman"/>
          <w:lang w:val="en-US"/>
        </w:rPr>
        <w:t>. Lemurinae)</w:t>
      </w:r>
    </w:p>
    <w:p>
      <w:pPr>
        <w:pStyle w:val="Normal"/>
        <w:jc w:val="center"/>
        <w:rPr/>
      </w:pP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759"/>
        <w:gridCol w:w="1984"/>
        <w:gridCol w:w="3506"/>
      </w:tblGrid>
      <w:tr>
        <w:trPr/>
        <w:tc>
          <w:tcPr>
            <w:tcW w:w="47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Hapalemur Is.Geoffroy Saint-Hilaire, 1851</w:t>
            </w:r>
          </w:p>
          <w:p>
            <w:pPr>
              <w:pStyle w:val="Normal"/>
              <w:snapToGrid w:val="false"/>
              <w:jc w:val="center"/>
              <w:rPr>
                <w:rFonts w:cs="Times New Roman"/>
                <w:lang w:val="en-US"/>
              </w:rPr>
            </w:pPr>
            <w:r>
              <w:rPr>
                <w:rFonts w:cs="Times New Roman"/>
                <w:lang w:val="en-US"/>
              </w:rPr>
              <w:t>(?Cheirogaleidae</w:t>
            </w:r>
          </w:p>
          <w:p>
            <w:pPr>
              <w:pStyle w:val="Normal"/>
              <w:snapToGrid w:val="false"/>
              <w:jc w:val="center"/>
              <w:rPr/>
            </w:pPr>
            <w:r>
              <w:rPr>
                <w:rFonts w:cs="Times New Roman"/>
                <w:lang w:val="ru-RU"/>
              </w:rPr>
              <w:t>иногда читается близким к Lemur</w:t>
            </w:r>
            <w:r>
              <w:rPr>
                <w:rFonts w:cs="Times New Roman"/>
                <w:lang w:val="en-US"/>
              </w:rPr>
              <w:t>)</w:t>
            </w:r>
          </w:p>
          <w:p>
            <w:pPr>
              <w:pStyle w:val="Normal"/>
              <w:jc w:val="center"/>
              <w:rPr/>
            </w:pPr>
            <w:r>
              <w:rPr>
                <w:rFonts w:cs="Times New Roman"/>
                <w:lang w:val="en-US"/>
              </w:rPr>
              <w:t>(</w:t>
            </w:r>
            <w:r>
              <w:rPr>
                <w:rFonts w:cs="Times New Roman"/>
              </w:rPr>
              <w:t>гапалемур</w:t>
            </w:r>
            <w:r>
              <w:rPr>
                <w:rFonts w:cs="Times New Roman"/>
                <w:lang w:val="en-US"/>
              </w:rPr>
              <w:t xml:space="preserve">, </w:t>
            </w:r>
            <w:r>
              <w:rPr>
                <w:rFonts w:cs="Times New Roman"/>
              </w:rPr>
              <w:t>полулемур</w:t>
            </w:r>
            <w:r>
              <w:rPr>
                <w:rFonts w:cs="Times New Roman"/>
                <w:lang w:val="en-US"/>
              </w:rPr>
              <w:t xml:space="preserve">, </w:t>
            </w:r>
            <w:r>
              <w:rPr>
                <w:rFonts w:cs="Times New Roman"/>
              </w:rPr>
              <w:t>полумаки</w:t>
            </w:r>
            <w:r>
              <w:rPr>
                <w:rFonts w:cs="Times New Roman"/>
                <w:lang w:val="en-US"/>
              </w:rPr>
              <w:t xml:space="preserve">, </w:t>
            </w:r>
            <w:r>
              <w:rPr>
                <w:rFonts w:cs="Times New Roman"/>
              </w:rPr>
              <w:t>изящный</w:t>
            </w:r>
            <w:r>
              <w:rPr>
                <w:rFonts w:cs="Times New Roman"/>
                <w:lang w:val="en-US"/>
              </w:rPr>
              <w:t xml:space="preserve">, </w:t>
            </w:r>
            <w:r>
              <w:rPr>
                <w:rFonts w:cs="Times New Roman"/>
              </w:rPr>
              <w:t>кроткий</w:t>
            </w:r>
            <w:r>
              <w:rPr>
                <w:rFonts w:cs="Times New Roman"/>
                <w:lang w:val="en-US"/>
              </w:rPr>
              <w:t xml:space="preserve"> </w:t>
            </w:r>
            <w:r>
              <w:rPr>
                <w:rFonts w:cs="Times New Roman"/>
              </w:rPr>
              <w:t>лемур</w:t>
            </w:r>
            <w:r>
              <w:rPr>
                <w:rFonts w:cs="Times New Roman"/>
                <w:lang w:val="en-US"/>
              </w:rPr>
              <w:t>, gentle lemurs, lesser gentle lemurs, bamboo lemurs)</w:t>
            </w:r>
          </w:p>
          <w:p>
            <w:pPr>
              <w:pStyle w:val="Normal"/>
              <w:jc w:val="center"/>
              <w:rPr>
                <w:rFonts w:cs="Times New Roman"/>
                <w:lang w:val="ru-RU"/>
              </w:rPr>
            </w:pPr>
            <w:r>
              <w:rPr>
                <w:rFonts w:cs="Times New Roman"/>
                <w:lang w:val="ru-RU"/>
              </w:rPr>
              <w:t>2-4 вида</w:t>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влажные (местами заболоченные) леса</w:t>
            </w:r>
          </w:p>
        </w:tc>
        <w:tc>
          <w:tcPr>
            <w:tcW w:w="3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p>
            <w:pPr>
              <w:pStyle w:val="Normal"/>
              <w:snapToGrid w:val="false"/>
              <w:rPr>
                <w:rFonts w:cs="Times New Roman"/>
              </w:rPr>
            </w:pPr>
            <w:r>
              <w:rPr>
                <w:rFonts w:cs="Times New Roman"/>
              </w:rPr>
              <w:t>общая длина 70-90 см, длина тела 37-39,5 см, длина хвоста 37-41 (или 26-37+26-37 см), 1-1,5 кг</w:t>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Hapalemur aureus Meier, Albignac, Peyriéras, Rumpler et Wright, 1987</w:t>
            </w:r>
          </w:p>
          <w:p>
            <w:pPr>
              <w:pStyle w:val="Normal"/>
              <w:snapToGrid w:val="false"/>
              <w:rPr/>
            </w:pPr>
            <w:r>
              <w:rPr>
                <w:rFonts w:cs="Times New Roman"/>
                <w:lang w:val="en-US"/>
              </w:rPr>
              <w:t>(</w:t>
            </w:r>
            <w:r>
              <w:rPr>
                <w:rFonts w:cs="Times New Roman"/>
              </w:rPr>
              <w:t>золотой</w:t>
            </w:r>
            <w:r>
              <w:rPr>
                <w:rFonts w:cs="Times New Roman"/>
                <w:lang w:val="en-US"/>
              </w:rPr>
              <w:t xml:space="preserve"> </w:t>
            </w:r>
            <w:r>
              <w:rPr>
                <w:rFonts w:cs="Times New Roman"/>
              </w:rPr>
              <w:t>лемур</w:t>
            </w:r>
            <w:r>
              <w:rPr>
                <w:rFonts w:cs="Times New Roman"/>
                <w:lang w:val="en-US"/>
              </w:rPr>
              <w:t xml:space="preserve">, </w:t>
            </w:r>
            <w:r>
              <w:rPr>
                <w:rFonts w:cs="Times New Roman"/>
                <w:lang w:val="ru-RU"/>
              </w:rPr>
              <w:t>з</w:t>
            </w:r>
            <w:r>
              <w:rPr>
                <w:rFonts w:cs="Times New Roman"/>
                <w:lang w:val="en-US"/>
              </w:rPr>
              <w:t>олотистый лемур</w:t>
            </w:r>
            <w:r>
              <w:rPr>
                <w:rFonts w:cs="Times New Roman"/>
              </w:rPr>
              <w:t>, золотистый бамбуковый лемур</w:t>
            </w:r>
            <w:r>
              <w:rPr>
                <w:rFonts w:cs="Times New Roman"/>
                <w:lang w:val="en-US"/>
              </w:rPr>
              <w:t>; golden lemur, golden bamboo lemurs)</w:t>
            </w:r>
          </w:p>
          <w:p>
            <w:pPr>
              <w:pStyle w:val="Normal"/>
              <w:snapToGrid w:val="false"/>
              <w:rPr>
                <w:rFonts w:cs="Times New Roman"/>
              </w:rPr>
            </w:pPr>
            <w:r>
              <w:rPr>
                <w:rFonts w:cs="Times New Roman"/>
              </w:rPr>
              <w:t>(нет подвидов)</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ю.-</w:t>
            </w:r>
            <w:r>
              <w:rPr>
                <w:rFonts w:cs="Times New Roman"/>
                <w:lang w:val="ru-RU"/>
              </w:rPr>
              <w:t>в.Мадагаскар, между</w:t>
            </w:r>
            <w:r>
              <w:rPr>
                <w:rFonts w:cs="Times New Roman"/>
                <w:lang w:val="en-US"/>
              </w:rPr>
              <w:t xml:space="preserve"> Namorona River </w:t>
            </w:r>
            <w:r>
              <w:rPr>
                <w:rFonts w:cs="Times New Roman"/>
                <w:lang w:val="ru-RU"/>
              </w:rPr>
              <w:t>и</w:t>
            </w:r>
            <w:r>
              <w:rPr>
                <w:rFonts w:cs="Times New Roman"/>
                <w:lang w:val="en-US"/>
              </w:rPr>
              <w:t xml:space="preserve"> Bevoahazo Village</w:t>
            </w:r>
            <w:r>
              <w:rPr>
                <w:rFonts w:cs="Times New Roman"/>
                <w:lang w:val="ru-RU"/>
              </w:rPr>
              <w:t>, 200-400 особей</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Длина тела без хвоста 40, длина хвоста 40 см, 1,2-1,6 кг</w:t>
            </w:r>
          </w:p>
          <w:p>
            <w:pPr>
              <w:pStyle w:val="Normal"/>
              <w:snapToGrid w:val="false"/>
              <w:rPr>
                <w:rFonts w:cs="Times New Roman"/>
                <w:lang w:val="ru-RU"/>
              </w:rPr>
            </w:pPr>
            <w:r>
              <w:rPr>
                <w:rFonts w:cs="Times New Roman"/>
                <w:lang w:val="ru-RU"/>
              </w:rPr>
              <w:t>питается злаками и листьями гигантского бамбука, за день съедает до 500 г бамбука</w:t>
            </w:r>
          </w:p>
          <w:p>
            <w:pPr>
              <w:pStyle w:val="Normal"/>
              <w:snapToGrid w:val="false"/>
              <w:rPr>
                <w:rFonts w:cs="Times New Roman"/>
                <w:lang w:val="ru-RU"/>
              </w:rPr>
            </w:pPr>
            <w:r>
              <w:rPr>
                <w:rFonts w:cs="Times New Roman"/>
                <w:lang w:val="ru-RU"/>
              </w:rPr>
              <w:t>Древесный</w:t>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Hapalemur griseus (Link, 1795) (оши</w:t>
            </w:r>
            <w:r>
              <w:rPr>
                <w:rFonts w:cs="Times New Roman"/>
              </w:rPr>
              <w:t>б</w:t>
            </w:r>
            <w:r>
              <w:rPr>
                <w:rFonts w:cs="Times New Roman"/>
                <w:lang w:val="en-US"/>
              </w:rPr>
              <w:t>очно Geoffroy)</w:t>
            </w:r>
          </w:p>
          <w:p>
            <w:pPr>
              <w:pStyle w:val="Normal"/>
              <w:snapToGrid w:val="false"/>
              <w:rPr>
                <w:rFonts w:cs="Times New Roman"/>
                <w:lang w:val="en-US"/>
              </w:rPr>
            </w:pPr>
            <w:r>
              <w:rPr>
                <w:rFonts w:cs="Times New Roman"/>
                <w:lang w:val="en-US"/>
              </w:rPr>
              <w:t>(=Lemur griseus Link, 1795/É.Geoffroy, 1812)</w:t>
            </w:r>
          </w:p>
          <w:p>
            <w:pPr>
              <w:pStyle w:val="Normal"/>
              <w:rPr/>
            </w:pPr>
            <w:r>
              <w:rPr>
                <w:rFonts w:cs="Times New Roman"/>
                <w:lang w:val="en-US"/>
              </w:rPr>
              <w:t>(</w:t>
            </w:r>
            <w:r>
              <w:rPr>
                <w:rFonts w:cs="Times New Roman"/>
                <w:lang w:val="ru-RU"/>
              </w:rPr>
              <w:t>с</w:t>
            </w:r>
            <w:r>
              <w:rPr>
                <w:rFonts w:cs="Times New Roman"/>
                <w:lang w:val="en-US"/>
              </w:rPr>
              <w:t xml:space="preserve">ерый бамбуковый лемур, </w:t>
            </w:r>
            <w:r>
              <w:rPr>
                <w:rFonts w:cs="Times New Roman"/>
              </w:rPr>
              <w:t>серый</w:t>
            </w:r>
            <w:r>
              <w:rPr>
                <w:rFonts w:cs="Times New Roman"/>
                <w:lang w:val="en-US"/>
              </w:rPr>
              <w:t xml:space="preserve"> </w:t>
            </w:r>
            <w:r>
              <w:rPr>
                <w:rFonts w:cs="Times New Roman"/>
              </w:rPr>
              <w:t>полумаки;</w:t>
            </w:r>
            <w:r>
              <w:rPr>
                <w:rFonts w:cs="Times New Roman"/>
                <w:lang w:val="en-US"/>
              </w:rPr>
              <w:t xml:space="preserve"> gray gentle lemur, eastern lesser bamboo lemur, gray bamboo lemur)</w:t>
            </w:r>
          </w:p>
          <w:p>
            <w:pPr>
              <w:pStyle w:val="Normal"/>
              <w:rPr>
                <w:rFonts w:cs="Times New Roman"/>
              </w:rPr>
            </w:pPr>
            <w:r>
              <w:rPr>
                <w:rFonts w:cs="Times New Roman"/>
              </w:rPr>
              <w:t>(описано 3-5 подвидов, валидны 3 подвида)</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 и</w:t>
            </w:r>
            <w:r>
              <w:rPr>
                <w:rFonts w:cs="Times New Roman"/>
                <w:lang w:val="en-US"/>
              </w:rPr>
              <w:t xml:space="preserve"> </w:t>
            </w:r>
            <w:r>
              <w:rPr>
                <w:rFonts w:cs="Times New Roman"/>
                <w:lang w:val="ru-RU"/>
              </w:rPr>
              <w:t>с.-</w:t>
            </w:r>
            <w:r>
              <w:rPr>
                <w:rFonts w:cs="Times New Roman"/>
                <w:lang w:val="en-US"/>
              </w:rPr>
              <w:t xml:space="preserve">з.Мадагаскар, Antsalova Dist. </w:t>
            </w:r>
            <w:r>
              <w:rPr>
                <w:rFonts w:cs="Times New Roman"/>
                <w:lang w:val="ru-RU"/>
              </w:rPr>
              <w:t>на</w:t>
            </w:r>
            <w:r>
              <w:rPr>
                <w:rFonts w:cs="Times New Roman"/>
                <w:lang w:val="en-US"/>
              </w:rPr>
              <w:t xml:space="preserve"> з.Мадагаскар</w:t>
            </w:r>
            <w:r>
              <w:rPr>
                <w:rFonts w:cs="Times New Roman"/>
                <w:lang w:val="ru-RU"/>
              </w:rPr>
              <w:t>е</w:t>
            </w:r>
            <w:r>
              <w:rPr>
                <w:rFonts w:cs="Times New Roman"/>
                <w:lang w:val="en-US"/>
              </w:rPr>
              <w:t xml:space="preserve"> (Majunga)</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Hapalemur griseus alaotrensis (Rumpler, 1975)</w:t>
            </w:r>
          </w:p>
          <w:p>
            <w:pPr>
              <w:pStyle w:val="Normal"/>
              <w:rPr>
                <w:rFonts w:cs="Times New Roman"/>
                <w:lang w:val="en-US"/>
              </w:rPr>
            </w:pPr>
            <w:r>
              <w:rPr>
                <w:rFonts w:cs="Times New Roman"/>
                <w:lang w:val="en-US"/>
              </w:rPr>
              <w:t>(=Hapalemur alaotrensis (Rumpler, 1975)</w:t>
            </w:r>
          </w:p>
          <w:p>
            <w:pPr>
              <w:pStyle w:val="Normal"/>
              <w:rPr/>
            </w:pPr>
            <w:r>
              <w:rPr>
                <w:rFonts w:cs="Times New Roman"/>
              </w:rPr>
              <w:t>ошибочно =</w:t>
            </w:r>
            <w:r>
              <w:rPr>
                <w:rFonts w:cs="Times New Roman"/>
                <w:lang w:val="en-US"/>
              </w:rPr>
              <w:t>H</w:t>
            </w:r>
            <w:r>
              <w:rPr>
                <w:rFonts w:cs="Times New Roman"/>
              </w:rPr>
              <w:t xml:space="preserve">. </w:t>
            </w:r>
            <w:r>
              <w:rPr>
                <w:rFonts w:cs="Times New Roman"/>
                <w:lang w:val="en-US"/>
              </w:rPr>
              <w:t>simus</w:t>
            </w:r>
          </w:p>
          <w:p>
            <w:pPr>
              <w:pStyle w:val="Normal"/>
              <w:rPr>
                <w:rFonts w:cs="Times New Roman"/>
              </w:rPr>
            </w:pPr>
            <w:r>
              <w:rPr>
                <w:rFonts w:cs="Times New Roman"/>
              </w:rPr>
              <w:t>валидный вид по некоторым авторам, но подвид по генетическим данным)</w:t>
            </w:r>
          </w:p>
          <w:p>
            <w:pPr>
              <w:pStyle w:val="Normal"/>
              <w:rPr/>
            </w:pPr>
            <w:r>
              <w:rPr>
                <w:rFonts w:cs="Times New Roman"/>
                <w:lang w:val="en-US"/>
              </w:rPr>
              <w:t>(</w:t>
            </w:r>
            <w:r>
              <w:rPr>
                <w:rFonts w:cs="Times New Roman"/>
                <w:lang w:val="ru-RU"/>
              </w:rPr>
              <w:t xml:space="preserve">алаотранский бамбуковый лемур, серый кроткий лемур с озера Алаотра; </w:t>
            </w:r>
            <w:r>
              <w:rPr>
                <w:rFonts w:cs="Times New Roman"/>
                <w:lang w:val="en-US"/>
              </w:rPr>
              <w:t>Lac Alaotra bamboo lemur, Alaotran gentle lemur)</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в.Мадагаскар, оз.Алаотра (крупнейшее озеро Мадагаскара; Tamatave)</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Длина тела без хвоста 40 см, длина хвоста 40 см, 1,1-1,4 кг</w:t>
            </w:r>
          </w:p>
          <w:p>
            <w:pPr>
              <w:pStyle w:val="Normal"/>
              <w:snapToGrid w:val="false"/>
              <w:rPr>
                <w:rFonts w:cs="Times New Roman"/>
              </w:rPr>
            </w:pPr>
            <w:r>
              <w:rPr>
                <w:rFonts w:cs="Times New Roman"/>
              </w:rPr>
              <w:t>Шерсть густая, длинная, серовато-коричневая на спине, светло-серая на лице и груди, каштановая на голове и шее</w:t>
            </w:r>
          </w:p>
          <w:p>
            <w:pPr>
              <w:pStyle w:val="Normal"/>
              <w:snapToGrid w:val="false"/>
              <w:rPr>
                <w:rFonts w:cs="Times New Roman"/>
              </w:rPr>
            </w:pPr>
            <w:r>
              <w:rPr>
                <w:rFonts w:cs="Times New Roman"/>
              </w:rPr>
              <w:t>в зарослях камыша и папируса вокруг озера Алаутра, единственные приматы, которые живут на болотах</w:t>
            </w:r>
          </w:p>
          <w:p>
            <w:pPr>
              <w:pStyle w:val="Normal"/>
              <w:snapToGrid w:val="false"/>
              <w:rPr>
                <w:rFonts w:cs="Times New Roman"/>
              </w:rPr>
            </w:pPr>
            <w:r>
              <w:rPr>
                <w:rFonts w:cs="Times New Roman"/>
              </w:rPr>
              <w:t>Дневные и ночные</w:t>
            </w:r>
          </w:p>
          <w:p>
            <w:pPr>
              <w:pStyle w:val="Normal"/>
              <w:snapToGrid w:val="false"/>
              <w:rPr/>
            </w:pPr>
            <w:r>
              <w:rPr>
                <w:rFonts w:cs="Times New Roman"/>
              </w:rPr>
              <w:t>едят стебли папируса (</w:t>
            </w:r>
            <w:r>
              <w:rPr>
                <w:rFonts w:cs="Times New Roman"/>
                <w:i/>
                <w:iCs/>
              </w:rPr>
              <w:t>Cyperus madagascariensis</w:t>
            </w:r>
            <w:r>
              <w:rPr>
                <w:rFonts w:cs="Times New Roman"/>
              </w:rPr>
              <w:t>), ростки камыша (</w:t>
            </w:r>
            <w:r>
              <w:rPr>
                <w:rFonts w:cs="Times New Roman"/>
                <w:i/>
                <w:iCs/>
              </w:rPr>
              <w:t>Phragmites communis</w:t>
            </w:r>
            <w:r>
              <w:rPr>
                <w:rFonts w:cs="Times New Roman"/>
              </w:rPr>
              <w:t>) и два вида травы (</w:t>
            </w:r>
            <w:r>
              <w:rPr>
                <w:rFonts w:cs="Times New Roman"/>
                <w:i/>
                <w:iCs/>
              </w:rPr>
              <w:t>Echinocochla crusgalli</w:t>
            </w:r>
            <w:r>
              <w:rPr>
                <w:rFonts w:cs="Times New Roman"/>
              </w:rPr>
              <w:t xml:space="preserve"> и </w:t>
            </w:r>
            <w:r>
              <w:rPr>
                <w:rFonts w:cs="Times New Roman"/>
                <w:i/>
                <w:iCs/>
              </w:rPr>
              <w:t>Leersia hexandra</w:t>
            </w:r>
            <w:r>
              <w:rPr>
                <w:rFonts w:cs="Times New Roman"/>
              </w:rPr>
              <w:t>), не едят бамбук</w:t>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Hapalemur griseus griseus (Link, 1795)</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Мадагаскар</w:t>
            </w:r>
            <w:r>
              <w:rPr>
                <w:rFonts w:cs="Times New Roman"/>
                <w:lang w:val="en-US"/>
              </w:rPr>
              <w:t xml:space="preserve"> (Fianarantsoa, Tamatave) (</w:t>
            </w:r>
            <w:r>
              <w:rPr>
                <w:rFonts w:cs="Times New Roman"/>
              </w:rPr>
              <w:t>вымер</w:t>
            </w:r>
            <w:r>
              <w:rPr>
                <w:rFonts w:cs="Times New Roman"/>
                <w:lang w:val="en-US"/>
              </w:rPr>
              <w:t xml:space="preserve"> </w:t>
            </w:r>
            <w:r>
              <w:rPr>
                <w:rFonts w:cs="Times New Roman"/>
              </w:rPr>
              <w:t>в</w:t>
            </w:r>
            <w:r>
              <w:rPr>
                <w:rFonts w:cs="Times New Roman"/>
                <w:lang w:val="en-US"/>
              </w:rPr>
              <w:t xml:space="preserve"> 1930 </w:t>
            </w:r>
            <w:r>
              <w:rPr>
                <w:rFonts w:cs="Times New Roman"/>
              </w:rPr>
              <w:t>г</w:t>
            </w:r>
            <w:r>
              <w:rPr>
                <w:rFonts w:cs="Times New Roman"/>
                <w:lang w:val="en-US"/>
              </w:rPr>
              <w:t>.)</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Hapalemur griseus olivaceus Is.Geoffroy</w:t>
            </w:r>
          </w:p>
          <w:p>
            <w:pPr>
              <w:pStyle w:val="Normal"/>
              <w:snapToGrid w:val="false"/>
              <w:rPr>
                <w:rFonts w:cs="Times New Roman"/>
                <w:lang w:val="en-US"/>
              </w:rPr>
            </w:pPr>
            <w:r>
              <w:rPr>
                <w:rFonts w:cs="Times New Roman"/>
                <w:lang w:val="en-US"/>
              </w:rPr>
              <w:t>(=Hapalemur olivaceus)</w:t>
            </w:r>
          </w:p>
          <w:p>
            <w:pPr>
              <w:pStyle w:val="Normal"/>
              <w:rPr>
                <w:rFonts w:cs="Times New Roman"/>
              </w:rPr>
            </w:pPr>
            <w:r>
              <w:rPr>
                <w:rFonts w:cs="Times New Roman"/>
              </w:rPr>
              <w:t>(оливковый серый гапалемур)</w:t>
            </w:r>
          </w:p>
          <w:p>
            <w:pPr>
              <w:pStyle w:val="Normal"/>
              <w:rPr>
                <w:rFonts w:cs="Times New Roman"/>
              </w:rPr>
            </w:pPr>
            <w:r>
              <w:rPr>
                <w:rFonts w:cs="Times New Roman"/>
              </w:rPr>
              <w:t>(невалидный подвид)</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Hapalemur meridionalis (Warter et al., 1987)</w:t>
            </w:r>
          </w:p>
          <w:p>
            <w:pPr>
              <w:pStyle w:val="Normal"/>
              <w:snapToGrid w:val="false"/>
              <w:rPr>
                <w:rFonts w:cs="Times New Roman"/>
                <w:lang w:val="en-US"/>
              </w:rPr>
            </w:pPr>
            <w:r>
              <w:rPr>
                <w:rFonts w:cs="Times New Roman"/>
                <w:lang w:val="en-US"/>
              </w:rPr>
              <w:t>(=Hapalemur griseus meridionalis)</w:t>
            </w:r>
          </w:p>
          <w:p>
            <w:pPr>
              <w:pStyle w:val="Normal"/>
              <w:snapToGrid w:val="false"/>
              <w:rPr>
                <w:rFonts w:cs="Times New Roman"/>
              </w:rPr>
            </w:pPr>
            <w:r>
              <w:rPr>
                <w:rFonts w:cs="Times New Roman"/>
              </w:rPr>
              <w:t>невалидный подвид</w:t>
            </w:r>
          </w:p>
          <w:p>
            <w:pPr>
              <w:pStyle w:val="Normal"/>
              <w:snapToGrid w:val="false"/>
              <w:rPr>
                <w:rFonts w:cs="Times New Roman"/>
              </w:rPr>
            </w:pPr>
            <w:r>
              <w:rPr>
                <w:rFonts w:cs="Times New Roman"/>
              </w:rPr>
              <w:t>валидный вид по мт-ДНК)</w:t>
            </w:r>
          </w:p>
          <w:p>
            <w:pPr>
              <w:pStyle w:val="Normal"/>
              <w:snapToGrid w:val="false"/>
              <w:rPr/>
            </w:pPr>
            <w:r>
              <w:rPr>
                <w:rFonts w:cs="Times New Roman"/>
                <w:lang w:val="en-US"/>
              </w:rPr>
              <w:t>(</w:t>
            </w:r>
            <w:r>
              <w:rPr>
                <w:rFonts w:cs="Times New Roman"/>
                <w:lang w:val="ru-RU"/>
              </w:rPr>
              <w:t xml:space="preserve">южный малый бамбуковый лемур; </w:t>
            </w:r>
            <w:r>
              <w:rPr>
                <w:rFonts w:cs="Times New Roman"/>
                <w:lang w:val="en-US"/>
              </w:rPr>
              <w:t>southern lesser bamboo lemur)</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Мадагаскар</w:t>
            </w:r>
            <w:r>
              <w:rPr>
                <w:rFonts w:cs="Times New Roman"/>
                <w:lang w:val="en-US"/>
              </w:rPr>
              <w:t>, near Tôlanaro, type locality is Mandena, inhabit moist lowland and montane forests</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темнее и краснее, чем </w:t>
            </w:r>
            <w:r>
              <w:rPr>
                <w:rFonts w:cs="Times New Roman"/>
                <w:i/>
                <w:iCs/>
                <w:lang w:val="en-US"/>
              </w:rPr>
              <w:t>H</w:t>
            </w:r>
            <w:r>
              <w:rPr>
                <w:rFonts w:cs="Times New Roman"/>
                <w:i/>
                <w:iCs/>
              </w:rPr>
              <w:t xml:space="preserve">. </w:t>
            </w:r>
            <w:r>
              <w:rPr>
                <w:rFonts w:cs="Times New Roman"/>
                <w:i/>
                <w:iCs/>
                <w:lang w:val="en-US"/>
              </w:rPr>
              <w:t>griseus</w:t>
            </w:r>
            <w:r>
              <w:rPr>
                <w:rFonts w:cs="Times New Roman"/>
              </w:rPr>
              <w:t xml:space="preserve">, хвост короче, чем у </w:t>
            </w:r>
            <w:r>
              <w:rPr>
                <w:rFonts w:cs="Times New Roman"/>
                <w:i/>
                <w:iCs/>
                <w:lang w:val="en-US"/>
              </w:rPr>
              <w:t>H</w:t>
            </w:r>
            <w:r>
              <w:rPr>
                <w:rFonts w:cs="Times New Roman"/>
                <w:i/>
                <w:iCs/>
              </w:rPr>
              <w:t xml:space="preserve">. </w:t>
            </w:r>
            <w:r>
              <w:rPr>
                <w:rFonts w:cs="Times New Roman"/>
                <w:i/>
                <w:iCs/>
                <w:lang w:val="en-US"/>
              </w:rPr>
              <w:t>griseus</w:t>
            </w:r>
            <w:r>
              <w:rPr>
                <w:rFonts w:cs="Times New Roman"/>
              </w:rPr>
              <w:t>, отличается голосом</w:t>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Hapalemur occidentalis</w:t>
            </w:r>
            <w:r>
              <w:rPr>
                <w:rFonts w:cs="Times New Roman"/>
                <w:lang w:val="ru-RU"/>
              </w:rPr>
              <w:t xml:space="preserve"> </w:t>
            </w:r>
            <w:r>
              <w:rPr>
                <w:rFonts w:cs="Times New Roman"/>
                <w:lang w:val="en-US"/>
              </w:rPr>
              <w:t>(Rumpler, 1975)</w:t>
            </w:r>
          </w:p>
          <w:p>
            <w:pPr>
              <w:pStyle w:val="Normal"/>
              <w:snapToGrid w:val="false"/>
              <w:rPr/>
            </w:pPr>
            <w:r>
              <w:rPr>
                <w:rFonts w:cs="Times New Roman"/>
                <w:lang w:val="en-US"/>
              </w:rPr>
              <w:t>(=Hapalemur griseus occidentalis</w:t>
            </w:r>
            <w:r>
              <w:rPr>
                <w:rFonts w:cs="Times New Roman"/>
                <w:lang w:val="ru-RU"/>
              </w:rPr>
              <w:t xml:space="preserve"> </w:t>
            </w:r>
            <w:r>
              <w:rPr>
                <w:rFonts w:cs="Times New Roman"/>
                <w:lang w:val="en-US"/>
              </w:rPr>
              <w:t>(Rumpler, 1975))</w:t>
            </w:r>
          </w:p>
          <w:p>
            <w:pPr>
              <w:pStyle w:val="Normal"/>
              <w:snapToGrid w:val="false"/>
              <w:rPr/>
            </w:pPr>
            <w:r>
              <w:rPr>
                <w:rFonts w:cs="Times New Roman"/>
                <w:lang w:val="en-US"/>
              </w:rPr>
              <w:t>(</w:t>
            </w:r>
            <w:r>
              <w:rPr>
                <w:rFonts w:cs="Times New Roman"/>
                <w:lang w:val="ru-RU"/>
              </w:rPr>
              <w:t>з</w:t>
            </w:r>
            <w:r>
              <w:rPr>
                <w:rFonts w:cs="Times New Roman"/>
                <w:lang w:val="en-US"/>
              </w:rPr>
              <w:t>ападный малый бамбуковый лемур; western lesser bamboo lemur)</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 xml:space="preserve">. </w:t>
            </w:r>
            <w:r>
              <w:rPr>
                <w:rFonts w:cs="Times New Roman"/>
              </w:rPr>
              <w:t>или</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Мадагаскар</w:t>
            </w:r>
            <w:r>
              <w:rPr>
                <w:rFonts w:cs="Times New Roman"/>
                <w:lang w:val="en-US"/>
              </w:rPr>
              <w:t xml:space="preserve">, </w:t>
            </w:r>
            <w:r>
              <w:rPr>
                <w:rFonts w:cs="Times New Roman"/>
                <w:lang w:val="ru-RU"/>
              </w:rPr>
              <w:t>включая</w:t>
            </w:r>
            <w:r>
              <w:rPr>
                <w:rFonts w:cs="Times New Roman"/>
                <w:lang w:val="en-US"/>
              </w:rPr>
              <w:t xml:space="preserve"> Ankarana </w:t>
            </w:r>
            <w:r>
              <w:rPr>
                <w:rFonts w:cs="Times New Roman"/>
                <w:lang w:val="ru-RU"/>
              </w:rPr>
              <w:t>и</w:t>
            </w:r>
            <w:r>
              <w:rPr>
                <w:rFonts w:cs="Times New Roman"/>
                <w:lang w:val="en-US"/>
              </w:rPr>
              <w:t xml:space="preserve"> Analamerana </w:t>
            </w:r>
            <w:r>
              <w:rPr>
                <w:rFonts w:cs="Times New Roman"/>
                <w:lang w:val="ru-RU"/>
              </w:rPr>
              <w:t>на севере</w:t>
            </w:r>
            <w:r>
              <w:rPr>
                <w:rFonts w:cs="Times New Roman"/>
                <w:lang w:val="en-US"/>
              </w:rPr>
              <w:t xml:space="preserve">, Sambirano and Ampasindava Penninsula </w:t>
            </w:r>
            <w:r>
              <w:rPr>
                <w:rFonts w:cs="Times New Roman"/>
                <w:lang w:val="ru-RU"/>
              </w:rPr>
              <w:t>на северо-западе</w:t>
            </w:r>
            <w:r>
              <w:rPr>
                <w:rFonts w:cs="Times New Roman"/>
                <w:lang w:val="en-US"/>
              </w:rPr>
              <w:t xml:space="preserve"> </w:t>
            </w:r>
            <w:r>
              <w:rPr>
                <w:rFonts w:cs="Times New Roman"/>
                <w:lang w:val="ru-RU"/>
              </w:rPr>
              <w:t>и разные территории на западе</w:t>
            </w:r>
            <w:r>
              <w:rPr>
                <w:rFonts w:cs="Times New Roman"/>
                <w:lang w:val="en-US"/>
              </w:rPr>
              <w:t xml:space="preserve"> </w:t>
            </w:r>
            <w:r>
              <w:rPr>
                <w:rFonts w:cs="Times New Roman"/>
                <w:lang w:val="ru-RU"/>
              </w:rPr>
              <w:t>между</w:t>
            </w:r>
            <w:r>
              <w:rPr>
                <w:rFonts w:cs="Times New Roman"/>
                <w:lang w:val="en-US"/>
              </w:rPr>
              <w:t xml:space="preserve"> </w:t>
            </w:r>
            <w:r>
              <w:rPr>
                <w:rFonts w:cs="Times New Roman"/>
                <w:lang w:val="ru-RU"/>
              </w:rPr>
              <w:t xml:space="preserve">реками </w:t>
            </w:r>
            <w:r>
              <w:rPr>
                <w:rFonts w:cs="Times New Roman"/>
                <w:lang w:val="en-US"/>
              </w:rPr>
              <w:t xml:space="preserve">Mahavany </w:t>
            </w:r>
            <w:r>
              <w:rPr>
                <w:rFonts w:cs="Times New Roman"/>
                <w:lang w:val="ru-RU"/>
              </w:rPr>
              <w:t>и</w:t>
            </w:r>
            <w:r>
              <w:rPr>
                <w:rFonts w:cs="Times New Roman"/>
                <w:lang w:val="en-US"/>
              </w:rPr>
              <w:t xml:space="preserve"> Tsiribihina</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длина с хвостом 55-67 см (длина хвоста больше длины тела), 1 кг</w:t>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iCs/>
                <w:lang w:val="en"/>
              </w:rPr>
              <w:t>Prolemur</w:t>
            </w:r>
            <w:r>
              <w:rPr>
                <w:rFonts w:cs="Times New Roman"/>
              </w:rPr>
              <w:t xml:space="preserve"> </w:t>
            </w:r>
            <w:r>
              <w:rPr>
                <w:rFonts w:cs="Times New Roman"/>
                <w:lang w:val="en-US"/>
              </w:rPr>
              <w:t>Gray</w:t>
            </w:r>
            <w:r>
              <w:rPr>
                <w:rFonts w:cs="Times New Roman"/>
              </w:rPr>
              <w:t>, 1871</w:t>
            </w:r>
          </w:p>
          <w:p>
            <w:pPr>
              <w:pStyle w:val="Normal"/>
              <w:jc w:val="center"/>
              <w:rPr/>
            </w:pPr>
            <w:r>
              <w:rPr>
                <w:rFonts w:cs="Times New Roman"/>
              </w:rPr>
              <w:t xml:space="preserve">(выделен из рода </w:t>
            </w:r>
            <w:r>
              <w:rPr>
                <w:rFonts w:cs="Times New Roman"/>
                <w:lang w:val="en-US"/>
              </w:rPr>
              <w:t>Hapalemur</w:t>
            </w:r>
            <w:r>
              <w:rPr>
                <w:rFonts w:cs="Times New Roman"/>
              </w:rPr>
              <w:t>)</w:t>
            </w:r>
          </w:p>
          <w:p>
            <w:pPr>
              <w:pStyle w:val="Normal"/>
              <w:jc w:val="center"/>
              <w:rPr>
                <w:rFonts w:cs="Times New Roman"/>
              </w:rPr>
            </w:pPr>
            <w:r>
              <w:rPr>
                <w:rFonts w:cs="Times New Roman"/>
              </w:rPr>
              <w:t>(пролемур)</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ц. и </w:t>
            </w:r>
            <w:r>
              <w:rPr>
                <w:rFonts w:cs="Times New Roman"/>
              </w:rPr>
              <w:t>ю</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xml:space="preserve"> (inland from Mananjary (Fianarantsoa))</w:t>
            </w:r>
            <w:r>
              <w:rPr>
                <w:rFonts w:cs="Times New Roman"/>
                <w:lang w:val="ru-RU"/>
              </w:rPr>
              <w:t>; дождевые леса (во многих местах вымер в историческое время)</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Cs/>
                <w:lang w:val="en"/>
              </w:rPr>
              <w:t>Prolemur</w:t>
            </w:r>
            <w:r>
              <w:rPr>
                <w:rFonts w:cs="Times New Roman"/>
                <w:lang w:val="en-US"/>
              </w:rPr>
              <w:t xml:space="preserve"> simus (Gray, 1871)</w:t>
            </w:r>
          </w:p>
          <w:p>
            <w:pPr>
              <w:pStyle w:val="Normal"/>
              <w:snapToGrid w:val="false"/>
              <w:rPr/>
            </w:pPr>
            <w:r>
              <w:rPr>
                <w:rFonts w:cs="Times New Roman"/>
                <w:lang w:val="en-US"/>
              </w:rPr>
              <w:t>(=Hapalemur simus Gray, 1871 (</w:t>
            </w:r>
            <w:r>
              <w:rPr>
                <w:rFonts w:cs="Times New Roman"/>
              </w:rPr>
              <w:t>ошибочно</w:t>
            </w:r>
            <w:r>
              <w:rPr>
                <w:rFonts w:cs="Times New Roman"/>
                <w:lang w:val="en-US"/>
              </w:rPr>
              <w:t xml:space="preserve"> 1870)</w:t>
            </w:r>
          </w:p>
          <w:p>
            <w:pPr>
              <w:pStyle w:val="Normal"/>
              <w:rPr/>
            </w:pPr>
            <w:r>
              <w:rPr>
                <w:rFonts w:cs="Times New Roman"/>
                <w:lang w:val="en-US"/>
              </w:rPr>
              <w:t>(</w:t>
            </w:r>
            <w:r>
              <w:rPr>
                <w:rFonts w:cs="Times New Roman"/>
              </w:rPr>
              <w:t>широконосый</w:t>
            </w:r>
            <w:r>
              <w:rPr>
                <w:rFonts w:cs="Times New Roman"/>
                <w:lang w:val="en-US"/>
              </w:rPr>
              <w:t xml:space="preserve">, </w:t>
            </w:r>
            <w:r>
              <w:rPr>
                <w:rFonts w:cs="Times New Roman"/>
              </w:rPr>
              <w:t>широколицый</w:t>
            </w:r>
            <w:r>
              <w:rPr>
                <w:rFonts w:cs="Times New Roman"/>
                <w:lang w:val="en-US"/>
              </w:rPr>
              <w:t xml:space="preserve"> </w:t>
            </w:r>
            <w:r>
              <w:rPr>
                <w:rFonts w:cs="Times New Roman"/>
              </w:rPr>
              <w:t>лемур</w:t>
            </w:r>
            <w:r>
              <w:rPr>
                <w:rFonts w:cs="Times New Roman"/>
                <w:lang w:val="en-US"/>
              </w:rPr>
              <w:t xml:space="preserve">, </w:t>
            </w:r>
            <w:r>
              <w:rPr>
                <w:rFonts w:cs="Times New Roman"/>
                <w:lang w:val="ru-RU"/>
              </w:rPr>
              <w:t>большой бамбуковый лемур</w:t>
            </w:r>
            <w:r>
              <w:rPr>
                <w:rFonts w:cs="Times New Roman"/>
                <w:lang w:val="en-US"/>
              </w:rPr>
              <w:t>; broad-nosed gentle lemur, greater bamboo lemurs)</w:t>
            </w:r>
          </w:p>
          <w:p>
            <w:pPr>
              <w:pStyle w:val="Normal"/>
              <w:rPr>
                <w:rFonts w:cs="Times New Roman"/>
              </w:rPr>
            </w:pPr>
            <w:r>
              <w:rPr>
                <w:rFonts w:cs="Times New Roman"/>
              </w:rPr>
              <w:t>(описан 1 подвид, валидно 0 подвидов)</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ц. и </w:t>
            </w:r>
            <w:r>
              <w:rPr>
                <w:rFonts w:cs="Times New Roman"/>
              </w:rPr>
              <w:t>ю</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xml:space="preserve"> (inland from Mananjary (Fianarantsoa))</w:t>
            </w:r>
            <w:r>
              <w:rPr>
                <w:rFonts w:cs="Times New Roman"/>
                <w:lang w:val="ru-RU"/>
              </w:rPr>
              <w:t>; дождевые леса (во многих местах вымер в историческое время)</w:t>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46 см; серовато-бурый, кисточки на ушах белые; единственный лемур с доминированием самцов</w:t>
            </w:r>
          </w:p>
        </w:tc>
      </w:tr>
      <w:tr>
        <w:trPr/>
        <w:tc>
          <w:tcPr>
            <w:tcW w:w="47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Cs/>
                <w:lang w:val="en"/>
              </w:rPr>
              <w:t>Prolemur</w:t>
            </w:r>
            <w:r>
              <w:rPr>
                <w:rFonts w:cs="Times New Roman"/>
                <w:lang w:val="en-US"/>
              </w:rPr>
              <w:t xml:space="preserve"> simus gallieni</w:t>
            </w:r>
          </w:p>
          <w:p>
            <w:pPr>
              <w:pStyle w:val="Normal"/>
              <w:snapToGrid w:val="false"/>
              <w:rPr>
                <w:rFonts w:cs="Times New Roman"/>
                <w:lang w:val="en-US"/>
              </w:rPr>
            </w:pPr>
            <w:r>
              <w:rPr>
                <w:rFonts w:cs="Times New Roman"/>
                <w:lang w:val="en-US"/>
              </w:rPr>
              <w:t>(=Hapalemur simus gallieni Standing, 1905</w:t>
            </w:r>
          </w:p>
          <w:p>
            <w:pPr>
              <w:pStyle w:val="Normal"/>
              <w:rPr>
                <w:rFonts w:cs="Times New Roman"/>
                <w:lang w:val="en-US"/>
              </w:rPr>
            </w:pPr>
            <w:r>
              <w:rPr>
                <w:rFonts w:cs="Times New Roman"/>
                <w:lang w:val="en-US"/>
              </w:rPr>
              <w:t>(=Hapalemur gallieni)</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50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Lepilemuridae</w:t>
      </w:r>
      <w:r>
        <w:rPr>
          <w:rFonts w:cs="Times New Roman"/>
        </w:rPr>
        <w:t xml:space="preserve"> </w:t>
      </w:r>
      <w:r>
        <w:rPr>
          <w:rFonts w:cs="Times New Roman"/>
          <w:lang w:val="en-US"/>
        </w:rPr>
        <w:t>Gray, 1870</w:t>
      </w:r>
    </w:p>
    <w:p>
      <w:pPr>
        <w:pStyle w:val="Normal"/>
        <w:jc w:val="center"/>
        <w:rPr/>
      </w:pPr>
      <w:r>
        <w:rPr>
          <w:rFonts w:cs="Times New Roman"/>
          <w:lang w:val="en-US"/>
        </w:rPr>
        <w:t>(?=</w:t>
      </w:r>
      <w:r>
        <w:rPr>
          <w:rFonts w:cs="Times New Roman"/>
        </w:rPr>
        <w:t>подсем</w:t>
      </w:r>
      <w:r>
        <w:rPr>
          <w:rFonts w:cs="Times New Roman"/>
          <w:lang w:val="en-US"/>
        </w:rPr>
        <w:t>. Lemurinae</w:t>
      </w:r>
    </w:p>
    <w:p>
      <w:pPr>
        <w:pStyle w:val="Normal"/>
        <w:jc w:val="center"/>
        <w:rPr/>
      </w:pPr>
      <w:r>
        <w:rPr>
          <w:rFonts w:cs="Times New Roman"/>
          <w:lang w:val="en-US"/>
        </w:rPr>
        <w:t>=</w:t>
      </w:r>
      <w:r>
        <w:rPr>
          <w:rFonts w:cs="Times New Roman"/>
        </w:rPr>
        <w:t>подсем</w:t>
      </w:r>
      <w:r>
        <w:rPr>
          <w:rFonts w:cs="Times New Roman"/>
          <w:lang w:val="en-US"/>
        </w:rPr>
        <w:t xml:space="preserve">. </w:t>
      </w:r>
      <w:r>
        <w:rPr>
          <w:rFonts w:cs="Times New Roman"/>
          <w:b/>
          <w:bCs/>
          <w:lang w:val="en-US"/>
        </w:rPr>
        <w:t>Lepilemurinae</w:t>
      </w:r>
      <w:r>
        <w:rPr>
          <w:rFonts w:cs="Times New Roman"/>
          <w:lang w:val="en-US"/>
        </w:rPr>
        <w:t xml:space="preserve"> Gray, 1870 (Rumpler et Rakotosamimanana, 1971) </w:t>
      </w:r>
      <w:r>
        <w:rPr>
          <w:rFonts w:cs="Times New Roman"/>
        </w:rPr>
        <w:t>сем</w:t>
      </w:r>
      <w:r>
        <w:rPr>
          <w:rFonts w:cs="Times New Roman"/>
          <w:lang w:val="en-US"/>
        </w:rPr>
        <w:t>. Lemuridae)</w:t>
      </w:r>
    </w:p>
    <w:p>
      <w:pPr>
        <w:pStyle w:val="Normal"/>
        <w:jc w:val="center"/>
        <w:rPr/>
      </w:pPr>
      <w:r>
        <w:rPr>
          <w:rFonts w:cs="Times New Roman"/>
          <w:lang w:val="en-US"/>
        </w:rPr>
        <w:t>=</w:t>
      </w:r>
      <w:r>
        <w:rPr>
          <w:rFonts w:cs="Times New Roman"/>
        </w:rPr>
        <w:t>сем</w:t>
      </w:r>
      <w:r>
        <w:rPr>
          <w:rFonts w:cs="Times New Roman"/>
          <w:lang w:val="en-US"/>
        </w:rPr>
        <w:t xml:space="preserve">. </w:t>
      </w:r>
      <w:r>
        <w:rPr>
          <w:rFonts w:cs="Times New Roman"/>
          <w:b/>
          <w:lang w:val="en-US"/>
        </w:rPr>
        <w:t>Megaladapidae</w:t>
      </w:r>
      <w:r>
        <w:rPr>
          <w:rFonts w:cs="Times New Roman"/>
          <w:lang w:val="en-US"/>
        </w:rPr>
        <w:t xml:space="preserve"> Flower et Lydekker, 1891/ Forsyth-Major, </w:t>
      </w:r>
      <w:r>
        <w:rPr>
          <w:rFonts w:cs="Times New Roman"/>
          <w:lang w:val="ru-RU"/>
        </w:rPr>
        <w:t xml:space="preserve">1893 (или </w:t>
      </w:r>
      <w:r>
        <w:rPr>
          <w:rFonts w:cs="Times New Roman"/>
          <w:lang w:val="en-US"/>
        </w:rPr>
        <w:t>1894</w:t>
      </w:r>
      <w:r>
        <w:rPr>
          <w:rFonts w:cs="Times New Roman"/>
          <w:lang w:val="ru-RU"/>
        </w:rPr>
        <w:t>)</w:t>
      </w:r>
      <w:r>
        <w:rPr>
          <w:rFonts w:cs="Times New Roman"/>
          <w:lang w:val="en-US"/>
        </w:rPr>
        <w:t xml:space="preserve"> (=</w:t>
      </w:r>
      <w:r>
        <w:rPr>
          <w:rFonts w:cs="Times New Roman"/>
        </w:rPr>
        <w:t>подсем</w:t>
      </w:r>
      <w:r>
        <w:rPr>
          <w:rFonts w:cs="Times New Roman"/>
          <w:lang w:val="en-US"/>
        </w:rPr>
        <w:t xml:space="preserve">. Megaladapinae </w:t>
      </w:r>
      <w:r>
        <w:rPr>
          <w:rFonts w:cs="Times New Roman"/>
        </w:rPr>
        <w:t>сем</w:t>
      </w:r>
      <w:r>
        <w:rPr>
          <w:rFonts w:cs="Times New Roman"/>
          <w:lang w:val="en-US"/>
        </w:rPr>
        <w:t>. Lemuridae)</w:t>
      </w:r>
    </w:p>
    <w:p>
      <w:pPr>
        <w:pStyle w:val="Normal"/>
        <w:jc w:val="center"/>
        <w:rPr>
          <w:rFonts w:cs="Times New Roman"/>
        </w:rPr>
      </w:pPr>
      <w:r>
        <w:rPr>
          <w:rFonts w:cs="Times New Roman"/>
        </w:rPr>
        <w:t>22 современных вида</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915"/>
        <w:gridCol w:w="2150"/>
        <w:gridCol w:w="4184"/>
      </w:tblGrid>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Lepilemur I.Geoffroy Saint-Hilaire, 1851</w:t>
            </w:r>
          </w:p>
          <w:p>
            <w:pPr>
              <w:pStyle w:val="Normal"/>
              <w:jc w:val="center"/>
              <w:rPr/>
            </w:pPr>
            <w:r>
              <w:rPr>
                <w:rFonts w:cs="Times New Roman"/>
              </w:rPr>
              <w:t xml:space="preserve">(ласковидные лемуры, изящные лемуры, лемуры тонкотелые, </w:t>
            </w:r>
            <w:r>
              <w:rPr>
                <w:rFonts w:cs="Times New Roman"/>
                <w:lang w:val="en-US"/>
              </w:rPr>
              <w:t>sportive</w:t>
            </w:r>
            <w:r>
              <w:rPr>
                <w:rFonts w:cs="Times New Roman"/>
              </w:rPr>
              <w:t xml:space="preserve"> </w:t>
            </w:r>
            <w:r>
              <w:rPr>
                <w:rFonts w:cs="Times New Roman"/>
                <w:lang w:val="en-US"/>
              </w:rPr>
              <w:t>lemurs</w:t>
            </w:r>
            <w:r>
              <w:rPr>
                <w:rFonts w:cs="Times New Roman"/>
              </w:rPr>
              <w:t>)</w:t>
            </w:r>
          </w:p>
          <w:p>
            <w:pPr>
              <w:pStyle w:val="Normal"/>
              <w:jc w:val="center"/>
              <w:rPr>
                <w:rFonts w:cs="Times New Roman"/>
              </w:rPr>
            </w:pPr>
            <w:r>
              <w:rPr>
                <w:rFonts w:cs="Times New Roman"/>
              </w:rPr>
              <w:t>до 7 видов (раньше выделяли 2 вида)</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мезофитные и ксерофитные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0133/2133</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aeeclis</w:t>
            </w:r>
            <w:r>
              <w:rPr>
                <w:rFonts w:cs="Times New Roman"/>
                <w:lang w:val="en-US"/>
              </w:rPr>
              <w:t xml:space="preserve"> </w:t>
            </w:r>
            <w:r>
              <w:rPr>
                <w:rFonts w:cs="Times New Roman"/>
                <w:lang w:val="en"/>
              </w:rPr>
              <w:t>N.Andriaholinirina, J.Fausser, C.Roos, Y.Rumpler et al</w:t>
            </w:r>
            <w:r>
              <w:rPr>
                <w:rFonts w:cs="Times New Roman"/>
                <w:lang w:val="en-US"/>
              </w:rPr>
              <w:t>.</w:t>
            </w:r>
            <w:r>
              <w:rPr>
                <w:rFonts w:cs="Times New Roman"/>
                <w:lang w:val="en"/>
              </w:rPr>
              <w:t>, 2006</w:t>
            </w:r>
          </w:p>
          <w:p>
            <w:pPr>
              <w:pStyle w:val="Normal"/>
              <w:rPr/>
            </w:pPr>
            <w:r>
              <w:rPr>
                <w:rFonts w:cs="Times New Roman"/>
                <w:lang w:val="en-US"/>
              </w:rPr>
              <w:t>(</w:t>
            </w:r>
            <w:r>
              <w:rPr>
                <w:rFonts w:cs="Times New Roman"/>
                <w:lang w:val="ru-RU"/>
              </w:rPr>
              <w:t>к</w:t>
            </w:r>
            <w:r>
              <w:rPr>
                <w:rFonts w:cs="Times New Roman"/>
                <w:lang w:val="en-US"/>
              </w:rPr>
              <w:t>расноплечий лемур; Aeecl's sportive lemur, red-shouldered sportive lemur, Antafia sportive lemur)</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з.</w:t>
            </w:r>
            <w:r>
              <w:rPr>
                <w:rFonts w:cs="Times New Roman"/>
              </w:rPr>
              <w:t>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52-59, длина хвоста 24-26 см</w:t>
            </w:r>
          </w:p>
          <w:p>
            <w:pPr>
              <w:pStyle w:val="Normal"/>
              <w:rPr>
                <w:rFonts w:cs="Times New Roman"/>
                <w:lang w:val="en-US"/>
              </w:rPr>
            </w:pPr>
            <w:r>
              <w:rPr>
                <w:rFonts w:cs="Times New Roman"/>
                <w:lang w:val="en-US"/>
              </w:rPr>
              <w:t>Andriaholinirina N., Fausser J., Roos C., Rumpler Y. et al. Molecular phylogeny and taxonomic revision of the sportive lemurs (Lepilemur, Primates) // BMC Evolutionary Biology, 2006-02-23, V.6, p.17</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ahmansonorum Louis, Engberg et al., 2009</w:t>
            </w:r>
          </w:p>
          <w:p>
            <w:pPr>
              <w:pStyle w:val="Normal"/>
              <w:snapToGrid w:val="false"/>
              <w:rPr/>
            </w:pPr>
            <w:r>
              <w:rPr>
                <w:rFonts w:cs="Times New Roman"/>
                <w:lang w:val="ru-RU"/>
              </w:rPr>
              <w:t>(=</w:t>
            </w:r>
            <w:r>
              <w:rPr>
                <w:rFonts w:cs="Times New Roman"/>
                <w:lang w:val="en-US"/>
              </w:rPr>
              <w:t>Lepilemur</w:t>
            </w:r>
            <w:r>
              <w:rPr>
                <w:rFonts w:cs="Times New Roman"/>
                <w:lang w:val="en"/>
              </w:rPr>
              <w:t xml:space="preserve"> ahmansoni</w:t>
            </w:r>
            <w:r>
              <w:rPr>
                <w:rFonts w:cs="Times New Roman"/>
                <w:lang w:val="en-US"/>
              </w:rPr>
              <w:t xml:space="preserve"> Louis, Engberg et al., 2006 </w:t>
            </w:r>
            <w:r>
              <w:rPr>
                <w:rFonts w:cs="Times New Roman"/>
                <w:lang w:val="en"/>
              </w:rPr>
              <w:t>(о</w:t>
            </w:r>
            <w:r>
              <w:rPr>
                <w:rFonts w:cs="Times New Roman"/>
                <w:lang w:val="ru-RU"/>
              </w:rPr>
              <w:t xml:space="preserve">шибочно </w:t>
            </w:r>
            <w:r>
              <w:rPr>
                <w:rFonts w:cs="Times New Roman"/>
                <w:lang w:val="en"/>
              </w:rPr>
              <w:t xml:space="preserve">Louis Jr, 2006) </w:t>
            </w:r>
            <w:r>
              <w:rPr>
                <w:rFonts w:cs="Times New Roman"/>
                <w:lang w:val="ru-RU"/>
              </w:rPr>
              <w:t>(название исправлено в 2009 году))</w:t>
            </w:r>
          </w:p>
          <w:p>
            <w:pPr>
              <w:pStyle w:val="Normal"/>
              <w:rPr/>
            </w:pPr>
            <w:r>
              <w:rPr>
                <w:rFonts w:cs="Times New Roman"/>
              </w:rPr>
              <w:t>(</w:t>
            </w:r>
            <w:r>
              <w:rPr>
                <w:rFonts w:cs="Times New Roman"/>
                <w:lang w:val="ru-RU"/>
              </w:rPr>
              <w:t>л</w:t>
            </w:r>
            <w:r>
              <w:rPr>
                <w:rFonts w:cs="Times New Roman"/>
                <w:lang w:val="en-US"/>
              </w:rPr>
              <w:t xml:space="preserve">емур </w:t>
            </w:r>
            <w:r>
              <w:rPr>
                <w:rFonts w:cs="Times New Roman"/>
                <w:lang w:val="ru-RU"/>
              </w:rPr>
              <w:t>а</w:t>
            </w:r>
            <w:r>
              <w:rPr>
                <w:rFonts w:cs="Times New Roman"/>
                <w:lang w:val="en-US"/>
              </w:rPr>
              <w:t xml:space="preserve">мансонов; </w:t>
            </w:r>
            <w:r>
              <w:rPr>
                <w:rFonts w:cs="Times New Roman"/>
                <w:lang w:val="en"/>
              </w:rPr>
              <w:t>Ahmanson</w:t>
            </w:r>
            <w:r>
              <w:rPr>
                <w:rFonts w:cs="Times New Roman"/>
              </w:rPr>
              <w:t>'</w:t>
            </w:r>
            <w:r>
              <w:rPr>
                <w:rFonts w:cs="Times New Roman"/>
                <w:lang w:val="en"/>
              </w:rPr>
              <w:t>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з.Мадагаскар, сухие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47-54, длина хвоста 23-25 см</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ankaranensis Rumpler et Albignac, 1975</w:t>
            </w:r>
          </w:p>
          <w:p>
            <w:pPr>
              <w:pStyle w:val="Normal"/>
              <w:snapToGrid w:val="false"/>
              <w:rPr>
                <w:rFonts w:cs="Times New Roman"/>
                <w:lang w:val="en"/>
              </w:rPr>
            </w:pPr>
            <w:r>
              <w:rPr>
                <w:rFonts w:cs="Times New Roman"/>
                <w:lang w:val="en"/>
              </w:rPr>
              <w:t>(=Lepilemur septentrionalis ankaranensis (?невалидный подвид вида Lepilemur septentrionalis))</w:t>
            </w:r>
          </w:p>
          <w:p>
            <w:pPr>
              <w:pStyle w:val="Normal"/>
              <w:snapToGrid w:val="false"/>
              <w:rPr/>
            </w:pPr>
            <w:r>
              <w:rPr>
                <w:rFonts w:cs="Times New Roman"/>
                <w:lang w:val="en"/>
              </w:rPr>
              <w:t>(</w:t>
            </w:r>
            <w:r>
              <w:rPr>
                <w:rFonts w:cs="Times New Roman"/>
                <w:lang w:val="ru-RU"/>
              </w:rPr>
              <w:t>анкаранский тонкотелый лемур</w:t>
            </w:r>
            <w:r>
              <w:rPr>
                <w:rFonts w:cs="Times New Roman"/>
                <w:lang w:val="en"/>
              </w:rPr>
              <w:t>; Ankarana sportive lemur)</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Мадагаскар</w:t>
            </w:r>
            <w:r>
              <w:rPr>
                <w:rFonts w:cs="Times New Roman"/>
                <w:lang w:val="en-US"/>
              </w:rPr>
              <w:t xml:space="preserve">, </w:t>
            </w:r>
            <w:r>
              <w:rPr>
                <w:rFonts w:cs="Times New Roman"/>
                <w:lang w:val="ru-RU"/>
              </w:rPr>
              <w:t>сухие</w:t>
            </w:r>
            <w:r>
              <w:rPr>
                <w:rFonts w:cs="Times New Roman"/>
                <w:lang w:val="en-US"/>
              </w:rPr>
              <w:t xml:space="preserve"> lowland forests in Ankarana, Andrafiamena and Analamerana, and in moist montane forest of Montagne d'Ambre</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53, длина хвоста 25 см, 750 г</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betsileo Louis Jr, 2006 (</w:t>
            </w:r>
            <w:r>
              <w:rPr>
                <w:rFonts w:cs="Times New Roman"/>
              </w:rPr>
              <w:t>или</w:t>
            </w:r>
            <w:r>
              <w:rPr>
                <w:rFonts w:cs="Times New Roman"/>
                <w:lang w:val="en-US"/>
              </w:rPr>
              <w:t xml:space="preserve"> Louis, Engberg et al., 2006</w:t>
            </w:r>
            <w:r>
              <w:rPr>
                <w:rFonts w:cs="Times New Roman"/>
                <w:lang w:val="en"/>
              </w:rPr>
              <w:t>)</w:t>
            </w:r>
          </w:p>
          <w:p>
            <w:pPr>
              <w:pStyle w:val="Normal"/>
              <w:rPr/>
            </w:pPr>
            <w:r>
              <w:rPr>
                <w:rFonts w:cs="Times New Roman"/>
              </w:rPr>
              <w:t xml:space="preserve">(лемур бецилеу; </w:t>
            </w:r>
            <w:r>
              <w:rPr>
                <w:rFonts w:cs="Times New Roman"/>
                <w:lang w:val="en"/>
              </w:rPr>
              <w:t>Betsileo</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в.Мадагаскар, вторичные дождевые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58-67, длина хвоста 32-33 см</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dorsalis Gray, 1870</w:t>
            </w:r>
          </w:p>
          <w:p>
            <w:pPr>
              <w:pStyle w:val="Normal"/>
              <w:rPr>
                <w:rFonts w:cs="Times New Roman"/>
                <w:lang w:val="en-US"/>
              </w:rPr>
            </w:pPr>
            <w:r>
              <w:rPr>
                <w:rFonts w:cs="Times New Roman"/>
                <w:lang w:val="en-US"/>
              </w:rPr>
              <w:t>(=Lepilemur mustelinus dorsalis)</w:t>
            </w:r>
          </w:p>
          <w:p>
            <w:pPr>
              <w:pStyle w:val="Normal"/>
              <w:rPr/>
            </w:pPr>
            <w:r>
              <w:rPr>
                <w:rFonts w:cs="Times New Roman"/>
                <w:lang w:val="en-US"/>
              </w:rPr>
              <w:t>(</w:t>
            </w:r>
            <w:r>
              <w:rPr>
                <w:rFonts w:cs="Times New Roman"/>
                <w:lang w:val="ru-RU"/>
              </w:rPr>
              <w:t>с</w:t>
            </w:r>
            <w:r>
              <w:rPr>
                <w:rFonts w:cs="Times New Roman"/>
                <w:lang w:val="en-US"/>
              </w:rPr>
              <w:t xml:space="preserve">ероспинный лемур, </w:t>
            </w:r>
            <w:r>
              <w:rPr>
                <w:rFonts w:cs="Times New Roman"/>
              </w:rPr>
              <w:t>носибейский</w:t>
            </w:r>
            <w:r>
              <w:rPr>
                <w:rFonts w:cs="Times New Roman"/>
                <w:lang w:val="en-US"/>
              </w:rPr>
              <w:t xml:space="preserve"> </w:t>
            </w:r>
            <w:r>
              <w:rPr>
                <w:rFonts w:cs="Times New Roman"/>
              </w:rPr>
              <w:t>лемур;</w:t>
            </w:r>
            <w:r>
              <w:rPr>
                <w:rFonts w:cs="Times New Roman"/>
                <w:lang w:val="en-US"/>
              </w:rPr>
              <w:t xml:space="preserve"> gray-backed sportive lemur, black-striped sportive lemur)</w:t>
            </w:r>
          </w:p>
          <w:p>
            <w:pPr>
              <w:pStyle w:val="Normal"/>
              <w:rPr/>
            </w:pPr>
            <w:r>
              <w:rPr>
                <w:rFonts w:cs="Times New Roman"/>
                <w:lang w:val="en-US"/>
              </w:rPr>
              <w:t>(</w:t>
            </w:r>
            <w:r>
              <w:rPr>
                <w:rFonts w:cs="Times New Roman"/>
              </w:rPr>
              <w:t>нет подвидов</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с.-з.</w:t>
            </w:r>
            <w:r>
              <w:rPr>
                <w:rFonts w:cs="Times New Roman"/>
              </w:rPr>
              <w:t>Мадагаскар</w:t>
            </w:r>
            <w:r>
              <w:rPr>
                <w:rFonts w:cs="Times New Roman"/>
                <w:lang w:val="en-US"/>
              </w:rPr>
              <w:t xml:space="preserve">, </w:t>
            </w:r>
            <w:r>
              <w:rPr>
                <w:rFonts w:cs="Times New Roman"/>
              </w:rPr>
              <w:t>г</w:t>
            </w:r>
            <w:r>
              <w:rPr>
                <w:rFonts w:cs="Times New Roman"/>
                <w:lang w:val="en-US"/>
              </w:rPr>
              <w:t>.</w:t>
            </w:r>
            <w:r>
              <w:rPr>
                <w:rFonts w:cs="Times New Roman"/>
              </w:rPr>
              <w:t>Самбирано</w:t>
            </w:r>
            <w:r>
              <w:rPr>
                <w:rFonts w:cs="Times New Roman"/>
                <w:lang w:val="en-US"/>
              </w:rPr>
              <w:t xml:space="preserve">; </w:t>
            </w:r>
            <w:r>
              <w:rPr>
                <w:rFonts w:cs="Times New Roman"/>
              </w:rPr>
              <w:t>в</w:t>
            </w:r>
            <w:r>
              <w:rPr>
                <w:rFonts w:cs="Times New Roman"/>
                <w:lang w:val="en-US"/>
              </w:rPr>
              <w:t>.</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Носи</w:t>
            </w:r>
            <w:r>
              <w:rPr>
                <w:rFonts w:cs="Times New Roman"/>
                <w:lang w:val="en-US"/>
              </w:rPr>
              <w:t>-</w:t>
            </w:r>
            <w:r>
              <w:rPr>
                <w:rFonts w:cs="Times New Roman"/>
              </w:rPr>
              <w:t>Бе</w:t>
            </w:r>
            <w:r>
              <w:rPr>
                <w:rFonts w:cs="Times New Roman"/>
                <w:lang w:val="en-US"/>
              </w:rPr>
              <w:t xml:space="preserve"> (Nosi Be and Ambanja Region (с.Мадагаскар))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edwardsi Forsyth-Major, 1894 (Forbes, 1894)</w:t>
            </w:r>
          </w:p>
          <w:p>
            <w:pPr>
              <w:pStyle w:val="Normal"/>
              <w:snapToGrid w:val="false"/>
              <w:rPr>
                <w:rFonts w:cs="Times New Roman"/>
                <w:lang w:val="en-US"/>
              </w:rPr>
            </w:pPr>
            <w:r>
              <w:rPr>
                <w:rFonts w:cs="Times New Roman"/>
                <w:lang w:val="en-US"/>
              </w:rPr>
              <w:t>(=Lepilemur mustelinus edwardsi)</w:t>
            </w:r>
          </w:p>
          <w:p>
            <w:pPr>
              <w:pStyle w:val="Normal"/>
              <w:snapToGrid w:val="false"/>
              <w:rPr>
                <w:rFonts w:cs="Times New Roman"/>
                <w:lang w:val="en-US"/>
              </w:rPr>
            </w:pPr>
            <w:r>
              <w:rPr>
                <w:rFonts w:cs="Times New Roman"/>
                <w:lang w:val="en-US"/>
              </w:rPr>
              <w:t>(лемур Эдвардса, Milne-Edwards' sportive lemur, Edward's sportive lemur)</w:t>
            </w:r>
          </w:p>
          <w:p>
            <w:pPr>
              <w:pStyle w:val="Normal"/>
              <w:snapToGrid w:val="false"/>
              <w:rPr>
                <w:rFonts w:cs="Times New Roman"/>
                <w:lang w:val="en-US"/>
              </w:rPr>
            </w:pPr>
            <w:r>
              <w:rPr>
                <w:rFonts w:cs="Times New Roman"/>
                <w:lang w:val="en-US"/>
              </w:rPr>
              <w:t>(описан 1 подвид, валидно 0 подвидов)</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Мадагаскар</w:t>
            </w:r>
            <w:r>
              <w:rPr>
                <w:rFonts w:cs="Times New Roman"/>
                <w:lang w:val="en-US"/>
              </w:rPr>
              <w:t xml:space="preserve"> (</w:t>
            </w:r>
            <w:r>
              <w:rPr>
                <w:rFonts w:cs="Times New Roman"/>
                <w:lang w:val="ru-RU"/>
              </w:rPr>
              <w:t xml:space="preserve">в.Мадагаскар </w:t>
            </w:r>
            <w:r>
              <w:rPr>
                <w:rFonts w:cs="Times New Roman"/>
                <w:lang w:val="en-US"/>
              </w:rPr>
              <w:t>(Tamatave), between Ankarafantsika and Antsalova (Majunga))</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edwardsi rufescens</w:t>
            </w:r>
          </w:p>
          <w:p>
            <w:pPr>
              <w:pStyle w:val="Normal"/>
              <w:snapToGrid w:val="false"/>
              <w:rPr>
                <w:rFonts w:cs="Times New Roman"/>
                <w:lang w:val="en-US"/>
              </w:rPr>
            </w:pPr>
            <w:r>
              <w:rPr>
                <w:rFonts w:cs="Times New Roman"/>
                <w:lang w:val="en-US"/>
              </w:rPr>
              <w:t>(=Lepilemur rufescens</w:t>
            </w:r>
          </w:p>
          <w:p>
            <w:pPr>
              <w:pStyle w:val="Normal"/>
              <w:snapToGrid w:val="false"/>
              <w:rPr>
                <w:rFonts w:cs="Times New Roman"/>
                <w:lang w:val="en-US"/>
              </w:rPr>
            </w:pPr>
            <w:r>
              <w:rPr>
                <w:rFonts w:cs="Times New Roman"/>
                <w:lang w:val="en-US"/>
              </w:rPr>
              <w:t>валидный вид по Petter et Petter, 1977)</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fleuretae Louis Jr, 2006 (</w:t>
            </w:r>
            <w:r>
              <w:rPr>
                <w:rFonts w:cs="Times New Roman"/>
              </w:rPr>
              <w:t>или</w:t>
            </w:r>
            <w:r>
              <w:rPr>
                <w:rFonts w:cs="Times New Roman"/>
                <w:lang w:val="en-US"/>
              </w:rPr>
              <w:t xml:space="preserve"> Louis, Engberg et al., 2006</w:t>
            </w:r>
            <w:r>
              <w:rPr>
                <w:rFonts w:cs="Times New Roman"/>
                <w:lang w:val="en"/>
              </w:rPr>
              <w:t>)</w:t>
            </w:r>
          </w:p>
          <w:p>
            <w:pPr>
              <w:pStyle w:val="Normal"/>
              <w:rPr/>
            </w:pPr>
            <w:r>
              <w:rPr>
                <w:rFonts w:cs="Times New Roman"/>
              </w:rPr>
              <w:t xml:space="preserve">(тонкотелый лемур Флеурета; </w:t>
            </w:r>
            <w:r>
              <w:rPr>
                <w:rFonts w:cs="Times New Roman"/>
                <w:lang w:val="en"/>
              </w:rPr>
              <w:t>Fleurete</w:t>
            </w:r>
            <w:r>
              <w:rPr>
                <w:rFonts w:cs="Times New Roman"/>
              </w:rPr>
              <w:t>'</w:t>
            </w:r>
            <w:r>
              <w:rPr>
                <w:rFonts w:cs="Times New Roman"/>
                <w:lang w:val="en"/>
              </w:rPr>
              <w:t>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ю.-в.Мадагаскар, первичные и вторичные дождевые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58-67, длина хвоста 30 см</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 grewcockorum Louis, Engberg et al., 200</w:t>
            </w:r>
            <w:r>
              <w:rPr>
                <w:rFonts w:cs="Times New Roman"/>
                <w:lang w:val="ru-RU"/>
              </w:rPr>
              <w:t>9</w:t>
            </w:r>
          </w:p>
          <w:p>
            <w:pPr>
              <w:pStyle w:val="Normal"/>
              <w:snapToGrid w:val="false"/>
              <w:rPr/>
            </w:pPr>
            <w:r>
              <w:rPr>
                <w:rFonts w:cs="Times New Roman"/>
                <w:lang w:val="en-US"/>
              </w:rPr>
              <w:t>(=Lepilemur</w:t>
            </w:r>
            <w:r>
              <w:rPr>
                <w:rFonts w:cs="Times New Roman"/>
                <w:lang w:val="en"/>
              </w:rPr>
              <w:t xml:space="preserve"> grewcocki </w:t>
            </w:r>
            <w:r>
              <w:rPr>
                <w:rFonts w:cs="Times New Roman"/>
                <w:lang w:val="en-US"/>
              </w:rPr>
              <w:t xml:space="preserve">Louis, Engberg et al., 2006 </w:t>
            </w:r>
            <w:r>
              <w:rPr>
                <w:rFonts w:cs="Times New Roman"/>
                <w:lang w:val="en"/>
              </w:rPr>
              <w:t>(о</w:t>
            </w:r>
            <w:r>
              <w:rPr>
                <w:rFonts w:cs="Times New Roman"/>
                <w:lang w:val="ru-RU"/>
              </w:rPr>
              <w:t xml:space="preserve">шибочно </w:t>
            </w:r>
            <w:r>
              <w:rPr>
                <w:rFonts w:cs="Times New Roman"/>
                <w:lang w:val="en"/>
              </w:rPr>
              <w:t xml:space="preserve">Louis Jr, 2006) </w:t>
            </w:r>
            <w:r>
              <w:rPr>
                <w:rFonts w:cs="Times New Roman"/>
                <w:lang w:val="ru-RU"/>
              </w:rPr>
              <w:t>(название исправлено в 2009 году)</w:t>
            </w:r>
          </w:p>
          <w:p>
            <w:pPr>
              <w:pStyle w:val="Normal"/>
              <w:rPr/>
            </w:pPr>
            <w:r>
              <w:rPr>
                <w:rFonts w:cs="Times New Roman"/>
                <w:lang w:val="en-US"/>
              </w:rPr>
              <w:t xml:space="preserve">?=Lepilemur </w:t>
            </w:r>
            <w:r>
              <w:rPr>
                <w:rFonts w:cs="Times New Roman"/>
                <w:lang w:val="en"/>
              </w:rPr>
              <w:t>manasamody</w:t>
            </w:r>
            <w:r>
              <w:rPr>
                <w:rFonts w:cs="Times New Roman"/>
                <w:lang w:val="en-US"/>
              </w:rPr>
              <w:t xml:space="preserve"> (</w:t>
            </w:r>
            <w:r>
              <w:rPr>
                <w:rFonts w:cs="Times New Roman"/>
              </w:rPr>
              <w:t>старший</w:t>
            </w:r>
            <w:r>
              <w:rPr>
                <w:rFonts w:cs="Times New Roman"/>
                <w:lang w:val="en-US"/>
              </w:rPr>
              <w:t xml:space="preserve"> </w:t>
            </w:r>
            <w:r>
              <w:rPr>
                <w:rFonts w:cs="Times New Roman"/>
              </w:rPr>
              <w:t>синоним</w:t>
            </w:r>
            <w:r>
              <w:rPr>
                <w:rFonts w:cs="Times New Roman"/>
                <w:lang w:val="en-US"/>
              </w:rPr>
              <w:t xml:space="preserve"> </w:t>
            </w:r>
            <w:r>
              <w:rPr>
                <w:rFonts w:cs="Times New Roman"/>
              </w:rPr>
              <w:t>вида</w:t>
            </w:r>
            <w:r>
              <w:rPr>
                <w:rFonts w:cs="Times New Roman"/>
                <w:lang w:val="en-US"/>
              </w:rPr>
              <w:t xml:space="preserve"> Lepilemur </w:t>
            </w:r>
            <w:r>
              <w:rPr>
                <w:rFonts w:cs="Times New Roman"/>
                <w:lang w:val="en"/>
              </w:rPr>
              <w:t>manasamody</w:t>
            </w:r>
            <w:r>
              <w:rPr>
                <w:rFonts w:cs="Times New Roman"/>
                <w:lang w:val="en-US"/>
              </w:rPr>
              <w:t>))</w:t>
            </w:r>
          </w:p>
          <w:p>
            <w:pPr>
              <w:pStyle w:val="Normal"/>
              <w:rPr/>
            </w:pPr>
            <w:r>
              <w:rPr>
                <w:rFonts w:cs="Times New Roman"/>
              </w:rPr>
              <w:t>(</w:t>
            </w:r>
            <w:r>
              <w:rPr>
                <w:rFonts w:cs="Times New Roman"/>
                <w:lang w:val="en"/>
              </w:rPr>
              <w:t>Grewcock</w:t>
            </w:r>
            <w:r>
              <w:rPr>
                <w:rFonts w:cs="Times New Roman"/>
              </w:rPr>
              <w:t>'</w:t>
            </w:r>
            <w:r>
              <w:rPr>
                <w:rFonts w:cs="Times New Roman"/>
                <w:lang w:val="en"/>
              </w:rPr>
              <w:t>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с.-з.Мадагаскар, район городка Аньямангирана, к югу от реки Махаямба и к северу от рек Суфиа и Маэварану, </w:t>
            </w:r>
            <w:r>
              <w:rPr>
                <w:rFonts w:cs="Times New Roman"/>
                <w:lang w:val="ru-RU"/>
              </w:rPr>
              <w:t>сухие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 длина с хвостом 55-63 см, длина тела 24,8 см, длина хвоста 26-</w:t>
            </w:r>
            <w:r>
              <w:rPr>
                <w:rFonts w:cs="Times New Roman"/>
                <w:u w:val="single"/>
              </w:rPr>
              <w:t>28,5</w:t>
            </w:r>
            <w:r>
              <w:rPr>
                <w:rFonts w:cs="Times New Roman"/>
              </w:rPr>
              <w:t>-30 см</w:t>
            </w:r>
            <w:r>
              <w:rPr>
                <w:rFonts w:cs="Times New Roman"/>
                <w:lang w:val="en-US"/>
              </w:rPr>
              <w:t xml:space="preserve">, </w:t>
            </w:r>
            <w:r>
              <w:rPr>
                <w:rFonts w:cs="Times New Roman"/>
                <w:lang w:val="ru-RU"/>
              </w:rPr>
              <w:t>вес 780 г; шерсть серая, на нижней челюсти и верхней части морды светло-розовая, на макушке тёмная полоса, продолжающаяся до спины; брюхо и грудь светло-серые или белые</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hollandorum Ramaromilanto et Lei, 2008</w:t>
            </w:r>
          </w:p>
          <w:p>
            <w:pPr>
              <w:pStyle w:val="Normal"/>
              <w:snapToGrid w:val="false"/>
              <w:rPr>
                <w:rFonts w:cs="Times New Roman"/>
                <w:lang w:val="ru-RU"/>
              </w:rPr>
            </w:pPr>
            <w:r>
              <w:rPr>
                <w:rFonts w:cs="Times New Roman"/>
                <w:lang w:val="ru-RU"/>
              </w:rPr>
              <w:t>(лемур Холландов; Holland's sportive lemur)</w:t>
            </w:r>
          </w:p>
        </w:tc>
        <w:tc>
          <w:tcPr>
            <w:tcW w:w="21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с.-в.Мадагаскар, биосферный заказник Мананара-Норд</w:t>
            </w:r>
          </w:p>
        </w:tc>
        <w:tc>
          <w:tcPr>
            <w:tcW w:w="41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 кг</w:t>
            </w:r>
          </w:p>
          <w:p>
            <w:pPr>
              <w:pStyle w:val="Normal"/>
              <w:snapToGrid w:val="false"/>
              <w:rPr>
                <w:rFonts w:cs="Times New Roman"/>
              </w:rPr>
            </w:pPr>
            <w:r>
              <w:rPr>
                <w:rFonts w:cs="Times New Roman"/>
              </w:rPr>
              <w:t>Шерсть на голове, плечах и вниз до середины спины серая, покрыта красноватыми пятнами. Ниже до основания хвоста цвет шерсти становится более светлым, с коричневатым оттенком</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 hubbardorum Louis, Engberg et al., 200</w:t>
            </w:r>
            <w:r>
              <w:rPr>
                <w:rFonts w:cs="Times New Roman"/>
                <w:lang w:val="ru-RU"/>
              </w:rPr>
              <w:t>9</w:t>
            </w:r>
          </w:p>
          <w:p>
            <w:pPr>
              <w:pStyle w:val="Normal"/>
              <w:snapToGrid w:val="false"/>
              <w:rPr/>
            </w:pPr>
            <w:r>
              <w:rPr>
                <w:rFonts w:cs="Times New Roman"/>
                <w:lang w:val="ru-RU"/>
              </w:rPr>
              <w:t>(=</w:t>
            </w:r>
            <w:r>
              <w:rPr>
                <w:rFonts w:cs="Times New Roman"/>
                <w:lang w:val="en-US"/>
              </w:rPr>
              <w:t>Lepilemur</w:t>
            </w:r>
            <w:r>
              <w:rPr>
                <w:rFonts w:cs="Times New Roman"/>
                <w:lang w:val="en"/>
              </w:rPr>
              <w:t xml:space="preserve"> hubbardi </w:t>
            </w:r>
            <w:r>
              <w:rPr>
                <w:rFonts w:cs="Times New Roman"/>
                <w:lang w:val="en-US"/>
              </w:rPr>
              <w:t xml:space="preserve">Louis, Engberg et al., 2006 </w:t>
            </w:r>
            <w:r>
              <w:rPr>
                <w:rFonts w:cs="Times New Roman"/>
                <w:lang w:val="ru-RU"/>
              </w:rPr>
              <w:t xml:space="preserve">(ошибочно </w:t>
            </w:r>
            <w:r>
              <w:rPr>
                <w:rFonts w:cs="Times New Roman"/>
                <w:lang w:val="en"/>
              </w:rPr>
              <w:t xml:space="preserve">Louis Jr, 2006) </w:t>
            </w:r>
            <w:r>
              <w:rPr>
                <w:rFonts w:cs="Times New Roman"/>
                <w:lang w:val="ru-RU"/>
              </w:rPr>
              <w:t>(название исправлено в 2009 году))</w:t>
            </w:r>
          </w:p>
          <w:p>
            <w:pPr>
              <w:pStyle w:val="Normal"/>
              <w:rPr/>
            </w:pPr>
            <w:r>
              <w:rPr>
                <w:rFonts w:cs="Times New Roman"/>
              </w:rPr>
              <w:t xml:space="preserve">(лемур </w:t>
            </w:r>
            <w:r>
              <w:rPr>
                <w:rFonts w:cs="Times New Roman"/>
                <w:lang w:val="en-US"/>
              </w:rPr>
              <w:t>Хаббардов; Hubbard's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ю.-з.Мадагаскар, сухие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51-59 см, длина хвоста 23-25 см</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 jamesorum Louis, Engberg et al.</w:t>
            </w:r>
            <w:r>
              <w:rPr>
                <w:rFonts w:cs="Times New Roman"/>
                <w:lang w:val="en"/>
              </w:rPr>
              <w:t>, 200</w:t>
            </w:r>
            <w:r>
              <w:rPr>
                <w:rFonts w:cs="Times New Roman"/>
                <w:lang w:val="ru-RU"/>
              </w:rPr>
              <w:t>9</w:t>
            </w:r>
          </w:p>
          <w:p>
            <w:pPr>
              <w:pStyle w:val="Normal"/>
              <w:snapToGrid w:val="false"/>
              <w:rPr/>
            </w:pPr>
            <w:r>
              <w:rPr>
                <w:rFonts w:cs="Times New Roman"/>
                <w:lang w:val="en-US"/>
              </w:rPr>
              <w:t>(=Lepilemur</w:t>
            </w:r>
            <w:r>
              <w:rPr>
                <w:rFonts w:cs="Times New Roman"/>
                <w:lang w:val="en"/>
              </w:rPr>
              <w:t xml:space="preserve"> jamesi </w:t>
            </w:r>
            <w:r>
              <w:rPr>
                <w:rFonts w:cs="Times New Roman"/>
                <w:lang w:val="en-US"/>
              </w:rPr>
              <w:t>Louis, Engberg et al.</w:t>
            </w:r>
            <w:r>
              <w:rPr>
                <w:rFonts w:cs="Times New Roman"/>
                <w:lang w:val="en"/>
              </w:rPr>
              <w:t>, 2006 (</w:t>
            </w:r>
            <w:r>
              <w:rPr>
                <w:rFonts w:cs="Times New Roman"/>
                <w:lang w:val="ru-RU"/>
              </w:rPr>
              <w:t xml:space="preserve">переименован по правилам в 2009 году; </w:t>
            </w:r>
            <w:r>
              <w:rPr>
                <w:rFonts w:cs="Times New Roman"/>
                <w:lang w:val="en"/>
              </w:rPr>
              <w:t>о</w:t>
            </w:r>
            <w:r>
              <w:rPr>
                <w:rFonts w:cs="Times New Roman"/>
                <w:lang w:val="ru-RU"/>
              </w:rPr>
              <w:t>шибочно</w:t>
            </w:r>
            <w:r>
              <w:rPr>
                <w:rFonts w:cs="Times New Roman"/>
                <w:lang w:val="en-US"/>
              </w:rPr>
              <w:t xml:space="preserve"> </w:t>
            </w:r>
            <w:r>
              <w:rPr>
                <w:rFonts w:cs="Times New Roman"/>
                <w:lang w:val="en"/>
              </w:rPr>
              <w:t>Louis Jr</w:t>
            </w:r>
            <w:r>
              <w:rPr>
                <w:rFonts w:cs="Times New Roman"/>
                <w:lang w:val="en-US"/>
              </w:rPr>
              <w:t>, 2006</w:t>
            </w:r>
            <w:r>
              <w:rPr>
                <w:rFonts w:cs="Times New Roman"/>
                <w:lang w:val="en"/>
              </w:rPr>
              <w:t>)</w:t>
            </w:r>
            <w:r>
              <w:rPr>
                <w:rFonts w:cs="Times New Roman"/>
                <w:lang w:val="en-US"/>
              </w:rPr>
              <w:t>)</w:t>
            </w:r>
          </w:p>
          <w:p>
            <w:pPr>
              <w:pStyle w:val="Normal"/>
              <w:rPr/>
            </w:pPr>
            <w:r>
              <w:rPr>
                <w:rFonts w:cs="Times New Roman"/>
              </w:rPr>
              <w:t xml:space="preserve">(тонкотелый лемур Джеймсов; </w:t>
            </w:r>
            <w:r>
              <w:rPr>
                <w:rFonts w:cs="Times New Roman"/>
                <w:lang w:val="en"/>
              </w:rPr>
              <w:t>James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ю.-в.Мадагаскар, первичные и вторичные равнинные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 длина с хвостом 60-67, длина хвоста 28-32 см</w:t>
            </w:r>
            <w:r>
              <w:rPr>
                <w:rFonts w:cs="Times New Roman"/>
                <w:lang w:val="en-US"/>
              </w:rPr>
              <w:t xml:space="preserve">, </w:t>
            </w:r>
            <w:r>
              <w:rPr>
                <w:rFonts w:cs="Times New Roman"/>
                <w:lang w:val="ru-RU"/>
              </w:rPr>
              <w:t xml:space="preserve">вес 780 г; шерсть бурая, на морде белая отметина вдоль челюстей и горла от подбородка к ушам; на хребте чёрная полоса, идущая вдоль всего тела; за ушами небольшие пятна кремового цвета; брюхо и грудь более светлого, чем спина, оттенка; хвост более тёмный к концу; шерсть короче, чем у родственных видов </w:t>
            </w:r>
            <w:r>
              <w:rPr>
                <w:rFonts w:cs="Times New Roman"/>
                <w:i/>
                <w:iCs/>
                <w:lang w:val="ru-RU"/>
              </w:rPr>
              <w:t>Lepilemur fleuretae</w:t>
            </w:r>
            <w:r>
              <w:rPr>
                <w:rFonts w:cs="Times New Roman"/>
                <w:lang w:val="ru-RU"/>
              </w:rPr>
              <w:t xml:space="preserve"> и </w:t>
            </w:r>
            <w:r>
              <w:rPr>
                <w:rFonts w:cs="Times New Roman"/>
                <w:i/>
                <w:iCs/>
                <w:lang w:val="ru-RU"/>
              </w:rPr>
              <w:t>Lepilemur betsileo</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leucopus (Forsyth-Major, 1894)</w:t>
            </w:r>
          </w:p>
          <w:p>
            <w:pPr>
              <w:pStyle w:val="Normal"/>
              <w:snapToGrid w:val="false"/>
              <w:rPr>
                <w:rFonts w:cs="Times New Roman"/>
                <w:lang w:val="en"/>
              </w:rPr>
            </w:pPr>
            <w:r>
              <w:rPr>
                <w:rFonts w:cs="Times New Roman"/>
                <w:lang w:val="en"/>
              </w:rPr>
              <w:t>(=Lepilemur mustelinus leucopus)</w:t>
            </w:r>
          </w:p>
          <w:p>
            <w:pPr>
              <w:pStyle w:val="Normal"/>
              <w:snapToGrid w:val="false"/>
              <w:rPr>
                <w:rFonts w:cs="Times New Roman"/>
                <w:lang w:val="en"/>
              </w:rPr>
            </w:pPr>
            <w:r>
              <w:rPr>
                <w:rFonts w:cs="Times New Roman"/>
                <w:lang w:val="en"/>
              </w:rPr>
              <w:t>(белоногий изящный лемур, белоногий лемур; white-footed sportive lemur)</w:t>
            </w:r>
          </w:p>
          <w:p>
            <w:pPr>
              <w:pStyle w:val="Normal"/>
              <w:snapToGrid w:val="false"/>
              <w:rPr>
                <w:rFonts w:cs="Times New Roman"/>
                <w:lang w:val="en"/>
              </w:rPr>
            </w:pPr>
            <w:r>
              <w:rPr>
                <w:rFonts w:cs="Times New Roman"/>
                <w:lang w:val="en"/>
              </w:rPr>
              <w:t>(нет подвидов)</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Мадагаскар</w:t>
            </w:r>
            <w:r>
              <w:rPr>
                <w:rFonts w:cs="Times New Roman"/>
                <w:lang w:val="en-US"/>
              </w:rPr>
              <w:t xml:space="preserve"> (Arid zone (Tulear, Fianarantsoa))</w:t>
            </w:r>
            <w:r>
              <w:rPr>
                <w:rFonts w:cs="Times New Roman"/>
                <w:lang w:val="ru-RU"/>
              </w:rPr>
              <w:t>; засушливые области</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manasamody</w:t>
            </w:r>
          </w:p>
          <w:p>
            <w:pPr>
              <w:pStyle w:val="Normal"/>
              <w:rPr/>
            </w:pPr>
            <w:r>
              <w:rPr>
                <w:rFonts w:cs="Times New Roman"/>
                <w:lang w:val="en"/>
              </w:rPr>
              <w:t>(?=</w:t>
            </w:r>
            <w:r>
              <w:rPr>
                <w:rFonts w:cs="Times New Roman"/>
                <w:lang w:val="en-US"/>
              </w:rPr>
              <w:t>Lepilemur</w:t>
            </w:r>
            <w:r>
              <w:rPr>
                <w:rFonts w:cs="Times New Roman"/>
                <w:lang w:val="en"/>
              </w:rPr>
              <w:t xml:space="preserve"> grewcocki (</w:t>
            </w:r>
            <w:r>
              <w:rPr>
                <w:rFonts w:cs="Times New Roman"/>
              </w:rPr>
              <w:t>младший</w:t>
            </w:r>
            <w:r>
              <w:rPr>
                <w:rFonts w:cs="Times New Roman"/>
                <w:lang w:val="en"/>
              </w:rPr>
              <w:t xml:space="preserve"> </w:t>
            </w:r>
            <w:r>
              <w:rPr>
                <w:rFonts w:cs="Times New Roman"/>
              </w:rPr>
              <w:t>синоним</w:t>
            </w:r>
            <w:r>
              <w:rPr>
                <w:rFonts w:cs="Times New Roman"/>
                <w:lang w:val="en"/>
              </w:rPr>
              <w:t xml:space="preserve"> </w:t>
            </w:r>
            <w:r>
              <w:rPr>
                <w:rFonts w:cs="Times New Roman"/>
              </w:rPr>
              <w:t>вида</w:t>
            </w:r>
            <w:r>
              <w:rPr>
                <w:rFonts w:cs="Times New Roman"/>
                <w:lang w:val="en"/>
              </w:rPr>
              <w:t xml:space="preserve"> L. grewcocki))</w:t>
            </w:r>
          </w:p>
          <w:p>
            <w:pPr>
              <w:pStyle w:val="Normal"/>
              <w:rPr/>
            </w:pPr>
            <w:r>
              <w:rPr>
                <w:rFonts w:cs="Times New Roman"/>
              </w:rPr>
              <w:t>(</w:t>
            </w:r>
            <w:r>
              <w:rPr>
                <w:rFonts w:cs="Times New Roman"/>
                <w:lang w:val="en"/>
              </w:rPr>
              <w:t>Manasamody</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Мадагаскар</w:t>
            </w:r>
            <w:r>
              <w:rPr>
                <w:rFonts w:cs="Times New Roman"/>
                <w:lang w:val="en-US"/>
              </w:rPr>
              <w:t>, only from Ambongabe and Anjiamangirana I, between the Sofia River in the south and the Maevarano River</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серо</w:t>
            </w:r>
            <w:r>
              <w:rPr>
                <w:rFonts w:cs="Times New Roman"/>
                <w:lang w:val="en-US"/>
              </w:rPr>
              <w:t>-</w:t>
            </w:r>
            <w:r>
              <w:rPr>
                <w:rFonts w:cs="Times New Roman"/>
              </w:rPr>
              <w:t>коричневый</w:t>
            </w:r>
          </w:p>
          <w:p>
            <w:pPr>
              <w:pStyle w:val="Normal"/>
              <w:snapToGrid w:val="false"/>
              <w:rPr>
                <w:rFonts w:cs="Times New Roman"/>
                <w:lang w:val="en-US"/>
              </w:rPr>
            </w:pPr>
            <w:r>
              <w:rPr>
                <w:rFonts w:cs="Times New Roman"/>
                <w:lang w:val="en-US"/>
              </w:rPr>
              <w:t>Craul M., Zimmermann E., Rasoloharijaona S., Randrianambinina B. et Radespiel U. Unexpected species diversity of Malagasy primates (Lepilemur spp.) in the same biogeographical zone: a morphological and molecular approach with the description of two new species // BMC Evolutionary Biology, 2007-05-31, V.7, p.83.</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microdon Forsyth-Major, 1894 (Forbes, 1894)</w:t>
            </w:r>
          </w:p>
          <w:p>
            <w:pPr>
              <w:pStyle w:val="Normal"/>
              <w:snapToGrid w:val="false"/>
              <w:rPr>
                <w:rFonts w:cs="Times New Roman"/>
                <w:lang w:val="en"/>
              </w:rPr>
            </w:pPr>
            <w:r>
              <w:rPr>
                <w:rFonts w:cs="Times New Roman"/>
                <w:lang w:val="en"/>
              </w:rPr>
              <w:t>(=Lepilemur mustelinus microdon)</w:t>
            </w:r>
          </w:p>
          <w:p>
            <w:pPr>
              <w:pStyle w:val="Normal"/>
              <w:snapToGrid w:val="false"/>
              <w:rPr/>
            </w:pPr>
            <w:r>
              <w:rPr>
                <w:rFonts w:cs="Times New Roman"/>
                <w:lang w:val="en"/>
              </w:rPr>
              <w:t xml:space="preserve">(малозубый изящный лемур, </w:t>
            </w:r>
            <w:r>
              <w:rPr>
                <w:rFonts w:cs="Times New Roman"/>
                <w:lang w:val="ru-RU"/>
              </w:rPr>
              <w:t>м</w:t>
            </w:r>
            <w:r>
              <w:rPr>
                <w:rFonts w:cs="Times New Roman"/>
                <w:lang w:val="en"/>
              </w:rPr>
              <w:t>елкозубый лемур; small-toothed sportive lemur (ошибочно small-footed sportive lemur))</w:t>
            </w:r>
          </w:p>
          <w:p>
            <w:pPr>
              <w:pStyle w:val="Normal"/>
              <w:snapToGrid w:val="false"/>
              <w:rPr>
                <w:rFonts w:cs="Times New Roman"/>
                <w:lang w:val="en"/>
              </w:rPr>
            </w:pPr>
            <w:r>
              <w:rPr>
                <w:rFonts w:cs="Times New Roman"/>
                <w:lang w:val="en"/>
              </w:rPr>
              <w:t>(нет подвидов)</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xml:space="preserve"> (</w:t>
            </w:r>
            <w:r>
              <w:rPr>
                <w:rFonts w:cs="Times New Roman"/>
                <w:lang w:val="ru-RU"/>
              </w:rPr>
              <w:t>между</w:t>
            </w:r>
            <w:r>
              <w:rPr>
                <w:rFonts w:cs="Times New Roman"/>
                <w:lang w:val="en-US"/>
              </w:rPr>
              <w:t xml:space="preserve"> Perinet </w:t>
            </w:r>
            <w:r>
              <w:rPr>
                <w:rFonts w:cs="Times New Roman"/>
                <w:lang w:val="ru-RU"/>
              </w:rPr>
              <w:t>и</w:t>
            </w:r>
            <w:r>
              <w:rPr>
                <w:rFonts w:cs="Times New Roman"/>
                <w:lang w:val="en-US"/>
              </w:rPr>
              <w:t xml:space="preserve"> Fort Dauphin (SE Tulear, Fianarantsoa))</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milanoii Louis Jr, 2006 (</w:t>
            </w:r>
            <w:r>
              <w:rPr>
                <w:rFonts w:cs="Times New Roman"/>
              </w:rPr>
              <w:t>или</w:t>
            </w:r>
            <w:r>
              <w:rPr>
                <w:rFonts w:cs="Times New Roman"/>
                <w:lang w:val="en-US"/>
              </w:rPr>
              <w:t xml:space="preserve"> Louis, Engberg et al., 2006</w:t>
            </w:r>
            <w:r>
              <w:rPr>
                <w:rFonts w:cs="Times New Roman"/>
                <w:lang w:val="en"/>
              </w:rPr>
              <w:t>)</w:t>
            </w:r>
          </w:p>
          <w:p>
            <w:pPr>
              <w:pStyle w:val="Normal"/>
              <w:rPr/>
            </w:pPr>
            <w:r>
              <w:rPr>
                <w:rFonts w:cs="Times New Roman"/>
                <w:lang w:val="en-US"/>
              </w:rPr>
              <w:t>(</w:t>
            </w:r>
            <w:r>
              <w:rPr>
                <w:rFonts w:cs="Times New Roman"/>
                <w:lang w:val="ru-RU"/>
              </w:rPr>
              <w:t>д</w:t>
            </w:r>
            <w:r>
              <w:rPr>
                <w:rFonts w:cs="Times New Roman"/>
                <w:lang w:val="en-US"/>
              </w:rPr>
              <w:t xml:space="preserve">араинский лемур; </w:t>
            </w:r>
            <w:r>
              <w:rPr>
                <w:rFonts w:cs="Times New Roman"/>
                <w:lang w:val="en"/>
              </w:rPr>
              <w:t>ring sportive lemur</w:t>
            </w:r>
            <w:r>
              <w:rPr>
                <w:rFonts w:cs="Times New Roman"/>
                <w:lang w:val="en-US"/>
              </w:rPr>
              <w:t>, Daraina</w:t>
            </w:r>
            <w:r>
              <w:rPr>
                <w:rFonts w:cs="Times New Roman"/>
                <w:lang w:val="en"/>
              </w:rPr>
              <w:t xml:space="preserve"> sportive lemur</w:t>
            </w:r>
            <w:r>
              <w:rPr>
                <w:rFonts w:cs="Times New Roman"/>
                <w:lang w:val="en-US"/>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совр. с.Мадагаскар, сухие леса </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w:t>
            </w:r>
            <w:r>
              <w:rPr>
                <w:rFonts w:cs="Times New Roman"/>
                <w:lang w:val="en-US"/>
              </w:rPr>
              <w:t xml:space="preserve"> </w:t>
            </w:r>
            <w:r>
              <w:rPr>
                <w:rFonts w:cs="Times New Roman"/>
              </w:rPr>
              <w:t>длина</w:t>
            </w:r>
            <w:r>
              <w:rPr>
                <w:rFonts w:cs="Times New Roman"/>
                <w:lang w:val="en-US"/>
              </w:rPr>
              <w:t xml:space="preserve"> </w:t>
            </w:r>
            <w:r>
              <w:rPr>
                <w:rFonts w:cs="Times New Roman"/>
              </w:rPr>
              <w:t>с</w:t>
            </w:r>
            <w:r>
              <w:rPr>
                <w:rFonts w:cs="Times New Roman"/>
                <w:lang w:val="en-US"/>
              </w:rPr>
              <w:t xml:space="preserve"> </w:t>
            </w:r>
            <w:r>
              <w:rPr>
                <w:rFonts w:cs="Times New Roman"/>
              </w:rPr>
              <w:t>хвостом</w:t>
            </w:r>
            <w:r>
              <w:rPr>
                <w:rFonts w:cs="Times New Roman"/>
                <w:lang w:val="en-US"/>
              </w:rPr>
              <w:t xml:space="preserve"> 49-56, </w:t>
            </w:r>
            <w:r>
              <w:rPr>
                <w:rFonts w:cs="Times New Roman"/>
              </w:rPr>
              <w:t>длина</w:t>
            </w:r>
            <w:r>
              <w:rPr>
                <w:rFonts w:cs="Times New Roman"/>
                <w:lang w:val="en-US"/>
              </w:rPr>
              <w:t xml:space="preserve"> </w:t>
            </w:r>
            <w:r>
              <w:rPr>
                <w:rFonts w:cs="Times New Roman"/>
              </w:rPr>
              <w:t>хвоста</w:t>
            </w:r>
            <w:r>
              <w:rPr>
                <w:rFonts w:cs="Times New Roman"/>
                <w:lang w:val="en-US"/>
              </w:rPr>
              <w:t xml:space="preserve"> 24-27 </w:t>
            </w:r>
            <w:r>
              <w:rPr>
                <w:rFonts w:cs="Times New Roman"/>
              </w:rPr>
              <w:t>см</w:t>
            </w:r>
            <w:r>
              <w:rPr>
                <w:rFonts w:cs="Times New Roman"/>
                <w:lang w:val="en-US"/>
              </w:rPr>
              <w:t xml:space="preserve"> 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mittermeieri Rabarivola et al., 2006</w:t>
            </w:r>
          </w:p>
          <w:p>
            <w:pPr>
              <w:pStyle w:val="Normal"/>
              <w:snapToGrid w:val="false"/>
              <w:rPr/>
            </w:pPr>
            <w:r>
              <w:rPr>
                <w:rFonts w:cs="Times New Roman"/>
                <w:lang w:val="en-US"/>
              </w:rPr>
              <w:t>(</w:t>
            </w:r>
            <w:r>
              <w:rPr>
                <w:rFonts w:cs="Times New Roman"/>
                <w:lang w:val="ru-RU"/>
              </w:rPr>
              <w:t xml:space="preserve">лемур Миттермейера; </w:t>
            </w:r>
            <w:r>
              <w:rPr>
                <w:rFonts w:cs="Times New Roman"/>
                <w:lang w:val="en-US"/>
              </w:rPr>
              <w:t>Mittermeier's sportive lemur)</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совр.с.-з.Мадагаскар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mitsinjonensis Lewis, 2004</w:t>
            </w:r>
          </w:p>
          <w:p>
            <w:pPr>
              <w:pStyle w:val="Normal"/>
              <w:snapToGrid w:val="false"/>
              <w:rPr>
                <w:rFonts w:cs="Times New Roman"/>
                <w:lang w:val="en"/>
              </w:rPr>
            </w:pPr>
            <w:r>
              <w:rPr>
                <w:rFonts w:cs="Times New Roman"/>
                <w:lang w:val="en"/>
              </w:rPr>
              <w:t>(???невалидный вид)</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
              </w:rPr>
            </w:pPr>
            <w:r>
              <w:rPr>
                <w:rFonts w:eastAsia="Times New Roman" w:cs="Times New Roman"/>
                <w:lang w:val="e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mustelinus I.Geoffroy Saint-Hilaire, 1851</w:t>
            </w:r>
          </w:p>
          <w:p>
            <w:pPr>
              <w:pStyle w:val="Normal"/>
              <w:snapToGrid w:val="false"/>
              <w:rPr>
                <w:rFonts w:cs="Times New Roman"/>
                <w:lang w:val="en"/>
              </w:rPr>
            </w:pPr>
            <w:r>
              <w:rPr>
                <w:rFonts w:cs="Times New Roman"/>
                <w:lang w:val="en"/>
              </w:rPr>
              <w:t>(резвый, изящный, ласковый лемур, weasel-lemur, weasel sportive lemur, common sportive lemur, greater weasel lemur)</w:t>
            </w:r>
          </w:p>
          <w:p>
            <w:pPr>
              <w:pStyle w:val="Normal"/>
              <w:snapToGrid w:val="false"/>
              <w:rPr>
                <w:rFonts w:cs="Times New Roman"/>
              </w:rPr>
            </w:pPr>
            <w:r>
              <w:rPr>
                <w:rFonts w:cs="Times New Roman"/>
              </w:rPr>
              <w:t>(описано 5 подвидов, валидно 0 подвидов (4 подвида выделены в валидные виды))</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xml:space="preserve"> (</w:t>
            </w:r>
            <w:r>
              <w:rPr>
                <w:rFonts w:cs="Times New Roman"/>
                <w:lang w:val="ru-RU"/>
              </w:rPr>
              <w:t>между</w:t>
            </w:r>
            <w:r>
              <w:rPr>
                <w:rFonts w:cs="Times New Roman"/>
                <w:lang w:val="en-US"/>
              </w:rPr>
              <w:t xml:space="preserve"> Tamatave </w:t>
            </w:r>
            <w:r>
              <w:rPr>
                <w:rFonts w:cs="Times New Roman"/>
                <w:lang w:val="ru-RU"/>
              </w:rPr>
              <w:t>и</w:t>
            </w:r>
            <w:r>
              <w:rPr>
                <w:rFonts w:cs="Times New Roman"/>
                <w:lang w:val="en-US"/>
              </w:rPr>
              <w:t xml:space="preserve"> Antalana (Diego-Suarez))</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0133/2133</w:t>
            </w:r>
          </w:p>
          <w:p>
            <w:pPr>
              <w:pStyle w:val="Normal"/>
              <w:snapToGrid w:val="false"/>
              <w:rPr>
                <w:rFonts w:cs="Times New Roman"/>
              </w:rPr>
            </w:pPr>
            <w:r>
              <w:rPr>
                <w:rFonts w:cs="Times New Roman"/>
              </w:rPr>
              <w:t>длина тела 30-35 см, длина хвоста 25-30 см (или 28-36+26-34 см)</w:t>
            </w:r>
          </w:p>
          <w:p>
            <w:pPr>
              <w:pStyle w:val="Normal"/>
              <w:snapToGrid w:val="false"/>
              <w:rPr>
                <w:rFonts w:cs="Times New Roman"/>
                <w:lang w:val="en-US"/>
              </w:rPr>
            </w:pPr>
            <w:r>
              <w:rPr>
                <w:rFonts w:cs="Times New Roman"/>
                <w:lang w:val="en-US"/>
              </w:rPr>
              <w:t>dorsal side is a reddish-brown colour, and greyish brown ventrally; its color darkens towards the tip of its tail; it has long, soft fur</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
              </w:rPr>
              <w:t>Mixocebus</w:t>
            </w:r>
            <w:r>
              <w:rPr>
                <w:rFonts w:cs="Times New Roman"/>
              </w:rPr>
              <w:t xml:space="preserve"> </w:t>
            </w:r>
            <w:r>
              <w:rPr>
                <w:rFonts w:cs="Times New Roman"/>
                <w:lang w:val="en"/>
              </w:rPr>
              <w:t>caniceps</w:t>
            </w:r>
          </w:p>
          <w:p>
            <w:pPr>
              <w:pStyle w:val="Normal"/>
              <w:snapToGrid w:val="false"/>
              <w:rPr>
                <w:rFonts w:cs="Times New Roman"/>
              </w:rPr>
            </w:pPr>
            <w:r>
              <w:rPr>
                <w:rFonts w:cs="Times New Roman"/>
              </w:rPr>
              <w:t>(собакоголовый гатток, миксоцебус))</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mustelinus mustelinus I.Geoffroy Saint-Hilaire, 1851</w:t>
            </w:r>
          </w:p>
          <w:p>
            <w:pPr>
              <w:pStyle w:val="Normal"/>
              <w:rPr/>
            </w:pPr>
            <w:r>
              <w:rPr>
                <w:rFonts w:cs="Times New Roman"/>
              </w:rPr>
              <w:t xml:space="preserve">(выделяется при включении других видов в вид </w:t>
            </w:r>
            <w:r>
              <w:rPr>
                <w:rFonts w:cs="Times New Roman"/>
                <w:lang w:val="en"/>
              </w:rPr>
              <w:t>L</w:t>
            </w:r>
            <w:r>
              <w:rPr>
                <w:rFonts w:cs="Times New Roman"/>
              </w:rPr>
              <w:t xml:space="preserve">. </w:t>
            </w:r>
            <w:r>
              <w:rPr>
                <w:rFonts w:cs="Times New Roman"/>
                <w:lang w:val="en"/>
              </w:rPr>
              <w:t>mustelinus</w:t>
            </w:r>
            <w:r>
              <w:rPr>
                <w:rFonts w:cs="Times New Roman"/>
              </w:rPr>
              <w:t xml:space="preserve"> в качестве подвидов)</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в.Мадагаскар (Fianarantsoa, Tamatave)</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
              </w:rPr>
            </w:pPr>
            <w:r>
              <w:rPr>
                <w:rFonts w:eastAsia="Times New Roman" w:cs="Times New Roman"/>
                <w:lang w:val="e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otto</w:t>
            </w:r>
          </w:p>
          <w:p>
            <w:pPr>
              <w:pStyle w:val="Normal"/>
              <w:rPr/>
            </w:pPr>
            <w:r>
              <w:rPr>
                <w:rFonts w:cs="Times New Roman"/>
                <w:lang w:val="en-US"/>
              </w:rPr>
              <w:t>(</w:t>
            </w:r>
            <w:r>
              <w:rPr>
                <w:rFonts w:cs="Times New Roman"/>
                <w:lang w:val="ru-RU"/>
              </w:rPr>
              <w:t>л</w:t>
            </w:r>
            <w:r>
              <w:rPr>
                <w:rFonts w:cs="Times New Roman"/>
                <w:lang w:val="en-US"/>
              </w:rPr>
              <w:t xml:space="preserve">емур Отто; </w:t>
            </w:r>
            <w:r>
              <w:rPr>
                <w:rFonts w:cs="Times New Roman"/>
                <w:lang w:val="en"/>
              </w:rPr>
              <w:t>Otto's sportive lemur</w:t>
            </w:r>
            <w:r>
              <w:rPr>
                <w:rFonts w:cs="Times New Roman"/>
                <w:lang w:val="en-US"/>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с.-з.</w:t>
            </w:r>
            <w:r>
              <w:rPr>
                <w:rFonts w:cs="Times New Roman"/>
              </w:rPr>
              <w:t>Мадагаскар</w:t>
            </w:r>
            <w:r>
              <w:rPr>
                <w:rFonts w:cs="Times New Roman"/>
                <w:lang w:val="en-US"/>
              </w:rPr>
              <w:t xml:space="preserve">, </w:t>
            </w:r>
            <w:r>
              <w:rPr>
                <w:rFonts w:cs="Times New Roman"/>
                <w:lang w:val="ru-RU"/>
              </w:rPr>
              <w:t>только</w:t>
            </w:r>
            <w:r>
              <w:rPr>
                <w:rFonts w:cs="Times New Roman"/>
                <w:lang w:val="en-US"/>
              </w:rPr>
              <w:t xml:space="preserve"> Ambodimahabibo, </w:t>
            </w:r>
            <w:r>
              <w:rPr>
                <w:rFonts w:cs="Times New Roman"/>
                <w:lang w:val="ru-RU"/>
              </w:rPr>
              <w:t>между</w:t>
            </w:r>
            <w:r>
              <w:rPr>
                <w:rFonts w:cs="Times New Roman"/>
                <w:lang w:val="en-US"/>
              </w:rPr>
              <w:t xml:space="preserve"> Mahajamba River in the west </w:t>
            </w:r>
            <w:r>
              <w:rPr>
                <w:rFonts w:cs="Times New Roman"/>
                <w:lang w:val="ru-RU"/>
              </w:rPr>
              <w:t>и</w:t>
            </w:r>
            <w:r>
              <w:rPr>
                <w:rFonts w:cs="Times New Roman"/>
                <w:lang w:val="en-US"/>
              </w:rPr>
              <w:t xml:space="preserve"> Sofia River in the north</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серо</w:t>
            </w:r>
            <w:r>
              <w:rPr>
                <w:rFonts w:cs="Times New Roman"/>
                <w:lang w:val="en-US"/>
              </w:rPr>
              <w:t>-</w:t>
            </w:r>
            <w:r>
              <w:rPr>
                <w:rFonts w:cs="Times New Roman"/>
              </w:rPr>
              <w:t>коричневый</w:t>
            </w:r>
          </w:p>
          <w:p>
            <w:pPr>
              <w:pStyle w:val="Normal"/>
              <w:snapToGrid w:val="false"/>
              <w:rPr>
                <w:rFonts w:cs="Times New Roman"/>
                <w:lang w:val="en-US"/>
              </w:rPr>
            </w:pPr>
            <w:r>
              <w:rPr>
                <w:rFonts w:cs="Times New Roman"/>
                <w:lang w:val="en-US"/>
              </w:rPr>
              <w:t>Craul M., Zimmermann E., Rasoloharijaona S., Randrianambinina B. et Radespiel U. Unexpected species diversity of Malagasy primates (Lepilemur spp.) in the same biogeographical zone: a morphological and molecular approach with the description of two new species // BMC Evolutionary Biology, 2007-05-31, V.7, p.83.</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petteri Louis Jr, 2006 (</w:t>
            </w:r>
            <w:r>
              <w:rPr>
                <w:rFonts w:cs="Times New Roman"/>
              </w:rPr>
              <w:t>или</w:t>
            </w:r>
            <w:r>
              <w:rPr>
                <w:rFonts w:cs="Times New Roman"/>
                <w:lang w:val="en-US"/>
              </w:rPr>
              <w:t xml:space="preserve"> Louis, Engberg et al., 2006</w:t>
            </w:r>
            <w:r>
              <w:rPr>
                <w:rFonts w:cs="Times New Roman"/>
                <w:lang w:val="en"/>
              </w:rPr>
              <w:t>)</w:t>
            </w:r>
          </w:p>
          <w:p>
            <w:pPr>
              <w:pStyle w:val="Normal"/>
              <w:rPr/>
            </w:pPr>
            <w:r>
              <w:rPr>
                <w:rFonts w:cs="Times New Roman"/>
              </w:rPr>
              <w:t xml:space="preserve">(лемур Петтера; </w:t>
            </w:r>
            <w:r>
              <w:rPr>
                <w:rFonts w:cs="Times New Roman"/>
                <w:lang w:val="en"/>
              </w:rPr>
              <w:t>Petter</w:t>
            </w:r>
            <w:r>
              <w:rPr>
                <w:rFonts w:cs="Times New Roman"/>
              </w:rPr>
              <w:t>'</w:t>
            </w:r>
            <w:r>
              <w:rPr>
                <w:rFonts w:cs="Times New Roman"/>
                <w:lang w:val="en"/>
              </w:rPr>
              <w:t>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ю.-з.Мадагаскар, сухие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w:t>
            </w:r>
            <w:r>
              <w:rPr>
                <w:rFonts w:cs="Times New Roman"/>
                <w:lang w:val="en-US"/>
              </w:rPr>
              <w:t xml:space="preserve"> </w:t>
            </w:r>
            <w:r>
              <w:rPr>
                <w:rFonts w:cs="Times New Roman"/>
              </w:rPr>
              <w:t>длина</w:t>
            </w:r>
            <w:r>
              <w:rPr>
                <w:rFonts w:cs="Times New Roman"/>
                <w:lang w:val="en-US"/>
              </w:rPr>
              <w:t xml:space="preserve"> </w:t>
            </w:r>
            <w:r>
              <w:rPr>
                <w:rFonts w:cs="Times New Roman"/>
              </w:rPr>
              <w:t>с</w:t>
            </w:r>
            <w:r>
              <w:rPr>
                <w:rFonts w:cs="Times New Roman"/>
                <w:lang w:val="en-US"/>
              </w:rPr>
              <w:t xml:space="preserve"> </w:t>
            </w:r>
            <w:r>
              <w:rPr>
                <w:rFonts w:cs="Times New Roman"/>
              </w:rPr>
              <w:t>хвостом</w:t>
            </w:r>
            <w:r>
              <w:rPr>
                <w:rFonts w:cs="Times New Roman"/>
                <w:lang w:val="en-US"/>
              </w:rPr>
              <w:t xml:space="preserve"> 49-54, </w:t>
            </w:r>
            <w:r>
              <w:rPr>
                <w:rFonts w:cs="Times New Roman"/>
              </w:rPr>
              <w:t>длина</w:t>
            </w:r>
            <w:r>
              <w:rPr>
                <w:rFonts w:cs="Times New Roman"/>
                <w:lang w:val="en-US"/>
              </w:rPr>
              <w:t xml:space="preserve"> </w:t>
            </w:r>
            <w:r>
              <w:rPr>
                <w:rFonts w:cs="Times New Roman"/>
              </w:rPr>
              <w:t>хвоста</w:t>
            </w:r>
            <w:r>
              <w:rPr>
                <w:rFonts w:cs="Times New Roman"/>
                <w:lang w:val="en-US"/>
              </w:rPr>
              <w:t xml:space="preserve"> 22-25 </w:t>
            </w:r>
            <w:r>
              <w:rPr>
                <w:rFonts w:cs="Times New Roman"/>
              </w:rPr>
              <w:t>см</w:t>
            </w:r>
            <w:r>
              <w:rPr>
                <w:rFonts w:cs="Times New Roman"/>
                <w:lang w:val="en-US"/>
              </w:rPr>
              <w:t xml:space="preserve"> 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randrianasoli N.Andriaholinirina, J.Fausser, C.Roos, Y.Rumpler et al</w:t>
            </w:r>
            <w:r>
              <w:rPr>
                <w:rFonts w:cs="Times New Roman"/>
                <w:lang w:val="en-US"/>
              </w:rPr>
              <w:t>.</w:t>
            </w:r>
            <w:r>
              <w:rPr>
                <w:rFonts w:cs="Times New Roman"/>
                <w:lang w:val="en"/>
              </w:rPr>
              <w:t>, 2006</w:t>
            </w:r>
          </w:p>
          <w:p>
            <w:pPr>
              <w:pStyle w:val="Normal"/>
              <w:rPr/>
            </w:pPr>
            <w:r>
              <w:rPr>
                <w:rFonts w:cs="Times New Roman"/>
                <w:lang w:val="en-US"/>
              </w:rPr>
              <w:t>(</w:t>
            </w:r>
            <w:r>
              <w:rPr>
                <w:rFonts w:cs="Times New Roman"/>
                <w:lang w:val="ru-RU"/>
              </w:rPr>
              <w:t>л</w:t>
            </w:r>
            <w:r>
              <w:rPr>
                <w:rFonts w:cs="Times New Roman"/>
                <w:lang w:val="en-US"/>
              </w:rPr>
              <w:t xml:space="preserve">емур Рандрианасоло; </w:t>
            </w:r>
            <w:r>
              <w:rPr>
                <w:rFonts w:cs="Times New Roman"/>
                <w:lang w:val="en"/>
              </w:rPr>
              <w:t>Randrianasoli's sportive lemur,</w:t>
            </w:r>
            <w:r>
              <w:rPr>
                <w:rFonts w:cs="Times New Roman"/>
                <w:lang w:val="en-US"/>
              </w:rPr>
              <w:t xml:space="preserve"> </w:t>
            </w:r>
            <w:r>
              <w:rPr>
                <w:rFonts w:cs="Times New Roman"/>
                <w:lang w:val="en"/>
              </w:rPr>
              <w:t>Randrianasolo's sportive lemur</w:t>
            </w:r>
            <w:r>
              <w:rPr>
                <w:rFonts w:cs="Times New Roman"/>
                <w:lang w:val="en-US"/>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общая длина с хвостом 49-56, длина хвоста 21-26 см </w:t>
            </w:r>
            <w:r>
              <w:rPr>
                <w:rFonts w:cs="Times New Roman"/>
                <w:lang w:val="en-US"/>
              </w:rPr>
              <w:t>Andriaholinirina</w:t>
            </w:r>
            <w:r>
              <w:rPr>
                <w:rFonts w:cs="Times New Roman"/>
              </w:rPr>
              <w:t xml:space="preserve"> </w:t>
            </w:r>
            <w:r>
              <w:rPr>
                <w:rFonts w:cs="Times New Roman"/>
                <w:lang w:val="en-US"/>
              </w:rPr>
              <w:t>N</w:t>
            </w:r>
            <w:r>
              <w:rPr>
                <w:rFonts w:cs="Times New Roman"/>
              </w:rPr>
              <w:t xml:space="preserve">., </w:t>
            </w:r>
            <w:r>
              <w:rPr>
                <w:rFonts w:cs="Times New Roman"/>
                <w:lang w:val="en-US"/>
              </w:rPr>
              <w:t>Fausser</w:t>
            </w:r>
            <w:r>
              <w:rPr>
                <w:rFonts w:cs="Times New Roman"/>
              </w:rPr>
              <w:t xml:space="preserve"> </w:t>
            </w:r>
            <w:r>
              <w:rPr>
                <w:rFonts w:cs="Times New Roman"/>
                <w:lang w:val="en-US"/>
              </w:rPr>
              <w:t>J</w:t>
            </w:r>
            <w:r>
              <w:rPr>
                <w:rFonts w:cs="Times New Roman"/>
              </w:rPr>
              <w:t xml:space="preserve">., </w:t>
            </w:r>
            <w:r>
              <w:rPr>
                <w:rFonts w:cs="Times New Roman"/>
                <w:lang w:val="en-US"/>
              </w:rPr>
              <w:t>Roos</w:t>
            </w:r>
            <w:r>
              <w:rPr>
                <w:rFonts w:cs="Times New Roman"/>
              </w:rPr>
              <w:t xml:space="preserve"> </w:t>
            </w:r>
            <w:r>
              <w:rPr>
                <w:rFonts w:cs="Times New Roman"/>
                <w:lang w:val="en-US"/>
              </w:rPr>
              <w:t>C</w:t>
            </w:r>
            <w:r>
              <w:rPr>
                <w:rFonts w:cs="Times New Roman"/>
              </w:rPr>
              <w:t xml:space="preserve">., </w:t>
            </w:r>
            <w:r>
              <w:rPr>
                <w:rFonts w:cs="Times New Roman"/>
                <w:lang w:val="en-US"/>
              </w:rPr>
              <w:t>Rumpler</w:t>
            </w:r>
            <w:r>
              <w:rPr>
                <w:rFonts w:cs="Times New Roman"/>
              </w:rPr>
              <w:t xml:space="preserve"> </w:t>
            </w:r>
            <w:r>
              <w:rPr>
                <w:rFonts w:cs="Times New Roman"/>
                <w:lang w:val="en-US"/>
              </w:rPr>
              <w:t>Y</w:t>
            </w:r>
            <w:r>
              <w:rPr>
                <w:rFonts w:cs="Times New Roman"/>
              </w:rPr>
              <w:t xml:space="preserve">. </w:t>
            </w:r>
            <w:r>
              <w:rPr>
                <w:rFonts w:cs="Times New Roman"/>
                <w:lang w:val="en-US"/>
              </w:rPr>
              <w:t>et</w:t>
            </w:r>
            <w:r>
              <w:rPr>
                <w:rFonts w:cs="Times New Roman"/>
              </w:rPr>
              <w:t xml:space="preserve"> </w:t>
            </w:r>
            <w:r>
              <w:rPr>
                <w:rFonts w:cs="Times New Roman"/>
                <w:lang w:val="en-US"/>
              </w:rPr>
              <w:t>al</w:t>
            </w:r>
            <w:r>
              <w:rPr>
                <w:rFonts w:cs="Times New Roman"/>
              </w:rPr>
              <w:t xml:space="preserve">. </w:t>
            </w:r>
            <w:r>
              <w:rPr>
                <w:rFonts w:cs="Times New Roman"/>
                <w:lang w:val="en-US"/>
              </w:rPr>
              <w:t>Molecular phylogeny and taxonomic revision of the sportive lemurs (Lepilemur, Primates) // BMC Evolutionary Biology, 2006-02-23, V.6, p.17</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ruficaudatus A.Grandidier, 1867</w:t>
            </w:r>
          </w:p>
          <w:p>
            <w:pPr>
              <w:pStyle w:val="Normal"/>
              <w:rPr>
                <w:rFonts w:cs="Times New Roman"/>
                <w:lang w:val="en-US"/>
              </w:rPr>
            </w:pPr>
            <w:r>
              <w:rPr>
                <w:rFonts w:cs="Times New Roman"/>
                <w:lang w:val="en-US"/>
              </w:rPr>
              <w:t>(?=Lepilemur mustelinus ruficaudatus)</w:t>
            </w:r>
          </w:p>
          <w:p>
            <w:pPr>
              <w:pStyle w:val="Normal"/>
              <w:rPr/>
            </w:pPr>
            <w:r>
              <w:rPr>
                <w:rFonts w:cs="Times New Roman"/>
                <w:lang w:val="en-US"/>
              </w:rPr>
              <w:t>(</w:t>
            </w:r>
            <w:r>
              <w:rPr>
                <w:rFonts w:cs="Times New Roman"/>
              </w:rPr>
              <w:t>лемур</w:t>
            </w:r>
            <w:r>
              <w:rPr>
                <w:rFonts w:cs="Times New Roman"/>
                <w:lang w:val="en-US"/>
              </w:rPr>
              <w:t xml:space="preserve"> </w:t>
            </w:r>
            <w:r>
              <w:rPr>
                <w:rFonts w:cs="Times New Roman"/>
              </w:rPr>
              <w:t>изящный</w:t>
            </w:r>
            <w:r>
              <w:rPr>
                <w:rFonts w:cs="Times New Roman"/>
                <w:lang w:val="en-US"/>
              </w:rPr>
              <w:t xml:space="preserve"> </w:t>
            </w:r>
            <w:r>
              <w:rPr>
                <w:rFonts w:cs="Times New Roman"/>
              </w:rPr>
              <w:t>краснохвостый</w:t>
            </w:r>
            <w:r>
              <w:rPr>
                <w:rFonts w:cs="Times New Roman"/>
                <w:lang w:val="en-US"/>
              </w:rPr>
              <w:t>,</w:t>
            </w:r>
            <w:r>
              <w:rPr>
                <w:rFonts w:cs="Times New Roman"/>
                <w:lang w:val="en"/>
              </w:rPr>
              <w:t xml:space="preserve"> лемур</w:t>
            </w:r>
            <w:r>
              <w:rPr>
                <w:rFonts w:cs="Times New Roman"/>
                <w:lang w:val="en-US"/>
              </w:rPr>
              <w:t xml:space="preserve"> </w:t>
            </w:r>
            <w:r>
              <w:rPr>
                <w:rFonts w:cs="Times New Roman"/>
                <w:lang w:val="en"/>
              </w:rPr>
              <w:t>краснохвостый; red-tailed sportive lemur</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800 г</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sahamalazensis N.Andriaholinirina, J.Fausser, C.Roos, Y.Rumpler et al</w:t>
            </w:r>
            <w:r>
              <w:rPr>
                <w:rFonts w:cs="Times New Roman"/>
                <w:lang w:val="en-US"/>
              </w:rPr>
              <w:t>.</w:t>
            </w:r>
            <w:r>
              <w:rPr>
                <w:rFonts w:cs="Times New Roman"/>
                <w:lang w:val="en"/>
              </w:rPr>
              <w:t>, 2006</w:t>
            </w:r>
          </w:p>
          <w:p>
            <w:pPr>
              <w:pStyle w:val="Normal"/>
              <w:rPr/>
            </w:pPr>
            <w:r>
              <w:rPr>
                <w:rFonts w:cs="Times New Roman"/>
                <w:lang w:val="en-US"/>
              </w:rPr>
              <w:t>(</w:t>
            </w:r>
            <w:r>
              <w:rPr>
                <w:rFonts w:cs="Times New Roman"/>
                <w:lang w:val="ru-RU"/>
              </w:rPr>
              <w:t>с</w:t>
            </w:r>
            <w:r>
              <w:rPr>
                <w:rFonts w:cs="Times New Roman"/>
                <w:lang w:val="en-US"/>
              </w:rPr>
              <w:t xml:space="preserve">ахамалазийский тонкотелый лемур; </w:t>
            </w:r>
            <w:r>
              <w:rPr>
                <w:rFonts w:cs="Times New Roman"/>
                <w:lang w:val="en"/>
              </w:rPr>
              <w:t>Sahamalaza</w:t>
            </w:r>
            <w:r>
              <w:rPr>
                <w:rFonts w:cs="Times New Roman"/>
                <w:lang w:val="en-US"/>
              </w:rPr>
              <w:t>'</w:t>
            </w:r>
            <w:r>
              <w:rPr>
                <w:rFonts w:cs="Times New Roman"/>
                <w:lang w:val="en"/>
              </w:rPr>
              <w:t>s</w:t>
            </w:r>
            <w:r>
              <w:rPr>
                <w:rFonts w:cs="Times New Roman"/>
                <w:lang w:val="en-US"/>
              </w:rPr>
              <w:t xml:space="preserve"> </w:t>
            </w:r>
            <w:r>
              <w:rPr>
                <w:rFonts w:cs="Times New Roman"/>
                <w:lang w:val="en"/>
              </w:rPr>
              <w:t>sportive</w:t>
            </w:r>
            <w:r>
              <w:rPr>
                <w:rFonts w:cs="Times New Roman"/>
                <w:lang w:val="en-US"/>
              </w:rPr>
              <w:t xml:space="preserve"> </w:t>
            </w:r>
            <w:r>
              <w:rPr>
                <w:rFonts w:cs="Times New Roman"/>
                <w:lang w:val="en"/>
              </w:rPr>
              <w:t>lemur,</w:t>
            </w:r>
            <w:r>
              <w:rPr>
                <w:rFonts w:cs="Times New Roman"/>
                <w:lang w:val="en-US"/>
              </w:rPr>
              <w:t xml:space="preserve"> </w:t>
            </w:r>
            <w:r>
              <w:rPr>
                <w:rFonts w:cs="Times New Roman"/>
                <w:lang w:val="en"/>
              </w:rPr>
              <w:t>Sahamalaza Peninsula sportive lemur</w:t>
            </w:r>
            <w:r>
              <w:rPr>
                <w:rFonts w:cs="Times New Roman"/>
                <w:lang w:val="en-US"/>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с.-з.Мадагаскар, субгумидные и вторичные леса</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общая длина с хвостом 51-54, длина хвоста 26-27 см </w:t>
            </w:r>
            <w:r>
              <w:rPr>
                <w:rFonts w:cs="Times New Roman"/>
                <w:lang w:val="en-US"/>
              </w:rPr>
              <w:t>Andriaholinirina</w:t>
            </w:r>
            <w:r>
              <w:rPr>
                <w:rFonts w:cs="Times New Roman"/>
              </w:rPr>
              <w:t xml:space="preserve"> </w:t>
            </w:r>
            <w:r>
              <w:rPr>
                <w:rFonts w:cs="Times New Roman"/>
                <w:lang w:val="en-US"/>
              </w:rPr>
              <w:t>N</w:t>
            </w:r>
            <w:r>
              <w:rPr>
                <w:rFonts w:cs="Times New Roman"/>
              </w:rPr>
              <w:t xml:space="preserve">., </w:t>
            </w:r>
            <w:r>
              <w:rPr>
                <w:rFonts w:cs="Times New Roman"/>
                <w:lang w:val="en-US"/>
              </w:rPr>
              <w:t>Fausser</w:t>
            </w:r>
            <w:r>
              <w:rPr>
                <w:rFonts w:cs="Times New Roman"/>
              </w:rPr>
              <w:t xml:space="preserve"> </w:t>
            </w:r>
            <w:r>
              <w:rPr>
                <w:rFonts w:cs="Times New Roman"/>
                <w:lang w:val="en-US"/>
              </w:rPr>
              <w:t>J</w:t>
            </w:r>
            <w:r>
              <w:rPr>
                <w:rFonts w:cs="Times New Roman"/>
              </w:rPr>
              <w:t xml:space="preserve">., </w:t>
            </w:r>
            <w:r>
              <w:rPr>
                <w:rFonts w:cs="Times New Roman"/>
                <w:lang w:val="en-US"/>
              </w:rPr>
              <w:t>Roos</w:t>
            </w:r>
            <w:r>
              <w:rPr>
                <w:rFonts w:cs="Times New Roman"/>
              </w:rPr>
              <w:t xml:space="preserve"> </w:t>
            </w:r>
            <w:r>
              <w:rPr>
                <w:rFonts w:cs="Times New Roman"/>
                <w:lang w:val="en-US"/>
              </w:rPr>
              <w:t>C</w:t>
            </w:r>
            <w:r>
              <w:rPr>
                <w:rFonts w:cs="Times New Roman"/>
              </w:rPr>
              <w:t xml:space="preserve">., </w:t>
            </w:r>
            <w:r>
              <w:rPr>
                <w:rFonts w:cs="Times New Roman"/>
                <w:lang w:val="en-US"/>
              </w:rPr>
              <w:t>Rumpler</w:t>
            </w:r>
            <w:r>
              <w:rPr>
                <w:rFonts w:cs="Times New Roman"/>
              </w:rPr>
              <w:t xml:space="preserve"> </w:t>
            </w:r>
            <w:r>
              <w:rPr>
                <w:rFonts w:cs="Times New Roman"/>
                <w:lang w:val="en-US"/>
              </w:rPr>
              <w:t>Y</w:t>
            </w:r>
            <w:r>
              <w:rPr>
                <w:rFonts w:cs="Times New Roman"/>
              </w:rPr>
              <w:t xml:space="preserve">. </w:t>
            </w:r>
            <w:r>
              <w:rPr>
                <w:rFonts w:cs="Times New Roman"/>
                <w:lang w:val="en-US"/>
              </w:rPr>
              <w:t>et</w:t>
            </w:r>
            <w:r>
              <w:rPr>
                <w:rFonts w:cs="Times New Roman"/>
              </w:rPr>
              <w:t xml:space="preserve"> </w:t>
            </w:r>
            <w:r>
              <w:rPr>
                <w:rFonts w:cs="Times New Roman"/>
                <w:lang w:val="en-US"/>
              </w:rPr>
              <w:t>al</w:t>
            </w:r>
            <w:r>
              <w:rPr>
                <w:rFonts w:cs="Times New Roman"/>
              </w:rPr>
              <w:t xml:space="preserve">. </w:t>
            </w:r>
            <w:r>
              <w:rPr>
                <w:rFonts w:cs="Times New Roman"/>
                <w:lang w:val="en-US"/>
              </w:rPr>
              <w:t>Molecular phylogeny and taxonomic revision of the sportive lemurs (Lepilemur, Primates) // BMC Evolutionary Biology, 2006-02-23, V.6, p.17</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Lepilemur </w:t>
            </w:r>
            <w:r>
              <w:rPr>
                <w:rFonts w:cs="Times New Roman"/>
                <w:lang w:val="en"/>
              </w:rPr>
              <w:t>scottorum</w:t>
            </w:r>
          </w:p>
          <w:p>
            <w:pPr>
              <w:pStyle w:val="Normal"/>
              <w:rPr/>
            </w:pPr>
            <w:r>
              <w:rPr>
                <w:rFonts w:cs="Times New Roman"/>
                <w:lang w:val="en-US"/>
              </w:rPr>
              <w:t>(</w:t>
            </w:r>
            <w:r>
              <w:rPr>
                <w:rFonts w:cs="Times New Roman"/>
                <w:lang w:val="ru-RU"/>
              </w:rPr>
              <w:t>л</w:t>
            </w:r>
            <w:r>
              <w:rPr>
                <w:rFonts w:cs="Times New Roman"/>
                <w:lang w:val="en-US"/>
              </w:rPr>
              <w:t xml:space="preserve">емур Скоттов; </w:t>
            </w:r>
            <w:r>
              <w:rPr>
                <w:rFonts w:cs="Times New Roman"/>
                <w:lang w:val="en"/>
              </w:rPr>
              <w:t>Scott</w:t>
            </w:r>
            <w:r>
              <w:rPr>
                <w:rFonts w:cs="Times New Roman"/>
                <w:lang w:val="en-US"/>
              </w:rPr>
              <w:t>'</w:t>
            </w:r>
            <w:r>
              <w:rPr>
                <w:rFonts w:cs="Times New Roman"/>
                <w:lang w:val="en"/>
              </w:rPr>
              <w:t>s</w:t>
            </w:r>
            <w:r>
              <w:rPr>
                <w:rFonts w:cs="Times New Roman"/>
                <w:lang w:val="en-US"/>
              </w:rPr>
              <w:t xml:space="preserve"> </w:t>
            </w:r>
            <w:r>
              <w:rPr>
                <w:rFonts w:cs="Times New Roman"/>
                <w:lang w:val="en"/>
              </w:rPr>
              <w:t>sportive</w:t>
            </w:r>
            <w:r>
              <w:rPr>
                <w:rFonts w:cs="Times New Roman"/>
                <w:lang w:val="en-US"/>
              </w:rPr>
              <w:t xml:space="preserve"> </w:t>
            </w:r>
            <w:r>
              <w:rPr>
                <w:rFonts w:cs="Times New Roman"/>
                <w:lang w:val="en"/>
              </w:rPr>
              <w:t>lemur</w:t>
            </w:r>
            <w:r>
              <w:rPr>
                <w:rFonts w:cs="Times New Roman"/>
                <w:lang w:val="en-US"/>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
              </w:rPr>
              <w:t xml:space="preserve"> с.-в.Мадагаскар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тело серовато-бурое,</w:t>
            </w:r>
            <w:r>
              <w:rPr>
                <w:rFonts w:cs="Times New Roman"/>
                <w:lang w:val="en"/>
              </w:rPr>
              <w:t xml:space="preserve"> </w:t>
            </w:r>
            <w:r>
              <w:rPr>
                <w:rFonts w:cs="Times New Roman"/>
                <w:lang w:val="ru-RU"/>
              </w:rPr>
              <w:t xml:space="preserve">хвот </w:t>
            </w:r>
            <w:r>
              <w:rPr>
                <w:rFonts w:cs="Times New Roman"/>
                <w:lang w:val="en"/>
              </w:rPr>
              <w:t>black-tipped</w:t>
            </w:r>
          </w:p>
          <w:p>
            <w:pPr>
              <w:pStyle w:val="Normal"/>
              <w:snapToGrid w:val="false"/>
              <w:rPr>
                <w:rFonts w:cs="Times New Roman"/>
                <w:lang w:val="en-US"/>
              </w:rPr>
            </w:pPr>
            <w:r>
              <w:rPr>
                <w:rFonts w:cs="Times New Roman"/>
                <w:lang w:val="en-US"/>
              </w:rPr>
              <w:t>Palmer J. Henry Doorly Zoo scientists identify two new lemur species // Omaha World-Herald, 2008-02-21, retrieved on 2008-02-24.</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 seali Lewis, 2004</w:t>
            </w:r>
            <w:r>
              <w:rPr>
                <w:rFonts w:cs="Times New Roman"/>
                <w:lang w:val="en"/>
              </w:rPr>
              <w:t>/Louis Jr, 2006 (</w:t>
            </w:r>
            <w:r>
              <w:rPr>
                <w:rFonts w:cs="Times New Roman"/>
              </w:rPr>
              <w:t>или</w:t>
            </w:r>
            <w:r>
              <w:rPr>
                <w:rFonts w:cs="Times New Roman"/>
                <w:lang w:val="en-US"/>
              </w:rPr>
              <w:t xml:space="preserve"> Louis, Engberg et al., 2006</w:t>
            </w:r>
            <w:r>
              <w:rPr>
                <w:rFonts w:cs="Times New Roman"/>
                <w:lang w:val="en"/>
              </w:rPr>
              <w:t>)</w:t>
            </w:r>
          </w:p>
          <w:p>
            <w:pPr>
              <w:pStyle w:val="Normal"/>
              <w:snapToGrid w:val="false"/>
              <w:rPr/>
            </w:pPr>
            <w:r>
              <w:rPr>
                <w:rFonts w:cs="Times New Roman"/>
                <w:lang w:val="en-US"/>
              </w:rPr>
              <w:t>(</w:t>
            </w:r>
            <w:r>
              <w:rPr>
                <w:rFonts w:cs="Times New Roman"/>
                <w:lang w:val="ru-RU"/>
              </w:rPr>
              <w:t xml:space="preserve">лемур Сила; </w:t>
            </w:r>
            <w:r>
              <w:rPr>
                <w:rFonts w:cs="Times New Roman"/>
                <w:lang w:val="en"/>
              </w:rPr>
              <w:t>Seal's sportive lemur</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с.-в.Мадагаскар, первичные и вторичные леса средней высоты над уровнем моря</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57-64, длина хвоста 25-28 см</w:t>
            </w:r>
          </w:p>
          <w:p>
            <w:pPr>
              <w:pStyle w:val="Normal"/>
              <w:snapToGrid w:val="false"/>
              <w:rPr>
                <w:rFonts w:cs="Times New Roman"/>
                <w:lang w:val="en-US"/>
              </w:rPr>
            </w:pPr>
            <w:r>
              <w:rPr>
                <w:rFonts w:cs="Times New Roman"/>
                <w:lang w:val="en-US"/>
              </w:rPr>
              <w:t>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septentrionalis Rumpler et Albignac, 1975</w:t>
            </w:r>
          </w:p>
          <w:p>
            <w:pPr>
              <w:pStyle w:val="Normal"/>
              <w:snapToGrid w:val="false"/>
              <w:rPr>
                <w:rFonts w:cs="Times New Roman"/>
                <w:lang w:val="en-US"/>
              </w:rPr>
            </w:pPr>
            <w:r>
              <w:rPr>
                <w:rFonts w:cs="Times New Roman"/>
                <w:lang w:val="en-US"/>
              </w:rPr>
              <w:t>(=Lepilemur mustelinus septentrionalis)</w:t>
            </w:r>
          </w:p>
          <w:p>
            <w:pPr>
              <w:pStyle w:val="Normal"/>
              <w:rPr/>
            </w:pPr>
            <w:r>
              <w:rPr>
                <w:rFonts w:cs="Times New Roman"/>
                <w:lang w:val="en-US"/>
              </w:rPr>
              <w:t>(</w:t>
            </w:r>
            <w:r>
              <w:rPr>
                <w:rFonts w:cs="Times New Roman"/>
              </w:rPr>
              <w:t>северный</w:t>
            </w:r>
            <w:r>
              <w:rPr>
                <w:rFonts w:cs="Times New Roman"/>
                <w:lang w:val="en-US"/>
              </w:rPr>
              <w:t xml:space="preserve"> </w:t>
            </w:r>
            <w:r>
              <w:rPr>
                <w:rFonts w:cs="Times New Roman"/>
              </w:rPr>
              <w:t>изящный</w:t>
            </w:r>
            <w:r>
              <w:rPr>
                <w:rFonts w:cs="Times New Roman"/>
                <w:lang w:val="en-US"/>
              </w:rPr>
              <w:t xml:space="preserve"> </w:t>
            </w:r>
            <w:r>
              <w:rPr>
                <w:rFonts w:cs="Times New Roman"/>
              </w:rPr>
              <w:t>лемур</w:t>
            </w:r>
            <w:r>
              <w:rPr>
                <w:rFonts w:cs="Times New Roman"/>
                <w:lang w:val="en-US"/>
              </w:rPr>
              <w:t xml:space="preserve">, </w:t>
            </w:r>
            <w:r>
              <w:rPr>
                <w:rFonts w:cs="Times New Roman"/>
                <w:lang w:val="ru-RU"/>
              </w:rPr>
              <w:t>с</w:t>
            </w:r>
            <w:r>
              <w:rPr>
                <w:rFonts w:cs="Times New Roman"/>
                <w:lang w:val="en-US"/>
              </w:rPr>
              <w:t>еверный тонкотелый лемур; northern sportive lemur)</w:t>
            </w:r>
          </w:p>
          <w:p>
            <w:pPr>
              <w:pStyle w:val="Normal"/>
              <w:rPr/>
            </w:pPr>
            <w:r>
              <w:rPr>
                <w:rFonts w:cs="Times New Roman"/>
                <w:lang w:val="en-US"/>
              </w:rPr>
              <w:t>(</w:t>
            </w:r>
            <w:r>
              <w:rPr>
                <w:rFonts w:cs="Times New Roman"/>
              </w:rPr>
              <w:t>описано</w:t>
            </w:r>
            <w:r>
              <w:rPr>
                <w:rFonts w:cs="Times New Roman"/>
                <w:lang w:val="en-US"/>
              </w:rPr>
              <w:t xml:space="preserve"> 4 </w:t>
            </w:r>
            <w:r>
              <w:rPr>
                <w:rFonts w:cs="Times New Roman"/>
              </w:rPr>
              <w:t>подвида</w:t>
            </w:r>
            <w:r>
              <w:rPr>
                <w:rFonts w:cs="Times New Roman"/>
                <w:lang w:val="en-US"/>
              </w:rPr>
              <w:t xml:space="preserve">, </w:t>
            </w:r>
            <w:r>
              <w:rPr>
                <w:rFonts w:cs="Times New Roman"/>
              </w:rPr>
              <w:t>валидно</w:t>
            </w:r>
            <w:r>
              <w:rPr>
                <w:rFonts w:cs="Times New Roman"/>
                <w:lang w:val="en-US"/>
              </w:rPr>
              <w:t xml:space="preserve"> ? </w:t>
            </w:r>
            <w:r>
              <w:rPr>
                <w:rFonts w:cs="Times New Roman"/>
              </w:rPr>
              <w:t>подвидов</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septentrionalis andrafiamensis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septentrionalis sahafarensis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Lepilemur septentrionalis septentrionalis Rumpler et Albignac, 1975</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
              </w:rPr>
            </w:pPr>
            <w:r>
              <w:rPr>
                <w:rFonts w:eastAsia="Times New Roman" w:cs="Times New Roman"/>
                <w:lang w:val="e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Lepilemur </w:t>
            </w:r>
            <w:r>
              <w:rPr>
                <w:rFonts w:cs="Times New Roman"/>
                <w:lang w:val="en"/>
              </w:rPr>
              <w:t>tymerlachsoni Louis Jr, 2006 (</w:t>
            </w:r>
            <w:r>
              <w:rPr>
                <w:rFonts w:cs="Times New Roman"/>
              </w:rPr>
              <w:t>или</w:t>
            </w:r>
            <w:r>
              <w:rPr>
                <w:rFonts w:cs="Times New Roman"/>
                <w:lang w:val="en-US"/>
              </w:rPr>
              <w:t xml:space="preserve"> Louis, Engberg et al., 2006</w:t>
            </w:r>
            <w:r>
              <w:rPr>
                <w:rFonts w:cs="Times New Roman"/>
                <w:lang w:val="en"/>
              </w:rPr>
              <w:t>)</w:t>
            </w:r>
          </w:p>
          <w:p>
            <w:pPr>
              <w:pStyle w:val="Normal"/>
              <w:rPr/>
            </w:pPr>
            <w:r>
              <w:rPr>
                <w:rFonts w:cs="Times New Roman"/>
              </w:rPr>
              <w:t xml:space="preserve">(тонкотелый лемур Хоука; </w:t>
            </w:r>
            <w:r>
              <w:rPr>
                <w:rFonts w:cs="Times New Roman"/>
                <w:lang w:val="en"/>
              </w:rPr>
              <w:t>Hawk</w:t>
            </w:r>
            <w:r>
              <w:rPr>
                <w:rFonts w:cs="Times New Roman"/>
              </w:rPr>
              <w:t>'</w:t>
            </w:r>
            <w:r>
              <w:rPr>
                <w:rFonts w:cs="Times New Roman"/>
                <w:lang w:val="en"/>
              </w:rPr>
              <w:t>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совр.с.-з.Мадагаскар</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w:t>
            </w:r>
            <w:r>
              <w:rPr>
                <w:rFonts w:cs="Times New Roman"/>
                <w:lang w:val="en-US"/>
              </w:rPr>
              <w:t xml:space="preserve"> </w:t>
            </w:r>
            <w:r>
              <w:rPr>
                <w:rFonts w:cs="Times New Roman"/>
              </w:rPr>
              <w:t>длина</w:t>
            </w:r>
            <w:r>
              <w:rPr>
                <w:rFonts w:cs="Times New Roman"/>
                <w:lang w:val="en-US"/>
              </w:rPr>
              <w:t xml:space="preserve"> </w:t>
            </w:r>
            <w:r>
              <w:rPr>
                <w:rFonts w:cs="Times New Roman"/>
              </w:rPr>
              <w:t>с</w:t>
            </w:r>
            <w:r>
              <w:rPr>
                <w:rFonts w:cs="Times New Roman"/>
                <w:lang w:val="en-US"/>
              </w:rPr>
              <w:t xml:space="preserve"> </w:t>
            </w:r>
            <w:r>
              <w:rPr>
                <w:rFonts w:cs="Times New Roman"/>
              </w:rPr>
              <w:t>хвостом</w:t>
            </w:r>
            <w:r>
              <w:rPr>
                <w:rFonts w:cs="Times New Roman"/>
                <w:lang w:val="en-US"/>
              </w:rPr>
              <w:t xml:space="preserve"> 50-58, </w:t>
            </w:r>
            <w:r>
              <w:rPr>
                <w:rFonts w:cs="Times New Roman"/>
              </w:rPr>
              <w:t>длина</w:t>
            </w:r>
            <w:r>
              <w:rPr>
                <w:rFonts w:cs="Times New Roman"/>
                <w:lang w:val="en-US"/>
              </w:rPr>
              <w:t xml:space="preserve"> </w:t>
            </w:r>
            <w:r>
              <w:rPr>
                <w:rFonts w:cs="Times New Roman"/>
              </w:rPr>
              <w:t>хвоста</w:t>
            </w:r>
            <w:r>
              <w:rPr>
                <w:rFonts w:cs="Times New Roman"/>
                <w:lang w:val="en-US"/>
              </w:rPr>
              <w:t xml:space="preserve"> 22-27 </w:t>
            </w:r>
            <w:r>
              <w:rPr>
                <w:rFonts w:cs="Times New Roman"/>
              </w:rPr>
              <w:t>см</w:t>
            </w:r>
            <w:r>
              <w:rPr>
                <w:rFonts w:cs="Times New Roman"/>
                <w:lang w:val="en-US"/>
              </w:rPr>
              <w:t xml:space="preserve"> 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Lepilemur</w:t>
            </w:r>
            <w:r>
              <w:rPr>
                <w:rFonts w:cs="Times New Roman"/>
                <w:lang w:val="en"/>
              </w:rPr>
              <w:t xml:space="preserve"> wrighti Louis Jr, 2006 (</w:t>
            </w:r>
            <w:r>
              <w:rPr>
                <w:rFonts w:cs="Times New Roman"/>
              </w:rPr>
              <w:t>или</w:t>
            </w:r>
            <w:r>
              <w:rPr>
                <w:rFonts w:cs="Times New Roman"/>
                <w:lang w:val="en-US"/>
              </w:rPr>
              <w:t xml:space="preserve"> Louis, Engberg et al., 2006</w:t>
            </w:r>
            <w:r>
              <w:rPr>
                <w:rFonts w:cs="Times New Roman"/>
                <w:lang w:val="en"/>
              </w:rPr>
              <w:t>)</w:t>
            </w:r>
          </w:p>
          <w:p>
            <w:pPr>
              <w:pStyle w:val="Normal"/>
              <w:rPr/>
            </w:pPr>
            <w:r>
              <w:rPr>
                <w:rFonts w:cs="Times New Roman"/>
              </w:rPr>
              <w:t xml:space="preserve">(лемур Райт; </w:t>
            </w:r>
            <w:r>
              <w:rPr>
                <w:rFonts w:cs="Times New Roman"/>
                <w:lang w:val="en"/>
              </w:rPr>
              <w:t>Wright</w:t>
            </w:r>
            <w:r>
              <w:rPr>
                <w:rFonts w:cs="Times New Roman"/>
              </w:rPr>
              <w:t>'</w:t>
            </w:r>
            <w:r>
              <w:rPr>
                <w:rFonts w:cs="Times New Roman"/>
                <w:lang w:val="en"/>
              </w:rPr>
              <w:t>s</w:t>
            </w:r>
            <w:r>
              <w:rPr>
                <w:rFonts w:cs="Times New Roman"/>
              </w:rPr>
              <w:t xml:space="preserve"> </w:t>
            </w:r>
            <w:r>
              <w:rPr>
                <w:rFonts w:cs="Times New Roman"/>
                <w:lang w:val="en"/>
              </w:rPr>
              <w:t>sportive</w:t>
            </w:r>
            <w:r>
              <w:rPr>
                <w:rFonts w:cs="Times New Roman"/>
              </w:rPr>
              <w:t xml:space="preserve"> </w:t>
            </w:r>
            <w:r>
              <w:rPr>
                <w:rFonts w:cs="Times New Roman"/>
                <w:lang w:val="en"/>
              </w:rPr>
              <w:t>lemur</w:t>
            </w:r>
            <w:r>
              <w:rPr>
                <w:rFonts w:cs="Times New Roman"/>
              </w:rPr>
              <w:t>)</w:t>
            </w:r>
          </w:p>
          <w:p>
            <w:pPr>
              <w:pStyle w:val="Normal"/>
              <w:rPr>
                <w:rFonts w:cs="Times New Roman"/>
              </w:rPr>
            </w:pPr>
            <w:r>
              <w:rPr>
                <w:rFonts w:cs="Times New Roman"/>
              </w:rPr>
              <w:t>(валидный вид по молекулярным анализам)</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ю.-в.Мадагаскар, первичные и вторичные леса средней высоты над уровнем моря</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w:t>
            </w:r>
            <w:r>
              <w:rPr>
                <w:rFonts w:cs="Times New Roman"/>
                <w:lang w:val="en-US"/>
              </w:rPr>
              <w:t xml:space="preserve"> </w:t>
            </w:r>
            <w:r>
              <w:rPr>
                <w:rFonts w:cs="Times New Roman"/>
              </w:rPr>
              <w:t>длина</w:t>
            </w:r>
            <w:r>
              <w:rPr>
                <w:rFonts w:cs="Times New Roman"/>
                <w:lang w:val="en-US"/>
              </w:rPr>
              <w:t xml:space="preserve"> </w:t>
            </w:r>
            <w:r>
              <w:rPr>
                <w:rFonts w:cs="Times New Roman"/>
              </w:rPr>
              <w:t>с</w:t>
            </w:r>
            <w:r>
              <w:rPr>
                <w:rFonts w:cs="Times New Roman"/>
                <w:lang w:val="en-US"/>
              </w:rPr>
              <w:t xml:space="preserve"> </w:t>
            </w:r>
            <w:r>
              <w:rPr>
                <w:rFonts w:cs="Times New Roman"/>
              </w:rPr>
              <w:t>хвостом</w:t>
            </w:r>
            <w:r>
              <w:rPr>
                <w:rFonts w:cs="Times New Roman"/>
                <w:lang w:val="en-US"/>
              </w:rPr>
              <w:t xml:space="preserve"> 52-64, </w:t>
            </w:r>
            <w:r>
              <w:rPr>
                <w:rFonts w:cs="Times New Roman"/>
              </w:rPr>
              <w:t>длина</w:t>
            </w:r>
            <w:r>
              <w:rPr>
                <w:rFonts w:cs="Times New Roman"/>
                <w:lang w:val="en-US"/>
              </w:rPr>
              <w:t xml:space="preserve"> </w:t>
            </w:r>
            <w:r>
              <w:rPr>
                <w:rFonts w:cs="Times New Roman"/>
              </w:rPr>
              <w:t>хвоста</w:t>
            </w:r>
            <w:r>
              <w:rPr>
                <w:rFonts w:cs="Times New Roman"/>
                <w:lang w:val="en-US"/>
              </w:rPr>
              <w:t xml:space="preserve"> 24-27 </w:t>
            </w:r>
            <w:r>
              <w:rPr>
                <w:rFonts w:cs="Times New Roman"/>
              </w:rPr>
              <w:t>см</w:t>
            </w:r>
            <w:r>
              <w:rPr>
                <w:rFonts w:cs="Times New Roman"/>
                <w:lang w:val="en-US"/>
              </w:rPr>
              <w:t xml:space="preserve"> Louis E.E.Jr., Engberg Sh.E., Lei R., Geng H., Sommer J.A., Randriamampionona R., Randriamanana J.C., Zaonarivelo J.R., Andriantompohavana R., Randria G., Prosper, Ramaromilanto B., Rakotoarisoa G., Rooney A. et Brenneman R.A. Molecular and morphological analyses of the sportive lemurs (Family Megaladapidae: genus Lepilemur) reveals 11 previously unrecognized species // Texas Tech University Special Publications, 2006, V.49, pp.1-49.</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
              </w:rPr>
              <w:t>Megaladapis</w:t>
            </w:r>
            <w:r>
              <w:rPr>
                <w:rFonts w:cs="Times New Roman"/>
                <w:lang w:val="en-US"/>
              </w:rPr>
              <w:t xml:space="preserve"> </w:t>
            </w:r>
            <w:r>
              <w:rPr>
                <w:rFonts w:cs="Times New Roman"/>
                <w:lang w:val="en"/>
              </w:rPr>
              <w:t>Forsyth</w:t>
            </w:r>
            <w:r>
              <w:rPr>
                <w:rFonts w:cs="Times New Roman"/>
                <w:lang w:val="en-US"/>
              </w:rPr>
              <w:t>-</w:t>
            </w:r>
            <w:r>
              <w:rPr>
                <w:rFonts w:cs="Times New Roman"/>
                <w:lang w:val="en"/>
              </w:rPr>
              <w:t>Major</w:t>
            </w:r>
            <w:r>
              <w:rPr>
                <w:rFonts w:cs="Times New Roman"/>
                <w:lang w:val="en-US"/>
              </w:rPr>
              <w:t>, 1894 (</w:t>
            </w:r>
            <w:r>
              <w:rPr>
                <w:rFonts w:cs="Times New Roman"/>
              </w:rPr>
              <w:t>ошибочно</w:t>
            </w:r>
            <w:r>
              <w:rPr>
                <w:rFonts w:cs="Times New Roman"/>
                <w:lang w:val="en-US"/>
              </w:rPr>
              <w:t xml:space="preserve"> 1893)</w:t>
            </w:r>
          </w:p>
          <w:p>
            <w:pPr>
              <w:pStyle w:val="Normal"/>
              <w:jc w:val="center"/>
              <w:rPr>
                <w:rFonts w:cs="Times New Roman"/>
                <w:lang w:val="en"/>
              </w:rPr>
            </w:pPr>
            <w:r>
              <w:rPr>
                <w:rFonts w:cs="Times New Roman"/>
                <w:lang w:val="en"/>
              </w:rPr>
              <w:t>(koala lemurs)</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субфоссил., </w:t>
            </w:r>
            <w:r>
              <w:rPr>
                <w:rFonts w:cs="Times New Roman"/>
                <w:lang w:val="en-US"/>
              </w:rPr>
              <w:t xml:space="preserve">XXV </w:t>
            </w:r>
            <w:r>
              <w:rPr>
                <w:rFonts w:cs="Times New Roman"/>
                <w:lang w:val="ru-RU"/>
              </w:rPr>
              <w:t xml:space="preserve">тысячелетие до н.э., </w:t>
            </w:r>
            <w:r>
              <w:rPr>
                <w:rFonts w:cs="Times New Roman"/>
              </w:rPr>
              <w:t xml:space="preserve">Мадагаскар, Антсируандуха; </w:t>
            </w:r>
            <w:r>
              <w:rPr>
                <w:rFonts w:cs="Times New Roman"/>
                <w:lang w:val="en-US"/>
              </w:rPr>
              <w:t xml:space="preserve">XI </w:t>
            </w:r>
            <w:r>
              <w:rPr>
                <w:rFonts w:cs="Times New Roman"/>
                <w:lang w:val="ru-RU"/>
              </w:rPr>
              <w:t xml:space="preserve">тысячелетие до н.э., </w:t>
            </w:r>
            <w:r>
              <w:rPr>
                <w:rFonts w:cs="Times New Roman"/>
              </w:rPr>
              <w:t>Мадагаскар, Андрафиабе; вымерли 500 лет назад</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1</w:t>
            </w:r>
            <w:r>
              <w:rPr>
                <w:rFonts w:cs="Times New Roman"/>
                <w:lang w:val="en-US"/>
              </w:rPr>
              <w:t>,</w:t>
            </w:r>
            <w:r>
              <w:rPr>
                <w:rFonts w:cs="Times New Roman"/>
                <w:lang w:val="en"/>
              </w:rPr>
              <w:t>3</w:t>
            </w:r>
            <w:r>
              <w:rPr>
                <w:rFonts w:cs="Times New Roman"/>
                <w:lang w:val="en-US"/>
              </w:rPr>
              <w:t>-</w:t>
            </w:r>
            <w:r>
              <w:rPr>
                <w:rFonts w:cs="Times New Roman"/>
                <w:lang w:val="ru-RU"/>
              </w:rPr>
              <w:t>1,5 м</w:t>
            </w:r>
            <w:r>
              <w:rPr>
                <w:rFonts w:cs="Times New Roman"/>
                <w:lang w:val="en-US"/>
              </w:rPr>
              <w:t>,</w:t>
            </w:r>
            <w:r>
              <w:rPr>
                <w:rFonts w:cs="Times New Roman"/>
                <w:lang w:val="ru-RU"/>
              </w:rPr>
              <w:t xml:space="preserve"> </w:t>
            </w:r>
            <w:r>
              <w:rPr>
                <w:rFonts w:cs="Times New Roman"/>
                <w:lang w:val="en-US"/>
              </w:rPr>
              <w:t>50</w:t>
            </w:r>
            <w:r>
              <w:rPr>
                <w:rFonts w:cs="Times New Roman"/>
                <w:lang w:val="ru-RU"/>
              </w:rPr>
              <w:t xml:space="preserve">-70-88 </w:t>
            </w:r>
            <w:r>
              <w:rPr>
                <w:rFonts w:cs="Times New Roman"/>
              </w:rPr>
              <w:t>кг</w:t>
            </w:r>
          </w:p>
          <w:p>
            <w:pPr>
              <w:pStyle w:val="Normal"/>
              <w:snapToGrid w:val="false"/>
              <w:rPr>
                <w:rFonts w:cs="Times New Roman"/>
              </w:rPr>
            </w:pPr>
            <w:r>
              <w:rPr>
                <w:rFonts w:cs="Times New Roman"/>
              </w:rPr>
              <w:t>Череп сплюснут с боков</w:t>
            </w:r>
          </w:p>
          <w:p>
            <w:pPr>
              <w:pStyle w:val="Normal"/>
              <w:snapToGrid w:val="false"/>
              <w:rPr>
                <w:rFonts w:cs="Times New Roman"/>
              </w:rPr>
            </w:pPr>
            <w:r>
              <w:rPr>
                <w:rFonts w:cs="Times New Roman"/>
              </w:rPr>
              <w:t>Передние ноги длинее задних</w:t>
            </w:r>
          </w:p>
          <w:p>
            <w:pPr>
              <w:pStyle w:val="Normal"/>
              <w:snapToGrid w:val="false"/>
              <w:rPr>
                <w:rFonts w:cs="Times New Roman"/>
              </w:rPr>
            </w:pPr>
            <w:r>
              <w:rPr>
                <w:rFonts w:cs="Times New Roman"/>
              </w:rPr>
              <w:t>Листоядные</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
              </w:rPr>
              <w:t>Megaladapis</w:t>
            </w:r>
            <w:r>
              <w:rPr>
                <w:rFonts w:cs="Times New Roman"/>
                <w:lang w:val="en-US"/>
              </w:rPr>
              <w:t xml:space="preserve"> Pe</w:t>
            </w:r>
            <w:r>
              <w:rPr>
                <w:rFonts w:cs="Times New Roman"/>
              </w:rPr>
              <w:t>loriadapis</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листоядные, полудревесные</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 xml:space="preserve">Megaladapis </w:t>
            </w:r>
            <w:r>
              <w:rPr>
                <w:rFonts w:cs="Times New Roman"/>
              </w:rPr>
              <w:t>Peloriadapis</w:t>
            </w:r>
            <w:r>
              <w:rPr>
                <w:rFonts w:cs="Times New Roman"/>
                <w:lang w:val="en"/>
              </w:rPr>
              <w:t xml:space="preserve"> edwardsi Grandidier, </w:t>
            </w:r>
            <w:r>
              <w:rPr>
                <w:rFonts w:cs="Times New Roman"/>
                <w:lang w:val="ru-RU"/>
              </w:rPr>
              <w:t xml:space="preserve">1904 (или </w:t>
            </w:r>
            <w:r>
              <w:rPr>
                <w:rFonts w:cs="Times New Roman"/>
                <w:lang w:val="en"/>
              </w:rPr>
              <w:t>1899</w:t>
            </w:r>
            <w:r>
              <w:rPr>
                <w:rFonts w:cs="Times New Roman"/>
                <w:lang w:val="ru-RU"/>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1 млн.л.н., 5059-5436 </w:t>
            </w:r>
            <w:r>
              <w:rPr>
                <w:rFonts w:cs="Times New Roman"/>
                <w:lang w:val="ru-RU"/>
              </w:rPr>
              <w:t>гг. до н.э.</w:t>
            </w:r>
            <w:r>
              <w:rPr>
                <w:rFonts w:cs="Times New Roman"/>
              </w:rPr>
              <w:t xml:space="preserve">, 27-412 гг.н.э., 666-816 гг.н.э., 1280-1420 гг.н.э., субфоссил., юго-западный Мадагаскар, рядом с </w:t>
            </w:r>
            <w:r>
              <w:rPr>
                <w:rFonts w:cs="Times New Roman"/>
                <w:lang w:val="en"/>
              </w:rPr>
              <w:t>Ampoza</w:t>
            </w:r>
            <w:r>
              <w:rPr>
                <w:rFonts w:cs="Times New Roman"/>
                <w:lang w:val="ru-RU"/>
              </w:rPr>
              <w:t>; Ambolisatra, Ampanihy, Ampoza-Ankazoabo, Anavoha, Andrahomana, Andranovato, Ankomaka, Beavoha, Betioky-Toliara, Itampolobe, Lamboharana, Taolambiby, Tsiandroina</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0133/2133</w:t>
            </w:r>
            <w:r>
              <w:rPr>
                <w:rFonts w:cs="Times New Roman"/>
                <w:lang w:val="ru-RU"/>
              </w:rPr>
              <w:t xml:space="preserve">; </w:t>
            </w:r>
            <w:r>
              <w:rPr>
                <w:rFonts w:cs="Times New Roman"/>
                <w:lang w:val="en-US"/>
              </w:rPr>
              <w:t>череп</w:t>
            </w:r>
            <w:r>
              <w:rPr>
                <w:rFonts w:cs="Times New Roman"/>
                <w:lang w:val="ru-RU"/>
              </w:rPr>
              <w:t xml:space="preserve"> 296-</w:t>
            </w:r>
            <w:r>
              <w:rPr>
                <w:rFonts w:cs="Times New Roman"/>
                <w:lang w:val="en-US"/>
              </w:rPr>
              <w:t>315</w:t>
            </w:r>
            <w:r>
              <w:rPr>
                <w:rFonts w:cs="Times New Roman"/>
                <w:lang w:val="ru-RU"/>
              </w:rPr>
              <w:t xml:space="preserve"> м</w:t>
            </w:r>
            <w:r>
              <w:rPr>
                <w:rFonts w:cs="Times New Roman"/>
                <w:lang w:val="en-US"/>
              </w:rPr>
              <w:t>м</w:t>
            </w:r>
            <w:r>
              <w:rPr>
                <w:rFonts w:cs="Times New Roman"/>
                <w:lang w:val="ru-RU"/>
              </w:rPr>
              <w:t>; самый крупный из лемуров, вдвое крупнее следующего по размерам лемура, 85-140-200 кг</w:t>
            </w:r>
          </w:p>
          <w:p>
            <w:pPr>
              <w:pStyle w:val="Normal"/>
              <w:snapToGrid w:val="false"/>
              <w:rPr>
                <w:rFonts w:cs="Times New Roman"/>
                <w:lang w:val="ru-RU"/>
              </w:rPr>
            </w:pPr>
            <w:r>
              <w:rPr>
                <w:rFonts w:cs="Times New Roman"/>
                <w:lang w:val="ru-RU"/>
              </w:rPr>
              <w:t>интермембральный индекс 120</w:t>
            </w:r>
          </w:p>
          <w:p>
            <w:pPr>
              <w:pStyle w:val="Normal"/>
              <w:snapToGrid w:val="false"/>
              <w:rPr>
                <w:rFonts w:cs="Times New Roman"/>
                <w:lang w:val="ru-RU"/>
              </w:rPr>
            </w:pPr>
            <w:r>
              <w:rPr>
                <w:rFonts w:cs="Times New Roman"/>
                <w:lang w:val="ru-RU"/>
              </w:rPr>
              <w:t>Grandidier, 1899; Lorenz von Liburnau,1905;Jungers, 1977, 1978;Lamberton, 1934c;Vuillaume-Randriamanantena,et al., 1992</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
              </w:rPr>
            </w:pPr>
            <w:r>
              <w:rPr>
                <w:rFonts w:cs="Times New Roman"/>
                <w:lang w:val="e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
              </w:rPr>
            </w:pPr>
            <w:r>
              <w:rPr>
                <w:rFonts w:cs="Times New Roman"/>
                <w:lang w:val="en"/>
              </w:rPr>
              <w:t>Megaladapis Megaladapis</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 xml:space="preserve">Megaladapis Megaladapis grandidieri Standing, 1903 </w:t>
            </w:r>
            <w:r>
              <w:rPr>
                <w:rFonts w:cs="Times New Roman"/>
                <w:lang w:val="ru-RU"/>
              </w:rPr>
              <w:t>(ошибочно 1905)</w:t>
            </w:r>
          </w:p>
          <w:p>
            <w:pPr>
              <w:pStyle w:val="Normal"/>
              <w:snapToGrid w:val="false"/>
              <w:rPr/>
            </w:pPr>
            <w:r>
              <w:rPr>
                <w:rFonts w:cs="Times New Roman"/>
                <w:lang w:val="en-US"/>
              </w:rPr>
              <w:t>(=</w:t>
            </w:r>
            <w:r>
              <w:rPr>
                <w:rFonts w:cs="Times New Roman"/>
                <w:lang w:val="ru-RU"/>
              </w:rPr>
              <w:t>Megalindris gallieni Standing, 1908</w:t>
            </w:r>
            <w:r>
              <w:rPr>
                <w:rFonts w:cs="Times New Roman"/>
                <w:lang w:val="en-US"/>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900-1040 гг.н.э., субфоссил</w:t>
            </w:r>
            <w:r>
              <w:rPr>
                <w:rFonts w:cs="Times New Roman"/>
                <w:lang w:val="en"/>
              </w:rPr>
              <w:t xml:space="preserve">., </w:t>
            </w:r>
            <w:r>
              <w:rPr>
                <w:rFonts w:cs="Times New Roman"/>
                <w:lang w:val="ru-RU"/>
              </w:rPr>
              <w:t>ц. и с.</w:t>
            </w:r>
            <w:r>
              <w:rPr>
                <w:rFonts w:cs="Times New Roman"/>
              </w:rPr>
              <w:t>Мадагаскар, Ampasambazimba, Antsirabe, Itasy, Morarano-Betafo</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289 мм, 74 кг</w:t>
            </w:r>
          </w:p>
          <w:p>
            <w:pPr>
              <w:pStyle w:val="Normal"/>
              <w:snapToGrid w:val="false"/>
              <w:rPr/>
            </w:pPr>
            <w:r>
              <w:rPr>
                <w:rFonts w:cs="Times New Roman"/>
                <w:lang w:val="en-US"/>
              </w:rPr>
              <w:t>Standing, 1903;</w:t>
            </w:r>
            <w:r>
              <w:rPr>
                <w:rFonts w:cs="Times New Roman"/>
                <w:lang w:val="ru-RU"/>
              </w:rPr>
              <w:t xml:space="preserve"> </w:t>
            </w:r>
            <w:r>
              <w:rPr>
                <w:rFonts w:cs="Times New Roman"/>
                <w:lang w:val="en-US"/>
              </w:rPr>
              <w:t>Lamberton, 1934;</w:t>
            </w:r>
            <w:r>
              <w:rPr>
                <w:rFonts w:cs="Times New Roman"/>
                <w:lang w:val="ru-RU"/>
              </w:rPr>
              <w:t xml:space="preserve"> </w:t>
            </w:r>
            <w:r>
              <w:rPr>
                <w:rFonts w:cs="Times New Roman"/>
                <w:lang w:val="en-US"/>
              </w:rPr>
              <w:t>Jungers, 1977, 1978;</w:t>
            </w:r>
            <w:r>
              <w:rPr>
                <w:rFonts w:cs="Times New Roman"/>
                <w:lang w:val="ru-RU"/>
              </w:rPr>
              <w:t xml:space="preserve"> </w:t>
            </w:r>
            <w:r>
              <w:rPr>
                <w:rFonts w:cs="Times New Roman"/>
                <w:lang w:val="en-US"/>
              </w:rPr>
              <w:t>Vuillaume-Randriamanantena</w:t>
            </w:r>
            <w:r>
              <w:rPr>
                <w:rFonts w:cs="Times New Roman"/>
                <w:lang w:val="ru-RU"/>
              </w:rPr>
              <w:t xml:space="preserve"> </w:t>
            </w:r>
            <w:r>
              <w:rPr>
                <w:rFonts w:cs="Times New Roman"/>
                <w:lang w:val="en-US"/>
              </w:rPr>
              <w:t>et al. 1992</w:t>
            </w:r>
          </w:p>
        </w:tc>
      </w:tr>
      <w:tr>
        <w:trPr/>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Megaladapis Megaladapis</w:t>
            </w:r>
            <w:r>
              <w:rPr>
                <w:rFonts w:cs="Times New Roman"/>
                <w:lang w:val="en-US"/>
              </w:rPr>
              <w:t xml:space="preserve"> </w:t>
            </w:r>
            <w:r>
              <w:rPr>
                <w:rFonts w:cs="Times New Roman"/>
                <w:lang w:val="en"/>
              </w:rPr>
              <w:t xml:space="preserve">madagascariensis Forsyth-Major, </w:t>
            </w:r>
            <w:r>
              <w:rPr>
                <w:rFonts w:cs="Times New Roman"/>
                <w:lang w:val="ru-RU"/>
              </w:rPr>
              <w:t xml:space="preserve">1893 (или </w:t>
            </w:r>
            <w:r>
              <w:rPr>
                <w:rFonts w:cs="Times New Roman"/>
                <w:lang w:val="en"/>
              </w:rPr>
              <w:t>1894</w:t>
            </w:r>
            <w:r>
              <w:rPr>
                <w:rFonts w:cs="Times New Roman"/>
                <w:lang w:val="ru-RU"/>
              </w:rPr>
              <w:t>)</w:t>
            </w:r>
          </w:p>
          <w:p>
            <w:pPr>
              <w:pStyle w:val="Normal"/>
              <w:snapToGrid w:val="false"/>
              <w:rPr/>
            </w:pPr>
            <w:r>
              <w:rPr>
                <w:rFonts w:cs="Times New Roman"/>
                <w:lang w:val="en"/>
              </w:rPr>
              <w:t>(?</w:t>
            </w:r>
            <w:r>
              <w:rPr>
                <w:rFonts w:cs="Times New Roman"/>
                <w:lang w:val="en-US"/>
              </w:rPr>
              <w:t>=</w:t>
            </w:r>
            <w:r>
              <w:rPr>
                <w:rFonts w:cs="Times New Roman"/>
                <w:lang w:val="en"/>
              </w:rPr>
              <w:t>Bradylemur</w:t>
            </w:r>
            <w:r>
              <w:rPr>
                <w:rFonts w:cs="Times New Roman"/>
                <w:lang w:val="en-US"/>
              </w:rPr>
              <w:t xml:space="preserve"> robustus</w:t>
            </w:r>
            <w:r>
              <w:rPr>
                <w:rFonts w:cs="Times New Roman"/>
                <w:lang w:val="en"/>
              </w:rPr>
              <w:t>)</w:t>
            </w:r>
          </w:p>
        </w:tc>
        <w:tc>
          <w:tcPr>
            <w:tcW w:w="21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14380-15670 гг. до н.э., 2760-2870 гг. до н.э., субфоссил</w:t>
            </w:r>
            <w:r>
              <w:rPr>
                <w:rFonts w:cs="Times New Roman"/>
                <w:lang w:val="en"/>
              </w:rPr>
              <w:t xml:space="preserve">., </w:t>
            </w:r>
            <w:r>
              <w:rPr>
                <w:rFonts w:cs="Times New Roman"/>
                <w:lang w:val="ru-RU"/>
              </w:rPr>
              <w:t xml:space="preserve">ю. и юго-западный </w:t>
            </w:r>
            <w:r>
              <w:rPr>
                <w:rFonts w:cs="Times New Roman"/>
              </w:rPr>
              <w:t>Мадагаскар</w:t>
            </w:r>
            <w:r>
              <w:rPr>
                <w:rFonts w:cs="Times New Roman"/>
                <w:lang w:val="ru-RU"/>
              </w:rPr>
              <w:t>, Ambararata-Mahabo, Ambolisatra, Amparihingidro, Ampoza-Ankazoabo, Anavoha, Andrahomana, Anjohibe, Ankarana, Ankilitelo, Beavoha, Belo-sur-mer, Bemafandry, Itampolobe, Mt. des Français, Taolambiby, Tsiandroina, Tsirave, Tsivonohy.</w:t>
            </w:r>
          </w:p>
        </w:tc>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245 мм, 46,5 кг</w:t>
            </w:r>
          </w:p>
          <w:p>
            <w:pPr>
              <w:pStyle w:val="Normal"/>
              <w:snapToGrid w:val="false"/>
              <w:rPr/>
            </w:pPr>
            <w:r>
              <w:rPr>
                <w:rFonts w:cs="Times New Roman"/>
                <w:lang w:val="en-US"/>
              </w:rPr>
              <w:t>Forsyth-Major 1893, 1894;</w:t>
            </w:r>
            <w:r>
              <w:rPr>
                <w:rFonts w:cs="Times New Roman"/>
                <w:lang w:val="ru-RU"/>
              </w:rPr>
              <w:t xml:space="preserve"> </w:t>
            </w:r>
            <w:r>
              <w:rPr>
                <w:rFonts w:cs="Times New Roman"/>
                <w:lang w:val="en-US"/>
              </w:rPr>
              <w:t>Jungers 1977, 1978;</w:t>
            </w:r>
            <w:r>
              <w:rPr>
                <w:rFonts w:cs="Times New Roman"/>
                <w:lang w:val="ru-RU"/>
              </w:rPr>
              <w:t xml:space="preserve"> </w:t>
            </w:r>
            <w:r>
              <w:rPr>
                <w:rFonts w:cs="Times New Roman"/>
                <w:lang w:val="en-US"/>
              </w:rPr>
              <w:t>Vuillaume-Randriamanantena</w:t>
            </w:r>
            <w:r>
              <w:rPr>
                <w:rFonts w:cs="Times New Roman"/>
                <w:lang w:val="ru-RU"/>
              </w:rPr>
              <w:t xml:space="preserve"> </w:t>
            </w:r>
            <w:r>
              <w:rPr>
                <w:rFonts w:cs="Times New Roman"/>
                <w:lang w:val="en-US"/>
              </w:rPr>
              <w:t>et al., 1992</w:t>
            </w:r>
          </w:p>
        </w:tc>
      </w:tr>
    </w:tbl>
    <w:p>
      <w:pPr>
        <w:pStyle w:val="Normal"/>
        <w:jc w:val="center"/>
        <w:rPr>
          <w:rFonts w:cs="Times New Roman"/>
        </w:rPr>
      </w:pPr>
      <w:r>
        <w:rPr>
          <w:rFonts w:cs="Times New Roman"/>
        </w:rPr>
        <w:t>-------------------------------------</w:t>
      </w:r>
    </w:p>
    <w:p>
      <w:pPr>
        <w:pStyle w:val="Normal"/>
        <w:jc w:val="center"/>
        <w:rPr/>
      </w:pPr>
      <w:r>
        <w:rPr>
          <w:rFonts w:cs="Times New Roman"/>
        </w:rPr>
        <w:t>сем</w:t>
      </w:r>
      <w:r>
        <w:rPr>
          <w:rFonts w:cs="Times New Roman"/>
          <w:lang w:val="en-US"/>
        </w:rPr>
        <w:t xml:space="preserve">. </w:t>
      </w:r>
      <w:r>
        <w:rPr>
          <w:rFonts w:cs="Times New Roman"/>
          <w:b/>
          <w:lang w:val="en-US"/>
        </w:rPr>
        <w:t>Indriidae</w:t>
      </w:r>
      <w:r>
        <w:rPr>
          <w:rFonts w:cs="Times New Roman"/>
          <w:lang w:val="en-US"/>
        </w:rPr>
        <w:t xml:space="preserve"> Burnett, 1828</w:t>
      </w:r>
    </w:p>
    <w:p>
      <w:pPr>
        <w:pStyle w:val="Normal"/>
        <w:jc w:val="center"/>
        <w:rPr>
          <w:rFonts w:cs="Times New Roman"/>
          <w:lang w:val="en-US"/>
        </w:rPr>
      </w:pPr>
      <w:r>
        <w:rPr>
          <w:rFonts w:cs="Times New Roman"/>
          <w:lang w:val="en-US"/>
        </w:rPr>
        <w:t>(=сем. Indridae</w:t>
      </w:r>
    </w:p>
    <w:p>
      <w:pPr>
        <w:pStyle w:val="Normal"/>
        <w:jc w:val="center"/>
        <w:rPr/>
      </w:pPr>
      <w:r>
        <w:rPr>
          <w:rFonts w:cs="Times New Roman"/>
          <w:lang w:val="en-US"/>
        </w:rPr>
        <w:t>=</w:t>
      </w:r>
      <w:r>
        <w:rPr>
          <w:rFonts w:cs="Times New Roman"/>
        </w:rPr>
        <w:t>надсем</w:t>
      </w:r>
      <w:r>
        <w:rPr>
          <w:rFonts w:cs="Times New Roman"/>
          <w:lang w:val="en-US"/>
        </w:rPr>
        <w:t xml:space="preserve">. </w:t>
      </w:r>
      <w:r>
        <w:rPr>
          <w:rFonts w:cs="Times New Roman"/>
          <w:b/>
          <w:lang w:val="en-US"/>
        </w:rPr>
        <w:t>Indrioidea</w:t>
      </w:r>
      <w:r>
        <w:rPr>
          <w:rFonts w:cs="Times New Roman"/>
          <w:lang w:val="en-US"/>
        </w:rPr>
        <w:t xml:space="preserve"> (=Indriodea Burnett, 1828 =Indroidea Burnett, 1828), </w:t>
      </w:r>
      <w:r>
        <w:rPr>
          <w:rFonts w:cs="Times New Roman"/>
        </w:rPr>
        <w:t>включая</w:t>
      </w:r>
    </w:p>
    <w:p>
      <w:pPr>
        <w:pStyle w:val="Normal"/>
        <w:jc w:val="center"/>
        <w:rPr/>
      </w:pPr>
      <w:r>
        <w:rPr>
          <w:rFonts w:cs="Times New Roman"/>
        </w:rPr>
        <w:t>семейства</w:t>
      </w:r>
      <w:r>
        <w:rPr>
          <w:rFonts w:cs="Times New Roman"/>
          <w:lang w:val="en-US"/>
        </w:rPr>
        <w:t xml:space="preserve"> Indriidae, Daubentoniidae, Archaeolemuridae, Palaeopropithecidae</w:t>
      </w:r>
    </w:p>
    <w:p>
      <w:pPr>
        <w:pStyle w:val="Normal"/>
        <w:jc w:val="center"/>
        <w:rPr/>
      </w:pPr>
      <w:r>
        <w:rPr>
          <w:rFonts w:cs="Times New Roman"/>
          <w:lang w:val="en-US"/>
        </w:rPr>
        <w:t xml:space="preserve">или </w:t>
      </w:r>
      <w:r>
        <w:rPr>
          <w:rFonts w:cs="Times New Roman"/>
        </w:rPr>
        <w:t>семейства</w:t>
      </w:r>
      <w:r>
        <w:rPr>
          <w:rFonts w:cs="Times New Roman"/>
          <w:lang w:val="en-US"/>
        </w:rPr>
        <w:t xml:space="preserve"> Indridae, Archaeolemuridae, Palaeopropithecidae</w:t>
      </w:r>
    </w:p>
    <w:p>
      <w:pPr>
        <w:pStyle w:val="Normal"/>
        <w:jc w:val="center"/>
        <w:rPr/>
      </w:pPr>
      <w:r>
        <w:rPr>
          <w:rFonts w:cs="Times New Roman"/>
          <w:lang w:val="en-US"/>
        </w:rPr>
        <w:t>=</w:t>
      </w:r>
      <w:r>
        <w:rPr>
          <w:rFonts w:cs="Times New Roman"/>
        </w:rPr>
        <w:t>подсем</w:t>
      </w:r>
      <w:r>
        <w:rPr>
          <w:rFonts w:cs="Times New Roman"/>
          <w:lang w:val="en-US"/>
        </w:rPr>
        <w:t xml:space="preserve">. Indrisinae </w:t>
      </w:r>
      <w:r>
        <w:rPr>
          <w:rFonts w:cs="Times New Roman"/>
        </w:rPr>
        <w:t>сем</w:t>
      </w:r>
      <w:r>
        <w:rPr>
          <w:rFonts w:cs="Times New Roman"/>
          <w:lang w:val="en-US"/>
        </w:rPr>
        <w:t>. Lemuridae)</w:t>
      </w:r>
    </w:p>
    <w:p>
      <w:pPr>
        <w:pStyle w:val="Normal"/>
        <w:jc w:val="center"/>
        <w:rPr/>
      </w:pPr>
      <w:r>
        <w:rPr>
          <w:rFonts w:cs="Times New Roman"/>
          <w:lang w:val="en-US"/>
        </w:rPr>
        <w:t>(</w:t>
      </w:r>
      <w:r>
        <w:rPr>
          <w:rFonts w:cs="Times New Roman"/>
        </w:rPr>
        <w:t>индриевые</w:t>
      </w:r>
      <w:r>
        <w:rPr>
          <w:rFonts w:cs="Times New Roman"/>
          <w:lang w:val="en-US"/>
        </w:rPr>
        <w:t>, avahi, sifakas, indri)</w:t>
      </w:r>
    </w:p>
    <w:p>
      <w:pPr>
        <w:pStyle w:val="Normal"/>
        <w:jc w:val="center"/>
        <w:rPr>
          <w:rFonts w:cs="Times New Roman"/>
        </w:rPr>
      </w:pPr>
      <w:r>
        <w:rPr>
          <w:rFonts w:cs="Times New Roman"/>
        </w:rPr>
        <w:t>2123/2123 или 2123/2023 или 2133/2133 или 2123/1133</w:t>
      </w:r>
    </w:p>
    <w:p>
      <w:pPr>
        <w:pStyle w:val="Normal"/>
        <w:jc w:val="center"/>
        <w:rPr>
          <w:rFonts w:cs="Times New Roman"/>
        </w:rPr>
      </w:pPr>
      <w:r>
        <w:rPr>
          <w:rFonts w:cs="Times New Roman"/>
        </w:rPr>
        <w:t>18 современных видов</w:t>
      </w:r>
    </w:p>
    <w:p>
      <w:pPr>
        <w:pStyle w:val="Normal"/>
        <w:jc w:val="center"/>
        <w:rPr>
          <w:rFonts w:cs="Times New Roman"/>
        </w:rPr>
      </w:pPr>
      <w:r>
        <w:rPr>
          <w:rFonts w:cs="Times New Roman"/>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Archaeolemurinae</w:t>
      </w:r>
      <w:r>
        <w:rPr>
          <w:rFonts w:cs="Times New Roman"/>
          <w:b w:val="false"/>
          <w:bCs w:val="false"/>
          <w:lang w:val="en-US"/>
        </w:rPr>
        <w:t xml:space="preserve"> Major, 1896</w:t>
      </w:r>
    </w:p>
    <w:p>
      <w:pPr>
        <w:pStyle w:val="Normal"/>
        <w:jc w:val="center"/>
        <w:rPr/>
      </w:pPr>
      <w:r>
        <w:rPr>
          <w:rFonts w:cs="Times New Roman"/>
          <w:lang w:val="en-US"/>
        </w:rPr>
        <w:t>(=</w:t>
      </w:r>
      <w:r>
        <w:rPr>
          <w:rFonts w:cs="Times New Roman"/>
        </w:rPr>
        <w:t>сем</w:t>
      </w:r>
      <w:r>
        <w:rPr>
          <w:rFonts w:cs="Times New Roman"/>
          <w:lang w:val="en-US"/>
        </w:rPr>
        <w:t xml:space="preserve">. </w:t>
      </w:r>
      <w:r>
        <w:rPr>
          <w:rFonts w:cs="Times New Roman"/>
          <w:b/>
          <w:lang w:val="en-US"/>
        </w:rPr>
        <w:t>Archaeolemuridae</w:t>
      </w:r>
      <w:r>
        <w:rPr>
          <w:rFonts w:cs="Times New Roman"/>
          <w:lang w:val="en-US"/>
        </w:rPr>
        <w:t xml:space="preserve"> Forsyth Major, 1896/ G.Grandier, 1905 (=</w:t>
      </w:r>
      <w:r>
        <w:rPr>
          <w:rFonts w:cs="Times New Roman"/>
        </w:rPr>
        <w:t>сем</w:t>
      </w:r>
      <w:r>
        <w:rPr>
          <w:rFonts w:cs="Times New Roman"/>
          <w:lang w:val="en-US"/>
        </w:rPr>
        <w:t xml:space="preserve">. Archaeolemuridae </w:t>
      </w:r>
      <w:r>
        <w:rPr>
          <w:rFonts w:cs="Times New Roman"/>
        </w:rPr>
        <w:t>в</w:t>
      </w:r>
      <w:r>
        <w:rPr>
          <w:rFonts w:cs="Times New Roman"/>
          <w:lang w:val="en-US"/>
        </w:rPr>
        <w:t xml:space="preserve"> </w:t>
      </w:r>
      <w:r>
        <w:rPr>
          <w:rFonts w:cs="Times New Roman"/>
        </w:rPr>
        <w:t>надсем</w:t>
      </w:r>
      <w:r>
        <w:rPr>
          <w:rFonts w:cs="Times New Roman"/>
          <w:lang w:val="en-US"/>
        </w:rPr>
        <w:t>. Indrioidea)</w:t>
      </w:r>
    </w:p>
    <w:p>
      <w:pPr>
        <w:pStyle w:val="Normal"/>
        <w:jc w:val="center"/>
        <w:rPr/>
      </w:pPr>
      <w:r>
        <w:rPr>
          <w:rFonts w:cs="Times New Roman"/>
          <w:lang w:val="en-US"/>
        </w:rPr>
        <w:t>=</w:t>
      </w:r>
      <w:r>
        <w:rPr>
          <w:rFonts w:cs="Times New Roman"/>
        </w:rPr>
        <w:t>подсем</w:t>
      </w:r>
      <w:r>
        <w:rPr>
          <w:rFonts w:cs="Times New Roman"/>
          <w:lang w:val="en-US"/>
        </w:rPr>
        <w:t xml:space="preserve">. Archaeolemurinae (=Archeolemurinae) </w:t>
      </w:r>
      <w:r>
        <w:rPr>
          <w:rFonts w:cs="Times New Roman"/>
        </w:rPr>
        <w:t>сем</w:t>
      </w:r>
      <w:r>
        <w:rPr>
          <w:rFonts w:cs="Times New Roman"/>
          <w:lang w:val="en-US"/>
        </w:rPr>
        <w:t>. Lemuridae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Hadropithecinae Abel, 1931 </w:t>
      </w:r>
      <w:r>
        <w:rPr>
          <w:rFonts w:cs="Times New Roman"/>
        </w:rPr>
        <w:t>сем</w:t>
      </w:r>
      <w:r>
        <w:rPr>
          <w:rFonts w:cs="Times New Roman"/>
          <w:lang w:val="en-US"/>
        </w:rPr>
        <w:t>. Lemuridae</w:t>
      </w:r>
    </w:p>
    <w:p>
      <w:pPr>
        <w:pStyle w:val="Normal"/>
        <w:jc w:val="center"/>
        <w:rPr>
          <w:rFonts w:cs="Times New Roman"/>
          <w:lang w:val="ru-RU"/>
        </w:rPr>
      </w:pPr>
      <w:r>
        <w:rPr>
          <w:rFonts w:cs="Times New Roman"/>
          <w:lang w:val="ru-RU"/>
        </w:rPr>
        <w:t>=триба Archaeolemurini</w:t>
      </w:r>
    </w:p>
    <w:p>
      <w:pPr>
        <w:pStyle w:val="Normal"/>
        <w:jc w:val="center"/>
        <w:rPr/>
      </w:pPr>
      <w:r>
        <w:rPr>
          <w:rFonts w:cs="Times New Roman"/>
          <w:lang w:val="ru-RU"/>
        </w:rPr>
        <w:t>иногда выделяются трибы Archaeolemurini и Palaeopropithecini Tattersall, 1973</w:t>
      </w:r>
      <w:r>
        <w:rPr>
          <w:rFonts w:cs="Times New Roman"/>
          <w:lang w:val="en-US"/>
        </w:rPr>
        <w:t>)</w:t>
      </w:r>
    </w:p>
    <w:p>
      <w:pPr>
        <w:pStyle w:val="Normal"/>
        <w:jc w:val="center"/>
        <w:rPr/>
      </w:pPr>
      <w:r>
        <w:rPr>
          <w:rFonts w:cs="Times New Roman"/>
        </w:rPr>
        <w:t>---------------------------------------------------------------------------------------------------------------</w:t>
      </w: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09"/>
        <w:gridCol w:w="2317"/>
        <w:gridCol w:w="4923"/>
      </w:tblGrid>
      <w:tr>
        <w:trPr/>
        <w:tc>
          <w:tcPr>
            <w:tcW w:w="30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Archaeolemur Filhol, 1895</w:t>
            </w:r>
          </w:p>
          <w:p>
            <w:pPr>
              <w:pStyle w:val="Normal"/>
              <w:jc w:val="center"/>
              <w:rPr>
                <w:rFonts w:cs="Times New Roman"/>
                <w:lang w:val="en-US"/>
              </w:rPr>
            </w:pPr>
            <w:r>
              <w:rPr>
                <w:rFonts w:cs="Times New Roman"/>
                <w:lang w:val="en-US"/>
              </w:rPr>
              <w:t>(=Archeolemur =Lophiolemur =Dinolemur ?=Bradylemur</w:t>
            </w:r>
          </w:p>
          <w:p>
            <w:pPr>
              <w:pStyle w:val="Normal"/>
              <w:jc w:val="center"/>
              <w:rPr/>
            </w:pPr>
            <w:r>
              <w:rPr>
                <w:rFonts w:cs="Times New Roman"/>
                <w:lang w:val="ru-RU"/>
              </w:rPr>
              <w:t>включается в трибу Archaeolemurini в варианте с выделением триб Archaeolemurini и Palaeopropithecini</w:t>
            </w:r>
            <w:r>
              <w:rPr>
                <w:rFonts w:cs="Times New Roman"/>
                <w:lang w:val="en-US"/>
              </w:rPr>
              <w:t>)</w:t>
            </w:r>
          </w:p>
        </w:tc>
        <w:tc>
          <w:tcPr>
            <w:tcW w:w="231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плейстоцен</w:t>
            </w:r>
            <w:r>
              <w:rPr>
                <w:rFonts w:cs="Times New Roman"/>
                <w:lang w:val="en-US"/>
              </w:rPr>
              <w:t xml:space="preserve">, </w:t>
            </w:r>
            <w:r>
              <w:rPr>
                <w:rFonts w:cs="Times New Roman"/>
              </w:rPr>
              <w:t>субфоссил</w:t>
            </w:r>
            <w:r>
              <w:rPr>
                <w:rFonts w:cs="Times New Roman"/>
                <w:lang w:val="en-US"/>
              </w:rPr>
              <w:t>.</w:t>
            </w:r>
            <w:r>
              <w:rPr>
                <w:rFonts w:cs="Times New Roman"/>
                <w:lang w:val="ru-RU"/>
              </w:rPr>
              <w:t>,</w:t>
            </w:r>
            <w:r>
              <w:rPr>
                <w:rFonts w:cs="Times New Roman"/>
                <w:lang w:val="en-US"/>
              </w:rPr>
              <w:t xml:space="preserve"> начал</w:t>
            </w:r>
            <w:r>
              <w:rPr>
                <w:rFonts w:cs="Times New Roman"/>
                <w:lang w:val="ru-RU"/>
              </w:rPr>
              <w:t>о</w:t>
            </w:r>
            <w:r>
              <w:rPr>
                <w:rFonts w:cs="Times New Roman"/>
                <w:lang w:val="en-US"/>
              </w:rPr>
              <w:t xml:space="preserve"> I тысячелетия до н. э. </w:t>
            </w:r>
            <w:r>
              <w:rPr>
                <w:rFonts w:eastAsia="Times New Roman" w:cs="Times New Roman"/>
                <w:lang w:val="en-US"/>
              </w:rPr>
              <w:t>–</w:t>
            </w:r>
            <w:r>
              <w:rPr>
                <w:rFonts w:cs="Times New Roman"/>
                <w:lang w:val="en-US"/>
              </w:rPr>
              <w:t xml:space="preserve"> </w:t>
            </w:r>
            <w:r>
              <w:rPr>
                <w:rFonts w:cs="Times New Roman"/>
                <w:lang w:val="ru-RU"/>
              </w:rPr>
              <w:t>конец</w:t>
            </w:r>
            <w:r>
              <w:rPr>
                <w:rFonts w:cs="Times New Roman"/>
                <w:lang w:val="en-US"/>
              </w:rPr>
              <w:t xml:space="preserve"> I тысячелетия н.э., XII век (копролиты), </w:t>
            </w:r>
            <w:r>
              <w:rPr>
                <w:rFonts w:cs="Times New Roman"/>
              </w:rPr>
              <w:t xml:space="preserve">Мадагаскар, </w:t>
            </w:r>
            <w:r>
              <w:rPr>
                <w:rFonts w:cs="Times New Roman"/>
                <w:lang w:val="en-US"/>
              </w:rPr>
              <w:t>&gt;</w:t>
            </w:r>
            <w:r>
              <w:rPr>
                <w:rFonts w:cs="Times New Roman"/>
                <w:lang w:val="ru-RU"/>
              </w:rPr>
              <w:t>20 местонахождений</w:t>
            </w:r>
            <w:r>
              <w:rPr>
                <w:rFonts w:cs="Times New Roman"/>
              </w:rPr>
              <w:t>; с. и с.-з. Мадагаскар (неопределённые виды)</w:t>
            </w:r>
          </w:p>
        </w:tc>
        <w:tc>
          <w:tcPr>
            <w:tcW w:w="4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15-25 кг</w:t>
            </w:r>
          </w:p>
          <w:p>
            <w:pPr>
              <w:pStyle w:val="Normal"/>
              <w:snapToGrid w:val="false"/>
              <w:rPr/>
            </w:pPr>
            <w:r>
              <w:rPr>
                <w:rFonts w:cs="Times New Roman"/>
                <w:lang w:val="ru-RU"/>
              </w:rPr>
              <w:t>21</w:t>
            </w:r>
            <w:r>
              <w:rPr>
                <w:rFonts w:cs="Times New Roman"/>
                <w:lang w:val="en-US"/>
              </w:rPr>
              <w:t>3</w:t>
            </w:r>
            <w:r>
              <w:rPr>
                <w:rFonts w:cs="Times New Roman"/>
                <w:lang w:val="ru-RU"/>
              </w:rPr>
              <w:t>3/20</w:t>
            </w:r>
            <w:r>
              <w:rPr>
                <w:rFonts w:cs="Times New Roman"/>
                <w:lang w:val="en-US"/>
              </w:rPr>
              <w:t>3</w:t>
            </w:r>
            <w:r>
              <w:rPr>
                <w:rFonts w:cs="Times New Roman"/>
                <w:lang w:val="ru-RU"/>
              </w:rPr>
              <w:t>3</w:t>
            </w:r>
            <w:r>
              <w:rPr>
                <w:rFonts w:cs="Times New Roman"/>
                <w:lang w:val="en-US"/>
              </w:rPr>
              <w:t xml:space="preserve"> (P</w:t>
            </w:r>
            <w:r>
              <w:rPr>
                <w:rFonts w:cs="Times New Roman"/>
                <w:vertAlign w:val="superscript"/>
                <w:lang w:val="en-US"/>
              </w:rPr>
              <w:t>4</w:t>
            </w:r>
            <w:r>
              <w:rPr>
                <w:rFonts w:cs="Times New Roman"/>
                <w:lang w:val="en-US"/>
              </w:rPr>
              <w:t xml:space="preserve"> </w:t>
            </w:r>
            <w:r>
              <w:rPr>
                <w:rFonts w:cs="Times New Roman"/>
                <w:lang w:val="ru-RU"/>
              </w:rPr>
              <w:t xml:space="preserve">моляроподобный, </w:t>
            </w:r>
            <w:r>
              <w:rPr>
                <w:rFonts w:cs="Times New Roman"/>
                <w:lang w:val="en-US"/>
              </w:rPr>
              <w:t>P</w:t>
            </w:r>
            <w:r>
              <w:rPr>
                <w:rFonts w:cs="Times New Roman"/>
                <w:vertAlign w:val="subscript"/>
                <w:lang w:val="ru-RU"/>
              </w:rPr>
              <w:t>2</w:t>
            </w:r>
            <w:r>
              <w:rPr>
                <w:rFonts w:cs="Times New Roman"/>
                <w:lang w:val="en-US"/>
              </w:rPr>
              <w:t xml:space="preserve"> </w:t>
            </w:r>
            <w:r>
              <w:rPr>
                <w:rFonts w:cs="Times New Roman"/>
                <w:lang w:val="ru-RU"/>
              </w:rPr>
              <w:t>очень клыкоподобный, массивный</w:t>
            </w:r>
            <w:r>
              <w:rPr>
                <w:rFonts w:cs="Times New Roman"/>
                <w:lang w:val="en-US"/>
              </w:rPr>
              <w:t>)</w:t>
            </w:r>
          </w:p>
          <w:p>
            <w:pPr>
              <w:pStyle w:val="Normal"/>
              <w:snapToGrid w:val="false"/>
              <w:rPr>
                <w:rFonts w:cs="Times New Roman"/>
                <w:lang w:val="ru-RU"/>
              </w:rPr>
            </w:pPr>
            <w:r>
              <w:rPr>
                <w:rFonts w:cs="Times New Roman"/>
                <w:lang w:val="ru-RU"/>
              </w:rPr>
              <w:t>Череп похож на индриевых</w:t>
            </w:r>
          </w:p>
          <w:p>
            <w:pPr>
              <w:pStyle w:val="Normal"/>
              <w:snapToGrid w:val="false"/>
              <w:rPr/>
            </w:pPr>
            <w:r>
              <w:rPr>
                <w:rFonts w:cs="Times New Roman"/>
                <w:lang w:val="ru-RU"/>
              </w:rPr>
              <w:t>Мощная нижняя челюсть длиной 13</w:t>
            </w:r>
            <w:r>
              <w:rPr>
                <w:rFonts w:cs="Times New Roman"/>
                <w:lang w:val="en-US"/>
              </w:rPr>
              <w:t>-</w:t>
            </w:r>
            <w:r>
              <w:rPr>
                <w:rFonts w:cs="Times New Roman"/>
                <w:lang w:val="ru-RU"/>
              </w:rPr>
              <w:t>15 см, подбородочный симфиз вертикальный и сросшийся (у индриевых пологий и несросшийся). Резцы, клыки и премоляры образуют удобное лезвие для срезания растительности, широкие и низкие моляры приспособлены для измельчения жёсткой растительной пищи, о преобладании которой свидетельствует также высокая степень их износа; предполагается, однако, что рацион был разнообразным: окаменелые испражнения возрастом около 800 лет, ассоциируемые с молодой особью археолемура, позволяют утверждать, что его диета помимо растений включала улиток и мелких позвоночных. Верхние центральные резцы особенно крупные и, видимо, выступали из-под верхней губы. В отличие от гадропитеков и даже от современных лемуров, ведущих дневной образ жизни, археолемуры, обладали более острым зрением (расчётный зрительный индекс превышает таковой у хохлатых сифак и даже шимпанзе).</w:t>
            </w:r>
          </w:p>
          <w:p>
            <w:pPr>
              <w:pStyle w:val="Normal"/>
              <w:snapToGrid w:val="false"/>
              <w:rPr/>
            </w:pPr>
            <w:r>
              <w:rPr>
                <w:rFonts w:cs="Times New Roman"/>
                <w:lang w:val="ru-RU"/>
              </w:rPr>
              <w:t xml:space="preserve">Конечности короткие относительно размеров тела (короче, чем у </w:t>
            </w:r>
            <w:r>
              <w:rPr>
                <w:rFonts w:cs="Times New Roman"/>
                <w:i/>
                <w:iCs/>
                <w:lang w:val="ru-RU"/>
              </w:rPr>
              <w:t>Indri indri</w:t>
            </w:r>
            <w:r>
              <w:rPr>
                <w:rFonts w:cs="Times New Roman"/>
                <w:lang w:val="ru-RU"/>
              </w:rPr>
              <w:t>, при том, что в целом по размерам археолемуры втрое превосходили этих современных лемуров) и обладали ограниченными хватательными способностями, по степени искривлённости фаланги пальцев уступают как вымершим, так и современным лемурам и скорей похожи на пальцы гамадрилов и горилл, ведущих преимущественно наземный образ жизни. Задние конечности длинней передних (интермембральный индекс =92, значение, близкое к 100, указывает на адаптацию к передвижению на четырёх лапах).</w:t>
            </w:r>
          </w:p>
          <w:p>
            <w:pPr>
              <w:pStyle w:val="Normal"/>
              <w:snapToGrid w:val="false"/>
              <w:rPr/>
            </w:pPr>
            <w:r>
              <w:rPr>
                <w:rFonts w:cs="Times New Roman"/>
                <w:lang w:val="en-US"/>
              </w:rPr>
              <w:t>полуназемн</w:t>
            </w:r>
            <w:r>
              <w:rPr>
                <w:rFonts w:cs="Times New Roman"/>
                <w:lang w:val="ru-RU"/>
              </w:rPr>
              <w:t>ый</w:t>
            </w:r>
            <w:r>
              <w:rPr>
                <w:rFonts w:cs="Times New Roman"/>
                <w:lang w:val="en-US"/>
              </w:rPr>
              <w:t xml:space="preserve"> образ жизни.</w:t>
            </w:r>
          </w:p>
        </w:tc>
      </w:tr>
      <w:tr>
        <w:trPr/>
        <w:tc>
          <w:tcPr>
            <w:tcW w:w="30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Archaeolemur edwardsi Filhol, 1895</w:t>
            </w:r>
            <w:r>
              <w:rPr>
                <w:rFonts w:cs="Times New Roman"/>
                <w:lang w:val="ru-RU"/>
              </w:rPr>
              <w:t xml:space="preserve"> (или Standing, 1904)</w:t>
            </w:r>
          </w:p>
          <w:p>
            <w:pPr>
              <w:pStyle w:val="Normal"/>
              <w:snapToGrid w:val="false"/>
              <w:rPr>
                <w:rFonts w:cs="Times New Roman"/>
                <w:lang w:val="en-US"/>
              </w:rPr>
            </w:pPr>
            <w:r>
              <w:rPr>
                <w:rFonts w:cs="Times New Roman"/>
                <w:lang w:val="en-US"/>
              </w:rPr>
              <w:t>(=Lophiolemur edwardsi)</w:t>
            </w:r>
          </w:p>
        </w:tc>
        <w:tc>
          <w:tcPr>
            <w:tcW w:w="23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плейстоцен</w:t>
            </w:r>
            <w:r>
              <w:rPr>
                <w:rFonts w:cs="Times New Roman"/>
                <w:lang w:val="en-US"/>
              </w:rPr>
              <w:t xml:space="preserve">, </w:t>
            </w:r>
            <w:r>
              <w:rPr>
                <w:rFonts w:cs="Times New Roman"/>
              </w:rPr>
              <w:t>субфоссил</w:t>
            </w:r>
            <w:r>
              <w:rPr>
                <w:rFonts w:cs="Times New Roman"/>
                <w:lang w:val="en-US"/>
              </w:rPr>
              <w:t>.</w:t>
            </w:r>
            <w:r>
              <w:rPr>
                <w:rFonts w:cs="Times New Roman"/>
                <w:lang w:val="ru-RU"/>
              </w:rPr>
              <w:t>,</w:t>
            </w:r>
            <w:r>
              <w:rPr>
                <w:rFonts w:cs="Times New Roman"/>
                <w:lang w:val="en-US"/>
              </w:rPr>
              <w:t xml:space="preserve"> </w:t>
            </w:r>
            <w:r>
              <w:rPr>
                <w:rFonts w:cs="Times New Roman"/>
                <w:lang w:val="ru-RU"/>
              </w:rPr>
              <w:t>ц.</w:t>
            </w:r>
            <w:r>
              <w:rPr>
                <w:rFonts w:cs="Times New Roman"/>
              </w:rPr>
              <w:t>Мадагаскар, ?с</w:t>
            </w:r>
            <w:r>
              <w:rPr>
                <w:rFonts w:cs="Times New Roman"/>
                <w:lang w:val="ru-RU"/>
              </w:rPr>
              <w:t>., ?з., и ?ю.-з.</w:t>
            </w:r>
            <w:r>
              <w:rPr>
                <w:rFonts w:cs="Times New Roman"/>
              </w:rPr>
              <w:t>Мадагаскар</w:t>
            </w:r>
          </w:p>
        </w:tc>
        <w:tc>
          <w:tcPr>
            <w:tcW w:w="49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25 кг, самый крупный в роде, длина черепа 15 см</w:t>
            </w:r>
          </w:p>
          <w:p>
            <w:pPr>
              <w:pStyle w:val="Normal"/>
              <w:snapToGrid w:val="false"/>
              <w:rPr>
                <w:rFonts w:cs="Times New Roman"/>
                <w:lang w:val="ru-RU"/>
              </w:rPr>
            </w:pPr>
            <w:r>
              <w:rPr>
                <w:rFonts w:cs="Times New Roman"/>
                <w:lang w:val="ru-RU"/>
              </w:rPr>
              <w:t>сагиттальный гребень и затылочный бугор хорошо развиты</w:t>
            </w:r>
          </w:p>
        </w:tc>
      </w:tr>
      <w:tr>
        <w:trPr/>
        <w:tc>
          <w:tcPr>
            <w:tcW w:w="30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Archaeolemur majori</w:t>
            </w:r>
            <w:r>
              <w:rPr>
                <w:rFonts w:cs="Times New Roman"/>
              </w:rPr>
              <w:t xml:space="preserve"> Filhol, 1895</w:t>
            </w:r>
          </w:p>
          <w:p>
            <w:pPr>
              <w:pStyle w:val="Normal"/>
              <w:snapToGrid w:val="false"/>
              <w:rPr/>
            </w:pPr>
            <w:r>
              <w:rPr>
                <w:rFonts w:cs="Times New Roman"/>
              </w:rPr>
              <w:t xml:space="preserve">(=Protoindri (валидный род по Orlando </w:t>
            </w:r>
            <w:r>
              <w:rPr>
                <w:rFonts w:cs="Times New Roman"/>
                <w:lang w:val="en-US"/>
              </w:rPr>
              <w:t>et al., 2008</w:t>
            </w:r>
            <w:r>
              <w:rPr>
                <w:rFonts w:cs="Times New Roman"/>
              </w:rPr>
              <w:t>))</w:t>
            </w:r>
          </w:p>
        </w:tc>
        <w:tc>
          <w:tcPr>
            <w:tcW w:w="23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ю. и з.</w:t>
            </w:r>
            <w:r>
              <w:rPr>
                <w:rFonts w:cs="Times New Roman"/>
              </w:rPr>
              <w:t>Мадагаскар</w:t>
            </w:r>
          </w:p>
        </w:tc>
        <w:tc>
          <w:tcPr>
            <w:tcW w:w="49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21</w:t>
            </w:r>
            <w:r>
              <w:rPr>
                <w:rFonts w:cs="Times New Roman"/>
                <w:lang w:val="en-US"/>
              </w:rPr>
              <w:t>3</w:t>
            </w:r>
            <w:r>
              <w:rPr>
                <w:rFonts w:cs="Times New Roman"/>
                <w:lang w:val="ru-RU"/>
              </w:rPr>
              <w:t>3/20</w:t>
            </w:r>
            <w:r>
              <w:rPr>
                <w:rFonts w:cs="Times New Roman"/>
                <w:lang w:val="en-US"/>
              </w:rPr>
              <w:t>3</w:t>
            </w:r>
            <w:r>
              <w:rPr>
                <w:rFonts w:cs="Times New Roman"/>
                <w:lang w:val="ru-RU"/>
              </w:rPr>
              <w:t>3</w:t>
            </w:r>
            <w:r>
              <w:rPr>
                <w:rFonts w:cs="Times New Roman"/>
                <w:lang w:val="en-US"/>
              </w:rPr>
              <w:t xml:space="preserve"> </w:t>
            </w:r>
            <w:r>
              <w:rPr>
                <w:rFonts w:cs="Times New Roman"/>
              </w:rPr>
              <w:t xml:space="preserve">(?ошибочно 2123/2023); 15 кг, длина черепа 13-13,3 см </w:t>
            </w:r>
          </w:p>
          <w:p>
            <w:pPr>
              <w:pStyle w:val="Normal"/>
              <w:snapToGrid w:val="false"/>
              <w:rPr/>
            </w:pPr>
            <w:r>
              <w:rPr>
                <w:rFonts w:cs="Times New Roman"/>
              </w:rPr>
              <w:t xml:space="preserve">череп менее мощный, чем у </w:t>
            </w:r>
            <w:r>
              <w:rPr>
                <w:rFonts w:cs="Times New Roman"/>
                <w:i/>
                <w:iCs/>
                <w:lang w:val="ru-RU"/>
              </w:rPr>
              <w:t>Archaeolemur edwardsi</w:t>
            </w:r>
            <w:r>
              <w:rPr>
                <w:rFonts w:cs="Times New Roman"/>
              </w:rPr>
              <w:t xml:space="preserve">, со слаборазвитыми сагиттальным гребнем и затылочным бугром. </w:t>
            </w:r>
          </w:p>
          <w:p>
            <w:pPr>
              <w:pStyle w:val="Normal"/>
              <w:snapToGrid w:val="false"/>
              <w:rPr/>
            </w:pPr>
            <w:r>
              <w:rPr>
                <w:rFonts w:cs="Times New Roman"/>
              </w:rPr>
              <w:t>Orlando L., Calvignac S., Schnebelen C., Douady C.J., Godfrey L.R.</w:t>
            </w:r>
            <w:r>
              <w:rPr>
                <w:rFonts w:cs="Times New Roman"/>
                <w:lang w:val="en-US"/>
              </w:rPr>
              <w:t xml:space="preserve"> et</w:t>
            </w:r>
            <w:r>
              <w:rPr>
                <w:rFonts w:cs="Times New Roman"/>
              </w:rPr>
              <w:t xml:space="preserve"> Hänni C. DNA from extinct giant lemurs links archaeolemurids to extant indriids // BMC Evolutionary Biology</w:t>
            </w:r>
            <w:r>
              <w:rPr>
                <w:rFonts w:cs="Times New Roman"/>
                <w:lang w:val="en-US"/>
              </w:rPr>
              <w:t>,</w:t>
            </w:r>
            <w:r>
              <w:rPr>
                <w:rFonts w:cs="Times New Roman"/>
              </w:rPr>
              <w:t xml:space="preserve"> 2008</w:t>
            </w:r>
            <w:r>
              <w:rPr>
                <w:rFonts w:cs="Times New Roman"/>
                <w:lang w:val="en-US"/>
              </w:rPr>
              <w:t>,</w:t>
            </w:r>
            <w:r>
              <w:rPr>
                <w:rFonts w:cs="Times New Roman"/>
              </w:rPr>
              <w:t xml:space="preserve"> V.8</w:t>
            </w:r>
            <w:r>
              <w:rPr>
                <w:rFonts w:cs="Times New Roman"/>
                <w:lang w:val="en-US"/>
              </w:rPr>
              <w:t>,</w:t>
            </w:r>
            <w:r>
              <w:rPr>
                <w:rFonts w:cs="Times New Roman"/>
              </w:rPr>
              <w:t xml:space="preserve"> №121</w:t>
            </w:r>
            <w:r>
              <w:rPr>
                <w:rFonts w:cs="Times New Roman"/>
                <w:lang w:val="en-US"/>
              </w:rPr>
              <w:t>,</w:t>
            </w:r>
            <w:r>
              <w:rPr>
                <w:rFonts w:cs="Times New Roman"/>
              </w:rPr>
              <w:t xml:space="preserve"> </w:t>
            </w:r>
            <w:r>
              <w:rPr>
                <w:rFonts w:cs="Times New Roman"/>
                <w:lang w:val="en-US"/>
              </w:rPr>
              <w:t>pp</w:t>
            </w:r>
            <w:r>
              <w:rPr>
                <w:rFonts w:cs="Times New Roman"/>
              </w:rPr>
              <w:t xml:space="preserve">.1-9. </w:t>
            </w:r>
          </w:p>
        </w:tc>
      </w:tr>
      <w:tr>
        <w:trPr/>
        <w:tc>
          <w:tcPr>
            <w:tcW w:w="30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Archaeolemur</w:t>
            </w:r>
            <w:r>
              <w:rPr>
                <w:rFonts w:cs="Times New Roman"/>
              </w:rPr>
              <w:t xml:space="preserve"> platyrhinus Standing (чей-то синоним???)</w:t>
            </w:r>
          </w:p>
        </w:tc>
        <w:tc>
          <w:tcPr>
            <w:tcW w:w="23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в.плейстоцен, субфоссил. Мадагаскара</w:t>
            </w:r>
          </w:p>
        </w:tc>
        <w:tc>
          <w:tcPr>
            <w:tcW w:w="49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???Archaeolemur robustus Grandidier (</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p>
            <w:pPr>
              <w:pStyle w:val="Normal"/>
              <w:snapToGrid w:val="false"/>
              <w:rPr>
                <w:rFonts w:cs="Times New Roman"/>
                <w:lang w:val="en-US"/>
              </w:rPr>
            </w:pPr>
            <w:r>
              <w:rPr>
                <w:rFonts w:cs="Times New Roman"/>
                <w:lang w:val="en-US"/>
              </w:rPr>
              <w:t>(=Bradylemur robustus</w:t>
            </w:r>
          </w:p>
          <w:p>
            <w:pPr>
              <w:pStyle w:val="Normal"/>
              <w:snapToGrid w:val="false"/>
              <w:rPr>
                <w:rFonts w:cs="Times New Roman"/>
                <w:lang w:val="en-US"/>
              </w:rPr>
            </w:pPr>
            <w:r>
              <w:rPr>
                <w:rFonts w:cs="Times New Roman"/>
                <w:lang w:val="en-US"/>
              </w:rPr>
              <w:t>=Dinolemur grevei)</w:t>
            </w:r>
          </w:p>
        </w:tc>
        <w:tc>
          <w:tcPr>
            <w:tcW w:w="23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в.плейстоцен, субфоссил. Мадагаскара</w:t>
            </w:r>
          </w:p>
        </w:tc>
        <w:tc>
          <w:tcPr>
            <w:tcW w:w="49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9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Hadropithecus stenognathus Lorenz von Liburnau, 1899 (ошибочно Lorenz von Libur, 1899, </w:t>
            </w:r>
            <w:r>
              <w:rPr>
                <w:rFonts w:cs="Times New Roman"/>
              </w:rPr>
              <w:t>ошибочно</w:t>
            </w:r>
            <w:r>
              <w:rPr>
                <w:rFonts w:cs="Times New Roman"/>
                <w:lang w:val="en-US"/>
              </w:rPr>
              <w:t xml:space="preserve"> 1900)</w:t>
            </w:r>
          </w:p>
          <w:p>
            <w:pPr>
              <w:pStyle w:val="Normal"/>
              <w:jc w:val="center"/>
              <w:rPr>
                <w:rFonts w:cs="Times New Roman"/>
                <w:lang w:val="en-US"/>
              </w:rPr>
            </w:pPr>
            <w:r>
              <w:rPr>
                <w:rFonts w:cs="Times New Roman"/>
                <w:lang w:val="en-US"/>
              </w:rPr>
              <w:t>(=Hydropithecus</w:t>
            </w:r>
          </w:p>
          <w:p>
            <w:pPr>
              <w:pStyle w:val="Normal"/>
              <w:jc w:val="center"/>
              <w:rPr>
                <w:rFonts w:cs="Times New Roman"/>
                <w:lang w:val="en-US"/>
              </w:rPr>
            </w:pPr>
            <w:r>
              <w:rPr>
                <w:rFonts w:cs="Times New Roman"/>
                <w:lang w:val="en-US"/>
              </w:rPr>
              <w:t>?=Archeolemur</w:t>
            </w:r>
          </w:p>
          <w:p>
            <w:pPr>
              <w:pStyle w:val="Normal"/>
              <w:jc w:val="center"/>
              <w:rPr/>
            </w:pPr>
            <w:r>
              <w:rPr>
                <w:rFonts w:cs="Times New Roman"/>
                <w:lang w:val="en"/>
              </w:rPr>
              <w:t>?</w:t>
            </w:r>
            <w:r>
              <w:rPr>
                <w:rFonts w:cs="Times New Roman"/>
                <w:lang w:val="en-US"/>
              </w:rPr>
              <w:t>=</w:t>
            </w:r>
            <w:r>
              <w:rPr>
                <w:rFonts w:cs="Times New Roman"/>
                <w:lang w:val="en"/>
              </w:rPr>
              <w:t>Bradylemur</w:t>
            </w:r>
            <w:r>
              <w:rPr>
                <w:rFonts w:cs="Times New Roman"/>
                <w:lang w:val="en-US"/>
              </w:rPr>
              <w:t xml:space="preserve"> robustus</w:t>
            </w:r>
          </w:p>
          <w:p>
            <w:pPr>
              <w:pStyle w:val="Normal"/>
              <w:jc w:val="center"/>
              <w:rPr/>
            </w:pPr>
            <w:r>
              <w:rPr>
                <w:rFonts w:cs="Times New Roman"/>
                <w:lang w:val="ru-RU"/>
              </w:rPr>
              <w:t>включается в трибу Archaeolemurini в варианте с выделением триб Archaeolemurini и Palaeopropithecini</w:t>
            </w:r>
            <w:r>
              <w:rPr>
                <w:rFonts w:cs="Times New Roman"/>
                <w:lang w:val="en-US"/>
              </w:rPr>
              <w:t>)</w:t>
            </w:r>
          </w:p>
        </w:tc>
        <w:tc>
          <w:tcPr>
            <w:tcW w:w="231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в.плейстоцен, субфоссил., 1000-2000 лет назад, ц., з. и ю.-з.Мадагаскар, местонахождения Ампасамбазимба, Ампоза, Андрахомана, Бело-сюр-Мер и Тсираве</w:t>
            </w:r>
          </w:p>
        </w:tc>
        <w:tc>
          <w:tcPr>
            <w:tcW w:w="49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2?,133/1133</w:t>
            </w:r>
          </w:p>
          <w:p>
            <w:pPr>
              <w:pStyle w:val="Normal"/>
              <w:snapToGrid w:val="false"/>
              <w:rPr>
                <w:rFonts w:cs="Times New Roman"/>
              </w:rPr>
            </w:pPr>
            <w:r>
              <w:rPr>
                <w:rFonts w:cs="Times New Roman"/>
              </w:rPr>
              <w:t>длина черепа 12,8-14,1-14,2 см, 17-27-35 кг</w:t>
            </w:r>
          </w:p>
          <w:p>
            <w:pPr>
              <w:pStyle w:val="Normal"/>
              <w:snapToGrid w:val="false"/>
              <w:rPr>
                <w:rFonts w:cs="Times New Roman"/>
              </w:rPr>
            </w:pPr>
            <w:r>
              <w:rPr>
                <w:rFonts w:cs="Times New Roman"/>
              </w:rPr>
              <w:t>прогрессивнее, чем археолемуры</w:t>
            </w:r>
          </w:p>
          <w:p>
            <w:pPr>
              <w:pStyle w:val="Normal"/>
              <w:snapToGrid w:val="false"/>
              <w:rPr/>
            </w:pPr>
            <w:r>
              <w:rPr>
                <w:rFonts w:cs="Times New Roman"/>
              </w:rPr>
              <w:t xml:space="preserve">морда короче и шире, чем у археолемуров, глазницы в большей степени направлены вперёд. Слуховой барабан крупней, чем у археолемуров. Резцы, клыки и передний премоляр мельче, чем у археолемуров, задний премоляр и моляры крупней, в целом имея более специализированное устройство с высокими и закруглёнными жевательными буграми, приспособленное для пережёвывания жёстких стеблей и листьев травы, семян, а также, вероятно, некоторых насекомых. Челюсти особенно мощные. Зубы напоминают современных гелад, (конвергентная эволюция). </w:t>
            </w:r>
            <w:r>
              <w:rPr>
                <w:rFonts w:cs="Times New Roman"/>
                <w:lang w:val="en-US"/>
              </w:rPr>
              <w:t>P</w:t>
            </w:r>
            <w:r>
              <w:rPr>
                <w:rFonts w:cs="Times New Roman"/>
                <w:vertAlign w:val="superscript"/>
                <w:lang w:val="en-US"/>
              </w:rPr>
              <w:t>4</w:t>
            </w:r>
            <w:r>
              <w:rPr>
                <w:rFonts w:cs="Times New Roman"/>
                <w:lang w:val="en-US"/>
              </w:rPr>
              <w:t xml:space="preserve"> </w:t>
            </w:r>
            <w:r>
              <w:rPr>
                <w:rFonts w:cs="Times New Roman"/>
                <w:lang w:val="ru-RU"/>
              </w:rPr>
              <w:t xml:space="preserve">полностью моляризованный, шире, чем </w:t>
            </w:r>
            <w:r>
              <w:rPr>
                <w:rFonts w:cs="Times New Roman"/>
                <w:lang w:val="en-US"/>
              </w:rPr>
              <w:t>M</w:t>
            </w:r>
            <w:r>
              <w:rPr>
                <w:rFonts w:cs="Times New Roman"/>
                <w:vertAlign w:val="superscript"/>
                <w:lang w:val="en-US"/>
              </w:rPr>
              <w:t>1</w:t>
            </w:r>
            <w:r>
              <w:rPr>
                <w:rFonts w:cs="Times New Roman"/>
                <w:lang w:val="en-US"/>
              </w:rPr>
              <w:t>.</w:t>
            </w:r>
            <w:r>
              <w:rPr>
                <w:rFonts w:cs="Times New Roman"/>
              </w:rPr>
              <w:t xml:space="preserve"> Скелет </w:t>
            </w:r>
            <w:r>
              <w:rPr>
                <w:rFonts w:cs="Times New Roman"/>
                <w:lang w:val="ru-RU"/>
              </w:rPr>
              <w:t>похож на</w:t>
            </w:r>
            <w:r>
              <w:rPr>
                <w:rFonts w:cs="Times New Roman"/>
              </w:rPr>
              <w:t xml:space="preserve"> археолемуров, гадропитеки были изящней. Относительно короткие пальцы и негибкие суставы: адапт</w:t>
            </w:r>
            <w:r>
              <w:rPr>
                <w:rFonts w:cs="Times New Roman"/>
                <w:lang w:val="ru-RU"/>
              </w:rPr>
              <w:t>ация</w:t>
            </w:r>
            <w:r>
              <w:rPr>
                <w:rFonts w:cs="Times New Roman"/>
              </w:rPr>
              <w:t xml:space="preserve"> к передвижению на четырёх ногах, но не к лазанию и не к висячему образу жизни (отличие от индриевых или лориевых). Двигательный аппарат напоминал современных горилл.</w:t>
            </w:r>
          </w:p>
          <w:p>
            <w:pPr>
              <w:pStyle w:val="Normal"/>
              <w:snapToGrid w:val="false"/>
              <w:rPr>
                <w:rFonts w:cs="Times New Roman"/>
              </w:rPr>
            </w:pPr>
            <w:r>
              <w:rPr>
                <w:rFonts w:cs="Times New Roman"/>
              </w:rPr>
              <w:t>Плечебедренный индекс 103, брахиальный индекс 84.</w:t>
            </w:r>
          </w:p>
          <w:p>
            <w:pPr>
              <w:pStyle w:val="Normal"/>
              <w:snapToGrid w:val="false"/>
              <w:rPr>
                <w:rFonts w:cs="Times New Roman"/>
              </w:rPr>
            </w:pPr>
            <w:r>
              <w:rPr>
                <w:rFonts w:cs="Times New Roman"/>
              </w:rPr>
              <w:t>наземный образ жизни в открытых местах.</w:t>
            </w:r>
          </w:p>
        </w:tc>
      </w:tr>
    </w:tbl>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lang w:val="en-US"/>
        </w:rPr>
        <w:t>Indriinae</w:t>
      </w:r>
    </w:p>
    <w:p>
      <w:pPr>
        <w:pStyle w:val="Normal"/>
        <w:jc w:val="center"/>
        <w:rPr>
          <w:rFonts w:cs="Times New Roman"/>
          <w:lang w:val="en-US"/>
        </w:rPr>
      </w:pPr>
      <w:r>
        <w:rPr>
          <w:rFonts w:cs="Times New Roman"/>
          <w:lang w:val="en-US"/>
        </w:rPr>
        <w:t>(=Indrisinae)</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44"/>
        <w:gridCol w:w="2623"/>
        <w:gridCol w:w="4552"/>
      </w:tblGrid>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Avahi Jourdan, 1834</w:t>
            </w:r>
          </w:p>
          <w:p>
            <w:pPr>
              <w:pStyle w:val="Normal"/>
              <w:jc w:val="center"/>
              <w:rPr>
                <w:rFonts w:cs="Times New Roman"/>
                <w:lang w:val="en-US"/>
              </w:rPr>
            </w:pPr>
            <w:r>
              <w:rPr>
                <w:rFonts w:cs="Times New Roman"/>
                <w:lang w:val="en-US"/>
              </w:rPr>
              <w:t>(=Avahis Jourd.</w:t>
            </w:r>
          </w:p>
          <w:p>
            <w:pPr>
              <w:pStyle w:val="Normal"/>
              <w:snapToGrid w:val="false"/>
              <w:jc w:val="center"/>
              <w:rPr>
                <w:rFonts w:cs="Times New Roman"/>
                <w:lang w:val="en-US"/>
              </w:rPr>
            </w:pPr>
            <w:r>
              <w:rPr>
                <w:rFonts w:cs="Times New Roman"/>
                <w:lang w:val="en-US"/>
              </w:rPr>
              <w:t>=Lichanotus</w:t>
            </w:r>
          </w:p>
          <w:p>
            <w:pPr>
              <w:pStyle w:val="Normal"/>
              <w:jc w:val="center"/>
              <w:rPr>
                <w:rFonts w:cs="Times New Roman"/>
                <w:lang w:val="en-US"/>
              </w:rPr>
            </w:pPr>
            <w:r>
              <w:rPr>
                <w:rFonts w:cs="Times New Roman"/>
                <w:lang w:val="en-US"/>
              </w:rPr>
              <w:t>=Microrhynchus Jourd.)</w:t>
            </w:r>
          </w:p>
          <w:p>
            <w:pPr>
              <w:pStyle w:val="Normal"/>
              <w:jc w:val="center"/>
              <w:rPr/>
            </w:pPr>
            <w:r>
              <w:rPr>
                <w:rFonts w:cs="Times New Roman"/>
                <w:lang w:val="en-US"/>
              </w:rPr>
              <w:t>(</w:t>
            </w:r>
            <w:r>
              <w:rPr>
                <w:rFonts w:cs="Times New Roman"/>
              </w:rPr>
              <w:t>авахи</w:t>
            </w:r>
            <w:r>
              <w:rPr>
                <w:rFonts w:cs="Times New Roman"/>
                <w:lang w:val="en-US"/>
              </w:rPr>
              <w:t xml:space="preserve">, </w:t>
            </w:r>
            <w:r>
              <w:rPr>
                <w:rFonts w:cs="Times New Roman"/>
              </w:rPr>
              <w:t>мохнатые</w:t>
            </w:r>
            <w:r>
              <w:rPr>
                <w:rFonts w:cs="Times New Roman"/>
                <w:lang w:val="en-US"/>
              </w:rPr>
              <w:t xml:space="preserve"> </w:t>
            </w:r>
            <w:r>
              <w:rPr>
                <w:rFonts w:cs="Times New Roman"/>
              </w:rPr>
              <w:t>лемуры</w:t>
            </w:r>
            <w:r>
              <w:rPr>
                <w:rFonts w:cs="Times New Roman"/>
                <w:lang w:val="en-US"/>
              </w:rPr>
              <w:t>, avahi, woolly lemur, woolly indris)</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дождевые тропические леса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ind w:left="0" w:right="0" w:hanging="0"/>
              <w:jc w:val="both"/>
              <w:rPr/>
            </w:pPr>
            <w:r>
              <w:rPr>
                <w:rFonts w:cs="Times New Roman"/>
                <w:b w:val="false"/>
                <w:bCs w:val="false"/>
                <w:sz w:val="20"/>
                <w:szCs w:val="24"/>
                <w:lang w:val="ru-RU"/>
              </w:rPr>
              <w:t>2123</w:t>
            </w:r>
            <w:r>
              <w:rPr>
                <w:rFonts w:cs="Times New Roman"/>
                <w:b w:val="false"/>
                <w:bCs w:val="false"/>
                <w:sz w:val="20"/>
                <w:szCs w:val="24"/>
                <w:lang w:val="en-US"/>
              </w:rPr>
              <w:t>/2023</w:t>
            </w:r>
          </w:p>
        </w:tc>
      </w:tr>
      <w:tr>
        <w:trPr/>
        <w:tc>
          <w:tcPr>
            <w:tcW w:w="30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betsileo</w:t>
            </w:r>
          </w:p>
          <w:p>
            <w:pPr>
              <w:pStyle w:val="Normal"/>
              <w:snapToGrid w:val="false"/>
              <w:rPr/>
            </w:pPr>
            <w:r>
              <w:rPr>
                <w:rFonts w:cs="Times New Roman"/>
                <w:lang w:val="en-US"/>
              </w:rPr>
              <w:t>(</w:t>
            </w:r>
            <w:r>
              <w:rPr>
                <w:rFonts w:cs="Times New Roman"/>
                <w:lang w:val="ru-RU"/>
              </w:rPr>
              <w:t>ш</w:t>
            </w:r>
            <w:r>
              <w:rPr>
                <w:rFonts w:cs="Times New Roman"/>
                <w:lang w:val="en-US"/>
              </w:rPr>
              <w:t>ерстистый лемур Бетсилео; Betsileo woolly lemur, Betsileo avahi)</w:t>
            </w:r>
          </w:p>
          <w:p>
            <w:pPr>
              <w:pStyle w:val="Normal"/>
              <w:snapToGrid w:val="false"/>
              <w:rPr>
                <w:rFonts w:cs="Times New Roman"/>
              </w:rPr>
            </w:pPr>
            <w:r>
              <w:rPr>
                <w:rFonts w:cs="Times New Roman"/>
              </w:rPr>
              <w:t>(валидный вид по молекулярным анализам)</w:t>
            </w:r>
          </w:p>
        </w:tc>
        <w:tc>
          <w:tcPr>
            <w:tcW w:w="262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 xml:space="preserve">. </w:t>
            </w:r>
            <w:r>
              <w:rPr>
                <w:rFonts w:cs="Times New Roman"/>
              </w:rPr>
              <w:t>Мадагаскар</w:t>
            </w:r>
            <w:r>
              <w:rPr>
                <w:rFonts w:cs="Times New Roman"/>
                <w:lang w:val="en-US"/>
              </w:rPr>
              <w:t>, Fandriana District</w:t>
            </w:r>
          </w:p>
        </w:tc>
        <w:tc>
          <w:tcPr>
            <w:tcW w:w="45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 кг</w:t>
            </w:r>
          </w:p>
          <w:p>
            <w:pPr>
              <w:pStyle w:val="Normal"/>
              <w:snapToGrid w:val="false"/>
              <w:rPr>
                <w:rFonts w:cs="Times New Roman"/>
                <w:lang w:val="en-US"/>
              </w:rPr>
            </w:pPr>
            <w:r>
              <w:rPr>
                <w:rFonts w:cs="Times New Roman"/>
                <w:lang w:val="en-US"/>
              </w:rPr>
              <w:t>Andriantompohavana R., Lei R., Zaonarivelo J.R., Engberg S.E., Nalanirina G., McGuire S.M., Shore G.D., Andrianasolo J., Herrington K., Brenneman R.A. et Louis E.E.Jr. Molecular phylogeny and taxonomic revision of the woolly lemurs, Genus Avahi (Primates: Lemuriformes) // Special Publications of the Museum of Texas Tech University, 2007, V.51, pp.1-64</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cleesei Thalmann et Geissmann, 2005</w:t>
            </w:r>
          </w:p>
          <w:p>
            <w:pPr>
              <w:pStyle w:val="Normal"/>
              <w:snapToGrid w:val="false"/>
              <w:rPr>
                <w:rFonts w:cs="Times New Roman"/>
                <w:lang w:val="en-US"/>
              </w:rPr>
            </w:pPr>
            <w:r>
              <w:rPr>
                <w:rFonts w:cs="Times New Roman"/>
                <w:lang w:val="en-US"/>
              </w:rPr>
              <w:t>(=Lichanotus cleesei)</w:t>
            </w:r>
          </w:p>
          <w:p>
            <w:pPr>
              <w:pStyle w:val="Normal"/>
              <w:snapToGrid w:val="false"/>
              <w:rPr/>
            </w:pPr>
            <w:r>
              <w:rPr>
                <w:rFonts w:cs="Times New Roman"/>
                <w:lang w:val="en-US"/>
              </w:rPr>
              <w:t>(</w:t>
            </w:r>
            <w:r>
              <w:rPr>
                <w:rFonts w:cs="Times New Roman"/>
                <w:lang w:val="ru-RU"/>
              </w:rPr>
              <w:t>ш</w:t>
            </w:r>
            <w:r>
              <w:rPr>
                <w:rFonts w:cs="Times New Roman"/>
                <w:lang w:val="en-US"/>
              </w:rPr>
              <w:t>ерстистый лемур Клиза; Bemaraha woolly lemur, Cleese's woolly lemur)</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 xml:space="preserve">. </w:t>
            </w:r>
            <w:r>
              <w:rPr>
                <w:rFonts w:cs="Times New Roman"/>
              </w:rPr>
              <w:t>Мадагаскар</w:t>
            </w:r>
            <w:r>
              <w:rPr>
                <w:rFonts w:cs="Times New Roman"/>
                <w:lang w:val="en-US"/>
              </w:rPr>
              <w:t>, Tsingy de Bemaraha Strict Nature Reserve</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дневной</w:t>
            </w:r>
            <w:r>
              <w:rPr>
                <w:rFonts w:cs="Times New Roman"/>
                <w:lang w:val="en-US"/>
              </w:rPr>
              <w:t xml:space="preserve">, 5-6 </w:t>
            </w:r>
            <w:r>
              <w:rPr>
                <w:rFonts w:cs="Times New Roman"/>
              </w:rPr>
              <w:t>кг</w:t>
            </w:r>
          </w:p>
          <w:p>
            <w:pPr>
              <w:pStyle w:val="Normal"/>
              <w:snapToGrid w:val="false"/>
              <w:rPr/>
            </w:pPr>
            <w:r>
              <w:rPr>
                <w:rFonts w:cs="Times New Roman"/>
                <w:lang w:val="en-US"/>
              </w:rPr>
              <w:t xml:space="preserve">Thalmann U. et Geissmann T. New species of woolly lemur Avahi (Primates: Lemuriformes) in Bemaraha (Central </w:t>
            </w:r>
            <w:r>
              <w:rPr>
                <w:rStyle w:val="HTML"/>
                <w:rFonts w:cs="Times New Roman"/>
                <w:sz w:val="22"/>
                <w:szCs w:val="22"/>
                <w:lang w:val="en"/>
              </w:rPr>
              <w:t>Western Madagascar</w:t>
            </w:r>
            <w:r>
              <w:rPr>
                <w:rFonts w:cs="Times New Roman"/>
                <w:lang w:val="en-US"/>
              </w:rPr>
              <w:t>) // American Journal of Primatology, 2005, V.67, pp.371-376</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laniger (Gmelin, 1788)</w:t>
            </w:r>
          </w:p>
          <w:p>
            <w:pPr>
              <w:pStyle w:val="Normal"/>
              <w:rPr>
                <w:rFonts w:cs="Times New Roman"/>
                <w:lang w:val="en-US"/>
              </w:rPr>
            </w:pPr>
            <w:r>
              <w:rPr>
                <w:rFonts w:cs="Times New Roman"/>
                <w:lang w:val="en-US"/>
              </w:rPr>
              <w:t>(=Avahis laniger Gmelin, 1788</w:t>
            </w:r>
          </w:p>
          <w:p>
            <w:pPr>
              <w:pStyle w:val="Normal"/>
              <w:snapToGrid w:val="false"/>
              <w:rPr>
                <w:rFonts w:cs="Times New Roman"/>
                <w:lang w:val="en-US"/>
              </w:rPr>
            </w:pPr>
            <w:r>
              <w:rPr>
                <w:rFonts w:cs="Times New Roman"/>
                <w:lang w:val="en-US"/>
              </w:rPr>
              <w:t>=Lichanotus laniger Gmelin, 1788</w:t>
            </w:r>
          </w:p>
          <w:p>
            <w:pPr>
              <w:pStyle w:val="Normal"/>
              <w:snapToGrid w:val="false"/>
              <w:rPr>
                <w:rFonts w:cs="Times New Roman"/>
                <w:lang w:val="en-US"/>
              </w:rPr>
            </w:pPr>
            <w:r>
              <w:rPr>
                <w:rFonts w:cs="Times New Roman"/>
                <w:lang w:val="en-US"/>
              </w:rPr>
              <w:t>=Lemur laniger Gmelin, 1788)</w:t>
            </w:r>
          </w:p>
          <w:p>
            <w:pPr>
              <w:pStyle w:val="Normal"/>
              <w:rPr/>
            </w:pPr>
            <w:r>
              <w:rPr>
                <w:rFonts w:cs="Times New Roman"/>
                <w:lang w:val="en-US"/>
              </w:rPr>
              <w:t>(</w:t>
            </w:r>
            <w:r>
              <w:rPr>
                <w:rFonts w:cs="Times New Roman"/>
              </w:rPr>
              <w:t>авахи</w:t>
            </w:r>
            <w:r>
              <w:rPr>
                <w:rFonts w:cs="Times New Roman"/>
                <w:lang w:val="en-US"/>
              </w:rPr>
              <w:t xml:space="preserve">, </w:t>
            </w:r>
            <w:r>
              <w:rPr>
                <w:rFonts w:cs="Times New Roman"/>
              </w:rPr>
              <w:t>мохнатый</w:t>
            </w:r>
            <w:r>
              <w:rPr>
                <w:rFonts w:cs="Times New Roman"/>
                <w:lang w:val="en-US"/>
              </w:rPr>
              <w:t xml:space="preserve"> </w:t>
            </w:r>
            <w:r>
              <w:rPr>
                <w:rFonts w:cs="Times New Roman"/>
              </w:rPr>
              <w:t>индри</w:t>
            </w:r>
            <w:r>
              <w:rPr>
                <w:rFonts w:cs="Times New Roman"/>
                <w:lang w:val="en-US"/>
              </w:rPr>
              <w:t xml:space="preserve">, </w:t>
            </w:r>
            <w:r>
              <w:rPr>
                <w:rFonts w:cs="Times New Roman"/>
              </w:rPr>
              <w:t>длинношерстный</w:t>
            </w:r>
            <w:r>
              <w:rPr>
                <w:rFonts w:cs="Times New Roman"/>
                <w:lang w:val="en-US"/>
              </w:rPr>
              <w:t xml:space="preserve"> </w:t>
            </w:r>
            <w:r>
              <w:rPr>
                <w:rFonts w:cs="Times New Roman"/>
              </w:rPr>
              <w:t>авагис</w:t>
            </w:r>
            <w:r>
              <w:rPr>
                <w:rFonts w:cs="Times New Roman"/>
                <w:lang w:val="en-US"/>
              </w:rPr>
              <w:t xml:space="preserve">, </w:t>
            </w:r>
            <w:r>
              <w:rPr>
                <w:rFonts w:cs="Times New Roman"/>
              </w:rPr>
              <w:t>руноносный</w:t>
            </w:r>
            <w:r>
              <w:rPr>
                <w:rFonts w:cs="Times New Roman"/>
                <w:lang w:val="en-US"/>
              </w:rPr>
              <w:t xml:space="preserve"> </w:t>
            </w:r>
            <w:r>
              <w:rPr>
                <w:rFonts w:cs="Times New Roman"/>
              </w:rPr>
              <w:t>авагис</w:t>
            </w:r>
            <w:r>
              <w:rPr>
                <w:rFonts w:cs="Times New Roman"/>
                <w:lang w:val="en-US"/>
              </w:rPr>
              <w:t xml:space="preserve">, </w:t>
            </w:r>
            <w:r>
              <w:rPr>
                <w:rFonts w:cs="Times New Roman"/>
                <w:lang w:val="ru-RU"/>
              </w:rPr>
              <w:t xml:space="preserve">восточный шерстистый лемур; </w:t>
            </w:r>
            <w:r>
              <w:rPr>
                <w:rFonts w:cs="Times New Roman"/>
                <w:lang w:val="en-US"/>
              </w:rPr>
              <w:t>woolly indri, woolly lemur, eastern woolly lemur, eastern avahi)</w:t>
            </w:r>
          </w:p>
          <w:p>
            <w:pPr>
              <w:pStyle w:val="Normal"/>
              <w:rPr/>
            </w:pPr>
            <w:r>
              <w:rPr>
                <w:rFonts w:cs="Times New Roman"/>
              </w:rPr>
              <w:t xml:space="preserve">(описано 2 подвида, валидны </w:t>
            </w:r>
            <w:r>
              <w:rPr>
                <w:rFonts w:cs="Times New Roman"/>
                <w:lang w:val="en-US"/>
              </w:rPr>
              <w:t>0-</w:t>
            </w:r>
            <w:r>
              <w:rPr>
                <w:rFonts w:cs="Times New Roman"/>
              </w:rPr>
              <w:t>2 подвида)</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 побережье и с.-з.Мадагаскар</w:t>
            </w:r>
            <w:r>
              <w:rPr>
                <w:rFonts w:cs="Times New Roman"/>
                <w:lang w:val="en-US"/>
              </w:rPr>
              <w:t xml:space="preserve"> (Ankarafantsika </w:t>
            </w:r>
            <w:r>
              <w:rPr>
                <w:rFonts w:cs="Times New Roman"/>
                <w:lang w:val="ru-RU"/>
              </w:rPr>
              <w:t>Dist.) (ошибочно</w:t>
            </w:r>
            <w:r>
              <w:rPr>
                <w:rFonts w:cs="Times New Roman"/>
                <w:lang w:val="en-US"/>
              </w:rPr>
              <w:t xml:space="preserve"> с.-в.</w:t>
            </w:r>
            <w:r>
              <w:rPr>
                <w:rFonts w:cs="Times New Roman"/>
                <w:lang w:val="ru-RU"/>
              </w:rPr>
              <w:t xml:space="preserve"> </w:t>
            </w:r>
            <w:r>
              <w:rPr>
                <w:rFonts w:cs="Times New Roman"/>
                <w:lang w:val="en-US"/>
              </w:rPr>
              <w:t>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1-1,3 кг, длина тела 27-29 см, длина хвоста 33-37 см (или 30-50+33 см)</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laniger laniger (Gmelin, 1788)</w:t>
            </w:r>
          </w:p>
          <w:p>
            <w:pPr>
              <w:pStyle w:val="Normal"/>
              <w:snapToGrid w:val="false"/>
              <w:rPr>
                <w:rFonts w:cs="Times New Roman"/>
                <w:lang w:val="en-US"/>
              </w:rPr>
            </w:pPr>
            <w:r>
              <w:rPr>
                <w:rFonts w:cs="Times New Roman"/>
                <w:lang w:val="en-US"/>
              </w:rPr>
              <w:t>(=Lichanotus laniger laniger)</w:t>
            </w:r>
          </w:p>
          <w:p>
            <w:pPr>
              <w:pStyle w:val="Normal"/>
              <w:snapToGrid w:val="false"/>
              <w:rPr>
                <w:rFonts w:cs="Times New Roman"/>
                <w:lang w:val="en-US"/>
              </w:rPr>
            </w:pPr>
            <w:r>
              <w:rPr>
                <w:rFonts w:cs="Times New Roman"/>
                <w:lang w:val="en-US"/>
              </w:rPr>
              <w:t>(eastern woolly lemur)</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включении</w:t>
            </w:r>
            <w:r>
              <w:rPr>
                <w:rFonts w:cs="Times New Roman"/>
                <w:lang w:val="en-US"/>
              </w:rPr>
              <w:t xml:space="preserve"> </w:t>
            </w:r>
            <w:r>
              <w:rPr>
                <w:rFonts w:cs="Times New Roman"/>
              </w:rPr>
              <w:t>вида</w:t>
            </w:r>
            <w:r>
              <w:rPr>
                <w:rFonts w:cs="Times New Roman"/>
                <w:lang w:val="en-US"/>
              </w:rPr>
              <w:t xml:space="preserve"> Avahi occidentalis </w:t>
            </w:r>
            <w:r>
              <w:rPr>
                <w:rFonts w:cs="Times New Roman"/>
              </w:rPr>
              <w:t>в</w:t>
            </w:r>
            <w:r>
              <w:rPr>
                <w:rFonts w:cs="Times New Roman"/>
                <w:lang w:val="en-US"/>
              </w:rPr>
              <w:t xml:space="preserve"> </w:t>
            </w:r>
            <w:r>
              <w:rPr>
                <w:rFonts w:cs="Times New Roman"/>
              </w:rPr>
              <w:t>вид</w:t>
            </w:r>
            <w:r>
              <w:rPr>
                <w:rFonts w:cs="Times New Roman"/>
                <w:lang w:val="en-US"/>
              </w:rPr>
              <w:t xml:space="preserve"> Avahi laniger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подвида</w:t>
            </w:r>
            <w:r>
              <w:rPr>
                <w:rFonts w:cs="Times New Roman"/>
                <w:lang w:val="en-US"/>
              </w:rPr>
              <w:t xml:space="preserve"> Avahi laniger occidentalis)</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Мадагаскар</w:t>
            </w:r>
            <w:r>
              <w:rPr>
                <w:rFonts w:cs="Times New Roman"/>
                <w:lang w:val="en-US"/>
              </w:rPr>
              <w:t xml:space="preserve"> (Fianarantsoa, Tamatave)</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meridionalis Zaramody et al., 2006</w:t>
            </w:r>
          </w:p>
          <w:p>
            <w:pPr>
              <w:pStyle w:val="Normal"/>
              <w:snapToGrid w:val="false"/>
              <w:rPr/>
            </w:pPr>
            <w:r>
              <w:rPr>
                <w:rFonts w:cs="Times New Roman"/>
              </w:rPr>
              <w:t xml:space="preserve">(южный шерстистый лемур; </w:t>
            </w:r>
            <w:r>
              <w:rPr>
                <w:rFonts w:cs="Times New Roman"/>
                <w:lang w:val="en-US"/>
              </w:rPr>
              <w:t>southern</w:t>
            </w:r>
            <w:r>
              <w:rPr>
                <w:rFonts w:cs="Times New Roman"/>
              </w:rPr>
              <w:t xml:space="preserve"> </w:t>
            </w:r>
            <w:r>
              <w:rPr>
                <w:rFonts w:cs="Times New Roman"/>
                <w:lang w:val="en-US"/>
              </w:rPr>
              <w:t>woolly</w:t>
            </w:r>
            <w:r>
              <w:rPr>
                <w:rFonts w:cs="Times New Roman"/>
              </w:rPr>
              <w:t xml:space="preserve"> </w:t>
            </w:r>
            <w:r>
              <w:rPr>
                <w:rFonts w:cs="Times New Roman"/>
                <w:lang w:val="en-US"/>
              </w:rPr>
              <w:t>lemur</w:t>
            </w:r>
            <w:r>
              <w:rPr>
                <w:rFonts w:cs="Times New Roman"/>
              </w:rPr>
              <w:t>)</w:t>
            </w:r>
          </w:p>
          <w:p>
            <w:pPr>
              <w:pStyle w:val="Normal"/>
              <w:snapToGrid w:val="false"/>
              <w:rPr>
                <w:rFonts w:cs="Times New Roman"/>
              </w:rPr>
            </w:pPr>
            <w:r>
              <w:rPr>
                <w:rFonts w:cs="Times New Roman"/>
              </w:rPr>
              <w:t>(валидный вид по генетическим и морфологическим данным)</w:t>
            </w:r>
          </w:p>
        </w:tc>
        <w:tc>
          <w:tcPr>
            <w:tcW w:w="262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en"/>
              </w:rPr>
              <w:t xml:space="preserve"> </w:t>
            </w:r>
            <w:r>
              <w:rPr>
                <w:rFonts w:cs="Times New Roman"/>
              </w:rPr>
              <w:t>Мадагаскар</w:t>
            </w:r>
            <w:r>
              <w:rPr>
                <w:rFonts w:cs="Times New Roman"/>
                <w:lang w:val="en-US"/>
              </w:rPr>
              <w:t xml:space="preserve">, </w:t>
            </w:r>
            <w:r>
              <w:rPr>
                <w:rFonts w:cs="Times New Roman"/>
                <w:lang w:val="en"/>
              </w:rPr>
              <w:t>reserve of Andohahela and the area of Sainte Luce</w:t>
            </w:r>
          </w:p>
        </w:tc>
        <w:tc>
          <w:tcPr>
            <w:tcW w:w="45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ночной</w:t>
            </w:r>
          </w:p>
          <w:p>
            <w:pPr>
              <w:pStyle w:val="Normal"/>
              <w:snapToGrid w:val="false"/>
              <w:rPr/>
            </w:pPr>
            <w:r>
              <w:rPr>
                <w:rFonts w:cs="Times New Roman"/>
                <w:lang w:val="en-US"/>
              </w:rPr>
              <w:t>Zaramody A., Fausser J.-L., Roos C., Zinner D., Andriaholinirina N., Rabarivola C., Norscia I., Tattersall I. et Rumpler Y. Molecular phylogeny and taxonomic revision of the eastern woolly lemur (</w:t>
            </w:r>
            <w:r>
              <w:rPr>
                <w:rFonts w:cs="Times New Roman"/>
                <w:i/>
                <w:iCs/>
                <w:lang w:val="en-US"/>
              </w:rPr>
              <w:t>Avahi laniger</w:t>
            </w:r>
            <w:r>
              <w:rPr>
                <w:rFonts w:cs="Times New Roman"/>
                <w:lang w:val="en-US"/>
              </w:rPr>
              <w:t>) // Primate Report, 2006, V.74, pp.9-22</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mooreorum Lei, 2008</w:t>
            </w:r>
          </w:p>
          <w:p>
            <w:pPr>
              <w:pStyle w:val="Normal"/>
              <w:snapToGrid w:val="false"/>
              <w:rPr>
                <w:rFonts w:cs="Times New Roman"/>
                <w:lang w:val="en-US"/>
              </w:rPr>
            </w:pPr>
            <w:r>
              <w:rPr>
                <w:rFonts w:cs="Times New Roman"/>
                <w:lang w:val="en-US"/>
              </w:rPr>
              <w:t>(шерстистый лемур Муров; Moore's woolly lemur)</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тело буро-серое, хвост рыжий</w:t>
            </w:r>
          </w:p>
          <w:p>
            <w:pPr>
              <w:pStyle w:val="Normal"/>
              <w:snapToGrid w:val="false"/>
              <w:rPr>
                <w:rFonts w:cs="Times New Roman"/>
                <w:lang w:val="en-US"/>
              </w:rPr>
            </w:pPr>
            <w:r>
              <w:rPr>
                <w:rFonts w:cs="Times New Roman"/>
                <w:lang w:val="en-US"/>
              </w:rPr>
              <w:t>Palmer J. Henry Doorly Zoo scientists identify two new lemur species // Omaha World-Herald, 2008-02-21, retrieved on 2008-02-24.</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occidentalis Lorenz-Liburnau, 1898</w:t>
            </w:r>
          </w:p>
          <w:p>
            <w:pPr>
              <w:pStyle w:val="Normal"/>
              <w:snapToGrid w:val="false"/>
              <w:rPr>
                <w:rFonts w:cs="Times New Roman"/>
                <w:lang w:val="en-US"/>
              </w:rPr>
            </w:pPr>
            <w:r>
              <w:rPr>
                <w:rFonts w:cs="Times New Roman"/>
                <w:lang w:val="en-US"/>
              </w:rPr>
              <w:t>(=Avahi laniger occidentalis (Lorenz, 1898)/(Harcourt et Thornback, 1990)</w:t>
            </w:r>
          </w:p>
          <w:p>
            <w:pPr>
              <w:pStyle w:val="Normal"/>
              <w:snapToGrid w:val="false"/>
              <w:rPr>
                <w:rFonts w:cs="Times New Roman"/>
                <w:lang w:val="en-US"/>
              </w:rPr>
            </w:pPr>
            <w:r>
              <w:rPr>
                <w:rFonts w:cs="Times New Roman"/>
                <w:lang w:val="en-US"/>
              </w:rPr>
              <w:t>=Lichanotus laniger occidentalis Lorenz, 1898</w:t>
            </w:r>
          </w:p>
          <w:p>
            <w:pPr>
              <w:pStyle w:val="Normal"/>
              <w:snapToGrid w:val="false"/>
              <w:rPr/>
            </w:pP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Avahi laniger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en-US"/>
              </w:rPr>
              <w:t>(</w:t>
            </w:r>
            <w:r>
              <w:rPr>
                <w:rFonts w:cs="Times New Roman"/>
              </w:rPr>
              <w:t>западный</w:t>
            </w:r>
            <w:r>
              <w:rPr>
                <w:rFonts w:cs="Times New Roman"/>
                <w:lang w:val="en-US"/>
              </w:rPr>
              <w:t xml:space="preserve"> </w:t>
            </w:r>
            <w:r>
              <w:rPr>
                <w:rFonts w:cs="Times New Roman"/>
              </w:rPr>
              <w:t>мохнатый</w:t>
            </w:r>
            <w:r>
              <w:rPr>
                <w:rFonts w:cs="Times New Roman"/>
                <w:lang w:val="en-US"/>
              </w:rPr>
              <w:t xml:space="preserve"> </w:t>
            </w:r>
            <w:r>
              <w:rPr>
                <w:rFonts w:cs="Times New Roman"/>
              </w:rPr>
              <w:t>индри</w:t>
            </w:r>
            <w:r>
              <w:rPr>
                <w:rFonts w:cs="Times New Roman"/>
                <w:lang w:val="en-US"/>
              </w:rPr>
              <w:t xml:space="preserve">, </w:t>
            </w:r>
            <w:r>
              <w:rPr>
                <w:rFonts w:cs="Times New Roman"/>
                <w:lang w:val="ru-RU"/>
              </w:rPr>
              <w:t>з</w:t>
            </w:r>
            <w:r>
              <w:rPr>
                <w:rFonts w:cs="Times New Roman"/>
                <w:lang w:val="en-US"/>
              </w:rPr>
              <w:t>ападный шерстистый лемур; western woolly lemur, western avahi)</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Мадагаскар, спорадично</w:t>
            </w:r>
            <w:r>
              <w:rPr>
                <w:rFonts w:cs="Times New Roman"/>
                <w:lang w:val="en-US"/>
              </w:rPr>
              <w:t xml:space="preserve"> (north and east of the Betsiboka River and from the Ankarafantsika Reserve to the Bay of Narinda)</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ночной,</w:t>
            </w:r>
            <w:r>
              <w:rPr>
                <w:rFonts w:cs="Times New Roman"/>
                <w:lang w:val="en"/>
              </w:rPr>
              <w:t xml:space="preserve"> 0</w:t>
            </w:r>
            <w:r>
              <w:rPr>
                <w:rFonts w:cs="Times New Roman"/>
              </w:rPr>
              <w:t>,</w:t>
            </w:r>
            <w:r>
              <w:rPr>
                <w:rFonts w:cs="Times New Roman"/>
                <w:lang w:val="en"/>
              </w:rPr>
              <w:t>7-0</w:t>
            </w:r>
            <w:r>
              <w:rPr>
                <w:rFonts w:cs="Times New Roman"/>
              </w:rPr>
              <w:t>,</w:t>
            </w:r>
            <w:r>
              <w:rPr>
                <w:rFonts w:cs="Times New Roman"/>
                <w:lang w:val="en"/>
              </w:rPr>
              <w:t>9</w:t>
            </w:r>
            <w:r>
              <w:rPr>
                <w:rFonts w:cs="Times New Roman"/>
              </w:rPr>
              <w:t xml:space="preserve"> кг</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peyrierasi</w:t>
            </w:r>
          </w:p>
          <w:p>
            <w:pPr>
              <w:pStyle w:val="Normal"/>
              <w:snapToGrid w:val="false"/>
              <w:rPr/>
            </w:pPr>
            <w:r>
              <w:rPr>
                <w:rFonts w:cs="Times New Roman"/>
                <w:lang w:val="en-US"/>
              </w:rPr>
              <w:t>(</w:t>
            </w:r>
            <w:r>
              <w:rPr>
                <w:rFonts w:cs="Times New Roman"/>
                <w:lang w:val="ru-RU"/>
              </w:rPr>
              <w:t xml:space="preserve">шерстистый лемур Пейриераса; </w:t>
            </w:r>
            <w:r>
              <w:rPr>
                <w:rFonts w:cs="Times New Roman"/>
                <w:lang w:val="en-US"/>
              </w:rPr>
              <w:t>Peyrieras' woolly lemur, Peyrieras' avahi)</w:t>
            </w:r>
          </w:p>
          <w:p>
            <w:pPr>
              <w:pStyle w:val="Normal"/>
              <w:snapToGrid w:val="false"/>
              <w:rPr>
                <w:rFonts w:cs="Times New Roman"/>
              </w:rPr>
            </w:pPr>
            <w:r>
              <w:rPr>
                <w:rFonts w:cs="Times New Roman"/>
              </w:rPr>
              <w:t>(валидный вид по генетическим и морфологическим данным)</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ю</w:t>
            </w:r>
            <w:r>
              <w:rPr>
                <w:rFonts w:cs="Times New Roman"/>
                <w:lang w:val="en-US"/>
              </w:rPr>
              <w:t>.-</w:t>
            </w:r>
            <w:r>
              <w:rPr>
                <w:rFonts w:cs="Times New Roman"/>
              </w:rPr>
              <w:t>в</w:t>
            </w:r>
            <w:r>
              <w:rPr>
                <w:rFonts w:cs="Times New Roman"/>
                <w:lang w:val="en-US"/>
              </w:rPr>
              <w:t xml:space="preserve">. </w:t>
            </w:r>
            <w:r>
              <w:rPr>
                <w:rFonts w:cs="Times New Roman"/>
              </w:rPr>
              <w:t>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 кг</w:t>
            </w:r>
          </w:p>
          <w:p>
            <w:pPr>
              <w:pStyle w:val="Normal"/>
              <w:snapToGrid w:val="false"/>
              <w:rPr>
                <w:rFonts w:cs="Times New Roman"/>
                <w:lang w:val="en-US"/>
              </w:rPr>
            </w:pPr>
            <w:r>
              <w:rPr>
                <w:rFonts w:cs="Times New Roman"/>
                <w:lang w:val="en-US"/>
              </w:rPr>
              <w:t>Zaramody A., Fausser J.-L., Roos C., Zinner D., Andriaholinirina N., Rabarivola C., Norscia I., Tattersall I. et Rumpler Y. Molecular phylogeny and taxonomic revision of the eastern woolly lemur (Avahi laniger) // Primate Report, 2006, V.74, pp.9-22</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ramanantsoavana (Zaramody et al., 2006)</w:t>
            </w:r>
          </w:p>
          <w:p>
            <w:pPr>
              <w:pStyle w:val="Normal"/>
              <w:snapToGrid w:val="false"/>
              <w:rPr>
                <w:rFonts w:cs="Times New Roman"/>
                <w:lang w:val="en-US"/>
              </w:rPr>
            </w:pPr>
            <w:r>
              <w:rPr>
                <w:rFonts w:cs="Times New Roman"/>
                <w:lang w:val="en-US"/>
              </w:rPr>
              <w:t>(=Avahi meridionalis ramanantsoavana Zaramody et al., 2006)</w:t>
            </w:r>
          </w:p>
          <w:p>
            <w:pPr>
              <w:pStyle w:val="Normal"/>
              <w:snapToGrid w:val="false"/>
              <w:rPr/>
            </w:pPr>
            <w:r>
              <w:rPr>
                <w:rFonts w:cs="Times New Roman"/>
              </w:rPr>
              <w:t xml:space="preserve">(шерстистый лемур Рементсовена; </w:t>
            </w:r>
            <w:r>
              <w:rPr>
                <w:rFonts w:cs="Times New Roman"/>
                <w:lang w:val="en-US"/>
              </w:rPr>
              <w:t>Ramanantsoavana</w:t>
            </w:r>
            <w:r>
              <w:rPr>
                <w:rFonts w:cs="Times New Roman"/>
              </w:rPr>
              <w:t>'</w:t>
            </w:r>
            <w:r>
              <w:rPr>
                <w:rFonts w:cs="Times New Roman"/>
                <w:lang w:val="en-US"/>
              </w:rPr>
              <w:t>s</w:t>
            </w:r>
            <w:r>
              <w:rPr>
                <w:rFonts w:cs="Times New Roman"/>
              </w:rPr>
              <w:t xml:space="preserve"> </w:t>
            </w:r>
            <w:r>
              <w:rPr>
                <w:rFonts w:cs="Times New Roman"/>
                <w:lang w:val="en-US"/>
              </w:rPr>
              <w:t>woolly</w:t>
            </w:r>
            <w:r>
              <w:rPr>
                <w:rFonts w:cs="Times New Roman"/>
              </w:rPr>
              <w:t xml:space="preserve"> </w:t>
            </w:r>
            <w:r>
              <w:rPr>
                <w:rFonts w:cs="Times New Roman"/>
                <w:lang w:val="en-US"/>
              </w:rPr>
              <w:t>lemur</w:t>
            </w:r>
            <w:r>
              <w:rPr>
                <w:rFonts w:cs="Times New Roman"/>
              </w:rPr>
              <w:t>)</w:t>
            </w:r>
          </w:p>
          <w:p>
            <w:pPr>
              <w:pStyle w:val="Normal"/>
              <w:snapToGrid w:val="false"/>
              <w:rPr>
                <w:rFonts w:cs="Times New Roman"/>
              </w:rPr>
            </w:pPr>
            <w:r>
              <w:rPr>
                <w:rFonts w:cs="Times New Roman"/>
              </w:rPr>
              <w:t>(валидный вид с 2007 г. по молекулярным, фенотипическим и морфологическим данным)</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 xml:space="preserve">. </w:t>
            </w:r>
            <w:r>
              <w:rPr>
                <w:rFonts w:cs="Times New Roman"/>
              </w:rPr>
              <w:t>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 кг</w:t>
            </w:r>
          </w:p>
          <w:p>
            <w:pPr>
              <w:pStyle w:val="Normal"/>
              <w:snapToGrid w:val="false"/>
              <w:rPr>
                <w:rFonts w:cs="Times New Roman"/>
                <w:lang w:val="en-US"/>
              </w:rPr>
            </w:pPr>
            <w:r>
              <w:rPr>
                <w:rFonts w:cs="Times New Roman"/>
                <w:lang w:val="en-US"/>
              </w:rPr>
              <w:t>Andriantompohavana R., Lei R., Zaonarivelo J.R., Engberg S.E., Nalanirina G., McGuire S.M., Shore G.D., Andrianasolo J., Herrington K., Brenneman R.A. et Louis E.E.Jr. Molecular phylogeny and taxonomic revision of the woolly lemurs, Genus Avahi (Primates: Lemuriformes) // Special Publications of the Museum of Texas Tech University, 2007, V.51, pp.1-64</w:t>
            </w:r>
          </w:p>
        </w:tc>
      </w:tr>
      <w:tr>
        <w:trPr/>
        <w:tc>
          <w:tcPr>
            <w:tcW w:w="30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Avahi unicolor U.Thalmann et T.Geissmann, 2000</w:t>
            </w:r>
          </w:p>
          <w:p>
            <w:pPr>
              <w:pStyle w:val="Normal"/>
              <w:snapToGrid w:val="false"/>
              <w:rPr>
                <w:rFonts w:cs="Times New Roman"/>
                <w:lang w:val="en-US"/>
              </w:rPr>
            </w:pPr>
            <w:r>
              <w:rPr>
                <w:rFonts w:cs="Times New Roman"/>
                <w:lang w:val="en-US"/>
              </w:rPr>
              <w:t>(=Lichanotus unicolor)</w:t>
            </w:r>
          </w:p>
          <w:p>
            <w:pPr>
              <w:pStyle w:val="Normal"/>
              <w:snapToGrid w:val="false"/>
              <w:rPr/>
            </w:pPr>
            <w:r>
              <w:rPr>
                <w:rFonts w:cs="Times New Roman"/>
                <w:lang w:val="en-US"/>
              </w:rPr>
              <w:t>(</w:t>
            </w:r>
            <w:r>
              <w:rPr>
                <w:rFonts w:cs="Times New Roman"/>
                <w:lang w:val="ru-RU"/>
              </w:rPr>
              <w:t>ш</w:t>
            </w:r>
            <w:r>
              <w:rPr>
                <w:rFonts w:cs="Times New Roman"/>
                <w:lang w:val="en-US"/>
              </w:rPr>
              <w:t>ерстистый лемур Самбриано; unicolor wooly lemur, Sambirano woolly lemur, Sambirano avahi)</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62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rPr>
              <w:t>з</w:t>
            </w:r>
            <w:r>
              <w:rPr>
                <w:rFonts w:cs="Times New Roman"/>
                <w:lang w:val="en-US"/>
              </w:rPr>
              <w:t>.</w:t>
            </w:r>
            <w:r>
              <w:rPr>
                <w:rFonts w:cs="Times New Roman"/>
              </w:rPr>
              <w:t>Мадагаскар</w:t>
            </w:r>
            <w:r>
              <w:rPr>
                <w:rFonts w:cs="Times New Roman"/>
                <w:lang w:val="en-US"/>
              </w:rPr>
              <w:t xml:space="preserve"> (Tulear, Majunga)</w:t>
            </w:r>
          </w:p>
        </w:tc>
        <w:tc>
          <w:tcPr>
            <w:tcW w:w="45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tail of the unicolor avahi is a dark gray-grown or reddish-brown, with the tail base being a pale brown-gray or a cream color, The back may be slightly darker than the head and rest of body in the scapular area</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Indri É.Geoffroy et G.Cuvier, 1796 (</w:t>
            </w:r>
            <w:r>
              <w:rPr>
                <w:rFonts w:cs="Times New Roman"/>
              </w:rPr>
              <w:t>или</w:t>
            </w:r>
            <w:r>
              <w:rPr>
                <w:rFonts w:cs="Times New Roman"/>
                <w:lang w:val="en-US"/>
              </w:rPr>
              <w:t xml:space="preserve"> É.Geoffroy Saint-Hilaire, 1796)</w:t>
            </w:r>
          </w:p>
          <w:p>
            <w:pPr>
              <w:pStyle w:val="Normal"/>
              <w:jc w:val="center"/>
              <w:rPr>
                <w:rFonts w:cs="Times New Roman"/>
                <w:lang w:val="en-US"/>
              </w:rPr>
            </w:pPr>
            <w:r>
              <w:rPr>
                <w:rFonts w:cs="Times New Roman"/>
                <w:lang w:val="en-US"/>
              </w:rPr>
              <w:t>(=Indris</w:t>
            </w:r>
          </w:p>
          <w:p>
            <w:pPr>
              <w:pStyle w:val="Normal"/>
              <w:jc w:val="center"/>
              <w:rPr>
                <w:rFonts w:cs="Times New Roman"/>
                <w:lang w:val="en-US"/>
              </w:rPr>
            </w:pPr>
            <w:r>
              <w:rPr>
                <w:rFonts w:cs="Times New Roman"/>
                <w:lang w:val="en-US"/>
              </w:rPr>
              <w:t>=Lichanotus Illig.)</w:t>
            </w:r>
          </w:p>
          <w:p>
            <w:pPr>
              <w:pStyle w:val="Normal"/>
              <w:jc w:val="center"/>
              <w:rPr/>
            </w:pPr>
            <w:r>
              <w:rPr>
                <w:rFonts w:cs="Times New Roman"/>
                <w:lang w:val="en-US"/>
              </w:rPr>
              <w:t>(</w:t>
            </w:r>
            <w:r>
              <w:rPr>
                <w:rFonts w:cs="Times New Roman"/>
              </w:rPr>
              <w:t>индри</w:t>
            </w:r>
            <w:r>
              <w:rPr>
                <w:rFonts w:cs="Times New Roman"/>
                <w:lang w:val="en-US"/>
              </w:rPr>
              <w:t xml:space="preserve">, </w:t>
            </w:r>
            <w:r>
              <w:rPr>
                <w:rFonts w:cs="Times New Roman"/>
                <w:lang w:val="ru-RU"/>
              </w:rPr>
              <w:t>индри короткохвостые</w:t>
            </w:r>
            <w:r>
              <w:rPr>
                <w:rFonts w:cs="Times New Roman"/>
                <w:lang w:val="en-US"/>
              </w:rPr>
              <w:t>, indri, babakoto)</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ind w:left="0" w:right="0" w:hanging="0"/>
              <w:jc w:val="both"/>
              <w:rPr/>
            </w:pPr>
            <w:r>
              <w:rPr>
                <w:rFonts w:cs="Times New Roman"/>
                <w:b w:val="false"/>
                <w:bCs w:val="false"/>
                <w:sz w:val="20"/>
                <w:szCs w:val="24"/>
                <w:lang w:val="ru-RU"/>
              </w:rPr>
              <w:t>2123</w:t>
            </w:r>
            <w:r>
              <w:rPr>
                <w:rFonts w:cs="Times New Roman"/>
                <w:b w:val="false"/>
                <w:bCs w:val="false"/>
                <w:sz w:val="20"/>
                <w:szCs w:val="24"/>
                <w:lang w:val="en-US"/>
              </w:rPr>
              <w:t>/2023</w:t>
            </w:r>
          </w:p>
          <w:p>
            <w:pPr>
              <w:pStyle w:val="Normal"/>
              <w:snapToGrid w:val="false"/>
              <w:rPr>
                <w:rFonts w:cs="Times New Roman"/>
              </w:rPr>
            </w:pPr>
            <w:r>
              <w:rPr>
                <w:rFonts w:cs="Times New Roman"/>
              </w:rPr>
              <w:t>дневные</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Indri indri (Gmelin, 1788)</w:t>
            </w:r>
          </w:p>
          <w:p>
            <w:pPr>
              <w:pStyle w:val="Normal"/>
              <w:rPr>
                <w:rFonts w:cs="Times New Roman"/>
                <w:lang w:val="en-US"/>
              </w:rPr>
            </w:pPr>
            <w:r>
              <w:rPr>
                <w:rFonts w:cs="Times New Roman"/>
                <w:lang w:val="en-US"/>
              </w:rPr>
              <w:t>(=I. brevicaudatus</w:t>
            </w:r>
          </w:p>
          <w:p>
            <w:pPr>
              <w:pStyle w:val="Normal"/>
              <w:rPr>
                <w:rFonts w:cs="Times New Roman"/>
                <w:lang w:val="en-US"/>
              </w:rPr>
            </w:pPr>
            <w:r>
              <w:rPr>
                <w:rFonts w:cs="Times New Roman"/>
                <w:lang w:val="en-US"/>
              </w:rPr>
              <w:t>=Indris brevicaudatus É.Geoffroy)</w:t>
            </w:r>
          </w:p>
          <w:p>
            <w:pPr>
              <w:pStyle w:val="Normal"/>
              <w:rPr/>
            </w:pPr>
            <w:r>
              <w:rPr>
                <w:rFonts w:cs="Times New Roman"/>
              </w:rPr>
              <w:t xml:space="preserve">(короткохвостый индри, </w:t>
            </w:r>
            <w:r>
              <w:rPr>
                <w:rFonts w:cs="Times New Roman"/>
                <w:lang w:val="en-US"/>
              </w:rPr>
              <w:t>indri</w:t>
            </w:r>
            <w:r>
              <w:rPr>
                <w:rFonts w:cs="Times New Roman"/>
              </w:rPr>
              <w:t xml:space="preserve">, </w:t>
            </w:r>
            <w:r>
              <w:rPr>
                <w:rFonts w:cs="Times New Roman"/>
                <w:lang w:val="en-US"/>
              </w:rPr>
              <w:t>b</w:t>
            </w:r>
            <w:r>
              <w:rPr>
                <w:rFonts w:cs="Times New Roman"/>
              </w:rPr>
              <w:t>abakoto)</w:t>
            </w:r>
          </w:p>
          <w:p>
            <w:pPr>
              <w:pStyle w:val="Normal"/>
              <w:rPr>
                <w:rFonts w:cs="Times New Roman"/>
              </w:rPr>
            </w:pPr>
            <w:r>
              <w:rPr>
                <w:rFonts w:cs="Times New Roman"/>
              </w:rPr>
              <w:t>(описан 1 подвид, валидно 0 подвидов)</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 xml:space="preserve">. </w:t>
            </w:r>
            <w:r>
              <w:rPr>
                <w:rFonts w:cs="Times New Roman"/>
              </w:rPr>
              <w:t>или</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Мадагаскар</w:t>
            </w:r>
            <w:r>
              <w:rPr>
                <w:rFonts w:cs="Times New Roman"/>
                <w:lang w:val="en-US"/>
              </w:rPr>
              <w:t xml:space="preserve"> </w:t>
            </w:r>
            <w:r>
              <w:rPr>
                <w:rFonts w:cs="Times New Roman"/>
                <w:lang w:val="ru-RU"/>
              </w:rPr>
              <w:t>(от с.-в.Мадагаскара</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в.</w:t>
            </w:r>
            <w:r>
              <w:rPr>
                <w:rFonts w:cs="Times New Roman"/>
                <w:lang w:val="en-US"/>
              </w:rPr>
              <w:t>-</w:t>
            </w:r>
            <w:r>
              <w:rPr>
                <w:rFonts w:cs="Times New Roman"/>
                <w:lang w:val="ru-RU"/>
              </w:rPr>
              <w:t>ц.</w:t>
            </w:r>
            <w:r>
              <w:rPr>
                <w:rFonts w:cs="Times New Roman"/>
                <w:lang w:val="en-US"/>
              </w:rPr>
              <w:t xml:space="preserve"> </w:t>
            </w:r>
            <w:r>
              <w:rPr>
                <w:rFonts w:cs="Times New Roman"/>
                <w:lang w:val="ru-RU"/>
              </w:rPr>
              <w:t>Мадагаскара</w:t>
            </w:r>
            <w:r>
              <w:rPr>
                <w:rFonts w:cs="Times New Roman"/>
                <w:lang w:val="en-US"/>
              </w:rPr>
              <w:t>)</w:t>
            </w:r>
            <w:r>
              <w:rPr>
                <w:rFonts w:cs="Times New Roman"/>
                <w:lang w:val="ru-RU"/>
              </w:rPr>
              <w:t>; прибрежные и горные дождевые тропические леса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Длина тела без хвоста 64-70-90 см, длина хвоста 3-4-5 см, вес 6,5-9,5 кг</w:t>
            </w:r>
          </w:p>
          <w:p>
            <w:pPr>
              <w:pStyle w:val="Normal"/>
              <w:snapToGrid w:val="false"/>
              <w:rPr/>
            </w:pPr>
            <w:r>
              <w:rPr>
                <w:rFonts w:cs="Times New Roman"/>
              </w:rPr>
              <w:t>вес самцов 5,830 кг</w:t>
            </w:r>
            <w:r>
              <w:rPr>
                <w:rFonts w:cs="Times New Roman"/>
                <w:lang w:val="en-US"/>
              </w:rPr>
              <w:t xml:space="preserve">; </w:t>
            </w:r>
            <w:r>
              <w:rPr>
                <w:rFonts w:cs="Times New Roman"/>
              </w:rPr>
              <w:t>вес самок 6,840 кг</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Indri indri brevicaudatus</w:t>
            </w:r>
          </w:p>
          <w:p>
            <w:pPr>
              <w:pStyle w:val="Normal"/>
              <w:rPr>
                <w:rFonts w:cs="Times New Roman"/>
                <w:lang w:val="en-US"/>
              </w:rPr>
            </w:pPr>
            <w:r>
              <w:rPr>
                <w:rFonts w:cs="Times New Roman"/>
                <w:lang w:val="en-US"/>
              </w:rPr>
              <w:t>(=Indri brevicaudatus</w:t>
            </w:r>
          </w:p>
          <w:p>
            <w:pPr>
              <w:pStyle w:val="Normal"/>
              <w:rPr>
                <w:rFonts w:cs="Times New Roman"/>
                <w:lang w:val="en-US"/>
              </w:rPr>
            </w:pPr>
            <w:r>
              <w:rPr>
                <w:rFonts w:cs="Times New Roman"/>
                <w:lang w:val="en-US"/>
              </w:rPr>
              <w:t>=Indris brevicaudatus É.Geoffroy)</w:t>
            </w:r>
          </w:p>
          <w:p>
            <w:pPr>
              <w:pStyle w:val="Normal"/>
              <w:rPr/>
            </w:pPr>
            <w:r>
              <w:rPr>
                <w:rFonts w:cs="Times New Roman"/>
              </w:rPr>
              <w:t xml:space="preserve">(?валидный подвид или вариант вида </w:t>
            </w:r>
            <w:r>
              <w:rPr>
                <w:rFonts w:cs="Times New Roman"/>
                <w:lang w:val="en-US"/>
              </w:rPr>
              <w:t>Indri</w:t>
            </w:r>
            <w:r>
              <w:rPr>
                <w:rFonts w:cs="Times New Roman"/>
              </w:rPr>
              <w:t xml:space="preserve"> </w:t>
            </w:r>
            <w:r>
              <w:rPr>
                <w:rFonts w:cs="Times New Roman"/>
                <w:lang w:val="en-US"/>
              </w:rPr>
              <w:t>indri</w:t>
            </w:r>
            <w:r>
              <w:rPr>
                <w:rFonts w:cs="Times New Roman"/>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black, varied with gray. Large short-tailed lemur of Madagascar having thick silky fur in black and white and fawn</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Propithecus </w:t>
            </w:r>
            <w:r>
              <w:rPr>
                <w:rFonts w:cs="Times New Roman"/>
                <w:lang w:val="en-US"/>
              </w:rPr>
              <w:t>Bennett</w:t>
            </w:r>
            <w:r>
              <w:rPr>
                <w:rFonts w:cs="Times New Roman"/>
              </w:rPr>
              <w:t>, 1832</w:t>
            </w:r>
          </w:p>
          <w:p>
            <w:pPr>
              <w:pStyle w:val="Normal"/>
              <w:jc w:val="center"/>
              <w:rPr/>
            </w:pPr>
            <w:r>
              <w:rPr>
                <w:rFonts w:cs="Times New Roman"/>
              </w:rPr>
              <w:t xml:space="preserve">(хохлатые индри, сифаки, </w:t>
            </w:r>
            <w:r>
              <w:rPr>
                <w:rFonts w:cs="Times New Roman"/>
                <w:lang w:val="en-US"/>
              </w:rPr>
              <w:t>sifakas</w:t>
            </w:r>
            <w:r>
              <w:rPr>
                <w:rFonts w:cs="Times New Roman"/>
              </w:rPr>
              <w:t>)</w:t>
            </w:r>
          </w:p>
          <w:p>
            <w:pPr>
              <w:pStyle w:val="Normal"/>
              <w:jc w:val="center"/>
              <w:rPr>
                <w:rFonts w:cs="Times New Roman"/>
              </w:rPr>
            </w:pPr>
            <w:r>
              <w:rPr>
                <w:rFonts w:cs="Times New Roman"/>
              </w:rPr>
              <w:t>3-7 видов</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листопадные и вечнозелёные равнинные и предгорные леса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ind w:left="0" w:right="0" w:hanging="0"/>
              <w:jc w:val="both"/>
              <w:rPr/>
            </w:pPr>
            <w:r>
              <w:rPr>
                <w:rFonts w:cs="Times New Roman"/>
                <w:b w:val="false"/>
                <w:bCs w:val="false"/>
                <w:sz w:val="20"/>
                <w:szCs w:val="24"/>
                <w:lang w:val="ru-RU"/>
              </w:rPr>
              <w:t>2123</w:t>
            </w:r>
            <w:r>
              <w:rPr>
                <w:rFonts w:cs="Times New Roman"/>
                <w:b w:val="false"/>
                <w:bCs w:val="false"/>
                <w:sz w:val="20"/>
                <w:szCs w:val="24"/>
                <w:lang w:val="en-US"/>
              </w:rPr>
              <w:t>/2023</w:t>
            </w:r>
          </w:p>
          <w:p>
            <w:pPr>
              <w:pStyle w:val="Normal"/>
              <w:snapToGrid w:val="false"/>
              <w:rPr>
                <w:rFonts w:cs="Times New Roman"/>
              </w:rPr>
            </w:pPr>
            <w:r>
              <w:rPr>
                <w:rFonts w:cs="Times New Roman"/>
              </w:rPr>
              <w:t>45-55 см, 4-6 кг, хвост длиной с туловище</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 xml:space="preserve">группа </w:t>
            </w:r>
            <w:r>
              <w:rPr>
                <w:rFonts w:cs="Times New Roman"/>
                <w:i/>
                <w:iCs/>
              </w:rPr>
              <w:t xml:space="preserve">Propithecus </w:t>
            </w:r>
            <w:r>
              <w:rPr>
                <w:rFonts w:cs="Times New Roman"/>
                <w:i/>
                <w:iCs/>
                <w:lang w:val="en"/>
              </w:rPr>
              <w:t>diadema</w:t>
            </w:r>
            <w:r>
              <w:rPr>
                <w:rFonts w:cs="Times New Roman"/>
                <w:lang w:val="en-US"/>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candidus A.Grandidier, 1871</w:t>
            </w:r>
          </w:p>
          <w:p>
            <w:pPr>
              <w:pStyle w:val="Normal"/>
              <w:snapToGrid w:val="false"/>
              <w:rPr/>
            </w:pPr>
            <w:r>
              <w:rPr>
                <w:rFonts w:cs="Times New Roman"/>
                <w:lang w:val="en-US"/>
              </w:rPr>
              <w:t>(=Propithecus diadema candidus A.Grandidier, 1871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 xml:space="preserve"> </w:t>
            </w:r>
            <w:r>
              <w:rPr>
                <w:rFonts w:cs="Times New Roman"/>
              </w:rPr>
              <w:t>вида</w:t>
            </w:r>
            <w:r>
              <w:rPr>
                <w:rFonts w:cs="Times New Roman"/>
                <w:lang w:val="en-US"/>
              </w:rPr>
              <w:t xml:space="preserve"> Propithecus diadema))</w:t>
            </w:r>
          </w:p>
          <w:p>
            <w:pPr>
              <w:pStyle w:val="Normal"/>
              <w:snapToGrid w:val="false"/>
              <w:rPr/>
            </w:pPr>
            <w:r>
              <w:rPr>
                <w:rFonts w:cs="Times New Roman"/>
                <w:lang w:val="en-US"/>
              </w:rPr>
              <w:t>(</w:t>
            </w:r>
            <w:r>
              <w:rPr>
                <w:rFonts w:cs="Times New Roman"/>
                <w:lang w:val="ru-RU"/>
              </w:rPr>
              <w:t>ш</w:t>
            </w:r>
            <w:r>
              <w:rPr>
                <w:rFonts w:cs="Times New Roman"/>
                <w:lang w:val="en-US"/>
              </w:rPr>
              <w:t xml:space="preserve">елковистый сифака, </w:t>
            </w:r>
            <w:r>
              <w:rPr>
                <w:rFonts w:cs="Times New Roman"/>
              </w:rPr>
              <w:t>сифака</w:t>
            </w:r>
            <w:r>
              <w:rPr>
                <w:rFonts w:cs="Times New Roman"/>
                <w:lang w:val="en-US"/>
              </w:rPr>
              <w:t xml:space="preserve"> </w:t>
            </w:r>
            <w:r>
              <w:rPr>
                <w:rFonts w:cs="Times New Roman"/>
              </w:rPr>
              <w:t>силки</w:t>
            </w:r>
            <w:r>
              <w:rPr>
                <w:rFonts w:cs="Times New Roman"/>
                <w:lang w:val="en-US"/>
              </w:rPr>
              <w:t>; silky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 xml:space="preserve"> throughout the humid forest belt north of Maroantsetra to the Andapa Basin and the Marojejy Massif</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дневной</w:t>
            </w:r>
          </w:p>
        </w:tc>
      </w:tr>
      <w:tr>
        <w:trPr/>
        <w:tc>
          <w:tcPr>
            <w:tcW w:w="30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2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Propithecus diadema Bennett, 1832</w:t>
            </w:r>
          </w:p>
          <w:p>
            <w:pPr>
              <w:pStyle w:val="Normal"/>
              <w:rPr/>
            </w:pPr>
            <w:r>
              <w:rPr>
                <w:rFonts w:cs="Times New Roman"/>
              </w:rPr>
              <w:t xml:space="preserve">(сифака с диадемой, диадемовый сифака, белолобый индри, </w:t>
            </w:r>
            <w:r>
              <w:rPr>
                <w:rFonts w:cs="Times New Roman"/>
                <w:lang w:val="en-US"/>
              </w:rPr>
              <w:t>diadem</w:t>
            </w:r>
            <w:r>
              <w:rPr>
                <w:rFonts w:cs="Times New Roman"/>
              </w:rPr>
              <w:t xml:space="preserve"> </w:t>
            </w:r>
            <w:r>
              <w:rPr>
                <w:rFonts w:cs="Times New Roman"/>
                <w:lang w:val="en-US"/>
              </w:rPr>
              <w:t>sifaka</w:t>
            </w:r>
            <w:r>
              <w:rPr>
                <w:rFonts w:cs="Times New Roman"/>
              </w:rPr>
              <w:t xml:space="preserve">, </w:t>
            </w:r>
            <w:r>
              <w:rPr>
                <w:rFonts w:cs="Times New Roman"/>
                <w:lang w:val="en-US"/>
              </w:rPr>
              <w:t>diademed</w:t>
            </w:r>
            <w:r>
              <w:rPr>
                <w:rFonts w:cs="Times New Roman"/>
              </w:rPr>
              <w:t xml:space="preserve"> </w:t>
            </w:r>
            <w:r>
              <w:rPr>
                <w:rFonts w:cs="Times New Roman"/>
                <w:lang w:val="en-US"/>
              </w:rPr>
              <w:t>sifaka</w:t>
            </w:r>
            <w:r>
              <w:rPr>
                <w:rFonts w:cs="Times New Roman"/>
              </w:rPr>
              <w:t>)</w:t>
            </w:r>
          </w:p>
          <w:p>
            <w:pPr>
              <w:pStyle w:val="Normal"/>
              <w:rPr/>
            </w:pPr>
            <w:r>
              <w:rPr>
                <w:rFonts w:cs="Times New Roman"/>
              </w:rPr>
              <w:t xml:space="preserve">(описано 5 подвидов, валидны </w:t>
            </w:r>
            <w:r>
              <w:rPr>
                <w:rFonts w:cs="Times New Roman"/>
                <w:lang w:val="en-US"/>
              </w:rPr>
              <w:t>1-2-</w:t>
            </w:r>
            <w:r>
              <w:rPr>
                <w:rFonts w:cs="Times New Roman"/>
              </w:rPr>
              <w:t>4-5 подвидов)</w:t>
            </w:r>
          </w:p>
        </w:tc>
        <w:tc>
          <w:tcPr>
            <w:tcW w:w="262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 и в.Мадагаскар (</w:t>
            </w:r>
            <w:r>
              <w:rPr>
                <w:rFonts w:cs="Times New Roman"/>
                <w:lang w:val="en-US"/>
              </w:rPr>
              <w:t>Tamatave</w:t>
            </w:r>
            <w:r>
              <w:rPr>
                <w:rFonts w:cs="Times New Roman"/>
              </w:rPr>
              <w:t xml:space="preserve">, </w:t>
            </w:r>
            <w:r>
              <w:rPr>
                <w:rFonts w:cs="Times New Roman"/>
                <w:lang w:val="en-US"/>
              </w:rPr>
              <w:t>Fianarantsoa</w:t>
            </w:r>
            <w:r>
              <w:rPr>
                <w:rFonts w:cs="Times New Roman"/>
              </w:rPr>
              <w:t>)</w:t>
            </w:r>
            <w:r>
              <w:rPr>
                <w:rFonts w:cs="Times New Roman"/>
                <w:lang w:val="en-US"/>
              </w:rPr>
              <w:t xml:space="preserve">; </w:t>
            </w:r>
            <w:r>
              <w:rPr>
                <w:rFonts w:cs="Times New Roman"/>
                <w:lang w:val="ru-RU"/>
              </w:rPr>
              <w:t>дождевые леса</w:t>
            </w:r>
          </w:p>
        </w:tc>
        <w:tc>
          <w:tcPr>
            <w:tcW w:w="45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45-55+45-55 см</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Propithecus diadema</w:t>
            </w:r>
            <w:r>
              <w:rPr>
                <w:rFonts w:cs="Times New Roman"/>
              </w:rPr>
              <w:t xml:space="preserve"> </w:t>
            </w:r>
            <w:r>
              <w:rPr>
                <w:rFonts w:cs="Times New Roman"/>
                <w:lang w:val="en-US"/>
              </w:rPr>
              <w:t>diadema</w:t>
            </w:r>
            <w:r>
              <w:rPr>
                <w:rFonts w:cs="Times New Roman"/>
              </w:rPr>
              <w:t xml:space="preserve"> </w:t>
            </w:r>
            <w:r>
              <w:rPr>
                <w:rFonts w:cs="Times New Roman"/>
                <w:lang w:val="en-US"/>
              </w:rPr>
              <w:t>Bennett</w:t>
            </w:r>
            <w:r>
              <w:rPr>
                <w:rFonts w:cs="Times New Roman"/>
              </w:rPr>
              <w:t>, 1832</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 forest from the Mangoky River in the south to Maroantsetra in the north (Tulear)</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diadema holomelas Günther, 1875</w:t>
            </w:r>
          </w:p>
          <w:p>
            <w:pPr>
              <w:pStyle w:val="Normal"/>
              <w:snapToGrid w:val="false"/>
              <w:rPr/>
            </w:pPr>
            <w:r>
              <w:rPr>
                <w:rFonts w:cs="Times New Roman"/>
                <w:lang w:val="en-US"/>
              </w:rPr>
              <w:t>(</w:t>
            </w:r>
            <w:r>
              <w:rPr>
                <w:rFonts w:cs="Times New Roman"/>
              </w:rPr>
              <w:t>иногда</w:t>
            </w:r>
            <w:r>
              <w:rPr>
                <w:rFonts w:cs="Times New Roman"/>
                <w:lang w:val="en-US"/>
              </w:rPr>
              <w:t xml:space="preserve"> </w:t>
            </w:r>
            <w:r>
              <w:rPr>
                <w:rFonts w:cs="Times New Roman"/>
              </w:rPr>
              <w:t>рассматривается</w:t>
            </w:r>
            <w:r>
              <w:rPr>
                <w:rFonts w:cs="Times New Roman"/>
                <w:lang w:val="en-US"/>
              </w:rPr>
              <w:t xml:space="preserve"> </w:t>
            </w:r>
            <w:r>
              <w:rPr>
                <w:rFonts w:cs="Times New Roman"/>
              </w:rPr>
              <w:t>как</w:t>
            </w:r>
            <w:r>
              <w:rPr>
                <w:rFonts w:cs="Times New Roman"/>
                <w:lang w:val="en-US"/>
              </w:rPr>
              <w:t xml:space="preserve"> </w:t>
            </w:r>
            <w:r>
              <w:rPr>
                <w:rFonts w:cs="Times New Roman"/>
              </w:rPr>
              <w:t>вариант</w:t>
            </w:r>
            <w:r>
              <w:rPr>
                <w:rFonts w:cs="Times New Roman"/>
                <w:lang w:val="en-US"/>
              </w:rPr>
              <w:t xml:space="preserve"> Propithecus diadema edwardsi)</w:t>
            </w:r>
          </w:p>
          <w:p>
            <w:pPr>
              <w:pStyle w:val="Normal"/>
              <w:snapToGrid w:val="false"/>
              <w:rPr>
                <w:rFonts w:cs="Times New Roman"/>
              </w:rPr>
            </w:pPr>
            <w:r>
              <w:rPr>
                <w:rFonts w:cs="Times New Roman"/>
              </w:rPr>
              <w:t>(чёрный сифака)</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edwardsi A.Grandidier, 1871</w:t>
            </w:r>
          </w:p>
          <w:p>
            <w:pPr>
              <w:pStyle w:val="Normal"/>
              <w:snapToGrid w:val="false"/>
              <w:rPr/>
            </w:pPr>
            <w:r>
              <w:rPr>
                <w:rFonts w:cs="Times New Roman"/>
                <w:lang w:val="en-US"/>
              </w:rPr>
              <w:t>(=Propithecus diadema edwardsi A.Grandidier, 1871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 xml:space="preserve"> </w:t>
            </w:r>
            <w:r>
              <w:rPr>
                <w:rFonts w:cs="Times New Roman"/>
              </w:rPr>
              <w:t>вида</w:t>
            </w:r>
            <w:r>
              <w:rPr>
                <w:rFonts w:cs="Times New Roman"/>
                <w:lang w:val="en-US"/>
              </w:rPr>
              <w:t xml:space="preserve"> Propithecus diadema))</w:t>
            </w:r>
          </w:p>
          <w:p>
            <w:pPr>
              <w:pStyle w:val="Normal"/>
              <w:snapToGrid w:val="false"/>
              <w:rPr>
                <w:rFonts w:cs="Times New Roman"/>
                <w:lang w:val="en-US"/>
              </w:rPr>
            </w:pPr>
            <w:r>
              <w:rPr>
                <w:rFonts w:cs="Times New Roman"/>
                <w:lang w:val="en-US"/>
              </w:rPr>
              <w:t>(сифака Милн-Эдварда; Milne-Edward's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 xml:space="preserve"> побережье</w:t>
            </w:r>
            <w:r>
              <w:rPr>
                <w:rFonts w:cs="Times New Roman"/>
                <w:lang w:val="en-US"/>
              </w:rPr>
              <w:t xml:space="preserve"> </w:t>
            </w:r>
            <w:r>
              <w:rPr>
                <w:rFonts w:cs="Times New Roman"/>
                <w:lang w:val="ru-RU"/>
              </w:rPr>
              <w:t>ю.-в.</w:t>
            </w:r>
            <w:r>
              <w:rPr>
                <w:rFonts w:cs="Times New Roman"/>
              </w:rPr>
              <w:t>Мадагаскара, дождевые предгорные леса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black body with a light-colored "saddle" on the lower part of its back</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Propithecus perrieri</w:t>
            </w:r>
            <w:r>
              <w:rPr>
                <w:rFonts w:cs="Times New Roman"/>
                <w:lang w:val="ru-RU"/>
              </w:rPr>
              <w:t xml:space="preserve"> Lavauden, 1931</w:t>
            </w:r>
          </w:p>
          <w:p>
            <w:pPr>
              <w:pStyle w:val="Normal"/>
              <w:snapToGrid w:val="false"/>
              <w:rPr/>
            </w:pPr>
            <w:r>
              <w:rPr>
                <w:rFonts w:cs="Times New Roman"/>
                <w:lang w:val="en-US"/>
              </w:rPr>
              <w:t>(=Propithecus diadema perrieri Lavauden, 1931 (ошибочно Lavanden, 1931)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 xml:space="preserve"> </w:t>
            </w:r>
            <w:r>
              <w:rPr>
                <w:rFonts w:cs="Times New Roman"/>
              </w:rPr>
              <w:t>вида</w:t>
            </w:r>
            <w:r>
              <w:rPr>
                <w:rFonts w:cs="Times New Roman"/>
                <w:lang w:val="en-US"/>
              </w:rPr>
              <w:t xml:space="preserve"> Propithecus diadema))</w:t>
            </w:r>
          </w:p>
          <w:p>
            <w:pPr>
              <w:pStyle w:val="Normal"/>
              <w:snapToGrid w:val="false"/>
              <w:rPr/>
            </w:pPr>
            <w:r>
              <w:rPr>
                <w:rFonts w:cs="Times New Roman"/>
                <w:lang w:val="en-US"/>
              </w:rPr>
              <w:t xml:space="preserve">(белый индри Перрьера, </w:t>
            </w:r>
            <w:r>
              <w:rPr>
                <w:rFonts w:cs="Times New Roman"/>
                <w:lang w:val="ru-RU"/>
              </w:rPr>
              <w:t>с</w:t>
            </w:r>
            <w:r>
              <w:rPr>
                <w:rFonts w:cs="Times New Roman"/>
                <w:lang w:val="en-US"/>
              </w:rPr>
              <w:t>ифака Перье; Perrier's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Мадагаскар</w:t>
            </w:r>
            <w:r>
              <w:rPr>
                <w:rFonts w:cs="Times New Roman"/>
                <w:lang w:val="en-US"/>
              </w:rPr>
              <w:t xml:space="preserve"> (forests located south and east of Anivorano Nord, recorded in the northern and northeastern part of Ankarana Special Reserve)</w:t>
            </w:r>
            <w:r>
              <w:rPr>
                <w:rFonts w:cs="Times New Roman"/>
                <w:lang w:val="ru-RU"/>
              </w:rPr>
              <w:t>; локально в ксерофитных лесах</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Its pelage is almost entirely black</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tattersalli Simons, 1988</w:t>
            </w:r>
          </w:p>
          <w:p>
            <w:pPr>
              <w:pStyle w:val="Normal"/>
              <w:rPr/>
            </w:pPr>
            <w:r>
              <w:rPr>
                <w:rFonts w:cs="Times New Roman"/>
                <w:lang w:val="en-US"/>
              </w:rPr>
              <w:t>(</w:t>
            </w:r>
            <w:r>
              <w:rPr>
                <w:rFonts w:cs="Times New Roman"/>
              </w:rPr>
              <w:t>золотокоронный</w:t>
            </w:r>
            <w:r>
              <w:rPr>
                <w:rFonts w:cs="Times New Roman"/>
                <w:lang w:val="en-US"/>
              </w:rPr>
              <w:t xml:space="preserve"> </w:t>
            </w:r>
            <w:r>
              <w:rPr>
                <w:rFonts w:cs="Times New Roman"/>
              </w:rPr>
              <w:t>сифака</w:t>
            </w:r>
            <w:r>
              <w:rPr>
                <w:rFonts w:cs="Times New Roman"/>
                <w:lang w:val="en-US"/>
              </w:rPr>
              <w:t xml:space="preserve">, </w:t>
            </w:r>
            <w:r>
              <w:rPr>
                <w:rFonts w:cs="Times New Roman"/>
                <w:lang w:val="ru-RU"/>
              </w:rPr>
              <w:t>з</w:t>
            </w:r>
            <w:r>
              <w:rPr>
                <w:rFonts w:cs="Times New Roman"/>
                <w:lang w:val="en-US"/>
              </w:rPr>
              <w:t>олотоголовый сифака; Tattersall's sifaka, golden-crowned sifaka)</w:t>
            </w:r>
          </w:p>
          <w:p>
            <w:pPr>
              <w:pStyle w:val="Normal"/>
              <w:rPr>
                <w:rFonts w:cs="Times New Roman"/>
              </w:rPr>
            </w:pPr>
            <w:r>
              <w:rPr>
                <w:rFonts w:cs="Times New Roman"/>
              </w:rPr>
              <w:t>(нет подвидов)</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rPr>
              <w:t>Мадагаскар</w:t>
            </w:r>
            <w:r>
              <w:rPr>
                <w:rFonts w:cs="Times New Roman"/>
                <w:lang w:val="en-US"/>
              </w:rPr>
              <w:t>, Ampandrana and Daraina districts</w:t>
            </w:r>
            <w:r>
              <w:rPr>
                <w:rFonts w:cs="Times New Roman"/>
                <w:lang w:val="ru-RU"/>
              </w:rPr>
              <w:t>; локально в галерейных лесах</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90 см, 3,5 кг</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 xml:space="preserve">группа </w:t>
            </w:r>
            <w:r>
              <w:rPr>
                <w:rFonts w:cs="Times New Roman"/>
                <w:i/>
                <w:iCs/>
              </w:rPr>
              <w:t xml:space="preserve">Propithecus </w:t>
            </w:r>
            <w:r>
              <w:rPr>
                <w:rFonts w:cs="Times New Roman"/>
                <w:i/>
                <w:iCs/>
                <w:lang w:val="en"/>
              </w:rPr>
              <w:t>verreauxi</w:t>
            </w:r>
            <w:r>
              <w:rPr>
                <w:rFonts w:cs="Times New Roman"/>
                <w:lang w:val="en-US"/>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coquereli A.Grandidier, 1867</w:t>
            </w:r>
          </w:p>
          <w:p>
            <w:pPr>
              <w:pStyle w:val="Normal"/>
              <w:snapToGrid w:val="false"/>
              <w:rPr>
                <w:rFonts w:cs="Times New Roman"/>
                <w:lang w:val="en-US"/>
              </w:rPr>
            </w:pPr>
            <w:r>
              <w:rPr>
                <w:rFonts w:cs="Times New Roman"/>
                <w:lang w:val="en-US"/>
              </w:rPr>
              <w:t>(=Propithecus verreauxi coquereli A.Grandidier, 1867/A.Milne-Edwards, 1867)</w:t>
            </w:r>
          </w:p>
          <w:p>
            <w:pPr>
              <w:pStyle w:val="Normal"/>
              <w:rPr>
                <w:rFonts w:cs="Times New Roman"/>
                <w:lang w:val="en-US"/>
              </w:rPr>
            </w:pPr>
            <w:r>
              <w:rPr>
                <w:rFonts w:cs="Times New Roman"/>
                <w:lang w:val="en-US"/>
              </w:rPr>
              <w:t>(=Propithecus verreauxi cojuereli)</w:t>
            </w:r>
          </w:p>
          <w:p>
            <w:pPr>
              <w:pStyle w:val="Normal"/>
              <w:rPr>
                <w:rFonts w:cs="Times New Roman"/>
                <w:lang w:val="en-US"/>
              </w:rPr>
            </w:pPr>
            <w:r>
              <w:rPr>
                <w:rFonts w:cs="Times New Roman"/>
                <w:lang w:val="en-US"/>
              </w:rPr>
              <w:t>(сифака Кокуэрэла; Coquerel's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Мадагаскар</w:t>
            </w:r>
            <w:r>
              <w:rPr>
                <w:rFonts w:cs="Times New Roman"/>
                <w:lang w:val="en-US"/>
              </w:rPr>
              <w:t xml:space="preserve">, </w:t>
            </w:r>
            <w:r>
              <w:rPr>
                <w:rFonts w:cs="Times New Roman"/>
                <w:lang w:val="ru-RU"/>
              </w:rPr>
              <w:t>к</w:t>
            </w:r>
            <w:r>
              <w:rPr>
                <w:rFonts w:cs="Times New Roman"/>
                <w:lang w:val="en-US"/>
              </w:rPr>
              <w:t xml:space="preserve">серофитные леса </w:t>
            </w:r>
            <w:r>
              <w:rPr>
                <w:rFonts w:cs="Times New Roman"/>
                <w:lang w:val="ru-RU"/>
              </w:rPr>
              <w:t>(</w:t>
            </w:r>
            <w:r>
              <w:rPr>
                <w:rFonts w:cs="Times New Roman"/>
                <w:lang w:val="en-US"/>
              </w:rPr>
              <w:t>evergreen forests</w:t>
            </w:r>
            <w:r>
              <w:rPr>
                <w:rFonts w:cs="Times New Roman"/>
                <w:lang w:val="ru-RU"/>
              </w:rPr>
              <w:t>)</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coronatus</w:t>
            </w:r>
          </w:p>
          <w:p>
            <w:pPr>
              <w:pStyle w:val="Normal"/>
              <w:snapToGrid w:val="false"/>
              <w:rPr>
                <w:rFonts w:cs="Times New Roman"/>
                <w:lang w:val="en-US"/>
              </w:rPr>
            </w:pPr>
            <w:r>
              <w:rPr>
                <w:rFonts w:cs="Times New Roman"/>
                <w:lang w:val="en-US"/>
              </w:rPr>
              <w:t>(=Propithecus verreauxi coronatus A.Milne-Edwards, 1867 (или Milne-Edwards, 1871))</w:t>
            </w:r>
          </w:p>
          <w:p>
            <w:pPr>
              <w:pStyle w:val="Normal"/>
              <w:snapToGrid w:val="false"/>
              <w:rPr>
                <w:rFonts w:cs="Times New Roman"/>
              </w:rPr>
            </w:pPr>
            <w:r>
              <w:rPr>
                <w:rFonts w:cs="Times New Roman"/>
              </w:rPr>
              <w:t>(иногда рассматривается как вариант P. verreauxi deckenii)</w:t>
            </w:r>
          </w:p>
          <w:p>
            <w:pPr>
              <w:pStyle w:val="Normal"/>
              <w:snapToGrid w:val="false"/>
              <w:rPr/>
            </w:pPr>
            <w:r>
              <w:rPr>
                <w:rFonts w:cs="Times New Roman"/>
              </w:rPr>
              <w:t xml:space="preserve">(венценосный сифака, верро увенчанный; </w:t>
            </w:r>
            <w:r>
              <w:rPr>
                <w:rFonts w:cs="Times New Roman"/>
                <w:lang w:val="en-US"/>
              </w:rPr>
              <w:t>c</w:t>
            </w:r>
            <w:r>
              <w:rPr>
                <w:rFonts w:cs="Times New Roman"/>
              </w:rPr>
              <w:t>rowned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dark chocolate brown or black head and throat as well as a chestnut-brown breast</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deckenii A.Grandidier, 1867</w:t>
            </w:r>
          </w:p>
          <w:p>
            <w:pPr>
              <w:pStyle w:val="Normal"/>
              <w:snapToGrid w:val="false"/>
              <w:rPr>
                <w:rFonts w:cs="Times New Roman"/>
                <w:lang w:val="en-US"/>
              </w:rPr>
            </w:pPr>
            <w:r>
              <w:rPr>
                <w:rFonts w:cs="Times New Roman"/>
                <w:lang w:val="en-US"/>
              </w:rPr>
              <w:t>(=Propithecus verreauxi deckenii Peters, 1870)</w:t>
            </w:r>
          </w:p>
          <w:p>
            <w:pPr>
              <w:pStyle w:val="Normal"/>
              <w:snapToGrid w:val="false"/>
              <w:rPr>
                <w:rFonts w:cs="Times New Roman"/>
                <w:lang w:val="en-US"/>
              </w:rPr>
            </w:pPr>
            <w:r>
              <w:rPr>
                <w:rFonts w:cs="Times New Roman"/>
                <w:lang w:val="en-US"/>
              </w:rPr>
              <w:t>(сифака Вон дер Деккена; Decken's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Мадагаскар</w:t>
            </w:r>
            <w:r>
              <w:rPr>
                <w:rFonts w:cs="Times New Roman"/>
                <w:lang w:val="en-US"/>
              </w:rPr>
              <w:t xml:space="preserve"> (Tulear, Majunga)</w:t>
            </w:r>
            <w:r>
              <w:rPr>
                <w:rFonts w:cs="Times New Roman"/>
                <w:lang w:val="ru-RU"/>
              </w:rPr>
              <w:t>; сухие листопадные леса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verreauxi A.Grandidier, 1867</w:t>
            </w:r>
          </w:p>
          <w:p>
            <w:pPr>
              <w:pStyle w:val="Normal"/>
              <w:rPr/>
            </w:pPr>
            <w:r>
              <w:rPr>
                <w:rFonts w:cs="Times New Roman"/>
                <w:lang w:val="en-US"/>
              </w:rPr>
              <w:t>(</w:t>
            </w:r>
            <w:r>
              <w:rPr>
                <w:rFonts w:cs="Times New Roman"/>
              </w:rPr>
              <w:t>сифака</w:t>
            </w:r>
            <w:r>
              <w:rPr>
                <w:rFonts w:cs="Times New Roman"/>
                <w:lang w:val="en-US"/>
              </w:rPr>
              <w:t xml:space="preserve"> </w:t>
            </w:r>
            <w:r>
              <w:rPr>
                <w:rFonts w:cs="Times New Roman"/>
              </w:rPr>
              <w:t>Верро</w:t>
            </w:r>
            <w:r>
              <w:rPr>
                <w:rFonts w:cs="Times New Roman"/>
                <w:lang w:val="en-US"/>
              </w:rPr>
              <w:t xml:space="preserve">, </w:t>
            </w:r>
            <w:r>
              <w:rPr>
                <w:rFonts w:cs="Times New Roman"/>
              </w:rPr>
              <w:t>хохлатый</w:t>
            </w:r>
            <w:r>
              <w:rPr>
                <w:rFonts w:cs="Times New Roman"/>
                <w:lang w:val="en-US"/>
              </w:rPr>
              <w:t xml:space="preserve"> </w:t>
            </w:r>
            <w:r>
              <w:rPr>
                <w:rFonts w:cs="Times New Roman"/>
              </w:rPr>
              <w:t>индри</w:t>
            </w:r>
            <w:r>
              <w:rPr>
                <w:rFonts w:cs="Times New Roman"/>
                <w:lang w:val="en-US"/>
              </w:rPr>
              <w:t>, Verreaux's sifaka)</w:t>
            </w:r>
          </w:p>
          <w:p>
            <w:pPr>
              <w:pStyle w:val="Normal"/>
              <w:rPr/>
            </w:pPr>
            <w:r>
              <w:rPr>
                <w:rFonts w:cs="Times New Roman"/>
              </w:rPr>
              <w:t xml:space="preserve">(описано 5 подвидов, валидны </w:t>
            </w:r>
            <w:r>
              <w:rPr>
                <w:rFonts w:cs="Times New Roman"/>
                <w:lang w:val="en-US"/>
              </w:rPr>
              <w:t>0-2-</w:t>
            </w:r>
            <w:r>
              <w:rPr>
                <w:rFonts w:cs="Times New Roman"/>
              </w:rPr>
              <w:t>3-4 подвида)</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 и ю.-</w:t>
            </w:r>
            <w:r>
              <w:rPr>
                <w:rFonts w:cs="Times New Roman"/>
              </w:rPr>
              <w:t>з</w:t>
            </w:r>
            <w:r>
              <w:rPr>
                <w:rFonts w:cs="Times New Roman"/>
                <w:lang w:val="en-US"/>
              </w:rPr>
              <w:t xml:space="preserve">. </w:t>
            </w:r>
            <w:r>
              <w:rPr>
                <w:rFonts w:cs="Times New Roman"/>
              </w:rPr>
              <w:t>Мадагаскар</w:t>
            </w:r>
            <w:r>
              <w:rPr>
                <w:rFonts w:cs="Times New Roman"/>
                <w:lang w:val="en-US"/>
              </w:rPr>
              <w:t xml:space="preserve"> (</w:t>
            </w:r>
            <w:r>
              <w:rPr>
                <w:rFonts w:cs="Times New Roman"/>
                <w:lang w:val="ru-RU"/>
              </w:rPr>
              <w:t>от с.-ц. до</w:t>
            </w:r>
            <w:r>
              <w:rPr>
                <w:rFonts w:cs="Times New Roman"/>
                <w:lang w:val="en-US"/>
              </w:rPr>
              <w:t xml:space="preserve"> </w:t>
            </w:r>
            <w:r>
              <w:rPr>
                <w:rFonts w:cs="Times New Roman"/>
                <w:lang w:val="ru-RU"/>
              </w:rPr>
              <w:t>ю.-</w:t>
            </w:r>
            <w:r>
              <w:rPr>
                <w:rFonts w:cs="Times New Roman"/>
                <w:lang w:val="en-US"/>
              </w:rPr>
              <w:t>з.Мадагаскар</w:t>
            </w:r>
            <w:r>
              <w:rPr>
                <w:rFonts w:cs="Times New Roman"/>
                <w:lang w:val="ru-RU"/>
              </w:rPr>
              <w:t>а</w:t>
            </w:r>
            <w:r>
              <w:rPr>
                <w:rFonts w:cs="Times New Roman"/>
                <w:lang w:val="en-US"/>
              </w:rPr>
              <w:t>)</w:t>
            </w:r>
            <w:r>
              <w:rPr>
                <w:rFonts w:cs="Times New Roman"/>
                <w:lang w:val="ru-RU"/>
              </w:rPr>
              <w:t>; ксерофитное мелколесье</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45-55-100+45-55 см, длина черепа 77 мм; вес самцов 3,475 кг</w:t>
            </w:r>
            <w:r>
              <w:rPr>
                <w:rFonts w:cs="Times New Roman"/>
                <w:lang w:val="en-US"/>
              </w:rPr>
              <w:t xml:space="preserve">; </w:t>
            </w:r>
            <w:r>
              <w:rPr>
                <w:rFonts w:cs="Times New Roman"/>
              </w:rPr>
              <w:t>вес самок 3,615 кг</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Propithecus verreauxi majori Rothschild, 1894</w:t>
            </w:r>
          </w:p>
          <w:p>
            <w:pPr>
              <w:pStyle w:val="Normal"/>
              <w:snapToGrid w:val="false"/>
              <w:rPr/>
            </w:pPr>
            <w:r>
              <w:rPr>
                <w:rFonts w:cs="Times New Roman"/>
                <w:lang w:val="en-US"/>
              </w:rPr>
              <w:t>(</w:t>
            </w:r>
            <w:r>
              <w:rPr>
                <w:rFonts w:cs="Times New Roman"/>
              </w:rPr>
              <w:t>иногда</w:t>
            </w:r>
            <w:r>
              <w:rPr>
                <w:rFonts w:cs="Times New Roman"/>
                <w:lang w:val="en-US"/>
              </w:rPr>
              <w:t xml:space="preserve"> </w:t>
            </w:r>
            <w:r>
              <w:rPr>
                <w:rFonts w:cs="Times New Roman"/>
              </w:rPr>
              <w:t>рассматривается</w:t>
            </w:r>
            <w:r>
              <w:rPr>
                <w:rFonts w:cs="Times New Roman"/>
                <w:lang w:val="en-US"/>
              </w:rPr>
              <w:t xml:space="preserve"> </w:t>
            </w:r>
            <w:r>
              <w:rPr>
                <w:rFonts w:cs="Times New Roman"/>
              </w:rPr>
              <w:t>как</w:t>
            </w:r>
            <w:r>
              <w:rPr>
                <w:rFonts w:cs="Times New Roman"/>
                <w:lang w:val="en-US"/>
              </w:rPr>
              <w:t xml:space="preserve"> </w:t>
            </w:r>
            <w:r>
              <w:rPr>
                <w:rFonts w:cs="Times New Roman"/>
              </w:rPr>
              <w:t>вариант</w:t>
            </w:r>
            <w:r>
              <w:rPr>
                <w:rFonts w:cs="Times New Roman"/>
                <w:lang w:val="en-US"/>
              </w:rPr>
              <w:t xml:space="preserve"> P. verreauxi verreauxi)</w:t>
            </w:r>
          </w:p>
          <w:p>
            <w:pPr>
              <w:pStyle w:val="Normal"/>
              <w:snapToGrid w:val="false"/>
              <w:rPr>
                <w:rFonts w:cs="Times New Roman"/>
              </w:rPr>
            </w:pPr>
            <w:r>
              <w:rPr>
                <w:rFonts w:cs="Times New Roman"/>
              </w:rPr>
              <w:t>(Forsyth's Major Sifaka)</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слегка темнее, чем </w:t>
            </w:r>
            <w:r>
              <w:rPr>
                <w:rFonts w:cs="Times New Roman"/>
                <w:i/>
                <w:iCs/>
              </w:rPr>
              <w:t>P. verreauxi verreauxi</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Propithecus verreauxi</w:t>
            </w:r>
            <w:r>
              <w:rPr>
                <w:rFonts w:cs="Times New Roman"/>
              </w:rPr>
              <w:t xml:space="preserve"> </w:t>
            </w:r>
            <w:r>
              <w:rPr>
                <w:rFonts w:cs="Times New Roman"/>
                <w:lang w:val="en-US"/>
              </w:rPr>
              <w:t>verreauxi</w:t>
            </w:r>
            <w:r>
              <w:rPr>
                <w:rFonts w:cs="Times New Roman"/>
              </w:rPr>
              <w:t xml:space="preserve"> </w:t>
            </w:r>
            <w:r>
              <w:rPr>
                <w:rFonts w:cs="Times New Roman"/>
                <w:lang w:val="en-US"/>
              </w:rPr>
              <w:t>Grandidier</w:t>
            </w:r>
            <w:r>
              <w:rPr>
                <w:rFonts w:cs="Times New Roman"/>
              </w:rPr>
              <w:t>, 1867</w:t>
            </w:r>
          </w:p>
          <w:p>
            <w:pPr>
              <w:pStyle w:val="Normal"/>
              <w:snapToGrid w:val="false"/>
              <w:rPr/>
            </w:pPr>
            <w:r>
              <w:rPr>
                <w:rFonts w:cs="Times New Roman"/>
              </w:rPr>
              <w:t xml:space="preserve">(сифака Верро, </w:t>
            </w:r>
            <w:r>
              <w:rPr>
                <w:rFonts w:cs="Times New Roman"/>
                <w:lang w:val="en-US"/>
              </w:rPr>
              <w:t>Verreaux</w:t>
            </w:r>
            <w:r>
              <w:rPr>
                <w:rFonts w:cs="Times New Roman"/>
              </w:rPr>
              <w:t>'</w:t>
            </w:r>
            <w:r>
              <w:rPr>
                <w:rFonts w:cs="Times New Roman"/>
                <w:lang w:val="en-US"/>
              </w:rPr>
              <w:t>s</w:t>
            </w:r>
            <w:r>
              <w:rPr>
                <w:rFonts w:cs="Times New Roman"/>
              </w:rPr>
              <w:t xml:space="preserve"> </w:t>
            </w:r>
            <w:r>
              <w:rPr>
                <w:rFonts w:cs="Times New Roman"/>
                <w:lang w:val="en-US"/>
              </w:rPr>
              <w:t>sifaka</w:t>
            </w:r>
            <w:r>
              <w:rPr>
                <w:rFonts w:cs="Times New Roman"/>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 и ю.-з.Мадагаскар, леса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Mesopropithecus Standing, 1905</w:t>
            </w:r>
          </w:p>
          <w:p>
            <w:pPr>
              <w:pStyle w:val="Normal"/>
              <w:jc w:val="center"/>
              <w:rPr/>
            </w:pPr>
            <w:r>
              <w:rPr>
                <w:rFonts w:cs="Times New Roman"/>
                <w:lang w:val="en-US"/>
              </w:rPr>
              <w:t>(=Neopropithecus</w:t>
            </w:r>
            <w:r>
              <w:rPr>
                <w:rFonts w:cs="Times New Roman"/>
                <w:lang w:val="ru-RU"/>
              </w:rPr>
              <w:t xml:space="preserve"> Lamberton, 1936</w:t>
            </w:r>
            <w:r>
              <w:rPr>
                <w:rFonts w:cs="Times New Roman"/>
                <w:lang w:val="en-US"/>
              </w:rPr>
              <w:t>)</w:t>
            </w:r>
          </w:p>
          <w:p>
            <w:pPr>
              <w:pStyle w:val="Normal"/>
              <w:jc w:val="center"/>
              <w:rPr/>
            </w:pPr>
            <w:r>
              <w:rPr>
                <w:rFonts w:cs="Times New Roman"/>
                <w:lang w:val="en-US"/>
              </w:rPr>
              <w:t>(</w:t>
            </w:r>
            <w:r>
              <w:rPr>
                <w:rFonts w:cs="Times New Roman"/>
              </w:rPr>
              <w:t>иногда</w:t>
            </w:r>
            <w:r>
              <w:rPr>
                <w:rFonts w:cs="Times New Roman"/>
                <w:lang w:val="en-US"/>
              </w:rPr>
              <w:t xml:space="preserve"> </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 </w:t>
            </w:r>
            <w:r>
              <w:rPr>
                <w:rFonts w:cs="Times New Roman"/>
              </w:rPr>
              <w:t>Palaeopropithecidae)</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плейстоцен-</w:t>
            </w:r>
            <w:r>
              <w:rPr>
                <w:rFonts w:cs="Times New Roman"/>
                <w:lang w:val="ru-RU"/>
              </w:rPr>
              <w:t>голоцен</w:t>
            </w:r>
            <w:r>
              <w:rPr>
                <w:rFonts w:cs="Times New Roman"/>
                <w:lang w:val="en-US"/>
              </w:rPr>
              <w:t>,</w:t>
            </w:r>
            <w:r>
              <w:rPr>
                <w:rFonts w:cs="Times New Roman"/>
                <w:lang w:val="ru-RU"/>
              </w:rPr>
              <w:t xml:space="preserve"> VI-VII вв.н.э. </w:t>
            </w:r>
            <w:r>
              <w:rPr>
                <w:rFonts w:cs="Times New Roman"/>
                <w:lang w:val="en-US"/>
              </w:rPr>
              <w:t>(</w:t>
            </w:r>
            <w:r>
              <w:rPr>
                <w:rFonts w:cs="Times New Roman"/>
                <w:vertAlign w:val="superscript"/>
                <w:lang w:val="en-US"/>
              </w:rPr>
              <w:t>14</w:t>
            </w:r>
            <w:r>
              <w:rPr>
                <w:rFonts w:cs="Times New Roman"/>
                <w:lang w:val="en-US"/>
              </w:rPr>
              <w:t xml:space="preserve">C), </w:t>
            </w:r>
            <w:r>
              <w:rPr>
                <w:rFonts w:cs="Times New Roman"/>
              </w:rPr>
              <w:t>субфоссил.</w:t>
            </w:r>
            <w:r>
              <w:rPr>
                <w:rFonts w:cs="Times New Roman"/>
                <w:lang w:val="en-US"/>
              </w:rPr>
              <w:t>,</w:t>
            </w:r>
            <w:r>
              <w:rPr>
                <w:rFonts w:cs="Times New Roman"/>
              </w:rPr>
              <w:t xml:space="preserve"> ю. и ц.Мадагаскар</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2123/2023 или 2123/1123 (один из нижних постоянных зубов может быть резцом или клыком); 10-14 кг; длина черепа 9,3-10,6 см</w:t>
            </w:r>
          </w:p>
          <w:p>
            <w:pPr>
              <w:pStyle w:val="Normal"/>
              <w:snapToGrid w:val="false"/>
              <w:rPr>
                <w:rFonts w:cs="Times New Roman"/>
                <w:lang w:val="ru-RU"/>
              </w:rPr>
            </w:pPr>
            <w:r>
              <w:rPr>
                <w:rFonts w:cs="Times New Roman"/>
                <w:lang w:val="ru-RU"/>
              </w:rPr>
              <w:t>слуховой барабан увеличенный, есть внутреннее хрящевое кольцо, удерживающее барабанную перепонку (как у бабакотий, как у индри, отличие от более крупных палеопропитековых).</w:t>
            </w:r>
          </w:p>
          <w:p>
            <w:pPr>
              <w:pStyle w:val="Normal"/>
              <w:snapToGrid w:val="false"/>
              <w:rPr>
                <w:rFonts w:cs="Times New Roman"/>
              </w:rPr>
            </w:pPr>
            <w:r>
              <w:rPr>
                <w:rFonts w:cs="Times New Roman"/>
              </w:rPr>
              <w:t>Нижняя зубная щётка из 4 зубов (как у бабакотий, у других лемуров из 6-ти)</w:t>
            </w:r>
          </w:p>
          <w:p>
            <w:pPr>
              <w:pStyle w:val="Normal"/>
              <w:snapToGrid w:val="false"/>
              <w:rPr>
                <w:rFonts w:cs="Times New Roman"/>
              </w:rPr>
            </w:pPr>
            <w:r>
              <w:rPr>
                <w:rFonts w:cs="Times New Roman"/>
              </w:rPr>
              <w:t>Отличия от индриевых: более массивный череп, в особенности в области височных дуг, сагиттального гребня и затылочного бугра. Черепная коробка более круглая, глазницы относительно меньшего размера, окружены более массивными костными дугами и ближе посажены, заглазничное сужение черепа выражено сильней, лицевой отдел шире. Нижняя челюсть более массивная, подбородочный симфиз прочный: листья, требующие наиболее тщательного перетирания, составляли большую часть, чем у индриевых. Относительный размер глазниц как у самых мелких современных индриевых: резкость зрения низкая. Основные различия с индриевыми касаются устройства скелета. Конечности приспособлены для лазания, висения и передвижения на четырёх ногах (у индриевых для прыжков): удлинены не столько нижние, сколько верхние конечности. По сравнению с другими ленивцевыми лемурами интермембральный индекс не особо высокий (97-113), приспособленность к ходьбе на четырёх лапах лучше, специализация к висению меньше. Обнаруженные в 1999 году кости кисти указывают на способность к вертикальному лазанию и больше похожи на кисть современных лори.</w:t>
            </w:r>
          </w:p>
          <w:p>
            <w:pPr>
              <w:pStyle w:val="Normal"/>
              <w:snapToGrid w:val="false"/>
              <w:rPr>
                <w:rFonts w:cs="Times New Roman"/>
              </w:rPr>
            </w:pPr>
            <w:r>
              <w:rPr>
                <w:rFonts w:cs="Times New Roman"/>
              </w:rPr>
              <w:t>Питание: листьями, плодами и семенами</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Mesopropithecus dolichobrachion Simons</w:t>
            </w:r>
            <w:r>
              <w:rPr>
                <w:rFonts w:cs="Times New Roman"/>
                <w:lang w:val="ru-RU"/>
              </w:rPr>
              <w:t xml:space="preserve">, Godfrey, Jungers, Chatrath </w:t>
            </w:r>
            <w:r>
              <w:rPr>
                <w:rFonts w:cs="Times New Roman"/>
                <w:lang w:val="en-US"/>
              </w:rPr>
              <w:t>et</w:t>
            </w:r>
            <w:r>
              <w:rPr>
                <w:rFonts w:cs="Times New Roman"/>
                <w:lang w:val="ru-RU"/>
              </w:rPr>
              <w:t xml:space="preserve"> Ravaoarisoa</w:t>
            </w:r>
            <w:r>
              <w:rPr>
                <w:rFonts w:cs="Times New Roman"/>
                <w:lang w:val="en-US"/>
              </w:rPr>
              <w:t>, 1995</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крайний север Мадагаскара, плато Анкарана, пещеры</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14 кг, больше, чем </w:t>
            </w:r>
            <w:r>
              <w:rPr>
                <w:rFonts w:cs="Times New Roman"/>
                <w:i/>
                <w:iCs/>
                <w:lang w:val="en-US"/>
              </w:rPr>
              <w:t>Mesopropithecus pithecoides</w:t>
            </w:r>
            <w:r>
              <w:rPr>
                <w:rFonts w:cs="Times New Roman"/>
                <w:lang w:val="ru-RU"/>
              </w:rPr>
              <w:t xml:space="preserve"> и </w:t>
            </w:r>
            <w:r>
              <w:rPr>
                <w:rFonts w:cs="Times New Roman"/>
                <w:i/>
                <w:iCs/>
                <w:lang w:val="en-US"/>
              </w:rPr>
              <w:t xml:space="preserve">Mesopropithecus </w:t>
            </w:r>
            <w:r>
              <w:rPr>
                <w:rFonts w:cs="Times New Roman"/>
                <w:i/>
                <w:iCs/>
                <w:lang w:val="ru-RU"/>
              </w:rPr>
              <w:t>globiceps</w:t>
            </w:r>
            <w:r>
              <w:rPr>
                <w:rFonts w:cs="Times New Roman"/>
                <w:lang w:val="ru-RU"/>
              </w:rPr>
              <w:t>, длина черепа 10,2 см</w:t>
            </w:r>
          </w:p>
          <w:p>
            <w:pPr>
              <w:pStyle w:val="Normal"/>
              <w:snapToGrid w:val="false"/>
              <w:rPr/>
            </w:pPr>
            <w:r>
              <w:rPr>
                <w:rFonts w:cs="Times New Roman"/>
                <w:lang w:val="ru-RU"/>
              </w:rPr>
              <w:t xml:space="preserve">Зубы похожи на зубы </w:t>
            </w:r>
            <w:r>
              <w:rPr>
                <w:rFonts w:cs="Times New Roman"/>
                <w:i/>
                <w:iCs/>
                <w:lang w:val="en-US"/>
              </w:rPr>
              <w:t>Mesopropithecus pithecoides</w:t>
            </w:r>
            <w:r>
              <w:rPr>
                <w:rFonts w:cs="Times New Roman"/>
                <w:lang w:val="ru-RU"/>
              </w:rPr>
              <w:t xml:space="preserve"> и </w:t>
            </w:r>
            <w:r>
              <w:rPr>
                <w:rFonts w:cs="Times New Roman"/>
                <w:i/>
                <w:iCs/>
                <w:lang w:val="en-US"/>
              </w:rPr>
              <w:t xml:space="preserve">Mesopropithecus </w:t>
            </w:r>
            <w:r>
              <w:rPr>
                <w:rFonts w:cs="Times New Roman"/>
                <w:i/>
                <w:iCs/>
                <w:lang w:val="ru-RU"/>
              </w:rPr>
              <w:t>globiceps</w:t>
            </w:r>
            <w:r>
              <w:rPr>
                <w:rFonts w:cs="Times New Roman"/>
                <w:lang w:val="ru-RU"/>
              </w:rPr>
              <w:t xml:space="preserve">, за исключением разницы в форме третьего верхнего коренного зуба, имеющего более широкий тригонид и более узкую дистальную поверхность. </w:t>
            </w:r>
          </w:p>
          <w:p>
            <w:pPr>
              <w:pStyle w:val="Normal"/>
              <w:snapToGrid w:val="false"/>
              <w:rPr/>
            </w:pPr>
            <w:r>
              <w:rPr>
                <w:rFonts w:cs="Times New Roman"/>
                <w:lang w:val="ru-RU"/>
              </w:rPr>
              <w:t>поясничный позвонок как у бабакотии, передние конечности длиннее задних</w:t>
            </w:r>
            <w:r>
              <w:rPr>
                <w:rFonts w:cs="Times New Roman"/>
                <w:lang w:val="en-US"/>
              </w:rPr>
              <w:t>,</w:t>
            </w:r>
            <w:r>
              <w:rPr>
                <w:rFonts w:cs="Times New Roman"/>
                <w:lang w:val="ru-RU"/>
              </w:rPr>
              <w:t xml:space="preserve"> интермембральный индекс </w:t>
            </w:r>
            <w:r>
              <w:rPr>
                <w:rFonts w:cs="Times New Roman"/>
                <w:lang w:val="en-US"/>
              </w:rPr>
              <w:t>=</w:t>
            </w:r>
            <w:r>
              <w:rPr>
                <w:rFonts w:cs="Times New Roman"/>
                <w:lang w:val="ru-RU"/>
              </w:rPr>
              <w:t>113; плечевая кость длинная и массивная; фаланги пальцев искривлённые; висячий образ жизни, как у ленивцев</w:t>
            </w:r>
          </w:p>
          <w:p>
            <w:pPr>
              <w:pStyle w:val="Normal"/>
              <w:snapToGrid w:val="false"/>
              <w:rPr/>
            </w:pPr>
            <w:r>
              <w:rPr>
                <w:rFonts w:cs="Times New Roman"/>
                <w:lang w:val="ru-RU"/>
              </w:rPr>
              <w:t xml:space="preserve">Питание: больше семян, чем у </w:t>
            </w:r>
            <w:r>
              <w:rPr>
                <w:rFonts w:cs="Times New Roman"/>
                <w:i/>
                <w:iCs/>
                <w:lang w:val="en-US"/>
              </w:rPr>
              <w:t>Mesopropithecus pithecoides</w:t>
            </w:r>
            <w:r>
              <w:rPr>
                <w:rFonts w:cs="Times New Roman"/>
                <w:lang w:val="ru-RU"/>
              </w:rPr>
              <w:t xml:space="preserve"> и </w:t>
            </w:r>
            <w:r>
              <w:rPr>
                <w:rFonts w:cs="Times New Roman"/>
                <w:i/>
                <w:iCs/>
                <w:lang w:val="en-US"/>
              </w:rPr>
              <w:t xml:space="preserve">Mesopropithecus </w:t>
            </w:r>
            <w:r>
              <w:rPr>
                <w:rFonts w:cs="Times New Roman"/>
                <w:i/>
                <w:iCs/>
                <w:lang w:val="ru-RU"/>
              </w:rPr>
              <w:t>globiceps</w:t>
            </w:r>
            <w:r>
              <w:rPr>
                <w:rFonts w:cs="Times New Roman"/>
                <w:lang w:val="ru-RU"/>
              </w:rPr>
              <w:t>.</w:t>
            </w:r>
          </w:p>
          <w:p>
            <w:pPr>
              <w:pStyle w:val="Normal"/>
              <w:snapToGrid w:val="false"/>
              <w:rPr>
                <w:rFonts w:cs="Times New Roman"/>
                <w:lang w:val="ru-RU"/>
              </w:rPr>
            </w:pPr>
            <w:r>
              <w:rPr>
                <w:rFonts w:cs="Times New Roman"/>
                <w:lang w:val="ru-RU"/>
              </w:rPr>
              <w:t>скелет (найден в 1986 г.)</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Mesopropithecus globiceps </w:t>
            </w:r>
            <w:r>
              <w:rPr>
                <w:rFonts w:cs="Times New Roman"/>
                <w:lang w:val="ru-RU"/>
              </w:rPr>
              <w:t>(</w:t>
            </w:r>
            <w:r>
              <w:rPr>
                <w:rFonts w:cs="Times New Roman"/>
                <w:lang w:val="en-US"/>
              </w:rPr>
              <w:t>Lamberton, 1936</w:t>
            </w:r>
            <w:r>
              <w:rPr>
                <w:rFonts w:cs="Times New Roman"/>
                <w:lang w:val="ru-RU"/>
              </w:rPr>
              <w:t xml:space="preserve">) Standing, 1905 (ошибочно </w:t>
            </w:r>
            <w:r>
              <w:rPr>
                <w:rFonts w:cs="Times New Roman"/>
                <w:lang w:val="en-US"/>
              </w:rPr>
              <w:t>Lamberton, 1936</w:t>
            </w:r>
            <w:r>
              <w:rPr>
                <w:rFonts w:cs="Times New Roman"/>
                <w:lang w:val="ru-RU"/>
              </w:rPr>
              <w:t>)</w:t>
            </w:r>
          </w:p>
          <w:p>
            <w:pPr>
              <w:pStyle w:val="Normal"/>
              <w:snapToGrid w:val="false"/>
              <w:rPr/>
            </w:pPr>
            <w:r>
              <w:rPr>
                <w:rFonts w:cs="Times New Roman"/>
                <w:lang w:val="ru-RU"/>
              </w:rPr>
              <w:t xml:space="preserve">(=Neopropithecus globiceps </w:t>
            </w:r>
            <w:r>
              <w:rPr>
                <w:rFonts w:cs="Times New Roman"/>
                <w:lang w:val="en-US"/>
              </w:rPr>
              <w:t>Lamberton, 1936</w:t>
            </w:r>
            <w:r>
              <w:rPr>
                <w:rFonts w:cs="Times New Roman"/>
                <w:lang w:val="ru-RU"/>
              </w:rPr>
              <w:t>)</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60-354 гг. до н.э., 58-247 гг.н.э., 245-429 гг.н.э., середина IV века до н. э. </w:t>
            </w:r>
            <w:r>
              <w:rPr>
                <w:rFonts w:eastAsia="Times New Roman" w:cs="Times New Roman"/>
              </w:rPr>
              <w:t>–</w:t>
            </w:r>
            <w:r>
              <w:rPr>
                <w:rFonts w:cs="Times New Roman"/>
              </w:rPr>
              <w:t xml:space="preserve"> первая половина V века н.э. (</w:t>
            </w:r>
            <w:r>
              <w:rPr>
                <w:rFonts w:cs="Times New Roman"/>
                <w:vertAlign w:val="superscript"/>
                <w:lang w:val="en-US"/>
              </w:rPr>
              <w:t>14</w:t>
            </w:r>
            <w:r>
              <w:rPr>
                <w:rFonts w:cs="Times New Roman"/>
                <w:lang w:val="en-US"/>
              </w:rPr>
              <w:t>C</w:t>
            </w:r>
            <w:r>
              <w:rPr>
                <w:rFonts w:cs="Times New Roman"/>
                <w:lang w:val="ru-RU"/>
              </w:rPr>
              <w:t xml:space="preserve"> для трёх экземпляров</w:t>
            </w:r>
            <w:r>
              <w:rPr>
                <w:rFonts w:cs="Times New Roman"/>
              </w:rPr>
              <w:t>), ю.-з. и ц.Мадагаскар, местонахождения Анавоха, Бело-сур-мер, Маномбо-Толиара, Таоламбиби, Тсиандроина, Анказоабо и Ампасамбазимба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11 кг, длина черепа 9,4 см</w:t>
            </w:r>
          </w:p>
          <w:p>
            <w:pPr>
              <w:pStyle w:val="Normal"/>
              <w:snapToGrid w:val="false"/>
              <w:rPr/>
            </w:pPr>
            <w:r>
              <w:rPr>
                <w:rFonts w:cs="Times New Roman"/>
              </w:rPr>
              <w:t xml:space="preserve">черепа и скелеты изящнее, чем у </w:t>
            </w:r>
            <w:r>
              <w:rPr>
                <w:rFonts w:cs="Times New Roman"/>
                <w:i/>
                <w:iCs/>
                <w:lang w:val="en-US"/>
              </w:rPr>
              <w:t>Mesopropithecus pithecoides</w:t>
            </w:r>
            <w:r>
              <w:rPr>
                <w:rFonts w:cs="Times New Roman"/>
                <w:i w:val="false"/>
                <w:iCs w:val="false"/>
              </w:rPr>
              <w:t>,</w:t>
            </w:r>
            <w:r>
              <w:rPr>
                <w:rFonts w:cs="Times New Roman"/>
              </w:rPr>
              <w:t xml:space="preserve"> приближаясь по пропорциям к скелетам современных сифак</w:t>
            </w:r>
          </w:p>
          <w:p>
            <w:pPr>
              <w:pStyle w:val="Normal"/>
              <w:snapToGrid w:val="false"/>
              <w:rPr>
                <w:rFonts w:cs="Times New Roman"/>
              </w:rPr>
            </w:pPr>
            <w:r>
              <w:rPr>
                <w:rFonts w:cs="Times New Roman"/>
              </w:rPr>
              <w:t>Зубы напоминают зубы сифак, но в основном крупней, за исключением более коротких нижних премоляров и третьего верхнего коренного зуба. Основные отличия от современных индриевых заключаются в строении задних конечностей, позвоночного столба и таза, лучше приспособленных для висячего образа жизни, подобно таким родам ленивцевых лемуров, как палеопропитеки и бабакотии.</w:t>
            </w:r>
          </w:p>
          <w:p>
            <w:pPr>
              <w:pStyle w:val="Normal"/>
              <w:snapToGrid w:val="false"/>
              <w:rPr>
                <w:rFonts w:cs="Times New Roman"/>
              </w:rPr>
            </w:pPr>
            <w:r>
              <w:rPr>
                <w:rFonts w:cs="Times New Roman"/>
              </w:rPr>
              <w:t>хумерофеморальный индекс =90, брахиальный =101, круральный =85</w:t>
            </w:r>
          </w:p>
          <w:p>
            <w:pPr>
              <w:pStyle w:val="Normal"/>
              <w:snapToGrid w:val="false"/>
              <w:rPr>
                <w:rFonts w:cs="Times New Roman"/>
              </w:rPr>
            </w:pPr>
            <w:r>
              <w:rPr>
                <w:rFonts w:cs="Times New Roman"/>
              </w:rPr>
              <w:t>Питание: плоды и листья, реже семена</w:t>
            </w:r>
          </w:p>
        </w:tc>
      </w:tr>
      <w:tr>
        <w:trPr/>
        <w:tc>
          <w:tcPr>
            <w:tcW w:w="30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Mesopropithecus pithecoides</w:t>
            </w:r>
            <w:r>
              <w:rPr>
                <w:rFonts w:cs="Times New Roman"/>
              </w:rPr>
              <w:t xml:space="preserve"> Standing, 1905 (ошибочно 1908)</w:t>
            </w:r>
          </w:p>
        </w:tc>
        <w:tc>
          <w:tcPr>
            <w:tcW w:w="2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570-</w:t>
            </w:r>
            <w:r>
              <w:rPr>
                <w:rFonts w:cs="Times New Roman"/>
                <w:lang w:val="en-US"/>
              </w:rPr>
              <w:t xml:space="preserve">679 </w:t>
            </w:r>
            <w:r>
              <w:rPr>
                <w:rFonts w:cs="Times New Roman"/>
                <w:lang w:val="ru-RU"/>
              </w:rPr>
              <w:t xml:space="preserve">гг.н.э., </w:t>
            </w:r>
            <w:r>
              <w:rPr>
                <w:rFonts w:cs="Times New Roman"/>
                <w:lang w:val="en-US"/>
              </w:rPr>
              <w:t>VII</w:t>
            </w:r>
            <w:r>
              <w:rPr>
                <w:rFonts w:cs="Times New Roman"/>
              </w:rPr>
              <w:t xml:space="preserve"> </w:t>
            </w:r>
            <w:r>
              <w:rPr>
                <w:rFonts w:eastAsia="Times New Roman" w:cs="Times New Roman"/>
              </w:rPr>
              <w:t>–</w:t>
            </w:r>
            <w:r>
              <w:rPr>
                <w:rFonts w:cs="Times New Roman"/>
              </w:rPr>
              <w:t xml:space="preserve"> конец VIII века н.э. (</w:t>
            </w:r>
            <w:r>
              <w:rPr>
                <w:rFonts w:cs="Times New Roman"/>
                <w:vertAlign w:val="superscript"/>
                <w:lang w:val="en-US"/>
              </w:rPr>
              <w:t>14</w:t>
            </w:r>
            <w:r>
              <w:rPr>
                <w:rFonts w:cs="Times New Roman"/>
                <w:lang w:val="en-US"/>
              </w:rPr>
              <w:t>C</w:t>
            </w:r>
            <w:r>
              <w:rPr>
                <w:rFonts w:cs="Times New Roman"/>
              </w:rPr>
              <w:t>), ц.Мадагаскар (или ю.-з.Мадагаскар), местонахождения Ампасамбазимба</w:t>
            </w:r>
            <w:r>
              <w:rPr>
                <w:rFonts w:cs="Times New Roman"/>
                <w:lang w:val="en-US"/>
              </w:rPr>
              <w:t xml:space="preserve"> (Ampasambazimba)</w:t>
            </w:r>
            <w:r>
              <w:rPr>
                <w:rFonts w:cs="Times New Roman"/>
              </w:rPr>
              <w:t>, Антсирабе и Масинандраина</w:t>
            </w:r>
          </w:p>
        </w:tc>
        <w:tc>
          <w:tcPr>
            <w:tcW w:w="4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10 кг, длина черепа 9,4-</w:t>
            </w:r>
            <w:r>
              <w:rPr>
                <w:rFonts w:cs="Times New Roman"/>
                <w:u w:val="single"/>
              </w:rPr>
              <w:t>9,8</w:t>
            </w:r>
            <w:r>
              <w:rPr>
                <w:rFonts w:cs="Times New Roman"/>
              </w:rPr>
              <w:t>-10,3 см</w:t>
            </w:r>
          </w:p>
          <w:p>
            <w:pPr>
              <w:pStyle w:val="Normal"/>
              <w:snapToGrid w:val="false"/>
              <w:rPr/>
            </w:pPr>
            <w:r>
              <w:rPr>
                <w:rFonts w:cs="Times New Roman"/>
              </w:rPr>
              <w:t xml:space="preserve">Череп напоминает череп </w:t>
            </w:r>
            <w:r>
              <w:rPr>
                <w:rFonts w:cs="Times New Roman"/>
                <w:i/>
                <w:iCs/>
                <w:lang w:val="en-US"/>
              </w:rPr>
              <w:t xml:space="preserve">Mesopropithecus </w:t>
            </w:r>
            <w:r>
              <w:rPr>
                <w:rFonts w:cs="Times New Roman"/>
                <w:i/>
                <w:iCs/>
              </w:rPr>
              <w:t>globiceps</w:t>
            </w:r>
            <w:r>
              <w:rPr>
                <w:rFonts w:cs="Times New Roman"/>
              </w:rPr>
              <w:t>, но имеет более широкую лицевую часть и в целом более массивен, особенно в районе сагиттального и затылочного гребней и височных дуг.</w:t>
            </w:r>
          </w:p>
          <w:p>
            <w:pPr>
              <w:pStyle w:val="Normal"/>
              <w:snapToGrid w:val="false"/>
              <w:rPr>
                <w:rFonts w:cs="Times New Roman"/>
              </w:rPr>
            </w:pPr>
            <w:r>
              <w:rPr>
                <w:rFonts w:cs="Times New Roman"/>
              </w:rPr>
              <w:t>Интермембральный индекс =99 (передние и задние конечности почти одной длины), хумерофеморальный индекс =91, брахиальный индекс =101, круральный индекс =85</w:t>
            </w:r>
          </w:p>
          <w:p>
            <w:pPr>
              <w:pStyle w:val="Normal"/>
              <w:snapToGrid w:val="false"/>
              <w:rPr>
                <w:rFonts w:cs="Times New Roman"/>
                <w:lang w:val="ru-RU"/>
              </w:rPr>
            </w:pPr>
            <w:r>
              <w:rPr>
                <w:rFonts w:cs="Times New Roman"/>
                <w:lang w:val="ru-RU"/>
              </w:rPr>
              <w:t>листоядный, мог есть плоды, реже твёрдые семена</w:t>
            </w:r>
          </w:p>
          <w:p>
            <w:pPr>
              <w:pStyle w:val="Normal"/>
              <w:snapToGrid w:val="false"/>
              <w:rPr>
                <w:rFonts w:cs="Times New Roman"/>
              </w:rPr>
            </w:pPr>
            <w:r>
              <w:rPr>
                <w:rFonts w:cs="Times New Roman"/>
              </w:rPr>
              <w:t>4 черепа</w:t>
            </w:r>
          </w:p>
        </w:tc>
      </w:tr>
    </w:tbl>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bCs/>
          <w:lang w:val="en-US"/>
        </w:rPr>
        <w:t>Palaeopropithecinae</w:t>
      </w:r>
      <w:r>
        <w:rPr>
          <w:rFonts w:cs="Times New Roman"/>
          <w:b w:val="false"/>
          <w:bCs w:val="false"/>
          <w:lang w:val="en-US"/>
        </w:rPr>
        <w:t xml:space="preserve"> Tattersall, 1973</w:t>
      </w:r>
    </w:p>
    <w:p>
      <w:pPr>
        <w:pStyle w:val="Normal"/>
        <w:jc w:val="center"/>
        <w:rPr/>
      </w:pPr>
      <w:r>
        <w:rPr>
          <w:rFonts w:cs="Times New Roman"/>
          <w:lang w:val="en-US"/>
        </w:rPr>
        <w:t>(=</w:t>
      </w:r>
      <w:r>
        <w:rPr>
          <w:rFonts w:cs="Times New Roman"/>
        </w:rPr>
        <w:t>сем</w:t>
      </w:r>
      <w:r>
        <w:rPr>
          <w:rFonts w:cs="Times New Roman"/>
          <w:lang w:val="en-US"/>
        </w:rPr>
        <w:t xml:space="preserve">. </w:t>
      </w:r>
      <w:r>
        <w:rPr>
          <w:rFonts w:cs="Times New Roman"/>
          <w:b/>
          <w:bCs/>
          <w:lang w:val="en-US"/>
        </w:rPr>
        <w:t>Palaeopropithecidae</w:t>
      </w:r>
      <w:r>
        <w:rPr>
          <w:rFonts w:cs="Times New Roman"/>
          <w:lang w:val="en-US"/>
        </w:rPr>
        <w:t xml:space="preserve"> Tattersall, 1973 (Tattersall, Delson et Van Couvering, 1988) </w:t>
      </w:r>
      <w:r>
        <w:rPr>
          <w:rFonts w:cs="Times New Roman"/>
        </w:rPr>
        <w:t>в</w:t>
      </w:r>
      <w:r>
        <w:rPr>
          <w:rFonts w:cs="Times New Roman"/>
          <w:lang w:val="en-US"/>
        </w:rPr>
        <w:t xml:space="preserve"> </w:t>
      </w:r>
      <w:r>
        <w:rPr>
          <w:rFonts w:cs="Times New Roman"/>
        </w:rPr>
        <w:t>н</w:t>
      </w:r>
      <w:r>
        <w:rPr>
          <w:rFonts w:cs="Times New Roman"/>
          <w:lang w:val="en-US"/>
        </w:rPr>
        <w:t>ад</w:t>
      </w:r>
      <w:r>
        <w:rPr>
          <w:rFonts w:cs="Times New Roman"/>
        </w:rPr>
        <w:t>сем</w:t>
      </w:r>
      <w:r>
        <w:rPr>
          <w:rFonts w:cs="Times New Roman"/>
          <w:lang w:val="en-US"/>
        </w:rPr>
        <w:t>. Indrioidea (=Palaepropithecidae)</w:t>
      </w:r>
    </w:p>
    <w:p>
      <w:pPr>
        <w:pStyle w:val="Normal"/>
        <w:jc w:val="center"/>
        <w:rPr/>
      </w:pPr>
      <w:r>
        <w:rPr>
          <w:rFonts w:cs="Times New Roman"/>
          <w:lang w:val="ru-RU"/>
        </w:rPr>
        <w:t>=триба Palaeopropithecini Tattersall, 1973 подсем. Archaeolemurinae</w:t>
      </w:r>
      <w:r>
        <w:rPr>
          <w:rFonts w:cs="Times New Roman"/>
          <w:lang w:val="en-US"/>
        </w:rPr>
        <w:t>)</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246"/>
        <w:gridCol w:w="1870"/>
        <w:gridCol w:w="6103"/>
      </w:tblGrid>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Archaeoindris fontoynonti Standing, 1909 (</w:t>
            </w:r>
            <w:r>
              <w:rPr>
                <w:rFonts w:cs="Times New Roman"/>
              </w:rPr>
              <w:t>ошибочно</w:t>
            </w:r>
            <w:r>
              <w:rPr>
                <w:rFonts w:cs="Times New Roman"/>
                <w:lang w:val="en-US"/>
              </w:rPr>
              <w:t xml:space="preserve"> 1908)</w:t>
            </w:r>
          </w:p>
          <w:p>
            <w:pPr>
              <w:pStyle w:val="Normal"/>
              <w:snapToGrid w:val="false"/>
              <w:jc w:val="center"/>
              <w:rPr>
                <w:rFonts w:cs="Times New Roman"/>
                <w:lang w:val="en-US"/>
              </w:rPr>
            </w:pPr>
            <w:r>
              <w:rPr>
                <w:rFonts w:cs="Times New Roman"/>
                <w:lang w:val="en-US"/>
              </w:rPr>
              <w:t>(=Archaeoindris fontoynontii Standing, 1909</w:t>
            </w:r>
          </w:p>
          <w:p>
            <w:pPr>
              <w:pStyle w:val="Normal"/>
              <w:snapToGrid w:val="false"/>
              <w:jc w:val="center"/>
              <w:rPr/>
            </w:pPr>
            <w:r>
              <w:rPr>
                <w:rFonts w:cs="Times New Roman"/>
                <w:lang w:val="en-US"/>
              </w:rPr>
              <w:t>=</w:t>
            </w:r>
            <w:r>
              <w:rPr>
                <w:rFonts w:cs="Times New Roman"/>
                <w:lang w:val="en"/>
              </w:rPr>
              <w:t>Lemuridotherium</w:t>
            </w:r>
            <w:r>
              <w:rPr>
                <w:rFonts w:cs="Times New Roman"/>
                <w:lang w:val="en-US"/>
              </w:rPr>
              <w:t>)</w:t>
            </w:r>
          </w:p>
          <w:p>
            <w:pPr>
              <w:pStyle w:val="Normal"/>
              <w:jc w:val="center"/>
              <w:rPr/>
            </w:pPr>
            <w:r>
              <w:rPr>
                <w:rFonts w:cs="Times New Roman"/>
              </w:rPr>
              <w:t xml:space="preserve">(включался в сем. </w:t>
            </w:r>
            <w:r>
              <w:rPr>
                <w:rFonts w:cs="Times New Roman"/>
                <w:b/>
              </w:rPr>
              <w:t>Palaeopropithecidae</w:t>
            </w:r>
          </w:p>
          <w:p>
            <w:pPr>
              <w:pStyle w:val="Normal"/>
              <w:jc w:val="center"/>
              <w:rPr/>
            </w:pPr>
            <w:r>
              <w:rPr>
                <w:rFonts w:cs="Times New Roman"/>
                <w:b w:val="false"/>
                <w:bCs w:val="false"/>
                <w:lang w:val="ru-RU"/>
              </w:rPr>
              <w:t>включается в трибу Palaeopropithecini подсем. Archaeolemurinae в варианте с выделением триб Archaeolemurini и Palaeopropithecini</w:t>
            </w:r>
            <w:r>
              <w:rPr>
                <w:rFonts w:cs="Times New Roman"/>
                <w:b w:val="false"/>
                <w:bCs w:val="false"/>
                <w:lang w:val="en-US"/>
              </w:rPr>
              <w:t>)</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2149-2362 гг. </w:t>
            </w:r>
            <w:r>
              <w:rPr>
                <w:rFonts w:cs="Times New Roman"/>
                <w:lang w:val="ru-RU"/>
              </w:rPr>
              <w:t>до н.э.</w:t>
            </w:r>
            <w:r>
              <w:rPr>
                <w:rFonts w:cs="Times New Roman"/>
              </w:rPr>
              <w:t xml:space="preserve">, 2338-2711 гг. </w:t>
            </w:r>
            <w:r>
              <w:rPr>
                <w:rFonts w:cs="Times New Roman"/>
                <w:lang w:val="ru-RU"/>
              </w:rPr>
              <w:t>до н.э.</w:t>
            </w:r>
            <w:r>
              <w:rPr>
                <w:rFonts w:cs="Times New Roman"/>
              </w:rPr>
              <w:t>, субфоссил.,</w:t>
            </w:r>
            <w:r>
              <w:rPr>
                <w:rFonts w:cs="Times New Roman"/>
                <w:lang w:val="en-US"/>
              </w:rPr>
              <w:t xml:space="preserve"> VIII </w:t>
            </w:r>
            <w:r>
              <w:rPr>
                <w:rFonts w:cs="Times New Roman"/>
                <w:lang w:val="ru-RU"/>
              </w:rPr>
              <w:t>тысячелетие до н.э.</w:t>
            </w:r>
            <w:r>
              <w:rPr>
                <w:rFonts w:cs="Times New Roman"/>
                <w:lang w:val="en-US"/>
              </w:rPr>
              <w:t xml:space="preserve"> (</w:t>
            </w:r>
            <w:r>
              <w:rPr>
                <w:rFonts w:cs="Times New Roman"/>
                <w:vertAlign w:val="superscript"/>
                <w:lang w:val="ru-RU"/>
              </w:rPr>
              <w:t>14</w:t>
            </w:r>
            <w:r>
              <w:rPr>
                <w:rFonts w:cs="Times New Roman"/>
                <w:lang w:val="en-US"/>
              </w:rPr>
              <w:t xml:space="preserve">C), </w:t>
            </w:r>
            <w:r>
              <w:rPr>
                <w:rFonts w:cs="Times New Roman"/>
              </w:rPr>
              <w:t>вымерли 1,5-2 тыс.л.н.</w:t>
            </w:r>
            <w:r>
              <w:rPr>
                <w:rFonts w:cs="Times New Roman"/>
                <w:lang w:val="en-US"/>
              </w:rPr>
              <w:t>,</w:t>
            </w:r>
            <w:r>
              <w:rPr>
                <w:rFonts w:cs="Times New Roman"/>
              </w:rPr>
              <w:t xml:space="preserve"> ц.Мадагаскар, Ампасабазимба</w:t>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высота 1,5 м, </w:t>
            </w:r>
            <w:r>
              <w:rPr>
                <w:rFonts w:cs="Times New Roman"/>
                <w:lang w:val="en-US"/>
              </w:rPr>
              <w:t>2123/2023; 130</w:t>
            </w:r>
            <w:r>
              <w:rPr>
                <w:rFonts w:cs="Times New Roman"/>
              </w:rPr>
              <w:t>-170-200 кг, череп 269 мм, размер с гориллу, листоядный, наземный</w:t>
            </w:r>
          </w:p>
          <w:p>
            <w:pPr>
              <w:pStyle w:val="Normal"/>
              <w:snapToGrid w:val="false"/>
              <w:rPr>
                <w:rFonts w:cs="Times New Roman"/>
              </w:rPr>
            </w:pPr>
            <w:r>
              <w:rPr>
                <w:rFonts w:cs="Times New Roman"/>
              </w:rPr>
              <w:t>Сагиттальный и выйный гребень; глазницы почти закрыты сзади; нёбо квадратное; нет "зубной щётки"; эмаль премоляров и моляров морщинистая</w:t>
            </w:r>
          </w:p>
          <w:p>
            <w:pPr>
              <w:pStyle w:val="Normal"/>
              <w:snapToGrid w:val="false"/>
              <w:rPr>
                <w:rFonts w:cs="Times New Roman"/>
              </w:rPr>
            </w:pPr>
            <w:r>
              <w:rPr>
                <w:rFonts w:cs="Times New Roman"/>
              </w:rPr>
              <w:t>Передние конечности длиннее задних</w:t>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Babakotia radofilia Godfrey, Simons, Chatrath et Rakotosamimanana, 1990</w:t>
            </w:r>
          </w:p>
          <w:p>
            <w:pPr>
              <w:pStyle w:val="Normal"/>
              <w:snapToGrid w:val="false"/>
              <w:jc w:val="center"/>
              <w:rPr>
                <w:rFonts w:cs="Times New Roman"/>
                <w:lang w:val="en-US"/>
              </w:rPr>
            </w:pPr>
            <w:r>
              <w:rPr>
                <w:rFonts w:cs="Times New Roman"/>
                <w:lang w:val="en-US"/>
              </w:rPr>
              <w:t>(=Babakotia radofilai</w:t>
            </w:r>
          </w:p>
          <w:p>
            <w:pPr>
              <w:pStyle w:val="Normal"/>
              <w:snapToGrid w:val="false"/>
              <w:jc w:val="center"/>
              <w:rPr/>
            </w:pPr>
            <w:r>
              <w:rPr>
                <w:rFonts w:cs="Times New Roman"/>
                <w:b w:val="false"/>
                <w:bCs w:val="false"/>
                <w:lang w:val="ru-RU"/>
              </w:rPr>
              <w:t>включается в трибу Palaeopropithecini подсем. Archaeolemurinae в варианте с выделением триб Archaeolemurini и Palaeopropithecini</w:t>
            </w:r>
            <w:r>
              <w:rPr>
                <w:rFonts w:cs="Times New Roman"/>
                <w:lang w:val="en-US"/>
              </w:rPr>
              <w:t>)</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плейстоцен</w:t>
            </w:r>
            <w:r>
              <w:rPr>
                <w:rFonts w:cs="Times New Roman"/>
                <w:lang w:val="en-US"/>
              </w:rPr>
              <w:t xml:space="preserve">, </w:t>
            </w:r>
            <w:r>
              <w:rPr>
                <w:rFonts w:cs="Times New Roman"/>
                <w:lang w:val="ru-RU"/>
              </w:rPr>
              <w:t xml:space="preserve">4840-5290 гг. до н.э., 2300-2500 лет до н.э. </w:t>
            </w:r>
            <w:r>
              <w:rPr>
                <w:rFonts w:cs="Times New Roman"/>
                <w:lang w:val="en-US"/>
              </w:rPr>
              <w:t>(</w:t>
            </w:r>
            <w:r>
              <w:rPr>
                <w:rFonts w:cs="Times New Roman"/>
                <w:vertAlign w:val="superscript"/>
                <w:lang w:val="en-US"/>
              </w:rPr>
              <w:t>14</w:t>
            </w:r>
            <w:r>
              <w:rPr>
                <w:rFonts w:cs="Times New Roman"/>
                <w:lang w:val="en-US"/>
              </w:rPr>
              <w:t xml:space="preserve">C), </w:t>
            </w:r>
            <w:r>
              <w:rPr>
                <w:rFonts w:cs="Times New Roman"/>
                <w:lang w:val="ru-RU"/>
              </w:rPr>
              <w:t>вымерли около ???1 тыс.л.н.</w:t>
            </w:r>
            <w:r>
              <w:rPr>
                <w:rFonts w:cs="Times New Roman"/>
                <w:lang w:val="en-US"/>
              </w:rPr>
              <w:t>,</w:t>
            </w:r>
            <w:r>
              <w:rPr>
                <w:rFonts w:cs="Times New Roman"/>
                <w:lang w:val="ru-RU"/>
              </w:rPr>
              <w:t xml:space="preserve"> </w:t>
            </w:r>
            <w:r>
              <w:rPr>
                <w:rFonts w:cs="Times New Roman"/>
              </w:rPr>
              <w:t>с</w:t>
            </w:r>
            <w:r>
              <w:rPr>
                <w:rFonts w:cs="Times New Roman"/>
                <w:lang w:val="en-US"/>
              </w:rPr>
              <w:t>.-</w:t>
            </w:r>
            <w:r>
              <w:rPr>
                <w:rFonts w:cs="Times New Roman"/>
                <w:lang w:val="ru-RU"/>
              </w:rPr>
              <w:t>з.</w:t>
            </w:r>
            <w:r>
              <w:rPr>
                <w:rFonts w:cs="Times New Roman"/>
                <w:lang w:val="en-US"/>
              </w:rPr>
              <w:t>Мадагаскар</w:t>
            </w:r>
            <w:r>
              <w:rPr>
                <w:rFonts w:cs="Times New Roman"/>
                <w:lang w:val="ru-RU"/>
              </w:rPr>
              <w:t>,</w:t>
            </w:r>
            <w:r>
              <w:rPr>
                <w:rFonts w:cs="Times New Roman"/>
                <w:lang w:val="en-US"/>
              </w:rPr>
              <w:t xml:space="preserve"> </w:t>
            </w:r>
            <w:r>
              <w:rPr>
                <w:rFonts w:cs="Times New Roman"/>
                <w:lang w:val="ru-RU"/>
              </w:rPr>
              <w:t>плато Анкарана (</w:t>
            </w:r>
            <w:r>
              <w:rPr>
                <w:rFonts w:cs="Times New Roman"/>
                <w:lang w:val="en-US"/>
              </w:rPr>
              <w:t>Ankarana</w:t>
            </w:r>
            <w:r>
              <w:rPr>
                <w:rFonts w:cs="Times New Roman"/>
                <w:lang w:val="ru-RU"/>
              </w:rPr>
              <w:t>), пещера Антсироандоха;</w:t>
            </w:r>
            <w:r>
              <w:rPr>
                <w:rFonts w:cs="Times New Roman"/>
                <w:lang w:val="en-US"/>
              </w:rPr>
              <w:t xml:space="preserve"> с.-з. Мадагаскар</w:t>
            </w:r>
            <w:r>
              <w:rPr>
                <w:rFonts w:cs="Times New Roman"/>
                <w:lang w:val="ru-RU"/>
              </w:rPr>
              <w:t>,</w:t>
            </w:r>
            <w:r>
              <w:rPr>
                <w:rFonts w:cs="Times New Roman"/>
                <w:lang w:val="en-US"/>
              </w:rPr>
              <w:t xml:space="preserve"> пещер</w:t>
            </w:r>
            <w:r>
              <w:rPr>
                <w:rFonts w:cs="Times New Roman"/>
                <w:lang w:val="ru-RU"/>
              </w:rPr>
              <w:t>а</w:t>
            </w:r>
            <w:r>
              <w:rPr>
                <w:rFonts w:cs="Times New Roman"/>
                <w:lang w:val="en-US"/>
              </w:rPr>
              <w:t xml:space="preserve"> </w:t>
            </w:r>
            <w:r>
              <w:rPr>
                <w:rFonts w:cs="Times New Roman"/>
                <w:lang w:val="ru-RU"/>
              </w:rPr>
              <w:t>Анджохибе (Anjohibe)</w:t>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2123/2023</w:t>
            </w:r>
            <w:r>
              <w:rPr>
                <w:rFonts w:cs="Times New Roman"/>
                <w:lang w:val="ru-RU"/>
              </w:rPr>
              <w:t xml:space="preserve"> (?или </w:t>
            </w:r>
            <w:r>
              <w:rPr>
                <w:rFonts w:cs="Times New Roman"/>
                <w:lang w:val="en-US"/>
              </w:rPr>
              <w:t>2123/</w:t>
            </w:r>
            <w:r>
              <w:rPr>
                <w:rFonts w:cs="Times New Roman"/>
                <w:lang w:val="ru-RU"/>
              </w:rPr>
              <w:t>11</w:t>
            </w:r>
            <w:r>
              <w:rPr>
                <w:rFonts w:cs="Times New Roman"/>
                <w:lang w:val="en-US"/>
              </w:rPr>
              <w:t>23</w:t>
            </w:r>
            <w:r>
              <w:rPr>
                <w:rFonts w:cs="Times New Roman"/>
                <w:lang w:val="ru-RU"/>
              </w:rPr>
              <w:t>, неясно, является ли один из постоянных зубов резцом или клыком)</w:t>
            </w:r>
          </w:p>
          <w:p>
            <w:pPr>
              <w:pStyle w:val="Normal"/>
              <w:snapToGrid w:val="false"/>
              <w:rPr>
                <w:rFonts w:cs="Times New Roman"/>
                <w:lang w:val="ru-RU"/>
              </w:rPr>
            </w:pPr>
            <w:r>
              <w:rPr>
                <w:rFonts w:cs="Times New Roman"/>
                <w:lang w:val="ru-RU"/>
              </w:rPr>
              <w:t>16-20 кг, длина черепа 11,4 см</w:t>
            </w:r>
          </w:p>
          <w:p>
            <w:pPr>
              <w:pStyle w:val="Normal"/>
              <w:snapToGrid w:val="false"/>
              <w:rPr>
                <w:rFonts w:cs="Times New Roman"/>
                <w:lang w:val="ru-RU"/>
              </w:rPr>
            </w:pPr>
            <w:r>
              <w:rPr>
                <w:rFonts w:cs="Times New Roman"/>
                <w:lang w:val="ru-RU"/>
              </w:rPr>
              <w:t>череп более массивный, чем у индриевых; относительно небольшие глазницы, мощные скуловые дуги и практически прямоугольное твёрдое нёбо. Небольшие глазницы и узкий зрительный канал свидетельствуют о низкой резкости зрения</w:t>
            </w:r>
          </w:p>
          <w:p>
            <w:pPr>
              <w:pStyle w:val="Normal"/>
              <w:snapToGrid w:val="false"/>
              <w:rPr>
                <w:rFonts w:cs="Times New Roman"/>
                <w:lang w:val="ru-RU"/>
              </w:rPr>
            </w:pPr>
            <w:r>
              <w:rPr>
                <w:rFonts w:cs="Times New Roman"/>
                <w:lang w:val="ru-RU"/>
              </w:rPr>
              <w:t>слуховой барабан увеличенный, есть внутреннее хрящевое кольцо, удерживающее барабанную перепонку (как у мезопропитеков, как у индри, отличие от более крупных палеопропитековых).</w:t>
            </w:r>
          </w:p>
          <w:p>
            <w:pPr>
              <w:pStyle w:val="Normal"/>
              <w:snapToGrid w:val="false"/>
              <w:rPr>
                <w:rFonts w:cs="Times New Roman"/>
                <w:lang w:val="ru-RU"/>
              </w:rPr>
            </w:pPr>
            <w:r>
              <w:rPr>
                <w:rFonts w:cs="Times New Roman"/>
                <w:lang w:val="ru-RU"/>
              </w:rPr>
              <w:t>Нижняя зубная щётка из 4 зубов (как у мезопропитеков, у других лемуров из 6-ти)</w:t>
            </w:r>
          </w:p>
          <w:p>
            <w:pPr>
              <w:pStyle w:val="Normal"/>
              <w:snapToGrid w:val="false"/>
              <w:rPr>
                <w:rFonts w:cs="Times New Roman"/>
                <w:lang w:val="ru-RU"/>
              </w:rPr>
            </w:pPr>
            <w:r>
              <w:rPr>
                <w:rFonts w:cs="Times New Roman"/>
                <w:lang w:val="ru-RU"/>
              </w:rPr>
              <w:t>Премоляры более удлинённые (отличие от индриевых). У моляров широкая режущая кромка и мелкие зазубрины на эмали</w:t>
            </w:r>
          </w:p>
          <w:p>
            <w:pPr>
              <w:pStyle w:val="Normal"/>
              <w:snapToGrid w:val="false"/>
              <w:rPr>
                <w:rFonts w:cs="Times New Roman"/>
                <w:lang w:val="ru-RU"/>
              </w:rPr>
            </w:pPr>
            <w:r>
              <w:rPr>
                <w:rFonts w:cs="Times New Roman"/>
                <w:lang w:val="ru-RU"/>
              </w:rPr>
              <w:t>Передние конечности почти на 20% длиннее задних конечностей (интермембральный индекс =118-119); ?висячий образ жизни, как у ленивцев, степень адаптированности к висячему образу жизни промежуточная по сравнению с археоиндри с палеопропитеками (с одной стороны) и мезопропитеками (с другой стороны)</w:t>
            </w:r>
          </w:p>
          <w:p>
            <w:pPr>
              <w:pStyle w:val="Normal"/>
              <w:snapToGrid w:val="false"/>
              <w:rPr>
                <w:rFonts w:cs="Times New Roman"/>
                <w:lang w:val="ru-RU"/>
              </w:rPr>
            </w:pPr>
            <w:r>
              <w:rPr>
                <w:rFonts w:cs="Times New Roman"/>
                <w:lang w:val="ru-RU"/>
              </w:rPr>
              <w:t>Кости лучезапястного сустава приспособлены к вертикальному лазанию. Большой палец кисти редуцирован; проксимальные фаланги длинные и изогнутые.</w:t>
            </w:r>
          </w:p>
          <w:p>
            <w:pPr>
              <w:pStyle w:val="Normal"/>
              <w:snapToGrid w:val="false"/>
              <w:rPr>
                <w:rFonts w:cs="Times New Roman"/>
                <w:lang w:val="ru-RU"/>
              </w:rPr>
            </w:pPr>
            <w:r>
              <w:rPr>
                <w:rFonts w:cs="Times New Roman"/>
                <w:lang w:val="ru-RU"/>
              </w:rPr>
              <w:t>высокоподвижные суставы бедра и лодыжки и ряд других адаптационных изменений позвоночника, таза и конечностей</w:t>
            </w:r>
          </w:p>
          <w:p>
            <w:pPr>
              <w:pStyle w:val="Normal"/>
              <w:snapToGrid w:val="false"/>
              <w:rPr>
                <w:rFonts w:cs="Times New Roman"/>
                <w:lang w:val="ru-RU"/>
              </w:rPr>
            </w:pPr>
            <w:r>
              <w:rPr>
                <w:rFonts w:cs="Times New Roman"/>
                <w:lang w:val="ru-RU"/>
              </w:rPr>
              <w:t>Короткие задние конечности хорошо приспособлены для лазания и висения, но не для прыжков. Пяточная уменьшена. Большой палец стопы редуцирован.</w:t>
            </w:r>
          </w:p>
          <w:p>
            <w:pPr>
              <w:pStyle w:val="Normal"/>
              <w:snapToGrid w:val="false"/>
              <w:rPr>
                <w:rFonts w:cs="Times New Roman"/>
                <w:lang w:val="ru-RU"/>
              </w:rPr>
            </w:pPr>
            <w:r>
              <w:rPr>
                <w:rFonts w:cs="Times New Roman"/>
                <w:lang w:val="ru-RU"/>
              </w:rPr>
              <w:t>Анализ полукружных каналов и позвонков поясничного отдела: медлительность движений, адаптация к вертикальному лазанию. Медленно переползали по ветвям и, вероятно, проводили много времени вися на них подобно ленивцам.</w:t>
            </w:r>
          </w:p>
          <w:p>
            <w:pPr>
              <w:pStyle w:val="Normal"/>
              <w:snapToGrid w:val="false"/>
              <w:rPr>
                <w:rFonts w:cs="Times New Roman"/>
                <w:lang w:val="en-US"/>
              </w:rPr>
            </w:pPr>
            <w:r>
              <w:rPr>
                <w:rFonts w:cs="Times New Roman"/>
                <w:lang w:val="en-US"/>
              </w:rPr>
              <w:t>Godfrey L.R., Simons E.L., Chatrath P.J. et Rakotosamimanana B. A new fossil lemur (Babakotia, Primates) from с.Мадагаскар // Comptes Rendus de l'Académie des Sciences, 1990, V.81, №2, pp.81-87.</w:t>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Palaeopropithecus G.Grandidier, 1899</w:t>
            </w:r>
            <w:r>
              <w:rPr>
                <w:rFonts w:cs="Times New Roman"/>
                <w:lang w:val="ru-RU"/>
              </w:rPr>
              <w:t xml:space="preserve"> (или 1889)</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 </w:t>
            </w:r>
            <w:r>
              <w:rPr>
                <w:rFonts w:cs="Times New Roman"/>
                <w:b/>
                <w:lang w:val="en-US"/>
              </w:rPr>
              <w:t>Palaeopropithecidae</w:t>
            </w:r>
          </w:p>
          <w:p>
            <w:pPr>
              <w:pStyle w:val="Normal"/>
              <w:jc w:val="center"/>
              <w:rPr/>
            </w:pPr>
            <w:r>
              <w:rPr>
                <w:rFonts w:cs="Times New Roman"/>
                <w:b w:val="false"/>
                <w:bCs w:val="false"/>
                <w:lang w:val="ru-RU"/>
              </w:rPr>
              <w:t>включается в трибу Palaeopropithecini подсем. Archaeolemurinae в варианте с выделением триб Archaeolemurini и Palaeopropithecini</w:t>
            </w:r>
            <w:r>
              <w:rPr>
                <w:rFonts w:cs="Times New Roman"/>
                <w:lang w:val="en-US"/>
              </w:rPr>
              <w:t>)</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субфоссил.</w:t>
            </w:r>
            <w:r>
              <w:rPr>
                <w:rFonts w:cs="Times New Roman"/>
                <w:lang w:val="en-US"/>
              </w:rPr>
              <w:t>, XIV-XV век н</w:t>
            </w:r>
            <w:r>
              <w:rPr>
                <w:rFonts w:cs="Times New Roman"/>
                <w:lang w:val="ru-RU"/>
              </w:rPr>
              <w:t>.</w:t>
            </w:r>
            <w:r>
              <w:rPr>
                <w:rFonts w:cs="Times New Roman"/>
                <w:lang w:val="en-US"/>
              </w:rPr>
              <w:t>э</w:t>
            </w:r>
            <w:r>
              <w:rPr>
                <w:rFonts w:cs="Times New Roman"/>
                <w:lang w:val="ru-RU"/>
              </w:rPr>
              <w:t>. (для самых поздних из Анкилитео), вымерли 1,5-2 тыс.л.н.,</w:t>
            </w:r>
            <w:r>
              <w:rPr>
                <w:rFonts w:cs="Times New Roman"/>
              </w:rPr>
              <w:t xml:space="preserve"> ц. и ю.Мадагаскар</w:t>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2123/2023, длина черепа 19-21 см</w:t>
            </w:r>
          </w:p>
          <w:p>
            <w:pPr>
              <w:pStyle w:val="Normal"/>
              <w:snapToGrid w:val="false"/>
              <w:rPr>
                <w:rFonts w:cs="Times New Roman"/>
              </w:rPr>
            </w:pPr>
            <w:r>
              <w:rPr>
                <w:rFonts w:cs="Times New Roman"/>
              </w:rPr>
              <w:t>размер с шимпанзе</w:t>
            </w:r>
          </w:p>
          <w:p>
            <w:pPr>
              <w:pStyle w:val="Normal"/>
              <w:snapToGrid w:val="false"/>
              <w:rPr/>
            </w:pPr>
            <w:r>
              <w:rPr>
                <w:rFonts w:cs="Times New Roman"/>
              </w:rPr>
              <w:t xml:space="preserve">череп массивный, нижнечелюстной симфиз, сагиттальный гребень умеренно развит, кости лицевого отдела выдаются вперёд. Зубы похожи на сифаку. Выступающие носовые кости предполагают наличие более длинного носа, чем у современных видов. Передние конечности длиннее задних (отличие </w:t>
            </w:r>
            <w:r>
              <w:rPr>
                <w:rFonts w:cs="Times New Roman"/>
                <w:lang w:val="ru-RU"/>
              </w:rPr>
              <w:t xml:space="preserve">от </w:t>
            </w:r>
            <w:r>
              <w:rPr>
                <w:rFonts w:cs="Times New Roman"/>
              </w:rPr>
              <w:t>современных индриевых); соотношение длины передних и задних конечностей больше, чем у гиббоновых и орангутанга. Пальцы как передних, так и задних конечностей характеризуются очень длинными и искривлёнными фалангами, большие пальцы, напротив, укороченные; суставы гибкие и подвижные. Таранная имеет сустав и с ладьевидной, и с кубовидной (уникально). Из всех лемуровых наиболее специализированы для древесного образа жизни. Практически не спускались на землю, перебираясь с ветки на ветку, используя все четыре лапы, и подолгу вися на месте вниз головой, подобно современным ленивцам (особое мнение высказывается американским антропологом Флеглом, в 1988 году предположившим, что палеопропитеки вели наземный образ жизни, передвигаясь на четырёх ногах; другая, более ранняя теория, базировавшаяся на ошибочной классификации останков, приписывала палеопропитекам водный образ жизни). Питание: в основном листья</w:t>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Palaeopropithecus ingens G.Grandidier, 1899</w:t>
            </w:r>
            <w:r>
              <w:rPr>
                <w:rFonts w:cs="Times New Roman"/>
                <w:lang w:val="ru-RU"/>
              </w:rPr>
              <w:t xml:space="preserve"> (или 1889)</w:t>
            </w:r>
          </w:p>
          <w:p>
            <w:pPr>
              <w:pStyle w:val="Normal"/>
              <w:snapToGrid w:val="false"/>
              <w:rPr/>
            </w:pPr>
            <w:r>
              <w:rPr>
                <w:rFonts w:cs="Times New Roman"/>
                <w:lang w:val="ru-RU"/>
              </w:rPr>
              <w:t>(?=</w:t>
            </w:r>
            <w:r>
              <w:rPr>
                <w:rFonts w:cs="Times New Roman"/>
                <w:lang w:val="en-US"/>
              </w:rPr>
              <w:t xml:space="preserve">Palaeopropithecus </w:t>
            </w:r>
            <w:r>
              <w:rPr>
                <w:rFonts w:cs="Times New Roman"/>
                <w:lang w:val="ru-RU"/>
              </w:rPr>
              <w:t>maximus)</w:t>
            </w:r>
          </w:p>
          <w:p>
            <w:pPr>
              <w:pStyle w:val="List"/>
              <w:snapToGrid w:val="false"/>
              <w:rPr>
                <w:rFonts w:cs="Times New Roman"/>
                <w:lang w:val="en-US"/>
              </w:rPr>
            </w:pPr>
            <w:r>
              <w:rPr>
                <w:rFonts w:cs="Times New Roman"/>
                <w:lang w:val="en-US"/>
              </w:rPr>
              <w:t>(large sloth lemur)</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2315-2366 гг. до н.э., 640-946 гг.н.э., 1300-1620 гг.н.э., субфоссил., вымерли около 1500 гг.н.э., ю.-з.Мадагаскар</w:t>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40-</w:t>
            </w:r>
            <w:r>
              <w:rPr>
                <w:rFonts w:cs="Times New Roman"/>
                <w:u w:val="single"/>
              </w:rPr>
              <w:t>45</w:t>
            </w:r>
            <w:r>
              <w:rPr>
                <w:rFonts w:cs="Times New Roman"/>
              </w:rPr>
              <w:t>-55-60 кг; второй по размерам среди лемуров и полуобезьян; длина черепа 184 мм; интермембральный индекс 138</w:t>
            </w:r>
          </w:p>
          <w:p>
            <w:pPr>
              <w:pStyle w:val="Normal"/>
              <w:snapToGrid w:val="false"/>
              <w:rPr/>
            </w:pPr>
            <w:r>
              <w:rPr>
                <w:rFonts w:cs="Times New Roman"/>
              </w:rPr>
              <w:t>древесный (менее вероятно, наземный) образ жизни</w:t>
            </w:r>
            <w:r>
              <w:rPr>
                <w:rFonts w:cs="Times New Roman"/>
                <w:lang w:val="ru-RU"/>
              </w:rPr>
              <w:t>;</w:t>
            </w:r>
            <w:r>
              <w:rPr>
                <w:rFonts w:cs="Times New Roman"/>
                <w:lang w:val="en-US"/>
              </w:rPr>
              <w:t xml:space="preserve"> </w:t>
            </w:r>
            <w:r>
              <w:rPr>
                <w:rFonts w:cs="Times New Roman"/>
              </w:rPr>
              <w:t>нижние</w:t>
            </w:r>
            <w:r>
              <w:rPr>
                <w:rFonts w:cs="Times New Roman"/>
                <w:lang w:val="en-US"/>
              </w:rPr>
              <w:t xml:space="preserve"> </w:t>
            </w:r>
            <w:r>
              <w:rPr>
                <w:rFonts w:cs="Times New Roman"/>
              </w:rPr>
              <w:t>резцы</w:t>
            </w:r>
            <w:r>
              <w:rPr>
                <w:rFonts w:cs="Times New Roman"/>
                <w:lang w:val="en-US"/>
              </w:rPr>
              <w:t xml:space="preserve"> </w:t>
            </w:r>
            <w:r>
              <w:rPr>
                <w:rFonts w:cs="Times New Roman"/>
              </w:rPr>
              <w:t>маленькие</w:t>
            </w:r>
            <w:r>
              <w:rPr>
                <w:rFonts w:cs="Times New Roman"/>
                <w:lang w:val="en-US"/>
              </w:rPr>
              <w:t xml:space="preserve"> </w:t>
            </w:r>
            <w:r>
              <w:rPr>
                <w:rFonts w:cs="Times New Roman"/>
              </w:rPr>
              <w:t>и</w:t>
            </w:r>
            <w:r>
              <w:rPr>
                <w:rFonts w:cs="Times New Roman"/>
                <w:lang w:val="en-US"/>
              </w:rPr>
              <w:t xml:space="preserve"> </w:t>
            </w:r>
            <w:r>
              <w:rPr>
                <w:rFonts w:cs="Times New Roman"/>
              </w:rPr>
              <w:t>вертикальные, "зубная щётка" модифицирована и редуцирована, шпателевидные</w:t>
            </w:r>
            <w:r>
              <w:rPr>
                <w:rFonts w:cs="Times New Roman"/>
                <w:lang w:val="en-US"/>
              </w:rPr>
              <w:t xml:space="preserve"> (lower incisors of this species were spatulate. The molars of this species were narrow and had well-developed shearing crests (Fleagle, 1988). The large sloth lemur had a relatively robust skull and a relatively long snout as compared to extinct indriids. A mandibular symphysis was present and it had a tubular meatus which extended laterally from the tympanic ring which also differs from extinct indriids. The forelimbs were longer than the hindlimbs which is in opposition to extinct indriids which had long hind limbs. On the manus the pollex was short and the phalanges were long and curved</w:t>
            </w:r>
          </w:p>
        </w:tc>
      </w:tr>
      <w:tr>
        <w:trPr/>
        <w:tc>
          <w:tcPr>
            <w:tcW w:w="224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Palaeopropithecus kelyus</w:t>
            </w:r>
            <w:r>
              <w:rPr>
                <w:rFonts w:cs="Times New Roman"/>
                <w:lang w:val="ru-RU"/>
              </w:rPr>
              <w:t xml:space="preserve"> Gommery</w:t>
            </w:r>
            <w:r>
              <w:rPr>
                <w:rFonts w:cs="Times New Roman"/>
                <w:lang w:val="en-US"/>
              </w:rPr>
              <w:t>,</w:t>
            </w:r>
            <w:r>
              <w:rPr>
                <w:rFonts w:cs="Times New Roman"/>
                <w:lang w:val="ru-RU"/>
              </w:rPr>
              <w:t xml:space="preserve"> Ramanivosoa</w:t>
            </w:r>
            <w:r>
              <w:rPr>
                <w:rFonts w:cs="Times New Roman"/>
                <w:lang w:val="en-US"/>
              </w:rPr>
              <w:t>,</w:t>
            </w:r>
            <w:r>
              <w:rPr>
                <w:rFonts w:cs="Times New Roman"/>
                <w:lang w:val="ru-RU"/>
              </w:rPr>
              <w:t xml:space="preserve"> Tombomiadana-Raveloson</w:t>
            </w:r>
            <w:r>
              <w:rPr>
                <w:rFonts w:cs="Times New Roman"/>
                <w:lang w:val="en-US"/>
              </w:rPr>
              <w:t>,</w:t>
            </w:r>
            <w:r>
              <w:rPr>
                <w:rFonts w:cs="Times New Roman"/>
                <w:lang w:val="ru-RU"/>
              </w:rPr>
              <w:t xml:space="preserve"> Randrianantenaina</w:t>
            </w:r>
            <w:r>
              <w:rPr>
                <w:rFonts w:cs="Times New Roman"/>
                <w:lang w:val="en-US"/>
              </w:rPr>
              <w:t xml:space="preserve"> et</w:t>
            </w:r>
            <w:r>
              <w:rPr>
                <w:rFonts w:cs="Times New Roman"/>
                <w:lang w:val="ru-RU"/>
              </w:rPr>
              <w:t xml:space="preserve"> </w:t>
            </w:r>
            <w:r>
              <w:rPr>
                <w:rFonts w:cs="Times New Roman"/>
                <w:lang w:val="en-US"/>
              </w:rPr>
              <w:t>Kerloc'h</w:t>
            </w:r>
            <w:r>
              <w:rPr>
                <w:rFonts w:cs="Times New Roman"/>
                <w:lang w:val="ru-RU"/>
              </w:rPr>
              <w:t>, 2009</w:t>
            </w:r>
          </w:p>
        </w:tc>
        <w:tc>
          <w:tcPr>
            <w:tcW w:w="187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субфоссил.,</w:t>
            </w:r>
            <w:r>
              <w:rPr>
                <w:rFonts w:cs="Times New Roman"/>
                <w:lang w:val="en-US"/>
              </w:rPr>
              <w:t xml:space="preserve"> </w:t>
            </w:r>
            <w:r>
              <w:rPr>
                <w:rFonts w:cs="Times New Roman"/>
                <w:lang w:val="ru-RU"/>
              </w:rPr>
              <w:t xml:space="preserve">в.плейстоцен </w:t>
            </w:r>
            <w:r>
              <w:rPr>
                <w:rFonts w:eastAsia="Times New Roman" w:cs="Times New Roman"/>
                <w:lang w:val="ru-RU"/>
              </w:rPr>
              <w:t>–</w:t>
            </w:r>
            <w:r>
              <w:rPr>
                <w:rFonts w:eastAsia="Times New Roman" w:cs="Times New Roman"/>
                <w:lang w:val="ru-RU"/>
              </w:rPr>
              <w:t xml:space="preserve"> голоцен,</w:t>
            </w:r>
            <w:r>
              <w:rPr>
                <w:rFonts w:cs="Times New Roman"/>
              </w:rPr>
              <w:t xml:space="preserve"> с.-з.Мадагаскар,</w:t>
            </w:r>
            <w:r>
              <w:rPr>
                <w:rFonts w:cs="Times New Roman"/>
                <w:lang w:val="en-US"/>
              </w:rPr>
              <w:t xml:space="preserve"> Province of Mahajanga,</w:t>
            </w:r>
            <w:r>
              <w:rPr>
                <w:rFonts w:cs="Times New Roman"/>
                <w:lang w:val="ru-RU"/>
              </w:rPr>
              <w:t xml:space="preserve"> </w:t>
            </w:r>
            <w:r>
              <w:rPr>
                <w:rFonts w:cs="Times New Roman"/>
                <w:lang w:val="en-US"/>
              </w:rPr>
              <w:t>Region of Boeny,</w:t>
            </w:r>
            <w:r>
              <w:rPr>
                <w:rFonts w:cs="Times New Roman"/>
                <w:lang w:val="ru-RU"/>
              </w:rPr>
              <w:t xml:space="preserve"> </w:t>
            </w:r>
            <w:r>
              <w:rPr>
                <w:rFonts w:cs="Times New Roman"/>
                <w:lang w:val="en-US"/>
              </w:rPr>
              <w:t xml:space="preserve">10 </w:t>
            </w:r>
            <w:r>
              <w:rPr>
                <w:rFonts w:cs="Times New Roman"/>
                <w:lang w:val="ru-RU"/>
              </w:rPr>
              <w:t>км</w:t>
            </w:r>
            <w:r>
              <w:rPr>
                <w:rFonts w:cs="Times New Roman"/>
                <w:lang w:val="en-US"/>
              </w:rPr>
              <w:t xml:space="preserve"> </w:t>
            </w:r>
            <w:r>
              <w:rPr>
                <w:rFonts w:cs="Times New Roman"/>
                <w:lang w:val="ru-RU"/>
              </w:rPr>
              <w:t>от</w:t>
            </w:r>
            <w:r>
              <w:rPr>
                <w:rFonts w:cs="Times New Roman"/>
                <w:lang w:val="en-US"/>
              </w:rPr>
              <w:t xml:space="preserve"> city Mahajanga, Belobaka (locus XIX), Ambongonambakoa (locus P </w:t>
            </w:r>
            <w:r>
              <w:rPr>
                <w:rFonts w:cs="Times New Roman"/>
                <w:lang w:val="ru-RU"/>
              </w:rPr>
              <w:t xml:space="preserve">и </w:t>
            </w:r>
            <w:r>
              <w:rPr>
                <w:rFonts w:cs="Times New Roman"/>
                <w:lang w:val="en-US"/>
              </w:rPr>
              <w:t>locus R)</w:t>
            </w:r>
          </w:p>
        </w:tc>
        <w:tc>
          <w:tcPr>
            <w:tcW w:w="61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right half maxilla </w:t>
            </w:r>
            <w:r>
              <w:rPr>
                <w:rFonts w:cs="Times New Roman"/>
                <w:lang w:val="ru-RU"/>
              </w:rPr>
              <w:t>with P4</w:t>
            </w:r>
            <w:r>
              <w:rPr>
                <w:rFonts w:cs="Times New Roman"/>
                <w:lang w:val="en-US"/>
              </w:rPr>
              <w:t xml:space="preserve">-M2 </w:t>
            </w:r>
            <w:r>
              <w:rPr>
                <w:rFonts w:cs="Times New Roman"/>
                <w:lang w:val="ru-RU"/>
              </w:rPr>
              <w:t>(</w:t>
            </w:r>
            <w:r>
              <w:rPr>
                <w:rFonts w:cs="Times New Roman"/>
                <w:lang w:val="en-US"/>
              </w:rPr>
              <w:t>BEL XIX 1'07</w:t>
            </w:r>
            <w:r>
              <w:rPr>
                <w:rFonts w:cs="Times New Roman"/>
                <w:lang w:val="ru-RU"/>
              </w:rPr>
              <w:t>)</w:t>
            </w:r>
          </w:p>
          <w:p>
            <w:pPr>
              <w:pStyle w:val="Normal"/>
              <w:snapToGrid w:val="false"/>
              <w:rPr>
                <w:rFonts w:cs="Times New Roman"/>
              </w:rPr>
            </w:pPr>
            <w:r>
              <w:rPr>
                <w:rFonts w:cs="Times New Roman"/>
              </w:rPr>
              <w:t>35 кг</w:t>
            </w:r>
          </w:p>
          <w:p>
            <w:pPr>
              <w:pStyle w:val="Normal"/>
              <w:snapToGrid w:val="false"/>
              <w:rPr>
                <w:rFonts w:cs="Times New Roman"/>
              </w:rPr>
            </w:pPr>
            <w:r>
              <w:rPr>
                <w:rFonts w:cs="Times New Roman"/>
              </w:rPr>
              <w:t>Мог пережёвывать более жёсткую пищу, чем два остальных вида, включая зёрна</w:t>
            </w:r>
          </w:p>
          <w:p>
            <w:pPr>
              <w:pStyle w:val="Normal"/>
              <w:snapToGrid w:val="false"/>
              <w:rPr/>
            </w:pPr>
            <w:r>
              <w:rPr>
                <w:rFonts w:cs="Times New Roman"/>
              </w:rPr>
              <w:t>Gommery D.</w:t>
            </w:r>
            <w:r>
              <w:rPr>
                <w:rFonts w:cs="Times New Roman"/>
                <w:lang w:val="en-US"/>
              </w:rPr>
              <w:t>,</w:t>
            </w:r>
            <w:r>
              <w:rPr>
                <w:rFonts w:cs="Times New Roman"/>
              </w:rPr>
              <w:t xml:space="preserve"> Ramanivosoa B.</w:t>
            </w:r>
            <w:r>
              <w:rPr>
                <w:rFonts w:cs="Times New Roman"/>
                <w:lang w:val="en-US"/>
              </w:rPr>
              <w:t>,</w:t>
            </w:r>
            <w:r>
              <w:rPr>
                <w:rFonts w:cs="Times New Roman"/>
              </w:rPr>
              <w:t xml:space="preserve"> Tombomiadana-Raveloson S.</w:t>
            </w:r>
            <w:r>
              <w:rPr>
                <w:rFonts w:cs="Times New Roman"/>
                <w:lang w:val="en-US"/>
              </w:rPr>
              <w:t>,</w:t>
            </w:r>
            <w:r>
              <w:rPr>
                <w:rFonts w:cs="Times New Roman"/>
              </w:rPr>
              <w:t xml:space="preserve"> Randrianantenaina H.</w:t>
            </w:r>
            <w:r>
              <w:rPr>
                <w:rFonts w:cs="Times New Roman"/>
                <w:lang w:val="en-US"/>
              </w:rPr>
              <w:t xml:space="preserve"> et</w:t>
            </w:r>
            <w:r>
              <w:rPr>
                <w:rFonts w:cs="Times New Roman"/>
              </w:rPr>
              <w:t xml:space="preserve"> </w:t>
            </w:r>
            <w:r>
              <w:rPr>
                <w:rFonts w:cs="Times New Roman"/>
                <w:lang w:val="en-US"/>
              </w:rPr>
              <w:t>Kerloc'h</w:t>
            </w:r>
            <w:r>
              <w:rPr>
                <w:rFonts w:cs="Times New Roman"/>
              </w:rPr>
              <w:t xml:space="preserve"> P. A new species of giant subfossil lemur from the North-West of Madagascar (Palaeopropithecus kelyus, Primates)</w:t>
            </w:r>
            <w:r>
              <w:rPr>
                <w:rFonts w:cs="Times New Roman"/>
                <w:lang w:val="en-US"/>
              </w:rPr>
              <w:t xml:space="preserve"> //</w:t>
            </w:r>
            <w:r>
              <w:rPr>
                <w:rFonts w:cs="Times New Roman"/>
              </w:rPr>
              <w:t xml:space="preserve"> Comptes Rendus Palevol</w:t>
            </w:r>
            <w:r>
              <w:rPr>
                <w:rFonts w:cs="Times New Roman"/>
                <w:lang w:val="en-US"/>
              </w:rPr>
              <w:t>, 2009,</w:t>
            </w:r>
            <w:r>
              <w:rPr>
                <w:rFonts w:cs="Times New Roman"/>
              </w:rPr>
              <w:t xml:space="preserve"> </w:t>
            </w:r>
            <w:r>
              <w:rPr>
                <w:rFonts w:cs="Times New Roman"/>
                <w:lang w:val="en-US"/>
              </w:rPr>
              <w:t>V.</w:t>
            </w:r>
            <w:r>
              <w:rPr>
                <w:rFonts w:cs="Times New Roman"/>
              </w:rPr>
              <w:t>8(5)</w:t>
            </w:r>
            <w:r>
              <w:rPr>
                <w:rFonts w:cs="Times New Roman"/>
                <w:lang w:val="en-US"/>
              </w:rPr>
              <w:t>,</w:t>
            </w:r>
            <w:r>
              <w:rPr>
                <w:rFonts w:cs="Times New Roman"/>
              </w:rPr>
              <w:t xml:space="preserve"> </w:t>
            </w:r>
            <w:r>
              <w:rPr>
                <w:rFonts w:cs="Times New Roman"/>
                <w:lang w:val="en-US"/>
              </w:rPr>
              <w:t>pp.</w:t>
            </w:r>
            <w:r>
              <w:rPr>
                <w:rFonts w:cs="Times New Roman"/>
              </w:rPr>
              <w:t>471-480</w:t>
            </w:r>
          </w:p>
          <w:p>
            <w:pPr>
              <w:pStyle w:val="Normal"/>
              <w:snapToGrid w:val="false"/>
              <w:rPr/>
            </w:pPr>
            <w:r>
              <w:rPr>
                <w:rFonts w:cs="Times New Roman"/>
              </w:rPr>
              <w:t xml:space="preserve">New Extinct Lemur Species Discovered In Madagascar </w:t>
            </w:r>
            <w:r>
              <w:rPr>
                <w:rFonts w:cs="Times New Roman"/>
                <w:lang w:val="en-US"/>
              </w:rPr>
              <w:t>//</w:t>
            </w:r>
            <w:r>
              <w:rPr>
                <w:rFonts w:cs="Times New Roman"/>
              </w:rPr>
              <w:t xml:space="preserve"> Science Daily, 2009</w:t>
            </w:r>
            <w:r>
              <w:rPr>
                <w:rFonts w:cs="Times New Roman"/>
                <w:lang w:val="en-US"/>
              </w:rPr>
              <w:t>,</w:t>
            </w:r>
            <w:r>
              <w:rPr>
                <w:rFonts w:cs="Times New Roman"/>
              </w:rPr>
              <w:t xml:space="preserve"> May 27</w:t>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Palaeopropithecus</w:t>
            </w:r>
            <w:r>
              <w:rPr>
                <w:rFonts w:cs="Times New Roman"/>
              </w:rPr>
              <w:t xml:space="preserve"> maximus Standing, 1903</w:t>
            </w:r>
          </w:p>
          <w:p>
            <w:pPr>
              <w:pStyle w:val="Normal"/>
              <w:snapToGrid w:val="false"/>
              <w:rPr/>
            </w:pPr>
            <w:r>
              <w:rPr>
                <w:rFonts w:cs="Times New Roman"/>
                <w:lang w:val="ru-RU"/>
              </w:rPr>
              <w:t>(?=</w:t>
            </w:r>
            <w:r>
              <w:rPr>
                <w:rFonts w:cs="Times New Roman"/>
                <w:lang w:val="en-US"/>
              </w:rPr>
              <w:t>Palaeopropithecus ingens</w:t>
            </w:r>
            <w:r>
              <w:rPr>
                <w:rFonts w:cs="Times New Roman"/>
                <w:lang w:val="ru-RU"/>
              </w:rPr>
              <w:t>)</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2160-2350 гг.н.э., субфоссил.</w:t>
            </w:r>
            <w:r>
              <w:rPr>
                <w:rFonts w:cs="Times New Roman"/>
                <w:lang w:val="en-US"/>
              </w:rPr>
              <w:t>,</w:t>
            </w:r>
            <w:r>
              <w:rPr>
                <w:rFonts w:cs="Times New Roman"/>
              </w:rPr>
              <w:t xml:space="preserve"> ц.Мадагаскар</w:t>
            </w:r>
            <w:r>
              <w:rPr>
                <w:rFonts w:cs="Times New Roman"/>
                <w:lang w:val="en-US"/>
              </w:rPr>
              <w:t>, Ampasambazimba</w:t>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52 кг, длина черепа 191 мм; интермембральный индекс 144</w:t>
            </w:r>
          </w:p>
        </w:tc>
      </w:tr>
      <w:tr>
        <w:trPr/>
        <w:tc>
          <w:tcPr>
            <w:tcW w:w="22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w:t>
            </w:r>
            <w:r>
              <w:rPr>
                <w:rFonts w:cs="Times New Roman"/>
                <w:lang w:val="en-US"/>
              </w:rPr>
              <w:t>Palaeopropithecus</w:t>
            </w:r>
            <w:r>
              <w:rPr>
                <w:rFonts w:cs="Times New Roman"/>
              </w:rPr>
              <w:t xml:space="preserve"> raybaudi Standing (чей-то синоним???)</w:t>
            </w:r>
          </w:p>
        </w:tc>
        <w:tc>
          <w:tcPr>
            <w:tcW w:w="1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субфоссил. Мадагаскара</w:t>
            </w:r>
          </w:p>
        </w:tc>
        <w:tc>
          <w:tcPr>
            <w:tcW w:w="6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20,1 см</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 xml:space="preserve">надсем. </w:t>
      </w:r>
      <w:r>
        <w:rPr>
          <w:rFonts w:cs="Times New Roman"/>
          <w:b/>
        </w:rPr>
        <w:t>Cheirogaleoidea</w:t>
      </w:r>
      <w:r>
        <w:rPr>
          <w:rFonts w:cs="Times New Roman"/>
          <w:lang w:val="en-US"/>
        </w:rPr>
        <w:t xml:space="preserve"> Gray, 1873</w:t>
      </w:r>
    </w:p>
    <w:p>
      <w:pPr>
        <w:pStyle w:val="Normal"/>
        <w:jc w:val="center"/>
        <w:rPr/>
      </w:pPr>
      <w:r>
        <w:rPr>
          <w:rFonts w:cs="Times New Roman"/>
        </w:rPr>
        <w:t>------------</w:t>
      </w:r>
      <w:r>
        <w:rPr>
          <w:rFonts w:cs="Times New Roman"/>
          <w:lang w:val="en-US"/>
        </w:rPr>
        <w:t>-------------------------------------</w:t>
      </w:r>
    </w:p>
    <w:p>
      <w:pPr>
        <w:pStyle w:val="Normal"/>
        <w:jc w:val="center"/>
        <w:rPr>
          <w:rFonts w:cs="Times New Roman"/>
        </w:rPr>
      </w:pPr>
      <w:r>
        <w:rPr>
          <w:rFonts w:cs="Times New Roman"/>
        </w:rPr>
        <w:t>2133/2133</w:t>
      </w:r>
    </w:p>
    <w:p>
      <w:pPr>
        <w:pStyle w:val="Normal"/>
        <w:jc w:val="center"/>
        <w:rPr>
          <w:rFonts w:cs="Times New Roman"/>
        </w:rPr>
      </w:pPr>
      <w:r>
        <w:rPr>
          <w:rFonts w:cs="Times New Roman"/>
        </w:rPr>
        <w:t>(в отличие от других лемуровых верхние резцы удлинены</w:t>
      </w:r>
    </w:p>
    <w:p>
      <w:pPr>
        <w:pStyle w:val="Normal"/>
        <w:jc w:val="center"/>
        <w:rPr>
          <w:rFonts w:cs="Times New Roman"/>
        </w:rPr>
      </w:pPr>
      <w:r>
        <w:rPr>
          <w:rFonts w:cs="Times New Roman"/>
        </w:rPr>
        <w:t>3 пары сосков</w:t>
      </w:r>
    </w:p>
    <w:p>
      <w:pPr>
        <w:pStyle w:val="Normal"/>
        <w:jc w:val="center"/>
        <w:rPr>
          <w:rFonts w:cs="Times New Roman"/>
        </w:rPr>
      </w:pPr>
      <w:r>
        <w:rPr>
          <w:rFonts w:cs="Times New Roman"/>
        </w:rPr>
        <w:t>2-4 (чаще 2-3) детёныша)</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Cheirogaleidae</w:t>
      </w:r>
      <w:r>
        <w:rPr>
          <w:rFonts w:cs="Times New Roman"/>
        </w:rPr>
        <w:t xml:space="preserve"> </w:t>
      </w:r>
      <w:r>
        <w:rPr>
          <w:rFonts w:cs="Times New Roman"/>
          <w:lang w:val="en-US"/>
        </w:rPr>
        <w:t>Gray</w:t>
      </w:r>
      <w:r>
        <w:rPr>
          <w:rFonts w:cs="Times New Roman"/>
        </w:rPr>
        <w:t>, 1873 (ошибочно 1872) (</w:t>
      </w:r>
      <w:r>
        <w:rPr>
          <w:rFonts w:cs="Times New Roman"/>
          <w:lang w:val="en-US"/>
        </w:rPr>
        <w:t>Rumpler</w:t>
      </w:r>
      <w:r>
        <w:rPr>
          <w:rFonts w:cs="Times New Roman"/>
        </w:rPr>
        <w:t>, 1974)</w:t>
      </w:r>
    </w:p>
    <w:p>
      <w:pPr>
        <w:pStyle w:val="Normal"/>
        <w:jc w:val="center"/>
        <w:rPr/>
      </w:pPr>
      <w:r>
        <w:rPr>
          <w:rFonts w:cs="Times New Roman"/>
        </w:rPr>
        <w:t xml:space="preserve">(=подсем. </w:t>
      </w:r>
      <w:r>
        <w:rPr>
          <w:rFonts w:cs="Times New Roman"/>
          <w:lang w:val="en-US"/>
        </w:rPr>
        <w:t>Cheirogaleinae</w:t>
      </w:r>
      <w:r>
        <w:rPr>
          <w:rFonts w:cs="Times New Roman"/>
        </w:rPr>
        <w:t xml:space="preserve"> сем. </w:t>
      </w:r>
      <w:r>
        <w:rPr>
          <w:rFonts w:cs="Times New Roman"/>
          <w:lang w:val="en-US"/>
        </w:rPr>
        <w:t>Lemuridae</w:t>
      </w:r>
      <w:r>
        <w:rPr>
          <w:rFonts w:cs="Times New Roman"/>
        </w:rPr>
        <w:t xml:space="preserve"> (без выделения подсем. Phanerinae)</w:t>
      </w:r>
    </w:p>
    <w:p>
      <w:pPr>
        <w:pStyle w:val="Normal"/>
        <w:jc w:val="center"/>
        <w:rPr/>
      </w:pPr>
      <w:r>
        <w:rPr>
          <w:rFonts w:cs="Times New Roman"/>
        </w:rPr>
        <w:t xml:space="preserve">=подсем. </w:t>
      </w:r>
      <w:r>
        <w:rPr>
          <w:rFonts w:cs="Times New Roman"/>
          <w:lang w:val="en-US"/>
        </w:rPr>
        <w:t>Cheirogaleinae</w:t>
      </w:r>
      <w:r>
        <w:rPr>
          <w:rFonts w:cs="Times New Roman"/>
        </w:rPr>
        <w:t xml:space="preserve"> сем. </w:t>
      </w:r>
      <w:r>
        <w:rPr>
          <w:rFonts w:cs="Times New Roman"/>
          <w:lang w:val="en-US"/>
        </w:rPr>
        <w:t>Galagidae</w:t>
      </w:r>
      <w:r>
        <w:rPr>
          <w:rFonts w:cs="Times New Roman"/>
        </w:rPr>
        <w:t xml:space="preserve"> (без выделения подсем. Phanerinae)</w:t>
      </w:r>
    </w:p>
    <w:p>
      <w:pPr>
        <w:pStyle w:val="Normal"/>
        <w:jc w:val="center"/>
        <w:rPr/>
      </w:pPr>
      <w:r>
        <w:rPr>
          <w:rFonts w:cs="Times New Roman"/>
        </w:rPr>
        <w:t xml:space="preserve">=сем. </w:t>
      </w:r>
      <w:r>
        <w:rPr>
          <w:rFonts w:cs="Times New Roman"/>
          <w:lang w:val="en-US"/>
        </w:rPr>
        <w:t>Cheirogaleidae</w:t>
      </w:r>
      <w:r>
        <w:rPr>
          <w:rFonts w:cs="Times New Roman"/>
        </w:rPr>
        <w:t xml:space="preserve"> </w:t>
      </w:r>
      <w:r>
        <w:rPr>
          <w:rFonts w:cs="Times New Roman"/>
          <w:lang w:val="en-US"/>
        </w:rPr>
        <w:t>Gray</w:t>
      </w:r>
      <w:r>
        <w:rPr>
          <w:rFonts w:cs="Times New Roman"/>
        </w:rPr>
        <w:t>, 1872 (или 1873) (</w:t>
      </w:r>
      <w:r>
        <w:rPr>
          <w:rFonts w:cs="Times New Roman"/>
          <w:lang w:val="en-US"/>
        </w:rPr>
        <w:t>Rumpler</w:t>
      </w:r>
      <w:r>
        <w:rPr>
          <w:rFonts w:cs="Times New Roman"/>
        </w:rPr>
        <w:t>, 1974) в надсем. Lorisoidea или надсем. Loroidea)</w:t>
      </w:r>
    </w:p>
    <w:p>
      <w:pPr>
        <w:pStyle w:val="Normal"/>
        <w:jc w:val="center"/>
        <w:rPr/>
      </w:pPr>
      <w:r>
        <w:rPr>
          <w:rFonts w:cs="Times New Roman"/>
        </w:rPr>
        <w:t xml:space="preserve">(хирогалевые, карликовые лемуровые, мышиные лемуровые, волосатоухие лемуры, </w:t>
      </w:r>
      <w:r>
        <w:rPr>
          <w:rFonts w:cs="Times New Roman"/>
          <w:lang w:val="en-US"/>
        </w:rPr>
        <w:t>dwarf</w:t>
      </w:r>
      <w:r>
        <w:rPr>
          <w:rFonts w:cs="Times New Roman"/>
        </w:rPr>
        <w:t xml:space="preserve"> </w:t>
      </w:r>
      <w:r>
        <w:rPr>
          <w:rFonts w:cs="Times New Roman"/>
          <w:lang w:val="en-US"/>
        </w:rPr>
        <w:t>lemurs</w:t>
      </w:r>
      <w:r>
        <w:rPr>
          <w:rFonts w:cs="Times New Roman"/>
        </w:rPr>
        <w:t xml:space="preserve"> </w:t>
      </w:r>
      <w:r>
        <w:rPr>
          <w:rFonts w:cs="Times New Roman"/>
          <w:lang w:val="en-US"/>
        </w:rPr>
        <w:t>and</w:t>
      </w:r>
      <w:r>
        <w:rPr>
          <w:rFonts w:cs="Times New Roman"/>
        </w:rPr>
        <w:t xml:space="preserve"> </w:t>
      </w:r>
      <w:r>
        <w:rPr>
          <w:rFonts w:cs="Times New Roman"/>
          <w:lang w:val="en-US"/>
        </w:rPr>
        <w:t>mouse</w:t>
      </w:r>
      <w:r>
        <w:rPr>
          <w:rFonts w:cs="Times New Roman"/>
        </w:rPr>
        <w:t xml:space="preserve"> </w:t>
      </w:r>
      <w:r>
        <w:rPr>
          <w:rFonts w:cs="Times New Roman"/>
          <w:lang w:val="en-US"/>
        </w:rPr>
        <w:t>lemurs</w:t>
      </w:r>
    </w:p>
    <w:p>
      <w:pPr>
        <w:pStyle w:val="Normal"/>
        <w:jc w:val="center"/>
        <w:rPr/>
      </w:pPr>
      <w:r>
        <w:rPr>
          <w:rFonts w:cs="Times New Roman"/>
        </w:rPr>
        <w:t xml:space="preserve">часто включается в надсем. </w:t>
      </w:r>
      <w:r>
        <w:rPr>
          <w:rFonts w:cs="Times New Roman"/>
          <w:lang w:val="en-US"/>
        </w:rPr>
        <w:t>Lemuroidea</w:t>
      </w:r>
    </w:p>
    <w:p>
      <w:pPr>
        <w:pStyle w:val="Normal"/>
        <w:jc w:val="center"/>
        <w:rPr/>
      </w:pPr>
      <w:r>
        <w:rPr>
          <w:rFonts w:cs="Times New Roman"/>
        </w:rPr>
        <w:t xml:space="preserve">иногда включается в надсем. </w:t>
      </w:r>
      <w:r>
        <w:rPr>
          <w:rFonts w:cs="Times New Roman"/>
          <w:lang w:val="en-US"/>
        </w:rPr>
        <w:t>Lorisoidea</w:t>
      </w:r>
      <w:r>
        <w:rPr>
          <w:rFonts w:cs="Times New Roman"/>
        </w:rPr>
        <w:t>)</w:t>
      </w:r>
    </w:p>
    <w:p>
      <w:pPr>
        <w:pStyle w:val="Normal"/>
        <w:jc w:val="center"/>
        <w:rPr>
          <w:rFonts w:cs="Times New Roman"/>
        </w:rPr>
      </w:pPr>
      <w:r>
        <w:rPr>
          <w:rFonts w:cs="Times New Roman"/>
        </w:rPr>
        <w:t>31 современный вид</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Cheirogaleinae</w:t>
      </w:r>
      <w:r>
        <w:rPr>
          <w:rFonts w:cs="Times New Roman"/>
        </w:rPr>
        <w:t xml:space="preserve"> </w:t>
      </w:r>
      <w:r>
        <w:rPr>
          <w:rFonts w:cs="Times New Roman"/>
          <w:lang w:val="en-US"/>
        </w:rPr>
        <w:t>Gray</w:t>
      </w:r>
      <w:r>
        <w:rPr>
          <w:rFonts w:cs="Times New Roman"/>
        </w:rPr>
        <w:t>, 1872 (или 1873) (</w:t>
      </w:r>
      <w:r>
        <w:rPr>
          <w:rFonts w:cs="Times New Roman"/>
          <w:lang w:val="en-US"/>
        </w:rPr>
        <w:t>Gregory</w:t>
      </w:r>
      <w:r>
        <w:rPr>
          <w:rFonts w:cs="Times New Roman"/>
        </w:rPr>
        <w:t>, 1915)</w:t>
      </w:r>
    </w:p>
    <w:p>
      <w:pPr>
        <w:pStyle w:val="Normal"/>
        <w:jc w:val="center"/>
        <w:rPr>
          <w:rFonts w:cs="Times New Roman"/>
        </w:rPr>
      </w:pPr>
      <w:r>
        <w:rPr>
          <w:rFonts w:cs="Times New Roman"/>
        </w:rPr>
        <w:t>(=Chirogaleinae)</w:t>
      </w:r>
    </w:p>
    <w:p>
      <w:pPr>
        <w:pStyle w:val="Normal"/>
        <w:jc w:val="center"/>
        <w:rPr>
          <w:rFonts w:cs="Times New Roman"/>
        </w:rPr>
      </w:pPr>
      <w:r>
        <w:rPr>
          <w:rFonts w:cs="Times New Roman"/>
        </w:rPr>
        <w:t>------------------------------------------</w:t>
        <w:tab/>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051"/>
        <w:gridCol w:w="2020"/>
        <w:gridCol w:w="4148"/>
      </w:tblGrid>
      <w:tr>
        <w:trPr/>
        <w:tc>
          <w:tcPr>
            <w:tcW w:w="40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Allocebus Petter-Rousseaux et Petter, 1967</w:t>
            </w:r>
          </w:p>
          <w:p>
            <w:pPr>
              <w:pStyle w:val="Normal"/>
              <w:snapToGrid w:val="false"/>
              <w:jc w:val="center"/>
              <w:rPr>
                <w:rFonts w:cs="Times New Roman"/>
                <w:lang w:val="ru-RU"/>
              </w:rPr>
            </w:pPr>
            <w:r>
              <w:rPr>
                <w:rFonts w:cs="Times New Roman"/>
                <w:lang w:val="ru-RU"/>
              </w:rPr>
              <w:t>(выделены из рода Cheirogaleus)</w:t>
            </w:r>
          </w:p>
          <w:p>
            <w:pPr>
              <w:pStyle w:val="Normal"/>
              <w:snapToGrid w:val="false"/>
              <w:jc w:val="center"/>
              <w:rPr/>
            </w:pPr>
            <w:r>
              <w:rPr>
                <w:rFonts w:cs="Times New Roman"/>
                <w:lang w:val="en-US"/>
              </w:rPr>
              <w:t>(</w:t>
            </w:r>
            <w:r>
              <w:rPr>
                <w:rFonts w:cs="Times New Roman"/>
              </w:rPr>
              <w:t>волосатоухий</w:t>
            </w:r>
            <w:r>
              <w:rPr>
                <w:rFonts w:cs="Times New Roman"/>
                <w:lang w:val="en-US"/>
              </w:rPr>
              <w:t xml:space="preserve"> </w:t>
            </w:r>
            <w:r>
              <w:rPr>
                <w:rFonts w:cs="Times New Roman"/>
              </w:rPr>
              <w:t>крысиный</w:t>
            </w:r>
            <w:r>
              <w:rPr>
                <w:rFonts w:cs="Times New Roman"/>
                <w:lang w:val="en-US"/>
              </w:rPr>
              <w:t xml:space="preserve"> </w:t>
            </w:r>
            <w:r>
              <w:rPr>
                <w:rFonts w:cs="Times New Roman"/>
              </w:rPr>
              <w:t>лемур</w:t>
            </w:r>
            <w:r>
              <w:rPr>
                <w:rFonts w:cs="Times New Roman"/>
                <w:lang w:val="en-US"/>
              </w:rPr>
              <w:t>, hairy-eared dwarf lemur)</w:t>
            </w:r>
          </w:p>
        </w:tc>
        <w:tc>
          <w:tcPr>
            <w:tcW w:w="202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совр. с</w:t>
            </w:r>
            <w:r>
              <w:rPr>
                <w:rFonts w:cs="Times New Roman"/>
                <w:lang w:val="en-US"/>
              </w:rPr>
              <w:t>ев.-</w:t>
            </w:r>
            <w:r>
              <w:rPr>
                <w:rFonts w:cs="Times New Roman"/>
                <w:lang w:val="ru-RU"/>
              </w:rPr>
              <w:t>в</w:t>
            </w:r>
            <w:r>
              <w:rPr>
                <w:rFonts w:cs="Times New Roman"/>
                <w:lang w:val="en-US"/>
              </w:rPr>
              <w:t>ост.Мадагаскар</w:t>
            </w:r>
            <w:r>
              <w:rPr>
                <w:rFonts w:cs="Times New Roman"/>
                <w:lang w:val="ru-RU"/>
              </w:rPr>
              <w:t>; н</w:t>
            </w:r>
            <w:r>
              <w:rPr>
                <w:rFonts w:cs="Times New Roman"/>
                <w:lang w:val="en-US"/>
              </w:rPr>
              <w:t>изкогорные дождевые леса</w:t>
            </w:r>
          </w:p>
        </w:tc>
        <w:tc>
          <w:tcPr>
            <w:tcW w:w="4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Allocebus trichotis (Günther, 1875)</w:t>
            </w:r>
          </w:p>
          <w:p>
            <w:pPr>
              <w:pStyle w:val="Normal"/>
              <w:rPr>
                <w:rFonts w:cs="Times New Roman"/>
                <w:lang w:val="en-US"/>
              </w:rPr>
            </w:pPr>
            <w:r>
              <w:rPr>
                <w:rFonts w:cs="Times New Roman"/>
                <w:lang w:val="en-US"/>
              </w:rPr>
              <w:t>(=Cheirogale trichotis</w:t>
            </w:r>
          </w:p>
          <w:p>
            <w:pPr>
              <w:pStyle w:val="Normal"/>
              <w:rPr>
                <w:rFonts w:cs="Times New Roman"/>
                <w:lang w:val="en-US"/>
              </w:rPr>
            </w:pPr>
            <w:r>
              <w:rPr>
                <w:rFonts w:cs="Times New Roman"/>
                <w:lang w:val="en-US"/>
              </w:rPr>
              <w:t>=Cheirogaleus trichotis)</w:t>
            </w:r>
          </w:p>
          <w:p>
            <w:pPr>
              <w:pStyle w:val="Normal"/>
              <w:rPr/>
            </w:pPr>
            <w:r>
              <w:rPr>
                <w:rFonts w:cs="Times New Roman"/>
                <w:lang w:val="en-US"/>
              </w:rPr>
              <w:t>(</w:t>
            </w:r>
            <w:r>
              <w:rPr>
                <w:rFonts w:cs="Times New Roman"/>
              </w:rPr>
              <w:t>аллоцебус</w:t>
            </w:r>
            <w:r>
              <w:rPr>
                <w:rFonts w:cs="Times New Roman"/>
                <w:lang w:val="en-US"/>
              </w:rPr>
              <w:t xml:space="preserve">, </w:t>
            </w:r>
            <w:r>
              <w:rPr>
                <w:rFonts w:cs="Times New Roman"/>
              </w:rPr>
              <w:t>волосатоухий</w:t>
            </w:r>
            <w:r>
              <w:rPr>
                <w:rFonts w:cs="Times New Roman"/>
                <w:lang w:val="en-US"/>
              </w:rPr>
              <w:t xml:space="preserve"> </w:t>
            </w:r>
            <w:r>
              <w:rPr>
                <w:rFonts w:cs="Times New Roman"/>
              </w:rPr>
              <w:t>крысиный</w:t>
            </w:r>
            <w:r>
              <w:rPr>
                <w:rFonts w:cs="Times New Roman"/>
                <w:lang w:val="en-US"/>
              </w:rPr>
              <w:t xml:space="preserve"> </w:t>
            </w:r>
            <w:r>
              <w:rPr>
                <w:rFonts w:cs="Times New Roman"/>
              </w:rPr>
              <w:t>лемур</w:t>
            </w:r>
            <w:r>
              <w:rPr>
                <w:rFonts w:cs="Times New Roman"/>
                <w:lang w:val="en-US"/>
              </w:rPr>
              <w:t>, волосатоухий лемур; hairy-eared dwarf lemur)</w:t>
            </w:r>
          </w:p>
          <w:p>
            <w:pPr>
              <w:pStyle w:val="Normal"/>
              <w:rPr>
                <w:rFonts w:cs="Times New Roman"/>
              </w:rPr>
            </w:pPr>
            <w:r>
              <w:rPr>
                <w:rFonts w:cs="Times New Roman"/>
              </w:rPr>
              <w:t>(описано 4 подвида, валидно 0 подвидов)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Мадагаскар</w:t>
            </w:r>
            <w:r>
              <w:rPr>
                <w:rFonts w:cs="Times New Roman"/>
                <w:lang w:val="en-US"/>
              </w:rPr>
              <w:t xml:space="preserve"> </w:t>
            </w:r>
            <w:r>
              <w:rPr>
                <w:rFonts w:cs="Times New Roman"/>
                <w:lang w:val="ru-RU"/>
              </w:rPr>
              <w:t>(ошибочно з.Мадагаскар)</w:t>
            </w:r>
            <w:r>
              <w:rPr>
                <w:rFonts w:cs="Times New Roman"/>
                <w:lang w:val="en-US"/>
              </w:rPr>
              <w:t xml:space="preserve"> </w:t>
            </w:r>
            <w:r>
              <w:rPr>
                <w:rFonts w:cs="Times New Roman"/>
                <w:lang w:val="ru-RU"/>
              </w:rPr>
              <w:t>(</w:t>
            </w:r>
            <w:r>
              <w:rPr>
                <w:rFonts w:cs="Times New Roman"/>
                <w:lang w:val="en-US"/>
              </w:rPr>
              <w:t>vicinity of Morondava Bay (Tulear))</w:t>
            </w:r>
            <w:r>
              <w:rPr>
                <w:rFonts w:cs="Times New Roman"/>
                <w:lang w:val="ru-RU"/>
              </w:rPr>
              <w:t>, н</w:t>
            </w:r>
            <w:r>
              <w:rPr>
                <w:rFonts w:cs="Times New Roman"/>
                <w:lang w:val="en-US"/>
              </w:rPr>
              <w:t xml:space="preserve">изкогорные дождевые леса, 100-1000 </w:t>
            </w:r>
            <w:r>
              <w:rPr>
                <w:rFonts w:cs="Times New Roman"/>
                <w:lang w:val="ru-RU"/>
              </w:rPr>
              <w:t>особей</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 см, 80-100 г</w:t>
            </w:r>
          </w:p>
          <w:p>
            <w:pPr>
              <w:pStyle w:val="Normal"/>
              <w:snapToGrid w:val="false"/>
              <w:rPr>
                <w:rFonts w:cs="Times New Roman"/>
              </w:rPr>
            </w:pPr>
            <w:r>
              <w:rPr>
                <w:rFonts w:cs="Times New Roman"/>
              </w:rPr>
              <w:t>Ночные, впадают в спячку с мая по сентябрь в дуплах, питаются, возможно, растительными смолами и нектаром</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Cheirogaleus É.Geoffroy Saint-Hilaire, 1812</w:t>
            </w:r>
          </w:p>
          <w:p>
            <w:pPr>
              <w:pStyle w:val="Normal"/>
              <w:jc w:val="center"/>
              <w:rPr/>
            </w:pPr>
            <w:r>
              <w:rPr>
                <w:rFonts w:cs="Times New Roman"/>
              </w:rPr>
              <w:t>(=</w:t>
            </w:r>
            <w:r>
              <w:rPr>
                <w:rFonts w:cs="Times New Roman"/>
                <w:lang w:val="en-US"/>
              </w:rPr>
              <w:t>Chirogale</w:t>
            </w:r>
            <w:r>
              <w:rPr>
                <w:rFonts w:cs="Times New Roman"/>
              </w:rPr>
              <w:t xml:space="preserve"> É.</w:t>
            </w:r>
            <w:r>
              <w:rPr>
                <w:rFonts w:cs="Times New Roman"/>
                <w:lang w:val="en-US"/>
              </w:rPr>
              <w:t>Geoffroy</w:t>
            </w:r>
          </w:p>
          <w:p>
            <w:pPr>
              <w:pStyle w:val="Normal"/>
              <w:jc w:val="center"/>
              <w:rPr/>
            </w:pPr>
            <w:r>
              <w:rPr>
                <w:rFonts w:cs="Times New Roman"/>
              </w:rPr>
              <w:t>=</w:t>
            </w:r>
            <w:r>
              <w:rPr>
                <w:rFonts w:cs="Times New Roman"/>
                <w:lang w:val="en-US"/>
              </w:rPr>
              <w:t>Cheirogale</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лесные районы</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?=Opolemur Gray</w:t>
            </w:r>
          </w:p>
          <w:p>
            <w:pPr>
              <w:pStyle w:val="Normal"/>
              <w:jc w:val="center"/>
              <w:rPr>
                <w:rFonts w:cs="Times New Roman"/>
              </w:rPr>
            </w:pPr>
            <w:r>
              <w:rPr>
                <w:rFonts w:cs="Times New Roman"/>
              </w:rPr>
              <w:t>(=Altilemur))</w:t>
            </w:r>
          </w:p>
          <w:p>
            <w:pPr>
              <w:pStyle w:val="Normal"/>
              <w:jc w:val="center"/>
              <w:rPr/>
            </w:pPr>
            <w:r>
              <w:rPr>
                <w:rFonts w:cs="Times New Roman"/>
              </w:rPr>
              <w:t>(ополемур, жирохвостый лемур, жирохвостый мышиный лемур, карликовый лемур, альтилемур,</w:t>
            </w:r>
            <w:r>
              <w:rPr>
                <w:rFonts w:cs="Times New Roman"/>
                <w:lang w:val="en-US"/>
              </w:rPr>
              <w:t xml:space="preserve"> </w:t>
            </w:r>
            <w:r>
              <w:rPr>
                <w:rFonts w:cs="Times New Roman"/>
                <w:lang w:val="ru-RU"/>
              </w:rPr>
              <w:t>л</w:t>
            </w:r>
            <w:r>
              <w:rPr>
                <w:rFonts w:cs="Times New Roman"/>
                <w:lang w:val="en-US"/>
              </w:rPr>
              <w:t>емуры крысиные</w:t>
            </w:r>
            <w:r>
              <w:rPr>
                <w:rFonts w:cs="Times New Roman"/>
              </w:rPr>
              <w:t xml:space="preserve">, </w:t>
            </w:r>
            <w:r>
              <w:rPr>
                <w:rFonts w:cs="Times New Roman"/>
                <w:lang w:val="en-US"/>
              </w:rPr>
              <w:t>dwarf</w:t>
            </w:r>
            <w:r>
              <w:rPr>
                <w:rFonts w:cs="Times New Roman"/>
              </w:rPr>
              <w:t xml:space="preserve"> </w:t>
            </w:r>
            <w:r>
              <w:rPr>
                <w:rFonts w:cs="Times New Roman"/>
                <w:lang w:val="en-US"/>
              </w:rPr>
              <w:t>lemurs</w:t>
            </w:r>
            <w:r>
              <w:rPr>
                <w:rFonts w:cs="Times New Roman"/>
              </w:rPr>
              <w:t>)</w:t>
            </w:r>
          </w:p>
          <w:p>
            <w:pPr>
              <w:pStyle w:val="Normal"/>
              <w:jc w:val="center"/>
              <w:rPr>
                <w:rFonts w:cs="Times New Roman"/>
              </w:rPr>
            </w:pPr>
            <w:r>
              <w:rPr>
                <w:rFonts w:cs="Times New Roman"/>
              </w:rPr>
              <w:t>5-7 видов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лесные районы</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 xml:space="preserve">Cheirogaleus </w:t>
            </w:r>
            <w:r>
              <w:rPr>
                <w:rFonts w:cs="Times New Roman"/>
                <w:i/>
                <w:lang w:val="en"/>
              </w:rPr>
              <w:t>medius</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adipicaudatus C.P.Groves, 2000 (Grandidier, 1868)</w:t>
            </w:r>
          </w:p>
          <w:p>
            <w:pPr>
              <w:pStyle w:val="Normal"/>
              <w:snapToGrid w:val="false"/>
              <w:rPr>
                <w:rFonts w:cs="Times New Roman"/>
                <w:lang w:val="en-US"/>
              </w:rPr>
            </w:pPr>
            <w:r>
              <w:rPr>
                <w:rFonts w:cs="Times New Roman"/>
                <w:lang w:val="en-US"/>
              </w:rPr>
              <w:t>(=Cheirogaleus major adipicaudatus Grandidier, 1868</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C.P.Groves, 2000)</w:t>
            </w:r>
          </w:p>
          <w:p>
            <w:pPr>
              <w:pStyle w:val="Normal"/>
              <w:snapToGrid w:val="false"/>
              <w:rPr>
                <w:rFonts w:cs="Times New Roman"/>
                <w:lang w:val="en-US"/>
              </w:rPr>
            </w:pPr>
            <w:r>
              <w:rPr>
                <w:rFonts w:cs="Times New Roman"/>
                <w:lang w:val="en-US"/>
              </w:rPr>
              <w:t>(southern dwarf lemur, southern fat-tailed dwarf lemur, spiny desert dwarf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 и ю.</w:t>
            </w:r>
            <w:r>
              <w:rPr>
                <w:rFonts w:cs="Times New Roman"/>
                <w:lang w:val="en-US"/>
              </w:rPr>
              <w:t xml:space="preserve">Мадагаскар, </w:t>
            </w:r>
            <w:r>
              <w:rPr>
                <w:rFonts w:cs="Times New Roman"/>
                <w:lang w:val="ru-RU"/>
              </w:rPr>
              <w:t>(</w:t>
            </w:r>
            <w:r>
              <w:rPr>
                <w:rFonts w:cs="Times New Roman"/>
                <w:lang w:val="en-US"/>
              </w:rPr>
              <w:t>Tabiky and Fort Dauphin (Tulear)</w:t>
            </w:r>
            <w:r>
              <w:rPr>
                <w:rFonts w:cs="Times New Roman"/>
                <w:lang w:val="ru-RU"/>
              </w:rPr>
              <w: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2133/2133; </w:t>
            </w:r>
            <w:r>
              <w:rPr>
                <w:rFonts w:cs="Times New Roman"/>
              </w:rPr>
              <w:t>запасает</w:t>
            </w:r>
            <w:r>
              <w:rPr>
                <w:rFonts w:cs="Times New Roman"/>
                <w:lang w:val="en-US"/>
              </w:rPr>
              <w:t xml:space="preserve"> </w:t>
            </w:r>
            <w:r>
              <w:rPr>
                <w:rFonts w:cs="Times New Roman"/>
              </w:rPr>
              <w:t>жир</w:t>
            </w:r>
            <w:r>
              <w:rPr>
                <w:rFonts w:cs="Times New Roman"/>
                <w:lang w:val="en-US"/>
              </w:rPr>
              <w:t xml:space="preserve"> </w:t>
            </w:r>
            <w:r>
              <w:rPr>
                <w:rFonts w:cs="Times New Roman"/>
              </w:rPr>
              <w:t>в</w:t>
            </w:r>
            <w:r>
              <w:rPr>
                <w:rFonts w:cs="Times New Roman"/>
                <w:lang w:val="en-US"/>
              </w:rPr>
              <w:t xml:space="preserve"> </w:t>
            </w:r>
            <w:r>
              <w:rPr>
                <w:rFonts w:cs="Times New Roman"/>
              </w:rPr>
              <w:t>хвосте</w:t>
            </w:r>
            <w:r>
              <w:rPr>
                <w:rFonts w:cs="Times New Roman"/>
                <w:lang w:val="en-US"/>
              </w:rPr>
              <w:t>; pelage coloration that is dark dorsally and gray ventrally; there is a vaguely expressed dorsal stripe running down the back and has a relatively short white median facial stripe. It has black eye-rings are black</w:t>
            </w:r>
            <w:r>
              <w:rPr>
                <w:rFonts w:cs="Times New Roman"/>
                <w:lang w:val="ru-RU"/>
              </w:rPr>
              <w:t>; пальцы белые</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medius É.Geoffroy Saint-Hilaire, 1812</w:t>
            </w:r>
          </w:p>
          <w:p>
            <w:pPr>
              <w:pStyle w:val="Normal"/>
              <w:rPr>
                <w:rFonts w:cs="Times New Roman"/>
                <w:lang w:val="en-US"/>
              </w:rPr>
            </w:pPr>
            <w:r>
              <w:rPr>
                <w:rFonts w:cs="Times New Roman"/>
                <w:lang w:val="en-US"/>
              </w:rPr>
              <w:t>(=Cheirogale medius)</w:t>
            </w:r>
          </w:p>
          <w:p>
            <w:pPr>
              <w:pStyle w:val="Normal"/>
              <w:rPr/>
            </w:pPr>
            <w:r>
              <w:rPr>
                <w:rFonts w:cs="Times New Roman"/>
                <w:lang w:val="en-US"/>
              </w:rPr>
              <w:t>(</w:t>
            </w:r>
            <w:r>
              <w:rPr>
                <w:rFonts w:cs="Times New Roman"/>
              </w:rPr>
              <w:t>толстохвостый</w:t>
            </w:r>
            <w:r>
              <w:rPr>
                <w:rFonts w:cs="Times New Roman"/>
                <w:lang w:val="en-US"/>
              </w:rPr>
              <w:t xml:space="preserve"> </w:t>
            </w:r>
            <w:r>
              <w:rPr>
                <w:rFonts w:cs="Times New Roman"/>
              </w:rPr>
              <w:t>карликовый</w:t>
            </w:r>
            <w:r>
              <w:rPr>
                <w:rFonts w:cs="Times New Roman"/>
                <w:lang w:val="en-US"/>
              </w:rPr>
              <w:t xml:space="preserve"> </w:t>
            </w:r>
            <w:r>
              <w:rPr>
                <w:rFonts w:cs="Times New Roman"/>
              </w:rPr>
              <w:t>лемур</w:t>
            </w:r>
            <w:r>
              <w:rPr>
                <w:rFonts w:cs="Times New Roman"/>
                <w:lang w:val="en-US"/>
              </w:rPr>
              <w:t>, lesser dwarf lemur, fat-tailed dwarf lemur)</w:t>
            </w:r>
          </w:p>
          <w:p>
            <w:pPr>
              <w:pStyle w:val="Normal"/>
              <w:rPr/>
            </w:pPr>
            <w:r>
              <w:rPr>
                <w:rFonts w:cs="Times New Roman"/>
                <w:lang w:val="en-US"/>
              </w:rPr>
              <w:t>(</w:t>
            </w:r>
            <w:r>
              <w:rPr>
                <w:rFonts w:cs="Times New Roman"/>
              </w:rPr>
              <w:t>описано 2 подвида, валидны 2 подвида</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 xml:space="preserve">. </w:t>
            </w:r>
            <w:r>
              <w:rPr>
                <w:rFonts w:cs="Times New Roman"/>
              </w:rPr>
              <w:t>и</w:t>
            </w:r>
            <w:r>
              <w:rPr>
                <w:rFonts w:cs="Times New Roman"/>
                <w:lang w:val="en-US"/>
              </w:rPr>
              <w:t xml:space="preserve"> </w:t>
            </w:r>
            <w:r>
              <w:rPr>
                <w:rFonts w:cs="Times New Roman"/>
              </w:rPr>
              <w:t>ю</w:t>
            </w:r>
            <w:r>
              <w:rPr>
                <w:rFonts w:cs="Times New Roman"/>
                <w:lang w:val="en-US"/>
              </w:rPr>
              <w:t>.</w:t>
            </w:r>
            <w:r>
              <w:rPr>
                <w:rFonts w:cs="Times New Roman"/>
              </w:rPr>
              <w:t>Мадагаскар</w:t>
            </w:r>
            <w:r>
              <w:rPr>
                <w:rFonts w:cs="Times New Roman"/>
                <w:lang w:val="en-US"/>
              </w:rPr>
              <w:t xml:space="preserve"> (Majunga to Tulear)</w:t>
            </w:r>
            <w:r>
              <w:rPr>
                <w:rFonts w:cs="Times New Roman"/>
                <w:lang w:val="ru-RU"/>
              </w:rPr>
              <w:t>, ксерофитные леса</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19-27+16-25 см; впадает в спячку зимой (в сухой сезон), не контролирует температуру тела при спячке; запасает жир в хвосте</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medius medius É.Geoffroy Saint-Hilaire, 1812</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Cheirogaleus medius</w:t>
            </w:r>
            <w:r>
              <w:rPr>
                <w:rFonts w:cs="Times New Roman"/>
              </w:rPr>
              <w:t xml:space="preserve"> samati</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lang w:val="en-US"/>
              </w:rPr>
              <w:t xml:space="preserve">Cheirogaleus </w:t>
            </w:r>
            <w:r>
              <w:rPr>
                <w:rFonts w:cs="Times New Roman"/>
                <w:i/>
                <w:iCs/>
                <w:lang w:val="en"/>
              </w:rPr>
              <w:t>major</w:t>
            </w:r>
            <w:r>
              <w:rPr>
                <w:rFonts w:cs="Times New Roman"/>
                <w:i/>
              </w:rPr>
              <w:t xml:space="preserve"> </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crossleyi C.P.Groves, 2000 (A.Grandidier, 1870)</w:t>
            </w:r>
          </w:p>
          <w:p>
            <w:pPr>
              <w:pStyle w:val="Normal"/>
              <w:snapToGrid w:val="false"/>
              <w:rPr>
                <w:rFonts w:cs="Times New Roman"/>
                <w:lang w:val="en-US"/>
              </w:rPr>
            </w:pPr>
            <w:r>
              <w:rPr>
                <w:rFonts w:cs="Times New Roman"/>
                <w:lang w:val="en-US"/>
              </w:rPr>
              <w:t>(=Cheirogaleus major crossleyi A.Grandidier, 1870</w:t>
            </w:r>
          </w:p>
          <w:p>
            <w:pPr>
              <w:pStyle w:val="Normal"/>
              <w:snapToGrid w:val="false"/>
              <w:rPr/>
            </w:pPr>
            <w:r>
              <w:rPr>
                <w:rFonts w:cs="Times New Roman"/>
              </w:rPr>
              <w:t xml:space="preserve">валидный вид по </w:t>
            </w:r>
            <w:r>
              <w:rPr>
                <w:rFonts w:cs="Times New Roman"/>
                <w:lang w:val="en-US"/>
              </w:rPr>
              <w:t>C</w:t>
            </w:r>
            <w:r>
              <w:rPr>
                <w:rFonts w:cs="Times New Roman"/>
              </w:rPr>
              <w:t>.</w:t>
            </w:r>
            <w:r>
              <w:rPr>
                <w:rFonts w:cs="Times New Roman"/>
                <w:lang w:val="en-US"/>
              </w:rPr>
              <w:t>P</w:t>
            </w:r>
            <w:r>
              <w:rPr>
                <w:rFonts w:cs="Times New Roman"/>
              </w:rPr>
              <w:t>.</w:t>
            </w:r>
            <w:r>
              <w:rPr>
                <w:rFonts w:cs="Times New Roman"/>
                <w:lang w:val="en-US"/>
              </w:rPr>
              <w:t>Groves</w:t>
            </w:r>
            <w:r>
              <w:rPr>
                <w:rFonts w:cs="Times New Roman"/>
              </w:rPr>
              <w:t>, 2000)</w:t>
            </w:r>
          </w:p>
          <w:p>
            <w:pPr>
              <w:pStyle w:val="Normal"/>
              <w:snapToGrid w:val="false"/>
              <w:rPr/>
            </w:pPr>
            <w:r>
              <w:rPr>
                <w:rFonts w:cs="Times New Roman"/>
                <w:lang w:val="en-US"/>
              </w:rPr>
              <w:t>(</w:t>
            </w:r>
            <w:r>
              <w:rPr>
                <w:rFonts w:cs="Times New Roman"/>
              </w:rPr>
              <w:t>кросслеев</w:t>
            </w:r>
            <w:r>
              <w:rPr>
                <w:rFonts w:cs="Times New Roman"/>
                <w:lang w:val="en-US"/>
              </w:rPr>
              <w:t xml:space="preserve"> </w:t>
            </w:r>
            <w:r>
              <w:rPr>
                <w:rFonts w:cs="Times New Roman"/>
              </w:rPr>
              <w:t>лемур</w:t>
            </w:r>
            <w:r>
              <w:rPr>
                <w:rFonts w:cs="Times New Roman"/>
                <w:lang w:val="en-US"/>
              </w:rPr>
              <w:t>, furry-eared dwarf lemur, Chirogale de Crossley)</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с.-в.Мадагаскар (вымер в 1900 г.)</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2133/2133; has a pelage coloration that is dark red-brown dorsally and gray ventrally. There is a vaguely expressed dorsal stripe running down the back. Has a relatively short white median facial stripe. </w:t>
            </w:r>
            <w:r>
              <w:rPr>
                <w:rFonts w:cs="Times New Roman"/>
                <w:lang w:val="ru-RU"/>
              </w:rPr>
              <w:t>Круги вокруг глаз чёрные или</w:t>
            </w:r>
            <w:r>
              <w:rPr>
                <w:rFonts w:cs="Times New Roman"/>
                <w:lang w:val="en-US"/>
              </w:rPr>
              <w:t xml:space="preserve"> </w:t>
            </w:r>
            <w:r>
              <w:rPr>
                <w:rFonts w:cs="Times New Roman"/>
                <w:lang w:val="ru-RU"/>
              </w:rPr>
              <w:t>черноватые,</w:t>
            </w:r>
            <w:r>
              <w:rPr>
                <w:rFonts w:cs="Times New Roman"/>
                <w:lang w:val="en-US"/>
              </w:rPr>
              <w:t xml:space="preserve"> </w:t>
            </w:r>
            <w:r>
              <w:rPr>
                <w:rFonts w:cs="Times New Roman"/>
                <w:lang w:val="ru-RU"/>
              </w:rPr>
              <w:t>уши чёрные изнутри и снаружи</w:t>
            </w:r>
            <w:r>
              <w:rPr>
                <w:rFonts w:cs="Times New Roman"/>
                <w:lang w:val="en-US"/>
              </w:rPr>
              <w:t>.</w:t>
            </w:r>
            <w:r>
              <w:rPr>
                <w:rFonts w:cs="Times New Roman"/>
                <w:lang w:val="ru-RU"/>
              </w:rPr>
              <w:t xml:space="preserve"> Пальцы белые</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major É.Geoffroy Saint-Hilaire, 1812</w:t>
            </w:r>
          </w:p>
          <w:p>
            <w:pPr>
              <w:pStyle w:val="Normal"/>
              <w:rPr>
                <w:rFonts w:cs="Times New Roman"/>
                <w:lang w:val="en-US"/>
              </w:rPr>
            </w:pPr>
            <w:r>
              <w:rPr>
                <w:rFonts w:cs="Times New Roman"/>
                <w:lang w:val="en-US"/>
              </w:rPr>
              <w:t>(=Cheirogale major)</w:t>
            </w:r>
          </w:p>
          <w:p>
            <w:pPr>
              <w:pStyle w:val="Normal"/>
              <w:rPr/>
            </w:pPr>
            <w:r>
              <w:rPr>
                <w:rFonts w:cs="Times New Roman"/>
                <w:lang w:val="en-US"/>
              </w:rPr>
              <w:t>(</w:t>
            </w:r>
            <w:r>
              <w:rPr>
                <w:rFonts w:cs="Times New Roman"/>
              </w:rPr>
              <w:t>хирогале</w:t>
            </w:r>
            <w:r>
              <w:rPr>
                <w:rFonts w:cs="Times New Roman"/>
                <w:lang w:val="en-US"/>
              </w:rPr>
              <w:t xml:space="preserve">, </w:t>
            </w:r>
            <w:r>
              <w:rPr>
                <w:rFonts w:cs="Times New Roman"/>
              </w:rPr>
              <w:t>большой</w:t>
            </w:r>
            <w:r>
              <w:rPr>
                <w:rFonts w:cs="Times New Roman"/>
                <w:lang w:val="en-US"/>
              </w:rPr>
              <w:t xml:space="preserve"> </w:t>
            </w:r>
            <w:r>
              <w:rPr>
                <w:rFonts w:cs="Times New Roman"/>
              </w:rPr>
              <w:t>крысиный</w:t>
            </w:r>
            <w:r>
              <w:rPr>
                <w:rFonts w:cs="Times New Roman"/>
                <w:lang w:val="en-US"/>
              </w:rPr>
              <w:t xml:space="preserve"> </w:t>
            </w:r>
            <w:r>
              <w:rPr>
                <w:rFonts w:cs="Times New Roman"/>
              </w:rPr>
              <w:t>лемур</w:t>
            </w:r>
            <w:r>
              <w:rPr>
                <w:rFonts w:cs="Times New Roman"/>
                <w:lang w:val="en-US"/>
              </w:rPr>
              <w:t xml:space="preserve">, </w:t>
            </w:r>
            <w:r>
              <w:rPr>
                <w:rFonts w:cs="Times New Roman"/>
              </w:rPr>
              <w:t>крысиный</w:t>
            </w:r>
            <w:r>
              <w:rPr>
                <w:rFonts w:cs="Times New Roman"/>
                <w:lang w:val="en-US"/>
              </w:rPr>
              <w:t xml:space="preserve"> </w:t>
            </w:r>
            <w:r>
              <w:rPr>
                <w:rFonts w:cs="Times New Roman"/>
              </w:rPr>
              <w:t>маки</w:t>
            </w:r>
            <w:r>
              <w:rPr>
                <w:rFonts w:cs="Times New Roman"/>
                <w:lang w:val="en-US"/>
              </w:rPr>
              <w:t xml:space="preserve">, </w:t>
            </w:r>
            <w:r>
              <w:rPr>
                <w:rFonts w:cs="Times New Roman"/>
              </w:rPr>
              <w:t>большой</w:t>
            </w:r>
            <w:r>
              <w:rPr>
                <w:rFonts w:cs="Times New Roman"/>
                <w:lang w:val="en-US"/>
              </w:rPr>
              <w:t xml:space="preserve"> </w:t>
            </w:r>
            <w:r>
              <w:rPr>
                <w:rFonts w:cs="Times New Roman"/>
              </w:rPr>
              <w:t>карликовый</w:t>
            </w:r>
            <w:r>
              <w:rPr>
                <w:rFonts w:cs="Times New Roman"/>
                <w:lang w:val="en-US"/>
              </w:rPr>
              <w:t xml:space="preserve"> </w:t>
            </w:r>
            <w:r>
              <w:rPr>
                <w:rFonts w:cs="Times New Roman"/>
              </w:rPr>
              <w:t>лемур</w:t>
            </w:r>
            <w:r>
              <w:rPr>
                <w:rFonts w:cs="Times New Roman"/>
                <w:lang w:val="en-US"/>
              </w:rPr>
              <w:t>, greater dwarf lemur)</w:t>
            </w:r>
          </w:p>
          <w:p>
            <w:pPr>
              <w:pStyle w:val="Normal"/>
              <w:rPr>
                <w:rFonts w:cs="Times New Roman"/>
              </w:rPr>
            </w:pPr>
            <w:r>
              <w:rPr>
                <w:rFonts w:cs="Times New Roman"/>
              </w:rPr>
              <w:t>(описано 2-4 подвида, валидны 0-1-2 подвида)</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 и </w:t>
            </w:r>
            <w:r>
              <w:rPr>
                <w:rFonts w:cs="Times New Roman"/>
              </w:rPr>
              <w:t>в</w:t>
            </w:r>
            <w:r>
              <w:rPr>
                <w:rFonts w:cs="Times New Roman"/>
                <w:lang w:val="en-US"/>
              </w:rPr>
              <w:t>.</w:t>
            </w:r>
            <w:r>
              <w:rPr>
                <w:rFonts w:cs="Times New Roman"/>
              </w:rPr>
              <w:t>Мадагаскар</w:t>
            </w:r>
            <w:r>
              <w:rPr>
                <w:rFonts w:cs="Times New Roman"/>
                <w:lang w:val="en-US"/>
              </w:rPr>
              <w:t xml:space="preserve"> (Fianarantsoa, Tamatave)</w:t>
            </w:r>
            <w:r>
              <w:rPr>
                <w:rFonts w:cs="Times New Roman"/>
                <w:lang w:val="ru-RU"/>
              </w:rPr>
              <w:t>, дождевые леса</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запасает</w:t>
            </w:r>
            <w:r>
              <w:rPr>
                <w:rFonts w:cs="Times New Roman"/>
                <w:lang w:val="en-US"/>
              </w:rPr>
              <w:t xml:space="preserve"> </w:t>
            </w:r>
            <w:r>
              <w:rPr>
                <w:rFonts w:cs="Times New Roman"/>
              </w:rPr>
              <w:t>жир</w:t>
            </w:r>
            <w:r>
              <w:rPr>
                <w:rFonts w:cs="Times New Roman"/>
                <w:lang w:val="en-US"/>
              </w:rPr>
              <w:t xml:space="preserve"> </w:t>
            </w:r>
            <w:r>
              <w:rPr>
                <w:rFonts w:cs="Times New Roman"/>
              </w:rPr>
              <w:t>в</w:t>
            </w:r>
            <w:r>
              <w:rPr>
                <w:rFonts w:cs="Times New Roman"/>
                <w:lang w:val="en-US"/>
              </w:rPr>
              <w:t xml:space="preserve"> </w:t>
            </w:r>
            <w:r>
              <w:rPr>
                <w:rFonts w:cs="Times New Roman"/>
              </w:rPr>
              <w:t>хвосте</w:t>
            </w:r>
            <w:r>
              <w:rPr>
                <w:rFonts w:cs="Times New Roman"/>
                <w:lang w:val="en-US"/>
              </w:rPr>
              <w:t xml:space="preserve">; </w:t>
            </w:r>
            <w:r>
              <w:rPr>
                <w:rFonts w:cs="Times New Roman"/>
                <w:lang w:val="ru-RU"/>
              </w:rPr>
              <w:t>шерсть серая или красновато-бурая</w:t>
            </w:r>
            <w:r>
              <w:rPr>
                <w:rFonts w:cs="Times New Roman"/>
                <w:lang w:val="en"/>
              </w:rPr>
              <w:t>,</w:t>
            </w:r>
            <w:r>
              <w:rPr>
                <w:rFonts w:cs="Times New Roman"/>
                <w:lang w:val="ru-RU"/>
              </w:rPr>
              <w:t xml:space="preserve"> вокруг глаз тёмные кольца</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major major É.Geoffroy Saint-Hilaire, 1812</w:t>
            </w:r>
          </w:p>
          <w:p>
            <w:pPr>
              <w:pStyle w:val="Normal"/>
              <w:snapToGrid w:val="false"/>
              <w:rPr>
                <w:rFonts w:cs="Times New Roman"/>
                <w:lang w:val="en-US"/>
              </w:rPr>
            </w:pPr>
            <w:r>
              <w:rPr>
                <w:rFonts w:cs="Times New Roman"/>
                <w:lang w:val="en-US"/>
              </w:rPr>
              <w:t>(greater dwarf lemur)</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включении</w:t>
            </w:r>
            <w:r>
              <w:rPr>
                <w:rFonts w:cs="Times New Roman"/>
                <w:lang w:val="en-US"/>
              </w:rPr>
              <w:t xml:space="preserve"> </w:t>
            </w:r>
            <w:r>
              <w:rPr>
                <w:rFonts w:cs="Times New Roman"/>
              </w:rPr>
              <w:t>видов</w:t>
            </w:r>
            <w:r>
              <w:rPr>
                <w:rFonts w:cs="Times New Roman"/>
                <w:lang w:val="en-US"/>
              </w:rPr>
              <w:t xml:space="preserve"> Ch. adipicaudatus, Ch. crossleyi </w:t>
            </w:r>
            <w:r>
              <w:rPr>
                <w:rFonts w:cs="Times New Roman"/>
              </w:rPr>
              <w:t>и</w:t>
            </w:r>
            <w:r>
              <w:rPr>
                <w:rFonts w:cs="Times New Roman"/>
                <w:lang w:val="en-US"/>
              </w:rPr>
              <w:t xml:space="preserve"> Ch. sibreei </w:t>
            </w:r>
            <w:r>
              <w:rPr>
                <w:rFonts w:cs="Times New Roman"/>
              </w:rPr>
              <w:t>в</w:t>
            </w:r>
            <w:r>
              <w:rPr>
                <w:rFonts w:cs="Times New Roman"/>
                <w:lang w:val="en-US"/>
              </w:rPr>
              <w:t xml:space="preserve"> </w:t>
            </w:r>
            <w:r>
              <w:rPr>
                <w:rFonts w:cs="Times New Roman"/>
              </w:rPr>
              <w:t>вид</w:t>
            </w:r>
            <w:r>
              <w:rPr>
                <w:rFonts w:cs="Times New Roman"/>
                <w:lang w:val="en-US"/>
              </w:rPr>
              <w:t xml:space="preserve"> Ch. major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подвидов</w:t>
            </w:r>
            <w:r>
              <w:rPr>
                <w:rFonts w:cs="Times New Roman"/>
                <w:lang w:val="en-US"/>
              </w:rPr>
              <w:t xml:space="preserve"> Ch. major adipicaudatus, Ch. major crossleyi </w:t>
            </w:r>
            <w:r>
              <w:rPr>
                <w:rFonts w:cs="Times New Roman"/>
              </w:rPr>
              <w:t>и</w:t>
            </w:r>
            <w:r>
              <w:rPr>
                <w:rFonts w:cs="Times New Roman"/>
                <w:lang w:val="en-US"/>
              </w:rPr>
              <w:t xml:space="preserve"> Ch. major sibreei)</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Мадагаскар, primary and secondary forests near the eastern coast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minusculus C.P.Groves, 2000</w:t>
            </w:r>
          </w:p>
          <w:p>
            <w:pPr>
              <w:pStyle w:val="Normal"/>
              <w:snapToGrid w:val="false"/>
              <w:rPr>
                <w:rFonts w:cs="Times New Roman"/>
                <w:lang w:val="en-US"/>
              </w:rPr>
            </w:pPr>
            <w:r>
              <w:rPr>
                <w:rFonts w:cs="Times New Roman"/>
                <w:lang w:val="en-US"/>
              </w:rPr>
              <w:t>(small iron-gray dwarf lemur, lesser iron-gray dwarf lemur)</w:t>
            </w:r>
          </w:p>
          <w:p>
            <w:pPr>
              <w:pStyle w:val="Normal"/>
              <w:snapToGrid w:val="false"/>
              <w:rPr>
                <w:rFonts w:cs="Times New Roman"/>
              </w:rPr>
            </w:pPr>
            <w:r>
              <w:rPr>
                <w:rFonts w:cs="Times New Roman"/>
              </w:rPr>
              <w:t>(нет подвидов)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lang w:val="en-US"/>
              </w:rPr>
              <w:t>Мадагаскар, only known from its type locality, Ambositra (Fianarantsoa)</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Has a pelage coloration that is similar to </w:t>
            </w:r>
            <w:r>
              <w:rPr>
                <w:rFonts w:cs="Times New Roman"/>
                <w:i/>
                <w:lang w:val="en-US"/>
              </w:rPr>
              <w:t>Cheirogaleus ravus</w:t>
            </w:r>
            <w:r>
              <w:rPr>
                <w:rFonts w:cs="Times New Roman"/>
                <w:lang w:val="en-US"/>
              </w:rPr>
              <w:t>. The tail has a white tip</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ravus C.P.Groves, 2000</w:t>
            </w:r>
          </w:p>
          <w:p>
            <w:pPr>
              <w:pStyle w:val="Normal"/>
              <w:snapToGrid w:val="false"/>
              <w:rPr>
                <w:rFonts w:cs="Times New Roman"/>
                <w:lang w:val="en-US"/>
              </w:rPr>
            </w:pPr>
            <w:r>
              <w:rPr>
                <w:rFonts w:cs="Times New Roman"/>
                <w:lang w:val="en-US"/>
              </w:rPr>
              <w:t>(greater iron-gray dwarf lemur)</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lang w:val="en-US"/>
              </w:rPr>
              <w:t>Мадагаскар</w:t>
            </w:r>
            <w:r>
              <w:rPr>
                <w:rFonts w:cs="Times New Roman"/>
                <w:lang w:val="ru-RU"/>
              </w:rPr>
              <w:t xml:space="preserve"> (</w:t>
            </w:r>
            <w:r>
              <w:rPr>
                <w:rFonts w:cs="Times New Roman"/>
                <w:lang w:val="en-US"/>
              </w:rPr>
              <w:t>Tamatave, Tampira, Mahambo, Ancaya, Ambodivoangy, and Fesi Malendo</w:t>
            </w:r>
            <w:r>
              <w:rPr>
                <w:rFonts w:cs="Times New Roman"/>
                <w:lang w:val="ru-RU"/>
              </w:rPr>
              <w: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pelage coloration that is iron-gray with brownish tones and has a vague dorsal stripe. The feet are colored white and the tail is like the body with a white tip. The ears are dark and are either naked are sparsely covered with hair</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Cheirogaleus sibreei C.P.Groves, 2000</w:t>
            </w:r>
          </w:p>
          <w:p>
            <w:pPr>
              <w:pStyle w:val="Normal"/>
              <w:snapToGrid w:val="false"/>
              <w:rPr>
                <w:rFonts w:cs="Times New Roman"/>
                <w:lang w:val="en-US"/>
              </w:rPr>
            </w:pPr>
            <w:r>
              <w:rPr>
                <w:rFonts w:cs="Times New Roman"/>
                <w:lang w:val="en-US"/>
              </w:rPr>
              <w:t>(=Cheirogaleus major sibreei Forsyth Major, 1896</w:t>
            </w:r>
          </w:p>
          <w:p>
            <w:pPr>
              <w:pStyle w:val="Normal"/>
              <w:snapToGrid w:val="false"/>
              <w:rPr/>
            </w:pPr>
            <w:r>
              <w:rPr>
                <w:rFonts w:cs="Times New Roman"/>
              </w:rPr>
              <w:t xml:space="preserve">валидный вид по </w:t>
            </w:r>
            <w:r>
              <w:rPr>
                <w:rFonts w:cs="Times New Roman"/>
                <w:lang w:val="en-US"/>
              </w:rPr>
              <w:t>C</w:t>
            </w:r>
            <w:r>
              <w:rPr>
                <w:rFonts w:cs="Times New Roman"/>
              </w:rPr>
              <w:t>.</w:t>
            </w:r>
            <w:r>
              <w:rPr>
                <w:rFonts w:cs="Times New Roman"/>
                <w:lang w:val="en-US"/>
              </w:rPr>
              <w:t>P</w:t>
            </w:r>
            <w:r>
              <w:rPr>
                <w:rFonts w:cs="Times New Roman"/>
              </w:rPr>
              <w:t>.</w:t>
            </w:r>
            <w:r>
              <w:rPr>
                <w:rFonts w:cs="Times New Roman"/>
                <w:lang w:val="en-US"/>
              </w:rPr>
              <w:t>Groves</w:t>
            </w:r>
            <w:r>
              <w:rPr>
                <w:rFonts w:cs="Times New Roman"/>
              </w:rPr>
              <w:t>, 2000)</w:t>
            </w:r>
          </w:p>
          <w:p>
            <w:pPr>
              <w:pStyle w:val="Normal"/>
              <w:snapToGrid w:val="false"/>
              <w:rPr/>
            </w:pPr>
            <w:r>
              <w:rPr>
                <w:rFonts w:cs="Times New Roman"/>
              </w:rPr>
              <w:t>(крысиный лемур Сибри; Sibree's</w:t>
            </w:r>
            <w:r>
              <w:rPr>
                <w:rFonts w:cs="Times New Roman"/>
                <w:lang w:val="en-US"/>
              </w:rPr>
              <w:t xml:space="preserve"> dwarf lemur</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ru-RU"/>
              </w:rPr>
            </w:pPr>
            <w:r>
              <w:rPr>
                <w:rFonts w:eastAsia="Times New Roman" w:cs="Times New Roman"/>
                <w:lang w:val="ru-RU"/>
              </w:rPr>
              <w:t>Не знаю группу</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eastAsia="Times New Roman" w:cs="Times New Roman"/>
              </w:rPr>
            </w:pPr>
            <w:r>
              <w:rPr>
                <w:rFonts w:eastAsia="Times New Roman" w:cs="Times New Roman"/>
              </w:rPr>
              <w:t>Cheirogaleus andysabini Lei et al., 2015</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с.Мадагаскар, регион Диана (</w:t>
            </w:r>
            <w:r>
              <w:rPr>
                <w:rFonts w:cs="Times New Roman"/>
                <w:lang w:val="en-US"/>
              </w:rPr>
              <w:t>Diana</w:t>
            </w:r>
            <w:r>
              <w:rPr>
                <w:rFonts w:cs="Times New Roman"/>
              </w:rPr>
              <w:t>), Montagne d</w:t>
            </w:r>
            <w:r>
              <w:rPr>
                <w:rFonts w:cs="Times New Roman"/>
                <w:lang w:val="en-US"/>
              </w:rPr>
              <w:t>'</w:t>
            </w:r>
            <w:r>
              <w:rPr>
                <w:rFonts w:cs="Times New Roman"/>
              </w:rPr>
              <w:t>Ambre NationalPark,</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Lei R</w:t>
            </w:r>
            <w:r>
              <w:rPr>
                <w:rFonts w:cs="Times New Roman"/>
                <w:lang w:val="en-US"/>
              </w:rPr>
              <w:t>.</w:t>
            </w:r>
            <w:r>
              <w:rPr>
                <w:rFonts w:cs="Times New Roman"/>
              </w:rPr>
              <w:t>, McLain A</w:t>
            </w:r>
            <w:r>
              <w:rPr>
                <w:rFonts w:cs="Times New Roman"/>
                <w:lang w:val="en-US"/>
              </w:rPr>
              <w:t>.</w:t>
            </w:r>
            <w:r>
              <w:rPr>
                <w:rFonts w:cs="Times New Roman"/>
              </w:rPr>
              <w:t>T., Frasier C</w:t>
            </w:r>
            <w:r>
              <w:rPr>
                <w:rFonts w:cs="Times New Roman"/>
                <w:lang w:val="en-US"/>
              </w:rPr>
              <w:t>.</w:t>
            </w:r>
            <w:r>
              <w:rPr>
                <w:rFonts w:cs="Times New Roman"/>
              </w:rPr>
              <w:t>L., Taylor J</w:t>
            </w:r>
            <w:r>
              <w:rPr>
                <w:rFonts w:cs="Times New Roman"/>
                <w:lang w:val="en-US"/>
              </w:rPr>
              <w:t>.</w:t>
            </w:r>
            <w:r>
              <w:rPr>
                <w:rFonts w:cs="Times New Roman"/>
              </w:rPr>
              <w:t>M., Bailey C</w:t>
            </w:r>
            <w:r>
              <w:rPr>
                <w:rFonts w:cs="Times New Roman"/>
                <w:lang w:val="en-US"/>
              </w:rPr>
              <w:t>.</w:t>
            </w:r>
            <w:r>
              <w:rPr>
                <w:rFonts w:cs="Times New Roman"/>
              </w:rPr>
              <w:t>A., Engberg Sh</w:t>
            </w:r>
            <w:r>
              <w:rPr>
                <w:rFonts w:cs="Times New Roman"/>
                <w:lang w:val="en-US"/>
              </w:rPr>
              <w:t>.</w:t>
            </w:r>
            <w:r>
              <w:rPr>
                <w:rFonts w:cs="Times New Roman"/>
              </w:rPr>
              <w:t>E., Ginter A</w:t>
            </w:r>
            <w:r>
              <w:rPr>
                <w:rFonts w:cs="Times New Roman"/>
                <w:lang w:val="en-US"/>
              </w:rPr>
              <w:t>.</w:t>
            </w:r>
            <w:r>
              <w:rPr>
                <w:rFonts w:cs="Times New Roman"/>
              </w:rPr>
              <w:t>L., Nash S</w:t>
            </w:r>
            <w:r>
              <w:rPr>
                <w:rFonts w:cs="Times New Roman"/>
                <w:lang w:val="en-US"/>
              </w:rPr>
              <w:t>.</w:t>
            </w:r>
            <w:r>
              <w:rPr>
                <w:rFonts w:cs="Times New Roman"/>
              </w:rPr>
              <w:t>D., Randriamampionona R</w:t>
            </w:r>
            <w:r>
              <w:rPr>
                <w:rFonts w:cs="Times New Roman"/>
                <w:lang w:val="en-US"/>
              </w:rPr>
              <w:t>.</w:t>
            </w:r>
            <w:r>
              <w:rPr>
                <w:rFonts w:cs="Times New Roman"/>
              </w:rPr>
              <w:t>, Groves C</w:t>
            </w:r>
            <w:r>
              <w:rPr>
                <w:rFonts w:cs="Times New Roman"/>
                <w:lang w:val="en-US"/>
              </w:rPr>
              <w:t>.</w:t>
            </w:r>
            <w:r>
              <w:rPr>
                <w:rFonts w:cs="Times New Roman"/>
              </w:rPr>
              <w:t>P., Mittermeier R</w:t>
            </w:r>
            <w:r>
              <w:rPr>
                <w:rFonts w:cs="Times New Roman"/>
                <w:lang w:val="en-US"/>
              </w:rPr>
              <w:t>.</w:t>
            </w:r>
            <w:r>
              <w:rPr>
                <w:rFonts w:cs="Times New Roman"/>
              </w:rPr>
              <w:t xml:space="preserve">A. </w:t>
            </w:r>
            <w:r>
              <w:rPr>
                <w:rFonts w:cs="Times New Roman"/>
                <w:lang w:val="en-US"/>
              </w:rPr>
              <w:t>et</w:t>
            </w:r>
            <w:r>
              <w:rPr>
                <w:rFonts w:cs="Times New Roman"/>
              </w:rPr>
              <w:t xml:space="preserve"> Louis E</w:t>
            </w:r>
            <w:r>
              <w:rPr>
                <w:rFonts w:cs="Times New Roman"/>
                <w:lang w:val="en-US"/>
              </w:rPr>
              <w:t>.</w:t>
            </w:r>
            <w:r>
              <w:rPr>
                <w:rFonts w:cs="Times New Roman"/>
              </w:rPr>
              <w:t xml:space="preserve">E. A </w:t>
            </w:r>
            <w:r>
              <w:rPr>
                <w:rFonts w:cs="Times New Roman"/>
                <w:lang w:val="en-US"/>
              </w:rPr>
              <w:t>n</w:t>
            </w:r>
            <w:r>
              <w:rPr>
                <w:rFonts w:cs="Times New Roman"/>
              </w:rPr>
              <w:t xml:space="preserve">ew </w:t>
            </w:r>
            <w:r>
              <w:rPr>
                <w:rFonts w:cs="Times New Roman"/>
                <w:lang w:val="en-US"/>
              </w:rPr>
              <w:t>s</w:t>
            </w:r>
            <w:r>
              <w:rPr>
                <w:rFonts w:cs="Times New Roman"/>
              </w:rPr>
              <w:t xml:space="preserve">pecies in the </w:t>
            </w:r>
            <w:r>
              <w:rPr>
                <w:rFonts w:cs="Times New Roman"/>
                <w:lang w:val="en-US"/>
              </w:rPr>
              <w:t>g</w:t>
            </w:r>
            <w:r>
              <w:rPr>
                <w:rFonts w:cs="Times New Roman"/>
              </w:rPr>
              <w:t xml:space="preserve">enus </w:t>
            </w:r>
            <w:r>
              <w:rPr>
                <w:rFonts w:cs="Times New Roman"/>
                <w:i/>
                <w:iCs/>
              </w:rPr>
              <w:t>Cheirogaleus</w:t>
            </w:r>
            <w:r>
              <w:rPr>
                <w:rFonts w:cs="Times New Roman"/>
              </w:rPr>
              <w:t xml:space="preserve"> (Cheirogaleidae)</w:t>
            </w:r>
            <w:r>
              <w:rPr>
                <w:rFonts w:cs="Times New Roman"/>
                <w:lang w:val="en-US"/>
              </w:rPr>
              <w:t xml:space="preserve"> //</w:t>
            </w:r>
            <w:r>
              <w:rPr>
                <w:rFonts w:cs="Times New Roman"/>
              </w:rPr>
              <w:t xml:space="preserve"> Primate Conservation, 29, 2015</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eastAsia="Times New Roman" w:cs="Times New Roman"/>
              </w:rPr>
              <w:t xml:space="preserve">Cheirogaleus </w:t>
            </w:r>
            <w:r>
              <w:rPr>
                <w:rFonts w:eastAsia="Times New Roman" w:cs="Times New Roman"/>
                <w:lang w:val="en-US"/>
              </w:rPr>
              <w:t>lavasoensis</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ru-RU"/>
              </w:rPr>
              <w:t>ю-в</w:t>
            </w:r>
            <w:r>
              <w:rPr>
                <w:rFonts w:cs="Times New Roman"/>
                <w:lang w:val="en-US"/>
              </w:rPr>
              <w:t>.</w:t>
            </w:r>
            <w:r>
              <w:rPr>
                <w:rFonts w:cs="Times New Roman"/>
              </w:rPr>
              <w:t>Мадагаскар, Ambatotsirongorongo</w:t>
            </w:r>
            <w:r>
              <w:rPr>
                <w:rFonts w:cs="Times New Roman"/>
                <w:lang w:val="en-US"/>
              </w:rPr>
              <w:t>, Grand Lavasoa, Petit Lavasoa</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eastAsia="Times New Roman" w:cs="Times New Roman"/>
              </w:rPr>
              <w:t xml:space="preserve">Cheirogaleus </w:t>
            </w:r>
            <w:r>
              <w:rPr>
                <w:rFonts w:eastAsia="Times New Roman" w:cs="Times New Roman"/>
                <w:lang w:val="en-US"/>
              </w:rPr>
              <w:t>thomasi</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ru-RU"/>
              </w:rPr>
              <w:t>ю-в</w:t>
            </w:r>
            <w:r>
              <w:rPr>
                <w:rFonts w:cs="Times New Roman"/>
                <w:lang w:val="en-US"/>
              </w:rPr>
              <w:t>.</w:t>
            </w:r>
            <w:r>
              <w:rPr>
                <w:rFonts w:cs="Times New Roman"/>
              </w:rPr>
              <w:t>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 каких-то мышиных лемуров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Cheirogaleus </w:t>
            </w:r>
            <w:r>
              <w:rPr>
                <w:rFonts w:cs="Times New Roman"/>
              </w:rPr>
              <w:t>pusillus (жирохвостый лемур)</w:t>
            </w:r>
          </w:p>
          <w:p>
            <w:pPr>
              <w:pStyle w:val="Normal"/>
              <w:rPr>
                <w:rFonts w:cs="Times New Roman"/>
              </w:rPr>
            </w:pPr>
            <w:r>
              <w:rPr>
                <w:rFonts w:cs="Times New Roman"/>
              </w:rPr>
              <w:t>(чей-то синоним)</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rPr>
              <w:t xml:space="preserve"> </w:t>
            </w:r>
            <w:r>
              <w:rPr>
                <w:rFonts w:cs="Times New Roman"/>
              </w:rPr>
              <w:t>?Chirogale furcifer (шпороносный мышиный лемур)</w:t>
            </w:r>
          </w:p>
          <w:p>
            <w:pPr>
              <w:pStyle w:val="Normal"/>
              <w:rPr>
                <w:rFonts w:cs="Times New Roman"/>
              </w:rPr>
            </w:pPr>
            <w:r>
              <w:rPr>
                <w:rFonts w:cs="Times New Roman"/>
              </w:rPr>
              <w:t>(чей-то синоним)</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Microcebus É.Geoffroy Saint-Hilaire, 1834 (</w:t>
            </w:r>
            <w:r>
              <w:rPr>
                <w:rFonts w:cs="Times New Roman"/>
              </w:rPr>
              <w:t>ошибочно</w:t>
            </w:r>
            <w:r>
              <w:rPr>
                <w:rFonts w:cs="Times New Roman"/>
                <w:lang w:val="en-US"/>
              </w:rPr>
              <w:t xml:space="preserve"> Is.Geoffroy, </w:t>
            </w:r>
            <w:r>
              <w:rPr>
                <w:rFonts w:cs="Times New Roman"/>
              </w:rPr>
              <w:t>ошибочно</w:t>
            </w:r>
            <w:r>
              <w:rPr>
                <w:rFonts w:cs="Times New Roman"/>
                <w:lang w:val="en-US"/>
              </w:rPr>
              <w:t xml:space="preserve"> 1828)</w:t>
            </w:r>
          </w:p>
          <w:p>
            <w:pPr>
              <w:pStyle w:val="Normal"/>
              <w:snapToGrid w:val="false"/>
              <w:jc w:val="center"/>
              <w:rPr/>
            </w:pPr>
            <w:r>
              <w:rPr>
                <w:rFonts w:cs="Times New Roman"/>
                <w:lang w:val="en-US"/>
              </w:rPr>
              <w:t>(</w:t>
            </w:r>
            <w:r>
              <w:rPr>
                <w:rFonts w:cs="Times New Roman"/>
                <w:lang w:val="ru-RU"/>
              </w:rPr>
              <w:t>р</w:t>
            </w:r>
            <w:r>
              <w:rPr>
                <w:rFonts w:cs="Times New Roman"/>
                <w:lang w:val="en-US"/>
              </w:rPr>
              <w:t>анее сюда включали Mirza)</w:t>
            </w:r>
          </w:p>
          <w:p>
            <w:pPr>
              <w:pStyle w:val="Normal"/>
              <w:jc w:val="center"/>
              <w:rPr/>
            </w:pPr>
            <w:r>
              <w:rPr>
                <w:rFonts w:cs="Times New Roman"/>
              </w:rPr>
              <w:t xml:space="preserve">(карликовый мышиный лемур, </w:t>
            </w:r>
            <w:r>
              <w:rPr>
                <w:rFonts w:cs="Times New Roman"/>
                <w:lang w:val="en-US"/>
              </w:rPr>
              <w:t>mouse</w:t>
            </w:r>
            <w:r>
              <w:rPr>
                <w:rFonts w:cs="Times New Roman"/>
              </w:rPr>
              <w:t xml:space="preserve"> </w:t>
            </w:r>
            <w:r>
              <w:rPr>
                <w:rFonts w:cs="Times New Roman"/>
                <w:lang w:val="en-US"/>
              </w:rPr>
              <w:t>lemurs</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 лесные районы</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p>
            <w:pPr>
              <w:pStyle w:val="Normal"/>
              <w:snapToGrid w:val="false"/>
              <w:rPr/>
            </w:pPr>
            <w:r>
              <w:rPr>
                <w:rFonts w:cs="Times New Roman"/>
                <w:lang w:val="en-US"/>
              </w:rPr>
              <w:t>P</w:t>
            </w:r>
            <w:r>
              <w:rPr>
                <w:rFonts w:cs="Times New Roman"/>
                <w:vertAlign w:val="subscript"/>
                <w:lang w:val="en-US"/>
              </w:rPr>
              <w:t>2</w:t>
            </w:r>
            <w:r>
              <w:rPr>
                <w:rFonts w:cs="Times New Roman"/>
                <w:lang w:val="en-US"/>
              </w:rPr>
              <w:t xml:space="preserve"> </w:t>
            </w:r>
            <w:r>
              <w:rPr>
                <w:rFonts w:cs="Times New Roman"/>
                <w:lang w:val="ru-RU"/>
              </w:rPr>
              <w:t>длинные, толстые, включены в "зубную щётку"</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(?=Opolemur Gray</w:t>
            </w:r>
          </w:p>
          <w:p>
            <w:pPr>
              <w:pStyle w:val="Normal"/>
              <w:jc w:val="center"/>
              <w:rPr>
                <w:rFonts w:cs="Times New Roman"/>
              </w:rPr>
            </w:pPr>
            <w:r>
              <w:rPr>
                <w:rFonts w:cs="Times New Roman"/>
              </w:rPr>
              <w:t>(=Altilemur))</w:t>
            </w:r>
          </w:p>
          <w:p>
            <w:pPr>
              <w:pStyle w:val="Normal"/>
              <w:jc w:val="center"/>
              <w:rPr>
                <w:rFonts w:cs="Times New Roman"/>
              </w:rPr>
            </w:pPr>
            <w:r>
              <w:rPr>
                <w:rFonts w:cs="Times New Roman"/>
              </w:rPr>
              <w:t>(ополемур, жирохвостый лемур, альтилемур)</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Microcebus arnholdi Louis, Engberg, McGuire, McCormick, Randriamampionona, Ranaivoarisoa, Bailey, Mittermeier </w:t>
            </w:r>
            <w:r>
              <w:rPr>
                <w:rFonts w:cs="Times New Roman"/>
                <w:lang w:val="en-US"/>
              </w:rPr>
              <w:t>et</w:t>
            </w:r>
            <w:r>
              <w:rPr>
                <w:rFonts w:cs="Times New Roman"/>
              </w:rPr>
              <w:t xml:space="preserve"> Lei, 2008</w:t>
            </w:r>
          </w:p>
          <w:p>
            <w:pPr>
              <w:pStyle w:val="Normal"/>
              <w:snapToGrid w:val="false"/>
              <w:jc w:val="both"/>
              <w:rPr/>
            </w:pPr>
            <w:r>
              <w:rPr>
                <w:rFonts w:cs="Times New Roman"/>
              </w:rPr>
              <w:t xml:space="preserve">(мышиный лемур Арнольда; Arnhold's </w:t>
            </w:r>
            <w:r>
              <w:rPr>
                <w:rFonts w:cs="Times New Roman"/>
                <w:lang w:val="en-US"/>
              </w:rPr>
              <w:t>m</w:t>
            </w:r>
            <w:r>
              <w:rPr>
                <w:rFonts w:cs="Times New Roman"/>
              </w:rPr>
              <w:t xml:space="preserve">ouse </w:t>
            </w:r>
            <w:r>
              <w:rPr>
                <w:rFonts w:cs="Times New Roman"/>
                <w:lang w:val="en-US"/>
              </w:rPr>
              <w:t>l</w:t>
            </w:r>
            <w:r>
              <w:rPr>
                <w:rFonts w:cs="Times New Roman"/>
              </w:rPr>
              <w:t xml:space="preserve">emur, Montagne d'Ambre </w:t>
            </w:r>
            <w:r>
              <w:rPr>
                <w:rFonts w:cs="Times New Roman"/>
                <w:lang w:val="en-US"/>
              </w:rPr>
              <w:t>m</w:t>
            </w:r>
            <w:r>
              <w:rPr>
                <w:rFonts w:cs="Times New Roman"/>
              </w:rPr>
              <w:t xml:space="preserve">ouse </w:t>
            </w:r>
            <w:r>
              <w:rPr>
                <w:rFonts w:cs="Times New Roman"/>
                <w:lang w:val="en-US"/>
              </w:rPr>
              <w:t>l</w:t>
            </w:r>
            <w:r>
              <w:rPr>
                <w:rFonts w:cs="Times New Roman"/>
              </w:rPr>
              <w:t>emur</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с.Мадагаскар, Montagne d</w:t>
            </w:r>
            <w:r>
              <w:rPr>
                <w:rFonts w:cs="Times New Roman"/>
                <w:lang w:val="en-US"/>
              </w:rPr>
              <w:t>'</w:t>
            </w:r>
            <w:r>
              <w:rPr>
                <w:rFonts w:cs="Times New Roman"/>
              </w:rPr>
              <w:t>Ambre National Park и Montagne d'Ambre Special Reserve, northwest Irodo River</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длина тела 8,1 см, длина хвоста 12,9 см; вес 49,7 г</w:t>
            </w:r>
          </w:p>
          <w:p>
            <w:pPr>
              <w:pStyle w:val="Normal"/>
              <w:snapToGrid w:val="false"/>
              <w:rPr>
                <w:rFonts w:cs="Times New Roman"/>
              </w:rPr>
            </w:pPr>
            <w:r>
              <w:rPr>
                <w:rFonts w:cs="Times New Roman"/>
              </w:rPr>
              <w:t>dorsal pelage is dark brown, red and gray, with a dark brown midline dorsal stripe running down the base of the tail. The tail has a dark brown tip. The ventral pelage is white to cream, with gray undertones. The head is red, with dark brown on the muzzle and around the eyes. There is also a white nose ridge that stops at the distal end of the muzzle</w:t>
            </w:r>
          </w:p>
          <w:p>
            <w:pPr>
              <w:pStyle w:val="Normal"/>
              <w:snapToGrid w:val="false"/>
              <w:rPr>
                <w:rFonts w:cs="Times New Roman"/>
              </w:rPr>
            </w:pPr>
            <w:r>
              <w:rPr>
                <w:rFonts w:cs="Times New Roman"/>
              </w:rPr>
              <w:t>montane rainforest</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berthae R.M.Rasoloarison et al., 2000</w:t>
            </w:r>
          </w:p>
          <w:p>
            <w:pPr>
              <w:pStyle w:val="Normal"/>
              <w:snapToGrid w:val="false"/>
              <w:rPr/>
            </w:pPr>
            <w:r>
              <w:rPr>
                <w:rFonts w:cs="Times New Roman"/>
                <w:lang w:val="en-US"/>
              </w:rPr>
              <w:t>(</w:t>
            </w:r>
            <w:r>
              <w:rPr>
                <w:rFonts w:cs="Times New Roman"/>
                <w:lang w:val="ru-RU"/>
              </w:rPr>
              <w:t>б</w:t>
            </w:r>
            <w:r>
              <w:rPr>
                <w:rFonts w:cs="Times New Roman"/>
                <w:lang w:val="en-US"/>
              </w:rPr>
              <w:t>ертов мышиный лемур; Berthe's mouse lemurs, Madame Berthe's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lang w:val="en-US"/>
              </w:rPr>
              <w:t>ап.</w:t>
            </w:r>
            <w:r>
              <w:rPr>
                <w:rFonts w:cs="Times New Roman"/>
                <w:lang w:val="ru-RU"/>
              </w:rPr>
              <w:t>Мадагаскар in</w:t>
            </w:r>
            <w:r>
              <w:rPr>
                <w:rFonts w:cs="Times New Roman"/>
                <w:lang w:val="en-US"/>
              </w:rPr>
              <w:t xml:space="preserve"> the Kirindy Forest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bongolavensis G.Olivieri et al., 2006</w:t>
            </w:r>
          </w:p>
          <w:p>
            <w:pPr>
              <w:pStyle w:val="Normal"/>
              <w:snapToGrid w:val="false"/>
              <w:rPr/>
            </w:pPr>
            <w:r>
              <w:rPr>
                <w:rFonts w:cs="Times New Roman"/>
                <w:lang w:val="en-US"/>
              </w:rPr>
              <w:t>(</w:t>
            </w:r>
            <w:r>
              <w:rPr>
                <w:rFonts w:cs="Times New Roman"/>
                <w:lang w:val="ru-RU"/>
              </w:rPr>
              <w:t xml:space="preserve">бонголавский мышиный лемур; </w:t>
            </w:r>
            <w:r>
              <w:rPr>
                <w:rFonts w:cs="Times New Roman"/>
                <w:lang w:val="en-US"/>
              </w:rPr>
              <w:t>Bongolava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 Bongolava Forest and Ambodimahabibo Forest between the Sofia River and the Mahajamba River (western deciduous forest)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26-29 см, длина хвоста 15-17 см</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boraha</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с.-в.</w:t>
            </w:r>
            <w:r>
              <w:rPr>
                <w:rFonts w:cs="Times New Roman"/>
              </w:rPr>
              <w:t>Мадагаскар</w:t>
            </w:r>
            <w:r>
              <w:rPr>
                <w:rFonts w:cs="Times New Roman"/>
                <w:lang w:val="en-US"/>
              </w:rPr>
              <w:t>, Toamasina Province, Analanjirofo Region, Sainte-Marie District, Sainte Marie Island, Ikalalao Forest</w:t>
            </w:r>
            <w:r>
              <w:rPr/>
              <w:t xml:space="preserve"> </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Hotaling</w:t>
            </w:r>
            <w:r>
              <w:rPr>
                <w:rFonts w:cs="Times New Roman"/>
                <w:lang w:val="en-US"/>
              </w:rPr>
              <w:t xml:space="preserve"> S.</w:t>
            </w:r>
            <w:r>
              <w:rPr>
                <w:rFonts w:cs="Times New Roman"/>
              </w:rPr>
              <w:t>, Foley M</w:t>
            </w:r>
            <w:r>
              <w:rPr>
                <w:rFonts w:cs="Times New Roman"/>
                <w:lang w:val="en-US"/>
              </w:rPr>
              <w:t>.</w:t>
            </w:r>
            <w:r>
              <w:rPr>
                <w:rFonts w:cs="Times New Roman"/>
              </w:rPr>
              <w:t>E., Lawrence N</w:t>
            </w:r>
            <w:r>
              <w:rPr>
                <w:rFonts w:cs="Times New Roman"/>
                <w:lang w:val="en-US"/>
              </w:rPr>
              <w:t>.</w:t>
            </w:r>
            <w:r>
              <w:rPr>
                <w:rFonts w:cs="Times New Roman"/>
              </w:rPr>
              <w:t>M., Bocanegra J</w:t>
            </w:r>
            <w:r>
              <w:rPr>
                <w:rFonts w:cs="Times New Roman"/>
                <w:lang w:val="en-US"/>
              </w:rPr>
              <w:t>.</w:t>
            </w:r>
            <w:r>
              <w:rPr>
                <w:rFonts w:cs="Times New Roman"/>
              </w:rPr>
              <w:t>, Blanco M</w:t>
            </w:r>
            <w:r>
              <w:rPr>
                <w:rFonts w:cs="Times New Roman"/>
                <w:lang w:val="en-US"/>
              </w:rPr>
              <w:t>.</w:t>
            </w:r>
            <w:r>
              <w:rPr>
                <w:rFonts w:cs="Times New Roman"/>
              </w:rPr>
              <w:t>B., Rasoloarison R</w:t>
            </w:r>
            <w:r>
              <w:rPr>
                <w:rFonts w:cs="Times New Roman"/>
                <w:lang w:val="en-US"/>
              </w:rPr>
              <w:t>.</w:t>
            </w:r>
            <w:r>
              <w:rPr>
                <w:rFonts w:cs="Times New Roman"/>
              </w:rPr>
              <w:t>, Kappeler P</w:t>
            </w:r>
            <w:r>
              <w:rPr>
                <w:rFonts w:cs="Times New Roman"/>
                <w:lang w:val="en-US"/>
              </w:rPr>
              <w:t>.</w:t>
            </w:r>
            <w:r>
              <w:rPr>
                <w:rFonts w:cs="Times New Roman"/>
              </w:rPr>
              <w:t>M., Barrett M</w:t>
            </w:r>
            <w:r>
              <w:rPr>
                <w:rFonts w:cs="Times New Roman"/>
                <w:lang w:val="en-US"/>
              </w:rPr>
              <w:t>.</w:t>
            </w:r>
            <w:r>
              <w:rPr>
                <w:rFonts w:cs="Times New Roman"/>
              </w:rPr>
              <w:t xml:space="preserve">A., Yoder </w:t>
            </w:r>
            <w:r>
              <w:rPr>
                <w:rFonts w:cs="Times New Roman"/>
                <w:lang w:val="en-US"/>
              </w:rPr>
              <w:t>A.</w:t>
            </w:r>
            <w:r>
              <w:rPr>
                <w:rFonts w:cs="Times New Roman"/>
              </w:rPr>
              <w:t>D., Weisrock D</w:t>
            </w:r>
            <w:r>
              <w:rPr>
                <w:rFonts w:cs="Times New Roman"/>
                <w:lang w:val="en-US"/>
              </w:rPr>
              <w:t>.</w:t>
            </w:r>
            <w:r>
              <w:rPr>
                <w:rFonts w:cs="Times New Roman"/>
              </w:rPr>
              <w:t>W. Species discovery and validation in a cryptic radiation of endangered primates: coalescent-based species delimitation in Madagascar's mouse lemurs</w:t>
            </w:r>
            <w:r>
              <w:rPr>
                <w:rFonts w:cs="Times New Roman"/>
                <w:lang w:val="en-US"/>
              </w:rPr>
              <w:t xml:space="preserve"> //</w:t>
            </w:r>
            <w:r>
              <w:rPr>
                <w:rFonts w:cs="Times New Roman"/>
              </w:rPr>
              <w:t xml:space="preserve"> Molecular Ecology, 2016</w:t>
            </w:r>
            <w:r>
              <w:rPr>
                <w:rFonts w:cs="Times New Roman"/>
                <w:lang w:val="en-US"/>
              </w:rPr>
              <w:t>.</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danfossi G.Olivieri et al., 2006</w:t>
            </w:r>
          </w:p>
          <w:p>
            <w:pPr>
              <w:pStyle w:val="Normal"/>
              <w:snapToGrid w:val="false"/>
              <w:rPr/>
            </w:pPr>
            <w:r>
              <w:rPr>
                <w:rFonts w:cs="Times New Roman"/>
                <w:lang w:val="en-US"/>
              </w:rPr>
              <w:t>(</w:t>
            </w:r>
            <w:r>
              <w:rPr>
                <w:rFonts w:cs="Times New Roman"/>
                <w:lang w:val="ru-RU"/>
              </w:rPr>
              <w:t>м</w:t>
            </w:r>
            <w:r>
              <w:rPr>
                <w:rFonts w:cs="Times New Roman"/>
                <w:lang w:val="en-US"/>
              </w:rPr>
              <w:t>ышиный лемур Данфосс; Danfoss'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 between the Sofia River and the Maevarano River (western deciduous forest)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26-29 см, длина хвоста 15-17 см; красноватый</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ganzhorni</w:t>
            </w:r>
          </w:p>
          <w:p>
            <w:pPr>
              <w:pStyle w:val="Normal"/>
              <w:snapToGrid w:val="false"/>
              <w:rPr>
                <w:rFonts w:cs="Times New Roman"/>
                <w:lang w:val="en-US"/>
              </w:rPr>
            </w:pPr>
            <w:r>
              <w:rPr>
                <w:rFonts w:cs="Times New Roman"/>
                <w:lang w:val="en-US"/>
              </w:rPr>
              <w:t>(Ganzhorn's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совр. </w:t>
            </w:r>
            <w:r>
              <w:rPr>
                <w:rFonts w:cs="Times New Roman"/>
                <w:lang w:val="ru-RU"/>
              </w:rPr>
              <w:t>ю.-в.</w:t>
            </w:r>
            <w:r>
              <w:rPr>
                <w:rFonts w:cs="Times New Roman"/>
              </w:rPr>
              <w:t>Мадагаскар,</w:t>
            </w:r>
            <w:r>
              <w:rPr>
                <w:rFonts w:cs="Times New Roman"/>
                <w:lang w:val="en-US"/>
              </w:rPr>
              <w:t xml:space="preserve"> Toliara Province, Anosy Region, T</w:t>
            </w:r>
            <w:r>
              <w:rPr>
                <w:rFonts w:eastAsia="Times New Roman" w:cs="Times New Roman" w:ascii="Times New Roman" w:hAnsi="Times New Roman"/>
                <w:lang w:val="en-US"/>
              </w:rPr>
              <w:t>ô</w:t>
            </w:r>
            <w:r>
              <w:rPr>
                <w:rFonts w:cs="Times New Roman"/>
                <w:lang w:val="en-US"/>
              </w:rPr>
              <w:t>lanaro District, Mandena Forest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Hotaling</w:t>
            </w:r>
            <w:r>
              <w:rPr>
                <w:rFonts w:cs="Times New Roman"/>
                <w:lang w:val="en-US"/>
              </w:rPr>
              <w:t xml:space="preserve"> S.</w:t>
            </w:r>
            <w:r>
              <w:rPr>
                <w:rFonts w:cs="Times New Roman"/>
              </w:rPr>
              <w:t>, Foley M</w:t>
            </w:r>
            <w:r>
              <w:rPr>
                <w:rFonts w:cs="Times New Roman"/>
                <w:lang w:val="en-US"/>
              </w:rPr>
              <w:t>.</w:t>
            </w:r>
            <w:r>
              <w:rPr>
                <w:rFonts w:cs="Times New Roman"/>
              </w:rPr>
              <w:t>E., Lawrence N</w:t>
            </w:r>
            <w:r>
              <w:rPr>
                <w:rFonts w:cs="Times New Roman"/>
                <w:lang w:val="en-US"/>
              </w:rPr>
              <w:t>.</w:t>
            </w:r>
            <w:r>
              <w:rPr>
                <w:rFonts w:cs="Times New Roman"/>
              </w:rPr>
              <w:t>M., Bocanegra J</w:t>
            </w:r>
            <w:r>
              <w:rPr>
                <w:rFonts w:cs="Times New Roman"/>
                <w:lang w:val="en-US"/>
              </w:rPr>
              <w:t>.</w:t>
            </w:r>
            <w:r>
              <w:rPr>
                <w:rFonts w:cs="Times New Roman"/>
              </w:rPr>
              <w:t>, Blanco M</w:t>
            </w:r>
            <w:r>
              <w:rPr>
                <w:rFonts w:cs="Times New Roman"/>
                <w:lang w:val="en-US"/>
              </w:rPr>
              <w:t>.</w:t>
            </w:r>
            <w:r>
              <w:rPr>
                <w:rFonts w:cs="Times New Roman"/>
              </w:rPr>
              <w:t>B., Rasoloarison R</w:t>
            </w:r>
            <w:r>
              <w:rPr>
                <w:rFonts w:cs="Times New Roman"/>
                <w:lang w:val="en-US"/>
              </w:rPr>
              <w:t>.</w:t>
            </w:r>
            <w:r>
              <w:rPr>
                <w:rFonts w:cs="Times New Roman"/>
              </w:rPr>
              <w:t>, Kappeler P</w:t>
            </w:r>
            <w:r>
              <w:rPr>
                <w:rFonts w:cs="Times New Roman"/>
                <w:lang w:val="en-US"/>
              </w:rPr>
              <w:t>.</w:t>
            </w:r>
            <w:r>
              <w:rPr>
                <w:rFonts w:cs="Times New Roman"/>
              </w:rPr>
              <w:t>M., Barrett M</w:t>
            </w:r>
            <w:r>
              <w:rPr>
                <w:rFonts w:cs="Times New Roman"/>
                <w:lang w:val="en-US"/>
              </w:rPr>
              <w:t>.</w:t>
            </w:r>
            <w:r>
              <w:rPr>
                <w:rFonts w:cs="Times New Roman"/>
              </w:rPr>
              <w:t xml:space="preserve">A., Yoder </w:t>
            </w:r>
            <w:r>
              <w:rPr>
                <w:rFonts w:cs="Times New Roman"/>
                <w:lang w:val="en-US"/>
              </w:rPr>
              <w:t>A.</w:t>
            </w:r>
            <w:r>
              <w:rPr>
                <w:rFonts w:cs="Times New Roman"/>
              </w:rPr>
              <w:t>D., Weisrock D</w:t>
            </w:r>
            <w:r>
              <w:rPr>
                <w:rFonts w:cs="Times New Roman"/>
                <w:lang w:val="en-US"/>
              </w:rPr>
              <w:t>.</w:t>
            </w:r>
            <w:r>
              <w:rPr>
                <w:rFonts w:cs="Times New Roman"/>
              </w:rPr>
              <w:t>W. Species discovery and validation in a cryptic radiation of endangered primates: coalescent-based species delimitation in Madagascar's mouse lemurs</w:t>
            </w:r>
            <w:r>
              <w:rPr>
                <w:rFonts w:cs="Times New Roman"/>
                <w:lang w:val="en-US"/>
              </w:rPr>
              <w:t xml:space="preserve"> //</w:t>
            </w:r>
            <w:r>
              <w:rPr>
                <w:rFonts w:cs="Times New Roman"/>
              </w:rPr>
              <w:t xml:space="preserve"> Molecular Ecology, 2016</w:t>
            </w:r>
            <w:r>
              <w:rPr>
                <w:rFonts w:cs="Times New Roman"/>
                <w:lang w:val="en-US"/>
              </w:rPr>
              <w:t>.</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Microcebus gerpi</w:t>
            </w:r>
            <w:r>
              <w:rPr>
                <w:rFonts w:cs="Times New Roman"/>
                <w:lang w:val="ru-RU"/>
              </w:rPr>
              <w:t xml:space="preserve"> </w:t>
            </w:r>
            <w:r>
              <w:rPr>
                <w:rFonts w:cs="Times New Roman"/>
                <w:lang w:val="en-US"/>
              </w:rPr>
              <w:t>Radespiel et al., 2011</w:t>
            </w:r>
          </w:p>
          <w:p>
            <w:pPr>
              <w:pStyle w:val="Normal"/>
              <w:snapToGrid w:val="false"/>
              <w:rPr/>
            </w:pPr>
            <w:r>
              <w:rPr>
                <w:rFonts w:cs="Times New Roman"/>
                <w:lang w:val="en-US"/>
              </w:rPr>
              <w:t>(</w:t>
            </w:r>
            <w:r>
              <w:rPr>
                <w:rFonts w:cs="Times New Roman"/>
                <w:lang w:val="ru-RU"/>
              </w:rPr>
              <w:t>м</w:t>
            </w:r>
            <w:r>
              <w:rPr>
                <w:rFonts w:cs="Times New Roman"/>
                <w:lang w:val="en-US"/>
              </w:rPr>
              <w:t>ышиный лемур Герпа; Gerp's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совр. </w:t>
            </w:r>
            <w:r>
              <w:rPr>
                <w:rFonts w:cs="Times New Roman"/>
              </w:rPr>
              <w:t>в.Мадагаскар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Microcebus griseorufus</w:t>
            </w:r>
            <w:r>
              <w:rPr>
                <w:rFonts w:cs="Times New Roman"/>
              </w:rPr>
              <w:t xml:space="preserve"> </w:t>
            </w:r>
            <w:r>
              <w:rPr>
                <w:rFonts w:cs="Times New Roman"/>
                <w:lang w:val="en-US"/>
              </w:rPr>
              <w:t>R</w:t>
            </w:r>
            <w:r>
              <w:rPr>
                <w:rFonts w:cs="Times New Roman"/>
              </w:rPr>
              <w:t>.</w:t>
            </w:r>
            <w:r>
              <w:rPr>
                <w:rFonts w:cs="Times New Roman"/>
                <w:lang w:val="en-US"/>
              </w:rPr>
              <w:t>M</w:t>
            </w:r>
            <w:r>
              <w:rPr>
                <w:rFonts w:cs="Times New Roman"/>
              </w:rPr>
              <w:t>.</w:t>
            </w:r>
            <w:r>
              <w:rPr>
                <w:rFonts w:cs="Times New Roman"/>
                <w:lang w:val="en-US"/>
              </w:rPr>
              <w:t>Rasoloarison</w:t>
            </w:r>
            <w:r>
              <w:rPr>
                <w:rFonts w:cs="Times New Roman"/>
              </w:rPr>
              <w:t xml:space="preserve">, </w:t>
            </w:r>
            <w:r>
              <w:rPr>
                <w:rFonts w:cs="Times New Roman"/>
                <w:lang w:val="en-US"/>
              </w:rPr>
              <w:t>S</w:t>
            </w:r>
            <w:r>
              <w:rPr>
                <w:rFonts w:cs="Times New Roman"/>
              </w:rPr>
              <w:t>.</w:t>
            </w:r>
            <w:r>
              <w:rPr>
                <w:rFonts w:cs="Times New Roman"/>
                <w:lang w:val="en-US"/>
              </w:rPr>
              <w:t>M</w:t>
            </w:r>
            <w:r>
              <w:rPr>
                <w:rFonts w:cs="Times New Roman"/>
              </w:rPr>
              <w:t>.</w:t>
            </w:r>
            <w:r>
              <w:rPr>
                <w:rFonts w:cs="Times New Roman"/>
                <w:lang w:val="en-US"/>
              </w:rPr>
              <w:t>Goodman</w:t>
            </w:r>
            <w:r>
              <w:rPr>
                <w:rFonts w:cs="Times New Roman"/>
              </w:rPr>
              <w:t xml:space="preserve"> </w:t>
            </w:r>
            <w:r>
              <w:rPr>
                <w:rFonts w:cs="Times New Roman"/>
                <w:lang w:val="en-US"/>
              </w:rPr>
              <w:t>et</w:t>
            </w:r>
            <w:r>
              <w:rPr>
                <w:rFonts w:cs="Times New Roman"/>
              </w:rPr>
              <w:t xml:space="preserve"> </w:t>
            </w:r>
            <w:r>
              <w:rPr>
                <w:rFonts w:cs="Times New Roman"/>
                <w:lang w:val="en-US"/>
              </w:rPr>
              <w:t>J</w:t>
            </w:r>
            <w:r>
              <w:rPr>
                <w:rFonts w:cs="Times New Roman"/>
              </w:rPr>
              <w:t>.</w:t>
            </w:r>
            <w:r>
              <w:rPr>
                <w:rFonts w:cs="Times New Roman"/>
                <w:lang w:val="en-US"/>
              </w:rPr>
              <w:t>U</w:t>
            </w:r>
            <w:r>
              <w:rPr>
                <w:rFonts w:cs="Times New Roman"/>
              </w:rPr>
              <w:t>.</w:t>
            </w:r>
            <w:r>
              <w:rPr>
                <w:rFonts w:cs="Times New Roman"/>
                <w:lang w:val="en-US"/>
              </w:rPr>
              <w:t>Ganzhorn</w:t>
            </w:r>
            <w:r>
              <w:rPr>
                <w:rFonts w:cs="Times New Roman"/>
              </w:rPr>
              <w:t>, 2000 (</w:t>
            </w:r>
            <w:r>
              <w:rPr>
                <w:rFonts w:cs="Times New Roman"/>
                <w:lang w:val="en-US"/>
              </w:rPr>
              <w:t>Kollman</w:t>
            </w:r>
            <w:r>
              <w:rPr>
                <w:rFonts w:cs="Times New Roman"/>
              </w:rPr>
              <w:t>, 1910)</w:t>
            </w:r>
          </w:p>
          <w:p>
            <w:pPr>
              <w:pStyle w:val="Normal"/>
              <w:snapToGrid w:val="false"/>
              <w:rPr>
                <w:rFonts w:cs="Times New Roman"/>
                <w:lang w:val="en-US"/>
              </w:rPr>
            </w:pPr>
            <w:r>
              <w:rPr>
                <w:rFonts w:cs="Times New Roman"/>
                <w:lang w:val="en-US"/>
              </w:rPr>
              <w:t>(=Microcebus murinus griseorufus)</w:t>
            </w:r>
          </w:p>
          <w:p>
            <w:pPr>
              <w:pStyle w:val="Normal"/>
              <w:snapToGrid w:val="false"/>
              <w:rPr>
                <w:rFonts w:cs="Times New Roman"/>
                <w:lang w:val="en-US"/>
              </w:rPr>
            </w:pPr>
            <w:r>
              <w:rPr>
                <w:rFonts w:cs="Times New Roman"/>
                <w:lang w:val="en-US"/>
              </w:rPr>
              <w:t>(gray-brown mouse lemur, reddish-gray mouse lemur)</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Мадагаскар</w:t>
            </w:r>
            <w:r>
              <w:rPr>
                <w:rFonts w:cs="Times New Roman"/>
                <w:lang w:val="en-US"/>
              </w:rPr>
              <w:t>, Dry spiny bush at the island’s extreme southз.Мадагаскар, region around Beza Mahafaly Reserve, north to Lamboharana</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pelage color that is alternating light neutral gray, pale neutral gray, and light pale neutral gray dorsally and ventrally light grayish-white on the anterior two-thirds and bicolored light grayish-white and pale neutral gray on the posterior one-third . There is a cinnamon colored dorsal stripe running from the crown of the head or the shoulders to the end of the tail. The head of this species has a pale neutral gray spot above the nose, cinnamon around the eyes, a clay colored crown, and eras that are light neutral gray. The dorsal side of the tail is cinnamon colored while the ventral side is grayish-beige on the most distal two-thirds and cinnamon with faint brownish black streaks on the proximal one-third. The hands and feet are colored grayish-white and the vibrissae are dark in color. This species has a relatively robust skull</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jollyae Louis Jr., Coles et al., 2006</w:t>
            </w:r>
          </w:p>
          <w:p>
            <w:pPr>
              <w:pStyle w:val="Normal"/>
              <w:snapToGrid w:val="false"/>
              <w:rPr/>
            </w:pPr>
            <w:r>
              <w:rPr>
                <w:rFonts w:cs="Times New Roman"/>
                <w:lang w:val="en-US"/>
              </w:rPr>
              <w:t>(</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Джолли; Jolly's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en"/>
              </w:rPr>
              <w:t xml:space="preserve"> </w:t>
            </w:r>
            <w:r>
              <w:rPr>
                <w:rFonts w:cs="Times New Roman"/>
              </w:rPr>
              <w:t>Мадагаскар</w:t>
            </w:r>
            <w:r>
              <w:rPr>
                <w:rFonts w:cs="Times New Roman"/>
                <w:lang w:val="en-US"/>
              </w:rPr>
              <w:t xml:space="preserve">, </w:t>
            </w:r>
            <w:r>
              <w:rPr>
                <w:rFonts w:cs="Times New Roman"/>
                <w:lang w:val="en"/>
              </w:rPr>
              <w:t>Mananjary and Kianjavato</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uniformly reddish-brown with a small white patch on the snout and a completely gray belly</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lehilahytsara Roos et Kappeler, in Kappeler et al., 2005</w:t>
            </w:r>
          </w:p>
          <w:p>
            <w:pPr>
              <w:pStyle w:val="Normal"/>
              <w:snapToGrid w:val="false"/>
              <w:rPr/>
            </w:pPr>
            <w:r>
              <w:rPr>
                <w:rFonts w:cs="Times New Roman"/>
                <w:lang w:val="en-US"/>
              </w:rPr>
              <w:t>(</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w:t>
            </w:r>
            <w:r>
              <w:rPr>
                <w:rFonts w:cs="Times New Roman"/>
              </w:rPr>
              <w:t>Гудмана;</w:t>
            </w:r>
            <w:r>
              <w:rPr>
                <w:rFonts w:cs="Times New Roman"/>
                <w:lang w:val="en-US"/>
              </w:rPr>
              <w:t xml:space="preserve"> Goodman's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 Мадагаскар</w:t>
            </w:r>
            <w:r>
              <w:rPr>
                <w:rFonts w:cs="Times New Roman"/>
                <w:lang w:val="en-US"/>
              </w:rPr>
              <w:t xml:space="preserve">, </w:t>
            </w:r>
            <w:r>
              <w:rPr>
                <w:rFonts w:cs="Times New Roman"/>
              </w:rPr>
              <w:t>Andasibe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максимальный вес 74 г; дивергировал от других мышиных лемуров около 2 млн.л.н.</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lokobensis G.Olivieri et al., 2006</w:t>
            </w:r>
          </w:p>
          <w:p>
            <w:pPr>
              <w:pStyle w:val="Normal"/>
              <w:snapToGrid w:val="false"/>
              <w:rPr/>
            </w:pPr>
            <w:r>
              <w:rPr>
                <w:rFonts w:cs="Times New Roman"/>
              </w:rPr>
              <w:t>(</w:t>
            </w:r>
            <w:r>
              <w:rPr>
                <w:rFonts w:cs="Times New Roman"/>
                <w:lang w:val="en-US"/>
              </w:rPr>
              <w:t>Lokobe mouse lemur</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 humid forest on the island of Nosy Be and on the mainland near the village of Manehoka, including Lokobe Reserve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общая длина с хвостом 26-28 см, длина хвоста 15-17 см; красноватый</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macarthurii Radespiel et al., 2008</w:t>
            </w:r>
          </w:p>
          <w:p>
            <w:pPr>
              <w:pStyle w:val="Normal"/>
              <w:snapToGrid w:val="false"/>
              <w:rPr>
                <w:rFonts w:cs="Times New Roman"/>
                <w:lang w:val="en-US"/>
              </w:rPr>
            </w:pPr>
            <w:r>
              <w:rPr>
                <w:rFonts w:cs="Times New Roman"/>
                <w:lang w:val="en-US"/>
              </w:rPr>
              <w:t>(мышиный лемур Макартура; MacArthur's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 only from an Inter-River-System in the eastern Makira Natural Park</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mamiratra Andriantompohavana et al., 2006</w:t>
            </w:r>
          </w:p>
          <w:p>
            <w:pPr>
              <w:pStyle w:val="Normal"/>
              <w:snapToGrid w:val="false"/>
              <w:rPr/>
            </w:pPr>
            <w:r>
              <w:rPr>
                <w:rFonts w:cs="Times New Roman"/>
                <w:lang w:val="en-US"/>
              </w:rPr>
              <w:t>(</w:t>
            </w:r>
            <w:r>
              <w:rPr>
                <w:rFonts w:cs="Times New Roman"/>
                <w:lang w:val="ru-RU"/>
              </w:rPr>
              <w:t>м</w:t>
            </w:r>
            <w:r>
              <w:rPr>
                <w:rFonts w:cs="Times New Roman"/>
                <w:lang w:val="en-US"/>
              </w:rPr>
              <w:t>ышиный лемур Клэр; Claire's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only on the island Nosy Bé in the Antsiranana province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ближайший родственник </w:t>
            </w:r>
            <w:r>
              <w:rPr>
                <w:rFonts w:cs="Times New Roman"/>
                <w:i/>
                <w:iCs/>
                <w:lang w:val="en-US"/>
              </w:rPr>
              <w:t>Microcebus margotmarshae</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manitatra</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ю</w:t>
            </w:r>
            <w:r>
              <w:rPr>
                <w:rFonts w:cs="Times New Roman"/>
                <w:lang w:val="ru-RU"/>
              </w:rPr>
              <w:t>.-в.</w:t>
            </w:r>
            <w:r>
              <w:rPr>
                <w:rFonts w:cs="Times New Roman"/>
              </w:rPr>
              <w:t>Мадагаскар</w:t>
            </w:r>
            <w:r>
              <w:rPr>
                <w:rFonts w:cs="Times New Roman"/>
                <w:lang w:val="en-US"/>
              </w:rPr>
              <w:t>, Toliara Province, Anosy Region, Fort-Dauphin District, Bemanasy Forest (Ambatotsirongorongo)</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Hotaling</w:t>
            </w:r>
            <w:r>
              <w:rPr>
                <w:lang w:val="en-US"/>
              </w:rPr>
              <w:t xml:space="preserve"> S.</w:t>
            </w:r>
            <w:r>
              <w:rPr/>
              <w:t>, Foley M</w:t>
            </w:r>
            <w:r>
              <w:rPr>
                <w:lang w:val="en-US"/>
              </w:rPr>
              <w:t>.</w:t>
            </w:r>
            <w:r>
              <w:rPr/>
              <w:t>E., Lawrence N</w:t>
            </w:r>
            <w:r>
              <w:rPr>
                <w:lang w:val="en-US"/>
              </w:rPr>
              <w:t>.</w:t>
            </w:r>
            <w:r>
              <w:rPr/>
              <w:t>M., Bocanegra J</w:t>
            </w:r>
            <w:r>
              <w:rPr>
                <w:lang w:val="en-US"/>
              </w:rPr>
              <w:t>.</w:t>
            </w:r>
            <w:r>
              <w:rPr/>
              <w:t>, Blanco M</w:t>
            </w:r>
            <w:r>
              <w:rPr>
                <w:lang w:val="en-US"/>
              </w:rPr>
              <w:t>.</w:t>
            </w:r>
            <w:r>
              <w:rPr/>
              <w:t>B., Rasoloarison R</w:t>
            </w:r>
            <w:r>
              <w:rPr>
                <w:lang w:val="en-US"/>
              </w:rPr>
              <w:t>.</w:t>
            </w:r>
            <w:r>
              <w:rPr/>
              <w:t>, Kappeler P</w:t>
            </w:r>
            <w:r>
              <w:rPr>
                <w:lang w:val="en-US"/>
              </w:rPr>
              <w:t>.</w:t>
            </w:r>
            <w:r>
              <w:rPr/>
              <w:t>M., Barrett M</w:t>
            </w:r>
            <w:r>
              <w:rPr>
                <w:lang w:val="en-US"/>
              </w:rPr>
              <w:t>.</w:t>
            </w:r>
            <w:r>
              <w:rPr/>
              <w:t xml:space="preserve">A., Yoder </w:t>
            </w:r>
            <w:r>
              <w:rPr>
                <w:lang w:val="en-US"/>
              </w:rPr>
              <w:t>A.</w:t>
            </w:r>
            <w:r>
              <w:rPr/>
              <w:t>D., Weisrock D</w:t>
            </w:r>
            <w:r>
              <w:rPr>
                <w:lang w:val="en-US"/>
              </w:rPr>
              <w:t>.</w:t>
            </w:r>
            <w:r>
              <w:rPr/>
              <w:t>W. Species discovery and validation in a cryptic radiation of endangered primates: coalescent-based species delimitation in Madagascar's mouse lemurs</w:t>
            </w:r>
            <w:r>
              <w:rPr>
                <w:lang w:val="en-US"/>
              </w:rPr>
              <w:t xml:space="preserve"> //</w:t>
            </w:r>
            <w:r>
              <w:rPr/>
              <w:t xml:space="preserve"> Molecular Ecology, 2016</w:t>
            </w:r>
            <w:r>
              <w:rPr>
                <w:lang w:val="en-US"/>
              </w:rPr>
              <w:t xml:space="preserve">, V.25, </w:t>
            </w:r>
            <w:r>
              <w:rPr>
                <w:lang w:val="ru-RU"/>
              </w:rPr>
              <w:t>№</w:t>
            </w:r>
            <w:r>
              <w:rPr>
                <w:lang w:val="en-US"/>
              </w:rPr>
              <w:t>9, pp.2029-2045.</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margotmarshae Louis, Engberg, McGuire, McCormick, Randriamampionona, Ranaivoarisoa, Bailey, Mittermeier et Lei, 2008</w:t>
            </w:r>
          </w:p>
          <w:p>
            <w:pPr>
              <w:pStyle w:val="Normal"/>
              <w:snapToGrid w:val="false"/>
              <w:rPr/>
            </w:pPr>
            <w:r>
              <w:rPr>
                <w:rFonts w:cs="Times New Roman"/>
                <w:lang w:val="en-US"/>
              </w:rPr>
              <w:t>(</w:t>
            </w:r>
            <w:r>
              <w:rPr>
                <w:rFonts w:cs="Times New Roman"/>
                <w:lang w:val="ru-RU"/>
              </w:rPr>
              <w:t>м</w:t>
            </w:r>
            <w:r>
              <w:rPr>
                <w:rFonts w:cs="Times New Roman"/>
                <w:lang w:val="en-US"/>
              </w:rPr>
              <w:t>ышиный лемур Марго Марш; Margot Marsh's mouse lemur, Antafondro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с.-з.</w:t>
            </w:r>
            <w:r>
              <w:rPr>
                <w:rFonts w:cs="Times New Roman"/>
              </w:rPr>
              <w:t>Мадагаскар, провинция Анциранана, заповедник Антафудру (Antafondro Classified Forest Special Reserve), к югу от реки Андранумалаза (Andranomalaza River) и к северу от реки Маеварану (Maevarano River)</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ближайший родственник </w:t>
            </w:r>
            <w:r>
              <w:rPr>
                <w:rFonts w:cs="Times New Roman"/>
                <w:i/>
                <w:iCs/>
                <w:lang w:val="ru-RU"/>
              </w:rPr>
              <w:t>Microcebus mamiratra</w:t>
            </w:r>
          </w:p>
          <w:p>
            <w:pPr>
              <w:pStyle w:val="Normal"/>
              <w:snapToGrid w:val="false"/>
              <w:rPr>
                <w:rFonts w:cs="Times New Roman"/>
                <w:i w:val="false"/>
                <w:i w:val="false"/>
                <w:iCs w:val="false"/>
                <w:lang w:val="ru-RU"/>
              </w:rPr>
            </w:pPr>
            <w:r>
              <w:rPr>
                <w:rFonts w:cs="Times New Roman"/>
                <w:i w:val="false"/>
                <w:iCs w:val="false"/>
                <w:lang w:val="ru-RU"/>
              </w:rPr>
              <w:t>Вес 41 г, вес различается в зависимости от сезона. Голотип, обнаруженный в 2006 году, имел вес 49 г, тело длиной 8,4 см и хвост длиной 14,3 см. Окружность головы голотипа составляла 3,2 см, длина мордочки 9,5 мм, длина ушей 15,4 мм, ширина ушей 8,7 мм. Шерсть на спине и хвосте преимущественно красновато-оранжевая, с серым налётом, на груди и брюхе светло-кремовая или белая. Голова светло-рыжая. Мордочка и шерсть вокруг глаз светло-коричневые, на переносице между глазами небольшая светлая отметина. Уши маленькие</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Microcebus marohita</w:t>
            </w:r>
            <w:r>
              <w:rPr>
                <w:rFonts w:cs="Times New Roman"/>
                <w:lang w:val="ru-RU"/>
              </w:rPr>
              <w:t xml:space="preserve"> </w:t>
            </w:r>
            <w:r>
              <w:rPr>
                <w:rFonts w:cs="Times New Roman"/>
                <w:lang w:val="en-US"/>
              </w:rPr>
              <w:t>Rasoloarison, Weisrock, Yoder, Rakotondravony</w:t>
            </w:r>
            <w:r>
              <w:rPr>
                <w:rFonts w:cs="Times New Roman"/>
                <w:lang w:val="ru-RU"/>
              </w:rPr>
              <w:t xml:space="preserve"> </w:t>
            </w:r>
            <w:r>
              <w:rPr>
                <w:rFonts w:cs="Times New Roman"/>
                <w:lang w:val="en-US"/>
              </w:rPr>
              <w:t>et Kappeler, 2013</w:t>
            </w:r>
          </w:p>
          <w:p>
            <w:pPr>
              <w:pStyle w:val="Normal"/>
              <w:snapToGrid w:val="false"/>
              <w:rPr>
                <w:rFonts w:cs="Times New Roman"/>
                <w:lang w:val="ru-RU"/>
              </w:rPr>
            </w:pPr>
            <w:r>
              <w:rPr>
                <w:rFonts w:cs="Times New Roman"/>
                <w:lang w:val="ru-RU"/>
              </w:rPr>
              <w:t>(марохитский мышиный лемур)</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rPr>
              <w:t>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mittermeieri Louis Jr., Coles et al., 2006</w:t>
            </w:r>
          </w:p>
          <w:p>
            <w:pPr>
              <w:pStyle w:val="Normal"/>
              <w:snapToGrid w:val="false"/>
              <w:rPr/>
            </w:pPr>
            <w:r>
              <w:rPr>
                <w:rFonts w:cs="Times New Roman"/>
                <w:lang w:val="en-US"/>
              </w:rPr>
              <w:t>(</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w:t>
            </w:r>
            <w:r>
              <w:rPr>
                <w:rFonts w:cs="Times New Roman"/>
              </w:rPr>
              <w:t>Миттермейера</w:t>
            </w:r>
            <w:r>
              <w:rPr>
                <w:rFonts w:cs="Times New Roman"/>
                <w:lang w:val="en-US"/>
              </w:rPr>
              <w:t>, Mittermeier's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Мадагаскар</w:t>
            </w:r>
            <w:r>
              <w:rPr>
                <w:rFonts w:cs="Times New Roman"/>
                <w:lang w:val="en-US"/>
              </w:rPr>
              <w:t>,</w:t>
            </w:r>
            <w:r>
              <w:rPr>
                <w:rFonts w:cs="Times New Roman"/>
                <w:lang w:val="en"/>
              </w:rPr>
              <w:t xml:space="preserve"> </w:t>
            </w:r>
            <w:r>
              <w:rPr>
                <w:rFonts w:cs="Times New Roman"/>
                <w:lang w:val="ru-RU"/>
              </w:rPr>
              <w:t>только</w:t>
            </w:r>
            <w:r>
              <w:rPr>
                <w:rFonts w:cs="Times New Roman"/>
                <w:lang w:val="en"/>
              </w:rPr>
              <w:t xml:space="preserve"> Anjanaharibe-Sud Special Reserve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Microcebus murinus (J.F.Miller, 1777) (</w:t>
            </w:r>
            <w:r>
              <w:rPr>
                <w:rFonts w:cs="Times New Roman"/>
              </w:rPr>
              <w:t>ошибочно</w:t>
            </w:r>
            <w:r>
              <w:rPr>
                <w:rFonts w:cs="Times New Roman"/>
                <w:lang w:val="en-US"/>
              </w:rPr>
              <w:t xml:space="preserve"> Buffon, 1776)</w:t>
            </w:r>
          </w:p>
          <w:p>
            <w:pPr>
              <w:pStyle w:val="Normal"/>
              <w:snapToGrid w:val="false"/>
              <w:rPr>
                <w:rFonts w:cs="Times New Roman"/>
                <w:lang w:val="en-US"/>
              </w:rPr>
            </w:pPr>
            <w:r>
              <w:rPr>
                <w:rFonts w:cs="Times New Roman"/>
                <w:lang w:val="en-US"/>
              </w:rPr>
              <w:t>(=Microcebus rufus murinus)</w:t>
            </w:r>
          </w:p>
          <w:p>
            <w:pPr>
              <w:pStyle w:val="Normal"/>
              <w:rPr/>
            </w:pPr>
            <w:r>
              <w:rPr>
                <w:rFonts w:cs="Times New Roman"/>
                <w:lang w:val="en-US"/>
              </w:rPr>
              <w:t>(</w:t>
            </w:r>
            <w:r>
              <w:rPr>
                <w:rFonts w:cs="Times New Roman"/>
              </w:rPr>
              <w:t>малый</w:t>
            </w:r>
            <w:r>
              <w:rPr>
                <w:rFonts w:cs="Times New Roman"/>
                <w:lang w:val="en-US"/>
              </w:rPr>
              <w:t xml:space="preserve"> </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w:t>
            </w:r>
            <w:r>
              <w:rPr>
                <w:rFonts w:cs="Times New Roman"/>
              </w:rPr>
              <w:t>миллеровский</w:t>
            </w:r>
            <w:r>
              <w:rPr>
                <w:rFonts w:cs="Times New Roman"/>
                <w:lang w:val="en-US"/>
              </w:rPr>
              <w:t xml:space="preserve"> </w:t>
            </w:r>
            <w:r>
              <w:rPr>
                <w:rFonts w:cs="Times New Roman"/>
              </w:rPr>
              <w:t>лемур</w:t>
            </w:r>
            <w:r>
              <w:rPr>
                <w:rFonts w:cs="Times New Roman"/>
                <w:lang w:val="en-US"/>
              </w:rPr>
              <w:t>, gray mouse lemur, lesser mouse-lemur)</w:t>
            </w:r>
          </w:p>
          <w:p>
            <w:pPr>
              <w:pStyle w:val="Normal"/>
              <w:rPr/>
            </w:pPr>
            <w:r>
              <w:rPr>
                <w:rFonts w:cs="Times New Roman"/>
                <w:lang w:val="en-US"/>
              </w:rPr>
              <w:t>(</w:t>
            </w:r>
            <w:r>
              <w:rPr>
                <w:rFonts w:cs="Times New Roman"/>
              </w:rPr>
              <w:t>описаны 2-3 подвида, валидны 0-2 подвида</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 xml:space="preserve">. </w:t>
            </w:r>
            <w:r>
              <w:rPr>
                <w:rFonts w:cs="Times New Roman"/>
              </w:rPr>
              <w:t>и</w:t>
            </w:r>
            <w:r>
              <w:rPr>
                <w:rFonts w:cs="Times New Roman"/>
                <w:lang w:val="en-US"/>
              </w:rPr>
              <w:t xml:space="preserve"> </w:t>
            </w:r>
            <w:r>
              <w:rPr>
                <w:rFonts w:cs="Times New Roman"/>
              </w:rPr>
              <w:t>ю</w:t>
            </w:r>
            <w:r>
              <w:rPr>
                <w:rFonts w:cs="Times New Roman"/>
                <w:lang w:val="en-US"/>
              </w:rPr>
              <w:t xml:space="preserve">. </w:t>
            </w:r>
            <w:r>
              <w:rPr>
                <w:rFonts w:cs="Times New Roman"/>
              </w:rPr>
              <w:t>побережья</w:t>
            </w:r>
            <w:r>
              <w:rPr>
                <w:rFonts w:cs="Times New Roman"/>
                <w:lang w:val="en-US"/>
              </w:rPr>
              <w:t xml:space="preserve"> </w:t>
            </w:r>
            <w:r>
              <w:rPr>
                <w:rFonts w:cs="Times New Roman"/>
              </w:rPr>
              <w:t>Мадагаскара</w:t>
            </w:r>
            <w:r>
              <w:rPr>
                <w:rFonts w:cs="Times New Roman"/>
                <w:lang w:val="en-US"/>
              </w:rPr>
              <w:t xml:space="preserve"> (Majunga to Tulear; damp woodlands)</w:t>
            </w:r>
            <w:r>
              <w:rPr>
                <w:rFonts w:cs="Times New Roman"/>
                <w:lang w:val="ru-RU"/>
              </w:rPr>
              <w:t>, ксерофитные леса</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40-60-70</w:t>
            </w:r>
            <w:r>
              <w:rPr>
                <w:rFonts w:cs="Times New Roman"/>
                <w:lang w:val="ru-RU"/>
              </w:rPr>
              <w:t xml:space="preserve"> или 54-69</w:t>
            </w:r>
            <w:r>
              <w:rPr>
                <w:rFonts w:cs="Times New Roman"/>
                <w:lang w:val="en-US"/>
              </w:rPr>
              <w:t xml:space="preserve"> </w:t>
            </w:r>
            <w:r>
              <w:rPr>
                <w:rFonts w:cs="Times New Roman"/>
              </w:rPr>
              <w:t>г</w:t>
            </w:r>
            <w:r>
              <w:rPr>
                <w:rFonts w:cs="Times New Roman"/>
                <w:lang w:val="en-US"/>
              </w:rPr>
              <w:t xml:space="preserve">, </w:t>
            </w:r>
            <w:r>
              <w:rPr>
                <w:rFonts w:cs="Times New Roman"/>
              </w:rPr>
              <w:t>длина</w:t>
            </w:r>
            <w:r>
              <w:rPr>
                <w:rFonts w:cs="Times New Roman"/>
                <w:lang w:val="en-US"/>
              </w:rPr>
              <w:t xml:space="preserve"> </w:t>
            </w:r>
            <w:r>
              <w:rPr>
                <w:rFonts w:cs="Times New Roman"/>
              </w:rPr>
              <w:t>тела</w:t>
            </w:r>
            <w:r>
              <w:rPr>
                <w:rFonts w:cs="Times New Roman"/>
                <w:lang w:val="en-US"/>
              </w:rPr>
              <w:t xml:space="preserve"> 10-14 (?13-30 </w:t>
            </w:r>
            <w:r>
              <w:rPr>
                <w:rFonts w:cs="Times New Roman"/>
              </w:rPr>
              <w:t>см</w:t>
            </w:r>
            <w:r>
              <w:rPr>
                <w:rFonts w:cs="Times New Roman"/>
                <w:lang w:val="en-US"/>
              </w:rPr>
              <w:t xml:space="preserve">), </w:t>
            </w:r>
            <w:r>
              <w:rPr>
                <w:rFonts w:cs="Times New Roman"/>
              </w:rPr>
              <w:t>длина</w:t>
            </w:r>
            <w:r>
              <w:rPr>
                <w:rFonts w:cs="Times New Roman"/>
                <w:lang w:val="en-US"/>
              </w:rPr>
              <w:t xml:space="preserve"> </w:t>
            </w:r>
            <w:r>
              <w:rPr>
                <w:rFonts w:cs="Times New Roman"/>
              </w:rPr>
              <w:t>хвоста</w:t>
            </w:r>
            <w:r>
              <w:rPr>
                <w:rFonts w:cs="Times New Roman"/>
                <w:lang w:val="en-US"/>
              </w:rPr>
              <w:t xml:space="preserve"> 10-15 </w:t>
            </w:r>
            <w:r>
              <w:rPr>
                <w:rFonts w:cs="Times New Roman"/>
              </w:rPr>
              <w:t>см</w:t>
            </w:r>
            <w:r>
              <w:rPr>
                <w:rFonts w:cs="Times New Roman"/>
                <w:lang w:val="en-US"/>
              </w:rPr>
              <w:t xml:space="preserve"> (?15-17 </w:t>
            </w:r>
            <w:r>
              <w:rPr>
                <w:rFonts w:cs="Times New Roman"/>
              </w:rPr>
              <w:t>см</w:t>
            </w:r>
            <w:r>
              <w:rPr>
                <w:rFonts w:cs="Times New Roman"/>
                <w:lang w:val="en-US"/>
              </w:rPr>
              <w:t xml:space="preserve">), </w:t>
            </w:r>
            <w:r>
              <w:rPr>
                <w:rFonts w:cs="Times New Roman"/>
              </w:rPr>
              <w:t>длина</w:t>
            </w:r>
            <w:r>
              <w:rPr>
                <w:rFonts w:cs="Times New Roman"/>
                <w:lang w:val="en-US"/>
              </w:rPr>
              <w:t xml:space="preserve"> </w:t>
            </w:r>
            <w:r>
              <w:rPr>
                <w:rFonts w:cs="Times New Roman"/>
              </w:rPr>
              <w:t>черепа</w:t>
            </w:r>
            <w:r>
              <w:rPr>
                <w:rFonts w:cs="Times New Roman"/>
                <w:lang w:val="en-US"/>
              </w:rPr>
              <w:t xml:space="preserve"> 33 </w:t>
            </w:r>
            <w:r>
              <w:rPr>
                <w:rFonts w:cs="Times New Roman"/>
              </w:rPr>
              <w:t>мм</w:t>
            </w:r>
            <w:r>
              <w:rPr>
                <w:rFonts w:cs="Times New Roman"/>
                <w:lang w:val="en-US"/>
              </w:rPr>
              <w:t>;</w:t>
            </w:r>
            <w:r>
              <w:rPr>
                <w:rFonts w:cs="Times New Roman"/>
                <w:lang w:val="en"/>
              </w:rPr>
              <w:t xml:space="preserve"> dorsal fur is gray with various reddish tones and its ventral fur is white</w:t>
            </w:r>
            <w:r>
              <w:rPr>
                <w:rFonts w:cs="Times New Roman"/>
                <w:lang w:val="en-US"/>
              </w:rPr>
              <w:t xml:space="preserve">; </w:t>
            </w:r>
            <w:r>
              <w:rPr>
                <w:rFonts w:cs="Times New Roman"/>
              </w:rPr>
              <w:t>едят</w:t>
            </w:r>
            <w:r>
              <w:rPr>
                <w:rFonts w:cs="Times New Roman"/>
                <w:lang w:val="en-US"/>
              </w:rPr>
              <w:t xml:space="preserve"> </w:t>
            </w:r>
            <w:r>
              <w:rPr>
                <w:rFonts w:cs="Times New Roman"/>
              </w:rPr>
              <w:t>фрукты</w:t>
            </w:r>
            <w:r>
              <w:rPr>
                <w:rFonts w:cs="Times New Roman"/>
                <w:lang w:val="en-US"/>
              </w:rPr>
              <w:t xml:space="preserve">, </w:t>
            </w:r>
            <w:r>
              <w:rPr>
                <w:rFonts w:cs="Times New Roman"/>
              </w:rPr>
              <w:t>цветы</w:t>
            </w:r>
            <w:r>
              <w:rPr>
                <w:rFonts w:cs="Times New Roman"/>
                <w:lang w:val="en-US"/>
              </w:rPr>
              <w:t xml:space="preserve">, </w:t>
            </w:r>
            <w:r>
              <w:rPr>
                <w:rFonts w:cs="Times New Roman"/>
              </w:rPr>
              <w:t>нектар</w:t>
            </w:r>
            <w:r>
              <w:rPr>
                <w:rFonts w:cs="Times New Roman"/>
                <w:lang w:val="en-US"/>
              </w:rPr>
              <w:t xml:space="preserve">, </w:t>
            </w:r>
            <w:r>
              <w:rPr>
                <w:rFonts w:cs="Times New Roman"/>
              </w:rPr>
              <w:t>насекомых</w:t>
            </w:r>
            <w:r>
              <w:rPr>
                <w:rFonts w:cs="Times New Roman"/>
                <w:lang w:val="en-US"/>
              </w:rPr>
              <w:t xml:space="preserve">, </w:t>
            </w:r>
            <w:r>
              <w:rPr>
                <w:rFonts w:cs="Times New Roman"/>
              </w:rPr>
              <w:t>маленьких</w:t>
            </w:r>
            <w:r>
              <w:rPr>
                <w:rFonts w:cs="Times New Roman"/>
                <w:lang w:val="en-US"/>
              </w:rPr>
              <w:t xml:space="preserve"> </w:t>
            </w:r>
            <w:r>
              <w:rPr>
                <w:rFonts w:cs="Times New Roman"/>
              </w:rPr>
              <w:t>животных</w:t>
            </w:r>
            <w:r>
              <w:rPr>
                <w:rFonts w:cs="Times New Roman"/>
                <w:lang w:val="en-US"/>
              </w:rPr>
              <w:t xml:space="preserve">; 2-4 </w:t>
            </w:r>
            <w:r>
              <w:rPr>
                <w:rFonts w:cs="Times New Roman"/>
              </w:rPr>
              <w:t>детёныша</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murinus murinus (J.F.Miller, 1777)</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murinus ruficaudatus</w:t>
            </w:r>
          </w:p>
          <w:p>
            <w:pPr>
              <w:pStyle w:val="Normal"/>
              <w:snapToGrid w:val="false"/>
              <w:rPr>
                <w:rFonts w:cs="Times New Roman"/>
                <w:lang w:val="en-US"/>
              </w:rPr>
            </w:pPr>
            <w:r>
              <w:rPr>
                <w:rFonts w:cs="Times New Roman"/>
                <w:lang w:val="en-US"/>
              </w:rPr>
              <w:t>(=Microcebus rufus ruficaudatus)</w:t>
            </w:r>
          </w:p>
          <w:p>
            <w:pPr>
              <w:pStyle w:val="Normal"/>
              <w:snapToGrid w:val="false"/>
              <w:rPr/>
            </w:pPr>
            <w:r>
              <w:rPr>
                <w:rFonts w:cs="Times New Roman"/>
                <w:lang w:val="en-US"/>
              </w:rPr>
              <w:t>(?</w:t>
            </w:r>
            <w:r>
              <w:rPr>
                <w:rFonts w:cs="Times New Roman"/>
              </w:rPr>
              <w:t>невалидный подвид</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myoxinus Peters, 1852</w:t>
            </w:r>
          </w:p>
          <w:p>
            <w:pPr>
              <w:pStyle w:val="Normal"/>
              <w:snapToGrid w:val="false"/>
              <w:rPr>
                <w:rFonts w:cs="Times New Roman"/>
                <w:lang w:val="en-US"/>
              </w:rPr>
            </w:pPr>
            <w:r>
              <w:rPr>
                <w:rFonts w:cs="Times New Roman"/>
                <w:lang w:val="en-US"/>
              </w:rPr>
              <w:t>(=Microcebus murinus myoxinus (Schmid and Kappeler, 1994)</w:t>
            </w:r>
          </w:p>
          <w:p>
            <w:pPr>
              <w:pStyle w:val="Normal"/>
              <w:snapToGrid w:val="false"/>
              <w:rPr>
                <w:rFonts w:cs="Times New Roman"/>
                <w:lang w:val="en-US"/>
              </w:rPr>
            </w:pPr>
            <w:r>
              <w:rPr>
                <w:rFonts w:cs="Times New Roman"/>
                <w:lang w:val="en-US"/>
              </w:rPr>
              <w:t>=Microcebus rufus myoxinus)</w:t>
            </w:r>
          </w:p>
          <w:p>
            <w:pPr>
              <w:pStyle w:val="Normal"/>
              <w:snapToGrid w:val="false"/>
              <w:rPr/>
            </w:pPr>
            <w:r>
              <w:rPr>
                <w:rFonts w:cs="Times New Roman"/>
                <w:lang w:val="en-US"/>
              </w:rPr>
              <w:t>(</w:t>
            </w:r>
            <w:r>
              <w:rPr>
                <w:rFonts w:cs="Times New Roman"/>
                <w:lang w:val="ru-RU"/>
              </w:rPr>
              <w:t xml:space="preserve">карликовый мышиный лемур; </w:t>
            </w:r>
            <w:r>
              <w:rPr>
                <w:rFonts w:cs="Times New Roman"/>
                <w:lang w:val="en-US"/>
              </w:rPr>
              <w:t>pygmy mouse lemur, western rufous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w:t>
            </w:r>
            <w:r>
              <w:rPr>
                <w:rFonts w:cs="Times New Roman"/>
                <w:lang w:val="en-US"/>
              </w:rPr>
              <w:t>окально в Вост. Мадагаскаре</w:t>
            </w:r>
            <w:r>
              <w:rPr>
                <w:rFonts w:cs="Times New Roman"/>
                <w:lang w:val="ru-RU"/>
              </w:rPr>
              <w:t xml:space="preserve"> (ошибочно </w:t>
            </w:r>
            <w:r>
              <w:rPr>
                <w:rFonts w:cs="Times New Roman"/>
                <w:lang w:val="en-US"/>
              </w:rPr>
              <w:t>з.Мадагаскар</w:t>
            </w:r>
            <w:r>
              <w:rPr>
                <w:rFonts w:cs="Times New Roman"/>
                <w:lang w:val="ru-RU"/>
              </w:rPr>
              <w:t>)</w:t>
            </w:r>
            <w:r>
              <w:rPr>
                <w:rFonts w:cs="Times New Roman"/>
                <w:lang w:val="en-US"/>
              </w:rPr>
              <w:t xml:space="preserve"> </w:t>
            </w:r>
            <w:r>
              <w:rPr>
                <w:rFonts w:cs="Times New Roman"/>
                <w:lang w:val="ru-RU"/>
              </w:rPr>
              <w:t>(</w:t>
            </w:r>
            <w:r>
              <w:rPr>
                <w:rFonts w:cs="Times New Roman"/>
                <w:lang w:val="en-US"/>
              </w:rPr>
              <w:t>Kirindy forest</w:t>
            </w:r>
            <w:r>
              <w:rPr>
                <w:rFonts w:cs="Times New Roman"/>
                <w:lang w:val="ru-RU"/>
              </w:rPr>
              <w:t>)</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30,6 г</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Microcebus ravelobensis E.Zimmermann et al., 1998 (</w:t>
            </w:r>
            <w:r>
              <w:rPr>
                <w:rFonts w:cs="Times New Roman"/>
              </w:rPr>
              <w:t>ошибочно</w:t>
            </w:r>
            <w:r>
              <w:rPr>
                <w:rFonts w:cs="Times New Roman"/>
                <w:lang w:val="en-US"/>
              </w:rPr>
              <w:t xml:space="preserve"> 1997)</w:t>
            </w:r>
          </w:p>
          <w:p>
            <w:pPr>
              <w:pStyle w:val="Normal"/>
              <w:snapToGrid w:val="false"/>
              <w:rPr/>
            </w:pPr>
            <w:r>
              <w:rPr>
                <w:rFonts w:cs="Times New Roman"/>
                <w:lang w:val="en-US"/>
              </w:rPr>
              <w:t>(</w:t>
            </w:r>
            <w:r>
              <w:rPr>
                <w:rFonts w:cs="Times New Roman"/>
              </w:rPr>
              <w:t>золотисто</w:t>
            </w:r>
            <w:r>
              <w:rPr>
                <w:rFonts w:cs="Times New Roman"/>
                <w:lang w:val="en-US"/>
              </w:rPr>
              <w:t>-</w:t>
            </w:r>
            <w:r>
              <w:rPr>
                <w:rFonts w:cs="Times New Roman"/>
              </w:rPr>
              <w:t>коричневый</w:t>
            </w:r>
            <w:r>
              <w:rPr>
                <w:rFonts w:cs="Times New Roman"/>
                <w:lang w:val="en-US"/>
              </w:rPr>
              <w:t xml:space="preserve"> </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w:t>
            </w:r>
            <w:r>
              <w:rPr>
                <w:rFonts w:cs="Times New Roman"/>
                <w:lang w:val="ru-RU"/>
              </w:rPr>
              <w:t>златолобый мышиный</w:t>
            </w:r>
            <w:r>
              <w:rPr>
                <w:rFonts w:cs="Times New Roman"/>
                <w:lang w:val="en-US"/>
              </w:rPr>
              <w:t xml:space="preserve"> </w:t>
            </w:r>
            <w:r>
              <w:rPr>
                <w:rFonts w:cs="Times New Roman"/>
                <w:lang w:val="ru-RU"/>
              </w:rPr>
              <w:t xml:space="preserve">лемур; </w:t>
            </w:r>
            <w:r>
              <w:rPr>
                <w:rFonts w:cs="Times New Roman"/>
                <w:lang w:val="en-US"/>
              </w:rPr>
              <w:t>golden-brown mouse lemur)</w:t>
            </w:r>
          </w:p>
          <w:p>
            <w:pPr>
              <w:pStyle w:val="Normal"/>
              <w:snapToGrid w:val="false"/>
              <w:rPr>
                <w:rFonts w:cs="Times New Roman"/>
              </w:rPr>
            </w:pPr>
            <w:r>
              <w:rPr>
                <w:rFonts w:cs="Times New Roman"/>
              </w:rPr>
              <w:t>(нет подвидов)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w:t>
            </w:r>
            <w:r>
              <w:rPr>
                <w:rFonts w:cs="Times New Roman"/>
                <w:lang w:val="en-US"/>
              </w:rPr>
              <w:t xml:space="preserve">окально в </w:t>
            </w:r>
            <w:r>
              <w:rPr>
                <w:rFonts w:cs="Times New Roman"/>
                <w:lang w:val="ru-RU"/>
              </w:rPr>
              <w:t>с</w:t>
            </w:r>
            <w:r>
              <w:rPr>
                <w:rFonts w:cs="Times New Roman"/>
                <w:lang w:val="en-US"/>
              </w:rPr>
              <w:t>ев.-</w:t>
            </w:r>
            <w:r>
              <w:rPr>
                <w:rFonts w:cs="Times New Roman"/>
                <w:lang w:val="ru-RU"/>
              </w:rPr>
              <w:t>з</w:t>
            </w:r>
            <w:r>
              <w:rPr>
                <w:rFonts w:cs="Times New Roman"/>
                <w:lang w:val="en-US"/>
              </w:rPr>
              <w:t>ап. Мадагаскаре in Ampijoroa Nature Reserve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Microcebus rufus É.Geoffroy Saint-Hilaire, 1834 (</w:t>
            </w:r>
            <w:r>
              <w:rPr>
                <w:rFonts w:cs="Times New Roman"/>
              </w:rPr>
              <w:t>ошибочно</w:t>
            </w:r>
            <w:r>
              <w:rPr>
                <w:rFonts w:cs="Times New Roman"/>
                <w:lang w:val="en-US"/>
              </w:rPr>
              <w:t xml:space="preserve"> 1828)</w:t>
            </w:r>
          </w:p>
          <w:p>
            <w:pPr>
              <w:pStyle w:val="Normal"/>
              <w:rPr/>
            </w:pPr>
            <w:r>
              <w:rPr>
                <w:rFonts w:cs="Times New Roman"/>
              </w:rPr>
              <w:t xml:space="preserve">(=Microcebus </w:t>
            </w:r>
            <w:r>
              <w:rPr>
                <w:rFonts w:cs="Times New Roman"/>
                <w:lang w:val="en-US"/>
              </w:rPr>
              <w:t>murinus</w:t>
            </w:r>
            <w:r>
              <w:rPr>
                <w:rFonts w:cs="Times New Roman"/>
              </w:rPr>
              <w:t xml:space="preserve"> </w:t>
            </w:r>
            <w:r>
              <w:rPr>
                <w:rFonts w:cs="Times New Roman"/>
                <w:lang w:val="en-US"/>
              </w:rPr>
              <w:t>rufus</w:t>
            </w:r>
            <w:r>
              <w:rPr>
                <w:rFonts w:cs="Times New Roman"/>
              </w:rPr>
              <w:t xml:space="preserve"> (выделен в валидный вид в 1977 г.))</w:t>
            </w:r>
          </w:p>
          <w:p>
            <w:pPr>
              <w:pStyle w:val="Normal"/>
              <w:rPr/>
            </w:pPr>
            <w:r>
              <w:rPr>
                <w:rFonts w:cs="Times New Roman"/>
                <w:lang w:val="en-US"/>
              </w:rPr>
              <w:t>(</w:t>
            </w:r>
            <w:r>
              <w:rPr>
                <w:rFonts w:cs="Times New Roman"/>
              </w:rPr>
              <w:t>коричневый мышиный</w:t>
            </w:r>
            <w:r>
              <w:rPr>
                <w:rFonts w:cs="Times New Roman"/>
                <w:lang w:val="en-US"/>
              </w:rPr>
              <w:t xml:space="preserve"> </w:t>
            </w:r>
            <w:r>
              <w:rPr>
                <w:rFonts w:cs="Times New Roman"/>
              </w:rPr>
              <w:t>лемур</w:t>
            </w:r>
            <w:r>
              <w:rPr>
                <w:rFonts w:cs="Times New Roman"/>
                <w:lang w:val="en-US"/>
              </w:rPr>
              <w:t xml:space="preserve">, </w:t>
            </w:r>
            <w:r>
              <w:rPr>
                <w:rFonts w:cs="Times New Roman"/>
              </w:rPr>
              <w:t>рыжий</w:t>
            </w:r>
            <w:r>
              <w:rPr>
                <w:rFonts w:cs="Times New Roman"/>
                <w:lang w:val="en-US"/>
              </w:rPr>
              <w:t xml:space="preserve"> </w:t>
            </w:r>
            <w:r>
              <w:rPr>
                <w:rFonts w:cs="Times New Roman"/>
              </w:rPr>
              <w:t>мышиный</w:t>
            </w:r>
            <w:r>
              <w:rPr>
                <w:rFonts w:cs="Times New Roman"/>
                <w:lang w:val="en-US"/>
              </w:rPr>
              <w:t xml:space="preserve"> </w:t>
            </w:r>
            <w:r>
              <w:rPr>
                <w:rFonts w:cs="Times New Roman"/>
              </w:rPr>
              <w:t>лемур</w:t>
            </w:r>
            <w:r>
              <w:rPr>
                <w:rFonts w:cs="Times New Roman"/>
                <w:lang w:val="en-US"/>
              </w:rPr>
              <w:t>, russet mouse-lemur, brown mouse lemur)</w:t>
            </w:r>
          </w:p>
          <w:p>
            <w:pPr>
              <w:pStyle w:val="Normal"/>
              <w:rPr/>
            </w:pPr>
            <w:r>
              <w:rPr>
                <w:rFonts w:cs="Times New Roman"/>
              </w:rPr>
              <w:t xml:space="preserve">(описано 4 подвида, валидно 0 подвидов (3 подвида отнесено к Microcebus </w:t>
            </w:r>
            <w:r>
              <w:rPr>
                <w:rFonts w:cs="Times New Roman"/>
                <w:lang w:val="en-US"/>
              </w:rPr>
              <w:t>murinus</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Мадагаскар</w:t>
            </w:r>
            <w:r>
              <w:rPr>
                <w:rFonts w:cs="Times New Roman"/>
                <w:lang w:val="en-US"/>
              </w:rPr>
              <w:t xml:space="preserve"> </w:t>
            </w:r>
            <w:r>
              <w:rPr>
                <w:rFonts w:cs="Times New Roman"/>
                <w:lang w:val="ru-RU"/>
              </w:rPr>
              <w:t>и</w:t>
            </w:r>
            <w:r>
              <w:rPr>
                <w:rFonts w:cs="Times New Roman"/>
                <w:lang w:val="en-US"/>
              </w:rPr>
              <w:t xml:space="preserve"> в.Мадагаскар (Fianarantsoa, Tamatave), </w:t>
            </w:r>
            <w:r>
              <w:rPr>
                <w:rFonts w:cs="Times New Roman"/>
                <w:lang w:val="ru-RU"/>
              </w:rPr>
              <w:t>д</w:t>
            </w:r>
            <w:r>
              <w:rPr>
                <w:rFonts w:cs="Times New Roman"/>
                <w:lang w:val="en-US"/>
              </w:rPr>
              <w:t>ождевые леса</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rufus rufus É.Geoffroy Saint-Hilaire, 1834</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w:t>
            </w:r>
            <w:r>
              <w:rPr>
                <w:rFonts w:cs="Times New Roman"/>
                <w:lang w:val="en-US"/>
              </w:rPr>
              <w:t>.</w:t>
            </w:r>
            <w:r>
              <w:rPr>
                <w:rFonts w:cs="Times New Roman"/>
              </w:rPr>
              <w:t>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rufus smithii</w:t>
            </w:r>
          </w:p>
          <w:p>
            <w:pPr>
              <w:pStyle w:val="Normal"/>
              <w:snapToGrid w:val="false"/>
              <w:rPr>
                <w:rFonts w:cs="Times New Roman"/>
                <w:lang w:val="en-US"/>
              </w:rPr>
            </w:pPr>
            <w:r>
              <w:rPr>
                <w:rFonts w:cs="Times New Roman"/>
                <w:lang w:val="en-US"/>
              </w:rPr>
              <w:t>(=Microcebus murinus smithii)</w:t>
            </w:r>
          </w:p>
          <w:p>
            <w:pPr>
              <w:pStyle w:val="Normal"/>
              <w:snapToGrid w:val="false"/>
              <w:rPr>
                <w:rFonts w:cs="Times New Roman"/>
                <w:lang w:val="en-US"/>
              </w:rPr>
            </w:pPr>
            <w:r>
              <w:rPr>
                <w:rFonts w:cs="Times New Roman"/>
                <w:lang w:val="en-US"/>
              </w:rPr>
              <w:t>(eastern mouse lemur)</w:t>
            </w:r>
          </w:p>
          <w:p>
            <w:pPr>
              <w:pStyle w:val="Normal"/>
              <w:snapToGrid w:val="false"/>
              <w:rPr>
                <w:rFonts w:cs="Times New Roman"/>
                <w:lang w:val="en-US"/>
              </w:rPr>
            </w:pPr>
            <w:r>
              <w:rPr>
                <w:rFonts w:cs="Times New Roman"/>
                <w:lang w:val="en-US"/>
              </w:rPr>
              <w:t>(?невалидный подвид)</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Мадагаскар</w:t>
            </w:r>
            <w:r>
              <w:rPr>
                <w:rFonts w:cs="Times New Roman"/>
                <w:lang w:val="en-US"/>
              </w:rPr>
              <w:t xml:space="preserve"> (Fianarantsoa, Tamatave)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sambiranensis R.M.Rasoloarison et al., 2000</w:t>
            </w:r>
          </w:p>
          <w:p>
            <w:pPr>
              <w:pStyle w:val="Normal"/>
              <w:snapToGrid w:val="false"/>
              <w:rPr/>
            </w:pPr>
            <w:r>
              <w:rPr>
                <w:rFonts w:cs="Times New Roman"/>
                <w:lang w:val="en-US"/>
              </w:rPr>
              <w:t>(</w:t>
            </w:r>
            <w:r>
              <w:rPr>
                <w:rFonts w:cs="Times New Roman"/>
                <w:lang w:val="ru-RU"/>
              </w:rPr>
              <w:t>с</w:t>
            </w:r>
            <w:r>
              <w:rPr>
                <w:rFonts w:cs="Times New Roman"/>
                <w:lang w:val="en-US"/>
              </w:rPr>
              <w:t>амбиранский мышиный лемур; Sambirano mouse lemur)</w:t>
            </w:r>
          </w:p>
          <w:p>
            <w:pPr>
              <w:pStyle w:val="Normal"/>
              <w:snapToGrid w:val="false"/>
              <w:rPr>
                <w:rFonts w:cs="Times New Roman"/>
                <w:lang w:val="en-US"/>
              </w:rPr>
            </w:pPr>
            <w:r>
              <w:rPr>
                <w:rFonts w:cs="Times New Roman"/>
                <w:lang w:val="en-US"/>
              </w:rPr>
              <w:t>(нет подвидов)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w:t>
            </w:r>
            <w:r>
              <w:rPr>
                <w:rFonts w:cs="Times New Roman"/>
                <w:lang w:val="ru-RU"/>
              </w:rPr>
              <w:t>з</w:t>
            </w:r>
            <w:r>
              <w:rPr>
                <w:rFonts w:cs="Times New Roman"/>
                <w:lang w:val="en-US"/>
              </w:rPr>
              <w:t>ап.Мадагаскар in Ankarana Special Reserve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simmonsi Louis Jr., Coles et al., 2006</w:t>
            </w:r>
          </w:p>
          <w:p>
            <w:pPr>
              <w:pStyle w:val="Normal"/>
              <w:snapToGrid w:val="false"/>
              <w:rPr/>
            </w:pPr>
            <w:r>
              <w:rPr>
                <w:rFonts w:cs="Times New Roman"/>
                <w:lang w:val="en-US"/>
              </w:rPr>
              <w:t>(</w:t>
            </w:r>
            <w:r>
              <w:rPr>
                <w:rFonts w:cs="Times New Roman"/>
                <w:lang w:val="ru-RU"/>
              </w:rPr>
              <w:t>м</w:t>
            </w:r>
            <w:r>
              <w:rPr>
                <w:rFonts w:cs="Times New Roman"/>
                <w:lang w:val="en-US"/>
              </w:rPr>
              <w:t>ышиный лемур Симмонса; Simmons'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en"/>
              </w:rPr>
              <w:t xml:space="preserve"> </w:t>
            </w:r>
            <w:r>
              <w:rPr>
                <w:rFonts w:cs="Times New Roman"/>
              </w:rPr>
              <w:t>Мадагаскар</w:t>
            </w:r>
            <w:r>
              <w:rPr>
                <w:rFonts w:cs="Times New Roman"/>
                <w:lang w:val="en-US"/>
              </w:rPr>
              <w:t>,</w:t>
            </w:r>
            <w:r>
              <w:rPr>
                <w:rFonts w:cs="Times New Roman"/>
                <w:lang w:val="en"/>
              </w:rPr>
              <w:t xml:space="preserve"> only from Betampona Special Reserve and Zahamena National Park</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largest of the east coast mouse lemurs. The body is dark reddish to orange brown with black-tipped hairs on the crown and sometimes a stripe down middle of the back. There is a distinctive white patch on the snout and the belly is grayish white to white</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tanosi Rasoloarison, Weisrock, Yoder, Rakotondravony et Kappeler, 2013</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en"/>
              </w:rPr>
              <w:t xml:space="preserve"> </w:t>
            </w:r>
            <w:r>
              <w:rPr>
                <w:rFonts w:cs="Times New Roman"/>
                <w:lang w:val="ru-RU"/>
              </w:rPr>
              <w:t>в</w:t>
            </w:r>
            <w:r>
              <w:rPr>
                <w:rFonts w:cs="Times New Roman"/>
                <w:lang w:val="en-US"/>
              </w:rPr>
              <w:t>.Мадагаскар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Microcebus tavaratra R.M.Rasoloarison et al., 2000</w:t>
            </w:r>
          </w:p>
          <w:p>
            <w:pPr>
              <w:pStyle w:val="Normal"/>
              <w:snapToGrid w:val="false"/>
              <w:rPr/>
            </w:pPr>
            <w:r>
              <w:rPr>
                <w:rFonts w:cs="Times New Roman"/>
                <w:lang w:val="en-US"/>
              </w:rPr>
              <w:t>(</w:t>
            </w:r>
            <w:r>
              <w:rPr>
                <w:rFonts w:cs="Times New Roman"/>
                <w:lang w:val="ru-RU"/>
              </w:rPr>
              <w:t>с</w:t>
            </w:r>
            <w:r>
              <w:rPr>
                <w:rFonts w:cs="Times New Roman"/>
                <w:lang w:val="en-US"/>
              </w:rPr>
              <w:t>еверный рыжий мышиный лемур; northern rufous mouse lemur, northern brown mouse lemur)</w:t>
            </w:r>
          </w:p>
          <w:p>
            <w:pPr>
              <w:pStyle w:val="Normal"/>
              <w:snapToGrid w:val="false"/>
              <w:rPr>
                <w:rFonts w:cs="Times New Roman"/>
                <w:lang w:val="en-US"/>
              </w:rPr>
            </w:pPr>
            <w:r>
              <w:rPr>
                <w:rFonts w:cs="Times New Roman"/>
                <w:lang w:val="en-US"/>
              </w:rPr>
              <w:t>(нет подвидов)</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w:t>
            </w:r>
            <w:r>
              <w:rPr>
                <w:rFonts w:cs="Times New Roman"/>
                <w:lang w:val="ru-RU"/>
              </w:rPr>
              <w:t>з</w:t>
            </w:r>
            <w:r>
              <w:rPr>
                <w:rFonts w:cs="Times New Roman"/>
                <w:lang w:val="en-US"/>
              </w:rPr>
              <w:t>ап.Мадагаскар in Ankarana Special Reserve</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Mirza Gray, 1870</w:t>
            </w:r>
          </w:p>
          <w:p>
            <w:pPr>
              <w:pStyle w:val="Normal"/>
              <w:snapToGrid w:val="false"/>
              <w:jc w:val="center"/>
              <w:rPr/>
            </w:pPr>
            <w:r>
              <w:rPr>
                <w:rFonts w:cs="Times New Roman"/>
                <w:lang w:val="ru-RU"/>
              </w:rPr>
              <w:t xml:space="preserve">(ранее включалась в </w:t>
            </w:r>
            <w:r>
              <w:rPr>
                <w:rFonts w:cs="Times New Roman"/>
                <w:lang w:val="en-US"/>
              </w:rPr>
              <w:t>Microcebus</w:t>
            </w:r>
            <w:r>
              <w:rPr>
                <w:rFonts w:cs="Times New Roman"/>
                <w:lang w:val="ru-RU"/>
              </w:rPr>
              <w:t>)</w:t>
            </w:r>
          </w:p>
          <w:p>
            <w:pPr>
              <w:pStyle w:val="Normal"/>
              <w:snapToGrid w:val="false"/>
              <w:jc w:val="center"/>
              <w:rPr/>
            </w:pPr>
            <w:r>
              <w:rPr>
                <w:rFonts w:cs="Times New Roman"/>
                <w:lang w:val="en-US"/>
              </w:rPr>
              <w:t>(</w:t>
            </w:r>
            <w:r>
              <w:rPr>
                <w:rFonts w:cs="Times New Roman"/>
              </w:rPr>
              <w:t>гигантский</w:t>
            </w:r>
            <w:r>
              <w:rPr>
                <w:rFonts w:cs="Times New Roman"/>
                <w:lang w:val="en-US"/>
              </w:rPr>
              <w:t xml:space="preserve"> </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w:t>
            </w:r>
            <w:r>
              <w:rPr>
                <w:rFonts w:cs="Times New Roman"/>
                <w:lang w:val="ru-RU"/>
              </w:rPr>
              <w:t>л</w:t>
            </w:r>
            <w:r>
              <w:rPr>
                <w:rFonts w:cs="Times New Roman"/>
                <w:lang w:val="en-US"/>
              </w:rPr>
              <w:t>емур кокереллов, giant mouse lemurs)</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 xml:space="preserve">Мадагаскар, приречные равнинные леса </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300 г</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Mirza coquereli (A. Grandidier, 1867)</w:t>
            </w:r>
          </w:p>
          <w:p>
            <w:pPr>
              <w:pStyle w:val="Normal"/>
              <w:snapToGrid w:val="false"/>
              <w:rPr/>
            </w:pPr>
            <w:r>
              <w:rPr>
                <w:rFonts w:cs="Times New Roman"/>
                <w:lang w:val="en-US"/>
              </w:rPr>
              <w:t>(=Microcebus coquereli (A.Grandidier, 1867) (</w:t>
            </w:r>
            <w:r>
              <w:rPr>
                <w:rFonts w:cs="Times New Roman"/>
              </w:rPr>
              <w:t>ошибочно</w:t>
            </w:r>
            <w:r>
              <w:rPr>
                <w:rFonts w:cs="Times New Roman"/>
                <w:lang w:val="en-US"/>
              </w:rPr>
              <w:t xml:space="preserve"> Buffon, 1776</w:t>
            </w:r>
          </w:p>
          <w:p>
            <w:pPr>
              <w:pStyle w:val="Normal"/>
              <w:snapToGrid w:val="false"/>
              <w:rPr>
                <w:rFonts w:cs="Times New Roman"/>
                <w:lang w:val="en-US"/>
              </w:rPr>
            </w:pPr>
            <w:r>
              <w:rPr>
                <w:rFonts w:cs="Times New Roman"/>
                <w:lang w:val="en-US"/>
              </w:rPr>
              <w:t>=Cheirogaleus coquereli A.Grandidier, 1867)</w:t>
            </w:r>
          </w:p>
          <w:p>
            <w:pPr>
              <w:pStyle w:val="Normal"/>
              <w:rPr/>
            </w:pPr>
            <w:r>
              <w:rPr>
                <w:rFonts w:cs="Times New Roman"/>
                <w:lang w:val="en-US"/>
              </w:rPr>
              <w:t>(</w:t>
            </w:r>
            <w:r>
              <w:rPr>
                <w:rFonts w:cs="Times New Roman"/>
              </w:rPr>
              <w:t>микроцебус</w:t>
            </w:r>
            <w:r>
              <w:rPr>
                <w:rFonts w:cs="Times New Roman"/>
                <w:lang w:val="en-US"/>
              </w:rPr>
              <w:t xml:space="preserve">, </w:t>
            </w:r>
            <w:r>
              <w:rPr>
                <w:rFonts w:cs="Times New Roman"/>
              </w:rPr>
              <w:t>мышиный</w:t>
            </w:r>
            <w:r>
              <w:rPr>
                <w:rFonts w:cs="Times New Roman"/>
                <w:lang w:val="en-US"/>
              </w:rPr>
              <w:t xml:space="preserve"> </w:t>
            </w:r>
            <w:r>
              <w:rPr>
                <w:rFonts w:cs="Times New Roman"/>
              </w:rPr>
              <w:t>лемур</w:t>
            </w:r>
            <w:r>
              <w:rPr>
                <w:rFonts w:cs="Times New Roman"/>
                <w:lang w:val="en-US"/>
              </w:rPr>
              <w:t xml:space="preserve"> </w:t>
            </w:r>
            <w:r>
              <w:rPr>
                <w:rFonts w:cs="Times New Roman"/>
              </w:rPr>
              <w:t>Коккерела</w:t>
            </w:r>
            <w:r>
              <w:rPr>
                <w:rFonts w:cs="Times New Roman"/>
                <w:lang w:val="en-US"/>
              </w:rPr>
              <w:t xml:space="preserve"> (</w:t>
            </w:r>
            <w:r>
              <w:rPr>
                <w:rFonts w:cs="Times New Roman"/>
              </w:rPr>
              <w:t>Кокъюрела</w:t>
            </w:r>
            <w:r>
              <w:rPr>
                <w:rFonts w:cs="Times New Roman"/>
                <w:lang w:val="en-US"/>
              </w:rPr>
              <w:t xml:space="preserve">, </w:t>
            </w:r>
            <w:r>
              <w:rPr>
                <w:rFonts w:cs="Times New Roman"/>
              </w:rPr>
              <w:t>Кокереля</w:t>
            </w:r>
            <w:r>
              <w:rPr>
                <w:rFonts w:cs="Times New Roman"/>
                <w:lang w:val="en-US"/>
              </w:rPr>
              <w:t>), Coquerel's dwarf lemur, Coquerel's mouse lemur, Coquerel's giant mouse lemur)</w:t>
            </w:r>
          </w:p>
          <w:p>
            <w:pPr>
              <w:pStyle w:val="Normal"/>
              <w:rPr/>
            </w:pPr>
            <w:r>
              <w:rPr>
                <w:rFonts w:cs="Times New Roman"/>
                <w:lang w:val="en-US"/>
              </w:rPr>
              <w:t>(</w:t>
            </w:r>
            <w:r>
              <w:rPr>
                <w:rFonts w:cs="Times New Roman"/>
              </w:rPr>
              <w:t>нет подвидов</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Мадагаскар</w:t>
            </w:r>
            <w:r>
              <w:rPr>
                <w:rFonts w:cs="Times New Roman"/>
                <w:lang w:val="en-US"/>
              </w:rPr>
              <w:t xml:space="preserve"> (Tulear, Majunga), приречные равнинные леса</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25+28 см</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Mirza zaza Kappeler et Roos, in Kappeler et al., 2005</w:t>
            </w:r>
          </w:p>
          <w:p>
            <w:pPr>
              <w:pStyle w:val="Normal"/>
              <w:snapToGrid w:val="false"/>
              <w:rPr/>
            </w:pPr>
            <w:r>
              <w:rPr>
                <w:rFonts w:cs="Times New Roman"/>
                <w:lang w:val="en-US"/>
              </w:rPr>
              <w:t>(</w:t>
            </w:r>
            <w:r>
              <w:rPr>
                <w:rFonts w:cs="Times New Roman"/>
              </w:rPr>
              <w:t>северный гигантский мышиный лемур</w:t>
            </w:r>
            <w:r>
              <w:rPr>
                <w:rFonts w:cs="Times New Roman"/>
                <w:lang w:val="en-US"/>
              </w:rPr>
              <w:t>, northern giant mouse lemur)</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Мадагаскар</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300 </w:t>
            </w:r>
            <w:r>
              <w:rPr>
                <w:rFonts w:cs="Times New Roman"/>
              </w:rPr>
              <w:t>г</w:t>
            </w:r>
            <w:r>
              <w:rPr>
                <w:rFonts w:cs="Times New Roman"/>
                <w:lang w:val="en-US"/>
              </w:rPr>
              <w:t xml:space="preserve">; </w:t>
            </w:r>
            <w:r>
              <w:rPr>
                <w:rFonts w:cs="Times New Roman"/>
                <w:lang w:val="en"/>
              </w:rPr>
              <w:t>long bushy tail and relatively small ears</w:t>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???Bugtilemur mathesoni Marivaux, Welcomme, Antoine, Metais, Baloch, Benammi, Chaimanee, Ducrocq, Jaeger, 2001</w:t>
            </w:r>
          </w:p>
          <w:p>
            <w:pPr>
              <w:pStyle w:val="Normal"/>
              <w:snapToGrid w:val="false"/>
              <w:rPr/>
            </w:pPr>
            <w:r>
              <w:rPr>
                <w:rFonts w:cs="Times New Roman"/>
                <w:lang w:val="en-US"/>
              </w:rPr>
              <w:t xml:space="preserve">(?не </w:t>
            </w:r>
            <w:r>
              <w:rPr>
                <w:rFonts w:cs="Times New Roman"/>
              </w:rPr>
              <w:t xml:space="preserve">входит в </w:t>
            </w:r>
            <w:r>
              <w:rPr>
                <w:rFonts w:cs="Times New Roman"/>
                <w:lang w:val="en-US"/>
              </w:rPr>
              <w:t>Lemuriformes</w:t>
            </w:r>
          </w:p>
          <w:p>
            <w:pPr>
              <w:pStyle w:val="Normal"/>
              <w:snapToGrid w:val="false"/>
              <w:rPr/>
            </w:pPr>
            <w:r>
              <w:rPr>
                <w:rFonts w:cs="Times New Roman"/>
                <w:lang w:val="ru-RU"/>
              </w:rPr>
              <w:t>?"adapiform" подсем. Ekgmowechashalinae</w:t>
            </w:r>
            <w:r>
              <w:rPr>
                <w:rFonts w:cs="Times New Roman"/>
                <w:lang w:val="en-US"/>
              </w:rPr>
              <w:t>)</w:t>
            </w:r>
          </w:p>
        </w:tc>
        <w:tc>
          <w:tcPr>
            <w:tcW w:w="202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олигоцен</w:t>
            </w:r>
            <w:r>
              <w:rPr>
                <w:rFonts w:cs="Times New Roman"/>
                <w:lang w:val="en-US"/>
              </w:rPr>
              <w:t xml:space="preserve"> </w:t>
            </w:r>
            <w:r>
              <w:rPr>
                <w:rFonts w:cs="Times New Roman"/>
              </w:rPr>
              <w:t>Пакистана</w:t>
            </w:r>
            <w:r>
              <w:rPr>
                <w:rFonts w:cs="Times New Roman"/>
                <w:lang w:val="en-US"/>
              </w:rPr>
              <w:t xml:space="preserve">, </w:t>
            </w:r>
            <w:r>
              <w:rPr>
                <w:rFonts w:cs="Times New Roman"/>
              </w:rPr>
              <w:t>Белуджистан, Chitarwata Formation, Bugti Member, местонахождение Paali Nala C2 (Dera Bugti level C 2).</w:t>
            </w:r>
          </w:p>
        </w:tc>
        <w:tc>
          <w:tcPr>
            <w:tcW w:w="4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100 </w:t>
            </w:r>
            <w:r>
              <w:rPr>
                <w:rFonts w:cs="Times New Roman"/>
              </w:rPr>
              <w:t>г; голотип DBC 2146 (Dera Bugti level C), изолированный правый M</w:t>
            </w:r>
            <w:r>
              <w:rPr>
                <w:rFonts w:cs="Times New Roman"/>
                <w:vertAlign w:val="superscript"/>
              </w:rPr>
              <w:t>2</w:t>
            </w:r>
            <w:r>
              <w:rPr>
                <w:rFonts w:cs="Times New Roman"/>
                <w:position w:val="0"/>
                <w:sz w:val="20"/>
                <w:sz w:val="20"/>
                <w:vertAlign w:val="baseline"/>
              </w:rPr>
              <w:t>; много изолированных зубов</w:t>
            </w:r>
          </w:p>
        </w:tc>
      </w:tr>
    </w:tbl>
    <w:p>
      <w:pPr>
        <w:pStyle w:val="Normal"/>
        <w:jc w:val="center"/>
        <w:rPr/>
      </w:pPr>
      <w:r>
        <w:rPr>
          <w:rFonts w:eastAsia="Times New Roman" w:cs="Times New Roman"/>
        </w:rPr>
        <w:t xml:space="preserve"> </w:t>
      </w:r>
      <w:r>
        <w:rPr>
          <w:rFonts w:cs="Times New Roman"/>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Phanerinae</w:t>
      </w:r>
      <w:r>
        <w:rPr>
          <w:rFonts w:cs="Times New Roman"/>
          <w:lang w:val="en-US"/>
        </w:rPr>
        <w:t xml:space="preserve"> Rumpler et Rakotosamimanana, 1971 (Rumpler et Albignac, 1972)</w:t>
      </w:r>
    </w:p>
    <w:p>
      <w:pPr>
        <w:pStyle w:val="Normal"/>
        <w:jc w:val="center"/>
        <w:rPr/>
      </w:pPr>
      <w:r>
        <w:rPr>
          <w:rFonts w:cs="Times New Roman"/>
        </w:rPr>
        <w:t xml:space="preserve">(иногда не выделяется из сем. </w:t>
      </w:r>
      <w:r>
        <w:rPr>
          <w:rFonts w:cs="Times New Roman"/>
          <w:lang w:val="en-US"/>
        </w:rPr>
        <w:t>Cheirogaleidae)</w:t>
      </w:r>
    </w:p>
    <w:p>
      <w:pPr>
        <w:pStyle w:val="Normal"/>
        <w:jc w:val="center"/>
        <w:rPr/>
      </w:pP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418"/>
        <w:gridCol w:w="2532"/>
        <w:gridCol w:w="3299"/>
      </w:tblGrid>
      <w:tr>
        <w:trPr/>
        <w:tc>
          <w:tcPr>
            <w:tcW w:w="44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Phaner Gray, 1870</w:t>
            </w:r>
          </w:p>
          <w:p>
            <w:pPr>
              <w:pStyle w:val="Normal"/>
              <w:snapToGrid w:val="false"/>
              <w:jc w:val="center"/>
              <w:rPr/>
            </w:pPr>
            <w:r>
              <w:rPr>
                <w:rFonts w:cs="Times New Roman"/>
                <w:lang w:val="en-US"/>
              </w:rPr>
              <w:t>(</w:t>
            </w:r>
            <w:r>
              <w:rPr>
                <w:rFonts w:cs="Times New Roman"/>
              </w:rPr>
              <w:t>увенчанный</w:t>
            </w:r>
            <w:r>
              <w:rPr>
                <w:rFonts w:cs="Times New Roman"/>
                <w:lang w:val="en-US"/>
              </w:rPr>
              <w:t xml:space="preserve"> </w:t>
            </w:r>
            <w:r>
              <w:rPr>
                <w:rFonts w:cs="Times New Roman"/>
              </w:rPr>
              <w:t>развилкой</w:t>
            </w:r>
            <w:r>
              <w:rPr>
                <w:rFonts w:cs="Times New Roman"/>
                <w:lang w:val="en-US"/>
              </w:rPr>
              <w:t xml:space="preserve"> </w:t>
            </w:r>
            <w:r>
              <w:rPr>
                <w:rFonts w:cs="Times New Roman"/>
              </w:rPr>
              <w:t>мышиный</w:t>
            </w:r>
            <w:r>
              <w:rPr>
                <w:rFonts w:cs="Times New Roman"/>
                <w:lang w:val="en-US"/>
              </w:rPr>
              <w:t xml:space="preserve"> </w:t>
            </w:r>
            <w:r>
              <w:rPr>
                <w:rFonts w:cs="Times New Roman"/>
              </w:rPr>
              <w:t>лемур, лемуры вильчатополосые</w:t>
            </w:r>
            <w:r>
              <w:rPr>
                <w:rFonts w:cs="Times New Roman"/>
                <w:lang w:val="en-US"/>
              </w:rPr>
              <w:t xml:space="preserve">, fork-marked mouse lemur, </w:t>
            </w:r>
            <w:r>
              <w:rPr>
                <w:rFonts w:cs="Times New Roman"/>
                <w:lang w:val="en"/>
              </w:rPr>
              <w:t>fork</w:t>
            </w:r>
            <w:r>
              <w:rPr>
                <w:rFonts w:cs="Times New Roman"/>
                <w:lang w:val="en-US"/>
              </w:rPr>
              <w:t>-</w:t>
            </w:r>
            <w:r>
              <w:rPr>
                <w:rFonts w:cs="Times New Roman"/>
                <w:lang w:val="en"/>
              </w:rPr>
              <w:t>crowned</w:t>
            </w:r>
            <w:r>
              <w:rPr>
                <w:rFonts w:cs="Times New Roman"/>
                <w:lang w:val="en-US"/>
              </w:rPr>
              <w:t xml:space="preserve"> </w:t>
            </w:r>
            <w:r>
              <w:rPr>
                <w:rFonts w:cs="Times New Roman"/>
                <w:lang w:val="en"/>
              </w:rPr>
              <w:t>lemurs</w:t>
            </w:r>
            <w:r>
              <w:rPr>
                <w:rFonts w:cs="Times New Roman"/>
                <w:lang w:val="en-US"/>
              </w:rPr>
              <w:t>)</w:t>
            </w:r>
          </w:p>
          <w:p>
            <w:pPr>
              <w:pStyle w:val="Normal"/>
              <w:snapToGrid w:val="false"/>
              <w:jc w:val="center"/>
              <w:rPr/>
            </w:pPr>
            <w:r>
              <w:rPr>
                <w:rFonts w:cs="Times New Roman"/>
              </w:rPr>
              <w:t xml:space="preserve">(раньше выделялся 1 вид </w:t>
            </w:r>
            <w:r>
              <w:rPr>
                <w:rFonts w:cs="Times New Roman"/>
                <w:lang w:val="en-US"/>
              </w:rPr>
              <w:t>Ph</w:t>
            </w:r>
            <w:r>
              <w:rPr>
                <w:rFonts w:cs="Times New Roman"/>
              </w:rPr>
              <w:t xml:space="preserve">. </w:t>
            </w:r>
            <w:r>
              <w:rPr>
                <w:rFonts w:cs="Times New Roman"/>
                <w:lang w:val="en-US"/>
              </w:rPr>
              <w:t>furcifer</w:t>
            </w:r>
            <w:r>
              <w:rPr>
                <w:rFonts w:cs="Times New Roman"/>
              </w:rPr>
              <w:t xml:space="preserve"> с 4 подвидами, теперь 3 из них признаются валидными видами)</w:t>
            </w:r>
          </w:p>
        </w:tc>
        <w:tc>
          <w:tcPr>
            <w:tcW w:w="25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з.Мадагаскар (</w:t>
            </w:r>
            <w:r>
              <w:rPr>
                <w:rFonts w:cs="Times New Roman"/>
                <w:lang w:val="en-US"/>
              </w:rPr>
              <w:t>Majunga</w:t>
            </w:r>
            <w:r>
              <w:rPr>
                <w:rFonts w:cs="Times New Roman"/>
              </w:rPr>
              <w:t>), с.-в. Мадагаскар и крайний ю.-в. Мадагаскар</w:t>
            </w:r>
            <w:r>
              <w:rPr>
                <w:rFonts w:cs="Times New Roman"/>
                <w:lang w:val="en-US"/>
              </w:rPr>
              <w:t xml:space="preserve"> </w:t>
            </w:r>
            <w:r>
              <w:rPr>
                <w:rFonts w:cs="Times New Roman"/>
              </w:rPr>
              <w:t>(</w:t>
            </w:r>
            <w:r>
              <w:rPr>
                <w:rFonts w:cs="Times New Roman"/>
                <w:lang w:val="en-US"/>
              </w:rPr>
              <w:t>Tulear</w:t>
            </w:r>
            <w:r>
              <w:rPr>
                <w:rFonts w:cs="Times New Roman"/>
              </w:rPr>
              <w:t>), прибрежные лесные области</w:t>
            </w:r>
          </w:p>
        </w:tc>
        <w:tc>
          <w:tcPr>
            <w:tcW w:w="3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ind w:left="0" w:right="0" w:hanging="0"/>
              <w:jc w:val="both"/>
              <w:rPr>
                <w:rFonts w:cs="Times New Roman"/>
                <w:b w:val="false"/>
                <w:b w:val="false"/>
                <w:i w:val="false"/>
                <w:i w:val="false"/>
                <w:iCs w:val="false"/>
                <w:color w:val="000000"/>
                <w:sz w:val="20"/>
                <w:szCs w:val="24"/>
                <w:lang w:val="en-US"/>
              </w:rPr>
            </w:pPr>
            <w:r>
              <w:rPr>
                <w:rFonts w:cs="Times New Roman"/>
                <w:b w:val="false"/>
                <w:i w:val="false"/>
                <w:iCs w:val="false"/>
                <w:color w:val="000000"/>
                <w:sz w:val="20"/>
                <w:szCs w:val="24"/>
                <w:lang w:val="en-US"/>
              </w:rPr>
              <w:t>2133/2133</w:t>
            </w:r>
          </w:p>
          <w:p>
            <w:pPr>
              <w:pStyle w:val="Normal"/>
              <w:snapToGrid w:val="false"/>
              <w:ind w:left="0" w:right="0" w:hanging="0"/>
              <w:jc w:val="both"/>
              <w:rPr>
                <w:rFonts w:cs="Times New Roman"/>
                <w:b w:val="false"/>
                <w:b w:val="false"/>
                <w:i w:val="false"/>
                <w:i w:val="false"/>
                <w:iCs w:val="false"/>
                <w:color w:val="000000"/>
                <w:sz w:val="20"/>
                <w:szCs w:val="24"/>
                <w:lang w:val="ru-RU"/>
              </w:rPr>
            </w:pPr>
            <w:r>
              <w:rPr>
                <w:rFonts w:cs="Times New Roman"/>
                <w:b w:val="false"/>
                <w:i w:val="false"/>
                <w:iCs w:val="false"/>
                <w:color w:val="000000"/>
                <w:sz w:val="20"/>
                <w:szCs w:val="24"/>
                <w:lang w:val="ru-RU"/>
              </w:rPr>
              <w:t>23-28+29-37 см, вес 300-500 г</w:t>
            </w:r>
          </w:p>
          <w:p>
            <w:pPr>
              <w:pStyle w:val="Normal"/>
              <w:snapToGrid w:val="false"/>
              <w:ind w:left="0" w:right="0" w:hanging="0"/>
              <w:jc w:val="both"/>
              <w:rPr>
                <w:rFonts w:cs="Times New Roman"/>
                <w:b w:val="false"/>
                <w:b w:val="false"/>
                <w:i w:val="false"/>
                <w:i w:val="false"/>
                <w:iCs w:val="false"/>
                <w:color w:val="000000"/>
                <w:sz w:val="20"/>
                <w:szCs w:val="24"/>
                <w:lang w:val="ru-RU"/>
              </w:rPr>
            </w:pPr>
            <w:r>
              <w:rPr>
                <w:rFonts w:cs="Times New Roman"/>
                <w:b w:val="false"/>
                <w:i w:val="false"/>
                <w:iCs w:val="false"/>
                <w:color w:val="000000"/>
                <w:sz w:val="20"/>
                <w:szCs w:val="24"/>
                <w:lang w:val="ru-RU"/>
              </w:rPr>
              <w:t>чёрная полоса вдоль спины, расходится на затылке на две продольные полосы, идущие к глазам</w:t>
            </w:r>
          </w:p>
          <w:p>
            <w:pPr>
              <w:pStyle w:val="Normal"/>
              <w:snapToGrid w:val="false"/>
              <w:ind w:left="0" w:right="0" w:hanging="0"/>
              <w:jc w:val="both"/>
              <w:rPr/>
            </w:pPr>
            <w:r>
              <w:rPr>
                <w:rFonts w:cs="Times New Roman"/>
                <w:b w:val="false"/>
                <w:i w:val="false"/>
                <w:iCs w:val="false"/>
                <w:color w:val="000000"/>
                <w:sz w:val="20"/>
                <w:szCs w:val="24"/>
                <w:lang w:val="ru-RU"/>
              </w:rPr>
              <w:t>Зубы в "зубной щётке" очень длинные, прямые, расположены тесно, без промежутков; увеличенные в высоту коронки C</w:t>
            </w:r>
            <w:r>
              <w:rPr>
                <w:rFonts w:cs="Times New Roman"/>
                <w:b w:val="false"/>
                <w:i w:val="false"/>
                <w:iCs w:val="false"/>
                <w:color w:val="000000"/>
                <w:sz w:val="20"/>
                <w:szCs w:val="24"/>
                <w:vertAlign w:val="subscript"/>
                <w:lang w:val="ru-RU"/>
              </w:rPr>
              <w:t>1</w:t>
            </w:r>
            <w:r>
              <w:rPr>
                <w:rFonts w:cs="Times New Roman"/>
                <w:b w:val="false"/>
                <w:i w:val="false"/>
                <w:iCs w:val="false"/>
                <w:color w:val="000000"/>
                <w:sz w:val="20"/>
                <w:szCs w:val="24"/>
                <w:lang w:val="ru-RU"/>
              </w:rPr>
              <w:t xml:space="preserve"> преобразуют "зубную щётку" в желобок для того, чтобы смола, которой питаются вильчатополосые лемуры, не растекалась; </w:t>
            </w:r>
            <w:r>
              <w:rPr>
                <w:rFonts w:cs="Times New Roman"/>
                <w:b w:val="false"/>
                <w:i w:val="false"/>
                <w:iCs w:val="false"/>
                <w:color w:val="000000"/>
                <w:sz w:val="20"/>
                <w:szCs w:val="24"/>
                <w:lang w:val="en-US"/>
              </w:rPr>
              <w:t>P</w:t>
            </w:r>
            <w:r>
              <w:rPr>
                <w:rFonts w:cs="Times New Roman"/>
                <w:b w:val="false"/>
                <w:i w:val="false"/>
                <w:iCs w:val="false"/>
                <w:color w:val="000000"/>
                <w:sz w:val="20"/>
                <w:szCs w:val="24"/>
                <w:vertAlign w:val="subscript"/>
                <w:lang w:val="en-US"/>
              </w:rPr>
              <w:t>2</w:t>
            </w:r>
            <w:r>
              <w:rPr>
                <w:rFonts w:cs="Times New Roman"/>
                <w:b w:val="false"/>
                <w:i w:val="false"/>
                <w:iCs w:val="false"/>
                <w:color w:val="000000"/>
                <w:sz w:val="20"/>
                <w:szCs w:val="24"/>
                <w:lang w:val="en-US"/>
              </w:rPr>
              <w:t xml:space="preserve"> </w:t>
            </w:r>
            <w:r>
              <w:rPr>
                <w:rFonts w:cs="Times New Roman"/>
                <w:b w:val="false"/>
                <w:i w:val="false"/>
                <w:iCs w:val="false"/>
                <w:color w:val="000000"/>
                <w:sz w:val="20"/>
                <w:szCs w:val="24"/>
                <w:lang w:val="ru-RU"/>
              </w:rPr>
              <w:t>длинные, клыкоподобные, используются для надгрызания коры для добывания смолы</w:t>
            </w:r>
          </w:p>
          <w:p>
            <w:pPr>
              <w:pStyle w:val="Normal"/>
              <w:snapToGrid w:val="false"/>
              <w:ind w:left="0" w:right="0" w:hanging="0"/>
              <w:jc w:val="both"/>
              <w:rPr>
                <w:rFonts w:cs="Times New Roman"/>
                <w:b w:val="false"/>
                <w:b w:val="false"/>
                <w:i w:val="false"/>
                <w:i w:val="false"/>
                <w:iCs w:val="false"/>
                <w:color w:val="000000"/>
                <w:sz w:val="20"/>
                <w:szCs w:val="24"/>
                <w:lang w:val="ru-RU"/>
              </w:rPr>
            </w:pPr>
            <w:r>
              <w:rPr>
                <w:rFonts w:cs="Times New Roman"/>
                <w:b w:val="false"/>
                <w:i w:val="false"/>
                <w:iCs w:val="false"/>
                <w:color w:val="000000"/>
                <w:sz w:val="20"/>
                <w:szCs w:val="24"/>
                <w:lang w:val="ru-RU"/>
              </w:rPr>
              <w:t>Прыгают до 10 м</w:t>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Phaner electromontis Groves et Tattersall, 1991</w:t>
            </w:r>
          </w:p>
          <w:p>
            <w:pPr>
              <w:pStyle w:val="Normal"/>
              <w:snapToGrid w:val="false"/>
              <w:rPr>
                <w:rFonts w:cs="Times New Roman"/>
                <w:lang w:val="en-US"/>
              </w:rPr>
            </w:pPr>
            <w:r>
              <w:rPr>
                <w:rFonts w:cs="Times New Roman"/>
                <w:lang w:val="en-US"/>
              </w:rPr>
              <w:t>(=Phaner furcifer electromontis (Groves et Tattersall, 1991))</w:t>
            </w:r>
          </w:p>
          <w:p>
            <w:pPr>
              <w:pStyle w:val="Normal"/>
              <w:snapToGrid w:val="false"/>
              <w:rPr/>
            </w:pPr>
            <w:r>
              <w:rPr>
                <w:rFonts w:cs="Times New Roman"/>
                <w:lang w:val="en-US"/>
              </w:rPr>
              <w:t>(</w:t>
            </w:r>
            <w:r>
              <w:rPr>
                <w:rFonts w:cs="Times New Roman"/>
                <w:lang w:val="ru-RU"/>
              </w:rPr>
              <w:t>а</w:t>
            </w:r>
            <w:r>
              <w:rPr>
                <w:rFonts w:cs="Times New Roman"/>
                <w:lang w:val="en-US"/>
              </w:rPr>
              <w:t>мберский вильчатополосый лемур; Amber Mountain fork-marked lemur, Mt. d'Ambre fork-crowned lemur)</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Мадагаскар</w:t>
            </w:r>
            <w:r>
              <w:rPr>
                <w:rFonts w:cs="Times New Roman"/>
                <w:lang w:val="en-US"/>
              </w:rPr>
              <w:t>, Amber Mountain National Park, Mt. Ambre</w:t>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Phaner furcifer (Blainville, 1839 (</w:t>
            </w:r>
            <w:r>
              <w:rPr>
                <w:rFonts w:cs="Times New Roman"/>
              </w:rPr>
              <w:t>ошибочно</w:t>
            </w:r>
            <w:r>
              <w:rPr>
                <w:rFonts w:cs="Times New Roman"/>
                <w:lang w:val="en-US"/>
              </w:rPr>
              <w:t xml:space="preserve"> 1841))</w:t>
            </w:r>
          </w:p>
          <w:p>
            <w:pPr>
              <w:pStyle w:val="Normal"/>
              <w:snapToGrid w:val="false"/>
              <w:rPr>
                <w:rFonts w:cs="Times New Roman"/>
                <w:lang w:val="en-US"/>
              </w:rPr>
            </w:pPr>
            <w:r>
              <w:rPr>
                <w:rFonts w:cs="Times New Roman"/>
                <w:lang w:val="en-US"/>
              </w:rPr>
              <w:t>(=Lemur furcifer Blainville, 1839)</w:t>
            </w:r>
          </w:p>
          <w:p>
            <w:pPr>
              <w:pStyle w:val="Normal"/>
              <w:rPr/>
            </w:pPr>
            <w:r>
              <w:rPr>
                <w:rFonts w:cs="Times New Roman"/>
                <w:lang w:val="en-US"/>
              </w:rPr>
              <w:t>(</w:t>
            </w:r>
            <w:r>
              <w:rPr>
                <w:rFonts w:cs="Times New Roman"/>
              </w:rPr>
              <w:t>фанер</w:t>
            </w:r>
            <w:r>
              <w:rPr>
                <w:rFonts w:cs="Times New Roman"/>
                <w:lang w:val="en-US"/>
              </w:rPr>
              <w:t xml:space="preserve">, </w:t>
            </w:r>
            <w:r>
              <w:rPr>
                <w:rFonts w:cs="Times New Roman"/>
              </w:rPr>
              <w:t>увенчанный</w:t>
            </w:r>
            <w:r>
              <w:rPr>
                <w:rFonts w:cs="Times New Roman"/>
                <w:lang w:val="en-US"/>
              </w:rPr>
              <w:t xml:space="preserve"> </w:t>
            </w:r>
            <w:r>
              <w:rPr>
                <w:rFonts w:cs="Times New Roman"/>
              </w:rPr>
              <w:t>развилкой</w:t>
            </w:r>
            <w:r>
              <w:rPr>
                <w:rFonts w:cs="Times New Roman"/>
                <w:lang w:val="en-US"/>
              </w:rPr>
              <w:t xml:space="preserve"> </w:t>
            </w:r>
            <w:r>
              <w:rPr>
                <w:rFonts w:cs="Times New Roman"/>
              </w:rPr>
              <w:t>карликовый</w:t>
            </w:r>
            <w:r>
              <w:rPr>
                <w:rFonts w:cs="Times New Roman"/>
                <w:lang w:val="en-US"/>
              </w:rPr>
              <w:t xml:space="preserve"> </w:t>
            </w:r>
            <w:r>
              <w:rPr>
                <w:rFonts w:cs="Times New Roman"/>
              </w:rPr>
              <w:t>лемур</w:t>
            </w:r>
            <w:r>
              <w:rPr>
                <w:rFonts w:cs="Times New Roman"/>
                <w:lang w:val="en-US"/>
              </w:rPr>
              <w:t xml:space="preserve">, </w:t>
            </w:r>
            <w:r>
              <w:rPr>
                <w:rFonts w:cs="Times New Roman"/>
              </w:rPr>
              <w:t>беличий</w:t>
            </w:r>
            <w:r>
              <w:rPr>
                <w:rFonts w:cs="Times New Roman"/>
                <w:lang w:val="en-US"/>
              </w:rPr>
              <w:t xml:space="preserve"> </w:t>
            </w:r>
            <w:r>
              <w:rPr>
                <w:rFonts w:cs="Times New Roman"/>
              </w:rPr>
              <w:t>лемур</w:t>
            </w:r>
            <w:r>
              <w:rPr>
                <w:rFonts w:cs="Times New Roman"/>
                <w:lang w:val="en-US"/>
              </w:rPr>
              <w:t xml:space="preserve">, </w:t>
            </w:r>
            <w:r>
              <w:rPr>
                <w:rFonts w:cs="Times New Roman"/>
              </w:rPr>
              <w:t>вильчатополосый</w:t>
            </w:r>
            <w:r>
              <w:rPr>
                <w:rFonts w:cs="Times New Roman"/>
                <w:lang w:val="en-US"/>
              </w:rPr>
              <w:t xml:space="preserve"> </w:t>
            </w:r>
            <w:r>
              <w:rPr>
                <w:rFonts w:cs="Times New Roman"/>
              </w:rPr>
              <w:t>лемур</w:t>
            </w:r>
            <w:r>
              <w:rPr>
                <w:rFonts w:cs="Times New Roman"/>
                <w:lang w:val="en-US"/>
              </w:rPr>
              <w:t xml:space="preserve">, </w:t>
            </w:r>
            <w:r>
              <w:rPr>
                <w:rFonts w:cs="Times New Roman"/>
              </w:rPr>
              <w:t>развилколобый</w:t>
            </w:r>
            <w:r>
              <w:rPr>
                <w:rFonts w:cs="Times New Roman"/>
                <w:lang w:val="en-US"/>
              </w:rPr>
              <w:t xml:space="preserve"> </w:t>
            </w:r>
            <w:r>
              <w:rPr>
                <w:rFonts w:cs="Times New Roman"/>
              </w:rPr>
              <w:t>фанер</w:t>
            </w:r>
            <w:r>
              <w:rPr>
                <w:rFonts w:cs="Times New Roman"/>
                <w:lang w:val="en-US"/>
              </w:rPr>
              <w:t xml:space="preserve"> "</w:t>
            </w:r>
            <w:r>
              <w:rPr>
                <w:rFonts w:cs="Times New Roman"/>
              </w:rPr>
              <w:t>валуви</w:t>
            </w:r>
            <w:r>
              <w:rPr>
                <w:rFonts w:cs="Times New Roman"/>
                <w:lang w:val="en-US"/>
              </w:rPr>
              <w:t>", fork-marked lemur, Masoala fork-crowned lemur)</w:t>
            </w:r>
          </w:p>
          <w:p>
            <w:pPr>
              <w:pStyle w:val="Normal"/>
              <w:rPr>
                <w:rFonts w:cs="Times New Roman"/>
              </w:rPr>
            </w:pPr>
            <w:r>
              <w:rPr>
                <w:rFonts w:cs="Times New Roman"/>
              </w:rPr>
              <w:t>(выделялись 4 подвида, сейчас 3 из них признаются валидными видами)</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 и з. (ошибочно с.-в.) Мадагаскар (</w:t>
            </w:r>
            <w:r>
              <w:rPr>
                <w:rFonts w:cs="Times New Roman"/>
                <w:lang w:val="en-US"/>
              </w:rPr>
              <w:t>Masoala</w:t>
            </w:r>
            <w:r>
              <w:rPr>
                <w:rFonts w:cs="Times New Roman"/>
              </w:rPr>
              <w:t xml:space="preserve"> </w:t>
            </w:r>
            <w:r>
              <w:rPr>
                <w:rFonts w:cs="Times New Roman"/>
                <w:lang w:val="en-US"/>
              </w:rPr>
              <w:t>peninsula</w:t>
            </w:r>
            <w:r>
              <w:rPr>
                <w:rFonts w:cs="Times New Roman"/>
              </w:rPr>
              <w:t>)</w:t>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25-28+32-35 см</w:t>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Phaner furcifer furcifer (Blainville, 1839)</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включении</w:t>
            </w:r>
            <w:r>
              <w:rPr>
                <w:rFonts w:cs="Times New Roman"/>
                <w:lang w:val="en-US"/>
              </w:rPr>
              <w:t xml:space="preserve"> </w:t>
            </w:r>
            <w:r>
              <w:rPr>
                <w:rFonts w:cs="Times New Roman"/>
              </w:rPr>
              <w:t>видов</w:t>
            </w:r>
            <w:r>
              <w:rPr>
                <w:rFonts w:cs="Times New Roman"/>
                <w:lang w:val="en-US"/>
              </w:rPr>
              <w:t xml:space="preserve"> Ph. electromontis, Ph. pallescens </w:t>
            </w:r>
            <w:r>
              <w:rPr>
                <w:rFonts w:cs="Times New Roman"/>
              </w:rPr>
              <w:t>и</w:t>
            </w:r>
            <w:r>
              <w:rPr>
                <w:rFonts w:cs="Times New Roman"/>
                <w:lang w:val="en-US"/>
              </w:rPr>
              <w:t xml:space="preserve"> Ph. parienti </w:t>
            </w:r>
            <w:r>
              <w:rPr>
                <w:rFonts w:cs="Times New Roman"/>
              </w:rPr>
              <w:t>в</w:t>
            </w:r>
            <w:r>
              <w:rPr>
                <w:rFonts w:cs="Times New Roman"/>
                <w:lang w:val="en-US"/>
              </w:rPr>
              <w:t xml:space="preserve"> </w:t>
            </w:r>
            <w:r>
              <w:rPr>
                <w:rFonts w:cs="Times New Roman"/>
              </w:rPr>
              <w:t>вид</w:t>
            </w:r>
            <w:r>
              <w:rPr>
                <w:rFonts w:cs="Times New Roman"/>
                <w:lang w:val="en-US"/>
              </w:rPr>
              <w:t xml:space="preserve"> furcifer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подвидов</w:t>
            </w:r>
            <w:r>
              <w:rPr>
                <w:rFonts w:cs="Times New Roman"/>
                <w:lang w:val="en-US"/>
              </w:rPr>
              <w:t xml:space="preserve"> Ph. f. electromontis, Ph. f. pallescens </w:t>
            </w:r>
            <w:r>
              <w:rPr>
                <w:rFonts w:cs="Times New Roman"/>
              </w:rPr>
              <w:t>и</w:t>
            </w:r>
            <w:r>
              <w:rPr>
                <w:rFonts w:cs="Times New Roman"/>
                <w:lang w:val="en-US"/>
              </w:rPr>
              <w:t xml:space="preserve"> Ph. f. parienti)</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Masoala peninsula of с.Мадагаскар</w:t>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Phaner pallescens Groves et Tattersall, 1991</w:t>
            </w:r>
          </w:p>
          <w:p>
            <w:pPr>
              <w:pStyle w:val="Normal"/>
              <w:snapToGrid w:val="false"/>
              <w:rPr>
                <w:rFonts w:cs="Times New Roman"/>
                <w:lang w:val="en-US"/>
              </w:rPr>
            </w:pPr>
            <w:r>
              <w:rPr>
                <w:rFonts w:cs="Times New Roman"/>
                <w:lang w:val="en-US"/>
              </w:rPr>
              <w:t>(=Phaner furcifer pallescens (Groves et Tattersall, 1991))</w:t>
            </w:r>
          </w:p>
          <w:p>
            <w:pPr>
              <w:pStyle w:val="Normal"/>
              <w:snapToGrid w:val="false"/>
              <w:rPr/>
            </w:pPr>
            <w:r>
              <w:rPr>
                <w:rFonts w:cs="Times New Roman"/>
                <w:lang w:val="en-US"/>
              </w:rPr>
              <w:t>(</w:t>
            </w:r>
            <w:r>
              <w:rPr>
                <w:rFonts w:cs="Times New Roman"/>
                <w:lang w:val="ru-RU"/>
              </w:rPr>
              <w:t>б</w:t>
            </w:r>
            <w:r>
              <w:rPr>
                <w:rFonts w:cs="Times New Roman"/>
                <w:lang w:val="en-US"/>
              </w:rPr>
              <w:t>ледный вильчатополосый лемур; pale fork-marked lemur, pale fork-crowned lemur, western fork-crowned dwarf lemur)</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Мадагаскар</w:t>
            </w:r>
            <w:r>
              <w:rPr>
                <w:rFonts w:cs="Times New Roman"/>
                <w:lang w:val="en-US"/>
              </w:rPr>
              <w:t xml:space="preserve">, </w:t>
            </w:r>
            <w:r>
              <w:rPr>
                <w:rFonts w:cs="Times New Roman"/>
                <w:lang w:val="ru-RU"/>
              </w:rPr>
              <w:t>от</w:t>
            </w:r>
            <w:r>
              <w:rPr>
                <w:rFonts w:cs="Times New Roman"/>
                <w:lang w:val="en-US"/>
              </w:rPr>
              <w:t xml:space="preserve"> Fiherenana River </w:t>
            </w:r>
            <w:r>
              <w:rPr>
                <w:rFonts w:cs="Times New Roman"/>
                <w:lang w:val="ru-RU"/>
              </w:rPr>
              <w:t xml:space="preserve">до </w:t>
            </w:r>
            <w:r>
              <w:rPr>
                <w:rFonts w:cs="Times New Roman"/>
                <w:lang w:val="en-US"/>
              </w:rPr>
              <w:t>region of Soalala (Tulear)</w:t>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запаховые железы на горле у самцов для социального общения</w:t>
            </w:r>
          </w:p>
        </w:tc>
      </w:tr>
      <w:tr>
        <w:trPr/>
        <w:tc>
          <w:tcPr>
            <w:tcW w:w="44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Phaner parienti Groves et Tattersall, 1991</w:t>
            </w:r>
          </w:p>
          <w:p>
            <w:pPr>
              <w:pStyle w:val="Normal"/>
              <w:snapToGrid w:val="false"/>
              <w:rPr>
                <w:rFonts w:cs="Times New Roman"/>
                <w:lang w:val="en-US"/>
              </w:rPr>
            </w:pPr>
            <w:r>
              <w:rPr>
                <w:rFonts w:cs="Times New Roman"/>
                <w:lang w:val="en-US"/>
              </w:rPr>
              <w:t>(=Phaner furcifer parienti (Groves et Tattersall, 1991))</w:t>
            </w:r>
          </w:p>
          <w:p>
            <w:pPr>
              <w:pStyle w:val="Normal"/>
              <w:snapToGrid w:val="false"/>
              <w:rPr>
                <w:rFonts w:cs="Times New Roman"/>
                <w:lang w:val="en-US"/>
              </w:rPr>
            </w:pPr>
            <w:r>
              <w:rPr>
                <w:rFonts w:cs="Times New Roman"/>
                <w:lang w:val="en-US"/>
              </w:rPr>
              <w:t>(Pariente's fork-marked lemur, Pariente's fork-crowned lemur, Sambirano fork-crowned dwarf lemur)</w:t>
            </w:r>
          </w:p>
        </w:tc>
        <w:tc>
          <w:tcPr>
            <w:tcW w:w="25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Мадагаскар</w:t>
            </w:r>
            <w:r>
              <w:rPr>
                <w:rFonts w:cs="Times New Roman"/>
                <w:lang w:val="en-US"/>
              </w:rPr>
              <w:t>, Sambirano region south of Ambanja, which includes the Ampasindava Peninsula south to the Andranomalaza river</w:t>
            </w:r>
          </w:p>
        </w:tc>
        <w:tc>
          <w:tcPr>
            <w:tcW w:w="3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Heading2"/>
        <w:numPr>
          <w:ilvl w:val="1"/>
          <w:numId w:val="3"/>
        </w:numPr>
        <w:ind w:left="0" w:right="0" w:hanging="0"/>
        <w:jc w:val="center"/>
        <w:rPr/>
      </w:pPr>
      <w:bookmarkStart w:id="60" w:name="__RefHeading___Toc146782_2125148722"/>
      <w:bookmarkStart w:id="61" w:name="__RefHeading__76_2061562761"/>
      <w:bookmarkStart w:id="62" w:name="__RefHeading__103_25711451"/>
      <w:bookmarkStart w:id="63" w:name="__RefHeading__74_2061562761"/>
      <w:bookmarkStart w:id="64" w:name="__RefHeading__101_25711451"/>
      <w:bookmarkEnd w:id="60"/>
      <w:bookmarkEnd w:id="61"/>
      <w:bookmarkEnd w:id="62"/>
      <w:bookmarkEnd w:id="63"/>
      <w:bookmarkEnd w:id="64"/>
      <w:r>
        <w:rPr>
          <w:rFonts w:cs="Times New Roman" w:ascii="Times New Roman" w:hAnsi="Times New Roman"/>
        </w:rPr>
        <w:t>инфраотряд</w:t>
      </w:r>
      <w:r>
        <w:rPr>
          <w:rFonts w:cs="Times New Roman" w:ascii="Times New Roman" w:hAnsi="Times New Roman"/>
          <w:lang w:val="en-US"/>
        </w:rPr>
        <w:t xml:space="preserve"> LORISIFORMES</w:t>
      </w:r>
      <w:r>
        <w:rPr>
          <w:rFonts w:cs="Times New Roman" w:ascii="Times New Roman" w:hAnsi="Times New Roman"/>
        </w:rPr>
        <w:t xml:space="preserve"> </w:t>
      </w:r>
      <w:r>
        <w:rPr>
          <w:rFonts w:cs="Times New Roman" w:ascii="Times New Roman" w:hAnsi="Times New Roman"/>
          <w:lang w:val="en-US"/>
        </w:rPr>
        <w:t>Gregory, 1915</w:t>
      </w:r>
    </w:p>
    <w:p>
      <w:pPr>
        <w:pStyle w:val="Normal"/>
        <w:jc w:val="center"/>
        <w:rPr>
          <w:rFonts w:cs="Times New Roman"/>
        </w:rPr>
      </w:pPr>
      <w:r>
        <w:rPr>
          <w:rFonts w:cs="Times New Roman"/>
        </w:rPr>
        <w:t>(=инфраотряд LORIFORMES</w:t>
      </w:r>
    </w:p>
    <w:p>
      <w:pPr>
        <w:pStyle w:val="Normal"/>
        <w:jc w:val="center"/>
        <w:rPr>
          <w:rFonts w:cs="Times New Roman"/>
        </w:rPr>
      </w:pPr>
      <w:r>
        <w:rPr>
          <w:rFonts w:cs="Times New Roman"/>
        </w:rPr>
        <w:t>=подотряд LORIFORMES</w:t>
      </w:r>
    </w:p>
    <w:p>
      <w:pPr>
        <w:pStyle w:val="Normal"/>
        <w:jc w:val="center"/>
        <w:rPr>
          <w:rFonts w:cs="Times New Roman"/>
        </w:rPr>
      </w:pPr>
      <w:r>
        <w:rPr>
          <w:rFonts w:cs="Times New Roman"/>
        </w:rPr>
        <w:t>?=инфраотряд LEMURIFORMES)</w:t>
      </w:r>
    </w:p>
    <w:p>
      <w:pPr>
        <w:pStyle w:val="Normal"/>
        <w:jc w:val="center"/>
        <w:rPr>
          <w:rFonts w:cs="Times New Roman"/>
        </w:rPr>
      </w:pPr>
      <w:r>
        <w:rPr>
          <w:rFonts w:cs="Times New Roman"/>
        </w:rPr>
        <w:t>(вероятно, линия отделилась от лемуровых 50 млн.л.н.)</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lang w:val="en-US"/>
        </w:rPr>
        <w:t>Lorisoidea</w:t>
      </w:r>
      <w:r>
        <w:rPr>
          <w:rFonts w:cs="Times New Roman"/>
        </w:rPr>
        <w:t xml:space="preserve"> </w:t>
      </w:r>
      <w:r>
        <w:rPr>
          <w:rFonts w:cs="Times New Roman"/>
          <w:lang w:val="en-US"/>
        </w:rPr>
        <w:t>Gray</w:t>
      </w:r>
      <w:r>
        <w:rPr>
          <w:rFonts w:cs="Times New Roman"/>
        </w:rPr>
        <w:t>, 1821</w:t>
      </w:r>
    </w:p>
    <w:p>
      <w:pPr>
        <w:pStyle w:val="Normal"/>
        <w:jc w:val="center"/>
        <w:rPr/>
      </w:pPr>
      <w:r>
        <w:rPr>
          <w:rFonts w:cs="Times New Roman"/>
        </w:rPr>
        <w:t>(</w:t>
      </w:r>
      <w:r>
        <w:rPr>
          <w:rFonts w:cs="Times New Roman"/>
          <w:b/>
          <w:bCs/>
        </w:rPr>
        <w:t>=</w:t>
      </w:r>
      <w:r>
        <w:rPr>
          <w:rFonts w:cs="Times New Roman"/>
          <w:lang w:val="en-US"/>
        </w:rPr>
        <w:t>Lorimorpha</w:t>
      </w:r>
      <w:r>
        <w:rPr>
          <w:rFonts w:cs="Times New Roman"/>
        </w:rPr>
        <w:t xml:space="preserve"> =надсем. </w:t>
      </w:r>
      <w:r>
        <w:rPr>
          <w:rFonts w:cs="Times New Roman"/>
          <w:lang w:val="en-US"/>
        </w:rPr>
        <w:t>Loroidea</w:t>
      </w:r>
      <w:r>
        <w:rPr>
          <w:rFonts w:cs="Times New Roman"/>
        </w:rPr>
        <w:t xml:space="preserve"> </w:t>
      </w:r>
      <w:r>
        <w:rPr>
          <w:rFonts w:cs="Times New Roman"/>
          <w:lang w:val="en-US"/>
        </w:rPr>
        <w:t>Gray</w:t>
      </w:r>
      <w:r>
        <w:rPr>
          <w:rFonts w:cs="Times New Roman"/>
        </w:rPr>
        <w:t xml:space="preserve">, 1821 =надсем. </w:t>
      </w:r>
      <w:r>
        <w:rPr>
          <w:rFonts w:cs="Times New Roman"/>
          <w:b w:val="false"/>
          <w:bCs w:val="false"/>
          <w:lang w:val="en-US"/>
        </w:rPr>
        <w:t>Lorioidea</w:t>
      </w:r>
    </w:p>
    <w:p>
      <w:pPr>
        <w:pStyle w:val="Normal"/>
        <w:jc w:val="center"/>
        <w:rPr/>
      </w:pPr>
      <w:r>
        <w:rPr>
          <w:rFonts w:cs="Times New Roman"/>
        </w:rPr>
        <w:t xml:space="preserve">=сем. </w:t>
      </w:r>
      <w:r>
        <w:rPr>
          <w:rFonts w:cs="Times New Roman"/>
          <w:lang w:val="en-US"/>
        </w:rPr>
        <w:t>Loridae</w:t>
      </w:r>
      <w:r>
        <w:rPr>
          <w:rFonts w:cs="Times New Roman"/>
        </w:rPr>
        <w:t xml:space="preserve"> с подсемействами </w:t>
      </w:r>
      <w:r>
        <w:rPr>
          <w:rFonts w:cs="Times New Roman"/>
          <w:lang w:val="en-US"/>
        </w:rPr>
        <w:t>Galagoninae</w:t>
      </w:r>
      <w:r>
        <w:rPr>
          <w:rFonts w:cs="Times New Roman"/>
        </w:rPr>
        <w:t xml:space="preserve"> и </w:t>
      </w:r>
      <w:r>
        <w:rPr>
          <w:rFonts w:cs="Times New Roman"/>
          <w:lang w:val="en-US"/>
        </w:rPr>
        <w:t>Lorinae</w:t>
      </w:r>
    </w:p>
    <w:p>
      <w:pPr>
        <w:pStyle w:val="Normal"/>
        <w:jc w:val="center"/>
        <w:rPr/>
      </w:pPr>
      <w:r>
        <w:rPr>
          <w:rFonts w:cs="Times New Roman"/>
          <w:lang w:val="en-US"/>
        </w:rPr>
        <w:t xml:space="preserve">иногда включают </w:t>
      </w:r>
      <w:r>
        <w:rPr>
          <w:rFonts w:cs="Times New Roman"/>
          <w:lang w:val="ru-RU"/>
        </w:rPr>
        <w:t xml:space="preserve">сем. </w:t>
      </w:r>
      <w:r>
        <w:rPr>
          <w:rFonts w:cs="Times New Roman"/>
          <w:lang w:val="en-US"/>
        </w:rPr>
        <w:t>Cheirogaleidae</w:t>
      </w:r>
      <w:r>
        <w:rPr>
          <w:rFonts w:cs="Times New Roman"/>
        </w:rPr>
        <w:t>)</w:t>
      </w:r>
    </w:p>
    <w:p>
      <w:pPr>
        <w:pStyle w:val="Normal"/>
        <w:jc w:val="center"/>
        <w:rPr/>
      </w:pPr>
      <w:r>
        <w:rPr>
          <w:rFonts w:cs="Times New Roman"/>
          <w:lang w:val="en-US"/>
        </w:rPr>
        <w:t>(</w:t>
      </w:r>
      <w:r>
        <w:rPr>
          <w:rFonts w:cs="Times New Roman"/>
        </w:rPr>
        <w:t>лориевые</w:t>
      </w:r>
      <w:r>
        <w:rPr>
          <w:rFonts w:cs="Times New Roman"/>
          <w:lang w:val="en-US"/>
        </w:rPr>
        <w:t>, lorises, pottos, galagos)</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bCs/>
          <w:lang w:val="en-US"/>
        </w:rPr>
        <w:t>Galagonidae</w:t>
      </w:r>
      <w:r>
        <w:rPr>
          <w:rFonts w:cs="Times New Roman"/>
          <w:lang w:val="en-US"/>
        </w:rPr>
        <w:t xml:space="preserve"> Gray, 1825</w:t>
      </w:r>
    </w:p>
    <w:p>
      <w:pPr>
        <w:pStyle w:val="Normal"/>
        <w:jc w:val="center"/>
        <w:rPr/>
      </w:pPr>
      <w:r>
        <w:rPr>
          <w:rFonts w:cs="Times New Roman"/>
          <w:b w:val="false"/>
          <w:bCs w:val="false"/>
          <w:lang w:val="en-US"/>
        </w:rPr>
        <w:t>(=Galagidae</w:t>
      </w:r>
      <w:r>
        <w:rPr>
          <w:rFonts w:cs="Times New Roman"/>
          <w:lang w:val="en-US"/>
        </w:rPr>
        <w:t xml:space="preserve"> Gray, 1825 =Galagoniidae</w:t>
      </w:r>
    </w:p>
    <w:p>
      <w:pPr>
        <w:pStyle w:val="Normal"/>
        <w:jc w:val="center"/>
        <w:rPr/>
      </w:pPr>
      <w:r>
        <w:rPr>
          <w:rFonts w:cs="Times New Roman"/>
          <w:lang w:val="en-US"/>
        </w:rPr>
        <w:t>=подсем. Galagoninae Gray, 1825 сем. Loridae Gray, 1821 =</w:t>
      </w:r>
      <w:r>
        <w:rPr>
          <w:rFonts w:cs="Times New Roman"/>
        </w:rPr>
        <w:t>п</w:t>
      </w:r>
      <w:r>
        <w:rPr>
          <w:rFonts w:cs="Times New Roman"/>
          <w:lang w:val="en-US"/>
        </w:rPr>
        <w:t>од</w:t>
      </w:r>
      <w:r>
        <w:rPr>
          <w:rFonts w:cs="Times New Roman"/>
        </w:rPr>
        <w:t>сем</w:t>
      </w:r>
      <w:r>
        <w:rPr>
          <w:rFonts w:cs="Times New Roman"/>
          <w:lang w:val="en-US"/>
        </w:rPr>
        <w:t xml:space="preserve">. Galaginae Gray, 1825 </w:t>
      </w:r>
      <w:r>
        <w:rPr>
          <w:rFonts w:cs="Times New Roman"/>
        </w:rPr>
        <w:t>сем</w:t>
      </w:r>
      <w:r>
        <w:rPr>
          <w:rFonts w:cs="Times New Roman"/>
          <w:lang w:val="en-US"/>
        </w:rPr>
        <w:t>. Loriidae)</w:t>
      </w:r>
    </w:p>
    <w:p>
      <w:pPr>
        <w:pStyle w:val="Normal"/>
        <w:jc w:val="center"/>
        <w:rPr/>
      </w:pPr>
      <w:r>
        <w:rPr>
          <w:rFonts w:cs="Times New Roman"/>
          <w:lang w:val="en-US"/>
        </w:rPr>
        <w:t>(</w:t>
      </w:r>
      <w:r>
        <w:rPr>
          <w:rFonts w:cs="Times New Roman"/>
        </w:rPr>
        <w:t>галаговые</w:t>
      </w:r>
      <w:r>
        <w:rPr>
          <w:rFonts w:cs="Times New Roman"/>
          <w:lang w:val="en-US"/>
        </w:rPr>
        <w:t>)</w:t>
      </w:r>
    </w:p>
    <w:p>
      <w:pPr>
        <w:pStyle w:val="Normal"/>
        <w:jc w:val="center"/>
        <w:rPr>
          <w:rFonts w:cs="Times New Roman"/>
        </w:rPr>
      </w:pPr>
      <w:r>
        <w:rPr>
          <w:rFonts w:cs="Times New Roman"/>
        </w:rPr>
        <w:t>2133/2133</w:t>
      </w:r>
    </w:p>
    <w:p>
      <w:pPr>
        <w:pStyle w:val="Normal"/>
        <w:jc w:val="center"/>
        <w:rPr>
          <w:rFonts w:cs="Times New Roman"/>
        </w:rPr>
      </w:pPr>
      <w:r>
        <w:rPr>
          <w:rFonts w:cs="Times New Roman"/>
        </w:rPr>
        <w:t>19 современных видов</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rPr>
        <w:t>Galaginae</w:t>
      </w:r>
      <w:r>
        <w:rPr>
          <w:rFonts w:cs="Times New Roman"/>
        </w:rPr>
        <w:t xml:space="preserve"> Gray, 1825</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64"/>
        <w:gridCol w:w="3764"/>
        <w:gridCol w:w="3191"/>
      </w:tblGrid>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Galago É.Geoffroy Saint-Hilaire, 1796</w:t>
            </w:r>
          </w:p>
          <w:p>
            <w:pPr>
              <w:pStyle w:val="Normal"/>
              <w:snapToGrid w:val="false"/>
              <w:jc w:val="center"/>
              <w:rPr>
                <w:rFonts w:cs="Times New Roman"/>
                <w:lang w:val="en-US"/>
              </w:rPr>
            </w:pPr>
            <w:r>
              <w:rPr>
                <w:rFonts w:cs="Times New Roman"/>
                <w:lang w:val="en-US"/>
              </w:rPr>
              <w:t>(=Sciurocheirus Gray, 1873</w:t>
            </w:r>
          </w:p>
          <w:p>
            <w:pPr>
              <w:pStyle w:val="Normal"/>
              <w:snapToGrid w:val="false"/>
              <w:jc w:val="center"/>
              <w:rPr>
                <w:rFonts w:cs="Times New Roman"/>
                <w:lang w:val="en-US"/>
              </w:rPr>
            </w:pPr>
            <w:r>
              <w:rPr>
                <w:rFonts w:cs="Times New Roman"/>
                <w:lang w:val="en-US"/>
              </w:rPr>
              <w:t>=Otogale</w:t>
            </w:r>
          </w:p>
          <w:p>
            <w:pPr>
              <w:pStyle w:val="Normal"/>
              <w:snapToGrid w:val="false"/>
              <w:jc w:val="center"/>
              <w:rPr/>
            </w:pPr>
            <w:r>
              <w:rPr>
                <w:rFonts w:cs="Times New Roman"/>
                <w:lang w:val="en-US"/>
              </w:rPr>
              <w:t>(</w:t>
            </w:r>
            <w:r>
              <w:rPr>
                <w:rFonts w:cs="Times New Roman"/>
                <w:lang w:val="ru-RU"/>
              </w:rPr>
              <w:t xml:space="preserve">валидный род по </w:t>
            </w:r>
            <w:r>
              <w:rPr>
                <w:rFonts w:cs="Times New Roman"/>
                <w:lang w:val="en-US"/>
              </w:rPr>
              <w:t>Harrison, 2010))</w:t>
            </w:r>
          </w:p>
          <w:p>
            <w:pPr>
              <w:pStyle w:val="Normal"/>
              <w:snapToGrid w:val="false"/>
              <w:jc w:val="center"/>
              <w:rPr/>
            </w:pPr>
            <w:r>
              <w:rPr>
                <w:rFonts w:cs="Times New Roman"/>
              </w:rPr>
              <w:t xml:space="preserve">(галаго; </w:t>
            </w:r>
            <w:r>
              <w:rPr>
                <w:rFonts w:cs="Times New Roman"/>
                <w:lang w:val="en-US"/>
              </w:rPr>
              <w:t>galagos</w:t>
            </w:r>
            <w:r>
              <w:rPr>
                <w:rFonts w:cs="Times New Roman"/>
              </w:rPr>
              <w:t xml:space="preserve">, </w:t>
            </w:r>
            <w:r>
              <w:rPr>
                <w:rFonts w:cs="Times New Roman"/>
                <w:lang w:val="en-US"/>
              </w:rPr>
              <w:t>bush</w:t>
            </w:r>
            <w:r>
              <w:rPr>
                <w:rFonts w:cs="Times New Roman"/>
              </w:rPr>
              <w:t xml:space="preserve"> </w:t>
            </w:r>
            <w:r>
              <w:rPr>
                <w:rFonts w:cs="Times New Roman"/>
                <w:lang w:val="en-US"/>
              </w:rPr>
              <w:t>babies</w:t>
            </w:r>
            <w:r>
              <w:rPr>
                <w:rFonts w:cs="Times New Roman"/>
                <w:lang w:val="ru-RU"/>
              </w:rPr>
              <w:t>, nagapies</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Афр.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2133/</w:t>
            </w:r>
            <w:r>
              <w:rPr>
                <w:rFonts w:cs="Times New Roman"/>
                <w:lang w:val="ru-RU"/>
              </w:rPr>
              <w:t>2133; P</w:t>
            </w:r>
            <w:r>
              <w:rPr>
                <w:rFonts w:cs="Times New Roman"/>
                <w:vertAlign w:val="subscript"/>
                <w:lang w:val="ru-RU"/>
              </w:rPr>
              <w:t>2</w:t>
            </w:r>
            <w:r>
              <w:rPr>
                <w:rFonts w:cs="Times New Roman"/>
                <w:lang w:val="en-US"/>
              </w:rPr>
              <w:t xml:space="preserve"> </w:t>
            </w:r>
            <w:r>
              <w:rPr>
                <w:rFonts w:cs="Times New Roman"/>
                <w:lang w:val="ru-RU"/>
              </w:rPr>
              <w:t>удлинены, выступают вперёд</w:t>
            </w:r>
          </w:p>
          <w:p>
            <w:pPr>
              <w:pStyle w:val="Normal"/>
              <w:snapToGrid w:val="false"/>
              <w:rPr>
                <w:rFonts w:cs="Times New Roman"/>
                <w:lang w:val="ru-RU"/>
              </w:rPr>
            </w:pPr>
            <w:r>
              <w:rPr>
                <w:rFonts w:cs="Times New Roman"/>
                <w:lang w:val="ru-RU"/>
              </w:rPr>
              <w:t>всеядные</w:t>
            </w:r>
          </w:p>
          <w:p>
            <w:pPr>
              <w:pStyle w:val="Normal"/>
              <w:snapToGrid w:val="false"/>
              <w:rPr>
                <w:rFonts w:cs="Times New Roman"/>
                <w:lang w:val="ru-RU"/>
              </w:rPr>
            </w:pPr>
            <w:r>
              <w:rPr>
                <w:rFonts w:cs="Times New Roman"/>
                <w:lang w:val="ru-RU"/>
              </w:rPr>
              <w:t>спят в гнезде из листьев</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Galago Galago</w:t>
            </w:r>
          </w:p>
          <w:p>
            <w:pPr>
              <w:pStyle w:val="Normal"/>
              <w:jc w:val="center"/>
              <w:rPr/>
            </w:pPr>
            <w:r>
              <w:rPr>
                <w:rFonts w:cs="Times New Roman"/>
                <w:lang w:val="en-US"/>
              </w:rPr>
              <w:t>(</w:t>
            </w: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=Galago Otolemur Coquerell</w:t>
            </w:r>
          </w:p>
          <w:p>
            <w:pPr>
              <w:pStyle w:val="Normal"/>
              <w:jc w:val="center"/>
              <w:rPr/>
            </w:pP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=Otolemur)</w:t>
            </w:r>
          </w:p>
          <w:p>
            <w:pPr>
              <w:pStyle w:val="Normal"/>
              <w:jc w:val="center"/>
              <w:rPr/>
            </w:pPr>
            <w:r>
              <w:rPr>
                <w:rFonts w:cs="Times New Roman"/>
                <w:lang w:val="en-US"/>
              </w:rPr>
              <w:t>(</w:t>
            </w:r>
            <w:r>
              <w:rPr>
                <w:rFonts w:cs="Times New Roman"/>
                <w:lang w:val="ru-RU"/>
              </w:rPr>
              <w:t xml:space="preserve">галаго; </w:t>
            </w:r>
            <w:r>
              <w:rPr>
                <w:rFonts w:cs="Times New Roman"/>
                <w:lang w:val="en"/>
              </w:rPr>
              <w:t>lesser galagos, lesser bushbabies</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Афр. к югу и востоку от Сахары; галерейные и саванные леса, кустарниковые высокотравные саванны</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iCs/>
                <w:lang w:val="en-US"/>
              </w:rPr>
              <w:t>Galago</w:t>
            </w:r>
            <w:r>
              <w:rPr>
                <w:rFonts w:cs="Times New Roman"/>
                <w:i/>
                <w:iCs/>
                <w:lang w:val="en"/>
              </w:rPr>
              <w:t xml:space="preserve"> senegalensis</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gallarum Thomas, 1901</w:t>
            </w:r>
          </w:p>
          <w:p>
            <w:pPr>
              <w:pStyle w:val="Normal"/>
              <w:snapToGrid w:val="false"/>
              <w:rPr>
                <w:rFonts w:cs="Times New Roman"/>
                <w:lang w:val="en-US"/>
              </w:rPr>
            </w:pPr>
            <w:r>
              <w:rPr>
                <w:rFonts w:cs="Times New Roman"/>
                <w:lang w:val="en-US"/>
              </w:rPr>
              <w:t>(=Galago senegalensis gallarum</w:t>
            </w:r>
          </w:p>
          <w:p>
            <w:pPr>
              <w:pStyle w:val="Normal"/>
              <w:snapToGrid w:val="false"/>
              <w:rPr/>
            </w:pPr>
            <w:r>
              <w:rPr>
                <w:rFonts w:cs="Times New Roman"/>
              </w:rPr>
              <w:t xml:space="preserve">валидный вид по </w:t>
            </w:r>
            <w:r>
              <w:rPr>
                <w:rFonts w:cs="Times New Roman"/>
                <w:lang w:val="en-US"/>
              </w:rPr>
              <w:t>Nash</w:t>
            </w:r>
            <w:r>
              <w:rPr>
                <w:rFonts w:cs="Times New Roman"/>
              </w:rPr>
              <w:t xml:space="preserve"> </w:t>
            </w:r>
            <w:r>
              <w:rPr>
                <w:rFonts w:cs="Times New Roman"/>
                <w:lang w:val="en-US"/>
              </w:rPr>
              <w:t>et</w:t>
            </w:r>
            <w:r>
              <w:rPr>
                <w:rFonts w:cs="Times New Roman"/>
              </w:rPr>
              <w:t xml:space="preserve"> </w:t>
            </w:r>
            <w:r>
              <w:rPr>
                <w:rFonts w:cs="Times New Roman"/>
                <w:lang w:val="en-US"/>
              </w:rPr>
              <w:t>al</w:t>
            </w:r>
            <w:r>
              <w:rPr>
                <w:rFonts w:cs="Times New Roman"/>
              </w:rPr>
              <w:t xml:space="preserve">., 1989 и </w:t>
            </w:r>
            <w:r>
              <w:rPr>
                <w:rFonts w:cs="Times New Roman"/>
                <w:lang w:val="en-US"/>
              </w:rPr>
              <w:t>Groves</w:t>
            </w:r>
            <w:r>
              <w:rPr>
                <w:rFonts w:cs="Times New Roman"/>
              </w:rPr>
              <w:t xml:space="preserve"> 1989)</w:t>
            </w:r>
          </w:p>
          <w:p>
            <w:pPr>
              <w:pStyle w:val="Normal"/>
              <w:snapToGrid w:val="false"/>
              <w:rPr/>
            </w:pPr>
            <w:r>
              <w:rPr>
                <w:rFonts w:cs="Times New Roman"/>
              </w:rPr>
              <w:t xml:space="preserve">(сомалийский галаго, </w:t>
            </w:r>
            <w:r>
              <w:rPr>
                <w:rFonts w:cs="Times New Roman"/>
                <w:lang w:val="en-US"/>
              </w:rPr>
              <w:t>Somali</w:t>
            </w:r>
            <w:r>
              <w:rPr>
                <w:rFonts w:cs="Times New Roman"/>
              </w:rPr>
              <w:t xml:space="preserve"> </w:t>
            </w:r>
            <w:r>
              <w:rPr>
                <w:rFonts w:cs="Times New Roman"/>
                <w:lang w:val="en-US"/>
              </w:rPr>
              <w:t>bushbaby</w:t>
            </w:r>
            <w:r>
              <w:rPr>
                <w:rFonts w:cs="Times New Roman"/>
              </w:rPr>
              <w:t xml:space="preserve">, </w:t>
            </w:r>
            <w:r>
              <w:rPr>
                <w:rFonts w:cs="Times New Roman"/>
                <w:lang w:val="en-US"/>
              </w:rPr>
              <w:t>Somali</w:t>
            </w:r>
            <w:r>
              <w:rPr>
                <w:rFonts w:cs="Times New Roman"/>
              </w:rPr>
              <w:t xml:space="preserve"> </w:t>
            </w:r>
            <w:r>
              <w:rPr>
                <w:rFonts w:cs="Times New Roman"/>
                <w:lang w:val="en-US"/>
              </w:rPr>
              <w:t>galago</w:t>
            </w:r>
            <w:r>
              <w:rPr>
                <w:rFonts w:cs="Times New Roman"/>
              </w:rPr>
              <w:t xml:space="preserve">, </w:t>
            </w:r>
            <w:r>
              <w:rPr>
                <w:rFonts w:cs="Times New Roman"/>
                <w:lang w:val="en-US"/>
              </w:rPr>
              <w:t>Somali</w:t>
            </w:r>
            <w:r>
              <w:rPr>
                <w:rFonts w:cs="Times New Roman"/>
              </w:rPr>
              <w:t xml:space="preserve"> </w:t>
            </w:r>
            <w:r>
              <w:rPr>
                <w:rFonts w:cs="Times New Roman"/>
                <w:lang w:val="en-US"/>
              </w:rPr>
              <w:t>lesser</w:t>
            </w:r>
            <w:r>
              <w:rPr>
                <w:rFonts w:cs="Times New Roman"/>
              </w:rPr>
              <w:t xml:space="preserve"> </w:t>
            </w:r>
            <w:r>
              <w:rPr>
                <w:rFonts w:cs="Times New Roman"/>
                <w:lang w:val="en-US"/>
              </w:rPr>
              <w:t>galago</w:t>
            </w:r>
            <w:r>
              <w:rPr>
                <w:rFonts w:cs="Times New Roman"/>
              </w:rPr>
              <w:t xml:space="preserve">, </w:t>
            </w:r>
            <w:r>
              <w:rPr>
                <w:rFonts w:cs="Times New Roman"/>
                <w:lang w:val="en-US"/>
              </w:rPr>
              <w:t>g</w:t>
            </w:r>
            <w:r>
              <w:rPr>
                <w:rFonts w:cs="Times New Roman"/>
              </w:rPr>
              <w:t>á</w:t>
            </w:r>
            <w:r>
              <w:rPr>
                <w:rFonts w:cs="Times New Roman"/>
                <w:lang w:val="en-US"/>
              </w:rPr>
              <w:t>lago</w:t>
            </w:r>
            <w:r>
              <w:rPr>
                <w:rFonts w:cs="Times New Roman"/>
              </w:rPr>
              <w:t xml:space="preserve"> </w:t>
            </w:r>
            <w:r>
              <w:rPr>
                <w:rFonts w:cs="Times New Roman"/>
                <w:lang w:val="en-US"/>
              </w:rPr>
              <w:t>et</w:t>
            </w:r>
            <w:r>
              <w:rPr>
                <w:rFonts w:cs="Times New Roman"/>
              </w:rPr>
              <w:t>í</w:t>
            </w:r>
            <w:r>
              <w:rPr>
                <w:rFonts w:cs="Times New Roman"/>
                <w:lang w:val="en-US"/>
              </w:rPr>
              <w:t>ope</w:t>
            </w:r>
            <w:r>
              <w:rPr>
                <w:rFonts w:cs="Times New Roman"/>
              </w:rPr>
              <w:t xml:space="preserve"> (исп.), </w:t>
            </w:r>
            <w:r>
              <w:rPr>
                <w:rFonts w:cs="Times New Roman"/>
                <w:lang w:val="en-US"/>
              </w:rPr>
              <w:t>Somaligalago</w:t>
            </w:r>
            <w:r>
              <w:rPr>
                <w:rFonts w:cs="Times New Roman"/>
              </w:rPr>
              <w:t xml:space="preserve"> (швед.))</w:t>
            </w:r>
          </w:p>
          <w:p>
            <w:pPr>
              <w:pStyle w:val="Normal"/>
              <w:snapToGrid w:val="false"/>
              <w:rPr>
                <w:rFonts w:cs="Times New Roman"/>
                <w:lang w:val="en-US"/>
              </w:rPr>
            </w:pPr>
            <w:r>
              <w:rPr>
                <w:rFonts w:cs="Times New Roman"/>
                <w:lang w:val="en-US"/>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юго-восток Африканского Рога, Сомали (между рекой Тана (</w:t>
            </w:r>
            <w:r>
              <w:rPr>
                <w:rFonts w:cs="Times New Roman"/>
                <w:lang w:val="en-US"/>
              </w:rPr>
              <w:t>Tana</w:t>
            </w:r>
            <w:r>
              <w:rPr>
                <w:rFonts w:cs="Times New Roman"/>
              </w:rPr>
              <w:t xml:space="preserve"> </w:t>
            </w:r>
            <w:r>
              <w:rPr>
                <w:rFonts w:cs="Times New Roman"/>
                <w:lang w:val="en-US"/>
              </w:rPr>
              <w:t>River</w:t>
            </w:r>
            <w:r>
              <w:rPr>
                <w:rFonts w:cs="Times New Roman"/>
              </w:rPr>
              <w:t>) (Кения) и рекой Шебеле (</w:t>
            </w:r>
            <w:r>
              <w:rPr>
                <w:rFonts w:cs="Times New Roman"/>
                <w:lang w:val="en-US"/>
              </w:rPr>
              <w:t>Shebele</w:t>
            </w:r>
            <w:r>
              <w:rPr>
                <w:rFonts w:cs="Times New Roman"/>
              </w:rPr>
              <w:t xml:space="preserve"> </w:t>
            </w:r>
            <w:r>
              <w:rPr>
                <w:rFonts w:cs="Times New Roman"/>
                <w:lang w:val="en-US"/>
              </w:rPr>
              <w:t>River</w:t>
            </w:r>
            <w:r>
              <w:rPr>
                <w:rFonts w:cs="Times New Roman"/>
              </w:rPr>
              <w:t>) (Сомали), западнее от Эфиопского Рифта)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Galago</w:t>
            </w:r>
            <w:r>
              <w:rPr>
                <w:rFonts w:cs="Times New Roman"/>
              </w:rPr>
              <w:t xml:space="preserve"> </w:t>
            </w:r>
            <w:r>
              <w:rPr>
                <w:rFonts w:cs="Times New Roman"/>
                <w:lang w:val="en-US"/>
              </w:rPr>
              <w:t>Galago</w:t>
            </w:r>
            <w:r>
              <w:rPr>
                <w:rFonts w:cs="Times New Roman"/>
              </w:rPr>
              <w:t xml:space="preserve"> </w:t>
            </w:r>
            <w:r>
              <w:rPr>
                <w:rFonts w:cs="Times New Roman"/>
                <w:lang w:val="en-US"/>
              </w:rPr>
              <w:t>moholi</w:t>
            </w:r>
            <w:r>
              <w:rPr>
                <w:rFonts w:cs="Times New Roman"/>
              </w:rPr>
              <w:t xml:space="preserve"> </w:t>
            </w:r>
            <w:r>
              <w:rPr>
                <w:rFonts w:cs="Times New Roman"/>
                <w:lang w:val="en-US"/>
              </w:rPr>
              <w:t>A</w:t>
            </w:r>
            <w:r>
              <w:rPr>
                <w:rFonts w:cs="Times New Roman"/>
              </w:rPr>
              <w:t>.</w:t>
            </w:r>
            <w:r>
              <w:rPr>
                <w:rFonts w:cs="Times New Roman"/>
                <w:lang w:val="en-US"/>
              </w:rPr>
              <w:t>Smith</w:t>
            </w:r>
            <w:r>
              <w:rPr>
                <w:rFonts w:cs="Times New Roman"/>
              </w:rPr>
              <w:t>, 1836 (ошибочно 1834)</w:t>
            </w:r>
          </w:p>
          <w:p>
            <w:pPr>
              <w:pStyle w:val="Normal"/>
              <w:snapToGrid w:val="false"/>
              <w:rPr>
                <w:rFonts w:cs="Times New Roman"/>
                <w:lang w:val="en-US"/>
              </w:rPr>
            </w:pPr>
            <w:r>
              <w:rPr>
                <w:rFonts w:cs="Times New Roman"/>
                <w:lang w:val="en-US"/>
              </w:rPr>
              <w:t>(=Galago senegalensis moholi</w:t>
            </w:r>
          </w:p>
          <w:p>
            <w:pPr>
              <w:pStyle w:val="Normal"/>
              <w:snapToGrid w:val="false"/>
              <w:rPr>
                <w:rFonts w:cs="Times New Roman"/>
                <w:lang w:val="en-US"/>
              </w:rPr>
            </w:pPr>
            <w:r>
              <w:rPr>
                <w:rFonts w:cs="Times New Roman"/>
                <w:lang w:val="en-US"/>
              </w:rPr>
              <w:t>валидный вид по Oates, 1996)</w:t>
            </w:r>
          </w:p>
          <w:p>
            <w:pPr>
              <w:pStyle w:val="Normal"/>
              <w:snapToGrid w:val="false"/>
              <w:rPr/>
            </w:pPr>
            <w:r>
              <w:rPr>
                <w:rFonts w:cs="Times New Roman"/>
                <w:lang w:val="en-US"/>
              </w:rPr>
              <w:t>(</w:t>
            </w:r>
            <w:r>
              <w:rPr>
                <w:rFonts w:cs="Times New Roman"/>
              </w:rPr>
              <w:t>южный</w:t>
            </w:r>
            <w:r>
              <w:rPr>
                <w:rFonts w:cs="Times New Roman"/>
                <w:lang w:val="en-US"/>
              </w:rPr>
              <w:t xml:space="preserve"> </w:t>
            </w:r>
            <w:r>
              <w:rPr>
                <w:rFonts w:cs="Times New Roman"/>
              </w:rPr>
              <w:t>карликовый</w:t>
            </w:r>
            <w:r>
              <w:rPr>
                <w:rFonts w:cs="Times New Roman"/>
                <w:lang w:val="en-US"/>
              </w:rPr>
              <w:t xml:space="preserve"> </w:t>
            </w:r>
            <w:r>
              <w:rPr>
                <w:rFonts w:cs="Times New Roman"/>
              </w:rPr>
              <w:t>галаго</w:t>
            </w:r>
            <w:r>
              <w:rPr>
                <w:rFonts w:cs="Times New Roman"/>
                <w:lang w:val="en-US"/>
              </w:rPr>
              <w:t>, lesser bushbaby, Mohol galago, Moholi bushbaby, Mohol bushbaby, South African galago, South African lesser galago, southern lesser galago, southern lesser bushbaby, Moholigalago (швед.))</w:t>
            </w:r>
          </w:p>
          <w:p>
            <w:pPr>
              <w:pStyle w:val="Normal"/>
              <w:snapToGrid w:val="false"/>
              <w:rPr>
                <w:rFonts w:cs="Times New Roman"/>
                <w:lang w:val="en-US"/>
              </w:rPr>
            </w:pPr>
            <w:r>
              <w:rPr>
                <w:rFonts w:cs="Times New Roman"/>
                <w:lang w:val="en-US"/>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Ю.Африка (Южная Африка (Южная Африка, Намибия, Лесото, Ботсвана, Свазилэнд, Зимбабве, Замбия, Ангола), до ю.-з. Танзании</w:t>
            </w:r>
            <w:r>
              <w:rPr>
                <w:rFonts w:cs="Times New Roman"/>
                <w:lang w:val="en-US"/>
              </w:rPr>
              <w:t xml:space="preserve"> </w:t>
            </w:r>
            <w:r>
              <w:rPr>
                <w:rFonts w:cs="Times New Roman"/>
              </w:rPr>
              <w:t>и</w:t>
            </w:r>
            <w:r>
              <w:rPr>
                <w:rFonts w:cs="Times New Roman"/>
                <w:lang w:val="en-US"/>
              </w:rPr>
              <w:t xml:space="preserve"> </w:t>
            </w:r>
            <w:r>
              <w:rPr>
                <w:rFonts w:cs="Times New Roman"/>
              </w:rPr>
              <w:t>в</w:t>
            </w:r>
            <w:r>
              <w:rPr>
                <w:rFonts w:cs="Times New Roman"/>
                <w:lang w:val="en-US"/>
              </w:rPr>
              <w:t xml:space="preserve">. </w:t>
            </w:r>
            <w:r>
              <w:rPr>
                <w:rFonts w:cs="Times New Roman"/>
              </w:rPr>
              <w:t>Заира</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senegalensis É.Geoffroy Saint-Hilaire, 1796</w:t>
            </w:r>
          </w:p>
          <w:p>
            <w:pPr>
              <w:pStyle w:val="Normal"/>
              <w:rPr/>
            </w:pPr>
            <w:r>
              <w:rPr>
                <w:rFonts w:cs="Times New Roman"/>
              </w:rPr>
              <w:t xml:space="preserve">(валидный вид (отличается от </w:t>
            </w:r>
            <w:r>
              <w:rPr>
                <w:rFonts w:cs="Times New Roman"/>
                <w:lang w:val="en-US"/>
              </w:rPr>
              <w:t>Galago</w:t>
            </w:r>
            <w:r>
              <w:rPr>
                <w:rFonts w:cs="Times New Roman"/>
              </w:rPr>
              <w:t xml:space="preserve"> </w:t>
            </w:r>
            <w:r>
              <w:rPr>
                <w:rFonts w:cs="Times New Roman"/>
                <w:lang w:val="en-US"/>
              </w:rPr>
              <w:t>gallarum</w:t>
            </w:r>
            <w:r>
              <w:rPr>
                <w:rFonts w:cs="Times New Roman"/>
              </w:rPr>
              <w:t xml:space="preserve"> и </w:t>
            </w:r>
            <w:r>
              <w:rPr>
                <w:rFonts w:cs="Times New Roman"/>
                <w:lang w:val="en-US"/>
              </w:rPr>
              <w:t>Galago</w:t>
            </w:r>
            <w:r>
              <w:rPr>
                <w:rFonts w:cs="Times New Roman"/>
              </w:rPr>
              <w:t xml:space="preserve"> </w:t>
            </w:r>
            <w:r>
              <w:rPr>
                <w:rFonts w:cs="Times New Roman"/>
                <w:lang w:val="en-US"/>
              </w:rPr>
              <w:t>moholi</w:t>
            </w:r>
            <w:r>
              <w:rPr>
                <w:rFonts w:cs="Times New Roman"/>
              </w:rPr>
              <w:t xml:space="preserve">) по </w:t>
            </w:r>
            <w:r>
              <w:rPr>
                <w:rFonts w:cs="Times New Roman"/>
                <w:lang w:val="en-US"/>
              </w:rPr>
              <w:t>Oates</w:t>
            </w:r>
            <w:r>
              <w:rPr>
                <w:rFonts w:cs="Times New Roman"/>
              </w:rPr>
              <w:t xml:space="preserve">, 1996 и </w:t>
            </w:r>
            <w:r>
              <w:rPr>
                <w:rFonts w:cs="Times New Roman"/>
                <w:lang w:val="en-US"/>
              </w:rPr>
              <w:t>Wilson</w:t>
            </w:r>
            <w:r>
              <w:rPr>
                <w:rFonts w:cs="Times New Roman"/>
              </w:rPr>
              <w:t xml:space="preserve"> </w:t>
            </w:r>
            <w:r>
              <w:rPr>
                <w:rFonts w:cs="Times New Roman"/>
                <w:lang w:val="en-US"/>
              </w:rPr>
              <w:t>et</w:t>
            </w:r>
            <w:r>
              <w:rPr>
                <w:rFonts w:cs="Times New Roman"/>
              </w:rPr>
              <w:t xml:space="preserve"> </w:t>
            </w:r>
            <w:r>
              <w:rPr>
                <w:rFonts w:cs="Times New Roman"/>
                <w:lang w:val="en-US"/>
              </w:rPr>
              <w:t>Reeder</w:t>
            </w:r>
            <w:r>
              <w:rPr>
                <w:rFonts w:cs="Times New Roman"/>
              </w:rPr>
              <w:t>, 1993)</w:t>
            </w:r>
          </w:p>
          <w:p>
            <w:pPr>
              <w:pStyle w:val="Normal"/>
              <w:rPr/>
            </w:pPr>
            <w:r>
              <w:rPr>
                <w:rFonts w:cs="Times New Roman"/>
              </w:rPr>
              <w:t xml:space="preserve">(сенегальский галаго, карликовый галаго, северный карликовый галаго, кустарниковый галаго, </w:t>
            </w:r>
            <w:r>
              <w:rPr>
                <w:rFonts w:cs="Times New Roman"/>
                <w:lang w:val="en-US"/>
              </w:rPr>
              <w:t>lesser</w:t>
            </w:r>
            <w:r>
              <w:rPr>
                <w:rFonts w:cs="Times New Roman"/>
              </w:rPr>
              <w:t xml:space="preserve"> </w:t>
            </w:r>
            <w:r>
              <w:rPr>
                <w:rFonts w:cs="Times New Roman"/>
                <w:lang w:val="en-US"/>
              </w:rPr>
              <w:t>bushbaby</w:t>
            </w:r>
            <w:r>
              <w:rPr>
                <w:rFonts w:cs="Times New Roman"/>
              </w:rPr>
              <w:t xml:space="preserve">, </w:t>
            </w:r>
            <w:r>
              <w:rPr>
                <w:rFonts w:cs="Times New Roman"/>
                <w:lang w:val="en-US"/>
              </w:rPr>
              <w:t>lesser</w:t>
            </w:r>
            <w:r>
              <w:rPr>
                <w:rFonts w:cs="Times New Roman"/>
              </w:rPr>
              <w:t xml:space="preserve"> </w:t>
            </w:r>
            <w:r>
              <w:rPr>
                <w:rFonts w:cs="Times New Roman"/>
                <w:lang w:val="en-US"/>
              </w:rPr>
              <w:t>galago</w:t>
            </w:r>
            <w:r>
              <w:rPr>
                <w:rFonts w:cs="Times New Roman"/>
              </w:rPr>
              <w:t xml:space="preserve">, </w:t>
            </w:r>
            <w:r>
              <w:rPr>
                <w:rFonts w:cs="Times New Roman"/>
                <w:lang w:val="en-US"/>
              </w:rPr>
              <w:t>Senegal</w:t>
            </w:r>
            <w:r>
              <w:rPr>
                <w:rFonts w:cs="Times New Roman"/>
              </w:rPr>
              <w:t xml:space="preserve"> </w:t>
            </w:r>
            <w:r>
              <w:rPr>
                <w:rFonts w:cs="Times New Roman"/>
                <w:lang w:val="en-US"/>
              </w:rPr>
              <w:t>bushbaby</w:t>
            </w:r>
            <w:r>
              <w:rPr>
                <w:rFonts w:cs="Times New Roman"/>
              </w:rPr>
              <w:t xml:space="preserve">, </w:t>
            </w:r>
            <w:r>
              <w:rPr>
                <w:rFonts w:cs="Times New Roman"/>
                <w:lang w:val="en-US"/>
              </w:rPr>
              <w:t>Senegal</w:t>
            </w:r>
            <w:r>
              <w:rPr>
                <w:rFonts w:cs="Times New Roman"/>
              </w:rPr>
              <w:t xml:space="preserve"> </w:t>
            </w:r>
            <w:r>
              <w:rPr>
                <w:rFonts w:cs="Times New Roman"/>
                <w:lang w:val="en-US"/>
              </w:rPr>
              <w:t>galago</w:t>
            </w:r>
            <w:r>
              <w:rPr>
                <w:rFonts w:cs="Times New Roman"/>
              </w:rPr>
              <w:t xml:space="preserve">, </w:t>
            </w:r>
            <w:r>
              <w:rPr>
                <w:rFonts w:cs="Times New Roman"/>
                <w:lang w:val="en-US"/>
              </w:rPr>
              <w:t>Senegal</w:t>
            </w:r>
            <w:r>
              <w:rPr>
                <w:rFonts w:cs="Times New Roman"/>
              </w:rPr>
              <w:t xml:space="preserve"> </w:t>
            </w:r>
            <w:r>
              <w:rPr>
                <w:rFonts w:cs="Times New Roman"/>
                <w:lang w:val="en-US"/>
              </w:rPr>
              <w:t>lesser</w:t>
            </w:r>
            <w:r>
              <w:rPr>
                <w:rFonts w:cs="Times New Roman"/>
              </w:rPr>
              <w:t xml:space="preserve"> </w:t>
            </w:r>
            <w:r>
              <w:rPr>
                <w:rFonts w:cs="Times New Roman"/>
                <w:lang w:val="en-US"/>
              </w:rPr>
              <w:t>galago</w:t>
            </w:r>
            <w:r>
              <w:rPr>
                <w:rFonts w:cs="Times New Roman"/>
              </w:rPr>
              <w:t xml:space="preserve">, </w:t>
            </w:r>
            <w:r>
              <w:rPr>
                <w:rFonts w:cs="Times New Roman"/>
                <w:lang w:val="en-US"/>
              </w:rPr>
              <w:t>northern</w:t>
            </w:r>
            <w:r>
              <w:rPr>
                <w:rFonts w:cs="Times New Roman"/>
              </w:rPr>
              <w:t xml:space="preserve"> </w:t>
            </w:r>
            <w:r>
              <w:rPr>
                <w:rFonts w:cs="Times New Roman"/>
                <w:lang w:val="en-US"/>
              </w:rPr>
              <w:t>lesser</w:t>
            </w:r>
            <w:r>
              <w:rPr>
                <w:rFonts w:cs="Times New Roman"/>
              </w:rPr>
              <w:t xml:space="preserve"> </w:t>
            </w:r>
            <w:r>
              <w:rPr>
                <w:rFonts w:cs="Times New Roman"/>
                <w:lang w:val="en-US"/>
              </w:rPr>
              <w:t>bushbaby, northern lesser galago</w:t>
            </w:r>
            <w:r>
              <w:rPr>
                <w:rFonts w:cs="Times New Roman"/>
              </w:rPr>
              <w:t xml:space="preserve">, </w:t>
            </w:r>
            <w:r>
              <w:rPr>
                <w:rFonts w:cs="Times New Roman"/>
                <w:lang w:val="en-US"/>
              </w:rPr>
              <w:t>galago</w:t>
            </w:r>
            <w:r>
              <w:rPr>
                <w:rFonts w:cs="Times New Roman"/>
              </w:rPr>
              <w:t xml:space="preserve"> </w:t>
            </w:r>
            <w:r>
              <w:rPr>
                <w:rFonts w:cs="Times New Roman"/>
                <w:lang w:val="en-US"/>
              </w:rPr>
              <w:t>du</w:t>
            </w:r>
            <w:r>
              <w:rPr>
                <w:rFonts w:cs="Times New Roman"/>
              </w:rPr>
              <w:t xml:space="preserve"> </w:t>
            </w:r>
            <w:r>
              <w:rPr>
                <w:rFonts w:cs="Times New Roman"/>
                <w:lang w:val="en-US"/>
              </w:rPr>
              <w:t>S</w:t>
            </w:r>
            <w:r>
              <w:rPr>
                <w:rFonts w:cs="Times New Roman"/>
              </w:rPr>
              <w:t>é</w:t>
            </w:r>
            <w:r>
              <w:rPr>
                <w:rFonts w:cs="Times New Roman"/>
                <w:lang w:val="en-US"/>
              </w:rPr>
              <w:t>n</w:t>
            </w:r>
            <w:r>
              <w:rPr>
                <w:rFonts w:cs="Times New Roman"/>
              </w:rPr>
              <w:t>é</w:t>
            </w:r>
            <w:r>
              <w:rPr>
                <w:rFonts w:cs="Times New Roman"/>
                <w:lang w:val="en-US"/>
              </w:rPr>
              <w:t>gal</w:t>
            </w:r>
            <w:r>
              <w:rPr>
                <w:rFonts w:cs="Times New Roman"/>
              </w:rPr>
              <w:t xml:space="preserve"> (фр.), </w:t>
            </w:r>
            <w:r>
              <w:rPr>
                <w:rFonts w:cs="Times New Roman"/>
                <w:lang w:val="en-US"/>
              </w:rPr>
              <w:t>g</w:t>
            </w:r>
            <w:r>
              <w:rPr>
                <w:rFonts w:cs="Times New Roman"/>
              </w:rPr>
              <w:t>á</w:t>
            </w:r>
            <w:r>
              <w:rPr>
                <w:rFonts w:cs="Times New Roman"/>
                <w:lang w:val="en-US"/>
              </w:rPr>
              <w:t>lago</w:t>
            </w:r>
            <w:r>
              <w:rPr>
                <w:rFonts w:cs="Times New Roman"/>
              </w:rPr>
              <w:t xml:space="preserve"> </w:t>
            </w:r>
            <w:r>
              <w:rPr>
                <w:rFonts w:cs="Times New Roman"/>
                <w:lang w:val="en-US"/>
              </w:rPr>
              <w:t>de</w:t>
            </w:r>
            <w:r>
              <w:rPr>
                <w:rFonts w:cs="Times New Roman"/>
              </w:rPr>
              <w:t xml:space="preserve"> </w:t>
            </w:r>
            <w:r>
              <w:rPr>
                <w:rFonts w:cs="Times New Roman"/>
                <w:lang w:val="en-US"/>
              </w:rPr>
              <w:t>Senegal</w:t>
            </w:r>
            <w:r>
              <w:rPr>
                <w:rFonts w:cs="Times New Roman"/>
              </w:rPr>
              <w:t xml:space="preserve"> (исп.), </w:t>
            </w:r>
            <w:r>
              <w:rPr>
                <w:rFonts w:cs="Times New Roman"/>
                <w:lang w:val="en-US"/>
              </w:rPr>
              <w:t>bushbaby</w:t>
            </w:r>
            <w:r>
              <w:rPr>
                <w:rFonts w:cs="Times New Roman"/>
              </w:rPr>
              <w:t xml:space="preserve">, </w:t>
            </w:r>
            <w:r>
              <w:rPr>
                <w:rFonts w:cs="Times New Roman"/>
                <w:lang w:val="en-US"/>
              </w:rPr>
              <w:t>dv</w:t>
            </w:r>
            <w:r>
              <w:rPr>
                <w:rFonts w:cs="Times New Roman"/>
              </w:rPr>
              <w:t>ä</w:t>
            </w:r>
            <w:r>
              <w:rPr>
                <w:rFonts w:cs="Times New Roman"/>
                <w:lang w:val="en-US"/>
              </w:rPr>
              <w:t>rggalago</w:t>
            </w:r>
            <w:r>
              <w:rPr>
                <w:rFonts w:cs="Times New Roman"/>
              </w:rPr>
              <w:t xml:space="preserve">, </w:t>
            </w:r>
            <w:r>
              <w:rPr>
                <w:rFonts w:cs="Times New Roman"/>
                <w:lang w:val="en-US"/>
              </w:rPr>
              <w:t>Senegalgalago</w:t>
            </w:r>
            <w:r>
              <w:rPr>
                <w:rFonts w:cs="Times New Roman"/>
              </w:rPr>
              <w:t xml:space="preserve"> (швед.))</w:t>
            </w:r>
          </w:p>
          <w:p>
            <w:pPr>
              <w:pStyle w:val="Normal"/>
              <w:rPr/>
            </w:pPr>
            <w:r>
              <w:rPr>
                <w:rFonts w:cs="Times New Roman"/>
              </w:rPr>
              <w:t xml:space="preserve">(описано 9 подвидов, валидны 4-5 подвидов (2 подвида отнесены к </w:t>
            </w:r>
            <w:r>
              <w:rPr>
                <w:rFonts w:cs="Times New Roman"/>
                <w:lang w:val="en-US"/>
              </w:rPr>
              <w:t>Galago</w:t>
            </w:r>
            <w:r>
              <w:rPr>
                <w:rFonts w:cs="Times New Roman"/>
              </w:rPr>
              <w:t xml:space="preserve"> </w:t>
            </w:r>
            <w:r>
              <w:rPr>
                <w:rFonts w:cs="Times New Roman"/>
                <w:lang w:val="en-US"/>
              </w:rPr>
              <w:t>zanzibaricus</w:t>
            </w:r>
            <w:r>
              <w:rPr>
                <w:rFonts w:cs="Times New Roman"/>
              </w:rPr>
              <w:t>, 2 подвида определены как валидные виды))</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н.плейстоцен, 1,8 млн.л.н., Танзания, Олдувай, </w:t>
            </w:r>
            <w:r>
              <w:rPr>
                <w:rFonts w:cs="Times New Roman"/>
                <w:lang w:val="en-US"/>
              </w:rPr>
              <w:t>Bed I</w:t>
            </w:r>
            <w:r>
              <w:rPr>
                <w:rFonts w:cs="Times New Roman"/>
              </w:rPr>
              <w:t xml:space="preserve">; совр. </w:t>
            </w:r>
            <w:r>
              <w:rPr>
                <w:rFonts w:cs="Times New Roman"/>
                <w:lang w:val="en-US"/>
              </w:rPr>
              <w:t xml:space="preserve">Афр. </w:t>
            </w:r>
            <w:r>
              <w:rPr>
                <w:rFonts w:cs="Times New Roman"/>
                <w:lang w:val="ru-RU"/>
              </w:rPr>
              <w:t>ю</w:t>
            </w:r>
            <w:r>
              <w:rPr>
                <w:rFonts w:cs="Times New Roman"/>
                <w:lang w:val="en-US"/>
              </w:rPr>
              <w:t>ж</w:t>
            </w:r>
            <w:r>
              <w:rPr>
                <w:rFonts w:cs="Times New Roman"/>
                <w:lang w:val="ru-RU"/>
              </w:rPr>
              <w:t>нее</w:t>
            </w:r>
            <w:r>
              <w:rPr>
                <w:rFonts w:cs="Times New Roman"/>
              </w:rPr>
              <w:t xml:space="preserve"> Сахары от Сенегала до Сомали; саванное редколесье</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16-23 см</w:t>
            </w:r>
            <w:r>
              <w:rPr>
                <w:rFonts w:cs="Times New Roman"/>
                <w:lang w:val="en-US"/>
              </w:rPr>
              <w:t>; Simpson, 1965</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senegalensis albipes</w:t>
            </w:r>
          </w:p>
          <w:p>
            <w:pPr>
              <w:pStyle w:val="Normal"/>
              <w:snapToGrid w:val="false"/>
              <w:rPr/>
            </w:pPr>
            <w:r>
              <w:rPr>
                <w:rFonts w:cs="Times New Roman"/>
                <w:lang w:val="en-US"/>
              </w:rPr>
              <w:t>(??н</w:t>
            </w:r>
            <w:r>
              <w:rPr>
                <w:rFonts w:cs="Times New Roman"/>
              </w:rPr>
              <w:t>евалидный</w:t>
            </w:r>
            <w:r>
              <w:rPr>
                <w:rFonts w:cs="Times New Roman"/>
                <w:lang w:val="en-US"/>
              </w:rPr>
              <w:t xml:space="preserve"> </w:t>
            </w:r>
            <w:r>
              <w:rPr>
                <w:rFonts w:cs="Times New Roman"/>
              </w:rPr>
              <w:t>подвид</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senegalensis braccatus Elliot, 1907</w:t>
            </w:r>
          </w:p>
          <w:p>
            <w:pPr>
              <w:pStyle w:val="Normal"/>
              <w:snapToGrid w:val="false"/>
              <w:rPr>
                <w:rFonts w:cs="Times New Roman"/>
                <w:lang w:val="en-US"/>
              </w:rPr>
            </w:pPr>
            <w:r>
              <w:rPr>
                <w:rFonts w:cs="Times New Roman"/>
                <w:lang w:val="en-US"/>
              </w:rPr>
              <w:t>(lesser bushbaby)</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Танганьика</w:t>
            </w:r>
            <w:r>
              <w:rPr>
                <w:rFonts w:cs="Times New Roman"/>
                <w:lang w:val="en-US"/>
              </w:rPr>
              <w:t xml:space="preserve">, </w:t>
            </w:r>
            <w:r>
              <w:rPr>
                <w:rFonts w:cs="Times New Roman"/>
              </w:rPr>
              <w:t>Танзания</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senegalensis dunni</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senegalensis senegalensis E. Geoffroy, 1796</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senegalensis sotikae</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iCs/>
                <w:lang w:val="en-US"/>
              </w:rPr>
              <w:t>Galago</w:t>
            </w:r>
            <w:r>
              <w:rPr>
                <w:rFonts w:cs="Times New Roman"/>
                <w:i/>
                <w:iCs/>
                <w:lang w:val="en"/>
              </w:rPr>
              <w:t xml:space="preserve"> matschiei</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matschiei Lorenz, 1917</w:t>
            </w:r>
          </w:p>
          <w:p>
            <w:pPr>
              <w:pStyle w:val="Normal"/>
              <w:snapToGrid w:val="false"/>
              <w:rPr>
                <w:rFonts w:cs="Times New Roman"/>
                <w:lang w:val="en-US"/>
              </w:rPr>
            </w:pPr>
            <w:r>
              <w:rPr>
                <w:rFonts w:cs="Times New Roman"/>
                <w:lang w:val="en-US"/>
              </w:rPr>
              <w:t>(=Galago matschiei inustus Schwarz, 1930</w:t>
            </w:r>
          </w:p>
          <w:p>
            <w:pPr>
              <w:pStyle w:val="Normal"/>
              <w:snapToGrid w:val="false"/>
              <w:rPr>
                <w:rFonts w:cs="Times New Roman"/>
                <w:lang w:val="en-US"/>
              </w:rPr>
            </w:pPr>
            <w:r>
              <w:rPr>
                <w:rFonts w:cs="Times New Roman"/>
                <w:lang w:val="en-US"/>
              </w:rPr>
              <w:t>=Galago inustus Schwarz, 1931</w:t>
            </w:r>
          </w:p>
          <w:p>
            <w:pPr>
              <w:pStyle w:val="Normal"/>
              <w:snapToGrid w:val="false"/>
              <w:rPr>
                <w:rFonts w:cs="Times New Roman"/>
                <w:lang w:val="en-US"/>
              </w:rPr>
            </w:pPr>
            <w:r>
              <w:rPr>
                <w:rFonts w:cs="Times New Roman"/>
                <w:lang w:val="en-US"/>
              </w:rPr>
              <w:t>=Galago Euoticus inustus</w:t>
            </w:r>
          </w:p>
          <w:p>
            <w:pPr>
              <w:pStyle w:val="Normal"/>
              <w:snapToGrid w:val="false"/>
              <w:rPr>
                <w:rFonts w:cs="Times New Roman"/>
                <w:lang w:val="en-US"/>
              </w:rPr>
            </w:pPr>
            <w:r>
              <w:rPr>
                <w:rFonts w:cs="Times New Roman"/>
                <w:lang w:val="en-US"/>
              </w:rPr>
              <w:t>=Galagoides Sciurocheirus matschiei</w:t>
            </w:r>
          </w:p>
          <w:p>
            <w:pPr>
              <w:pStyle w:val="Normal"/>
              <w:snapToGrid w:val="false"/>
              <w:rPr>
                <w:rFonts w:cs="Times New Roman"/>
                <w:lang w:val="en-US"/>
              </w:rPr>
            </w:pPr>
            <w:r>
              <w:rPr>
                <w:rFonts w:cs="Times New Roman"/>
                <w:lang w:val="en-US"/>
              </w:rPr>
              <w:t>=Euoticus inustus Schwarz, 1930</w:t>
            </w:r>
          </w:p>
          <w:p>
            <w:pPr>
              <w:pStyle w:val="Normal"/>
              <w:snapToGrid w:val="false"/>
              <w:rPr/>
            </w:pPr>
            <w:r>
              <w:rPr>
                <w:rFonts w:cs="Times New Roman"/>
              </w:rPr>
              <w:t>название</w:t>
            </w:r>
            <w:r>
              <w:rPr>
                <w:rFonts w:cs="Times New Roman"/>
                <w:lang w:val="en-US"/>
              </w:rPr>
              <w:t xml:space="preserve"> Galago matschiei </w:t>
            </w:r>
            <w:r>
              <w:rPr>
                <w:rFonts w:cs="Times New Roman"/>
              </w:rPr>
              <w:t>корректнее</w:t>
            </w:r>
            <w:r>
              <w:rPr>
                <w:rFonts w:cs="Times New Roman"/>
                <w:lang w:val="en-US"/>
              </w:rPr>
              <w:t xml:space="preserve">, </w:t>
            </w:r>
            <w:r>
              <w:rPr>
                <w:rFonts w:cs="Times New Roman"/>
              </w:rPr>
              <w:t>чем</w:t>
            </w:r>
            <w:r>
              <w:rPr>
                <w:rFonts w:cs="Times New Roman"/>
                <w:lang w:val="en-US"/>
              </w:rPr>
              <w:t xml:space="preserve"> Galago inustus </w:t>
            </w:r>
            <w:r>
              <w:rPr>
                <w:rFonts w:cs="Times New Roman"/>
              </w:rPr>
              <w:t>по</w:t>
            </w:r>
            <w:r>
              <w:rPr>
                <w:rFonts w:cs="Times New Roman"/>
                <w:lang w:val="en-US"/>
              </w:rPr>
              <w:t xml:space="preserve"> Wilson et Reeder, 1993 </w:t>
            </w:r>
            <w:r>
              <w:rPr>
                <w:rFonts w:cs="Times New Roman"/>
              </w:rPr>
              <w:t>и</w:t>
            </w:r>
            <w:r>
              <w:rPr>
                <w:rFonts w:cs="Times New Roman"/>
                <w:lang w:val="en-US"/>
              </w:rPr>
              <w:t xml:space="preserve"> Oates, 1996)</w:t>
            </w:r>
          </w:p>
          <w:p>
            <w:pPr>
              <w:pStyle w:val="Normal"/>
              <w:snapToGrid w:val="false"/>
              <w:rPr/>
            </w:pPr>
            <w:r>
              <w:rPr>
                <w:rFonts w:cs="Times New Roman"/>
                <w:lang w:val="en-US"/>
              </w:rPr>
              <w:t>(dusky bushbaby, eastern needle-clawed bushbaby, eastern needle-clawed galago, lesser needle-clawed galago, Matschie's galago, spectacled galago, spectacled lesser galago, galago du Congo (</w:t>
            </w:r>
            <w:r>
              <w:rPr>
                <w:rFonts w:cs="Times New Roman"/>
              </w:rPr>
              <w:t>фр</w:t>
            </w:r>
            <w:r>
              <w:rPr>
                <w:rFonts w:cs="Times New Roman"/>
                <w:lang w:val="en-US"/>
              </w:rPr>
              <w:t>.); östlig klogalago (</w:t>
            </w:r>
            <w:r>
              <w:rPr>
                <w:rFonts w:cs="Times New Roman"/>
              </w:rPr>
              <w:t>швед</w:t>
            </w:r>
            <w:r>
              <w:rPr>
                <w:rFonts w:cs="Times New Roman"/>
                <w:lang w:val="en-US"/>
              </w:rPr>
              <w:t>.))</w:t>
            </w:r>
          </w:p>
          <w:p>
            <w:pPr>
              <w:pStyle w:val="Normal"/>
              <w:snapToGrid w:val="false"/>
              <w:rPr>
                <w:rFonts w:cs="Times New Roman"/>
                <w:lang w:val="en-US"/>
              </w:rPr>
            </w:pPr>
            <w:r>
              <w:rPr>
                <w:rFonts w:cs="Times New Roman"/>
                <w:lang w:val="en-US"/>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центральная часть Рифтовой зоны</w:t>
            </w:r>
            <w:r>
              <w:rPr>
                <w:rFonts w:cs="Times New Roman"/>
                <w:lang w:val="en-US"/>
              </w:rPr>
              <w:t>,</w:t>
            </w:r>
            <w:r>
              <w:rPr>
                <w:rFonts w:cs="Times New Roman"/>
              </w:rPr>
              <w:t xml:space="preserve"> Конго (в. Заир, ?Уганда)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w:t>
            </w:r>
            <w:r>
              <w:rPr>
                <w:rFonts w:cs="Times New Roman"/>
                <w:lang w:val="en-US"/>
              </w:rPr>
              <w:t xml:space="preserve"> "</w:t>
            </w:r>
            <w:r>
              <w:rPr>
                <w:rFonts w:cs="Times New Roman"/>
                <w:i/>
                <w:iCs/>
                <w:lang w:val="en-US"/>
              </w:rPr>
              <w:t>Galago</w:t>
            </w:r>
            <w:r>
              <w:rPr>
                <w:rFonts w:cs="Times New Roman"/>
                <w:i/>
                <w:iCs/>
                <w:lang w:val="en"/>
              </w:rPr>
              <w:t xml:space="preserve"> alleni</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alleni Waterhouse, 1838 (ошибочно 1837)</w:t>
            </w:r>
          </w:p>
          <w:p>
            <w:pPr>
              <w:pStyle w:val="Normal"/>
              <w:snapToGrid w:val="false"/>
              <w:rPr>
                <w:rFonts w:cs="Times New Roman"/>
                <w:lang w:val="en-US"/>
              </w:rPr>
            </w:pPr>
            <w:r>
              <w:rPr>
                <w:rFonts w:cs="Times New Roman"/>
                <w:lang w:val="en-US"/>
              </w:rPr>
              <w:t>(=Galagoides alleni</w:t>
            </w:r>
          </w:p>
          <w:p>
            <w:pPr>
              <w:pStyle w:val="Normal"/>
              <w:snapToGrid w:val="false"/>
              <w:rPr>
                <w:rFonts w:cs="Times New Roman"/>
                <w:lang w:val="en-US"/>
              </w:rPr>
            </w:pPr>
            <w:r>
              <w:rPr>
                <w:rFonts w:cs="Times New Roman"/>
                <w:lang w:val="en-US"/>
              </w:rPr>
              <w:t>=Galagoides Sciurocheirus alleni</w:t>
            </w:r>
          </w:p>
          <w:p>
            <w:pPr>
              <w:pStyle w:val="Normal"/>
              <w:snapToGrid w:val="false"/>
              <w:rPr>
                <w:rFonts w:cs="Times New Roman"/>
                <w:lang w:val="en-US"/>
              </w:rPr>
            </w:pPr>
            <w:r>
              <w:rPr>
                <w:rFonts w:cs="Times New Roman"/>
                <w:lang w:val="en-US"/>
              </w:rPr>
              <w:t>=Sciurocheirus alleni)</w:t>
            </w:r>
          </w:p>
          <w:p>
            <w:pPr>
              <w:pStyle w:val="Normal"/>
              <w:snapToGrid w:val="false"/>
              <w:rPr>
                <w:rFonts w:cs="Times New Roman"/>
                <w:lang w:val="en-US"/>
              </w:rPr>
            </w:pPr>
            <w:r>
              <w:rPr>
                <w:rFonts w:cs="Times New Roman"/>
                <w:lang w:val="en-US"/>
              </w:rPr>
              <w:t>(алленов галаго, Allen's bushbaby, Allen's galago, Allen's squirrel galago, Bioko Allen's bushbaby, galago Alleni (нем.), galago d'Allen (фр.), gálago de Allen (исп.), Allens galago, glasögongalago (швед.))</w:t>
            </w:r>
          </w:p>
          <w:p>
            <w:pPr>
              <w:pStyle w:val="Normal"/>
              <w:snapToGrid w:val="false"/>
              <w:rPr>
                <w:rFonts w:cs="Times New Roman"/>
                <w:lang w:val="en-US"/>
              </w:rPr>
            </w:pPr>
            <w:r>
              <w:rPr>
                <w:rFonts w:cs="Times New Roman"/>
                <w:lang w:val="en-US"/>
              </w:rPr>
              <w:t>(описаны 3-4 подвида, валидны 0-2 подвида)</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Bioko Is (</w:t>
            </w:r>
            <w:r>
              <w:rPr>
                <w:rFonts w:cs="Times New Roman"/>
              </w:rPr>
              <w:t>Экваториальная</w:t>
            </w:r>
            <w:r>
              <w:rPr>
                <w:rFonts w:cs="Times New Roman"/>
                <w:lang w:val="en-US"/>
              </w:rPr>
              <w:t xml:space="preserve"> </w:t>
            </w:r>
            <w:r>
              <w:rPr>
                <w:rFonts w:cs="Times New Roman"/>
              </w:rPr>
              <w:t>Гвинея</w:t>
            </w:r>
            <w:r>
              <w:rPr>
                <w:rFonts w:cs="Times New Roman"/>
                <w:lang w:val="en-US"/>
              </w:rPr>
              <w:t xml:space="preserve">), </w:t>
            </w:r>
            <w:r>
              <w:rPr>
                <w:rFonts w:cs="Times New Roman"/>
              </w:rPr>
              <w:t>Габон</w:t>
            </w:r>
            <w:r>
              <w:rPr>
                <w:rFonts w:cs="Times New Roman"/>
                <w:lang w:val="en-US"/>
              </w:rPr>
              <w:t xml:space="preserve">, </w:t>
            </w:r>
            <w:r>
              <w:rPr>
                <w:rFonts w:cs="Times New Roman"/>
              </w:rPr>
              <w:t>Камерун</w:t>
            </w:r>
            <w:r>
              <w:rPr>
                <w:rFonts w:cs="Times New Roman"/>
                <w:lang w:val="en-US"/>
              </w:rPr>
              <w:t>, Congo Republic</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подвиды выделялись на основе данных по вокализации, могут быть валидными видами</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 xml:space="preserve">Galago Galago alleni alleni Waterhouse, 1838 </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 Биоко (</w:t>
            </w:r>
            <w:r>
              <w:rPr>
                <w:rFonts w:cs="Times New Roman"/>
                <w:lang w:val="en-US"/>
              </w:rPr>
              <w:t>Bioko</w:t>
            </w:r>
            <w:r>
              <w:rPr>
                <w:rFonts w:cs="Times New Roman"/>
              </w:rPr>
              <w:t xml:space="preserve"> </w:t>
            </w:r>
            <w:r>
              <w:rPr>
                <w:rFonts w:cs="Times New Roman"/>
                <w:lang w:val="en-US"/>
              </w:rPr>
              <w:t>Is</w:t>
            </w:r>
            <w:r>
              <w:rPr>
                <w:rFonts w:cs="Times New Roman"/>
                <w:lang w:val="ru-RU"/>
              </w:rPr>
              <w:t>)</w:t>
            </w:r>
            <w:r>
              <w:rPr>
                <w:rFonts w:cs="Times New Roman"/>
              </w:rPr>
              <w:t xml:space="preserve"> (Экваториальная Гвинея)</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alleni неописанный подвид</w:t>
            </w:r>
          </w:p>
          <w:p>
            <w:pPr>
              <w:pStyle w:val="Normal"/>
              <w:snapToGrid w:val="false"/>
              <w:rPr>
                <w:rFonts w:cs="Times New Roman"/>
                <w:lang w:val="en-US"/>
              </w:rPr>
            </w:pPr>
            <w:r>
              <w:rPr>
                <w:rFonts w:cs="Times New Roman"/>
                <w:lang w:val="en-US"/>
              </w:rPr>
              <w:t>(Makande Allen's bushbaby)</w:t>
            </w:r>
          </w:p>
          <w:p>
            <w:pPr>
              <w:pStyle w:val="Normal"/>
              <w:snapToGrid w:val="false"/>
              <w:rPr>
                <w:rFonts w:cs="Times New Roman"/>
                <w:lang w:val="en-US"/>
              </w:rPr>
            </w:pPr>
            <w:r>
              <w:rPr>
                <w:rFonts w:cs="Times New Roman"/>
                <w:lang w:val="en-US"/>
              </w:rPr>
              <w:t>(статус неясен)</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cameronensis (Peters, 1876)</w:t>
            </w:r>
          </w:p>
          <w:p>
            <w:pPr>
              <w:pStyle w:val="Normal"/>
              <w:snapToGrid w:val="false"/>
              <w:rPr>
                <w:rFonts w:cs="Times New Roman"/>
                <w:lang w:val="en-US"/>
              </w:rPr>
            </w:pPr>
            <w:r>
              <w:rPr>
                <w:rFonts w:cs="Times New Roman"/>
                <w:lang w:val="en-US"/>
              </w:rPr>
              <w:t>(=Galago Galago alleni cameronensis</w:t>
            </w:r>
          </w:p>
          <w:p>
            <w:pPr>
              <w:pStyle w:val="Normal"/>
              <w:snapToGrid w:val="false"/>
              <w:rPr>
                <w:rFonts w:cs="Times New Roman"/>
                <w:lang w:val="en-US"/>
              </w:rPr>
            </w:pPr>
            <w:r>
              <w:rPr>
                <w:rFonts w:cs="Times New Roman"/>
                <w:lang w:val="en-US"/>
              </w:rPr>
              <w:t>=Galagoides Sciurocheirus cameronensis</w:t>
            </w:r>
          </w:p>
          <w:p>
            <w:pPr>
              <w:pStyle w:val="Normal"/>
              <w:snapToGrid w:val="false"/>
              <w:rPr>
                <w:rFonts w:cs="Times New Roman"/>
                <w:lang w:val="ru-RU"/>
              </w:rPr>
            </w:pPr>
            <w:r>
              <w:rPr>
                <w:rFonts w:cs="Times New Roman"/>
                <w:lang w:val="ru-RU"/>
              </w:rPr>
              <w:t>=Sciurocheirus alleni cameronensis</w:t>
            </w:r>
          </w:p>
          <w:p>
            <w:pPr>
              <w:pStyle w:val="Normal"/>
              <w:snapToGrid w:val="false"/>
              <w:rPr/>
            </w:pPr>
            <w:r>
              <w:rPr>
                <w:rFonts w:cs="Times New Roman"/>
                <w:lang w:val="en-US"/>
              </w:rPr>
              <w:t>статус не вполне ясен</w:t>
            </w:r>
            <w:r>
              <w:rPr>
                <w:rFonts w:cs="Times New Roman"/>
                <w:lang w:val="ru-RU"/>
              </w:rPr>
              <w:t>, иногда не признаётся за валидный вид</w:t>
            </w:r>
            <w:r>
              <w:rPr>
                <w:rFonts w:cs="Times New Roman"/>
                <w:lang w:val="en-US"/>
              </w:rPr>
              <w:t>)</w:t>
            </w:r>
          </w:p>
          <w:p>
            <w:pPr>
              <w:pStyle w:val="Normal"/>
              <w:snapToGrid w:val="false"/>
              <w:rPr>
                <w:rFonts w:cs="Times New Roman"/>
                <w:lang w:val="en-US"/>
              </w:rPr>
            </w:pPr>
            <w:r>
              <w:rPr>
                <w:rFonts w:cs="Times New Roman"/>
                <w:lang w:val="en-US"/>
              </w:rPr>
              <w:t>(Cross River bushbaby, Cross River squirrel galago, Cameroon Allen's bushbaby)</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 ю.Нигерия</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gabonensis Gray, 1863</w:t>
            </w:r>
          </w:p>
          <w:p>
            <w:pPr>
              <w:pStyle w:val="Normal"/>
              <w:snapToGrid w:val="false"/>
              <w:rPr>
                <w:rFonts w:cs="Times New Roman"/>
                <w:lang w:val="en-US"/>
              </w:rPr>
            </w:pPr>
            <w:r>
              <w:rPr>
                <w:rFonts w:cs="Times New Roman"/>
                <w:lang w:val="en-US"/>
              </w:rPr>
              <w:t>(=Galago Galago alleni gabonensis</w:t>
            </w:r>
          </w:p>
          <w:p>
            <w:pPr>
              <w:pStyle w:val="Normal"/>
              <w:snapToGrid w:val="false"/>
              <w:rPr>
                <w:rFonts w:cs="Times New Roman"/>
                <w:lang w:val="en-US"/>
              </w:rPr>
            </w:pPr>
            <w:r>
              <w:rPr>
                <w:rFonts w:cs="Times New Roman"/>
                <w:lang w:val="en-US"/>
              </w:rPr>
              <w:t>=Galagoides Sciurocheirus gabonensis</w:t>
            </w:r>
          </w:p>
          <w:p>
            <w:pPr>
              <w:pStyle w:val="Normal"/>
              <w:snapToGrid w:val="false"/>
              <w:rPr>
                <w:rFonts w:cs="Times New Roman"/>
                <w:lang w:val="en-US"/>
              </w:rPr>
            </w:pPr>
            <w:r>
              <w:rPr>
                <w:rFonts w:cs="Times New Roman"/>
                <w:lang w:val="en-US"/>
              </w:rPr>
              <w:t>=Sciurocheirus gabonensis</w:t>
            </w:r>
          </w:p>
          <w:p>
            <w:pPr>
              <w:pStyle w:val="Normal"/>
              <w:snapToGrid w:val="false"/>
              <w:rPr/>
            </w:pPr>
            <w:r>
              <w:rPr>
                <w:rFonts w:cs="Times New Roman"/>
                <w:lang w:val="en-US"/>
              </w:rPr>
              <w:t>статус не вполне ясен</w:t>
            </w:r>
            <w:r>
              <w:rPr>
                <w:rFonts w:cs="Times New Roman"/>
                <w:lang w:val="ru-RU"/>
              </w:rPr>
              <w:t>, иногда не признаётся за валидный вид</w:t>
            </w:r>
            <w:r>
              <w:rPr>
                <w:rFonts w:cs="Times New Roman"/>
                <w:lang w:val="en-US"/>
              </w:rPr>
              <w:t>)</w:t>
            </w:r>
          </w:p>
          <w:p>
            <w:pPr>
              <w:pStyle w:val="Normal"/>
              <w:snapToGrid w:val="false"/>
              <w:rPr>
                <w:rFonts w:cs="Times New Roman"/>
                <w:lang w:val="en-US"/>
              </w:rPr>
            </w:pPr>
            <w:r>
              <w:rPr>
                <w:rFonts w:cs="Times New Roman"/>
                <w:lang w:val="en-US"/>
              </w:rPr>
              <w:t>(Makokou Allen's bushbaby, Gabon bushbaby, Gabon squirrel galago)</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Камеруна до Конго</w:t>
            </w:r>
            <w:r>
              <w:rPr>
                <w:rFonts w:cs="Times New Roman"/>
                <w:lang w:val="en-US"/>
              </w:rPr>
              <w:t>,</w:t>
            </w:r>
            <w:r>
              <w:rPr>
                <w:rFonts w:cs="Times New Roman"/>
              </w:rPr>
              <w:t xml:space="preserve"> Габон</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makandensis</w:t>
            </w:r>
          </w:p>
          <w:p>
            <w:pPr>
              <w:pStyle w:val="Normal"/>
              <w:snapToGrid w:val="false"/>
              <w:jc w:val="both"/>
              <w:rPr>
                <w:rFonts w:cs="Times New Roman"/>
                <w:lang w:val="en-US"/>
              </w:rPr>
            </w:pPr>
            <w:r>
              <w:rPr>
                <w:rFonts w:cs="Times New Roman"/>
                <w:lang w:val="en-US"/>
              </w:rPr>
              <w:t>(=Sciurocheirus makandensis Ambrose, 2013)</w:t>
            </w:r>
          </w:p>
          <w:p>
            <w:pPr>
              <w:pStyle w:val="Normal"/>
              <w:snapToGrid w:val="false"/>
              <w:jc w:val="both"/>
              <w:rPr>
                <w:rFonts w:cs="Times New Roman"/>
                <w:lang w:val="en-US"/>
              </w:rPr>
            </w:pPr>
            <w:r>
              <w:rPr>
                <w:rFonts w:cs="Times New Roman"/>
                <w:lang w:val="en-US"/>
              </w:rPr>
              <w:t>(Makandé squirrel galago)</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Габон</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Galago Galagoides</w:t>
            </w:r>
          </w:p>
          <w:p>
            <w:pPr>
              <w:pStyle w:val="Normal"/>
              <w:jc w:val="center"/>
              <w:rPr>
                <w:rFonts w:cs="Times New Roman"/>
                <w:lang w:val="en-US"/>
              </w:rPr>
            </w:pPr>
            <w:r>
              <w:rPr>
                <w:rFonts w:cs="Times New Roman"/>
                <w:lang w:val="en-US"/>
              </w:rPr>
              <w:t>(=Galago Hemigalago Dahlb.</w:t>
            </w:r>
          </w:p>
          <w:p>
            <w:pPr>
              <w:pStyle w:val="Normal"/>
              <w:jc w:val="center"/>
              <w:rPr>
                <w:rFonts w:cs="Times New Roman"/>
                <w:lang w:val="en-US"/>
              </w:rPr>
            </w:pPr>
            <w:r>
              <w:rPr>
                <w:rFonts w:cs="Times New Roman"/>
                <w:lang w:val="en-US"/>
              </w:rPr>
              <w:t>=Galagoides A.Smith, 1833</w:t>
            </w:r>
          </w:p>
          <w:p>
            <w:pPr>
              <w:pStyle w:val="Normal"/>
              <w:jc w:val="center"/>
              <w:rPr>
                <w:rFonts w:cs="Times New Roman"/>
                <w:lang w:val="en-US"/>
              </w:rPr>
            </w:pPr>
            <w:r>
              <w:rPr>
                <w:rFonts w:cs="Times New Roman"/>
                <w:lang w:val="en-US"/>
              </w:rPr>
              <w:t>=Hemigalago Dahlb.</w:t>
            </w:r>
          </w:p>
          <w:p>
            <w:pPr>
              <w:pStyle w:val="Normal"/>
              <w:jc w:val="center"/>
              <w:rPr/>
            </w:pPr>
            <w:r>
              <w:rPr>
                <w:rFonts w:cs="Times New Roman"/>
                <w:lang w:val="ru-RU"/>
              </w:rPr>
              <w:t xml:space="preserve">валидный род по </w:t>
            </w:r>
            <w:r>
              <w:rPr>
                <w:rFonts w:cs="Times New Roman"/>
                <w:lang w:val="en-US"/>
              </w:rPr>
              <w:t>Harrison, 2010;</w:t>
            </w:r>
          </w:p>
          <w:p>
            <w:pPr>
              <w:pStyle w:val="Normal"/>
              <w:jc w:val="center"/>
              <w:rPr/>
            </w:pPr>
            <w:r>
              <w:rPr>
                <w:rFonts w:cs="Times New Roman"/>
                <w:lang w:val="ru-RU"/>
              </w:rPr>
              <w:t xml:space="preserve">в качестве самостоятельлного рода иногда разделяются на три подрода Galagoides Galagoides (с видами </w:t>
            </w:r>
            <w:r>
              <w:rPr>
                <w:rFonts w:cs="Times New Roman"/>
                <w:lang w:val="en-US"/>
              </w:rPr>
              <w:t>G. G. demidoff, G. G. nyasae, G. G. orinus, G. G. rondoensis, G. G. thomasi, G. G. granti, G. G. zanzibaricus</w:t>
            </w:r>
            <w:r>
              <w:rPr>
                <w:rFonts w:cs="Times New Roman"/>
                <w:lang w:val="ru-RU"/>
              </w:rPr>
              <w:t>) и Galagoides Sciurocheirus Gray, 1872</w:t>
            </w:r>
            <w:r>
              <w:rPr>
                <w:rFonts w:cs="Times New Roman"/>
                <w:lang w:val="en-US"/>
              </w:rPr>
              <w:t xml:space="preserve"> </w:t>
            </w:r>
            <w:r>
              <w:rPr>
                <w:rFonts w:cs="Times New Roman"/>
                <w:lang w:val="ru-RU"/>
              </w:rPr>
              <w:t xml:space="preserve">(с видами </w:t>
            </w:r>
            <w:r>
              <w:rPr>
                <w:rFonts w:cs="Times New Roman"/>
                <w:lang w:val="en-US"/>
              </w:rPr>
              <w:t>G. S. alleni, G. S. cameronensis, G. S. gabonensis, G. S. matschiei</w:t>
            </w:r>
            <w:r>
              <w:rPr>
                <w:rFonts w:cs="Times New Roman"/>
                <w:lang w:val="ru-RU"/>
              </w:rPr>
              <w:t>))</w:t>
            </w:r>
          </w:p>
          <w:p>
            <w:pPr>
              <w:pStyle w:val="Normal"/>
              <w:jc w:val="center"/>
              <w:rPr/>
            </w:pPr>
            <w:r>
              <w:rPr>
                <w:rFonts w:cs="Times New Roman"/>
              </w:rPr>
              <w:t xml:space="preserve">(карликовые галаго, галаго крошечные; </w:t>
            </w:r>
            <w:r>
              <w:rPr>
                <w:rFonts w:cs="Times New Roman"/>
                <w:lang w:val="en-US"/>
              </w:rPr>
              <w:t>dwarf</w:t>
            </w:r>
            <w:r>
              <w:rPr>
                <w:rFonts w:cs="Times New Roman"/>
              </w:rPr>
              <w:t xml:space="preserve"> </w:t>
            </w:r>
            <w:r>
              <w:rPr>
                <w:rFonts w:cs="Times New Roman"/>
                <w:lang w:val="en-US"/>
              </w:rPr>
              <w:t>galagos</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экватор.Африка, леса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iCs/>
                <w:lang w:val="en-US"/>
              </w:rPr>
              <w:t>Galago</w:t>
            </w:r>
            <w:r>
              <w:rPr>
                <w:rFonts w:cs="Times New Roman"/>
                <w:i/>
                <w:iCs/>
                <w:lang w:val="en"/>
              </w:rPr>
              <w:t xml:space="preserve"> zanzibaricus</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granti Thomas et Wroughton, 1907</w:t>
            </w:r>
          </w:p>
          <w:p>
            <w:pPr>
              <w:pStyle w:val="Normal"/>
              <w:snapToGrid w:val="false"/>
              <w:rPr>
                <w:rFonts w:cs="Times New Roman"/>
                <w:lang w:val="en-US"/>
              </w:rPr>
            </w:pPr>
            <w:r>
              <w:rPr>
                <w:rFonts w:cs="Times New Roman"/>
                <w:lang w:val="en-US"/>
              </w:rPr>
              <w:t>(=Galago Galago granti</w:t>
            </w:r>
          </w:p>
          <w:p>
            <w:pPr>
              <w:pStyle w:val="Normal"/>
              <w:snapToGrid w:val="false"/>
              <w:rPr>
                <w:rFonts w:cs="Times New Roman"/>
                <w:lang w:val="en-US"/>
              </w:rPr>
            </w:pPr>
            <w:r>
              <w:rPr>
                <w:rFonts w:cs="Times New Roman"/>
                <w:lang w:val="en-US"/>
              </w:rPr>
              <w:t>=Galagoides granti</w:t>
            </w:r>
          </w:p>
          <w:p>
            <w:pPr>
              <w:pStyle w:val="Normal"/>
              <w:rPr>
                <w:rFonts w:cs="Times New Roman"/>
                <w:lang w:val="en-US"/>
              </w:rPr>
            </w:pPr>
            <w:r>
              <w:rPr>
                <w:rFonts w:cs="Times New Roman"/>
                <w:lang w:val="en-US"/>
              </w:rPr>
              <w:t>=Galagoides Galagoides granti</w:t>
            </w:r>
          </w:p>
          <w:p>
            <w:pPr>
              <w:pStyle w:val="Normal"/>
              <w:rPr>
                <w:rFonts w:cs="Times New Roman"/>
                <w:lang w:val="en-US"/>
              </w:rPr>
            </w:pPr>
            <w:r>
              <w:rPr>
                <w:rFonts w:cs="Times New Roman"/>
                <w:lang w:val="en-US"/>
              </w:rPr>
              <w:t>=Galagoides zanzibaricus granti Thomas et Wroughton, 1907</w:t>
            </w:r>
          </w:p>
          <w:p>
            <w:pPr>
              <w:pStyle w:val="Normal"/>
              <w:rPr>
                <w:rFonts w:cs="Times New Roman"/>
                <w:lang w:val="en-US"/>
              </w:rPr>
            </w:pPr>
            <w:r>
              <w:rPr>
                <w:rFonts w:cs="Times New Roman"/>
                <w:lang w:val="en-US"/>
              </w:rPr>
              <w:t>=Galago senegalensis granti</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Baillie et Groombridge, 1996)</w:t>
            </w:r>
          </w:p>
          <w:p>
            <w:pPr>
              <w:pStyle w:val="Normal"/>
              <w:snapToGrid w:val="false"/>
              <w:rPr/>
            </w:pPr>
            <w:r>
              <w:rPr>
                <w:rFonts w:cs="Times New Roman"/>
                <w:lang w:val="en-US"/>
              </w:rPr>
              <w:t>(</w:t>
            </w:r>
            <w:r>
              <w:rPr>
                <w:rFonts w:cs="Times New Roman"/>
              </w:rPr>
              <w:t>галаго</w:t>
            </w:r>
            <w:r>
              <w:rPr>
                <w:rFonts w:cs="Times New Roman"/>
                <w:lang w:val="en-US"/>
              </w:rPr>
              <w:t xml:space="preserve"> </w:t>
            </w:r>
            <w:r>
              <w:rPr>
                <w:rFonts w:cs="Times New Roman"/>
              </w:rPr>
              <w:t>Гранта</w:t>
            </w:r>
            <w:r>
              <w:rPr>
                <w:rFonts w:cs="Times New Roman"/>
                <w:lang w:val="en-US"/>
              </w:rPr>
              <w:t xml:space="preserve">, Grant's dwarf galago, Grant's lesser galago, Mozambique galago, Mozambique dwarf </w:t>
            </w:r>
            <w:r>
              <w:rPr>
                <w:rFonts w:cs="Times New Roman"/>
                <w:lang w:val="ru-RU"/>
              </w:rPr>
              <w:t>galago, Mozambique</w:t>
            </w:r>
            <w:r>
              <w:rPr>
                <w:rFonts w:cs="Times New Roman"/>
                <w:lang w:val="en-US"/>
              </w:rPr>
              <w:t xml:space="preserve"> lesser galago, Grant's bushbaby)</w:t>
            </w:r>
          </w:p>
          <w:p>
            <w:pPr>
              <w:pStyle w:val="Normal"/>
              <w:snapToGrid w:val="false"/>
              <w:rPr>
                <w:rFonts w:cs="Times New Roman"/>
              </w:rPr>
            </w:pPr>
            <w:r>
              <w:rPr>
                <w:rFonts w:cs="Times New Roman"/>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в.Афр.: Малави, Мозамбик, Танзания и Зимбабве</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Galago</w:t>
            </w:r>
            <w:r>
              <w:rPr>
                <w:rFonts w:cs="Times New Roman"/>
              </w:rPr>
              <w:t xml:space="preserve"> </w:t>
            </w:r>
            <w:r>
              <w:rPr>
                <w:rFonts w:cs="Times New Roman"/>
                <w:lang w:val="en-US"/>
              </w:rPr>
              <w:t>Galagoides</w:t>
            </w:r>
            <w:r>
              <w:rPr>
                <w:rFonts w:cs="Times New Roman"/>
              </w:rPr>
              <w:t xml:space="preserve"> </w:t>
            </w:r>
            <w:r>
              <w:rPr>
                <w:rFonts w:cs="Times New Roman"/>
                <w:iCs/>
                <w:lang w:val="en"/>
              </w:rPr>
              <w:t>nyasae</w:t>
            </w:r>
            <w:r>
              <w:rPr>
                <w:rFonts w:cs="Times New Roman"/>
              </w:rPr>
              <w:t xml:space="preserve"> </w:t>
            </w:r>
            <w:r>
              <w:rPr>
                <w:rFonts w:cs="Times New Roman"/>
                <w:lang w:val="en-US"/>
              </w:rPr>
              <w:t>Elliot</w:t>
            </w:r>
            <w:r>
              <w:rPr>
                <w:rFonts w:cs="Times New Roman"/>
              </w:rPr>
              <w:t>, 1907</w:t>
            </w:r>
          </w:p>
          <w:p>
            <w:pPr>
              <w:pStyle w:val="List"/>
              <w:snapToGrid w:val="false"/>
              <w:rPr/>
            </w:pPr>
            <w:r>
              <w:rPr>
                <w:rFonts w:cs="Times New Roman"/>
              </w:rPr>
              <w:t>(=</w:t>
            </w:r>
            <w:r>
              <w:rPr>
                <w:rFonts w:cs="Times New Roman"/>
                <w:lang w:val="en-US"/>
              </w:rPr>
              <w:t>Galagoides</w:t>
            </w:r>
            <w:r>
              <w:rPr>
                <w:rFonts w:cs="Times New Roman"/>
              </w:rPr>
              <w:t xml:space="preserve"> </w:t>
            </w:r>
            <w:r>
              <w:rPr>
                <w:rFonts w:cs="Times New Roman"/>
                <w:lang w:val="en-US"/>
              </w:rPr>
              <w:t>Galagoides</w:t>
            </w:r>
            <w:r>
              <w:rPr>
                <w:rFonts w:cs="Times New Roman"/>
              </w:rPr>
              <w:t xml:space="preserve"> </w:t>
            </w:r>
            <w:r>
              <w:rPr>
                <w:rFonts w:cs="Times New Roman"/>
                <w:iCs/>
                <w:lang w:val="en"/>
              </w:rPr>
              <w:t>nyasae</w:t>
            </w:r>
            <w:r>
              <w:rPr>
                <w:rFonts w:cs="Times New Roman"/>
              </w:rPr>
              <w:t>)</w:t>
            </w:r>
          </w:p>
          <w:p>
            <w:pPr>
              <w:pStyle w:val="List"/>
              <w:snapToGrid w:val="false"/>
              <w:rPr/>
            </w:pPr>
            <w:r>
              <w:rPr>
                <w:rFonts w:cs="Times New Roman"/>
                <w:iCs/>
              </w:rPr>
              <w:t xml:space="preserve">(галаго </w:t>
            </w:r>
            <w:r>
              <w:rPr>
                <w:rFonts w:cs="Times New Roman"/>
              </w:rPr>
              <w:t>Малави,</w:t>
            </w:r>
            <w:r>
              <w:rPr>
                <w:rFonts w:cs="Times New Roman"/>
                <w:iCs/>
              </w:rPr>
              <w:t xml:space="preserve"> Malawi dwarf galago, </w:t>
            </w:r>
            <w:r>
              <w:rPr>
                <w:rFonts w:cs="Times New Roman"/>
                <w:iCs/>
                <w:lang w:val="en-US"/>
              </w:rPr>
              <w:t>Malawi</w:t>
            </w:r>
            <w:r>
              <w:rPr>
                <w:rFonts w:cs="Times New Roman"/>
                <w:iCs/>
              </w:rPr>
              <w:t xml:space="preserve"> </w:t>
            </w:r>
            <w:r>
              <w:rPr>
                <w:rFonts w:cs="Times New Roman"/>
                <w:iCs/>
                <w:lang w:val="en-US"/>
              </w:rPr>
              <w:t>bushbaby</w:t>
            </w:r>
            <w:r>
              <w:rPr>
                <w:rFonts w:cs="Times New Roman"/>
                <w:iC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южная часть Рифтовой зоны, ю.Малави и прилежащая область Мозамбика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Galago Galagoides kumbirensis</w:t>
            </w:r>
            <w:r>
              <w:rPr>
                <w:rFonts w:cs="Times New Roman"/>
                <w:lang w:val="ru-RU"/>
              </w:rPr>
              <w:t xml:space="preserve"> Svensson, Bersacola, Mills, Munds, Nijman, Perkin, Masters, Couette, Nekaris </w:t>
            </w:r>
            <w:r>
              <w:rPr>
                <w:rFonts w:cs="Times New Roman"/>
                <w:lang w:val="en-US"/>
              </w:rPr>
              <w:t>et</w:t>
            </w:r>
            <w:r>
              <w:rPr>
                <w:rFonts w:cs="Times New Roman"/>
                <w:lang w:val="ru-RU"/>
              </w:rPr>
              <w:t xml:space="preserve"> Bearder, 2017</w:t>
            </w:r>
          </w:p>
          <w:p>
            <w:pPr>
              <w:pStyle w:val="Normal"/>
              <w:snapToGrid w:val="false"/>
              <w:jc w:val="both"/>
              <w:rPr>
                <w:rFonts w:cs="Times New Roman"/>
                <w:lang w:val="en-US"/>
              </w:rPr>
            </w:pPr>
            <w:r>
              <w:rPr>
                <w:rFonts w:cs="Times New Roman"/>
                <w:lang w:val="en-US"/>
              </w:rPr>
              <w:t>(=Galagoides kumbirensis)</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совр. Ангола, Kumbira Forest</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zanzibaricus Matschie, 1893</w:t>
            </w:r>
          </w:p>
          <w:p>
            <w:pPr>
              <w:pStyle w:val="Normal"/>
              <w:rPr>
                <w:rFonts w:cs="Times New Roman"/>
                <w:lang w:val="en-US"/>
              </w:rPr>
            </w:pPr>
            <w:r>
              <w:rPr>
                <w:rFonts w:cs="Times New Roman"/>
                <w:lang w:val="en-US"/>
              </w:rPr>
              <w:t>(=Galago zanzibarensis</w:t>
            </w:r>
          </w:p>
          <w:p>
            <w:pPr>
              <w:pStyle w:val="Normal"/>
              <w:rPr>
                <w:rFonts w:cs="Times New Roman"/>
                <w:lang w:val="en-US"/>
              </w:rPr>
            </w:pPr>
            <w:r>
              <w:rPr>
                <w:rFonts w:cs="Times New Roman"/>
                <w:lang w:val="en-US"/>
              </w:rPr>
              <w:t>=Galagoides zanzibaricus (Matschie, 1893)</w:t>
            </w:r>
          </w:p>
          <w:p>
            <w:pPr>
              <w:pStyle w:val="Normal"/>
              <w:rPr>
                <w:rFonts w:cs="Times New Roman"/>
                <w:lang w:val="en-US"/>
              </w:rPr>
            </w:pPr>
            <w:r>
              <w:rPr>
                <w:rFonts w:cs="Times New Roman"/>
                <w:lang w:val="en-US"/>
              </w:rPr>
              <w:t>=Galagoides Galagoides zanzibaricus</w:t>
            </w:r>
          </w:p>
          <w:p>
            <w:pPr>
              <w:pStyle w:val="Normal"/>
              <w:rPr>
                <w:rFonts w:cs="Times New Roman"/>
                <w:lang w:val="en-US"/>
              </w:rPr>
            </w:pPr>
            <w:r>
              <w:rPr>
                <w:rFonts w:cs="Times New Roman"/>
                <w:lang w:val="en-US"/>
              </w:rPr>
              <w:t>=Galago senegalensis zanzibaricus</w:t>
            </w:r>
          </w:p>
          <w:p>
            <w:pPr>
              <w:pStyle w:val="Normal"/>
              <w:rPr>
                <w:rFonts w:cs="Times New Roman"/>
                <w:lang w:val="en-US"/>
              </w:rPr>
            </w:pPr>
            <w:r>
              <w:rPr>
                <w:rFonts w:cs="Times New Roman"/>
                <w:lang w:val="en-US"/>
              </w:rPr>
              <w:t>=Galagoides cocos</w:t>
            </w:r>
          </w:p>
          <w:p>
            <w:pPr>
              <w:pStyle w:val="Normal"/>
              <w:rPr>
                <w:rFonts w:cs="Times New Roman"/>
                <w:lang w:val="en-US"/>
              </w:rPr>
            </w:pPr>
            <w:r>
              <w:rPr>
                <w:rFonts w:cs="Times New Roman"/>
                <w:lang w:val="en-US"/>
              </w:rPr>
              <w:t>?=Galagoides udzungwensis P.Honess, 1996</w:t>
            </w:r>
          </w:p>
          <w:p>
            <w:pPr>
              <w:pStyle w:val="Normal"/>
              <w:rPr/>
            </w:pPr>
            <w:r>
              <w:rPr>
                <w:rFonts w:cs="Times New Roman"/>
              </w:rPr>
              <w:t xml:space="preserve">при разделении родов </w:t>
            </w:r>
            <w:r>
              <w:rPr>
                <w:rFonts w:cs="Times New Roman"/>
                <w:lang w:val="en-US"/>
              </w:rPr>
              <w:t>Galago</w:t>
            </w:r>
            <w:r>
              <w:rPr>
                <w:rFonts w:cs="Times New Roman"/>
              </w:rPr>
              <w:t xml:space="preserve"> и </w:t>
            </w:r>
            <w:r>
              <w:rPr>
                <w:rFonts w:cs="Times New Roman"/>
                <w:lang w:val="en-US"/>
              </w:rPr>
              <w:t>Galagoides</w:t>
            </w:r>
            <w:r>
              <w:rPr>
                <w:rFonts w:cs="Times New Roman"/>
              </w:rPr>
              <w:t xml:space="preserve"> иногда относится к роду </w:t>
            </w:r>
            <w:r>
              <w:rPr>
                <w:rFonts w:cs="Times New Roman"/>
                <w:lang w:val="en-US"/>
              </w:rPr>
              <w:t>Galago</w:t>
            </w:r>
            <w:r>
              <w:rPr>
                <w:rFonts w:cs="Times New Roman"/>
              </w:rPr>
              <w:t xml:space="preserve"> (по </w:t>
            </w:r>
            <w:r>
              <w:rPr>
                <w:rFonts w:cs="Times New Roman"/>
                <w:lang w:val="en-US"/>
              </w:rPr>
              <w:t>Oates</w:t>
            </w:r>
            <w:r>
              <w:rPr>
                <w:rFonts w:cs="Times New Roman"/>
              </w:rPr>
              <w:t>, 1996)</w:t>
            </w:r>
          </w:p>
          <w:p>
            <w:pPr>
              <w:pStyle w:val="Normal"/>
              <w:rPr/>
            </w:pPr>
            <w:r>
              <w:rPr>
                <w:rFonts w:cs="Times New Roman"/>
              </w:rPr>
              <w:t>отделён</w:t>
            </w:r>
            <w:r>
              <w:rPr>
                <w:rFonts w:cs="Times New Roman"/>
                <w:lang w:val="en-US"/>
              </w:rPr>
              <w:t xml:space="preserve"> </w:t>
            </w:r>
            <w:r>
              <w:rPr>
                <w:rFonts w:cs="Times New Roman"/>
              </w:rPr>
              <w:t>от</w:t>
            </w:r>
            <w:r>
              <w:rPr>
                <w:rFonts w:cs="Times New Roman"/>
                <w:lang w:val="en-US"/>
              </w:rPr>
              <w:t xml:space="preserve"> Galagoides senegalensis </w:t>
            </w:r>
            <w:r>
              <w:rPr>
                <w:rFonts w:cs="Times New Roman"/>
              </w:rPr>
              <w:t>по</w:t>
            </w:r>
            <w:r>
              <w:rPr>
                <w:rFonts w:cs="Times New Roman"/>
                <w:lang w:val="en-US"/>
              </w:rPr>
              <w:t xml:space="preserve"> Kingdon, 1971-77)</w:t>
            </w:r>
          </w:p>
          <w:p>
            <w:pPr>
              <w:pStyle w:val="Normal"/>
              <w:rPr/>
            </w:pPr>
            <w:r>
              <w:rPr>
                <w:rFonts w:cs="Times New Roman"/>
                <w:lang w:val="en-US"/>
              </w:rPr>
              <w:t>(</w:t>
            </w:r>
            <w:r>
              <w:rPr>
                <w:rFonts w:cs="Times New Roman"/>
              </w:rPr>
              <w:t>занзибарский</w:t>
            </w:r>
            <w:r>
              <w:rPr>
                <w:rFonts w:cs="Times New Roman"/>
                <w:lang w:val="en-US"/>
              </w:rPr>
              <w:t xml:space="preserve"> </w:t>
            </w:r>
            <w:r>
              <w:rPr>
                <w:rFonts w:cs="Times New Roman"/>
              </w:rPr>
              <w:t>галаго</w:t>
            </w:r>
            <w:r>
              <w:rPr>
                <w:rFonts w:cs="Times New Roman"/>
                <w:lang w:val="en-US"/>
              </w:rPr>
              <w:t>, Matundu dwarf galago, Zanzibar bushbaby, Zanzibar galago</w:t>
            </w:r>
            <w:r>
              <w:rPr>
                <w:rFonts w:cs="Times New Roman"/>
                <w:lang w:val="ru-RU"/>
              </w:rPr>
              <w:t>, Zanzibar dwarf galago</w:t>
            </w:r>
            <w:r>
              <w:rPr>
                <w:rFonts w:cs="Times New Roman"/>
                <w:lang w:val="en-US"/>
              </w:rPr>
              <w:t>, Gálago de Zanzibar (</w:t>
            </w:r>
            <w:r>
              <w:rPr>
                <w:rFonts w:cs="Times New Roman"/>
              </w:rPr>
              <w:t>исп</w:t>
            </w:r>
            <w:r>
              <w:rPr>
                <w:rFonts w:cs="Times New Roman"/>
                <w:lang w:val="en-US"/>
              </w:rPr>
              <w:t>.), Grants galago, Zanzibargalago (</w:t>
            </w:r>
            <w:r>
              <w:rPr>
                <w:rFonts w:cs="Times New Roman"/>
              </w:rPr>
              <w:t>швед</w:t>
            </w:r>
            <w:r>
              <w:rPr>
                <w:rFonts w:cs="Times New Roman"/>
                <w:lang w:val="en-US"/>
              </w:rPr>
              <w:t>.))</w:t>
            </w:r>
          </w:p>
          <w:p>
            <w:pPr>
              <w:pStyle w:val="Normal"/>
              <w:rPr/>
            </w:pPr>
            <w:r>
              <w:rPr>
                <w:rFonts w:cs="Times New Roman"/>
              </w:rPr>
              <w:t xml:space="preserve">(описано 3 подвида, валидны 0-2 подвида, 1 подвид выделен в валидный вид </w:t>
            </w:r>
            <w:r>
              <w:rPr>
                <w:rFonts w:cs="Times New Roman"/>
                <w:lang w:val="en-US"/>
              </w:rPr>
              <w:t>Galago</w:t>
            </w:r>
            <w:r>
              <w:rPr>
                <w:rFonts w:cs="Times New Roman"/>
              </w:rPr>
              <w:t xml:space="preserve"> </w:t>
            </w:r>
            <w:r>
              <w:rPr>
                <w:rFonts w:cs="Times New Roman"/>
                <w:lang w:val="en-US"/>
              </w:rPr>
              <w:t>Galagoides</w:t>
            </w:r>
            <w:r>
              <w:rPr>
                <w:rFonts w:cs="Times New Roman"/>
              </w:rPr>
              <w:t xml:space="preserve"> </w:t>
            </w:r>
            <w:r>
              <w:rPr>
                <w:rFonts w:cs="Times New Roman"/>
                <w:lang w:val="en-US"/>
              </w:rPr>
              <w:t>granti</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плиоцен, 3,0 млн.л.н., Эфиопия, Омо (Omo), Shungura </w:t>
            </w:r>
            <w:r>
              <w:rPr>
                <w:rFonts w:cs="Times New Roman"/>
                <w:lang w:val="en-US"/>
              </w:rPr>
              <w:t>Formation,</w:t>
            </w:r>
            <w:r>
              <w:rPr>
                <w:rFonts w:cs="Times New Roman"/>
              </w:rPr>
              <w:t xml:space="preserve"> </w:t>
            </w:r>
            <w:r>
              <w:rPr>
                <w:rFonts w:cs="Times New Roman"/>
                <w:lang w:val="en-US"/>
              </w:rPr>
              <w:t>Upper Member</w:t>
            </w:r>
            <w:r>
              <w:rPr>
                <w:rFonts w:cs="Times New Roman"/>
              </w:rPr>
              <w:t xml:space="preserve"> </w:t>
            </w:r>
            <w:r>
              <w:rPr>
                <w:rFonts w:cs="Times New Roman"/>
                <w:lang w:val="en-US"/>
              </w:rPr>
              <w:t>B (</w:t>
            </w:r>
            <w:r>
              <w:rPr>
                <w:rFonts w:cs="Times New Roman"/>
                <w:i/>
                <w:iCs/>
                <w:lang w:val="en-US"/>
              </w:rPr>
              <w:t>Galagoides cf. zanzibaricus</w:t>
            </w:r>
            <w:r>
              <w:rPr>
                <w:rFonts w:cs="Times New Roman"/>
                <w:lang w:val="en-US"/>
              </w:rPr>
              <w:t xml:space="preserve">); совр. </w:t>
            </w:r>
            <w:r>
              <w:rPr>
                <w:rFonts w:cs="Times New Roman"/>
                <w:lang w:val="ru-RU"/>
              </w:rPr>
              <w:t>о.</w:t>
            </w:r>
            <w:r>
              <w:rPr>
                <w:rFonts w:cs="Times New Roman"/>
              </w:rPr>
              <w:t xml:space="preserve">Занзибар, </w:t>
            </w:r>
            <w:r>
              <w:rPr>
                <w:rFonts w:cs="Times New Roman"/>
                <w:lang w:val="en-US"/>
              </w:rPr>
              <w:t xml:space="preserve">Ruvu south, </w:t>
            </w:r>
            <w:r>
              <w:rPr>
                <w:rFonts w:cs="Times New Roman"/>
              </w:rPr>
              <w:t>прибрежная зона вост. и юго-вост.Африки</w:t>
            </w:r>
            <w:r>
              <w:rPr>
                <w:rFonts w:cs="Times New Roman"/>
                <w:lang w:val="en-US"/>
              </w:rPr>
              <w:t xml:space="preserve"> (</w:t>
            </w:r>
            <w:r>
              <w:rPr>
                <w:rFonts w:cs="Times New Roman"/>
                <w:lang w:val="ru-RU"/>
              </w:rPr>
              <w:t>от реки Тана</w:t>
            </w:r>
            <w:r>
              <w:rPr>
                <w:rFonts w:cs="Times New Roman"/>
                <w:lang w:val="en-US"/>
              </w:rPr>
              <w:t xml:space="preserve"> </w:t>
            </w:r>
            <w:r>
              <w:rPr>
                <w:rFonts w:cs="Times New Roman"/>
                <w:lang w:val="ru-RU"/>
              </w:rPr>
              <w:t>(</w:t>
            </w:r>
            <w:r>
              <w:rPr>
                <w:rFonts w:cs="Times New Roman"/>
                <w:lang w:val="en-US"/>
              </w:rPr>
              <w:t>Tana River</w:t>
            </w:r>
            <w:r>
              <w:rPr>
                <w:rFonts w:cs="Times New Roman"/>
                <w:lang w:val="ru-RU"/>
              </w:rPr>
              <w:t>)</w:t>
            </w:r>
            <w:r>
              <w:rPr>
                <w:rFonts w:cs="Times New Roman"/>
                <w:lang w:val="en-US"/>
              </w:rPr>
              <w:t xml:space="preserve">, </w:t>
            </w:r>
            <w:r>
              <w:rPr>
                <w:rFonts w:cs="Times New Roman"/>
              </w:rPr>
              <w:t>на</w:t>
            </w:r>
            <w:r>
              <w:rPr>
                <w:rFonts w:cs="Times New Roman"/>
                <w:lang w:val="en-US"/>
              </w:rPr>
              <w:t xml:space="preserve"> </w:t>
            </w:r>
            <w:r>
              <w:rPr>
                <w:rFonts w:cs="Times New Roman"/>
              </w:rPr>
              <w:t>юге</w:t>
            </w:r>
            <w:r>
              <w:rPr>
                <w:rFonts w:cs="Times New Roman"/>
                <w:lang w:val="en-US"/>
              </w:rPr>
              <w:t xml:space="preserve"> </w:t>
            </w:r>
            <w:r>
              <w:rPr>
                <w:rFonts w:cs="Times New Roman"/>
              </w:rPr>
              <w:t>до</w:t>
            </w:r>
            <w:r>
              <w:rPr>
                <w:rFonts w:cs="Times New Roman"/>
                <w:lang w:val="en-US"/>
              </w:rPr>
              <w:t xml:space="preserve"> </w:t>
            </w:r>
            <w:r>
              <w:rPr>
                <w:rFonts w:cs="Times New Roman"/>
              </w:rPr>
              <w:t>ю</w:t>
            </w:r>
            <w:r>
              <w:rPr>
                <w:rFonts w:cs="Times New Roman"/>
                <w:lang w:val="en-US"/>
              </w:rPr>
              <w:t xml:space="preserve">. </w:t>
            </w:r>
            <w:r>
              <w:rPr>
                <w:rFonts w:cs="Times New Roman"/>
              </w:rPr>
              <w:t>Мозамбика</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Wesselman, 1984</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zanzibaricus cocos</w:t>
            </w:r>
          </w:p>
          <w:p>
            <w:pPr>
              <w:pStyle w:val="Normal"/>
              <w:rPr>
                <w:rFonts w:cs="Times New Roman"/>
                <w:lang w:val="en-US"/>
              </w:rPr>
            </w:pPr>
            <w:r>
              <w:rPr>
                <w:rFonts w:cs="Times New Roman"/>
                <w:lang w:val="en-US"/>
              </w:rPr>
              <w:t>(=Galagoides zanzibaricus cocos</w:t>
            </w:r>
          </w:p>
          <w:p>
            <w:pPr>
              <w:pStyle w:val="Normal"/>
              <w:rPr>
                <w:rFonts w:cs="Times New Roman"/>
                <w:lang w:val="en-US"/>
              </w:rPr>
            </w:pPr>
            <w:r>
              <w:rPr>
                <w:rFonts w:cs="Times New Roman"/>
                <w:lang w:val="en-US"/>
              </w:rPr>
              <w:t>=Galagoides cocos</w:t>
            </w:r>
          </w:p>
          <w:p>
            <w:pPr>
              <w:pStyle w:val="Normal"/>
              <w:rPr/>
            </w:pPr>
            <w:r>
              <w:rPr>
                <w:rFonts w:cs="Times New Roman"/>
                <w:lang w:val="ru-RU"/>
              </w:rPr>
              <w:t>(валидный вид по некоторым авторам)</w:t>
            </w:r>
            <w:r>
              <w:rPr>
                <w:rFonts w:cs="Times New Roman"/>
                <w:lang w:val="en-US"/>
              </w:rPr>
              <w:t>)</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p>
            <w:pPr>
              <w:pStyle w:val="Normal"/>
              <w:rPr>
                <w:rFonts w:cs="Times New Roman"/>
                <w:lang w:val="ru-RU"/>
              </w:rPr>
            </w:pPr>
            <w:r>
              <w:rPr>
                <w:rFonts w:cs="Times New Roman"/>
                <w:lang w:val="ru-RU"/>
              </w:rPr>
              <w:t>(Kenya coast dwarf galago)</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zanzibaricus mertensi</w:t>
            </w:r>
          </w:p>
          <w:p>
            <w:pPr>
              <w:pStyle w:val="Normal"/>
              <w:rPr>
                <w:rFonts w:cs="Times New Roman"/>
                <w:lang w:val="en-US"/>
              </w:rPr>
            </w:pPr>
            <w:r>
              <w:rPr>
                <w:rFonts w:cs="Times New Roman"/>
                <w:lang w:val="en-US"/>
              </w:rPr>
              <w:t>(=Galagoides zanzibaricus mertensi)</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Galago Galagoides zanzibaricus zanzibaricus</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udzungwensis</w:t>
            </w:r>
          </w:p>
          <w:p>
            <w:pPr>
              <w:pStyle w:val="Normal"/>
              <w:rPr>
                <w:rFonts w:cs="Times New Roman"/>
                <w:lang w:val="en-US"/>
              </w:rPr>
            </w:pPr>
            <w:r>
              <w:rPr>
                <w:rFonts w:cs="Times New Roman"/>
                <w:lang w:val="en-US"/>
              </w:rPr>
              <w:t>(=Galagoides udzungwensis P.Honess, 1996</w:t>
            </w:r>
          </w:p>
          <w:p>
            <w:pPr>
              <w:pStyle w:val="Normal"/>
              <w:rPr>
                <w:rFonts w:cs="Times New Roman"/>
                <w:lang w:val="en-US"/>
              </w:rPr>
            </w:pPr>
            <w:r>
              <w:rPr>
                <w:rFonts w:cs="Times New Roman"/>
                <w:lang w:val="en-US"/>
              </w:rPr>
              <w:t>?=Galago Galagoides zanzibaricus)</w:t>
            </w:r>
          </w:p>
          <w:p>
            <w:pPr>
              <w:pStyle w:val="Normal"/>
              <w:rPr>
                <w:rFonts w:cs="Times New Roman"/>
                <w:lang w:val="en-US"/>
              </w:rPr>
            </w:pPr>
            <w:r>
              <w:rPr>
                <w:rFonts w:cs="Times New Roman"/>
                <w:lang w:val="en-US"/>
              </w:rPr>
              <w:t>(Uzungwa bushbaby)</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вид</w:t>
            </w:r>
            <w:r>
              <w:rPr>
                <w:rFonts w:cs="Times New Roman"/>
                <w:lang w:val="en-US"/>
              </w:rPr>
              <w:t>)</w:t>
            </w:r>
          </w:p>
          <w:p>
            <w:pPr>
              <w:pStyle w:val="Normal"/>
              <w:rPr/>
            </w:pPr>
            <w:r>
              <w:rPr>
                <w:rFonts w:cs="Times New Roman"/>
                <w:lang w:val="en-US"/>
              </w:rPr>
              <w:t>(</w:t>
            </w:r>
            <w:r>
              <w:rPr>
                <w:rFonts w:cs="Times New Roman"/>
              </w:rPr>
              <w:t>нет подвидов</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Танзания, Uzingwa Mts</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Galagoides sp. nov. 1</w:t>
            </w:r>
          </w:p>
          <w:p>
            <w:pPr>
              <w:pStyle w:val="Normal"/>
              <w:snapToGrid w:val="false"/>
              <w:rPr>
                <w:rFonts w:cs="Times New Roman"/>
                <w:lang w:val="ru-RU"/>
              </w:rPr>
            </w:pPr>
            <w:r>
              <w:rPr>
                <w:rFonts w:cs="Times New Roman"/>
                <w:lang w:val="ru-RU"/>
              </w:rPr>
              <w:t>("granti" group)</w:t>
            </w:r>
          </w:p>
          <w:p>
            <w:pPr>
              <w:pStyle w:val="Normal"/>
              <w:snapToGrid w:val="false"/>
              <w:rPr>
                <w:rFonts w:cs="Times New Roman"/>
                <w:lang w:val="en-US"/>
              </w:rPr>
            </w:pPr>
            <w:r>
              <w:rPr>
                <w:rFonts w:cs="Times New Roman"/>
                <w:lang w:val="en-US"/>
              </w:rPr>
              <w:t>(Kalwe galago)</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Shore of Lake Malawi, Kalwe and Mkuwazi forests near Nhkata Bay, East Malawi</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iCs/>
                <w:lang w:val="en-US"/>
              </w:rPr>
              <w:t>Galago</w:t>
            </w:r>
            <w:r>
              <w:rPr>
                <w:rFonts w:cs="Times New Roman"/>
                <w:i/>
                <w:iCs/>
                <w:lang w:val="en"/>
              </w:rPr>
              <w:t xml:space="preserve"> orinus</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orinus Lawrence et Washburn, 1936</w:t>
            </w:r>
          </w:p>
          <w:p>
            <w:pPr>
              <w:pStyle w:val="Normal"/>
              <w:snapToGrid w:val="false"/>
              <w:rPr>
                <w:rFonts w:cs="Times New Roman"/>
                <w:lang w:val="en-US"/>
              </w:rPr>
            </w:pPr>
            <w:r>
              <w:rPr>
                <w:rFonts w:cs="Times New Roman"/>
                <w:lang w:val="en-US"/>
              </w:rPr>
              <w:t>(=Galagoides orinus</w:t>
            </w:r>
          </w:p>
          <w:p>
            <w:pPr>
              <w:pStyle w:val="Normal"/>
              <w:snapToGrid w:val="false"/>
              <w:rPr>
                <w:rFonts w:cs="Times New Roman"/>
                <w:lang w:val="en-US"/>
              </w:rPr>
            </w:pPr>
            <w:r>
              <w:rPr>
                <w:rFonts w:cs="Times New Roman"/>
                <w:lang w:val="en-US"/>
              </w:rPr>
              <w:t>(=Galagoides Galagoides orinus</w:t>
            </w:r>
          </w:p>
          <w:p>
            <w:pPr>
              <w:pStyle w:val="Normal"/>
              <w:snapToGrid w:val="false"/>
              <w:rPr>
                <w:rFonts w:cs="Times New Roman"/>
                <w:lang w:val="en-US"/>
              </w:rPr>
            </w:pPr>
            <w:r>
              <w:rPr>
                <w:rFonts w:cs="Times New Roman"/>
                <w:lang w:val="en-US"/>
              </w:rPr>
              <w:t>=Galago Galagoides demidovi orinus</w:t>
            </w:r>
          </w:p>
          <w:p>
            <w:pPr>
              <w:pStyle w:val="Normal"/>
              <w:snapToGrid w:val="false"/>
              <w:rPr>
                <w:rFonts w:cs="Times New Roman"/>
                <w:lang w:val="en-US"/>
              </w:rPr>
            </w:pPr>
            <w:r>
              <w:rPr>
                <w:rFonts w:cs="Times New Roman"/>
                <w:lang w:val="en-US"/>
              </w:rPr>
              <w:t>=Galagoides demidoff orinus</w:t>
            </w:r>
          </w:p>
          <w:p>
            <w:pPr>
              <w:pStyle w:val="Normal"/>
              <w:snapToGrid w:val="false"/>
              <w:rPr/>
            </w:pPr>
            <w:r>
              <w:rPr>
                <w:rFonts w:cs="Times New Roman"/>
                <w:lang w:val="ru-RU"/>
              </w:rPr>
              <w:t>иногда не признаётся за валидный вид</w:t>
            </w:r>
            <w:r>
              <w:rPr>
                <w:rFonts w:cs="Times New Roman"/>
                <w:lang w:val="en-US"/>
              </w:rPr>
              <w:t>)</w:t>
            </w:r>
          </w:p>
          <w:p>
            <w:pPr>
              <w:pStyle w:val="Normal"/>
              <w:snapToGrid w:val="false"/>
              <w:rPr>
                <w:rFonts w:cs="Times New Roman"/>
                <w:lang w:val="en-US"/>
              </w:rPr>
            </w:pPr>
            <w:r>
              <w:rPr>
                <w:rFonts w:cs="Times New Roman"/>
                <w:lang w:val="en-US"/>
              </w:rPr>
              <w:t>(Amani dwarf galago, mountain dwarf galago, Uluguru bushbaby)</w:t>
            </w:r>
          </w:p>
          <w:p>
            <w:pPr>
              <w:pStyle w:val="Normal"/>
              <w:snapToGrid w:val="false"/>
              <w:rPr>
                <w:rFonts w:cs="Times New Roman"/>
              </w:rPr>
            </w:pPr>
            <w:r>
              <w:rPr>
                <w:rFonts w:cs="Times New Roman"/>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центральная часть Рифтовой зоны</w:t>
            </w:r>
            <w:r>
              <w:rPr>
                <w:rFonts w:cs="Times New Roman"/>
                <w:lang w:val="en-US"/>
              </w:rPr>
              <w:t>,</w:t>
            </w:r>
            <w:r>
              <w:rPr>
                <w:rFonts w:cs="Times New Roman"/>
              </w:rPr>
              <w:t xml:space="preserve"> Usambara Mts (Танзания)</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Galago Galagoides rondoensis Honess, 1997</w:t>
            </w:r>
          </w:p>
          <w:p>
            <w:pPr>
              <w:pStyle w:val="Normal"/>
              <w:snapToGrid w:val="false"/>
              <w:rPr>
                <w:rFonts w:cs="Times New Roman"/>
                <w:lang w:val="en-US"/>
              </w:rPr>
            </w:pPr>
            <w:r>
              <w:rPr>
                <w:rFonts w:cs="Times New Roman"/>
                <w:lang w:val="en-US"/>
              </w:rPr>
              <w:t>(=Galagoides rondoensis P.Honess, 1996</w:t>
            </w:r>
          </w:p>
          <w:p>
            <w:pPr>
              <w:pStyle w:val="Normal"/>
              <w:snapToGrid w:val="false"/>
              <w:rPr>
                <w:rFonts w:cs="Times New Roman"/>
                <w:lang w:val="en-US"/>
              </w:rPr>
            </w:pPr>
            <w:r>
              <w:rPr>
                <w:rFonts w:cs="Times New Roman"/>
                <w:lang w:val="en-US"/>
              </w:rPr>
              <w:t>=Galagoides Galagoides rondoensis)</w:t>
            </w:r>
          </w:p>
          <w:p>
            <w:pPr>
              <w:pStyle w:val="Normal"/>
              <w:snapToGrid w:val="false"/>
              <w:rPr/>
            </w:pPr>
            <w:r>
              <w:rPr>
                <w:rFonts w:cs="Times New Roman"/>
                <w:lang w:val="en-US"/>
              </w:rPr>
              <w:t>(</w:t>
            </w:r>
            <w:r>
              <w:rPr>
                <w:rFonts w:cs="Times New Roman"/>
                <w:lang w:val="ru-RU"/>
              </w:rPr>
              <w:t xml:space="preserve">рондский галаго; </w:t>
            </w:r>
            <w:r>
              <w:rPr>
                <w:rFonts w:cs="Times New Roman"/>
                <w:lang w:val="en-US"/>
              </w:rPr>
              <w:t>Rondo dwarf galago, Rondo dwarf bushbaby, Rondo bushbaby, Rondo galago, Rondogalago (</w:t>
            </w:r>
            <w:r>
              <w:rPr>
                <w:rFonts w:cs="Times New Roman"/>
              </w:rPr>
              <w:t>швед</w:t>
            </w:r>
            <w:r>
              <w:rPr>
                <w:rFonts w:cs="Times New Roman"/>
                <w:lang w:val="en-US"/>
              </w:rPr>
              <w:t>.))</w:t>
            </w:r>
          </w:p>
          <w:p>
            <w:pPr>
              <w:pStyle w:val="Normal"/>
              <w:snapToGrid w:val="false"/>
              <w:rPr>
                <w:rFonts w:cs="Times New Roman"/>
              </w:rPr>
            </w:pPr>
            <w:r>
              <w:rPr>
                <w:rFonts w:cs="Times New Roman"/>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ю.-в.Танзания, Rondo plateau</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100 г</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ru-RU"/>
              </w:rPr>
            </w:pPr>
            <w:r>
              <w:rPr>
                <w:rFonts w:cs="Times New Roman"/>
                <w:lang w:val="ru-RU"/>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Galagoides sp. nov. 3</w:t>
            </w:r>
          </w:p>
          <w:p>
            <w:pPr>
              <w:pStyle w:val="List"/>
              <w:snapToGrid w:val="false"/>
              <w:rPr/>
            </w:pPr>
            <w:r>
              <w:rPr>
                <w:rFonts w:cs="Times New Roman"/>
                <w:lang w:val="ru-RU"/>
              </w:rPr>
              <w:t>(</w:t>
            </w:r>
            <w:r>
              <w:rPr>
                <w:rFonts w:cs="Times New Roman"/>
                <w:lang w:val="en-US"/>
              </w:rPr>
              <w:t>Rungwe galago</w:t>
            </w:r>
            <w:r>
              <w:rPr>
                <w:rFonts w:cs="Times New Roman"/>
                <w:lang w:val="ru-RU"/>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Танзания, Mount Rungwe</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iCs/>
                <w:lang w:val="en-US"/>
              </w:rPr>
              <w:t>Galago</w:t>
            </w:r>
            <w:r>
              <w:rPr>
                <w:rFonts w:cs="Times New Roman"/>
                <w:i/>
                <w:iCs/>
                <w:lang w:val="en"/>
              </w:rPr>
              <w:t xml:space="preserve"> demidoff</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w:t>
            </w:r>
          </w:p>
          <w:p>
            <w:pPr>
              <w:pStyle w:val="List"/>
              <w:rPr>
                <w:rFonts w:cs="Times New Roman"/>
                <w:lang w:val="en-US"/>
              </w:rPr>
            </w:pPr>
            <w:r>
              <w:rPr>
                <w:rFonts w:cs="Times New Roman"/>
                <w:lang w:val="en-US"/>
              </w:rPr>
              <w:t>(=Galago demidovii</w:t>
            </w:r>
          </w:p>
          <w:p>
            <w:pPr>
              <w:pStyle w:val="Normal"/>
              <w:rPr>
                <w:rFonts w:cs="Times New Roman"/>
                <w:lang w:val="en-US"/>
              </w:rPr>
            </w:pPr>
            <w:r>
              <w:rPr>
                <w:rFonts w:cs="Times New Roman"/>
                <w:lang w:val="en-US"/>
              </w:rPr>
              <w:t>=Galago demidoff G.Fischer, 1806</w:t>
            </w:r>
          </w:p>
          <w:p>
            <w:pPr>
              <w:pStyle w:val="Normal"/>
              <w:rPr>
                <w:rFonts w:cs="Times New Roman"/>
                <w:lang w:val="en-US"/>
              </w:rPr>
            </w:pPr>
            <w:r>
              <w:rPr>
                <w:rFonts w:cs="Times New Roman"/>
                <w:lang w:val="en-US"/>
              </w:rPr>
              <w:t>=Galago demidoffi</w:t>
            </w:r>
          </w:p>
          <w:p>
            <w:pPr>
              <w:pStyle w:val="Normal"/>
              <w:rPr>
                <w:rFonts w:cs="Times New Roman"/>
                <w:lang w:val="en-US"/>
              </w:rPr>
            </w:pPr>
            <w:r>
              <w:rPr>
                <w:rFonts w:cs="Times New Roman"/>
                <w:lang w:val="en-US"/>
              </w:rPr>
              <w:t>=Galagoides demidoff (G.Fischer, 1806)</w:t>
            </w:r>
          </w:p>
          <w:p>
            <w:pPr>
              <w:pStyle w:val="Normal"/>
              <w:rPr>
                <w:rFonts w:cs="Times New Roman"/>
                <w:lang w:val="en-US"/>
              </w:rPr>
            </w:pPr>
            <w:r>
              <w:rPr>
                <w:rFonts w:cs="Times New Roman"/>
                <w:lang w:val="en-US"/>
              </w:rPr>
              <w:t>=Galagoides Galagoides demidoff</w:t>
            </w:r>
          </w:p>
          <w:p>
            <w:pPr>
              <w:pStyle w:val="Normal"/>
              <w:rPr>
                <w:rFonts w:cs="Times New Roman"/>
                <w:lang w:val="en-US"/>
              </w:rPr>
            </w:pPr>
            <w:r>
              <w:rPr>
                <w:rFonts w:cs="Times New Roman"/>
                <w:lang w:val="en-US"/>
              </w:rPr>
              <w:t>=Galagoides demidovii</w:t>
            </w:r>
          </w:p>
          <w:p>
            <w:pPr>
              <w:pStyle w:val="Normal"/>
              <w:rPr>
                <w:rFonts w:cs="Times New Roman"/>
                <w:lang w:val="en-US"/>
              </w:rPr>
            </w:pPr>
            <w:r>
              <w:rPr>
                <w:rFonts w:cs="Times New Roman"/>
                <w:lang w:val="en-US"/>
              </w:rPr>
              <w:t>=Hemigalago demidoffi Fisch.)</w:t>
            </w:r>
          </w:p>
          <w:p>
            <w:pPr>
              <w:pStyle w:val="Normal"/>
              <w:rPr/>
            </w:pPr>
            <w:r>
              <w:rPr>
                <w:rFonts w:cs="Times New Roman"/>
                <w:lang w:val="en-US"/>
              </w:rPr>
              <w:t xml:space="preserve">(галаго Демидова, Demidoff's dwarf galago, Demidoff's galago, Demidoff's bushbaby, </w:t>
            </w:r>
            <w:r>
              <w:rPr>
                <w:rFonts w:cs="Times New Roman"/>
                <w:bCs/>
                <w:lang w:val="en"/>
              </w:rPr>
              <w:t>Prince Demidoff's galago</w:t>
            </w:r>
            <w:r>
              <w:rPr>
                <w:rFonts w:cs="Times New Roman"/>
                <w:lang w:val="en"/>
              </w:rPr>
              <w:t xml:space="preserve">, </w:t>
            </w:r>
            <w:r>
              <w:rPr>
                <w:rFonts w:cs="Times New Roman"/>
                <w:lang w:val="en-US"/>
              </w:rPr>
              <w:t>dwarf bushbaby, dwarf galago, galago de Demidoff (фр.), gálago enano (исп.), pygmégalago, thomasgalago (швед.))</w:t>
            </w:r>
          </w:p>
          <w:p>
            <w:pPr>
              <w:pStyle w:val="Normal"/>
              <w:rPr/>
            </w:pPr>
            <w:r>
              <w:rPr>
                <w:rFonts w:cs="Times New Roman"/>
                <w:lang w:val="en-US"/>
              </w:rPr>
              <w:t xml:space="preserve">(описано 7 </w:t>
            </w:r>
            <w:r>
              <w:rPr>
                <w:rFonts w:cs="Times New Roman"/>
              </w:rPr>
              <w:t>п</w:t>
            </w:r>
            <w:r>
              <w:rPr>
                <w:rFonts w:cs="Times New Roman"/>
                <w:lang w:val="en-US"/>
              </w:rPr>
              <w:t>од</w:t>
            </w:r>
            <w:r>
              <w:rPr>
                <w:rFonts w:cs="Times New Roman"/>
              </w:rPr>
              <w:t>видов, валидны 5 подвидов</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з.экв.Афр. (от Сенегала до Конго (Киншаса) и Уганды (Берег Слоновой Кости, Мали, Гана, Бенин, Того, Буркина Фасо, Нигерия, Камерун, Центрально-Африканская Республика), Биоко (</w:t>
            </w:r>
            <w:r>
              <w:rPr>
                <w:rFonts w:cs="Times New Roman"/>
                <w:lang w:val="en-US"/>
              </w:rPr>
              <w:t>Bioko</w:t>
            </w:r>
            <w:r>
              <w:rPr>
                <w:rFonts w:cs="Times New Roman"/>
              </w:rPr>
              <w:t>) (Экваториальная Гвинея), изолированные леса Кении и от ю. Танзании до Малави) (Ангола, Бенин, Буркина Фасо, Бурунди, Камерун, Центрально-Африканская Республика, Республика Конго (</w:t>
            </w:r>
            <w:r>
              <w:rPr>
                <w:rFonts w:cs="Times New Roman"/>
                <w:lang w:val="en-US"/>
              </w:rPr>
              <w:t>Republic</w:t>
            </w:r>
            <w:r>
              <w:rPr>
                <w:rFonts w:cs="Times New Roman"/>
              </w:rPr>
              <w:t xml:space="preserve"> </w:t>
            </w:r>
            <w:r>
              <w:rPr>
                <w:rFonts w:cs="Times New Roman"/>
                <w:lang w:val="en-US"/>
              </w:rPr>
              <w:t>of</w:t>
            </w:r>
            <w:r>
              <w:rPr>
                <w:rFonts w:cs="Times New Roman"/>
              </w:rPr>
              <w:t xml:space="preserve"> </w:t>
            </w:r>
            <w:r>
              <w:rPr>
                <w:rFonts w:cs="Times New Roman"/>
                <w:lang w:val="en-US"/>
              </w:rPr>
              <w:t>the</w:t>
            </w:r>
            <w:r>
              <w:rPr>
                <w:rFonts w:cs="Times New Roman"/>
              </w:rPr>
              <w:t xml:space="preserve"> </w:t>
            </w:r>
            <w:r>
              <w:rPr>
                <w:rFonts w:cs="Times New Roman"/>
                <w:lang w:val="en-US"/>
              </w:rPr>
              <w:t>Congo</w:t>
            </w:r>
            <w:r>
              <w:rPr>
                <w:rFonts w:cs="Times New Roman"/>
              </w:rPr>
              <w:t>), Демократическая Республика Конго, Берег Слоновой Кости, Экваториальная Гвинея, Габон, Гана, Гвинея, Либерия, Мали, Нигерия, Руанда, Сьерра Леоне, Танзания, Того, Уганда, возможно, Кения и, возможно, Малави)</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12-16+18-20 см; 44-97 г</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anomurus</w:t>
            </w:r>
          </w:p>
          <w:p>
            <w:pPr>
              <w:pStyle w:val="Normal"/>
              <w:snapToGrid w:val="false"/>
              <w:rPr>
                <w:rFonts w:cs="Times New Roman"/>
                <w:lang w:val="en-US"/>
              </w:rPr>
            </w:pPr>
            <w:r>
              <w:rPr>
                <w:rFonts w:cs="Times New Roman"/>
                <w:lang w:val="en-US"/>
              </w:rPr>
              <w:t>(=Galago demidoff anomurus</w:t>
            </w:r>
          </w:p>
          <w:p>
            <w:pPr>
              <w:pStyle w:val="Normal"/>
              <w:snapToGrid w:val="false"/>
              <w:rPr/>
            </w:pPr>
            <w:r>
              <w:rPr>
                <w:rFonts w:cs="Times New Roman"/>
                <w:lang w:val="en-US"/>
              </w:rPr>
              <w:t xml:space="preserve">=Galago Galago demidovii </w:t>
            </w:r>
            <w:r>
              <w:rPr>
                <w:rStyle w:val="Emphasis"/>
                <w:rFonts w:cs="Times New Roman"/>
                <w:i w:val="false"/>
                <w:color w:val="000000"/>
                <w:lang w:val="en-US"/>
              </w:rPr>
              <w:t>anomurus</w:t>
            </w:r>
          </w:p>
          <w:p>
            <w:pPr>
              <w:pStyle w:val="Normal"/>
              <w:snapToGrid w:val="false"/>
              <w:rPr>
                <w:rFonts w:cs="Times New Roman"/>
                <w:lang w:val="en-US"/>
              </w:rPr>
            </w:pPr>
            <w:r>
              <w:rPr>
                <w:rFonts w:cs="Times New Roman"/>
                <w:lang w:val="en-US"/>
              </w:rPr>
              <w:t>=Galagoides demidoff anomurus Pousargues, 1894</w:t>
            </w:r>
          </w:p>
          <w:p>
            <w:pPr>
              <w:pStyle w:val="Normal"/>
              <w:snapToGrid w:val="false"/>
              <w:rPr>
                <w:rFonts w:cs="Times New Roman"/>
                <w:lang w:val="en-US"/>
              </w:rPr>
            </w:pPr>
            <w:r>
              <w:rPr>
                <w:rFonts w:cs="Times New Roman"/>
                <w:lang w:val="en-US"/>
              </w:rPr>
              <w:t>=Galagoides demidovii anomurus (de Pousargues, 1896))</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Заир, Восточная Провинция</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demidovi</w:t>
            </w:r>
          </w:p>
          <w:p>
            <w:pPr>
              <w:pStyle w:val="Normal"/>
              <w:snapToGrid w:val="false"/>
              <w:rPr>
                <w:rFonts w:cs="Times New Roman"/>
                <w:lang w:val="en-US"/>
              </w:rPr>
            </w:pPr>
            <w:r>
              <w:rPr>
                <w:rFonts w:cs="Times New Roman"/>
                <w:lang w:val="en-US"/>
              </w:rPr>
              <w:t>(=Galagoides demidoff demidovii (G.Fischer, 1806)</w:t>
            </w:r>
          </w:p>
          <w:p>
            <w:pPr>
              <w:pStyle w:val="Normal"/>
              <w:snapToGrid w:val="false"/>
              <w:rPr/>
            </w:pPr>
            <w:r>
              <w:rPr>
                <w:rFonts w:cs="Times New Roman"/>
              </w:rPr>
              <w:t>=</w:t>
            </w:r>
            <w:r>
              <w:rPr>
                <w:rFonts w:cs="Times New Roman"/>
                <w:lang w:val="en-US"/>
              </w:rPr>
              <w:t>Galagoides</w:t>
            </w:r>
            <w:r>
              <w:rPr>
                <w:rFonts w:cs="Times New Roman"/>
              </w:rPr>
              <w:t xml:space="preserve"> </w:t>
            </w:r>
            <w:r>
              <w:rPr>
                <w:rFonts w:cs="Times New Roman"/>
                <w:lang w:val="en-US"/>
              </w:rPr>
              <w:t>demidoff</w:t>
            </w:r>
            <w:r>
              <w:rPr>
                <w:rFonts w:cs="Times New Roman"/>
              </w:rPr>
              <w:t xml:space="preserve"> </w:t>
            </w:r>
            <w:r>
              <w:rPr>
                <w:rFonts w:cs="Times New Roman"/>
                <w:lang w:val="en-US"/>
              </w:rPr>
              <w:t>demidoff</w:t>
            </w:r>
            <w:r>
              <w:rPr>
                <w:rFonts w:cs="Times New Roman"/>
              </w:rPr>
              <w:t>)</w:t>
            </w:r>
          </w:p>
          <w:p>
            <w:pPr>
              <w:pStyle w:val="Normal"/>
              <w:snapToGrid w:val="false"/>
              <w:rPr>
                <w:rFonts w:cs="Times New Roman"/>
              </w:rPr>
            </w:pPr>
            <w:r>
              <w:rPr>
                <w:rFonts w:cs="Times New Roman"/>
              </w:rPr>
              <w:t>(?иногда не выделяется)</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medius</w:t>
            </w:r>
          </w:p>
          <w:p>
            <w:pPr>
              <w:pStyle w:val="Normal"/>
              <w:snapToGrid w:val="false"/>
              <w:rPr>
                <w:rFonts w:cs="Times New Roman"/>
                <w:lang w:val="en-US"/>
              </w:rPr>
            </w:pPr>
            <w:r>
              <w:rPr>
                <w:rFonts w:cs="Times New Roman"/>
                <w:lang w:val="en-US"/>
              </w:rPr>
              <w:t>(=Galagoides demidovii medius (Thomas, 1915))</w:t>
            </w:r>
          </w:p>
          <w:p>
            <w:pPr>
              <w:pStyle w:val="Normal"/>
              <w:snapToGrid w:val="false"/>
              <w:rPr>
                <w:rFonts w:cs="Times New Roman"/>
              </w:rPr>
            </w:pPr>
            <w:r>
              <w:rPr>
                <w:rFonts w:cs="Times New Roman"/>
              </w:rPr>
              <w:t>(?иногда не выделяется)</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murinus</w:t>
            </w:r>
          </w:p>
          <w:p>
            <w:pPr>
              <w:pStyle w:val="Normal"/>
              <w:snapToGrid w:val="false"/>
              <w:rPr>
                <w:rFonts w:cs="Times New Roman"/>
                <w:lang w:val="en-US"/>
              </w:rPr>
            </w:pPr>
            <w:r>
              <w:rPr>
                <w:rFonts w:cs="Times New Roman"/>
                <w:lang w:val="en-US"/>
              </w:rPr>
              <w:t>(=Galagoides demidovii murinus (Murray, 1859)</w:t>
            </w:r>
          </w:p>
          <w:p>
            <w:pPr>
              <w:pStyle w:val="Normal"/>
              <w:snapToGrid w:val="false"/>
              <w:rPr>
                <w:rFonts w:cs="Times New Roman"/>
                <w:lang w:val="en-US"/>
              </w:rPr>
            </w:pPr>
            <w:r>
              <w:rPr>
                <w:rFonts w:cs="Times New Roman"/>
                <w:lang w:val="en-US"/>
              </w:rPr>
              <w:t>=Galagoides demidoff murinus)</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phasma</w:t>
            </w:r>
          </w:p>
          <w:p>
            <w:pPr>
              <w:pStyle w:val="Normal"/>
              <w:snapToGrid w:val="false"/>
              <w:rPr>
                <w:rFonts w:cs="Times New Roman"/>
                <w:lang w:val="en-US"/>
              </w:rPr>
            </w:pPr>
            <w:r>
              <w:rPr>
                <w:rFonts w:cs="Times New Roman"/>
                <w:lang w:val="en-US"/>
              </w:rPr>
              <w:t>(=Galagoides demidovii phasma Cabrera et Ruxton, 1926</w:t>
            </w:r>
          </w:p>
          <w:p>
            <w:pPr>
              <w:pStyle w:val="Normal"/>
              <w:snapToGrid w:val="false"/>
              <w:rPr>
                <w:rFonts w:cs="Times New Roman"/>
                <w:lang w:val="en-US"/>
              </w:rPr>
            </w:pPr>
            <w:r>
              <w:rPr>
                <w:rFonts w:cs="Times New Roman"/>
                <w:lang w:val="en-US"/>
              </w:rPr>
              <w:t>=Galagoides demidoff phasma)</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Заир, Конго, Касаи (</w:t>
            </w:r>
            <w:r>
              <w:rPr>
                <w:rFonts w:cs="Times New Roman"/>
                <w:lang w:val="en-US"/>
              </w:rPr>
              <w:t>Kasa</w:t>
            </w:r>
            <w:r>
              <w:rPr>
                <w:rFonts w:cs="Times New Roman"/>
              </w:rPr>
              <w:t>ï), север Катанги (</w:t>
            </w:r>
            <w:r>
              <w:rPr>
                <w:rFonts w:cs="Times New Roman"/>
                <w:lang w:val="en-US"/>
              </w:rPr>
              <w:t>Katanga</w:t>
            </w:r>
            <w:r>
              <w:rPr>
                <w:rFonts w:cs="Times New Roman"/>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poensis</w:t>
            </w:r>
          </w:p>
          <w:p>
            <w:pPr>
              <w:pStyle w:val="Normal"/>
              <w:snapToGrid w:val="false"/>
              <w:rPr>
                <w:rFonts w:cs="Times New Roman"/>
                <w:lang w:val="en-US"/>
              </w:rPr>
            </w:pPr>
            <w:r>
              <w:rPr>
                <w:rFonts w:cs="Times New Roman"/>
                <w:lang w:val="en-US"/>
              </w:rPr>
              <w:t>(=Galagoides demidovii poensis (Thomas, 1904)</w:t>
            </w:r>
          </w:p>
          <w:p>
            <w:pPr>
              <w:pStyle w:val="Normal"/>
              <w:snapToGrid w:val="false"/>
              <w:rPr>
                <w:rFonts w:cs="Times New Roman"/>
                <w:lang w:val="en-US"/>
              </w:rPr>
            </w:pPr>
            <w:r>
              <w:rPr>
                <w:rFonts w:cs="Times New Roman"/>
                <w:lang w:val="en-US"/>
              </w:rPr>
              <w:t>=Galagoides demidoff poensis)</w:t>
            </w:r>
          </w:p>
          <w:p>
            <w:pPr>
              <w:pStyle w:val="Normal"/>
              <w:snapToGrid w:val="false"/>
              <w:rPr>
                <w:rFonts w:cs="Times New Roman"/>
                <w:lang w:val="en-US"/>
              </w:rPr>
            </w:pPr>
            <w:r>
              <w:rPr>
                <w:rFonts w:cs="Times New Roman"/>
                <w:lang w:val="en-US"/>
              </w:rPr>
              <w:t>(Bioko dwarf galago)</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остров Биоко (</w:t>
            </w:r>
            <w:r>
              <w:rPr>
                <w:rFonts w:cs="Times New Roman"/>
                <w:lang w:val="en-US"/>
              </w:rPr>
              <w:t>Bioko</w:t>
            </w:r>
            <w:r>
              <w:rPr>
                <w:rFonts w:cs="Times New Roman"/>
              </w:rPr>
              <w:t xml:space="preserve"> </w:t>
            </w:r>
            <w:r>
              <w:rPr>
                <w:rFonts w:cs="Times New Roman"/>
                <w:lang w:val="en-US"/>
              </w:rPr>
              <w:t>Is</w:t>
            </w:r>
            <w:r>
              <w:rPr>
                <w:rFonts w:cs="Times New Roman"/>
              </w:rPr>
              <w:t>)(Экваториальная Гвинея)</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demidovi pusillus (Peters, 1876)</w:t>
            </w:r>
          </w:p>
          <w:p>
            <w:pPr>
              <w:pStyle w:val="Normal"/>
              <w:snapToGrid w:val="false"/>
              <w:rPr>
                <w:rFonts w:cs="Times New Roman"/>
                <w:lang w:val="en-US"/>
              </w:rPr>
            </w:pPr>
            <w:r>
              <w:rPr>
                <w:rFonts w:cs="Times New Roman"/>
                <w:lang w:val="en-US"/>
              </w:rPr>
              <w:t>(=Galagoides demidovii pusillus (Peters, 1876)</w:t>
            </w:r>
          </w:p>
          <w:p>
            <w:pPr>
              <w:pStyle w:val="Normal"/>
              <w:snapToGrid w:val="false"/>
              <w:rPr>
                <w:rFonts w:cs="Times New Roman"/>
                <w:lang w:val="en-US"/>
              </w:rPr>
            </w:pPr>
            <w:r>
              <w:rPr>
                <w:rFonts w:cs="Times New Roman"/>
                <w:lang w:val="en-US"/>
              </w:rPr>
              <w:t>=Galagoides demidoff pusillus</w:t>
            </w:r>
          </w:p>
          <w:p>
            <w:pPr>
              <w:pStyle w:val="Normal"/>
              <w:rPr>
                <w:rFonts w:cs="Times New Roman"/>
                <w:lang w:val="en-US"/>
              </w:rPr>
            </w:pPr>
            <w:r>
              <w:rPr>
                <w:rFonts w:cs="Times New Roman"/>
                <w:lang w:val="en-US"/>
              </w:rPr>
              <w:t>=Galagoides pusillus)</w:t>
            </w:r>
          </w:p>
          <w:p>
            <w:pPr>
              <w:pStyle w:val="Normal"/>
              <w:rPr>
                <w:rFonts w:cs="Times New Roman"/>
                <w:lang w:val="en-US"/>
              </w:rPr>
            </w:pPr>
            <w:r>
              <w:rPr>
                <w:rFonts w:cs="Times New Roman"/>
                <w:lang w:val="en-US"/>
              </w:rPr>
              <w:t>(?невалидный подвид)</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Майомбе (Mayombe) (Габон)</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Galagoides thomasi Elliot, 1907</w:t>
            </w:r>
          </w:p>
          <w:p>
            <w:pPr>
              <w:pStyle w:val="Normal"/>
              <w:rPr>
                <w:rFonts w:cs="Times New Roman"/>
                <w:lang w:val="en-US"/>
              </w:rPr>
            </w:pPr>
            <w:r>
              <w:rPr>
                <w:rFonts w:cs="Times New Roman"/>
                <w:lang w:val="en-US"/>
              </w:rPr>
              <w:t>(=Galagoides thomasi Elliot, 1907</w:t>
            </w:r>
          </w:p>
          <w:p>
            <w:pPr>
              <w:pStyle w:val="Normal"/>
              <w:rPr>
                <w:rFonts w:cs="Times New Roman"/>
                <w:lang w:val="en-US"/>
              </w:rPr>
            </w:pPr>
            <w:r>
              <w:rPr>
                <w:rFonts w:cs="Times New Roman"/>
                <w:lang w:val="en-US"/>
              </w:rPr>
              <w:t>=Galagoides Galagoides thomasi</w:t>
            </w:r>
          </w:p>
          <w:p>
            <w:pPr>
              <w:pStyle w:val="Normal"/>
              <w:rPr>
                <w:rFonts w:cs="Times New Roman"/>
                <w:lang w:val="en-US"/>
              </w:rPr>
            </w:pPr>
            <w:r>
              <w:rPr>
                <w:rFonts w:cs="Times New Roman"/>
                <w:lang w:val="en-US"/>
              </w:rPr>
              <w:t>=Galagoides demidoff thomasi (валидный подвид вида Galagoides demidoff по Wilson et Reeder, 1993)</w:t>
            </w:r>
          </w:p>
          <w:p>
            <w:pPr>
              <w:pStyle w:val="Normal"/>
              <w:rPr>
                <w:rFonts w:cs="Times New Roman"/>
                <w:lang w:val="en-US"/>
              </w:rPr>
            </w:pPr>
            <w:r>
              <w:rPr>
                <w:rFonts w:cs="Times New Roman"/>
                <w:lang w:val="en-US"/>
              </w:rPr>
              <w:t>=Galago demidoff thomasi</w:t>
            </w:r>
          </w:p>
          <w:p>
            <w:pPr>
              <w:pStyle w:val="Normal"/>
              <w:rPr>
                <w:rFonts w:cs="Times New Roman"/>
                <w:lang w:val="en-US"/>
              </w:rPr>
            </w:pPr>
            <w:r>
              <w:rPr>
                <w:rFonts w:cs="Times New Roman"/>
                <w:lang w:val="en-US"/>
              </w:rPr>
              <w:t>валидный вид по Groves, 1974 и Oates, 1996</w:t>
            </w:r>
          </w:p>
          <w:p>
            <w:pPr>
              <w:pStyle w:val="Normal"/>
              <w:rPr/>
            </w:pPr>
            <w:r>
              <w:rPr>
                <w:rFonts w:cs="Times New Roman"/>
              </w:rPr>
              <w:t xml:space="preserve">при разделении родов </w:t>
            </w:r>
            <w:r>
              <w:rPr>
                <w:rFonts w:cs="Times New Roman"/>
                <w:lang w:val="en-US"/>
              </w:rPr>
              <w:t>Galago</w:t>
            </w:r>
            <w:r>
              <w:rPr>
                <w:rFonts w:cs="Times New Roman"/>
              </w:rPr>
              <w:t xml:space="preserve"> и </w:t>
            </w:r>
            <w:r>
              <w:rPr>
                <w:rFonts w:cs="Times New Roman"/>
                <w:lang w:val="en-US"/>
              </w:rPr>
              <w:t>Galagoides</w:t>
            </w:r>
            <w:r>
              <w:rPr>
                <w:rFonts w:cs="Times New Roman"/>
              </w:rPr>
              <w:t xml:space="preserve"> иногда относится к роду </w:t>
            </w:r>
            <w:r>
              <w:rPr>
                <w:rFonts w:cs="Times New Roman"/>
                <w:lang w:val="en-US"/>
              </w:rPr>
              <w:t>Galago</w:t>
            </w:r>
          </w:p>
          <w:p>
            <w:pPr>
              <w:pStyle w:val="Normal"/>
              <w:rPr/>
            </w:pPr>
            <w:r>
              <w:rPr>
                <w:rFonts w:cs="Times New Roman"/>
              </w:rPr>
              <w:t>отделён</w:t>
            </w:r>
            <w:r>
              <w:rPr>
                <w:rFonts w:cs="Times New Roman"/>
                <w:lang w:val="en-US"/>
              </w:rPr>
              <w:t xml:space="preserve"> </w:t>
            </w:r>
            <w:r>
              <w:rPr>
                <w:rFonts w:cs="Times New Roman"/>
              </w:rPr>
              <w:t>от</w:t>
            </w:r>
            <w:r>
              <w:rPr>
                <w:rFonts w:cs="Times New Roman"/>
                <w:lang w:val="en-US"/>
              </w:rPr>
              <w:t xml:space="preserve"> Galagoides senegalensis </w:t>
            </w:r>
            <w:r>
              <w:rPr>
                <w:rFonts w:cs="Times New Roman"/>
              </w:rPr>
              <w:t>по</w:t>
            </w:r>
            <w:r>
              <w:rPr>
                <w:rFonts w:cs="Times New Roman"/>
                <w:lang w:val="en-US"/>
              </w:rPr>
              <w:t xml:space="preserve"> Kingdon, 1971-77)</w:t>
            </w:r>
          </w:p>
          <w:p>
            <w:pPr>
              <w:pStyle w:val="Normal"/>
              <w:rPr/>
            </w:pPr>
            <w:r>
              <w:rPr>
                <w:rFonts w:cs="Times New Roman"/>
                <w:lang w:val="en-US"/>
              </w:rPr>
              <w:t>(</w:t>
            </w:r>
            <w:r>
              <w:rPr>
                <w:rFonts w:cs="Times New Roman"/>
              </w:rPr>
              <w:t>галаго</w:t>
            </w:r>
            <w:r>
              <w:rPr>
                <w:rFonts w:cs="Times New Roman"/>
                <w:lang w:val="en-US"/>
              </w:rPr>
              <w:t xml:space="preserve"> </w:t>
            </w:r>
            <w:r>
              <w:rPr>
                <w:rFonts w:cs="Times New Roman"/>
              </w:rPr>
              <w:t>Томаса</w:t>
            </w:r>
            <w:r>
              <w:rPr>
                <w:rFonts w:cs="Times New Roman"/>
                <w:lang w:val="en-US"/>
              </w:rPr>
              <w:t>, Thomas's dwarf galago, Thomas's galago, Thomas's bushbaby)</w:t>
            </w:r>
          </w:p>
          <w:p>
            <w:pPr>
              <w:pStyle w:val="Normal"/>
              <w:rPr>
                <w:rFonts w:cs="Times New Roman"/>
                <w:lang w:val="en-US"/>
              </w:rPr>
            </w:pPr>
            <w:r>
              <w:rPr>
                <w:rFonts w:cs="Times New Roman"/>
                <w:lang w:val="en-US"/>
              </w:rPr>
              <w:t>(нет подвидов)</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еверная часть Рифтовой зоны</w:t>
            </w:r>
            <w:r>
              <w:rPr>
                <w:rFonts w:cs="Times New Roman"/>
                <w:lang w:val="ru-RU"/>
              </w:rPr>
              <w:t>,</w:t>
            </w:r>
            <w:r>
              <w:rPr>
                <w:rFonts w:cs="Times New Roman"/>
                <w:lang w:val="en-US"/>
              </w:rPr>
              <w:t xml:space="preserve"> </w:t>
            </w:r>
            <w:r>
              <w:rPr>
                <w:rFonts w:cs="Times New Roman"/>
              </w:rPr>
              <w:t>Ангола, Бурунди, Камерун, Демократическая Республика Конго, Экваториальная Гвинея, Габон, Кения, Малави, Нигерия, Руанда, Танзания, Уганда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Galago Euoticus</w:t>
            </w:r>
          </w:p>
          <w:p>
            <w:pPr>
              <w:pStyle w:val="Normal"/>
              <w:snapToGrid w:val="false"/>
              <w:jc w:val="center"/>
              <w:rPr/>
            </w:pPr>
            <w:r>
              <w:rPr>
                <w:rFonts w:cs="Times New Roman"/>
                <w:lang w:val="en-US"/>
              </w:rPr>
              <w:t>(</w:t>
            </w:r>
            <w:r>
              <w:rPr>
                <w:rFonts w:cs="Times New Roman"/>
              </w:rPr>
              <w:t>иглокоготные</w:t>
            </w:r>
            <w:r>
              <w:rPr>
                <w:rFonts w:cs="Times New Roman"/>
                <w:lang w:val="en-US"/>
              </w:rPr>
              <w:t xml:space="preserve"> </w:t>
            </w:r>
            <w:r>
              <w:rPr>
                <w:rFonts w:cs="Times New Roman"/>
              </w:rPr>
              <w:t>галаго</w:t>
            </w:r>
            <w:r>
              <w:rPr>
                <w:rFonts w:cs="Times New Roman"/>
                <w:lang w:val="en-US"/>
              </w:rPr>
              <w:t>, needle-clawed bush babies)</w:t>
            </w:r>
          </w:p>
          <w:p>
            <w:pPr>
              <w:pStyle w:val="Normal"/>
              <w:jc w:val="center"/>
              <w:rPr>
                <w:rFonts w:cs="Times New Roman"/>
                <w:lang w:val="en-US"/>
              </w:rPr>
            </w:pPr>
            <w:r>
              <w:rPr>
                <w:rFonts w:cs="Times New Roman"/>
                <w:lang w:val="en-US"/>
              </w:rPr>
              <w:t>(=Euoticus (Gray, 1863)</w:t>
            </w:r>
          </w:p>
          <w:p>
            <w:pPr>
              <w:pStyle w:val="Normal"/>
              <w:jc w:val="center"/>
              <w:rPr>
                <w:rFonts w:cs="Times New Roman"/>
                <w:lang w:val="en-US"/>
              </w:rPr>
            </w:pPr>
            <w:r>
              <w:rPr>
                <w:rFonts w:cs="Times New Roman"/>
                <w:lang w:val="en-US"/>
              </w:rPr>
              <w:t>=Otogale</w:t>
            </w:r>
          </w:p>
          <w:p>
            <w:pPr>
              <w:pStyle w:val="Normal"/>
              <w:jc w:val="center"/>
              <w:rPr/>
            </w:pP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=Galago Otolicnus Illig.</w:t>
            </w:r>
          </w:p>
          <w:p>
            <w:pPr>
              <w:pStyle w:val="Normal"/>
              <w:jc w:val="center"/>
              <w:rPr/>
            </w:pPr>
            <w:r>
              <w:rPr>
                <w:rFonts w:cs="Times New Roman"/>
              </w:rPr>
              <w:t>валидный род по Groves, 1989, Oates, 1996</w:t>
            </w:r>
            <w:r>
              <w:rPr>
                <w:rFonts w:cs="Times New Roman"/>
                <w:lang w:val="ru-RU"/>
              </w:rPr>
              <w:t xml:space="preserve"> и </w:t>
            </w:r>
            <w:r>
              <w:rPr>
                <w:rFonts w:cs="Times New Roman"/>
                <w:lang w:val="en-US"/>
              </w:rPr>
              <w:t>Harrison, 2010</w:t>
            </w:r>
            <w:r>
              <w:rPr>
                <w:rFonts w:cs="Times New Roman"/>
              </w:rPr>
              <w:t>)</w:t>
            </w:r>
          </w:p>
          <w:p>
            <w:pPr>
              <w:pStyle w:val="Normal"/>
              <w:jc w:val="center"/>
              <w:rPr/>
            </w:pPr>
            <w:r>
              <w:rPr>
                <w:rFonts w:cs="Times New Roman"/>
              </w:rPr>
              <w:t xml:space="preserve">(галаго иглокоготные; </w:t>
            </w:r>
            <w:r>
              <w:rPr>
                <w:rFonts w:cs="Times New Roman"/>
                <w:lang w:val="en"/>
              </w:rPr>
              <w:t>needle-clawed bushbabies</w:t>
            </w:r>
            <w:r>
              <w:rPr>
                <w:rFonts w:cs="Times New Roman"/>
              </w:rPr>
              <w:t>)</w:t>
            </w:r>
          </w:p>
          <w:p>
            <w:pPr>
              <w:pStyle w:val="Normal"/>
              <w:jc w:val="center"/>
              <w:rPr>
                <w:rFonts w:cs="Times New Roman"/>
              </w:rPr>
            </w:pPr>
            <w:r>
              <w:rPr>
                <w:rFonts w:cs="Times New Roman"/>
              </w:rPr>
              <w:t>(?4 вида)</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экв</w:t>
            </w:r>
            <w:r>
              <w:rPr>
                <w:rFonts w:cs="Times New Roman"/>
                <w:lang w:val="en-US"/>
              </w:rPr>
              <w:t>.</w:t>
            </w:r>
            <w:r>
              <w:rPr>
                <w:rFonts w:cs="Times New Roman"/>
              </w:rPr>
              <w:t>Афр</w:t>
            </w:r>
            <w:r>
              <w:rPr>
                <w:rFonts w:cs="Times New Roman"/>
                <w:lang w:val="en-US"/>
              </w:rPr>
              <w:t>.</w:t>
            </w:r>
            <w:r>
              <w:rPr>
                <w:rFonts w:cs="Times New Roman"/>
                <w:lang w:val="ru-RU"/>
              </w:rPr>
              <w:t>; дождевые тропические леса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18-23+28-33 </w:t>
            </w:r>
            <w:r>
              <w:rPr>
                <w:rFonts w:cs="Times New Roman"/>
              </w:rPr>
              <w:t>см</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Euoticus elegantulus</w:t>
            </w:r>
          </w:p>
          <w:p>
            <w:pPr>
              <w:pStyle w:val="Normal"/>
              <w:rPr>
                <w:rFonts w:cs="Times New Roman"/>
                <w:lang w:val="en-US"/>
              </w:rPr>
            </w:pPr>
            <w:r>
              <w:rPr>
                <w:rFonts w:cs="Times New Roman"/>
                <w:lang w:val="en-US"/>
              </w:rPr>
              <w:t>(=Euoticus elegantulus (Le Conte, 1857))</w:t>
            </w:r>
          </w:p>
          <w:p>
            <w:pPr>
              <w:pStyle w:val="Normal"/>
              <w:rPr/>
            </w:pPr>
            <w:r>
              <w:rPr>
                <w:rFonts w:cs="Times New Roman"/>
                <w:lang w:val="en-US"/>
              </w:rPr>
              <w:t xml:space="preserve">(западный </w:t>
            </w:r>
            <w:r>
              <w:rPr>
                <w:rFonts w:cs="Times New Roman"/>
              </w:rPr>
              <w:t>иглокоготный</w:t>
            </w:r>
            <w:r>
              <w:rPr>
                <w:rFonts w:cs="Times New Roman"/>
                <w:lang w:val="en-US"/>
              </w:rPr>
              <w:t xml:space="preserve"> </w:t>
            </w:r>
            <w:r>
              <w:rPr>
                <w:rFonts w:cs="Times New Roman"/>
              </w:rPr>
              <w:t>галаго</w:t>
            </w:r>
            <w:r>
              <w:rPr>
                <w:rFonts w:cs="Times New Roman"/>
                <w:lang w:val="en-US"/>
              </w:rPr>
              <w:t>, southern needle-clawed bushbaby, western needle-clawed bushbaby, western needle-clawed galago)</w:t>
            </w:r>
          </w:p>
          <w:p>
            <w:pPr>
              <w:pStyle w:val="Normal"/>
              <w:rPr>
                <w:rFonts w:cs="Times New Roman"/>
              </w:rPr>
            </w:pPr>
            <w:r>
              <w:rPr>
                <w:rFonts w:cs="Times New Roman"/>
              </w:rPr>
              <w:t>(описаны 2 подвида, валиден 1 подвид)</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Габон, </w:t>
            </w:r>
            <w:r>
              <w:rPr>
                <w:rFonts w:cs="Times New Roman"/>
                <w:lang w:val="en-US"/>
              </w:rPr>
              <w:t>Congo</w:t>
            </w:r>
            <w:r>
              <w:rPr>
                <w:rFonts w:cs="Times New Roman"/>
              </w:rPr>
              <w:t xml:space="preserve"> </w:t>
            </w:r>
            <w:r>
              <w:rPr>
                <w:rFonts w:cs="Times New Roman"/>
                <w:lang w:val="en-US"/>
              </w:rPr>
              <w:t>Republic</w:t>
            </w:r>
            <w:r>
              <w:rPr>
                <w:rFonts w:cs="Times New Roman"/>
              </w:rPr>
              <w:t>, Камерун южнее от реки Санага (</w:t>
            </w:r>
            <w:r>
              <w:rPr>
                <w:rFonts w:cs="Times New Roman"/>
                <w:lang w:val="en-US"/>
              </w:rPr>
              <w:t>Sanaga</w:t>
            </w:r>
            <w:r>
              <w:rPr>
                <w:rFonts w:cs="Times New Roman"/>
              </w:rPr>
              <w:t xml:space="preserve"> </w:t>
            </w:r>
            <w:r>
              <w:rPr>
                <w:rFonts w:cs="Times New Roman"/>
                <w:lang w:val="en-US"/>
              </w:rPr>
              <w:t>River</w:t>
            </w:r>
            <w:r>
              <w:rPr>
                <w:rFonts w:cs="Times New Roman"/>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Euoticus elegantulus elegantulus</w:t>
            </w:r>
          </w:p>
          <w:p>
            <w:pPr>
              <w:pStyle w:val="Normal"/>
              <w:snapToGrid w:val="false"/>
              <w:rPr>
                <w:rFonts w:cs="Times New Roman"/>
                <w:lang w:val="en-US"/>
              </w:rPr>
            </w:pPr>
            <w:r>
              <w:rPr>
                <w:rFonts w:cs="Times New Roman"/>
                <w:lang w:val="en-US"/>
              </w:rPr>
              <w:t>(Euoticus elegantulus elegantulus (Le Conte, 1857))</w:t>
            </w:r>
          </w:p>
          <w:p>
            <w:pPr>
              <w:pStyle w:val="Normal"/>
              <w:snapToGrid w:val="false"/>
              <w:rPr/>
            </w:pPr>
            <w:r>
              <w:rPr>
                <w:rFonts w:cs="Times New Roman"/>
              </w:rPr>
              <w:t xml:space="preserve">(выделяется при включении вида </w:t>
            </w:r>
            <w:r>
              <w:rPr>
                <w:rFonts w:cs="Times New Roman"/>
                <w:lang w:val="en-US"/>
              </w:rPr>
              <w:t>G</w:t>
            </w:r>
            <w:r>
              <w:rPr>
                <w:rFonts w:cs="Times New Roman"/>
              </w:rPr>
              <w:t xml:space="preserve">. </w:t>
            </w:r>
            <w:r>
              <w:rPr>
                <w:rFonts w:cs="Times New Roman"/>
                <w:lang w:val="en-US"/>
              </w:rPr>
              <w:t>pallidus</w:t>
            </w:r>
          </w:p>
          <w:p>
            <w:pPr>
              <w:pStyle w:val="Normal"/>
              <w:snapToGrid w:val="false"/>
              <w:rPr/>
            </w:pPr>
            <w:r>
              <w:rPr>
                <w:rFonts w:cs="Times New Roman"/>
              </w:rPr>
              <w:t xml:space="preserve">в вид </w:t>
            </w:r>
            <w:r>
              <w:rPr>
                <w:rFonts w:cs="Times New Roman"/>
                <w:lang w:val="en-US"/>
              </w:rPr>
              <w:t>G</w:t>
            </w:r>
            <w:r>
              <w:rPr>
                <w:rFonts w:cs="Times New Roman"/>
              </w:rPr>
              <w:t xml:space="preserve">. </w:t>
            </w:r>
            <w:r>
              <w:rPr>
                <w:rFonts w:cs="Times New Roman"/>
                <w:lang w:val="en-US"/>
              </w:rPr>
              <w:t>elegantulus</w:t>
            </w:r>
            <w:r>
              <w:rPr>
                <w:rFonts w:cs="Times New Roman"/>
              </w:rPr>
              <w:t xml:space="preserve"> в качестве подвида </w:t>
            </w:r>
            <w:r>
              <w:rPr>
                <w:rFonts w:cs="Times New Roman"/>
                <w:lang w:val="en-US"/>
              </w:rPr>
              <w:t>G</w:t>
            </w:r>
            <w:r>
              <w:rPr>
                <w:rFonts w:cs="Times New Roman"/>
              </w:rPr>
              <w:t xml:space="preserve">. </w:t>
            </w:r>
            <w:r>
              <w:rPr>
                <w:rFonts w:cs="Times New Roman"/>
                <w:lang w:val="en-US"/>
              </w:rPr>
              <w:t>elegantulus</w:t>
            </w:r>
            <w:r>
              <w:rPr>
                <w:rFonts w:cs="Times New Roman"/>
              </w:rPr>
              <w:t xml:space="preserve"> </w:t>
            </w:r>
            <w:r>
              <w:rPr>
                <w:rFonts w:cs="Times New Roman"/>
                <w:lang w:val="en-US"/>
              </w:rPr>
              <w:t>pallidus</w:t>
            </w: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Euoticus pallidus</w:t>
            </w:r>
          </w:p>
          <w:p>
            <w:pPr>
              <w:pStyle w:val="Normal"/>
              <w:rPr>
                <w:rFonts w:cs="Times New Roman"/>
                <w:lang w:val="en-US"/>
              </w:rPr>
            </w:pPr>
            <w:r>
              <w:rPr>
                <w:rFonts w:cs="Times New Roman"/>
                <w:lang w:val="en-US"/>
              </w:rPr>
              <w:t>(=Euoticus pallidus (Gray, 1863)</w:t>
            </w:r>
          </w:p>
          <w:p>
            <w:pPr>
              <w:pStyle w:val="Normal"/>
              <w:rPr>
                <w:rFonts w:cs="Times New Roman"/>
                <w:lang w:val="en-US"/>
              </w:rPr>
            </w:pPr>
            <w:r>
              <w:rPr>
                <w:rFonts w:cs="Times New Roman"/>
                <w:lang w:val="en-US"/>
              </w:rPr>
              <w:t>=Galago elegantulus pallidus</w:t>
            </w:r>
          </w:p>
          <w:p>
            <w:pPr>
              <w:pStyle w:val="Normal"/>
              <w:rPr>
                <w:rFonts w:cs="Times New Roman"/>
                <w:lang w:val="en-US"/>
              </w:rPr>
            </w:pPr>
            <w:r>
              <w:rPr>
                <w:rFonts w:cs="Times New Roman"/>
                <w:lang w:val="en-US"/>
              </w:rPr>
              <w:t>=Otogale pallida Gray, 1863)</w:t>
            </w:r>
          </w:p>
          <w:p>
            <w:pPr>
              <w:pStyle w:val="Normal"/>
              <w:rPr/>
            </w:pPr>
            <w:r>
              <w:rPr>
                <w:rFonts w:cs="Times New Roman"/>
              </w:rPr>
              <w:t xml:space="preserve">(северный иглокоготный галаго, </w:t>
            </w:r>
            <w:r>
              <w:rPr>
                <w:rFonts w:cs="Times New Roman"/>
                <w:lang w:val="en-US"/>
              </w:rPr>
              <w:t>northern</w:t>
            </w:r>
            <w:r>
              <w:rPr>
                <w:rFonts w:cs="Times New Roman"/>
              </w:rPr>
              <w:t xml:space="preserve"> </w:t>
            </w:r>
            <w:r>
              <w:rPr>
                <w:rFonts w:cs="Times New Roman"/>
                <w:lang w:val="en-US"/>
              </w:rPr>
              <w:t>needle</w:t>
            </w:r>
            <w:r>
              <w:rPr>
                <w:rFonts w:cs="Times New Roman"/>
              </w:rPr>
              <w:t>-</w:t>
            </w:r>
            <w:r>
              <w:rPr>
                <w:rFonts w:cs="Times New Roman"/>
                <w:lang w:val="en-US"/>
              </w:rPr>
              <w:t>clawed</w:t>
            </w:r>
            <w:r>
              <w:rPr>
                <w:rFonts w:cs="Times New Roman"/>
              </w:rPr>
              <w:t xml:space="preserve"> </w:t>
            </w:r>
            <w:r>
              <w:rPr>
                <w:rFonts w:cs="Times New Roman"/>
                <w:lang w:val="en-US"/>
              </w:rPr>
              <w:t>bushbaby</w:t>
            </w:r>
            <w:r>
              <w:rPr>
                <w:rFonts w:cs="Times New Roman"/>
              </w:rPr>
              <w:t>)</w:t>
            </w:r>
          </w:p>
          <w:p>
            <w:pPr>
              <w:pStyle w:val="Normal"/>
              <w:rPr>
                <w:rFonts w:cs="Times New Roman"/>
              </w:rPr>
            </w:pPr>
            <w:r>
              <w:rPr>
                <w:rFonts w:cs="Times New Roman"/>
              </w:rPr>
              <w:t>(описано 2 подвида, валидны 0-2 подвида)</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en-US"/>
              </w:rPr>
              <w:t>Bioko</w:t>
            </w:r>
            <w:r>
              <w:rPr>
                <w:rFonts w:cs="Times New Roman"/>
              </w:rPr>
              <w:t xml:space="preserve"> </w:t>
            </w:r>
            <w:r>
              <w:rPr>
                <w:rFonts w:cs="Times New Roman"/>
                <w:lang w:val="en-US"/>
              </w:rPr>
              <w:t>Is</w:t>
            </w:r>
            <w:r>
              <w:rPr>
                <w:rFonts w:cs="Times New Roman"/>
              </w:rPr>
              <w:t xml:space="preserve"> (Экваториальная Гвинея), между рекой Санага (</w:t>
            </w:r>
            <w:r>
              <w:rPr>
                <w:rFonts w:cs="Times New Roman"/>
                <w:lang w:val="en-US"/>
              </w:rPr>
              <w:t>Sanaga</w:t>
            </w:r>
            <w:r>
              <w:rPr>
                <w:rFonts w:cs="Times New Roman"/>
              </w:rPr>
              <w:t xml:space="preserve"> </w:t>
            </w:r>
            <w:r>
              <w:rPr>
                <w:rFonts w:cs="Times New Roman"/>
                <w:lang w:val="en-US"/>
              </w:rPr>
              <w:t>River</w:t>
            </w:r>
            <w:r>
              <w:rPr>
                <w:rFonts w:cs="Times New Roman"/>
              </w:rPr>
              <w:t>) (Камерун) и рекой Нигер (</w:t>
            </w:r>
            <w:r>
              <w:rPr>
                <w:rFonts w:cs="Times New Roman"/>
                <w:lang w:val="en-US"/>
              </w:rPr>
              <w:t>Niger</w:t>
            </w:r>
            <w:r>
              <w:rPr>
                <w:rFonts w:cs="Times New Roman"/>
              </w:rPr>
              <w:t xml:space="preserve"> </w:t>
            </w:r>
            <w:r>
              <w:rPr>
                <w:rFonts w:cs="Times New Roman"/>
                <w:lang w:val="en-US"/>
              </w:rPr>
              <w:t>River</w:t>
            </w:r>
            <w:r>
              <w:rPr>
                <w:rFonts w:cs="Times New Roman"/>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Galago Euoticus pallidus</w:t>
            </w:r>
            <w:r>
              <w:rPr>
                <w:rFonts w:cs="Times New Roman"/>
                <w:iCs/>
                <w:lang w:val="en"/>
              </w:rPr>
              <w:t xml:space="preserve"> pallidus</w:t>
            </w:r>
          </w:p>
          <w:p>
            <w:pPr>
              <w:pStyle w:val="Normal"/>
              <w:rPr/>
            </w:pPr>
            <w:r>
              <w:rPr>
                <w:rFonts w:cs="Times New Roman"/>
                <w:lang w:val="en-US"/>
              </w:rPr>
              <w:t>(=Euoticus pallidus</w:t>
            </w:r>
            <w:r>
              <w:rPr>
                <w:rFonts w:cs="Times New Roman"/>
                <w:iCs/>
                <w:lang w:val="en"/>
              </w:rPr>
              <w:t xml:space="preserve"> pallidus</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Galago Euoticus pallidus</w:t>
            </w:r>
            <w:r>
              <w:rPr>
                <w:rFonts w:cs="Times New Roman"/>
                <w:iCs/>
                <w:lang w:val="en"/>
              </w:rPr>
              <w:t xml:space="preserve"> talboti</w:t>
            </w:r>
          </w:p>
          <w:p>
            <w:pPr>
              <w:pStyle w:val="Normal"/>
              <w:rPr/>
            </w:pPr>
            <w:r>
              <w:rPr>
                <w:rFonts w:cs="Times New Roman"/>
                <w:lang w:val="en-US"/>
              </w:rPr>
              <w:t>(=Euoticus pallidus</w:t>
            </w:r>
            <w:r>
              <w:rPr>
                <w:rFonts w:cs="Times New Roman"/>
                <w:iCs/>
                <w:lang w:val="en"/>
              </w:rPr>
              <w:t xml:space="preserve"> talboti</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Galago Otolemur Coquerell</w:t>
            </w:r>
          </w:p>
          <w:p>
            <w:pPr>
              <w:pStyle w:val="Normal"/>
              <w:snapToGrid w:val="false"/>
              <w:jc w:val="center"/>
              <w:rPr>
                <w:rFonts w:cs="Times New Roman"/>
                <w:lang w:val="en-US"/>
              </w:rPr>
            </w:pPr>
            <w:r>
              <w:rPr>
                <w:rFonts w:cs="Times New Roman"/>
                <w:lang w:val="en-US"/>
              </w:rPr>
              <w:t>(=Otolemur Coquerel, 1859</w:t>
            </w:r>
          </w:p>
          <w:p>
            <w:pPr>
              <w:pStyle w:val="Normal"/>
              <w:snapToGrid w:val="false"/>
              <w:jc w:val="center"/>
              <w:rPr/>
            </w:pP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=Galago Galago</w:t>
            </w:r>
          </w:p>
          <w:p>
            <w:pPr>
              <w:pStyle w:val="Normal"/>
              <w:snapToGrid w:val="false"/>
              <w:jc w:val="center"/>
              <w:rPr/>
            </w:pPr>
            <w:r>
              <w:rPr>
                <w:rFonts w:cs="Times New Roman"/>
              </w:rPr>
              <w:t>=</w:t>
            </w:r>
            <w:r>
              <w:rPr>
                <w:rFonts w:cs="Times New Roman"/>
                <w:lang w:val="en-US"/>
              </w:rPr>
              <w:t>Galago</w:t>
            </w:r>
            <w:r>
              <w:rPr>
                <w:rFonts w:cs="Times New Roman"/>
              </w:rPr>
              <w:t xml:space="preserve"> </w:t>
            </w:r>
            <w:r>
              <w:rPr>
                <w:rFonts w:cs="Times New Roman"/>
                <w:lang w:val="en-US"/>
              </w:rPr>
              <w:t>Otolicnus</w:t>
            </w:r>
            <w:r>
              <w:rPr>
                <w:rFonts w:cs="Times New Roman"/>
              </w:rPr>
              <w:t xml:space="preserve"> </w:t>
            </w:r>
            <w:r>
              <w:rPr>
                <w:rFonts w:cs="Times New Roman"/>
                <w:lang w:val="en-US"/>
              </w:rPr>
              <w:t>Illig</w:t>
            </w:r>
            <w:r>
              <w:rPr>
                <w:rFonts w:cs="Times New Roman"/>
              </w:rPr>
              <w:t>.</w:t>
            </w:r>
          </w:p>
          <w:p>
            <w:pPr>
              <w:pStyle w:val="Normal"/>
              <w:snapToGrid w:val="false"/>
              <w:jc w:val="center"/>
              <w:rPr/>
            </w:pPr>
            <w:r>
              <w:rPr>
                <w:rFonts w:cs="Times New Roman"/>
                <w:lang w:val="ru-RU"/>
              </w:rPr>
              <w:t xml:space="preserve">валидный род по </w:t>
            </w:r>
            <w:r>
              <w:rPr>
                <w:rFonts w:cs="Times New Roman"/>
                <w:lang w:val="en-US"/>
              </w:rPr>
              <w:t>Harrison, 2010</w:t>
            </w:r>
            <w:r>
              <w:rPr>
                <w:rFonts w:cs="Times New Roman"/>
              </w:rPr>
              <w:t>)</w:t>
            </w:r>
          </w:p>
          <w:p>
            <w:pPr>
              <w:pStyle w:val="Normal"/>
              <w:snapToGrid w:val="false"/>
              <w:jc w:val="center"/>
              <w:rPr/>
            </w:pPr>
            <w:r>
              <w:rPr>
                <w:rFonts w:cs="Times New Roman"/>
                <w:lang w:val="en-US"/>
              </w:rPr>
              <w:t>(</w:t>
            </w:r>
            <w:r>
              <w:rPr>
                <w:rFonts w:cs="Times New Roman"/>
                <w:lang w:val="ru-RU"/>
              </w:rPr>
              <w:t>г</w:t>
            </w:r>
            <w:r>
              <w:rPr>
                <w:rFonts w:cs="Times New Roman"/>
                <w:lang w:val="en-US"/>
              </w:rPr>
              <w:t>алаго ушастые</w:t>
            </w:r>
            <w:r>
              <w:rPr>
                <w:rFonts w:cs="Times New Roman"/>
                <w:lang w:val="ru-RU"/>
              </w:rPr>
              <w:t>;</w:t>
            </w:r>
            <w:r>
              <w:rPr>
                <w:rFonts w:cs="Times New Roman"/>
                <w:lang w:val="en-US"/>
              </w:rPr>
              <w:t xml:space="preserve"> </w:t>
            </w:r>
            <w:r>
              <w:rPr>
                <w:rFonts w:cs="Times New Roman"/>
                <w:lang w:val="en"/>
              </w:rPr>
              <w:t>greater galagos, thick-tailed bushbabies</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совр. в. и ю.Афр., леса</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crassicaudatus</w:t>
            </w:r>
          </w:p>
          <w:p>
            <w:pPr>
              <w:pStyle w:val="Normal"/>
              <w:rPr>
                <w:rFonts w:cs="Times New Roman"/>
                <w:lang w:val="en-US"/>
              </w:rPr>
            </w:pPr>
            <w:r>
              <w:rPr>
                <w:rFonts w:cs="Times New Roman"/>
                <w:lang w:val="en-US"/>
              </w:rPr>
              <w:t>(=Otolemur crassicaudatus (É.Geoffroy, 1812)</w:t>
            </w:r>
          </w:p>
          <w:p>
            <w:pPr>
              <w:pStyle w:val="Normal"/>
              <w:rPr>
                <w:rFonts w:cs="Times New Roman"/>
                <w:lang w:val="en-US"/>
              </w:rPr>
            </w:pPr>
            <w:r>
              <w:rPr>
                <w:rFonts w:cs="Times New Roman"/>
                <w:lang w:val="en-US"/>
              </w:rPr>
              <w:t>=Galago Galago crassicaudatus É.Geoffroy Saint-Hilaire, 1812)</w:t>
            </w:r>
          </w:p>
          <w:p>
            <w:pPr>
              <w:pStyle w:val="Normal"/>
              <w:rPr/>
            </w:pPr>
            <w:r>
              <w:rPr>
                <w:rFonts w:cs="Times New Roman"/>
                <w:lang w:val="en-US"/>
              </w:rPr>
              <w:t>(</w:t>
            </w:r>
            <w:r>
              <w:rPr>
                <w:rFonts w:cs="Times New Roman"/>
              </w:rPr>
              <w:t>толстохвостый</w:t>
            </w:r>
            <w:r>
              <w:rPr>
                <w:rFonts w:cs="Times New Roman"/>
                <w:lang w:val="en-US"/>
              </w:rPr>
              <w:t xml:space="preserve"> </w:t>
            </w:r>
            <w:r>
              <w:rPr>
                <w:rFonts w:cs="Times New Roman"/>
              </w:rPr>
              <w:t>галаго</w:t>
            </w:r>
            <w:r>
              <w:rPr>
                <w:rFonts w:cs="Times New Roman"/>
                <w:lang w:val="en-US"/>
              </w:rPr>
              <w:t>, thick-tailed bushbaby, brown greater galago</w:t>
            </w:r>
            <w:r>
              <w:rPr>
                <w:rFonts w:cs="Times New Roman"/>
                <w:lang w:val="ru-RU"/>
              </w:rPr>
              <w:t xml:space="preserve">, </w:t>
            </w:r>
            <w:r>
              <w:rPr>
                <w:rFonts w:cs="Times New Roman"/>
                <w:lang w:val="en-US"/>
              </w:rPr>
              <w:t>l</w:t>
            </w:r>
            <w:r>
              <w:rPr>
                <w:rFonts w:cs="Times New Roman"/>
                <w:lang w:val="ru-RU"/>
              </w:rPr>
              <w:t>arge-eared greater galago</w:t>
            </w:r>
            <w:r>
              <w:rPr>
                <w:rFonts w:cs="Times New Roman"/>
                <w:lang w:val="en-US"/>
              </w:rPr>
              <w:t>)</w:t>
            </w:r>
          </w:p>
          <w:p>
            <w:pPr>
              <w:pStyle w:val="Normal"/>
              <w:rPr/>
            </w:pPr>
            <w:r>
              <w:rPr>
                <w:rFonts w:cs="Times New Roman"/>
              </w:rPr>
              <w:t xml:space="preserve">(описано 16 подвидов, валидны 2-9 подвидов (4 подвида отнесены к O. garnettii; по некоторым авторам выделяется 3 подвида (O.c.crassicaudatus, O.c.montieri, O.c.badius); по некоторым авторам </w:t>
            </w:r>
            <w:r>
              <w:rPr>
                <w:rFonts w:cs="Times New Roman"/>
                <w:lang w:val="en-US"/>
              </w:rPr>
              <w:t>O</w:t>
            </w:r>
            <w:r>
              <w:rPr>
                <w:rFonts w:cs="Times New Roman"/>
              </w:rPr>
              <w:t xml:space="preserve">. </w:t>
            </w:r>
            <w:r>
              <w:rPr>
                <w:rFonts w:cs="Times New Roman"/>
                <w:lang w:val="en-US"/>
              </w:rPr>
              <w:t>m</w:t>
            </w:r>
            <w:r>
              <w:rPr>
                <w:rFonts w:cs="Times New Roman"/>
              </w:rPr>
              <w:t>onteiri валидный вид с 2 подвидами)</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в. и ю.Афр., Кения, Танзания и Руанда </w:t>
            </w:r>
            <w:r>
              <w:rPr>
                <w:rFonts w:cs="Times New Roman"/>
                <w:lang w:val="en-US"/>
              </w:rPr>
              <w:t>to</w:t>
            </w:r>
            <w:r>
              <w:rPr>
                <w:rFonts w:cs="Times New Roman"/>
              </w:rPr>
              <w:t xml:space="preserve"> </w:t>
            </w:r>
            <w:r>
              <w:rPr>
                <w:rFonts w:cs="Times New Roman"/>
                <w:lang w:val="en-US"/>
              </w:rPr>
              <w:t>Natal</w:t>
            </w:r>
            <w:r>
              <w:rPr>
                <w:rFonts w:cs="Times New Roman"/>
              </w:rPr>
              <w:t xml:space="preserve"> (Бурунди, Малави, Замбия, Зимбабве, Ботсвана, Лесото, Южная Африка) и Ангола; лесные области</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26-31-</w:t>
            </w:r>
            <w:r>
              <w:rPr>
                <w:rFonts w:cs="Times New Roman"/>
                <w:b/>
              </w:rPr>
              <w:t>32</w:t>
            </w:r>
            <w:r>
              <w:rPr>
                <w:rFonts w:cs="Times New Roman"/>
              </w:rPr>
              <w:t>-37-47 см, длина хвоста 29-42-46-55 см, 0,5-2 кг,</w:t>
            </w:r>
            <w:r>
              <w:rPr>
                <w:rFonts w:cs="Times New Roman"/>
                <w:lang w:val="en-US"/>
              </w:rPr>
              <w:t xml:space="preserve"> </w:t>
            </w:r>
            <w:r>
              <w:rPr>
                <w:rFonts w:cs="Times New Roman"/>
                <w:lang w:val="ru-RU"/>
              </w:rPr>
              <w:t>самки 1,2 кг, самцы 1,5 кг,</w:t>
            </w:r>
            <w:r>
              <w:rPr>
                <w:rFonts w:cs="Times New Roman"/>
              </w:rPr>
              <w:t xml:space="preserve"> самый большой среди галагид; ночной</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crassicaudatus badius</w:t>
            </w:r>
          </w:p>
          <w:p>
            <w:pPr>
              <w:pStyle w:val="Normal"/>
              <w:snapToGrid w:val="false"/>
              <w:rPr>
                <w:rFonts w:cs="Times New Roman"/>
                <w:lang w:val="en-US"/>
              </w:rPr>
            </w:pPr>
            <w:r>
              <w:rPr>
                <w:rFonts w:cs="Times New Roman"/>
                <w:lang w:val="en-US"/>
              </w:rPr>
              <w:t>(=Otolemur crassicaudatus badius</w:t>
            </w:r>
          </w:p>
          <w:p>
            <w:pPr>
              <w:pStyle w:val="Normal"/>
              <w:snapToGrid w:val="false"/>
              <w:rPr>
                <w:rFonts w:cs="Times New Roman"/>
                <w:lang w:val="en-US"/>
              </w:rPr>
            </w:pPr>
            <w:r>
              <w:rPr>
                <w:rFonts w:cs="Times New Roman"/>
                <w:lang w:val="en-US"/>
              </w:rPr>
              <w:t>=Galago Galago crassicaudatus badius</w:t>
            </w:r>
          </w:p>
          <w:p>
            <w:pPr>
              <w:pStyle w:val="Normal"/>
              <w:rPr>
                <w:rFonts w:cs="Times New Roman"/>
                <w:lang w:val="en-US"/>
              </w:rPr>
            </w:pPr>
            <w:r>
              <w:rPr>
                <w:rFonts w:cs="Times New Roman"/>
                <w:lang w:val="en-US"/>
              </w:rPr>
              <w:t>?=Otolemur garnettii panganiensis</w:t>
            </w:r>
          </w:p>
          <w:p>
            <w:pPr>
              <w:pStyle w:val="Normal"/>
              <w:snapToGrid w:val="false"/>
              <w:rPr>
                <w:rFonts w:cs="Times New Roman"/>
              </w:rPr>
            </w:pPr>
            <w:r>
              <w:rPr>
                <w:rFonts w:cs="Times New Roman"/>
              </w:rPr>
              <w:t>валидный подвид по некоторым авторам, невалидный подвид по другим авторам)</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crassicaudatus crassicaudatus</w:t>
            </w:r>
          </w:p>
          <w:p>
            <w:pPr>
              <w:pStyle w:val="Normal"/>
              <w:snapToGrid w:val="false"/>
              <w:rPr>
                <w:rFonts w:cs="Times New Roman"/>
                <w:lang w:val="en-US"/>
              </w:rPr>
            </w:pPr>
            <w:r>
              <w:rPr>
                <w:rFonts w:cs="Times New Roman"/>
                <w:lang w:val="en-US"/>
              </w:rPr>
              <w:t>(=Otolemur crassicaudatus crassicaudatus (É.Geoffroy, 1812)</w:t>
            </w:r>
          </w:p>
          <w:p>
            <w:pPr>
              <w:pStyle w:val="Normal"/>
              <w:snapToGrid w:val="false"/>
              <w:rPr>
                <w:rFonts w:cs="Times New Roman"/>
                <w:lang w:val="en-US"/>
              </w:rPr>
            </w:pPr>
            <w:r>
              <w:rPr>
                <w:rFonts w:cs="Times New Roman"/>
                <w:lang w:val="en-US"/>
              </w:rPr>
              <w:t>=Galago Galago crassicaudatus crassicaudatus)</w:t>
            </w:r>
          </w:p>
          <w:p>
            <w:pPr>
              <w:pStyle w:val="Normal"/>
              <w:snapToGrid w:val="false"/>
              <w:rPr>
                <w:rFonts w:cs="Times New Roman"/>
                <w:lang w:val="en-US"/>
              </w:rPr>
            </w:pPr>
            <w:r>
              <w:rPr>
                <w:rFonts w:cs="Times New Roman"/>
                <w:lang w:val="en-US"/>
              </w:rPr>
              <w:t>(greater bushbaby)</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Южная</w:t>
            </w:r>
            <w:r>
              <w:rPr>
                <w:rFonts w:cs="Times New Roman"/>
                <w:lang w:val="en-US"/>
              </w:rPr>
              <w:t xml:space="preserve"> </w:t>
            </w:r>
            <w:r>
              <w:rPr>
                <w:rFonts w:cs="Times New Roman"/>
              </w:rPr>
              <w:t>Африка</w:t>
            </w:r>
            <w:r>
              <w:rPr>
                <w:rFonts w:cs="Times New Roman"/>
                <w:lang w:val="en-US"/>
              </w:rPr>
              <w:t xml:space="preserve">, </w:t>
            </w:r>
            <w:r>
              <w:rPr>
                <w:rFonts w:cs="Times New Roman"/>
              </w:rPr>
              <w:t>только</w:t>
            </w:r>
            <w:r>
              <w:rPr>
                <w:rFonts w:cs="Times New Roman"/>
                <w:lang w:val="en-US"/>
              </w:rPr>
              <w:t xml:space="preserve"> </w:t>
            </w:r>
            <w:r>
              <w:rPr>
                <w:rFonts w:cs="Times New Roman"/>
              </w:rPr>
              <w:t>из</w:t>
            </w:r>
            <w:r>
              <w:rPr>
                <w:rFonts w:cs="Times New Roman"/>
                <w:lang w:val="en-US"/>
              </w:rPr>
              <w:t xml:space="preserve"> </w:t>
            </w:r>
            <w:r>
              <w:rPr>
                <w:rFonts w:cs="Times New Roman"/>
              </w:rPr>
              <w:t>района</w:t>
            </w:r>
            <w:r>
              <w:rPr>
                <w:rFonts w:cs="Times New Roman"/>
                <w:lang w:val="en-US"/>
              </w:rPr>
              <w:t xml:space="preserve"> </w:t>
            </w:r>
            <w:r>
              <w:rPr>
                <w:rFonts w:cs="Times New Roman"/>
              </w:rPr>
              <w:t>Квазулу</w:t>
            </w:r>
            <w:r>
              <w:rPr>
                <w:rFonts w:cs="Times New Roman"/>
                <w:lang w:val="en-US"/>
              </w:rPr>
              <w:t xml:space="preserve"> (Kwazulu region), </w:t>
            </w:r>
            <w:r>
              <w:rPr>
                <w:rFonts w:cs="Times New Roman"/>
              </w:rPr>
              <w:t>который</w:t>
            </w:r>
            <w:r>
              <w:rPr>
                <w:rFonts w:cs="Times New Roman"/>
                <w:lang w:val="en-US"/>
              </w:rPr>
              <w:t xml:space="preserve"> </w:t>
            </w:r>
            <w:r>
              <w:rPr>
                <w:rFonts w:cs="Times New Roman"/>
              </w:rPr>
              <w:t>включает</w:t>
            </w:r>
            <w:r>
              <w:rPr>
                <w:rFonts w:cs="Times New Roman"/>
                <w:lang w:val="en-US"/>
              </w:rPr>
              <w:t xml:space="preserve"> </w:t>
            </w:r>
            <w:r>
              <w:rPr>
                <w:rFonts w:cs="Times New Roman"/>
              </w:rPr>
              <w:t>Дурбан</w:t>
            </w:r>
            <w:r>
              <w:rPr>
                <w:rFonts w:cs="Times New Roman"/>
                <w:lang w:val="en-US"/>
              </w:rPr>
              <w:t xml:space="preserve"> (Durban), </w:t>
            </w:r>
            <w:r>
              <w:rPr>
                <w:rFonts w:cs="Times New Roman"/>
              </w:rPr>
              <w:t>Эшоу</w:t>
            </w:r>
            <w:r>
              <w:rPr>
                <w:rFonts w:cs="Times New Roman"/>
                <w:lang w:val="en-US"/>
              </w:rPr>
              <w:t xml:space="preserve"> (Eshowe), </w:t>
            </w:r>
            <w:r>
              <w:rPr>
                <w:rFonts w:cs="Times New Roman"/>
              </w:rPr>
              <w:t>Убомбо</w:t>
            </w:r>
            <w:r>
              <w:rPr>
                <w:rFonts w:cs="Times New Roman"/>
                <w:lang w:val="en-US"/>
              </w:rPr>
              <w:t xml:space="preserve"> (Ubombo) </w:t>
            </w:r>
            <w:r>
              <w:rPr>
                <w:rFonts w:cs="Times New Roman"/>
              </w:rPr>
              <w:t>и</w:t>
            </w:r>
            <w:r>
              <w:rPr>
                <w:rFonts w:cs="Times New Roman"/>
                <w:lang w:val="en-US"/>
              </w:rPr>
              <w:t xml:space="preserve"> </w:t>
            </w:r>
            <w:r>
              <w:rPr>
                <w:rFonts w:cs="Times New Roman"/>
              </w:rPr>
              <w:t>Мкузи</w:t>
            </w:r>
            <w:r>
              <w:rPr>
                <w:rFonts w:cs="Times New Roman"/>
                <w:lang w:val="en-US"/>
              </w:rPr>
              <w:t xml:space="preserve"> (Mkuzi)</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Is buffy colored on the midback and tail, with being grayer on the flanks</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crassicaudatus kirkii</w:t>
            </w:r>
          </w:p>
          <w:p>
            <w:pPr>
              <w:pStyle w:val="Normal"/>
              <w:rPr>
                <w:rFonts w:cs="Times New Roman"/>
                <w:lang w:val="en-US"/>
              </w:rPr>
            </w:pPr>
            <w:r>
              <w:rPr>
                <w:rFonts w:cs="Times New Roman"/>
                <w:lang w:val="en-US"/>
              </w:rPr>
              <w:t>(Otolemur crassicaudatus kirkii</w:t>
            </w:r>
          </w:p>
          <w:p>
            <w:pPr>
              <w:pStyle w:val="Normal"/>
              <w:rPr>
                <w:rFonts w:cs="Times New Roman"/>
                <w:lang w:val="en-US"/>
              </w:rPr>
            </w:pPr>
            <w:r>
              <w:rPr>
                <w:rFonts w:cs="Times New Roman"/>
                <w:lang w:val="en-US"/>
              </w:rPr>
              <w:t>=Galago Galago crassicaudatus kirkii)</w:t>
            </w:r>
          </w:p>
          <w:p>
            <w:pPr>
              <w:pStyle w:val="Normal"/>
              <w:rPr>
                <w:rFonts w:cs="Times New Roman"/>
                <w:lang w:val="en-US"/>
              </w:rPr>
            </w:pPr>
            <w:r>
              <w:rPr>
                <w:rFonts w:cs="Times New Roman"/>
                <w:lang w:val="en-US"/>
              </w:rPr>
              <w:t>(Kirk's thick-tailed bushbaby)</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Массангена (</w:t>
            </w:r>
            <w:r>
              <w:rPr>
                <w:rFonts w:cs="Times New Roman"/>
                <w:lang w:val="en-US"/>
              </w:rPr>
              <w:t>Massangena</w:t>
            </w:r>
            <w:r>
              <w:rPr>
                <w:rFonts w:cs="Times New Roman"/>
              </w:rPr>
              <w:t>) на север до Вила Кутино (</w:t>
            </w:r>
            <w:r>
              <w:rPr>
                <w:rFonts w:cs="Times New Roman"/>
                <w:lang w:val="en-US"/>
              </w:rPr>
              <w:t>Vila</w:t>
            </w:r>
            <w:r>
              <w:rPr>
                <w:rFonts w:cs="Times New Roman"/>
              </w:rPr>
              <w:t xml:space="preserve"> </w:t>
            </w:r>
            <w:r>
              <w:rPr>
                <w:rFonts w:cs="Times New Roman"/>
                <w:lang w:val="en-US"/>
              </w:rPr>
              <w:t>Coutinho</w:t>
            </w:r>
            <w:r>
              <w:rPr>
                <w:rFonts w:cs="Times New Roman"/>
              </w:rPr>
              <w:t>), Мозамбик и Манкей Бей (</w:t>
            </w:r>
            <w:r>
              <w:rPr>
                <w:rFonts w:cs="Times New Roman"/>
                <w:lang w:val="en-US"/>
              </w:rPr>
              <w:t>Monkey</w:t>
            </w:r>
            <w:r>
              <w:rPr>
                <w:rFonts w:cs="Times New Roman"/>
              </w:rPr>
              <w:t xml:space="preserve"> </w:t>
            </w:r>
            <w:r>
              <w:rPr>
                <w:rFonts w:cs="Times New Roman"/>
                <w:lang w:val="en-US"/>
              </w:rPr>
              <w:t>Bay</w:t>
            </w:r>
            <w:r>
              <w:rPr>
                <w:rFonts w:cs="Times New Roman"/>
              </w:rPr>
              <w:t>), Малави и также найден северо-западнее до Беатриче (</w:t>
            </w:r>
            <w:r>
              <w:rPr>
                <w:rFonts w:cs="Times New Roman"/>
                <w:lang w:val="en-US"/>
              </w:rPr>
              <w:t>Beatrice</w:t>
            </w:r>
            <w:r>
              <w:rPr>
                <w:rFonts w:cs="Times New Roman"/>
              </w:rPr>
              <w:t>) в Зимбабве</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Is colored creamy, with slight yellowing, ventrally and brown to brownish gray</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crassicaudatus lonnbergi</w:t>
            </w:r>
          </w:p>
          <w:p>
            <w:pPr>
              <w:pStyle w:val="Normal"/>
              <w:snapToGrid w:val="false"/>
              <w:rPr>
                <w:rFonts w:cs="Times New Roman"/>
                <w:lang w:val="en-US"/>
              </w:rPr>
            </w:pPr>
            <w:r>
              <w:rPr>
                <w:rFonts w:cs="Times New Roman"/>
                <w:lang w:val="en-US"/>
              </w:rPr>
              <w:t>(=Otolemur crassicaudatus lonnbergi</w:t>
            </w:r>
          </w:p>
          <w:p>
            <w:pPr>
              <w:pStyle w:val="Normal"/>
              <w:snapToGrid w:val="false"/>
              <w:rPr>
                <w:rFonts w:cs="Times New Roman"/>
                <w:lang w:val="en-US"/>
              </w:rPr>
            </w:pPr>
            <w:r>
              <w:rPr>
                <w:rFonts w:cs="Times New Roman"/>
                <w:lang w:val="en-US"/>
              </w:rPr>
              <w:t>=Galago Galago crassicaudatus lonnbergi)</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Galago crassicaudatus umbrosus</w:t>
            </w:r>
          </w:p>
          <w:p>
            <w:pPr>
              <w:pStyle w:val="Normal"/>
              <w:rPr>
                <w:rFonts w:cs="Times New Roman"/>
                <w:lang w:val="en-US"/>
              </w:rPr>
            </w:pPr>
            <w:r>
              <w:rPr>
                <w:rFonts w:cs="Times New Roman"/>
                <w:lang w:val="en-US"/>
              </w:rPr>
              <w:t>(=Otolemur crassicaudatus umbrosus)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garnetti</w:t>
            </w:r>
          </w:p>
          <w:p>
            <w:pPr>
              <w:pStyle w:val="Normal"/>
              <w:rPr>
                <w:rFonts w:cs="Times New Roman"/>
                <w:lang w:val="en-US"/>
              </w:rPr>
            </w:pPr>
            <w:r>
              <w:rPr>
                <w:rFonts w:cs="Times New Roman"/>
                <w:lang w:val="en-US"/>
              </w:rPr>
              <w:t>(=Otolemur garnettii (Ogilby, 1838)</w:t>
            </w:r>
          </w:p>
          <w:p>
            <w:pPr>
              <w:pStyle w:val="Normal"/>
              <w:rPr>
                <w:rFonts w:cs="Times New Roman"/>
                <w:lang w:val="en-US"/>
              </w:rPr>
            </w:pPr>
            <w:r>
              <w:rPr>
                <w:rFonts w:cs="Times New Roman"/>
                <w:lang w:val="en-US"/>
              </w:rPr>
              <w:t>=Galago Galago garnetti Ogilby, 1838</w:t>
            </w:r>
          </w:p>
          <w:p>
            <w:pPr>
              <w:pStyle w:val="Normal"/>
              <w:rPr>
                <w:rFonts w:cs="Times New Roman"/>
                <w:lang w:val="en-US"/>
              </w:rPr>
            </w:pPr>
            <w:r>
              <w:rPr>
                <w:rFonts w:cs="Times New Roman"/>
                <w:lang w:val="en-US"/>
              </w:rPr>
              <w:t>=Galago Galago crassicaudatus garnetti</w:t>
            </w:r>
          </w:p>
          <w:p>
            <w:pPr>
              <w:pStyle w:val="Normal"/>
              <w:rPr/>
            </w:pPr>
            <w:r>
              <w:rPr>
                <w:rFonts w:cs="Times New Roman"/>
                <w:lang w:val="en-US"/>
              </w:rPr>
              <w:t>=Galago senegalensis garnetti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Galago senegalensis </w:t>
            </w:r>
            <w:r>
              <w:rPr>
                <w:rFonts w:cs="Times New Roman"/>
              </w:rPr>
              <w:t>по</w:t>
            </w:r>
            <w:r>
              <w:rPr>
                <w:rFonts w:cs="Times New Roman"/>
                <w:lang w:val="en-US"/>
              </w:rPr>
              <w:t xml:space="preserve"> Doyle et Bearder, 1977)</w:t>
            </w:r>
          </w:p>
          <w:p>
            <w:pPr>
              <w:pStyle w:val="Normal"/>
              <w:rPr>
                <w:rFonts w:cs="Times New Roman"/>
                <w:lang w:val="en-US"/>
              </w:rPr>
            </w:pPr>
            <w:r>
              <w:rPr>
                <w:rFonts w:cs="Times New Roman"/>
                <w:lang w:val="en-US"/>
              </w:rPr>
              <w:t>=Otolicnus garnetti Ogilby, 1838</w:t>
            </w:r>
          </w:p>
          <w:p>
            <w:pPr>
              <w:pStyle w:val="Normal"/>
              <w:rPr>
                <w:rFonts w:cs="Times New Roman"/>
                <w:lang w:val="en-US"/>
              </w:rPr>
            </w:pPr>
            <w:r>
              <w:rPr>
                <w:rFonts w:cs="Times New Roman"/>
                <w:lang w:val="en-US"/>
              </w:rPr>
              <w:t>=Otolemur agyisymbanus Coquerel, 1859)</w:t>
            </w:r>
          </w:p>
          <w:p>
            <w:pPr>
              <w:pStyle w:val="Normal"/>
              <w:rPr/>
            </w:pPr>
            <w:r>
              <w:rPr>
                <w:rFonts w:cs="Times New Roman"/>
                <w:lang w:val="en-US"/>
              </w:rPr>
              <w:t>(</w:t>
            </w:r>
            <w:r>
              <w:rPr>
                <w:rFonts w:cs="Times New Roman"/>
              </w:rPr>
              <w:t>галаго</w:t>
            </w:r>
            <w:r>
              <w:rPr>
                <w:rFonts w:cs="Times New Roman"/>
                <w:lang w:val="en-US"/>
              </w:rPr>
              <w:t xml:space="preserve"> </w:t>
            </w:r>
            <w:r>
              <w:rPr>
                <w:rFonts w:cs="Times New Roman"/>
              </w:rPr>
              <w:t>Гарнетта</w:t>
            </w:r>
            <w:r>
              <w:rPr>
                <w:rFonts w:cs="Times New Roman"/>
                <w:lang w:val="en-US"/>
              </w:rPr>
              <w:t xml:space="preserve">, </w:t>
            </w:r>
            <w:r>
              <w:rPr>
                <w:rFonts w:cs="Times New Roman"/>
              </w:rPr>
              <w:t>гарнетовский</w:t>
            </w:r>
            <w:r>
              <w:rPr>
                <w:rFonts w:cs="Times New Roman"/>
                <w:lang w:val="en-US"/>
              </w:rPr>
              <w:t xml:space="preserve"> </w:t>
            </w:r>
            <w:r>
              <w:rPr>
                <w:rFonts w:cs="Times New Roman"/>
              </w:rPr>
              <w:t>галаго</w:t>
            </w:r>
            <w:r>
              <w:rPr>
                <w:rFonts w:cs="Times New Roman"/>
                <w:lang w:val="en-US"/>
              </w:rPr>
              <w:t>, Garnett's bushbaby, brown greater bushbaby, Garnett's greater bushbaby, northern greater galago, small-eared greater galago)</w:t>
            </w:r>
          </w:p>
          <w:p>
            <w:pPr>
              <w:pStyle w:val="Normal"/>
              <w:rPr/>
            </w:pPr>
            <w:r>
              <w:rPr>
                <w:rFonts w:cs="Times New Roman"/>
              </w:rPr>
              <w:t>(описано 5 подвидов, валидно 0</w:t>
            </w:r>
            <w:r>
              <w:rPr>
                <w:rFonts w:cs="Times New Roman"/>
                <w:lang w:val="en-US"/>
              </w:rPr>
              <w:t>-4</w:t>
            </w:r>
            <w:r>
              <w:rPr>
                <w:rFonts w:cs="Times New Roman"/>
              </w:rPr>
              <w:t xml:space="preserve"> подвида)</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в.Африка, от ю.Сомали до ю.-в. Танзании (включая Занзибар, о-в Пемба и остров Мафия (</w:t>
            </w:r>
            <w:r>
              <w:rPr>
                <w:rFonts w:cs="Times New Roman"/>
                <w:lang w:val="en-US"/>
              </w:rPr>
              <w:t>Mafia</w:t>
            </w:r>
            <w:r>
              <w:rPr>
                <w:rFonts w:cs="Times New Roman"/>
              </w:rPr>
              <w:t xml:space="preserve"> </w:t>
            </w:r>
            <w:r>
              <w:rPr>
                <w:rFonts w:cs="Times New Roman"/>
                <w:lang w:val="en-US"/>
              </w:rPr>
              <w:t>Isls</w:t>
            </w:r>
            <w:r>
              <w:rPr>
                <w:rFonts w:cs="Times New Roman"/>
              </w:rPr>
              <w:t>)). Кения</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garnetti agyisymbanus</w:t>
            </w:r>
          </w:p>
          <w:p>
            <w:pPr>
              <w:pStyle w:val="Normal"/>
              <w:snapToGrid w:val="false"/>
              <w:rPr>
                <w:rFonts w:cs="Times New Roman"/>
                <w:lang w:val="en-US"/>
              </w:rPr>
            </w:pPr>
            <w:r>
              <w:rPr>
                <w:rFonts w:cs="Times New Roman"/>
                <w:lang w:val="en-US"/>
              </w:rPr>
              <w:t>(=Otolemur garnettii agyisymbanus</w:t>
            </w:r>
          </w:p>
          <w:p>
            <w:pPr>
              <w:pStyle w:val="Normal"/>
              <w:snapToGrid w:val="false"/>
              <w:rPr>
                <w:rFonts w:cs="Times New Roman"/>
                <w:lang w:val="en-US"/>
              </w:rPr>
            </w:pPr>
            <w:r>
              <w:rPr>
                <w:rFonts w:cs="Times New Roman"/>
                <w:lang w:val="en-US"/>
              </w:rPr>
              <w:t>=Galago Galago garnetti agyisymbanus (Coquerell)</w:t>
            </w:r>
          </w:p>
          <w:p>
            <w:pPr>
              <w:pStyle w:val="Normal"/>
              <w:snapToGrid w:val="false"/>
              <w:rPr>
                <w:rFonts w:cs="Times New Roman"/>
                <w:lang w:val="en-US"/>
              </w:rPr>
            </w:pPr>
            <w:r>
              <w:rPr>
                <w:rFonts w:cs="Times New Roman"/>
                <w:lang w:val="en-US"/>
              </w:rPr>
              <w:t>=Galago crassicaudatus agysimbanus</w:t>
            </w:r>
          </w:p>
          <w:p>
            <w:pPr>
              <w:pStyle w:val="Normal"/>
              <w:snapToGrid w:val="false"/>
              <w:rPr>
                <w:rFonts w:cs="Times New Roman"/>
                <w:lang w:val="en-US"/>
              </w:rPr>
            </w:pPr>
            <w:r>
              <w:rPr>
                <w:rFonts w:cs="Times New Roman"/>
                <w:lang w:val="en-US"/>
              </w:rPr>
              <w:t>=Otolemur agyisymbanus Coquerel, 1859)</w:t>
            </w:r>
          </w:p>
          <w:p>
            <w:pPr>
              <w:pStyle w:val="Normal"/>
              <w:snapToGrid w:val="false"/>
              <w:rPr>
                <w:rFonts w:cs="Times New Roman"/>
                <w:lang w:val="en-US"/>
              </w:rPr>
            </w:pPr>
            <w:r>
              <w:rPr>
                <w:rFonts w:cs="Times New Roman"/>
                <w:lang w:val="en-US"/>
              </w:rPr>
              <w:t>(thick-tailed bushbaby)</w:t>
            </w:r>
          </w:p>
          <w:p>
            <w:pPr>
              <w:pStyle w:val="Normal"/>
              <w:snapToGrid w:val="false"/>
              <w:rPr/>
            </w:pPr>
            <w:r>
              <w:rPr>
                <w:rFonts w:cs="Times New Roman"/>
                <w:lang w:val="en-US"/>
              </w:rPr>
              <w:t>(?н</w:t>
            </w:r>
            <w:r>
              <w:rPr>
                <w:rFonts w:cs="Times New Roman"/>
              </w:rPr>
              <w:t>евалидный</w:t>
            </w:r>
            <w:r>
              <w:rPr>
                <w:rFonts w:cs="Times New Roman"/>
                <w:lang w:val="en-US"/>
              </w:rPr>
              <w:t xml:space="preserve"> </w:t>
            </w:r>
            <w:r>
              <w:rPr>
                <w:rFonts w:cs="Times New Roman"/>
              </w:rPr>
              <w:t>подвид</w:t>
            </w: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о</w:t>
            </w:r>
            <w:r>
              <w:rPr>
                <w:rFonts w:cs="Times New Roman"/>
                <w:lang w:val="en-US"/>
              </w:rPr>
              <w:t>.</w:t>
            </w:r>
            <w:r>
              <w:rPr>
                <w:rFonts w:cs="Times New Roman"/>
              </w:rPr>
              <w:t>Занзибар</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garnetti garnetti</w:t>
            </w:r>
          </w:p>
          <w:p>
            <w:pPr>
              <w:pStyle w:val="Normal"/>
              <w:snapToGrid w:val="false"/>
              <w:rPr>
                <w:rFonts w:cs="Times New Roman"/>
                <w:lang w:val="en-US"/>
              </w:rPr>
            </w:pPr>
            <w:r>
              <w:rPr>
                <w:rFonts w:cs="Times New Roman"/>
                <w:lang w:val="en-US"/>
              </w:rPr>
              <w:t>(=Otolemur garnettii garnettii (Ogilby, 1838)</w:t>
            </w:r>
          </w:p>
          <w:p>
            <w:pPr>
              <w:pStyle w:val="Normal"/>
              <w:snapToGrid w:val="false"/>
              <w:rPr>
                <w:rFonts w:cs="Times New Roman"/>
                <w:lang w:val="en-US"/>
              </w:rPr>
            </w:pPr>
            <w:r>
              <w:rPr>
                <w:rFonts w:cs="Times New Roman"/>
                <w:lang w:val="en-US"/>
              </w:rPr>
              <w:t>=Galago Galago garnetti garnetti)</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garnetti kikuyuensis</w:t>
            </w:r>
          </w:p>
          <w:p>
            <w:pPr>
              <w:pStyle w:val="Normal"/>
              <w:snapToGrid w:val="false"/>
              <w:rPr>
                <w:rFonts w:cs="Times New Roman"/>
                <w:lang w:val="en-US"/>
              </w:rPr>
            </w:pPr>
            <w:r>
              <w:rPr>
                <w:rFonts w:cs="Times New Roman"/>
                <w:lang w:val="en-US"/>
              </w:rPr>
              <w:t>(=Otolemur garnettii kikuyuensis</w:t>
            </w:r>
          </w:p>
          <w:p>
            <w:pPr>
              <w:pStyle w:val="Normal"/>
              <w:snapToGrid w:val="false"/>
              <w:rPr/>
            </w:pPr>
            <w:r>
              <w:rPr>
                <w:rFonts w:cs="Times New Roman"/>
              </w:rPr>
              <w:t>=</w:t>
            </w:r>
            <w:r>
              <w:rPr>
                <w:rFonts w:cs="Times New Roman"/>
                <w:lang w:val="en-US"/>
              </w:rPr>
              <w:t>Galago Galago garnetti kikuyuensis)</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garnetti lasiotis</w:t>
            </w:r>
          </w:p>
          <w:p>
            <w:pPr>
              <w:pStyle w:val="Normal"/>
              <w:snapToGrid w:val="false"/>
              <w:rPr>
                <w:rFonts w:cs="Times New Roman"/>
                <w:lang w:val="en-US"/>
              </w:rPr>
            </w:pPr>
            <w:r>
              <w:rPr>
                <w:rFonts w:cs="Times New Roman"/>
                <w:lang w:val="en-US"/>
              </w:rPr>
              <w:t>(=Otolemur garnettii lasiotis</w:t>
            </w:r>
          </w:p>
          <w:p>
            <w:pPr>
              <w:pStyle w:val="Normal"/>
              <w:snapToGrid w:val="false"/>
              <w:rPr>
                <w:rFonts w:cs="Times New Roman"/>
                <w:lang w:val="en-US"/>
              </w:rPr>
            </w:pPr>
            <w:r>
              <w:rPr>
                <w:rFonts w:cs="Times New Roman"/>
                <w:lang w:val="en-US"/>
              </w:rPr>
              <w:t>=Galago crassicaudatus kikuyensis</w:t>
            </w:r>
          </w:p>
          <w:p>
            <w:pPr>
              <w:pStyle w:val="Normal"/>
              <w:snapToGrid w:val="false"/>
              <w:rPr>
                <w:rFonts w:cs="Times New Roman"/>
                <w:lang w:val="en-US"/>
              </w:rPr>
            </w:pPr>
            <w:r>
              <w:rPr>
                <w:rFonts w:cs="Times New Roman"/>
                <w:lang w:val="en-US"/>
              </w:rPr>
              <w:t>=Galago Galago garnetti lasiotis)</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Galago Otolemur garnetti</w:t>
            </w:r>
            <w:r>
              <w:rPr>
                <w:rFonts w:cs="Times New Roman"/>
                <w:iCs/>
                <w:lang w:val="en-US"/>
              </w:rPr>
              <w:t xml:space="preserve"> panganiensis</w:t>
            </w:r>
          </w:p>
          <w:p>
            <w:pPr>
              <w:pStyle w:val="Normal"/>
              <w:snapToGrid w:val="false"/>
              <w:rPr/>
            </w:pPr>
            <w:r>
              <w:rPr>
                <w:rFonts w:cs="Times New Roman"/>
                <w:iCs/>
                <w:lang w:val="en-US"/>
              </w:rPr>
              <w:t>(</w:t>
            </w:r>
            <w:r>
              <w:rPr>
                <w:rFonts w:cs="Times New Roman"/>
                <w:lang w:val="en-US"/>
              </w:rPr>
              <w:t>=Otolemur garnettii panganiensis</w:t>
            </w:r>
            <w:r>
              <w:rPr>
                <w:rFonts w:cs="Times New Roman"/>
                <w:lang w:val="ru-RU"/>
              </w:rPr>
              <w:t xml:space="preserve"> </w:t>
            </w:r>
            <w:r>
              <w:rPr>
                <w:rFonts w:cs="Times New Roman"/>
                <w:lang w:val="en-US"/>
              </w:rPr>
              <w:t>(Matschie)</w:t>
            </w:r>
          </w:p>
          <w:p>
            <w:pPr>
              <w:pStyle w:val="Normal"/>
              <w:snapToGrid w:val="false"/>
              <w:rPr/>
            </w:pPr>
            <w:r>
              <w:rPr>
                <w:rFonts w:cs="Times New Roman"/>
                <w:lang w:val="en-US"/>
              </w:rPr>
              <w:t xml:space="preserve">=Galago crassicaudatus </w:t>
            </w:r>
            <w:r>
              <w:rPr>
                <w:rFonts w:cs="Times New Roman"/>
                <w:iCs/>
                <w:lang w:val="en-US"/>
              </w:rPr>
              <w:t>panganiensis</w:t>
            </w:r>
          </w:p>
          <w:p>
            <w:pPr>
              <w:pStyle w:val="Normal"/>
              <w:snapToGrid w:val="false"/>
              <w:rPr/>
            </w:pPr>
            <w:r>
              <w:rPr>
                <w:rFonts w:cs="Times New Roman"/>
                <w:iCs/>
                <w:lang w:val="en-US"/>
              </w:rPr>
              <w:t>(</w:t>
            </w:r>
            <w:r>
              <w:rPr>
                <w:rFonts w:cs="Times New Roman"/>
                <w:lang w:val="en-US"/>
              </w:rPr>
              <w:t xml:space="preserve">=Galago Galago crassicaudatus </w:t>
            </w:r>
            <w:r>
              <w:rPr>
                <w:rFonts w:cs="Times New Roman"/>
                <w:iCs/>
                <w:lang w:val="en-US"/>
              </w:rPr>
              <w:t>panganiensi (</w:t>
            </w:r>
            <w:r>
              <w:rPr>
                <w:rFonts w:cs="Times New Roman"/>
                <w:iCs/>
              </w:rPr>
              <w:t>ошибочное</w:t>
            </w:r>
            <w:r>
              <w:rPr>
                <w:rFonts w:cs="Times New Roman"/>
                <w:iCs/>
                <w:lang w:val="en-US"/>
              </w:rPr>
              <w:t xml:space="preserve"> </w:t>
            </w:r>
            <w:r>
              <w:rPr>
                <w:rFonts w:cs="Times New Roman"/>
                <w:iCs/>
              </w:rPr>
              <w:t>написание</w:t>
            </w:r>
            <w:r>
              <w:rPr>
                <w:rFonts w:cs="Times New Roman"/>
                <w:iCs/>
                <w:lang w:val="en-US"/>
              </w:rPr>
              <w:t>))</w:t>
            </w:r>
          </w:p>
          <w:p>
            <w:pPr>
              <w:pStyle w:val="Normal"/>
              <w:rPr/>
            </w:pPr>
            <w:r>
              <w:rPr>
                <w:rFonts w:cs="Times New Roman"/>
                <w:lang w:val="en-US"/>
              </w:rPr>
              <w:t>=Galago Galago garnetti</w:t>
            </w:r>
            <w:r>
              <w:rPr>
                <w:rFonts w:cs="Times New Roman"/>
                <w:iCs/>
                <w:lang w:val="en-US"/>
              </w:rPr>
              <w:t xml:space="preserve"> panganiensis</w:t>
            </w:r>
          </w:p>
          <w:p>
            <w:pPr>
              <w:pStyle w:val="Normal"/>
              <w:snapToGrid w:val="false"/>
              <w:rPr/>
            </w:pPr>
            <w:r>
              <w:rPr>
                <w:rFonts w:cs="Times New Roman"/>
                <w:lang w:val="en-US"/>
              </w:rPr>
              <w:t>?=Galago Galago crassicaudatus badius</w:t>
            </w:r>
            <w:r>
              <w:rPr>
                <w:rFonts w:cs="Times New Roman"/>
                <w:iCs/>
                <w:lang w:val="en-US"/>
              </w:rPr>
              <w:t>)</w:t>
            </w:r>
          </w:p>
          <w:p>
            <w:pPr>
              <w:pStyle w:val="Normal"/>
              <w:snapToGrid w:val="false"/>
              <w:rPr/>
            </w:pPr>
            <w:r>
              <w:rPr>
                <w:rFonts w:cs="Times New Roman"/>
                <w:lang w:val="en-US"/>
              </w:rPr>
              <w:t>(</w:t>
            </w:r>
            <w:r>
              <w:rPr>
                <w:rFonts w:cs="Times New Roman"/>
              </w:rPr>
              <w:t>g</w:t>
            </w:r>
            <w:r>
              <w:rPr>
                <w:rFonts w:cs="Times New Roman"/>
                <w:lang w:val="en-US"/>
              </w:rPr>
              <w:t>reater bushbaby</w:t>
            </w:r>
            <w:r>
              <w:rPr>
                <w:rFonts w:cs="Times New Roman"/>
                <w:iCs/>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о.Занзибар</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monteiri</w:t>
            </w:r>
          </w:p>
          <w:p>
            <w:pPr>
              <w:pStyle w:val="Normal"/>
              <w:rPr>
                <w:rFonts w:cs="Times New Roman"/>
                <w:lang w:val="en-US"/>
              </w:rPr>
            </w:pPr>
            <w:r>
              <w:rPr>
                <w:rFonts w:cs="Times New Roman"/>
                <w:lang w:val="en-US"/>
              </w:rPr>
              <w:t>(=Otolemur monteiri Bartlett, 1863</w:t>
            </w:r>
          </w:p>
          <w:p>
            <w:pPr>
              <w:pStyle w:val="Normal"/>
              <w:rPr/>
            </w:pPr>
            <w:r>
              <w:rPr>
                <w:rFonts w:cs="Times New Roman"/>
                <w:lang w:val="en-US"/>
              </w:rPr>
              <w:t>=Otolemur crassicaudatus monteiri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Otolemur crassicaudatus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=Galago Galago monteiri</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Groves, 2001)</w:t>
            </w:r>
          </w:p>
          <w:p>
            <w:pPr>
              <w:pStyle w:val="Normal"/>
              <w:rPr>
                <w:rFonts w:cs="Times New Roman"/>
                <w:lang w:val="en-US"/>
              </w:rPr>
            </w:pPr>
            <w:r>
              <w:rPr>
                <w:rFonts w:cs="Times New Roman"/>
                <w:lang w:val="en-US"/>
              </w:rPr>
              <w:t>(silvery greater galago, galago gruboogonowy)</w:t>
            </w:r>
          </w:p>
          <w:p>
            <w:pPr>
              <w:pStyle w:val="Normal"/>
              <w:rPr>
                <w:rFonts w:cs="Times New Roman"/>
              </w:rPr>
            </w:pPr>
            <w:r>
              <w:rPr>
                <w:rFonts w:cs="Times New Roman"/>
              </w:rPr>
              <w:t>(описано 2 подвида, валидны 2 подвида)</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в. и ю.Афр., </w:t>
            </w:r>
            <w:r>
              <w:rPr>
                <w:rFonts w:cs="Times New Roman"/>
              </w:rPr>
              <w:t>Ангола</w:t>
            </w:r>
            <w:r>
              <w:rPr>
                <w:rFonts w:cs="Times New Roman"/>
                <w:lang w:val="en-US"/>
              </w:rPr>
              <w:t xml:space="preserve"> </w:t>
            </w:r>
            <w:r>
              <w:rPr>
                <w:rFonts w:cs="Times New Roman"/>
              </w:rPr>
              <w:t>на</w:t>
            </w:r>
            <w:r>
              <w:rPr>
                <w:rFonts w:cs="Times New Roman"/>
                <w:lang w:val="en-US"/>
              </w:rPr>
              <w:t xml:space="preserve"> </w:t>
            </w:r>
            <w:r>
              <w:rPr>
                <w:rFonts w:cs="Times New Roman"/>
              </w:rPr>
              <w:t>западе</w:t>
            </w:r>
            <w:r>
              <w:rPr>
                <w:rFonts w:cs="Times New Roman"/>
                <w:lang w:val="en-US"/>
              </w:rPr>
              <w:t xml:space="preserve">, </w:t>
            </w:r>
            <w:r>
              <w:rPr>
                <w:rFonts w:cs="Times New Roman"/>
                <w:lang w:val="ru-RU"/>
              </w:rPr>
              <w:t xml:space="preserve">на север </w:t>
            </w:r>
            <w:r>
              <w:rPr>
                <w:rFonts w:cs="Times New Roman"/>
                <w:lang w:val="en-US"/>
              </w:rPr>
              <w:t xml:space="preserve">до </w:t>
            </w:r>
            <w:r>
              <w:rPr>
                <w:rFonts w:cs="Times New Roman"/>
              </w:rPr>
              <w:t>Руанды</w:t>
            </w:r>
            <w:r>
              <w:rPr>
                <w:rFonts w:cs="Times New Roman"/>
                <w:lang w:val="en-US"/>
              </w:rPr>
              <w:t xml:space="preserve">, </w:t>
            </w:r>
            <w:r>
              <w:rPr>
                <w:rFonts w:cs="Times New Roman"/>
                <w:lang w:val="ru-RU"/>
              </w:rPr>
              <w:t>и далее до</w:t>
            </w:r>
            <w:r>
              <w:rPr>
                <w:rFonts w:cs="Times New Roman"/>
                <w:lang w:val="en-US"/>
              </w:rPr>
              <w:t xml:space="preserve"> </w:t>
            </w:r>
            <w:r>
              <w:rPr>
                <w:rFonts w:cs="Times New Roman"/>
                <w:lang w:val="ru-RU"/>
              </w:rPr>
              <w:t>з.</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ю.-в.</w:t>
            </w:r>
            <w:r>
              <w:rPr>
                <w:rFonts w:cs="Times New Roman"/>
              </w:rPr>
              <w:t>Кении</w:t>
            </w:r>
            <w:r>
              <w:rPr>
                <w:rFonts w:cs="Times New Roman"/>
                <w:lang w:val="en-US"/>
              </w:rPr>
              <w:t xml:space="preserve"> </w:t>
            </w:r>
            <w:r>
              <w:rPr>
                <w:rFonts w:cs="Times New Roman"/>
                <w:lang w:val="ru-RU"/>
              </w:rPr>
              <w:t>и</w:t>
            </w:r>
            <w:r>
              <w:rPr>
                <w:rFonts w:cs="Times New Roman"/>
                <w:lang w:val="en-US"/>
              </w:rPr>
              <w:t xml:space="preserve"> </w:t>
            </w:r>
            <w:r>
              <w:rPr>
                <w:rFonts w:cs="Times New Roman"/>
              </w:rPr>
              <w:t>с</w:t>
            </w:r>
            <w:r>
              <w:rPr>
                <w:rFonts w:cs="Times New Roman"/>
                <w:lang w:val="en-US"/>
              </w:rPr>
              <w:t>.</w:t>
            </w:r>
            <w:r>
              <w:rPr>
                <w:rFonts w:cs="Times New Roman"/>
              </w:rPr>
              <w:t>Танзании, лесные области</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monteiri argentatus</w:t>
            </w:r>
          </w:p>
          <w:p>
            <w:pPr>
              <w:pStyle w:val="Normal"/>
              <w:rPr>
                <w:rFonts w:cs="Times New Roman"/>
                <w:lang w:val="en-US"/>
              </w:rPr>
            </w:pPr>
            <w:r>
              <w:rPr>
                <w:rFonts w:cs="Times New Roman"/>
                <w:lang w:val="en-US"/>
              </w:rPr>
              <w:t>(=Otolemur monteiri argentatus</w:t>
            </w:r>
          </w:p>
          <w:p>
            <w:pPr>
              <w:pStyle w:val="Normal"/>
              <w:rPr>
                <w:rFonts w:cs="Times New Roman"/>
                <w:lang w:val="en-US"/>
              </w:rPr>
            </w:pPr>
            <w:r>
              <w:rPr>
                <w:rFonts w:cs="Times New Roman"/>
                <w:lang w:val="en-US"/>
              </w:rPr>
              <w:t>=Otolemur argentatus</w:t>
            </w:r>
          </w:p>
          <w:p>
            <w:pPr>
              <w:pStyle w:val="Normal"/>
              <w:rPr>
                <w:rFonts w:cs="Times New Roman"/>
                <w:lang w:val="en-US"/>
              </w:rPr>
            </w:pPr>
            <w:r>
              <w:rPr>
                <w:rFonts w:cs="Times New Roman"/>
                <w:lang w:val="en-US"/>
              </w:rPr>
              <w:t>=Otolemur crassicaudatus argentatus</w:t>
            </w:r>
          </w:p>
          <w:p>
            <w:pPr>
              <w:pStyle w:val="Normal"/>
              <w:rPr>
                <w:rFonts w:cs="Times New Roman"/>
                <w:lang w:val="en-US"/>
              </w:rPr>
            </w:pPr>
            <w:r>
              <w:rPr>
                <w:rFonts w:cs="Times New Roman"/>
                <w:lang w:val="en-US"/>
              </w:rPr>
              <w:t>= Galago Galago monteiri argentatus</w:t>
            </w:r>
          </w:p>
          <w:p>
            <w:pPr>
              <w:pStyle w:val="Normal"/>
              <w:rPr/>
            </w:pPr>
            <w:r>
              <w:rPr>
                <w:rFonts w:cs="Times New Roman"/>
                <w:lang w:val="en-US"/>
              </w:rPr>
              <w:t>?</w:t>
            </w:r>
            <w:r>
              <w:rPr>
                <w:rFonts w:cs="Times New Roman"/>
              </w:rPr>
              <w:t>валидный</w:t>
            </w:r>
            <w:r>
              <w:rPr>
                <w:rFonts w:cs="Times New Roman"/>
                <w:lang w:val="en-US"/>
              </w:rPr>
              <w:t xml:space="preserve"> </w:t>
            </w:r>
            <w:r>
              <w:rPr>
                <w:rFonts w:cs="Times New Roman"/>
              </w:rPr>
              <w:t>вид</w:t>
            </w: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Руанды до Кении и до Танзании, </w:t>
            </w:r>
            <w:r>
              <w:rPr>
                <w:rFonts w:cs="Times New Roman"/>
                <w:lang w:val="en-US"/>
              </w:rPr>
              <w:t>Lake</w:t>
            </w:r>
            <w:r>
              <w:rPr>
                <w:rFonts w:cs="Times New Roman"/>
              </w:rPr>
              <w:t xml:space="preserve"> </w:t>
            </w:r>
            <w:r>
              <w:rPr>
                <w:rFonts w:cs="Times New Roman"/>
                <w:lang w:val="en-US"/>
              </w:rPr>
              <w:t>Victoria</w:t>
            </w:r>
            <w:r>
              <w:rPr>
                <w:rFonts w:cs="Times New Roman"/>
              </w:rPr>
              <w:t xml:space="preserve"> </w:t>
            </w:r>
            <w:r>
              <w:rPr>
                <w:rFonts w:cs="Times New Roman"/>
                <w:lang w:val="en-US"/>
              </w:rPr>
              <w:t>region</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Overall slightly darker than Otolemur monteiri monteiri and the forehead is darker also. The tail is often nearly white. The hands and feet are dark</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Galago Otolemur monteiri monteiri</w:t>
            </w:r>
          </w:p>
          <w:p>
            <w:pPr>
              <w:pStyle w:val="Normal"/>
              <w:rPr>
                <w:rFonts w:cs="Times New Roman"/>
                <w:lang w:val="en-US"/>
              </w:rPr>
            </w:pPr>
            <w:r>
              <w:rPr>
                <w:rFonts w:cs="Times New Roman"/>
                <w:lang w:val="en-US"/>
              </w:rPr>
              <w:t>(=Otolemur monteiri monteiri</w:t>
            </w:r>
          </w:p>
          <w:p>
            <w:pPr>
              <w:pStyle w:val="Normal"/>
              <w:rPr/>
            </w:pPr>
            <w:r>
              <w:rPr>
                <w:rFonts w:cs="Times New Roman"/>
              </w:rPr>
              <w:t>=</w:t>
            </w:r>
            <w:r>
              <w:rPr>
                <w:rFonts w:cs="Times New Roman"/>
                <w:lang w:val="en-US"/>
              </w:rPr>
              <w:t>Galago Galago monteiri monteiri)</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Лоанды (</w:t>
            </w:r>
            <w:r>
              <w:rPr>
                <w:rFonts w:cs="Times New Roman"/>
                <w:lang w:val="en-US"/>
              </w:rPr>
              <w:t>Loanda</w:t>
            </w:r>
            <w:r>
              <w:rPr>
                <w:rFonts w:cs="Times New Roman"/>
              </w:rPr>
              <w:t>) в Анголе на западе до Табора (</w:t>
            </w:r>
            <w:r>
              <w:rPr>
                <w:rFonts w:cs="Times New Roman"/>
                <w:lang w:val="en-US"/>
              </w:rPr>
              <w:t>Tabora</w:t>
            </w:r>
            <w:r>
              <w:rPr>
                <w:rFonts w:cs="Times New Roman"/>
              </w:rPr>
              <w:t xml:space="preserve">) в Танзании на востоке, южнее, чем </w:t>
            </w:r>
            <w:r>
              <w:rPr>
                <w:rFonts w:cs="Times New Roman"/>
                <w:i/>
                <w:lang w:val="en-US"/>
              </w:rPr>
              <w:t>G</w:t>
            </w:r>
            <w:r>
              <w:rPr>
                <w:rFonts w:cs="Times New Roman"/>
                <w:i/>
              </w:rPr>
              <w:t xml:space="preserve">. </w:t>
            </w:r>
            <w:r>
              <w:rPr>
                <w:rFonts w:cs="Times New Roman"/>
                <w:i/>
                <w:lang w:val="en-US"/>
              </w:rPr>
              <w:t>Otolemur</w:t>
            </w:r>
            <w:r>
              <w:rPr>
                <w:rFonts w:cs="Times New Roman"/>
                <w:i/>
              </w:rPr>
              <w:t xml:space="preserve"> </w:t>
            </w:r>
            <w:r>
              <w:rPr>
                <w:rFonts w:cs="Times New Roman"/>
                <w:i/>
                <w:lang w:val="en-US"/>
              </w:rPr>
              <w:t>monteiri</w:t>
            </w:r>
            <w:r>
              <w:rPr>
                <w:rFonts w:cs="Times New Roman"/>
                <w:i/>
              </w:rPr>
              <w:t xml:space="preserve"> </w:t>
            </w:r>
            <w:r>
              <w:rPr>
                <w:rFonts w:cs="Times New Roman"/>
                <w:i/>
                <w:lang w:val="en-US"/>
              </w:rPr>
              <w:t>argentatus</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ventral side of this subspecies is a creamy yellow color while the dorsal side is a light silvery in tone. The forehead is brown in this subspecies. The hands and feet are dark</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Galago</w:t>
            </w:r>
            <w:r>
              <w:rPr>
                <w:rFonts w:cs="Times New Roman"/>
              </w:rPr>
              <w:t xml:space="preserve"> </w:t>
            </w:r>
            <w:r>
              <w:rPr>
                <w:rFonts w:cs="Times New Roman"/>
                <w:lang w:val="en-US"/>
              </w:rPr>
              <w:t>Otolicnus</w:t>
            </w:r>
            <w:r>
              <w:rPr>
                <w:rFonts w:cs="Times New Roman"/>
              </w:rPr>
              <w:t xml:space="preserve"> </w:t>
            </w:r>
            <w:r>
              <w:rPr>
                <w:rFonts w:cs="Times New Roman"/>
                <w:lang w:val="en-US"/>
              </w:rPr>
              <w:t>galago</w:t>
            </w:r>
            <w:r>
              <w:rPr>
                <w:rFonts w:cs="Times New Roman"/>
              </w:rPr>
              <w:t xml:space="preserve"> </w:t>
            </w:r>
            <w:r>
              <w:rPr>
                <w:rFonts w:cs="Times New Roman"/>
                <w:lang w:val="en-US"/>
              </w:rPr>
              <w:t>Schreb</w:t>
            </w:r>
            <w:r>
              <w:rPr>
                <w:rFonts w:cs="Times New Roman"/>
              </w:rPr>
              <w:t>.</w:t>
            </w:r>
          </w:p>
          <w:p>
            <w:pPr>
              <w:pStyle w:val="List"/>
              <w:rPr>
                <w:rFonts w:cs="Times New Roman"/>
              </w:rPr>
            </w:pPr>
            <w:r>
              <w:rPr>
                <w:rFonts w:cs="Times New Roman"/>
              </w:rPr>
              <w:t>(обыкновенный галаго)</w:t>
            </w:r>
          </w:p>
          <w:p>
            <w:pPr>
              <w:pStyle w:val="List"/>
              <w:rPr>
                <w:rFonts w:cs="Times New Roman"/>
              </w:rPr>
            </w:pPr>
            <w:r>
              <w:rPr>
                <w:rFonts w:cs="Times New Roman"/>
              </w:rPr>
              <w:t>(чей-то синоним)</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в.Афр., Абиссиния-Наталь</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Galago farafraensis Pickford et al., 2006</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в.миоцен,</w:t>
            </w:r>
            <w:r>
              <w:rPr>
                <w:rFonts w:cs="Times New Roman"/>
                <w:lang w:val="en-US"/>
              </w:rPr>
              <w:t xml:space="preserve"> 10-11 </w:t>
            </w:r>
            <w:r>
              <w:rPr>
                <w:rFonts w:cs="Times New Roman"/>
                <w:lang w:val="ru-RU"/>
              </w:rPr>
              <w:t>млн.л.н.,</w:t>
            </w:r>
            <w:r>
              <w:rPr>
                <w:rFonts w:cs="Times New Roman"/>
              </w:rPr>
              <w:t xml:space="preserve"> Египет,</w:t>
            </w:r>
            <w:r>
              <w:rPr>
                <w:rFonts w:cs="Times New Roman"/>
                <w:lang w:val="en-US"/>
              </w:rPr>
              <w:t xml:space="preserve"> Sheikh Abdallah</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M</w:t>
            </w:r>
            <w:r>
              <w:rPr>
                <w:rFonts w:cs="Times New Roman"/>
                <w:vertAlign w:val="superscript"/>
                <w:lang w:val="en-US"/>
              </w:rPr>
              <w:t>1</w:t>
            </w:r>
            <w:r>
              <w:rPr>
                <w:rFonts w:cs="Times New Roman"/>
                <w:lang w:val="en-US"/>
              </w:rPr>
              <w:t xml:space="preserve"> </w:t>
            </w:r>
            <w:r>
              <w:rPr>
                <w:rFonts w:cs="Times New Roman"/>
              </w:rPr>
              <w:t>SA 2</w:t>
            </w:r>
            <w:r>
              <w:rPr>
                <w:rFonts w:cs="Times New Roman"/>
                <w:lang w:val="en-US"/>
              </w:rPr>
              <w:t>'</w:t>
            </w:r>
            <w:r>
              <w:rPr>
                <w:rFonts w:cs="Times New Roman"/>
              </w:rPr>
              <w:t>05</w:t>
            </w:r>
            <w:r>
              <w:rPr>
                <w:rFonts w:cs="Times New Roman"/>
                <w:lang w:val="en-US"/>
              </w:rPr>
              <w:t>, M</w:t>
            </w:r>
            <w:r>
              <w:rPr>
                <w:rFonts w:cs="Times New Roman"/>
                <w:vertAlign w:val="superscript"/>
                <w:lang w:val="en-US"/>
              </w:rPr>
              <w:t>1</w:t>
            </w:r>
            <w:r>
              <w:rPr>
                <w:rFonts w:cs="Times New Roman"/>
                <w:lang w:val="en-US"/>
              </w:rPr>
              <w:t xml:space="preserve"> SA 6'05, M</w:t>
            </w:r>
            <w:r>
              <w:rPr>
                <w:rFonts w:cs="Times New Roman"/>
                <w:vertAlign w:val="superscript"/>
                <w:lang w:val="en-US"/>
              </w:rPr>
              <w:t>2</w:t>
            </w:r>
            <w:r>
              <w:rPr>
                <w:rFonts w:cs="Times New Roman"/>
                <w:lang w:val="en-US"/>
              </w:rPr>
              <w:t xml:space="preserve"> SA 3'05</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Galago</w:t>
            </w:r>
            <w:r>
              <w:rPr>
                <w:rFonts w:cs="Times New Roman"/>
              </w:rPr>
              <w:t xml:space="preserve"> </w:t>
            </w:r>
            <w:r>
              <w:rPr>
                <w:rFonts w:cs="Times New Roman"/>
                <w:lang w:val="en-US"/>
              </w:rPr>
              <w:t>howelli</w:t>
            </w:r>
            <w:r>
              <w:rPr>
                <w:rFonts w:cs="Times New Roman"/>
              </w:rPr>
              <w:t xml:space="preserve"> </w:t>
            </w:r>
            <w:r>
              <w:rPr>
                <w:rFonts w:cs="Times New Roman"/>
                <w:lang w:val="en-US"/>
              </w:rPr>
              <w:t>Wesselman, 1984</w:t>
            </w:r>
          </w:p>
          <w:p>
            <w:pPr>
              <w:pStyle w:val="Normal"/>
              <w:snapToGrid w:val="false"/>
              <w:rPr>
                <w:rFonts w:cs="Times New Roman"/>
                <w:lang w:val="ru-RU"/>
              </w:rPr>
            </w:pPr>
            <w:r>
              <w:rPr>
                <w:rFonts w:cs="Times New Roman"/>
                <w:lang w:val="ru-RU"/>
              </w:rPr>
              <w:t>(=Otolemur howelli)</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плиоцен, 3,0-3,2 млн.л.н., Эфиопия, Омо (Omo), Shungura </w:t>
            </w:r>
            <w:r>
              <w:rPr>
                <w:rFonts w:cs="Times New Roman"/>
                <w:lang w:val="en-US"/>
              </w:rPr>
              <w:t>Formation,</w:t>
            </w:r>
            <w:r>
              <w:rPr>
                <w:rFonts w:cs="Times New Roman"/>
              </w:rPr>
              <w:t xml:space="preserve"> </w:t>
            </w:r>
            <w:r>
              <w:rPr>
                <w:rFonts w:cs="Times New Roman"/>
                <w:lang w:val="en-US"/>
              </w:rPr>
              <w:t>Member</w:t>
            </w:r>
            <w:r>
              <w:rPr>
                <w:rFonts w:cs="Times New Roman"/>
              </w:rPr>
              <w:t xml:space="preserve"> B</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верхняя челюсть, нижняя челюсть</w:t>
            </w:r>
          </w:p>
          <w:p>
            <w:pPr>
              <w:pStyle w:val="Normal"/>
              <w:snapToGrid w:val="false"/>
              <w:rPr/>
            </w:pPr>
            <w:r>
              <w:rPr>
                <w:rFonts w:cs="Times New Roman"/>
              </w:rPr>
              <w:t xml:space="preserve">Wesselman H.B. The Omo micromammals: </w:t>
            </w:r>
            <w:r>
              <w:rPr>
                <w:rFonts w:cs="Times New Roman"/>
                <w:lang w:val="en-US"/>
              </w:rPr>
              <w:t>s</w:t>
            </w:r>
            <w:r>
              <w:rPr>
                <w:rFonts w:cs="Times New Roman"/>
              </w:rPr>
              <w:t xml:space="preserve">ystematics </w:t>
            </w:r>
            <w:r>
              <w:rPr>
                <w:rFonts w:cs="Times New Roman"/>
                <w:lang w:val="en-US"/>
              </w:rPr>
              <w:t>and paleoecology</w:t>
            </w:r>
            <w:r>
              <w:rPr>
                <w:rFonts w:cs="Times New Roman"/>
              </w:rPr>
              <w:t xml:space="preserve"> of early man sites from Ethiopia (Contributions </w:t>
            </w:r>
            <w:r>
              <w:rPr>
                <w:rFonts w:cs="Times New Roman"/>
                <w:lang w:val="en-US"/>
              </w:rPr>
              <w:t>to vertebrate</w:t>
            </w:r>
            <w:r>
              <w:rPr>
                <w:rFonts w:cs="Times New Roman"/>
              </w:rPr>
              <w:t xml:space="preserve"> evolution, Vol. 7). Basel</w:t>
            </w:r>
            <w:r>
              <w:rPr>
                <w:rFonts w:cs="Times New Roman"/>
                <w:lang w:val="en-US"/>
              </w:rPr>
              <w:t>,</w:t>
            </w:r>
            <w:r>
              <w:rPr>
                <w:rFonts w:cs="Times New Roman"/>
              </w:rPr>
              <w:t xml:space="preserve"> Karger</w:t>
            </w:r>
            <w:r>
              <w:rPr>
                <w:rFonts w:cs="Times New Roman"/>
                <w:lang w:val="en-US"/>
              </w:rPr>
              <w:t>, 1984</w:t>
            </w:r>
            <w:r>
              <w:rPr>
                <w:rFonts w:cs="Times New Roman"/>
              </w:rPr>
              <w:t>.</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b/>
                <w:b/>
                <w:bCs/>
                <w:lang w:val="ru-RU"/>
              </w:rPr>
            </w:pPr>
            <w:r>
              <w:rPr>
                <w:rFonts w:cs="Times New Roman"/>
                <w:b/>
                <w:bCs/>
                <w:lang w:val="ru-RU"/>
              </w:rPr>
              <w:t>Другой вариант разделения на роды и виды</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Euoticus</w:t>
            </w:r>
            <w:r>
              <w:rPr>
                <w:rFonts w:cs="Times New Roman"/>
              </w:rPr>
              <w:t xml:space="preserve"> elegantulus</w:t>
            </w:r>
            <w:r>
              <w:rPr>
                <w:rFonts w:cs="Times New Roman"/>
                <w:lang w:val="en-US"/>
              </w:rPr>
              <w:t>,</w:t>
            </w:r>
            <w:r>
              <w:rPr>
                <w:rFonts w:cs="Times New Roman"/>
              </w:rPr>
              <w:t xml:space="preserve"> Euoticus pallidus</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Galago senegalensis</w:t>
            </w:r>
            <w:r>
              <w:rPr>
                <w:rFonts w:cs="Times New Roman"/>
                <w:lang w:val="en-US"/>
              </w:rPr>
              <w:t>,</w:t>
            </w:r>
            <w:r>
              <w:rPr>
                <w:rFonts w:cs="Times New Roman"/>
              </w:rPr>
              <w:t xml:space="preserve"> Galago moholi</w:t>
            </w:r>
            <w:r>
              <w:rPr>
                <w:rFonts w:cs="Times New Roman"/>
                <w:lang w:val="en-US"/>
              </w:rPr>
              <w:t>,</w:t>
            </w:r>
            <w:r>
              <w:rPr>
                <w:rFonts w:cs="Times New Roman"/>
              </w:rPr>
              <w:t xml:space="preserve"> Galago gallarum</w:t>
            </w:r>
            <w:r>
              <w:rPr>
                <w:rFonts w:cs="Times New Roman"/>
                <w:lang w:val="en-US"/>
              </w:rPr>
              <w:t>,</w:t>
            </w:r>
            <w:r>
              <w:rPr>
                <w:rFonts w:cs="Times New Roman"/>
              </w:rPr>
              <w:t xml:space="preserve"> Galago matschiei</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 xml:space="preserve">Galagoides </w:t>
            </w:r>
            <w:r>
              <w:rPr>
                <w:rFonts w:cs="Times New Roman"/>
                <w:lang w:val="en-US"/>
              </w:rPr>
              <w:t>zanzibaricus</w:t>
            </w:r>
            <w:r>
              <w:rPr>
                <w:rFonts w:cs="Times New Roman"/>
                <w:lang w:val="ru-RU"/>
              </w:rPr>
              <w:t>,</w:t>
            </w:r>
            <w:r>
              <w:rPr>
                <w:rFonts w:cs="Times New Roman"/>
              </w:rPr>
              <w:t xml:space="preserve"> Galagoides </w:t>
            </w:r>
            <w:r>
              <w:rPr>
                <w:rFonts w:cs="Times New Roman"/>
                <w:lang w:val="en-US"/>
              </w:rPr>
              <w:t>rondoensis</w:t>
            </w:r>
            <w:r>
              <w:rPr>
                <w:rFonts w:cs="Times New Roman"/>
                <w:lang w:val="ru-RU"/>
              </w:rPr>
              <w:t>,</w:t>
            </w:r>
            <w:r>
              <w:rPr>
                <w:rFonts w:cs="Times New Roman"/>
              </w:rPr>
              <w:t xml:space="preserve"> Galagoides orinus, Galagoides sp. nov. 3 ("orinus" group, Rungwe galago)</w:t>
            </w:r>
            <w:r>
              <w:rPr>
                <w:rFonts w:cs="Times New Roman"/>
                <w:lang w:val="ru-RU"/>
              </w:rPr>
              <w:t>,</w:t>
            </w:r>
            <w:r>
              <w:rPr>
                <w:rFonts w:cs="Times New Roman"/>
                <w:lang w:val="en-US"/>
              </w:rPr>
              <w:t xml:space="preserve"> </w:t>
            </w:r>
            <w:r>
              <w:rPr>
                <w:rFonts w:cs="Times New Roman"/>
              </w:rPr>
              <w:t xml:space="preserve">Galagoides </w:t>
            </w:r>
            <w:r>
              <w:rPr>
                <w:rFonts w:cs="Times New Roman"/>
                <w:lang w:val="en-US"/>
              </w:rPr>
              <w:t>granti</w:t>
            </w:r>
            <w:r>
              <w:rPr>
                <w:rFonts w:cs="Times New Roman"/>
              </w:rPr>
              <w:t xml:space="preserve"> Galagoides sp. nov. 1 ("granti" group, </w:t>
            </w:r>
            <w:r>
              <w:rPr>
                <w:rFonts w:cs="Times New Roman"/>
                <w:lang w:val="en-US"/>
              </w:rPr>
              <w:t>Kalwe</w:t>
            </w:r>
            <w:r>
              <w:rPr>
                <w:rFonts w:cs="Times New Roman"/>
              </w:rPr>
              <w:t xml:space="preserve"> galago)</w:t>
            </w:r>
            <w:r>
              <w:rPr>
                <w:rFonts w:cs="Times New Roman"/>
                <w:lang w:val="ru-RU"/>
              </w:rPr>
              <w:t>,</w:t>
            </w:r>
            <w:r>
              <w:rPr>
                <w:rFonts w:cs="Times New Roman"/>
              </w:rPr>
              <w:t xml:space="preserve"> Galagoides nyasae ("granti" group),</w:t>
            </w:r>
            <w:r>
              <w:rPr>
                <w:rFonts w:cs="Times New Roman"/>
                <w:lang w:val="en-US"/>
              </w:rPr>
              <w:t xml:space="preserve"> </w:t>
            </w:r>
            <w:r>
              <w:rPr>
                <w:rFonts w:cs="Times New Roman"/>
              </w:rPr>
              <w:t xml:space="preserve">Galagoides </w:t>
            </w:r>
            <w:r>
              <w:rPr>
                <w:rFonts w:cs="Times New Roman"/>
                <w:lang w:val="en-US"/>
              </w:rPr>
              <w:t>cocos</w:t>
            </w:r>
            <w:r>
              <w:rPr>
                <w:rFonts w:cs="Times New Roman"/>
                <w:lang w:val="ru-RU"/>
              </w:rPr>
              <w:t>,</w:t>
            </w:r>
            <w:r>
              <w:rPr>
                <w:rFonts w:cs="Times New Roman"/>
                <w:lang w:val="en-US"/>
              </w:rPr>
              <w:t xml:space="preserve"> </w:t>
            </w:r>
            <w:r>
              <w:rPr>
                <w:rFonts w:cs="Times New Roman"/>
              </w:rPr>
              <w:t xml:space="preserve">Galagoides </w:t>
            </w:r>
            <w:r>
              <w:rPr>
                <w:rFonts w:cs="Times New Roman"/>
                <w:lang w:val="en-US"/>
              </w:rPr>
              <w:t>demidovii</w:t>
            </w:r>
            <w:r>
              <w:rPr>
                <w:rFonts w:cs="Times New Roman"/>
                <w:lang w:val="ru-RU"/>
              </w:rPr>
              <w:t>,</w:t>
            </w:r>
            <w:r>
              <w:rPr>
                <w:rFonts w:cs="Times New Roman"/>
              </w:rPr>
              <w:t xml:space="preserve"> Galagoides thomasi</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Otolemur crassicaudatus</w:t>
            </w:r>
            <w:r>
              <w:rPr>
                <w:rFonts w:cs="Times New Roman"/>
                <w:lang w:val="en-US"/>
              </w:rPr>
              <w:t>,</w:t>
            </w:r>
            <w:r>
              <w:rPr>
                <w:rFonts w:cs="Times New Roman"/>
              </w:rPr>
              <w:t xml:space="preserve"> Otolemur garnettii</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Sciurocheirus alleni (Sciurocheirus alleni alleni, Sciurocheirus alleni cameronensis), Sciurocheirus gabonensis, Sciurocheirus makandensis</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pPr>
            <w:r>
              <w:rPr>
                <w:rFonts w:cs="Times New Roman"/>
                <w:lang w:val="ru-RU"/>
              </w:rPr>
              <w:t>Laetolia sadimanensis</w:t>
            </w:r>
            <w:r>
              <w:rPr>
                <w:rFonts w:cs="Times New Roman"/>
                <w:lang w:val="en-US"/>
              </w:rPr>
              <w:t xml:space="preserve"> Harrison, 2011</w:t>
            </w:r>
          </w:p>
          <w:p>
            <w:pPr>
              <w:pStyle w:val="List"/>
              <w:snapToGrid w:val="false"/>
              <w:jc w:val="center"/>
              <w:rPr/>
            </w:pPr>
            <w:r>
              <w:rPr>
                <w:rFonts w:cs="Times New Roman"/>
                <w:lang w:val="ru-RU"/>
              </w:rPr>
              <w:t>(="</w:t>
            </w:r>
            <w:r>
              <w:rPr>
                <w:rFonts w:cs="Times New Roman"/>
                <w:lang w:val="en-US"/>
              </w:rPr>
              <w:t>Galago</w:t>
            </w:r>
            <w:r>
              <w:rPr>
                <w:rFonts w:cs="Times New Roman"/>
                <w:lang w:val="ru-RU"/>
              </w:rPr>
              <w:t>"</w:t>
            </w:r>
            <w:r>
              <w:rPr>
                <w:rFonts w:cs="Times New Roman"/>
                <w:lang w:val="en-US"/>
              </w:rPr>
              <w:t xml:space="preserve"> sadimanensis</w:t>
            </w:r>
            <w:r>
              <w:rPr>
                <w:rFonts w:cs="Times New Roman"/>
              </w:rPr>
              <w:t xml:space="preserve"> </w:t>
            </w:r>
            <w:r>
              <w:rPr>
                <w:rFonts w:cs="Times New Roman"/>
                <w:lang w:val="en-US"/>
              </w:rPr>
              <w:t>Walker, 1987</w:t>
            </w:r>
            <w:r>
              <w:rPr>
                <w:rFonts w:cs="Times New Roman"/>
                <w:lang w:val="ru-RU"/>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плиоцен, 3,5-5,0 млн.л.н., Танзания, Laetoli, </w:t>
            </w:r>
            <w:r>
              <w:rPr>
                <w:rFonts w:cs="Times New Roman"/>
              </w:rPr>
              <w:t xml:space="preserve">Upper Laetolil Beds; Кения, Kapchebrit, Mabaget </w:t>
            </w:r>
            <w:r>
              <w:rPr>
                <w:rFonts w:cs="Times New Roman"/>
                <w:lang w:val="en-US"/>
              </w:rPr>
              <w:t>Formation</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Harrison </w:t>
            </w:r>
            <w:r>
              <w:rPr>
                <w:rFonts w:cs="Times New Roman"/>
                <w:lang w:val="ru-RU"/>
              </w:rPr>
              <w:t>T. Galagidae</w:t>
            </w:r>
            <w:r>
              <w:rPr>
                <w:rFonts w:cs="Times New Roman"/>
                <w:lang w:val="en-US"/>
              </w:rPr>
              <w:t xml:space="preserve"> (Lorisoidea, Primates) // Paleontology and geology of Laetoli: human evolution in context. Volume 2: fossil hominins and the associated fauna. Ed.: T. Harrison. Dordrecht, Springer, 2011, V.2, pp.75-81</w:t>
            </w:r>
            <w:r>
              <w:rPr>
                <w:rFonts w:cs="Times New Roman"/>
                <w:lang w:val="ru-RU"/>
              </w:rPr>
              <w:t>.</w:t>
            </w:r>
          </w:p>
          <w:p>
            <w:pPr>
              <w:pStyle w:val="Normal"/>
              <w:snapToGrid w:val="false"/>
              <w:rPr>
                <w:rFonts w:cs="Times New Roman"/>
                <w:lang w:val="en-US"/>
              </w:rPr>
            </w:pPr>
            <w:r>
              <w:rPr>
                <w:rFonts w:cs="Times New Roman"/>
                <w:lang w:val="en-US"/>
              </w:rPr>
              <w:t>Walker A.C. Fossil Galaginae from Laetoli // Laetoli: a Pliocene site in northern Tanzania. Eds.: M.D. Leakey et J.M. Harris. Oxford, Clarendon, 1987, pp.88-90.</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Saharagalago misrensis Seiffert, Simons</w:t>
            </w:r>
            <w:r>
              <w:rPr>
                <w:rFonts w:cs="Times New Roman"/>
                <w:lang w:val="en-US"/>
              </w:rPr>
              <w:t xml:space="preserve"> et </w:t>
            </w:r>
            <w:r>
              <w:rPr>
                <w:rFonts w:cs="Times New Roman"/>
              </w:rPr>
              <w:t>Attia</w:t>
            </w:r>
            <w:r>
              <w:rPr>
                <w:rFonts w:cs="Times New Roman"/>
                <w:lang w:val="en-US"/>
              </w:rPr>
              <w:t>, 2003</w:t>
            </w:r>
          </w:p>
        </w:tc>
        <w:tc>
          <w:tcPr>
            <w:tcW w:w="37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верх ср.эоцена</w:t>
            </w:r>
            <w:r>
              <w:rPr>
                <w:rFonts w:cs="Times New Roman"/>
                <w:lang w:val="en-US"/>
              </w:rPr>
              <w:t xml:space="preserve">, 35-41 </w:t>
            </w:r>
            <w:r>
              <w:rPr>
                <w:rFonts w:cs="Times New Roman"/>
                <w:lang w:val="ru-RU"/>
              </w:rPr>
              <w:t>млн.л.н.</w:t>
            </w:r>
            <w:r>
              <w:rPr>
                <w:rFonts w:cs="Times New Roman"/>
                <w:lang w:val="en-US"/>
              </w:rPr>
              <w:t xml:space="preserve"> (</w:t>
            </w:r>
            <w:r>
              <w:rPr>
                <w:rFonts w:cs="Times New Roman"/>
                <w:lang w:val="ru-RU"/>
              </w:rPr>
              <w:t>?или 37,1-56 млн.л.н.</w:t>
            </w:r>
            <w:r>
              <w:rPr>
                <w:rFonts w:cs="Times New Roman"/>
                <w:lang w:val="en-US"/>
              </w:rPr>
              <w:t>)</w:t>
            </w:r>
            <w:r>
              <w:rPr>
                <w:rFonts w:cs="Times New Roman"/>
                <w:lang w:val="ru-RU"/>
              </w:rPr>
              <w:t xml:space="preserve">, </w:t>
            </w:r>
            <w:r>
              <w:rPr>
                <w:rFonts w:cs="Times New Roman"/>
                <w:lang w:val="en-US"/>
              </w:rPr>
              <w:t>Bartonian,</w:t>
            </w:r>
            <w:r>
              <w:rPr>
                <w:rFonts w:cs="Times New Roman"/>
              </w:rPr>
              <w:t xml:space="preserve"> Египет, Файюм</w:t>
            </w:r>
          </w:p>
        </w:tc>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lang w:val="en-US"/>
              </w:rPr>
            </w:pPr>
            <w:r>
              <w:rPr>
                <w:lang w:val="en-US"/>
              </w:rPr>
              <w: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Galagidae gen. et sp. indet.</w:t>
            </w:r>
          </w:p>
        </w:tc>
        <w:tc>
          <w:tcPr>
            <w:tcW w:w="37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ранний в.миоцен, Кения, Накали</w:t>
            </w:r>
          </w:p>
        </w:tc>
        <w:tc>
          <w:tcPr>
            <w:tcW w:w="31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pPr>
            <w:r>
              <w:rPr>
                <w:rFonts w:cs="Times New Roman"/>
                <w:lang w:val="en-US"/>
              </w:rPr>
              <w:t>M</w:t>
            </w:r>
            <w:r>
              <w:rPr>
                <w:rFonts w:cs="Times New Roman"/>
                <w:vertAlign w:val="superscript"/>
                <w:lang w:val="en-US"/>
              </w:rPr>
              <w:t>1</w:t>
            </w:r>
            <w:r>
              <w:rPr>
                <w:rFonts w:cs="Times New Roman"/>
                <w:lang w:val="en-US"/>
              </w:rPr>
              <w:t xml:space="preserve"> KNM-NA 51145 </w:t>
            </w:r>
          </w:p>
        </w:tc>
      </w:tr>
    </w:tbl>
    <w:p>
      <w:pPr>
        <w:pStyle w:val="Normal"/>
        <w:jc w:val="center"/>
        <w:rPr>
          <w:rFonts w:cs="Times New Roman"/>
        </w:rPr>
      </w:pPr>
      <w:r>
        <w:rPr>
          <w:rFonts w:cs="Times New Roman"/>
        </w:rPr>
        <w:t>---------------*****---------------</w:t>
      </w:r>
    </w:p>
    <w:p>
      <w:pPr>
        <w:pStyle w:val="Normal"/>
        <w:jc w:val="center"/>
        <w:rPr/>
      </w:pPr>
      <w:r>
        <w:rPr>
          <w:rFonts w:cs="Times New Roman"/>
          <w:lang w:val="en-US"/>
        </w:rPr>
        <w:t xml:space="preserve">подсем. </w:t>
      </w:r>
      <w:r>
        <w:rPr>
          <w:rFonts w:cs="Times New Roman"/>
          <w:b/>
          <w:bCs/>
          <w:lang w:val="en-US"/>
        </w:rPr>
        <w:t>Kombinae</w:t>
      </w:r>
      <w:r>
        <w:rPr>
          <w:rFonts w:cs="Times New Roman"/>
          <w:lang w:val="ru-RU"/>
        </w:rPr>
        <w:t xml:space="preserve"> </w:t>
      </w:r>
      <w:r>
        <w:rPr>
          <w:rFonts w:cs="Times New Roman"/>
          <w:lang w:val="en-US"/>
        </w:rPr>
        <w:t>Harrison, 2010</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64"/>
        <w:gridCol w:w="3824"/>
        <w:gridCol w:w="3131"/>
      </w:tblGrid>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Komba </w:t>
            </w:r>
            <w:r>
              <w:rPr>
                <w:rFonts w:cs="Times New Roman"/>
                <w:lang w:val="en-US"/>
              </w:rPr>
              <w:t>Simpson</w:t>
            </w:r>
            <w:r>
              <w:rPr>
                <w:rFonts w:cs="Times New Roman"/>
              </w:rPr>
              <w:t>, 1967</w:t>
            </w:r>
          </w:p>
        </w:tc>
        <w:tc>
          <w:tcPr>
            <w:tcW w:w="38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н.миоцен, </w:t>
            </w:r>
            <w:r>
              <w:rPr>
                <w:rFonts w:cs="Times New Roman"/>
                <w:lang w:val="ru-RU"/>
              </w:rPr>
              <w:t>Кения</w:t>
            </w:r>
          </w:p>
        </w:tc>
        <w:tc>
          <w:tcPr>
            <w:tcW w:w="3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Komba minor Le Gros Clark et Thomas, 1952</w:t>
            </w:r>
          </w:p>
        </w:tc>
        <w:tc>
          <w:tcPr>
            <w:tcW w:w="38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н.миоцен, 17-20 млн.л.н., Кения, Songhor, Koru (Koru Formation, Legetet Formation, Chamtwara Member), Rusinga (Hiwegi Formation);</w:t>
            </w:r>
            <w:r>
              <w:rPr>
                <w:rFonts w:cs="Times New Roman"/>
                <w:lang w:val="en-US"/>
              </w:rPr>
              <w:t xml:space="preserve"> 19-20 млн.л.н., </w:t>
            </w:r>
            <w:r>
              <w:rPr>
                <w:rFonts w:cs="Times New Roman"/>
                <w:lang w:val="ru-RU"/>
              </w:rPr>
              <w:t>Уганда, Napak IV</w:t>
            </w:r>
          </w:p>
        </w:tc>
        <w:tc>
          <w:tcPr>
            <w:tcW w:w="3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Le Gros Clark and Thomas, 1952; Simpson, 1967</w:t>
            </w:r>
          </w:p>
        </w:tc>
      </w:tr>
      <w:tr>
        <w:trPr/>
        <w:tc>
          <w:tcPr>
            <w:tcW w:w="32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Komba robustus Le Gros Clark et Thomas, 1952</w:t>
            </w:r>
          </w:p>
          <w:p>
            <w:pPr>
              <w:pStyle w:val="Normal"/>
              <w:autoSpaceDE w:val="false"/>
              <w:jc w:val="left"/>
              <w:rPr>
                <w:rFonts w:cs="Times New Roman"/>
                <w:lang w:val="en-US"/>
              </w:rPr>
            </w:pPr>
            <w:r>
              <w:rPr>
                <w:rFonts w:cs="Times New Roman"/>
                <w:lang w:val="en-US"/>
              </w:rPr>
              <w:t>(=Komba robusta)</w:t>
            </w:r>
          </w:p>
        </w:tc>
        <w:tc>
          <w:tcPr>
            <w:tcW w:w="38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н.миоцен, 19-20 млн.л.н., Кения, Songhor и Koru (Koru Formation, Chamtwara Member);</w:t>
            </w:r>
            <w:r>
              <w:rPr>
                <w:rFonts w:cs="Times New Roman"/>
                <w:lang w:val="en-US"/>
              </w:rPr>
              <w:t xml:space="preserve"> 19-20 млн.л.н., </w:t>
            </w:r>
            <w:r>
              <w:rPr>
                <w:rFonts w:cs="Times New Roman"/>
                <w:lang w:val="ru-RU"/>
              </w:rPr>
              <w:t>Уганда, Napak IV</w:t>
            </w:r>
          </w:p>
        </w:tc>
        <w:tc>
          <w:tcPr>
            <w:tcW w:w="3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Le Gros Clark and Thomas, 1952; Simpson, 1967</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Komba walkeri</w:t>
            </w:r>
            <w:r>
              <w:rPr>
                <w:rFonts w:cs="Times New Roman"/>
                <w:lang w:val="ru-RU"/>
              </w:rPr>
              <w:t xml:space="preserve"> </w:t>
            </w:r>
            <w:r>
              <w:rPr>
                <w:rFonts w:cs="Times New Roman"/>
                <w:lang w:val="en-US"/>
              </w:rPr>
              <w:t>Harrison, 2010</w:t>
            </w:r>
          </w:p>
        </w:tc>
        <w:tc>
          <w:tcPr>
            <w:tcW w:w="38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н.миоцен, 1</w:t>
            </w:r>
            <w:r>
              <w:rPr>
                <w:rFonts w:cs="Times New Roman"/>
                <w:lang w:val="en-US"/>
              </w:rPr>
              <w:t>6,5</w:t>
            </w:r>
            <w:r>
              <w:rPr>
                <w:rFonts w:cs="Times New Roman"/>
                <w:lang w:val="ru-RU"/>
              </w:rPr>
              <w:t>-</w:t>
            </w:r>
            <w:r>
              <w:rPr>
                <w:rFonts w:cs="Times New Roman"/>
                <w:lang w:val="en-US"/>
              </w:rPr>
              <w:t>18</w:t>
            </w:r>
            <w:r>
              <w:rPr>
                <w:rFonts w:cs="Times New Roman"/>
                <w:lang w:val="ru-RU"/>
              </w:rPr>
              <w:t xml:space="preserve"> млн.л.н., Кения, Rusinga (Wayondo, Hiwegi, Kulu Formation) and Mfangano (Makira Beds)</w:t>
            </w:r>
          </w:p>
        </w:tc>
        <w:tc>
          <w:tcPr>
            <w:tcW w:w="313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Le Gros Clark and Thomas, 1952; Simpson, 1967</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Komba winamensis McCrossin, 1992</w:t>
            </w:r>
          </w:p>
        </w:tc>
        <w:tc>
          <w:tcPr>
            <w:tcW w:w="38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 млн.л., Кения, остров Мабоко</w:t>
            </w:r>
          </w:p>
        </w:tc>
        <w:tc>
          <w:tcPr>
            <w:tcW w:w="313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McCrossin, 1992</w:t>
            </w:r>
          </w:p>
        </w:tc>
      </w:tr>
      <w:tr>
        <w:trPr/>
        <w:tc>
          <w:tcPr>
            <w:tcW w:w="326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Komba sp.</w:t>
            </w:r>
          </w:p>
        </w:tc>
        <w:tc>
          <w:tcPr>
            <w:tcW w:w="38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н.миоцен, </w:t>
            </w:r>
            <w:r>
              <w:rPr>
                <w:rFonts w:cs="Times New Roman"/>
                <w:lang w:val="en-US"/>
              </w:rPr>
              <w:t>17-17,5</w:t>
            </w:r>
            <w:r>
              <w:rPr>
                <w:rFonts w:cs="Times New Roman"/>
                <w:lang w:val="ru-RU"/>
              </w:rPr>
              <w:t xml:space="preserve"> млн.л.н., Уганда, </w:t>
            </w:r>
            <w:r>
              <w:rPr>
                <w:rFonts w:cs="Times New Roman"/>
                <w:lang w:val="en-US"/>
              </w:rPr>
              <w:t>Moroto II</w:t>
            </w:r>
          </w:p>
        </w:tc>
        <w:tc>
          <w:tcPr>
            <w:tcW w:w="313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Pickford and Mein, 2006</w:t>
            </w:r>
          </w:p>
        </w:tc>
      </w:tr>
    </w:tbl>
    <w:p>
      <w:pPr>
        <w:pStyle w:val="Normal"/>
        <w:jc w:val="center"/>
        <w:rPr>
          <w:rFonts w:cs="Times New Roman"/>
        </w:rPr>
      </w:pPr>
      <w:r>
        <w:rPr>
          <w:rFonts w:cs="Times New Roman"/>
        </w:rPr>
        <w:t>---------------*****---------------</w:t>
      </w:r>
    </w:p>
    <w:p>
      <w:pPr>
        <w:pStyle w:val="Normal"/>
        <w:jc w:val="center"/>
        <w:rPr/>
      </w:pPr>
      <w:r>
        <w:rPr>
          <w:rFonts w:cs="Times New Roman"/>
          <w:lang w:val="en-US"/>
        </w:rPr>
        <w:t xml:space="preserve">подсем. </w:t>
      </w:r>
      <w:r>
        <w:rPr>
          <w:rFonts w:cs="Times New Roman"/>
          <w:b/>
          <w:bCs/>
          <w:lang w:val="en-US"/>
        </w:rPr>
        <w:t>Incertae sedis</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27"/>
        <w:gridCol w:w="3678"/>
        <w:gridCol w:w="3114"/>
      </w:tblGrid>
      <w:tr>
        <w:trPr/>
        <w:tc>
          <w:tcPr>
            <w:tcW w:w="34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Progalago MacInnes, 1943</w:t>
            </w:r>
          </w:p>
        </w:tc>
        <w:tc>
          <w:tcPr>
            <w:tcW w:w="367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миоцен</w:t>
            </w:r>
            <w:r>
              <w:rPr>
                <w:rFonts w:cs="Times New Roman"/>
                <w:lang w:val="en-US"/>
              </w:rPr>
              <w:t xml:space="preserve"> </w:t>
            </w:r>
            <w:r>
              <w:rPr>
                <w:rFonts w:cs="Times New Roman"/>
                <w:lang w:val="ru-RU"/>
              </w:rPr>
              <w:t>Кения</w:t>
            </w:r>
          </w:p>
        </w:tc>
        <w:tc>
          <w:tcPr>
            <w:tcW w:w="3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Progalago </w:t>
            </w:r>
            <w:r>
              <w:rPr>
                <w:rFonts w:cs="Times New Roman"/>
              </w:rPr>
              <w:t>dorae MacInnes, 1943</w:t>
            </w:r>
          </w:p>
          <w:p>
            <w:pPr>
              <w:pStyle w:val="Normal"/>
              <w:snapToGrid w:val="false"/>
              <w:rPr/>
            </w:pPr>
            <w:r>
              <w:rPr>
                <w:rFonts w:cs="Times New Roman"/>
              </w:rPr>
              <w:t>(=</w:t>
            </w:r>
            <w:r>
              <w:rPr>
                <w:rFonts w:cs="Times New Roman"/>
                <w:lang w:val="en-US"/>
              </w:rPr>
              <w:t xml:space="preserve">Progalago songhorensis </w:t>
            </w:r>
            <w:r>
              <w:rPr>
                <w:rFonts w:cs="Times New Roman"/>
                <w:lang w:val="ru-RU"/>
              </w:rPr>
              <w:t xml:space="preserve">по </w:t>
            </w:r>
            <w:r>
              <w:rPr>
                <w:rFonts w:cs="Times New Roman"/>
                <w:lang w:val="en-US"/>
              </w:rPr>
              <w:t>Harrison, 2010</w:t>
            </w:r>
            <w:r>
              <w:rPr>
                <w:rFonts w:cs="Times New Roman"/>
              </w:rPr>
              <w:t>)</w:t>
            </w:r>
          </w:p>
        </w:tc>
        <w:tc>
          <w:tcPr>
            <w:tcW w:w="367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н.миоцен</w:t>
            </w:r>
            <w:r>
              <w:rPr>
                <w:rFonts w:cs="Times New Roman"/>
                <w:lang w:val="ru-RU"/>
              </w:rPr>
              <w:t>,</w:t>
            </w:r>
            <w:r>
              <w:rPr>
                <w:rFonts w:cs="Times New Roman"/>
                <w:lang w:val="en-US"/>
              </w:rPr>
              <w:t xml:space="preserve"> 19 </w:t>
            </w:r>
            <w:r>
              <w:rPr>
                <w:rFonts w:cs="Times New Roman"/>
                <w:lang w:val="ru-RU"/>
              </w:rPr>
              <w:t xml:space="preserve">млн.л.н., Кения, Songhor и Koru (Legetet Carbonatite Formation, Chamtwara Member of the Kapurtay Nephelinite Agglomerate); 19-20 млн.л.н., Уганда, Napak IV </w:t>
            </w:r>
          </w:p>
        </w:tc>
        <w:tc>
          <w:tcPr>
            <w:tcW w:w="3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MacInnes, 1943; Simpson, 1967; Walker 1969</w:t>
            </w:r>
          </w:p>
        </w:tc>
      </w:tr>
      <w:tr>
        <w:trPr/>
        <w:tc>
          <w:tcPr>
            <w:tcW w:w="34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Progalago </w:t>
            </w:r>
            <w:r>
              <w:rPr>
                <w:rFonts w:cs="Times New Roman"/>
              </w:rPr>
              <w:t>songhorensis Simpson, 1967</w:t>
            </w:r>
          </w:p>
          <w:p>
            <w:pPr>
              <w:pStyle w:val="Normal"/>
              <w:snapToGrid w:val="false"/>
              <w:rPr/>
            </w:pPr>
            <w:r>
              <w:rPr>
                <w:rFonts w:cs="Times New Roman"/>
              </w:rPr>
              <w:t>(=</w:t>
            </w:r>
            <w:r>
              <w:rPr>
                <w:rFonts w:cs="Times New Roman"/>
                <w:lang w:val="en-US"/>
              </w:rPr>
              <w:t xml:space="preserve">Progalago dorae </w:t>
            </w:r>
            <w:r>
              <w:rPr>
                <w:rFonts w:cs="Times New Roman"/>
                <w:lang w:val="ru-RU"/>
              </w:rPr>
              <w:t xml:space="preserve">по </w:t>
            </w:r>
            <w:r>
              <w:rPr>
                <w:rFonts w:cs="Times New Roman"/>
                <w:lang w:val="en-US"/>
              </w:rPr>
              <w:t>Harrison, 2010</w:t>
            </w:r>
          </w:p>
          <w:p>
            <w:pPr>
              <w:pStyle w:val="Normal"/>
              <w:snapToGrid w:val="false"/>
              <w:rPr/>
            </w:pPr>
            <w:r>
              <w:rPr>
                <w:rFonts w:cs="Times New Roman"/>
                <w:lang w:val="en-US"/>
              </w:rPr>
              <w:t xml:space="preserve">?=Mioeuoticus bishopi Leakey, 1962 </w:t>
            </w:r>
            <w:r>
              <w:rPr>
                <w:rFonts w:cs="Times New Roman"/>
                <w:lang w:val="ru-RU"/>
              </w:rPr>
              <w:t xml:space="preserve">по </w:t>
            </w:r>
            <w:r>
              <w:rPr>
                <w:rFonts w:cs="Times New Roman"/>
                <w:lang w:val="en-US"/>
              </w:rPr>
              <w:t>Harrison, 2010</w:t>
            </w:r>
            <w:r>
              <w:rPr>
                <w:rFonts w:cs="Times New Roman"/>
              </w:rPr>
              <w:t>)</w:t>
            </w:r>
          </w:p>
        </w:tc>
        <w:tc>
          <w:tcPr>
            <w:tcW w:w="367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н.миоцен</w:t>
            </w:r>
            <w:r>
              <w:rPr>
                <w:rFonts w:cs="Times New Roman"/>
                <w:lang w:val="ru-RU"/>
              </w:rPr>
              <w:t>,</w:t>
            </w:r>
            <w:r>
              <w:rPr>
                <w:rFonts w:cs="Times New Roman"/>
                <w:lang w:val="en-US"/>
              </w:rPr>
              <w:t xml:space="preserve"> </w:t>
            </w:r>
            <w:r>
              <w:rPr>
                <w:rFonts w:cs="Times New Roman"/>
                <w:lang w:val="ru-RU"/>
              </w:rPr>
              <w:t>19 млн.л.н., Кения</w:t>
            </w:r>
            <w:r>
              <w:rPr>
                <w:rFonts w:cs="Times New Roman"/>
                <w:lang w:val="en-US"/>
              </w:rPr>
              <w:t>, Сонгор (Songhor)</w:t>
            </w:r>
          </w:p>
        </w:tc>
        <w:tc>
          <w:tcPr>
            <w:tcW w:w="3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2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Galagidae gen. et </w:t>
            </w:r>
            <w:r>
              <w:rPr>
                <w:rFonts w:cs="Times New Roman"/>
                <w:lang w:val="en-US"/>
              </w:rPr>
              <w:t>sp. nov</w:t>
            </w:r>
            <w:r>
              <w:rPr>
                <w:rFonts w:cs="Times New Roman"/>
              </w:rPr>
              <w:t>.</w:t>
            </w:r>
          </w:p>
        </w:tc>
        <w:tc>
          <w:tcPr>
            <w:tcW w:w="36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 млн.л., Кения, остров Мабоко</w:t>
            </w:r>
          </w:p>
        </w:tc>
        <w:tc>
          <w:tcPr>
            <w:tcW w:w="31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McCrossin, 1999</w:t>
            </w:r>
          </w:p>
        </w:tc>
      </w:tr>
      <w:tr>
        <w:trPr/>
        <w:tc>
          <w:tcPr>
            <w:tcW w:w="342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Galagidae indet.</w:t>
            </w:r>
          </w:p>
        </w:tc>
        <w:tc>
          <w:tcPr>
            <w:tcW w:w="36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 9-10 млн.л., Намибия, Harasib 3a</w:t>
            </w:r>
          </w:p>
        </w:tc>
        <w:tc>
          <w:tcPr>
            <w:tcW w:w="31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Conroy et al., 1993; Rasmussen</w:t>
            </w:r>
            <w:r>
              <w:rPr>
                <w:rFonts w:cs="Times New Roman"/>
                <w:lang w:val="ru-RU"/>
              </w:rPr>
              <w:t xml:space="preserve"> </w:t>
            </w:r>
            <w:r>
              <w:rPr>
                <w:rFonts w:cs="Times New Roman"/>
                <w:lang w:val="en-US"/>
              </w:rPr>
              <w:t>et Nekaris, 1998</w:t>
            </w:r>
          </w:p>
        </w:tc>
      </w:tr>
      <w:tr>
        <w:trPr/>
        <w:tc>
          <w:tcPr>
            <w:tcW w:w="342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Galagidae indet.</w:t>
            </w:r>
          </w:p>
        </w:tc>
        <w:tc>
          <w:tcPr>
            <w:tcW w:w="36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w:t>
            </w:r>
            <w:r>
              <w:rPr>
                <w:rFonts w:cs="Times New Roman"/>
                <w:lang w:val="en-US"/>
              </w:rPr>
              <w:t>,</w:t>
            </w:r>
            <w:r>
              <w:rPr>
                <w:rFonts w:cs="Times New Roman"/>
              </w:rPr>
              <w:t xml:space="preserve"> </w:t>
            </w:r>
            <w:r>
              <w:rPr>
                <w:rFonts w:cs="Times New Roman"/>
                <w:lang w:val="en-US"/>
              </w:rPr>
              <w:t>6</w:t>
            </w:r>
            <w:r>
              <w:rPr>
                <w:rFonts w:cs="Times New Roman"/>
              </w:rPr>
              <w:t xml:space="preserve"> млн.л., Кения, Kapsomin, Lukeino </w:t>
            </w:r>
            <w:r>
              <w:rPr>
                <w:rFonts w:cs="Times New Roman"/>
                <w:lang w:val="ru-RU"/>
              </w:rPr>
              <w:t>Formation</w:t>
            </w:r>
          </w:p>
        </w:tc>
        <w:tc>
          <w:tcPr>
            <w:tcW w:w="31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Pickford and Senut, 2001</w:t>
            </w:r>
          </w:p>
        </w:tc>
      </w:tr>
      <w:tr>
        <w:trPr/>
        <w:tc>
          <w:tcPr>
            <w:tcW w:w="342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Galagidae indet.</w:t>
            </w:r>
          </w:p>
        </w:tc>
        <w:tc>
          <w:tcPr>
            <w:tcW w:w="36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н.плиоцен</w:t>
            </w:r>
            <w:r>
              <w:rPr>
                <w:rFonts w:cs="Times New Roman"/>
                <w:lang w:val="en-US"/>
              </w:rPr>
              <w:t>,</w:t>
            </w:r>
            <w:r>
              <w:rPr>
                <w:rFonts w:cs="Times New Roman"/>
              </w:rPr>
              <w:t xml:space="preserve"> 4,1-4,2 млн.л., Кения, Kanapoi</w:t>
            </w:r>
          </w:p>
        </w:tc>
        <w:tc>
          <w:tcPr>
            <w:tcW w:w="31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Harris et al., 2003</w:t>
            </w:r>
          </w:p>
        </w:tc>
      </w:tr>
      <w:tr>
        <w:trPr/>
        <w:tc>
          <w:tcPr>
            <w:tcW w:w="342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Galagidae indet.</w:t>
            </w:r>
          </w:p>
        </w:tc>
        <w:tc>
          <w:tcPr>
            <w:tcW w:w="36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в.плиоцен</w:t>
            </w:r>
            <w:r>
              <w:rPr>
                <w:rFonts w:cs="Times New Roman"/>
                <w:lang w:val="en-US"/>
              </w:rPr>
              <w:t>,</w:t>
            </w:r>
            <w:r>
              <w:rPr>
                <w:rFonts w:cs="Times New Roman"/>
              </w:rPr>
              <w:t xml:space="preserve"> 2,0 млн.л., Эфиопия, Омо, Shungura </w:t>
            </w:r>
            <w:r>
              <w:rPr>
                <w:rFonts w:cs="Times New Roman"/>
                <w:lang w:val="ru-RU"/>
              </w:rPr>
              <w:t>Formation</w:t>
            </w:r>
            <w:r>
              <w:rPr>
                <w:rFonts w:cs="Times New Roman"/>
              </w:rPr>
              <w:t xml:space="preserve">, Lower </w:t>
            </w:r>
            <w:r>
              <w:rPr>
                <w:rFonts w:cs="Times New Roman"/>
                <w:lang w:val="en-US"/>
              </w:rPr>
              <w:t>Member</w:t>
            </w:r>
            <w:r>
              <w:rPr>
                <w:rFonts w:cs="Times New Roman"/>
              </w:rPr>
              <w:t xml:space="preserve"> G</w:t>
            </w:r>
          </w:p>
        </w:tc>
        <w:tc>
          <w:tcPr>
            <w:tcW w:w="31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Wesselman, 1984</w:t>
            </w:r>
          </w:p>
        </w:tc>
      </w:tr>
      <w:tr>
        <w:trPr/>
        <w:tc>
          <w:tcPr>
            <w:tcW w:w="342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Galagidae indet.</w:t>
            </w:r>
          </w:p>
        </w:tc>
        <w:tc>
          <w:tcPr>
            <w:tcW w:w="36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н.плейстоцен</w:t>
            </w:r>
            <w:r>
              <w:rPr>
                <w:rFonts w:cs="Times New Roman"/>
                <w:lang w:val="en-US"/>
              </w:rPr>
              <w:t>,</w:t>
            </w:r>
            <w:r>
              <w:rPr>
                <w:rFonts w:cs="Times New Roman"/>
              </w:rPr>
              <w:t xml:space="preserve"> 1,3-1,7 млн.л., Танзания, Peninj, Humbu </w:t>
            </w:r>
            <w:r>
              <w:rPr>
                <w:rFonts w:cs="Times New Roman"/>
                <w:lang w:val="ru-RU"/>
              </w:rPr>
              <w:t>Formation</w:t>
            </w:r>
          </w:p>
        </w:tc>
        <w:tc>
          <w:tcPr>
            <w:tcW w:w="31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Denys, 1987</w:t>
            </w:r>
          </w:p>
        </w:tc>
      </w:tr>
    </w:tbl>
    <w:p>
      <w:pPr>
        <w:pStyle w:val="Normal"/>
        <w:jc w:val="center"/>
        <w:rPr>
          <w:rFonts w:cs="Times New Roman"/>
        </w:rPr>
      </w:pPr>
      <w:r>
        <w:rPr>
          <w:rFonts w:cs="Times New Roman"/>
        </w:rPr>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Lorisidae</w:t>
      </w:r>
      <w:r>
        <w:rPr>
          <w:rFonts w:cs="Times New Roman"/>
          <w:lang w:val="en-US"/>
        </w:rPr>
        <w:t xml:space="preserve"> Gray, 1821</w:t>
      </w:r>
    </w:p>
    <w:p>
      <w:pPr>
        <w:pStyle w:val="Normal"/>
        <w:jc w:val="center"/>
        <w:rPr>
          <w:rFonts w:cs="Times New Roman"/>
          <w:lang w:val="en-US"/>
        </w:rPr>
      </w:pPr>
      <w:r>
        <w:rPr>
          <w:rFonts w:cs="Times New Roman"/>
          <w:lang w:val="en-US"/>
        </w:rPr>
        <w:t>(=Loridae Gray, 1821 =Loriidae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Lorisinae Flower et Lydekker, 1891 (=Loriinae =Lorinae Gray, 1821) </w:t>
      </w:r>
      <w:r>
        <w:rPr>
          <w:rFonts w:cs="Times New Roman"/>
        </w:rPr>
        <w:t>сем</w:t>
      </w:r>
      <w:r>
        <w:rPr>
          <w:rFonts w:cs="Times New Roman"/>
          <w:lang w:val="en-US"/>
        </w:rPr>
        <w:t xml:space="preserve">. </w:t>
      </w:r>
      <w:r>
        <w:rPr>
          <w:rFonts w:cs="Times New Roman"/>
          <w:b/>
          <w:lang w:val="en-US"/>
        </w:rPr>
        <w:t>Lorisidae</w:t>
      </w:r>
    </w:p>
    <w:p>
      <w:pPr>
        <w:pStyle w:val="Normal"/>
        <w:jc w:val="center"/>
        <w:rPr/>
      </w:pPr>
      <w:r>
        <w:rPr>
          <w:rFonts w:cs="Times New Roman"/>
        </w:rPr>
        <w:t>раньше</w:t>
      </w:r>
      <w:r>
        <w:rPr>
          <w:rFonts w:cs="Times New Roman"/>
          <w:lang w:val="en-US"/>
        </w:rPr>
        <w:t xml:space="preserve"> </w:t>
      </w:r>
      <w:r>
        <w:rPr>
          <w:rFonts w:cs="Times New Roman"/>
        </w:rPr>
        <w:t>включали</w:t>
      </w:r>
      <w:r>
        <w:rPr>
          <w:rFonts w:cs="Times New Roman"/>
          <w:lang w:val="en-US"/>
        </w:rPr>
        <w:t xml:space="preserve"> </w:t>
      </w:r>
      <w:r>
        <w:rPr>
          <w:rFonts w:cs="Times New Roman"/>
        </w:rPr>
        <w:t>подсемейства</w:t>
      </w:r>
      <w:r>
        <w:rPr>
          <w:rFonts w:cs="Times New Roman"/>
          <w:lang w:val="en-US"/>
        </w:rPr>
        <w:t xml:space="preserve"> Loriinae </w:t>
      </w:r>
      <w:r>
        <w:rPr>
          <w:rFonts w:cs="Times New Roman"/>
        </w:rPr>
        <w:t>и</w:t>
      </w:r>
      <w:r>
        <w:rPr>
          <w:rFonts w:cs="Times New Roman"/>
          <w:lang w:val="en-US"/>
        </w:rPr>
        <w:t xml:space="preserve"> Galaginae </w:t>
      </w:r>
      <w:r>
        <w:rPr>
          <w:rFonts w:cs="Times New Roman"/>
        </w:rPr>
        <w:t>или</w:t>
      </w:r>
      <w:r>
        <w:rPr>
          <w:rFonts w:cs="Times New Roman"/>
          <w:lang w:val="en-US"/>
        </w:rPr>
        <w:t xml:space="preserve"> </w:t>
      </w:r>
      <w:r>
        <w:rPr>
          <w:rFonts w:cs="Times New Roman"/>
        </w:rPr>
        <w:t>подсемейства</w:t>
      </w:r>
      <w:r>
        <w:rPr>
          <w:rFonts w:cs="Times New Roman"/>
          <w:lang w:val="en-US"/>
        </w:rPr>
        <w:t xml:space="preserve"> Galagoninae Gray, 1825 и Lorinae Gray, 1821</w:t>
      </w:r>
    </w:p>
    <w:p>
      <w:pPr>
        <w:pStyle w:val="Normal"/>
        <w:jc w:val="center"/>
        <w:rPr/>
      </w:pPr>
      <w:r>
        <w:rPr>
          <w:rFonts w:cs="Times New Roman"/>
        </w:rPr>
        <w:t>иногда</w:t>
      </w:r>
      <w:r>
        <w:rPr>
          <w:rFonts w:cs="Times New Roman"/>
          <w:lang w:val="en-US"/>
        </w:rPr>
        <w:t xml:space="preserve"> </w:t>
      </w:r>
      <w:r>
        <w:rPr>
          <w:rFonts w:cs="Times New Roman"/>
        </w:rPr>
        <w:t>делится</w:t>
      </w:r>
      <w:r>
        <w:rPr>
          <w:rFonts w:cs="Times New Roman"/>
          <w:lang w:val="en-US"/>
        </w:rPr>
        <w:t xml:space="preserve"> </w:t>
      </w:r>
      <w:r>
        <w:rPr>
          <w:rFonts w:cs="Times New Roman"/>
        </w:rPr>
        <w:t>на</w:t>
      </w:r>
      <w:r>
        <w:rPr>
          <w:rFonts w:cs="Times New Roman"/>
          <w:lang w:val="en-US"/>
        </w:rPr>
        <w:t xml:space="preserve"> </w:t>
      </w:r>
      <w:r>
        <w:rPr>
          <w:rFonts w:cs="Times New Roman"/>
        </w:rPr>
        <w:t>трибы</w:t>
      </w:r>
      <w:r>
        <w:rPr>
          <w:rFonts w:cs="Times New Roman"/>
          <w:lang w:val="en-US"/>
        </w:rPr>
        <w:t xml:space="preserve">: </w:t>
      </w:r>
      <w:r>
        <w:rPr>
          <w:rFonts w:cs="Times New Roman"/>
        </w:rPr>
        <w:t>триба</w:t>
      </w:r>
      <w:r>
        <w:rPr>
          <w:rFonts w:cs="Times New Roman"/>
          <w:lang w:val="en-US"/>
        </w:rPr>
        <w:t xml:space="preserve"> Nycticebini Mivart, 1864 (McKenna et Bell, 1997) (</w:t>
      </w:r>
      <w:r>
        <w:rPr>
          <w:rFonts w:cs="Times New Roman"/>
        </w:rPr>
        <w:t>с</w:t>
      </w:r>
      <w:r>
        <w:rPr>
          <w:rFonts w:cs="Times New Roman"/>
          <w:lang w:val="en-US"/>
        </w:rPr>
        <w:t xml:space="preserve"> </w:t>
      </w:r>
      <w:r>
        <w:rPr>
          <w:rFonts w:cs="Times New Roman"/>
        </w:rPr>
        <w:t>родами</w:t>
      </w:r>
      <w:r>
        <w:rPr>
          <w:rFonts w:cs="Times New Roman"/>
          <w:lang w:val="en-US"/>
        </w:rPr>
        <w:t xml:space="preserve"> Nycticebus, Perodicticus, Pseudopotto </w:t>
      </w:r>
      <w:r>
        <w:rPr>
          <w:rFonts w:cs="Times New Roman"/>
        </w:rPr>
        <w:t>и</w:t>
      </w:r>
      <w:r>
        <w:rPr>
          <w:rFonts w:cs="Times New Roman"/>
          <w:lang w:val="en-US"/>
        </w:rPr>
        <w:t xml:space="preserve"> Nycticeboides) </w:t>
      </w:r>
      <w:r>
        <w:rPr>
          <w:rFonts w:cs="Times New Roman"/>
        </w:rPr>
        <w:t>и</w:t>
      </w:r>
      <w:r>
        <w:rPr>
          <w:rFonts w:cs="Times New Roman"/>
          <w:lang w:val="en-US"/>
        </w:rPr>
        <w:t xml:space="preserve"> </w:t>
      </w:r>
      <w:r>
        <w:rPr>
          <w:rFonts w:cs="Times New Roman"/>
        </w:rPr>
        <w:t>триба</w:t>
      </w:r>
      <w:r>
        <w:rPr>
          <w:rFonts w:cs="Times New Roman"/>
          <w:lang w:val="en-US"/>
        </w:rPr>
        <w:t xml:space="preserve"> Lorini Gray, 1821 (McKenna et Bell, 1997) (</w:t>
      </w:r>
      <w:r>
        <w:rPr>
          <w:rFonts w:cs="Times New Roman"/>
        </w:rPr>
        <w:t>с</w:t>
      </w:r>
      <w:r>
        <w:rPr>
          <w:rFonts w:cs="Times New Roman"/>
          <w:lang w:val="en-US"/>
        </w:rPr>
        <w:t xml:space="preserve"> </w:t>
      </w:r>
      <w:r>
        <w:rPr>
          <w:rFonts w:cs="Times New Roman"/>
        </w:rPr>
        <w:t>родами</w:t>
      </w:r>
      <w:r>
        <w:rPr>
          <w:rFonts w:cs="Times New Roman"/>
          <w:lang w:val="en-US"/>
        </w:rPr>
        <w:t xml:space="preserve"> Arctocebus, Loris))</w:t>
      </w:r>
    </w:p>
    <w:p>
      <w:pPr>
        <w:pStyle w:val="Normal"/>
        <w:jc w:val="center"/>
        <w:rPr>
          <w:rFonts w:cs="Times New Roman"/>
        </w:rPr>
      </w:pPr>
      <w:r>
        <w:rPr>
          <w:rFonts w:cs="Times New Roman"/>
        </w:rPr>
        <w:t>(лориевые)</w:t>
      </w:r>
    </w:p>
    <w:p>
      <w:pPr>
        <w:pStyle w:val="Normal"/>
        <w:jc w:val="center"/>
        <w:rPr>
          <w:rFonts w:cs="Times New Roman"/>
        </w:rPr>
      </w:pPr>
      <w:r>
        <w:rPr>
          <w:rFonts w:cs="Times New Roman"/>
        </w:rPr>
        <w:t>2133/2133 или 1133/2133</w:t>
      </w:r>
    </w:p>
    <w:p>
      <w:pPr>
        <w:pStyle w:val="Normal"/>
        <w:jc w:val="center"/>
        <w:rPr>
          <w:rFonts w:cs="Times New Roman"/>
        </w:rPr>
      </w:pPr>
      <w:r>
        <w:rPr>
          <w:rFonts w:cs="Times New Roman"/>
        </w:rPr>
        <w:t>9 современных видов</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Lorisinae</w:t>
      </w:r>
      <w:r>
        <w:rPr>
          <w:rFonts w:cs="Times New Roman"/>
        </w:rPr>
        <w:t xml:space="preserve"> Gray, 1821</w:t>
      </w:r>
    </w:p>
    <w:p>
      <w:pPr>
        <w:pStyle w:val="Normal"/>
        <w:jc w:val="center"/>
        <w:rPr/>
      </w:pPr>
      <w:r>
        <w:rPr>
          <w:rFonts w:cs="Times New Roman"/>
          <w:b w:val="false"/>
          <w:bCs w:val="false"/>
          <w:lang w:val="en-US"/>
        </w:rPr>
        <w:t>(=Lorinae</w:t>
      </w:r>
      <w:r>
        <w:rPr>
          <w:rFonts w:cs="Times New Roman"/>
          <w:lang w:val="en-US"/>
        </w:rPr>
        <w:t xml:space="preserve"> Gray, 1821)</w:t>
      </w:r>
    </w:p>
    <w:p>
      <w:pPr>
        <w:pStyle w:val="Normal"/>
        <w:jc w:val="center"/>
        <w:rPr>
          <w:rFonts w:cs="Times New Roman"/>
        </w:rPr>
      </w:pPr>
      <w:r>
        <w:rPr>
          <w:rFonts w:cs="Times New Roman"/>
        </w:rPr>
        <w:t>(лориевые)</w:t>
      </w:r>
    </w:p>
    <w:p>
      <w:pPr>
        <w:pStyle w:val="Normal"/>
        <w:jc w:val="center"/>
        <w:rPr>
          <w:rFonts w:cs="Times New Roman"/>
        </w:rPr>
      </w:pPr>
      <w:r>
        <w:rPr>
          <w:rFonts w:cs="Times New Roman"/>
        </w:rPr>
        <w:t>---------------------------------------------</w:t>
      </w:r>
    </w:p>
    <w:tbl>
      <w:tblPr>
        <w:tblW w:w="1020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22"/>
        <w:gridCol w:w="2212"/>
        <w:gridCol w:w="4775"/>
      </w:tblGrid>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Loris É.Geoffroy Saint-Hilaire, 1796</w:t>
            </w:r>
          </w:p>
          <w:p>
            <w:pPr>
              <w:pStyle w:val="Normal"/>
              <w:jc w:val="center"/>
              <w:rPr>
                <w:rFonts w:cs="Times New Roman"/>
                <w:lang w:val="en-US"/>
              </w:rPr>
            </w:pPr>
            <w:r>
              <w:rPr>
                <w:rFonts w:cs="Times New Roman"/>
                <w:lang w:val="en-US"/>
              </w:rPr>
              <w:t>(=Lori</w:t>
            </w:r>
          </w:p>
          <w:p>
            <w:pPr>
              <w:pStyle w:val="Normal"/>
              <w:jc w:val="center"/>
              <w:rPr>
                <w:rFonts w:cs="Times New Roman"/>
                <w:lang w:val="en-US"/>
              </w:rPr>
            </w:pPr>
            <w:r>
              <w:rPr>
                <w:rFonts w:cs="Times New Roman"/>
                <w:lang w:val="en-US"/>
              </w:rPr>
              <w:t>=Stenops Kuhl)</w:t>
            </w:r>
          </w:p>
          <w:p>
            <w:pPr>
              <w:pStyle w:val="Normal"/>
              <w:jc w:val="center"/>
              <w:rPr/>
            </w:pPr>
            <w:r>
              <w:rPr>
                <w:rFonts w:cs="Times New Roman"/>
                <w:lang w:val="en-US"/>
              </w:rPr>
              <w:t>(</w:t>
            </w:r>
            <w:r>
              <w:rPr>
                <w:rFonts w:cs="Times New Roman"/>
              </w:rPr>
              <w:t>тонкий</w:t>
            </w:r>
            <w:r>
              <w:rPr>
                <w:rFonts w:cs="Times New Roman"/>
                <w:lang w:val="en-US"/>
              </w:rPr>
              <w:t xml:space="preserve"> </w:t>
            </w:r>
            <w:r>
              <w:rPr>
                <w:rFonts w:cs="Times New Roman"/>
              </w:rPr>
              <w:t>л</w:t>
            </w:r>
            <w:r>
              <w:rPr>
                <w:rFonts w:cs="Times New Roman"/>
                <w:lang w:val="en-US"/>
              </w:rPr>
              <w:t>ори, slender loris)</w:t>
            </w:r>
          </w:p>
          <w:p>
            <w:pPr>
              <w:pStyle w:val="Normal"/>
              <w:jc w:val="center"/>
              <w:rPr>
                <w:rFonts w:cs="Times New Roman"/>
                <w:lang w:val="ru-RU"/>
              </w:rPr>
            </w:pPr>
            <w:r>
              <w:rPr>
                <w:rFonts w:cs="Times New Roman"/>
                <w:lang w:val="ru-RU"/>
              </w:rPr>
              <w:t>1?-2 вида</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 ю.Индия</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lydekkerianus Cabrera, 1908</w:t>
            </w:r>
          </w:p>
          <w:p>
            <w:pPr>
              <w:pStyle w:val="Normal"/>
              <w:snapToGrid w:val="false"/>
              <w:rPr>
                <w:rFonts w:cs="Times New Roman"/>
                <w:lang w:val="en-US"/>
              </w:rPr>
            </w:pPr>
            <w:r>
              <w:rPr>
                <w:rFonts w:cs="Times New Roman"/>
                <w:lang w:val="en-US"/>
              </w:rPr>
              <w:t>(=Loris tardigradus lydekkerianus (Cabrera, 1908))</w:t>
            </w:r>
          </w:p>
          <w:p>
            <w:pPr>
              <w:pStyle w:val="Normal"/>
              <w:snapToGrid w:val="false"/>
              <w:rPr>
                <w:rFonts w:cs="Times New Roman"/>
                <w:lang w:val="en-US"/>
              </w:rPr>
            </w:pPr>
            <w:r>
              <w:rPr>
                <w:rFonts w:cs="Times New Roman"/>
                <w:lang w:val="en-US"/>
              </w:rPr>
              <w:t>(gray slender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 и ю.Индия; сухие равнинные леса</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локомоция быстрая древесная реже, чем у </w:t>
            </w:r>
            <w:r>
              <w:rPr>
                <w:rFonts w:cs="Times New Roman"/>
                <w:i/>
                <w:iCs/>
                <w:lang w:val="en-US"/>
              </w:rPr>
              <w:t>Loris tardigradus</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lydekkerianus lydekkerianus</w:t>
            </w:r>
          </w:p>
          <w:p>
            <w:pPr>
              <w:pStyle w:val="Normal"/>
              <w:snapToGrid w:val="false"/>
              <w:rPr>
                <w:rFonts w:cs="Times New Roman"/>
                <w:lang w:val="en-US"/>
              </w:rPr>
            </w:pPr>
            <w:r>
              <w:rPr>
                <w:rFonts w:cs="Times New Roman"/>
                <w:lang w:val="en-US"/>
              </w:rPr>
              <w:t>(=Loris tardigradus lydekkerianus (Cabrera, 1908))</w:t>
            </w:r>
          </w:p>
          <w:p>
            <w:pPr>
              <w:pStyle w:val="Normal"/>
              <w:snapToGrid w:val="false"/>
              <w:rPr>
                <w:rFonts w:cs="Times New Roman"/>
                <w:lang w:val="en-US"/>
              </w:rPr>
            </w:pPr>
            <w:r>
              <w:rPr>
                <w:rFonts w:cs="Times New Roman"/>
                <w:lang w:val="en-US"/>
              </w:rPr>
              <w:t>(Lydekker's slender loris, Mysore slender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 xml:space="preserve">., </w:t>
            </w:r>
            <w:r>
              <w:rPr>
                <w:rFonts w:cs="Times New Roman"/>
              </w:rPr>
              <w:t>в</w:t>
            </w:r>
            <w:r>
              <w:rPr>
                <w:rFonts w:cs="Times New Roman"/>
                <w:lang w:val="en-US"/>
              </w:rPr>
              <w:t xml:space="preserve">. </w:t>
            </w:r>
            <w:r>
              <w:rPr>
                <w:rFonts w:cs="Times New Roman"/>
              </w:rPr>
              <w:t>и</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Индия</w:t>
            </w:r>
            <w:r>
              <w:rPr>
                <w:rFonts w:cs="Times New Roman"/>
                <w:lang w:val="en-US"/>
              </w:rPr>
              <w:t xml:space="preserve"> (Mangalore in Mysore, Arid, thorny forests </w:t>
            </w:r>
            <w:r>
              <w:rPr>
                <w:rFonts w:cs="Times New Roman"/>
                <w:lang w:val="ru-RU"/>
              </w:rPr>
              <w:t>в ю.Индии</w:t>
            </w:r>
            <w:r>
              <w:rPr>
                <w:rFonts w:cs="Times New Roman"/>
                <w:lang w:val="en-US"/>
              </w:rPr>
              <w:t>, Sri Lanka)</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pelage coloration that is buff or gray-buff dorsally and white or buff ventrally. The hairs on the dorsum and the head may or may not be frosted and there may or may not be a dark dorsal stripe. The circumocular patches are gray, dark brown, or black, and the preauricular hairs are white with the ears being</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lydekkerianus grandis</w:t>
            </w:r>
          </w:p>
          <w:p>
            <w:pPr>
              <w:pStyle w:val="Normal"/>
              <w:snapToGrid w:val="false"/>
              <w:rPr>
                <w:rFonts w:cs="Times New Roman"/>
                <w:lang w:val="en-US"/>
              </w:rPr>
            </w:pPr>
            <w:r>
              <w:rPr>
                <w:rFonts w:cs="Times New Roman"/>
                <w:lang w:val="en-US"/>
              </w:rPr>
              <w:t>(=Loris tardigradus grandis Jenkins, 1987 (Osman Hill et Phillips, 1932))</w:t>
            </w:r>
          </w:p>
          <w:p>
            <w:pPr>
              <w:pStyle w:val="Normal"/>
              <w:snapToGrid w:val="false"/>
              <w:rPr/>
            </w:pPr>
            <w:r>
              <w:rPr>
                <w:rFonts w:cs="Times New Roman"/>
              </w:rPr>
              <w:t>(</w:t>
            </w:r>
            <w:r>
              <w:rPr>
                <w:rFonts w:cs="Times New Roman"/>
                <w:lang w:val="en-US"/>
              </w:rPr>
              <w:t>h</w:t>
            </w:r>
            <w:r>
              <w:rPr>
                <w:rFonts w:cs="Times New Roman"/>
              </w:rPr>
              <w:t>ighland slender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w:t>
            </w:r>
            <w:r>
              <w:rPr>
                <w:rFonts w:cs="Times New Roman"/>
              </w:rPr>
              <w:t>Шри</w:t>
            </w:r>
            <w:r>
              <w:rPr>
                <w:rFonts w:cs="Times New Roman"/>
                <w:lang w:val="en-US"/>
              </w:rPr>
              <w:t>-</w:t>
            </w:r>
            <w:r>
              <w:rPr>
                <w:rFonts w:cs="Times New Roman"/>
              </w:rPr>
              <w:t>Ланка</w:t>
            </w:r>
            <w:r>
              <w:rPr>
                <w:rFonts w:cs="Times New Roman"/>
                <w:lang w:val="en-US"/>
              </w:rPr>
              <w:t xml:space="preserve"> (Sri Lanka in the Central Province at an average altitude of 900. </w:t>
            </w:r>
            <w:r>
              <w:rPr>
                <w:rFonts w:cs="Times New Roman"/>
              </w:rPr>
              <w:t>Badalkumbura, near Nakkala, Uva Province, 060 54I N 810 14I E)</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lydekkerianus malabaricus</w:t>
            </w:r>
          </w:p>
          <w:p>
            <w:pPr>
              <w:pStyle w:val="Normal"/>
              <w:snapToGrid w:val="false"/>
              <w:rPr>
                <w:rFonts w:cs="Times New Roman"/>
                <w:lang w:val="en-US"/>
              </w:rPr>
            </w:pPr>
            <w:r>
              <w:rPr>
                <w:rFonts w:cs="Times New Roman"/>
                <w:lang w:val="en-US"/>
              </w:rPr>
              <w:t>(=Loris tardigradus malabaricus (Wroughton, 1917))</w:t>
            </w:r>
          </w:p>
          <w:p>
            <w:pPr>
              <w:pStyle w:val="Normal"/>
              <w:snapToGrid w:val="false"/>
              <w:rPr>
                <w:rFonts w:cs="Times New Roman"/>
              </w:rPr>
            </w:pPr>
            <w:r>
              <w:rPr>
                <w:rFonts w:cs="Times New Roman"/>
              </w:rPr>
              <w:t>(Malabar slender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Индия</w:t>
            </w:r>
            <w:r>
              <w:rPr>
                <w:rFonts w:cs="Times New Roman"/>
                <w:lang w:val="en-US"/>
              </w:rPr>
              <w:t xml:space="preserve"> (Wet coastal tract (Malabar tract), </w:t>
            </w:r>
            <w:r>
              <w:rPr>
                <w:rFonts w:cs="Times New Roman"/>
                <w:lang w:val="ru-RU"/>
              </w:rPr>
              <w:t>включая</w:t>
            </w:r>
            <w:r>
              <w:rPr>
                <w:rFonts w:cs="Times New Roman"/>
                <w:lang w:val="en-US"/>
              </w:rPr>
              <w:t xml:space="preserve"> western Ghats and Wynaad plateau)</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regarded as a wet zone form (Osman Hill, 1953), but, according to Devaraj Sarkar (1981), also occurs in other types of forest. Has a pelage coloration that is light red-brown or gray-brown on the dorsal side and buff or dirty white on the ventral</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lydekkerianus nordicus</w:t>
            </w:r>
          </w:p>
          <w:p>
            <w:pPr>
              <w:pStyle w:val="Normal"/>
              <w:snapToGrid w:val="false"/>
              <w:rPr/>
            </w:pPr>
            <w:r>
              <w:rPr>
                <w:rFonts w:cs="Times New Roman"/>
                <w:lang w:val="en-US"/>
              </w:rPr>
              <w:t>(=Loris tardigradus nordicus (Osman Hill, 1933 (</w:t>
            </w:r>
            <w:r>
              <w:rPr>
                <w:rFonts w:cs="Times New Roman"/>
              </w:rPr>
              <w:t>ошибочно</w:t>
            </w:r>
            <w:r>
              <w:rPr>
                <w:rFonts w:cs="Times New Roman"/>
                <w:lang w:val="en-US"/>
              </w:rPr>
              <w:t xml:space="preserve"> 1953))</w:t>
            </w:r>
          </w:p>
          <w:p>
            <w:pPr>
              <w:pStyle w:val="Normal"/>
              <w:snapToGrid w:val="false"/>
              <w:rPr>
                <w:rFonts w:cs="Times New Roman"/>
                <w:lang w:val="en-US"/>
              </w:rPr>
            </w:pPr>
            <w:r>
              <w:rPr>
                <w:rFonts w:cs="Times New Roman"/>
                <w:lang w:val="en-US"/>
              </w:rPr>
              <w:t>?=Loris gracilis zeylanicus)</w:t>
            </w:r>
          </w:p>
          <w:p>
            <w:pPr>
              <w:pStyle w:val="Normal"/>
              <w:snapToGrid w:val="false"/>
              <w:rPr>
                <w:rFonts w:cs="Times New Roman"/>
                <w:lang w:val="en-US"/>
              </w:rPr>
            </w:pPr>
            <w:r>
              <w:rPr>
                <w:rFonts w:cs="Times New Roman"/>
                <w:lang w:val="en-US"/>
              </w:rPr>
              <w:t>(North Ceylonese slender loris, Northern Dry Zone slender loris, northern slender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Шри</w:t>
            </w:r>
            <w:r>
              <w:rPr>
                <w:rFonts w:cs="Times New Roman"/>
                <w:lang w:val="en-US"/>
              </w:rPr>
              <w:t>-</w:t>
            </w:r>
            <w:r>
              <w:rPr>
                <w:rFonts w:cs="Times New Roman"/>
              </w:rPr>
              <w:t>Ланка</w:t>
            </w:r>
            <w:r>
              <w:rPr>
                <w:rFonts w:cs="Times New Roman"/>
                <w:lang w:val="en-US"/>
              </w:rPr>
              <w:t xml:space="preserve"> (Lowland dry zone of north and east Sri Lanka, including the Jaffna peninsula)</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pelage coloration that is gray, gray-brown, or buff-brown dorsally and white or light buff ventrally. The head and dorsum can either have frosting or not, and there is a dark dorsal stripe. The circumocular patches are dark gray, gray, or gray-brown, and the preauricular hairs are either white or light gray with the ears being black or yellow</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lydekkerianus nycticeboides</w:t>
            </w:r>
          </w:p>
          <w:p>
            <w:pPr>
              <w:pStyle w:val="Normal"/>
              <w:snapToGrid w:val="false"/>
              <w:rPr>
                <w:rFonts w:cs="Times New Roman"/>
                <w:lang w:val="en-US"/>
              </w:rPr>
            </w:pPr>
            <w:r>
              <w:rPr>
                <w:rFonts w:cs="Times New Roman"/>
                <w:lang w:val="en-US"/>
              </w:rPr>
              <w:t>(=Loris tardigradus nycticeboides Jenkins, 1987 (Osman Hill, 1942)</w:t>
            </w:r>
          </w:p>
          <w:p>
            <w:pPr>
              <w:pStyle w:val="Normal"/>
              <w:snapToGrid w:val="false"/>
              <w:rPr>
                <w:rFonts w:cs="Times New Roman"/>
                <w:lang w:val="en-US"/>
              </w:rPr>
            </w:pPr>
            <w:r>
              <w:rPr>
                <w:rFonts w:cs="Times New Roman"/>
                <w:lang w:val="en-US"/>
              </w:rPr>
              <w:t>=Lori tardigradus nycticeboides</w:t>
            </w:r>
          </w:p>
          <w:p>
            <w:pPr>
              <w:pStyle w:val="Normal"/>
              <w:snapToGrid w:val="false"/>
              <w:rPr>
                <w:rFonts w:cs="Times New Roman"/>
                <w:lang w:val="en-US"/>
              </w:rPr>
            </w:pPr>
            <w:r>
              <w:rPr>
                <w:rFonts w:cs="Times New Roman"/>
                <w:lang w:val="en-US"/>
              </w:rPr>
              <w:t>=Lori lydekkerianus nycticeboides)</w:t>
            </w:r>
          </w:p>
          <w:p>
            <w:pPr>
              <w:pStyle w:val="Normal"/>
              <w:snapToGrid w:val="false"/>
              <w:rPr>
                <w:rFonts w:cs="Times New Roman"/>
                <w:lang w:val="en-US"/>
              </w:rPr>
            </w:pPr>
            <w:r>
              <w:rPr>
                <w:rFonts w:cs="Times New Roman"/>
                <w:lang w:val="en-US"/>
              </w:rPr>
              <w:t>(Ceylon Mtn. slender loris, Highland slender loris, Horton Plains slender loris)</w:t>
            </w:r>
          </w:p>
          <w:p>
            <w:pPr>
              <w:pStyle w:val="Normal"/>
              <w:snapToGrid w:val="false"/>
              <w:rPr/>
            </w:pPr>
            <w:r>
              <w:rPr>
                <w:rFonts w:cs="Times New Roman"/>
                <w:lang w:val="en-US"/>
              </w:rPr>
              <w:t>(</w:t>
            </w:r>
            <w:r>
              <w:rPr>
                <w:rFonts w:cs="Times New Roman"/>
              </w:rPr>
              <w:t>иногда не выделяется</w:t>
            </w:r>
            <w:r>
              <w:rPr>
                <w:rFonts w:cs="Times New Roman"/>
                <w:lang w:val="en-US"/>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w:t>
            </w:r>
            <w:r>
              <w:rPr>
                <w:rFonts w:cs="Times New Roman"/>
              </w:rPr>
              <w:t>Шри</w:t>
            </w:r>
            <w:r>
              <w:rPr>
                <w:rFonts w:cs="Times New Roman"/>
                <w:lang w:val="en-US"/>
              </w:rPr>
              <w:t>-</w:t>
            </w:r>
            <w:r>
              <w:rPr>
                <w:rFonts w:cs="Times New Roman"/>
              </w:rPr>
              <w:t>Ланка</w:t>
            </w:r>
            <w:r>
              <w:rPr>
                <w:rFonts w:cs="Times New Roman"/>
                <w:lang w:val="en-US"/>
              </w:rPr>
              <w:t>, Horton plains</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pelage coloration that is brown dorsally and buff ventrally. The circumocular patches are very dark brown, almost black in color. The ears are covered with hair that is grayish-brown in</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tardigradus (Linnaeus, 1758)</w:t>
            </w:r>
          </w:p>
          <w:p>
            <w:pPr>
              <w:pStyle w:val="Normal"/>
              <w:rPr>
                <w:rFonts w:cs="Times New Roman"/>
                <w:lang w:val="en-US"/>
              </w:rPr>
            </w:pPr>
            <w:r>
              <w:rPr>
                <w:rFonts w:cs="Times New Roman"/>
                <w:lang w:val="en-US"/>
              </w:rPr>
              <w:t>(=Loris gracillis</w:t>
            </w:r>
          </w:p>
          <w:p>
            <w:pPr>
              <w:pStyle w:val="Normal"/>
              <w:rPr>
                <w:rFonts w:cs="Times New Roman"/>
                <w:lang w:val="en-US"/>
              </w:rPr>
            </w:pPr>
            <w:r>
              <w:rPr>
                <w:rFonts w:cs="Times New Roman"/>
                <w:lang w:val="en-US"/>
              </w:rPr>
              <w:t>=Loris gracilis É.Geoffroy</w:t>
            </w:r>
          </w:p>
          <w:p>
            <w:pPr>
              <w:pStyle w:val="Normal"/>
              <w:rPr>
                <w:rFonts w:cs="Times New Roman"/>
                <w:lang w:val="en-US"/>
              </w:rPr>
            </w:pPr>
            <w:r>
              <w:rPr>
                <w:rFonts w:cs="Times New Roman"/>
                <w:lang w:val="en-US"/>
              </w:rPr>
              <w:t>=Lori tardigradus</w:t>
            </w:r>
          </w:p>
          <w:p>
            <w:pPr>
              <w:pStyle w:val="Normal"/>
              <w:rPr>
                <w:rFonts w:cs="Times New Roman"/>
                <w:lang w:val="en-US"/>
              </w:rPr>
            </w:pPr>
            <w:r>
              <w:rPr>
                <w:rFonts w:cs="Times New Roman"/>
                <w:lang w:val="en-US"/>
              </w:rPr>
              <w:t>=Stenops gracilis</w:t>
            </w:r>
          </w:p>
          <w:p>
            <w:pPr>
              <w:pStyle w:val="Normal"/>
              <w:rPr>
                <w:rFonts w:cs="Times New Roman"/>
                <w:lang w:val="en-US"/>
              </w:rPr>
            </w:pPr>
            <w:r>
              <w:rPr>
                <w:rFonts w:cs="Times New Roman"/>
                <w:lang w:val="en-US"/>
              </w:rPr>
              <w:t>?=Loris gracilis zeylanicus)</w:t>
            </w:r>
          </w:p>
          <w:p>
            <w:pPr>
              <w:pStyle w:val="Normal"/>
              <w:rPr/>
            </w:pPr>
            <w:r>
              <w:rPr>
                <w:rFonts w:cs="Times New Roman"/>
                <w:lang w:val="en-US"/>
              </w:rPr>
              <w:t>(</w:t>
            </w:r>
            <w:r>
              <w:rPr>
                <w:rFonts w:cs="Times New Roman"/>
              </w:rPr>
              <w:t>тонкий</w:t>
            </w:r>
            <w:r>
              <w:rPr>
                <w:rFonts w:cs="Times New Roman"/>
                <w:lang w:val="en-US"/>
              </w:rPr>
              <w:t xml:space="preserve"> </w:t>
            </w:r>
            <w:r>
              <w:rPr>
                <w:rFonts w:cs="Times New Roman"/>
              </w:rPr>
              <w:t>лори</w:t>
            </w:r>
            <w:r>
              <w:rPr>
                <w:rFonts w:cs="Times New Roman"/>
                <w:lang w:val="en-US"/>
              </w:rPr>
              <w:t>, slender loris, red slender loris)</w:t>
            </w:r>
          </w:p>
          <w:p>
            <w:pPr>
              <w:pStyle w:val="Normal"/>
              <w:rPr/>
            </w:pPr>
            <w:r>
              <w:rPr>
                <w:rFonts w:cs="Times New Roman"/>
              </w:rPr>
              <w:t xml:space="preserve">(раньше выделяли 6-?7 подвидов, сейчас 5 из них стали подвидами вида </w:t>
            </w:r>
            <w:r>
              <w:rPr>
                <w:rFonts w:cs="Times New Roman"/>
                <w:lang w:val="en-US"/>
              </w:rPr>
              <w:t>L</w:t>
            </w:r>
            <w:r>
              <w:rPr>
                <w:rFonts w:cs="Times New Roman"/>
              </w:rPr>
              <w:t xml:space="preserve">. </w:t>
            </w:r>
            <w:r>
              <w:rPr>
                <w:rFonts w:cs="Times New Roman"/>
                <w:lang w:val="en-US"/>
              </w:rPr>
              <w:t>lydekkerianus</w:t>
            </w:r>
            <w:r>
              <w:rPr>
                <w:rFonts w:cs="Times New Roman"/>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ю.-з.Шри-Ланка, ю.Индия;</w:t>
            </w:r>
            <w:r>
              <w:rPr>
                <w:rFonts w:cs="Times New Roman"/>
                <w:lang w:val="en-US"/>
              </w:rPr>
              <w:t xml:space="preserve"> </w:t>
            </w:r>
            <w:r>
              <w:rPr>
                <w:rFonts w:cs="Times New Roman"/>
                <w:lang w:val="ru-RU"/>
              </w:rPr>
              <w:t>д</w:t>
            </w:r>
            <w:r>
              <w:rPr>
                <w:rFonts w:cs="Times New Roman"/>
                <w:lang w:val="en-US"/>
              </w:rPr>
              <w:t>ождевые тропические леса</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17,5-</w:t>
            </w:r>
            <w:r>
              <w:rPr>
                <w:rFonts w:cs="Times New Roman"/>
                <w:lang w:val="en-US"/>
              </w:rPr>
              <w:t xml:space="preserve">18-26 </w:t>
            </w:r>
            <w:r>
              <w:rPr>
                <w:rFonts w:cs="Times New Roman"/>
              </w:rPr>
              <w:t>см, 85-350 г</w:t>
            </w:r>
          </w:p>
          <w:p>
            <w:pPr>
              <w:pStyle w:val="Normal"/>
              <w:snapToGrid w:val="false"/>
              <w:rPr>
                <w:rFonts w:cs="Times New Roman"/>
              </w:rPr>
            </w:pPr>
            <w:r>
              <w:rPr>
                <w:rFonts w:cs="Times New Roman"/>
              </w:rPr>
              <w:t>ночной</w:t>
            </w:r>
          </w:p>
          <w:p>
            <w:pPr>
              <w:pStyle w:val="Normal"/>
              <w:snapToGrid w:val="false"/>
              <w:rPr/>
            </w:pPr>
            <w:r>
              <w:rPr>
                <w:rFonts w:cs="Times New Roman"/>
                <w:lang w:val="ru-RU"/>
              </w:rPr>
              <w:t xml:space="preserve">локомоция быстрая древесная чаще, чем у </w:t>
            </w:r>
            <w:r>
              <w:rPr>
                <w:rFonts w:cs="Times New Roman"/>
                <w:i/>
                <w:iCs/>
                <w:lang w:val="en-US"/>
              </w:rPr>
              <w:t>Loris lydekkerianus</w:t>
            </w:r>
          </w:p>
          <w:p>
            <w:pPr>
              <w:pStyle w:val="Normal"/>
              <w:snapToGrid w:val="false"/>
              <w:rPr>
                <w:rFonts w:cs="Times New Roman"/>
                <w:i w:val="false"/>
                <w:i w:val="false"/>
                <w:iCs w:val="false"/>
                <w:lang w:val="ru-RU"/>
              </w:rPr>
            </w:pPr>
            <w:r>
              <w:rPr>
                <w:rFonts w:cs="Times New Roman"/>
                <w:i w:val="false"/>
                <w:iCs w:val="false"/>
                <w:lang w:val="ru-RU"/>
              </w:rPr>
              <w:t>диета: насекомые (в основном), птичьи яйца, ягоды, листья, почки, беспозвоночные, геконы, ящерицы</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tardigradus tardigradus</w:t>
            </w:r>
          </w:p>
          <w:p>
            <w:pPr>
              <w:pStyle w:val="Normal"/>
              <w:snapToGrid w:val="false"/>
              <w:rPr>
                <w:rFonts w:cs="Times New Roman"/>
                <w:lang w:val="en-US"/>
              </w:rPr>
            </w:pPr>
            <w:r>
              <w:rPr>
                <w:rFonts w:cs="Times New Roman"/>
                <w:lang w:val="en-US"/>
              </w:rPr>
              <w:t>(Red slender loris, Dry Zone slender loris)</w:t>
            </w:r>
          </w:p>
          <w:p>
            <w:pPr>
              <w:pStyle w:val="Normal"/>
              <w:snapToGrid w:val="false"/>
              <w:rPr/>
            </w:pPr>
            <w:r>
              <w:rPr>
                <w:rFonts w:cs="Times New Roman"/>
              </w:rPr>
              <w:t xml:space="preserve">(выделяется, если подвиды вида </w:t>
            </w:r>
            <w:r>
              <w:rPr>
                <w:rFonts w:cs="Times New Roman"/>
                <w:lang w:val="en-US"/>
              </w:rPr>
              <w:t>L</w:t>
            </w:r>
            <w:r>
              <w:rPr>
                <w:rFonts w:cs="Times New Roman"/>
              </w:rPr>
              <w:t xml:space="preserve">. </w:t>
            </w:r>
            <w:r>
              <w:rPr>
                <w:rFonts w:cs="Times New Roman"/>
                <w:lang w:val="en-US"/>
              </w:rPr>
              <w:t>lydekkerianus</w:t>
            </w:r>
            <w:r>
              <w:rPr>
                <w:rFonts w:cs="Times New Roman"/>
              </w:rPr>
              <w:t xml:space="preserve"> определяются как подвиды вида </w:t>
            </w:r>
            <w:r>
              <w:rPr>
                <w:rFonts w:cs="Times New Roman"/>
                <w:lang w:val="en-US"/>
              </w:rPr>
              <w:t>L</w:t>
            </w:r>
            <w:r>
              <w:rPr>
                <w:rFonts w:cs="Times New Roman"/>
              </w:rPr>
              <w:t xml:space="preserve">. </w:t>
            </w:r>
            <w:r>
              <w:rPr>
                <w:rFonts w:cs="Times New Roman"/>
                <w:lang w:val="en-US"/>
              </w:rPr>
              <w:t>tardigradus</w:t>
            </w:r>
            <w:r>
              <w:rPr>
                <w:rFonts w:cs="Times New Roman"/>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Sri Lanka in the southwest part of the country from Colombo in the north to Ranna on the south</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pelage color that is red-brown with or without a dorsal stripe on the dorsal side and on the ventral side like the dorsal side or a bit more gray. The circumocular patches are dark red-brown and the white interocular stripe can be bifurcated around the circumocular patches. The ears are yellowish and the preauricular hairs are pale brown</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Loris tardigradus gracilis É.Geoffroy, 1796</w:t>
            </w:r>
          </w:p>
          <w:p>
            <w:pPr>
              <w:pStyle w:val="Normal"/>
              <w:rPr>
                <w:rFonts w:cs="Times New Roman"/>
                <w:lang w:val="en-US"/>
              </w:rPr>
            </w:pPr>
            <w:r>
              <w:rPr>
                <w:rFonts w:cs="Times New Roman"/>
                <w:lang w:val="en-US"/>
              </w:rPr>
              <w:t>(=Loris gracillis</w:t>
            </w:r>
          </w:p>
          <w:p>
            <w:pPr>
              <w:pStyle w:val="Normal"/>
              <w:snapToGrid w:val="false"/>
              <w:rPr>
                <w:rFonts w:cs="Times New Roman"/>
                <w:lang w:val="en-US"/>
              </w:rPr>
            </w:pPr>
            <w:r>
              <w:rPr>
                <w:rFonts w:cs="Times New Roman"/>
                <w:lang w:val="en-US"/>
              </w:rPr>
              <w:t>=Loris gracilis É.Geoffroy)</w:t>
            </w:r>
          </w:p>
          <w:p>
            <w:pPr>
              <w:pStyle w:val="Normal"/>
              <w:snapToGrid w:val="false"/>
              <w:rPr>
                <w:rFonts w:cs="Times New Roman"/>
              </w:rPr>
            </w:pPr>
            <w:r>
              <w:rPr>
                <w:rFonts w:cs="Times New Roman"/>
              </w:rPr>
              <w:t>(невалидный подвид)</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 ю.Индия</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pelage coloration that is dark gray or gray-brown dorsally and ventrally white or light buff on the distal ends of the hairs with basal half being black. Has an indistinct dark dorsal stripe that usually is frosted. The circumocular patches are clack, brown, or red-brown. The white interocular stripe bifurcates above the circumocular patches</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Nycticebus É.Geoffroy Saint-Hilaire, 1812</w:t>
            </w:r>
          </w:p>
          <w:p>
            <w:pPr>
              <w:pStyle w:val="Normal"/>
              <w:snapToGrid w:val="false"/>
              <w:jc w:val="center"/>
              <w:rPr/>
            </w:pPr>
            <w:r>
              <w:rPr>
                <w:rFonts w:cs="Times New Roman"/>
              </w:rPr>
              <w:t xml:space="preserve">(медленные лори, лори толстые, кукан, </w:t>
            </w:r>
            <w:r>
              <w:rPr>
                <w:rFonts w:cs="Times New Roman"/>
                <w:lang w:val="en-US"/>
              </w:rPr>
              <w:t>slow</w:t>
            </w:r>
            <w:r>
              <w:rPr>
                <w:rFonts w:cs="Times New Roman"/>
              </w:rPr>
              <w:t xml:space="preserve"> </w:t>
            </w:r>
            <w:r>
              <w:rPr>
                <w:rFonts w:cs="Times New Roman"/>
                <w:lang w:val="en-US"/>
              </w:rPr>
              <w:t>lorises</w:t>
            </w:r>
            <w:r>
              <w:rPr>
                <w:rFonts w:cs="Times New Roman"/>
              </w:rPr>
              <w:t>)</w:t>
            </w:r>
          </w:p>
          <w:p>
            <w:pPr>
              <w:pStyle w:val="Normal"/>
              <w:snapToGrid w:val="false"/>
              <w:jc w:val="center"/>
              <w:rPr>
                <w:rFonts w:cs="Times New Roman"/>
              </w:rPr>
            </w:pPr>
            <w:r>
              <w:rPr>
                <w:rFonts w:cs="Times New Roman"/>
              </w:rPr>
              <w:t>(1-3 вида)</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ю.-в.Азия: вост.Гималаи, юго-вост.Китай, Индокитай, Малакка, острова Зондского шельфа на восток до арх. Сулу (указание на о. Минданао ошибочно)</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21-38 см, 2 кг</w:t>
            </w:r>
          </w:p>
          <w:p>
            <w:pPr>
              <w:pStyle w:val="Normal"/>
              <w:snapToGrid w:val="false"/>
              <w:rPr>
                <w:rFonts w:cs="Times New Roman"/>
              </w:rPr>
            </w:pPr>
            <w:r>
              <w:rPr>
                <w:rFonts w:cs="Times New Roman"/>
              </w:rPr>
              <w:t>диета: насекомые, моллюски, ящерицы, птичьи яйца</w:t>
            </w:r>
          </w:p>
          <w:p>
            <w:pPr>
              <w:pStyle w:val="Normal"/>
              <w:snapToGrid w:val="false"/>
              <w:rPr>
                <w:rFonts w:cs="Times New Roman"/>
              </w:rPr>
            </w:pPr>
            <w:r>
              <w:rPr>
                <w:rFonts w:cs="Times New Roman"/>
              </w:rPr>
              <w:t>ядовитая железа на внутренней стороне плеча у сгиба локтя, выделения смешиваются со слюной, получается яд, обмазывает себя и детёнышей, обхватывает руками голову и раскачивается, мимикрия под очковую кобру</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bengalensis (Lacépède, 1800)</w:t>
            </w:r>
          </w:p>
          <w:p>
            <w:pPr>
              <w:pStyle w:val="Normal"/>
              <w:snapToGrid w:val="false"/>
              <w:rPr>
                <w:rFonts w:cs="Times New Roman"/>
                <w:lang w:val="en-US"/>
              </w:rPr>
            </w:pPr>
            <w:r>
              <w:rPr>
                <w:rFonts w:cs="Times New Roman"/>
                <w:lang w:val="en-US"/>
              </w:rPr>
              <w:t>(=Nycticebus coucang bengaliensis</w:t>
            </w:r>
          </w:p>
          <w:p>
            <w:pPr>
              <w:pStyle w:val="Normal"/>
              <w:snapToGrid w:val="false"/>
              <w:rPr>
                <w:rFonts w:cs="Times New Roman"/>
                <w:lang w:val="en-US"/>
              </w:rPr>
            </w:pPr>
            <w:r>
              <w:rPr>
                <w:rFonts w:cs="Times New Roman"/>
                <w:lang w:val="en-US"/>
              </w:rPr>
              <w:t>=Nycticebus coucang bengalensis (Lacépède, 1800/Fischer, 1804)</w:t>
            </w:r>
          </w:p>
          <w:p>
            <w:pPr>
              <w:pStyle w:val="Normal"/>
              <w:snapToGrid w:val="false"/>
              <w:rPr>
                <w:rFonts w:cs="Times New Roman"/>
                <w:lang w:val="en-US"/>
              </w:rPr>
            </w:pPr>
            <w:r>
              <w:rPr>
                <w:rFonts w:cs="Times New Roman"/>
                <w:lang w:val="en-US"/>
              </w:rPr>
              <w:t>=Nycticebus coucang beugalensis (ошибочное написание)</w:t>
            </w:r>
          </w:p>
          <w:p>
            <w:pPr>
              <w:pStyle w:val="Normal"/>
              <w:snapToGrid w:val="false"/>
              <w:rPr>
                <w:rFonts w:cs="Times New Roman"/>
                <w:lang w:val="en-US"/>
              </w:rPr>
            </w:pPr>
            <w:r>
              <w:rPr>
                <w:rFonts w:cs="Times New Roman"/>
                <w:lang w:val="en-US"/>
              </w:rPr>
              <w:t>=Nycticebus coucang cinereus (A.Milne-Edwards, 1867)</w:t>
            </w:r>
          </w:p>
          <w:p>
            <w:pPr>
              <w:pStyle w:val="Normal"/>
              <w:snapToGrid w:val="false"/>
              <w:rPr>
                <w:rFonts w:cs="Times New Roman"/>
                <w:lang w:val="en-US"/>
              </w:rPr>
            </w:pPr>
            <w:r>
              <w:rPr>
                <w:rFonts w:cs="Times New Roman"/>
                <w:lang w:val="en-US"/>
              </w:rPr>
              <w:t>=Nycticebus incanus (Thomas, 1921)</w:t>
            </w:r>
          </w:p>
          <w:p>
            <w:pPr>
              <w:pStyle w:val="Normal"/>
              <w:snapToGrid w:val="false"/>
              <w:rPr>
                <w:rFonts w:cs="Times New Roman"/>
                <w:lang w:val="en-US"/>
              </w:rPr>
            </w:pPr>
            <w:r>
              <w:rPr>
                <w:rFonts w:cs="Times New Roman"/>
                <w:lang w:val="en-US"/>
              </w:rPr>
              <w:t>?=Nycticebus coucang tenasserimensis (Elliott, 1912) (изменчивая популяция с признаками N. coucang у некоторых индивидов, ?включает переходные формы bengalensis-coucang; валидный подвид по Osmann Hill, 1935, субпопоуляция подвида N. coucang bengalensis по Groves, 1971)</w:t>
            </w:r>
          </w:p>
          <w:p>
            <w:pPr>
              <w:pStyle w:val="Normal"/>
              <w:snapToGrid w:val="false"/>
              <w:rPr>
                <w:rFonts w:cs="Times New Roman"/>
              </w:rPr>
            </w:pPr>
            <w:r>
              <w:rPr>
                <w:rFonts w:cs="Times New Roman"/>
              </w:rPr>
              <w:t>признан валидным видом с 2000 г.)</w:t>
            </w:r>
          </w:p>
          <w:p>
            <w:pPr>
              <w:pStyle w:val="Normal"/>
              <w:snapToGrid w:val="false"/>
              <w:rPr>
                <w:rFonts w:cs="Times New Roman"/>
                <w:lang w:val="en-US"/>
              </w:rPr>
            </w:pPr>
            <w:r>
              <w:rPr>
                <w:rFonts w:cs="Times New Roman"/>
                <w:lang w:val="en-US"/>
              </w:rPr>
              <w:t>(бенгальский медленный лори; northern slow loris, Bengal slow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lang w:val="en-US"/>
              </w:rPr>
              <w:t xml:space="preserve">ост.Гималаи, </w:t>
            </w:r>
            <w:r>
              <w:rPr>
                <w:rFonts w:cs="Times New Roman"/>
                <w:lang w:val="ru-RU"/>
              </w:rPr>
              <w:t>ю</w:t>
            </w:r>
            <w:r>
              <w:rPr>
                <w:rFonts w:cs="Times New Roman"/>
                <w:lang w:val="en-US"/>
              </w:rPr>
              <w:t xml:space="preserve">ж.Китай, </w:t>
            </w:r>
            <w:r>
              <w:rPr>
                <w:rFonts w:cs="Times New Roman"/>
              </w:rPr>
              <w:t>Индокитай</w:t>
            </w:r>
            <w:r>
              <w:rPr>
                <w:rFonts w:cs="Times New Roman"/>
                <w:lang w:val="en-US"/>
              </w:rPr>
              <w:t xml:space="preserve"> (</w:t>
            </w:r>
            <w:r>
              <w:rPr>
                <w:rFonts w:cs="Times New Roman"/>
                <w:lang w:val="ru-RU"/>
              </w:rPr>
              <w:t>с.-в.</w:t>
            </w:r>
            <w:r>
              <w:rPr>
                <w:rFonts w:cs="Times New Roman"/>
                <w:lang w:val="en"/>
              </w:rPr>
              <w:t xml:space="preserve"> </w:t>
            </w:r>
            <w:r>
              <w:rPr>
                <w:rFonts w:cs="Times New Roman"/>
                <w:lang w:val="ru-RU"/>
              </w:rPr>
              <w:t>Индия</w:t>
            </w:r>
            <w:r>
              <w:rPr>
                <w:rFonts w:cs="Times New Roman"/>
                <w:lang w:val="en"/>
              </w:rPr>
              <w:t>:</w:t>
            </w:r>
            <w:r>
              <w:rPr>
                <w:rFonts w:cs="Times New Roman"/>
                <w:lang w:val="en-US"/>
              </w:rPr>
              <w:t xml:space="preserve"> </w:t>
            </w:r>
            <w:r>
              <w:rPr>
                <w:rFonts w:cs="Times New Roman"/>
                <w:lang w:val="ru-RU"/>
              </w:rPr>
              <w:t>Ассам</w:t>
            </w:r>
            <w:r>
              <w:rPr>
                <w:rFonts w:cs="Times New Roman"/>
                <w:lang w:val="en-US"/>
              </w:rPr>
              <w:t>, Tippera, Chittagong</w:t>
            </w:r>
            <w:r>
              <w:rPr>
                <w:rFonts w:cs="Times New Roman"/>
                <w:lang w:val="en"/>
              </w:rPr>
              <w:t xml:space="preserve">, </w:t>
            </w:r>
            <w:r>
              <w:rPr>
                <w:rFonts w:cs="Times New Roman"/>
                <w:lang w:val="ru-RU"/>
              </w:rPr>
              <w:t>Бангладеш</w:t>
            </w:r>
            <w:r>
              <w:rPr>
                <w:rFonts w:cs="Times New Roman"/>
                <w:lang w:val="en-US"/>
              </w:rPr>
              <w:t xml:space="preserve">, </w:t>
            </w:r>
            <w:r>
              <w:rPr>
                <w:rFonts w:cs="Times New Roman"/>
                <w:lang w:val="ru-RU"/>
              </w:rPr>
              <w:t>Бирма</w:t>
            </w:r>
            <w:r>
              <w:rPr>
                <w:rFonts w:cs="Times New Roman"/>
                <w:lang w:val="en-US"/>
              </w:rPr>
              <w:t xml:space="preserve">, </w:t>
            </w:r>
            <w:r>
              <w:rPr>
                <w:rFonts w:cs="Times New Roman"/>
                <w:lang w:val="ru-RU"/>
              </w:rPr>
              <w:t>до с.Таиланда</w:t>
            </w:r>
            <w:r>
              <w:rPr>
                <w:rFonts w:cs="Times New Roman"/>
                <w:lang w:val="en-US"/>
              </w:rPr>
              <w:t xml:space="preserve">, </w:t>
            </w:r>
            <w:r>
              <w:rPr>
                <w:rFonts w:cs="Times New Roman"/>
                <w:lang w:val="ru-RU"/>
              </w:rPr>
              <w:t>Лаоса</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Аннама</w:t>
            </w:r>
            <w:r>
              <w:rPr>
                <w:rFonts w:cs="Times New Roman"/>
                <w:lang w:val="en-US"/>
              </w:rPr>
              <w:t xml:space="preserve"> (Osman Hill 1953)</w:t>
            </w:r>
            <w:r>
              <w:rPr>
                <w:rFonts w:cs="Times New Roman"/>
                <w:lang w:val="ru-RU"/>
              </w:rPr>
              <w:t>,</w:t>
            </w:r>
            <w:r>
              <w:rPr>
                <w:rFonts w:cs="Times New Roman"/>
                <w:lang w:val="en-US"/>
              </w:rPr>
              <w:t xml:space="preserve"> </w:t>
            </w:r>
            <w:r>
              <w:rPr>
                <w:rFonts w:cs="Times New Roman"/>
                <w:lang w:val="ru-RU"/>
              </w:rPr>
              <w:t>ю.-з.Китай</w:t>
            </w:r>
            <w:r>
              <w:rPr>
                <w:rFonts w:cs="Times New Roman"/>
                <w:lang w:val="en-US"/>
              </w:rPr>
              <w:t xml:space="preserve">, </w:t>
            </w:r>
            <w:r>
              <w:rPr>
                <w:rFonts w:cs="Times New Roman"/>
                <w:lang w:val="ru-RU"/>
              </w:rPr>
              <w:t>ю. и з.Юннань</w:t>
            </w:r>
            <w:r>
              <w:rPr>
                <w:rFonts w:cs="Times New Roman"/>
                <w:lang w:val="en-US"/>
              </w:rPr>
              <w:t xml:space="preserve"> </w:t>
            </w:r>
            <w:r>
              <w:rPr>
                <w:rFonts w:cs="Times New Roman"/>
                <w:lang w:val="ru-RU"/>
              </w:rPr>
              <w:t>и</w:t>
            </w:r>
            <w:r>
              <w:rPr>
                <w:rFonts w:cs="Times New Roman"/>
                <w:lang w:val="en-US"/>
              </w:rPr>
              <w:t xml:space="preserve"> Guangxi (Ji, Peng 1990))</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coucang (Boddaert, 1785 (ошибочно 1784))</w:t>
            </w:r>
          </w:p>
          <w:p>
            <w:pPr>
              <w:pStyle w:val="Normal"/>
              <w:snapToGrid w:val="false"/>
              <w:rPr>
                <w:rFonts w:cs="Times New Roman"/>
                <w:lang w:val="en-US"/>
              </w:rPr>
            </w:pPr>
            <w:r>
              <w:rPr>
                <w:rFonts w:cs="Times New Roman"/>
                <w:lang w:val="en-US"/>
              </w:rPr>
              <w:t>(=Nycticebus couchang</w:t>
            </w:r>
          </w:p>
          <w:p>
            <w:pPr>
              <w:pStyle w:val="Normal"/>
              <w:snapToGrid w:val="false"/>
              <w:rPr>
                <w:rFonts w:cs="Times New Roman"/>
                <w:lang w:val="en-US"/>
              </w:rPr>
            </w:pPr>
            <w:r>
              <w:rPr>
                <w:rFonts w:cs="Times New Roman"/>
                <w:lang w:val="en-US"/>
              </w:rPr>
              <w:t>=Nycticebus tardigradus Linnaeus (синтип) (толстый лори)</w:t>
            </w:r>
          </w:p>
          <w:p>
            <w:pPr>
              <w:pStyle w:val="Normal"/>
              <w:snapToGrid w:val="false"/>
              <w:rPr>
                <w:rFonts w:cs="Times New Roman"/>
                <w:lang w:val="en-US"/>
              </w:rPr>
            </w:pPr>
            <w:r>
              <w:rPr>
                <w:rFonts w:cs="Times New Roman"/>
                <w:lang w:val="en-US"/>
              </w:rPr>
              <w:t>=Nycticebus menagensis</w:t>
            </w:r>
          </w:p>
          <w:p>
            <w:pPr>
              <w:pStyle w:val="Normal"/>
              <w:snapToGrid w:val="false"/>
              <w:rPr>
                <w:rFonts w:cs="Times New Roman"/>
                <w:lang w:val="en-US"/>
              </w:rPr>
            </w:pPr>
            <w:r>
              <w:rPr>
                <w:rFonts w:cs="Times New Roman"/>
                <w:lang w:val="en-US"/>
              </w:rPr>
              <w:t>=Tardigradus coucang Boddaert, 1785)</w:t>
            </w:r>
          </w:p>
          <w:p>
            <w:pPr>
              <w:pStyle w:val="Normal"/>
              <w:snapToGrid w:val="false"/>
              <w:rPr>
                <w:rFonts w:cs="Times New Roman"/>
                <w:lang w:val="en-US"/>
              </w:rPr>
            </w:pPr>
            <w:r>
              <w:rPr>
                <w:rFonts w:cs="Times New Roman"/>
                <w:lang w:val="en-US"/>
              </w:rPr>
              <w:t>(медленный толстый лори, куканг, slow loris, greater slow loris, Sunda loris)</w:t>
            </w:r>
          </w:p>
          <w:p>
            <w:pPr>
              <w:pStyle w:val="Normal"/>
              <w:snapToGrid w:val="false"/>
              <w:rPr>
                <w:rFonts w:cs="Times New Roman"/>
                <w:lang w:val="en-US"/>
              </w:rPr>
            </w:pPr>
            <w:r>
              <w:rPr>
                <w:rFonts w:cs="Times New Roman"/>
                <w:lang w:val="en-US"/>
              </w:rPr>
              <w:t>(описано 9-10 подвидов, валидны 3-?4-??9 подвидов)</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Зондские о-ва; Индия, Бирма, п-ов Малакка, Индонезия, о-ва Тиоман, Суматра, Банга, Ява, Борнео, Натуна, ю.Филиппины (Sulu Arch.</w:t>
            </w:r>
            <w:r>
              <w:rPr>
                <w:rFonts w:cs="Times New Roman"/>
                <w:lang w:val="en-US"/>
              </w:rPr>
              <w:t>,</w:t>
            </w:r>
            <w:r>
              <w:rPr>
                <w:rFonts w:cs="Times New Roman"/>
                <w:lang w:val="ru-RU"/>
              </w:rPr>
              <w:t xml:space="preserve"> от</w:t>
            </w:r>
            <w:r>
              <w:rPr>
                <w:rFonts w:cs="Times New Roman"/>
                <w:lang w:val="en-US"/>
              </w:rPr>
              <w:t xml:space="preserve"> ?Assam (</w:t>
            </w:r>
            <w:r>
              <w:rPr>
                <w:rFonts w:cs="Times New Roman"/>
                <w:lang w:val="ru-RU"/>
              </w:rPr>
              <w:t>в.Индия</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Вьетнама</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Малайского полуострова</w:t>
            </w:r>
            <w:r>
              <w:rPr>
                <w:rFonts w:cs="Times New Roman"/>
                <w:lang w:val="en-US"/>
              </w:rPr>
              <w:t xml:space="preserve">, </w:t>
            </w:r>
            <w:r>
              <w:rPr>
                <w:rFonts w:cs="Times New Roman"/>
                <w:lang w:val="ru-RU"/>
              </w:rPr>
              <w:t>з.Индонезия</w:t>
            </w:r>
            <w:r>
              <w:rPr>
                <w:rFonts w:cs="Times New Roman"/>
                <w:lang w:val="en-US"/>
              </w:rPr>
              <w:t xml:space="preserve">, </w:t>
            </w:r>
            <w:r>
              <w:rPr>
                <w:rFonts w:cs="Times New Roman"/>
                <w:lang w:val="en"/>
              </w:rPr>
              <w:t xml:space="preserve">Malaysia, </w:t>
            </w:r>
            <w:r>
              <w:rPr>
                <w:rFonts w:cs="Times New Roman"/>
                <w:lang w:val="ru-RU"/>
              </w:rPr>
              <w:t>Калимантан</w:t>
            </w:r>
            <w:r>
              <w:rPr>
                <w:rFonts w:cs="Times New Roman"/>
                <w:lang w:val="en"/>
              </w:rPr>
              <w:t xml:space="preserve">, </w:t>
            </w:r>
            <w:r>
              <w:rPr>
                <w:rFonts w:cs="Times New Roman"/>
                <w:lang w:val="en-US"/>
              </w:rPr>
              <w:t xml:space="preserve">Yunnan, </w:t>
            </w:r>
            <w:r>
              <w:rPr>
                <w:rFonts w:cs="Times New Roman"/>
                <w:lang w:val="ru-RU"/>
              </w:rPr>
              <w:t xml:space="preserve">возможно, </w:t>
            </w:r>
            <w:r>
              <w:rPr>
                <w:rFonts w:cs="Times New Roman"/>
                <w:lang w:val="en-US"/>
              </w:rPr>
              <w:t>Kwangsi (</w:t>
            </w:r>
            <w:r>
              <w:rPr>
                <w:rFonts w:cs="Times New Roman"/>
                <w:lang w:val="ru-RU"/>
              </w:rPr>
              <w:t>Китай</w:t>
            </w:r>
            <w:r>
              <w:rPr>
                <w:rFonts w:cs="Times New Roman"/>
                <w:lang w:val="en-US"/>
              </w:rPr>
              <w:t>))</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26-38 см</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coucang coucang (Boddaert, 1785)</w:t>
            </w:r>
          </w:p>
          <w:p>
            <w:pPr>
              <w:pStyle w:val="Normal"/>
              <w:snapToGrid w:val="false"/>
              <w:rPr>
                <w:rFonts w:cs="Times New Roman"/>
                <w:lang w:val="en-US"/>
              </w:rPr>
            </w:pPr>
            <w:r>
              <w:rPr>
                <w:rFonts w:cs="Times New Roman"/>
                <w:lang w:val="en-US"/>
              </w:rPr>
              <w:t>(Greater slow loris, Nycticèbe paresseux, Loris paresseux)</w:t>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Суматра</w:t>
            </w:r>
            <w:r>
              <w:rPr>
                <w:rFonts w:cs="Times New Roman"/>
                <w:lang w:val="en-US"/>
              </w:rPr>
              <w:t xml:space="preserve">, </w:t>
            </w:r>
            <w:r>
              <w:rPr>
                <w:rFonts w:cs="Times New Roman"/>
              </w:rPr>
              <w:t>Малакка</w:t>
            </w:r>
            <w:r>
              <w:rPr>
                <w:rFonts w:cs="Times New Roman"/>
                <w:lang w:val="en-US"/>
              </w:rPr>
              <w:t xml:space="preserve"> (Thaïland, Peninsular Malaysia, Singapore, </w:t>
            </w:r>
            <w:r>
              <w:rPr>
                <w:rFonts w:cs="Times New Roman"/>
                <w:lang w:val="ru-RU"/>
              </w:rPr>
              <w:t>Индонезия</w:t>
            </w:r>
            <w:r>
              <w:rPr>
                <w:rFonts w:cs="Times New Roman"/>
                <w:lang w:val="en-US"/>
              </w:rPr>
              <w:t>)</w:t>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coucang hilleri (Stone et Rehn, 1902) (валидный подвид по Osmann Hill, 1935, субпопоуляция подвида N. coucang coucang по Groves, 1971)</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Суматра</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coucang natunae (Stone et Rehn, 1902) (валидный подвид по Osmann Hill, 1935, субпопоуляция подвида N. coucang coucang по Groves, 1971)</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острова Натуна, остров Бангуран</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Nycticebus</w:t>
            </w:r>
            <w:r>
              <w:rPr>
                <w:rFonts w:cs="Times New Roman"/>
              </w:rPr>
              <w:t xml:space="preserve"> </w:t>
            </w:r>
            <w:r>
              <w:rPr>
                <w:rFonts w:cs="Times New Roman"/>
                <w:lang w:val="en-US"/>
              </w:rPr>
              <w:t>coucang</w:t>
            </w:r>
            <w:r>
              <w:rPr>
                <w:rFonts w:cs="Times New Roman"/>
              </w:rPr>
              <w:t xml:space="preserve"> </w:t>
            </w:r>
            <w:r>
              <w:rPr>
                <w:rFonts w:cs="Times New Roman"/>
                <w:lang w:val="en-US"/>
              </w:rPr>
              <w:t>insularis</w:t>
            </w:r>
            <w:r>
              <w:rPr>
                <w:rFonts w:cs="Times New Roman"/>
              </w:rPr>
              <w:t xml:space="preserve"> (</w:t>
            </w:r>
            <w:r>
              <w:rPr>
                <w:rFonts w:cs="Times New Roman"/>
                <w:lang w:val="en-US"/>
              </w:rPr>
              <w:t>Robinson</w:t>
            </w:r>
            <w:r>
              <w:rPr>
                <w:rFonts w:cs="Times New Roman"/>
              </w:rPr>
              <w:t xml:space="preserve">, 1917) (валидный подвид по </w:t>
            </w:r>
            <w:r>
              <w:rPr>
                <w:rFonts w:cs="Times New Roman"/>
                <w:lang w:val="en-US"/>
              </w:rPr>
              <w:t>Osmann</w:t>
            </w:r>
            <w:r>
              <w:rPr>
                <w:rFonts w:cs="Times New Roman"/>
              </w:rPr>
              <w:t xml:space="preserve"> </w:t>
            </w:r>
            <w:r>
              <w:rPr>
                <w:rFonts w:cs="Times New Roman"/>
                <w:lang w:val="en-US"/>
              </w:rPr>
              <w:t>Hill</w:t>
            </w:r>
            <w:r>
              <w:rPr>
                <w:rFonts w:cs="Times New Roman"/>
              </w:rPr>
              <w:t xml:space="preserve">, 1935, субпопоуляция подвида </w:t>
            </w:r>
            <w:r>
              <w:rPr>
                <w:rFonts w:cs="Times New Roman"/>
                <w:lang w:val="en-US"/>
              </w:rPr>
              <w:t>N</w:t>
            </w:r>
            <w:r>
              <w:rPr>
                <w:rFonts w:cs="Times New Roman"/>
              </w:rPr>
              <w:t xml:space="preserve">. </w:t>
            </w:r>
            <w:r>
              <w:rPr>
                <w:rFonts w:cs="Times New Roman"/>
                <w:lang w:val="en-US"/>
              </w:rPr>
              <w:t>coucang</w:t>
            </w:r>
            <w:r>
              <w:rPr>
                <w:rFonts w:cs="Times New Roman"/>
              </w:rPr>
              <w:t xml:space="preserve"> </w:t>
            </w:r>
            <w:r>
              <w:rPr>
                <w:rFonts w:cs="Times New Roman"/>
                <w:lang w:val="en-US"/>
              </w:rPr>
              <w:t>coucang</w:t>
            </w:r>
            <w:r>
              <w:rPr>
                <w:rFonts w:cs="Times New Roman"/>
              </w:rPr>
              <w:t xml:space="preserve"> по </w:t>
            </w:r>
            <w:r>
              <w:rPr>
                <w:rFonts w:cs="Times New Roman"/>
                <w:lang w:val="en-US"/>
              </w:rPr>
              <w:t>Groves</w:t>
            </w:r>
            <w:r>
              <w:rPr>
                <w:rFonts w:cs="Times New Roman"/>
              </w:rPr>
              <w:t>, 1971)</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Малайя, остров Тиоман</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tardigradus var. malaiana Anderson, 1881</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Малакка</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=Nycticebus coucang brachycephalus Sody, 1949))</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Суматра</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coucang menagensis (Lydekker, 1893)</w:t>
            </w:r>
          </w:p>
          <w:p>
            <w:pPr>
              <w:pStyle w:val="Normal"/>
              <w:snapToGrid w:val="false"/>
              <w:rPr>
                <w:rFonts w:cs="Times New Roman"/>
                <w:lang w:val="en-US"/>
              </w:rPr>
            </w:pPr>
            <w:r>
              <w:rPr>
                <w:rFonts w:cs="Times New Roman"/>
                <w:lang w:val="en-US"/>
              </w:rPr>
              <w:t>(=Nycticebus menagensis Lydekker, 1893</w:t>
            </w:r>
          </w:p>
          <w:p>
            <w:pPr>
              <w:pStyle w:val="Normal"/>
              <w:snapToGrid w:val="false"/>
              <w:rPr/>
            </w:pPr>
            <w:r>
              <w:rPr>
                <w:rFonts w:cs="Times New Roman"/>
                <w:lang w:val="en-US"/>
              </w:rPr>
              <w:t>(</w:t>
            </w:r>
            <w:r>
              <w:rPr>
                <w:rFonts w:cs="Times New Roman"/>
                <w:lang w:val="ru-RU"/>
              </w:rPr>
              <w:t>валидный вид по некоторым авторам</w:t>
            </w:r>
            <w:r>
              <w:rPr>
                <w:rFonts w:cs="Times New Roman"/>
                <w:lang w:val="en-US"/>
              </w:rPr>
              <w:t>)</w:t>
            </w:r>
          </w:p>
          <w:p>
            <w:pPr>
              <w:pStyle w:val="Normal"/>
              <w:snapToGrid w:val="false"/>
              <w:rPr/>
            </w:pPr>
            <w:r>
              <w:rPr>
                <w:rFonts w:cs="Times New Roman"/>
                <w:lang w:val="en-US"/>
              </w:rPr>
              <w:t>=Nycticebus menagensis</w:t>
            </w:r>
            <w:r>
              <w:rPr>
                <w:rFonts w:cs="Times New Roman"/>
                <w:lang w:val="ru-RU"/>
              </w:rPr>
              <w:t xml:space="preserve"> </w:t>
            </w:r>
            <w:r>
              <w:rPr>
                <w:rFonts w:cs="Times New Roman"/>
                <w:lang w:val="en-US"/>
              </w:rPr>
              <w:t>menagensis</w:t>
            </w:r>
          </w:p>
          <w:p>
            <w:pPr>
              <w:pStyle w:val="Normal"/>
              <w:snapToGrid w:val="false"/>
              <w:rPr>
                <w:rFonts w:cs="Times New Roman"/>
                <w:lang w:val="en-US"/>
              </w:rPr>
            </w:pPr>
            <w:r>
              <w:rPr>
                <w:rFonts w:cs="Times New Roman"/>
                <w:lang w:val="en-US"/>
              </w:rPr>
              <w:t>(калимантанский толстый лори; Bornean slow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Калимантан</w:t>
            </w:r>
            <w:r>
              <w:rPr>
                <w:rFonts w:cs="Times New Roman"/>
                <w:lang w:val="en-US"/>
              </w:rPr>
              <w:t>,</w:t>
            </w:r>
            <w:r>
              <w:rPr>
                <w:rFonts w:cs="Times New Roman"/>
                <w:lang w:val="ru-RU"/>
              </w:rPr>
              <w:t xml:space="preserve"> мелкие острова юго-западнее Калимантана,</w:t>
            </w:r>
            <w:r>
              <w:rPr>
                <w:rFonts w:cs="Times New Roman"/>
                <w:lang w:val="en-US"/>
              </w:rPr>
              <w:t xml:space="preserve"> </w:t>
            </w:r>
            <w:r>
              <w:rPr>
                <w:rFonts w:cs="Times New Roman"/>
                <w:lang w:val="ru-RU"/>
              </w:rPr>
              <w:t>южные Филиппины (мелкие острова северо-восточнее Калимантана ???ошибочно)</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из всех подвидов </w:t>
            </w:r>
            <w:r>
              <w:rPr>
                <w:rFonts w:cs="Times New Roman"/>
                <w:i/>
                <w:iCs/>
              </w:rPr>
              <w:t>N. coucang</w:t>
            </w:r>
            <w:r>
              <w:rPr>
                <w:rFonts w:cs="Times New Roman"/>
              </w:rPr>
              <w:t xml:space="preserve"> ближе всех к </w:t>
            </w:r>
            <w:r>
              <w:rPr>
                <w:rFonts w:cs="Times New Roman"/>
                <w:i/>
                <w:iCs/>
              </w:rPr>
              <w:t>N. pygmaeus</w:t>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philippinus Cabrera, 1908 (синтип)</w:t>
            </w:r>
          </w:p>
          <w:p>
            <w:pPr>
              <w:pStyle w:val="Normal"/>
              <w:snapToGrid w:val="false"/>
              <w:rPr>
                <w:rFonts w:cs="Times New Roman"/>
                <w:lang w:val="en-US"/>
              </w:rPr>
            </w:pPr>
            <w:r>
              <w:rPr>
                <w:rFonts w:cs="Times New Roman"/>
                <w:lang w:val="en-US"/>
              </w:rPr>
              <w:t>=Nycticebus menagensis philippinus)</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=Nycticebus coucang borneanus Lyon, 1906 (Nachtrieb, 1892/Lyon, 1908)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Osmann Hill, 1935, </w:t>
            </w:r>
            <w:r>
              <w:rPr>
                <w:rFonts w:cs="Times New Roman"/>
              </w:rPr>
              <w:t>субпопоуляция</w:t>
            </w:r>
            <w:r>
              <w:rPr>
                <w:rFonts w:cs="Times New Roman"/>
                <w:lang w:val="en-US"/>
              </w:rPr>
              <w:t xml:space="preserve"> </w:t>
            </w:r>
            <w:r>
              <w:rPr>
                <w:rFonts w:cs="Times New Roman"/>
              </w:rPr>
              <w:t>подвида</w:t>
            </w:r>
            <w:r>
              <w:rPr>
                <w:rFonts w:cs="Times New Roman"/>
                <w:lang w:val="en-US"/>
              </w:rPr>
              <w:t xml:space="preserve"> N. coucang menagensis </w:t>
            </w:r>
            <w:r>
              <w:rPr>
                <w:rFonts w:cs="Times New Roman"/>
              </w:rPr>
              <w:t>по</w:t>
            </w:r>
            <w:r>
              <w:rPr>
                <w:rFonts w:cs="Times New Roman"/>
                <w:lang w:val="en-US"/>
              </w:rPr>
              <w:t xml:space="preserve"> Groves, 1971)</w:t>
            </w:r>
          </w:p>
          <w:p>
            <w:pPr>
              <w:pStyle w:val="Normal"/>
              <w:snapToGrid w:val="false"/>
              <w:rPr/>
            </w:pPr>
            <w:r>
              <w:rPr>
                <w:rFonts w:cs="Times New Roman"/>
                <w:lang w:val="en-US"/>
              </w:rPr>
              <w:t>=Nycticebus menagensis</w:t>
            </w:r>
            <w:r>
              <w:rPr>
                <w:rFonts w:cs="Times New Roman"/>
                <w:lang w:val="ru-RU"/>
              </w:rPr>
              <w:t xml:space="preserve"> </w:t>
            </w:r>
            <w:r>
              <w:rPr>
                <w:rFonts w:cs="Times New Roman"/>
                <w:lang w:val="en-US"/>
              </w:rPr>
              <w:t>borneanus</w:t>
            </w:r>
          </w:p>
          <w:p>
            <w:pPr>
              <w:pStyle w:val="Normal"/>
              <w:snapToGrid w:val="false"/>
              <w:rPr>
                <w:rFonts w:cs="Times New Roman"/>
                <w:lang w:val="en-US"/>
              </w:rPr>
            </w:pPr>
            <w:r>
              <w:rPr>
                <w:rFonts w:cs="Times New Roman"/>
                <w:lang w:val="en-US"/>
              </w:rPr>
              <w:t>=Nycticebus borneanus</w:t>
            </w:r>
          </w:p>
          <w:p>
            <w:pPr>
              <w:pStyle w:val="Normal"/>
              <w:snapToGrid w:val="false"/>
              <w:rPr/>
            </w:pPr>
            <w:r>
              <w:rPr>
                <w:rFonts w:cs="Times New Roman"/>
                <w:lang w:val="en-US"/>
              </w:rPr>
              <w:t>(</w:t>
            </w:r>
            <w:r>
              <w:rPr>
                <w:rFonts w:cs="Times New Roman"/>
                <w:lang w:val="ru-RU"/>
              </w:rPr>
              <w:t>валидный вид по некоторым авторам</w:t>
            </w:r>
            <w:r>
              <w:rPr>
                <w:rFonts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Калимантан</w:t>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=Nycticebus coucang bancanus (Lyon, 1906)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Osmann Hill, 1935, </w:t>
            </w:r>
            <w:r>
              <w:rPr>
                <w:rFonts w:cs="Times New Roman"/>
              </w:rPr>
              <w:t>субпопоуляция</w:t>
            </w:r>
            <w:r>
              <w:rPr>
                <w:rFonts w:cs="Times New Roman"/>
                <w:lang w:val="en-US"/>
              </w:rPr>
              <w:t xml:space="preserve"> </w:t>
            </w:r>
            <w:r>
              <w:rPr>
                <w:rFonts w:cs="Times New Roman"/>
              </w:rPr>
              <w:t>подвида</w:t>
            </w:r>
            <w:r>
              <w:rPr>
                <w:rFonts w:cs="Times New Roman"/>
                <w:lang w:val="en-US"/>
              </w:rPr>
              <w:t xml:space="preserve"> N. coucang menagensis </w:t>
            </w:r>
            <w:r>
              <w:rPr>
                <w:rFonts w:cs="Times New Roman"/>
              </w:rPr>
              <w:t>по</w:t>
            </w:r>
            <w:r>
              <w:rPr>
                <w:rFonts w:cs="Times New Roman"/>
                <w:lang w:val="en-US"/>
              </w:rPr>
              <w:t xml:space="preserve"> Groves, 1971))</w:t>
            </w:r>
          </w:p>
          <w:p>
            <w:pPr>
              <w:pStyle w:val="Normal"/>
              <w:snapToGrid w:val="false"/>
              <w:rPr>
                <w:rFonts w:cs="Times New Roman"/>
                <w:lang w:val="en-US"/>
              </w:rPr>
            </w:pPr>
            <w:r>
              <w:rPr>
                <w:rFonts w:cs="Times New Roman"/>
                <w:lang w:val="en-US"/>
              </w:rPr>
              <w:t>=Nycticebus bancanus Lyon, 1906</w:t>
            </w:r>
          </w:p>
          <w:p>
            <w:pPr>
              <w:pStyle w:val="Normal"/>
              <w:snapToGrid w:val="false"/>
              <w:rPr/>
            </w:pPr>
            <w:r>
              <w:rPr>
                <w:rFonts w:cs="Times New Roman"/>
                <w:lang w:val="en-US"/>
              </w:rPr>
              <w:t>(</w:t>
            </w:r>
            <w:r>
              <w:rPr>
                <w:rFonts w:cs="Times New Roman"/>
                <w:lang w:val="ru-RU"/>
              </w:rPr>
              <w:t>валидный вид по некоторым авторам</w:t>
            </w:r>
            <w:r>
              <w:rPr>
                <w:rFonts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Калимантан</w:t>
            </w:r>
            <w:r>
              <w:rPr>
                <w:rFonts w:cs="Times New Roman"/>
                <w:lang w:val="en-US"/>
              </w:rPr>
              <w:t>, Индонезия, остров Бангка</w:t>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coucang javanicus (É.Geoffroy, 1812)</w:t>
            </w:r>
          </w:p>
          <w:p>
            <w:pPr>
              <w:pStyle w:val="Normal"/>
              <w:snapToGrid w:val="false"/>
              <w:rPr/>
            </w:pPr>
            <w:r>
              <w:rPr>
                <w:rFonts w:cs="Times New Roman"/>
              </w:rPr>
              <w:t>(=</w:t>
            </w:r>
            <w:r>
              <w:rPr>
                <w:rFonts w:cs="Times New Roman"/>
                <w:lang w:val="en-US"/>
              </w:rPr>
              <w:t>Nycticebus javanicus</w:t>
            </w:r>
          </w:p>
          <w:p>
            <w:pPr>
              <w:pStyle w:val="Normal"/>
              <w:snapToGrid w:val="false"/>
              <w:rPr>
                <w:rFonts w:cs="Times New Roman"/>
              </w:rPr>
            </w:pPr>
            <w:r>
              <w:rPr>
                <w:rFonts w:cs="Times New Roman"/>
              </w:rPr>
              <w:t>валидный вид с 2000 г.)</w:t>
            </w:r>
          </w:p>
          <w:p>
            <w:pPr>
              <w:pStyle w:val="Normal"/>
              <w:snapToGrid w:val="false"/>
              <w:rPr/>
            </w:pPr>
            <w:r>
              <w:rPr>
                <w:rFonts w:cs="Times New Roman"/>
                <w:lang w:val="en-US"/>
              </w:rPr>
              <w:t>(</w:t>
            </w:r>
            <w:r>
              <w:rPr>
                <w:rFonts w:cs="Times New Roman"/>
                <w:lang w:val="ru-RU"/>
              </w:rPr>
              <w:t xml:space="preserve">яванский лори; </w:t>
            </w:r>
            <w:r>
              <w:rPr>
                <w:rFonts w:cs="Times New Roman"/>
                <w:lang w:val="en-US"/>
              </w:rPr>
              <w:t>Javan slow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Ява</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Nycticebus kayan</w:t>
            </w:r>
            <w:r>
              <w:rPr>
                <w:rFonts w:cs="Times New Roman"/>
                <w:lang w:val="ru-RU"/>
              </w:rPr>
              <w:t xml:space="preserve"> </w:t>
            </w:r>
            <w:r>
              <w:rPr>
                <w:rFonts w:cs="Times New Roman"/>
                <w:lang w:val="en-US"/>
              </w:rPr>
              <w:t>Munds, Nekaris et Ford, 2013</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Калимантан</w:t>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Munds</w:t>
            </w:r>
            <w:r>
              <w:rPr>
                <w:rFonts w:cs="Times New Roman"/>
                <w:lang w:val="en-US"/>
              </w:rPr>
              <w:t xml:space="preserve"> R.A.</w:t>
            </w:r>
            <w:r>
              <w:rPr>
                <w:rFonts w:cs="Times New Roman"/>
              </w:rPr>
              <w:t>, Nekaris</w:t>
            </w:r>
            <w:r>
              <w:rPr>
                <w:rFonts w:cs="Times New Roman"/>
                <w:lang w:val="en-US"/>
              </w:rPr>
              <w:t xml:space="preserve"> K.A.I. et</w:t>
            </w:r>
            <w:r>
              <w:rPr>
                <w:rFonts w:cs="Times New Roman"/>
              </w:rPr>
              <w:t xml:space="preserve"> Ford</w:t>
            </w:r>
            <w:r>
              <w:rPr>
                <w:rFonts w:cs="Times New Roman"/>
                <w:lang w:val="en-US"/>
              </w:rPr>
              <w:t xml:space="preserve"> S.M. </w:t>
            </w:r>
            <w:r>
              <w:rPr>
                <w:rFonts w:cs="Times New Roman"/>
              </w:rPr>
              <w:t xml:space="preserve">Taxonomy of the Bornean Slow Loris, </w:t>
            </w:r>
            <w:r>
              <w:rPr>
                <w:rFonts w:cs="Times New Roman"/>
                <w:lang w:val="en-US"/>
              </w:rPr>
              <w:t>w</w:t>
            </w:r>
            <w:r>
              <w:rPr>
                <w:rFonts w:cs="Times New Roman"/>
              </w:rPr>
              <w:t xml:space="preserve">ith </w:t>
            </w:r>
            <w:r>
              <w:rPr>
                <w:rFonts w:cs="Times New Roman"/>
                <w:lang w:val="en-US"/>
              </w:rPr>
              <w:t>n</w:t>
            </w:r>
            <w:r>
              <w:rPr>
                <w:rFonts w:cs="Times New Roman"/>
              </w:rPr>
              <w:t xml:space="preserve">ew </w:t>
            </w:r>
            <w:r>
              <w:rPr>
                <w:rFonts w:cs="Times New Roman"/>
                <w:lang w:val="en-US"/>
              </w:rPr>
              <w:t>s</w:t>
            </w:r>
            <w:r>
              <w:rPr>
                <w:rFonts w:cs="Times New Roman"/>
              </w:rPr>
              <w:t xml:space="preserve">pecies </w:t>
            </w:r>
            <w:r>
              <w:rPr>
                <w:rFonts w:cs="Times New Roman"/>
                <w:i/>
                <w:iCs/>
              </w:rPr>
              <w:t>Nycticebus kayan</w:t>
            </w:r>
            <w:r>
              <w:rPr>
                <w:rFonts w:cs="Times New Roman"/>
                <w:lang w:val="en-US"/>
              </w:rPr>
              <w:t xml:space="preserve"> </w:t>
            </w:r>
            <w:r>
              <w:rPr>
                <w:rFonts w:cs="Times New Roman"/>
              </w:rPr>
              <w:t>(Primates, Lorisidae)</w:t>
            </w:r>
            <w:r>
              <w:rPr>
                <w:rFonts w:cs="Times New Roman"/>
                <w:lang w:val="en-US"/>
              </w:rPr>
              <w:t xml:space="preserve"> // American Journal of Primatology, 2013, V.75, pp.46-56.</w:t>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pygmaeus (Bonhote, 1907)</w:t>
            </w:r>
          </w:p>
          <w:p>
            <w:pPr>
              <w:pStyle w:val="Normal"/>
              <w:snapToGrid w:val="false"/>
              <w:rPr>
                <w:rFonts w:cs="Times New Roman"/>
                <w:lang w:val="en-US"/>
              </w:rPr>
            </w:pPr>
            <w:r>
              <w:rPr>
                <w:rFonts w:cs="Times New Roman"/>
                <w:lang w:val="en-US"/>
              </w:rPr>
              <w:t>(=Nycticebus coucang pygmaeus</w:t>
            </w:r>
          </w:p>
          <w:p>
            <w:pPr>
              <w:pStyle w:val="Normal"/>
              <w:snapToGrid w:val="false"/>
              <w:rPr>
                <w:rFonts w:cs="Times New Roman"/>
                <w:lang w:val="en-US"/>
              </w:rPr>
            </w:pPr>
            <w:r>
              <w:rPr>
                <w:rFonts w:cs="Times New Roman"/>
                <w:lang w:val="en-US"/>
              </w:rPr>
              <w:t>?=Nycticebus intermedius</w:t>
            </w:r>
          </w:p>
          <w:p>
            <w:pPr>
              <w:pStyle w:val="Normal"/>
              <w:snapToGrid w:val="false"/>
              <w:rPr>
                <w:rFonts w:cs="Times New Roman"/>
                <w:lang w:val="en-US"/>
              </w:rPr>
            </w:pPr>
            <w:r>
              <w:rPr>
                <w:rFonts w:cs="Times New Roman"/>
                <w:lang w:val="en-US"/>
              </w:rPr>
              <w:t>по Groves, 1971: intermedius – взрослые особи, pygmaeus – невзрослые особи)</w:t>
            </w:r>
          </w:p>
          <w:p>
            <w:pPr>
              <w:pStyle w:val="Normal"/>
              <w:snapToGrid w:val="false"/>
              <w:rPr/>
            </w:pPr>
            <w:r>
              <w:rPr>
                <w:rFonts w:cs="Times New Roman"/>
                <w:lang w:val="en-US"/>
              </w:rPr>
              <w:t>(маленький толстый лори, мал</w:t>
            </w:r>
            <w:r>
              <w:rPr>
                <w:rFonts w:cs="Times New Roman"/>
                <w:lang w:val="ru-RU"/>
              </w:rPr>
              <w:t>ы</w:t>
            </w:r>
            <w:r>
              <w:rPr>
                <w:rFonts w:cs="Times New Roman"/>
                <w:lang w:val="en-US"/>
              </w:rPr>
              <w:t>й толстый лори; pygmy slow loris, lesser slow loris)</w:t>
            </w:r>
          </w:p>
          <w:p>
            <w:pPr>
              <w:pStyle w:val="Normal"/>
              <w:snapToGrid w:val="false"/>
              <w:rPr>
                <w:rFonts w:cs="Times New Roman"/>
                <w:lang w:val="en-US"/>
              </w:rPr>
            </w:pPr>
            <w:r>
              <w:rPr>
                <w:rFonts w:cs="Times New Roman"/>
                <w:lang w:val="en-US"/>
              </w:rPr>
              <w:t>(описано 2 подвида, валидно 0 подвидов)</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Индокитай</w:t>
            </w:r>
            <w:r>
              <w:rPr>
                <w:rFonts w:cs="Times New Roman"/>
                <w:lang w:val="en-US"/>
              </w:rPr>
              <w:t xml:space="preserve"> (</w:t>
            </w:r>
            <w:r>
              <w:rPr>
                <w:rFonts w:cs="Times New Roman"/>
                <w:lang w:val="ru-RU"/>
              </w:rPr>
              <w:t>Лаос</w:t>
            </w:r>
            <w:r>
              <w:rPr>
                <w:rFonts w:cs="Times New Roman"/>
                <w:lang w:val="en-US"/>
              </w:rPr>
              <w:t xml:space="preserve">, </w:t>
            </w:r>
            <w:r>
              <w:rPr>
                <w:rFonts w:cs="Times New Roman"/>
                <w:lang w:val="ru-RU"/>
              </w:rPr>
              <w:t>Камбоджа</w:t>
            </w:r>
            <w:r>
              <w:rPr>
                <w:rFonts w:cs="Times New Roman"/>
                <w:lang w:val="en-US"/>
              </w:rPr>
              <w:t xml:space="preserve">, </w:t>
            </w:r>
            <w:r>
              <w:rPr>
                <w:rFonts w:cs="Times New Roman"/>
                <w:lang w:val="ru-RU"/>
              </w:rPr>
              <w:t>Вьетнам</w:t>
            </w:r>
            <w:r>
              <w:rPr>
                <w:rFonts w:cs="Times New Roman"/>
                <w:lang w:val="en-US"/>
              </w:rPr>
              <w:t xml:space="preserve">, </w:t>
            </w:r>
            <w:r>
              <w:rPr>
                <w:rFonts w:cs="Times New Roman"/>
                <w:lang w:val="ru-RU"/>
              </w:rPr>
              <w:t>восточнее</w:t>
            </w:r>
            <w:r>
              <w:rPr>
                <w:rFonts w:cs="Times New Roman"/>
                <w:lang w:val="en-US"/>
              </w:rPr>
              <w:t xml:space="preserve"> </w:t>
            </w:r>
            <w:r>
              <w:rPr>
                <w:rFonts w:cs="Times New Roman"/>
                <w:lang w:val="ru-RU"/>
              </w:rPr>
              <w:t>от</w:t>
            </w:r>
            <w:r>
              <w:rPr>
                <w:rFonts w:cs="Times New Roman"/>
                <w:lang w:val="en-US"/>
              </w:rPr>
              <w:t xml:space="preserve"> Mekong River</w:t>
            </w:r>
            <w:r>
              <w:rPr>
                <w:rFonts w:cs="Times New Roman"/>
                <w:lang w:val="ru-RU"/>
              </w:rPr>
              <w:t>)</w:t>
            </w:r>
            <w:r>
              <w:rPr>
                <w:rFonts w:cs="Times New Roman"/>
                <w:lang w:val="en-US"/>
              </w:rPr>
              <w:t xml:space="preserve"> юг Юньнаня (</w:t>
            </w:r>
            <w:r>
              <w:rPr>
                <w:rFonts w:cs="Times New Roman"/>
                <w:lang w:val="ru-RU"/>
              </w:rPr>
              <w:t>ю.Китай</w:t>
            </w:r>
            <w:r>
              <w:rPr>
                <w:rFonts w:cs="Times New Roman"/>
                <w:lang w:val="en-US"/>
              </w:rPr>
              <w:t>))</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20 см</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pygmaeus intermedius</w:t>
            </w:r>
          </w:p>
          <w:p>
            <w:pPr>
              <w:pStyle w:val="Normal"/>
              <w:rPr>
                <w:rFonts w:cs="Times New Roman"/>
                <w:lang w:val="en-US"/>
              </w:rPr>
            </w:pPr>
            <w:r>
              <w:rPr>
                <w:rFonts w:cs="Times New Roman"/>
                <w:lang w:val="en-US"/>
              </w:rPr>
              <w:t>(=Nycticebus intermedius)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Китай, Вьетнам</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pygmaeus pygmaeus (Bonhote, 1907)</w:t>
            </w:r>
          </w:p>
          <w:p>
            <w:pPr>
              <w:pStyle w:val="Normal"/>
              <w:snapToGrid w:val="false"/>
              <w:rPr>
                <w:rFonts w:cs="Times New Roman"/>
                <w:lang w:val="en-US"/>
              </w:rPr>
            </w:pPr>
            <w:r>
              <w:rPr>
                <w:rFonts w:cs="Times New Roman"/>
                <w:lang w:val="en-US"/>
              </w:rPr>
              <w:t>(lesser slow loris)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Индокитай</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chinensis</w:t>
            </w:r>
          </w:p>
          <w:p>
            <w:pPr>
              <w:pStyle w:val="Normal"/>
              <w:snapToGrid w:val="false"/>
              <w:rPr>
                <w:rFonts w:cs="Times New Roman"/>
                <w:lang w:val="en-US"/>
              </w:rPr>
            </w:pPr>
            <w:r>
              <w:rPr>
                <w:rFonts w:cs="Times New Roman"/>
                <w:lang w:val="en-US"/>
              </w:rPr>
              <w:t>(сомнительный вид)</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с.-в.Китай, 1600-2000 м над ур.моря</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280 г</w:t>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?Nycticebus intermedius (Dao, 1960)</w:t>
            </w:r>
          </w:p>
          <w:p>
            <w:pPr>
              <w:pStyle w:val="Normal"/>
              <w:snapToGrid w:val="false"/>
              <w:rPr>
                <w:rFonts w:cs="Times New Roman"/>
                <w:lang w:val="en-US"/>
              </w:rPr>
            </w:pPr>
            <w:r>
              <w:rPr>
                <w:rFonts w:cs="Times New Roman"/>
                <w:lang w:val="en-US"/>
              </w:rPr>
              <w:t>(?=Nycticebus pygmaeus)</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ю.Китай</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?Nycticebus linglom Mein et Ginsburg, 1997</w:t>
            </w:r>
          </w:p>
          <w:p>
            <w:pPr>
              <w:pStyle w:val="Normal"/>
              <w:snapToGrid w:val="false"/>
              <w:jc w:val="center"/>
              <w:rPr/>
            </w:pPr>
            <w:r>
              <w:rPr>
                <w:rFonts w:cs="Times New Roman"/>
                <w:lang w:val="en-US"/>
              </w:rPr>
              <w:t>(</w:t>
            </w:r>
            <w:r>
              <w:rPr>
                <w:rFonts w:cs="Times New Roman"/>
                <w:lang w:val="ru-RU"/>
              </w:rPr>
              <w:t xml:space="preserve">отнесение к роду </w:t>
            </w:r>
            <w:r>
              <w:rPr>
                <w:rFonts w:cs="Times New Roman"/>
                <w:lang w:val="en-US"/>
              </w:rPr>
              <w:t xml:space="preserve">Nycticebus </w:t>
            </w:r>
            <w:r>
              <w:rPr>
                <w:rFonts w:cs="Times New Roman"/>
                <w:lang w:val="ru-RU"/>
              </w:rPr>
              <w:t>спорно</w:t>
            </w:r>
            <w:r>
              <w:rPr>
                <w:rFonts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конец н.миоцена, 18 </w:t>
            </w:r>
            <w:r>
              <w:rPr>
                <w:rFonts w:cs="Times New Roman"/>
                <w:lang w:val="ru-RU"/>
              </w:rPr>
              <w:t xml:space="preserve">млн.л.н., </w:t>
            </w:r>
            <w:r>
              <w:rPr>
                <w:rFonts w:cs="Times New Roman"/>
                <w:lang w:val="en-US"/>
              </w:rPr>
              <w:t>MN4, Таиланд, Li Mae Long</w:t>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один </w:t>
            </w:r>
            <w:r>
              <w:rPr>
                <w:rFonts w:cs="Times New Roman"/>
                <w:lang w:val="en-US"/>
              </w:rPr>
              <w:t>M</w:t>
            </w:r>
            <w:r>
              <w:rPr>
                <w:rFonts w:cs="Times New Roman"/>
                <w:vertAlign w:val="superscript"/>
                <w:lang w:val="en-US"/>
              </w:rPr>
              <w:t>3</w:t>
            </w:r>
            <w:r>
              <w:rPr>
                <w:rFonts w:cs="Times New Roman"/>
                <w:lang w:val="en-US"/>
              </w:rPr>
              <w:t xml:space="preserve"> (</w:t>
            </w:r>
            <w:r>
              <w:rPr>
                <w:rFonts w:cs="Times New Roman"/>
                <w:lang w:val="ru-RU"/>
              </w:rPr>
              <w:t>коллекционный номер T Li 41</w:t>
            </w:r>
            <w:r>
              <w:rPr>
                <w:rFonts w:cs="Times New Roman"/>
                <w:lang w:val="en-US"/>
              </w:rPr>
              <w:t>)</w:t>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Nycticeboides simpsoni Jacobs, 1981</w:t>
            </w:r>
          </w:p>
        </w:tc>
        <w:tc>
          <w:tcPr>
            <w:tcW w:w="22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w:t>
            </w:r>
            <w:r>
              <w:rPr>
                <w:rFonts w:cs="Times New Roman"/>
                <w:lang w:val="en-US"/>
              </w:rPr>
              <w:t xml:space="preserve"> 9-10</w:t>
            </w:r>
            <w:r>
              <w:rPr>
                <w:rFonts w:cs="Times New Roman"/>
                <w:lang w:val="ru-RU"/>
              </w:rPr>
              <w:t xml:space="preserve"> </w:t>
            </w:r>
            <w:r>
              <w:rPr>
                <w:rFonts w:cs="Times New Roman"/>
                <w:lang w:val="en-US"/>
              </w:rPr>
              <w:t xml:space="preserve">млн.л.н. </w:t>
            </w:r>
            <w:r>
              <w:rPr>
                <w:rFonts w:cs="Times New Roman"/>
                <w:lang w:val="ru-RU"/>
              </w:rPr>
              <w:t xml:space="preserve">(старая датировка 9-16 </w:t>
            </w:r>
            <w:r>
              <w:rPr>
                <w:rFonts w:cs="Times New Roman"/>
                <w:lang w:val="en-US"/>
              </w:rPr>
              <w:t>млн.л.н.</w:t>
            </w:r>
            <w:r>
              <w:rPr>
                <w:rFonts w:cs="Times New Roman"/>
                <w:lang w:val="ru-RU"/>
              </w:rPr>
              <w:t>), Пакистан, отложения Сивалик</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MacPhee R.D.E. et Jacobs L.L. </w:t>
            </w:r>
            <w:r>
              <w:rPr>
                <w:rFonts w:cs="Times New Roman"/>
                <w:i/>
                <w:iCs/>
                <w:lang w:val="en-US"/>
              </w:rPr>
              <w:t>Nycticeboides simpsoni</w:t>
            </w:r>
            <w:r>
              <w:rPr>
                <w:rFonts w:cs="Times New Roman"/>
                <w:lang w:val="en-US"/>
              </w:rPr>
              <w:t xml:space="preserve"> and the morphology, adaptations, and relationships of Miocene Siwalik Lorisidae //</w:t>
            </w:r>
            <w:r>
              <w:rPr>
                <w:rFonts w:cs="Times New Roman"/>
                <w:lang w:val="ru-RU"/>
              </w:rPr>
              <w:t xml:space="preserve"> </w:t>
            </w:r>
            <w:r>
              <w:rPr>
                <w:rFonts w:cs="Times New Roman"/>
                <w:lang w:val="en-US"/>
              </w:rPr>
              <w:t>Contributions to Geology, University of Wyoming, 1986, Special Paper 3, pp.131-161.</w:t>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Microloris</w:t>
            </w:r>
            <w:r>
              <w:rPr>
                <w:rFonts w:cs="Times New Roman"/>
                <w:lang w:val="ru-RU"/>
              </w:rPr>
              <w:t xml:space="preserve"> pilbeami</w:t>
            </w:r>
            <w:r>
              <w:rPr>
                <w:rFonts w:cs="Times New Roman"/>
                <w:lang w:val="en-US"/>
              </w:rPr>
              <w:t xml:space="preserve"> Flynn et Morgan, 2005</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w:t>
            </w:r>
            <w:r>
              <w:rPr>
                <w:rFonts w:cs="Times New Roman"/>
                <w:lang w:val="en-US"/>
              </w:rPr>
              <w:t xml:space="preserve"> 9</w:t>
            </w:r>
            <w:r>
              <w:rPr>
                <w:rFonts w:cs="Times New Roman"/>
                <w:lang w:val="ru-RU"/>
              </w:rPr>
              <w:t>-10 млн.л.н.</w:t>
            </w:r>
            <w:r>
              <w:rPr>
                <w:rFonts w:cs="Times New Roman"/>
                <w:lang w:val="en-US"/>
              </w:rPr>
              <w:t xml:space="preserve"> </w:t>
            </w:r>
            <w:r>
              <w:rPr>
                <w:rFonts w:cs="Times New Roman"/>
                <w:lang w:val="ru-RU"/>
              </w:rPr>
              <w:t xml:space="preserve">(старая датировка 9-16 </w:t>
            </w:r>
            <w:r>
              <w:rPr>
                <w:rFonts w:cs="Times New Roman"/>
                <w:lang w:val="en-US"/>
              </w:rPr>
              <w:t>млн.л.н.</w:t>
            </w:r>
            <w:r>
              <w:rPr>
                <w:rFonts w:cs="Times New Roman"/>
                <w:lang w:val="ru-RU"/>
              </w:rPr>
              <w:t>), Пакистан, отложения Сивалик</w:t>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Flynn L.J. et Morgan M.E. New lower primates from the Miocene Siwaliks of Pakistan // Interpreting the past: essays on human, primate, and mammal evolution in honor of David Pilbeam. Eds.: D.E. Lieberman, R.J. Smith et J. Kelley. Brill Academic Publishers, Boston, 2005, pp.81-101.</w:t>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2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2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w:t>
            </w:r>
            <w:r>
              <w:rPr>
                <w:rFonts w:cs="Times New Roman"/>
                <w:lang w:val="en-US"/>
              </w:rPr>
              <w:t xml:space="preserve"> 15</w:t>
            </w:r>
            <w:r>
              <w:rPr>
                <w:rFonts w:cs="Times New Roman"/>
                <w:lang w:val="ru-RU"/>
              </w:rPr>
              <w:t>-16 млн.л.н., Пакистан, отложения Сивалик</w:t>
            </w:r>
          </w:p>
        </w:tc>
        <w:tc>
          <w:tcPr>
            <w:tcW w:w="47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размер как у самых крупных медленных лори</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Mioeuoticinae</w:t>
      </w:r>
      <w:r>
        <w:rPr>
          <w:rFonts w:cs="Times New Roman"/>
        </w:rPr>
        <w:t xml:space="preserve"> </w:t>
      </w:r>
      <w:r>
        <w:rPr>
          <w:rFonts w:cs="Times New Roman"/>
          <w:lang w:val="en-US"/>
        </w:rPr>
        <w:t>Harrison</w:t>
      </w:r>
      <w:r>
        <w:rPr>
          <w:rFonts w:cs="Times New Roman"/>
        </w:rPr>
        <w:t xml:space="preserve">, </w:t>
      </w:r>
      <w:r>
        <w:rPr>
          <w:rFonts w:cs="Times New Roman"/>
          <w:lang w:val="en-US"/>
        </w:rPr>
        <w:t>2010</w:t>
      </w:r>
    </w:p>
    <w:tbl>
      <w:tblPr>
        <w:tblW w:w="1020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94"/>
        <w:gridCol w:w="2245"/>
        <w:gridCol w:w="4770"/>
      </w:tblGrid>
      <w:tr>
        <w:trPr/>
        <w:tc>
          <w:tcPr>
            <w:tcW w:w="31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Mioeuoticus Leakey, 1962</w:t>
            </w:r>
          </w:p>
          <w:p>
            <w:pPr>
              <w:pStyle w:val="Normal"/>
              <w:snapToGrid w:val="false"/>
              <w:jc w:val="center"/>
              <w:rPr/>
            </w:pPr>
            <w:r>
              <w:rPr>
                <w:rFonts w:cs="Times New Roman"/>
                <w:lang w:val="ru-RU"/>
              </w:rPr>
              <w:t xml:space="preserve">(относился к подсем. </w:t>
            </w:r>
            <w:r>
              <w:rPr>
                <w:rFonts w:cs="Times New Roman"/>
                <w:b w:val="false"/>
                <w:bCs w:val="false"/>
                <w:lang w:val="ru-RU"/>
              </w:rPr>
              <w:t>Perodicticinae</w:t>
            </w:r>
            <w:r>
              <w:rPr>
                <w:rFonts w:cs="Times New Roman"/>
                <w:lang w:val="ru-RU"/>
              </w:rPr>
              <w:t xml:space="preserve"> Gray, 1870)</w:t>
            </w:r>
          </w:p>
        </w:tc>
        <w:tc>
          <w:tcPr>
            <w:tcW w:w="22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Mioeuoticus bishopi Leakey, 1962</w:t>
            </w:r>
          </w:p>
          <w:p>
            <w:pPr>
              <w:pStyle w:val="List"/>
              <w:snapToGrid w:val="false"/>
              <w:rPr>
                <w:rFonts w:cs="Times New Roman"/>
                <w:lang w:val="en-US"/>
              </w:rPr>
            </w:pPr>
            <w:r>
              <w:rPr>
                <w:rFonts w:cs="Times New Roman"/>
                <w:lang w:val="en-US"/>
              </w:rPr>
              <w:t>(=Progalago bishopi</w:t>
            </w:r>
          </w:p>
          <w:p>
            <w:pPr>
              <w:pStyle w:val="List"/>
              <w:snapToGrid w:val="false"/>
              <w:rPr/>
            </w:pPr>
            <w:r>
              <w:rPr>
                <w:rFonts w:cs="Times New Roman"/>
                <w:lang w:val="en-US"/>
              </w:rPr>
              <w:t xml:space="preserve">?=Progalago songhorensis </w:t>
            </w:r>
            <w:r>
              <w:rPr>
                <w:rFonts w:cs="Times New Roman"/>
                <w:lang w:val="ru-RU"/>
              </w:rPr>
              <w:t xml:space="preserve">по </w:t>
            </w:r>
            <w:r>
              <w:rPr>
                <w:rFonts w:cs="Times New Roman"/>
                <w:lang w:val="en-US"/>
              </w:rPr>
              <w:t>Harrison, 2010)</w:t>
            </w:r>
          </w:p>
        </w:tc>
        <w:tc>
          <w:tcPr>
            <w:tcW w:w="22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миоцен,</w:t>
            </w:r>
            <w:r>
              <w:rPr>
                <w:rFonts w:cs="Times New Roman"/>
                <w:lang w:val="en-US"/>
              </w:rPr>
              <w:t xml:space="preserve"> </w:t>
            </w:r>
            <w:r>
              <w:rPr>
                <w:rFonts w:cs="Times New Roman"/>
                <w:lang w:val="ru-RU"/>
              </w:rPr>
              <w:t xml:space="preserve">18-19 млн.л.н., Кения, Songhor и Rusinga (Hiwegi </w:t>
            </w:r>
            <w:r>
              <w:rPr>
                <w:rFonts w:cs="Times New Roman"/>
                <w:lang w:val="en-US"/>
              </w:rPr>
              <w:t>Formation);</w:t>
            </w:r>
            <w:r>
              <w:rPr>
                <w:rFonts w:cs="Times New Roman"/>
                <w:lang w:val="ru-RU"/>
              </w:rPr>
              <w:t xml:space="preserve"> 19-20 млн.л.н., Уганда, Napak I (Hiwegi </w:t>
            </w:r>
            <w:r>
              <w:rPr>
                <w:rFonts w:cs="Times New Roman"/>
                <w:lang w:val="en-US"/>
              </w:rPr>
              <w:t>Formation)</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Leakey, 1962; Simpson, 1967</w:t>
            </w:r>
          </w:p>
        </w:tc>
      </w:tr>
      <w:tr>
        <w:trPr/>
        <w:tc>
          <w:tcPr>
            <w:tcW w:w="31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Mioeuoticus shipmani Phillips et Walker, 2000</w:t>
            </w:r>
          </w:p>
        </w:tc>
        <w:tc>
          <w:tcPr>
            <w:tcW w:w="22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w:t>
            </w:r>
            <w:r>
              <w:rPr>
                <w:rFonts w:cs="Times New Roman"/>
                <w:lang w:val="en-US"/>
              </w:rPr>
              <w:t>.</w:t>
            </w:r>
            <w:r>
              <w:rPr>
                <w:rFonts w:cs="Times New Roman"/>
                <w:lang w:val="ru-RU"/>
              </w:rPr>
              <w:t>миоцен,</w:t>
            </w:r>
            <w:r>
              <w:rPr>
                <w:rFonts w:cs="Times New Roman"/>
                <w:lang w:val="en-US"/>
              </w:rPr>
              <w:t xml:space="preserve"> </w:t>
            </w:r>
            <w:r>
              <w:rPr>
                <w:rFonts w:cs="Times New Roman"/>
                <w:lang w:val="ru-RU"/>
              </w:rPr>
              <w:t xml:space="preserve">18 млн.л.н., Кения, Rusinga (Hiwegi </w:t>
            </w:r>
            <w:r>
              <w:rPr>
                <w:rFonts w:cs="Times New Roman"/>
                <w:lang w:val="en-US"/>
              </w:rPr>
              <w:t>Formation)</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p>
            <w:pPr>
              <w:pStyle w:val="Normal"/>
              <w:snapToGrid w:val="false"/>
              <w:rPr/>
            </w:pPr>
            <w:r>
              <w:rPr>
                <w:rFonts w:cs="Times New Roman"/>
                <w:lang w:val="ru-RU"/>
              </w:rPr>
              <w:t>Le Gros Clark, 1956; Walker,</w:t>
            </w:r>
            <w:r>
              <w:rPr>
                <w:rFonts w:cs="Times New Roman"/>
                <w:lang w:val="en-US"/>
              </w:rPr>
              <w:t xml:space="preserve"> </w:t>
            </w:r>
            <w:r>
              <w:rPr>
                <w:rFonts w:cs="Times New Roman"/>
                <w:lang w:val="ru-RU"/>
              </w:rPr>
              <w:t>1974, 1978; Phillips e</w:t>
            </w:r>
            <w:r>
              <w:rPr>
                <w:rFonts w:cs="Times New Roman"/>
                <w:lang w:val="en-US"/>
              </w:rPr>
              <w:t>t Walker</w:t>
            </w:r>
            <w:r>
              <w:rPr>
                <w:rFonts w:cs="Times New Roman"/>
                <w:lang w:val="ru-RU"/>
              </w:rPr>
              <w:t>, 2000</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rPr>
        <w:t>Perodicticinae</w:t>
      </w:r>
      <w:r>
        <w:rPr>
          <w:rFonts w:cs="Times New Roman"/>
        </w:rPr>
        <w:t xml:space="preserve"> Gray, 1870</w:t>
      </w:r>
    </w:p>
    <w:p>
      <w:pPr>
        <w:pStyle w:val="Normal"/>
        <w:jc w:val="center"/>
        <w:rPr>
          <w:rFonts w:cs="Times New Roman"/>
        </w:rPr>
      </w:pPr>
      <w:r>
        <w:rPr>
          <w:rFonts w:cs="Times New Roman"/>
        </w:rPr>
        <w:t>(поттовые)</w:t>
      </w:r>
    </w:p>
    <w:p>
      <w:pPr>
        <w:pStyle w:val="Normal"/>
        <w:jc w:val="center"/>
        <w:rPr>
          <w:rFonts w:cs="Times New Roman"/>
        </w:rPr>
      </w:pPr>
      <w:r>
        <w:rPr>
          <w:rFonts w:cs="Times New Roman"/>
        </w:rPr>
        <w:t>------------------------------------------------------------</w:t>
      </w:r>
    </w:p>
    <w:tbl>
      <w:tblPr>
        <w:tblW w:w="1020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50"/>
        <w:gridCol w:w="2877"/>
        <w:gridCol w:w="3682"/>
      </w:tblGrid>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Arctocebus</w:t>
            </w:r>
            <w:r>
              <w:rPr>
                <w:rFonts w:cs="Times New Roman"/>
              </w:rPr>
              <w:t xml:space="preserve"> </w:t>
            </w:r>
            <w:r>
              <w:rPr>
                <w:rFonts w:cs="Times New Roman"/>
                <w:lang w:val="en-US"/>
              </w:rPr>
              <w:t>Gray</w:t>
            </w:r>
            <w:r>
              <w:rPr>
                <w:rFonts w:cs="Times New Roman"/>
              </w:rPr>
              <w:t>, 1863</w:t>
            </w:r>
          </w:p>
          <w:p>
            <w:pPr>
              <w:pStyle w:val="Normal"/>
              <w:snapToGrid w:val="false"/>
              <w:jc w:val="center"/>
              <w:rPr/>
            </w:pPr>
            <w:r>
              <w:rPr>
                <w:rFonts w:cs="Times New Roman"/>
              </w:rPr>
              <w:t xml:space="preserve">(золотой потто, потто золотистые, ангвантибо, </w:t>
            </w:r>
            <w:r>
              <w:rPr>
                <w:rFonts w:cs="Times New Roman"/>
                <w:lang w:val="en-US"/>
              </w:rPr>
              <w:t>golden</w:t>
            </w:r>
            <w:r>
              <w:rPr>
                <w:rFonts w:cs="Times New Roman"/>
              </w:rPr>
              <w:t xml:space="preserve"> </w:t>
            </w:r>
            <w:r>
              <w:rPr>
                <w:rFonts w:cs="Times New Roman"/>
                <w:lang w:val="en-US"/>
              </w:rPr>
              <w:t>potto</w:t>
            </w:r>
            <w:r>
              <w:rPr>
                <w:rFonts w:cs="Times New Roman"/>
              </w:rPr>
              <w:t xml:space="preserve">, </w:t>
            </w:r>
            <w:r>
              <w:rPr>
                <w:rFonts w:cs="Times New Roman"/>
                <w:lang w:val="en-US"/>
              </w:rPr>
              <w:t>angwantibo</w:t>
            </w:r>
            <w:r>
              <w:rPr>
                <w:rFonts w:cs="Times New Roman"/>
              </w:rPr>
              <w:t>)</w:t>
            </w:r>
          </w:p>
          <w:p>
            <w:pPr>
              <w:pStyle w:val="Normal"/>
              <w:snapToGrid w:val="false"/>
              <w:jc w:val="center"/>
              <w:rPr>
                <w:rFonts w:cs="Times New Roman"/>
              </w:rPr>
            </w:pPr>
            <w:r>
              <w:rPr>
                <w:rFonts w:cs="Times New Roman"/>
              </w:rPr>
              <w:t>?1-2 вида</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экваториальная Афр.; тропические леса</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22-30 см+7-8 мм, 500 г</w:t>
            </w:r>
          </w:p>
          <w:p>
            <w:pPr>
              <w:pStyle w:val="Normal"/>
              <w:snapToGrid w:val="false"/>
              <w:rPr>
                <w:rFonts w:cs="Times New Roman"/>
                <w:lang w:val="ru-RU"/>
              </w:rPr>
            </w:pPr>
            <w:r>
              <w:rPr>
                <w:rFonts w:cs="Times New Roman"/>
                <w:lang w:val="ru-RU"/>
              </w:rPr>
              <w:t>Ночные, древесные</w:t>
            </w:r>
          </w:p>
          <w:p>
            <w:pPr>
              <w:pStyle w:val="Normal"/>
              <w:snapToGrid w:val="false"/>
              <w:rPr>
                <w:rFonts w:cs="Times New Roman"/>
              </w:rPr>
            </w:pPr>
            <w:r>
              <w:rPr>
                <w:rFonts w:cs="Times New Roman"/>
              </w:rPr>
              <w:t>Питание: личинки насекомых, реже фрукты</w:t>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Arctocebus calabarensis (J.A.Smith, 1860 (ошибочно 1863))</w:t>
            </w:r>
          </w:p>
          <w:p>
            <w:pPr>
              <w:pStyle w:val="Normal"/>
              <w:snapToGrid w:val="false"/>
              <w:rPr>
                <w:rFonts w:cs="Times New Roman"/>
                <w:lang w:val="en-US"/>
              </w:rPr>
            </w:pPr>
            <w:r>
              <w:rPr>
                <w:rFonts w:cs="Times New Roman"/>
                <w:lang w:val="en-US"/>
              </w:rPr>
              <w:t>(=Arctocebus calabarensis calabarensis</w:t>
            </w:r>
          </w:p>
          <w:p>
            <w:pPr>
              <w:pStyle w:val="Normal"/>
              <w:snapToGrid w:val="false"/>
              <w:rPr>
                <w:rFonts w:cs="Times New Roman"/>
                <w:lang w:val="en-US"/>
              </w:rPr>
            </w:pPr>
            <w:r>
              <w:rPr>
                <w:rFonts w:cs="Times New Roman"/>
                <w:lang w:val="en-US"/>
              </w:rPr>
              <w:t>=Perodicticus calabarensis J.A.Smith, 1860)</w:t>
            </w:r>
          </w:p>
          <w:p>
            <w:pPr>
              <w:pStyle w:val="Normal"/>
              <w:snapToGrid w:val="false"/>
              <w:rPr/>
            </w:pPr>
            <w:r>
              <w:rPr>
                <w:rFonts w:cs="Times New Roman"/>
                <w:lang w:val="en-US"/>
              </w:rPr>
              <w:t>(</w:t>
            </w:r>
            <w:r>
              <w:rPr>
                <w:rFonts w:cs="Times New Roman"/>
              </w:rPr>
              <w:t>ангвантибо</w:t>
            </w:r>
            <w:r>
              <w:rPr>
                <w:rFonts w:cs="Times New Roman"/>
                <w:lang w:val="en-US"/>
              </w:rPr>
              <w:t xml:space="preserve">, </w:t>
            </w:r>
            <w:r>
              <w:rPr>
                <w:rFonts w:cs="Times New Roman"/>
              </w:rPr>
              <w:t>калабарский</w:t>
            </w:r>
            <w:r>
              <w:rPr>
                <w:rFonts w:cs="Times New Roman"/>
                <w:lang w:val="en-US"/>
              </w:rPr>
              <w:t xml:space="preserve"> </w:t>
            </w:r>
            <w:r>
              <w:rPr>
                <w:rFonts w:cs="Times New Roman"/>
              </w:rPr>
              <w:t>арктоцебус</w:t>
            </w:r>
            <w:r>
              <w:rPr>
                <w:rFonts w:cs="Times New Roman"/>
                <w:lang w:val="en-US"/>
              </w:rPr>
              <w:t xml:space="preserve">, </w:t>
            </w:r>
            <w:r>
              <w:rPr>
                <w:rFonts w:cs="Times New Roman"/>
              </w:rPr>
              <w:t>калабарский</w:t>
            </w:r>
            <w:r>
              <w:rPr>
                <w:rFonts w:cs="Times New Roman"/>
                <w:lang w:val="en-US"/>
              </w:rPr>
              <w:t xml:space="preserve"> </w:t>
            </w:r>
            <w:r>
              <w:rPr>
                <w:rFonts w:cs="Times New Roman"/>
              </w:rPr>
              <w:t>потто</w:t>
            </w:r>
            <w:r>
              <w:rPr>
                <w:rFonts w:cs="Times New Roman"/>
                <w:lang w:val="en-US"/>
              </w:rPr>
              <w:t xml:space="preserve">, </w:t>
            </w:r>
            <w:r>
              <w:rPr>
                <w:rFonts w:cs="Times New Roman"/>
              </w:rPr>
              <w:t>медвежий</w:t>
            </w:r>
            <w:r>
              <w:rPr>
                <w:rFonts w:cs="Times New Roman"/>
                <w:lang w:val="en-US"/>
              </w:rPr>
              <w:t xml:space="preserve"> </w:t>
            </w:r>
            <w:r>
              <w:rPr>
                <w:rFonts w:cs="Times New Roman"/>
              </w:rPr>
              <w:t>маки</w:t>
            </w:r>
            <w:r>
              <w:rPr>
                <w:rFonts w:cs="Times New Roman"/>
                <w:lang w:val="en-US"/>
              </w:rPr>
              <w:t xml:space="preserve">, </w:t>
            </w:r>
            <w:r>
              <w:rPr>
                <w:rFonts w:cs="Times New Roman"/>
              </w:rPr>
              <w:t>медвежий</w:t>
            </w:r>
            <w:r>
              <w:rPr>
                <w:rFonts w:cs="Times New Roman"/>
                <w:lang w:val="en-US"/>
              </w:rPr>
              <w:t xml:space="preserve"> </w:t>
            </w:r>
            <w:r>
              <w:rPr>
                <w:rFonts w:cs="Times New Roman"/>
              </w:rPr>
              <w:t>потто</w:t>
            </w:r>
            <w:r>
              <w:rPr>
                <w:rFonts w:cs="Times New Roman"/>
                <w:lang w:val="en-US"/>
              </w:rPr>
              <w:t xml:space="preserve">, </w:t>
            </w:r>
            <w:r>
              <w:rPr>
                <w:rFonts w:cs="Times New Roman"/>
              </w:rPr>
              <w:t>золотой</w:t>
            </w:r>
            <w:r>
              <w:rPr>
                <w:rFonts w:cs="Times New Roman"/>
                <w:lang w:val="en-US"/>
              </w:rPr>
              <w:t xml:space="preserve"> </w:t>
            </w:r>
            <w:r>
              <w:rPr>
                <w:rFonts w:cs="Times New Roman"/>
              </w:rPr>
              <w:t>потто</w:t>
            </w:r>
            <w:r>
              <w:rPr>
                <w:rFonts w:cs="Times New Roman"/>
                <w:lang w:val="en-US"/>
              </w:rPr>
              <w:t>, golden potto, calabar angwantibo)</w:t>
            </w:r>
          </w:p>
          <w:p>
            <w:pPr>
              <w:pStyle w:val="Normal"/>
              <w:snapToGrid w:val="false"/>
              <w:rPr>
                <w:rFonts w:cs="Times New Roman"/>
              </w:rPr>
            </w:pPr>
            <w:r>
              <w:rPr>
                <w:rFonts w:cs="Times New Roman"/>
              </w:rPr>
              <w:t>(раньше выделяли 2 подвида одного вида, теперь разделяют на 2 вида)</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 з.Афр., В., З. Нигерия, р.Нигер, Рио-Муни; Нигерия, Старый Калабар; Камерун (Central Africa, между реками Нигер и Санага (Sanaga River) (Нигерия, Центрально-Африканская Республика))</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22-25 см+7-8 мм, 500 г</w:t>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Arctocebus calabarensis calabarensis (J.A.Smith, 1863)</w:t>
            </w:r>
          </w:p>
          <w:p>
            <w:pPr>
              <w:pStyle w:val="Normal"/>
              <w:rPr/>
            </w:pPr>
            <w:r>
              <w:rPr>
                <w:rFonts w:cs="Times New Roman"/>
              </w:rPr>
              <w:t xml:space="preserve">(невалидный подвид, выделялся при включении вида </w:t>
            </w:r>
            <w:r>
              <w:rPr>
                <w:rFonts w:cs="Times New Roman"/>
                <w:lang w:val="en-US"/>
              </w:rPr>
              <w:t>A</w:t>
            </w:r>
            <w:r>
              <w:rPr>
                <w:rFonts w:cs="Times New Roman"/>
              </w:rPr>
              <w:t xml:space="preserve">. </w:t>
            </w:r>
            <w:r>
              <w:rPr>
                <w:rFonts w:cs="Times New Roman"/>
                <w:lang w:val="en-US"/>
              </w:rPr>
              <w:t>aureus</w:t>
            </w:r>
            <w:r>
              <w:rPr>
                <w:rFonts w:cs="Times New Roman"/>
              </w:rPr>
              <w:t xml:space="preserve"> в вид </w:t>
            </w:r>
            <w:r>
              <w:rPr>
                <w:rFonts w:cs="Times New Roman"/>
                <w:lang w:val="en-US"/>
              </w:rPr>
              <w:t>A</w:t>
            </w:r>
            <w:r>
              <w:rPr>
                <w:rFonts w:cs="Times New Roman"/>
              </w:rPr>
              <w:t xml:space="preserve">. </w:t>
            </w:r>
            <w:r>
              <w:rPr>
                <w:rFonts w:cs="Times New Roman"/>
                <w:lang w:val="en-US"/>
              </w:rPr>
              <w:t>calabarensis</w:t>
            </w:r>
            <w:r>
              <w:rPr>
                <w:rFonts w:cs="Times New Roman"/>
              </w:rPr>
              <w:t xml:space="preserve"> в качестве подвида </w:t>
            </w:r>
            <w:r>
              <w:rPr>
                <w:rFonts w:cs="Times New Roman"/>
                <w:lang w:val="en-US"/>
              </w:rPr>
              <w:t>A</w:t>
            </w:r>
            <w:r>
              <w:rPr>
                <w:rFonts w:cs="Times New Roman"/>
              </w:rPr>
              <w:t xml:space="preserve">. </w:t>
            </w:r>
            <w:r>
              <w:rPr>
                <w:rFonts w:cs="Times New Roman"/>
                <w:lang w:val="en-US"/>
              </w:rPr>
              <w:t>calabarensis</w:t>
            </w:r>
            <w:r>
              <w:rPr>
                <w:rFonts w:cs="Times New Roman"/>
              </w:rPr>
              <w:t xml:space="preserve"> </w:t>
            </w:r>
            <w:r>
              <w:rPr>
                <w:rFonts w:cs="Times New Roman"/>
                <w:lang w:val="en-US"/>
              </w:rPr>
              <w:t>aureus</w:t>
            </w:r>
            <w:r>
              <w:rPr>
                <w:rFonts w:cs="Times New Roman"/>
              </w:rPr>
              <w:t>)</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Arctocebus aureus De Winton, 1902</w:t>
            </w:r>
          </w:p>
          <w:p>
            <w:pPr>
              <w:pStyle w:val="Normal"/>
              <w:snapToGrid w:val="false"/>
              <w:rPr>
                <w:rFonts w:cs="Times New Roman"/>
                <w:lang w:val="en-US"/>
              </w:rPr>
            </w:pPr>
            <w:r>
              <w:rPr>
                <w:rFonts w:cs="Times New Roman"/>
                <w:lang w:val="en-US"/>
              </w:rPr>
              <w:t>(=Arctocebus calabarensis aureus</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Габон</w:t>
            </w:r>
            <w:r>
              <w:rPr>
                <w:rFonts w:cs="Times New Roman"/>
                <w:lang w:val="en-US"/>
              </w:rPr>
              <w:t xml:space="preserve">, </w:t>
            </w:r>
            <w:r>
              <w:rPr>
                <w:rFonts w:cs="Times New Roman"/>
              </w:rPr>
              <w:t>Конго</w:t>
            </w:r>
            <w:r>
              <w:rPr>
                <w:rFonts w:cs="Times New Roman"/>
                <w:lang w:val="en-US"/>
              </w:rPr>
              <w:t xml:space="preserve">, </w:t>
            </w:r>
            <w:r>
              <w:rPr>
                <w:rFonts w:cs="Times New Roman"/>
              </w:rPr>
              <w:t>Камерун</w:t>
            </w:r>
            <w:r>
              <w:rPr>
                <w:rFonts w:cs="Times New Roman"/>
                <w:lang w:val="en-US"/>
              </w:rPr>
              <w:t xml:space="preserve">, </w:t>
            </w:r>
            <w:r>
              <w:rPr>
                <w:rFonts w:cs="Times New Roman"/>
              </w:rPr>
              <w:t>Экваториальная</w:t>
            </w:r>
            <w:r>
              <w:rPr>
                <w:rFonts w:cs="Times New Roman"/>
                <w:lang w:val="en-US"/>
              </w:rPr>
              <w:t xml:space="preserve"> </w:t>
            </w:r>
            <w:r>
              <w:rPr>
                <w:rFonts w:cs="Times New Roman"/>
              </w:rPr>
              <w:t>Гвинея</w:t>
            </w:r>
            <w:r>
              <w:rPr>
                <w:rFonts w:cs="Times New Roman"/>
                <w:lang w:val="en-US"/>
              </w:rPr>
              <w:t xml:space="preserve"> (Central Africa, S of Sanaga River, W and N of </w:t>
            </w:r>
            <w:r>
              <w:rPr>
                <w:rFonts w:cs="Times New Roman"/>
              </w:rPr>
              <w:t>Заир</w:t>
            </w:r>
            <w:r>
              <w:rPr>
                <w:rFonts w:cs="Times New Roman"/>
                <w:lang w:val="en-US"/>
              </w:rPr>
              <w:t>/Oubungui River system)</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=Arctocebus ruficeps</w:t>
            </w:r>
          </w:p>
          <w:p>
            <w:pPr>
              <w:pStyle w:val="Normal"/>
              <w:snapToGrid w:val="false"/>
              <w:rPr>
                <w:rFonts w:cs="Times New Roman"/>
                <w:lang w:val="en-US"/>
              </w:rPr>
            </w:pPr>
            <w:r>
              <w:rPr>
                <w:rFonts w:cs="Times New Roman"/>
                <w:lang w:val="en-US"/>
              </w:rPr>
              <w:t>валидный вид по Wilson et Reeder, 1993)</w:t>
            </w:r>
          </w:p>
          <w:p>
            <w:pPr>
              <w:pStyle w:val="Normal"/>
              <w:snapToGrid w:val="false"/>
              <w:rPr>
                <w:rFonts w:cs="Times New Roman"/>
                <w:lang w:val="en-US"/>
              </w:rPr>
            </w:pPr>
            <w:r>
              <w:rPr>
                <w:rFonts w:cs="Times New Roman"/>
                <w:lang w:val="en-US"/>
              </w:rPr>
              <w:t>(золотой ангвантибо, golden angwantibo, golden potto)</w:t>
            </w:r>
          </w:p>
          <w:p>
            <w:pPr>
              <w:pStyle w:val="Normal"/>
              <w:snapToGrid w:val="false"/>
              <w:rPr>
                <w:rFonts w:cs="Times New Roman"/>
                <w:lang w:val="en-US"/>
              </w:rPr>
            </w:pPr>
            <w:r>
              <w:rPr>
                <w:rFonts w:cs="Times New Roman"/>
                <w:lang w:val="en-US"/>
              </w:rPr>
              <w:t>(нет подвидов)</w:t>
            </w:r>
          </w:p>
        </w:tc>
        <w:tc>
          <w:tcPr>
            <w:tcW w:w="28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Камерун</w:t>
            </w:r>
          </w:p>
        </w:tc>
        <w:tc>
          <w:tcPr>
            <w:tcW w:w="36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Perodicticus Bennett, 1831 (</w:t>
            </w:r>
            <w:r>
              <w:rPr>
                <w:rFonts w:cs="Times New Roman"/>
              </w:rPr>
              <w:t>ошибочно</w:t>
            </w:r>
            <w:r>
              <w:rPr>
                <w:rFonts w:cs="Times New Roman"/>
                <w:lang w:val="en-US"/>
              </w:rPr>
              <w:t xml:space="preserve"> 1830)</w:t>
            </w:r>
          </w:p>
          <w:p>
            <w:pPr>
              <w:pStyle w:val="Normal"/>
              <w:snapToGrid w:val="false"/>
              <w:jc w:val="center"/>
              <w:rPr/>
            </w:pPr>
            <w:r>
              <w:rPr>
                <w:rFonts w:cs="Times New Roman"/>
                <w:lang w:val="en-US"/>
              </w:rPr>
              <w:t>(</w:t>
            </w:r>
            <w:r>
              <w:rPr>
                <w:rFonts w:cs="Times New Roman"/>
              </w:rPr>
              <w:t>потто</w:t>
            </w:r>
            <w:r>
              <w:rPr>
                <w:rFonts w:cs="Times New Roman"/>
                <w:lang w:val="en-US"/>
              </w:rPr>
              <w:t>, potto)</w:t>
            </w:r>
          </w:p>
          <w:p>
            <w:pPr>
              <w:pStyle w:val="Normal"/>
              <w:snapToGrid w:val="false"/>
              <w:jc w:val="center"/>
              <w:rPr>
                <w:rFonts w:cs="Times New Roman"/>
                <w:lang w:val="ru-RU"/>
              </w:rPr>
            </w:pPr>
            <w:r>
              <w:rPr>
                <w:rFonts w:cs="Times New Roman"/>
                <w:lang w:val="ru-RU"/>
              </w:rPr>
              <w:t>1 вид</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 ц., в. экваториальная Афр.; тропические леса</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Perodicticus potto (P.L.S.Müller in Linnaeus, 1766 (</w:t>
            </w:r>
            <w:r>
              <w:rPr>
                <w:rFonts w:cs="Times New Roman"/>
                <w:lang w:val="ru-RU"/>
              </w:rPr>
              <w:t>ошибочно Mueller, 1766</w:t>
            </w:r>
            <w:r>
              <w:rPr>
                <w:rFonts w:cs="Times New Roman"/>
                <w:lang w:val="en-US"/>
              </w:rPr>
              <w:t>;</w:t>
            </w:r>
            <w:r>
              <w:rPr>
                <w:rFonts w:cs="Times New Roman"/>
                <w:lang w:val="ru-RU"/>
              </w:rPr>
              <w:t xml:space="preserve"> </w:t>
            </w:r>
            <w:r>
              <w:rPr>
                <w:rFonts w:cs="Times New Roman"/>
              </w:rPr>
              <w:t>ошибочно</w:t>
            </w:r>
            <w:r>
              <w:rPr>
                <w:rFonts w:cs="Times New Roman"/>
                <w:lang w:val="en-US"/>
              </w:rPr>
              <w:t xml:space="preserve"> Müller, 1776))</w:t>
            </w:r>
          </w:p>
          <w:p>
            <w:pPr>
              <w:pStyle w:val="Normal"/>
              <w:rPr/>
            </w:pPr>
            <w:r>
              <w:rPr>
                <w:rFonts w:cs="Times New Roman"/>
              </w:rPr>
              <w:t xml:space="preserve">(обыкновенный потто, potto, Bosman's </w:t>
            </w:r>
            <w:r>
              <w:rPr>
                <w:rFonts w:cs="Times New Roman"/>
                <w:lang w:val="en-US"/>
              </w:rPr>
              <w:t>p</w:t>
            </w:r>
            <w:r>
              <w:rPr>
                <w:rFonts w:cs="Times New Roman"/>
              </w:rPr>
              <w:t>otto)</w:t>
            </w:r>
          </w:p>
          <w:p>
            <w:pPr>
              <w:pStyle w:val="Normal"/>
              <w:rPr>
                <w:rFonts w:cs="Times New Roman"/>
              </w:rPr>
            </w:pPr>
            <w:r>
              <w:rPr>
                <w:rFonts w:cs="Times New Roman"/>
              </w:rPr>
              <w:t>(иногда разделяют на 5 видов или 5-?7 подвидов, валидны 3-?5 подвидов)</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Сьерра-Леоне, р.Конго (от Камеруна до Гвинеи, (Нигерия, Бенин, Того, Гана, Берег Слоновой Кости, Сьерра Леоне, Либерия), Республика Конго (</w:t>
            </w:r>
            <w:r>
              <w:rPr>
                <w:rFonts w:cs="Times New Roman"/>
                <w:lang w:val="en-US"/>
              </w:rPr>
              <w:t>Congo</w:t>
            </w:r>
            <w:r>
              <w:rPr>
                <w:rFonts w:cs="Times New Roman"/>
              </w:rPr>
              <w:t xml:space="preserve"> </w:t>
            </w:r>
            <w:r>
              <w:rPr>
                <w:rFonts w:cs="Times New Roman"/>
                <w:lang w:val="en-US"/>
              </w:rPr>
              <w:t>Republic</w:t>
            </w:r>
            <w:r>
              <w:rPr>
                <w:rFonts w:cs="Times New Roman"/>
              </w:rPr>
              <w:t>), Габон, Заир до з. Кении (Руанда, Бурунди))</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30-35-40+3-6-8-10 см, </w:t>
            </w:r>
            <w:r>
              <w:rPr>
                <w:rFonts w:cs="Times New Roman"/>
                <w:lang w:val="en-US"/>
              </w:rPr>
              <w:t xml:space="preserve">0,9-1,6 </w:t>
            </w:r>
            <w:r>
              <w:rPr>
                <w:rFonts w:cs="Times New Roman"/>
                <w:lang w:val="ru-RU"/>
              </w:rPr>
              <w:t>кг</w:t>
            </w:r>
          </w:p>
          <w:p>
            <w:pPr>
              <w:pStyle w:val="Normal"/>
              <w:snapToGrid w:val="false"/>
              <w:rPr/>
            </w:pPr>
            <w:r>
              <w:rPr>
                <w:rFonts w:cs="Times New Roman"/>
                <w:lang w:val="ru-RU"/>
              </w:rPr>
              <w:t>Остистые отростки позвонков C3-</w:t>
            </w:r>
            <w:r>
              <w:rPr>
                <w:rFonts w:cs="Times New Roman"/>
                <w:lang w:val="en-US"/>
              </w:rPr>
              <w:t>Th2</w:t>
            </w:r>
            <w:r>
              <w:rPr>
                <w:rFonts w:cs="Times New Roman"/>
                <w:lang w:val="ru-RU"/>
              </w:rPr>
              <w:t xml:space="preserve"> </w:t>
            </w:r>
            <w:r>
              <w:rPr>
                <w:rFonts w:cs="Times New Roman"/>
                <w:lang w:val="en-US"/>
              </w:rPr>
              <w:t>(</w:t>
            </w:r>
            <w:r>
              <w:rPr>
                <w:rFonts w:cs="Times New Roman"/>
                <w:lang w:val="ru-RU"/>
              </w:rPr>
              <w:t xml:space="preserve">особенно </w:t>
            </w:r>
            <w:r>
              <w:rPr>
                <w:rFonts w:cs="Times New Roman"/>
                <w:lang w:val="en-US"/>
              </w:rPr>
              <w:t xml:space="preserve">C7-Th2) </w:t>
            </w:r>
            <w:r>
              <w:rPr>
                <w:rFonts w:cs="Times New Roman"/>
                <w:lang w:val="ru-RU"/>
              </w:rPr>
              <w:t>длинные, острые, почти протыкают кожу, для защиты</w:t>
            </w:r>
          </w:p>
          <w:p>
            <w:pPr>
              <w:pStyle w:val="Normal"/>
              <w:snapToGrid w:val="false"/>
              <w:rPr>
                <w:rFonts w:cs="Times New Roman"/>
                <w:lang w:val="ru-RU"/>
              </w:rPr>
            </w:pPr>
            <w:r>
              <w:rPr>
                <w:rFonts w:cs="Times New Roman"/>
                <w:lang w:val="ru-RU"/>
              </w:rPr>
              <w:t>Ночные, древесные</w:t>
            </w:r>
          </w:p>
          <w:p>
            <w:pPr>
              <w:pStyle w:val="Normal"/>
              <w:snapToGrid w:val="false"/>
              <w:rPr>
                <w:rFonts w:cs="Times New Roman"/>
                <w:lang w:val="ru-RU"/>
              </w:rPr>
            </w:pPr>
            <w:r>
              <w:rPr>
                <w:rFonts w:cs="Times New Roman"/>
                <w:lang w:val="ru-RU"/>
              </w:rPr>
              <w:t>Питание: фрукты, реже насекомые</w:t>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Perodicticus potto batesi Winton 1902</w:t>
            </w:r>
          </w:p>
          <w:p>
            <w:pPr>
              <w:pStyle w:val="Normal"/>
              <w:snapToGrid w:val="false"/>
              <w:rPr>
                <w:rFonts w:cs="Times New Roman"/>
                <w:lang w:val="en-US"/>
              </w:rPr>
            </w:pPr>
            <w:r>
              <w:rPr>
                <w:rFonts w:cs="Times New Roman"/>
                <w:lang w:val="en-US"/>
              </w:rPr>
              <w:t>(=Perodicticus batesi)</w:t>
            </w:r>
          </w:p>
          <w:p>
            <w:pPr>
              <w:pStyle w:val="Normal"/>
              <w:snapToGrid w:val="false"/>
              <w:rPr>
                <w:rFonts w:cs="Times New Roman"/>
              </w:rPr>
            </w:pPr>
            <w:r>
              <w:rPr>
                <w:rFonts w:cs="Times New Roman"/>
              </w:rPr>
              <w:t>(?невалидный подвид)</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Экваториальная Гвинея, река Бенито (</w:t>
            </w:r>
            <w:r>
              <w:rPr>
                <w:rFonts w:cs="Times New Roman"/>
                <w:lang w:val="en-US"/>
              </w:rPr>
              <w:t>Benito</w:t>
            </w:r>
            <w:r>
              <w:rPr>
                <w:rFonts w:cs="Times New Roman"/>
              </w:rPr>
              <w:t xml:space="preserve"> </w:t>
            </w:r>
            <w:r>
              <w:rPr>
                <w:rFonts w:cs="Times New Roman"/>
                <w:lang w:val="en-US"/>
              </w:rPr>
              <w:t>River</w:t>
            </w:r>
            <w:r>
              <w:rPr>
                <w:rFonts w:cs="Times New Roman"/>
              </w:rPr>
              <w:t>), Рио Муни (</w:t>
            </w:r>
            <w:r>
              <w:rPr>
                <w:rFonts w:cs="Times New Roman"/>
                <w:lang w:val="en-US"/>
              </w:rPr>
              <w:t>Rio</w:t>
            </w:r>
            <w:r>
              <w:rPr>
                <w:rFonts w:cs="Times New Roman"/>
              </w:rPr>
              <w:t xml:space="preserve"> </w:t>
            </w:r>
            <w:r>
              <w:rPr>
                <w:rFonts w:cs="Times New Roman"/>
                <w:lang w:val="en-US"/>
              </w:rPr>
              <w:t>Muni</w:t>
            </w:r>
            <w:r>
              <w:rPr>
                <w:rFonts w:cs="Times New Roman"/>
              </w:rPr>
              <w:t>)</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Perodicticus potto edwardsi (Bouvier, 1879)</w:t>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rPr>
                <w:rFonts w:cs="Times New Roman"/>
                <w:lang w:val="en-US"/>
              </w:rPr>
            </w:pPr>
            <w:r>
              <w:rPr>
                <w:rFonts w:cs="Times New Roman"/>
                <w:lang w:val="en-US"/>
              </w:rPr>
              <w:t>(=Perodicticus potto faustus (Thomas, 1910))</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Нигерии через Камерун, Экваториальную Гвинею, Габон и Конго до ю.Заира (от Нигерии восточнее реки Нигер (</w:t>
            </w:r>
            <w:r>
              <w:rPr>
                <w:rFonts w:cs="Times New Roman"/>
                <w:lang w:val="en-US"/>
              </w:rPr>
              <w:t>Niger</w:t>
            </w:r>
            <w:r>
              <w:rPr>
                <w:rFonts w:cs="Times New Roman"/>
              </w:rPr>
              <w:t xml:space="preserve"> </w:t>
            </w:r>
            <w:r>
              <w:rPr>
                <w:rFonts w:cs="Times New Roman"/>
                <w:lang w:val="en-US"/>
              </w:rPr>
              <w:t>River</w:t>
            </w:r>
            <w:r>
              <w:rPr>
                <w:rFonts w:cs="Times New Roman"/>
              </w:rPr>
              <w:t>) до крайнего востока ю.-в. Заира</w:t>
            </w:r>
            <w:r>
              <w:rPr>
                <w:rFonts w:cs="Times New Roman"/>
                <w:lang w:val="en-US"/>
              </w:rPr>
              <w:t>)</w:t>
            </w:r>
          </w:p>
          <w:p>
            <w:pPr>
              <w:pStyle w:val="Normal"/>
              <w:rPr/>
            </w:pPr>
            <w:r>
              <w:rPr>
                <w:rFonts w:cs="Times New Roman"/>
              </w:rPr>
              <w:t>совр</w:t>
            </w:r>
            <w:r>
              <w:rPr>
                <w:rFonts w:cs="Times New Roman"/>
                <w:lang w:val="en-US"/>
              </w:rPr>
              <w:t xml:space="preserve">. </w:t>
            </w:r>
            <w:r>
              <w:rPr>
                <w:rFonts w:cs="Times New Roman"/>
              </w:rPr>
              <w:t>Заир</w:t>
            </w:r>
            <w:r>
              <w:rPr>
                <w:rFonts w:cs="Times New Roman"/>
                <w:lang w:val="en-US"/>
              </w:rPr>
              <w:t>, Salonga National Park, (Equateur Region), Eastern Province, W Kasaï and E Kasaï</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Perodicticus potto ibeanus (Thomas, 1910)</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 и в.-ц.Африка (</w:t>
            </w:r>
            <w:r>
              <w:rPr>
                <w:rFonts w:cs="Times New Roman"/>
                <w:lang w:val="en-US"/>
              </w:rPr>
              <w:t>West</w:t>
            </w:r>
            <w:r>
              <w:rPr>
                <w:rFonts w:cs="Times New Roman"/>
              </w:rPr>
              <w:t xml:space="preserve"> </w:t>
            </w:r>
            <w:r>
              <w:rPr>
                <w:rFonts w:cs="Times New Roman"/>
                <w:lang w:val="en-US"/>
              </w:rPr>
              <w:t>and</w:t>
            </w:r>
            <w:r>
              <w:rPr>
                <w:rFonts w:cs="Times New Roman"/>
              </w:rPr>
              <w:t xml:space="preserve"> </w:t>
            </w:r>
            <w:r>
              <w:rPr>
                <w:rFonts w:cs="Times New Roman"/>
                <w:lang w:val="en-US"/>
              </w:rPr>
              <w:t>south</w:t>
            </w:r>
            <w:r>
              <w:rPr>
                <w:rFonts w:cs="Times New Roman"/>
              </w:rPr>
              <w:t xml:space="preserve"> </w:t>
            </w:r>
            <w:r>
              <w:rPr>
                <w:rFonts w:cs="Times New Roman"/>
                <w:lang w:val="en-US"/>
              </w:rPr>
              <w:t>of</w:t>
            </w:r>
            <w:r>
              <w:rPr>
                <w:rFonts w:cs="Times New Roman"/>
              </w:rPr>
              <w:t xml:space="preserve"> </w:t>
            </w:r>
            <w:r>
              <w:rPr>
                <w:rFonts w:cs="Times New Roman"/>
                <w:lang w:val="en-US"/>
              </w:rPr>
              <w:t>the</w:t>
            </w:r>
            <w:r>
              <w:rPr>
                <w:rFonts w:cs="Times New Roman"/>
              </w:rPr>
              <w:t xml:space="preserve"> </w:t>
            </w:r>
            <w:r>
              <w:rPr>
                <w:rFonts w:cs="Times New Roman"/>
                <w:lang w:val="en-US"/>
              </w:rPr>
              <w:t>Oubangi</w:t>
            </w:r>
            <w:r>
              <w:rPr>
                <w:rFonts w:cs="Times New Roman"/>
              </w:rPr>
              <w:t xml:space="preserve"> </w:t>
            </w:r>
            <w:r>
              <w:rPr>
                <w:rFonts w:cs="Times New Roman"/>
                <w:lang w:val="en-US"/>
              </w:rPr>
              <w:t>River</w:t>
            </w:r>
            <w:r>
              <w:rPr>
                <w:rFonts w:cs="Times New Roman"/>
              </w:rPr>
              <w:t xml:space="preserve"> и север реки Заир, Заир, Уганда, на восток до леса Мау (</w:t>
            </w:r>
            <w:r>
              <w:rPr>
                <w:rFonts w:cs="Times New Roman"/>
                <w:lang w:val="en-US"/>
              </w:rPr>
              <w:t>Mau</w:t>
            </w:r>
            <w:r>
              <w:rPr>
                <w:rFonts w:cs="Times New Roman"/>
              </w:rPr>
              <w:t xml:space="preserve"> </w:t>
            </w:r>
            <w:r>
              <w:rPr>
                <w:rFonts w:cs="Times New Roman"/>
                <w:lang w:val="en-US"/>
              </w:rPr>
              <w:t>Forest</w:t>
            </w:r>
            <w:r>
              <w:rPr>
                <w:rFonts w:cs="Times New Roman"/>
              </w:rPr>
              <w:t>) в Кении)</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(=Perodicticus potto arrhenii</w:t>
            </w:r>
            <w:r>
              <w:rPr>
                <w:rFonts w:cs="Times New Roman"/>
                <w:lang w:val="ru-RU"/>
              </w:rPr>
              <w:t xml:space="preserve"> </w:t>
            </w:r>
            <w:r>
              <w:rPr>
                <w:rFonts w:cs="Times New Roman"/>
                <w:lang w:val="en-US"/>
              </w:rPr>
              <w:t>(Lönnberg, 1917)</w:t>
            </w:r>
          </w:p>
          <w:p>
            <w:pPr>
              <w:pStyle w:val="Normal"/>
              <w:snapToGrid w:val="false"/>
              <w:rPr>
                <w:rFonts w:cs="Times New Roman"/>
                <w:lang w:val="en-US"/>
              </w:rPr>
            </w:pPr>
            <w:r>
              <w:rPr>
                <w:rFonts w:cs="Times New Roman"/>
                <w:lang w:val="en-US"/>
              </w:rPr>
              <w:t>(=Perodicticus arrhenii))</w:t>
            </w:r>
          </w:p>
          <w:p>
            <w:pPr>
              <w:pStyle w:val="Normal"/>
              <w:snapToGrid w:val="false"/>
              <w:rPr>
                <w:rFonts w:cs="Times New Roman"/>
                <w:lang w:val="en-US"/>
              </w:rPr>
            </w:pPr>
            <w:r>
              <w:rPr>
                <w:rFonts w:cs="Times New Roman"/>
                <w:lang w:val="en-US"/>
              </w:rPr>
              <w:t>(Highland potto)</w:t>
            </w:r>
          </w:p>
        </w:tc>
        <w:tc>
          <w:tcPr>
            <w:tcW w:w="28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xml:space="preserve"> (Ituri River, 40 miles S.W. of Irumu, 010 40I N 270 01I E, </w:t>
            </w:r>
            <w:r>
              <w:rPr>
                <w:rFonts w:cs="Times New Roman"/>
              </w:rPr>
              <w:t>Заир</w:t>
            </w:r>
            <w:r>
              <w:rPr>
                <w:rFonts w:cs="Times New Roman"/>
                <w:lang w:val="en-US"/>
              </w:rPr>
              <w:t>)</w:t>
            </w:r>
          </w:p>
        </w:tc>
        <w:tc>
          <w:tcPr>
            <w:tcW w:w="36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Perodicticus potto potto (P.L.S.Müller, 1776)</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Гвинеи до Нигерии (от Гвинеи на запад до Нигерии, возможно, на восток до реки Нигер (</w:t>
            </w:r>
            <w:r>
              <w:rPr>
                <w:rFonts w:cs="Times New Roman"/>
                <w:lang w:val="en-US"/>
              </w:rPr>
              <w:t>Niger</w:t>
            </w:r>
            <w:r>
              <w:rPr>
                <w:rFonts w:cs="Times New Roman"/>
              </w:rPr>
              <w:t xml:space="preserve"> </w:t>
            </w:r>
            <w:r>
              <w:rPr>
                <w:rFonts w:cs="Times New Roman"/>
                <w:lang w:val="en-US"/>
              </w:rPr>
              <w:t>River</w:t>
            </w:r>
            <w:r>
              <w:rPr>
                <w:rFonts w:cs="Times New Roman"/>
              </w:rPr>
              <w:t>))</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(=Perodicticus juju</w:t>
            </w:r>
          </w:p>
          <w:p>
            <w:pPr>
              <w:pStyle w:val="Normal"/>
              <w:snapToGrid w:val="false"/>
              <w:rPr>
                <w:rFonts w:cs="Times New Roman"/>
                <w:lang w:val="en-US"/>
              </w:rPr>
            </w:pPr>
            <w:r>
              <w:rPr>
                <w:rFonts w:cs="Times New Roman"/>
                <w:lang w:val="en-US"/>
              </w:rPr>
              <w:t>(=Perodicticus potto juju (Thomas, 1910)</w:t>
            </w:r>
          </w:p>
          <w:p>
            <w:pPr>
              <w:pStyle w:val="Normal"/>
              <w:snapToGrid w:val="false"/>
              <w:rPr>
                <w:rFonts w:cs="Times New Roman"/>
                <w:lang w:val="en-US"/>
              </w:rPr>
            </w:pPr>
            <w:r>
              <w:rPr>
                <w:rFonts w:cs="Times New Roman"/>
                <w:lang w:val="en-US"/>
              </w:rPr>
              <w:t>=Perodicticus potto ju-ju Thomas, 1910</w:t>
            </w:r>
          </w:p>
          <w:p>
            <w:pPr>
              <w:pStyle w:val="Normal"/>
              <w:snapToGrid w:val="false"/>
              <w:rPr>
                <w:rFonts w:cs="Times New Roman"/>
              </w:rPr>
            </w:pPr>
            <w:r>
              <w:rPr>
                <w:rFonts w:cs="Times New Roman"/>
              </w:rPr>
              <w:t>(самостоятельная или промежуточная форма))</w:t>
            </w:r>
          </w:p>
          <w:p>
            <w:pPr>
              <w:pStyle w:val="Normal"/>
              <w:snapToGrid w:val="false"/>
              <w:rPr>
                <w:rFonts w:cs="Times New Roman"/>
                <w:lang w:val="en-US"/>
              </w:rPr>
            </w:pPr>
            <w:r>
              <w:rPr>
                <w:rFonts w:cs="Times New Roman"/>
                <w:lang w:val="en-US"/>
              </w:rPr>
              <w:t>=Perodicticus geoffroyi)</w:t>
            </w:r>
          </w:p>
        </w:tc>
        <w:tc>
          <w:tcPr>
            <w:tcW w:w="287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Нигерия</w:t>
            </w:r>
          </w:p>
        </w:tc>
        <w:tc>
          <w:tcPr>
            <w:tcW w:w="36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Pseudopotto martini Schwartz, 1996</w:t>
            </w:r>
          </w:p>
          <w:p>
            <w:pPr>
              <w:pStyle w:val="Normal"/>
              <w:snapToGrid w:val="false"/>
              <w:jc w:val="center"/>
              <w:rPr>
                <w:rFonts w:cs="Times New Roman"/>
                <w:lang w:val="en-US"/>
              </w:rPr>
            </w:pPr>
            <w:r>
              <w:rPr>
                <w:rFonts w:cs="Times New Roman"/>
                <w:lang w:val="en-US"/>
              </w:rPr>
              <w:t>(?=Perodicticus potto)</w:t>
            </w:r>
          </w:p>
          <w:p>
            <w:pPr>
              <w:pStyle w:val="Normal"/>
              <w:snapToGrid w:val="false"/>
              <w:jc w:val="center"/>
              <w:rPr/>
            </w:pPr>
            <w:r>
              <w:rPr>
                <w:rFonts w:cs="Times New Roman"/>
                <w:lang w:val="en-US"/>
              </w:rPr>
              <w:t>(</w:t>
            </w:r>
            <w:r>
              <w:rPr>
                <w:rFonts w:cs="Times New Roman"/>
                <w:lang w:val="ru-RU"/>
              </w:rPr>
              <w:t xml:space="preserve">потто ложный; </w:t>
            </w:r>
            <w:r>
              <w:rPr>
                <w:rFonts w:cs="Times New Roman"/>
                <w:lang w:val="en-US"/>
              </w:rPr>
              <w:t>Martin's false potto, false potto)</w:t>
            </w:r>
          </w:p>
          <w:p>
            <w:pPr>
              <w:pStyle w:val="Normal"/>
              <w:snapToGrid w:val="false"/>
              <w:jc w:val="center"/>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вымер, </w:t>
            </w:r>
            <w:r>
              <w:rPr>
                <w:rFonts w:cs="Times New Roman"/>
              </w:rPr>
              <w:t>совр. Камерун; тропические леса</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намного меньше, чем потто (живут в районе, где найдены самые большие экземпляры потто)</w:t>
            </w:r>
          </w:p>
          <w:p>
            <w:pPr>
              <w:pStyle w:val="Normal"/>
              <w:snapToGrid w:val="false"/>
              <w:rPr>
                <w:rFonts w:cs="Times New Roman"/>
                <w:lang w:val="ru-RU"/>
              </w:rPr>
            </w:pPr>
            <w:r>
              <w:rPr>
                <w:rFonts w:cs="Times New Roman"/>
                <w:lang w:val="ru-RU"/>
              </w:rPr>
              <w:t>нет удлинённых остистых отростков</w:t>
            </w:r>
          </w:p>
          <w:p>
            <w:pPr>
              <w:pStyle w:val="Normal"/>
              <w:snapToGrid w:val="false"/>
              <w:rPr>
                <w:rFonts w:cs="Times New Roman"/>
                <w:lang w:val="ru-RU"/>
              </w:rPr>
            </w:pPr>
            <w:r>
              <w:rPr>
                <w:rFonts w:cs="Times New Roman"/>
                <w:lang w:val="ru-RU"/>
              </w:rPr>
              <w:t>указательный палец редуцирован</w:t>
            </w:r>
          </w:p>
          <w:p>
            <w:pPr>
              <w:pStyle w:val="Normal"/>
              <w:snapToGrid w:val="false"/>
              <w:rPr>
                <w:rFonts w:cs="Times New Roman"/>
                <w:lang w:val="ru-RU"/>
              </w:rPr>
            </w:pPr>
            <w:r>
              <w:rPr>
                <w:rFonts w:cs="Times New Roman"/>
                <w:lang w:val="ru-RU"/>
              </w:rPr>
              <w:t>хвост в 2 раза длиннее, чем у потто</w:t>
            </w:r>
          </w:p>
          <w:p>
            <w:pPr>
              <w:pStyle w:val="Normal"/>
              <w:rPr/>
            </w:pPr>
            <w:r>
              <w:rPr>
                <w:rFonts w:cs="Times New Roman"/>
                <w:lang w:val="en-US"/>
              </w:rPr>
              <w:t xml:space="preserve">Martin's false potto differs in morphology from the potto, </w:t>
            </w:r>
            <w:r>
              <w:rPr>
                <w:rFonts w:cs="Times New Roman"/>
                <w:i/>
                <w:iCs/>
                <w:lang w:val="en-US"/>
              </w:rPr>
              <w:t>Perodicticus potto</w:t>
            </w:r>
            <w:r>
              <w:rPr>
                <w:rFonts w:cs="Times New Roman"/>
                <w:lang w:val="en-US"/>
              </w:rPr>
              <w:t xml:space="preserve">, in having relatively long upper first premolars, reduced (shorter) third molar, and a relatively (slightly) longer tail (Groves, 1998). This species has a broad muzzle, forward looking orbits, and reduced index fingers (Groves, 1998). Some dispute this species as being a valid new genus and species because its measurements do not differ much from </w:t>
            </w:r>
            <w:r>
              <w:rPr>
                <w:rFonts w:cs="Times New Roman"/>
                <w:i/>
                <w:iCs/>
                <w:lang w:val="en-US"/>
              </w:rPr>
              <w:t>Perodicticus potto</w:t>
            </w:r>
            <w:r>
              <w:rPr>
                <w:rFonts w:cs="Times New Roman"/>
                <w:lang w:val="en-US"/>
              </w:rPr>
              <w:t xml:space="preserve"> (Sarmiento, 1998).</w:t>
            </w:r>
          </w:p>
          <w:p>
            <w:pPr>
              <w:pStyle w:val="Normal"/>
              <w:snapToGrid w:val="false"/>
              <w:rPr/>
            </w:pPr>
            <w:r>
              <w:rPr>
                <w:rFonts w:cs="Times New Roman"/>
                <w:lang w:val="en-US"/>
              </w:rPr>
              <w:t xml:space="preserve">Schwartz J.H. </w:t>
            </w:r>
            <w:r>
              <w:rPr>
                <w:rFonts w:cs="Times New Roman"/>
                <w:i/>
                <w:iCs/>
                <w:lang w:val="en-US"/>
              </w:rPr>
              <w:t>Pseudopotto martini</w:t>
            </w:r>
            <w:r>
              <w:rPr>
                <w:rFonts w:cs="Times New Roman"/>
                <w:lang w:val="en-US"/>
              </w:rPr>
              <w:t>: a new genus and species of extant lorisiform primate // Anthropological Papers of the American Museum of Natural History, 1996, V.78, pp.1-14.</w:t>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Karanisia Seiffert, Simons et Attia, 2003</w:t>
            </w:r>
          </w:p>
        </w:tc>
        <w:tc>
          <w:tcPr>
            <w:tcW w:w="2877"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верх ср.эоцена</w:t>
            </w:r>
            <w:r>
              <w:rPr>
                <w:rFonts w:cs="Times New Roman"/>
                <w:lang w:val="en-US"/>
              </w:rPr>
              <w:t>,</w:t>
            </w:r>
            <w:r>
              <w:rPr>
                <w:rFonts w:cs="Times New Roman"/>
              </w:rPr>
              <w:t xml:space="preserve"> Ливия, Египет, Файюм</w:t>
            </w:r>
          </w:p>
        </w:tc>
        <w:tc>
          <w:tcPr>
            <w:tcW w:w="36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Karanisia arenula Jaeger, Beard, Chaimanee, Salem, Benammi, Hlal, Coster, Bilal, Duringer, Schuster, Valentin, Marandat, Marivaux, Metais, Hammuda et Brunet, 2010</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w:t>
            </w:r>
            <w:r>
              <w:rPr>
                <w:rFonts w:cs="Times New Roman"/>
                <w:lang w:val="en-US"/>
              </w:rPr>
              <w:t xml:space="preserve"> </w:t>
            </w:r>
            <w:r>
              <w:rPr>
                <w:rFonts w:cs="Times New Roman"/>
              </w:rPr>
              <w:t>ср</w:t>
            </w:r>
            <w:r>
              <w:rPr>
                <w:rFonts w:cs="Times New Roman"/>
                <w:lang w:val="en-US"/>
              </w:rPr>
              <w:t xml:space="preserve">. </w:t>
            </w:r>
            <w:r>
              <w:rPr>
                <w:rFonts w:cs="Times New Roman"/>
              </w:rPr>
              <w:t>эоцена или в.эоцен (по разным рубрикациям)</w:t>
            </w:r>
            <w:r>
              <w:rPr>
                <w:rFonts w:cs="Times New Roman"/>
                <w:lang w:val="en-US"/>
              </w:rPr>
              <w:t xml:space="preserve">, Bartonian, 35-36 </w:t>
            </w:r>
            <w:r>
              <w:rPr>
                <w:rFonts w:cs="Times New Roman"/>
                <w:lang w:val="ru-RU"/>
              </w:rPr>
              <w:t xml:space="preserve">млн.л.н. или </w:t>
            </w:r>
            <w:r>
              <w:rPr>
                <w:rFonts w:cs="Times New Roman"/>
                <w:u w:val="none"/>
                <w:lang w:val="ru-RU"/>
              </w:rPr>
              <w:t>38-39 млн.л.н.,</w:t>
            </w:r>
            <w:r>
              <w:rPr>
                <w:rFonts w:cs="Times New Roman"/>
                <w:u w:val="none"/>
                <w:lang w:val="en-US"/>
              </w:rPr>
              <w:t xml:space="preserve"> </w:t>
            </w:r>
            <w:r>
              <w:rPr>
                <w:rFonts w:cs="Times New Roman"/>
                <w:lang w:val="ru-RU"/>
              </w:rPr>
              <w:t>ц.</w:t>
            </w:r>
            <w:r>
              <w:rPr>
                <w:rFonts w:cs="Times New Roman"/>
                <w:lang w:val="en-US"/>
              </w:rPr>
              <w:t>Ливия, Dur At-Talah escarpment, Bioturbated Unit, DT-Loc.1</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120-132 </w:t>
            </w:r>
            <w:r>
              <w:rPr>
                <w:rFonts w:cs="Times New Roman"/>
                <w:lang w:val="ru-RU"/>
              </w:rPr>
              <w:t xml:space="preserve">г, меньше, чем </w:t>
            </w:r>
            <w:r>
              <w:rPr>
                <w:rFonts w:cs="Times New Roman"/>
                <w:i/>
                <w:iCs/>
                <w:lang w:val="en-US"/>
              </w:rPr>
              <w:t>Karanisia clarki</w:t>
            </w:r>
          </w:p>
        </w:tc>
      </w:tr>
      <w:tr>
        <w:trPr/>
        <w:tc>
          <w:tcPr>
            <w:tcW w:w="36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Karanisia clarki Seiffert, Simons et Attia, 2003</w:t>
            </w:r>
          </w:p>
        </w:tc>
        <w:tc>
          <w:tcPr>
            <w:tcW w:w="28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верх ср.эоцена или в.эоцен (по разным рубрикациям), B</w:t>
            </w:r>
            <w:r>
              <w:rPr>
                <w:rFonts w:cs="Times New Roman"/>
                <w:lang w:val="en-US"/>
              </w:rPr>
              <w:t>artonian</w:t>
            </w:r>
            <w:r>
              <w:rPr>
                <w:rFonts w:cs="Times New Roman"/>
                <w:lang w:val="ru-RU"/>
              </w:rPr>
              <w:t>, 36,9-41,2 млн.л.н.</w:t>
            </w:r>
            <w:r>
              <w:rPr>
                <w:rFonts w:cs="Times New Roman"/>
                <w:lang w:val="en-US"/>
              </w:rPr>
              <w:t xml:space="preserve"> (</w:t>
            </w:r>
            <w:r>
              <w:rPr>
                <w:rFonts w:cs="Times New Roman"/>
                <w:lang w:val="ru-RU"/>
              </w:rPr>
              <w:t xml:space="preserve">менее вероятно самый ранний в.эоцен, basal Priabonian, </w:t>
            </w:r>
            <w:r>
              <w:rPr>
                <w:rFonts w:cs="Times New Roman"/>
                <w:lang w:val="en-US"/>
              </w:rPr>
              <w:t>&lt;</w:t>
            </w:r>
            <w:r>
              <w:rPr>
                <w:rFonts w:cs="Times New Roman"/>
                <w:lang w:val="ru-RU"/>
              </w:rPr>
              <w:t>36,9 млн.л.н.</w:t>
            </w:r>
            <w:r>
              <w:rPr>
                <w:rFonts w:cs="Times New Roman"/>
                <w:lang w:val="en-US"/>
              </w:rPr>
              <w:t>),</w:t>
            </w:r>
            <w:r>
              <w:rPr>
                <w:rFonts w:cs="Times New Roman"/>
              </w:rPr>
              <w:t xml:space="preserve"> Египет, Файюм</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больше, чем </w:t>
            </w:r>
            <w:r>
              <w:rPr>
                <w:rFonts w:cs="Times New Roman"/>
                <w:i/>
                <w:iCs/>
                <w:lang w:val="en-US"/>
              </w:rPr>
              <w:t>Karanisia arenula</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incertae sedis</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03"/>
        <w:gridCol w:w="2601"/>
        <w:gridCol w:w="3945"/>
      </w:tblGrid>
      <w:tr>
        <w:trPr/>
        <w:tc>
          <w:tcPr>
            <w:tcW w:w="37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60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&gt;31 </w:t>
            </w:r>
            <w:r>
              <w:rPr>
                <w:rFonts w:cs="Times New Roman"/>
                <w:lang w:val="ru-RU"/>
              </w:rPr>
              <w:t>млн.л.н., ср.</w:t>
            </w:r>
            <w:r>
              <w:rPr>
                <w:rFonts w:cs="Times New Roman"/>
              </w:rPr>
              <w:t>олигоцен</w:t>
            </w:r>
            <w:r>
              <w:rPr>
                <w:rFonts w:cs="Times New Roman"/>
                <w:lang w:val="en-US"/>
              </w:rPr>
              <w:t>,</w:t>
            </w:r>
            <w:r>
              <w:rPr>
                <w:rFonts w:cs="Times New Roman"/>
              </w:rPr>
              <w:t xml:space="preserve"> Египет, Файюм, карьер I</w:t>
            </w:r>
            <w:r>
              <w:rPr>
                <w:rFonts w:cs="Times New Roman"/>
                <w:lang w:val="en-US"/>
              </w:rPr>
              <w:t>, Jebel Qatrani Formation</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0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Lorisidae gen. et sp.nov.</w:t>
            </w:r>
          </w:p>
        </w:tc>
        <w:tc>
          <w:tcPr>
            <w:tcW w:w="260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14 млн.л.н., Кения, Форт Тернан</w:t>
            </w:r>
          </w:p>
        </w:tc>
        <w:tc>
          <w:tcPr>
            <w:tcW w:w="39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Walker, 1978</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incertae sedis</w:t>
      </w:r>
      <w:r>
        <w:rPr>
          <w:rFonts w:cs="Times New Roman"/>
          <w:lang w:val="en-US"/>
        </w:rPr>
        <w:t xml:space="preserve"> </w:t>
      </w:r>
      <w:r>
        <w:rPr>
          <w:rFonts w:cs="Times New Roman"/>
        </w:rPr>
        <w:t>надсем</w:t>
      </w:r>
      <w:r>
        <w:rPr>
          <w:rFonts w:cs="Times New Roman"/>
          <w:lang w:val="en-US"/>
        </w:rPr>
        <w:t>. Lorioidea</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95"/>
        <w:gridCol w:w="2229"/>
        <w:gridCol w:w="4825"/>
      </w:tblGrid>
      <w:tr>
        <w:trPr/>
        <w:tc>
          <w:tcPr>
            <w:tcW w:w="319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Chasselasia eldredgei Schwartz et Tattersall, 1982</w:t>
            </w:r>
          </w:p>
        </w:tc>
        <w:tc>
          <w:tcPr>
            <w:tcW w:w="222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w:t>
            </w:r>
            <w:r>
              <w:rPr>
                <w:rFonts w:cs="Times New Roman"/>
              </w:rPr>
              <w:t>Швейцарии</w:t>
            </w:r>
            <w:r>
              <w:rPr>
                <w:rFonts w:cs="Times New Roman"/>
                <w:lang w:val="en-US"/>
              </w:rPr>
              <w:t xml:space="preserve"> (Egerkingen site)</w:t>
            </w:r>
          </w:p>
        </w:tc>
        <w:tc>
          <w:tcPr>
            <w:tcW w:w="4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w:t>
            </w:r>
            <w:r>
              <w:rPr>
                <w:rFonts w:cs="Times New Roman"/>
              </w:rPr>
              <w:t>близка</w:t>
            </w:r>
            <w:r>
              <w:rPr>
                <w:rFonts w:cs="Times New Roman"/>
                <w:lang w:val="en-US"/>
              </w:rPr>
              <w:t xml:space="preserve"> </w:t>
            </w:r>
            <w:r>
              <w:rPr>
                <w:rFonts w:cs="Times New Roman"/>
              </w:rPr>
              <w:t>к</w:t>
            </w:r>
            <w:r>
              <w:rPr>
                <w:rFonts w:cs="Times New Roman"/>
                <w:lang w:val="en-US"/>
              </w:rPr>
              <w:t xml:space="preserve"> </w:t>
            </w:r>
            <w:r>
              <w:rPr>
                <w:rFonts w:cs="Times New Roman"/>
              </w:rPr>
              <w:t>галагидам</w:t>
            </w:r>
          </w:p>
          <w:p>
            <w:pPr>
              <w:pStyle w:val="Normal"/>
              <w:snapToGrid w:val="false"/>
              <w:rPr/>
            </w:pPr>
            <w:r>
              <w:rPr>
                <w:rFonts w:cs="Times New Roman"/>
                <w:lang w:val="en-US"/>
              </w:rPr>
              <w:t xml:space="preserve">Schwartz J.H. et Tattersall I. Relationships of </w:t>
            </w:r>
            <w:r>
              <w:rPr>
                <w:rFonts w:cs="Times New Roman"/>
                <w:i/>
                <w:iCs/>
                <w:lang w:val="en-US"/>
              </w:rPr>
              <w:t>Microadapis sciureus</w:t>
            </w:r>
            <w:r>
              <w:rPr>
                <w:rFonts w:cs="Times New Roman"/>
                <w:lang w:val="en-US"/>
              </w:rPr>
              <w:t xml:space="preserve"> (Stehlin, 1916), and two new primate genera from the Eocene of Switzerland // Folia Primatologica, 1982, V.39, №3-4</w:t>
            </w:r>
          </w:p>
        </w:tc>
      </w:tr>
    </w:tbl>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надсем</w:t>
      </w:r>
      <w:r>
        <w:rPr>
          <w:rFonts w:cs="Times New Roman"/>
          <w:lang w:val="en-US"/>
        </w:rPr>
        <w:t xml:space="preserve">. </w:t>
      </w:r>
      <w:r>
        <w:rPr>
          <w:rFonts w:cs="Times New Roman"/>
          <w:b/>
          <w:lang w:val="en-US"/>
        </w:rPr>
        <w:t>Plesiopithecoidea</w:t>
      </w:r>
      <w:r>
        <w:rPr>
          <w:rFonts w:cs="Times New Roman"/>
          <w:lang w:val="en-US"/>
        </w:rPr>
        <w:t xml:space="preserve"> Simons et Rasmussen, 1994</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Plesiopithecidae</w:t>
      </w:r>
      <w:r>
        <w:rPr>
          <w:rFonts w:cs="Times New Roman"/>
          <w:lang w:val="en-US"/>
        </w:rPr>
        <w:t xml:space="preserve"> Simons et Rasmussen, 1994</w:t>
      </w:r>
    </w:p>
    <w:p>
      <w:pPr>
        <w:pStyle w:val="Normal"/>
        <w:jc w:val="center"/>
        <w:rPr/>
      </w:pPr>
      <w:r>
        <w:rPr>
          <w:rFonts w:cs="Times New Roman"/>
        </w:rPr>
        <w:t xml:space="preserve">(иногда определяется как </w:t>
      </w:r>
      <w:r>
        <w:rPr>
          <w:rFonts w:cs="Times New Roman"/>
          <w:lang w:val="en-US"/>
        </w:rPr>
        <w:t>STREPSIRRHINI</w:t>
      </w:r>
      <w:r>
        <w:rPr>
          <w:rFonts w:cs="Times New Roman"/>
        </w:rPr>
        <w:t xml:space="preserve"> </w:t>
      </w:r>
      <w:r>
        <w:rPr>
          <w:rFonts w:cs="Times New Roman"/>
          <w:lang w:val="en-US"/>
        </w:rPr>
        <w:t>ins</w:t>
      </w:r>
      <w:r>
        <w:rPr>
          <w:rFonts w:cs="Times New Roman"/>
        </w:rPr>
        <w:t>.</w:t>
      </w:r>
      <w:r>
        <w:rPr>
          <w:rFonts w:cs="Times New Roman"/>
          <w:lang w:val="en-US"/>
        </w:rPr>
        <w:t>sed</w:t>
      </w:r>
      <w:r>
        <w:rPr>
          <w:rFonts w:cs="Times New Roman"/>
        </w:rPr>
        <w:t xml:space="preserve">. или включается в надсем. </w:t>
      </w:r>
      <w:r>
        <w:rPr>
          <w:rFonts w:cs="Times New Roman"/>
          <w:lang w:val="en-US"/>
        </w:rPr>
        <w:t>Lorisoidea)</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641"/>
        <w:gridCol w:w="2705"/>
        <w:gridCol w:w="5903"/>
      </w:tblGrid>
      <w:tr>
        <w:trPr/>
        <w:tc>
          <w:tcPr>
            <w:tcW w:w="16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Plesiopithecus teras Simons et Rasmussen, 1994</w:t>
            </w:r>
          </w:p>
        </w:tc>
        <w:tc>
          <w:tcPr>
            <w:tcW w:w="270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w:t>
            </w:r>
            <w:r>
              <w:rPr>
                <w:rFonts w:cs="Times New Roman"/>
                <w:lang w:val="en-US"/>
              </w:rPr>
              <w:t xml:space="preserve"> (</w:t>
            </w:r>
            <w:r>
              <w:rPr>
                <w:rFonts w:cs="Times New Roman"/>
                <w:lang w:val="ru-RU"/>
              </w:rPr>
              <w:t>н.олигоцен по старой рубрикации)</w:t>
            </w:r>
            <w:r>
              <w:rPr>
                <w:rFonts w:cs="Times New Roman"/>
              </w:rPr>
              <w:t xml:space="preserve">, </w:t>
            </w:r>
            <w:r>
              <w:rPr>
                <w:rFonts w:cs="Times New Roman"/>
                <w:u w:val="none"/>
                <w:lang w:val="en-US"/>
              </w:rPr>
              <w:t>33,7</w:t>
            </w:r>
            <w:r>
              <w:rPr>
                <w:rFonts w:cs="Times New Roman"/>
                <w:u w:val="none"/>
                <w:lang w:val="ru-RU"/>
              </w:rPr>
              <w:t>-3</w:t>
            </w:r>
            <w:r>
              <w:rPr>
                <w:rFonts w:cs="Times New Roman"/>
                <w:u w:val="none"/>
                <w:lang w:val="en-US"/>
              </w:rPr>
              <w:t>4</w:t>
            </w:r>
            <w:r>
              <w:rPr>
                <w:rFonts w:cs="Times New Roman"/>
                <w:u w:val="none"/>
                <w:lang w:val="ru-RU"/>
              </w:rPr>
              <w:t>,8</w:t>
            </w:r>
            <w:r>
              <w:rPr>
                <w:rFonts w:cs="Times New Roman"/>
                <w:lang w:val="en-US"/>
              </w:rPr>
              <w:t xml:space="preserve"> </w:t>
            </w:r>
            <w:r>
              <w:rPr>
                <w:rFonts w:cs="Times New Roman"/>
                <w:lang w:val="ru-RU"/>
              </w:rPr>
              <w:t xml:space="preserve">млн.л.н. или </w:t>
            </w:r>
            <w:r>
              <w:rPr>
                <w:rFonts w:cs="Times New Roman"/>
                <w:lang w:val="en-US"/>
              </w:rPr>
              <w:t>?</w:t>
            </w:r>
            <w:r>
              <w:rPr>
                <w:rFonts w:cs="Times New Roman"/>
                <w:lang w:val="ru-RU"/>
              </w:rPr>
              <w:t>35,</w:t>
            </w:r>
            <w:r>
              <w:rPr>
                <w:rFonts w:cs="Times New Roman"/>
                <w:lang w:val="en-US"/>
              </w:rPr>
              <w:t>0</w:t>
            </w:r>
            <w:r>
              <w:rPr>
                <w:rFonts w:cs="Times New Roman"/>
                <w:lang w:val="ru-RU"/>
              </w:rPr>
              <w:t>-35,</w:t>
            </w:r>
            <w:r>
              <w:rPr>
                <w:rFonts w:cs="Times New Roman"/>
                <w:lang w:val="en-US"/>
              </w:rPr>
              <w:t>4</w:t>
            </w:r>
            <w:r>
              <w:rPr>
                <w:rFonts w:cs="Times New Roman"/>
                <w:lang w:val="ru-RU"/>
              </w:rPr>
              <w:t xml:space="preserve"> млн.л.н.</w:t>
            </w:r>
            <w:r>
              <w:rPr>
                <w:rFonts w:cs="Times New Roman"/>
                <w:lang w:val="en-US"/>
              </w:rPr>
              <w:t>,</w:t>
            </w:r>
            <w:r>
              <w:rPr>
                <w:rFonts w:cs="Times New Roman"/>
                <w:lang w:val="ru-RU"/>
              </w:rPr>
              <w:t xml:space="preserve"> или ?</w:t>
            </w:r>
            <w:r>
              <w:rPr>
                <w:rFonts w:cs="Times New Roman"/>
              </w:rPr>
              <w:t>35,6-35,9 млн.л.н., Египет, Файюм, формация Джебель Кватрани</w:t>
            </w:r>
            <w:r>
              <w:rPr>
                <w:rFonts w:cs="Times New Roman"/>
                <w:lang w:val="en-US"/>
              </w:rPr>
              <w:t xml:space="preserve"> (Jebel Qatrani Formation), Quarry L-41</w:t>
            </w:r>
          </w:p>
        </w:tc>
        <w:tc>
          <w:tcPr>
            <w:tcW w:w="5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целый череп, несколько фрагментарных нижних челюстей</w:t>
            </w:r>
          </w:p>
          <w:p>
            <w:pPr>
              <w:pStyle w:val="Normal"/>
              <w:snapToGrid w:val="false"/>
              <w:rPr/>
            </w:pPr>
            <w:r>
              <w:rPr>
                <w:rFonts w:cs="Times New Roman"/>
              </w:rPr>
              <w:t>822 г (260-2602) (по площади M</w:t>
            </w:r>
            <w:r>
              <w:rPr>
                <w:rFonts w:cs="Times New Roman"/>
                <w:vertAlign w:val="subscript"/>
              </w:rPr>
              <w:t>1</w:t>
            </w:r>
            <w:r>
              <w:rPr>
                <w:rFonts w:cs="Times New Roman"/>
              </w:rPr>
              <w:t xml:space="preserve"> на основе общеприматной регрессии)</w:t>
            </w:r>
            <w:r>
              <w:rPr>
                <w:rFonts w:cs="Times New Roman"/>
                <w:lang w:val="en-US"/>
              </w:rPr>
              <w:t>,</w:t>
            </w:r>
            <w:r>
              <w:rPr>
                <w:rFonts w:cs="Times New Roman"/>
              </w:rPr>
              <w:t xml:space="preserve"> 629 г (178-2229) (по площади M</w:t>
            </w:r>
            <w:r>
              <w:rPr>
                <w:rFonts w:cs="Times New Roman"/>
                <w:vertAlign w:val="subscript"/>
              </w:rPr>
              <w:t>1</w:t>
            </w:r>
            <w:r>
              <w:rPr>
                <w:rFonts w:cs="Times New Roman"/>
              </w:rPr>
              <w:t xml:space="preserve"> на основе регрессии по полуобезьянам)</w:t>
            </w:r>
            <w:r>
              <w:rPr>
                <w:rFonts w:cs="Times New Roman"/>
                <w:lang w:val="en-US"/>
              </w:rPr>
              <w:t>,</w:t>
            </w:r>
            <w:r>
              <w:rPr>
                <w:rFonts w:cs="Times New Roman"/>
              </w:rPr>
              <w:t xml:space="preserve"> 1155 г (529-2521) (по площади M</w:t>
            </w:r>
            <w:r>
              <w:rPr>
                <w:rFonts w:cs="Times New Roman"/>
                <w:vertAlign w:val="subscript"/>
              </w:rPr>
              <w:t>1</w:t>
            </w:r>
            <w:r>
              <w:rPr>
                <w:rFonts w:cs="Times New Roman"/>
              </w:rPr>
              <w:t xml:space="preserve"> на основе регрессии по антропоидам)</w:t>
            </w:r>
          </w:p>
          <w:p>
            <w:pPr>
              <w:pStyle w:val="Normal"/>
              <w:snapToGrid w:val="false"/>
              <w:rPr/>
            </w:pPr>
            <w:r>
              <w:rPr>
                <w:rFonts w:cs="Times New Roman"/>
                <w:lang w:val="en-US"/>
              </w:rPr>
              <w:t xml:space="preserve">(?0-2)133/0143 </w:t>
            </w:r>
            <w:r>
              <w:rPr>
                <w:rFonts w:cs="Times New Roman"/>
                <w:lang w:val="ru-RU"/>
              </w:rPr>
              <w:t>или 1133</w:t>
            </w:r>
          </w:p>
          <w:p>
            <w:pPr>
              <w:pStyle w:val="Normal"/>
              <w:snapToGrid w:val="false"/>
              <w:rPr>
                <w:rFonts w:cs="Times New Roman"/>
              </w:rPr>
            </w:pPr>
            <w:r>
              <w:rPr>
                <w:rFonts w:cs="Times New Roman"/>
              </w:rPr>
              <w:t>Глазницы большие. Челюсть короткая, высокая.</w:t>
            </w:r>
          </w:p>
          <w:p>
            <w:pPr>
              <w:pStyle w:val="Normal"/>
              <w:snapToGrid w:val="false"/>
              <w:rPr/>
            </w:pPr>
            <w:r>
              <w:rPr>
                <w:rFonts w:cs="Times New Roman"/>
                <w:lang w:val="en-US"/>
              </w:rPr>
              <w:t>C</w:t>
            </w:r>
            <w:r>
              <w:rPr>
                <w:rFonts w:cs="Times New Roman"/>
                <w:vertAlign w:val="superscript"/>
                <w:lang w:val="en-US"/>
              </w:rPr>
              <w:t>1</w:t>
            </w:r>
            <w:r>
              <w:rPr>
                <w:rFonts w:cs="Times New Roman"/>
                <w:lang w:val="en-US"/>
              </w:rPr>
              <w:t xml:space="preserve"> </w:t>
            </w:r>
            <w:r>
              <w:rPr>
                <w:rFonts w:cs="Times New Roman"/>
                <w:lang w:val="ru-RU"/>
              </w:rPr>
              <w:t>большой, лезвиеподобный</w:t>
            </w:r>
            <w:r>
              <w:rPr>
                <w:rFonts w:cs="Times New Roman"/>
                <w:lang w:val="en-US"/>
              </w:rPr>
              <w:t>.</w:t>
            </w:r>
            <w:r>
              <w:rPr>
                <w:rFonts w:cs="Times New Roman"/>
                <w:lang w:val="ru-RU"/>
              </w:rPr>
              <w:t xml:space="preserve"> </w:t>
            </w:r>
            <w:r>
              <w:rPr>
                <w:rFonts w:cs="Times New Roman"/>
              </w:rPr>
              <w:t>На нижней челюсти вперёд направлен крайне увеличенный зуб (???</w:t>
            </w:r>
            <w:r>
              <w:rPr>
                <w:rFonts w:cs="Times New Roman"/>
                <w:lang w:val="en-US"/>
              </w:rPr>
              <w:t>I</w:t>
            </w:r>
            <w:r>
              <w:rPr>
                <w:rFonts w:cs="Times New Roman"/>
                <w:vertAlign w:val="subscript"/>
                <w:lang w:val="ru-RU"/>
              </w:rPr>
              <w:t>2</w:t>
            </w:r>
            <w:r>
              <w:rPr>
                <w:rFonts w:cs="Times New Roman"/>
                <w:lang w:val="en-US"/>
              </w:rPr>
              <w:t xml:space="preserve"> </w:t>
            </w:r>
            <w:r>
              <w:rPr>
                <w:rFonts w:cs="Times New Roman"/>
                <w:lang w:val="ru-RU"/>
              </w:rPr>
              <w:t xml:space="preserve">или </w:t>
            </w:r>
            <w:r>
              <w:rPr>
                <w:rFonts w:cs="Times New Roman"/>
                <w:lang w:val="en-US"/>
              </w:rPr>
              <w:t>?C</w:t>
            </w:r>
            <w:r>
              <w:rPr>
                <w:rFonts w:cs="Times New Roman"/>
                <w:vertAlign w:val="subscript"/>
                <w:lang w:val="en-US"/>
              </w:rPr>
              <w:t>1</w:t>
            </w:r>
            <w:r>
              <w:rPr>
                <w:rFonts w:cs="Times New Roman"/>
              </w:rPr>
              <w:t>)</w:t>
            </w:r>
            <w:r>
              <w:rPr>
                <w:rFonts w:cs="Times New Roman"/>
                <w:lang w:val="ru-RU"/>
              </w:rPr>
              <w:t>.</w:t>
            </w:r>
          </w:p>
          <w:p>
            <w:pPr>
              <w:pStyle w:val="Normal"/>
              <w:snapToGrid w:val="false"/>
              <w:rPr>
                <w:rFonts w:cs="Times New Roman"/>
                <w:lang w:val="ru-RU"/>
              </w:rPr>
            </w:pPr>
            <w:r>
              <w:rPr>
                <w:rFonts w:cs="Times New Roman"/>
                <w:lang w:val="ru-RU"/>
              </w:rPr>
              <w:t>Ночной</w:t>
            </w:r>
          </w:p>
          <w:p>
            <w:pPr>
              <w:pStyle w:val="Normal"/>
              <w:snapToGrid w:val="false"/>
              <w:rPr/>
            </w:pPr>
            <w:r>
              <w:rPr>
                <w:rFonts w:cs="Times New Roman"/>
              </w:rPr>
              <w:t>?предок руконожки ай-ай (Godinot M</w:t>
            </w:r>
            <w:r>
              <w:rPr>
                <w:rFonts w:cs="Times New Roman"/>
                <w:lang w:val="en-US"/>
              </w:rPr>
              <w:t>.</w:t>
            </w:r>
            <w:r>
              <w:rPr>
                <w:rFonts w:cs="Times New Roman"/>
              </w:rPr>
              <w:t xml:space="preserve"> Lemuriform origins as viewed from the fossil record </w:t>
            </w:r>
            <w:r>
              <w:rPr>
                <w:rFonts w:cs="Times New Roman"/>
                <w:lang w:val="en-US"/>
              </w:rPr>
              <w:t>//</w:t>
            </w:r>
            <w:r>
              <w:rPr>
                <w:rFonts w:cs="Times New Roman"/>
              </w:rPr>
              <w:t xml:space="preserve"> </w:t>
            </w:r>
            <w:r>
              <w:rPr>
                <w:rFonts w:cs="Times New Roman"/>
                <w:lang w:val="en-US"/>
              </w:rPr>
              <w:t>Folia Primatologica,</w:t>
            </w:r>
            <w:r>
              <w:rPr>
                <w:rFonts w:cs="Times New Roman"/>
              </w:rPr>
              <w:t xml:space="preserve"> 2006</w:t>
            </w:r>
            <w:r>
              <w:rPr>
                <w:rFonts w:cs="Times New Roman"/>
                <w:lang w:val="en-US"/>
              </w:rPr>
              <w:t>,</w:t>
            </w:r>
            <w:r>
              <w:rPr>
                <w:rFonts w:cs="Times New Roman"/>
              </w:rPr>
              <w:t xml:space="preserve"> </w:t>
            </w:r>
            <w:r>
              <w:rPr>
                <w:rFonts w:cs="Times New Roman"/>
                <w:lang w:val="en-US"/>
              </w:rPr>
              <w:t>V.</w:t>
            </w:r>
            <w:r>
              <w:rPr>
                <w:rFonts w:cs="Times New Roman"/>
              </w:rPr>
              <w:t>77</w:t>
            </w:r>
            <w:r>
              <w:rPr>
                <w:rFonts w:cs="Times New Roman"/>
                <w:lang w:val="en-US"/>
              </w:rPr>
              <w:t>, pp.</w:t>
            </w:r>
            <w:r>
              <w:rPr>
                <w:rFonts w:cs="Times New Roman"/>
              </w:rPr>
              <w:t>446</w:t>
            </w:r>
            <w:r>
              <w:rPr>
                <w:rFonts w:cs="Times New Roman"/>
                <w:lang w:val="en-US"/>
              </w:rPr>
              <w:t>-</w:t>
            </w:r>
            <w:r>
              <w:rPr>
                <w:rFonts w:cs="Times New Roman"/>
              </w:rPr>
              <w:t>464</w:t>
            </w:r>
            <w:r>
              <w:rPr>
                <w:rFonts w:cs="Times New Roman"/>
                <w:lang w:val="en-US"/>
              </w:rPr>
              <w:t>;</w:t>
            </w:r>
            <w:r>
              <w:rPr>
                <w:rFonts w:cs="Times New Roman"/>
              </w:rPr>
              <w:t xml:space="preserve"> Godinot M. Chapter nineteen: Paleogene prosimians</w:t>
            </w:r>
            <w:r>
              <w:rPr>
                <w:rFonts w:cs="Times New Roman"/>
                <w:lang w:val="en-US"/>
              </w:rPr>
              <w:t xml:space="preserve"> //</w:t>
            </w:r>
            <w:r>
              <w:rPr>
                <w:rFonts w:cs="Times New Roman"/>
              </w:rPr>
              <w:t xml:space="preserve"> Cenozoic Mammals of Africa. </w:t>
            </w:r>
            <w:r>
              <w:rPr>
                <w:rFonts w:cs="Times New Roman"/>
                <w:lang w:val="en-US"/>
              </w:rPr>
              <w:t xml:space="preserve">Eds.: </w:t>
            </w:r>
            <w:r>
              <w:rPr>
                <w:rFonts w:cs="Times New Roman"/>
              </w:rPr>
              <w:t>L</w:t>
            </w:r>
            <w:r>
              <w:rPr>
                <w:rFonts w:cs="Times New Roman"/>
                <w:lang w:val="en-US"/>
              </w:rPr>
              <w:t xml:space="preserve">. Werdelin et </w:t>
            </w:r>
            <w:r>
              <w:rPr>
                <w:rFonts w:cs="Times New Roman"/>
              </w:rPr>
              <w:t>W.J.</w:t>
            </w:r>
            <w:r>
              <w:rPr>
                <w:rFonts w:cs="Times New Roman"/>
                <w:lang w:val="en-US"/>
              </w:rPr>
              <w:t xml:space="preserve"> Sanders</w:t>
            </w:r>
            <w:r>
              <w:rPr>
                <w:rFonts w:cs="Times New Roman"/>
              </w:rPr>
              <w:t xml:space="preserve">. Berkeley, University </w:t>
            </w:r>
            <w:r>
              <w:rPr>
                <w:rFonts w:cs="Times New Roman"/>
                <w:lang w:val="en-US"/>
              </w:rPr>
              <w:t>of California</w:t>
            </w:r>
            <w:r>
              <w:rPr>
                <w:rFonts w:cs="Times New Roman"/>
              </w:rPr>
              <w:t xml:space="preserve"> Press, 2010, pp.319</w:t>
            </w:r>
            <w:r>
              <w:rPr>
                <w:rFonts w:cs="Times New Roman"/>
                <w:lang w:val="en-US"/>
              </w:rPr>
              <w:t>-</w:t>
            </w:r>
            <w:r>
              <w:rPr>
                <w:rFonts w:cs="Times New Roman"/>
              </w:rPr>
              <w:t>331)</w:t>
            </w:r>
          </w:p>
          <w:p>
            <w:pPr>
              <w:pStyle w:val="Normal"/>
              <w:snapToGrid w:val="false"/>
              <w:rPr/>
            </w:pPr>
            <w:r>
              <w:rPr>
                <w:rFonts w:cs="Times New Roman"/>
                <w:lang w:val="ru-RU"/>
              </w:rPr>
              <w:t>фруктоядный</w:t>
            </w:r>
            <w:r>
              <w:rPr>
                <w:rFonts w:cs="Times New Roman"/>
                <w:lang w:val="en-US"/>
              </w:rPr>
              <w:t xml:space="preserve"> </w:t>
            </w:r>
            <w:r>
              <w:rPr>
                <w:rFonts w:cs="Times New Roman"/>
                <w:lang w:val="ru-RU"/>
              </w:rPr>
              <w:t>или семеноядный</w:t>
            </w:r>
            <w:r>
              <w:rPr>
                <w:rFonts w:cs="Times New Roman"/>
                <w:lang w:val="en-US"/>
              </w:rPr>
              <w:t xml:space="preserve"> (</w:t>
            </w:r>
            <w:r>
              <w:rPr>
                <w:rFonts w:cs="Times New Roman"/>
                <w:lang w:val="ru-RU"/>
              </w:rPr>
              <w:t>или фрукто- или смолоядный с белками из насекомых</w:t>
            </w:r>
            <w:r>
              <w:rPr>
                <w:rFonts w:cs="Times New Roman"/>
                <w:lang w:val="en-US"/>
              </w:rPr>
              <w:t>)</w:t>
            </w:r>
          </w:p>
        </w:tc>
      </w:tr>
    </w:tbl>
    <w:p>
      <w:pPr>
        <w:pStyle w:val="Normal"/>
        <w:jc w:val="center"/>
        <w:rPr>
          <w:rFonts w:cs="Times New Roman"/>
        </w:rPr>
      </w:pPr>
      <w:r>
        <w:rPr>
          <w:rFonts w:cs="Times New Roman"/>
        </w:rPr>
        <w:t>-------------------------------------------------------------------------</w:t>
      </w:r>
    </w:p>
    <w:p>
      <w:pPr>
        <w:pStyle w:val="Heading2"/>
        <w:numPr>
          <w:ilvl w:val="1"/>
          <w:numId w:val="3"/>
        </w:numPr>
        <w:ind w:left="0" w:right="0" w:hanging="0"/>
        <w:jc w:val="center"/>
        <w:rPr/>
      </w:pPr>
      <w:bookmarkStart w:id="65" w:name="__RefHeading___Toc760_1289271604"/>
      <w:bookmarkEnd w:id="65"/>
      <w:r>
        <w:rPr>
          <w:rFonts w:cs="Times New Roman" w:ascii="Times New Roman" w:hAnsi="Times New Roman"/>
        </w:rPr>
        <w:t>инфраотряд</w:t>
      </w:r>
      <w:r>
        <w:rPr>
          <w:rFonts w:cs="Times New Roman" w:ascii="Times New Roman" w:hAnsi="Times New Roman"/>
          <w:lang w:val="en-US"/>
        </w:rPr>
        <w:t xml:space="preserve"> CHIROMYIFORMES Anthony and Coupin, 1931</w:t>
      </w:r>
    </w:p>
    <w:p>
      <w:pPr>
        <w:pStyle w:val="Normal"/>
        <w:jc w:val="center"/>
        <w:rPr>
          <w:rFonts w:cs="Times New Roman"/>
        </w:rPr>
      </w:pPr>
      <w:r>
        <w:rPr>
          <w:rFonts w:cs="Times New Roman"/>
        </w:rPr>
        <w:t>(?=инфраотряд LEMURIFORMES)</w:t>
      </w:r>
    </w:p>
    <w:p>
      <w:pPr>
        <w:pStyle w:val="Normal"/>
        <w:jc w:val="center"/>
        <w:rPr>
          <w:rFonts w:cs="Times New Roman"/>
        </w:rPr>
      </w:pPr>
      <w:r>
        <w:rPr>
          <w:rFonts w:cs="Times New Roman"/>
        </w:rPr>
        <w:t>(вероятно, линия отделилась от других полуобезьян 63 млн.л.н. или после 50 млн.л.н.)</w:t>
      </w:r>
    </w:p>
    <w:p>
      <w:pPr>
        <w:pStyle w:val="Normal"/>
        <w:jc w:val="center"/>
        <w:rPr>
          <w:rFonts w:cs="Times New Roman"/>
          <w:lang w:val="en-US"/>
        </w:rPr>
      </w:pPr>
      <w:r>
        <w:rPr>
          <w:rFonts w:cs="Times New Roman"/>
          <w:lang w:val="en-US"/>
        </w:rPr>
        <w:t>--------------------------------------------------------------------------------</w:t>
      </w:r>
    </w:p>
    <w:p>
      <w:pPr>
        <w:pStyle w:val="Normal"/>
        <w:jc w:val="center"/>
        <w:rPr/>
      </w:pPr>
      <w:r>
        <w:rPr>
          <w:rFonts w:cs="Times New Roman"/>
        </w:rPr>
        <w:t>надсем</w:t>
      </w:r>
      <w:r>
        <w:rPr>
          <w:rFonts w:cs="Times New Roman"/>
          <w:lang w:val="en-US"/>
        </w:rPr>
        <w:t xml:space="preserve">. </w:t>
      </w:r>
      <w:r>
        <w:rPr>
          <w:rFonts w:cs="Times New Roman"/>
          <w:b/>
          <w:bCs/>
          <w:lang w:val="en-US"/>
        </w:rPr>
        <w:t>Daubentonioidea</w:t>
      </w:r>
      <w:r>
        <w:rPr>
          <w:rFonts w:cs="Times New Roman"/>
          <w:lang w:val="en-US"/>
        </w:rPr>
        <w:t xml:space="preserve"> Gray, 1863 (McKenna et Bell, 1997)</w:t>
      </w:r>
    </w:p>
    <w:p>
      <w:pPr>
        <w:pStyle w:val="Normal"/>
        <w:jc w:val="center"/>
        <w:rPr/>
      </w:pPr>
      <w:r>
        <w:rPr>
          <w:rFonts w:cs="Times New Roman"/>
        </w:rPr>
        <w:t xml:space="preserve">(выделяется при включении инфраотряда </w:t>
      </w:r>
      <w:r>
        <w:rPr>
          <w:rFonts w:cs="Times New Roman"/>
          <w:lang w:val="en-US"/>
        </w:rPr>
        <w:t>CHIROMYIFORMES</w:t>
      </w:r>
      <w:r>
        <w:rPr>
          <w:rFonts w:cs="Times New Roman"/>
        </w:rPr>
        <w:t xml:space="preserve"> в инфраотряд </w:t>
      </w:r>
      <w:r>
        <w:rPr>
          <w:rFonts w:cs="Times New Roman"/>
          <w:lang w:val="en-US"/>
        </w:rPr>
        <w:t>LEMURIFORMES</w:t>
      </w: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rPr>
        <w:t>Daubentoniidae</w:t>
      </w:r>
      <w:r>
        <w:rPr>
          <w:rFonts w:cs="Times New Roman"/>
        </w:rPr>
        <w:t xml:space="preserve"> </w:t>
      </w:r>
      <w:r>
        <w:rPr>
          <w:rFonts w:cs="Times New Roman"/>
          <w:lang w:val="en-US"/>
        </w:rPr>
        <w:t>Gray</w:t>
      </w:r>
      <w:r>
        <w:rPr>
          <w:rFonts w:cs="Times New Roman"/>
        </w:rPr>
        <w:t>, 1863 (</w:t>
      </w:r>
      <w:r>
        <w:rPr>
          <w:rFonts w:cs="Times New Roman"/>
          <w:lang w:val="en-US"/>
        </w:rPr>
        <w:t>Gray</w:t>
      </w:r>
      <w:r>
        <w:rPr>
          <w:rFonts w:cs="Times New Roman"/>
        </w:rPr>
        <w:t>, 1870)</w:t>
      </w:r>
    </w:p>
    <w:p>
      <w:pPr>
        <w:pStyle w:val="Normal"/>
        <w:jc w:val="center"/>
        <w:rPr/>
      </w:pPr>
      <w:r>
        <w:rPr>
          <w:rFonts w:cs="Times New Roman"/>
        </w:rPr>
        <w:t xml:space="preserve">(=сем. Daubentoniidae в надсем. </w:t>
      </w:r>
      <w:r>
        <w:rPr>
          <w:rFonts w:cs="Times New Roman"/>
          <w:lang w:val="en-US"/>
        </w:rPr>
        <w:t>Indrioidea</w:t>
      </w:r>
    </w:p>
    <w:p>
      <w:pPr>
        <w:pStyle w:val="Normal"/>
        <w:jc w:val="center"/>
        <w:rPr/>
      </w:pPr>
      <w:r>
        <w:rPr>
          <w:rFonts w:cs="Times New Roman"/>
        </w:rPr>
        <w:t xml:space="preserve">=сем. </w:t>
      </w:r>
      <w:r>
        <w:rPr>
          <w:rFonts w:cs="Times New Roman"/>
          <w:lang w:val="en-US"/>
        </w:rPr>
        <w:t>Chiromyidae</w:t>
      </w:r>
      <w:r>
        <w:rPr>
          <w:rFonts w:cs="Times New Roman"/>
        </w:rPr>
        <w:t xml:space="preserve"> =подсем. </w:t>
      </w:r>
      <w:r>
        <w:rPr>
          <w:rFonts w:cs="Times New Roman"/>
          <w:lang w:val="en-US"/>
        </w:rPr>
        <w:t>Chiromyinae</w:t>
      </w:r>
      <w:r>
        <w:rPr>
          <w:rFonts w:cs="Times New Roman"/>
        </w:rPr>
        <w:t xml:space="preserve"> сем. </w:t>
      </w:r>
      <w:r>
        <w:rPr>
          <w:rFonts w:cs="Times New Roman"/>
          <w:lang w:val="en-US"/>
        </w:rPr>
        <w:t>Lemuridae)</w:t>
      </w:r>
    </w:p>
    <w:p>
      <w:pPr>
        <w:pStyle w:val="Normal"/>
        <w:jc w:val="center"/>
        <w:rPr>
          <w:rFonts w:cs="Times New Roman"/>
        </w:rPr>
      </w:pPr>
      <w:r>
        <w:rPr>
          <w:rFonts w:cs="Times New Roman"/>
        </w:rPr>
        <w:t>(руконожковые)</w:t>
      </w:r>
    </w:p>
    <w:p>
      <w:pPr>
        <w:pStyle w:val="Normal"/>
        <w:jc w:val="center"/>
        <w:rPr>
          <w:rFonts w:cs="Times New Roman"/>
        </w:rPr>
      </w:pPr>
      <w:r>
        <w:rPr>
          <w:rFonts w:cs="Times New Roman"/>
        </w:rPr>
        <w:t>1 современный вид</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95"/>
        <w:gridCol w:w="2359"/>
        <w:gridCol w:w="4495"/>
      </w:tblGrid>
      <w:tr>
        <w:trPr/>
        <w:tc>
          <w:tcPr>
            <w:tcW w:w="339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Daubentonia É.Geoffroy Saint-Hilaire, 1795 (Gmelin, 1788)</w:t>
            </w:r>
          </w:p>
          <w:p>
            <w:pPr>
              <w:pStyle w:val="Normal"/>
              <w:jc w:val="center"/>
              <w:rPr>
                <w:rFonts w:cs="Times New Roman"/>
                <w:lang w:val="en-US"/>
              </w:rPr>
            </w:pPr>
            <w:r>
              <w:rPr>
                <w:rFonts w:cs="Times New Roman"/>
                <w:lang w:val="en-US"/>
              </w:rPr>
              <w:t>(=Chiromys G.Cuv.)</w:t>
            </w:r>
          </w:p>
          <w:p>
            <w:pPr>
              <w:pStyle w:val="Normal"/>
              <w:jc w:val="center"/>
              <w:rPr/>
            </w:pPr>
            <w:r>
              <w:rPr>
                <w:rFonts w:cs="Times New Roman"/>
                <w:lang w:val="en-US"/>
              </w:rPr>
              <w:t>(</w:t>
            </w:r>
            <w:r>
              <w:rPr>
                <w:rFonts w:cs="Times New Roman"/>
              </w:rPr>
              <w:t>руконожка</w:t>
            </w:r>
            <w:r>
              <w:rPr>
                <w:rFonts w:cs="Times New Roman"/>
                <w:lang w:val="en-US"/>
              </w:rPr>
              <w:t xml:space="preserve"> </w:t>
            </w:r>
            <w:r>
              <w:rPr>
                <w:rFonts w:cs="Times New Roman"/>
              </w:rPr>
              <w:t>ай</w:t>
            </w:r>
            <w:r>
              <w:rPr>
                <w:rFonts w:cs="Times New Roman"/>
                <w:lang w:val="en-US"/>
              </w:rPr>
              <w:t>-</w:t>
            </w:r>
            <w:r>
              <w:rPr>
                <w:rFonts w:cs="Times New Roman"/>
              </w:rPr>
              <w:t>ай</w:t>
            </w:r>
            <w:r>
              <w:rPr>
                <w:rFonts w:cs="Times New Roman"/>
                <w:lang w:val="en-US"/>
              </w:rPr>
              <w:t>, aye-ayes)</w:t>
            </w:r>
          </w:p>
        </w:tc>
        <w:tc>
          <w:tcPr>
            <w:tcW w:w="23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прибрежный с.-в. и ?с.-з. Мадагаскар; лесные районы</w:t>
            </w:r>
          </w:p>
        </w:tc>
        <w:tc>
          <w:tcPr>
            <w:tcW w:w="4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40+60 см 1013/1003; нет "зубной щётки", резцы растут постоянно; </w:t>
            </w:r>
            <w:r>
              <w:rPr>
                <w:rFonts w:cs="Times New Roman"/>
                <w:sz w:val="20"/>
                <w:szCs w:val="24"/>
                <w:lang w:val="ru-RU"/>
              </w:rPr>
              <w:t>диастема огромная между резцами и следующими зубами</w:t>
            </w:r>
          </w:p>
        </w:tc>
      </w:tr>
      <w:tr>
        <w:trPr/>
        <w:tc>
          <w:tcPr>
            <w:tcW w:w="33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Daubentonia madagascariensis (Gmelin, 1788)</w:t>
            </w:r>
          </w:p>
          <w:p>
            <w:pPr>
              <w:pStyle w:val="Normal"/>
              <w:rPr>
                <w:rFonts w:cs="Times New Roman"/>
                <w:lang w:val="en-US"/>
              </w:rPr>
            </w:pPr>
            <w:r>
              <w:rPr>
                <w:rFonts w:cs="Times New Roman"/>
                <w:lang w:val="en-US"/>
              </w:rPr>
              <w:t>(= Chiromys madagascariensis Gmelin)</w:t>
            </w:r>
          </w:p>
          <w:p>
            <w:pPr>
              <w:pStyle w:val="Normal"/>
              <w:rPr/>
            </w:pPr>
            <w:r>
              <w:rPr>
                <w:rFonts w:cs="Times New Roman"/>
              </w:rPr>
              <w:t xml:space="preserve">(мадагаскарская руконожка ай-ай, </w:t>
            </w:r>
            <w:r>
              <w:rPr>
                <w:rFonts w:cs="Times New Roman"/>
                <w:lang w:val="en-US"/>
              </w:rPr>
              <w:t>aye</w:t>
            </w:r>
            <w:r>
              <w:rPr>
                <w:rFonts w:cs="Times New Roman"/>
              </w:rPr>
              <w:t>-</w:t>
            </w:r>
            <w:r>
              <w:rPr>
                <w:rFonts w:cs="Times New Roman"/>
                <w:lang w:val="en-US"/>
              </w:rPr>
              <w:t>aye</w:t>
            </w:r>
            <w:r>
              <w:rPr>
                <w:rFonts w:cs="Times New Roman"/>
              </w:rPr>
              <w:t>)</w:t>
            </w:r>
          </w:p>
          <w:p>
            <w:pPr>
              <w:pStyle w:val="Normal"/>
              <w:rPr>
                <w:rFonts w:cs="Times New Roman"/>
              </w:rPr>
            </w:pPr>
            <w:r>
              <w:rPr>
                <w:rFonts w:cs="Times New Roman"/>
              </w:rPr>
              <w:t>(описаны 1-2 подвида, валидно 0 подидов)</w:t>
            </w:r>
          </w:p>
        </w:tc>
        <w:tc>
          <w:tcPr>
            <w:tcW w:w="23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с.-в.Мадагаскар </w:t>
            </w:r>
            <w:r>
              <w:rPr>
                <w:rFonts w:cs="Times New Roman"/>
                <w:lang w:val="ru-RU"/>
              </w:rPr>
              <w:t>и</w:t>
            </w:r>
            <w:r>
              <w:rPr>
                <w:rFonts w:cs="Times New Roman"/>
                <w:lang w:val="en-US"/>
              </w:rPr>
              <w:t xml:space="preserve"> </w:t>
            </w:r>
            <w:r>
              <w:rPr>
                <w:rFonts w:cs="Times New Roman"/>
                <w:lang w:val="ru-RU"/>
              </w:rPr>
              <w:t>с.-</w:t>
            </w:r>
            <w:r>
              <w:rPr>
                <w:rFonts w:cs="Times New Roman"/>
                <w:lang w:val="en-US"/>
              </w:rPr>
              <w:t>з.Мадагаскар (discontinuous)</w:t>
            </w:r>
            <w:r>
              <w:rPr>
                <w:rFonts w:cs="Times New Roman"/>
                <w:lang w:val="ru-RU"/>
              </w:rPr>
              <w:t>; разного типа леса, бамбуковые и мангровые заросли побережий</w:t>
            </w:r>
          </w:p>
        </w:tc>
        <w:tc>
          <w:tcPr>
            <w:tcW w:w="4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 кг (♀ на 100 г легче, чем ♂); длина тела с головой 30-37 см, длина хвоста 44-53 см, хвост пушистый; ночная; всеядная</w:t>
            </w:r>
          </w:p>
        </w:tc>
      </w:tr>
      <w:tr>
        <w:trPr/>
        <w:tc>
          <w:tcPr>
            <w:tcW w:w="33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Daubentonia</w:t>
            </w:r>
            <w:r>
              <w:rPr>
                <w:rFonts w:cs="Times New Roman"/>
              </w:rPr>
              <w:t xml:space="preserve"> </w:t>
            </w:r>
            <w:r>
              <w:rPr>
                <w:rFonts w:cs="Times New Roman"/>
                <w:lang w:val="en-US"/>
              </w:rPr>
              <w:t>madagascariensis</w:t>
            </w:r>
            <w:r>
              <w:rPr>
                <w:rFonts w:cs="Times New Roman"/>
              </w:rPr>
              <w:t xml:space="preserve"> </w:t>
            </w:r>
            <w:r>
              <w:rPr>
                <w:rFonts w:cs="Times New Roman"/>
                <w:lang w:val="en-US"/>
              </w:rPr>
              <w:t>madagascariensis</w:t>
            </w:r>
            <w:r>
              <w:rPr>
                <w:rFonts w:cs="Times New Roman"/>
              </w:rPr>
              <w:t xml:space="preserve"> (</w:t>
            </w:r>
            <w:r>
              <w:rPr>
                <w:rFonts w:cs="Times New Roman"/>
                <w:lang w:val="en-US"/>
              </w:rPr>
              <w:t>Gmelin</w:t>
            </w:r>
            <w:r>
              <w:rPr>
                <w:rFonts w:cs="Times New Roman"/>
              </w:rPr>
              <w:t>, 1788)</w:t>
            </w:r>
          </w:p>
          <w:p>
            <w:pPr>
              <w:pStyle w:val="Normal"/>
              <w:snapToGrid w:val="false"/>
              <w:rPr/>
            </w:pPr>
            <w:r>
              <w:rPr>
                <w:rFonts w:cs="Times New Roman"/>
              </w:rPr>
              <w:t xml:space="preserve">(выделяется при включении вида </w:t>
            </w:r>
            <w:r>
              <w:rPr>
                <w:rFonts w:cs="Times New Roman"/>
                <w:lang w:val="en-US"/>
              </w:rPr>
              <w:t>D</w:t>
            </w:r>
            <w:r>
              <w:rPr>
                <w:rFonts w:cs="Times New Roman"/>
              </w:rPr>
              <w:t xml:space="preserve">. </w:t>
            </w:r>
            <w:r>
              <w:rPr>
                <w:rFonts w:cs="Times New Roman"/>
                <w:lang w:val="en-US"/>
              </w:rPr>
              <w:t>robusta</w:t>
            </w:r>
            <w:r>
              <w:rPr>
                <w:rFonts w:cs="Times New Roman"/>
              </w:rPr>
              <w:t xml:space="preserve"> в вид </w:t>
            </w:r>
            <w:r>
              <w:rPr>
                <w:rFonts w:cs="Times New Roman"/>
                <w:lang w:val="en-US"/>
              </w:rPr>
              <w:t>D</w:t>
            </w:r>
            <w:r>
              <w:rPr>
                <w:rFonts w:cs="Times New Roman"/>
              </w:rPr>
              <w:t xml:space="preserve">. </w:t>
            </w:r>
            <w:r>
              <w:rPr>
                <w:rFonts w:cs="Times New Roman"/>
                <w:lang w:val="en-US"/>
              </w:rPr>
              <w:t>madagascariensis</w:t>
            </w:r>
            <w:r>
              <w:rPr>
                <w:rFonts w:cs="Times New Roman"/>
              </w:rPr>
              <w:t xml:space="preserve"> в качестве подвида </w:t>
            </w:r>
            <w:r>
              <w:rPr>
                <w:rFonts w:cs="Times New Roman"/>
                <w:lang w:val="en-US"/>
              </w:rPr>
              <w:t>D</w:t>
            </w:r>
            <w:r>
              <w:rPr>
                <w:rFonts w:cs="Times New Roman"/>
              </w:rPr>
              <w:t xml:space="preserve">. </w:t>
            </w:r>
            <w:r>
              <w:rPr>
                <w:rFonts w:cs="Times New Roman"/>
                <w:lang w:val="en-US"/>
              </w:rPr>
              <w:t>m</w:t>
            </w:r>
            <w:r>
              <w:rPr>
                <w:rFonts w:cs="Times New Roman"/>
              </w:rPr>
              <w:t xml:space="preserve">. </w:t>
            </w:r>
            <w:r>
              <w:rPr>
                <w:rFonts w:cs="Times New Roman"/>
                <w:lang w:val="en-US"/>
              </w:rPr>
              <w:t>robusta</w:t>
            </w:r>
            <w:r>
              <w:rPr>
                <w:rFonts w:cs="Times New Roman"/>
              </w:rPr>
              <w:t>)</w:t>
            </w:r>
          </w:p>
        </w:tc>
        <w:tc>
          <w:tcPr>
            <w:tcW w:w="23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прибрежный с.-в. и ?с.-з. Мадагаскар</w:t>
            </w:r>
          </w:p>
        </w:tc>
        <w:tc>
          <w:tcPr>
            <w:tcW w:w="4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Daubentonia robusta Lamberton, 1934 (</w:t>
            </w:r>
            <w:r>
              <w:rPr>
                <w:rFonts w:cs="Times New Roman"/>
              </w:rPr>
              <w:t>или</w:t>
            </w:r>
            <w:r>
              <w:rPr>
                <w:rFonts w:cs="Times New Roman"/>
                <w:lang w:val="en-US"/>
              </w:rPr>
              <w:t xml:space="preserve"> 1935; </w:t>
            </w:r>
            <w:r>
              <w:rPr>
                <w:rFonts w:cs="Times New Roman"/>
              </w:rPr>
              <w:t>ошибочно</w:t>
            </w:r>
            <w:r>
              <w:rPr>
                <w:rFonts w:cs="Times New Roman"/>
                <w:lang w:val="en-US"/>
              </w:rPr>
              <w:t xml:space="preserve"> Simons, 1994)</w:t>
            </w:r>
          </w:p>
          <w:p>
            <w:pPr>
              <w:pStyle w:val="Normal"/>
              <w:snapToGrid w:val="false"/>
              <w:rPr>
                <w:rFonts w:cs="Times New Roman"/>
                <w:lang w:val="en-US"/>
              </w:rPr>
            </w:pPr>
            <w:r>
              <w:rPr>
                <w:rFonts w:cs="Times New Roman"/>
                <w:lang w:val="en-US"/>
              </w:rPr>
              <w:t>(=Daubentonia madagascariensis robusta)</w:t>
            </w:r>
          </w:p>
          <w:p>
            <w:pPr>
              <w:pStyle w:val="Normal"/>
              <w:snapToGrid w:val="false"/>
              <w:rPr>
                <w:rFonts w:cs="Times New Roman"/>
                <w:lang w:val="en-US"/>
              </w:rPr>
            </w:pPr>
            <w:r>
              <w:rPr>
                <w:rFonts w:cs="Times New Roman"/>
                <w:lang w:val="en-US"/>
              </w:rPr>
              <w:t>(giant aye-aye)</w:t>
            </w:r>
          </w:p>
        </w:tc>
        <w:tc>
          <w:tcPr>
            <w:tcW w:w="23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891-1027 гг.н.э., субфоссил., 1000 лет назад; ю. и ю.-з. или ю.-в. Мадагаскар (</w:t>
            </w:r>
            <w:r>
              <w:rPr>
                <w:rFonts w:cs="Times New Roman"/>
                <w:lang w:val="en-US"/>
              </w:rPr>
              <w:t>Tulear</w:t>
            </w:r>
            <w:r>
              <w:rPr>
                <w:rFonts w:cs="Times New Roman"/>
              </w:rPr>
              <w:t xml:space="preserve">, </w:t>
            </w:r>
            <w:r>
              <w:rPr>
                <w:rFonts w:cs="Times New Roman"/>
                <w:lang w:val="en-US"/>
              </w:rPr>
              <w:t>Fianarantsoa</w:t>
            </w:r>
            <w:r>
              <w:rPr>
                <w:rFonts w:cs="Times New Roman"/>
                <w:lang w:val="ru-RU"/>
              </w:rPr>
              <w:t>; Anavoha, Lamboharana, Tsirave</w:t>
            </w:r>
            <w:r>
              <w:rPr>
                <w:rFonts w:cs="Times New Roman"/>
              </w:rPr>
              <w:t xml:space="preserve">) </w:t>
            </w:r>
          </w:p>
          <w:p>
            <w:pPr>
              <w:pStyle w:val="Normal"/>
              <w:snapToGrid w:val="false"/>
              <w:rPr/>
            </w:pPr>
            <w:r>
              <w:rPr>
                <w:rFonts w:cs="Times New Roman"/>
              </w:rPr>
              <w:t>(вымерла за последнюю 1000 лет</w:t>
            </w:r>
            <w:r>
              <w:rPr>
                <w:rFonts w:cs="Times New Roman"/>
                <w:lang w:val="en-US"/>
              </w:rPr>
              <w:t xml:space="preserve"> </w:t>
            </w:r>
            <w:r>
              <w:rPr>
                <w:rFonts w:cs="Times New Roman"/>
                <w:lang w:val="ru-RU"/>
              </w:rPr>
              <w:t>или в ?1930 г.</w:t>
            </w:r>
            <w:r>
              <w:rPr>
                <w:rFonts w:cs="Times New Roman"/>
              </w:rPr>
              <w:t>)</w:t>
            </w:r>
          </w:p>
        </w:tc>
        <w:tc>
          <w:tcPr>
            <w:tcW w:w="4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12,5 кг, вес в 2,5-5 раз больше, чем у </w:t>
            </w:r>
            <w:r>
              <w:rPr>
                <w:rFonts w:cs="Times New Roman"/>
                <w:i/>
                <w:iCs/>
                <w:lang w:val="en-US"/>
              </w:rPr>
              <w:t>D</w:t>
            </w:r>
            <w:r>
              <w:rPr>
                <w:rFonts w:cs="Times New Roman"/>
                <w:i/>
                <w:iCs/>
              </w:rPr>
              <w:t xml:space="preserve">. </w:t>
            </w:r>
            <w:r>
              <w:rPr>
                <w:rFonts w:cs="Times New Roman"/>
                <w:i/>
                <w:iCs/>
                <w:lang w:val="en-US"/>
              </w:rPr>
              <w:t>madagascariensis</w:t>
            </w:r>
          </w:p>
          <w:p>
            <w:pPr>
              <w:pStyle w:val="Normal"/>
              <w:snapToGrid w:val="false"/>
              <w:rPr>
                <w:rFonts w:cs="Times New Roman"/>
              </w:rPr>
            </w:pPr>
            <w:r>
              <w:rPr>
                <w:rFonts w:cs="Times New Roman"/>
              </w:rPr>
              <w:t>до 2004 г. известны 4 резца (3 резца с побережья Мозамбикского пролива просверлены), плечевая, локтевая, лучевая, тазовая, бедренная большая берцовая</w:t>
            </w:r>
          </w:p>
        </w:tc>
      </w:tr>
    </w:tbl>
    <w:p>
      <w:pPr>
        <w:pStyle w:val="Normal"/>
        <w:jc w:val="both"/>
        <w:rPr/>
      </w:pPr>
      <w:r>
        <w:rPr>
          <w:rFonts w:cs="Times New Roman"/>
        </w:rPr>
        <w:t xml:space="preserve">McKenna M.C. </w:t>
      </w:r>
      <w:r>
        <w:rPr>
          <w:rFonts w:cs="Times New Roman"/>
          <w:lang w:val="en-US"/>
        </w:rPr>
        <w:t>et</w:t>
      </w:r>
      <w:r>
        <w:rPr>
          <w:rFonts w:cs="Times New Roman"/>
        </w:rPr>
        <w:t xml:space="preserve"> Bell S.K. Classification of </w:t>
      </w:r>
      <w:r>
        <w:rPr>
          <w:rFonts w:cs="Times New Roman"/>
          <w:lang w:val="en-US"/>
        </w:rPr>
        <w:t>mammals above</w:t>
      </w:r>
      <w:r>
        <w:rPr>
          <w:rFonts w:cs="Times New Roman"/>
        </w:rPr>
        <w:t xml:space="preserve"> the species level. N.Y.</w:t>
      </w:r>
      <w:r>
        <w:rPr>
          <w:rFonts w:cs="Times New Roman"/>
          <w:lang w:val="en-US"/>
        </w:rPr>
        <w:t>,</w:t>
      </w:r>
      <w:r>
        <w:rPr>
          <w:rFonts w:cs="Times New Roman"/>
        </w:rPr>
        <w:t xml:space="preserve"> Columbia Univ. Press</w:t>
      </w:r>
      <w:r>
        <w:rPr>
          <w:rFonts w:cs="Times New Roman"/>
          <w:lang w:val="en-US"/>
        </w:rPr>
        <w:t>, 1997,</w:t>
      </w:r>
      <w:r>
        <w:rPr>
          <w:rFonts w:cs="Times New Roman"/>
        </w:rPr>
        <w:t xml:space="preserve"> 631 p.</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не знаю, какая полуобезьяна</w:t>
      </w:r>
    </w:p>
    <w:p>
      <w:pPr>
        <w:pStyle w:val="Normal"/>
        <w:jc w:val="center"/>
        <w:rPr>
          <w:rFonts w:cs="Times New Roman"/>
        </w:rPr>
      </w:pPr>
      <w:r>
        <w:rPr>
          <w:rFonts w:cs="Times New Roman"/>
        </w:rPr>
        <w:t>(синонимы каких-то полуобезьян или не приматы):</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32"/>
        <w:gridCol w:w="7317"/>
      </w:tblGrid>
      <w:tr>
        <w:trPr/>
        <w:tc>
          <w:tcPr>
            <w:tcW w:w="29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Carinod. </w:t>
            </w:r>
          </w:p>
        </w:tc>
        <w:tc>
          <w:tcPr>
            <w:tcW w:w="73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н.эоцен</w:t>
            </w:r>
          </w:p>
        </w:tc>
      </w:tr>
      <w:tr>
        <w:trPr/>
        <w:tc>
          <w:tcPr>
            <w:tcW w:w="29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Oxyocod. </w:t>
            </w:r>
          </w:p>
        </w:tc>
        <w:tc>
          <w:tcPr>
            <w:tcW w:w="73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н.эоцен</w:t>
            </w:r>
          </w:p>
        </w:tc>
      </w:tr>
    </w:tbl>
    <w:p>
      <w:pPr>
        <w:pStyle w:val="Normal"/>
        <w:jc w:val="center"/>
        <w:rPr>
          <w:rFonts w:cs="Times New Roman"/>
        </w:rPr>
      </w:pPr>
      <w:r>
        <w:rPr>
          <w:rFonts w:cs="Times New Roman"/>
        </w:rPr>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Heading2"/>
        <w:numPr>
          <w:ilvl w:val="1"/>
          <w:numId w:val="5"/>
        </w:numPr>
        <w:jc w:val="center"/>
        <w:rPr/>
      </w:pPr>
      <w:bookmarkStart w:id="66" w:name="__RefHeading___Toc146784_2125148722"/>
      <w:bookmarkStart w:id="67" w:name="__RefHeading__78_2061562761"/>
      <w:bookmarkStart w:id="68" w:name="__RefHeading__105_25711451"/>
      <w:bookmarkEnd w:id="66"/>
      <w:bookmarkEnd w:id="67"/>
      <w:bookmarkEnd w:id="68"/>
      <w:r>
        <w:rPr>
          <w:rFonts w:cs="Times New Roman" w:ascii="Times New Roman" w:hAnsi="Times New Roman"/>
        </w:rPr>
        <w:t>подотряд</w:t>
      </w:r>
      <w:r>
        <w:rPr>
          <w:rFonts w:cs="Times New Roman" w:ascii="Times New Roman" w:hAnsi="Times New Roman"/>
          <w:lang w:val="en-US"/>
        </w:rPr>
        <w:t xml:space="preserve"> HAPLORRHINI POCOCK, 1918</w:t>
      </w:r>
    </w:p>
    <w:p>
      <w:pPr>
        <w:pStyle w:val="Normal"/>
        <w:jc w:val="center"/>
        <w:rPr/>
      </w:pPr>
      <w:r>
        <w:rPr>
          <w:rFonts w:cs="Times New Roman"/>
        </w:rPr>
        <w:t xml:space="preserve">(=отр. </w:t>
      </w:r>
      <w:r>
        <w:rPr>
          <w:rFonts w:cs="Times New Roman"/>
          <w:b/>
        </w:rPr>
        <w:t>HAPLORHINI</w:t>
      </w:r>
      <w:r>
        <w:rPr>
          <w:rFonts w:cs="Times New Roman"/>
        </w:rPr>
        <w:t xml:space="preserve"> (включая долгопятов и обезьян)</w:t>
      </w:r>
    </w:p>
    <w:p>
      <w:pPr>
        <w:pStyle w:val="Normal"/>
        <w:jc w:val="center"/>
        <w:rPr/>
      </w:pPr>
      <w:r>
        <w:rPr>
          <w:rFonts w:cs="Times New Roman"/>
        </w:rPr>
        <w:t xml:space="preserve">=инфраотряд HAPLORHINI с парвотрядами TARSIIFORMES и </w:t>
      </w:r>
      <w:r>
        <w:rPr>
          <w:rFonts w:cs="Times New Roman"/>
          <w:lang w:val="en-US"/>
        </w:rPr>
        <w:t>ANTHROPOIDEA</w:t>
      </w:r>
      <w:r>
        <w:rPr>
          <w:rFonts w:cs="Times New Roman"/>
        </w:rPr>
        <w:t>)</w:t>
      </w:r>
    </w:p>
    <w:p>
      <w:pPr>
        <w:pStyle w:val="Normal"/>
        <w:jc w:val="center"/>
        <w:rPr>
          <w:rFonts w:cs="Times New Roman"/>
        </w:rPr>
      </w:pPr>
      <w:r>
        <w:rPr>
          <w:rFonts w:cs="Times New Roman"/>
        </w:rPr>
        <w:t>(ОБЕЗЬЯНЫ)</w:t>
      </w:r>
    </w:p>
    <w:p>
      <w:pPr>
        <w:pStyle w:val="Normal"/>
        <w:rPr>
          <w:rFonts w:cs="Times New Roman"/>
        </w:rPr>
      </w:pPr>
      <w:r>
        <w:rPr>
          <w:rFonts w:cs="Times New Roman"/>
        </w:rPr>
        <w:t>секции (=инфраотряды): Platyrrhini, Catarrhini</w:t>
      </w:r>
    </w:p>
    <w:p>
      <w:pPr>
        <w:pStyle w:val="Normal"/>
        <w:jc w:val="center"/>
        <w:rPr>
          <w:rFonts w:cs="Times New Roman"/>
        </w:rPr>
      </w:pPr>
      <w:r>
        <w:rPr>
          <w:rFonts w:cs="Times New Roman"/>
        </w:rPr>
      </w:r>
    </w:p>
    <w:p>
      <w:pPr>
        <w:pStyle w:val="Normal"/>
        <w:jc w:val="center"/>
        <w:rPr>
          <w:rFonts w:cs="Times New Roman"/>
        </w:rPr>
      </w:pPr>
      <w:r>
        <w:rPr>
          <w:rFonts w:cs="Times New Roman"/>
        </w:rPr>
        <w:t>--------------------------------------------------------------------------</w:t>
      </w:r>
    </w:p>
    <w:p>
      <w:pPr>
        <w:pStyle w:val="Normal"/>
        <w:jc w:val="center"/>
        <w:rPr/>
      </w:pPr>
      <w:r>
        <w:rPr>
          <w:rFonts w:cs="Times New Roman"/>
          <w:lang w:val="en-US"/>
        </w:rPr>
        <w:t>HAPLORRHINI</w:t>
      </w:r>
      <w:r>
        <w:rPr>
          <w:rFonts w:cs="Times New Roman"/>
          <w:lang w:val="ru-RU"/>
        </w:rPr>
        <w:t xml:space="preserve"> сем. </w:t>
      </w:r>
      <w:r>
        <w:rPr>
          <w:rFonts w:cs="Times New Roman"/>
          <w:lang w:val="en-US"/>
        </w:rPr>
        <w:t>incertae sedis</w:t>
      </w:r>
    </w:p>
    <w:p>
      <w:pPr>
        <w:pStyle w:val="Normal"/>
        <w:jc w:val="center"/>
        <w:rPr>
          <w:rFonts w:cs="Times New Roman"/>
          <w:lang w:val="ru-RU"/>
        </w:rPr>
      </w:pPr>
      <w:r>
        <w:rPr>
          <w:rFonts w:cs="Times New Roman"/>
          <w:lang w:val="ru-RU"/>
        </w:rPr>
        <w:t>(?новое семейство)</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639"/>
        <w:gridCol w:w="2702"/>
        <w:gridCol w:w="5908"/>
      </w:tblGrid>
      <w:tr>
        <w:trPr/>
        <w:tc>
          <w:tcPr>
            <w:tcW w:w="16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(похож на омомиид и хейрогалеид)</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5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 пяточные кости из fissures D (V 12275) и E (V 11853), 2 таранные кости (fissure A, V 12297 и fissure D, V 12300)</w:t>
            </w:r>
          </w:p>
          <w:p>
            <w:pPr>
              <w:pStyle w:val="Normal"/>
              <w:snapToGrid w:val="false"/>
              <w:rPr/>
            </w:pPr>
            <w:r>
              <w:rPr>
                <w:rFonts w:cs="Times New Roman"/>
                <w:lang w:val="ru-RU"/>
              </w:rPr>
              <w:t xml:space="preserve">30-50 г, размер очень маленький, как у </w:t>
            </w:r>
            <w:r>
              <w:rPr>
                <w:rFonts w:cs="Times New Roman"/>
                <w:i/>
                <w:iCs/>
                <w:lang w:val="ru-RU"/>
              </w:rPr>
              <w:t>Teilhardina belgica</w:t>
            </w:r>
            <w:r>
              <w:rPr>
                <w:rFonts w:cs="Times New Roman"/>
                <w:i w:val="false"/>
                <w:iCs w:val="false"/>
                <w:lang w:val="ru-RU"/>
              </w:rPr>
              <w:t xml:space="preserve">; намного меньше, чем </w:t>
            </w:r>
            <w:r>
              <w:rPr>
                <w:rFonts w:cs="Times New Roman"/>
                <w:i/>
                <w:iCs/>
                <w:lang w:val="ru-RU"/>
              </w:rPr>
              <w:t>Shoshonius</w:t>
            </w:r>
            <w:r>
              <w:rPr>
                <w:rFonts w:cs="Times New Roman"/>
                <w:i w:val="false"/>
                <w:iCs w:val="false"/>
                <w:lang w:val="ru-RU"/>
              </w:rPr>
              <w:t xml:space="preserve">, </w:t>
            </w:r>
            <w:r>
              <w:rPr>
                <w:rFonts w:cs="Times New Roman"/>
                <w:i/>
                <w:iCs/>
                <w:lang w:val="ru-RU"/>
              </w:rPr>
              <w:t>Washakius</w:t>
            </w:r>
            <w:r>
              <w:rPr>
                <w:rFonts w:cs="Times New Roman"/>
                <w:i w:val="false"/>
                <w:iCs w:val="false"/>
                <w:lang w:val="ru-RU"/>
              </w:rPr>
              <w:t xml:space="preserve">, </w:t>
            </w:r>
            <w:r>
              <w:rPr>
                <w:rFonts w:cs="Times New Roman"/>
                <w:i/>
                <w:iCs/>
                <w:lang w:val="ru-RU"/>
              </w:rPr>
              <w:t>Absarokius</w:t>
            </w:r>
            <w:r>
              <w:rPr>
                <w:rFonts w:cs="Times New Roman"/>
                <w:i w:val="false"/>
                <w:iCs w:val="false"/>
                <w:lang w:val="ru-RU"/>
              </w:rPr>
              <w:t>, и UCM 58658</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Primate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p>
            <w:pPr>
              <w:pStyle w:val="Normal"/>
              <w:snapToGrid w:val="false"/>
              <w:rPr>
                <w:rFonts w:cs="Times New Roman"/>
              </w:rPr>
            </w:pPr>
            <w:r>
              <w:rPr>
                <w:rFonts w:cs="Times New Roman"/>
              </w:rPr>
            </w:r>
          </w:p>
        </w:tc>
      </w:tr>
      <w:tr>
        <w:trPr/>
        <w:tc>
          <w:tcPr>
            <w:tcW w:w="16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(похож на омомиид и хейрогалеид)</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5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 пяточная кость из fissure A (V 11847)</w:t>
            </w:r>
          </w:p>
          <w:p>
            <w:pPr>
              <w:pStyle w:val="Normal"/>
              <w:snapToGrid w:val="false"/>
              <w:rPr/>
            </w:pPr>
            <w:r>
              <w:rPr>
                <w:rFonts w:cs="Times New Roman"/>
                <w:lang w:val="ru-RU"/>
              </w:rPr>
              <w:t xml:space="preserve">размер крайне маленький, 12 г, меньше, чем у других костей из </w:t>
            </w:r>
            <w:r>
              <w:rPr>
                <w:rFonts w:cs="Times New Roman"/>
                <w:lang w:val="en-US"/>
              </w:rPr>
              <w:t>Shanghuang fissure-fillings</w:t>
            </w:r>
            <w:r>
              <w:rPr>
                <w:rFonts w:cs="Times New Roman"/>
                <w:lang w:val="ru-RU"/>
              </w:rPr>
              <w:t>, возможно, меньше, чем у всех известных приматов</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Primate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16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(похож на омомиид и хейрогалеид)</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5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 пяточная кость из fissure A (V 12276)</w:t>
            </w:r>
          </w:p>
          <w:p>
            <w:pPr>
              <w:pStyle w:val="Normal"/>
              <w:snapToGrid w:val="false"/>
              <w:rPr/>
            </w:pPr>
            <w:r>
              <w:rPr>
                <w:rFonts w:cs="Times New Roman"/>
                <w:lang w:val="en-US"/>
              </w:rPr>
              <w:t xml:space="preserve">350 </w:t>
            </w:r>
            <w:r>
              <w:rPr>
                <w:rFonts w:cs="Times New Roman"/>
                <w:lang w:val="ru-RU"/>
              </w:rPr>
              <w:t>г;</w:t>
            </w:r>
            <w:r>
              <w:rPr>
                <w:rFonts w:cs="Times New Roman"/>
                <w:lang w:val="en-US"/>
              </w:rPr>
              <w:t xml:space="preserve"> </w:t>
            </w:r>
            <w:r>
              <w:rPr>
                <w:rFonts w:cs="Times New Roman"/>
                <w:lang w:val="ru-RU"/>
              </w:rPr>
              <w:t xml:space="preserve">размер крупнее, чем у других костей из </w:t>
            </w:r>
            <w:r>
              <w:rPr>
                <w:rFonts w:cs="Times New Roman"/>
                <w:lang w:val="en-US"/>
              </w:rPr>
              <w:t>Shanghuang fissure-fillings</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Primate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16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(похож на омомиид)</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5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2 таранные кости (fissure D, V 12298 и V 1229</w:t>
            </w:r>
            <w:r>
              <w:rPr>
                <w:rFonts w:cs="Times New Roman"/>
                <w:lang w:val="en-US"/>
              </w:rPr>
              <w:t>9</w:t>
            </w:r>
            <w:r>
              <w:rPr>
                <w:rFonts w:cs="Times New Roman"/>
                <w:lang w:val="ru-RU"/>
              </w:rPr>
              <w:t>)</w:t>
            </w:r>
          </w:p>
          <w:p>
            <w:pPr>
              <w:pStyle w:val="Normal"/>
              <w:snapToGrid w:val="false"/>
              <w:rPr/>
            </w:pPr>
            <w:r>
              <w:rPr>
                <w:rFonts w:cs="Times New Roman"/>
                <w:lang w:val="en-US"/>
              </w:rPr>
              <w:t>9</w:t>
            </w:r>
            <w:r>
              <w:rPr>
                <w:rFonts w:cs="Times New Roman"/>
                <w:lang w:val="ru-RU"/>
              </w:rPr>
              <w:t>0 г</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Primate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16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(похож на омомиид)</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5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 таранная кость (fissure D, V 11857)</w:t>
            </w:r>
          </w:p>
          <w:p>
            <w:pPr>
              <w:pStyle w:val="Normal"/>
              <w:snapToGrid w:val="false"/>
              <w:rPr>
                <w:rFonts w:cs="Times New Roman"/>
                <w:lang w:val="ru-RU"/>
              </w:rPr>
            </w:pPr>
            <w:r>
              <w:rPr>
                <w:rFonts w:cs="Times New Roman"/>
                <w:lang w:val="ru-RU"/>
              </w:rPr>
              <w:t>60 г</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Primate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bl>
    <w:p>
      <w:pPr>
        <w:pStyle w:val="Normal"/>
        <w:jc w:val="center"/>
        <w:rPr>
          <w:rFonts w:cs="Times New Roman"/>
        </w:rPr>
      </w:pPr>
      <w:r>
        <w:rPr>
          <w:rFonts w:cs="Times New Roman"/>
        </w:rPr>
      </w:r>
    </w:p>
    <w:p>
      <w:pPr>
        <w:pStyle w:val="Heading2"/>
        <w:numPr>
          <w:ilvl w:val="1"/>
          <w:numId w:val="3"/>
        </w:numPr>
        <w:ind w:left="0" w:right="0" w:hanging="0"/>
        <w:jc w:val="center"/>
        <w:rPr>
          <w:rFonts w:ascii="Times New Roman" w:hAnsi="Times New Roman" w:cs="Times New Roman"/>
        </w:rPr>
      </w:pPr>
      <w:bookmarkStart w:id="69" w:name="__RefHeading___Toc146786_2125148722"/>
      <w:bookmarkStart w:id="70" w:name="__RefHeading__80_2061562761"/>
      <w:bookmarkStart w:id="71" w:name="__RefHeading__107_25711451"/>
      <w:bookmarkEnd w:id="69"/>
      <w:bookmarkEnd w:id="70"/>
      <w:bookmarkEnd w:id="71"/>
      <w:r>
        <w:rPr>
          <w:rFonts w:cs="Times New Roman" w:ascii="Times New Roman" w:hAnsi="Times New Roman"/>
        </w:rPr>
        <w:t>гипотряд TARSIIFORMES</w:t>
      </w:r>
    </w:p>
    <w:p>
      <w:pPr>
        <w:pStyle w:val="Normal"/>
        <w:jc w:val="center"/>
        <w:rPr/>
      </w:pPr>
      <w:r>
        <w:rPr>
          <w:rFonts w:cs="Times New Roman"/>
        </w:rPr>
        <w:t xml:space="preserve">(=подотряд </w:t>
      </w:r>
      <w:r>
        <w:rPr>
          <w:rFonts w:cs="Times New Roman"/>
          <w:b/>
        </w:rPr>
        <w:t>TARSIIFORMES</w:t>
      </w:r>
      <w:r>
        <w:rPr>
          <w:rFonts w:cs="Times New Roman"/>
        </w:rPr>
        <w:t>)</w:t>
      </w:r>
    </w:p>
    <w:p>
      <w:pPr>
        <w:pStyle w:val="Heading2"/>
        <w:numPr>
          <w:ilvl w:val="1"/>
          <w:numId w:val="5"/>
        </w:numPr>
        <w:jc w:val="center"/>
        <w:rPr>
          <w:rFonts w:ascii="Times New Roman" w:hAnsi="Times New Roman" w:cs="Times New Roman"/>
        </w:rPr>
      </w:pPr>
      <w:bookmarkStart w:id="72" w:name="__RefHeading___Toc146788_2125148722"/>
      <w:bookmarkStart w:id="73" w:name="__RefHeading__82_2061562761"/>
      <w:bookmarkStart w:id="74" w:name="__RefHeading__109_25711451"/>
      <w:bookmarkEnd w:id="72"/>
      <w:bookmarkEnd w:id="73"/>
      <w:bookmarkEnd w:id="74"/>
      <w:r>
        <w:rPr>
          <w:rFonts w:cs="Times New Roman" w:ascii="Times New Roman" w:hAnsi="Times New Roman"/>
        </w:rPr>
        <w:t>инфраотряд OMOMYIFORMES</w:t>
      </w:r>
    </w:p>
    <w:p>
      <w:pPr>
        <w:pStyle w:val="Normal"/>
        <w:jc w:val="center"/>
        <w:rPr/>
      </w:pPr>
      <w:r>
        <w:rPr>
          <w:rFonts w:cs="Times New Roman"/>
        </w:rPr>
        <w:t xml:space="preserve">(=сем. </w:t>
      </w:r>
      <w:r>
        <w:rPr>
          <w:rFonts w:cs="Times New Roman"/>
          <w:b/>
        </w:rPr>
        <w:t xml:space="preserve">Omomyidae </w:t>
      </w:r>
      <w:r>
        <w:rPr>
          <w:rFonts w:cs="Times New Roman"/>
        </w:rPr>
        <w:t xml:space="preserve">секции, инфраотряда или подотряда </w:t>
      </w:r>
      <w:r>
        <w:rPr>
          <w:rFonts w:cs="Times New Roman"/>
          <w:b/>
        </w:rPr>
        <w:t>TARSIIFORMES</w:t>
      </w:r>
      <w:r>
        <w:rPr>
          <w:rFonts w:cs="Times New Roman"/>
        </w:rPr>
        <w:t xml:space="preserve"> подотряда PROSIMII</w:t>
      </w:r>
    </w:p>
    <w:p>
      <w:pPr>
        <w:pStyle w:val="Normal"/>
        <w:jc w:val="center"/>
        <w:rPr/>
      </w:pPr>
      <w:r>
        <w:rPr>
          <w:rFonts w:cs="Times New Roman"/>
        </w:rPr>
        <w:t xml:space="preserve">иногда выделяется или =надсем. </w:t>
      </w:r>
      <w:r>
        <w:rPr>
          <w:rFonts w:cs="Times New Roman"/>
          <w:b/>
          <w:lang w:val="en-US"/>
        </w:rPr>
        <w:t>OMOMYOIDEA</w:t>
      </w:r>
      <w:r>
        <w:rPr>
          <w:rFonts w:cs="Times New Roman"/>
        </w:rPr>
        <w:t xml:space="preserve"> (не ясен смысл выделения надсем., так как оно одно!)</w:t>
      </w:r>
    </w:p>
    <w:p>
      <w:pPr>
        <w:pStyle w:val="Normal"/>
        <w:jc w:val="center"/>
        <w:rPr/>
      </w:pPr>
      <w:r>
        <w:rPr>
          <w:rFonts w:eastAsia="Times New Roman" w:cs="Times New Roman"/>
        </w:rPr>
        <w:t xml:space="preserve"> </w:t>
      </w:r>
      <w:r>
        <w:rPr>
          <w:rFonts w:cs="Times New Roman"/>
          <w:lang w:val="en-US"/>
        </w:rPr>
        <w:t>=Microchoeridae seu Anaptomorphidae</w:t>
      </w:r>
    </w:p>
    <w:p>
      <w:pPr>
        <w:pStyle w:val="Normal"/>
        <w:jc w:val="center"/>
        <w:rPr/>
      </w:pPr>
      <w:r>
        <w:rPr>
          <w:rFonts w:eastAsia="Times New Roman" w:cs="Times New Roman"/>
          <w:lang w:val="en-US"/>
        </w:rPr>
        <w:t xml:space="preserve"> </w:t>
      </w:r>
      <w:r>
        <w:rPr>
          <w:rFonts w:cs="Times New Roman"/>
          <w:lang w:val="en-US"/>
        </w:rPr>
        <w:t>=Tetoniidae (=Anaptomorphinae))</w:t>
      </w:r>
    </w:p>
    <w:p>
      <w:pPr>
        <w:pStyle w:val="Normal"/>
        <w:jc w:val="center"/>
        <w:rPr>
          <w:rFonts w:cs="Times New Roman"/>
        </w:rPr>
      </w:pPr>
      <w:r>
        <w:rPr>
          <w:rFonts w:cs="Times New Roman"/>
        </w:rPr>
        <w:t>---------------------------------------------------------------------------------------------------------------</w:t>
      </w:r>
    </w:p>
    <w:p>
      <w:pPr>
        <w:pStyle w:val="Normal"/>
        <w:jc w:val="center"/>
        <w:rPr/>
      </w:pPr>
      <w:r>
        <w:rPr>
          <w:rFonts w:cs="Times New Roman"/>
          <w:lang w:val="en-US"/>
        </w:rPr>
        <w:t xml:space="preserve">сем. </w:t>
      </w:r>
      <w:r>
        <w:rPr>
          <w:rFonts w:cs="Times New Roman"/>
          <w:b/>
          <w:bCs/>
          <w:lang w:val="en-US"/>
        </w:rPr>
        <w:t>Archicebidae</w:t>
      </w:r>
      <w:r>
        <w:rPr>
          <w:rFonts w:cs="Times New Roman"/>
          <w:lang w:val="ru-RU"/>
        </w:rPr>
        <w:t xml:space="preserve"> Ni, Gebo, Dagosto, Meng, Tafforeau, Flynn </w:t>
      </w:r>
      <w:r>
        <w:rPr>
          <w:rFonts w:cs="Times New Roman"/>
          <w:lang w:val="en-US"/>
        </w:rPr>
        <w:t>et</w:t>
      </w:r>
      <w:r>
        <w:rPr>
          <w:rFonts w:cs="Times New Roman"/>
          <w:lang w:val="ru-RU"/>
        </w:rPr>
        <w:t xml:space="preserve"> Beard</w:t>
      </w:r>
      <w:r>
        <w:rPr>
          <w:rFonts w:cs="Times New Roman"/>
          <w:lang w:val="en-US"/>
        </w:rPr>
        <w:t>, 2013</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2253"/>
        <w:gridCol w:w="2655"/>
        <w:gridCol w:w="5341"/>
      </w:tblGrid>
      <w:tr>
        <w:trPr/>
        <w:tc>
          <w:tcPr>
            <w:tcW w:w="225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i w:val="false"/>
                <w:iCs w:val="false"/>
              </w:rPr>
              <w:t>Archicebus achilles</w:t>
            </w:r>
            <w:r>
              <w:rPr>
                <w:rFonts w:cs="Times New Roman"/>
                <w:i w:val="false"/>
                <w:iCs w:val="false"/>
                <w:lang w:val="en-US"/>
              </w:rPr>
              <w:t xml:space="preserve"> </w:t>
            </w:r>
            <w:r>
              <w:rPr>
                <w:rFonts w:cs="Times New Roman"/>
                <w:lang w:val="ru-RU"/>
              </w:rPr>
              <w:t xml:space="preserve">Ni, Gebo, Dagosto, Meng, Tafforeau, Flynn </w:t>
            </w:r>
            <w:r>
              <w:rPr>
                <w:rFonts w:cs="Times New Roman"/>
                <w:lang w:val="en-US"/>
              </w:rPr>
              <w:t>et</w:t>
            </w:r>
            <w:r>
              <w:rPr>
                <w:rFonts w:cs="Times New Roman"/>
                <w:lang w:val="ru-RU"/>
              </w:rPr>
              <w:t xml:space="preserve"> Beard</w:t>
            </w:r>
            <w:r>
              <w:rPr>
                <w:rFonts w:cs="Times New Roman"/>
                <w:lang w:val="en-US"/>
              </w:rPr>
              <w:t>, 2013</w:t>
            </w:r>
          </w:p>
        </w:tc>
        <w:tc>
          <w:tcPr>
            <w:tcW w:w="2655"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н.эоцен, 54,8-55,8 млн.л.н.; Китай, Jingzhou area, Hubei Province; нижняя часть формации Yangxi, Bumbanian Asian Land Mammal Age</w:t>
            </w:r>
          </w:p>
        </w:tc>
        <w:tc>
          <w:tcPr>
            <w:tcW w:w="5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длина 71+</w:t>
            </w:r>
            <w:r>
              <w:rPr>
                <w:rFonts w:cs="Times New Roman"/>
                <w:lang w:val="en-US"/>
              </w:rPr>
              <w:t>&gt;</w:t>
            </w:r>
            <w:r>
              <w:rPr>
                <w:rFonts w:cs="Times New Roman"/>
                <w:lang w:val="ru-RU"/>
              </w:rPr>
              <w:t>130 мм</w:t>
            </w:r>
            <w:r>
              <w:rPr>
                <w:rFonts w:cs="Times New Roman"/>
              </w:rPr>
              <w:t>; 20-30 г; длина черепа 25 мм, ширина черепа 17 мм; целый скелет IVPP V18618; самый древний настоящий эупримат Азии, сочетание признаков долгопятовых и антропоидов, предок долгопятовых и антропоидов</w:t>
            </w:r>
          </w:p>
          <w:p>
            <w:pPr>
              <w:pStyle w:val="Normal"/>
              <w:snapToGrid w:val="false"/>
              <w:rPr/>
            </w:pPr>
            <w:r>
              <w:rPr>
                <w:rFonts w:cs="Times New Roman"/>
                <w:lang w:val="en-US"/>
              </w:rPr>
              <w:t>?</w:t>
            </w:r>
            <w:r>
              <w:rPr>
                <w:rFonts w:cs="Times New Roman"/>
              </w:rPr>
              <w:t>143</w:t>
            </w:r>
            <w:r>
              <w:rPr>
                <w:rFonts w:cs="Times New Roman"/>
                <w:lang w:val="en-US"/>
              </w:rPr>
              <w:t>/2143</w:t>
            </w:r>
          </w:p>
          <w:p>
            <w:pPr>
              <w:pStyle w:val="Normal"/>
              <w:snapToGrid w:val="false"/>
              <w:rPr>
                <w:rFonts w:cs="Times New Roman"/>
                <w:lang w:val="ru-RU"/>
              </w:rPr>
            </w:pPr>
            <w:r>
              <w:rPr>
                <w:rFonts w:cs="Times New Roman"/>
                <w:lang w:val="ru-RU"/>
              </w:rPr>
              <w:t>Нет заглазничной стенки</w:t>
            </w:r>
          </w:p>
          <w:p>
            <w:pPr>
              <w:pStyle w:val="Normal"/>
              <w:snapToGrid w:val="false"/>
              <w:rPr/>
            </w:pPr>
            <w:r>
              <w:rPr>
                <w:rFonts w:cs="Times New Roman"/>
                <w:lang w:val="en-US"/>
              </w:rPr>
              <w:t>Ni</w:t>
            </w:r>
            <w:r>
              <w:rPr>
                <w:rFonts w:cs="Times New Roman"/>
              </w:rPr>
              <w:t xml:space="preserve"> </w:t>
            </w:r>
            <w:r>
              <w:rPr>
                <w:rFonts w:cs="Times New Roman"/>
                <w:lang w:val="en-US"/>
              </w:rPr>
              <w:t>X.</w:t>
            </w:r>
            <w:r>
              <w:rPr>
                <w:rFonts w:cs="Times New Roman"/>
              </w:rPr>
              <w:t xml:space="preserve">, Gebo </w:t>
            </w:r>
            <w:r>
              <w:rPr>
                <w:rFonts w:cs="Times New Roman"/>
                <w:lang w:val="en-US"/>
              </w:rPr>
              <w:t>D.L.</w:t>
            </w:r>
            <w:r>
              <w:rPr>
                <w:rFonts w:cs="Times New Roman"/>
              </w:rPr>
              <w:t>, Dagosto M</w:t>
            </w:r>
            <w:r>
              <w:rPr>
                <w:rFonts w:cs="Times New Roman"/>
                <w:lang w:val="en-US"/>
              </w:rPr>
              <w:t>.</w:t>
            </w:r>
            <w:r>
              <w:rPr>
                <w:rFonts w:cs="Times New Roman"/>
              </w:rPr>
              <w:t>, Meng J</w:t>
            </w:r>
            <w:r>
              <w:rPr>
                <w:rFonts w:cs="Times New Roman"/>
                <w:lang w:val="en-US"/>
              </w:rPr>
              <w:t>.</w:t>
            </w:r>
            <w:r>
              <w:rPr>
                <w:rFonts w:cs="Times New Roman"/>
              </w:rPr>
              <w:t>, Tafforeau P</w:t>
            </w:r>
            <w:r>
              <w:rPr>
                <w:rFonts w:cs="Times New Roman"/>
                <w:lang w:val="en-US"/>
              </w:rPr>
              <w:t>.</w:t>
            </w:r>
            <w:r>
              <w:rPr>
                <w:rFonts w:cs="Times New Roman"/>
              </w:rPr>
              <w:t xml:space="preserve">, Flynn </w:t>
            </w:r>
            <w:r>
              <w:rPr>
                <w:rFonts w:cs="Times New Roman"/>
                <w:lang w:val="en-US"/>
              </w:rPr>
              <w:t>J.J. et</w:t>
            </w:r>
            <w:r>
              <w:rPr>
                <w:rFonts w:cs="Times New Roman"/>
              </w:rPr>
              <w:t xml:space="preserve"> Beard </w:t>
            </w:r>
            <w:r>
              <w:rPr>
                <w:rFonts w:cs="Times New Roman"/>
                <w:lang w:val="en-US"/>
              </w:rPr>
              <w:t>K.Ch</w:t>
            </w:r>
            <w:r>
              <w:rPr>
                <w:rFonts w:cs="Times New Roman"/>
              </w:rPr>
              <w:t>.</w:t>
            </w:r>
            <w:r>
              <w:rPr>
                <w:rFonts w:cs="Times New Roman"/>
                <w:lang w:val="en-US"/>
              </w:rPr>
              <w:t xml:space="preserve"> </w:t>
            </w:r>
            <w:r>
              <w:rPr>
                <w:rFonts w:cs="Times New Roman"/>
              </w:rPr>
              <w:t xml:space="preserve">The oldest known primate skeleton and early haplorhine </w:t>
            </w:r>
            <w:r>
              <w:rPr>
                <w:rFonts w:cs="Times New Roman"/>
                <w:lang w:val="en-US"/>
              </w:rPr>
              <w:t xml:space="preserve">evolution // Nature, 2013, V.498, </w:t>
            </w:r>
            <w:r>
              <w:rPr>
                <w:rFonts w:cs="Times New Roman"/>
                <w:lang w:val="ru-RU"/>
              </w:rPr>
              <w:t>№</w:t>
            </w:r>
            <w:r>
              <w:rPr>
                <w:rFonts w:cs="Times New Roman"/>
                <w:lang w:val="en-US"/>
              </w:rPr>
              <w:t>7452, pp.60-64.</w:t>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Microchoeridae</w:t>
      </w:r>
      <w:r>
        <w:rPr>
          <w:rFonts w:cs="Times New Roman"/>
          <w:lang w:val="en-US"/>
        </w:rPr>
        <w:t xml:space="preserve"> Lydekker, 1887</w:t>
      </w:r>
    </w:p>
    <w:p>
      <w:pPr>
        <w:pStyle w:val="Normal"/>
        <w:jc w:val="center"/>
        <w:rPr/>
      </w:pPr>
      <w:r>
        <w:rPr>
          <w:rFonts w:cs="Times New Roman"/>
        </w:rPr>
        <w:t xml:space="preserve">(=подсем. </w:t>
      </w:r>
      <w:r>
        <w:rPr>
          <w:rFonts w:cs="Times New Roman"/>
          <w:lang w:val="en-US"/>
        </w:rPr>
        <w:t>Microchoerinae</w:t>
      </w:r>
      <w:r>
        <w:rPr>
          <w:rFonts w:cs="Times New Roman"/>
        </w:rPr>
        <w:t xml:space="preserve"> </w:t>
      </w:r>
      <w:r>
        <w:rPr>
          <w:rFonts w:cs="Times New Roman"/>
          <w:lang w:val="en-US"/>
        </w:rPr>
        <w:t>Lydekker</w:t>
      </w:r>
      <w:r>
        <w:rPr>
          <w:rFonts w:cs="Times New Roman"/>
        </w:rPr>
        <w:t xml:space="preserve">, 1887 сем. </w:t>
      </w:r>
      <w:r>
        <w:rPr>
          <w:rFonts w:cs="Times New Roman"/>
          <w:lang w:val="en-US"/>
        </w:rPr>
        <w:t>Omomyidae</w:t>
      </w:r>
    </w:p>
    <w:p>
      <w:pPr>
        <w:pStyle w:val="Normal"/>
        <w:jc w:val="center"/>
        <w:rPr/>
      </w:pPr>
      <w:r>
        <w:rPr>
          <w:rFonts w:cs="Times New Roman"/>
        </w:rPr>
        <w:t xml:space="preserve">=сем. </w:t>
      </w:r>
      <w:r>
        <w:rPr>
          <w:rFonts w:cs="Times New Roman"/>
          <w:lang w:val="en-US"/>
        </w:rPr>
        <w:t>Necrolemuridae</w:t>
      </w:r>
      <w:r>
        <w:rPr>
          <w:rFonts w:cs="Times New Roman"/>
        </w:rPr>
        <w:t xml:space="preserve"> =п</w:t>
      </w:r>
      <w:r>
        <w:rPr>
          <w:rFonts w:cs="Times New Roman"/>
          <w:lang w:val="en-US"/>
        </w:rPr>
        <w:t>од</w:t>
      </w:r>
      <w:r>
        <w:rPr>
          <w:rFonts w:cs="Times New Roman"/>
        </w:rPr>
        <w:t xml:space="preserve">сем. </w:t>
      </w:r>
      <w:r>
        <w:rPr>
          <w:rFonts w:cs="Times New Roman"/>
          <w:lang w:val="en-US"/>
        </w:rPr>
        <w:t>Necrolemurinae</w:t>
      </w:r>
      <w:r>
        <w:rPr>
          <w:rFonts w:cs="Times New Roman"/>
          <w:lang w:val="ru-RU"/>
        </w:rPr>
        <w:t xml:space="preserve"> </w:t>
      </w:r>
      <w:r>
        <w:rPr>
          <w:rFonts w:cs="Times New Roman"/>
          <w:lang w:val="en-US"/>
        </w:rPr>
        <w:t>Simpson, 1940</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Pseudolorisinae</w:t>
      </w:r>
      <w:r>
        <w:rPr>
          <w:rFonts w:cs="Times New Roman"/>
          <w:lang w:val="ru-RU"/>
        </w:rPr>
        <w:t xml:space="preserve"> </w:t>
      </w:r>
      <w:r>
        <w:rPr>
          <w:rFonts w:cs="Times New Roman"/>
          <w:lang w:val="en-US"/>
        </w:rPr>
        <w:t xml:space="preserve">Simpson, 1940 </w:t>
      </w:r>
      <w:r>
        <w:rPr>
          <w:rFonts w:cs="Times New Roman"/>
        </w:rPr>
        <w:t>сем</w:t>
      </w:r>
      <w:r>
        <w:rPr>
          <w:rFonts w:cs="Times New Roman"/>
          <w:lang w:val="en-US"/>
        </w:rPr>
        <w:t>. Omomyidae (?</w:t>
      </w:r>
      <w:r>
        <w:rPr>
          <w:rFonts w:cs="Times New Roman"/>
        </w:rPr>
        <w:t>сем</w:t>
      </w:r>
      <w:r>
        <w:rPr>
          <w:rFonts w:cs="Times New Roman"/>
          <w:lang w:val="en-US"/>
        </w:rPr>
        <w:t>. Tarsidae) (</w:t>
      </w:r>
      <w:r>
        <w:rPr>
          <w:rFonts w:cs="Times New Roman"/>
        </w:rPr>
        <w:t>в</w:t>
      </w:r>
      <w:r>
        <w:rPr>
          <w:rFonts w:cs="Times New Roman"/>
          <w:lang w:val="en-US"/>
        </w:rPr>
        <w:t>.</w:t>
      </w:r>
      <w:r>
        <w:rPr>
          <w:rFonts w:cs="Times New Roman"/>
        </w:rPr>
        <w:t>эоцен</w:t>
      </w:r>
      <w:r>
        <w:rPr>
          <w:rFonts w:cs="Times New Roman"/>
          <w:lang w:val="en-US"/>
        </w:rPr>
        <w:t xml:space="preserve"> </w:t>
      </w:r>
      <w:r>
        <w:rPr>
          <w:rFonts w:cs="Times New Roman"/>
        </w:rPr>
        <w:t>Евр</w:t>
      </w:r>
      <w:r>
        <w:rPr>
          <w:rFonts w:cs="Times New Roman"/>
          <w:lang w:val="en-US"/>
        </w:rPr>
        <w:t>.))</w:t>
      </w:r>
    </w:p>
    <w:p>
      <w:pPr>
        <w:pStyle w:val="Normal"/>
        <w:jc w:val="center"/>
        <w:rPr>
          <w:rFonts w:cs="Times New Roman"/>
        </w:rPr>
      </w:pPr>
      <w:r>
        <w:rPr>
          <w:rFonts w:cs="Times New Roman"/>
        </w:rPr>
        <w:t>(эоцен Евр.)</w:t>
      </w:r>
    </w:p>
    <w:p>
      <w:pPr>
        <w:pStyle w:val="Normal"/>
        <w:jc w:val="center"/>
        <w:rPr>
          <w:rFonts w:cs="Times New Roman"/>
          <w:lang w:val="en-US"/>
        </w:rPr>
      </w:pPr>
      <w:r>
        <w:rPr>
          <w:rFonts w:cs="Times New Roman"/>
          <w:lang w:val="en-US"/>
        </w:rPr>
        <w:t>2133/2123</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76"/>
        <w:gridCol w:w="2881"/>
        <w:gridCol w:w="4192"/>
      </w:tblGrid>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Indusius kaliae</w:t>
            </w:r>
            <w:r>
              <w:rPr>
                <w:rFonts w:cs="Times New Roman"/>
                <w:lang w:val="ru-RU"/>
              </w:rPr>
              <w:t xml:space="preserve"> Gunnell</w:t>
            </w:r>
            <w:r>
              <w:rPr>
                <w:rFonts w:cs="Times New Roman"/>
                <w:lang w:val="en-US"/>
              </w:rPr>
              <w:t>,</w:t>
            </w:r>
            <w:r>
              <w:rPr>
                <w:rFonts w:cs="Times New Roman"/>
                <w:lang w:val="ru-RU"/>
              </w:rPr>
              <w:t xml:space="preserve"> Gingerich</w:t>
            </w:r>
            <w:r>
              <w:rPr>
                <w:rFonts w:cs="Times New Roman"/>
                <w:lang w:val="en-US"/>
              </w:rPr>
              <w:t>,</w:t>
            </w:r>
            <w:r>
              <w:rPr>
                <w:rFonts w:cs="Times New Roman"/>
                <w:lang w:val="ru-RU"/>
              </w:rPr>
              <w:t xml:space="preserve"> ul-Haq</w:t>
            </w:r>
            <w:r>
              <w:rPr>
                <w:rFonts w:cs="Times New Roman"/>
                <w:lang w:val="en-US"/>
              </w:rPr>
              <w:t>,</w:t>
            </w:r>
            <w:r>
              <w:rPr>
                <w:rFonts w:cs="Times New Roman"/>
                <w:lang w:val="ru-RU"/>
              </w:rPr>
              <w:t xml:space="preserve"> Bloch</w:t>
            </w:r>
            <w:r>
              <w:rPr>
                <w:rFonts w:cs="Times New Roman"/>
                <w:lang w:val="en-US"/>
              </w:rPr>
              <w:t>,</w:t>
            </w:r>
            <w:r>
              <w:rPr>
                <w:rFonts w:cs="Times New Roman"/>
                <w:lang w:val="ru-RU"/>
              </w:rPr>
              <w:t xml:space="preserve"> Khan</w:t>
            </w:r>
            <w:r>
              <w:rPr>
                <w:rFonts w:cs="Times New Roman"/>
                <w:lang w:val="en-US"/>
              </w:rPr>
              <w:t xml:space="preserve"> et</w:t>
            </w:r>
            <w:r>
              <w:rPr>
                <w:rFonts w:cs="Times New Roman"/>
                <w:lang w:val="ru-RU"/>
              </w:rPr>
              <w:t xml:space="preserve"> Clyde</w:t>
            </w:r>
            <w:r>
              <w:rPr>
                <w:rFonts w:cs="Times New Roman"/>
                <w:lang w:val="en-US"/>
              </w:rPr>
              <w:t>, 2008</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н.эоцен,</w:t>
            </w:r>
            <w:r>
              <w:rPr>
                <w:rFonts w:cs="Times New Roman"/>
                <w:lang w:val="en-US"/>
              </w:rPr>
              <w:t xml:space="preserve"> 53,3 </w:t>
            </w:r>
            <w:r>
              <w:rPr>
                <w:rFonts w:cs="Times New Roman"/>
                <w:lang w:val="ru-RU"/>
              </w:rPr>
              <w:t>млн.л.н.,</w:t>
            </w:r>
            <w:r>
              <w:rPr>
                <w:rFonts w:cs="Times New Roman"/>
              </w:rPr>
              <w:t xml:space="preserve"> Ypresian, с.-з.Пакистан,</w:t>
            </w:r>
            <w:r>
              <w:rPr>
                <w:rFonts w:cs="Times New Roman"/>
                <w:lang w:val="en-US"/>
              </w:rPr>
              <w:t xml:space="preserve"> Balochistan Province (=Baluchistan), Gandhera Quarry, upper Ghazij Formation</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Gunnell </w:t>
            </w:r>
            <w:r>
              <w:rPr>
                <w:rFonts w:cs="Times New Roman"/>
                <w:lang w:val="en-US"/>
              </w:rPr>
              <w:t>G.F.,</w:t>
            </w:r>
            <w:r>
              <w:rPr>
                <w:rFonts w:cs="Times New Roman"/>
              </w:rPr>
              <w:t xml:space="preserve"> Gingerich </w:t>
            </w:r>
            <w:r>
              <w:rPr>
                <w:rFonts w:cs="Times New Roman"/>
                <w:lang w:val="en-US"/>
              </w:rPr>
              <w:t>P.D.,</w:t>
            </w:r>
            <w:r>
              <w:rPr>
                <w:rFonts w:cs="Times New Roman"/>
              </w:rPr>
              <w:t xml:space="preserve"> ul-Haq </w:t>
            </w:r>
            <w:r>
              <w:rPr>
                <w:rFonts w:cs="Times New Roman"/>
                <w:lang w:val="en-US"/>
              </w:rPr>
              <w:t>M.,</w:t>
            </w:r>
            <w:r>
              <w:rPr>
                <w:rFonts w:cs="Times New Roman"/>
              </w:rPr>
              <w:t xml:space="preserve"> Bloch </w:t>
            </w:r>
            <w:r>
              <w:rPr>
                <w:rFonts w:cs="Times New Roman"/>
                <w:lang w:val="en-US"/>
              </w:rPr>
              <w:t>J.I.,</w:t>
            </w:r>
            <w:r>
              <w:rPr>
                <w:rFonts w:cs="Times New Roman"/>
              </w:rPr>
              <w:t xml:space="preserve"> Khan </w:t>
            </w:r>
            <w:r>
              <w:rPr>
                <w:rFonts w:cs="Times New Roman"/>
                <w:lang w:val="en-US"/>
              </w:rPr>
              <w:t>I.H. et</w:t>
            </w:r>
            <w:r>
              <w:rPr>
                <w:rFonts w:cs="Times New Roman"/>
              </w:rPr>
              <w:t xml:space="preserve"> Clyde </w:t>
            </w:r>
            <w:r>
              <w:rPr>
                <w:rFonts w:cs="Times New Roman"/>
                <w:lang w:val="en-US"/>
              </w:rPr>
              <w:t>W.C.</w:t>
            </w:r>
            <w:r>
              <w:rPr>
                <w:rFonts w:cs="Times New Roman"/>
              </w:rPr>
              <w:t xml:space="preserve"> New euprimates (Mammalia) from the early and </w:t>
            </w:r>
            <w:r>
              <w:rPr>
                <w:rFonts w:cs="Times New Roman"/>
                <w:lang w:val="en-US"/>
              </w:rPr>
              <w:t>middle Eocene</w:t>
            </w:r>
            <w:r>
              <w:rPr>
                <w:rFonts w:cs="Times New Roman"/>
              </w:rPr>
              <w:t xml:space="preserve"> of Pakistan</w:t>
            </w:r>
            <w:r>
              <w:rPr>
                <w:rFonts w:cs="Times New Roman"/>
                <w:lang w:val="en-US"/>
              </w:rPr>
              <w:t xml:space="preserve"> //</w:t>
            </w:r>
            <w:r>
              <w:rPr>
                <w:rFonts w:cs="Times New Roman"/>
              </w:rPr>
              <w:t xml:space="preserve"> Contrib Mus</w:t>
            </w:r>
            <w:r>
              <w:rPr>
                <w:rFonts w:cs="Times New Roman"/>
                <w:lang w:val="en-US"/>
              </w:rPr>
              <w:t>eum</w:t>
            </w:r>
            <w:r>
              <w:rPr>
                <w:rFonts w:cs="Times New Roman"/>
              </w:rPr>
              <w:t xml:space="preserve"> Paleontol</w:t>
            </w:r>
            <w:r>
              <w:rPr>
                <w:rFonts w:cs="Times New Roman"/>
                <w:lang w:val="en-US"/>
              </w:rPr>
              <w:t>ogy</w:t>
            </w:r>
            <w:r>
              <w:rPr>
                <w:rFonts w:cs="Times New Roman"/>
              </w:rPr>
              <w:t xml:space="preserve"> Univ</w:t>
            </w:r>
            <w:r>
              <w:rPr>
                <w:rFonts w:cs="Times New Roman"/>
                <w:lang w:val="en-US"/>
              </w:rPr>
              <w:t>ersity of</w:t>
            </w:r>
            <w:r>
              <w:rPr>
                <w:rFonts w:cs="Times New Roman"/>
              </w:rPr>
              <w:t xml:space="preserve"> Mich</w:t>
            </w:r>
            <w:r>
              <w:rPr>
                <w:rFonts w:cs="Times New Roman"/>
                <w:lang w:val="en-US"/>
              </w:rPr>
              <w:t>igan, 2008,</w:t>
            </w:r>
            <w:r>
              <w:rPr>
                <w:rFonts w:cs="Times New Roman"/>
              </w:rPr>
              <w:t xml:space="preserve"> </w:t>
            </w:r>
            <w:r>
              <w:rPr>
                <w:rFonts w:cs="Times New Roman"/>
                <w:lang w:val="en-US"/>
              </w:rPr>
              <w:t>V.</w:t>
            </w:r>
            <w:r>
              <w:rPr>
                <w:rFonts w:cs="Times New Roman"/>
              </w:rPr>
              <w:t>32</w:t>
            </w:r>
            <w:r>
              <w:rPr>
                <w:rFonts w:cs="Times New Roman"/>
                <w:lang w:val="en-US"/>
              </w:rPr>
              <w:t xml:space="preserve">, </w:t>
            </w:r>
            <w:r>
              <w:rPr>
                <w:rFonts w:cs="Times New Roman"/>
                <w:lang w:val="ru-RU"/>
              </w:rPr>
              <w:t xml:space="preserve">№1, </w:t>
            </w:r>
            <w:r>
              <w:rPr>
                <w:rFonts w:cs="Times New Roman"/>
                <w:lang w:val="en-US"/>
              </w:rPr>
              <w:t>pp.</w:t>
            </w:r>
            <w:r>
              <w:rPr>
                <w:rFonts w:cs="Times New Roman"/>
              </w:rPr>
              <w:t>1</w:t>
            </w:r>
            <w:r>
              <w:rPr>
                <w:rFonts w:cs="Times New Roman"/>
                <w:lang w:val="en-US"/>
              </w:rPr>
              <w:t>-</w:t>
            </w:r>
            <w:r>
              <w:rPr>
                <w:rFonts w:cs="Times New Roman"/>
              </w:rPr>
              <w:t>14</w:t>
            </w:r>
            <w:r>
              <w:rPr>
                <w:rFonts w:cs="Times New Roman"/>
                <w:lang w:val="en-US"/>
              </w:rPr>
              <w:t>.</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Melaneremia bryanti </w:t>
            </w:r>
            <w:r>
              <w:rPr>
                <w:rFonts w:cs="Times New Roman"/>
                <w:lang w:val="en-US"/>
              </w:rPr>
              <w:t>Hooker, 2007</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55,8 млн.л.н., early Ypresian (Neustrian European Land Mammal Age, zone PE III), Англия, London Borough of Bexley, Abbey Wood, Sandpit, Blackheath Beds, Lessness Shell Bed</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Melaneremia schrevei</w:t>
            </w:r>
            <w:r>
              <w:rPr>
                <w:rFonts w:cs="Times New Roman"/>
                <w:lang w:val="en-US"/>
              </w:rPr>
              <w:t xml:space="preserve"> Hooker, 2012</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н.эоцен, </w:t>
            </w:r>
            <w:r>
              <w:rPr>
                <w:rFonts w:cs="Times New Roman"/>
                <w:lang w:val="en-US"/>
              </w:rPr>
              <w:t>e</w:t>
            </w:r>
            <w:r>
              <w:rPr>
                <w:rFonts w:cs="Times New Roman"/>
                <w:lang w:val="ru-RU"/>
              </w:rPr>
              <w:t>arly Ypresian, Woolwich Formation, upper shelly clays, горизонт Central channel, Neustrian European Land Mammal Age, mammal zone PE II</w:t>
            </w:r>
            <w:r>
              <w:rPr>
                <w:rFonts w:cs="Times New Roman"/>
                <w:lang w:val="en-US"/>
              </w:rPr>
              <w:t>,</w:t>
            </w:r>
            <w:r>
              <w:rPr>
                <w:rFonts w:cs="Times New Roman"/>
                <w:lang w:val="ru-RU"/>
              </w:rPr>
              <w:t xml:space="preserve"> NHMUK.M85504 из middle to upper levels of the channel fill; остальные из основания channel fill; Англия, Sandilands cutting, Croydon, Greater London, National Grid Reference TQ339655.</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фрагмент нижней челюсти</w:t>
            </w:r>
          </w:p>
          <w:p>
            <w:pPr>
              <w:pStyle w:val="Normal"/>
              <w:snapToGrid w:val="false"/>
              <w:rPr>
                <w:rFonts w:cs="Times New Roman"/>
                <w:lang w:val="ru-RU"/>
              </w:rPr>
            </w:pPr>
            <w:r>
              <w:rPr>
                <w:rFonts w:cs="Times New Roman"/>
                <w:lang w:val="ru-RU"/>
              </w:rPr>
              <w:t>маленький</w:t>
            </w:r>
          </w:p>
          <w:p>
            <w:pPr>
              <w:pStyle w:val="Normal"/>
              <w:snapToGrid w:val="false"/>
              <w:rPr>
                <w:rFonts w:cs="Times New Roman"/>
                <w:lang w:val="en-US"/>
              </w:rPr>
            </w:pPr>
            <w:r>
              <w:rPr>
                <w:rFonts w:cs="Times New Roman"/>
                <w:lang w:val="en-US"/>
              </w:rPr>
              <w:t>/??33</w:t>
            </w:r>
          </w:p>
          <w:p>
            <w:pPr>
              <w:pStyle w:val="Normal"/>
              <w:snapToGrid w:val="false"/>
              <w:rPr/>
            </w:pPr>
            <w:r>
              <w:rPr>
                <w:rFonts w:cs="Times New Roman"/>
                <w:lang w:val="ru-RU"/>
              </w:rPr>
              <w:t xml:space="preserve">древнейший среди </w:t>
            </w:r>
            <w:r>
              <w:rPr>
                <w:rFonts w:cs="Times New Roman"/>
                <w:lang w:val="en-US"/>
              </w:rPr>
              <w:t>Microchoerinae</w:t>
            </w:r>
          </w:p>
          <w:p>
            <w:pPr>
              <w:pStyle w:val="Normal"/>
              <w:snapToGrid w:val="false"/>
              <w:rPr/>
            </w:pPr>
            <w:r>
              <w:rPr>
                <w:rFonts w:cs="Times New Roman"/>
              </w:rPr>
              <w:t>Hooker</w:t>
            </w:r>
            <w:r>
              <w:rPr>
                <w:rFonts w:cs="Times New Roman"/>
                <w:lang w:val="en-US"/>
              </w:rPr>
              <w:t xml:space="preserve"> </w:t>
            </w:r>
            <w:r>
              <w:rPr>
                <w:rFonts w:cs="Times New Roman"/>
              </w:rPr>
              <w:t>J</w:t>
            </w:r>
            <w:r>
              <w:rPr>
                <w:rFonts w:cs="Times New Roman"/>
                <w:lang w:val="en-US"/>
              </w:rPr>
              <w:t>.</w:t>
            </w:r>
            <w:r>
              <w:rPr>
                <w:rFonts w:cs="Times New Roman"/>
              </w:rPr>
              <w:t xml:space="preserve">J. A </w:t>
            </w:r>
            <w:r>
              <w:rPr>
                <w:rFonts w:cs="Times New Roman"/>
                <w:lang w:val="en-US"/>
              </w:rPr>
              <w:t>n</w:t>
            </w:r>
            <w:r>
              <w:rPr>
                <w:rFonts w:cs="Times New Roman"/>
              </w:rPr>
              <w:t xml:space="preserve">ew Omomyid </w:t>
            </w:r>
            <w:r>
              <w:rPr>
                <w:rFonts w:cs="Times New Roman"/>
                <w:lang w:val="en-US"/>
              </w:rPr>
              <w:t>p</w:t>
            </w:r>
            <w:r>
              <w:rPr>
                <w:rFonts w:cs="Times New Roman"/>
              </w:rPr>
              <w:t xml:space="preserve">rimate from the </w:t>
            </w:r>
            <w:r>
              <w:rPr>
                <w:rFonts w:cs="Times New Roman"/>
                <w:lang w:val="en-US"/>
              </w:rPr>
              <w:t>e</w:t>
            </w:r>
            <w:r>
              <w:rPr>
                <w:rFonts w:cs="Times New Roman"/>
              </w:rPr>
              <w:t xml:space="preserve">arliest Eocene of Southern England: </w:t>
            </w:r>
            <w:r>
              <w:rPr>
                <w:rFonts w:cs="Times New Roman"/>
                <w:lang w:val="en-US"/>
              </w:rPr>
              <w:t>first phase</w:t>
            </w:r>
            <w:r>
              <w:rPr>
                <w:rFonts w:cs="Times New Roman"/>
              </w:rPr>
              <w:t xml:space="preserve"> of Microchoerine </w:t>
            </w:r>
            <w:r>
              <w:rPr>
                <w:rFonts w:cs="Times New Roman"/>
                <w:lang w:val="en-US"/>
              </w:rPr>
              <w:t>e</w:t>
            </w:r>
            <w:r>
              <w:rPr>
                <w:rFonts w:cs="Times New Roman"/>
              </w:rPr>
              <w:t xml:space="preserve">volution </w:t>
            </w:r>
            <w:r>
              <w:rPr>
                <w:rFonts w:cs="Times New Roman"/>
                <w:lang w:val="en-US"/>
              </w:rPr>
              <w:t>//</w:t>
            </w:r>
            <w:r>
              <w:rPr>
                <w:rFonts w:cs="Times New Roman"/>
              </w:rPr>
              <w:t xml:space="preserve"> Acta Palaeontologica Polonica, 2012, </w:t>
            </w:r>
            <w:r>
              <w:rPr>
                <w:rFonts w:cs="Times New Roman"/>
                <w:lang w:val="en-US"/>
              </w:rPr>
              <w:t>V.</w:t>
            </w:r>
            <w:r>
              <w:rPr>
                <w:rFonts w:cs="Times New Roman"/>
              </w:rPr>
              <w:t>57</w:t>
            </w:r>
            <w:r>
              <w:rPr>
                <w:rFonts w:cs="Times New Roman"/>
                <w:lang w:val="en-US"/>
              </w:rPr>
              <w:t xml:space="preserve">, </w:t>
            </w:r>
            <w:r>
              <w:rPr>
                <w:rFonts w:cs="Times New Roman"/>
                <w:lang w:val="ru-RU"/>
              </w:rPr>
              <w:t>№</w:t>
            </w:r>
            <w:r>
              <w:rPr>
                <w:rFonts w:cs="Times New Roman"/>
              </w:rPr>
              <w:t>3</w:t>
            </w:r>
            <w:r>
              <w:rPr>
                <w:rFonts w:cs="Times New Roman"/>
                <w:lang w:val="en-US"/>
              </w:rPr>
              <w:t>, pp.</w:t>
            </w:r>
            <w:r>
              <w:rPr>
                <w:rFonts w:cs="Times New Roman"/>
              </w:rPr>
              <w:t>449-462</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Microchoerus Wood, 1844 (или 1846)</w:t>
            </w:r>
          </w:p>
          <w:p>
            <w:pPr>
              <w:pStyle w:val="Normal"/>
              <w:snapToGrid w:val="false"/>
              <w:jc w:val="center"/>
              <w:rPr/>
            </w:pPr>
            <w:r>
              <w:rPr>
                <w:rFonts w:cs="Times New Roman"/>
                <w:lang w:val="en-US"/>
              </w:rPr>
              <w:t>(</w:t>
            </w:r>
            <w:r>
              <w:rPr>
                <w:rFonts w:cs="Times New Roman"/>
                <w:lang w:val="ru-RU"/>
              </w:rPr>
              <w:t>есть иглокожее Microchoerus</w:t>
            </w:r>
            <w:r>
              <w:rPr>
                <w:rFonts w:cs="Times New Roman"/>
                <w:lang w:val="en-US"/>
              </w:rPr>
              <w:t>)</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в.эоцен-н.олигоцен, Англия, Фр., Герм.</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Microchoerus </w:t>
            </w:r>
            <w:r>
              <w:rPr>
                <w:rFonts w:cs="Times New Roman"/>
                <w:lang w:val="en-US"/>
              </w:rPr>
              <w:t>creechbarrowensis Hooker, 1986</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ср.-в.эоцен, Англия, Creechbarrow, Испания, Ecl</w:t>
            </w:r>
            <w:r>
              <w:rPr>
                <w:rFonts w:eastAsia="Times New Roman" w:cs="Times New Roman" w:ascii="Times New Roman" w:hAnsi="Times New Roman"/>
              </w:rPr>
              <w:t>é</w:t>
            </w:r>
            <w:r>
              <w:rPr>
                <w:rFonts w:cs="Times New Roman"/>
              </w:rPr>
              <w:t>pens B</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17 изолированных зубов (в том числе BMNH M35732, правый M1)</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Microchoerus edwardsi Filhol, 1880</w:t>
            </w:r>
          </w:p>
          <w:p>
            <w:pPr>
              <w:pStyle w:val="Normal"/>
              <w:rPr>
                <w:rFonts w:cs="Times New Roman"/>
                <w:lang w:val="en-US"/>
              </w:rPr>
            </w:pPr>
            <w:r>
              <w:rPr>
                <w:rFonts w:cs="Times New Roman"/>
                <w:lang w:val="en-US"/>
              </w:rPr>
              <w:t>(=Necrolemur edwardsi Filhol)</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в.эоцен, Perriere,</w:t>
            </w:r>
            <w:r>
              <w:rPr>
                <w:rFonts w:cs="Times New Roman"/>
                <w:lang w:val="ru-RU"/>
              </w:rPr>
              <w:t xml:space="preserve"> Англия, Quercy phosphorites, Фр., La D</w:t>
            </w:r>
            <w:r>
              <w:rPr>
                <w:rFonts w:eastAsia="Times New Roman" w:cs="Times New Roman" w:ascii="Times New Roman" w:hAnsi="Times New Roman"/>
                <w:lang w:val="ru-RU"/>
              </w:rPr>
              <w:t>é</w:t>
            </w:r>
            <w:r>
              <w:rPr>
                <w:rFonts w:cs="Times New Roman"/>
                <w:lang w:val="ru-RU"/>
              </w:rPr>
              <w:t>bruge ("</w:t>
            </w:r>
            <w:r>
              <w:rPr>
                <w:rFonts w:cs="Times New Roman"/>
                <w:i/>
                <w:iCs/>
                <w:lang w:val="en-US"/>
              </w:rPr>
              <w:t>Microchoerus edwardsi</w:t>
            </w:r>
            <w:r>
              <w:rPr>
                <w:rFonts w:cs="Times New Roman"/>
                <w:lang w:val="ru-RU"/>
              </w:rPr>
              <w:t>"), Ehrenstein ("</w:t>
            </w:r>
            <w:r>
              <w:rPr>
                <w:rFonts w:cs="Times New Roman"/>
                <w:i/>
                <w:iCs/>
                <w:lang w:val="en-US"/>
              </w:rPr>
              <w:t>Microchoerus edwardsi</w:t>
            </w:r>
            <w:r>
              <w:rPr>
                <w:rFonts w:cs="Times New Roman"/>
                <w:lang w:val="ru-RU"/>
              </w:rPr>
              <w:t>")</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930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Microchoerus erinaceus Wood, 1844 (или 1846)</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в.эоцен-н.олигоцен, </w:t>
            </w:r>
            <w:r>
              <w:rPr>
                <w:rFonts w:cs="Times New Roman"/>
                <w:lang w:val="en-US"/>
              </w:rPr>
              <w:t>Euzet</w:t>
            </w:r>
            <w:r>
              <w:rPr>
                <w:rFonts w:cs="Times New Roman"/>
              </w:rPr>
              <w:t>, Perri</w:t>
            </w:r>
            <w:r>
              <w:rPr>
                <w:rFonts w:eastAsia="Times New Roman" w:cs="Times New Roman" w:ascii="Times New Roman" w:hAnsi="Times New Roman"/>
              </w:rPr>
              <w:t>é</w:t>
            </w:r>
            <w:r>
              <w:rPr>
                <w:rFonts w:cs="Times New Roman"/>
              </w:rPr>
              <w:t>re, Zambrana, Герм.</w:t>
            </w:r>
            <w:r>
              <w:rPr>
                <w:rFonts w:cs="Times New Roman"/>
                <w:lang w:val="ru-RU"/>
              </w:rPr>
              <w:t>, Испания, Hordle Cliff (ошибочно Швейцария, Ecl</w:t>
            </w:r>
            <w:r>
              <w:rPr>
                <w:rFonts w:eastAsia="Times New Roman" w:cs="Times New Roman" w:ascii="Times New Roman" w:hAnsi="Times New Roman"/>
                <w:lang w:val="ru-RU"/>
              </w:rPr>
              <w:t>é</w:t>
            </w:r>
            <w:r>
              <w:rPr>
                <w:rFonts w:cs="Times New Roman"/>
                <w:lang w:val="ru-RU"/>
              </w:rPr>
              <w:t xml:space="preserve">pens B, переопределены как </w:t>
            </w:r>
            <w:r>
              <w:rPr>
                <w:rFonts w:cs="Times New Roman"/>
                <w:i/>
                <w:iCs/>
                <w:lang w:val="ru-RU"/>
              </w:rPr>
              <w:t>Microchoerus hookeri</w:t>
            </w:r>
            <w:r>
              <w:rPr>
                <w:rFonts w:cs="Times New Roman"/>
                <w:lang w:val="ru-RU"/>
              </w:rPr>
              <w:t>)</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1775 </w:t>
            </w:r>
            <w:r>
              <w:rPr>
                <w:rFonts w:cs="Times New Roman"/>
                <w:lang w:val="ru-RU"/>
              </w:rPr>
              <w:t>г</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Microchoerus hookeri Minwer-Barakat, Marig</w:t>
            </w:r>
            <w:r>
              <w:rPr>
                <w:rFonts w:eastAsia="Times New Roman" w:cs="Times New Roman" w:ascii="Times New Roman" w:hAnsi="Times New Roman"/>
              </w:rPr>
              <w:t>ó</w:t>
            </w:r>
            <w:r>
              <w:rPr>
                <w:rFonts w:cs="Times New Roman"/>
              </w:rPr>
              <w:t>,</w:t>
            </w:r>
            <w:r>
              <w:rPr>
                <w:rFonts w:cs="Times New Roman"/>
                <w:lang w:val="en-US"/>
              </w:rPr>
              <w:t xml:space="preserve"> </w:t>
            </w:r>
            <w:r>
              <w:rPr>
                <w:rFonts w:cs="Times New Roman"/>
              </w:rPr>
              <w:t xml:space="preserve">Femenias-Gual, Costeur, De Esteban-Trivigno </w:t>
            </w:r>
            <w:r>
              <w:rPr>
                <w:rFonts w:cs="Times New Roman"/>
                <w:lang w:val="en-US"/>
              </w:rPr>
              <w:t>et</w:t>
            </w:r>
            <w:r>
              <w:rPr>
                <w:rFonts w:cs="Times New Roman"/>
              </w:rPr>
              <w:t xml:space="preserve"> Moy</w:t>
            </w:r>
            <w:r>
              <w:rPr>
                <w:rFonts w:eastAsia="Times New Roman" w:cs="Times New Roman" w:ascii="Times New Roman" w:hAnsi="Times New Roman"/>
              </w:rPr>
              <w:t>à</w:t>
            </w:r>
            <w:r>
              <w:rPr>
                <w:rFonts w:cs="Times New Roman"/>
              </w:rPr>
              <w:t>-Sol</w:t>
            </w:r>
            <w:r>
              <w:rPr>
                <w:rFonts w:eastAsia="Times New Roman" w:cs="Times New Roman" w:ascii="Times New Roman" w:hAnsi="Times New Roman"/>
                <w:lang w:val="en-US"/>
              </w:rPr>
              <w:t>à, 2017</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 с.Испания, Sossís, Швейцария, Ecl</w:t>
            </w:r>
            <w:r>
              <w:rPr>
                <w:rFonts w:eastAsia="Times New Roman" w:cs="Times New Roman" w:ascii="Times New Roman" w:hAnsi="Times New Roman"/>
              </w:rPr>
              <w:t>é</w:t>
            </w:r>
            <w:r>
              <w:rPr>
                <w:rFonts w:cs="Times New Roman"/>
              </w:rPr>
              <w:t>pens B</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зубы</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Microchoerus ornatus Stehlin, 1916</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MP18, middle Headonian, Montmartre, Фр., Англ., Mormont Entreroches, Швейцария, с.Испания, Miranda-Trebiño Basin, Zambrana</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915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Microchoerus </w:t>
            </w:r>
            <w:r>
              <w:rPr>
                <w:rFonts w:cs="Times New Roman"/>
                <w:lang w:val="ru-RU"/>
              </w:rPr>
              <w:t xml:space="preserve">wardorum </w:t>
            </w:r>
            <w:r>
              <w:rPr>
                <w:rFonts w:cs="Times New Roman"/>
                <w:lang w:val="en-US"/>
              </w:rPr>
              <w:t>Hooker, 1986</w:t>
            </w:r>
          </w:p>
          <w:p>
            <w:pPr>
              <w:pStyle w:val="Normal"/>
              <w:snapToGrid w:val="false"/>
              <w:rPr/>
            </w:pPr>
            <w:r>
              <w:rPr>
                <w:rFonts w:cs="Times New Roman"/>
              </w:rPr>
              <w:t>(=</w:t>
            </w:r>
            <w:r>
              <w:rPr>
                <w:rFonts w:cs="Times New Roman"/>
                <w:lang w:val="en-US"/>
              </w:rPr>
              <w:t xml:space="preserve">Microchoerus </w:t>
            </w:r>
            <w:r>
              <w:rPr>
                <w:rFonts w:cs="Times New Roman"/>
                <w:lang w:val="ru-RU"/>
              </w:rPr>
              <w:t>wardi</w:t>
            </w:r>
            <w:r>
              <w:rPr>
                <w:rFonts w:cs="Times New Roman"/>
              </w:rPr>
              <w:t xml:space="preserve"> </w:t>
            </w:r>
            <w:r>
              <w:rPr>
                <w:rFonts w:cs="Times New Roman"/>
                <w:lang w:val="en-US"/>
              </w:rPr>
              <w:t>Hooker, 1986</w:t>
            </w:r>
            <w:r>
              <w:rPr>
                <w:rFonts w:cs="Times New Roman"/>
                <w:lang w:val="ru-RU"/>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ср.-в.эоцен, Англия, Creechbarrow</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24 изолированных зуба (в том числе BMNH M37 1 62, правый M1)</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Nannopithex </w:t>
            </w:r>
            <w:r>
              <w:rPr>
                <w:rFonts w:cs="Times New Roman"/>
                <w:lang w:val="en-US"/>
              </w:rPr>
              <w:t>Stehlin, 1916</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Фр., Герм., Швейцарии</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Nannopithex abderhaldeni</w:t>
            </w:r>
          </w:p>
          <w:p>
            <w:pPr>
              <w:pStyle w:val="Normal"/>
              <w:snapToGrid w:val="false"/>
              <w:rPr/>
            </w:pPr>
            <w:r>
              <w:rPr>
                <w:rFonts w:cs="Times New Roman"/>
                <w:lang w:val="en-US"/>
              </w:rPr>
              <w:t>(=Nannopithex</w:t>
            </w:r>
            <w:r>
              <w:rPr>
                <w:rFonts w:cs="Times New Roman"/>
              </w:rPr>
              <w:t xml:space="preserve"> </w:t>
            </w:r>
            <w:r>
              <w:rPr>
                <w:rFonts w:cs="Times New Roman"/>
                <w:lang w:val="en-US"/>
              </w:rPr>
              <w:t>abderhalderi)</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GMH-Leo I-4231</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Nannopithex </w:t>
            </w:r>
            <w:r>
              <w:rPr>
                <w:rFonts w:cs="Times New Roman"/>
                <w:lang w:val="en-US"/>
              </w:rPr>
              <w:t>barnesi</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Nannopithex filholi </w:t>
            </w:r>
            <w:r>
              <w:rPr>
                <w:rFonts w:cs="Times New Roman"/>
                <w:lang w:val="ru-RU"/>
              </w:rPr>
              <w:t>(</w:t>
            </w:r>
            <w:r>
              <w:rPr>
                <w:rFonts w:cs="Times New Roman"/>
                <w:lang w:val="en-US"/>
              </w:rPr>
              <w:t xml:space="preserve">Chantre et Gaillard, </w:t>
            </w:r>
            <w:r>
              <w:rPr>
                <w:rFonts w:cs="Times New Roman"/>
                <w:lang w:val="ru-RU"/>
              </w:rPr>
              <w:t>1897)(или Chantre</w:t>
            </w:r>
            <w:r>
              <w:rPr>
                <w:rFonts w:cs="Times New Roman"/>
                <w:lang w:val="en-US"/>
              </w:rPr>
              <w:t xml:space="preserve"> et Gaillard, 1897</w:t>
            </w:r>
            <w:r>
              <w:rPr>
                <w:rFonts w:cs="Times New Roman"/>
                <w:lang w:val="ru-RU"/>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н.-ср.эоцен, Lissieu, Европа</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103,45 или 155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Nannopithex </w:t>
            </w:r>
            <w:r>
              <w:rPr>
                <w:rFonts w:cs="Times New Roman"/>
                <w:lang w:val="en-US"/>
              </w:rPr>
              <w:t>humilidens</w:t>
            </w:r>
            <w:r>
              <w:rPr>
                <w:rFonts w:cs="Times New Roman"/>
              </w:rPr>
              <w:t xml:space="preserve"> </w:t>
            </w:r>
            <w:r>
              <w:rPr>
                <w:rFonts w:cs="Times New Roman"/>
                <w:lang w:val="en-US"/>
              </w:rPr>
              <w:t>Thalmann, 1994</w:t>
            </w:r>
          </w:p>
          <w:p>
            <w:pPr>
              <w:pStyle w:val="Normal"/>
              <w:snapToGrid w:val="false"/>
              <w:rPr>
                <w:rFonts w:cs="Times New Roman"/>
                <w:lang w:val="ru-RU"/>
              </w:rPr>
            </w:pPr>
            <w:r>
              <w:rPr>
                <w:rFonts w:cs="Times New Roman"/>
                <w:lang w:val="ru-RU"/>
              </w:rPr>
              <w:t>(?не входит в род Nannopithex)</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Герм.</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известен плохо</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Nannopithex pollicaris Stehlin, 1916</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начало ср.эоцена, Egerkingen (Cartier), Швейцария</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125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Nannopithex zuccolae Godinot et al., 1992</w:t>
            </w:r>
          </w:p>
          <w:p>
            <w:pPr>
              <w:pStyle w:val="Normal"/>
              <w:snapToGrid w:val="false"/>
              <w:rPr>
                <w:rFonts w:cs="Times New Roman"/>
                <w:lang w:val="ru-RU"/>
              </w:rPr>
            </w:pPr>
            <w:r>
              <w:rPr>
                <w:rFonts w:cs="Times New Roman"/>
                <w:lang w:val="ru-RU"/>
              </w:rPr>
              <w:t>(?не входит в род Nannopithex)</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конец н.эоцена или н.</w:t>
            </w:r>
            <w:r>
              <w:rPr>
                <w:rFonts w:cs="Times New Roman"/>
                <w:lang w:val="en-US"/>
              </w:rPr>
              <w:t>/</w:t>
            </w:r>
            <w:r>
              <w:rPr>
                <w:rFonts w:cs="Times New Roman"/>
                <w:lang w:val="ru-RU"/>
              </w:rPr>
              <w:t>ср. эоцен, Фр.</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101,62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Necrolemur Filchol, 1873</w:t>
            </w:r>
          </w:p>
          <w:p>
            <w:pPr>
              <w:pStyle w:val="Normal"/>
              <w:snapToGrid w:val="false"/>
              <w:jc w:val="center"/>
              <w:rPr/>
            </w:pPr>
            <w:r>
              <w:rPr>
                <w:rFonts w:cs="Times New Roman"/>
              </w:rPr>
              <w:t xml:space="preserve">(раньше включался в сем. </w:t>
            </w:r>
            <w:r>
              <w:rPr>
                <w:rFonts w:cs="Times New Roman"/>
                <w:lang w:val="en-US"/>
              </w:rPr>
              <w:t>Necrolemuridae</w:t>
            </w:r>
            <w:r>
              <w:rPr>
                <w:rFonts w:cs="Times New Roman"/>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к.ср.эоцена-в.эоцен Фр., Швейцарии, ю.Герм.</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2-3, 133/0143</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Necrolemur </w:t>
            </w:r>
            <w:r>
              <w:rPr>
                <w:rFonts w:cs="Times New Roman"/>
                <w:lang w:val="en-US"/>
              </w:rPr>
              <w:t>anadoni Minwer-Barakat, Marigo et Moya-Sola, 2015</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ср.эоцен, Robiacian, с.-в. Испания, Пиренеи, </w:t>
            </w:r>
            <w:r>
              <w:rPr>
                <w:rFonts w:cs="Times New Roman"/>
              </w:rPr>
              <w:t>Sant Jaume de Frontany</w:t>
            </w:r>
            <w:r>
              <w:rPr>
                <w:rFonts w:eastAsia="Times New Roman" w:cs="Times New Roman" w:ascii="Times New Roman" w:hAnsi="Times New Roman"/>
              </w:rPr>
              <w:t>à</w:t>
            </w:r>
            <w:r>
              <w:rPr>
                <w:rFonts w:cs="Times New Roman"/>
              </w:rPr>
              <w:t>-1 и 2</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Necrolemur antiquus Filhol, 1873</w:t>
            </w:r>
          </w:p>
          <w:p>
            <w:pPr>
              <w:pStyle w:val="Normal"/>
              <w:snapToGrid w:val="false"/>
              <w:rPr>
                <w:rFonts w:cs="Times New Roman"/>
                <w:lang w:val="en-US"/>
              </w:rPr>
            </w:pPr>
            <w:r>
              <w:rPr>
                <w:rFonts w:cs="Times New Roman"/>
                <w:lang w:val="en-US"/>
              </w:rPr>
              <w:t>(=Necrolemur antiquus major Stehlin, 1916)</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ср.-в.эоцен</w:t>
            </w:r>
            <w:r>
              <w:rPr>
                <w:rFonts w:cs="Times New Roman"/>
                <w:lang w:val="en-US"/>
              </w:rPr>
              <w:t>, Euzet,</w:t>
            </w:r>
            <w:r>
              <w:rPr>
                <w:rFonts w:cs="Times New Roman"/>
              </w:rPr>
              <w:t xml:space="preserve"> Фр., La Bouffie, Le Bretou, Lavergne</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320 г</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Necrolemur antiquus var. major</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Quercy phosphorites</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 нижние челюсти с I</w:t>
            </w:r>
            <w:r>
              <w:rPr>
                <w:rFonts w:cs="Times New Roman"/>
                <w:vertAlign w:val="subscript"/>
              </w:rPr>
              <w:t>1</w:t>
            </w:r>
            <w:r>
              <w:rPr>
                <w:rFonts w:cs="Times New Roman"/>
              </w:rPr>
              <w:t>-M</w:t>
            </w:r>
            <w:r>
              <w:rPr>
                <w:rFonts w:cs="Times New Roman"/>
                <w:vertAlign w:val="subscript"/>
              </w:rPr>
              <w:t>3</w:t>
            </w:r>
          </w:p>
          <w:p>
            <w:pPr>
              <w:pStyle w:val="Normal"/>
              <w:snapToGrid w:val="false"/>
              <w:rPr/>
            </w:pPr>
            <w:r>
              <w:rPr>
                <w:rFonts w:cs="Times New Roman"/>
              </w:rPr>
              <w:t>Stehlin</w:t>
            </w:r>
            <w:r>
              <w:rPr>
                <w:rFonts w:cs="Times New Roman"/>
                <w:lang w:val="en-US"/>
              </w:rPr>
              <w:t>,</w:t>
            </w:r>
            <w:r>
              <w:rPr>
                <w:rFonts w:cs="Times New Roman"/>
              </w:rPr>
              <w:t xml:space="preserve"> 1916</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Necrolemur zitteli </w:t>
            </w:r>
            <w:r>
              <w:rPr>
                <w:rFonts w:cs="Times New Roman"/>
                <w:lang w:val="en-US"/>
              </w:rPr>
              <w:t>Schlosser, 1888 (</w:t>
            </w:r>
            <w:r>
              <w:rPr>
                <w:rFonts w:cs="Times New Roman"/>
              </w:rPr>
              <w:t>Schlosser, 1887</w:t>
            </w:r>
            <w:r>
              <w:rPr>
                <w:rFonts w:cs="Times New Roman"/>
                <w:lang w:val="en-US"/>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ср.-в.эоцен</w:t>
            </w:r>
            <w:r>
              <w:rPr>
                <w:rFonts w:cs="Times New Roman"/>
                <w:lang w:val="en-US"/>
              </w:rPr>
              <w:t>, Robiac,</w:t>
            </w:r>
            <w:r>
              <w:rPr>
                <w:rFonts w:cs="Times New Roman"/>
              </w:rPr>
              <w:t xml:space="preserve"> Фр., Герм.</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290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Paraloris</w:t>
            </w:r>
            <w:r>
              <w:rPr>
                <w:rFonts w:cs="Times New Roman"/>
                <w:lang w:val="ru-RU"/>
              </w:rPr>
              <w:t xml:space="preserve"> </w:t>
            </w:r>
            <w:r>
              <w:rPr>
                <w:rFonts w:cs="Times New Roman"/>
                <w:lang w:val="en-US"/>
              </w:rPr>
              <w:t>bavaricus Fahlbusch 1995</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эоцен, </w:t>
            </w:r>
            <w:r>
              <w:rPr>
                <w:rFonts w:cs="Times New Roman"/>
                <w:lang w:val="ru-RU"/>
              </w:rPr>
              <w:t xml:space="preserve">Герм., Oberaudorf, </w:t>
            </w:r>
            <w:r>
              <w:rPr>
                <w:rFonts w:cs="Times New Roman"/>
                <w:lang w:val="en-US"/>
              </w:rPr>
              <w:t xml:space="preserve">33,9-37,2 </w:t>
            </w:r>
            <w:r>
              <w:rPr>
                <w:rFonts w:cs="Times New Roman"/>
                <w:lang w:val="ru-RU"/>
              </w:rPr>
              <w:t>млн.л.н.</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древесный насекомоядный</w:t>
            </w:r>
          </w:p>
          <w:p>
            <w:pPr>
              <w:pStyle w:val="Normal"/>
              <w:snapToGrid w:val="false"/>
              <w:rPr/>
            </w:pPr>
            <w:r>
              <w:rPr>
                <w:rFonts w:cs="Times New Roman"/>
              </w:rPr>
              <w:t>Fahlbusch</w:t>
            </w:r>
            <w:r>
              <w:rPr>
                <w:rFonts w:cs="Times New Roman"/>
                <w:lang w:val="en-US"/>
              </w:rPr>
              <w:t xml:space="preserve"> V.</w:t>
            </w:r>
            <w:r>
              <w:rPr>
                <w:rFonts w:cs="Times New Roman"/>
              </w:rPr>
              <w:t xml:space="preserve"> Ein neuer Primate (Mammalia, Omomyidae) aus dem marinen Ober-Eozän des inneralpinen Tertiärs von Oberaudorf nördlich Kufstein</w:t>
            </w:r>
            <w:r>
              <w:rPr>
                <w:rFonts w:cs="Times New Roman"/>
                <w:lang w:val="en-US"/>
              </w:rPr>
              <w:t xml:space="preserve"> //</w:t>
            </w:r>
            <w:r>
              <w:rPr>
                <w:rFonts w:cs="Times New Roman"/>
              </w:rPr>
              <w:t xml:space="preserve"> Neues Jahrbuch für Geologie und Paläontologie, Abhandlungen</w:t>
            </w:r>
            <w:r>
              <w:rPr>
                <w:rFonts w:cs="Times New Roman"/>
                <w:lang w:val="en-US"/>
              </w:rPr>
              <w:t>, 1995,</w:t>
            </w:r>
            <w:r>
              <w:rPr>
                <w:rFonts w:cs="Times New Roman"/>
              </w:rPr>
              <w:t xml:space="preserve"> </w:t>
            </w:r>
            <w:r>
              <w:rPr>
                <w:rFonts w:cs="Times New Roman"/>
                <w:lang w:val="en-US"/>
              </w:rPr>
              <w:t>V.</w:t>
            </w:r>
            <w:r>
              <w:rPr>
                <w:rFonts w:cs="Times New Roman"/>
              </w:rPr>
              <w:t>198</w:t>
            </w:r>
            <w:r>
              <w:rPr>
                <w:rFonts w:cs="Times New Roman"/>
                <w:lang w:val="en-US"/>
              </w:rPr>
              <w:t xml:space="preserve">, </w:t>
            </w:r>
            <w:r>
              <w:rPr>
                <w:rFonts w:cs="Times New Roman"/>
                <w:lang w:val="ru-RU"/>
              </w:rPr>
              <w:t>№</w:t>
            </w:r>
            <w:r>
              <w:rPr>
                <w:rFonts w:cs="Times New Roman"/>
              </w:rPr>
              <w:t>1/2</w:t>
            </w:r>
            <w:r>
              <w:rPr>
                <w:rFonts w:cs="Times New Roman"/>
                <w:lang w:val="en-US"/>
              </w:rPr>
              <w:t>, pp.</w:t>
            </w:r>
            <w:r>
              <w:rPr>
                <w:rFonts w:cs="Times New Roman"/>
              </w:rPr>
              <w:t>15-26</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Pseudoloris</w:t>
            </w:r>
            <w:r>
              <w:rPr>
                <w:rFonts w:cs="Times New Roman"/>
              </w:rPr>
              <w:t xml:space="preserve"> </w:t>
            </w:r>
            <w:r>
              <w:rPr>
                <w:rFonts w:cs="Times New Roman"/>
                <w:lang w:val="en-US"/>
              </w:rPr>
              <w:t>Stehlin</w:t>
            </w:r>
            <w:r>
              <w:rPr>
                <w:rFonts w:cs="Times New Roman"/>
              </w:rPr>
              <w:t>, 1916</w:t>
            </w:r>
          </w:p>
          <w:p>
            <w:pPr>
              <w:pStyle w:val="Normal"/>
              <w:jc w:val="center"/>
              <w:rPr/>
            </w:pPr>
            <w:r>
              <w:rPr>
                <w:rFonts w:cs="Times New Roman"/>
              </w:rPr>
              <w:t xml:space="preserve">(раньше включался в подсем. Necrolemurinae; выделялся в подсем. Pseudolorisinae сем. </w:t>
            </w:r>
            <w:r>
              <w:rPr>
                <w:rFonts w:cs="Times New Roman"/>
                <w:lang w:val="en-US"/>
              </w:rPr>
              <w:t>Omomyidae</w:t>
            </w:r>
            <w:r>
              <w:rPr>
                <w:rFonts w:cs="Times New Roman"/>
              </w:rPr>
              <w:t xml:space="preserve"> или подсем. Pseudolorisinae сем. Tarsidae)</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Евр., Фр., Исп.</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3133/?143 (??? спорная формула, резцы не найдены)</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Pseudoloris crusafonti Louis et Sudre, </w:t>
            </w:r>
            <w:r>
              <w:rPr>
                <w:rFonts w:cs="Times New Roman"/>
                <w:lang w:val="ru-RU"/>
              </w:rPr>
              <w:t>1973 (или Louis</w:t>
            </w:r>
            <w:r>
              <w:rPr>
                <w:rFonts w:cs="Times New Roman"/>
                <w:lang w:val="en-US"/>
              </w:rPr>
              <w:t xml:space="preserve"> et Sudre, 1975</w:t>
            </w:r>
            <w:r>
              <w:rPr>
                <w:rFonts w:cs="Times New Roman"/>
                <w:lang w:val="ru-RU"/>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Robiac, Франция</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75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Pseudoloris</w:t>
            </w:r>
            <w:r>
              <w:rPr>
                <w:rFonts w:cs="Times New Roman"/>
              </w:rPr>
              <w:t xml:space="preserve"> </w:t>
            </w:r>
            <w:r>
              <w:rPr>
                <w:rFonts w:cs="Times New Roman"/>
                <w:lang w:val="en-US"/>
              </w:rPr>
              <w:t>erenensis Wang, 2008</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 (в.эоцен в первоописании)</w:t>
            </w:r>
            <w:r>
              <w:rPr>
                <w:rFonts w:cs="Times New Roman"/>
                <w:lang w:val="en-US"/>
              </w:rPr>
              <w:t>;</w:t>
            </w:r>
            <w:r>
              <w:rPr>
                <w:rFonts w:cs="Times New Roman"/>
              </w:rPr>
              <w:t xml:space="preserve"> Китай, </w:t>
            </w:r>
            <w:r>
              <w:rPr>
                <w:rFonts w:cs="Times New Roman"/>
                <w:lang w:val="ru-RU"/>
              </w:rPr>
              <w:t>Внутрен</w:t>
            </w:r>
            <w:r>
              <w:rPr>
                <w:rFonts w:cs="Times New Roman"/>
                <w:lang w:val="en-US"/>
              </w:rPr>
              <w:t>на</w:t>
            </w:r>
            <w:r>
              <w:rPr>
                <w:rFonts w:cs="Times New Roman"/>
                <w:lang w:val="ru-RU"/>
              </w:rPr>
              <w:t>я</w:t>
            </w:r>
            <w:r>
              <w:rPr>
                <w:rFonts w:cs="Times New Roman"/>
              </w:rPr>
              <w:t xml:space="preserve"> Монголия</w:t>
            </w:r>
            <w:r>
              <w:rPr>
                <w:rFonts w:cs="Times New Roman"/>
                <w:lang w:val="en-US"/>
              </w:rPr>
              <w:t xml:space="preserve">, </w:t>
            </w:r>
            <w:r>
              <w:rPr>
                <w:rFonts w:cs="Times New Roman"/>
                <w:lang w:val="ru-RU"/>
              </w:rPr>
              <w:t xml:space="preserve">восточнее от железнодорожной станции </w:t>
            </w:r>
            <w:r>
              <w:rPr>
                <w:rFonts w:cs="Times New Roman"/>
                <w:lang w:val="en-US"/>
              </w:rPr>
              <w:t>Erenhot; Houljin Formation</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Wang B.-Y. First record of primate fossils from Late Eocene in Eren region, Nei Mongol, China</w:t>
            </w:r>
            <w:r>
              <w:rPr>
                <w:rFonts w:cs="Times New Roman"/>
                <w:lang w:val="ru-RU"/>
              </w:rPr>
              <w:t xml:space="preserve"> </w:t>
            </w:r>
            <w:r>
              <w:rPr>
                <w:rFonts w:cs="Times New Roman"/>
                <w:lang w:val="en-US"/>
              </w:rPr>
              <w:t xml:space="preserve">// </w:t>
            </w:r>
            <w:r>
              <w:rPr>
                <w:rFonts w:cs="Times New Roman"/>
              </w:rPr>
              <w:t>Vertebrata PalAsiatica</w:t>
            </w:r>
            <w:r>
              <w:rPr>
                <w:rFonts w:cs="Times New Roman"/>
                <w:lang w:val="en-US"/>
              </w:rPr>
              <w:t>,</w:t>
            </w:r>
            <w:r>
              <w:rPr>
                <w:rFonts w:cs="Times New Roman"/>
              </w:rPr>
              <w:t xml:space="preserve"> </w:t>
            </w:r>
            <w:r>
              <w:rPr>
                <w:rFonts w:cs="Times New Roman"/>
                <w:lang w:val="en-US"/>
              </w:rPr>
              <w:t>2008, V.</w:t>
            </w:r>
            <w:r>
              <w:rPr>
                <w:rFonts w:cs="Times New Roman"/>
              </w:rPr>
              <w:t xml:space="preserve">46, </w:t>
            </w:r>
            <w:r>
              <w:rPr>
                <w:rFonts w:cs="Times New Roman"/>
                <w:lang w:val="en-US"/>
              </w:rPr>
              <w:t>pp.</w:t>
            </w:r>
            <w:r>
              <w:rPr>
                <w:rFonts w:cs="Times New Roman"/>
              </w:rPr>
              <w:t>81</w:t>
            </w:r>
            <w:r>
              <w:rPr>
                <w:rFonts w:cs="Times New Roman"/>
                <w:lang w:val="en-US"/>
              </w:rPr>
              <w:t>-</w:t>
            </w:r>
            <w:r>
              <w:rPr>
                <w:rFonts w:cs="Times New Roman"/>
              </w:rPr>
              <w:t>89.</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Pseudoloris godinoti Köhler et Moyà-Solà, 1999</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н.олигоцен, Испания, долина Эбро, Барселона</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IPMC 14041 левый P</w:t>
            </w:r>
            <w:r>
              <w:rPr>
                <w:rFonts w:cs="Times New Roman"/>
                <w:vertAlign w:val="superscript"/>
              </w:rPr>
              <w:t>2</w:t>
            </w:r>
            <w:r>
              <w:rPr>
                <w:rFonts w:cs="Times New Roman"/>
              </w:rPr>
              <w:t>-M</w:t>
            </w:r>
            <w:r>
              <w:rPr>
                <w:rFonts w:cs="Times New Roman"/>
                <w:vertAlign w:val="superscript"/>
              </w:rPr>
              <w:t>2</w:t>
            </w:r>
          </w:p>
          <w:p>
            <w:pPr>
              <w:pStyle w:val="Normal"/>
              <w:snapToGrid w:val="false"/>
              <w:rPr/>
            </w:pPr>
            <w:r>
              <w:rPr>
                <w:rFonts w:cs="Times New Roman"/>
                <w:position w:val="0"/>
                <w:sz w:val="20"/>
                <w:sz w:val="20"/>
                <w:vertAlign w:val="baseline"/>
                <w:lang w:val="ru-RU"/>
              </w:rPr>
              <w:t xml:space="preserve">размер как у </w:t>
            </w:r>
            <w:r>
              <w:rPr>
                <w:rFonts w:cs="Times New Roman"/>
                <w:i/>
                <w:iCs/>
                <w:position w:val="0"/>
                <w:sz w:val="20"/>
                <w:sz w:val="20"/>
                <w:vertAlign w:val="baseline"/>
                <w:lang w:val="en-US"/>
              </w:rPr>
              <w:t xml:space="preserve">Pseudoloris </w:t>
            </w:r>
            <w:r>
              <w:rPr>
                <w:rFonts w:cs="Times New Roman"/>
                <w:i/>
                <w:iCs/>
                <w:position w:val="0"/>
                <w:sz w:val="20"/>
                <w:sz w:val="20"/>
                <w:vertAlign w:val="baseline"/>
                <w:lang w:val="ru-RU"/>
              </w:rPr>
              <w:t>crusafonti</w:t>
            </w:r>
            <w:r>
              <w:rPr>
                <w:rFonts w:cs="Times New Roman"/>
                <w:position w:val="0"/>
                <w:sz w:val="20"/>
                <w:sz w:val="20"/>
                <w:vertAlign w:val="baseline"/>
                <w:lang w:val="ru-RU"/>
              </w:rPr>
              <w:t>, больше</w:t>
            </w:r>
            <w:r>
              <w:rPr>
                <w:rFonts w:cs="Times New Roman"/>
                <w:position w:val="0"/>
                <w:sz w:val="20"/>
                <w:sz w:val="20"/>
                <w:vertAlign w:val="baseline"/>
              </w:rPr>
              <w:t xml:space="preserve">, чем </w:t>
            </w:r>
            <w:r>
              <w:rPr>
                <w:rFonts w:cs="Times New Roman"/>
                <w:i/>
                <w:iCs/>
                <w:position w:val="0"/>
                <w:sz w:val="20"/>
                <w:sz w:val="20"/>
                <w:vertAlign w:val="baseline"/>
              </w:rPr>
              <w:t>P. isaben</w:t>
            </w:r>
            <w:r>
              <w:rPr>
                <w:rFonts w:cs="Times New Roman"/>
                <w:i/>
                <w:iCs/>
                <w:position w:val="0"/>
                <w:sz w:val="20"/>
                <w:sz w:val="20"/>
                <w:vertAlign w:val="baseline"/>
                <w:lang w:val="en-US"/>
              </w:rPr>
              <w:t>a</w:t>
            </w:r>
            <w:r>
              <w:rPr>
                <w:rFonts w:cs="Times New Roman"/>
                <w:i/>
                <w:iCs/>
                <w:position w:val="0"/>
                <w:sz w:val="20"/>
                <w:sz w:val="20"/>
                <w:vertAlign w:val="baseline"/>
              </w:rPr>
              <w:t>e</w:t>
            </w:r>
            <w:r>
              <w:rPr>
                <w:rFonts w:cs="Times New Roman"/>
                <w:position w:val="0"/>
                <w:sz w:val="20"/>
                <w:sz w:val="20"/>
                <w:vertAlign w:val="baseline"/>
              </w:rPr>
              <w:t xml:space="preserve"> и </w:t>
            </w:r>
            <w:r>
              <w:rPr>
                <w:rFonts w:cs="Times New Roman"/>
                <w:i/>
                <w:iCs/>
                <w:position w:val="0"/>
                <w:sz w:val="20"/>
                <w:sz w:val="20"/>
                <w:vertAlign w:val="baseline"/>
              </w:rPr>
              <w:t xml:space="preserve">P. </w:t>
            </w:r>
            <w:r>
              <w:rPr>
                <w:rFonts w:cs="Times New Roman"/>
                <w:i/>
                <w:iCs/>
                <w:position w:val="0"/>
                <w:sz w:val="20"/>
                <w:sz w:val="20"/>
                <w:vertAlign w:val="baseline"/>
                <w:lang w:val="en-US"/>
              </w:rPr>
              <w:t>parvulus</w:t>
            </w:r>
          </w:p>
          <w:p>
            <w:pPr>
              <w:pStyle w:val="Normal"/>
              <w:snapToGrid w:val="false"/>
              <w:rPr/>
            </w:pPr>
            <w:r>
              <w:rPr>
                <w:rFonts w:cs="Times New Roman"/>
                <w:i w:val="false"/>
                <w:iCs w:val="false"/>
                <w:position w:val="0"/>
                <w:sz w:val="20"/>
                <w:sz w:val="20"/>
                <w:vertAlign w:val="baseline"/>
                <w:lang w:val="ru-RU"/>
              </w:rPr>
              <w:t xml:space="preserve">отличие от других </w:t>
            </w:r>
            <w:r>
              <w:rPr>
                <w:rFonts w:cs="Times New Roman"/>
                <w:i/>
                <w:iCs/>
                <w:position w:val="0"/>
                <w:sz w:val="20"/>
                <w:sz w:val="20"/>
                <w:vertAlign w:val="baseline"/>
                <w:lang w:val="en-US"/>
              </w:rPr>
              <w:t>Pseudoloris</w:t>
            </w:r>
            <w:r>
              <w:rPr>
                <w:rFonts w:cs="Times New Roman"/>
                <w:i w:val="false"/>
                <w:iCs w:val="false"/>
                <w:position w:val="0"/>
                <w:sz w:val="20"/>
                <w:sz w:val="20"/>
                <w:vertAlign w:val="baseline"/>
                <w:lang w:val="ru-RU"/>
              </w:rPr>
              <w:t xml:space="preserve">: </w:t>
            </w:r>
            <w:r>
              <w:rPr>
                <w:rFonts w:cs="Times New Roman"/>
                <w:i w:val="false"/>
                <w:iCs w:val="false"/>
                <w:position w:val="0"/>
                <w:sz w:val="20"/>
                <w:sz w:val="20"/>
                <w:vertAlign w:val="baseline"/>
                <w:lang w:val="en-US"/>
              </w:rPr>
              <w:t xml:space="preserve">longer </w:t>
            </w:r>
            <w:r>
              <w:rPr>
                <w:rFonts w:cs="Times New Roman"/>
                <w:i w:val="false"/>
                <w:iCs w:val="false"/>
                <w:position w:val="0"/>
                <w:sz w:val="20"/>
                <w:sz w:val="20"/>
                <w:vertAlign w:val="baseline"/>
                <w:lang w:val="ru-RU"/>
              </w:rPr>
              <w:t>and narrower</w:t>
            </w:r>
            <w:r>
              <w:rPr>
                <w:rFonts w:cs="Times New Roman"/>
                <w:i w:val="false"/>
                <w:iCs w:val="false"/>
                <w:position w:val="0"/>
                <w:sz w:val="20"/>
                <w:sz w:val="20"/>
                <w:vertAlign w:val="baseline"/>
                <w:lang w:val="en-US"/>
              </w:rPr>
              <w:t xml:space="preserve"> upper premolars and molars with </w:t>
            </w:r>
            <w:r>
              <w:rPr>
                <w:rFonts w:cs="Times New Roman"/>
                <w:i w:val="false"/>
                <w:iCs w:val="false"/>
                <w:position w:val="0"/>
                <w:sz w:val="20"/>
                <w:sz w:val="20"/>
                <w:vertAlign w:val="baseline"/>
                <w:lang w:val="ru-RU"/>
              </w:rPr>
              <w:t>mediolaterally compressed</w:t>
            </w:r>
            <w:r>
              <w:rPr>
                <w:rFonts w:cs="Times New Roman"/>
                <w:i w:val="false"/>
                <w:iCs w:val="false"/>
                <w:position w:val="0"/>
                <w:sz w:val="20"/>
                <w:sz w:val="20"/>
                <w:vertAlign w:val="baseline"/>
                <w:lang w:val="en-US"/>
              </w:rPr>
              <w:t xml:space="preserve"> buccal cusps</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Pseudoloris</w:t>
            </w:r>
            <w:r>
              <w:rPr>
                <w:rFonts w:cs="Times New Roman"/>
              </w:rPr>
              <w:t xml:space="preserve"> </w:t>
            </w:r>
            <w:r>
              <w:rPr>
                <w:rFonts w:cs="Times New Roman"/>
                <w:lang w:val="en-US"/>
              </w:rPr>
              <w:t>isabenae</w:t>
            </w:r>
            <w:r>
              <w:rPr>
                <w:rFonts w:cs="Times New Roman"/>
              </w:rPr>
              <w:t xml:space="preserve"> (</w:t>
            </w:r>
            <w:r>
              <w:rPr>
                <w:rFonts w:cs="Times New Roman"/>
                <w:lang w:val="en-US"/>
              </w:rPr>
              <w:t>Crusafont, 1967</w:t>
            </w:r>
            <w:r>
              <w:rPr>
                <w:rFonts w:cs="Times New Roman"/>
              </w:rPr>
              <w:t xml:space="preserve">) (или </w:t>
            </w:r>
            <w:r>
              <w:rPr>
                <w:rFonts w:cs="Times New Roman"/>
                <w:lang w:val="en-US"/>
              </w:rPr>
              <w:t>Crusafont-Pairo, 1967</w:t>
            </w:r>
            <w:r>
              <w:rPr>
                <w:rFonts w:cs="Times New Roman"/>
                <w:lang w:val="ru-RU"/>
              </w:rPr>
              <w:t>)</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Lissieu, Испания</w:t>
            </w:r>
            <w:r>
              <w:rPr>
                <w:rFonts w:cs="Times New Roman"/>
                <w:lang w:val="en-US"/>
              </w:rPr>
              <w:t>, Capella</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50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Pseudoloris</w:t>
            </w:r>
            <w:r>
              <w:rPr>
                <w:rFonts w:cs="Times New Roman"/>
              </w:rPr>
              <w:t xml:space="preserve"> parvulus</w:t>
            </w:r>
            <w:r>
              <w:rPr>
                <w:rFonts w:cs="Times New Roman"/>
                <w:lang w:val="en-US"/>
              </w:rPr>
              <w:t xml:space="preserve"> (Filhol, 1890)</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или в.эоцен-олигоцен, ?Ouercy, Фр.</w:t>
            </w:r>
            <w:r>
              <w:rPr>
                <w:rFonts w:cs="Times New Roman"/>
                <w:lang w:val="en-US"/>
              </w:rPr>
              <w:t xml:space="preserve">, </w:t>
            </w:r>
            <w:r>
              <w:rPr>
                <w:rFonts w:cs="Times New Roman"/>
                <w:lang w:val="ru-RU"/>
              </w:rPr>
              <w:t>Испания</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27,19 или 45 г</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Pseudoloris</w:t>
            </w:r>
            <w:r>
              <w:rPr>
                <w:rFonts w:cs="Times New Roman"/>
              </w:rPr>
              <w:t xml:space="preserve"> pyrenaicus Minwer-Barakat, Marigo </w:t>
            </w:r>
            <w:r>
              <w:rPr>
                <w:rFonts w:cs="Times New Roman"/>
                <w:lang w:val="en-US"/>
              </w:rPr>
              <w:t>et</w:t>
            </w:r>
            <w:r>
              <w:rPr>
                <w:rFonts w:cs="Times New Roman"/>
              </w:rPr>
              <w:t xml:space="preserve"> Moya-Sola</w:t>
            </w:r>
            <w:r>
              <w:rPr>
                <w:rFonts w:cs="Times New Roman"/>
                <w:lang w:val="en-US"/>
              </w:rPr>
              <w:t>, 2010</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 Robiacian, Испания, Восточные Пиренеи, Sant Jaume de Frontanya, слой </w:t>
            </w:r>
            <w:r>
              <w:rPr>
                <w:rFonts w:cs="Times New Roman"/>
                <w:lang w:val="en-US"/>
              </w:rPr>
              <w:t>3C</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Pseudoloris</w:t>
            </w:r>
            <w:r>
              <w:rPr>
                <w:rFonts w:cs="Times New Roman"/>
              </w:rPr>
              <w:t xml:space="preserve"> </w:t>
            </w:r>
            <w:r>
              <w:rPr>
                <w:rFonts w:cs="Times New Roman"/>
                <w:lang w:val="en-US"/>
              </w:rPr>
              <w:t>reguanti</w:t>
            </w:r>
            <w:r>
              <w:rPr>
                <w:rFonts w:cs="Times New Roman"/>
                <w:lang w:val="ru-RU"/>
              </w:rPr>
              <w:t xml:space="preserve"> Crusafont, 1967</w:t>
            </w:r>
          </w:p>
          <w:p>
            <w:pPr>
              <w:pStyle w:val="Normal"/>
              <w:rPr/>
            </w:pPr>
            <w:r>
              <w:rPr>
                <w:rFonts w:cs="Times New Roman"/>
              </w:rPr>
              <w:t>(=</w:t>
            </w:r>
            <w:r>
              <w:rPr>
                <w:rFonts w:cs="Times New Roman"/>
                <w:lang w:val="en-US"/>
              </w:rPr>
              <w:t>Pseudoloris</w:t>
            </w:r>
            <w:r>
              <w:rPr>
                <w:rFonts w:cs="Times New Roman"/>
              </w:rPr>
              <w:t xml:space="preserve"> </w:t>
            </w:r>
            <w:r>
              <w:rPr>
                <w:rFonts w:cs="Times New Roman"/>
                <w:lang w:val="en-US"/>
              </w:rPr>
              <w:t>requanti)</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rPr>
              <w:t>в</w:t>
            </w:r>
            <w:r>
              <w:rPr>
                <w:rFonts w:cs="Times New Roman"/>
                <w:lang w:val="en-US"/>
              </w:rPr>
              <w:t>.</w:t>
            </w:r>
            <w:r>
              <w:rPr>
                <w:rFonts w:cs="Times New Roman"/>
              </w:rPr>
              <w:t>эоцен,</w:t>
            </w:r>
            <w:r>
              <w:rPr>
                <w:rFonts w:cs="Times New Roman"/>
                <w:lang w:val="en-US"/>
              </w:rPr>
              <w:t xml:space="preserve"> </w:t>
            </w:r>
            <w:r>
              <w:rPr>
                <w:rFonts w:cs="Times New Roman"/>
                <w:lang w:val="ru-RU"/>
              </w:rPr>
              <w:t>Montmartre, Испания</w:t>
            </w:r>
            <w:r>
              <w:rPr>
                <w:rFonts w:cs="Times New Roman"/>
                <w:lang w:val="en-US"/>
              </w:rPr>
              <w:t xml:space="preserve">, </w:t>
            </w:r>
            <w:r>
              <w:rPr>
                <w:rFonts w:cs="Times New Roman"/>
              </w:rPr>
              <w:t>долина</w:t>
            </w:r>
            <w:r>
              <w:rPr>
                <w:rFonts w:cs="Times New Roman"/>
                <w:lang w:val="en-US"/>
              </w:rPr>
              <w:t xml:space="preserve"> </w:t>
            </w:r>
            <w:r>
              <w:rPr>
                <w:rFonts w:cs="Times New Roman"/>
              </w:rPr>
              <w:t>Эбро</w:t>
            </w:r>
            <w:r>
              <w:rPr>
                <w:rFonts w:cs="Times New Roman"/>
                <w:lang w:val="en-US"/>
              </w:rPr>
              <w:t>, Sant Cugat de Gavadons</w:t>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120 г</w:t>
            </w:r>
          </w:p>
        </w:tc>
      </w:tr>
      <w:tr>
        <w:trPr/>
        <w:tc>
          <w:tcPr>
            <w:tcW w:w="31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Pseudoloris</w:t>
            </w:r>
            <w:r>
              <w:rPr>
                <w:rFonts w:cs="Times New Roman"/>
              </w:rPr>
              <w:t xml:space="preserve"> </w:t>
            </w:r>
            <w:r>
              <w:rPr>
                <w:rFonts w:cs="Times New Roman"/>
                <w:lang w:val="en-US"/>
              </w:rPr>
              <w:t>saalae</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Vectipithex</w:t>
            </w:r>
            <w:r>
              <w:rPr>
                <w:rFonts w:cs="Times New Roman"/>
                <w:lang w:val="ru-RU"/>
              </w:rPr>
              <w:t xml:space="preserve"> </w:t>
            </w:r>
            <w:r>
              <w:rPr>
                <w:rFonts w:cs="Times New Roman"/>
                <w:lang w:val="en-US"/>
              </w:rPr>
              <w:t>Hooker et Harrison, 2008</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early Middle Eocene (Lutetian) to latest Eocene (late Priabonian)</w:t>
            </w:r>
            <w:r>
              <w:rPr>
                <w:rFonts w:cs="Times New Roman"/>
                <w:lang w:val="ru-RU"/>
              </w:rPr>
              <w:t xml:space="preserve">; </w:t>
            </w:r>
            <w:r>
              <w:rPr>
                <w:rFonts w:cs="Times New Roman"/>
                <w:lang w:val="en-US"/>
              </w:rPr>
              <w:t>c</w:t>
            </w:r>
            <w:r>
              <w:rPr>
                <w:rFonts w:cs="Times New Roman"/>
                <w:lang w:val="ru-RU"/>
              </w:rPr>
              <w:t>ев.</w:t>
            </w:r>
            <w:r>
              <w:rPr>
                <w:rFonts w:cs="Times New Roman"/>
              </w:rPr>
              <w:t xml:space="preserve"> и зап.</w:t>
            </w:r>
            <w:r>
              <w:rPr>
                <w:rFonts w:cs="Times New Roman"/>
                <w:lang w:val="ru-RU"/>
              </w:rPr>
              <w:t xml:space="preserve"> Европа</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Vectipithex quaylei</w:t>
            </w:r>
          </w:p>
          <w:p>
            <w:pPr>
              <w:pStyle w:val="Normal"/>
              <w:snapToGrid w:val="false"/>
              <w:rPr/>
            </w:pPr>
            <w:r>
              <w:rPr>
                <w:rFonts w:cs="Times New Roman"/>
                <w:lang w:val="en-US"/>
              </w:rPr>
              <w:t>(=Nannopithex quaylei</w:t>
            </w:r>
            <w:r>
              <w:rPr>
                <w:rFonts w:cs="Times New Roman"/>
              </w:rPr>
              <w:t xml:space="preserve"> </w:t>
            </w:r>
            <w:r>
              <w:rPr>
                <w:rFonts w:cs="Times New Roman"/>
                <w:lang w:val="en-US"/>
              </w:rPr>
              <w:t>Hooker, 1986)</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Англия,</w:t>
            </w:r>
            <w:r>
              <w:rPr>
                <w:rFonts w:cs="Times New Roman"/>
                <w:lang w:val="en-US"/>
              </w:rPr>
              <w:t xml:space="preserve"> Creechbarrow Limestone Formation (Bartonian), Creechbarrow, Dorset</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Vectipithex raabi</w:t>
            </w:r>
          </w:p>
          <w:p>
            <w:pPr>
              <w:pStyle w:val="Normal"/>
              <w:snapToGrid w:val="false"/>
              <w:rPr/>
            </w:pPr>
            <w:r>
              <w:rPr>
                <w:rFonts w:cs="Times New Roman"/>
                <w:lang w:val="ru-RU"/>
              </w:rPr>
              <w:t>(=</w:t>
            </w:r>
            <w:r>
              <w:rPr>
                <w:rFonts w:cs="Times New Roman"/>
                <w:lang w:val="en-US"/>
              </w:rPr>
              <w:t>Nannopithex raabi (Heller, 1930) =Necrolemur raabi</w:t>
            </w:r>
            <w:r>
              <w:rPr>
                <w:rFonts w:cs="Times New Roman"/>
                <w:lang w:val="ru-RU"/>
              </w:rPr>
              <w:t xml:space="preserve"> </w:t>
            </w:r>
            <w:r>
              <w:rPr>
                <w:rFonts w:cs="Times New Roman"/>
                <w:lang w:val="en-US"/>
              </w:rPr>
              <w:t>Heller, 1930</w:t>
            </w:r>
          </w:p>
          <w:p>
            <w:pPr>
              <w:pStyle w:val="Normal"/>
              <w:snapToGrid w:val="false"/>
              <w:rPr>
                <w:rFonts w:cs="Times New Roman"/>
                <w:lang w:val="en-US"/>
              </w:rPr>
            </w:pPr>
            <w:r>
              <w:rPr>
                <w:rFonts w:cs="Times New Roman"/>
                <w:lang w:val="en-US"/>
              </w:rPr>
              <w:t>=Nannopithex abderhaldeni (Weigelt, 1933): Thalmann, 1994:30-33, figs. 2.3-2.4, pl. 2, figs. a-e.</w:t>
            </w:r>
          </w:p>
          <w:p>
            <w:pPr>
              <w:pStyle w:val="Normal"/>
              <w:snapToGrid w:val="false"/>
              <w:rPr/>
            </w:pPr>
            <w:r>
              <w:rPr>
                <w:rFonts w:cs="Times New Roman"/>
                <w:lang w:val="en-US"/>
              </w:rPr>
              <w:t>?=Nannopithex barnesi Thalmann, 1994:34, fig. 2.5, pl. 2, figs. f-h.</w:t>
            </w:r>
            <w:r>
              <w:rPr>
                <w:rFonts w:cs="Times New Roman"/>
                <w:lang w:val="ru-RU"/>
              </w:rPr>
              <w:t>)</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ср.эоцен, Lutetian,</w:t>
            </w:r>
            <w:r>
              <w:rPr>
                <w:rFonts w:cs="Times New Roman"/>
                <w:lang w:val="en-US"/>
              </w:rPr>
              <w:t xml:space="preserve"> </w:t>
            </w:r>
            <w:r>
              <w:rPr>
                <w:rFonts w:cs="Times New Roman"/>
              </w:rPr>
              <w:t>Geise</w:t>
            </w:r>
            <w:r>
              <w:rPr>
                <w:rFonts w:cs="Times New Roman"/>
                <w:lang w:val="en-US"/>
              </w:rPr>
              <w:t>l</w:t>
            </w:r>
            <w:r>
              <w:rPr>
                <w:rFonts w:cs="Times New Roman"/>
              </w:rPr>
              <w:t>tal, восточная Герм.</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170 г</w:t>
            </w:r>
          </w:p>
          <w:p>
            <w:pPr>
              <w:pStyle w:val="Normal"/>
              <w:snapToGrid w:val="false"/>
              <w:rPr>
                <w:rFonts w:cs="Times New Roman"/>
              </w:rPr>
            </w:pPr>
            <w:r>
              <w:rPr>
                <w:rFonts w:cs="Times New Roman"/>
              </w:rPr>
              <w:t xml:space="preserve">Разрушенный череп </w:t>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Vectipithex smithorum </w:t>
            </w:r>
            <w:r>
              <w:rPr>
                <w:rFonts w:cs="Times New Roman"/>
                <w:lang w:val="en-US"/>
              </w:rPr>
              <w:t>Hooker et Harrison, 2008</w:t>
            </w:r>
          </w:p>
          <w:p>
            <w:pPr>
              <w:pStyle w:val="Normal"/>
              <w:snapToGrid w:val="false"/>
              <w:rPr/>
            </w:pPr>
            <w:r>
              <w:rPr>
                <w:rFonts w:cs="Times New Roman"/>
                <w:lang w:val="ru-RU"/>
              </w:rPr>
              <w:t>(=</w:t>
            </w:r>
            <w:r>
              <w:rPr>
                <w:rFonts w:cs="Times New Roman"/>
                <w:lang w:val="en-US"/>
              </w:rPr>
              <w:t>Protoadapis cf. ulmensis (Schmidt-Kittler): Hooker, 1987:113</w:t>
            </w:r>
          </w:p>
          <w:p>
            <w:pPr>
              <w:pStyle w:val="Normal"/>
              <w:snapToGrid w:val="false"/>
              <w:rPr>
                <w:rFonts w:cs="Times New Roman"/>
                <w:lang w:val="en-US"/>
              </w:rPr>
            </w:pPr>
            <w:r>
              <w:rPr>
                <w:rFonts w:cs="Times New Roman"/>
                <w:lang w:val="en-US"/>
              </w:rPr>
              <w:t>=Protoadapis ?ulmensis (Schmidt-Kittler): Hooker, 1989:17</w:t>
            </w:r>
          </w:p>
          <w:p>
            <w:pPr>
              <w:pStyle w:val="Normal"/>
              <w:snapToGrid w:val="false"/>
              <w:rPr>
                <w:rFonts w:cs="Times New Roman"/>
                <w:lang w:val="en-US"/>
              </w:rPr>
            </w:pPr>
            <w:r>
              <w:rPr>
                <w:rFonts w:cs="Times New Roman"/>
                <w:lang w:val="en-US"/>
              </w:rPr>
              <w:t>=Protoadapis ulmensis (Schmidt-Kittler): Hooker, 1992:513</w:t>
            </w:r>
          </w:p>
          <w:p>
            <w:pPr>
              <w:pStyle w:val="Normal"/>
              <w:snapToGrid w:val="false"/>
              <w:rPr>
                <w:rFonts w:cs="Times New Roman"/>
                <w:lang w:val="en-US"/>
              </w:rPr>
            </w:pPr>
            <w:r>
              <w:rPr>
                <w:rFonts w:cs="Times New Roman"/>
                <w:lang w:val="en-US"/>
              </w:rPr>
              <w:t>="Protoadapis" ulmensis (Schmidt-Kittler): Hooker et al., 1995:454</w:t>
            </w:r>
          </w:p>
          <w:p>
            <w:pPr>
              <w:pStyle w:val="Normal"/>
              <w:snapToGrid w:val="false"/>
              <w:rPr>
                <w:rFonts w:cs="Times New Roman"/>
                <w:lang w:val="en-US"/>
              </w:rPr>
            </w:pPr>
            <w:r>
              <w:rPr>
                <w:rFonts w:cs="Times New Roman"/>
                <w:lang w:val="en-US"/>
              </w:rPr>
              <w:t>"Protoadapis" ulmensis (Schmidt-Kittler): Hooker et al., 2004:163</w:t>
            </w:r>
          </w:p>
          <w:p>
            <w:pPr>
              <w:pStyle w:val="Normal"/>
              <w:snapToGrid w:val="false"/>
              <w:rPr>
                <w:rFonts w:cs="Times New Roman"/>
                <w:lang w:val="en-US"/>
              </w:rPr>
            </w:pPr>
            <w:r>
              <w:rPr>
                <w:rFonts w:cs="Times New Roman"/>
                <w:lang w:val="en-US"/>
              </w:rPr>
              <w:t>=Protoadapis ulmensis (Schmidt-Kittler): Hooker et al., 2005:108)</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How Ledge Limestone, Totland Bay Member, Headon Hill Formation (=Bosma's 1974 sampling point HH2), early Priabonian, </w:t>
            </w:r>
            <w:r>
              <w:rPr>
                <w:rFonts w:cs="Times New Roman"/>
                <w:lang w:val="ru-RU"/>
              </w:rPr>
              <w:t>эоцен</w:t>
            </w:r>
            <w:r>
              <w:rPr>
                <w:rFonts w:cs="Times New Roman"/>
                <w:lang w:val="en-US"/>
              </w:rPr>
              <w:t xml:space="preserve">, </w:t>
            </w:r>
            <w:r>
              <w:rPr>
                <w:rFonts w:cs="Times New Roman"/>
                <w:lang w:val="ru-RU"/>
              </w:rPr>
              <w:t>Англия</w:t>
            </w:r>
            <w:r>
              <w:rPr>
                <w:rFonts w:cs="Times New Roman"/>
                <w:lang w:val="en-US"/>
              </w:rPr>
              <w:t>, Isle of Wight, Headon Hill</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Vectipithex </w:t>
            </w:r>
            <w:r>
              <w:rPr>
                <w:rFonts w:cs="Times New Roman"/>
                <w:lang w:val="en-US"/>
              </w:rPr>
              <w:t>ulmensis Hooker et Harrison, 2008</w:t>
            </w:r>
          </w:p>
          <w:p>
            <w:pPr>
              <w:pStyle w:val="Normal"/>
              <w:snapToGrid w:val="false"/>
              <w:rPr/>
            </w:pPr>
            <w:r>
              <w:rPr>
                <w:rFonts w:cs="Times New Roman"/>
                <w:lang w:val="ru-RU"/>
              </w:rPr>
              <w:t>(=</w:t>
            </w:r>
            <w:r>
              <w:rPr>
                <w:rFonts w:cs="Times New Roman"/>
                <w:lang w:val="en-US"/>
              </w:rPr>
              <w:t>Adapis ulmensis Schmidt-Kittler, 1971</w:t>
            </w:r>
          </w:p>
          <w:p>
            <w:pPr>
              <w:pStyle w:val="Normal"/>
              <w:snapToGrid w:val="false"/>
              <w:rPr/>
            </w:pPr>
            <w:r>
              <w:rPr>
                <w:rFonts w:cs="Times New Roman"/>
                <w:lang w:val="ru-RU"/>
              </w:rPr>
              <w:t>=</w:t>
            </w:r>
            <w:r>
              <w:rPr>
                <w:rFonts w:cs="Times New Roman"/>
                <w:lang w:val="en-US"/>
              </w:rPr>
              <w:t>Protoadapis ulmensis (Schmidt-Kittler, 1971) Gingerich, 1977</w:t>
            </w:r>
          </w:p>
          <w:p>
            <w:pPr>
              <w:pStyle w:val="Normal"/>
              <w:snapToGrid w:val="false"/>
              <w:rPr/>
            </w:pPr>
            <w:r>
              <w:rPr>
                <w:rFonts w:cs="Times New Roman"/>
                <w:lang w:val="ru-RU"/>
              </w:rPr>
              <w:t xml:space="preserve">не </w:t>
            </w:r>
            <w:r>
              <w:rPr>
                <w:rFonts w:cs="Times New Roman"/>
                <w:lang w:val="en-US"/>
              </w:rPr>
              <w:t>Protoadapis</w:t>
            </w:r>
            <w:r>
              <w:rPr>
                <w:rFonts w:cs="Times New Roman"/>
                <w:lang w:val="ru-RU"/>
              </w:rPr>
              <w:t>,</w:t>
            </w:r>
            <w:r>
              <w:rPr>
                <w:rFonts w:cs="Times New Roman"/>
                <w:lang w:val="en-US"/>
              </w:rPr>
              <w:t xml:space="preserve"> adapine sensu stricto </w:t>
            </w:r>
            <w:r>
              <w:rPr>
                <w:rFonts w:cs="Times New Roman"/>
                <w:lang w:val="ru-RU"/>
              </w:rPr>
              <w:t xml:space="preserve">по </w:t>
            </w:r>
            <w:r>
              <w:rPr>
                <w:rFonts w:cs="Times New Roman"/>
                <w:lang w:val="en-US"/>
              </w:rPr>
              <w:t>Tattersall et Schwartz, 1983</w:t>
            </w:r>
          </w:p>
          <w:p>
            <w:pPr>
              <w:pStyle w:val="Normal"/>
              <w:snapToGrid w:val="false"/>
              <w:rPr/>
            </w:pPr>
            <w:r>
              <w:rPr>
                <w:rFonts w:cs="Times New Roman"/>
                <w:lang w:val="ru-RU"/>
              </w:rPr>
              <w:t>non Adapis ulmensis Schmidt-Kittler</w:t>
            </w:r>
            <w:r>
              <w:rPr>
                <w:rFonts w:cs="Times New Roman"/>
                <w:lang w:val="en-US"/>
              </w:rPr>
              <w:t xml:space="preserve">, </w:t>
            </w:r>
            <w:r>
              <w:rPr>
                <w:rFonts w:cs="Times New Roman"/>
                <w:lang w:val="ru-RU"/>
              </w:rPr>
              <w:t>1971:179-180, fig. 12</w:t>
            </w:r>
          </w:p>
          <w:p>
            <w:pPr>
              <w:pStyle w:val="Normal"/>
              <w:snapToGrid w:val="false"/>
              <w:rPr/>
            </w:pPr>
            <w:r>
              <w:rPr>
                <w:rFonts w:cs="Times New Roman"/>
                <w:lang w:val="ru-RU"/>
              </w:rPr>
              <w:t>Adapidae sp.: Schmidt-Kittler</w:t>
            </w:r>
            <w:r>
              <w:rPr>
                <w:rFonts w:cs="Times New Roman"/>
                <w:lang w:val="en-US"/>
              </w:rPr>
              <w:t xml:space="preserve">, </w:t>
            </w:r>
            <w:r>
              <w:rPr>
                <w:rFonts w:cs="Times New Roman"/>
                <w:lang w:val="ru-RU"/>
              </w:rPr>
              <w:t>1977:185-186, figs. 6-7)</w:t>
            </w:r>
          </w:p>
        </w:tc>
        <w:tc>
          <w:tcPr>
            <w:tcW w:w="288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в.эоцен, ю.Герм., </w:t>
            </w:r>
            <w:r>
              <w:rPr>
                <w:rFonts w:cs="Times New Roman"/>
                <w:lang w:val="ru-RU"/>
              </w:rPr>
              <w:t xml:space="preserve">около </w:t>
            </w:r>
            <w:r>
              <w:rPr>
                <w:rFonts w:cs="Times New Roman"/>
                <w:lang w:val="en-US"/>
              </w:rPr>
              <w:t xml:space="preserve">Ulm, Ehrenstein 1A site, </w:t>
            </w:r>
            <w:r>
              <w:rPr>
                <w:rFonts w:cs="Times New Roman"/>
                <w:lang w:val="ru-RU"/>
              </w:rPr>
              <w:t xml:space="preserve">слой </w:t>
            </w:r>
            <w:r>
              <w:rPr>
                <w:rFonts w:cs="Times New Roman"/>
                <w:lang w:val="en-US"/>
              </w:rPr>
              <w:t>La Debruge</w:t>
            </w:r>
          </w:p>
        </w:tc>
        <w:tc>
          <w:tcPr>
            <w:tcW w:w="41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Omomyidae</w:t>
      </w:r>
      <w:r>
        <w:rPr>
          <w:rFonts w:cs="Times New Roman"/>
        </w:rPr>
        <w:t xml:space="preserve"> </w:t>
      </w:r>
      <w:r>
        <w:rPr>
          <w:rFonts w:cs="Times New Roman"/>
          <w:lang w:val="en-US"/>
        </w:rPr>
        <w:t>Trouessart</w:t>
      </w:r>
      <w:r>
        <w:rPr>
          <w:rFonts w:cs="Times New Roman"/>
        </w:rPr>
        <w:t>, 1879 (</w:t>
      </w:r>
      <w:r>
        <w:rPr>
          <w:rFonts w:cs="Times New Roman"/>
          <w:lang w:val="en-US"/>
        </w:rPr>
        <w:t>Gazin</w:t>
      </w:r>
      <w:r>
        <w:rPr>
          <w:rFonts w:cs="Times New Roman"/>
        </w:rPr>
        <w:t>, 1958)</w:t>
      </w:r>
    </w:p>
    <w:p>
      <w:pPr>
        <w:pStyle w:val="Normal"/>
        <w:jc w:val="center"/>
        <w:rPr/>
      </w:pPr>
      <w:r>
        <w:rPr>
          <w:rFonts w:cs="Times New Roman"/>
        </w:rPr>
        <w:t xml:space="preserve">(иногда включается в надсем. </w:t>
      </w:r>
      <w:r>
        <w:rPr>
          <w:rFonts w:cs="Times New Roman"/>
          <w:lang w:val="en-US"/>
        </w:rPr>
        <w:t>Tarsioidea</w:t>
      </w:r>
      <w:r>
        <w:rPr>
          <w:rFonts w:cs="Times New Roman"/>
        </w:rPr>
        <w:t xml:space="preserve"> парвотряда </w:t>
      </w:r>
      <w:r>
        <w:rPr>
          <w:rFonts w:cs="Times New Roman"/>
          <w:lang w:val="en-US"/>
        </w:rPr>
        <w:t>Tarsiiformes</w:t>
      </w: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Anaptomorphinae</w:t>
      </w:r>
      <w:r>
        <w:rPr>
          <w:rFonts w:cs="Times New Roman"/>
        </w:rPr>
        <w:t xml:space="preserve"> </w:t>
      </w:r>
      <w:r>
        <w:rPr>
          <w:rFonts w:cs="Times New Roman"/>
          <w:lang w:val="en-US"/>
        </w:rPr>
        <w:t>Cope</w:t>
      </w:r>
      <w:r>
        <w:rPr>
          <w:rFonts w:cs="Times New Roman"/>
        </w:rPr>
        <w:t>, 1883 (</w:t>
      </w:r>
      <w:r>
        <w:rPr>
          <w:rFonts w:cs="Times New Roman"/>
          <w:lang w:val="en-US"/>
        </w:rPr>
        <w:t>Simpson</w:t>
      </w:r>
      <w:r>
        <w:rPr>
          <w:rFonts w:cs="Times New Roman"/>
        </w:rPr>
        <w:t>, 1940)</w:t>
      </w:r>
    </w:p>
    <w:p>
      <w:pPr>
        <w:pStyle w:val="Normal"/>
        <w:jc w:val="center"/>
        <w:rPr/>
      </w:pPr>
      <w:r>
        <w:rPr>
          <w:rFonts w:cs="Times New Roman"/>
        </w:rPr>
        <w:t xml:space="preserve">(=сем. </w:t>
      </w:r>
      <w:r>
        <w:rPr>
          <w:rFonts w:cs="Times New Roman"/>
          <w:lang w:val="en-US"/>
        </w:rPr>
        <w:t>Tetoniidae</w:t>
      </w:r>
    </w:p>
    <w:p>
      <w:pPr>
        <w:pStyle w:val="Normal"/>
        <w:jc w:val="center"/>
        <w:rPr/>
      </w:pPr>
      <w:r>
        <w:rPr>
          <w:rFonts w:cs="Times New Roman"/>
        </w:rPr>
        <w:t xml:space="preserve">?=подсем. </w:t>
      </w:r>
      <w:r>
        <w:rPr>
          <w:rFonts w:cs="Times New Roman"/>
          <w:lang w:val="en-US"/>
        </w:rPr>
        <w:t>Ekgmowechashalinae</w:t>
      </w:r>
      <w:r>
        <w:rPr>
          <w:rFonts w:cs="Times New Roman"/>
        </w:rPr>
        <w:t>)</w:t>
      </w:r>
    </w:p>
    <w:p>
      <w:pPr>
        <w:pStyle w:val="Normal"/>
        <w:jc w:val="center"/>
        <w:rPr>
          <w:rFonts w:cs="Times New Roman"/>
        </w:rPr>
      </w:pPr>
      <w:r>
        <w:rPr>
          <w:rFonts w:cs="Times New Roman"/>
        </w:rPr>
        <w:t>(в.палеоцен-ср.эоцен Северной Америки, Европы и Китая)</w:t>
      </w:r>
    </w:p>
    <w:p>
      <w:pPr>
        <w:pStyle w:val="Normal"/>
        <w:jc w:val="center"/>
        <w:rPr/>
      </w:pPr>
      <w:r>
        <w:rPr>
          <w:rFonts w:cs="Times New Roman"/>
        </w:rPr>
        <w:t>триба</w:t>
      </w:r>
      <w:r>
        <w:rPr>
          <w:rFonts w:cs="Times New Roman"/>
          <w:lang w:val="en-US"/>
        </w:rPr>
        <w:t xml:space="preserve"> Altaniini</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356"/>
        <w:gridCol w:w="1958"/>
        <w:gridCol w:w="5905"/>
      </w:tblGrid>
      <w:tr>
        <w:trPr/>
        <w:tc>
          <w:tcPr>
            <w:tcW w:w="235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Altanius orlovi Dashzeveg et McKenna, 1977 (</w:t>
            </w:r>
            <w:r>
              <w:rPr>
                <w:rFonts w:cs="Times New Roman"/>
              </w:rPr>
              <w:t>иногда</w:t>
            </w:r>
            <w:r>
              <w:rPr>
                <w:rFonts w:cs="Times New Roman"/>
                <w:lang w:val="en-US"/>
              </w:rPr>
              <w:t xml:space="preserve"> </w:t>
            </w:r>
            <w:r>
              <w:rPr>
                <w:rFonts w:cs="Times New Roman"/>
              </w:rPr>
              <w:t>определяется</w:t>
            </w:r>
            <w:r>
              <w:rPr>
                <w:rFonts w:cs="Times New Roman"/>
                <w:lang w:val="en-US"/>
              </w:rPr>
              <w:t xml:space="preserve"> </w:t>
            </w:r>
            <w:r>
              <w:rPr>
                <w:rFonts w:cs="Times New Roman"/>
              </w:rPr>
              <w:t>как</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подотряда</w:t>
            </w:r>
            <w:r>
              <w:rPr>
                <w:rFonts w:cs="Times New Roman"/>
                <w:lang w:val="en-US"/>
              </w:rPr>
              <w:t xml:space="preserve"> </w:t>
            </w:r>
            <w:r>
              <w:rPr>
                <w:rFonts w:cs="Times New Roman"/>
                <w:lang w:val="ru-RU"/>
              </w:rPr>
              <w:t>STREPSIRRHINI или</w:t>
            </w:r>
            <w:r>
              <w:rPr>
                <w:rFonts w:cs="Times New Roman"/>
                <w:lang w:val="en-US"/>
              </w:rPr>
              <w:t xml:space="preserve"> Tarsiiformes incertae sedis;</w:t>
            </w:r>
          </w:p>
          <w:p>
            <w:pPr>
              <w:pStyle w:val="Normal"/>
              <w:snapToGrid w:val="false"/>
              <w:jc w:val="center"/>
              <w:rPr/>
            </w:pPr>
            <w:r>
              <w:rPr>
                <w:rFonts w:cs="Times New Roman"/>
                <w:lang w:val="ru-RU"/>
              </w:rPr>
              <w:t>иногда</w:t>
            </w:r>
            <w:r>
              <w:rPr>
                <w:rFonts w:cs="Times New Roman"/>
                <w:lang w:val="en-US"/>
              </w:rPr>
              <w:t xml:space="preserve"> </w:t>
            </w:r>
            <w:r>
              <w:rPr>
                <w:rFonts w:cs="Times New Roman"/>
                <w:lang w:val="ru-RU"/>
              </w:rPr>
              <w:t>включается</w:t>
            </w:r>
            <w:r>
              <w:rPr>
                <w:rFonts w:cs="Times New Roman"/>
                <w:lang w:val="en-US"/>
              </w:rPr>
              <w:t xml:space="preserve"> </w:t>
            </w:r>
            <w:r>
              <w:rPr>
                <w:rFonts w:cs="Times New Roman"/>
                <w:lang w:val="ru-RU"/>
              </w:rPr>
              <w:t>в</w:t>
            </w:r>
            <w:r>
              <w:rPr>
                <w:rFonts w:cs="Times New Roman"/>
                <w:lang w:val="en-US"/>
              </w:rPr>
              <w:t xml:space="preserve"> </w:t>
            </w:r>
            <w:r>
              <w:rPr>
                <w:rFonts w:cs="Times New Roman"/>
                <w:lang w:val="ru-RU"/>
              </w:rPr>
              <w:t>подтрибу</w:t>
            </w:r>
            <w:r>
              <w:rPr>
                <w:rFonts w:cs="Times New Roman"/>
                <w:lang w:val="en-US"/>
              </w:rPr>
              <w:t xml:space="preserve"> Tetoniina </w:t>
            </w:r>
            <w:r>
              <w:rPr>
                <w:rFonts w:cs="Times New Roman"/>
                <w:lang w:val="ru-RU"/>
              </w:rPr>
              <w:t>трибы</w:t>
            </w:r>
            <w:r>
              <w:rPr>
                <w:rFonts w:cs="Times New Roman"/>
                <w:lang w:val="en-US"/>
              </w:rPr>
              <w:t xml:space="preserve"> Anaptomorphini;</w:t>
            </w:r>
          </w:p>
          <w:p>
            <w:pPr>
              <w:pStyle w:val="Normal"/>
              <w:snapToGrid w:val="false"/>
              <w:jc w:val="center"/>
              <w:rPr/>
            </w:pPr>
            <w:r>
              <w:rPr>
                <w:rFonts w:cs="Times New Roman"/>
                <w:lang w:val="ru-RU"/>
              </w:rPr>
              <w:t xml:space="preserve">включался в сем. </w:t>
            </w:r>
            <w:r>
              <w:rPr>
                <w:rFonts w:cs="Times New Roman"/>
                <w:lang w:val="en-US"/>
              </w:rPr>
              <w:t>Carpolestidae</w:t>
            </w:r>
            <w:r>
              <w:rPr>
                <w:rFonts w:cs="Times New Roman"/>
                <w:lang w:val="ru-RU"/>
              </w:rPr>
              <w:t xml:space="preserve"> по Rose </w:t>
            </w:r>
            <w:r>
              <w:rPr>
                <w:rFonts w:cs="Times New Roman"/>
                <w:lang w:val="en-US"/>
              </w:rPr>
              <w:t>et</w:t>
            </w:r>
            <w:r>
              <w:rPr>
                <w:rFonts w:cs="Times New Roman"/>
                <w:lang w:val="ru-RU"/>
              </w:rPr>
              <w:t xml:space="preserve"> Krause, 1984)</w:t>
            </w:r>
          </w:p>
        </w:tc>
        <w:tc>
          <w:tcPr>
            <w:tcW w:w="1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Монголии (ошибочно С.Ам.)</w:t>
            </w:r>
          </w:p>
        </w:tc>
        <w:tc>
          <w:tcPr>
            <w:tcW w:w="5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10-17 или 10-30 г</w:t>
            </w:r>
          </w:p>
          <w:p>
            <w:pPr>
              <w:pStyle w:val="Normal"/>
              <w:snapToGrid w:val="false"/>
              <w:rPr/>
            </w:pPr>
            <w:r>
              <w:rPr>
                <w:rFonts w:cs="Times New Roman"/>
              </w:rPr>
              <w:t xml:space="preserve">small, high, trigonids, the anterior basin on lower molars, and high premolars. It is linked with the omomyoid group in its unfused mandible, reduced paraconids on the lower molars, and overall shorter molars. These traits are too numerous to have been easily developed by parallel evolution. In the taxa's 4 premolars, double rooted 2nd premolar and unreduced canine and last molar, the teeth of </w:t>
            </w:r>
            <w:r>
              <w:rPr>
                <w:rFonts w:cs="Times New Roman"/>
                <w:i/>
                <w:iCs/>
              </w:rPr>
              <w:t>Altanius</w:t>
            </w:r>
            <w:r>
              <w:rPr>
                <w:rFonts w:cs="Times New Roman"/>
              </w:rPr>
              <w:t xml:space="preserve"> are too primitive to be omomyoids, best resembling the Carpolestidae, a group of Plesiadapiformes. The dentition is also not dissimilar from primitive adapoids </w:t>
            </w:r>
            <w:r>
              <w:rPr>
                <w:rFonts w:cs="Times New Roman"/>
                <w:i/>
                <w:iCs/>
              </w:rPr>
              <w:t>Donrusselia</w:t>
            </w:r>
            <w:r>
              <w:rPr>
                <w:rFonts w:cs="Times New Roman"/>
              </w:rPr>
              <w:t xml:space="preserve"> and </w:t>
            </w:r>
            <w:r>
              <w:rPr>
                <w:rFonts w:cs="Times New Roman"/>
                <w:i/>
                <w:iCs/>
              </w:rPr>
              <w:t>Cantius</w:t>
            </w:r>
            <w:r>
              <w:rPr>
                <w:rFonts w:cs="Times New Roman"/>
              </w:rPr>
              <w:t>. However, its high lingual cusps and short talonids, the basin at the distal end of the lower molars, are traits too derived for this specimen to be a primitive omomyoid ancestor</w:t>
            </w:r>
          </w:p>
          <w:p>
            <w:pPr>
              <w:pStyle w:val="Normal"/>
              <w:snapToGrid w:val="false"/>
              <w:rPr/>
            </w:pPr>
            <w:r>
              <w:rPr>
                <w:rFonts w:cs="Times New Roman"/>
              </w:rPr>
              <w:t xml:space="preserve">Dashzeveg D. </w:t>
            </w:r>
            <w:r>
              <w:rPr>
                <w:rFonts w:cs="Times New Roman"/>
                <w:lang w:val="en-US"/>
              </w:rPr>
              <w:t>et</w:t>
            </w:r>
            <w:r>
              <w:rPr>
                <w:rFonts w:cs="Times New Roman"/>
              </w:rPr>
              <w:t xml:space="preserve"> Mckenna M.C.</w:t>
            </w:r>
            <w:r>
              <w:rPr>
                <w:rFonts w:cs="Times New Roman"/>
                <w:lang w:val="en-US"/>
              </w:rPr>
              <w:t xml:space="preserve"> //</w:t>
            </w:r>
            <w:r>
              <w:rPr>
                <w:rFonts w:cs="Times New Roman"/>
              </w:rPr>
              <w:t xml:space="preserve"> Acta Palaeontol. Pol., </w:t>
            </w:r>
            <w:r>
              <w:rPr>
                <w:rFonts w:cs="Times New Roman"/>
                <w:lang w:val="en-US"/>
              </w:rPr>
              <w:t>1977, 22</w:t>
            </w:r>
            <w:r>
              <w:rPr>
                <w:rFonts w:cs="Times New Roman"/>
              </w:rPr>
              <w:t>, 119</w:t>
            </w:r>
            <w:r>
              <w:rPr>
                <w:rFonts w:cs="Times New Roman"/>
                <w:lang w:val="en-US"/>
              </w:rPr>
              <w:t>-</w:t>
            </w:r>
            <w:r>
              <w:rPr>
                <w:rFonts w:cs="Times New Roman"/>
              </w:rPr>
              <w:t>137.</w:t>
            </w:r>
          </w:p>
          <w:p>
            <w:pPr>
              <w:pStyle w:val="Normal"/>
              <w:snapToGrid w:val="false"/>
              <w:rPr/>
            </w:pPr>
            <w:r>
              <w:rPr>
                <w:rFonts w:cs="Times New Roman"/>
              </w:rPr>
              <w:t>Gingerich P.D., Dashzeveg D.</w:t>
            </w:r>
            <w:r>
              <w:rPr>
                <w:rFonts w:cs="Times New Roman"/>
                <w:lang w:val="en-US"/>
              </w:rPr>
              <w:t xml:space="preserve"> et</w:t>
            </w:r>
            <w:r>
              <w:rPr>
                <w:rFonts w:cs="Times New Roman"/>
              </w:rPr>
              <w:t xml:space="preserve"> Russell D.E. Dentition </w:t>
            </w:r>
            <w:r>
              <w:rPr>
                <w:rFonts w:cs="Times New Roman"/>
                <w:lang w:val="en-US"/>
              </w:rPr>
              <w:t>and systematic</w:t>
            </w:r>
            <w:r>
              <w:rPr>
                <w:rFonts w:cs="Times New Roman"/>
              </w:rPr>
              <w:t xml:space="preserve"> relationships of Altanius orlovi (Mammalia, Primates)</w:t>
            </w:r>
            <w:r>
              <w:rPr>
                <w:rFonts w:cs="Times New Roman"/>
                <w:lang w:val="en-US"/>
              </w:rPr>
              <w:t xml:space="preserve"> </w:t>
            </w:r>
            <w:r>
              <w:rPr>
                <w:rFonts w:cs="Times New Roman"/>
              </w:rPr>
              <w:t>from the early Eocene of Mongolia</w:t>
            </w:r>
            <w:r>
              <w:rPr>
                <w:rFonts w:cs="Times New Roman"/>
                <w:lang w:val="en-US"/>
              </w:rPr>
              <w:t xml:space="preserve"> //</w:t>
            </w:r>
            <w:r>
              <w:rPr>
                <w:rFonts w:cs="Times New Roman"/>
              </w:rPr>
              <w:t xml:space="preserve"> Geobios, 1991</w:t>
            </w:r>
            <w:r>
              <w:rPr>
                <w:rFonts w:cs="Times New Roman"/>
                <w:lang w:val="en-US"/>
              </w:rPr>
              <w:t>,</w:t>
            </w:r>
            <w:r>
              <w:rPr>
                <w:rFonts w:cs="Times New Roman"/>
              </w:rPr>
              <w:t xml:space="preserve"> </w:t>
            </w:r>
            <w:r>
              <w:rPr>
                <w:rFonts w:cs="Times New Roman"/>
                <w:lang w:val="en-US"/>
              </w:rPr>
              <w:t>V.</w:t>
            </w:r>
            <w:r>
              <w:rPr>
                <w:rFonts w:cs="Times New Roman"/>
              </w:rPr>
              <w:t xml:space="preserve">24, </w:t>
            </w:r>
            <w:r>
              <w:rPr>
                <w:rFonts w:cs="Times New Roman"/>
                <w:lang w:val="en-US"/>
              </w:rPr>
              <w:t>pp.</w:t>
            </w:r>
            <w:r>
              <w:rPr>
                <w:rFonts w:cs="Times New Roman"/>
              </w:rPr>
              <w:t>637</w:t>
            </w:r>
            <w:r>
              <w:rPr>
                <w:rFonts w:cs="Times New Roman"/>
                <w:lang w:val="en-US"/>
              </w:rPr>
              <w:t>-</w:t>
            </w:r>
            <w:r>
              <w:rPr>
                <w:rFonts w:cs="Times New Roman"/>
              </w:rPr>
              <w:t>646.</w:t>
            </w:r>
          </w:p>
          <w:p>
            <w:pPr>
              <w:pStyle w:val="Normal"/>
              <w:snapToGrid w:val="false"/>
              <w:rPr/>
            </w:pPr>
            <w:r>
              <w:rPr>
                <w:rFonts w:cs="Times New Roman"/>
              </w:rPr>
              <w:t xml:space="preserve">Rose K.D. </w:t>
            </w:r>
            <w:r>
              <w:rPr>
                <w:rFonts w:cs="Times New Roman"/>
                <w:lang w:val="en-US"/>
              </w:rPr>
              <w:t>et</w:t>
            </w:r>
            <w:r>
              <w:rPr>
                <w:rFonts w:cs="Times New Roman"/>
              </w:rPr>
              <w:t xml:space="preserve"> Krause D.W. Affinities of the primate Altaniusfrom the early Tertiary of Mongolia</w:t>
            </w:r>
            <w:r>
              <w:rPr>
                <w:rFonts w:cs="Times New Roman"/>
                <w:lang w:val="en-US"/>
              </w:rPr>
              <w:t xml:space="preserve"> //</w:t>
            </w:r>
            <w:r>
              <w:rPr>
                <w:rFonts w:cs="Times New Roman"/>
              </w:rPr>
              <w:t xml:space="preserve"> Journal of Mammalogy, 1984</w:t>
            </w:r>
            <w:r>
              <w:rPr>
                <w:rFonts w:cs="Times New Roman"/>
                <w:lang w:val="en-US"/>
              </w:rPr>
              <w:t>,</w:t>
            </w:r>
            <w:r>
              <w:rPr>
                <w:rFonts w:cs="Times New Roman"/>
              </w:rPr>
              <w:t xml:space="preserve"> </w:t>
            </w:r>
            <w:r>
              <w:rPr>
                <w:rFonts w:cs="Times New Roman"/>
                <w:lang w:val="en-US"/>
              </w:rPr>
              <w:t>V.65, pp.721-</w:t>
            </w:r>
            <w:r>
              <w:rPr>
                <w:rFonts w:cs="Times New Roman"/>
              </w:rPr>
              <w:t>726.</w:t>
            </w:r>
          </w:p>
        </w:tc>
      </w:tr>
    </w:tbl>
    <w:p>
      <w:pPr>
        <w:pStyle w:val="Normal"/>
        <w:jc w:val="center"/>
        <w:rPr/>
      </w:pPr>
      <w:r>
        <w:rPr>
          <w:rFonts w:cs="Times New Roman"/>
        </w:rPr>
        <w:t xml:space="preserve">триба </w:t>
      </w:r>
      <w:r>
        <w:rPr>
          <w:rFonts w:cs="Times New Roman"/>
          <w:lang w:val="en-US"/>
        </w:rPr>
        <w:t>Anaptomorphini</w:t>
      </w:r>
      <w:r>
        <w:rPr>
          <w:rFonts w:cs="Times New Roman"/>
        </w:rPr>
        <w:t xml:space="preserve"> </w:t>
      </w:r>
      <w:r>
        <w:rPr>
          <w:rFonts w:cs="Times New Roman"/>
          <w:lang w:val="en-US"/>
        </w:rPr>
        <w:t>Szalay</w:t>
      </w:r>
      <w:r>
        <w:rPr>
          <w:rFonts w:cs="Times New Roman"/>
        </w:rPr>
        <w:t>, 1976 (</w:t>
      </w:r>
      <w:r>
        <w:rPr>
          <w:rFonts w:cs="Times New Roman"/>
          <w:lang w:val="en-US"/>
        </w:rPr>
        <w:t>Cope</w:t>
      </w:r>
      <w:r>
        <w:rPr>
          <w:rFonts w:cs="Times New Roman"/>
        </w:rPr>
        <w:t>, 1883)</w:t>
      </w:r>
    </w:p>
    <w:p>
      <w:pPr>
        <w:pStyle w:val="Normal"/>
        <w:jc w:val="center"/>
        <w:rPr/>
      </w:pPr>
      <w:r>
        <w:rPr>
          <w:rFonts w:cs="Times New Roman"/>
        </w:rPr>
        <w:t>подтриба</w:t>
      </w:r>
      <w:r>
        <w:rPr>
          <w:rFonts w:cs="Times New Roman"/>
          <w:lang w:val="en-US"/>
        </w:rPr>
        <w:t xml:space="preserve"> Anaptomorphina Szalay, 1976 (Cope, 1883)</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09"/>
        <w:gridCol w:w="3032"/>
        <w:gridCol w:w="4378"/>
      </w:tblGrid>
      <w:tr>
        <w:trPr/>
        <w:tc>
          <w:tcPr>
            <w:tcW w:w="2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Anaptomorphus Cope, 1872</w:t>
            </w:r>
          </w:p>
          <w:p>
            <w:pPr>
              <w:pStyle w:val="Normal"/>
              <w:snapToGrid w:val="false"/>
              <w:jc w:val="center"/>
              <w:rPr>
                <w:rFonts w:cs="Times New Roman"/>
                <w:lang w:val="en-US"/>
              </w:rPr>
            </w:pPr>
            <w:r>
              <w:rPr>
                <w:rFonts w:cs="Times New Roman"/>
                <w:lang w:val="en-US"/>
              </w:rPr>
              <w:t>(?=Microsyops speirianus)</w:t>
            </w:r>
          </w:p>
        </w:tc>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43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Anaptomorphus</w:t>
            </w:r>
            <w:r>
              <w:rPr>
                <w:rFonts w:cs="Times New Roman"/>
              </w:rPr>
              <w:t xml:space="preserve"> aemulus Cope, 1872</w:t>
            </w:r>
          </w:p>
          <w:p>
            <w:pPr>
              <w:pStyle w:val="Normal"/>
              <w:snapToGrid w:val="false"/>
              <w:rPr/>
            </w:pPr>
            <w:r>
              <w:rPr>
                <w:rFonts w:cs="Times New Roman"/>
                <w:lang w:val="en-US"/>
              </w:rPr>
              <w:t xml:space="preserve">(=Aycrossia lovei Bown, 1979 </w:t>
            </w:r>
            <w:r>
              <w:rPr>
                <w:rFonts w:cs="Times New Roman"/>
                <w:lang w:val="ru-RU"/>
              </w:rPr>
              <w:t>по Gingerich, 1981</w:t>
            </w:r>
          </w:p>
          <w:p>
            <w:pPr>
              <w:pStyle w:val="Normal"/>
              <w:snapToGrid w:val="false"/>
              <w:rPr/>
            </w:pPr>
            <w:r>
              <w:rPr>
                <w:rFonts w:cs="Times New Roman"/>
                <w:lang w:val="en-US"/>
              </w:rPr>
              <w:t xml:space="preserve">=Strigorhysis bridgerensis Bown, 1979 </w:t>
            </w:r>
            <w:r>
              <w:rPr>
                <w:rFonts w:cs="Times New Roman"/>
                <w:lang w:val="ru-RU"/>
              </w:rPr>
              <w:t>по Gingerich, 1981</w:t>
            </w:r>
          </w:p>
          <w:p>
            <w:pPr>
              <w:pStyle w:val="Normal"/>
              <w:snapToGrid w:val="false"/>
              <w:rPr/>
            </w:pPr>
            <w:r>
              <w:rPr>
                <w:rFonts w:cs="Times New Roman"/>
                <w:lang w:val="en-US"/>
              </w:rPr>
              <w:t xml:space="preserve">=Strigorhysis rugosus Bown, 1979 </w:t>
            </w:r>
            <w:r>
              <w:rPr>
                <w:rFonts w:cs="Times New Roman"/>
                <w:lang w:val="ru-RU"/>
              </w:rPr>
              <w:t>по Gingerich, 1981)</w:t>
            </w:r>
          </w:p>
        </w:tc>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rPr>
              <w:t>конец ср.эоцена</w:t>
            </w:r>
            <w:r>
              <w:rPr>
                <w:rFonts w:cs="Times New Roman"/>
                <w:lang w:val="en-US"/>
              </w:rPr>
              <w:t>, Bridgerian Br</w:t>
            </w:r>
            <w:r>
              <w:rPr>
                <w:rFonts w:cs="Times New Roman"/>
                <w:lang w:val="ru-RU"/>
              </w:rPr>
              <w:t>2 и</w:t>
            </w:r>
            <w:r>
              <w:rPr>
                <w:rFonts w:cs="Times New Roman"/>
                <w:lang w:val="en-US"/>
              </w:rPr>
              <w:t xml:space="preserve"> Br3</w:t>
            </w:r>
            <w:r>
              <w:rPr>
                <w:rFonts w:cs="Times New Roman"/>
                <w:lang w:val="ru-RU"/>
              </w:rPr>
              <w:t xml:space="preserve"> (раньше считался B</w:t>
            </w:r>
            <w:r>
              <w:rPr>
                <w:rFonts w:cs="Times New Roman"/>
                <w:lang w:val="en-US"/>
              </w:rPr>
              <w:t>1-2</w:t>
            </w:r>
            <w:r>
              <w:rPr>
                <w:rFonts w:cs="Times New Roman"/>
                <w:lang w:val="ru-RU"/>
              </w:rPr>
              <w:t>)</w:t>
            </w:r>
            <w:r>
              <w:rPr>
                <w:rFonts w:cs="Times New Roman"/>
                <w:lang w:val="en-US"/>
              </w:rPr>
              <w:t>, Blacksforkian</w:t>
            </w:r>
            <w:r>
              <w:rPr>
                <w:rFonts w:cs="Times New Roman"/>
                <w:lang w:val="ru-RU"/>
              </w:rPr>
              <w:t xml:space="preserve"> </w:t>
            </w:r>
            <w:r>
              <w:rPr>
                <w:rFonts w:cs="Times New Roman"/>
                <w:lang w:val="en-US"/>
              </w:rPr>
              <w:t xml:space="preserve">("Bridger B") </w:t>
            </w:r>
            <w:r>
              <w:rPr>
                <w:rFonts w:cs="Times New Roman"/>
                <w:lang w:val="ru-RU"/>
              </w:rPr>
              <w:t>и</w:t>
            </w:r>
            <w:r>
              <w:rPr>
                <w:rFonts w:cs="Times New Roman"/>
                <w:lang w:val="en-US"/>
              </w:rPr>
              <w:t xml:space="preserve"> Twinbuttean ("Bridger C D"),</w:t>
            </w:r>
            <w:r>
              <w:rPr>
                <w:rFonts w:cs="Times New Roman"/>
              </w:rPr>
              <w:t xml:space="preserve"> США, Вайоминг</w:t>
            </w:r>
            <w:r>
              <w:rPr>
                <w:rFonts w:cs="Times New Roman"/>
                <w:lang w:val="en-US"/>
              </w:rPr>
              <w:t>,</w:t>
            </w:r>
            <w:r>
              <w:rPr>
                <w:rFonts w:cs="Times New Roman"/>
              </w:rPr>
              <w:t xml:space="preserve"> </w:t>
            </w:r>
            <w:r>
              <w:rPr>
                <w:rFonts w:cs="Times New Roman"/>
                <w:lang w:val="en-US"/>
              </w:rPr>
              <w:t>Green River Basin (SW);</w:t>
            </w:r>
            <w:r>
              <w:rPr>
                <w:rFonts w:cs="Times New Roman"/>
                <w:lang w:val="ru-RU"/>
              </w:rPr>
              <w:t xml:space="preserve"> 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Wind River / Powder Wash</w:t>
            </w:r>
          </w:p>
        </w:tc>
        <w:tc>
          <w:tcPr>
            <w:tcW w:w="43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/2123</w:t>
            </w:r>
            <w:r>
              <w:rPr>
                <w:rFonts w:cs="Times New Roman"/>
                <w:lang w:val="en-US"/>
              </w:rPr>
              <w:t xml:space="preserve">, </w:t>
            </w:r>
            <w:r>
              <w:rPr>
                <w:rFonts w:cs="Times New Roman"/>
                <w:lang w:val="ru-RU"/>
              </w:rPr>
              <w:t xml:space="preserve">149,49 или </w:t>
            </w:r>
            <w:r>
              <w:rPr>
                <w:rFonts w:cs="Times New Roman"/>
                <w:lang w:val="en-US"/>
              </w:rPr>
              <w:t xml:space="preserve">275 </w:t>
            </w:r>
            <w:r>
              <w:rPr>
                <w:rFonts w:cs="Times New Roman"/>
                <w:lang w:val="ru-RU"/>
              </w:rPr>
              <w:t>г</w:t>
            </w:r>
          </w:p>
        </w:tc>
      </w:tr>
      <w:tr>
        <w:trPr/>
        <w:tc>
          <w:tcPr>
            <w:tcW w:w="2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Anaptomorphus westi</w:t>
            </w:r>
            <w:r>
              <w:rPr>
                <w:rFonts w:cs="Times New Roman"/>
              </w:rPr>
              <w:t xml:space="preserve"> </w:t>
            </w:r>
            <w:r>
              <w:rPr>
                <w:rFonts w:cs="Times New Roman"/>
                <w:lang w:val="en-US"/>
              </w:rPr>
              <w:t>Szalay, 1976</w:t>
            </w:r>
          </w:p>
        </w:tc>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ср.эоцена, Bridgerian Br1, "Bridger A", США,</w:t>
            </w:r>
            <w:r>
              <w:rPr>
                <w:rFonts w:cs="Times New Roman"/>
                <w:lang w:val="ru-RU"/>
              </w:rPr>
              <w:t xml:space="preserve"> </w:t>
            </w:r>
            <w:r>
              <w:rPr>
                <w:rFonts w:cs="Times New Roman"/>
                <w:lang w:val="en-US"/>
              </w:rPr>
              <w:t>Green River Basin (SW), Aycross / Wapiti / Washakie / Green River Basin (NE)</w:t>
            </w:r>
          </w:p>
        </w:tc>
        <w:tc>
          <w:tcPr>
            <w:tcW w:w="43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282,43 или 45</w:t>
            </w:r>
            <w:r>
              <w:rPr>
                <w:rFonts w:cs="Times New Roman"/>
                <w:lang w:val="en-US"/>
              </w:rPr>
              <w:t xml:space="preserve">7 г, </w:t>
            </w:r>
            <w:r>
              <w:rPr>
                <w:rFonts w:cs="Times New Roman"/>
              </w:rPr>
              <w:t>или 465 г</w:t>
            </w:r>
          </w:p>
          <w:p>
            <w:pPr>
              <w:pStyle w:val="Normal"/>
              <w:snapToGrid w:val="false"/>
              <w:rPr>
                <w:rFonts w:cs="Times New Roman"/>
              </w:rPr>
            </w:pPr>
            <w:r>
              <w:rPr>
                <w:rFonts w:cs="Times New Roman"/>
              </w:rPr>
              <w:t>фруктоядный</w:t>
            </w:r>
          </w:p>
        </w:tc>
      </w:tr>
      <w:tr>
        <w:trPr/>
        <w:tc>
          <w:tcPr>
            <w:tcW w:w="2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Anaptomorphus wortmani Gazin, 1958</w:t>
            </w:r>
          </w:p>
          <w:p>
            <w:pPr>
              <w:pStyle w:val="Normal"/>
              <w:snapToGrid w:val="false"/>
              <w:rPr>
                <w:rFonts w:cs="Times New Roman"/>
                <w:lang w:val="en-US"/>
              </w:rPr>
            </w:pPr>
            <w:r>
              <w:rPr>
                <w:rFonts w:cs="Times New Roman"/>
                <w:lang w:val="en-US"/>
              </w:rPr>
              <w:t>(???=Anemorhysis wortmani)</w:t>
            </w:r>
          </w:p>
        </w:tc>
        <w:tc>
          <w:tcPr>
            <w:tcW w:w="30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ср.эоцен, Bridgerian</w:t>
            </w:r>
            <w:r>
              <w:rPr>
                <w:rFonts w:cs="Times New Roman"/>
                <w:lang w:val="ru-RU"/>
              </w:rPr>
              <w:t>, С.Ам.</w:t>
            </w:r>
          </w:p>
        </w:tc>
        <w:tc>
          <w:tcPr>
            <w:tcW w:w="43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160 </w:t>
            </w:r>
            <w:r>
              <w:rPr>
                <w:rFonts w:cs="Times New Roman"/>
                <w:lang w:val="ru-RU"/>
              </w:rPr>
              <w:t>г</w:t>
            </w:r>
          </w:p>
        </w:tc>
      </w:tr>
    </w:tbl>
    <w:p>
      <w:pPr>
        <w:pStyle w:val="Normal"/>
        <w:jc w:val="center"/>
        <w:rPr/>
      </w:pPr>
      <w:r>
        <w:rPr>
          <w:rFonts w:cs="Times New Roman"/>
        </w:rPr>
        <w:t xml:space="preserve">подтриба </w:t>
      </w:r>
      <w:r>
        <w:rPr>
          <w:rFonts w:cs="Times New Roman"/>
          <w:lang w:val="en-US"/>
        </w:rPr>
        <w:t>Teilhardinina</w:t>
      </w:r>
      <w:r>
        <w:rPr>
          <w:rFonts w:cs="Times New Roman"/>
        </w:rPr>
        <w:t xml:space="preserve"> </w:t>
      </w:r>
      <w:r>
        <w:rPr>
          <w:rFonts w:cs="Times New Roman"/>
          <w:lang w:val="en-US"/>
        </w:rPr>
        <w:t>Szalay</w:t>
      </w:r>
      <w:r>
        <w:rPr>
          <w:rFonts w:cs="Times New Roman"/>
        </w:rPr>
        <w:t>, 1976 (</w:t>
      </w:r>
      <w:r>
        <w:rPr>
          <w:rFonts w:cs="Times New Roman"/>
          <w:lang w:val="en-US"/>
        </w:rPr>
        <w:t>Quinet</w:t>
      </w:r>
      <w:r>
        <w:rPr>
          <w:rFonts w:cs="Times New Roman"/>
        </w:rPr>
        <w:t>, 1964)</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978"/>
        <w:gridCol w:w="2191"/>
        <w:gridCol w:w="3080"/>
      </w:tblGrid>
      <w:tr>
        <w:trPr/>
        <w:tc>
          <w:tcPr>
            <w:tcW w:w="497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Chlororhysis</w:t>
            </w:r>
            <w:r>
              <w:rPr>
                <w:rFonts w:cs="Times New Roman"/>
              </w:rPr>
              <w:t xml:space="preserve"> </w:t>
            </w:r>
            <w:r>
              <w:rPr>
                <w:rFonts w:cs="Times New Roman"/>
                <w:lang w:val="en-US"/>
              </w:rPr>
              <w:t>Gazin</w:t>
            </w:r>
            <w:r>
              <w:rPr>
                <w:rFonts w:cs="Times New Roman"/>
              </w:rPr>
              <w:t>, 1958</w:t>
            </w:r>
          </w:p>
          <w:p>
            <w:pPr>
              <w:pStyle w:val="Normal"/>
              <w:jc w:val="center"/>
              <w:rPr/>
            </w:pPr>
            <w:r>
              <w:rPr>
                <w:rFonts w:cs="Times New Roman"/>
              </w:rPr>
              <w:t>(=</w:t>
            </w:r>
            <w:r>
              <w:rPr>
                <w:rFonts w:cs="Times New Roman"/>
                <w:lang w:val="en-US"/>
              </w:rPr>
              <w:t>Chlorohysis</w:t>
            </w:r>
            <w:r>
              <w:rPr>
                <w:rFonts w:cs="Times New Roman"/>
              </w:rPr>
              <w:t>)</w:t>
            </w:r>
          </w:p>
          <w:p>
            <w:pPr>
              <w:pStyle w:val="Normal"/>
              <w:jc w:val="center"/>
              <w:rPr/>
            </w:pPr>
            <w:r>
              <w:rPr>
                <w:rFonts w:cs="Times New Roman"/>
              </w:rPr>
              <w:t xml:space="preserve">(включался в трибу </w:t>
            </w:r>
            <w:r>
              <w:rPr>
                <w:rFonts w:cs="Times New Roman"/>
                <w:lang w:val="en-US"/>
              </w:rPr>
              <w:t>Trogolemurini</w:t>
            </w:r>
            <w:r>
              <w:rPr>
                <w:rFonts w:cs="Times New Roman"/>
              </w:rPr>
              <w:t>)</w:t>
            </w:r>
          </w:p>
        </w:tc>
        <w:tc>
          <w:tcPr>
            <w:tcW w:w="21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С.Ам.</w:t>
            </w:r>
          </w:p>
        </w:tc>
        <w:tc>
          <w:tcPr>
            <w:tcW w:w="3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Chlororhysis incomptus Bown et Rose, 1984</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WA5</w:t>
            </w:r>
            <w:r>
              <w:rPr>
                <w:rFonts w:cs="Times New Roman"/>
                <w:lang w:val="ru-RU"/>
              </w:rPr>
              <w:t xml:space="preserve">, </w:t>
            </w:r>
            <w:r>
              <w:rPr>
                <w:rFonts w:cs="Times New Roman"/>
                <w:lang w:val="en-US"/>
              </w:rPr>
              <w:t>Graybullian,</w:t>
            </w:r>
            <w:r>
              <w:rPr>
                <w:rFonts w:cs="Times New Roman"/>
                <w:lang w:val="ru-RU"/>
              </w:rPr>
              <w:t xml:space="preserve"> з.США, Вайоминг, Bighorn Basin, Willwood Formation</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Chlororhysis knightensis Gazin</w:t>
            </w:r>
            <w:r>
              <w:rPr>
                <w:rFonts w:cs="Times New Roman"/>
              </w:rPr>
              <w:t>, 1958</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w:t>
            </w:r>
            <w:r>
              <w:rPr>
                <w:rFonts w:cs="Times New Roman"/>
                <w:lang w:val="ru-RU"/>
              </w:rPr>
              <w:t xml:space="preserve">раньше считался </w:t>
            </w:r>
            <w:r>
              <w:rPr>
                <w:rFonts w:cs="Times New Roman"/>
                <w:lang w:val="en-US"/>
              </w:rPr>
              <w:t>W</w:t>
            </w:r>
            <w:r>
              <w:rPr>
                <w:rFonts w:cs="Times New Roman"/>
                <w:lang w:val="ru-RU"/>
              </w:rPr>
              <w:t xml:space="preserve">5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Lostcabinian,</w:t>
            </w:r>
            <w:r>
              <w:rPr>
                <w:rFonts w:cs="Times New Roman"/>
                <w:lang w:val="ru-RU"/>
              </w:rPr>
              <w:t xml:space="preserve"> з.США</w:t>
            </w:r>
            <w:r>
              <w:rPr>
                <w:rFonts w:cs="Times New Roman"/>
                <w:lang w:val="en-US"/>
              </w:rPr>
              <w:t>, Вайоминг</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116,97 или 165 г</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Teilhardina </w:t>
            </w:r>
            <w:r>
              <w:rPr>
                <w:rFonts w:cs="Times New Roman"/>
                <w:lang w:val="en-US"/>
              </w:rPr>
              <w:t>Simpson</w:t>
            </w:r>
            <w:r>
              <w:rPr>
                <w:rFonts w:cs="Times New Roman"/>
              </w:rPr>
              <w:t>, 1940</w:t>
            </w:r>
          </w:p>
          <w:p>
            <w:pPr>
              <w:pStyle w:val="Normal"/>
              <w:jc w:val="center"/>
              <w:rPr/>
            </w:pPr>
            <w:r>
              <w:rPr>
                <w:rFonts w:cs="Times New Roman"/>
              </w:rPr>
              <w:t>(включался в подсем. Omomyinae</w:t>
            </w:r>
            <w:r>
              <w:rPr>
                <w:rFonts w:cs="Times New Roman"/>
                <w:lang w:val="en-US"/>
              </w:rPr>
              <w:t>)</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Фр., С.Ам., Китая</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/2143</w:t>
            </w:r>
            <w:r>
              <w:rPr>
                <w:rFonts w:cs="Times New Roman"/>
                <w:lang w:val="en-US"/>
              </w:rPr>
              <w:t xml:space="preserve"> (</w:t>
            </w:r>
            <w:r>
              <w:rPr>
                <w:rFonts w:cs="Times New Roman"/>
                <w:lang w:val="ru-RU"/>
              </w:rPr>
              <w:t>примитивная зубная формула</w:t>
            </w:r>
            <w:r>
              <w:rPr>
                <w:rFonts w:cs="Times New Roman"/>
                <w:lang w:val="en-US"/>
              </w:rPr>
              <w:t>)</w:t>
            </w:r>
          </w:p>
          <w:p>
            <w:pPr>
              <w:pStyle w:val="Normal"/>
              <w:snapToGrid w:val="false"/>
              <w:rPr/>
            </w:pPr>
            <w:r>
              <w:rPr>
                <w:rFonts w:cs="Times New Roman"/>
                <w:lang w:val="en-US"/>
              </w:rPr>
              <w:t xml:space="preserve">Bown T.M. Affinities of </w:t>
            </w:r>
            <w:r>
              <w:rPr>
                <w:rFonts w:cs="Times New Roman"/>
                <w:i/>
                <w:iCs/>
                <w:lang w:val="en-US"/>
              </w:rPr>
              <w:t>Teilhardina</w:t>
            </w:r>
            <w:r>
              <w:rPr>
                <w:rFonts w:cs="Times New Roman"/>
                <w:lang w:val="en-US"/>
              </w:rPr>
              <w:t xml:space="preserve"> (Primates, Omomyidae) with description of a new species from North America // Folia Primatol, 1976, V.25, </w:t>
            </w:r>
            <w:r>
              <w:rPr>
                <w:rFonts w:cs="Times New Roman"/>
                <w:lang w:val="ru-RU"/>
              </w:rPr>
              <w:t>№</w:t>
            </w:r>
            <w:r>
              <w:rPr>
                <w:rFonts w:cs="Times New Roman"/>
                <w:lang w:val="en-US"/>
              </w:rPr>
              <w:t>1, pp.62-72</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Teilhardina asiatica Ni et al., 2004</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граница палеоцена и эоцена, н.эоцен, 55 млн.л.н., Китай, Хунань, формация </w:t>
            </w:r>
            <w:r>
              <w:rPr>
                <w:rFonts w:cs="Times New Roman"/>
                <w:lang w:val="en-US"/>
              </w:rPr>
              <w:t>Lingcha</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28 г или 54-67 г</w:t>
            </w:r>
          </w:p>
          <w:p>
            <w:pPr>
              <w:pStyle w:val="Normal"/>
              <w:snapToGrid w:val="false"/>
              <w:rPr>
                <w:rFonts w:cs="Times New Roman"/>
              </w:rPr>
            </w:pPr>
            <w:r>
              <w:rPr>
                <w:rFonts w:cs="Times New Roman"/>
              </w:rPr>
              <w:t>второй древнейший настоящий эупримат Азии</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Teilhardina americana Bown, 1976</w:t>
            </w:r>
          </w:p>
          <w:p>
            <w:pPr>
              <w:pStyle w:val="Normal"/>
              <w:rPr/>
            </w:pPr>
            <w:r>
              <w:rPr>
                <w:rFonts w:cs="Times New Roman"/>
                <w:lang w:val="en-US"/>
              </w:rPr>
              <w:t>(=Anemorhysis tenuiculus (</w:t>
            </w:r>
            <w:r>
              <w:rPr>
                <w:rFonts w:cs="Times New Roman"/>
              </w:rPr>
              <w:t>по</w:t>
            </w:r>
            <w:r>
              <w:rPr>
                <w:rFonts w:cs="Times New Roman"/>
                <w:lang w:val="en-US"/>
              </w:rPr>
              <w:t xml:space="preserve"> Szalay, 1982)</w:t>
            </w:r>
          </w:p>
          <w:p>
            <w:pPr>
              <w:pStyle w:val="Normal"/>
              <w:rPr/>
            </w:pPr>
            <w:r>
              <w:rPr>
                <w:rFonts w:cs="Times New Roman"/>
              </w:rPr>
              <w:t xml:space="preserve">не относится к роду </w:t>
            </w:r>
            <w:r>
              <w:rPr>
                <w:rFonts w:cs="Times New Roman"/>
                <w:lang w:val="en-US"/>
              </w:rPr>
              <w:t>Teilhardina</w:t>
            </w:r>
            <w:r>
              <w:rPr>
                <w:rFonts w:cs="Times New Roman"/>
              </w:rPr>
              <w:t xml:space="preserve"> по некоторым авторам)</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w:t>
            </w:r>
            <w:r>
              <w:rPr>
                <w:rFonts w:cs="Times New Roman"/>
                <w:lang w:val="ru-RU"/>
              </w:rPr>
              <w:t xml:space="preserve">н.эоцена, Wasatchian </w:t>
            </w:r>
            <w:r>
              <w:rPr>
                <w:rFonts w:cs="Times New Roman"/>
                <w:lang w:val="en-US"/>
              </w:rPr>
              <w:t>WA2</w:t>
            </w:r>
            <w:r>
              <w:rPr>
                <w:rFonts w:cs="Times New Roman"/>
                <w:lang w:val="ru-RU"/>
              </w:rPr>
              <w:t xml:space="preserve">, </w:t>
            </w:r>
            <w:r>
              <w:rPr>
                <w:rFonts w:cs="Times New Roman"/>
                <w:lang w:val="en-US"/>
              </w:rPr>
              <w:t>(</w:t>
            </w:r>
            <w:r>
              <w:rPr>
                <w:rFonts w:cs="Times New Roman"/>
                <w:lang w:val="ru-RU"/>
              </w:rPr>
              <w:t xml:space="preserve">раньше считался </w:t>
            </w:r>
            <w:r>
              <w:rPr>
                <w:rFonts w:cs="Times New Roman"/>
                <w:lang w:val="en-US"/>
              </w:rPr>
              <w:t>W1</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w:t>
            </w:r>
            <w:r>
              <w:rPr>
                <w:rFonts w:cs="Times New Roman"/>
                <w:lang w:val="en-US"/>
              </w:rPr>
              <w:t>, Sandcouleean,</w:t>
            </w:r>
            <w:r>
              <w:rPr>
                <w:rFonts w:cs="Times New Roman"/>
                <w:lang w:val="ru-RU"/>
              </w:rPr>
              <w:t xml:space="preserve"> з.США</w:t>
            </w:r>
            <w:r>
              <w:rPr>
                <w:rFonts w:cs="Times New Roman"/>
                <w:lang w:val="en-US"/>
              </w:rPr>
              <w:t xml:space="preserve">, </w:t>
            </w:r>
            <w:r>
              <w:rPr>
                <w:rFonts w:cs="Times New Roman"/>
              </w:rPr>
              <w:t>Вайоминг</w:t>
            </w:r>
            <w:r>
              <w:rPr>
                <w:rFonts w:cs="Times New Roman"/>
                <w:lang w:val="en-US"/>
              </w:rPr>
              <w:t>, Bighorn Basin</w:t>
            </w:r>
            <w:r>
              <w:rPr>
                <w:rFonts w:cs="Times New Roman"/>
                <w:lang w:val="ru-RU"/>
              </w:rPr>
              <w:t>, Willwood Formation</w:t>
            </w:r>
          </w:p>
          <w:p>
            <w:pPr>
              <w:pStyle w:val="Normal"/>
              <w:snapToGrid w:val="false"/>
              <w:rPr>
                <w:rFonts w:cs="Times New Roman"/>
                <w:lang w:val="en-US"/>
              </w:rPr>
            </w:pPr>
            <w:r>
              <w:rPr>
                <w:rFonts w:cs="Times New Roman"/>
                <w:lang w:val="en-US"/>
              </w:rPr>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120 или 138 г</w:t>
            </w:r>
          </w:p>
          <w:p>
            <w:pPr>
              <w:pStyle w:val="Normal"/>
              <w:snapToGrid w:val="false"/>
              <w:rPr/>
            </w:pPr>
            <w:r>
              <w:rPr>
                <w:rFonts w:cs="Times New Roman"/>
                <w:lang w:val="ru-RU"/>
              </w:rPr>
              <w:t>фруктоядный</w:t>
            </w:r>
            <w:r>
              <w:rPr>
                <w:rFonts w:cs="Times New Roman"/>
                <w:lang w:val="en-US"/>
              </w:rPr>
              <w:t>/</w:t>
            </w:r>
            <w:r>
              <w:rPr>
                <w:rFonts w:cs="Times New Roman"/>
                <w:lang w:val="ru-RU"/>
              </w:rPr>
              <w:t>хищный</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Teilhardina belgica (Teilhard de Chardin, 1927) Simpson, 1940</w:t>
            </w:r>
          </w:p>
          <w:p>
            <w:pPr>
              <w:pStyle w:val="Normal"/>
              <w:snapToGrid w:val="false"/>
              <w:rPr/>
            </w:pPr>
            <w:r>
              <w:rPr>
                <w:rFonts w:cs="Times New Roman"/>
                <w:lang w:val="en-US"/>
              </w:rPr>
              <w:t>(</w:t>
            </w:r>
            <w:r>
              <w:rPr>
                <w:rFonts w:cs="Times New Roman"/>
                <w:lang w:val="ru-RU"/>
              </w:rPr>
              <w:t>=Omomys belgicus Teilhard, 1927</w:t>
            </w:r>
          </w:p>
          <w:p>
            <w:pPr>
              <w:pStyle w:val="Normal"/>
              <w:snapToGrid w:val="false"/>
              <w:rPr>
                <w:rFonts w:cs="Times New Roman"/>
                <w:lang w:val="en-US"/>
              </w:rPr>
            </w:pPr>
            <w:r>
              <w:rPr>
                <w:rFonts w:cs="Times New Roman"/>
                <w:lang w:val="en-US"/>
              </w:rPr>
              <w:t>=Tetonoides belgica)</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lang w:val="ru-RU"/>
              </w:rPr>
              <w:t xml:space="preserve">Бельгия, </w:t>
            </w:r>
            <w:r>
              <w:rPr>
                <w:rFonts w:cs="Times New Roman"/>
                <w:lang w:val="en-US"/>
              </w:rPr>
              <w:t>Dormaal, Abbey Wood</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46-61 или 30-90 г</w:t>
            </w:r>
            <w:r>
              <w:rPr>
                <w:rFonts w:cs="Times New Roman"/>
                <w:lang w:val="en-US"/>
              </w:rPr>
              <w:t xml:space="preserve">; 2143/2143 </w:t>
            </w:r>
            <w:r>
              <w:rPr>
                <w:rFonts w:cs="Times New Roman"/>
                <w:lang w:val="ru-RU"/>
              </w:rPr>
              <w:t xml:space="preserve">или </w:t>
            </w:r>
            <w:r>
              <w:rPr>
                <w:rFonts w:cs="Times New Roman"/>
                <w:lang w:val="en-US"/>
              </w:rPr>
              <w:t>????/?3:1:3-4:3</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Teilhardina brandti Gingerich, 1993</w:t>
            </w:r>
          </w:p>
          <w:p>
            <w:pPr>
              <w:pStyle w:val="Normal"/>
              <w:snapToGrid w:val="false"/>
              <w:rPr/>
            </w:pPr>
            <w:r>
              <w:rPr>
                <w:rFonts w:cs="Times New Roman"/>
                <w:lang w:val="en-US"/>
              </w:rPr>
              <w:t>(=</w:t>
            </w:r>
            <w:r>
              <w:rPr>
                <w:rFonts w:cs="Times New Roman"/>
                <w:lang w:val="ru-RU"/>
              </w:rPr>
              <w:t>Baataromomys brandti</w:t>
            </w:r>
          </w:p>
          <w:p>
            <w:pPr>
              <w:pStyle w:val="Normal"/>
              <w:snapToGrid w:val="false"/>
              <w:rPr/>
            </w:pPr>
            <w:r>
              <w:rPr>
                <w:rFonts w:cs="Times New Roman"/>
                <w:lang w:val="ru-RU"/>
              </w:rPr>
              <w:t xml:space="preserve">относится к роду </w:t>
            </w:r>
            <w:r>
              <w:rPr>
                <w:rFonts w:cs="Times New Roman"/>
                <w:lang w:val="en-US"/>
              </w:rPr>
              <w:t>Teilhardina</w:t>
            </w:r>
            <w:r>
              <w:rPr>
                <w:rFonts w:cs="Times New Roman"/>
                <w:lang w:val="ru-RU"/>
              </w:rPr>
              <w:t xml:space="preserve"> по </w:t>
            </w:r>
            <w:r>
              <w:rPr>
                <w:rFonts w:cs="Times New Roman"/>
                <w:lang w:val="en-US"/>
              </w:rPr>
              <w:t xml:space="preserve">Rose et al., 2011; </w:t>
            </w:r>
            <w:r>
              <w:rPr>
                <w:rFonts w:cs="Times New Roman"/>
                <w:lang w:val="ru-RU"/>
              </w:rPr>
              <w:t xml:space="preserve">относится к роду </w:t>
            </w:r>
            <w:r>
              <w:rPr>
                <w:rFonts w:cs="Times New Roman"/>
                <w:lang w:val="en-US"/>
              </w:rPr>
              <w:t xml:space="preserve">Baataromomys </w:t>
            </w:r>
            <w:r>
              <w:rPr>
                <w:rFonts w:cs="Times New Roman"/>
                <w:lang w:val="ru-RU"/>
              </w:rPr>
              <w:t xml:space="preserve">по </w:t>
            </w:r>
            <w:r>
              <w:rPr>
                <w:rFonts w:cs="Times New Roman"/>
                <w:lang w:val="en-US"/>
              </w:rPr>
              <w:t>Ni, Beard, Meng, Wang et Gebo, 2007)</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w:t>
            </w:r>
            <w:r>
              <w:rPr>
                <w:rFonts w:cs="Times New Roman"/>
                <w:lang w:val="ru-RU"/>
              </w:rPr>
              <w:t>н.эоцена, самый</w:t>
            </w:r>
            <w:r>
              <w:rPr>
                <w:rFonts w:cs="Times New Roman"/>
                <w:lang w:val="en-US"/>
              </w:rPr>
              <w:t xml:space="preserve"> </w:t>
            </w:r>
            <w:r>
              <w:rPr>
                <w:rFonts w:cs="Times New Roman"/>
                <w:lang w:val="ru-RU"/>
              </w:rPr>
              <w:t>ранний</w:t>
            </w:r>
            <w:r>
              <w:rPr>
                <w:rFonts w:cs="Times New Roman"/>
                <w:lang w:val="en-US"/>
              </w:rPr>
              <w:t xml:space="preserve"> </w:t>
            </w:r>
            <w:r>
              <w:rPr>
                <w:rFonts w:cs="Times New Roman"/>
                <w:lang w:val="ru-RU"/>
              </w:rPr>
              <w:t xml:space="preserve">Wasatchian </w:t>
            </w:r>
            <w:r>
              <w:rPr>
                <w:rFonts w:cs="Times New Roman"/>
                <w:lang w:val="en-US"/>
              </w:rPr>
              <w:t>WA0</w:t>
            </w:r>
            <w:r>
              <w:rPr>
                <w:rFonts w:cs="Times New Roman"/>
                <w:lang w:val="ru-RU"/>
              </w:rPr>
              <w:t xml:space="preserve">, </w:t>
            </w:r>
            <w:r>
              <w:rPr>
                <w:rFonts w:cs="Times New Roman"/>
                <w:lang w:val="en-US"/>
              </w:rPr>
              <w:t>Sandcouleean,</w:t>
            </w:r>
            <w:r>
              <w:rPr>
                <w:rFonts w:cs="Times New Roman"/>
                <w:lang w:val="ru-RU"/>
              </w:rPr>
              <w:t xml:space="preserve"> з.США</w:t>
            </w:r>
            <w:r>
              <w:rPr>
                <w:rFonts w:cs="Times New Roman"/>
                <w:lang w:val="en-US"/>
              </w:rPr>
              <w:t>, с.-</w:t>
            </w:r>
            <w:r>
              <w:rPr>
                <w:rFonts w:cs="Times New Roman"/>
                <w:lang w:val="ru-RU"/>
              </w:rPr>
              <w:t>з</w:t>
            </w:r>
            <w:r>
              <w:rPr>
                <w:rFonts w:cs="Times New Roman"/>
                <w:lang w:val="en-US"/>
              </w:rPr>
              <w:t>.</w:t>
            </w:r>
            <w:r>
              <w:rPr>
                <w:rFonts w:cs="Times New Roman"/>
                <w:lang w:val="ru-RU"/>
              </w:rPr>
              <w:t>Вайоминг</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149 г</w:t>
            </w:r>
          </w:p>
          <w:p>
            <w:pPr>
              <w:pStyle w:val="Normal"/>
              <w:snapToGrid w:val="false"/>
              <w:rPr/>
            </w:pPr>
            <w:r>
              <w:rPr>
                <w:rFonts w:cs="Times New Roman"/>
                <w:lang w:val="ru-RU"/>
              </w:rPr>
              <w:t xml:space="preserve">один из древнейших эуприматов; самый примитивный вид рода </w:t>
            </w:r>
            <w:r>
              <w:rPr>
                <w:rFonts w:cs="Times New Roman"/>
                <w:i/>
                <w:iCs/>
                <w:lang w:val="en-US"/>
              </w:rPr>
              <w:t>Teilhardina</w:t>
            </w:r>
            <w:r>
              <w:rPr>
                <w:rFonts w:cs="Times New Roman"/>
                <w:lang w:val="ru-RU"/>
              </w:rPr>
              <w:t xml:space="preserve"> (в случае включения в этот род)</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Teilhardina crassidens Bown et Rose, 1987</w:t>
            </w:r>
          </w:p>
          <w:p>
            <w:pPr>
              <w:pStyle w:val="Normal"/>
              <w:snapToGrid w:val="false"/>
              <w:rPr/>
            </w:pPr>
            <w:r>
              <w:rPr>
                <w:rFonts w:cs="Times New Roman"/>
              </w:rPr>
              <w:t xml:space="preserve">(не относится к роду </w:t>
            </w:r>
            <w:r>
              <w:rPr>
                <w:rFonts w:cs="Times New Roman"/>
                <w:lang w:val="en-US"/>
              </w:rPr>
              <w:t>Teilhardina</w:t>
            </w:r>
            <w:r>
              <w:rPr>
                <w:rFonts w:cs="Times New Roman"/>
              </w:rPr>
              <w:t xml:space="preserve"> по некоторым авторам)</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w:t>
            </w:r>
            <w:r>
              <w:rPr>
                <w:rFonts w:cs="Times New Roman"/>
                <w:lang w:val="ru-RU"/>
              </w:rPr>
              <w:t xml:space="preserve">н.эоцена, Wasatchian </w:t>
            </w:r>
            <w:r>
              <w:rPr>
                <w:rFonts w:cs="Times New Roman"/>
                <w:lang w:val="en-US"/>
              </w:rPr>
              <w:t>WA1,2</w:t>
            </w:r>
            <w:r>
              <w:rPr>
                <w:rFonts w:cs="Times New Roman"/>
                <w:lang w:val="ru-RU"/>
              </w:rPr>
              <w:t xml:space="preserve">, </w:t>
            </w:r>
            <w:r>
              <w:rPr>
                <w:rFonts w:cs="Times New Roman"/>
                <w:lang w:val="en-US"/>
              </w:rPr>
              <w:t>Sandcouleean,</w:t>
            </w:r>
            <w:r>
              <w:rPr>
                <w:rFonts w:cs="Times New Roman"/>
                <w:lang w:val="ru-RU"/>
              </w:rPr>
              <w:t xml:space="preserve"> з.США, Вайоминг, Bighorn Basin, Willwood Formation</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100 г</w:t>
            </w:r>
          </w:p>
          <w:p>
            <w:pPr>
              <w:pStyle w:val="Normal"/>
              <w:snapToGrid w:val="false"/>
              <w:rPr>
                <w:rFonts w:cs="Times New Roman"/>
              </w:rPr>
            </w:pPr>
            <w:r>
              <w:rPr>
                <w:rFonts w:cs="Times New Roman"/>
              </w:rPr>
              <w:t>фруктоядный</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Teilhardina demissa</w:t>
            </w:r>
            <w:r>
              <w:rPr>
                <w:rFonts w:cs="Times New Roman"/>
              </w:rPr>
              <w:t xml:space="preserve"> </w:t>
            </w:r>
            <w:r>
              <w:rPr>
                <w:rFonts w:cs="Times New Roman"/>
                <w:lang w:val="en-US"/>
              </w:rPr>
              <w:t>Rose, 1995</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Teilhardina gingerichi</w:t>
            </w:r>
          </w:p>
          <w:p>
            <w:pPr>
              <w:pStyle w:val="Normal"/>
              <w:snapToGrid w:val="false"/>
              <w:rPr>
                <w:rFonts w:cs="Times New Roman"/>
              </w:rPr>
            </w:pPr>
            <w:r>
              <w:rPr>
                <w:rFonts w:cs="Times New Roman"/>
              </w:rPr>
              <w:t>(чей-то синоним???)</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lang w:val="en-US"/>
              </w:rPr>
              <w:t xml:space="preserve">Wasatchian early, США, </w:t>
            </w:r>
            <w:r>
              <w:rPr>
                <w:rFonts w:cs="Times New Roman"/>
                <w:lang w:val="ru-RU"/>
              </w:rPr>
              <w:t>Вайоминг</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190 г</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Teilhardina magnoliana Beard, 2008</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t>
            </w:r>
            <w:r>
              <w:rPr>
                <w:rFonts w:cs="Times New Roman"/>
              </w:rPr>
              <w:t xml:space="preserve">55,8 млн.л.н., Tuscahoma </w:t>
            </w:r>
            <w:r>
              <w:rPr>
                <w:rFonts w:cs="Times New Roman"/>
                <w:lang w:val="en-US"/>
              </w:rPr>
              <w:t>Formation, США</w:t>
            </w:r>
            <w:r>
              <w:rPr>
                <w:rFonts w:cs="Times New Roman"/>
              </w:rPr>
              <w:t>, Миссисиппи, г.Меридиан</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размер с мышь, 28 г</w:t>
            </w:r>
          </w:p>
          <w:p>
            <w:pPr>
              <w:pStyle w:val="Normal"/>
              <w:snapToGrid w:val="false"/>
              <w:rPr/>
            </w:pPr>
            <w:r>
              <w:rPr>
                <w:rFonts w:cs="Times New Roman"/>
              </w:rPr>
              <w:t>Beard K.C. The oldest North American primate and mammalian biogeography during the Paleocene–Eocene Thermal Maximum</w:t>
            </w:r>
            <w:r>
              <w:rPr>
                <w:rFonts w:cs="Times New Roman"/>
                <w:lang w:val="en-US"/>
              </w:rPr>
              <w:t xml:space="preserve"> // </w:t>
            </w:r>
            <w:r>
              <w:rPr>
                <w:rFonts w:cs="Times New Roman"/>
              </w:rPr>
              <w:t>PNAS, 2008</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Teilhardina tenuiculus</w:t>
            </w:r>
            <w:r>
              <w:rPr>
                <w:rFonts w:cs="Times New Roman"/>
                <w:lang w:val="ru-RU"/>
              </w:rPr>
              <w:t xml:space="preserve"> (</w:t>
            </w:r>
            <w:r>
              <w:rPr>
                <w:rFonts w:cs="Times New Roman"/>
                <w:lang w:val="en-US"/>
              </w:rPr>
              <w:t>Jepsen, 1930)</w:t>
            </w:r>
          </w:p>
          <w:p>
            <w:pPr>
              <w:pStyle w:val="Normal"/>
              <w:snapToGrid w:val="false"/>
              <w:rPr>
                <w:rFonts w:cs="Times New Roman"/>
                <w:lang w:val="en-US"/>
              </w:rPr>
            </w:pPr>
            <w:r>
              <w:rPr>
                <w:rFonts w:cs="Times New Roman"/>
                <w:lang w:val="en-US"/>
              </w:rPr>
              <w:t>(=Teilhardina tenuicula Jepsen, 1930</w:t>
            </w:r>
          </w:p>
          <w:p>
            <w:pPr>
              <w:pStyle w:val="Normal"/>
              <w:snapToGrid w:val="false"/>
              <w:rPr/>
            </w:pPr>
            <w:r>
              <w:rPr>
                <w:rFonts w:cs="Times New Roman"/>
                <w:lang w:val="ru-RU"/>
              </w:rPr>
              <w:t>=</w:t>
            </w:r>
            <w:r>
              <w:rPr>
                <w:rFonts w:cs="Times New Roman"/>
                <w:lang w:val="en-US"/>
              </w:rPr>
              <w:t>Anemorhysis tenuiculus (по Bown et Rose, 1987)</w:t>
            </w:r>
          </w:p>
          <w:p>
            <w:pPr>
              <w:pStyle w:val="Normal"/>
              <w:snapToGrid w:val="false"/>
              <w:rPr/>
            </w:pPr>
            <w:r>
              <w:rPr>
                <w:rFonts w:cs="Times New Roman"/>
                <w:lang w:val="en-US"/>
              </w:rPr>
              <w:t>=Tetonoides tenuiculus (</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Paromomyidae)</w:t>
            </w:r>
          </w:p>
          <w:p>
            <w:pPr>
              <w:pStyle w:val="Normal"/>
              <w:snapToGrid w:val="false"/>
              <w:rPr>
                <w:rFonts w:cs="Times New Roman"/>
                <w:lang w:val="en-US"/>
              </w:rPr>
            </w:pPr>
            <w:r>
              <w:rPr>
                <w:rFonts w:cs="Times New Roman"/>
                <w:lang w:val="en-US"/>
              </w:rPr>
              <w:t>=Teilhardina americana Bown, 1976 (по Szalay, 1982))</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???палеоцен </w:t>
            </w:r>
            <w:r>
              <w:rPr>
                <w:rFonts w:eastAsia="Times New Roman" w:cs="Times New Roman"/>
                <w:lang w:val="en-US"/>
              </w:rPr>
              <w:t>–</w:t>
            </w:r>
            <w:r>
              <w:rPr>
                <w:rFonts w:eastAsia="Times New Roman" w:cs="Times New Roman"/>
                <w:lang w:val="en-US"/>
              </w:rPr>
              <w:t xml:space="preserve"> </w:t>
            </w:r>
            <w:r>
              <w:rPr>
                <w:rFonts w:cs="Times New Roman"/>
                <w:lang w:val="en-US"/>
              </w:rPr>
              <w:t xml:space="preserve">середина </w:t>
            </w:r>
            <w:r>
              <w:rPr>
                <w:rFonts w:cs="Times New Roman"/>
                <w:lang w:val="ru-RU"/>
              </w:rPr>
              <w:t xml:space="preserve">н.эоцена, Wasatchian </w:t>
            </w:r>
            <w:r>
              <w:rPr>
                <w:rFonts w:cs="Times New Roman"/>
                <w:lang w:val="en-US"/>
              </w:rPr>
              <w:t>WA3 (</w:t>
            </w:r>
            <w:r>
              <w:rPr>
                <w:rFonts w:cs="Times New Roman"/>
                <w:lang w:val="ru-RU"/>
              </w:rPr>
              <w:t xml:space="preserve">раньше считался </w:t>
            </w:r>
            <w:r>
              <w:rPr>
                <w:rFonts w:cs="Times New Roman"/>
                <w:lang w:val="en-US"/>
              </w:rPr>
              <w:t>W2</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Graybullian,</w:t>
            </w:r>
            <w:r>
              <w:rPr>
                <w:rFonts w:cs="Times New Roman"/>
                <w:lang w:val="ru-RU"/>
              </w:rPr>
              <w:t xml:space="preserve"> з.США, Вайоминг, Bighorn Basin, Willwood Formation</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135</w:t>
            </w:r>
            <w:r>
              <w:rPr>
                <w:rFonts w:cs="Times New Roman"/>
                <w:lang w:val="en-US"/>
              </w:rPr>
              <w:t xml:space="preserve"> </w:t>
            </w:r>
            <w:r>
              <w:rPr>
                <w:rFonts w:cs="Times New Roman"/>
                <w:lang w:val="ru-RU"/>
              </w:rPr>
              <w:t>г</w:t>
            </w:r>
          </w:p>
        </w:tc>
      </w:tr>
      <w:tr>
        <w:trPr/>
        <w:tc>
          <w:tcPr>
            <w:tcW w:w="49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???Teilhardina </w:t>
            </w:r>
            <w:r>
              <w:rPr>
                <w:rFonts w:cs="Times New Roman"/>
                <w:lang w:val="en-US"/>
              </w:rPr>
              <w:t>chardini</w:t>
            </w:r>
            <w:r>
              <w:rPr>
                <w:rFonts w:cs="Times New Roman"/>
              </w:rPr>
              <w:t xml:space="preserve"> </w:t>
            </w:r>
            <w:r>
              <w:rPr>
                <w:rFonts w:cs="Times New Roman"/>
                <w:lang w:val="en-US"/>
              </w:rPr>
              <w:t>Jepsen</w:t>
            </w:r>
            <w:r>
              <w:rPr>
                <w:rFonts w:cs="Times New Roman"/>
              </w:rPr>
              <w:t xml:space="preserve"> (чей-то синоним???)</w:t>
            </w:r>
          </w:p>
        </w:tc>
        <w:tc>
          <w:tcPr>
            <w:tcW w:w="21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rPr>
              <w:t>Евр</w:t>
            </w:r>
            <w:r>
              <w:rPr>
                <w:rFonts w:cs="Times New Roman"/>
                <w:lang w:val="en-US"/>
              </w:rPr>
              <w:t xml:space="preserve">. </w:t>
            </w:r>
          </w:p>
        </w:tc>
        <w:tc>
          <w:tcPr>
            <w:tcW w:w="30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2143/2143</w:t>
            </w:r>
          </w:p>
        </w:tc>
      </w:tr>
    </w:tbl>
    <w:p>
      <w:pPr>
        <w:pStyle w:val="Normal"/>
        <w:jc w:val="center"/>
        <w:rPr/>
      </w:pPr>
      <w:r>
        <w:rPr>
          <w:rFonts w:cs="Times New Roman"/>
        </w:rPr>
        <w:t>подтриба</w:t>
      </w:r>
      <w:r>
        <w:rPr>
          <w:rFonts w:cs="Times New Roman"/>
          <w:lang w:val="en-US"/>
        </w:rPr>
        <w:t xml:space="preserve"> Tetoniina Szalay, 1976 (Abel, 1931)</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728"/>
        <w:gridCol w:w="2052"/>
        <w:gridCol w:w="3469"/>
      </w:tblGrid>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Absarokius Matthew, 1915 (</w:t>
            </w:r>
            <w:r>
              <w:rPr>
                <w:rFonts w:cs="Times New Roman"/>
              </w:rPr>
              <w:t>ошибочно</w:t>
            </w:r>
            <w:r>
              <w:rPr>
                <w:rFonts w:cs="Times New Roman"/>
                <w:lang w:val="en-US"/>
              </w:rPr>
              <w:t xml:space="preserve"> Mattew et Granger)</w:t>
            </w:r>
          </w:p>
          <w:p>
            <w:pPr>
              <w:pStyle w:val="Normal"/>
              <w:snapToGrid w:val="false"/>
              <w:jc w:val="center"/>
              <w:rPr>
                <w:rFonts w:cs="Times New Roman"/>
                <w:lang w:val="en-US"/>
              </w:rPr>
            </w:pPr>
            <w:r>
              <w:rPr>
                <w:rFonts w:cs="Times New Roman"/>
                <w:lang w:val="en-US"/>
              </w:rPr>
              <w:t>(=Artimonius)</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ср</w:t>
            </w:r>
            <w:r>
              <w:rPr>
                <w:rFonts w:cs="Times New Roman"/>
                <w:lang w:val="en-US"/>
              </w:rPr>
              <w:t>.</w:t>
            </w:r>
            <w:r>
              <w:rPr>
                <w:rFonts w:cs="Times New Roman"/>
              </w:rPr>
              <w:t>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xml:space="preserve">.; 3 </w:t>
            </w:r>
            <w:r>
              <w:rPr>
                <w:rFonts w:cs="Times New Roman"/>
                <w:lang w:val="ru-RU"/>
              </w:rPr>
              <w:t>вида из самого</w:t>
            </w:r>
            <w:r>
              <w:rPr>
                <w:rFonts w:cs="Times New Roman"/>
                <w:lang w:val="en-US"/>
              </w:rPr>
              <w:t xml:space="preserve"> </w:t>
            </w:r>
            <w:r>
              <w:rPr>
                <w:rFonts w:cs="Times New Roman"/>
                <w:lang w:val="ru-RU"/>
              </w:rPr>
              <w:t>начала</w:t>
            </w:r>
            <w:r>
              <w:rPr>
                <w:rFonts w:cs="Times New Roman"/>
                <w:lang w:val="en-US"/>
              </w:rPr>
              <w:t xml:space="preserve"> ср.эоцена, Bridgerian Br</w:t>
            </w:r>
            <w:r>
              <w:rPr>
                <w:rFonts w:cs="Times New Roman"/>
                <w:lang w:val="ru-RU"/>
              </w:rPr>
              <w:t>1</w:t>
            </w:r>
            <w:r>
              <w:rPr>
                <w:rFonts w:cs="Times New Roman"/>
                <w:lang w:val="en-US"/>
              </w:rPr>
              <w:t>, Gardnerbuttean, США, Huerfano Park</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Absarokius abbotti</w:t>
            </w:r>
            <w:r>
              <w:rPr>
                <w:rFonts w:cs="Times New Roman"/>
              </w:rPr>
              <w:t xml:space="preserve"> </w:t>
            </w:r>
            <w:r>
              <w:rPr>
                <w:rFonts w:cs="Times New Roman"/>
                <w:lang w:val="en-US"/>
              </w:rPr>
              <w:t>(Loomis, 1906) (</w:t>
            </w:r>
            <w:r>
              <w:rPr>
                <w:rFonts w:cs="Times New Roman"/>
                <w:lang w:val="ru-RU"/>
              </w:rPr>
              <w:t xml:space="preserve">или </w:t>
            </w:r>
            <w:r>
              <w:rPr>
                <w:rFonts w:cs="Times New Roman"/>
                <w:lang w:val="en-US"/>
              </w:rPr>
              <w:t>Loomis, 1906)</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(раньше считался </w:t>
            </w:r>
            <w:r>
              <w:rPr>
                <w:rFonts w:cs="Times New Roman"/>
                <w:lang w:val="en-US"/>
              </w:rPr>
              <w:t>W4</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Lostcabinian,</w:t>
            </w:r>
            <w:r>
              <w:rPr>
                <w:rFonts w:cs="Times New Roman"/>
                <w:lang w:val="ru-RU"/>
              </w:rPr>
              <w:t xml:space="preserve"> з.США</w:t>
            </w:r>
            <w:r>
              <w:rPr>
                <w:rFonts w:cs="Times New Roman"/>
                <w:lang w:val="en-US"/>
              </w:rPr>
              <w:t xml:space="preserve">; середина </w:t>
            </w:r>
            <w:r>
              <w:rPr>
                <w:rFonts w:cs="Times New Roman"/>
                <w:lang w:val="ru-RU"/>
              </w:rPr>
              <w:t xml:space="preserve">н.эоцена, Wasatchian </w:t>
            </w:r>
            <w:r>
              <w:rPr>
                <w:rFonts w:cs="Times New Roman"/>
                <w:lang w:val="en-US"/>
              </w:rPr>
              <w:t>WA6</w:t>
            </w:r>
            <w:r>
              <w:rPr>
                <w:rFonts w:cs="Times New Roman"/>
                <w:lang w:val="ru-RU"/>
              </w:rPr>
              <w:t xml:space="preserve">, </w:t>
            </w:r>
            <w:r>
              <w:rPr>
                <w:rFonts w:cs="Times New Roman"/>
                <w:lang w:val="en-US"/>
              </w:rPr>
              <w:t>Lysitean,</w:t>
            </w:r>
            <w:r>
              <w:rPr>
                <w:rFonts w:cs="Times New Roman"/>
                <w:lang w:val="ru-RU"/>
              </w:rPr>
              <w:t xml:space="preserve"> з.США, Вайоминг,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205,75 или 275 г, или 367 г</w:t>
            </w:r>
          </w:p>
          <w:p>
            <w:pPr>
              <w:pStyle w:val="Normal"/>
              <w:snapToGrid w:val="false"/>
              <w:rPr>
                <w:rFonts w:cs="Times New Roman"/>
                <w:lang w:val="ru-RU"/>
              </w:rPr>
            </w:pPr>
            <w:r>
              <w:rPr>
                <w:rFonts w:cs="Times New Roman"/>
                <w:lang w:val="ru-RU"/>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Absarokius australis Bown et Rose, 1987</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222,98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Absarokius gazini</w:t>
            </w:r>
          </w:p>
          <w:p>
            <w:pPr>
              <w:pStyle w:val="Normal"/>
              <w:snapToGrid w:val="false"/>
              <w:rPr>
                <w:rFonts w:cs="Times New Roman"/>
                <w:lang w:val="en-US"/>
              </w:rPr>
            </w:pPr>
            <w:r>
              <w:rPr>
                <w:rFonts w:cs="Times New Roman"/>
                <w:lang w:val="en-US"/>
              </w:rPr>
              <w:t>(???=Arapahovius gazini)</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149,49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Absarokius metoecus Bown et Rose, 1987</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WA6</w:t>
            </w:r>
            <w:r>
              <w:rPr>
                <w:rFonts w:cs="Times New Roman"/>
                <w:lang w:val="ru-RU"/>
              </w:rPr>
              <w:t xml:space="preserve">, </w:t>
            </w:r>
            <w:r>
              <w:rPr>
                <w:rFonts w:cs="Times New Roman"/>
                <w:lang w:val="en-US"/>
              </w:rPr>
              <w:t>Lysitean,</w:t>
            </w:r>
            <w:r>
              <w:rPr>
                <w:rFonts w:cs="Times New Roman"/>
                <w:lang w:val="ru-RU"/>
              </w:rPr>
              <w:t xml:space="preserve"> з.США</w:t>
            </w:r>
            <w:r>
              <w:rPr>
                <w:rFonts w:cs="Times New Roman"/>
                <w:lang w:val="en-US"/>
              </w:rPr>
              <w:t xml:space="preserve">; середина </w:t>
            </w:r>
            <w:r>
              <w:rPr>
                <w:rFonts w:cs="Times New Roman"/>
                <w:lang w:val="ru-RU"/>
              </w:rPr>
              <w:t xml:space="preserve">н.эоцена, Wasatchian </w:t>
            </w:r>
            <w:r>
              <w:rPr>
                <w:rFonts w:cs="Times New Roman"/>
                <w:lang w:val="en-US"/>
              </w:rPr>
              <w:t>WA4,5</w:t>
            </w:r>
            <w:r>
              <w:rPr>
                <w:rFonts w:cs="Times New Roman"/>
                <w:lang w:val="ru-RU"/>
              </w:rPr>
              <w:t xml:space="preserve">, </w:t>
            </w:r>
            <w:r>
              <w:rPr>
                <w:rFonts w:cs="Times New Roman"/>
                <w:lang w:val="en-US"/>
              </w:rPr>
              <w:t>Graybullian,</w:t>
            </w:r>
            <w:r>
              <w:rPr>
                <w:rFonts w:cs="Times New Roman"/>
                <w:lang w:val="ru-RU"/>
              </w:rPr>
              <w:t xml:space="preserve"> з.США, Вайоминг,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189,91 г или 324 г</w:t>
            </w:r>
          </w:p>
          <w:p>
            <w:pPr>
              <w:pStyle w:val="Normal"/>
              <w:snapToGrid w:val="false"/>
              <w:rPr>
                <w:rFonts w:cs="Times New Roman"/>
                <w:lang w:val="ru-RU"/>
              </w:rPr>
            </w:pPr>
            <w:r>
              <w:rPr>
                <w:rFonts w:cs="Times New Roman"/>
                <w:lang w:val="ru-RU"/>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Absarokius nocerai</w:t>
            </w:r>
            <w:r>
              <w:rPr>
                <w:rFonts w:cs="Times New Roman"/>
              </w:rPr>
              <w:t xml:space="preserve"> </w:t>
            </w:r>
            <w:r>
              <w:rPr>
                <w:rFonts w:cs="Times New Roman"/>
                <w:lang w:val="en-US"/>
              </w:rPr>
              <w:t>Robinson, 1966</w:t>
            </w:r>
          </w:p>
          <w:p>
            <w:pPr>
              <w:pStyle w:val="Normal"/>
              <w:snapToGrid w:val="false"/>
              <w:rPr>
                <w:rFonts w:cs="Times New Roman"/>
                <w:lang w:val="en-US"/>
              </w:rPr>
            </w:pPr>
            <w:r>
              <w:rPr>
                <w:rFonts w:cs="Times New Roman"/>
                <w:lang w:val="en-US"/>
              </w:rPr>
              <w:t>(=Artimonius nocerai)</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 xml:space="preserve">Lostcabinian </w:t>
            </w:r>
            <w:r>
              <w:rPr>
                <w:rFonts w:eastAsia="Times New Roman" w:cs="Times New Roman"/>
                <w:lang w:val="en-US"/>
              </w:rPr>
              <w:t>–</w:t>
            </w:r>
            <w:r>
              <w:rPr>
                <w:rFonts w:cs="Times New Roman"/>
                <w:lang w:val="ru-RU"/>
              </w:rPr>
              <w:t xml:space="preserve"> самое</w:t>
            </w:r>
            <w:r>
              <w:rPr>
                <w:rFonts w:cs="Times New Roman"/>
                <w:lang w:val="en-US"/>
              </w:rPr>
              <w:t xml:space="preserve"> </w:t>
            </w:r>
            <w:r>
              <w:rPr>
                <w:rFonts w:cs="Times New Roman"/>
                <w:lang w:val="ru-RU"/>
              </w:rPr>
              <w:t>начало</w:t>
            </w:r>
            <w:r>
              <w:rPr>
                <w:rFonts w:cs="Times New Roman"/>
                <w:lang w:val="en-US"/>
              </w:rPr>
              <w:t xml:space="preserve"> ср.эоцена, Bridgerian Br</w:t>
            </w:r>
            <w:r>
              <w:rPr>
                <w:rFonts w:cs="Times New Roman"/>
                <w:lang w:val="ru-RU"/>
              </w:rPr>
              <w:t>1</w:t>
            </w:r>
            <w:r>
              <w:rPr>
                <w:rFonts w:cs="Times New Roman"/>
                <w:lang w:val="en-US"/>
              </w:rPr>
              <w:t>,</w:t>
            </w:r>
            <w:r>
              <w:rPr>
                <w:rFonts w:cs="Times New Roman"/>
                <w:lang w:val="ru-RU"/>
              </w:rPr>
              <w:t xml:space="preserve"> з.США</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119,15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Absarokius noctivagus Matthew, 1915</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Wasatchian (раньше считался </w:t>
            </w:r>
            <w:r>
              <w:rPr>
                <w:rFonts w:cs="Times New Roman"/>
                <w:lang w:val="en-US"/>
              </w:rPr>
              <w:t>W5</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С.Ам.</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w:t>
            </w:r>
          </w:p>
          <w:p>
            <w:pPr>
              <w:pStyle w:val="Normal"/>
              <w:snapToGrid w:val="false"/>
              <w:rPr>
                <w:rFonts w:cs="Times New Roman"/>
                <w:lang w:val="ru-RU"/>
              </w:rPr>
            </w:pPr>
            <w:r>
              <w:rPr>
                <w:rFonts w:cs="Times New Roman"/>
                <w:lang w:val="ru-RU"/>
              </w:rPr>
              <w:t>275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Absarokius witteri</w:t>
            </w:r>
            <w:r>
              <w:rPr>
                <w:rFonts w:cs="Times New Roman"/>
              </w:rPr>
              <w:t xml:space="preserve"> </w:t>
            </w:r>
            <w:r>
              <w:rPr>
                <w:rFonts w:cs="Times New Roman"/>
                <w:lang w:val="en-US"/>
              </w:rPr>
              <w:t>Morris, 1954</w:t>
            </w:r>
          </w:p>
          <w:p>
            <w:pPr>
              <w:pStyle w:val="Normal"/>
              <w:snapToGrid w:val="false"/>
              <w:rPr>
                <w:rFonts w:cs="Times New Roman"/>
                <w:lang w:val="en-US"/>
              </w:rPr>
            </w:pPr>
            <w:r>
              <w:rPr>
                <w:rFonts w:cs="Times New Roman"/>
                <w:lang w:val="en-US"/>
              </w:rPr>
              <w:t>(=Artimonius witteri)</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самое</w:t>
            </w:r>
            <w:r>
              <w:rPr>
                <w:rFonts w:cs="Times New Roman"/>
                <w:lang w:val="en-US"/>
              </w:rPr>
              <w:t xml:space="preserve"> </w:t>
            </w:r>
            <w:r>
              <w:rPr>
                <w:rFonts w:cs="Times New Roman"/>
                <w:lang w:val="ru-RU"/>
              </w:rPr>
              <w:t>начало</w:t>
            </w:r>
            <w:r>
              <w:rPr>
                <w:rFonts w:cs="Times New Roman"/>
                <w:lang w:val="en-US"/>
              </w:rPr>
              <w:t xml:space="preserve"> ср.эоцена, Bridgerian Br</w:t>
            </w:r>
            <w:r>
              <w:rPr>
                <w:rFonts w:cs="Times New Roman"/>
                <w:lang w:val="ru-RU"/>
              </w:rPr>
              <w:t>1</w:t>
            </w:r>
            <w:r>
              <w:rPr>
                <w:rFonts w:cs="Times New Roman"/>
                <w:lang w:val="en-US"/>
              </w:rPr>
              <w:t>, Gardnerbuttean, США, Aycross / Wapiti / Washakie / Green River Basin (NE)</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Anemorhysis Gazin, 1958</w:t>
            </w:r>
          </w:p>
          <w:p>
            <w:pPr>
              <w:pStyle w:val="Normal"/>
              <w:jc w:val="center"/>
              <w:rPr>
                <w:rFonts w:cs="Times New Roman"/>
                <w:lang w:val="en-US"/>
              </w:rPr>
            </w:pPr>
            <w:r>
              <w:rPr>
                <w:rFonts w:cs="Times New Roman"/>
                <w:lang w:val="en-US"/>
              </w:rPr>
              <w:t>(=Anemorphysis)</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Trogolemurini)</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Anemorhysis natronensis Beard et al., 1992</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самый ранний ср.эоцен</w:t>
            </w:r>
            <w:r>
              <w:rPr>
                <w:rFonts w:cs="Times New Roman"/>
                <w:lang w:val="en-US"/>
              </w:rPr>
              <w:t xml:space="preserve">, Bridgerian Br1, Gardnerbuttean </w:t>
            </w:r>
            <w:r>
              <w:rPr>
                <w:rFonts w:cs="Times New Roman"/>
                <w:lang w:val="ru-RU"/>
              </w:rPr>
              <w:t xml:space="preserve">или </w:t>
            </w:r>
            <w:r>
              <w:rPr>
                <w:rFonts w:cs="Times New Roman"/>
                <w:lang w:val="en-US"/>
              </w:rPr>
              <w:t>"Bridger A",</w:t>
            </w:r>
            <w:r>
              <w:rPr>
                <w:rFonts w:cs="Times New Roman"/>
              </w:rPr>
              <w:t xml:space="preserve"> США, Вайоминг</w:t>
            </w:r>
            <w:r>
              <w:rPr>
                <w:rFonts w:cs="Times New Roman"/>
                <w:lang w:val="en-US"/>
              </w:rPr>
              <w:t>,</w:t>
            </w:r>
            <w:r>
              <w:rPr>
                <w:rFonts w:cs="Times New Roman"/>
                <w:lang w:val="ru-RU"/>
              </w:rPr>
              <w:t xml:space="preserve"> </w:t>
            </w:r>
            <w:r>
              <w:rPr>
                <w:rFonts w:cs="Times New Roman"/>
                <w:lang w:val="en-US"/>
              </w:rPr>
              <w:t>Wind River / Powder Wash</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Anemorhysis musculus</w:t>
            </w:r>
          </w:p>
          <w:p>
            <w:pPr>
              <w:pStyle w:val="Normal"/>
              <w:snapToGrid w:val="false"/>
              <w:rPr>
                <w:rFonts w:cs="Times New Roman"/>
                <w:lang w:val="en-US"/>
              </w:rPr>
            </w:pPr>
            <w:r>
              <w:rPr>
                <w:rFonts w:cs="Times New Roman"/>
                <w:lang w:val="en-US"/>
              </w:rPr>
              <w:t>(=Tetonoides musculus)</w:t>
            </w:r>
          </w:p>
        </w:tc>
        <w:tc>
          <w:tcPr>
            <w:tcW w:w="205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середина </w:t>
            </w:r>
            <w:r>
              <w:rPr>
                <w:rFonts w:cs="Times New Roman"/>
                <w:lang w:val="ru-RU"/>
              </w:rPr>
              <w:t xml:space="preserve">н.эоцена, Wasatchian </w:t>
            </w:r>
            <w:r>
              <w:rPr>
                <w:rFonts w:cs="Times New Roman"/>
                <w:lang w:val="en-US"/>
              </w:rPr>
              <w:t>WA6</w:t>
            </w:r>
            <w:r>
              <w:rPr>
                <w:rFonts w:cs="Times New Roman"/>
                <w:lang w:val="ru-RU"/>
              </w:rPr>
              <w:t xml:space="preserve">, </w:t>
            </w:r>
            <w:r>
              <w:rPr>
                <w:rFonts w:cs="Times New Roman"/>
                <w:lang w:val="en-US"/>
              </w:rPr>
              <w:t>Lysitean,</w:t>
            </w:r>
            <w:r>
              <w:rPr>
                <w:rFonts w:cs="Times New Roman"/>
                <w:lang w:val="ru-RU"/>
              </w:rPr>
              <w:t xml:space="preserve"> з.США</w:t>
            </w:r>
          </w:p>
        </w:tc>
        <w:tc>
          <w:tcPr>
            <w:tcW w:w="346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95,81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Anemorhysis pattersoni Bown et Rose, 1984</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середина </w:t>
            </w:r>
            <w:r>
              <w:rPr>
                <w:rFonts w:cs="Times New Roman"/>
                <w:lang w:val="ru-RU"/>
              </w:rPr>
              <w:t xml:space="preserve">н.эоцена </w:t>
            </w:r>
            <w:r>
              <w:rPr>
                <w:rFonts w:cs="Times New Roman"/>
                <w:lang w:val="en-US"/>
              </w:rPr>
              <w:t>(</w:t>
            </w:r>
            <w:r>
              <w:rPr>
                <w:rFonts w:cs="Times New Roman"/>
                <w:lang w:val="ru-RU"/>
              </w:rPr>
              <w:t xml:space="preserve">ошибочно поздний н.эоцен), Wasatchian </w:t>
            </w:r>
            <w:r>
              <w:rPr>
                <w:rFonts w:cs="Times New Roman"/>
                <w:lang w:val="en-US"/>
              </w:rPr>
              <w:t>WA4,5</w:t>
            </w:r>
            <w:r>
              <w:rPr>
                <w:rFonts w:cs="Times New Roman"/>
                <w:lang w:val="ru-RU"/>
              </w:rPr>
              <w:t xml:space="preserve">, </w:t>
            </w:r>
            <w:r>
              <w:rPr>
                <w:rFonts w:cs="Times New Roman"/>
                <w:lang w:val="en-US"/>
              </w:rPr>
              <w:t>Graybullian,</w:t>
            </w:r>
            <w:r>
              <w:rPr>
                <w:rFonts w:cs="Times New Roman"/>
                <w:lang w:val="ru-RU"/>
              </w:rPr>
              <w:t xml:space="preserve"> з.США, Вайоминг,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179 г</w:t>
            </w:r>
          </w:p>
          <w:p>
            <w:pPr>
              <w:pStyle w:val="Normal"/>
              <w:snapToGrid w:val="false"/>
              <w:rPr>
                <w:rFonts w:cs="Times New Roman"/>
              </w:rPr>
            </w:pPr>
            <w:r>
              <w:rPr>
                <w:rFonts w:cs="Times New Roman"/>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Anemorhysis pearcei Gazin, 1962</w:t>
            </w:r>
          </w:p>
          <w:p>
            <w:pPr>
              <w:pStyle w:val="Normal"/>
              <w:snapToGrid w:val="false"/>
              <w:rPr>
                <w:rFonts w:cs="Times New Roman"/>
                <w:lang w:val="en-US"/>
              </w:rPr>
            </w:pPr>
            <w:r>
              <w:rPr>
                <w:rFonts w:cs="Times New Roman"/>
                <w:lang w:val="en-US"/>
              </w:rPr>
              <w:t>(=Tetonoides pearcei Gazin, 1962</w:t>
            </w:r>
          </w:p>
          <w:p>
            <w:pPr>
              <w:pStyle w:val="Normal"/>
              <w:snapToGrid w:val="false"/>
              <w:rPr>
                <w:rFonts w:cs="Times New Roman"/>
                <w:lang w:val="en-US"/>
              </w:rPr>
            </w:pPr>
            <w:r>
              <w:rPr>
                <w:rFonts w:cs="Times New Roman"/>
                <w:lang w:val="en-US"/>
              </w:rPr>
              <w:t>=Tetonoides pearcie)</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н.эоцен, </w:t>
            </w:r>
            <w:r>
              <w:rPr>
                <w:rFonts w:cs="Times New Roman"/>
                <w:lang w:val="en-US"/>
              </w:rPr>
              <w:t>W2,</w:t>
            </w:r>
            <w:r>
              <w:rPr>
                <w:rFonts w:cs="Times New Roman"/>
              </w:rPr>
              <w:t xml:space="preserve"> США, Вайоминг, С.Дакота</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таранная</w:t>
            </w:r>
          </w:p>
          <w:p>
            <w:pPr>
              <w:pStyle w:val="Normal"/>
              <w:snapToGrid w:val="false"/>
              <w:rPr>
                <w:rFonts w:cs="Times New Roman"/>
              </w:rPr>
            </w:pPr>
            <w:r>
              <w:rPr>
                <w:rFonts w:cs="Times New Roman"/>
              </w:rPr>
              <w:t>105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Anemorhysis savagei Williams et Covert, 1994</w:t>
            </w:r>
          </w:p>
          <w:p>
            <w:pPr>
              <w:pStyle w:val="Normal"/>
              <w:snapToGrid w:val="false"/>
              <w:rPr/>
            </w:pPr>
            <w:r>
              <w:rPr>
                <w:rFonts w:cs="Times New Roman"/>
                <w:lang w:val="ru-RU"/>
              </w:rPr>
              <w:t>(=</w:t>
            </w:r>
            <w:r>
              <w:rPr>
                <w:rFonts w:cs="Times New Roman"/>
                <w:lang w:val="en-US"/>
              </w:rPr>
              <w:t>Anemorhysis savagai</w:t>
            </w:r>
            <w:r>
              <w:rPr>
                <w:rFonts w:cs="Times New Roman"/>
                <w:lang w:val="ru-RU"/>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н.эоцен</w:t>
            </w:r>
            <w:r>
              <w:rPr>
                <w:rFonts w:cs="Times New Roman"/>
                <w:lang w:val="en-US"/>
              </w:rPr>
              <w:t>,</w:t>
            </w:r>
            <w:r>
              <w:rPr>
                <w:rFonts w:cs="Times New Roman"/>
              </w:rPr>
              <w:t xml:space="preserve"> США, Вайоминг</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60,2 </w:t>
            </w:r>
            <w:r>
              <w:rPr>
                <w:rFonts w:cs="Times New Roman"/>
                <w:lang w:val="ru-RU"/>
              </w:rPr>
              <w:t>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Anemorhysis sublettensis (Gazin, 1952) (</w:t>
            </w:r>
            <w:r>
              <w:rPr>
                <w:rFonts w:cs="Times New Roman"/>
                <w:lang w:val="ru-RU"/>
              </w:rPr>
              <w:t xml:space="preserve">или </w:t>
            </w:r>
            <w:r>
              <w:rPr>
                <w:rFonts w:cs="Times New Roman"/>
                <w:lang w:val="en-US"/>
              </w:rPr>
              <w:t>Gazin, 19</w:t>
            </w:r>
            <w:r>
              <w:rPr>
                <w:rFonts w:cs="Times New Roman"/>
              </w:rPr>
              <w:t>5</w:t>
            </w:r>
            <w:r>
              <w:rPr>
                <w:rFonts w:cs="Times New Roman"/>
                <w:lang w:val="en-US"/>
              </w:rPr>
              <w:t>2</w:t>
            </w:r>
            <w:r>
              <w:rPr>
                <w:rFonts w:cs="Times New Roman"/>
                <w:lang w:val="ru-RU"/>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r>
              <w:rPr>
                <w:rFonts w:cs="Times New Roman"/>
              </w:rPr>
              <w:t>, Вайоминг, Юта, С.Дакота</w:t>
            </w:r>
            <w:r>
              <w:rPr>
                <w:rFonts w:cs="Times New Roman"/>
                <w:lang w:val="en-US"/>
              </w:rPr>
              <w:t>;</w:t>
            </w:r>
            <w:r>
              <w:rPr>
                <w:rFonts w:cs="Times New Roman"/>
              </w:rPr>
              <w:t xml:space="preserve"> самый ранний ср.эоцен США, Вайоминг</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49,49 или 165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Anemorhysis wortmani Bown et Rose, 1984</w:t>
            </w:r>
          </w:p>
          <w:p>
            <w:pPr>
              <w:pStyle w:val="Normal"/>
              <w:snapToGrid w:val="false"/>
              <w:rPr>
                <w:rFonts w:cs="Times New Roman"/>
                <w:lang w:val="en-US"/>
              </w:rPr>
            </w:pPr>
            <w:r>
              <w:rPr>
                <w:rFonts w:cs="Times New Roman"/>
                <w:lang w:val="en-US"/>
              </w:rPr>
              <w:t>(???=Anaptomorphus wortmani)</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середина </w:t>
            </w:r>
            <w:r>
              <w:rPr>
                <w:rFonts w:cs="Times New Roman"/>
                <w:lang w:val="ru-RU"/>
              </w:rPr>
              <w:t xml:space="preserve">н.эоцена, Wasatchian </w:t>
            </w:r>
            <w:r>
              <w:rPr>
                <w:rFonts w:cs="Times New Roman"/>
                <w:lang w:val="en-US"/>
              </w:rPr>
              <w:t>WA6</w:t>
            </w:r>
            <w:r>
              <w:rPr>
                <w:rFonts w:cs="Times New Roman"/>
                <w:lang w:val="ru-RU"/>
              </w:rPr>
              <w:t xml:space="preserve"> (раньше считался </w:t>
            </w:r>
            <w:r>
              <w:rPr>
                <w:rFonts w:cs="Times New Roman"/>
                <w:lang w:val="en-US"/>
              </w:rPr>
              <w:t>W5</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Lysitean,</w:t>
            </w:r>
            <w:r>
              <w:rPr>
                <w:rFonts w:cs="Times New Roman"/>
                <w:lang w:val="ru-RU"/>
              </w:rPr>
              <w:t xml:space="preserve"> з.США</w:t>
            </w:r>
            <w:r>
              <w:rPr>
                <w:rFonts w:cs="Times New Roman"/>
              </w:rPr>
              <w:t>, Вайоминг</w:t>
            </w:r>
            <w:r>
              <w:rPr>
                <w:rFonts w:cs="Times New Roman"/>
                <w:lang w:val="ru-RU"/>
              </w:rPr>
              <w:t>,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88,73 или 180 г</w:t>
            </w:r>
          </w:p>
          <w:p>
            <w:pPr>
              <w:pStyle w:val="Normal"/>
              <w:snapToGrid w:val="false"/>
              <w:rPr>
                <w:rFonts w:cs="Times New Roman"/>
              </w:rPr>
            </w:pPr>
            <w:r>
              <w:rPr>
                <w:rFonts w:cs="Times New Roman"/>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Aycrossia lovei Bown, 1979</w:t>
            </w:r>
          </w:p>
          <w:p>
            <w:pPr>
              <w:pStyle w:val="Normal"/>
              <w:jc w:val="center"/>
              <w:rPr/>
            </w:pPr>
            <w:r>
              <w:rPr>
                <w:rFonts w:cs="Times New Roman"/>
                <w:lang w:val="en-US"/>
              </w:rPr>
              <w:t>(=Acrossia lovei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snapToGrid w:val="false"/>
              <w:jc w:val="center"/>
              <w:rPr/>
            </w:pPr>
            <w:r>
              <w:rPr>
                <w:rFonts w:cs="Times New Roman"/>
                <w:lang w:val="en-US"/>
              </w:rPr>
              <w:t xml:space="preserve">=Anaptomorphus aemulus Cope, 1872 </w:t>
            </w:r>
            <w:r>
              <w:rPr>
                <w:rFonts w:cs="Times New Roman"/>
                <w:lang w:val="ru-RU"/>
              </w:rPr>
              <w:t>по Gingerich, 1981</w:t>
            </w:r>
          </w:p>
          <w:p>
            <w:pPr>
              <w:pStyle w:val="Normal"/>
              <w:snapToGrid w:val="false"/>
              <w:jc w:val="center"/>
              <w:rPr/>
            </w:pPr>
            <w:r>
              <w:rPr>
                <w:rFonts w:cs="Times New Roman"/>
                <w:lang w:val="en-US"/>
              </w:rPr>
              <w:t xml:space="preserve">=Strigorhysis bridgerensis Bown, 1979 </w:t>
            </w:r>
            <w:r>
              <w:rPr>
                <w:rFonts w:cs="Times New Roman"/>
                <w:lang w:val="ru-RU"/>
              </w:rPr>
              <w:t>по Gingerich, 1981</w:t>
            </w:r>
          </w:p>
          <w:p>
            <w:pPr>
              <w:pStyle w:val="Normal"/>
              <w:snapToGrid w:val="false"/>
              <w:jc w:val="center"/>
              <w:rPr/>
            </w:pPr>
            <w:r>
              <w:rPr>
                <w:rFonts w:cs="Times New Roman"/>
                <w:lang w:val="en-US"/>
              </w:rPr>
              <w:t xml:space="preserve">=Strigorhysis rugosus Bown, 1979 </w:t>
            </w:r>
            <w:r>
              <w:rPr>
                <w:rFonts w:cs="Times New Roman"/>
                <w:lang w:val="ru-RU"/>
              </w:rPr>
              <w:t>по Gingerich, 1981)</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 xml:space="preserve">ранний ср.эоцен </w:t>
            </w:r>
            <w:r>
              <w:rPr>
                <w:rFonts w:eastAsia="Times New Roman" w:cs="Times New Roman"/>
              </w:rPr>
              <w:t>–</w:t>
            </w:r>
            <w:r>
              <w:rPr>
                <w:rFonts w:cs="Times New Roman"/>
              </w:rPr>
              <w:t xml:space="preserve"> </w:t>
            </w:r>
            <w:r>
              <w:rPr>
                <w:rFonts w:cs="Times New Roman"/>
                <w:lang w:val="ru-RU"/>
              </w:rPr>
              <w:t>середина</w:t>
            </w:r>
            <w:r>
              <w:rPr>
                <w:rFonts w:cs="Times New Roman"/>
                <w:lang w:val="en-US"/>
              </w:rPr>
              <w:t xml:space="preserve"> ср.эоцена, Bridgerian ?Br1,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Вайоминг, Aycross / Wapiti / Washakie / Green River Basin (NE)</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204,07 или 267 г</w:t>
            </w:r>
          </w:p>
          <w:p>
            <w:pPr>
              <w:pStyle w:val="Normal"/>
              <w:snapToGrid w:val="false"/>
              <w:rPr>
                <w:rFonts w:cs="Times New Roman"/>
              </w:rPr>
            </w:pPr>
            <w:r>
              <w:rPr>
                <w:rFonts w:cs="Times New Roman"/>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Mckennamorphus</w:t>
            </w:r>
            <w:r>
              <w:rPr>
                <w:rFonts w:cs="Times New Roman"/>
                <w:lang w:val="en-US"/>
              </w:rPr>
              <w:t xml:space="preserve"> despairensis Szalay, 1976</w:t>
            </w:r>
          </w:p>
          <w:p>
            <w:pPr>
              <w:pStyle w:val="Normal"/>
              <w:snapToGrid w:val="false"/>
              <w:jc w:val="center"/>
              <w:rPr>
                <w:rFonts w:cs="Times New Roman"/>
                <w:lang w:val="en-US"/>
              </w:rPr>
            </w:pPr>
            <w:r>
              <w:rPr>
                <w:rFonts w:cs="Times New Roman"/>
                <w:lang w:val="en-US"/>
              </w:rPr>
              <w:t>(?=Tetonius homunculus)</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С.Ам.</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нет </w:t>
            </w:r>
            <w:r>
              <w:rPr>
                <w:rFonts w:cs="Times New Roman"/>
                <w:lang w:val="en-US"/>
              </w:rPr>
              <w:t>P</w:t>
            </w:r>
            <w:r>
              <w:rPr>
                <w:rFonts w:cs="Times New Roman"/>
                <w:vertAlign w:val="subscript"/>
                <w:lang w:val="en-US"/>
              </w:rPr>
              <w:t>2</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Pseudotetonius ambiguus</w:t>
            </w:r>
            <w:r>
              <w:rPr>
                <w:rFonts w:cs="Times New Roman"/>
              </w:rPr>
              <w:t xml:space="preserve"> </w:t>
            </w:r>
            <w:r>
              <w:rPr>
                <w:rFonts w:cs="Times New Roman"/>
                <w:lang w:val="en-US"/>
              </w:rPr>
              <w:t>Bown, 1974</w:t>
            </w:r>
          </w:p>
          <w:p>
            <w:pPr>
              <w:pStyle w:val="Normal"/>
              <w:snapToGrid w:val="false"/>
              <w:jc w:val="center"/>
              <w:rPr>
                <w:rFonts w:cs="Times New Roman"/>
                <w:lang w:val="en-US"/>
              </w:rPr>
            </w:pPr>
            <w:r>
              <w:rPr>
                <w:rFonts w:cs="Times New Roman"/>
                <w:lang w:val="en-US"/>
              </w:rPr>
              <w:t>(?=Tetonius sp.</w:t>
            </w:r>
          </w:p>
          <w:p>
            <w:pPr>
              <w:pStyle w:val="Normal"/>
              <w:snapToGrid w:val="false"/>
              <w:jc w:val="center"/>
              <w:rPr>
                <w:rFonts w:cs="Times New Roman"/>
                <w:lang w:val="en-US"/>
              </w:rPr>
            </w:pPr>
            <w:r>
              <w:rPr>
                <w:rFonts w:cs="Times New Roman"/>
                <w:lang w:val="en-US"/>
              </w:rPr>
              <w:t>?=Tetonius homunculus)</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WA4</w:t>
            </w:r>
            <w:r>
              <w:rPr>
                <w:rFonts w:cs="Times New Roman"/>
                <w:lang w:val="ru-RU"/>
              </w:rPr>
              <w:t xml:space="preserve">, </w:t>
            </w:r>
            <w:r>
              <w:rPr>
                <w:rFonts w:cs="Times New Roman"/>
                <w:lang w:val="en-US"/>
              </w:rPr>
              <w:t>Graybullian,</w:t>
            </w:r>
            <w:r>
              <w:rPr>
                <w:rFonts w:cs="Times New Roman"/>
                <w:lang w:val="ru-RU"/>
              </w:rPr>
              <w:t xml:space="preserve"> з.США, Вайоминг,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310 г</w:t>
            </w:r>
          </w:p>
          <w:p>
            <w:pPr>
              <w:pStyle w:val="Normal"/>
              <w:snapToGrid w:val="false"/>
              <w:rPr/>
            </w:pPr>
            <w:r>
              <w:rPr>
                <w:rFonts w:cs="Times New Roman"/>
                <w:lang w:val="ru-RU"/>
              </w:rPr>
              <w:t xml:space="preserve">нет </w:t>
            </w:r>
            <w:r>
              <w:rPr>
                <w:rFonts w:cs="Times New Roman"/>
                <w:lang w:val="en-US"/>
              </w:rPr>
              <w:t>P</w:t>
            </w:r>
            <w:r>
              <w:rPr>
                <w:rFonts w:cs="Times New Roman"/>
                <w:vertAlign w:val="subscript"/>
                <w:lang w:val="en-US"/>
              </w:rPr>
              <w:t>2</w:t>
            </w:r>
          </w:p>
          <w:p>
            <w:pPr>
              <w:pStyle w:val="Normal"/>
              <w:snapToGrid w:val="false"/>
              <w:rPr>
                <w:rFonts w:cs="Times New Roman"/>
                <w:position w:val="0"/>
                <w:sz w:val="20"/>
                <w:sz w:val="20"/>
                <w:szCs w:val="20"/>
                <w:vertAlign w:val="baseline"/>
                <w:lang w:val="ru-RU"/>
              </w:rPr>
            </w:pPr>
            <w:r>
              <w:rPr>
                <w:rFonts w:cs="Times New Roman"/>
                <w:position w:val="0"/>
                <w:sz w:val="20"/>
                <w:sz w:val="20"/>
                <w:szCs w:val="20"/>
                <w:vertAlign w:val="baseline"/>
                <w:lang w:val="ru-RU"/>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Tatmanius szalayi Bown et Rose, 1991</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средний Wasatchian </w:t>
            </w:r>
            <w:r>
              <w:rPr>
                <w:rFonts w:cs="Times New Roman"/>
                <w:lang w:val="en-US"/>
              </w:rPr>
              <w:t>WA6</w:t>
            </w:r>
            <w:r>
              <w:rPr>
                <w:rFonts w:cs="Times New Roman"/>
                <w:lang w:val="ru-RU"/>
              </w:rPr>
              <w:t xml:space="preserve">, </w:t>
            </w:r>
            <w:r>
              <w:rPr>
                <w:rFonts w:cs="Times New Roman"/>
                <w:lang w:val="en-US"/>
              </w:rPr>
              <w:t>Lysitean,</w:t>
            </w:r>
            <w:r>
              <w:rPr>
                <w:rFonts w:cs="Times New Roman"/>
                <w:lang w:val="ru-RU"/>
              </w:rPr>
              <w:t xml:space="preserve"> з.США</w:t>
            </w:r>
            <w:r>
              <w:rPr>
                <w:rFonts w:cs="Times New Roman"/>
                <w:lang w:val="en-US"/>
              </w:rPr>
              <w:t xml:space="preserve">, </w:t>
            </w:r>
            <w:r>
              <w:rPr>
                <w:rFonts w:cs="Times New Roman"/>
                <w:lang w:val="ru-RU"/>
              </w:rPr>
              <w:t>Вайоминг, Bighorn Basin,</w:t>
            </w:r>
            <w:r>
              <w:rPr>
                <w:rFonts w:cs="Times New Roman"/>
                <w:lang w:val="en-US"/>
              </w:rPr>
              <w:t xml:space="preserve"> </w:t>
            </w:r>
            <w:r>
              <w:rPr>
                <w:rFonts w:cs="Times New Roman"/>
                <w:lang w:val="ru-RU"/>
              </w:rPr>
              <w:t xml:space="preserve">Big </w:t>
            </w:r>
            <w:r>
              <w:rPr>
                <w:rFonts w:cs="Times New Roman"/>
                <w:lang w:val="en-US"/>
              </w:rPr>
              <w:t>H</w:t>
            </w:r>
            <w:r>
              <w:rPr>
                <w:rFonts w:cs="Times New Roman"/>
                <w:lang w:val="ru-RU"/>
              </w:rPr>
              <w:t xml:space="preserve">orn </w:t>
            </w:r>
            <w:r>
              <w:rPr>
                <w:rFonts w:cs="Times New Roman"/>
                <w:lang w:val="en-US"/>
              </w:rPr>
              <w:t xml:space="preserve">County, </w:t>
            </w:r>
            <w:r>
              <w:rPr>
                <w:rFonts w:cs="Times New Roman"/>
                <w:lang w:val="ru-RU"/>
              </w:rPr>
              <w:t xml:space="preserve">верхняя часть Willwood Formation, нижняя </w:t>
            </w:r>
            <w:r>
              <w:rPr>
                <w:rFonts w:cs="Times New Roman"/>
                <w:i/>
                <w:iCs/>
                <w:lang w:val="en-US"/>
              </w:rPr>
              <w:t>Heptodon</w:t>
            </w:r>
            <w:r>
              <w:rPr>
                <w:rFonts w:cs="Times New Roman"/>
                <w:i w:val="false"/>
                <w:iCs w:val="false"/>
                <w:lang w:val="en-US"/>
              </w:rPr>
              <w:t xml:space="preserve"> Range Zone</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117 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Tetonius Matthew, 1915 (</w:t>
            </w:r>
            <w:r>
              <w:rPr>
                <w:rFonts w:cs="Times New Roman"/>
              </w:rPr>
              <w:t>или</w:t>
            </w:r>
            <w:r>
              <w:rPr>
                <w:rFonts w:cs="Times New Roman"/>
                <w:lang w:val="en-US"/>
              </w:rPr>
              <w:t xml:space="preserve"> Matthew et Granger, 1915)</w:t>
            </w:r>
          </w:p>
          <w:p>
            <w:pPr>
              <w:pStyle w:val="Normal"/>
              <w:jc w:val="center"/>
              <w:rPr>
                <w:rFonts w:cs="Times New Roman"/>
                <w:lang w:val="en-US"/>
              </w:rPr>
            </w:pPr>
            <w:r>
              <w:rPr>
                <w:rFonts w:cs="Times New Roman"/>
                <w:lang w:val="en-US"/>
              </w:rPr>
              <w:t>(=Paratetonius</w:t>
            </w:r>
          </w:p>
          <w:p>
            <w:pPr>
              <w:pStyle w:val="Normal"/>
              <w:jc w:val="center"/>
              <w:rPr>
                <w:rFonts w:cs="Times New Roman"/>
                <w:lang w:val="en-US"/>
              </w:rPr>
            </w:pPr>
            <w:r>
              <w:rPr>
                <w:rFonts w:cs="Times New Roman"/>
                <w:lang w:val="en-US"/>
              </w:rPr>
              <w:t>?= Pseudotetonius)</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?в.палеоцен-н.эоцен США, Вайоминг</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2123/0133</w:t>
            </w:r>
            <w:r>
              <w:rPr>
                <w:rFonts w:cs="Times New Roman"/>
                <w:lang w:val="en-US"/>
              </w:rPr>
              <w:t xml:space="preserve"> (P1 </w:t>
            </w:r>
            <w:r>
              <w:rPr>
                <w:rFonts w:cs="Times New Roman"/>
                <w:lang w:val="ru-RU"/>
              </w:rPr>
              <w:t xml:space="preserve">утрачен, </w:t>
            </w:r>
            <w:r>
              <w:rPr>
                <w:rFonts w:cs="Times New Roman"/>
                <w:lang w:val="en-US"/>
              </w:rPr>
              <w:t xml:space="preserve">P2 </w:t>
            </w:r>
            <w:r>
              <w:rPr>
                <w:rFonts w:cs="Times New Roman"/>
                <w:lang w:val="ru-RU"/>
              </w:rPr>
              <w:t>сильно редуцирован</w:t>
            </w:r>
            <w:r>
              <w:rPr>
                <w:rFonts w:cs="Times New Roman"/>
                <w:lang w:val="en-US"/>
              </w:rPr>
              <w:t xml:space="preserve">); </w:t>
            </w:r>
            <w:r>
              <w:rPr>
                <w:rFonts w:cs="Times New Roman"/>
                <w:lang w:val="ru-RU"/>
              </w:rPr>
              <w:t>череп шаровидный, мозг крупный; глаза крупные, посажены близко; слуховая булла очень большая; лицевой отдел маленький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Tetonius homunculus (Cope, 1882)</w:t>
            </w:r>
          </w:p>
          <w:p>
            <w:pPr>
              <w:pStyle w:val="Normal"/>
              <w:rPr>
                <w:rFonts w:cs="Times New Roman"/>
                <w:lang w:val="en-US"/>
              </w:rPr>
            </w:pPr>
            <w:r>
              <w:rPr>
                <w:rFonts w:cs="Times New Roman"/>
                <w:lang w:val="en-US"/>
              </w:rPr>
              <w:t>(=Anaptomorphus homunculus Cope, 1882</w:t>
            </w:r>
          </w:p>
          <w:p>
            <w:pPr>
              <w:pStyle w:val="Normal"/>
              <w:rPr>
                <w:rFonts w:cs="Times New Roman"/>
                <w:lang w:val="en-US"/>
              </w:rPr>
            </w:pPr>
            <w:r>
              <w:rPr>
                <w:rFonts w:cs="Times New Roman"/>
                <w:lang w:val="en-US"/>
              </w:rPr>
              <w:t>?=Mckennamorphus despairensis Szalay, 1976</w:t>
            </w:r>
          </w:p>
          <w:p>
            <w:pPr>
              <w:pStyle w:val="Normal"/>
              <w:rPr>
                <w:rFonts w:cs="Times New Roman"/>
                <w:lang w:val="en-US"/>
              </w:rPr>
            </w:pPr>
            <w:r>
              <w:rPr>
                <w:rFonts w:cs="Times New Roman"/>
                <w:lang w:val="en-US"/>
              </w:rPr>
              <w:t>?=Pseudotetonius ambiguus Bown, 1974)</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средний Wasatchian, </w:t>
            </w:r>
            <w:r>
              <w:rPr>
                <w:rFonts w:cs="Times New Roman"/>
                <w:lang w:val="en-US"/>
              </w:rPr>
              <w:t>WA3</w:t>
            </w:r>
            <w:r>
              <w:rPr>
                <w:rFonts w:cs="Times New Roman"/>
                <w:lang w:val="ru-RU"/>
              </w:rPr>
              <w:t xml:space="preserve">, </w:t>
            </w:r>
            <w:r>
              <w:rPr>
                <w:rFonts w:cs="Times New Roman"/>
                <w:lang w:val="en-US"/>
              </w:rPr>
              <w:t>Graybullian,</w:t>
            </w:r>
            <w:r>
              <w:rPr>
                <w:rFonts w:cs="Times New Roman"/>
                <w:lang w:val="ru-RU"/>
              </w:rPr>
              <w:t xml:space="preserve"> з.США</w:t>
            </w:r>
            <w:r>
              <w:rPr>
                <w:rFonts w:cs="Times New Roman"/>
              </w:rPr>
              <w:t>, Вайоминг</w:t>
            </w:r>
            <w:r>
              <w:rPr>
                <w:rFonts w:cs="Times New Roman"/>
                <w:lang w:val="ru-RU"/>
              </w:rPr>
              <w:t>,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есть целый череп</w:t>
            </w:r>
          </w:p>
          <w:p>
            <w:pPr>
              <w:pStyle w:val="Normal"/>
              <w:snapToGrid w:val="false"/>
              <w:rPr/>
            </w:pPr>
            <w:r>
              <w:rPr>
                <w:rFonts w:cs="Times New Roman"/>
                <w:lang w:val="ru-RU"/>
              </w:rPr>
              <w:t>?</w:t>
            </w:r>
            <w:r>
              <w:rPr>
                <w:rFonts w:cs="Times New Roman"/>
                <w:lang w:val="en-US"/>
              </w:rPr>
              <w:t>123/</w:t>
            </w:r>
            <w:r>
              <w:rPr>
                <w:rFonts w:cs="Times New Roman"/>
                <w:lang w:val="ru-RU"/>
              </w:rPr>
              <w:t xml:space="preserve">?133, </w:t>
            </w:r>
            <w:r>
              <w:rPr>
                <w:rFonts w:cs="Times New Roman"/>
                <w:lang w:val="en-US"/>
              </w:rPr>
              <w:t>нет</w:t>
            </w:r>
            <w:r>
              <w:rPr>
                <w:rFonts w:cs="Times New Roman"/>
                <w:lang w:val="ru-RU"/>
              </w:rPr>
              <w:t xml:space="preserve"> </w:t>
            </w:r>
            <w:r>
              <w:rPr>
                <w:rFonts w:cs="Times New Roman"/>
                <w:lang w:val="en-US"/>
              </w:rPr>
              <w:t>P</w:t>
            </w:r>
            <w:r>
              <w:rPr>
                <w:rFonts w:cs="Times New Roman"/>
                <w:vertAlign w:val="superscript"/>
                <w:lang w:val="en-US"/>
              </w:rPr>
              <w:t>2</w:t>
            </w:r>
            <w:r>
              <w:rPr>
                <w:rFonts w:cs="Times New Roman"/>
                <w:lang w:val="en-US"/>
              </w:rPr>
              <w:t xml:space="preserve">, 290 </w:t>
            </w:r>
            <w:r>
              <w:rPr>
                <w:rFonts w:cs="Times New Roman"/>
                <w:lang w:val="ru-RU"/>
              </w:rPr>
              <w:t>г</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Tetonius matthewi Bown et Rose, 1987</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WA3</w:t>
            </w:r>
            <w:r>
              <w:rPr>
                <w:rFonts w:cs="Times New Roman"/>
                <w:lang w:val="ru-RU"/>
              </w:rPr>
              <w:t xml:space="preserve">, </w:t>
            </w:r>
            <w:r>
              <w:rPr>
                <w:rFonts w:cs="Times New Roman"/>
                <w:lang w:val="en-US"/>
              </w:rPr>
              <w:t>Graybullian,</w:t>
            </w:r>
            <w:r>
              <w:rPr>
                <w:rFonts w:cs="Times New Roman"/>
                <w:lang w:val="ru-RU"/>
              </w:rPr>
              <w:t xml:space="preserve"> з.США</w:t>
            </w:r>
            <w:r>
              <w:rPr>
                <w:rFonts w:cs="Times New Roman"/>
                <w:lang w:val="en-US"/>
              </w:rPr>
              <w:t xml:space="preserve">; </w:t>
            </w:r>
            <w:r>
              <w:rPr>
                <w:rFonts w:cs="Times New Roman"/>
                <w:lang w:val="ru-RU"/>
              </w:rPr>
              <w:t>начало</w:t>
            </w:r>
            <w:r>
              <w:rPr>
                <w:rFonts w:cs="Times New Roman"/>
                <w:lang w:val="en-US"/>
              </w:rPr>
              <w:t xml:space="preserve"> </w:t>
            </w:r>
            <w:r>
              <w:rPr>
                <w:rFonts w:cs="Times New Roman"/>
                <w:lang w:val="ru-RU"/>
              </w:rPr>
              <w:t xml:space="preserve">н.эоцена, Wasatchian </w:t>
            </w:r>
            <w:r>
              <w:rPr>
                <w:rFonts w:cs="Times New Roman"/>
                <w:lang w:val="en-US"/>
              </w:rPr>
              <w:t>WA1,2</w:t>
            </w:r>
            <w:r>
              <w:rPr>
                <w:rFonts w:cs="Times New Roman"/>
                <w:lang w:val="ru-RU"/>
              </w:rPr>
              <w:t xml:space="preserve">, </w:t>
            </w:r>
            <w:r>
              <w:rPr>
                <w:rFonts w:cs="Times New Roman"/>
                <w:lang w:val="en-US"/>
              </w:rPr>
              <w:t>Sandcouleean,</w:t>
            </w:r>
            <w:r>
              <w:rPr>
                <w:rFonts w:cs="Times New Roman"/>
                <w:lang w:val="ru-RU"/>
              </w:rPr>
              <w:t xml:space="preserve"> з.США; н.эоцен, США, Вайоминг, Bighorn Basin, Willwood Formation</w:t>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277 г</w:t>
            </w:r>
          </w:p>
          <w:p>
            <w:pPr>
              <w:pStyle w:val="Normal"/>
              <w:snapToGrid w:val="false"/>
              <w:rPr>
                <w:rFonts w:cs="Times New Roman"/>
                <w:lang w:val="ru-RU"/>
              </w:rPr>
            </w:pPr>
            <w:r>
              <w:rPr>
                <w:rFonts w:cs="Times New Roman"/>
                <w:lang w:val="ru-RU"/>
              </w:rPr>
              <w:t>фруктоядный</w:t>
            </w:r>
          </w:p>
        </w:tc>
      </w:tr>
      <w:tr>
        <w:trPr/>
        <w:tc>
          <w:tcPr>
            <w:tcW w:w="472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Tetonius mckennai Bown et Rose, 1987</w:t>
            </w:r>
          </w:p>
        </w:tc>
        <w:tc>
          <w:tcPr>
            <w:tcW w:w="205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rPr>
      </w:pPr>
      <w:r>
        <w:rPr>
          <w:rFonts w:cs="Times New Roman"/>
        </w:rPr>
        <w:t>не знаю подтрибу</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59"/>
        <w:gridCol w:w="2836"/>
        <w:gridCol w:w="3724"/>
      </w:tblGrid>
      <w:tr>
        <w:trPr/>
        <w:tc>
          <w:tcPr>
            <w:tcW w:w="36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Gazinius</w:t>
            </w:r>
            <w:r>
              <w:rPr>
                <w:rFonts w:cs="Times New Roman"/>
              </w:rPr>
              <w:t xml:space="preserve"> </w:t>
            </w:r>
            <w:r>
              <w:rPr>
                <w:rFonts w:cs="Times New Roman"/>
                <w:lang w:val="en-US"/>
              </w:rPr>
              <w:t>Bown, 1979</w:t>
            </w:r>
          </w:p>
        </w:tc>
        <w:tc>
          <w:tcPr>
            <w:tcW w:w="28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С.Ам.</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Gazinius amplus Bown, 1979</w:t>
            </w:r>
          </w:p>
          <w:p>
            <w:pPr>
              <w:pStyle w:val="Normal"/>
              <w:snapToGrid w:val="false"/>
              <w:rPr>
                <w:rFonts w:cs="Times New Roman"/>
                <w:lang w:val="en-US"/>
              </w:rPr>
            </w:pPr>
            <w:r>
              <w:rPr>
                <w:rFonts w:cs="Times New Roman"/>
                <w:lang w:val="en-US"/>
              </w:rPr>
              <w:t>(=Gazinius ampins</w:t>
            </w:r>
          </w:p>
          <w:p>
            <w:pPr>
              <w:pStyle w:val="Normal"/>
              <w:snapToGrid w:val="false"/>
              <w:rPr/>
            </w:pPr>
            <w:r>
              <w:rPr>
                <w:rFonts w:cs="Times New Roman"/>
                <w:lang w:val="en-US"/>
              </w:rPr>
              <w:t>=Anaptomorphus amplus (Bown, 1979)</w:t>
            </w:r>
            <w:r>
              <w:rPr>
                <w:rFonts w:cs="Times New Roman"/>
                <w:lang w:val="ru-RU"/>
              </w:rPr>
              <w:t xml:space="preserve"> по Szalay, 1976 и по Gingerich, 1981</w:t>
            </w:r>
            <w:r>
              <w:rPr>
                <w:rFonts w:cs="Times New Roman"/>
                <w:lang w:val="en-US"/>
              </w:rPr>
              <w:t>)</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ср.эоцена, Bridgerian Br1, "Bridger A", США,</w:t>
            </w:r>
            <w:r>
              <w:rPr>
                <w:rFonts w:cs="Times New Roman"/>
                <w:lang w:val="ru-RU"/>
              </w:rPr>
              <w:t xml:space="preserve"> </w:t>
            </w:r>
            <w:r>
              <w:rPr>
                <w:rFonts w:cs="Times New Roman"/>
                <w:lang w:val="en-US"/>
              </w:rPr>
              <w:t xml:space="preserve">Green River Basin (SW); </w:t>
            </w:r>
            <w:r>
              <w:rPr>
                <w:rFonts w:cs="Times New Roman"/>
                <w:lang w:val="ru-RU"/>
              </w:rPr>
              <w:t>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Aycross / Wapiti / Washakie / Green River Basin (NE)</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470 </w:t>
            </w:r>
            <w:r>
              <w:rPr>
                <w:rFonts w:cs="Times New Roman"/>
                <w:lang w:val="ru-RU"/>
              </w:rPr>
              <w:t>г</w:t>
            </w:r>
            <w:r>
              <w:rPr>
                <w:rFonts w:cs="Times New Roman"/>
                <w:lang w:val="en-US"/>
              </w:rPr>
              <w:t xml:space="preserve">, </w:t>
            </w:r>
            <w:r>
              <w:rPr>
                <w:rFonts w:cs="Times New Roman"/>
                <w:lang w:val="ru-RU"/>
              </w:rPr>
              <w:t xml:space="preserve">похож на </w:t>
            </w:r>
            <w:r>
              <w:rPr>
                <w:rFonts w:cs="Times New Roman"/>
                <w:i/>
                <w:iCs/>
                <w:lang w:val="ru-RU"/>
              </w:rPr>
              <w:t>Anaptomorphus westi</w:t>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Gazinius bowni</w:t>
            </w:r>
            <w:r>
              <w:rPr>
                <w:rFonts w:cs="Times New Roman"/>
              </w:rPr>
              <w:t xml:space="preserve"> Gunnell</w:t>
            </w:r>
            <w:r>
              <w:rPr>
                <w:rFonts w:cs="Times New Roman"/>
                <w:lang w:val="en-US"/>
              </w:rPr>
              <w:t>,</w:t>
            </w:r>
            <w:r>
              <w:rPr>
                <w:rFonts w:cs="Times New Roman"/>
              </w:rPr>
              <w:t xml:space="preserve"> 1995</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конец </w:t>
            </w:r>
            <w:r>
              <w:rPr>
                <w:rFonts w:cs="Times New Roman"/>
                <w:lang w:val="en-US"/>
              </w:rPr>
              <w:t>ср.эоцен</w:t>
            </w:r>
            <w:r>
              <w:rPr>
                <w:rFonts w:cs="Times New Roman"/>
                <w:lang w:val="ru-RU"/>
              </w:rPr>
              <w:t>а</w:t>
            </w:r>
            <w:r>
              <w:rPr>
                <w:rFonts w:cs="Times New Roman"/>
                <w:lang w:val="en-US"/>
              </w:rPr>
              <w:t>, Bridgerian Br3, Twinbuttean ("Bridger C D"), США, Вайоминг, southern Green River Basin (SW), Bridger Formation</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Gunnell G.F. Omomyid primates (Tarsiiformes) from the Bridger Formation, middle Eocene, southern Green River Basin, Wyoming // Journal of Human Evolution, 1995, V.28, №2, pp.147-187</w:t>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Strigorhysis</w:t>
            </w:r>
            <w:r>
              <w:rPr>
                <w:rFonts w:cs="Times New Roman"/>
              </w:rPr>
              <w:t xml:space="preserve"> </w:t>
            </w:r>
            <w:r>
              <w:rPr>
                <w:rFonts w:cs="Times New Roman"/>
                <w:lang w:val="en-US"/>
              </w:rPr>
              <w:t>Bown, 1979</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С.Ам.</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Strigorhysis bridgerensis</w:t>
            </w:r>
            <w:r>
              <w:rPr>
                <w:rFonts w:cs="Times New Roman"/>
                <w:lang w:val="en-US"/>
              </w:rPr>
              <w:t xml:space="preserve"> Bown, 1979</w:t>
            </w:r>
          </w:p>
          <w:p>
            <w:pPr>
              <w:pStyle w:val="Normal"/>
              <w:snapToGrid w:val="false"/>
              <w:rPr/>
            </w:pPr>
            <w:r>
              <w:rPr>
                <w:rFonts w:cs="Times New Roman"/>
                <w:lang w:val="en-US"/>
              </w:rPr>
              <w:t>(=Strigorhysis brigeriensis (</w:t>
            </w:r>
            <w:r>
              <w:rPr>
                <w:rFonts w:cs="Times New Roman"/>
                <w:lang w:val="ru-RU"/>
              </w:rPr>
              <w:t>ошибочное написание</w:t>
            </w:r>
            <w:r>
              <w:rPr>
                <w:rFonts w:cs="Times New Roman"/>
                <w:lang w:val="en-US"/>
              </w:rPr>
              <w:t>)</w:t>
            </w:r>
          </w:p>
          <w:p>
            <w:pPr>
              <w:pStyle w:val="Normal"/>
              <w:snapToGrid w:val="false"/>
              <w:rPr/>
            </w:pPr>
            <w:r>
              <w:rPr>
                <w:rFonts w:cs="Times New Roman"/>
                <w:lang w:val="en-US"/>
              </w:rPr>
              <w:t xml:space="preserve">=Strigorhysis rugosus Bown, 1979 </w:t>
            </w:r>
            <w:r>
              <w:rPr>
                <w:rFonts w:cs="Times New Roman"/>
                <w:lang w:val="ru-RU"/>
              </w:rPr>
              <w:t>по Gingerich, 1981</w:t>
            </w:r>
          </w:p>
          <w:p>
            <w:pPr>
              <w:pStyle w:val="Normal"/>
              <w:snapToGrid w:val="false"/>
              <w:rPr/>
            </w:pPr>
            <w:r>
              <w:rPr>
                <w:rFonts w:cs="Times New Roman"/>
                <w:lang w:val="en-US"/>
              </w:rPr>
              <w:t xml:space="preserve">=Anaptomorphus aemulus Cope, 1872 </w:t>
            </w:r>
            <w:r>
              <w:rPr>
                <w:rFonts w:cs="Times New Roman"/>
                <w:lang w:val="ru-RU"/>
              </w:rPr>
              <w:t>по Gingerich, 1981</w:t>
            </w:r>
          </w:p>
          <w:p>
            <w:pPr>
              <w:pStyle w:val="Normal"/>
              <w:snapToGrid w:val="false"/>
              <w:rPr>
                <w:rFonts w:cs="Times New Roman"/>
                <w:lang w:val="en-US"/>
              </w:rPr>
            </w:pPr>
            <w:r>
              <w:rPr>
                <w:rFonts w:cs="Times New Roman"/>
                <w:lang w:val="en-US"/>
              </w:rPr>
              <w:t>=Anaptomorphus bridgerensis Eaton 1982</w:t>
            </w:r>
          </w:p>
          <w:p>
            <w:pPr>
              <w:pStyle w:val="Normal"/>
              <w:snapToGrid w:val="false"/>
              <w:rPr/>
            </w:pPr>
            <w:r>
              <w:rPr>
                <w:rFonts w:cs="Times New Roman"/>
                <w:lang w:val="en-US"/>
              </w:rPr>
              <w:t xml:space="preserve">=Absarokius lovei </w:t>
            </w:r>
            <w:r>
              <w:rPr>
                <w:rFonts w:cs="Times New Roman"/>
              </w:rPr>
              <w:t>по</w:t>
            </w:r>
            <w:r>
              <w:rPr>
                <w:rFonts w:cs="Times New Roman"/>
                <w:lang w:val="en-US"/>
              </w:rPr>
              <w:t xml:space="preserve"> Szalay</w:t>
            </w:r>
            <w:r>
              <w:rPr>
                <w:rFonts w:cs="Times New Roman"/>
              </w:rPr>
              <w:t>,</w:t>
            </w:r>
            <w:r>
              <w:rPr>
                <w:rFonts w:cs="Times New Roman"/>
                <w:lang w:val="en-US"/>
              </w:rPr>
              <w:t xml:space="preserve"> 1982</w:t>
            </w:r>
          </w:p>
          <w:p>
            <w:pPr>
              <w:pStyle w:val="Normal"/>
              <w:snapToGrid w:val="false"/>
              <w:rPr/>
            </w:pPr>
            <w:r>
              <w:rPr>
                <w:rFonts w:cs="Times New Roman"/>
                <w:lang w:val="en-US"/>
              </w:rPr>
              <w:t xml:space="preserve">=Aycrossia lovei Bown, 1979 </w:t>
            </w:r>
            <w:r>
              <w:rPr>
                <w:rFonts w:cs="Times New Roman"/>
                <w:lang w:val="ru-RU"/>
              </w:rPr>
              <w:t>по Gingerich, 1981</w:t>
            </w:r>
            <w:r>
              <w:rPr>
                <w:rFonts w:cs="Times New Roman"/>
                <w:lang w:val="en-US"/>
              </w:rPr>
              <w:t>)</w:t>
            </w:r>
          </w:p>
          <w:p>
            <w:pPr>
              <w:pStyle w:val="Normal"/>
              <w:snapToGrid w:val="false"/>
              <w:rPr>
                <w:rFonts w:cs="Times New Roman"/>
              </w:rPr>
            </w:pPr>
            <w:r>
              <w:rPr>
                <w:rFonts w:cs="Times New Roman"/>
              </w:rPr>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 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 xml:space="preserve">("Bridger B"), США, Aycross / Wapiti / Washakie / Green River Basin (NE); </w:t>
            </w:r>
            <w:r>
              <w:rPr>
                <w:rFonts w:cs="Times New Roman"/>
                <w:lang w:val="ru-RU"/>
              </w:rPr>
              <w:t>н.эоцен, США, Вайоминг, Bighorn Basin, Willwood Formation</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335 г</w:t>
            </w:r>
          </w:p>
          <w:p>
            <w:pPr>
              <w:pStyle w:val="Normal"/>
              <w:snapToGrid w:val="false"/>
              <w:rPr>
                <w:rFonts w:cs="Times New Roman"/>
                <w:lang w:val="ru-RU"/>
              </w:rPr>
            </w:pPr>
            <w:r>
              <w:rPr>
                <w:rFonts w:cs="Times New Roman"/>
                <w:lang w:val="ru-RU"/>
              </w:rPr>
              <w:t>фруктоядный</w:t>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Strigorhysis huerfanensis Bown et Rose, 1987</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самое начало</w:t>
            </w:r>
            <w:r>
              <w:rPr>
                <w:rFonts w:cs="Times New Roman"/>
                <w:lang w:val="en-US"/>
              </w:rPr>
              <w:t xml:space="preserve"> ср.эоцена, Bridgerian Br</w:t>
            </w:r>
            <w:r>
              <w:rPr>
                <w:rFonts w:cs="Times New Roman"/>
                <w:lang w:val="ru-RU"/>
              </w:rPr>
              <w:t>1</w:t>
            </w:r>
            <w:r>
              <w:rPr>
                <w:rFonts w:cs="Times New Roman"/>
                <w:lang w:val="en-US"/>
              </w:rPr>
              <w:t>, Gardnerbuttean, США, Huerfano Park</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Strigorhysis rugosus Bown, 1979</w:t>
            </w:r>
          </w:p>
          <w:p>
            <w:pPr>
              <w:pStyle w:val="Normal"/>
              <w:snapToGrid w:val="false"/>
              <w:rPr/>
            </w:pPr>
            <w:r>
              <w:rPr>
                <w:rFonts w:cs="Times New Roman"/>
                <w:lang w:val="en-US"/>
              </w:rPr>
              <w:t xml:space="preserve">(=Absarokius lovei </w:t>
            </w:r>
            <w:r>
              <w:rPr>
                <w:rFonts w:cs="Times New Roman"/>
              </w:rPr>
              <w:t>по</w:t>
            </w:r>
            <w:r>
              <w:rPr>
                <w:rFonts w:cs="Times New Roman"/>
                <w:lang w:val="en-US"/>
              </w:rPr>
              <w:t xml:space="preserve"> Szalay, 1982</w:t>
            </w:r>
          </w:p>
          <w:p>
            <w:pPr>
              <w:pStyle w:val="Normal"/>
              <w:snapToGrid w:val="false"/>
              <w:rPr/>
            </w:pPr>
            <w:r>
              <w:rPr>
                <w:rFonts w:cs="Times New Roman"/>
                <w:lang w:val="en-US"/>
              </w:rPr>
              <w:t xml:space="preserve">=Anaptomorphus aemulus Cope, 1872 </w:t>
            </w:r>
            <w:r>
              <w:rPr>
                <w:rFonts w:cs="Times New Roman"/>
                <w:lang w:val="ru-RU"/>
              </w:rPr>
              <w:t>по Gingerich, 1981</w:t>
            </w:r>
          </w:p>
          <w:p>
            <w:pPr>
              <w:pStyle w:val="Normal"/>
              <w:snapToGrid w:val="false"/>
              <w:rPr/>
            </w:pPr>
            <w:r>
              <w:rPr>
                <w:rFonts w:cs="Times New Roman"/>
                <w:lang w:val="en-US"/>
              </w:rPr>
              <w:t xml:space="preserve">=Aycrossia lovei Bown, 1979 </w:t>
            </w:r>
            <w:r>
              <w:rPr>
                <w:rFonts w:cs="Times New Roman"/>
                <w:lang w:val="ru-RU"/>
              </w:rPr>
              <w:t>по Gingerich, 1981</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Aycross / Wapiti / Washakie / Green River Basin (NE)</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=Strigorhysis bridgerensis Bown, 1979 </w:t>
            </w:r>
            <w:r>
              <w:rPr>
                <w:rFonts w:cs="Times New Roman"/>
                <w:lang w:val="ru-RU"/>
              </w:rPr>
              <w:t>по Gingerich, 1981)</w:t>
            </w:r>
          </w:p>
        </w:tc>
        <w:tc>
          <w:tcPr>
            <w:tcW w:w="28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lang w:val="ru-RU"/>
              </w:rPr>
              <w:t>ср. эоцен, С.Ам.</w:t>
            </w:r>
          </w:p>
        </w:tc>
        <w:tc>
          <w:tcPr>
            <w:tcW w:w="3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154,83 г</w:t>
            </w:r>
          </w:p>
        </w:tc>
      </w:tr>
    </w:tbl>
    <w:p>
      <w:pPr>
        <w:pStyle w:val="Normal"/>
        <w:jc w:val="center"/>
        <w:rPr/>
      </w:pPr>
      <w:r>
        <w:rPr>
          <w:rFonts w:cs="Times New Roman"/>
        </w:rPr>
        <w:t>триба</w:t>
      </w:r>
      <w:r>
        <w:rPr>
          <w:rFonts w:cs="Times New Roman"/>
          <w:lang w:val="en-US"/>
        </w:rPr>
        <w:t xml:space="preserve"> Trogolemurini Szalay, 1976</w:t>
      </w:r>
    </w:p>
    <w:p>
      <w:pPr>
        <w:pStyle w:val="Normal"/>
        <w:jc w:val="center"/>
        <w:rPr>
          <w:rFonts w:cs="Times New Roman"/>
          <w:lang w:val="en-US"/>
        </w:rPr>
      </w:pPr>
      <w:r>
        <w:rPr>
          <w:rFonts w:cs="Times New Roman"/>
          <w:lang w:val="en-US"/>
        </w:rPr>
        <w:t>/2-1,123</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33"/>
        <w:gridCol w:w="2869"/>
        <w:gridCol w:w="3717"/>
      </w:tblGrid>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Arapahovius</w:t>
            </w:r>
            <w:r>
              <w:rPr>
                <w:rFonts w:cs="Times New Roman"/>
              </w:rPr>
              <w:t xml:space="preserve"> </w:t>
            </w:r>
            <w:r>
              <w:rPr>
                <w:rFonts w:cs="Times New Roman"/>
                <w:lang w:val="en-US"/>
              </w:rPr>
              <w:t>Savage</w:t>
            </w:r>
            <w:r>
              <w:rPr>
                <w:rFonts w:cs="Times New Roman"/>
              </w:rPr>
              <w:t xml:space="preserve"> </w:t>
            </w:r>
            <w:r>
              <w:rPr>
                <w:rFonts w:cs="Times New Roman"/>
                <w:lang w:val="en-US"/>
              </w:rPr>
              <w:t>et</w:t>
            </w:r>
            <w:r>
              <w:rPr>
                <w:rFonts w:cs="Times New Roman"/>
              </w:rPr>
              <w:t xml:space="preserve"> </w:t>
            </w:r>
            <w:r>
              <w:rPr>
                <w:rFonts w:cs="Times New Roman"/>
                <w:lang w:val="en-US"/>
              </w:rPr>
              <w:t>Waters</w:t>
            </w:r>
            <w:r>
              <w:rPr>
                <w:rFonts w:cs="Times New Roman"/>
              </w:rPr>
              <w:t>, 1978</w:t>
            </w:r>
          </w:p>
          <w:p>
            <w:pPr>
              <w:pStyle w:val="Normal"/>
              <w:jc w:val="center"/>
              <w:rPr/>
            </w:pPr>
            <w:r>
              <w:rPr>
                <w:rFonts w:cs="Times New Roman"/>
              </w:rPr>
              <w:t xml:space="preserve">(иногда включается в подсем. </w:t>
            </w:r>
            <w:r>
              <w:rPr>
                <w:rFonts w:cs="Times New Roman"/>
                <w:lang w:val="en-US"/>
              </w:rPr>
              <w:t>Omomyinae</w:t>
            </w:r>
          </w:p>
          <w:p>
            <w:pPr>
              <w:pStyle w:val="Normal"/>
              <w:jc w:val="center"/>
              <w:rPr/>
            </w:pPr>
            <w:r>
              <w:rPr>
                <w:rFonts w:cs="Times New Roman"/>
              </w:rPr>
              <w:t xml:space="preserve">или в подтрибу </w:t>
            </w:r>
            <w:r>
              <w:rPr>
                <w:rFonts w:cs="Times New Roman"/>
                <w:lang w:val="en-US"/>
              </w:rPr>
              <w:t>Tetoniina</w:t>
            </w:r>
            <w:r>
              <w:rPr>
                <w:rFonts w:cs="Times New Roman"/>
              </w:rPr>
              <w:t xml:space="preserve"> трибы </w:t>
            </w:r>
            <w:r>
              <w:rPr>
                <w:rFonts w:cs="Times New Roman"/>
                <w:lang w:val="en-US"/>
              </w:rPr>
              <w:t>Anaptomorphini</w:t>
            </w:r>
            <w:r>
              <w:rPr>
                <w:rFonts w:cs="Times New Roman"/>
              </w:rPr>
              <w:t>)</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С.Ам.</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Arapahovius advena Bown et Rose, 1991</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ранний Wasatchian </w:t>
            </w:r>
            <w:r>
              <w:rPr>
                <w:rFonts w:cs="Times New Roman"/>
                <w:lang w:val="en-US"/>
              </w:rPr>
              <w:t>WA5</w:t>
            </w:r>
            <w:r>
              <w:rPr>
                <w:rFonts w:cs="Times New Roman"/>
                <w:lang w:val="ru-RU"/>
              </w:rPr>
              <w:t xml:space="preserve">, </w:t>
            </w:r>
            <w:r>
              <w:rPr>
                <w:rFonts w:cs="Times New Roman"/>
                <w:lang w:val="en-US"/>
              </w:rPr>
              <w:t>Graybullian,</w:t>
            </w:r>
            <w:r>
              <w:rPr>
                <w:rFonts w:cs="Times New Roman"/>
                <w:lang w:val="ru-RU"/>
              </w:rPr>
              <w:t xml:space="preserve"> з.США, Вайоминг, Bighorn Basin, </w:t>
            </w:r>
            <w:r>
              <w:rPr>
                <w:rFonts w:cs="Times New Roman"/>
                <w:lang w:val="en-US"/>
              </w:rPr>
              <w:t xml:space="preserve">Washakie County, </w:t>
            </w:r>
            <w:r>
              <w:rPr>
                <w:rFonts w:cs="Times New Roman"/>
                <w:lang w:val="ru-RU"/>
              </w:rPr>
              <w:t>верхняя часть Willwood Formation</w:t>
            </w:r>
            <w:r>
              <w:rPr>
                <w:rFonts w:cs="Times New Roman"/>
                <w:lang w:val="en-US"/>
              </w:rPr>
              <w:t xml:space="preserve">, </w:t>
            </w:r>
            <w:r>
              <w:rPr>
                <w:rFonts w:cs="Times New Roman"/>
                <w:lang w:val="ru-RU"/>
              </w:rPr>
              <w:t xml:space="preserve">верхняя часть </w:t>
            </w:r>
            <w:r>
              <w:rPr>
                <w:rFonts w:cs="Times New Roman"/>
                <w:i/>
                <w:iCs/>
                <w:lang w:val="en-US"/>
              </w:rPr>
              <w:t>Bunophorus</w:t>
            </w:r>
            <w:r>
              <w:rPr>
                <w:rFonts w:cs="Times New Roman"/>
                <w:lang w:val="en-US"/>
              </w:rPr>
              <w:t xml:space="preserve"> Interval Zone</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жевательные зубы на 15-20% меньше, чем у </w:t>
            </w:r>
            <w:r>
              <w:rPr>
                <w:rFonts w:cs="Times New Roman"/>
                <w:i/>
                <w:iCs/>
                <w:lang w:val="en-US"/>
              </w:rPr>
              <w:t>Arapahovius</w:t>
            </w:r>
            <w:r>
              <w:rPr>
                <w:rFonts w:cs="Times New Roman"/>
                <w:i/>
                <w:iCs/>
                <w:lang w:val="ru-RU"/>
              </w:rPr>
              <w:t xml:space="preserve"> </w:t>
            </w:r>
            <w:r>
              <w:rPr>
                <w:rFonts w:cs="Times New Roman"/>
                <w:i/>
                <w:iCs/>
                <w:lang w:val="en-US"/>
              </w:rPr>
              <w:t>gazini</w:t>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Arapahovius gazini Savage et Waters, 1978</w:t>
            </w:r>
          </w:p>
          <w:p>
            <w:pPr>
              <w:pStyle w:val="Normal"/>
              <w:snapToGrid w:val="false"/>
              <w:rPr>
                <w:rFonts w:cs="Times New Roman"/>
                <w:lang w:val="en-US"/>
              </w:rPr>
            </w:pPr>
            <w:r>
              <w:rPr>
                <w:rFonts w:cs="Times New Roman"/>
                <w:lang w:val="en-US"/>
              </w:rPr>
              <w:t>(???=Absarokius gazini)</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Wasatchian (раньше считался </w:t>
            </w:r>
            <w:r>
              <w:rPr>
                <w:rFonts w:cs="Times New Roman"/>
                <w:lang w:val="en-US"/>
              </w:rPr>
              <w:t>W</w:t>
            </w:r>
            <w:r>
              <w:rPr>
                <w:rFonts w:cs="Times New Roman"/>
                <w:lang w:val="ru-RU"/>
              </w:rPr>
              <w:t xml:space="preserve">4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датировка меньше, чем у </w:t>
            </w:r>
            <w:r>
              <w:rPr>
                <w:rFonts w:cs="Times New Roman"/>
                <w:i/>
                <w:iCs/>
                <w:lang w:val="en-US"/>
              </w:rPr>
              <w:t>Arapahovius advena</w:t>
            </w:r>
            <w:r>
              <w:rPr>
                <w:rFonts w:cs="Times New Roman"/>
                <w:lang w:val="ru-RU"/>
              </w:rPr>
              <w:t xml:space="preserve">, США, Вайоминг, </w:t>
            </w:r>
            <w:r>
              <w:rPr>
                <w:rFonts w:cs="Times New Roman"/>
                <w:lang w:val="en-US"/>
              </w:rPr>
              <w:t xml:space="preserve">Washakie </w:t>
            </w:r>
            <w:r>
              <w:rPr>
                <w:rFonts w:cs="Times New Roman"/>
                <w:lang w:val="ru-RU"/>
              </w:rPr>
              <w:t>Basin</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164,21 или </w:t>
            </w:r>
            <w:r>
              <w:rPr>
                <w:rFonts w:cs="Times New Roman"/>
                <w:lang w:val="en-US"/>
              </w:rPr>
              <w:t xml:space="preserve">290 </w:t>
            </w:r>
            <w:r>
              <w:rPr>
                <w:rFonts w:cs="Times New Roman"/>
                <w:lang w:val="ru-RU"/>
              </w:rPr>
              <w:t>г</w:t>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Sphacorhysis burntforkensis</w:t>
            </w:r>
            <w:r>
              <w:rPr>
                <w:rFonts w:cs="Times New Roman"/>
              </w:rPr>
              <w:t xml:space="preserve"> Gunnell</w:t>
            </w:r>
            <w:r>
              <w:rPr>
                <w:rFonts w:cs="Times New Roman"/>
                <w:lang w:val="en-US"/>
              </w:rPr>
              <w:t>,</w:t>
            </w:r>
            <w:r>
              <w:rPr>
                <w:rFonts w:cs="Times New Roman"/>
              </w:rPr>
              <w:t xml:space="preserve"> 1995</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конец </w:t>
            </w:r>
            <w:r>
              <w:rPr>
                <w:rFonts w:cs="Times New Roman"/>
                <w:lang w:val="en-US"/>
              </w:rPr>
              <w:t>ср.эоцен</w:t>
            </w:r>
            <w:r>
              <w:rPr>
                <w:rFonts w:cs="Times New Roman"/>
                <w:lang w:val="ru-RU"/>
              </w:rPr>
              <w:t>а</w:t>
            </w:r>
            <w:r>
              <w:rPr>
                <w:rFonts w:cs="Times New Roman"/>
                <w:lang w:val="en-US"/>
              </w:rPr>
              <w:t>, Bridgerian Br3, Twinbuttean ("Bridger C D"), США, Вайоминг, southern Green River Basin (SW), Bridger Formation</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Gunnell G.F. Omomyid primates (Tarsiiformes) from the Bridger Formation, middle Eocene, southern Green River Basin, Wyoming // Journal of Human Evolution, 1995, V.28, №2, pp.147-187</w:t>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Trogolemur Matthew, 1909</w:t>
            </w:r>
          </w:p>
          <w:p>
            <w:pPr>
              <w:pStyle w:val="Normal"/>
              <w:jc w:val="center"/>
              <w:rPr>
                <w:rFonts w:cs="Times New Roman"/>
                <w:lang w:val="en-US"/>
              </w:rPr>
            </w:pPr>
            <w:r>
              <w:rPr>
                <w:rFonts w:cs="Times New Roman"/>
                <w:lang w:val="en-US"/>
              </w:rPr>
              <w:t>(=Trogolemus)</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н.-ср.-?в.эоцен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xml:space="preserve">.; </w:t>
            </w:r>
            <w:r>
              <w:rPr>
                <w:rFonts w:cs="Times New Roman"/>
                <w:lang w:val="ru-RU"/>
              </w:rPr>
              <w:t>2 вида из самого раннего ср.эоцена</w:t>
            </w:r>
            <w:r>
              <w:rPr>
                <w:rFonts w:cs="Times New Roman"/>
                <w:lang w:val="en-US"/>
              </w:rPr>
              <w:t xml:space="preserve">, Bridgerian Br1, Gardnerbuttean </w:t>
            </w:r>
            <w:r>
              <w:rPr>
                <w:rFonts w:cs="Times New Roman"/>
                <w:lang w:val="ru-RU"/>
              </w:rPr>
              <w:t xml:space="preserve">или </w:t>
            </w:r>
            <w:r>
              <w:rPr>
                <w:rFonts w:cs="Times New Roman"/>
                <w:lang w:val="en-US"/>
              </w:rPr>
              <w:t>"Bridger A",</w:t>
            </w:r>
            <w:r>
              <w:rPr>
                <w:rFonts w:cs="Times New Roman"/>
                <w:lang w:val="ru-RU"/>
              </w:rPr>
              <w:t xml:space="preserve"> США, </w:t>
            </w:r>
            <w:r>
              <w:rPr>
                <w:rFonts w:cs="Times New Roman"/>
                <w:lang w:val="en-US"/>
              </w:rPr>
              <w:t>Wind River / Powder Wash</w:t>
            </w:r>
            <w:r>
              <w:rPr>
                <w:rFonts w:cs="Times New Roman"/>
                <w:lang w:val="ru-RU"/>
              </w:rPr>
              <w:t>; Early Uintan (Ui1-2), США, Юта</w:t>
            </w:r>
            <w:r>
              <w:rPr>
                <w:rFonts w:cs="Times New Roman"/>
                <w:lang w:val="en-US"/>
              </w:rPr>
              <w:t>; Late Uintan (Ui3)</w:t>
            </w:r>
            <w:r>
              <w:rPr>
                <w:rFonts w:cs="Times New Roman"/>
                <w:lang w:val="ru-RU"/>
              </w:rPr>
              <w:t xml:space="preserve">, США, </w:t>
            </w:r>
            <w:r>
              <w:rPr>
                <w:rFonts w:cs="Times New Roman"/>
                <w:lang w:val="en-US"/>
              </w:rPr>
              <w:t>Вайоминг</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один из самых маленьких анаптоморфин</w:t>
            </w:r>
          </w:p>
          <w:p>
            <w:pPr>
              <w:pStyle w:val="Normal"/>
              <w:snapToGrid w:val="false"/>
              <w:rPr/>
            </w:pPr>
            <w:r>
              <w:rPr>
                <w:rFonts w:cs="Times New Roman"/>
                <w:lang w:val="en-US"/>
              </w:rPr>
              <w:t>I</w:t>
            </w:r>
            <w:r>
              <w:rPr>
                <w:rFonts w:cs="Times New Roman"/>
                <w:vertAlign w:val="subscript"/>
                <w:lang w:val="en-US"/>
              </w:rPr>
              <w:t>1</w:t>
            </w:r>
            <w:r>
              <w:rPr>
                <w:rFonts w:cs="Times New Roman"/>
                <w:lang w:val="en-US"/>
              </w:rPr>
              <w:t xml:space="preserve"> </w:t>
            </w:r>
            <w:r>
              <w:rPr>
                <w:rFonts w:cs="Times New Roman"/>
                <w:lang w:val="ru-RU"/>
              </w:rPr>
              <w:t xml:space="preserve">очень большой, горизонтальный; </w:t>
            </w:r>
            <w:r>
              <w:rPr>
                <w:rFonts w:cs="Times New Roman"/>
                <w:lang w:val="en-US"/>
              </w:rPr>
              <w:t>I</w:t>
            </w:r>
            <w:r>
              <w:rPr>
                <w:rFonts w:cs="Times New Roman"/>
                <w:vertAlign w:val="subscript"/>
                <w:lang w:val="en-US"/>
              </w:rPr>
              <w:t>2</w:t>
            </w:r>
            <w:r>
              <w:rPr>
                <w:rFonts w:cs="Times New Roman"/>
                <w:lang w:val="ru-RU"/>
              </w:rPr>
              <w:t xml:space="preserve"> (когда есть)</w:t>
            </w:r>
            <w:r>
              <w:rPr>
                <w:rFonts w:cs="Times New Roman"/>
                <w:lang w:val="en-US"/>
              </w:rPr>
              <w:t>-P</w:t>
            </w:r>
            <w:r>
              <w:rPr>
                <w:rFonts w:cs="Times New Roman"/>
                <w:vertAlign w:val="subscript"/>
                <w:lang w:val="en-US"/>
              </w:rPr>
              <w:t>3</w:t>
            </w:r>
            <w:r>
              <w:rPr>
                <w:rFonts w:cs="Times New Roman"/>
                <w:lang w:val="en-US"/>
              </w:rPr>
              <w:t xml:space="preserve"> </w:t>
            </w:r>
            <w:r>
              <w:rPr>
                <w:rFonts w:cs="Times New Roman"/>
                <w:lang w:val="ru-RU"/>
              </w:rPr>
              <w:t>очень маленькие, накладываются друг на друга</w:t>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Trogolemur amplior Beard et al., 1992</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r>
              <w:rPr>
                <w:rFonts w:cs="Times New Roman"/>
                <w:lang w:val="en-US"/>
              </w:rPr>
              <w:t xml:space="preserve">; </w:t>
            </w:r>
            <w:r>
              <w:rPr>
                <w:rFonts w:cs="Times New Roman"/>
                <w:lang w:val="ru-RU"/>
              </w:rPr>
              <w:t>начало</w:t>
            </w:r>
            <w:r>
              <w:rPr>
                <w:rFonts w:cs="Times New Roman"/>
                <w:lang w:val="en-US"/>
              </w:rPr>
              <w:t xml:space="preserve"> ср.эоцена, Bridgerian Br1, "Bridger A", США,</w:t>
            </w:r>
            <w:r>
              <w:rPr>
                <w:rFonts w:cs="Times New Roman"/>
                <w:lang w:val="ru-RU"/>
              </w:rPr>
              <w:t xml:space="preserve"> </w:t>
            </w:r>
            <w:r>
              <w:rPr>
                <w:rFonts w:cs="Times New Roman"/>
                <w:lang w:val="en-US"/>
              </w:rPr>
              <w:t>Green River Basin (SW)</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109,95 г</w:t>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Trogolemur fragilis Beard et al., 1992</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ср.эоцена, Bridgerian Br1, США</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Trogolemur myodes</w:t>
            </w:r>
            <w:r>
              <w:rPr>
                <w:rFonts w:cs="Times New Roman"/>
              </w:rPr>
              <w:t xml:space="preserve"> </w:t>
            </w:r>
            <w:r>
              <w:rPr>
                <w:rFonts w:cs="Times New Roman"/>
                <w:lang w:val="en-US"/>
              </w:rPr>
              <w:t>Matthew, 1909</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?начало-середина-</w:t>
            </w:r>
            <w:r>
              <w:rPr>
                <w:rFonts w:cs="Times New Roman"/>
                <w:lang w:val="en-US"/>
              </w:rPr>
              <w:t xml:space="preserve">конец ср.эоцена, Bridgerian </w:t>
            </w:r>
            <w:r>
              <w:rPr>
                <w:rFonts w:cs="Times New Roman"/>
                <w:lang w:val="ru-RU"/>
              </w:rPr>
              <w:t>?</w:t>
            </w:r>
            <w:r>
              <w:rPr>
                <w:rFonts w:cs="Times New Roman"/>
                <w:lang w:val="en-US"/>
              </w:rPr>
              <w:t>Br1, Br</w:t>
            </w:r>
            <w:r>
              <w:rPr>
                <w:rFonts w:cs="Times New Roman"/>
                <w:lang w:val="ru-RU"/>
              </w:rPr>
              <w:t>2 и</w:t>
            </w:r>
            <w:r>
              <w:rPr>
                <w:rFonts w:cs="Times New Roman"/>
                <w:lang w:val="en-US"/>
              </w:rPr>
              <w:t xml:space="preserve"> Br3, Blacksforkian</w:t>
            </w:r>
            <w:r>
              <w:rPr>
                <w:rFonts w:cs="Times New Roman"/>
                <w:lang w:val="ru-RU"/>
              </w:rPr>
              <w:t xml:space="preserve"> </w:t>
            </w:r>
            <w:r>
              <w:rPr>
                <w:rFonts w:cs="Times New Roman"/>
                <w:lang w:val="en-US"/>
              </w:rPr>
              <w:t xml:space="preserve">("Bridger B") </w:t>
            </w:r>
            <w:r>
              <w:rPr>
                <w:rFonts w:cs="Times New Roman"/>
                <w:lang w:val="ru-RU"/>
              </w:rPr>
              <w:t>и</w:t>
            </w:r>
            <w:r>
              <w:rPr>
                <w:rFonts w:cs="Times New Roman"/>
                <w:lang w:val="en-US"/>
              </w:rPr>
              <w:t xml:space="preserve"> Twinbuttean ("Bridger C D"), США, Вайоминг, Green River Basin (SW);</w:t>
            </w:r>
            <w:r>
              <w:rPr>
                <w:rFonts w:cs="Times New Roman"/>
                <w:lang w:val="ru-RU"/>
              </w:rPr>
              <w:t xml:space="preserve"> ср.эоцен, Uintan (Ui</w:t>
            </w:r>
            <w:r>
              <w:rPr>
                <w:rFonts w:cs="Times New Roman"/>
                <w:lang w:val="en-US"/>
              </w:rPr>
              <w:t>1-2</w:t>
            </w:r>
            <w:r>
              <w:rPr>
                <w:rFonts w:cs="Times New Roman"/>
                <w:lang w:val="ru-RU"/>
              </w:rPr>
              <w:t>)</w:t>
            </w:r>
            <w:r>
              <w:rPr>
                <w:rFonts w:cs="Times New Roman"/>
                <w:lang w:val="en-US"/>
              </w:rPr>
              <w:t xml:space="preserve">, </w:t>
            </w:r>
            <w:r>
              <w:rPr>
                <w:rFonts w:cs="Times New Roman"/>
                <w:lang w:val="ru-RU"/>
              </w:rPr>
              <w:t>США, Вайоминг</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64,76 или </w:t>
            </w:r>
            <w:r>
              <w:rPr>
                <w:rFonts w:cs="Times New Roman"/>
                <w:lang w:val="en-US"/>
              </w:rPr>
              <w:t xml:space="preserve">75 </w:t>
            </w:r>
            <w:r>
              <w:rPr>
                <w:rFonts w:cs="Times New Roman"/>
                <w:lang w:val="ru-RU"/>
              </w:rPr>
              <w:t>г</w:t>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Tetonoides Gazin, 1962</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Paromomyidae)</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Tetonoides coverti</w:t>
            </w:r>
          </w:p>
        </w:tc>
        <w:tc>
          <w:tcPr>
            <w:tcW w:w="286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н.эоцен С.Ам.</w:t>
            </w:r>
          </w:p>
        </w:tc>
        <w:tc>
          <w:tcPr>
            <w:tcW w:w="3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pPr>
      <w:r>
        <w:rPr>
          <w:rFonts w:cs="Times New Roman"/>
        </w:rPr>
        <w:t>триба</w:t>
      </w:r>
      <w:r>
        <w:rPr>
          <w:rFonts w:cs="Times New Roman"/>
          <w:lang w:val="en-US"/>
        </w:rPr>
        <w:t xml:space="preserve"> Washakiini Szalay, 1976</w:t>
      </w:r>
    </w:p>
    <w:p>
      <w:pPr>
        <w:pStyle w:val="Normal"/>
        <w:jc w:val="center"/>
        <w:rPr>
          <w:rFonts w:cs="Times New Roman"/>
        </w:rPr>
      </w:pPr>
      <w:r>
        <w:rPr>
          <w:rFonts w:cs="Times New Roman"/>
        </w:rPr>
        <w:t>(включалась в подсем. Omomyinae)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87"/>
        <w:gridCol w:w="2686"/>
        <w:gridCol w:w="3876"/>
      </w:tblGrid>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Dyseolemur</w:t>
            </w:r>
            <w:r>
              <w:rPr>
                <w:rFonts w:cs="Times New Roman"/>
              </w:rPr>
              <w:t xml:space="preserve"> </w:t>
            </w:r>
            <w:r>
              <w:rPr>
                <w:rFonts w:cs="Times New Roman"/>
                <w:lang w:val="en-US"/>
              </w:rPr>
              <w:t>pacificus</w:t>
            </w:r>
            <w:r>
              <w:rPr>
                <w:rFonts w:cs="Times New Roman"/>
              </w:rPr>
              <w:t xml:space="preserve"> </w:t>
            </w:r>
            <w:r>
              <w:rPr>
                <w:rFonts w:cs="Times New Roman"/>
                <w:lang w:val="en-US"/>
              </w:rPr>
              <w:t>Stock</w:t>
            </w:r>
            <w:r>
              <w:rPr>
                <w:rFonts w:cs="Times New Roman"/>
              </w:rPr>
              <w:t>, 1934</w:t>
            </w:r>
          </w:p>
          <w:p>
            <w:pPr>
              <w:pStyle w:val="Normal"/>
              <w:jc w:val="center"/>
              <w:rPr>
                <w:rFonts w:cs="Times New Roman"/>
              </w:rPr>
            </w:pPr>
            <w:r>
              <w:rPr>
                <w:rFonts w:cs="Times New Roman"/>
              </w:rPr>
              <w:t>(включался в подсем. Omomyinae;</w:t>
            </w:r>
          </w:p>
          <w:p>
            <w:pPr>
              <w:pStyle w:val="Normal"/>
              <w:jc w:val="center"/>
              <w:rPr/>
            </w:pPr>
            <w:r>
              <w:rPr>
                <w:rFonts w:cs="Times New Roman"/>
              </w:rPr>
              <w:t xml:space="preserve">включался в подтрибу </w:t>
            </w:r>
            <w:r>
              <w:rPr>
                <w:rFonts w:cs="Times New Roman"/>
                <w:lang w:val="en-US"/>
              </w:rPr>
              <w:t>Washakiina</w:t>
            </w:r>
            <w:r>
              <w:rPr>
                <w:rFonts w:cs="Times New Roman"/>
              </w:rPr>
              <w:t xml:space="preserve"> трибы </w:t>
            </w:r>
            <w:r>
              <w:rPr>
                <w:rFonts w:cs="Times New Roman"/>
                <w:lang w:val="en-US"/>
              </w:rPr>
              <w:t>Washakiini</w:t>
            </w:r>
            <w:r>
              <w:rPr>
                <w:rFonts w:cs="Times New Roman"/>
              </w:rPr>
              <w:t xml:space="preserve"> подсем. </w:t>
            </w:r>
            <w:r>
              <w:rPr>
                <w:rFonts w:cs="Times New Roman"/>
                <w:lang w:val="en-US"/>
              </w:rPr>
              <w:t xml:space="preserve">Omomyinae </w:t>
            </w:r>
            <w:r>
              <w:rPr>
                <w:rFonts w:cs="Times New Roman"/>
              </w:rPr>
              <w:t>сем</w:t>
            </w:r>
            <w:r>
              <w:rPr>
                <w:rFonts w:cs="Times New Roman"/>
                <w:lang w:val="en-US"/>
              </w:rPr>
              <w:t>. Omomyidae</w:t>
            </w:r>
            <w:r>
              <w:rPr>
                <w:rFonts w:cs="Times New Roman"/>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 ср.эоцена, Late Uintan (Ui3)</w:t>
            </w:r>
            <w:r>
              <w:rPr>
                <w:rFonts w:cs="Times New Roman"/>
                <w:lang w:val="en-US"/>
              </w:rPr>
              <w:t xml:space="preserve">, </w:t>
            </w:r>
            <w:r>
              <w:rPr>
                <w:rFonts w:cs="Times New Roman"/>
              </w:rPr>
              <w:t>США, Калифорния</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165 г</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Loveina Simpson, 1940</w:t>
            </w:r>
          </w:p>
          <w:p>
            <w:pPr>
              <w:pStyle w:val="Normal"/>
              <w:jc w:val="center"/>
              <w:rPr>
                <w:rFonts w:cs="Times New Roman"/>
                <w:lang w:val="en-US"/>
              </w:rPr>
            </w:pPr>
            <w:r>
              <w:rPr>
                <w:rFonts w:cs="Times New Roman"/>
                <w:lang w:val="en-US"/>
              </w:rPr>
              <w:t>(=Lovenia)</w:t>
            </w:r>
          </w:p>
          <w:p>
            <w:pPr>
              <w:pStyle w:val="Normal"/>
              <w:jc w:val="center"/>
              <w:rPr>
                <w:rFonts w:cs="Times New Roman"/>
                <w:lang w:val="en-US"/>
              </w:rPr>
            </w:pPr>
            <w:r>
              <w:rPr>
                <w:rFonts w:cs="Times New Roman"/>
                <w:lang w:val="en-US"/>
              </w:rPr>
              <w:t>(включался в подсем. Omomyinae;</w:t>
            </w:r>
          </w:p>
          <w:p>
            <w:pPr>
              <w:pStyle w:val="Normal"/>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подтрибу Hemiacodontina </w:t>
            </w:r>
            <w:r>
              <w:rPr>
                <w:rFonts w:cs="Times New Roman"/>
              </w:rPr>
              <w:t>трибы</w:t>
            </w:r>
            <w:r>
              <w:rPr>
                <w:rFonts w:cs="Times New Roman"/>
                <w:lang w:val="en-US"/>
              </w:rPr>
              <w:t xml:space="preserve"> Washakiini </w:t>
            </w:r>
            <w:r>
              <w:rPr>
                <w:rFonts w:cs="Times New Roman"/>
              </w:rPr>
              <w:t>подсем</w:t>
            </w:r>
            <w:r>
              <w:rPr>
                <w:rFonts w:cs="Times New Roman"/>
                <w:lang w:val="en-US"/>
              </w:rPr>
              <w:t xml:space="preserve">. Omomyinae </w:t>
            </w:r>
            <w:r>
              <w:rPr>
                <w:rFonts w:cs="Times New Roman"/>
              </w:rPr>
              <w:t>сем</w:t>
            </w:r>
            <w:r>
              <w:rPr>
                <w:rFonts w:cs="Times New Roman"/>
                <w:lang w:val="en-US"/>
              </w:rPr>
              <w:t>. Omomyidae)</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С.Ам.</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Loveina minuta</w:t>
            </w:r>
            <w:r>
              <w:rPr>
                <w:rFonts w:cs="Times New Roman"/>
              </w:rPr>
              <w:t xml:space="preserve"> </w:t>
            </w:r>
            <w:r>
              <w:rPr>
                <w:rFonts w:cs="Times New Roman"/>
                <w:lang w:val="en-US"/>
              </w:rPr>
              <w:t>Loomis, 1906</w:t>
            </w:r>
          </w:p>
          <w:p>
            <w:pPr>
              <w:pStyle w:val="Normal"/>
              <w:snapToGrid w:val="false"/>
              <w:rPr/>
            </w:pPr>
            <w:r>
              <w:rPr>
                <w:rFonts w:cs="Times New Roman"/>
                <w:lang w:val="ru-RU"/>
              </w:rPr>
              <w:t>(=</w:t>
            </w:r>
            <w:r>
              <w:rPr>
                <w:rFonts w:cs="Times New Roman"/>
                <w:lang w:val="en-US"/>
              </w:rPr>
              <w:t>Omomys? minutus (Loomis, 1906)</w:t>
            </w:r>
            <w:r>
              <w:rPr>
                <w:rFonts w:cs="Times New Roman"/>
                <w:lang w:val="ru-RU"/>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середина </w:t>
            </w:r>
            <w:r>
              <w:rPr>
                <w:rFonts w:cs="Times New Roman"/>
                <w:lang w:val="ru-RU"/>
              </w:rPr>
              <w:t xml:space="preserve">н.эоцена, Wasatchian </w:t>
            </w:r>
            <w:r>
              <w:rPr>
                <w:rFonts w:cs="Times New Roman"/>
                <w:lang w:val="en-US"/>
              </w:rPr>
              <w:t>WA6 (</w:t>
            </w:r>
            <w:r>
              <w:rPr>
                <w:rFonts w:cs="Times New Roman"/>
                <w:lang w:val="ru-RU"/>
              </w:rPr>
              <w:t xml:space="preserve">раньше считался </w:t>
            </w:r>
            <w:r>
              <w:rPr>
                <w:rFonts w:cs="Times New Roman"/>
                <w:lang w:val="en-US"/>
              </w:rPr>
              <w:t>W4</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Lysitean,</w:t>
            </w:r>
            <w:r>
              <w:rPr>
                <w:rFonts w:cs="Times New Roman"/>
                <w:lang w:val="ru-RU"/>
              </w:rPr>
              <w:t xml:space="preserve"> з.США</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78,3 или </w:t>
            </w:r>
            <w:r>
              <w:rPr>
                <w:rFonts w:cs="Times New Roman"/>
                <w:lang w:val="en-US"/>
              </w:rPr>
              <w:t xml:space="preserve">95 </w:t>
            </w:r>
            <w:r>
              <w:rPr>
                <w:rFonts w:cs="Times New Roman"/>
                <w:lang w:val="ru-RU"/>
              </w:rPr>
              <w:t>г</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Loveina wapitiensis Gunnell et al., 1992</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Loveina zephyri Simspon, 1940</w:t>
            </w:r>
          </w:p>
          <w:p>
            <w:pPr>
              <w:pStyle w:val="Normal"/>
              <w:autoSpaceDE w:val="false"/>
              <w:jc w:val="left"/>
              <w:rPr/>
            </w:pPr>
            <w:r>
              <w:rPr>
                <w:rFonts w:cs="Times New Roman"/>
                <w:lang w:val="en-US"/>
              </w:rPr>
              <w:t xml:space="preserve">(=Loveina zephryi </w:t>
            </w:r>
            <w:r>
              <w:rPr>
                <w:rFonts w:cs="Times New Roman"/>
                <w:lang w:val="ru-RU"/>
              </w:rPr>
              <w:t>(ошибочное написание))</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(раньше считался </w:t>
            </w:r>
            <w:r>
              <w:rPr>
                <w:rFonts w:cs="Times New Roman"/>
                <w:lang w:val="en-US"/>
              </w:rPr>
              <w:t>W5</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Lostcabinian,</w:t>
            </w:r>
            <w:r>
              <w:rPr>
                <w:rFonts w:cs="Times New Roman"/>
                <w:lang w:val="ru-RU"/>
              </w:rPr>
              <w:t xml:space="preserve"> з.США, Вайоминг, Fremont County, 6 miles east of Dubois, Kirwin Quadrangle, south end of Table Mountain, Badlands Gulch</w:t>
            </w:r>
            <w:r>
              <w:rPr>
                <w:rFonts w:cs="Times New Roman"/>
                <w:lang w:val="en-US"/>
              </w:rPr>
              <w:t>,</w:t>
            </w:r>
            <w:r>
              <w:rPr>
                <w:rFonts w:cs="Times New Roman"/>
                <w:lang w:val="ru-RU"/>
              </w:rPr>
              <w:t xml:space="preserve"> Near head</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117,92 или 143 г, или </w:t>
            </w:r>
            <w:r>
              <w:rPr>
                <w:rFonts w:cs="Times New Roman"/>
                <w:lang w:val="en-US"/>
              </w:rPr>
              <w:t xml:space="preserve">170 </w:t>
            </w:r>
            <w:r>
              <w:rPr>
                <w:rFonts w:cs="Times New Roman"/>
                <w:lang w:val="ru-RU"/>
              </w:rPr>
              <w:t>г</w:t>
            </w:r>
          </w:p>
          <w:p>
            <w:pPr>
              <w:pStyle w:val="Normal"/>
              <w:snapToGrid w:val="false"/>
              <w:rPr>
                <w:rFonts w:cs="Times New Roman"/>
                <w:lang w:val="ru-RU"/>
              </w:rPr>
            </w:pPr>
            <w:r>
              <w:rPr>
                <w:rFonts w:cs="Times New Roman"/>
                <w:lang w:val="ru-RU"/>
              </w:rPr>
              <w:t>хищная</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Shoshonius</w:t>
            </w:r>
            <w:r>
              <w:rPr>
                <w:rFonts w:cs="Times New Roman"/>
              </w:rPr>
              <w:t xml:space="preserve"> </w:t>
            </w:r>
            <w:r>
              <w:rPr>
                <w:rFonts w:cs="Times New Roman"/>
                <w:lang w:val="en-US"/>
              </w:rPr>
              <w:t>Granger</w:t>
            </w:r>
            <w:r>
              <w:rPr>
                <w:rFonts w:cs="Times New Roman"/>
              </w:rPr>
              <w:t>, 1910</w:t>
            </w:r>
          </w:p>
          <w:p>
            <w:pPr>
              <w:pStyle w:val="Normal"/>
              <w:jc w:val="center"/>
              <w:rPr/>
            </w:pPr>
            <w:r>
              <w:rPr>
                <w:rFonts w:cs="Times New Roman"/>
              </w:rPr>
              <w:t xml:space="preserve">(включался в подсем. </w:t>
            </w:r>
            <w:r>
              <w:rPr>
                <w:rFonts w:cs="Times New Roman"/>
                <w:lang w:val="en-US"/>
              </w:rPr>
              <w:t>Omomyinae</w:t>
            </w:r>
            <w:r>
              <w:rPr>
                <w:rFonts w:cs="Times New Roman"/>
              </w:rPr>
              <w:t>;</w:t>
            </w:r>
          </w:p>
          <w:p>
            <w:pPr>
              <w:pStyle w:val="Normal"/>
              <w:jc w:val="center"/>
              <w:rPr/>
            </w:pPr>
            <w:r>
              <w:rPr>
                <w:rFonts w:cs="Times New Roman"/>
              </w:rPr>
              <w:t xml:space="preserve">включался в подтрибу </w:t>
            </w:r>
            <w:r>
              <w:rPr>
                <w:rFonts w:cs="Times New Roman"/>
                <w:lang w:val="en-US"/>
              </w:rPr>
              <w:t>Washakiina</w:t>
            </w:r>
            <w:r>
              <w:rPr>
                <w:rFonts w:cs="Times New Roman"/>
              </w:rPr>
              <w:t xml:space="preserve"> трибы </w:t>
            </w:r>
            <w:r>
              <w:rPr>
                <w:rFonts w:cs="Times New Roman"/>
                <w:lang w:val="en-US"/>
              </w:rPr>
              <w:t>Washakiini</w:t>
            </w:r>
            <w:r>
              <w:rPr>
                <w:rFonts w:cs="Times New Roman"/>
              </w:rPr>
              <w:t xml:space="preserve"> подсем. </w:t>
            </w:r>
            <w:r>
              <w:rPr>
                <w:rFonts w:cs="Times New Roman"/>
                <w:lang w:val="en-US"/>
              </w:rPr>
              <w:t xml:space="preserve">Omomyinae </w:t>
            </w:r>
            <w:r>
              <w:rPr>
                <w:rFonts w:cs="Times New Roman"/>
              </w:rPr>
              <w:t>сем</w:t>
            </w:r>
            <w:r>
              <w:rPr>
                <w:rFonts w:cs="Times New Roman"/>
                <w:lang w:val="en-US"/>
              </w:rPr>
              <w:t>. Omomyidae)</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целый (длина черепа 2,8 см)</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Shoshonius bowni</w:t>
            </w:r>
            <w:r>
              <w:rPr>
                <w:rFonts w:cs="Times New Roman"/>
              </w:rPr>
              <w:t xml:space="preserve"> </w:t>
            </w:r>
            <w:r>
              <w:rPr>
                <w:rFonts w:cs="Times New Roman"/>
                <w:lang w:val="en-US"/>
              </w:rPr>
              <w:t>Honey, 1990</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Вайоминг, Aycross / Wapiti / Washakie / Green River Basin (NE)</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195 г</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Shoshonius cooperi</w:t>
            </w:r>
            <w:r>
              <w:rPr>
                <w:rFonts w:cs="Times New Roman"/>
              </w:rPr>
              <w:t xml:space="preserve"> </w:t>
            </w:r>
            <w:r>
              <w:rPr>
                <w:rFonts w:cs="Times New Roman"/>
                <w:lang w:val="en-US"/>
              </w:rPr>
              <w:t>Granger, 1910</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(раньше считался </w:t>
            </w:r>
            <w:r>
              <w:rPr>
                <w:rFonts w:cs="Times New Roman"/>
                <w:lang w:val="en-US"/>
              </w:rPr>
              <w:t>W5</w:t>
            </w:r>
            <w:r>
              <w:rPr>
                <w:rFonts w:cs="Times New Roman"/>
                <w:lang w:val="ru-RU"/>
              </w:rPr>
              <w:t xml:space="preserve">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Lostcabinian,</w:t>
            </w:r>
            <w:r>
              <w:rPr>
                <w:rFonts w:cs="Times New Roman"/>
                <w:lang w:val="ru-RU"/>
              </w:rPr>
              <w:t xml:space="preserve"> з.США</w:t>
            </w:r>
            <w:r>
              <w:rPr>
                <w:rFonts w:cs="Times New Roman"/>
                <w:lang w:val="en-US"/>
              </w:rPr>
              <w:t xml:space="preserve">, </w:t>
            </w:r>
            <w:r>
              <w:rPr>
                <w:rFonts w:cs="Times New Roman"/>
              </w:rPr>
              <w:t>Вайоминг</w:t>
            </w:r>
            <w:r>
              <w:rPr>
                <w:rFonts w:cs="Times New Roman"/>
                <w:lang w:val="en-US"/>
              </w:rPr>
              <w:t xml:space="preserve">; </w:t>
            </w:r>
            <w:r>
              <w:rPr>
                <w:rFonts w:cs="Times New Roman"/>
                <w:lang w:val="ru-RU"/>
              </w:rPr>
              <w:t>самое</w:t>
            </w:r>
            <w:r>
              <w:rPr>
                <w:rFonts w:cs="Times New Roman"/>
                <w:lang w:val="en-US"/>
              </w:rPr>
              <w:t xml:space="preserve"> </w:t>
            </w:r>
            <w:r>
              <w:rPr>
                <w:rFonts w:cs="Times New Roman"/>
                <w:lang w:val="ru-RU"/>
              </w:rPr>
              <w:t>начало</w:t>
            </w:r>
            <w:r>
              <w:rPr>
                <w:rFonts w:cs="Times New Roman"/>
                <w:lang w:val="en-US"/>
              </w:rPr>
              <w:t xml:space="preserve"> ср.эоцена, Bridgerian Br</w:t>
            </w:r>
            <w:r>
              <w:rPr>
                <w:rFonts w:cs="Times New Roman"/>
                <w:lang w:val="ru-RU"/>
              </w:rPr>
              <w:t>1</w:t>
            </w:r>
            <w:r>
              <w:rPr>
                <w:rFonts w:cs="Times New Roman"/>
                <w:lang w:val="en-US"/>
              </w:rPr>
              <w:t>, Gardnerbuttean, США, Huerfano Park</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p>
            <w:pPr>
              <w:pStyle w:val="Normal"/>
              <w:snapToGrid w:val="false"/>
              <w:rPr/>
            </w:pPr>
            <w:r>
              <w:rPr>
                <w:rFonts w:cs="Times New Roman"/>
                <w:lang w:val="ru-RU"/>
              </w:rPr>
              <w:t xml:space="preserve">60-90 г или 123,5, или </w:t>
            </w:r>
            <w:r>
              <w:rPr>
                <w:rFonts w:cs="Times New Roman"/>
                <w:lang w:val="en-US"/>
              </w:rPr>
              <w:t xml:space="preserve">155 </w:t>
            </w:r>
            <w:r>
              <w:rPr>
                <w:rFonts w:cs="Times New Roman"/>
                <w:lang w:val="ru-RU"/>
              </w:rPr>
              <w:t>г</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Washakius Leidy, 1873</w:t>
            </w:r>
          </w:p>
          <w:p>
            <w:pPr>
              <w:pStyle w:val="Normal"/>
              <w:jc w:val="center"/>
              <w:rPr>
                <w:rFonts w:cs="Times New Roman"/>
                <w:lang w:val="en-US"/>
              </w:rPr>
            </w:pPr>
            <w:r>
              <w:rPr>
                <w:rFonts w:cs="Times New Roman"/>
                <w:lang w:val="en-US"/>
              </w:rPr>
              <w:t>(=Waschakius Leidy</w:t>
            </w:r>
          </w:p>
          <w:p>
            <w:pPr>
              <w:pStyle w:val="Normal"/>
              <w:jc w:val="center"/>
              <w:rPr>
                <w:rFonts w:cs="Times New Roman"/>
                <w:lang w:val="en-US"/>
              </w:rPr>
            </w:pPr>
            <w:r>
              <w:rPr>
                <w:rFonts w:cs="Times New Roman"/>
                <w:lang w:val="en-US"/>
              </w:rPr>
              <w:t>=Washakus</w:t>
            </w:r>
          </w:p>
          <w:p>
            <w:pPr>
              <w:pStyle w:val="Normal"/>
              <w:jc w:val="center"/>
              <w:rPr>
                <w:rFonts w:cs="Times New Roman"/>
                <w:lang w:val="en-US"/>
              </w:rPr>
            </w:pPr>
            <w:r>
              <w:rPr>
                <w:rFonts w:cs="Times New Roman"/>
                <w:lang w:val="en-US"/>
              </w:rPr>
              <w:t>=Yamanius</w:t>
            </w:r>
          </w:p>
          <w:p>
            <w:pPr>
              <w:pStyle w:val="Normal"/>
              <w:jc w:val="center"/>
              <w:rPr>
                <w:rFonts w:cs="Times New Roman"/>
              </w:rPr>
            </w:pPr>
            <w:r>
              <w:rPr>
                <w:rFonts w:cs="Times New Roman"/>
              </w:rPr>
              <w:t>=Yumanius</w:t>
            </w:r>
          </w:p>
          <w:p>
            <w:pPr>
              <w:pStyle w:val="Normal"/>
              <w:jc w:val="center"/>
              <w:rPr/>
            </w:pPr>
            <w:r>
              <w:rPr>
                <w:rFonts w:cs="Times New Roman"/>
              </w:rPr>
              <w:t xml:space="preserve">включался в подсем. </w:t>
            </w:r>
            <w:r>
              <w:rPr>
                <w:rFonts w:cs="Times New Roman"/>
                <w:lang w:val="en-US"/>
              </w:rPr>
              <w:t>Omomyinae</w:t>
            </w:r>
            <w:r>
              <w:rPr>
                <w:rFonts w:cs="Times New Roman"/>
              </w:rPr>
              <w:t>;</w:t>
            </w:r>
          </w:p>
          <w:p>
            <w:pPr>
              <w:pStyle w:val="Normal"/>
              <w:jc w:val="center"/>
              <w:rPr/>
            </w:pPr>
            <w:r>
              <w:rPr>
                <w:rFonts w:cs="Times New Roman"/>
              </w:rPr>
              <w:t xml:space="preserve">включался в подтрибу </w:t>
            </w:r>
            <w:r>
              <w:rPr>
                <w:rFonts w:cs="Times New Roman"/>
                <w:lang w:val="en-US"/>
              </w:rPr>
              <w:t>Washakiina</w:t>
            </w:r>
            <w:r>
              <w:rPr>
                <w:rFonts w:cs="Times New Roman"/>
              </w:rPr>
              <w:t xml:space="preserve"> трибы </w:t>
            </w:r>
            <w:r>
              <w:rPr>
                <w:rFonts w:cs="Times New Roman"/>
                <w:lang w:val="en-US"/>
              </w:rPr>
              <w:t>Washakiini</w:t>
            </w:r>
            <w:r>
              <w:rPr>
                <w:rFonts w:cs="Times New Roman"/>
              </w:rPr>
              <w:t xml:space="preserve"> подсем. </w:t>
            </w:r>
            <w:r>
              <w:rPr>
                <w:rFonts w:cs="Times New Roman"/>
                <w:lang w:val="en-US"/>
              </w:rPr>
              <w:t xml:space="preserve">Omomyinae </w:t>
            </w:r>
            <w:r>
              <w:rPr>
                <w:rFonts w:cs="Times New Roman"/>
              </w:rPr>
              <w:t>сем</w:t>
            </w:r>
            <w:r>
              <w:rPr>
                <w:rFonts w:cs="Times New Roman"/>
                <w:lang w:val="en-US"/>
              </w:rPr>
              <w:t>. Omomyidae</w:t>
            </w:r>
            <w:r>
              <w:rPr>
                <w:rFonts w:cs="Times New Roman"/>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ср.-?в.эоцен США, Вайоминг</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2133/2133</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Washakius insignis Leidy, 1873</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начало-середина-</w:t>
            </w:r>
            <w:r>
              <w:rPr>
                <w:rFonts w:cs="Times New Roman"/>
                <w:lang w:val="en-US"/>
              </w:rPr>
              <w:t>конец ср.эоцена, Bridgerian Br1, Br</w:t>
            </w:r>
            <w:r>
              <w:rPr>
                <w:rFonts w:cs="Times New Roman"/>
                <w:lang w:val="ru-RU"/>
              </w:rPr>
              <w:t>2 и</w:t>
            </w:r>
            <w:r>
              <w:rPr>
                <w:rFonts w:cs="Times New Roman"/>
                <w:lang w:val="en-US"/>
              </w:rPr>
              <w:t xml:space="preserve"> Br3, "Bridger A",</w:t>
            </w:r>
            <w:r>
              <w:rPr>
                <w:rFonts w:cs="Times New Roman"/>
                <w:lang w:val="ru-RU"/>
              </w:rPr>
              <w:t xml:space="preserve"> </w:t>
            </w:r>
            <w:r>
              <w:rPr>
                <w:rFonts w:cs="Times New Roman"/>
                <w:lang w:val="en-US"/>
              </w:rPr>
              <w:t>Blacksforkian</w:t>
            </w:r>
            <w:r>
              <w:rPr>
                <w:rFonts w:cs="Times New Roman"/>
                <w:lang w:val="ru-RU"/>
              </w:rPr>
              <w:t xml:space="preserve"> </w:t>
            </w:r>
            <w:r>
              <w:rPr>
                <w:rFonts w:cs="Times New Roman"/>
                <w:lang w:val="en-US"/>
              </w:rPr>
              <w:t xml:space="preserve">("Bridger B") </w:t>
            </w:r>
            <w:r>
              <w:rPr>
                <w:rFonts w:cs="Times New Roman"/>
                <w:lang w:val="ru-RU"/>
              </w:rPr>
              <w:t>и</w:t>
            </w:r>
            <w:r>
              <w:rPr>
                <w:rFonts w:cs="Times New Roman"/>
                <w:lang w:val="en-US"/>
              </w:rPr>
              <w:t xml:space="preserve"> Twinbuttean ("Bridger C D"), США, Вайоминг, Green River Basin (SW)</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155,26 или </w:t>
            </w:r>
            <w:r>
              <w:rPr>
                <w:rFonts w:cs="Times New Roman"/>
                <w:lang w:val="en-US"/>
              </w:rPr>
              <w:t xml:space="preserve">165 </w:t>
            </w:r>
            <w:r>
              <w:rPr>
                <w:rFonts w:cs="Times New Roman"/>
                <w:lang w:val="ru-RU"/>
              </w:rPr>
              <w:t>г, или 267 г</w:t>
            </w:r>
          </w:p>
          <w:p>
            <w:pPr>
              <w:pStyle w:val="Normal"/>
              <w:snapToGrid w:val="false"/>
              <w:rPr>
                <w:rFonts w:cs="Times New Roman"/>
                <w:lang w:val="ru-RU"/>
              </w:rPr>
            </w:pPr>
            <w:r>
              <w:rPr>
                <w:rFonts w:cs="Times New Roman"/>
                <w:lang w:val="ru-RU"/>
              </w:rPr>
              <w:t>хищный</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Washakius izetti</w:t>
            </w:r>
            <w:r>
              <w:rPr>
                <w:rFonts w:cs="Times New Roman"/>
              </w:rPr>
              <w:t xml:space="preserve"> </w:t>
            </w:r>
            <w:r>
              <w:rPr>
                <w:rFonts w:cs="Times New Roman"/>
                <w:lang w:val="en-US"/>
              </w:rPr>
              <w:t>Honey, 1990</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ср.эоцена, Bridgerian </w:t>
            </w:r>
            <w:r>
              <w:rPr>
                <w:rFonts w:cs="Times New Roman"/>
                <w:lang w:val="ru-RU"/>
              </w:rPr>
              <w:t>(</w:t>
            </w:r>
            <w:r>
              <w:rPr>
                <w:rFonts w:cs="Times New Roman"/>
                <w:lang w:val="en-US"/>
              </w:rPr>
              <w:t>Br1), США</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215 г</w:t>
            </w:r>
          </w:p>
          <w:p>
            <w:pPr>
              <w:pStyle w:val="Normal"/>
              <w:snapToGrid w:val="false"/>
              <w:rPr>
                <w:rFonts w:cs="Times New Roman"/>
              </w:rPr>
            </w:pPr>
            <w:r>
              <w:rPr>
                <w:rFonts w:cs="Times New Roman"/>
              </w:rPr>
              <w:t>?хищный</w:t>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Washakius laurae</w:t>
            </w:r>
            <w:r>
              <w:rPr>
                <w:rFonts w:cs="Times New Roman"/>
              </w:rPr>
              <w:t xml:space="preserve"> </w:t>
            </w:r>
            <w:r>
              <w:rPr>
                <w:rFonts w:cs="Times New Roman"/>
                <w:lang w:val="en-US"/>
              </w:rPr>
              <w:t>Simpson, 1959</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Вайоминг, Aycross / Wapiti / Washakie / Green River Basin (NE)</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Washakius woodringi</w:t>
            </w:r>
            <w:r>
              <w:rPr>
                <w:rFonts w:cs="Times New Roman"/>
              </w:rPr>
              <w:t xml:space="preserve"> (</w:t>
            </w:r>
            <w:r>
              <w:rPr>
                <w:rFonts w:cs="Times New Roman"/>
                <w:lang w:val="en-US"/>
              </w:rPr>
              <w:t>Stock, 1938</w:t>
            </w:r>
            <w:r>
              <w:rPr>
                <w:rFonts w:cs="Times New Roman"/>
              </w:rPr>
              <w:t xml:space="preserve">) (или </w:t>
            </w:r>
            <w:r>
              <w:rPr>
                <w:rFonts w:cs="Times New Roman"/>
                <w:lang w:val="en-US"/>
              </w:rPr>
              <w:t>Stock, 1938</w:t>
            </w:r>
            <w:r>
              <w:rPr>
                <w:rFonts w:cs="Times New Roman"/>
                <w:lang w:val="ru-RU"/>
              </w:rPr>
              <w:t>)</w:t>
            </w:r>
          </w:p>
        </w:tc>
        <w:tc>
          <w:tcPr>
            <w:tcW w:w="26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 </w:t>
            </w:r>
            <w:r>
              <w:rPr>
                <w:rFonts w:cs="Times New Roman"/>
                <w:lang w:val="ru-RU"/>
              </w:rPr>
              <w:t>Uintan (Ui1-2),</w:t>
            </w:r>
            <w:r>
              <w:rPr>
                <w:rFonts w:cs="Times New Roman"/>
              </w:rPr>
              <w:t xml:space="preserve"> США, Вайоминг</w:t>
            </w:r>
            <w:r>
              <w:rPr>
                <w:rFonts w:cs="Times New Roman"/>
                <w:lang w:val="en-US"/>
              </w:rPr>
              <w:t xml:space="preserve">, </w:t>
            </w:r>
            <w:r>
              <w:rPr>
                <w:rFonts w:cs="Times New Roman"/>
                <w:lang w:val="ru-RU"/>
              </w:rPr>
              <w:t>Калифорния</w:t>
            </w:r>
          </w:p>
        </w:tc>
        <w:tc>
          <w:tcPr>
            <w:tcW w:w="38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130 г</w:t>
            </w:r>
          </w:p>
        </w:tc>
      </w:tr>
    </w:tbl>
    <w:p>
      <w:pPr>
        <w:pStyle w:val="Normal"/>
        <w:jc w:val="center"/>
        <w:rPr/>
      </w:pPr>
      <w:r>
        <w:rPr>
          <w:rFonts w:cs="Times New Roman"/>
        </w:rPr>
        <w:t>не знаю триб</w:t>
      </w:r>
      <w:r>
        <w:rPr>
          <w:rFonts w:cs="Times New Roman"/>
          <w:lang w:val="ru-RU"/>
        </w:rPr>
        <w:t>у</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14"/>
        <w:gridCol w:w="2666"/>
        <w:gridCol w:w="3869"/>
      </w:tblGrid>
      <w:tr>
        <w:trPr/>
        <w:tc>
          <w:tcPr>
            <w:tcW w:w="37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Uintalacus nettingi Gazin, 1958</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н.эоцен, Wasatchian </w:t>
            </w:r>
            <w:r>
              <w:rPr>
                <w:rFonts w:cs="Times New Roman"/>
                <w:lang w:val="en-US"/>
              </w:rPr>
              <w:t>(</w:t>
            </w:r>
            <w:r>
              <w:rPr>
                <w:rFonts w:cs="Times New Roman"/>
                <w:lang w:val="ru-RU"/>
              </w:rPr>
              <w:t xml:space="preserve">раньше считался </w:t>
            </w:r>
            <w:r>
              <w:rPr>
                <w:rFonts w:cs="Times New Roman"/>
                <w:lang w:val="en-US"/>
              </w:rPr>
              <w:t>W</w:t>
            </w:r>
            <w:r>
              <w:rPr>
                <w:rFonts w:cs="Times New Roman"/>
                <w:lang w:val="ru-RU"/>
              </w:rPr>
              <w:t xml:space="preserve">5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С.Ам.</w:t>
            </w:r>
          </w:p>
        </w:tc>
        <w:tc>
          <w:tcPr>
            <w:tcW w:w="3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100 </w:t>
            </w:r>
            <w:r>
              <w:rPr>
                <w:rFonts w:cs="Times New Roman"/>
                <w:lang w:val="ru-RU"/>
              </w:rPr>
              <w:t>г</w:t>
            </w:r>
          </w:p>
        </w:tc>
      </w:tr>
      <w:tr>
        <w:trPr/>
        <w:tc>
          <w:tcPr>
            <w:tcW w:w="371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6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Египет, Файюм, карьер </w:t>
            </w:r>
            <w:r>
              <w:rPr>
                <w:rFonts w:cs="Times New Roman"/>
                <w:lang w:val="en-US"/>
              </w:rPr>
              <w:t>E, Jebel Qatrani Formation</w:t>
            </w:r>
          </w:p>
        </w:tc>
        <w:tc>
          <w:tcPr>
            <w:tcW w:w="386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Decoredontinae</w:t>
      </w:r>
      <w:r>
        <w:rPr>
          <w:rFonts w:cs="Times New Roman"/>
          <w:lang w:val="en-US"/>
        </w:rPr>
        <w:t xml:space="preserve"> Szalay et Li, 1986 (</w:t>
      </w:r>
      <w:r>
        <w:rPr>
          <w:rFonts w:cs="Times New Roman"/>
          <w:lang w:val="ru-RU"/>
        </w:rPr>
        <w:t xml:space="preserve">ошибочно </w:t>
      </w:r>
      <w:r>
        <w:rPr>
          <w:rFonts w:cs="Times New Roman"/>
          <w:lang w:val="en-US"/>
        </w:rPr>
        <w:t>1987)</w:t>
      </w:r>
    </w:p>
    <w:p>
      <w:pPr>
        <w:pStyle w:val="Normal"/>
        <w:jc w:val="center"/>
        <w:rPr/>
      </w:pPr>
      <w:r>
        <w:rPr>
          <w:rFonts w:cs="Times New Roman"/>
          <w:lang w:val="ru-RU"/>
        </w:rPr>
        <w:t xml:space="preserve">(=сем. </w:t>
      </w:r>
      <w:r>
        <w:rPr>
          <w:rFonts w:cs="Times New Roman"/>
          <w:b/>
          <w:bCs/>
          <w:lang w:val="ru-RU"/>
        </w:rPr>
        <w:t>Decoredontidae</w:t>
      </w:r>
      <w:r>
        <w:rPr>
          <w:rFonts w:cs="Times New Roman"/>
          <w:lang w:val="ru-RU"/>
        </w:rPr>
        <w:t xml:space="preserve"> надсем. Omomyidеа)</w:t>
      </w:r>
    </w:p>
    <w:p>
      <w:pPr>
        <w:pStyle w:val="Normal"/>
        <w:jc w:val="center"/>
        <w:rPr/>
      </w:pP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18"/>
        <w:gridCol w:w="2482"/>
        <w:gridCol w:w="4049"/>
      </w:tblGrid>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Decoredon</w:t>
            </w:r>
            <w:r>
              <w:rPr>
                <w:rFonts w:cs="Times New Roman"/>
              </w:rPr>
              <w:t xml:space="preserve"> </w:t>
            </w:r>
            <w:r>
              <w:rPr>
                <w:rFonts w:cs="Times New Roman"/>
                <w:lang w:val="en-US"/>
              </w:rPr>
              <w:t>Xu</w:t>
            </w:r>
            <w:r>
              <w:rPr>
                <w:rFonts w:cs="Times New Roman"/>
              </w:rPr>
              <w:t>, 1977</w:t>
            </w:r>
          </w:p>
          <w:p>
            <w:pPr>
              <w:pStyle w:val="Normal"/>
              <w:jc w:val="center"/>
              <w:rPr/>
            </w:pPr>
            <w:r>
              <w:rPr>
                <w:rFonts w:cs="Times New Roman"/>
              </w:rPr>
              <w:t xml:space="preserve">(отряд неясен; включён в подотряд </w:t>
            </w:r>
            <w:r>
              <w:rPr>
                <w:rFonts w:cs="Times New Roman"/>
                <w:lang w:val="en-US"/>
              </w:rPr>
              <w:t>Euprimates</w:t>
            </w:r>
            <w:r>
              <w:rPr>
                <w:rFonts w:cs="Times New Roman"/>
              </w:rPr>
              <w:t xml:space="preserve">; определялся как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подотряда </w:t>
            </w:r>
            <w:r>
              <w:rPr>
                <w:rFonts w:cs="Times New Roman"/>
                <w:lang w:val="en-US"/>
              </w:rPr>
              <w:t>STREPSIRRHINI</w:t>
            </w:r>
            <w:r>
              <w:rPr>
                <w:rFonts w:cs="Times New Roman"/>
              </w:rPr>
              <w:t xml:space="preserve">; возможно, </w:t>
            </w:r>
            <w:r>
              <w:rPr>
                <w:rFonts w:cs="Times New Roman"/>
                <w:lang w:val="en-US"/>
              </w:rPr>
              <w:t>Omomyidae</w:t>
            </w:r>
            <w:r>
              <w:rPr>
                <w:rFonts w:cs="Times New Roman"/>
              </w:rPr>
              <w:t xml:space="preserve"> по </w:t>
            </w:r>
            <w:r>
              <w:rPr>
                <w:rFonts w:cs="Times New Roman"/>
                <w:lang w:val="en-US"/>
              </w:rPr>
              <w:t>Szalay</w:t>
            </w:r>
            <w:r>
              <w:rPr>
                <w:rFonts w:cs="Times New Roman"/>
              </w:rPr>
              <w:t xml:space="preserve"> </w:t>
            </w:r>
            <w:r>
              <w:rPr>
                <w:rFonts w:cs="Times New Roman"/>
                <w:lang w:val="en-US"/>
              </w:rPr>
              <w:t>et</w:t>
            </w:r>
            <w:r>
              <w:rPr>
                <w:rFonts w:cs="Times New Roman"/>
              </w:rPr>
              <w:t xml:space="preserve"> </w:t>
            </w:r>
            <w:r>
              <w:rPr>
                <w:rFonts w:cs="Times New Roman"/>
                <w:lang w:val="en-US"/>
              </w:rPr>
              <w:t>Li</w:t>
            </w:r>
            <w:r>
              <w:rPr>
                <w:rFonts w:cs="Times New Roman"/>
              </w:rPr>
              <w:t xml:space="preserve">, 1986; отнесён к </w:t>
            </w:r>
            <w:r>
              <w:rPr>
                <w:rFonts w:cs="Times New Roman"/>
                <w:lang w:val="en-US"/>
              </w:rPr>
              <w:t>Primates</w:t>
            </w:r>
            <w:r>
              <w:rPr>
                <w:rFonts w:cs="Times New Roman"/>
              </w:rPr>
              <w:t xml:space="preserve"> под вопросом по </w:t>
            </w:r>
            <w:r>
              <w:rPr>
                <w:rFonts w:cs="Times New Roman"/>
                <w:lang w:val="en-US"/>
              </w:rPr>
              <w:t>Van</w:t>
            </w:r>
            <w:r>
              <w:rPr>
                <w:rFonts w:cs="Times New Roman"/>
              </w:rPr>
              <w:t xml:space="preserve"> </w:t>
            </w:r>
            <w:r>
              <w:rPr>
                <w:rFonts w:cs="Times New Roman"/>
                <w:lang w:val="en-US"/>
              </w:rPr>
              <w:t>Valen</w:t>
            </w:r>
            <w:r>
              <w:rPr>
                <w:rFonts w:cs="Times New Roman"/>
              </w:rPr>
              <w:t xml:space="preserve">, 1994; включён в </w:t>
            </w:r>
            <w:r>
              <w:rPr>
                <w:rFonts w:cs="Times New Roman"/>
                <w:lang w:val="en-US"/>
              </w:rPr>
              <w:t>Omomyidae</w:t>
            </w:r>
            <w:r>
              <w:rPr>
                <w:rFonts w:cs="Times New Roman"/>
              </w:rPr>
              <w:t xml:space="preserve"> по </w:t>
            </w:r>
            <w:r>
              <w:rPr>
                <w:rFonts w:cs="Times New Roman"/>
                <w:lang w:val="en-US"/>
              </w:rPr>
              <w:t>McKenna</w:t>
            </w:r>
            <w:r>
              <w:rPr>
                <w:rFonts w:cs="Times New Roman"/>
              </w:rPr>
              <w:t xml:space="preserve"> </w:t>
            </w:r>
            <w:r>
              <w:rPr>
                <w:rFonts w:cs="Times New Roman"/>
                <w:lang w:val="en-US"/>
              </w:rPr>
              <w:t>et</w:t>
            </w:r>
            <w:r>
              <w:rPr>
                <w:rFonts w:cs="Times New Roman"/>
              </w:rPr>
              <w:t xml:space="preserve"> </w:t>
            </w:r>
            <w:r>
              <w:rPr>
                <w:rFonts w:cs="Times New Roman"/>
                <w:lang w:val="en-US"/>
              </w:rPr>
              <w:t>Bell</w:t>
            </w:r>
            <w:r>
              <w:rPr>
                <w:rFonts w:cs="Times New Roman"/>
              </w:rPr>
              <w:t xml:space="preserve">, 1997; отряд и семейство </w:t>
            </w:r>
            <w:r>
              <w:rPr>
                <w:rFonts w:cs="Times New Roman"/>
                <w:lang w:val="en-US"/>
              </w:rPr>
              <w:t>inc</w:t>
            </w:r>
            <w:r>
              <w:rPr>
                <w:rFonts w:cs="Times New Roman"/>
              </w:rPr>
              <w:t xml:space="preserve">. </w:t>
            </w:r>
            <w:r>
              <w:rPr>
                <w:rFonts w:cs="Times New Roman"/>
                <w:lang w:val="en-US"/>
              </w:rPr>
              <w:t>sed</w:t>
            </w:r>
            <w:r>
              <w:rPr>
                <w:rFonts w:cs="Times New Roman"/>
              </w:rPr>
              <w:t xml:space="preserve">. по </w:t>
            </w:r>
            <w:r>
              <w:rPr>
                <w:rFonts w:cs="Times New Roman"/>
                <w:lang w:val="en-US"/>
              </w:rPr>
              <w:t>Wang</w:t>
            </w:r>
            <w:r>
              <w:rPr>
                <w:rFonts w:cs="Times New Roman"/>
              </w:rPr>
              <w:t xml:space="preserve">, </w:t>
            </w:r>
            <w:r>
              <w:rPr>
                <w:rFonts w:cs="Times New Roman"/>
                <w:lang w:val="en-US"/>
              </w:rPr>
              <w:t>Hu</w:t>
            </w:r>
            <w:r>
              <w:rPr>
                <w:rFonts w:cs="Times New Roman"/>
              </w:rPr>
              <w:t xml:space="preserve">, </w:t>
            </w:r>
            <w:r>
              <w:rPr>
                <w:rFonts w:cs="Times New Roman"/>
                <w:lang w:val="en-US"/>
              </w:rPr>
              <w:t>Chow</w:t>
            </w:r>
            <w:r>
              <w:rPr>
                <w:rFonts w:cs="Times New Roman"/>
              </w:rPr>
              <w:t xml:space="preserve"> </w:t>
            </w:r>
            <w:r>
              <w:rPr>
                <w:rFonts w:cs="Times New Roman"/>
                <w:lang w:val="en-US"/>
              </w:rPr>
              <w:t>et</w:t>
            </w:r>
            <w:r>
              <w:rPr>
                <w:rFonts w:cs="Times New Roman"/>
              </w:rPr>
              <w:t xml:space="preserve"> </w:t>
            </w:r>
            <w:r>
              <w:rPr>
                <w:rFonts w:cs="Times New Roman"/>
                <w:lang w:val="en-US"/>
              </w:rPr>
              <w:t>Li</w:t>
            </w:r>
            <w:r>
              <w:rPr>
                <w:rFonts w:cs="Times New Roman"/>
              </w:rPr>
              <w:t xml:space="preserve">, 1998; включён в </w:t>
            </w:r>
            <w:r>
              <w:rPr>
                <w:rFonts w:cs="Times New Roman"/>
                <w:lang w:val="en-US"/>
              </w:rPr>
              <w:t>Condylarthra</w:t>
            </w:r>
            <w:r>
              <w:rPr>
                <w:rFonts w:cs="Times New Roman"/>
              </w:rPr>
              <w:t xml:space="preserve"> под вопросом по </w:t>
            </w:r>
            <w:r>
              <w:rPr>
                <w:rFonts w:cs="Times New Roman"/>
                <w:lang w:val="en-US"/>
              </w:rPr>
              <w:t>Silcox</w:t>
            </w:r>
            <w:r>
              <w:rPr>
                <w:rFonts w:cs="Times New Roman"/>
              </w:rPr>
              <w:t xml:space="preserve">, </w:t>
            </w:r>
            <w:r>
              <w:rPr>
                <w:rFonts w:cs="Times New Roman"/>
                <w:lang w:val="en-US"/>
              </w:rPr>
              <w:t>Bloch</w:t>
            </w:r>
            <w:r>
              <w:rPr>
                <w:rFonts w:cs="Times New Roman"/>
              </w:rPr>
              <w:t xml:space="preserve">, </w:t>
            </w:r>
            <w:r>
              <w:rPr>
                <w:rFonts w:cs="Times New Roman"/>
                <w:lang w:val="en-US"/>
              </w:rPr>
              <w:t>Sargis</w:t>
            </w:r>
            <w:r>
              <w:rPr>
                <w:rFonts w:cs="Times New Roman"/>
              </w:rPr>
              <w:t xml:space="preserve"> </w:t>
            </w:r>
            <w:r>
              <w:rPr>
                <w:rFonts w:cs="Times New Roman"/>
                <w:lang w:val="en-US"/>
              </w:rPr>
              <w:t>et</w:t>
            </w:r>
            <w:r>
              <w:rPr>
                <w:rFonts w:cs="Times New Roman"/>
              </w:rPr>
              <w:t xml:space="preserve"> </w:t>
            </w:r>
            <w:r>
              <w:rPr>
                <w:rFonts w:cs="Times New Roman"/>
                <w:lang w:val="en-US"/>
              </w:rPr>
              <w:t>Boyer</w:t>
            </w:r>
            <w:r>
              <w:rPr>
                <w:rFonts w:cs="Times New Roman"/>
              </w:rPr>
              <w:t>, 2005)</w:t>
            </w:r>
          </w:p>
        </w:tc>
        <w:tc>
          <w:tcPr>
            <w:tcW w:w="24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ср.палеоцен Китая</w:t>
            </w:r>
          </w:p>
        </w:tc>
        <w:tc>
          <w:tcPr>
            <w:tcW w:w="4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Decoredon anhuiensis Szalay et Li, 1986 (Xu, 1976)</w:t>
            </w:r>
          </w:p>
          <w:p>
            <w:pPr>
              <w:pStyle w:val="Normal"/>
              <w:rPr>
                <w:rFonts w:cs="Times New Roman"/>
                <w:lang w:val="en-US"/>
              </w:rPr>
            </w:pPr>
            <w:r>
              <w:rPr>
                <w:rFonts w:cs="Times New Roman"/>
                <w:lang w:val="en-US"/>
              </w:rPr>
              <w:t>(=Diacronus anhuiensis Xu, 1976</w:t>
            </w:r>
          </w:p>
          <w:p>
            <w:pPr>
              <w:pStyle w:val="Normal"/>
              <w:rPr/>
            </w:pPr>
            <w:r>
              <w:rPr>
                <w:rFonts w:cs="Times New Roman"/>
                <w:lang w:val="ru-RU"/>
              </w:rPr>
              <w:t>(</w:t>
            </w:r>
            <w:r>
              <w:rPr>
                <w:rFonts w:cs="Times New Roman"/>
                <w:lang w:val="en-US"/>
              </w:rPr>
              <w:t>первоначально отнесён к Anagalidae</w:t>
            </w:r>
            <w:r>
              <w:rPr>
                <w:rFonts w:cs="Times New Roman"/>
                <w:lang w:val="ru-RU"/>
              </w:rPr>
              <w:t>)</w:t>
            </w:r>
          </w:p>
          <w:p>
            <w:pPr>
              <w:pStyle w:val="Normal"/>
              <w:rPr>
                <w:rFonts w:cs="Times New Roman"/>
                <w:lang w:val="en-US"/>
              </w:rPr>
            </w:pPr>
            <w:r>
              <w:rPr>
                <w:rFonts w:cs="Times New Roman"/>
                <w:lang w:val="en-US"/>
              </w:rPr>
              <w:t>=Decoredon elongetus Xu, 1977</w:t>
            </w:r>
          </w:p>
          <w:p>
            <w:pPr>
              <w:pStyle w:val="Normal"/>
              <w:rPr/>
            </w:pPr>
            <w:r>
              <w:rPr>
                <w:rFonts w:cs="Times New Roman"/>
              </w:rPr>
              <w:t>(=</w:t>
            </w:r>
            <w:r>
              <w:rPr>
                <w:rFonts w:cs="Times New Roman"/>
                <w:lang w:val="en-US"/>
              </w:rPr>
              <w:t>Decoredon</w:t>
            </w:r>
            <w:r>
              <w:rPr>
                <w:rFonts w:cs="Times New Roman"/>
              </w:rPr>
              <w:t xml:space="preserve"> </w:t>
            </w:r>
            <w:r>
              <w:rPr>
                <w:rFonts w:cs="Times New Roman"/>
                <w:lang w:val="en-US"/>
              </w:rPr>
              <w:t>elongatus</w:t>
            </w:r>
            <w:r>
              <w:rPr>
                <w:rFonts w:cs="Times New Roman"/>
              </w:rPr>
              <w:t xml:space="preserve"> (ошибочное написание у </w:t>
            </w:r>
            <w:r>
              <w:rPr>
                <w:rFonts w:cs="Times New Roman"/>
                <w:lang w:val="en-US"/>
              </w:rPr>
              <w:t>Szalay</w:t>
            </w:r>
            <w:r>
              <w:rPr>
                <w:rFonts w:cs="Times New Roman"/>
              </w:rPr>
              <w:t xml:space="preserve">, 1986) </w:t>
            </w:r>
            <w:r>
              <w:rPr>
                <w:rFonts w:cs="Times New Roman"/>
                <w:lang w:val="ru-RU"/>
              </w:rPr>
              <w:t>(</w:t>
            </w:r>
            <w:r>
              <w:rPr>
                <w:rFonts w:cs="Times New Roman"/>
                <w:lang w:val="en-US"/>
              </w:rPr>
              <w:t xml:space="preserve">первоначально отнесён к </w:t>
            </w:r>
            <w:r>
              <w:rPr>
                <w:rFonts w:cs="Times New Roman"/>
                <w:lang w:val="ru-RU"/>
              </w:rPr>
              <w:t xml:space="preserve">кондиляртрам сем. </w:t>
            </w:r>
            <w:r>
              <w:rPr>
                <w:rFonts w:cs="Times New Roman"/>
                <w:lang w:val="en-US"/>
              </w:rPr>
              <w:t>Hyopsodontidae</w:t>
            </w:r>
            <w:r>
              <w:rPr>
                <w:rFonts w:cs="Times New Roman"/>
                <w:lang w:val="ru-RU"/>
              </w:rPr>
              <w:t>))</w:t>
            </w:r>
          </w:p>
          <w:p>
            <w:pPr>
              <w:pStyle w:val="Normal"/>
              <w:rPr/>
            </w:pPr>
            <w:r>
              <w:rPr>
                <w:rFonts w:cs="Times New Roman"/>
              </w:rPr>
              <w:t xml:space="preserve">(синоним по </w:t>
            </w:r>
            <w:r>
              <w:rPr>
                <w:rFonts w:cs="Times New Roman"/>
                <w:lang w:val="en-US"/>
              </w:rPr>
              <w:t>Szalay</w:t>
            </w:r>
            <w:r>
              <w:rPr>
                <w:rFonts w:cs="Times New Roman"/>
              </w:rPr>
              <w:t xml:space="preserve"> </w:t>
            </w:r>
            <w:r>
              <w:rPr>
                <w:rFonts w:cs="Times New Roman"/>
                <w:lang w:val="en-US"/>
              </w:rPr>
              <w:t>et</w:t>
            </w:r>
            <w:r>
              <w:rPr>
                <w:rFonts w:cs="Times New Roman"/>
              </w:rPr>
              <w:t xml:space="preserve"> </w:t>
            </w:r>
            <w:r>
              <w:rPr>
                <w:rFonts w:cs="Times New Roman"/>
                <w:lang w:val="en-US"/>
              </w:rPr>
              <w:t>Li</w:t>
            </w:r>
            <w:r>
              <w:rPr>
                <w:rFonts w:cs="Times New Roman"/>
              </w:rPr>
              <w:t>, 1986))</w:t>
            </w:r>
          </w:p>
        </w:tc>
        <w:tc>
          <w:tcPr>
            <w:tcW w:w="24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ср.палеоцен Китая, Anhui Province, </w:t>
            </w:r>
            <w:r>
              <w:rPr>
                <w:rFonts w:cs="Times New Roman"/>
                <w:lang w:val="en-US"/>
              </w:rPr>
              <w:t>Shanghuan</w:t>
            </w:r>
            <w:r>
              <w:rPr>
                <w:rFonts w:cs="Times New Roman"/>
              </w:rPr>
              <w:t xml:space="preserve"> </w:t>
            </w:r>
            <w:r>
              <w:rPr>
                <w:rFonts w:cs="Times New Roman"/>
                <w:lang w:val="en-US"/>
              </w:rPr>
              <w:t>Qianshan</w:t>
            </w:r>
            <w:r>
              <w:rPr>
                <w:rFonts w:cs="Times New Roman"/>
              </w:rPr>
              <w:t xml:space="preserve"> </w:t>
            </w:r>
            <w:r>
              <w:rPr>
                <w:rFonts w:cs="Times New Roman"/>
                <w:lang w:val="en-US"/>
              </w:rPr>
              <w:t xml:space="preserve">Basin, Chienshan Basin, </w:t>
            </w:r>
            <w:r>
              <w:rPr>
                <w:rFonts w:cs="Times New Roman"/>
                <w:lang w:val="ru-RU"/>
              </w:rPr>
              <w:t xml:space="preserve">с.берег Янцзы, Wanghutun </w:t>
            </w:r>
            <w:r>
              <w:rPr>
                <w:rFonts w:cs="Times New Roman"/>
                <w:lang w:val="en-US"/>
              </w:rPr>
              <w:t xml:space="preserve">Formation, </w:t>
            </w:r>
            <w:r>
              <w:rPr>
                <w:rFonts w:cs="Times New Roman"/>
                <w:lang w:val="ru-RU"/>
              </w:rPr>
              <w:t>Upper Member</w:t>
            </w:r>
          </w:p>
          <w:p>
            <w:pPr>
              <w:pStyle w:val="Normal"/>
              <w:rPr/>
            </w:pPr>
            <w:r>
              <w:rPr>
                <w:rFonts w:cs="Times New Roman"/>
              </w:rPr>
              <w:t xml:space="preserve">палеоцен Китая, </w:t>
            </w:r>
            <w:r>
              <w:rPr>
                <w:rFonts w:cs="Times New Roman"/>
                <w:lang w:val="en-US"/>
              </w:rPr>
              <w:t>Shanghuan</w:t>
            </w:r>
            <w:r>
              <w:rPr>
                <w:rFonts w:cs="Times New Roman"/>
              </w:rPr>
              <w:t xml:space="preserve"> </w:t>
            </w:r>
            <w:r>
              <w:rPr>
                <w:rFonts w:cs="Times New Roman"/>
                <w:lang w:val="en-US"/>
              </w:rPr>
              <w:t>Qianshan</w:t>
            </w:r>
            <w:r>
              <w:rPr>
                <w:rFonts w:cs="Times New Roman"/>
              </w:rPr>
              <w:t xml:space="preserve"> </w:t>
            </w:r>
            <w:r>
              <w:rPr>
                <w:rFonts w:cs="Times New Roman"/>
                <w:lang w:val="en-US"/>
              </w:rPr>
              <w:t>Basin</w:t>
            </w:r>
          </w:p>
        </w:tc>
        <w:tc>
          <w:tcPr>
            <w:tcW w:w="40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правая верхняя челюсть с P</w:t>
            </w:r>
            <w:r>
              <w:rPr>
                <w:rFonts w:cs="Times New Roman"/>
                <w:vertAlign w:val="superscript"/>
              </w:rPr>
              <w:t>2</w:t>
            </w:r>
            <w:r>
              <w:rPr>
                <w:rFonts w:cs="Times New Roman"/>
              </w:rPr>
              <w:t>-M</w:t>
            </w:r>
            <w:r>
              <w:rPr>
                <w:rFonts w:cs="Times New Roman"/>
                <w:vertAlign w:val="superscript"/>
              </w:rPr>
              <w:t>3</w:t>
            </w:r>
            <w:r>
              <w:rPr>
                <w:rFonts w:cs="Times New Roman"/>
              </w:rPr>
              <w:t xml:space="preserve"> (IVPP No. 4271) (голотип </w:t>
            </w:r>
            <w:r>
              <w:rPr>
                <w:rFonts w:cs="Times New Roman"/>
                <w:i/>
                <w:iCs/>
                <w:lang w:val="en-US"/>
              </w:rPr>
              <w:t>Diacronus anhuiensis</w:t>
            </w:r>
            <w:r>
              <w:rPr>
                <w:rFonts w:cs="Times New Roman"/>
              </w:rPr>
              <w:t>) фрагменты правой и левой половин одной нижней челюсти с P</w:t>
            </w:r>
            <w:r>
              <w:rPr>
                <w:rFonts w:cs="Times New Roman"/>
                <w:vertAlign w:val="subscript"/>
              </w:rPr>
              <w:t>4</w:t>
            </w:r>
            <w:r>
              <w:rPr>
                <w:rFonts w:cs="Times New Roman"/>
              </w:rPr>
              <w:t>-M</w:t>
            </w:r>
            <w:r>
              <w:rPr>
                <w:rFonts w:cs="Times New Roman"/>
                <w:vertAlign w:val="subscript"/>
              </w:rPr>
              <w:t>3</w:t>
            </w:r>
            <w:r>
              <w:rPr>
                <w:rFonts w:cs="Times New Roman"/>
              </w:rPr>
              <w:t xml:space="preserve"> (IVPPNos. 4281.1 и 4282.2) (голотип </w:t>
            </w:r>
            <w:r>
              <w:rPr>
                <w:rFonts w:cs="Times New Roman"/>
                <w:i/>
                <w:iCs/>
                <w:lang w:val="en-US"/>
              </w:rPr>
              <w:t>Decoredon</w:t>
            </w:r>
            <w:r>
              <w:rPr>
                <w:rFonts w:cs="Times New Roman"/>
                <w:i/>
                <w:iCs/>
              </w:rPr>
              <w:t xml:space="preserve"> </w:t>
            </w:r>
            <w:r>
              <w:rPr>
                <w:rFonts w:cs="Times New Roman"/>
                <w:i/>
                <w:iCs/>
                <w:lang w:val="en-US"/>
              </w:rPr>
              <w:t>elongatus</w:t>
            </w:r>
            <w:r>
              <w:rPr>
                <w:rFonts w:cs="Times New Roman"/>
              </w:rPr>
              <w:t>)</w:t>
            </w:r>
          </w:p>
        </w:tc>
      </w:tr>
    </w:tbl>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Omomyinae</w:t>
      </w:r>
      <w:r>
        <w:rPr>
          <w:rFonts w:cs="Times New Roman"/>
          <w:lang w:val="en-US"/>
        </w:rPr>
        <w:t xml:space="preserve"> Trouessart, 1879 (Wortman, 1904)</w:t>
      </w:r>
    </w:p>
    <w:p>
      <w:pPr>
        <w:pStyle w:val="Normal"/>
        <w:jc w:val="center"/>
        <w:rPr>
          <w:rFonts w:cs="Times New Roman"/>
          <w:lang w:val="en-US"/>
        </w:rPr>
      </w:pPr>
      <w:r>
        <w:rPr>
          <w:rFonts w:cs="Times New Roman"/>
          <w:lang w:val="en-US"/>
        </w:rPr>
        <w:t>(=подсем. Macrotarsiinae</w:t>
      </w:r>
    </w:p>
    <w:p>
      <w:pPr>
        <w:pStyle w:val="Normal"/>
        <w:jc w:val="center"/>
        <w:rPr/>
      </w:pPr>
      <w:r>
        <w:rPr>
          <w:rFonts w:cs="Times New Roman"/>
          <w:lang w:val="en-US"/>
        </w:rPr>
        <w:t>?=</w:t>
      </w:r>
      <w:r>
        <w:rPr>
          <w:rFonts w:cs="Times New Roman"/>
        </w:rPr>
        <w:t>подсем</w:t>
      </w:r>
      <w:r>
        <w:rPr>
          <w:rFonts w:cs="Times New Roman"/>
          <w:lang w:val="en-US"/>
        </w:rPr>
        <w:t>. Ekgmowechashalinae)</w:t>
      </w:r>
    </w:p>
    <w:p>
      <w:pPr>
        <w:pStyle w:val="Normal"/>
        <w:jc w:val="center"/>
        <w:rPr/>
      </w:pPr>
      <w:r>
        <w:rPr>
          <w:rFonts w:cs="Times New Roman"/>
          <w:lang w:val="en-US"/>
        </w:rPr>
        <w:t>(</w:t>
      </w:r>
      <w:r>
        <w:rPr>
          <w:rFonts w:cs="Times New Roman"/>
        </w:rPr>
        <w:t>включалось</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Tarsidae)</w:t>
      </w:r>
    </w:p>
    <w:p>
      <w:pPr>
        <w:pStyle w:val="Normal"/>
        <w:jc w:val="center"/>
        <w:rPr/>
      </w:pPr>
      <w:r>
        <w:rPr>
          <w:rFonts w:cs="Times New Roman"/>
          <w:lang w:val="en-US"/>
        </w:rPr>
        <w:t>(</w:t>
      </w:r>
      <w:r>
        <w:rPr>
          <w:rFonts w:cs="Times New Roman"/>
        </w:rPr>
        <w:t>н</w:t>
      </w:r>
      <w:r>
        <w:rPr>
          <w:rFonts w:cs="Times New Roman"/>
          <w:lang w:val="en-US"/>
        </w:rPr>
        <w:t>.</w:t>
      </w:r>
      <w:r>
        <w:rPr>
          <w:rFonts w:cs="Times New Roman"/>
        </w:rPr>
        <w:t>эоцен</w:t>
      </w:r>
      <w:r>
        <w:rPr>
          <w:rFonts w:cs="Times New Roman"/>
          <w:lang w:val="en-US"/>
        </w:rPr>
        <w:t>-</w:t>
      </w:r>
      <w:r>
        <w:rPr>
          <w:rFonts w:cs="Times New Roman"/>
        </w:rPr>
        <w:t>н</w:t>
      </w:r>
      <w:r>
        <w:rPr>
          <w:rFonts w:cs="Times New Roman"/>
          <w:lang w:val="en-US"/>
        </w:rPr>
        <w:t>.</w:t>
      </w:r>
      <w:r>
        <w:rPr>
          <w:rFonts w:cs="Times New Roman"/>
        </w:rPr>
        <w:t>олигоцен</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xml:space="preserve">. </w:t>
      </w:r>
      <w:r>
        <w:rPr>
          <w:rFonts w:cs="Times New Roman"/>
        </w:rPr>
        <w:t>и</w:t>
      </w:r>
      <w:r>
        <w:rPr>
          <w:rFonts w:cs="Times New Roman"/>
          <w:lang w:val="en-US"/>
        </w:rPr>
        <w:t xml:space="preserve"> </w:t>
      </w:r>
      <w:r>
        <w:rPr>
          <w:rFonts w:cs="Times New Roman"/>
        </w:rPr>
        <w:t>Китая</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триба</w:t>
      </w:r>
      <w:r>
        <w:rPr>
          <w:rFonts w:cs="Times New Roman"/>
          <w:lang w:val="en-US"/>
        </w:rPr>
        <w:t xml:space="preserve"> Omomyini Szalay, 1976 (Trouessart, 1879)</w:t>
      </w:r>
    </w:p>
    <w:p>
      <w:pPr>
        <w:pStyle w:val="Normal"/>
        <w:jc w:val="center"/>
        <w:rPr/>
      </w:pPr>
      <w:r>
        <w:rPr>
          <w:rFonts w:cs="Times New Roman"/>
        </w:rPr>
        <w:t>подтриба</w:t>
      </w:r>
      <w:r>
        <w:rPr>
          <w:rFonts w:cs="Times New Roman"/>
          <w:lang w:val="en-US"/>
        </w:rPr>
        <w:t xml:space="preserve"> Omomyina (выделяется при выделении </w:t>
      </w:r>
      <w:r>
        <w:rPr>
          <w:rFonts w:cs="Times New Roman"/>
        </w:rPr>
        <w:t>подтрибы</w:t>
      </w:r>
      <w:r>
        <w:rPr>
          <w:rFonts w:cs="Times New Roman"/>
          <w:lang w:val="en-US"/>
        </w:rPr>
        <w:t xml:space="preserve"> Mytoniina с родами Macrotarsius и Ourayia (включая Mytonius))</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18"/>
        <w:gridCol w:w="2158"/>
        <w:gridCol w:w="4343"/>
      </w:tblGrid>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Chumashius balchi Stock, 1933</w:t>
            </w:r>
          </w:p>
          <w:p>
            <w:pPr>
              <w:pStyle w:val="Normal"/>
              <w:jc w:val="center"/>
              <w:rPr>
                <w:rFonts w:cs="Times New Roman"/>
                <w:lang w:val="en-US"/>
              </w:rPr>
            </w:pPr>
            <w:r>
              <w:rPr>
                <w:rFonts w:cs="Times New Roman"/>
                <w:lang w:val="en-US"/>
              </w:rPr>
              <w:t>(=Chymashius</w:t>
            </w:r>
          </w:p>
          <w:p>
            <w:pPr>
              <w:pStyle w:val="Normal"/>
              <w:jc w:val="center"/>
              <w:rPr>
                <w:rFonts w:cs="Times New Roman"/>
                <w:lang w:val="en-US"/>
              </w:rPr>
            </w:pPr>
            <w:r>
              <w:rPr>
                <w:rFonts w:cs="Times New Roman"/>
                <w:lang w:val="en-US"/>
              </w:rPr>
              <w:t>=Chumshius</w:t>
            </w:r>
          </w:p>
          <w:p>
            <w:pPr>
              <w:pStyle w:val="Normal"/>
              <w:jc w:val="center"/>
              <w:rPr>
                <w:rFonts w:cs="Times New Roman"/>
                <w:lang w:val="en-US"/>
              </w:rPr>
            </w:pPr>
            <w:r>
              <w:rPr>
                <w:rFonts w:cs="Times New Roman"/>
                <w:lang w:val="en-US"/>
              </w:rPr>
              <w:t>Chumashius balchii)</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 ср.эоцена, Late Uintan (Ui3)</w:t>
            </w:r>
            <w:r>
              <w:rPr>
                <w:rFonts w:cs="Times New Roman"/>
                <w:lang w:val="en-US"/>
              </w:rPr>
              <w:t>,</w:t>
            </w:r>
            <w:r>
              <w:rPr>
                <w:rFonts w:cs="Times New Roman"/>
              </w:rPr>
              <w:t xml:space="preserve"> США, Калифорния, Вайоминг</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295 г</w:t>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jc w:val="center"/>
              <w:rPr>
                <w:rFonts w:cs="Times New Roman"/>
                <w:lang w:val="en-US"/>
              </w:rPr>
            </w:pPr>
            <w:r>
              <w:rPr>
                <w:rFonts w:cs="Times New Roman"/>
                <w:lang w:val="en-US"/>
              </w:rPr>
              <w:t>Diablomomys dalquesti Williams et Kirk, 2008</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rPr/>
            </w:pPr>
            <w:r>
              <w:rPr>
                <w:rFonts w:cs="Times New Roman"/>
                <w:lang w:val="ru-RU"/>
              </w:rPr>
              <w:t xml:space="preserve">середина </w:t>
            </w:r>
            <w:r>
              <w:rPr>
                <w:rFonts w:cs="Times New Roman"/>
                <w:lang w:val="en-US"/>
              </w:rPr>
              <w:t>ср.эоцен</w:t>
            </w:r>
            <w:r>
              <w:rPr>
                <w:rFonts w:cs="Times New Roman"/>
                <w:lang w:val="ru-RU"/>
              </w:rPr>
              <w:t>а,</w:t>
            </w:r>
            <w:r>
              <w:rPr>
                <w:rFonts w:cs="Times New Roman"/>
                <w:lang w:val="en-US"/>
              </w:rPr>
              <w:t xml:space="preserve"> </w:t>
            </w:r>
            <w:r>
              <w:rPr>
                <w:rFonts w:cs="Times New Roman"/>
                <w:lang w:val="ru-RU"/>
              </w:rPr>
              <w:t xml:space="preserve">середина </w:t>
            </w:r>
            <w:r>
              <w:rPr>
                <w:rFonts w:cs="Times New Roman"/>
                <w:lang w:val="en-US"/>
              </w:rPr>
              <w:t>Late Uintan (Ui3), &gt;</w:t>
            </w:r>
            <w:r>
              <w:rPr>
                <w:rFonts w:cs="Times New Roman"/>
                <w:lang w:val="ru-RU"/>
              </w:rPr>
              <w:t xml:space="preserve">43,9 </w:t>
            </w:r>
            <w:r>
              <w:rPr>
                <w:rFonts w:cs="Times New Roman"/>
                <w:lang w:val="en-US"/>
              </w:rPr>
              <w:t xml:space="preserve">млн.л.н., </w:t>
            </w:r>
            <w:r>
              <w:rPr>
                <w:rFonts w:cs="Times New Roman"/>
                <w:lang w:val="ru-RU"/>
              </w:rPr>
              <w:t xml:space="preserve">США, </w:t>
            </w:r>
            <w:r>
              <w:rPr>
                <w:rFonts w:cs="Times New Roman"/>
                <w:lang w:val="en-US"/>
              </w:rPr>
              <w:t>ю.-з.Техас</w:t>
            </w:r>
            <w:r>
              <w:rPr>
                <w:rFonts w:cs="Times New Roman"/>
                <w:lang w:val="ru-RU"/>
              </w:rPr>
              <w:t>,</w:t>
            </w:r>
            <w:r>
              <w:rPr>
                <w:rFonts w:cs="Times New Roman"/>
                <w:lang w:val="en-US"/>
              </w:rPr>
              <w:t xml:space="preserve"> Purple Bench locality</w:t>
            </w:r>
            <w:r>
              <w:rPr>
                <w:rFonts w:cs="Times New Roman"/>
                <w:lang w:val="ru-RU"/>
              </w:rPr>
              <w:t>,</w:t>
            </w:r>
            <w:r>
              <w:rPr>
                <w:rFonts w:cs="Times New Roman"/>
                <w:lang w:val="en-US"/>
              </w:rPr>
              <w:t xml:space="preserve"> Agua Fria area, TMM 41672, </w:t>
            </w:r>
            <w:r>
              <w:rPr>
                <w:rFonts w:cs="Times New Roman"/>
                <w:lang w:val="ru-RU"/>
              </w:rPr>
              <w:t xml:space="preserve">средняя часть </w:t>
            </w:r>
            <w:r>
              <w:rPr>
                <w:rFonts w:cs="Times New Roman"/>
                <w:lang w:val="en-US"/>
              </w:rPr>
              <w:t>Devil's Graveyard Formation</w:t>
            </w:r>
            <w:r>
              <w:rPr>
                <w:rFonts w:cs="Times New Roman"/>
                <w:lang w:val="ru-RU"/>
              </w:rPr>
              <w:t xml:space="preserve">, </w:t>
            </w:r>
            <w:r>
              <w:rPr>
                <w:rFonts w:cs="Times New Roman"/>
                <w:lang w:val="en-US"/>
              </w:rPr>
              <w:t>Middle Member</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Omomys Leidy, 1869</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н.-ср.эоцен США, Вайоминг; Late Uintan (Ui3), Канада, Саскачеван</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/2133</w:t>
            </w:r>
            <w:r>
              <w:rPr>
                <w:rFonts w:cs="Times New Roman"/>
                <w:lang w:val="en-US"/>
              </w:rPr>
              <w:t xml:space="preserve"> (??и</w:t>
            </w:r>
            <w:r>
              <w:rPr>
                <w:rFonts w:cs="Times New Roman"/>
                <w:lang w:val="ru-RU"/>
              </w:rPr>
              <w:t>ногда</w:t>
            </w:r>
            <w:r>
              <w:rPr>
                <w:rFonts w:cs="Times New Roman"/>
                <w:lang w:val="en-US"/>
              </w:rPr>
              <w:t xml:space="preserve"> /3143)</w:t>
            </w:r>
          </w:p>
          <w:p>
            <w:pPr>
              <w:pStyle w:val="Normal"/>
              <w:snapToGrid w:val="false"/>
              <w:rPr/>
            </w:pPr>
            <w:r>
              <w:rPr>
                <w:rFonts w:cs="Times New Roman"/>
                <w:lang w:val="ru-RU"/>
              </w:rPr>
              <w:t xml:space="preserve">глазницы большие, ориентированы латеральнее, чем у </w:t>
            </w:r>
            <w:r>
              <w:rPr>
                <w:rFonts w:cs="Times New Roman"/>
                <w:i/>
                <w:iCs/>
                <w:lang w:val="ru-RU"/>
              </w:rPr>
              <w:t>Shoshonius</w:t>
            </w:r>
            <w:r>
              <w:rPr>
                <w:rFonts w:cs="Times New Roman"/>
                <w:lang w:val="ru-RU"/>
              </w:rPr>
              <w:t xml:space="preserve"> и </w:t>
            </w:r>
            <w:r>
              <w:rPr>
                <w:rFonts w:cs="Times New Roman"/>
                <w:i/>
                <w:iCs/>
                <w:lang w:val="ru-RU"/>
              </w:rPr>
              <w:t>Tetonius</w:t>
            </w:r>
            <w:r>
              <w:rPr>
                <w:rFonts w:cs="Times New Roman"/>
                <w:lang w:val="ru-RU"/>
              </w:rPr>
              <w:t xml:space="preserve">, морда длинее, чем у </w:t>
            </w:r>
            <w:r>
              <w:rPr>
                <w:rFonts w:cs="Times New Roman"/>
                <w:i/>
                <w:iCs/>
                <w:lang w:val="ru-RU"/>
              </w:rPr>
              <w:t>Shoshonius</w:t>
            </w:r>
            <w:r>
              <w:rPr>
                <w:rFonts w:cs="Times New Roman"/>
                <w:lang w:val="ru-RU"/>
              </w:rPr>
              <w:t xml:space="preserve"> и </w:t>
            </w:r>
            <w:r>
              <w:rPr>
                <w:rFonts w:cs="Times New Roman"/>
                <w:i/>
                <w:iCs/>
                <w:lang w:val="ru-RU"/>
              </w:rPr>
              <w:t>Tetonius</w:t>
            </w:r>
            <w:r>
              <w:rPr>
                <w:rFonts w:cs="Times New Roman"/>
                <w:lang w:val="ru-RU"/>
              </w:rPr>
              <w:t>.</w:t>
            </w:r>
          </w:p>
          <w:p>
            <w:pPr>
              <w:pStyle w:val="Normal"/>
              <w:snapToGrid w:val="false"/>
              <w:rPr>
                <w:rFonts w:cs="Times New Roman"/>
                <w:lang w:val="ru-RU"/>
              </w:rPr>
            </w:pPr>
            <w:r>
              <w:rPr>
                <w:rFonts w:cs="Times New Roman"/>
                <w:lang w:val="ru-RU"/>
              </w:rPr>
              <w:t>ночной</w:t>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(=Euryacodon Marsh, 1872</w:t>
            </w:r>
          </w:p>
          <w:p>
            <w:pPr>
              <w:pStyle w:val="Normal"/>
              <w:jc w:val="center"/>
              <w:rPr>
                <w:rFonts w:cs="Times New Roman"/>
                <w:lang w:val="en-US"/>
              </w:rPr>
            </w:pPr>
            <w:r>
              <w:rPr>
                <w:rFonts w:cs="Times New Roman"/>
                <w:lang w:val="en-US"/>
              </w:rPr>
              <w:t>Euryacodon lepidus Marsh</w:t>
            </w:r>
          </w:p>
          <w:p>
            <w:pPr>
              <w:pStyle w:val="Normal"/>
              <w:jc w:val="center"/>
              <w:rPr>
                <w:rFonts w:cs="Times New Roman"/>
                <w:lang w:val="en-US"/>
              </w:rPr>
            </w:pPr>
            <w:r>
              <w:rPr>
                <w:rFonts w:cs="Times New Roman"/>
                <w:lang w:val="en-US"/>
              </w:rPr>
              <w:t>=Palaeacodon)</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США, Вайоминг</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Omomys carteri</w:t>
            </w:r>
            <w:r>
              <w:rPr>
                <w:rFonts w:cs="Times New Roman"/>
              </w:rPr>
              <w:t xml:space="preserve"> </w:t>
            </w:r>
            <w:r>
              <w:rPr>
                <w:rFonts w:cs="Times New Roman"/>
                <w:lang w:val="en-US"/>
              </w:rPr>
              <w:t>Leidy, 1869</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&gt;46,3 </w:t>
            </w:r>
            <w:r>
              <w:rPr>
                <w:rFonts w:eastAsia="Times New Roman" w:cs="Times New Roman"/>
                <w:lang w:val="en-US"/>
              </w:rPr>
              <w:t>–</w:t>
            </w:r>
            <w:r>
              <w:rPr>
                <w:rFonts w:eastAsia="Times New Roman" w:cs="Times New Roman"/>
                <w:lang w:val="en-US"/>
              </w:rPr>
              <w:t xml:space="preserve"> &gt;</w:t>
            </w:r>
            <w:r>
              <w:rPr>
                <w:rFonts w:cs="Times New Roman"/>
                <w:lang w:val="ru-RU"/>
              </w:rPr>
              <w:t>43,9 млн.л.н., начало-середина-</w:t>
            </w:r>
            <w:r>
              <w:rPr>
                <w:rFonts w:cs="Times New Roman"/>
                <w:lang w:val="en-US"/>
              </w:rPr>
              <w:t>конец ср.эоцена, Bridgerian Br1, Br</w:t>
            </w:r>
            <w:r>
              <w:rPr>
                <w:rFonts w:cs="Times New Roman"/>
                <w:lang w:val="ru-RU"/>
              </w:rPr>
              <w:t>2 и</w:t>
            </w:r>
            <w:r>
              <w:rPr>
                <w:rFonts w:cs="Times New Roman"/>
                <w:lang w:val="en-US"/>
              </w:rPr>
              <w:t xml:space="preserve"> Br3, "Bridger A", Blacksforkian</w:t>
            </w:r>
            <w:r>
              <w:rPr>
                <w:rFonts w:cs="Times New Roman"/>
                <w:lang w:val="ru-RU"/>
              </w:rPr>
              <w:t xml:space="preserve"> </w:t>
            </w:r>
            <w:r>
              <w:rPr>
                <w:rFonts w:cs="Times New Roman"/>
                <w:lang w:val="en-US"/>
              </w:rPr>
              <w:t xml:space="preserve">("Bridger B") </w:t>
            </w:r>
            <w:r>
              <w:rPr>
                <w:rFonts w:cs="Times New Roman"/>
                <w:lang w:val="ru-RU"/>
              </w:rPr>
              <w:t>и</w:t>
            </w:r>
            <w:r>
              <w:rPr>
                <w:rFonts w:cs="Times New Roman"/>
                <w:lang w:val="en-US"/>
              </w:rPr>
              <w:t xml:space="preserve"> Twinbuttean ("Bridger C D"), США, Вайоминг, Green River Basin (SW); </w:t>
            </w:r>
            <w:r>
              <w:rPr>
                <w:rFonts w:cs="Times New Roman"/>
                <w:lang w:val="ru-RU"/>
              </w:rPr>
              <w:t xml:space="preserve">середина </w:t>
            </w:r>
            <w:r>
              <w:rPr>
                <w:rFonts w:cs="Times New Roman"/>
                <w:lang w:val="en-US"/>
              </w:rPr>
              <w:t>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 xml:space="preserve">("Bridger B"), США, Wind River / Powder Wash, Aycross / Wapiti / Washakie / Green River Basin (NE); </w:t>
            </w:r>
            <w:r>
              <w:rPr>
                <w:rFonts w:cs="Times New Roman"/>
                <w:lang w:val="ru-RU"/>
              </w:rPr>
              <w:t>начало</w:t>
            </w:r>
            <w:r>
              <w:rPr>
                <w:rFonts w:cs="Times New Roman"/>
                <w:lang w:val="en-US"/>
              </w:rPr>
              <w:t>-</w:t>
            </w:r>
            <w:r>
              <w:rPr>
                <w:rFonts w:cs="Times New Roman"/>
                <w:lang w:val="ru-RU"/>
              </w:rPr>
              <w:t xml:space="preserve">середина </w:t>
            </w:r>
            <w:r>
              <w:rPr>
                <w:rFonts w:cs="Times New Roman"/>
                <w:lang w:val="en-US"/>
              </w:rPr>
              <w:t>ср.эоцен</w:t>
            </w:r>
            <w:r>
              <w:rPr>
                <w:rFonts w:cs="Times New Roman"/>
                <w:lang w:val="ru-RU"/>
              </w:rPr>
              <w:t>а,</w:t>
            </w:r>
            <w:r>
              <w:rPr>
                <w:rFonts w:cs="Times New Roman"/>
                <w:lang w:val="en-US"/>
              </w:rPr>
              <w:t xml:space="preserve"> </w:t>
            </w:r>
            <w:r>
              <w:rPr>
                <w:rFonts w:cs="Times New Roman"/>
                <w:lang w:val="ru-RU"/>
              </w:rPr>
              <w:t xml:space="preserve">от начала </w:t>
            </w:r>
            <w:r>
              <w:rPr>
                <w:rFonts w:cs="Times New Roman"/>
                <w:lang w:val="en-US"/>
              </w:rPr>
              <w:t>Early Uintan</w:t>
            </w:r>
            <w:r>
              <w:rPr>
                <w:rFonts w:cs="Times New Roman"/>
                <w:lang w:val="ru-RU"/>
              </w:rPr>
              <w:t xml:space="preserve"> (Basal Tertiary conglomerate localities: Junction, 0.6 miles east of Junction)</w:t>
            </w:r>
            <w:r>
              <w:rPr>
                <w:rFonts w:cs="Times New Roman"/>
                <w:lang w:val="en-US"/>
              </w:rPr>
              <w:t xml:space="preserve"> </w:t>
            </w:r>
            <w:r>
              <w:rPr>
                <w:rFonts w:cs="Times New Roman"/>
                <w:lang w:val="ru-RU"/>
              </w:rPr>
              <w:t xml:space="preserve">через конец </w:t>
            </w:r>
            <w:r>
              <w:rPr>
                <w:rFonts w:cs="Times New Roman"/>
                <w:lang w:val="en-US"/>
              </w:rPr>
              <w:t>Early Uintan</w:t>
            </w:r>
            <w:r>
              <w:rPr>
                <w:rFonts w:cs="Times New Roman"/>
                <w:lang w:val="ru-RU"/>
              </w:rPr>
              <w:t xml:space="preserve"> (Whistler Squat level localities) до середины </w:t>
            </w:r>
            <w:r>
              <w:rPr>
                <w:rFonts w:cs="Times New Roman"/>
                <w:lang w:val="en-US"/>
              </w:rPr>
              <w:t>Late Uintan</w:t>
            </w:r>
            <w:r>
              <w:rPr>
                <w:rFonts w:cs="Times New Roman"/>
                <w:lang w:val="ru-RU"/>
              </w:rPr>
              <w:t xml:space="preserve"> (</w:t>
            </w:r>
            <w:r>
              <w:rPr>
                <w:rFonts w:cs="Times New Roman"/>
                <w:lang w:val="en-US"/>
              </w:rPr>
              <w:t>Purple Bench locality, Agua Fria area, TMM 41672</w:t>
            </w:r>
            <w:r>
              <w:rPr>
                <w:rFonts w:cs="Times New Roman"/>
                <w:lang w:val="ru-RU"/>
              </w:rPr>
              <w:t>)</w:t>
            </w:r>
            <w:r>
              <w:rPr>
                <w:rFonts w:cs="Times New Roman"/>
                <w:lang w:val="en-US"/>
              </w:rPr>
              <w:t xml:space="preserve">, </w:t>
            </w:r>
            <w:r>
              <w:rPr>
                <w:rFonts w:cs="Times New Roman"/>
                <w:lang w:val="ru-RU"/>
              </w:rPr>
              <w:t xml:space="preserve">США, </w:t>
            </w:r>
            <w:r>
              <w:rPr>
                <w:rFonts w:cs="Times New Roman"/>
                <w:lang w:val="en-US"/>
              </w:rPr>
              <w:t>ю.-з.Техас</w:t>
            </w:r>
            <w:r>
              <w:rPr>
                <w:rFonts w:cs="Times New Roman"/>
                <w:lang w:val="ru-RU"/>
              </w:rPr>
              <w:t xml:space="preserve">, </w:t>
            </w:r>
            <w:r>
              <w:rPr>
                <w:rFonts w:cs="Times New Roman"/>
                <w:lang w:val="en-US"/>
              </w:rPr>
              <w:t>Devil's Graveyard Formation</w:t>
            </w:r>
            <w:r>
              <w:rPr>
                <w:rFonts w:cs="Times New Roman"/>
                <w:lang w:val="ru-RU"/>
              </w:rPr>
              <w:t xml:space="preserve">, </w:t>
            </w:r>
            <w:r>
              <w:rPr>
                <w:rFonts w:cs="Times New Roman"/>
                <w:lang w:val="en-US"/>
              </w:rPr>
              <w:t xml:space="preserve">Lower </w:t>
            </w:r>
            <w:r>
              <w:rPr>
                <w:rFonts w:cs="Times New Roman"/>
                <w:lang w:val="ru-RU"/>
              </w:rPr>
              <w:t xml:space="preserve">и </w:t>
            </w:r>
            <w:r>
              <w:rPr>
                <w:rFonts w:cs="Times New Roman"/>
                <w:lang w:val="en-US"/>
              </w:rPr>
              <w:t>Middle Member</w:t>
            </w:r>
            <w:r>
              <w:rPr>
                <w:rFonts w:cs="Times New Roman"/>
                <w:lang w:val="ru-RU"/>
              </w:rPr>
              <w:t>; Early Uintan (Ui1)</w:t>
            </w:r>
            <w:r>
              <w:rPr>
                <w:rFonts w:cs="Times New Roman"/>
                <w:lang w:val="en-US"/>
              </w:rPr>
              <w:t xml:space="preserve">, </w:t>
            </w:r>
            <w:r>
              <w:rPr>
                <w:rFonts w:cs="Times New Roman"/>
                <w:lang w:val="ru-RU"/>
              </w:rPr>
              <w:t xml:space="preserve">США, Техас, Dogie Mountain, variegated beds of DGF, northwestern Big </w:t>
            </w:r>
            <w:r>
              <w:rPr>
                <w:rFonts w:cs="Times New Roman"/>
                <w:lang w:val="en-US"/>
              </w:rPr>
              <w:t>Bend National</w:t>
            </w:r>
            <w:r>
              <w:rPr>
                <w:rFonts w:cs="Times New Roman"/>
                <w:lang w:val="ru-RU"/>
              </w:rPr>
              <w:t xml:space="preserve"> Park (NP), TMM loc. 42952</w:t>
            </w:r>
            <w:r>
              <w:rPr>
                <w:rFonts w:cs="Times New Roman"/>
                <w:lang w:val="en-US"/>
              </w:rPr>
              <w:t>,</w:t>
            </w:r>
            <w:r>
              <w:rPr>
                <w:rFonts w:cs="Times New Roman"/>
                <w:lang w:val="ru-RU"/>
              </w:rPr>
              <w:t xml:space="preserve"> Basal Tertiary conglomerate localities of DGF, Agua Fria area Junction,</w:t>
            </w:r>
            <w:r>
              <w:rPr>
                <w:rFonts w:cs="Times New Roman"/>
                <w:lang w:val="en-US"/>
              </w:rPr>
              <w:t xml:space="preserve"> </w:t>
            </w:r>
            <w:r>
              <w:rPr>
                <w:rFonts w:cs="Times New Roman"/>
                <w:lang w:val="ru-RU"/>
              </w:rPr>
              <w:t>TMM 41444, and 0.6 miles east of Junction, TMM 41443</w:t>
            </w:r>
            <w:r>
              <w:rPr>
                <w:rFonts w:cs="Times New Roman"/>
                <w:lang w:val="en-US"/>
              </w:rPr>
              <w:t xml:space="preserve">; </w:t>
            </w:r>
            <w:r>
              <w:rPr>
                <w:rFonts w:cs="Times New Roman"/>
                <w:lang w:val="ru-RU"/>
              </w:rPr>
              <w:t>Early Uintan (Ui1 или Ui2)</w:t>
            </w:r>
            <w:r>
              <w:rPr>
                <w:rFonts w:cs="Times New Roman"/>
                <w:lang w:val="en-US"/>
              </w:rPr>
              <w:t xml:space="preserve">, </w:t>
            </w:r>
            <w:r>
              <w:rPr>
                <w:rFonts w:cs="Times New Roman"/>
                <w:lang w:val="ru-RU"/>
              </w:rPr>
              <w:t>США, Техас, Whistler Squat level localities, lower member of DGF, Agua Fria area,</w:t>
            </w:r>
            <w:r>
              <w:rPr>
                <w:rFonts w:cs="Times New Roman"/>
                <w:lang w:val="en-US"/>
              </w:rPr>
              <w:t xml:space="preserve"> </w:t>
            </w:r>
            <w:r>
              <w:rPr>
                <w:rFonts w:cs="Times New Roman"/>
                <w:lang w:val="ru-RU"/>
              </w:rPr>
              <w:t>TMM 41372, 300 yd east of quarry, TMM 41466, Wax Camp,</w:t>
            </w:r>
            <w:r>
              <w:rPr>
                <w:rFonts w:cs="Times New Roman"/>
                <w:lang w:val="en-US"/>
              </w:rPr>
              <w:t xml:space="preserve"> </w:t>
            </w:r>
            <w:r>
              <w:rPr>
                <w:rFonts w:cs="Times New Roman"/>
                <w:lang w:val="ru-RU"/>
              </w:rPr>
              <w:t>TMM 41576, and Boneanza, TMM 41747</w:t>
            </w:r>
            <w:r>
              <w:rPr>
                <w:rFonts w:cs="Times New Roman"/>
                <w:lang w:val="en-US"/>
              </w:rPr>
              <w:t xml:space="preserve">; </w:t>
            </w:r>
            <w:r>
              <w:rPr>
                <w:rFonts w:cs="Times New Roman"/>
                <w:lang w:val="ru-RU"/>
              </w:rPr>
              <w:t>середина ср.эоцена, Late Uintan (Ui3), США, Техас, Casa Blanca local fauna, Laredo Formation, Laredo, TMM 42486</w:t>
            </w:r>
            <w:r>
              <w:rPr>
                <w:rFonts w:cs="Times New Roman"/>
                <w:lang w:val="en-US"/>
              </w:rPr>
              <w:t>; Late Uintan (Ui2 or Ui3)</w:t>
            </w:r>
            <w:r>
              <w:rPr>
                <w:rFonts w:cs="Times New Roman"/>
                <w:lang w:val="ru-RU"/>
              </w:rPr>
              <w:t>, США, Техас, Serendipity locality, middle member of DGF, Agua Fria area, TMM 41745</w:t>
            </w:r>
            <w:r>
              <w:rPr>
                <w:rFonts w:cs="Times New Roman"/>
                <w:lang w:val="en-US"/>
              </w:rPr>
              <w:t xml:space="preserve">; </w:t>
            </w:r>
            <w:r>
              <w:rPr>
                <w:rFonts w:cs="Times New Roman"/>
                <w:lang w:val="ru-RU"/>
              </w:rPr>
              <w:t>Early Uintan (Ui1-2), США, Калифорния</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219,79 или 170-290 г, или 464 г (310 г </w:t>
            </w:r>
            <w:r>
              <w:rPr>
                <w:rFonts w:cs="Times New Roman"/>
                <w:lang w:val="ru-RU"/>
              </w:rPr>
              <w:t>по Gingerich, 1981</w:t>
            </w:r>
            <w:r>
              <w:rPr>
                <w:rFonts w:cs="Times New Roman"/>
              </w:rPr>
              <w:t>)</w:t>
            </w:r>
          </w:p>
          <w:p>
            <w:pPr>
              <w:pStyle w:val="Normal"/>
              <w:snapToGrid w:val="false"/>
              <w:rPr/>
            </w:pPr>
            <w:r>
              <w:rPr>
                <w:rFonts w:cs="Times New Roman"/>
              </w:rPr>
              <w:t>хищный</w:t>
            </w:r>
            <w:r>
              <w:rPr>
                <w:rFonts w:cs="Times New Roman"/>
                <w:lang w:val="en-US"/>
              </w:rPr>
              <w:t>/</w:t>
            </w:r>
            <w:r>
              <w:rPr>
                <w:rFonts w:cs="Times New Roman"/>
                <w:lang w:val="ru-RU"/>
              </w:rPr>
              <w:t>смешанная диета</w:t>
            </w:r>
          </w:p>
        </w:tc>
      </w:tr>
      <w:tr>
        <w:trPr/>
        <w:tc>
          <w:tcPr>
            <w:tcW w:w="37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Omomys lloydi</w:t>
            </w:r>
            <w:r>
              <w:rPr>
                <w:rFonts w:cs="Times New Roman"/>
              </w:rPr>
              <w:t xml:space="preserve"> </w:t>
            </w:r>
            <w:r>
              <w:rPr>
                <w:rFonts w:cs="Times New Roman"/>
                <w:lang w:val="en-US"/>
              </w:rPr>
              <w:t>Gazin, 1958</w:t>
            </w:r>
          </w:p>
        </w:tc>
        <w:tc>
          <w:tcPr>
            <w:tcW w:w="2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 ср.эоцена Early Uintan (Ui1)</w:t>
            </w:r>
            <w:r>
              <w:rPr>
                <w:rFonts w:cs="Times New Roman"/>
                <w:lang w:val="en-US"/>
              </w:rPr>
              <w:t xml:space="preserve">, </w:t>
            </w:r>
            <w:r>
              <w:rPr>
                <w:rFonts w:cs="Times New Roman"/>
                <w:lang w:val="ru-RU"/>
              </w:rPr>
              <w:t xml:space="preserve">США, Техас, Dogie Mountain, variegated beds of DGF, northwestern Big </w:t>
            </w:r>
            <w:r>
              <w:rPr>
                <w:rFonts w:cs="Times New Roman"/>
                <w:lang w:val="en-US"/>
              </w:rPr>
              <w:t>Bend National</w:t>
            </w:r>
            <w:r>
              <w:rPr>
                <w:rFonts w:cs="Times New Roman"/>
                <w:lang w:val="ru-RU"/>
              </w:rPr>
              <w:t xml:space="preserve"> Park (NP), TMM loc. 42952</w:t>
            </w:r>
            <w:r>
              <w:rPr>
                <w:rFonts w:cs="Times New Roman"/>
                <w:lang w:val="en-US"/>
              </w:rPr>
              <w:t xml:space="preserve">; </w:t>
            </w:r>
            <w:r>
              <w:rPr>
                <w:rFonts w:cs="Times New Roman"/>
                <w:lang w:val="ru-RU"/>
              </w:rPr>
              <w:t xml:space="preserve">?начало среднего </w:t>
            </w:r>
            <w:r>
              <w:rPr>
                <w:rFonts w:eastAsia="Times New Roman" w:cs="Times New Roman"/>
                <w:lang w:val="ru-RU"/>
              </w:rPr>
              <w:t>–</w:t>
            </w:r>
            <w:r>
              <w:rPr>
                <w:rFonts w:eastAsia="Times New Roman" w:cs="Times New Roman"/>
                <w:lang w:val="en-US"/>
              </w:rPr>
              <w:t xml:space="preserve"> </w:t>
            </w:r>
            <w:r>
              <w:rPr>
                <w:rFonts w:eastAsia="Times New Roman" w:cs="Times New Roman"/>
                <w:lang w:val="ru-RU"/>
              </w:rPr>
              <w:t>середина</w:t>
            </w:r>
            <w:r>
              <w:rPr>
                <w:rFonts w:cs="Times New Roman"/>
                <w:lang w:val="en-US"/>
              </w:rPr>
              <w:t xml:space="preserve"> ср.эоцена, Bridgerian </w:t>
            </w:r>
            <w:r>
              <w:rPr>
                <w:rFonts w:cs="Times New Roman"/>
                <w:lang w:val="ru-RU"/>
              </w:rPr>
              <w:t>(?</w:t>
            </w:r>
            <w:r>
              <w:rPr>
                <w:rFonts w:cs="Times New Roman"/>
                <w:lang w:val="en-US"/>
              </w:rPr>
              <w:t>Br1</w:t>
            </w:r>
            <w:r>
              <w:rPr>
                <w:rFonts w:cs="Times New Roman"/>
                <w:lang w:val="ru-RU"/>
              </w:rPr>
              <w:t>,</w:t>
            </w:r>
            <w:r>
              <w:rPr>
                <w:rFonts w:cs="Times New Roman"/>
                <w:lang w:val="en-US"/>
              </w:rPr>
              <w:t xml:space="preserve"> ?"Bridger A"</w:t>
            </w:r>
            <w:r>
              <w:rPr>
                <w:rFonts w:cs="Times New Roman"/>
                <w:lang w:val="ru-RU"/>
              </w:rPr>
              <w:t xml:space="preserve">) </w:t>
            </w:r>
            <w:r>
              <w:rPr>
                <w:rFonts w:cs="Times New Roman"/>
                <w:lang w:val="en-US"/>
              </w:rPr>
              <w:t>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Wind River / Powder Wash</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180 г</w:t>
            </w:r>
          </w:p>
        </w:tc>
      </w:tr>
      <w:tr>
        <w:trPr/>
        <w:tc>
          <w:tcPr>
            <w:tcW w:w="37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Omomys sheai</w:t>
            </w:r>
          </w:p>
          <w:p>
            <w:pPr>
              <w:pStyle w:val="Normal"/>
              <w:snapToGrid w:val="false"/>
              <w:rPr>
                <w:rFonts w:cs="Times New Roman"/>
                <w:lang w:val="ru-RU"/>
              </w:rPr>
            </w:pPr>
            <w:r>
              <w:rPr>
                <w:rFonts w:cs="Times New Roman"/>
                <w:lang w:val="ru-RU"/>
              </w:rPr>
              <w:t>(=Loveina sheai)</w:t>
            </w:r>
          </w:p>
        </w:tc>
        <w:tc>
          <w:tcPr>
            <w:tcW w:w="21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199 г</w:t>
            </w:r>
          </w:p>
        </w:tc>
      </w:tr>
    </w:tbl>
    <w:p>
      <w:pPr>
        <w:pStyle w:val="Normal"/>
        <w:jc w:val="center"/>
        <w:rPr>
          <w:rFonts w:cs="Times New Roman"/>
        </w:rPr>
      </w:pPr>
      <w:r>
        <w:rPr>
          <w:rFonts w:cs="Times New Roman"/>
        </w:rPr>
        <w:t>не знаю подтрибу</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86"/>
        <w:gridCol w:w="2710"/>
        <w:gridCol w:w="4453"/>
      </w:tblGrid>
      <w:tr>
        <w:trPr/>
        <w:tc>
          <w:tcPr>
            <w:tcW w:w="30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Steinius</w:t>
            </w:r>
            <w:r>
              <w:rPr>
                <w:rFonts w:cs="Times New Roman"/>
              </w:rPr>
              <w:t xml:space="preserve"> </w:t>
            </w:r>
            <w:r>
              <w:rPr>
                <w:rFonts w:cs="Times New Roman"/>
                <w:lang w:val="en-US"/>
              </w:rPr>
              <w:t>Bown et Rose, 1984</w:t>
            </w:r>
          </w:p>
        </w:tc>
        <w:tc>
          <w:tcPr>
            <w:tcW w:w="27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Steinius annectens Bown et Rose, 1991</w:t>
            </w:r>
          </w:p>
        </w:tc>
        <w:tc>
          <w:tcPr>
            <w:tcW w:w="27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WA6</w:t>
            </w:r>
            <w:r>
              <w:rPr>
                <w:rFonts w:cs="Times New Roman"/>
                <w:lang w:val="ru-RU"/>
              </w:rPr>
              <w:t xml:space="preserve">, </w:t>
            </w:r>
            <w:r>
              <w:rPr>
                <w:rFonts w:cs="Times New Roman"/>
                <w:lang w:val="en-US"/>
              </w:rPr>
              <w:t>Lysitean,</w:t>
            </w:r>
            <w:r>
              <w:rPr>
                <w:rFonts w:cs="Times New Roman"/>
                <w:lang w:val="ru-RU"/>
              </w:rPr>
              <w:t xml:space="preserve"> з.США, Вайоминг, Bighorn Basin, Big </w:t>
            </w:r>
            <w:r>
              <w:rPr>
                <w:rFonts w:cs="Times New Roman"/>
                <w:lang w:val="en-US"/>
              </w:rPr>
              <w:t>H</w:t>
            </w:r>
            <w:r>
              <w:rPr>
                <w:rFonts w:cs="Times New Roman"/>
                <w:lang w:val="ru-RU"/>
              </w:rPr>
              <w:t xml:space="preserve">orn </w:t>
            </w:r>
            <w:r>
              <w:rPr>
                <w:rFonts w:cs="Times New Roman"/>
                <w:lang w:val="en-US"/>
              </w:rPr>
              <w:t xml:space="preserve">County, </w:t>
            </w:r>
            <w:r>
              <w:rPr>
                <w:rFonts w:cs="Times New Roman"/>
                <w:lang w:val="ru-RU"/>
              </w:rPr>
              <w:t xml:space="preserve">стадия 4+ палеопочвы в верхней части Willwood Formation, средняя </w:t>
            </w:r>
            <w:r>
              <w:rPr>
                <w:rFonts w:cs="Times New Roman"/>
                <w:i/>
                <w:iCs/>
                <w:lang w:val="en-US"/>
              </w:rPr>
              <w:t>Heptodon</w:t>
            </w:r>
            <w:r>
              <w:rPr>
                <w:rFonts w:cs="Times New Roman"/>
                <w:i w:val="false"/>
                <w:iCs w:val="false"/>
                <w:lang w:val="en-US"/>
              </w:rPr>
              <w:t xml:space="preserve"> Range Zone</w:t>
            </w:r>
          </w:p>
        </w:tc>
        <w:tc>
          <w:tcPr>
            <w:tcW w:w="4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298,06 или 465 г</w:t>
            </w:r>
          </w:p>
          <w:p>
            <w:pPr>
              <w:pStyle w:val="Normal"/>
              <w:snapToGrid w:val="false"/>
              <w:rPr/>
            </w:pPr>
            <w:r>
              <w:rPr>
                <w:rFonts w:cs="Times New Roman"/>
                <w:lang w:val="ru-RU"/>
              </w:rPr>
              <w:t xml:space="preserve">Жевательные зубы на 20-30% больше, чем у </w:t>
            </w:r>
            <w:r>
              <w:rPr>
                <w:rFonts w:cs="Times New Roman"/>
                <w:i/>
                <w:iCs/>
                <w:lang w:val="en-US"/>
              </w:rPr>
              <w:t>Steinius vespertinus</w:t>
            </w:r>
          </w:p>
          <w:p>
            <w:pPr>
              <w:pStyle w:val="Normal"/>
              <w:snapToGrid w:val="false"/>
              <w:rPr>
                <w:rFonts w:cs="Times New Roman"/>
                <w:i w:val="false"/>
                <w:i w:val="false"/>
                <w:iCs w:val="false"/>
                <w:lang w:val="ru-RU"/>
              </w:rPr>
            </w:pPr>
            <w:r>
              <w:rPr>
                <w:rFonts w:cs="Times New Roman"/>
                <w:i w:val="false"/>
                <w:iCs w:val="false"/>
                <w:lang w:val="ru-RU"/>
              </w:rPr>
              <w:t>фруктоядный</w:t>
            </w:r>
          </w:p>
        </w:tc>
      </w:tr>
      <w:tr>
        <w:trPr/>
        <w:tc>
          <w:tcPr>
            <w:tcW w:w="30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Steinius vespertinus Matthew, 1915/Bown et Rose, 1984</w:t>
            </w:r>
          </w:p>
          <w:p>
            <w:pPr>
              <w:pStyle w:val="Normal"/>
              <w:snapToGrid w:val="false"/>
              <w:rPr>
                <w:rFonts w:cs="Times New Roman"/>
                <w:lang w:val="en-US"/>
              </w:rPr>
            </w:pPr>
            <w:r>
              <w:rPr>
                <w:rFonts w:cs="Times New Roman"/>
                <w:lang w:val="en-US"/>
              </w:rPr>
              <w:t>(=Omomys? vespertinus Matthew, 1915)</w:t>
            </w:r>
          </w:p>
          <w:p>
            <w:pPr>
              <w:pStyle w:val="Normal"/>
              <w:snapToGrid w:val="false"/>
              <w:rPr/>
            </w:pPr>
            <w:r>
              <w:rPr>
                <w:rFonts w:cs="Times New Roman"/>
              </w:rPr>
              <w:t xml:space="preserve">(включался в подсем. </w:t>
            </w:r>
            <w:r>
              <w:rPr>
                <w:rFonts w:cs="Times New Roman"/>
                <w:lang w:val="en-US"/>
              </w:rPr>
              <w:t>Anaptomorphinae</w:t>
            </w:r>
            <w:r>
              <w:rPr>
                <w:rFonts w:cs="Times New Roman"/>
              </w:rPr>
              <w:t xml:space="preserve"> сем. </w:t>
            </w:r>
            <w:r>
              <w:rPr>
                <w:rFonts w:cs="Times New Roman"/>
                <w:lang w:val="en-US"/>
              </w:rPr>
              <w:t>Omomyidae</w:t>
            </w:r>
            <w:r>
              <w:rPr>
                <w:rFonts w:cs="Times New Roman"/>
              </w:rPr>
              <w:t xml:space="preserve"> инфраотр. </w:t>
            </w:r>
            <w:r>
              <w:rPr>
                <w:rFonts w:cs="Times New Roman"/>
                <w:lang w:val="en-US"/>
              </w:rPr>
              <w:t>Omomyiformes</w:t>
            </w:r>
          </w:p>
          <w:p>
            <w:pPr>
              <w:pStyle w:val="Normal"/>
              <w:snapToGrid w:val="false"/>
              <w:rPr/>
            </w:pPr>
            <w:r>
              <w:rPr>
                <w:rFonts w:cs="Times New Roman"/>
              </w:rPr>
              <w:t xml:space="preserve">или </w:t>
            </w:r>
            <w:r>
              <w:rPr>
                <w:rFonts w:cs="Times New Roman"/>
                <w:lang w:val="en-US"/>
              </w:rPr>
              <w:t>Omomyidae</w:t>
            </w:r>
            <w:r>
              <w:rPr>
                <w:rFonts w:cs="Times New Roman"/>
              </w:rPr>
              <w:t xml:space="preserve"> </w:t>
            </w:r>
            <w:r>
              <w:rPr>
                <w:rFonts w:cs="Times New Roman"/>
                <w:lang w:val="en-US"/>
              </w:rPr>
              <w:t>inc</w:t>
            </w:r>
            <w:r>
              <w:rPr>
                <w:rFonts w:cs="Times New Roman"/>
              </w:rPr>
              <w:t xml:space="preserve">. </w:t>
            </w:r>
            <w:r>
              <w:rPr>
                <w:rFonts w:cs="Times New Roman"/>
                <w:lang w:val="en-US"/>
              </w:rPr>
              <w:t>sed</w:t>
            </w:r>
            <w:r>
              <w:rPr>
                <w:rFonts w:cs="Times New Roman"/>
              </w:rPr>
              <w:t xml:space="preserve">. или в трибу Uintaniini под сем. </w:t>
            </w:r>
            <w:r>
              <w:rPr>
                <w:rFonts w:cs="Times New Roman"/>
                <w:lang w:val="en-US"/>
              </w:rPr>
              <w:t>Omomyinae</w:t>
            </w:r>
            <w:r>
              <w:rPr>
                <w:rFonts w:cs="Times New Roman"/>
              </w:rPr>
              <w:t xml:space="preserve"> сем. </w:t>
            </w:r>
            <w:r>
              <w:rPr>
                <w:rFonts w:cs="Times New Roman"/>
                <w:lang w:val="en-US"/>
              </w:rPr>
              <w:t>Omomyidae</w:t>
            </w:r>
            <w:r>
              <w:rPr>
                <w:rFonts w:cs="Times New Roman"/>
              </w:rPr>
              <w:t xml:space="preserve"> надсем. </w:t>
            </w:r>
            <w:r>
              <w:rPr>
                <w:rFonts w:cs="Times New Roman"/>
                <w:lang w:val="en-US"/>
              </w:rPr>
              <w:t>Omomyoidea</w:t>
            </w:r>
            <w:r>
              <w:rPr>
                <w:rFonts w:cs="Times New Roman"/>
              </w:rPr>
              <w:t>)</w:t>
            </w:r>
          </w:p>
        </w:tc>
        <w:tc>
          <w:tcPr>
            <w:tcW w:w="27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WA5</w:t>
            </w:r>
            <w:r>
              <w:rPr>
                <w:rFonts w:cs="Times New Roman"/>
                <w:lang w:val="ru-RU"/>
              </w:rPr>
              <w:t xml:space="preserve"> </w:t>
            </w:r>
            <w:r>
              <w:rPr>
                <w:rFonts w:cs="Times New Roman"/>
                <w:lang w:val="en-US"/>
              </w:rPr>
              <w:t>(</w:t>
            </w:r>
            <w:r>
              <w:rPr>
                <w:rFonts w:cs="Times New Roman"/>
                <w:lang w:val="ru-RU"/>
              </w:rPr>
              <w:t xml:space="preserve">раньше считался </w:t>
            </w:r>
            <w:r>
              <w:rPr>
                <w:rFonts w:cs="Times New Roman"/>
                <w:lang w:val="en-US"/>
              </w:rPr>
              <w:t>W</w:t>
            </w:r>
            <w:r>
              <w:rPr>
                <w:rFonts w:cs="Times New Roman"/>
                <w:lang w:val="ru-RU"/>
              </w:rPr>
              <w:t xml:space="preserve">3 </w:t>
            </w:r>
            <w:r>
              <w:rPr>
                <w:rFonts w:cs="Times New Roman"/>
                <w:lang w:val="en-US"/>
              </w:rPr>
              <w:t>(</w:t>
            </w:r>
            <w:r>
              <w:rPr>
                <w:rFonts w:cs="Times New Roman"/>
                <w:lang w:val="ru-RU"/>
              </w:rPr>
              <w:t xml:space="preserve">при разделении на </w:t>
            </w:r>
            <w:r>
              <w:rPr>
                <w:rFonts w:cs="Times New Roman"/>
                <w:lang w:val="en-US"/>
              </w:rPr>
              <w:t>W1-5)</w:t>
            </w:r>
            <w:r>
              <w:rPr>
                <w:rFonts w:cs="Times New Roman"/>
                <w:lang w:val="ru-RU"/>
              </w:rPr>
              <w:t xml:space="preserve">), </w:t>
            </w:r>
            <w:r>
              <w:rPr>
                <w:rFonts w:cs="Times New Roman"/>
                <w:lang w:val="en-US"/>
              </w:rPr>
              <w:t>Graybullian,</w:t>
            </w:r>
            <w:r>
              <w:rPr>
                <w:rFonts w:cs="Times New Roman"/>
                <w:lang w:val="ru-RU"/>
              </w:rPr>
              <w:t xml:space="preserve"> з.США, Вайоминг, Bighorn Basin, Willwood Formation</w:t>
            </w:r>
          </w:p>
        </w:tc>
        <w:tc>
          <w:tcPr>
            <w:tcW w:w="4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/2143 (</w:t>
            </w:r>
            <w:r>
              <w:rPr>
                <w:rFonts w:cs="Times New Roman"/>
                <w:lang w:val="ru-RU"/>
              </w:rPr>
              <w:t>примитивная зубная формула</w:t>
            </w:r>
            <w:r>
              <w:rPr>
                <w:rFonts w:cs="Times New Roman"/>
                <w:lang w:val="en-US"/>
              </w:rPr>
              <w:t>)</w:t>
            </w:r>
          </w:p>
          <w:p>
            <w:pPr>
              <w:pStyle w:val="Normal"/>
              <w:snapToGrid w:val="false"/>
              <w:rPr/>
            </w:pPr>
            <w:r>
              <w:rPr>
                <w:rFonts w:cs="Times New Roman"/>
                <w:lang w:val="ru-RU"/>
              </w:rPr>
              <w:t xml:space="preserve">122 или 298, или </w:t>
            </w:r>
            <w:r>
              <w:rPr>
                <w:rFonts w:cs="Times New Roman"/>
                <w:lang w:val="en-US"/>
              </w:rPr>
              <w:t>310</w:t>
            </w:r>
            <w:r>
              <w:rPr>
                <w:rFonts w:cs="Times New Roman"/>
                <w:lang w:val="ru-RU"/>
              </w:rPr>
              <w:t>, или 331</w:t>
            </w:r>
            <w:r>
              <w:rPr>
                <w:rFonts w:cs="Times New Roman"/>
                <w:lang w:val="en-US"/>
              </w:rPr>
              <w:t xml:space="preserve"> </w:t>
            </w:r>
            <w:r>
              <w:rPr>
                <w:rFonts w:cs="Times New Roman"/>
                <w:lang w:val="ru-RU"/>
              </w:rPr>
              <w:t>г</w:t>
            </w:r>
          </w:p>
          <w:p>
            <w:pPr>
              <w:pStyle w:val="Normal"/>
              <w:snapToGrid w:val="false"/>
              <w:rPr/>
            </w:pPr>
            <w:r>
              <w:rPr>
                <w:rFonts w:cs="Times New Roman"/>
                <w:lang w:val="ru-RU"/>
              </w:rPr>
              <w:t xml:space="preserve">очень примитивный, по некоторым признакам примитивнее, чем </w:t>
            </w:r>
            <w:r>
              <w:rPr>
                <w:rFonts w:cs="Times New Roman"/>
                <w:i/>
                <w:iCs/>
                <w:lang w:val="en-US"/>
              </w:rPr>
              <w:t>Teilhardina</w:t>
            </w:r>
          </w:p>
          <w:p>
            <w:pPr>
              <w:pStyle w:val="Normal"/>
              <w:snapToGrid w:val="false"/>
              <w:rPr/>
            </w:pPr>
            <w:r>
              <w:rPr>
                <w:rFonts w:cs="Times New Roman"/>
                <w:i w:val="false"/>
                <w:iCs w:val="false"/>
                <w:lang w:val="ru-RU"/>
              </w:rPr>
              <w:t>хищный</w:t>
            </w:r>
            <w:r>
              <w:rPr>
                <w:rFonts w:cs="Times New Roman"/>
                <w:i w:val="false"/>
                <w:iCs w:val="false"/>
                <w:lang w:val="en-US"/>
              </w:rPr>
              <w:t>/</w:t>
            </w:r>
            <w:r>
              <w:rPr>
                <w:rFonts w:cs="Times New Roman"/>
                <w:i w:val="false"/>
                <w:iCs w:val="false"/>
                <w:lang w:val="ru-RU"/>
              </w:rPr>
              <w:t>смешанная диета</w:t>
            </w:r>
          </w:p>
        </w:tc>
      </w:tr>
    </w:tbl>
    <w:p>
      <w:pPr>
        <w:pStyle w:val="Normal"/>
        <w:jc w:val="center"/>
        <w:rPr/>
      </w:pPr>
      <w:r>
        <w:rPr>
          <w:rFonts w:cs="Times New Roman"/>
        </w:rPr>
        <w:t>триба</w:t>
      </w:r>
      <w:r>
        <w:rPr>
          <w:rFonts w:cs="Times New Roman"/>
          <w:lang w:val="en-US"/>
        </w:rPr>
        <w:t xml:space="preserve"> Macrotarsiini</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85"/>
        <w:gridCol w:w="2719"/>
        <w:gridCol w:w="4445"/>
      </w:tblGrid>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Hemiacodon Marsh, 1872</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подтрибу Hemiacodontina </w:t>
            </w:r>
            <w:r>
              <w:rPr>
                <w:rFonts w:cs="Times New Roman"/>
              </w:rPr>
              <w:t>трибы</w:t>
            </w:r>
            <w:r>
              <w:rPr>
                <w:rFonts w:cs="Times New Roman"/>
                <w:lang w:val="en-US"/>
              </w:rPr>
              <w:t xml:space="preserve"> Washakiini </w:t>
            </w:r>
            <w:r>
              <w:rPr>
                <w:rFonts w:cs="Times New Roman"/>
              </w:rPr>
              <w:t>подсем</w:t>
            </w:r>
            <w:r>
              <w:rPr>
                <w:rFonts w:cs="Times New Roman"/>
                <w:lang w:val="en-US"/>
              </w:rPr>
              <w:t xml:space="preserve">. Anaptomorphinae </w:t>
            </w:r>
            <w:r>
              <w:rPr>
                <w:rFonts w:cs="Times New Roman"/>
              </w:rPr>
              <w:t xml:space="preserve">или </w:t>
            </w:r>
            <w:r>
              <w:rPr>
                <w:rFonts w:cs="Times New Roman"/>
                <w:lang w:val="en-US"/>
              </w:rPr>
              <w:t>Omomyinae)</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Early Uintan (Ui1</w:t>
            </w:r>
            <w:r>
              <w:rPr>
                <w:rFonts w:cs="Times New Roman"/>
                <w:lang w:val="ru-RU"/>
              </w:rPr>
              <w:t>-</w:t>
            </w:r>
            <w:r>
              <w:rPr>
                <w:rFonts w:cs="Times New Roman"/>
                <w:lang w:val="en-US"/>
              </w:rPr>
              <w:t>2)</w:t>
            </w:r>
            <w:r>
              <w:rPr>
                <w:rFonts w:cs="Times New Roman"/>
                <w:lang w:val="ru-RU"/>
              </w:rPr>
              <w:t>, США, Колорадо, Вайоминг, Калифорния</w:t>
            </w:r>
            <w:r>
              <w:rPr>
                <w:rFonts w:cs="Times New Roman"/>
                <w:lang w:val="en-US"/>
              </w:rPr>
              <w:t xml:space="preserve">; Late Uintan (Ui3), </w:t>
            </w:r>
            <w:r>
              <w:rPr>
                <w:rFonts w:cs="Times New Roman"/>
                <w:lang w:val="ru-RU"/>
              </w:rPr>
              <w:t>США, Вайоминг</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Hemiacodon casamissus Beard et al., 1992</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самый конец н.эоцена, Wasatchian </w:t>
            </w:r>
            <w:r>
              <w:rPr>
                <w:rFonts w:cs="Times New Roman"/>
                <w:lang w:val="en-US"/>
              </w:rPr>
              <w:t>WA7</w:t>
            </w:r>
            <w:r>
              <w:rPr>
                <w:rFonts w:cs="Times New Roman"/>
                <w:lang w:val="ru-RU"/>
              </w:rPr>
              <w:t xml:space="preserve">, </w:t>
            </w:r>
            <w:r>
              <w:rPr>
                <w:rFonts w:cs="Times New Roman"/>
                <w:lang w:val="en-US"/>
              </w:rPr>
              <w:t>Lostcabinian,</w:t>
            </w:r>
            <w:r>
              <w:rPr>
                <w:rFonts w:cs="Times New Roman"/>
                <w:lang w:val="ru-RU"/>
              </w:rPr>
              <w:t xml:space="preserve"> з.США</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Hemiacodon gracilis Marsh, 1872</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конец ср.эоцена, Bridgerian Br</w:t>
            </w:r>
            <w:r>
              <w:rPr>
                <w:rFonts w:cs="Times New Roman"/>
                <w:lang w:val="ru-RU"/>
              </w:rPr>
              <w:t>2 и</w:t>
            </w:r>
            <w:r>
              <w:rPr>
                <w:rFonts w:cs="Times New Roman"/>
                <w:lang w:val="en-US"/>
              </w:rPr>
              <w:t xml:space="preserve"> Br3, Blacksforkian</w:t>
            </w:r>
            <w:r>
              <w:rPr>
                <w:rFonts w:cs="Times New Roman"/>
                <w:lang w:val="ru-RU"/>
              </w:rPr>
              <w:t xml:space="preserve"> </w:t>
            </w:r>
            <w:r>
              <w:rPr>
                <w:rFonts w:cs="Times New Roman"/>
                <w:lang w:val="en-US"/>
              </w:rPr>
              <w:t xml:space="preserve">("Bridger B") </w:t>
            </w:r>
            <w:r>
              <w:rPr>
                <w:rFonts w:cs="Times New Roman"/>
                <w:lang w:val="ru-RU"/>
              </w:rPr>
              <w:t>и</w:t>
            </w:r>
            <w:r>
              <w:rPr>
                <w:rFonts w:cs="Times New Roman"/>
                <w:lang w:val="en-US"/>
              </w:rPr>
              <w:t xml:space="preserve"> Twinbuttean ("Bridger C D"), США, Вайоминг, Green River Basin (SW)</w:t>
            </w:r>
            <w:r>
              <w:rPr>
                <w:rFonts w:cs="Times New Roman"/>
                <w:lang w:val="ru-RU"/>
              </w:rPr>
              <w:t xml:space="preserve">; </w:t>
            </w:r>
            <w:r>
              <w:rPr>
                <w:rFonts w:cs="Times New Roman"/>
                <w:lang w:val="en-US"/>
              </w:rPr>
              <w:t>Uintan</w:t>
            </w:r>
            <w:r>
              <w:rPr>
                <w:rFonts w:cs="Times New Roman"/>
                <w:lang w:val="ru-RU"/>
              </w:rPr>
              <w:t xml:space="preserve"> </w:t>
            </w:r>
            <w:r>
              <w:rPr>
                <w:rFonts w:cs="Times New Roman"/>
                <w:lang w:val="en-US"/>
              </w:rPr>
              <w:t xml:space="preserve">(Ui1-3), США, </w:t>
            </w:r>
            <w:r>
              <w:rPr>
                <w:rFonts w:cs="Times New Roman"/>
                <w:lang w:val="ru-RU"/>
              </w:rPr>
              <w:t>Калифорния</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658,44 или 970 г, или 1005 г</w:t>
            </w:r>
          </w:p>
          <w:p>
            <w:pPr>
              <w:pStyle w:val="Normal"/>
              <w:snapToGrid w:val="false"/>
              <w:rPr>
                <w:rFonts w:cs="Times New Roman"/>
                <w:lang w:val="ru-RU"/>
              </w:rPr>
            </w:pPr>
            <w:r>
              <w:rPr>
                <w:rFonts w:cs="Times New Roman"/>
                <w:lang w:val="ru-RU"/>
              </w:rPr>
              <w:t>листоядный</w:t>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Hemiacodon engardae Murphey et Dunn, 2009</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Bridger Formation, earliest Uintan Turtle Bluff Member, </w:t>
            </w:r>
            <w:r>
              <w:rPr>
                <w:rFonts w:cs="Times New Roman"/>
              </w:rPr>
              <w:t>США</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Вайоминг</w:t>
            </w:r>
            <w:r>
              <w:rPr>
                <w:rFonts w:cs="Times New Roman"/>
                <w:lang w:val="en-US"/>
              </w:rPr>
              <w:t>, Green River Basin</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Macrotarsius Clark, 1941</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Mytoniina </w:t>
            </w:r>
            <w:r>
              <w:rPr>
                <w:rFonts w:cs="Times New Roman"/>
              </w:rPr>
              <w:t>трибы</w:t>
            </w:r>
            <w:r>
              <w:rPr>
                <w:rFonts w:cs="Times New Roman"/>
                <w:lang w:val="en-US"/>
              </w:rPr>
              <w:t xml:space="preserve"> Omomyini;</w:t>
            </w:r>
          </w:p>
          <w:p>
            <w:pPr>
              <w:pStyle w:val="Normal"/>
              <w:jc w:val="center"/>
              <w:rPr/>
            </w:pPr>
            <w:r>
              <w:rPr>
                <w:rFonts w:cs="Times New Roman"/>
              </w:rPr>
              <w:t xml:space="preserve">включался в трибу </w:t>
            </w:r>
            <w:r>
              <w:rPr>
                <w:rFonts w:cs="Times New Roman"/>
                <w:lang w:val="en-US"/>
              </w:rPr>
              <w:t>Washakiini</w:t>
            </w:r>
            <w:r>
              <w:rPr>
                <w:rFonts w:cs="Times New Roman"/>
              </w:rPr>
              <w:t xml:space="preserve"> подсем. </w:t>
            </w:r>
            <w:r>
              <w:rPr>
                <w:rFonts w:cs="Times New Roman"/>
                <w:lang w:val="en-US"/>
              </w:rPr>
              <w:t>Omomyinae</w:t>
            </w:r>
            <w:r>
              <w:rPr>
                <w:rFonts w:cs="Times New Roman"/>
              </w:rPr>
              <w:t xml:space="preserve">; включался в подсем. </w:t>
            </w:r>
            <w:r>
              <w:rPr>
                <w:rFonts w:cs="Times New Roman"/>
                <w:lang w:val="en-US"/>
              </w:rPr>
              <w:t>Macrotarsiinae</w:t>
            </w:r>
            <w:r>
              <w:rPr>
                <w:rFonts w:cs="Times New Roman"/>
              </w:rPr>
              <w:t xml:space="preserve"> сем. </w:t>
            </w:r>
            <w:r>
              <w:rPr>
                <w:rFonts w:cs="Times New Roman"/>
                <w:lang w:val="en-US"/>
              </w:rPr>
              <w:t>Omomyidae</w:t>
            </w:r>
            <w:r>
              <w:rPr>
                <w:rFonts w:cs="Times New Roman"/>
              </w:rPr>
              <w:t xml:space="preserve"> инфраотряда</w:t>
            </w:r>
            <w:r>
              <w:rPr>
                <w:rFonts w:cs="Times New Roman"/>
                <w:lang w:val="en-US"/>
              </w:rPr>
              <w:t xml:space="preserve"> Tarsiiformes)</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lang w:val="ru-RU"/>
              </w:rPr>
              <w:t>в.</w:t>
            </w:r>
            <w:r>
              <w:rPr>
                <w:rFonts w:cs="Times New Roman"/>
              </w:rPr>
              <w:t>эоцен</w:t>
            </w:r>
            <w:r>
              <w:rPr>
                <w:rFonts w:cs="Times New Roman"/>
                <w:lang w:val="ru-RU"/>
              </w:rPr>
              <w:t xml:space="preserve"> (</w:t>
            </w:r>
            <w:r>
              <w:rPr>
                <w:rFonts w:cs="Times New Roman"/>
              </w:rPr>
              <w:t>н</w:t>
            </w:r>
            <w:r>
              <w:rPr>
                <w:rFonts w:cs="Times New Roman"/>
                <w:lang w:val="en-US"/>
              </w:rPr>
              <w:t>.</w:t>
            </w:r>
            <w:r>
              <w:rPr>
                <w:rFonts w:cs="Times New Roman"/>
              </w:rPr>
              <w:t>олигоцен по старой рубрикации)</w:t>
            </w:r>
            <w:r>
              <w:rPr>
                <w:rFonts w:cs="Times New Roman"/>
                <w:lang w:val="en-US"/>
              </w:rPr>
              <w:t xml:space="preserve"> </w:t>
            </w:r>
            <w:r>
              <w:rPr>
                <w:rFonts w:cs="Times New Roman"/>
              </w:rPr>
              <w:t>С</w:t>
            </w:r>
            <w:r>
              <w:rPr>
                <w:rFonts w:cs="Times New Roman"/>
                <w:lang w:val="en-US"/>
              </w:rPr>
              <w:t>.</w:t>
            </w:r>
            <w:r>
              <w:rPr>
                <w:rFonts w:cs="Times New Roman"/>
              </w:rPr>
              <w:t>Ам</w:t>
            </w:r>
            <w:r>
              <w:rPr>
                <w:rFonts w:cs="Times New Roman"/>
                <w:lang w:val="en-US"/>
              </w:rPr>
              <w:t>. (</w:t>
            </w:r>
            <w:r>
              <w:rPr>
                <w:rFonts w:cs="Times New Roman"/>
                <w:lang w:val="ru-RU"/>
              </w:rPr>
              <w:t xml:space="preserve">в том числе начало </w:t>
            </w:r>
            <w:r>
              <w:rPr>
                <w:rFonts w:cs="Times New Roman"/>
                <w:lang w:val="en-US"/>
              </w:rPr>
              <w:t>ср.эоцен</w:t>
            </w:r>
            <w:r>
              <w:rPr>
                <w:rFonts w:cs="Times New Roman"/>
                <w:lang w:val="ru-RU"/>
              </w:rPr>
              <w:t>а,</w:t>
            </w:r>
            <w:r>
              <w:rPr>
                <w:rFonts w:cs="Times New Roman"/>
                <w:lang w:val="en-US"/>
              </w:rPr>
              <w:t xml:space="preserve"> </w:t>
            </w:r>
            <w:r>
              <w:rPr>
                <w:rFonts w:cs="Times New Roman"/>
                <w:lang w:val="ru-RU"/>
              </w:rPr>
              <w:t xml:space="preserve">начало </w:t>
            </w:r>
            <w:r>
              <w:rPr>
                <w:rFonts w:cs="Times New Roman"/>
                <w:lang w:val="en-US"/>
              </w:rPr>
              <w:t xml:space="preserve">Early Uintan, </w:t>
            </w:r>
            <w:r>
              <w:rPr>
                <w:rFonts w:cs="Times New Roman"/>
                <w:lang w:val="ru-RU"/>
              </w:rPr>
              <w:t xml:space="preserve">США, </w:t>
            </w:r>
            <w:r>
              <w:rPr>
                <w:rFonts w:cs="Times New Roman"/>
                <w:lang w:val="en-US"/>
              </w:rPr>
              <w:t>ю.-з.Техас</w:t>
            </w:r>
            <w:r>
              <w:rPr>
                <w:rFonts w:cs="Times New Roman"/>
                <w:lang w:val="ru-RU"/>
              </w:rPr>
              <w:t xml:space="preserve">, Basal Tertiary conglomerate localities: Junction, </w:t>
            </w:r>
            <w:r>
              <w:rPr>
                <w:rFonts w:cs="Times New Roman"/>
                <w:lang w:val="en-US"/>
              </w:rPr>
              <w:t>0,6</w:t>
            </w:r>
            <w:r>
              <w:rPr>
                <w:rFonts w:cs="Times New Roman"/>
                <w:lang w:val="ru-RU"/>
              </w:rPr>
              <w:t xml:space="preserve"> miles east of Junction, </w:t>
            </w:r>
            <w:r>
              <w:rPr>
                <w:rFonts w:cs="Times New Roman"/>
                <w:lang w:val="en-US"/>
              </w:rPr>
              <w:t>Devil's Graveyard Formation</w:t>
            </w:r>
            <w:r>
              <w:rPr>
                <w:rFonts w:cs="Times New Roman"/>
                <w:lang w:val="ru-RU"/>
              </w:rPr>
              <w:t xml:space="preserve">, </w:t>
            </w:r>
            <w:r>
              <w:rPr>
                <w:rFonts w:cs="Times New Roman"/>
                <w:lang w:val="en-US"/>
              </w:rPr>
              <w:t xml:space="preserve">Lower </w:t>
            </w:r>
            <w:r>
              <w:rPr>
                <w:rFonts w:cs="Times New Roman"/>
                <w:lang w:val="ru-RU"/>
              </w:rPr>
              <w:t>Member; середина ср.эоцена, Late Uintan (Ui3), США, Техас, Candelaria local fauna, Colmena Formation, Sierra Vieja area, TMM 31281) и Китая</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Macrotarsius jepseni</w:t>
            </w:r>
            <w:r>
              <w:rPr>
                <w:rFonts w:cs="Times New Roman"/>
              </w:rPr>
              <w:t xml:space="preserve"> </w:t>
            </w:r>
            <w:r>
              <w:rPr>
                <w:rFonts w:cs="Times New Roman"/>
                <w:lang w:val="en-US"/>
              </w:rPr>
              <w:t>Robinson, 1968</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 ср.эоцена, Late Uintan (Ui3), США, Техас, Casa Blanca local fauna, Laredo Formation, Laredo, TMM 42486</w:t>
            </w:r>
            <w:r>
              <w:rPr>
                <w:rFonts w:cs="Times New Roman"/>
                <w:lang w:val="en-US"/>
              </w:rPr>
              <w:t xml:space="preserve">; </w:t>
            </w:r>
            <w:r>
              <w:rPr>
                <w:rFonts w:cs="Times New Roman"/>
                <w:lang w:val="ru-RU"/>
              </w:rPr>
              <w:t>Uintan</w:t>
            </w:r>
            <w:r>
              <w:rPr>
                <w:rFonts w:cs="Times New Roman"/>
                <w:lang w:val="en-US"/>
              </w:rPr>
              <w:t xml:space="preserve"> (Ui1-2), </w:t>
            </w:r>
            <w:r>
              <w:rPr>
                <w:rFonts w:cs="Times New Roman"/>
                <w:lang w:val="ru-RU"/>
              </w:rPr>
              <w:t>США, Юта</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Macrotarsius macrorhysis Beard et al., 1994</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900-1221 г, размер большой</w:t>
            </w:r>
          </w:p>
          <w:p>
            <w:pPr>
              <w:pStyle w:val="Normal"/>
              <w:snapToGrid w:val="false"/>
              <w:rPr>
                <w:rFonts w:cs="Times New Roman"/>
                <w:lang w:val="ru-RU"/>
              </w:rPr>
            </w:pPr>
            <w:r>
              <w:rPr>
                <w:rFonts w:cs="Times New Roman"/>
                <w:lang w:val="ru-RU"/>
              </w:rPr>
              <w:t>зубы</w:t>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Macrotarsius montanus</w:t>
            </w:r>
            <w:r>
              <w:rPr>
                <w:rFonts w:cs="Times New Roman"/>
              </w:rPr>
              <w:t xml:space="preserve"> </w:t>
            </w:r>
            <w:r>
              <w:rPr>
                <w:rFonts w:cs="Times New Roman"/>
                <w:lang w:val="en-US"/>
              </w:rPr>
              <w:t>Clark, 1941</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(н.олигоцен по старой рубрикации), Chadronian, С.Ам.</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2520 г</w:t>
            </w:r>
          </w:p>
          <w:p>
            <w:pPr>
              <w:pStyle w:val="Normal"/>
              <w:snapToGrid w:val="false"/>
              <w:rPr>
                <w:rFonts w:cs="Times New Roman"/>
              </w:rPr>
            </w:pPr>
            <w:r>
              <w:rPr>
                <w:rFonts w:cs="Times New Roman"/>
              </w:rPr>
              <w:t>самый поздний примат Северной Америки</w:t>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Macrotarsius roederi</w:t>
            </w:r>
            <w:r>
              <w:rPr>
                <w:rFonts w:cs="Times New Roman"/>
              </w:rPr>
              <w:t xml:space="preserve"> </w:t>
            </w:r>
            <w:r>
              <w:rPr>
                <w:rFonts w:cs="Times New Roman"/>
                <w:lang w:val="en-US"/>
              </w:rPr>
              <w:t>Kelly, 1990</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ср.эоцен, Uintan (Ui1-3), США, Калифорния</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Macrotarsius siegerti Robinson, 1968</w:t>
            </w:r>
          </w:p>
          <w:p>
            <w:pPr>
              <w:pStyle w:val="Normal"/>
              <w:snapToGrid w:val="false"/>
              <w:rPr>
                <w:rFonts w:cs="Times New Roman"/>
                <w:lang w:val="en-US"/>
              </w:rPr>
            </w:pPr>
            <w:r>
              <w:rPr>
                <w:rFonts w:cs="Times New Roman"/>
                <w:lang w:val="en-US"/>
              </w:rPr>
              <w:t>(=Macrotarsius seigerti)</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ср.эоцен, </w:t>
            </w:r>
            <w:r>
              <w:rPr>
                <w:rFonts w:cs="Times New Roman"/>
                <w:lang w:val="en-US"/>
              </w:rPr>
              <w:t>Early</w:t>
            </w:r>
            <w:r>
              <w:rPr>
                <w:rFonts w:cs="Times New Roman"/>
                <w:lang w:val="ru-RU"/>
              </w:rPr>
              <w:t>-Late</w:t>
            </w:r>
            <w:r>
              <w:rPr>
                <w:rFonts w:cs="Times New Roman"/>
                <w:lang w:val="en-US"/>
              </w:rPr>
              <w:t xml:space="preserve"> Uintan (Ui1</w:t>
            </w:r>
            <w:r>
              <w:rPr>
                <w:rFonts w:cs="Times New Roman"/>
                <w:lang w:val="ru-RU"/>
              </w:rPr>
              <w:t>-</w:t>
            </w:r>
            <w:r>
              <w:rPr>
                <w:rFonts w:cs="Times New Roman"/>
                <w:lang w:val="en-US"/>
              </w:rPr>
              <w:t>2</w:t>
            </w:r>
            <w:r>
              <w:rPr>
                <w:rFonts w:cs="Times New Roman"/>
                <w:lang w:val="ru-RU"/>
              </w:rPr>
              <w:t>-3</w:t>
            </w:r>
            <w:r>
              <w:rPr>
                <w:rFonts w:cs="Times New Roman"/>
                <w:lang w:val="en-US"/>
              </w:rPr>
              <w:t>)</w:t>
            </w:r>
            <w:r>
              <w:rPr>
                <w:rFonts w:cs="Times New Roman"/>
                <w:lang w:val="ru-RU"/>
              </w:rPr>
              <w:t xml:space="preserve"> (раньше считался Duchesnian), США, </w:t>
            </w:r>
            <w:r>
              <w:rPr>
                <w:rFonts w:cs="Times New Roman"/>
                <w:lang w:val="en-US"/>
              </w:rPr>
              <w:t>Вайоминг</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1635 г</w:t>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Yaquius travisi Mason, 1990</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Washakiini </w:t>
            </w:r>
            <w:r>
              <w:rPr>
                <w:rFonts w:cs="Times New Roman"/>
              </w:rPr>
              <w:t>подсем</w:t>
            </w:r>
            <w:r>
              <w:rPr>
                <w:rFonts w:cs="Times New Roman"/>
                <w:lang w:val="en-US"/>
              </w:rPr>
              <w:t>. Omomyinae</w:t>
            </w:r>
            <w:r>
              <w:rPr>
                <w:rFonts w:cs="Times New Roman"/>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середина ср.эоцена, Late Uintan (Ui3), </w:t>
            </w:r>
            <w:r>
              <w:rPr>
                <w:rFonts w:cs="Times New Roman"/>
                <w:lang w:val="en-US"/>
              </w:rPr>
              <w:t>США,</w:t>
            </w:r>
            <w:r>
              <w:rPr>
                <w:rFonts w:cs="Times New Roman"/>
                <w:lang w:val="ru-RU"/>
              </w:rPr>
              <w:t xml:space="preserve"> Калифорния</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snapToGrid w:val="false"/>
        <w:jc w:val="center"/>
        <w:rPr/>
      </w:pPr>
      <w:r>
        <w:rPr>
          <w:rFonts w:cs="Times New Roman"/>
        </w:rPr>
        <w:t>триба</w:t>
      </w:r>
      <w:r>
        <w:rPr>
          <w:rFonts w:cs="Times New Roman"/>
          <w:lang w:val="en-US"/>
        </w:rPr>
        <w:t xml:space="preserve"> </w:t>
      </w:r>
      <w:r>
        <w:rPr>
          <w:rFonts w:cs="Times New Roman"/>
        </w:rPr>
        <w:t xml:space="preserve">Ourayiini </w:t>
      </w:r>
      <w:r>
        <w:rPr>
          <w:rFonts w:cs="Times New Roman"/>
          <w:lang w:val="en-US"/>
        </w:rPr>
        <w:t>Gunnell, 1995</w:t>
      </w:r>
    </w:p>
    <w:p>
      <w:pPr>
        <w:pStyle w:val="Normal"/>
        <w:snapToGrid w:val="false"/>
        <w:jc w:val="center"/>
        <w:rPr/>
      </w:pPr>
      <w:r>
        <w:rPr>
          <w:rFonts w:cs="Times New Roman"/>
          <w:lang w:val="en-US"/>
        </w:rPr>
        <w:t>(=</w:t>
      </w:r>
      <w:r>
        <w:rPr>
          <w:rFonts w:cs="Times New Roman"/>
        </w:rPr>
        <w:t>триба</w:t>
      </w:r>
      <w:r>
        <w:rPr>
          <w:rFonts w:cs="Times New Roman"/>
          <w:lang w:val="en-US"/>
        </w:rPr>
        <w:t xml:space="preserve"> Ourayini)</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91"/>
        <w:gridCol w:w="2712"/>
        <w:gridCol w:w="4246"/>
      </w:tblGrid>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Ageitodendron matthewi Gunnell, 1995</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Mytoniina </w:t>
            </w:r>
            <w:r>
              <w:rPr>
                <w:rFonts w:cs="Times New Roman"/>
              </w:rPr>
              <w:t>трибы</w:t>
            </w:r>
            <w:r>
              <w:rPr>
                <w:rFonts w:cs="Times New Roman"/>
                <w:lang w:val="en-US"/>
              </w:rPr>
              <w:t xml:space="preserve"> Utahiini</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Mytoniina Robinson, 1968 (Szalay, 1976) </w:t>
            </w:r>
            <w:r>
              <w:rPr>
                <w:rFonts w:cs="Times New Roman"/>
              </w:rPr>
              <w:t>трибы</w:t>
            </w:r>
            <w:r>
              <w:rPr>
                <w:rFonts w:cs="Times New Roman"/>
                <w:lang w:val="en-US"/>
              </w:rPr>
              <w:t xml:space="preserve"> Mytoniini Robinson, 1968 (McKenna et Bell, 1997))</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конец </w:t>
            </w:r>
            <w:r>
              <w:rPr>
                <w:rFonts w:cs="Times New Roman"/>
                <w:lang w:val="en-US"/>
              </w:rPr>
              <w:t>ср.эоцен</w:t>
            </w:r>
            <w:r>
              <w:rPr>
                <w:rFonts w:cs="Times New Roman"/>
                <w:lang w:val="ru-RU"/>
              </w:rPr>
              <w:t>а</w:t>
            </w:r>
            <w:r>
              <w:rPr>
                <w:rFonts w:cs="Times New Roman"/>
                <w:lang w:val="en-US"/>
              </w:rPr>
              <w:t>, Bridgerian Br3, Twinbuttean ("Bridger C D"), США, Вайоминг, southern Green River Basin (SW), Bridger Formation</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Gunnell G.F. Omomyid primates (Tarsiiformes) from the Bridger Formation, middle Eocene, southern Green River Basin, Wyoming // Journal of Human Evolution, 1995, V.28, №2, pp.147-187</w:t>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Asiomomys changbaicus Wang et Li, 1990</w:t>
            </w:r>
          </w:p>
          <w:p>
            <w:pPr>
              <w:pStyle w:val="Normal"/>
              <w:snapToGrid w:val="false"/>
              <w:jc w:val="center"/>
              <w:rPr/>
            </w:pPr>
            <w:r>
              <w:rPr>
                <w:rFonts w:cs="Times New Roman"/>
              </w:rPr>
              <w:t xml:space="preserve">(определялся как </w:t>
            </w:r>
            <w:r>
              <w:rPr>
                <w:rFonts w:cs="Times New Roman"/>
                <w:lang w:val="en-US"/>
              </w:rPr>
              <w:t>Omomyidae</w:t>
            </w:r>
            <w:r>
              <w:rPr>
                <w:rFonts w:cs="Times New Roman"/>
              </w:rPr>
              <w:t xml:space="preserve"> inc. </w:t>
            </w:r>
            <w:r>
              <w:rPr>
                <w:rFonts w:cs="Times New Roman"/>
                <w:lang w:val="en-US"/>
              </w:rPr>
              <w:t>sed</w:t>
            </w:r>
            <w:r>
              <w:rPr>
                <w:rFonts w:cs="Times New Roman"/>
              </w:rPr>
              <w:t>.</w:t>
            </w:r>
          </w:p>
          <w:p>
            <w:pPr>
              <w:pStyle w:val="Normal"/>
              <w:snapToGrid w:val="false"/>
              <w:jc w:val="center"/>
              <w:rPr/>
            </w:pPr>
            <w:r>
              <w:rPr>
                <w:rFonts w:cs="Times New Roman"/>
              </w:rPr>
              <w:t xml:space="preserve">включался в подтрибу </w:t>
            </w:r>
            <w:r>
              <w:rPr>
                <w:rFonts w:cs="Times New Roman"/>
                <w:lang w:val="en-US"/>
              </w:rPr>
              <w:t>Utahiina</w:t>
            </w:r>
            <w:r>
              <w:rPr>
                <w:rFonts w:cs="Times New Roman"/>
              </w:rPr>
              <w:t xml:space="preserve"> трибы </w:t>
            </w:r>
            <w:r>
              <w:rPr>
                <w:rFonts w:cs="Times New Roman"/>
                <w:lang w:val="en-US"/>
              </w:rPr>
              <w:t>Utahiini</w:t>
            </w:r>
            <w:r>
              <w:rPr>
                <w:rFonts w:cs="Times New Roman"/>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эоцен, Китай, Jilin Province</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Chipetaia lamporea Rasmussen, 1996</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w:t>
            </w:r>
            <w:r>
              <w:rPr>
                <w:rFonts w:cs="Times New Roman"/>
              </w:rPr>
              <w:t>трибы</w:t>
            </w:r>
            <w:r>
              <w:rPr>
                <w:rFonts w:cs="Times New Roman"/>
                <w:lang w:val="en-US"/>
              </w:rPr>
              <w:t xml:space="preserve"> Utahiini</w:t>
            </w:r>
          </w:p>
          <w:p>
            <w:pPr>
              <w:pStyle w:val="Normal"/>
              <w:snapToGrid w:val="false"/>
              <w:jc w:val="center"/>
              <w:rPr/>
            </w:pPr>
            <w:r>
              <w:rPr>
                <w:rFonts w:cs="Times New Roman"/>
              </w:rPr>
              <w:t>включалась</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Szalay, 1976 (Gunnell, 1995) </w:t>
            </w:r>
            <w:r>
              <w:rPr>
                <w:rFonts w:cs="Times New Roman"/>
              </w:rPr>
              <w:t>трибы</w:t>
            </w:r>
            <w:r>
              <w:rPr>
                <w:rFonts w:cs="Times New Roman"/>
                <w:lang w:val="en-US"/>
              </w:rPr>
              <w:t xml:space="preserve"> Mytoniini Robinson, 1968 (McKenna et Bell, 1997))</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ср.эоцен, Uintan (Ui1-3), 43-46 </w:t>
            </w:r>
            <w:r>
              <w:rPr>
                <w:rFonts w:cs="Times New Roman"/>
                <w:lang w:val="ru-RU"/>
              </w:rPr>
              <w:t xml:space="preserve">млн.л.н., </w:t>
            </w:r>
            <w:r>
              <w:rPr>
                <w:rFonts w:cs="Times New Roman"/>
                <w:lang w:val="en-US"/>
              </w:rPr>
              <w:t>США, Юта, Uinta Formation</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Ourayia Gazin, 1958</w:t>
            </w:r>
          </w:p>
          <w:p>
            <w:pPr>
              <w:pStyle w:val="Normal"/>
              <w:snapToGrid w:val="false"/>
              <w:jc w:val="center"/>
              <w:rPr>
                <w:rFonts w:cs="Times New Roman"/>
                <w:lang w:val="en-US"/>
              </w:rPr>
            </w:pPr>
            <w:r>
              <w:rPr>
                <w:rFonts w:cs="Times New Roman"/>
                <w:lang w:val="en-US"/>
              </w:rPr>
              <w:t>(=Mytonius)</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Mytoniina </w:t>
            </w:r>
            <w:r>
              <w:rPr>
                <w:rFonts w:cs="Times New Roman"/>
              </w:rPr>
              <w:t>трибы</w:t>
            </w:r>
            <w:r>
              <w:rPr>
                <w:rFonts w:cs="Times New Roman"/>
                <w:lang w:val="en-US"/>
              </w:rPr>
              <w:t xml:space="preserve"> Utahiini</w:t>
            </w:r>
          </w:p>
          <w:p>
            <w:pPr>
              <w:pStyle w:val="Normal"/>
              <w:jc w:val="center"/>
              <w:rPr/>
            </w:pPr>
            <w:r>
              <w:rPr>
                <w:rFonts w:cs="Times New Roman"/>
              </w:rPr>
              <w:t xml:space="preserve">включалась в подтрибу </w:t>
            </w:r>
            <w:r>
              <w:rPr>
                <w:rFonts w:cs="Times New Roman"/>
                <w:lang w:val="en-US"/>
              </w:rPr>
              <w:t>Mytoniina</w:t>
            </w:r>
            <w:r>
              <w:rPr>
                <w:rFonts w:cs="Times New Roman"/>
              </w:rPr>
              <w:t xml:space="preserve"> трибы </w:t>
            </w:r>
            <w:r>
              <w:rPr>
                <w:rFonts w:cs="Times New Roman"/>
                <w:lang w:val="en-US"/>
              </w:rPr>
              <w:t>Omomyini</w:t>
            </w:r>
          </w:p>
          <w:p>
            <w:pPr>
              <w:pStyle w:val="Normal"/>
              <w:jc w:val="center"/>
              <w:rPr/>
            </w:pPr>
            <w:r>
              <w:rPr>
                <w:rFonts w:cs="Times New Roman"/>
              </w:rPr>
              <w:t xml:space="preserve">или в подтрибу </w:t>
            </w:r>
            <w:r>
              <w:rPr>
                <w:rFonts w:cs="Times New Roman"/>
                <w:lang w:val="en-US"/>
              </w:rPr>
              <w:t>Mytoniina</w:t>
            </w:r>
            <w:r>
              <w:rPr>
                <w:rFonts w:cs="Times New Roman"/>
              </w:rPr>
              <w:t xml:space="preserve"> </w:t>
            </w:r>
            <w:r>
              <w:rPr>
                <w:rFonts w:cs="Times New Roman"/>
                <w:lang w:val="en-US"/>
              </w:rPr>
              <w:t>Robinson</w:t>
            </w:r>
            <w:r>
              <w:rPr>
                <w:rFonts w:cs="Times New Roman"/>
              </w:rPr>
              <w:t>, 1968 (</w:t>
            </w:r>
            <w:r>
              <w:rPr>
                <w:rFonts w:cs="Times New Roman"/>
                <w:lang w:val="en-US"/>
              </w:rPr>
              <w:t>Szalay</w:t>
            </w:r>
            <w:r>
              <w:rPr>
                <w:rFonts w:cs="Times New Roman"/>
              </w:rPr>
              <w:t xml:space="preserve">, 1976) трибы </w:t>
            </w:r>
            <w:r>
              <w:rPr>
                <w:rFonts w:cs="Times New Roman"/>
                <w:lang w:val="en-US"/>
              </w:rPr>
              <w:t>Mytoniini</w:t>
            </w:r>
            <w:r>
              <w:rPr>
                <w:rFonts w:cs="Times New Roman"/>
              </w:rPr>
              <w:t xml:space="preserve"> </w:t>
            </w:r>
            <w:r>
              <w:rPr>
                <w:rFonts w:cs="Times New Roman"/>
                <w:lang w:val="en-US"/>
              </w:rPr>
              <w:t>Robinson</w:t>
            </w:r>
            <w:r>
              <w:rPr>
                <w:rFonts w:cs="Times New Roman"/>
              </w:rPr>
              <w:t>, 1968 (</w:t>
            </w:r>
            <w:r>
              <w:rPr>
                <w:rFonts w:cs="Times New Roman"/>
                <w:lang w:val="en-US"/>
              </w:rPr>
              <w:t>McKenna</w:t>
            </w:r>
            <w:r>
              <w:rPr>
                <w:rFonts w:cs="Times New Roman"/>
              </w:rPr>
              <w:t xml:space="preserve"> </w:t>
            </w:r>
            <w:r>
              <w:rPr>
                <w:rFonts w:cs="Times New Roman"/>
                <w:lang w:val="en-US"/>
              </w:rPr>
              <w:t>et</w:t>
            </w:r>
            <w:r>
              <w:rPr>
                <w:rFonts w:cs="Times New Roman"/>
              </w:rPr>
              <w:t xml:space="preserve"> </w:t>
            </w:r>
            <w:r>
              <w:rPr>
                <w:rFonts w:cs="Times New Roman"/>
                <w:lang w:val="en-US"/>
              </w:rPr>
              <w:t>Bell</w:t>
            </w:r>
            <w:r>
              <w:rPr>
                <w:rFonts w:cs="Times New Roman"/>
              </w:rPr>
              <w:t xml:space="preserve">, 1997); включался в подсем. </w:t>
            </w:r>
            <w:r>
              <w:rPr>
                <w:rFonts w:cs="Times New Roman"/>
                <w:lang w:val="en-US"/>
              </w:rPr>
              <w:t xml:space="preserve">Macrotarsiinae </w:t>
            </w:r>
            <w:r>
              <w:rPr>
                <w:rFonts w:cs="Times New Roman"/>
              </w:rPr>
              <w:t xml:space="preserve">сем. </w:t>
            </w:r>
            <w:r>
              <w:rPr>
                <w:rFonts w:cs="Times New Roman"/>
                <w:lang w:val="en-US"/>
              </w:rPr>
              <w:t>Omomyidae</w:t>
            </w:r>
            <w:r>
              <w:rPr>
                <w:rFonts w:cs="Times New Roman"/>
              </w:rPr>
              <w:t xml:space="preserve"> инфраотряда</w:t>
            </w:r>
            <w:r>
              <w:rPr>
                <w:rFonts w:cs="Times New Roman"/>
                <w:lang w:val="en-US"/>
              </w:rPr>
              <w:t xml:space="preserve"> Tarsiiformes)</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ср.эоцен США, Юта, Uinta Formation; Early Uintan (Ui1</w:t>
            </w:r>
            <w:r>
              <w:rPr>
                <w:rFonts w:cs="Times New Roman"/>
                <w:lang w:val="ru-RU"/>
              </w:rPr>
              <w:t>-</w:t>
            </w:r>
            <w:r>
              <w:rPr>
                <w:rFonts w:cs="Times New Roman"/>
                <w:lang w:val="en-US"/>
              </w:rPr>
              <w:t>2)</w:t>
            </w:r>
            <w:r>
              <w:rPr>
                <w:rFonts w:cs="Times New Roman"/>
                <w:lang w:val="ru-RU"/>
              </w:rPr>
              <w:t xml:space="preserve">, США, Калифорния, Колорадо; </w:t>
            </w:r>
            <w:r>
              <w:rPr>
                <w:rFonts w:cs="Times New Roman"/>
                <w:lang w:val="en-US"/>
              </w:rPr>
              <w:t xml:space="preserve">Late Uintan (Ui3), </w:t>
            </w:r>
            <w:r>
              <w:rPr>
                <w:rFonts w:cs="Times New Roman"/>
                <w:lang w:val="ru-RU"/>
              </w:rPr>
              <w:t xml:space="preserve">США, Калифорния, </w:t>
            </w:r>
            <w:r>
              <w:rPr>
                <w:rFonts w:cs="Times New Roman"/>
                <w:lang w:val="en-US"/>
              </w:rPr>
              <w:t>Канада, Саскачеван</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Ourayia hopsoni </w:t>
            </w:r>
            <w:r>
              <w:rPr>
                <w:rFonts w:cs="Times New Roman"/>
                <w:lang w:val="ru-RU"/>
              </w:rPr>
              <w:t>(</w:t>
            </w:r>
            <w:r>
              <w:rPr>
                <w:rFonts w:cs="Times New Roman"/>
                <w:lang w:val="en-US"/>
              </w:rPr>
              <w:t>Robinson, 1968</w:t>
            </w:r>
            <w:r>
              <w:rPr>
                <w:rFonts w:cs="Times New Roman"/>
                <w:lang w:val="ru-RU"/>
              </w:rPr>
              <w:t xml:space="preserve">) (или </w:t>
            </w:r>
            <w:r>
              <w:rPr>
                <w:rFonts w:cs="Times New Roman"/>
                <w:lang w:val="en-US"/>
              </w:rPr>
              <w:t>Robinson, 1968</w:t>
            </w:r>
            <w:r>
              <w:rPr>
                <w:rFonts w:cs="Times New Roman"/>
                <w:lang w:val="ru-RU"/>
              </w:rPr>
              <w:t>)</w:t>
            </w:r>
          </w:p>
          <w:p>
            <w:pPr>
              <w:pStyle w:val="Normal"/>
              <w:snapToGrid w:val="false"/>
              <w:rPr>
                <w:rFonts w:cs="Times New Roman"/>
                <w:lang w:val="en-US"/>
              </w:rPr>
            </w:pPr>
            <w:r>
              <w:rPr>
                <w:rFonts w:cs="Times New Roman"/>
                <w:lang w:val="en-US"/>
              </w:rPr>
              <w:t>(=Mytonius hopsoni)</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rPr/>
            </w:pPr>
            <w:r>
              <w:rPr>
                <w:rFonts w:cs="Times New Roman"/>
                <w:lang w:val="ru-RU"/>
              </w:rPr>
              <w:t xml:space="preserve">середина </w:t>
            </w:r>
            <w:r>
              <w:rPr>
                <w:rFonts w:cs="Times New Roman"/>
                <w:lang w:val="en-US"/>
              </w:rPr>
              <w:t>ср.эоцен</w:t>
            </w:r>
            <w:r>
              <w:rPr>
                <w:rFonts w:cs="Times New Roman"/>
                <w:lang w:val="ru-RU"/>
              </w:rPr>
              <w:t>а,</w:t>
            </w:r>
            <w:r>
              <w:rPr>
                <w:rFonts w:cs="Times New Roman"/>
                <w:lang w:val="en-US"/>
              </w:rPr>
              <w:t xml:space="preserve"> </w:t>
            </w:r>
            <w:r>
              <w:rPr>
                <w:rFonts w:cs="Times New Roman"/>
                <w:lang w:val="ru-RU"/>
              </w:rPr>
              <w:t xml:space="preserve">середина </w:t>
            </w:r>
            <w:r>
              <w:rPr>
                <w:rFonts w:cs="Times New Roman"/>
                <w:lang w:val="en-US"/>
              </w:rPr>
              <w:t xml:space="preserve">Late </w:t>
            </w:r>
            <w:r>
              <w:rPr>
                <w:rFonts w:cs="Times New Roman"/>
                <w:lang w:val="ru-RU"/>
              </w:rPr>
              <w:t xml:space="preserve">Uintan </w:t>
            </w:r>
            <w:r>
              <w:rPr>
                <w:rFonts w:cs="Times New Roman"/>
                <w:lang w:val="en-US"/>
              </w:rPr>
              <w:t>(Ui</w:t>
            </w:r>
            <w:r>
              <w:rPr>
                <w:rFonts w:cs="Times New Roman"/>
                <w:lang w:val="ru-RU"/>
              </w:rPr>
              <w:t>3</w:t>
            </w:r>
            <w:r>
              <w:rPr>
                <w:rFonts w:cs="Times New Roman"/>
                <w:lang w:val="en-US"/>
              </w:rPr>
              <w:t>)</w:t>
            </w:r>
            <w:r>
              <w:rPr>
                <w:rFonts w:cs="Times New Roman"/>
                <w:lang w:val="ru-RU"/>
              </w:rPr>
              <w:t>,</w:t>
            </w:r>
            <w:r>
              <w:rPr>
                <w:rFonts w:cs="Times New Roman"/>
                <w:lang w:val="en-US"/>
              </w:rPr>
              <w:t xml:space="preserve"> &gt;</w:t>
            </w:r>
            <w:r>
              <w:rPr>
                <w:rFonts w:cs="Times New Roman"/>
                <w:lang w:val="ru-RU"/>
              </w:rPr>
              <w:t xml:space="preserve">43,9 </w:t>
            </w:r>
            <w:r>
              <w:rPr>
                <w:rFonts w:cs="Times New Roman"/>
                <w:lang w:val="en-US"/>
              </w:rPr>
              <w:t xml:space="preserve">млн.л.н., </w:t>
            </w:r>
            <w:r>
              <w:rPr>
                <w:rFonts w:cs="Times New Roman"/>
                <w:lang w:val="ru-RU"/>
              </w:rPr>
              <w:t xml:space="preserve">США, </w:t>
            </w:r>
            <w:r>
              <w:rPr>
                <w:rFonts w:cs="Times New Roman"/>
                <w:lang w:val="en-US"/>
              </w:rPr>
              <w:t>ю.-з.Техас</w:t>
            </w:r>
            <w:r>
              <w:rPr>
                <w:rFonts w:cs="Times New Roman"/>
                <w:lang w:val="ru-RU"/>
              </w:rPr>
              <w:t>,</w:t>
            </w:r>
            <w:r>
              <w:rPr>
                <w:rFonts w:cs="Times New Roman"/>
                <w:lang w:val="en-US"/>
              </w:rPr>
              <w:t xml:space="preserve"> Purple Bench locality</w:t>
            </w:r>
            <w:r>
              <w:rPr>
                <w:rFonts w:cs="Times New Roman"/>
                <w:lang w:val="ru-RU"/>
              </w:rPr>
              <w:t>,</w:t>
            </w:r>
            <w:r>
              <w:rPr>
                <w:rFonts w:cs="Times New Roman"/>
                <w:lang w:val="en-US"/>
              </w:rPr>
              <w:t xml:space="preserve"> Agua Fria area, TMM 41672, </w:t>
            </w:r>
            <w:r>
              <w:rPr>
                <w:rFonts w:cs="Times New Roman"/>
                <w:lang w:val="ru-RU"/>
              </w:rPr>
              <w:t xml:space="preserve">средняя часть </w:t>
            </w:r>
            <w:r>
              <w:rPr>
                <w:rFonts w:cs="Times New Roman"/>
                <w:lang w:val="en-US"/>
              </w:rPr>
              <w:t>Devil's Graveyard Formation</w:t>
            </w:r>
            <w:r>
              <w:rPr>
                <w:rFonts w:cs="Times New Roman"/>
                <w:lang w:val="ru-RU"/>
              </w:rPr>
              <w:t xml:space="preserve">, </w:t>
            </w:r>
            <w:r>
              <w:rPr>
                <w:rFonts w:cs="Times New Roman"/>
                <w:lang w:val="en-US"/>
              </w:rPr>
              <w:t xml:space="preserve">Middle Member; Late </w:t>
            </w:r>
            <w:r>
              <w:rPr>
                <w:rFonts w:cs="Times New Roman"/>
                <w:lang w:val="ru-RU"/>
              </w:rPr>
              <w:t xml:space="preserve">Uintan </w:t>
            </w:r>
            <w:r>
              <w:rPr>
                <w:rFonts w:cs="Times New Roman"/>
                <w:lang w:val="en-US"/>
              </w:rPr>
              <w:t>(Ui</w:t>
            </w:r>
            <w:r>
              <w:rPr>
                <w:rFonts w:cs="Times New Roman"/>
                <w:lang w:val="ru-RU"/>
              </w:rPr>
              <w:t>3</w:t>
            </w:r>
            <w:r>
              <w:rPr>
                <w:rFonts w:cs="Times New Roman"/>
                <w:lang w:val="en-US"/>
              </w:rPr>
              <w:t>)</w:t>
            </w:r>
            <w:r>
              <w:rPr>
                <w:rFonts w:cs="Times New Roman"/>
                <w:lang w:val="ru-RU"/>
              </w:rPr>
              <w:t>,</w:t>
            </w:r>
            <w:r>
              <w:rPr>
                <w:rFonts w:cs="Times New Roman"/>
                <w:lang w:val="en-US"/>
              </w:rPr>
              <w:t xml:space="preserve"> </w:t>
            </w:r>
            <w:r>
              <w:rPr>
                <w:rFonts w:cs="Times New Roman"/>
                <w:lang w:val="ru-RU"/>
              </w:rPr>
              <w:t>США, Юта</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1150 г</w:t>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Ourayia uintensis</w:t>
            </w:r>
            <w:r>
              <w:rPr>
                <w:rFonts w:cs="Times New Roman"/>
              </w:rPr>
              <w:t xml:space="preserve"> (</w:t>
            </w:r>
            <w:r>
              <w:rPr>
                <w:rFonts w:cs="Times New Roman"/>
                <w:lang w:val="en-US"/>
              </w:rPr>
              <w:t>Osborn, 1895</w:t>
            </w:r>
            <w:r>
              <w:rPr>
                <w:rFonts w:cs="Times New Roman"/>
              </w:rPr>
              <w:t xml:space="preserve">) (ошибочно </w:t>
            </w:r>
            <w:r>
              <w:rPr>
                <w:rFonts w:cs="Times New Roman"/>
                <w:lang w:val="en-US"/>
              </w:rPr>
              <w:t>Osborn, 1895</w:t>
            </w:r>
            <w:r>
              <w:rPr>
                <w:rFonts w:cs="Times New Roman"/>
                <w:lang w:val="ru-RU"/>
              </w:rPr>
              <w:t>)</w:t>
            </w:r>
          </w:p>
          <w:p>
            <w:pPr>
              <w:pStyle w:val="Normal"/>
              <w:snapToGrid w:val="false"/>
              <w:rPr/>
            </w:pPr>
            <w:r>
              <w:rPr>
                <w:rFonts w:cs="Times New Roman"/>
                <w:lang w:val="ru-RU"/>
              </w:rPr>
              <w:t>(=</w:t>
            </w:r>
            <w:r>
              <w:rPr>
                <w:rFonts w:cs="Times New Roman"/>
                <w:lang w:val="en-US"/>
              </w:rPr>
              <w:t>Anaptomorphus Microsyops uintensis Osborn</w:t>
            </w:r>
          </w:p>
          <w:p>
            <w:pPr>
              <w:pStyle w:val="Normal"/>
              <w:snapToGrid w:val="false"/>
              <w:rPr/>
            </w:pPr>
            <w:r>
              <w:rPr>
                <w:rFonts w:cs="Times New Roman"/>
                <w:lang w:val="en-US"/>
              </w:rPr>
              <w:t>="Microsyops" uintensis</w:t>
            </w:r>
            <w:r>
              <w:rPr>
                <w:rFonts w:cs="Times New Roman"/>
                <w:lang w:val="ru-RU"/>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начало </w:t>
            </w:r>
            <w:r>
              <w:rPr>
                <w:rFonts w:cs="Times New Roman"/>
                <w:lang w:val="en-US"/>
              </w:rPr>
              <w:t>ср.эоцен</w:t>
            </w:r>
            <w:r>
              <w:rPr>
                <w:rFonts w:cs="Times New Roman"/>
                <w:lang w:val="ru-RU"/>
              </w:rPr>
              <w:t>а,</w:t>
            </w:r>
            <w:r>
              <w:rPr>
                <w:rFonts w:cs="Times New Roman"/>
                <w:lang w:val="en-US"/>
              </w:rPr>
              <w:t xml:space="preserve"> </w:t>
            </w:r>
            <w:r>
              <w:rPr>
                <w:rFonts w:cs="Times New Roman"/>
                <w:lang w:val="ru-RU"/>
              </w:rPr>
              <w:t xml:space="preserve">начало </w:t>
            </w:r>
            <w:r>
              <w:rPr>
                <w:rFonts w:cs="Times New Roman"/>
                <w:lang w:val="en-US"/>
              </w:rPr>
              <w:t xml:space="preserve">Early Uintan (Ui1), </w:t>
            </w:r>
            <w:r>
              <w:rPr>
                <w:rFonts w:cs="Times New Roman"/>
                <w:lang w:val="ru-RU"/>
              </w:rPr>
              <w:t xml:space="preserve">США, </w:t>
            </w:r>
            <w:r>
              <w:rPr>
                <w:rFonts w:cs="Times New Roman"/>
                <w:lang w:val="en-US"/>
              </w:rPr>
              <w:t>ю.-з.Техас</w:t>
            </w:r>
            <w:r>
              <w:rPr>
                <w:rFonts w:cs="Times New Roman"/>
                <w:lang w:val="ru-RU"/>
              </w:rPr>
              <w:t xml:space="preserve">, Basal Tertiary conglomerate localities: </w:t>
            </w:r>
            <w:r>
              <w:rPr>
                <w:rFonts w:cs="Times New Roman"/>
                <w:lang w:val="en-US"/>
              </w:rPr>
              <w:t>Agua Fria area Junction,</w:t>
            </w:r>
            <w:r>
              <w:rPr>
                <w:rFonts w:cs="Times New Roman"/>
                <w:lang w:val="ru-RU"/>
              </w:rPr>
              <w:t xml:space="preserve"> </w:t>
            </w:r>
            <w:r>
              <w:rPr>
                <w:rFonts w:cs="Times New Roman"/>
                <w:lang w:val="en-US"/>
              </w:rPr>
              <w:t xml:space="preserve">TMM </w:t>
            </w:r>
            <w:r>
              <w:rPr>
                <w:rFonts w:cs="Times New Roman"/>
                <w:lang w:val="ru-RU"/>
              </w:rPr>
              <w:t xml:space="preserve">41444 и Junction, 0.6 miles east of Junction, </w:t>
            </w:r>
            <w:r>
              <w:rPr>
                <w:rFonts w:cs="Times New Roman"/>
                <w:lang w:val="en-US"/>
              </w:rPr>
              <w:t>Devil's Graveyard Formation</w:t>
            </w:r>
            <w:r>
              <w:rPr>
                <w:rFonts w:cs="Times New Roman"/>
                <w:lang w:val="ru-RU"/>
              </w:rPr>
              <w:t xml:space="preserve">, </w:t>
            </w:r>
            <w:r>
              <w:rPr>
                <w:rFonts w:cs="Times New Roman"/>
                <w:lang w:val="en-US"/>
              </w:rPr>
              <w:t>Lower Member; Uintan (Ui1-</w:t>
            </w:r>
            <w:r>
              <w:rPr>
                <w:rFonts w:cs="Times New Roman"/>
                <w:lang w:val="ru-RU"/>
              </w:rPr>
              <w:t>2-</w:t>
            </w:r>
            <w:r>
              <w:rPr>
                <w:rFonts w:cs="Times New Roman"/>
                <w:lang w:val="en-US"/>
              </w:rPr>
              <w:t>?3)</w:t>
            </w:r>
            <w:r>
              <w:rPr>
                <w:rFonts w:cs="Times New Roman"/>
                <w:lang w:val="ru-RU"/>
              </w:rPr>
              <w:t>, США, Юта</w:t>
            </w:r>
            <w:r>
              <w:rPr>
                <w:rFonts w:cs="Times New Roman"/>
                <w:lang w:val="en-US"/>
              </w:rPr>
              <w:t>; Late Uintan (Ui3)</w:t>
            </w:r>
            <w:r>
              <w:rPr>
                <w:rFonts w:cs="Times New Roman"/>
                <w:lang w:val="ru-RU"/>
              </w:rPr>
              <w:t>, США, Вайоминг</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2170 г</w:t>
            </w:r>
          </w:p>
          <w:p>
            <w:pPr>
              <w:pStyle w:val="Normal"/>
              <w:snapToGrid w:val="false"/>
              <w:rPr/>
            </w:pPr>
            <w:r>
              <w:rPr>
                <w:rFonts w:cs="Times New Roman"/>
              </w:rPr>
              <w:t xml:space="preserve">фрагмент нижней челюсти с </w:t>
            </w:r>
            <w:r>
              <w:rPr>
                <w:rFonts w:cs="Times New Roman"/>
                <w:lang w:val="en-US"/>
              </w:rPr>
              <w:t>P</w:t>
            </w:r>
            <w:r>
              <w:rPr>
                <w:rFonts w:cs="Times New Roman"/>
                <w:vertAlign w:val="subscript"/>
                <w:lang w:val="en-US"/>
              </w:rPr>
              <w:t>3</w:t>
            </w:r>
            <w:r>
              <w:rPr>
                <w:rFonts w:cs="Times New Roman"/>
                <w:lang w:val="en-US"/>
              </w:rPr>
              <w:t>, P</w:t>
            </w:r>
            <w:r>
              <w:rPr>
                <w:rFonts w:cs="Times New Roman"/>
                <w:vertAlign w:val="subscript"/>
                <w:lang w:val="en-US"/>
              </w:rPr>
              <w:t>4</w:t>
            </w:r>
            <w:r>
              <w:rPr>
                <w:rFonts w:cs="Times New Roman"/>
                <w:lang w:val="en-US"/>
              </w:rPr>
              <w:t>, M</w:t>
            </w:r>
            <w:r>
              <w:rPr>
                <w:rFonts w:cs="Times New Roman"/>
                <w:vertAlign w:val="subscript"/>
                <w:lang w:val="en-US"/>
              </w:rPr>
              <w:t>1</w:t>
            </w:r>
            <w:r>
              <w:rPr>
                <w:rFonts w:cs="Times New Roman"/>
                <w:lang w:val="en-US"/>
              </w:rPr>
              <w:t>, M</w:t>
            </w:r>
            <w:r>
              <w:rPr>
                <w:rFonts w:cs="Times New Roman"/>
                <w:vertAlign w:val="subscript"/>
                <w:lang w:val="en-US"/>
              </w:rPr>
              <w:t>2</w:t>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Stockia powayensis Gazin, 1958</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w:t>
            </w:r>
            <w:r>
              <w:rPr>
                <w:rFonts w:cs="Times New Roman"/>
              </w:rPr>
              <w:t>трибы</w:t>
            </w:r>
            <w:r>
              <w:rPr>
                <w:rFonts w:cs="Times New Roman"/>
                <w:lang w:val="en-US"/>
              </w:rPr>
              <w:t xml:space="preserve"> Utahiini</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Szalay, 1976 (Gunnell, 1995) </w:t>
            </w:r>
            <w:r>
              <w:rPr>
                <w:rFonts w:cs="Times New Roman"/>
              </w:rPr>
              <w:t>трибы</w:t>
            </w:r>
            <w:r>
              <w:rPr>
                <w:rFonts w:cs="Times New Roman"/>
                <w:lang w:val="en-US"/>
              </w:rPr>
              <w:t xml:space="preserve"> Mytoniini Robinson, 1968 (McKenna et Bell, 1997))</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 </w:t>
            </w:r>
            <w:r>
              <w:rPr>
                <w:rFonts w:cs="Times New Roman"/>
                <w:lang w:val="en-US"/>
              </w:rPr>
              <w:t>Uintan (Ui1-2),</w:t>
            </w:r>
            <w:r>
              <w:rPr>
                <w:rFonts w:cs="Times New Roman"/>
              </w:rPr>
              <w:t xml:space="preserve"> США, Калифорния</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475 г</w:t>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Utahia Gazin, 1958</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w:t>
            </w:r>
            <w:r>
              <w:rPr>
                <w:rFonts w:cs="Times New Roman"/>
              </w:rPr>
              <w:t>трибы</w:t>
            </w:r>
            <w:r>
              <w:rPr>
                <w:rFonts w:cs="Times New Roman"/>
                <w:lang w:val="en-US"/>
              </w:rPr>
              <w:t xml:space="preserve"> Utahiini</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Szalay, 1976 (Gunnell, 1995) </w:t>
            </w:r>
            <w:r>
              <w:rPr>
                <w:rFonts w:cs="Times New Roman"/>
              </w:rPr>
              <w:t>трибы</w:t>
            </w:r>
            <w:r>
              <w:rPr>
                <w:rFonts w:cs="Times New Roman"/>
                <w:lang w:val="en-US"/>
              </w:rPr>
              <w:t xml:space="preserve"> Mytoniini Robinson, 1968 (McKenna et Bell, 1997))</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нижний </w:t>
            </w:r>
            <w:r>
              <w:rPr>
                <w:rFonts w:eastAsia="Times New Roman" w:cs="Times New Roman"/>
                <w:lang w:val="ru-RU"/>
              </w:rPr>
              <w:t>–</w:t>
            </w:r>
            <w:r>
              <w:rPr>
                <w:rFonts w:cs="Times New Roman"/>
                <w:lang w:val="ru-RU"/>
              </w:rPr>
              <w:t xml:space="preserve"> ?начало среднего </w:t>
            </w:r>
            <w:r>
              <w:rPr>
                <w:rFonts w:eastAsia="Times New Roman" w:cs="Times New Roman"/>
                <w:lang w:val="ru-RU"/>
              </w:rPr>
              <w:t>–</w:t>
            </w:r>
            <w:r>
              <w:rPr>
                <w:rFonts w:eastAsia="Times New Roman" w:cs="Times New Roman"/>
                <w:lang w:val="en-US"/>
              </w:rPr>
              <w:t xml:space="preserve"> </w:t>
            </w:r>
            <w:r>
              <w:rPr>
                <w:rFonts w:eastAsia="Times New Roman" w:cs="Times New Roman"/>
                <w:lang w:val="ru-RU"/>
              </w:rPr>
              <w:t>середина</w:t>
            </w:r>
            <w:r>
              <w:rPr>
                <w:rFonts w:cs="Times New Roman"/>
                <w:lang w:val="en-US"/>
              </w:rPr>
              <w:t xml:space="preserve"> ср.эоцена, Bridgerian </w:t>
            </w:r>
            <w:r>
              <w:rPr>
                <w:rFonts w:cs="Times New Roman"/>
                <w:lang w:val="ru-RU"/>
              </w:rPr>
              <w:t>(?</w:t>
            </w:r>
            <w:r>
              <w:rPr>
                <w:rFonts w:cs="Times New Roman"/>
                <w:lang w:val="en-US"/>
              </w:rPr>
              <w:t>Br1</w:t>
            </w:r>
            <w:r>
              <w:rPr>
                <w:rFonts w:cs="Times New Roman"/>
                <w:lang w:val="ru-RU"/>
              </w:rPr>
              <w:t>,</w:t>
            </w:r>
            <w:r>
              <w:rPr>
                <w:rFonts w:cs="Times New Roman"/>
                <w:lang w:val="en-US"/>
              </w:rPr>
              <w:t xml:space="preserve"> ?"Bridger A"</w:t>
            </w:r>
            <w:r>
              <w:rPr>
                <w:rFonts w:cs="Times New Roman"/>
                <w:lang w:val="ru-RU"/>
              </w:rPr>
              <w:t xml:space="preserve">) </w:t>
            </w:r>
            <w:r>
              <w:rPr>
                <w:rFonts w:cs="Times New Roman"/>
                <w:lang w:val="en-US"/>
              </w:rPr>
              <w:t>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Wind River / Powder Wash</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Utahia carinai</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начало</w:t>
            </w:r>
            <w:r>
              <w:rPr>
                <w:rFonts w:cs="Times New Roman"/>
                <w:lang w:val="en-US"/>
              </w:rPr>
              <w:t xml:space="preserve"> ср.эоцена, Bridgerian </w:t>
            </w:r>
            <w:r>
              <w:rPr>
                <w:rFonts w:cs="Times New Roman"/>
                <w:lang w:val="ru-RU"/>
              </w:rPr>
              <w:t>(</w:t>
            </w:r>
            <w:r>
              <w:rPr>
                <w:rFonts w:cs="Times New Roman"/>
                <w:lang w:val="en-US"/>
              </w:rPr>
              <w:t>Br1), США</w:t>
            </w:r>
          </w:p>
        </w:tc>
        <w:tc>
          <w:tcPr>
            <w:tcW w:w="424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Utahia kayi Gazin, 1958</w:t>
            </w:r>
          </w:p>
          <w:p>
            <w:pPr>
              <w:pStyle w:val="Normal"/>
              <w:jc w:val="both"/>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w:t>
            </w:r>
            <w:r>
              <w:rPr>
                <w:rFonts w:cs="Times New Roman"/>
              </w:rPr>
              <w:t>трибы</w:t>
            </w:r>
            <w:r>
              <w:rPr>
                <w:rFonts w:cs="Times New Roman"/>
                <w:lang w:val="en-US"/>
              </w:rPr>
              <w:t xml:space="preserve"> Utahiini</w:t>
            </w:r>
          </w:p>
          <w:p>
            <w:pPr>
              <w:pStyle w:val="Normal"/>
              <w:jc w:val="both"/>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Utahiina Szalay, 1976 (Gunnell, 1995) </w:t>
            </w:r>
            <w:r>
              <w:rPr>
                <w:rFonts w:cs="Times New Roman"/>
              </w:rPr>
              <w:t>трибы</w:t>
            </w:r>
            <w:r>
              <w:rPr>
                <w:rFonts w:cs="Times New Roman"/>
                <w:lang w:val="en-US"/>
              </w:rPr>
              <w:t xml:space="preserve"> Mytoniini Robinson, 1968 (McKenna et Bell, 1997))</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нижний </w:t>
            </w:r>
            <w:r>
              <w:rPr>
                <w:rFonts w:eastAsia="Times New Roman" w:cs="Times New Roman"/>
                <w:lang w:val="ru-RU"/>
              </w:rPr>
              <w:t>–</w:t>
            </w:r>
            <w:r>
              <w:rPr>
                <w:rFonts w:cs="Times New Roman"/>
                <w:lang w:val="ru-RU"/>
              </w:rPr>
              <w:t xml:space="preserve"> ?начало среднего </w:t>
            </w:r>
            <w:r>
              <w:rPr>
                <w:rFonts w:eastAsia="Times New Roman" w:cs="Times New Roman"/>
                <w:lang w:val="ru-RU"/>
              </w:rPr>
              <w:t>–</w:t>
            </w:r>
            <w:r>
              <w:rPr>
                <w:rFonts w:eastAsia="Times New Roman" w:cs="Times New Roman"/>
                <w:lang w:val="en-US"/>
              </w:rPr>
              <w:t xml:space="preserve"> </w:t>
            </w:r>
            <w:r>
              <w:rPr>
                <w:rFonts w:eastAsia="Times New Roman" w:cs="Times New Roman"/>
                <w:lang w:val="ru-RU"/>
              </w:rPr>
              <w:t>середина</w:t>
            </w:r>
            <w:r>
              <w:rPr>
                <w:rFonts w:cs="Times New Roman"/>
                <w:lang w:val="en-US"/>
              </w:rPr>
              <w:t xml:space="preserve"> ср.эоцена, Bridgerian </w:t>
            </w:r>
            <w:r>
              <w:rPr>
                <w:rFonts w:cs="Times New Roman"/>
                <w:lang w:val="ru-RU"/>
              </w:rPr>
              <w:t>(?</w:t>
            </w:r>
            <w:r>
              <w:rPr>
                <w:rFonts w:cs="Times New Roman"/>
                <w:lang w:val="en-US"/>
              </w:rPr>
              <w:t>Br1</w:t>
            </w:r>
            <w:r>
              <w:rPr>
                <w:rFonts w:cs="Times New Roman"/>
                <w:lang w:val="ru-RU"/>
              </w:rPr>
              <w:t>,</w:t>
            </w:r>
            <w:r>
              <w:rPr>
                <w:rFonts w:cs="Times New Roman"/>
                <w:lang w:val="en-US"/>
              </w:rPr>
              <w:t xml:space="preserve"> ?"Bridger A"</w:t>
            </w:r>
            <w:r>
              <w:rPr>
                <w:rFonts w:cs="Times New Roman"/>
                <w:lang w:val="ru-RU"/>
              </w:rPr>
              <w:t xml:space="preserve">) </w:t>
            </w:r>
            <w:r>
              <w:rPr>
                <w:rFonts w:cs="Times New Roman"/>
                <w:lang w:val="en-US"/>
              </w:rPr>
              <w:t>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Wind River / Powder Wash</w:t>
            </w:r>
          </w:p>
        </w:tc>
        <w:tc>
          <w:tcPr>
            <w:tcW w:w="424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95 </w:t>
            </w:r>
            <w:r>
              <w:rPr>
                <w:rFonts w:cs="Times New Roman"/>
                <w:lang w:val="ru-RU"/>
              </w:rPr>
              <w:t>г</w:t>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Wyomomys bridgeri Gunnell, 1995</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Mytoniina </w:t>
            </w:r>
            <w:r>
              <w:rPr>
                <w:rFonts w:cs="Times New Roman"/>
              </w:rPr>
              <w:t>трибы</w:t>
            </w:r>
            <w:r>
              <w:rPr>
                <w:rFonts w:cs="Times New Roman"/>
                <w:lang w:val="en-US"/>
              </w:rPr>
              <w:t xml:space="preserve"> Utahiini</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подтрибу</w:t>
            </w:r>
            <w:r>
              <w:rPr>
                <w:rFonts w:cs="Times New Roman"/>
                <w:lang w:val="en-US"/>
              </w:rPr>
              <w:t xml:space="preserve"> Mytoniina Robinson, 1968 (Szalay, 1976) </w:t>
            </w:r>
            <w:r>
              <w:rPr>
                <w:rFonts w:cs="Times New Roman"/>
              </w:rPr>
              <w:t>трибы</w:t>
            </w:r>
            <w:r>
              <w:rPr>
                <w:rFonts w:cs="Times New Roman"/>
                <w:lang w:val="en-US"/>
              </w:rPr>
              <w:t xml:space="preserve"> Mytoniini Robinson, 1968 (McKenna et Bell, 1997))</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 xml:space="preserve"> 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Вайоминг, southern Green River Basin (SW), Bridger Formation</w:t>
            </w:r>
          </w:p>
        </w:tc>
        <w:tc>
          <w:tcPr>
            <w:tcW w:w="4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Gunnell G.F. Omomyid primates (Tarsiiformes) from the Bridger Formation, middle Eocene, southern Green River Basin, Wyoming // Journal of Human Evolution, 1995, V.28, №2, pp.147-187</w:t>
            </w:r>
          </w:p>
        </w:tc>
      </w:tr>
    </w:tbl>
    <w:p>
      <w:pPr>
        <w:pStyle w:val="Normal"/>
        <w:jc w:val="center"/>
        <w:rPr/>
      </w:pPr>
      <w:r>
        <w:rPr>
          <w:rFonts w:cs="Times New Roman"/>
        </w:rPr>
        <w:t>триба</w:t>
      </w:r>
      <w:r>
        <w:rPr>
          <w:rFonts w:cs="Times New Roman"/>
          <w:lang w:val="en-US"/>
        </w:rPr>
        <w:t xml:space="preserve"> Rooneyiini Szalay, 1976</w:t>
      </w:r>
    </w:p>
    <w:p>
      <w:pPr>
        <w:pStyle w:val="Normal"/>
        <w:jc w:val="center"/>
        <w:rPr/>
      </w:pPr>
      <w:r>
        <w:rPr>
          <w:rFonts w:cs="Times New Roman"/>
          <w:lang w:val="en-US"/>
        </w:rPr>
        <w:t>(=</w:t>
      </w:r>
      <w:r>
        <w:rPr>
          <w:rFonts w:cs="Times New Roman"/>
        </w:rPr>
        <w:t>триба</w:t>
      </w:r>
      <w:r>
        <w:rPr>
          <w:rFonts w:cs="Times New Roman"/>
          <w:lang w:val="en-US"/>
        </w:rPr>
        <w:t xml:space="preserve"> Rooneyini =</w:t>
      </w:r>
      <w:r>
        <w:rPr>
          <w:rFonts w:cs="Times New Roman"/>
        </w:rPr>
        <w:t>подтриба</w:t>
      </w:r>
      <w:r>
        <w:rPr>
          <w:rFonts w:cs="Times New Roman"/>
          <w:lang w:val="en-US"/>
        </w:rPr>
        <w:t xml:space="preserve"> Rooneyiina </w:t>
      </w:r>
      <w:r>
        <w:rPr>
          <w:rFonts w:cs="Times New Roman"/>
        </w:rPr>
        <w:t>трибы</w:t>
      </w:r>
      <w:r>
        <w:rPr>
          <w:rFonts w:cs="Times New Roman"/>
          <w:lang w:val="en-US"/>
        </w:rPr>
        <w:t xml:space="preserve"> Washakiini </w:t>
      </w:r>
      <w:r>
        <w:rPr>
          <w:rFonts w:cs="Times New Roman"/>
        </w:rPr>
        <w:t>подсем</w:t>
      </w:r>
      <w:r>
        <w:rPr>
          <w:rFonts w:cs="Times New Roman"/>
          <w:lang w:val="en-US"/>
        </w:rPr>
        <w:t xml:space="preserve">. Omomyinae </w:t>
      </w:r>
      <w:r>
        <w:rPr>
          <w:rFonts w:cs="Times New Roman"/>
        </w:rPr>
        <w:t>сем</w:t>
      </w:r>
      <w:r>
        <w:rPr>
          <w:rFonts w:cs="Times New Roman"/>
          <w:lang w:val="en-US"/>
        </w:rPr>
        <w:t>. Omomyidae)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25"/>
        <w:gridCol w:w="3915"/>
        <w:gridCol w:w="3009"/>
      </w:tblGrid>
      <w:tr>
        <w:trPr/>
        <w:tc>
          <w:tcPr>
            <w:tcW w:w="332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Rooneyia viejaensis Wilson, 1966</w:t>
            </w:r>
          </w:p>
          <w:p>
            <w:pPr>
              <w:pStyle w:val="Normal"/>
              <w:jc w:val="center"/>
              <w:rPr/>
            </w:pPr>
            <w:r>
              <w:rPr>
                <w:rFonts w:cs="Times New Roman"/>
                <w:lang w:val="en-US"/>
              </w:rPr>
              <w:t>(</w:t>
            </w:r>
            <w:r>
              <w:rPr>
                <w:rFonts w:cs="Times New Roman"/>
              </w:rPr>
              <w:t>определялся</w:t>
            </w:r>
            <w:r>
              <w:rPr>
                <w:rFonts w:cs="Times New Roman"/>
                <w:lang w:val="en-US"/>
              </w:rPr>
              <w:t xml:space="preserve"> </w:t>
            </w:r>
            <w:r>
              <w:rPr>
                <w:rFonts w:cs="Times New Roman"/>
              </w:rPr>
              <w:t>как</w:t>
            </w:r>
            <w:r>
              <w:rPr>
                <w:rFonts w:cs="Times New Roman"/>
                <w:lang w:val="en-US"/>
              </w:rPr>
              <w:t xml:space="preserve"> OMOMYOIDEA fam. inc. sed.)</w:t>
            </w:r>
          </w:p>
        </w:tc>
        <w:tc>
          <w:tcPr>
            <w:tcW w:w="391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эоцен (н.олигоцен по старой рубрикации), Late Duchesnean, США, Техас, Porvenir local fauna, Chambers Tuff, Chambers Formation, Sierra Vieja area, TMM 40688</w:t>
            </w:r>
            <w:r>
              <w:rPr>
                <w:rFonts w:cs="Times New Roman"/>
                <w:lang w:val="en-US"/>
              </w:rPr>
              <w:t>; Chadronian</w:t>
            </w:r>
          </w:p>
        </w:tc>
        <w:tc>
          <w:tcPr>
            <w:tcW w:w="3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1475 </w:t>
            </w:r>
            <w:r>
              <w:rPr>
                <w:rFonts w:cs="Times New Roman"/>
                <w:lang w:val="ru-RU"/>
              </w:rPr>
              <w:t>г</w:t>
            </w:r>
          </w:p>
          <w:p>
            <w:pPr>
              <w:pStyle w:val="Normal"/>
              <w:snapToGrid w:val="false"/>
              <w:rPr>
                <w:rFonts w:cs="Times New Roman"/>
                <w:lang w:val="ru-RU"/>
              </w:rPr>
            </w:pPr>
            <w:r>
              <w:rPr>
                <w:rFonts w:cs="Times New Roman"/>
                <w:lang w:val="ru-RU"/>
              </w:rPr>
              <w:t>череп целый (длина черепа 4,5 см)</w:t>
            </w:r>
          </w:p>
          <w:p>
            <w:pPr>
              <w:pStyle w:val="Normal"/>
              <w:snapToGrid w:val="false"/>
              <w:rPr>
                <w:rFonts w:cs="Times New Roman"/>
                <w:lang w:val="ru-RU"/>
              </w:rPr>
            </w:pPr>
            <w:r>
              <w:rPr>
                <w:rFonts w:cs="Times New Roman"/>
                <w:lang w:val="ru-RU"/>
              </w:rPr>
              <w:t>один из самых поздних приматов Северной Америки</w:t>
            </w:r>
          </w:p>
          <w:p>
            <w:pPr>
              <w:pStyle w:val="Normal"/>
              <w:snapToGrid w:val="false"/>
              <w:rPr>
                <w:rFonts w:cs="Times New Roman"/>
                <w:lang w:val="ru-RU"/>
              </w:rPr>
            </w:pPr>
            <w:r>
              <w:rPr>
                <w:rFonts w:cs="Times New Roman"/>
                <w:lang w:val="ru-RU"/>
              </w:rPr>
              <w:t>метопический шов зарос</w:t>
            </w:r>
          </w:p>
        </w:tc>
      </w:tr>
    </w:tbl>
    <w:p>
      <w:pPr>
        <w:pStyle w:val="Normal"/>
        <w:jc w:val="center"/>
        <w:rPr/>
      </w:pPr>
      <w:r>
        <w:rPr>
          <w:rFonts w:cs="Times New Roman"/>
        </w:rPr>
        <w:t>триба</w:t>
      </w:r>
      <w:r>
        <w:rPr>
          <w:rFonts w:cs="Times New Roman"/>
          <w:lang w:val="en-US"/>
        </w:rPr>
        <w:t xml:space="preserve"> Uintaniini Szalay, 1976</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89"/>
        <w:gridCol w:w="3424"/>
        <w:gridCol w:w="3036"/>
      </w:tblGrid>
      <w:tr>
        <w:trPr/>
        <w:tc>
          <w:tcPr>
            <w:tcW w:w="37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Jemezius szalayi</w:t>
            </w:r>
            <w:r>
              <w:rPr>
                <w:rFonts w:cs="Times New Roman"/>
              </w:rPr>
              <w:t xml:space="preserve"> </w:t>
            </w:r>
            <w:r>
              <w:rPr>
                <w:rFonts w:cs="Times New Roman"/>
                <w:lang w:val="en-US"/>
              </w:rPr>
              <w:t>Beard, 1987</w:t>
            </w:r>
          </w:p>
        </w:tc>
        <w:tc>
          <w:tcPr>
            <w:tcW w:w="34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середина </w:t>
            </w:r>
            <w:r>
              <w:rPr>
                <w:rFonts w:cs="Times New Roman"/>
                <w:lang w:val="ru-RU"/>
              </w:rPr>
              <w:t xml:space="preserve">н.эоцена, Wasatchian </w:t>
            </w:r>
            <w:r>
              <w:rPr>
                <w:rFonts w:cs="Times New Roman"/>
                <w:lang w:val="en-US"/>
              </w:rPr>
              <w:t>WA6</w:t>
            </w:r>
            <w:r>
              <w:rPr>
                <w:rFonts w:cs="Times New Roman"/>
                <w:lang w:val="ru-RU"/>
              </w:rPr>
              <w:t xml:space="preserve">, </w:t>
            </w:r>
            <w:r>
              <w:rPr>
                <w:rFonts w:cs="Times New Roman"/>
                <w:lang w:val="en-US"/>
              </w:rPr>
              <w:t>Lysitean,</w:t>
            </w:r>
            <w:r>
              <w:rPr>
                <w:rFonts w:cs="Times New Roman"/>
                <w:lang w:val="ru-RU"/>
              </w:rPr>
              <w:t xml:space="preserve"> з.США</w:t>
            </w:r>
          </w:p>
        </w:tc>
        <w:tc>
          <w:tcPr>
            <w:tcW w:w="3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4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Uintanius Matthew, 1915</w:t>
            </w:r>
          </w:p>
          <w:p>
            <w:pPr>
              <w:pStyle w:val="Normal"/>
              <w:snapToGrid w:val="false"/>
              <w:jc w:val="center"/>
              <w:rPr>
                <w:rFonts w:cs="Times New Roman"/>
                <w:lang w:val="en-US"/>
              </w:rPr>
            </w:pPr>
            <w:r>
              <w:rPr>
                <w:rFonts w:cs="Times New Roman"/>
                <w:lang w:val="en-US"/>
              </w:rPr>
              <w:t>(=Huerfanius)</w:t>
            </w:r>
          </w:p>
          <w:p>
            <w:pPr>
              <w:pStyle w:val="Normal"/>
              <w:snapToGrid w:val="false"/>
              <w:jc w:val="center"/>
              <w:rPr/>
            </w:pPr>
            <w:r>
              <w:rPr>
                <w:rFonts w:cs="Times New Roman"/>
                <w:lang w:val="en-US"/>
              </w:rPr>
              <w:t>(</w:t>
            </w:r>
            <w:r>
              <w:rPr>
                <w:rFonts w:cs="Times New Roman"/>
              </w:rPr>
              <w:t>ошибочно</w:t>
            </w:r>
            <w:r>
              <w:rPr>
                <w:rFonts w:cs="Times New Roman"/>
                <w:lang w:val="en-US"/>
              </w:rPr>
              <w:t xml:space="preserve"> Matthew et Granger)</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 подсем. Anaptomorphinae)</w:t>
            </w:r>
          </w:p>
        </w:tc>
        <w:tc>
          <w:tcPr>
            <w:tcW w:w="34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н.-ср.эоцен США, Вайоминг</w:t>
            </w:r>
          </w:p>
        </w:tc>
        <w:tc>
          <w:tcPr>
            <w:tcW w:w="3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Uintanius ameghini</w:t>
            </w:r>
            <w:r>
              <w:rPr>
                <w:rFonts w:cs="Times New Roman"/>
              </w:rPr>
              <w:t xml:space="preserve"> </w:t>
            </w:r>
            <w:r>
              <w:rPr>
                <w:rFonts w:cs="Times New Roman"/>
                <w:lang w:val="en-US"/>
              </w:rPr>
              <w:t>Wortman, 1904</w:t>
            </w:r>
          </w:p>
          <w:p>
            <w:pPr>
              <w:pStyle w:val="Normal"/>
              <w:snapToGrid w:val="false"/>
              <w:rPr/>
            </w:pPr>
            <w:r>
              <w:rPr>
                <w:rFonts w:cs="Times New Roman"/>
                <w:lang w:val="en-US"/>
              </w:rPr>
              <w:t>(=Uintanius turriculorum Matthew, 1915 (</w:t>
            </w:r>
            <w:r>
              <w:rPr>
                <w:rFonts w:cs="Times New Roman"/>
                <w:lang w:val="ru-RU"/>
              </w:rPr>
              <w:t>валидный вид по Gingerich, 1981</w:t>
            </w:r>
            <w:r>
              <w:rPr>
                <w:rFonts w:cs="Times New Roman"/>
                <w:lang w:val="en-US"/>
              </w:rPr>
              <w:t>)</w:t>
            </w:r>
          </w:p>
          <w:p>
            <w:pPr>
              <w:pStyle w:val="Normal"/>
              <w:snapToGrid w:val="false"/>
              <w:rPr>
                <w:rFonts w:cs="Times New Roman"/>
                <w:lang w:val="en-US"/>
              </w:rPr>
            </w:pPr>
            <w:r>
              <w:rPr>
                <w:rFonts w:cs="Times New Roman"/>
                <w:lang w:val="en-US"/>
              </w:rPr>
              <w:t>=Omomys? ameghini Wortman, 1904)</w:t>
            </w:r>
          </w:p>
        </w:tc>
        <w:tc>
          <w:tcPr>
            <w:tcW w:w="34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середина-</w:t>
            </w:r>
            <w:r>
              <w:rPr>
                <w:rFonts w:cs="Times New Roman"/>
                <w:lang w:val="en-US"/>
              </w:rPr>
              <w:t>конец ср.эоцена, Bridgerian Br</w:t>
            </w:r>
            <w:r>
              <w:rPr>
                <w:rFonts w:cs="Times New Roman"/>
                <w:lang w:val="ru-RU"/>
              </w:rPr>
              <w:t>2 и</w:t>
            </w:r>
            <w:r>
              <w:rPr>
                <w:rFonts w:cs="Times New Roman"/>
                <w:lang w:val="en-US"/>
              </w:rPr>
              <w:t xml:space="preserve"> Br3, Blacksforkian</w:t>
            </w:r>
            <w:r>
              <w:rPr>
                <w:rFonts w:cs="Times New Roman"/>
                <w:lang w:val="ru-RU"/>
              </w:rPr>
              <w:t xml:space="preserve"> </w:t>
            </w:r>
            <w:r>
              <w:rPr>
                <w:rFonts w:cs="Times New Roman"/>
                <w:lang w:val="en-US"/>
              </w:rPr>
              <w:t xml:space="preserve">("Bridger B") </w:t>
            </w:r>
            <w:r>
              <w:rPr>
                <w:rFonts w:cs="Times New Roman"/>
                <w:lang w:val="ru-RU"/>
              </w:rPr>
              <w:t>и</w:t>
            </w:r>
            <w:r>
              <w:rPr>
                <w:rFonts w:cs="Times New Roman"/>
                <w:lang w:val="en-US"/>
              </w:rPr>
              <w:t xml:space="preserve"> Twinbuttean ("Bridger C D"), США, Вайоминг, Green River Basin (SW); </w:t>
            </w:r>
            <w:r>
              <w:rPr>
                <w:rFonts w:cs="Times New Roman"/>
                <w:lang w:val="ru-RU"/>
              </w:rPr>
              <w:t xml:space="preserve">середина </w:t>
            </w:r>
            <w:r>
              <w:rPr>
                <w:rFonts w:cs="Times New Roman"/>
                <w:lang w:val="en-US"/>
              </w:rPr>
              <w:t>ср.эоцена, Bridgerian Br</w:t>
            </w:r>
            <w:r>
              <w:rPr>
                <w:rFonts w:cs="Times New Roman"/>
                <w:lang w:val="ru-RU"/>
              </w:rPr>
              <w:t>2</w:t>
            </w:r>
            <w:r>
              <w:rPr>
                <w:rFonts w:cs="Times New Roman"/>
                <w:lang w:val="en-US"/>
              </w:rPr>
              <w:t>, Blacksforkian</w:t>
            </w:r>
            <w:r>
              <w:rPr>
                <w:rFonts w:cs="Times New Roman"/>
                <w:lang w:val="ru-RU"/>
              </w:rPr>
              <w:t xml:space="preserve"> </w:t>
            </w:r>
            <w:r>
              <w:rPr>
                <w:rFonts w:cs="Times New Roman"/>
                <w:lang w:val="en-US"/>
              </w:rPr>
              <w:t>("Bridger B"), США, Wind River / Powder Wash</w:t>
            </w:r>
          </w:p>
        </w:tc>
        <w:tc>
          <w:tcPr>
            <w:tcW w:w="3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70,04 или </w:t>
            </w:r>
            <w:r>
              <w:rPr>
                <w:rFonts w:cs="Times New Roman"/>
                <w:lang w:val="en-US"/>
              </w:rPr>
              <w:t xml:space="preserve">155 </w:t>
            </w:r>
            <w:r>
              <w:rPr>
                <w:rFonts w:cs="Times New Roman"/>
                <w:lang w:val="ru-RU"/>
              </w:rPr>
              <w:t>г</w:t>
            </w:r>
          </w:p>
        </w:tc>
      </w:tr>
      <w:tr>
        <w:trPr/>
        <w:tc>
          <w:tcPr>
            <w:tcW w:w="37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Uintanius rutherfordi (Robinson, </w:t>
            </w:r>
            <w:r>
              <w:rPr>
                <w:rFonts w:cs="Times New Roman"/>
                <w:lang w:val="ru-RU"/>
              </w:rPr>
              <w:t>1966)</w:t>
            </w:r>
          </w:p>
          <w:p>
            <w:pPr>
              <w:pStyle w:val="Normal"/>
              <w:snapToGrid w:val="false"/>
              <w:rPr/>
            </w:pPr>
            <w:r>
              <w:rPr>
                <w:rFonts w:cs="Times New Roman"/>
                <w:lang w:val="en-US"/>
              </w:rPr>
              <w:t>(=Uintanius rutherfurdi</w:t>
            </w:r>
            <w:r>
              <w:rPr>
                <w:rFonts w:cs="Times New Roman"/>
                <w:lang w:val="ru-RU"/>
              </w:rPr>
              <w:t xml:space="preserve"> Robinson</w:t>
            </w:r>
            <w:r>
              <w:rPr>
                <w:rFonts w:cs="Times New Roman"/>
                <w:lang w:val="en-US"/>
              </w:rPr>
              <w:t>, 1966</w:t>
            </w:r>
            <w:r>
              <w:rPr>
                <w:rFonts w:cs="Times New Roman"/>
                <w:lang w:val="ru-RU"/>
              </w:rPr>
              <w:t>)</w:t>
            </w:r>
          </w:p>
        </w:tc>
        <w:tc>
          <w:tcPr>
            <w:tcW w:w="34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самое начало</w:t>
            </w:r>
            <w:r>
              <w:rPr>
                <w:rFonts w:cs="Times New Roman"/>
                <w:lang w:val="en-US"/>
              </w:rPr>
              <w:t xml:space="preserve"> ср.эоцена, Bridgerian Br</w:t>
            </w:r>
            <w:r>
              <w:rPr>
                <w:rFonts w:cs="Times New Roman"/>
                <w:lang w:val="ru-RU"/>
              </w:rPr>
              <w:t>1</w:t>
            </w:r>
            <w:r>
              <w:rPr>
                <w:rFonts w:cs="Times New Roman"/>
                <w:lang w:val="en-US"/>
              </w:rPr>
              <w:t xml:space="preserve">, Gardnerbuttean, США, Huerfano Park; </w:t>
            </w:r>
            <w:r>
              <w:rPr>
                <w:rFonts w:cs="Times New Roman"/>
                <w:lang w:val="ru-RU"/>
              </w:rPr>
              <w:t>начало</w:t>
            </w:r>
            <w:r>
              <w:rPr>
                <w:rFonts w:cs="Times New Roman"/>
                <w:lang w:val="en-US"/>
              </w:rPr>
              <w:t xml:space="preserve"> ср.эоцена, Bridgerian Br1,</w:t>
            </w:r>
            <w:r>
              <w:rPr>
                <w:rFonts w:cs="Times New Roman"/>
                <w:lang w:val="ru-RU"/>
              </w:rPr>
              <w:t xml:space="preserve"> </w:t>
            </w:r>
            <w:r>
              <w:rPr>
                <w:rFonts w:cs="Times New Roman"/>
                <w:lang w:val="en-US"/>
              </w:rPr>
              <w:t>"Bridger A", США,</w:t>
            </w:r>
            <w:r>
              <w:rPr>
                <w:rFonts w:cs="Times New Roman"/>
                <w:lang w:val="ru-RU"/>
              </w:rPr>
              <w:t xml:space="preserve"> </w:t>
            </w:r>
            <w:r>
              <w:rPr>
                <w:rFonts w:cs="Times New Roman"/>
                <w:lang w:val="en-US"/>
              </w:rPr>
              <w:t>Green River Basin (SW), Wind River / Powder Wash</w:t>
            </w:r>
          </w:p>
        </w:tc>
        <w:tc>
          <w:tcPr>
            <w:tcW w:w="3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94,38 или </w:t>
            </w:r>
            <w:r>
              <w:rPr>
                <w:rFonts w:cs="Times New Roman"/>
                <w:lang w:val="en-US"/>
              </w:rPr>
              <w:t xml:space="preserve">140 </w:t>
            </w:r>
            <w:r>
              <w:rPr>
                <w:rFonts w:cs="Times New Roman"/>
                <w:lang w:val="ru-RU"/>
              </w:rPr>
              <w:t>г</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Tarkadectinae</w:t>
      </w:r>
      <w:r>
        <w:rPr>
          <w:rFonts w:cs="Times New Roman"/>
          <w:lang w:val="en-US"/>
        </w:rPr>
        <w:t xml:space="preserve"> Szalay et Lucas 1996</w:t>
      </w:r>
    </w:p>
    <w:p>
      <w:pPr>
        <w:pStyle w:val="Normal"/>
        <w:jc w:val="center"/>
        <w:rPr/>
      </w:pPr>
      <w:r>
        <w:rPr>
          <w:rFonts w:cs="Times New Roman"/>
          <w:lang w:val="en-US"/>
        </w:rPr>
        <w:t>(=</w:t>
      </w:r>
      <w:r>
        <w:rPr>
          <w:rFonts w:cs="Times New Roman"/>
        </w:rPr>
        <w:t>триба</w:t>
      </w:r>
      <w:r>
        <w:rPr>
          <w:rFonts w:cs="Times New Roman"/>
          <w:lang w:val="en-US"/>
        </w:rPr>
        <w:t xml:space="preserve"> Tarkadectini McKenna et Bell, 1997 (Szalay et Lucas, 1996) </w:t>
      </w:r>
      <w:r>
        <w:rPr>
          <w:rFonts w:cs="Times New Roman"/>
        </w:rPr>
        <w:t>подсем</w:t>
      </w:r>
      <w:r>
        <w:rPr>
          <w:rFonts w:cs="Times New Roman"/>
          <w:lang w:val="en-US"/>
        </w:rPr>
        <w:t xml:space="preserve">. Ekgmowechashalinae </w:t>
      </w:r>
      <w:r>
        <w:rPr>
          <w:rFonts w:cs="Times New Roman"/>
        </w:rPr>
        <w:t>сем</w:t>
      </w:r>
      <w:r>
        <w:rPr>
          <w:rFonts w:cs="Times New Roman"/>
          <w:lang w:val="en-US"/>
        </w:rPr>
        <w:t xml:space="preserve">. Plagiomenidae </w:t>
      </w:r>
      <w:r>
        <w:rPr>
          <w:rFonts w:cs="Times New Roman"/>
        </w:rPr>
        <w:t>надсем</w:t>
      </w:r>
      <w:r>
        <w:rPr>
          <w:rFonts w:cs="Times New Roman"/>
          <w:lang w:val="en-US"/>
        </w:rPr>
        <w:t xml:space="preserve">. PLAGIOMENOIDEA </w:t>
      </w:r>
      <w:r>
        <w:rPr>
          <w:rFonts w:cs="Times New Roman"/>
        </w:rPr>
        <w:t>отряда</w:t>
      </w:r>
      <w:r>
        <w:rPr>
          <w:rFonts w:cs="Times New Roman"/>
          <w:lang w:val="en-US"/>
        </w:rPr>
        <w:t xml:space="preserve"> DERMOPTERA (</w:t>
      </w:r>
      <w:r>
        <w:rPr>
          <w:rFonts w:cs="Times New Roman"/>
        </w:rPr>
        <w:t>по</w:t>
      </w:r>
      <w:r>
        <w:rPr>
          <w:rFonts w:cs="Times New Roman"/>
          <w:lang w:val="en-US"/>
        </w:rPr>
        <w:t xml:space="preserve"> Rose, 2007 и другим)</w:t>
      </w:r>
    </w:p>
    <w:p>
      <w:pPr>
        <w:pStyle w:val="Normal"/>
        <w:jc w:val="center"/>
        <w:rPr/>
      </w:pPr>
      <w:r>
        <w:rPr>
          <w:rFonts w:cs="Times New Roman"/>
          <w:lang w:val="en-US"/>
        </w:rPr>
        <w:t xml:space="preserve">=подсем. Tarkadectinae </w:t>
      </w:r>
      <w:r>
        <w:rPr>
          <w:rFonts w:cs="Times New Roman"/>
        </w:rPr>
        <w:t>сем</w:t>
      </w:r>
      <w:r>
        <w:rPr>
          <w:rFonts w:cs="Times New Roman"/>
          <w:lang w:val="en-US"/>
        </w:rPr>
        <w:t xml:space="preserve">. Plagiomenidae </w:t>
      </w:r>
      <w:r>
        <w:rPr>
          <w:rFonts w:cs="Times New Roman"/>
        </w:rPr>
        <w:t>надсем</w:t>
      </w:r>
      <w:r>
        <w:rPr>
          <w:rFonts w:cs="Times New Roman"/>
          <w:lang w:val="en-US"/>
        </w:rPr>
        <w:t xml:space="preserve">. PLAGIOMENOIDEA </w:t>
      </w:r>
      <w:r>
        <w:rPr>
          <w:rFonts w:cs="Times New Roman"/>
        </w:rPr>
        <w:t>отряда</w:t>
      </w:r>
      <w:r>
        <w:rPr>
          <w:rFonts w:cs="Times New Roman"/>
          <w:lang w:val="en-US"/>
        </w:rPr>
        <w:t xml:space="preserve"> DERMOPTERA)</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582"/>
        <w:gridCol w:w="3183"/>
        <w:gridCol w:w="4484"/>
      </w:tblGrid>
      <w:tr>
        <w:trPr/>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Tarkadectes</w:t>
            </w:r>
            <w:r>
              <w:rPr>
                <w:rFonts w:cs="Times New Roman"/>
              </w:rPr>
              <w:t xml:space="preserve"> </w:t>
            </w:r>
            <w:r>
              <w:rPr>
                <w:rFonts w:cs="Times New Roman"/>
                <w:lang w:val="en-US"/>
              </w:rPr>
              <w:t>montanensis</w:t>
            </w:r>
            <w:r>
              <w:rPr>
                <w:rFonts w:cs="Times New Roman"/>
              </w:rPr>
              <w:t xml:space="preserve"> </w:t>
            </w:r>
            <w:r>
              <w:rPr>
                <w:rFonts w:cs="Times New Roman"/>
                <w:lang w:val="en-US"/>
              </w:rPr>
              <w:t>McKenna</w:t>
            </w:r>
            <w:r>
              <w:rPr>
                <w:rFonts w:cs="Times New Roman"/>
              </w:rPr>
              <w:t>, 1990</w:t>
            </w:r>
          </w:p>
          <w:p>
            <w:pPr>
              <w:pStyle w:val="Normal"/>
              <w:snapToGrid w:val="false"/>
              <w:rPr/>
            </w:pPr>
            <w:r>
              <w:rPr>
                <w:rFonts w:cs="Times New Roman"/>
              </w:rPr>
              <w:t xml:space="preserve">(первоначально выделен в подсем. </w:t>
            </w:r>
            <w:r>
              <w:rPr>
                <w:rFonts w:cs="Times New Roman"/>
                <w:lang w:val="en-US"/>
              </w:rPr>
              <w:t>Tarkadectinae)</w:t>
            </w:r>
          </w:p>
        </w:tc>
        <w:tc>
          <w:tcPr>
            <w:tcW w:w="318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Uintan (</w:t>
            </w:r>
            <w:r>
              <w:rPr>
                <w:rFonts w:cs="Times New Roman"/>
              </w:rPr>
              <w:t>первоначально</w:t>
            </w:r>
            <w:r>
              <w:rPr>
                <w:rFonts w:cs="Times New Roman"/>
                <w:lang w:val="en-US"/>
              </w:rPr>
              <w:t xml:space="preserve"> </w:t>
            </w:r>
            <w:r>
              <w:rPr>
                <w:rFonts w:cs="Times New Roman"/>
              </w:rPr>
              <w:t>ошибочно</w:t>
            </w:r>
            <w:r>
              <w:rPr>
                <w:rFonts w:cs="Times New Roman"/>
                <w:lang w:val="en-US"/>
              </w:rPr>
              <w:t xml:space="preserve"> </w:t>
            </w:r>
            <w:r>
              <w:rPr>
                <w:rFonts w:cs="Times New Roman"/>
              </w:rPr>
              <w:t>отнесён</w:t>
            </w:r>
            <w:r>
              <w:rPr>
                <w:rFonts w:cs="Times New Roman"/>
                <w:lang w:val="en-US"/>
              </w:rPr>
              <w:t xml:space="preserve"> </w:t>
            </w:r>
            <w:r>
              <w:rPr>
                <w:rFonts w:cs="Times New Roman"/>
              </w:rPr>
              <w:t>к</w:t>
            </w:r>
            <w:r>
              <w:rPr>
                <w:rFonts w:cs="Times New Roman"/>
                <w:lang w:val="en-US"/>
              </w:rPr>
              <w:t xml:space="preserve"> </w:t>
            </w:r>
            <w:r>
              <w:rPr>
                <w:rFonts w:cs="Times New Roman"/>
              </w:rPr>
              <w:t>н</w:t>
            </w:r>
            <w:r>
              <w:rPr>
                <w:rFonts w:cs="Times New Roman"/>
                <w:lang w:val="en-US"/>
              </w:rPr>
              <w:t>.</w:t>
            </w:r>
            <w:r>
              <w:rPr>
                <w:rFonts w:cs="Times New Roman"/>
              </w:rPr>
              <w:t>олигоцену</w:t>
            </w:r>
            <w:r>
              <w:rPr>
                <w:rFonts w:cs="Times New Roman"/>
                <w:lang w:val="en-US"/>
              </w:rPr>
              <w:t xml:space="preserve"> Chadronian), </w:t>
            </w:r>
            <w:r>
              <w:rPr>
                <w:rFonts w:cs="Times New Roman"/>
              </w:rPr>
              <w:t>верхняя</w:t>
            </w:r>
            <w:r>
              <w:rPr>
                <w:rFonts w:cs="Times New Roman"/>
                <w:lang w:val="en-US"/>
              </w:rPr>
              <w:t xml:space="preserve"> </w:t>
            </w:r>
            <w:r>
              <w:rPr>
                <w:rFonts w:cs="Times New Roman"/>
              </w:rPr>
              <w:t>часть</w:t>
            </w:r>
            <w:r>
              <w:rPr>
                <w:rFonts w:cs="Times New Roman"/>
                <w:lang w:val="en-US"/>
              </w:rPr>
              <w:t xml:space="preserve"> Coal Creek Member of the Kishenehn Formation, </w:t>
            </w:r>
            <w:r>
              <w:rPr>
                <w:rFonts w:cs="Times New Roman"/>
              </w:rPr>
              <w:t>США</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 </w:t>
            </w:r>
            <w:r>
              <w:rPr>
                <w:rFonts w:cs="Times New Roman"/>
              </w:rPr>
              <w:t>Монтана</w:t>
            </w:r>
          </w:p>
        </w:tc>
        <w:tc>
          <w:tcPr>
            <w:tcW w:w="4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верхний моляр, фрагмент нижней челюсти</w:t>
            </w:r>
          </w:p>
        </w:tc>
      </w:tr>
      <w:tr>
        <w:trPr/>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8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Tarka stylifera </w:t>
            </w:r>
            <w:r>
              <w:rPr>
                <w:rFonts w:cs="Times New Roman"/>
              </w:rPr>
              <w:t>McKenna, 1990</w:t>
            </w:r>
          </w:p>
          <w:p>
            <w:pPr>
              <w:pStyle w:val="Normal"/>
              <w:snapToGrid w:val="false"/>
              <w:rPr>
                <w:rFonts w:cs="Times New Roman"/>
                <w:lang w:val="ru-RU"/>
              </w:rPr>
            </w:pPr>
            <w:r>
              <w:rPr>
                <w:rFonts w:cs="Times New Roman"/>
                <w:lang w:val="ru-RU"/>
              </w:rPr>
              <w:t>(относилась к сем.Plagiomenidae)</w:t>
            </w:r>
          </w:p>
        </w:tc>
        <w:tc>
          <w:tcPr>
            <w:tcW w:w="318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 </w:t>
            </w:r>
            <w:r>
              <w:rPr>
                <w:rFonts w:cs="Times New Roman"/>
                <w:lang w:val="en-US"/>
              </w:rPr>
              <w:t>Early</w:t>
            </w:r>
            <w:r>
              <w:rPr>
                <w:rFonts w:cs="Times New Roman"/>
              </w:rPr>
              <w:t xml:space="preserve"> </w:t>
            </w:r>
            <w:r>
              <w:rPr>
                <w:rFonts w:cs="Times New Roman"/>
                <w:lang w:val="en-US"/>
              </w:rPr>
              <w:t>Uintan</w:t>
            </w:r>
            <w:r>
              <w:rPr>
                <w:rFonts w:cs="Times New Roman"/>
              </w:rPr>
              <w:t xml:space="preserve"> (</w:t>
            </w:r>
            <w:r>
              <w:rPr>
                <w:rFonts w:cs="Times New Roman"/>
                <w:lang w:val="en-US"/>
              </w:rPr>
              <w:t>Ui</w:t>
            </w:r>
            <w:r>
              <w:rPr>
                <w:rFonts w:cs="Times New Roman"/>
              </w:rPr>
              <w:t xml:space="preserve">1), 45,3-42,7 млн.л.н., </w:t>
            </w:r>
            <w:r>
              <w:rPr>
                <w:rFonts w:cs="Times New Roman"/>
                <w:lang w:val="en-US"/>
              </w:rPr>
              <w:t>Tepee</w:t>
            </w:r>
            <w:r>
              <w:rPr>
                <w:rFonts w:cs="Times New Roman"/>
              </w:rPr>
              <w:t xml:space="preserve"> </w:t>
            </w:r>
            <w:r>
              <w:rPr>
                <w:rFonts w:cs="Times New Roman"/>
                <w:lang w:val="en-US"/>
              </w:rPr>
              <w:t>Trail</w:t>
            </w:r>
            <w:r>
              <w:rPr>
                <w:rFonts w:cs="Times New Roman"/>
              </w:rPr>
              <w:t xml:space="preserve"> </w:t>
            </w:r>
            <w:r>
              <w:rPr>
                <w:rFonts w:cs="Times New Roman"/>
                <w:lang w:val="en-US"/>
              </w:rPr>
              <w:t>Formation</w:t>
            </w:r>
            <w:r>
              <w:rPr>
                <w:rFonts w:cs="Times New Roman"/>
              </w:rPr>
              <w:t>, США, с.-з.Вайоминг</w:t>
            </w:r>
          </w:p>
        </w:tc>
        <w:tc>
          <w:tcPr>
            <w:tcW w:w="44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фрагменты верхних и нижних челюстей</w:t>
            </w:r>
          </w:p>
        </w:tc>
      </w:tr>
      <w:tr>
        <w:trPr/>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8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Style w:val="Emphasis"/>
                <w:rFonts w:cs="Times New Roman"/>
                <w:i w:val="false"/>
                <w:iCs w:val="false"/>
                <w:lang w:val="en-US"/>
              </w:rPr>
              <w:t>Tarkops mckennai Ni, Meng, Beard, Gebo, Wang et Li, 2009</w:t>
            </w:r>
          </w:p>
        </w:tc>
        <w:tc>
          <w:tcPr>
            <w:tcW w:w="318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низ ср.эоцена, Irdinmanha Formation, Basal strata</w:t>
            </w:r>
            <w:r>
              <w:rPr>
                <w:rFonts w:cs="Times New Roman"/>
                <w:lang w:val="en-US"/>
              </w:rPr>
              <w:t>,</w:t>
            </w:r>
            <w:r>
              <w:rPr>
                <w:rFonts w:cs="Times New Roman"/>
              </w:rPr>
              <w:t xml:space="preserve"> Китай, Внутренняя Монголия</w:t>
            </w:r>
            <w:r>
              <w:rPr>
                <w:rFonts w:cs="Times New Roman"/>
                <w:lang w:val="en-US"/>
              </w:rPr>
              <w:t>, Huheboerhe</w:t>
            </w:r>
          </w:p>
        </w:tc>
        <w:tc>
          <w:tcPr>
            <w:tcW w:w="44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IVPP V16424 фрагмент левой нижней челюсти с </w:t>
            </w:r>
            <w:r>
              <w:rPr>
                <w:rFonts w:cs="Times New Roman"/>
                <w:lang w:val="en-US"/>
              </w:rPr>
              <w:t>P</w:t>
            </w:r>
            <w:r>
              <w:rPr>
                <w:rFonts w:cs="Times New Roman"/>
                <w:vertAlign w:val="subscript"/>
              </w:rPr>
              <w:t>4</w:t>
            </w:r>
            <w:r>
              <w:rPr>
                <w:rFonts w:cs="Times New Roman"/>
              </w:rPr>
              <w:t>–</w:t>
            </w:r>
            <w:r>
              <w:rPr>
                <w:rFonts w:cs="Times New Roman"/>
                <w:lang w:val="en-US"/>
              </w:rPr>
              <w:t>M</w:t>
            </w:r>
            <w:r>
              <w:rPr>
                <w:rFonts w:cs="Times New Roman"/>
                <w:vertAlign w:val="subscript"/>
              </w:rPr>
              <w:t>3</w:t>
            </w:r>
            <w:r>
              <w:rPr>
                <w:rFonts w:cs="Times New Roman"/>
              </w:rPr>
              <w:t xml:space="preserve"> и корнями и альвеолами передних зубов.</w:t>
            </w:r>
          </w:p>
          <w:p>
            <w:pPr>
              <w:pStyle w:val="Normal"/>
              <w:snapToGrid w:val="false"/>
              <w:rPr/>
            </w:pPr>
            <w:r>
              <w:rPr>
                <w:rFonts w:cs="Times New Roman"/>
                <w:lang w:val="en-US"/>
              </w:rPr>
              <w:t>I</w:t>
            </w:r>
            <w:r>
              <w:rPr>
                <w:rFonts w:cs="Times New Roman"/>
                <w:vertAlign w:val="subscript"/>
                <w:lang w:val="en-US"/>
              </w:rPr>
              <w:t>1</w:t>
            </w:r>
            <w:r>
              <w:rPr>
                <w:rFonts w:cs="Times New Roman"/>
                <w:lang w:val="en-US"/>
              </w:rPr>
              <w:t xml:space="preserve"> </w:t>
            </w:r>
            <w:r>
              <w:rPr>
                <w:rFonts w:cs="Times New Roman"/>
                <w:lang w:val="ru-RU"/>
              </w:rPr>
              <w:t xml:space="preserve">увеличен, горизонтальный, </w:t>
            </w:r>
            <w:r>
              <w:rPr>
                <w:rFonts w:cs="Times New Roman"/>
                <w:lang w:val="en-US"/>
              </w:rPr>
              <w:t>I</w:t>
            </w:r>
            <w:r>
              <w:rPr>
                <w:rFonts w:cs="Times New Roman"/>
                <w:vertAlign w:val="subscript"/>
                <w:lang w:val="en-US"/>
              </w:rPr>
              <w:t>2</w:t>
            </w:r>
            <w:r>
              <w:rPr>
                <w:rFonts w:cs="Times New Roman"/>
                <w:lang w:val="en-US"/>
              </w:rPr>
              <w:t xml:space="preserve"> </w:t>
            </w:r>
            <w:r>
              <w:rPr>
                <w:rFonts w:cs="Times New Roman"/>
                <w:lang w:val="ru-RU"/>
              </w:rPr>
              <w:t>очень маленький</w:t>
            </w:r>
            <w:r>
              <w:rPr>
                <w:rFonts w:cs="Times New Roman"/>
                <w:lang w:val="en-US"/>
              </w:rPr>
              <w:t xml:space="preserve">, </w:t>
            </w:r>
            <w:r>
              <w:rPr>
                <w:rFonts w:cs="Times New Roman"/>
                <w:lang w:val="ru-RU"/>
              </w:rPr>
              <w:t>С</w:t>
            </w:r>
            <w:r>
              <w:rPr>
                <w:rFonts w:cs="Times New Roman"/>
                <w:vertAlign w:val="subscript"/>
                <w:lang w:val="ru-RU"/>
              </w:rPr>
              <w:t>1</w:t>
            </w:r>
            <w:r>
              <w:rPr>
                <w:rFonts w:cs="Times New Roman"/>
                <w:lang w:val="ru-RU"/>
              </w:rPr>
              <w:t xml:space="preserve"> маленький, премолярообразный, нет </w:t>
            </w:r>
            <w:r>
              <w:rPr>
                <w:rFonts w:cs="Times New Roman"/>
                <w:lang w:val="en-US"/>
              </w:rPr>
              <w:t>P</w:t>
            </w:r>
            <w:r>
              <w:rPr>
                <w:rFonts w:cs="Times New Roman"/>
                <w:vertAlign w:val="subscript"/>
                <w:lang w:val="en-US"/>
              </w:rPr>
              <w:t>1</w:t>
            </w:r>
            <w:r>
              <w:rPr>
                <w:rFonts w:cs="Times New Roman"/>
                <w:lang w:val="en-US"/>
              </w:rPr>
              <w:t xml:space="preserve">, </w:t>
            </w:r>
            <w:r>
              <w:rPr>
                <w:rFonts w:cs="Times New Roman"/>
                <w:lang w:val="ru-RU"/>
              </w:rPr>
              <w:t xml:space="preserve">нет </w:t>
            </w:r>
            <w:r>
              <w:rPr>
                <w:rFonts w:cs="Times New Roman"/>
                <w:lang w:val="en-US"/>
              </w:rPr>
              <w:t>P</w:t>
            </w:r>
            <w:r>
              <w:rPr>
                <w:rFonts w:cs="Times New Roman"/>
                <w:vertAlign w:val="subscript"/>
                <w:lang w:val="ru-RU"/>
              </w:rPr>
              <w:t>2</w:t>
            </w:r>
            <w:r>
              <w:rPr>
                <w:rFonts w:cs="Times New Roman"/>
                <w:lang w:val="ru-RU"/>
              </w:rPr>
              <w:t xml:space="preserve"> или очень маленький</w:t>
            </w:r>
          </w:p>
          <w:p>
            <w:pPr>
              <w:pStyle w:val="Normal"/>
              <w:snapToGrid w:val="false"/>
              <w:rPr>
                <w:rFonts w:cs="Times New Roman"/>
                <w:lang w:val="ru-RU"/>
              </w:rPr>
            </w:pPr>
            <w:r>
              <w:rPr>
                <w:rFonts w:cs="Times New Roman"/>
                <w:lang w:val="ru-RU"/>
              </w:rPr>
              <w:t>21,2-3,3</w:t>
            </w:r>
          </w:p>
          <w:p>
            <w:pPr>
              <w:pStyle w:val="Normal"/>
              <w:snapToGrid w:val="false"/>
              <w:rPr/>
            </w:pPr>
            <w:r>
              <w:rPr>
                <w:rFonts w:cs="Times New Roman"/>
              </w:rPr>
              <w:t>Ni</w:t>
            </w:r>
            <w:r>
              <w:rPr>
                <w:rFonts w:cs="Times New Roman"/>
                <w:lang w:val="en-US"/>
              </w:rPr>
              <w:t xml:space="preserve"> X.</w:t>
            </w:r>
            <w:r>
              <w:rPr>
                <w:rFonts w:cs="Times New Roman"/>
              </w:rPr>
              <w:t>, Meng J</w:t>
            </w:r>
            <w:r>
              <w:rPr>
                <w:rFonts w:cs="Times New Roman"/>
                <w:lang w:val="en-US"/>
              </w:rPr>
              <w:t>.</w:t>
            </w:r>
            <w:r>
              <w:rPr>
                <w:rFonts w:cs="Times New Roman"/>
              </w:rPr>
              <w:t>, Beard K.Ch</w:t>
            </w:r>
            <w:r>
              <w:rPr>
                <w:rFonts w:cs="Times New Roman"/>
                <w:lang w:val="en-US"/>
              </w:rPr>
              <w:t>.</w:t>
            </w:r>
            <w:r>
              <w:rPr>
                <w:rFonts w:cs="Times New Roman"/>
              </w:rPr>
              <w:t>, Gebo D</w:t>
            </w:r>
            <w:r>
              <w:rPr>
                <w:rFonts w:cs="Times New Roman"/>
                <w:lang w:val="en-US"/>
              </w:rPr>
              <w:t>.</w:t>
            </w:r>
            <w:r>
              <w:rPr>
                <w:rFonts w:cs="Times New Roman"/>
              </w:rPr>
              <w:t xml:space="preserve">L., Wang Y. </w:t>
            </w:r>
            <w:r>
              <w:rPr>
                <w:rFonts w:cs="Times New Roman"/>
                <w:lang w:val="en-US"/>
              </w:rPr>
              <w:t>et</w:t>
            </w:r>
            <w:r>
              <w:rPr>
                <w:rFonts w:cs="Times New Roman"/>
              </w:rPr>
              <w:t xml:space="preserve"> L</w:t>
            </w:r>
            <w:r>
              <w:rPr>
                <w:rFonts w:cs="Times New Roman"/>
                <w:lang w:val="en-US"/>
              </w:rPr>
              <w:t xml:space="preserve">i Ch. </w:t>
            </w:r>
            <w:r>
              <w:rPr>
                <w:rFonts w:cs="Times New Roman"/>
              </w:rPr>
              <w:t xml:space="preserve">A new tarkadectine primate from the </w:t>
            </w:r>
            <w:r>
              <w:rPr>
                <w:rFonts w:cs="Times New Roman"/>
                <w:lang w:val="en-US"/>
              </w:rPr>
              <w:t>Eocene of</w:t>
            </w:r>
            <w:r>
              <w:rPr>
                <w:rFonts w:cs="Times New Roman"/>
              </w:rPr>
              <w:t xml:space="preserve"> Inner Mongolia, China: </w:t>
            </w:r>
            <w:r>
              <w:rPr>
                <w:rFonts w:cs="Times New Roman"/>
                <w:lang w:val="en-US"/>
              </w:rPr>
              <w:t>phylogenetic and</w:t>
            </w:r>
            <w:r>
              <w:rPr>
                <w:rFonts w:cs="Times New Roman"/>
              </w:rPr>
              <w:t xml:space="preserve"> biogeographic implications </w:t>
            </w:r>
            <w:r>
              <w:rPr>
                <w:rFonts w:cs="Times New Roman"/>
                <w:lang w:val="en-US"/>
              </w:rPr>
              <w:t>// Proc. R. Soc. B, 2010, V.277, pp.247-256.</w:t>
            </w:r>
          </w:p>
        </w:tc>
      </w:tr>
      <w:tr>
        <w:trPr/>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18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pPr>
      <w:r>
        <w:rPr>
          <w:rFonts w:cs="Times New Roman"/>
        </w:rPr>
        <w:t>---------------------------------</w:t>
      </w:r>
      <w:r>
        <w:rPr>
          <w:rFonts w:cs="Times New Roman"/>
          <w:lang w:val="en-US"/>
        </w:rPr>
        <w:t>-</w:t>
      </w:r>
    </w:p>
    <w:p>
      <w:pPr>
        <w:pStyle w:val="Normal"/>
        <w:jc w:val="center"/>
        <w:rPr/>
      </w:pPr>
      <w:r>
        <w:rPr>
          <w:rFonts w:cs="Times New Roman"/>
          <w:b w:val="false"/>
          <w:bCs w:val="false"/>
          <w:lang w:val="ru-RU"/>
        </w:rPr>
        <w:t xml:space="preserve">подсем. </w:t>
      </w:r>
      <w:r>
        <w:rPr>
          <w:rFonts w:cs="Times New Roman"/>
          <w:b/>
          <w:lang w:val="ru-RU"/>
        </w:rPr>
        <w:t>incertae sedis</w:t>
      </w:r>
      <w:r>
        <w:rPr>
          <w:rFonts w:cs="Times New Roman"/>
          <w:b w:val="false"/>
          <w:bCs w:val="false"/>
          <w:lang w:val="ru-RU"/>
        </w:rPr>
        <w:t xml:space="preserve"> сем. </w:t>
      </w:r>
      <w:r>
        <w:rPr>
          <w:rFonts w:cs="Times New Roman"/>
          <w:b w:val="false"/>
          <w:bCs w:val="false"/>
          <w:lang w:val="en-US"/>
        </w:rPr>
        <w:t>Omomyidae</w:t>
      </w:r>
    </w:p>
    <w:p>
      <w:pPr>
        <w:pStyle w:val="Normal"/>
        <w:jc w:val="center"/>
        <w:rPr/>
      </w:pPr>
      <w:r>
        <w:rPr>
          <w:rFonts w:cs="Times New Roman"/>
        </w:rPr>
        <w:t>------------------------------------------</w:t>
      </w: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691"/>
        <w:gridCol w:w="2057"/>
        <w:gridCol w:w="5471"/>
      </w:tblGrid>
      <w:tr>
        <w:trPr/>
        <w:tc>
          <w:tcPr>
            <w:tcW w:w="26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Baataromomys Ni, Beard, Meng, Wang et Gebo, 2007</w:t>
            </w:r>
          </w:p>
        </w:tc>
        <w:tc>
          <w:tcPr>
            <w:tcW w:w="205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6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Baataromomys ulaanus Ni, Beard, Meng, Wang et Gebo, 2007</w:t>
            </w:r>
          </w:p>
        </w:tc>
        <w:tc>
          <w:tcPr>
            <w:tcW w:w="205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самый ранний эоцен, </w:t>
            </w:r>
            <w:r>
              <w:rPr>
                <w:rFonts w:cs="Times New Roman"/>
                <w:lang w:val="en-US"/>
              </w:rPr>
              <w:t>Bumbanian</w:t>
            </w:r>
            <w:r>
              <w:rPr>
                <w:rFonts w:cs="Times New Roman"/>
              </w:rPr>
              <w:t>, Китай, Внутренняя монголия</w:t>
            </w:r>
          </w:p>
        </w:tc>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один из древнейших эуприматов; очень похож на </w:t>
            </w:r>
            <w:r>
              <w:rPr>
                <w:rFonts w:cs="Times New Roman"/>
                <w:i/>
                <w:iCs/>
                <w:lang w:val="en-US"/>
              </w:rPr>
              <w:t>Teilhardina brandti</w:t>
            </w:r>
            <w:r>
              <w:rPr>
                <w:rFonts w:cs="Times New Roman"/>
                <w:lang w:val="ru-RU"/>
              </w:rPr>
              <w:t xml:space="preserve"> по </w:t>
            </w:r>
            <w:r>
              <w:rPr>
                <w:rFonts w:cs="Times New Roman"/>
                <w:lang w:val="en-US"/>
              </w:rPr>
              <w:t>Ni, Beard, Meng, Wang et Gebo, 2007</w:t>
            </w:r>
          </w:p>
          <w:p>
            <w:pPr>
              <w:pStyle w:val="Normal"/>
              <w:snapToGrid w:val="false"/>
              <w:rPr>
                <w:rFonts w:cs="Times New Roman"/>
              </w:rPr>
            </w:pPr>
            <w:r>
              <w:rPr>
                <w:rFonts w:cs="Times New Roman"/>
              </w:rPr>
              <w:t>1 изолированный правый m2; примитивный член семейства, один из самых маленьких</w:t>
            </w:r>
          </w:p>
          <w:p>
            <w:pPr>
              <w:pStyle w:val="Normal"/>
              <w:snapToGrid w:val="false"/>
              <w:rPr>
                <w:rFonts w:cs="Times New Roman"/>
                <w:lang w:val="en-US"/>
              </w:rPr>
            </w:pPr>
            <w:r>
              <w:rPr>
                <w:rFonts w:cs="Times New Roman"/>
                <w:lang w:val="en-US"/>
              </w:rPr>
              <w:t>Ni X., Beard K.C., Meng J.,Wang Y. et Gebo D.L. Discovery of the first Early Cenozoic Euprimate (Mammalia) from Inner Monogolia // Am. Mus. Novit. 2007, V.3571, pp.1-11.</w:t>
            </w:r>
          </w:p>
        </w:tc>
      </w:tr>
      <w:tr>
        <w:trPr/>
        <w:tc>
          <w:tcPr>
            <w:tcW w:w="26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6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Kohatius coppensi D.E.Russell et Gingerich, 1980</w:t>
            </w:r>
          </w:p>
          <w:p>
            <w:pPr>
              <w:pStyle w:val="Normal"/>
              <w:jc w:val="center"/>
              <w:rPr/>
            </w:pPr>
            <w:r>
              <w:rPr>
                <w:rFonts w:cs="Times New Roman"/>
                <w:lang w:val="en-US"/>
              </w:rPr>
              <w:t>(</w:t>
            </w:r>
            <w:r>
              <w:rPr>
                <w:rFonts w:cs="Times New Roman"/>
              </w:rPr>
              <w:t>определялся</w:t>
            </w:r>
            <w:r>
              <w:rPr>
                <w:rFonts w:cs="Times New Roman"/>
                <w:lang w:val="en-US"/>
              </w:rPr>
              <w:t xml:space="preserve"> </w:t>
            </w:r>
            <w:r>
              <w:rPr>
                <w:rFonts w:cs="Times New Roman"/>
              </w:rPr>
              <w:t>как</w:t>
            </w:r>
            <w:r>
              <w:rPr>
                <w:rFonts w:cs="Times New Roman"/>
                <w:lang w:val="en-US"/>
              </w:rPr>
              <w:t xml:space="preserve"> OMOMYOIDEA fam. incertae sedis</w:t>
            </w:r>
          </w:p>
          <w:p>
            <w:pPr>
              <w:pStyle w:val="Normal"/>
              <w:jc w:val="center"/>
              <w:rPr>
                <w:rFonts w:cs="Times New Roman"/>
              </w:rPr>
            </w:pPr>
            <w:r>
              <w:rPr>
                <w:rFonts w:cs="Times New Roman"/>
              </w:rPr>
              <w:t>или Tarsiiformes incertae sedis)</w:t>
            </w:r>
          </w:p>
        </w:tc>
        <w:tc>
          <w:tcPr>
            <w:tcW w:w="205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н.-?ср.эоцен Пакистана</w:t>
            </w:r>
          </w:p>
        </w:tc>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190 г</w:t>
            </w:r>
          </w:p>
        </w:tc>
      </w:tr>
      <w:tr>
        <w:trPr/>
        <w:tc>
          <w:tcPr>
            <w:tcW w:w="26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Kohatius cf. </w:t>
            </w:r>
            <w:r>
              <w:rPr>
                <w:rFonts w:cs="Times New Roman"/>
              </w:rPr>
              <w:t>Kohatius</w:t>
            </w:r>
            <w:r>
              <w:rPr>
                <w:rFonts w:cs="Times New Roman"/>
                <w:lang w:val="en-US"/>
              </w:rPr>
              <w:t xml:space="preserve"> coppensi </w:t>
            </w:r>
            <w:r>
              <w:rPr>
                <w:rFonts w:cs="Times New Roman"/>
                <w:lang w:val="ru-RU"/>
              </w:rPr>
              <w:t>Gunnell</w:t>
            </w:r>
            <w:r>
              <w:rPr>
                <w:rFonts w:cs="Times New Roman"/>
                <w:lang w:val="en-US"/>
              </w:rPr>
              <w:t>,</w:t>
            </w:r>
            <w:r>
              <w:rPr>
                <w:rFonts w:cs="Times New Roman"/>
                <w:lang w:val="ru-RU"/>
              </w:rPr>
              <w:t xml:space="preserve"> Gingerich</w:t>
            </w:r>
            <w:r>
              <w:rPr>
                <w:rFonts w:cs="Times New Roman"/>
                <w:lang w:val="en-US"/>
              </w:rPr>
              <w:t>,</w:t>
            </w:r>
            <w:r>
              <w:rPr>
                <w:rFonts w:cs="Times New Roman"/>
                <w:lang w:val="ru-RU"/>
              </w:rPr>
              <w:t xml:space="preserve"> ul-Haq</w:t>
            </w:r>
            <w:r>
              <w:rPr>
                <w:rFonts w:cs="Times New Roman"/>
                <w:lang w:val="en-US"/>
              </w:rPr>
              <w:t>,</w:t>
            </w:r>
            <w:r>
              <w:rPr>
                <w:rFonts w:cs="Times New Roman"/>
                <w:lang w:val="ru-RU"/>
              </w:rPr>
              <w:t xml:space="preserve"> Bloch</w:t>
            </w:r>
            <w:r>
              <w:rPr>
                <w:rFonts w:cs="Times New Roman"/>
                <w:lang w:val="en-US"/>
              </w:rPr>
              <w:t>,</w:t>
            </w:r>
            <w:r>
              <w:rPr>
                <w:rFonts w:cs="Times New Roman"/>
                <w:lang w:val="ru-RU"/>
              </w:rPr>
              <w:t xml:space="preserve"> Khan</w:t>
            </w:r>
            <w:r>
              <w:rPr>
                <w:rFonts w:cs="Times New Roman"/>
                <w:lang w:val="en-US"/>
              </w:rPr>
              <w:t xml:space="preserve"> et</w:t>
            </w:r>
            <w:r>
              <w:rPr>
                <w:rFonts w:cs="Times New Roman"/>
                <w:lang w:val="ru-RU"/>
              </w:rPr>
              <w:t xml:space="preserve"> Clyde</w:t>
            </w:r>
            <w:r>
              <w:rPr>
                <w:rFonts w:cs="Times New Roman"/>
                <w:lang w:val="en-US"/>
              </w:rPr>
              <w:t>, 2008</w:t>
            </w:r>
          </w:p>
        </w:tc>
        <w:tc>
          <w:tcPr>
            <w:tcW w:w="20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поздний</w:t>
            </w:r>
            <w:r>
              <w:rPr>
                <w:rFonts w:cs="Times New Roman"/>
                <w:lang w:val="en-US"/>
              </w:rPr>
              <w:t xml:space="preserve"> н.эоцен, 53,3 </w:t>
            </w:r>
            <w:r>
              <w:rPr>
                <w:rFonts w:cs="Times New Roman"/>
                <w:lang w:val="ru-RU"/>
              </w:rPr>
              <w:t>млн.л.н.,</w:t>
            </w:r>
            <w:r>
              <w:rPr>
                <w:rFonts w:cs="Times New Roman"/>
                <w:lang w:val="en-US"/>
              </w:rPr>
              <w:t xml:space="preserve"> Ypresian, с.-з.Пакистан, Balochistan Province (=Baluchistan), Gandhera Quarry, upper Ghazij Formation</w:t>
            </w:r>
          </w:p>
        </w:tc>
        <w:tc>
          <w:tcPr>
            <w:tcW w:w="54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Gunnell </w:t>
            </w:r>
            <w:r>
              <w:rPr>
                <w:rFonts w:cs="Times New Roman"/>
                <w:lang w:val="en-US"/>
              </w:rPr>
              <w:t>G.F.,</w:t>
            </w:r>
            <w:r>
              <w:rPr>
                <w:rFonts w:cs="Times New Roman"/>
              </w:rPr>
              <w:t xml:space="preserve"> Gingerich </w:t>
            </w:r>
            <w:r>
              <w:rPr>
                <w:rFonts w:cs="Times New Roman"/>
                <w:lang w:val="en-US"/>
              </w:rPr>
              <w:t>P.D.,</w:t>
            </w:r>
            <w:r>
              <w:rPr>
                <w:rFonts w:cs="Times New Roman"/>
              </w:rPr>
              <w:t xml:space="preserve"> ul-Haq </w:t>
            </w:r>
            <w:r>
              <w:rPr>
                <w:rFonts w:cs="Times New Roman"/>
                <w:lang w:val="en-US"/>
              </w:rPr>
              <w:t>M.,</w:t>
            </w:r>
            <w:r>
              <w:rPr>
                <w:rFonts w:cs="Times New Roman"/>
              </w:rPr>
              <w:t xml:space="preserve"> Bloch </w:t>
            </w:r>
            <w:r>
              <w:rPr>
                <w:rFonts w:cs="Times New Roman"/>
                <w:lang w:val="en-US"/>
              </w:rPr>
              <w:t>J.I.,</w:t>
            </w:r>
            <w:r>
              <w:rPr>
                <w:rFonts w:cs="Times New Roman"/>
              </w:rPr>
              <w:t xml:space="preserve"> Khan </w:t>
            </w:r>
            <w:r>
              <w:rPr>
                <w:rFonts w:cs="Times New Roman"/>
                <w:lang w:val="en-US"/>
              </w:rPr>
              <w:t>I.H. et</w:t>
            </w:r>
            <w:r>
              <w:rPr>
                <w:rFonts w:cs="Times New Roman"/>
              </w:rPr>
              <w:t xml:space="preserve"> Clyde </w:t>
            </w:r>
            <w:r>
              <w:rPr>
                <w:rFonts w:cs="Times New Roman"/>
                <w:lang w:val="en-US"/>
              </w:rPr>
              <w:t>W.C.</w:t>
            </w:r>
            <w:r>
              <w:rPr>
                <w:rFonts w:cs="Times New Roman"/>
              </w:rPr>
              <w:t xml:space="preserve"> New euprimates (Mammalia) from the early and </w:t>
            </w:r>
            <w:r>
              <w:rPr>
                <w:rFonts w:cs="Times New Roman"/>
                <w:lang w:val="en-US"/>
              </w:rPr>
              <w:t>middle Eocene</w:t>
            </w:r>
            <w:r>
              <w:rPr>
                <w:rFonts w:cs="Times New Roman"/>
              </w:rPr>
              <w:t xml:space="preserve"> of Pakistan</w:t>
            </w:r>
            <w:r>
              <w:rPr>
                <w:rFonts w:cs="Times New Roman"/>
                <w:lang w:val="en-US"/>
              </w:rPr>
              <w:t xml:space="preserve"> //</w:t>
            </w:r>
            <w:r>
              <w:rPr>
                <w:rFonts w:cs="Times New Roman"/>
              </w:rPr>
              <w:t xml:space="preserve"> Contrib Mus</w:t>
            </w:r>
            <w:r>
              <w:rPr>
                <w:rFonts w:cs="Times New Roman"/>
                <w:lang w:val="en-US"/>
              </w:rPr>
              <w:t>eum</w:t>
            </w:r>
            <w:r>
              <w:rPr>
                <w:rFonts w:cs="Times New Roman"/>
              </w:rPr>
              <w:t xml:space="preserve"> Paleontol</w:t>
            </w:r>
            <w:r>
              <w:rPr>
                <w:rFonts w:cs="Times New Roman"/>
                <w:lang w:val="en-US"/>
              </w:rPr>
              <w:t>ogy</w:t>
            </w:r>
            <w:r>
              <w:rPr>
                <w:rFonts w:cs="Times New Roman"/>
              </w:rPr>
              <w:t xml:space="preserve"> Univ</w:t>
            </w:r>
            <w:r>
              <w:rPr>
                <w:rFonts w:cs="Times New Roman"/>
                <w:lang w:val="en-US"/>
              </w:rPr>
              <w:t>ersity of</w:t>
            </w:r>
            <w:r>
              <w:rPr>
                <w:rFonts w:cs="Times New Roman"/>
              </w:rPr>
              <w:t xml:space="preserve"> Mich</w:t>
            </w:r>
            <w:r>
              <w:rPr>
                <w:rFonts w:cs="Times New Roman"/>
                <w:lang w:val="en-US"/>
              </w:rPr>
              <w:t>igan, 2008,</w:t>
            </w:r>
            <w:r>
              <w:rPr>
                <w:rFonts w:cs="Times New Roman"/>
              </w:rPr>
              <w:t xml:space="preserve"> </w:t>
            </w:r>
            <w:r>
              <w:rPr>
                <w:rFonts w:cs="Times New Roman"/>
                <w:lang w:val="en-US"/>
              </w:rPr>
              <w:t>V.</w:t>
            </w:r>
            <w:r>
              <w:rPr>
                <w:rFonts w:cs="Times New Roman"/>
              </w:rPr>
              <w:t>32</w:t>
            </w:r>
            <w:r>
              <w:rPr>
                <w:rFonts w:cs="Times New Roman"/>
                <w:lang w:val="en-US"/>
              </w:rPr>
              <w:t xml:space="preserve">, </w:t>
            </w:r>
            <w:r>
              <w:rPr>
                <w:rFonts w:cs="Times New Roman"/>
                <w:lang w:val="ru-RU"/>
              </w:rPr>
              <w:t xml:space="preserve">№1, </w:t>
            </w:r>
            <w:r>
              <w:rPr>
                <w:rFonts w:cs="Times New Roman"/>
                <w:lang w:val="en-US"/>
              </w:rPr>
              <w:t>pp.</w:t>
            </w:r>
            <w:r>
              <w:rPr>
                <w:rFonts w:cs="Times New Roman"/>
              </w:rPr>
              <w:t>1</w:t>
            </w:r>
            <w:r>
              <w:rPr>
                <w:rFonts w:cs="Times New Roman"/>
                <w:lang w:val="en-US"/>
              </w:rPr>
              <w:t>-</w:t>
            </w:r>
            <w:r>
              <w:rPr>
                <w:rFonts w:cs="Times New Roman"/>
              </w:rPr>
              <w:t>14</w:t>
            </w:r>
            <w:r>
              <w:rPr>
                <w:rFonts w:cs="Times New Roman"/>
                <w:lang w:val="en-US"/>
              </w:rPr>
              <w:t>.</w:t>
            </w:r>
          </w:p>
        </w:tc>
      </w:tr>
      <w:tr>
        <w:trPr/>
        <w:tc>
          <w:tcPr>
            <w:tcW w:w="26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54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6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Vastanomys gracilis</w:t>
            </w:r>
            <w:r>
              <w:rPr>
                <w:rFonts w:cs="Times New Roman"/>
                <w:lang w:val="ru-RU"/>
              </w:rPr>
              <w:t xml:space="preserve"> Bajpai et al., 2005</w:t>
            </w:r>
          </w:p>
          <w:p>
            <w:pPr>
              <w:pStyle w:val="Normal"/>
              <w:snapToGrid w:val="false"/>
              <w:rPr/>
            </w:pPr>
            <w:r>
              <w:rPr>
                <w:rFonts w:cs="Times New Roman"/>
                <w:lang w:val="ru-RU"/>
              </w:rPr>
              <w:t xml:space="preserve">(определялся как </w:t>
            </w:r>
            <w:r>
              <w:rPr>
                <w:rFonts w:cs="Times New Roman"/>
                <w:lang w:val="en-US"/>
              </w:rPr>
              <w:t>Omomyoidea incertae sedis</w:t>
            </w:r>
            <w:r>
              <w:rPr>
                <w:rFonts w:cs="Times New Roman"/>
                <w:lang w:val="ru-RU"/>
              </w:rPr>
              <w:t>)</w:t>
            </w:r>
          </w:p>
        </w:tc>
        <w:tc>
          <w:tcPr>
            <w:tcW w:w="20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54-55 млн.л.н., Индия, Гуджарат, Vastan Lignite Mine, Cambay Shale Formation, Ypresian lagoonal siltstone/claystone</w:t>
            </w:r>
          </w:p>
        </w:tc>
        <w:tc>
          <w:tcPr>
            <w:tcW w:w="54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80-103 г</w:t>
            </w:r>
          </w:p>
          <w:p>
            <w:pPr>
              <w:pStyle w:val="Normal"/>
              <w:snapToGrid w:val="false"/>
              <w:rPr/>
            </w:pPr>
            <w:r>
              <w:rPr>
                <w:rFonts w:cs="Times New Roman"/>
              </w:rPr>
              <w:t xml:space="preserve">базальный таксон для </w:t>
            </w:r>
            <w:r>
              <w:rPr>
                <w:rFonts w:cs="Times New Roman"/>
                <w:lang w:val="en-US"/>
              </w:rPr>
              <w:t>Omomyoidea</w:t>
            </w:r>
            <w:r>
              <w:rPr>
                <w:rFonts w:cs="Times New Roman"/>
              </w:rPr>
              <w:t>; 130 г</w:t>
            </w:r>
          </w:p>
          <w:p>
            <w:pPr>
              <w:pStyle w:val="Normal"/>
              <w:snapToGrid w:val="false"/>
              <w:rPr>
                <w:rFonts w:cs="Times New Roman"/>
                <w:lang w:val="ru-RU"/>
              </w:rPr>
            </w:pPr>
            <w:r>
              <w:rPr>
                <w:rFonts w:cs="Times New Roman"/>
                <w:lang w:val="ru-RU"/>
              </w:rPr>
              <w:t>Не насекомоядный, скорее всего фруктоядный</w:t>
            </w:r>
          </w:p>
          <w:p>
            <w:pPr>
              <w:pStyle w:val="Normal"/>
              <w:snapToGrid w:val="false"/>
              <w:jc w:val="both"/>
              <w:rPr/>
            </w:pPr>
            <w:r>
              <w:rPr>
                <w:rFonts w:eastAsia="SimSun" w:cs="Times New Roman"/>
                <w:lang w:val="ru-RU"/>
              </w:rPr>
              <w:t>Dunn R</w:t>
            </w:r>
            <w:r>
              <w:rPr>
                <w:rFonts w:eastAsia="SimSun" w:cs="Times New Roman"/>
                <w:lang w:val="en-US"/>
              </w:rPr>
              <w:t>.</w:t>
            </w:r>
            <w:r>
              <w:rPr>
                <w:rFonts w:eastAsia="SimSun" w:cs="Times New Roman"/>
                <w:lang w:val="ru-RU"/>
              </w:rPr>
              <w:t>H., Rose K</w:t>
            </w:r>
            <w:r>
              <w:rPr>
                <w:rFonts w:eastAsia="SimSun" w:cs="Times New Roman"/>
                <w:lang w:val="en-US"/>
              </w:rPr>
              <w:t>.</w:t>
            </w:r>
            <w:r>
              <w:rPr>
                <w:rFonts w:eastAsia="SimSun" w:cs="Times New Roman"/>
                <w:lang w:val="ru-RU"/>
              </w:rPr>
              <w:t>D., Rana R</w:t>
            </w:r>
            <w:r>
              <w:rPr>
                <w:rFonts w:eastAsia="SimSun" w:cs="Times New Roman"/>
                <w:lang w:val="en-US"/>
              </w:rPr>
              <w:t>.</w:t>
            </w:r>
            <w:r>
              <w:rPr>
                <w:rFonts w:eastAsia="SimSun" w:cs="Times New Roman"/>
                <w:lang w:val="ru-RU"/>
              </w:rPr>
              <w:t>S., Kumar K</w:t>
            </w:r>
            <w:r>
              <w:rPr>
                <w:rFonts w:eastAsia="SimSun" w:cs="Times New Roman"/>
                <w:lang w:val="en-US"/>
              </w:rPr>
              <w:t>.</w:t>
            </w:r>
            <w:r>
              <w:rPr>
                <w:rFonts w:eastAsia="SimSun" w:cs="Times New Roman"/>
                <w:lang w:val="ru-RU"/>
              </w:rPr>
              <w:t>, Sahni A</w:t>
            </w:r>
            <w:r>
              <w:rPr>
                <w:rFonts w:eastAsia="SimSun" w:cs="Times New Roman"/>
                <w:lang w:val="en-US"/>
              </w:rPr>
              <w:t>. et Smith Th.</w:t>
            </w:r>
            <w:r>
              <w:rPr>
                <w:rFonts w:eastAsia="SimSun" w:cs="Times New Roman"/>
                <w:lang w:val="ru-RU"/>
              </w:rPr>
              <w:t xml:space="preserve"> New euprimate postcrania from the early Eocene of Gujarat, India, and the strepsirrhine</w:t>
            </w:r>
            <w:r>
              <w:rPr>
                <w:rFonts w:eastAsia="Times New Roman" w:cs="Times New Roman"/>
                <w:lang w:val="ru-RU"/>
              </w:rPr>
              <w:t>–</w:t>
            </w:r>
            <w:r>
              <w:rPr>
                <w:rFonts w:eastAsia="SimSun" w:cs="Times New Roman"/>
                <w:lang w:val="ru-RU"/>
              </w:rPr>
              <w:t>haplorhine divergence</w:t>
            </w:r>
            <w:r>
              <w:rPr>
                <w:rFonts w:eastAsia="SimSun" w:cs="Times New Roman"/>
                <w:lang w:val="en-US"/>
              </w:rPr>
              <w:t xml:space="preserve"> // Journal of Human Evolution, 2016, V.99, pp.25-51.</w:t>
            </w:r>
          </w:p>
        </w:tc>
      </w:tr>
      <w:tr>
        <w:trPr/>
        <w:tc>
          <w:tcPr>
            <w:tcW w:w="26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Vastanomys </w:t>
            </w:r>
            <w:r>
              <w:rPr>
                <w:rFonts w:cs="Times New Roman"/>
                <w:lang w:val="ru-RU"/>
              </w:rPr>
              <w:t>major Rose</w:t>
            </w:r>
            <w:r>
              <w:rPr>
                <w:rFonts w:cs="Times New Roman"/>
                <w:lang w:val="en-US"/>
              </w:rPr>
              <w:t>, Rana, Sahni, Kumar, Missiaen, Singh et Smith, 2009</w:t>
            </w:r>
          </w:p>
        </w:tc>
        <w:tc>
          <w:tcPr>
            <w:tcW w:w="20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54-55 млн.л.н., Индия, Гуджарат, Vastan Lignite Mine, Cambay Shale Formation, Ypresian lagoonal siltstone/claystone</w:t>
            </w:r>
          </w:p>
        </w:tc>
        <w:tc>
          <w:tcPr>
            <w:tcW w:w="54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правый M</w:t>
            </w:r>
            <w:r>
              <w:rPr>
                <w:rFonts w:cs="Times New Roman"/>
                <w:vertAlign w:val="subscript"/>
              </w:rPr>
              <w:t>2</w:t>
            </w:r>
            <w:r>
              <w:rPr>
                <w:rFonts w:cs="Times New Roman"/>
              </w:rPr>
              <w:t xml:space="preserve"> (GU/RSR/VAS 1541)</w:t>
            </w:r>
          </w:p>
          <w:p>
            <w:pPr>
              <w:pStyle w:val="Normal"/>
              <w:snapToGrid w:val="false"/>
              <w:jc w:val="both"/>
              <w:rPr/>
            </w:pPr>
            <w:r>
              <w:rPr>
                <w:rFonts w:eastAsia="SimSun" w:cs="Times New Roman"/>
                <w:lang w:val="ru-RU"/>
              </w:rPr>
              <w:t>Dunn R</w:t>
            </w:r>
            <w:r>
              <w:rPr>
                <w:rFonts w:eastAsia="SimSun" w:cs="Times New Roman"/>
                <w:lang w:val="en-US"/>
              </w:rPr>
              <w:t>.</w:t>
            </w:r>
            <w:r>
              <w:rPr>
                <w:rFonts w:eastAsia="SimSun" w:cs="Times New Roman"/>
                <w:lang w:val="ru-RU"/>
              </w:rPr>
              <w:t>H., Rose K</w:t>
            </w:r>
            <w:r>
              <w:rPr>
                <w:rFonts w:eastAsia="SimSun" w:cs="Times New Roman"/>
                <w:lang w:val="en-US"/>
              </w:rPr>
              <w:t>.</w:t>
            </w:r>
            <w:r>
              <w:rPr>
                <w:rFonts w:eastAsia="SimSun" w:cs="Times New Roman"/>
                <w:lang w:val="ru-RU"/>
              </w:rPr>
              <w:t>D., Rana R</w:t>
            </w:r>
            <w:r>
              <w:rPr>
                <w:rFonts w:eastAsia="SimSun" w:cs="Times New Roman"/>
                <w:lang w:val="en-US"/>
              </w:rPr>
              <w:t>.</w:t>
            </w:r>
            <w:r>
              <w:rPr>
                <w:rFonts w:eastAsia="SimSun" w:cs="Times New Roman"/>
                <w:lang w:val="ru-RU"/>
              </w:rPr>
              <w:t>S., Kumar K</w:t>
            </w:r>
            <w:r>
              <w:rPr>
                <w:rFonts w:eastAsia="SimSun" w:cs="Times New Roman"/>
                <w:lang w:val="en-US"/>
              </w:rPr>
              <w:t>.</w:t>
            </w:r>
            <w:r>
              <w:rPr>
                <w:rFonts w:eastAsia="SimSun" w:cs="Times New Roman"/>
                <w:lang w:val="ru-RU"/>
              </w:rPr>
              <w:t>, Sahni A</w:t>
            </w:r>
            <w:r>
              <w:rPr>
                <w:rFonts w:eastAsia="SimSun" w:cs="Times New Roman"/>
                <w:lang w:val="en-US"/>
              </w:rPr>
              <w:t>. et Smith Th.</w:t>
            </w:r>
            <w:r>
              <w:rPr>
                <w:rFonts w:eastAsia="SimSun" w:cs="Times New Roman"/>
                <w:lang w:val="ru-RU"/>
              </w:rPr>
              <w:t xml:space="preserve"> New euprimate postcrania from the early Eocene of Gujarat, India, and the strepsirrhine</w:t>
            </w:r>
            <w:r>
              <w:rPr>
                <w:rFonts w:eastAsia="Times New Roman" w:cs="Times New Roman"/>
                <w:lang w:val="ru-RU"/>
              </w:rPr>
              <w:t>–</w:t>
            </w:r>
            <w:r>
              <w:rPr>
                <w:rFonts w:eastAsia="SimSun" w:cs="Times New Roman"/>
                <w:lang w:val="ru-RU"/>
              </w:rPr>
              <w:t>haplorhine divergence</w:t>
            </w:r>
            <w:r>
              <w:rPr>
                <w:rFonts w:eastAsia="SimSun" w:cs="Times New Roman"/>
                <w:lang w:val="en-US"/>
              </w:rPr>
              <w:t xml:space="preserve"> // Journal of Human Evolution, 2016, V.99, pp.25-51.</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Heading2"/>
        <w:numPr>
          <w:ilvl w:val="1"/>
          <w:numId w:val="5"/>
        </w:numPr>
        <w:jc w:val="center"/>
        <w:rPr/>
      </w:pPr>
      <w:bookmarkStart w:id="75" w:name="__RefHeading___Toc146790_2125148722"/>
      <w:bookmarkStart w:id="76" w:name="__RefHeading__84_2061562761"/>
      <w:bookmarkStart w:id="77" w:name="__RefHeading__111_25711451"/>
      <w:bookmarkEnd w:id="75"/>
      <w:bookmarkEnd w:id="76"/>
      <w:bookmarkEnd w:id="77"/>
      <w:r>
        <w:rPr>
          <w:rFonts w:cs="Times New Roman" w:ascii="Times New Roman" w:hAnsi="Times New Roman"/>
        </w:rPr>
        <w:t>инфраотряд TARSIIFORMES</w:t>
      </w:r>
      <w:r>
        <w:rPr>
          <w:rFonts w:cs="Times New Roman" w:ascii="Times New Roman" w:hAnsi="Times New Roman"/>
          <w:lang w:val="en-US"/>
        </w:rPr>
        <w:t xml:space="preserve"> GREGORY, 1915</w:t>
      </w:r>
    </w:p>
    <w:p>
      <w:pPr>
        <w:pStyle w:val="Normal"/>
        <w:jc w:val="center"/>
        <w:rPr/>
      </w:pPr>
      <w:r>
        <w:rPr>
          <w:rFonts w:cs="Times New Roman"/>
        </w:rPr>
        <w:t xml:space="preserve">(=секция </w:t>
      </w:r>
      <w:r>
        <w:rPr>
          <w:rFonts w:cs="Times New Roman"/>
          <w:b/>
          <w:lang w:val="en-US"/>
        </w:rPr>
        <w:t>TARSIIFORMES</w:t>
      </w:r>
      <w:r>
        <w:rPr>
          <w:rFonts w:cs="Times New Roman"/>
        </w:rPr>
        <w:t xml:space="preserve"> подотряда </w:t>
      </w:r>
      <w:r>
        <w:rPr>
          <w:rFonts w:cs="Times New Roman"/>
          <w:lang w:val="en-US"/>
        </w:rPr>
        <w:t>PROSIMII</w:t>
      </w:r>
    </w:p>
    <w:p>
      <w:pPr>
        <w:pStyle w:val="Normal"/>
        <w:jc w:val="center"/>
        <w:rPr/>
      </w:pPr>
      <w:r>
        <w:rPr>
          <w:rFonts w:cs="Times New Roman"/>
          <w:lang w:val="en-US"/>
        </w:rPr>
        <w:t>=</w:t>
      </w:r>
      <w:r>
        <w:rPr>
          <w:rFonts w:cs="Times New Roman"/>
        </w:rPr>
        <w:t>подотряд</w:t>
      </w:r>
      <w:r>
        <w:rPr>
          <w:rFonts w:cs="Times New Roman"/>
          <w:lang w:val="en-US"/>
        </w:rPr>
        <w:t xml:space="preserve"> </w:t>
      </w:r>
      <w:r>
        <w:rPr>
          <w:rFonts w:cs="Times New Roman"/>
        </w:rPr>
        <w:t>или</w:t>
      </w:r>
      <w:r>
        <w:rPr>
          <w:rFonts w:cs="Times New Roman"/>
          <w:lang w:val="en-US"/>
        </w:rPr>
        <w:t xml:space="preserve"> </w:t>
      </w:r>
      <w:r>
        <w:rPr>
          <w:rFonts w:cs="Times New Roman"/>
        </w:rPr>
        <w:t>надсем</w:t>
      </w:r>
      <w:r>
        <w:rPr>
          <w:rFonts w:cs="Times New Roman"/>
          <w:lang w:val="en-US"/>
        </w:rPr>
        <w:t>. TARSIOIDEA</w:t>
      </w:r>
    </w:p>
    <w:p>
      <w:pPr>
        <w:pStyle w:val="Normal"/>
        <w:jc w:val="center"/>
        <w:rPr/>
      </w:pPr>
      <w:r>
        <w:rPr>
          <w:rFonts w:cs="Times New Roman"/>
          <w:lang w:val="en-US"/>
        </w:rPr>
        <w:t>=</w:t>
      </w:r>
      <w:r>
        <w:rPr>
          <w:rFonts w:cs="Times New Roman"/>
        </w:rPr>
        <w:t>группа</w:t>
      </w:r>
      <w:r>
        <w:rPr>
          <w:rFonts w:cs="Times New Roman"/>
          <w:lang w:val="en-US"/>
        </w:rPr>
        <w:t xml:space="preserve"> </w:t>
      </w:r>
      <w:r>
        <w:rPr>
          <w:rFonts w:cs="Times New Roman"/>
        </w:rPr>
        <w:t>в</w:t>
      </w:r>
      <w:r>
        <w:rPr>
          <w:rFonts w:cs="Times New Roman"/>
          <w:lang w:val="en-US"/>
        </w:rPr>
        <w:t xml:space="preserve"> </w:t>
      </w:r>
      <w:r>
        <w:rPr>
          <w:rFonts w:cs="Times New Roman"/>
        </w:rPr>
        <w:t>подотр</w:t>
      </w:r>
      <w:r>
        <w:rPr>
          <w:rFonts w:cs="Times New Roman"/>
          <w:lang w:val="en-US"/>
        </w:rPr>
        <w:t>. HAPLORHINI</w:t>
      </w:r>
    </w:p>
    <w:p>
      <w:pPr>
        <w:pStyle w:val="Normal"/>
        <w:jc w:val="center"/>
        <w:rPr/>
      </w:pPr>
      <w:r>
        <w:rPr>
          <w:rFonts w:cs="Times New Roman"/>
          <w:lang w:val="en-US"/>
        </w:rPr>
        <w:t>=</w:t>
      </w:r>
      <w:r>
        <w:rPr>
          <w:rFonts w:cs="Times New Roman"/>
        </w:rPr>
        <w:t>парвотряд</w:t>
      </w:r>
      <w:r>
        <w:rPr>
          <w:rFonts w:cs="Times New Roman"/>
          <w:lang w:val="en-US"/>
        </w:rPr>
        <w:t xml:space="preserve"> </w:t>
      </w:r>
      <w:r>
        <w:rPr>
          <w:rFonts w:cs="Times New Roman"/>
          <w:b/>
          <w:lang w:val="en-US"/>
        </w:rPr>
        <w:t>TARSIIFORMES</w:t>
      </w:r>
      <w:r>
        <w:rPr>
          <w:rFonts w:cs="Times New Roman"/>
          <w:b/>
          <w:i/>
          <w:lang w:val="en-US"/>
        </w:rPr>
        <w:t xml:space="preserve"> </w:t>
      </w:r>
      <w:r>
        <w:rPr>
          <w:rFonts w:cs="Times New Roman"/>
        </w:rPr>
        <w:t>инфраотряда</w:t>
      </w:r>
      <w:r>
        <w:rPr>
          <w:rFonts w:cs="Times New Roman"/>
          <w:lang w:val="en-US"/>
        </w:rPr>
        <w:t xml:space="preserve"> HAPLORHINI </w:t>
      </w:r>
      <w:r>
        <w:rPr>
          <w:rFonts w:cs="Times New Roman"/>
        </w:rPr>
        <w:t>с</w:t>
      </w:r>
      <w:r>
        <w:rPr>
          <w:rFonts w:cs="Times New Roman"/>
          <w:lang w:val="en-US"/>
        </w:rPr>
        <w:t xml:space="preserve"> </w:t>
      </w:r>
      <w:r>
        <w:rPr>
          <w:rFonts w:cs="Times New Roman"/>
        </w:rPr>
        <w:t>надсемействами</w:t>
      </w:r>
      <w:r>
        <w:rPr>
          <w:rFonts w:cs="Times New Roman"/>
          <w:lang w:val="en-US"/>
        </w:rPr>
        <w:t xml:space="preserve"> Carpolestoidea Simpson, 1935 (McKenna et Bell, 1997) (</w:t>
      </w:r>
      <w:r>
        <w:rPr>
          <w:rFonts w:cs="Times New Roman"/>
        </w:rPr>
        <w:t>с</w:t>
      </w:r>
      <w:r>
        <w:rPr>
          <w:rFonts w:cs="Times New Roman"/>
          <w:lang w:val="en-US"/>
        </w:rPr>
        <w:t xml:space="preserve"> </w:t>
      </w:r>
      <w:r>
        <w:rPr>
          <w:rFonts w:cs="Times New Roman"/>
        </w:rPr>
        <w:t>семейством</w:t>
      </w:r>
      <w:r>
        <w:rPr>
          <w:rFonts w:cs="Times New Roman"/>
          <w:lang w:val="en-US"/>
        </w:rPr>
        <w:t xml:space="preserve"> Carpolestidae) </w:t>
      </w:r>
      <w:r>
        <w:rPr>
          <w:rFonts w:cs="Times New Roman"/>
        </w:rPr>
        <w:t>и</w:t>
      </w:r>
      <w:r>
        <w:rPr>
          <w:rFonts w:cs="Times New Roman"/>
          <w:lang w:val="en-US"/>
        </w:rPr>
        <w:t xml:space="preserve"> Tarsioidea Gray, 1825 (McKenna, 1967) (</w:t>
      </w:r>
      <w:r>
        <w:rPr>
          <w:rFonts w:cs="Times New Roman"/>
        </w:rPr>
        <w:t>с</w:t>
      </w:r>
      <w:r>
        <w:rPr>
          <w:rFonts w:cs="Times New Roman"/>
          <w:lang w:val="en-US"/>
        </w:rPr>
        <w:t xml:space="preserve"> </w:t>
      </w:r>
      <w:r>
        <w:rPr>
          <w:rFonts w:cs="Times New Roman"/>
        </w:rPr>
        <w:t>семействами</w:t>
      </w:r>
      <w:r>
        <w:rPr>
          <w:rFonts w:cs="Times New Roman"/>
          <w:lang w:val="en-US"/>
        </w:rPr>
        <w:t xml:space="preserve"> Omomyidae, Microchoeridae, Afrotarsiidae </w:t>
      </w:r>
      <w:r>
        <w:rPr>
          <w:rFonts w:cs="Times New Roman"/>
        </w:rPr>
        <w:t>и</w:t>
      </w:r>
      <w:r>
        <w:rPr>
          <w:rFonts w:cs="Times New Roman"/>
          <w:lang w:val="en-US"/>
        </w:rPr>
        <w:t xml:space="preserve"> Tarsiidae))</w:t>
      </w:r>
    </w:p>
    <w:p>
      <w:pPr>
        <w:pStyle w:val="Normal"/>
        <w:jc w:val="center"/>
        <w:rPr/>
      </w:pPr>
      <w:r>
        <w:rPr>
          <w:rFonts w:cs="Times New Roman"/>
          <w:lang w:val="en-US"/>
        </w:rPr>
        <w:t>(</w:t>
      </w:r>
      <w:r>
        <w:rPr>
          <w:rFonts w:cs="Times New Roman"/>
        </w:rPr>
        <w:t>ДОЛГОПЯТООБРАЗНЫЕ</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Tarsiidae</w:t>
      </w:r>
      <w:r>
        <w:rPr>
          <w:rFonts w:cs="Times New Roman"/>
          <w:lang w:val="en-US"/>
        </w:rPr>
        <w:t xml:space="preserve"> Gray, 1825 (Gill, 1872)</w:t>
      </w:r>
    </w:p>
    <w:p>
      <w:pPr>
        <w:pStyle w:val="Normal"/>
        <w:jc w:val="center"/>
        <w:rPr>
          <w:rFonts w:cs="Times New Roman"/>
          <w:lang w:val="en-US"/>
        </w:rPr>
      </w:pPr>
      <w:r>
        <w:rPr>
          <w:rFonts w:cs="Times New Roman"/>
          <w:lang w:val="en-US"/>
        </w:rPr>
        <w:t>2133/1133</w:t>
      </w:r>
    </w:p>
    <w:p>
      <w:pPr>
        <w:pStyle w:val="Normal"/>
        <w:jc w:val="center"/>
        <w:rPr/>
      </w:pPr>
      <w:r>
        <w:rPr>
          <w:rFonts w:cs="Times New Roman"/>
          <w:lang w:val="en-US"/>
        </w:rPr>
        <w:t xml:space="preserve">(=Tarsidae </w:t>
      </w:r>
      <w:r>
        <w:rPr>
          <w:rFonts w:cs="Times New Roman"/>
        </w:rPr>
        <w:t>с</w:t>
      </w:r>
      <w:r>
        <w:rPr>
          <w:rFonts w:cs="Times New Roman"/>
          <w:lang w:val="en-US"/>
        </w:rPr>
        <w:t xml:space="preserve"> </w:t>
      </w:r>
      <w:r>
        <w:rPr>
          <w:rFonts w:cs="Times New Roman"/>
        </w:rPr>
        <w:t>подсем</w:t>
      </w:r>
      <w:r>
        <w:rPr>
          <w:rFonts w:cs="Times New Roman"/>
          <w:lang w:val="en-US"/>
        </w:rPr>
        <w:t>. Paromomyinae, Omomyinae, Pseudolorisinae</w:t>
      </w:r>
    </w:p>
    <w:p>
      <w:pPr>
        <w:pStyle w:val="Normal"/>
        <w:jc w:val="center"/>
        <w:rPr/>
      </w:pPr>
      <w:r>
        <w:rPr>
          <w:rFonts w:cs="Times New Roman"/>
        </w:rPr>
        <w:t>?=сем.</w:t>
      </w:r>
      <w:r>
        <w:rPr>
          <w:rFonts w:cs="Times New Roman"/>
          <w:b/>
        </w:rPr>
        <w:t xml:space="preserve"> </w:t>
      </w:r>
      <w:r>
        <w:rPr>
          <w:rFonts w:cs="Times New Roman"/>
          <w:lang w:val="en-US"/>
        </w:rPr>
        <w:t>Afrotarsiidae</w:t>
      </w:r>
    </w:p>
    <w:p>
      <w:pPr>
        <w:pStyle w:val="Normal"/>
        <w:jc w:val="center"/>
        <w:rPr>
          <w:rFonts w:cs="Times New Roman"/>
        </w:rPr>
      </w:pPr>
      <w:r>
        <w:rPr>
          <w:rFonts w:cs="Times New Roman"/>
        </w:rPr>
        <w:t>иногда включаются в Omomyoidea)</w:t>
      </w:r>
    </w:p>
    <w:p>
      <w:pPr>
        <w:pStyle w:val="Normal"/>
        <w:jc w:val="center"/>
        <w:rPr/>
      </w:pPr>
      <w:r>
        <w:rPr>
          <w:rFonts w:cs="Times New Roman"/>
        </w:rPr>
        <w:t xml:space="preserve">(долгопяты, </w:t>
      </w:r>
      <w:r>
        <w:rPr>
          <w:rFonts w:cs="Times New Roman"/>
          <w:lang w:val="en-US"/>
        </w:rPr>
        <w:t>tarsiers</w:t>
      </w:r>
      <w:r>
        <w:rPr>
          <w:rFonts w:cs="Times New Roman"/>
        </w:rPr>
        <w:t>)</w:t>
      </w:r>
    </w:p>
    <w:p>
      <w:pPr>
        <w:pStyle w:val="Normal"/>
        <w:jc w:val="center"/>
        <w:rPr>
          <w:rFonts w:cs="Times New Roman"/>
        </w:rPr>
      </w:pPr>
      <w:r>
        <w:rPr>
          <w:rFonts w:cs="Times New Roman"/>
        </w:rPr>
        <w:t>выделились в самостоятельную линию 45 млн.л.н.</w:t>
      </w:r>
    </w:p>
    <w:p>
      <w:pPr>
        <w:pStyle w:val="Normal"/>
        <w:jc w:val="center"/>
        <w:rPr>
          <w:rFonts w:cs="Times New Roman"/>
        </w:rPr>
      </w:pPr>
      <w:r>
        <w:rPr>
          <w:rFonts w:cs="Times New Roman"/>
        </w:rPr>
        <w:t>8 современных видов</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566"/>
        <w:gridCol w:w="2590"/>
        <w:gridCol w:w="4063"/>
      </w:tblGrid>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Tarsius</w:t>
            </w:r>
            <w:r>
              <w:rPr>
                <w:rFonts w:cs="Times New Roman"/>
              </w:rPr>
              <w:t xml:space="preserve"> </w:t>
            </w:r>
            <w:r>
              <w:rPr>
                <w:rFonts w:cs="Times New Roman"/>
                <w:lang w:val="en-US"/>
              </w:rPr>
              <w:t>Storr</w:t>
            </w:r>
            <w:r>
              <w:rPr>
                <w:rFonts w:cs="Times New Roman"/>
              </w:rPr>
              <w:t>, 1780 (ошибочно 1789)</w:t>
            </w:r>
          </w:p>
          <w:p>
            <w:pPr>
              <w:pStyle w:val="Normal"/>
              <w:jc w:val="center"/>
              <w:rPr/>
            </w:pPr>
            <w:r>
              <w:rPr>
                <w:rFonts w:cs="Times New Roman"/>
              </w:rPr>
              <w:t>(=</w:t>
            </w:r>
            <w:r>
              <w:rPr>
                <w:rFonts w:cs="Times New Roman"/>
                <w:lang w:val="en-US"/>
              </w:rPr>
              <w:t xml:space="preserve">Carlito </w:t>
            </w:r>
            <w:r>
              <w:rPr>
                <w:rFonts w:cs="Times New Roman"/>
                <w:lang w:val="ru-RU"/>
              </w:rPr>
              <w:t>Groves e</w:t>
            </w:r>
            <w:r>
              <w:rPr>
                <w:rFonts w:cs="Times New Roman"/>
                <w:lang w:val="en-US"/>
              </w:rPr>
              <w:t>t</w:t>
            </w:r>
            <w:r>
              <w:rPr>
                <w:rFonts w:cs="Times New Roman"/>
                <w:lang w:val="ru-RU"/>
              </w:rPr>
              <w:t xml:space="preserve"> Shekelle</w:t>
            </w:r>
            <w:r>
              <w:rPr>
                <w:rFonts w:cs="Times New Roman"/>
                <w:lang w:val="en-US"/>
              </w:rPr>
              <w:t>, 2010</w:t>
            </w:r>
          </w:p>
          <w:p>
            <w:pPr>
              <w:pStyle w:val="Normal"/>
              <w:jc w:val="center"/>
              <w:rPr>
                <w:rFonts w:cs="Times New Roman"/>
              </w:rPr>
            </w:pPr>
            <w:r>
              <w:rPr>
                <w:rFonts w:cs="Times New Roman"/>
              </w:rPr>
              <w:t>=Cephalopachus Swainson 1835)</w:t>
            </w:r>
          </w:p>
          <w:p>
            <w:pPr>
              <w:pStyle w:val="Normal"/>
              <w:jc w:val="center"/>
              <w:rPr/>
            </w:pPr>
            <w:r>
              <w:rPr>
                <w:rFonts w:cs="Times New Roman"/>
              </w:rPr>
              <w:t xml:space="preserve">(долгопяты, </w:t>
            </w:r>
            <w:r>
              <w:rPr>
                <w:rFonts w:cs="Times New Roman"/>
                <w:lang w:val="en-US"/>
              </w:rPr>
              <w:t>tarsiers</w:t>
            </w:r>
            <w:r>
              <w:rPr>
                <w:rFonts w:cs="Times New Roman"/>
              </w:rPr>
              <w:t>)</w:t>
            </w:r>
          </w:p>
          <w:p>
            <w:pPr>
              <w:pStyle w:val="Normal"/>
              <w:jc w:val="center"/>
              <w:rPr>
                <w:rFonts w:cs="Times New Roman"/>
              </w:rPr>
            </w:pPr>
            <w:r>
              <w:rPr>
                <w:rFonts w:cs="Times New Roman"/>
              </w:rPr>
              <w:t>4-7 видов (раньше выделяли 3 вида)</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миоцен-совр. Филиппины, з.часть Индо-Австралийского архипелага, Большие Зондские о-ва, южная часть Филиппин, острова между ними, нет на Яве</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8, 5-16+13-27 см; 100-150 г (кроме </w:t>
            </w:r>
            <w:r>
              <w:rPr>
                <w:rFonts w:cs="Times New Roman"/>
                <w:i/>
                <w:iCs/>
                <w:lang w:val="ru-RU"/>
              </w:rPr>
              <w:t>Tarsius pumilus</w:t>
            </w:r>
            <w:r>
              <w:rPr>
                <w:rFonts w:cs="Times New Roman"/>
              </w:rPr>
              <w:t>)</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группа "</w:t>
            </w:r>
            <w:r>
              <w:rPr>
                <w:rFonts w:cs="Times New Roman"/>
                <w:i/>
                <w:iCs/>
                <w:lang w:val="en-US"/>
              </w:rPr>
              <w:t>Tarsius</w:t>
            </w:r>
            <w:r>
              <w:rPr>
                <w:rFonts w:cs="Times New Roman"/>
                <w:i/>
                <w:iCs/>
                <w:lang w:val="en"/>
              </w:rPr>
              <w:t xml:space="preserve"> syrichta</w:t>
            </w:r>
            <w:r>
              <w:rPr>
                <w:rFonts w:cs="Times New Roman"/>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Tarsius bancanus</w:t>
            </w:r>
            <w:r>
              <w:rPr>
                <w:rFonts w:cs="Times New Roman"/>
                <w:lang w:val="en-US"/>
              </w:rPr>
              <w:t xml:space="preserve"> Horsfield, 1821</w:t>
            </w:r>
          </w:p>
          <w:p>
            <w:pPr>
              <w:pStyle w:val="Normal"/>
              <w:snapToGrid w:val="false"/>
              <w:rPr/>
            </w:pPr>
            <w:r>
              <w:rPr>
                <w:rFonts w:cs="Times New Roman"/>
                <w:lang w:val="en-US"/>
              </w:rPr>
              <w:t>(</w:t>
            </w:r>
            <w:r>
              <w:rPr>
                <w:rFonts w:cs="Times New Roman"/>
              </w:rPr>
              <w:t>банканский</w:t>
            </w:r>
            <w:r>
              <w:rPr>
                <w:rFonts w:cs="Times New Roman"/>
                <w:lang w:val="en-US"/>
              </w:rPr>
              <w:t xml:space="preserve">, </w:t>
            </w:r>
            <w:r>
              <w:rPr>
                <w:rFonts w:cs="Times New Roman"/>
              </w:rPr>
              <w:t>западный</w:t>
            </w:r>
            <w:r>
              <w:rPr>
                <w:rFonts w:cs="Times New Roman"/>
                <w:lang w:val="en-US"/>
              </w:rPr>
              <w:t xml:space="preserve"> </w:t>
            </w:r>
            <w:r>
              <w:rPr>
                <w:rFonts w:cs="Times New Roman"/>
              </w:rPr>
              <w:t>долгопят</w:t>
            </w:r>
            <w:r>
              <w:rPr>
                <w:rFonts w:cs="Times New Roman"/>
                <w:lang w:val="en-US"/>
              </w:rPr>
              <w:t>, western tarsier, Horsefield's tarsier)</w:t>
            </w:r>
          </w:p>
          <w:p>
            <w:pPr>
              <w:pStyle w:val="Normal"/>
              <w:snapToGrid w:val="false"/>
              <w:rPr>
                <w:rFonts w:cs="Times New Roman"/>
              </w:rPr>
            </w:pPr>
            <w:r>
              <w:rPr>
                <w:rFonts w:cs="Times New Roman"/>
              </w:rPr>
              <w:t>(описано 4 подвида, валидны ?4 подвида)</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Индонезия, о-ва Суматра, Борнео и ряд мелких островов между ними</w:t>
            </w:r>
            <w:r>
              <w:rPr>
                <w:rFonts w:cs="Times New Roman"/>
                <w:lang w:val="en-US"/>
              </w:rPr>
              <w:t xml:space="preserve"> (Bangka Isl, Karimata Isl, Belitung Isl, and Sirhassen Isl (South Natuna Isls)), </w:t>
            </w:r>
            <w:r>
              <w:rPr>
                <w:rFonts w:cs="Times New Roman"/>
              </w:rPr>
              <w:t>Бруней</w:t>
            </w:r>
            <w:r>
              <w:rPr>
                <w:rFonts w:cs="Times New Roman"/>
                <w:lang w:val="en-US"/>
              </w:rPr>
              <w:t xml:space="preserve">, </w:t>
            </w:r>
            <w:r>
              <w:rPr>
                <w:rFonts w:cs="Times New Roman"/>
              </w:rPr>
              <w:t>Малайзия</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ночной</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bancanus bancanus Horsfield, 1821</w:t>
            </w:r>
          </w:p>
          <w:p>
            <w:pPr>
              <w:pStyle w:val="Normal"/>
              <w:snapToGrid w:val="false"/>
              <w:rPr>
                <w:rFonts w:cs="Times New Roman"/>
                <w:lang w:val="en-US"/>
              </w:rPr>
            </w:pPr>
            <w:r>
              <w:rPr>
                <w:rFonts w:cs="Times New Roman"/>
                <w:lang w:val="en-US"/>
              </w:rPr>
              <w:t>(Western tarsier Horsfield's tarsier)</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bancanus borneanus Elliot, 1910</w:t>
            </w:r>
          </w:p>
          <w:p>
            <w:pPr>
              <w:pStyle w:val="Normal"/>
              <w:snapToGrid w:val="false"/>
              <w:rPr>
                <w:rFonts w:cs="Times New Roman"/>
                <w:lang w:val="en-US"/>
              </w:rPr>
            </w:pPr>
            <w:r>
              <w:rPr>
                <w:rFonts w:cs="Times New Roman"/>
                <w:lang w:val="en-US"/>
              </w:rPr>
              <w:t>(=Tarsius borneanus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синоним</w:t>
            </w:r>
            <w:r>
              <w:rPr>
                <w:rFonts w:cs="Times New Roman"/>
                <w:lang w:val="en-US"/>
              </w:rPr>
              <w:t xml:space="preserve"> Tarsius bancanus)</w:t>
            </w:r>
          </w:p>
          <w:p>
            <w:pPr>
              <w:pStyle w:val="Normal"/>
              <w:snapToGrid w:val="false"/>
              <w:rPr/>
            </w:pPr>
            <w:r>
              <w:rPr>
                <w:rFonts w:cs="Times New Roman"/>
                <w:lang w:val="en-US"/>
              </w:rPr>
              <w:t>(</w:t>
            </w:r>
            <w:r>
              <w:rPr>
                <w:rFonts w:cs="Times New Roman"/>
              </w:rPr>
              <w:t>калимантанский</w:t>
            </w:r>
            <w:r>
              <w:rPr>
                <w:rFonts w:cs="Times New Roman"/>
                <w:lang w:val="en-US"/>
              </w:rPr>
              <w:t xml:space="preserve"> </w:t>
            </w:r>
            <w:r>
              <w:rPr>
                <w:rFonts w:cs="Times New Roman"/>
              </w:rPr>
              <w:t>долгопят</w:t>
            </w:r>
            <w:r>
              <w:rPr>
                <w:rFonts w:cs="Times New Roman"/>
                <w:lang w:val="en-US"/>
              </w:rPr>
              <w:t>, Bornean tarsier)</w:t>
            </w:r>
          </w:p>
          <w:p>
            <w:pPr>
              <w:pStyle w:val="Normal"/>
              <w:snapToGrid w:val="false"/>
              <w:rPr>
                <w:rFonts w:cs="Times New Roman"/>
              </w:rPr>
            </w:pPr>
            <w:r>
              <w:rPr>
                <w:rFonts w:cs="Times New Roman"/>
              </w:rPr>
              <w:t>(?невалидный подвид)</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 Калимантан, о-ва Южного Натуна и Каримата (</w:t>
            </w:r>
            <w:r>
              <w:rPr>
                <w:rFonts w:cs="Times New Roman"/>
                <w:lang w:val="ru-RU"/>
              </w:rPr>
              <w:t>Калимантан</w:t>
            </w:r>
            <w:r>
              <w:rPr>
                <w:rFonts w:cs="Times New Roman"/>
              </w:rPr>
              <w:t>: lowland sites in Sabah, Brunei, Sarawak and West Kalimantan)</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bancanus natunensis</w:t>
            </w:r>
          </w:p>
          <w:p>
            <w:pPr>
              <w:pStyle w:val="Normal"/>
              <w:snapToGrid w:val="false"/>
              <w:rPr>
                <w:rFonts w:cs="Times New Roman"/>
                <w:lang w:val="en-US"/>
              </w:rPr>
            </w:pPr>
            <w:r>
              <w:rPr>
                <w:rFonts w:cs="Times New Roman"/>
                <w:lang w:val="en-US"/>
              </w:rPr>
              <w:t>(=Tarsius tarsier natunensis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синоним</w:t>
            </w:r>
            <w:r>
              <w:rPr>
                <w:rFonts w:cs="Times New Roman"/>
                <w:lang w:val="en-US"/>
              </w:rPr>
              <w:t xml:space="preserve"> Tarsius bancanus)</w:t>
            </w:r>
          </w:p>
          <w:p>
            <w:pPr>
              <w:pStyle w:val="Normal"/>
              <w:snapToGrid w:val="false"/>
              <w:rPr>
                <w:rFonts w:cs="Times New Roman"/>
                <w:lang w:val="en-US"/>
              </w:rPr>
            </w:pPr>
            <w:r>
              <w:rPr>
                <w:rFonts w:cs="Times New Roman"/>
                <w:lang w:val="en-US"/>
              </w:rPr>
              <w:t>(Natuna tarsier)</w:t>
            </w:r>
          </w:p>
          <w:p>
            <w:pPr>
              <w:pStyle w:val="Normal"/>
              <w:snapToGrid w:val="false"/>
              <w:rPr>
                <w:rFonts w:cs="Times New Roman"/>
              </w:rPr>
            </w:pPr>
            <w:r>
              <w:rPr>
                <w:rFonts w:cs="Times New Roman"/>
              </w:rPr>
              <w:t>(невалидный подвид)</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bancanus saltator</w:t>
            </w:r>
          </w:p>
          <w:p>
            <w:pPr>
              <w:pStyle w:val="Normal"/>
              <w:snapToGrid w:val="false"/>
              <w:rPr>
                <w:rFonts w:cs="Times New Roman"/>
                <w:lang w:val="en-US"/>
              </w:rPr>
            </w:pPr>
            <w:r>
              <w:rPr>
                <w:rFonts w:cs="Times New Roman"/>
                <w:lang w:val="en-US"/>
              </w:rPr>
              <w:t>(=Tarsius saltator</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синоним</w:t>
            </w:r>
            <w:r>
              <w:rPr>
                <w:rFonts w:cs="Times New Roman"/>
                <w:lang w:val="en-US"/>
              </w:rPr>
              <w:t xml:space="preserve"> Tarsius bancanus)</w:t>
            </w:r>
          </w:p>
          <w:p>
            <w:pPr>
              <w:pStyle w:val="Normal"/>
              <w:snapToGrid w:val="false"/>
              <w:rPr>
                <w:rFonts w:cs="Times New Roman"/>
                <w:lang w:val="en-US"/>
              </w:rPr>
            </w:pPr>
            <w:r>
              <w:rPr>
                <w:rFonts w:cs="Times New Roman"/>
                <w:lang w:val="en-US"/>
              </w:rPr>
              <w:t>(Belitung tarsier, Belitung island tarsier)</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syrichta (Linnaeus, 1758)</w:t>
            </w:r>
          </w:p>
          <w:p>
            <w:pPr>
              <w:pStyle w:val="List"/>
              <w:rPr>
                <w:rFonts w:cs="Times New Roman"/>
                <w:lang w:val="en-US"/>
              </w:rPr>
            </w:pPr>
            <w:r>
              <w:rPr>
                <w:rFonts w:cs="Times New Roman"/>
                <w:lang w:val="en-US"/>
              </w:rPr>
              <w:t>(=Tarsius fuscus Ficher</w:t>
            </w:r>
          </w:p>
          <w:p>
            <w:pPr>
              <w:pStyle w:val="Normal"/>
              <w:rPr>
                <w:rFonts w:cs="Times New Roman"/>
                <w:lang w:val="en-US"/>
              </w:rPr>
            </w:pPr>
            <w:r>
              <w:rPr>
                <w:rFonts w:cs="Times New Roman"/>
                <w:lang w:val="en-US"/>
              </w:rPr>
              <w:t>=Tarsius philippinensis Meyer</w:t>
            </w:r>
          </w:p>
          <w:p>
            <w:pPr>
              <w:pStyle w:val="Normal"/>
              <w:rPr>
                <w:rFonts w:cs="Times New Roman"/>
                <w:lang w:val="en-US"/>
              </w:rPr>
            </w:pPr>
            <w:r>
              <w:rPr>
                <w:rFonts w:cs="Times New Roman"/>
                <w:lang w:val="en-US"/>
              </w:rPr>
              <w:t>=Simia syrichta Linnaeus, 1758</w:t>
            </w:r>
          </w:p>
          <w:p>
            <w:pPr>
              <w:pStyle w:val="Normal"/>
              <w:rPr/>
            </w:pPr>
            <w:r>
              <w:rPr>
                <w:rFonts w:cs="Times New Roman"/>
                <w:lang w:val="en-US"/>
              </w:rPr>
              <w:t xml:space="preserve">=Cercopithecus luzonis minimus </w:t>
            </w:r>
            <w:r>
              <w:rPr>
                <w:rFonts w:cs="Times New Roman"/>
                <w:lang w:val="en"/>
              </w:rPr>
              <w:t>J.G.Camel</w:t>
            </w:r>
            <w:r>
              <w:rPr>
                <w:rFonts w:cs="Times New Roman"/>
                <w:lang w:val="en-US"/>
              </w:rPr>
              <w:t xml:space="preserve">, </w:t>
            </w:r>
            <w:r>
              <w:rPr>
                <w:rFonts w:cs="Times New Roman"/>
                <w:lang w:val="en"/>
              </w:rPr>
              <w:t>1705</w:t>
            </w:r>
          </w:p>
          <w:p>
            <w:pPr>
              <w:pStyle w:val="Normal"/>
              <w:rPr/>
            </w:pPr>
            <w:r>
              <w:rPr>
                <w:rFonts w:cs="Times New Roman"/>
                <w:lang w:val="ru-RU"/>
              </w:rPr>
              <w:t>?</w:t>
            </w:r>
            <w:r>
              <w:rPr>
                <w:rFonts w:cs="Times New Roman"/>
                <w:lang w:val="en-US"/>
              </w:rPr>
              <w:t>=Tarsius sangirensis Meyer</w:t>
            </w:r>
            <w:r>
              <w:rPr>
                <w:rFonts w:cs="Times New Roman"/>
                <w:lang w:val="ru-RU"/>
              </w:rPr>
              <w:t>, 1897</w:t>
            </w:r>
            <w:r>
              <w:rPr>
                <w:rFonts w:cs="Times New Roman"/>
                <w:lang w:val="en-US"/>
              </w:rPr>
              <w:t>)</w:t>
            </w:r>
          </w:p>
          <w:p>
            <w:pPr>
              <w:pStyle w:val="Normal"/>
              <w:rPr/>
            </w:pPr>
            <w:r>
              <w:rPr>
                <w:rFonts w:cs="Times New Roman"/>
              </w:rPr>
              <w:t xml:space="preserve">(тёмный, филиппинский, сангирский долгопят, </w:t>
            </w:r>
            <w:r>
              <w:rPr>
                <w:rFonts w:cs="Times New Roman"/>
                <w:lang w:val="en-US"/>
              </w:rPr>
              <w:t>Philippine</w:t>
            </w:r>
            <w:r>
              <w:rPr>
                <w:rFonts w:cs="Times New Roman"/>
              </w:rPr>
              <w:t xml:space="preserve"> </w:t>
            </w:r>
            <w:r>
              <w:rPr>
                <w:rFonts w:cs="Times New Roman"/>
                <w:lang w:val="en-US"/>
              </w:rPr>
              <w:t>tarsier</w:t>
            </w:r>
            <w:r>
              <w:rPr>
                <w:rFonts w:cs="Times New Roman"/>
              </w:rPr>
              <w:t>)</w:t>
            </w:r>
          </w:p>
          <w:p>
            <w:pPr>
              <w:pStyle w:val="Normal"/>
              <w:rPr/>
            </w:pPr>
            <w:r>
              <w:rPr>
                <w:rFonts w:cs="Times New Roman"/>
              </w:rPr>
              <w:t xml:space="preserve">(описано 4 подвида, валидны 0-?4 подвида или расы, нет подвидовых отличий популяций по </w:t>
            </w:r>
            <w:r>
              <w:rPr>
                <w:rFonts w:cs="Times New Roman"/>
                <w:lang w:val="en"/>
              </w:rPr>
              <w:t>Musser</w:t>
            </w:r>
            <w:r>
              <w:rPr>
                <w:rFonts w:cs="Times New Roman"/>
              </w:rPr>
              <w:t xml:space="preserve"> </w:t>
            </w:r>
            <w:r>
              <w:rPr>
                <w:rFonts w:cs="Times New Roman"/>
                <w:lang w:val="en"/>
              </w:rPr>
              <w:t>et</w:t>
            </w:r>
            <w:r>
              <w:rPr>
                <w:rFonts w:cs="Times New Roman"/>
              </w:rPr>
              <w:t xml:space="preserve"> </w:t>
            </w:r>
            <w:r>
              <w:rPr>
                <w:rFonts w:cs="Times New Roman"/>
                <w:lang w:val="en"/>
              </w:rPr>
              <w:t>Dagosto</w:t>
            </w:r>
            <w:r>
              <w:rPr>
                <w:rFonts w:cs="Times New Roman"/>
              </w:rPr>
              <w:t xml:space="preserve">, 1987 и </w:t>
            </w:r>
            <w:r>
              <w:rPr>
                <w:rFonts w:cs="Times New Roman"/>
                <w:lang w:val="en"/>
              </w:rPr>
              <w:t>Groves</w:t>
            </w:r>
            <w:r>
              <w:rPr>
                <w:rFonts w:cs="Times New Roman"/>
              </w:rPr>
              <w:t>, 2001)</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ю.Филиппины, Минданао (Mindanao) и прилежащие острова: о-ва Самар (Samar Isl), Лейте (Leyte Isl), Бохол (Bohol Isl), Maripipi Island, Siargao Island, Basilan Island, Dinagat Island, Sarangani (?отдельный подвид) (в расширенном понимании вида о-ва Саву, Сулавеси, Салейжер, Сангир, Филиппины)</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83-182 г</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syrichta carbonarius Heude, 1898</w:t>
            </w:r>
          </w:p>
          <w:p>
            <w:pPr>
              <w:pStyle w:val="Normal"/>
              <w:snapToGrid w:val="false"/>
              <w:rPr>
                <w:rFonts w:cs="Times New Roman"/>
                <w:lang w:val="en-US"/>
              </w:rPr>
            </w:pPr>
            <w:r>
              <w:rPr>
                <w:rFonts w:cs="Times New Roman"/>
                <w:lang w:val="en-US"/>
              </w:rPr>
              <w:t>(=Tarsius carbonarius)</w:t>
            </w:r>
          </w:p>
          <w:p>
            <w:pPr>
              <w:pStyle w:val="Normal"/>
              <w:snapToGrid w:val="false"/>
              <w:rPr>
                <w:rFonts w:cs="Times New Roman"/>
                <w:lang w:val="en-US"/>
              </w:rPr>
            </w:pPr>
            <w:r>
              <w:rPr>
                <w:rFonts w:cs="Times New Roman"/>
                <w:lang w:val="en-US"/>
              </w:rPr>
              <w:t>(Mindanao tarsier, Mindanao Phillipine tarsier)</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 о.Минданао</w:t>
            </w:r>
            <w:r>
              <w:rPr>
                <w:rFonts w:cs="Times New Roman"/>
                <w:lang w:val="en-US"/>
              </w:rPr>
              <w:t xml:space="preserve"> (</w:t>
            </w:r>
            <w:r>
              <w:rPr>
                <w:rFonts w:cs="Times New Roman"/>
              </w:rPr>
              <w:t>Филиппины</w:t>
            </w:r>
            <w:r>
              <w:rPr>
                <w:rFonts w:cs="Times New Roman"/>
                <w:lang w:val="en-US"/>
              </w:rPr>
              <w:t>)</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syrichta fraterculus</w:t>
            </w:r>
          </w:p>
          <w:p>
            <w:pPr>
              <w:pStyle w:val="Normal"/>
              <w:snapToGrid w:val="false"/>
              <w:rPr>
                <w:rFonts w:cs="Times New Roman"/>
                <w:lang w:val="en-US"/>
              </w:rPr>
            </w:pPr>
            <w:r>
              <w:rPr>
                <w:rFonts w:cs="Times New Roman"/>
                <w:lang w:val="en-US"/>
              </w:rPr>
              <w:t>(Tarsius fraterculus)</w:t>
            </w:r>
          </w:p>
          <w:p>
            <w:pPr>
              <w:pStyle w:val="Normal"/>
              <w:snapToGrid w:val="false"/>
              <w:rPr>
                <w:rFonts w:cs="Times New Roman"/>
                <w:lang w:val="en-US"/>
              </w:rPr>
            </w:pPr>
            <w:r>
              <w:rPr>
                <w:rFonts w:cs="Times New Roman"/>
                <w:lang w:val="en-US"/>
              </w:rPr>
              <w:t>(Bohol tarsier)</w:t>
            </w:r>
          </w:p>
          <w:p>
            <w:pPr>
              <w:pStyle w:val="Normal"/>
              <w:snapToGrid w:val="false"/>
              <w:rPr/>
            </w:pPr>
            <w:r>
              <w:rPr>
                <w:rFonts w:cs="Times New Roman"/>
                <w:lang w:val="en-US"/>
              </w:rPr>
              <w:t>(?н</w:t>
            </w:r>
            <w:r>
              <w:rPr>
                <w:rFonts w:cs="Times New Roman"/>
              </w:rPr>
              <w:t>евалидный подвид</w:t>
            </w: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о</w:t>
            </w:r>
            <w:r>
              <w:rPr>
                <w:rFonts w:cs="Times New Roman"/>
                <w:lang w:val="en-US"/>
              </w:rPr>
              <w:t>.</w:t>
            </w:r>
            <w:r>
              <w:rPr>
                <w:rFonts w:cs="Times New Roman"/>
              </w:rPr>
              <w:t>Бохол</w:t>
            </w:r>
            <w:r>
              <w:rPr>
                <w:rFonts w:cs="Times New Roman"/>
                <w:lang w:val="en-US"/>
              </w:rPr>
              <w:t xml:space="preserve"> (Bohol Island) (</w:t>
            </w:r>
            <w:r>
              <w:rPr>
                <w:rFonts w:cs="Times New Roman"/>
              </w:rPr>
              <w:t>Филиппины</w:t>
            </w:r>
            <w:r>
              <w:rPr>
                <w:rFonts w:cs="Times New Roman"/>
                <w:lang w:val="en-US"/>
              </w:rPr>
              <w:t>)</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Tarsius syrichta philippensis</w:t>
            </w:r>
          </w:p>
          <w:p>
            <w:pPr>
              <w:pStyle w:val="Normal"/>
              <w:snapToGrid w:val="false"/>
              <w:rPr>
                <w:rFonts w:cs="Times New Roman"/>
                <w:lang w:val="en-US"/>
              </w:rPr>
            </w:pPr>
            <w:r>
              <w:rPr>
                <w:rFonts w:cs="Times New Roman"/>
                <w:lang w:val="en-US"/>
              </w:rPr>
              <w:t>(=Tarsius philippensis)</w:t>
            </w:r>
          </w:p>
          <w:p>
            <w:pPr>
              <w:pStyle w:val="Normal"/>
              <w:rPr/>
            </w:pPr>
            <w:r>
              <w:rPr>
                <w:rFonts w:cs="Times New Roman"/>
                <w:lang w:val="en-US"/>
              </w:rPr>
              <w:t>(н</w:t>
            </w:r>
            <w:r>
              <w:rPr>
                <w:rFonts w:cs="Times New Roman"/>
              </w:rPr>
              <w:t>евалидный</w:t>
            </w:r>
            <w:r>
              <w:rPr>
                <w:rFonts w:cs="Times New Roman"/>
                <w:lang w:val="en-US"/>
              </w:rPr>
              <w:t xml:space="preserve"> </w:t>
            </w:r>
            <w:r>
              <w:rPr>
                <w:rFonts w:cs="Times New Roman"/>
              </w:rPr>
              <w:t>подвид</w:t>
            </w: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Филиппины</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Самар</w:t>
            </w:r>
            <w:r>
              <w:rPr>
                <w:rFonts w:cs="Times New Roman"/>
                <w:lang w:val="en-US"/>
              </w:rPr>
              <w:t xml:space="preserve"> (Samar Isl), </w:t>
            </w:r>
            <w:r>
              <w:rPr>
                <w:rFonts w:cs="Times New Roman"/>
              </w:rPr>
              <w:t>Лейте</w:t>
            </w:r>
            <w:r>
              <w:rPr>
                <w:rFonts w:cs="Times New Roman"/>
                <w:lang w:val="en-US"/>
              </w:rPr>
              <w:t xml:space="preserve"> (Leyte Isl)</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syrichta syrichta (Linnaeus, 1758)</w:t>
            </w:r>
          </w:p>
          <w:p>
            <w:pPr>
              <w:pStyle w:val="Normal"/>
              <w:snapToGrid w:val="false"/>
              <w:rPr>
                <w:rFonts w:cs="Times New Roman"/>
                <w:lang w:val="en-US"/>
              </w:rPr>
            </w:pPr>
            <w:r>
              <w:rPr>
                <w:rFonts w:cs="Times New Roman"/>
                <w:lang w:val="en-US"/>
              </w:rPr>
              <w:t>(Philippine tarsier)</w:t>
            </w:r>
          </w:p>
          <w:p>
            <w:pPr>
              <w:pStyle w:val="Normal"/>
              <w:snapToGrid w:val="false"/>
              <w:rPr/>
            </w:pPr>
            <w:r>
              <w:rPr>
                <w:rFonts w:cs="Times New Roman"/>
                <w:lang w:val="en-US"/>
              </w:rPr>
              <w:t>(?н</w:t>
            </w:r>
            <w:r>
              <w:rPr>
                <w:rFonts w:cs="Times New Roman"/>
              </w:rPr>
              <w:t>евалидный подвид</w:t>
            </w: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Филиппины</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Самар</w:t>
            </w:r>
            <w:r>
              <w:rPr>
                <w:rFonts w:cs="Times New Roman"/>
                <w:lang w:val="en-US"/>
              </w:rPr>
              <w:t xml:space="preserve"> (Samar Isl), </w:t>
            </w:r>
            <w:r>
              <w:rPr>
                <w:rFonts w:cs="Times New Roman"/>
              </w:rPr>
              <w:t>Лейте</w:t>
            </w:r>
            <w:r>
              <w:rPr>
                <w:rFonts w:cs="Times New Roman"/>
                <w:lang w:val="en-US"/>
              </w:rPr>
              <w:t xml:space="preserve"> (Leyte Isl)</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группа "</w:t>
            </w:r>
            <w:r>
              <w:rPr>
                <w:rFonts w:cs="Times New Roman"/>
                <w:i/>
                <w:iCs/>
                <w:lang w:val="en"/>
              </w:rPr>
              <w:t>T. tarsier</w:t>
            </w:r>
            <w:r>
              <w:rPr>
                <w:rFonts w:cs="Times New Roman"/>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dentatus Miller et Hollister, 1921</w:t>
            </w:r>
          </w:p>
          <w:p>
            <w:pPr>
              <w:pStyle w:val="Normal"/>
              <w:snapToGrid w:val="false"/>
              <w:rPr>
                <w:rFonts w:cs="Times New Roman"/>
                <w:lang w:val="en-US"/>
              </w:rPr>
            </w:pPr>
            <w:r>
              <w:rPr>
                <w:rFonts w:cs="Times New Roman"/>
                <w:lang w:val="en-US"/>
              </w:rPr>
              <w:t>(=Tarsius spectrum dentatus</w:t>
            </w:r>
          </w:p>
          <w:p>
            <w:pPr>
              <w:pStyle w:val="Normal"/>
              <w:snapToGrid w:val="false"/>
              <w:rPr/>
            </w:pPr>
            <w:r>
              <w:rPr>
                <w:rFonts w:cs="Times New Roman"/>
                <w:lang w:val="en-US"/>
              </w:rPr>
              <w:t>=Tarsius dianae C.Niemitz, A.Nietsch, S.Warter et Y.Rumpler, 1991 (</w:t>
            </w:r>
            <w:r>
              <w:rPr>
                <w:rFonts w:cs="Times New Roman"/>
              </w:rPr>
              <w:t>или</w:t>
            </w:r>
            <w:r>
              <w:rPr>
                <w:rFonts w:cs="Times New Roman"/>
                <w:lang w:val="en-US"/>
              </w:rPr>
              <w:t xml:space="preserve"> Niemitz, Nietsch, Water et Rumpler, 1991))</w:t>
            </w:r>
          </w:p>
          <w:p>
            <w:pPr>
              <w:pStyle w:val="Normal"/>
              <w:snapToGrid w:val="false"/>
              <w:rPr/>
            </w:pPr>
            <w:r>
              <w:rPr>
                <w:rFonts w:cs="Times New Roman"/>
              </w:rPr>
              <w:t>(</w:t>
            </w:r>
            <w:r>
              <w:rPr>
                <w:rFonts w:cs="Times New Roman"/>
                <w:lang w:val="ru-RU"/>
              </w:rPr>
              <w:t xml:space="preserve">долгопят Диана; </w:t>
            </w:r>
            <w:r>
              <w:rPr>
                <w:rFonts w:cs="Times New Roman"/>
              </w:rPr>
              <w:t xml:space="preserve">Dian's </w:t>
            </w:r>
            <w:r>
              <w:rPr>
                <w:rFonts w:cs="Times New Roman"/>
                <w:lang w:val="en-US"/>
              </w:rPr>
              <w:t>t</w:t>
            </w:r>
            <w:r>
              <w:rPr>
                <w:rFonts w:cs="Times New Roman"/>
              </w:rPr>
              <w:t>arsier)</w:t>
            </w:r>
          </w:p>
          <w:p>
            <w:pPr>
              <w:pStyle w:val="Normal"/>
              <w:snapToGrid w:val="false"/>
              <w:rPr>
                <w:rFonts w:cs="Times New Roman"/>
              </w:rPr>
            </w:pPr>
            <w:r>
              <w:rPr>
                <w:rFonts w:cs="Times New Roman"/>
              </w:rPr>
              <w:t>(нет подвидов)</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rPr>
              <w:t xml:space="preserve"> ц</w:t>
            </w:r>
            <w:r>
              <w:rPr>
                <w:rFonts w:cs="Times New Roman"/>
                <w:lang w:val="en-US"/>
              </w:rPr>
              <w:t>.</w:t>
            </w:r>
            <w:r>
              <w:rPr>
                <w:rFonts w:cs="Times New Roman"/>
              </w:rPr>
              <w:t>Сулавеси</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lariang Merker et Groves, 2006</w:t>
            </w:r>
          </w:p>
          <w:p>
            <w:pPr>
              <w:pStyle w:val="Normal"/>
              <w:rPr>
                <w:rFonts w:cs="Times New Roman"/>
                <w:lang w:val="en-US"/>
              </w:rPr>
            </w:pPr>
            <w:r>
              <w:rPr>
                <w:rFonts w:cs="Times New Roman"/>
                <w:lang w:val="en-US"/>
              </w:rPr>
              <w:t>(Palu tarsier, Lariang tarsier)</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з. часть ц.Сулавеси</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темнее</w:t>
            </w:r>
            <w:r>
              <w:rPr>
                <w:rFonts w:cs="Times New Roman"/>
                <w:lang w:val="en-US"/>
              </w:rPr>
              <w:t xml:space="preserve">, </w:t>
            </w:r>
            <w:r>
              <w:rPr>
                <w:rFonts w:cs="Times New Roman"/>
              </w:rPr>
              <w:t>чем</w:t>
            </w:r>
            <w:r>
              <w:rPr>
                <w:rFonts w:cs="Times New Roman"/>
                <w:lang w:val="en-US"/>
              </w:rPr>
              <w:t xml:space="preserve"> </w:t>
            </w:r>
            <w:r>
              <w:rPr>
                <w:rFonts w:cs="Times New Roman"/>
              </w:rPr>
              <w:t>другие</w:t>
            </w:r>
            <w:r>
              <w:rPr>
                <w:rFonts w:cs="Times New Roman"/>
                <w:lang w:val="en-US"/>
              </w:rPr>
              <w:t xml:space="preserve"> </w:t>
            </w:r>
            <w:r>
              <w:rPr>
                <w:rFonts w:cs="Times New Roman"/>
              </w:rPr>
              <w:t>долгопяты</w:t>
            </w:r>
            <w:r>
              <w:rPr>
                <w:rFonts w:cs="Times New Roman"/>
                <w:lang w:val="en-US"/>
              </w:rPr>
              <w:t xml:space="preserve"> </w:t>
            </w:r>
            <w:r>
              <w:rPr>
                <w:rFonts w:cs="Times New Roman"/>
              </w:rPr>
              <w:t>с</w:t>
            </w:r>
            <w:r>
              <w:rPr>
                <w:rFonts w:cs="Times New Roman"/>
                <w:lang w:val="en-US"/>
              </w:rPr>
              <w:t xml:space="preserve"> </w:t>
            </w:r>
            <w:r>
              <w:rPr>
                <w:rFonts w:cs="Times New Roman"/>
              </w:rPr>
              <w:t>Сулавеси</w:t>
            </w:r>
            <w:r>
              <w:rPr>
                <w:rFonts w:cs="Times New Roman"/>
                <w:lang w:val="en-US"/>
              </w:rPr>
              <w:t>; dorsal fur is greyish brown; blackish tail ends in a dark pencil-like point; there is a clearly discernible dark ring around the eyes; third digit on the hands is very long; it's the second largest tarsier; only the Sangihe Tarsier is larger; published body weights are 67-117 g</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pelengensis Sody, 1949</w:t>
            </w:r>
          </w:p>
          <w:p>
            <w:pPr>
              <w:pStyle w:val="Normal"/>
              <w:rPr>
                <w:rFonts w:cs="Times New Roman"/>
                <w:lang w:val="en-US"/>
              </w:rPr>
            </w:pPr>
            <w:r>
              <w:rPr>
                <w:rFonts w:cs="Times New Roman"/>
                <w:lang w:val="en-US"/>
              </w:rPr>
              <w:t>(=Tarsius spectrum pelengensis)</w:t>
            </w:r>
          </w:p>
          <w:p>
            <w:pPr>
              <w:pStyle w:val="Normal"/>
              <w:rPr/>
            </w:pPr>
            <w:r>
              <w:rPr>
                <w:rFonts w:cs="Times New Roman"/>
                <w:lang w:val="en-US"/>
              </w:rPr>
              <w:t>(</w:t>
            </w:r>
            <w:r>
              <w:rPr>
                <w:rFonts w:cs="Times New Roman"/>
                <w:lang w:val="ru-RU"/>
              </w:rPr>
              <w:t xml:space="preserve">пеленгский долгопят; </w:t>
            </w:r>
            <w:r>
              <w:rPr>
                <w:rFonts w:cs="Times New Roman"/>
                <w:lang w:val="en-US"/>
              </w:rPr>
              <w:t>Peleng tarsier, Peleng Island Tarsier)</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Индонезия</w:t>
            </w:r>
            <w:r>
              <w:rPr>
                <w:rFonts w:cs="Times New Roman"/>
                <w:lang w:val="en-US"/>
              </w:rPr>
              <w:t xml:space="preserve">, </w:t>
            </w:r>
            <w:r>
              <w:rPr>
                <w:rFonts w:cs="Times New Roman"/>
              </w:rPr>
              <w:t>о</w:t>
            </w:r>
            <w:r>
              <w:rPr>
                <w:rFonts w:cs="Times New Roman"/>
                <w:lang w:val="en-US"/>
              </w:rPr>
              <w:t>.</w:t>
            </w:r>
            <w:r>
              <w:rPr>
                <w:rFonts w:cs="Times New Roman"/>
              </w:rPr>
              <w:t>Пеленг</w:t>
            </w:r>
            <w:r>
              <w:rPr>
                <w:rFonts w:cs="Times New Roman"/>
                <w:lang w:val="en-US"/>
              </w:rPr>
              <w:t xml:space="preserve"> (Peleng Island)</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has two grooming claws on each foot instead of just one. The pelage of this species is redder than that of the species Tarsius spectrum</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pumilus Miller et Hollister, 1921</w:t>
            </w:r>
          </w:p>
          <w:p>
            <w:pPr>
              <w:pStyle w:val="Normal"/>
              <w:snapToGrid w:val="false"/>
              <w:rPr>
                <w:rFonts w:cs="Times New Roman"/>
                <w:lang w:val="en-US"/>
              </w:rPr>
            </w:pPr>
            <w:r>
              <w:rPr>
                <w:rFonts w:cs="Times New Roman"/>
                <w:lang w:val="en-US"/>
              </w:rPr>
              <w:t>(=Tarsius spectrum pumilus)</w:t>
            </w:r>
          </w:p>
          <w:p>
            <w:pPr>
              <w:pStyle w:val="Normal"/>
              <w:snapToGrid w:val="false"/>
              <w:rPr/>
            </w:pPr>
            <w:r>
              <w:rPr>
                <w:rFonts w:cs="Times New Roman"/>
                <w:lang w:val="en-US"/>
              </w:rPr>
              <w:t>(</w:t>
            </w:r>
            <w:r>
              <w:rPr>
                <w:rFonts w:cs="Times New Roman"/>
              </w:rPr>
              <w:t>карликовый</w:t>
            </w:r>
            <w:r>
              <w:rPr>
                <w:rFonts w:cs="Times New Roman"/>
                <w:lang w:val="en-US"/>
              </w:rPr>
              <w:t xml:space="preserve"> </w:t>
            </w:r>
            <w:r>
              <w:rPr>
                <w:rFonts w:cs="Times New Roman"/>
              </w:rPr>
              <w:t>долгопят</w:t>
            </w:r>
            <w:r>
              <w:rPr>
                <w:rFonts w:cs="Times New Roman"/>
                <w:lang w:val="en-US"/>
              </w:rPr>
              <w:t>, pygmy tarsier, mountain tarsier, lesser spectral tarsier)</w:t>
            </w:r>
          </w:p>
          <w:p>
            <w:pPr>
              <w:pStyle w:val="Normal"/>
              <w:rPr>
                <w:rFonts w:cs="Times New Roman"/>
              </w:rPr>
            </w:pPr>
            <w:r>
              <w:rPr>
                <w:rFonts w:cs="Times New Roman"/>
              </w:rPr>
              <w:t>(нет подвидов)</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 ц.Сулавеси (</w:t>
            </w:r>
            <w:r>
              <w:rPr>
                <w:rFonts w:cs="Times New Roman"/>
                <w:lang w:val="ru-RU"/>
              </w:rPr>
              <w:t>только типовое местонахождение и</w:t>
            </w:r>
            <w:r>
              <w:rPr>
                <w:rFonts w:cs="Times New Roman"/>
              </w:rPr>
              <w:t xml:space="preserve"> </w:t>
            </w:r>
            <w:r>
              <w:rPr>
                <w:rFonts w:cs="Times New Roman"/>
                <w:lang w:val="en-US"/>
              </w:rPr>
              <w:t>Latimojong</w:t>
            </w:r>
            <w:r>
              <w:rPr>
                <w:rFonts w:cs="Times New Roman"/>
              </w:rPr>
              <w:t xml:space="preserve"> </w:t>
            </w:r>
            <w:r>
              <w:rPr>
                <w:rFonts w:cs="Times New Roman"/>
                <w:lang w:val="en-US"/>
              </w:rPr>
              <w:t>Mtns</w:t>
            </w:r>
            <w:r>
              <w:rPr>
                <w:rFonts w:cs="Times New Roman"/>
              </w:rPr>
              <w:t xml:space="preserve">, </w:t>
            </w:r>
            <w:r>
              <w:rPr>
                <w:rFonts w:cs="Times New Roman"/>
                <w:lang w:val="en-US"/>
              </w:rPr>
              <w:t>Mount</w:t>
            </w:r>
            <w:r>
              <w:rPr>
                <w:rFonts w:cs="Times New Roman"/>
              </w:rPr>
              <w:t xml:space="preserve"> </w:t>
            </w:r>
            <w:r>
              <w:rPr>
                <w:rFonts w:cs="Times New Roman"/>
                <w:lang w:val="en-US"/>
              </w:rPr>
              <w:t>Rore</w:t>
            </w:r>
            <w:r>
              <w:rPr>
                <w:rFonts w:cs="Times New Roman"/>
              </w:rPr>
              <w:t xml:space="preserve"> </w:t>
            </w:r>
            <w:r>
              <w:rPr>
                <w:rFonts w:cs="Times New Roman"/>
                <w:lang w:val="en-US"/>
              </w:rPr>
              <w:t>Katimbo</w:t>
            </w:r>
            <w:r>
              <w:rPr>
                <w:rFonts w:cs="Times New Roman"/>
              </w:rPr>
              <w:t xml:space="preserve"> </w:t>
            </w:r>
            <w:r>
              <w:rPr>
                <w:rFonts w:cs="Times New Roman"/>
                <w:lang w:val="en-US"/>
              </w:rPr>
              <w:t>in</w:t>
            </w:r>
            <w:r>
              <w:rPr>
                <w:rFonts w:cs="Times New Roman"/>
              </w:rPr>
              <w:t xml:space="preserve"> </w:t>
            </w:r>
            <w:r>
              <w:rPr>
                <w:rFonts w:cs="Times New Roman"/>
                <w:lang w:val="en-US"/>
              </w:rPr>
              <w:t>Lore</w:t>
            </w:r>
            <w:r>
              <w:rPr>
                <w:rFonts w:cs="Times New Roman"/>
              </w:rPr>
              <w:t xml:space="preserve"> </w:t>
            </w:r>
            <w:r>
              <w:rPr>
                <w:rFonts w:cs="Times New Roman"/>
                <w:lang w:val="en-US"/>
              </w:rPr>
              <w:t>Lindu</w:t>
            </w:r>
            <w:r>
              <w:rPr>
                <w:rFonts w:cs="Times New Roman"/>
              </w:rPr>
              <w:t xml:space="preserve"> </w:t>
            </w:r>
            <w:r>
              <w:rPr>
                <w:rFonts w:cs="Times New Roman"/>
                <w:lang w:val="en-US"/>
              </w:rPr>
              <w:t>National</w:t>
            </w:r>
            <w:r>
              <w:rPr>
                <w:rFonts w:cs="Times New Roman"/>
              </w:rPr>
              <w:t xml:space="preserve"> </w:t>
            </w:r>
            <w:r>
              <w:rPr>
                <w:rFonts w:cs="Times New Roman"/>
                <w:lang w:val="en-US"/>
              </w:rPr>
              <w:t>Park</w:t>
            </w:r>
            <w:r>
              <w:rPr>
                <w:rFonts w:cs="Times New Roman"/>
              </w:rPr>
              <w:t xml:space="preserve">); считался вымершим в начале </w:t>
            </w:r>
            <w:r>
              <w:rPr>
                <w:rFonts w:cs="Times New Roman"/>
                <w:lang w:val="en-US"/>
              </w:rPr>
              <w:t>XX</w:t>
            </w:r>
            <w:r>
              <w:rPr>
                <w:rFonts w:cs="Times New Roman"/>
              </w:rPr>
              <w:t xml:space="preserve"> века, найден в 2000 г. и в августе 2008 г.</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длина тела с головой 95-105 мм, длина хвоста 135-275 мм, </w:t>
            </w:r>
            <w:r>
              <w:rPr>
                <w:rFonts w:cs="Times New Roman"/>
                <w:lang w:val="en-US"/>
              </w:rPr>
              <w:t>&lt;</w:t>
            </w:r>
            <w:r>
              <w:rPr>
                <w:rFonts w:cs="Times New Roman"/>
              </w:rPr>
              <w:t>57 г или 70-90 г, диаметр глаз 16 мм</w:t>
            </w:r>
          </w:p>
          <w:p>
            <w:pPr>
              <w:pStyle w:val="Normal"/>
              <w:snapToGrid w:val="false"/>
              <w:rPr>
                <w:rFonts w:cs="Times New Roman"/>
              </w:rPr>
            </w:pPr>
            <w:r>
              <w:rPr>
                <w:rFonts w:cs="Times New Roman"/>
              </w:rPr>
              <w:t>Когти на всех 5 пальцах руки, на 2 пальцах ноги</w:t>
            </w:r>
          </w:p>
          <w:p>
            <w:pPr>
              <w:pStyle w:val="Normal"/>
              <w:rPr/>
            </w:pPr>
            <w:r>
              <w:rPr>
                <w:rFonts w:cs="Times New Roman"/>
                <w:lang w:val="en-US"/>
              </w:rPr>
              <w:t xml:space="preserve">The pelage, similar to that of </w:t>
            </w:r>
            <w:r>
              <w:rPr>
                <w:rFonts w:cs="Times New Roman"/>
                <w:i/>
                <w:lang w:val="en-US"/>
              </w:rPr>
              <w:t>T. spectrum</w:t>
            </w:r>
            <w:r>
              <w:rPr>
                <w:rFonts w:cs="Times New Roman"/>
                <w:lang w:val="en-US"/>
              </w:rPr>
              <w:t>, is buff, predominantly gray, or predominantly brownish red. They also have in common a white, or pale brown, postauricular spot.</w:t>
            </w:r>
            <w:r>
              <w:rPr>
                <w:rFonts w:cs="Times New Roman"/>
                <w:lang w:val="en"/>
              </w:rPr>
              <w:t xml:space="preserve"> It has smaller ears than the rest of the genus, and its fur is tan or buff with predominant grey or brownish red coloring. The tail is heavily haired</w:t>
            </w:r>
            <w:r>
              <w:rPr>
                <w:rFonts w:cs="Times New Roman"/>
                <w:lang w:val="en-US"/>
              </w:rPr>
              <w:t>.</w:t>
            </w:r>
            <w:r>
              <w:rPr>
                <w:rFonts w:cs="Times New Roman"/>
                <w:lang w:val="en"/>
              </w:rPr>
              <w:t xml:space="preserve"> The claw-like nails aid in its grasping strength and are also used as an aid in its need for large vertical support for feeding and movement</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sangirensis Meyer, 1897</w:t>
            </w:r>
          </w:p>
          <w:p>
            <w:pPr>
              <w:pStyle w:val="Normal"/>
              <w:rPr>
                <w:rFonts w:cs="Times New Roman"/>
                <w:lang w:val="en-US"/>
              </w:rPr>
            </w:pPr>
            <w:r>
              <w:rPr>
                <w:rFonts w:cs="Times New Roman"/>
                <w:lang w:val="en-US"/>
              </w:rPr>
              <w:t>(Tarsius spectrum sangirensis (Shekelle et al., 1997</w:t>
            </w:r>
          </w:p>
          <w:p>
            <w:pPr>
              <w:pStyle w:val="Normal"/>
              <w:rPr/>
            </w:pPr>
            <w:r>
              <w:rPr>
                <w:rFonts w:cs="Times New Roman"/>
                <w:lang w:val="ru-RU"/>
              </w:rPr>
              <w:t>?=</w:t>
            </w:r>
            <w:r>
              <w:rPr>
                <w:rFonts w:cs="Times New Roman"/>
                <w:lang w:val="en-US"/>
              </w:rPr>
              <w:t>Tarsius syrichta)</w:t>
            </w:r>
          </w:p>
          <w:p>
            <w:pPr>
              <w:pStyle w:val="Normal"/>
              <w:rPr/>
            </w:pPr>
            <w:r>
              <w:rPr>
                <w:rFonts w:cs="Times New Roman"/>
                <w:lang w:val="ru-RU"/>
              </w:rPr>
              <w:t>иногда не считается валидным видом</w:t>
            </w:r>
            <w:r>
              <w:rPr>
                <w:rFonts w:cs="Times New Roman"/>
                <w:lang w:val="en-US"/>
              </w:rPr>
              <w:t>)</w:t>
            </w:r>
          </w:p>
          <w:p>
            <w:pPr>
              <w:pStyle w:val="Normal"/>
              <w:rPr/>
            </w:pPr>
            <w:r>
              <w:rPr>
                <w:rFonts w:cs="Times New Roman"/>
                <w:lang w:val="en-US"/>
              </w:rPr>
              <w:t>(</w:t>
            </w:r>
            <w:r>
              <w:rPr>
                <w:rFonts w:cs="Times New Roman"/>
                <w:lang w:val="ru-RU"/>
              </w:rPr>
              <w:t>с</w:t>
            </w:r>
            <w:r>
              <w:rPr>
                <w:rFonts w:cs="Times New Roman"/>
                <w:lang w:val="en-US"/>
              </w:rPr>
              <w:t>ангихский долгопят; Sangihe tarsier, Sangihe Island tarsier)</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Индонезия, о-ва Сангихё</w:t>
            </w:r>
            <w:r>
              <w:rPr>
                <w:rFonts w:cs="Times New Roman"/>
                <w:lang w:val="en-US"/>
              </w:rPr>
              <w:t xml:space="preserve">, Greater Sangihe Island </w:t>
            </w:r>
            <w:r>
              <w:rPr>
                <w:rFonts w:cs="Times New Roman"/>
                <w:lang w:val="ru-RU"/>
              </w:rPr>
              <w:t>(</w:t>
            </w:r>
            <w:r>
              <w:rPr>
                <w:rFonts w:cs="Times New Roman"/>
                <w:lang w:val="en-US"/>
              </w:rPr>
              <w:t xml:space="preserve">200 </w:t>
            </w:r>
            <w:r>
              <w:rPr>
                <w:rFonts w:cs="Times New Roman"/>
                <w:lang w:val="ru-RU"/>
              </w:rPr>
              <w:t>км севернее от Сулавеси)</w:t>
            </w:r>
            <w:r>
              <w:rPr>
                <w:rFonts w:cs="Times New Roman"/>
                <w:lang w:val="en-US"/>
              </w:rPr>
              <w:t xml:space="preserve">, </w:t>
            </w:r>
            <w:r>
              <w:rPr>
                <w:rFonts w:cs="Times New Roman"/>
              </w:rPr>
              <w:t>популяция</w:t>
            </w:r>
            <w:r>
              <w:rPr>
                <w:rFonts w:cs="Times New Roman"/>
                <w:lang w:val="en-US"/>
              </w:rPr>
              <w:t xml:space="preserve"> </w:t>
            </w:r>
            <w:r>
              <w:rPr>
                <w:rFonts w:cs="Times New Roman"/>
              </w:rPr>
              <w:t>на</w:t>
            </w:r>
            <w:r>
              <w:rPr>
                <w:rFonts w:cs="Times New Roman"/>
                <w:lang w:val="en-US"/>
              </w:rPr>
              <w:t xml:space="preserve"> </w:t>
            </w:r>
            <w:r>
              <w:rPr>
                <w:rFonts w:cs="Times New Roman"/>
              </w:rPr>
              <w:t>лежащем</w:t>
            </w:r>
            <w:r>
              <w:rPr>
                <w:rFonts w:cs="Times New Roman"/>
                <w:lang w:val="en-US"/>
              </w:rPr>
              <w:t xml:space="preserve"> </w:t>
            </w:r>
            <w:r>
              <w:rPr>
                <w:rFonts w:cs="Times New Roman"/>
              </w:rPr>
              <w:t>рядом</w:t>
            </w:r>
            <w:r>
              <w:rPr>
                <w:rFonts w:cs="Times New Roman"/>
                <w:lang w:val="en-US"/>
              </w:rPr>
              <w:t xml:space="preserve"> Siau Island </w:t>
            </w:r>
            <w:r>
              <w:rPr>
                <w:rFonts w:cs="Times New Roman"/>
              </w:rPr>
              <w:t>может</w:t>
            </w:r>
            <w:r>
              <w:rPr>
                <w:rFonts w:cs="Times New Roman"/>
                <w:lang w:val="en-US"/>
              </w:rPr>
              <w:t xml:space="preserve"> </w:t>
            </w:r>
            <w:r>
              <w:rPr>
                <w:rFonts w:cs="Times New Roman"/>
              </w:rPr>
              <w:t>быть</w:t>
            </w:r>
            <w:r>
              <w:rPr>
                <w:rFonts w:cs="Times New Roman"/>
                <w:lang w:val="en-US"/>
              </w:rPr>
              <w:t xml:space="preserve"> </w:t>
            </w:r>
            <w:r>
              <w:rPr>
                <w:rFonts w:cs="Times New Roman"/>
              </w:rPr>
              <w:t>другим</w:t>
            </w:r>
            <w:r>
              <w:rPr>
                <w:rFonts w:cs="Times New Roman"/>
                <w:lang w:val="en-US"/>
              </w:rPr>
              <w:t xml:space="preserve"> </w:t>
            </w:r>
            <w:r>
              <w:rPr>
                <w:rFonts w:cs="Times New Roman"/>
              </w:rPr>
              <w:t>таксоном</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has two grooming claws on each foot instead of just one. This species has fur on both the tarsus and end of the tail that is shorter and less than that found on </w:t>
            </w:r>
            <w:r>
              <w:rPr>
                <w:rFonts w:cs="Times New Roman"/>
                <w:i/>
                <w:lang w:val="en-US"/>
              </w:rPr>
              <w:t>Tarsius spectrum</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spectrum (Pallas, 1779</w:t>
            </w:r>
            <w:r>
              <w:rPr>
                <w:rFonts w:cs="Times New Roman"/>
                <w:lang w:val="ru-RU"/>
              </w:rPr>
              <w:t xml:space="preserve"> (или 1778)</w:t>
            </w:r>
            <w:r>
              <w:rPr>
                <w:rFonts w:cs="Times New Roman"/>
                <w:lang w:val="en-US"/>
              </w:rPr>
              <w:t>) (ошибоч</w:t>
            </w:r>
            <w:r>
              <w:rPr>
                <w:rFonts w:cs="Times New Roman"/>
              </w:rPr>
              <w:t>но</w:t>
            </w:r>
            <w:r>
              <w:rPr>
                <w:rFonts w:cs="Times New Roman"/>
                <w:lang w:val="en-US"/>
              </w:rPr>
              <w:t xml:space="preserve"> Geoffroy)</w:t>
            </w:r>
          </w:p>
          <w:p>
            <w:pPr>
              <w:pStyle w:val="Normal"/>
              <w:rPr>
                <w:rFonts w:cs="Times New Roman"/>
                <w:lang w:val="en-US"/>
              </w:rPr>
            </w:pPr>
            <w:r>
              <w:rPr>
                <w:rFonts w:cs="Times New Roman"/>
                <w:lang w:val="en-US"/>
              </w:rPr>
              <w:t>(=Tarsius tarsius Erxleben</w:t>
            </w:r>
          </w:p>
          <w:p>
            <w:pPr>
              <w:pStyle w:val="Normal"/>
              <w:snapToGrid w:val="false"/>
              <w:rPr>
                <w:rFonts w:cs="Times New Roman"/>
                <w:lang w:val="en-US"/>
              </w:rPr>
            </w:pPr>
            <w:r>
              <w:rPr>
                <w:rFonts w:cs="Times New Roman"/>
                <w:lang w:val="en-US"/>
              </w:rPr>
              <w:t>=Tarsius tarsier (Erxleben, 1777)</w:t>
            </w:r>
          </w:p>
          <w:p>
            <w:pPr>
              <w:pStyle w:val="Normal"/>
              <w:rPr>
                <w:rFonts w:cs="Times New Roman"/>
                <w:lang w:val="en-US"/>
              </w:rPr>
            </w:pPr>
            <w:r>
              <w:rPr>
                <w:rFonts w:cs="Times New Roman"/>
                <w:lang w:val="en-US"/>
              </w:rPr>
              <w:t>=Lemur tarsier Erxleben, 1777)</w:t>
            </w:r>
          </w:p>
          <w:p>
            <w:pPr>
              <w:pStyle w:val="Normal"/>
              <w:rPr/>
            </w:pPr>
            <w:r>
              <w:rPr>
                <w:rFonts w:cs="Times New Roman"/>
                <w:lang w:val="en-US"/>
              </w:rPr>
              <w:t>(</w:t>
            </w:r>
            <w:r>
              <w:rPr>
                <w:rFonts w:cs="Times New Roman"/>
              </w:rPr>
              <w:t>долгопят</w:t>
            </w:r>
            <w:r>
              <w:rPr>
                <w:rFonts w:cs="Times New Roman"/>
                <w:lang w:val="en-US"/>
              </w:rPr>
              <w:t>-</w:t>
            </w:r>
            <w:r>
              <w:rPr>
                <w:rFonts w:cs="Times New Roman"/>
              </w:rPr>
              <w:t>привидение</w:t>
            </w:r>
            <w:r>
              <w:rPr>
                <w:rFonts w:cs="Times New Roman"/>
                <w:lang w:val="en-US"/>
              </w:rPr>
              <w:t xml:space="preserve">, </w:t>
            </w:r>
            <w:r>
              <w:rPr>
                <w:rFonts w:cs="Times New Roman"/>
              </w:rPr>
              <w:t>восточный</w:t>
            </w:r>
            <w:r>
              <w:rPr>
                <w:rFonts w:cs="Times New Roman"/>
                <w:lang w:val="en-US"/>
              </w:rPr>
              <w:t xml:space="preserve"> </w:t>
            </w:r>
            <w:r>
              <w:rPr>
                <w:rFonts w:cs="Times New Roman"/>
              </w:rPr>
              <w:t>долгопят</w:t>
            </w:r>
            <w:r>
              <w:rPr>
                <w:rFonts w:cs="Times New Roman"/>
                <w:lang w:val="en-US"/>
              </w:rPr>
              <w:t>, spectral tarsier, Makassar tarsier, Celebes tarsier, Sulawesi tarsier)</w:t>
            </w:r>
          </w:p>
          <w:p>
            <w:pPr>
              <w:pStyle w:val="Normal"/>
              <w:rPr/>
            </w:pPr>
            <w:r>
              <w:rPr>
                <w:rFonts w:cs="Times New Roman"/>
                <w:lang w:val="en-US"/>
              </w:rPr>
              <w:t>(</w:t>
            </w:r>
            <w:r>
              <w:rPr>
                <w:rFonts w:cs="Times New Roman"/>
              </w:rPr>
              <w:t>описано 5 подвидов, валиден 1 подвид</w:t>
            </w: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Сулавеси</w:t>
            </w:r>
            <w:r>
              <w:rPr>
                <w:rFonts w:cs="Times New Roman"/>
                <w:lang w:val="en-US"/>
              </w:rPr>
              <w:t xml:space="preserve">, </w:t>
            </w:r>
            <w:r>
              <w:rPr>
                <w:rFonts w:cs="Times New Roman"/>
              </w:rPr>
              <w:t>Сангихе</w:t>
            </w:r>
            <w:r>
              <w:rPr>
                <w:rFonts w:cs="Times New Roman"/>
                <w:lang w:val="en-US"/>
              </w:rPr>
              <w:t xml:space="preserve">, </w:t>
            </w:r>
            <w:r>
              <w:rPr>
                <w:rFonts w:cs="Times New Roman"/>
              </w:rPr>
              <w:t>Пеленг</w:t>
            </w:r>
            <w:r>
              <w:rPr>
                <w:rFonts w:cs="Times New Roman"/>
                <w:lang w:val="en-US"/>
              </w:rPr>
              <w:t xml:space="preserve">, </w:t>
            </w:r>
            <w:r>
              <w:rPr>
                <w:rFonts w:cs="Times New Roman"/>
              </w:rPr>
              <w:t>Салаяр</w:t>
            </w:r>
            <w:r>
              <w:rPr>
                <w:rFonts w:cs="Times New Roman"/>
                <w:lang w:val="en-US"/>
              </w:rPr>
              <w:t xml:space="preserve"> (Sulawesi lowlands, Peleng Isl, Sangir Isls, Savu Isl, Selayar Isl (</w:t>
            </w:r>
            <w:r>
              <w:rPr>
                <w:rFonts w:cs="Times New Roman"/>
                <w:lang w:val="ru-RU"/>
              </w:rPr>
              <w:t>Индонезия</w:t>
            </w:r>
            <w:r>
              <w:rPr>
                <w:rFonts w:cs="Times New Roman"/>
                <w:lang w:val="en-US"/>
              </w:rPr>
              <w:t>))</w:t>
            </w:r>
            <w:r>
              <w:rPr>
                <w:rFonts w:cs="Times New Roman"/>
                <w:lang w:val="ru-RU"/>
              </w:rPr>
              <w:t xml:space="preserve"> (ошибочно Суматра</w:t>
            </w:r>
            <w:r>
              <w:rPr>
                <w:rFonts w:cs="Times New Roman"/>
                <w:lang w:val="en-US"/>
              </w:rPr>
              <w:t xml:space="preserve">, </w:t>
            </w:r>
            <w:r>
              <w:rPr>
                <w:rFonts w:cs="Times New Roman"/>
                <w:lang w:val="ru-RU"/>
              </w:rPr>
              <w:t>Калимантан</w:t>
            </w:r>
            <w:r>
              <w:rPr>
                <w:rFonts w:cs="Times New Roman"/>
                <w:lang w:val="en-US"/>
              </w:rPr>
              <w:t xml:space="preserve">, </w:t>
            </w:r>
            <w:r>
              <w:rPr>
                <w:rFonts w:cs="Times New Roman"/>
                <w:lang w:val="ru-RU"/>
              </w:rPr>
              <w:t>Ява</w:t>
            </w:r>
            <w:r>
              <w:rPr>
                <w:rFonts w:cs="Times New Roman"/>
                <w:lang w:val="en-US"/>
              </w:rPr>
              <w:t xml:space="preserve">, </w:t>
            </w:r>
            <w:r>
              <w:rPr>
                <w:rFonts w:cs="Times New Roman"/>
                <w:lang w:val="ru-RU"/>
              </w:rPr>
              <w:t>о</w:t>
            </w:r>
            <w:r>
              <w:rPr>
                <w:rFonts w:cs="Times New Roman"/>
                <w:lang w:val="en-US"/>
              </w:rPr>
              <w:t>-</w:t>
            </w:r>
            <w:r>
              <w:rPr>
                <w:rFonts w:cs="Times New Roman"/>
                <w:lang w:val="ru-RU"/>
              </w:rPr>
              <w:t>ва</w:t>
            </w:r>
            <w:r>
              <w:rPr>
                <w:rFonts w:cs="Times New Roman"/>
                <w:lang w:val="en-US"/>
              </w:rPr>
              <w:t xml:space="preserve"> </w:t>
            </w:r>
            <w:r>
              <w:rPr>
                <w:rFonts w:cs="Times New Roman"/>
                <w:lang w:val="ru-RU"/>
              </w:rPr>
              <w:t>Банка</w:t>
            </w:r>
            <w:r>
              <w:rPr>
                <w:rFonts w:cs="Times New Roman"/>
                <w:lang w:val="en-US"/>
              </w:rPr>
              <w:t xml:space="preserve">, </w:t>
            </w:r>
            <w:r>
              <w:rPr>
                <w:rFonts w:cs="Times New Roman"/>
                <w:lang w:val="ru-RU"/>
              </w:rPr>
              <w:t>Билитон)</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менее специализирован, чем </w:t>
            </w:r>
            <w:r>
              <w:rPr>
                <w:rFonts w:cs="Times New Roman"/>
                <w:i/>
                <w:lang w:val="en-US"/>
              </w:rPr>
              <w:t>T</w:t>
            </w:r>
            <w:r>
              <w:rPr>
                <w:rFonts w:cs="Times New Roman"/>
                <w:i/>
              </w:rPr>
              <w:t xml:space="preserve">. </w:t>
            </w:r>
            <w:r>
              <w:rPr>
                <w:rFonts w:cs="Times New Roman"/>
                <w:i/>
                <w:lang w:val="en-US"/>
              </w:rPr>
              <w:t>bancanus</w:t>
            </w:r>
            <w:r>
              <w:rPr>
                <w:rFonts w:cs="Times New Roman"/>
              </w:rPr>
              <w:t xml:space="preserve"> и </w:t>
            </w:r>
            <w:r>
              <w:rPr>
                <w:rFonts w:cs="Times New Roman"/>
                <w:i/>
                <w:lang w:val="en-US"/>
              </w:rPr>
              <w:t>T</w:t>
            </w:r>
            <w:r>
              <w:rPr>
                <w:rFonts w:cs="Times New Roman"/>
                <w:i/>
              </w:rPr>
              <w:t xml:space="preserve">. </w:t>
            </w:r>
            <w:r>
              <w:rPr>
                <w:rFonts w:cs="Times New Roman"/>
                <w:i/>
                <w:lang w:val="en-US"/>
              </w:rPr>
              <w:t>syrichta</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Tarsius </w:t>
            </w:r>
            <w:r>
              <w:rPr>
                <w:rFonts w:cs="Times New Roman"/>
                <w:lang w:val="en-US"/>
              </w:rPr>
              <w:t>spectrum</w:t>
            </w:r>
            <w:r>
              <w:rPr>
                <w:rFonts w:cs="Times New Roman"/>
              </w:rPr>
              <w:t xml:space="preserve"> </w:t>
            </w:r>
            <w:r>
              <w:rPr>
                <w:rFonts w:cs="Times New Roman"/>
                <w:lang w:val="en-US"/>
              </w:rPr>
              <w:t>spectrum</w:t>
            </w:r>
            <w:r>
              <w:rPr>
                <w:rFonts w:cs="Times New Roman"/>
              </w:rPr>
              <w:t xml:space="preserve"> (</w:t>
            </w:r>
            <w:r>
              <w:rPr>
                <w:rFonts w:cs="Times New Roman"/>
                <w:lang w:val="en-US"/>
              </w:rPr>
              <w:t>Pallas</w:t>
            </w:r>
            <w:r>
              <w:rPr>
                <w:rFonts w:cs="Times New Roman"/>
              </w:rPr>
              <w:t>, 1779)</w:t>
            </w:r>
          </w:p>
          <w:p>
            <w:pPr>
              <w:pStyle w:val="Normal"/>
              <w:rPr/>
            </w:pPr>
            <w:r>
              <w:rPr>
                <w:rFonts w:cs="Times New Roman"/>
              </w:rPr>
              <w:t xml:space="preserve">(выделяется при включении других видов в вид </w:t>
            </w:r>
            <w:r>
              <w:rPr>
                <w:rFonts w:cs="Times New Roman"/>
                <w:lang w:val="en-US"/>
              </w:rPr>
              <w:t>T</w:t>
            </w:r>
            <w:r>
              <w:rPr>
                <w:rFonts w:cs="Times New Roman"/>
              </w:rPr>
              <w:t xml:space="preserve">. </w:t>
            </w:r>
            <w:r>
              <w:rPr>
                <w:rFonts w:cs="Times New Roman"/>
                <w:lang w:val="en-US"/>
              </w:rPr>
              <w:t>spectrum</w:t>
            </w:r>
            <w:r>
              <w:rPr>
                <w:rFonts w:cs="Times New Roman"/>
              </w:rPr>
              <w:t xml:space="preserve"> в качестве подвидов)</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wallacei Merker, Driller, Dahruddin, Wirdateti, Sinaga, Perwitasari-Farajallah et Shekelle, 2010</w:t>
            </w:r>
          </w:p>
          <w:p>
            <w:pPr>
              <w:pStyle w:val="List"/>
              <w:snapToGrid w:val="false"/>
              <w:rPr>
                <w:rFonts w:cs="Times New Roman"/>
                <w:lang w:val="en-US"/>
              </w:rPr>
            </w:pPr>
            <w:r>
              <w:rPr>
                <w:rFonts w:cs="Times New Roman"/>
                <w:lang w:val="en-US"/>
              </w:rPr>
              <w:t>(Wallace's tarsier)</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Ц.Сулавеси</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Merker S., Driller C., Dahruddin H., Wirdateti, Sinaga W., Perwitasari-Farajallah D. et Shekelle M. </w:t>
            </w:r>
            <w:r>
              <w:rPr>
                <w:rFonts w:cs="Times New Roman"/>
                <w:i/>
                <w:lang w:val="en-US"/>
              </w:rPr>
              <w:t>Tarsius wallacei</w:t>
            </w:r>
            <w:r>
              <w:rPr>
                <w:rFonts w:cs="Times New Roman"/>
                <w:lang w:val="en-US"/>
              </w:rPr>
              <w:t>: a new tarsier species from Central Sulawesi occupies a discontinuous range // International Journal of Primatology, 2010</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jc w:val="center"/>
              <w:rPr>
                <w:rFonts w:cs="Times New Roman"/>
                <w:b/>
                <w:b/>
                <w:bCs/>
                <w:lang w:val="ru-RU"/>
              </w:rPr>
            </w:pPr>
            <w:r>
              <w:rPr>
                <w:rFonts w:cs="Times New Roman"/>
                <w:b/>
                <w:bCs/>
                <w:lang w:val="ru-RU"/>
              </w:rPr>
              <w:t>Другой вариант классификации долгопятов</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Groves</w:t>
            </w:r>
            <w:r>
              <w:rPr>
                <w:rFonts w:cs="Times New Roman"/>
                <w:lang w:val="en-US"/>
              </w:rPr>
              <w:t xml:space="preserve"> C. et</w:t>
            </w:r>
            <w:r>
              <w:rPr>
                <w:rFonts w:cs="Times New Roman"/>
              </w:rPr>
              <w:t xml:space="preserve"> </w:t>
            </w:r>
            <w:r>
              <w:rPr>
                <w:rFonts w:cs="Times New Roman"/>
                <w:lang w:val="en-US"/>
              </w:rPr>
              <w:t xml:space="preserve">Shekelle M. </w:t>
            </w:r>
            <w:r>
              <w:rPr>
                <w:rFonts w:cs="Times New Roman"/>
              </w:rPr>
              <w:t xml:space="preserve">The </w:t>
            </w:r>
            <w:r>
              <w:rPr>
                <w:rFonts w:cs="Times New Roman"/>
                <w:lang w:val="en-US"/>
              </w:rPr>
              <w:t>g</w:t>
            </w:r>
            <w:r>
              <w:rPr>
                <w:rFonts w:cs="Times New Roman"/>
              </w:rPr>
              <w:t xml:space="preserve">enera and </w:t>
            </w:r>
            <w:r>
              <w:rPr>
                <w:rFonts w:cs="Times New Roman"/>
                <w:lang w:val="en-US"/>
              </w:rPr>
              <w:t>s</w:t>
            </w:r>
            <w:r>
              <w:rPr>
                <w:rFonts w:cs="Times New Roman"/>
              </w:rPr>
              <w:t xml:space="preserve">pecies of </w:t>
            </w:r>
            <w:r>
              <w:rPr>
                <w:rFonts w:cs="Times New Roman"/>
                <w:lang w:val="en-US"/>
              </w:rPr>
              <w:t>Tarsiidae // International Journal of Primatology, 2010, V.31, №6, pp.1071-1082.</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jc w:val="center"/>
              <w:rPr/>
            </w:pPr>
            <w:r>
              <w:rPr>
                <w:rFonts w:cs="Times New Roman"/>
                <w:b/>
                <w:bCs/>
                <w:lang w:val="en-US"/>
              </w:rPr>
              <w:t xml:space="preserve">Tarsius tarsier </w:t>
            </w:r>
            <w:r>
              <w:rPr>
                <w:rFonts w:cs="Times New Roman"/>
                <w:b/>
                <w:bCs/>
                <w:lang w:val="ru-RU"/>
              </w:rPr>
              <w:t xml:space="preserve">- </w:t>
            </w:r>
            <w:r>
              <w:rPr>
                <w:rFonts w:cs="Times New Roman"/>
                <w:b/>
                <w:bCs/>
                <w:lang w:val="en-US"/>
              </w:rPr>
              <w:t>complex (</w:t>
            </w:r>
            <w:r>
              <w:rPr>
                <w:rFonts w:cs="Times New Roman"/>
                <w:b/>
                <w:bCs/>
                <w:lang w:val="ru-RU"/>
              </w:rPr>
              <w:t>восточный долгопят</w:t>
            </w:r>
            <w:r>
              <w:rPr>
                <w:rFonts w:cs="Times New Roman"/>
                <w:b/>
                <w:bCs/>
                <w:lang w:val="en-US"/>
              </w:rPr>
              <w: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fuscus Fischer, 1804</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юг Южного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dentatus Miller and Hollister, 1921</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юг Центрального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lariang Merker and Groves, 2006</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запад Центрального Сулавеси на границе с севером Западного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pelengensis Sody, 1949</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о.Пеленг (юго-восточнее Центрального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pumilus Miller and Hollister, 1921</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север Южного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sangirensis Meyer, 1897</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о-в Сангир (=Сангихе; северо-восточнее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tarsier (Erxleben, 1777)</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о.Селайяр (южнее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tumpara Shekelle et al., 2008</w:t>
            </w:r>
          </w:p>
          <w:p>
            <w:pPr>
              <w:pStyle w:val="List"/>
              <w:snapToGrid w:val="false"/>
              <w:rPr/>
            </w:pPr>
            <w:r>
              <w:rPr>
                <w:rFonts w:cs="Times New Roman"/>
                <w:lang w:val="en-US"/>
              </w:rPr>
              <w:t>(</w:t>
            </w:r>
            <w:r>
              <w:rPr>
                <w:rFonts w:cs="Times New Roman"/>
                <w:lang w:val="ru-RU"/>
              </w:rPr>
              <w:t xml:space="preserve">долгопят острова Сиау; </w:t>
            </w:r>
            <w:r>
              <w:rPr>
                <w:rFonts w:cs="Times New Roman"/>
                <w:lang w:val="en-US"/>
              </w:rPr>
              <w:t>Siau Island tarsier)</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о.Сиау (северо-восточнее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Tarsius wallacei Merker et al., 2010</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тонкий перешеек на западе Центрального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pPr>
            <w:r>
              <w:rPr>
                <w:rFonts w:cs="Times New Roman"/>
                <w:lang w:val="en-US"/>
              </w:rPr>
              <w:t>Tarsius tarsier</w:t>
            </w:r>
            <w:r>
              <w:rPr>
                <w:rFonts w:cs="Times New Roman"/>
                <w:lang w:val="ru-RU"/>
              </w:rPr>
              <w:t xml:space="preserve"> </w:t>
            </w:r>
            <w:r>
              <w:rPr>
                <w:rFonts w:cs="Times New Roman"/>
                <w:lang w:val="en-US"/>
              </w:rPr>
              <w:t>sp. 1</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Северный Сулавеси</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pPr>
            <w:r>
              <w:rPr>
                <w:rFonts w:cs="Times New Roman"/>
                <w:lang w:val="en-US"/>
              </w:rPr>
              <w:t>Tarsius tarsier</w:t>
            </w:r>
            <w:r>
              <w:rPr>
                <w:rFonts w:cs="Times New Roman"/>
                <w:lang w:val="ru-RU"/>
              </w:rPr>
              <w:t xml:space="preserve"> </w:t>
            </w:r>
            <w:r>
              <w:rPr>
                <w:rFonts w:cs="Times New Roman"/>
                <w:lang w:val="en-US"/>
              </w:rPr>
              <w:t>sp. 2</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совр. </w:t>
            </w:r>
            <w:r>
              <w:rPr>
                <w:rFonts w:cs="Times New Roman"/>
                <w:lang w:val="en-US"/>
              </w:rPr>
              <w:t>Tongian Islands (</w:t>
            </w:r>
            <w:r>
              <w:rPr>
                <w:rFonts w:cs="Times New Roman"/>
                <w:lang w:val="ru-RU"/>
              </w:rPr>
              <w:t>в заливе Томини южнее Северного Сулавеси</w:t>
            </w:r>
            <w:r>
              <w:rPr>
                <w:rFonts w:cs="Times New Roman"/>
                <w:lang w:val="en-US"/>
              </w:rPr>
              <w:t>)</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jc w:val="center"/>
              <w:rPr/>
            </w:pPr>
            <w:r>
              <w:rPr>
                <w:rFonts w:cs="Times New Roman"/>
                <w:b/>
                <w:bCs/>
                <w:lang w:val="en-US"/>
              </w:rPr>
              <w:t>Cephalopachus Swainson 1835 (</w:t>
            </w:r>
            <w:r>
              <w:rPr>
                <w:rFonts w:cs="Times New Roman"/>
                <w:b/>
                <w:bCs/>
                <w:lang w:val="ru-RU"/>
              </w:rPr>
              <w:t>з</w:t>
            </w:r>
            <w:r>
              <w:rPr>
                <w:rFonts w:cs="Times New Roman"/>
                <w:b/>
                <w:bCs/>
                <w:lang w:val="en-US"/>
              </w:rPr>
              <w:t>ападный</w:t>
            </w:r>
            <w:r>
              <w:rPr>
                <w:rFonts w:cs="Times New Roman"/>
                <w:b/>
                <w:bCs/>
                <w:lang w:val="ru-RU"/>
              </w:rPr>
              <w:t xml:space="preserve"> долгопят</w:t>
            </w:r>
            <w:r>
              <w:rPr>
                <w:rFonts w:cs="Times New Roman"/>
                <w:b/>
                <w:bCs/>
                <w:lang w:val="en-US"/>
              </w:rPr>
              <w: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ю.Суматра и Калимантан</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Cephalopachus bancanus (Horsfield 1824)</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ю.Суматра и Калимантан</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Cephalopachus bancanus bancanus</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ю.Суматра и о.Банка (восточнее Суматры)</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Cephalopachus bancanus borneanus</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совр. Калимантан</w:t>
            </w:r>
            <w:r>
              <w:rPr>
                <w:rFonts w:cs="Times New Roman"/>
                <w:lang w:val="en-US"/>
              </w:rPr>
              <w:t xml:space="preserve"> и </w:t>
            </w:r>
            <w:r>
              <w:rPr>
                <w:rFonts w:cs="Times New Roman"/>
                <w:lang w:val="ru-RU"/>
              </w:rPr>
              <w:t>о.Пулау Каримата (западнее Калимантана)</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Cephalopachus bancanus natunensis</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ю.-в. о-ва Бунгуран (о.Серасан, о.Суби-бесар (северо-западнее Калимантана))</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Cephalopachus bancanus saltator</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о.Белитунг (между Суматрой и Калимантаном)</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jc w:val="center"/>
              <w:rPr/>
            </w:pPr>
            <w:r>
              <w:rPr>
                <w:rFonts w:cs="Times New Roman"/>
                <w:b/>
                <w:bCs/>
                <w:lang w:val="en-US"/>
              </w:rPr>
              <w:t>Carlito</w:t>
            </w:r>
            <w:r>
              <w:rPr>
                <w:rFonts w:cs="Times New Roman"/>
                <w:b/>
                <w:bCs/>
                <w:lang w:val="ru-RU"/>
              </w:rPr>
              <w:t xml:space="preserve"> Groves e</w:t>
            </w:r>
            <w:r>
              <w:rPr>
                <w:rFonts w:cs="Times New Roman"/>
                <w:b/>
                <w:bCs/>
                <w:lang w:val="en-US"/>
              </w:rPr>
              <w:t>t</w:t>
            </w:r>
            <w:r>
              <w:rPr>
                <w:rFonts w:cs="Times New Roman"/>
                <w:b/>
                <w:bCs/>
                <w:lang w:val="ru-RU"/>
              </w:rPr>
              <w:t xml:space="preserve"> Shekelle</w:t>
            </w:r>
            <w:r>
              <w:rPr>
                <w:rFonts w:cs="Times New Roman"/>
                <w:b/>
                <w:bCs/>
                <w:lang w:val="en-US"/>
              </w:rPr>
              <w:t>, 2010</w:t>
            </w:r>
            <w:r>
              <w:rPr>
                <w:rFonts w:cs="Times New Roman"/>
                <w:b/>
                <w:bCs/>
                <w:lang w:val="ru-RU"/>
              </w:rPr>
              <w:t xml:space="preserve"> (филиппинский долгопят)</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ю.Филиппины</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Carlito syrichta</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ю.Филиппины</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Carlito syrichta carbonarius</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о.Минданао</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Carlito syrichta fraterculus</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о.Бохоль</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Carlito syrichta syrichta</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совр. о.Лейте и о.Самар</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Tarsius eocaenus Beard et al, 1994</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w:t>
            </w:r>
            <w:r>
              <w:rPr>
                <w:rFonts w:cs="Times New Roman"/>
                <w:lang w:val="en-US"/>
              </w:rPr>
              <w:t>.</w:t>
            </w:r>
            <w:r>
              <w:rPr>
                <w:rFonts w:cs="Times New Roman"/>
              </w:rPr>
              <w:t>эоцен</w:t>
            </w:r>
            <w:r>
              <w:rPr>
                <w:rFonts w:cs="Times New Roman"/>
                <w:lang w:val="en-US"/>
              </w:rPr>
              <w:t xml:space="preserve">, &gt;37,1 </w:t>
            </w:r>
            <w:r>
              <w:rPr>
                <w:rFonts w:cs="Times New Roman"/>
                <w:lang w:val="ru-RU"/>
              </w:rPr>
              <w:t xml:space="preserve">млн.л.н., </w:t>
            </w:r>
            <w:r>
              <w:rPr>
                <w:rFonts w:cs="Times New Roman"/>
              </w:rPr>
              <w:t>Китай</w:t>
            </w:r>
            <w:r>
              <w:rPr>
                <w:rFonts w:cs="Times New Roman"/>
                <w:lang w:val="en-US"/>
              </w:rPr>
              <w:t xml:space="preserve">, </w:t>
            </w:r>
            <w:r>
              <w:rPr>
                <w:rFonts w:cs="Times New Roman"/>
              </w:rPr>
              <w:t>провинция</w:t>
            </w:r>
            <w:r>
              <w:rPr>
                <w:rFonts w:cs="Times New Roman"/>
                <w:lang w:val="en-US"/>
              </w:rPr>
              <w:t xml:space="preserve"> Jiangsu, Shanghuang fissure-fillings</w:t>
            </w:r>
            <w:r>
              <w:rPr>
                <w:rFonts w:cs="Times New Roman"/>
                <w:lang w:val="ru-RU"/>
              </w:rPr>
              <w:t>, fissures A и C</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Tarsius sirindhornae Chaimanee, Lebrun, Yamee et Jaeger, 2010</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13,1-13,3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ср</w:t>
            </w:r>
            <w:r>
              <w:rPr>
                <w:rFonts w:cs="Times New Roman"/>
                <w:lang w:val="en-US"/>
              </w:rPr>
              <w:t>.</w:t>
            </w:r>
            <w:r>
              <w:rPr>
                <w:rFonts w:cs="Times New Roman"/>
              </w:rPr>
              <w:t>миоцен</w:t>
            </w:r>
            <w:r>
              <w:rPr>
                <w:rFonts w:cs="Times New Roman"/>
                <w:lang w:val="en-US"/>
              </w:rPr>
              <w:t xml:space="preserve">, </w:t>
            </w:r>
            <w:r>
              <w:rPr>
                <w:rFonts w:cs="Times New Roman"/>
              </w:rPr>
              <w:t>с</w:t>
            </w:r>
            <w:r>
              <w:rPr>
                <w:rFonts w:cs="Times New Roman"/>
                <w:lang w:val="en-US"/>
              </w:rPr>
              <w:t>.</w:t>
            </w:r>
            <w:r>
              <w:rPr>
                <w:rFonts w:cs="Times New Roman"/>
              </w:rPr>
              <w:t>Таиланд</w:t>
            </w:r>
            <w:r>
              <w:rPr>
                <w:rFonts w:cs="Times New Roman"/>
                <w:lang w:val="en-US"/>
              </w:rPr>
              <w:t xml:space="preserve">, </w:t>
            </w:r>
            <w:r>
              <w:rPr>
                <w:rFonts w:cs="Times New Roman"/>
              </w:rPr>
              <w:t>провинция</w:t>
            </w:r>
            <w:r>
              <w:rPr>
                <w:rFonts w:cs="Times New Roman"/>
                <w:lang w:val="en-US"/>
              </w:rPr>
              <w:t xml:space="preserve"> </w:t>
            </w:r>
            <w:r>
              <w:rPr>
                <w:rFonts w:cs="Times New Roman"/>
              </w:rPr>
              <w:t>Лампанг</w:t>
            </w:r>
            <w:r>
              <w:rPr>
                <w:rFonts w:cs="Times New Roman"/>
                <w:lang w:val="en-US"/>
              </w:rPr>
              <w:t xml:space="preserve"> (Lampang Province), Mae Moh District, Mae Moh coal mine, Na Khaem Formation</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Tarsius thailandica Ginsburg et Mein, 1987</w:t>
            </w:r>
          </w:p>
          <w:p>
            <w:pPr>
              <w:pStyle w:val="Normal"/>
              <w:snapToGrid w:val="false"/>
              <w:rPr/>
            </w:pPr>
            <w:r>
              <w:rPr>
                <w:rFonts w:cs="Times New Roman"/>
                <w:lang w:val="en-US"/>
              </w:rPr>
              <w:t>(=Tarsius thailandicus (</w:t>
            </w:r>
            <w:r>
              <w:rPr>
                <w:rFonts w:cs="Times New Roman"/>
                <w:lang w:val="ru-RU"/>
              </w:rPr>
              <w:t>ошибочное написание</w:t>
            </w:r>
            <w:r>
              <w:rPr>
                <w:rFonts w:cs="Times New Roman"/>
                <w:lang w:val="en-US"/>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конец н.миоцена, 18 </w:t>
            </w:r>
            <w:r>
              <w:rPr>
                <w:rFonts w:cs="Times New Roman"/>
                <w:lang w:val="ru-RU"/>
              </w:rPr>
              <w:t xml:space="preserve">млн.л.н., </w:t>
            </w:r>
            <w:r>
              <w:rPr>
                <w:rFonts w:cs="Times New Roman"/>
                <w:lang w:val="en-US"/>
              </w:rPr>
              <w:t xml:space="preserve">MN4, Таиланд, Li Mae Long; </w:t>
            </w:r>
            <w:r>
              <w:rPr>
                <w:rFonts w:cs="Times New Roman"/>
              </w:rPr>
              <w:t>ср</w:t>
            </w:r>
            <w:r>
              <w:rPr>
                <w:rFonts w:cs="Times New Roman"/>
                <w:lang w:val="en-US"/>
              </w:rPr>
              <w:t>.</w:t>
            </w:r>
            <w:r>
              <w:rPr>
                <w:rFonts w:cs="Times New Roman"/>
              </w:rPr>
              <w:t>миоцен</w:t>
            </w:r>
            <w:r>
              <w:rPr>
                <w:rFonts w:cs="Times New Roman"/>
                <w:lang w:val="en-US"/>
              </w:rPr>
              <w:t xml:space="preserve">, </w:t>
            </w:r>
            <w:r>
              <w:rPr>
                <w:rFonts w:cs="Times New Roman"/>
              </w:rPr>
              <w:t>с</w:t>
            </w:r>
            <w:r>
              <w:rPr>
                <w:rFonts w:cs="Times New Roman"/>
                <w:lang w:val="en-US"/>
              </w:rPr>
              <w:t>.</w:t>
            </w:r>
            <w:r>
              <w:rPr>
                <w:rFonts w:cs="Times New Roman"/>
              </w:rPr>
              <w:t>Таиланд</w:t>
            </w:r>
            <w:r>
              <w:rPr>
                <w:rFonts w:cs="Times New Roman"/>
                <w:lang w:val="en-US"/>
              </w:rPr>
              <w:t>, Li Basin</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размеры маленькие, зубы как у современных долгопятов</w:t>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 xml:space="preserve">Hesperotarsius sindhensis Zijlstra, Flynn </w:t>
            </w:r>
            <w:r>
              <w:rPr>
                <w:rFonts w:cs="Times New Roman"/>
                <w:lang w:val="en-US"/>
              </w:rPr>
              <w:t>et</w:t>
            </w:r>
            <w:r>
              <w:rPr>
                <w:rFonts w:cs="Times New Roman"/>
              </w:rPr>
              <w:t xml:space="preserve"> Wessels</w:t>
            </w:r>
            <w:r>
              <w:rPr>
                <w:rFonts w:cs="Times New Roman"/>
                <w:lang w:val="en-US"/>
              </w:rPr>
              <w:t>, 2013</w:t>
            </w:r>
          </w:p>
        </w:tc>
        <w:tc>
          <w:tcPr>
            <w:tcW w:w="259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конец н.</w:t>
            </w:r>
            <w:r>
              <w:rPr>
                <w:rFonts w:cs="Times New Roman"/>
                <w:lang w:val="ru-RU"/>
              </w:rPr>
              <w:t>-ср.</w:t>
            </w:r>
            <w:r>
              <w:rPr>
                <w:rFonts w:cs="Times New Roman"/>
                <w:lang w:val="en-US"/>
              </w:rPr>
              <w:t>миоцен</w:t>
            </w:r>
            <w:r>
              <w:rPr>
                <w:rFonts w:cs="Times New Roman"/>
              </w:rPr>
              <w:t xml:space="preserve">, </w:t>
            </w:r>
            <w:r>
              <w:rPr>
                <w:rFonts w:cs="Times New Roman"/>
                <w:lang w:val="en-US"/>
              </w:rPr>
              <w:t xml:space="preserve">16-18 </w:t>
            </w:r>
            <w:r>
              <w:rPr>
                <w:rFonts w:cs="Times New Roman"/>
                <w:lang w:val="ru-RU"/>
              </w:rPr>
              <w:t xml:space="preserve">млн.л.н., </w:t>
            </w:r>
            <w:r>
              <w:rPr>
                <w:rFonts w:cs="Times New Roman"/>
              </w:rPr>
              <w:t>ю.Пакистан,</w:t>
            </w:r>
            <w:r>
              <w:rPr>
                <w:rFonts w:cs="Times New Roman"/>
                <w:lang w:val="en-US"/>
              </w:rPr>
              <w:t xml:space="preserve"> </w:t>
            </w:r>
            <w:r>
              <w:rPr>
                <w:rFonts w:cs="Times New Roman"/>
                <w:lang w:val="ru-RU"/>
              </w:rPr>
              <w:t>Sindh Province, Manchar</w:t>
            </w:r>
            <w:r>
              <w:rPr>
                <w:rFonts w:cs="Times New Roman"/>
                <w:lang w:val="en-US"/>
              </w:rPr>
              <w:t xml:space="preserve"> Formation</w:t>
            </w:r>
          </w:p>
        </w:tc>
        <w:tc>
          <w:tcPr>
            <w:tcW w:w="4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похож на </w:t>
            </w:r>
            <w:r>
              <w:rPr>
                <w:rFonts w:cs="Times New Roman"/>
                <w:i/>
                <w:iCs/>
                <w:lang w:val="ru-RU"/>
              </w:rPr>
              <w:t>Tarsius thailandicus</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Oligotarsius rarus Ni, Li, Li et Beard, 2016</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ru-RU"/>
              </w:rPr>
            </w:pPr>
            <w:r>
              <w:rPr>
                <w:rFonts w:cs="Times New Roman"/>
                <w:lang w:val="ru-RU"/>
              </w:rPr>
              <w:t>граница эоцена и олигоцена, 34 млн.л.н., Китай, Юнаннь</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IVPP</w:t>
            </w:r>
            <w:r>
              <w:rPr>
                <w:rFonts w:cs="Times New Roman"/>
              </w:rPr>
              <w:t xml:space="preserve"> V 22728, left C</w:t>
            </w:r>
            <w:r>
              <w:rPr>
                <w:rFonts w:cs="Times New Roman"/>
                <w:vertAlign w:val="superscript"/>
              </w:rPr>
              <w:t>1</w:t>
            </w:r>
            <w:r>
              <w:rPr>
                <w:rFonts w:cs="Times New Roman"/>
              </w:rPr>
              <w:t>; IVPP V 22729, left M</w:t>
            </w:r>
            <w:r>
              <w:rPr>
                <w:rFonts w:cs="Times New Roman"/>
                <w:vertAlign w:val="superscript"/>
              </w:rPr>
              <w:t>1</w:t>
            </w:r>
            <w:r>
              <w:rPr>
                <w:rFonts w:cs="Times New Roman"/>
                <w:lang w:val="en-US"/>
              </w:rPr>
              <w:t>; left M</w:t>
            </w:r>
            <w:r>
              <w:rPr>
                <w:rFonts w:cs="Times New Roman"/>
                <w:vertAlign w:val="subscript"/>
                <w:lang w:val="en-US"/>
              </w:rPr>
              <w:t>1</w:t>
            </w:r>
            <w:r>
              <w:rPr>
                <w:rFonts w:cs="Times New Roman"/>
                <w:lang w:val="en-US"/>
              </w:rPr>
              <w:t xml:space="preserve"> (голотип) IVPP V 22727</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Xanthorhysis</w:t>
            </w:r>
            <w:r>
              <w:rPr>
                <w:rFonts w:cs="Times New Roman"/>
              </w:rPr>
              <w:t xml:space="preserve"> </w:t>
            </w:r>
            <w:r>
              <w:rPr>
                <w:rFonts w:cs="Times New Roman"/>
                <w:lang w:val="en-US"/>
              </w:rPr>
              <w:t>tabrumi</w:t>
            </w:r>
            <w:r>
              <w:rPr>
                <w:rFonts w:cs="Times New Roman"/>
              </w:rPr>
              <w:t xml:space="preserve"> </w:t>
            </w:r>
            <w:r>
              <w:rPr>
                <w:rFonts w:cs="Times New Roman"/>
                <w:lang w:val="en-US"/>
              </w:rPr>
              <w:t>Beard, 1998</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конец ср</w:t>
            </w:r>
            <w:r>
              <w:rPr>
                <w:rFonts w:cs="Times New Roman"/>
                <w:lang w:val="en-US"/>
              </w:rPr>
              <w:t>.</w:t>
            </w:r>
            <w:r>
              <w:rPr>
                <w:rFonts w:cs="Times New Roman"/>
              </w:rPr>
              <w:t>эоцена,</w:t>
            </w:r>
            <w:r>
              <w:rPr>
                <w:rFonts w:cs="Times New Roman"/>
                <w:lang w:val="en-US"/>
              </w:rPr>
              <w:t xml:space="preserve"> 45 </w:t>
            </w:r>
            <w:r>
              <w:rPr>
                <w:rFonts w:cs="Times New Roman"/>
                <w:lang w:val="ru-RU"/>
              </w:rPr>
              <w:t xml:space="preserve">млн.л.н., </w:t>
            </w:r>
            <w:r>
              <w:rPr>
                <w:rFonts w:cs="Times New Roman"/>
              </w:rPr>
              <w:t>Китай</w:t>
            </w:r>
            <w:r>
              <w:rPr>
                <w:rFonts w:cs="Times New Roman"/>
                <w:lang w:val="en-US"/>
              </w:rPr>
              <w:t xml:space="preserve">, </w:t>
            </w:r>
            <w:r>
              <w:rPr>
                <w:rFonts w:cs="Times New Roman"/>
              </w:rPr>
              <w:t>провинция</w:t>
            </w:r>
            <w:r>
              <w:rPr>
                <w:rFonts w:cs="Times New Roman"/>
                <w:lang w:val="en-US"/>
              </w:rPr>
              <w:t xml:space="preserve"> </w:t>
            </w:r>
            <w:r>
              <w:rPr>
                <w:rFonts w:cs="Times New Roman"/>
              </w:rPr>
              <w:t>Шанси</w:t>
            </w:r>
            <w:r>
              <w:rPr>
                <w:rFonts w:cs="Times New Roman"/>
                <w:lang w:val="en-US"/>
              </w:rPr>
              <w:t xml:space="preserve">, </w:t>
            </w:r>
            <w:r>
              <w:rPr>
                <w:rFonts w:cs="Times New Roman"/>
              </w:rPr>
              <w:t>долина</w:t>
            </w:r>
            <w:r>
              <w:rPr>
                <w:rFonts w:cs="Times New Roman"/>
                <w:lang w:val="en-US"/>
              </w:rPr>
              <w:t xml:space="preserve"> </w:t>
            </w:r>
            <w:r>
              <w:rPr>
                <w:rFonts w:cs="Times New Roman"/>
              </w:rPr>
              <w:t>Янку</w:t>
            </w:r>
            <w:r>
              <w:rPr>
                <w:rFonts w:cs="Times New Roman"/>
                <w:lang w:val="en-US"/>
              </w:rPr>
              <w:t xml:space="preserve">, </w:t>
            </w:r>
            <w:r>
              <w:rPr>
                <w:rFonts w:cs="Times New Roman"/>
              </w:rPr>
              <w:t>формация</w:t>
            </w:r>
            <w:r>
              <w:rPr>
                <w:rFonts w:cs="Times New Roman"/>
                <w:lang w:val="en-US"/>
              </w:rPr>
              <w:t xml:space="preserve"> </w:t>
            </w:r>
            <w:r>
              <w:rPr>
                <w:rFonts w:cs="Times New Roman"/>
              </w:rPr>
              <w:t>Хети</w:t>
            </w:r>
            <w:r>
              <w:rPr>
                <w:rFonts w:cs="Times New Roman"/>
                <w:lang w:val="en-US"/>
              </w:rPr>
              <w:t xml:space="preserve"> (Heti Formation, Yuanqu basin, Shanxi province)</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M</w:t>
            </w:r>
            <w:r>
              <w:rPr>
                <w:rFonts w:cs="Times New Roman"/>
                <w:vertAlign w:val="subscript"/>
                <w:lang w:val="en-US"/>
              </w:rPr>
              <w:t>3</w:t>
            </w:r>
            <w:r>
              <w:rPr>
                <w:rFonts w:cs="Times New Roman"/>
                <w:lang w:val="en-US"/>
              </w:rPr>
              <w:t xml:space="preserve"> </w:t>
            </w:r>
            <w:r>
              <w:rPr>
                <w:rFonts w:cs="Times New Roman"/>
                <w:lang w:val="ru-RU"/>
              </w:rPr>
              <w:t>сравнительно маленький</w:t>
            </w:r>
          </w:p>
          <w:p>
            <w:pPr>
              <w:pStyle w:val="Normal"/>
              <w:snapToGrid w:val="false"/>
              <w:rPr/>
            </w:pPr>
            <w:r>
              <w:rPr>
                <w:rFonts w:cs="Times New Roman"/>
                <w:lang w:val="ru-RU"/>
              </w:rPr>
              <w:t xml:space="preserve">Beard K.C. A new genus of Tarsiidae (Mammalia: Primates) from the middle Eocene of Shanxi Province, China, with notes on the historical biogeography of tarsiers </w:t>
            </w:r>
            <w:r>
              <w:rPr>
                <w:rFonts w:cs="Times New Roman"/>
                <w:lang w:val="en-US"/>
              </w:rPr>
              <w:t>//</w:t>
            </w:r>
            <w:r>
              <w:rPr>
                <w:rFonts w:cs="Times New Roman"/>
                <w:lang w:val="ru-RU"/>
              </w:rPr>
              <w:t xml:space="preserve"> Bulletin of </w:t>
            </w:r>
            <w:r>
              <w:rPr>
                <w:rFonts w:cs="Times New Roman"/>
                <w:lang w:val="en-US"/>
              </w:rPr>
              <w:t>the Carnegie</w:t>
            </w:r>
            <w:r>
              <w:rPr>
                <w:rFonts w:cs="Times New Roman"/>
                <w:lang w:val="ru-RU"/>
              </w:rPr>
              <w:t xml:space="preserve"> Museum of Natural History, 1998</w:t>
            </w:r>
            <w:r>
              <w:rPr>
                <w:rFonts w:cs="Times New Roman"/>
                <w:lang w:val="en-US"/>
              </w:rPr>
              <w:t>,</w:t>
            </w:r>
            <w:r>
              <w:rPr>
                <w:rFonts w:cs="Times New Roman"/>
                <w:lang w:val="ru-RU"/>
              </w:rPr>
              <w:t xml:space="preserve"> </w:t>
            </w:r>
            <w:r>
              <w:rPr>
                <w:rFonts w:cs="Times New Roman"/>
                <w:lang w:val="en-US"/>
              </w:rPr>
              <w:t>V.</w:t>
            </w:r>
            <w:r>
              <w:rPr>
                <w:rFonts w:cs="Times New Roman"/>
                <w:lang w:val="ru-RU"/>
              </w:rPr>
              <w:t xml:space="preserve">34, </w:t>
            </w:r>
            <w:r>
              <w:rPr>
                <w:rFonts w:cs="Times New Roman"/>
                <w:lang w:val="en-US"/>
              </w:rPr>
              <w:t>pp.</w:t>
            </w:r>
            <w:r>
              <w:rPr>
                <w:rFonts w:cs="Times New Roman"/>
                <w:lang w:val="ru-RU"/>
              </w:rPr>
              <w:t>260-277.</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Gen. et sp. indet.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в.эоцен</w:t>
            </w:r>
            <w:r>
              <w:rPr>
                <w:rFonts w:cs="Times New Roman"/>
                <w:lang w:val="en-US"/>
              </w:rPr>
              <w:t xml:space="preserve"> (</w:t>
            </w:r>
            <w:r>
              <w:rPr>
                <w:rFonts w:cs="Times New Roman"/>
                <w:lang w:val="ru-RU"/>
              </w:rPr>
              <w:t>н.олигоцен по старой рубрикации), 33</w:t>
            </w:r>
            <w:r>
              <w:rPr>
                <w:rFonts w:cs="Times New Roman"/>
                <w:lang w:val="en-US"/>
              </w:rPr>
              <w:t>,</w:t>
            </w:r>
            <w:r>
              <w:rPr>
                <w:rFonts w:cs="Times New Roman"/>
                <w:lang w:val="ru-RU"/>
              </w:rPr>
              <w:t>73-34,78 млн.л.н.</w:t>
            </w:r>
            <w:r>
              <w:rPr>
                <w:rFonts w:cs="Times New Roman"/>
                <w:lang w:val="en-US"/>
              </w:rPr>
              <w:t xml:space="preserve"> (</w:t>
            </w:r>
            <w:r>
              <w:rPr>
                <w:rFonts w:cs="Times New Roman"/>
                <w:lang w:val="ru-RU"/>
              </w:rPr>
              <w:t>более вероятно</w:t>
            </w:r>
            <w:r>
              <w:rPr>
                <w:rFonts w:cs="Times New Roman"/>
                <w:lang w:val="en-US"/>
              </w:rPr>
              <w:t>)</w:t>
            </w:r>
            <w:r>
              <w:rPr>
                <w:rFonts w:cs="Times New Roman"/>
                <w:lang w:val="ru-RU"/>
              </w:rPr>
              <w:t xml:space="preserve"> или 31,11-33,26 млн.л.н., </w:t>
            </w:r>
            <w:r>
              <w:rPr>
                <w:rFonts w:cs="Times New Roman"/>
              </w:rPr>
              <w:t xml:space="preserve">ю.Таиланд, </w:t>
            </w:r>
            <w:r>
              <w:rPr>
                <w:rFonts w:cs="Times New Roman"/>
                <w:lang w:val="ru-RU"/>
              </w:rPr>
              <w:t>Таиланд полуостровной,</w:t>
            </w:r>
            <w:r>
              <w:rPr>
                <w:rFonts w:cs="Times New Roman"/>
                <w:lang w:val="en-US"/>
              </w:rPr>
              <w:t xml:space="preserve"> </w:t>
            </w:r>
            <w:r>
              <w:rPr>
                <w:rFonts w:cs="Times New Roman"/>
                <w:lang w:val="ru-RU"/>
              </w:rPr>
              <w:t>Krabi Province</w:t>
            </w:r>
            <w:r>
              <w:rPr>
                <w:rFonts w:cs="Times New Roman"/>
                <w:lang w:val="en-US"/>
              </w:rPr>
              <w:t>, Bang Mark pit, Krabi main coal seam, Krabi</w:t>
            </w:r>
            <w:r>
              <w:rPr>
                <w:rFonts w:cs="Times New Roman"/>
              </w:rPr>
              <w:t xml:space="preserve"> </w:t>
            </w:r>
            <w:r>
              <w:rPr>
                <w:rFonts w:cs="Times New Roman"/>
                <w:lang w:val="en-US"/>
              </w:rPr>
              <w:t>Formation</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125</w:t>
            </w:r>
            <w:r>
              <w:rPr>
                <w:rFonts w:cs="Times New Roman"/>
                <w:lang w:val="en-US"/>
              </w:rPr>
              <w:t xml:space="preserve"> </w:t>
            </w:r>
            <w:r>
              <w:rPr>
                <w:rFonts w:cs="Times New Roman"/>
                <w:lang w:val="ru-RU"/>
              </w:rPr>
              <w:t>г</w:t>
            </w:r>
          </w:p>
          <w:p>
            <w:pPr>
              <w:pStyle w:val="Normal"/>
              <w:snapToGrid w:val="false"/>
              <w:rPr/>
            </w:pPr>
            <w:r>
              <w:rPr>
                <w:rFonts w:cs="Times New Roman"/>
                <w:lang w:val="ru-RU"/>
              </w:rPr>
              <w:t xml:space="preserve">Изолированный левый </w:t>
            </w:r>
            <w:r>
              <w:rPr>
                <w:rFonts w:cs="Times New Roman"/>
                <w:lang w:val="en-US"/>
              </w:rPr>
              <w:t>M</w:t>
            </w:r>
            <w:r>
              <w:rPr>
                <w:rFonts w:cs="Times New Roman"/>
                <w:vertAlign w:val="subscript"/>
                <w:lang w:val="en-US"/>
              </w:rPr>
              <w:t>2</w:t>
            </w:r>
            <w:r>
              <w:rPr>
                <w:rFonts w:cs="Times New Roman"/>
                <w:position w:val="0"/>
                <w:sz w:val="20"/>
                <w:sz w:val="20"/>
                <w:vertAlign w:val="baseline"/>
                <w:lang w:val="ru-RU"/>
              </w:rPr>
              <w:t xml:space="preserve"> TF 3476</w:t>
            </w:r>
          </w:p>
          <w:p>
            <w:pPr>
              <w:pStyle w:val="Normal"/>
              <w:snapToGrid w:val="false"/>
              <w:rPr>
                <w:rFonts w:cs="Times New Roman"/>
                <w:lang w:val="en-US"/>
              </w:rPr>
            </w:pPr>
            <w:r>
              <w:rPr>
                <w:rFonts w:cs="Times New Roman"/>
                <w:lang w:val="en-US"/>
              </w:rPr>
              <w:t>Ducrocq S, Chaimanee Y et Jaeger J.-J. New primates from the late Eocene of Thailand: a contribution to primate diversity in the Paleogene of Asia // JHE, 2006, V.51, pp.153-158.</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Gen. et sp. indet.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4</w:t>
            </w:r>
            <w:r>
              <w:rPr>
                <w:rFonts w:cs="Times New Roman"/>
                <w:lang w:val="en-US"/>
              </w:rPr>
              <w:t xml:space="preserve"> </w:t>
            </w:r>
            <w:r>
              <w:rPr>
                <w:rFonts w:cs="Times New Roman"/>
                <w:lang w:val="ru-RU"/>
              </w:rPr>
              <w:t>пяточных кости (fissure D,</w:t>
            </w:r>
            <w:r>
              <w:rPr>
                <w:rFonts w:cs="Times New Roman"/>
                <w:lang w:val="en-US"/>
              </w:rPr>
              <w:t xml:space="preserve"> </w:t>
            </w:r>
            <w:r>
              <w:rPr>
                <w:rFonts w:cs="Times New Roman"/>
                <w:lang w:val="ru-RU"/>
              </w:rPr>
              <w:t>specimens V 11856, V 12277, V 12278,</w:t>
            </w:r>
            <w:r>
              <w:rPr>
                <w:rFonts w:cs="Times New Roman"/>
                <w:lang w:val="en-US"/>
              </w:rPr>
              <w:t xml:space="preserve"> </w:t>
            </w:r>
            <w:r>
              <w:rPr>
                <w:rFonts w:cs="Times New Roman"/>
                <w:lang w:val="ru-RU"/>
              </w:rPr>
              <w:t>V 12310)</w:t>
            </w:r>
          </w:p>
          <w:p>
            <w:pPr>
              <w:pStyle w:val="Normal"/>
              <w:snapToGrid w:val="false"/>
              <w:rPr/>
            </w:pPr>
            <w:r>
              <w:rPr>
                <w:rFonts w:cs="Times New Roman"/>
                <w:lang w:val="ru-RU"/>
              </w:rPr>
              <w:t xml:space="preserve">размер очень маленький, 20-30 г, меньше, чем у </w:t>
            </w:r>
            <w:r>
              <w:rPr>
                <w:rFonts w:cs="Times New Roman"/>
                <w:i/>
                <w:iCs/>
                <w:lang w:val="en-US"/>
              </w:rPr>
              <w:t xml:space="preserve">Tarsius </w:t>
            </w:r>
            <w:r>
              <w:rPr>
                <w:rFonts w:cs="Times New Roman"/>
                <w:i/>
                <w:iCs/>
                <w:lang w:val="ru-RU"/>
              </w:rPr>
              <w:t>pumilus</w:t>
            </w:r>
            <w:r>
              <w:rPr>
                <w:rFonts w:cs="Times New Roman"/>
                <w:lang w:val="ru-RU"/>
              </w:rPr>
              <w:t xml:space="preserve">, отличается от предполагаемого для </w:t>
            </w:r>
            <w:r>
              <w:rPr>
                <w:rFonts w:cs="Times New Roman"/>
                <w:i/>
                <w:iCs/>
                <w:lang w:val="en-US"/>
              </w:rPr>
              <w:t>Tarsius eocaenus</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w:t>
            </w:r>
            <w:r>
              <w:rPr>
                <w:rFonts w:cs="Times New Roman"/>
                <w:i w:val="false"/>
                <w:iCs w:val="false"/>
                <w:lang w:val="en-US"/>
              </w:rPr>
              <w:t>p</w:t>
            </w:r>
            <w:r>
              <w:rPr>
                <w:rFonts w:cs="Times New Roman"/>
                <w:i w:val="false"/>
                <w:iCs w:val="false"/>
                <w:lang w:val="ru-RU"/>
              </w:rPr>
              <w:t xml:space="preserve">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Gen. et sp. indet.</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2</w:t>
            </w:r>
            <w:r>
              <w:rPr>
                <w:rFonts w:cs="Times New Roman"/>
                <w:lang w:val="en-US"/>
              </w:rPr>
              <w:t xml:space="preserve"> </w:t>
            </w:r>
            <w:r>
              <w:rPr>
                <w:rFonts w:cs="Times New Roman"/>
                <w:lang w:val="ru-RU"/>
              </w:rPr>
              <w:t>пяточных кости (fissure D,</w:t>
            </w:r>
            <w:r>
              <w:rPr>
                <w:rFonts w:cs="Times New Roman"/>
                <w:lang w:val="en-US"/>
              </w:rPr>
              <w:t xml:space="preserve"> </w:t>
            </w:r>
            <w:r>
              <w:rPr>
                <w:rFonts w:cs="Times New Roman"/>
                <w:lang w:val="ru-RU"/>
              </w:rPr>
              <w:t>specimens V 12279, V 12311)</w:t>
            </w:r>
          </w:p>
          <w:p>
            <w:pPr>
              <w:pStyle w:val="Normal"/>
              <w:snapToGrid w:val="false"/>
              <w:rPr/>
            </w:pPr>
            <w:r>
              <w:rPr>
                <w:rFonts w:cs="Times New Roman"/>
                <w:lang w:val="ru-RU"/>
              </w:rPr>
              <w:t xml:space="preserve">размер маленький, 80-90 г, как у </w:t>
            </w:r>
            <w:r>
              <w:rPr>
                <w:rFonts w:cs="Times New Roman"/>
                <w:i/>
                <w:iCs/>
                <w:lang w:val="en-US"/>
              </w:rPr>
              <w:t xml:space="preserve">Tarsius </w:t>
            </w:r>
            <w:r>
              <w:rPr>
                <w:rFonts w:cs="Times New Roman"/>
                <w:i/>
                <w:iCs/>
                <w:lang w:val="ru-RU"/>
              </w:rPr>
              <w:t>pumilus</w:t>
            </w:r>
            <w:r>
              <w:rPr>
                <w:rFonts w:cs="Times New Roman"/>
                <w:lang w:val="ru-RU"/>
              </w:rPr>
              <w:t xml:space="preserve">, отличается от предполагаемого для </w:t>
            </w:r>
            <w:r>
              <w:rPr>
                <w:rFonts w:cs="Times New Roman"/>
                <w:i/>
                <w:iCs/>
                <w:lang w:val="en-US"/>
              </w:rPr>
              <w:t>Tarsius eocaenus</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w:t>
            </w:r>
            <w:r>
              <w:rPr>
                <w:rFonts w:cs="Times New Roman"/>
                <w:i w:val="false"/>
                <w:iCs w:val="false"/>
                <w:lang w:val="en-US"/>
              </w:rPr>
              <w:t>p</w:t>
            </w:r>
            <w:r>
              <w:rPr>
                <w:rFonts w:cs="Times New Roman"/>
                <w:i w:val="false"/>
                <w:iCs w:val="false"/>
                <w:lang w:val="ru-RU"/>
              </w:rPr>
              <w:t xml:space="preserve">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Haplorhine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356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ru-RU"/>
              </w:rPr>
            </w:pPr>
            <w:r>
              <w:rPr>
                <w:rFonts w:cs="Times New Roman"/>
                <w:lang w:val="ru-RU"/>
              </w:rPr>
              <w:t>(другой род, чем Tarsius)</w:t>
            </w:r>
          </w:p>
        </w:tc>
        <w:tc>
          <w:tcPr>
            <w:tcW w:w="259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0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1</w:t>
            </w:r>
            <w:r>
              <w:rPr>
                <w:rFonts w:cs="Times New Roman"/>
                <w:lang w:val="en-US"/>
              </w:rPr>
              <w:t xml:space="preserve"> т</w:t>
            </w:r>
            <w:r>
              <w:rPr>
                <w:rFonts w:cs="Times New Roman"/>
                <w:lang w:val="ru-RU"/>
              </w:rPr>
              <w:t>аранная кость (fissure D,</w:t>
            </w:r>
            <w:r>
              <w:rPr>
                <w:rFonts w:cs="Times New Roman"/>
                <w:lang w:val="en-US"/>
              </w:rPr>
              <w:t xml:space="preserve"> </w:t>
            </w:r>
            <w:r>
              <w:rPr>
                <w:rFonts w:cs="Times New Roman"/>
                <w:lang w:val="ru-RU"/>
              </w:rPr>
              <w:t>specimen V 11854)</w:t>
            </w:r>
          </w:p>
          <w:p>
            <w:pPr>
              <w:pStyle w:val="Normal"/>
              <w:snapToGrid w:val="false"/>
              <w:rPr>
                <w:rFonts w:cs="Times New Roman"/>
                <w:lang w:val="ru-RU"/>
              </w:rPr>
            </w:pPr>
            <w:r>
              <w:rPr>
                <w:rFonts w:cs="Times New Roman"/>
                <w:lang w:val="ru-RU"/>
              </w:rPr>
              <w:t>размер сравнительно крупный, 73 г</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Middle Eocene Primate Tarsals From China:</w:t>
            </w:r>
            <w:r>
              <w:rPr>
                <w:rFonts w:cs="Times New Roman"/>
                <w:i w:val="false"/>
                <w:iCs w:val="false"/>
                <w:lang w:val="en-US"/>
              </w:rPr>
              <w:t xml:space="preserve"> </w:t>
            </w:r>
            <w:r>
              <w:rPr>
                <w:rFonts w:cs="Times New Roman"/>
                <w:i w:val="false"/>
                <w:iCs w:val="false"/>
                <w:lang w:val="ru-RU"/>
              </w:rPr>
              <w:t>Implications for Haplorhine Evolution</w:t>
            </w:r>
            <w:r>
              <w:rPr>
                <w:rFonts w:cs="Times New Roman"/>
                <w:i w:val="false"/>
                <w:iCs w:val="false"/>
                <w:lang w:val="en-US"/>
              </w:rPr>
              <w:t xml:space="preserve"> // AJPhA, 2001, V.116, pp.83-107.</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Heading2"/>
        <w:numPr>
          <w:ilvl w:val="1"/>
          <w:numId w:val="3"/>
        </w:numPr>
        <w:ind w:left="0" w:right="0" w:hanging="0"/>
        <w:jc w:val="center"/>
        <w:rPr/>
      </w:pPr>
      <w:bookmarkStart w:id="78" w:name="__RefHeading___Toc146792_2125148722"/>
      <w:bookmarkStart w:id="79" w:name="__RefHeading__86_2061562761"/>
      <w:bookmarkStart w:id="80" w:name="__RefHeading__113_25711451"/>
      <w:bookmarkEnd w:id="78"/>
      <w:bookmarkEnd w:id="79"/>
      <w:bookmarkEnd w:id="80"/>
      <w:r>
        <w:rPr>
          <w:rFonts w:cs="Times New Roman" w:ascii="Times New Roman" w:hAnsi="Times New Roman"/>
        </w:rPr>
        <w:t xml:space="preserve">гипотряд </w:t>
      </w:r>
      <w:r>
        <w:rPr>
          <w:rFonts w:cs="Times New Roman" w:ascii="Times New Roman" w:hAnsi="Times New Roman"/>
          <w:lang w:val="en-US"/>
        </w:rPr>
        <w:t>ANTHROPOIDEA</w:t>
      </w:r>
    </w:p>
    <w:p>
      <w:pPr>
        <w:pStyle w:val="Normal"/>
        <w:jc w:val="center"/>
        <w:rPr/>
      </w:pPr>
      <w:r>
        <w:rPr>
          <w:rFonts w:cs="Times New Roman"/>
          <w:lang w:val="en-US"/>
        </w:rPr>
        <w:t>(=</w:t>
      </w:r>
      <w:r>
        <w:rPr>
          <w:rFonts w:cs="Times New Roman"/>
        </w:rPr>
        <w:t>подотряд</w:t>
      </w:r>
      <w:r>
        <w:rPr>
          <w:rFonts w:cs="Times New Roman"/>
          <w:lang w:val="en-US"/>
        </w:rPr>
        <w:t xml:space="preserve"> </w:t>
      </w:r>
      <w:r>
        <w:rPr>
          <w:rFonts w:cs="Times New Roman"/>
          <w:b/>
          <w:lang w:val="en-US"/>
        </w:rPr>
        <w:t>ANTHROPOIDEA</w:t>
      </w:r>
      <w:r>
        <w:rPr>
          <w:rFonts w:cs="Times New Roman"/>
          <w:lang w:val="en-US"/>
        </w:rPr>
        <w:t xml:space="preserve"> MIVART, 1864 </w:t>
      </w:r>
      <w:r>
        <w:rPr>
          <w:rFonts w:cs="Times New Roman"/>
        </w:rPr>
        <w:t>с</w:t>
      </w:r>
      <w:r>
        <w:rPr>
          <w:rFonts w:cs="Times New Roman"/>
          <w:lang w:val="en-US"/>
        </w:rPr>
        <w:t xml:space="preserve"> </w:t>
      </w:r>
      <w:r>
        <w:rPr>
          <w:rFonts w:cs="Times New Roman"/>
        </w:rPr>
        <w:t>секциями</w:t>
      </w:r>
      <w:r>
        <w:rPr>
          <w:rFonts w:cs="Times New Roman"/>
          <w:lang w:val="en-US"/>
        </w:rPr>
        <w:t xml:space="preserve"> </w:t>
      </w:r>
      <w:r>
        <w:rPr>
          <w:rFonts w:cs="Times New Roman"/>
        </w:rPr>
        <w:t>или</w:t>
      </w:r>
      <w:r>
        <w:rPr>
          <w:rFonts w:cs="Times New Roman"/>
          <w:lang w:val="en-US"/>
        </w:rPr>
        <w:t xml:space="preserve"> </w:t>
      </w:r>
      <w:r>
        <w:rPr>
          <w:rFonts w:cs="Times New Roman"/>
        </w:rPr>
        <w:t>инфраотрядами</w:t>
      </w:r>
      <w:r>
        <w:rPr>
          <w:rFonts w:cs="Times New Roman"/>
          <w:lang w:val="en-US"/>
        </w:rPr>
        <w:t xml:space="preserve"> Platyrrhini </w:t>
      </w:r>
      <w:r>
        <w:rPr>
          <w:rFonts w:cs="Times New Roman"/>
        </w:rPr>
        <w:t>и</w:t>
      </w:r>
      <w:r>
        <w:rPr>
          <w:rFonts w:cs="Times New Roman"/>
          <w:lang w:val="en-US"/>
        </w:rPr>
        <w:t xml:space="preserve"> Catarrhini</w:t>
      </w:r>
    </w:p>
    <w:p>
      <w:pPr>
        <w:pStyle w:val="Normal"/>
        <w:jc w:val="center"/>
        <w:rPr/>
      </w:pPr>
      <w:r>
        <w:rPr>
          <w:rFonts w:cs="Times New Roman"/>
          <w:lang w:val="en-US"/>
        </w:rPr>
        <w:t>=</w:t>
      </w:r>
      <w:r>
        <w:rPr>
          <w:rFonts w:cs="Times New Roman"/>
        </w:rPr>
        <w:t>инфраотряд</w:t>
      </w:r>
      <w:r>
        <w:rPr>
          <w:rFonts w:cs="Times New Roman"/>
          <w:lang w:val="en-US"/>
        </w:rPr>
        <w:t xml:space="preserve"> </w:t>
      </w:r>
      <w:r>
        <w:rPr>
          <w:rFonts w:cs="Times New Roman"/>
          <w:b/>
          <w:lang w:val="en-US"/>
        </w:rPr>
        <w:t>ANTHROPOIDEA</w:t>
      </w:r>
      <w:r>
        <w:rPr>
          <w:rFonts w:cs="Times New Roman"/>
          <w:lang w:val="en-US"/>
        </w:rPr>
        <w:t xml:space="preserve"> MIVART, 1864</w:t>
      </w:r>
    </w:p>
    <w:p>
      <w:pPr>
        <w:pStyle w:val="Normal"/>
        <w:jc w:val="center"/>
        <w:rPr/>
      </w:pPr>
      <w:r>
        <w:rPr>
          <w:rFonts w:cs="Times New Roman"/>
          <w:lang w:val="en-US"/>
        </w:rPr>
        <w:t>=</w:t>
      </w:r>
      <w:r>
        <w:rPr>
          <w:rFonts w:cs="Times New Roman"/>
        </w:rPr>
        <w:t>инфраотряд</w:t>
      </w:r>
      <w:r>
        <w:rPr>
          <w:rFonts w:cs="Times New Roman"/>
          <w:lang w:val="en-US"/>
        </w:rPr>
        <w:t xml:space="preserve"> </w:t>
      </w:r>
      <w:r>
        <w:rPr>
          <w:rFonts w:cs="Times New Roman"/>
          <w:b/>
          <w:lang w:val="en-US"/>
        </w:rPr>
        <w:t>SIMIIFORMES</w:t>
      </w:r>
      <w:r>
        <w:rPr>
          <w:rFonts w:cs="Times New Roman"/>
          <w:lang w:val="en-US"/>
        </w:rPr>
        <w:t xml:space="preserve"> HOFFSTETTER, </w:t>
      </w:r>
      <w:r>
        <w:rPr>
          <w:rFonts w:cs="Times New Roman"/>
          <w:lang w:val="ru-RU"/>
        </w:rPr>
        <w:t>1974 с</w:t>
      </w:r>
      <w:r>
        <w:rPr>
          <w:rFonts w:cs="Times New Roman"/>
          <w:lang w:val="en-US"/>
        </w:rPr>
        <w:t xml:space="preserve"> </w:t>
      </w:r>
      <w:r>
        <w:rPr>
          <w:rFonts w:cs="Times New Roman"/>
        </w:rPr>
        <w:t>парвотрядами</w:t>
      </w:r>
      <w:r>
        <w:rPr>
          <w:rFonts w:cs="Times New Roman"/>
          <w:lang w:val="en-US"/>
        </w:rPr>
        <w:t xml:space="preserve"> Platyrrhini </w:t>
      </w:r>
      <w:r>
        <w:rPr>
          <w:rFonts w:cs="Times New Roman"/>
        </w:rPr>
        <w:t>и</w:t>
      </w:r>
      <w:r>
        <w:rPr>
          <w:rFonts w:cs="Times New Roman"/>
          <w:lang w:val="en-US"/>
        </w:rPr>
        <w:t xml:space="preserve"> Catarrhini, </w:t>
      </w:r>
      <w:r>
        <w:rPr>
          <w:rFonts w:cs="Times New Roman"/>
          <w:lang w:val="ru-RU"/>
        </w:rPr>
        <w:t>но исключая и параллельно инфраотряду Eosimiiformes Chaimanee et al., 2012</w:t>
      </w:r>
    </w:p>
    <w:p>
      <w:pPr>
        <w:pStyle w:val="Normal"/>
        <w:jc w:val="center"/>
        <w:rPr>
          <w:rFonts w:cs="Times New Roman"/>
        </w:rPr>
      </w:pPr>
      <w:r>
        <w:rPr>
          <w:rFonts w:cs="Times New Roman"/>
        </w:rPr>
        <w:t>=SIMIAE Haeckel =PITHECOIDEA)</w:t>
      </w:r>
    </w:p>
    <w:p>
      <w:pPr>
        <w:pStyle w:val="Normal"/>
        <w:jc w:val="center"/>
        <w:rPr>
          <w:rFonts w:cs="Times New Roman"/>
        </w:rPr>
      </w:pPr>
      <w:r>
        <w:rPr>
          <w:rFonts w:cs="Times New Roman"/>
        </w:rPr>
        <w:t>(обезьяны, человекоподобные)</w:t>
      </w:r>
    </w:p>
    <w:p>
      <w:pPr>
        <w:pStyle w:val="Normal"/>
        <w:jc w:val="center"/>
        <w:rPr>
          <w:rFonts w:cs="Times New Roman"/>
          <w:lang w:val="en-US"/>
        </w:rPr>
      </w:pPr>
      <w:r>
        <w:rPr>
          <w:rFonts w:cs="Times New Roman"/>
          <w:lang w:val="en-US"/>
        </w:rPr>
        <w:t>-------------------------------------------------------------------------------------</w:t>
      </w:r>
    </w:p>
    <w:p>
      <w:pPr>
        <w:pStyle w:val="Heading2"/>
        <w:numPr>
          <w:ilvl w:val="1"/>
          <w:numId w:val="5"/>
        </w:numPr>
        <w:jc w:val="center"/>
        <w:rPr>
          <w:rFonts w:ascii="Times New Roman" w:hAnsi="Times New Roman" w:cs="Times New Roman"/>
        </w:rPr>
      </w:pPr>
      <w:bookmarkStart w:id="81" w:name="__RefHeading___Toc146794_2125148722"/>
      <w:bookmarkStart w:id="82" w:name="__RefHeading__88_2061562761"/>
      <w:bookmarkStart w:id="83" w:name="__RefHeading__115_25711451"/>
      <w:bookmarkEnd w:id="81"/>
      <w:bookmarkEnd w:id="82"/>
      <w:bookmarkEnd w:id="83"/>
      <w:r>
        <w:rPr>
          <w:rFonts w:cs="Times New Roman" w:ascii="Times New Roman" w:hAnsi="Times New Roman"/>
        </w:rPr>
        <w:t>инфраотряд INCERTAE SEDIS</w:t>
      </w:r>
    </w:p>
    <w:p>
      <w:pPr>
        <w:pStyle w:val="Normal"/>
        <w:jc w:val="center"/>
        <w:rPr>
          <w:rFonts w:cs="Times New Roman"/>
          <w:lang w:val="en-US"/>
        </w:rPr>
      </w:pPr>
      <w:r>
        <w:rPr>
          <w:rFonts w:cs="Times New Roman"/>
          <w:lang w:val="en-US"/>
        </w:rPr>
        <w:t>---------------------------------------------------------------------------</w:t>
      </w:r>
    </w:p>
    <w:p>
      <w:pPr>
        <w:pStyle w:val="Normal"/>
        <w:jc w:val="center"/>
        <w:rPr/>
      </w:pPr>
      <w:r>
        <w:rPr>
          <w:rFonts w:cs="Times New Roman"/>
        </w:rPr>
        <w:t>надсем</w:t>
      </w:r>
      <w:r>
        <w:rPr>
          <w:rFonts w:cs="Times New Roman"/>
          <w:lang w:val="en-US"/>
        </w:rPr>
        <w:t xml:space="preserve">. </w:t>
      </w:r>
      <w:r>
        <w:rPr>
          <w:rFonts w:cs="Times New Roman"/>
          <w:b/>
          <w:lang w:val="en-US"/>
        </w:rPr>
        <w:t>INCERTAE SEDIS</w:t>
      </w:r>
    </w:p>
    <w:p>
      <w:pPr>
        <w:pStyle w:val="Normal"/>
        <w:jc w:val="center"/>
        <w:rPr/>
      </w:pPr>
      <w:r>
        <w:rPr>
          <w:rFonts w:cs="Times New Roman"/>
          <w:b w:val="false"/>
          <w:bCs w:val="false"/>
          <w:lang w:val="ru-RU"/>
        </w:rPr>
        <w:t>(иногда сюда же вместе с сем</w:t>
      </w:r>
      <w:r>
        <w:rPr>
          <w:rFonts w:cs="Times New Roman"/>
          <w:b w:val="false"/>
          <w:bCs w:val="false"/>
          <w:lang w:val="en-US"/>
        </w:rPr>
        <w:t xml:space="preserve">. </w:t>
      </w:r>
      <w:r>
        <w:rPr>
          <w:rFonts w:cs="Times New Roman"/>
          <w:b w:val="false"/>
          <w:bCs w:val="false"/>
          <w:lang w:val="ru-RU"/>
        </w:rPr>
        <w:t>Amphipithecidae включается сем</w:t>
      </w:r>
      <w:r>
        <w:rPr>
          <w:rFonts w:cs="Times New Roman"/>
          <w:b w:val="false"/>
          <w:bCs w:val="false"/>
          <w:lang w:val="en-US"/>
        </w:rPr>
        <w:t>. Eosimiidae</w:t>
      </w:r>
      <w:r>
        <w:rPr>
          <w:rFonts w:cs="Times New Roman"/>
          <w:b w:val="false"/>
          <w:bCs w:val="false"/>
          <w:lang w:val="ru-RU"/>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Amphipithecidae</w:t>
      </w:r>
      <w:r>
        <w:rPr>
          <w:rFonts w:cs="Times New Roman"/>
          <w:lang w:val="en-US"/>
        </w:rPr>
        <w:t xml:space="preserve"> Jaeger et al., 1998 (Godinot, 1994)</w:t>
      </w:r>
    </w:p>
    <w:p>
      <w:pPr>
        <w:pStyle w:val="Normal"/>
        <w:jc w:val="center"/>
        <w:rPr/>
      </w:pPr>
      <w:r>
        <w:rPr>
          <w:rFonts w:cs="Times New Roman"/>
          <w:lang w:val="en-US"/>
        </w:rPr>
        <w:t>(</w:t>
      </w:r>
      <w:r>
        <w:rPr>
          <w:rFonts w:cs="Times New Roman"/>
        </w:rPr>
        <w:t>включалось</w:t>
      </w:r>
      <w:r>
        <w:rPr>
          <w:rFonts w:cs="Times New Roman"/>
          <w:lang w:val="en-US"/>
        </w:rPr>
        <w:t xml:space="preserve"> </w:t>
      </w:r>
      <w:r>
        <w:rPr>
          <w:rFonts w:cs="Times New Roman"/>
        </w:rPr>
        <w:t>в</w:t>
      </w:r>
      <w:r>
        <w:rPr>
          <w:rFonts w:cs="Times New Roman"/>
          <w:lang w:val="en-US"/>
        </w:rPr>
        <w:t xml:space="preserve"> </w:t>
      </w:r>
      <w:r>
        <w:rPr>
          <w:rFonts w:cs="Times New Roman"/>
        </w:rPr>
        <w:t>надсем</w:t>
      </w:r>
      <w:r>
        <w:rPr>
          <w:rFonts w:cs="Times New Roman"/>
          <w:lang w:val="en-US"/>
        </w:rPr>
        <w:t xml:space="preserve">. INCERTAE SEDIS </w:t>
      </w:r>
      <w:r>
        <w:rPr>
          <w:rFonts w:cs="Times New Roman"/>
        </w:rPr>
        <w:t>инфраотряда</w:t>
      </w:r>
      <w:r>
        <w:rPr>
          <w:rFonts w:cs="Times New Roman"/>
          <w:lang w:val="en-US"/>
        </w:rPr>
        <w:t xml:space="preserve"> INCERTAE SEDIS </w:t>
      </w:r>
      <w:r>
        <w:rPr>
          <w:rFonts w:cs="Times New Roman"/>
        </w:rPr>
        <w:t>подотряда</w:t>
      </w:r>
      <w:r>
        <w:rPr>
          <w:rFonts w:cs="Times New Roman"/>
          <w:lang w:val="en-US"/>
        </w:rPr>
        <w:t xml:space="preserve"> HAPLORRHINI</w:t>
      </w:r>
    </w:p>
    <w:p>
      <w:pPr>
        <w:pStyle w:val="Normal"/>
        <w:jc w:val="center"/>
        <w:rPr/>
      </w:pPr>
      <w:r>
        <w:rPr>
          <w:rFonts w:cs="Times New Roman"/>
        </w:rPr>
        <w:t>или</w:t>
      </w:r>
      <w:r>
        <w:rPr>
          <w:rFonts w:cs="Times New Roman"/>
          <w:lang w:val="en-US"/>
        </w:rPr>
        <w:t xml:space="preserve"> </w:t>
      </w:r>
      <w:r>
        <w:rPr>
          <w:rFonts w:cs="Times New Roman"/>
        </w:rPr>
        <w:t>подотряд</w:t>
      </w:r>
      <w:r>
        <w:rPr>
          <w:rFonts w:cs="Times New Roman"/>
          <w:lang w:val="en-US"/>
        </w:rPr>
        <w:t xml:space="preserve"> INCERTAE SEDIS</w:t>
      </w:r>
    </w:p>
    <w:p>
      <w:pPr>
        <w:pStyle w:val="Normal"/>
        <w:jc w:val="center"/>
        <w:rPr/>
      </w:pP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инфраотряд</w:t>
      </w:r>
      <w:r>
        <w:rPr>
          <w:rFonts w:cs="Times New Roman"/>
          <w:lang w:val="en-US"/>
        </w:rPr>
        <w:t xml:space="preserve"> ANTHROPOIDEA </w:t>
      </w:r>
      <w:r>
        <w:rPr>
          <w:rFonts w:cs="Times New Roman"/>
        </w:rPr>
        <w:t>подотряда</w:t>
      </w:r>
      <w:r>
        <w:rPr>
          <w:rFonts w:cs="Times New Roman"/>
          <w:lang w:val="en-US"/>
        </w:rPr>
        <w:t xml:space="preserve"> HAPLORRHINI)</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958"/>
        <w:gridCol w:w="2274"/>
        <w:gridCol w:w="3987"/>
      </w:tblGrid>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Amphipithecus mogaungensis Colbert, 1937</w:t>
            </w:r>
          </w:p>
          <w:p>
            <w:pPr>
              <w:pStyle w:val="Normal"/>
              <w:snapToGrid w:val="false"/>
              <w:jc w:val="center"/>
              <w:rPr>
                <w:rFonts w:cs="Times New Roman"/>
                <w:lang w:val="en-US"/>
              </w:rPr>
            </w:pPr>
            <w:r>
              <w:rPr>
                <w:rFonts w:cs="Times New Roman"/>
                <w:lang w:val="en-US"/>
              </w:rPr>
              <w:t>(=Amphipithecus bahinensis)</w:t>
            </w:r>
          </w:p>
          <w:p>
            <w:pPr>
              <w:pStyle w:val="Normal"/>
              <w:jc w:val="center"/>
              <w:rPr/>
            </w:pPr>
            <w:r>
              <w:rPr>
                <w:rFonts w:cs="Times New Roman"/>
              </w:rPr>
              <w:t xml:space="preserve">(включался в подотряд или парвотряд </w:t>
            </w:r>
            <w:r>
              <w:rPr>
                <w:rFonts w:cs="Times New Roman"/>
                <w:lang w:val="en-US"/>
              </w:rPr>
              <w:t>ANTHROPOIDEA</w:t>
            </w:r>
            <w:r>
              <w:rPr>
                <w:rFonts w:cs="Times New Roman"/>
              </w:rPr>
              <w:t xml:space="preserve"> в качестве </w:t>
            </w:r>
            <w:r>
              <w:rPr>
                <w:rFonts w:cs="Times New Roman"/>
                <w:lang w:val="en-US"/>
              </w:rPr>
              <w:t>INCERTAE</w:t>
            </w:r>
            <w:r>
              <w:rPr>
                <w:rFonts w:cs="Times New Roman"/>
              </w:rPr>
              <w:t xml:space="preserve"> </w:t>
            </w:r>
            <w:r>
              <w:rPr>
                <w:rFonts w:cs="Times New Roman"/>
                <w:lang w:val="en-US"/>
              </w:rPr>
              <w:t>SEDIS</w:t>
            </w:r>
            <w:r>
              <w:rPr>
                <w:rFonts w:cs="Times New Roman"/>
              </w:rPr>
              <w:t>;</w:t>
            </w:r>
          </w:p>
          <w:p>
            <w:pPr>
              <w:pStyle w:val="Normal"/>
              <w:jc w:val="center"/>
              <w:rPr/>
            </w:pPr>
            <w:r>
              <w:rPr>
                <w:rFonts w:cs="Times New Roman"/>
              </w:rPr>
              <w:t xml:space="preserve">выделялся в подсемейство Amphipithecinae Godinot, 1994 сем. </w:t>
            </w:r>
            <w:r>
              <w:rPr>
                <w:rFonts w:cs="Times New Roman"/>
                <w:lang w:val="en-US"/>
              </w:rPr>
              <w:t>Amphipithecidae</w:t>
            </w:r>
            <w:r>
              <w:rPr>
                <w:rFonts w:cs="Times New Roman"/>
              </w:rPr>
              <w:t>;</w:t>
            </w:r>
          </w:p>
          <w:p>
            <w:pPr>
              <w:pStyle w:val="Normal"/>
              <w:jc w:val="center"/>
              <w:rPr/>
            </w:pPr>
            <w:r>
              <w:rPr>
                <w:rFonts w:cs="Times New Roman"/>
              </w:rPr>
              <w:t>выделялся в трибу Amphipithecini</w:t>
            </w:r>
            <w:r>
              <w:rPr>
                <w:rFonts w:cs="Times New Roman"/>
                <w:lang w:val="en-US"/>
              </w:rPr>
              <w:t>;</w:t>
            </w:r>
          </w:p>
          <w:p>
            <w:pPr>
              <w:pStyle w:val="Normal"/>
              <w:jc w:val="center"/>
              <w:rPr/>
            </w:pPr>
            <w:r>
              <w:rPr>
                <w:rFonts w:cs="Times New Roman"/>
                <w:lang w:val="en-US"/>
              </w:rPr>
              <w:t>выделялся в трибу Pondaungini</w:t>
            </w:r>
            <w:r>
              <w:rPr>
                <w:rFonts w:cs="Times New Roman"/>
                <w:lang w:val="ru-RU"/>
              </w:rPr>
              <w:t xml:space="preserve"> семейства</w:t>
            </w:r>
            <w:r>
              <w:rPr>
                <w:rFonts w:cs="Times New Roman"/>
                <w:lang w:val="en-US"/>
              </w:rPr>
              <w:t xml:space="preserve"> Pondaungidae</w:t>
            </w:r>
            <w:r>
              <w:rPr>
                <w:rFonts w:cs="Times New Roman"/>
              </w:rPr>
              <w:t>;</w:t>
            </w:r>
          </w:p>
          <w:p>
            <w:pPr>
              <w:pStyle w:val="Normal"/>
              <w:jc w:val="center"/>
              <w:rPr/>
            </w:pPr>
            <w:r>
              <w:rPr>
                <w:rFonts w:cs="Times New Roman"/>
              </w:rPr>
              <w:t xml:space="preserve">включался в трибу </w:t>
            </w:r>
            <w:r>
              <w:rPr>
                <w:rFonts w:cs="Times New Roman"/>
                <w:lang w:val="en-US"/>
              </w:rPr>
              <w:t>Pondaungini</w:t>
            </w:r>
            <w:r>
              <w:rPr>
                <w:rFonts w:cs="Times New Roman"/>
              </w:rPr>
              <w:t xml:space="preserve"> Ciochon </w:t>
            </w:r>
            <w:r>
              <w:rPr>
                <w:rFonts w:cs="Times New Roman"/>
                <w:lang w:val="en-US"/>
              </w:rPr>
              <w:t>et</w:t>
            </w:r>
            <w:r>
              <w:rPr>
                <w:rFonts w:cs="Times New Roman"/>
              </w:rPr>
              <w:t xml:space="preserve"> Holroyd, 1994 подсемейства Pondaunginae)</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37 млн.л.н. или в.эоцен-н.олигоцен 31-34 млн.л.н. (старые данные 40-44 млн.л.), с.-з. Ц.Бирма</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2133/2133, 5,250 (3,611-5,874) кг, 5-8 кг или 6,4 кг, или 4,9-7,0 кг</w:t>
            </w:r>
            <w:r>
              <w:rPr>
                <w:rFonts w:cs="Times New Roman"/>
                <w:lang w:val="en-US"/>
              </w:rPr>
              <w:t xml:space="preserve">, </w:t>
            </w:r>
            <w:r>
              <w:rPr>
                <w:rFonts w:cs="Times New Roman"/>
              </w:rPr>
              <w:t>или 1,2-</w:t>
            </w:r>
            <w:r>
              <w:rPr>
                <w:rFonts w:cs="Times New Roman"/>
                <w:u w:val="single"/>
              </w:rPr>
              <w:t>6,8</w:t>
            </w:r>
            <w:r>
              <w:rPr>
                <w:rFonts w:cs="Times New Roman"/>
              </w:rPr>
              <w:t>-9,0 кг</w:t>
            </w:r>
          </w:p>
          <w:p>
            <w:pPr>
              <w:pStyle w:val="Normal"/>
              <w:snapToGrid w:val="false"/>
              <w:rPr/>
            </w:pPr>
            <w:r>
              <w:rPr>
                <w:rFonts w:cs="Times New Roman"/>
                <w:lang w:val="ru-RU"/>
              </w:rPr>
              <w:t xml:space="preserve">6,150 (4,609-7,078) кг (по площади </w:t>
            </w:r>
            <w:r>
              <w:rPr>
                <w:rFonts w:cs="Times New Roman"/>
                <w:lang w:val="en-US"/>
              </w:rPr>
              <w:t>M</w:t>
            </w:r>
            <w:r>
              <w:rPr>
                <w:rFonts w:cs="Times New Roman"/>
                <w:vertAlign w:val="superscript"/>
                <w:lang w:val="en-US"/>
              </w:rPr>
              <w:t>1</w:t>
            </w:r>
            <w:r>
              <w:rPr>
                <w:rFonts w:cs="Times New Roman"/>
                <w:lang w:val="ru-RU"/>
              </w:rPr>
              <w:t xml:space="preserve">, регрессия для всех приматов), 3,880 (2,993-4,412) кг (по площади </w:t>
            </w:r>
            <w:r>
              <w:rPr>
                <w:rFonts w:cs="Times New Roman"/>
                <w:lang w:val="en-US"/>
              </w:rPr>
              <w:t>M</w:t>
            </w:r>
            <w:r>
              <w:rPr>
                <w:rFonts w:cs="Times New Roman"/>
                <w:vertAlign w:val="superscript"/>
                <w:lang w:val="en-US"/>
              </w:rPr>
              <w:t>1</w:t>
            </w:r>
            <w:r>
              <w:rPr>
                <w:rFonts w:cs="Times New Roman"/>
                <w:lang w:val="ru-RU"/>
              </w:rPr>
              <w:t xml:space="preserve">, регрессия для полуобезьян) 6,774 (5,264-7,678) кг (по площади </w:t>
            </w:r>
            <w:r>
              <w:rPr>
                <w:rFonts w:cs="Times New Roman"/>
                <w:lang w:val="en-US"/>
              </w:rPr>
              <w:t>M</w:t>
            </w:r>
            <w:r>
              <w:rPr>
                <w:rFonts w:cs="Times New Roman"/>
                <w:vertAlign w:val="superscript"/>
                <w:lang w:val="en-US"/>
              </w:rPr>
              <w:t>1</w:t>
            </w:r>
            <w:r>
              <w:rPr>
                <w:rFonts w:cs="Times New Roman"/>
                <w:lang w:val="ru-RU"/>
              </w:rPr>
              <w:t>, регрессия для обезьян)</w:t>
            </w:r>
          </w:p>
          <w:p>
            <w:pPr>
              <w:pStyle w:val="Normal"/>
              <w:snapToGrid w:val="false"/>
              <w:rPr>
                <w:rFonts w:cs="Times New Roman"/>
                <w:lang w:val="ru-RU"/>
              </w:rPr>
            </w:pPr>
            <w:r>
              <w:rPr>
                <w:rFonts w:cs="Times New Roman"/>
                <w:lang w:val="ru-RU"/>
              </w:rPr>
              <w:t>Диета: фрукты и орехи, второстепенно листья</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Bugtipithecus inexpectans Marivaux, Antoine, Baqri, Benammi, Chaimanee, Crochet, Franceschi, Iqbal, Jaeger, Métais, Roohi </w:t>
            </w:r>
            <w:r>
              <w:rPr>
                <w:rFonts w:cs="Times New Roman"/>
                <w:lang w:val="en-US"/>
              </w:rPr>
              <w:t>et</w:t>
            </w:r>
            <w:r>
              <w:rPr>
                <w:rFonts w:cs="Times New Roman"/>
              </w:rPr>
              <w:t xml:space="preserve"> Welcomme</w:t>
            </w:r>
            <w:r>
              <w:rPr>
                <w:rFonts w:cs="Times New Roman"/>
                <w:lang w:val="en-US"/>
              </w:rPr>
              <w:t>, 2005</w:t>
            </w:r>
          </w:p>
          <w:p>
            <w:pPr>
              <w:pStyle w:val="Normal"/>
              <w:snapToGrid w:val="false"/>
              <w:jc w:val="center"/>
              <w:rPr/>
            </w:pPr>
            <w:r>
              <w:rPr>
                <w:rFonts w:cs="Times New Roman"/>
                <w:lang w:val="en-US"/>
              </w:rPr>
              <w:t>(</w:t>
            </w:r>
            <w:r>
              <w:rPr>
                <w:rFonts w:cs="Times New Roman"/>
                <w:lang w:val="ru-RU"/>
              </w:rPr>
              <w:t xml:space="preserve">не </w:t>
            </w:r>
            <w:r>
              <w:rPr>
                <w:rFonts w:cs="Times New Roman"/>
                <w:b w:val="false"/>
                <w:bCs w:val="false"/>
                <w:lang w:val="en-US"/>
              </w:rPr>
              <w:t xml:space="preserve">Amphipithecidae, </w:t>
            </w:r>
            <w:r>
              <w:rPr>
                <w:rFonts w:cs="Times New Roman"/>
                <w:b w:val="false"/>
                <w:bCs w:val="false"/>
                <w:lang w:val="ru-RU"/>
              </w:rPr>
              <w:t xml:space="preserve">примитивнее или специализированнее, неопределённое ???промежуточное положение между </w:t>
            </w:r>
            <w:r>
              <w:rPr>
                <w:rFonts w:cs="Times New Roman"/>
                <w:b w:val="false"/>
                <w:bCs w:val="false"/>
                <w:lang w:val="en-US"/>
              </w:rPr>
              <w:t xml:space="preserve">Eosimiidae </w:t>
            </w:r>
            <w:r>
              <w:rPr>
                <w:rFonts w:cs="Times New Roman"/>
                <w:b w:val="false"/>
                <w:bCs w:val="false"/>
                <w:lang w:val="ru-RU"/>
              </w:rPr>
              <w:t xml:space="preserve">и </w:t>
            </w:r>
            <w:r>
              <w:rPr>
                <w:rFonts w:cs="Times New Roman"/>
                <w:b w:val="false"/>
                <w:bCs w:val="false"/>
                <w:lang w:val="en-US"/>
              </w:rPr>
              <w:t xml:space="preserve">Amphipithecidae </w:t>
            </w:r>
            <w:r>
              <w:rPr>
                <w:rFonts w:cs="Times New Roman"/>
                <w:lang w:val="ru-RU"/>
              </w:rPr>
              <w:t xml:space="preserve">по: Coster </w:t>
            </w:r>
            <w:r>
              <w:rPr>
                <w:rFonts w:cs="Times New Roman"/>
                <w:lang w:val="en-US"/>
              </w:rPr>
              <w:t>et al</w:t>
            </w:r>
            <w:r>
              <w:rPr>
                <w:rFonts w:cs="Times New Roman"/>
                <w:lang w:val="ru-RU"/>
              </w:rPr>
              <w:t>., 2013</w:t>
            </w:r>
            <w:r>
              <w:rPr>
                <w:rFonts w:cs="Times New Roman"/>
                <w:lang w:val="en-US"/>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 Пакистан, Белуджистан, Бугти Хиллс</w:t>
            </w:r>
            <w:r>
              <w:rPr>
                <w:rFonts w:cs="Times New Roman"/>
                <w:lang w:val="en-US"/>
              </w:rPr>
              <w:t xml:space="preserve"> (Bugti Hills)</w:t>
            </w:r>
            <w:r>
              <w:rPr>
                <w:rFonts w:cs="Times New Roman"/>
                <w:lang w:val="ru-RU"/>
              </w:rPr>
              <w:t>, Paali Nala DBC</w:t>
            </w:r>
            <w:r>
              <w:rPr>
                <w:rFonts w:cs="Times New Roman"/>
                <w:vertAlign w:val="subscript"/>
                <w:lang w:val="ru-RU"/>
              </w:rPr>
              <w:t>2</w:t>
            </w:r>
            <w:r>
              <w:rPr>
                <w:rFonts w:cs="Times New Roman"/>
                <w:lang w:val="ru-RU"/>
              </w:rPr>
              <w:t>, Lower Chitarwata Formation, Bugti Member</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129 г или 350,</w:t>
            </w:r>
            <w:r>
              <w:rPr>
                <w:rFonts w:cs="Times New Roman"/>
                <w:lang w:val="en-US"/>
              </w:rPr>
              <w:t xml:space="preserve"> </w:t>
            </w:r>
            <w:r>
              <w:rPr>
                <w:rFonts w:cs="Times New Roman"/>
                <w:lang w:val="ru-RU"/>
              </w:rPr>
              <w:t>или 480</w:t>
            </w:r>
            <w:r>
              <w:rPr>
                <w:rFonts w:cs="Times New Roman"/>
              </w:rPr>
              <w:t xml:space="preserve"> г</w:t>
            </w:r>
          </w:p>
          <w:p>
            <w:pPr>
              <w:pStyle w:val="Normal"/>
              <w:snapToGrid w:val="false"/>
              <w:rPr/>
            </w:pPr>
            <w:r>
              <w:rPr>
                <w:rFonts w:cs="Times New Roman"/>
              </w:rPr>
              <w:t>Голотип: правый M</w:t>
            </w:r>
            <w:r>
              <w:rPr>
                <w:rFonts w:cs="Times New Roman"/>
                <w:vertAlign w:val="superscript"/>
              </w:rPr>
              <w:t>1</w:t>
            </w:r>
            <w:r>
              <w:rPr>
                <w:rFonts w:cs="Times New Roman"/>
              </w:rPr>
              <w:t xml:space="preserve"> UMC-DBC 2174 (всего 8 зубов)</w:t>
            </w:r>
          </w:p>
          <w:p>
            <w:pPr>
              <w:pStyle w:val="Normal"/>
              <w:snapToGrid w:val="false"/>
              <w:rPr>
                <w:rFonts w:cs="Times New Roman"/>
                <w:lang w:val="ru-RU"/>
              </w:rPr>
            </w:pPr>
            <w:r>
              <w:rPr>
                <w:rFonts w:cs="Times New Roman"/>
                <w:lang w:val="ru-RU"/>
              </w:rPr>
              <w:t>фруктоядный, второстепено насекомоядный</w:t>
            </w:r>
          </w:p>
          <w:p>
            <w:pPr>
              <w:pStyle w:val="Normal"/>
              <w:snapToGrid w:val="false"/>
              <w:rPr/>
            </w:pPr>
            <w:r>
              <w:rPr>
                <w:rFonts w:cs="Times New Roman"/>
                <w:lang w:val="ru-RU"/>
              </w:rPr>
              <w:t xml:space="preserve">Похож на </w:t>
            </w:r>
            <w:r>
              <w:rPr>
                <w:rFonts w:cs="Times New Roman"/>
                <w:i/>
                <w:iCs/>
                <w:lang w:val="en-US"/>
              </w:rPr>
              <w:t xml:space="preserve">Plesiopithecus </w:t>
            </w:r>
            <w:r>
              <w:rPr>
                <w:rFonts w:cs="Times New Roman"/>
                <w:i/>
                <w:iCs/>
                <w:lang w:val="ru-RU"/>
              </w:rPr>
              <w:t>teras</w:t>
            </w:r>
            <w:r>
              <w:rPr>
                <w:rFonts w:cs="Times New Roman"/>
                <w:lang w:val="ru-RU"/>
              </w:rPr>
              <w:t xml:space="preserve">, отличается от других </w:t>
            </w:r>
            <w:r>
              <w:rPr>
                <w:rFonts w:cs="Times New Roman"/>
                <w:b w:val="false"/>
                <w:bCs w:val="false"/>
                <w:lang w:val="en-US"/>
              </w:rPr>
              <w:t>Amphipithecidae</w:t>
            </w:r>
            <w:r>
              <w:rPr>
                <w:rFonts w:cs="Times New Roman"/>
                <w:b w:val="false"/>
                <w:bCs w:val="false"/>
                <w:lang w:val="ru-RU"/>
              </w:rPr>
              <w:t>:</w:t>
            </w:r>
            <w:r>
              <w:rPr>
                <w:rFonts w:cs="Times New Roman"/>
                <w:b w:val="false"/>
                <w:bCs w:val="false"/>
                <w:lang w:val="en-US"/>
              </w:rPr>
              <w:t xml:space="preserve"> </w:t>
            </w:r>
            <w:r>
              <w:rPr>
                <w:rFonts w:cs="Times New Roman"/>
                <w:b w:val="false"/>
                <w:bCs w:val="false"/>
                <w:lang w:val="ru-RU"/>
              </w:rPr>
              <w:t>моляры меньше</w:t>
            </w:r>
            <w:r>
              <w:rPr>
                <w:rFonts w:cs="Times New Roman"/>
                <w:lang w:val="ru-RU"/>
              </w:rPr>
              <w:t>, менее бунодонтные, бугорки высокие, острые with trenchant crests, эмаль гладкая</w:t>
            </w:r>
          </w:p>
          <w:p>
            <w:pPr>
              <w:pStyle w:val="Normal"/>
              <w:snapToGrid w:val="false"/>
              <w:rPr>
                <w:rFonts w:cs="Times New Roman"/>
                <w:lang w:val="ru-RU"/>
              </w:rPr>
            </w:pPr>
            <w:r>
              <w:rPr>
                <w:rFonts w:cs="Times New Roman"/>
                <w:lang w:val="ru-RU"/>
              </w:rPr>
              <w:t>Coster P., Beard K.Ch., Soe A.N., Sein Ch., Chaimanee Y., Lazzari V., Valentin X., Jaeger J.-J. Uniquely derived upper molar morphology of Eocene Amphipithecidae (Primates: Anthropoidea): homology and phylogeny // JHE, 2013, V.65, pp.143-155.</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Ganlea megacanina Beard, Marivaux, Chaimanee, Jaeger, Marandat, Tafforeau, Aung Naing Soe, Soe Thura Tun et Aung Aung Kyaw, 2010</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 ср.эоцена, 38 млн.л.н., центр.Бирма, около города Баган (</w:t>
            </w:r>
            <w:r>
              <w:rPr>
                <w:rFonts w:cs="Times New Roman"/>
                <w:lang w:val="en-US"/>
              </w:rPr>
              <w:t>Bagan</w:t>
            </w:r>
            <w:r>
              <w:rPr>
                <w:rFonts w:cs="Times New Roman"/>
              </w:rPr>
              <w:t>), Ganle kyitchaung, формация Пондаунг</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2,3 </w:t>
            </w:r>
            <w:r>
              <w:rPr>
                <w:rFonts w:cs="Times New Roman"/>
                <w:lang w:val="ru-RU"/>
              </w:rPr>
              <w:t>кг</w:t>
            </w:r>
          </w:p>
          <w:p>
            <w:pPr>
              <w:pStyle w:val="Normal"/>
              <w:snapToGrid w:val="false"/>
              <w:rPr>
                <w:rFonts w:cs="Times New Roman"/>
              </w:rPr>
            </w:pPr>
            <w:r>
              <w:rPr>
                <w:rFonts w:cs="Times New Roman"/>
              </w:rPr>
              <w:t>нижняя челюсть с зубами, изолированные зубы (всего 10-15 индивидов)</w:t>
            </w:r>
          </w:p>
          <w:p>
            <w:pPr>
              <w:pStyle w:val="Normal"/>
              <w:snapToGrid w:val="false"/>
              <w:rPr/>
            </w:pPr>
            <w:r>
              <w:rPr>
                <w:rFonts w:cs="Times New Roman"/>
              </w:rPr>
              <w:t xml:space="preserve">близок к </w:t>
            </w:r>
            <w:r>
              <w:rPr>
                <w:rFonts w:cs="Times New Roman"/>
                <w:i/>
                <w:iCs/>
                <w:lang w:val="en-US"/>
              </w:rPr>
              <w:t>Myanmarpithecus</w:t>
            </w:r>
          </w:p>
          <w:p>
            <w:pPr>
              <w:pStyle w:val="Normal"/>
              <w:snapToGrid w:val="false"/>
              <w:rPr/>
            </w:pPr>
            <w:r>
              <w:rPr>
                <w:rFonts w:cs="Times New Roman"/>
                <w:i w:val="false"/>
                <w:iCs w:val="false"/>
                <w:lang w:val="ru-RU"/>
              </w:rPr>
              <w:t>Нижние клыки очень большие, уплощены спереди-назад, расширены, верхушки нижних клыков сильно стёрты</w:t>
            </w:r>
            <w:r>
              <w:rPr>
                <w:rFonts w:cs="Times New Roman"/>
                <w:b w:val="false"/>
                <w:bCs w:val="false"/>
                <w:i w:val="false"/>
                <w:iCs w:val="false"/>
                <w:lang w:val="ru-RU"/>
              </w:rPr>
              <w:t>, питание твёрдой пищей (орехи, семена) типа широконосых питецин-саки</w:t>
            </w:r>
          </w:p>
          <w:p>
            <w:pPr>
              <w:pStyle w:val="Normal"/>
              <w:snapToGrid w:val="false"/>
              <w:rPr>
                <w:rFonts w:cs="Times New Roman"/>
                <w:b w:val="false"/>
                <w:b w:val="false"/>
                <w:bCs w:val="false"/>
                <w:i w:val="false"/>
                <w:i w:val="false"/>
                <w:iCs w:val="false"/>
                <w:lang w:val="ru-RU"/>
              </w:rPr>
            </w:pPr>
            <w:r>
              <w:rPr>
                <w:rFonts w:cs="Times New Roman"/>
                <w:b w:val="false"/>
                <w:bCs w:val="false"/>
                <w:i w:val="false"/>
                <w:iCs w:val="false"/>
                <w:lang w:val="ru-RU"/>
              </w:rPr>
              <w:t>Диета: листья-фрукты, второстепенно семена из твёрдых фруктов</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Krabia minuta Chaimanee, Chavasseau, Lazzari, Euriat</w:t>
            </w:r>
            <w:r>
              <w:rPr>
                <w:rFonts w:cs="Times New Roman"/>
                <w:lang w:val="en-US"/>
              </w:rPr>
              <w:t xml:space="preserve"> et Jaeger, 2013</w:t>
            </w:r>
          </w:p>
        </w:tc>
        <w:tc>
          <w:tcPr>
            <w:tcW w:w="22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в.эоцен</w:t>
            </w:r>
            <w:r>
              <w:rPr>
                <w:rFonts w:cs="Times New Roman"/>
                <w:lang w:val="en-US"/>
              </w:rPr>
              <w:t xml:space="preserve"> (</w:t>
            </w:r>
            <w:r>
              <w:rPr>
                <w:rFonts w:cs="Times New Roman"/>
                <w:lang w:val="ru-RU"/>
              </w:rPr>
              <w:t>н.олигоцен по старой рубрикации), 33</w:t>
            </w:r>
            <w:r>
              <w:rPr>
                <w:rFonts w:cs="Times New Roman"/>
                <w:lang w:val="en-US"/>
              </w:rPr>
              <w:t>,</w:t>
            </w:r>
            <w:r>
              <w:rPr>
                <w:rFonts w:cs="Times New Roman"/>
                <w:lang w:val="ru-RU"/>
              </w:rPr>
              <w:t>73-34,78 млн.л.н.</w:t>
            </w:r>
            <w:r>
              <w:rPr>
                <w:rFonts w:cs="Times New Roman"/>
                <w:lang w:val="en-US"/>
              </w:rPr>
              <w:t xml:space="preserve"> (</w:t>
            </w:r>
            <w:r>
              <w:rPr>
                <w:rFonts w:cs="Times New Roman"/>
                <w:lang w:val="ru-RU"/>
              </w:rPr>
              <w:t>более вероятно</w:t>
            </w:r>
            <w:r>
              <w:rPr>
                <w:rFonts w:cs="Times New Roman"/>
                <w:lang w:val="en-US"/>
              </w:rPr>
              <w:t>)</w:t>
            </w:r>
            <w:r>
              <w:rPr>
                <w:rFonts w:cs="Times New Roman"/>
                <w:lang w:val="ru-RU"/>
              </w:rPr>
              <w:t xml:space="preserve"> или 31,11-33,26 млн.л.н., Таиланд полуостровной,</w:t>
            </w:r>
            <w:r>
              <w:rPr>
                <w:rFonts w:cs="Times New Roman"/>
                <w:lang w:val="en-US"/>
              </w:rPr>
              <w:t xml:space="preserve"> </w:t>
            </w:r>
            <w:r>
              <w:rPr>
                <w:rFonts w:cs="Times New Roman"/>
                <w:lang w:val="ru-RU"/>
              </w:rPr>
              <w:t>Krabi Province</w:t>
            </w:r>
            <w:r>
              <w:rPr>
                <w:rFonts w:cs="Times New Roman"/>
                <w:lang w:val="en-US"/>
              </w:rPr>
              <w:t>, Bang Mark pit, Krabi main coal seam</w:t>
            </w:r>
          </w:p>
        </w:tc>
        <w:tc>
          <w:tcPr>
            <w:tcW w:w="3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Промежуточная между эосимидами и амфипитековыми, проплиопитековыми, парапитековыми и широконосыми</w:t>
            </w:r>
          </w:p>
          <w:p>
            <w:pPr>
              <w:pStyle w:val="Normal"/>
              <w:snapToGrid w:val="false"/>
              <w:jc w:val="both"/>
              <w:rPr/>
            </w:pPr>
            <w:r>
              <w:rPr>
                <w:rFonts w:cs="Times New Roman"/>
                <w:b w:val="false"/>
                <w:bCs w:val="false"/>
              </w:rPr>
              <w:t>Chaimanee Y</w:t>
            </w:r>
            <w:r>
              <w:rPr>
                <w:rFonts w:cs="Times New Roman"/>
                <w:b w:val="false"/>
                <w:bCs w:val="false"/>
                <w:lang w:val="en-US"/>
              </w:rPr>
              <w:t>.</w:t>
            </w:r>
            <w:r>
              <w:rPr>
                <w:rFonts w:cs="Times New Roman"/>
                <w:b w:val="false"/>
                <w:bCs w:val="false"/>
              </w:rPr>
              <w:t>, Chavasseau O</w:t>
            </w:r>
            <w:r>
              <w:rPr>
                <w:rFonts w:cs="Times New Roman"/>
                <w:b w:val="false"/>
                <w:bCs w:val="false"/>
                <w:lang w:val="en-US"/>
              </w:rPr>
              <w:t>.</w:t>
            </w:r>
            <w:r>
              <w:rPr>
                <w:rFonts w:cs="Times New Roman"/>
                <w:b w:val="false"/>
                <w:bCs w:val="false"/>
              </w:rPr>
              <w:t>, Lazzari V</w:t>
            </w:r>
            <w:r>
              <w:rPr>
                <w:rFonts w:cs="Times New Roman"/>
                <w:b w:val="false"/>
                <w:bCs w:val="false"/>
                <w:lang w:val="en-US"/>
              </w:rPr>
              <w:t>.</w:t>
            </w:r>
            <w:r>
              <w:rPr>
                <w:rFonts w:cs="Times New Roman"/>
                <w:b w:val="false"/>
                <w:bCs w:val="false"/>
              </w:rPr>
              <w:t>, Euriat A</w:t>
            </w:r>
            <w:r>
              <w:rPr>
                <w:rFonts w:cs="Times New Roman"/>
                <w:b w:val="false"/>
                <w:bCs w:val="false"/>
                <w:lang w:val="en-US"/>
              </w:rPr>
              <w:t>.</w:t>
            </w:r>
            <w:r>
              <w:rPr>
                <w:rFonts w:cs="Times New Roman"/>
                <w:b w:val="false"/>
                <w:bCs w:val="false"/>
              </w:rPr>
              <w:t xml:space="preserve"> </w:t>
            </w:r>
            <w:r>
              <w:rPr>
                <w:rFonts w:cs="Times New Roman"/>
                <w:b w:val="false"/>
                <w:bCs w:val="false"/>
                <w:lang w:val="en-US"/>
              </w:rPr>
              <w:t>et</w:t>
            </w:r>
            <w:r>
              <w:rPr>
                <w:rFonts w:cs="Times New Roman"/>
                <w:b w:val="false"/>
                <w:bCs w:val="false"/>
              </w:rPr>
              <w:t xml:space="preserve"> </w:t>
            </w:r>
            <w:r>
              <w:rPr>
                <w:rFonts w:cs="Times New Roman"/>
                <w:b w:val="false"/>
                <w:bCs w:val="false"/>
                <w:lang w:val="en-US"/>
              </w:rPr>
              <w:t xml:space="preserve">Jaeger </w:t>
            </w:r>
            <w:r>
              <w:rPr>
                <w:rFonts w:cs="Times New Roman"/>
                <w:b w:val="false"/>
                <w:bCs w:val="false"/>
              </w:rPr>
              <w:t>J</w:t>
            </w:r>
            <w:r>
              <w:rPr>
                <w:rFonts w:cs="Times New Roman"/>
                <w:b w:val="false"/>
                <w:bCs w:val="false"/>
                <w:lang w:val="en-US"/>
              </w:rPr>
              <w:t>.</w:t>
            </w:r>
            <w:r>
              <w:rPr>
                <w:rFonts w:cs="Times New Roman"/>
                <w:b w:val="false"/>
                <w:bCs w:val="false"/>
              </w:rPr>
              <w:t>-</w:t>
            </w:r>
            <w:r>
              <w:rPr>
                <w:rFonts w:cs="Times New Roman"/>
                <w:b w:val="false"/>
                <w:bCs w:val="false"/>
                <w:lang w:val="en-US"/>
              </w:rPr>
              <w:t>J. A</w:t>
            </w:r>
            <w:r>
              <w:rPr>
                <w:rFonts w:cs="Times New Roman"/>
                <w:b w:val="false"/>
                <w:bCs w:val="false"/>
              </w:rPr>
              <w:t xml:space="preserve"> new Late Eocene primate from the Krabi Basin (Thailand) and the diversity of Palaeogene anthropoids in southeast Asia </w:t>
            </w:r>
            <w:r>
              <w:rPr>
                <w:rFonts w:cs="Times New Roman"/>
                <w:b w:val="false"/>
                <w:bCs w:val="false"/>
                <w:lang w:val="en-US"/>
              </w:rPr>
              <w:t xml:space="preserve">// Proceedings of the Royal Society B, Biological Sciences, 2013, V.280, </w:t>
            </w:r>
            <w:r>
              <w:rPr>
                <w:rFonts w:cs="Times New Roman"/>
                <w:b w:val="false"/>
                <w:bCs w:val="false"/>
                <w:lang w:val="ru-RU"/>
              </w:rPr>
              <w:t>№</w:t>
            </w:r>
            <w:r>
              <w:rPr>
                <w:rFonts w:cs="Times New Roman"/>
                <w:b w:val="false"/>
                <w:bCs w:val="false"/>
                <w:lang w:val="en-US"/>
              </w:rPr>
              <w:t>20132268, pp.1-9.</w:t>
            </w:r>
          </w:p>
        </w:tc>
      </w:tr>
      <w:tr>
        <w:trPr/>
        <w:tc>
          <w:tcPr>
            <w:tcW w:w="39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iCs/>
                <w:lang w:val="en-US"/>
              </w:rPr>
              <w:t>Myanmarpithecus</w:t>
            </w:r>
            <w:r>
              <w:rPr>
                <w:rFonts w:cs="Times New Roman"/>
                <w:iCs/>
              </w:rPr>
              <w:t xml:space="preserve"> </w:t>
            </w:r>
            <w:r>
              <w:rPr>
                <w:rFonts w:cs="Times New Roman"/>
              </w:rPr>
              <w:t>yarshensis Takai, Shigehara, Aung, Tun, Soe, Tsubamoto et Thein, 2001</w:t>
            </w:r>
          </w:p>
          <w:p>
            <w:pPr>
              <w:pStyle w:val="Normal"/>
              <w:snapToGrid w:val="false"/>
              <w:jc w:val="center"/>
              <w:rPr>
                <w:rFonts w:cs="Times New Roman"/>
              </w:rPr>
            </w:pPr>
            <w:r>
              <w:rPr>
                <w:rFonts w:cs="Times New Roman"/>
              </w:rPr>
              <w:t>(первоначально описан как сем. incertae sedis инфраотряда incertae sedis подотряда ?Anthropoidea Mivart, 1864)</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поздний ср.эоцен </w:t>
            </w:r>
            <w:r>
              <w:rPr>
                <w:rFonts w:eastAsia="Times New Roman" w:cs="Times New Roman"/>
              </w:rPr>
              <w:t>–</w:t>
            </w:r>
            <w:r>
              <w:rPr>
                <w:rFonts w:cs="Times New Roman"/>
              </w:rPr>
              <w:t xml:space="preserve"> в.эоцен (самый ранний в семействе), </w:t>
            </w:r>
            <w:r>
              <w:rPr>
                <w:rFonts w:cs="Times New Roman"/>
                <w:lang w:val="ru-RU"/>
              </w:rPr>
              <w:t>37,2</w:t>
            </w:r>
            <w:r>
              <w:rPr>
                <w:rFonts w:eastAsia="Times New Roman" w:cs="Times New Roman"/>
                <w:lang w:val="ru-RU"/>
              </w:rPr>
              <w:t>±1,3 млн.л.н.,</w:t>
            </w:r>
            <w:r>
              <w:rPr>
                <w:rFonts w:eastAsia="Times New Roman" w:cs="Times New Roman"/>
                <w:lang w:val="en-US"/>
              </w:rPr>
              <w:t xml:space="preserve"> </w:t>
            </w:r>
            <w:r>
              <w:rPr>
                <w:rFonts w:cs="Times New Roman"/>
              </w:rPr>
              <w:t>ц.Бирма, Пондаунг (Pondaung Hill), Pondaung Formation</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583-870 г или 1,392 кг, или 1-2 кг, или 1,5-2,1 кг, или </w:t>
            </w:r>
            <w:r>
              <w:rPr>
                <w:rFonts w:cs="Times New Roman"/>
                <w:lang w:val="en-US"/>
              </w:rPr>
              <w:t>0,66-</w:t>
            </w:r>
            <w:r>
              <w:rPr>
                <w:rFonts w:cs="Times New Roman"/>
                <w:u w:val="single"/>
              </w:rPr>
              <w:t>1,8</w:t>
            </w:r>
            <w:r>
              <w:rPr>
                <w:rFonts w:cs="Times New Roman"/>
                <w:lang w:val="en-US"/>
              </w:rPr>
              <w:t xml:space="preserve">-4,2 </w:t>
            </w:r>
            <w:r>
              <w:rPr>
                <w:rFonts w:cs="Times New Roman"/>
                <w:lang w:val="ru-RU"/>
              </w:rPr>
              <w:t>кг</w:t>
            </w:r>
            <w:r>
              <w:rPr>
                <w:rFonts w:cs="Times New Roman"/>
              </w:rPr>
              <w:t>, листоядный, второстепено фруктоядный</w:t>
            </w:r>
          </w:p>
          <w:p>
            <w:pPr>
              <w:pStyle w:val="Normal"/>
              <w:snapToGrid w:val="false"/>
              <w:rPr/>
            </w:pPr>
            <w:r>
              <w:rPr>
                <w:rFonts w:cs="Times New Roman"/>
              </w:rPr>
              <w:t xml:space="preserve">близок к </w:t>
            </w:r>
            <w:r>
              <w:rPr>
                <w:rFonts w:cs="Times New Roman"/>
                <w:i/>
                <w:iCs/>
                <w:lang w:val="en-US"/>
              </w:rPr>
              <w:t>Ganlea</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Pondaungia Pilgrim, 1927</w:t>
            </w:r>
          </w:p>
          <w:p>
            <w:pPr>
              <w:pStyle w:val="Normal"/>
              <w:snapToGrid w:val="false"/>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подотряд</w:t>
            </w:r>
            <w:r>
              <w:rPr>
                <w:rFonts w:cs="Times New Roman"/>
                <w:lang w:val="en-US"/>
              </w:rPr>
              <w:t xml:space="preserve"> </w:t>
            </w:r>
            <w:r>
              <w:rPr>
                <w:rFonts w:cs="Times New Roman"/>
              </w:rPr>
              <w:t>или</w:t>
            </w:r>
            <w:r>
              <w:rPr>
                <w:rFonts w:cs="Times New Roman"/>
                <w:lang w:val="en-US"/>
              </w:rPr>
              <w:t xml:space="preserve"> </w:t>
            </w:r>
            <w:r>
              <w:rPr>
                <w:rFonts w:cs="Times New Roman"/>
              </w:rPr>
              <w:t>парвотряд</w:t>
            </w:r>
            <w:r>
              <w:rPr>
                <w:rFonts w:cs="Times New Roman"/>
                <w:lang w:val="en-US"/>
              </w:rPr>
              <w:t xml:space="preserve"> ANTHROPOIDEA </w:t>
            </w:r>
            <w:r>
              <w:rPr>
                <w:rFonts w:cs="Times New Roman"/>
              </w:rPr>
              <w:t>в</w:t>
            </w:r>
            <w:r>
              <w:rPr>
                <w:rFonts w:cs="Times New Roman"/>
                <w:lang w:val="en-US"/>
              </w:rPr>
              <w:t xml:space="preserve"> </w:t>
            </w:r>
            <w:r>
              <w:rPr>
                <w:rFonts w:cs="Times New Roman"/>
              </w:rPr>
              <w:t>качестве</w:t>
            </w:r>
            <w:r>
              <w:rPr>
                <w:rFonts w:cs="Times New Roman"/>
                <w:lang w:val="en-US"/>
              </w:rPr>
              <w:t xml:space="preserve"> INCERTAE SEDIS;</w:t>
            </w:r>
          </w:p>
          <w:p>
            <w:pPr>
              <w:pStyle w:val="Normal"/>
              <w:jc w:val="center"/>
              <w:rPr/>
            </w:pPr>
            <w:r>
              <w:rPr>
                <w:rFonts w:cs="Times New Roman"/>
              </w:rPr>
              <w:t>выделялся</w:t>
            </w:r>
            <w:r>
              <w:rPr>
                <w:rFonts w:cs="Times New Roman"/>
                <w:lang w:val="en-US"/>
              </w:rPr>
              <w:t xml:space="preserve"> </w:t>
            </w:r>
            <w:r>
              <w:rPr>
                <w:rFonts w:cs="Times New Roman"/>
              </w:rPr>
              <w:t>в</w:t>
            </w:r>
            <w:r>
              <w:rPr>
                <w:rFonts w:cs="Times New Roman"/>
                <w:lang w:val="en-US"/>
              </w:rPr>
              <w:t xml:space="preserve"> </w:t>
            </w:r>
            <w:r>
              <w:rPr>
                <w:rFonts w:cs="Times New Roman"/>
              </w:rPr>
              <w:t>семейство</w:t>
            </w:r>
            <w:r>
              <w:rPr>
                <w:rFonts w:cs="Times New Roman"/>
                <w:lang w:val="en-US"/>
              </w:rPr>
              <w:t xml:space="preserve"> Pondaungidae Ducrocq, 1999 sensu Ross, 2000 (</w:t>
            </w:r>
            <w:r>
              <w:rPr>
                <w:rFonts w:cs="Times New Roman"/>
              </w:rPr>
              <w:t>но</w:t>
            </w:r>
            <w:r>
              <w:rPr>
                <w:rFonts w:cs="Times New Roman"/>
                <w:lang w:val="en-US"/>
              </w:rPr>
              <w:t xml:space="preserve"> nomen nudum, </w:t>
            </w:r>
            <w:r>
              <w:rPr>
                <w:rFonts w:cs="Times New Roman"/>
              </w:rPr>
              <w:t>поскольку</w:t>
            </w:r>
            <w:r>
              <w:rPr>
                <w:rFonts w:cs="Times New Roman"/>
                <w:lang w:val="en-US"/>
              </w:rPr>
              <w:t xml:space="preserve"> </w:t>
            </w:r>
            <w:r>
              <w:rPr>
                <w:rFonts w:cs="Times New Roman"/>
              </w:rPr>
              <w:t>в</w:t>
            </w:r>
            <w:r>
              <w:rPr>
                <w:rFonts w:cs="Times New Roman"/>
                <w:lang w:val="en-US"/>
              </w:rPr>
              <w:t xml:space="preserve"> Ducrocq, 1999 </w:t>
            </w:r>
            <w:r>
              <w:rPr>
                <w:rFonts w:cs="Times New Roman"/>
              </w:rPr>
              <w:t>такого</w:t>
            </w:r>
            <w:r>
              <w:rPr>
                <w:rFonts w:cs="Times New Roman"/>
                <w:lang w:val="en-US"/>
              </w:rPr>
              <w:t xml:space="preserve"> </w:t>
            </w:r>
            <w:r>
              <w:rPr>
                <w:rFonts w:cs="Times New Roman"/>
              </w:rPr>
              <w:t>названия</w:t>
            </w:r>
            <w:r>
              <w:rPr>
                <w:rFonts w:cs="Times New Roman"/>
                <w:lang w:val="en-US"/>
              </w:rPr>
              <w:t xml:space="preserve"> </w:t>
            </w:r>
            <w:r>
              <w:rPr>
                <w:rFonts w:cs="Times New Roman"/>
              </w:rPr>
              <w:t>нет</w:t>
            </w:r>
            <w:r>
              <w:rPr>
                <w:rFonts w:cs="Times New Roman"/>
                <w:lang w:val="en-US"/>
              </w:rPr>
              <w:t>);</w:t>
            </w:r>
          </w:p>
          <w:p>
            <w:pPr>
              <w:pStyle w:val="Normal"/>
              <w:jc w:val="center"/>
              <w:rPr/>
            </w:pPr>
            <w:r>
              <w:rPr>
                <w:rFonts w:cs="Times New Roman"/>
                <w:lang w:val="en-US"/>
              </w:rPr>
              <w:t>выделялся в трибу Pondaungini</w:t>
            </w:r>
            <w:r>
              <w:rPr>
                <w:rFonts w:cs="Times New Roman"/>
                <w:lang w:val="ru-RU"/>
              </w:rPr>
              <w:t xml:space="preserve"> семейства</w:t>
            </w:r>
            <w:r>
              <w:rPr>
                <w:rFonts w:cs="Times New Roman"/>
                <w:lang w:val="en-US"/>
              </w:rPr>
              <w:t xml:space="preserve"> Pondaungidae;</w:t>
            </w:r>
          </w:p>
          <w:p>
            <w:pPr>
              <w:pStyle w:val="Normal"/>
              <w:snapToGrid w:val="false"/>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Pondaungini Ciochon et Holroyd, 1994 (=Pondaungiini) </w:t>
            </w:r>
            <w:r>
              <w:rPr>
                <w:rFonts w:cs="Times New Roman"/>
              </w:rPr>
              <w:t>подсемейства</w:t>
            </w:r>
            <w:r>
              <w:rPr>
                <w:rFonts w:cs="Times New Roman"/>
                <w:lang w:val="en-US"/>
              </w:rPr>
              <w:t xml:space="preserve"> Pondaunginae;</w:t>
            </w:r>
          </w:p>
          <w:p>
            <w:pPr>
              <w:pStyle w:val="Normal"/>
              <w:snapToGrid w:val="false"/>
              <w:jc w:val="center"/>
              <w:rPr/>
            </w:pPr>
            <w:r>
              <w:rPr>
                <w:rFonts w:cs="Times New Roman"/>
              </w:rPr>
              <w:t xml:space="preserve">выделялся в трибу </w:t>
            </w:r>
            <w:r>
              <w:rPr>
                <w:rFonts w:cs="Times New Roman"/>
                <w:lang w:val="en-US"/>
              </w:rPr>
              <w:t>Pondaungini</w:t>
            </w:r>
            <w:r>
              <w:rPr>
                <w:rFonts w:cs="Times New Roman"/>
              </w:rPr>
              <w:t xml:space="preserve"> подсемейства Notharctinae)</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 37 млн.л. или в.эоцен – н. олигоцен 31-34 млн.л. (старые данные поздний ср</w:t>
            </w:r>
            <w:r>
              <w:rPr>
                <w:rFonts w:cs="Times New Roman"/>
                <w:lang w:val="en-US"/>
              </w:rPr>
              <w:t>.</w:t>
            </w:r>
            <w:r>
              <w:rPr>
                <w:rFonts w:cs="Times New Roman"/>
              </w:rPr>
              <w:t>эоцен 40-44 млн.л.), с.-з. Ц.Бирма</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w:t>
            </w:r>
          </w:p>
          <w:p>
            <w:pPr>
              <w:pStyle w:val="Normal"/>
              <w:snapToGrid w:val="false"/>
              <w:rPr/>
            </w:pPr>
            <w:r>
              <w:rPr>
                <w:rFonts w:cs="Times New Roman"/>
              </w:rPr>
              <w:t xml:space="preserve">сестринский таксон к кладе </w:t>
            </w:r>
            <w:r>
              <w:rPr>
                <w:rFonts w:cs="Times New Roman"/>
                <w:i/>
                <w:iCs/>
                <w:lang w:val="en-US"/>
              </w:rPr>
              <w:t>Ganlea</w:t>
            </w:r>
            <w:r>
              <w:rPr>
                <w:rFonts w:cs="Times New Roman"/>
              </w:rPr>
              <w:t xml:space="preserve"> + </w:t>
            </w:r>
            <w:r>
              <w:rPr>
                <w:rFonts w:cs="Times New Roman"/>
                <w:i/>
                <w:iCs/>
                <w:lang w:val="en-US"/>
              </w:rPr>
              <w:t>Myanmarpithecus</w:t>
            </w:r>
            <w:r>
              <w:rPr>
                <w:rFonts w:cs="Times New Roman"/>
                <w:iCs/>
              </w:rPr>
              <w:t>; 6-9 кг</w:t>
            </w:r>
          </w:p>
          <w:p>
            <w:pPr>
              <w:pStyle w:val="Normal"/>
              <w:snapToGrid w:val="false"/>
              <w:rPr>
                <w:rFonts w:cs="Times New Roman"/>
                <w:i w:val="false"/>
                <w:i w:val="false"/>
                <w:iCs w:val="false"/>
                <w:lang w:val="ru-RU"/>
              </w:rPr>
            </w:pPr>
            <w:r>
              <w:rPr>
                <w:rFonts w:cs="Times New Roman"/>
                <w:i w:val="false"/>
                <w:iCs w:val="false"/>
                <w:lang w:val="ru-RU"/>
              </w:rPr>
              <w:t>нет срастания симфиза нижней челюсти</w:t>
            </w:r>
          </w:p>
          <w:p>
            <w:pPr>
              <w:pStyle w:val="Normal"/>
              <w:snapToGrid w:val="false"/>
              <w:rPr/>
            </w:pPr>
            <w:r>
              <w:rPr>
                <w:rFonts w:cs="Times New Roman"/>
                <w:i w:val="false"/>
                <w:iCs w:val="false"/>
                <w:lang w:val="en-US"/>
              </w:rPr>
              <w:t>I</w:t>
            </w:r>
            <w:r>
              <w:rPr>
                <w:rFonts w:cs="Times New Roman"/>
                <w:i w:val="false"/>
                <w:iCs w:val="false"/>
                <w:vertAlign w:val="subscript"/>
                <w:lang w:val="en-US"/>
              </w:rPr>
              <w:t>1</w:t>
            </w:r>
            <w:r>
              <w:rPr>
                <w:rFonts w:cs="Times New Roman"/>
                <w:i w:val="false"/>
                <w:iCs w:val="false"/>
                <w:lang w:val="en-US"/>
              </w:rPr>
              <w:t xml:space="preserve"> </w:t>
            </w:r>
            <w:r>
              <w:rPr>
                <w:rFonts w:cs="Times New Roman"/>
                <w:i w:val="false"/>
                <w:iCs w:val="false"/>
                <w:lang w:val="ru-RU"/>
              </w:rPr>
              <w:t>и</w:t>
            </w:r>
            <w:r>
              <w:rPr>
                <w:rFonts w:cs="Times New Roman"/>
                <w:i w:val="false"/>
                <w:iCs w:val="false"/>
                <w:lang w:val="en-US"/>
              </w:rPr>
              <w:t xml:space="preserve"> I</w:t>
            </w:r>
            <w:r>
              <w:rPr>
                <w:rFonts w:cs="Times New Roman"/>
                <w:i w:val="false"/>
                <w:iCs w:val="false"/>
                <w:vertAlign w:val="subscript"/>
                <w:lang w:val="en-US"/>
              </w:rPr>
              <w:t>2</w:t>
            </w:r>
            <w:r>
              <w:rPr>
                <w:rFonts w:cs="Times New Roman"/>
                <w:i w:val="false"/>
                <w:iCs w:val="false"/>
                <w:lang w:val="en-US"/>
              </w:rPr>
              <w:t xml:space="preserve"> </w:t>
            </w:r>
            <w:r>
              <w:rPr>
                <w:rFonts w:cs="Times New Roman"/>
                <w:i w:val="false"/>
                <w:iCs w:val="false"/>
                <w:lang w:val="ru-RU"/>
              </w:rPr>
              <w:t>маленькие, вертикальные</w:t>
            </w:r>
          </w:p>
          <w:p>
            <w:pPr>
              <w:pStyle w:val="Normal"/>
              <w:snapToGrid w:val="false"/>
              <w:rPr/>
            </w:pPr>
            <w:r>
              <w:rPr>
                <w:rFonts w:cs="Times New Roman"/>
                <w:i w:val="false"/>
                <w:iCs w:val="false"/>
                <w:lang w:val="ru-RU"/>
              </w:rPr>
              <w:t>верхушки нижних клыков сильно стёрты</w:t>
            </w:r>
            <w:r>
              <w:rPr>
                <w:rFonts w:cs="Times New Roman"/>
                <w:b w:val="false"/>
                <w:bCs w:val="false"/>
                <w:i w:val="false"/>
                <w:iCs w:val="false"/>
                <w:lang w:val="ru-RU"/>
              </w:rPr>
              <w:t>, питание твёрдой пищей типа широконосых питецин</w:t>
            </w:r>
          </w:p>
          <w:p>
            <w:pPr>
              <w:pStyle w:val="Normal"/>
              <w:snapToGrid w:val="false"/>
              <w:rPr/>
            </w:pPr>
            <w:r>
              <w:rPr>
                <w:rFonts w:cs="Times New Roman"/>
                <w:b w:val="false"/>
                <w:bCs w:val="false"/>
                <w:i w:val="false"/>
                <w:iCs w:val="false"/>
                <w:lang w:val="ru-RU"/>
              </w:rPr>
              <w:t>Скелет NMMP 20 (left humerus, fragments right humerus, left and right ulnar fragments, left calcaneum</w:t>
            </w:r>
            <w:r>
              <w:rPr>
                <w:rFonts w:cs="Times New Roman"/>
                <w:b w:val="false"/>
                <w:bCs w:val="false"/>
                <w:i w:val="false"/>
                <w:iCs w:val="false"/>
                <w:lang w:val="en-US"/>
              </w:rPr>
              <w:t>)</w:t>
            </w:r>
            <w:r>
              <w:rPr>
                <w:rFonts w:cs="Times New Roman"/>
                <w:b w:val="false"/>
                <w:bCs w:val="false"/>
                <w:i w:val="false"/>
                <w:iCs w:val="false"/>
                <w:lang w:val="ru-RU"/>
              </w:rPr>
              <w:t>(Ciochon et al., 2001)</w:t>
            </w:r>
            <w:r>
              <w:rPr>
                <w:rFonts w:cs="Times New Roman"/>
                <w:b w:val="false"/>
                <w:bCs w:val="false"/>
                <w:i w:val="false"/>
                <w:iCs w:val="false"/>
                <w:lang w:val="en-US"/>
              </w:rPr>
              <w:t xml:space="preserve"> (</w:t>
            </w:r>
            <w:r>
              <w:rPr>
                <w:rFonts w:cs="Times New Roman"/>
                <w:b w:val="false"/>
                <w:bCs w:val="false"/>
                <w:i w:val="false"/>
                <w:iCs w:val="false"/>
                <w:lang w:val="ru-RU"/>
              </w:rPr>
              <w:t>Bahin area</w:t>
            </w:r>
            <w:r>
              <w:rPr>
                <w:rFonts w:cs="Times New Roman"/>
                <w:b w:val="false"/>
                <w:bCs w:val="false"/>
                <w:i w:val="false"/>
                <w:iCs w:val="false"/>
                <w:lang w:val="en-US"/>
              </w:rPr>
              <w:t>,</w:t>
            </w:r>
            <w:r>
              <w:rPr>
                <w:rFonts w:cs="Times New Roman"/>
                <w:b w:val="false"/>
                <w:bCs w:val="false"/>
                <w:i w:val="false"/>
                <w:iCs w:val="false"/>
                <w:lang w:val="ru-RU"/>
              </w:rPr>
              <w:t xml:space="preserve"> Sabapondaung Kyitchaung</w:t>
            </w:r>
            <w:r>
              <w:rPr>
                <w:rFonts w:cs="Times New Roman"/>
                <w:b w:val="false"/>
                <w:bCs w:val="false"/>
                <w:i w:val="false"/>
                <w:iCs w:val="false"/>
                <w:lang w:val="en-US"/>
              </w:rPr>
              <w:t>) (</w:t>
            </w:r>
            <w:r>
              <w:rPr>
                <w:rFonts w:cs="Times New Roman"/>
                <w:b w:val="false"/>
                <w:bCs w:val="false"/>
                <w:i w:val="false"/>
                <w:iCs w:val="false"/>
                <w:lang w:val="ru-RU"/>
              </w:rPr>
              <w:t>крупный ?сиваладапид</w:t>
            </w:r>
            <w:r>
              <w:rPr>
                <w:rFonts w:cs="Times New Roman"/>
                <w:b w:val="false"/>
                <w:bCs w:val="false"/>
                <w:i w:val="false"/>
                <w:iCs w:val="false"/>
                <w:lang w:val="en-US"/>
              </w:rPr>
              <w:t>);</w:t>
            </w:r>
            <w:r>
              <w:rPr>
                <w:rFonts w:cs="Times New Roman"/>
                <w:b w:val="false"/>
                <w:bCs w:val="false"/>
                <w:i w:val="false"/>
                <w:iCs w:val="false"/>
                <w:lang w:val="ru-RU"/>
              </w:rPr>
              <w:t xml:space="preserve"> NMMP 39 изолированная левая таранная (Marivauxet al., 2003) </w:t>
            </w:r>
            <w:r>
              <w:rPr>
                <w:rFonts w:cs="Times New Roman"/>
                <w:b w:val="false"/>
                <w:bCs w:val="false"/>
                <w:i w:val="false"/>
                <w:iCs w:val="false"/>
                <w:lang w:val="en-US"/>
              </w:rPr>
              <w:t>(</w:t>
            </w:r>
            <w:r>
              <w:rPr>
                <w:rFonts w:cs="Times New Roman"/>
                <w:b w:val="false"/>
                <w:bCs w:val="false"/>
                <w:i w:val="false"/>
                <w:iCs w:val="false"/>
                <w:lang w:val="ru-RU"/>
              </w:rPr>
              <w:t>Mogaung area,</w:t>
            </w:r>
            <w:r>
              <w:rPr>
                <w:rFonts w:cs="Times New Roman"/>
                <w:b w:val="false"/>
                <w:bCs w:val="false"/>
                <w:i w:val="false"/>
                <w:iCs w:val="false"/>
                <w:lang w:val="en-US"/>
              </w:rPr>
              <w:t xml:space="preserve"> </w:t>
            </w:r>
            <w:r>
              <w:rPr>
                <w:rFonts w:cs="Times New Roman"/>
                <w:b w:val="false"/>
                <w:bCs w:val="false"/>
                <w:i w:val="false"/>
                <w:iCs w:val="false"/>
                <w:lang w:val="ru-RU"/>
              </w:rPr>
              <w:t>Segyauk Kyitchaung</w:t>
            </w:r>
            <w:r>
              <w:rPr>
                <w:rFonts w:cs="Times New Roman"/>
                <w:b w:val="false"/>
                <w:bCs w:val="false"/>
                <w:i w:val="false"/>
                <w:iCs w:val="false"/>
                <w:lang w:val="en-US"/>
              </w:rPr>
              <w:t>,</w:t>
            </w:r>
            <w:r>
              <w:rPr>
                <w:rFonts w:cs="Times New Roman"/>
                <w:b w:val="false"/>
                <w:bCs w:val="false"/>
                <w:i w:val="false"/>
                <w:iCs w:val="false"/>
                <w:lang w:val="ru-RU"/>
              </w:rPr>
              <w:t xml:space="preserve"> 12 км северо-западнее от NMMP 20 locality).</w:t>
            </w:r>
          </w:p>
          <w:p>
            <w:pPr>
              <w:pStyle w:val="Normal"/>
              <w:snapToGrid w:val="false"/>
              <w:rPr>
                <w:rFonts w:cs="Times New Roman"/>
                <w:b w:val="false"/>
                <w:b w:val="false"/>
                <w:bCs w:val="false"/>
                <w:i w:val="false"/>
                <w:i w:val="false"/>
                <w:iCs w:val="false"/>
                <w:lang w:val="ru-RU"/>
              </w:rPr>
            </w:pPr>
            <w:r>
              <w:rPr>
                <w:rFonts w:cs="Times New Roman"/>
                <w:b w:val="false"/>
                <w:bCs w:val="false"/>
                <w:i w:val="false"/>
                <w:iCs w:val="false"/>
                <w:lang w:val="ru-RU"/>
              </w:rPr>
              <w:t>Таранная NMMP 39 не соответствует пяточной NMMP 20</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Pondaungia cotteri Pilgrim, 1927</w:t>
            </w:r>
          </w:p>
          <w:p>
            <w:pPr>
              <w:pStyle w:val="Normal"/>
              <w:rPr/>
            </w:pPr>
            <w:r>
              <w:rPr>
                <w:rFonts w:cs="Times New Roman"/>
                <w:lang w:val="en-US"/>
              </w:rPr>
              <w:t xml:space="preserve">(?=Pondaungia savagei, </w:t>
            </w:r>
            <w:r>
              <w:rPr>
                <w:rFonts w:cs="Times New Roman"/>
              </w:rPr>
              <w:t>но</w:t>
            </w:r>
            <w:r>
              <w:rPr>
                <w:rFonts w:cs="Times New Roman"/>
                <w:lang w:val="en-US"/>
              </w:rPr>
              <w:t xml:space="preserve"> </w:t>
            </w:r>
            <w:r>
              <w:rPr>
                <w:rFonts w:cs="Times New Roman"/>
              </w:rPr>
              <w:t>другой</w:t>
            </w:r>
            <w:r>
              <w:rPr>
                <w:rFonts w:cs="Times New Roman"/>
                <w:lang w:val="en-US"/>
              </w:rPr>
              <w:t xml:space="preserve"> </w:t>
            </w:r>
            <w:r>
              <w:rPr>
                <w:rFonts w:cs="Times New Roman"/>
              </w:rPr>
              <w:t>пол</w:t>
            </w:r>
            <w:r>
              <w:rPr>
                <w:rFonts w:cs="Times New Roman"/>
                <w:lang w:val="en-US"/>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 37 млн.л.н. или в.эоцен – н. олигоцен 31-34 млн.л.н. (старые данные поздний ср</w:t>
            </w:r>
            <w:r>
              <w:rPr>
                <w:rFonts w:cs="Times New Roman"/>
                <w:lang w:val="en-US"/>
              </w:rPr>
              <w:t>.</w:t>
            </w:r>
            <w:r>
              <w:rPr>
                <w:rFonts w:cs="Times New Roman"/>
              </w:rPr>
              <w:t>эоцен 40-44 млн.л.), с.-з. Ц.Бирма</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5,174 кг или 5-8 кг,</w:t>
            </w:r>
            <w:r>
              <w:rPr>
                <w:rFonts w:cs="Times New Roman"/>
                <w:lang w:val="ru-RU"/>
              </w:rPr>
              <w:t xml:space="preserve"> или</w:t>
            </w:r>
            <w:r>
              <w:rPr>
                <w:rFonts w:cs="Times New Roman"/>
                <w:lang w:val="en-US"/>
              </w:rPr>
              <w:t xml:space="preserve"> 4-9 </w:t>
            </w:r>
            <w:r>
              <w:rPr>
                <w:rFonts w:cs="Times New Roman"/>
                <w:lang w:val="ru-RU"/>
              </w:rPr>
              <w:t xml:space="preserve">кг, или </w:t>
            </w:r>
            <w:r>
              <w:rPr>
                <w:rFonts w:cs="Times New Roman"/>
                <w:lang w:val="en-US"/>
              </w:rPr>
              <w:t>5,5</w:t>
            </w:r>
            <w:r>
              <w:rPr>
                <w:rFonts w:cs="Times New Roman"/>
                <w:lang w:val="ru-RU"/>
              </w:rPr>
              <w:t>, или 3,9-5,9,</w:t>
            </w:r>
            <w:r>
              <w:rPr>
                <w:rFonts w:cs="Times New Roman"/>
              </w:rPr>
              <w:t xml:space="preserve"> или 1,6-</w:t>
            </w:r>
            <w:r>
              <w:rPr>
                <w:rFonts w:cs="Times New Roman"/>
                <w:u w:val="single"/>
              </w:rPr>
              <w:t>5,9</w:t>
            </w:r>
            <w:r>
              <w:rPr>
                <w:rFonts w:cs="Times New Roman"/>
              </w:rPr>
              <w:t>-8,6 кг</w:t>
            </w:r>
          </w:p>
          <w:p>
            <w:pPr>
              <w:pStyle w:val="Normal"/>
              <w:snapToGrid w:val="false"/>
              <w:rPr>
                <w:rFonts w:cs="Times New Roman"/>
              </w:rPr>
            </w:pPr>
            <w:r>
              <w:rPr>
                <w:rFonts w:cs="Times New Roman"/>
              </w:rPr>
              <w:t>Диета: орехи и семена, второстепенно листья, фрукты и орехи по микростёртости эмали</w:t>
            </w:r>
          </w:p>
        </w:tc>
      </w:tr>
      <w:tr>
        <w:trPr/>
        <w:tc>
          <w:tcPr>
            <w:tcW w:w="39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Pondaungia minuta</w:t>
            </w:r>
            <w:r>
              <w:rPr>
                <w:rFonts w:cs="Times New Roman"/>
                <w:lang w:val="ru-RU"/>
              </w:rPr>
              <w:t xml:space="preserve"> </w:t>
            </w:r>
            <w:r>
              <w:rPr>
                <w:rFonts w:cs="Times New Roman"/>
                <w:lang w:val="en-US"/>
              </w:rPr>
              <w:t>Jaeger et al., 1998</w:t>
            </w:r>
          </w:p>
          <w:p>
            <w:pPr>
              <w:pStyle w:val="Normal"/>
              <w:snapToGrid w:val="false"/>
              <w:rPr/>
            </w:pPr>
            <w:r>
              <w:rPr>
                <w:rFonts w:cs="Times New Roman"/>
                <w:lang w:val="en-US"/>
              </w:rPr>
              <w:t xml:space="preserve">(?=Pondaungia cotteri, но </w:t>
            </w:r>
            <w:r>
              <w:rPr>
                <w:rFonts w:cs="Times New Roman"/>
                <w:lang w:val="ru-RU"/>
              </w:rPr>
              <w:t>самка</w:t>
            </w:r>
            <w:r>
              <w:rPr>
                <w:rFonts w:cs="Times New Roman"/>
                <w:lang w:val="en-US"/>
              </w:rPr>
              <w:t>)</w:t>
            </w:r>
          </w:p>
        </w:tc>
        <w:tc>
          <w:tcPr>
            <w:tcW w:w="22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Lema Kyitchaung, Mogaung, Pangan</w:t>
            </w:r>
          </w:p>
        </w:tc>
        <w:tc>
          <w:tcPr>
            <w:tcW w:w="3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фрагмент нижней челюсти с правыми M</w:t>
            </w:r>
            <w:r>
              <w:rPr>
                <w:vertAlign w:val="subscript"/>
              </w:rPr>
              <w:t>1</w:t>
            </w:r>
            <w:r>
              <w:rPr/>
              <w:t>-M</w:t>
            </w:r>
            <w:r>
              <w:rPr>
                <w:vertAlign w:val="subscript"/>
              </w:rPr>
              <w:t>3</w:t>
            </w:r>
            <w:r>
              <w:rPr/>
              <w:t xml:space="preserve"> (NMMP-4 из Lema Kyitchaung), правый M</w:t>
            </w:r>
            <w:r>
              <w:rPr>
                <w:vertAlign w:val="subscript"/>
              </w:rPr>
              <w:t>3</w:t>
            </w:r>
            <w:r>
              <w:rPr/>
              <w:t xml:space="preserve"> (GIS-D202 из Pangan)</w:t>
            </w:r>
          </w:p>
          <w:p>
            <w:pPr>
              <w:pStyle w:val="Normal"/>
              <w:snapToGrid w:val="false"/>
              <w:rPr/>
            </w:pPr>
            <w:r>
              <w:rPr/>
              <w:t xml:space="preserve">на 15% меньше, чем </w:t>
            </w:r>
            <w:r>
              <w:rPr>
                <w:rFonts w:cs="Times New Roman"/>
                <w:i/>
                <w:iCs/>
                <w:lang w:val="en-US"/>
              </w:rPr>
              <w:t>Pondaungia cotteri</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Pondaungia savagei</w:t>
            </w:r>
          </w:p>
          <w:p>
            <w:pPr>
              <w:pStyle w:val="Normal"/>
              <w:rPr/>
            </w:pPr>
            <w:r>
              <w:rPr>
                <w:rFonts w:cs="Times New Roman"/>
                <w:lang w:val="en-US"/>
              </w:rPr>
              <w:t xml:space="preserve">(?=Pondaungia cotteri, </w:t>
            </w:r>
            <w:r>
              <w:rPr>
                <w:rFonts w:cs="Times New Roman"/>
              </w:rPr>
              <w:t>но</w:t>
            </w:r>
            <w:r>
              <w:rPr>
                <w:rFonts w:cs="Times New Roman"/>
                <w:lang w:val="en-US"/>
              </w:rPr>
              <w:t xml:space="preserve"> </w:t>
            </w:r>
            <w:r>
              <w:rPr>
                <w:rFonts w:cs="Times New Roman"/>
              </w:rPr>
              <w:t>другой</w:t>
            </w:r>
            <w:r>
              <w:rPr>
                <w:rFonts w:cs="Times New Roman"/>
                <w:lang w:val="en-US"/>
              </w:rPr>
              <w:t xml:space="preserve"> </w:t>
            </w:r>
            <w:r>
              <w:rPr>
                <w:rFonts w:cs="Times New Roman"/>
              </w:rPr>
              <w:t>пол</w:t>
            </w:r>
            <w:r>
              <w:rPr>
                <w:rFonts w:cs="Times New Roman"/>
                <w:lang w:val="en-US"/>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6,824 (6,123-7,894) кг или 5,5-8,8 кг, или 1,9-</w:t>
            </w:r>
            <w:r>
              <w:rPr>
                <w:rFonts w:cs="Times New Roman"/>
                <w:u w:val="single"/>
                <w:lang w:val="ru-RU"/>
              </w:rPr>
              <w:t>8,8</w:t>
            </w:r>
            <w:r>
              <w:rPr>
                <w:rFonts w:cs="Times New Roman"/>
                <w:lang w:val="ru-RU"/>
              </w:rPr>
              <w:t xml:space="preserve">-12,6 кг, 8,755 кг (по площади </w:t>
            </w:r>
            <w:r>
              <w:rPr>
                <w:rFonts w:cs="Times New Roman"/>
                <w:lang w:val="en-US"/>
              </w:rPr>
              <w:t>M</w:t>
            </w:r>
            <w:r>
              <w:rPr>
                <w:rFonts w:cs="Times New Roman"/>
                <w:vertAlign w:val="superscript"/>
                <w:lang w:val="en-US"/>
              </w:rPr>
              <w:t>1</w:t>
            </w:r>
            <w:r>
              <w:rPr>
                <w:rFonts w:cs="Times New Roman"/>
                <w:lang w:val="ru-RU"/>
              </w:rPr>
              <w:t xml:space="preserve">, регрессия для всех приматов), 5,348 кг (по площади </w:t>
            </w:r>
            <w:r>
              <w:rPr>
                <w:rFonts w:cs="Times New Roman"/>
                <w:lang w:val="en-US"/>
              </w:rPr>
              <w:t>M</w:t>
            </w:r>
            <w:r>
              <w:rPr>
                <w:rFonts w:cs="Times New Roman"/>
                <w:vertAlign w:val="superscript"/>
                <w:lang w:val="en-US"/>
              </w:rPr>
              <w:t>1</w:t>
            </w:r>
            <w:r>
              <w:rPr>
                <w:rFonts w:cs="Times New Roman"/>
                <w:lang w:val="ru-RU"/>
              </w:rPr>
              <w:t xml:space="preserve">, регрессия для полуобезьян) 9,257 кг (по площади </w:t>
            </w:r>
            <w:r>
              <w:rPr>
                <w:rFonts w:cs="Times New Roman"/>
                <w:lang w:val="en-US"/>
              </w:rPr>
              <w:t>M</w:t>
            </w:r>
            <w:r>
              <w:rPr>
                <w:rFonts w:cs="Times New Roman"/>
                <w:vertAlign w:val="superscript"/>
                <w:lang w:val="en-US"/>
              </w:rPr>
              <w:t>1</w:t>
            </w:r>
            <w:r>
              <w:rPr>
                <w:rFonts w:cs="Times New Roman"/>
                <w:lang w:val="ru-RU"/>
              </w:rPr>
              <w:t>, регрессия для обезьян)</w:t>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Siamopithecus eocaenus Chaimanee, Suteethorn, Jaeger et Ducrocq, 1997</w:t>
            </w:r>
          </w:p>
          <w:p>
            <w:pPr>
              <w:pStyle w:val="Normal"/>
              <w:jc w:val="center"/>
              <w:rPr/>
            </w:pPr>
            <w:r>
              <w:rPr>
                <w:rFonts w:cs="Times New Roman"/>
              </w:rPr>
              <w:t xml:space="preserve">(выделялся в подсем. </w:t>
            </w:r>
            <w:r>
              <w:rPr>
                <w:rFonts w:cs="Times New Roman"/>
                <w:b/>
              </w:rPr>
              <w:t>Propliopithecinae</w:t>
            </w:r>
            <w:r>
              <w:rPr>
                <w:rFonts w:cs="Times New Roman"/>
              </w:rPr>
              <w:t xml:space="preserve"> сем. Propliopithecidae;</w:t>
            </w:r>
          </w:p>
          <w:p>
            <w:pPr>
              <w:pStyle w:val="Normal"/>
              <w:jc w:val="center"/>
              <w:rPr>
                <w:rFonts w:cs="Times New Roman"/>
              </w:rPr>
            </w:pPr>
            <w:r>
              <w:rPr>
                <w:rFonts w:cs="Times New Roman"/>
              </w:rPr>
              <w:t>выделялся в трибу Siamopithicini сем. Pondaungidae;</w:t>
            </w:r>
          </w:p>
          <w:p>
            <w:pPr>
              <w:pStyle w:val="Normal"/>
              <w:jc w:val="center"/>
              <w:rPr/>
            </w:pPr>
            <w:r>
              <w:rPr>
                <w:rFonts w:cs="Times New Roman"/>
              </w:rPr>
              <w:t xml:space="preserve">определялся как </w:t>
            </w:r>
            <w:r>
              <w:rPr>
                <w:rFonts w:cs="Times New Roman"/>
                <w:lang w:val="en-US"/>
              </w:rPr>
              <w:t>Cercopithecoidea</w:t>
            </w:r>
            <w:r>
              <w:rPr>
                <w:rFonts w:cs="Times New Roman"/>
              </w:rPr>
              <w:t xml:space="preserve"> </w:t>
            </w:r>
            <w:r>
              <w:rPr>
                <w:rFonts w:cs="Times New Roman"/>
                <w:lang w:val="en-US"/>
              </w:rPr>
              <w:t>incertae</w:t>
            </w:r>
            <w:r>
              <w:rPr>
                <w:rFonts w:cs="Times New Roman"/>
              </w:rPr>
              <w:t xml:space="preserve"> </w:t>
            </w:r>
            <w:r>
              <w:rPr>
                <w:rFonts w:cs="Times New Roman"/>
                <w:lang w:val="en-US"/>
              </w:rPr>
              <w:t>sedis</w:t>
            </w:r>
            <w:r>
              <w:rPr>
                <w:rFonts w:cs="Times New Roman"/>
              </w:rPr>
              <w:t xml:space="preserve"> парвотряда </w:t>
            </w:r>
            <w:r>
              <w:rPr>
                <w:rFonts w:cs="Times New Roman"/>
                <w:lang w:val="en-US"/>
              </w:rPr>
              <w:t>Anthropoidea</w:t>
            </w:r>
            <w:r>
              <w:rPr>
                <w:rFonts w:cs="Times New Roman"/>
              </w:rPr>
              <w:t>;</w:t>
            </w:r>
          </w:p>
          <w:p>
            <w:pPr>
              <w:pStyle w:val="Normal"/>
              <w:jc w:val="center"/>
              <w:rPr>
                <w:rFonts w:cs="Times New Roman"/>
              </w:rPr>
            </w:pPr>
            <w:r>
              <w:rPr>
                <w:rFonts w:cs="Times New Roman"/>
              </w:rPr>
              <w:t>включался в трибу Siamopithecini Gunnell et al., 2002 подсемейства Pondaunginae)</w:t>
            </w:r>
          </w:p>
        </w:tc>
        <w:tc>
          <w:tcPr>
            <w:tcW w:w="22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в.эоцен</w:t>
            </w:r>
            <w:r>
              <w:rPr>
                <w:rFonts w:cs="Times New Roman"/>
                <w:lang w:val="en-US"/>
              </w:rPr>
              <w:t xml:space="preserve"> (</w:t>
            </w:r>
            <w:r>
              <w:rPr>
                <w:rFonts w:cs="Times New Roman"/>
                <w:lang w:val="ru-RU"/>
              </w:rPr>
              <w:t>н.олигоцен по старой рубрикации), 33</w:t>
            </w:r>
            <w:r>
              <w:rPr>
                <w:rFonts w:cs="Times New Roman"/>
                <w:lang w:val="en-US"/>
              </w:rPr>
              <w:t>,</w:t>
            </w:r>
            <w:r>
              <w:rPr>
                <w:rFonts w:cs="Times New Roman"/>
                <w:lang w:val="ru-RU"/>
              </w:rPr>
              <w:t>73-34,78 млн.л.н.</w:t>
            </w:r>
            <w:r>
              <w:rPr>
                <w:rFonts w:cs="Times New Roman"/>
                <w:lang w:val="en-US"/>
              </w:rPr>
              <w:t xml:space="preserve"> (</w:t>
            </w:r>
            <w:r>
              <w:rPr>
                <w:rFonts w:cs="Times New Roman"/>
                <w:lang w:val="ru-RU"/>
              </w:rPr>
              <w:t>более вероятно</w:t>
            </w:r>
            <w:r>
              <w:rPr>
                <w:rFonts w:cs="Times New Roman"/>
                <w:lang w:val="en-US"/>
              </w:rPr>
              <w:t>)</w:t>
            </w:r>
            <w:r>
              <w:rPr>
                <w:rFonts w:cs="Times New Roman"/>
                <w:lang w:val="ru-RU"/>
              </w:rPr>
              <w:t xml:space="preserve"> или 31,11-33,26 млн.л.н., </w:t>
            </w:r>
            <w:r>
              <w:rPr>
                <w:rFonts w:cs="Times New Roman"/>
              </w:rPr>
              <w:t xml:space="preserve">ю.Таиланд, </w:t>
            </w:r>
            <w:r>
              <w:rPr>
                <w:rFonts w:cs="Times New Roman"/>
                <w:lang w:val="ru-RU"/>
              </w:rPr>
              <w:t>Таиланд полуостровной,</w:t>
            </w:r>
            <w:r>
              <w:rPr>
                <w:rFonts w:cs="Times New Roman"/>
                <w:lang w:val="en-US"/>
              </w:rPr>
              <w:t xml:space="preserve"> </w:t>
            </w:r>
            <w:r>
              <w:rPr>
                <w:rFonts w:cs="Times New Roman"/>
                <w:lang w:val="ru-RU"/>
              </w:rPr>
              <w:t>Krabi Province</w:t>
            </w:r>
            <w:r>
              <w:rPr>
                <w:rFonts w:cs="Times New Roman"/>
                <w:lang w:val="en-US"/>
              </w:rPr>
              <w:t>, Bang Mark pit, Krabi main coal seam, Krabi</w:t>
            </w:r>
            <w:r>
              <w:rPr>
                <w:rFonts w:cs="Times New Roman"/>
              </w:rPr>
              <w:t xml:space="preserve"> </w:t>
            </w:r>
            <w:r>
              <w:rPr>
                <w:rFonts w:cs="Times New Roman"/>
                <w:lang w:val="en-US"/>
              </w:rPr>
              <w:t>Formation</w:t>
            </w:r>
          </w:p>
        </w:tc>
        <w:tc>
          <w:tcPr>
            <w:tcW w:w="3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4,932 кг или 2,3-</w:t>
            </w:r>
            <w:r>
              <w:rPr>
                <w:rFonts w:cs="Times New Roman"/>
                <w:u w:val="single"/>
              </w:rPr>
              <w:t>5,9</w:t>
            </w:r>
            <w:r>
              <w:rPr>
                <w:rFonts w:cs="Times New Roman"/>
              </w:rPr>
              <w:t xml:space="preserve">-11,6 кг, или 5-8, или 6-8 кг, или </w:t>
            </w:r>
            <w:r>
              <w:rPr>
                <w:rFonts w:cs="Times New Roman"/>
                <w:iCs/>
              </w:rPr>
              <w:t xml:space="preserve">6-9 </w:t>
            </w:r>
            <w:r>
              <w:rPr>
                <w:rFonts w:cs="Times New Roman"/>
              </w:rPr>
              <w:t>кг, или 10,2 кг</w:t>
            </w:r>
          </w:p>
          <w:p>
            <w:pPr>
              <w:pStyle w:val="Normal"/>
              <w:snapToGrid w:val="false"/>
              <w:rPr/>
            </w:pPr>
            <w:r>
              <w:rPr>
                <w:rFonts w:cs="Times New Roman"/>
              </w:rPr>
              <w:t xml:space="preserve">Самый базальный для </w:t>
            </w:r>
            <w:r>
              <w:rPr>
                <w:rFonts w:cs="Times New Roman"/>
                <w:b w:val="false"/>
                <w:bCs w:val="false"/>
                <w:lang w:val="en-US"/>
              </w:rPr>
              <w:t>Amphipithecidae</w:t>
            </w:r>
          </w:p>
          <w:p>
            <w:pPr>
              <w:pStyle w:val="Normal"/>
              <w:snapToGrid w:val="false"/>
              <w:rPr>
                <w:rFonts w:cs="Times New Roman"/>
                <w:b w:val="false"/>
                <w:b w:val="false"/>
                <w:bCs w:val="false"/>
                <w:i w:val="false"/>
                <w:i w:val="false"/>
                <w:iCs w:val="false"/>
                <w:lang w:val="en-US"/>
              </w:rPr>
            </w:pPr>
            <w:r>
              <w:rPr>
                <w:rFonts w:cs="Times New Roman"/>
                <w:b w:val="false"/>
                <w:bCs w:val="false"/>
                <w:i w:val="false"/>
                <w:iCs w:val="false"/>
                <w:lang w:val="en-US"/>
              </w:rPr>
              <w:t>нет срастания симфиза нижней челюсти</w:t>
            </w:r>
          </w:p>
          <w:p>
            <w:pPr>
              <w:pStyle w:val="Normal"/>
              <w:snapToGrid w:val="false"/>
              <w:rPr/>
            </w:pPr>
            <w:r>
              <w:rPr>
                <w:rFonts w:cs="Times New Roman"/>
                <w:b w:val="false"/>
                <w:bCs w:val="false"/>
                <w:i w:val="false"/>
                <w:iCs w:val="false"/>
                <w:lang w:val="en-US"/>
              </w:rPr>
              <w:t>верхушки нижних клыков сильно стёрты</w:t>
            </w:r>
            <w:r>
              <w:rPr>
                <w:rFonts w:cs="Times New Roman"/>
                <w:b w:val="false"/>
                <w:bCs w:val="false"/>
                <w:i w:val="false"/>
                <w:iCs w:val="false"/>
                <w:lang w:val="ru-RU"/>
              </w:rPr>
              <w:t>, питание твёрдой пищей типа широконосых питецин</w:t>
            </w:r>
          </w:p>
          <w:p>
            <w:pPr>
              <w:pStyle w:val="Normal"/>
              <w:snapToGrid w:val="false"/>
              <w:rPr>
                <w:rFonts w:cs="Times New Roman"/>
                <w:b w:val="false"/>
                <w:b w:val="false"/>
                <w:bCs w:val="false"/>
                <w:i w:val="false"/>
                <w:i w:val="false"/>
                <w:iCs w:val="false"/>
                <w:lang w:val="ru-RU"/>
              </w:rPr>
            </w:pPr>
            <w:r>
              <w:rPr>
                <w:rFonts w:cs="Times New Roman"/>
                <w:b w:val="false"/>
                <w:bCs w:val="false"/>
                <w:i w:val="false"/>
                <w:iCs w:val="false"/>
                <w:lang w:val="ru-RU"/>
              </w:rPr>
              <w:t>фруктоядный, второстепено орехи, семена, листья</w:t>
            </w:r>
          </w:p>
        </w:tc>
      </w:tr>
      <w:tr>
        <w:trPr/>
        <w:tc>
          <w:tcPr>
            <w:tcW w:w="39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2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в.эоцен</w:t>
            </w:r>
            <w:r>
              <w:rPr>
                <w:rFonts w:cs="Times New Roman"/>
                <w:lang w:val="en-US"/>
              </w:rPr>
              <w:t xml:space="preserve"> (</w:t>
            </w:r>
            <w:r>
              <w:rPr>
                <w:rFonts w:cs="Times New Roman"/>
                <w:lang w:val="ru-RU"/>
              </w:rPr>
              <w:t>н.олигоцен по старой рубрикации), 33</w:t>
            </w:r>
            <w:r>
              <w:rPr>
                <w:rFonts w:cs="Times New Roman"/>
                <w:lang w:val="en-US"/>
              </w:rPr>
              <w:t>,</w:t>
            </w:r>
            <w:r>
              <w:rPr>
                <w:rFonts w:cs="Times New Roman"/>
                <w:lang w:val="ru-RU"/>
              </w:rPr>
              <w:t>73-34,78 млн.л.н.</w:t>
            </w:r>
            <w:r>
              <w:rPr>
                <w:rFonts w:cs="Times New Roman"/>
                <w:lang w:val="en-US"/>
              </w:rPr>
              <w:t xml:space="preserve"> (</w:t>
            </w:r>
            <w:r>
              <w:rPr>
                <w:rFonts w:cs="Times New Roman"/>
                <w:lang w:val="ru-RU"/>
              </w:rPr>
              <w:t>более вероятно</w:t>
            </w:r>
            <w:r>
              <w:rPr>
                <w:rFonts w:cs="Times New Roman"/>
                <w:lang w:val="en-US"/>
              </w:rPr>
              <w:t>)</w:t>
            </w:r>
            <w:r>
              <w:rPr>
                <w:rFonts w:cs="Times New Roman"/>
                <w:lang w:val="ru-RU"/>
              </w:rPr>
              <w:t xml:space="preserve"> или 31,11-33,26 млн.л.н., </w:t>
            </w:r>
            <w:r>
              <w:rPr>
                <w:rFonts w:cs="Times New Roman"/>
              </w:rPr>
              <w:t xml:space="preserve">ю.Таиланд, </w:t>
            </w:r>
            <w:r>
              <w:rPr>
                <w:rFonts w:cs="Times New Roman"/>
                <w:lang w:val="ru-RU"/>
              </w:rPr>
              <w:t>Таиланд полуостровной,</w:t>
            </w:r>
            <w:r>
              <w:rPr>
                <w:rFonts w:cs="Times New Roman"/>
                <w:lang w:val="en-US"/>
              </w:rPr>
              <w:t xml:space="preserve"> </w:t>
            </w:r>
            <w:r>
              <w:rPr>
                <w:rFonts w:cs="Times New Roman"/>
                <w:lang w:val="ru-RU"/>
              </w:rPr>
              <w:t>Krabi Province</w:t>
            </w:r>
            <w:r>
              <w:rPr>
                <w:rFonts w:cs="Times New Roman"/>
                <w:lang w:val="en-US"/>
              </w:rPr>
              <w:t>, Bang Mark pit, Krabi main coal seam, Krabi</w:t>
            </w:r>
            <w:r>
              <w:rPr>
                <w:rFonts w:cs="Times New Roman"/>
              </w:rPr>
              <w:t xml:space="preserve"> </w:t>
            </w:r>
            <w:r>
              <w:rPr>
                <w:rFonts w:cs="Times New Roman"/>
                <w:lang w:val="en-US"/>
              </w:rPr>
              <w:t>Formation</w:t>
            </w:r>
          </w:p>
        </w:tc>
        <w:tc>
          <w:tcPr>
            <w:tcW w:w="39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300 </w:t>
            </w:r>
            <w:r>
              <w:rPr>
                <w:rFonts w:cs="Times New Roman"/>
                <w:lang w:val="ru-RU"/>
              </w:rPr>
              <w:t>г</w:t>
            </w:r>
          </w:p>
          <w:p>
            <w:pPr>
              <w:pStyle w:val="Normal"/>
              <w:snapToGrid w:val="false"/>
              <w:rPr/>
            </w:pPr>
            <w:r>
              <w:rPr>
                <w:rFonts w:cs="Times New Roman"/>
                <w:lang w:val="ru-RU"/>
              </w:rPr>
              <w:t xml:space="preserve">Изолированный </w:t>
            </w:r>
            <w:r>
              <w:rPr>
                <w:rFonts w:cs="Times New Roman"/>
                <w:lang w:val="en-US"/>
              </w:rPr>
              <w:t>M</w:t>
            </w:r>
            <w:r>
              <w:rPr>
                <w:rFonts w:cs="Times New Roman"/>
                <w:vertAlign w:val="superscript"/>
                <w:lang w:val="en-US"/>
              </w:rPr>
              <w:t>1-2</w:t>
            </w:r>
            <w:r>
              <w:rPr>
                <w:rFonts w:cs="Times New Roman"/>
                <w:position w:val="0"/>
                <w:sz w:val="20"/>
                <w:sz w:val="20"/>
                <w:vertAlign w:val="baseline"/>
                <w:lang w:val="ru-RU"/>
              </w:rPr>
              <w:t xml:space="preserve"> TF 3475</w:t>
            </w:r>
          </w:p>
          <w:p>
            <w:pPr>
              <w:pStyle w:val="Normal"/>
              <w:snapToGrid w:val="false"/>
              <w:rPr>
                <w:rFonts w:cs="Times New Roman"/>
                <w:lang w:val="en-US"/>
              </w:rPr>
            </w:pPr>
            <w:r>
              <w:rPr>
                <w:rFonts w:cs="Times New Roman"/>
                <w:lang w:val="en-US"/>
              </w:rPr>
              <w:t>Ducrocq S, Chaimanee Y et Jaeger J.-J. New primates from the late Eocene of Thailand: a contribution to primate diversity in the Paleogene of Asia // JHE, 2006, V.51, pp.153-158.</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b/>
        </w:rPr>
        <w:t>Parapithecoidea</w:t>
      </w:r>
      <w:r>
        <w:rPr>
          <w:rFonts w:cs="Times New Roman"/>
          <w:lang w:val="en-US"/>
        </w:rPr>
        <w:t xml:space="preserve"> Schlosser, 1911</w:t>
      </w:r>
    </w:p>
    <w:p>
      <w:pPr>
        <w:pStyle w:val="Normal"/>
        <w:jc w:val="center"/>
        <w:rPr/>
      </w:pPr>
      <w:r>
        <w:rPr>
          <w:rFonts w:cs="Times New Roman"/>
        </w:rPr>
        <w:t xml:space="preserve">(=включалось в инфраотряд или секцию CATARRHINI или в секцию </w:t>
      </w:r>
      <w:r>
        <w:rPr>
          <w:rFonts w:cs="Times New Roman"/>
          <w:lang w:val="en-US"/>
        </w:rPr>
        <w:t>HOMINOIDEA KALIN, 1955)</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Parapithecidae</w:t>
      </w:r>
      <w:r>
        <w:rPr>
          <w:rFonts w:cs="Times New Roman"/>
          <w:lang w:val="en-US"/>
        </w:rPr>
        <w:t xml:space="preserve"> Schlosser, 1911</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Parapithecinae </w:t>
      </w:r>
      <w:r>
        <w:rPr>
          <w:rFonts w:cs="Times New Roman"/>
        </w:rPr>
        <w:t>сем</w:t>
      </w:r>
      <w:r>
        <w:rPr>
          <w:rFonts w:cs="Times New Roman"/>
          <w:lang w:val="en-US"/>
        </w:rPr>
        <w:t xml:space="preserve">. Propliopithecidae </w:t>
      </w:r>
      <w:r>
        <w:rPr>
          <w:rFonts w:cs="Times New Roman"/>
        </w:rPr>
        <w:t>или</w:t>
      </w:r>
      <w:r>
        <w:rPr>
          <w:rFonts w:cs="Times New Roman"/>
          <w:lang w:val="en-US"/>
        </w:rPr>
        <w:t xml:space="preserve"> </w:t>
      </w:r>
      <w:r>
        <w:rPr>
          <w:rFonts w:cs="Times New Roman"/>
        </w:rPr>
        <w:t>сем</w:t>
      </w:r>
      <w:r>
        <w:rPr>
          <w:rFonts w:cs="Times New Roman"/>
          <w:lang w:val="en-US"/>
        </w:rPr>
        <w:t>. Cercopithecoidae;</w:t>
      </w:r>
    </w:p>
    <w:p>
      <w:pPr>
        <w:pStyle w:val="Normal"/>
        <w:jc w:val="center"/>
        <w:rPr/>
      </w:pPr>
      <w:r>
        <w:rPr>
          <w:rFonts w:cs="Times New Roman"/>
        </w:rPr>
        <w:t>включалось</w:t>
      </w:r>
      <w:r>
        <w:rPr>
          <w:rFonts w:cs="Times New Roman"/>
          <w:lang w:val="en-US"/>
        </w:rPr>
        <w:t xml:space="preserve"> </w:t>
      </w:r>
      <w:r>
        <w:rPr>
          <w:rFonts w:cs="Times New Roman"/>
        </w:rPr>
        <w:t>в</w:t>
      </w:r>
      <w:r>
        <w:rPr>
          <w:rFonts w:cs="Times New Roman"/>
          <w:lang w:val="en-US"/>
        </w:rPr>
        <w:t xml:space="preserve"> </w:t>
      </w:r>
      <w:r>
        <w:rPr>
          <w:rFonts w:cs="Times New Roman"/>
        </w:rPr>
        <w:t>нодсем</w:t>
      </w:r>
      <w:r>
        <w:rPr>
          <w:rFonts w:cs="Times New Roman"/>
          <w:lang w:val="en-US"/>
        </w:rPr>
        <w:t>. Hominoidea;</w:t>
      </w:r>
    </w:p>
    <w:p>
      <w:pPr>
        <w:pStyle w:val="Normal"/>
        <w:jc w:val="center"/>
        <w:rPr/>
      </w:pPr>
      <w:r>
        <w:rPr>
          <w:rFonts w:cs="Times New Roman"/>
        </w:rPr>
        <w:t xml:space="preserve">включается в парвотряд </w:t>
      </w:r>
      <w:r>
        <w:rPr>
          <w:rFonts w:cs="Times New Roman"/>
          <w:lang w:val="en-US"/>
        </w:rPr>
        <w:t>ANTHROPOIDEA</w:t>
      </w:r>
      <w:r>
        <w:rPr>
          <w:rFonts w:cs="Times New Roman"/>
        </w:rPr>
        <w:t xml:space="preserve"> в качестве </w:t>
      </w:r>
      <w:r>
        <w:rPr>
          <w:rFonts w:cs="Times New Roman"/>
          <w:lang w:val="en-US"/>
        </w:rPr>
        <w:t>INCERTAE</w:t>
      </w:r>
      <w:r>
        <w:rPr>
          <w:rFonts w:cs="Times New Roman"/>
        </w:rPr>
        <w:t xml:space="preserve"> </w:t>
      </w:r>
      <w:r>
        <w:rPr>
          <w:rFonts w:cs="Times New Roman"/>
          <w:lang w:val="en-US"/>
        </w:rPr>
        <w:t>SEDIS</w:t>
      </w:r>
    </w:p>
    <w:p>
      <w:pPr>
        <w:pStyle w:val="Normal"/>
        <w:jc w:val="center"/>
        <w:rPr/>
      </w:pPr>
      <w:r>
        <w:rPr>
          <w:rFonts w:cs="Times New Roman"/>
          <w:lang w:val="en-US"/>
        </w:rPr>
        <w:t xml:space="preserve">включается в парвотряд Paracatarrhini Delson, 1977 </w:t>
      </w:r>
      <w:r>
        <w:rPr>
          <w:rFonts w:cs="Times New Roman"/>
          <w:lang w:val="ru-RU"/>
        </w:rPr>
        <w:t>инфраотряда Catarrhini E.Geoffroy, 1812 гипотряда Simiiformes Hoffstetter, 1974 (или Anthropoidea Mivart, 1864)</w:t>
      </w:r>
    </w:p>
    <w:p>
      <w:pPr>
        <w:pStyle w:val="Normal"/>
        <w:jc w:val="center"/>
        <w:rPr/>
      </w:pPr>
      <w:r>
        <w:rPr>
          <w:rFonts w:cs="Times New Roman"/>
        </w:rPr>
        <w:t xml:space="preserve">включается в инфраотряд </w:t>
      </w:r>
      <w:r>
        <w:rPr>
          <w:rFonts w:cs="Times New Roman"/>
          <w:b/>
          <w:lang w:val="en-US"/>
        </w:rPr>
        <w:t>Paracatarrhini</w:t>
      </w:r>
      <w:r>
        <w:rPr>
          <w:rFonts w:cs="Times New Roman"/>
        </w:rPr>
        <w:t xml:space="preserve"> гипотряда </w:t>
      </w:r>
      <w:r>
        <w:rPr>
          <w:rFonts w:cs="Times New Roman"/>
          <w:lang w:val="en-US"/>
        </w:rPr>
        <w:t>ANTHROPOIDEA</w:t>
      </w: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lang w:val="en-US"/>
        </w:rPr>
        <w:t>Parapithecinae</w:t>
      </w:r>
      <w:r>
        <w:rPr>
          <w:rFonts w:cs="Times New Roman"/>
        </w:rPr>
        <w:t xml:space="preserve"> </w:t>
      </w:r>
      <w:r>
        <w:rPr>
          <w:rFonts w:cs="Times New Roman"/>
          <w:lang w:val="en-US"/>
        </w:rPr>
        <w:t>Schlosser</w:t>
      </w:r>
      <w:r>
        <w:rPr>
          <w:rFonts w:cs="Times New Roman"/>
        </w:rPr>
        <w:t>, 1911</w:t>
      </w:r>
    </w:p>
    <w:p>
      <w:pPr>
        <w:pStyle w:val="Normal"/>
        <w:jc w:val="center"/>
        <w:rPr/>
      </w:pPr>
      <w:r>
        <w:rPr>
          <w:rFonts w:cs="Times New Roman"/>
        </w:rPr>
        <w:t xml:space="preserve">(выделяется при включении подсем. </w:t>
      </w:r>
      <w:r>
        <w:rPr>
          <w:rFonts w:cs="Times New Roman"/>
          <w:lang w:val="en-US"/>
        </w:rPr>
        <w:t>Oreopithecinae в сем. Parapithecidae;</w:t>
      </w:r>
    </w:p>
    <w:p>
      <w:pPr>
        <w:pStyle w:val="Normal"/>
        <w:jc w:val="center"/>
        <w:rPr/>
      </w:pPr>
      <w:r>
        <w:rPr>
          <w:rFonts w:cs="Times New Roman"/>
          <w:lang w:val="ru-RU"/>
        </w:rPr>
        <w:t xml:space="preserve">иногда разделяется на подсем. </w:t>
      </w:r>
      <w:r>
        <w:rPr>
          <w:rFonts w:cs="Times New Roman"/>
          <w:b w:val="false"/>
          <w:bCs w:val="false"/>
          <w:lang w:val="en-US"/>
        </w:rPr>
        <w:t xml:space="preserve">Parapithecinae </w:t>
      </w:r>
      <w:r>
        <w:rPr>
          <w:rFonts w:cs="Times New Roman"/>
          <w:b w:val="false"/>
          <w:bCs w:val="false"/>
          <w:lang w:val="ru-RU"/>
        </w:rPr>
        <w:t>(Proteopithecus, Serapia и Arsinoea)</w:t>
      </w:r>
      <w:r>
        <w:rPr>
          <w:rFonts w:cs="Times New Roman"/>
          <w:lang w:val="ru-RU"/>
        </w:rPr>
        <w:t xml:space="preserve"> и подсем. Qatraniinae (Apidium и Qatrania)</w:t>
      </w:r>
      <w:r>
        <w:rPr>
          <w:rFonts w:cs="Times New Roman"/>
          <w:lang w:val="en-US"/>
        </w:rPr>
        <w:t>)</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55"/>
        <w:gridCol w:w="2342"/>
        <w:gridCol w:w="4722"/>
      </w:tblGrid>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Abuqatrania basiodontos Simons, Seiffert, Chatrath et Attia, 2001</w:t>
            </w:r>
          </w:p>
          <w:p>
            <w:pPr>
              <w:pStyle w:val="Normal"/>
              <w:snapToGrid w:val="false"/>
              <w:jc w:val="center"/>
              <w:rPr>
                <w:rFonts w:cs="Times New Roman"/>
                <w:u w:val="none"/>
                <w:lang w:val="ru-RU"/>
              </w:rPr>
            </w:pPr>
            <w:r>
              <w:rPr>
                <w:rFonts w:cs="Times New Roman"/>
                <w:u w:val="none"/>
                <w:lang w:val="ru-RU"/>
              </w:rPr>
              <w:t>(=Qatrania basiodontos)</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u w:val="none"/>
                <w:lang w:val="ru-RU"/>
              </w:rPr>
              <w:t xml:space="preserve">в.эоцен, </w:t>
            </w:r>
            <w:r>
              <w:rPr>
                <w:rFonts w:cs="Times New Roman"/>
                <w:u w:val="none"/>
                <w:lang w:val="en-US"/>
              </w:rPr>
              <w:t>33,7</w:t>
            </w:r>
            <w:r>
              <w:rPr>
                <w:rFonts w:cs="Times New Roman"/>
                <w:u w:val="none"/>
                <w:lang w:val="ru-RU"/>
              </w:rPr>
              <w:t>-3</w:t>
            </w:r>
            <w:r>
              <w:rPr>
                <w:rFonts w:cs="Times New Roman"/>
                <w:u w:val="none"/>
                <w:lang w:val="en-US"/>
              </w:rPr>
              <w:t>4</w:t>
            </w:r>
            <w:r>
              <w:rPr>
                <w:rFonts w:cs="Times New Roman"/>
                <w:u w:val="none"/>
                <w:lang w:val="ru-RU"/>
              </w:rPr>
              <w:t>,8</w:t>
            </w:r>
            <w:r>
              <w:rPr>
                <w:rFonts w:cs="Times New Roman"/>
                <w:lang w:val="en-US"/>
              </w:rPr>
              <w:t xml:space="preserve"> </w:t>
            </w:r>
            <w:r>
              <w:rPr>
                <w:rFonts w:cs="Times New Roman"/>
                <w:lang w:val="ru-RU"/>
              </w:rPr>
              <w:t>млн.л.н. или ?</w:t>
            </w:r>
            <w:r>
              <w:rPr>
                <w:rFonts w:cs="Times New Roman"/>
              </w:rPr>
              <w:t>с.Египет, формация Джебель Катрани</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Simons E.L., Seiffert E.R., Chatrath P.S. et Attia Y. Earliest record of a Parapithecid Anthropoid from the Jebel Qatrani Formation, Northern Egypt // Folia Primatologica, 2001, V.72, </w:t>
            </w:r>
            <w:r>
              <w:rPr>
                <w:rFonts w:cs="Times New Roman"/>
                <w:lang w:val="ru-RU"/>
              </w:rPr>
              <w:t xml:space="preserve">№6, </w:t>
            </w:r>
            <w:r>
              <w:rPr>
                <w:rFonts w:cs="Times New Roman"/>
                <w:lang w:val="en-US"/>
              </w:rPr>
              <w:t>pp.316-331</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Apidium Osborn, 1908</w:t>
            </w:r>
          </w:p>
          <w:p>
            <w:pPr>
              <w:pStyle w:val="Normal"/>
              <w:snapToGrid w:val="false"/>
              <w:jc w:val="center"/>
              <w:rPr>
                <w:rFonts w:cs="Times New Roman"/>
                <w:lang w:val="ru-RU"/>
              </w:rPr>
            </w:pPr>
            <w:r>
              <w:rPr>
                <w:rFonts w:cs="Times New Roman"/>
                <w:lang w:val="ru-RU"/>
              </w:rPr>
              <w:t>(иногда выделяется в подсем. Qatraniinae)</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олигоцен,</w:t>
            </w:r>
            <w:r>
              <w:rPr>
                <w:rFonts w:cs="Times New Roman"/>
                <w:lang w:val="en-US"/>
              </w:rPr>
              <w:t xml:space="preserve"> </w:t>
            </w:r>
            <w:r>
              <w:rPr>
                <w:rFonts w:cs="Times New Roman"/>
              </w:rPr>
              <w:t>Египет</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2133/2133; метопический шов заросший, заглазничная стенка закрыта</w:t>
            </w:r>
          </w:p>
          <w:p>
            <w:pPr>
              <w:pStyle w:val="Normal"/>
              <w:snapToGrid w:val="false"/>
              <w:rPr/>
            </w:pPr>
            <w:r>
              <w:rPr>
                <w:rFonts w:cs="Times New Roman"/>
                <w:lang w:val="en-US"/>
              </w:rPr>
              <w:t>I</w:t>
            </w:r>
            <w:r>
              <w:rPr>
                <w:rFonts w:cs="Times New Roman"/>
                <w:vertAlign w:val="subscript"/>
                <w:lang w:val="en-US"/>
              </w:rPr>
              <w:t>1</w:t>
            </w:r>
            <w:r>
              <w:rPr>
                <w:rFonts w:cs="Times New Roman"/>
                <w:lang w:val="en-US"/>
              </w:rPr>
              <w:t>&lt;I</w:t>
            </w:r>
            <w:r>
              <w:rPr>
                <w:rFonts w:cs="Times New Roman"/>
                <w:vertAlign w:val="subscript"/>
                <w:lang w:val="en-US"/>
              </w:rPr>
              <w:t>2</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Apidium bowni</w:t>
            </w:r>
            <w:r>
              <w:rPr>
                <w:rFonts w:cs="Times New Roman"/>
              </w:rPr>
              <w:t xml:space="preserve"> </w:t>
            </w:r>
            <w:r>
              <w:rPr>
                <w:rFonts w:cs="Times New Roman"/>
                <w:lang w:val="en-US"/>
              </w:rPr>
              <w:t>Simons, 1995</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w:t>
            </w:r>
            <w:r>
              <w:rPr>
                <w:rFonts w:cs="Times New Roman"/>
                <w:lang w:val="en-US"/>
              </w:rPr>
              <w:t>,</w:t>
            </w:r>
            <w:r>
              <w:rPr>
                <w:rFonts w:cs="Times New Roman"/>
              </w:rPr>
              <w:t xml:space="preserve"> </w:t>
            </w:r>
            <w:r>
              <w:rPr>
                <w:rFonts w:cs="Times New Roman"/>
                <w:lang w:val="en-US"/>
              </w:rPr>
              <w:t>31</w:t>
            </w:r>
            <w:r>
              <w:rPr>
                <w:rFonts w:cs="Times New Roman"/>
                <w:lang w:val="ru-RU"/>
              </w:rPr>
              <w:t>-31,5</w:t>
            </w:r>
            <w:r>
              <w:rPr>
                <w:rFonts w:cs="Times New Roman"/>
                <w:lang w:val="en-US"/>
              </w:rPr>
              <w:t xml:space="preserve"> </w:t>
            </w:r>
            <w:r>
              <w:rPr>
                <w:rFonts w:cs="Times New Roman"/>
                <w:lang w:val="ru-RU"/>
              </w:rPr>
              <w:t>млн.л.н. или ?</w:t>
            </w:r>
            <w:r>
              <w:rPr>
                <w:rFonts w:cs="Times New Roman"/>
              </w:rPr>
              <w:t>33,8-34,0 млн.л.н., middle Rupelian, Jebel Qatrani Formation upper sequence, Египет, Файюм,</w:t>
            </w:r>
            <w:r>
              <w:rPr>
                <w:rFonts w:cs="Times New Roman"/>
                <w:lang w:val="en-US"/>
              </w:rPr>
              <w:t xml:space="preserve"> Quarries V, G</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?133/2133</w:t>
            </w:r>
          </w:p>
          <w:p>
            <w:pPr>
              <w:pStyle w:val="Normal"/>
              <w:snapToGrid w:val="false"/>
              <w:rPr/>
            </w:pPr>
            <w:r>
              <w:rPr>
                <w:rFonts w:cs="Times New Roman"/>
              </w:rPr>
              <w:t xml:space="preserve">Smaller than younger </w:t>
            </w:r>
            <w:r>
              <w:rPr>
                <w:rFonts w:cs="Times New Roman"/>
                <w:i/>
                <w:iCs/>
              </w:rPr>
              <w:t>Apidium moustafai</w:t>
            </w:r>
            <w:r>
              <w:rPr>
                <w:rFonts w:cs="Times New Roman"/>
              </w:rPr>
              <w:t xml:space="preserve"> and </w:t>
            </w:r>
            <w:r>
              <w:rPr>
                <w:rFonts w:cs="Times New Roman"/>
                <w:i/>
                <w:iCs/>
              </w:rPr>
              <w:t>Apidium phiomense</w:t>
            </w:r>
            <w:r>
              <w:rPr>
                <w:rFonts w:cs="Times New Roman"/>
              </w:rPr>
              <w:t>, with relatively small and poorly developed lower molar centroconids.</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Apidium moustafai</w:t>
            </w:r>
            <w:r>
              <w:rPr>
                <w:rFonts w:cs="Times New Roman"/>
              </w:rPr>
              <w:t xml:space="preserve"> </w:t>
            </w:r>
            <w:r>
              <w:rPr>
                <w:rFonts w:cs="Times New Roman"/>
                <w:lang w:val="en-US"/>
              </w:rPr>
              <w:t>Simons, 1962</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w:t>
            </w:r>
            <w:r>
              <w:rPr>
                <w:rFonts w:cs="Times New Roman"/>
                <w:lang w:val="en-US"/>
              </w:rPr>
              <w:t>,</w:t>
            </w:r>
            <w:r>
              <w:rPr>
                <w:rFonts w:cs="Times New Roman"/>
              </w:rPr>
              <w:t xml:space="preserve"> </w:t>
            </w:r>
            <w:r>
              <w:rPr>
                <w:rFonts w:cs="Times New Roman"/>
                <w:lang w:val="en-US"/>
              </w:rPr>
              <w:t>31</w:t>
            </w:r>
            <w:r>
              <w:rPr>
                <w:rFonts w:cs="Times New Roman"/>
                <w:lang w:val="ru-RU"/>
              </w:rPr>
              <w:t>-31,5</w:t>
            </w:r>
            <w:r>
              <w:rPr>
                <w:rFonts w:cs="Times New Roman"/>
                <w:lang w:val="en-US"/>
              </w:rPr>
              <w:t xml:space="preserve"> </w:t>
            </w:r>
            <w:r>
              <w:rPr>
                <w:rFonts w:cs="Times New Roman"/>
                <w:lang w:val="ru-RU"/>
              </w:rPr>
              <w:t>млн.л.н. или ?</w:t>
            </w:r>
            <w:r>
              <w:rPr>
                <w:rFonts w:cs="Times New Roman"/>
              </w:rPr>
              <w:t>33,8-34,0 млн.л.н., middle Rupelian, Jebel Qatrani Formation upper sequence, Египет, Файюм,</w:t>
            </w:r>
            <w:r>
              <w:rPr>
                <w:rFonts w:cs="Times New Roman"/>
                <w:lang w:val="en-US"/>
              </w:rPr>
              <w:t xml:space="preserve"> Quarries V, G</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133/2133</w:t>
            </w:r>
          </w:p>
          <w:p>
            <w:pPr>
              <w:pStyle w:val="Normal"/>
              <w:snapToGrid w:val="false"/>
              <w:rPr/>
            </w:pPr>
            <w:r>
              <w:rPr>
                <w:rFonts w:cs="Times New Roman"/>
                <w:lang w:val="ru-RU"/>
              </w:rPr>
              <w:t xml:space="preserve">differs from </w:t>
            </w:r>
            <w:r>
              <w:rPr>
                <w:rFonts w:cs="Times New Roman"/>
                <w:i/>
                <w:iCs/>
                <w:lang w:val="ru-RU"/>
              </w:rPr>
              <w:t>A.bowni</w:t>
            </w:r>
            <w:r>
              <w:rPr>
                <w:rFonts w:cs="Times New Roman"/>
                <w:lang w:val="ru-RU"/>
              </w:rPr>
              <w:t xml:space="preserve"> in its larger size and from </w:t>
            </w:r>
            <w:r>
              <w:rPr>
                <w:rFonts w:cs="Times New Roman"/>
                <w:i/>
                <w:iCs/>
                <w:lang w:val="ru-RU"/>
              </w:rPr>
              <w:t>A. phiomense</w:t>
            </w:r>
            <w:r>
              <w:rPr>
                <w:rFonts w:cs="Times New Roman"/>
                <w:lang w:val="ru-RU"/>
              </w:rPr>
              <w:t xml:space="preserve"> in being smaller, having a more mesiodistally compressed lower canine, no development of a p2 buccal cingulid, a shorter p4 talonid, relatively trenchant molar cristids, and variable presence of the P4 hypocone.</w:t>
            </w:r>
          </w:p>
          <w:p>
            <w:pPr>
              <w:pStyle w:val="Normal"/>
              <w:snapToGrid w:val="false"/>
              <w:rPr>
                <w:rFonts w:cs="Times New Roman"/>
                <w:lang w:val="ru-RU"/>
              </w:rPr>
            </w:pPr>
            <w:r>
              <w:rPr>
                <w:rFonts w:cs="Times New Roman"/>
                <w:lang w:val="ru-RU"/>
              </w:rPr>
              <w:t>фрукто- или смолоядный с белками из насекомых</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Apidium phiomense</w:t>
            </w:r>
            <w:r>
              <w:rPr>
                <w:rFonts w:cs="Times New Roman"/>
              </w:rPr>
              <w:t xml:space="preserve"> Osborn, 1907 (или 1908)</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w:t>
            </w:r>
            <w:r>
              <w:rPr>
                <w:rFonts w:cs="Times New Roman"/>
                <w:lang w:val="en-US"/>
              </w:rPr>
              <w:t>,</w:t>
            </w:r>
            <w:r>
              <w:rPr>
                <w:rFonts w:cs="Times New Roman"/>
              </w:rPr>
              <w:t xml:space="preserve"> </w:t>
            </w:r>
            <w:r>
              <w:rPr>
                <w:rFonts w:cs="Times New Roman"/>
                <w:lang w:val="en-US"/>
              </w:rPr>
              <w:t xml:space="preserve">29,5-30,2 </w:t>
            </w:r>
            <w:r>
              <w:rPr>
                <w:rFonts w:cs="Times New Roman"/>
                <w:lang w:val="ru-RU"/>
              </w:rPr>
              <w:t>или ?</w:t>
            </w:r>
            <w:r>
              <w:rPr>
                <w:rFonts w:cs="Times New Roman"/>
              </w:rPr>
              <w:t>33,1-33,4 млн.л.н., Египет, Файюм</w:t>
            </w:r>
            <w:r>
              <w:rPr>
                <w:rFonts w:cs="Times New Roman"/>
                <w:lang w:val="en-US"/>
              </w:rPr>
              <w:t>, Quarries I, M</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2133/2133</w:t>
            </w:r>
          </w:p>
          <w:p>
            <w:pPr>
              <w:pStyle w:val="Normal"/>
              <w:snapToGrid w:val="false"/>
              <w:rPr>
                <w:rFonts w:cs="Times New Roman"/>
              </w:rPr>
            </w:pPr>
            <w:r>
              <w:rPr>
                <w:rFonts w:cs="Times New Roman"/>
              </w:rPr>
              <w:t>маленький</w:t>
            </w:r>
          </w:p>
          <w:p>
            <w:pPr>
              <w:pStyle w:val="Normal"/>
              <w:snapToGrid w:val="false"/>
              <w:rPr>
                <w:rFonts w:cs="Times New Roman"/>
              </w:rPr>
            </w:pPr>
            <w:r>
              <w:rPr>
                <w:rFonts w:cs="Times New Roman"/>
              </w:rPr>
              <w:t>череп, нижняя челюсть, скелет</w:t>
            </w:r>
          </w:p>
          <w:p>
            <w:pPr>
              <w:pStyle w:val="Normal"/>
              <w:snapToGrid w:val="false"/>
              <w:rPr/>
            </w:pPr>
            <w:r>
              <w:rPr>
                <w:rFonts w:cs="Times New Roman"/>
              </w:rPr>
              <w:t xml:space="preserve">Плечевая массивная. Дистальные 30-40% большой берцовой с синдесмозом с малой берцовой, как у </w:t>
            </w:r>
            <w:r>
              <w:rPr>
                <w:rFonts w:cs="Times New Roman"/>
                <w:lang w:val="en-US"/>
              </w:rPr>
              <w:t xml:space="preserve">Cheirogaleidae </w:t>
            </w:r>
            <w:r>
              <w:rPr>
                <w:rFonts w:cs="Times New Roman"/>
                <w:lang w:val="ru-RU"/>
              </w:rPr>
              <w:t>и широконосых. Медиальная и латеральная лодыжки большие, движения голеностопного сустава передне-задние, усиление для прыжков</w:t>
            </w:r>
          </w:p>
        </w:tc>
      </w:tr>
      <w:tr>
        <w:trPr/>
        <w:tc>
          <w:tcPr>
            <w:tcW w:w="315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Apidium zuetina Beard, Coster, Salem, Chaimanee </w:t>
            </w:r>
            <w:r>
              <w:rPr>
                <w:rFonts w:cs="Times New Roman"/>
                <w:lang w:val="en-US"/>
              </w:rPr>
              <w:t>et</w:t>
            </w:r>
            <w:r>
              <w:rPr>
                <w:rFonts w:cs="Times New Roman"/>
              </w:rPr>
              <w:t xml:space="preserve"> Jaeger, </w:t>
            </w:r>
            <w:r>
              <w:rPr>
                <w:rFonts w:cs="Times New Roman"/>
                <w:lang w:val="en-US"/>
              </w:rPr>
              <w:t>2016</w:t>
            </w:r>
          </w:p>
        </w:tc>
        <w:tc>
          <w:tcPr>
            <w:tcW w:w="2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н.олигоцен, ц</w:t>
            </w:r>
            <w:r>
              <w:rPr>
                <w:rFonts w:cs="Times New Roman"/>
                <w:lang w:val="ru-RU"/>
              </w:rPr>
              <w:t xml:space="preserve">ентральная </w:t>
            </w:r>
            <w:r>
              <w:rPr>
                <w:rFonts w:cs="Times New Roman"/>
              </w:rPr>
              <w:t>Ливия, долина Сирт (Sirt Basin), оазис Заллах (Zallah Oasis)</w:t>
            </w:r>
          </w:p>
        </w:tc>
        <w:tc>
          <w:tcPr>
            <w:tcW w:w="472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нижняя челюсть с зубами</w:t>
            </w:r>
          </w:p>
          <w:p>
            <w:pPr>
              <w:pStyle w:val="Normal"/>
              <w:snapToGrid w:val="false"/>
              <w:rPr/>
            </w:pPr>
            <w:r>
              <w:rPr>
                <w:rFonts w:cs="Times New Roman"/>
              </w:rPr>
              <w:t xml:space="preserve">Beard K.Ch., Coster P.M.C., Salem M.J., Chaimanee Y. </w:t>
            </w:r>
            <w:r>
              <w:rPr>
                <w:rFonts w:cs="Times New Roman"/>
                <w:lang w:val="en-US"/>
              </w:rPr>
              <w:t>et</w:t>
            </w:r>
            <w:r>
              <w:rPr>
                <w:rFonts w:cs="Times New Roman"/>
              </w:rPr>
              <w:t xml:space="preserve"> Jaeger J.-J. A new species of </w:t>
            </w:r>
            <w:r>
              <w:rPr>
                <w:rFonts w:cs="Times New Roman"/>
                <w:i/>
                <w:iCs/>
              </w:rPr>
              <w:t>Apidium</w:t>
            </w:r>
            <w:r>
              <w:rPr>
                <w:rFonts w:cs="Times New Roman"/>
              </w:rPr>
              <w:t xml:space="preserve"> (Anthropoidea, Parapithecidae) from the Sirt Basin, central Libya: </w:t>
            </w:r>
            <w:r>
              <w:rPr>
                <w:rFonts w:cs="Times New Roman"/>
                <w:lang w:val="en-US"/>
              </w:rPr>
              <w:t>f</w:t>
            </w:r>
            <w:r>
              <w:rPr>
                <w:rFonts w:cs="Times New Roman"/>
              </w:rPr>
              <w:t xml:space="preserve">irst record of Oligocene primates from Libya // </w:t>
            </w:r>
            <w:r>
              <w:rPr>
                <w:rFonts w:cs="Times New Roman"/>
                <w:lang w:val="en-US"/>
              </w:rPr>
              <w:t>JHE, 2016, V.90, pp.29-37</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Biretia Bonis et al., 1988</w:t>
            </w:r>
          </w:p>
          <w:p>
            <w:pPr>
              <w:pStyle w:val="Normal"/>
              <w:snapToGrid w:val="false"/>
              <w:jc w:val="center"/>
              <w:rPr>
                <w:rFonts w:cs="Times New Roman"/>
                <w:lang w:val="en-US"/>
              </w:rPr>
            </w:pPr>
            <w:r>
              <w:rPr>
                <w:rFonts w:cs="Times New Roman"/>
                <w:lang w:val="en-US"/>
              </w:rPr>
              <w:t>(включался в подотряд или парвотряд ANTHROPOIDEA в качестве INCERTAE SEDIS)</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Biretia fayumensis Seiffert, Simons, Clyde, Rossie, Attia, Bown, Chatrath et Mathison, 2005</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позднейший в.эоцен, 37 млн.л.н., Priabonian, Birket Qarun Formation, Umm Rigl Member, с.Египет, Файюм, Locality BQ-2</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изолированные зубы</w:t>
            </w:r>
          </w:p>
          <w:p>
            <w:pPr>
              <w:pStyle w:val="Normal"/>
              <w:snapToGrid w:val="false"/>
              <w:rPr/>
            </w:pPr>
            <w:r>
              <w:rPr>
                <w:rFonts w:cs="Times New Roman"/>
                <w:lang w:val="en-US"/>
              </w:rPr>
              <w:t xml:space="preserve">270 </w:t>
            </w:r>
            <w:r>
              <w:rPr>
                <w:rFonts w:cs="Times New Roman"/>
              </w:rPr>
              <w:t xml:space="preserve">г, меньше, чем </w:t>
            </w:r>
            <w:r>
              <w:rPr>
                <w:rFonts w:cs="Times New Roman"/>
                <w:i/>
                <w:iCs/>
              </w:rPr>
              <w:t>Qatrania wingi</w:t>
            </w:r>
          </w:p>
          <w:p>
            <w:pPr>
              <w:pStyle w:val="Normal"/>
              <w:snapToGrid w:val="false"/>
              <w:rPr/>
            </w:pPr>
            <w:r>
              <w:rPr>
                <w:rFonts w:cs="Times New Roman"/>
              </w:rPr>
              <w:t xml:space="preserve">Seiffert E.R., Simons E.L., Clyde W.C., Rossie J.B., Attia Y., Bown </w:t>
            </w:r>
            <w:r>
              <w:rPr>
                <w:rFonts w:cs="Times New Roman"/>
                <w:lang w:val="en-US"/>
              </w:rPr>
              <w:t>Th.M</w:t>
            </w:r>
            <w:r>
              <w:rPr>
                <w:rFonts w:cs="Times New Roman"/>
              </w:rPr>
              <w:t>.,</w:t>
            </w:r>
            <w:r>
              <w:rPr>
                <w:rFonts w:cs="Times New Roman"/>
                <w:lang w:val="en-US"/>
              </w:rPr>
              <w:t xml:space="preserve"> </w:t>
            </w:r>
            <w:r>
              <w:rPr>
                <w:rFonts w:cs="Times New Roman"/>
              </w:rPr>
              <w:t xml:space="preserve">Chatrath P. </w:t>
            </w:r>
            <w:r>
              <w:rPr>
                <w:rFonts w:cs="Times New Roman"/>
                <w:lang w:val="en-US"/>
              </w:rPr>
              <w:t>et</w:t>
            </w:r>
            <w:r>
              <w:rPr>
                <w:rFonts w:cs="Times New Roman"/>
              </w:rPr>
              <w:t xml:space="preserve"> Mathison M.E. </w:t>
            </w:r>
            <w:r>
              <w:rPr>
                <w:rFonts w:cs="Times New Roman"/>
                <w:lang w:val="en-US"/>
              </w:rPr>
              <w:t>B</w:t>
            </w:r>
            <w:r>
              <w:rPr>
                <w:rFonts w:cs="Times New Roman"/>
              </w:rPr>
              <w:t xml:space="preserve">asal </w:t>
            </w:r>
            <w:r>
              <w:rPr>
                <w:rFonts w:cs="Times New Roman"/>
                <w:lang w:val="en-US"/>
              </w:rPr>
              <w:t>a</w:t>
            </w:r>
            <w:r>
              <w:rPr>
                <w:rFonts w:cs="Times New Roman"/>
              </w:rPr>
              <w:t xml:space="preserve">nthropoids from Egypt </w:t>
            </w:r>
            <w:r>
              <w:rPr>
                <w:rFonts w:cs="Times New Roman"/>
                <w:lang w:val="en-US"/>
              </w:rPr>
              <w:t>and the</w:t>
            </w:r>
            <w:r>
              <w:rPr>
                <w:rFonts w:cs="Times New Roman"/>
              </w:rPr>
              <w:t xml:space="preserve"> </w:t>
            </w:r>
            <w:r>
              <w:rPr>
                <w:rFonts w:cs="Times New Roman"/>
                <w:lang w:val="en-US"/>
              </w:rPr>
              <w:t>a</w:t>
            </w:r>
            <w:r>
              <w:rPr>
                <w:rFonts w:cs="Times New Roman"/>
              </w:rPr>
              <w:t xml:space="preserve">ntiquity of Africa’s </w:t>
            </w:r>
            <w:r>
              <w:rPr>
                <w:rFonts w:cs="Times New Roman"/>
                <w:lang w:val="en-US"/>
              </w:rPr>
              <w:t>higher primate</w:t>
            </w:r>
            <w:r>
              <w:rPr>
                <w:rFonts w:cs="Times New Roman"/>
              </w:rPr>
              <w:t xml:space="preserve"> </w:t>
            </w:r>
            <w:r>
              <w:rPr>
                <w:rFonts w:cs="Times New Roman"/>
                <w:lang w:val="en-US"/>
              </w:rPr>
              <w:t>r</w:t>
            </w:r>
            <w:r>
              <w:rPr>
                <w:rFonts w:cs="Times New Roman"/>
              </w:rPr>
              <w:t>adiation</w:t>
            </w:r>
            <w:r>
              <w:rPr>
                <w:rFonts w:cs="Times New Roman"/>
                <w:lang w:val="en-US"/>
              </w:rPr>
              <w:t xml:space="preserve"> // </w:t>
            </w:r>
            <w:r>
              <w:rPr>
                <w:rFonts w:cs="Times New Roman"/>
              </w:rPr>
              <w:t>Science</w:t>
            </w:r>
            <w:r>
              <w:rPr>
                <w:rFonts w:cs="Times New Roman"/>
                <w:lang w:val="en-US"/>
              </w:rPr>
              <w:t>, 2005,</w:t>
            </w:r>
            <w:r>
              <w:rPr>
                <w:rFonts w:cs="Times New Roman"/>
              </w:rPr>
              <w:t xml:space="preserve"> </w:t>
            </w:r>
            <w:r>
              <w:rPr>
                <w:rFonts w:cs="Times New Roman"/>
                <w:lang w:val="en-US"/>
              </w:rPr>
              <w:t>V.</w:t>
            </w:r>
            <w:r>
              <w:rPr>
                <w:rFonts w:cs="Times New Roman"/>
              </w:rPr>
              <w:t xml:space="preserve">310, </w:t>
            </w:r>
            <w:r>
              <w:rPr>
                <w:rFonts w:cs="Times New Roman"/>
                <w:lang w:val="en-US"/>
              </w:rPr>
              <w:t>pp.</w:t>
            </w:r>
            <w:r>
              <w:rPr>
                <w:rFonts w:cs="Times New Roman"/>
              </w:rPr>
              <w:t>300</w:t>
            </w:r>
            <w:r>
              <w:rPr>
                <w:rFonts w:cs="Times New Roman"/>
                <w:lang w:val="en-US"/>
              </w:rPr>
              <w:t>-</w:t>
            </w:r>
            <w:r>
              <w:rPr>
                <w:rFonts w:cs="Times New Roman"/>
              </w:rPr>
              <w:t>304.</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Biretia megalopsis Seiffert, Simons, Clyde, Rossie, Attia, Bown, Chatrath et Mathison, 2005</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конец в.эоцена, 37 млн.л.н., Priabonian, Birket Qarun Formation, Umm Rigl Member, с.Египет, Файюм</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???3/?133</w:t>
            </w:r>
          </w:p>
          <w:p>
            <w:pPr>
              <w:pStyle w:val="Normal"/>
              <w:snapToGrid w:val="false"/>
              <w:rPr>
                <w:rFonts w:cs="Times New Roman"/>
                <w:lang w:val="ru-RU"/>
              </w:rPr>
            </w:pPr>
            <w:r>
              <w:rPr>
                <w:rFonts w:cs="Times New Roman"/>
                <w:lang w:val="ru-RU"/>
              </w:rPr>
              <w:t>изолированные зубы</w:t>
            </w:r>
          </w:p>
          <w:p>
            <w:pPr>
              <w:pStyle w:val="Normal"/>
              <w:snapToGrid w:val="false"/>
              <w:rPr/>
            </w:pPr>
            <w:r>
              <w:rPr>
                <w:rFonts w:cs="Times New Roman"/>
                <w:lang w:val="en-US"/>
              </w:rPr>
              <w:t xml:space="preserve">380 </w:t>
            </w:r>
            <w:r>
              <w:rPr>
                <w:rFonts w:cs="Times New Roman"/>
              </w:rPr>
              <w:t>г</w:t>
            </w:r>
          </w:p>
          <w:p>
            <w:pPr>
              <w:pStyle w:val="Normal"/>
              <w:snapToGrid w:val="false"/>
              <w:rPr/>
            </w:pPr>
            <w:r>
              <w:rPr>
                <w:rFonts w:cs="Times New Roman"/>
              </w:rPr>
              <w:t xml:space="preserve">в сравнении с </w:t>
            </w:r>
            <w:r>
              <w:rPr>
                <w:rFonts w:cs="Times New Roman"/>
                <w:i/>
                <w:iCs/>
              </w:rPr>
              <w:t>B. fayumensis</w:t>
            </w:r>
            <w:r>
              <w:rPr>
                <w:rFonts w:cs="Times New Roman"/>
              </w:rPr>
              <w:t xml:space="preserve"> и </w:t>
            </w:r>
            <w:r>
              <w:rPr>
                <w:rFonts w:cs="Times New Roman"/>
                <w:i/>
                <w:iCs/>
              </w:rPr>
              <w:t>B. piveteaui</w:t>
            </w:r>
            <w:r>
              <w:rPr>
                <w:rFonts w:cs="Times New Roman"/>
              </w:rPr>
              <w:t xml:space="preserve"> больше, зубы более бунодонтные</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Biretia piveteaui Bonis et al., 1988</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w:t>
            </w:r>
            <w:r>
              <w:rPr>
                <w:rFonts w:cs="Times New Roman"/>
                <w:lang w:val="en-US"/>
              </w:rPr>
              <w:t xml:space="preserve"> </w:t>
            </w:r>
            <w:r>
              <w:rPr>
                <w:rFonts w:cs="Times New Roman"/>
              </w:rPr>
              <w:t>ср</w:t>
            </w:r>
            <w:r>
              <w:rPr>
                <w:rFonts w:cs="Times New Roman"/>
                <w:lang w:val="en-US"/>
              </w:rPr>
              <w:t xml:space="preserve">. </w:t>
            </w:r>
            <w:r>
              <w:rPr>
                <w:rFonts w:cs="Times New Roman"/>
              </w:rPr>
              <w:t>эоцена или в.эоцен (по разным рубрикациям), Bartonian или Priabonian</w:t>
            </w:r>
            <w:r>
              <w:rPr>
                <w:rFonts w:cs="Times New Roman"/>
                <w:lang w:val="en-US"/>
              </w:rPr>
              <w:t xml:space="preserve">, 35-36 </w:t>
            </w:r>
            <w:r>
              <w:rPr>
                <w:rFonts w:cs="Times New Roman"/>
                <w:lang w:val="ru-RU"/>
              </w:rPr>
              <w:t>млн.л.н. или 38-39 млн.л.н.; с.Алжир, Bir el Ater (= Nementcha); ц.</w:t>
            </w:r>
            <w:r>
              <w:rPr>
                <w:rFonts w:cs="Times New Roman"/>
              </w:rPr>
              <w:t>Ливия, Dur At-Talah escarpment, Bioturbated Unit, DT-Loc.1</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292-470 </w:t>
            </w:r>
            <w:r>
              <w:rPr>
                <w:rFonts w:cs="Times New Roman"/>
                <w:lang w:val="ru-RU"/>
              </w:rPr>
              <w:t>г</w:t>
            </w:r>
          </w:p>
          <w:p>
            <w:pPr>
              <w:pStyle w:val="Normal"/>
              <w:snapToGrid w:val="false"/>
              <w:rPr/>
            </w:pPr>
            <w:r>
              <w:rPr>
                <w:rFonts w:cs="Times New Roman"/>
                <w:lang w:val="ru-RU"/>
              </w:rPr>
              <w:t xml:space="preserve">Larger than </w:t>
            </w:r>
            <w:r>
              <w:rPr>
                <w:rFonts w:cs="Times New Roman"/>
                <w:i/>
                <w:iCs/>
                <w:lang w:val="ru-RU"/>
              </w:rPr>
              <w:t>B. fayumensis</w:t>
            </w:r>
            <w:r>
              <w:rPr>
                <w:rFonts w:cs="Times New Roman"/>
                <w:lang w:val="ru-RU"/>
              </w:rPr>
              <w:t xml:space="preserve">, smaller than </w:t>
            </w:r>
            <w:r>
              <w:rPr>
                <w:rFonts w:cs="Times New Roman"/>
                <w:i/>
                <w:iCs/>
                <w:lang w:val="ru-RU"/>
              </w:rPr>
              <w:t>B. megalopsis</w:t>
            </w:r>
            <w:r>
              <w:rPr>
                <w:rFonts w:cs="Times New Roman"/>
                <w:lang w:val="ru-RU"/>
              </w:rPr>
              <w:t xml:space="preserve">; m1 paraconid apparently somewhat reduced relative to those of other </w:t>
            </w:r>
            <w:r>
              <w:rPr>
                <w:rFonts w:cs="Times New Roman"/>
                <w:i/>
                <w:iCs/>
                <w:lang w:val="ru-RU"/>
              </w:rPr>
              <w:t>Biretia</w:t>
            </w:r>
            <w:r>
              <w:rPr>
                <w:rFonts w:cs="Times New Roman"/>
                <w:lang w:val="ru-RU"/>
              </w:rPr>
              <w:t xml:space="preserve"> species; cristid obliqua more buccally placed than in </w:t>
            </w:r>
            <w:r>
              <w:rPr>
                <w:rFonts w:cs="Times New Roman"/>
                <w:i/>
                <w:iCs/>
                <w:lang w:val="ru-RU"/>
              </w:rPr>
              <w:t>B. megalopsis</w:t>
            </w:r>
            <w:r>
              <w:rPr>
                <w:rFonts w:cs="Times New Roman"/>
                <w:lang w:val="ru-RU"/>
              </w:rPr>
              <w:t xml:space="preserve">. Differs from Fayum species of </w:t>
            </w:r>
            <w:r>
              <w:rPr>
                <w:rFonts w:cs="Times New Roman"/>
                <w:i/>
                <w:iCs/>
                <w:lang w:val="ru-RU"/>
              </w:rPr>
              <w:t>Biretia</w:t>
            </w:r>
            <w:r>
              <w:rPr>
                <w:rFonts w:cs="Times New Roman"/>
                <w:lang w:val="ru-RU"/>
              </w:rPr>
              <w:t xml:space="preserve"> in having an m1 trigonid that is approximately equal in width to the talonid.</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5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Lokonepithecus manai Ducrocq, Manthi et Lihoreau, 2011</w:t>
            </w:r>
          </w:p>
        </w:tc>
        <w:tc>
          <w:tcPr>
            <w:tcW w:w="2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конец н. или начало в.олигоцена, с.-з.Кения</w:t>
            </w:r>
          </w:p>
        </w:tc>
        <w:tc>
          <w:tcPr>
            <w:tcW w:w="472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близок к </w:t>
            </w:r>
            <w:r>
              <w:rPr>
                <w:rFonts w:cs="Times New Roman"/>
                <w:i/>
                <w:iCs/>
                <w:lang w:val="ru-RU"/>
              </w:rPr>
              <w:t>Apidium</w:t>
            </w:r>
          </w:p>
        </w:tc>
      </w:tr>
      <w:tr>
        <w:trPr/>
        <w:tc>
          <w:tcPr>
            <w:tcW w:w="315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72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Parapithecus Schlosser, 1910</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олигоцен,</w:t>
            </w:r>
            <w:r>
              <w:rPr>
                <w:rFonts w:cs="Times New Roman"/>
                <w:lang w:val="en-US"/>
              </w:rPr>
              <w:t xml:space="preserve"> </w:t>
            </w:r>
            <w:r>
              <w:rPr>
                <w:rFonts w:cs="Times New Roman"/>
              </w:rPr>
              <w:t>Египет</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метопический шов закрыт; скулолицевое отверстие большое</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Parapithecus fraasi Schlosser, 1910 (или 1911)</w:t>
            </w:r>
          </w:p>
          <w:p>
            <w:pPr>
              <w:pStyle w:val="Normal"/>
              <w:snapToGrid w:val="false"/>
              <w:rPr>
                <w:rFonts w:cs="Times New Roman"/>
                <w:lang w:val="en-US"/>
              </w:rPr>
            </w:pPr>
            <w:r>
              <w:rPr>
                <w:rFonts w:cs="Times New Roman"/>
                <w:lang w:val="en-US"/>
              </w:rPr>
              <w:t>(=Parapithecus fraesi (ошибочное написание))</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 xml:space="preserve">н.олигоцен или ср.олигоцен, </w:t>
            </w:r>
            <w:r>
              <w:rPr>
                <w:rFonts w:cs="Times New Roman"/>
                <w:lang w:val="en-US"/>
              </w:rPr>
              <w:t xml:space="preserve">29,5-30,2 </w:t>
            </w:r>
            <w:r>
              <w:rPr>
                <w:rFonts w:cs="Times New Roman"/>
                <w:lang w:val="ru-RU"/>
              </w:rPr>
              <w:t>или ?</w:t>
            </w:r>
            <w:r>
              <w:rPr>
                <w:rFonts w:cs="Times New Roman"/>
              </w:rPr>
              <w:t>33,1-33,4 млн.л., Египет, Файюм</w:t>
            </w:r>
            <w:r>
              <w:rPr>
                <w:rFonts w:cs="Times New Roman"/>
                <w:lang w:val="en-US"/>
              </w:rPr>
              <w:t>, Quarries I, M</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2123/2123</w:t>
            </w:r>
          </w:p>
          <w:p>
            <w:pPr>
              <w:pStyle w:val="Normal"/>
              <w:snapToGrid w:val="false"/>
              <w:rPr>
                <w:rFonts w:cs="Times New Roman"/>
              </w:rPr>
            </w:pPr>
            <w:r>
              <w:rPr>
                <w:rFonts w:cs="Times New Roman"/>
              </w:rPr>
              <w:t>фруктоядный</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Parapithecus grangeri</w:t>
            </w:r>
            <w:r>
              <w:rPr>
                <w:rFonts w:cs="Times New Roman"/>
              </w:rPr>
              <w:t xml:space="preserve"> </w:t>
            </w:r>
            <w:r>
              <w:rPr>
                <w:rFonts w:cs="Times New Roman"/>
                <w:lang w:val="en-US"/>
              </w:rPr>
              <w:t>Simons, 1974</w:t>
            </w:r>
          </w:p>
          <w:p>
            <w:pPr>
              <w:pStyle w:val="Normal"/>
              <w:snapToGrid w:val="false"/>
              <w:rPr>
                <w:rFonts w:cs="Times New Roman"/>
                <w:lang w:val="en-US"/>
              </w:rPr>
            </w:pPr>
            <w:r>
              <w:rPr>
                <w:rFonts w:cs="Times New Roman"/>
                <w:lang w:val="en-US"/>
              </w:rPr>
              <w:t>(=Simonsius Gingerich, 1978)</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 xml:space="preserve">н.олигоцен или ср.олигоцен, </w:t>
            </w:r>
            <w:r>
              <w:rPr>
                <w:rFonts w:cs="Times New Roman"/>
                <w:lang w:val="en-US"/>
              </w:rPr>
              <w:t xml:space="preserve">29,5-30,2 </w:t>
            </w:r>
            <w:r>
              <w:rPr>
                <w:rFonts w:cs="Times New Roman"/>
                <w:lang w:val="ru-RU"/>
              </w:rPr>
              <w:t>или ?</w:t>
            </w:r>
            <w:r>
              <w:rPr>
                <w:rFonts w:cs="Times New Roman"/>
              </w:rPr>
              <w:t>33,1-33,4 млн.л., Египет, Файюм</w:t>
            </w:r>
            <w:r>
              <w:rPr>
                <w:rFonts w:cs="Times New Roman"/>
                <w:lang w:val="en-US"/>
              </w:rPr>
              <w:t>, Quarries I, M</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2133/</w:t>
            </w:r>
            <w:r>
              <w:rPr>
                <w:rFonts w:cs="Times New Roman"/>
                <w:lang w:val="en-US"/>
              </w:rPr>
              <w:t>0</w:t>
            </w:r>
            <w:r>
              <w:rPr>
                <w:rFonts w:cs="Times New Roman"/>
              </w:rPr>
              <w:t>133</w:t>
            </w:r>
          </w:p>
          <w:p>
            <w:pPr>
              <w:pStyle w:val="Normal"/>
              <w:snapToGrid w:val="false"/>
              <w:rPr/>
            </w:pPr>
            <w:r>
              <w:rPr>
                <w:rFonts w:cs="Times New Roman"/>
                <w:lang w:val="ru-RU"/>
              </w:rPr>
              <w:t>1-???</w:t>
            </w:r>
            <w:r>
              <w:rPr>
                <w:rFonts w:cs="Times New Roman"/>
                <w:lang w:val="en-US"/>
              </w:rPr>
              <w:t xml:space="preserve">3 </w:t>
            </w:r>
            <w:r>
              <w:rPr>
                <w:rFonts w:cs="Times New Roman"/>
                <w:lang w:val="ru-RU"/>
              </w:rPr>
              <w:t>кг</w:t>
            </w:r>
          </w:p>
          <w:p>
            <w:pPr>
              <w:pStyle w:val="Normal"/>
              <w:snapToGrid w:val="false"/>
              <w:rPr/>
            </w:pPr>
            <w:r>
              <w:rPr>
                <w:rFonts w:cs="Times New Roman"/>
              </w:rPr>
              <w:t>череп целый</w:t>
            </w:r>
            <w:r>
              <w:rPr>
                <w:rFonts w:cs="Times New Roman"/>
                <w:lang w:val="en-US"/>
              </w:rPr>
              <w:t xml:space="preserve"> SNM 12639a</w:t>
            </w:r>
            <w:r>
              <w:rPr>
                <w:rFonts w:cs="Times New Roman"/>
                <w:lang w:val="ru-RU"/>
              </w:rPr>
              <w:t xml:space="preserve">, правая плечевая </w:t>
            </w:r>
            <w:r>
              <w:rPr>
                <w:rFonts w:cs="Times New Roman"/>
                <w:lang w:val="en-US"/>
              </w:rPr>
              <w:t xml:space="preserve">DPC </w:t>
            </w:r>
            <w:r>
              <w:rPr>
                <w:rFonts w:cs="Times New Roman"/>
                <w:lang w:val="ru-RU"/>
              </w:rPr>
              <w:t xml:space="preserve">8710, правая большая берцовая </w:t>
            </w:r>
            <w:r>
              <w:rPr>
                <w:rFonts w:cs="Times New Roman"/>
                <w:lang w:val="en-US"/>
              </w:rPr>
              <w:t xml:space="preserve">DPC 1332, </w:t>
            </w:r>
            <w:r>
              <w:rPr>
                <w:rFonts w:cs="Times New Roman"/>
                <w:lang w:val="ru-RU"/>
              </w:rPr>
              <w:t xml:space="preserve">левая большая берцовая </w:t>
            </w:r>
            <w:r>
              <w:rPr>
                <w:rFonts w:cs="Times New Roman"/>
                <w:lang w:val="en-US"/>
              </w:rPr>
              <w:t xml:space="preserve">DPC </w:t>
            </w:r>
            <w:r>
              <w:rPr>
                <w:rFonts w:cs="Times New Roman"/>
                <w:lang w:val="ru-RU"/>
              </w:rPr>
              <w:t>3868</w:t>
            </w:r>
          </w:p>
          <w:p>
            <w:pPr>
              <w:pStyle w:val="Normal"/>
              <w:snapToGrid w:val="false"/>
              <w:rPr/>
            </w:pPr>
            <w:r>
              <w:rPr>
                <w:rFonts w:cs="Times New Roman"/>
              </w:rPr>
              <w:t xml:space="preserve">маленький, размер </w:t>
            </w:r>
            <w:r>
              <w:rPr>
                <w:rFonts w:cs="Times New Roman"/>
                <w:lang w:val="ru-RU"/>
              </w:rPr>
              <w:t>на</w:t>
            </w:r>
            <w:r>
              <w:rPr>
                <w:rFonts w:cs="Times New Roman"/>
                <w:lang w:val="en-US"/>
              </w:rPr>
              <w:t xml:space="preserve"> 30% </w:t>
            </w:r>
            <w:r>
              <w:rPr>
                <w:rFonts w:cs="Times New Roman"/>
                <w:lang w:val="ru-RU"/>
              </w:rPr>
              <w:t xml:space="preserve">больше, чем </w:t>
            </w:r>
            <w:r>
              <w:rPr>
                <w:rFonts w:cs="Times New Roman"/>
                <w:i/>
                <w:iCs/>
                <w:lang w:val="en-US"/>
              </w:rPr>
              <w:t>Parapithecus fraasi</w:t>
            </w:r>
            <w:r>
              <w:rPr>
                <w:rFonts w:cs="Times New Roman"/>
                <w:lang w:val="en-US"/>
              </w:rPr>
              <w:t>,</w:t>
            </w:r>
            <w:r>
              <w:rPr>
                <w:rFonts w:cs="Times New Roman"/>
                <w:lang w:val="ru-RU"/>
              </w:rPr>
              <w:t xml:space="preserve"> </w:t>
            </w:r>
            <w:r>
              <w:rPr>
                <w:rFonts w:cs="Times New Roman"/>
              </w:rPr>
              <w:t xml:space="preserve">на 15% больше, чем у </w:t>
            </w:r>
            <w:r>
              <w:rPr>
                <w:rFonts w:cs="Times New Roman"/>
                <w:i/>
                <w:iCs/>
                <w:lang w:val="en-US"/>
              </w:rPr>
              <w:t>Apidium phiomense</w:t>
            </w:r>
            <w:r>
              <w:rPr>
                <w:rFonts w:cs="Times New Roman"/>
              </w:rPr>
              <w:t xml:space="preserve">, как у </w:t>
            </w:r>
            <w:r>
              <w:rPr>
                <w:rFonts w:cs="Times New Roman"/>
                <w:i/>
                <w:iCs/>
              </w:rPr>
              <w:t>Hapalemur griseus</w:t>
            </w:r>
            <w:r>
              <w:rPr>
                <w:rFonts w:cs="Times New Roman"/>
              </w:rPr>
              <w:t xml:space="preserve">, </w:t>
            </w:r>
            <w:r>
              <w:rPr>
                <w:rFonts w:cs="Times New Roman"/>
                <w:i/>
                <w:iCs/>
              </w:rPr>
              <w:t>Aotus trivirgatus</w:t>
            </w:r>
            <w:r>
              <w:rPr>
                <w:rFonts w:cs="Times New Roman"/>
              </w:rPr>
              <w:t xml:space="preserve"> и </w:t>
            </w:r>
            <w:r>
              <w:rPr>
                <w:rFonts w:cs="Times New Roman"/>
                <w:i/>
                <w:iCs/>
              </w:rPr>
              <w:t>Callicebus torquatus</w:t>
            </w:r>
          </w:p>
          <w:p>
            <w:pPr>
              <w:pStyle w:val="Normal"/>
              <w:snapToGrid w:val="false"/>
              <w:rPr/>
            </w:pPr>
            <w:r>
              <w:rPr>
                <w:rFonts w:cs="Times New Roman"/>
              </w:rPr>
              <w:t xml:space="preserve">метопический шов зарос полностью, эктотимпаник образует край слухового прохода, слуховая каменистая булла уплощена, латеральнее, чем у </w:t>
            </w:r>
            <w:r>
              <w:rPr>
                <w:rFonts w:cs="Times New Roman"/>
                <w:i/>
                <w:iCs/>
              </w:rPr>
              <w:t>Aegyptopithecus</w:t>
            </w:r>
            <w:r>
              <w:rPr>
                <w:rFonts w:cs="Times New Roman"/>
              </w:rPr>
              <w:t xml:space="preserve">, как у мелких широконосых, контакт между лобной и алисфеноидом ?есть (продвинутая черта узконосых), глазницы маленькие, фронтальный разворот глазниц слабее, чем у позднейших антропоидов, задняя стенка глазницы закрыта целиком, коэффициент энцефализации маленький, челюсть </w:t>
            </w:r>
            <w:r>
              <w:rPr>
                <w:rFonts w:cs="Times New Roman"/>
                <w:lang w:val="ru-RU"/>
              </w:rPr>
              <w:t xml:space="preserve">больше и массивнее (абсолютно и относительно размеров зубов), чем </w:t>
            </w:r>
            <w:r>
              <w:rPr>
                <w:rFonts w:cs="Times New Roman"/>
                <w:i/>
                <w:iCs/>
                <w:lang w:val="en-US"/>
              </w:rPr>
              <w:t>Parapithecus fraasi</w:t>
            </w:r>
            <w:r>
              <w:rPr>
                <w:rFonts w:cs="Times New Roman"/>
                <w:i w:val="false"/>
                <w:iCs w:val="false"/>
                <w:lang w:val="ru-RU"/>
              </w:rPr>
              <w:t xml:space="preserve">, </w:t>
            </w:r>
            <w:r>
              <w:rPr>
                <w:rFonts w:cs="Times New Roman"/>
              </w:rPr>
              <w:t>симфиз нижней челюсти сросшийся</w:t>
            </w:r>
          </w:p>
          <w:p>
            <w:pPr>
              <w:pStyle w:val="Normal"/>
              <w:snapToGrid w:val="false"/>
              <w:rPr>
                <w:rFonts w:cs="Times New Roman"/>
              </w:rPr>
            </w:pPr>
            <w:r>
              <w:rPr>
                <w:rFonts w:cs="Times New Roman"/>
              </w:rPr>
              <w:t>верхние резцы маленькие, нет постояных нижних резцов (есть молочные постояные нижние резцы)</w:t>
            </w:r>
          </w:p>
          <w:p>
            <w:pPr>
              <w:pStyle w:val="Normal"/>
              <w:snapToGrid w:val="false"/>
              <w:rPr/>
            </w:pPr>
            <w:r>
              <w:rPr>
                <w:rFonts w:cs="Times New Roman"/>
              </w:rPr>
              <w:t xml:space="preserve">посткраниальные кости похожи на омомисовых и маленьких широконосых, отличаются от полуобезьян и узконосых, плечевая массивная, руки укорочены, большая берцовая удлинена. Дистальные 30-40% большой берцовой с синдесмозом с малой берцовой, как у </w:t>
            </w:r>
            <w:r>
              <w:rPr>
                <w:rFonts w:cs="Times New Roman"/>
                <w:lang w:val="en-US"/>
              </w:rPr>
              <w:t xml:space="preserve">Cheirogaleidae </w:t>
            </w:r>
            <w:r>
              <w:rPr>
                <w:rFonts w:cs="Times New Roman"/>
                <w:lang w:val="ru-RU"/>
              </w:rPr>
              <w:t>и широконосых. Медиальная и латеральная лодыжки большие, движения голеностопного сустава передне-задние, усиление для прыжков</w:t>
            </w:r>
          </w:p>
          <w:p>
            <w:pPr>
              <w:pStyle w:val="Normal"/>
              <w:snapToGrid w:val="false"/>
              <w:rPr/>
            </w:pPr>
            <w:r>
              <w:rPr>
                <w:rFonts w:cs="Times New Roman"/>
              </w:rPr>
              <w:t xml:space="preserve">дневной, древесный, четвероногий, нет вертикального </w:t>
            </w:r>
            <w:r>
              <w:rPr>
                <w:rFonts w:cs="Times New Roman"/>
                <w:lang w:val="ru-RU"/>
              </w:rPr>
              <w:t>цепляния</w:t>
            </w:r>
            <w:r>
              <w:rPr>
                <w:rFonts w:cs="Times New Roman"/>
              </w:rPr>
              <w:t>, нет подвешивания на руках, половой диморфизм выражен</w:t>
            </w:r>
          </w:p>
          <w:p>
            <w:pPr>
              <w:pStyle w:val="Normal"/>
              <w:snapToGrid w:val="false"/>
              <w:rPr>
                <w:rFonts w:cs="Times New Roman"/>
              </w:rPr>
            </w:pPr>
            <w:r>
              <w:rPr>
                <w:rFonts w:cs="Times New Roman"/>
              </w:rPr>
              <w:t>листоядный</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Qatrania Simons et Kay, 1983</w:t>
            </w:r>
          </w:p>
          <w:p>
            <w:pPr>
              <w:pStyle w:val="Normal"/>
              <w:jc w:val="center"/>
              <w:rPr>
                <w:rFonts w:cs="Times New Roman"/>
                <w:lang w:val="en-US"/>
              </w:rPr>
            </w:pPr>
            <w:r>
              <w:rPr>
                <w:rFonts w:cs="Times New Roman"/>
                <w:lang w:val="en-US"/>
              </w:rPr>
              <w:t>(=Quatrania)</w:t>
            </w:r>
          </w:p>
          <w:p>
            <w:pPr>
              <w:pStyle w:val="Normal"/>
              <w:jc w:val="center"/>
              <w:rPr>
                <w:rFonts w:cs="Times New Roman"/>
                <w:lang w:val="ru-RU"/>
              </w:rPr>
            </w:pPr>
            <w:r>
              <w:rPr>
                <w:rFonts w:cs="Times New Roman"/>
                <w:lang w:val="ru-RU"/>
              </w:rPr>
              <w:t>(иногда выделяется в подсем. Qatraniinae)</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в.эоцен (</w:t>
            </w:r>
            <w:r>
              <w:rPr>
                <w:rFonts w:cs="Times New Roman"/>
                <w:lang w:val="ru-RU"/>
              </w:rPr>
              <w:t>н.олигоцен по старой рубрикации),</w:t>
            </w:r>
            <w:r>
              <w:rPr>
                <w:rFonts w:cs="Times New Roman"/>
                <w:lang w:val="en-US"/>
              </w:rPr>
              <w:t xml:space="preserve"> </w:t>
            </w:r>
            <w:r>
              <w:rPr>
                <w:rFonts w:cs="Times New Roman"/>
                <w:lang w:val="ru-RU"/>
              </w:rPr>
              <w:t>33,1-</w:t>
            </w:r>
            <w:r>
              <w:rPr>
                <w:rFonts w:cs="Times New Roman"/>
                <w:lang w:val="en-US"/>
              </w:rPr>
              <w:t>35</w:t>
            </w:r>
            <w:r>
              <w:rPr>
                <w:rFonts w:cs="Times New Roman"/>
                <w:lang w:val="ru-RU"/>
              </w:rPr>
              <w:t>,9 млн.л.н.</w:t>
            </w:r>
            <w:r>
              <w:rPr>
                <w:rFonts w:cs="Times New Roman"/>
                <w:lang w:val="en-US"/>
              </w:rPr>
              <w:t xml:space="preserve">, </w:t>
            </w:r>
            <w:r>
              <w:rPr>
                <w:rFonts w:cs="Times New Roman"/>
              </w:rPr>
              <w:t>Египет</w:t>
            </w:r>
            <w:r>
              <w:rPr>
                <w:rFonts w:cs="Times New Roman"/>
                <w:lang w:val="en-US"/>
              </w:rPr>
              <w:t xml:space="preserve">, </w:t>
            </w:r>
            <w:r>
              <w:rPr>
                <w:rFonts w:cs="Times New Roman"/>
              </w:rPr>
              <w:t>Файюм</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i/>
                <w:iCs/>
                <w:lang w:val="en-US"/>
              </w:rPr>
              <w:t>Qatrania sp</w:t>
            </w:r>
            <w:r>
              <w:rPr>
                <w:rFonts w:cs="Times New Roman"/>
                <w:lang w:val="en-US"/>
              </w:rPr>
              <w:t>.</w:t>
            </w:r>
            <w:r>
              <w:rPr>
                <w:rFonts w:cs="Times New Roman"/>
                <w:lang w:val="ru-RU"/>
              </w:rPr>
              <w:t xml:space="preserve"> из Quarry L-41 (35,6-35,9</w:t>
            </w:r>
            <w:r>
              <w:rPr>
                <w:rFonts w:cs="Times New Roman"/>
                <w:lang w:val="en-US"/>
              </w:rPr>
              <w:t xml:space="preserve"> </w:t>
            </w:r>
            <w:r>
              <w:rPr>
                <w:rFonts w:cs="Times New Roman"/>
                <w:lang w:val="ru-RU"/>
              </w:rPr>
              <w:t>млн</w:t>
            </w:r>
            <w:r>
              <w:rPr>
                <w:rFonts w:cs="Times New Roman"/>
                <w:lang w:val="en-US"/>
              </w:rPr>
              <w:t>.</w:t>
            </w:r>
            <w:r>
              <w:rPr>
                <w:rFonts w:cs="Times New Roman"/>
                <w:lang w:val="ru-RU"/>
              </w:rPr>
              <w:t>л</w:t>
            </w:r>
            <w:r>
              <w:rPr>
                <w:rFonts w:cs="Times New Roman"/>
                <w:lang w:val="en-US"/>
              </w:rPr>
              <w:t>.</w:t>
            </w:r>
            <w:r>
              <w:rPr>
                <w:rFonts w:cs="Times New Roman"/>
                <w:lang w:val="ru-RU"/>
              </w:rPr>
              <w:t>н</w:t>
            </w:r>
            <w:r>
              <w:rPr>
                <w:rFonts w:cs="Times New Roman"/>
                <w:lang w:val="en-US"/>
              </w:rPr>
              <w:t>.</w:t>
            </w:r>
            <w:r>
              <w:rPr>
                <w:rFonts w:cs="Times New Roman"/>
                <w:lang w:val="ru-RU"/>
              </w:rPr>
              <w:t>):</w:t>
            </w:r>
            <w:r>
              <w:rPr>
                <w:rFonts w:cs="Times New Roman"/>
                <w:lang w:val="en-US"/>
              </w:rPr>
              <w:t xml:space="preserve"> 206 г (84-504) (по площади M</w:t>
            </w:r>
            <w:r>
              <w:rPr>
                <w:rFonts w:cs="Times New Roman"/>
                <w:vertAlign w:val="subscript"/>
                <w:lang w:val="en-US"/>
              </w:rPr>
              <w:t>1</w:t>
            </w:r>
            <w:r>
              <w:rPr>
                <w:rFonts w:cs="Times New Roman"/>
                <w:lang w:val="en-US"/>
              </w:rPr>
              <w:t xml:space="preserve"> на основе общеприматной регрессии), 180 г (60-537) (по площади M</w:t>
            </w:r>
            <w:r>
              <w:rPr>
                <w:rFonts w:cs="Times New Roman"/>
                <w:vertAlign w:val="subscript"/>
                <w:lang w:val="en-US"/>
              </w:rPr>
              <w:t>1</w:t>
            </w:r>
            <w:r>
              <w:rPr>
                <w:rFonts w:cs="Times New Roman"/>
                <w:lang w:val="en-US"/>
              </w:rPr>
              <w:t xml:space="preserve"> на основе</w:t>
            </w:r>
            <w:r>
              <w:rPr>
                <w:rFonts w:cs="Times New Roman"/>
                <w:lang w:val="ru-RU"/>
              </w:rPr>
              <w:t xml:space="preserve"> </w:t>
            </w:r>
            <w:r>
              <w:rPr>
                <w:rFonts w:cs="Times New Roman"/>
                <w:lang w:val="en-US"/>
              </w:rPr>
              <w:t>регрессии по полуобезьянам), 341 г (172-679) (по площади M</w:t>
            </w:r>
            <w:r>
              <w:rPr>
                <w:rFonts w:cs="Times New Roman"/>
                <w:vertAlign w:val="subscript"/>
                <w:lang w:val="en-US"/>
              </w:rPr>
              <w:t>1</w:t>
            </w:r>
            <w:r>
              <w:rPr>
                <w:rFonts w:cs="Times New Roman"/>
                <w:lang w:val="en-US"/>
              </w:rPr>
              <w:t xml:space="preserve"> на основе регрессии по антропоидам)</w:t>
            </w:r>
            <w:r>
              <w:rPr>
                <w:rFonts w:cs="Times New Roman"/>
                <w:lang w:val="ru-RU"/>
              </w:rPr>
              <w:t>, фруктоядная</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Qatrania fleaglei Simons et Kay, 1988</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н.олигоцен</w:t>
            </w:r>
            <w:r>
              <w:rPr>
                <w:rFonts w:cs="Times New Roman"/>
                <w:lang w:val="en-US"/>
              </w:rPr>
              <w:t>,</w:t>
            </w:r>
            <w:r>
              <w:rPr>
                <w:rFonts w:cs="Times New Roman"/>
              </w:rPr>
              <w:t xml:space="preserve"> </w:t>
            </w:r>
            <w:r>
              <w:rPr>
                <w:rFonts w:cs="Times New Roman"/>
                <w:lang w:val="en-US"/>
              </w:rPr>
              <w:t xml:space="preserve">29,5-30,2 </w:t>
            </w:r>
            <w:r>
              <w:rPr>
                <w:rFonts w:cs="Times New Roman"/>
                <w:lang w:val="ru-RU"/>
              </w:rPr>
              <w:t>или ?</w:t>
            </w:r>
            <w:r>
              <w:rPr>
                <w:rFonts w:cs="Times New Roman"/>
              </w:rPr>
              <w:t>33,1-33,4 млн.л.,</w:t>
            </w:r>
            <w:r>
              <w:rPr>
                <w:rFonts w:cs="Times New Roman"/>
                <w:lang w:val="en-US"/>
              </w:rPr>
              <w:t xml:space="preserve"> late </w:t>
            </w:r>
            <w:r>
              <w:rPr>
                <w:rFonts w:cs="Times New Roman"/>
                <w:lang w:val="ru-RU"/>
              </w:rPr>
              <w:t>Rupelian, Jebel Qatrani Formation upper sequence, Египет</w:t>
            </w:r>
            <w:r>
              <w:rPr>
                <w:rFonts w:cs="Times New Roman"/>
                <w:lang w:val="en-US"/>
              </w:rPr>
              <w:t xml:space="preserve">, </w:t>
            </w:r>
            <w:r>
              <w:rPr>
                <w:rFonts w:cs="Times New Roman"/>
                <w:lang w:val="ru-RU"/>
              </w:rPr>
              <w:t>Файюм, карьеры</w:t>
            </w:r>
            <w:r>
              <w:rPr>
                <w:rFonts w:cs="Times New Roman"/>
                <w:lang w:val="en-US"/>
              </w:rPr>
              <w:t xml:space="preserve"> I, M</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/?133</w:t>
            </w:r>
          </w:p>
          <w:p>
            <w:pPr>
              <w:pStyle w:val="Normal"/>
              <w:snapToGrid w:val="false"/>
              <w:rPr/>
            </w:pPr>
            <w:r>
              <w:rPr>
                <w:rFonts w:cs="Times New Roman"/>
                <w:lang w:val="ru-RU"/>
              </w:rPr>
              <w:t>325 г (122-866) (по площади M</w:t>
            </w:r>
            <w:r>
              <w:rPr>
                <w:rFonts w:cs="Times New Roman"/>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272 г (86-858)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510 г (249-1046)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pPr>
            <w:r>
              <w:rPr>
                <w:rFonts w:cs="Times New Roman"/>
                <w:lang w:val="ru-RU"/>
              </w:rPr>
              <w:t xml:space="preserve">Larger than </w:t>
            </w:r>
            <w:r>
              <w:rPr>
                <w:rFonts w:cs="Times New Roman"/>
                <w:i/>
                <w:iCs/>
                <w:lang w:val="ru-RU"/>
              </w:rPr>
              <w:t>Q. wingi</w:t>
            </w:r>
            <w:r>
              <w:rPr>
                <w:rFonts w:cs="Times New Roman"/>
                <w:lang w:val="ru-RU"/>
              </w:rPr>
              <w:t>, from which it also differs in having a more prominent m1 paraconid and a reduced p4 cristid obliqua.</w:t>
            </w:r>
          </w:p>
          <w:p>
            <w:pPr>
              <w:pStyle w:val="Normal"/>
              <w:snapToGrid w:val="false"/>
              <w:rPr>
                <w:rFonts w:cs="Times New Roman"/>
                <w:lang w:val="ru-RU"/>
              </w:rPr>
            </w:pPr>
            <w:r>
              <w:rPr>
                <w:rFonts w:cs="Times New Roman"/>
                <w:lang w:val="ru-RU"/>
              </w:rPr>
              <w:t>фруктоядный (или фрукто- или смолоядный с белками из насекомых)</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Qatrania wingi Simons et kay, 1983</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н.олигоцен, 33 млн.л.н. или ?</w:t>
            </w:r>
            <w:r>
              <w:rPr>
                <w:rFonts w:cs="Times New Roman"/>
              </w:rPr>
              <w:t>в.эоцен</w:t>
            </w:r>
            <w:r>
              <w:rPr>
                <w:rFonts w:cs="Times New Roman"/>
                <w:lang w:val="en-US"/>
              </w:rPr>
              <w:t xml:space="preserve"> (</w:t>
            </w:r>
            <w:r>
              <w:rPr>
                <w:rFonts w:cs="Times New Roman"/>
                <w:lang w:val="ru-RU"/>
              </w:rPr>
              <w:t>н.олигоцен по старой рубрикации),</w:t>
            </w:r>
            <w:r>
              <w:rPr>
                <w:rFonts w:cs="Times New Roman"/>
              </w:rPr>
              <w:t xml:space="preserve"> ?34,0-35,1 млн.л., early Rupelian, Jebel Qatrani Formation lower sequence, </w:t>
            </w:r>
            <w:r>
              <w:rPr>
                <w:rFonts w:cs="Times New Roman"/>
                <w:lang w:val="ru-RU"/>
              </w:rPr>
              <w:t>Египет</w:t>
            </w:r>
            <w:r>
              <w:rPr>
                <w:rFonts w:cs="Times New Roman"/>
                <w:lang w:val="en-US"/>
              </w:rPr>
              <w:t xml:space="preserve">, </w:t>
            </w:r>
            <w:r>
              <w:rPr>
                <w:rFonts w:cs="Times New Roman"/>
                <w:lang w:val="ru-RU"/>
              </w:rPr>
              <w:t xml:space="preserve">Файюм, </w:t>
            </w:r>
            <w:r>
              <w:rPr>
                <w:rFonts w:cs="Times New Roman"/>
              </w:rPr>
              <w:t xml:space="preserve">Quarry </w:t>
            </w:r>
            <w:r>
              <w:rPr>
                <w:rFonts w:cs="Times New Roman"/>
                <w:lang w:val="en-US"/>
              </w:rPr>
              <w:t>E</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/?133</w:t>
            </w:r>
          </w:p>
          <w:p>
            <w:pPr>
              <w:pStyle w:val="Normal"/>
              <w:snapToGrid w:val="false"/>
              <w:rPr/>
            </w:pPr>
            <w:r>
              <w:rPr>
                <w:rFonts w:cs="Times New Roman"/>
                <w:lang w:val="ru-RU"/>
              </w:rPr>
              <w:t xml:space="preserve">139 г (61-317) (по площади </w:t>
            </w:r>
            <w:r>
              <w:rPr>
                <w:rFonts w:cs="Times New Roman"/>
                <w:b w:val="false"/>
                <w:bCs w:val="false"/>
                <w:lang w:val="ru-RU"/>
              </w:rPr>
              <w:t>M</w:t>
            </w:r>
            <w:r>
              <w:rPr>
                <w:rFonts w:cs="Times New Roman"/>
                <w:b w:val="false"/>
                <w:bCs w:val="false"/>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126 г (44-359)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242 г (125-469)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pPr>
            <w:r>
              <w:rPr>
                <w:rFonts w:cs="Times New Roman"/>
                <w:lang w:val="ru-RU"/>
              </w:rPr>
              <w:t>фруктоядный или смолоядный</w:t>
            </w:r>
            <w:r>
              <w:rPr>
                <w:rFonts w:cs="Times New Roman"/>
                <w:lang w:val="en-US"/>
              </w:rPr>
              <w:t xml:space="preserve"> (</w:t>
            </w:r>
            <w:r>
              <w:rPr>
                <w:rFonts w:cs="Times New Roman"/>
                <w:lang w:val="ru-RU"/>
              </w:rPr>
              <w:t>или фрукто- или смолоядный с белками из насекомых</w:t>
            </w:r>
            <w:r>
              <w:rPr>
                <w:rFonts w:cs="Times New Roman"/>
                <w:lang w:val="en-US"/>
              </w:rPr>
              <w:t>)</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Serapia</w:t>
            </w:r>
            <w:r>
              <w:rPr>
                <w:rFonts w:cs="Times New Roman"/>
              </w:rPr>
              <w:t xml:space="preserve"> </w:t>
            </w:r>
            <w:r>
              <w:rPr>
                <w:rFonts w:cs="Times New Roman"/>
                <w:lang w:val="en-US"/>
              </w:rPr>
              <w:t>eocaena</w:t>
            </w:r>
            <w:r>
              <w:rPr>
                <w:rFonts w:cs="Times New Roman"/>
              </w:rPr>
              <w:t xml:space="preserve"> </w:t>
            </w:r>
            <w:r>
              <w:rPr>
                <w:rFonts w:cs="Times New Roman"/>
                <w:lang w:val="en-US"/>
              </w:rPr>
              <w:t>Simons</w:t>
            </w:r>
            <w:r>
              <w:rPr>
                <w:rFonts w:cs="Times New Roman"/>
              </w:rPr>
              <w:t>, 1992</w:t>
            </w:r>
          </w:p>
          <w:p>
            <w:pPr>
              <w:pStyle w:val="Normal"/>
              <w:snapToGrid w:val="false"/>
              <w:jc w:val="center"/>
              <w:rPr>
                <w:rFonts w:cs="Times New Roman"/>
              </w:rPr>
            </w:pPr>
            <w:r>
              <w:rPr>
                <w:rFonts w:cs="Times New Roman"/>
              </w:rPr>
              <w:t>(иногда включается в сем. Proteopithecidae)</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w:t>
            </w:r>
            <w:r>
              <w:rPr>
                <w:rFonts w:cs="Times New Roman"/>
                <w:lang w:val="en-US"/>
              </w:rPr>
              <w:t xml:space="preserve"> (</w:t>
            </w:r>
            <w:r>
              <w:rPr>
                <w:rFonts w:cs="Times New Roman"/>
                <w:lang w:val="ru-RU"/>
              </w:rPr>
              <w:t>н.олигоцен по старой рубрикации),</w:t>
            </w:r>
            <w:r>
              <w:rPr>
                <w:rFonts w:cs="Times New Roman"/>
              </w:rPr>
              <w:t xml:space="preserve"> </w:t>
            </w:r>
            <w:r>
              <w:rPr>
                <w:rFonts w:cs="Times New Roman"/>
                <w:u w:val="none"/>
                <w:lang w:val="en-US"/>
              </w:rPr>
              <w:t>33,7</w:t>
            </w:r>
            <w:r>
              <w:rPr>
                <w:rFonts w:cs="Times New Roman"/>
                <w:u w:val="none"/>
                <w:lang w:val="ru-RU"/>
              </w:rPr>
              <w:t>-</w:t>
            </w:r>
            <w:r>
              <w:rPr>
                <w:rFonts w:cs="Times New Roman"/>
                <w:lang w:val="ru-RU"/>
              </w:rPr>
              <w:t>3</w:t>
            </w:r>
            <w:r>
              <w:rPr>
                <w:rFonts w:cs="Times New Roman"/>
                <w:lang w:val="en-US"/>
              </w:rPr>
              <w:t>4</w:t>
            </w:r>
            <w:r>
              <w:rPr>
                <w:rFonts w:cs="Times New Roman"/>
                <w:lang w:val="ru-RU"/>
              </w:rPr>
              <w:t>,8</w:t>
            </w:r>
            <w:r>
              <w:rPr>
                <w:rFonts w:cs="Times New Roman"/>
                <w:lang w:val="en-US"/>
              </w:rPr>
              <w:t xml:space="preserve"> </w:t>
            </w:r>
            <w:r>
              <w:rPr>
                <w:rFonts w:cs="Times New Roman"/>
                <w:lang w:val="ru-RU"/>
              </w:rPr>
              <w:t xml:space="preserve">млн.л.н. или </w:t>
            </w:r>
            <w:r>
              <w:rPr>
                <w:rFonts w:cs="Times New Roman"/>
                <w:lang w:val="en-US"/>
              </w:rPr>
              <w:t>?</w:t>
            </w:r>
            <w:r>
              <w:rPr>
                <w:rFonts w:cs="Times New Roman"/>
                <w:lang w:val="ru-RU"/>
              </w:rPr>
              <w:t>35,</w:t>
            </w:r>
            <w:r>
              <w:rPr>
                <w:rFonts w:cs="Times New Roman"/>
                <w:lang w:val="en-US"/>
              </w:rPr>
              <w:t>0</w:t>
            </w:r>
            <w:r>
              <w:rPr>
                <w:rFonts w:cs="Times New Roman"/>
                <w:lang w:val="ru-RU"/>
              </w:rPr>
              <w:t>-35,</w:t>
            </w:r>
            <w:r>
              <w:rPr>
                <w:rFonts w:cs="Times New Roman"/>
                <w:lang w:val="en-US"/>
              </w:rPr>
              <w:t>4</w:t>
            </w:r>
            <w:r>
              <w:rPr>
                <w:rFonts w:cs="Times New Roman"/>
                <w:lang w:val="ru-RU"/>
              </w:rPr>
              <w:t xml:space="preserve"> млн.л.н.</w:t>
            </w:r>
            <w:r>
              <w:rPr>
                <w:rFonts w:cs="Times New Roman"/>
                <w:lang w:val="en-US"/>
              </w:rPr>
              <w:t>,</w:t>
            </w:r>
            <w:r>
              <w:rPr>
                <w:rFonts w:cs="Times New Roman"/>
                <w:lang w:val="ru-RU"/>
              </w:rPr>
              <w:t xml:space="preserve"> или ?</w:t>
            </w:r>
            <w:r>
              <w:rPr>
                <w:rFonts w:cs="Times New Roman"/>
              </w:rPr>
              <w:t>35,6-35,9 млн.л., Египет, Файюм</w:t>
            </w:r>
            <w:r>
              <w:rPr>
                <w:rFonts w:cs="Times New Roman"/>
                <w:lang w:val="en-US"/>
              </w:rPr>
              <w:t>, Jebel Qatrani Formation</w:t>
            </w:r>
            <w:r>
              <w:rPr>
                <w:rFonts w:cs="Times New Roman"/>
                <w:lang w:val="ru-RU"/>
              </w:rPr>
              <w:t>, Quarry L-41</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721 г (234-2227) (по площади M</w:t>
            </w:r>
            <w:r>
              <w:rPr>
                <w:rFonts w:cs="Times New Roman"/>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559 г (160-1947)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1029 г (475-2226)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pPr>
            <w:r>
              <w:rPr>
                <w:rFonts w:cs="Times New Roman"/>
                <w:lang w:val="en-US"/>
              </w:rPr>
              <w:t>/</w:t>
            </w:r>
            <w:r>
              <w:rPr>
                <w:rFonts w:cs="Times New Roman"/>
                <w:lang w:val="ru-RU"/>
              </w:rPr>
              <w:t>?133</w:t>
            </w:r>
          </w:p>
          <w:p>
            <w:pPr>
              <w:pStyle w:val="Normal"/>
              <w:snapToGrid w:val="false"/>
              <w:rPr/>
            </w:pPr>
            <w:r>
              <w:rPr>
                <w:rFonts w:cs="Times New Roman"/>
                <w:lang w:val="en-US"/>
              </w:rPr>
              <w:t>P</w:t>
            </w:r>
            <w:r>
              <w:rPr>
                <w:rFonts w:cs="Times New Roman"/>
                <w:vertAlign w:val="subscript"/>
                <w:lang w:val="en-US"/>
              </w:rPr>
              <w:t>2</w:t>
            </w:r>
            <w:r>
              <w:rPr>
                <w:rFonts w:cs="Times New Roman"/>
                <w:lang w:val="en-US"/>
              </w:rPr>
              <w:t xml:space="preserve"> </w:t>
            </w:r>
            <w:r>
              <w:rPr>
                <w:rFonts w:cs="Times New Roman"/>
                <w:lang w:val="ru-RU"/>
              </w:rPr>
              <w:t>резко увеличен (отличие от всех парапитековых и других приматов)</w:t>
            </w:r>
            <w:r>
              <w:rPr>
                <w:rFonts w:cs="Times New Roman"/>
                <w:lang w:val="en-US"/>
              </w:rPr>
              <w:t>, P</w:t>
            </w:r>
            <w:r>
              <w:rPr>
                <w:rFonts w:cs="Times New Roman"/>
                <w:vertAlign w:val="subscript"/>
                <w:lang w:val="en-US"/>
              </w:rPr>
              <w:t>2</w:t>
            </w:r>
            <w:r>
              <w:rPr>
                <w:rFonts w:cs="Times New Roman"/>
                <w:lang w:val="en-US"/>
              </w:rPr>
              <w:t xml:space="preserve"> &gt; P</w:t>
            </w:r>
            <w:r>
              <w:rPr>
                <w:rFonts w:cs="Times New Roman"/>
                <w:vertAlign w:val="subscript"/>
                <w:lang w:val="en-US"/>
              </w:rPr>
              <w:t>3</w:t>
            </w:r>
          </w:p>
          <w:p>
            <w:pPr>
              <w:pStyle w:val="Normal"/>
              <w:snapToGrid w:val="false"/>
              <w:rPr>
                <w:rFonts w:cs="Times New Roman"/>
                <w:lang w:val="ru-RU"/>
              </w:rPr>
            </w:pPr>
            <w:r>
              <w:rPr>
                <w:rFonts w:cs="Times New Roman"/>
                <w:lang w:val="ru-RU"/>
              </w:rPr>
              <w:t>фруктоядный</w:t>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5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???Moeripithecus markgrafi Shlosser, 1910 (</w:t>
            </w:r>
            <w:r>
              <w:rPr>
                <w:rFonts w:cs="Times New Roman"/>
              </w:rPr>
              <w:t>или</w:t>
            </w:r>
            <w:r>
              <w:rPr>
                <w:rFonts w:cs="Times New Roman"/>
                <w:lang w:val="en-US"/>
              </w:rPr>
              <w:t xml:space="preserve"> 1911)</w:t>
            </w:r>
          </w:p>
          <w:p>
            <w:pPr>
              <w:pStyle w:val="Normal"/>
              <w:rPr>
                <w:rFonts w:cs="Times New Roman"/>
                <w:lang w:val="en-US"/>
              </w:rPr>
            </w:pPr>
            <w:r>
              <w:rPr>
                <w:rFonts w:cs="Times New Roman"/>
                <w:lang w:val="en-US"/>
              </w:rPr>
              <w:t>(=Meripithecus marcgrafi</w:t>
            </w:r>
          </w:p>
          <w:p>
            <w:pPr>
              <w:pStyle w:val="Normal"/>
              <w:rPr/>
            </w:pPr>
            <w:r>
              <w:rPr>
                <w:rFonts w:cs="Times New Roman"/>
                <w:lang w:val="en-US"/>
              </w:rPr>
              <w:t>=</w:t>
            </w:r>
            <w:r>
              <w:rPr>
                <w:rFonts w:cs="Times New Roman"/>
                <w:lang w:val="ru-RU"/>
              </w:rPr>
              <w:t xml:space="preserve">Propliopithecus </w:t>
            </w:r>
            <w:r>
              <w:rPr>
                <w:rFonts w:cs="Times New Roman"/>
                <w:lang w:val="en-US"/>
              </w:rPr>
              <w:t>markgrafi)</w:t>
            </w:r>
          </w:p>
          <w:p>
            <w:pPr>
              <w:pStyle w:val="Normal"/>
              <w:rPr/>
            </w:pPr>
            <w:r>
              <w:rPr>
                <w:rFonts w:cs="Times New Roman"/>
                <w:lang w:val="en-US"/>
              </w:rPr>
              <w:t>(</w:t>
            </w:r>
            <w:r>
              <w:rPr>
                <w:rFonts w:cs="Times New Roman"/>
              </w:rPr>
              <w:t>или</w:t>
            </w:r>
            <w:r>
              <w:rPr>
                <w:rFonts w:cs="Times New Roman"/>
                <w:lang w:val="en-US"/>
              </w:rPr>
              <w:t xml:space="preserve"> </w:t>
            </w:r>
            <w:r>
              <w:rPr>
                <w:rFonts w:cs="Times New Roman"/>
              </w:rPr>
              <w:t>сем</w:t>
            </w:r>
            <w:r>
              <w:rPr>
                <w:rFonts w:cs="Times New Roman"/>
                <w:lang w:val="en-US"/>
              </w:rPr>
              <w:t xml:space="preserve">. Propliopithecidae </w:t>
            </w:r>
            <w:r>
              <w:rPr>
                <w:rFonts w:cs="Times New Roman"/>
              </w:rPr>
              <w:t>надсем</w:t>
            </w:r>
            <w:r>
              <w:rPr>
                <w:rFonts w:cs="Times New Roman"/>
                <w:lang w:val="en-US"/>
              </w:rPr>
              <w:t>. Propliopithecoidea)</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?н.-ср.олигоцен,</w:t>
            </w:r>
            <w:r>
              <w:rPr>
                <w:rFonts w:cs="Times New Roman"/>
                <w:lang w:val="en-US"/>
              </w:rPr>
              <w:t xml:space="preserve"> </w:t>
            </w:r>
            <w:r>
              <w:rPr>
                <w:rFonts w:cs="Times New Roman"/>
              </w:rPr>
              <w:t>Египет</w:t>
            </w:r>
            <w:r>
              <w:rPr>
                <w:rFonts w:cs="Times New Roman"/>
                <w:lang w:val="en-US"/>
              </w:rPr>
              <w:t xml:space="preserve">, </w:t>
            </w:r>
            <w:r>
              <w:rPr>
                <w:rFonts w:cs="Times New Roman"/>
              </w:rPr>
              <w:t>Файюм</w:t>
            </w:r>
            <w:r>
              <w:rPr>
                <w:rFonts w:cs="Times New Roman"/>
                <w:lang w:val="en-US"/>
              </w:rPr>
              <w:t xml:space="preserve">, </w:t>
            </w:r>
            <w:r>
              <w:rPr>
                <w:rFonts w:cs="Times New Roman"/>
                <w:lang w:val="ru-RU"/>
              </w:rPr>
              <w:t>??</w:t>
            </w:r>
            <w:r>
              <w:rPr>
                <w:rFonts w:cs="Times New Roman"/>
              </w:rPr>
              <w:t xml:space="preserve">Оман (см. </w:t>
            </w:r>
            <w:r>
              <w:rPr>
                <w:rFonts w:cs="Times New Roman"/>
                <w:lang w:val="en-US"/>
              </w:rPr>
              <w:t>Taqah propliopithecid</w:t>
            </w:r>
            <w:r>
              <w:rPr>
                <w:rFonts w:cs="Times New Roman"/>
              </w:rPr>
              <w:t>)</w:t>
            </w:r>
          </w:p>
        </w:tc>
        <w:tc>
          <w:tcPr>
            <w:tcW w:w="4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фруктоядный с белками из листьев</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incertae sedis</w:t>
      </w:r>
    </w:p>
    <w:p>
      <w:pPr>
        <w:pStyle w:val="Normal"/>
        <w:jc w:val="center"/>
        <w:rPr/>
      </w:pPr>
      <w:r>
        <w:rPr>
          <w:rFonts w:cs="Times New Roman"/>
          <w:lang w:val="en-US"/>
        </w:rPr>
        <w:t>-------------------------------------</w:t>
      </w: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550"/>
        <w:gridCol w:w="2373"/>
        <w:gridCol w:w="5296"/>
      </w:tblGrid>
      <w:tr>
        <w:trPr/>
        <w:tc>
          <w:tcPr>
            <w:tcW w:w="25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Arsinoea</w:t>
            </w:r>
            <w:r>
              <w:rPr>
                <w:rFonts w:cs="Times New Roman"/>
              </w:rPr>
              <w:t xml:space="preserve"> </w:t>
            </w:r>
            <w:r>
              <w:rPr>
                <w:rFonts w:cs="Times New Roman"/>
                <w:lang w:val="en-US"/>
              </w:rPr>
              <w:t>kallimos</w:t>
            </w:r>
            <w:r>
              <w:rPr>
                <w:rFonts w:cs="Times New Roman"/>
              </w:rPr>
              <w:t xml:space="preserve"> </w:t>
            </w:r>
            <w:r>
              <w:rPr>
                <w:rFonts w:cs="Times New Roman"/>
                <w:lang w:val="en-US"/>
              </w:rPr>
              <w:t>Simons</w:t>
            </w:r>
            <w:r>
              <w:rPr>
                <w:rFonts w:cs="Times New Roman"/>
              </w:rPr>
              <w:t>, 1992</w:t>
            </w:r>
          </w:p>
          <w:p>
            <w:pPr>
              <w:pStyle w:val="Normal"/>
              <w:jc w:val="center"/>
              <w:rPr/>
            </w:pPr>
            <w:r>
              <w:rPr>
                <w:rFonts w:cs="Times New Roman"/>
              </w:rPr>
              <w:t xml:space="preserve">(включался в надсем.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инфраотряда INCERTAE SEDIS подотряда </w:t>
            </w:r>
            <w:r>
              <w:rPr>
                <w:rFonts w:cs="Times New Roman"/>
                <w:lang w:val="en-US"/>
              </w:rPr>
              <w:t>HAPLORRHINI</w:t>
            </w:r>
          </w:p>
          <w:p>
            <w:pPr>
              <w:pStyle w:val="Normal"/>
              <w:jc w:val="center"/>
              <w:rPr/>
            </w:pPr>
            <w:r>
              <w:rPr>
                <w:rFonts w:cs="Times New Roman"/>
              </w:rPr>
              <w:t xml:space="preserve">или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инфраотряда </w:t>
            </w:r>
            <w:r>
              <w:rPr>
                <w:rFonts w:cs="Times New Roman"/>
                <w:lang w:val="en-US"/>
              </w:rPr>
              <w:t>ANTHROPOIDEA</w:t>
            </w:r>
          </w:p>
          <w:p>
            <w:pPr>
              <w:pStyle w:val="Normal"/>
              <w:jc w:val="center"/>
              <w:rPr/>
            </w:pPr>
            <w:r>
              <w:rPr>
                <w:rFonts w:cs="Times New Roman"/>
              </w:rPr>
              <w:t xml:space="preserve">или </w:t>
            </w:r>
            <w:r>
              <w:rPr>
                <w:rFonts w:cs="Times New Roman"/>
                <w:lang w:val="en-US"/>
              </w:rPr>
              <w:t>Primates</w:t>
            </w:r>
            <w:r>
              <w:rPr>
                <w:rFonts w:cs="Times New Roman"/>
              </w:rPr>
              <w:t xml:space="preserve"> </w:t>
            </w:r>
            <w:r>
              <w:rPr>
                <w:rFonts w:cs="Times New Roman"/>
                <w:lang w:val="en-US"/>
              </w:rPr>
              <w:t>inc</w:t>
            </w:r>
            <w:r>
              <w:rPr>
                <w:rFonts w:cs="Times New Roman"/>
              </w:rPr>
              <w:t xml:space="preserve">. </w:t>
            </w:r>
            <w:r>
              <w:rPr>
                <w:rFonts w:cs="Times New Roman"/>
                <w:lang w:val="en-US"/>
              </w:rPr>
              <w:t>sed</w:t>
            </w:r>
            <w:r>
              <w:rPr>
                <w:rFonts w:cs="Times New Roman"/>
              </w:rPr>
              <w:t>.;</w:t>
            </w:r>
          </w:p>
          <w:p>
            <w:pPr>
              <w:pStyle w:val="Normal"/>
              <w:jc w:val="center"/>
              <w:rPr/>
            </w:pPr>
            <w:r>
              <w:rPr>
                <w:rFonts w:cs="Times New Roman"/>
              </w:rPr>
              <w:t xml:space="preserve">включался в семейство </w:t>
            </w:r>
            <w:r>
              <w:rPr>
                <w:rFonts w:cs="Times New Roman"/>
                <w:lang w:val="en-US"/>
              </w:rPr>
              <w:t>Pondaungidae</w:t>
            </w:r>
            <w:r>
              <w:rPr>
                <w:rFonts w:cs="Times New Roman"/>
              </w:rPr>
              <w:t xml:space="preserve"> </w:t>
            </w:r>
            <w:r>
              <w:rPr>
                <w:rFonts w:cs="Times New Roman"/>
                <w:lang w:val="en-US"/>
              </w:rPr>
              <w:t>Ducrocq</w:t>
            </w:r>
            <w:r>
              <w:rPr>
                <w:rFonts w:cs="Times New Roman"/>
              </w:rPr>
              <w:t xml:space="preserve">, 1999 </w:t>
            </w:r>
            <w:r>
              <w:rPr>
                <w:rFonts w:cs="Times New Roman"/>
                <w:lang w:val="en-US"/>
              </w:rPr>
              <w:t>sensu</w:t>
            </w:r>
            <w:r>
              <w:rPr>
                <w:rFonts w:cs="Times New Roman"/>
              </w:rPr>
              <w:t xml:space="preserve"> </w:t>
            </w:r>
            <w:r>
              <w:rPr>
                <w:rFonts w:cs="Times New Roman"/>
                <w:lang w:val="en-US"/>
              </w:rPr>
              <w:t>Ross</w:t>
            </w:r>
            <w:r>
              <w:rPr>
                <w:rFonts w:cs="Times New Roman"/>
              </w:rPr>
              <w:t xml:space="preserve">, 2000 (но </w:t>
            </w:r>
            <w:r>
              <w:rPr>
                <w:rFonts w:cs="Times New Roman"/>
                <w:lang w:val="en-US"/>
              </w:rPr>
              <w:t>nomen</w:t>
            </w:r>
            <w:r>
              <w:rPr>
                <w:rFonts w:cs="Times New Roman"/>
              </w:rPr>
              <w:t xml:space="preserve"> </w:t>
            </w:r>
            <w:r>
              <w:rPr>
                <w:rFonts w:cs="Times New Roman"/>
                <w:lang w:val="en-US"/>
              </w:rPr>
              <w:t>nudum</w:t>
            </w:r>
            <w:r>
              <w:rPr>
                <w:rFonts w:cs="Times New Roman"/>
              </w:rPr>
              <w:t xml:space="preserve">, поскольку в </w:t>
            </w:r>
            <w:r>
              <w:rPr>
                <w:rFonts w:cs="Times New Roman"/>
                <w:lang w:val="en-US"/>
              </w:rPr>
              <w:t>Ducrocq</w:t>
            </w:r>
            <w:r>
              <w:rPr>
                <w:rFonts w:cs="Times New Roman"/>
              </w:rPr>
              <w:t>, 1999 такого названия нет))</w:t>
            </w:r>
          </w:p>
        </w:tc>
        <w:tc>
          <w:tcPr>
            <w:tcW w:w="23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эоцен</w:t>
            </w:r>
            <w:r>
              <w:rPr>
                <w:rFonts w:cs="Times New Roman"/>
                <w:lang w:val="en-US"/>
              </w:rPr>
              <w:t xml:space="preserve"> (</w:t>
            </w:r>
            <w:r>
              <w:rPr>
                <w:rFonts w:cs="Times New Roman"/>
                <w:lang w:val="ru-RU"/>
              </w:rPr>
              <w:t>н.олигоцен по старой рубрикации),</w:t>
            </w:r>
            <w:r>
              <w:rPr>
                <w:rFonts w:cs="Times New Roman"/>
              </w:rPr>
              <w:t xml:space="preserve"> </w:t>
            </w:r>
            <w:r>
              <w:rPr>
                <w:rFonts w:cs="Times New Roman"/>
                <w:u w:val="none"/>
                <w:lang w:val="en-US"/>
              </w:rPr>
              <w:t>33,7</w:t>
            </w:r>
            <w:r>
              <w:rPr>
                <w:rFonts w:cs="Times New Roman"/>
                <w:u w:val="none"/>
                <w:lang w:val="ru-RU"/>
              </w:rPr>
              <w:t>-</w:t>
            </w:r>
            <w:r>
              <w:rPr>
                <w:rFonts w:cs="Times New Roman"/>
                <w:lang w:val="ru-RU"/>
              </w:rPr>
              <w:t>3</w:t>
            </w:r>
            <w:r>
              <w:rPr>
                <w:rFonts w:cs="Times New Roman"/>
                <w:lang w:val="en-US"/>
              </w:rPr>
              <w:t>4</w:t>
            </w:r>
            <w:r>
              <w:rPr>
                <w:rFonts w:cs="Times New Roman"/>
                <w:lang w:val="ru-RU"/>
              </w:rPr>
              <w:t>,8</w:t>
            </w:r>
            <w:r>
              <w:rPr>
                <w:rFonts w:cs="Times New Roman"/>
                <w:lang w:val="en-US"/>
              </w:rPr>
              <w:t xml:space="preserve"> </w:t>
            </w:r>
            <w:r>
              <w:rPr>
                <w:rFonts w:cs="Times New Roman"/>
                <w:lang w:val="ru-RU"/>
              </w:rPr>
              <w:t xml:space="preserve">млн.л.н. или </w:t>
            </w:r>
            <w:r>
              <w:rPr>
                <w:rFonts w:cs="Times New Roman"/>
                <w:lang w:val="en-US"/>
              </w:rPr>
              <w:t>?</w:t>
            </w:r>
            <w:r>
              <w:rPr>
                <w:rFonts w:cs="Times New Roman"/>
                <w:lang w:val="ru-RU"/>
              </w:rPr>
              <w:t>35,</w:t>
            </w:r>
            <w:r>
              <w:rPr>
                <w:rFonts w:cs="Times New Roman"/>
                <w:lang w:val="en-US"/>
              </w:rPr>
              <w:t>0</w:t>
            </w:r>
            <w:r>
              <w:rPr>
                <w:rFonts w:cs="Times New Roman"/>
                <w:lang w:val="ru-RU"/>
              </w:rPr>
              <w:t>-35,</w:t>
            </w:r>
            <w:r>
              <w:rPr>
                <w:rFonts w:cs="Times New Roman"/>
                <w:lang w:val="en-US"/>
              </w:rPr>
              <w:t>4</w:t>
            </w:r>
            <w:r>
              <w:rPr>
                <w:rFonts w:cs="Times New Roman"/>
                <w:lang w:val="ru-RU"/>
              </w:rPr>
              <w:t xml:space="preserve"> млн.л.н.</w:t>
            </w:r>
            <w:r>
              <w:rPr>
                <w:rFonts w:cs="Times New Roman"/>
                <w:lang w:val="en-US"/>
              </w:rPr>
              <w:t>,</w:t>
            </w:r>
            <w:r>
              <w:rPr>
                <w:rFonts w:cs="Times New Roman"/>
                <w:lang w:val="ru-RU"/>
              </w:rPr>
              <w:t xml:space="preserve"> или ?</w:t>
            </w:r>
            <w:r>
              <w:rPr>
                <w:rFonts w:cs="Times New Roman"/>
              </w:rPr>
              <w:t>35,6-35,9 млн.л.</w:t>
            </w:r>
            <w:r>
              <w:rPr>
                <w:rFonts w:cs="Times New Roman"/>
                <w:lang w:val="en-US"/>
              </w:rPr>
              <w:t xml:space="preserve">, </w:t>
            </w:r>
            <w:r>
              <w:rPr>
                <w:rFonts w:cs="Times New Roman"/>
              </w:rPr>
              <w:t>Египет</w:t>
            </w:r>
            <w:r>
              <w:rPr>
                <w:rFonts w:cs="Times New Roman"/>
                <w:lang w:val="en-US"/>
              </w:rPr>
              <w:t xml:space="preserve">, </w:t>
            </w:r>
            <w:r>
              <w:rPr>
                <w:rFonts w:cs="Times New Roman"/>
              </w:rPr>
              <w:t>Файюм</w:t>
            </w:r>
            <w:r>
              <w:rPr>
                <w:rFonts w:cs="Times New Roman"/>
                <w:lang w:val="en-US"/>
              </w:rPr>
              <w:t>, Quarry L-41, Jebel Qatrani Formation</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w:t>
            </w:r>
            <w:r>
              <w:rPr>
                <w:rFonts w:cs="Times New Roman"/>
              </w:rPr>
              <w:t>133</w:t>
            </w:r>
          </w:p>
          <w:p>
            <w:pPr>
              <w:pStyle w:val="Normal"/>
              <w:snapToGrid w:val="false"/>
              <w:rPr/>
            </w:pPr>
            <w:r>
              <w:rPr>
                <w:rFonts w:cs="Times New Roman"/>
                <w:lang w:val="ru-RU"/>
              </w:rPr>
              <w:t>355 г (131-963) (по площади M</w:t>
            </w:r>
            <w:r>
              <w:rPr>
                <w:rFonts w:cs="Times New Roman"/>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295 г (92-941)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552 г (268-1139)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pPr>
            <w:r>
              <w:rPr>
                <w:rFonts w:cs="Times New Roman"/>
              </w:rPr>
              <w:t>симфиз нижней челюсти несросшийся</w:t>
            </w:r>
            <w:r>
              <w:rPr>
                <w:rFonts w:cs="Times New Roman"/>
                <w:lang w:val="en-US"/>
              </w:rPr>
              <w:t>;</w:t>
            </w:r>
            <w:r>
              <w:rPr>
                <w:rFonts w:cs="Times New Roman"/>
                <w:lang w:val="ru-RU"/>
              </w:rPr>
              <w:t xml:space="preserve"> </w:t>
            </w:r>
            <w:r>
              <w:rPr>
                <w:rFonts w:cs="Times New Roman"/>
                <w:lang w:val="en-US"/>
              </w:rPr>
              <w:t>I</w:t>
            </w:r>
            <w:r>
              <w:rPr>
                <w:rFonts w:cs="Times New Roman"/>
                <w:vertAlign w:val="subscript"/>
                <w:lang w:val="en-US"/>
              </w:rPr>
              <w:t>1</w:t>
            </w:r>
            <w:r>
              <w:rPr>
                <w:rFonts w:cs="Times New Roman"/>
                <w:lang w:val="en-US"/>
              </w:rPr>
              <w:t>&lt;I</w:t>
            </w:r>
            <w:r>
              <w:rPr>
                <w:rFonts w:cs="Times New Roman"/>
                <w:vertAlign w:val="subscript"/>
                <w:lang w:val="en-US"/>
              </w:rPr>
              <w:t>2</w:t>
            </w:r>
            <w:r>
              <w:rPr>
                <w:rFonts w:cs="Times New Roman"/>
                <w:lang w:val="en-US"/>
              </w:rPr>
              <w:t xml:space="preserve">, </w:t>
            </w:r>
            <w:r>
              <w:rPr>
                <w:rFonts w:cs="Times New Roman"/>
                <w:lang w:val="ru-RU"/>
              </w:rPr>
              <w:t>премоляры и моляры генерализованы;</w:t>
            </w:r>
            <w:r>
              <w:rPr>
                <w:rFonts w:cs="Times New Roman"/>
                <w:lang w:val="en-US"/>
              </w:rPr>
              <w:t xml:space="preserve"> M</w:t>
            </w:r>
            <w:r>
              <w:rPr>
                <w:rFonts w:cs="Times New Roman"/>
                <w:vertAlign w:val="subscript"/>
                <w:lang w:val="en-US"/>
              </w:rPr>
              <w:t>2</w:t>
            </w:r>
            <w:r>
              <w:rPr>
                <w:rFonts w:cs="Times New Roman"/>
                <w:lang w:val="en-US"/>
              </w:rPr>
              <w:t>&lt;M</w:t>
            </w:r>
            <w:r>
              <w:rPr>
                <w:rFonts w:cs="Times New Roman"/>
                <w:vertAlign w:val="subscript"/>
                <w:lang w:val="en-US"/>
              </w:rPr>
              <w:t>1</w:t>
            </w:r>
            <w:r>
              <w:rPr>
                <w:rFonts w:cs="Times New Roman"/>
                <w:lang w:val="en-US"/>
              </w:rPr>
              <w:t>&lt;M</w:t>
            </w:r>
            <w:r>
              <w:rPr>
                <w:rFonts w:cs="Times New Roman"/>
                <w:vertAlign w:val="subscript"/>
                <w:lang w:val="en-US"/>
              </w:rPr>
              <w:t>3</w:t>
            </w:r>
          </w:p>
          <w:p>
            <w:pPr>
              <w:pStyle w:val="Normal"/>
              <w:snapToGrid w:val="false"/>
              <w:rPr/>
            </w:pPr>
            <w:r>
              <w:rPr>
                <w:rFonts w:cs="Times New Roman"/>
                <w:lang w:val="ru-RU"/>
              </w:rPr>
              <w:t>фруктоядный</w:t>
            </w:r>
            <w:r>
              <w:rPr>
                <w:rFonts w:cs="Times New Roman"/>
                <w:lang w:val="en-US"/>
              </w:rPr>
              <w:t xml:space="preserve"> (</w:t>
            </w:r>
            <w:r>
              <w:rPr>
                <w:rFonts w:cs="Times New Roman"/>
                <w:lang w:val="ru-RU"/>
              </w:rPr>
              <w:t>или фрукто- или смолоядный с белками из насекомых</w:t>
            </w:r>
            <w:r>
              <w:rPr>
                <w:rFonts w:cs="Times New Roman"/>
                <w:lang w:val="en-US"/>
              </w:rPr>
              <w:t>)</w:t>
            </w:r>
          </w:p>
          <w:p>
            <w:pPr>
              <w:pStyle w:val="Normal"/>
              <w:snapToGrid w:val="false"/>
              <w:rPr>
                <w:rFonts w:cs="Times New Roman"/>
                <w:lang w:val="en-US"/>
              </w:rPr>
            </w:pPr>
            <w:r>
              <w:rPr>
                <w:rFonts w:cs="Times New Roman"/>
                <w:lang w:val="en-US"/>
              </w:rPr>
              <w:t>Simons E.L. Diversity in the early Tertiary anthropoidean radiation in Africa // Proceedings of the National Academy of Sciences, 1992, V89, pp.10743-10747.</w:t>
            </w:r>
          </w:p>
        </w:tc>
      </w:tr>
    </w:tbl>
    <w:p>
      <w:pPr>
        <w:pStyle w:val="Normal"/>
        <w:jc w:val="center"/>
        <w:rPr>
          <w:rFonts w:cs="Times New Roman"/>
        </w:rPr>
      </w:pPr>
      <w:r>
        <w:rPr>
          <w:rFonts w:cs="Times New Roman"/>
        </w:rPr>
      </w:r>
    </w:p>
    <w:p>
      <w:pPr>
        <w:pStyle w:val="Normal"/>
        <w:jc w:val="center"/>
        <w:rPr/>
      </w:pPr>
      <w:r>
        <w:rPr>
          <w:rFonts w:cs="Times New Roman"/>
          <w:lang w:val="en-US"/>
        </w:rPr>
        <w:t>---------------------------------</w:t>
      </w:r>
      <w:r>
        <w:rPr>
          <w:rFonts w:cs="Times New Roman"/>
          <w:lang w:val="ru-RU"/>
        </w:rPr>
        <w:t>----------------------------------------------------------------</w:t>
      </w:r>
      <w:r>
        <w:rPr>
          <w:rFonts w:cs="Times New Roman"/>
          <w:lang w:val="en-US"/>
        </w:rPr>
        <w:t>------------------------------------------</w:t>
      </w:r>
    </w:p>
    <w:p>
      <w:pPr>
        <w:pStyle w:val="Heading2"/>
        <w:numPr>
          <w:ilvl w:val="1"/>
          <w:numId w:val="5"/>
        </w:numPr>
        <w:jc w:val="center"/>
        <w:rPr/>
      </w:pPr>
      <w:bookmarkStart w:id="84" w:name="__RefHeading___Toc774_1289271604"/>
      <w:bookmarkEnd w:id="84"/>
      <w:r>
        <w:rPr>
          <w:rFonts w:cs="Times New Roman" w:ascii="Times New Roman" w:hAnsi="Times New Roman"/>
        </w:rPr>
        <w:t xml:space="preserve">инфраотряд EOSIMIIFORMES </w:t>
      </w:r>
      <w:r>
        <w:rPr>
          <w:rFonts w:cs="Times New Roman" w:ascii="Times New Roman" w:hAnsi="Times New Roman"/>
          <w:lang w:val="en-US"/>
        </w:rPr>
        <w:t>Chaimaneea, Chavasseau, Beard, Kyaw, Soe, Seine, Lazzaria, Marivaux, Marandat, Swe, Rugbumrung, Lwin, Valentin, Zin-Maung-Maung-Thein et Jaeger, 2012</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Afrotarsiidae</w:t>
      </w:r>
      <w:r>
        <w:rPr>
          <w:rFonts w:cs="Times New Roman"/>
          <w:lang w:val="en-US"/>
        </w:rPr>
        <w:t xml:space="preserve"> Ginsburg et Mein, 1987</w:t>
      </w:r>
    </w:p>
    <w:p>
      <w:pPr>
        <w:pStyle w:val="Normal"/>
        <w:jc w:val="center"/>
        <w:rPr>
          <w:rFonts w:cs="Times New Roman"/>
        </w:rPr>
      </w:pPr>
      <w:r>
        <w:rPr>
          <w:rFonts w:cs="Times New Roman"/>
        </w:rPr>
        <w:t>(?=сем. Tarsiidae</w:t>
      </w:r>
    </w:p>
    <w:p>
      <w:pPr>
        <w:pStyle w:val="Normal"/>
        <w:jc w:val="center"/>
        <w:rPr/>
      </w:pPr>
      <w:r>
        <w:rPr>
          <w:rFonts w:cs="Times New Roman"/>
          <w:lang w:val="ru-RU"/>
        </w:rPr>
        <w:t xml:space="preserve">раньше включалось в инфраотряд TARSIIFORMES или надсемейство </w:t>
      </w:r>
      <w:r>
        <w:rPr>
          <w:rFonts w:cs="Times New Roman"/>
          <w:lang w:val="en-US"/>
        </w:rPr>
        <w:t xml:space="preserve">Tarsioidea </w:t>
      </w:r>
      <w:r>
        <w:rPr>
          <w:rFonts w:cs="Times New Roman"/>
          <w:lang w:val="ru-RU"/>
        </w:rPr>
        <w:t>парвотряда TARSIIFORMES инфраотряда HAPLORHINI</w:t>
      </w:r>
    </w:p>
    <w:p>
      <w:pPr>
        <w:pStyle w:val="Normal"/>
        <w:jc w:val="center"/>
        <w:rPr/>
      </w:pPr>
      <w:r>
        <w:rPr>
          <w:rFonts w:cs="Times New Roman"/>
        </w:rPr>
        <w:t xml:space="preserve">иногда включается в инфраотряд </w:t>
      </w:r>
      <w:r>
        <w:rPr>
          <w:rFonts w:cs="Times New Roman"/>
          <w:lang w:val="en-US"/>
        </w:rPr>
        <w:t>ANTHROPOIDEA</w:t>
      </w:r>
      <w:r>
        <w:rPr>
          <w:rFonts w:cs="Times New Roman"/>
        </w:rPr>
        <w:t>)</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286"/>
        <w:gridCol w:w="2592"/>
        <w:gridCol w:w="4341"/>
      </w:tblGrid>
      <w:tr>
        <w:trPr/>
        <w:tc>
          <w:tcPr>
            <w:tcW w:w="328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Afrotarsius Simons et Brown, 1985</w:t>
            </w:r>
          </w:p>
        </w:tc>
        <w:tc>
          <w:tcPr>
            <w:tcW w:w="259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28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rFonts w:cs="Times New Roman"/>
                <w:lang w:val="en-US"/>
              </w:rPr>
            </w:pPr>
            <w:r>
              <w:rPr>
                <w:rFonts w:cs="Times New Roman"/>
                <w:lang w:val="en-US"/>
              </w:rPr>
              <w:t>Afrotarsius chatrathi Simons et Brown, 1985</w:t>
            </w:r>
          </w:p>
        </w:tc>
        <w:tc>
          <w:tcPr>
            <w:tcW w:w="259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н.олигоцен или ср.олигоцен (по разным рубрикациям)</w:t>
            </w:r>
            <w:r>
              <w:rPr>
                <w:rFonts w:cs="Times New Roman"/>
                <w:lang w:val="en-US"/>
              </w:rPr>
              <w:t>,</w:t>
            </w:r>
            <w:r>
              <w:rPr>
                <w:rFonts w:cs="Times New Roman"/>
              </w:rPr>
              <w:t xml:space="preserve"> </w:t>
            </w:r>
            <w:r>
              <w:rPr>
                <w:rFonts w:cs="Times New Roman"/>
                <w:lang w:val="en-US"/>
              </w:rPr>
              <w:t xml:space="preserve">29,5-30,2 </w:t>
            </w:r>
            <w:r>
              <w:rPr>
                <w:rFonts w:cs="Times New Roman"/>
                <w:lang w:val="ru-RU"/>
              </w:rPr>
              <w:t>или ?</w:t>
            </w:r>
            <w:r>
              <w:rPr>
                <w:rFonts w:cs="Times New Roman"/>
              </w:rPr>
              <w:t>33,1-33,4 млн.л.н., Египет, Файюм</w:t>
            </w:r>
            <w:r>
              <w:rPr>
                <w:rFonts w:cs="Times New Roman"/>
                <w:lang w:val="en-US"/>
              </w:rPr>
              <w:t>, Quarries I, M</w:t>
            </w:r>
          </w:p>
        </w:tc>
        <w:tc>
          <w:tcPr>
            <w:tcW w:w="434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216 г (88-535) (по площади M1 на основе общеприматной регрессии)</w:t>
            </w:r>
            <w:r>
              <w:rPr>
                <w:rFonts w:cs="Times New Roman"/>
                <w:lang w:val="en-US"/>
              </w:rPr>
              <w:t>,</w:t>
            </w:r>
            <w:r>
              <w:rPr>
                <w:rFonts w:cs="Times New Roman"/>
              </w:rPr>
              <w:t xml:space="preserve"> 188 г (63-565) (по площади M</w:t>
            </w:r>
            <w:r>
              <w:rPr>
                <w:rFonts w:cs="Times New Roman"/>
                <w:vertAlign w:val="subscript"/>
              </w:rPr>
              <w:t>1</w:t>
            </w:r>
            <w:r>
              <w:rPr>
                <w:rFonts w:cs="Times New Roman"/>
              </w:rPr>
              <w:t xml:space="preserve"> на основе регрессии по полуобезьянам)</w:t>
            </w:r>
            <w:r>
              <w:rPr>
                <w:rFonts w:cs="Times New Roman"/>
                <w:lang w:val="en-US"/>
              </w:rPr>
              <w:t>,</w:t>
            </w:r>
            <w:r>
              <w:rPr>
                <w:rFonts w:cs="Times New Roman"/>
              </w:rPr>
              <w:t xml:space="preserve"> 357 г (179-712) (по площади M</w:t>
            </w:r>
            <w:r>
              <w:rPr>
                <w:rFonts w:cs="Times New Roman"/>
                <w:vertAlign w:val="subscript"/>
              </w:rPr>
              <w:t>1</w:t>
            </w:r>
            <w:r>
              <w:rPr>
                <w:rFonts w:cs="Times New Roman"/>
              </w:rPr>
              <w:t xml:space="preserve"> на основе регрессии по антропоидам)</w:t>
            </w:r>
          </w:p>
          <w:p>
            <w:pPr>
              <w:pStyle w:val="Normal"/>
              <w:snapToGrid w:val="false"/>
              <w:rPr/>
            </w:pPr>
            <w:r>
              <w:rPr>
                <w:rFonts w:cs="Times New Roman"/>
                <w:lang w:val="en-US"/>
              </w:rPr>
              <w:t>M</w:t>
            </w:r>
            <w:r>
              <w:rPr>
                <w:rFonts w:cs="Times New Roman"/>
                <w:vertAlign w:val="subscript"/>
                <w:lang w:val="en-US"/>
              </w:rPr>
              <w:t>3</w:t>
            </w:r>
            <w:r>
              <w:rPr>
                <w:rFonts w:cs="Times New Roman"/>
                <w:lang w:val="en-US"/>
              </w:rPr>
              <w:t xml:space="preserve"> </w:t>
            </w:r>
            <w:r>
              <w:rPr>
                <w:rFonts w:cs="Times New Roman"/>
                <w:lang w:val="ru-RU"/>
              </w:rPr>
              <w:t xml:space="preserve">сравнительно </w:t>
            </w:r>
            <w:r>
              <w:rPr>
                <w:rFonts w:cs="Times New Roman"/>
                <w:lang w:val="en-US"/>
              </w:rPr>
              <w:t>маленький, похож</w:t>
            </w:r>
            <w:r>
              <w:rPr>
                <w:rFonts w:cs="Times New Roman"/>
                <w:lang w:val="ru-RU"/>
              </w:rPr>
              <w:t xml:space="preserve"> на </w:t>
            </w:r>
            <w:r>
              <w:rPr>
                <w:rFonts w:cs="Times New Roman"/>
                <w:i/>
                <w:iCs/>
                <w:lang w:val="en-US"/>
              </w:rPr>
              <w:t>Pseudoloris</w:t>
            </w:r>
            <w:r>
              <w:rPr>
                <w:rFonts w:cs="Times New Roman"/>
                <w:lang w:val="en-US"/>
              </w:rPr>
              <w:t xml:space="preserve">; </w:t>
            </w:r>
            <w:r>
              <w:rPr>
                <w:rFonts w:cs="Times New Roman"/>
              </w:rPr>
              <w:t>близок к базальным антропоидам; тибиофибула, отнесённая к этому виду, вероятно, может не принадлежать примату</w:t>
            </w:r>
          </w:p>
          <w:p>
            <w:pPr>
              <w:pStyle w:val="Normal"/>
              <w:snapToGrid w:val="false"/>
              <w:rPr/>
            </w:pPr>
            <w:r>
              <w:rPr>
                <w:rFonts w:cs="Times New Roman"/>
                <w:lang w:val="ru-RU"/>
              </w:rPr>
              <w:t>фрукто</w:t>
            </w:r>
            <w:r>
              <w:rPr>
                <w:rFonts w:cs="Times New Roman"/>
                <w:lang w:val="en-US"/>
              </w:rPr>
              <w:t>-</w:t>
            </w:r>
            <w:r>
              <w:rPr>
                <w:rFonts w:cs="Times New Roman"/>
                <w:lang w:val="ru-RU"/>
              </w:rPr>
              <w:t>насекомоядный</w:t>
            </w:r>
            <w:r>
              <w:rPr>
                <w:rFonts w:cs="Times New Roman"/>
                <w:lang w:val="en-US"/>
              </w:rPr>
              <w:t xml:space="preserve"> (</w:t>
            </w:r>
            <w:r>
              <w:rPr>
                <w:rFonts w:cs="Times New Roman"/>
                <w:lang w:val="ru-RU"/>
              </w:rPr>
              <w:t>или фрукто- или смолоядный с белками из насекомых</w:t>
            </w:r>
            <w:r>
              <w:rPr>
                <w:rFonts w:cs="Times New Roman"/>
                <w:lang w:val="en-US"/>
              </w:rPr>
              <w:t>)</w:t>
            </w:r>
          </w:p>
        </w:tc>
      </w:tr>
      <w:tr>
        <w:trPr>
          <w:trHeight w:val="796" w:hRule="atLeast"/>
        </w:trPr>
        <w:tc>
          <w:tcPr>
            <w:tcW w:w="3286"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both"/>
              <w:rPr>
                <w:rFonts w:cs="Times New Roman"/>
                <w:lang w:val="en-US"/>
              </w:rPr>
            </w:pPr>
            <w:r>
              <w:rPr>
                <w:rFonts w:cs="Times New Roman"/>
                <w:lang w:val="en-US"/>
              </w:rPr>
              <w:t>Afrotarsius libycus Jaeger, Beard, Chaimanee, Salem, Benammi, Hlal, Coster, Bilal, Duringer, Schuster, Valentin, Marandat, Marivaux, Metais, Hammuda et Brunet, 2010</w:t>
            </w:r>
          </w:p>
        </w:tc>
        <w:tc>
          <w:tcPr>
            <w:tcW w:w="259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конец</w:t>
            </w:r>
            <w:r>
              <w:rPr>
                <w:rFonts w:cs="Times New Roman"/>
                <w:lang w:val="en-US"/>
              </w:rPr>
              <w:t xml:space="preserve"> </w:t>
            </w:r>
            <w:r>
              <w:rPr>
                <w:rFonts w:cs="Times New Roman"/>
              </w:rPr>
              <w:t>ср</w:t>
            </w:r>
            <w:r>
              <w:rPr>
                <w:rFonts w:cs="Times New Roman"/>
                <w:lang w:val="en-US"/>
              </w:rPr>
              <w:t xml:space="preserve">. </w:t>
            </w:r>
            <w:r>
              <w:rPr>
                <w:rFonts w:cs="Times New Roman"/>
              </w:rPr>
              <w:t>эоцена или в.эоцен (по разным рубрикациям), Bartonian</w:t>
            </w:r>
            <w:r>
              <w:rPr>
                <w:rFonts w:cs="Times New Roman"/>
                <w:lang w:val="en-US"/>
              </w:rPr>
              <w:t xml:space="preserve">, 35-36 </w:t>
            </w:r>
            <w:r>
              <w:rPr>
                <w:rFonts w:cs="Times New Roman"/>
                <w:lang w:val="ru-RU"/>
              </w:rPr>
              <w:t>млн.л.н. или 38-39 млн.л.н., ц.</w:t>
            </w:r>
            <w:r>
              <w:rPr>
                <w:rFonts w:cs="Times New Roman"/>
              </w:rPr>
              <w:t>Ливия, Dur At-Talah escarpment, Bioturbated Unit, DT-Loc.1</w:t>
            </w:r>
          </w:p>
        </w:tc>
        <w:tc>
          <w:tcPr>
            <w:tcW w:w="4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130-232 г</w:t>
            </w:r>
          </w:p>
        </w:tc>
      </w:tr>
      <w:tr>
        <w:trPr/>
        <w:tc>
          <w:tcPr>
            <w:tcW w:w="328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59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434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r>
          </w:p>
        </w:tc>
      </w:tr>
      <w:tr>
        <w:trPr/>
        <w:tc>
          <w:tcPr>
            <w:tcW w:w="3286"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Afrasia djijidae</w:t>
            </w:r>
            <w:r>
              <w:rPr>
                <w:rFonts w:cs="Times New Roman"/>
                <w:lang w:val="en-US"/>
              </w:rPr>
              <w:t xml:space="preserve"> Chaimaneea, Chavasseau, Beard, Kyaw, Soe, Seine, Lazzaria, Marivaux, Marandat, Swe, Rugbumrung, Lwin, Valentin, Zin-Maung-Maung-Thein et Jaeger, 2012</w:t>
            </w:r>
          </w:p>
        </w:tc>
        <w:tc>
          <w:tcPr>
            <w:tcW w:w="259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конец ср.эоцена </w:t>
            </w:r>
            <w:r>
              <w:rPr>
                <w:rFonts w:cs="Times New Roman"/>
                <w:lang w:val="en-US"/>
              </w:rPr>
              <w:t>(</w:t>
            </w:r>
            <w:r>
              <w:rPr>
                <w:rFonts w:cs="Times New Roman"/>
                <w:lang w:val="ru-RU"/>
              </w:rPr>
              <w:t>н.олигоцен по старой рубрикации</w:t>
            </w:r>
            <w:r>
              <w:rPr>
                <w:rFonts w:cs="Times New Roman"/>
              </w:rPr>
              <w:t>), 37 млн.л.н., ц.Бирма, Myaing Township, около Nyaungpinle village, Nyaungpinle Locality; Pondaung Formation</w:t>
            </w:r>
          </w:p>
        </w:tc>
        <w:tc>
          <w:tcPr>
            <w:tcW w:w="434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правый </w:t>
            </w:r>
            <w:r>
              <w:rPr>
                <w:rFonts w:cs="Times New Roman"/>
                <w:lang w:val="en-US"/>
              </w:rPr>
              <w:t>M</w:t>
            </w:r>
            <w:r>
              <w:rPr>
                <w:rFonts w:cs="Times New Roman"/>
                <w:vertAlign w:val="superscript"/>
                <w:lang w:val="en-US"/>
              </w:rPr>
              <w:t>2</w:t>
            </w:r>
            <w:r>
              <w:rPr>
                <w:rFonts w:cs="Times New Roman"/>
                <w:lang w:val="en-US"/>
              </w:rPr>
              <w:t xml:space="preserve"> (</w:t>
            </w:r>
            <w:r>
              <w:rPr>
                <w:rFonts w:cs="Times New Roman"/>
                <w:lang w:val="ru-RU"/>
              </w:rPr>
              <w:t>NMMP-81</w:t>
            </w:r>
            <w:r>
              <w:rPr>
                <w:rFonts w:cs="Times New Roman"/>
                <w:lang w:val="en-US"/>
              </w:rPr>
              <w:t xml:space="preserve">), </w:t>
            </w:r>
            <w:r>
              <w:rPr>
                <w:rFonts w:cs="Times New Roman"/>
                <w:lang w:val="ru-RU"/>
              </w:rPr>
              <w:t>ещё 3 зуба</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Eosimiidae</w:t>
      </w:r>
      <w:r>
        <w:rPr>
          <w:rFonts w:cs="Times New Roman"/>
          <w:lang w:val="en-US"/>
        </w:rPr>
        <w:t xml:space="preserve"> Beard et al., 1994</w:t>
      </w:r>
    </w:p>
    <w:p>
      <w:pPr>
        <w:pStyle w:val="Normal"/>
        <w:jc w:val="center"/>
        <w:rPr/>
      </w:pPr>
      <w:r>
        <w:rPr>
          <w:rFonts w:cs="Times New Roman"/>
        </w:rPr>
        <w:t xml:space="preserve">(включается в подотряд или парвотряд или инфраотряд </w:t>
      </w:r>
      <w:r>
        <w:rPr>
          <w:rFonts w:cs="Times New Roman"/>
          <w:lang w:val="en-US"/>
        </w:rPr>
        <w:t>ANTHROPOIDEA</w:t>
      </w:r>
      <w:r>
        <w:rPr>
          <w:rFonts w:cs="Times New Roman"/>
        </w:rPr>
        <w:t xml:space="preserve"> в качестве </w:t>
      </w:r>
      <w:r>
        <w:rPr>
          <w:rFonts w:cs="Times New Roman"/>
          <w:lang w:val="en-US"/>
        </w:rPr>
        <w:t>INCERTAE</w:t>
      </w:r>
      <w:r>
        <w:rPr>
          <w:rFonts w:cs="Times New Roman"/>
        </w:rPr>
        <w:t xml:space="preserve"> </w:t>
      </w:r>
      <w:r>
        <w:rPr>
          <w:rFonts w:cs="Times New Roman"/>
          <w:lang w:val="en-US"/>
        </w:rPr>
        <w:t xml:space="preserve">SEDIS </w:t>
      </w:r>
      <w:r>
        <w:rPr>
          <w:rFonts w:cs="Times New Roman"/>
          <w:lang w:val="ru-RU"/>
        </w:rPr>
        <w:t>или надсем</w:t>
      </w:r>
      <w:r>
        <w:rPr>
          <w:rFonts w:cs="Times New Roman"/>
          <w:lang w:val="en-US"/>
        </w:rPr>
        <w:t xml:space="preserve">. </w:t>
      </w:r>
      <w:r>
        <w:rPr>
          <w:rFonts w:cs="Times New Roman"/>
          <w:b w:val="false"/>
          <w:bCs w:val="false"/>
          <w:lang w:val="en-US"/>
        </w:rPr>
        <w:t>INCERTAE SEDIS</w:t>
      </w:r>
      <w:r>
        <w:rPr>
          <w:rFonts w:cs="Times New Roman"/>
          <w:b w:val="false"/>
          <w:bCs w:val="false"/>
          <w:lang w:val="ru-RU"/>
        </w:rPr>
        <w:t xml:space="preserve"> инфраотряда INCERTAE SEDIS (вместе с сем</w:t>
      </w:r>
      <w:r>
        <w:rPr>
          <w:rFonts w:cs="Times New Roman"/>
          <w:b w:val="false"/>
          <w:bCs w:val="false"/>
          <w:lang w:val="en-US"/>
        </w:rPr>
        <w:t>. Amphipithecidae</w:t>
      </w:r>
      <w:r>
        <w:rPr>
          <w:rFonts w:cs="Times New Roman"/>
          <w:b w:val="false"/>
          <w:bCs w:val="false"/>
          <w:lang w:val="ru-RU"/>
        </w:rPr>
        <w:t>)</w:t>
      </w:r>
      <w:r>
        <w:rPr>
          <w:rFonts w:cs="Times New Roman"/>
        </w:rPr>
        <w:t>)</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42"/>
        <w:gridCol w:w="2272"/>
        <w:gridCol w:w="4605"/>
      </w:tblGrid>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Anthrasimias gujaratensis Bajpai et al., 2008</w:t>
            </w:r>
          </w:p>
          <w:p>
            <w:pPr>
              <w:pStyle w:val="Normal"/>
              <w:snapToGrid w:val="false"/>
              <w:jc w:val="center"/>
              <w:rPr/>
            </w:pPr>
            <w:r>
              <w:rPr>
                <w:rFonts w:cs="Times New Roman"/>
                <w:lang w:val="ru-RU"/>
              </w:rPr>
              <w:t xml:space="preserve">(=Marcgodinotius indicus </w:t>
            </w:r>
            <w:r>
              <w:rPr>
                <w:rFonts w:cs="Times New Roman"/>
                <w:lang w:val="en-US"/>
              </w:rPr>
              <w:t>по Rose, Rana, Sahni, Kumar, Missiaen, Singh et Smith, 2009</w:t>
            </w:r>
            <w:r>
              <w:rPr>
                <w:rFonts w:cs="Times New Roman"/>
                <w:lang w:val="ru-RU"/>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эоцен</w:t>
            </w:r>
            <w:r>
              <w:rPr>
                <w:rFonts w:cs="Times New Roman"/>
                <w:lang w:val="en-US"/>
              </w:rPr>
              <w:t xml:space="preserve">, 54-55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r>
              <w:rPr>
                <w:rFonts w:cs="Times New Roman"/>
                <w:lang w:val="ru-RU"/>
              </w:rPr>
              <w:t xml:space="preserve"> </w:t>
            </w:r>
            <w:r>
              <w:rPr>
                <w:rFonts w:cs="Times New Roman"/>
                <w:lang w:val="en-US"/>
              </w:rPr>
              <w:t xml:space="preserve">Sparnacian, </w:t>
            </w:r>
            <w:r>
              <w:rPr>
                <w:rFonts w:cs="Times New Roman"/>
              </w:rPr>
              <w:t>з</w:t>
            </w:r>
            <w:r>
              <w:rPr>
                <w:rFonts w:cs="Times New Roman"/>
                <w:lang w:val="en-US"/>
              </w:rPr>
              <w:t>.</w:t>
            </w:r>
            <w:r>
              <w:rPr>
                <w:rFonts w:cs="Times New Roman"/>
              </w:rPr>
              <w:t>Индия</w:t>
            </w:r>
            <w:r>
              <w:rPr>
                <w:rFonts w:cs="Times New Roman"/>
                <w:lang w:val="en-US"/>
              </w:rPr>
              <w:t xml:space="preserve">, </w:t>
            </w:r>
            <w:r>
              <w:rPr>
                <w:rFonts w:cs="Times New Roman"/>
              </w:rPr>
              <w:t>Гуджарат</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75 </w:t>
            </w:r>
            <w:r>
              <w:rPr>
                <w:rFonts w:cs="Times New Roman"/>
              </w:rPr>
              <w:t>г</w:t>
            </w:r>
            <w:r>
              <w:rPr>
                <w:rFonts w:cs="Times New Roman"/>
                <w:lang w:val="en-US"/>
              </w:rPr>
              <w:t>; Bajpai et al. The oldest Asian record of Anthropoidea // Proceedings of the National Academy of Sciences, 2008, V.105, №32, pp.11093-11098</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Bahinia banyueae Ni, Li, Li et Beard, 2016</w:t>
            </w:r>
          </w:p>
        </w:tc>
        <w:tc>
          <w:tcPr>
            <w:tcW w:w="22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граница эоцена и олигоцена, 34 млн.л.н., Китай, Юнаннь</w:t>
            </w:r>
          </w:p>
        </w:tc>
        <w:tc>
          <w:tcPr>
            <w:tcW w:w="46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IVPP V 22733, right P</w:t>
            </w:r>
            <w:r>
              <w:rPr>
                <w:rFonts w:cs="Times New Roman"/>
                <w:vertAlign w:val="superscript"/>
                <w:lang w:val="en-US"/>
              </w:rPr>
              <w:t>4</w:t>
            </w:r>
            <w:r>
              <w:rPr>
                <w:rFonts w:cs="Times New Roman"/>
                <w:lang w:val="en-US"/>
              </w:rPr>
              <w:t>; IVPP V 22734, right M</w:t>
            </w:r>
            <w:r>
              <w:rPr>
                <w:rFonts w:cs="Times New Roman"/>
                <w:vertAlign w:val="superscript"/>
                <w:lang w:val="en-US"/>
              </w:rPr>
              <w:t>2</w:t>
            </w:r>
            <w:r>
              <w:rPr>
                <w:rFonts w:cs="Times New Roman"/>
                <w:lang w:val="en-US"/>
              </w:rPr>
              <w:t>; IVPP V 22736, right M</w:t>
            </w:r>
            <w:r>
              <w:rPr>
                <w:rFonts w:cs="Times New Roman"/>
                <w:vertAlign w:val="superscript"/>
                <w:lang w:val="en-US"/>
              </w:rPr>
              <w:t>3</w:t>
            </w:r>
            <w:r>
              <w:rPr>
                <w:rFonts w:cs="Times New Roman"/>
                <w:lang w:val="en-US"/>
              </w:rPr>
              <w:t>; IVPP V 227312, left P</w:t>
            </w:r>
            <w:r>
              <w:rPr>
                <w:rFonts w:cs="Times New Roman"/>
                <w:vertAlign w:val="superscript"/>
                <w:lang w:val="en-US"/>
              </w:rPr>
              <w:t>2</w:t>
            </w:r>
            <w:r>
              <w:rPr>
                <w:rFonts w:cs="Times New Roman"/>
                <w:lang w:val="en-US"/>
              </w:rPr>
              <w:t>; IVPP V 22732, left P</w:t>
            </w:r>
            <w:r>
              <w:rPr>
                <w:rFonts w:cs="Times New Roman"/>
                <w:vertAlign w:val="superscript"/>
                <w:lang w:val="en-US"/>
              </w:rPr>
              <w:t>3</w:t>
            </w:r>
            <w:r>
              <w:rPr>
                <w:rFonts w:cs="Times New Roman"/>
                <w:lang w:val="en-US"/>
              </w:rPr>
              <w:t xml:space="preserve">; </w:t>
            </w:r>
            <w:r>
              <w:rPr>
                <w:rFonts w:cs="Times New Roman"/>
                <w:lang w:val="ru-RU"/>
              </w:rPr>
              <w:t>правый</w:t>
            </w:r>
            <w:r>
              <w:rPr>
                <w:rFonts w:cs="Times New Roman"/>
                <w:lang w:val="en-US"/>
              </w:rPr>
              <w:t xml:space="preserve"> M</w:t>
            </w:r>
            <w:r>
              <w:rPr>
                <w:rFonts w:cs="Times New Roman"/>
                <w:vertAlign w:val="superscript"/>
                <w:lang w:val="en-US"/>
              </w:rPr>
              <w:t>1</w:t>
            </w:r>
            <w:r>
              <w:rPr>
                <w:rFonts w:cs="Times New Roman"/>
                <w:lang w:val="en-US"/>
              </w:rPr>
              <w:t xml:space="preserve"> (</w:t>
            </w:r>
            <w:r>
              <w:rPr>
                <w:rFonts w:cs="Times New Roman"/>
                <w:lang w:val="ru-RU"/>
              </w:rPr>
              <w:t>голотип)</w:t>
            </w:r>
            <w:r>
              <w:rPr>
                <w:rFonts w:cs="Times New Roman"/>
                <w:lang w:val="en-US"/>
              </w:rPr>
              <w:t xml:space="preserve"> IVPP V 22730</w:t>
            </w:r>
          </w:p>
          <w:p>
            <w:pPr>
              <w:pStyle w:val="Normal"/>
              <w:snapToGrid w:val="false"/>
              <w:rPr>
                <w:rFonts w:cs="Times New Roman"/>
                <w:lang w:val="ru-RU"/>
              </w:rPr>
            </w:pPr>
            <w:r>
              <w:rPr>
                <w:rFonts w:cs="Times New Roman"/>
                <w:lang w:val="ru-RU"/>
              </w:rPr>
              <w:t>Самая большая среди эосимиид.</w:t>
            </w:r>
          </w:p>
          <w:p>
            <w:pPr>
              <w:pStyle w:val="Normal"/>
              <w:snapToGrid w:val="false"/>
              <w:rPr/>
            </w:pPr>
            <w:r>
              <w:rPr>
                <w:rFonts w:cs="Times New Roman"/>
                <w:lang w:val="en-US"/>
              </w:rPr>
              <w:t>Ni X., Li Q., Li L. et Beard K.Ch. Oligocene primates from China reveal divergence between African and Asian primate evolution</w:t>
            </w:r>
            <w:r>
              <w:rPr>
                <w:rFonts w:cs="Times New Roman"/>
                <w:lang w:val="ru-RU"/>
              </w:rPr>
              <w:t xml:space="preserve"> </w:t>
            </w:r>
            <w:r>
              <w:rPr>
                <w:rFonts w:cs="Times New Roman"/>
                <w:lang w:val="en-US"/>
              </w:rPr>
              <w:t xml:space="preserve">// Science, 2016, V.352, </w:t>
            </w:r>
            <w:r>
              <w:rPr>
                <w:rFonts w:cs="Times New Roman"/>
                <w:lang w:val="ru-RU"/>
              </w:rPr>
              <w:t>№</w:t>
            </w:r>
            <w:r>
              <w:rPr>
                <w:rFonts w:cs="Times New Roman"/>
                <w:lang w:val="en-US"/>
              </w:rPr>
              <w:t>6286, pp.673-677.</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Bahinia pondaungensis Jaeger, Thein, Benammi, Soe, Lwin, Tun, Wai et Ducrocq, 1999</w:t>
            </w:r>
          </w:p>
          <w:p>
            <w:pPr>
              <w:pStyle w:val="Normal"/>
              <w:snapToGrid w:val="false"/>
              <w:jc w:val="center"/>
              <w:rPr/>
            </w:pPr>
            <w:r>
              <w:rPr>
                <w:rFonts w:cs="Times New Roman"/>
                <w:lang w:val="en-US"/>
              </w:rPr>
              <w:t xml:space="preserve">(=Eosimias paukkaungensis Takai, Sein, Tsubamoto, Egi, Maung et Shigehara, 2005 </w:t>
            </w:r>
            <w:r>
              <w:rPr>
                <w:rFonts w:cs="Times New Roman"/>
                <w:lang w:val="ru-RU"/>
              </w:rPr>
              <w:t xml:space="preserve">по Chaimanee </w:t>
            </w:r>
            <w:r>
              <w:rPr>
                <w:rFonts w:cs="Times New Roman"/>
                <w:lang w:val="en-US"/>
              </w:rPr>
              <w:t>et al., 2012</w:t>
            </w:r>
            <w:r>
              <w:rPr>
                <w:rFonts w:cs="Times New Roman"/>
                <w:lang w:val="ru-RU"/>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поздний ср.эоцен, Бирма, Пондаунг</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100-400 г</w:t>
            </w:r>
            <w:r>
              <w:rPr>
                <w:rFonts w:cs="Times New Roman"/>
                <w:lang w:val="en-US"/>
              </w:rPr>
              <w:t xml:space="preserve"> </w:t>
            </w:r>
            <w:r>
              <w:rPr>
                <w:rFonts w:cs="Times New Roman"/>
                <w:lang w:val="ru-RU"/>
              </w:rPr>
              <w:t>или 279, или 480 г,</w:t>
            </w:r>
            <w:r>
              <w:rPr>
                <w:rFonts w:cs="Times New Roman"/>
                <w:lang w:val="en-US"/>
              </w:rPr>
              <w:t xml:space="preserve"> </w:t>
            </w:r>
            <w:r>
              <w:rPr>
                <w:rFonts w:cs="Times New Roman"/>
                <w:lang w:val="ru-RU"/>
              </w:rPr>
              <w:t>или 550-660 г</w:t>
            </w:r>
            <w:r>
              <w:rPr>
                <w:rFonts w:cs="Times New Roman"/>
                <w:lang w:val="en-US"/>
              </w:rPr>
              <w:t>,</w:t>
            </w:r>
            <w:r>
              <w:rPr>
                <w:rFonts w:cs="Times New Roman"/>
              </w:rPr>
              <w:t xml:space="preserve"> или 380-</w:t>
            </w:r>
            <w:r>
              <w:rPr>
                <w:rFonts w:cs="Times New Roman"/>
                <w:u w:val="single"/>
              </w:rPr>
              <w:t>570</w:t>
            </w:r>
            <w:r>
              <w:rPr>
                <w:rFonts w:cs="Times New Roman"/>
              </w:rPr>
              <w:t>-1400 г</w:t>
            </w:r>
            <w:r>
              <w:rPr>
                <w:rFonts w:cs="Times New Roman"/>
                <w:lang w:val="en-US"/>
              </w:rPr>
              <w:t xml:space="preserve">, </w:t>
            </w:r>
            <w:r>
              <w:rPr>
                <w:rFonts w:cs="Times New Roman"/>
                <w:lang w:val="ru-RU"/>
              </w:rPr>
              <w:t>самый маленький ископаемый примат Бирмы</w:t>
            </w:r>
          </w:p>
          <w:p>
            <w:pPr>
              <w:pStyle w:val="Normal"/>
              <w:snapToGrid w:val="false"/>
              <w:rPr>
                <w:rFonts w:cs="Times New Roman"/>
                <w:lang w:val="ru-RU"/>
              </w:rPr>
            </w:pPr>
            <w:r>
              <w:rPr>
                <w:rFonts w:cs="Times New Roman"/>
                <w:lang w:val="ru-RU"/>
              </w:rPr>
              <w:t>фруктоядный, второстепено насекомоядный</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Eosimias</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52-</w:t>
            </w:r>
            <w:r>
              <w:rPr>
                <w:rFonts w:cs="Times New Roman"/>
                <w:u w:val="single"/>
              </w:rPr>
              <w:t>110</w:t>
            </w:r>
            <w:r>
              <w:rPr>
                <w:rFonts w:cs="Times New Roman"/>
              </w:rPr>
              <w:t>-180 г, 100-400 г, 420 г</w:t>
            </w:r>
          </w:p>
          <w:p>
            <w:pPr>
              <w:pStyle w:val="Normal"/>
              <w:snapToGrid w:val="false"/>
              <w:rPr/>
            </w:pPr>
            <w:r>
              <w:rPr>
                <w:rFonts w:cs="Times New Roman"/>
                <w:lang w:val="en-US"/>
              </w:rPr>
              <w:t>/2133; I</w:t>
            </w:r>
            <w:r>
              <w:rPr>
                <w:rFonts w:cs="Times New Roman"/>
                <w:vertAlign w:val="subscript"/>
                <w:lang w:val="en-US"/>
              </w:rPr>
              <w:t>1</w:t>
            </w:r>
            <w:r>
              <w:rPr>
                <w:rFonts w:cs="Times New Roman"/>
                <w:lang w:val="en-US"/>
              </w:rPr>
              <w:t>&lt;I</w:t>
            </w:r>
            <w:r>
              <w:rPr>
                <w:rFonts w:cs="Times New Roman"/>
                <w:vertAlign w:val="subscript"/>
                <w:lang w:val="en-US"/>
              </w:rPr>
              <w:t>2</w:t>
            </w:r>
            <w:r>
              <w:rPr>
                <w:rFonts w:cs="Times New Roman"/>
                <w:lang w:val="en-US"/>
              </w:rPr>
              <w:t>; I</w:t>
            </w:r>
            <w:r>
              <w:rPr>
                <w:rFonts w:cs="Times New Roman"/>
                <w:vertAlign w:val="subscript"/>
                <w:lang w:val="en-US"/>
              </w:rPr>
              <w:t>1</w:t>
            </w:r>
            <w:r>
              <w:rPr>
                <w:rFonts w:cs="Times New Roman"/>
                <w:lang w:val="en-US"/>
              </w:rPr>
              <w:t xml:space="preserve"> </w:t>
            </w:r>
            <w:r>
              <w:rPr>
                <w:rFonts w:cs="Times New Roman"/>
                <w:lang w:val="ru-RU"/>
              </w:rPr>
              <w:t xml:space="preserve">и </w:t>
            </w:r>
            <w:r>
              <w:rPr>
                <w:rFonts w:cs="Times New Roman"/>
                <w:lang w:val="en-US"/>
              </w:rPr>
              <w:t>I</w:t>
            </w:r>
            <w:r>
              <w:rPr>
                <w:rFonts w:cs="Times New Roman"/>
                <w:vertAlign w:val="subscript"/>
                <w:lang w:val="en-US"/>
              </w:rPr>
              <w:t>2</w:t>
            </w:r>
            <w:r>
              <w:rPr>
                <w:rFonts w:cs="Times New Roman"/>
                <w:lang w:val="en-US"/>
              </w:rPr>
              <w:t xml:space="preserve"> </w:t>
            </w:r>
            <w:r>
              <w:rPr>
                <w:rFonts w:cs="Times New Roman"/>
                <w:lang w:val="ru-RU"/>
              </w:rPr>
              <w:t>вертикальные; C</w:t>
            </w:r>
            <w:r>
              <w:rPr>
                <w:rFonts w:cs="Times New Roman"/>
                <w:vertAlign w:val="subscript"/>
                <w:lang w:val="en-US"/>
              </w:rPr>
              <w:t>1</w:t>
            </w:r>
            <w:r>
              <w:rPr>
                <w:rFonts w:cs="Times New Roman"/>
                <w:lang w:val="ru-RU"/>
              </w:rPr>
              <w:t xml:space="preserve"> большой, тупой.</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Eosimias centennicus Beard et al., 1996</w:t>
            </w:r>
          </w:p>
          <w:p>
            <w:pPr>
              <w:pStyle w:val="Normal"/>
              <w:rPr/>
            </w:pPr>
            <w:r>
              <w:rPr>
                <w:rFonts w:cs="Times New Roman"/>
              </w:rPr>
              <w:t>(</w:t>
            </w:r>
            <w:r>
              <w:rPr>
                <w:rFonts w:cs="Times New Roman"/>
                <w:lang w:val="en-US"/>
              </w:rPr>
              <w:t>?</w:t>
            </w:r>
            <w:r>
              <w:rPr>
                <w:rFonts w:cs="Times New Roman"/>
              </w:rPr>
              <w:t>не примат)</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ср.эоцен, 45 млн.л., Китай, Шаньхуань,</w:t>
            </w:r>
            <w:r>
              <w:rPr>
                <w:rFonts w:cs="Times New Roman"/>
                <w:lang w:val="en-US"/>
              </w:rPr>
              <w:t xml:space="preserve"> Heti Formation</w:t>
            </w:r>
            <w:r>
              <w:rPr>
                <w:rFonts w:cs="Times New Roman"/>
              </w:rPr>
              <w:t>; возможно, к этому же виду относится таранная кость</w:t>
            </w:r>
            <w:r>
              <w:rPr>
                <w:rFonts w:cs="Times New Roman"/>
                <w:lang w:val="en-US"/>
              </w:rPr>
              <w:t xml:space="preserve"> V 11846</w:t>
            </w:r>
            <w:r>
              <w:rPr>
                <w:rFonts w:cs="Times New Roman"/>
              </w:rPr>
              <w:t xml:space="preserve"> из ц.Китая, Shanxi Province, Yuanqu </w:t>
            </w:r>
            <w:r>
              <w:rPr>
                <w:rFonts w:cs="Times New Roman"/>
                <w:lang w:val="en-US"/>
              </w:rPr>
              <w:t>Basin, Locality</w:t>
            </w:r>
            <w:r>
              <w:rPr>
                <w:rFonts w:cs="Times New Roman"/>
              </w:rPr>
              <w:t xml:space="preserve"> 1</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w:t>
            </w:r>
          </w:p>
          <w:p>
            <w:pPr>
              <w:pStyle w:val="Normal"/>
              <w:snapToGrid w:val="false"/>
              <w:rPr/>
            </w:pPr>
            <w:r>
              <w:rPr>
                <w:rFonts w:cs="Times New Roman"/>
                <w:lang w:val="ru-RU"/>
              </w:rPr>
              <w:t xml:space="preserve">88-105 г или 64-131 г, или </w:t>
            </w:r>
            <w:r>
              <w:rPr>
                <w:rFonts w:cs="Times New Roman"/>
                <w:lang w:val="en-US"/>
              </w:rPr>
              <w:t>12</w:t>
            </w:r>
            <w:r>
              <w:rPr>
                <w:rFonts w:cs="Times New Roman"/>
                <w:lang w:val="ru-RU"/>
              </w:rPr>
              <w:t>0</w:t>
            </w:r>
            <w:r>
              <w:rPr>
                <w:rFonts w:cs="Times New Roman"/>
                <w:lang w:val="en-US"/>
              </w:rPr>
              <w:t>-</w:t>
            </w:r>
            <w:r>
              <w:rPr>
                <w:rFonts w:cs="Times New Roman"/>
                <w:i w:val="false"/>
                <w:iCs w:val="false"/>
                <w:u w:val="single"/>
                <w:lang w:val="en-US"/>
              </w:rPr>
              <w:t>16</w:t>
            </w:r>
            <w:r>
              <w:rPr>
                <w:rFonts w:cs="Times New Roman"/>
                <w:i w:val="false"/>
                <w:iCs w:val="false"/>
                <w:u w:val="single"/>
                <w:lang w:val="ru-RU"/>
              </w:rPr>
              <w:t>0</w:t>
            </w:r>
            <w:r>
              <w:rPr>
                <w:rFonts w:cs="Times New Roman"/>
                <w:lang w:val="en-US"/>
              </w:rPr>
              <w:t>-47</w:t>
            </w:r>
            <w:r>
              <w:rPr>
                <w:rFonts w:cs="Times New Roman"/>
                <w:lang w:val="ru-RU"/>
              </w:rPr>
              <w:t>0</w:t>
            </w:r>
            <w:r>
              <w:rPr>
                <w:rFonts w:cs="Times New Roman"/>
                <w:lang w:val="en-US"/>
              </w:rPr>
              <w:t xml:space="preserve"> </w:t>
            </w:r>
            <w:r>
              <w:rPr>
                <w:rFonts w:cs="Times New Roman"/>
                <w:lang w:val="ru-RU"/>
              </w:rPr>
              <w:t>г</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Eosimias dawsonae Beard et Wang, 2004</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ср.эоцен</w:t>
            </w:r>
            <w:r>
              <w:rPr>
                <w:rFonts w:cs="Times New Roman"/>
                <w:lang w:val="en-US"/>
              </w:rPr>
              <w:t xml:space="preserve">, 45 млн.л.н., </w:t>
            </w:r>
            <w:r>
              <w:rPr>
                <w:rFonts w:cs="Times New Roman"/>
                <w:lang w:val="ru-RU"/>
              </w:rPr>
              <w:t xml:space="preserve">Китай, Shanxi Province, Yuanqu Basin, </w:t>
            </w:r>
            <w:r>
              <w:rPr>
                <w:rFonts w:cs="Times New Roman"/>
                <w:lang w:val="en-US"/>
              </w:rPr>
              <w:t>Heti Formation</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164 г или 107-276 г</w:t>
            </w:r>
          </w:p>
          <w:p>
            <w:pPr>
              <w:pStyle w:val="Normal"/>
              <w:snapToGrid w:val="false"/>
              <w:rPr/>
            </w:pPr>
            <w:r>
              <w:rPr>
                <w:rFonts w:cs="Times New Roman"/>
              </w:rPr>
              <w:t xml:space="preserve">самый крупный из рода </w:t>
            </w:r>
            <w:r>
              <w:rPr>
                <w:rFonts w:cs="Times New Roman"/>
                <w:i/>
                <w:iCs/>
                <w:lang w:val="en-US"/>
              </w:rPr>
              <w:t>Eosimias</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Eosimias paukkaungensis Takai, Sein, Tsubamoto, Egi, Maung et Shigehara, 2005</w:t>
            </w:r>
          </w:p>
          <w:p>
            <w:pPr>
              <w:pStyle w:val="Normal"/>
              <w:snapToGrid w:val="false"/>
              <w:rPr/>
            </w:pPr>
            <w:r>
              <w:rPr>
                <w:rFonts w:cs="Times New Roman"/>
                <w:lang w:val="ru-RU"/>
              </w:rPr>
              <w:t>(</w:t>
            </w:r>
            <w:r>
              <w:rPr>
                <w:rFonts w:cs="Times New Roman"/>
                <w:lang w:val="en-US"/>
              </w:rPr>
              <w:t>=Bahinia pondaungensis</w:t>
            </w:r>
            <w:r>
              <w:rPr>
                <w:rFonts w:cs="Times New Roman"/>
                <w:lang w:val="ru-RU"/>
              </w:rPr>
              <w:t xml:space="preserve"> </w:t>
            </w:r>
            <w:r>
              <w:rPr>
                <w:rFonts w:cs="Times New Roman"/>
                <w:lang w:val="en-US"/>
              </w:rPr>
              <w:t>Jaeger, Thein, Benammi, Soe, Lwin, Tun, Wai et Ducrocq, 1999</w:t>
            </w:r>
            <w:r>
              <w:rPr>
                <w:rFonts w:cs="Times New Roman"/>
                <w:lang w:val="ru-RU"/>
              </w:rPr>
              <w:t xml:space="preserve"> по Chaimanee </w:t>
            </w:r>
            <w:r>
              <w:rPr>
                <w:rFonts w:cs="Times New Roman"/>
                <w:lang w:val="en-US"/>
              </w:rPr>
              <w:t>et al., 2012</w:t>
            </w:r>
            <w:r>
              <w:rPr>
                <w:rFonts w:cs="Times New Roman"/>
                <w:lang w:val="ru-RU"/>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позднейший ср.эоцен, 37,2±1,3 млн.л.н., Бирма, Kyitchaung 2, формация Пондаунг, ‘Upper Member’</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фрагмент нижней челюсти </w:t>
            </w:r>
            <w:r>
              <w:rPr>
                <w:rFonts w:cs="Times New Roman"/>
                <w:lang w:val="ru-RU"/>
              </w:rPr>
              <w:t xml:space="preserve">без зубов, </w:t>
            </w:r>
            <w:r>
              <w:rPr>
                <w:rFonts w:cs="Times New Roman"/>
              </w:rPr>
              <w:t xml:space="preserve">фрагмент нижней челюсти с </w:t>
            </w:r>
            <w:r>
              <w:rPr>
                <w:rFonts w:cs="Times New Roman"/>
                <w:lang w:val="en-US"/>
              </w:rPr>
              <w:t>M</w:t>
            </w:r>
            <w:r>
              <w:rPr>
                <w:rFonts w:cs="Times New Roman"/>
                <w:vertAlign w:val="subscript"/>
                <w:lang w:val="en-US"/>
              </w:rPr>
              <w:t>3</w:t>
            </w:r>
          </w:p>
          <w:p>
            <w:pPr>
              <w:pStyle w:val="Normal"/>
              <w:snapToGrid w:val="false"/>
              <w:rPr/>
            </w:pPr>
            <w:r>
              <w:rPr>
                <w:rFonts w:cs="Times New Roman"/>
                <w:position w:val="0"/>
                <w:sz w:val="20"/>
                <w:sz w:val="20"/>
                <w:vertAlign w:val="baseline"/>
                <w:lang w:val="ru-RU"/>
              </w:rPr>
              <w:t xml:space="preserve">410 г, намного крупнее, чем китайские </w:t>
            </w:r>
            <w:r>
              <w:rPr>
                <w:rFonts w:cs="Times New Roman"/>
                <w:i/>
                <w:iCs/>
                <w:sz w:val="20"/>
              </w:rPr>
              <w:t>Eosimias centennicus</w:t>
            </w:r>
            <w:r>
              <w:rPr>
                <w:rFonts w:cs="Times New Roman"/>
                <w:i w:val="false"/>
                <w:iCs w:val="false"/>
                <w:sz w:val="20"/>
              </w:rPr>
              <w:t xml:space="preserve"> и </w:t>
            </w:r>
            <w:r>
              <w:rPr>
                <w:rFonts w:cs="Times New Roman"/>
                <w:i/>
                <w:iCs/>
                <w:sz w:val="20"/>
              </w:rPr>
              <w:t>Eosimias sinensis</w:t>
            </w:r>
            <w:r>
              <w:rPr>
                <w:rFonts w:cs="Times New Roman"/>
                <w:sz w:val="20"/>
              </w:rPr>
              <w:t xml:space="preserve">, мельче, чем </w:t>
            </w:r>
            <w:r>
              <w:rPr>
                <w:rFonts w:cs="Times New Roman"/>
                <w:i/>
                <w:iCs/>
                <w:sz w:val="20"/>
              </w:rPr>
              <w:t>Bahinia pondaungensis</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Eosimias sinensis Beard et al., 1994</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 Heti Formation</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w:t>
            </w:r>
          </w:p>
          <w:p>
            <w:pPr>
              <w:pStyle w:val="Normal"/>
              <w:snapToGrid w:val="false"/>
              <w:rPr/>
            </w:pPr>
            <w:r>
              <w:rPr>
                <w:rFonts w:cs="Times New Roman"/>
              </w:rPr>
              <w:t>75 г или 67-137 г, или 80-</w:t>
            </w:r>
            <w:r>
              <w:rPr>
                <w:rFonts w:cs="Times New Roman"/>
                <w:u w:val="single"/>
              </w:rPr>
              <w:t>140</w:t>
            </w:r>
            <w:r>
              <w:rPr>
                <w:rFonts w:cs="Times New Roman"/>
              </w:rPr>
              <w:t>-220 г</w:t>
            </w:r>
          </w:p>
          <w:p>
            <w:pPr>
              <w:pStyle w:val="Normal"/>
              <w:snapToGrid w:val="false"/>
              <w:rPr>
                <w:rFonts w:cs="Times New Roman"/>
                <w:lang w:val="en-US"/>
              </w:rPr>
            </w:pPr>
            <w:r>
              <w:rPr>
                <w:rFonts w:cs="Times New Roman"/>
                <w:lang w:val="en-US"/>
              </w:rPr>
              <w:t>/2133</w:t>
            </w:r>
          </w:p>
        </w:tc>
      </w:tr>
      <w:tr>
        <w:trPr>
          <w:trHeight w:val="677" w:hRule="atLeast"/>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 xml:space="preserve">Eosimias </w:t>
            </w:r>
            <w:r>
              <w:rPr>
                <w:rFonts w:cs="Times New Roman"/>
              </w:rPr>
              <w:t>неназванный вид</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Китай, Внутренняя Монголия</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Wang, B.-Y. First record of primate fossils from Late Eocene in Eren region, Nei Mongol, China // </w:t>
            </w:r>
            <w:r>
              <w:rPr>
                <w:rFonts w:cs="Times New Roman"/>
              </w:rPr>
              <w:t>Vertebrata PalAsiatica</w:t>
            </w:r>
            <w:r>
              <w:rPr>
                <w:rFonts w:cs="Times New Roman"/>
                <w:lang w:val="en-US"/>
              </w:rPr>
              <w:t>, 2008,</w:t>
            </w:r>
            <w:r>
              <w:rPr>
                <w:rFonts w:cs="Times New Roman"/>
              </w:rPr>
              <w:t xml:space="preserve"> </w:t>
            </w:r>
            <w:r>
              <w:rPr>
                <w:rFonts w:cs="Times New Roman"/>
                <w:lang w:val="en-US"/>
              </w:rPr>
              <w:t>V.</w:t>
            </w:r>
            <w:r>
              <w:rPr>
                <w:rFonts w:cs="Times New Roman"/>
              </w:rPr>
              <w:t xml:space="preserve">46, </w:t>
            </w:r>
            <w:r>
              <w:rPr>
                <w:rFonts w:cs="Times New Roman"/>
                <w:lang w:val="en-US"/>
              </w:rPr>
              <w:t>pp.</w:t>
            </w:r>
            <w:r>
              <w:rPr>
                <w:rFonts w:cs="Times New Roman"/>
              </w:rPr>
              <w:t>81</w:t>
            </w:r>
            <w:r>
              <w:rPr>
                <w:rFonts w:cs="Times New Roman"/>
                <w:lang w:val="en-US"/>
              </w:rPr>
              <w:t>-</w:t>
            </w:r>
            <w:r>
              <w:rPr>
                <w:rFonts w:cs="Times New Roman"/>
              </w:rPr>
              <w:t>89.</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Eosimias</w:t>
            </w:r>
            <w:r>
              <w:rPr>
                <w:rFonts w:cs="Times New Roman"/>
              </w:rPr>
              <w:t xml:space="preserve"> неназванный вид</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Китай, Внутренняя Монголия</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Wang, B.-Y. First record of primate fossils from Late Eocene in Eren region, Nei Mongol, China // </w:t>
            </w:r>
            <w:r>
              <w:rPr>
                <w:rFonts w:cs="Times New Roman"/>
              </w:rPr>
              <w:t>Vertebrata PalAsiatica</w:t>
            </w:r>
            <w:r>
              <w:rPr>
                <w:rFonts w:cs="Times New Roman"/>
                <w:lang w:val="en-US"/>
              </w:rPr>
              <w:t>, 2008,</w:t>
            </w:r>
            <w:r>
              <w:rPr>
                <w:rFonts w:cs="Times New Roman"/>
              </w:rPr>
              <w:t xml:space="preserve"> </w:t>
            </w:r>
            <w:r>
              <w:rPr>
                <w:rFonts w:cs="Times New Roman"/>
                <w:lang w:val="en-US"/>
              </w:rPr>
              <w:t>V.</w:t>
            </w:r>
            <w:r>
              <w:rPr>
                <w:rFonts w:cs="Times New Roman"/>
              </w:rPr>
              <w:t xml:space="preserve">46, </w:t>
            </w:r>
            <w:r>
              <w:rPr>
                <w:rFonts w:cs="Times New Roman"/>
                <w:lang w:val="en-US"/>
              </w:rPr>
              <w:t>pp.</w:t>
            </w:r>
            <w:r>
              <w:rPr>
                <w:rFonts w:cs="Times New Roman"/>
              </w:rPr>
              <w:t>81</w:t>
            </w:r>
            <w:r>
              <w:rPr>
                <w:rFonts w:cs="Times New Roman"/>
                <w:lang w:val="en-US"/>
              </w:rPr>
              <w:t>-</w:t>
            </w:r>
            <w:r>
              <w:rPr>
                <w:rFonts w:cs="Times New Roman"/>
              </w:rPr>
              <w:t>89.</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Phenacopithecus Beard and Wang, 2004</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поздний ср.эоцен, 45 млн.л.н., </w:t>
            </w:r>
            <w:r>
              <w:rPr>
                <w:rFonts w:cs="Times New Roman"/>
                <w:lang w:val="ru-RU"/>
              </w:rPr>
              <w:t>Китай</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100-400 г</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Phenacopithecus krishtalkai</w:t>
            </w:r>
            <w:r>
              <w:rPr>
                <w:rFonts w:cs="Times New Roman"/>
                <w:lang w:val="ru-RU"/>
              </w:rPr>
              <w:t xml:space="preserve"> </w:t>
            </w:r>
            <w:r>
              <w:rPr>
                <w:rFonts w:cs="Times New Roman"/>
                <w:lang w:val="en-US"/>
              </w:rPr>
              <w:t>Beard and Wang, 2004</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ср.эоцен</w:t>
            </w:r>
            <w:r>
              <w:rPr>
                <w:rFonts w:cs="Times New Roman"/>
                <w:lang w:val="en-US"/>
              </w:rPr>
              <w:t xml:space="preserve">, 45 млн.л.н., </w:t>
            </w:r>
            <w:r>
              <w:rPr>
                <w:rFonts w:cs="Times New Roman"/>
                <w:lang w:val="ru-RU"/>
              </w:rPr>
              <w:t>Китай, Henan Province, Yuanqu Basin, Locality 7, Heti Formation,</w:t>
            </w:r>
            <w:r>
              <w:rPr>
                <w:rFonts w:cs="Times New Roman"/>
                <w:lang w:val="en-US"/>
              </w:rPr>
              <w:t xml:space="preserve"> </w:t>
            </w:r>
            <w:r>
              <w:rPr>
                <w:rFonts w:cs="Times New Roman"/>
                <w:lang w:val="ru-RU"/>
              </w:rPr>
              <w:t>Rencun Member</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149 г или 163-316 г</w:t>
            </w:r>
          </w:p>
          <w:p>
            <w:pPr>
              <w:pStyle w:val="Normal"/>
              <w:snapToGrid w:val="false"/>
              <w:rPr/>
            </w:pPr>
            <w:r>
              <w:rPr>
                <w:rFonts w:cs="Times New Roman"/>
                <w:lang w:val="en-US"/>
              </w:rPr>
              <w:t>отличие от M</w:t>
            </w:r>
            <w:r>
              <w:rPr>
                <w:rFonts w:cs="Times New Roman"/>
                <w:vertAlign w:val="superscript"/>
                <w:lang w:val="en-US"/>
              </w:rPr>
              <w:t>1</w:t>
            </w:r>
            <w:r>
              <w:rPr>
                <w:rFonts w:cs="Times New Roman"/>
                <w:lang w:val="en-US"/>
              </w:rPr>
              <w:t xml:space="preserve"> </w:t>
            </w:r>
            <w:r>
              <w:rPr>
                <w:rFonts w:cs="Times New Roman"/>
                <w:i/>
                <w:iCs/>
                <w:lang w:val="en-US"/>
              </w:rPr>
              <w:t>P. xueshii</w:t>
            </w:r>
            <w:r>
              <w:rPr>
                <w:rFonts w:cs="Times New Roman"/>
                <w:lang w:val="ru-RU"/>
              </w:rPr>
              <w:t xml:space="preserve">: </w:t>
            </w:r>
            <w:r>
              <w:rPr>
                <w:rFonts w:cs="Times New Roman"/>
                <w:lang w:val="en-US"/>
              </w:rPr>
              <w:t>лингвальный цингулюм на M</w:t>
            </w:r>
            <w:r>
              <w:rPr>
                <w:rFonts w:cs="Times New Roman"/>
                <w:vertAlign w:val="superscript"/>
                <w:lang w:val="en-US"/>
              </w:rPr>
              <w:t>1</w:t>
            </w:r>
            <w:r>
              <w:rPr>
                <w:rFonts w:cs="Times New Roman"/>
                <w:lang w:val="en-US"/>
              </w:rPr>
              <w:t xml:space="preserve"> </w:t>
            </w:r>
            <w:r>
              <w:rPr>
                <w:rFonts w:cs="Times New Roman"/>
                <w:lang w:val="ru-RU"/>
              </w:rPr>
              <w:t>бол</w:t>
            </w:r>
            <w:r>
              <w:rPr>
                <w:rFonts w:cs="Times New Roman"/>
                <w:lang w:val="en-US"/>
              </w:rPr>
              <w:t>ьше, талон на M</w:t>
            </w:r>
            <w:r>
              <w:rPr>
                <w:rFonts w:cs="Times New Roman"/>
                <w:vertAlign w:val="superscript"/>
                <w:lang w:val="en-US"/>
              </w:rPr>
              <w:t>1</w:t>
            </w:r>
            <w:r>
              <w:rPr>
                <w:rFonts w:cs="Times New Roman"/>
                <w:lang w:val="en-US"/>
              </w:rPr>
              <w:t xml:space="preserve"> </w:t>
            </w:r>
            <w:r>
              <w:rPr>
                <w:rFonts w:cs="Times New Roman"/>
                <w:lang w:val="ru-RU"/>
              </w:rPr>
              <w:t>бол</w:t>
            </w:r>
            <w:r>
              <w:rPr>
                <w:rFonts w:cs="Times New Roman"/>
                <w:lang w:val="en-US"/>
              </w:rPr>
              <w:t>ьше.</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Phenacopithecus xueshii Beard and Wang, 2004</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ср.эоцен</w:t>
            </w:r>
            <w:r>
              <w:rPr>
                <w:rFonts w:cs="Times New Roman"/>
                <w:lang w:val="en-US"/>
              </w:rPr>
              <w:t xml:space="preserve">, 45 млн.л.н., </w:t>
            </w:r>
            <w:r>
              <w:rPr>
                <w:rFonts w:cs="Times New Roman"/>
                <w:lang w:val="ru-RU"/>
              </w:rPr>
              <w:t xml:space="preserve">Китай, Shanxi Province, Yuanqu Basin, Nanbaotou locality, </w:t>
            </w:r>
            <w:r>
              <w:rPr>
                <w:rFonts w:cs="Times New Roman"/>
                <w:lang w:val="en-US"/>
              </w:rPr>
              <w:t>Heti Formation</w:t>
            </w:r>
            <w:r>
              <w:rPr>
                <w:rFonts w:cs="Times New Roman"/>
                <w:lang w:val="ru-RU"/>
              </w:rPr>
              <w:t>, Zhaili Member</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235 г или 163-316 г</w:t>
            </w:r>
          </w:p>
          <w:p>
            <w:pPr>
              <w:pStyle w:val="Normal"/>
              <w:snapToGrid w:val="false"/>
              <w:rPr/>
            </w:pPr>
            <w:r>
              <w:rPr>
                <w:rFonts w:cs="Times New Roman"/>
              </w:rPr>
              <w:t xml:space="preserve">отличие от </w:t>
            </w:r>
            <w:r>
              <w:rPr>
                <w:rFonts w:cs="Times New Roman"/>
                <w:i/>
                <w:iCs/>
              </w:rPr>
              <w:t>P. krishtalkai</w:t>
            </w:r>
            <w:r>
              <w:rPr>
                <w:rFonts w:cs="Times New Roman"/>
              </w:rPr>
              <w:t>: лингвальный цингулюм на M</w:t>
            </w:r>
            <w:r>
              <w:rPr>
                <w:rFonts w:cs="Times New Roman"/>
                <w:vertAlign w:val="superscript"/>
              </w:rPr>
              <w:t>1</w:t>
            </w:r>
            <w:r>
              <w:rPr>
                <w:rFonts w:cs="Times New Roman"/>
              </w:rPr>
              <w:t xml:space="preserve"> меньше, талон на M</w:t>
            </w:r>
            <w:r>
              <w:rPr>
                <w:rFonts w:cs="Times New Roman"/>
                <w:vertAlign w:val="superscript"/>
              </w:rPr>
              <w:t>1</w:t>
            </w:r>
            <w:r>
              <w:rPr>
                <w:rFonts w:cs="Times New Roman"/>
              </w:rPr>
              <w:t xml:space="preserve"> меньше.</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Phileosimias Marivaux, Antoine, Baqri, Benammi, Chaimanee, Crochet, Franceschi, Iqbal, Jaeger, Métais, Roohi et Welcomme, 2005</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н.олигоцен, Пакистан, Белуджистан, Бугти Хиллс (Bugti Hills)</w:t>
            </w:r>
            <w:r>
              <w:rPr>
                <w:rFonts w:cs="Times New Roman"/>
                <w:lang w:val="ru-RU"/>
              </w:rPr>
              <w:t>, Paali Nala DBC</w:t>
            </w:r>
            <w:r>
              <w:rPr>
                <w:rFonts w:cs="Times New Roman"/>
                <w:vertAlign w:val="subscript"/>
                <w:lang w:val="ru-RU"/>
              </w:rPr>
              <w:t>2</w:t>
            </w:r>
            <w:r>
              <w:rPr>
                <w:rFonts w:cs="Times New Roman"/>
                <w:lang w:val="ru-RU"/>
              </w:rPr>
              <w:t>, Lower Chitarwata Formation, Bugti Member</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250 г</w:t>
            </w:r>
          </w:p>
        </w:tc>
      </w:tr>
      <w:tr>
        <w:trPr/>
        <w:tc>
          <w:tcPr>
            <w:tcW w:w="33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Phileosimias brahuiorum Marivaux, Antoine, Baqri, Benammi, Chaimanee, Crochet, Franceschi, Iqbal, Jaeger, Métais, Roohi et Welcomme, 2005</w:t>
            </w:r>
          </w:p>
        </w:tc>
        <w:tc>
          <w:tcPr>
            <w:tcW w:w="22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н.олигоцен, Пакистан, Белуджистан, Бугти Хиллс (Bugti Hills)</w:t>
            </w:r>
            <w:r>
              <w:rPr>
                <w:rFonts w:cs="Times New Roman"/>
                <w:lang w:val="ru-RU"/>
              </w:rPr>
              <w:t>, Paali Nala DBC</w:t>
            </w:r>
            <w:r>
              <w:rPr>
                <w:rFonts w:cs="Times New Roman"/>
                <w:vertAlign w:val="subscript"/>
                <w:lang w:val="ru-RU"/>
              </w:rPr>
              <w:t>2</w:t>
            </w:r>
            <w:r>
              <w:rPr>
                <w:rFonts w:cs="Times New Roman"/>
                <w:lang w:val="ru-RU"/>
              </w:rPr>
              <w:t>, Lower Chitarwata Formation, Bugti Member</w:t>
            </w:r>
          </w:p>
        </w:tc>
        <w:tc>
          <w:tcPr>
            <w:tcW w:w="4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правы</w:t>
            </w:r>
            <w:r>
              <w:rPr>
                <w:rFonts w:cs="Times New Roman"/>
                <w:sz w:val="20"/>
                <w:szCs w:val="20"/>
              </w:rPr>
              <w:t>й M</w:t>
            </w:r>
            <w:r>
              <w:rPr>
                <w:rFonts w:cs="Times New Roman"/>
                <w:sz w:val="20"/>
                <w:szCs w:val="20"/>
                <w:vertAlign w:val="superscript"/>
              </w:rPr>
              <w:t>2</w:t>
            </w:r>
            <w:r>
              <w:rPr>
                <w:rFonts w:cs="Times New Roman"/>
                <w:position w:val="0"/>
                <w:sz w:val="20"/>
                <w:sz w:val="20"/>
                <w:szCs w:val="20"/>
                <w:vertAlign w:val="baseline"/>
              </w:rPr>
              <w:t xml:space="preserve"> </w:t>
            </w:r>
            <w:r>
              <w:rPr>
                <w:rFonts w:cs="Times New Roman"/>
              </w:rPr>
              <w:t>UMC-DBC 2221</w:t>
            </w:r>
          </w:p>
          <w:p>
            <w:pPr>
              <w:pStyle w:val="Normal"/>
              <w:snapToGrid w:val="false"/>
              <w:rPr>
                <w:rFonts w:cs="Times New Roman"/>
              </w:rPr>
            </w:pPr>
            <w:r>
              <w:rPr>
                <w:rFonts w:cs="Times New Roman"/>
              </w:rPr>
              <w:t>114-209 г или 250 г</w:t>
            </w:r>
          </w:p>
        </w:tc>
      </w:tr>
      <w:tr>
        <w:trPr/>
        <w:tc>
          <w:tcPr>
            <w:tcW w:w="3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Phileosimias kamali Marivaux, Antoine, Baqri, Benammi, Chaimanee, Crochet, Franceschi, Iqbal, Jaeger, Métais, Roohi et Welcomme, 2005</w:t>
            </w:r>
          </w:p>
        </w:tc>
        <w:tc>
          <w:tcPr>
            <w:tcW w:w="22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н.олигоцен, Пакистан, Белуджистан, Бугти Хиллс (Bugti Hills)</w:t>
            </w:r>
            <w:r>
              <w:rPr>
                <w:rFonts w:cs="Times New Roman"/>
                <w:lang w:val="ru-RU"/>
              </w:rPr>
              <w:t>, Paali Nala DBC</w:t>
            </w:r>
            <w:r>
              <w:rPr>
                <w:rFonts w:cs="Times New Roman"/>
                <w:vertAlign w:val="subscript"/>
                <w:lang w:val="ru-RU"/>
              </w:rPr>
              <w:t>2</w:t>
            </w:r>
            <w:r>
              <w:rPr>
                <w:rFonts w:cs="Times New Roman"/>
                <w:lang w:val="ru-RU"/>
              </w:rPr>
              <w:t>, Lower Chitarwata Formation, Bugti Member</w:t>
            </w:r>
          </w:p>
        </w:tc>
        <w:tc>
          <w:tcPr>
            <w:tcW w:w="46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правы</w:t>
            </w:r>
            <w:r>
              <w:rPr>
                <w:rFonts w:cs="Times New Roman"/>
                <w:sz w:val="20"/>
                <w:szCs w:val="20"/>
              </w:rPr>
              <w:t>й M</w:t>
            </w:r>
            <w:r>
              <w:rPr>
                <w:rFonts w:cs="Times New Roman"/>
                <w:sz w:val="20"/>
                <w:szCs w:val="20"/>
                <w:vertAlign w:val="superscript"/>
              </w:rPr>
              <w:t>1</w:t>
            </w:r>
            <w:r>
              <w:rPr>
                <w:rFonts w:cs="Times New Roman"/>
                <w:position w:val="0"/>
                <w:sz w:val="20"/>
                <w:sz w:val="20"/>
                <w:szCs w:val="20"/>
                <w:vertAlign w:val="baseline"/>
              </w:rPr>
              <w:t xml:space="preserve"> </w:t>
            </w:r>
            <w:r>
              <w:rPr>
                <w:rFonts w:cs="Times New Roman"/>
                <w:sz w:val="20"/>
                <w:szCs w:val="20"/>
              </w:rPr>
              <w:t>UMC-DBC 2199</w:t>
            </w:r>
          </w:p>
          <w:p>
            <w:pPr>
              <w:pStyle w:val="Normal"/>
              <w:snapToGrid w:val="false"/>
              <w:rPr>
                <w:rFonts w:cs="Times New Roman"/>
                <w:sz w:val="20"/>
                <w:szCs w:val="20"/>
              </w:rPr>
            </w:pPr>
            <w:r>
              <w:rPr>
                <w:rFonts w:cs="Times New Roman"/>
                <w:sz w:val="20"/>
                <w:szCs w:val="20"/>
              </w:rPr>
              <w:t>152 г или 250 г</w:t>
            </w:r>
          </w:p>
        </w:tc>
      </w:tr>
      <w:tr>
        <w:trPr/>
        <w:tc>
          <w:tcPr>
            <w:tcW w:w="3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2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pPr>
            <w:r>
              <w:rPr>
                <w:rFonts w:cs="Times New Roman"/>
                <w:lang w:val="ru-RU"/>
              </w:rPr>
              <w:t>(</w:t>
            </w:r>
            <w:r>
              <w:rPr>
                <w:rFonts w:cs="Times New Roman"/>
                <w:lang w:val="en-US"/>
              </w:rPr>
              <w:t xml:space="preserve">cf. Eosimias, </w:t>
            </w:r>
            <w:r>
              <w:rPr>
                <w:rFonts w:cs="Times New Roman"/>
                <w:lang w:val="ru-RU"/>
              </w:rPr>
              <w:t>3 вида)</w:t>
            </w:r>
          </w:p>
        </w:tc>
        <w:tc>
          <w:tcPr>
            <w:tcW w:w="22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6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1</w:t>
            </w:r>
            <w:r>
              <w:rPr>
                <w:rFonts w:cs="Times New Roman"/>
                <w:lang w:val="en-US"/>
              </w:rPr>
              <w:t>2</w:t>
            </w:r>
            <w:r>
              <w:rPr>
                <w:rFonts w:cs="Times New Roman"/>
                <w:lang w:val="ru-RU"/>
              </w:rPr>
              <w:t xml:space="preserve"> пяточных костей (fissures A, C, D, E; specimens V 11848, V 11851, V 12280-12286, V 12313-12315);</w:t>
            </w:r>
            <w:r>
              <w:rPr>
                <w:rFonts w:cs="Times New Roman"/>
                <w:lang w:val="en-US"/>
              </w:rPr>
              <w:t xml:space="preserve"> 7 </w:t>
            </w:r>
            <w:r>
              <w:rPr>
                <w:rFonts w:cs="Times New Roman"/>
                <w:lang w:val="ru-RU"/>
              </w:rPr>
              <w:t>таранных костей (</w:t>
            </w:r>
            <w:r>
              <w:rPr>
                <w:rFonts w:cs="Times New Roman"/>
                <w:lang w:val="en-US"/>
              </w:rPr>
              <w:t xml:space="preserve">fissures D </w:t>
            </w:r>
            <w:r>
              <w:rPr>
                <w:rFonts w:cs="Times New Roman"/>
                <w:lang w:val="ru-RU"/>
              </w:rPr>
              <w:t>и</w:t>
            </w:r>
            <w:r>
              <w:rPr>
                <w:rFonts w:cs="Times New Roman"/>
                <w:lang w:val="en-US"/>
              </w:rPr>
              <w:t xml:space="preserve"> E; specimens V 11849, 11855,V 12301</w:t>
            </w:r>
            <w:r>
              <w:rPr>
                <w:rFonts w:cs="Times New Roman"/>
                <w:lang w:val="ru-RU"/>
              </w:rPr>
              <w:t>-</w:t>
            </w:r>
            <w:r>
              <w:rPr>
                <w:rFonts w:cs="Times New Roman"/>
                <w:lang w:val="en-US"/>
              </w:rPr>
              <w:t>12304, V 12312</w:t>
            </w:r>
            <w:r>
              <w:rPr>
                <w:rFonts w:cs="Times New Roman"/>
                <w:lang w:val="ru-RU"/>
              </w:rPr>
              <w:t>)</w:t>
            </w:r>
          </w:p>
          <w:p>
            <w:pPr>
              <w:pStyle w:val="Normal"/>
              <w:snapToGrid w:val="false"/>
              <w:rPr/>
            </w:pPr>
            <w:r>
              <w:rPr>
                <w:rFonts w:cs="Times New Roman"/>
                <w:lang w:val="en-US"/>
              </w:rPr>
              <w:t>&lt;</w:t>
            </w:r>
            <w:r>
              <w:rPr>
                <w:rFonts w:cs="Times New Roman"/>
                <w:lang w:val="ru-RU"/>
              </w:rPr>
              <w:t xml:space="preserve">130 г; пропорции и форма пяточных костей как у </w:t>
            </w:r>
            <w:r>
              <w:rPr>
                <w:rFonts w:cs="Times New Roman"/>
                <w:i/>
                <w:iCs/>
                <w:lang w:val="ru-RU"/>
              </w:rPr>
              <w:t>Saimiri sciureus</w:t>
            </w:r>
            <w:r>
              <w:rPr>
                <w:rFonts w:cs="Times New Roman"/>
                <w:lang w:val="ru-RU"/>
              </w:rPr>
              <w:t xml:space="preserve">, </w:t>
            </w:r>
            <w:r>
              <w:rPr>
                <w:rFonts w:cs="Times New Roman"/>
                <w:i/>
                <w:iCs/>
                <w:lang w:val="ru-RU"/>
              </w:rPr>
              <w:t>Saguinus leucopus</w:t>
            </w:r>
            <w:r>
              <w:rPr>
                <w:rFonts w:cs="Times New Roman"/>
                <w:lang w:val="ru-RU"/>
              </w:rPr>
              <w:t xml:space="preserve"> и </w:t>
            </w:r>
            <w:r>
              <w:rPr>
                <w:rFonts w:cs="Times New Roman"/>
                <w:i/>
                <w:iCs/>
                <w:lang w:val="ru-RU"/>
              </w:rPr>
              <w:t>Aotus trivirgatus</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w:t>
            </w:r>
            <w:r>
              <w:rPr>
                <w:rFonts w:cs="Times New Roman"/>
                <w:i w:val="false"/>
                <w:iCs w:val="false"/>
                <w:lang w:val="en-US"/>
              </w:rPr>
              <w:t>p</w:t>
            </w:r>
            <w:r>
              <w:rPr>
                <w:rFonts w:cs="Times New Roman"/>
                <w:i w:val="false"/>
                <w:iCs w:val="false"/>
                <w:lang w:val="ru-RU"/>
              </w:rPr>
              <w:t xml:space="preserve">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w:t>
            </w:r>
            <w:r>
              <w:rPr>
                <w:rFonts w:cs="Times New Roman"/>
                <w:i w:val="false"/>
                <w:iCs w:val="false"/>
                <w:lang w:val="en-US"/>
              </w:rPr>
              <w:t>h</w:t>
            </w:r>
            <w:r>
              <w:rPr>
                <w:rFonts w:cs="Times New Roman"/>
                <w:i w:val="false"/>
                <w:iCs w:val="false"/>
                <w:lang w:val="ru-RU"/>
              </w:rPr>
              <w:t xml:space="preserve">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r>
        <w:trPr/>
        <w:tc>
          <w:tcPr>
            <w:tcW w:w="33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pPr>
            <w:r>
              <w:rPr>
                <w:rFonts w:cs="Times New Roman"/>
                <w:lang w:val="ru-RU"/>
              </w:rPr>
              <w:t xml:space="preserve">(?не относится к </w:t>
            </w:r>
            <w:r>
              <w:rPr>
                <w:rFonts w:cs="Times New Roman"/>
                <w:b w:val="false"/>
                <w:bCs w:val="false"/>
                <w:lang w:val="en-US"/>
              </w:rPr>
              <w:t>Eosimiidae</w:t>
            </w:r>
            <w:r>
              <w:rPr>
                <w:rFonts w:cs="Times New Roman"/>
                <w:lang w:val="ru-RU"/>
              </w:rPr>
              <w:t>)</w:t>
            </w:r>
          </w:p>
        </w:tc>
        <w:tc>
          <w:tcPr>
            <w:tcW w:w="22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ср.эоцен, 45 млн.л.н., Китай, провинция Цзянсу, Shanghuang fissure-fillings</w:t>
            </w:r>
          </w:p>
        </w:tc>
        <w:tc>
          <w:tcPr>
            <w:tcW w:w="46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10 пяточных костей (fissures A, D, E; </w:t>
            </w:r>
            <w:r>
              <w:rPr>
                <w:rFonts w:cs="Times New Roman"/>
                <w:lang w:val="en-US"/>
              </w:rPr>
              <w:t>specimens V</w:t>
            </w:r>
            <w:r>
              <w:rPr>
                <w:rFonts w:cs="Times New Roman"/>
                <w:lang w:val="ru-RU"/>
              </w:rPr>
              <w:t xml:space="preserve"> 12287-12296); 2 таранные кости (fissure C; specimens V 12305 и V 12306)</w:t>
            </w:r>
          </w:p>
          <w:p>
            <w:pPr>
              <w:pStyle w:val="Normal"/>
              <w:snapToGrid w:val="false"/>
              <w:rPr/>
            </w:pPr>
            <w:r>
              <w:rPr>
                <w:rFonts w:cs="Times New Roman"/>
                <w:i w:val="false"/>
                <w:iCs w:val="false"/>
                <w:lang w:val="en-US"/>
              </w:rPr>
              <w:t>&lt;</w:t>
            </w:r>
            <w:r>
              <w:rPr>
                <w:rFonts w:cs="Times New Roman"/>
                <w:i w:val="false"/>
                <w:iCs w:val="false"/>
                <w:lang w:val="ru-RU"/>
              </w:rPr>
              <w:t xml:space="preserve">125 г для пяточных костей; 65-70 г для таранных костей; морфология и форма пяточных костей как у </w:t>
            </w:r>
            <w:r>
              <w:rPr>
                <w:rFonts w:cs="Times New Roman"/>
                <w:i/>
                <w:iCs/>
                <w:lang w:val="ru-RU"/>
              </w:rPr>
              <w:t>Cantius mckennai</w:t>
            </w:r>
            <w:r>
              <w:rPr>
                <w:rFonts w:cs="Times New Roman"/>
                <w:i w:val="false"/>
                <w:iCs w:val="false"/>
                <w:lang w:val="ru-RU"/>
              </w:rPr>
              <w:t xml:space="preserve">, </w:t>
            </w:r>
            <w:r>
              <w:rPr>
                <w:rFonts w:cs="Times New Roman"/>
                <w:i/>
                <w:iCs/>
                <w:lang w:val="ru-RU"/>
              </w:rPr>
              <w:t>Cebus albifrons</w:t>
            </w:r>
            <w:r>
              <w:rPr>
                <w:rFonts w:cs="Times New Roman"/>
                <w:i w:val="false"/>
                <w:iCs w:val="false"/>
                <w:lang w:val="ru-RU"/>
              </w:rPr>
              <w:t xml:space="preserve"> и </w:t>
            </w:r>
            <w:r>
              <w:rPr>
                <w:rFonts w:cs="Times New Roman"/>
                <w:i/>
                <w:iCs/>
                <w:lang w:val="ru-RU"/>
              </w:rPr>
              <w:t>Saimiri sciureus</w:t>
            </w:r>
          </w:p>
          <w:p>
            <w:pPr>
              <w:pStyle w:val="Normal"/>
              <w:snapToGrid w:val="false"/>
              <w:rPr/>
            </w:pPr>
            <w:r>
              <w:rPr>
                <w:rFonts w:cs="Times New Roman"/>
                <w:i w:val="false"/>
                <w:iCs w:val="false"/>
                <w:lang w:val="en-US"/>
              </w:rPr>
              <w:t>Gebo D.</w:t>
            </w:r>
            <w:r>
              <w:rPr>
                <w:rFonts w:cs="Times New Roman"/>
                <w:i w:val="false"/>
                <w:iCs w:val="false"/>
                <w:lang w:val="ru-RU"/>
              </w:rPr>
              <w:t>L., Dagosto M</w:t>
            </w:r>
            <w:r>
              <w:rPr>
                <w:rFonts w:cs="Times New Roman"/>
                <w:i w:val="false"/>
                <w:iCs w:val="false"/>
                <w:lang w:val="en-US"/>
              </w:rPr>
              <w:t>.</w:t>
            </w:r>
            <w:r>
              <w:rPr>
                <w:rFonts w:cs="Times New Roman"/>
                <w:i w:val="false"/>
                <w:iCs w:val="false"/>
                <w:lang w:val="ru-RU"/>
              </w:rPr>
              <w:t>, Beard K.Ch</w:t>
            </w:r>
            <w:r>
              <w:rPr>
                <w:rFonts w:cs="Times New Roman"/>
                <w:i w:val="false"/>
                <w:iCs w:val="false"/>
                <w:lang w:val="en-US"/>
              </w:rPr>
              <w:t>. et</w:t>
            </w:r>
            <w:r>
              <w:rPr>
                <w:rFonts w:cs="Times New Roman"/>
                <w:i w:val="false"/>
                <w:iCs w:val="false"/>
                <w:lang w:val="ru-RU"/>
              </w:rPr>
              <w:t xml:space="preserve"> Qi T</w:t>
            </w:r>
            <w:r>
              <w:rPr>
                <w:rFonts w:cs="Times New Roman"/>
                <w:i w:val="false"/>
                <w:iCs w:val="false"/>
                <w:lang w:val="en-US"/>
              </w:rPr>
              <w:t xml:space="preserve">. </w:t>
            </w:r>
            <w:r>
              <w:rPr>
                <w:rFonts w:cs="Times New Roman"/>
                <w:i w:val="false"/>
                <w:iCs w:val="false"/>
                <w:lang w:val="ru-RU"/>
              </w:rPr>
              <w:t xml:space="preserve">Middle Eocene </w:t>
            </w:r>
            <w:r>
              <w:rPr>
                <w:rFonts w:cs="Times New Roman"/>
                <w:i w:val="false"/>
                <w:iCs w:val="false"/>
                <w:lang w:val="en-US"/>
              </w:rPr>
              <w:t>p</w:t>
            </w:r>
            <w:r>
              <w:rPr>
                <w:rFonts w:cs="Times New Roman"/>
                <w:i w:val="false"/>
                <w:iCs w:val="false"/>
                <w:lang w:val="ru-RU"/>
              </w:rPr>
              <w:t xml:space="preserve">rimate </w:t>
            </w:r>
            <w:r>
              <w:rPr>
                <w:rFonts w:cs="Times New Roman"/>
                <w:i w:val="false"/>
                <w:iCs w:val="false"/>
                <w:lang w:val="en-US"/>
              </w:rPr>
              <w:t>t</w:t>
            </w:r>
            <w:r>
              <w:rPr>
                <w:rFonts w:cs="Times New Roman"/>
                <w:i w:val="false"/>
                <w:iCs w:val="false"/>
                <w:lang w:val="ru-RU"/>
              </w:rPr>
              <w:t xml:space="preserve">arsals </w:t>
            </w:r>
            <w:r>
              <w:rPr>
                <w:rFonts w:cs="Times New Roman"/>
                <w:i w:val="false"/>
                <w:iCs w:val="false"/>
                <w:lang w:val="en-US"/>
              </w:rPr>
              <w:t>f</w:t>
            </w:r>
            <w:r>
              <w:rPr>
                <w:rFonts w:cs="Times New Roman"/>
                <w:i w:val="false"/>
                <w:iCs w:val="false"/>
                <w:lang w:val="ru-RU"/>
              </w:rPr>
              <w:t>rom China:</w:t>
            </w:r>
            <w:r>
              <w:rPr>
                <w:rFonts w:cs="Times New Roman"/>
                <w:i w:val="false"/>
                <w:iCs w:val="false"/>
                <w:lang w:val="en-US"/>
              </w:rPr>
              <w:t xml:space="preserve"> i</w:t>
            </w:r>
            <w:r>
              <w:rPr>
                <w:rFonts w:cs="Times New Roman"/>
                <w:i w:val="false"/>
                <w:iCs w:val="false"/>
                <w:lang w:val="ru-RU"/>
              </w:rPr>
              <w:t xml:space="preserve">mplications for </w:t>
            </w:r>
            <w:r>
              <w:rPr>
                <w:rFonts w:cs="Times New Roman"/>
                <w:i w:val="false"/>
                <w:iCs w:val="false"/>
                <w:lang w:val="en-US"/>
              </w:rPr>
              <w:t>h</w:t>
            </w:r>
            <w:r>
              <w:rPr>
                <w:rFonts w:cs="Times New Roman"/>
                <w:i w:val="false"/>
                <w:iCs w:val="false"/>
                <w:lang w:val="ru-RU"/>
              </w:rPr>
              <w:t xml:space="preserve">aplorhine </w:t>
            </w:r>
            <w:r>
              <w:rPr>
                <w:rFonts w:cs="Times New Roman"/>
                <w:i w:val="false"/>
                <w:iCs w:val="false"/>
                <w:lang w:val="en-US"/>
              </w:rPr>
              <w:t>e</w:t>
            </w:r>
            <w:r>
              <w:rPr>
                <w:rFonts w:cs="Times New Roman"/>
                <w:i w:val="false"/>
                <w:iCs w:val="false"/>
                <w:lang w:val="ru-RU"/>
              </w:rPr>
              <w:t>volution</w:t>
            </w:r>
            <w:r>
              <w:rPr>
                <w:rFonts w:cs="Times New Roman"/>
                <w:i w:val="false"/>
                <w:iCs w:val="false"/>
                <w:lang w:val="en-US"/>
              </w:rPr>
              <w:t xml:space="preserve"> // AJPhA, 2001, V.116, pp.83-107.</w:t>
            </w:r>
          </w:p>
        </w:tc>
      </w:tr>
    </w:tbl>
    <w:p>
      <w:pPr>
        <w:pStyle w:val="Normal"/>
        <w:jc w:val="center"/>
        <w:rPr/>
      </w:pPr>
      <w:r>
        <w:rPr>
          <w:rFonts w:cs="Times New Roman"/>
          <w:lang w:val="en-US"/>
        </w:rPr>
        <w:t>-------------------------</w:t>
      </w:r>
      <w:r>
        <w:rPr>
          <w:rFonts w:cs="Times New Roman"/>
        </w:rPr>
        <w:t>--------------------------------------------------</w:t>
      </w:r>
    </w:p>
    <w:p>
      <w:pPr>
        <w:pStyle w:val="Normal"/>
        <w:jc w:val="center"/>
        <w:rPr/>
      </w:pPr>
      <w:r>
        <w:rPr>
          <w:rFonts w:cs="Times New Roman"/>
        </w:rPr>
        <w:t>сем</w:t>
      </w:r>
      <w:r>
        <w:rPr>
          <w:rFonts w:cs="Times New Roman"/>
          <w:lang w:val="en-US"/>
        </w:rPr>
        <w:t xml:space="preserve">. incertae sedis </w:t>
      </w:r>
      <w:r>
        <w:rPr>
          <w:rFonts w:cs="Times New Roman"/>
          <w:lang w:val="ru-RU"/>
        </w:rPr>
        <w:t>инфраотряда Simiiformes Hoffstetter, 1974 или Eosimiiformes Chaimanee et al., 2012</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98"/>
        <w:gridCol w:w="2833"/>
        <w:gridCol w:w="3988"/>
      </w:tblGrid>
      <w:tr>
        <w:trPr/>
        <w:tc>
          <w:tcPr>
            <w:tcW w:w="33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Amamria tunisiensis </w:t>
            </w:r>
            <w:r>
              <w:rPr>
                <w:rFonts w:eastAsia="DejaVu Sans;Times New Roman" w:cs="Times New Roman"/>
                <w:i w:val="false"/>
                <w:iCs w:val="false"/>
                <w:lang w:val="ru-RU"/>
              </w:rPr>
              <w:t xml:space="preserve">Marivaux, Essid, Marzougui, Ammar, Adnet, Marandat, Merzeraud, Ramdarshan, Tabuce, Vianey-Liaud </w:t>
            </w:r>
            <w:r>
              <w:rPr>
                <w:rFonts w:eastAsia="DejaVu Sans;Times New Roman" w:cs="Times New Roman"/>
                <w:i w:val="false"/>
                <w:iCs w:val="false"/>
                <w:lang w:val="en-US"/>
              </w:rPr>
              <w:t>et</w:t>
            </w:r>
            <w:r>
              <w:rPr>
                <w:rFonts w:eastAsia="DejaVu Sans;Times New Roman" w:cs="Times New Roman"/>
                <w:i w:val="false"/>
                <w:iCs w:val="false"/>
                <w:lang w:val="ru-RU"/>
              </w:rPr>
              <w:t xml:space="preserve"> </w:t>
            </w:r>
            <w:r>
              <w:rPr>
                <w:rFonts w:eastAsia="DejaVu Sans;Times New Roman" w:cs="Times New Roman"/>
                <w:i w:val="false"/>
                <w:iCs w:val="false"/>
                <w:lang w:val="en-US"/>
              </w:rPr>
              <w:t>Yans</w:t>
            </w:r>
            <w:r>
              <w:rPr>
                <w:rFonts w:cs="Times New Roman"/>
                <w:lang w:val="en-US"/>
              </w:rPr>
              <w:t>,</w:t>
            </w:r>
            <w:r>
              <w:rPr>
                <w:rFonts w:cs="Times New Roman"/>
                <w:lang w:val="ru-RU"/>
              </w:rPr>
              <w:t xml:space="preserve"> </w:t>
            </w:r>
            <w:r>
              <w:rPr>
                <w:rFonts w:cs="Times New Roman"/>
                <w:lang w:val="en-US"/>
              </w:rPr>
              <w:t>2014</w:t>
            </w:r>
          </w:p>
        </w:tc>
        <w:tc>
          <w:tcPr>
            <w:tcW w:w="28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поздний ср.эоцен, 38</w:t>
            </w:r>
            <w:r>
              <w:rPr>
                <w:rFonts w:cs="Times New Roman"/>
                <w:lang w:val="en-US"/>
              </w:rPr>
              <w:t>,</w:t>
            </w:r>
            <w:r>
              <w:rPr>
                <w:rFonts w:cs="Times New Roman"/>
                <w:lang w:val="ru-RU"/>
              </w:rPr>
              <w:t>7</w:t>
            </w:r>
            <w:r>
              <w:rPr>
                <w:rFonts w:eastAsia="Times New Roman" w:cs="Times New Roman"/>
                <w:lang w:val="ru-RU"/>
              </w:rPr>
              <w:t>±</w:t>
            </w:r>
            <w:r>
              <w:rPr>
                <w:rFonts w:cs="Times New Roman"/>
                <w:lang w:val="ru-RU"/>
              </w:rPr>
              <w:t>1</w:t>
            </w:r>
            <w:r>
              <w:rPr>
                <w:rFonts w:cs="Times New Roman"/>
                <w:lang w:val="en-US"/>
              </w:rPr>
              <w:t>,</w:t>
            </w:r>
            <w:r>
              <w:rPr>
                <w:rFonts w:cs="Times New Roman"/>
                <w:lang w:val="ru-RU"/>
              </w:rPr>
              <w:t xml:space="preserve">0 </w:t>
            </w:r>
            <w:r>
              <w:rPr>
                <w:rFonts w:eastAsia="Times New Roman" w:cs="Times New Roman"/>
                <w:lang w:val="ru-RU"/>
              </w:rPr>
              <w:t>–</w:t>
            </w:r>
            <w:r>
              <w:rPr>
                <w:rFonts w:cs="Times New Roman"/>
                <w:lang w:val="ru-RU"/>
              </w:rPr>
              <w:t xml:space="preserve"> </w:t>
            </w:r>
            <w:r>
              <w:rPr>
                <w:rFonts w:cs="Times New Roman"/>
                <w:u w:val="single"/>
                <w:lang w:val="ru-RU"/>
              </w:rPr>
              <w:t>39</w:t>
            </w:r>
            <w:r>
              <w:rPr>
                <w:rFonts w:cs="Times New Roman"/>
                <w:u w:val="single"/>
                <w:lang w:val="en-US"/>
              </w:rPr>
              <w:t>,</w:t>
            </w:r>
            <w:r>
              <w:rPr>
                <w:rFonts w:cs="Times New Roman"/>
                <w:u w:val="single"/>
                <w:lang w:val="ru-RU"/>
              </w:rPr>
              <w:t>3</w:t>
            </w:r>
            <w:r>
              <w:rPr>
                <w:rFonts w:eastAsia="Times New Roman" w:cs="Times New Roman"/>
                <w:u w:val="single"/>
                <w:lang w:val="ru-RU"/>
              </w:rPr>
              <w:t>±</w:t>
            </w:r>
            <w:r>
              <w:rPr>
                <w:rFonts w:cs="Times New Roman"/>
                <w:u w:val="single"/>
                <w:lang w:val="ru-RU"/>
              </w:rPr>
              <w:t>1</w:t>
            </w:r>
            <w:r>
              <w:rPr>
                <w:rFonts w:cs="Times New Roman"/>
                <w:u w:val="single"/>
                <w:lang w:val="en-US"/>
              </w:rPr>
              <w:t>,</w:t>
            </w:r>
            <w:r>
              <w:rPr>
                <w:rFonts w:cs="Times New Roman"/>
                <w:u w:val="single"/>
                <w:lang w:val="ru-RU"/>
              </w:rPr>
              <w:t xml:space="preserve">0 </w:t>
            </w:r>
            <w:r>
              <w:rPr>
                <w:rFonts w:eastAsia="Times New Roman" w:cs="Times New Roman"/>
                <w:u w:val="single"/>
                <w:lang w:val="ru-RU"/>
              </w:rPr>
              <w:t>–</w:t>
            </w:r>
            <w:r>
              <w:rPr>
                <w:rFonts w:eastAsia="Times New Roman" w:cs="Times New Roman"/>
                <w:u w:val="single"/>
                <w:lang w:val="ru-RU"/>
              </w:rPr>
              <w:t xml:space="preserve"> 39</w:t>
            </w:r>
            <w:r>
              <w:rPr>
                <w:rFonts w:eastAsia="Times New Roman" w:cs="Times New Roman"/>
                <w:u w:val="single"/>
                <w:lang w:val="en-US"/>
              </w:rPr>
              <w:t>,</w:t>
            </w:r>
            <w:r>
              <w:rPr>
                <w:rFonts w:eastAsia="Times New Roman" w:cs="Times New Roman"/>
                <w:u w:val="single"/>
                <w:lang w:val="ru-RU"/>
              </w:rPr>
              <w:t>4±1</w:t>
            </w:r>
            <w:r>
              <w:rPr>
                <w:rFonts w:eastAsia="Times New Roman" w:cs="Times New Roman"/>
                <w:u w:val="single"/>
                <w:lang w:val="en-US"/>
              </w:rPr>
              <w:t>,</w:t>
            </w:r>
            <w:r>
              <w:rPr>
                <w:rFonts w:eastAsia="Times New Roman" w:cs="Times New Roman"/>
                <w:u w:val="single"/>
                <w:lang w:val="ru-RU"/>
              </w:rPr>
              <w:t>1</w:t>
            </w:r>
            <w:r>
              <w:rPr>
                <w:rFonts w:eastAsia="Times New Roman" w:cs="Times New Roman"/>
                <w:lang w:val="ru-RU"/>
              </w:rPr>
              <w:t xml:space="preserve"> </w:t>
            </w:r>
            <w:r>
              <w:rPr>
                <w:rFonts w:eastAsia="Times New Roman" w:cs="Times New Roman"/>
                <w:lang w:val="ru-RU"/>
              </w:rPr>
              <w:t xml:space="preserve">– </w:t>
            </w:r>
            <w:r>
              <w:rPr>
                <w:rFonts w:eastAsia="Times New Roman" w:cs="Times New Roman"/>
                <w:lang w:val="ru-RU"/>
              </w:rPr>
              <w:t>40</w:t>
            </w:r>
            <w:r>
              <w:rPr>
                <w:rFonts w:eastAsia="Times New Roman" w:cs="Times New Roman"/>
                <w:lang w:val="en-US"/>
              </w:rPr>
              <w:t>,</w:t>
            </w:r>
            <w:r>
              <w:rPr>
                <w:rFonts w:eastAsia="Times New Roman" w:cs="Times New Roman"/>
                <w:lang w:val="ru-RU"/>
              </w:rPr>
              <w:t>7±1</w:t>
            </w:r>
            <w:r>
              <w:rPr>
                <w:rFonts w:eastAsia="Times New Roman" w:cs="Times New Roman"/>
                <w:lang w:val="en-US"/>
              </w:rPr>
              <w:t>,</w:t>
            </w:r>
            <w:r>
              <w:rPr>
                <w:rFonts w:eastAsia="Times New Roman" w:cs="Times New Roman"/>
                <w:lang w:val="ru-RU"/>
              </w:rPr>
              <w:t xml:space="preserve">1 </w:t>
            </w:r>
            <w:r>
              <w:rPr>
                <w:rFonts w:cs="Times New Roman"/>
                <w:lang w:val="ru-RU"/>
              </w:rPr>
              <w:t xml:space="preserve">млн.л.н, </w:t>
            </w:r>
            <w:r>
              <w:rPr>
                <w:rFonts w:cs="Times New Roman"/>
                <w:lang w:val="en-US"/>
              </w:rPr>
              <w:t xml:space="preserve">Bartonian, </w:t>
            </w:r>
            <w:r>
              <w:rPr>
                <w:rFonts w:cs="Times New Roman"/>
                <w:lang w:val="ru-RU"/>
              </w:rPr>
              <w:t>ц.</w:t>
            </w:r>
            <w:r>
              <w:rPr>
                <w:rFonts w:cs="Times New Roman"/>
                <w:lang w:val="en-US"/>
              </w:rPr>
              <w:t>Тунис</w:t>
            </w:r>
            <w:r>
              <w:rPr>
                <w:rFonts w:cs="Times New Roman"/>
                <w:lang w:val="ru-RU"/>
              </w:rPr>
              <w:t>, southeastern flank Djebel el Kebar, Amamria hamlet, около Soug-Jedid village (Sidi Bouzid Township), Kebar 1 (KEB-1)</w:t>
            </w:r>
          </w:p>
        </w:tc>
        <w:tc>
          <w:tcPr>
            <w:tcW w:w="3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правый M</w:t>
            </w:r>
            <w:r>
              <w:rPr>
                <w:rFonts w:cs="Times New Roman"/>
                <w:vertAlign w:val="superscript"/>
              </w:rPr>
              <w:t>2</w:t>
            </w:r>
            <w:r>
              <w:rPr>
                <w:rFonts w:cs="Times New Roman"/>
                <w:position w:val="0"/>
                <w:sz w:val="20"/>
                <w:sz w:val="20"/>
                <w:vertAlign w:val="baseline"/>
              </w:rPr>
              <w:t xml:space="preserve"> KEB-1-001</w:t>
            </w:r>
          </w:p>
          <w:p>
            <w:pPr>
              <w:pStyle w:val="Normal"/>
              <w:snapToGrid w:val="false"/>
              <w:rPr/>
            </w:pPr>
            <w:r>
              <w:rPr>
                <w:rFonts w:cs="Times New Roman"/>
                <w:lang w:val="ru-RU"/>
              </w:rPr>
              <w:t xml:space="preserve">размер как у </w:t>
            </w:r>
            <w:r>
              <w:rPr>
                <w:rFonts w:cs="Times New Roman"/>
                <w:i/>
                <w:iCs/>
                <w:lang w:val="ru-RU"/>
              </w:rPr>
              <w:t>Afrotarsius libycus</w:t>
            </w:r>
          </w:p>
          <w:p>
            <w:pPr>
              <w:pStyle w:val="Normal"/>
              <w:snapToGrid w:val="false"/>
              <w:rPr/>
            </w:pPr>
            <w:r>
              <w:rPr>
                <w:rFonts w:eastAsia="DejaVu Sans;Times New Roman" w:cs="Times New Roman"/>
                <w:i w:val="false"/>
                <w:iCs w:val="false"/>
                <w:lang w:val="ru-RU"/>
              </w:rPr>
              <w:t xml:space="preserve">Marivaux L., Essid E.M., Marzougui W., Ammar H.Kh., Adnet S., Marandat B., Merzeraud G., Ramdarshan A., Tabuce R., Vianey-Liaud M. </w:t>
            </w:r>
            <w:r>
              <w:rPr>
                <w:rFonts w:eastAsia="DejaVu Sans;Times New Roman" w:cs="Times New Roman"/>
                <w:i w:val="false"/>
                <w:iCs w:val="false"/>
                <w:lang w:val="en-US"/>
              </w:rPr>
              <w:t>et</w:t>
            </w:r>
            <w:r>
              <w:rPr>
                <w:rFonts w:eastAsia="DejaVu Sans;Times New Roman" w:cs="Times New Roman"/>
                <w:i w:val="false"/>
                <w:iCs w:val="false"/>
                <w:lang w:val="ru-RU"/>
              </w:rPr>
              <w:t xml:space="preserve"> </w:t>
            </w:r>
            <w:r>
              <w:rPr>
                <w:rFonts w:eastAsia="DejaVu Sans;Times New Roman" w:cs="Times New Roman"/>
                <w:i w:val="false"/>
                <w:iCs w:val="false"/>
                <w:lang w:val="en-US"/>
              </w:rPr>
              <w:t>Yans J.</w:t>
            </w:r>
            <w:r>
              <w:rPr>
                <w:rFonts w:eastAsia="DejaVu Sans;Times New Roman" w:cs="Times New Roman"/>
                <w:i w:val="false"/>
                <w:iCs w:val="false"/>
                <w:lang w:val="ru-RU"/>
              </w:rPr>
              <w:t xml:space="preserve"> </w:t>
            </w:r>
            <w:r>
              <w:rPr>
                <w:rFonts w:cs="Times New Roman"/>
                <w:lang w:val="en-US"/>
              </w:rPr>
              <w:t xml:space="preserve">A morphological intermediate between eosimiiform and simiiform primates from the Late Middle Eocene of Tunisia: macroevolutionary and paleobiogeographic implications of early anthropoids // AJPhA, 2014, V.154, </w:t>
            </w:r>
            <w:r>
              <w:rPr>
                <w:rFonts w:cs="Times New Roman"/>
                <w:lang w:val="ru-RU"/>
              </w:rPr>
              <w:t>№</w:t>
            </w:r>
            <w:r>
              <w:rPr>
                <w:rFonts w:cs="Times New Roman"/>
                <w:lang w:val="en-US"/>
              </w:rPr>
              <w:t>3, pp.387-401.</w:t>
            </w:r>
          </w:p>
        </w:tc>
      </w:tr>
    </w:tbl>
    <w:p>
      <w:pPr>
        <w:pStyle w:val="Normal"/>
        <w:jc w:val="center"/>
        <w:rPr>
          <w:rFonts w:cs="Times New Roman"/>
          <w:lang w:val="en-US"/>
        </w:rPr>
      </w:pPr>
      <w:r>
        <w:rPr>
          <w:rFonts w:cs="Times New Roman"/>
          <w:lang w:val="en-US"/>
        </w:rPr>
        <w:t>---------------------------------------------------------------------------------------------</w:t>
      </w:r>
    </w:p>
    <w:p>
      <w:pPr>
        <w:pStyle w:val="Heading2"/>
        <w:numPr>
          <w:ilvl w:val="1"/>
          <w:numId w:val="5"/>
        </w:numPr>
        <w:jc w:val="center"/>
        <w:rPr/>
      </w:pPr>
      <w:bookmarkStart w:id="85" w:name="__RefHeading___Toc146796_2125148722"/>
      <w:bookmarkStart w:id="86" w:name="__RefHeading__90_2061562761"/>
      <w:bookmarkStart w:id="87" w:name="__RefHeading__117_25711451"/>
      <w:bookmarkEnd w:id="85"/>
      <w:bookmarkEnd w:id="86"/>
      <w:bookmarkEnd w:id="87"/>
      <w:r>
        <w:rPr>
          <w:rFonts w:cs="Times New Roman" w:ascii="Times New Roman" w:hAnsi="Times New Roman"/>
        </w:rPr>
        <w:t>инфраотряд</w:t>
      </w:r>
      <w:r>
        <w:rPr>
          <w:rFonts w:cs="Times New Roman" w:ascii="Times New Roman" w:hAnsi="Times New Roman"/>
          <w:lang w:val="en-US"/>
        </w:rPr>
        <w:t xml:space="preserve"> PLATYRRHINI É.GEOFFROY, 1812</w:t>
      </w:r>
    </w:p>
    <w:p>
      <w:pPr>
        <w:pStyle w:val="Normal"/>
        <w:jc w:val="center"/>
        <w:rPr/>
      </w:pPr>
      <w:r>
        <w:rPr>
          <w:rFonts w:cs="Times New Roman"/>
          <w:lang w:val="en-US"/>
        </w:rPr>
        <w:t>(=</w:t>
      </w:r>
      <w:r>
        <w:rPr>
          <w:rFonts w:cs="Times New Roman"/>
        </w:rPr>
        <w:t>секция</w:t>
      </w:r>
      <w:r>
        <w:rPr>
          <w:rFonts w:cs="Times New Roman"/>
          <w:lang w:val="en-US"/>
        </w:rPr>
        <w:t xml:space="preserve"> или </w:t>
      </w:r>
      <w:r>
        <w:rPr>
          <w:rFonts w:cs="Times New Roman"/>
        </w:rPr>
        <w:t>н</w:t>
      </w:r>
      <w:r>
        <w:rPr>
          <w:rFonts w:cs="Times New Roman"/>
          <w:lang w:val="en-US"/>
        </w:rPr>
        <w:t>ад</w:t>
      </w:r>
      <w:r>
        <w:rPr>
          <w:rFonts w:cs="Times New Roman"/>
        </w:rPr>
        <w:t>сем</w:t>
      </w:r>
      <w:r>
        <w:rPr>
          <w:rFonts w:cs="Times New Roman"/>
          <w:lang w:val="en-US"/>
        </w:rPr>
        <w:t xml:space="preserve">. </w:t>
      </w:r>
      <w:r>
        <w:rPr>
          <w:rFonts w:cs="Times New Roman"/>
          <w:b/>
          <w:lang w:val="en-US"/>
        </w:rPr>
        <w:t xml:space="preserve">PLATYRRHINI </w:t>
      </w:r>
      <w:r>
        <w:rPr>
          <w:rFonts w:cs="Times New Roman"/>
          <w:lang w:val="en-US"/>
        </w:rPr>
        <w:t xml:space="preserve">(=PLATYRRINA) </w:t>
      </w:r>
      <w:r>
        <w:rPr>
          <w:rFonts w:cs="Times New Roman"/>
        </w:rPr>
        <w:t>подотряда</w:t>
      </w:r>
      <w:r>
        <w:rPr>
          <w:rFonts w:cs="Times New Roman"/>
          <w:lang w:val="en-US"/>
        </w:rPr>
        <w:t xml:space="preserve"> </w:t>
      </w:r>
      <w:r>
        <w:rPr>
          <w:rFonts w:cs="Times New Roman"/>
          <w:b/>
          <w:lang w:val="en-US"/>
        </w:rPr>
        <w:t>ANTHROPOIDEA</w:t>
      </w:r>
    </w:p>
    <w:p>
      <w:pPr>
        <w:pStyle w:val="Normal"/>
        <w:jc w:val="center"/>
        <w:rPr/>
      </w:pPr>
      <w:r>
        <w:rPr>
          <w:rFonts w:cs="Times New Roman"/>
          <w:lang w:val="en-US"/>
        </w:rPr>
        <w:t>=</w:t>
      </w:r>
      <w:r>
        <w:rPr>
          <w:rFonts w:cs="Times New Roman"/>
        </w:rPr>
        <w:t>парвотряд</w:t>
      </w:r>
      <w:r>
        <w:rPr>
          <w:rFonts w:cs="Times New Roman"/>
          <w:b/>
          <w:lang w:val="en-US"/>
        </w:rPr>
        <w:t xml:space="preserve"> PLATYRRHINI</w:t>
      </w:r>
      <w:r>
        <w:rPr>
          <w:rFonts w:cs="Times New Roman"/>
          <w:lang w:val="en-US"/>
        </w:rPr>
        <w:t xml:space="preserve"> </w:t>
      </w:r>
      <w:r>
        <w:rPr>
          <w:rFonts w:cs="Times New Roman"/>
        </w:rPr>
        <w:t>инфраотряда</w:t>
      </w:r>
      <w:r>
        <w:rPr>
          <w:rFonts w:cs="Times New Roman"/>
          <w:lang w:val="en-US"/>
        </w:rPr>
        <w:t xml:space="preserve"> SIMIIFORMES</w:t>
      </w:r>
      <w:r>
        <w:rPr>
          <w:rFonts w:cs="Times New Roman"/>
          <w:lang w:val="ru-RU"/>
        </w:rPr>
        <w:t xml:space="preserve"> (иногда с семействами Cebidae (подсемейства Cebinae (с единственной трибой Cebini), Aotinae (с единственной трибой Nyctipithecini) и Callithrichinae (с трибами Callitrichini, Saguini и Callimiconi)) и Atelidae</w:t>
      </w:r>
      <w:r>
        <w:rPr>
          <w:rFonts w:cs="Times New Roman"/>
          <w:lang w:val="en-US"/>
        </w:rPr>
        <w:t xml:space="preserve"> (</w:t>
      </w:r>
      <w:r>
        <w:rPr>
          <w:rFonts w:cs="Times New Roman"/>
          <w:lang w:val="ru-RU"/>
        </w:rPr>
        <w:t>подсемейства</w:t>
      </w:r>
      <w:r>
        <w:rPr>
          <w:rFonts w:cs="Times New Roman"/>
          <w:lang w:val="en-US"/>
        </w:rPr>
        <w:t xml:space="preserve"> Pitheciinae (</w:t>
      </w:r>
      <w:r>
        <w:rPr>
          <w:rFonts w:cs="Times New Roman"/>
          <w:lang w:val="ru-RU"/>
        </w:rPr>
        <w:t>с трибами Callicebini и Pitheciini) и Atelinae (трибы Atelini (с подтрибами Atelina и Lagotichina) и Alouattini)</w:t>
      </w:r>
      <w:r>
        <w:rPr>
          <w:rFonts w:cs="Times New Roman"/>
          <w:lang w:val="en-US"/>
        </w:rPr>
        <w:t>))</w:t>
      </w:r>
    </w:p>
    <w:p>
      <w:pPr>
        <w:pStyle w:val="Normal"/>
        <w:jc w:val="center"/>
        <w:rPr>
          <w:rFonts w:cs="Times New Roman"/>
          <w:lang w:val="en-US"/>
        </w:rPr>
      </w:pPr>
      <w:r>
        <w:rPr>
          <w:rFonts w:cs="Times New Roman"/>
          <w:lang w:val="en-US"/>
        </w:rPr>
        <w:t>=надсем. Callitrichoidea McKenna et Bell, 1997 (Gray, 1821) парвоотряда ANTHROPOIDEA с семействами Callitrichidae и Atelidae</w:t>
      </w:r>
    </w:p>
    <w:p>
      <w:pPr>
        <w:pStyle w:val="Normal"/>
        <w:jc w:val="center"/>
        <w:rPr>
          <w:rFonts w:cs="Times New Roman"/>
          <w:lang w:val="en-US"/>
        </w:rPr>
      </w:pPr>
      <w:r>
        <w:rPr>
          <w:rFonts w:cs="Times New Roman"/>
          <w:lang w:val="en-US"/>
        </w:rPr>
        <w:t>=PSEUDOPITHECI H.M.D.Blainville, 1839)</w:t>
      </w:r>
    </w:p>
    <w:p>
      <w:pPr>
        <w:pStyle w:val="Normal"/>
        <w:jc w:val="center"/>
        <w:rPr>
          <w:rFonts w:cs="Times New Roman"/>
        </w:rPr>
      </w:pPr>
      <w:r>
        <w:rPr>
          <w:rFonts w:cs="Times New Roman"/>
        </w:rPr>
        <w:t>(ШИРОКОНОСЫЕ)</w:t>
      </w:r>
    </w:p>
    <w:p>
      <w:pPr>
        <w:pStyle w:val="Normal"/>
        <w:jc w:val="center"/>
        <w:rPr>
          <w:rFonts w:cs="Times New Roman"/>
        </w:rPr>
      </w:pPr>
      <w:r>
        <w:rPr>
          <w:rFonts w:cs="Times New Roman"/>
        </w:rPr>
        <w:t>отделились от узконосых 25 млн.л.н.</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b/>
          <w:lang w:val="en-US"/>
        </w:rPr>
        <w:t>Ceboidea</w:t>
      </w:r>
      <w:r>
        <w:rPr>
          <w:rFonts w:cs="Times New Roman"/>
        </w:rPr>
        <w:t xml:space="preserve"> </w:t>
      </w:r>
      <w:r>
        <w:rPr>
          <w:rFonts w:cs="Times New Roman"/>
          <w:lang w:val="en-US"/>
        </w:rPr>
        <w:t>Simpson</w:t>
      </w:r>
      <w:r>
        <w:rPr>
          <w:rFonts w:cs="Times New Roman"/>
        </w:rPr>
        <w:t>, 1931</w:t>
      </w:r>
    </w:p>
    <w:p>
      <w:pPr>
        <w:pStyle w:val="Normal"/>
        <w:jc w:val="center"/>
        <w:rPr/>
      </w:pPr>
      <w:r>
        <w:rPr>
          <w:rFonts w:cs="Times New Roman"/>
        </w:rPr>
        <w:t xml:space="preserve">(=надсем. </w:t>
      </w:r>
      <w:r>
        <w:rPr>
          <w:rFonts w:cs="Times New Roman"/>
          <w:b/>
          <w:lang w:val="en-US"/>
        </w:rPr>
        <w:t>Ateloidea</w:t>
      </w:r>
      <w:r>
        <w:rPr>
          <w:rFonts w:cs="Times New Roman"/>
        </w:rPr>
        <w:t xml:space="preserve"> с семействами </w:t>
      </w:r>
      <w:r>
        <w:rPr>
          <w:rFonts w:cs="Times New Roman"/>
          <w:lang w:val="en-US"/>
        </w:rPr>
        <w:t>Atelidae</w:t>
      </w:r>
      <w:r>
        <w:rPr>
          <w:rFonts w:cs="Times New Roman"/>
        </w:rPr>
        <w:t xml:space="preserve"> (ревуны, паукообразные, саки, тити, совиные обезьяны) и </w:t>
      </w:r>
      <w:r>
        <w:rPr>
          <w:rFonts w:cs="Times New Roman"/>
          <w:lang w:val="en-US"/>
        </w:rPr>
        <w:t>Cebidae</w:t>
      </w:r>
      <w:r>
        <w:rPr>
          <w:rFonts w:cs="Times New Roman"/>
        </w:rPr>
        <w:t xml:space="preserve"> (беличьи обезьяны, капуцины, мармозетки)</w:t>
      </w:r>
    </w:p>
    <w:p>
      <w:pPr>
        <w:pStyle w:val="Normal"/>
        <w:jc w:val="center"/>
        <w:rPr/>
      </w:pPr>
      <w:r>
        <w:rPr>
          <w:rFonts w:cs="Times New Roman"/>
        </w:rPr>
        <w:t xml:space="preserve">иногда выделяются равноценные семейства: </w:t>
      </w:r>
      <w:r>
        <w:rPr>
          <w:rFonts w:cs="Times New Roman"/>
          <w:lang w:val="en-US"/>
        </w:rPr>
        <w:t>Cebidae</w:t>
      </w:r>
      <w:r>
        <w:rPr>
          <w:rFonts w:cs="Times New Roman"/>
        </w:rPr>
        <w:t xml:space="preserve"> (мармозетки, тамарины, капуцины и беличьи обезьяны, 56 видов), </w:t>
      </w:r>
      <w:r>
        <w:rPr>
          <w:rFonts w:cs="Times New Roman"/>
          <w:lang w:val="en-US"/>
        </w:rPr>
        <w:t>Aotidae</w:t>
      </w:r>
      <w:r>
        <w:rPr>
          <w:rFonts w:cs="Times New Roman"/>
        </w:rPr>
        <w:t xml:space="preserve"> (дурукули, 7 видов), </w:t>
      </w:r>
      <w:r>
        <w:rPr>
          <w:rFonts w:cs="Times New Roman"/>
          <w:lang w:val="en-US"/>
        </w:rPr>
        <w:t>Pitheciidae</w:t>
      </w:r>
      <w:r>
        <w:rPr>
          <w:rFonts w:cs="Times New Roman"/>
        </w:rPr>
        <w:t xml:space="preserve"> (тити, саки и уакари, 43 вида), </w:t>
      </w:r>
      <w:r>
        <w:rPr>
          <w:rFonts w:cs="Times New Roman"/>
          <w:lang w:val="en-US"/>
        </w:rPr>
        <w:t>Atelidae</w:t>
      </w:r>
      <w:r>
        <w:rPr>
          <w:rFonts w:cs="Times New Roman"/>
        </w:rPr>
        <w:t xml:space="preserve"> </w:t>
      </w:r>
      <w:r>
        <w:rPr>
          <w:rFonts w:cs="Times New Roman"/>
          <w:lang w:val="en-US"/>
        </w:rPr>
        <w:t>Gray</w:t>
      </w:r>
      <w:r>
        <w:rPr>
          <w:rFonts w:cs="Times New Roman"/>
        </w:rPr>
        <w:t>, 1825 (ревуны, паукообразные и шерстистые обезьяны, 24 вида)</w:t>
      </w:r>
    </w:p>
    <w:p>
      <w:pPr>
        <w:pStyle w:val="Normal"/>
        <w:jc w:val="center"/>
        <w:rPr/>
      </w:pPr>
      <w:r>
        <w:rPr>
          <w:rFonts w:cs="Times New Roman"/>
        </w:rPr>
        <w:t>не ясен смысл выделения надсемейства, так как оно одно!</w:t>
      </w:r>
      <w:r>
        <w:rPr>
          <w:rFonts w:cs="Times New Roman"/>
          <w:lang w:val="en-US"/>
        </w:rPr>
        <w:t xml:space="preserve"> </w:t>
      </w:r>
      <w:r>
        <w:rPr>
          <w:rFonts w:cs="Times New Roman"/>
          <w:lang w:val="ru-RU"/>
        </w:rPr>
        <w:t>выделяется для подчёркивания монофилии</w:t>
      </w:r>
      <w:r>
        <w:rPr>
          <w:rFonts w:cs="Times New Roman"/>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Cebidae</w:t>
      </w:r>
      <w:r>
        <w:rPr>
          <w:rFonts w:cs="Times New Roman"/>
          <w:lang w:val="en-US"/>
        </w:rPr>
        <w:t xml:space="preserve"> Bonaparte, 1831</w:t>
      </w:r>
    </w:p>
    <w:p>
      <w:pPr>
        <w:pStyle w:val="Normal"/>
        <w:jc w:val="center"/>
        <w:rPr/>
      </w:pPr>
      <w:r>
        <w:rPr>
          <w:rFonts w:cs="Times New Roman"/>
          <w:lang w:val="en-US"/>
        </w:rPr>
        <w:t>(=</w:t>
      </w:r>
      <w:r>
        <w:rPr>
          <w:rFonts w:cs="Times New Roman"/>
        </w:rPr>
        <w:t>сем</w:t>
      </w:r>
      <w:r>
        <w:rPr>
          <w:rFonts w:cs="Times New Roman"/>
          <w:lang w:val="en-US"/>
        </w:rPr>
        <w:t>. Atelidae Tattersall, Delson et Van Couvering, 1988 (Gray, 1825)</w:t>
      </w:r>
    </w:p>
    <w:p>
      <w:pPr>
        <w:pStyle w:val="Normal"/>
        <w:jc w:val="center"/>
        <w:rPr/>
      </w:pPr>
      <w:r>
        <w:rPr>
          <w:rFonts w:cs="Times New Roman"/>
          <w:lang w:val="en-US"/>
        </w:rPr>
        <w:t xml:space="preserve">иногда выделяются </w:t>
      </w:r>
      <w:r>
        <w:rPr>
          <w:rFonts w:cs="Times New Roman"/>
          <w:lang w:val="ru-RU"/>
        </w:rPr>
        <w:t>подсемейства Cebinae (с единственной трибой Cebini), Aotinae (с единственной трибой Nyctipithecini) и Callithrichinae (с трибами Callitrichini, Saguini и Callimiconi)</w:t>
      </w:r>
      <w:r>
        <w:rPr>
          <w:rFonts w:cs="Times New Roman"/>
          <w:lang w:val="en-US"/>
        </w:rPr>
        <w:t>)</w:t>
      </w:r>
    </w:p>
    <w:p>
      <w:pPr>
        <w:pStyle w:val="Normal"/>
        <w:jc w:val="center"/>
        <w:rPr/>
      </w:pPr>
      <w:r>
        <w:rPr>
          <w:rFonts w:cs="Times New Roman"/>
          <w:lang w:val="en-US"/>
        </w:rPr>
        <w:t>(</w:t>
      </w:r>
      <w:r>
        <w:rPr>
          <w:rFonts w:cs="Times New Roman"/>
        </w:rPr>
        <w:t>цебусовые</w:t>
      </w:r>
      <w:r>
        <w:rPr>
          <w:rFonts w:cs="Times New Roman"/>
          <w:lang w:val="en-US"/>
        </w:rPr>
        <w:t>)</w:t>
      </w:r>
    </w:p>
    <w:p>
      <w:pPr>
        <w:pStyle w:val="Normal"/>
        <w:jc w:val="center"/>
        <w:rPr>
          <w:rFonts w:cs="Times New Roman"/>
          <w:lang w:val="en-US"/>
        </w:rPr>
      </w:pPr>
      <w:r>
        <w:rPr>
          <w:rFonts w:cs="Times New Roman"/>
          <w:lang w:val="en-US"/>
        </w:rPr>
        <w:t>2133/2133</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bCs/>
          <w:lang w:val="en-US"/>
        </w:rPr>
        <w:t>Alouattinae</w:t>
      </w:r>
      <w:r>
        <w:rPr>
          <w:rFonts w:cs="Times New Roman"/>
          <w:lang w:val="en-US"/>
        </w:rPr>
        <w:t xml:space="preserve"> Trouessart, 1897 (</w:t>
      </w:r>
      <w:r>
        <w:rPr>
          <w:rFonts w:cs="Times New Roman"/>
          <w:lang w:val="ru-RU"/>
        </w:rPr>
        <w:t xml:space="preserve">Gray, </w:t>
      </w:r>
      <w:r>
        <w:rPr>
          <w:rFonts w:cs="Times New Roman"/>
          <w:lang w:val="en-US"/>
        </w:rPr>
        <w:t>1825)</w:t>
      </w:r>
    </w:p>
    <w:p>
      <w:pPr>
        <w:pStyle w:val="Normal"/>
        <w:jc w:val="center"/>
        <w:rPr>
          <w:rFonts w:cs="Times New Roman"/>
          <w:lang w:val="en-US"/>
        </w:rPr>
      </w:pPr>
      <w:r>
        <w:rPr>
          <w:rFonts w:cs="Times New Roman"/>
          <w:lang w:val="en-US"/>
        </w:rPr>
        <w:t>(=Mycetinae</w:t>
      </w:r>
    </w:p>
    <w:p>
      <w:pPr>
        <w:pStyle w:val="Normal"/>
        <w:jc w:val="center"/>
        <w:rPr/>
      </w:pPr>
      <w:r>
        <w:rPr>
          <w:rFonts w:cs="Times New Roman"/>
          <w:lang w:val="en-US"/>
        </w:rPr>
        <w:t>=</w:t>
      </w:r>
      <w:r>
        <w:rPr>
          <w:rFonts w:cs="Times New Roman"/>
        </w:rPr>
        <w:t>триба</w:t>
      </w:r>
      <w:r>
        <w:rPr>
          <w:rFonts w:cs="Times New Roman"/>
          <w:lang w:val="en-US"/>
        </w:rPr>
        <w:t xml:space="preserve"> Alouattini Szalay et Delson, 1979 (Trouessart, 1897)</w:t>
      </w:r>
      <w:r>
        <w:rPr>
          <w:rFonts w:cs="Times New Roman"/>
          <w:lang w:val="ru-RU"/>
        </w:rPr>
        <w:t xml:space="preserve"> (=триба Mycetini Gray, 1825)</w:t>
      </w:r>
      <w:r>
        <w:rPr>
          <w:rFonts w:cs="Times New Roman"/>
          <w:lang w:val="en-US"/>
        </w:rPr>
        <w:t xml:space="preserve"> </w:t>
      </w:r>
      <w:r>
        <w:rPr>
          <w:rFonts w:cs="Times New Roman"/>
        </w:rPr>
        <w:t>подсем</w:t>
      </w:r>
      <w:r>
        <w:rPr>
          <w:rFonts w:cs="Times New Roman"/>
          <w:lang w:val="en-US"/>
        </w:rPr>
        <w:t xml:space="preserve">. Atelinae </w:t>
      </w:r>
      <w:r>
        <w:rPr>
          <w:rFonts w:cs="Times New Roman"/>
          <w:lang w:val="ru-RU"/>
        </w:rPr>
        <w:t xml:space="preserve">сем. </w:t>
      </w:r>
      <w:r>
        <w:rPr>
          <w:rFonts w:cs="Times New Roman"/>
          <w:lang w:val="en-US"/>
        </w:rPr>
        <w:t>Atelidae Gray, 1825</w:t>
      </w:r>
      <w:r>
        <w:rPr>
          <w:rFonts w:cs="Times New Roman"/>
          <w:lang w:val="ru-RU"/>
        </w:rPr>
        <w:t xml:space="preserve"> (в составе подсем. Atelina</w:t>
      </w:r>
      <w:r>
        <w:rPr>
          <w:rFonts w:cs="Times New Roman"/>
          <w:lang w:val="en-US"/>
        </w:rPr>
        <w:t xml:space="preserve">e </w:t>
      </w:r>
      <w:r>
        <w:rPr>
          <w:rFonts w:cs="Times New Roman"/>
          <w:lang w:val="ru-RU"/>
        </w:rPr>
        <w:t xml:space="preserve">и Pitheciinae) или сем. </w:t>
      </w:r>
      <w:r>
        <w:rPr>
          <w:rFonts w:cs="Times New Roman"/>
          <w:b w:val="false"/>
          <w:bCs w:val="false"/>
          <w:lang w:val="en-US"/>
        </w:rPr>
        <w:t>Cebidae</w:t>
      </w:r>
    </w:p>
    <w:p>
      <w:pPr>
        <w:pStyle w:val="Normal"/>
        <w:jc w:val="center"/>
        <w:rPr/>
      </w:pPr>
      <w:r>
        <w:rPr>
          <w:rFonts w:cs="Times New Roman"/>
        </w:rPr>
        <w:t>иногда включается в сем. Atelidae (вместе с подсем. Atelina</w:t>
      </w:r>
      <w:r>
        <w:rPr>
          <w:rFonts w:cs="Times New Roman"/>
          <w:lang w:val="en-US"/>
        </w:rPr>
        <w:t>e</w:t>
      </w:r>
      <w:r>
        <w:rPr>
          <w:rFonts w:cs="Times New Roman"/>
        </w:rPr>
        <w:t>))</w:t>
      </w:r>
    </w:p>
    <w:p>
      <w:pPr>
        <w:pStyle w:val="Normal"/>
        <w:jc w:val="center"/>
        <w:rPr>
          <w:rFonts w:cs="Times New Roman"/>
        </w:rPr>
      </w:pPr>
      <w:r>
        <w:rPr>
          <w:rFonts w:cs="Times New Roman"/>
        </w:rPr>
        <w:t>(ревуновые)</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887"/>
        <w:gridCol w:w="2640"/>
        <w:gridCol w:w="3692"/>
      </w:tblGrid>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Alouatta Lacépède, 1799</w:t>
            </w:r>
          </w:p>
          <w:p>
            <w:pPr>
              <w:pStyle w:val="Normal"/>
              <w:jc w:val="center"/>
              <w:rPr>
                <w:rFonts w:cs="Times New Roman"/>
                <w:lang w:val="en-US"/>
              </w:rPr>
            </w:pPr>
            <w:r>
              <w:rPr>
                <w:rFonts w:cs="Times New Roman"/>
                <w:lang w:val="en-US"/>
              </w:rPr>
              <w:t>(=Aloutta</w:t>
            </w:r>
          </w:p>
          <w:p>
            <w:pPr>
              <w:pStyle w:val="Normal"/>
              <w:jc w:val="center"/>
              <w:rPr>
                <w:rFonts w:cs="Times New Roman"/>
                <w:lang w:val="en-US"/>
              </w:rPr>
            </w:pPr>
            <w:r>
              <w:rPr>
                <w:rFonts w:cs="Times New Roman"/>
                <w:lang w:val="en-US"/>
              </w:rPr>
              <w:t>=Mycetes Illig. etÉ.Geoffroy</w:t>
            </w:r>
          </w:p>
          <w:p>
            <w:pPr>
              <w:pStyle w:val="Normal"/>
              <w:jc w:val="center"/>
              <w:rPr/>
            </w:pPr>
            <w:r>
              <w:rPr>
                <w:rFonts w:cs="Times New Roman"/>
                <w:lang w:val="en-US"/>
              </w:rPr>
              <w:t>и</w:t>
            </w:r>
            <w:r>
              <w:rPr>
                <w:rFonts w:cs="Times New Roman"/>
                <w:lang w:val="ru-RU"/>
              </w:rPr>
              <w:t>ногда включается в</w:t>
            </w:r>
            <w:r>
              <w:rPr>
                <w:rFonts w:cs="Times New Roman"/>
                <w:lang w:val="en-US"/>
              </w:rPr>
              <w:t xml:space="preserve"> триб</w:t>
            </w:r>
            <w:r>
              <w:rPr>
                <w:rFonts w:cs="Times New Roman"/>
                <w:lang w:val="ru-RU"/>
              </w:rPr>
              <w:t>у</w:t>
            </w:r>
            <w:r>
              <w:rPr>
                <w:rFonts w:cs="Times New Roman"/>
                <w:lang w:val="en-US"/>
              </w:rPr>
              <w:t xml:space="preserve"> Alouattini подсемейства </w:t>
            </w:r>
            <w:r>
              <w:rPr>
                <w:rFonts w:cs="Times New Roman"/>
                <w:lang w:val="ru-RU"/>
              </w:rPr>
              <w:t>Atelinae семейства Atelidae</w:t>
            </w:r>
            <w:r>
              <w:rPr>
                <w:rFonts w:cs="Times New Roman"/>
                <w:lang w:val="en-US"/>
              </w:rPr>
              <w:t>)</w:t>
            </w:r>
          </w:p>
          <w:p>
            <w:pPr>
              <w:pStyle w:val="Normal"/>
              <w:jc w:val="center"/>
              <w:rPr/>
            </w:pPr>
            <w:r>
              <w:rPr>
                <w:rFonts w:cs="Times New Roman"/>
              </w:rPr>
              <w:t xml:space="preserve">(ревуны, </w:t>
            </w:r>
            <w:r>
              <w:rPr>
                <w:rFonts w:cs="Times New Roman"/>
                <w:lang w:val="en-US"/>
              </w:rPr>
              <w:t>howler</w:t>
            </w:r>
            <w:r>
              <w:rPr>
                <w:rFonts w:cs="Times New Roman"/>
              </w:rPr>
              <w:t xml:space="preserve"> </w:t>
            </w:r>
            <w:r>
              <w:rPr>
                <w:rFonts w:cs="Times New Roman"/>
                <w:lang w:val="en-US"/>
              </w:rPr>
              <w:t>monkeys</w:t>
            </w:r>
            <w:r>
              <w:rPr>
                <w:rFonts w:cs="Times New Roman"/>
              </w:rPr>
              <w:t>)</w:t>
            </w:r>
          </w:p>
          <w:p>
            <w:pPr>
              <w:pStyle w:val="Normal"/>
              <w:jc w:val="center"/>
              <w:rPr>
                <w:rFonts w:cs="Times New Roman"/>
              </w:rPr>
            </w:pPr>
            <w:r>
              <w:rPr>
                <w:rFonts w:cs="Times New Roman"/>
              </w:rPr>
              <w:t>(?6-10 видов в 3-6 группах)</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совр. Ц.Ам., Мексика, г.Веракрус-Ю.Ам., Аргентина; равнинные </w:t>
            </w:r>
            <w:r>
              <w:rPr>
                <w:rFonts w:eastAsia="Times New Roman" w:cs="Times New Roman"/>
              </w:rPr>
              <w:t>–</w:t>
            </w:r>
            <w:r>
              <w:rPr>
                <w:rFonts w:eastAsia="Times New Roman" w:cs="Times New Roman"/>
              </w:rPr>
              <w:t xml:space="preserve"> </w:t>
            </w:r>
            <w:r>
              <w:rPr>
                <w:rFonts w:cs="Times New Roman"/>
              </w:rPr>
              <w:t>горные тропические леса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9 кг, 37-72+49-75 или 56-91+58-91 см</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i/>
              </w:rPr>
              <w:t>группа "</w:t>
            </w:r>
            <w:r>
              <w:rPr>
                <w:rFonts w:cs="Times New Roman"/>
                <w:i/>
                <w:lang w:val="en-US"/>
              </w:rPr>
              <w:t>Alouatta</w:t>
            </w:r>
            <w:r>
              <w:rPr>
                <w:rFonts w:cs="Times New Roman"/>
                <w:i/>
              </w:rPr>
              <w:t xml:space="preserve"> caraya":</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Alouatta caraya</w:t>
            </w:r>
            <w:r>
              <w:rPr>
                <w:rFonts w:cs="Times New Roman"/>
                <w:lang w:val="en-US"/>
              </w:rPr>
              <w:t xml:space="preserve"> (Humboldt, 1812)</w:t>
            </w:r>
          </w:p>
          <w:p>
            <w:pPr>
              <w:pStyle w:val="Normal"/>
              <w:rPr>
                <w:rFonts w:cs="Times New Roman"/>
                <w:lang w:val="en-US"/>
              </w:rPr>
            </w:pPr>
            <w:r>
              <w:rPr>
                <w:rFonts w:cs="Times New Roman"/>
                <w:lang w:val="en-US"/>
              </w:rPr>
              <w:t>(=Aloutta caraya (Humboldt, 1812)</w:t>
            </w:r>
          </w:p>
          <w:p>
            <w:pPr>
              <w:pStyle w:val="Normal"/>
              <w:rPr>
                <w:rFonts w:cs="Times New Roman"/>
                <w:lang w:val="en-US"/>
              </w:rPr>
            </w:pPr>
            <w:r>
              <w:rPr>
                <w:rFonts w:cs="Times New Roman"/>
                <w:lang w:val="en-US"/>
              </w:rPr>
              <w:t>=Alouatta nigra</w:t>
            </w:r>
          </w:p>
          <w:p>
            <w:pPr>
              <w:pStyle w:val="Normal"/>
              <w:rPr>
                <w:rFonts w:cs="Times New Roman"/>
                <w:lang w:val="en-US"/>
              </w:rPr>
            </w:pPr>
            <w:r>
              <w:rPr>
                <w:rFonts w:cs="Times New Roman"/>
                <w:lang w:val="en-US"/>
              </w:rPr>
              <w:t>=Alouatta niger Kuhl</w:t>
            </w:r>
          </w:p>
          <w:p>
            <w:pPr>
              <w:pStyle w:val="Normal"/>
              <w:rPr>
                <w:rFonts w:cs="Times New Roman"/>
                <w:lang w:val="en-US"/>
              </w:rPr>
            </w:pPr>
            <w:r>
              <w:rPr>
                <w:rFonts w:cs="Times New Roman"/>
                <w:lang w:val="en-US"/>
              </w:rPr>
              <w:t>= Mycetes niger)</w:t>
            </w:r>
          </w:p>
          <w:p>
            <w:pPr>
              <w:pStyle w:val="Normal"/>
              <w:rPr/>
            </w:pPr>
            <w:r>
              <w:rPr>
                <w:rFonts w:cs="Times New Roman"/>
                <w:lang w:val="en-US"/>
              </w:rPr>
              <w:t>(</w:t>
            </w:r>
            <w:r>
              <w:rPr>
                <w:rFonts w:cs="Times New Roman"/>
              </w:rPr>
              <w:t>чёрный</w:t>
            </w:r>
            <w:r>
              <w:rPr>
                <w:rFonts w:cs="Times New Roman"/>
                <w:lang w:val="en-US"/>
              </w:rPr>
              <w:t xml:space="preserve"> </w:t>
            </w:r>
            <w:r>
              <w:rPr>
                <w:rFonts w:cs="Times New Roman"/>
              </w:rPr>
              <w:t>ревун</w:t>
            </w:r>
            <w:r>
              <w:rPr>
                <w:rFonts w:cs="Times New Roman"/>
                <w:lang w:val="en-US"/>
              </w:rPr>
              <w:t>, black howler monkey)</w:t>
            </w:r>
          </w:p>
          <w:p>
            <w:pPr>
              <w:pStyle w:val="Normal"/>
              <w:rPr/>
            </w:pPr>
            <w:r>
              <w:rPr>
                <w:rFonts w:cs="Times New Roman"/>
                <w:lang w:val="en-US"/>
              </w:rPr>
              <w:t>(</w:t>
            </w:r>
            <w:r>
              <w:rPr>
                <w:rFonts w:cs="Times New Roman"/>
              </w:rPr>
              <w:t>нет подвидов</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евер и центр Гран-Чако, Мату-Гросу</w:t>
            </w:r>
            <w:r>
              <w:rPr>
                <w:rFonts w:cs="Times New Roman"/>
                <w:lang w:val="ru-RU"/>
              </w:rPr>
              <w:t>,</w:t>
            </w:r>
            <w:r>
              <w:rPr>
                <w:rFonts w:cs="Times New Roman"/>
                <w:lang w:val="en-US"/>
              </w:rPr>
              <w:t xml:space="preserve"> </w:t>
            </w:r>
            <w:r>
              <w:rPr>
                <w:rFonts w:cs="Times New Roman"/>
              </w:rPr>
              <w:t>Бразилия</w:t>
            </w:r>
            <w:r>
              <w:rPr>
                <w:rFonts w:cs="Times New Roman"/>
                <w:lang w:val="en-US"/>
              </w:rPr>
              <w:t>-</w:t>
            </w:r>
            <w:r>
              <w:rPr>
                <w:rFonts w:cs="Times New Roman"/>
              </w:rPr>
              <w:t>Уругвай</w:t>
            </w:r>
            <w:r>
              <w:rPr>
                <w:rFonts w:cs="Times New Roman"/>
                <w:lang w:val="en-US"/>
              </w:rPr>
              <w:t xml:space="preserve"> (</w:t>
            </w:r>
            <w:r>
              <w:rPr>
                <w:rFonts w:cs="Times New Roman"/>
                <w:lang w:val="ru-RU"/>
              </w:rPr>
              <w:t>от с.-з.</w:t>
            </w:r>
            <w:r>
              <w:rPr>
                <w:rFonts w:cs="Times New Roman"/>
                <w:lang w:val="en-US"/>
              </w:rPr>
              <w:t>Аргентин</w:t>
            </w:r>
            <w:r>
              <w:rPr>
                <w:rFonts w:cs="Times New Roman"/>
                <w:lang w:val="ru-RU"/>
              </w:rPr>
              <w:t>ы</w:t>
            </w:r>
            <w:r>
              <w:rPr>
                <w:rFonts w:cs="Times New Roman"/>
                <w:lang w:val="en-US"/>
              </w:rPr>
              <w:t xml:space="preserve"> </w:t>
            </w:r>
            <w:r>
              <w:rPr>
                <w:rFonts w:cs="Times New Roman"/>
                <w:lang w:val="ru-RU"/>
              </w:rPr>
              <w:t>и с.-в.Аргентины</w:t>
            </w:r>
            <w:r>
              <w:rPr>
                <w:rFonts w:cs="Times New Roman"/>
                <w:lang w:val="en-US"/>
              </w:rPr>
              <w:t xml:space="preserve"> </w:t>
            </w:r>
            <w:r>
              <w:rPr>
                <w:rFonts w:cs="Times New Roman"/>
                <w:lang w:val="ru-RU"/>
              </w:rPr>
              <w:t>до Мато Гроссо</w:t>
            </w:r>
            <w:r>
              <w:rPr>
                <w:rFonts w:cs="Times New Roman"/>
                <w:lang w:val="en-US"/>
              </w:rPr>
              <w:t xml:space="preserve"> </w:t>
            </w:r>
            <w:r>
              <w:rPr>
                <w:rFonts w:cs="Times New Roman"/>
                <w:lang w:val="ru-RU"/>
              </w:rPr>
              <w:t>(</w:t>
            </w:r>
            <w:r>
              <w:rPr>
                <w:rFonts w:cs="Times New Roman"/>
                <w:lang w:val="en-US"/>
              </w:rPr>
              <w:t>Mato Grosso</w:t>
            </w:r>
            <w:r>
              <w:rPr>
                <w:rFonts w:cs="Times New Roman"/>
                <w:lang w:val="ru-RU"/>
              </w:rPr>
              <w:t>)</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Парагвай</w:t>
            </w:r>
            <w:r>
              <w:rPr>
                <w:rFonts w:cs="Times New Roman"/>
                <w:lang w:val="en-US"/>
              </w:rPr>
              <w:t xml:space="preserve">, </w:t>
            </w:r>
            <w:r>
              <w:rPr>
                <w:rFonts w:cs="Times New Roman"/>
                <w:lang w:val="ru-RU"/>
              </w:rPr>
              <w:t>Боливия</w:t>
            </w:r>
            <w:r>
              <w:rPr>
                <w:rFonts w:cs="Times New Roman"/>
                <w:lang w:val="en-US"/>
              </w:rPr>
              <w: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длина тела с хвостом самцов (n=7) 1,030-</w:t>
            </w:r>
            <w:r>
              <w:rPr>
                <w:rFonts w:cs="Times New Roman"/>
                <w:u w:val="single"/>
                <w:lang w:val="en-US"/>
              </w:rPr>
              <w:t>1,183</w:t>
            </w:r>
            <w:r>
              <w:rPr>
                <w:rFonts w:cs="Times New Roman"/>
                <w:lang w:val="en-US"/>
              </w:rPr>
              <w:t>-1,293 м, длина головы и тела без хвоста самцов 480-</w:t>
            </w:r>
            <w:r>
              <w:rPr>
                <w:rFonts w:cs="Times New Roman"/>
                <w:u w:val="single"/>
                <w:lang w:val="en-US"/>
              </w:rPr>
              <w:t>566</w:t>
            </w:r>
            <w:r>
              <w:rPr>
                <w:rFonts w:cs="Times New Roman"/>
                <w:lang w:val="en-US"/>
              </w:rPr>
              <w:t>-671 мм, вес самцов 6,610 кг; длина тела с хвостом самок (n=7) 960-</w:t>
            </w:r>
            <w:r>
              <w:rPr>
                <w:rFonts w:cs="Times New Roman"/>
                <w:u w:val="single"/>
                <w:lang w:val="en-US"/>
              </w:rPr>
              <w:t>1,029</w:t>
            </w:r>
            <w:r>
              <w:rPr>
                <w:rFonts w:cs="Times New Roman"/>
                <w:lang w:val="en-US"/>
              </w:rPr>
              <w:t>-1,093 м, длина головы и тела без хвоста самок 420-</w:t>
            </w:r>
            <w:r>
              <w:rPr>
                <w:rFonts w:cs="Times New Roman"/>
                <w:u w:val="single"/>
                <w:lang w:val="en-US"/>
              </w:rPr>
              <w:t>466</w:t>
            </w:r>
            <w:r>
              <w:rPr>
                <w:rFonts w:cs="Times New Roman"/>
                <w:lang w:val="en-US"/>
              </w:rPr>
              <w:t>-490 мм, вес самок 4,468 кг</w:t>
            </w:r>
          </w:p>
          <w:p>
            <w:pPr>
              <w:pStyle w:val="Normal"/>
              <w:snapToGrid w:val="false"/>
              <w:rPr>
                <w:rFonts w:cs="Times New Roman"/>
                <w:lang w:val="en-US"/>
              </w:rPr>
            </w:pPr>
            <w:r>
              <w:rPr>
                <w:rFonts w:cs="Times New Roman"/>
                <w:lang w:val="en-US"/>
              </w:rPr>
              <w:t>male is black; females are overall pale buff</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i/>
              </w:rPr>
              <w:t>группа "</w:t>
            </w:r>
            <w:r>
              <w:rPr>
                <w:rFonts w:cs="Times New Roman"/>
                <w:i/>
                <w:lang w:val="en-US"/>
              </w:rPr>
              <w:t>Alouatta</w:t>
            </w:r>
            <w:r>
              <w:rPr>
                <w:rFonts w:cs="Times New Roman"/>
                <w:i/>
              </w:rPr>
              <w:t xml:space="preserve"> palliata":</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coibensis Thomas, 1902</w:t>
            </w:r>
          </w:p>
          <w:p>
            <w:pPr>
              <w:pStyle w:val="Normal"/>
              <w:rPr/>
            </w:pPr>
            <w:r>
              <w:rPr>
                <w:rFonts w:cs="Times New Roman"/>
                <w:lang w:val="en-US"/>
              </w:rPr>
              <w:t>(=Aloutta coibensis Thomas, 1902 (</w:t>
            </w:r>
            <w:r>
              <w:rPr>
                <w:rFonts w:cs="Times New Roman"/>
              </w:rPr>
              <w:t>неправильное</w:t>
            </w:r>
            <w:r>
              <w:rPr>
                <w:rFonts w:cs="Times New Roman"/>
                <w:lang w:val="en-US"/>
              </w:rPr>
              <w:t xml:space="preserve"> </w:t>
            </w:r>
            <w:r>
              <w:rPr>
                <w:rFonts w:cs="Times New Roman"/>
              </w:rPr>
              <w:t>написание</w:t>
            </w:r>
            <w:r>
              <w:rPr>
                <w:rFonts w:cs="Times New Roman"/>
                <w:lang w:val="en-US"/>
              </w:rPr>
              <w:t>)</w:t>
            </w:r>
          </w:p>
          <w:p>
            <w:pPr>
              <w:pStyle w:val="Normal"/>
              <w:rPr>
                <w:rFonts w:cs="Times New Roman"/>
                <w:lang w:val="en-US"/>
              </w:rPr>
            </w:pPr>
            <w:r>
              <w:rPr>
                <w:rFonts w:cs="Times New Roman"/>
                <w:lang w:val="en-US"/>
              </w:rPr>
              <w:t>=Alouatta villosa coibensis</w:t>
            </w:r>
          </w:p>
          <w:p>
            <w:pPr>
              <w:pStyle w:val="Normal"/>
              <w:rPr/>
            </w:pPr>
            <w:r>
              <w:rPr>
                <w:rFonts w:cs="Times New Roman"/>
                <w:lang w:val="en-US"/>
              </w:rPr>
              <w:t>=Alouatta palliata coibensis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мт</w:t>
            </w:r>
            <w:r>
              <w:rPr>
                <w:rFonts w:cs="Times New Roman"/>
                <w:lang w:val="en-US"/>
              </w:rPr>
              <w:t>-</w:t>
            </w:r>
            <w:r>
              <w:rPr>
                <w:rFonts w:cs="Times New Roman"/>
              </w:rPr>
              <w:t>ДНК</w:t>
            </w:r>
            <w:r>
              <w:rPr>
                <w:rFonts w:cs="Times New Roman"/>
                <w:lang w:val="en-US"/>
              </w:rPr>
              <w:t>))</w:t>
            </w:r>
          </w:p>
          <w:p>
            <w:pPr>
              <w:pStyle w:val="Normal"/>
              <w:rPr>
                <w:rFonts w:cs="Times New Roman"/>
                <w:lang w:val="en-US"/>
              </w:rPr>
            </w:pPr>
            <w:r>
              <w:rPr>
                <w:rFonts w:cs="Times New Roman"/>
                <w:lang w:val="en-US"/>
              </w:rPr>
              <w:t>(Coiba Island howler monkey)</w:t>
            </w:r>
          </w:p>
          <w:p>
            <w:pPr>
              <w:pStyle w:val="Normal"/>
              <w:rPr/>
            </w:pPr>
            <w:r>
              <w:rPr>
                <w:rFonts w:cs="Times New Roman"/>
                <w:lang w:val="en-US"/>
              </w:rPr>
              <w:t>(</w:t>
            </w:r>
            <w:r>
              <w:rPr>
                <w:rFonts w:cs="Times New Roman"/>
              </w:rPr>
              <w:t>описано</w:t>
            </w:r>
            <w:r>
              <w:rPr>
                <w:rFonts w:cs="Times New Roman"/>
                <w:lang w:val="en-US"/>
              </w:rPr>
              <w:t xml:space="preserve"> 2 </w:t>
            </w:r>
            <w:r>
              <w:rPr>
                <w:rFonts w:cs="Times New Roman"/>
              </w:rPr>
              <w:t>подвида</w:t>
            </w:r>
            <w:r>
              <w:rPr>
                <w:rFonts w:cs="Times New Roman"/>
                <w:lang w:val="en-US"/>
              </w:rPr>
              <w:t xml:space="preserve">, </w:t>
            </w:r>
            <w:r>
              <w:rPr>
                <w:rFonts w:cs="Times New Roman"/>
              </w:rPr>
              <w:t>валидно</w:t>
            </w:r>
            <w:r>
              <w:rPr>
                <w:rFonts w:cs="Times New Roman"/>
                <w:lang w:val="en-US"/>
              </w:rPr>
              <w:t xml:space="preserve"> 0 </w:t>
            </w:r>
            <w:r>
              <w:rPr>
                <w:rFonts w:cs="Times New Roman"/>
              </w:rPr>
              <w:t>подвидов</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т</w:t>
            </w:r>
            <w:r>
              <w:rPr>
                <w:rFonts w:cs="Times New Roman"/>
                <w:lang w:val="en-US"/>
              </w:rPr>
              <w:t>ихоокеанское побережье Панамы</w:t>
            </w:r>
            <w:r>
              <w:rPr>
                <w:rFonts w:cs="Times New Roman"/>
                <w:lang w:val="ru-RU"/>
              </w:rPr>
              <w:t xml:space="preserve"> (</w:t>
            </w:r>
            <w:r>
              <w:rPr>
                <w:rFonts w:cs="Times New Roman"/>
                <w:lang w:val="en-US"/>
              </w:rPr>
              <w:t>Azuero Penninsula</w:t>
            </w:r>
            <w:r>
              <w:rPr>
                <w:rFonts w:cs="Times New Roman"/>
                <w:lang w:val="ru-RU"/>
              </w:rPr>
              <w:t>)</w:t>
            </w:r>
            <w:r>
              <w:rPr>
                <w:rFonts w:cs="Times New Roman"/>
                <w:lang w:val="en-US"/>
              </w:rPr>
              <w:t>; о. Койба</w:t>
            </w:r>
            <w:r>
              <w:rPr>
                <w:rFonts w:cs="Times New Roman"/>
                <w:lang w:val="ru-RU"/>
              </w:rPr>
              <w:t xml:space="preserve"> (</w:t>
            </w:r>
            <w:r>
              <w:rPr>
                <w:rFonts w:cs="Times New Roman"/>
                <w:lang w:val="en-US"/>
              </w:rPr>
              <w:t>Coiba Isl</w:t>
            </w:r>
            <w:r>
              <w:rPr>
                <w:rFonts w:cs="Times New Roman"/>
                <w:lang w:val="ru-RU"/>
              </w:rPr>
              <w: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coibensis coibensis Thomas, 1902</w:t>
            </w:r>
          </w:p>
          <w:p>
            <w:pPr>
              <w:pStyle w:val="Normal"/>
              <w:snapToGrid w:val="false"/>
              <w:rPr/>
            </w:pPr>
            <w:r>
              <w:rPr>
                <w:rFonts w:cs="Times New Roman"/>
                <w:lang w:val="en-US"/>
              </w:rPr>
              <w:t>(=Alouatta palliata coibensis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мт</w:t>
            </w:r>
            <w:r>
              <w:rPr>
                <w:rFonts w:cs="Times New Roman"/>
                <w:lang w:val="en-US"/>
              </w:rPr>
              <w:t>-</w:t>
            </w:r>
            <w:r>
              <w:rPr>
                <w:rFonts w:cs="Times New Roman"/>
              </w:rPr>
              <w:t>ДНК</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Coiba Island and Jicaron (</w:t>
            </w:r>
            <w:r>
              <w:rPr>
                <w:rFonts w:cs="Times New Roman"/>
              </w:rPr>
              <w:t>Панама</w:t>
            </w:r>
            <w:r>
              <w:rPr>
                <w:rFonts w:cs="Times New Roman"/>
                <w:lang w:val="en-US"/>
              </w:rPr>
              <w:t>, off the Pacific coast)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меньше</w:t>
            </w:r>
            <w:r>
              <w:rPr>
                <w:rFonts w:cs="Times New Roman"/>
                <w:lang w:val="en-US"/>
              </w:rPr>
              <w:t xml:space="preserve">, </w:t>
            </w:r>
            <w:r>
              <w:rPr>
                <w:rFonts w:cs="Times New Roman"/>
              </w:rPr>
              <w:t>чем</w:t>
            </w:r>
            <w:r>
              <w:rPr>
                <w:rFonts w:cs="Times New Roman"/>
                <w:lang w:val="en-US"/>
              </w:rPr>
              <w:t xml:space="preserve"> </w:t>
            </w:r>
            <w:r>
              <w:rPr>
                <w:rFonts w:cs="Times New Roman"/>
              </w:rPr>
              <w:t>другие</w:t>
            </w:r>
            <w:r>
              <w:rPr>
                <w:rFonts w:cs="Times New Roman"/>
                <w:lang w:val="en-US"/>
              </w:rPr>
              <w:t xml:space="preserve"> </w:t>
            </w:r>
            <w:r>
              <w:rPr>
                <w:rFonts w:cs="Times New Roman"/>
              </w:rPr>
              <w:t>центральноамериканские</w:t>
            </w:r>
            <w:r>
              <w:rPr>
                <w:rFonts w:cs="Times New Roman"/>
                <w:lang w:val="en-US"/>
              </w:rPr>
              <w:t xml:space="preserve"> </w:t>
            </w:r>
            <w:r>
              <w:rPr>
                <w:rFonts w:cs="Times New Roman"/>
              </w:rPr>
              <w:t>ревуны</w:t>
            </w:r>
            <w:r>
              <w:rPr>
                <w:rFonts w:cs="Times New Roman"/>
                <w:lang w:val="en-US"/>
              </w:rPr>
              <w:t xml:space="preserve">, has duller pelage than the </w:t>
            </w:r>
            <w:r>
              <w:rPr>
                <w:rFonts w:cs="Times New Roman"/>
                <w:i/>
                <w:lang w:val="en-US"/>
              </w:rPr>
              <w:t>Alouatta coibensis trabeata</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Alouatta coibensis trabeata</w:t>
            </w:r>
            <w:r>
              <w:rPr>
                <w:rFonts w:cs="Times New Roman"/>
                <w:lang w:val="en"/>
              </w:rPr>
              <w:t xml:space="preserve"> Lawrence, 1933</w:t>
            </w:r>
          </w:p>
          <w:p>
            <w:pPr>
              <w:pStyle w:val="Normal"/>
              <w:snapToGrid w:val="false"/>
              <w:rPr/>
            </w:pPr>
            <w:r>
              <w:rPr>
                <w:rFonts w:cs="Times New Roman"/>
                <w:lang w:val="en-US"/>
              </w:rPr>
              <w:t>(=Alouatta palliata trabeata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мт</w:t>
            </w:r>
            <w:r>
              <w:rPr>
                <w:rFonts w:cs="Times New Roman"/>
                <w:lang w:val="en-US"/>
              </w:rPr>
              <w:t>-</w:t>
            </w:r>
            <w:r>
              <w:rPr>
                <w:rFonts w:cs="Times New Roman"/>
              </w:rPr>
              <w:t>ДНК</w:t>
            </w:r>
            <w:r>
              <w:rPr>
                <w:rFonts w:cs="Times New Roman"/>
                <w:lang w:val="en-US"/>
              </w:rPr>
              <w:t>))</w:t>
            </w:r>
          </w:p>
          <w:p>
            <w:pPr>
              <w:pStyle w:val="Normal"/>
              <w:snapToGrid w:val="false"/>
              <w:rPr>
                <w:rFonts w:cs="Times New Roman"/>
                <w:lang w:val="en-US"/>
              </w:rPr>
            </w:pPr>
            <w:r>
              <w:rPr>
                <w:rFonts w:cs="Times New Roman"/>
                <w:lang w:val="en-US"/>
              </w:rPr>
              <w:t>(Azuero howler monkey)</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Azuero Peninsula (</w:t>
            </w:r>
            <w:r>
              <w:rPr>
                <w:rFonts w:cs="Times New Roman"/>
              </w:rPr>
              <w:t>Панама</w:t>
            </w:r>
            <w:r>
              <w:rPr>
                <w:rFonts w:cs="Times New Roman"/>
                <w:lang w:val="en-US"/>
              </w:rPr>
              <w:t>) (</w:t>
            </w:r>
            <w:r>
              <w:rPr>
                <w:rFonts w:cs="Times New Roman"/>
              </w:rPr>
              <w:t>ошибочно</w:t>
            </w:r>
            <w:r>
              <w:rPr>
                <w:rFonts w:cs="Times New Roman"/>
                <w:lang w:val="en-US"/>
              </w:rPr>
              <w:t xml:space="preserve"> Coiba Island)</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
              </w:rPr>
            </w:pPr>
            <w:r>
              <w:rPr>
                <w:rFonts w:cs="Times New Roman"/>
                <w:lang w:val="en"/>
              </w:rPr>
              <w:t>golden flanks and loins, and browner appearance on the rest of its body</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Alouatta palliata (Gray, 1849) (</w:t>
            </w:r>
            <w:r>
              <w:rPr>
                <w:rFonts w:cs="Times New Roman"/>
              </w:rPr>
              <w:t>ошибочно</w:t>
            </w:r>
            <w:r>
              <w:rPr>
                <w:rFonts w:cs="Times New Roman"/>
                <w:lang w:val="en-US"/>
              </w:rPr>
              <w:t xml:space="preserve"> 1848)</w:t>
            </w:r>
          </w:p>
          <w:p>
            <w:pPr>
              <w:pStyle w:val="Normal"/>
              <w:rPr>
                <w:rFonts w:cs="Times New Roman"/>
                <w:lang w:val="en-US"/>
              </w:rPr>
            </w:pPr>
            <w:r>
              <w:rPr>
                <w:rFonts w:cs="Times New Roman"/>
                <w:lang w:val="en-US"/>
              </w:rPr>
              <w:t>(=Aloutta palliata (Gray, 1849)</w:t>
            </w:r>
          </w:p>
          <w:p>
            <w:pPr>
              <w:pStyle w:val="Normal"/>
              <w:rPr>
                <w:rFonts w:cs="Times New Roman"/>
                <w:lang w:val="en-US"/>
              </w:rPr>
            </w:pPr>
            <w:r>
              <w:rPr>
                <w:rFonts w:cs="Times New Roman"/>
                <w:lang w:val="en-US"/>
              </w:rPr>
              <w:t>=A. villosa palliata)</w:t>
            </w:r>
          </w:p>
          <w:p>
            <w:pPr>
              <w:pStyle w:val="Normal"/>
              <w:rPr/>
            </w:pPr>
            <w:r>
              <w:rPr>
                <w:rFonts w:cs="Times New Roman"/>
                <w:lang w:val="en-US"/>
              </w:rPr>
              <w:t>(</w:t>
            </w:r>
            <w:r>
              <w:rPr>
                <w:rFonts w:cs="Times New Roman"/>
              </w:rPr>
              <w:t>колумбийский</w:t>
            </w:r>
            <w:r>
              <w:rPr>
                <w:rFonts w:cs="Times New Roman"/>
                <w:lang w:val="en-US"/>
              </w:rPr>
              <w:t xml:space="preserve"> </w:t>
            </w:r>
            <w:r>
              <w:rPr>
                <w:rFonts w:cs="Times New Roman"/>
              </w:rPr>
              <w:t>ревун</w:t>
            </w:r>
            <w:r>
              <w:rPr>
                <w:rFonts w:cs="Times New Roman"/>
                <w:lang w:val="en-US"/>
              </w:rPr>
              <w:t>, mantled howler monkey, golden-mantled howler monkey)</w:t>
            </w:r>
          </w:p>
          <w:p>
            <w:pPr>
              <w:pStyle w:val="Normal"/>
              <w:rPr/>
            </w:pPr>
            <w:r>
              <w:rPr>
                <w:rFonts w:cs="Times New Roman"/>
                <w:lang w:val="en-US"/>
              </w:rPr>
              <w:t>(</w:t>
            </w:r>
            <w:r>
              <w:rPr>
                <w:rFonts w:cs="Times New Roman"/>
              </w:rPr>
              <w:t>описано</w:t>
            </w:r>
            <w:r>
              <w:rPr>
                <w:rFonts w:cs="Times New Roman"/>
                <w:lang w:val="en-US"/>
              </w:rPr>
              <w:t xml:space="preserve"> 3 </w:t>
            </w:r>
            <w:r>
              <w:rPr>
                <w:rFonts w:cs="Times New Roman"/>
              </w:rPr>
              <w:t>подвида</w:t>
            </w:r>
            <w:r>
              <w:rPr>
                <w:rFonts w:cs="Times New Roman"/>
                <w:lang w:val="en-US"/>
              </w:rPr>
              <w:t xml:space="preserve">, </w:t>
            </w:r>
            <w:r>
              <w:rPr>
                <w:rFonts w:cs="Times New Roman"/>
              </w:rPr>
              <w:t>валидно</w:t>
            </w:r>
            <w:r>
              <w:rPr>
                <w:rFonts w:cs="Times New Roman"/>
                <w:lang w:val="en-US"/>
              </w:rPr>
              <w:t xml:space="preserve"> 0 </w:t>
            </w:r>
            <w:r>
              <w:rPr>
                <w:rFonts w:cs="Times New Roman"/>
              </w:rPr>
              <w:t>подвидов</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 xml:space="preserve">евер Юж. Америки, Центр. </w:t>
            </w:r>
            <w:r>
              <w:rPr>
                <w:rFonts w:cs="Times New Roman"/>
                <w:lang w:val="ru-RU"/>
              </w:rPr>
              <w:t>Америка: ю.Мексика</w:t>
            </w:r>
            <w:r>
              <w:rPr>
                <w:rFonts w:cs="Times New Roman"/>
                <w:lang w:val="en-US"/>
              </w:rPr>
              <w:t xml:space="preserve">, </w:t>
            </w:r>
            <w:r>
              <w:rPr>
                <w:rFonts w:cs="Times New Roman"/>
              </w:rPr>
              <w:t>с</w:t>
            </w:r>
            <w:r>
              <w:rPr>
                <w:rFonts w:cs="Times New Roman"/>
                <w:lang w:val="en-US"/>
              </w:rPr>
              <w:t>.</w:t>
            </w:r>
            <w:r>
              <w:rPr>
                <w:rFonts w:cs="Times New Roman"/>
              </w:rPr>
              <w:t>Гватемала</w:t>
            </w:r>
            <w:r>
              <w:rPr>
                <w:rFonts w:cs="Times New Roman"/>
                <w:lang w:val="en-US"/>
              </w:rPr>
              <w:t xml:space="preserve">, </w:t>
            </w:r>
            <w:r>
              <w:rPr>
                <w:rFonts w:cs="Times New Roman"/>
              </w:rPr>
              <w:t>Бему</w:t>
            </w:r>
            <w:r>
              <w:rPr>
                <w:rFonts w:cs="Times New Roman"/>
                <w:lang w:val="en-US"/>
              </w:rPr>
              <w:t xml:space="preserve"> (</w:t>
            </w:r>
            <w:r>
              <w:rPr>
                <w:rFonts w:cs="Times New Roman"/>
                <w:lang w:val="ru-RU"/>
              </w:rPr>
              <w:t>от з.Эквадора</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Веракруса</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Оасаки</w:t>
            </w:r>
            <w:r>
              <w:rPr>
                <w:rFonts w:cs="Times New Roman"/>
                <w:lang w:val="en-US"/>
              </w:rPr>
              <w:t xml:space="preserve"> </w:t>
            </w:r>
            <w:r>
              <w:rPr>
                <w:rFonts w:cs="Times New Roman"/>
                <w:lang w:val="ru-RU"/>
              </w:rPr>
              <w:t>в Мексике</w:t>
            </w:r>
            <w:r>
              <w:rPr>
                <w:rFonts w:cs="Times New Roman"/>
                <w:lang w:val="en-US"/>
              </w:rPr>
              <w:t>, (</w:t>
            </w:r>
            <w:r>
              <w:rPr>
                <w:rFonts w:cs="Times New Roman"/>
                <w:lang w:val="ru-RU"/>
              </w:rPr>
              <w:t>Колумбия</w:t>
            </w:r>
            <w:r>
              <w:rPr>
                <w:rFonts w:cs="Times New Roman"/>
                <w:lang w:val="en-US"/>
              </w:rPr>
              <w:t xml:space="preserve">, </w:t>
            </w:r>
            <w:r>
              <w:rPr>
                <w:rFonts w:cs="Times New Roman"/>
              </w:rPr>
              <w:t>Панама</w:t>
            </w:r>
            <w:r>
              <w:rPr>
                <w:rFonts w:cs="Times New Roman"/>
                <w:lang w:val="en-US"/>
              </w:rPr>
              <w:t xml:space="preserve">, Costa Rica, Nicaragua, El Salvador, </w:t>
            </w:r>
            <w:r>
              <w:rPr>
                <w:rFonts w:cs="Times New Roman"/>
                <w:lang w:val="ru-RU"/>
              </w:rPr>
              <w:t>Guatemala, Гондурас,</w:t>
            </w:r>
            <w:r>
              <w:rPr>
                <w:rFonts w:cs="Times New Roman"/>
                <w:lang w:val="en-US"/>
              </w:rPr>
              <w:t xml:space="preserve"> </w:t>
            </w:r>
            <w:r>
              <w:rPr>
                <w:rFonts w:cs="Times New Roman"/>
                <w:lang w:val="ru-RU"/>
              </w:rPr>
              <w:t>Белиз</w:t>
            </w:r>
            <w:r>
              <w:rPr>
                <w:rFonts w:cs="Times New Roman"/>
                <w:lang w:val="en-US"/>
              </w:rPr>
              <w: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длина тела с хвостом самцов (n=12) 1,046</w:t>
            </w:r>
            <w:r>
              <w:rPr>
                <w:rFonts w:cs="Times New Roman"/>
                <w:lang w:val="en-US"/>
              </w:rPr>
              <w:t>-</w:t>
            </w:r>
            <w:r>
              <w:rPr>
                <w:rFonts w:cs="Times New Roman"/>
                <w:u w:val="single"/>
                <w:lang w:val="en-US"/>
              </w:rPr>
              <w:t>1,136</w:t>
            </w:r>
            <w:r>
              <w:rPr>
                <w:rFonts w:cs="Times New Roman"/>
              </w:rPr>
              <w:t>-</w:t>
            </w:r>
            <w:r>
              <w:rPr>
                <w:rFonts w:cs="Times New Roman"/>
                <w:lang w:val="en-US"/>
              </w:rPr>
              <w:t>1,270</w:t>
            </w:r>
            <w:r>
              <w:rPr>
                <w:rFonts w:cs="Times New Roman"/>
              </w:rPr>
              <w:t xml:space="preserve"> м, длина головы и тела без хвоста самцов 466</w:t>
            </w:r>
            <w:r>
              <w:rPr>
                <w:rFonts w:cs="Times New Roman"/>
                <w:lang w:val="en-US"/>
              </w:rPr>
              <w:t>-548</w:t>
            </w:r>
            <w:r>
              <w:rPr>
                <w:rFonts w:cs="Times New Roman"/>
              </w:rPr>
              <w:t xml:space="preserve">-690 мм, вес самцов 7,150 кг (или </w:t>
            </w:r>
            <w:r>
              <w:rPr>
                <w:rFonts w:cs="Times New Roman"/>
                <w:lang w:val="en-US"/>
              </w:rPr>
              <w:t>9,8 кг</w:t>
            </w:r>
            <w:r>
              <w:rPr>
                <w:rFonts w:cs="Times New Roman"/>
              </w:rPr>
              <w:t>)</w:t>
            </w:r>
            <w:r>
              <w:rPr>
                <w:rFonts w:cs="Times New Roman"/>
                <w:lang w:val="en-US"/>
              </w:rPr>
              <w:t xml:space="preserve">; </w:t>
            </w:r>
            <w:r>
              <w:rPr>
                <w:rFonts w:cs="Times New Roman"/>
              </w:rPr>
              <w:t>длина тела с хвостом самок (n=7) 1,000</w:t>
            </w:r>
            <w:r>
              <w:rPr>
                <w:rFonts w:cs="Times New Roman"/>
                <w:lang w:val="en-US"/>
              </w:rPr>
              <w:t>-</w:t>
            </w:r>
            <w:r>
              <w:rPr>
                <w:rFonts w:cs="Times New Roman"/>
                <w:u w:val="single"/>
                <w:lang w:val="en-US"/>
              </w:rPr>
              <w:t>1,093</w:t>
            </w:r>
            <w:r>
              <w:rPr>
                <w:rFonts w:cs="Times New Roman"/>
              </w:rPr>
              <w:t>-</w:t>
            </w:r>
            <w:r>
              <w:rPr>
                <w:rFonts w:cs="Times New Roman"/>
                <w:lang w:val="en-US"/>
              </w:rPr>
              <w:t>1,125</w:t>
            </w:r>
            <w:r>
              <w:rPr>
                <w:rFonts w:cs="Times New Roman"/>
              </w:rPr>
              <w:t xml:space="preserve"> м, длина головы и тела без хвоста самок 425</w:t>
            </w:r>
            <w:r>
              <w:rPr>
                <w:rFonts w:cs="Times New Roman"/>
                <w:lang w:val="en-US"/>
              </w:rPr>
              <w:t>-</w:t>
            </w:r>
            <w:r>
              <w:rPr>
                <w:rFonts w:cs="Times New Roman"/>
                <w:u w:val="single"/>
                <w:lang w:val="en-US"/>
              </w:rPr>
              <w:t>495</w:t>
            </w:r>
            <w:r>
              <w:rPr>
                <w:rFonts w:cs="Times New Roman"/>
              </w:rPr>
              <w:t>-560 мм, вес самок 5,350 кг</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Alouatta palliata aequatorialis Festa, 1903</w:t>
            </w:r>
          </w:p>
          <w:p>
            <w:pPr>
              <w:pStyle w:val="List"/>
              <w:snapToGrid w:val="false"/>
              <w:rPr/>
            </w:pPr>
            <w:r>
              <w:rPr>
                <w:rFonts w:cs="Times New Roman"/>
                <w:lang w:val="en-US"/>
              </w:rPr>
              <w:t>(South Pacific Blackish howling monkey, Aullador de manto, mono negro, mono chongo (</w:t>
            </w:r>
            <w:r>
              <w:rPr>
                <w:rFonts w:cs="Times New Roman"/>
              </w:rPr>
              <w:t>исп</w:t>
            </w:r>
            <w:r>
              <w:rPr>
                <w:rFonts w:cs="Times New Roman"/>
                <w:lang w:val="en-US"/>
              </w:rPr>
              <w:t>.), Ecuadorian mantled howling monkey)</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lang w:val="en"/>
              </w:rPr>
              <w:t xml:space="preserve"> </w:t>
            </w:r>
            <w:r>
              <w:rPr>
                <w:rFonts w:cs="Times New Roman"/>
                <w:lang w:val="ru-RU"/>
              </w:rPr>
              <w:t>Колумбия</w:t>
            </w:r>
            <w:r>
              <w:rPr>
                <w:rFonts w:cs="Times New Roman"/>
                <w:lang w:val="en"/>
              </w:rPr>
              <w:t xml:space="preserve">, Costa Rica, </w:t>
            </w:r>
            <w:r>
              <w:rPr>
                <w:rFonts w:cs="Times New Roman"/>
                <w:lang w:val="ru-RU"/>
              </w:rPr>
              <w:t>Эквадор</w:t>
            </w:r>
            <w:r>
              <w:rPr>
                <w:rFonts w:cs="Times New Roman"/>
                <w:lang w:val="en"/>
              </w:rPr>
              <w:t xml:space="preserve">, </w:t>
            </w:r>
            <w:r>
              <w:rPr>
                <w:rFonts w:cs="Times New Roman"/>
                <w:lang w:val="ru-RU"/>
              </w:rPr>
              <w:t>Панама</w:t>
            </w:r>
            <w:r>
              <w:rPr>
                <w:rFonts w:cs="Times New Roman"/>
                <w:lang w:val="en"/>
              </w:rPr>
              <w:t xml:space="preserve"> </w:t>
            </w:r>
            <w:r>
              <w:rPr>
                <w:rFonts w:cs="Times New Roman"/>
                <w:lang w:val="ru-RU"/>
              </w:rPr>
              <w:t>и</w:t>
            </w:r>
            <w:r>
              <w:rPr>
                <w:rFonts w:cs="Times New Roman"/>
                <w:lang w:val="en"/>
              </w:rPr>
              <w:t xml:space="preserve"> </w:t>
            </w:r>
            <w:r>
              <w:rPr>
                <w:rFonts w:cs="Times New Roman"/>
              </w:rPr>
              <w:t>Перу</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pPr>
            <w:r>
              <w:rPr>
                <w:rFonts w:cs="Times New Roman"/>
                <w:lang w:val="en-US"/>
              </w:rPr>
              <w:t>Alouatta palliata</w:t>
            </w:r>
            <w:r>
              <w:rPr>
                <w:rFonts w:cs="Times New Roman"/>
                <w:i/>
                <w:iCs/>
                <w:lang w:val="en-US"/>
              </w:rPr>
              <w:t xml:space="preserve"> </w:t>
            </w:r>
            <w:r>
              <w:rPr>
                <w:rFonts w:cs="Times New Roman"/>
                <w:lang w:val="en-US"/>
              </w:rPr>
              <w:t>mexicana Merriam, 1902</w:t>
            </w:r>
          </w:p>
          <w:p>
            <w:pPr>
              <w:pStyle w:val="List"/>
              <w:snapToGrid w:val="false"/>
              <w:rPr>
                <w:rFonts w:cs="Times New Roman"/>
                <w:lang w:val="en-US"/>
              </w:rPr>
            </w:pPr>
            <w:r>
              <w:rPr>
                <w:rFonts w:cs="Times New Roman"/>
                <w:lang w:val="en-US"/>
              </w:rPr>
              <w:t>(mexican howling monkey)</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rPr>
              <w:t xml:space="preserve"> </w:t>
            </w:r>
            <w:r>
              <w:rPr>
                <w:rFonts w:cs="Times New Roman"/>
                <w:lang w:val="ru-RU"/>
              </w:rPr>
              <w:t>Белиз</w:t>
            </w:r>
            <w:r>
              <w:rPr>
                <w:rFonts w:cs="Times New Roman"/>
              </w:rPr>
              <w:t>, Guatemala, Mexico</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Alouatta palliata palliata (Gray, 1849)</w:t>
            </w:r>
          </w:p>
          <w:p>
            <w:pPr>
              <w:pStyle w:val="List"/>
              <w:snapToGrid w:val="false"/>
              <w:rPr>
                <w:rFonts w:cs="Times New Roman"/>
                <w:lang w:val="en-US"/>
              </w:rPr>
            </w:pPr>
            <w:r>
              <w:rPr>
                <w:rFonts w:cs="Times New Roman"/>
                <w:lang w:val="en-US"/>
              </w:rPr>
              <w:t>(golden-mantled howling monkey)</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lang w:val="en"/>
              </w:rPr>
              <w:t xml:space="preserve"> Costa Rica, Guatemala, </w:t>
            </w:r>
            <w:r>
              <w:rPr>
                <w:rFonts w:cs="Times New Roman"/>
                <w:lang w:val="ru-RU"/>
              </w:rPr>
              <w:t>Гондурас</w:t>
            </w:r>
            <w:r>
              <w:rPr>
                <w:rFonts w:cs="Times New Roman"/>
                <w:lang w:val="en"/>
              </w:rPr>
              <w:t xml:space="preserve"> </w:t>
            </w:r>
            <w:r>
              <w:rPr>
                <w:rFonts w:cs="Times New Roman"/>
                <w:lang w:val="ru-RU"/>
              </w:rPr>
              <w:t>и</w:t>
            </w:r>
            <w:r>
              <w:rPr>
                <w:rFonts w:cs="Times New Roman"/>
                <w:lang w:val="en"/>
              </w:rPr>
              <w:t xml:space="preserve"> Nicaragua</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pigra Lawrence, 1933</w:t>
            </w:r>
          </w:p>
          <w:p>
            <w:pPr>
              <w:pStyle w:val="Normal"/>
              <w:rPr/>
            </w:pPr>
            <w:r>
              <w:rPr>
                <w:rFonts w:cs="Times New Roman"/>
                <w:lang w:val="en-US"/>
              </w:rPr>
              <w:t>(=Aloutta pigra Lawrence, 1933 (</w:t>
            </w:r>
            <w:r>
              <w:rPr>
                <w:rFonts w:cs="Times New Roman"/>
              </w:rPr>
              <w:t>неправильное</w:t>
            </w:r>
            <w:r>
              <w:rPr>
                <w:rFonts w:cs="Times New Roman"/>
                <w:lang w:val="en-US"/>
              </w:rPr>
              <w:t xml:space="preserve"> </w:t>
            </w:r>
            <w:r>
              <w:rPr>
                <w:rFonts w:cs="Times New Roman"/>
              </w:rPr>
              <w:t>написание</w:t>
            </w:r>
            <w:r>
              <w:rPr>
                <w:rFonts w:cs="Times New Roman"/>
                <w:lang w:val="en-US"/>
              </w:rPr>
              <w:t>)</w:t>
            </w:r>
          </w:p>
          <w:p>
            <w:pPr>
              <w:pStyle w:val="Normal"/>
              <w:rPr>
                <w:rFonts w:cs="Times New Roman"/>
                <w:lang w:val="en-US"/>
              </w:rPr>
            </w:pPr>
            <w:r>
              <w:rPr>
                <w:rFonts w:cs="Times New Roman"/>
                <w:lang w:val="en-US"/>
              </w:rPr>
              <w:t>=Alouatta luctuosa (Lawrence, 1933)</w:t>
            </w:r>
          </w:p>
          <w:p>
            <w:pPr>
              <w:pStyle w:val="Normal"/>
              <w:rPr>
                <w:rFonts w:cs="Times New Roman"/>
                <w:lang w:val="en-US"/>
              </w:rPr>
            </w:pPr>
            <w:r>
              <w:rPr>
                <w:rFonts w:cs="Times New Roman"/>
                <w:lang w:val="en-US"/>
              </w:rPr>
              <w:t>=Alouatta palliata pigra</w:t>
            </w:r>
          </w:p>
          <w:p>
            <w:pPr>
              <w:pStyle w:val="Normal"/>
              <w:rPr>
                <w:rFonts w:cs="Times New Roman"/>
                <w:lang w:val="en-US"/>
              </w:rPr>
            </w:pPr>
            <w:r>
              <w:rPr>
                <w:rFonts w:cs="Times New Roman"/>
                <w:lang w:val="en-US"/>
              </w:rPr>
              <w:t>=Alouatta villosa pigra)</w:t>
            </w:r>
          </w:p>
          <w:p>
            <w:pPr>
              <w:pStyle w:val="Normal"/>
              <w:rPr/>
            </w:pPr>
            <w:r>
              <w:rPr>
                <w:rFonts w:cs="Times New Roman"/>
                <w:lang w:val="en-US"/>
              </w:rPr>
              <w:t>(</w:t>
            </w:r>
            <w:r>
              <w:rPr>
                <w:rFonts w:cs="Times New Roman"/>
              </w:rPr>
              <w:t>гватемальский</w:t>
            </w:r>
            <w:r>
              <w:rPr>
                <w:rFonts w:cs="Times New Roman"/>
                <w:lang w:val="en-US"/>
              </w:rPr>
              <w:t xml:space="preserve"> </w:t>
            </w:r>
            <w:r>
              <w:rPr>
                <w:rFonts w:cs="Times New Roman"/>
              </w:rPr>
              <w:t>ревун</w:t>
            </w:r>
            <w:r>
              <w:rPr>
                <w:rFonts w:cs="Times New Roman"/>
                <w:lang w:val="en-US"/>
              </w:rPr>
              <w:t>, guatemalan howler monkey, Guatemalan black howler, Yucatan black howler)</w:t>
            </w:r>
          </w:p>
          <w:p>
            <w:pPr>
              <w:pStyle w:val="Normal"/>
              <w:rPr/>
            </w:pPr>
            <w:r>
              <w:rPr>
                <w:rFonts w:cs="Times New Roman"/>
                <w:lang w:val="en-US"/>
              </w:rPr>
              <w:t>(</w:t>
            </w:r>
            <w:r>
              <w:rPr>
                <w:rFonts w:cs="Times New Roman"/>
              </w:rPr>
              <w:t>описаны 2-3 подвида, валидно 0 подвидов</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lang w:val="ru-RU"/>
              </w:rPr>
              <w:t>,</w:t>
            </w:r>
            <w:r>
              <w:rPr>
                <w:rFonts w:cs="Times New Roman"/>
                <w:lang w:val="en-US"/>
              </w:rPr>
              <w:t xml:space="preserve"> Центр. Америка </w:t>
            </w:r>
            <w:r>
              <w:rPr>
                <w:rFonts w:cs="Times New Roman"/>
                <w:lang w:val="ru-RU"/>
              </w:rPr>
              <w:t>от Юкатана</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Чиапаса</w:t>
            </w:r>
            <w:r>
              <w:rPr>
                <w:rFonts w:cs="Times New Roman"/>
                <w:lang w:val="en-US"/>
              </w:rPr>
              <w:t xml:space="preserve"> </w:t>
            </w:r>
            <w:r>
              <w:rPr>
                <w:rFonts w:cs="Times New Roman"/>
                <w:lang w:val="ru-RU"/>
              </w:rPr>
              <w:t>в Мексике</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Белиза</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Гватемалы</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длина тела с хвостом самцов (n=4) 1,206-</w:t>
            </w:r>
            <w:r>
              <w:rPr>
                <w:rFonts w:cs="Times New Roman"/>
                <w:u w:val="single"/>
                <w:lang w:val="en-US"/>
              </w:rPr>
              <w:t>1,251</w:t>
            </w:r>
            <w:r>
              <w:rPr>
                <w:rFonts w:cs="Times New Roman"/>
                <w:lang w:val="en-US"/>
              </w:rPr>
              <w:t>-1,315 м, длина головы и тела без хвоста самцов 554-</w:t>
            </w:r>
            <w:r>
              <w:rPr>
                <w:rFonts w:cs="Times New Roman"/>
                <w:u w:val="single"/>
                <w:lang w:val="en-US"/>
              </w:rPr>
              <w:t>588</w:t>
            </w:r>
            <w:r>
              <w:rPr>
                <w:rFonts w:cs="Times New Roman"/>
                <w:lang w:val="en-US"/>
              </w:rPr>
              <w:t>-630 мм, вес самцов 11,352 кг; длина тела с хвостом самок (n=2) 1,143-</w:t>
            </w:r>
            <w:r>
              <w:rPr>
                <w:rFonts w:cs="Times New Roman"/>
                <w:u w:val="single"/>
                <w:lang w:val="en-US"/>
              </w:rPr>
              <w:t>1,236</w:t>
            </w:r>
            <w:r>
              <w:rPr>
                <w:rFonts w:cs="Times New Roman"/>
                <w:lang w:val="en-US"/>
              </w:rPr>
              <w:t>-1,329 м, длина головы и тела без хвоста самок 532-</w:t>
            </w:r>
            <w:r>
              <w:rPr>
                <w:rFonts w:cs="Times New Roman"/>
                <w:u w:val="single"/>
                <w:lang w:val="en-US"/>
              </w:rPr>
              <w:t>586</w:t>
            </w:r>
            <w:r>
              <w:rPr>
                <w:rFonts w:cs="Times New Roman"/>
                <w:lang w:val="en-US"/>
              </w:rPr>
              <w:t>-639 мм, вес самок 6,434 кг</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pigra pigra Lawrence, 1933</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Alouatta pigra</w:t>
            </w:r>
            <w:r>
              <w:rPr>
                <w:rFonts w:cs="Times New Roman"/>
              </w:rPr>
              <w:t xml:space="preserve"> </w:t>
            </w:r>
            <w:r>
              <w:rPr>
                <w:rFonts w:cs="Times New Roman"/>
                <w:lang w:val="en-US"/>
              </w:rPr>
              <w:t>villosa</w:t>
            </w:r>
          </w:p>
          <w:p>
            <w:pPr>
              <w:pStyle w:val="Normal"/>
              <w:rPr/>
            </w:pPr>
            <w:r>
              <w:rPr>
                <w:rFonts w:cs="Times New Roman"/>
              </w:rPr>
              <w:t>(=</w:t>
            </w:r>
            <w:r>
              <w:rPr>
                <w:rFonts w:cs="Times New Roman"/>
                <w:lang w:val="en-US"/>
              </w:rPr>
              <w:t>Alouatta</w:t>
            </w:r>
            <w:r>
              <w:rPr>
                <w:rFonts w:cs="Times New Roman"/>
              </w:rPr>
              <w:t xml:space="preserve"> </w:t>
            </w:r>
            <w:r>
              <w:rPr>
                <w:rFonts w:cs="Times New Roman"/>
                <w:lang w:val="en-US"/>
              </w:rPr>
              <w:t>villosa</w:t>
            </w:r>
            <w:r>
              <w:rPr>
                <w:rFonts w:cs="Times New Roman"/>
              </w:rPr>
              <w:t xml:space="preserve"> (Gray, 1845) (валидный вид по некоторым авторам, выделялись 7 подвидов, разнесённые по разным видам))</w:t>
            </w:r>
          </w:p>
          <w:p>
            <w:pPr>
              <w:pStyle w:val="Normal"/>
              <w:rPr/>
            </w:pPr>
            <w:r>
              <w:rPr>
                <w:rFonts w:cs="Times New Roman"/>
              </w:rPr>
              <w:t xml:space="preserve">(ревун с мантией, гватемальский, </w:t>
            </w:r>
            <w:r>
              <w:rPr>
                <w:rFonts w:cs="Times New Roman"/>
                <w:lang w:val="en-US"/>
              </w:rPr>
              <w:t>r</w:t>
            </w:r>
            <w:r>
              <w:rPr>
                <w:rFonts w:cs="Times New Roman"/>
              </w:rPr>
              <w:t>ed howler)</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совр. Гватемала (в случае признания валидности вида </w:t>
            </w:r>
            <w:r>
              <w:rPr>
                <w:rFonts w:cs="Times New Roman"/>
                <w:lang w:val="en-US"/>
              </w:rPr>
              <w:t>Alouatta</w:t>
            </w:r>
            <w:r>
              <w:rPr>
                <w:rFonts w:cs="Times New Roman"/>
              </w:rPr>
              <w:t xml:space="preserve"> </w:t>
            </w:r>
            <w:r>
              <w:rPr>
                <w:rFonts w:cs="Times New Roman"/>
                <w:lang w:val="en-US"/>
              </w:rPr>
              <w:t>villosa</w:t>
            </w:r>
            <w:r>
              <w:rPr>
                <w:rFonts w:cs="Times New Roman"/>
              </w:rPr>
              <w:t>: Гватемала, Гондурас, ?Мексика)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pigra luctuosa</w:t>
            </w:r>
          </w:p>
          <w:p>
            <w:pPr>
              <w:pStyle w:val="Normal"/>
              <w:snapToGrid w:val="false"/>
              <w:rPr>
                <w:rFonts w:cs="Times New Roman"/>
                <w:lang w:val="en-US"/>
              </w:rPr>
            </w:pPr>
            <w:r>
              <w:rPr>
                <w:rFonts w:cs="Times New Roman"/>
                <w:lang w:val="en-US"/>
              </w:rPr>
              <w:t>(=Alouatta luctuosa (Lawrence, 1933))</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i/>
              </w:rPr>
              <w:t>группа "</w:t>
            </w:r>
            <w:r>
              <w:rPr>
                <w:rFonts w:cs="Times New Roman"/>
                <w:i/>
                <w:lang w:val="en-US"/>
              </w:rPr>
              <w:t>Alouatta</w:t>
            </w:r>
            <w:r>
              <w:rPr>
                <w:rFonts w:cs="Times New Roman"/>
                <w:i/>
              </w:rPr>
              <w:t xml:space="preserve"> seniculus":</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belzebul (Linnaeus, 1766)</w:t>
            </w:r>
          </w:p>
          <w:p>
            <w:pPr>
              <w:pStyle w:val="Normal"/>
              <w:rPr>
                <w:rFonts w:cs="Times New Roman"/>
                <w:lang w:val="en-US"/>
              </w:rPr>
            </w:pPr>
            <w:r>
              <w:rPr>
                <w:rFonts w:cs="Times New Roman"/>
                <w:lang w:val="en-US"/>
              </w:rPr>
              <w:t>(=Aloutta belzebul (Linnaeus, 1766)</w:t>
            </w:r>
          </w:p>
          <w:p>
            <w:pPr>
              <w:pStyle w:val="Normal"/>
              <w:rPr>
                <w:rFonts w:cs="Times New Roman"/>
                <w:lang w:val="en-US"/>
              </w:rPr>
            </w:pPr>
            <w:r>
              <w:rPr>
                <w:rFonts w:cs="Times New Roman"/>
                <w:lang w:val="en-US"/>
              </w:rPr>
              <w:t>=Simia belzebul Linnaeus, 1766)</w:t>
            </w:r>
          </w:p>
          <w:p>
            <w:pPr>
              <w:pStyle w:val="Normal"/>
              <w:rPr/>
            </w:pPr>
            <w:r>
              <w:rPr>
                <w:rFonts w:cs="Times New Roman"/>
                <w:lang w:val="en-US"/>
              </w:rPr>
              <w:t>(</w:t>
            </w:r>
            <w:r>
              <w:rPr>
                <w:rFonts w:cs="Times New Roman"/>
              </w:rPr>
              <w:t>краснорукий</w:t>
            </w:r>
            <w:r>
              <w:rPr>
                <w:rFonts w:cs="Times New Roman"/>
                <w:lang w:val="en-US"/>
              </w:rPr>
              <w:t xml:space="preserve"> </w:t>
            </w:r>
            <w:r>
              <w:rPr>
                <w:rFonts w:cs="Times New Roman"/>
              </w:rPr>
              <w:t>ревун;</w:t>
            </w:r>
            <w:r>
              <w:rPr>
                <w:rFonts w:cs="Times New Roman"/>
                <w:lang w:val="en-US"/>
              </w:rPr>
              <w:t xml:space="preserve"> black and red howler Monkey, red-handed howler monkey)</w:t>
            </w:r>
          </w:p>
          <w:p>
            <w:pPr>
              <w:pStyle w:val="Normal"/>
              <w:rPr/>
            </w:pPr>
            <w:r>
              <w:rPr>
                <w:rFonts w:cs="Times New Roman"/>
                <w:lang w:val="en-US"/>
              </w:rPr>
              <w:t>(</w:t>
            </w:r>
            <w:r>
              <w:rPr>
                <w:rFonts w:cs="Times New Roman"/>
              </w:rPr>
              <w:t>описано 4-</w:t>
            </w:r>
            <w:r>
              <w:rPr>
                <w:rFonts w:cs="Times New Roman"/>
                <w:lang w:val="en-US"/>
              </w:rPr>
              <w:t xml:space="preserve">5 </w:t>
            </w:r>
            <w:r>
              <w:rPr>
                <w:rFonts w:cs="Times New Roman"/>
              </w:rPr>
              <w:t>подвидов, валидны 0-4-5 подвидов</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с.</w:t>
            </w:r>
            <w:r>
              <w:rPr>
                <w:rFonts w:cs="Times New Roman"/>
              </w:rPr>
              <w:t>Бразилия</w:t>
            </w:r>
            <w:r>
              <w:rPr>
                <w:rFonts w:cs="Times New Roman"/>
                <w:lang w:val="en-US"/>
              </w:rPr>
              <w:t xml:space="preserve"> (</w:t>
            </w:r>
            <w:r>
              <w:rPr>
                <w:rFonts w:cs="Times New Roman"/>
                <w:lang w:val="ru-RU"/>
              </w:rPr>
              <w:t>главным образом южнее от нижней Амазонки</w:t>
            </w:r>
            <w:r>
              <w:rPr>
                <w:rFonts w:cs="Times New Roman"/>
                <w:lang w:val="en-US"/>
              </w:rPr>
              <w:t xml:space="preserve">, </w:t>
            </w:r>
            <w:r>
              <w:rPr>
                <w:rFonts w:cs="Times New Roman"/>
                <w:lang w:val="ru-RU"/>
              </w:rPr>
              <w:t>восточнее от Рио Мадейра (</w:t>
            </w:r>
            <w:r>
              <w:rPr>
                <w:rFonts w:cs="Times New Roman"/>
                <w:lang w:val="en-US"/>
              </w:rPr>
              <w:t>Rio Madeira</w:t>
            </w:r>
            <w:r>
              <w:rPr>
                <w:rFonts w:cs="Times New Roman"/>
                <w:lang w:val="ru-RU"/>
              </w:rPr>
              <w:t>)</w:t>
            </w:r>
            <w:r>
              <w:rPr>
                <w:rFonts w:cs="Times New Roman"/>
                <w:lang w:val="en-US"/>
              </w:rPr>
              <w:t>), Mexiana Isl (</w:t>
            </w:r>
            <w:r>
              <w:rPr>
                <w:rFonts w:cs="Times New Roman"/>
                <w:lang w:val="ru-RU"/>
              </w:rPr>
              <w:t>Бразилия</w:t>
            </w:r>
            <w:r>
              <w:rPr>
                <w:rFonts w:cs="Times New Roman"/>
                <w:lang w:val="en-US"/>
              </w:rPr>
              <w:t>), in Para State (</w:t>
            </w:r>
            <w:r>
              <w:rPr>
                <w:rFonts w:cs="Times New Roman"/>
                <w:lang w:val="ru-RU"/>
              </w:rPr>
              <w:t>Бразилия</w:t>
            </w:r>
            <w:r>
              <w:rPr>
                <w:rFonts w:cs="Times New Roman"/>
                <w:lang w:val="en-US"/>
              </w:rPr>
              <w:t xml:space="preserve">), </w:t>
            </w:r>
            <w:r>
              <w:rPr>
                <w:rFonts w:cs="Times New Roman"/>
                <w:lang w:val="ru-RU"/>
              </w:rPr>
              <w:t>север</w:t>
            </w:r>
            <w:r>
              <w:rPr>
                <w:rFonts w:cs="Times New Roman"/>
                <w:lang w:val="en-US"/>
              </w:rPr>
              <w:t xml:space="preserve"> </w:t>
            </w:r>
            <w:r>
              <w:rPr>
                <w:rFonts w:cs="Times New Roman"/>
                <w:lang w:val="ru-RU"/>
              </w:rPr>
              <w:t>Амазонии</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длина тела с хвостом самцов (n=28) 1,010-</w:t>
            </w:r>
            <w:r>
              <w:rPr>
                <w:rFonts w:cs="Times New Roman"/>
                <w:u w:val="single"/>
                <w:lang w:val="en-US"/>
              </w:rPr>
              <w:t>1,222</w:t>
            </w:r>
            <w:r>
              <w:rPr>
                <w:rFonts w:cs="Times New Roman"/>
                <w:lang w:val="en-US"/>
              </w:rPr>
              <w:t>-1,345 м, длина головы и тела без хвоста самцов 440-</w:t>
            </w:r>
            <w:r>
              <w:rPr>
                <w:rFonts w:cs="Times New Roman"/>
                <w:u w:val="single"/>
                <w:lang w:val="en-US"/>
              </w:rPr>
              <w:t>583</w:t>
            </w:r>
            <w:r>
              <w:rPr>
                <w:rFonts w:cs="Times New Roman"/>
                <w:lang w:val="en-US"/>
              </w:rPr>
              <w:t>-700 мм, вес самцов 7,270 кг; длина тела с хвостом самок (n=25) 1,030-</w:t>
            </w:r>
            <w:r>
              <w:rPr>
                <w:rFonts w:cs="Times New Roman"/>
                <w:u w:val="single"/>
                <w:lang w:val="en-US"/>
              </w:rPr>
              <w:t>1,134</w:t>
            </w:r>
            <w:r>
              <w:rPr>
                <w:rFonts w:cs="Times New Roman"/>
                <w:lang w:val="en-US"/>
              </w:rPr>
              <w:t>-1,241 м, длина головы и тела без хвоста самок 315-</w:t>
            </w:r>
            <w:r>
              <w:rPr>
                <w:rFonts w:cs="Times New Roman"/>
                <w:u w:val="single"/>
                <w:lang w:val="en-US"/>
              </w:rPr>
              <w:t>516</w:t>
            </w:r>
            <w:r>
              <w:rPr>
                <w:rFonts w:cs="Times New Roman"/>
                <w:lang w:val="en-US"/>
              </w:rPr>
              <w:t>-735 мм, вес самок 5,525</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belzebul belzebul (Linnaeus, 1766)</w:t>
            </w:r>
          </w:p>
          <w:p>
            <w:pPr>
              <w:pStyle w:val="Normal"/>
              <w:snapToGrid w:val="false"/>
              <w:rPr>
                <w:rFonts w:cs="Times New Roman"/>
                <w:lang w:val="en-US"/>
              </w:rPr>
            </w:pPr>
            <w:r>
              <w:rPr>
                <w:rFonts w:cs="Times New Roman"/>
                <w:lang w:val="en-US"/>
              </w:rPr>
              <w:t>(=Alouatta belzebul belzebub (Linnaeus, 1766))</w:t>
            </w:r>
          </w:p>
          <w:p>
            <w:pPr>
              <w:pStyle w:val="Normal"/>
              <w:snapToGrid w:val="false"/>
              <w:rPr/>
            </w:pPr>
            <w:r>
              <w:rPr>
                <w:rFonts w:cs="Times New Roman"/>
                <w:lang w:val="en-US"/>
              </w:rPr>
              <w:t>(Guariba-de-mão-ruiva (</w:t>
            </w:r>
            <w:r>
              <w:rPr>
                <w:rFonts w:cs="Times New Roman"/>
              </w:rPr>
              <w:t>исп</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belzebul discolor Spix, 1823</w:t>
            </w:r>
          </w:p>
          <w:p>
            <w:pPr>
              <w:pStyle w:val="Normal"/>
              <w:snapToGrid w:val="false"/>
              <w:rPr/>
            </w:pPr>
            <w:r>
              <w:rPr>
                <w:rFonts w:cs="Times New Roman"/>
                <w:lang w:val="en-US"/>
              </w:rPr>
              <w:t xml:space="preserve">(Alouatta discolor </w:t>
            </w:r>
            <w:r>
              <w:rPr>
                <w:rFonts w:cs="Times New Roman"/>
                <w:lang w:val="ru-RU"/>
              </w:rPr>
              <w:t>(валидный вид по некоторым авторам)</w:t>
            </w:r>
            <w:r>
              <w:rPr>
                <w:rFonts w:cs="Times New Roman"/>
                <w:lang w:val="en-US"/>
              </w:rPr>
              <w:t>)</w:t>
            </w:r>
          </w:p>
          <w:p>
            <w:pPr>
              <w:pStyle w:val="Normal"/>
              <w:snapToGrid w:val="false"/>
              <w:rPr/>
            </w:pPr>
            <w:r>
              <w:rPr>
                <w:rFonts w:cs="Times New Roman"/>
                <w:lang w:val="en-US"/>
              </w:rPr>
              <w:t>(</w:t>
            </w:r>
            <w:r>
              <w:rPr>
                <w:rFonts w:cs="Times New Roman"/>
                <w:lang w:val="ru-RU"/>
              </w:rPr>
              <w:t>к</w:t>
            </w:r>
            <w:r>
              <w:rPr>
                <w:rFonts w:cs="Times New Roman"/>
                <w:lang w:val="en-US"/>
              </w:rPr>
              <w:t>раснорукий ревун Спикса; Bugio (</w:t>
            </w:r>
            <w:r>
              <w:rPr>
                <w:rFonts w:cs="Times New Roman"/>
              </w:rPr>
              <w:t>исп</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Бразилия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Alouatta </w:t>
            </w:r>
            <w:r>
              <w:rPr>
                <w:rFonts w:cs="Times New Roman"/>
              </w:rPr>
              <w:t>belzebul mexianae</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belzebul ululata Elliot, 1912</w:t>
            </w:r>
          </w:p>
          <w:p>
            <w:pPr>
              <w:pStyle w:val="Normal"/>
              <w:snapToGrid w:val="false"/>
              <w:rPr/>
            </w:pPr>
            <w:r>
              <w:rPr>
                <w:rFonts w:cs="Times New Roman"/>
                <w:lang w:val="ru-RU"/>
              </w:rPr>
              <w:t>(=</w:t>
            </w:r>
            <w:r>
              <w:rPr>
                <w:rFonts w:cs="Times New Roman"/>
                <w:lang w:val="en-US"/>
              </w:rPr>
              <w:t xml:space="preserve">Alouatta ululata </w:t>
            </w:r>
            <w:r>
              <w:rPr>
                <w:rFonts w:cs="Times New Roman"/>
                <w:lang w:val="ru-RU"/>
              </w:rPr>
              <w:t>(валидный вид по некоторым авторам))</w:t>
            </w:r>
          </w:p>
          <w:p>
            <w:pPr>
              <w:pStyle w:val="Normal"/>
              <w:snapToGrid w:val="false"/>
              <w:rPr/>
            </w:pPr>
            <w:r>
              <w:rPr>
                <w:rFonts w:cs="Times New Roman"/>
                <w:lang w:val="en-US"/>
              </w:rPr>
              <w:t>(</w:t>
            </w:r>
            <w:r>
              <w:rPr>
                <w:rFonts w:cs="Times New Roman"/>
                <w:lang w:val="ru-RU"/>
              </w:rPr>
              <w:t>м</w:t>
            </w:r>
            <w:r>
              <w:rPr>
                <w:rFonts w:cs="Times New Roman"/>
                <w:lang w:val="en-US"/>
              </w:rPr>
              <w:t>араньянский краснорукий ревун; Red-handed Howler, Guariba (</w:t>
            </w:r>
            <w:r>
              <w:rPr>
                <w:rFonts w:cs="Times New Roman"/>
              </w:rPr>
              <w:t>исп</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в.Амазония</w:t>
            </w:r>
            <w:r>
              <w:rPr>
                <w:rFonts w:cs="Times New Roman"/>
                <w:lang w:val="en-US"/>
              </w:rPr>
              <w:t xml:space="preserve"> (</w:t>
            </w:r>
            <w:r>
              <w:rPr>
                <w:rFonts w:cs="Times New Roman"/>
                <w:lang w:val="ru-RU"/>
              </w:rPr>
              <w:t>Амазонская</w:t>
            </w:r>
            <w:r>
              <w:rPr>
                <w:rFonts w:cs="Times New Roman"/>
                <w:lang w:val="en-US"/>
              </w:rPr>
              <w:t xml:space="preserve"> </w:t>
            </w:r>
            <w:r>
              <w:rPr>
                <w:rFonts w:cs="Times New Roman"/>
                <w:lang w:val="ru-RU"/>
              </w:rPr>
              <w:t>Бразилия</w:t>
            </w:r>
            <w:r>
              <w:rPr>
                <w:rFonts w:cs="Times New Roman"/>
                <w:lang w:val="en-US"/>
              </w:rPr>
              <w: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guariba (Humboldt, 1812)</w:t>
            </w:r>
          </w:p>
          <w:p>
            <w:pPr>
              <w:pStyle w:val="Normal"/>
              <w:rPr/>
            </w:pPr>
            <w:r>
              <w:rPr>
                <w:rFonts w:cs="Times New Roman"/>
                <w:lang w:val="en-US"/>
              </w:rPr>
              <w:t>(=Alouatta fusca Rylands et Brandon-Jones, 1988 (É.Geoffroy Saint-Hilaire, 1812)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корректным</w:t>
            </w:r>
            <w:r>
              <w:rPr>
                <w:rFonts w:cs="Times New Roman"/>
                <w:lang w:val="en-US"/>
              </w:rPr>
              <w:t xml:space="preserve"> </w:t>
            </w:r>
            <w:r>
              <w:rPr>
                <w:rFonts w:cs="Times New Roman"/>
              </w:rPr>
              <w:t>названием</w:t>
            </w:r>
            <w:r>
              <w:rPr>
                <w:rFonts w:cs="Times New Roman"/>
                <w:lang w:val="en-US"/>
              </w:rPr>
              <w:t xml:space="preserve"> </w:t>
            </w:r>
            <w:r>
              <w:rPr>
                <w:rFonts w:cs="Times New Roman"/>
              </w:rPr>
              <w:t>для</w:t>
            </w:r>
            <w:r>
              <w:rPr>
                <w:rFonts w:cs="Times New Roman"/>
                <w:lang w:val="en-US"/>
              </w:rPr>
              <w:t xml:space="preserve"> </w:t>
            </w:r>
            <w:r>
              <w:rPr>
                <w:rFonts w:cs="Times New Roman"/>
              </w:rPr>
              <w:t>вида</w:t>
            </w:r>
            <w:r>
              <w:rPr>
                <w:rFonts w:cs="Times New Roman"/>
                <w:lang w:val="en-US"/>
              </w:rPr>
              <w:t>)</w:t>
            </w:r>
          </w:p>
          <w:p>
            <w:pPr>
              <w:pStyle w:val="Normal"/>
              <w:rPr>
                <w:rFonts w:cs="Times New Roman"/>
                <w:lang w:val="en-US"/>
              </w:rPr>
            </w:pPr>
            <w:r>
              <w:rPr>
                <w:rFonts w:cs="Times New Roman"/>
                <w:lang w:val="en-US"/>
              </w:rPr>
              <w:t>(=Mycetes fuscus Kuhl, 1820</w:t>
            </w:r>
          </w:p>
          <w:p>
            <w:pPr>
              <w:pStyle w:val="Normal"/>
              <w:rPr>
                <w:rFonts w:cs="Times New Roman"/>
                <w:lang w:val="en-US"/>
              </w:rPr>
            </w:pPr>
            <w:r>
              <w:rPr>
                <w:rFonts w:cs="Times New Roman"/>
                <w:lang w:val="en-US"/>
              </w:rPr>
              <w:t>=Stentor fuscus Geoffroy, 1812)</w:t>
            </w:r>
          </w:p>
          <w:p>
            <w:pPr>
              <w:pStyle w:val="Normal"/>
              <w:rPr>
                <w:rFonts w:cs="Times New Roman"/>
                <w:lang w:val="en-US"/>
              </w:rPr>
            </w:pPr>
            <w:r>
              <w:rPr>
                <w:rFonts w:cs="Times New Roman"/>
                <w:lang w:val="en-US"/>
              </w:rPr>
              <w:t>=Alouatta ursina</w:t>
            </w:r>
          </w:p>
          <w:p>
            <w:pPr>
              <w:pStyle w:val="Normal"/>
              <w:rPr/>
            </w:pPr>
            <w:r>
              <w:rPr>
                <w:rFonts w:cs="Times New Roman"/>
                <w:lang w:val="en-US"/>
              </w:rPr>
              <w:t>(=Aluatta ursina</w:t>
            </w:r>
            <w:r>
              <w:rPr>
                <w:rFonts w:cs="Times New Roman"/>
                <w:lang w:val="ru-RU"/>
              </w:rPr>
              <w:t xml:space="preserve"> </w:t>
            </w:r>
            <w:r>
              <w:rPr>
                <w:rFonts w:cs="Times New Roman"/>
                <w:lang w:val="en-US"/>
              </w:rPr>
              <w:t>Slack, 1862</w:t>
            </w:r>
          </w:p>
          <w:p>
            <w:pPr>
              <w:pStyle w:val="Normal"/>
              <w:rPr/>
            </w:pPr>
            <w:r>
              <w:rPr>
                <w:rFonts w:cs="Times New Roman"/>
                <w:lang w:val="en-US"/>
              </w:rPr>
              <w:t xml:space="preserve">=Mycetes ursinus Geoffroy, </w:t>
            </w:r>
            <w:r>
              <w:rPr>
                <w:rFonts w:cs="Times New Roman"/>
                <w:lang w:val="ru-RU"/>
              </w:rPr>
              <w:t>1851</w:t>
            </w:r>
            <w:r>
              <w:rPr>
                <w:rFonts w:cs="Times New Roman"/>
                <w:lang w:val="en-US"/>
              </w:rPr>
              <w:t xml:space="preserve"> (part)</w:t>
            </w:r>
          </w:p>
          <w:p>
            <w:pPr>
              <w:pStyle w:val="Normal"/>
              <w:rPr>
                <w:rFonts w:cs="Times New Roman"/>
                <w:lang w:val="en-US"/>
              </w:rPr>
            </w:pPr>
            <w:r>
              <w:rPr>
                <w:rFonts w:cs="Times New Roman"/>
                <w:lang w:val="en-US"/>
              </w:rPr>
              <w:t>=Stentor ursina Humboldt et Bonpl, 1811 (nec descr.)</w:t>
            </w:r>
          </w:p>
          <w:p>
            <w:pPr>
              <w:pStyle w:val="Normal"/>
              <w:rPr>
                <w:rFonts w:cs="Times New Roman"/>
                <w:lang w:val="en-US"/>
              </w:rPr>
            </w:pPr>
            <w:r>
              <w:rPr>
                <w:rFonts w:cs="Times New Roman"/>
                <w:lang w:val="en-US"/>
              </w:rPr>
              <w:t>=Stentor ursinus Geoffroy, 1812)</w:t>
            </w:r>
          </w:p>
          <w:p>
            <w:pPr>
              <w:pStyle w:val="Normal"/>
              <w:rPr/>
            </w:pPr>
            <w:r>
              <w:rPr>
                <w:rFonts w:cs="Times New Roman"/>
              </w:rPr>
              <w:t>=</w:t>
            </w:r>
            <w:r>
              <w:rPr>
                <w:rFonts w:cs="Times New Roman"/>
                <w:lang w:val="en-US"/>
              </w:rPr>
              <w:t>Aloutta</w:t>
            </w:r>
            <w:r>
              <w:rPr>
                <w:rFonts w:cs="Times New Roman"/>
              </w:rPr>
              <w:t xml:space="preserve"> </w:t>
            </w:r>
            <w:r>
              <w:rPr>
                <w:rFonts w:cs="Times New Roman"/>
                <w:lang w:val="en-US"/>
              </w:rPr>
              <w:t>fusca</w:t>
            </w:r>
            <w:r>
              <w:rPr>
                <w:rFonts w:cs="Times New Roman"/>
              </w:rPr>
              <w:t xml:space="preserve"> (É.</w:t>
            </w:r>
            <w:r>
              <w:rPr>
                <w:rFonts w:cs="Times New Roman"/>
                <w:lang w:val="en-US"/>
              </w:rPr>
              <w:t>Geoffroy</w:t>
            </w:r>
            <w:r>
              <w:rPr>
                <w:rFonts w:cs="Times New Roman"/>
              </w:rPr>
              <w:t>, 1812) (неправильное написание)</w:t>
            </w:r>
          </w:p>
          <w:p>
            <w:pPr>
              <w:pStyle w:val="Normal"/>
              <w:rPr>
                <w:rFonts w:cs="Times New Roman"/>
                <w:lang w:val="en-US"/>
              </w:rPr>
            </w:pPr>
            <w:r>
              <w:rPr>
                <w:rFonts w:cs="Times New Roman"/>
                <w:lang w:val="en-US"/>
              </w:rPr>
              <w:t>=Mycetes bicolor Gray, 1845</w:t>
            </w:r>
          </w:p>
          <w:p>
            <w:pPr>
              <w:pStyle w:val="Normal"/>
              <w:rPr>
                <w:rFonts w:cs="Times New Roman"/>
                <w:lang w:val="en-US"/>
              </w:rPr>
            </w:pPr>
            <w:r>
              <w:rPr>
                <w:rFonts w:cs="Times New Roman"/>
                <w:lang w:val="en-US"/>
              </w:rPr>
              <w:t>=Stentor flavicauda Humboldt et Bonpl, 1811</w:t>
            </w:r>
          </w:p>
          <w:p>
            <w:pPr>
              <w:pStyle w:val="Normal"/>
              <w:rPr/>
            </w:pPr>
            <w:r>
              <w:rPr>
                <w:rFonts w:cs="Times New Roman"/>
                <w:lang w:val="en-US"/>
              </w:rPr>
              <w:t>(=Mycetes flavicauda Schl., 1876 (part))</w:t>
            </w:r>
            <w:r>
              <w:rPr>
                <w:rFonts w:cs="Times New Roman"/>
              </w:rPr>
              <w:t>)</w:t>
            </w:r>
          </w:p>
          <w:p>
            <w:pPr>
              <w:pStyle w:val="Normal"/>
              <w:rPr/>
            </w:pPr>
            <w:r>
              <w:rPr>
                <w:rFonts w:cs="Times New Roman"/>
                <w:lang w:val="en-US"/>
              </w:rPr>
              <w:t>(</w:t>
            </w:r>
            <w:r>
              <w:rPr>
                <w:rFonts w:cs="Times New Roman"/>
              </w:rPr>
              <w:t>бурый</w:t>
            </w:r>
            <w:r>
              <w:rPr>
                <w:rFonts w:cs="Times New Roman"/>
                <w:lang w:val="en-US"/>
              </w:rPr>
              <w:t xml:space="preserve"> </w:t>
            </w:r>
            <w:r>
              <w:rPr>
                <w:rFonts w:cs="Times New Roman"/>
              </w:rPr>
              <w:t>ревун</w:t>
            </w:r>
            <w:r>
              <w:rPr>
                <w:rFonts w:cs="Times New Roman"/>
                <w:lang w:val="en-US"/>
              </w:rPr>
              <w:t xml:space="preserve">, </w:t>
            </w:r>
            <w:r>
              <w:rPr>
                <w:rFonts w:cs="Times New Roman"/>
              </w:rPr>
              <w:t>коричневый</w:t>
            </w:r>
            <w:r>
              <w:rPr>
                <w:rFonts w:cs="Times New Roman"/>
                <w:lang w:val="en-US"/>
              </w:rPr>
              <w:t xml:space="preserve"> </w:t>
            </w:r>
            <w:r>
              <w:rPr>
                <w:rFonts w:cs="Times New Roman"/>
              </w:rPr>
              <w:t>ревун</w:t>
            </w:r>
            <w:r>
              <w:rPr>
                <w:rFonts w:cs="Times New Roman"/>
                <w:lang w:val="en-US"/>
              </w:rPr>
              <w:t>, brown howler monkey, brown howling monkey)</w:t>
            </w:r>
          </w:p>
          <w:p>
            <w:pPr>
              <w:pStyle w:val="Normal"/>
              <w:rPr/>
            </w:pPr>
            <w:r>
              <w:rPr>
                <w:rFonts w:cs="Times New Roman"/>
                <w:lang w:val="en-US"/>
              </w:rPr>
              <w:t>(</w:t>
            </w:r>
            <w:r>
              <w:rPr>
                <w:rFonts w:cs="Times New Roman"/>
              </w:rPr>
              <w:t xml:space="preserve">описано </w:t>
            </w:r>
            <w:r>
              <w:rPr>
                <w:rFonts w:cs="Times New Roman"/>
                <w:lang w:val="en-US"/>
              </w:rPr>
              <w:t>2-</w:t>
            </w:r>
            <w:r>
              <w:rPr>
                <w:rFonts w:cs="Times New Roman"/>
              </w:rPr>
              <w:t>4</w:t>
            </w:r>
            <w:r>
              <w:rPr>
                <w:rFonts w:cs="Times New Roman"/>
                <w:lang w:val="en-US"/>
              </w:rPr>
              <w:t xml:space="preserve"> </w:t>
            </w:r>
            <w:r>
              <w:rPr>
                <w:rFonts w:cs="Times New Roman"/>
              </w:rPr>
              <w:t>подвид</w:t>
            </w:r>
            <w:r>
              <w:rPr>
                <w:rFonts w:cs="Times New Roman"/>
                <w:lang w:val="en-US"/>
              </w:rPr>
              <w:t>а</w:t>
            </w:r>
            <w:r>
              <w:rPr>
                <w:rFonts w:cs="Times New Roman"/>
              </w:rPr>
              <w:t>, валидно 0-2 подвида</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плейстоцен, Бразилия; </w:t>
            </w:r>
            <w:r>
              <w:rPr>
                <w:rFonts w:cs="Times New Roman"/>
              </w:rPr>
              <w:t>совр</w:t>
            </w:r>
            <w:r>
              <w:rPr>
                <w:rFonts w:cs="Times New Roman"/>
                <w:lang w:val="en-US"/>
              </w:rPr>
              <w:t xml:space="preserve">. Бразильское плоскогорье, </w:t>
            </w:r>
            <w:r>
              <w:rPr>
                <w:rFonts w:cs="Times New Roman"/>
              </w:rPr>
              <w:t>в</w:t>
            </w:r>
            <w:r>
              <w:rPr>
                <w:rFonts w:cs="Times New Roman"/>
                <w:lang w:val="en-US"/>
              </w:rPr>
              <w:t>.</w:t>
            </w:r>
            <w:r>
              <w:rPr>
                <w:rFonts w:cs="Times New Roman"/>
              </w:rPr>
              <w:t>Бразилия</w:t>
            </w:r>
            <w:r>
              <w:rPr>
                <w:rFonts w:cs="Times New Roman"/>
                <w:lang w:val="en-US"/>
              </w:rPr>
              <w:t>, ?</w:t>
            </w:r>
            <w:r>
              <w:rPr>
                <w:rFonts w:cs="Times New Roman"/>
              </w:rPr>
              <w:t>Боливия</w:t>
            </w:r>
            <w:r>
              <w:rPr>
                <w:rFonts w:cs="Times New Roman"/>
                <w:lang w:val="en-US"/>
              </w:rPr>
              <w:t>, ?Аргентина (</w:t>
            </w:r>
            <w:r>
              <w:rPr>
                <w:rFonts w:cs="Times New Roman"/>
                <w:lang w:val="ru-RU"/>
              </w:rPr>
              <w:t>с.Боливия</w:t>
            </w:r>
            <w:r>
              <w:rPr>
                <w:rFonts w:cs="Times New Roman"/>
                <w:lang w:val="en-US"/>
              </w:rPr>
              <w:t xml:space="preserve"> (?"</w:t>
            </w:r>
            <w:r>
              <w:rPr>
                <w:rFonts w:cs="Times New Roman"/>
                <w:i/>
                <w:iCs/>
                <w:lang w:val="en-US"/>
              </w:rPr>
              <w:t>beniensis</w:t>
            </w:r>
            <w:r>
              <w:rPr>
                <w:rFonts w:cs="Times New Roman"/>
                <w:lang w:val="en-US"/>
              </w:rPr>
              <w:t xml:space="preserve">"), </w:t>
            </w:r>
            <w:r>
              <w:rPr>
                <w:rFonts w:cs="Times New Roman"/>
                <w:lang w:val="ru-RU"/>
              </w:rPr>
              <w:t>ю.-в.Бразилия</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 xml:space="preserve">в.-ц.Бразилия </w:t>
            </w:r>
            <w:r>
              <w:rPr>
                <w:rFonts w:cs="Times New Roman"/>
                <w:lang w:val="en-US"/>
              </w:rPr>
              <w:t>(Minas Gerais, Goias, Bahia))</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длина тела с хвостом самцов (n=4) 1,065-</w:t>
            </w:r>
            <w:r>
              <w:rPr>
                <w:rFonts w:cs="Times New Roman"/>
                <w:u w:val="single"/>
                <w:lang w:val="en-US"/>
              </w:rPr>
              <w:t>1,106</w:t>
            </w:r>
            <w:r>
              <w:rPr>
                <w:rFonts w:cs="Times New Roman"/>
                <w:lang w:val="en-US"/>
              </w:rPr>
              <w:t>-1,130 м, длина головы и тела без хвоста самцов 476-</w:t>
            </w:r>
            <w:r>
              <w:rPr>
                <w:rFonts w:cs="Times New Roman"/>
                <w:u w:val="single"/>
                <w:lang w:val="en-US"/>
              </w:rPr>
              <w:t>511</w:t>
            </w:r>
            <w:r>
              <w:rPr>
                <w:rFonts w:cs="Times New Roman"/>
                <w:lang w:val="en-US"/>
              </w:rPr>
              <w:t>-535 мм, вес самцов 6,453 кг; длина тела с хвостом самок (n=5) 0,950-</w:t>
            </w:r>
            <w:r>
              <w:rPr>
                <w:rFonts w:cs="Times New Roman"/>
                <w:u w:val="single"/>
                <w:lang w:val="en-US"/>
              </w:rPr>
              <w:t>1,030</w:t>
            </w:r>
            <w:r>
              <w:rPr>
                <w:rFonts w:cs="Times New Roman"/>
                <w:lang w:val="en-US"/>
              </w:rPr>
              <w:t>-1,120 м, длина головы и тела без хвоста самок 440-</w:t>
            </w:r>
            <w:r>
              <w:rPr>
                <w:rFonts w:cs="Times New Roman"/>
                <w:u w:val="single"/>
                <w:lang w:val="en-US"/>
              </w:rPr>
              <w:t>478</w:t>
            </w:r>
            <w:r>
              <w:rPr>
                <w:rFonts w:cs="Times New Roman"/>
                <w:lang w:val="en-US"/>
              </w:rPr>
              <w:t>-520 мм, вес самок 4,450 кг</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Alouatta guariba clamitans</w:t>
            </w:r>
            <w:r>
              <w:rPr>
                <w:rFonts w:cs="Times New Roman"/>
                <w:lang w:val="en"/>
              </w:rPr>
              <w:t xml:space="preserve"> Cabrera, 1940</w:t>
            </w:r>
          </w:p>
          <w:p>
            <w:pPr>
              <w:pStyle w:val="Normal"/>
              <w:snapToGrid w:val="false"/>
              <w:rPr>
                <w:rFonts w:cs="Times New Roman"/>
                <w:lang w:val="en-US"/>
              </w:rPr>
            </w:pPr>
            <w:r>
              <w:rPr>
                <w:rFonts w:cs="Times New Roman"/>
                <w:lang w:val="en-US"/>
              </w:rPr>
              <w:t>(=Alouatta fusca clamitans</w:t>
            </w:r>
          </w:p>
          <w:p>
            <w:pPr>
              <w:pStyle w:val="Normal"/>
              <w:rPr/>
            </w:pPr>
            <w:r>
              <w:rPr>
                <w:rFonts w:cs="Times New Roman"/>
                <w:lang w:val="en-US"/>
              </w:rPr>
              <w:t>(southern brown howler, Lúdico do Bugio (</w:t>
            </w:r>
            <w:r>
              <w:rPr>
                <w:rFonts w:cs="Times New Roman"/>
              </w:rPr>
              <w:t>исп</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Аргентина, Боливия, Бразилия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guariba fusca</w:t>
            </w:r>
          </w:p>
          <w:p>
            <w:pPr>
              <w:pStyle w:val="Normal"/>
              <w:snapToGrid w:val="false"/>
              <w:rPr>
                <w:rFonts w:cs="Times New Roman"/>
                <w:lang w:val="en-US"/>
              </w:rPr>
            </w:pPr>
            <w:r>
              <w:rPr>
                <w:rFonts w:cs="Times New Roman"/>
                <w:lang w:val="en-US"/>
              </w:rPr>
              <w:t>(=Alouatta fusca fusca (É.Geoffroy Saint-Hilaire, 1812)</w:t>
            </w:r>
          </w:p>
          <w:p>
            <w:pPr>
              <w:pStyle w:val="Normal"/>
              <w:snapToGrid w:val="false"/>
              <w:rPr>
                <w:rFonts w:cs="Times New Roman"/>
                <w:lang w:val="en-US"/>
              </w:rPr>
            </w:pPr>
            <w:r>
              <w:rPr>
                <w:rFonts w:cs="Times New Roman"/>
                <w:lang w:val="en-US"/>
              </w:rPr>
              <w:t>(northern brown howler monkey)</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Бразилия: с.шт.Эспириту-Санту, шт.Южная Баия, шт.Минас-Жерайс</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guariba guariba Humboldt, 1812</w:t>
            </w:r>
          </w:p>
          <w:p>
            <w:pPr>
              <w:pStyle w:val="Normal"/>
              <w:snapToGrid w:val="false"/>
              <w:rPr>
                <w:rFonts w:cs="Times New Roman"/>
                <w:lang w:val="en-US"/>
              </w:rPr>
            </w:pPr>
            <w:r>
              <w:rPr>
                <w:rFonts w:cs="Times New Roman"/>
                <w:lang w:val="en-US"/>
              </w:rPr>
              <w:t>(=Alouatta fusca guariba Humboldt, 1812</w:t>
            </w:r>
          </w:p>
          <w:p>
            <w:pPr>
              <w:pStyle w:val="Normal"/>
              <w:rPr>
                <w:rFonts w:cs="Times New Roman"/>
                <w:lang w:val="en-US"/>
              </w:rPr>
            </w:pPr>
            <w:r>
              <w:rPr>
                <w:rFonts w:cs="Times New Roman"/>
                <w:lang w:val="en-US"/>
              </w:rPr>
              <w:t>=Alouatta guariba (Humboldt, 1812))</w:t>
            </w:r>
          </w:p>
          <w:p>
            <w:pPr>
              <w:pStyle w:val="Normal"/>
              <w:rPr>
                <w:rFonts w:cs="Times New Roman"/>
                <w:lang w:val="en-US"/>
              </w:rPr>
            </w:pPr>
            <w:r>
              <w:rPr>
                <w:rFonts w:cs="Times New Roman"/>
                <w:lang w:val="en-US"/>
              </w:rPr>
              <w:t>(northern brown howler)</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Аргентина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guariba beniensis</w:t>
            </w:r>
          </w:p>
          <w:p>
            <w:pPr>
              <w:pStyle w:val="Normal"/>
              <w:snapToGrid w:val="false"/>
              <w:rPr>
                <w:rFonts w:cs="Times New Roman"/>
                <w:lang w:val="en-US"/>
              </w:rPr>
            </w:pPr>
            <w:r>
              <w:rPr>
                <w:rFonts w:cs="Times New Roman"/>
                <w:lang w:val="en-US"/>
              </w:rPr>
              <w:t>(=Alouatta fusca beniensis</w:t>
            </w:r>
          </w:p>
          <w:p>
            <w:pPr>
              <w:pStyle w:val="Normal"/>
              <w:rPr>
                <w:rFonts w:cs="Times New Roman"/>
                <w:lang w:val="en-US"/>
              </w:rPr>
            </w:pPr>
            <w:r>
              <w:rPr>
                <w:rFonts w:cs="Times New Roman"/>
                <w:lang w:val="en-US"/>
              </w:rPr>
              <w:t>=Alouatta beniensis</w:t>
            </w:r>
          </w:p>
          <w:p>
            <w:pPr>
              <w:pStyle w:val="Normal"/>
              <w:rPr/>
            </w:pPr>
            <w:r>
              <w:rPr>
                <w:rFonts w:cs="Times New Roman"/>
                <w:lang w:val="en-US"/>
              </w:rPr>
              <w:t>=Alouatta seniculus (</w:t>
            </w:r>
            <w:r>
              <w:rPr>
                <w:rFonts w:cs="Times New Roman"/>
              </w:rPr>
              <w:t>по</w:t>
            </w:r>
            <w:r>
              <w:rPr>
                <w:rFonts w:cs="Times New Roman"/>
                <w:lang w:val="en-US"/>
              </w:rPr>
              <w:t xml:space="preserve"> Mittermeier et al., 1988))</w:t>
            </w:r>
          </w:p>
          <w:p>
            <w:pPr>
              <w:pStyle w:val="Normal"/>
              <w:rPr/>
            </w:pPr>
            <w:r>
              <w:rPr>
                <w:rFonts w:cs="Times New Roman"/>
                <w:lang w:val="en-US"/>
              </w:rPr>
              <w:t>(</w:t>
            </w:r>
            <w:r>
              <w:rPr>
                <w:rFonts w:cs="Times New Roman"/>
              </w:rPr>
              <w:t>невалидный подвид</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с.Боливия, р.Бени</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macconnelli Linnaeus, 1766</w:t>
            </w:r>
          </w:p>
          <w:p>
            <w:pPr>
              <w:pStyle w:val="Normal"/>
              <w:snapToGrid w:val="false"/>
              <w:rPr>
                <w:rFonts w:cs="Times New Roman"/>
                <w:lang w:val="en-US"/>
              </w:rPr>
            </w:pPr>
            <w:r>
              <w:rPr>
                <w:rFonts w:cs="Times New Roman"/>
                <w:lang w:val="en-US"/>
              </w:rPr>
              <w:t>(=Alouatta seniculus macconnelli)</w:t>
            </w:r>
          </w:p>
          <w:p>
            <w:pPr>
              <w:pStyle w:val="Normal"/>
              <w:snapToGrid w:val="false"/>
              <w:rPr/>
            </w:pPr>
            <w:r>
              <w:rPr>
                <w:rFonts w:cs="Times New Roman"/>
              </w:rPr>
              <w:t xml:space="preserve">(Guyanan </w:t>
            </w:r>
            <w:r>
              <w:rPr>
                <w:rFonts w:cs="Times New Roman"/>
                <w:lang w:val="en-US"/>
              </w:rPr>
              <w:t>r</w:t>
            </w:r>
            <w:r>
              <w:rPr>
                <w:rFonts w:cs="Times New Roman"/>
              </w:rPr>
              <w:t xml:space="preserve">ed </w:t>
            </w:r>
            <w:r>
              <w:rPr>
                <w:rFonts w:cs="Times New Roman"/>
                <w:lang w:val="en-US"/>
              </w:rPr>
              <w:t>h</w:t>
            </w:r>
            <w:r>
              <w:rPr>
                <w:rFonts w:cs="Times New Roman"/>
              </w:rPr>
              <w:t>owler)</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северо-восток Юж. Америки, </w:t>
            </w:r>
            <w:r>
              <w:rPr>
                <w:rFonts w:cs="Times New Roman"/>
              </w:rPr>
              <w:t>Бразилия</w:t>
            </w:r>
            <w:r>
              <w:rPr>
                <w:rFonts w:cs="Times New Roman"/>
                <w:lang w:val="en-US"/>
              </w:rPr>
              <w:t xml:space="preserve"> (rio Jari), </w:t>
            </w:r>
            <w:r>
              <w:rPr>
                <w:rFonts w:cs="Times New Roman"/>
                <w:lang w:val="ru-RU"/>
              </w:rPr>
              <w:t>Гайана</w:t>
            </w:r>
            <w:r>
              <w:rPr>
                <w:rFonts w:cs="Times New Roman"/>
                <w:lang w:val="en-US"/>
              </w:rPr>
              <w:t xml:space="preserve">, </w:t>
            </w:r>
            <w:r>
              <w:rPr>
                <w:rFonts w:cs="Times New Roman"/>
                <w:lang w:val="ru-RU"/>
              </w:rPr>
              <w:t>Тринидад</w:t>
            </w:r>
            <w:r>
              <w:rPr>
                <w:rFonts w:cs="Times New Roman"/>
                <w:lang w:val="en-US"/>
              </w:rPr>
              <w:t xml:space="preserve">, </w:t>
            </w:r>
            <w:r>
              <w:rPr>
                <w:rFonts w:cs="Times New Roman"/>
                <w:lang w:val="ru-RU"/>
              </w:rPr>
              <w:t>Французская Гвиана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nigerrima Lönnberg, 1941</w:t>
            </w:r>
          </w:p>
          <w:p>
            <w:pPr>
              <w:pStyle w:val="Normal"/>
              <w:rPr>
                <w:rFonts w:cs="Times New Roman"/>
                <w:lang w:val="en-US"/>
              </w:rPr>
            </w:pPr>
            <w:r>
              <w:rPr>
                <w:rFonts w:cs="Times New Roman"/>
                <w:lang w:val="en-US"/>
              </w:rPr>
              <w:t>(=Alouatta belzebul nigerrima Lönnberg, 1961</w:t>
            </w:r>
          </w:p>
          <w:p>
            <w:pPr>
              <w:pStyle w:val="Normal"/>
              <w:rPr/>
            </w:pPr>
            <w:r>
              <w:rPr>
                <w:rFonts w:cs="Times New Roman"/>
              </w:rPr>
              <w:t xml:space="preserve">рассматривается как сестринская линия для </w:t>
            </w:r>
            <w:r>
              <w:rPr>
                <w:rFonts w:cs="Times New Roman"/>
                <w:lang w:val="en-US"/>
              </w:rPr>
              <w:t>A</w:t>
            </w:r>
            <w:r>
              <w:rPr>
                <w:rFonts w:cs="Times New Roman"/>
              </w:rPr>
              <w:t xml:space="preserve">. </w:t>
            </w:r>
            <w:r>
              <w:rPr>
                <w:rFonts w:cs="Times New Roman"/>
                <w:lang w:val="en-US"/>
              </w:rPr>
              <w:t>macconnelli</w:t>
            </w:r>
            <w:r>
              <w:rPr>
                <w:rFonts w:cs="Times New Roman"/>
              </w:rPr>
              <w:t>/</w:t>
            </w:r>
            <w:r>
              <w:rPr>
                <w:rFonts w:cs="Times New Roman"/>
                <w:lang w:val="en-US"/>
              </w:rPr>
              <w:t>A</w:t>
            </w:r>
            <w:r>
              <w:rPr>
                <w:rFonts w:cs="Times New Roman"/>
              </w:rPr>
              <w:t xml:space="preserve">. </w:t>
            </w:r>
            <w:r>
              <w:rPr>
                <w:rFonts w:cs="Times New Roman"/>
                <w:lang w:val="en-US"/>
              </w:rPr>
              <w:t>stramineus</w:t>
            </w:r>
            <w:r>
              <w:rPr>
                <w:rFonts w:cs="Times New Roman"/>
              </w:rPr>
              <w:t xml:space="preserve"> (близка к группе </w:t>
            </w:r>
            <w:r>
              <w:rPr>
                <w:rFonts w:cs="Times New Roman"/>
                <w:lang w:val="en-US"/>
              </w:rPr>
              <w:t>A</w:t>
            </w:r>
            <w:r>
              <w:rPr>
                <w:rFonts w:cs="Times New Roman"/>
              </w:rPr>
              <w:t xml:space="preserve">. </w:t>
            </w:r>
            <w:r>
              <w:rPr>
                <w:rFonts w:cs="Times New Roman"/>
                <w:lang w:val="en-US"/>
              </w:rPr>
              <w:t>seniculus</w:t>
            </w:r>
            <w:r>
              <w:rPr>
                <w:rFonts w:cs="Times New Roman"/>
              </w:rPr>
              <w:t>))</w:t>
            </w:r>
          </w:p>
          <w:p>
            <w:pPr>
              <w:pStyle w:val="Normal"/>
              <w:snapToGrid w:val="false"/>
              <w:rPr/>
            </w:pPr>
            <w:r>
              <w:rPr>
                <w:rFonts w:cs="Times New Roman"/>
                <w:lang w:val="en-US"/>
              </w:rPr>
              <w:t>(Guariba-preto (</w:t>
            </w:r>
            <w:r>
              <w:rPr>
                <w:rFonts w:cs="Times New Roman"/>
              </w:rPr>
              <w:t>исп</w:t>
            </w:r>
            <w:r>
              <w:rPr>
                <w:rFonts w:cs="Times New Roman"/>
                <w:lang w:val="en-US"/>
              </w:rPr>
              <w:t>.), Amazon black howler)</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с.Бразилия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sara Elliot, 1910</w:t>
            </w:r>
          </w:p>
          <w:p>
            <w:pPr>
              <w:pStyle w:val="Normal"/>
              <w:rPr>
                <w:rFonts w:cs="Times New Roman"/>
                <w:lang w:val="en-US"/>
              </w:rPr>
            </w:pPr>
            <w:r>
              <w:rPr>
                <w:rFonts w:cs="Times New Roman"/>
                <w:lang w:val="en-US"/>
              </w:rPr>
              <w:t>(=Aloutta sara Elliot, 1910</w:t>
            </w:r>
          </w:p>
          <w:p>
            <w:pPr>
              <w:pStyle w:val="Normal"/>
              <w:rPr/>
            </w:pPr>
            <w:r>
              <w:rPr>
                <w:rFonts w:cs="Times New Roman"/>
                <w:lang w:val="en-US"/>
              </w:rPr>
              <w:t>=Alouatta seniculus sara (</w:t>
            </w:r>
            <w:r>
              <w:rPr>
                <w:rFonts w:cs="Times New Roman"/>
              </w:rPr>
              <w:t>выделен</w:t>
            </w:r>
            <w:r>
              <w:rPr>
                <w:rFonts w:cs="Times New Roman"/>
                <w:lang w:val="en-US"/>
              </w:rPr>
              <w:t xml:space="preserve"> </w:t>
            </w:r>
            <w:r>
              <w:rPr>
                <w:rFonts w:cs="Times New Roman"/>
              </w:rPr>
              <w:t>в</w:t>
            </w:r>
            <w:r>
              <w:rPr>
                <w:rFonts w:cs="Times New Roman"/>
                <w:lang w:val="en-US"/>
              </w:rPr>
              <w:t xml:space="preserve">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из</w:t>
            </w:r>
            <w:r>
              <w:rPr>
                <w:rFonts w:cs="Times New Roman"/>
                <w:lang w:val="en-US"/>
              </w:rPr>
              <w:t xml:space="preserve"> </w:t>
            </w:r>
            <w:r>
              <w:rPr>
                <w:rFonts w:cs="Times New Roman"/>
              </w:rPr>
              <w:t>подвида</w:t>
            </w:r>
            <w:r>
              <w:rPr>
                <w:rFonts w:cs="Times New Roman"/>
                <w:lang w:val="en-US"/>
              </w:rPr>
              <w:t xml:space="preserve"> </w:t>
            </w:r>
            <w:r>
              <w:rPr>
                <w:rFonts w:cs="Times New Roman"/>
              </w:rPr>
              <w:t>вида</w:t>
            </w:r>
            <w:r>
              <w:rPr>
                <w:rFonts w:cs="Times New Roman"/>
                <w:lang w:val="en-US"/>
              </w:rPr>
              <w:t xml:space="preserve"> Alouatta seniculus </w:t>
            </w:r>
            <w:r>
              <w:rPr>
                <w:rFonts w:cs="Times New Roman"/>
              </w:rPr>
              <w:t>в</w:t>
            </w:r>
            <w:r>
              <w:rPr>
                <w:rFonts w:cs="Times New Roman"/>
                <w:lang w:val="en-US"/>
              </w:rPr>
              <w:t xml:space="preserve"> 1985 </w:t>
            </w:r>
            <w:r>
              <w:rPr>
                <w:rFonts w:cs="Times New Roman"/>
              </w:rPr>
              <w:t>г</w:t>
            </w:r>
            <w:r>
              <w:rPr>
                <w:rFonts w:cs="Times New Roman"/>
                <w:lang w:val="en-US"/>
              </w:rPr>
              <w:t>.))</w:t>
            </w:r>
          </w:p>
          <w:p>
            <w:pPr>
              <w:pStyle w:val="Normal"/>
              <w:rPr>
                <w:rFonts w:cs="Times New Roman"/>
                <w:lang w:val="en-US"/>
              </w:rPr>
            </w:pPr>
            <w:r>
              <w:rPr>
                <w:rFonts w:cs="Times New Roman"/>
                <w:lang w:val="en-US"/>
              </w:rPr>
              <w:t>(bolivian howler monkey, Bolivian red howler)</w:t>
            </w:r>
          </w:p>
          <w:p>
            <w:pPr>
              <w:pStyle w:val="Normal"/>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запад и юго-запад Амазонского региона, </w:t>
            </w:r>
            <w:r>
              <w:rPr>
                <w:rFonts w:cs="Times New Roman"/>
              </w:rPr>
              <w:t>ц</w:t>
            </w:r>
            <w:r>
              <w:rPr>
                <w:rFonts w:cs="Times New Roman"/>
                <w:lang w:val="en-US"/>
              </w:rPr>
              <w:t>.</w:t>
            </w:r>
            <w:r>
              <w:rPr>
                <w:rFonts w:cs="Times New Roman"/>
              </w:rPr>
              <w:t>Боливия</w:t>
            </w:r>
            <w:r>
              <w:rPr>
                <w:rFonts w:cs="Times New Roman"/>
                <w:lang w:val="en-US"/>
              </w:rPr>
              <w:t>, Environs of Rio Paray, Santa Cruz Dpt.</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(Linnaeus, 1766)</w:t>
            </w:r>
          </w:p>
          <w:p>
            <w:pPr>
              <w:pStyle w:val="Normal"/>
              <w:rPr>
                <w:rFonts w:cs="Times New Roman"/>
                <w:lang w:val="en-US"/>
              </w:rPr>
            </w:pPr>
            <w:r>
              <w:rPr>
                <w:rFonts w:cs="Times New Roman"/>
                <w:lang w:val="en-US"/>
              </w:rPr>
              <w:t>(=Alouatta seniculi</w:t>
            </w:r>
          </w:p>
          <w:p>
            <w:pPr>
              <w:pStyle w:val="Normal"/>
              <w:rPr>
                <w:rFonts w:cs="Times New Roman"/>
                <w:lang w:val="en-US"/>
              </w:rPr>
            </w:pPr>
            <w:r>
              <w:rPr>
                <w:rFonts w:cs="Times New Roman"/>
                <w:lang w:val="en-US"/>
              </w:rPr>
              <w:t>=Alouatta siniculus</w:t>
            </w:r>
          </w:p>
          <w:p>
            <w:pPr>
              <w:pStyle w:val="Normal"/>
              <w:rPr/>
            </w:pPr>
            <w:r>
              <w:rPr>
                <w:rFonts w:cs="Times New Roman"/>
              </w:rPr>
              <w:t>=</w:t>
            </w:r>
            <w:r>
              <w:rPr>
                <w:rFonts w:cs="Times New Roman"/>
                <w:lang w:val="en-US"/>
              </w:rPr>
              <w:t>Aloutta</w:t>
            </w:r>
            <w:r>
              <w:rPr>
                <w:rFonts w:cs="Times New Roman"/>
              </w:rPr>
              <w:t xml:space="preserve"> </w:t>
            </w:r>
            <w:r>
              <w:rPr>
                <w:rFonts w:cs="Times New Roman"/>
                <w:lang w:val="en-US"/>
              </w:rPr>
              <w:t>seniculus</w:t>
            </w:r>
            <w:r>
              <w:rPr>
                <w:rFonts w:cs="Times New Roman"/>
              </w:rPr>
              <w:t xml:space="preserve"> (</w:t>
            </w:r>
            <w:r>
              <w:rPr>
                <w:rFonts w:cs="Times New Roman"/>
                <w:lang w:val="en-US"/>
              </w:rPr>
              <w:t>Linnaeus</w:t>
            </w:r>
            <w:r>
              <w:rPr>
                <w:rFonts w:cs="Times New Roman"/>
              </w:rPr>
              <w:t>, 1766) (неправильное написание)</w:t>
            </w:r>
          </w:p>
          <w:p>
            <w:pPr>
              <w:pStyle w:val="Normal"/>
              <w:rPr>
                <w:rFonts w:cs="Times New Roman"/>
                <w:lang w:val="en-US"/>
              </w:rPr>
            </w:pPr>
            <w:r>
              <w:rPr>
                <w:rFonts w:cs="Times New Roman"/>
                <w:lang w:val="en-US"/>
              </w:rPr>
              <w:t>=Mycetes seniculus)</w:t>
            </w:r>
          </w:p>
          <w:p>
            <w:pPr>
              <w:pStyle w:val="Normal"/>
              <w:rPr/>
            </w:pPr>
            <w:r>
              <w:rPr>
                <w:rFonts w:cs="Times New Roman"/>
                <w:lang w:val="en-US"/>
              </w:rPr>
              <w:t>(</w:t>
            </w:r>
            <w:r>
              <w:rPr>
                <w:rFonts w:cs="Times New Roman"/>
              </w:rPr>
              <w:t>красный</w:t>
            </w:r>
            <w:r>
              <w:rPr>
                <w:rFonts w:cs="Times New Roman"/>
                <w:lang w:val="en-US"/>
              </w:rPr>
              <w:t xml:space="preserve">, </w:t>
            </w:r>
            <w:r>
              <w:rPr>
                <w:rFonts w:cs="Times New Roman"/>
              </w:rPr>
              <w:t>рыжий</w:t>
            </w:r>
            <w:r>
              <w:rPr>
                <w:rFonts w:cs="Times New Roman"/>
                <w:lang w:val="en-US"/>
              </w:rPr>
              <w:t xml:space="preserve"> </w:t>
            </w:r>
            <w:r>
              <w:rPr>
                <w:rFonts w:cs="Times New Roman"/>
              </w:rPr>
              <w:t>ревун</w:t>
            </w:r>
            <w:r>
              <w:rPr>
                <w:rFonts w:cs="Times New Roman"/>
                <w:lang w:val="en-US"/>
              </w:rPr>
              <w:t>, red howler monkey, Venezuelan red howler monkey)</w:t>
            </w:r>
          </w:p>
          <w:p>
            <w:pPr>
              <w:pStyle w:val="Normal"/>
              <w:rPr/>
            </w:pPr>
            <w:r>
              <w:rPr>
                <w:rFonts w:cs="Times New Roman"/>
              </w:rPr>
              <w:t xml:space="preserve">(описано 5-8 подвидов, валидны </w:t>
            </w:r>
            <w:r>
              <w:rPr>
                <w:rFonts w:cs="Times New Roman"/>
                <w:lang w:val="en-US"/>
              </w:rPr>
              <w:t>3-</w:t>
            </w:r>
            <w:r>
              <w:rPr>
                <w:rFonts w:cs="Times New Roman"/>
              </w:rPr>
              <w:t>?8 подвидов)</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северо-запад Амазонского региона, </w:t>
            </w:r>
            <w:r>
              <w:rPr>
                <w:rFonts w:cs="Times New Roman"/>
              </w:rPr>
              <w:t>Венесуэла</w:t>
            </w:r>
            <w:r>
              <w:rPr>
                <w:rFonts w:cs="Times New Roman"/>
                <w:lang w:val="en-US"/>
              </w:rPr>
              <w:t xml:space="preserve">, </w:t>
            </w:r>
            <w:r>
              <w:rPr>
                <w:rFonts w:cs="Times New Roman"/>
              </w:rPr>
              <w:t>Гвиана</w:t>
            </w:r>
            <w:r>
              <w:rPr>
                <w:rFonts w:cs="Times New Roman"/>
                <w:lang w:val="en-US"/>
              </w:rPr>
              <w:t xml:space="preserve">, </w:t>
            </w:r>
            <w:r>
              <w:rPr>
                <w:rFonts w:cs="Times New Roman"/>
              </w:rPr>
              <w:t>Бразилия</w:t>
            </w:r>
            <w:r>
              <w:rPr>
                <w:rFonts w:cs="Times New Roman"/>
                <w:lang w:val="en-US"/>
              </w:rPr>
              <w:t xml:space="preserve">, </w:t>
            </w:r>
            <w:r>
              <w:rPr>
                <w:rFonts w:cs="Times New Roman"/>
              </w:rPr>
              <w:t>Тринидад</w:t>
            </w:r>
            <w:r>
              <w:rPr>
                <w:rFonts w:cs="Times New Roman"/>
                <w:lang w:val="en-US"/>
              </w:rPr>
              <w:t xml:space="preserve"> (</w:t>
            </w:r>
            <w:r>
              <w:rPr>
                <w:rFonts w:cs="Times New Roman"/>
                <w:lang w:val="ru-RU"/>
              </w:rPr>
              <w:t>Тринидад</w:t>
            </w:r>
            <w:r>
              <w:rPr>
                <w:rFonts w:cs="Times New Roman"/>
                <w:lang w:val="en-US"/>
              </w:rPr>
              <w:t xml:space="preserve">, </w:t>
            </w:r>
            <w:r>
              <w:rPr>
                <w:rFonts w:cs="Times New Roman"/>
                <w:lang w:val="ru-RU"/>
              </w:rPr>
              <w:t>от Боливии до</w:t>
            </w:r>
            <w:r>
              <w:rPr>
                <w:rFonts w:cs="Times New Roman"/>
                <w:lang w:val="en-US"/>
              </w:rPr>
              <w:t xml:space="preserve"> </w:t>
            </w:r>
            <w:r>
              <w:rPr>
                <w:rFonts w:cs="Times New Roman"/>
                <w:lang w:val="ru-RU"/>
              </w:rPr>
              <w:t>Эквадора</w:t>
            </w:r>
            <w:r>
              <w:rPr>
                <w:rFonts w:cs="Times New Roman"/>
                <w:lang w:val="en-US"/>
              </w:rPr>
              <w:t xml:space="preserve">, </w:t>
            </w:r>
            <w:r>
              <w:rPr>
                <w:rFonts w:cs="Times New Roman"/>
                <w:lang w:val="ru-RU"/>
              </w:rPr>
              <w:t>от Колумбии</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Гайаны</w:t>
            </w:r>
            <w:r>
              <w:rPr>
                <w:rFonts w:cs="Times New Roman"/>
                <w:lang w:val="en-US"/>
              </w:rPr>
              <w:t xml:space="preserve">, </w:t>
            </w:r>
            <w:r>
              <w:rPr>
                <w:rFonts w:cs="Times New Roman"/>
                <w:lang w:val="ru-RU"/>
              </w:rPr>
              <w:t>Французской Гайаны</w:t>
            </w:r>
            <w:r>
              <w:rPr>
                <w:rFonts w:cs="Times New Roman"/>
                <w:lang w:val="en-US"/>
              </w:rPr>
              <w:t xml:space="preserve">, </w:t>
            </w:r>
            <w:r>
              <w:rPr>
                <w:rFonts w:cs="Times New Roman"/>
                <w:lang w:val="ru-RU"/>
              </w:rPr>
              <w:t>Суринам</w:t>
            </w:r>
            <w:r>
              <w:rPr>
                <w:rFonts w:cs="Times New Roman"/>
                <w:lang w:val="en-US"/>
              </w:rPr>
              <w:t xml:space="preserve">, </w:t>
            </w:r>
            <w:r>
              <w:rPr>
                <w:rFonts w:cs="Times New Roman"/>
                <w:lang w:val="ru-RU"/>
              </w:rPr>
              <w:t>с.-ц.</w:t>
            </w:r>
            <w:r>
              <w:rPr>
                <w:rFonts w:cs="Times New Roman"/>
                <w:lang w:val="en-US"/>
              </w:rPr>
              <w:t xml:space="preserve"> </w:t>
            </w:r>
            <w:r>
              <w:rPr>
                <w:rFonts w:cs="Times New Roman"/>
                <w:lang w:val="ru-RU"/>
              </w:rPr>
              <w:t>Бразилия</w:t>
            </w:r>
            <w:r>
              <w:rPr>
                <w:rFonts w:cs="Times New Roman"/>
                <w:lang w:val="en-US"/>
              </w:rPr>
              <w:t xml:space="preserve"> (Mato Grosso, Goias))</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длина тела с хвостом самцов (n=38) 1,030-</w:t>
            </w:r>
            <w:r>
              <w:rPr>
                <w:rFonts w:cs="Times New Roman"/>
                <w:u w:val="single"/>
                <w:lang w:val="en-US"/>
              </w:rPr>
              <w:t>1,171</w:t>
            </w:r>
            <w:r>
              <w:rPr>
                <w:rFonts w:cs="Times New Roman"/>
                <w:lang w:val="en-US"/>
              </w:rPr>
              <w:t>-1,300 м, длина головы и тела без хвоста самцов 465-</w:t>
            </w:r>
            <w:r>
              <w:rPr>
                <w:rFonts w:cs="Times New Roman"/>
                <w:u w:val="single"/>
                <w:lang w:val="en-US"/>
              </w:rPr>
              <w:t>558</w:t>
            </w:r>
            <w:r>
              <w:rPr>
                <w:rFonts w:cs="Times New Roman"/>
                <w:lang w:val="en-US"/>
              </w:rPr>
              <w:t>-680 мм, вес самцов 6,850 кг; длина тела с хвостом самок (n=41) 900-</w:t>
            </w:r>
            <w:r>
              <w:rPr>
                <w:rFonts w:cs="Times New Roman"/>
                <w:u w:val="single"/>
                <w:lang w:val="en-US"/>
              </w:rPr>
              <w:t>1,103</w:t>
            </w:r>
            <w:r>
              <w:rPr>
                <w:rFonts w:cs="Times New Roman"/>
                <w:lang w:val="en-US"/>
              </w:rPr>
              <w:t>-1,210 м, длина головы и тела без хвоста самок 430-</w:t>
            </w:r>
            <w:r>
              <w:rPr>
                <w:rFonts w:cs="Times New Roman"/>
                <w:u w:val="single"/>
                <w:lang w:val="en-US"/>
              </w:rPr>
              <w:t>495</w:t>
            </w:r>
            <w:r>
              <w:rPr>
                <w:rFonts w:cs="Times New Roman"/>
                <w:lang w:val="en-US"/>
              </w:rPr>
              <w:t>-550 мм, вес самок 5,120 кг</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Alouatta seniculus</w:t>
            </w:r>
            <w:r>
              <w:rPr>
                <w:rFonts w:cs="Times New Roman"/>
              </w:rPr>
              <w:t xml:space="preserve"> amazonica</w:t>
            </w:r>
          </w:p>
          <w:p>
            <w:pPr>
              <w:pStyle w:val="Normal"/>
              <w:snapToGrid w:val="false"/>
              <w:rPr/>
            </w:pPr>
            <w:r>
              <w:rPr>
                <w:rFonts w:cs="Times New Roman"/>
                <w:lang w:val="en-US"/>
              </w:rPr>
              <w:t>(?н</w:t>
            </w:r>
            <w:r>
              <w:rPr>
                <w:rFonts w:cs="Times New Roman"/>
              </w:rPr>
              <w:t>евалидный подвид</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Амазония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arctoidea</w:t>
            </w:r>
          </w:p>
          <w:p>
            <w:pPr>
              <w:pStyle w:val="Normal"/>
              <w:snapToGrid w:val="false"/>
              <w:rPr>
                <w:rFonts w:cs="Times New Roman"/>
                <w:lang w:val="en-US"/>
              </w:rPr>
            </w:pPr>
            <w:r>
              <w:rPr>
                <w:rFonts w:cs="Times New Roman"/>
                <w:lang w:val="en-US"/>
              </w:rPr>
              <w:t>(=Alouatta seniculus arctoida)</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Венесуэла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insulans</w:t>
            </w:r>
          </w:p>
          <w:p>
            <w:pPr>
              <w:pStyle w:val="Normal"/>
              <w:rPr>
                <w:rFonts w:cs="Times New Roman"/>
                <w:lang w:val="en-US"/>
              </w:rPr>
            </w:pPr>
            <w:r>
              <w:rPr>
                <w:rFonts w:cs="Times New Roman"/>
                <w:lang w:val="en-US"/>
              </w:rPr>
              <w:t>(=Alouatta seniculus insularis)</w:t>
            </w:r>
          </w:p>
          <w:p>
            <w:pPr>
              <w:pStyle w:val="Normal"/>
              <w:rPr/>
            </w:pPr>
            <w:r>
              <w:rPr>
                <w:rFonts w:cs="Times New Roman"/>
                <w:lang w:val="en-US"/>
              </w:rPr>
              <w:t>(?н</w:t>
            </w:r>
            <w:r>
              <w:rPr>
                <w:rFonts w:cs="Times New Roman"/>
              </w:rPr>
              <w:t>евалидный подвид</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о</w:t>
            </w:r>
            <w:r>
              <w:rPr>
                <w:rFonts w:cs="Times New Roman"/>
                <w:lang w:val="en-US"/>
              </w:rPr>
              <w:t>.</w:t>
            </w:r>
            <w:r>
              <w:rPr>
                <w:rFonts w:cs="Times New Roman"/>
              </w:rPr>
              <w:t>Тринидад</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juara Elliot, 1910</w:t>
            </w:r>
          </w:p>
          <w:p>
            <w:pPr>
              <w:pStyle w:val="Normal"/>
              <w:snapToGrid w:val="false"/>
              <w:rPr>
                <w:rFonts w:cs="Times New Roman"/>
                <w:lang w:val="en-US"/>
              </w:rPr>
            </w:pPr>
            <w:r>
              <w:rPr>
                <w:rFonts w:cs="Times New Roman"/>
                <w:lang w:val="en-US"/>
              </w:rPr>
              <w:t>(Juruá red howler)</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Бразилия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puruensis Lönnberg, 1941</w:t>
            </w:r>
          </w:p>
          <w:p>
            <w:pPr>
              <w:pStyle w:val="Normal"/>
              <w:snapToGrid w:val="false"/>
              <w:rPr/>
            </w:pPr>
            <w:r>
              <w:rPr>
                <w:rFonts w:cs="Times New Roman"/>
                <w:lang w:val="en-US"/>
              </w:rPr>
              <w:t>(?н</w:t>
            </w:r>
            <w:r>
              <w:rPr>
                <w:rFonts w:cs="Times New Roman"/>
              </w:rPr>
              <w:t>евалидный</w:t>
            </w:r>
            <w:r>
              <w:rPr>
                <w:rFonts w:cs="Times New Roman"/>
                <w:lang w:val="en-US"/>
              </w:rPr>
              <w:t xml:space="preserve"> </w:t>
            </w:r>
            <w:r>
              <w:rPr>
                <w:rFonts w:cs="Times New Roman"/>
              </w:rPr>
              <w:t>подвид</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Боливия, Бразилия</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seniculus (Linnaeus, 1766)</w:t>
            </w:r>
          </w:p>
          <w:p>
            <w:pPr>
              <w:pStyle w:val="Normal"/>
              <w:snapToGrid w:val="false"/>
              <w:rPr>
                <w:rFonts w:cs="Times New Roman"/>
                <w:lang w:val="en-US"/>
              </w:rPr>
            </w:pPr>
            <w:r>
              <w:rPr>
                <w:rFonts w:cs="Times New Roman"/>
                <w:lang w:val="en-US"/>
              </w:rPr>
              <w:t>(Colombian red howler)</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с.-в.Колумбия</w:t>
            </w:r>
            <w:r>
              <w:rPr>
                <w:rFonts w:cs="Times New Roman"/>
                <w:lang w:val="en-US"/>
              </w:rPr>
              <w:t xml:space="preserve">, </w:t>
            </w:r>
            <w:r>
              <w:rPr>
                <w:rFonts w:cs="Times New Roman"/>
                <w:lang w:val="ru-RU"/>
              </w:rPr>
              <w:t>Венесуэла</w:t>
            </w:r>
            <w:r>
              <w:rPr>
                <w:rFonts w:cs="Times New Roman"/>
                <w:lang w:val="en-US"/>
              </w:rPr>
              <w:t xml:space="preserve">, </w:t>
            </w:r>
            <w:r>
              <w:rPr>
                <w:rFonts w:cs="Times New Roman"/>
                <w:lang w:val="ru-RU"/>
              </w:rPr>
              <w:t>Эквадор</w:t>
            </w:r>
            <w:r>
              <w:rPr>
                <w:rFonts w:cs="Times New Roman"/>
                <w:lang w:val="en-US"/>
              </w:rPr>
              <w:t xml:space="preserve"> </w:t>
            </w:r>
            <w:r>
              <w:rPr>
                <w:rFonts w:cs="Times New Roman"/>
              </w:rPr>
              <w:t>и</w:t>
            </w:r>
            <w:r>
              <w:rPr>
                <w:rFonts w:cs="Times New Roman"/>
                <w:lang w:val="en-US"/>
              </w:rPr>
              <w:t xml:space="preserve"> </w:t>
            </w:r>
            <w:r>
              <w:rPr>
                <w:rFonts w:cs="Times New Roman"/>
              </w:rPr>
              <w:t>с</w:t>
            </w:r>
            <w:r>
              <w:rPr>
                <w:rFonts w:cs="Times New Roman"/>
                <w:lang w:val="en-US"/>
              </w:rPr>
              <w:t>.</w:t>
            </w:r>
            <w:r>
              <w:rPr>
                <w:rFonts w:cs="Times New Roman"/>
              </w:rPr>
              <w:t>Перу</w:t>
            </w:r>
            <w:r>
              <w:rPr>
                <w:rFonts w:cs="Times New Roman"/>
                <w:lang w:val="en-US"/>
              </w:rPr>
              <w:t>, Rio Purus</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Alouatta seniculus straminea</w:t>
            </w:r>
          </w:p>
          <w:p>
            <w:pPr>
              <w:pStyle w:val="Normal"/>
              <w:rPr/>
            </w:pPr>
            <w:r>
              <w:rPr>
                <w:rFonts w:cs="Times New Roman"/>
                <w:lang w:val="en-US"/>
              </w:rPr>
              <w:t>(Guariba-vermelha (</w:t>
            </w:r>
            <w:r>
              <w:rPr>
                <w:rFonts w:cs="Times New Roman"/>
              </w:rPr>
              <w:t>исп</w:t>
            </w:r>
            <w:r>
              <w:rPr>
                <w:rFonts w:cs="Times New Roman"/>
                <w:lang w:val="en-US"/>
              </w:rPr>
              <w:t>.))</w:t>
            </w:r>
          </w:p>
          <w:p>
            <w:pPr>
              <w:pStyle w:val="Normal"/>
              <w:rPr/>
            </w:pPr>
            <w:r>
              <w:rPr>
                <w:rFonts w:cs="Times New Roman"/>
                <w:lang w:val="en-US"/>
              </w:rPr>
              <w:t>(?н</w:t>
            </w:r>
            <w:r>
              <w:rPr>
                <w:rFonts w:cs="Times New Roman"/>
              </w:rPr>
              <w:t>евалидный подвид</w:t>
            </w: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Sur of </w:t>
            </w:r>
            <w:r>
              <w:rPr>
                <w:rFonts w:cs="Times New Roman"/>
                <w:lang w:val="ru-RU"/>
              </w:rPr>
              <w:t>Венесуэла</w:t>
            </w:r>
            <w:r>
              <w:rPr>
                <w:rFonts w:cs="Times New Roman"/>
                <w:lang w:val="en-US"/>
              </w:rPr>
              <w:t xml:space="preserve">, Orinoco, Guayanas and </w:t>
            </w:r>
            <w:r>
              <w:rPr>
                <w:rFonts w:cs="Times New Roman"/>
                <w:lang w:val="ru-RU"/>
              </w:rPr>
              <w:t>Бразильская</w:t>
            </w:r>
            <w:r>
              <w:rPr>
                <w:rFonts w:cs="Times New Roman"/>
                <w:lang w:val="en-US"/>
              </w:rPr>
              <w:t xml:space="preserve"> Amazia, río Negro</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887"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Cartelles coimbrafilhoi</w:t>
            </w:r>
            <w:r>
              <w:rPr>
                <w:rFonts w:cs="Times New Roman"/>
                <w:lang w:val="en-US"/>
              </w:rPr>
              <w:t xml:space="preserve"> Halenar et Rosenberger, 2013</w:t>
            </w:r>
          </w:p>
        </w:tc>
        <w:tc>
          <w:tcPr>
            <w:tcW w:w="264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в.плейстоцен, 359,890</w:t>
            </w:r>
            <w:r>
              <w:rPr>
                <w:rFonts w:eastAsia="Times New Roman" w:cs="Times New Roman"/>
              </w:rPr>
              <w:t>±</w:t>
            </w:r>
            <w:r>
              <w:rPr>
                <w:rFonts w:cs="Times New Roman"/>
              </w:rPr>
              <w:t xml:space="preserve">23,373 </w:t>
            </w:r>
            <w:r>
              <w:rPr>
                <w:rFonts w:eastAsia="Times New Roman" w:cs="Times New Roman"/>
              </w:rPr>
              <w:t>‒</w:t>
            </w:r>
            <w:r>
              <w:rPr>
                <w:rFonts w:cs="Times New Roman"/>
              </w:rPr>
              <w:t xml:space="preserve"> 10,276</w:t>
            </w:r>
            <w:r>
              <w:rPr>
                <w:rFonts w:eastAsia="Times New Roman" w:cs="Times New Roman"/>
              </w:rPr>
              <w:t>±</w:t>
            </w:r>
            <w:r>
              <w:rPr>
                <w:rFonts w:cs="Times New Roman"/>
              </w:rPr>
              <w:t>2,001 тыс.л.н. или 15-20 тыс.л.н.,</w:t>
            </w:r>
            <w:r>
              <w:rPr>
                <w:rFonts w:cs="Times New Roman"/>
                <w:lang w:val="ru-RU"/>
              </w:rPr>
              <w:t xml:space="preserve"> Бразилия, штат </w:t>
            </w:r>
            <w:r>
              <w:rPr>
                <w:rFonts w:cs="Times New Roman"/>
                <w:lang w:val="en-US"/>
              </w:rPr>
              <w:t xml:space="preserve">Bahia, </w:t>
            </w:r>
            <w:r>
              <w:rPr>
                <w:rFonts w:cs="Times New Roman"/>
                <w:lang w:val="ru-RU"/>
              </w:rPr>
              <w:t xml:space="preserve">рядом с </w:t>
            </w:r>
            <w:r>
              <w:rPr>
                <w:rFonts w:cs="Times New Roman"/>
                <w:lang w:val="en-US"/>
              </w:rPr>
              <w:t xml:space="preserve">Campo Formosa, </w:t>
            </w:r>
            <w:r>
              <w:rPr>
                <w:rFonts w:cs="Times New Roman"/>
                <w:lang w:val="ru-RU"/>
              </w:rPr>
              <w:t xml:space="preserve">большая пещера </w:t>
            </w:r>
            <w:r>
              <w:rPr>
                <w:rFonts w:cs="Times New Roman"/>
                <w:lang w:val="en-US"/>
              </w:rPr>
              <w:t>Toca da Boa Vista</w:t>
            </w:r>
            <w:r>
              <w:rPr>
                <w:rFonts w:cs="Times New Roman"/>
                <w:lang w:val="ru-RU"/>
              </w:rPr>
              <w:t>, 600 м над уровнем моря, 40</w:t>
            </w:r>
            <w:r>
              <w:rPr>
                <w:rFonts w:cs="Times New Roman"/>
                <w:vertAlign w:val="superscript"/>
                <w:lang w:val="en-US"/>
              </w:rPr>
              <w:t>o</w:t>
            </w:r>
            <w:r>
              <w:rPr>
                <w:rFonts w:cs="Times New Roman"/>
                <w:lang w:val="en-US"/>
              </w:rPr>
              <w:t xml:space="preserve">51'39'' </w:t>
            </w:r>
            <w:r>
              <w:rPr>
                <w:rFonts w:cs="Times New Roman"/>
                <w:lang w:val="ru-RU"/>
              </w:rPr>
              <w:t>Зап., 10</w:t>
            </w:r>
            <w:r>
              <w:rPr>
                <w:rFonts w:cs="Times New Roman"/>
                <w:vertAlign w:val="superscript"/>
                <w:lang w:val="ru-RU"/>
              </w:rPr>
              <w:t>o</w:t>
            </w:r>
            <w:r>
              <w:rPr>
                <w:rFonts w:cs="Times New Roman"/>
                <w:lang w:val="ru-RU"/>
              </w:rPr>
              <w:t>09'36''</w:t>
            </w:r>
            <w:r>
              <w:rPr>
                <w:rFonts w:cs="Times New Roman"/>
                <w:lang w:val="en-US"/>
              </w:rPr>
              <w:t xml:space="preserve"> </w:t>
            </w:r>
            <w:r>
              <w:rPr>
                <w:rFonts w:cs="Times New Roman"/>
                <w:lang w:val="ru-RU"/>
              </w:rPr>
              <w:t>Юж.</w:t>
            </w:r>
            <w:r>
              <w:rPr>
                <w:rFonts w:cs="Times New Roman"/>
                <w:lang w:val="en-US"/>
              </w:rPr>
              <w:t xml:space="preserve"> (1992 </w:t>
            </w:r>
            <w:r>
              <w:rPr>
                <w:rFonts w:cs="Times New Roman"/>
                <w:lang w:val="ru-RU"/>
              </w:rPr>
              <w:t>г.</w:t>
            </w:r>
            <w:r>
              <w:rPr>
                <w:rFonts w:cs="Times New Roman"/>
                <w:lang w:val="en-US"/>
              </w:rPr>
              <w:t>)</w:t>
            </w:r>
          </w:p>
        </w:tc>
        <w:tc>
          <w:tcPr>
            <w:tcW w:w="36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 целый скелет (находка 1992 г.)</w:t>
            </w:r>
          </w:p>
          <w:p>
            <w:pPr>
              <w:pStyle w:val="Normal"/>
              <w:snapToGrid w:val="false"/>
              <w:rPr/>
            </w:pPr>
            <w:r>
              <w:rPr>
                <w:rFonts w:cs="Times New Roman"/>
                <w:lang w:val="ru-RU"/>
              </w:rPr>
              <w:t xml:space="preserve">Длина с хвостом 1,675 м (или 1,479-1,887 м), длина головы с телом без хвоста 0,71 м (или 0,613-0,831 м), </w:t>
            </w:r>
            <w:r>
              <w:rPr>
                <w:rFonts w:cs="Times New Roman"/>
                <w:u w:val="single"/>
                <w:lang w:val="ru-RU"/>
              </w:rPr>
              <w:t>20</w:t>
            </w:r>
            <w:r>
              <w:rPr>
                <w:rFonts w:cs="Times New Roman"/>
                <w:lang w:val="ru-RU"/>
              </w:rPr>
              <w:t xml:space="preserve"> кг или 22,7-24,1 кг,</w:t>
            </w:r>
            <w:r>
              <w:rPr>
                <w:rFonts w:cs="Times New Roman"/>
                <w:lang w:val="en-US"/>
              </w:rPr>
              <w:t xml:space="preserve"> </w:t>
            </w:r>
            <w:r>
              <w:rPr>
                <w:rFonts w:cs="Times New Roman"/>
                <w:lang w:val="ru-RU"/>
              </w:rPr>
              <w:t>или 12-35 кг, или 24,85 кг (вдвое тяжелее любых других широконосых обезьян)</w:t>
            </w:r>
          </w:p>
          <w:p>
            <w:pPr>
              <w:pStyle w:val="Normal"/>
              <w:snapToGrid w:val="false"/>
              <w:rPr>
                <w:rFonts w:cs="Times New Roman"/>
                <w:lang w:val="ru-RU"/>
              </w:rPr>
            </w:pPr>
            <w:r>
              <w:rPr>
                <w:rFonts w:cs="Times New Roman"/>
                <w:lang w:val="ru-RU"/>
              </w:rPr>
              <w:t>фруктоядная, мозг сравнительно маленький, diverse locomotor repertoire including both suspension and climbing</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Stirtonia Hershkovitz, 1970</w:t>
            </w:r>
          </w:p>
          <w:p>
            <w:pPr>
              <w:pStyle w:val="Normal"/>
              <w:jc w:val="center"/>
              <w:rPr>
                <w:rFonts w:cs="Times New Roman"/>
                <w:lang w:val="en-US"/>
              </w:rPr>
            </w:pPr>
            <w:r>
              <w:rPr>
                <w:rFonts w:cs="Times New Roman"/>
                <w:lang w:val="en-US"/>
              </w:rPr>
              <w:t>(=Homunculus Stirton, 1951)</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 </w:t>
            </w:r>
            <w:r>
              <w:rPr>
                <w:rFonts w:cs="Times New Roman"/>
                <w:b/>
                <w:lang w:val="en-US"/>
              </w:rPr>
              <w:t xml:space="preserve">Homunculidae </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Homunculinae Bordas, 1942 (Ameghino, 1894) =</w:t>
            </w:r>
            <w:r>
              <w:rPr>
                <w:rFonts w:cs="Times New Roman"/>
              </w:rPr>
              <w:t>п</w:t>
            </w:r>
            <w:r>
              <w:rPr>
                <w:rFonts w:cs="Times New Roman"/>
                <w:lang w:val="en-US"/>
              </w:rPr>
              <w:t>од</w:t>
            </w:r>
            <w:r>
              <w:rPr>
                <w:rFonts w:cs="Times New Roman"/>
              </w:rPr>
              <w:t>сем</w:t>
            </w:r>
            <w:r>
              <w:rPr>
                <w:rFonts w:cs="Times New Roman"/>
                <w:lang w:val="en-US"/>
              </w:rPr>
              <w:t xml:space="preserve">. Stirtoniinae </w:t>
            </w:r>
            <w:r>
              <w:rPr>
                <w:rFonts w:cs="Times New Roman"/>
              </w:rPr>
              <w:t>сем</w:t>
            </w:r>
            <w:r>
              <w:rPr>
                <w:rFonts w:cs="Times New Roman"/>
                <w:lang w:val="en-US"/>
              </w:rPr>
              <w:t>. Cebidae</w:t>
            </w:r>
          </w:p>
          <w:p>
            <w:pPr>
              <w:pStyle w:val="Normal"/>
              <w:jc w:val="center"/>
              <w:rPr/>
            </w:pPr>
            <w:r>
              <w:rPr>
                <w:rFonts w:cs="Times New Roman"/>
                <w:lang w:val="en-US"/>
              </w:rPr>
              <w:t>?=Atelidae ?=Cebidae ?=</w:t>
            </w:r>
            <w:r>
              <w:rPr>
                <w:rFonts w:cs="Times New Roman"/>
              </w:rPr>
              <w:t>п</w:t>
            </w:r>
            <w:r>
              <w:rPr>
                <w:rFonts w:cs="Times New Roman"/>
                <w:lang w:val="en-US"/>
              </w:rPr>
              <w:t>од</w:t>
            </w:r>
            <w:r>
              <w:rPr>
                <w:rFonts w:cs="Times New Roman"/>
              </w:rPr>
              <w:t>сем</w:t>
            </w:r>
            <w:r>
              <w:rPr>
                <w:rFonts w:cs="Times New Roman"/>
                <w:lang w:val="en-US"/>
              </w:rPr>
              <w:t>. Aotinae)</w:t>
            </w:r>
          </w:p>
          <w:p>
            <w:pPr>
              <w:pStyle w:val="Normal"/>
              <w:jc w:val="center"/>
              <w:rPr/>
            </w:pPr>
            <w:r>
              <w:rPr>
                <w:rFonts w:cs="Times New Roman"/>
              </w:rPr>
              <w:t>или</w:t>
            </w:r>
            <w:r>
              <w:rPr>
                <w:rFonts w:cs="Times New Roman"/>
                <w:lang w:val="en-US"/>
              </w:rPr>
              <w:t xml:space="preserve"> </w:t>
            </w:r>
            <w:r>
              <w:rPr>
                <w:rFonts w:cs="Times New Roman"/>
              </w:rPr>
              <w:t>триба</w:t>
            </w:r>
            <w:r>
              <w:rPr>
                <w:rFonts w:cs="Times New Roman"/>
                <w:lang w:val="en-US"/>
              </w:rPr>
              <w:t xml:space="preserve"> Alouattini </w:t>
            </w:r>
            <w:r>
              <w:rPr>
                <w:rFonts w:cs="Times New Roman"/>
              </w:rPr>
              <w:t>подсемейства</w:t>
            </w:r>
            <w:r>
              <w:rPr>
                <w:rFonts w:cs="Times New Roman"/>
                <w:lang w:val="en-US"/>
              </w:rPr>
              <w:t xml:space="preserve"> Atelinae </w:t>
            </w:r>
            <w:r>
              <w:rPr>
                <w:rFonts w:cs="Times New Roman"/>
              </w:rPr>
              <w:t>сем</w:t>
            </w:r>
            <w:r>
              <w:rPr>
                <w:rFonts w:cs="Times New Roman"/>
                <w:lang w:val="en-US"/>
              </w:rPr>
              <w:t>. Atelidae;</w:t>
            </w:r>
          </w:p>
          <w:p>
            <w:pPr>
              <w:pStyle w:val="Normal"/>
              <w:jc w:val="center"/>
              <w:rPr/>
            </w:pPr>
            <w:r>
              <w:rPr>
                <w:rFonts w:cs="Times New Roman"/>
              </w:rPr>
              <w:t>или</w:t>
            </w:r>
            <w:r>
              <w:rPr>
                <w:rFonts w:cs="Times New Roman"/>
                <w:lang w:val="en-US"/>
              </w:rPr>
              <w:t xml:space="preserve"> </w:t>
            </w:r>
            <w:r>
              <w:rPr>
                <w:rFonts w:cs="Times New Roman"/>
              </w:rPr>
              <w:t>подсем</w:t>
            </w:r>
            <w:r>
              <w:rPr>
                <w:rFonts w:cs="Times New Roman"/>
                <w:lang w:val="en-US"/>
              </w:rPr>
              <w:t>. Atelinae сем. Atelidae)</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ср.-в.миоцен (фриас) Колумбии, Ла-Вента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нижняя челюсть; ?близок к ревунам</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Stirtonia tatacoensis (Stirton, 1951)</w:t>
            </w:r>
          </w:p>
          <w:p>
            <w:pPr>
              <w:pStyle w:val="Normal"/>
              <w:snapToGrid w:val="false"/>
              <w:rPr>
                <w:rFonts w:cs="Times New Roman"/>
                <w:lang w:val="ru-RU"/>
              </w:rPr>
            </w:pPr>
            <w:r>
              <w:rPr>
                <w:rFonts w:cs="Times New Roman"/>
                <w:lang w:val="ru-RU"/>
              </w:rPr>
              <w:t>(=Humunculus tatacoensis Stirton, 1951)</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в.миоцен, моложе, чем </w:t>
            </w:r>
            <w:r>
              <w:rPr>
                <w:rFonts w:cs="Times New Roman"/>
                <w:i/>
                <w:iCs/>
                <w:lang w:val="en-US"/>
              </w:rPr>
              <w:t>Stirtonia victoriae</w:t>
            </w:r>
            <w:r>
              <w:rPr>
                <w:rFonts w:cs="Times New Roman"/>
                <w:i w:val="false"/>
                <w:iCs w:val="false"/>
                <w:lang w:val="en-US"/>
              </w:rPr>
              <w:t>, Колумбия,</w:t>
            </w:r>
            <w:r>
              <w:rPr>
                <w:rFonts w:cs="Times New Roman"/>
                <w:i w:val="false"/>
                <w:iCs w:val="false"/>
                <w:lang w:val="ru-RU"/>
              </w:rPr>
              <w:t xml:space="preserve"> u</w:t>
            </w:r>
            <w:r>
              <w:rPr>
                <w:rFonts w:cs="Times New Roman"/>
                <w:i w:val="false"/>
                <w:iCs w:val="false"/>
                <w:lang w:val="en-US"/>
              </w:rPr>
              <w:t>pper Rio Magdalena Valley, Quebrada Tatacoa</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нижняя челюсть</w:t>
            </w:r>
          </w:p>
          <w:p>
            <w:pPr>
              <w:pStyle w:val="Normal"/>
              <w:snapToGrid w:val="false"/>
              <w:rPr/>
            </w:pPr>
            <w:r>
              <w:rPr>
                <w:rFonts w:cs="Times New Roman"/>
              </w:rPr>
              <w:t xml:space="preserve">меньше, чем </w:t>
            </w:r>
            <w:r>
              <w:rPr>
                <w:rFonts w:cs="Times New Roman"/>
                <w:i/>
                <w:iCs/>
                <w:lang w:val="en-US"/>
              </w:rPr>
              <w:t>Stirtonia victoriae</w:t>
            </w:r>
          </w:p>
        </w:tc>
      </w:tr>
      <w:tr>
        <w:trPr/>
        <w:tc>
          <w:tcPr>
            <w:tcW w:w="388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Stirtonia victoriae Kay, Madden, Plavcan, Cifelli et Diaz, 1987</w:t>
            </w:r>
          </w:p>
        </w:tc>
        <w:tc>
          <w:tcPr>
            <w:tcW w:w="264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ср.миоцен, 12,6-13,7 млн.л.н., Колумбия, Ла-Вента</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Aotinae</w:t>
      </w:r>
      <w:r>
        <w:rPr>
          <w:rFonts w:cs="Times New Roman"/>
        </w:rPr>
        <w:t xml:space="preserve"> </w:t>
      </w:r>
      <w:r>
        <w:rPr>
          <w:rFonts w:cs="Times New Roman"/>
          <w:lang w:val="en-US"/>
        </w:rPr>
        <w:t>Elliot</w:t>
      </w:r>
      <w:r>
        <w:rPr>
          <w:rFonts w:cs="Times New Roman"/>
        </w:rPr>
        <w:t>, 1913</w:t>
      </w:r>
    </w:p>
    <w:p>
      <w:pPr>
        <w:pStyle w:val="Normal"/>
        <w:jc w:val="center"/>
        <w:rPr/>
      </w:pPr>
      <w:r>
        <w:rPr>
          <w:rFonts w:cs="Times New Roman"/>
        </w:rPr>
        <w:t xml:space="preserve">(=сем. </w:t>
      </w:r>
      <w:r>
        <w:rPr>
          <w:rFonts w:cs="Times New Roman"/>
          <w:b/>
          <w:lang w:val="en-US"/>
        </w:rPr>
        <w:t>Aotidae</w:t>
      </w:r>
      <w:r>
        <w:rPr>
          <w:rFonts w:cs="Times New Roman"/>
        </w:rPr>
        <w:t xml:space="preserve"> </w:t>
      </w:r>
      <w:r>
        <w:rPr>
          <w:rFonts w:cs="Times New Roman"/>
          <w:lang w:val="en-US"/>
        </w:rPr>
        <w:t>Poche</w:t>
      </w:r>
      <w:r>
        <w:rPr>
          <w:rFonts w:cs="Times New Roman"/>
        </w:rPr>
        <w:t>, 1908 (</w:t>
      </w:r>
      <w:r>
        <w:rPr>
          <w:rFonts w:cs="Times New Roman"/>
          <w:lang w:val="en-US"/>
        </w:rPr>
        <w:t>Poche</w:t>
      </w:r>
      <w:r>
        <w:rPr>
          <w:rFonts w:cs="Times New Roman"/>
        </w:rPr>
        <w:t>, 1865)</w:t>
      </w:r>
    </w:p>
    <w:p>
      <w:pPr>
        <w:pStyle w:val="Normal"/>
        <w:jc w:val="center"/>
        <w:rPr/>
      </w:pPr>
      <w:r>
        <w:rPr>
          <w:rFonts w:cs="Times New Roman"/>
        </w:rPr>
        <w:t xml:space="preserve">=подсем. </w:t>
      </w:r>
      <w:r>
        <w:rPr>
          <w:rFonts w:cs="Times New Roman"/>
          <w:lang w:val="en-US"/>
        </w:rPr>
        <w:t>Nyctipithecinae Gray, 1870 (</w:t>
      </w:r>
      <w:r>
        <w:rPr>
          <w:rFonts w:cs="Times New Roman"/>
          <w:lang w:val="ru-RU"/>
        </w:rPr>
        <w:t>иногда выделяют две трибы: Callicebini Gray, 1825 с родом Callicebus и Nyctipithecini с родом Aotus</w:t>
      </w:r>
      <w:r>
        <w:rPr>
          <w:rFonts w:cs="Times New Roman"/>
          <w:lang w:val="en-US"/>
        </w:rPr>
        <w:t>)</w:t>
      </w:r>
    </w:p>
    <w:p>
      <w:pPr>
        <w:pStyle w:val="Normal"/>
        <w:jc w:val="center"/>
        <w:rPr/>
      </w:pPr>
      <w:r>
        <w:rPr>
          <w:rFonts w:cs="Times New Roman"/>
        </w:rPr>
        <w:t xml:space="preserve">?=подсем. </w:t>
      </w:r>
      <w:r>
        <w:rPr>
          <w:rFonts w:cs="Times New Roman"/>
          <w:lang w:val="en-US"/>
        </w:rPr>
        <w:t>Callicebinae (</w:t>
      </w:r>
      <w:r>
        <w:rPr>
          <w:rFonts w:cs="Times New Roman"/>
          <w:lang w:val="ru-RU"/>
        </w:rPr>
        <w:t xml:space="preserve">иногда включается в подсем. </w:t>
      </w:r>
      <w:r>
        <w:rPr>
          <w:rFonts w:cs="Times New Roman"/>
          <w:lang w:val="en-US"/>
        </w:rPr>
        <w:t xml:space="preserve">Nyctipithecinae </w:t>
      </w:r>
      <w:r>
        <w:rPr>
          <w:rFonts w:cs="Times New Roman"/>
          <w:lang w:val="ru-RU"/>
        </w:rPr>
        <w:t>в качестве трибы</w:t>
      </w:r>
      <w:r>
        <w:rPr>
          <w:rFonts w:cs="Times New Roman"/>
          <w:lang w:val="en-US"/>
        </w:rPr>
        <w:t xml:space="preserve"> </w:t>
      </w:r>
      <w:r>
        <w:rPr>
          <w:rFonts w:cs="Times New Roman"/>
          <w:lang w:val="ru-RU"/>
        </w:rPr>
        <w:t>Callicebini Gray, 1825</w:t>
      </w:r>
      <w:r>
        <w:rPr>
          <w:rFonts w:cs="Times New Roman"/>
          <w:lang w:val="en-US"/>
        </w:rPr>
        <w:t>)</w:t>
      </w:r>
    </w:p>
    <w:p>
      <w:pPr>
        <w:pStyle w:val="Normal"/>
        <w:jc w:val="center"/>
        <w:rPr/>
      </w:pPr>
      <w:r>
        <w:rPr>
          <w:rFonts w:cs="Times New Roman"/>
          <w:lang w:val="ru-RU"/>
        </w:rPr>
        <w:t xml:space="preserve">=триба Nyctipithecini в подсем. </w:t>
      </w:r>
      <w:r>
        <w:rPr>
          <w:rFonts w:cs="Times New Roman"/>
          <w:lang w:val="en-US"/>
        </w:rPr>
        <w:t>Nyctipithecinae Gray, 1870</w:t>
      </w:r>
    </w:p>
    <w:p>
      <w:pPr>
        <w:pStyle w:val="Normal"/>
        <w:jc w:val="center"/>
        <w:rPr/>
      </w:pPr>
      <w:r>
        <w:rPr>
          <w:rFonts w:cs="Times New Roman"/>
        </w:rPr>
        <w:t xml:space="preserve">иногда род </w:t>
      </w:r>
      <w:r>
        <w:rPr>
          <w:rFonts w:cs="Times New Roman"/>
          <w:lang w:val="en-US"/>
        </w:rPr>
        <w:t>Aotus</w:t>
      </w:r>
      <w:r>
        <w:rPr>
          <w:rFonts w:cs="Times New Roman"/>
        </w:rPr>
        <w:t xml:space="preserve"> включается в трибу </w:t>
      </w:r>
      <w:r>
        <w:rPr>
          <w:rFonts w:cs="Times New Roman"/>
          <w:lang w:val="en-US"/>
        </w:rPr>
        <w:t>Cebini</w:t>
      </w:r>
      <w:r>
        <w:rPr>
          <w:rFonts w:cs="Times New Roman"/>
        </w:rPr>
        <w:t xml:space="preserve"> </w:t>
      </w:r>
      <w:r>
        <w:rPr>
          <w:rFonts w:cs="Times New Roman"/>
          <w:lang w:val="en-US"/>
        </w:rPr>
        <w:t>Rosenberger</w:t>
      </w:r>
      <w:r>
        <w:rPr>
          <w:rFonts w:cs="Times New Roman"/>
        </w:rPr>
        <w:t xml:space="preserve">, </w:t>
      </w:r>
      <w:r>
        <w:rPr>
          <w:rFonts w:cs="Times New Roman"/>
          <w:lang w:val="en-US"/>
        </w:rPr>
        <w:t>Setoguchi</w:t>
      </w:r>
      <w:r>
        <w:rPr>
          <w:rFonts w:cs="Times New Roman"/>
        </w:rPr>
        <w:t xml:space="preserve"> </w:t>
      </w:r>
      <w:r>
        <w:rPr>
          <w:rFonts w:cs="Times New Roman"/>
          <w:lang w:val="en-US"/>
        </w:rPr>
        <w:t>et</w:t>
      </w:r>
      <w:r>
        <w:rPr>
          <w:rFonts w:cs="Times New Roman"/>
        </w:rPr>
        <w:t xml:space="preserve"> </w:t>
      </w:r>
      <w:r>
        <w:rPr>
          <w:rFonts w:cs="Times New Roman"/>
          <w:lang w:val="en-US"/>
        </w:rPr>
        <w:t>Shigehara</w:t>
      </w:r>
      <w:r>
        <w:rPr>
          <w:rFonts w:cs="Times New Roman"/>
        </w:rPr>
        <w:t>, 1990 (</w:t>
      </w:r>
      <w:r>
        <w:rPr>
          <w:rFonts w:cs="Times New Roman"/>
          <w:lang w:val="en-US"/>
        </w:rPr>
        <w:t>Bonaparte</w:t>
      </w:r>
      <w:r>
        <w:rPr>
          <w:rFonts w:cs="Times New Roman"/>
        </w:rPr>
        <w:t xml:space="preserve">, 1831) подсем. </w:t>
      </w:r>
      <w:r>
        <w:rPr>
          <w:rFonts w:cs="Times New Roman"/>
          <w:lang w:val="en-US"/>
        </w:rPr>
        <w:t>Cebinae</w:t>
      </w:r>
      <w:r>
        <w:rPr>
          <w:rFonts w:cs="Times New Roman"/>
        </w:rPr>
        <w:t xml:space="preserve"> сем</w:t>
      </w:r>
      <w:r>
        <w:rPr>
          <w:rFonts w:cs="Times New Roman"/>
          <w:lang w:val="en-US"/>
        </w:rPr>
        <w:t>. Atelidae)</w:t>
      </w:r>
    </w:p>
    <w:p>
      <w:pPr>
        <w:pStyle w:val="Normal"/>
        <w:jc w:val="center"/>
        <w:rPr/>
      </w:pPr>
      <w:r>
        <w:rPr>
          <w:rFonts w:cs="Times New Roman"/>
          <w:lang w:val="en-US"/>
        </w:rPr>
        <w:t>(</w:t>
      </w:r>
      <w:r>
        <w:rPr>
          <w:rFonts w:cs="Times New Roman"/>
        </w:rPr>
        <w:t>ночные</w:t>
      </w:r>
      <w:r>
        <w:rPr>
          <w:rFonts w:cs="Times New Roman"/>
          <w:lang w:val="en-US"/>
        </w:rPr>
        <w:t xml:space="preserve"> </w:t>
      </w:r>
      <w:r>
        <w:rPr>
          <w:rFonts w:cs="Times New Roman"/>
        </w:rPr>
        <w:t>обезьяны</w:t>
      </w:r>
      <w:r>
        <w:rPr>
          <w:rFonts w:cs="Times New Roman"/>
          <w:lang w:val="en-US"/>
        </w:rPr>
        <w:t xml:space="preserve">, </w:t>
      </w:r>
      <w:r>
        <w:rPr>
          <w:rFonts w:cs="Times New Roman"/>
        </w:rPr>
        <w:t>совиные</w:t>
      </w:r>
      <w:r>
        <w:rPr>
          <w:rFonts w:cs="Times New Roman"/>
          <w:lang w:val="en-US"/>
        </w:rPr>
        <w:t xml:space="preserve"> </w:t>
      </w:r>
      <w:r>
        <w:rPr>
          <w:rFonts w:cs="Times New Roman"/>
        </w:rPr>
        <w:t>обезьяны</w:t>
      </w:r>
      <w:r>
        <w:rPr>
          <w:rFonts w:cs="Times New Roman"/>
          <w:lang w:val="en-US"/>
        </w:rPr>
        <w:t xml:space="preserve">, </w:t>
      </w:r>
      <w:r>
        <w:rPr>
          <w:rFonts w:cs="Times New Roman"/>
        </w:rPr>
        <w:t>дурукули</w:t>
      </w:r>
      <w:r>
        <w:rPr>
          <w:rFonts w:cs="Times New Roman"/>
          <w:lang w:val="en-US"/>
        </w:rPr>
        <w:t>)</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298"/>
        <w:gridCol w:w="2540"/>
        <w:gridCol w:w="4411"/>
      </w:tblGrid>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Aotus Humboldt, 1811/Illiger, 1811</w:t>
            </w:r>
          </w:p>
          <w:p>
            <w:pPr>
              <w:pStyle w:val="Normal"/>
              <w:jc w:val="center"/>
              <w:rPr>
                <w:rFonts w:cs="Times New Roman"/>
                <w:lang w:val="en-US"/>
              </w:rPr>
            </w:pPr>
            <w:r>
              <w:rPr>
                <w:rFonts w:cs="Times New Roman"/>
                <w:lang w:val="en-US"/>
              </w:rPr>
              <w:t>(=Aotes</w:t>
            </w:r>
          </w:p>
          <w:p>
            <w:pPr>
              <w:pStyle w:val="Normal"/>
              <w:jc w:val="center"/>
              <w:rPr>
                <w:rFonts w:cs="Times New Roman"/>
                <w:lang w:val="en-US"/>
              </w:rPr>
            </w:pPr>
            <w:r>
              <w:rPr>
                <w:rFonts w:cs="Times New Roman"/>
                <w:lang w:val="en-US"/>
              </w:rPr>
              <w:t>=Nyctipithecus Spix, 1823)</w:t>
            </w:r>
          </w:p>
          <w:p>
            <w:pPr>
              <w:pStyle w:val="Normal"/>
              <w:jc w:val="center"/>
              <w:rPr/>
            </w:pPr>
            <w:r>
              <w:rPr>
                <w:rFonts w:cs="Times New Roman"/>
                <w:lang w:val="en-US"/>
              </w:rPr>
              <w:t>(</w:t>
            </w:r>
            <w:r>
              <w:rPr>
                <w:rFonts w:cs="Times New Roman"/>
              </w:rPr>
              <w:t>иногда</w:t>
            </w:r>
            <w:r>
              <w:rPr>
                <w:rFonts w:cs="Times New Roman"/>
                <w:lang w:val="en-US"/>
              </w:rPr>
              <w:t xml:space="preserve"> </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Cebini Rosenberger, Setoguchi et Shigehara, 1990 (Bonaparte, 1831) </w:t>
            </w:r>
            <w:r>
              <w:rPr>
                <w:rFonts w:cs="Times New Roman"/>
              </w:rPr>
              <w:t>подсем</w:t>
            </w:r>
            <w:r>
              <w:rPr>
                <w:rFonts w:cs="Times New Roman"/>
                <w:lang w:val="en-US"/>
              </w:rPr>
              <w:t xml:space="preserve">. Cebinae </w:t>
            </w:r>
            <w:r>
              <w:rPr>
                <w:rFonts w:cs="Times New Roman"/>
              </w:rPr>
              <w:t>сем</w:t>
            </w:r>
            <w:r>
              <w:rPr>
                <w:rFonts w:cs="Times New Roman"/>
                <w:lang w:val="en-US"/>
              </w:rPr>
              <w:t>. Atelidae;</w:t>
            </w:r>
          </w:p>
          <w:p>
            <w:pPr>
              <w:pStyle w:val="Normal"/>
              <w:jc w:val="center"/>
              <w:rPr/>
            </w:pPr>
            <w:r>
              <w:rPr>
                <w:rFonts w:cs="Times New Roman"/>
                <w:lang w:val="ru-RU"/>
              </w:rPr>
              <w:t>иногда выделсяется в трибу Nyctipithecini подсем. Aotinae сем. Cebidae</w:t>
            </w:r>
            <w:r>
              <w:rPr>
                <w:rFonts w:cs="Times New Roman"/>
                <w:lang w:val="en-US"/>
              </w:rPr>
              <w:t>;</w:t>
            </w:r>
          </w:p>
          <w:p>
            <w:pPr>
              <w:pStyle w:val="Normal"/>
              <w:jc w:val="center"/>
              <w:rPr>
                <w:rFonts w:cs="Times New Roman"/>
                <w:lang w:val="en-US"/>
              </w:rPr>
            </w:pPr>
            <w:r>
              <w:rPr>
                <w:rFonts w:cs="Times New Roman"/>
                <w:lang w:val="en-US"/>
              </w:rPr>
              <w:t>или в подтрибе Homunculina трибы Homunculini подсемейства Pitheciinae семейства Atelidae))</w:t>
            </w:r>
          </w:p>
          <w:p>
            <w:pPr>
              <w:pStyle w:val="Normal"/>
              <w:jc w:val="center"/>
              <w:rPr/>
            </w:pPr>
            <w:r>
              <w:rPr>
                <w:rFonts w:cs="Times New Roman"/>
                <w:lang w:val="en-US"/>
              </w:rPr>
              <w:t>(</w:t>
            </w:r>
            <w:r>
              <w:rPr>
                <w:rFonts w:cs="Times New Roman"/>
              </w:rPr>
              <w:t>ночные</w:t>
            </w:r>
            <w:r>
              <w:rPr>
                <w:rFonts w:cs="Times New Roman"/>
                <w:lang w:val="en-US"/>
              </w:rPr>
              <w:t xml:space="preserve"> </w:t>
            </w:r>
            <w:r>
              <w:rPr>
                <w:rFonts w:cs="Times New Roman"/>
              </w:rPr>
              <w:t>обезьяны</w:t>
            </w:r>
            <w:r>
              <w:rPr>
                <w:rFonts w:cs="Times New Roman"/>
                <w:lang w:val="en-US"/>
              </w:rPr>
              <w:t xml:space="preserve">, </w:t>
            </w:r>
            <w:r>
              <w:rPr>
                <w:rFonts w:cs="Times New Roman"/>
              </w:rPr>
              <w:t>дурукули, мирикины</w:t>
            </w:r>
            <w:r>
              <w:rPr>
                <w:rFonts w:cs="Times New Roman"/>
                <w:lang w:val="en-US"/>
              </w:rPr>
              <w:t>, night monkeys, owl monkeys, douroucoulis)</w:t>
            </w:r>
          </w:p>
          <w:p>
            <w:pPr>
              <w:pStyle w:val="Normal"/>
              <w:jc w:val="center"/>
              <w:rPr/>
            </w:pPr>
            <w:r>
              <w:rPr>
                <w:rFonts w:cs="Times New Roman"/>
              </w:rPr>
              <w:t xml:space="preserve">(раньше выделялся 1 вид </w:t>
            </w:r>
            <w:r>
              <w:rPr>
                <w:rFonts w:cs="Times New Roman"/>
                <w:lang w:val="en-US"/>
              </w:rPr>
              <w:t>A</w:t>
            </w:r>
            <w:r>
              <w:rPr>
                <w:rFonts w:cs="Times New Roman"/>
              </w:rPr>
              <w:t xml:space="preserve">. </w:t>
            </w:r>
            <w:r>
              <w:rPr>
                <w:rFonts w:cs="Times New Roman"/>
                <w:lang w:val="en-US"/>
              </w:rPr>
              <w:t>trivirgatus</w:t>
            </w:r>
            <w:r>
              <w:rPr>
                <w:rFonts w:cs="Times New Roman"/>
              </w:rPr>
              <w:t xml:space="preserve"> с 9 подвидами, до 1983 г. выделяли 1 вид A. lemurinus или 2 вида: A. lemurinus и A.</w:t>
            </w:r>
            <w:r>
              <w:rPr>
                <w:rFonts w:cs="Times New Roman"/>
                <w:i/>
                <w:iCs/>
              </w:rPr>
              <w:t xml:space="preserve"> </w:t>
            </w:r>
            <w:r>
              <w:rPr>
                <w:rFonts w:cs="Times New Roman"/>
                <w:lang w:val="en-US"/>
              </w:rPr>
              <w:t xml:space="preserve">azarae; </w:t>
            </w:r>
            <w:r>
              <w:rPr>
                <w:rFonts w:cs="Times New Roman"/>
                <w:lang w:val="ru-RU"/>
              </w:rPr>
              <w:t>сейчас 8-10 видов</w:t>
            </w:r>
            <w:r>
              <w:rPr>
                <w:rFonts w:cs="Times New Roman"/>
                <w:lang w:val="en-U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 Колумбии, совр. Ю.Ам.;</w:t>
            </w:r>
            <w:r>
              <w:rPr>
                <w:rFonts w:cs="Times New Roman"/>
                <w:lang w:val="en-US"/>
              </w:rPr>
              <w:t xml:space="preserve"> </w:t>
            </w:r>
            <w:r>
              <w:rPr>
                <w:rFonts w:cs="Times New Roman"/>
                <w:lang w:val="ru-RU"/>
              </w:rPr>
              <w:t>р</w:t>
            </w:r>
            <w:r>
              <w:rPr>
                <w:rFonts w:cs="Times New Roman"/>
                <w:lang w:val="en-US"/>
              </w:rPr>
              <w:t>авнинные и низкогорные леса</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24-47+24-47 см</w:t>
            </w:r>
            <w:r>
              <w:rPr>
                <w:rFonts w:cs="Times New Roman"/>
                <w:lang w:val="en-US"/>
              </w:rPr>
              <w:t>; ночные</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iCs/>
              </w:rPr>
              <w:t>группа</w:t>
            </w:r>
            <w:r>
              <w:rPr>
                <w:rFonts w:cs="Times New Roman"/>
                <w:iCs/>
                <w:lang w:val="en-US"/>
              </w:rPr>
              <w:t xml:space="preserve"> "</w:t>
            </w:r>
            <w:r>
              <w:rPr>
                <w:rFonts w:cs="Times New Roman"/>
                <w:i/>
                <w:iCs/>
                <w:lang w:val="en"/>
              </w:rPr>
              <w:t>Aotus lemurinus</w:t>
            </w:r>
            <w:r>
              <w:rPr>
                <w:rFonts w:cs="Times New Roman"/>
                <w:lang w:val="en-US"/>
              </w:rPr>
              <w:t>"</w:t>
            </w:r>
          </w:p>
          <w:p>
            <w:pPr>
              <w:pStyle w:val="Normal"/>
              <w:snapToGrid w:val="false"/>
              <w:jc w:val="center"/>
              <w:rPr/>
            </w:pPr>
            <w:r>
              <w:rPr>
                <w:rFonts w:cs="Times New Roman"/>
                <w:lang w:val="ru-RU"/>
              </w:rPr>
              <w:t>(=группа видов "</w:t>
            </w:r>
            <w:r>
              <w:rPr>
                <w:rFonts w:cs="Times New Roman"/>
                <w:i/>
                <w:iCs/>
                <w:lang w:val="ru-RU"/>
              </w:rPr>
              <w:t>trivirgatus</w:t>
            </w:r>
            <w:r>
              <w:rPr>
                <w:rFonts w:cs="Times New Roman"/>
                <w:lang w:val="ru-RU"/>
              </w:rPr>
              <w:t>")</w:t>
            </w:r>
          </w:p>
          <w:p>
            <w:pPr>
              <w:pStyle w:val="Normal"/>
              <w:snapToGrid w:val="false"/>
              <w:jc w:val="center"/>
              <w:rPr/>
            </w:pPr>
            <w:r>
              <w:rPr>
                <w:rFonts w:cs="Times New Roman"/>
                <w:lang w:val="en"/>
              </w:rPr>
              <w:t>(</w:t>
            </w:r>
            <w:r>
              <w:rPr>
                <w:rFonts w:cs="Times New Roman"/>
              </w:rPr>
              <w:t>серошеяя</w:t>
            </w:r>
            <w:r>
              <w:rPr>
                <w:rFonts w:cs="Times New Roman"/>
                <w:lang w:val="en-US"/>
              </w:rPr>
              <w:t xml:space="preserve">, </w:t>
            </w:r>
            <w:r>
              <w:rPr>
                <w:rFonts w:cs="Times New Roman"/>
                <w:lang w:val="en"/>
              </w:rPr>
              <w:t>gray-necked)</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brumbacki Hershkovitz, 1983</w:t>
            </w:r>
          </w:p>
          <w:p>
            <w:pPr>
              <w:pStyle w:val="Normal"/>
              <w:snapToGrid w:val="false"/>
              <w:rPr/>
            </w:pPr>
            <w:r>
              <w:rPr>
                <w:rFonts w:cs="Times New Roman"/>
                <w:lang w:val="en-US"/>
              </w:rPr>
              <w:t>(=Aotus lemurinus brumbacki Hershkovitz, 1983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?=Aotus lemurinus)</w:t>
            </w:r>
          </w:p>
          <w:p>
            <w:pPr>
              <w:pStyle w:val="Normal"/>
              <w:snapToGrid w:val="false"/>
              <w:rPr/>
            </w:pPr>
            <w:r>
              <w:rPr>
                <w:rFonts w:cs="Times New Roman"/>
                <w:lang w:val="en-US"/>
              </w:rPr>
              <w:t>(</w:t>
            </w:r>
            <w:r>
              <w:rPr>
                <w:rFonts w:cs="Times New Roman"/>
                <w:lang w:val="ru-RU"/>
              </w:rPr>
              <w:t xml:space="preserve">мирикина; </w:t>
            </w:r>
            <w:r>
              <w:rPr>
                <w:rFonts w:cs="Times New Roman"/>
                <w:lang w:val="en-US"/>
              </w:rPr>
              <w:t>Brumback's night monkey)</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в.Колумбия</w:t>
            </w:r>
            <w:r>
              <w:rPr>
                <w:rFonts w:cs="Times New Roman"/>
                <w:lang w:val="en-US"/>
              </w:rPr>
              <w:t xml:space="preserve">, </w:t>
            </w:r>
            <w:r>
              <w:rPr>
                <w:rFonts w:cs="Times New Roman"/>
                <w:lang w:val="ru-RU"/>
              </w:rPr>
              <w:t>от</w:t>
            </w:r>
            <w:r>
              <w:rPr>
                <w:rFonts w:cs="Times New Roman"/>
                <w:lang w:val="en-US"/>
              </w:rPr>
              <w:t xml:space="preserve"> </w:t>
            </w:r>
            <w:r>
              <w:rPr>
                <w:rFonts w:cs="Times New Roman"/>
                <w:lang w:val="ru-RU"/>
              </w:rPr>
              <w:t>в.</w:t>
            </w:r>
            <w:r>
              <w:rPr>
                <w:rFonts w:cs="Times New Roman"/>
                <w:lang w:val="en-US"/>
              </w:rPr>
              <w:t xml:space="preserve">Boyaca </w:t>
            </w:r>
            <w:r>
              <w:rPr>
                <w:rFonts w:cs="Times New Roman"/>
                <w:lang w:val="ru-RU"/>
              </w:rPr>
              <w:t>на восток до</w:t>
            </w:r>
            <w:r>
              <w:rPr>
                <w:rFonts w:cs="Times New Roman"/>
                <w:lang w:val="en-US"/>
              </w:rPr>
              <w:t xml:space="preserve"> </w:t>
            </w:r>
            <w:r>
              <w:rPr>
                <w:rFonts w:cs="Times New Roman"/>
                <w:lang w:val="ru-RU"/>
              </w:rPr>
              <w:t>департамента Мета (</w:t>
            </w:r>
            <w:r>
              <w:rPr>
                <w:rFonts w:cs="Times New Roman"/>
                <w:lang w:val="en-US"/>
              </w:rPr>
              <w:t xml:space="preserve">Dept. of </w:t>
            </w:r>
            <w:r>
              <w:rPr>
                <w:rFonts w:cs="Times New Roman"/>
                <w:lang w:val="ru-RU"/>
              </w:rPr>
              <w:t>Meta),</w:t>
            </w:r>
            <w:r>
              <w:rPr>
                <w:rFonts w:cs="Times New Roman"/>
                <w:lang w:val="en-US"/>
              </w:rPr>
              <w:t xml:space="preserve"> </w:t>
            </w:r>
            <w:r>
              <w:rPr>
                <w:rFonts w:cs="Times New Roman"/>
                <w:lang w:val="ru-RU"/>
              </w:rPr>
              <w:t>возможно,</w:t>
            </w:r>
            <w:r>
              <w:rPr>
                <w:rFonts w:cs="Times New Roman"/>
                <w:lang w:val="en-US"/>
              </w:rPr>
              <w:t xml:space="preserve"> </w:t>
            </w:r>
            <w:r>
              <w:rPr>
                <w:rFonts w:cs="Times New Roman"/>
                <w:lang w:val="ru-RU"/>
              </w:rPr>
              <w:t>до границы с</w:t>
            </w:r>
            <w:r>
              <w:rPr>
                <w:rFonts w:cs="Times New Roman"/>
                <w:lang w:val="en-US"/>
              </w:rPr>
              <w:t xml:space="preserve"> </w:t>
            </w:r>
            <w:r>
              <w:rPr>
                <w:rFonts w:cs="Times New Roman"/>
                <w:lang w:val="ru-RU"/>
              </w:rPr>
              <w:t>Венесуэлой</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Defler, Thomas R., &amp; Bueno, Marta L. (2007). Aotus Diversity and the Species Problem. Primate Conservation 2007 (22): 55–70.</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griseimembra (Elliot, 1912)</w:t>
            </w:r>
          </w:p>
          <w:p>
            <w:pPr>
              <w:pStyle w:val="Normal"/>
              <w:snapToGrid w:val="false"/>
              <w:rPr/>
            </w:pPr>
            <w:r>
              <w:rPr>
                <w:rFonts w:cs="Times New Roman"/>
                <w:lang w:val="en-US"/>
              </w:rPr>
              <w:t>(=Aotus lemurinus griseimembra Elliot, 1912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=Aotus trivirgatus griseimembra)</w:t>
            </w:r>
          </w:p>
          <w:p>
            <w:pPr>
              <w:pStyle w:val="Normal"/>
              <w:snapToGrid w:val="false"/>
              <w:rPr/>
            </w:pPr>
            <w:r>
              <w:rPr>
                <w:rFonts w:cs="Times New Roman"/>
                <w:lang w:val="en-US"/>
              </w:rPr>
              <w:t>(</w:t>
            </w:r>
            <w:r>
              <w:rPr>
                <w:rFonts w:cs="Times New Roman"/>
                <w:lang w:val="ru-RU"/>
              </w:rPr>
              <w:t xml:space="preserve">мирикина; </w:t>
            </w:r>
            <w:r>
              <w:rPr>
                <w:rFonts w:cs="Times New Roman"/>
                <w:lang w:val="en-US"/>
              </w:rPr>
              <w:t>grey-legged night monkey, gray-handed night monkey, grey-handed night monkey)</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Колумбия</w:t>
            </w:r>
            <w:r>
              <w:rPr>
                <w:rFonts w:cs="Times New Roman"/>
                <w:lang w:val="en-US"/>
              </w:rPr>
              <w:t>, Венесуэла</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hershkovitzi Ramirez-Cerquera, 1983</w:t>
            </w:r>
          </w:p>
          <w:p>
            <w:pPr>
              <w:pStyle w:val="Normal"/>
              <w:snapToGrid w:val="false"/>
              <w:rPr>
                <w:rFonts w:cs="Times New Roman"/>
                <w:lang w:val="en-US"/>
              </w:rPr>
            </w:pPr>
            <w:r>
              <w:rPr>
                <w:rFonts w:cs="Times New Roman"/>
                <w:lang w:val="en-US"/>
              </w:rPr>
              <w:t>(?=Aotus lemurinus)</w:t>
            </w:r>
          </w:p>
          <w:p>
            <w:pPr>
              <w:pStyle w:val="Normal"/>
              <w:snapToGrid w:val="false"/>
              <w:rPr>
                <w:rFonts w:cs="Times New Roman"/>
                <w:lang w:val="en-US"/>
              </w:rPr>
            </w:pPr>
            <w:r>
              <w:rPr>
                <w:rFonts w:cs="Times New Roman"/>
                <w:lang w:val="en-US"/>
              </w:rPr>
              <w:t>(Hershkovitz's night monkey)</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только из типового местонахождения в</w:t>
            </w:r>
            <w:r>
              <w:rPr>
                <w:rFonts w:cs="Times New Roman"/>
                <w:lang w:val="en-US"/>
              </w:rPr>
              <w:t xml:space="preserve"> </w:t>
            </w:r>
            <w:r>
              <w:rPr>
                <w:rFonts w:cs="Times New Roman"/>
                <w:lang w:val="ru-RU"/>
              </w:rPr>
              <w:t>Колумбии</w:t>
            </w:r>
            <w:r>
              <w:rPr>
                <w:rFonts w:cs="Times New Roman"/>
                <w:lang w:val="en-US"/>
              </w:rPr>
              <w:t>,</w:t>
            </w:r>
            <w:r>
              <w:rPr>
                <w:rFonts w:cs="Times New Roman"/>
                <w:lang w:val="ru-RU"/>
              </w:rPr>
              <w:t xml:space="preserve"> департамент Мета</w:t>
            </w:r>
            <w:r>
              <w:rPr>
                <w:rFonts w:cs="Times New Roman"/>
                <w:lang w:val="en-US"/>
              </w:rPr>
              <w:t xml:space="preserve"> </w:t>
            </w:r>
            <w:r>
              <w:rPr>
                <w:rFonts w:cs="Times New Roman"/>
                <w:lang w:val="ru-RU"/>
              </w:rPr>
              <w:t>(</w:t>
            </w:r>
            <w:r>
              <w:rPr>
                <w:rFonts w:cs="Times New Roman"/>
                <w:lang w:val="en-US"/>
              </w:rPr>
              <w:t xml:space="preserve">Dept. of </w:t>
            </w:r>
            <w:r>
              <w:rPr>
                <w:rFonts w:cs="Times New Roman"/>
                <w:lang w:val="ru-RU"/>
              </w:rPr>
              <w:t>Meta),</w:t>
            </w:r>
            <w:r>
              <w:rPr>
                <w:rFonts w:cs="Times New Roman"/>
                <w:lang w:val="en-US"/>
              </w:rPr>
              <w:t xml:space="preserve"> </w:t>
            </w:r>
            <w:r>
              <w:rPr>
                <w:rFonts w:cs="Times New Roman"/>
                <w:lang w:val="ru-RU"/>
              </w:rPr>
              <w:t xml:space="preserve">восточная сторона </w:t>
            </w:r>
            <w:r>
              <w:rPr>
                <w:rFonts w:cs="Times New Roman"/>
                <w:lang w:val="en-US"/>
              </w:rPr>
              <w:t>Cordillera Oriental</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2n=58 karyotype</w:t>
            </w:r>
          </w:p>
          <w:p>
            <w:pPr>
              <w:pStyle w:val="Normal"/>
              <w:snapToGrid w:val="false"/>
              <w:rPr>
                <w:rFonts w:cs="Times New Roman"/>
                <w:lang w:val="en-US"/>
              </w:rPr>
            </w:pPr>
            <w:r>
              <w:rPr>
                <w:rFonts w:cs="Times New Roman"/>
                <w:lang w:val="en-US"/>
              </w:rPr>
              <w:t>Defler, T.R., Bueno, M. L., &amp; Hernandez-Camacho, J. I. (2001). The taxonomic status of Aotus hershkovitzi: Its relationship to Aotus lemurinus lemurinus. Neotropical Primates 9(2): 37-52.</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Aotus </w:t>
            </w:r>
            <w:r>
              <w:rPr>
                <w:rFonts w:cs="Times New Roman"/>
                <w:lang w:val="en"/>
              </w:rPr>
              <w:t>jorgehernandezi Defler and Bueno, 2007</w:t>
            </w:r>
          </w:p>
          <w:p>
            <w:pPr>
              <w:pStyle w:val="Normal"/>
              <w:rPr/>
            </w:pPr>
            <w:r>
              <w:rPr>
                <w:rFonts w:cs="Times New Roman"/>
                <w:lang w:val="en"/>
              </w:rPr>
              <w:t>(Hern</w:t>
            </w:r>
            <w:r>
              <w:rPr>
                <w:rFonts w:cs="Times New Roman"/>
                <w:lang w:val="en-US"/>
              </w:rPr>
              <w:t>a</w:t>
            </w:r>
            <w:r>
              <w:rPr>
                <w:rFonts w:cs="Times New Roman"/>
                <w:lang w:val="en"/>
              </w:rPr>
              <w:t>ndez-Camacho's</w:t>
            </w:r>
            <w:r>
              <w:rPr>
                <w:rFonts w:cs="Times New Roman"/>
                <w:lang w:val="en-US"/>
              </w:rPr>
              <w:t xml:space="preserve"> night monkey</w:t>
            </w:r>
            <w:r>
              <w:rPr>
                <w:rFonts w:cs="Times New Roman"/>
                <w:lang w:val="en"/>
              </w:rPr>
              <w:t>)</w:t>
            </w:r>
          </w:p>
          <w:p>
            <w:pPr>
              <w:pStyle w:val="Normal"/>
              <w:rPr/>
            </w:pPr>
            <w:r>
              <w:rPr>
                <w:rFonts w:cs="Times New Roman"/>
                <w:lang w:val="en"/>
              </w:rPr>
              <w:t>(</w:t>
            </w:r>
            <w:r>
              <w:rPr>
                <w:rFonts w:cs="Times New Roman"/>
              </w:rPr>
              <w:t>вид</w:t>
            </w:r>
            <w:r>
              <w:rPr>
                <w:rFonts w:cs="Times New Roman"/>
                <w:lang w:val="en"/>
              </w:rPr>
              <w:t xml:space="preserve"> </w:t>
            </w:r>
            <w:r>
              <w:rPr>
                <w:rFonts w:cs="Times New Roman"/>
              </w:rPr>
              <w:t>выделен</w:t>
            </w:r>
            <w:r>
              <w:rPr>
                <w:rFonts w:cs="Times New Roman"/>
                <w:lang w:val="en"/>
              </w:rPr>
              <w:t xml:space="preserve"> </w:t>
            </w:r>
            <w:r>
              <w:rPr>
                <w:rFonts w:cs="Times New Roman"/>
              </w:rPr>
              <w:t>по</w:t>
            </w:r>
            <w:r>
              <w:rPr>
                <w:rFonts w:cs="Times New Roman"/>
                <w:lang w:val="en"/>
              </w:rPr>
              <w:t xml:space="preserve"> </w:t>
            </w:r>
            <w:r>
              <w:rPr>
                <w:rFonts w:cs="Times New Roman"/>
              </w:rPr>
              <w:t>анализам</w:t>
            </w:r>
            <w:r>
              <w:rPr>
                <w:rFonts w:cs="Times New Roman"/>
                <w:lang w:val="en"/>
              </w:rPr>
              <w:t xml:space="preserve"> </w:t>
            </w:r>
            <w:r>
              <w:rPr>
                <w:rFonts w:cs="Times New Roman"/>
              </w:rPr>
              <w:t>хромосом</w:t>
            </w:r>
            <w:r>
              <w:rPr>
                <w:rFonts w:cs="Times New Roman"/>
                <w:lang w:val="en"/>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Колумбия, western slopes and foothills of the Andes, between Quindío and Risaralda</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gray neck and a white patch over each eye, separated by a black band.</w:t>
            </w:r>
            <w:r>
              <w:rPr>
                <w:rFonts w:cs="Times New Roman"/>
                <w:lang w:val="en-US"/>
              </w:rPr>
              <w:t xml:space="preserve"> </w:t>
            </w:r>
            <w:r>
              <w:rPr>
                <w:rFonts w:cs="Times New Roman"/>
                <w:lang w:val="en"/>
              </w:rPr>
              <w:t>The fur on the chest, belly, lower arms and lower wrists is thick and white.[2] It differs from other gray-necked night monkey species other than Brumback's Night Monkey in having 50 chromosomes</w:t>
            </w:r>
          </w:p>
          <w:p>
            <w:pPr>
              <w:pStyle w:val="Normal"/>
              <w:snapToGrid w:val="false"/>
              <w:rPr>
                <w:rFonts w:cs="Times New Roman"/>
                <w:lang w:val="en"/>
              </w:rPr>
            </w:pPr>
            <w:r>
              <w:rPr>
                <w:rFonts w:cs="Times New Roman"/>
                <w:lang w:val="en"/>
              </w:rPr>
              <w:t>Defler T. et Bueno M. (2007). Aotus Diversity and the Species Problem // Primate Conservation (22): 60–61.</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lemurinus (I.Geoffroy Saint-Hilaire, 1843)</w:t>
            </w:r>
          </w:p>
          <w:p>
            <w:pPr>
              <w:pStyle w:val="Normal"/>
              <w:snapToGrid w:val="false"/>
              <w:rPr>
                <w:rFonts w:cs="Times New Roman"/>
                <w:lang w:val="en-US"/>
              </w:rPr>
            </w:pPr>
            <w:r>
              <w:rPr>
                <w:rFonts w:cs="Times New Roman"/>
                <w:lang w:val="en-US"/>
              </w:rPr>
              <w:t>(=Aotus azarai lemurinus</w:t>
            </w:r>
          </w:p>
          <w:p>
            <w:pPr>
              <w:pStyle w:val="Normal"/>
              <w:snapToGrid w:val="false"/>
              <w:rPr/>
            </w:pPr>
            <w:r>
              <w:rPr>
                <w:rFonts w:cs="Times New Roman"/>
                <w:lang w:val="en-US"/>
              </w:rPr>
              <w:t>=Aotus lemurimus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snapToGrid w:val="false"/>
              <w:rPr>
                <w:rFonts w:cs="Times New Roman"/>
                <w:lang w:val="en-US"/>
              </w:rPr>
            </w:pPr>
            <w:r>
              <w:rPr>
                <w:rFonts w:cs="Times New Roman"/>
                <w:lang w:val="en-US"/>
              </w:rPr>
              <w:t>?=Aotus brumbacki Hershkovitz, 1983</w:t>
            </w:r>
          </w:p>
          <w:p>
            <w:pPr>
              <w:pStyle w:val="Normal"/>
              <w:snapToGrid w:val="false"/>
              <w:rPr>
                <w:rFonts w:cs="Times New Roman"/>
                <w:lang w:val="en-US"/>
              </w:rPr>
            </w:pPr>
            <w:r>
              <w:rPr>
                <w:rFonts w:cs="Times New Roman"/>
                <w:lang w:val="en-US"/>
              </w:rPr>
              <w:t>?=Aotus hershkovitzi)</w:t>
            </w:r>
          </w:p>
          <w:p>
            <w:pPr>
              <w:pStyle w:val="Normal"/>
              <w:snapToGrid w:val="false"/>
              <w:rPr/>
            </w:pPr>
            <w:r>
              <w:rPr>
                <w:rFonts w:cs="Times New Roman"/>
                <w:lang w:val="en-US"/>
              </w:rPr>
              <w:t>(</w:t>
            </w:r>
            <w:r>
              <w:rPr>
                <w:rFonts w:cs="Times New Roman"/>
                <w:lang w:val="ru-RU"/>
              </w:rPr>
              <w:t xml:space="preserve">панамская мирикина; </w:t>
            </w:r>
            <w:r>
              <w:rPr>
                <w:rFonts w:cs="Times New Roman"/>
                <w:lang w:val="en-US"/>
              </w:rPr>
              <w:t>lemurine night monkey, lemurine owl monkey, gray-bellied night monkey)</w:t>
            </w:r>
          </w:p>
          <w:p>
            <w:pPr>
              <w:pStyle w:val="Normal"/>
              <w:snapToGrid w:val="false"/>
              <w:rPr>
                <w:rFonts w:cs="Times New Roman"/>
              </w:rPr>
            </w:pPr>
            <w:r>
              <w:rPr>
                <w:rFonts w:cs="Times New Roman"/>
              </w:rPr>
              <w:t>(описано 4 подвида, валидно 1-?3 подвида)</w:t>
            </w:r>
          </w:p>
        </w:tc>
        <w:tc>
          <w:tcPr>
            <w:tcW w:w="25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lang w:val="en-US"/>
              </w:rPr>
              <w:t>ападный макросклон Северных Анд, Панамский перешеек</w:t>
            </w:r>
            <w:r>
              <w:rPr>
                <w:rFonts w:cs="Times New Roman"/>
                <w:lang w:val="ru-RU"/>
              </w:rPr>
              <w:t>,</w:t>
            </w:r>
            <w:r>
              <w:rPr>
                <w:rFonts w:cs="Times New Roman"/>
                <w:lang w:val="en-US"/>
              </w:rPr>
              <w:t xml:space="preserve"> </w:t>
            </w:r>
            <w:r>
              <w:rPr>
                <w:rFonts w:cs="Times New Roman"/>
                <w:lang w:val="ru-RU"/>
              </w:rPr>
              <w:t>Панама</w:t>
            </w:r>
            <w:r>
              <w:rPr>
                <w:rFonts w:cs="Times New Roman"/>
                <w:lang w:val="en-US"/>
              </w:rPr>
              <w:t xml:space="preserve">, </w:t>
            </w:r>
            <w:r>
              <w:rPr>
                <w:rFonts w:cs="Times New Roman"/>
                <w:lang w:val="ru-RU"/>
              </w:rPr>
              <w:t>Эквадор</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Колумбия</w:t>
            </w:r>
            <w:r>
              <w:rPr>
                <w:rFonts w:cs="Times New Roman"/>
                <w:lang w:val="en-US"/>
              </w:rPr>
              <w:t xml:space="preserve"> </w:t>
            </w:r>
            <w:r>
              <w:rPr>
                <w:rFonts w:cs="Times New Roman"/>
                <w:lang w:val="ru-RU"/>
              </w:rPr>
              <w:t>западнее от</w:t>
            </w:r>
            <w:r>
              <w:rPr>
                <w:rFonts w:cs="Times New Roman"/>
                <w:lang w:val="en-US"/>
              </w:rPr>
              <w:t xml:space="preserve"> Cordillera Oriental</w:t>
            </w:r>
          </w:p>
        </w:tc>
        <w:tc>
          <w:tcPr>
            <w:tcW w:w="44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lemurinus bipunctatus</w:t>
            </w:r>
          </w:p>
          <w:p>
            <w:pPr>
              <w:pStyle w:val="Normal"/>
              <w:snapToGrid w:val="false"/>
              <w:rPr>
                <w:rFonts w:cs="Times New Roman"/>
                <w:lang w:val="en-US"/>
              </w:rPr>
            </w:pPr>
            <w:r>
              <w:rPr>
                <w:rFonts w:cs="Times New Roman"/>
                <w:lang w:val="en-US"/>
              </w:rPr>
              <w:t>(=Aotus bipunctatus</w:t>
            </w:r>
          </w:p>
          <w:p>
            <w:pPr>
              <w:pStyle w:val="Normal"/>
              <w:snapToGrid w:val="false"/>
              <w:rPr>
                <w:rFonts w:cs="Times New Roman"/>
                <w:lang w:val="en-US"/>
              </w:rPr>
            </w:pPr>
            <w:r>
              <w:rPr>
                <w:rFonts w:cs="Times New Roman"/>
                <w:lang w:val="en-US"/>
              </w:rPr>
              <w:t>=Aotus trivirgatus bipunctatus</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Aotus bipunctatus </w:t>
            </w:r>
            <w:r>
              <w:rPr>
                <w:rFonts w:cs="Times New Roman"/>
              </w:rPr>
              <w:t>или</w:t>
            </w:r>
            <w:r>
              <w:rPr>
                <w:rFonts w:cs="Times New Roman"/>
                <w:lang w:val="en-US"/>
              </w:rPr>
              <w:t xml:space="preserve"> </w:t>
            </w:r>
            <w:r>
              <w:rPr>
                <w:rFonts w:cs="Times New Roman"/>
              </w:rPr>
              <w:t>подвид</w:t>
            </w:r>
            <w:r>
              <w:rPr>
                <w:rFonts w:cs="Times New Roman"/>
                <w:lang w:val="en-US"/>
              </w:rPr>
              <w:t xml:space="preserve"> Aotus trivirgatus bipunctatus </w:t>
            </w:r>
            <w:r>
              <w:rPr>
                <w:rFonts w:cs="Times New Roman"/>
              </w:rPr>
              <w:t>по</w:t>
            </w:r>
            <w:r>
              <w:rPr>
                <w:rFonts w:cs="Times New Roman"/>
                <w:lang w:val="en-US"/>
              </w:rPr>
              <w:t xml:space="preserve"> Hall, 1981)</w:t>
            </w:r>
          </w:p>
        </w:tc>
        <w:tc>
          <w:tcPr>
            <w:tcW w:w="25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Azuero Peninsula </w:t>
            </w:r>
            <w:r>
              <w:rPr>
                <w:rFonts w:cs="Times New Roman"/>
                <w:lang w:val="ru-RU"/>
              </w:rPr>
              <w:t>в Панаме</w:t>
            </w:r>
          </w:p>
        </w:tc>
        <w:tc>
          <w:tcPr>
            <w:tcW w:w="44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lemurinus lemurinus (I.Geoffroy Saint-Hilaire, 1843)</w:t>
            </w:r>
          </w:p>
          <w:p>
            <w:pPr>
              <w:pStyle w:val="Normal"/>
              <w:snapToGrid w:val="false"/>
              <w:rPr/>
            </w:pPr>
            <w:r>
              <w:rPr>
                <w:rFonts w:cs="Times New Roman"/>
                <w:lang w:val="en-US"/>
              </w:rPr>
              <w:t>(</w:t>
            </w:r>
            <w:r>
              <w:rPr>
                <w:rFonts w:cs="Times New Roman"/>
                <w:lang w:val="en"/>
              </w:rPr>
              <w:t xml:space="preserve">Columbian </w:t>
            </w:r>
            <w:r>
              <w:rPr>
                <w:rFonts w:cs="Times New Roman"/>
                <w:lang w:val="en-US"/>
              </w:rPr>
              <w:t>night monkey, lemurine night monkey)</w:t>
            </w:r>
          </w:p>
        </w:tc>
        <w:tc>
          <w:tcPr>
            <w:tcW w:w="25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4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trivirgatus (Humboldt, 1811)</w:t>
            </w:r>
          </w:p>
          <w:p>
            <w:pPr>
              <w:pStyle w:val="List"/>
              <w:rPr>
                <w:rFonts w:cs="Times New Roman"/>
                <w:lang w:val="en-US"/>
              </w:rPr>
            </w:pPr>
            <w:r>
              <w:rPr>
                <w:rFonts w:cs="Times New Roman"/>
                <w:lang w:val="en-US"/>
              </w:rPr>
              <w:t>(=Aotes trivirgatus</w:t>
            </w:r>
          </w:p>
          <w:p>
            <w:pPr>
              <w:pStyle w:val="Normal"/>
              <w:rPr/>
            </w:pPr>
            <w:r>
              <w:rPr>
                <w:rFonts w:cs="Times New Roman"/>
                <w:lang w:val="en-US"/>
              </w:rPr>
              <w:t>=Aotus trivigatus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rPr>
                <w:rFonts w:cs="Times New Roman"/>
                <w:lang w:val="en-US"/>
              </w:rPr>
            </w:pPr>
            <w:r>
              <w:rPr>
                <w:rFonts w:cs="Times New Roman"/>
                <w:lang w:val="en-US"/>
              </w:rPr>
              <w:t>=Nyctipithecus duruculi</w:t>
            </w:r>
          </w:p>
          <w:p>
            <w:pPr>
              <w:pStyle w:val="Normal"/>
              <w:rPr>
                <w:rFonts w:cs="Times New Roman"/>
                <w:lang w:val="en-US"/>
              </w:rPr>
            </w:pPr>
            <w:r>
              <w:rPr>
                <w:rFonts w:cs="Times New Roman"/>
                <w:lang w:val="en-US"/>
              </w:rPr>
              <w:t>=Simia trivirgata Humboldt, 1811)</w:t>
            </w:r>
          </w:p>
          <w:p>
            <w:pPr>
              <w:pStyle w:val="Normal"/>
              <w:rPr/>
            </w:pPr>
            <w:r>
              <w:rPr>
                <w:rFonts w:cs="Times New Roman"/>
                <w:lang w:val="en-US"/>
              </w:rPr>
              <w:t>(</w:t>
            </w:r>
            <w:r>
              <w:rPr>
                <w:rFonts w:cs="Times New Roman"/>
              </w:rPr>
              <w:t>мирикина</w:t>
            </w:r>
            <w:r>
              <w:rPr>
                <w:rFonts w:cs="Times New Roman"/>
                <w:lang w:val="en-US"/>
              </w:rPr>
              <w:t xml:space="preserve">, </w:t>
            </w:r>
            <w:r>
              <w:rPr>
                <w:rFonts w:cs="Times New Roman"/>
              </w:rPr>
              <w:t>трёхполосая</w:t>
            </w:r>
            <w:r>
              <w:rPr>
                <w:rFonts w:cs="Times New Roman"/>
                <w:lang w:val="en-US"/>
              </w:rPr>
              <w:t xml:space="preserve"> </w:t>
            </w:r>
            <w:r>
              <w:rPr>
                <w:rFonts w:cs="Times New Roman"/>
              </w:rPr>
              <w:t>дурукули</w:t>
            </w:r>
            <w:r>
              <w:rPr>
                <w:rFonts w:cs="Times New Roman"/>
                <w:lang w:val="en-US"/>
              </w:rPr>
              <w:t xml:space="preserve">, </w:t>
            </w:r>
            <w:r>
              <w:rPr>
                <w:rFonts w:cs="Times New Roman"/>
              </w:rPr>
              <w:t>совиная</w:t>
            </w:r>
            <w:r>
              <w:rPr>
                <w:rFonts w:cs="Times New Roman"/>
                <w:lang w:val="en-US"/>
              </w:rPr>
              <w:t xml:space="preserve"> </w:t>
            </w:r>
            <w:r>
              <w:rPr>
                <w:rFonts w:cs="Times New Roman"/>
              </w:rPr>
              <w:t>обезьяна</w:t>
            </w:r>
            <w:r>
              <w:rPr>
                <w:rFonts w:cs="Times New Roman"/>
                <w:lang w:val="en-US"/>
              </w:rPr>
              <w:t xml:space="preserve">, </w:t>
            </w:r>
            <w:r>
              <w:rPr>
                <w:rFonts w:cs="Times New Roman"/>
              </w:rPr>
              <w:t>ночная</w:t>
            </w:r>
            <w:r>
              <w:rPr>
                <w:rFonts w:cs="Times New Roman"/>
                <w:lang w:val="en-US"/>
              </w:rPr>
              <w:t xml:space="preserve"> </w:t>
            </w:r>
            <w:r>
              <w:rPr>
                <w:rFonts w:cs="Times New Roman"/>
              </w:rPr>
              <w:t>обезьяна</w:t>
            </w:r>
            <w:r>
              <w:rPr>
                <w:rFonts w:cs="Times New Roman"/>
                <w:lang w:val="en-US"/>
              </w:rPr>
              <w:t>, northern night monkey, Humboldt's night monkey, northern owl monkey, three-striped night monkey)</w:t>
            </w:r>
          </w:p>
          <w:p>
            <w:pPr>
              <w:pStyle w:val="Normal"/>
              <w:rPr/>
            </w:pPr>
            <w:r>
              <w:rPr>
                <w:rFonts w:cs="Times New Roman"/>
              </w:rPr>
              <w:t xml:space="preserve">(валидны ?2-?3 подвида, 2 выделены в подвиды вида </w:t>
            </w:r>
            <w:r>
              <w:rPr>
                <w:rFonts w:cs="Times New Roman"/>
                <w:lang w:val="en-US"/>
              </w:rPr>
              <w:t>A</w:t>
            </w:r>
            <w:r>
              <w:rPr>
                <w:rFonts w:cs="Times New Roman"/>
              </w:rPr>
              <w:t>. lemurinus)</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северная часть Амазонского региона, </w:t>
            </w:r>
            <w:r>
              <w:rPr>
                <w:rFonts w:cs="Times New Roman"/>
                <w:lang w:val="ru-RU"/>
              </w:rPr>
              <w:t>Венесуэла</w:t>
            </w:r>
            <w:r>
              <w:rPr>
                <w:rFonts w:cs="Times New Roman"/>
              </w:rPr>
              <w:t xml:space="preserve">, </w:t>
            </w:r>
            <w:r>
              <w:rPr>
                <w:rFonts w:cs="Times New Roman"/>
                <w:lang w:val="en-US"/>
              </w:rPr>
              <w:t>south</w:t>
            </w:r>
            <w:r>
              <w:rPr>
                <w:rFonts w:cs="Times New Roman"/>
              </w:rPr>
              <w:t xml:space="preserve"> </w:t>
            </w:r>
            <w:r>
              <w:rPr>
                <w:rFonts w:cs="Times New Roman"/>
                <w:lang w:val="en-US"/>
              </w:rPr>
              <w:t>of</w:t>
            </w:r>
            <w:r>
              <w:rPr>
                <w:rFonts w:cs="Times New Roman"/>
              </w:rPr>
              <w:t xml:space="preserve"> </w:t>
            </w:r>
            <w:r>
              <w:rPr>
                <w:rFonts w:cs="Times New Roman"/>
                <w:lang w:val="en-US"/>
              </w:rPr>
              <w:t>Rio</w:t>
            </w:r>
            <w:r>
              <w:rPr>
                <w:rFonts w:cs="Times New Roman"/>
              </w:rPr>
              <w:t xml:space="preserve"> </w:t>
            </w:r>
            <w:r>
              <w:rPr>
                <w:rFonts w:cs="Times New Roman"/>
                <w:lang w:val="en-US"/>
              </w:rPr>
              <w:t>Orinoco</w:t>
            </w:r>
            <w:r>
              <w:rPr>
                <w:rFonts w:cs="Times New Roman"/>
              </w:rPr>
              <w:t xml:space="preserve">, </w:t>
            </w:r>
            <w:r>
              <w:rPr>
                <w:rFonts w:cs="Times New Roman"/>
                <w:lang w:val="ru-RU"/>
              </w:rPr>
              <w:t>на юг до</w:t>
            </w:r>
            <w:r>
              <w:rPr>
                <w:rFonts w:cs="Times New Roman"/>
              </w:rPr>
              <w:t xml:space="preserve"> </w:t>
            </w:r>
            <w:r>
              <w:rPr>
                <w:rFonts w:cs="Times New Roman"/>
                <w:lang w:val="ru-RU"/>
              </w:rPr>
              <w:t>Бразилии</w:t>
            </w:r>
            <w:r>
              <w:rPr>
                <w:rFonts w:cs="Times New Roman"/>
              </w:rPr>
              <w:t xml:space="preserve"> </w:t>
            </w:r>
            <w:r>
              <w:rPr>
                <w:rFonts w:cs="Times New Roman"/>
                <w:lang w:val="ru-RU"/>
              </w:rPr>
              <w:t>севернее от Риос Негро</w:t>
            </w:r>
            <w:r>
              <w:rPr>
                <w:rFonts w:cs="Times New Roman"/>
              </w:rPr>
              <w:t xml:space="preserve"> (</w:t>
            </w:r>
            <w:r>
              <w:rPr>
                <w:rFonts w:cs="Times New Roman"/>
                <w:lang w:val="en-US"/>
              </w:rPr>
              <w:t>Rios</w:t>
            </w:r>
            <w:r>
              <w:rPr>
                <w:rFonts w:cs="Times New Roman"/>
              </w:rPr>
              <w:t xml:space="preserve"> </w:t>
            </w:r>
            <w:r>
              <w:rPr>
                <w:rFonts w:cs="Times New Roman"/>
                <w:lang w:val="en-US"/>
              </w:rPr>
              <w:t>Negro</w:t>
            </w:r>
            <w:r>
              <w:rPr>
                <w:rFonts w:cs="Times New Roman"/>
                <w:lang w:val="ru-RU"/>
              </w:rPr>
              <w:t>) и Рио Амазона</w:t>
            </w:r>
            <w:r>
              <w:rPr>
                <w:rFonts w:cs="Times New Roman"/>
              </w:rPr>
              <w:t xml:space="preserve"> (</w:t>
            </w:r>
            <w:r>
              <w:rPr>
                <w:rFonts w:cs="Times New Roman"/>
                <w:lang w:val="en-US"/>
              </w:rPr>
              <w:t>Rio</w:t>
            </w:r>
            <w:r>
              <w:rPr>
                <w:rFonts w:cs="Times New Roman"/>
              </w:rPr>
              <w:t xml:space="preserve"> </w:t>
            </w:r>
            <w:r>
              <w:rPr>
                <w:rFonts w:cs="Times New Roman"/>
                <w:lang w:val="en-US"/>
              </w:rPr>
              <w:t>Amazona</w:t>
            </w:r>
            <w:r>
              <w:rPr>
                <w:rFonts w:cs="Times New Roman"/>
                <w:lang w:val="ru-RU"/>
              </w:rPr>
              <w:t>)</w:t>
            </w:r>
            <w:r>
              <w:rPr>
                <w:rFonts w:cs="Times New Roman"/>
              </w:rPr>
              <w:t xml:space="preserve"> (в варианте, когда в роде выделяется только один вид: Панама-Аргентина, Парагвай)</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24-27-47-48+24-47 см,</w:t>
            </w:r>
            <w:r>
              <w:rPr>
                <w:rFonts w:cs="Times New Roman"/>
                <w:lang w:val="en-US"/>
              </w:rPr>
              <w:t xml:space="preserve"> </w:t>
            </w:r>
            <w:r>
              <w:rPr>
                <w:rFonts w:cs="Times New Roman"/>
                <w:lang w:val="ru-RU"/>
              </w:rPr>
              <w:t>1 кг</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Aotus</w:t>
            </w:r>
            <w:r>
              <w:rPr>
                <w:rFonts w:cs="Times New Roman"/>
                <w:lang w:val="ru-RU"/>
              </w:rPr>
              <w:t xml:space="preserve"> </w:t>
            </w:r>
            <w:r>
              <w:rPr>
                <w:rFonts w:cs="Times New Roman"/>
                <w:lang w:val="en-US"/>
              </w:rPr>
              <w:t>trivirgatus trivirgatus</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A. lemurinus bipunctatus </w:t>
            </w:r>
            <w:r>
              <w:rPr>
                <w:rFonts w:cs="Times New Roman"/>
              </w:rPr>
              <w:t>и</w:t>
            </w:r>
            <w:r>
              <w:rPr>
                <w:rFonts w:cs="Times New Roman"/>
                <w:lang w:val="en-US"/>
              </w:rPr>
              <w:t xml:space="preserve"> A. lemurinus griseimembra </w:t>
            </w:r>
            <w:r>
              <w:rPr>
                <w:rFonts w:cs="Times New Roman"/>
              </w:rPr>
              <w:t>как</w:t>
            </w:r>
            <w:r>
              <w:rPr>
                <w:rFonts w:cs="Times New Roman"/>
                <w:lang w:val="en-US"/>
              </w:rPr>
              <w:t xml:space="preserve"> A. trivirgatus griseimembra </w:t>
            </w:r>
            <w:r>
              <w:rPr>
                <w:rFonts w:cs="Times New Roman"/>
              </w:rPr>
              <w:t>и</w:t>
            </w:r>
            <w:r>
              <w:rPr>
                <w:rFonts w:cs="Times New Roman"/>
                <w:lang w:val="en-US"/>
              </w:rPr>
              <w:t xml:space="preserve"> A. trivirgatus bipunctatus)</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vociferans (Spix, 1823)</w:t>
            </w:r>
          </w:p>
          <w:p>
            <w:pPr>
              <w:pStyle w:val="Normal"/>
              <w:snapToGrid w:val="false"/>
              <w:rPr>
                <w:rFonts w:cs="Times New Roman"/>
                <w:lang w:val="en-US"/>
              </w:rPr>
            </w:pPr>
            <w:r>
              <w:rPr>
                <w:rFonts w:cs="Times New Roman"/>
                <w:lang w:val="en-US"/>
              </w:rPr>
              <w:t>(Spix's night monkey)</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северо-западная часть Амазонского региона, </w:t>
            </w:r>
            <w:r>
              <w:rPr>
                <w:rFonts w:cs="Times New Roman"/>
              </w:rPr>
              <w:t>Бразилия</w:t>
            </w:r>
            <w:r>
              <w:rPr>
                <w:rFonts w:cs="Times New Roman"/>
                <w:lang w:val="en-US"/>
              </w:rPr>
              <w:t xml:space="preserve">, </w:t>
            </w:r>
            <w:r>
              <w:rPr>
                <w:rFonts w:cs="Times New Roman"/>
              </w:rPr>
              <w:t>Колумбия</w:t>
            </w:r>
            <w:r>
              <w:rPr>
                <w:rFonts w:cs="Times New Roman"/>
                <w:lang w:val="en-US"/>
              </w:rPr>
              <w:t xml:space="preserve">, </w:t>
            </w:r>
            <w:r>
              <w:rPr>
                <w:rFonts w:cs="Times New Roman"/>
              </w:rPr>
              <w:t>Эквадор</w:t>
            </w:r>
            <w:r>
              <w:rPr>
                <w:rFonts w:cs="Times New Roman"/>
                <w:lang w:val="en-US"/>
              </w:rPr>
              <w:t xml:space="preserve">, </w:t>
            </w:r>
            <w:r>
              <w:rPr>
                <w:rFonts w:cs="Times New Roman"/>
              </w:rPr>
              <w:t>Перу</w:t>
            </w:r>
            <w:r>
              <w:rPr>
                <w:rFonts w:cs="Times New Roman"/>
                <w:lang w:val="en-US"/>
              </w:rPr>
              <w:t xml:space="preserve"> (</w:t>
            </w:r>
            <w:r>
              <w:rPr>
                <w:rFonts w:cs="Times New Roman"/>
                <w:lang w:val="ru-RU"/>
              </w:rPr>
              <w:t>Колумбия</w:t>
            </w:r>
            <w:r>
              <w:rPr>
                <w:rFonts w:cs="Times New Roman"/>
                <w:lang w:val="en-US"/>
              </w:rPr>
              <w:t xml:space="preserve">, </w:t>
            </w:r>
            <w:r>
              <w:rPr>
                <w:rFonts w:cs="Times New Roman"/>
                <w:lang w:val="ru-RU"/>
              </w:rPr>
              <w:t>восточнее от</w:t>
            </w:r>
            <w:r>
              <w:rPr>
                <w:rFonts w:cs="Times New Roman"/>
                <w:lang w:val="en-US"/>
              </w:rPr>
              <w:t xml:space="preserve"> Cordillera Oriental, </w:t>
            </w:r>
            <w:r>
              <w:rPr>
                <w:rFonts w:cs="Times New Roman"/>
                <w:lang w:val="ru-RU"/>
              </w:rPr>
              <w:t>западнее от</w:t>
            </w:r>
            <w:r>
              <w:rPr>
                <w:rFonts w:cs="Times New Roman"/>
                <w:lang w:val="en-US"/>
              </w:rPr>
              <w:t xml:space="preserve"> Rio Negro, </w:t>
            </w:r>
            <w:r>
              <w:rPr>
                <w:rFonts w:cs="Times New Roman"/>
                <w:lang w:val="ru-RU"/>
              </w:rPr>
              <w:t>на юг до Бразилии</w:t>
            </w:r>
            <w:r>
              <w:rPr>
                <w:rFonts w:cs="Times New Roman"/>
                <w:lang w:val="en-US"/>
              </w:rPr>
              <w:t xml:space="preserve"> (</w:t>
            </w:r>
            <w:r>
              <w:rPr>
                <w:rFonts w:cs="Times New Roman"/>
                <w:lang w:val="ru-RU"/>
              </w:rPr>
              <w:t>север рек Амазонка и</w:t>
            </w:r>
            <w:r>
              <w:rPr>
                <w:rFonts w:cs="Times New Roman"/>
                <w:lang w:val="en-US"/>
              </w:rPr>
              <w:t xml:space="preserve"> Solimoes River))</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Aotus vociferans</w:t>
            </w:r>
            <w:r>
              <w:rPr>
                <w:rFonts w:cs="Times New Roman"/>
              </w:rPr>
              <w:t xml:space="preserve"> </w:t>
            </w:r>
            <w:r>
              <w:rPr>
                <w:rFonts w:cs="Times New Roman"/>
                <w:lang w:val="en-US"/>
              </w:rPr>
              <w:t>vociferans</w:t>
            </w:r>
            <w:r>
              <w:rPr>
                <w:rFonts w:cs="Times New Roman"/>
              </w:rPr>
              <w:t xml:space="preserve"> (</w:t>
            </w:r>
            <w:r>
              <w:rPr>
                <w:rFonts w:cs="Times New Roman"/>
                <w:lang w:val="en-US"/>
              </w:rPr>
              <w:t>Spix</w:t>
            </w:r>
            <w:r>
              <w:rPr>
                <w:rFonts w:cs="Times New Roman"/>
              </w:rPr>
              <w:t>, 1823)</w:t>
            </w:r>
          </w:p>
          <w:p>
            <w:pPr>
              <w:pStyle w:val="Normal"/>
              <w:rPr>
                <w:rFonts w:cs="Times New Roman"/>
              </w:rPr>
            </w:pPr>
            <w:r>
              <w:rPr>
                <w:rFonts w:cs="Times New Roman"/>
              </w:rPr>
              <w:t>(?не ясен смысл выделения одного подвида)</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zonalis</w:t>
            </w:r>
          </w:p>
          <w:p>
            <w:pPr>
              <w:pStyle w:val="Normal"/>
              <w:snapToGrid w:val="false"/>
              <w:rPr/>
            </w:pPr>
            <w:r>
              <w:rPr>
                <w:rFonts w:cs="Times New Roman"/>
                <w:lang w:val="en-US"/>
              </w:rPr>
              <w:t>(=Aotus lemurinus zonalis I.Geoffroy, 1843/Goldman, 1914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rPr>
              <w:t xml:space="preserve">(валидный вид по </w:t>
            </w:r>
            <w:r>
              <w:rPr>
                <w:rFonts w:cs="Times New Roman"/>
                <w:lang w:val="en-US"/>
              </w:rPr>
              <w:t>Th</w:t>
            </w:r>
            <w:r>
              <w:rPr>
                <w:rFonts w:cs="Times New Roman"/>
              </w:rPr>
              <w:t>.</w:t>
            </w:r>
            <w:r>
              <w:rPr>
                <w:rFonts w:cs="Times New Roman"/>
                <w:lang w:val="en-US"/>
              </w:rPr>
              <w:t>Defler</w:t>
            </w:r>
            <w:r>
              <w:rPr>
                <w:rFonts w:cs="Times New Roman"/>
              </w:rPr>
              <w:t>, 2001)</w:t>
            </w:r>
          </w:p>
          <w:p>
            <w:pPr>
              <w:pStyle w:val="Normal"/>
              <w:snapToGrid w:val="false"/>
              <w:rPr/>
            </w:pPr>
            <w:r>
              <w:rPr>
                <w:rFonts w:cs="Times New Roman"/>
                <w:lang w:val="en-US"/>
              </w:rPr>
              <w:t>(</w:t>
            </w:r>
            <w:r>
              <w:rPr>
                <w:rFonts w:cs="Times New Roman"/>
                <w:lang w:val="ru-RU"/>
              </w:rPr>
              <w:t xml:space="preserve">панамская ночная обезьяна; </w:t>
            </w:r>
            <w:r>
              <w:rPr>
                <w:rFonts w:cs="Times New Roman"/>
                <w:u w:val="none"/>
                <w:lang w:val="en-US"/>
              </w:rPr>
              <w:t>Panama</w:t>
            </w:r>
            <w:r>
              <w:rPr>
                <w:rFonts w:cs="Times New Roman"/>
                <w:lang w:val="en-US"/>
              </w:rPr>
              <w:t>nian night monkey, Chocoan night monkey)</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Колумбия</w:t>
            </w:r>
            <w:r>
              <w:rPr>
                <w:rFonts w:cs="Times New Roman"/>
                <w:lang w:val="en-US"/>
              </w:rPr>
              <w:t>, Parque Nacional de los Katios</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Rylands A., Groves C., Mittermeier R., Cortes-Ortiz L. et Hines J.H. (2006). "Taxonomy and Distribution of Mesoamerican Primates". in Estrada, A., Garber, P., Pavelka, M. &amp; Luecke, L.. New Perspectives in the Study of Mesoamerican Primates. pp. 43–47.</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iCs/>
              </w:rPr>
              <w:t>группа "</w:t>
            </w:r>
            <w:r>
              <w:rPr>
                <w:rFonts w:cs="Times New Roman"/>
                <w:i/>
                <w:iCs/>
                <w:lang w:val="en"/>
              </w:rPr>
              <w:t>Aotus</w:t>
            </w:r>
            <w:r>
              <w:rPr>
                <w:rFonts w:cs="Times New Roman"/>
                <w:i/>
                <w:iCs/>
              </w:rPr>
              <w:t xml:space="preserve"> </w:t>
            </w:r>
            <w:r>
              <w:rPr>
                <w:rFonts w:cs="Times New Roman"/>
                <w:i/>
                <w:iCs/>
                <w:lang w:val="en"/>
              </w:rPr>
              <w:t>azarae</w:t>
            </w:r>
            <w:r>
              <w:rPr>
                <w:rFonts w:cs="Times New Roman"/>
              </w:rPr>
              <w:t>"</w:t>
            </w:r>
          </w:p>
          <w:p>
            <w:pPr>
              <w:pStyle w:val="Normal"/>
              <w:snapToGrid w:val="false"/>
              <w:jc w:val="center"/>
              <w:rPr>
                <w:rFonts w:cs="Times New Roman"/>
              </w:rPr>
            </w:pPr>
            <w:r>
              <w:rPr>
                <w:rFonts w:cs="Times New Roman"/>
              </w:rPr>
              <w:t>(=группа видов "azarae")</w:t>
            </w:r>
          </w:p>
          <w:p>
            <w:pPr>
              <w:pStyle w:val="Normal"/>
              <w:jc w:val="center"/>
              <w:rPr/>
            </w:pPr>
            <w:r>
              <w:rPr>
                <w:rFonts w:cs="Times New Roman"/>
              </w:rPr>
              <w:t xml:space="preserve">(красношеяя, </w:t>
            </w:r>
            <w:r>
              <w:rPr>
                <w:rFonts w:cs="Times New Roman"/>
                <w:lang w:val="en"/>
              </w:rPr>
              <w:t>red</w:t>
            </w:r>
            <w:r>
              <w:rPr>
                <w:rFonts w:cs="Times New Roman"/>
              </w:rPr>
              <w:t>-</w:t>
            </w:r>
            <w:r>
              <w:rPr>
                <w:rFonts w:cs="Times New Roman"/>
                <w:lang w:val="en"/>
              </w:rPr>
              <w:t>necked</w:t>
            </w:r>
            <w:r>
              <w:rPr>
                <w:rFonts w:cs="Times New Roman"/>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azarae (Humboldt, 1811)</w:t>
            </w:r>
          </w:p>
          <w:p>
            <w:pPr>
              <w:pStyle w:val="Normal"/>
              <w:rPr>
                <w:rFonts w:cs="Times New Roman"/>
                <w:lang w:val="en-US"/>
              </w:rPr>
            </w:pPr>
            <w:r>
              <w:rPr>
                <w:rFonts w:cs="Times New Roman"/>
                <w:lang w:val="en-US"/>
              </w:rPr>
              <w:t>(=Aotus azarai</w:t>
            </w:r>
          </w:p>
          <w:p>
            <w:pPr>
              <w:pStyle w:val="Normal"/>
              <w:rPr/>
            </w:pPr>
            <w:r>
              <w:rPr>
                <w:rFonts w:cs="Times New Roman"/>
                <w:lang w:val="ru-RU"/>
              </w:rPr>
              <w:t>=</w:t>
            </w:r>
            <w:r>
              <w:rPr>
                <w:rFonts w:cs="Times New Roman"/>
                <w:lang w:val="en-US"/>
              </w:rPr>
              <w:t xml:space="preserve">Aotus </w:t>
            </w:r>
            <w:r>
              <w:rPr>
                <w:rFonts w:cs="Times New Roman"/>
                <w:lang w:val="ru-RU"/>
              </w:rPr>
              <w:t>infulatus Kuhl, 1820</w:t>
            </w:r>
          </w:p>
          <w:p>
            <w:pPr>
              <w:pStyle w:val="Normal"/>
              <w:rPr>
                <w:rFonts w:cs="Times New Roman"/>
                <w:lang w:val="en-US"/>
              </w:rPr>
            </w:pPr>
            <w:r>
              <w:rPr>
                <w:rFonts w:cs="Times New Roman"/>
                <w:lang w:val="en-US"/>
              </w:rPr>
              <w:t>=Aotus tripartitus azarai)</w:t>
            </w:r>
          </w:p>
          <w:p>
            <w:pPr>
              <w:pStyle w:val="Normal"/>
              <w:rPr/>
            </w:pPr>
            <w:r>
              <w:rPr>
                <w:rFonts w:cs="Times New Roman"/>
                <w:lang w:val="en-US"/>
              </w:rPr>
              <w:t>(</w:t>
            </w:r>
            <w:r>
              <w:rPr>
                <w:rFonts w:cs="Times New Roman"/>
              </w:rPr>
              <w:t>ночная</w:t>
            </w:r>
            <w:r>
              <w:rPr>
                <w:rFonts w:cs="Times New Roman"/>
                <w:lang w:val="en-US"/>
              </w:rPr>
              <w:t xml:space="preserve"> </w:t>
            </w:r>
            <w:r>
              <w:rPr>
                <w:rFonts w:cs="Times New Roman"/>
              </w:rPr>
              <w:t>обезьяна</w:t>
            </w:r>
            <w:r>
              <w:rPr>
                <w:rFonts w:cs="Times New Roman"/>
                <w:lang w:val="en-US"/>
              </w:rPr>
              <w:t xml:space="preserve"> </w:t>
            </w:r>
            <w:r>
              <w:rPr>
                <w:rFonts w:cs="Times New Roman"/>
              </w:rPr>
              <w:t>Азары</w:t>
            </w:r>
            <w:r>
              <w:rPr>
                <w:rFonts w:cs="Times New Roman"/>
                <w:lang w:val="en-US"/>
              </w:rPr>
              <w:t>, Azara's night monkey, southern owl monkey)</w:t>
            </w:r>
          </w:p>
          <w:p>
            <w:pPr>
              <w:pStyle w:val="Normal"/>
              <w:rPr/>
            </w:pPr>
            <w:r>
              <w:rPr>
                <w:rFonts w:cs="Times New Roman"/>
                <w:lang w:val="en-US"/>
              </w:rPr>
              <w:t>(</w:t>
            </w:r>
            <w:r>
              <w:rPr>
                <w:rFonts w:cs="Times New Roman"/>
              </w:rPr>
              <w:t>описано 2 подвида, валидно 0 подвидов</w:t>
            </w:r>
            <w:r>
              <w:rPr>
                <w:rFonts w:cs="Times New Roman"/>
                <w:lang w:val="en-U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 и центр Гран-Чако, </w:t>
            </w:r>
            <w:r>
              <w:rPr>
                <w:rFonts w:cs="Times New Roman"/>
              </w:rPr>
              <w:t>Перу</w:t>
            </w:r>
            <w:r>
              <w:rPr>
                <w:rFonts w:cs="Times New Roman"/>
                <w:lang w:val="en-US"/>
              </w:rPr>
              <w:t xml:space="preserve">, </w:t>
            </w:r>
            <w:r>
              <w:rPr>
                <w:rFonts w:cs="Times New Roman"/>
              </w:rPr>
              <w:t>Боливия</w:t>
            </w:r>
            <w:r>
              <w:rPr>
                <w:rFonts w:cs="Times New Roman"/>
                <w:lang w:val="en-US"/>
              </w:rPr>
              <w:t xml:space="preserve"> </w:t>
            </w:r>
            <w:r>
              <w:rPr>
                <w:rFonts w:cs="Times New Roman"/>
                <w:lang w:val="ru-RU"/>
              </w:rPr>
              <w:t>южнее от</w:t>
            </w:r>
            <w:r>
              <w:rPr>
                <w:rFonts w:cs="Times New Roman"/>
                <w:lang w:val="en-US"/>
              </w:rPr>
              <w:t xml:space="preserve"> Rio Madre de Dios, </w:t>
            </w:r>
            <w:r>
              <w:rPr>
                <w:rFonts w:cs="Times New Roman"/>
                <w:lang w:val="ru-RU"/>
              </w:rPr>
              <w:t>на юг до</w:t>
            </w:r>
            <w:r>
              <w:rPr>
                <w:rFonts w:cs="Times New Roman"/>
                <w:lang w:val="en-US"/>
              </w:rPr>
              <w:t xml:space="preserve"> </w:t>
            </w:r>
            <w:r>
              <w:rPr>
                <w:rFonts w:cs="Times New Roman"/>
                <w:lang w:val="ru-RU"/>
              </w:rPr>
              <w:t>Парагвая</w:t>
            </w:r>
            <w:r>
              <w:rPr>
                <w:rFonts w:cs="Times New Roman"/>
                <w:lang w:val="en-US"/>
              </w:rPr>
              <w:t xml:space="preserve"> </w:t>
            </w:r>
            <w:r>
              <w:rPr>
                <w:rFonts w:cs="Times New Roman"/>
                <w:lang w:val="ru-RU"/>
              </w:rPr>
              <w:t>и от с.-з.</w:t>
            </w:r>
            <w:r>
              <w:rPr>
                <w:rFonts w:cs="Times New Roman"/>
                <w:lang w:val="en-US"/>
              </w:rPr>
              <w:t>Аргентин</w:t>
            </w:r>
            <w:r>
              <w:rPr>
                <w:rFonts w:cs="Times New Roman"/>
                <w:lang w:val="ru-RU"/>
              </w:rPr>
              <w:t>ы</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с.-в.</w:t>
            </w:r>
            <w:r>
              <w:rPr>
                <w:rFonts w:cs="Times New Roman"/>
                <w:lang w:val="en-US"/>
              </w:rPr>
              <w:t>Аргентин</w:t>
            </w:r>
            <w:r>
              <w:rPr>
                <w:rFonts w:cs="Times New Roman"/>
                <w:lang w:val="ru-RU"/>
              </w:rPr>
              <w:t>ы</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(n=5) 600-</w:t>
            </w:r>
            <w:r>
              <w:rPr>
                <w:rFonts w:cs="Times New Roman"/>
                <w:u w:val="single"/>
                <w:lang w:val="en-US"/>
              </w:rPr>
              <w:t>694</w:t>
            </w:r>
            <w:r>
              <w:rPr>
                <w:rFonts w:cs="Times New Roman"/>
                <w:lang w:val="en-US"/>
              </w:rPr>
              <w:t>-731 мм, длина головы и тела без хвоста самцов 260-</w:t>
            </w:r>
            <w:r>
              <w:rPr>
                <w:rFonts w:cs="Times New Roman"/>
                <w:u w:val="single"/>
                <w:lang w:val="en-US"/>
              </w:rPr>
              <w:t>305</w:t>
            </w:r>
            <w:r>
              <w:rPr>
                <w:rFonts w:cs="Times New Roman"/>
                <w:lang w:val="en-US"/>
              </w:rPr>
              <w:t>-330 мм, вес самцов 923 г; длина тела с хвостом самок (n=3) 660-</w:t>
            </w:r>
            <w:r>
              <w:rPr>
                <w:rFonts w:cs="Times New Roman"/>
                <w:u w:val="single"/>
                <w:lang w:val="en-US"/>
              </w:rPr>
              <w:t>673</w:t>
            </w:r>
            <w:r>
              <w:rPr>
                <w:rFonts w:cs="Times New Roman"/>
                <w:lang w:val="en-US"/>
              </w:rPr>
              <w:t xml:space="preserve">-689 </w:t>
            </w:r>
            <w:r>
              <w:rPr>
                <w:rFonts w:cs="Times New Roman"/>
                <w:lang w:val="ru-RU"/>
              </w:rPr>
              <w:t>м</w:t>
            </w:r>
            <w:r>
              <w:rPr>
                <w:rFonts w:cs="Times New Roman"/>
                <w:lang w:val="en-US"/>
              </w:rPr>
              <w:t>м, длина головы и тела без хвоста самок 273-</w:t>
            </w:r>
            <w:r>
              <w:rPr>
                <w:rFonts w:cs="Times New Roman"/>
                <w:u w:val="single"/>
                <w:lang w:val="en-US"/>
              </w:rPr>
              <w:t>287</w:t>
            </w:r>
            <w:r>
              <w:rPr>
                <w:rFonts w:cs="Times New Roman"/>
                <w:lang w:val="en-US"/>
              </w:rPr>
              <w:t>-308 мм, вес самок 936 г</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azarae azarae</w:t>
            </w:r>
          </w:p>
          <w:p>
            <w:pPr>
              <w:pStyle w:val="Normal"/>
              <w:snapToGrid w:val="false"/>
              <w:rPr>
                <w:rFonts w:cs="Times New Roman"/>
                <w:lang w:val="en-US"/>
              </w:rPr>
            </w:pPr>
            <w:r>
              <w:rPr>
                <w:rFonts w:cs="Times New Roman"/>
                <w:lang w:val="en-US"/>
              </w:rPr>
              <w:t>(=Aotus azarai azarai (Humboldt, 1811))</w:t>
            </w:r>
          </w:p>
          <w:p>
            <w:pPr>
              <w:pStyle w:val="Normal"/>
              <w:rPr>
                <w:rFonts w:cs="Times New Roman"/>
                <w:lang w:val="en-US"/>
              </w:rPr>
            </w:pPr>
            <w:r>
              <w:rPr>
                <w:rFonts w:cs="Times New Roman"/>
                <w:lang w:val="en-US"/>
              </w:rPr>
              <w:t>(northern Bolivian owl monkey)</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Боливия</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 ночная, cathemeral</w:t>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azarae boliviensis</w:t>
            </w:r>
          </w:p>
          <w:p>
            <w:pPr>
              <w:pStyle w:val="Normal"/>
              <w:snapToGrid w:val="false"/>
              <w:rPr>
                <w:rFonts w:cs="Times New Roman"/>
                <w:lang w:val="en-US"/>
              </w:rPr>
            </w:pPr>
            <w:r>
              <w:rPr>
                <w:rFonts w:cs="Times New Roman"/>
                <w:lang w:val="en-US"/>
              </w:rPr>
              <w:t>(=Aotus azarai boliviensis Elliot, 1907)</w:t>
            </w:r>
          </w:p>
          <w:p>
            <w:pPr>
              <w:pStyle w:val="Normal"/>
              <w:rPr>
                <w:rFonts w:cs="Times New Roman"/>
                <w:lang w:val="en-US"/>
              </w:rPr>
            </w:pPr>
            <w:r>
              <w:rPr>
                <w:rFonts w:cs="Times New Roman"/>
                <w:lang w:val="en-US"/>
              </w:rPr>
              <w:t>(southern Bolivian owl monkey, Bolivian night monkey)</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Боливия</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azarae infulatus (Kuhl, 1820)</w:t>
            </w:r>
          </w:p>
          <w:p>
            <w:pPr>
              <w:pStyle w:val="Normal"/>
              <w:snapToGrid w:val="false"/>
              <w:rPr/>
            </w:pPr>
            <w:r>
              <w:rPr>
                <w:rFonts w:cs="Times New Roman"/>
                <w:lang w:val="ru-RU"/>
              </w:rPr>
              <w:t>(=</w:t>
            </w:r>
            <w:r>
              <w:rPr>
                <w:rFonts w:cs="Times New Roman"/>
                <w:lang w:val="en-US"/>
              </w:rPr>
              <w:t xml:space="preserve">Aotus </w:t>
            </w:r>
            <w:r>
              <w:rPr>
                <w:rFonts w:cs="Times New Roman"/>
                <w:lang w:val="ru-RU"/>
              </w:rPr>
              <w:t>infulatus Kuhl, 1820)</w:t>
            </w:r>
          </w:p>
          <w:p>
            <w:pPr>
              <w:pStyle w:val="Normal"/>
              <w:snapToGrid w:val="false"/>
              <w:rPr>
                <w:rFonts w:cs="Times New Roman"/>
                <w:lang w:val="en-US"/>
              </w:rPr>
            </w:pPr>
            <w:r>
              <w:rPr>
                <w:rFonts w:cs="Times New Roman"/>
                <w:lang w:val="en-US"/>
              </w:rPr>
              <w:t>(Kuhl's night monkey, Feline night monkey)</w:t>
            </w:r>
          </w:p>
          <w:p>
            <w:pPr>
              <w:pStyle w:val="Normal"/>
              <w:snapToGrid w:val="false"/>
              <w:rPr/>
            </w:pPr>
            <w:r>
              <w:rPr>
                <w:rFonts w:cs="Times New Roman"/>
              </w:rPr>
              <w:t xml:space="preserve">(валидный вид без подвидов по некоторым авторам, подвид вида </w:t>
            </w:r>
            <w:r>
              <w:rPr>
                <w:rFonts w:cs="Times New Roman"/>
                <w:lang w:val="en-US"/>
              </w:rPr>
              <w:t>A</w:t>
            </w:r>
            <w:r>
              <w:rPr>
                <w:rFonts w:cs="Times New Roman"/>
              </w:rPr>
              <w:t xml:space="preserve">. </w:t>
            </w:r>
            <w:r>
              <w:rPr>
                <w:rFonts w:cs="Times New Roman"/>
                <w:lang w:val="en-US"/>
              </w:rPr>
              <w:t>azarae</w:t>
            </w:r>
            <w:r>
              <w:rPr>
                <w:rFonts w:cs="Times New Roman"/>
              </w:rPr>
              <w:t xml:space="preserve"> по анализам хромосом)</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south of Lower Rio Amazona, east of the Tapajoz-Juruena</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miconax Thomas, 1927</w:t>
            </w:r>
          </w:p>
          <w:p>
            <w:pPr>
              <w:pStyle w:val="Normal"/>
              <w:snapToGrid w:val="false"/>
              <w:rPr/>
            </w:pPr>
            <w:r>
              <w:rPr>
                <w:rFonts w:cs="Times New Roman"/>
                <w:lang w:val="en-US"/>
              </w:rPr>
              <w:t>(</w:t>
            </w:r>
            <w:r>
              <w:rPr>
                <w:rFonts w:cs="Times New Roman"/>
                <w:lang w:val="ru-RU"/>
              </w:rPr>
              <w:t xml:space="preserve">перуанская мирикина; </w:t>
            </w:r>
            <w:r>
              <w:rPr>
                <w:rFonts w:cs="Times New Roman"/>
                <w:lang w:val="en-US"/>
              </w:rPr>
              <w:t>Thomas's night monkey, Peruvian night monkey, Andean owl monkey)</w:t>
            </w:r>
          </w:p>
          <w:p>
            <w:pPr>
              <w:pStyle w:val="Normal"/>
              <w:snapToGrid w:val="false"/>
              <w:rPr>
                <w:rFonts w:cs="Times New Roman"/>
              </w:rPr>
            </w:pPr>
            <w:r>
              <w:rPr>
                <w:rFonts w:cs="Times New Roman"/>
              </w:rPr>
              <w:t>(нет подвидов)</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rPr>
              <w:t>Перу: маленькая территория между Рио Укаяли (</w:t>
            </w:r>
            <w:r>
              <w:rPr>
                <w:rFonts w:cs="Times New Roman"/>
                <w:lang w:val="en-US"/>
              </w:rPr>
              <w:t>Rio</w:t>
            </w:r>
            <w:r>
              <w:rPr>
                <w:rFonts w:cs="Times New Roman"/>
              </w:rPr>
              <w:t xml:space="preserve"> </w:t>
            </w:r>
            <w:r>
              <w:rPr>
                <w:rFonts w:cs="Times New Roman"/>
                <w:lang w:val="en-US"/>
              </w:rPr>
              <w:t>Ucayali</w:t>
            </w:r>
            <w:r>
              <w:rPr>
                <w:rFonts w:cs="Times New Roman"/>
              </w:rPr>
              <w:t>) и Андами, южнее от Рио Мараньон (</w:t>
            </w:r>
            <w:r>
              <w:rPr>
                <w:rFonts w:cs="Times New Roman"/>
                <w:lang w:val="en-US"/>
              </w:rPr>
              <w:t>Rio</w:t>
            </w:r>
            <w:r>
              <w:rPr>
                <w:rFonts w:cs="Times New Roman"/>
              </w:rPr>
              <w:t xml:space="preserve"> </w:t>
            </w:r>
            <w:r>
              <w:rPr>
                <w:rFonts w:cs="Times New Roman"/>
                <w:lang w:val="en-US"/>
              </w:rPr>
              <w:t>Maranon</w:t>
            </w:r>
            <w:r>
              <w:rPr>
                <w:rFonts w:cs="Times New Roman"/>
              </w:rPr>
              <w:t>)</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nancymaae Hershkovitz, 1983</w:t>
            </w:r>
          </w:p>
          <w:p>
            <w:pPr>
              <w:pStyle w:val="Normal"/>
              <w:snapToGrid w:val="false"/>
              <w:rPr>
                <w:rFonts w:cs="Times New Roman"/>
                <w:lang w:val="en-US"/>
              </w:rPr>
            </w:pPr>
            <w:r>
              <w:rPr>
                <w:rFonts w:cs="Times New Roman"/>
                <w:lang w:val="en-US"/>
              </w:rPr>
              <w:t>(=Aotus nancimay)</w:t>
            </w:r>
          </w:p>
          <w:p>
            <w:pPr>
              <w:pStyle w:val="Normal"/>
              <w:snapToGrid w:val="false"/>
              <w:rPr>
                <w:rFonts w:cs="Times New Roman"/>
                <w:lang w:val="en-US"/>
              </w:rPr>
            </w:pPr>
            <w:r>
              <w:rPr>
                <w:rFonts w:cs="Times New Roman"/>
                <w:lang w:val="en-US"/>
              </w:rPr>
              <w:t>(Nancy Ma's night monkey, Peruvian red-necked owl monkey)</w:t>
            </w:r>
          </w:p>
          <w:p>
            <w:pPr>
              <w:pStyle w:val="Normal"/>
              <w:snapToGrid w:val="false"/>
              <w:rPr>
                <w:rFonts w:cs="Times New Roman"/>
              </w:rPr>
            </w:pPr>
            <w:r>
              <w:rPr>
                <w:rFonts w:cs="Times New Roman"/>
              </w:rPr>
              <w:t>(нет подвидов)</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западная часть Амазонского региона, от </w:t>
            </w:r>
            <w:r>
              <w:rPr>
                <w:rFonts w:cs="Times New Roman"/>
                <w:lang w:val="en-US"/>
              </w:rPr>
              <w:t>Loreto Dept. (</w:t>
            </w:r>
            <w:r>
              <w:rPr>
                <w:rFonts w:cs="Times New Roman"/>
              </w:rPr>
              <w:t>Перу</w:t>
            </w:r>
            <w:r>
              <w:rPr>
                <w:rFonts w:cs="Times New Roman"/>
                <w:lang w:val="en-US"/>
              </w:rPr>
              <w:t xml:space="preserve">) </w:t>
            </w:r>
            <w:r>
              <w:rPr>
                <w:rFonts w:cs="Times New Roman"/>
                <w:lang w:val="ru-RU"/>
              </w:rPr>
              <w:t>до</w:t>
            </w:r>
            <w:r>
              <w:rPr>
                <w:rFonts w:cs="Times New Roman"/>
                <w:lang w:val="en-US"/>
              </w:rPr>
              <w:t xml:space="preserve"> Rio Jandiatuba, </w:t>
            </w:r>
            <w:r>
              <w:rPr>
                <w:rFonts w:cs="Times New Roman"/>
                <w:lang w:val="ru-RU"/>
              </w:rPr>
              <w:t>южнее от</w:t>
            </w:r>
            <w:r>
              <w:rPr>
                <w:rFonts w:cs="Times New Roman"/>
                <w:lang w:val="en-US"/>
              </w:rPr>
              <w:t xml:space="preserve"> Rio Solimoes (</w:t>
            </w:r>
            <w:r>
              <w:rPr>
                <w:rFonts w:cs="Times New Roman"/>
              </w:rPr>
              <w:t>Бразилия</w:t>
            </w:r>
            <w:r>
              <w:rPr>
                <w:rFonts w:cs="Times New Roman"/>
                <w:lang w:val="en-US"/>
              </w:rPr>
              <w:t xml:space="preserve">), </w:t>
            </w:r>
            <w:r>
              <w:rPr>
                <w:rFonts w:cs="Times New Roman"/>
                <w:lang w:val="ru-RU"/>
              </w:rPr>
              <w:t>локально между</w:t>
            </w:r>
            <w:r>
              <w:rPr>
                <w:rFonts w:cs="Times New Roman"/>
                <w:lang w:val="en-US"/>
              </w:rPr>
              <w:t xml:space="preserve"> Rios Tigre </w:t>
            </w:r>
            <w:r>
              <w:rPr>
                <w:rFonts w:cs="Times New Roman"/>
                <w:lang w:val="ru-RU"/>
              </w:rPr>
              <w:t>и</w:t>
            </w:r>
            <w:r>
              <w:rPr>
                <w:rFonts w:cs="Times New Roman"/>
                <w:lang w:val="en-US"/>
              </w:rPr>
              <w:t xml:space="preserve"> Pastaza (</w:t>
            </w:r>
            <w:r>
              <w:rPr>
                <w:rFonts w:cs="Times New Roman"/>
              </w:rPr>
              <w:t>Перу</w:t>
            </w:r>
            <w:r>
              <w:rPr>
                <w:rFonts w:cs="Times New Roman"/>
                <w:lang w:val="en-US"/>
              </w:rPr>
              <w:t xml:space="preserve">), </w:t>
            </w:r>
            <w:r>
              <w:rPr>
                <w:rFonts w:cs="Times New Roman"/>
              </w:rPr>
              <w:t>Колумбия</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Aotus nigriceps Dollman, 1909</w:t>
            </w:r>
          </w:p>
          <w:p>
            <w:pPr>
              <w:pStyle w:val="Normal"/>
              <w:snapToGrid w:val="false"/>
              <w:rPr>
                <w:rFonts w:cs="Times New Roman"/>
                <w:lang w:val="en-US"/>
              </w:rPr>
            </w:pPr>
            <w:r>
              <w:rPr>
                <w:rFonts w:cs="Times New Roman"/>
                <w:lang w:val="en-US"/>
              </w:rPr>
              <w:t>(black-headed night monkey)</w:t>
            </w:r>
          </w:p>
          <w:p>
            <w:pPr>
              <w:pStyle w:val="Normal"/>
              <w:snapToGrid w:val="false"/>
              <w:rPr>
                <w:rFonts w:cs="Times New Roman"/>
              </w:rPr>
            </w:pPr>
            <w:r>
              <w:rPr>
                <w:rFonts w:cs="Times New Roman"/>
              </w:rPr>
              <w:t>(нет подвидов)</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lang w:val="en-US"/>
              </w:rPr>
              <w:t>ападная часть Амазонского региона</w:t>
            </w:r>
            <w:r>
              <w:rPr>
                <w:rFonts w:cs="Times New Roman"/>
                <w:lang w:val="ru-RU"/>
              </w:rPr>
              <w:t>,</w:t>
            </w:r>
            <w:r>
              <w:rPr>
                <w:rFonts w:cs="Times New Roman"/>
                <w:lang w:val="en-US"/>
              </w:rPr>
              <w:t xml:space="preserve"> </w:t>
            </w:r>
            <w:r>
              <w:rPr>
                <w:rFonts w:cs="Times New Roman"/>
              </w:rPr>
              <w:t>Бразилия</w:t>
            </w:r>
            <w:r>
              <w:rPr>
                <w:rFonts w:cs="Times New Roman"/>
                <w:lang w:val="en-US"/>
              </w:rPr>
              <w:t xml:space="preserve">: south of Rio Solimoes, west of Rio Tapajos Juruena, west into </w:t>
            </w:r>
            <w:r>
              <w:rPr>
                <w:rFonts w:cs="Times New Roman"/>
              </w:rPr>
              <w:t>Перу</w:t>
            </w:r>
            <w:r>
              <w:rPr>
                <w:rFonts w:cs="Times New Roman"/>
                <w:lang w:val="en-US"/>
              </w:rPr>
              <w:t xml:space="preserve">, </w:t>
            </w:r>
            <w:r>
              <w:rPr>
                <w:rFonts w:cs="Times New Roman"/>
              </w:rPr>
              <w:t>Колумбия</w:t>
            </w:r>
            <w:r>
              <w:rPr>
                <w:rFonts w:cs="Times New Roman"/>
                <w:lang w:val="en-US"/>
              </w:rPr>
              <w:t xml:space="preserve">, </w:t>
            </w:r>
            <w:r>
              <w:rPr>
                <w:rFonts w:cs="Times New Roman"/>
              </w:rPr>
              <w:t>Боливия</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Aotus belzebuth</w:t>
            </w:r>
          </w:p>
          <w:p>
            <w:pPr>
              <w:pStyle w:val="Normal"/>
              <w:rPr>
                <w:rFonts w:cs="Times New Roman"/>
              </w:rPr>
            </w:pPr>
            <w:r>
              <w:rPr>
                <w:rFonts w:cs="Times New Roman"/>
              </w:rPr>
              <w:t>(?чей-то синоннм)</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Aotus </w:t>
            </w:r>
            <w:r>
              <w:rPr>
                <w:rFonts w:cs="Times New Roman"/>
              </w:rPr>
              <w:t>rufipes Scl.</w:t>
            </w:r>
          </w:p>
          <w:p>
            <w:pPr>
              <w:pStyle w:val="Normal"/>
              <w:rPr>
                <w:rFonts w:cs="Times New Roman"/>
              </w:rPr>
            </w:pPr>
            <w:r>
              <w:rPr>
                <w:rFonts w:cs="Times New Roman"/>
              </w:rPr>
              <w:t>(красноногая ночная обезьяна)</w:t>
            </w:r>
          </w:p>
          <w:p>
            <w:pPr>
              <w:pStyle w:val="Normal"/>
              <w:rPr>
                <w:rFonts w:cs="Times New Roman"/>
              </w:rPr>
            </w:pPr>
            <w:r>
              <w:rPr>
                <w:rFonts w:cs="Times New Roman"/>
              </w:rPr>
              <w:t>(?чей-то синоннм)</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Ц.Ам.</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bCs/>
              </w:rPr>
              <w:t xml:space="preserve">Старый вариант разделения внутри рода </w:t>
            </w:r>
            <w:r>
              <w:rPr>
                <w:rFonts w:cs="Times New Roman"/>
                <w:b/>
                <w:bCs/>
                <w:lang w:val="en-US"/>
              </w:rPr>
              <w:t>Aotus</w:t>
            </w:r>
            <w:r>
              <w:rPr>
                <w:rFonts w:cs="Times New Roman"/>
                <w:b/>
                <w:bCs/>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северная</w:t>
            </w:r>
            <w:r>
              <w:rPr>
                <w:rFonts w:cs="Times New Roman"/>
                <w:lang w:val="en-US"/>
              </w:rPr>
              <w:t xml:space="preserve"> </w:t>
            </w:r>
            <w:r>
              <w:rPr>
                <w:rFonts w:cs="Times New Roman"/>
              </w:rPr>
              <w:t>серошеяя</w:t>
            </w:r>
            <w:r>
              <w:rPr>
                <w:rFonts w:cs="Times New Roman"/>
                <w:lang w:val="en-US"/>
              </w:rPr>
              <w:t xml:space="preserve"> </w:t>
            </w:r>
            <w:r>
              <w:rPr>
                <w:rFonts w:cs="Times New Roman"/>
              </w:rPr>
              <w:t>группа</w:t>
            </w:r>
            <w:r>
              <w:rPr>
                <w:rFonts w:cs="Times New Roman"/>
                <w:lang w:val="en-US"/>
              </w:rPr>
              <w:t xml:space="preserve"> (northern gray-necked group): A. lemurinus, A. hershkovitzi, A. trivirgatus, A. vociferans</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южная</w:t>
            </w:r>
            <w:r>
              <w:rPr>
                <w:rFonts w:cs="Times New Roman"/>
                <w:lang w:val="en-US"/>
              </w:rPr>
              <w:t xml:space="preserve"> </w:t>
            </w:r>
            <w:r>
              <w:rPr>
                <w:rFonts w:cs="Times New Roman"/>
              </w:rPr>
              <w:t>красношеяя</w:t>
            </w:r>
            <w:r>
              <w:rPr>
                <w:rFonts w:cs="Times New Roman"/>
                <w:lang w:val="en-US"/>
              </w:rPr>
              <w:t xml:space="preserve"> </w:t>
            </w:r>
            <w:r>
              <w:rPr>
                <w:rFonts w:cs="Times New Roman"/>
              </w:rPr>
              <w:t>группа</w:t>
            </w:r>
            <w:r>
              <w:rPr>
                <w:rFonts w:cs="Times New Roman"/>
                <w:lang w:val="en-US"/>
              </w:rPr>
              <w:t xml:space="preserve"> (southern red-necked group): A. miconax, A. nancymaae, A. nigriceps, A. azarae</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2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Insulacebus toussaintiana Cooke, Rosenberger et Turvey, 2011</w:t>
            </w:r>
          </w:p>
          <w:p>
            <w:pPr>
              <w:pStyle w:val="Normal"/>
              <w:snapToGrid w:val="false"/>
              <w:jc w:val="center"/>
              <w:rPr>
                <w:rFonts w:cs="Times New Roman"/>
                <w:lang w:val="ru-RU"/>
              </w:rPr>
            </w:pPr>
            <w:r>
              <w:rPr>
                <w:rFonts w:cs="Times New Roman"/>
                <w:lang w:val="ru-RU"/>
              </w:rPr>
              <w:t>(в первоописании включён в трибу Aotini (Poche, 1904) надсемейства Ateloidea (Gray, 1825) парвотряда Platyrrhini (Geoffroy, 1812))</w:t>
            </w:r>
          </w:p>
        </w:tc>
        <w:tc>
          <w:tcPr>
            <w:tcW w:w="25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поздний четвертичный период, ю.-з.Гаити, 17 km west of Camp Perrin, Department du Sud, Plain of Formon, 18°20</w:t>
            </w:r>
            <w:r>
              <w:rPr>
                <w:rFonts w:cs="Times New Roman"/>
                <w:lang w:val="en-US"/>
              </w:rPr>
              <w:t>'</w:t>
            </w:r>
            <w:r>
              <w:rPr>
                <w:rFonts w:cs="Times New Roman"/>
              </w:rPr>
              <w:t xml:space="preserve"> Сев., 74°03</w:t>
            </w:r>
            <w:r>
              <w:rPr>
                <w:rFonts w:cs="Times New Roman"/>
                <w:lang w:val="en-US"/>
              </w:rPr>
              <w:t>' З</w:t>
            </w:r>
            <w:r>
              <w:rPr>
                <w:rFonts w:cs="Times New Roman"/>
                <w:lang w:val="ru-RU"/>
              </w:rPr>
              <w:t>ап.</w:t>
            </w:r>
          </w:p>
        </w:tc>
        <w:tc>
          <w:tcPr>
            <w:tcW w:w="4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нижняя челюсть, зубы (UF 114714)</w:t>
            </w:r>
            <w:r>
              <w:rPr>
                <w:rFonts w:cs="Times New Roman"/>
                <w:lang w:val="en-US"/>
              </w:rPr>
              <w:t xml:space="preserve">, </w:t>
            </w:r>
            <w:r>
              <w:rPr>
                <w:rFonts w:cs="Times New Roman"/>
                <w:lang w:val="ru-RU"/>
              </w:rPr>
              <w:t>плечевая (UF 114718)</w:t>
            </w:r>
          </w:p>
        </w:tc>
      </w:tr>
      <w:tr>
        <w:trPr/>
        <w:tc>
          <w:tcPr>
            <w:tcW w:w="3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4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2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Tremacebus harringtoni Hershkovitz, 1974</w:t>
            </w:r>
          </w:p>
          <w:p>
            <w:pPr>
              <w:pStyle w:val="Normal"/>
              <w:jc w:val="center"/>
              <w:rPr>
                <w:rFonts w:cs="Times New Roman"/>
                <w:lang w:val="en-US"/>
              </w:rPr>
            </w:pPr>
            <w:r>
              <w:rPr>
                <w:rFonts w:cs="Times New Roman"/>
                <w:lang w:val="en-US"/>
              </w:rPr>
              <w:t>(=Homunculus harringtoni Rusconi, 1933)</w:t>
            </w:r>
          </w:p>
          <w:p>
            <w:pPr>
              <w:pStyle w:val="Normal"/>
              <w:jc w:val="center"/>
              <w:rPr/>
            </w:pPr>
            <w:r>
              <w:rPr>
                <w:rFonts w:cs="Times New Roman"/>
                <w:lang w:val="en-US"/>
              </w:rPr>
              <w:t>(</w:t>
            </w:r>
            <w:r>
              <w:rPr>
                <w:rFonts w:cs="Times New Roman"/>
              </w:rPr>
              <w:t>или</w:t>
            </w:r>
            <w:r>
              <w:rPr>
                <w:rFonts w:cs="Times New Roman"/>
                <w:lang w:val="en-US"/>
              </w:rPr>
              <w:t xml:space="preserve"> </w:t>
            </w:r>
            <w:r>
              <w:rPr>
                <w:rFonts w:cs="Times New Roman"/>
              </w:rPr>
              <w:t>триба</w:t>
            </w:r>
            <w:r>
              <w:rPr>
                <w:rFonts w:cs="Times New Roman"/>
                <w:lang w:val="en-US"/>
              </w:rPr>
              <w:t xml:space="preserve"> incertae sedis </w:t>
            </w:r>
            <w:r>
              <w:rPr>
                <w:rFonts w:cs="Times New Roman"/>
              </w:rPr>
              <w:t>подсемейства</w:t>
            </w:r>
            <w:r>
              <w:rPr>
                <w:rFonts w:cs="Times New Roman"/>
                <w:lang w:val="en-US"/>
              </w:rPr>
              <w:t xml:space="preserve"> Aotinae </w:t>
            </w:r>
            <w:r>
              <w:rPr>
                <w:rFonts w:cs="Times New Roman"/>
              </w:rPr>
              <w:t>семейства</w:t>
            </w:r>
            <w:r>
              <w:rPr>
                <w:rFonts w:cs="Times New Roman"/>
                <w:lang w:val="en-US"/>
              </w:rPr>
              <w:t xml:space="preserve"> Cebidae;</w:t>
            </w:r>
          </w:p>
          <w:p>
            <w:pPr>
              <w:pStyle w:val="Normal"/>
              <w:jc w:val="center"/>
              <w:rPr/>
            </w:pPr>
            <w:r>
              <w:rPr>
                <w:rFonts w:cs="Times New Roman"/>
              </w:rPr>
              <w:t xml:space="preserve">включался в сем. </w:t>
            </w:r>
            <w:r>
              <w:rPr>
                <w:rFonts w:cs="Times New Roman"/>
                <w:b/>
                <w:lang w:val="en-US"/>
              </w:rPr>
              <w:t>Homunculidae</w:t>
            </w:r>
            <w:r>
              <w:rPr>
                <w:rFonts w:cs="Times New Roman"/>
              </w:rPr>
              <w:t xml:space="preserve"> (=подсем. </w:t>
            </w:r>
            <w:r>
              <w:rPr>
                <w:rFonts w:cs="Times New Roman"/>
                <w:lang w:val="en-US"/>
              </w:rPr>
              <w:t>Homunculinae Bordas, 1942 (Ameghino, 1894)</w:t>
            </w:r>
          </w:p>
          <w:p>
            <w:pPr>
              <w:pStyle w:val="Normal"/>
              <w:jc w:val="center"/>
              <w:rPr/>
            </w:pPr>
            <w:r>
              <w:rPr>
                <w:rFonts w:cs="Times New Roman"/>
                <w:lang w:val="en-US"/>
              </w:rPr>
              <w:t>=</w:t>
            </w:r>
            <w:r>
              <w:rPr>
                <w:rFonts w:cs="Times New Roman"/>
              </w:rPr>
              <w:t>подсем</w:t>
            </w:r>
            <w:r>
              <w:rPr>
                <w:rFonts w:cs="Times New Roman"/>
                <w:lang w:val="en-US"/>
              </w:rPr>
              <w:t xml:space="preserve">. Stirtoniinae </w:t>
            </w:r>
            <w:r>
              <w:rPr>
                <w:rFonts w:cs="Times New Roman"/>
              </w:rPr>
              <w:t>сем</w:t>
            </w:r>
            <w:r>
              <w:rPr>
                <w:rFonts w:cs="Times New Roman"/>
                <w:lang w:val="en-US"/>
              </w:rPr>
              <w:t>. Cebidae</w:t>
            </w:r>
          </w:p>
          <w:p>
            <w:pPr>
              <w:pStyle w:val="Normal"/>
              <w:jc w:val="center"/>
              <w:rPr/>
            </w:pPr>
            <w:r>
              <w:rPr>
                <w:rFonts w:cs="Times New Roman"/>
                <w:lang w:val="en-US"/>
              </w:rPr>
              <w:t>?=Atelidae ?=Cebidae ?=</w:t>
            </w:r>
            <w:r>
              <w:rPr>
                <w:rFonts w:cs="Times New Roman"/>
              </w:rPr>
              <w:t>подсем</w:t>
            </w:r>
            <w:r>
              <w:rPr>
                <w:rFonts w:cs="Times New Roman"/>
                <w:lang w:val="en-US"/>
              </w:rPr>
              <w:t>. Aotinae)</w:t>
            </w:r>
          </w:p>
          <w:p>
            <w:pPr>
              <w:pStyle w:val="Normal"/>
              <w:jc w:val="center"/>
              <w:rPr>
                <w:rFonts w:cs="Times New Roman"/>
                <w:lang w:val="en-US"/>
              </w:rPr>
            </w:pPr>
            <w:r>
              <w:rPr>
                <w:rFonts w:cs="Times New Roman"/>
                <w:lang w:val="en-US"/>
              </w:rPr>
              <w:t>или в подтрибе Homunculina трибы Homunculini подсемейства Pitheciinae семейства Atelidae</w:t>
            </w:r>
          </w:p>
          <w:p>
            <w:pPr>
              <w:pStyle w:val="Normal"/>
              <w:jc w:val="center"/>
              <w:rPr/>
            </w:pPr>
            <w:r>
              <w:rPr>
                <w:rFonts w:cs="Times New Roman"/>
              </w:rPr>
              <w:t xml:space="preserve">или выделялся в трибу </w:t>
            </w:r>
            <w:r>
              <w:rPr>
                <w:rFonts w:cs="Times New Roman"/>
                <w:lang w:val="en-US"/>
              </w:rPr>
              <w:t>Tremacebini</w:t>
            </w:r>
            <w:r>
              <w:rPr>
                <w:rFonts w:cs="Times New Roman"/>
              </w:rPr>
              <w:t xml:space="preserve"> </w:t>
            </w:r>
            <w:r>
              <w:rPr>
                <w:rFonts w:cs="Times New Roman"/>
                <w:lang w:val="en-US"/>
              </w:rPr>
              <w:t>McKenna</w:t>
            </w:r>
            <w:r>
              <w:rPr>
                <w:rFonts w:cs="Times New Roman"/>
              </w:rPr>
              <w:t xml:space="preserve"> </w:t>
            </w:r>
            <w:r>
              <w:rPr>
                <w:rFonts w:cs="Times New Roman"/>
                <w:lang w:val="en-US"/>
              </w:rPr>
              <w:t>et</w:t>
            </w:r>
            <w:r>
              <w:rPr>
                <w:rFonts w:cs="Times New Roman"/>
              </w:rPr>
              <w:t xml:space="preserve"> </w:t>
            </w:r>
            <w:r>
              <w:rPr>
                <w:rFonts w:cs="Times New Roman"/>
                <w:lang w:val="en-US"/>
              </w:rPr>
              <w:t>Bell</w:t>
            </w:r>
            <w:r>
              <w:rPr>
                <w:rFonts w:cs="Times New Roman"/>
              </w:rPr>
              <w:t>, 1997 (</w:t>
            </w:r>
            <w:r>
              <w:rPr>
                <w:rFonts w:cs="Times New Roman"/>
                <w:lang w:val="en-US"/>
              </w:rPr>
              <w:t>Hershkovitz</w:t>
            </w:r>
            <w:r>
              <w:rPr>
                <w:rFonts w:cs="Times New Roman"/>
              </w:rPr>
              <w:t xml:space="preserve">, 1974) подсем. </w:t>
            </w:r>
            <w:r>
              <w:rPr>
                <w:rFonts w:cs="Times New Roman"/>
                <w:lang w:val="en-US"/>
              </w:rPr>
              <w:t>Cebinae</w:t>
            </w:r>
            <w:r>
              <w:rPr>
                <w:rFonts w:cs="Times New Roman"/>
              </w:rPr>
              <w:t xml:space="preserve"> сем.</w:t>
            </w:r>
            <w:r>
              <w:rPr>
                <w:rFonts w:cs="Times New Roman"/>
                <w:lang w:val="en-US"/>
              </w:rPr>
              <w:t xml:space="preserve"> Atelidae</w:t>
            </w:r>
          </w:p>
          <w:p>
            <w:pPr>
              <w:pStyle w:val="Normal"/>
              <w:jc w:val="center"/>
              <w:rPr/>
            </w:pPr>
            <w:r>
              <w:rPr>
                <w:rFonts w:cs="Times New Roman"/>
              </w:rPr>
              <w:t xml:space="preserve">или в подсем. </w:t>
            </w:r>
            <w:r>
              <w:rPr>
                <w:rFonts w:cs="Times New Roman"/>
                <w:lang w:val="en-US"/>
              </w:rPr>
              <w:t>Callicebinae</w:t>
            </w:r>
            <w:r>
              <w:rPr>
                <w:rFonts w:cs="Times New Roman"/>
              </w:rPr>
              <w:t xml:space="preserve"> сем. Pitheciidae</w:t>
            </w:r>
            <w:r>
              <w:rPr>
                <w:rFonts w:cs="Times New Roman"/>
                <w:lang w:val="en-US"/>
              </w:rPr>
              <w:t>)</w:t>
            </w:r>
          </w:p>
        </w:tc>
        <w:tc>
          <w:tcPr>
            <w:tcW w:w="25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в</w:t>
            </w:r>
            <w:r>
              <w:rPr>
                <w:rFonts w:cs="Times New Roman"/>
                <w:lang w:val="en-US"/>
              </w:rPr>
              <w:t>.</w:t>
            </w:r>
            <w:r>
              <w:rPr>
                <w:rFonts w:cs="Times New Roman"/>
              </w:rPr>
              <w:t>олигоцен</w:t>
            </w:r>
            <w:r>
              <w:rPr>
                <w:rFonts w:cs="Times New Roman"/>
                <w:lang w:val="en-US"/>
              </w:rPr>
              <w:t>-</w:t>
            </w:r>
            <w:r>
              <w:rPr>
                <w:rFonts w:cs="Times New Roman"/>
              </w:rPr>
              <w:t>н</w:t>
            </w:r>
            <w:r>
              <w:rPr>
                <w:rFonts w:cs="Times New Roman"/>
                <w:lang w:val="en-US"/>
              </w:rPr>
              <w:t>.</w:t>
            </w:r>
            <w:r>
              <w:rPr>
                <w:rFonts w:cs="Times New Roman"/>
              </w:rPr>
              <w:t>миоцен</w:t>
            </w:r>
            <w:r>
              <w:rPr>
                <w:rFonts w:cs="Times New Roman"/>
                <w:lang w:val="en-US"/>
              </w:rPr>
              <w:t xml:space="preserve"> (</w:t>
            </w:r>
            <w:r>
              <w:rPr>
                <w:rFonts w:cs="Times New Roman"/>
              </w:rPr>
              <w:t>колуапий</w:t>
            </w:r>
            <w:r>
              <w:rPr>
                <w:rFonts w:cs="Times New Roman"/>
                <w:lang w:val="en-US"/>
              </w:rPr>
              <w:t xml:space="preserve">; colhuehuapian) </w:t>
            </w:r>
            <w:r>
              <w:rPr>
                <w:rFonts w:cs="Times New Roman"/>
              </w:rPr>
              <w:t>Аргентины</w:t>
            </w:r>
          </w:p>
        </w:tc>
        <w:tc>
          <w:tcPr>
            <w:tcW w:w="44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Atelinae</w:t>
      </w:r>
      <w:r>
        <w:rPr>
          <w:rFonts w:cs="Times New Roman"/>
          <w:lang w:val="en-US"/>
        </w:rPr>
        <w:t xml:space="preserve"> Gray, 1825 (Miller, 1924)</w:t>
      </w:r>
    </w:p>
    <w:p>
      <w:pPr>
        <w:pStyle w:val="Normal"/>
        <w:jc w:val="center"/>
        <w:rPr/>
      </w:pPr>
      <w:r>
        <w:rPr>
          <w:rFonts w:cs="Times New Roman"/>
          <w:lang w:val="en-US"/>
        </w:rPr>
        <w:t>(=</w:t>
      </w:r>
      <w:r>
        <w:rPr>
          <w:rFonts w:cs="Times New Roman"/>
        </w:rPr>
        <w:t>сем</w:t>
      </w:r>
      <w:r>
        <w:rPr>
          <w:rFonts w:cs="Times New Roman"/>
          <w:lang w:val="en-US"/>
        </w:rPr>
        <w:t xml:space="preserve">. Atelidae Gray, 1825, </w:t>
      </w:r>
      <w:r>
        <w:rPr>
          <w:rFonts w:cs="Times New Roman"/>
        </w:rPr>
        <w:t>включая</w:t>
      </w:r>
      <w:r>
        <w:rPr>
          <w:rFonts w:cs="Times New Roman"/>
          <w:lang w:val="en-US"/>
        </w:rPr>
        <w:t xml:space="preserve"> </w:t>
      </w:r>
      <w:r>
        <w:rPr>
          <w:rFonts w:cs="Times New Roman"/>
        </w:rPr>
        <w:t>подсемейства</w:t>
      </w:r>
      <w:r>
        <w:rPr>
          <w:rFonts w:cs="Times New Roman"/>
          <w:lang w:val="en-US"/>
        </w:rPr>
        <w:t xml:space="preserve"> Atelinae Gray, 1825, Alouattinae и Pithecinae Mivart, 1865</w:t>
      </w:r>
    </w:p>
    <w:p>
      <w:pPr>
        <w:pStyle w:val="Normal"/>
        <w:jc w:val="center"/>
        <w:rPr/>
      </w:pPr>
      <w:r>
        <w:rPr>
          <w:rFonts w:cs="Times New Roman"/>
          <w:lang w:val="en-US"/>
        </w:rPr>
        <w:t>=</w:t>
      </w:r>
      <w:r>
        <w:rPr>
          <w:rFonts w:cs="Times New Roman"/>
        </w:rPr>
        <w:t>сем</w:t>
      </w:r>
      <w:r>
        <w:rPr>
          <w:rFonts w:cs="Times New Roman"/>
          <w:lang w:val="en-US"/>
        </w:rPr>
        <w:t xml:space="preserve">. Atelidae Gray, 1825, </w:t>
      </w:r>
      <w:r>
        <w:rPr>
          <w:rFonts w:cs="Times New Roman"/>
        </w:rPr>
        <w:t>включая</w:t>
      </w:r>
      <w:r>
        <w:rPr>
          <w:rFonts w:cs="Times New Roman"/>
          <w:lang w:val="en-US"/>
        </w:rPr>
        <w:t xml:space="preserve"> </w:t>
      </w:r>
      <w:r>
        <w:rPr>
          <w:rFonts w:cs="Times New Roman"/>
        </w:rPr>
        <w:t>подсемейства</w:t>
      </w:r>
      <w:r>
        <w:rPr>
          <w:rFonts w:cs="Times New Roman"/>
          <w:lang w:val="en-US"/>
        </w:rPr>
        <w:t xml:space="preserve"> Atelinae </w:t>
      </w:r>
      <w:r>
        <w:rPr>
          <w:rFonts w:cs="Times New Roman"/>
        </w:rPr>
        <w:t>и</w:t>
      </w:r>
      <w:r>
        <w:rPr>
          <w:rFonts w:cs="Times New Roman"/>
          <w:lang w:val="en-US"/>
        </w:rPr>
        <w:t xml:space="preserve"> Alouattinae</w:t>
      </w:r>
    </w:p>
    <w:p>
      <w:pPr>
        <w:pStyle w:val="Normal"/>
        <w:jc w:val="center"/>
        <w:rPr/>
      </w:pPr>
      <w:r>
        <w:rPr>
          <w:rFonts w:cs="Times New Roman"/>
          <w:lang w:val="en-US"/>
        </w:rPr>
        <w:t>=</w:t>
      </w:r>
      <w:r>
        <w:rPr>
          <w:rFonts w:cs="Times New Roman"/>
          <w:lang w:val="ru-RU"/>
        </w:rPr>
        <w:t>сем</w:t>
      </w:r>
      <w:r>
        <w:rPr>
          <w:rFonts w:cs="Times New Roman"/>
          <w:lang w:val="en-US"/>
        </w:rPr>
        <w:t xml:space="preserve">. Atelidae Gray, 1825, </w:t>
      </w:r>
      <w:r>
        <w:rPr>
          <w:rFonts w:cs="Times New Roman"/>
          <w:lang w:val="ru-RU"/>
        </w:rPr>
        <w:t>включая</w:t>
      </w:r>
      <w:r>
        <w:rPr>
          <w:rFonts w:cs="Times New Roman"/>
          <w:lang w:val="en-US"/>
        </w:rPr>
        <w:t xml:space="preserve"> </w:t>
      </w:r>
      <w:r>
        <w:rPr>
          <w:rFonts w:cs="Times New Roman"/>
          <w:lang w:val="ru-RU"/>
        </w:rPr>
        <w:t>подсемейства</w:t>
      </w:r>
      <w:r>
        <w:rPr>
          <w:rFonts w:cs="Times New Roman"/>
          <w:lang w:val="en-US"/>
        </w:rPr>
        <w:t xml:space="preserve"> Pitheciinae Mivart, 1865</w:t>
      </w:r>
      <w:r>
        <w:rPr>
          <w:rFonts w:cs="Times New Roman"/>
          <w:lang w:val="ru-RU"/>
        </w:rPr>
        <w:t xml:space="preserve"> </w:t>
      </w:r>
      <w:r>
        <w:rPr>
          <w:rFonts w:cs="Times New Roman"/>
          <w:lang w:val="en-US"/>
        </w:rPr>
        <w:t>(</w:t>
      </w:r>
      <w:r>
        <w:rPr>
          <w:rFonts w:cs="Times New Roman"/>
          <w:lang w:val="ru-RU"/>
        </w:rPr>
        <w:t xml:space="preserve">с трибами Callicebini и Pitheciini) и Atelinae (трибы Atelini (с подтрибами Atelina (род </w:t>
      </w:r>
      <w:r>
        <w:rPr>
          <w:rStyle w:val="Emphasis"/>
          <w:rFonts w:cs="Times New Roman"/>
          <w:i w:val="false"/>
          <w:iCs w:val="false"/>
          <w:lang w:val="ru-RU"/>
        </w:rPr>
        <w:t>Ateles</w:t>
      </w:r>
      <w:r>
        <w:rPr>
          <w:rFonts w:cs="Times New Roman"/>
          <w:lang w:val="ru-RU"/>
        </w:rPr>
        <w:t xml:space="preserve">) и Lagotichina (роды </w:t>
      </w:r>
      <w:r>
        <w:rPr>
          <w:rStyle w:val="Emphasis"/>
          <w:rFonts w:cs="Times New Roman"/>
          <w:i w:val="false"/>
          <w:iCs w:val="false"/>
          <w:lang w:val="ru-RU"/>
        </w:rPr>
        <w:t>Brachyteles, Lagothrix, Oreonax</w:t>
      </w:r>
      <w:r>
        <w:rPr>
          <w:rStyle w:val="Emphasis"/>
          <w:rFonts w:cs="Times New Roman"/>
          <w:i w:val="false"/>
          <w:iCs w:val="false"/>
          <w:lang w:val="en-US"/>
        </w:rPr>
        <w:t>, Caipora</w:t>
      </w:r>
      <w:r>
        <w:rPr>
          <w:rFonts w:cs="Times New Roman"/>
          <w:lang w:val="ru-RU"/>
        </w:rPr>
        <w:t xml:space="preserve">)) и Alouattini (роды </w:t>
      </w:r>
      <w:r>
        <w:rPr>
          <w:rStyle w:val="Emphasis"/>
          <w:rFonts w:cs="Times New Roman"/>
          <w:i w:val="false"/>
          <w:iCs w:val="false"/>
          <w:lang w:val="ru-RU"/>
        </w:rPr>
        <w:t>Alouatta, Protopithecus, Stirtonia, Paralouatta</w:t>
      </w:r>
      <w:r>
        <w:rPr>
          <w:rFonts w:cs="Times New Roman"/>
          <w:lang w:val="ru-RU"/>
        </w:rPr>
        <w:t>))</w:t>
      </w:r>
    </w:p>
    <w:p>
      <w:pPr>
        <w:pStyle w:val="Normal"/>
        <w:jc w:val="center"/>
        <w:rPr/>
      </w:pPr>
      <w:r>
        <w:rPr>
          <w:rFonts w:cs="Times New Roman"/>
          <w:lang w:val="en-US"/>
        </w:rPr>
        <w:t xml:space="preserve">=триба Atelini Szalay et Delson, 1979 (Gray, 1825) подсем. </w:t>
      </w:r>
      <w:r>
        <w:rPr>
          <w:rFonts w:cs="Times New Roman"/>
          <w:b w:val="false"/>
          <w:bCs w:val="false"/>
          <w:lang w:val="en-US"/>
        </w:rPr>
        <w:t>Atelinae</w:t>
      </w:r>
      <w:r>
        <w:rPr>
          <w:rFonts w:cs="Times New Roman"/>
          <w:lang w:val="en-US"/>
        </w:rPr>
        <w:t xml:space="preserve"> </w:t>
      </w:r>
      <w:r>
        <w:rPr>
          <w:rFonts w:cs="Times New Roman"/>
          <w:lang w:val="ru-RU"/>
        </w:rPr>
        <w:t>сем. Atelidae Gray, 1825</w:t>
      </w:r>
    </w:p>
    <w:p>
      <w:pPr>
        <w:pStyle w:val="Normal"/>
        <w:jc w:val="center"/>
        <w:rPr/>
      </w:pPr>
      <w:r>
        <w:rPr>
          <w:rFonts w:cs="Times New Roman"/>
        </w:rPr>
        <w:t>иногда</w:t>
      </w:r>
      <w:r>
        <w:rPr>
          <w:rFonts w:cs="Times New Roman"/>
          <w:lang w:val="en-US"/>
        </w:rPr>
        <w:t xml:space="preserve"> </w:t>
      </w:r>
      <w:r>
        <w:rPr>
          <w:rFonts w:cs="Times New Roman"/>
        </w:rPr>
        <w:t>делится</w:t>
      </w:r>
      <w:r>
        <w:rPr>
          <w:rFonts w:cs="Times New Roman"/>
          <w:lang w:val="en-US"/>
        </w:rPr>
        <w:t xml:space="preserve"> </w:t>
      </w:r>
      <w:r>
        <w:rPr>
          <w:rFonts w:cs="Times New Roman"/>
        </w:rPr>
        <w:t>на</w:t>
      </w:r>
      <w:r>
        <w:rPr>
          <w:rFonts w:cs="Times New Roman"/>
          <w:lang w:val="en-US"/>
        </w:rPr>
        <w:t xml:space="preserve"> </w:t>
      </w:r>
      <w:r>
        <w:rPr>
          <w:rFonts w:cs="Times New Roman"/>
        </w:rPr>
        <w:t>трибы</w:t>
      </w:r>
      <w:r>
        <w:rPr>
          <w:rFonts w:cs="Times New Roman"/>
          <w:lang w:val="en-US"/>
        </w:rPr>
        <w:t xml:space="preserve">: </w:t>
      </w:r>
      <w:r>
        <w:rPr>
          <w:rFonts w:cs="Times New Roman"/>
        </w:rPr>
        <w:t>триба</w:t>
      </w:r>
      <w:r>
        <w:rPr>
          <w:rFonts w:cs="Times New Roman"/>
          <w:lang w:val="en-US"/>
        </w:rPr>
        <w:t xml:space="preserve"> Atelini Szalay et Delson, 1979 (Gray, 1825) (</w:t>
      </w:r>
      <w:r>
        <w:rPr>
          <w:rFonts w:cs="Times New Roman"/>
        </w:rPr>
        <w:t>с</w:t>
      </w:r>
      <w:r>
        <w:rPr>
          <w:rFonts w:cs="Times New Roman"/>
          <w:lang w:val="en-US"/>
        </w:rPr>
        <w:t xml:space="preserve"> </w:t>
      </w:r>
      <w:r>
        <w:rPr>
          <w:rFonts w:cs="Times New Roman"/>
        </w:rPr>
        <w:t>родами</w:t>
      </w:r>
      <w:r>
        <w:rPr>
          <w:rFonts w:cs="Times New Roman"/>
          <w:lang w:val="en-US"/>
        </w:rPr>
        <w:t xml:space="preserve"> Ateles, Caipora, Brachyteles</w:t>
      </w:r>
      <w:r>
        <w:rPr>
          <w:rFonts w:cs="Times New Roman"/>
          <w:lang w:val="ru-RU"/>
        </w:rPr>
        <w:t>,</w:t>
      </w:r>
      <w:r>
        <w:rPr>
          <w:rFonts w:cs="Times New Roman"/>
          <w:lang w:val="en-US"/>
        </w:rPr>
        <w:t xml:space="preserve"> Lagothrix</w:t>
      </w:r>
      <w:r>
        <w:rPr>
          <w:rFonts w:cs="Times New Roman"/>
          <w:lang w:val="ru-RU"/>
        </w:rPr>
        <w:t xml:space="preserve"> и иногда Oreonax</w:t>
      </w:r>
      <w:r>
        <w:rPr>
          <w:rFonts w:cs="Times New Roman"/>
          <w:lang w:val="en-US"/>
        </w:rPr>
        <w:t xml:space="preserve">) </w:t>
      </w:r>
      <w:r>
        <w:rPr>
          <w:rFonts w:cs="Times New Roman"/>
        </w:rPr>
        <w:t>и</w:t>
      </w:r>
      <w:r>
        <w:rPr>
          <w:rFonts w:cs="Times New Roman"/>
          <w:lang w:val="en-US"/>
        </w:rPr>
        <w:t xml:space="preserve"> </w:t>
      </w:r>
      <w:r>
        <w:rPr>
          <w:rFonts w:cs="Times New Roman"/>
        </w:rPr>
        <w:t>триба</w:t>
      </w:r>
      <w:r>
        <w:rPr>
          <w:rFonts w:cs="Times New Roman"/>
          <w:lang w:val="en-US"/>
        </w:rPr>
        <w:t xml:space="preserve"> Alouattini Szalay et Delson, 1979 (Trouessart, 1897)</w:t>
      </w:r>
      <w:r>
        <w:rPr>
          <w:rFonts w:cs="Times New Roman"/>
          <w:lang w:val="ru-RU"/>
        </w:rPr>
        <w:t xml:space="preserve"> (=триба Mycetini Gray, 1825)</w:t>
      </w:r>
      <w:r>
        <w:rPr>
          <w:rFonts w:cs="Times New Roman"/>
          <w:lang w:val="en-US"/>
        </w:rPr>
        <w:t xml:space="preserve"> (</w:t>
      </w:r>
      <w:r>
        <w:rPr>
          <w:rFonts w:cs="Times New Roman"/>
        </w:rPr>
        <w:t>с</w:t>
      </w:r>
      <w:r>
        <w:rPr>
          <w:rFonts w:cs="Times New Roman"/>
          <w:lang w:val="en-US"/>
        </w:rPr>
        <w:t xml:space="preserve"> </w:t>
      </w:r>
      <w:r>
        <w:rPr>
          <w:rFonts w:cs="Times New Roman"/>
        </w:rPr>
        <w:t>родами</w:t>
      </w:r>
      <w:r>
        <w:rPr>
          <w:rFonts w:cs="Times New Roman"/>
          <w:lang w:val="en-US"/>
        </w:rPr>
        <w:t xml:space="preserve"> Protopithecus, Paralouatta, Stirtonia </w:t>
      </w:r>
      <w:r>
        <w:rPr>
          <w:rFonts w:cs="Times New Roman"/>
        </w:rPr>
        <w:t>и</w:t>
      </w:r>
      <w:r>
        <w:rPr>
          <w:rFonts w:cs="Times New Roman"/>
          <w:lang w:val="en-US"/>
        </w:rPr>
        <w:t xml:space="preserve"> Alouatta))</w:t>
      </w:r>
    </w:p>
    <w:p>
      <w:pPr>
        <w:pStyle w:val="Normal"/>
        <w:jc w:val="center"/>
        <w:rPr>
          <w:rFonts w:cs="Times New Roman"/>
        </w:rPr>
      </w:pPr>
      <w:r>
        <w:rPr>
          <w:rFonts w:cs="Times New Roman"/>
        </w:rPr>
        <w:t>(коатовые, паукообразные и шерстистые обезьяны)</w:t>
      </w:r>
    </w:p>
    <w:p>
      <w:pPr>
        <w:pStyle w:val="Normal"/>
        <w:jc w:val="center"/>
        <w:rPr>
          <w:rFonts w:cs="Times New Roman"/>
        </w:rPr>
      </w:pPr>
      <w:r>
        <w:rPr>
          <w:rFonts w:cs="Times New Roman"/>
        </w:rPr>
        <w:t>2133/2133</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663"/>
        <w:gridCol w:w="2173"/>
        <w:gridCol w:w="3383"/>
      </w:tblGrid>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Ateles É.Geoffroy Saint-Hilaire, 1806</w:t>
            </w:r>
          </w:p>
          <w:p>
            <w:pPr>
              <w:pStyle w:val="Normal"/>
              <w:snapToGrid w:val="false"/>
              <w:jc w:val="center"/>
              <w:rPr/>
            </w:pPr>
            <w:r>
              <w:rPr>
                <w:rFonts w:cs="Times New Roman"/>
                <w:lang w:val="ru-RU"/>
              </w:rPr>
              <w:t xml:space="preserve">(иногда выделяется в подтрибу Atelina трибы </w:t>
            </w:r>
            <w:r>
              <w:rPr>
                <w:rFonts w:cs="Times New Roman"/>
              </w:rPr>
              <w:t xml:space="preserve">Atelini подсемейства </w:t>
            </w:r>
            <w:r>
              <w:rPr>
                <w:rFonts w:cs="Times New Roman"/>
                <w:lang w:val="ru-RU"/>
              </w:rPr>
              <w:t>Atelinae семейства Atelidae)</w:t>
            </w:r>
          </w:p>
          <w:p>
            <w:pPr>
              <w:pStyle w:val="Normal"/>
              <w:jc w:val="center"/>
              <w:rPr/>
            </w:pPr>
            <w:r>
              <w:rPr>
                <w:rFonts w:cs="Times New Roman"/>
              </w:rPr>
              <w:t xml:space="preserve">(коата, паукообразная обезьяна, </w:t>
            </w:r>
            <w:r>
              <w:rPr>
                <w:rFonts w:cs="Times New Roman"/>
                <w:lang w:val="en-US"/>
              </w:rPr>
              <w:t>spider</w:t>
            </w:r>
            <w:r>
              <w:rPr>
                <w:rFonts w:cs="Times New Roman"/>
              </w:rPr>
              <w:t xml:space="preserve"> </w:t>
            </w:r>
            <w:r>
              <w:rPr>
                <w:rFonts w:cs="Times New Roman"/>
                <w:lang w:val="en-US"/>
              </w:rPr>
              <w:t>monkeys</w:t>
            </w:r>
            <w:r>
              <w:rPr>
                <w:rFonts w:cs="Times New Roman"/>
              </w:rPr>
              <w:t>)</w:t>
            </w:r>
          </w:p>
          <w:p>
            <w:pPr>
              <w:pStyle w:val="Normal"/>
              <w:jc w:val="center"/>
              <w:rPr>
                <w:rFonts w:cs="Times New Roman"/>
              </w:rPr>
            </w:pPr>
            <w:r>
              <w:rPr>
                <w:rFonts w:cs="Times New Roman"/>
              </w:rPr>
              <w:t>(7 видов, раньше выделяли 4 вида)</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ю.Мексика </w:t>
            </w:r>
            <w:r>
              <w:rPr>
                <w:rFonts w:eastAsia="Times New Roman" w:cs="Times New Roman"/>
              </w:rPr>
              <w:t>–</w:t>
            </w:r>
            <w:r>
              <w:rPr>
                <w:rFonts w:eastAsia="Times New Roman" w:cs="Times New Roman"/>
              </w:rPr>
              <w:t xml:space="preserve"> </w:t>
            </w:r>
            <w:r>
              <w:rPr>
                <w:rFonts w:cs="Times New Roman"/>
              </w:rPr>
              <w:t xml:space="preserve">ю.Бразилия, Боливия; равнинные </w:t>
            </w:r>
            <w:r>
              <w:rPr>
                <w:rFonts w:eastAsia="Times New Roman" w:cs="Times New Roman"/>
              </w:rPr>
              <w:t>–</w:t>
            </w:r>
            <w:r>
              <w:rPr>
                <w:rFonts w:eastAsia="Times New Roman" w:cs="Times New Roman"/>
              </w:rPr>
              <w:t xml:space="preserve"> </w:t>
            </w:r>
            <w:r>
              <w:rPr>
                <w:rFonts w:cs="Times New Roman"/>
              </w:rPr>
              <w:t>горные тропические леса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30-65+60-90 см</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belzebuth É.Geoffroy Saint-Hilaire, 1806</w:t>
            </w:r>
          </w:p>
          <w:p>
            <w:pPr>
              <w:pStyle w:val="Normal"/>
              <w:rPr>
                <w:rFonts w:cs="Times New Roman"/>
                <w:lang w:val="en-US"/>
              </w:rPr>
            </w:pPr>
            <w:r>
              <w:rPr>
                <w:rFonts w:cs="Times New Roman"/>
                <w:lang w:val="en-US"/>
              </w:rPr>
              <w:t>(=Ateles beelzebus)</w:t>
            </w:r>
          </w:p>
          <w:p>
            <w:pPr>
              <w:pStyle w:val="Normal"/>
              <w:rPr/>
            </w:pPr>
            <w:r>
              <w:rPr>
                <w:rFonts w:cs="Times New Roman"/>
                <w:lang w:val="en-US"/>
              </w:rPr>
              <w:t>(</w:t>
            </w:r>
            <w:r>
              <w:rPr>
                <w:rFonts w:cs="Times New Roman"/>
              </w:rPr>
              <w:t>длинношёрстная</w:t>
            </w:r>
            <w:r>
              <w:rPr>
                <w:rFonts w:cs="Times New Roman"/>
                <w:lang w:val="en-US"/>
              </w:rPr>
              <w:t xml:space="preserve">, </w:t>
            </w:r>
            <w:r>
              <w:rPr>
                <w:rFonts w:cs="Times New Roman"/>
              </w:rPr>
              <w:t>белобрюхая</w:t>
            </w:r>
            <w:r>
              <w:rPr>
                <w:rFonts w:cs="Times New Roman"/>
                <w:lang w:val="en-US"/>
              </w:rPr>
              <w:t xml:space="preserve">, </w:t>
            </w:r>
            <w:r>
              <w:rPr>
                <w:rFonts w:cs="Times New Roman"/>
              </w:rPr>
              <w:t>светлолобая</w:t>
            </w:r>
            <w:r>
              <w:rPr>
                <w:rFonts w:cs="Times New Roman"/>
                <w:lang w:val="en-US"/>
              </w:rPr>
              <w:t xml:space="preserve"> </w:t>
            </w:r>
            <w:r>
              <w:rPr>
                <w:rFonts w:cs="Times New Roman"/>
              </w:rPr>
              <w:t>коата</w:t>
            </w:r>
            <w:r>
              <w:rPr>
                <w:rFonts w:cs="Times New Roman"/>
                <w:lang w:val="en-US"/>
              </w:rPr>
              <w:t>, long-haired spider monkey, white-bellied spider monkey, white-fronted spider monkey)</w:t>
            </w:r>
          </w:p>
          <w:p>
            <w:pPr>
              <w:pStyle w:val="Normal"/>
              <w:rPr>
                <w:rFonts w:cs="Times New Roman"/>
              </w:rPr>
            </w:pPr>
            <w:r>
              <w:rPr>
                <w:rFonts w:cs="Times New Roman"/>
              </w:rPr>
              <w:t>(описано 3 подвида, валидно 0 подвидов)</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восточный сектор Северных Анд, верхняя Амазонка, Перу, Эквадор, Колумбия, Венесуэла, Бразилия, Боливия (Cordillera Oriental, от Колумбии до </w:t>
            </w:r>
            <w:r>
              <w:rPr>
                <w:rFonts w:cs="Times New Roman"/>
                <w:lang w:val="ru-RU"/>
              </w:rPr>
              <w:t>Венесуэлы</w:t>
            </w:r>
            <w:r>
              <w:rPr>
                <w:rFonts w:cs="Times New Roman"/>
              </w:rPr>
              <w:t xml:space="preserve"> и с. Перу)</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(n=5</w:t>
            </w:r>
            <w:r>
              <w:rPr>
                <w:rFonts w:cs="Times New Roman"/>
                <w:lang w:val="en-US"/>
              </w:rPr>
              <w:t>)</w:t>
            </w:r>
            <w:r>
              <w:rPr>
                <w:rFonts w:cs="Times New Roman"/>
              </w:rPr>
              <w:t xml:space="preserve"> 1,110</w:t>
            </w:r>
            <w:r>
              <w:rPr>
                <w:rFonts w:cs="Times New Roman"/>
                <w:lang w:val="en-US"/>
              </w:rPr>
              <w:t>-</w:t>
            </w:r>
            <w:r>
              <w:rPr>
                <w:rFonts w:cs="Times New Roman"/>
                <w:u w:val="single"/>
                <w:lang w:val="en-US"/>
              </w:rPr>
              <w:t>1,280</w:t>
            </w:r>
            <w:r>
              <w:rPr>
                <w:rFonts w:cs="Times New Roman"/>
              </w:rPr>
              <w:t>-</w:t>
            </w:r>
            <w:r>
              <w:rPr>
                <w:rFonts w:cs="Times New Roman"/>
                <w:lang w:val="en-US"/>
              </w:rPr>
              <w:t>1,315</w:t>
            </w:r>
            <w:r>
              <w:rPr>
                <w:rFonts w:cs="Times New Roman"/>
              </w:rPr>
              <w:t xml:space="preserve"> м, длина головы и тела без хвоста самцов 415</w:t>
            </w:r>
            <w:r>
              <w:rPr>
                <w:rFonts w:cs="Times New Roman"/>
                <w:lang w:val="en-US"/>
              </w:rPr>
              <w:t>-</w:t>
            </w:r>
            <w:r>
              <w:rPr>
                <w:rFonts w:cs="Times New Roman"/>
                <w:u w:val="single"/>
                <w:lang w:val="en-US"/>
              </w:rPr>
              <w:t>465</w:t>
            </w:r>
            <w:r>
              <w:rPr>
                <w:rFonts w:cs="Times New Roman"/>
              </w:rPr>
              <w:t>-510 мм, вес самцов 8,317 кг</w:t>
            </w:r>
            <w:r>
              <w:rPr>
                <w:rFonts w:cs="Times New Roman"/>
                <w:lang w:val="en-US"/>
              </w:rPr>
              <w:t xml:space="preserve">; </w:t>
            </w:r>
            <w:r>
              <w:rPr>
                <w:rFonts w:cs="Times New Roman"/>
              </w:rPr>
              <w:t>длина тела с хвостом самок (n=8</w:t>
            </w:r>
            <w:r>
              <w:rPr>
                <w:rFonts w:cs="Times New Roman"/>
                <w:lang w:val="en-US"/>
              </w:rPr>
              <w:t>)</w:t>
            </w:r>
            <w:r>
              <w:rPr>
                <w:rFonts w:cs="Times New Roman"/>
              </w:rPr>
              <w:t xml:space="preserve"> 1,214</w:t>
            </w:r>
            <w:r>
              <w:rPr>
                <w:rFonts w:cs="Times New Roman"/>
                <w:lang w:val="en-US"/>
              </w:rPr>
              <w:t>-</w:t>
            </w:r>
            <w:r>
              <w:rPr>
                <w:rFonts w:cs="Times New Roman"/>
                <w:i w:val="false"/>
                <w:iCs w:val="false"/>
                <w:u w:val="single"/>
                <w:lang w:val="en-US"/>
              </w:rPr>
              <w:t>1,273</w:t>
            </w:r>
            <w:r>
              <w:rPr>
                <w:rFonts w:cs="Times New Roman"/>
              </w:rPr>
              <w:t>-</w:t>
            </w:r>
            <w:r>
              <w:rPr>
                <w:rFonts w:cs="Times New Roman"/>
                <w:lang w:val="en-US"/>
              </w:rPr>
              <w:t>1,325</w:t>
            </w:r>
            <w:r>
              <w:rPr>
                <w:rFonts w:cs="Times New Roman"/>
              </w:rPr>
              <w:t xml:space="preserve"> м, длина головы и тела без хвоста самок 425</w:t>
            </w:r>
            <w:r>
              <w:rPr>
                <w:rFonts w:cs="Times New Roman"/>
                <w:lang w:val="en-US"/>
              </w:rPr>
              <w:t>-</w:t>
            </w:r>
            <w:r>
              <w:rPr>
                <w:rFonts w:cs="Times New Roman"/>
                <w:u w:val="single"/>
                <w:lang w:val="en-US"/>
              </w:rPr>
              <w:t>481</w:t>
            </w:r>
            <w:r>
              <w:rPr>
                <w:rFonts w:cs="Times New Roman"/>
              </w:rPr>
              <w:t>-555 мм, вес самок 8,089 кг</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Ateles belzebuth</w:t>
            </w:r>
            <w:r>
              <w:rPr>
                <w:rFonts w:cs="Times New Roman"/>
              </w:rPr>
              <w:t xml:space="preserve"> </w:t>
            </w:r>
            <w:r>
              <w:rPr>
                <w:rFonts w:cs="Times New Roman"/>
                <w:lang w:val="en-US"/>
              </w:rPr>
              <w:t>belzebuth</w:t>
            </w:r>
            <w:r>
              <w:rPr>
                <w:rFonts w:cs="Times New Roman"/>
              </w:rPr>
              <w:t xml:space="preserve"> É.</w:t>
            </w:r>
            <w:r>
              <w:rPr>
                <w:rFonts w:cs="Times New Roman"/>
                <w:lang w:val="en-US"/>
              </w:rPr>
              <w:t>Geoffroy</w:t>
            </w:r>
            <w:r>
              <w:rPr>
                <w:rFonts w:cs="Times New Roman"/>
              </w:rPr>
              <w:t xml:space="preserve"> </w:t>
            </w:r>
            <w:r>
              <w:rPr>
                <w:rFonts w:cs="Times New Roman"/>
                <w:lang w:val="en-US"/>
              </w:rPr>
              <w:t>Saint</w:t>
            </w:r>
            <w:r>
              <w:rPr>
                <w:rFonts w:cs="Times New Roman"/>
              </w:rPr>
              <w:t>-</w:t>
            </w:r>
            <w:r>
              <w:rPr>
                <w:rFonts w:cs="Times New Roman"/>
                <w:lang w:val="en-US"/>
              </w:rPr>
              <w:t>Hilaire</w:t>
            </w:r>
            <w:r>
              <w:rPr>
                <w:rFonts w:cs="Times New Roman"/>
              </w:rPr>
              <w:t>, 1806</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 долина Рио-Негро; ц.Венесуэла, в.Колумбия, в.Эквадор, с.-в.Перу или только Венесуэла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belzebuth brunneus</w:t>
            </w:r>
          </w:p>
          <w:p>
            <w:pPr>
              <w:pStyle w:val="Normal"/>
              <w:rPr>
                <w:rFonts w:cs="Times New Roman"/>
                <w:lang w:val="en-US"/>
              </w:rPr>
            </w:pPr>
            <w:r>
              <w:rPr>
                <w:rFonts w:cs="Times New Roman"/>
                <w:lang w:val="en-US"/>
              </w:rPr>
              <w:t>(brown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chamek (Humboldt, 1812)</w:t>
            </w:r>
          </w:p>
          <w:p>
            <w:pPr>
              <w:pStyle w:val="Normal"/>
              <w:rPr>
                <w:rFonts w:cs="Times New Roman"/>
                <w:lang w:val="en-US"/>
              </w:rPr>
            </w:pPr>
            <w:r>
              <w:rPr>
                <w:rFonts w:cs="Times New Roman"/>
                <w:lang w:val="en-US"/>
              </w:rPr>
              <w:t>(=Ateles paniscus chamek</w:t>
            </w:r>
          </w:p>
          <w:p>
            <w:pPr>
              <w:pStyle w:val="Normal"/>
              <w:rPr>
                <w:rFonts w:cs="Times New Roman"/>
                <w:lang w:val="en-US"/>
              </w:rPr>
            </w:pPr>
            <w:r>
              <w:rPr>
                <w:rFonts w:cs="Times New Roman"/>
                <w:lang w:val="en-US"/>
              </w:rPr>
              <w:t>=Ateles belzebuth chamek)</w:t>
            </w:r>
          </w:p>
          <w:p>
            <w:pPr>
              <w:pStyle w:val="Normal"/>
              <w:rPr/>
            </w:pPr>
            <w:r>
              <w:rPr>
                <w:rFonts w:cs="Times New Roman"/>
                <w:lang w:val="en-US"/>
              </w:rPr>
              <w:t>(</w:t>
            </w:r>
            <w:r>
              <w:rPr>
                <w:rFonts w:cs="Times New Roman"/>
                <w:lang w:val="ru-RU"/>
              </w:rPr>
              <w:t xml:space="preserve">чамек; </w:t>
            </w:r>
            <w:r>
              <w:rPr>
                <w:rFonts w:cs="Times New Roman"/>
                <w:lang w:val="en-US"/>
              </w:rPr>
              <w:t>black-faced spider monkey, Peruvian spider monkey)</w:t>
            </w:r>
          </w:p>
          <w:p>
            <w:pPr>
              <w:pStyle w:val="Normal"/>
              <w:rPr>
                <w:rFonts w:cs="Times New Roman"/>
                <w:lang w:val="en-US"/>
              </w:rPr>
            </w:pPr>
            <w:r>
              <w:rPr>
                <w:rFonts w:cs="Times New Roman"/>
                <w:lang w:val="en-US"/>
              </w:rPr>
              <w:t>(нет подвидов)</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запад и юго-запад Амазонского региона, </w:t>
            </w:r>
            <w:r>
              <w:rPr>
                <w:rFonts w:cs="Times New Roman"/>
              </w:rPr>
              <w:t>з</w:t>
            </w:r>
            <w:r>
              <w:rPr>
                <w:rFonts w:cs="Times New Roman"/>
                <w:lang w:val="en-US"/>
              </w:rPr>
              <w:t>.</w:t>
            </w:r>
            <w:r>
              <w:rPr>
                <w:rFonts w:cs="Times New Roman"/>
              </w:rPr>
              <w:t>Мату</w:t>
            </w:r>
            <w:r>
              <w:rPr>
                <w:rFonts w:cs="Times New Roman"/>
                <w:lang w:val="en-US"/>
              </w:rPr>
              <w:t>-</w:t>
            </w:r>
            <w:r>
              <w:rPr>
                <w:rFonts w:cs="Times New Roman"/>
              </w:rPr>
              <w:t>Гросу</w:t>
            </w:r>
            <w:r>
              <w:rPr>
                <w:rFonts w:cs="Times New Roman"/>
                <w:lang w:val="en-US"/>
              </w:rPr>
              <w:t xml:space="preserve">, </w:t>
            </w:r>
            <w:r>
              <w:rPr>
                <w:rFonts w:cs="Times New Roman"/>
              </w:rPr>
              <w:t>в</w:t>
            </w:r>
            <w:r>
              <w:rPr>
                <w:rFonts w:cs="Times New Roman"/>
                <w:lang w:val="en-US"/>
              </w:rPr>
              <w:t>.</w:t>
            </w:r>
            <w:r>
              <w:rPr>
                <w:rFonts w:cs="Times New Roman"/>
              </w:rPr>
              <w:t>Боливия</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Бразилия</w:t>
            </w:r>
            <w:r>
              <w:rPr>
                <w:rFonts w:cs="Times New Roman"/>
                <w:lang w:val="en-US"/>
              </w:rPr>
              <w:t xml:space="preserve"> (</w:t>
            </w:r>
            <w:r>
              <w:rPr>
                <w:rFonts w:cs="Times New Roman"/>
              </w:rPr>
              <w:t>от</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Перу</w:t>
            </w:r>
            <w:r>
              <w:rPr>
                <w:rFonts w:cs="Times New Roman"/>
                <w:lang w:val="en-US"/>
              </w:rPr>
              <w:t xml:space="preserve"> </w:t>
            </w:r>
            <w:r>
              <w:rPr>
                <w:rFonts w:cs="Times New Roman"/>
              </w:rPr>
              <w:t>и</w:t>
            </w:r>
            <w:r>
              <w:rPr>
                <w:rFonts w:cs="Times New Roman"/>
                <w:lang w:val="en-US"/>
              </w:rPr>
              <w:t xml:space="preserve"> </w:t>
            </w:r>
            <w:r>
              <w:rPr>
                <w:rFonts w:cs="Times New Roman"/>
              </w:rPr>
              <w:t>в</w:t>
            </w:r>
            <w:r>
              <w:rPr>
                <w:rFonts w:cs="Times New Roman"/>
                <w:lang w:val="en-US"/>
              </w:rPr>
              <w:t>.</w:t>
            </w:r>
            <w:r>
              <w:rPr>
                <w:rFonts w:cs="Times New Roman"/>
                <w:lang w:val="ru-RU"/>
              </w:rPr>
              <w:t>Боливии</w:t>
            </w:r>
            <w:r>
              <w:rPr>
                <w:rFonts w:cs="Times New Roman"/>
                <w:lang w:val="en-US"/>
              </w:rPr>
              <w:t xml:space="preserve"> </w:t>
            </w:r>
            <w:r>
              <w:rPr>
                <w:rFonts w:cs="Times New Roman"/>
              </w:rPr>
              <w:t>до</w:t>
            </w:r>
            <w:r>
              <w:rPr>
                <w:rFonts w:cs="Times New Roman"/>
                <w:lang w:val="en-US"/>
              </w:rPr>
              <w:t xml:space="preserve"> </w:t>
            </w:r>
            <w:r>
              <w:rPr>
                <w:rFonts w:cs="Times New Roman"/>
              </w:rPr>
              <w:t>Бразилии</w:t>
            </w:r>
            <w:r>
              <w:rPr>
                <w:rFonts w:cs="Times New Roman"/>
                <w:lang w:val="en-US"/>
              </w:rPr>
              <w:t xml:space="preserve"> </w:t>
            </w:r>
            <w:r>
              <w:rPr>
                <w:rFonts w:cs="Times New Roman"/>
                <w:lang w:val="ru-RU"/>
              </w:rPr>
              <w:t>западнее от</w:t>
            </w:r>
            <w:r>
              <w:rPr>
                <w:rFonts w:cs="Times New Roman"/>
                <w:lang w:val="en-US"/>
              </w:rPr>
              <w:t xml:space="preserve"> Rio Jurua</w:t>
            </w:r>
            <w:r>
              <w:rPr>
                <w:rFonts w:cs="Times New Roman"/>
                <w:lang w:val="ru-RU"/>
              </w:rPr>
              <w:t xml:space="preserve"> и</w:t>
            </w:r>
            <w:r>
              <w:rPr>
                <w:rFonts w:cs="Times New Roman"/>
                <w:lang w:val="en-US"/>
              </w:rPr>
              <w:t xml:space="preserve"> </w:t>
            </w:r>
            <w:r>
              <w:rPr>
                <w:rFonts w:cs="Times New Roman"/>
                <w:lang w:val="ru-RU"/>
              </w:rPr>
              <w:t>южнее от</w:t>
            </w:r>
            <w:r>
              <w:rPr>
                <w:rFonts w:cs="Times New Roman"/>
                <w:lang w:val="en-US"/>
              </w:rPr>
              <w:t xml:space="preserve"> Rio Solimoes)</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Ateles fusciceps Gray, 1866 (</w:t>
            </w:r>
            <w:r>
              <w:rPr>
                <w:rFonts w:cs="Times New Roman"/>
              </w:rPr>
              <w:t>ошибочно</w:t>
            </w:r>
            <w:r>
              <w:rPr>
                <w:rFonts w:cs="Times New Roman"/>
                <w:lang w:val="en-US"/>
              </w:rPr>
              <w:t xml:space="preserve"> Gray, 1865, </w:t>
            </w:r>
            <w:r>
              <w:rPr>
                <w:rFonts w:cs="Times New Roman"/>
              </w:rPr>
              <w:t>ошибочно</w:t>
            </w:r>
            <w:r>
              <w:rPr>
                <w:rFonts w:cs="Times New Roman"/>
                <w:lang w:val="en-US"/>
              </w:rPr>
              <w:t xml:space="preserve"> Miller, 1916)</w:t>
            </w:r>
          </w:p>
          <w:p>
            <w:pPr>
              <w:pStyle w:val="Normal"/>
              <w:rPr/>
            </w:pPr>
            <w:r>
              <w:rPr>
                <w:rFonts w:cs="Times New Roman"/>
                <w:lang w:val="en-US"/>
              </w:rPr>
              <w:t>(=Ateles fuscipes Gray, 1866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rPr>
                <w:rFonts w:cs="Times New Roman"/>
                <w:lang w:val="en-US"/>
              </w:rPr>
            </w:pPr>
            <w:r>
              <w:rPr>
                <w:rFonts w:cs="Times New Roman"/>
                <w:lang w:val="en-US"/>
              </w:rPr>
              <w:t>=Ateles geoffroyi fusciceps)</w:t>
            </w:r>
          </w:p>
          <w:p>
            <w:pPr>
              <w:pStyle w:val="Normal"/>
              <w:rPr/>
            </w:pPr>
            <w:r>
              <w:rPr>
                <w:rFonts w:cs="Times New Roman"/>
                <w:lang w:val="en-US"/>
              </w:rPr>
              <w:t>(</w:t>
            </w:r>
            <w:r>
              <w:rPr>
                <w:rFonts w:cs="Times New Roman"/>
              </w:rPr>
              <w:t>буроголовая</w:t>
            </w:r>
            <w:r>
              <w:rPr>
                <w:rFonts w:cs="Times New Roman"/>
                <w:lang w:val="en-US"/>
              </w:rPr>
              <w:t xml:space="preserve"> </w:t>
            </w:r>
            <w:r>
              <w:rPr>
                <w:rFonts w:cs="Times New Roman"/>
              </w:rPr>
              <w:t>коата</w:t>
            </w:r>
            <w:r>
              <w:rPr>
                <w:rFonts w:cs="Times New Roman"/>
                <w:lang w:val="en-US"/>
              </w:rPr>
              <w:t>, brown-headed spider monkey,</w:t>
            </w:r>
            <w:r>
              <w:rPr>
                <w:rFonts w:cs="Times New Roman"/>
                <w:b/>
                <w:bCs/>
                <w:color w:val="000000"/>
                <w:sz w:val="15"/>
                <w:szCs w:val="15"/>
                <w:lang w:val="en-US"/>
              </w:rPr>
              <w:t xml:space="preserve"> </w:t>
            </w:r>
            <w:r>
              <w:rPr>
                <w:rFonts w:cs="Times New Roman"/>
                <w:lang w:val="en-US"/>
              </w:rPr>
              <w:t>black-headed spider monkey)</w:t>
            </w:r>
          </w:p>
          <w:p>
            <w:pPr>
              <w:pStyle w:val="Normal"/>
              <w:rPr/>
            </w:pPr>
            <w:r>
              <w:rPr>
                <w:rFonts w:cs="Times New Roman"/>
                <w:lang w:val="en-US"/>
              </w:rPr>
              <w:t>(</w:t>
            </w:r>
            <w:r>
              <w:rPr>
                <w:rFonts w:cs="Times New Roman"/>
              </w:rPr>
              <w:t>описано 2 подвида, валидно 0</w:t>
            </w:r>
            <w:r>
              <w:rPr>
                <w:rFonts w:cs="Times New Roman"/>
                <w:lang w:val="en-US"/>
              </w:rPr>
              <w:t>-2</w:t>
            </w:r>
            <w:r>
              <w:rPr>
                <w:rFonts w:cs="Times New Roman"/>
              </w:rPr>
              <w:t xml:space="preserve"> подвид</w:t>
            </w:r>
            <w:r>
              <w:rPr>
                <w:rFonts w:cs="Times New Roman"/>
                <w:lang w:val="en-US"/>
              </w:rPr>
              <w:t>а)</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субфоссил</w:t>
            </w:r>
            <w:r>
              <w:rPr>
                <w:rFonts w:cs="Times New Roman"/>
                <w:lang w:val="en-US"/>
              </w:rPr>
              <w:t xml:space="preserve">. </w:t>
            </w:r>
            <w:r>
              <w:rPr>
                <w:rFonts w:cs="Times New Roman"/>
              </w:rPr>
              <w:t>Куба</w:t>
            </w:r>
            <w:r>
              <w:rPr>
                <w:rFonts w:cs="Times New Roman"/>
                <w:lang w:val="en-US"/>
              </w:rPr>
              <w:t xml:space="preserve">; </w:t>
            </w:r>
            <w:r>
              <w:rPr>
                <w:rFonts w:cs="Times New Roman"/>
              </w:rPr>
              <w:t>совр</w:t>
            </w:r>
            <w:r>
              <w:rPr>
                <w:rFonts w:cs="Times New Roman"/>
                <w:lang w:val="en-US"/>
              </w:rPr>
              <w:t xml:space="preserve">. </w:t>
            </w:r>
            <w:r>
              <w:rPr>
                <w:rFonts w:cs="Times New Roman"/>
                <w:lang w:val="ru-RU"/>
              </w:rPr>
              <w:t>в</w:t>
            </w:r>
            <w:r>
              <w:rPr>
                <w:rFonts w:cs="Times New Roman"/>
                <w:lang w:val="en-US"/>
              </w:rPr>
              <w:t>осточные предгорья Северных и Центральных Анд</w:t>
            </w:r>
            <w:r>
              <w:rPr>
                <w:rFonts w:cs="Times New Roman"/>
                <w:lang w:val="ru-RU"/>
              </w:rPr>
              <w:t>,</w:t>
            </w:r>
            <w:r>
              <w:rPr>
                <w:rFonts w:cs="Times New Roman"/>
                <w:lang w:val="en-US"/>
              </w:rPr>
              <w:t xml:space="preserve"> </w:t>
            </w:r>
            <w:r>
              <w:rPr>
                <w:rFonts w:cs="Times New Roman"/>
              </w:rPr>
              <w:t>Панама</w:t>
            </w:r>
            <w:r>
              <w:rPr>
                <w:rFonts w:cs="Times New Roman"/>
                <w:lang w:val="en-US"/>
              </w:rPr>
              <w:t xml:space="preserve">, </w:t>
            </w:r>
            <w:r>
              <w:rPr>
                <w:rFonts w:cs="Times New Roman"/>
              </w:rPr>
              <w:t>Колумбия</w:t>
            </w:r>
            <w:r>
              <w:rPr>
                <w:rFonts w:cs="Times New Roman"/>
                <w:lang w:val="en-US"/>
              </w:rPr>
              <w:t xml:space="preserve">, </w:t>
            </w:r>
            <w:r>
              <w:rPr>
                <w:rFonts w:cs="Times New Roman"/>
              </w:rPr>
              <w:t>Эквадор</w:t>
            </w:r>
            <w:r>
              <w:rPr>
                <w:rFonts w:cs="Times New Roman"/>
                <w:lang w:val="en-US"/>
              </w:rPr>
              <w:t xml:space="preserve"> (</w:t>
            </w:r>
            <w:r>
              <w:rPr>
                <w:rFonts w:cs="Times New Roman"/>
                <w:lang w:val="ru-RU"/>
              </w:rPr>
              <w:t>от ю.-в.Панамы</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Эквадора</w:t>
            </w:r>
            <w:r>
              <w:rPr>
                <w:rFonts w:cs="Times New Roman"/>
                <w:lang w:val="en-US"/>
              </w:rPr>
              <w:t xml:space="preserve">, </w:t>
            </w:r>
            <w:r>
              <w:rPr>
                <w:rFonts w:cs="Times New Roman"/>
                <w:lang w:val="ru-RU"/>
              </w:rPr>
              <w:t>Колумбии</w:t>
            </w:r>
            <w:r>
              <w:rPr>
                <w:rFonts w:cs="Times New Roman"/>
                <w:lang w:val="en-US"/>
              </w:rPr>
              <w:t xml:space="preserve">, </w:t>
            </w:r>
            <w:r>
              <w:rPr>
                <w:rFonts w:cs="Times New Roman"/>
              </w:rPr>
              <w:t>Перу</w:t>
            </w:r>
            <w:r>
              <w:rPr>
                <w:rFonts w:cs="Times New Roman"/>
                <w:lang w:val="en-US"/>
              </w:rPr>
              <w:t xml:space="preserve">, </w:t>
            </w:r>
            <w:r>
              <w:rPr>
                <w:rFonts w:cs="Times New Roman"/>
                <w:lang w:val="ru-RU"/>
              </w:rPr>
              <w:t>от Боливии</w:t>
            </w:r>
            <w:r>
              <w:rPr>
                <w:rFonts w:cs="Times New Roman"/>
                <w:lang w:val="en-US"/>
              </w:rPr>
              <w:t xml:space="preserve"> </w:t>
            </w:r>
            <w:r>
              <w:rPr>
                <w:rFonts w:cs="Times New Roman"/>
                <w:lang w:val="ru-RU"/>
              </w:rPr>
              <w:t>до з.Кордильер</w:t>
            </w:r>
            <w:r>
              <w:rPr>
                <w:rFonts w:cs="Times New Roman"/>
                <w:lang w:val="en-US"/>
              </w:rPr>
              <w:t xml:space="preserve"> (</w:t>
            </w:r>
            <w:r>
              <w:rPr>
                <w:rFonts w:cs="Times New Roman"/>
                <w:lang w:val="ru-RU"/>
              </w:rPr>
              <w:t>Парагвай</w:t>
            </w:r>
            <w:r>
              <w:rPr>
                <w:rFonts w:cs="Times New Roman"/>
                <w:lang w:val="en-US"/>
              </w:rPr>
              <w:t>))</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fusciceps fuscipes Gray, 1866</w:t>
            </w:r>
          </w:p>
          <w:p>
            <w:pPr>
              <w:pStyle w:val="Normal"/>
              <w:snapToGrid w:val="false"/>
              <w:rPr>
                <w:rFonts w:cs="Times New Roman"/>
                <w:lang w:val="en-US"/>
              </w:rPr>
            </w:pPr>
            <w:r>
              <w:rPr>
                <w:rFonts w:cs="Times New Roman"/>
                <w:lang w:val="en-US"/>
              </w:rPr>
              <w:t>(brown-headed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з.Эквадор, ?Колумбия</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fusciceps rufiventris</w:t>
            </w:r>
          </w:p>
          <w:p>
            <w:pPr>
              <w:pStyle w:val="Normal"/>
              <w:snapToGrid w:val="false"/>
              <w:rPr>
                <w:rFonts w:cs="Times New Roman"/>
                <w:lang w:val="en-US"/>
              </w:rPr>
            </w:pPr>
            <w:r>
              <w:rPr>
                <w:rFonts w:cs="Times New Roman"/>
                <w:lang w:val="en-US"/>
              </w:rPr>
              <w:t>(=Ateles fusciceps robustus J.A.Allen, 1914)</w:t>
            </w:r>
          </w:p>
          <w:p>
            <w:pPr>
              <w:pStyle w:val="Normal"/>
              <w:snapToGrid w:val="false"/>
              <w:rPr>
                <w:rFonts w:cs="Times New Roman"/>
                <w:lang w:val="en-US"/>
              </w:rPr>
            </w:pPr>
            <w:r>
              <w:rPr>
                <w:rFonts w:cs="Times New Roman"/>
                <w:lang w:val="en-US"/>
              </w:rPr>
              <w:t>(Colombian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ю.-з.Колумбия, в.Панама или только Колумбия</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geoffroyi Kuhl, 1820</w:t>
            </w:r>
          </w:p>
          <w:p>
            <w:pPr>
              <w:pStyle w:val="Normal"/>
              <w:snapToGrid w:val="false"/>
              <w:rPr>
                <w:rFonts w:cs="Times New Roman"/>
                <w:lang w:val="en-US"/>
              </w:rPr>
            </w:pPr>
            <w:r>
              <w:rPr>
                <w:rFonts w:cs="Times New Roman"/>
                <w:lang w:val="en-US"/>
              </w:rPr>
              <w:t>(=Ateles frontatus (Gray, 1842)</w:t>
            </w:r>
          </w:p>
          <w:p>
            <w:pPr>
              <w:pStyle w:val="Normal"/>
              <w:snapToGrid w:val="false"/>
              <w:rPr>
                <w:rFonts w:cs="Times New Roman"/>
                <w:lang w:val="en-US"/>
              </w:rPr>
            </w:pPr>
            <w:r>
              <w:rPr>
                <w:rFonts w:cs="Times New Roman"/>
                <w:lang w:val="en-US"/>
              </w:rPr>
              <w:t>=Ateles melanochir (Desmarest, 1820)</w:t>
            </w:r>
          </w:p>
          <w:p>
            <w:pPr>
              <w:pStyle w:val="Normal"/>
              <w:snapToGrid w:val="false"/>
              <w:rPr>
                <w:rFonts w:cs="Times New Roman"/>
                <w:lang w:val="en-US"/>
              </w:rPr>
            </w:pPr>
            <w:r>
              <w:rPr>
                <w:rFonts w:cs="Times New Roman"/>
                <w:lang w:val="en-US"/>
              </w:rPr>
              <w:t>=Ateles trianguligera (Weinland, 1862))</w:t>
            </w:r>
          </w:p>
          <w:p>
            <w:pPr>
              <w:pStyle w:val="Normal"/>
              <w:rPr/>
            </w:pPr>
            <w:r>
              <w:rPr>
                <w:rFonts w:cs="Times New Roman"/>
                <w:lang w:val="en-US"/>
              </w:rPr>
              <w:t>(</w:t>
            </w:r>
            <w:r>
              <w:rPr>
                <w:rFonts w:cs="Times New Roman"/>
              </w:rPr>
              <w:t>коата</w:t>
            </w:r>
            <w:r>
              <w:rPr>
                <w:rFonts w:cs="Times New Roman"/>
                <w:lang w:val="en-US"/>
              </w:rPr>
              <w:t xml:space="preserve"> </w:t>
            </w:r>
            <w:r>
              <w:rPr>
                <w:rFonts w:cs="Times New Roman"/>
              </w:rPr>
              <w:t>Жоффруа</w:t>
            </w:r>
            <w:r>
              <w:rPr>
                <w:rFonts w:cs="Times New Roman"/>
                <w:lang w:val="en-US"/>
              </w:rPr>
              <w:t xml:space="preserve">, </w:t>
            </w:r>
            <w:r>
              <w:rPr>
                <w:rFonts w:cs="Times New Roman"/>
              </w:rPr>
              <w:t>чернорукая</w:t>
            </w:r>
            <w:r>
              <w:rPr>
                <w:rFonts w:cs="Times New Roman"/>
                <w:lang w:val="en-US"/>
              </w:rPr>
              <w:t xml:space="preserve"> </w:t>
            </w:r>
            <w:r>
              <w:rPr>
                <w:rFonts w:cs="Times New Roman"/>
              </w:rPr>
              <w:t>паукообразная</w:t>
            </w:r>
            <w:r>
              <w:rPr>
                <w:rFonts w:cs="Times New Roman"/>
                <w:lang w:val="en-US"/>
              </w:rPr>
              <w:t xml:space="preserve"> </w:t>
            </w:r>
            <w:r>
              <w:rPr>
                <w:rFonts w:cs="Times New Roman"/>
              </w:rPr>
              <w:t>обезьяна</w:t>
            </w:r>
            <w:r>
              <w:rPr>
                <w:rFonts w:cs="Times New Roman"/>
                <w:lang w:val="en-US"/>
              </w:rPr>
              <w:t>, black-handed spider monkey, Geoffroy's spider monkey)</w:t>
            </w:r>
          </w:p>
          <w:p>
            <w:pPr>
              <w:pStyle w:val="Normal"/>
              <w:rPr/>
            </w:pPr>
            <w:r>
              <w:rPr>
                <w:rFonts w:cs="Times New Roman"/>
              </w:rPr>
              <w:t xml:space="preserve">(описано 9 подвидов, валидны </w:t>
            </w:r>
            <w:r>
              <w:rPr>
                <w:rFonts w:cs="Times New Roman"/>
                <w:lang w:val="en-US"/>
              </w:rPr>
              <w:t>?</w:t>
            </w:r>
            <w:r>
              <w:rPr>
                <w:rFonts w:cs="Times New Roman"/>
              </w:rPr>
              <w:t>0</w:t>
            </w:r>
            <w:r>
              <w:rPr>
                <w:rFonts w:cs="Times New Roman"/>
                <w:lang w:val="en-US"/>
              </w:rPr>
              <w:t>-5</w:t>
            </w:r>
            <w:r>
              <w:rPr>
                <w:rFonts w:cs="Times New Roman"/>
              </w:rPr>
              <w:t>-</w:t>
            </w:r>
            <w:r>
              <w:rPr>
                <w:rFonts w:cs="Times New Roman"/>
                <w:lang w:val="en-US"/>
              </w:rPr>
              <w:t>?</w:t>
            </w:r>
            <w:r>
              <w:rPr>
                <w:rFonts w:cs="Times New Roman"/>
              </w:rPr>
              <w:t>9 подвидов)</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w:t>
            </w:r>
            <w:r>
              <w:rPr>
                <w:rFonts w:cs="Times New Roman"/>
              </w:rPr>
              <w:t>Ам</w:t>
            </w:r>
            <w:r>
              <w:rPr>
                <w:rFonts w:cs="Times New Roman"/>
                <w:lang w:val="en-US"/>
              </w:rPr>
              <w:t xml:space="preserve">., </w:t>
            </w:r>
            <w:r>
              <w:rPr>
                <w:rFonts w:cs="Times New Roman"/>
              </w:rPr>
              <w:t>с</w:t>
            </w:r>
            <w:r>
              <w:rPr>
                <w:rFonts w:cs="Times New Roman"/>
                <w:lang w:val="en-US"/>
              </w:rPr>
              <w:t>.</w:t>
            </w:r>
            <w:r>
              <w:rPr>
                <w:rFonts w:cs="Times New Roman"/>
              </w:rPr>
              <w:t>Ю</w:t>
            </w:r>
            <w:r>
              <w:rPr>
                <w:rFonts w:cs="Times New Roman"/>
                <w:lang w:val="en-US"/>
              </w:rPr>
              <w:t>.</w:t>
            </w:r>
            <w:r>
              <w:rPr>
                <w:rFonts w:cs="Times New Roman"/>
              </w:rPr>
              <w:t>Ам</w:t>
            </w:r>
            <w:r>
              <w:rPr>
                <w:rFonts w:cs="Times New Roman"/>
                <w:lang w:val="en-US"/>
              </w:rPr>
              <w:t xml:space="preserve">., </w:t>
            </w:r>
            <w:r>
              <w:rPr>
                <w:rFonts w:cs="Times New Roman"/>
              </w:rPr>
              <w:t>Мексика</w:t>
            </w:r>
            <w:r>
              <w:rPr>
                <w:rFonts w:cs="Times New Roman"/>
                <w:lang w:val="en-US"/>
              </w:rPr>
              <w:t xml:space="preserve"> (Southern Mexico, </w:t>
            </w:r>
            <w:r>
              <w:rPr>
                <w:rFonts w:cs="Times New Roman"/>
                <w:lang w:val="ru-RU"/>
              </w:rPr>
              <w:t>Гондурас</w:t>
            </w:r>
            <w:r>
              <w:rPr>
                <w:rFonts w:cs="Times New Roman"/>
                <w:lang w:val="en-US"/>
              </w:rPr>
              <w:t xml:space="preserve">, </w:t>
            </w:r>
            <w:r>
              <w:rPr>
                <w:rFonts w:cs="Times New Roman"/>
                <w:lang w:val="ru-RU"/>
              </w:rPr>
              <w:t>Белиз</w:t>
            </w:r>
            <w:r>
              <w:rPr>
                <w:rFonts w:cs="Times New Roman"/>
                <w:lang w:val="en-US"/>
              </w:rPr>
              <w:t xml:space="preserve">, El Salvador, Guatemala, </w:t>
            </w:r>
            <w:r>
              <w:rPr>
                <w:rFonts w:cs="Times New Roman"/>
                <w:lang w:val="ru-RU"/>
              </w:rPr>
              <w:t xml:space="preserve">от </w:t>
            </w:r>
            <w:r>
              <w:rPr>
                <w:rFonts w:cs="Times New Roman"/>
                <w:lang w:val="en-US"/>
              </w:rPr>
              <w:t xml:space="preserve">Nicaragua </w:t>
            </w:r>
            <w:r>
              <w:rPr>
                <w:rFonts w:cs="Times New Roman"/>
                <w:lang w:val="ru-RU"/>
              </w:rPr>
              <w:t>до</w:t>
            </w:r>
            <w:r>
              <w:rPr>
                <w:rFonts w:cs="Times New Roman"/>
                <w:lang w:val="en-US"/>
              </w:rPr>
              <w:t xml:space="preserve"> </w:t>
            </w:r>
            <w:r>
              <w:rPr>
                <w:rFonts w:cs="Times New Roman"/>
                <w:lang w:val="ru-RU"/>
              </w:rPr>
              <w:t>Панамы</w:t>
            </w:r>
            <w:r>
              <w:rPr>
                <w:rFonts w:cs="Times New Roman"/>
                <w:lang w:val="en-US"/>
              </w:rPr>
              <w:t xml:space="preserve"> (</w:t>
            </w:r>
            <w:r>
              <w:rPr>
                <w:rFonts w:cs="Times New Roman"/>
                <w:lang w:val="ru-RU"/>
              </w:rPr>
              <w:t xml:space="preserve">включая </w:t>
            </w:r>
            <w:r>
              <w:rPr>
                <w:rFonts w:cs="Times New Roman"/>
                <w:lang w:val="en-US"/>
              </w:rPr>
              <w:t>Costa Rica))</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(n=5</w:t>
            </w:r>
            <w:r>
              <w:rPr>
                <w:rFonts w:cs="Times New Roman"/>
                <w:lang w:val="en-US"/>
              </w:rPr>
              <w:t>)</w:t>
            </w:r>
            <w:r>
              <w:rPr>
                <w:rFonts w:cs="Times New Roman"/>
              </w:rPr>
              <w:t xml:space="preserve"> 1,034</w:t>
            </w:r>
            <w:r>
              <w:rPr>
                <w:rFonts w:cs="Times New Roman"/>
                <w:lang w:val="en-US"/>
              </w:rPr>
              <w:t>-</w:t>
            </w:r>
            <w:r>
              <w:rPr>
                <w:rFonts w:cs="Times New Roman"/>
                <w:u w:val="single"/>
                <w:lang w:val="en-US"/>
              </w:rPr>
              <w:t>1,126</w:t>
            </w:r>
            <w:r>
              <w:rPr>
                <w:rFonts w:cs="Times New Roman"/>
              </w:rPr>
              <w:t>-</w:t>
            </w:r>
            <w:r>
              <w:rPr>
                <w:rFonts w:cs="Times New Roman"/>
                <w:lang w:val="en-US"/>
              </w:rPr>
              <w:t>1,210</w:t>
            </w:r>
            <w:r>
              <w:rPr>
                <w:rFonts w:cs="Times New Roman"/>
              </w:rPr>
              <w:t xml:space="preserve"> м, длина головы и тела без хвоста самцов 332</w:t>
            </w:r>
            <w:r>
              <w:rPr>
                <w:rFonts w:cs="Times New Roman"/>
                <w:lang w:val="en-US"/>
              </w:rPr>
              <w:t>-</w:t>
            </w:r>
            <w:r>
              <w:rPr>
                <w:rFonts w:cs="Times New Roman"/>
                <w:u w:val="single"/>
                <w:lang w:val="en-US"/>
              </w:rPr>
              <w:t>415</w:t>
            </w:r>
            <w:r>
              <w:rPr>
                <w:rFonts w:cs="Times New Roman"/>
              </w:rPr>
              <w:t>-460 мм, вес самцов 8,210 кг</w:t>
            </w:r>
            <w:r>
              <w:rPr>
                <w:rFonts w:cs="Times New Roman"/>
                <w:lang w:val="en-US"/>
              </w:rPr>
              <w:t xml:space="preserve">; </w:t>
            </w:r>
            <w:r>
              <w:rPr>
                <w:rFonts w:cs="Times New Roman"/>
              </w:rPr>
              <w:t>длина тела с хвостом самок (n=15</w:t>
            </w:r>
            <w:r>
              <w:rPr>
                <w:rFonts w:cs="Times New Roman"/>
                <w:lang w:val="en-US"/>
              </w:rPr>
              <w:t>)</w:t>
            </w:r>
            <w:r>
              <w:rPr>
                <w:rFonts w:cs="Times New Roman"/>
              </w:rPr>
              <w:t xml:space="preserve"> 850</w:t>
            </w:r>
            <w:r>
              <w:rPr>
                <w:rFonts w:cs="Times New Roman"/>
                <w:lang w:val="en-US"/>
              </w:rPr>
              <w:t>-</w:t>
            </w:r>
            <w:r>
              <w:rPr>
                <w:rFonts w:cs="Times New Roman"/>
                <w:u w:val="single"/>
                <w:lang w:val="en-US"/>
              </w:rPr>
              <w:t>1,129</w:t>
            </w:r>
            <w:r>
              <w:rPr>
                <w:rFonts w:cs="Times New Roman"/>
              </w:rPr>
              <w:t>-</w:t>
            </w:r>
            <w:r>
              <w:rPr>
                <w:rFonts w:cs="Times New Roman"/>
                <w:lang w:val="en-US"/>
              </w:rPr>
              <w:t>1,284</w:t>
            </w:r>
            <w:r>
              <w:rPr>
                <w:rFonts w:cs="Times New Roman"/>
              </w:rPr>
              <w:t xml:space="preserve"> м, длина головы и тела без хвоста самок 340</w:t>
            </w:r>
            <w:r>
              <w:rPr>
                <w:rFonts w:cs="Times New Roman"/>
                <w:lang w:val="en-US"/>
              </w:rPr>
              <w:t>-</w:t>
            </w:r>
            <w:r>
              <w:rPr>
                <w:rFonts w:cs="Times New Roman"/>
                <w:u w:val="single"/>
                <w:lang w:val="en-US"/>
              </w:rPr>
              <w:t>433</w:t>
            </w:r>
            <w:r>
              <w:rPr>
                <w:rFonts w:cs="Times New Roman"/>
              </w:rPr>
              <w:t>-540 мм, вес самок 7,700 кг</w:t>
            </w:r>
          </w:p>
          <w:p>
            <w:pPr>
              <w:pStyle w:val="Normal"/>
              <w:snapToGrid w:val="false"/>
              <w:rPr/>
            </w:pPr>
            <w:r>
              <w:rPr>
                <w:rFonts w:cs="Times New Roman"/>
              </w:rPr>
              <w:t>различия</w:t>
            </w:r>
            <w:r>
              <w:rPr>
                <w:rFonts w:cs="Times New Roman"/>
                <w:lang w:val="en-US"/>
              </w:rPr>
              <w:t xml:space="preserve"> </w:t>
            </w:r>
            <w:r>
              <w:rPr>
                <w:rFonts w:cs="Times New Roman"/>
              </w:rPr>
              <w:t>подвидов</w:t>
            </w:r>
            <w:r>
              <w:rPr>
                <w:rFonts w:cs="Times New Roman"/>
                <w:lang w:val="en-US"/>
              </w:rPr>
              <w:t xml:space="preserve"> being apparent in coat coloration which varies from light buff to black</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geoffroyi geoffroyi (Kuhl, 1820)</w:t>
            </w:r>
          </w:p>
          <w:p>
            <w:pPr>
              <w:pStyle w:val="Normal"/>
              <w:snapToGrid w:val="false"/>
              <w:rPr>
                <w:rFonts w:cs="Times New Roman"/>
                <w:lang w:val="en-US"/>
              </w:rPr>
            </w:pPr>
            <w:r>
              <w:rPr>
                <w:rFonts w:cs="Times New Roman"/>
                <w:lang w:val="en-US"/>
              </w:rPr>
              <w:t>(=Ateles melanochir Desmarest, 1820</w:t>
            </w:r>
          </w:p>
          <w:p>
            <w:pPr>
              <w:pStyle w:val="Normal"/>
              <w:snapToGrid w:val="false"/>
              <w:rPr>
                <w:rFonts w:cs="Times New Roman"/>
                <w:lang w:val="en-US"/>
              </w:rPr>
            </w:pPr>
            <w:r>
              <w:rPr>
                <w:rFonts w:cs="Times New Roman"/>
                <w:lang w:val="en-US"/>
              </w:rPr>
              <w:t>=Ateles trianguligera Weinland, 1862</w:t>
            </w:r>
          </w:p>
          <w:p>
            <w:pPr>
              <w:pStyle w:val="Normal"/>
              <w:snapToGrid w:val="false"/>
              <w:rPr/>
            </w:pPr>
            <w:r>
              <w:rPr>
                <w:rFonts w:cs="Times New Roman"/>
                <w:lang w:val="en-US"/>
              </w:rPr>
              <w:t>?=Ateles geoffroyi frontatus (Gray, 1842)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w:t>
            </w:r>
          </w:p>
          <w:p>
            <w:pPr>
              <w:pStyle w:val="Normal"/>
              <w:snapToGrid w:val="false"/>
              <w:rPr/>
            </w:pPr>
            <w:r>
              <w:rPr>
                <w:rFonts w:cs="Times New Roman"/>
                <w:lang w:val="en-US"/>
              </w:rPr>
              <w:t>(=Ateles frontatus Gray, 1842 (</w:t>
            </w:r>
            <w:r>
              <w:rPr>
                <w:rFonts w:cs="Times New Roman"/>
              </w:rPr>
              <w:t>или</w:t>
            </w:r>
            <w:r>
              <w:rPr>
                <w:rFonts w:cs="Times New Roman"/>
                <w:lang w:val="en-US"/>
              </w:rPr>
              <w:t xml:space="preserve"> (Gray, 1842))</w:t>
            </w:r>
          </w:p>
          <w:p>
            <w:pPr>
              <w:pStyle w:val="Normal"/>
              <w:snapToGrid w:val="false"/>
              <w:rPr/>
            </w:pPr>
            <w:r>
              <w:rPr>
                <w:rFonts w:cs="Times New Roman"/>
                <w:lang w:val="en-US"/>
              </w:rPr>
              <w:t>(black-browed</w:t>
            </w:r>
            <w:r>
              <w:rPr>
                <w:rFonts w:cs="Times New Roman"/>
                <w:b/>
                <w:bCs/>
                <w:color w:val="000000"/>
                <w:sz w:val="15"/>
                <w:szCs w:val="15"/>
                <w:lang w:val="en-US"/>
              </w:rPr>
              <w:t xml:space="preserve"> </w:t>
            </w:r>
            <w:r>
              <w:rPr>
                <w:rFonts w:cs="Times New Roman"/>
                <w:lang w:val="en-US"/>
              </w:rPr>
              <w:t>spider monkey, red-bellied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Коста-Рика (рядом с Никарагуа, включая Guanacaste peninsula), Никарагуа</w:t>
            </w:r>
          </w:p>
          <w:p>
            <w:pPr>
              <w:pStyle w:val="Normal"/>
              <w:snapToGrid w:val="false"/>
              <w:rPr>
                <w:rFonts w:cs="Times New Roman"/>
              </w:rPr>
            </w:pPr>
            <w:r>
              <w:rPr>
                <w:rFonts w:cs="Times New Roman"/>
              </w:rPr>
              <w:t>совр. с.-з.Коста-Рика (Guanacaste peninsula), з.и с.Никарагуа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Its arms, thighs, back and chest are grayish or brownish. Its hands and feet are black. Its elbows, knees, lower arms and legs may or may not be black. It has a gold, yellow or buff abdomen and a black face with light eye rings</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geoffroyi grisescens (Gray, 1866)</w:t>
            </w:r>
          </w:p>
          <w:p>
            <w:pPr>
              <w:pStyle w:val="Normal"/>
              <w:snapToGrid w:val="false"/>
              <w:rPr>
                <w:rFonts w:cs="Times New Roman"/>
                <w:lang w:val="en-US"/>
              </w:rPr>
            </w:pPr>
            <w:r>
              <w:rPr>
                <w:rFonts w:cs="Times New Roman"/>
                <w:lang w:val="en-US"/>
              </w:rPr>
              <w:t>(?=Ateles paniscus griseiceps</w:t>
            </w:r>
          </w:p>
          <w:p>
            <w:pPr>
              <w:pStyle w:val="Normal"/>
              <w:snapToGrid w:val="false"/>
              <w:rPr/>
            </w:pPr>
            <w:r>
              <w:rPr>
                <w:rFonts w:cs="Times New Roman"/>
              </w:rPr>
              <w:t>=</w:t>
            </w:r>
            <w:r>
              <w:rPr>
                <w:rFonts w:cs="Times New Roman"/>
                <w:lang w:val="en-US"/>
              </w:rPr>
              <w:t>Ateles</w:t>
            </w:r>
            <w:r>
              <w:rPr>
                <w:rFonts w:cs="Times New Roman"/>
              </w:rPr>
              <w:t xml:space="preserve"> geoffroyi cucullatus Gray, 1866 (иногда считается валидным подвидом))</w:t>
            </w:r>
          </w:p>
          <w:p>
            <w:pPr>
              <w:pStyle w:val="Normal"/>
              <w:snapToGrid w:val="false"/>
              <w:rPr>
                <w:rFonts w:cs="Times New Roman"/>
                <w:lang w:val="en-US"/>
              </w:rPr>
            </w:pPr>
            <w:r>
              <w:rPr>
                <w:rFonts w:cs="Times New Roman"/>
                <w:lang w:val="en-US"/>
              </w:rPr>
              <w:t>(grizzled spider monkey, hooded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ю.-в.Панама, ?с.-з.Колумбия (рядом с Панамой)</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has long, tawny fur</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geoffroyi ornatus (Gray, 1870)</w:t>
            </w:r>
          </w:p>
          <w:p>
            <w:pPr>
              <w:pStyle w:val="Normal"/>
              <w:rPr/>
            </w:pPr>
            <w:r>
              <w:rPr>
                <w:rFonts w:cs="Times New Roman"/>
                <w:lang w:val="en-US"/>
              </w:rPr>
              <w:t>(</w:t>
            </w:r>
            <w:r>
              <w:rPr>
                <w:rFonts w:cs="Times New Roman"/>
              </w:rPr>
              <w:t>очковая</w:t>
            </w:r>
            <w:r>
              <w:rPr>
                <w:rFonts w:cs="Times New Roman"/>
                <w:lang w:val="en-US"/>
              </w:rPr>
              <w:t xml:space="preserve"> </w:t>
            </w:r>
            <w:r>
              <w:rPr>
                <w:rFonts w:cs="Times New Roman"/>
              </w:rPr>
              <w:t>коата</w:t>
            </w:r>
            <w:r>
              <w:rPr>
                <w:rFonts w:cs="Times New Roman"/>
                <w:lang w:val="en-US"/>
              </w:rPr>
              <w:t xml:space="preserve"> </w:t>
            </w:r>
            <w:r>
              <w:rPr>
                <w:rFonts w:cs="Times New Roman"/>
              </w:rPr>
              <w:t>Жоффруа</w:t>
            </w:r>
            <w:r>
              <w:rPr>
                <w:rFonts w:cs="Times New Roman"/>
                <w:lang w:val="en-US"/>
              </w:rPr>
              <w:t>, ornate spider monkey, brilliant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ц.Коста-Рика, Панама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Ateles</w:t>
            </w:r>
            <w:r>
              <w:rPr>
                <w:rFonts w:cs="Times New Roman"/>
              </w:rPr>
              <w:t xml:space="preserve"> </w:t>
            </w:r>
            <w:r>
              <w:rPr>
                <w:rFonts w:cs="Times New Roman"/>
                <w:lang w:val="en-US"/>
              </w:rPr>
              <w:t>geoffroyi</w:t>
            </w:r>
            <w:r>
              <w:rPr>
                <w:rFonts w:cs="Times New Roman"/>
              </w:rPr>
              <w:t xml:space="preserve"> </w:t>
            </w:r>
            <w:r>
              <w:rPr>
                <w:rFonts w:cs="Times New Roman"/>
                <w:lang w:val="en-US"/>
              </w:rPr>
              <w:t>azuerensis</w:t>
            </w:r>
            <w:r>
              <w:rPr>
                <w:rFonts w:cs="Times New Roman"/>
              </w:rPr>
              <w:t xml:space="preserve"> (</w:t>
            </w:r>
            <w:r>
              <w:rPr>
                <w:rFonts w:cs="Times New Roman"/>
                <w:lang w:val="en-US"/>
              </w:rPr>
              <w:t>Bole</w:t>
            </w:r>
            <w:r>
              <w:rPr>
                <w:rFonts w:cs="Times New Roman"/>
              </w:rPr>
              <w:t>, 1937) (иногда считается валидным подвидом)</w:t>
            </w:r>
          </w:p>
          <w:p>
            <w:pPr>
              <w:pStyle w:val="Normal"/>
              <w:snapToGrid w:val="false"/>
              <w:rPr/>
            </w:pPr>
            <w:r>
              <w:rPr>
                <w:rFonts w:cs="Times New Roman"/>
              </w:rPr>
              <w:t>(</w:t>
            </w:r>
            <w:r>
              <w:rPr>
                <w:rFonts w:cs="Times New Roman"/>
                <w:lang w:val="en-US"/>
              </w:rPr>
              <w:t>Azuero</w:t>
            </w:r>
            <w:r>
              <w:rPr>
                <w:rFonts w:cs="Times New Roman"/>
              </w:rPr>
              <w:t xml:space="preserve"> </w:t>
            </w:r>
            <w:r>
              <w:rPr>
                <w:rFonts w:cs="Times New Roman"/>
                <w:lang w:val="en-US"/>
              </w:rPr>
              <w:t>spider</w:t>
            </w:r>
            <w:r>
              <w:rPr>
                <w:rFonts w:cs="Times New Roman"/>
              </w:rPr>
              <w:t xml:space="preserve"> </w:t>
            </w:r>
            <w:r>
              <w:rPr>
                <w:rFonts w:cs="Times New Roman"/>
                <w:lang w:val="en-US"/>
              </w:rPr>
              <w:t>monkey</w:t>
            </w: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Панама, п-ов Азуера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Ateles</w:t>
            </w:r>
            <w:r>
              <w:rPr>
                <w:rFonts w:cs="Times New Roman"/>
              </w:rPr>
              <w:t xml:space="preserve"> </w:t>
            </w:r>
            <w:r>
              <w:rPr>
                <w:rFonts w:cs="Times New Roman"/>
                <w:lang w:val="en-US"/>
              </w:rPr>
              <w:t>geoffroyi</w:t>
            </w:r>
            <w:r>
              <w:rPr>
                <w:rFonts w:cs="Times New Roman"/>
              </w:rPr>
              <w:t xml:space="preserve"> </w:t>
            </w:r>
            <w:r>
              <w:rPr>
                <w:rFonts w:cs="Times New Roman"/>
                <w:lang w:val="en-US"/>
              </w:rPr>
              <w:t>panamensis</w:t>
            </w:r>
            <w:r>
              <w:rPr>
                <w:rFonts w:cs="Times New Roman"/>
              </w:rPr>
              <w:t xml:space="preserve"> </w:t>
            </w:r>
            <w:r>
              <w:rPr>
                <w:rFonts w:cs="Times New Roman"/>
                <w:lang w:val="en-US"/>
              </w:rPr>
              <w:t>Kellogg</w:t>
            </w:r>
            <w:r>
              <w:rPr>
                <w:rFonts w:cs="Times New Roman"/>
              </w:rPr>
              <w:t xml:space="preserve"> </w:t>
            </w:r>
            <w:r>
              <w:rPr>
                <w:rFonts w:cs="Times New Roman"/>
                <w:lang w:val="en-US"/>
              </w:rPr>
              <w:t>et</w:t>
            </w:r>
            <w:r>
              <w:rPr>
                <w:rFonts w:cs="Times New Roman"/>
              </w:rPr>
              <w:t xml:space="preserve"> </w:t>
            </w:r>
            <w:r>
              <w:rPr>
                <w:rFonts w:cs="Times New Roman"/>
                <w:lang w:val="en-US"/>
              </w:rPr>
              <w:t>Goldman</w:t>
            </w:r>
            <w:r>
              <w:rPr>
                <w:rFonts w:cs="Times New Roman"/>
              </w:rPr>
              <w:t xml:space="preserve">, 1944 (ошибочно </w:t>
            </w:r>
            <w:r>
              <w:rPr>
                <w:rFonts w:cs="Times New Roman"/>
                <w:lang w:val="en-US"/>
              </w:rPr>
              <w:t>Kellog</w:t>
            </w:r>
            <w:r>
              <w:rPr>
                <w:rFonts w:cs="Times New Roman"/>
              </w:rPr>
              <w:t xml:space="preserve"> </w:t>
            </w:r>
            <w:r>
              <w:rPr>
                <w:rFonts w:cs="Times New Roman"/>
                <w:lang w:val="en-US"/>
              </w:rPr>
              <w:t>et</w:t>
            </w:r>
            <w:r>
              <w:rPr>
                <w:rFonts w:cs="Times New Roman"/>
              </w:rPr>
              <w:t xml:space="preserve"> </w:t>
            </w:r>
            <w:r>
              <w:rPr>
                <w:rFonts w:cs="Times New Roman"/>
                <w:lang w:val="en-US"/>
              </w:rPr>
              <w:t>Goldman</w:t>
            </w:r>
            <w:r>
              <w:rPr>
                <w:rFonts w:cs="Times New Roman"/>
              </w:rPr>
              <w:t>, 1944) (иногда считается валидным подвидом)</w:t>
            </w:r>
          </w:p>
          <w:p>
            <w:pPr>
              <w:pStyle w:val="Normal"/>
              <w:snapToGrid w:val="false"/>
              <w:rPr>
                <w:rFonts w:cs="Times New Roman"/>
                <w:lang w:val="en-US"/>
              </w:rPr>
            </w:pPr>
            <w:r>
              <w:rPr>
                <w:rFonts w:cs="Times New Roman"/>
                <w:lang w:val="en-US"/>
              </w:rPr>
              <w:t>(panama spider monkey, red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Панама, з.Коста-Рика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Ateles geoffroyi vellerosus Gray, 1866</w:t>
            </w:r>
          </w:p>
          <w:p>
            <w:pPr>
              <w:pStyle w:val="Normal"/>
              <w:rPr>
                <w:rFonts w:cs="Times New Roman"/>
                <w:lang w:val="en-US"/>
              </w:rPr>
            </w:pPr>
            <w:r>
              <w:rPr>
                <w:rFonts w:cs="Times New Roman"/>
                <w:lang w:val="en-US"/>
              </w:rPr>
              <w:t>(=Ateles vellerosus</w:t>
            </w:r>
          </w:p>
          <w:p>
            <w:pPr>
              <w:pStyle w:val="Normal"/>
              <w:rPr>
                <w:rFonts w:cs="Times New Roman"/>
                <w:lang w:val="en-US"/>
              </w:rPr>
            </w:pPr>
            <w:r>
              <w:rPr>
                <w:rFonts w:cs="Times New Roman"/>
                <w:lang w:val="en-US"/>
              </w:rPr>
              <w:t>=Ateles neglectus Reinhardt, 1873</w:t>
            </w:r>
          </w:p>
          <w:p>
            <w:pPr>
              <w:pStyle w:val="Normal"/>
              <w:rPr>
                <w:rFonts w:cs="Times New Roman"/>
                <w:lang w:val="en-US"/>
              </w:rPr>
            </w:pPr>
            <w:r>
              <w:rPr>
                <w:rFonts w:cs="Times New Roman"/>
                <w:lang w:val="en-US"/>
              </w:rPr>
              <w:t>=Ateles pan Schlegel 1876</w:t>
            </w:r>
          </w:p>
          <w:p>
            <w:pPr>
              <w:pStyle w:val="Normal"/>
              <w:rPr/>
            </w:pPr>
            <w:r>
              <w:rPr>
                <w:rFonts w:cs="Times New Roman"/>
              </w:rPr>
              <w:t>(=</w:t>
            </w:r>
            <w:r>
              <w:rPr>
                <w:rFonts w:cs="Times New Roman"/>
                <w:lang w:val="en-US"/>
              </w:rPr>
              <w:t>Ateles</w:t>
            </w:r>
            <w:r>
              <w:rPr>
                <w:rFonts w:cs="Times New Roman"/>
              </w:rPr>
              <w:t xml:space="preserve"> </w:t>
            </w:r>
            <w:r>
              <w:rPr>
                <w:rFonts w:cs="Times New Roman"/>
                <w:lang w:val="en-US"/>
              </w:rPr>
              <w:t>geoffroyi</w:t>
            </w:r>
            <w:r>
              <w:rPr>
                <w:rFonts w:cs="Times New Roman"/>
              </w:rPr>
              <w:t xml:space="preserve"> </w:t>
            </w:r>
            <w:r>
              <w:rPr>
                <w:rFonts w:cs="Times New Roman"/>
                <w:lang w:val="en-US"/>
              </w:rPr>
              <w:t>pan</w:t>
            </w:r>
            <w:r>
              <w:rPr>
                <w:rFonts w:cs="Times New Roman"/>
              </w:rPr>
              <w:t xml:space="preserve"> (иногда считается валидным подвидом))</w:t>
            </w:r>
          </w:p>
          <w:p>
            <w:pPr>
              <w:pStyle w:val="Normal"/>
              <w:rPr>
                <w:rFonts w:cs="Times New Roman"/>
                <w:lang w:val="en-US"/>
              </w:rPr>
            </w:pPr>
            <w:r>
              <w:rPr>
                <w:rFonts w:cs="Times New Roman"/>
                <w:lang w:val="en-US"/>
              </w:rPr>
              <w:t>=Ateles tricolor Hollister, 1914)</w:t>
            </w:r>
          </w:p>
          <w:p>
            <w:pPr>
              <w:pStyle w:val="Normal"/>
              <w:rPr/>
            </w:pPr>
            <w:r>
              <w:rPr>
                <w:rFonts w:cs="Times New Roman"/>
                <w:lang w:val="en-US"/>
              </w:rPr>
              <w:t>(</w:t>
            </w:r>
            <w:r>
              <w:rPr>
                <w:rFonts w:cs="Times New Roman"/>
              </w:rPr>
              <w:t>коата</w:t>
            </w:r>
            <w:r>
              <w:rPr>
                <w:rFonts w:cs="Times New Roman"/>
                <w:lang w:val="en-US"/>
              </w:rPr>
              <w:t xml:space="preserve"> </w:t>
            </w:r>
            <w:r>
              <w:rPr>
                <w:rFonts w:cs="Times New Roman"/>
              </w:rPr>
              <w:t>с</w:t>
            </w:r>
            <w:r>
              <w:rPr>
                <w:rFonts w:cs="Times New Roman"/>
                <w:lang w:val="en-US"/>
              </w:rPr>
              <w:t xml:space="preserve"> </w:t>
            </w:r>
            <w:r>
              <w:rPr>
                <w:rFonts w:cs="Times New Roman"/>
              </w:rPr>
              <w:t>белыми</w:t>
            </w:r>
            <w:r>
              <w:rPr>
                <w:rFonts w:cs="Times New Roman"/>
                <w:lang w:val="en-US"/>
              </w:rPr>
              <w:t xml:space="preserve"> </w:t>
            </w:r>
            <w:r>
              <w:rPr>
                <w:rFonts w:cs="Times New Roman"/>
              </w:rPr>
              <w:t>волосами</w:t>
            </w:r>
            <w:r>
              <w:rPr>
                <w:rFonts w:cs="Times New Roman"/>
                <w:lang w:val="en-US"/>
              </w:rPr>
              <w:t xml:space="preserve"> </w:t>
            </w:r>
            <w:r>
              <w:rPr>
                <w:rFonts w:cs="Times New Roman"/>
              </w:rPr>
              <w:t>на</w:t>
            </w:r>
            <w:r>
              <w:rPr>
                <w:rFonts w:cs="Times New Roman"/>
                <w:lang w:val="en-US"/>
              </w:rPr>
              <w:t xml:space="preserve"> </w:t>
            </w:r>
            <w:r>
              <w:rPr>
                <w:rFonts w:cs="Times New Roman"/>
              </w:rPr>
              <w:t>бедрах</w:t>
            </w:r>
            <w:r>
              <w:rPr>
                <w:rFonts w:cs="Times New Roman"/>
                <w:lang w:val="en-US"/>
              </w:rPr>
              <w:t>, Mexican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Мексика, Гватемала, Гондурас, Эль Сальвадор или ю.Мексика</w:t>
            </w:r>
          </w:p>
          <w:p>
            <w:pPr>
              <w:pStyle w:val="Normal"/>
              <w:snapToGrid w:val="false"/>
              <w:rPr>
                <w:rFonts w:cs="Times New Roman"/>
              </w:rPr>
            </w:pPr>
            <w:r>
              <w:rPr>
                <w:rFonts w:cs="Times New Roman"/>
              </w:rPr>
            </w:r>
          </w:p>
          <w:p>
            <w:pPr>
              <w:pStyle w:val="Normal"/>
              <w:snapToGrid w:val="false"/>
              <w:rPr>
                <w:rFonts w:cs="Times New Roman"/>
              </w:rPr>
            </w:pPr>
            <w:r>
              <w:rPr>
                <w:rFonts w:cs="Times New Roman"/>
              </w:rPr>
              <w:t>совр. ц.Гватемала или Коста-Рика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geoffroyi yucatanensis (Kellogg et Goldman, 1944)</w:t>
            </w:r>
          </w:p>
          <w:p>
            <w:pPr>
              <w:pStyle w:val="Normal"/>
              <w:rPr/>
            </w:pPr>
            <w:r>
              <w:rPr>
                <w:rFonts w:cs="Times New Roman"/>
              </w:rPr>
              <w:t>(</w:t>
            </w:r>
            <w:r>
              <w:rPr>
                <w:rFonts w:cs="Times New Roman"/>
                <w:lang w:val="en-US"/>
              </w:rPr>
              <w:t>Yucatan spider</w:t>
            </w:r>
            <w:r>
              <w:rPr>
                <w:rFonts w:cs="Times New Roman"/>
              </w:rPr>
              <w:t xml:space="preserve"> </w:t>
            </w:r>
            <w:r>
              <w:rPr>
                <w:rFonts w:cs="Times New Roman"/>
                <w:lang w:val="en-US"/>
              </w:rPr>
              <w:t>monkey</w:t>
            </w: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Юкатан, ?Белиз, с.-в.Гватемала или Мексика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has paler fur than the</w:t>
            </w:r>
            <w:r>
              <w:rPr>
                <w:rFonts w:cs="Times New Roman"/>
                <w:lang w:val="en-US"/>
              </w:rPr>
              <w:t xml:space="preserve"> </w:t>
            </w:r>
            <w:r>
              <w:rPr>
                <w:rFonts w:cs="Times New Roman"/>
                <w:i/>
                <w:lang w:val="en-US"/>
              </w:rPr>
              <w:t>A. geoffroyi vellerosus</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hybridus I.Geoffroy, 1829</w:t>
            </w:r>
          </w:p>
          <w:p>
            <w:pPr>
              <w:pStyle w:val="Normal"/>
              <w:snapToGrid w:val="false"/>
              <w:rPr/>
            </w:pPr>
            <w:r>
              <w:rPr>
                <w:rFonts w:cs="Times New Roman"/>
                <w:lang w:val="en-US"/>
              </w:rPr>
              <w:t>(=Ateles belzebuth hybridus I.Geoffroy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w:t>
            </w:r>
          </w:p>
          <w:p>
            <w:pPr>
              <w:pStyle w:val="Normal"/>
              <w:snapToGrid w:val="false"/>
              <w:rPr/>
            </w:pPr>
            <w:r>
              <w:rPr>
                <w:rFonts w:cs="Times New Roman"/>
                <w:lang w:val="en-US"/>
              </w:rPr>
              <w:t>(</w:t>
            </w:r>
            <w:r>
              <w:rPr>
                <w:rFonts w:cs="Times New Roman"/>
                <w:lang w:val="ru-RU"/>
              </w:rPr>
              <w:t>к</w:t>
            </w:r>
            <w:r>
              <w:rPr>
                <w:rFonts w:cs="Times New Roman"/>
                <w:lang w:val="en-US"/>
              </w:rPr>
              <w:t>олумбийская коата; hybrid spider monkey, variegated spider monkey, brown spider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крайний север Юж. Америки, Колумбия, Венесуэла или только Венесуэла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marginatus É.Geoffroy Saint-Hilaire, 1809</w:t>
            </w:r>
          </w:p>
          <w:p>
            <w:pPr>
              <w:pStyle w:val="Normal"/>
              <w:rPr>
                <w:rFonts w:cs="Times New Roman"/>
                <w:lang w:val="en-US"/>
              </w:rPr>
            </w:pPr>
            <w:r>
              <w:rPr>
                <w:rFonts w:cs="Times New Roman"/>
                <w:lang w:val="en-US"/>
              </w:rPr>
              <w:t>(=Ateles belzebuth marginatus)</w:t>
            </w:r>
          </w:p>
          <w:p>
            <w:pPr>
              <w:pStyle w:val="Normal"/>
              <w:rPr/>
            </w:pPr>
            <w:r>
              <w:rPr>
                <w:rFonts w:cs="Times New Roman"/>
                <w:lang w:val="en-US"/>
              </w:rPr>
              <w:t>(</w:t>
            </w:r>
            <w:r>
              <w:rPr>
                <w:rFonts w:cs="Times New Roman"/>
              </w:rPr>
              <w:t>коата</w:t>
            </w:r>
            <w:r>
              <w:rPr>
                <w:rFonts w:cs="Times New Roman"/>
                <w:lang w:val="en-US"/>
              </w:rPr>
              <w:t xml:space="preserve"> </w:t>
            </w:r>
            <w:r>
              <w:rPr>
                <w:rFonts w:cs="Times New Roman"/>
              </w:rPr>
              <w:t>с</w:t>
            </w:r>
            <w:r>
              <w:rPr>
                <w:rFonts w:cs="Times New Roman"/>
                <w:lang w:val="en-US"/>
              </w:rPr>
              <w:t xml:space="preserve"> </w:t>
            </w:r>
            <w:r>
              <w:rPr>
                <w:rFonts w:cs="Times New Roman"/>
              </w:rPr>
              <w:t>белыми</w:t>
            </w:r>
            <w:r>
              <w:rPr>
                <w:rFonts w:cs="Times New Roman"/>
                <w:lang w:val="en-US"/>
              </w:rPr>
              <w:t xml:space="preserve"> </w:t>
            </w:r>
            <w:r>
              <w:rPr>
                <w:rFonts w:cs="Times New Roman"/>
              </w:rPr>
              <w:t>бакенбардами</w:t>
            </w:r>
            <w:r>
              <w:rPr>
                <w:rFonts w:cs="Times New Roman"/>
                <w:lang w:val="en-US"/>
              </w:rPr>
              <w:t xml:space="preserve">, </w:t>
            </w:r>
            <w:r>
              <w:rPr>
                <w:rFonts w:cs="Times New Roman"/>
                <w:lang w:val="ru-RU"/>
              </w:rPr>
              <w:t>белоусая коата</w:t>
            </w:r>
            <w:r>
              <w:rPr>
                <w:rFonts w:cs="Times New Roman"/>
                <w:lang w:val="en-US"/>
              </w:rPr>
              <w:t>; white-wiskered spider monkey, white-cheeked spider monkey)</w:t>
            </w:r>
          </w:p>
          <w:p>
            <w:pPr>
              <w:pStyle w:val="Normal"/>
              <w:rPr/>
            </w:pPr>
            <w:r>
              <w:rPr>
                <w:rFonts w:cs="Times New Roman"/>
                <w:lang w:val="en-US"/>
              </w:rPr>
              <w:t>(</w:t>
            </w:r>
            <w:r>
              <w:rPr>
                <w:rFonts w:cs="Times New Roman"/>
              </w:rPr>
              <w:t>нет подвидов</w:t>
            </w: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южная часть Амазонской дельты, </w:t>
            </w:r>
            <w:r>
              <w:rPr>
                <w:rFonts w:cs="Times New Roman"/>
              </w:rPr>
              <w:t>ю</w:t>
            </w:r>
            <w:r>
              <w:rPr>
                <w:rFonts w:cs="Times New Roman"/>
                <w:lang w:val="en-US"/>
              </w:rPr>
              <w:t>.</w:t>
            </w:r>
            <w:r>
              <w:rPr>
                <w:rFonts w:cs="Times New Roman"/>
              </w:rPr>
              <w:t>Бразилия</w:t>
            </w:r>
            <w:r>
              <w:rPr>
                <w:rFonts w:cs="Times New Roman"/>
                <w:lang w:val="en-US"/>
              </w:rPr>
              <w:t xml:space="preserve">, </w:t>
            </w:r>
            <w:r>
              <w:rPr>
                <w:rFonts w:cs="Times New Roman"/>
              </w:rPr>
              <w:t>шт</w:t>
            </w:r>
            <w:r>
              <w:rPr>
                <w:rFonts w:cs="Times New Roman"/>
                <w:lang w:val="en-US"/>
              </w:rPr>
              <w:t>.</w:t>
            </w:r>
            <w:r>
              <w:rPr>
                <w:rFonts w:cs="Times New Roman"/>
              </w:rPr>
              <w:t>Пара</w:t>
            </w:r>
            <w:r>
              <w:rPr>
                <w:rFonts w:cs="Times New Roman"/>
                <w:lang w:val="en-US"/>
              </w:rPr>
              <w:t xml:space="preserve"> (</w:t>
            </w:r>
            <w:r>
              <w:rPr>
                <w:rFonts w:cs="Times New Roman"/>
                <w:lang w:val="ru-RU"/>
              </w:rPr>
              <w:t>юг нижней</w:t>
            </w:r>
            <w:r>
              <w:rPr>
                <w:rFonts w:cs="Times New Roman"/>
                <w:lang w:val="en-US"/>
              </w:rPr>
              <w:t xml:space="preserve"> </w:t>
            </w:r>
            <w:r>
              <w:rPr>
                <w:rFonts w:cs="Times New Roman"/>
                <w:lang w:val="ru-RU"/>
              </w:rPr>
              <w:t>Амазонии</w:t>
            </w:r>
            <w:r>
              <w:rPr>
                <w:rFonts w:cs="Times New Roman"/>
                <w:lang w:val="en-US"/>
              </w:rPr>
              <w:t xml:space="preserve">, </w:t>
            </w:r>
            <w:r>
              <w:rPr>
                <w:rFonts w:cs="Times New Roman"/>
                <w:lang w:val="ru-RU"/>
              </w:rPr>
              <w:t xml:space="preserve">от </w:t>
            </w:r>
            <w:r>
              <w:rPr>
                <w:rFonts w:cs="Times New Roman"/>
                <w:lang w:val="en-US"/>
              </w:rPr>
              <w:t xml:space="preserve">Rio Tapajos </w:t>
            </w:r>
            <w:r>
              <w:rPr>
                <w:rFonts w:cs="Times New Roman"/>
                <w:lang w:val="ru-RU"/>
              </w:rPr>
              <w:t>до</w:t>
            </w:r>
            <w:r>
              <w:rPr>
                <w:rFonts w:cs="Times New Roman"/>
                <w:lang w:val="en-US"/>
              </w:rPr>
              <w:t xml:space="preserve"> Rio Tocantins)</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Ateles paniscus (Linnaeus, 1758) (</w:t>
            </w:r>
            <w:r>
              <w:rPr>
                <w:rFonts w:cs="Times New Roman"/>
              </w:rPr>
              <w:t>ошибочно</w:t>
            </w:r>
            <w:r>
              <w:rPr>
                <w:rFonts w:cs="Times New Roman"/>
                <w:lang w:val="en-US"/>
              </w:rPr>
              <w:t xml:space="preserve"> É.Geoffroy)</w:t>
            </w:r>
          </w:p>
          <w:p>
            <w:pPr>
              <w:pStyle w:val="Normal"/>
              <w:snapToGrid w:val="false"/>
              <w:rPr>
                <w:rFonts w:cs="Times New Roman"/>
                <w:lang w:val="en-US"/>
              </w:rPr>
            </w:pPr>
            <w:r>
              <w:rPr>
                <w:rFonts w:cs="Times New Roman"/>
                <w:lang w:val="en-US"/>
              </w:rPr>
              <w:t>(=Simia paniscus Linnaeus, 1758)</w:t>
            </w:r>
          </w:p>
          <w:p>
            <w:pPr>
              <w:pStyle w:val="Normal"/>
              <w:rPr/>
            </w:pPr>
            <w:r>
              <w:rPr>
                <w:rFonts w:cs="Times New Roman"/>
                <w:lang w:val="en-US"/>
              </w:rPr>
              <w:t>(</w:t>
            </w:r>
            <w:r>
              <w:rPr>
                <w:rFonts w:cs="Times New Roman"/>
              </w:rPr>
              <w:t>чёрная</w:t>
            </w:r>
            <w:r>
              <w:rPr>
                <w:rFonts w:cs="Times New Roman"/>
                <w:lang w:val="en-US"/>
              </w:rPr>
              <w:t xml:space="preserve">, </w:t>
            </w:r>
            <w:r>
              <w:rPr>
                <w:rFonts w:cs="Times New Roman"/>
              </w:rPr>
              <w:t>краснолицая</w:t>
            </w:r>
            <w:r>
              <w:rPr>
                <w:rFonts w:cs="Times New Roman"/>
                <w:lang w:val="en-US"/>
              </w:rPr>
              <w:t xml:space="preserve"> </w:t>
            </w:r>
            <w:r>
              <w:rPr>
                <w:rFonts w:cs="Times New Roman"/>
              </w:rPr>
              <w:t>коата</w:t>
            </w:r>
            <w:r>
              <w:rPr>
                <w:rFonts w:cs="Times New Roman"/>
                <w:lang w:val="en-US"/>
              </w:rPr>
              <w:t>, black spider monkey, red-faced spider monkey)</w:t>
            </w:r>
          </w:p>
          <w:p>
            <w:pPr>
              <w:pStyle w:val="Normal"/>
              <w:rPr>
                <w:rFonts w:cs="Times New Roman"/>
              </w:rPr>
            </w:pPr>
            <w:r>
              <w:rPr>
                <w:rFonts w:cs="Times New Roman"/>
              </w:rPr>
              <w:t>(описано 2-4 подвида, валидны 0 подвидов, 2 подвида отнесены к другим видам)</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северо-восток Амазонского региона, Бразилия, Нижняя Амазония; Фр.Гвиана, Перу, Гайана, Венесуэла, Суринам, Боливия (север </w:t>
            </w:r>
            <w:r>
              <w:rPr>
                <w:rFonts w:cs="Times New Roman"/>
                <w:lang w:val="ru-RU"/>
              </w:rPr>
              <w:t>Амазонской</w:t>
            </w:r>
            <w:r>
              <w:rPr>
                <w:rFonts w:cs="Times New Roman"/>
              </w:rPr>
              <w:t xml:space="preserve"> </w:t>
            </w:r>
            <w:r>
              <w:rPr>
                <w:rFonts w:cs="Times New Roman"/>
                <w:lang w:val="ru-RU"/>
              </w:rPr>
              <w:t>Бразилии</w:t>
            </w:r>
            <w:r>
              <w:rPr>
                <w:rFonts w:cs="Times New Roman"/>
              </w:rPr>
              <w:t xml:space="preserve"> (east of Rio Negro))</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(n=5</w:t>
            </w:r>
            <w:r>
              <w:rPr>
                <w:rFonts w:cs="Times New Roman"/>
                <w:lang w:val="en-US"/>
              </w:rPr>
              <w:t>)</w:t>
            </w:r>
            <w:r>
              <w:rPr>
                <w:rFonts w:cs="Times New Roman"/>
              </w:rPr>
              <w:t xml:space="preserve"> 1,230</w:t>
            </w:r>
            <w:r>
              <w:rPr>
                <w:rFonts w:cs="Times New Roman"/>
                <w:lang w:val="en-US"/>
              </w:rPr>
              <w:t>-</w:t>
            </w:r>
            <w:r>
              <w:rPr>
                <w:rFonts w:cs="Times New Roman"/>
                <w:u w:val="single"/>
                <w:lang w:val="en-US"/>
              </w:rPr>
              <w:t>1,280</w:t>
            </w:r>
            <w:r>
              <w:rPr>
                <w:rFonts w:cs="Times New Roman"/>
              </w:rPr>
              <w:t>-</w:t>
            </w:r>
            <w:r>
              <w:rPr>
                <w:rFonts w:cs="Times New Roman"/>
                <w:lang w:val="en-US"/>
              </w:rPr>
              <w:t>1,360</w:t>
            </w:r>
            <w:r>
              <w:rPr>
                <w:rFonts w:cs="Times New Roman"/>
              </w:rPr>
              <w:t xml:space="preserve"> м, длина головы и тела без хвоста самцов 410</w:t>
            </w:r>
            <w:r>
              <w:rPr>
                <w:rFonts w:cs="Times New Roman"/>
                <w:lang w:val="en-US"/>
              </w:rPr>
              <w:t>-</w:t>
            </w:r>
            <w:r>
              <w:rPr>
                <w:rFonts w:cs="Times New Roman"/>
                <w:u w:val="single"/>
                <w:lang w:val="en-US"/>
              </w:rPr>
              <w:t>446</w:t>
            </w:r>
            <w:r>
              <w:rPr>
                <w:rFonts w:cs="Times New Roman"/>
              </w:rPr>
              <w:t>-500 мм, вес самцов 8,223 кг</w:t>
            </w:r>
            <w:r>
              <w:rPr>
                <w:rFonts w:cs="Times New Roman"/>
                <w:lang w:val="en-US"/>
              </w:rPr>
              <w:t xml:space="preserve">; </w:t>
            </w:r>
            <w:r>
              <w:rPr>
                <w:rFonts w:cs="Times New Roman"/>
              </w:rPr>
              <w:t>длина тела с хвостом самок (n=8</w:t>
            </w:r>
            <w:r>
              <w:rPr>
                <w:rFonts w:cs="Times New Roman"/>
                <w:lang w:val="en-US"/>
              </w:rPr>
              <w:t>)</w:t>
            </w:r>
            <w:r>
              <w:rPr>
                <w:rFonts w:cs="Times New Roman"/>
              </w:rPr>
              <w:t xml:space="preserve"> 1,170</w:t>
            </w:r>
            <w:r>
              <w:rPr>
                <w:rFonts w:cs="Times New Roman"/>
                <w:lang w:val="en-US"/>
              </w:rPr>
              <w:t>-</w:t>
            </w:r>
            <w:r>
              <w:rPr>
                <w:rFonts w:cs="Times New Roman"/>
                <w:u w:val="single"/>
                <w:lang w:val="en-US"/>
              </w:rPr>
              <w:t>1,297</w:t>
            </w:r>
            <w:r>
              <w:rPr>
                <w:rFonts w:cs="Times New Roman"/>
              </w:rPr>
              <w:t>-</w:t>
            </w:r>
            <w:r>
              <w:rPr>
                <w:rFonts w:cs="Times New Roman"/>
                <w:lang w:val="en-US"/>
              </w:rPr>
              <w:t>1,400</w:t>
            </w:r>
            <w:r>
              <w:rPr>
                <w:rFonts w:cs="Times New Roman"/>
              </w:rPr>
              <w:t xml:space="preserve"> м, длина головы и тела без хвоста самок 408</w:t>
            </w:r>
            <w:r>
              <w:rPr>
                <w:rFonts w:cs="Times New Roman"/>
                <w:lang w:val="en-US"/>
              </w:rPr>
              <w:t>-</w:t>
            </w:r>
            <w:r>
              <w:rPr>
                <w:rFonts w:cs="Times New Roman"/>
                <w:u w:val="single"/>
                <w:lang w:val="en-US"/>
              </w:rPr>
              <w:t>450</w:t>
            </w:r>
            <w:r>
              <w:rPr>
                <w:rFonts w:cs="Times New Roman"/>
              </w:rPr>
              <w:t>-500 мм, вес самок 8,595 кг</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paniscus ater F.Cuvier</w:t>
            </w:r>
          </w:p>
          <w:p>
            <w:pPr>
              <w:pStyle w:val="Normal"/>
              <w:snapToGrid w:val="false"/>
              <w:rPr>
                <w:rFonts w:cs="Times New Roman"/>
                <w:lang w:val="en-US"/>
              </w:rPr>
            </w:pPr>
            <w:r>
              <w:rPr>
                <w:rFonts w:cs="Times New Roman"/>
                <w:lang w:val="en-US"/>
              </w:rPr>
              <w:t>(=Ateles ater F.Cuvier)</w:t>
            </w:r>
          </w:p>
          <w:p>
            <w:pPr>
              <w:pStyle w:val="Normal"/>
              <w:rPr/>
            </w:pPr>
            <w:r>
              <w:rPr>
                <w:rFonts w:cs="Times New Roman"/>
                <w:lang w:val="en-US"/>
              </w:rPr>
              <w:t>(</w:t>
            </w:r>
            <w:r>
              <w:rPr>
                <w:rFonts w:cs="Times New Roman"/>
              </w:rPr>
              <w:t>чернолицая</w:t>
            </w:r>
            <w:r>
              <w:rPr>
                <w:rFonts w:cs="Times New Roman"/>
                <w:lang w:val="en-US"/>
              </w:rPr>
              <w:t xml:space="preserve"> </w:t>
            </w:r>
            <w:r>
              <w:rPr>
                <w:rFonts w:cs="Times New Roman"/>
              </w:rPr>
              <w:t>коата</w:t>
            </w: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Эквадор</w:t>
            </w:r>
            <w:r>
              <w:rPr>
                <w:rFonts w:cs="Times New Roman"/>
                <w:lang w:val="en-US"/>
              </w:rPr>
              <w:t xml:space="preserve">, </w:t>
            </w:r>
            <w:r>
              <w:rPr>
                <w:rFonts w:cs="Times New Roman"/>
              </w:rPr>
              <w:t>Перу</w:t>
            </w:r>
            <w:r>
              <w:rPr>
                <w:rFonts w:cs="Times New Roman"/>
                <w:lang w:val="en-US"/>
              </w:rPr>
              <w:t xml:space="preserve"> или </w:t>
            </w:r>
            <w:r>
              <w:rPr>
                <w:rFonts w:cs="Times New Roman"/>
                <w:lang w:val="ru-RU"/>
              </w:rPr>
              <w:t>з.Бразилия</w:t>
            </w:r>
            <w:r>
              <w:rPr>
                <w:rFonts w:cs="Times New Roman"/>
                <w:lang w:val="en-US"/>
              </w:rPr>
              <w:t xml:space="preserve"> district on the river Purus</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Ateles </w:t>
            </w:r>
            <w:r>
              <w:rPr>
                <w:rFonts w:cs="Times New Roman"/>
              </w:rPr>
              <w:t xml:space="preserve">paniscus paniscus </w:t>
            </w:r>
            <w:r>
              <w:rPr>
                <w:rFonts w:cs="Times New Roman"/>
                <w:lang w:val="en-US"/>
              </w:rPr>
              <w:t>(Linnaeus, 1758)</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 Гайана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Ateles </w:t>
            </w:r>
            <w:r>
              <w:rPr>
                <w:rFonts w:cs="Times New Roman"/>
              </w:rPr>
              <w:t>koata (чей-то синоним)</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Ateles </w:t>
            </w:r>
            <w:r>
              <w:rPr>
                <w:rFonts w:cs="Times New Roman"/>
              </w:rPr>
              <w:t>pentadactylus É.Geoffroy</w:t>
            </w:r>
          </w:p>
          <w:p>
            <w:pPr>
              <w:pStyle w:val="Normal"/>
              <w:rPr>
                <w:rFonts w:cs="Times New Roman"/>
              </w:rPr>
            </w:pPr>
            <w:r>
              <w:rPr>
                <w:rFonts w:cs="Times New Roman"/>
              </w:rPr>
              <w:t>(пятипалая коата)</w:t>
            </w:r>
          </w:p>
          <w:p>
            <w:pPr>
              <w:pStyle w:val="Normal"/>
              <w:rPr>
                <w:rFonts w:cs="Times New Roman"/>
              </w:rPr>
            </w:pPr>
            <w:r>
              <w:rPr>
                <w:rFonts w:cs="Times New Roman"/>
              </w:rPr>
              <w:t>(чей-то синоним)</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anthropomorphus</w:t>
            </w:r>
          </w:p>
          <w:p>
            <w:pPr>
              <w:pStyle w:val="Normal"/>
              <w:rPr>
                <w:rFonts w:cs="Times New Roman"/>
                <w:lang w:val="en-US"/>
              </w:rPr>
            </w:pPr>
            <w:r>
              <w:rPr>
                <w:rFonts w:cs="Times New Roman"/>
                <w:lang w:val="en-US"/>
              </w:rPr>
              <w:t>(=Montaneia anthropomorphus Ameghino, 1910)</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субфоссил. Куба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Ateles sp.</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субфоссил. Куба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?Ameranthropoides loysi Montandon, 1929</w:t>
            </w:r>
          </w:p>
          <w:p>
            <w:pPr>
              <w:pStyle w:val="Normal"/>
              <w:rPr>
                <w:rFonts w:cs="Times New Roman"/>
                <w:lang w:val="en-US"/>
              </w:rPr>
            </w:pPr>
            <w:r>
              <w:rPr>
                <w:rFonts w:cs="Times New Roman"/>
                <w:lang w:val="en-US"/>
              </w:rPr>
              <w:t>(=Megalateles)</w:t>
            </w:r>
          </w:p>
          <w:p>
            <w:pPr>
              <w:pStyle w:val="Normal"/>
              <w:rPr/>
            </w:pPr>
            <w:r>
              <w:rPr>
                <w:rFonts w:cs="Times New Roman"/>
                <w:lang w:val="en-US"/>
              </w:rPr>
              <w:t>(?</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Brachyteles Spix, 1823</w:t>
            </w:r>
          </w:p>
          <w:p>
            <w:pPr>
              <w:pStyle w:val="Normal"/>
              <w:jc w:val="center"/>
              <w:rPr>
                <w:rFonts w:cs="Times New Roman"/>
                <w:lang w:val="en-US"/>
              </w:rPr>
            </w:pPr>
            <w:r>
              <w:rPr>
                <w:rFonts w:cs="Times New Roman"/>
                <w:lang w:val="en-US"/>
              </w:rPr>
              <w:t>(=Brachiteles</w:t>
            </w:r>
          </w:p>
          <w:p>
            <w:pPr>
              <w:pStyle w:val="Normal"/>
              <w:jc w:val="center"/>
              <w:rPr>
                <w:rFonts w:cs="Times New Roman"/>
                <w:lang w:val="en-US"/>
              </w:rPr>
            </w:pPr>
            <w:r>
              <w:rPr>
                <w:rFonts w:cs="Times New Roman"/>
                <w:lang w:val="en-US"/>
              </w:rPr>
              <w:t>=Eriodes É.Geoffroy</w:t>
            </w:r>
          </w:p>
          <w:p>
            <w:pPr>
              <w:pStyle w:val="Normal"/>
              <w:jc w:val="center"/>
              <w:rPr/>
            </w:pPr>
            <w:r>
              <w:rPr>
                <w:rFonts w:cs="Times New Roman"/>
                <w:lang w:val="ru-RU"/>
              </w:rPr>
              <w:t xml:space="preserve">иногда включается в подтрибу </w:t>
            </w:r>
            <w:r>
              <w:rPr>
                <w:rFonts w:cs="Times New Roman"/>
                <w:i w:val="false"/>
                <w:iCs w:val="false"/>
                <w:lang w:val="ru-RU"/>
              </w:rPr>
              <w:t xml:space="preserve">Lagotichina трибы Atelini подсемейства </w:t>
            </w:r>
            <w:r>
              <w:rPr>
                <w:rFonts w:cs="Times New Roman"/>
                <w:i w:val="false"/>
                <w:iCs w:val="false"/>
                <w:lang w:val="en-US"/>
              </w:rPr>
              <w:t>Atelinae</w:t>
            </w:r>
            <w:r>
              <w:rPr>
                <w:rFonts w:cs="Times New Roman"/>
                <w:i w:val="false"/>
                <w:iCs w:val="false"/>
                <w:lang w:val="ru-RU"/>
              </w:rPr>
              <w:t xml:space="preserve"> семейства </w:t>
            </w:r>
            <w:r>
              <w:rPr>
                <w:rFonts w:cs="Times New Roman"/>
                <w:i w:val="false"/>
                <w:iCs w:val="false"/>
                <w:lang w:val="en-US"/>
              </w:rPr>
              <w:t>Atelidae</w:t>
            </w:r>
            <w:r>
              <w:rPr>
                <w:rFonts w:cs="Times New Roman"/>
                <w:lang w:val="en-US"/>
              </w:rPr>
              <w:t>)</w:t>
            </w:r>
          </w:p>
          <w:p>
            <w:pPr>
              <w:pStyle w:val="Normal"/>
              <w:jc w:val="center"/>
              <w:rPr/>
            </w:pPr>
            <w:r>
              <w:rPr>
                <w:rFonts w:cs="Times New Roman"/>
                <w:lang w:val="en-US"/>
              </w:rPr>
              <w:t>(</w:t>
            </w:r>
            <w:r>
              <w:rPr>
                <w:rFonts w:cs="Times New Roman"/>
              </w:rPr>
              <w:t>брахителес</w:t>
            </w:r>
            <w:r>
              <w:rPr>
                <w:rFonts w:cs="Times New Roman"/>
                <w:lang w:val="en-US"/>
              </w:rPr>
              <w:t xml:space="preserve">, </w:t>
            </w:r>
            <w:r>
              <w:rPr>
                <w:rFonts w:cs="Times New Roman"/>
              </w:rPr>
              <w:t>мирики</w:t>
            </w:r>
            <w:r>
              <w:rPr>
                <w:rFonts w:cs="Times New Roman"/>
                <w:lang w:val="en-US"/>
              </w:rPr>
              <w:t xml:space="preserve">, </w:t>
            </w:r>
            <w:r>
              <w:rPr>
                <w:rFonts w:cs="Times New Roman"/>
                <w:lang w:val="ru-RU"/>
              </w:rPr>
              <w:t>о</w:t>
            </w:r>
            <w:r>
              <w:rPr>
                <w:rFonts w:cs="Times New Roman"/>
                <w:lang w:val="en-US"/>
              </w:rPr>
              <w:t>безьяны паукообразные</w:t>
            </w:r>
            <w:r>
              <w:rPr>
                <w:rFonts w:cs="Times New Roman"/>
                <w:lang w:val="ru-RU"/>
              </w:rPr>
              <w:t>,</w:t>
            </w:r>
            <w:r>
              <w:rPr>
                <w:rFonts w:cs="Times New Roman"/>
                <w:lang w:val="en-US"/>
              </w:rPr>
              <w:t xml:space="preserve"> </w:t>
            </w:r>
            <w:r>
              <w:rPr>
                <w:rFonts w:cs="Times New Roman"/>
              </w:rPr>
              <w:t>паукообразная</w:t>
            </w:r>
            <w:r>
              <w:rPr>
                <w:rFonts w:cs="Times New Roman"/>
                <w:lang w:val="en-US"/>
              </w:rPr>
              <w:t xml:space="preserve"> </w:t>
            </w:r>
            <w:r>
              <w:rPr>
                <w:rFonts w:cs="Times New Roman"/>
              </w:rPr>
              <w:t>шерстистая</w:t>
            </w:r>
            <w:r>
              <w:rPr>
                <w:rFonts w:cs="Times New Roman"/>
                <w:lang w:val="en-US"/>
              </w:rPr>
              <w:t xml:space="preserve"> </w:t>
            </w:r>
            <w:r>
              <w:rPr>
                <w:rFonts w:cs="Times New Roman"/>
              </w:rPr>
              <w:t>обезьяна</w:t>
            </w:r>
            <w:r>
              <w:rPr>
                <w:rFonts w:cs="Times New Roman"/>
                <w:lang w:val="en-US"/>
              </w:rPr>
              <w:t>, woolly spider monkey, muriqui,</w:t>
            </w:r>
            <w:r>
              <w:rPr>
                <w:rFonts w:cs="Times New Roman"/>
                <w:lang w:val="en"/>
              </w:rPr>
              <w:t xml:space="preserve"> muriquis</w:t>
            </w:r>
            <w:r>
              <w:rPr>
                <w:rFonts w:cs="Times New Roman"/>
                <w:lang w:val="en-US"/>
              </w:rPr>
              <w:t>)</w:t>
            </w:r>
          </w:p>
          <w:p>
            <w:pPr>
              <w:pStyle w:val="Normal"/>
              <w:jc w:val="center"/>
              <w:rPr>
                <w:rFonts w:cs="Times New Roman"/>
                <w:lang w:val="ru-RU"/>
              </w:rPr>
            </w:pPr>
            <w:r>
              <w:rPr>
                <w:rFonts w:cs="Times New Roman"/>
                <w:lang w:val="ru-RU"/>
              </w:rPr>
              <w:t>(2 вида)</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восток Юж. Америки</w:t>
            </w:r>
            <w:r>
              <w:rPr>
                <w:rFonts w:cs="Times New Roman"/>
                <w:lang w:val="ru-RU"/>
              </w:rPr>
              <w:t>,</w:t>
            </w:r>
            <w:r>
              <w:rPr>
                <w:rFonts w:cs="Times New Roman"/>
                <w:lang w:val="en-US"/>
              </w:rPr>
              <w:t xml:space="preserve"> </w:t>
            </w:r>
            <w:r>
              <w:rPr>
                <w:rFonts w:cs="Times New Roman"/>
                <w:lang w:val="ru-RU"/>
              </w:rPr>
              <w:t>п</w:t>
            </w:r>
            <w:r>
              <w:rPr>
                <w:rFonts w:cs="Times New Roman"/>
                <w:lang w:val="en-US"/>
              </w:rPr>
              <w:t>ервичные тропические равнинные и горные леса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Brachyteles arachnoides (É.Geoffroy Saint-Hilaire, 1806)</w:t>
            </w:r>
          </w:p>
          <w:p>
            <w:pPr>
              <w:pStyle w:val="Normal"/>
              <w:rPr>
                <w:rFonts w:cs="Times New Roman"/>
                <w:lang w:val="en-US"/>
              </w:rPr>
            </w:pPr>
            <w:r>
              <w:rPr>
                <w:rFonts w:cs="Times New Roman"/>
                <w:lang w:val="en-US"/>
              </w:rPr>
              <w:t>(=Ateles arachnoides É.Geoffroy Saint-Hilaire, 1806</w:t>
            </w:r>
          </w:p>
          <w:p>
            <w:pPr>
              <w:pStyle w:val="Normal"/>
              <w:rPr>
                <w:rFonts w:cs="Times New Roman"/>
                <w:lang w:val="en-US"/>
              </w:rPr>
            </w:pPr>
            <w:r>
              <w:rPr>
                <w:rFonts w:cs="Times New Roman"/>
                <w:lang w:val="en-US"/>
              </w:rPr>
              <w:t>=Ateles Brachyteles arachnoides)</w:t>
            </w:r>
          </w:p>
          <w:p>
            <w:pPr>
              <w:pStyle w:val="Normal"/>
              <w:rPr/>
            </w:pPr>
            <w:r>
              <w:rPr>
                <w:rFonts w:cs="Times New Roman"/>
                <w:lang w:val="en-US"/>
              </w:rPr>
              <w:t>(</w:t>
            </w:r>
            <w:r>
              <w:rPr>
                <w:rFonts w:cs="Times New Roman"/>
              </w:rPr>
              <w:t>бурый</w:t>
            </w:r>
            <w:r>
              <w:rPr>
                <w:rFonts w:cs="Times New Roman"/>
                <w:lang w:val="en-US"/>
              </w:rPr>
              <w:t xml:space="preserve"> </w:t>
            </w:r>
            <w:r>
              <w:rPr>
                <w:rFonts w:cs="Times New Roman"/>
              </w:rPr>
              <w:t>брахителес</w:t>
            </w:r>
            <w:r>
              <w:rPr>
                <w:rFonts w:cs="Times New Roman"/>
                <w:lang w:val="en-US"/>
              </w:rPr>
              <w:t xml:space="preserve">, </w:t>
            </w:r>
            <w:r>
              <w:rPr>
                <w:rFonts w:cs="Times New Roman"/>
                <w:lang w:val="ru-RU"/>
              </w:rPr>
              <w:t>бурая мирики</w:t>
            </w:r>
            <w:r>
              <w:rPr>
                <w:rFonts w:cs="Times New Roman"/>
                <w:lang w:val="en-US"/>
              </w:rPr>
              <w:t>; woolly spider monkey, muriqui, mono carvoeiro)</w:t>
            </w:r>
          </w:p>
          <w:p>
            <w:pPr>
              <w:pStyle w:val="Normal"/>
              <w:rPr/>
            </w:pPr>
            <w:r>
              <w:rPr>
                <w:rFonts w:cs="Times New Roman"/>
                <w:lang w:val="en-US"/>
              </w:rPr>
              <w:t>(</w:t>
            </w:r>
            <w:r>
              <w:rPr>
                <w:rFonts w:cs="Times New Roman"/>
              </w:rPr>
              <w:t>описано</w:t>
            </w:r>
            <w:r>
              <w:rPr>
                <w:rFonts w:cs="Times New Roman"/>
                <w:lang w:val="en-US"/>
              </w:rPr>
              <w:t xml:space="preserve"> 2 </w:t>
            </w:r>
            <w:r>
              <w:rPr>
                <w:rFonts w:cs="Times New Roman"/>
              </w:rPr>
              <w:t>подвида</w:t>
            </w:r>
            <w:r>
              <w:rPr>
                <w:rFonts w:cs="Times New Roman"/>
                <w:lang w:val="en-US"/>
              </w:rPr>
              <w:t xml:space="preserve">, </w:t>
            </w:r>
            <w:r>
              <w:rPr>
                <w:rFonts w:cs="Times New Roman"/>
              </w:rPr>
              <w:t>валидны</w:t>
            </w:r>
            <w:r>
              <w:rPr>
                <w:rFonts w:cs="Times New Roman"/>
                <w:lang w:val="en-US"/>
              </w:rPr>
              <w:t xml:space="preserve"> ?0-?2 </w:t>
            </w:r>
            <w:r>
              <w:rPr>
                <w:rFonts w:cs="Times New Roman"/>
              </w:rPr>
              <w:t>подвида</w:t>
            </w: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Бразилия</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46-63+65-80 </w:t>
            </w:r>
            <w:r>
              <w:rPr>
                <w:rFonts w:cs="Times New Roman"/>
              </w:rPr>
              <w:t>см</w:t>
            </w:r>
            <w:r>
              <w:rPr>
                <w:rFonts w:cs="Times New Roman"/>
                <w:lang w:val="en-US"/>
              </w:rPr>
              <w:t>;</w:t>
            </w:r>
            <w:r>
              <w:rPr>
                <w:rFonts w:cs="Times New Roman"/>
                <w:lang w:val="en"/>
              </w:rPr>
              <w:t xml:space="preserve"> вес самцов 11,139 кг</w:t>
            </w:r>
            <w:r>
              <w:rPr>
                <w:rFonts w:cs="Times New Roman"/>
                <w:lang w:val="en-US"/>
              </w:rPr>
              <w:t xml:space="preserve">; </w:t>
            </w:r>
            <w:r>
              <w:rPr>
                <w:rFonts w:cs="Times New Roman"/>
                <w:lang w:val="en"/>
              </w:rPr>
              <w:t>вес самок 10,111 кг</w:t>
            </w:r>
          </w:p>
          <w:p>
            <w:pPr>
              <w:pStyle w:val="Normal"/>
              <w:snapToGrid w:val="false"/>
              <w:rPr>
                <w:rFonts w:cs="Times New Roman"/>
                <w:lang w:val="en"/>
              </w:rPr>
            </w:pPr>
            <w:r>
              <w:rPr>
                <w:rFonts w:cs="Times New Roman"/>
                <w:lang w:val="en"/>
              </w:rPr>
              <w:t>has a solid black face</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Brachyteles arachnoides arachnoides (É.Geoffroy Saint-Hilaire, 1806)</w:t>
            </w:r>
          </w:p>
          <w:p>
            <w:pPr>
              <w:pStyle w:val="Normal"/>
              <w:snapToGrid w:val="false"/>
              <w:rPr/>
            </w:pPr>
            <w:r>
              <w:rPr>
                <w:rFonts w:cs="Times New Roman"/>
              </w:rPr>
              <w:t xml:space="preserve">(выделяется при определении вида </w:t>
            </w:r>
            <w:r>
              <w:rPr>
                <w:rFonts w:cs="Times New Roman"/>
                <w:lang w:val="en-US"/>
              </w:rPr>
              <w:t>B</w:t>
            </w:r>
            <w:r>
              <w:rPr>
                <w:rFonts w:cs="Times New Roman"/>
              </w:rPr>
              <w:t xml:space="preserve">. </w:t>
            </w:r>
            <w:r>
              <w:rPr>
                <w:rFonts w:cs="Times New Roman"/>
                <w:lang w:val="en-US"/>
              </w:rPr>
              <w:t>hypoxanthus</w:t>
            </w:r>
            <w:r>
              <w:rPr>
                <w:rFonts w:cs="Times New Roman"/>
              </w:rPr>
              <w:t xml:space="preserve"> как подвида </w:t>
            </w:r>
            <w:r>
              <w:rPr>
                <w:rFonts w:cs="Times New Roman"/>
                <w:lang w:val="en-US"/>
              </w:rPr>
              <w:t>B</w:t>
            </w:r>
            <w:r>
              <w:rPr>
                <w:rFonts w:cs="Times New Roman"/>
              </w:rPr>
              <w:t xml:space="preserve">. </w:t>
            </w:r>
            <w:r>
              <w:rPr>
                <w:rFonts w:cs="Times New Roman"/>
                <w:lang w:val="en-US"/>
              </w:rPr>
              <w:t>arachnoides</w:t>
            </w:r>
            <w:r>
              <w:rPr>
                <w:rFonts w:cs="Times New Roman"/>
              </w:rPr>
              <w:t xml:space="preserve"> </w:t>
            </w:r>
            <w:r>
              <w:rPr>
                <w:rFonts w:cs="Times New Roman"/>
                <w:lang w:val="en-US"/>
              </w:rPr>
              <w:t>hypoxanthus</w:t>
            </w:r>
            <w:r>
              <w:rPr>
                <w:rFonts w:cs="Times New Roman"/>
              </w:rPr>
              <w:t>)</w:t>
            </w:r>
          </w:p>
          <w:p>
            <w:pPr>
              <w:pStyle w:val="Normal"/>
              <w:rPr/>
            </w:pPr>
            <w:r>
              <w:rPr>
                <w:rFonts w:cs="Times New Roman"/>
                <w:lang w:val="en-US"/>
              </w:rPr>
              <w:t>(</w:t>
            </w:r>
            <w:r>
              <w:rPr>
                <w:rFonts w:cs="Times New Roman"/>
                <w:lang w:val="ru-RU"/>
              </w:rPr>
              <w:t xml:space="preserve">южная мирики; </w:t>
            </w:r>
            <w:r>
              <w:rPr>
                <w:rFonts w:cs="Times New Roman"/>
                <w:lang w:val="en-US"/>
              </w:rPr>
              <w:t>southern muriqui)</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с.Бразилия</w:t>
            </w:r>
            <w:r>
              <w:rPr>
                <w:rFonts w:cs="Times New Roman"/>
                <w:lang w:val="en-US"/>
              </w:rPr>
              <w:t xml:space="preserve"> (</w:t>
            </w:r>
            <w:r>
              <w:rPr>
                <w:rFonts w:cs="Times New Roman"/>
                <w:lang w:val="ru-RU"/>
              </w:rPr>
              <w:t>Амазонская Бразилия</w:t>
            </w:r>
            <w:r>
              <w:rPr>
                <w:rFonts w:cs="Times New Roman"/>
                <w:lang w:val="en-US"/>
              </w:rPr>
              <w:t>)</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Brachyteles hypoxanthus (Kuhl, 1820)</w:t>
            </w:r>
          </w:p>
          <w:p>
            <w:pPr>
              <w:pStyle w:val="Normal"/>
              <w:rPr/>
            </w:pPr>
            <w:r>
              <w:rPr>
                <w:rFonts w:cs="Times New Roman"/>
                <w:lang w:val="en-US"/>
              </w:rPr>
              <w:t>(=Brachyteles arachnoides hypoxanthus Kuhl, 1820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en-US"/>
              </w:rPr>
              <w:t>(</w:t>
            </w:r>
            <w:r>
              <w:rPr>
                <w:rFonts w:cs="Times New Roman"/>
                <w:lang w:val="ru-RU"/>
              </w:rPr>
              <w:t>с</w:t>
            </w:r>
            <w:r>
              <w:rPr>
                <w:rFonts w:cs="Times New Roman"/>
                <w:lang w:val="en-US"/>
              </w:rPr>
              <w:t>еверная мирики; northern muriqui)</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w:t>
            </w:r>
            <w:r>
              <w:rPr>
                <w:rFonts w:cs="Times New Roman"/>
                <w:lang w:val="en-US"/>
              </w:rPr>
              <w:t xml:space="preserve"> </w:t>
            </w:r>
            <w:r>
              <w:rPr>
                <w:rFonts w:cs="Times New Roman"/>
                <w:lang w:val="ru-RU"/>
              </w:rPr>
              <w:t>от ю.-з.Бразилии</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ю.-в.Бразилии</w:t>
            </w:r>
            <w:r>
              <w:rPr>
                <w:rFonts w:cs="Times New Roman"/>
                <w:lang w:val="en-US"/>
              </w:rPr>
              <w:t xml:space="preserve">, </w:t>
            </w:r>
            <w:r>
              <w:rPr>
                <w:rFonts w:cs="Times New Roman"/>
              </w:rPr>
              <w:t>штаты</w:t>
            </w:r>
            <w:r>
              <w:rPr>
                <w:rFonts w:cs="Times New Roman"/>
                <w:lang w:val="en-US"/>
              </w:rPr>
              <w:t xml:space="preserve"> Rio de Janeiro, Espírito Santo, Minas Gerais and Bahia</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black face mottled with pink</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Lagothrix É.Geoffroy Saint-Hilaire, 1812</w:t>
            </w:r>
          </w:p>
          <w:p>
            <w:pPr>
              <w:pStyle w:val="Normal"/>
              <w:snapToGrid w:val="false"/>
              <w:jc w:val="center"/>
              <w:rPr/>
            </w:pPr>
            <w:r>
              <w:rPr>
                <w:rFonts w:cs="Times New Roman"/>
              </w:rPr>
              <w:t>(?=</w:t>
            </w:r>
            <w:r>
              <w:rPr>
                <w:rFonts w:cs="Times New Roman"/>
                <w:lang w:val="en-US"/>
              </w:rPr>
              <w:t>Oreonax</w:t>
            </w:r>
            <w:r>
              <w:rPr>
                <w:rFonts w:cs="Times New Roman"/>
              </w:rPr>
              <w:t xml:space="preserve"> (иногда считается валидным родом)</w:t>
            </w:r>
            <w:r>
              <w:rPr>
                <w:rFonts w:cs="Times New Roman"/>
                <w:lang w:val="en-US"/>
              </w:rPr>
              <w:t>;</w:t>
            </w:r>
          </w:p>
          <w:p>
            <w:pPr>
              <w:pStyle w:val="Normal"/>
              <w:snapToGrid w:val="false"/>
              <w:jc w:val="center"/>
              <w:rPr/>
            </w:pPr>
            <w:r>
              <w:rPr>
                <w:rFonts w:cs="Times New Roman"/>
                <w:lang w:val="ru-RU"/>
              </w:rPr>
              <w:t xml:space="preserve">иногда включается в подтрибу </w:t>
            </w:r>
            <w:r>
              <w:rPr>
                <w:rFonts w:cs="Times New Roman"/>
                <w:i w:val="false"/>
                <w:iCs w:val="false"/>
                <w:lang w:val="en-US"/>
              </w:rPr>
              <w:t>Lagotichina</w:t>
            </w:r>
            <w:r>
              <w:rPr>
                <w:rFonts w:cs="Times New Roman"/>
                <w:i w:val="false"/>
                <w:iCs w:val="false"/>
                <w:lang w:val="ru-RU"/>
              </w:rPr>
              <w:t xml:space="preserve"> трибы Atelini подсемейства </w:t>
            </w:r>
            <w:r>
              <w:rPr>
                <w:rFonts w:cs="Times New Roman"/>
                <w:i w:val="false"/>
                <w:iCs w:val="false"/>
                <w:lang w:val="en-US"/>
              </w:rPr>
              <w:t>Atelinae</w:t>
            </w:r>
            <w:r>
              <w:rPr>
                <w:rFonts w:cs="Times New Roman"/>
                <w:i w:val="false"/>
                <w:iCs w:val="false"/>
                <w:lang w:val="ru-RU"/>
              </w:rPr>
              <w:t xml:space="preserve"> семейства </w:t>
            </w:r>
            <w:r>
              <w:rPr>
                <w:rFonts w:cs="Times New Roman"/>
                <w:i w:val="false"/>
                <w:iCs w:val="false"/>
                <w:lang w:val="en-US"/>
              </w:rPr>
              <w:t>Atelidae</w:t>
            </w:r>
            <w:r>
              <w:rPr>
                <w:rFonts w:cs="Times New Roman"/>
              </w:rPr>
              <w:t>)</w:t>
            </w:r>
          </w:p>
          <w:p>
            <w:pPr>
              <w:pStyle w:val="Normal"/>
              <w:jc w:val="center"/>
              <w:rPr/>
            </w:pPr>
            <w:r>
              <w:rPr>
                <w:rFonts w:cs="Times New Roman"/>
              </w:rPr>
              <w:t xml:space="preserve">(лаготрикс, шерстистая обезьяна, мохнатая обезьяна, </w:t>
            </w:r>
            <w:r>
              <w:rPr>
                <w:rFonts w:cs="Times New Roman"/>
                <w:lang w:val="en-US"/>
              </w:rPr>
              <w:t>woolly</w:t>
            </w:r>
            <w:r>
              <w:rPr>
                <w:rFonts w:cs="Times New Roman"/>
              </w:rPr>
              <w:t xml:space="preserve"> </w:t>
            </w:r>
            <w:r>
              <w:rPr>
                <w:rFonts w:cs="Times New Roman"/>
                <w:lang w:val="en-US"/>
              </w:rPr>
              <w:t>monkeys</w:t>
            </w:r>
            <w:r>
              <w:rPr>
                <w:rFonts w:cs="Times New Roman"/>
              </w:rPr>
              <w:t>)</w:t>
            </w:r>
          </w:p>
          <w:p>
            <w:pPr>
              <w:pStyle w:val="Normal"/>
              <w:jc w:val="center"/>
              <w:rPr>
                <w:rFonts w:cs="Times New Roman"/>
              </w:rPr>
            </w:pPr>
            <w:r>
              <w:rPr>
                <w:rFonts w:cs="Times New Roman"/>
              </w:rPr>
              <w:t>(4-5 видов, раньше выделяли 1 вид)</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западная </w:t>
            </w:r>
            <w:r>
              <w:rPr>
                <w:rFonts w:eastAsia="Times New Roman" w:cs="Times New Roman"/>
              </w:rPr>
              <w:t xml:space="preserve">– </w:t>
            </w:r>
            <w:r>
              <w:rPr>
                <w:rFonts w:cs="Times New Roman"/>
              </w:rPr>
              <w:t>северная части Амазонии, верхняя Амазонка, Колумбия, Эквадор, Перу, Бразилия; горные (до 3000 м) тропические леса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40-58+55-73 см, 10 кг</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cana (É.Geoffroy Saint-Hilaire, 1812)</w:t>
            </w:r>
          </w:p>
          <w:p>
            <w:pPr>
              <w:pStyle w:val="Normal"/>
              <w:snapToGrid w:val="false"/>
              <w:rPr/>
            </w:pPr>
            <w:r>
              <w:rPr>
                <w:rFonts w:cs="Times New Roman"/>
                <w:lang w:val="en-US"/>
              </w:rPr>
              <w:t>(=Lagothrix lagothricha cana É.Geoffroy Saint-Hilaire, 1812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w:t>
            </w:r>
          </w:p>
          <w:p>
            <w:pPr>
              <w:pStyle w:val="Normal"/>
              <w:snapToGrid w:val="false"/>
              <w:rPr/>
            </w:pPr>
            <w:r>
              <w:rPr>
                <w:rFonts w:cs="Times New Roman"/>
                <w:lang w:val="en-US"/>
              </w:rPr>
              <w:t>(</w:t>
            </w:r>
            <w:r>
              <w:rPr>
                <w:rFonts w:cs="Times New Roman"/>
                <w:lang w:val="ru-RU"/>
              </w:rPr>
              <w:t>с</w:t>
            </w:r>
            <w:r>
              <w:rPr>
                <w:rFonts w:cs="Times New Roman"/>
                <w:lang w:val="en-US"/>
              </w:rPr>
              <w:t>ерая шерстистая обезьяна; Geoffroy's woolly monkey, gray woolly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юго-запад Амазонского региона, з. и ю.-з.Бразилии, Перу, Боливия</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cana cana</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cana tschudii</w:t>
            </w:r>
          </w:p>
          <w:p>
            <w:pPr>
              <w:pStyle w:val="Normal"/>
              <w:rPr>
                <w:rFonts w:cs="Times New Roman"/>
                <w:lang w:val="en-US"/>
              </w:rPr>
            </w:pPr>
            <w:r>
              <w:rPr>
                <w:rFonts w:cs="Times New Roman"/>
                <w:lang w:val="en-US"/>
              </w:rPr>
              <w:t>(=Lagothrix lagotricha tschudii)</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flavicauda Humboldt, 1812</w:t>
            </w:r>
          </w:p>
          <w:p>
            <w:pPr>
              <w:pStyle w:val="Normal"/>
              <w:snapToGrid w:val="false"/>
              <w:rPr/>
            </w:pPr>
            <w:r>
              <w:rPr>
                <w:rFonts w:cs="Times New Roman"/>
                <w:lang w:val="en-US"/>
              </w:rPr>
              <w:t>(=Lagothrix flavicunda Humboldt, 1812 (</w:t>
            </w:r>
            <w:r>
              <w:rPr>
                <w:rFonts w:cs="Times New Roman"/>
              </w:rPr>
              <w:t>неправильное</w:t>
            </w:r>
            <w:r>
              <w:rPr>
                <w:rFonts w:cs="Times New Roman"/>
                <w:lang w:val="en-US"/>
              </w:rPr>
              <w:t xml:space="preserve"> </w:t>
            </w:r>
            <w:r>
              <w:rPr>
                <w:rFonts w:cs="Times New Roman"/>
              </w:rPr>
              <w:t>написание</w:t>
            </w:r>
            <w:r>
              <w:rPr>
                <w:rFonts w:cs="Times New Roman"/>
                <w:lang w:val="en-US"/>
              </w:rPr>
              <w:t>)</w:t>
            </w:r>
          </w:p>
          <w:p>
            <w:pPr>
              <w:pStyle w:val="Normal"/>
              <w:snapToGrid w:val="false"/>
              <w:rPr/>
            </w:pPr>
            <w:r>
              <w:rPr>
                <w:rFonts w:cs="Times New Roman"/>
              </w:rPr>
              <w:t>=</w:t>
            </w:r>
            <w:r>
              <w:rPr>
                <w:rFonts w:cs="Times New Roman"/>
                <w:lang w:val="en-US"/>
              </w:rPr>
              <w:t>Oreonax</w:t>
            </w:r>
            <w:r>
              <w:rPr>
                <w:rFonts w:cs="Times New Roman"/>
              </w:rPr>
              <w:t xml:space="preserve"> </w:t>
            </w:r>
            <w:r>
              <w:rPr>
                <w:rFonts w:cs="Times New Roman"/>
                <w:lang w:val="en-US"/>
              </w:rPr>
              <w:t>flavicauda</w:t>
            </w:r>
            <w:r>
              <w:rPr>
                <w:rFonts w:cs="Times New Roman"/>
              </w:rPr>
              <w:t xml:space="preserve"> </w:t>
            </w:r>
            <w:r>
              <w:rPr>
                <w:rFonts w:cs="Times New Roman"/>
                <w:lang w:val="en-US"/>
              </w:rPr>
              <w:t>Thomas</w:t>
            </w:r>
            <w:r>
              <w:rPr>
                <w:rFonts w:cs="Times New Roman"/>
              </w:rPr>
              <w:t>, 1927 (</w:t>
            </w:r>
            <w:r>
              <w:rPr>
                <w:rFonts w:cs="Times New Roman"/>
                <w:lang w:val="en-US"/>
              </w:rPr>
              <w:t>Humboldt</w:t>
            </w:r>
            <w:r>
              <w:rPr>
                <w:rFonts w:cs="Times New Roman"/>
              </w:rPr>
              <w:t xml:space="preserve">, 1812) (иногда считается валидным </w:t>
            </w:r>
            <w:r>
              <w:rPr>
                <w:rFonts w:cs="Times New Roman"/>
                <w:lang w:val="en-US"/>
              </w:rPr>
              <w:t>родом;</w:t>
            </w:r>
            <w:r>
              <w:rPr>
                <w:rFonts w:cs="Times New Roman"/>
                <w:lang w:val="ru-RU"/>
              </w:rPr>
              <w:t xml:space="preserve"> иногда включается в подтрибу </w:t>
            </w:r>
            <w:r>
              <w:rPr>
                <w:rFonts w:cs="Times New Roman"/>
                <w:i w:val="false"/>
                <w:iCs w:val="false"/>
                <w:lang w:val="ru-RU"/>
              </w:rPr>
              <w:t xml:space="preserve">Lagotichina трибы Atelini подсемейства </w:t>
            </w:r>
            <w:r>
              <w:rPr>
                <w:rFonts w:cs="Times New Roman"/>
                <w:i w:val="false"/>
                <w:iCs w:val="false"/>
                <w:lang w:val="en-US"/>
              </w:rPr>
              <w:t>Atelinae</w:t>
            </w:r>
            <w:r>
              <w:rPr>
                <w:rFonts w:cs="Times New Roman"/>
                <w:i w:val="false"/>
                <w:iCs w:val="false"/>
                <w:lang w:val="ru-RU"/>
              </w:rPr>
              <w:t xml:space="preserve"> семейства </w:t>
            </w:r>
            <w:r>
              <w:rPr>
                <w:rFonts w:cs="Times New Roman"/>
                <w:i w:val="false"/>
                <w:iCs w:val="false"/>
                <w:lang w:val="en-US"/>
              </w:rPr>
              <w:t>Atelidae</w:t>
            </w:r>
            <w:r>
              <w:rPr>
                <w:rFonts w:cs="Times New Roman"/>
                <w:lang w:val="en-US"/>
              </w:rPr>
              <w:t>)</w:t>
            </w:r>
          </w:p>
          <w:p>
            <w:pPr>
              <w:pStyle w:val="Normal"/>
              <w:snapToGrid w:val="false"/>
              <w:rPr/>
            </w:pPr>
            <w:r>
              <w:rPr>
                <w:rFonts w:cs="Times New Roman"/>
              </w:rPr>
              <w:t>(=</w:t>
            </w:r>
            <w:r>
              <w:rPr>
                <w:rFonts w:cs="Times New Roman"/>
                <w:lang w:val="en-US"/>
              </w:rPr>
              <w:t>Oreonax</w:t>
            </w:r>
            <w:r>
              <w:rPr>
                <w:rFonts w:cs="Times New Roman"/>
              </w:rPr>
              <w:t xml:space="preserve"> </w:t>
            </w:r>
            <w:r>
              <w:rPr>
                <w:rFonts w:cs="Times New Roman"/>
                <w:lang w:val="en-US"/>
              </w:rPr>
              <w:t>flavicunda</w:t>
            </w:r>
            <w:r>
              <w:rPr>
                <w:rFonts w:cs="Times New Roman"/>
              </w:rPr>
              <w:t xml:space="preserve"> (ошибочное написание)))</w:t>
            </w:r>
          </w:p>
          <w:p>
            <w:pPr>
              <w:pStyle w:val="Normal"/>
              <w:snapToGrid w:val="false"/>
              <w:rPr/>
            </w:pPr>
            <w:r>
              <w:rPr>
                <w:rFonts w:cs="Times New Roman"/>
              </w:rPr>
              <w:t>(желтохвостая</w:t>
            </w:r>
            <w:r>
              <w:rPr>
                <w:rFonts w:cs="Times New Roman"/>
                <w:lang w:val="en-US"/>
              </w:rPr>
              <w:t xml:space="preserve"> обезьяна</w:t>
            </w:r>
            <w:r>
              <w:rPr>
                <w:rFonts w:cs="Times New Roman"/>
              </w:rPr>
              <w:t>, жёлтохвостая</w:t>
            </w:r>
            <w:r>
              <w:rPr>
                <w:rFonts w:cs="Times New Roman"/>
                <w:lang w:val="en-US"/>
              </w:rPr>
              <w:t xml:space="preserve"> обезьяна</w:t>
            </w:r>
            <w:r>
              <w:rPr>
                <w:rFonts w:cs="Times New Roman"/>
              </w:rPr>
              <w:t xml:space="preserve">, </w:t>
            </w:r>
            <w:r>
              <w:rPr>
                <w:rFonts w:cs="Times New Roman"/>
                <w:lang w:val="en-US"/>
              </w:rPr>
              <w:t>золотистохвостая обезьяна,</w:t>
            </w:r>
            <w:r>
              <w:rPr>
                <w:rFonts w:cs="Times New Roman"/>
              </w:rPr>
              <w:t xml:space="preserve"> Гендиева шерстистая обезьяна, </w:t>
            </w:r>
            <w:r>
              <w:rPr>
                <w:rFonts w:cs="Times New Roman"/>
                <w:lang w:val="en-US"/>
              </w:rPr>
              <w:t>Hendee</w:t>
            </w:r>
            <w:r>
              <w:rPr>
                <w:rFonts w:cs="Times New Roman"/>
              </w:rPr>
              <w:t>'</w:t>
            </w:r>
            <w:r>
              <w:rPr>
                <w:rFonts w:cs="Times New Roman"/>
                <w:lang w:val="en-US"/>
              </w:rPr>
              <w:t>s</w:t>
            </w:r>
            <w:r>
              <w:rPr>
                <w:rFonts w:cs="Times New Roman"/>
              </w:rPr>
              <w:t xml:space="preserve"> </w:t>
            </w:r>
            <w:r>
              <w:rPr>
                <w:rFonts w:cs="Times New Roman"/>
                <w:lang w:val="en-US"/>
              </w:rPr>
              <w:t>woolly</w:t>
            </w:r>
            <w:r>
              <w:rPr>
                <w:rFonts w:cs="Times New Roman"/>
              </w:rPr>
              <w:t xml:space="preserve"> </w:t>
            </w:r>
            <w:r>
              <w:rPr>
                <w:rFonts w:cs="Times New Roman"/>
                <w:lang w:val="en-US"/>
              </w:rPr>
              <w:t>monkey</w:t>
            </w:r>
            <w:r>
              <w:rPr>
                <w:rFonts w:cs="Times New Roman"/>
              </w:rPr>
              <w:t xml:space="preserve">, </w:t>
            </w:r>
            <w:r>
              <w:rPr>
                <w:rFonts w:cs="Times New Roman"/>
                <w:lang w:val="en-US"/>
              </w:rPr>
              <w:t>yellow</w:t>
            </w:r>
            <w:r>
              <w:rPr>
                <w:rFonts w:cs="Times New Roman"/>
              </w:rPr>
              <w:t>-</w:t>
            </w:r>
            <w:r>
              <w:rPr>
                <w:rFonts w:cs="Times New Roman"/>
                <w:lang w:val="en-US"/>
              </w:rPr>
              <w:t>tailed</w:t>
            </w:r>
            <w:r>
              <w:rPr>
                <w:rFonts w:cs="Times New Roman"/>
              </w:rPr>
              <w:t xml:space="preserve"> </w:t>
            </w:r>
            <w:r>
              <w:rPr>
                <w:rFonts w:cs="Times New Roman"/>
                <w:lang w:val="en-US"/>
              </w:rPr>
              <w:t>woolly</w:t>
            </w:r>
            <w:r>
              <w:rPr>
                <w:rFonts w:cs="Times New Roman"/>
              </w:rPr>
              <w:t xml:space="preserve"> </w:t>
            </w:r>
            <w:r>
              <w:rPr>
                <w:rFonts w:cs="Times New Roman"/>
                <w:lang w:val="en-US"/>
              </w:rPr>
              <w:t>monkey</w:t>
            </w:r>
            <w:r>
              <w:rPr>
                <w:rFonts w:cs="Times New Roman"/>
              </w:rPr>
              <w:t>)</w:t>
            </w:r>
          </w:p>
          <w:p>
            <w:pPr>
              <w:pStyle w:val="Normal"/>
              <w:snapToGrid w:val="false"/>
              <w:rPr>
                <w:rFonts w:cs="Times New Roman"/>
              </w:rPr>
            </w:pPr>
            <w:r>
              <w:rPr>
                <w:rFonts w:cs="Times New Roman"/>
              </w:rPr>
              <w:t>(нет подвидов)</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восточный макросклон Северных Анд в </w:t>
            </w:r>
            <w:r>
              <w:rPr>
                <w:rFonts w:cs="Times New Roman"/>
              </w:rPr>
              <w:t>с</w:t>
            </w:r>
            <w:r>
              <w:rPr>
                <w:rFonts w:cs="Times New Roman"/>
                <w:lang w:val="en-US"/>
              </w:rPr>
              <w:t>.</w:t>
            </w:r>
            <w:r>
              <w:rPr>
                <w:rFonts w:cs="Times New Roman"/>
              </w:rPr>
              <w:t>Перу</w:t>
            </w:r>
            <w:r>
              <w:rPr>
                <w:rFonts w:cs="Times New Roman"/>
                <w:lang w:val="en-US"/>
              </w:rPr>
              <w:t xml:space="preserve"> (</w:t>
            </w:r>
            <w:r>
              <w:rPr>
                <w:rFonts w:cs="Times New Roman"/>
                <w:lang w:val="ru-RU"/>
              </w:rPr>
              <w:t>Восточные Анды</w:t>
            </w:r>
            <w:r>
              <w:rPr>
                <w:rFonts w:cs="Times New Roman"/>
                <w:lang w:val="en-US"/>
              </w:rPr>
              <w:t xml:space="preserve"> </w:t>
            </w:r>
            <w:r>
              <w:rPr>
                <w:rFonts w:cs="Times New Roman"/>
                <w:lang w:val="ru-RU"/>
              </w:rPr>
              <w:t>в</w:t>
            </w:r>
            <w:r>
              <w:rPr>
                <w:rFonts w:cs="Times New Roman"/>
                <w:lang w:val="en-US"/>
              </w:rPr>
              <w:t xml:space="preserve"> </w:t>
            </w:r>
            <w:r>
              <w:rPr>
                <w:rFonts w:cs="Times New Roman"/>
                <w:lang w:val="ru-RU"/>
              </w:rPr>
              <w:t>СанМартин (</w:t>
            </w:r>
            <w:r>
              <w:rPr>
                <w:rFonts w:cs="Times New Roman"/>
                <w:lang w:val="en-US"/>
              </w:rPr>
              <w:t>San Martin</w:t>
            </w:r>
            <w:r>
              <w:rPr>
                <w:rFonts w:cs="Times New Roman"/>
                <w:lang w:val="ru-RU"/>
              </w:rPr>
              <w:t>)</w:t>
            </w:r>
            <w:r>
              <w:rPr>
                <w:rFonts w:cs="Times New Roman"/>
                <w:lang w:val="en-US"/>
              </w:rPr>
              <w:t xml:space="preserve">) </w:t>
            </w:r>
            <w:r>
              <w:rPr>
                <w:rFonts w:cs="Times New Roman"/>
              </w:rPr>
              <w:t>и</w:t>
            </w:r>
            <w:r>
              <w:rPr>
                <w:rFonts w:cs="Times New Roman"/>
                <w:lang w:val="en-US"/>
              </w:rPr>
              <w:t xml:space="preserve"> </w:t>
            </w:r>
            <w:r>
              <w:rPr>
                <w:rFonts w:cs="Times New Roman"/>
                <w:lang w:val="ru-RU"/>
              </w:rPr>
              <w:t>с.-з.Бразилия, штат Амазонас (</w:t>
            </w:r>
            <w:r>
              <w:rPr>
                <w:rFonts w:cs="Times New Roman"/>
                <w:lang w:val="en-US"/>
              </w:rPr>
              <w:t>State of Amazonas</w:t>
            </w:r>
            <w:r>
              <w:rPr>
                <w:rFonts w:cs="Times New Roman"/>
                <w:lang w:val="ru-RU"/>
              </w:rPr>
              <w:t>); тропические леса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lagothricha (Humboldt, 1812)</w:t>
            </w:r>
          </w:p>
          <w:p>
            <w:pPr>
              <w:pStyle w:val="Normal"/>
              <w:rPr/>
            </w:pPr>
            <w:r>
              <w:rPr>
                <w:rFonts w:cs="Times New Roman"/>
                <w:lang w:val="en-US"/>
              </w:rPr>
              <w:t>(</w:t>
            </w:r>
            <w:r>
              <w:rPr>
                <w:rFonts w:cs="Times New Roman"/>
                <w:lang w:val="ru-RU"/>
              </w:rPr>
              <w:t>=</w:t>
            </w:r>
            <w:r>
              <w:rPr>
                <w:rFonts w:cs="Times New Roman"/>
                <w:lang w:val="en-US"/>
              </w:rPr>
              <w:t>Lagothrix lagotricha</w:t>
            </w:r>
          </w:p>
          <w:p>
            <w:pPr>
              <w:pStyle w:val="Normal"/>
              <w:rPr/>
            </w:pPr>
            <w:r>
              <w:rPr>
                <w:rFonts w:cs="Times New Roman"/>
                <w:lang w:val="ru-RU"/>
              </w:rPr>
              <w:t>=</w:t>
            </w:r>
            <w:r>
              <w:rPr>
                <w:rFonts w:cs="Times New Roman"/>
                <w:lang w:val="en-US"/>
              </w:rPr>
              <w:t>Lagothrix humboldti</w:t>
            </w:r>
          </w:p>
          <w:p>
            <w:pPr>
              <w:pStyle w:val="Normal"/>
              <w:rPr>
                <w:rFonts w:cs="Times New Roman"/>
                <w:lang w:val="en-US"/>
              </w:rPr>
            </w:pPr>
            <w:r>
              <w:rPr>
                <w:rFonts w:cs="Times New Roman"/>
                <w:lang w:val="en-US"/>
              </w:rPr>
              <w:t>=Simia lagotricha Humboldt, 1812)</w:t>
            </w:r>
          </w:p>
          <w:p>
            <w:pPr>
              <w:pStyle w:val="Normal"/>
              <w:rPr/>
            </w:pPr>
            <w:r>
              <w:rPr>
                <w:rFonts w:cs="Times New Roman"/>
                <w:lang w:val="en-US"/>
              </w:rPr>
              <w:t>(</w:t>
            </w:r>
            <w:r>
              <w:rPr>
                <w:rFonts w:cs="Times New Roman"/>
              </w:rPr>
              <w:t>гумбольдтова</w:t>
            </w:r>
            <w:r>
              <w:rPr>
                <w:rFonts w:cs="Times New Roman"/>
                <w:lang w:val="en-US"/>
              </w:rPr>
              <w:t xml:space="preserve"> </w:t>
            </w:r>
            <w:r>
              <w:rPr>
                <w:rFonts w:cs="Times New Roman"/>
              </w:rPr>
              <w:t>шерстистая</w:t>
            </w:r>
            <w:r>
              <w:rPr>
                <w:rFonts w:cs="Times New Roman"/>
                <w:lang w:val="en-US"/>
              </w:rPr>
              <w:t xml:space="preserve"> </w:t>
            </w:r>
            <w:r>
              <w:rPr>
                <w:rFonts w:cs="Times New Roman"/>
              </w:rPr>
              <w:t>обезьяна</w:t>
            </w:r>
            <w:r>
              <w:rPr>
                <w:rFonts w:cs="Times New Roman"/>
                <w:lang w:val="en-US"/>
              </w:rPr>
              <w:t xml:space="preserve">, </w:t>
            </w:r>
            <w:r>
              <w:rPr>
                <w:rFonts w:cs="Times New Roman"/>
                <w:lang w:val="ru-RU"/>
              </w:rPr>
              <w:t>ш</w:t>
            </w:r>
            <w:r>
              <w:rPr>
                <w:rFonts w:cs="Times New Roman"/>
                <w:lang w:val="en-US"/>
              </w:rPr>
              <w:t>ерстистая обезьяна Гумбольдта; common woolly monkey, Humboldt's woolly monkey, brown woolly monkey)</w:t>
            </w:r>
          </w:p>
          <w:p>
            <w:pPr>
              <w:pStyle w:val="Normal"/>
              <w:rPr/>
            </w:pPr>
            <w:r>
              <w:rPr>
                <w:rFonts w:cs="Times New Roman"/>
              </w:rPr>
              <w:t xml:space="preserve">(описано 4-6 подвидов, валидны </w:t>
            </w:r>
            <w:r>
              <w:rPr>
                <w:rFonts w:cs="Times New Roman"/>
                <w:lang w:val="en-US"/>
              </w:rPr>
              <w:t>?0-?2-?</w:t>
            </w:r>
            <w:r>
              <w:rPr>
                <w:rFonts w:cs="Times New Roman"/>
              </w:rPr>
              <w:t>4 подвида)</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северо-запад Амазонского региона (Средняя и Верхняя </w:t>
            </w:r>
            <w:r>
              <w:rPr>
                <w:rFonts w:cs="Times New Roman"/>
                <w:lang w:val="ru-RU"/>
              </w:rPr>
              <w:t>Амазония</w:t>
            </w:r>
            <w:r>
              <w:rPr>
                <w:rFonts w:cs="Times New Roman"/>
              </w:rPr>
              <w:t>), с. и ц.Колумбия, в.Эквадор, в.Перу, з.Бразилия, ?с.Боливия</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(n=10</w:t>
            </w:r>
            <w:r>
              <w:rPr>
                <w:rFonts w:cs="Times New Roman"/>
                <w:lang w:val="en-US"/>
              </w:rPr>
              <w:t>)</w:t>
            </w:r>
            <w:r>
              <w:rPr>
                <w:rFonts w:cs="Times New Roman"/>
              </w:rPr>
              <w:t xml:space="preserve"> </w:t>
            </w:r>
            <w:r>
              <w:rPr>
                <w:rFonts w:cs="Times New Roman"/>
                <w:lang w:val="en-US"/>
              </w:rPr>
              <w:t>0,</w:t>
            </w:r>
            <w:r>
              <w:rPr>
                <w:rFonts w:cs="Times New Roman"/>
              </w:rPr>
              <w:t>994</w:t>
            </w:r>
            <w:r>
              <w:rPr>
                <w:rFonts w:cs="Times New Roman"/>
                <w:lang w:val="en-US"/>
              </w:rPr>
              <w:t>-</w:t>
            </w:r>
            <w:r>
              <w:rPr>
                <w:rFonts w:cs="Times New Roman"/>
                <w:u w:val="single"/>
                <w:lang w:val="en-US"/>
              </w:rPr>
              <w:t>1,096</w:t>
            </w:r>
            <w:r>
              <w:rPr>
                <w:rFonts w:cs="Times New Roman"/>
              </w:rPr>
              <w:t>-</w:t>
            </w:r>
            <w:r>
              <w:rPr>
                <w:rFonts w:cs="Times New Roman"/>
                <w:lang w:val="en-US"/>
              </w:rPr>
              <w:t>1,200</w:t>
            </w:r>
            <w:r>
              <w:rPr>
                <w:rFonts w:cs="Times New Roman"/>
              </w:rPr>
              <w:t xml:space="preserve"> м, длина головы и тела без хвоста самцов 414</w:t>
            </w:r>
            <w:r>
              <w:rPr>
                <w:rFonts w:cs="Times New Roman"/>
                <w:lang w:val="en-US"/>
              </w:rPr>
              <w:t>-</w:t>
            </w:r>
            <w:r>
              <w:rPr>
                <w:rFonts w:cs="Times New Roman"/>
                <w:u w:val="single"/>
                <w:lang w:val="en-US"/>
              </w:rPr>
              <w:t>454</w:t>
            </w:r>
            <w:r>
              <w:rPr>
                <w:rFonts w:cs="Times New Roman"/>
              </w:rPr>
              <w:t>-525 мм, вес самцов 8,531 кг</w:t>
            </w:r>
            <w:r>
              <w:rPr>
                <w:rFonts w:cs="Times New Roman"/>
                <w:lang w:val="en-US"/>
              </w:rPr>
              <w:t xml:space="preserve">; </w:t>
            </w:r>
            <w:r>
              <w:rPr>
                <w:rFonts w:cs="Times New Roman"/>
              </w:rPr>
              <w:t>длина тела с хвостом самок (n=9</w:t>
            </w:r>
            <w:r>
              <w:rPr>
                <w:rFonts w:cs="Times New Roman"/>
                <w:lang w:val="en-US"/>
              </w:rPr>
              <w:t>)</w:t>
            </w:r>
            <w:r>
              <w:rPr>
                <w:rFonts w:cs="Times New Roman"/>
              </w:rPr>
              <w:t xml:space="preserve"> 1,030</w:t>
            </w:r>
            <w:r>
              <w:rPr>
                <w:rFonts w:cs="Times New Roman"/>
                <w:lang w:val="en-US"/>
              </w:rPr>
              <w:t>-</w:t>
            </w:r>
            <w:r>
              <w:rPr>
                <w:rFonts w:cs="Times New Roman"/>
                <w:u w:val="single"/>
                <w:lang w:val="en-US"/>
              </w:rPr>
              <w:t>1,095</w:t>
            </w:r>
            <w:r>
              <w:rPr>
                <w:rFonts w:cs="Times New Roman"/>
              </w:rPr>
              <w:t>-</w:t>
            </w:r>
            <w:r>
              <w:rPr>
                <w:rFonts w:cs="Times New Roman"/>
                <w:lang w:val="en-US"/>
              </w:rPr>
              <w:t>1,160</w:t>
            </w:r>
            <w:r>
              <w:rPr>
                <w:rFonts w:cs="Times New Roman"/>
              </w:rPr>
              <w:t xml:space="preserve"> м, длина головы и тела без хвоста самок 390</w:t>
            </w:r>
            <w:r>
              <w:rPr>
                <w:rFonts w:cs="Times New Roman"/>
                <w:lang w:val="en-US"/>
              </w:rPr>
              <w:t>-</w:t>
            </w:r>
            <w:r>
              <w:rPr>
                <w:rFonts w:cs="Times New Roman"/>
                <w:u w:val="single"/>
                <w:lang w:val="en-US"/>
              </w:rPr>
              <w:t>439</w:t>
            </w:r>
            <w:r>
              <w:rPr>
                <w:rFonts w:cs="Times New Roman"/>
              </w:rPr>
              <w:t>-470 мм, вес самок 5,983 кг</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lagothricha infumatus</w:t>
            </w:r>
          </w:p>
          <w:p>
            <w:pPr>
              <w:pStyle w:val="Normal"/>
              <w:rPr>
                <w:rFonts w:cs="Times New Roman"/>
                <w:lang w:val="en-US"/>
              </w:rPr>
            </w:pPr>
            <w:r>
              <w:rPr>
                <w:rFonts w:cs="Times New Roman"/>
                <w:lang w:val="en-US"/>
              </w:rPr>
              <w:t>(=Lagothrix infumatus)</w:t>
            </w:r>
          </w:p>
          <w:p>
            <w:pPr>
              <w:pStyle w:val="Normal"/>
              <w:rPr/>
            </w:pPr>
            <w:r>
              <w:rPr>
                <w:rFonts w:cs="Times New Roman"/>
                <w:lang w:val="en-US"/>
              </w:rPr>
              <w:t>(</w:t>
            </w:r>
            <w:r>
              <w:rPr>
                <w:rFonts w:cs="Times New Roman"/>
              </w:rPr>
              <w:t>невалидный подвид</w:t>
            </w: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Lagothrix </w:t>
            </w:r>
            <w:r>
              <w:rPr>
                <w:rFonts w:cs="Times New Roman"/>
              </w:rPr>
              <w:t>lagothricha lagotricha</w:t>
            </w:r>
            <w:r>
              <w:rPr>
                <w:rFonts w:cs="Times New Roman"/>
                <w:lang w:val="en-US"/>
              </w:rPr>
              <w:t xml:space="preserve"> (Humboldt, 1812)</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Бразилия</w:t>
            </w:r>
            <w:r>
              <w:rPr>
                <w:rFonts w:cs="Times New Roman"/>
                <w:lang w:val="en-US"/>
              </w:rPr>
              <w:t xml:space="preserve">, </w:t>
            </w:r>
            <w:r>
              <w:rPr>
                <w:rFonts w:cs="Times New Roman"/>
              </w:rPr>
              <w:t>ю</w:t>
            </w:r>
            <w:r>
              <w:rPr>
                <w:rFonts w:cs="Times New Roman"/>
                <w:lang w:val="en-US"/>
              </w:rPr>
              <w:t>.</w:t>
            </w:r>
            <w:r>
              <w:rPr>
                <w:rFonts w:cs="Times New Roman"/>
              </w:rPr>
              <w:t>Венесуэла</w:t>
            </w:r>
            <w:r>
              <w:rPr>
                <w:rFonts w:cs="Times New Roman"/>
                <w:lang w:val="en-US"/>
              </w:rPr>
              <w:t xml:space="preserve">, </w:t>
            </w:r>
            <w:r>
              <w:rPr>
                <w:rFonts w:cs="Times New Roman"/>
              </w:rPr>
              <w:t>с</w:t>
            </w:r>
            <w:r>
              <w:rPr>
                <w:rFonts w:cs="Times New Roman"/>
                <w:lang w:val="en-US"/>
              </w:rPr>
              <w:t>.</w:t>
            </w:r>
            <w:r>
              <w:rPr>
                <w:rFonts w:cs="Times New Roman"/>
              </w:rPr>
              <w:t>Перу</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Колумбия</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Эквадор</w:t>
            </w:r>
            <w:r>
              <w:rPr>
                <w:rFonts w:cs="Times New Roman"/>
                <w:lang w:val="en-US"/>
              </w:rPr>
              <w:t xml:space="preserve"> (</w:t>
            </w:r>
            <w:r>
              <w:rPr>
                <w:rFonts w:cs="Times New Roman"/>
                <w:lang w:val="ru-RU"/>
              </w:rPr>
              <w:t>ю.Колумбия</w:t>
            </w:r>
            <w:r>
              <w:rPr>
                <w:rFonts w:cs="Times New Roman"/>
                <w:lang w:val="en-US"/>
              </w:rPr>
              <w:t>)</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lagothricha ?</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ю.-в.Перу, ?боливийская Амазония</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lugens Elliot, 1907</w:t>
            </w:r>
          </w:p>
          <w:p>
            <w:pPr>
              <w:pStyle w:val="Normal"/>
              <w:snapToGrid w:val="false"/>
              <w:rPr/>
            </w:pPr>
            <w:r>
              <w:rPr>
                <w:rFonts w:cs="Times New Roman"/>
                <w:lang w:val="en-US"/>
              </w:rPr>
              <w:t>(=Lagothrix lagothricha lugens Elliot, 1907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w:t>
            </w:r>
          </w:p>
          <w:p>
            <w:pPr>
              <w:pStyle w:val="Normal"/>
              <w:snapToGrid w:val="false"/>
              <w:rPr/>
            </w:pPr>
            <w:r>
              <w:rPr>
                <w:rFonts w:cs="Times New Roman"/>
                <w:lang w:val="en-US"/>
              </w:rPr>
              <w:t>(</w:t>
            </w:r>
            <w:r>
              <w:rPr>
                <w:rFonts w:cs="Times New Roman"/>
                <w:lang w:val="ru-RU"/>
              </w:rPr>
              <w:t>к</w:t>
            </w:r>
            <w:r>
              <w:rPr>
                <w:rFonts w:cs="Times New Roman"/>
                <w:lang w:val="en-US"/>
              </w:rPr>
              <w:t>олумбийская шерстистая обезьяна; Colombian woolly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северная часть бассейна р. Ориноко, Колумбия, ?Венесуэла</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lugens defleri Mantilla-Meluk, 2013</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Колумбия</w:t>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lugens sapiens Mantilla-Meluk, 2013</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Колумбия</w:t>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должен быть ещё номинативный подвид </w:t>
            </w:r>
            <w:r>
              <w:rPr>
                <w:rFonts w:cs="Times New Roman"/>
                <w:lang w:val="en-US"/>
              </w:rPr>
              <w:t>Lagothrix lugens lugens)</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Lagothrix poeppigii Schinz, 1844</w:t>
            </w:r>
          </w:p>
          <w:p>
            <w:pPr>
              <w:pStyle w:val="Normal"/>
              <w:snapToGrid w:val="false"/>
              <w:rPr/>
            </w:pPr>
            <w:r>
              <w:rPr>
                <w:rFonts w:cs="Times New Roman"/>
                <w:lang w:val="en-US"/>
              </w:rPr>
              <w:t>(=Lagothrix lagothricha poeppigii Schinz, 1844 (</w:t>
            </w:r>
            <w:r>
              <w:rPr>
                <w:rFonts w:cs="Times New Roman"/>
              </w:rPr>
              <w:t>иногда</w:t>
            </w:r>
            <w:r>
              <w:rPr>
                <w:rFonts w:cs="Times New Roman"/>
                <w:lang w:val="en-US"/>
              </w:rPr>
              <w:t xml:space="preserve"> </w:t>
            </w:r>
            <w:r>
              <w:rPr>
                <w:rFonts w:cs="Times New Roman"/>
              </w:rPr>
              <w:t>считается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w:t>
            </w:r>
          </w:p>
          <w:p>
            <w:pPr>
              <w:pStyle w:val="Normal"/>
              <w:snapToGrid w:val="false"/>
              <w:rPr/>
            </w:pPr>
            <w:r>
              <w:rPr>
                <w:rFonts w:cs="Times New Roman"/>
                <w:lang w:val="en-US"/>
              </w:rPr>
              <w:t>(</w:t>
            </w:r>
            <w:r>
              <w:rPr>
                <w:rFonts w:cs="Times New Roman"/>
                <w:lang w:val="ru-RU"/>
              </w:rPr>
              <w:t>с</w:t>
            </w:r>
            <w:r>
              <w:rPr>
                <w:rFonts w:cs="Times New Roman"/>
                <w:lang w:val="en-US"/>
              </w:rPr>
              <w:t>еребристая шерстистая обезьяна; lowland woolly monkey, silvery woolly monkey, Poeppig's woolly monkey)</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lang w:val="en-US"/>
              </w:rPr>
              <w:t>ерховья р. Амазонки</w:t>
            </w:r>
            <w:r>
              <w:rPr>
                <w:rFonts w:cs="Times New Roman"/>
                <w:lang w:val="ru-RU"/>
              </w:rPr>
              <w:t>,</w:t>
            </w:r>
            <w:r>
              <w:rPr>
                <w:rFonts w:cs="Times New Roman"/>
                <w:lang w:val="en-US"/>
              </w:rPr>
              <w:t xml:space="preserve"> </w:t>
            </w:r>
            <w:r>
              <w:rPr>
                <w:rFonts w:cs="Times New Roman"/>
                <w:lang w:val="ru-RU"/>
              </w:rPr>
              <w:t>з. и c</w:t>
            </w:r>
            <w:r>
              <w:rPr>
                <w:rFonts w:cs="Times New Roman"/>
                <w:lang w:val="en-US"/>
              </w:rPr>
              <w:t>.-</w:t>
            </w:r>
            <w:r>
              <w:rPr>
                <w:rFonts w:cs="Times New Roman"/>
              </w:rPr>
              <w:t>з</w:t>
            </w:r>
            <w:r>
              <w:rPr>
                <w:rFonts w:cs="Times New Roman"/>
                <w:lang w:val="en-US"/>
              </w:rPr>
              <w:t>.</w:t>
            </w:r>
            <w:r>
              <w:rPr>
                <w:rFonts w:cs="Times New Roman"/>
              </w:rPr>
              <w:t>Бразилии</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в</w:t>
            </w:r>
            <w:r>
              <w:rPr>
                <w:rFonts w:cs="Times New Roman"/>
                <w:lang w:val="en-US"/>
              </w:rPr>
              <w:t>.</w:t>
            </w:r>
            <w:r>
              <w:rPr>
                <w:rFonts w:cs="Times New Roman"/>
              </w:rPr>
              <w:t>Эквадор</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Эквадор</w:t>
            </w:r>
            <w:r>
              <w:rPr>
                <w:rFonts w:cs="Times New Roman"/>
                <w:lang w:val="en-US"/>
              </w:rPr>
              <w:t xml:space="preserve">, </w:t>
            </w:r>
            <w:r>
              <w:rPr>
                <w:rFonts w:cs="Times New Roman"/>
              </w:rPr>
              <w:t>Перу</w:t>
            </w:r>
            <w:r>
              <w:rPr>
                <w:rFonts w:cs="Times New Roman"/>
                <w:lang w:val="en-US"/>
              </w:rPr>
              <w:t>)</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Lagothrix </w:t>
            </w:r>
            <w:r>
              <w:rPr>
                <w:rFonts w:cs="Times New Roman"/>
              </w:rPr>
              <w:t>geoffroyi</w:t>
            </w:r>
          </w:p>
          <w:p>
            <w:pPr>
              <w:pStyle w:val="Normal"/>
              <w:rPr>
                <w:rFonts w:cs="Times New Roman"/>
              </w:rPr>
            </w:pPr>
            <w:r>
              <w:rPr>
                <w:rFonts w:cs="Times New Roman"/>
              </w:rPr>
              <w:t>(шерстистая обезьяна Жоффруа)</w:t>
            </w:r>
          </w:p>
          <w:p>
            <w:pPr>
              <w:pStyle w:val="Normal"/>
              <w:rPr>
                <w:rFonts w:cs="Times New Roman"/>
              </w:rPr>
            </w:pPr>
            <w:r>
              <w:rPr>
                <w:rFonts w:cs="Times New Roman"/>
              </w:rPr>
              <w:t>(чей-то синоним)</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Lagothrix </w:t>
            </w:r>
            <w:r>
              <w:rPr>
                <w:rFonts w:cs="Times New Roman"/>
              </w:rPr>
              <w:t>ubericola</w:t>
            </w:r>
          </w:p>
          <w:p>
            <w:pPr>
              <w:pStyle w:val="Normal"/>
              <w:rPr>
                <w:rFonts w:cs="Times New Roman"/>
              </w:rPr>
            </w:pPr>
            <w:r>
              <w:rPr>
                <w:rFonts w:cs="Times New Roman"/>
              </w:rPr>
              <w:t>(чей-то синоним)</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Caipora bambuiorum Cartelle et Hartwig, 1996</w:t>
            </w:r>
          </w:p>
          <w:p>
            <w:pPr>
              <w:pStyle w:val="Normal"/>
              <w:snapToGrid w:val="false"/>
              <w:jc w:val="center"/>
              <w:rPr/>
            </w:pPr>
            <w:r>
              <w:rPr>
                <w:rFonts w:cs="Times New Roman"/>
              </w:rPr>
              <w:t xml:space="preserve">(первоначально включена в трибу Atelini </w:t>
            </w:r>
            <w:r>
              <w:rPr>
                <w:rFonts w:cs="Times New Roman"/>
                <w:i w:val="false"/>
                <w:iCs w:val="false"/>
                <w:lang w:val="ru-RU"/>
              </w:rPr>
              <w:t xml:space="preserve">подсемейства </w:t>
            </w:r>
            <w:r>
              <w:rPr>
                <w:rFonts w:cs="Times New Roman"/>
                <w:i w:val="false"/>
                <w:iCs w:val="false"/>
                <w:lang w:val="en-US"/>
              </w:rPr>
              <w:t>Atelinae</w:t>
            </w:r>
            <w:r>
              <w:rPr>
                <w:rFonts w:cs="Times New Roman"/>
                <w:i w:val="false"/>
                <w:iCs w:val="false"/>
                <w:lang w:val="ru-RU"/>
              </w:rPr>
              <w:t xml:space="preserve"> семейства</w:t>
            </w:r>
            <w:r>
              <w:rPr>
                <w:rFonts w:cs="Times New Roman"/>
              </w:rPr>
              <w:t xml:space="preserve"> </w:t>
            </w:r>
            <w:r>
              <w:rPr>
                <w:rFonts w:cs="Times New Roman"/>
                <w:lang w:val="en-US"/>
              </w:rPr>
              <w:t>Atelidae;</w:t>
            </w:r>
          </w:p>
          <w:p>
            <w:pPr>
              <w:pStyle w:val="Normal"/>
              <w:snapToGrid w:val="false"/>
              <w:jc w:val="center"/>
              <w:rPr/>
            </w:pPr>
            <w:r>
              <w:rPr>
                <w:rFonts w:cs="Times New Roman"/>
                <w:lang w:val="ru-RU"/>
              </w:rPr>
              <w:t xml:space="preserve">или подтриба </w:t>
            </w:r>
            <w:r>
              <w:rPr>
                <w:rFonts w:cs="Times New Roman"/>
                <w:i w:val="false"/>
                <w:iCs w:val="false"/>
                <w:lang w:val="ru-RU"/>
              </w:rPr>
              <w:t xml:space="preserve">Lagotichina трибы Atelini подсемейства </w:t>
            </w:r>
            <w:r>
              <w:rPr>
                <w:rFonts w:cs="Times New Roman"/>
                <w:i w:val="false"/>
                <w:iCs w:val="false"/>
                <w:lang w:val="en-US"/>
              </w:rPr>
              <w:t>Atelinae</w:t>
            </w:r>
            <w:r>
              <w:rPr>
                <w:rFonts w:cs="Times New Roman"/>
                <w:i w:val="false"/>
                <w:iCs w:val="false"/>
                <w:lang w:val="ru-RU"/>
              </w:rPr>
              <w:t xml:space="preserve"> семейства </w:t>
            </w:r>
            <w:r>
              <w:rPr>
                <w:rFonts w:cs="Times New Roman"/>
                <w:i w:val="false"/>
                <w:iCs w:val="false"/>
                <w:lang w:val="en-US"/>
              </w:rPr>
              <w:t>Atelidae</w:t>
            </w:r>
            <w:r>
              <w:rPr>
                <w:rFonts w:cs="Times New Roman"/>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плейстоцен, в.Бразилия, штат Бахия, пещера Toca da Boa Vista, один слой с </w:t>
            </w:r>
            <w:r>
              <w:rPr>
                <w:rFonts w:cs="Times New Roman"/>
                <w:i/>
                <w:iCs/>
                <w:lang w:val="en-US"/>
              </w:rPr>
              <w:t>Protopithecus brasiliensis</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череп, </w:t>
            </w:r>
            <w:r>
              <w:rPr>
                <w:rFonts w:cs="Times New Roman"/>
              </w:rPr>
              <w:t xml:space="preserve">целый скелет (находка 1992 г.), </w:t>
            </w:r>
            <w:r>
              <w:rPr>
                <w:rFonts w:cs="Times New Roman"/>
                <w:lang w:val="en-US"/>
              </w:rPr>
              <w:t>&gt;</w:t>
            </w:r>
            <w:r>
              <w:rPr>
                <w:rFonts w:cs="Times New Roman"/>
                <w:lang w:val="ru-RU"/>
              </w:rPr>
              <w:t>20 кг</w:t>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Protopithecus brasiliensis Lund, 1838</w:t>
            </w:r>
          </w:p>
          <w:p>
            <w:pPr>
              <w:pStyle w:val="Normal"/>
              <w:jc w:val="center"/>
              <w:rPr>
                <w:rFonts w:cs="Times New Roman"/>
                <w:lang w:val="en-US"/>
              </w:rPr>
            </w:pPr>
            <w:r>
              <w:rPr>
                <w:rFonts w:cs="Times New Roman"/>
                <w:lang w:val="en-US"/>
              </w:rPr>
              <w:t>(=Eriodes protopithecus)</w:t>
            </w:r>
          </w:p>
          <w:p>
            <w:pPr>
              <w:pStyle w:val="Normal"/>
              <w:jc w:val="center"/>
              <w:rPr/>
            </w:pPr>
            <w:r>
              <w:rPr>
                <w:rFonts w:cs="Times New Roman"/>
              </w:rPr>
              <w:t xml:space="preserve">(первоначально описан как подсем. </w:t>
            </w:r>
            <w:r>
              <w:rPr>
                <w:rFonts w:cs="Times New Roman"/>
                <w:lang w:val="en-US"/>
              </w:rPr>
              <w:t>Atelinae</w:t>
            </w:r>
            <w:r>
              <w:rPr>
                <w:rFonts w:cs="Times New Roman"/>
              </w:rPr>
              <w:t xml:space="preserve"> сем. </w:t>
            </w:r>
            <w:r>
              <w:rPr>
                <w:rFonts w:cs="Times New Roman"/>
                <w:lang w:val="en-US"/>
              </w:rPr>
              <w:t>Atelidae</w:t>
            </w:r>
            <w:r>
              <w:rPr>
                <w:rFonts w:cs="Times New Roman"/>
                <w:lang w:val="ru-RU"/>
              </w:rPr>
              <w:t>;</w:t>
            </w:r>
          </w:p>
          <w:p>
            <w:pPr>
              <w:pStyle w:val="Normal"/>
              <w:jc w:val="center"/>
              <w:rPr/>
            </w:pPr>
            <w:r>
              <w:rPr>
                <w:rFonts w:cs="Times New Roman"/>
              </w:rPr>
              <w:t xml:space="preserve">или триба </w:t>
            </w:r>
            <w:r>
              <w:rPr>
                <w:rFonts w:cs="Times New Roman"/>
                <w:lang w:val="en-US"/>
              </w:rPr>
              <w:t>Alouattini</w:t>
            </w:r>
            <w:r>
              <w:rPr>
                <w:rFonts w:cs="Times New Roman"/>
              </w:rPr>
              <w:t xml:space="preserve"> подсемейства </w:t>
            </w:r>
            <w:r>
              <w:rPr>
                <w:rFonts w:cs="Times New Roman"/>
                <w:lang w:val="en-US"/>
              </w:rPr>
              <w:t>Atelinae</w:t>
            </w:r>
            <w:r>
              <w:rPr>
                <w:rFonts w:cs="Times New Roman"/>
              </w:rPr>
              <w:t xml:space="preserve"> сем. </w:t>
            </w:r>
            <w:r>
              <w:rPr>
                <w:rFonts w:cs="Times New Roman"/>
                <w:lang w:val="en-US"/>
              </w:rPr>
              <w:t>Atelidae</w:t>
            </w:r>
            <w:r>
              <w:rPr>
                <w:rFonts w:cs="Times New Roman"/>
                <w:lang w:val="ru-RU"/>
              </w:rPr>
              <w:t>;</w:t>
            </w:r>
          </w:p>
          <w:p>
            <w:pPr>
              <w:pStyle w:val="Normal"/>
              <w:jc w:val="center"/>
              <w:rPr/>
            </w:pPr>
            <w:r>
              <w:rPr>
                <w:rFonts w:cs="Times New Roman"/>
              </w:rPr>
              <w:t xml:space="preserve">или триба </w:t>
            </w:r>
            <w:r>
              <w:rPr>
                <w:rFonts w:cs="Times New Roman"/>
                <w:lang w:val="en-US"/>
              </w:rPr>
              <w:t>incertae</w:t>
            </w:r>
            <w:r>
              <w:rPr>
                <w:rFonts w:cs="Times New Roman"/>
              </w:rPr>
              <w:t xml:space="preserve"> </w:t>
            </w:r>
            <w:r>
              <w:rPr>
                <w:rFonts w:cs="Times New Roman"/>
                <w:lang w:val="en-US"/>
              </w:rPr>
              <w:t>sedis</w:t>
            </w:r>
            <w:r>
              <w:rPr>
                <w:rFonts w:cs="Times New Roman"/>
              </w:rPr>
              <w:t xml:space="preserve"> подсемейства </w:t>
            </w:r>
            <w:r>
              <w:rPr>
                <w:rFonts w:cs="Times New Roman"/>
                <w:lang w:val="en-US"/>
              </w:rPr>
              <w:t>Atelinae</w:t>
            </w:r>
            <w:r>
              <w:rPr>
                <w:rFonts w:cs="Times New Roman"/>
              </w:rPr>
              <w:t xml:space="preserve"> сем. </w:t>
            </w:r>
            <w:r>
              <w:rPr>
                <w:rFonts w:cs="Times New Roman"/>
                <w:lang w:val="en-US"/>
              </w:rPr>
              <w:t>Atelidae</w:t>
            </w:r>
          </w:p>
          <w:p>
            <w:pPr>
              <w:pStyle w:val="Normal"/>
              <w:jc w:val="center"/>
              <w:rPr/>
            </w:pPr>
            <w:r>
              <w:rPr>
                <w:rFonts w:cs="Times New Roman"/>
                <w:lang w:val="ru-RU"/>
              </w:rPr>
              <w:t xml:space="preserve">относился к подсем. </w:t>
            </w:r>
            <w:r>
              <w:rPr>
                <w:rFonts w:cs="Times New Roman"/>
                <w:b w:val="false"/>
                <w:bCs w:val="false"/>
                <w:lang w:val="en-US"/>
              </w:rPr>
              <w:t>Alouattinae</w:t>
            </w:r>
            <w:r>
              <w:rPr>
                <w:rFonts w:cs="Times New Roman"/>
                <w:lang w:val="en-US"/>
              </w:rPr>
              <w:t>)</w:t>
            </w:r>
          </w:p>
        </w:tc>
        <w:tc>
          <w:tcPr>
            <w:tcW w:w="21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в.плейстоцен, в.Бразилия, штат Минас Жераис, Лагоа Санта, известняковая пещера (1836 г.)</w:t>
            </w:r>
          </w:p>
        </w:tc>
        <w:tc>
          <w:tcPr>
            <w:tcW w:w="33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фрагментарный скелет (находка 1836 г.)</w:t>
            </w:r>
          </w:p>
          <w:p>
            <w:pPr>
              <w:pStyle w:val="Normal"/>
              <w:snapToGrid w:val="false"/>
              <w:rPr/>
            </w:pPr>
            <w:r>
              <w:rPr>
                <w:rFonts w:cs="Times New Roman"/>
              </w:rPr>
              <w:t xml:space="preserve">Длина с хвостом 1,675 м (или 1,479-1,887 м), длина головы с телом без хвоста 0,71 м (или 0,613-0,831 м), </w:t>
            </w:r>
            <w:r>
              <w:rPr>
                <w:rFonts w:cs="Times New Roman"/>
                <w:u w:val="single"/>
              </w:rPr>
              <w:t>20</w:t>
            </w:r>
            <w:r>
              <w:rPr>
                <w:rFonts w:cs="Times New Roman"/>
              </w:rPr>
              <w:t xml:space="preserve"> кг или 22,7-24,1 кг,</w:t>
            </w:r>
            <w:r>
              <w:rPr>
                <w:rFonts w:cs="Times New Roman"/>
                <w:lang w:val="en-US"/>
              </w:rPr>
              <w:t xml:space="preserve"> </w:t>
            </w:r>
            <w:r>
              <w:rPr>
                <w:rFonts w:cs="Times New Roman"/>
                <w:lang w:val="ru-RU"/>
              </w:rPr>
              <w:t>или 12-35 кг</w:t>
            </w:r>
            <w:r>
              <w:rPr>
                <w:rFonts w:cs="Times New Roman"/>
              </w:rPr>
              <w:t>, или 24,85 кг (вдвое тяжелее любых других широконосых обезьян)</w:t>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6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Solimoea acrensis Kay</w:t>
            </w:r>
            <w:bookmarkStart w:id="88" w:name="au2"/>
            <w:bookmarkStart w:id="89" w:name="bcor1"/>
            <w:bookmarkEnd w:id="88"/>
            <w:bookmarkEnd w:id="89"/>
            <w:r>
              <w:rPr>
                <w:rFonts w:cs="Times New Roman"/>
                <w:lang w:val="en-US"/>
              </w:rPr>
              <w:t xml:space="preserve"> et Cozzuol, 2006</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подсем</w:t>
            </w:r>
            <w:r>
              <w:rPr>
                <w:rFonts w:cs="Times New Roman"/>
                <w:lang w:val="en-US"/>
              </w:rPr>
              <w:t xml:space="preserve">. Atelinae </w:t>
            </w:r>
            <w:r>
              <w:rPr>
                <w:rFonts w:cs="Times New Roman"/>
              </w:rPr>
              <w:t>сем</w:t>
            </w:r>
            <w:r>
              <w:rPr>
                <w:rFonts w:cs="Times New Roman"/>
                <w:lang w:val="en-US"/>
              </w:rPr>
              <w:t>. Atelidae)</w:t>
            </w:r>
          </w:p>
        </w:tc>
        <w:tc>
          <w:tcPr>
            <w:tcW w:w="21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в.миоцен, </w:t>
            </w:r>
            <w:r>
              <w:rPr>
                <w:rFonts w:cs="Times New Roman"/>
                <w:lang w:val="en-US"/>
              </w:rPr>
              <w:t xml:space="preserve">6-8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Solimões Formation, </w:t>
            </w:r>
            <w:r>
              <w:rPr>
                <w:rFonts w:cs="Times New Roman"/>
              </w:rPr>
              <w:t>Бразилия</w:t>
            </w:r>
            <w:r>
              <w:rPr>
                <w:rFonts w:cs="Times New Roman"/>
                <w:lang w:val="en-US"/>
              </w:rPr>
              <w:t>, Patos, Upper Acre River, 10</w:t>
            </w:r>
            <w:r>
              <w:rPr>
                <w:rFonts w:cs="Times New Roman"/>
                <w:vertAlign w:val="superscript"/>
                <w:lang w:val="ru-RU"/>
              </w:rPr>
              <w:t>о</w:t>
            </w:r>
            <w:r>
              <w:rPr>
                <w:rFonts w:cs="Times New Roman"/>
                <w:lang w:val="en-US"/>
              </w:rPr>
              <w:t xml:space="preserve"> 55' 55'' S, 69</w:t>
            </w:r>
            <w:r>
              <w:rPr>
                <w:rFonts w:cs="Times New Roman"/>
                <w:vertAlign w:val="superscript"/>
                <w:lang w:val="ru-RU"/>
              </w:rPr>
              <w:t>о</w:t>
            </w:r>
            <w:r>
              <w:rPr>
                <w:rFonts w:cs="Times New Roman"/>
                <w:lang w:val="en-US"/>
              </w:rPr>
              <w:t xml:space="preserve"> 55' 20'' W, southern Acre State, along the border with Peru.</w:t>
            </w:r>
          </w:p>
        </w:tc>
        <w:tc>
          <w:tcPr>
            <w:tcW w:w="3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 кг</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w:t>
      </w:r>
      <w:r>
        <w:rPr>
          <w:rFonts w:cs="Times New Roman"/>
          <w:b/>
          <w:lang w:val="en-US"/>
        </w:rPr>
        <w:t xml:space="preserve"> Branisellinae</w:t>
      </w:r>
      <w:r>
        <w:rPr>
          <w:rFonts w:cs="Times New Roman"/>
          <w:lang w:val="en-US"/>
        </w:rPr>
        <w:t xml:space="preserve"> Hershkovitz, 1977 (Szalay et Delson, 1979)</w:t>
      </w:r>
    </w:p>
    <w:p>
      <w:pPr>
        <w:pStyle w:val="Normal"/>
        <w:jc w:val="center"/>
        <w:rPr/>
      </w:pPr>
      <w:r>
        <w:rPr>
          <w:rFonts w:cs="Times New Roman"/>
          <w:lang w:val="en-US"/>
        </w:rPr>
        <w:t>---</w:t>
      </w: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416"/>
        <w:gridCol w:w="1673"/>
        <w:gridCol w:w="4130"/>
      </w:tblGrid>
      <w:tr>
        <w:trPr/>
        <w:tc>
          <w:tcPr>
            <w:tcW w:w="441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Branisella</w:t>
            </w:r>
            <w:r>
              <w:rPr>
                <w:rFonts w:cs="Times New Roman"/>
              </w:rPr>
              <w:t xml:space="preserve"> </w:t>
            </w:r>
            <w:r>
              <w:rPr>
                <w:rFonts w:cs="Times New Roman"/>
                <w:lang w:val="en-US"/>
              </w:rPr>
              <w:t>boliviana</w:t>
            </w:r>
            <w:r>
              <w:rPr>
                <w:rFonts w:cs="Times New Roman"/>
              </w:rPr>
              <w:t xml:space="preserve"> </w:t>
            </w:r>
            <w:r>
              <w:rPr>
                <w:rFonts w:cs="Times New Roman"/>
                <w:lang w:val="en-US"/>
              </w:rPr>
              <w:t>Hoffstetter</w:t>
            </w:r>
            <w:r>
              <w:rPr>
                <w:rFonts w:cs="Times New Roman"/>
              </w:rPr>
              <w:t>, 1969</w:t>
            </w:r>
          </w:p>
          <w:p>
            <w:pPr>
              <w:pStyle w:val="Normal"/>
              <w:snapToGrid w:val="false"/>
              <w:jc w:val="center"/>
              <w:rPr/>
            </w:pPr>
            <w:r>
              <w:rPr>
                <w:rFonts w:cs="Times New Roman"/>
              </w:rPr>
              <w:t xml:space="preserve">(или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инфраотряда </w:t>
            </w:r>
            <w:r>
              <w:rPr>
                <w:rFonts w:cs="Times New Roman"/>
                <w:lang w:val="en-US"/>
              </w:rPr>
              <w:t>Platyrrhini</w:t>
            </w:r>
            <w:r>
              <w:rPr>
                <w:rFonts w:cs="Times New Roman"/>
              </w:rPr>
              <w:t>)</w:t>
            </w:r>
          </w:p>
        </w:tc>
        <w:tc>
          <w:tcPr>
            <w:tcW w:w="16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?н.-ср.-в.олигоцен (дессеадий) 25</w:t>
            </w:r>
            <w:r>
              <w:rPr>
                <w:rFonts w:cs="Times New Roman"/>
                <w:lang w:val="en-US"/>
              </w:rPr>
              <w:t>,</w:t>
            </w:r>
            <w:r>
              <w:rPr>
                <w:rFonts w:cs="Times New Roman"/>
              </w:rPr>
              <w:t>82-27</w:t>
            </w:r>
            <w:r>
              <w:rPr>
                <w:rFonts w:cs="Times New Roman"/>
                <w:lang w:val="en-US"/>
              </w:rPr>
              <w:t>,</w:t>
            </w:r>
            <w:r>
              <w:rPr>
                <w:rFonts w:cs="Times New Roman"/>
              </w:rPr>
              <w:t>02 млн.л.н., Боливия</w:t>
            </w:r>
            <w:r>
              <w:rPr>
                <w:rFonts w:cs="Times New Roman"/>
                <w:lang w:val="en-US"/>
              </w:rPr>
              <w:t>, Salla Beds, Chron 8</w:t>
            </w:r>
          </w:p>
        </w:tc>
        <w:tc>
          <w:tcPr>
            <w:tcW w:w="4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tc>
      </w:tr>
      <w:tr>
        <w:trPr/>
        <w:tc>
          <w:tcPr>
            <w:tcW w:w="441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lang w:val="ru-RU"/>
              </w:rPr>
              <w:t>=</w:t>
            </w:r>
            <w:r>
              <w:rPr>
                <w:rFonts w:cs="Times New Roman"/>
                <w:lang w:val="en-US"/>
              </w:rPr>
              <w:t>Szalatavus attricuspis Rosenberger, Hartwig et Wolff, 1991</w:t>
            </w:r>
            <w:r>
              <w:rPr>
                <w:rFonts w:cs="Times New Roman"/>
                <w:lang w:val="ru-RU"/>
              </w:rPr>
              <w:t xml:space="preserve"> (синоним по </w:t>
            </w:r>
            <w:r>
              <w:rPr>
                <w:rFonts w:cs="Times New Roman"/>
                <w:lang w:val="en-US"/>
              </w:rPr>
              <w:t xml:space="preserve">Takai et Anaya, 1996 </w:t>
            </w:r>
            <w:r>
              <w:rPr>
                <w:rFonts w:cs="Times New Roman"/>
                <w:lang w:val="ru-RU"/>
              </w:rPr>
              <w:t xml:space="preserve">и </w:t>
            </w:r>
            <w:r>
              <w:rPr>
                <w:rFonts w:cs="Times New Roman"/>
                <w:lang w:val="en-US"/>
              </w:rPr>
              <w:t>Takai et al, 2000</w:t>
            </w:r>
            <w:r>
              <w:rPr>
                <w:rFonts w:cs="Times New Roman"/>
                <w:lang w:val="ru-RU"/>
              </w:rPr>
              <w:t>)</w:t>
            </w:r>
          </w:p>
          <w:p>
            <w:pPr>
              <w:pStyle w:val="Normal"/>
              <w:snapToGrid w:val="false"/>
              <w:jc w:val="center"/>
              <w:rPr/>
            </w:pPr>
            <w:r>
              <w:rPr>
                <w:rFonts w:cs="Times New Roman"/>
                <w:lang w:val="ru-RU"/>
              </w:rPr>
              <w:t xml:space="preserve">(изначально включался в подсем. </w:t>
            </w:r>
            <w:r>
              <w:rPr>
                <w:rFonts w:cs="Times New Roman"/>
                <w:lang w:val="en-US"/>
              </w:rPr>
              <w:t xml:space="preserve">Branisellinae </w:t>
            </w:r>
            <w:r>
              <w:rPr>
                <w:rFonts w:cs="Times New Roman"/>
                <w:lang w:val="ru-RU"/>
              </w:rPr>
              <w:t xml:space="preserve">сем. </w:t>
            </w:r>
            <w:r>
              <w:rPr>
                <w:rFonts w:cs="Times New Roman"/>
                <w:lang w:val="en-US"/>
              </w:rPr>
              <w:t>Cebidae</w:t>
            </w:r>
          </w:p>
          <w:p>
            <w:pPr>
              <w:pStyle w:val="Normal"/>
              <w:snapToGrid w:val="false"/>
              <w:jc w:val="center"/>
              <w:rPr/>
            </w:pPr>
            <w:r>
              <w:rPr>
                <w:rFonts w:cs="Times New Roman"/>
                <w:lang w:val="ru-RU"/>
              </w:rPr>
              <w:t xml:space="preserve">определялся как сем. </w:t>
            </w:r>
            <w:r>
              <w:rPr>
                <w:rFonts w:cs="Times New Roman"/>
                <w:b w:val="false"/>
                <w:bCs w:val="false"/>
                <w:i w:val="false"/>
                <w:iCs w:val="false"/>
                <w:lang w:val="en-US"/>
              </w:rPr>
              <w:t>incertae sedis</w:t>
            </w:r>
            <w:r>
              <w:rPr>
                <w:rFonts w:cs="Times New Roman"/>
                <w:lang w:val="en-US"/>
              </w:rPr>
              <w:t>))</w:t>
            </w:r>
          </w:p>
        </w:tc>
        <w:tc>
          <w:tcPr>
            <w:tcW w:w="167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олигоцен</w:t>
            </w:r>
            <w:r>
              <w:rPr>
                <w:rFonts w:cs="Times New Roman"/>
                <w:lang w:val="en-US"/>
              </w:rPr>
              <w:t>-</w:t>
            </w:r>
            <w:r>
              <w:rPr>
                <w:rFonts w:cs="Times New Roman"/>
              </w:rPr>
              <w:t>н</w:t>
            </w:r>
            <w:r>
              <w:rPr>
                <w:rFonts w:cs="Times New Roman"/>
                <w:lang w:val="en-US"/>
              </w:rPr>
              <w:t>.</w:t>
            </w:r>
            <w:r>
              <w:rPr>
                <w:rFonts w:cs="Times New Roman"/>
              </w:rPr>
              <w:t>миоцен</w:t>
            </w:r>
            <w:r>
              <w:rPr>
                <w:rFonts w:cs="Times New Roman"/>
                <w:lang w:val="en-US"/>
              </w:rPr>
              <w:t xml:space="preserve">, </w:t>
            </w:r>
            <w:r>
              <w:rPr>
                <w:rFonts w:cs="Times New Roman"/>
              </w:rPr>
              <w:t>дессеадий</w:t>
            </w:r>
            <w:r>
              <w:rPr>
                <w:rFonts w:cs="Times New Roman"/>
                <w:lang w:val="en-US"/>
              </w:rPr>
              <w:t xml:space="preserve">, </w:t>
            </w:r>
            <w:r>
              <w:rPr>
                <w:rFonts w:cs="Times New Roman"/>
              </w:rPr>
              <w:t>с</w:t>
            </w:r>
            <w:r>
              <w:rPr>
                <w:rFonts w:cs="Times New Roman"/>
                <w:lang w:val="en-US"/>
              </w:rPr>
              <w:t>.</w:t>
            </w:r>
            <w:r>
              <w:rPr>
                <w:rFonts w:cs="Times New Roman"/>
              </w:rPr>
              <w:t>Боливия</w:t>
            </w:r>
            <w:r>
              <w:rPr>
                <w:rFonts w:cs="Times New Roman"/>
                <w:lang w:val="en-US"/>
              </w:rPr>
              <w:t>, Salla beds</w:t>
            </w:r>
          </w:p>
        </w:tc>
        <w:tc>
          <w:tcPr>
            <w:tcW w:w="41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Style w:val="Emphasis"/>
                <w:rFonts w:cs="Times New Roman"/>
                <w:i w:val="false"/>
                <w:iCs w:val="false"/>
                <w:lang w:val="en-US"/>
              </w:rPr>
              <w:t xml:space="preserve">Rosenberger A.L., Hartwig W.C. et Wolf R.G. </w:t>
            </w:r>
            <w:r>
              <w:rPr>
                <w:rStyle w:val="Emphasis"/>
                <w:rFonts w:cs="Times New Roman"/>
                <w:i/>
                <w:iCs/>
                <w:lang w:val="en-US"/>
              </w:rPr>
              <w:t>Szalatavus</w:t>
            </w:r>
            <w:r>
              <w:rPr>
                <w:rFonts w:cs="Times New Roman"/>
                <w:lang w:val="en-US"/>
              </w:rPr>
              <w:t xml:space="preserve"> </w:t>
            </w:r>
            <w:r>
              <w:rPr>
                <w:rFonts w:cs="Times New Roman"/>
                <w:i/>
                <w:iCs/>
                <w:lang w:val="en-US"/>
              </w:rPr>
              <w:t>attricuspis</w:t>
            </w:r>
            <w:r>
              <w:rPr>
                <w:rFonts w:cs="Times New Roman"/>
                <w:lang w:val="en-US"/>
              </w:rPr>
              <w:t>, an early platyrrhine primate // Folia Primatologica 56:44, 225-233, Karger, 1991</w:t>
            </w:r>
          </w:p>
        </w:tc>
      </w:tr>
    </w:tbl>
    <w:p>
      <w:pPr>
        <w:pStyle w:val="Normal"/>
        <w:jc w:val="center"/>
        <w:rPr>
          <w:rFonts w:cs="Times New Roman"/>
        </w:rPr>
      </w:pPr>
      <w:r>
        <w:rPr>
          <w:rFonts w:cs="Times New Roman"/>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Callicebinae</w:t>
      </w:r>
      <w:r>
        <w:rPr>
          <w:rFonts w:cs="Times New Roman"/>
          <w:lang w:val="en-US"/>
        </w:rPr>
        <w:t xml:space="preserve"> Pocock, 1925</w:t>
      </w:r>
    </w:p>
    <w:p>
      <w:pPr>
        <w:pStyle w:val="Normal"/>
        <w:jc w:val="center"/>
        <w:rPr/>
      </w:pPr>
      <w:r>
        <w:rPr>
          <w:rFonts w:cs="Times New Roman"/>
          <w:lang w:val="en-US"/>
        </w:rPr>
        <w:t>(=</w:t>
      </w:r>
      <w:r>
        <w:rPr>
          <w:rFonts w:cs="Times New Roman"/>
        </w:rPr>
        <w:t>сем</w:t>
      </w:r>
      <w:r>
        <w:rPr>
          <w:rFonts w:cs="Times New Roman"/>
          <w:lang w:val="en-US"/>
        </w:rPr>
        <w:t>. Callicebidae</w:t>
      </w:r>
    </w:p>
    <w:p>
      <w:pPr>
        <w:pStyle w:val="Normal"/>
        <w:jc w:val="center"/>
        <w:rPr/>
      </w:pPr>
      <w:r>
        <w:rPr>
          <w:rFonts w:cs="Times New Roman"/>
          <w:lang w:val="en-US"/>
        </w:rPr>
        <w:t>=</w:t>
      </w:r>
      <w:r>
        <w:rPr>
          <w:rFonts w:cs="Times New Roman"/>
        </w:rPr>
        <w:t>триб</w:t>
      </w:r>
      <w:r>
        <w:rPr>
          <w:rFonts w:cs="Times New Roman"/>
          <w:lang w:val="en-US"/>
        </w:rPr>
        <w:t xml:space="preserve">а </w:t>
      </w:r>
      <w:r>
        <w:rPr>
          <w:rFonts w:cs="Times New Roman"/>
          <w:lang w:val="ru-RU"/>
        </w:rPr>
        <w:t>Callicebini Gray, 1825</w:t>
      </w:r>
      <w:r>
        <w:rPr>
          <w:rFonts w:cs="Times New Roman"/>
          <w:lang w:val="en-US"/>
        </w:rPr>
        <w:t xml:space="preserve"> </w:t>
      </w:r>
      <w:r>
        <w:rPr>
          <w:rFonts w:cs="Times New Roman"/>
        </w:rPr>
        <w:t>подсемейства</w:t>
      </w:r>
      <w:r>
        <w:rPr>
          <w:rFonts w:cs="Times New Roman"/>
          <w:lang w:val="en-US"/>
        </w:rPr>
        <w:t xml:space="preserve"> Pitheciinae </w:t>
      </w:r>
      <w:r>
        <w:rPr>
          <w:rFonts w:cs="Times New Roman"/>
        </w:rPr>
        <w:t>семейства</w:t>
      </w:r>
      <w:r>
        <w:rPr>
          <w:rFonts w:cs="Times New Roman"/>
          <w:lang w:val="en-US"/>
        </w:rPr>
        <w:t xml:space="preserve"> Atelidae</w:t>
      </w:r>
    </w:p>
    <w:p>
      <w:pPr>
        <w:pStyle w:val="Normal"/>
        <w:jc w:val="center"/>
        <w:rPr/>
      </w:pPr>
      <w:r>
        <w:rPr>
          <w:rFonts w:cs="Times New Roman"/>
          <w:lang w:val="en-US"/>
        </w:rPr>
        <w:t xml:space="preserve">=триба Callicebini </w:t>
      </w:r>
      <w:r>
        <w:rPr>
          <w:rFonts w:cs="Times New Roman"/>
          <w:lang w:val="ru-RU"/>
        </w:rPr>
        <w:t>подсем. Nyctipithecinae Gray, 1870</w:t>
      </w:r>
    </w:p>
    <w:p>
      <w:pPr>
        <w:pStyle w:val="Normal"/>
        <w:jc w:val="center"/>
        <w:rPr/>
      </w:pPr>
      <w:r>
        <w:rPr>
          <w:rFonts w:cs="Times New Roman"/>
          <w:lang w:val="en-US"/>
        </w:rPr>
        <w:t>?=</w:t>
      </w:r>
      <w:r>
        <w:rPr>
          <w:rFonts w:cs="Times New Roman"/>
        </w:rPr>
        <w:t>подсем</w:t>
      </w:r>
      <w:r>
        <w:rPr>
          <w:rFonts w:cs="Times New Roman"/>
          <w:lang w:val="en-US"/>
        </w:rPr>
        <w:t>.</w:t>
      </w:r>
      <w:r>
        <w:rPr>
          <w:rFonts w:cs="Times New Roman"/>
          <w:b/>
          <w:lang w:val="en-US"/>
        </w:rPr>
        <w:t xml:space="preserve"> </w:t>
      </w:r>
      <w:r>
        <w:rPr>
          <w:rFonts w:cs="Times New Roman"/>
          <w:lang w:val="en-US"/>
        </w:rPr>
        <w:t>Aotinae</w:t>
      </w:r>
    </w:p>
    <w:p>
      <w:pPr>
        <w:pStyle w:val="Normal"/>
        <w:jc w:val="center"/>
        <w:rPr/>
      </w:pPr>
      <w:r>
        <w:rPr>
          <w:rFonts w:cs="Times New Roman"/>
          <w:lang w:val="en-US"/>
        </w:rPr>
        <w:t>?=</w:t>
      </w:r>
      <w:r>
        <w:rPr>
          <w:rFonts w:cs="Times New Roman"/>
        </w:rPr>
        <w:t>подсем</w:t>
      </w:r>
      <w:r>
        <w:rPr>
          <w:rFonts w:cs="Times New Roman"/>
          <w:lang w:val="en-US"/>
        </w:rPr>
        <w:t>. Xenotrichinae</w:t>
      </w:r>
    </w:p>
    <w:p>
      <w:pPr>
        <w:pStyle w:val="Normal"/>
        <w:jc w:val="center"/>
        <w:rPr/>
      </w:pPr>
      <w:r>
        <w:rPr>
          <w:rFonts w:cs="Times New Roman"/>
        </w:rPr>
        <w:t>иногда</w:t>
      </w:r>
      <w:r>
        <w:rPr>
          <w:rFonts w:cs="Times New Roman"/>
          <w:lang w:val="en-US"/>
        </w:rPr>
        <w:t xml:space="preserve"> </w:t>
      </w:r>
      <w:r>
        <w:rPr>
          <w:rFonts w:cs="Times New Roman"/>
        </w:rPr>
        <w:t>подсем</w:t>
      </w:r>
      <w:r>
        <w:rPr>
          <w:rFonts w:cs="Times New Roman"/>
          <w:lang w:val="en-US"/>
        </w:rPr>
        <w:t xml:space="preserve">. Callicebinae </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Atelidae</w:t>
      </w:r>
    </w:p>
    <w:p>
      <w:pPr>
        <w:pStyle w:val="Normal"/>
        <w:jc w:val="center"/>
        <w:rPr/>
      </w:pPr>
      <w:r>
        <w:rPr>
          <w:rFonts w:cs="Times New Roman"/>
        </w:rPr>
        <w:t>иногда</w:t>
      </w:r>
      <w:r>
        <w:rPr>
          <w:rFonts w:cs="Times New Roman"/>
          <w:lang w:val="en-US"/>
        </w:rPr>
        <w:t xml:space="preserve"> </w:t>
      </w:r>
      <w:r>
        <w:rPr>
          <w:rFonts w:cs="Times New Roman"/>
        </w:rPr>
        <w:t>род</w:t>
      </w:r>
      <w:r>
        <w:rPr>
          <w:rFonts w:cs="Times New Roman"/>
          <w:lang w:val="en-US"/>
        </w:rPr>
        <w:t xml:space="preserve"> Callicebus </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Callicebini McKenna et Bell, 1997 (Pocock, 1925) </w:t>
      </w:r>
      <w:r>
        <w:rPr>
          <w:rFonts w:cs="Times New Roman"/>
        </w:rPr>
        <w:t>подсем</w:t>
      </w:r>
      <w:r>
        <w:rPr>
          <w:rFonts w:cs="Times New Roman"/>
          <w:lang w:val="en-US"/>
        </w:rPr>
        <w:t xml:space="preserve">. Cebinae </w:t>
      </w:r>
      <w:r>
        <w:rPr>
          <w:rFonts w:cs="Times New Roman"/>
        </w:rPr>
        <w:t>сем</w:t>
      </w:r>
      <w:r>
        <w:rPr>
          <w:rFonts w:cs="Times New Roman"/>
          <w:lang w:val="en-US"/>
        </w:rPr>
        <w:t>. Atelidae</w:t>
      </w:r>
    </w:p>
    <w:p>
      <w:pPr>
        <w:pStyle w:val="Normal"/>
        <w:jc w:val="center"/>
        <w:rPr/>
      </w:pPr>
      <w:r>
        <w:rPr>
          <w:rFonts w:cs="Times New Roman"/>
        </w:rPr>
        <w:t>иногда</w:t>
      </w:r>
      <w:r>
        <w:rPr>
          <w:rFonts w:cs="Times New Roman"/>
          <w:lang w:val="en-US"/>
        </w:rPr>
        <w:t xml:space="preserve"> </w:t>
      </w:r>
      <w:r>
        <w:rPr>
          <w:rFonts w:cs="Times New Roman"/>
        </w:rPr>
        <w:t>подсем</w:t>
      </w:r>
      <w:r>
        <w:rPr>
          <w:rFonts w:cs="Times New Roman"/>
          <w:lang w:val="en-US"/>
        </w:rPr>
        <w:t xml:space="preserve">. Callicebinae </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w:t>
      </w:r>
      <w:r>
        <w:rPr>
          <w:rStyle w:val="Emphasis"/>
          <w:rFonts w:cs="Times New Roman"/>
          <w:b/>
          <w:bCs/>
          <w:lang w:val="en-US"/>
        </w:rPr>
        <w:t xml:space="preserve"> </w:t>
      </w:r>
      <w:r>
        <w:rPr>
          <w:rFonts w:cs="Times New Roman"/>
          <w:lang w:val="en-US"/>
        </w:rPr>
        <w:t>Pitheciidae)</w:t>
      </w:r>
    </w:p>
    <w:p>
      <w:pPr>
        <w:pStyle w:val="Normal"/>
        <w:jc w:val="center"/>
        <w:rPr>
          <w:rFonts w:cs="Times New Roman"/>
          <w:lang w:val="en-US"/>
        </w:rPr>
      </w:pPr>
      <w:r>
        <w:rPr>
          <w:rFonts w:cs="Times New Roman"/>
          <w:lang w:val="en-US"/>
        </w:rPr>
        <w:t>2133/2133</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174"/>
        <w:gridCol w:w="2175"/>
        <w:gridCol w:w="3870"/>
      </w:tblGrid>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Callicebus Thomas, 1903</w:t>
            </w:r>
          </w:p>
          <w:p>
            <w:pPr>
              <w:pStyle w:val="Normal"/>
              <w:jc w:val="center"/>
              <w:rPr>
                <w:rFonts w:cs="Times New Roman"/>
                <w:lang w:val="en-US"/>
              </w:rPr>
            </w:pPr>
            <w:r>
              <w:rPr>
                <w:rFonts w:cs="Times New Roman"/>
                <w:lang w:val="en-US"/>
              </w:rPr>
              <w:t>(=Callithrix É.Geoffroy)</w:t>
            </w:r>
          </w:p>
          <w:p>
            <w:pPr>
              <w:pStyle w:val="Normal"/>
              <w:jc w:val="center"/>
              <w:rPr>
                <w:rFonts w:cs="Times New Roman"/>
                <w:lang w:val="en-US"/>
              </w:rPr>
            </w:pPr>
            <w:r>
              <w:rPr>
                <w:rFonts w:cs="Times New Roman"/>
                <w:lang w:val="en-US"/>
              </w:rPr>
              <w:t>(или в подтрибе Homunculina трибы Homunculini подсемейства Pitheciinae семейства Atelidae;</w:t>
            </w:r>
          </w:p>
          <w:p>
            <w:pPr>
              <w:pStyle w:val="Normal"/>
              <w:jc w:val="center"/>
              <w:rPr/>
            </w:pPr>
            <w:r>
              <w:rPr>
                <w:rFonts w:cs="Times New Roman"/>
                <w:lang w:val="ru-RU"/>
              </w:rPr>
              <w:t xml:space="preserve">или в трибе Callicebini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p>
          <w:p>
            <w:pPr>
              <w:pStyle w:val="Normal"/>
              <w:jc w:val="center"/>
              <w:rPr/>
            </w:pPr>
            <w:r>
              <w:rPr>
                <w:rFonts w:cs="Times New Roman"/>
                <w:lang w:val="en-US"/>
              </w:rPr>
              <w:t>(</w:t>
            </w:r>
            <w:r>
              <w:rPr>
                <w:rFonts w:cs="Times New Roman"/>
              </w:rPr>
              <w:t>каллицебус</w:t>
            </w:r>
            <w:r>
              <w:rPr>
                <w:rFonts w:cs="Times New Roman"/>
                <w:lang w:val="en-US"/>
              </w:rPr>
              <w:t xml:space="preserve">, </w:t>
            </w:r>
            <w:r>
              <w:rPr>
                <w:rFonts w:cs="Times New Roman"/>
              </w:rPr>
              <w:t>прыгун</w:t>
            </w:r>
            <w:r>
              <w:rPr>
                <w:rFonts w:cs="Times New Roman"/>
                <w:lang w:val="en-US"/>
              </w:rPr>
              <w:t xml:space="preserve">, </w:t>
            </w:r>
            <w:r>
              <w:rPr>
                <w:rFonts w:cs="Times New Roman"/>
              </w:rPr>
              <w:t>тити</w:t>
            </w:r>
            <w:r>
              <w:rPr>
                <w:rFonts w:cs="Times New Roman"/>
                <w:lang w:val="en-US"/>
              </w:rPr>
              <w:t>, titis, titi monkeys, Springaffen (</w:t>
            </w:r>
            <w:r>
              <w:rPr>
                <w:rFonts w:cs="Times New Roman"/>
              </w:rPr>
              <w:t>нем</w:t>
            </w:r>
            <w:r>
              <w:rPr>
                <w:rFonts w:cs="Times New Roman"/>
                <w:lang w:val="en-US"/>
              </w:rPr>
              <w:t>.))</w:t>
            </w:r>
          </w:p>
          <w:p>
            <w:pPr>
              <w:pStyle w:val="Normal"/>
              <w:jc w:val="center"/>
              <w:rPr>
                <w:rFonts w:cs="Times New Roman"/>
                <w:lang w:val="ru-RU"/>
              </w:rPr>
            </w:pPr>
            <w:r>
              <w:rPr>
                <w:rFonts w:cs="Times New Roman"/>
                <w:lang w:val="ru-RU"/>
              </w:rPr>
              <w:t>(15-18 видов, раньше выделяли до 8 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Бразилия, Эквадор, Перу, Боливия, Парагвай;</w:t>
            </w:r>
            <w:r>
              <w:rPr>
                <w:rFonts w:cs="Times New Roman"/>
                <w:lang w:val="en-US"/>
              </w:rPr>
              <w:t xml:space="preserve"> </w:t>
            </w:r>
            <w:r>
              <w:rPr>
                <w:rFonts w:cs="Times New Roman"/>
                <w:lang w:val="ru-RU"/>
              </w:rPr>
              <w:t>р</w:t>
            </w:r>
            <w:r>
              <w:rPr>
                <w:rFonts w:cs="Times New Roman"/>
                <w:lang w:val="en-US"/>
              </w:rPr>
              <w:t>авнинные и низкогорные леса</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29-39+33-50 см; клыки очень маленькие, нет диастемы между </w:t>
            </w:r>
            <w:r>
              <w:rPr>
                <w:rFonts w:cs="Times New Roman"/>
                <w:lang w:val="en-US"/>
              </w:rPr>
              <w:t>C</w:t>
            </w:r>
            <w:r>
              <w:rPr>
                <w:rFonts w:cs="Times New Roman"/>
              </w:rPr>
              <w:t xml:space="preserve"> и </w:t>
            </w:r>
            <w:r>
              <w:rPr>
                <w:rFonts w:cs="Times New Roman"/>
                <w:lang w:val="en-US"/>
              </w:rPr>
              <w:t>P</w:t>
            </w:r>
            <w:r>
              <w:rPr>
                <w:rFonts w:cs="Times New Roman"/>
              </w:rPr>
              <w:t>; моногамны</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Callicebus Callicebus</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ru-RU"/>
              </w:rPr>
              <w:t xml:space="preserve">Callicebus </w:t>
            </w:r>
            <w:r>
              <w:rPr>
                <w:rFonts w:cs="Times New Roman"/>
                <w:i/>
                <w:lang w:val="ru-RU"/>
              </w:rPr>
              <w:t>donacophilus</w:t>
            </w:r>
            <w:r>
              <w:rPr>
                <w:rFonts w:cs="Times New Roman"/>
                <w:lang w:val="ru-RU"/>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donacophilus (d'Orbigny, 1836)</w:t>
            </w:r>
          </w:p>
          <w:p>
            <w:pPr>
              <w:pStyle w:val="Normal"/>
              <w:snapToGrid w:val="false"/>
              <w:rPr>
                <w:rFonts w:cs="Times New Roman"/>
                <w:lang w:val="en-US"/>
              </w:rPr>
            </w:pPr>
            <w:r>
              <w:rPr>
                <w:rFonts w:cs="Times New Roman"/>
                <w:lang w:val="en-US"/>
              </w:rPr>
              <w:t>(d'Orbigny's Titi, Bolivian Gray Titi)</w:t>
            </w:r>
          </w:p>
          <w:p>
            <w:pPr>
              <w:pStyle w:val="Normal"/>
              <w:snapToGrid w:val="false"/>
              <w:rPr/>
            </w:pPr>
            <w:r>
              <w:rPr>
                <w:rFonts w:cs="Times New Roman"/>
                <w:lang w:val="en-US"/>
              </w:rPr>
              <w:t>(</w:t>
            </w:r>
            <w:r>
              <w:rPr>
                <w:rFonts w:cs="Times New Roman"/>
              </w:rPr>
              <w:t>описано</w:t>
            </w:r>
            <w:r>
              <w:rPr>
                <w:rFonts w:cs="Times New Roman"/>
                <w:lang w:val="en-US"/>
              </w:rPr>
              <w:t xml:space="preserve"> 2 </w:t>
            </w:r>
            <w:r>
              <w:rPr>
                <w:rFonts w:cs="Times New Roman"/>
              </w:rPr>
              <w:t>подвида</w:t>
            </w:r>
            <w:r>
              <w:rPr>
                <w:rFonts w:cs="Times New Roman"/>
                <w:lang w:val="en-US"/>
              </w:rPr>
              <w:t xml:space="preserve">, </w:t>
            </w:r>
            <w:r>
              <w:rPr>
                <w:rFonts w:cs="Times New Roman"/>
              </w:rPr>
              <w:t>валидны</w:t>
            </w:r>
            <w:r>
              <w:rPr>
                <w:rFonts w:cs="Times New Roman"/>
                <w:lang w:val="en-US"/>
              </w:rPr>
              <w:t xml:space="preserve"> 0-2 </w:t>
            </w:r>
            <w:r>
              <w:rPr>
                <w:rFonts w:cs="Times New Roman"/>
              </w:rPr>
              <w:t>подвида</w:t>
            </w:r>
            <w:r>
              <w:rPr>
                <w:rFonts w:cs="Times New Roman"/>
                <w:lang w:val="en-US"/>
              </w:rPr>
              <w:t>)</w:t>
            </w:r>
          </w:p>
          <w:p>
            <w:pPr>
              <w:pStyle w:val="Normal"/>
              <w:snapToGrid w:val="false"/>
              <w:rPr>
                <w:rFonts w:cs="Times New Roman"/>
                <w:lang w:val="en-US"/>
              </w:rPr>
            </w:pPr>
            <w:r>
              <w:rPr>
                <w:rFonts w:cs="Times New Roman"/>
                <w:lang w:val="en-US"/>
              </w:rPr>
              <w:t>(white-eared titi, Bolivian titi, Bolivian gray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север Гран-Чако, з.-ц.Боливия</w:t>
            </w:r>
            <w:r>
              <w:rPr>
                <w:rFonts w:cs="Times New Roman"/>
                <w:lang w:val="en-US"/>
              </w:rPr>
              <w:t xml:space="preserve">, El Beni Dpt. </w:t>
            </w:r>
            <w:r>
              <w:rPr>
                <w:rFonts w:cs="Times New Roman"/>
                <w:lang w:val="ru-RU"/>
              </w:rPr>
              <w:t>и</w:t>
            </w:r>
            <w:r>
              <w:rPr>
                <w:rFonts w:cs="Times New Roman"/>
                <w:lang w:val="en-US"/>
              </w:rPr>
              <w:t xml:space="preserve"> Santa Cruz Dpt., </w:t>
            </w:r>
            <w:r>
              <w:rPr>
                <w:rFonts w:cs="Times New Roman"/>
                <w:lang w:val="ru-RU"/>
              </w:rPr>
              <w:t>з.Парагвай</w:t>
            </w:r>
            <w:r>
              <w:rPr>
                <w:rFonts w:cs="Times New Roman"/>
                <w:lang w:val="en-US"/>
              </w:rPr>
              <w:t>, Mato Grosso (</w:t>
            </w:r>
            <w:r>
              <w:rPr>
                <w:rFonts w:cs="Times New Roman"/>
                <w:lang w:val="ru-RU"/>
              </w:rPr>
              <w:t>Бразилия</w:t>
            </w:r>
            <w:r>
              <w:rPr>
                <w:rFonts w:cs="Times New Roman"/>
                <w:lang w:val="en-US"/>
              </w:rPr>
              <w:t>)</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donacophilus donacophilus (d'Orbigny, 1836)</w:t>
            </w:r>
          </w:p>
          <w:p>
            <w:pPr>
              <w:pStyle w:val="Normal"/>
              <w:snapToGrid w:val="false"/>
              <w:rPr/>
            </w:pPr>
            <w:r>
              <w:rPr>
                <w:rFonts w:cs="Times New Roman"/>
              </w:rPr>
              <w:t xml:space="preserve">(выделяется при определении вида </w:t>
            </w:r>
            <w:r>
              <w:rPr>
                <w:rFonts w:cs="Times New Roman"/>
                <w:lang w:val="en-US"/>
              </w:rPr>
              <w:t>C</w:t>
            </w:r>
            <w:r>
              <w:rPr>
                <w:rFonts w:cs="Times New Roman"/>
              </w:rPr>
              <w:t xml:space="preserve">. pallescens как подвида </w:t>
            </w:r>
            <w:r>
              <w:rPr>
                <w:rFonts w:cs="Times New Roman"/>
                <w:lang w:val="en-US"/>
              </w:rPr>
              <w:t>C</w:t>
            </w:r>
            <w:r>
              <w:rPr>
                <w:rFonts w:cs="Times New Roman"/>
              </w:rPr>
              <w:t>. donacophilus pallescens)</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з.-ц.Боливия</w:t>
            </w:r>
            <w:r>
              <w:rPr>
                <w:rFonts w:cs="Times New Roman"/>
                <w:lang w:val="en-US"/>
              </w:rPr>
              <w:t xml:space="preserve"> in the upper Rios Mamore-Grande and San Miguel basin in Beni Dpt. and Santa Cruz Dpt.</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upper and outer parts of the head, body, outer and inner sides of forelimbs buffy to orange agouti. The ventral side is uniformly orange or brownish orange. That tail has a coloration that is mixed blackish and buffy with the base paler. </w:t>
            </w:r>
            <w:r>
              <w:rPr>
                <w:rFonts w:cs="Times New Roman"/>
              </w:rPr>
              <w:t>The ears are hairy and tufted white</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modestus Lonnberg, 1939</w:t>
            </w:r>
          </w:p>
          <w:p>
            <w:pPr>
              <w:pStyle w:val="Normal"/>
              <w:snapToGrid w:val="false"/>
              <w:rPr/>
            </w:pPr>
            <w:r>
              <w:rPr>
                <w:rFonts w:cs="Times New Roman"/>
                <w:lang w:val="en-US"/>
              </w:rPr>
              <w:t>(</w:t>
            </w:r>
            <w:r>
              <w:rPr>
                <w:rFonts w:cs="Times New Roman"/>
              </w:rPr>
              <w:t>боливийский</w:t>
            </w:r>
            <w:r>
              <w:rPr>
                <w:rFonts w:cs="Times New Roman"/>
                <w:lang w:val="en-US"/>
              </w:rPr>
              <w:t xml:space="preserve"> </w:t>
            </w:r>
            <w:r>
              <w:rPr>
                <w:rFonts w:cs="Times New Roman"/>
              </w:rPr>
              <w:t>тити</w:t>
            </w:r>
            <w:r>
              <w:rPr>
                <w:rFonts w:cs="Times New Roman"/>
                <w:lang w:val="en-US"/>
              </w:rPr>
              <w:t xml:space="preserve">, боливийский </w:t>
            </w:r>
            <w:r>
              <w:rPr>
                <w:rFonts w:cs="Times New Roman"/>
                <w:lang w:val="ru-RU"/>
              </w:rPr>
              <w:t>прыгун;</w:t>
            </w:r>
            <w:r>
              <w:rPr>
                <w:rFonts w:cs="Times New Roman"/>
                <w:lang w:val="en-US"/>
              </w:rPr>
              <w:t xml:space="preserve"> Bolivian titi, Rio Beni titi)</w:t>
            </w:r>
          </w:p>
          <w:p>
            <w:pPr>
              <w:pStyle w:val="Normal"/>
              <w:snapToGrid w:val="false"/>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с.Боливия</w:t>
            </w:r>
            <w:r>
              <w:rPr>
                <w:rFonts w:cs="Times New Roman"/>
                <w:lang w:val="en-US"/>
              </w:rPr>
              <w:t>, Upper Rio Beni Dpt. basin</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dorsal side and outer parts are brownish or reddish agouti in coloration except the whitish ear tufts. The forehead and outer surface of the limbs of this species is reddish-brown agouti. The hands and toes are blackish or mixed blackish and reddish. The tail is blackish agouti and is darker than the dorsum</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oenanthe Thomas, 1924</w:t>
            </w:r>
          </w:p>
          <w:p>
            <w:pPr>
              <w:pStyle w:val="Normal"/>
              <w:snapToGrid w:val="false"/>
              <w:rPr/>
            </w:pPr>
            <w:r>
              <w:rPr>
                <w:rFonts w:cs="Times New Roman"/>
                <w:lang w:val="en-US"/>
              </w:rPr>
              <w:t>(</w:t>
            </w:r>
            <w:r>
              <w:rPr>
                <w:rFonts w:cs="Times New Roman"/>
                <w:lang w:val="ru-RU"/>
              </w:rPr>
              <w:t>а</w:t>
            </w:r>
            <w:r>
              <w:rPr>
                <w:rFonts w:cs="Times New Roman"/>
                <w:lang w:val="en-US"/>
              </w:rPr>
              <w:t>ндский прыгун; Peruvian Mountain titi, Rio Mayo titi, Andean titi)</w:t>
            </w:r>
          </w:p>
          <w:p>
            <w:pPr>
              <w:pStyle w:val="Normal"/>
              <w:snapToGrid w:val="false"/>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 Перу</w:t>
            </w:r>
            <w:r>
              <w:rPr>
                <w:rFonts w:cs="Times New Roman"/>
                <w:lang w:val="ru-RU"/>
              </w:rPr>
              <w:t>,</w:t>
            </w:r>
            <w:r>
              <w:rPr>
                <w:rFonts w:cs="Times New Roman"/>
                <w:lang w:val="en-US"/>
              </w:rPr>
              <w:t xml:space="preserve"> Rio Mayo valley</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forehead is colored buffy or whitish with the color continuing down and bordering the face. The sideburns and outer surface of the limbs are agouti in coloration. The inner surface of the limbs, the chest, and the belly are orange. The lumber region and the legs are reddish-brown. The tail is dark brown agouti. </w:t>
            </w:r>
            <w:r>
              <w:rPr>
                <w:rFonts w:cs="Times New Roman"/>
              </w:rPr>
              <w:t>The body pelage is thick</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olallae Lönnberg, 1939</w:t>
            </w:r>
          </w:p>
          <w:p>
            <w:pPr>
              <w:pStyle w:val="Normal"/>
              <w:snapToGrid w:val="false"/>
              <w:rPr/>
            </w:pPr>
            <w:r>
              <w:rPr>
                <w:rFonts w:cs="Times New Roman"/>
                <w:lang w:val="en-US"/>
              </w:rPr>
              <w:t>(</w:t>
            </w:r>
            <w:r>
              <w:rPr>
                <w:rFonts w:cs="Times New Roman"/>
                <w:lang w:val="ru-RU"/>
              </w:rPr>
              <w:t xml:space="preserve">прыгун Бени; </w:t>
            </w:r>
            <w:r>
              <w:rPr>
                <w:rFonts w:cs="Times New Roman"/>
                <w:lang w:val="en-US"/>
              </w:rPr>
              <w:t>Olalla's titi, Ollala brothers' titi, Beni titi)</w:t>
            </w:r>
          </w:p>
          <w:p>
            <w:pPr>
              <w:pStyle w:val="Normal"/>
              <w:snapToGrid w:val="false"/>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w:t>
            </w:r>
            <w:r>
              <w:rPr>
                <w:rFonts w:cs="Times New Roman"/>
                <w:lang w:val="en-US"/>
              </w:rPr>
              <w:t xml:space="preserve"> </w:t>
            </w:r>
            <w:r>
              <w:rPr>
                <w:rFonts w:cs="Times New Roman"/>
                <w:lang w:val="ru-RU"/>
              </w:rPr>
              <w:t>известен только из типового местонахождения,</w:t>
            </w:r>
            <w:r>
              <w:rPr>
                <w:rFonts w:cs="Times New Roman"/>
                <w:lang w:val="en-US"/>
              </w:rPr>
              <w:t xml:space="preserve"> </w:t>
            </w:r>
            <w:r>
              <w:rPr>
                <w:rFonts w:cs="Times New Roman"/>
                <w:lang w:val="ru-RU"/>
              </w:rPr>
              <w:t>с.Боливия</w:t>
            </w:r>
            <w:r>
              <w:rPr>
                <w:rFonts w:cs="Times New Roman"/>
                <w:lang w:val="en-US"/>
              </w:rPr>
              <w:t>, El Beni Dpt., La Laguna (5 km from Santa Rosa)</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forehead is reddish brown agouti and the face is framed with blackish colored fur. The outer surface of the limbs is reddish brown. The back and sides are orange in coloration. The tail is dark agouti in color. The ears have whitish ear tufts in this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pallescens Thomas, 1907</w:t>
            </w:r>
          </w:p>
          <w:p>
            <w:pPr>
              <w:pStyle w:val="Normal"/>
              <w:snapToGrid w:val="false"/>
              <w:rPr/>
            </w:pPr>
            <w:r>
              <w:rPr>
                <w:rFonts w:cs="Times New Roman"/>
                <w:lang w:val="en-US"/>
              </w:rPr>
              <w:t>(=Callicebus Callicebus donacophilus pallescens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(white-coated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 Гран-Чако, </w:t>
            </w:r>
            <w:r>
              <w:rPr>
                <w:rFonts w:cs="Times New Roman"/>
              </w:rPr>
              <w:t>Бразилия</w:t>
            </w:r>
            <w:r>
              <w:rPr>
                <w:rFonts w:cs="Times New Roman"/>
                <w:lang w:val="en-US"/>
              </w:rPr>
              <w:t xml:space="preserve"> (Pantanal of Mato Grosso do Sul), Боливия, Парагвай</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upper and outer sides of the head and body and outer sides of the limbs are pale buff agouti. The pelage is described as being extremely long</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Callicebus</w:t>
            </w:r>
            <w:r>
              <w:rPr>
                <w:rFonts w:cs="Times New Roman"/>
                <w:i/>
                <w:iCs/>
                <w:lang w:val="en"/>
              </w:rPr>
              <w:t xml:space="preserve"> moloch</w:t>
            </w: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baptista Lönnberg, 1939</w:t>
            </w:r>
          </w:p>
          <w:p>
            <w:pPr>
              <w:pStyle w:val="Normal"/>
              <w:snapToGrid w:val="false"/>
              <w:rPr/>
            </w:pPr>
            <w:r>
              <w:rPr>
                <w:rFonts w:cs="Times New Roman"/>
                <w:lang w:val="en-US"/>
              </w:rPr>
              <w:t>(=Callicebus hoffmannsi baptista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(Baptista Lake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ц.Бразилия</w:t>
            </w:r>
            <w:r>
              <w:rPr>
                <w:rFonts w:cs="Times New Roman"/>
                <w:lang w:val="en-US"/>
              </w:rPr>
              <w:t xml:space="preserve">, </w:t>
            </w:r>
            <w:r>
              <w:rPr>
                <w:rFonts w:cs="Times New Roman"/>
                <w:lang w:val="ru-RU"/>
              </w:rPr>
              <w:t>известен только из</w:t>
            </w:r>
            <w:r>
              <w:rPr>
                <w:rFonts w:cs="Times New Roman"/>
                <w:lang w:val="en-US"/>
              </w:rPr>
              <w:t xml:space="preserve"> Lago do Baptista </w:t>
            </w:r>
            <w:r>
              <w:rPr>
                <w:rFonts w:cs="Times New Roman"/>
                <w:lang w:val="ru-RU"/>
              </w:rPr>
              <w:t>и</w:t>
            </w:r>
            <w:r>
              <w:rPr>
                <w:rFonts w:cs="Times New Roman"/>
                <w:lang w:val="en-US"/>
              </w:rPr>
              <w:t xml:space="preserve"> Lago do Tapaiuna both </w:t>
            </w:r>
            <w:r>
              <w:rPr>
                <w:rFonts w:cs="Times New Roman"/>
                <w:lang w:val="ru-RU"/>
              </w:rPr>
              <w:t>на острове</w:t>
            </w:r>
            <w:r>
              <w:rPr>
                <w:rFonts w:cs="Times New Roman"/>
                <w:lang w:val="en-US"/>
              </w:rPr>
              <w:t xml:space="preserve"> Isla Tupinambaranas </w:t>
            </w:r>
            <w:r>
              <w:rPr>
                <w:rFonts w:cs="Times New Roman"/>
                <w:lang w:val="ru-RU"/>
              </w:rPr>
              <w:t>в низовьях реки Мадейра</w:t>
            </w:r>
            <w:r>
              <w:rPr>
                <w:rFonts w:cs="Times New Roman"/>
                <w:lang w:val="en-US"/>
              </w:rPr>
              <w:t xml:space="preserve"> </w:t>
            </w:r>
            <w:r>
              <w:rPr>
                <w:rFonts w:cs="Times New Roman"/>
                <w:lang w:val="ru-RU"/>
              </w:rPr>
              <w:t>(</w:t>
            </w:r>
            <w:r>
              <w:rPr>
                <w:rFonts w:cs="Times New Roman"/>
                <w:lang w:val="en-US"/>
              </w:rPr>
              <w:t>Rio Madeira</w:t>
            </w:r>
            <w:r>
              <w:rPr>
                <w:rFonts w:cs="Times New Roman"/>
                <w:lang w:val="ru-RU"/>
              </w:rPr>
              <w:t>)</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sideburns, ventral side, and inner sides of limbs are bright reddish or reddish brown. The outer surface of the arms, outer surface of the legs, the forehead, the crown, the dorsum, and the sides of the trunk are agouti in coloration. </w:t>
            </w:r>
            <w:r>
              <w:rPr>
                <w:rFonts w:cs="Times New Roman"/>
              </w:rPr>
              <w:t>The tail is blackish in this subspecies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Callicebus bernhardi M.G.M.Roosmalen, T.Roosmalen et Mittermeier, 2002 (</w:t>
            </w:r>
            <w:r>
              <w:rPr>
                <w:rFonts w:cs="Times New Roman"/>
              </w:rPr>
              <w:t>или</w:t>
            </w:r>
            <w:r>
              <w:rPr>
                <w:rFonts w:cs="Times New Roman"/>
                <w:lang w:val="en-US"/>
              </w:rPr>
              <w:t xml:space="preserve"> Van Roosmalen et al., 2000; </w:t>
            </w:r>
            <w:r>
              <w:rPr>
                <w:rFonts w:cs="Times New Roman"/>
              </w:rPr>
              <w:t>ошибочно</w:t>
            </w:r>
            <w:r>
              <w:rPr>
                <w:rFonts w:cs="Times New Roman"/>
                <w:lang w:val="en-US"/>
              </w:rPr>
              <w:t xml:space="preserve"> Marc Van Roosmalen, 2002)</w:t>
            </w:r>
          </w:p>
          <w:p>
            <w:pPr>
              <w:pStyle w:val="Normal"/>
              <w:snapToGrid w:val="false"/>
              <w:rPr>
                <w:rFonts w:cs="Times New Roman"/>
                <w:lang w:val="en-US"/>
              </w:rPr>
            </w:pPr>
            <w:r>
              <w:rPr>
                <w:rFonts w:cs="Times New Roman"/>
                <w:lang w:val="en-US"/>
              </w:rPr>
              <w:t>(Prince Bernhard's titi, Bernardi monkey)</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Амазонская Бразилия</w:t>
            </w:r>
            <w:r>
              <w:rPr>
                <w:rFonts w:cs="Times New Roman"/>
                <w:lang w:val="en-US"/>
              </w:rPr>
              <w:t>, between the east bank of Madeira river and the lower reaches of the Aripuana river</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общая</w:t>
            </w:r>
            <w:r>
              <w:rPr>
                <w:rFonts w:cs="Times New Roman"/>
                <w:lang w:val="en-US"/>
              </w:rPr>
              <w:t xml:space="preserve"> </w:t>
            </w:r>
            <w:r>
              <w:rPr>
                <w:rFonts w:cs="Times New Roman"/>
              </w:rPr>
              <w:t>длина</w:t>
            </w:r>
            <w:r>
              <w:rPr>
                <w:rFonts w:cs="Times New Roman"/>
                <w:lang w:val="en-US"/>
              </w:rPr>
              <w:t xml:space="preserve"> </w:t>
            </w:r>
            <w:r>
              <w:rPr>
                <w:rFonts w:cs="Times New Roman"/>
              </w:rPr>
              <w:t>с</w:t>
            </w:r>
            <w:r>
              <w:rPr>
                <w:rFonts w:cs="Times New Roman"/>
                <w:lang w:val="en-US"/>
              </w:rPr>
              <w:t xml:space="preserve"> </w:t>
            </w:r>
            <w:r>
              <w:rPr>
                <w:rFonts w:cs="Times New Roman"/>
              </w:rPr>
              <w:t>хвостом</w:t>
            </w:r>
            <w:r>
              <w:rPr>
                <w:rFonts w:cs="Times New Roman"/>
                <w:lang w:val="en-US"/>
              </w:rPr>
              <w:t xml:space="preserve"> 94 </w:t>
            </w:r>
            <w:r>
              <w:rPr>
                <w:rFonts w:cs="Times New Roman"/>
              </w:rPr>
              <w:t>см</w:t>
            </w:r>
            <w:r>
              <w:rPr>
                <w:rFonts w:cs="Times New Roman"/>
                <w:lang w:val="en-US"/>
              </w:rPr>
              <w:t xml:space="preserve">, </w:t>
            </w:r>
            <w:r>
              <w:rPr>
                <w:rFonts w:cs="Times New Roman"/>
              </w:rPr>
              <w:t>длина</w:t>
            </w:r>
            <w:r>
              <w:rPr>
                <w:rFonts w:cs="Times New Roman"/>
                <w:lang w:val="en-US"/>
              </w:rPr>
              <w:t xml:space="preserve"> </w:t>
            </w:r>
            <w:r>
              <w:rPr>
                <w:rFonts w:cs="Times New Roman"/>
              </w:rPr>
              <w:t>хвоста</w:t>
            </w:r>
            <w:r>
              <w:rPr>
                <w:rFonts w:cs="Times New Roman"/>
                <w:lang w:val="en-US"/>
              </w:rPr>
              <w:t xml:space="preserve"> 56 </w:t>
            </w:r>
            <w:r>
              <w:rPr>
                <w:rFonts w:cs="Times New Roman"/>
              </w:rPr>
              <w:t>см</w:t>
            </w:r>
            <w:r>
              <w:rPr>
                <w:rFonts w:cs="Times New Roman"/>
                <w:lang w:val="en-US"/>
              </w:rPr>
              <w:t xml:space="preserve">; </w:t>
            </w:r>
            <w:r>
              <w:rPr>
                <w:rFonts w:cs="Times New Roman"/>
                <w:lang w:val="en"/>
              </w:rPr>
              <w:t>has dark orange sideburns and chest, a reddish brown back, and a black tail with a white tip</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brunneus (Wagner, 1842)</w:t>
            </w:r>
          </w:p>
          <w:p>
            <w:pPr>
              <w:pStyle w:val="Normal"/>
              <w:snapToGrid w:val="false"/>
              <w:rPr/>
            </w:pPr>
            <w:r>
              <w:rPr>
                <w:rFonts w:cs="Times New Roman"/>
                <w:lang w:val="en-US"/>
              </w:rPr>
              <w:t>(=Callicebus cupreus brunneus (</w:t>
            </w:r>
            <w:r>
              <w:rPr>
                <w:rFonts w:cs="Times New Roman"/>
              </w:rPr>
              <w:t>иногда</w:t>
            </w:r>
            <w:r>
              <w:rPr>
                <w:rFonts w:cs="Times New Roman"/>
                <w:lang w:val="en-US"/>
              </w:rPr>
              <w:t xml:space="preserve"> </w:t>
            </w:r>
            <w:r>
              <w:rPr>
                <w:rFonts w:cs="Times New Roman"/>
              </w:rPr>
              <w:t>признаётся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 xml:space="preserve"> </w:t>
            </w:r>
            <w:r>
              <w:rPr>
                <w:rFonts w:cs="Times New Roman"/>
              </w:rPr>
              <w:t>вида</w:t>
            </w:r>
            <w:r>
              <w:rPr>
                <w:rFonts w:cs="Times New Roman"/>
                <w:lang w:val="en-US"/>
              </w:rPr>
              <w:t xml:space="preserve"> C. cupreus)</w:t>
            </w:r>
          </w:p>
          <w:p>
            <w:pPr>
              <w:pStyle w:val="Normal"/>
              <w:snapToGrid w:val="false"/>
              <w:rPr>
                <w:rFonts w:cs="Times New Roman"/>
                <w:lang w:val="en-US"/>
              </w:rPr>
            </w:pPr>
            <w:r>
              <w:rPr>
                <w:rFonts w:cs="Times New Roman"/>
                <w:lang w:val="en-US"/>
              </w:rPr>
              <w:t>=Callicebus moloch brunneus)</w:t>
            </w:r>
          </w:p>
          <w:p>
            <w:pPr>
              <w:pStyle w:val="Normal"/>
              <w:snapToGrid w:val="false"/>
              <w:rPr>
                <w:rFonts w:cs="Times New Roman"/>
                <w:lang w:val="en-US"/>
              </w:rPr>
            </w:pPr>
            <w:r>
              <w:rPr>
                <w:rFonts w:cs="Times New Roman"/>
                <w:lang w:val="en-US"/>
              </w:rPr>
              <w:t>(brown titi)</w:t>
            </w:r>
          </w:p>
          <w:p>
            <w:pPr>
              <w:pStyle w:val="Normal"/>
              <w:snapToGrid w:val="false"/>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запад Амазонского региона, от среднего до верхнего бассейна реки Мадейра (</w:t>
            </w:r>
            <w:r>
              <w:rPr>
                <w:rFonts w:cs="Times New Roman"/>
                <w:lang w:val="en-US"/>
              </w:rPr>
              <w:t>Madeira</w:t>
            </w:r>
            <w:r>
              <w:rPr>
                <w:rFonts w:cs="Times New Roman"/>
                <w:lang w:val="ru-RU"/>
              </w:rPr>
              <w:t>)</w:t>
            </w:r>
            <w:r>
              <w:rPr>
                <w:rFonts w:cs="Times New Roman"/>
                <w:lang w:val="en-US"/>
              </w:rPr>
              <w:t xml:space="preserve"> </w:t>
            </w:r>
            <w:r>
              <w:rPr>
                <w:rFonts w:cs="Times New Roman"/>
              </w:rPr>
              <w:t>в</w:t>
            </w:r>
            <w:r>
              <w:rPr>
                <w:rFonts w:cs="Times New Roman"/>
                <w:lang w:val="en-US"/>
              </w:rPr>
              <w:t xml:space="preserve"> </w:t>
            </w:r>
            <w:r>
              <w:rPr>
                <w:rFonts w:cs="Times New Roman"/>
              </w:rPr>
              <w:t>Перу</w:t>
            </w:r>
            <w:r>
              <w:rPr>
                <w:rFonts w:cs="Times New Roman"/>
                <w:lang w:val="en-US"/>
              </w:rPr>
              <w:t xml:space="preserve"> </w:t>
            </w:r>
            <w:r>
              <w:rPr>
                <w:rFonts w:cs="Times New Roman"/>
              </w:rPr>
              <w:t>и</w:t>
            </w:r>
            <w:r>
              <w:rPr>
                <w:rFonts w:cs="Times New Roman"/>
                <w:lang w:val="en-US"/>
              </w:rPr>
              <w:t xml:space="preserve"> </w:t>
            </w:r>
            <w:r>
              <w:rPr>
                <w:rFonts w:cs="Times New Roman"/>
                <w:lang w:val="ru-RU"/>
              </w:rPr>
              <w:t>Бразилии</w:t>
            </w:r>
            <w:r>
              <w:rPr>
                <w:rFonts w:cs="Times New Roman"/>
                <w:lang w:val="en-US"/>
              </w:rPr>
              <w:t xml:space="preserve">, </w:t>
            </w:r>
            <w:r>
              <w:rPr>
                <w:rFonts w:cs="Times New Roman"/>
                <w:lang w:val="ru-RU"/>
              </w:rPr>
              <w:t>до верховьев</w:t>
            </w:r>
            <w:r>
              <w:rPr>
                <w:rFonts w:cs="Times New Roman"/>
                <w:lang w:val="en-US"/>
              </w:rPr>
              <w:t xml:space="preserve"> Rio Purus (</w:t>
            </w:r>
            <w:r>
              <w:rPr>
                <w:rFonts w:cs="Times New Roman"/>
                <w:lang w:val="ru-RU"/>
              </w:rPr>
              <w:t>Бразилия</w:t>
            </w:r>
            <w:r>
              <w:rPr>
                <w:rFonts w:cs="Times New Roman"/>
                <w:lang w:val="en-US"/>
              </w:rPr>
              <w:t xml:space="preserve">) </w:t>
            </w:r>
            <w:r>
              <w:rPr>
                <w:rFonts w:cs="Times New Roman"/>
                <w:lang w:val="ru-RU"/>
              </w:rPr>
              <w:t>и Укайяли (</w:t>
            </w:r>
            <w:r>
              <w:rPr>
                <w:rFonts w:cs="Times New Roman"/>
                <w:lang w:val="en-US"/>
              </w:rPr>
              <w:t>Ucayali</w:t>
            </w:r>
            <w:r>
              <w:rPr>
                <w:rFonts w:cs="Times New Roman"/>
                <w:lang w:val="ru-RU"/>
              </w:rPr>
              <w:t>)</w:t>
            </w:r>
            <w:r>
              <w:rPr>
                <w:rFonts w:cs="Times New Roman"/>
                <w:lang w:val="en-US"/>
              </w:rPr>
              <w:t xml:space="preserve"> (</w:t>
            </w:r>
            <w:r>
              <w:rPr>
                <w:rFonts w:cs="Times New Roman"/>
              </w:rPr>
              <w:t>Перу</w:t>
            </w:r>
            <w:r>
              <w:rPr>
                <w:rFonts w:cs="Times New Roman"/>
                <w:lang w:val="en-US"/>
              </w:rPr>
              <w:t xml:space="preserve">), </w:t>
            </w:r>
            <w:r>
              <w:rPr>
                <w:rFonts w:cs="Times New Roman"/>
              </w:rPr>
              <w:t>Боливия</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cinerascens (Spix, 1823)</w:t>
            </w:r>
          </w:p>
          <w:p>
            <w:pPr>
              <w:pStyle w:val="Normal"/>
              <w:snapToGrid w:val="false"/>
              <w:rPr>
                <w:rFonts w:cs="Times New Roman"/>
                <w:lang w:val="en-US"/>
              </w:rPr>
            </w:pPr>
            <w:r>
              <w:rPr>
                <w:rFonts w:cs="Times New Roman"/>
                <w:lang w:val="en-US"/>
              </w:rPr>
              <w:t>(ashy black titi, ashy-grey titi)</w:t>
            </w:r>
          </w:p>
          <w:p>
            <w:pPr>
              <w:pStyle w:val="Normal"/>
              <w:snapToGrid w:val="false"/>
              <w:rPr>
                <w:rFonts w:cs="Times New Roman"/>
              </w:rPr>
            </w:pPr>
            <w:r>
              <w:rPr>
                <w:rFonts w:cs="Times New Roman"/>
              </w:rPr>
              <w:t>(нет описанных подвидов, ?есть реальные подвиды)</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lang w:val="en-US"/>
              </w:rPr>
              <w:t>апад Амазонского региона</w:t>
            </w:r>
            <w:r>
              <w:rPr>
                <w:rFonts w:cs="Times New Roman"/>
                <w:lang w:val="ru-RU"/>
              </w:rPr>
              <w:t>,</w:t>
            </w:r>
            <w:r>
              <w:rPr>
                <w:rFonts w:cs="Times New Roman"/>
                <w:lang w:val="en-US"/>
              </w:rPr>
              <w:t xml:space="preserve"> Rio Madeira basin (</w:t>
            </w:r>
            <w:r>
              <w:rPr>
                <w:rFonts w:cs="Times New Roman"/>
                <w:lang w:val="ru-RU"/>
              </w:rPr>
              <w:t>ю.-з.Бразилия</w:t>
            </w:r>
            <w:r>
              <w:rPr>
                <w:rFonts w:cs="Times New Roman"/>
                <w:lang w:val="en-US"/>
              </w:rPr>
              <w:t>)</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forehead, crown, sides of the body, chest, belly, limbs, and tail are grayish to blackish agouti</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hoffmannsi Thomas, 1908</w:t>
            </w:r>
          </w:p>
          <w:p>
            <w:pPr>
              <w:pStyle w:val="Normal"/>
              <w:snapToGrid w:val="false"/>
              <w:rPr>
                <w:rFonts w:cs="Times New Roman"/>
                <w:lang w:val="en-US"/>
              </w:rPr>
            </w:pPr>
            <w:r>
              <w:rPr>
                <w:rFonts w:cs="Times New Roman"/>
                <w:lang w:val="en-US"/>
              </w:rPr>
              <w:t>(=Callicebus moloch hoffmannsi</w:t>
            </w:r>
          </w:p>
          <w:p>
            <w:pPr>
              <w:pStyle w:val="Normal"/>
              <w:snapToGrid w:val="false"/>
              <w:rPr/>
            </w:pPr>
            <w:r>
              <w:rPr>
                <w:rFonts w:cs="Times New Roman"/>
                <w:lang w:val="ru-RU"/>
              </w:rPr>
              <w:t>иногда не считается за валидный вид</w:t>
            </w:r>
            <w:r>
              <w:rPr>
                <w:rFonts w:cs="Times New Roman"/>
                <w:lang w:val="en-US"/>
              </w:rPr>
              <w:t>)</w:t>
            </w:r>
          </w:p>
          <w:p>
            <w:pPr>
              <w:pStyle w:val="Normal"/>
              <w:snapToGrid w:val="false"/>
              <w:rPr/>
            </w:pPr>
            <w:r>
              <w:rPr>
                <w:rFonts w:cs="Times New Roman"/>
              </w:rPr>
              <w:t xml:space="preserve">(Hoffmanns' </w:t>
            </w:r>
            <w:r>
              <w:rPr>
                <w:rFonts w:cs="Times New Roman"/>
                <w:lang w:val="en-US"/>
              </w:rPr>
              <w:t>t</w:t>
            </w:r>
            <w:r>
              <w:rPr>
                <w:rFonts w:cs="Times New Roman"/>
              </w:rPr>
              <w:t>iti)</w:t>
            </w:r>
          </w:p>
          <w:p>
            <w:pPr>
              <w:pStyle w:val="Normal"/>
              <w:snapToGrid w:val="false"/>
              <w:rPr>
                <w:rFonts w:cs="Times New Roman"/>
              </w:rPr>
            </w:pPr>
            <w:r>
              <w:rPr>
                <w:rFonts w:cs="Times New Roman"/>
              </w:rPr>
              <w:t>(описано 2 подвида, валидны 0-2 подвида)</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ц.Бразилия</w:t>
            </w:r>
            <w:r>
              <w:rPr>
                <w:rFonts w:cs="Times New Roman"/>
                <w:lang w:val="en-US"/>
              </w:rPr>
              <w:t xml:space="preserve">, </w:t>
            </w:r>
            <w:r>
              <w:rPr>
                <w:rFonts w:cs="Times New Roman"/>
                <w:lang w:val="ru-RU"/>
              </w:rPr>
              <w:t>южнее от</w:t>
            </w:r>
            <w:r>
              <w:rPr>
                <w:rFonts w:cs="Times New Roman"/>
                <w:lang w:val="en-US"/>
              </w:rPr>
              <w:t xml:space="preserve"> Rio Amazona, </w:t>
            </w:r>
            <w:r>
              <w:rPr>
                <w:rFonts w:cs="Times New Roman"/>
                <w:lang w:val="ru-RU"/>
              </w:rPr>
              <w:t>между</w:t>
            </w:r>
            <w:r>
              <w:rPr>
                <w:rFonts w:cs="Times New Roman"/>
                <w:lang w:val="en-US"/>
              </w:rPr>
              <w:t xml:space="preserve"> Rios Madeira </w:t>
            </w:r>
            <w:r>
              <w:rPr>
                <w:rFonts w:cs="Times New Roman"/>
                <w:lang w:val="ru-RU"/>
              </w:rPr>
              <w:t>и</w:t>
            </w:r>
            <w:r>
              <w:rPr>
                <w:rFonts w:cs="Times New Roman"/>
                <w:lang w:val="en-US"/>
              </w:rPr>
              <w:t xml:space="preserve"> Tapajos</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hoffmannsi hoffmannsi Thomas, 1908 (</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w:t>
            </w:r>
            <w:r>
              <w:rPr>
                <w:rFonts w:cs="Times New Roman"/>
              </w:rPr>
              <w:t>вида</w:t>
            </w:r>
            <w:r>
              <w:rPr>
                <w:rFonts w:cs="Times New Roman"/>
                <w:lang w:val="en-US"/>
              </w:rPr>
              <w:t xml:space="preserve"> C. baptista </w:t>
            </w:r>
            <w:r>
              <w:rPr>
                <w:rFonts w:cs="Times New Roman"/>
              </w:rPr>
              <w:t>как</w:t>
            </w:r>
            <w:r>
              <w:rPr>
                <w:rFonts w:cs="Times New Roman"/>
                <w:lang w:val="en-US"/>
              </w:rPr>
              <w:t xml:space="preserve"> </w:t>
            </w:r>
            <w:r>
              <w:rPr>
                <w:rFonts w:cs="Times New Roman"/>
              </w:rPr>
              <w:t>подвида</w:t>
            </w:r>
            <w:r>
              <w:rPr>
                <w:rFonts w:cs="Times New Roman"/>
                <w:lang w:val="en-US"/>
              </w:rPr>
              <w:t xml:space="preserve"> C. hoffmannsi baptista)</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w:t>
            </w:r>
            <w:r>
              <w:rPr>
                <w:rFonts w:cs="Times New Roman"/>
                <w:lang w:val="en-US"/>
              </w:rPr>
              <w:t xml:space="preserve"> </w:t>
            </w:r>
            <w:r>
              <w:rPr>
                <w:rFonts w:cs="Times New Roman"/>
                <w:lang w:val="ru-RU"/>
              </w:rPr>
              <w:t>ц.Бразилия</w:t>
            </w:r>
            <w:r>
              <w:rPr>
                <w:rFonts w:cs="Times New Roman"/>
                <w:lang w:val="en-US"/>
              </w:rPr>
              <w:t xml:space="preserve"> </w:t>
            </w:r>
            <w:r>
              <w:rPr>
                <w:rFonts w:cs="Times New Roman"/>
                <w:lang w:val="ru-RU"/>
              </w:rPr>
              <w:t>южнее от Амазонки</w:t>
            </w:r>
            <w:r>
              <w:rPr>
                <w:rFonts w:cs="Times New Roman"/>
                <w:lang w:val="en-US"/>
              </w:rPr>
              <w:t xml:space="preserve">, </w:t>
            </w:r>
            <w:r>
              <w:rPr>
                <w:rFonts w:cs="Times New Roman"/>
                <w:lang w:val="ru-RU"/>
              </w:rPr>
              <w:t>от левого берега реки</w:t>
            </w:r>
            <w:r>
              <w:rPr>
                <w:rFonts w:cs="Times New Roman"/>
                <w:lang w:val="en-US"/>
              </w:rPr>
              <w:t xml:space="preserve"> Rio Tapajos-Juruena </w:t>
            </w:r>
            <w:r>
              <w:rPr>
                <w:rFonts w:cs="Times New Roman"/>
                <w:lang w:val="ru-RU"/>
              </w:rPr>
              <w:t>в штатах Пара</w:t>
            </w:r>
            <w:r>
              <w:rPr>
                <w:rFonts w:cs="Times New Roman"/>
                <w:lang w:val="en-US"/>
              </w:rPr>
              <w:t xml:space="preserve"> </w:t>
            </w:r>
            <w:r>
              <w:rPr>
                <w:rFonts w:cs="Times New Roman"/>
                <w:lang w:val="ru-RU"/>
              </w:rPr>
              <w:t>(</w:t>
            </w:r>
            <w:r>
              <w:rPr>
                <w:rFonts w:cs="Times New Roman"/>
                <w:lang w:val="en-US"/>
              </w:rPr>
              <w:t>Para State</w:t>
            </w:r>
            <w:r>
              <w:rPr>
                <w:rFonts w:cs="Times New Roman"/>
                <w:lang w:val="ru-RU"/>
              </w:rPr>
              <w:t>)</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Амазонас (</w:t>
            </w:r>
            <w:r>
              <w:rPr>
                <w:rFonts w:cs="Times New Roman"/>
                <w:lang w:val="en-US"/>
              </w:rPr>
              <w:t>States of Amazonas</w:t>
            </w:r>
            <w:r>
              <w:rPr>
                <w:rFonts w:cs="Times New Roman"/>
                <w:lang w:val="ru-RU"/>
              </w:rPr>
              <w:t>)</w:t>
            </w:r>
            <w:r>
              <w:rPr>
                <w:rFonts w:cs="Times New Roman"/>
                <w:lang w:val="en-US"/>
              </w:rPr>
              <w:t xml:space="preserve">, </w:t>
            </w:r>
            <w:r>
              <w:rPr>
                <w:rFonts w:cs="Times New Roman"/>
                <w:lang w:val="ru-RU"/>
              </w:rPr>
              <w:t xml:space="preserve">на запад до правого берега </w:t>
            </w:r>
            <w:r>
              <w:rPr>
                <w:rFonts w:cs="Times New Roman"/>
                <w:lang w:val="en-US"/>
              </w:rPr>
              <w:t xml:space="preserve">Rio Canuma-Sucundure </w:t>
            </w:r>
            <w:r>
              <w:rPr>
                <w:rFonts w:cs="Times New Roman"/>
                <w:lang w:val="ru-RU"/>
              </w:rPr>
              <w:t>в штате Амазонас</w:t>
            </w:r>
            <w:r>
              <w:rPr>
                <w:rFonts w:cs="Times New Roman"/>
                <w:lang w:val="en-US"/>
              </w:rPr>
              <w:t xml:space="preserve"> </w:t>
            </w:r>
            <w:r>
              <w:rPr>
                <w:rFonts w:cs="Times New Roman"/>
                <w:lang w:val="ru-RU"/>
              </w:rPr>
              <w:t>(</w:t>
            </w:r>
            <w:r>
              <w:rPr>
                <w:rFonts w:cs="Times New Roman"/>
                <w:lang w:val="en-US"/>
              </w:rPr>
              <w:t>Amazonas</w:t>
            </w:r>
            <w:r>
              <w:rPr>
                <w:rFonts w:cs="Times New Roman"/>
                <w:lang w:val="ru-RU"/>
              </w:rPr>
              <w:t>)</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sideburns, ventral side, and inner sides of the limbs are pale orange or yellowish. The outer surface of the arms, outer surface of the legs, the forehead, the crown, the dorsum, and the sides of the trunk are agouti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miltoni Dalponte, Silva, et Silva Júnior, 2014</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совр</w:t>
            </w:r>
            <w:r>
              <w:rPr>
                <w:rFonts w:cs="Times New Roman"/>
                <w:lang w:val="en-US"/>
              </w:rPr>
              <w:t xml:space="preserve">. </w:t>
            </w:r>
            <w:r>
              <w:rPr>
                <w:rFonts w:cs="Times New Roman"/>
                <w:lang w:val="ru-RU"/>
              </w:rPr>
              <w:t>Бразилия</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moloch (Hoffmannsegg, 1807)</w:t>
            </w:r>
          </w:p>
          <w:p>
            <w:pPr>
              <w:pStyle w:val="Normal"/>
              <w:rPr/>
            </w:pPr>
            <w:r>
              <w:rPr>
                <w:rFonts w:cs="Times New Roman"/>
                <w:lang w:val="en-US"/>
              </w:rPr>
              <w:t>(</w:t>
            </w:r>
            <w:r>
              <w:rPr>
                <w:rFonts w:cs="Times New Roman"/>
              </w:rPr>
              <w:t>прыгун</w:t>
            </w:r>
            <w:r>
              <w:rPr>
                <w:rFonts w:cs="Times New Roman"/>
                <w:lang w:val="en-US"/>
              </w:rPr>
              <w:t>-</w:t>
            </w:r>
            <w:r>
              <w:rPr>
                <w:rFonts w:cs="Times New Roman"/>
              </w:rPr>
              <w:t>молох</w:t>
            </w:r>
            <w:r>
              <w:rPr>
                <w:rFonts w:cs="Times New Roman"/>
                <w:lang w:val="en-US"/>
              </w:rPr>
              <w:t xml:space="preserve">, </w:t>
            </w:r>
            <w:r>
              <w:rPr>
                <w:rFonts w:cs="Times New Roman"/>
              </w:rPr>
              <w:t>тити</w:t>
            </w:r>
            <w:r>
              <w:rPr>
                <w:rFonts w:cs="Times New Roman"/>
                <w:lang w:val="en-US"/>
              </w:rPr>
              <w:t>-</w:t>
            </w:r>
            <w:r>
              <w:rPr>
                <w:rFonts w:cs="Times New Roman"/>
              </w:rPr>
              <w:t>маска</w:t>
            </w:r>
            <w:r>
              <w:rPr>
                <w:rFonts w:cs="Times New Roman"/>
                <w:lang w:val="en-US"/>
              </w:rPr>
              <w:t>, dusky titi, red-bellied titi)</w:t>
            </w:r>
          </w:p>
          <w:p>
            <w:pPr>
              <w:pStyle w:val="Normal"/>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р</w:t>
            </w:r>
            <w:r>
              <w:rPr>
                <w:rFonts w:cs="Times New Roman"/>
                <w:lang w:val="en-US"/>
              </w:rPr>
              <w:t>.</w:t>
            </w:r>
            <w:r>
              <w:rPr>
                <w:rFonts w:cs="Times New Roman"/>
              </w:rPr>
              <w:t>Амазонка</w:t>
            </w:r>
            <w:r>
              <w:rPr>
                <w:rFonts w:cs="Times New Roman"/>
                <w:lang w:val="en-US"/>
              </w:rPr>
              <w:t xml:space="preserve"> </w:t>
            </w:r>
            <w:r>
              <w:rPr>
                <w:rFonts w:eastAsia="Times New Roman" w:cs="Times New Roman"/>
                <w:lang w:val="en-US"/>
              </w:rPr>
              <w:t>–</w:t>
            </w:r>
            <w:r>
              <w:rPr>
                <w:rFonts w:eastAsia="Times New Roman" w:cs="Times New Roman"/>
                <w:lang w:val="en-US"/>
              </w:rPr>
              <w:t xml:space="preserve"> </w:t>
            </w:r>
            <w:r>
              <w:rPr>
                <w:rFonts w:cs="Times New Roman"/>
              </w:rPr>
              <w:t>Атлантика</w:t>
            </w:r>
            <w:r>
              <w:rPr>
                <w:rFonts w:cs="Times New Roman"/>
                <w:lang w:val="en-US"/>
              </w:rPr>
              <w:t xml:space="preserve">, </w:t>
            </w:r>
            <w:r>
              <w:rPr>
                <w:rFonts w:cs="Times New Roman"/>
                <w:lang w:val="ru-RU"/>
              </w:rPr>
              <w:t>ц.Бразилия</w:t>
            </w:r>
            <w:r>
              <w:rPr>
                <w:rFonts w:cs="Times New Roman"/>
                <w:lang w:val="en-US"/>
              </w:rPr>
              <w:t xml:space="preserve">, </w:t>
            </w:r>
            <w:r>
              <w:rPr>
                <w:rFonts w:cs="Times New Roman"/>
                <w:lang w:val="ru-RU"/>
              </w:rPr>
              <w:t>между</w:t>
            </w:r>
            <w:r>
              <w:rPr>
                <w:rFonts w:cs="Times New Roman"/>
                <w:lang w:val="en-US"/>
              </w:rPr>
              <w:t xml:space="preserve"> Rios Tapajos </w:t>
            </w:r>
            <w:r>
              <w:rPr>
                <w:rFonts w:cs="Times New Roman"/>
                <w:lang w:val="ru-RU"/>
              </w:rPr>
              <w:t>и</w:t>
            </w:r>
            <w:r>
              <w:rPr>
                <w:rFonts w:cs="Times New Roman"/>
                <w:lang w:val="en-US"/>
              </w:rPr>
              <w:t xml:space="preserve"> Araguaia</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w:t>
            </w:r>
            <w:r>
              <w:rPr>
                <w:rFonts w:cs="Times New Roman"/>
              </w:rPr>
              <w:t xml:space="preserve"> </w:t>
            </w:r>
            <w:r>
              <w:rPr>
                <w:rFonts w:cs="Times New Roman"/>
                <w:lang w:val="en-US"/>
              </w:rPr>
              <w:t>moloch</w:t>
            </w:r>
            <w:r>
              <w:rPr>
                <w:rFonts w:cs="Times New Roman"/>
              </w:rPr>
              <w:t xml:space="preserve"> </w:t>
            </w:r>
            <w:r>
              <w:rPr>
                <w:rFonts w:cs="Times New Roman"/>
                <w:lang w:val="en-US"/>
              </w:rPr>
              <w:t>moloch</w:t>
            </w:r>
            <w:r>
              <w:rPr>
                <w:rFonts w:cs="Times New Roman"/>
              </w:rPr>
              <w:t xml:space="preserve"> (</w:t>
            </w:r>
            <w:r>
              <w:rPr>
                <w:rFonts w:cs="Times New Roman"/>
                <w:lang w:val="en-US"/>
              </w:rPr>
              <w:t>Hoffmannsegg</w:t>
            </w:r>
            <w:r>
              <w:rPr>
                <w:rFonts w:cs="Times New Roman"/>
              </w:rPr>
              <w:t>, 1807)</w:t>
            </w:r>
          </w:p>
          <w:p>
            <w:pPr>
              <w:pStyle w:val="Normal"/>
              <w:snapToGrid w:val="false"/>
              <w:rPr/>
            </w:pPr>
            <w:r>
              <w:rPr>
                <w:rFonts w:cs="Times New Roman"/>
              </w:rPr>
              <w:t xml:space="preserve">(выделяется при отнесении других видов и подвидов других видов к виду </w:t>
            </w:r>
            <w:r>
              <w:rPr>
                <w:rFonts w:cs="Times New Roman"/>
                <w:lang w:val="en-US"/>
              </w:rPr>
              <w:t>C</w:t>
            </w:r>
            <w:r>
              <w:rPr>
                <w:rFonts w:cs="Times New Roman"/>
              </w:rPr>
              <w:t xml:space="preserve">. </w:t>
            </w:r>
            <w:r>
              <w:rPr>
                <w:rFonts w:cs="Times New Roman"/>
                <w:lang w:val="en-US"/>
              </w:rPr>
              <w:t>moloch</w:t>
            </w:r>
            <w:r>
              <w:rPr>
                <w:rFonts w:cs="Times New Roman"/>
              </w:rPr>
              <w:t xml:space="preserve"> в качестве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Callicebus vieirai</w:t>
            </w:r>
            <w:r>
              <w:rPr>
                <w:rFonts w:cs="Times New Roman"/>
                <w:lang w:val="ru-RU"/>
              </w:rPr>
              <w:t xml:space="preserve"> </w:t>
            </w:r>
            <w:r>
              <w:rPr>
                <w:rFonts w:cs="Times New Roman"/>
                <w:lang w:val="en-US"/>
              </w:rPr>
              <w:t>Gualda-Barros, Nascimento and Amaral</w:t>
            </w:r>
            <w:r>
              <w:rPr>
                <w:rFonts w:cs="Times New Roman"/>
                <w:lang w:val="ru-RU"/>
              </w:rPr>
              <w:t>, 2012</w:t>
            </w:r>
          </w:p>
          <w:p>
            <w:pPr>
              <w:pStyle w:val="Normal"/>
              <w:snapToGrid w:val="false"/>
              <w:rPr>
                <w:rFonts w:cs="Times New Roman"/>
                <w:lang w:val="en-US"/>
              </w:rPr>
            </w:pPr>
            <w:r>
              <w:rPr>
                <w:rFonts w:cs="Times New Roman"/>
                <w:lang w:val="en-US"/>
              </w:rPr>
              <w:t>(Vieira's titi)</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совр</w:t>
            </w:r>
            <w:r>
              <w:rPr>
                <w:rFonts w:cs="Times New Roman"/>
                <w:lang w:val="en-US"/>
              </w:rPr>
              <w:t xml:space="preserve">. </w:t>
            </w:r>
            <w:r>
              <w:rPr>
                <w:rFonts w:cs="Times New Roman"/>
                <w:lang w:val="ru-RU"/>
              </w:rPr>
              <w:t>ц.-с. Бразилия, с. штата Мато Гроссо (Mato Grosso), левый берег реки Рио Телес Пирес (Rio Teles Pires), штат Пара (Pará), Рио Ирири (Rio Iriri), Ларго до Соуза (Largo do Souza)</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Callicebus</w:t>
            </w:r>
            <w:r>
              <w:rPr>
                <w:rFonts w:cs="Times New Roman"/>
                <w:i/>
                <w:lang w:val="en"/>
              </w:rPr>
              <w:t xml:space="preserve"> personatus</w:t>
            </w: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barbarabrownae (Hershkovitz, 1990)</w:t>
            </w:r>
          </w:p>
          <w:p>
            <w:pPr>
              <w:pStyle w:val="Normal"/>
              <w:snapToGrid w:val="false"/>
              <w:rPr/>
            </w:pPr>
            <w:r>
              <w:rPr>
                <w:rFonts w:cs="Times New Roman"/>
                <w:lang w:val="en-US"/>
              </w:rPr>
              <w:t>(=Callicebus personatus barbarabrownae Hershkovitz, 1990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w:t>
            </w:r>
            <w:r>
              <w:rPr>
                <w:rFonts w:cs="Times New Roman"/>
                <w:lang w:val="ru-RU"/>
              </w:rPr>
              <w:t>п</w:t>
            </w:r>
            <w:r>
              <w:rPr>
                <w:rFonts w:cs="Times New Roman"/>
                <w:lang w:val="en-US"/>
              </w:rPr>
              <w:t>рыгун Брауна; Barbara Brown's titi, northern Bahian blond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с.-в.Бразилия</w:t>
            </w:r>
            <w:r>
              <w:rPr>
                <w:rFonts w:cs="Times New Roman"/>
                <w:lang w:val="en-US"/>
              </w:rPr>
              <w:t xml:space="preserve">, in the coastal highlands of north-central Bahia, </w:t>
            </w:r>
            <w:r>
              <w:rPr>
                <w:rFonts w:cs="Times New Roman"/>
                <w:lang w:val="ru-RU"/>
              </w:rPr>
              <w:t>Бразилия</w:t>
            </w:r>
            <w:r>
              <w:rPr>
                <w:rFonts w:cs="Times New Roman"/>
                <w:lang w:val="en-US"/>
              </w:rPr>
              <w:t xml:space="preserve"> between the Rio Paraguacu north to the Rio Itapicuru</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forehead, crown, and throat is buffy in coloration. The overall coloration is buffy to silvery. The sideburns, most of the outer surface of the forearms, and the legs are reddish. has a buffy or whitish frontal tuft or transverse blaze. The tail is orange and the hands and feet are blackish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coimbrai Kobayashi et Langguth, 1999</w:t>
            </w:r>
          </w:p>
          <w:p>
            <w:pPr>
              <w:pStyle w:val="Normal"/>
              <w:snapToGrid w:val="false"/>
              <w:rPr>
                <w:rFonts w:cs="Times New Roman"/>
                <w:lang w:val="en-US"/>
              </w:rPr>
            </w:pPr>
            <w:r>
              <w:rPr>
                <w:rFonts w:cs="Times New Roman"/>
                <w:lang w:val="en-US"/>
              </w:rPr>
              <w:t>(=Callicebus personatus coimbrai)</w:t>
            </w:r>
          </w:p>
          <w:p>
            <w:pPr>
              <w:pStyle w:val="Normal"/>
              <w:snapToGrid w:val="false"/>
              <w:rPr/>
            </w:pPr>
            <w:r>
              <w:rPr>
                <w:rFonts w:cs="Times New Roman"/>
                <w:lang w:val="en-US"/>
              </w:rPr>
              <w:t>(</w:t>
            </w:r>
            <w:r>
              <w:rPr>
                <w:rFonts w:cs="Times New Roman"/>
                <w:lang w:val="ru-RU"/>
              </w:rPr>
              <w:t>к</w:t>
            </w:r>
            <w:r>
              <w:rPr>
                <w:rFonts w:cs="Times New Roman"/>
                <w:lang w:val="en-US"/>
              </w:rPr>
              <w:t>оимбрский прыгун; Coimbra's titi, Coimbra-Filho's titi monkey, Coimbra Filho's Titi)</w:t>
            </w:r>
          </w:p>
          <w:p>
            <w:pPr>
              <w:pStyle w:val="Normal"/>
              <w:snapToGrid w:val="false"/>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Region of Samburu, Atlantic Forest (</w:t>
            </w:r>
            <w:r>
              <w:rPr>
                <w:rFonts w:cs="Times New Roman"/>
                <w:lang w:val="ru-RU"/>
              </w:rPr>
              <w:t>в.Бразилия</w:t>
            </w:r>
            <w:r>
              <w:rPr>
                <w:rFonts w:cs="Times New Roman"/>
                <w:lang w:val="en-US"/>
              </w:rPr>
              <w:t>, Sergipe state),</w:t>
            </w:r>
            <w:r>
              <w:rPr>
                <w:rFonts w:cs="Times New Roman"/>
                <w:lang w:val="en"/>
              </w:rPr>
              <w:t xml:space="preserve"> deciduous woodlands</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forehead, crown, and ears are black in coloration. The trunk is buffy in color. The sideburns, cheeks, and the back of the head and nape are pale. The tail is orange and the hands and feet are blackish. A zebra-like striped pattern is on the anterior half of the back</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melanochir (Wied-Neuwied, 1820)</w:t>
            </w:r>
          </w:p>
          <w:p>
            <w:pPr>
              <w:pStyle w:val="Normal"/>
              <w:snapToGrid w:val="false"/>
              <w:rPr/>
            </w:pPr>
            <w:r>
              <w:rPr>
                <w:rFonts w:cs="Times New Roman"/>
                <w:lang w:val="en-US"/>
              </w:rPr>
              <w:t>(=Callicebus personatus melanochir Kuhl, 1820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w:t>
            </w:r>
            <w:r>
              <w:rPr>
                <w:rFonts w:cs="Times New Roman"/>
                <w:lang w:val="ru-RU"/>
              </w:rPr>
              <w:t>в</w:t>
            </w:r>
            <w:r>
              <w:rPr>
                <w:rFonts w:cs="Times New Roman"/>
                <w:lang w:val="en-US"/>
              </w:rPr>
              <w:t>осточнобразильский прыгун, прибрежный чернорукий прыгун; coastal black-handed titi, southern Bahian masked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ю.-в.Бразилия</w:t>
            </w:r>
            <w:r>
              <w:rPr>
                <w:rFonts w:cs="Times New Roman"/>
                <w:lang w:val="en-US"/>
              </w:rPr>
              <w:t xml:space="preserve">, </w:t>
            </w:r>
            <w:r>
              <w:rPr>
                <w:rFonts w:cs="Times New Roman"/>
              </w:rPr>
              <w:t>шт</w:t>
            </w:r>
            <w:r>
              <w:rPr>
                <w:rFonts w:cs="Times New Roman"/>
                <w:lang w:val="en-US"/>
              </w:rPr>
              <w:t>.</w:t>
            </w:r>
            <w:r>
              <w:rPr>
                <w:rFonts w:cs="Times New Roman"/>
              </w:rPr>
              <w:t>Баия</w:t>
            </w:r>
            <w:r>
              <w:rPr>
                <w:rFonts w:cs="Times New Roman"/>
                <w:lang w:val="en-US"/>
              </w:rPr>
              <w:t xml:space="preserve"> (Bahia</w:t>
            </w:r>
            <w:r>
              <w:rPr>
                <w:rFonts w:cs="Times New Roman"/>
                <w:lang w:val="ru-RU"/>
              </w:rPr>
              <w:t>)</w:t>
            </w:r>
            <w:r>
              <w:rPr>
                <w:rFonts w:cs="Times New Roman"/>
                <w:lang w:val="en-US"/>
              </w:rPr>
              <w:t xml:space="preserve"> </w:t>
            </w:r>
            <w:r>
              <w:rPr>
                <w:rFonts w:cs="Times New Roman"/>
                <w:lang w:val="ru-RU"/>
              </w:rPr>
              <w:t>от</w:t>
            </w:r>
            <w:r>
              <w:rPr>
                <w:rFonts w:cs="Times New Roman"/>
                <w:lang w:val="en-US"/>
              </w:rPr>
              <w:t xml:space="preserve"> Rio Mucuri </w:t>
            </w:r>
            <w:r>
              <w:rPr>
                <w:rFonts w:cs="Times New Roman"/>
                <w:lang w:val="ru-RU"/>
              </w:rPr>
              <w:t xml:space="preserve">на север до </w:t>
            </w:r>
            <w:r>
              <w:rPr>
                <w:rFonts w:cs="Times New Roman"/>
                <w:lang w:val="en-US"/>
              </w:rPr>
              <w:t>Rio Contas</w:t>
            </w:r>
            <w:r>
              <w:rPr>
                <w:rFonts w:cs="Times New Roman"/>
                <w:lang w:val="ru-RU"/>
              </w:rPr>
              <w:t>; атлантические прибрежные леса</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forehead, entire crown, and throat is grayish agouti, buffy agouti, or pale brownish agouti. The sides of the neck are grayish agouti or blackish agouti. The sideburns, most of the outer surface of the forearms, and the legs are reddish.Has a buffy or whitish frontal tuft or transverse blaze. On the lower back, the pelage is colored either orange or red. The dorsal side of the tail is orange or red and the ventral side is yellow or light brown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nigrifrons (Spix, 1823)</w:t>
            </w:r>
          </w:p>
          <w:p>
            <w:pPr>
              <w:pStyle w:val="Normal"/>
              <w:rPr/>
            </w:pPr>
            <w:r>
              <w:rPr>
                <w:rFonts w:cs="Times New Roman"/>
                <w:lang w:val="en-US"/>
              </w:rPr>
              <w:t>(=Callicebus personatus nigrifrons Spix, 1823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ru-RU"/>
              </w:rPr>
              <w:t>=</w:t>
            </w:r>
            <w:r>
              <w:rPr>
                <w:rFonts w:cs="Times New Roman"/>
                <w:lang w:val="en-US"/>
              </w:rPr>
              <w:t>Callicebus personatus chloroenemis (Lund, 1842)</w:t>
            </w:r>
          </w:p>
          <w:p>
            <w:pPr>
              <w:pStyle w:val="Normal"/>
              <w:snapToGrid w:val="false"/>
              <w:rPr>
                <w:rFonts w:cs="Times New Roman"/>
                <w:lang w:val="en-US"/>
              </w:rPr>
            </w:pPr>
            <w:r>
              <w:rPr>
                <w:rFonts w:cs="Times New Roman"/>
                <w:lang w:val="en-US"/>
              </w:rPr>
              <w:t>=Callicebus chloroenemis</w:t>
            </w:r>
          </w:p>
          <w:p>
            <w:pPr>
              <w:pStyle w:val="Normal"/>
              <w:snapToGrid w:val="false"/>
              <w:rPr/>
            </w:pPr>
            <w:r>
              <w:rPr>
                <w:rFonts w:cs="Times New Roman"/>
                <w:lang w:val="ru-RU"/>
              </w:rPr>
              <w:t>=</w:t>
            </w:r>
            <w:r>
              <w:rPr>
                <w:rFonts w:cs="Times New Roman"/>
                <w:lang w:val="en-US"/>
              </w:rPr>
              <w:t>Callicebus personatus grandis</w:t>
            </w:r>
            <w:r>
              <w:rPr>
                <w:rFonts w:cs="Times New Roman"/>
                <w:lang w:val="ru-RU"/>
              </w:rPr>
              <w:t xml:space="preserve"> (Lund, 1841)</w:t>
            </w:r>
          </w:p>
          <w:p>
            <w:pPr>
              <w:pStyle w:val="Normal"/>
              <w:rPr/>
            </w:pPr>
            <w:r>
              <w:rPr>
                <w:rFonts w:cs="Times New Roman"/>
                <w:lang w:val="ru-RU"/>
              </w:rPr>
              <w:t>=Jacchus grandis</w:t>
            </w:r>
            <w:r>
              <w:rPr>
                <w:rFonts w:cs="Times New Roman"/>
                <w:lang w:val="en-US"/>
              </w:rPr>
              <w:t>)</w:t>
            </w:r>
          </w:p>
          <w:p>
            <w:pPr>
              <w:pStyle w:val="Normal"/>
              <w:rPr>
                <w:rFonts w:cs="Times New Roman"/>
                <w:lang w:val="en-US"/>
              </w:rPr>
            </w:pPr>
            <w:r>
              <w:rPr>
                <w:rFonts w:cs="Times New Roman"/>
                <w:lang w:val="en-US"/>
              </w:rPr>
              <w:t>(black-fronted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ю.-в.Бразилия</w:t>
            </w:r>
            <w:r>
              <w:rPr>
                <w:rFonts w:cs="Times New Roman"/>
                <w:lang w:val="en-US"/>
              </w:rPr>
              <w:t xml:space="preserve">, </w:t>
            </w:r>
            <w:r>
              <w:rPr>
                <w:rFonts w:cs="Times New Roman"/>
              </w:rPr>
              <w:t>шт</w:t>
            </w:r>
            <w:r>
              <w:rPr>
                <w:rFonts w:cs="Times New Roman"/>
                <w:lang w:val="en-US"/>
              </w:rPr>
              <w:t>.</w:t>
            </w:r>
            <w:r>
              <w:rPr>
                <w:rFonts w:cs="Times New Roman"/>
              </w:rPr>
              <w:t>Рио</w:t>
            </w:r>
            <w:r>
              <w:rPr>
                <w:rFonts w:cs="Times New Roman"/>
                <w:lang w:val="en-US"/>
              </w:rPr>
              <w:t>-</w:t>
            </w:r>
            <w:r>
              <w:rPr>
                <w:rFonts w:cs="Times New Roman"/>
              </w:rPr>
              <w:t>де</w:t>
            </w:r>
            <w:r>
              <w:rPr>
                <w:rFonts w:cs="Times New Roman"/>
                <w:lang w:val="en-US"/>
              </w:rPr>
              <w:t>-</w:t>
            </w:r>
            <w:r>
              <w:rPr>
                <w:rFonts w:cs="Times New Roman"/>
              </w:rPr>
              <w:t>Жанейро (</w:t>
            </w:r>
            <w:r>
              <w:rPr>
                <w:rFonts w:cs="Times New Roman"/>
                <w:lang w:val="en-US"/>
              </w:rPr>
              <w:t>Rio de Janeiro</w:t>
            </w:r>
            <w:r>
              <w:rPr>
                <w:rFonts w:cs="Times New Roman"/>
              </w:rPr>
              <w:t>)</w:t>
            </w:r>
            <w:r>
              <w:rPr>
                <w:rFonts w:cs="Times New Roman"/>
                <w:lang w:val="en-US"/>
              </w:rPr>
              <w:t xml:space="preserve">, </w:t>
            </w:r>
            <w:r>
              <w:rPr>
                <w:rFonts w:cs="Times New Roman"/>
              </w:rPr>
              <w:t>шт</w:t>
            </w:r>
            <w:r>
              <w:rPr>
                <w:rFonts w:cs="Times New Roman"/>
                <w:lang w:val="en-US"/>
              </w:rPr>
              <w:t>.</w:t>
            </w:r>
            <w:r>
              <w:rPr>
                <w:rFonts w:cs="Times New Roman"/>
              </w:rPr>
              <w:t>Сан</w:t>
            </w:r>
            <w:r>
              <w:rPr>
                <w:rFonts w:cs="Times New Roman"/>
                <w:lang w:val="en-US"/>
              </w:rPr>
              <w:t>-</w:t>
            </w:r>
            <w:r>
              <w:rPr>
                <w:rFonts w:cs="Times New Roman"/>
              </w:rPr>
              <w:t>Паулу (</w:t>
            </w:r>
            <w:r>
              <w:rPr>
                <w:rFonts w:cs="Times New Roman"/>
                <w:lang w:val="en-US"/>
              </w:rPr>
              <w:t>Sao Paulo</w:t>
            </w:r>
            <w:r>
              <w:rPr>
                <w:rFonts w:cs="Times New Roman"/>
              </w:rPr>
              <w:t>)</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шт</w:t>
            </w:r>
            <w:r>
              <w:rPr>
                <w:rFonts w:cs="Times New Roman"/>
                <w:lang w:val="en-US"/>
              </w:rPr>
              <w:t>.</w:t>
            </w:r>
            <w:r>
              <w:rPr>
                <w:rFonts w:cs="Times New Roman"/>
              </w:rPr>
              <w:t>Минас</w:t>
            </w:r>
            <w:r>
              <w:rPr>
                <w:rFonts w:cs="Times New Roman"/>
                <w:lang w:val="en-US"/>
              </w:rPr>
              <w:t>-</w:t>
            </w:r>
            <w:r>
              <w:rPr>
                <w:rFonts w:cs="Times New Roman"/>
              </w:rPr>
              <w:t>Жерайс</w:t>
            </w:r>
            <w:r>
              <w:rPr>
                <w:rFonts w:cs="Times New Roman"/>
                <w:lang w:val="en-US"/>
              </w:rPr>
              <w:t xml:space="preserve">, </w:t>
            </w:r>
            <w:r>
              <w:rPr>
                <w:rFonts w:cs="Times New Roman"/>
              </w:rPr>
              <w:t>р</w:t>
            </w:r>
            <w:r>
              <w:rPr>
                <w:rFonts w:cs="Times New Roman"/>
                <w:lang w:val="en-US"/>
              </w:rPr>
              <w:t>.</w:t>
            </w:r>
            <w:r>
              <w:rPr>
                <w:rFonts w:cs="Times New Roman"/>
              </w:rPr>
              <w:t>Амазонка</w:t>
            </w:r>
            <w:r>
              <w:rPr>
                <w:rFonts w:cs="Times New Roman"/>
                <w:lang w:val="ru-RU"/>
              </w:rPr>
              <w:t xml:space="preserve"> </w:t>
            </w:r>
            <w:r>
              <w:rPr>
                <w:rFonts w:eastAsia="Times New Roman" w:cs="Times New Roman"/>
                <w:lang w:val="ru-RU"/>
              </w:rPr>
              <w:t>–</w:t>
            </w:r>
            <w:r>
              <w:rPr>
                <w:rFonts w:eastAsia="Times New Roman" w:cs="Times New Roman"/>
                <w:lang w:val="ru-RU"/>
              </w:rPr>
              <w:t xml:space="preserve"> </w:t>
            </w:r>
            <w:r>
              <w:rPr>
                <w:rFonts w:cs="Times New Roman"/>
              </w:rPr>
              <w:t>Атлантика</w:t>
            </w:r>
            <w:r>
              <w:rPr>
                <w:rFonts w:cs="Times New Roman"/>
                <w:lang w:val="en-US"/>
              </w:rPr>
              <w:t xml:space="preserve"> (</w:t>
            </w:r>
            <w:r>
              <w:rPr>
                <w:rFonts w:cs="Times New Roman"/>
                <w:lang w:val="ru-RU"/>
              </w:rPr>
              <w:t>от</w:t>
            </w:r>
            <w:r>
              <w:rPr>
                <w:rFonts w:cs="Times New Roman"/>
                <w:lang w:val="en-US"/>
              </w:rPr>
              <w:t xml:space="preserve"> Rio Tiete north, and from southern Minas Berais between the Rios Parana-Paraiba (Paraiba and Parana States), the headwaters of the Rio Sao Francisco, and the Rio)</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Considered distinct in </w:t>
            </w:r>
            <w:r>
              <w:rPr>
                <w:rFonts w:cs="Times New Roman"/>
                <w:lang w:val="ru-RU"/>
              </w:rPr>
              <w:t>Бразилии</w:t>
            </w:r>
            <w:r>
              <w:rPr>
                <w:rFonts w:cs="Times New Roman"/>
                <w:lang w:val="en-US"/>
              </w:rPr>
              <w:t xml:space="preserve">. The forehead and crown is blackish to about the halfway point of the plane of the ears. The rest of the crown grades into a coarsely banded buffy or orange color. The throat is pale in coloration The sideburns, most of the outer surface of the forearms, and the legs are reddish. Has a buffy or whitish frontal tuft or transverse blaze. </w:t>
            </w:r>
            <w:r>
              <w:rPr>
                <w:rFonts w:cs="Times New Roman"/>
              </w:rPr>
              <w:t>The tail is reddish-brown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Callicebus personatus (É.Geoffroy Saint-Hilaire in Humboldt, 1812) (?</w:t>
            </w:r>
            <w:r>
              <w:rPr>
                <w:rFonts w:cs="Times New Roman"/>
              </w:rPr>
              <w:t>или</w:t>
            </w:r>
            <w:r>
              <w:rPr>
                <w:rFonts w:cs="Times New Roman"/>
                <w:lang w:val="en-US"/>
              </w:rPr>
              <w:t xml:space="preserve"> (É.Geoffroy, 1812))</w:t>
            </w:r>
          </w:p>
          <w:p>
            <w:pPr>
              <w:pStyle w:val="Normal"/>
              <w:snapToGrid w:val="false"/>
              <w:rPr>
                <w:rFonts w:cs="Times New Roman"/>
                <w:lang w:val="en-US"/>
              </w:rPr>
            </w:pPr>
            <w:r>
              <w:rPr>
                <w:rFonts w:cs="Times New Roman"/>
                <w:lang w:val="en-US"/>
              </w:rPr>
              <w:t>(=Simia personatus É.Geoffroy, 1812</w:t>
            </w:r>
          </w:p>
          <w:p>
            <w:pPr>
              <w:pStyle w:val="Normal"/>
              <w:snapToGrid w:val="false"/>
              <w:rPr>
                <w:rFonts w:cs="Times New Roman"/>
                <w:lang w:val="en-US"/>
              </w:rPr>
            </w:pPr>
            <w:r>
              <w:rPr>
                <w:rFonts w:cs="Times New Roman"/>
                <w:lang w:val="en-US"/>
              </w:rPr>
              <w:t>?=Callicebus barbarabrownae</w:t>
            </w:r>
          </w:p>
          <w:p>
            <w:pPr>
              <w:pStyle w:val="Normal"/>
              <w:snapToGrid w:val="false"/>
              <w:rPr>
                <w:rFonts w:cs="Times New Roman"/>
                <w:lang w:val="en-US"/>
              </w:rPr>
            </w:pPr>
            <w:r>
              <w:rPr>
                <w:rFonts w:cs="Times New Roman"/>
                <w:lang w:val="en-US"/>
              </w:rPr>
              <w:t>?=Callicebus coimbrai</w:t>
            </w:r>
          </w:p>
          <w:p>
            <w:pPr>
              <w:pStyle w:val="Normal"/>
              <w:snapToGrid w:val="false"/>
              <w:rPr>
                <w:rFonts w:cs="Times New Roman"/>
                <w:lang w:val="en-US"/>
              </w:rPr>
            </w:pPr>
            <w:r>
              <w:rPr>
                <w:rFonts w:cs="Times New Roman"/>
                <w:lang w:val="en-US"/>
              </w:rPr>
              <w:t>?=Callicebus melanochir</w:t>
            </w:r>
          </w:p>
          <w:p>
            <w:pPr>
              <w:pStyle w:val="Normal"/>
              <w:snapToGrid w:val="false"/>
              <w:rPr>
                <w:rFonts w:cs="Times New Roman"/>
                <w:lang w:val="en-US"/>
              </w:rPr>
            </w:pPr>
            <w:r>
              <w:rPr>
                <w:rFonts w:cs="Times New Roman"/>
                <w:lang w:val="en-US"/>
              </w:rPr>
              <w:t>?=Callicebus nigrifrons)</w:t>
            </w:r>
          </w:p>
          <w:p>
            <w:pPr>
              <w:pStyle w:val="Normal"/>
              <w:rPr/>
            </w:pPr>
            <w:r>
              <w:rPr>
                <w:rFonts w:cs="Times New Roman"/>
              </w:rPr>
              <w:t xml:space="preserve">(чёрный, черноголовый, замаскированный прыгун, тёмный тити, </w:t>
            </w:r>
            <w:r>
              <w:rPr>
                <w:rFonts w:cs="Times New Roman"/>
                <w:lang w:val="en-US"/>
              </w:rPr>
              <w:t>masked</w:t>
            </w:r>
            <w:r>
              <w:rPr>
                <w:rFonts w:cs="Times New Roman"/>
              </w:rPr>
              <w:t xml:space="preserve"> </w:t>
            </w:r>
            <w:r>
              <w:rPr>
                <w:rFonts w:cs="Times New Roman"/>
                <w:lang w:val="en-US"/>
              </w:rPr>
              <w:t>titi</w:t>
            </w:r>
            <w:r>
              <w:rPr>
                <w:rFonts w:cs="Times New Roman"/>
              </w:rPr>
              <w:t xml:space="preserve">, </w:t>
            </w:r>
            <w:r>
              <w:rPr>
                <w:rFonts w:cs="Times New Roman"/>
                <w:lang w:val="en-US"/>
              </w:rPr>
              <w:t>Atlantic</w:t>
            </w:r>
            <w:r>
              <w:rPr>
                <w:rFonts w:cs="Times New Roman"/>
              </w:rPr>
              <w:t xml:space="preserve"> </w:t>
            </w:r>
            <w:r>
              <w:rPr>
                <w:rFonts w:cs="Times New Roman"/>
                <w:lang w:val="en-US"/>
              </w:rPr>
              <w:t>titi</w:t>
            </w:r>
            <w:r>
              <w:rPr>
                <w:rFonts w:cs="Times New Roman"/>
              </w:rPr>
              <w:t>)</w:t>
            </w:r>
          </w:p>
          <w:p>
            <w:pPr>
              <w:pStyle w:val="Normal"/>
              <w:rPr>
                <w:rFonts w:cs="Times New Roman"/>
              </w:rPr>
            </w:pPr>
            <w:r>
              <w:rPr>
                <w:rFonts w:cs="Times New Roman"/>
              </w:rPr>
              <w:t>(описано 6 подвидов, валидны 2-5 подвидов; подвид C. personatus coimbrai выделен в вид C. coimbrai)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Бразилия</w:t>
            </w:r>
            <w:r>
              <w:rPr>
                <w:rFonts w:cs="Times New Roman"/>
                <w:lang w:val="en-US"/>
              </w:rPr>
              <w:t xml:space="preserve">, </w:t>
            </w:r>
            <w:r>
              <w:rPr>
                <w:rFonts w:cs="Times New Roman"/>
              </w:rPr>
              <w:t>р</w:t>
            </w:r>
            <w:r>
              <w:rPr>
                <w:rFonts w:cs="Times New Roman"/>
                <w:lang w:val="en-US"/>
              </w:rPr>
              <w:t>.</w:t>
            </w:r>
            <w:r>
              <w:rPr>
                <w:rFonts w:cs="Times New Roman"/>
              </w:rPr>
              <w:t>Амазонка</w:t>
            </w:r>
            <w:r>
              <w:rPr>
                <w:rFonts w:cs="Times New Roman"/>
                <w:lang w:val="en-US"/>
              </w:rPr>
              <w:t>-</w:t>
            </w:r>
            <w:r>
              <w:rPr>
                <w:rFonts w:cs="Times New Roman"/>
              </w:rPr>
              <w:t>Атлантика</w:t>
            </w:r>
            <w:r>
              <w:rPr>
                <w:rFonts w:cs="Times New Roman"/>
                <w:lang w:val="en-US"/>
              </w:rPr>
              <w:t xml:space="preserve"> (</w:t>
            </w:r>
            <w:r>
              <w:rPr>
                <w:rFonts w:cs="Times New Roman"/>
                <w:lang w:val="ru-RU"/>
              </w:rPr>
              <w:t>ю.-в.Бразилия</w:t>
            </w:r>
            <w:r>
              <w:rPr>
                <w:rFonts w:cs="Times New Roman"/>
                <w:lang w:val="en-US"/>
              </w:rPr>
              <w:t>, between Rio Itapicuru and Rio Tietê, inland to Rio Parana-Paraiba, Paraiba and Parana States)</w:t>
            </w:r>
            <w:r>
              <w:rPr>
                <w:rFonts w:cs="Times New Roman"/>
                <w:lang w:val="ru-RU"/>
              </w:rPr>
              <w:t>; прибрежные леса</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personatus brunello Thomas, 1913</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ю.-в.Бразилия</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personatus personatus (É.Geoffroy Saint-Hilaire in Humboldt, 1812)</w:t>
            </w:r>
          </w:p>
          <w:p>
            <w:pPr>
              <w:pStyle w:val="Normal"/>
              <w:snapToGrid w:val="false"/>
              <w:rPr>
                <w:rFonts w:cs="Times New Roman"/>
              </w:rPr>
            </w:pPr>
            <w:r>
              <w:rPr>
                <w:rFonts w:cs="Times New Roman"/>
              </w:rPr>
              <w:t>(Northern Masked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шт</w:t>
            </w:r>
            <w:r>
              <w:rPr>
                <w:rFonts w:cs="Times New Roman"/>
                <w:lang w:val="en-US"/>
              </w:rPr>
              <w:t>.</w:t>
            </w:r>
            <w:r>
              <w:rPr>
                <w:rFonts w:cs="Times New Roman"/>
              </w:rPr>
              <w:t>Эспириту</w:t>
            </w:r>
            <w:r>
              <w:rPr>
                <w:rFonts w:cs="Times New Roman"/>
                <w:lang w:val="en-US"/>
              </w:rPr>
              <w:t>-</w:t>
            </w:r>
            <w:r>
              <w:rPr>
                <w:rFonts w:cs="Times New Roman"/>
              </w:rPr>
              <w:t>Санту</w:t>
            </w:r>
            <w:r>
              <w:rPr>
                <w:rFonts w:cs="Times New Roman"/>
                <w:lang w:val="en-US"/>
              </w:rPr>
              <w:t xml:space="preserve"> (</w:t>
            </w:r>
            <w:r>
              <w:rPr>
                <w:rFonts w:cs="Times New Roman"/>
                <w:lang w:val="ru-RU"/>
              </w:rPr>
              <w:t>с.-в. и</w:t>
            </w:r>
            <w:r>
              <w:rPr>
                <w:rFonts w:cs="Times New Roman"/>
                <w:lang w:val="en-US"/>
              </w:rPr>
              <w:t xml:space="preserve"> </w:t>
            </w:r>
            <w:r>
              <w:rPr>
                <w:rFonts w:cs="Times New Roman"/>
                <w:lang w:val="ru-RU"/>
              </w:rPr>
              <w:t>ю.-в.Бразилия</w:t>
            </w:r>
            <w:r>
              <w:rPr>
                <w:rFonts w:cs="Times New Roman"/>
                <w:lang w:val="en-US"/>
              </w:rPr>
              <w:t>, in the state of Espirito Santo to northwestern Minas Gerais to Teofilo Otoni)</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forehead, and crown is blackish to the plane of the ears, with the remainder buffy or orange. The throat is blackish and the sideburns, most of the outer surface of the forearms, and the legs are reddish. Has a buffy or whitish frontal tuft or transverse blaze</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Callicebus</w:t>
            </w:r>
            <w:r>
              <w:rPr>
                <w:rFonts w:cs="Times New Roman"/>
                <w:i/>
                <w:lang w:val="en"/>
              </w:rPr>
              <w:t xml:space="preserve"> cupreus</w:t>
            </w: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Callicebus aureipalatii Wallace, 2005 (</w:t>
            </w:r>
            <w:r>
              <w:rPr>
                <w:rFonts w:cs="Times New Roman"/>
              </w:rPr>
              <w:t>или</w:t>
            </w:r>
            <w:r>
              <w:rPr>
                <w:rFonts w:cs="Times New Roman"/>
                <w:lang w:val="en-US"/>
              </w:rPr>
              <w:t xml:space="preserve"> Wallace et al., 2006)</w:t>
            </w:r>
          </w:p>
          <w:p>
            <w:pPr>
              <w:pStyle w:val="Normal"/>
              <w:snapToGrid w:val="false"/>
              <w:rPr>
                <w:rFonts w:cs="Times New Roman"/>
                <w:lang w:val="en-US"/>
              </w:rPr>
            </w:pPr>
            <w:r>
              <w:rPr>
                <w:rFonts w:cs="Times New Roman"/>
                <w:lang w:val="en-US"/>
              </w:rPr>
              <w:t>(Golden Palace titi, golden palace monkey, GoldenPalace.com monkey, Madidi titi monkey)</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з.Боливия, Madidi National Park</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orange-brown fur, a characteristic golden crown, a white tip to its tail, and dark red hands and feet</w:t>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Callicebus caquetensis</w:t>
            </w:r>
            <w:r>
              <w:rPr>
                <w:rFonts w:cs="Times New Roman"/>
                <w:lang w:val="ru-RU"/>
              </w:rPr>
              <w:t xml:space="preserve"> </w:t>
            </w:r>
            <w:r>
              <w:rPr>
                <w:rFonts w:cs="Times New Roman"/>
                <w:lang w:val="en-US"/>
              </w:rPr>
              <w:t>Defler, Bueno et Garcia</w:t>
            </w:r>
            <w:r>
              <w:rPr>
                <w:rFonts w:cs="Times New Roman"/>
                <w:lang w:val="ru-RU"/>
              </w:rPr>
              <w:t>, 2010</w:t>
            </w:r>
          </w:p>
          <w:p>
            <w:pPr>
              <w:pStyle w:val="Normal"/>
              <w:snapToGrid w:val="false"/>
              <w:rPr>
                <w:rFonts w:cs="Times New Roman"/>
                <w:lang w:val="ru-RU"/>
              </w:rPr>
            </w:pPr>
            <w:r>
              <w:rPr>
                <w:rFonts w:cs="Times New Roman"/>
                <w:lang w:val="ru-RU"/>
              </w:rPr>
              <w:t>(какьетский прыгун; Caquetá titi)</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Колумбия, Южная Каквета (Southern Caquetá)</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ближе всего к </w:t>
            </w:r>
            <w:r>
              <w:rPr>
                <w:rFonts w:cs="Times New Roman"/>
                <w:i/>
                <w:iCs/>
                <w:lang w:val="ru-RU"/>
              </w:rPr>
              <w:t>Callicebus</w:t>
            </w:r>
            <w:r>
              <w:rPr>
                <w:rFonts w:cs="Times New Roman"/>
                <w:lang w:val="ru-RU"/>
              </w:rPr>
              <w:t xml:space="preserve"> </w:t>
            </w:r>
            <w:r>
              <w:rPr>
                <w:rFonts w:cs="Times New Roman"/>
                <w:i/>
                <w:iCs/>
                <w:lang w:val="ru-RU"/>
              </w:rPr>
              <w:t>discolor</w:t>
            </w:r>
            <w:r>
              <w:rPr>
                <w:rFonts w:cs="Times New Roman"/>
                <w:lang w:val="ru-RU"/>
              </w:rPr>
              <w:t xml:space="preserve">, близок к </w:t>
            </w:r>
            <w:r>
              <w:rPr>
                <w:rFonts w:cs="Times New Roman"/>
                <w:i/>
                <w:iCs/>
                <w:lang w:val="ru-RU"/>
              </w:rPr>
              <w:t>Callicebus</w:t>
            </w:r>
            <w:r>
              <w:rPr>
                <w:rFonts w:cs="Times New Roman"/>
                <w:lang w:val="ru-RU"/>
              </w:rPr>
              <w:t xml:space="preserve"> </w:t>
            </w:r>
            <w:r>
              <w:rPr>
                <w:rFonts w:cs="Times New Roman"/>
                <w:i/>
                <w:iCs/>
                <w:lang w:val="ru-RU"/>
              </w:rPr>
              <w:t>ornatus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caligatus (Wagner, 1842)</w:t>
            </w:r>
          </w:p>
          <w:p>
            <w:pPr>
              <w:pStyle w:val="Normal"/>
              <w:snapToGrid w:val="false"/>
              <w:rPr>
                <w:rFonts w:cs="Times New Roman"/>
                <w:lang w:val="en-US"/>
              </w:rPr>
            </w:pPr>
            <w:r>
              <w:rPr>
                <w:rFonts w:cs="Times New Roman"/>
                <w:lang w:val="en-US"/>
              </w:rPr>
              <w:t>(booted titi, chestnut-bellied titi)</w:t>
            </w:r>
          </w:p>
          <w:p>
            <w:pPr>
              <w:pStyle w:val="Normal"/>
              <w:snapToGrid w:val="false"/>
              <w:rPr>
                <w:rFonts w:cs="Times New Roman"/>
              </w:rPr>
            </w:pPr>
            <w:r>
              <w:rPr>
                <w:rFonts w:cs="Times New Roman"/>
              </w:rPr>
              <w:t>(нет подвидов)</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з.Бразилия</w:t>
            </w:r>
            <w:r>
              <w:rPr>
                <w:rFonts w:cs="Times New Roman"/>
                <w:lang w:val="en-US"/>
              </w:rPr>
              <w:t xml:space="preserve">, south of Rio Solimoes, from Rio Ucayali-Tapiche </w:t>
            </w:r>
            <w:r>
              <w:rPr>
                <w:rFonts w:cs="Times New Roman"/>
              </w:rPr>
              <w:t>в</w:t>
            </w:r>
            <w:r>
              <w:rPr>
                <w:rFonts w:cs="Times New Roman"/>
                <w:lang w:val="en-US"/>
              </w:rPr>
              <w:t xml:space="preserve"> </w:t>
            </w:r>
            <w:r>
              <w:rPr>
                <w:rFonts w:cs="Times New Roman"/>
              </w:rPr>
              <w:t>Перу</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forearms of the chestnut bellied titi are dark reddish to mostly blackish. The tail is mixed buffy and grayish becoming buffy distally. The sideburns, ventral side, and inner sides of the limbs are reddish. The dorsal side and outer parts are dusky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cupreus (Spix, 1823)</w:t>
            </w:r>
          </w:p>
          <w:p>
            <w:pPr>
              <w:pStyle w:val="Normal"/>
              <w:snapToGrid w:val="false"/>
              <w:rPr>
                <w:rFonts w:cs="Times New Roman"/>
                <w:lang w:val="en-US"/>
              </w:rPr>
            </w:pPr>
            <w:r>
              <w:rPr>
                <w:rFonts w:cs="Times New Roman"/>
                <w:lang w:val="en-US"/>
              </w:rPr>
              <w:t>(=Callicebus moloch cupreus</w:t>
            </w:r>
          </w:p>
          <w:p>
            <w:pPr>
              <w:pStyle w:val="Normal"/>
              <w:snapToGrid w:val="false"/>
              <w:rPr>
                <w:rFonts w:cs="Times New Roman"/>
                <w:lang w:val="en-US"/>
              </w:rPr>
            </w:pPr>
            <w:r>
              <w:rPr>
                <w:rFonts w:cs="Times New Roman"/>
                <w:lang w:val="en-US"/>
              </w:rPr>
              <w:t>?=Callicebus discolor</w:t>
            </w:r>
          </w:p>
          <w:p>
            <w:pPr>
              <w:pStyle w:val="Normal"/>
              <w:snapToGrid w:val="false"/>
              <w:rPr>
                <w:rFonts w:cs="Times New Roman"/>
                <w:lang w:val="en-US"/>
              </w:rPr>
            </w:pPr>
            <w:r>
              <w:rPr>
                <w:rFonts w:cs="Times New Roman"/>
                <w:lang w:val="en-US"/>
              </w:rPr>
              <w:t>(=Callicebus moloch discolor)</w:t>
            </w:r>
          </w:p>
          <w:p>
            <w:pPr>
              <w:pStyle w:val="Normal"/>
              <w:snapToGrid w:val="false"/>
              <w:rPr>
                <w:rFonts w:cs="Times New Roman"/>
                <w:lang w:val="en-US"/>
              </w:rPr>
            </w:pPr>
            <w:r>
              <w:rPr>
                <w:rFonts w:cs="Times New Roman"/>
                <w:lang w:val="en-US"/>
              </w:rPr>
              <w:t>?=Callicebus ornatus)</w:t>
            </w:r>
          </w:p>
          <w:p>
            <w:pPr>
              <w:pStyle w:val="Normal"/>
              <w:rPr/>
            </w:pPr>
            <w:r>
              <w:rPr>
                <w:rFonts w:cs="Times New Roman"/>
                <w:lang w:val="en-US"/>
              </w:rPr>
              <w:t>(</w:t>
            </w:r>
            <w:r>
              <w:rPr>
                <w:rFonts w:cs="Times New Roman"/>
              </w:rPr>
              <w:t>рыжий</w:t>
            </w:r>
            <w:r>
              <w:rPr>
                <w:rFonts w:cs="Times New Roman"/>
                <w:lang w:val="en-US"/>
              </w:rPr>
              <w:t xml:space="preserve"> </w:t>
            </w:r>
            <w:r>
              <w:rPr>
                <w:rFonts w:cs="Times New Roman"/>
              </w:rPr>
              <w:t>прыгун</w:t>
            </w:r>
            <w:r>
              <w:rPr>
                <w:rFonts w:cs="Times New Roman"/>
                <w:lang w:val="en-US"/>
              </w:rPr>
              <w:t>, coppery titi)</w:t>
            </w:r>
          </w:p>
          <w:p>
            <w:pPr>
              <w:pStyle w:val="Normal"/>
              <w:rPr/>
            </w:pPr>
            <w:r>
              <w:rPr>
                <w:rFonts w:cs="Times New Roman"/>
              </w:rPr>
              <w:t xml:space="preserve">(описано 4 подвида, валидны 0 подвидов; подвид </w:t>
            </w:r>
            <w:r>
              <w:rPr>
                <w:rFonts w:cs="Times New Roman"/>
                <w:lang w:val="en-US"/>
              </w:rPr>
              <w:t>C</w:t>
            </w:r>
            <w:r>
              <w:rPr>
                <w:rFonts w:cs="Times New Roman"/>
              </w:rPr>
              <w:t xml:space="preserve">. </w:t>
            </w:r>
            <w:r>
              <w:rPr>
                <w:rFonts w:cs="Times New Roman"/>
                <w:lang w:val="en-US"/>
              </w:rPr>
              <w:t>cupreus</w:t>
            </w:r>
            <w:r>
              <w:rPr>
                <w:rFonts w:cs="Times New Roman"/>
              </w:rPr>
              <w:t xml:space="preserve"> </w:t>
            </w:r>
            <w:r>
              <w:rPr>
                <w:rFonts w:cs="Times New Roman"/>
                <w:lang w:val="en-US"/>
              </w:rPr>
              <w:t>brunneus</w:t>
            </w:r>
            <w:r>
              <w:rPr>
                <w:rFonts w:cs="Times New Roman"/>
              </w:rPr>
              <w:t xml:space="preserve"> выделен в валидный вид </w:t>
            </w:r>
            <w:r>
              <w:rPr>
                <w:rFonts w:cs="Times New Roman"/>
                <w:lang w:val="en-US"/>
              </w:rPr>
              <w:t>C</w:t>
            </w:r>
            <w:r>
              <w:rPr>
                <w:rFonts w:cs="Times New Roman"/>
              </w:rPr>
              <w:t xml:space="preserve">. </w:t>
            </w:r>
            <w:r>
              <w:rPr>
                <w:rFonts w:cs="Times New Roman"/>
                <w:lang w:val="en-US"/>
              </w:rPr>
              <w:t>brunneus</w:t>
            </w: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запад Амазонского региона, юг</w:t>
            </w:r>
            <w:r>
              <w:rPr>
                <w:rFonts w:cs="Times New Roman"/>
                <w:lang w:val="en-US"/>
              </w:rPr>
              <w:t xml:space="preserve"> </w:t>
            </w:r>
            <w:r>
              <w:rPr>
                <w:rFonts w:cs="Times New Roman"/>
                <w:lang w:val="ru-RU"/>
              </w:rPr>
              <w:t>Амазонии</w:t>
            </w:r>
            <w:r>
              <w:rPr>
                <w:rFonts w:cs="Times New Roman"/>
                <w:lang w:val="en-US"/>
              </w:rPr>
              <w:t xml:space="preserve"> </w:t>
            </w:r>
            <w:r>
              <w:rPr>
                <w:rFonts w:cs="Times New Roman"/>
                <w:lang w:val="ru-RU"/>
              </w:rPr>
              <w:t>от</w:t>
            </w:r>
            <w:r>
              <w:rPr>
                <w:rFonts w:cs="Times New Roman"/>
                <w:lang w:val="en-US"/>
              </w:rPr>
              <w:t xml:space="preserve"> Rio Purus </w:t>
            </w:r>
            <w:r>
              <w:rPr>
                <w:rFonts w:cs="Times New Roman"/>
                <w:lang w:val="ru-RU"/>
              </w:rPr>
              <w:t>до</w:t>
            </w:r>
            <w:r>
              <w:rPr>
                <w:rFonts w:cs="Times New Roman"/>
                <w:lang w:val="en-US"/>
              </w:rPr>
              <w:t xml:space="preserve"> Rio Ucayali, </w:t>
            </w:r>
            <w:r>
              <w:rPr>
                <w:rFonts w:cs="Times New Roman"/>
                <w:lang w:val="ru-RU"/>
              </w:rPr>
              <w:t>Бразилия</w:t>
            </w:r>
            <w:r>
              <w:rPr>
                <w:rFonts w:cs="Times New Roman"/>
                <w:lang w:val="en-US"/>
              </w:rPr>
              <w:t xml:space="preserve"> </w:t>
            </w:r>
            <w:r>
              <w:rPr>
                <w:rFonts w:cs="Times New Roman"/>
              </w:rPr>
              <w:t>и</w:t>
            </w:r>
            <w:r>
              <w:rPr>
                <w:rFonts w:cs="Times New Roman"/>
                <w:lang w:val="en-US"/>
              </w:rPr>
              <w:t xml:space="preserve"> </w:t>
            </w:r>
            <w:r>
              <w:rPr>
                <w:rFonts w:cs="Times New Roman"/>
              </w:rPr>
              <w:t>Перу</w:t>
            </w:r>
            <w:r>
              <w:rPr>
                <w:rFonts w:cs="Times New Roman"/>
                <w:lang w:val="en-US"/>
              </w:rPr>
              <w:t xml:space="preserve">, Боливия, </w:t>
            </w:r>
            <w:r>
              <w:rPr>
                <w:rFonts w:cs="Times New Roman"/>
              </w:rPr>
              <w:t>Колумбия</w:t>
            </w:r>
            <w:r>
              <w:rPr>
                <w:rFonts w:cs="Times New Roman"/>
                <w:lang w:val="en-US"/>
              </w:rPr>
              <w:t xml:space="preserve">, </w:t>
            </w:r>
            <w:r>
              <w:rPr>
                <w:rFonts w:cs="Times New Roman"/>
              </w:rPr>
              <w:t>Эквадор</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cupreus cupreus (Spix, 1823)</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w:t>
            </w:r>
            <w:r>
              <w:rPr>
                <w:rFonts w:cs="Times New Roman"/>
              </w:rPr>
              <w:t>видов</w:t>
            </w:r>
            <w:r>
              <w:rPr>
                <w:rFonts w:cs="Times New Roman"/>
                <w:lang w:val="en-US"/>
              </w:rPr>
              <w:t xml:space="preserve"> C. discolor </w:t>
            </w:r>
            <w:r>
              <w:rPr>
                <w:rFonts w:cs="Times New Roman"/>
              </w:rPr>
              <w:t>и</w:t>
            </w:r>
            <w:r>
              <w:rPr>
                <w:rFonts w:cs="Times New Roman"/>
                <w:lang w:val="en-US"/>
              </w:rPr>
              <w:t xml:space="preserve"> C. ornatus </w:t>
            </w:r>
            <w:r>
              <w:rPr>
                <w:rFonts w:cs="Times New Roman"/>
              </w:rPr>
              <w:t>как</w:t>
            </w:r>
            <w:r>
              <w:rPr>
                <w:rFonts w:cs="Times New Roman"/>
                <w:lang w:val="en-US"/>
              </w:rPr>
              <w:t xml:space="preserve"> </w:t>
            </w:r>
            <w:r>
              <w:rPr>
                <w:rFonts w:cs="Times New Roman"/>
              </w:rPr>
              <w:t>подвидов</w:t>
            </w:r>
            <w:r>
              <w:rPr>
                <w:rFonts w:cs="Times New Roman"/>
                <w:lang w:val="en-US"/>
              </w:rPr>
              <w:t xml:space="preserve"> C. cupreus discolor </w:t>
            </w:r>
            <w:r>
              <w:rPr>
                <w:rFonts w:cs="Times New Roman"/>
              </w:rPr>
              <w:t>и</w:t>
            </w:r>
            <w:r>
              <w:rPr>
                <w:rFonts w:cs="Times New Roman"/>
                <w:lang w:val="en-US"/>
              </w:rPr>
              <w:t xml:space="preserve"> C. cupreus ornatus)</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ventral side, sideburns, and legs are reddish in color. The upper and outer sides of the trunk and the crown are buffy agouti in color. The forehead has the same coloration as the crown except for some blackish fringe</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discolor (I.Geoffroy et Deville, 1848)</w:t>
            </w:r>
          </w:p>
          <w:p>
            <w:pPr>
              <w:pStyle w:val="Normal"/>
              <w:snapToGrid w:val="false"/>
              <w:rPr/>
            </w:pPr>
            <w:r>
              <w:rPr>
                <w:rFonts w:cs="Times New Roman"/>
                <w:lang w:val="en-US"/>
              </w:rPr>
              <w:t>(=Callithrix cupreus discolor I.Geoffroy et Deville, 1848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(white-tailed titi, dusky titi monkey)</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Эквадор</w:t>
            </w:r>
            <w:r>
              <w:rPr>
                <w:rFonts w:cs="Times New Roman"/>
              </w:rPr>
              <w:t>, Перу</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dubius Hershkovitz, 1988</w:t>
            </w:r>
          </w:p>
          <w:p>
            <w:pPr>
              <w:pStyle w:val="Normal"/>
              <w:snapToGrid w:val="false"/>
              <w:rPr>
                <w:rFonts w:cs="Times New Roman"/>
                <w:lang w:val="en-US"/>
              </w:rPr>
            </w:pPr>
            <w:r>
              <w:rPr>
                <w:rFonts w:cs="Times New Roman"/>
                <w:lang w:val="en-US"/>
              </w:rPr>
              <w:t>(Hershkovitz's titi)</w:t>
            </w:r>
          </w:p>
          <w:p>
            <w:pPr>
              <w:pStyle w:val="Normal"/>
              <w:snapToGrid w:val="false"/>
              <w:rPr>
                <w:rFonts w:cs="Times New Roman"/>
              </w:rPr>
            </w:pPr>
            <w:r>
              <w:rPr>
                <w:rFonts w:cs="Times New Roman"/>
              </w:rPr>
              <w:t>(нет описанных подвидов, ?есть реальные подвиды)</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Бразилия</w:t>
            </w:r>
            <w:r>
              <w:rPr>
                <w:rFonts w:cs="Times New Roman"/>
                <w:lang w:val="en-US"/>
              </w:rPr>
              <w:t xml:space="preserve">, between Rio Madeira and Rio Purus, </w:t>
            </w:r>
            <w:r>
              <w:rPr>
                <w:rFonts w:cs="Times New Roman"/>
              </w:rPr>
              <w:t>Боливия</w:t>
            </w:r>
            <w:r>
              <w:rPr>
                <w:rFonts w:cs="Times New Roman"/>
                <w:lang w:val="en-US"/>
              </w:rPr>
              <w:t xml:space="preserve">, </w:t>
            </w:r>
            <w:r>
              <w:rPr>
                <w:rFonts w:cs="Times New Roman"/>
              </w:rPr>
              <w:t>Перу</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a buffy or whitish frontal tuft. From the crown anterior to the ears the fur is colored blackish. The sideburns, most of the outer surface of the forearms, and the legs are reddish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Callicebus ornatus (Gray, 1866)</w:t>
            </w:r>
          </w:p>
          <w:p>
            <w:pPr>
              <w:pStyle w:val="Normal"/>
              <w:snapToGrid w:val="false"/>
              <w:rPr/>
            </w:pPr>
            <w:r>
              <w:rPr>
                <w:rFonts w:cs="Times New Roman"/>
                <w:lang w:val="en-US"/>
              </w:rPr>
              <w:t>(=Callicebus cupreus ornatus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=Callicebus moloch ornatus)</w:t>
            </w:r>
          </w:p>
          <w:p>
            <w:pPr>
              <w:pStyle w:val="Normal"/>
              <w:snapToGrid w:val="false"/>
              <w:rPr/>
            </w:pPr>
            <w:r>
              <w:rPr>
                <w:rFonts w:cs="Times New Roman"/>
                <w:lang w:val="en-US"/>
              </w:rPr>
              <w:t xml:space="preserve">(украшенный </w:t>
            </w:r>
            <w:r>
              <w:rPr>
                <w:rFonts w:cs="Times New Roman"/>
                <w:lang w:val="ru-RU"/>
              </w:rPr>
              <w:t xml:space="preserve">прыгун, </w:t>
            </w:r>
            <w:r>
              <w:rPr>
                <w:rFonts w:cs="Times New Roman"/>
              </w:rPr>
              <w:t>украшенный</w:t>
            </w:r>
            <w:r>
              <w:rPr>
                <w:rFonts w:cs="Times New Roman"/>
                <w:lang w:val="en-US"/>
              </w:rPr>
              <w:t xml:space="preserve"> </w:t>
            </w:r>
            <w:r>
              <w:rPr>
                <w:rFonts w:cs="Times New Roman"/>
              </w:rPr>
              <w:t>тити</w:t>
            </w:r>
            <w:r>
              <w:rPr>
                <w:rFonts w:cs="Times New Roman"/>
                <w:lang w:val="en-US"/>
              </w:rPr>
              <w:t>; ornate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в.Колумбия</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Callicebus Callicebus stephennashi M.G.M.Roosmalen, T.Roosmalen et Mittermeier, 2002 (</w:t>
            </w:r>
            <w:r>
              <w:rPr>
                <w:rFonts w:cs="Times New Roman"/>
              </w:rPr>
              <w:t>или</w:t>
            </w:r>
            <w:r>
              <w:rPr>
                <w:rFonts w:cs="Times New Roman"/>
                <w:lang w:val="en-US"/>
              </w:rPr>
              <w:t xml:space="preserve"> Van Roosmalen et al., 2000; </w:t>
            </w:r>
            <w:r>
              <w:rPr>
                <w:rFonts w:cs="Times New Roman"/>
              </w:rPr>
              <w:t>ошибочно</w:t>
            </w:r>
            <w:r>
              <w:rPr>
                <w:rFonts w:cs="Times New Roman"/>
                <w:lang w:val="en-US"/>
              </w:rPr>
              <w:t xml:space="preserve"> Mittermeier et van Roosmalen, 2002)</w:t>
            </w:r>
          </w:p>
          <w:p>
            <w:pPr>
              <w:pStyle w:val="Normal"/>
              <w:snapToGrid w:val="false"/>
              <w:rPr>
                <w:rFonts w:cs="Times New Roman"/>
                <w:lang w:val="en-US"/>
              </w:rPr>
            </w:pPr>
            <w:r>
              <w:rPr>
                <w:rFonts w:cs="Times New Roman"/>
                <w:lang w:val="en-US"/>
              </w:rPr>
              <w:t>(Stephen Nash's titi, Stephen Nash titi monkey, Nash's titi monkey, Stephen Nash's monkey)</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Бразилия, Центральная и Южно-Центральная</w:t>
            </w:r>
            <w:r>
              <w:rPr>
                <w:rFonts w:cs="Times New Roman"/>
                <w:lang w:val="en-US"/>
              </w:rPr>
              <w:t xml:space="preserve"> </w:t>
            </w:r>
            <w:r>
              <w:rPr>
                <w:rFonts w:cs="Times New Roman"/>
                <w:lang w:val="ru-RU"/>
              </w:rPr>
              <w:t>Амазония</w:t>
            </w:r>
            <w:r>
              <w:rPr>
                <w:rFonts w:cs="Times New Roman"/>
                <w:lang w:val="en-US"/>
              </w:rPr>
              <w:t xml:space="preserve">, </w:t>
            </w:r>
            <w:r>
              <w:rPr>
                <w:rFonts w:cs="Times New Roman"/>
                <w:lang w:val="ru-RU"/>
              </w:rPr>
              <w:t>восточный берег реки Пурус</w:t>
            </w:r>
            <w:r>
              <w:rPr>
                <w:rFonts w:cs="Times New Roman"/>
                <w:lang w:val="en-US"/>
              </w:rPr>
              <w:t xml:space="preserve"> </w:t>
            </w:r>
            <w:r>
              <w:rPr>
                <w:rFonts w:cs="Times New Roman"/>
                <w:lang w:val="ru-RU"/>
              </w:rPr>
              <w:t>(</w:t>
            </w:r>
            <w:r>
              <w:rPr>
                <w:rFonts w:cs="Times New Roman"/>
                <w:lang w:val="en-US"/>
              </w:rPr>
              <w:t>Purus River</w:t>
            </w:r>
            <w:r>
              <w:rPr>
                <w:rFonts w:cs="Times New Roman"/>
                <w:lang w:val="ru-RU"/>
              </w:rPr>
              <w:t>); дождевые леса</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w:t>
            </w:r>
            <w:r>
              <w:rPr>
                <w:rFonts w:cs="Times New Roman"/>
                <w:lang w:val="en-US"/>
              </w:rPr>
              <w:t xml:space="preserve"> </w:t>
            </w:r>
            <w:r>
              <w:rPr>
                <w:rFonts w:cs="Times New Roman"/>
              </w:rPr>
              <w:t>с</w:t>
            </w:r>
            <w:r>
              <w:rPr>
                <w:rFonts w:cs="Times New Roman"/>
                <w:lang w:val="en-US"/>
              </w:rPr>
              <w:t xml:space="preserve"> </w:t>
            </w:r>
            <w:r>
              <w:rPr>
                <w:rFonts w:cs="Times New Roman"/>
              </w:rPr>
              <w:t>хвостом</w:t>
            </w:r>
            <w:r>
              <w:rPr>
                <w:rFonts w:cs="Times New Roman"/>
                <w:lang w:val="en-US"/>
              </w:rPr>
              <w:t xml:space="preserve"> </w:t>
            </w:r>
            <w:r>
              <w:rPr>
                <w:rFonts w:cs="Times New Roman"/>
                <w:lang w:val="en"/>
              </w:rPr>
              <w:t xml:space="preserve">28 </w:t>
            </w:r>
            <w:r>
              <w:rPr>
                <w:rFonts w:cs="Times New Roman"/>
              </w:rPr>
              <w:t>дюймов</w:t>
            </w:r>
            <w:r>
              <w:rPr>
                <w:rFonts w:cs="Times New Roman"/>
                <w:lang w:val="en"/>
              </w:rPr>
              <w:t xml:space="preserve">, </w:t>
            </w:r>
            <w:r>
              <w:rPr>
                <w:rFonts w:cs="Times New Roman"/>
              </w:rPr>
              <w:t>длина</w:t>
            </w:r>
            <w:r>
              <w:rPr>
                <w:rFonts w:cs="Times New Roman"/>
                <w:lang w:val="en-US"/>
              </w:rPr>
              <w:t xml:space="preserve"> </w:t>
            </w:r>
            <w:r>
              <w:rPr>
                <w:rFonts w:cs="Times New Roman"/>
              </w:rPr>
              <w:t>хвоста</w:t>
            </w:r>
            <w:r>
              <w:rPr>
                <w:rFonts w:cs="Times New Roman"/>
                <w:lang w:val="en"/>
              </w:rPr>
              <w:t xml:space="preserve"> 17 </w:t>
            </w:r>
            <w:r>
              <w:rPr>
                <w:rFonts w:cs="Times New Roman"/>
              </w:rPr>
              <w:t>дюймов</w:t>
            </w:r>
            <w:r>
              <w:rPr>
                <w:rFonts w:cs="Times New Roman"/>
                <w:lang w:val="en"/>
              </w:rPr>
              <w:t>; largely silver with a black forehead and red sideburns and chest, as well as on the underside of the species' limbs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Callicebus</w:t>
            </w:r>
            <w:r>
              <w:rPr>
                <w:rFonts w:cs="Times New Roman"/>
              </w:rPr>
              <w:t xml:space="preserve"> Torquatus Goodman et al., 1998</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lucifer Thomas, 1914</w:t>
            </w:r>
          </w:p>
          <w:p>
            <w:pPr>
              <w:pStyle w:val="Normal"/>
              <w:rPr/>
            </w:pPr>
            <w:r>
              <w:rPr>
                <w:rFonts w:cs="Times New Roman"/>
                <w:lang w:val="en-US"/>
              </w:rPr>
              <w:t>(=Callicebus torquatus lucifer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(Lucifer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Колумбия</w:t>
            </w:r>
            <w:r>
              <w:rPr>
                <w:rFonts w:cs="Times New Roman"/>
                <w:lang w:val="en-US"/>
              </w:rPr>
              <w:t xml:space="preserve">, </w:t>
            </w:r>
            <w:r>
              <w:rPr>
                <w:rFonts w:cs="Times New Roman"/>
              </w:rPr>
              <w:t>Перу</w:t>
            </w:r>
            <w:r>
              <w:rPr>
                <w:rFonts w:cs="Times New Roman"/>
                <w:lang w:val="en-US"/>
              </w:rPr>
              <w:t xml:space="preserve">, </w:t>
            </w:r>
            <w:r>
              <w:rPr>
                <w:rFonts w:cs="Times New Roman"/>
                <w:lang w:val="ru-RU"/>
              </w:rPr>
              <w:t>Эквадор</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hairs of the back and the sides are either brownish or reddish-brown in coloration, with the hairs being distinctly to weakly banded. The hairs surrounding the ears are blackish in coloration. The chest and the belly are colored either brown or blackish. The hands are whitish, buffy orange to rufous in color with or without having black hairs mixed in with the others. The ventral side except for the throat is blackish, reddish-brown, or reddish. </w:t>
            </w:r>
            <w:r>
              <w:rPr>
                <w:rFonts w:cs="Times New Roman"/>
              </w:rPr>
              <w:t>The tail is dark brown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lugens (Humboldt, 1811)</w:t>
            </w:r>
          </w:p>
          <w:p>
            <w:pPr>
              <w:pStyle w:val="Normal"/>
              <w:rPr/>
            </w:pPr>
            <w:r>
              <w:rPr>
                <w:rFonts w:cs="Times New Roman"/>
                <w:lang w:val="en-US"/>
              </w:rPr>
              <w:t>(=Callicebus torquatus lugens Humboldt, 1812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(black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Амазонская Колумбия</w:t>
            </w:r>
            <w:r>
              <w:rPr>
                <w:rFonts w:cs="Times New Roman"/>
                <w:lang w:val="en-US"/>
              </w:rPr>
              <w:t xml:space="preserve">, </w:t>
            </w:r>
            <w:r>
              <w:rPr>
                <w:rFonts w:cs="Times New Roman"/>
                <w:lang w:val="ru-RU"/>
              </w:rPr>
              <w:t>в.Колумбия</w:t>
            </w:r>
            <w:r>
              <w:rPr>
                <w:rFonts w:cs="Times New Roman"/>
                <w:lang w:val="en-US"/>
              </w:rPr>
              <w:t xml:space="preserve">, </w:t>
            </w:r>
            <w:r>
              <w:rPr>
                <w:rFonts w:cs="Times New Roman"/>
                <w:lang w:val="ru-RU"/>
              </w:rPr>
              <w:t>ю.Венесуэла</w:t>
            </w:r>
            <w:r>
              <w:rPr>
                <w:rFonts w:cs="Times New Roman"/>
                <w:lang w:val="en-US"/>
              </w:rPr>
              <w:t xml:space="preserve">, </w:t>
            </w:r>
            <w:r>
              <w:rPr>
                <w:rFonts w:cs="Times New Roman"/>
                <w:lang w:val="ru-RU"/>
              </w:rPr>
              <w:t>с.-з.Бразилия</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hairs of the back and sides are dark brown or blackish and the hairs are uniformly colored or faintly banded. The hairs surrounding the ears are blackish in coloration The chest and the belly are colored either brown or blackish. The hands are whitish buffy orange to rufous in color with or without having black hairs mixed in with the others. The ventral side except for the throat is blackish, reddish-brown, or reddish</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medemi Hershkovitz, 1963</w:t>
            </w:r>
          </w:p>
          <w:p>
            <w:pPr>
              <w:pStyle w:val="Normal"/>
              <w:snapToGrid w:val="false"/>
              <w:rPr/>
            </w:pPr>
            <w:r>
              <w:rPr>
                <w:rFonts w:cs="Times New Roman"/>
                <w:lang w:val="en-US"/>
              </w:rPr>
              <w:t>(=Callicebus torquatus medemi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en-US"/>
              </w:rPr>
              <w:t>(</w:t>
            </w:r>
            <w:r>
              <w:rPr>
                <w:rFonts w:cs="Times New Roman"/>
                <w:lang w:val="ru-RU"/>
              </w:rPr>
              <w:t>к</w:t>
            </w:r>
            <w:r>
              <w:rPr>
                <w:rFonts w:cs="Times New Roman"/>
                <w:lang w:val="en-US"/>
              </w:rPr>
              <w:t>олумбийский чернорукий прыгун; Medem's collared titi, Colombian black-handed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Амазонский регион</w:t>
            </w:r>
            <w:r>
              <w:rPr>
                <w:rFonts w:cs="Times New Roman"/>
                <w:lang w:val="en-US"/>
              </w:rPr>
              <w:t xml:space="preserve"> </w:t>
            </w:r>
            <w:r>
              <w:rPr>
                <w:rFonts w:cs="Times New Roman"/>
                <w:lang w:val="ru-RU"/>
              </w:rPr>
              <w:t>ю.-в.Колумбии</w:t>
            </w:r>
            <w:r>
              <w:rPr>
                <w:rFonts w:cs="Times New Roman"/>
                <w:lang w:val="en-US"/>
              </w:rPr>
              <w:t xml:space="preserve"> </w:t>
            </w:r>
            <w:r>
              <w:rPr>
                <w:rFonts w:cs="Times New Roman"/>
                <w:lang w:val="ru-RU"/>
              </w:rPr>
              <w:t>между</w:t>
            </w:r>
            <w:r>
              <w:rPr>
                <w:rFonts w:cs="Times New Roman"/>
                <w:lang w:val="en-US"/>
              </w:rPr>
              <w:t xml:space="preserve"> Rios Caqueta </w:t>
            </w:r>
            <w:r>
              <w:rPr>
                <w:rFonts w:cs="Times New Roman"/>
                <w:lang w:val="ru-RU"/>
              </w:rPr>
              <w:t>и</w:t>
            </w:r>
            <w:r>
              <w:rPr>
                <w:rFonts w:cs="Times New Roman"/>
                <w:lang w:val="en-US"/>
              </w:rPr>
              <w:t xml:space="preserve"> Putumayo </w:t>
            </w:r>
            <w:r>
              <w:rPr>
                <w:rFonts w:cs="Times New Roman"/>
                <w:lang w:val="ru-RU"/>
              </w:rPr>
              <w:t>в</w:t>
            </w:r>
            <w:r>
              <w:rPr>
                <w:rFonts w:cs="Times New Roman"/>
                <w:lang w:val="en-US"/>
              </w:rPr>
              <w:t xml:space="preserve"> Intendencia del Putumayo </w:t>
            </w:r>
            <w:r>
              <w:rPr>
                <w:rFonts w:cs="Times New Roman"/>
                <w:lang w:val="ru-RU"/>
              </w:rPr>
              <w:t>и</w:t>
            </w:r>
            <w:r>
              <w:rPr>
                <w:rFonts w:cs="Times New Roman"/>
                <w:lang w:val="en-US"/>
              </w:rPr>
              <w:t xml:space="preserve"> </w:t>
            </w:r>
            <w:r>
              <w:rPr>
                <w:rFonts w:cs="Times New Roman"/>
                <w:lang w:val="ru-RU"/>
              </w:rPr>
              <w:t>южной части</w:t>
            </w:r>
            <w:r>
              <w:rPr>
                <w:rFonts w:cs="Times New Roman"/>
                <w:lang w:val="en-US"/>
              </w:rPr>
              <w:t xml:space="preserve"> Intendencia de Caqueta</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hands, feet, tail, sideburns, and ventral side except for the throat is black in coloration</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purinus Thomas, 1927</w:t>
            </w:r>
          </w:p>
          <w:p>
            <w:pPr>
              <w:pStyle w:val="Normal"/>
              <w:rPr/>
            </w:pPr>
            <w:r>
              <w:rPr>
                <w:rFonts w:cs="Times New Roman"/>
                <w:lang w:val="en-US"/>
              </w:rPr>
              <w:t>(=Callicebus torquatus purinus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(Rio Purus titi, collared titi monkey)</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Uwasu Rainforest, State of Amazonas, south of the Rio Solimoes between the lower Rio Purus and the Rio</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hairs of the back and the sides are strongly to faintly banded. The throat collar is buffy, yellowish, or whitish in color. The throat collar extends to the ear base. The chest and belly are colored either reddish or reddish-brown. The hands are whitish, buffy orange to rufous in color with or without having black hairs mixed in with the others. The ventral side except for the throat is blackish, reddish-brown, or reddish</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regulus Thomas, 1927</w:t>
            </w:r>
          </w:p>
          <w:p>
            <w:pPr>
              <w:pStyle w:val="Normal"/>
              <w:rPr/>
            </w:pPr>
            <w:r>
              <w:rPr>
                <w:rFonts w:cs="Times New Roman"/>
                <w:lang w:val="en-US"/>
              </w:rPr>
              <w:t>(=Callicebus torquatus regulus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(red-headed titi)</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State of Amazonas, between the Rio Solimoes, the lower Rio Javari, and the west bank of the Rio Jurua</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hairs above and behind the ears are banded. The chest and the belly are colored either brown or blackish. The hands are whitish, buffy orange to rufous in color with or without having black hairs mixed in with the others. The ventral side except for the throat is blackish, reddish-brown, or reddish</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torquatus (Hoffmannsegg, 1807)</w:t>
            </w:r>
          </w:p>
          <w:p>
            <w:pPr>
              <w:pStyle w:val="Normal"/>
              <w:rPr/>
            </w:pPr>
            <w:r>
              <w:rPr>
                <w:rFonts w:cs="Times New Roman"/>
                <w:lang w:val="en-US"/>
              </w:rPr>
              <w:t>(</w:t>
            </w:r>
            <w:r>
              <w:rPr>
                <w:rFonts w:cs="Times New Roman"/>
              </w:rPr>
              <w:t>воротничковый</w:t>
            </w:r>
            <w:r>
              <w:rPr>
                <w:rFonts w:cs="Times New Roman"/>
                <w:lang w:val="en-US"/>
              </w:rPr>
              <w:t xml:space="preserve"> </w:t>
            </w:r>
            <w:r>
              <w:rPr>
                <w:rFonts w:cs="Times New Roman"/>
              </w:rPr>
              <w:t>прыгун</w:t>
            </w:r>
            <w:r>
              <w:rPr>
                <w:rFonts w:cs="Times New Roman"/>
                <w:lang w:val="en-US"/>
              </w:rPr>
              <w:t xml:space="preserve">, </w:t>
            </w:r>
            <w:r>
              <w:rPr>
                <w:rFonts w:cs="Times New Roman"/>
              </w:rPr>
              <w:t>тити</w:t>
            </w:r>
            <w:r>
              <w:rPr>
                <w:rFonts w:cs="Times New Roman"/>
                <w:lang w:val="en-US"/>
              </w:rPr>
              <w:t>-</w:t>
            </w:r>
            <w:r>
              <w:rPr>
                <w:rFonts w:cs="Times New Roman"/>
              </w:rPr>
              <w:t>вдовушка</w:t>
            </w:r>
            <w:r>
              <w:rPr>
                <w:rFonts w:cs="Times New Roman"/>
                <w:lang w:val="en-US"/>
              </w:rPr>
              <w:t xml:space="preserve">, </w:t>
            </w:r>
            <w:r>
              <w:rPr>
                <w:rFonts w:cs="Times New Roman"/>
              </w:rPr>
              <w:t>белорукий</w:t>
            </w:r>
            <w:r>
              <w:rPr>
                <w:rFonts w:cs="Times New Roman"/>
                <w:lang w:val="en-US"/>
              </w:rPr>
              <w:t xml:space="preserve"> </w:t>
            </w:r>
            <w:r>
              <w:rPr>
                <w:rFonts w:cs="Times New Roman"/>
              </w:rPr>
              <w:t>тити</w:t>
            </w:r>
            <w:r>
              <w:rPr>
                <w:rFonts w:cs="Times New Roman"/>
                <w:lang w:val="en-US"/>
              </w:rPr>
              <w:t>, widow monkey, collared titi)</w:t>
            </w:r>
          </w:p>
          <w:p>
            <w:pPr>
              <w:pStyle w:val="Normal"/>
              <w:rPr>
                <w:rFonts w:cs="Times New Roman"/>
              </w:rPr>
            </w:pPr>
            <w:r>
              <w:rPr>
                <w:rFonts w:cs="Times New Roman"/>
              </w:rPr>
              <w:t>(описано 6 подвидов, валидны 0-5-6 подвидов, подвиды иногда определяются как валидные виды)</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Амазонский регион</w:t>
            </w:r>
            <w:r>
              <w:rPr>
                <w:rFonts w:cs="Times New Roman"/>
                <w:lang w:val="ru-RU"/>
              </w:rPr>
              <w:t>,</w:t>
            </w:r>
            <w:r>
              <w:rPr>
                <w:rFonts w:cs="Times New Roman"/>
                <w:lang w:val="en-US"/>
              </w:rPr>
              <w:t xml:space="preserve"> </w:t>
            </w:r>
            <w:r>
              <w:rPr>
                <w:rFonts w:cs="Times New Roman"/>
                <w:lang w:val="ru-RU"/>
              </w:rPr>
              <w:t>ю.Колумбия</w:t>
            </w:r>
            <w:r>
              <w:rPr>
                <w:rFonts w:cs="Times New Roman"/>
                <w:lang w:val="en-US"/>
              </w:rPr>
              <w:t xml:space="preserve">, </w:t>
            </w:r>
            <w:r>
              <w:rPr>
                <w:rFonts w:cs="Times New Roman"/>
                <w:lang w:val="ru-RU"/>
              </w:rPr>
              <w:t>от Венесуэлы,</w:t>
            </w:r>
            <w:r>
              <w:rPr>
                <w:rFonts w:cs="Times New Roman"/>
                <w:lang w:val="en-US"/>
              </w:rPr>
              <w:t xml:space="preserve"> 7</w:t>
            </w:r>
            <w:r>
              <w:rPr>
                <w:rFonts w:cs="Times New Roman"/>
                <w:vertAlign w:val="superscript"/>
                <w:lang w:val="ru-RU"/>
              </w:rPr>
              <w:t>о</w:t>
            </w:r>
            <w:r>
              <w:rPr>
                <w:rFonts w:cs="Times New Roman"/>
                <w:lang w:val="en-US"/>
              </w:rPr>
              <w:t xml:space="preserve"> </w:t>
            </w:r>
            <w:r>
              <w:rPr>
                <w:rFonts w:cs="Times New Roman"/>
                <w:lang w:val="ru-RU"/>
              </w:rPr>
              <w:t>Юж.</w:t>
            </w:r>
            <w:r>
              <w:rPr>
                <w:rFonts w:cs="Times New Roman"/>
                <w:lang w:val="en-US"/>
              </w:rPr>
              <w:t xml:space="preserve"> </w:t>
            </w:r>
            <w:r>
              <w:rPr>
                <w:rFonts w:cs="Times New Roman"/>
                <w:lang w:val="ru-RU"/>
              </w:rPr>
              <w:t>до Верхней</w:t>
            </w:r>
            <w:r>
              <w:rPr>
                <w:rFonts w:cs="Times New Roman"/>
                <w:lang w:val="en-US"/>
              </w:rPr>
              <w:t xml:space="preserve"> </w:t>
            </w:r>
            <w:r>
              <w:rPr>
                <w:rFonts w:cs="Times New Roman"/>
                <w:lang w:val="ru-RU"/>
              </w:rPr>
              <w:t>Амазонии</w:t>
            </w:r>
            <w:r>
              <w:rPr>
                <w:rFonts w:cs="Times New Roman"/>
                <w:lang w:val="en-US"/>
              </w:rPr>
              <w:t xml:space="preserve">, </w:t>
            </w:r>
            <w:r>
              <w:rPr>
                <w:rFonts w:cs="Times New Roman"/>
                <w:lang w:val="ru-RU"/>
              </w:rPr>
              <w:t>на восток до</w:t>
            </w:r>
            <w:r>
              <w:rPr>
                <w:rFonts w:cs="Times New Roman"/>
                <w:lang w:val="en-US"/>
              </w:rPr>
              <w:t xml:space="preserve"> Rio Negro</w:t>
            </w:r>
            <w:r>
              <w:rPr>
                <w:rFonts w:cs="Times New Roman"/>
                <w:lang w:val="ru-RU"/>
              </w:rPr>
              <w:t xml:space="preserve"> и</w:t>
            </w:r>
            <w:r>
              <w:rPr>
                <w:rFonts w:cs="Times New Roman"/>
                <w:lang w:val="en-US"/>
              </w:rPr>
              <w:t xml:space="preserve"> Rio Purus, </w:t>
            </w:r>
            <w:r>
              <w:rPr>
                <w:rFonts w:cs="Times New Roman"/>
              </w:rPr>
              <w:t>Бразилия</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длина тела с головой</w:t>
            </w:r>
            <w:r>
              <w:rPr>
                <w:rFonts w:cs="Times New Roman"/>
                <w:lang w:val="en-US"/>
              </w:rPr>
              <w:t xml:space="preserve"> 29</w:t>
            </w:r>
            <w:r>
              <w:rPr>
                <w:rFonts w:cs="Times New Roman"/>
                <w:lang w:val="ru-RU"/>
              </w:rPr>
              <w:t>-</w:t>
            </w:r>
            <w:r>
              <w:rPr>
                <w:rFonts w:cs="Times New Roman"/>
                <w:lang w:val="en-US"/>
              </w:rPr>
              <w:t>39</w:t>
            </w:r>
            <w:r>
              <w:rPr>
                <w:rFonts w:cs="Times New Roman"/>
                <w:lang w:val="ru-RU"/>
              </w:rPr>
              <w:t xml:space="preserve"> см, длина хвоста </w:t>
            </w:r>
            <w:r>
              <w:rPr>
                <w:rFonts w:cs="Times New Roman"/>
                <w:lang w:val="en-US"/>
              </w:rPr>
              <w:t>35</w:t>
            </w:r>
            <w:r>
              <w:rPr>
                <w:rFonts w:cs="Times New Roman"/>
                <w:lang w:val="ru-RU"/>
              </w:rPr>
              <w:t>-</w:t>
            </w:r>
            <w:r>
              <w:rPr>
                <w:rFonts w:cs="Times New Roman"/>
                <w:lang w:val="en-US"/>
              </w:rPr>
              <w:t xml:space="preserve">40 </w:t>
            </w:r>
            <w:r>
              <w:rPr>
                <w:rFonts w:cs="Times New Roman"/>
                <w:lang w:val="ru-RU"/>
              </w:rPr>
              <w:t xml:space="preserve">см, </w:t>
            </w:r>
            <w:r>
              <w:rPr>
                <w:rFonts w:cs="Times New Roman"/>
                <w:lang w:val="en-US"/>
              </w:rPr>
              <w:t>1410</w:t>
            </w:r>
            <w:r>
              <w:rPr>
                <w:rFonts w:cs="Times New Roman"/>
                <w:lang w:val="ru-RU"/>
              </w:rPr>
              <w:t>-</w:t>
            </w:r>
            <w:r>
              <w:rPr>
                <w:rFonts w:cs="Times New Roman"/>
                <w:u w:val="single"/>
                <w:lang w:val="en-US"/>
              </w:rPr>
              <w:t>1462</w:t>
            </w:r>
            <w:r>
              <w:rPr>
                <w:rFonts w:cs="Times New Roman"/>
                <w:lang w:val="en-US"/>
              </w:rPr>
              <w:t xml:space="preserve">-1722 </w:t>
            </w:r>
            <w:r>
              <w:rPr>
                <w:rFonts w:cs="Times New Roman"/>
                <w:lang w:val="ru-RU"/>
              </w:rPr>
              <w:t>г</w:t>
            </w:r>
          </w:p>
          <w:p>
            <w:pPr>
              <w:pStyle w:val="Normal"/>
              <w:snapToGrid w:val="false"/>
              <w:rPr>
                <w:rFonts w:cs="Times New Roman"/>
                <w:lang w:val="ru-RU"/>
              </w:rPr>
            </w:pPr>
            <w:r>
              <w:rPr>
                <w:rFonts w:cs="Times New Roman"/>
                <w:lang w:val="ru-RU"/>
              </w:rPr>
              <w:t>кариотип самый маленький среди приматов 2n=16</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Callicebus Torquatus torquatus torquatus (Hoffmannsegg, 1807)</w:t>
            </w:r>
          </w:p>
          <w:p>
            <w:pPr>
              <w:pStyle w:val="Normal"/>
              <w:rPr/>
            </w:pPr>
            <w:r>
              <w:rPr>
                <w:rFonts w:cs="Times New Roman"/>
              </w:rPr>
              <w:t xml:space="preserve">(выделяется при включении других видов подрода C. Torquatus в вид </w:t>
            </w:r>
            <w:r>
              <w:rPr>
                <w:rFonts w:cs="Times New Roman"/>
                <w:lang w:val="en-US"/>
              </w:rPr>
              <w:t>C</w:t>
            </w:r>
            <w:r>
              <w:rPr>
                <w:rFonts w:cs="Times New Roman"/>
              </w:rPr>
              <w:t xml:space="preserve">. </w:t>
            </w:r>
            <w:r>
              <w:rPr>
                <w:rFonts w:cs="Times New Roman"/>
                <w:lang w:val="en-US"/>
              </w:rPr>
              <w:t>Torquatus</w:t>
            </w:r>
            <w:r>
              <w:rPr>
                <w:rFonts w:cs="Times New Roman"/>
              </w:rPr>
              <w:t xml:space="preserve"> </w:t>
            </w:r>
            <w:r>
              <w:rPr>
                <w:rFonts w:cs="Times New Roman"/>
                <w:lang w:val="en-US"/>
              </w:rPr>
              <w:t>torquatus</w:t>
            </w: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State of Amazonas, </w:t>
            </w:r>
            <w:r>
              <w:rPr>
                <w:rFonts w:cs="Times New Roman"/>
                <w:lang w:val="ru-RU"/>
              </w:rPr>
              <w:t>Бразилия</w:t>
            </w:r>
            <w:r>
              <w:rPr>
                <w:rFonts w:cs="Times New Roman"/>
                <w:lang w:val="en-US"/>
              </w:rPr>
              <w:t xml:space="preserve"> </w:t>
            </w:r>
            <w:r>
              <w:rPr>
                <w:rFonts w:cs="Times New Roman"/>
                <w:lang w:val="ru-RU"/>
              </w:rPr>
              <w:t xml:space="preserve">от северного берега </w:t>
            </w:r>
            <w:r>
              <w:rPr>
                <w:rFonts w:cs="Times New Roman"/>
                <w:lang w:val="en-US"/>
              </w:rPr>
              <w:t xml:space="preserve">Rio Solimoes </w:t>
            </w:r>
            <w:r>
              <w:rPr>
                <w:rFonts w:cs="Times New Roman"/>
                <w:lang w:val="ru-RU"/>
              </w:rPr>
              <w:t xml:space="preserve">между </w:t>
            </w:r>
            <w:r>
              <w:rPr>
                <w:rFonts w:cs="Times New Roman"/>
                <w:lang w:val="en-US"/>
              </w:rPr>
              <w:t>lower Rio Negro</w:t>
            </w:r>
            <w:r>
              <w:rPr>
                <w:rFonts w:cs="Times New Roman"/>
                <w:lang w:val="ru-RU"/>
              </w:rPr>
              <w:t xml:space="preserve"> и</w:t>
            </w:r>
            <w:r>
              <w:rPr>
                <w:rFonts w:cs="Times New Roman"/>
                <w:lang w:val="en-US"/>
              </w:rPr>
              <w:t xml:space="preserve"> </w:t>
            </w:r>
            <w:r>
              <w:rPr>
                <w:rFonts w:cs="Times New Roman"/>
                <w:lang w:val="ru-RU"/>
              </w:rPr>
              <w:t>нижняя</w:t>
            </w:r>
            <w:r>
              <w:rPr>
                <w:rFonts w:cs="Times New Roman"/>
                <w:lang w:val="en-US"/>
              </w:rPr>
              <w:t xml:space="preserve"> Rio Japura to the low divide </w:t>
            </w:r>
            <w:r>
              <w:rPr>
                <w:rFonts w:cs="Times New Roman"/>
                <w:lang w:val="ru-RU"/>
              </w:rPr>
              <w:t>между</w:t>
            </w:r>
            <w:r>
              <w:rPr>
                <w:rFonts w:cs="Times New Roman"/>
                <w:lang w:val="en-US"/>
              </w:rPr>
              <w:t xml:space="preserve"> Rios Japura-Solimoes </w:t>
            </w:r>
            <w:r>
              <w:rPr>
                <w:rFonts w:cs="Times New Roman"/>
                <w:lang w:val="ru-RU"/>
              </w:rPr>
              <w:t>и</w:t>
            </w:r>
            <w:r>
              <w:rPr>
                <w:rFonts w:cs="Times New Roman"/>
                <w:lang w:val="en-US"/>
              </w:rPr>
              <w:t xml:space="preserve"> Rio Negro-Uapes</w:t>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hairs of the back and sides are weakly banded to reddish brown. The throat collar is weakly defined and is sometimes absent. The chest and belly are colored either reddish or reddish-brown. The hands are whitish, buffy orange to rufous in color with or without having black hairs mixed in with the others. The ventral side except for the throat is blackish, reddish-brown, or reddish. The hands of the infant are colored black then change as they mature</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Antillothrix bernensis MacPhee et al., 1995</w:t>
            </w:r>
          </w:p>
          <w:p>
            <w:pPr>
              <w:pStyle w:val="Normal"/>
              <w:snapToGrid w:val="false"/>
              <w:jc w:val="center"/>
              <w:rPr>
                <w:rFonts w:cs="Times New Roman"/>
                <w:lang w:val="en-US"/>
              </w:rPr>
            </w:pPr>
            <w:r>
              <w:rPr>
                <w:rFonts w:cs="Times New Roman"/>
                <w:lang w:val="en-US"/>
              </w:rPr>
              <w:t>(=Saimiri bernensis Rimoli, 1977)</w:t>
            </w:r>
          </w:p>
          <w:p>
            <w:pPr>
              <w:pStyle w:val="Normal"/>
              <w:snapToGrid w:val="false"/>
              <w:jc w:val="center"/>
              <w:rPr/>
            </w:pPr>
            <w:r>
              <w:rPr>
                <w:rFonts w:cs="Times New Roman"/>
              </w:rPr>
              <w:t>(</w:t>
            </w:r>
            <w:r>
              <w:rPr>
                <w:rFonts w:cs="Times New Roman"/>
                <w:lang w:val="ru-RU"/>
              </w:rPr>
              <w:t xml:space="preserve">или в подсем. </w:t>
            </w:r>
            <w:r>
              <w:rPr>
                <w:rFonts w:cs="Times New Roman"/>
                <w:b w:val="false"/>
                <w:bCs w:val="false"/>
                <w:lang w:val="en-US"/>
              </w:rPr>
              <w:t>Cebinae</w:t>
            </w:r>
          </w:p>
          <w:p>
            <w:pPr>
              <w:pStyle w:val="Normal"/>
              <w:snapToGrid w:val="false"/>
              <w:jc w:val="center"/>
              <w:rPr/>
            </w:pPr>
            <w:r>
              <w:rPr>
                <w:rFonts w:cs="Times New Roman"/>
              </w:rPr>
              <w:t xml:space="preserve">или в подсем. Callicebinae сем. </w:t>
            </w:r>
            <w:r>
              <w:rPr>
                <w:rFonts w:cs="Times New Roman"/>
                <w:lang w:val="en-US"/>
              </w:rPr>
              <w:t>Pitheciidae</w:t>
            </w:r>
          </w:p>
          <w:p>
            <w:pPr>
              <w:pStyle w:val="Normal"/>
              <w:snapToGrid w:val="false"/>
              <w:jc w:val="center"/>
              <w:rPr/>
            </w:pPr>
            <w:r>
              <w:rPr>
                <w:rFonts w:cs="Times New Roman"/>
              </w:rPr>
              <w:t xml:space="preserve">или в трибе </w:t>
            </w:r>
            <w:r>
              <w:rPr>
                <w:rFonts w:cs="Times New Roman"/>
                <w:lang w:val="en-US"/>
              </w:rPr>
              <w:t>Callicebini</w:t>
            </w:r>
            <w:r>
              <w:rPr>
                <w:rFonts w:cs="Times New Roman"/>
              </w:rPr>
              <w:t xml:space="preserve"> подсемейства </w:t>
            </w:r>
            <w:r>
              <w:rPr>
                <w:rFonts w:cs="Times New Roman"/>
                <w:lang w:val="en-US"/>
              </w:rPr>
              <w:t>Pitheciinae</w:t>
            </w:r>
            <w:r>
              <w:rPr>
                <w:rFonts w:cs="Times New Roman"/>
              </w:rPr>
              <w:t xml:space="preserve"> семейства </w:t>
            </w:r>
            <w:r>
              <w:rPr>
                <w:rFonts w:cs="Times New Roman"/>
                <w:lang w:val="en-US"/>
              </w:rPr>
              <w:t>Atelidae</w:t>
            </w:r>
          </w:p>
          <w:p>
            <w:pPr>
              <w:pStyle w:val="Normal"/>
              <w:snapToGrid w:val="false"/>
              <w:jc w:val="center"/>
              <w:rPr>
                <w:rFonts w:cs="Times New Roman"/>
                <w:lang w:val="en-US"/>
              </w:rPr>
            </w:pPr>
            <w:r>
              <w:rPr>
                <w:rFonts w:cs="Times New Roman"/>
                <w:lang w:val="en-US"/>
              </w:rPr>
              <w:t>или в трибе incertae sedis подсемейства Cebinae семейства Cebidae</w:t>
            </w:r>
          </w:p>
          <w:p>
            <w:pPr>
              <w:pStyle w:val="Normal"/>
              <w:snapToGrid w:val="false"/>
              <w:jc w:val="center"/>
              <w:rPr/>
            </w:pPr>
            <w:r>
              <w:rPr>
                <w:rFonts w:cs="Times New Roman"/>
              </w:rPr>
              <w:t>или</w:t>
            </w:r>
            <w:r>
              <w:rPr>
                <w:rFonts w:cs="Times New Roman"/>
                <w:lang w:val="en-US"/>
              </w:rPr>
              <w:t xml:space="preserve"> </w:t>
            </w:r>
            <w:r>
              <w:rPr>
                <w:rFonts w:cs="Times New Roman"/>
              </w:rPr>
              <w:t>сем</w:t>
            </w:r>
            <w:r>
              <w:rPr>
                <w:rFonts w:cs="Times New Roman"/>
                <w:lang w:val="en-US"/>
              </w:rPr>
              <w:t>. incertae sedis)</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субфоссильный, поздний голоцен,</w:t>
            </w:r>
            <w:r>
              <w:rPr>
                <w:rFonts w:cs="Times New Roman"/>
                <w:lang w:val="ru-RU"/>
              </w:rPr>
              <w:t xml:space="preserve"> </w:t>
            </w:r>
            <w:r>
              <w:rPr>
                <w:rFonts w:cs="Times New Roman"/>
                <w:lang w:val="en-US"/>
              </w:rPr>
              <w:t>1</w:t>
            </w:r>
            <w:r>
              <w:rPr>
                <w:rFonts w:cs="Times New Roman"/>
                <w:lang w:val="ru-RU"/>
              </w:rPr>
              <w:t>,</w:t>
            </w:r>
            <w:r>
              <w:rPr>
                <w:rFonts w:cs="Times New Roman"/>
                <w:lang w:val="en-US"/>
              </w:rPr>
              <w:t>32±0</w:t>
            </w:r>
            <w:r>
              <w:rPr>
                <w:rFonts w:cs="Times New Roman"/>
                <w:lang w:val="ru-RU"/>
              </w:rPr>
              <w:t>,</w:t>
            </w:r>
            <w:r>
              <w:rPr>
                <w:rFonts w:cs="Times New Roman"/>
                <w:lang w:val="en-US"/>
              </w:rPr>
              <w:t xml:space="preserve">11 </w:t>
            </w:r>
            <w:r>
              <w:rPr>
                <w:rFonts w:cs="Times New Roman"/>
                <w:lang w:val="ru-RU"/>
              </w:rPr>
              <w:t>млн.л.н.,</w:t>
            </w:r>
            <w:r>
              <w:rPr>
                <w:rFonts w:cs="Times New Roman"/>
              </w:rPr>
              <w:t xml:space="preserve"> позднейшая дата </w:t>
            </w:r>
            <w:r>
              <w:rPr>
                <w:rFonts w:cs="Times New Roman"/>
                <w:lang w:val="en-US"/>
              </w:rPr>
              <w:t>&gt;</w:t>
            </w:r>
            <w:r>
              <w:rPr>
                <w:rFonts w:cs="Times New Roman"/>
              </w:rPr>
              <w:t>3860±135 л.н.</w:t>
            </w:r>
            <w:r>
              <w:rPr>
                <w:rFonts w:cs="Times New Roman"/>
                <w:lang w:val="en-US"/>
              </w:rPr>
              <w:t xml:space="preserve"> </w:t>
            </w:r>
            <w:r>
              <w:rPr>
                <w:rFonts w:cs="Times New Roman"/>
                <w:lang w:val="ru-RU"/>
              </w:rPr>
              <w:t xml:space="preserve">или </w:t>
            </w:r>
            <w:r>
              <w:rPr>
                <w:rFonts w:cs="Times New Roman"/>
              </w:rPr>
              <w:t>3850±150 л.н. (</w:t>
            </w:r>
            <w:r>
              <w:rPr>
                <w:rFonts w:cs="Times New Roman"/>
                <w:vertAlign w:val="superscript"/>
              </w:rPr>
              <w:t>14</w:t>
            </w:r>
            <w:r>
              <w:rPr>
                <w:rFonts w:cs="Times New Roman"/>
              </w:rPr>
              <w:t xml:space="preserve">C), </w:t>
            </w:r>
            <w:r>
              <w:rPr>
                <w:rFonts w:cs="Times New Roman"/>
                <w:lang w:val="ru-RU"/>
              </w:rPr>
              <w:t>о.Гаити (=</w:t>
            </w:r>
            <w:r>
              <w:rPr>
                <w:rFonts w:cs="Times New Roman"/>
              </w:rPr>
              <w:t>о.Испаньола)</w:t>
            </w:r>
            <w:r>
              <w:rPr>
                <w:rFonts w:cs="Times New Roman"/>
                <w:lang w:val="en-US"/>
              </w:rPr>
              <w:t xml:space="preserve">, </w:t>
            </w:r>
            <w:r>
              <w:rPr>
                <w:rFonts w:cs="Times New Roman"/>
                <w:lang w:val="ru-RU"/>
              </w:rPr>
              <w:t>Доминиканская Республика</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Размер как у </w:t>
            </w:r>
            <w:r>
              <w:rPr>
                <w:rFonts w:cs="Times New Roman"/>
                <w:i/>
                <w:iCs/>
                <w:lang w:val="en-US"/>
              </w:rPr>
              <w:t>Cebus</w:t>
            </w:r>
          </w:p>
          <w:p>
            <w:pPr>
              <w:pStyle w:val="Normal"/>
              <w:snapToGrid w:val="false"/>
              <w:rPr>
                <w:rFonts w:cs="Times New Roman"/>
                <w:lang w:val="ru-RU"/>
              </w:rPr>
            </w:pPr>
            <w:r>
              <w:rPr>
                <w:rFonts w:cs="Times New Roman"/>
                <w:lang w:val="ru-RU"/>
              </w:rPr>
              <w:t>Череп, скелет</w:t>
            </w:r>
          </w:p>
          <w:p>
            <w:pPr>
              <w:pStyle w:val="Normal"/>
              <w:snapToGrid w:val="false"/>
              <w:rPr/>
            </w:pPr>
            <w:r>
              <w:rPr>
                <w:rFonts w:cs="Times New Roman"/>
                <w:lang w:val="ru-RU"/>
              </w:rPr>
              <w:t xml:space="preserve">Зубы похожи на </w:t>
            </w:r>
            <w:r>
              <w:rPr>
                <w:rFonts w:cs="Times New Roman"/>
                <w:i/>
                <w:iCs/>
                <w:lang w:val="ru-RU"/>
              </w:rPr>
              <w:t>Killikaike blakei</w:t>
            </w:r>
            <w:r>
              <w:rPr>
                <w:rFonts w:cs="Times New Roman"/>
                <w:lang w:val="ru-RU"/>
              </w:rPr>
              <w:t xml:space="preserve">, примитивнее, чем у </w:t>
            </w:r>
            <w:r>
              <w:rPr>
                <w:rFonts w:cs="Times New Roman"/>
                <w:i/>
                <w:iCs/>
                <w:lang w:val="en-US"/>
              </w:rPr>
              <w:t>Cebus</w:t>
            </w:r>
          </w:p>
          <w:p>
            <w:pPr>
              <w:pStyle w:val="Normal"/>
              <w:snapToGrid w:val="false"/>
              <w:rPr/>
            </w:pPr>
            <w:r>
              <w:rPr>
                <w:rFonts w:cs="Times New Roman"/>
                <w:lang w:val="ru-RU"/>
              </w:rPr>
              <w:t xml:space="preserve">Один кластер </w:t>
            </w:r>
            <w:r>
              <w:rPr>
                <w:rFonts w:cs="Times New Roman"/>
                <w:i/>
                <w:iCs/>
                <w:lang w:val="en-US"/>
              </w:rPr>
              <w:t>Antillothrix</w:t>
            </w:r>
            <w:r>
              <w:rPr>
                <w:rFonts w:cs="Times New Roman"/>
                <w:lang w:val="ru-RU"/>
              </w:rPr>
              <w:t xml:space="preserve">, </w:t>
            </w:r>
            <w:r>
              <w:rPr>
                <w:rFonts w:cs="Times New Roman"/>
                <w:i/>
                <w:iCs/>
                <w:lang w:val="ru-RU"/>
              </w:rPr>
              <w:t>Paralouatta</w:t>
            </w:r>
            <w:r>
              <w:rPr>
                <w:rFonts w:cs="Times New Roman"/>
                <w:lang w:val="ru-RU"/>
              </w:rPr>
              <w:t>,</w:t>
            </w:r>
            <w:r>
              <w:rPr>
                <w:rFonts w:cs="Times New Roman"/>
                <w:lang w:val="en-US"/>
              </w:rPr>
              <w:t xml:space="preserve"> </w:t>
            </w:r>
            <w:r>
              <w:rPr>
                <w:rFonts w:cs="Times New Roman"/>
                <w:i/>
                <w:iCs/>
                <w:lang w:val="en-US"/>
              </w:rPr>
              <w:t>Xenothrix</w:t>
            </w:r>
            <w:r>
              <w:rPr>
                <w:rFonts w:cs="Times New Roman"/>
                <w:lang w:val="en-US"/>
              </w:rPr>
              <w:t xml:space="preserve"> и </w:t>
            </w:r>
            <w:r>
              <w:rPr>
                <w:rFonts w:cs="Times New Roman"/>
                <w:i/>
                <w:iCs/>
                <w:lang w:val="en-US"/>
              </w:rPr>
              <w:t>Callicebus</w:t>
            </w:r>
            <w:r>
              <w:rPr>
                <w:rFonts w:cs="Times New Roman"/>
                <w:lang w:val="ru-RU"/>
              </w:rPr>
              <w:t xml:space="preserve"> (</w:t>
            </w:r>
            <w:r>
              <w:rPr>
                <w:rFonts w:cs="Times New Roman"/>
                <w:lang w:val="en-US"/>
              </w:rPr>
              <w:t xml:space="preserve">Horovitz I. et MacPhee R.D. E. </w:t>
            </w:r>
            <w:r>
              <w:rPr>
                <w:rFonts w:cs="Times New Roman"/>
                <w:lang w:val="ru-RU"/>
              </w:rPr>
              <w:t xml:space="preserve">The quaternary Cuban platyrrhine </w:t>
            </w:r>
            <w:r>
              <w:rPr>
                <w:rFonts w:cs="Times New Roman"/>
                <w:i/>
                <w:iCs/>
                <w:lang w:val="ru-RU"/>
              </w:rPr>
              <w:t>Paralouatta varonai</w:t>
            </w:r>
            <w:r>
              <w:rPr>
                <w:rFonts w:cs="Times New Roman"/>
                <w:lang w:val="ru-RU"/>
              </w:rPr>
              <w:t xml:space="preserve"> and the origin of Antillean monkeys </w:t>
            </w:r>
            <w:r>
              <w:rPr>
                <w:rFonts w:cs="Times New Roman"/>
                <w:lang w:val="en-US"/>
              </w:rPr>
              <w:t>// Journal of Human Evolution, 1999, V.36, pp.33-68</w:t>
            </w:r>
            <w:r>
              <w:rPr>
                <w:rFonts w:cs="Times New Roman"/>
                <w:lang w:val="ru-RU"/>
              </w:rPr>
              <w:t>)</w:t>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Miocallicebus villaviejai Takai, Anaya, Suzuki, Shigehara et Setoguchi, 2001</w:t>
            </w:r>
          </w:p>
          <w:p>
            <w:pPr>
              <w:pStyle w:val="Normal"/>
              <w:snapToGrid w:val="false"/>
              <w:jc w:val="center"/>
              <w:rPr/>
            </w:pPr>
            <w:r>
              <w:rPr>
                <w:rFonts w:cs="Times New Roman"/>
              </w:rPr>
              <w:t xml:space="preserve">(первоначально включён в подсем. </w:t>
            </w:r>
            <w:r>
              <w:rPr>
                <w:rFonts w:cs="Times New Roman"/>
                <w:lang w:val="en-US"/>
              </w:rPr>
              <w:t>Callicebinae</w:t>
            </w:r>
            <w:r>
              <w:rPr>
                <w:rFonts w:cs="Times New Roman"/>
              </w:rPr>
              <w:t xml:space="preserve"> сем. </w:t>
            </w:r>
            <w:r>
              <w:rPr>
                <w:rFonts w:cs="Times New Roman"/>
                <w:lang w:val="en-US"/>
              </w:rPr>
              <w:t>Atelidae;</w:t>
            </w:r>
          </w:p>
          <w:p>
            <w:pPr>
              <w:pStyle w:val="Normal"/>
              <w:snapToGrid w:val="false"/>
              <w:jc w:val="center"/>
              <w:rPr/>
            </w:pPr>
            <w:r>
              <w:rPr>
                <w:rFonts w:cs="Times New Roman"/>
                <w:lang w:val="ru-RU"/>
              </w:rPr>
              <w:t xml:space="preserve">или в трибе Callicebini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r>
              <w:rPr>
                <w:rFonts w:cs="Times New Roman"/>
              </w:rPr>
              <w:t>)</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Колумбия, Ла Вента</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Paralouatta Rivero et Arredondo, 1991</w:t>
            </w:r>
          </w:p>
          <w:p>
            <w:pPr>
              <w:pStyle w:val="Normal"/>
              <w:snapToGrid w:val="false"/>
              <w:jc w:val="center"/>
              <w:rPr/>
            </w:pPr>
            <w:r>
              <w:rPr>
                <w:rFonts w:cs="Times New Roman"/>
                <w:lang w:val="en-US"/>
              </w:rPr>
              <w:t>(</w:t>
            </w:r>
            <w:r>
              <w:rPr>
                <w:rFonts w:cs="Times New Roman"/>
                <w:lang w:val="ru-RU"/>
              </w:rPr>
              <w:t>или подсем</w:t>
            </w:r>
            <w:r>
              <w:rPr>
                <w:rFonts w:cs="Times New Roman"/>
                <w:lang w:val="en-US"/>
              </w:rPr>
              <w:t xml:space="preserve">. </w:t>
            </w:r>
            <w:r>
              <w:rPr>
                <w:rFonts w:cs="Times New Roman"/>
                <w:b w:val="false"/>
                <w:bCs w:val="false"/>
                <w:lang w:val="en-US"/>
              </w:rPr>
              <w:t>Alouattinae</w:t>
            </w:r>
          </w:p>
          <w:p>
            <w:pPr>
              <w:pStyle w:val="Normal"/>
              <w:snapToGrid w:val="false"/>
              <w:jc w:val="center"/>
              <w:rPr/>
            </w:pPr>
            <w:r>
              <w:rPr>
                <w:rFonts w:cs="Times New Roman"/>
              </w:rPr>
              <w:t>или</w:t>
            </w:r>
            <w:r>
              <w:rPr>
                <w:rFonts w:cs="Times New Roman"/>
                <w:lang w:val="en-US"/>
              </w:rPr>
              <w:t xml:space="preserve"> </w:t>
            </w:r>
            <w:r>
              <w:rPr>
                <w:rFonts w:cs="Times New Roman"/>
              </w:rPr>
              <w:t>триба</w:t>
            </w:r>
            <w:r>
              <w:rPr>
                <w:rFonts w:cs="Times New Roman"/>
                <w:lang w:val="en-US"/>
              </w:rPr>
              <w:t xml:space="preserve"> Alouattini </w:t>
            </w:r>
            <w:r>
              <w:rPr>
                <w:rFonts w:cs="Times New Roman"/>
              </w:rPr>
              <w:t>подсемейства</w:t>
            </w:r>
            <w:r>
              <w:rPr>
                <w:rFonts w:cs="Times New Roman"/>
                <w:lang w:val="en-US"/>
              </w:rPr>
              <w:t xml:space="preserve"> </w:t>
            </w:r>
            <w:r>
              <w:rPr>
                <w:rFonts w:cs="Times New Roman"/>
                <w:lang w:val="ru-RU"/>
              </w:rPr>
              <w:t>Atelinae семейства Atelidae;</w:t>
            </w:r>
          </w:p>
          <w:p>
            <w:pPr>
              <w:pStyle w:val="Normal"/>
              <w:snapToGrid w:val="false"/>
              <w:jc w:val="center"/>
              <w:rPr/>
            </w:pPr>
            <w:r>
              <w:rPr>
                <w:rFonts w:cs="Times New Roman"/>
              </w:rPr>
              <w:t xml:space="preserve">или в подсем. </w:t>
            </w:r>
            <w:r>
              <w:rPr>
                <w:rFonts w:cs="Times New Roman"/>
                <w:lang w:val="en-US"/>
              </w:rPr>
              <w:t>Callicebinae</w:t>
            </w:r>
            <w:r>
              <w:rPr>
                <w:rFonts w:cs="Times New Roman"/>
              </w:rPr>
              <w:t xml:space="preserve"> сем. </w:t>
            </w:r>
            <w:r>
              <w:rPr>
                <w:rFonts w:cs="Times New Roman"/>
                <w:lang w:val="en-US"/>
              </w:rPr>
              <w:t>Pitheciidae;</w:t>
            </w:r>
          </w:p>
          <w:p>
            <w:pPr>
              <w:pStyle w:val="Normal"/>
              <w:snapToGrid w:val="false"/>
              <w:jc w:val="center"/>
              <w:rPr/>
            </w:pPr>
            <w:r>
              <w:rPr>
                <w:rFonts w:cs="Times New Roman"/>
              </w:rPr>
              <w:t xml:space="preserve">или в трибе </w:t>
            </w:r>
            <w:r>
              <w:rPr>
                <w:rFonts w:cs="Times New Roman"/>
                <w:lang w:val="en-US"/>
              </w:rPr>
              <w:t>Callicebini</w:t>
            </w:r>
            <w:r>
              <w:rPr>
                <w:rFonts w:cs="Times New Roman"/>
              </w:rPr>
              <w:t xml:space="preserve"> подсемейства </w:t>
            </w:r>
            <w:r>
              <w:rPr>
                <w:rFonts w:cs="Times New Roman"/>
                <w:lang w:val="en-US"/>
              </w:rPr>
              <w:t>Pitheciinae</w:t>
            </w:r>
            <w:r>
              <w:rPr>
                <w:rFonts w:cs="Times New Roman"/>
              </w:rPr>
              <w:t xml:space="preserve"> семейства </w:t>
            </w:r>
            <w:r>
              <w:rPr>
                <w:rFonts w:cs="Times New Roman"/>
                <w:lang w:val="en-US"/>
              </w:rPr>
              <w:t>Atelidae;</w:t>
            </w:r>
          </w:p>
          <w:p>
            <w:pPr>
              <w:pStyle w:val="Normal"/>
              <w:snapToGrid w:val="false"/>
              <w:jc w:val="center"/>
              <w:rPr/>
            </w:pPr>
            <w:r>
              <w:rPr>
                <w:rFonts w:cs="Times New Roman"/>
              </w:rPr>
              <w:t>или</w:t>
            </w:r>
            <w:r>
              <w:rPr>
                <w:rFonts w:cs="Times New Roman"/>
                <w:lang w:val="en-US"/>
              </w:rPr>
              <w:t xml:space="preserve"> </w:t>
            </w:r>
            <w:r>
              <w:rPr>
                <w:rFonts w:cs="Times New Roman"/>
              </w:rPr>
              <w:t>сем</w:t>
            </w:r>
            <w:r>
              <w:rPr>
                <w:rFonts w:cs="Times New Roman"/>
                <w:lang w:val="en-US"/>
              </w:rPr>
              <w:t>. incertae sedis)</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плейстоцен Куб</w:t>
            </w:r>
            <w:r>
              <w:rPr>
                <w:rFonts w:cs="Times New Roman"/>
                <w:lang w:val="en-US"/>
              </w:rPr>
              <w:t>ы</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Один кластер </w:t>
            </w:r>
            <w:r>
              <w:rPr>
                <w:rFonts w:cs="Times New Roman"/>
                <w:i/>
                <w:iCs/>
                <w:lang w:val="en-US"/>
              </w:rPr>
              <w:t>Antillothrix</w:t>
            </w:r>
            <w:r>
              <w:rPr>
                <w:rFonts w:cs="Times New Roman"/>
                <w:lang w:val="ru-RU"/>
              </w:rPr>
              <w:t xml:space="preserve">, </w:t>
            </w:r>
            <w:r>
              <w:rPr>
                <w:rFonts w:cs="Times New Roman"/>
                <w:i/>
                <w:iCs/>
                <w:lang w:val="ru-RU"/>
              </w:rPr>
              <w:t>Paralouatta</w:t>
            </w:r>
            <w:r>
              <w:rPr>
                <w:rFonts w:cs="Times New Roman"/>
                <w:lang w:val="ru-RU"/>
              </w:rPr>
              <w:t>,</w:t>
            </w:r>
            <w:r>
              <w:rPr>
                <w:rFonts w:cs="Times New Roman"/>
                <w:lang w:val="en-US"/>
              </w:rPr>
              <w:t xml:space="preserve"> </w:t>
            </w:r>
            <w:r>
              <w:rPr>
                <w:rFonts w:cs="Times New Roman"/>
                <w:i/>
                <w:iCs/>
                <w:lang w:val="en-US"/>
              </w:rPr>
              <w:t>Xenothrix</w:t>
            </w:r>
            <w:r>
              <w:rPr>
                <w:rFonts w:cs="Times New Roman"/>
                <w:lang w:val="en-US"/>
              </w:rPr>
              <w:t xml:space="preserve"> и </w:t>
            </w:r>
            <w:r>
              <w:rPr>
                <w:rFonts w:cs="Times New Roman"/>
                <w:i/>
                <w:iCs/>
                <w:lang w:val="en-US"/>
              </w:rPr>
              <w:t>Callicebus</w:t>
            </w:r>
            <w:r>
              <w:rPr>
                <w:rFonts w:cs="Times New Roman"/>
                <w:lang w:val="ru-RU"/>
              </w:rPr>
              <w:t xml:space="preserve"> (</w:t>
            </w:r>
            <w:r>
              <w:rPr>
                <w:rFonts w:cs="Times New Roman"/>
                <w:lang w:val="en-US"/>
              </w:rPr>
              <w:t xml:space="preserve">Horovitz I. et MacPhee R.D. E. </w:t>
            </w:r>
            <w:r>
              <w:rPr>
                <w:rFonts w:cs="Times New Roman"/>
                <w:lang w:val="ru-RU"/>
              </w:rPr>
              <w:t xml:space="preserve">The quaternary Cuban platyrrhine </w:t>
            </w:r>
            <w:r>
              <w:rPr>
                <w:rFonts w:cs="Times New Roman"/>
                <w:i/>
                <w:iCs/>
                <w:lang w:val="ru-RU"/>
              </w:rPr>
              <w:t>Paralouatta varonai</w:t>
            </w:r>
            <w:r>
              <w:rPr>
                <w:rFonts w:cs="Times New Roman"/>
                <w:lang w:val="ru-RU"/>
              </w:rPr>
              <w:t xml:space="preserve"> and the origin of Antillean monkeys </w:t>
            </w:r>
            <w:r>
              <w:rPr>
                <w:rFonts w:cs="Times New Roman"/>
                <w:lang w:val="en-US"/>
              </w:rPr>
              <w:t>// Journal of Human Evolution, 1999, V.36, pp.33-68</w:t>
            </w:r>
            <w:r>
              <w:rPr>
                <w:rFonts w:cs="Times New Roman"/>
                <w:lang w:val="ru-RU"/>
              </w:rPr>
              <w:t>)</w:t>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Paralouatta varonai Rivero et Arredondo, 1991</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?в.плейстоцен Куб</w:t>
            </w:r>
            <w:r>
              <w:rPr>
                <w:rFonts w:cs="Times New Roman"/>
                <w:lang w:val="en-US"/>
              </w:rPr>
              <w:t>ы, Pinar del Río Province, bottom of a shaft within Cueva del Mono Fosil</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нижняя челюсть</w:t>
            </w:r>
          </w:p>
          <w:p>
            <w:pPr>
              <w:pStyle w:val="Normal"/>
              <w:snapToGrid w:val="false"/>
              <w:rPr>
                <w:rFonts w:cs="Times New Roman"/>
              </w:rPr>
            </w:pPr>
            <w:r>
              <w:rPr>
                <w:rFonts w:cs="Times New Roman"/>
              </w:rPr>
              <w:t>глазницы относительно большие; клыки редуцированы и интегрированы с резцами</w:t>
            </w:r>
          </w:p>
        </w:tc>
      </w:tr>
      <w:tr>
        <w:trPr/>
        <w:tc>
          <w:tcPr>
            <w:tcW w:w="4174"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 xml:space="preserve">Paralouatta </w:t>
            </w:r>
            <w:r>
              <w:rPr>
                <w:rFonts w:cs="Times New Roman"/>
              </w:rPr>
              <w:t xml:space="preserve">marianae </w:t>
            </w:r>
            <w:r>
              <w:rPr>
                <w:rFonts w:cs="Times New Roman"/>
                <w:lang w:val="en-US"/>
              </w:rPr>
              <w:t>MacPhee R.D.E.</w:t>
            </w:r>
            <w:r>
              <w:rPr>
                <w:rFonts w:cs="Times New Roman"/>
              </w:rPr>
              <w:t xml:space="preserve">, </w:t>
            </w:r>
            <w:r>
              <w:rPr>
                <w:rFonts w:cs="Times New Roman"/>
                <w:lang w:val="en-US"/>
              </w:rPr>
              <w:t>Iturralde-Vinent M.A. et</w:t>
            </w:r>
            <w:r>
              <w:rPr>
                <w:rFonts w:cs="Times New Roman"/>
              </w:rPr>
              <w:t xml:space="preserve"> </w:t>
            </w:r>
            <w:r>
              <w:rPr>
                <w:rFonts w:cs="Times New Roman"/>
                <w:lang w:val="en-US"/>
              </w:rPr>
              <w:t xml:space="preserve">Gaffney </w:t>
            </w:r>
            <w:r>
              <w:rPr>
                <w:rFonts w:cs="Times New Roman"/>
              </w:rPr>
              <w:t>E</w:t>
            </w:r>
            <w:r>
              <w:rPr>
                <w:rFonts w:cs="Times New Roman"/>
                <w:lang w:val="en-US"/>
              </w:rPr>
              <w:t>.</w:t>
            </w:r>
            <w:r>
              <w:rPr>
                <w:rFonts w:cs="Times New Roman"/>
              </w:rPr>
              <w:t>S.</w:t>
            </w:r>
            <w:r>
              <w:rPr>
                <w:rFonts w:cs="Times New Roman"/>
                <w:lang w:val="en-US"/>
              </w:rPr>
              <w:t>, 2003</w:t>
            </w:r>
          </w:p>
        </w:tc>
        <w:tc>
          <w:tcPr>
            <w:tcW w:w="217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конец н.миоцена, 17,5-18-18,5 млн.л.н., ю.-ц.Куба, Domo de Zaza</w:t>
            </w:r>
          </w:p>
        </w:tc>
        <w:tc>
          <w:tcPr>
            <w:tcW w:w="3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правая таранная MNHNCu–P3059</w:t>
            </w:r>
          </w:p>
          <w:p>
            <w:pPr>
              <w:pStyle w:val="Normal"/>
              <w:snapToGrid w:val="false"/>
              <w:rPr>
                <w:rFonts w:cs="Times New Roman"/>
              </w:rPr>
            </w:pPr>
            <w:r>
              <w:rPr>
                <w:rFonts w:cs="Times New Roman"/>
              </w:rPr>
              <w:t>размеры очень крупные, один из крупнейших широконосых приматов</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Cebinae</w:t>
      </w:r>
      <w:r>
        <w:rPr>
          <w:rFonts w:cs="Times New Roman"/>
          <w:lang w:val="en-US"/>
        </w:rPr>
        <w:t xml:space="preserve"> Bonaparte, 1831 (Mivart, 1865)</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Saimiriinae</w:t>
      </w:r>
    </w:p>
    <w:p>
      <w:pPr>
        <w:pStyle w:val="Normal"/>
        <w:jc w:val="center"/>
        <w:rPr/>
      </w:pPr>
      <w:r>
        <w:rPr>
          <w:rFonts w:cs="Times New Roman"/>
          <w:lang w:val="en-US"/>
        </w:rPr>
        <w:t>=</w:t>
      </w:r>
      <w:r>
        <w:rPr>
          <w:rFonts w:cs="Times New Roman"/>
        </w:rPr>
        <w:t>триба</w:t>
      </w:r>
      <w:r>
        <w:rPr>
          <w:rFonts w:cs="Times New Roman"/>
          <w:lang w:val="en-US"/>
        </w:rPr>
        <w:t xml:space="preserve"> Cebini Rosenberger, Setoguchi et Shigehara, 1990 (Bonaparte, 1831) </w:t>
      </w:r>
      <w:r>
        <w:rPr>
          <w:rFonts w:cs="Times New Roman"/>
        </w:rPr>
        <w:t>подсем</w:t>
      </w:r>
      <w:r>
        <w:rPr>
          <w:rFonts w:cs="Times New Roman"/>
          <w:lang w:val="en-US"/>
        </w:rPr>
        <w:t>. Cebinae (</w:t>
      </w:r>
      <w:r>
        <w:rPr>
          <w:rFonts w:cs="Times New Roman"/>
        </w:rPr>
        <w:t>с</w:t>
      </w:r>
      <w:r>
        <w:rPr>
          <w:rFonts w:cs="Times New Roman"/>
          <w:lang w:val="en-US"/>
        </w:rPr>
        <w:t xml:space="preserve"> </w:t>
      </w:r>
      <w:r>
        <w:rPr>
          <w:rFonts w:cs="Times New Roman"/>
        </w:rPr>
        <w:t>родами</w:t>
      </w:r>
      <w:r>
        <w:rPr>
          <w:rFonts w:cs="Times New Roman"/>
          <w:lang w:val="en-US"/>
        </w:rPr>
        <w:t xml:space="preserve"> Laventiana, Saimiri, Cebus </w:t>
      </w:r>
      <w:r>
        <w:rPr>
          <w:rFonts w:cs="Times New Roman"/>
        </w:rPr>
        <w:t>и</w:t>
      </w:r>
      <w:r>
        <w:rPr>
          <w:rFonts w:cs="Times New Roman"/>
          <w:lang w:val="en-US"/>
        </w:rPr>
        <w:t xml:space="preserve"> Aotus))</w:t>
      </w:r>
    </w:p>
    <w:p>
      <w:pPr>
        <w:pStyle w:val="Normal"/>
        <w:jc w:val="center"/>
        <w:rPr/>
      </w:pPr>
      <w:r>
        <w:rPr>
          <w:rFonts w:cs="Times New Roman"/>
          <w:lang w:val="en-US"/>
        </w:rPr>
        <w:t>(</w:t>
      </w:r>
      <w:r>
        <w:rPr>
          <w:rFonts w:cs="Times New Roman"/>
        </w:rPr>
        <w:t>капуциновые</w:t>
      </w:r>
      <w:r>
        <w:rPr>
          <w:rFonts w:cs="Times New Roman"/>
          <w:lang w:val="en-US"/>
        </w:rPr>
        <w:t>)</w:t>
      </w:r>
    </w:p>
    <w:p>
      <w:pPr>
        <w:pStyle w:val="Normal"/>
        <w:jc w:val="center"/>
        <w:rPr/>
      </w:pPr>
      <w:r>
        <w:rPr>
          <w:rFonts w:cs="Times New Roman"/>
        </w:rPr>
        <w:t>----------------------------------------------</w:t>
      </w:r>
      <w:r>
        <w:rPr>
          <w:rFonts w:cs="Times New Roman"/>
          <w:lang w:val="en-US"/>
        </w:rPr>
        <w:t>--</w:t>
      </w: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056"/>
        <w:gridCol w:w="2539"/>
        <w:gridCol w:w="3624"/>
      </w:tblGrid>
      <w:tr>
        <w:trPr/>
        <w:tc>
          <w:tcPr>
            <w:tcW w:w="405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Cebus </w:t>
            </w:r>
            <w:r>
              <w:rPr>
                <w:rFonts w:cs="Times New Roman"/>
                <w:lang w:val="en-US"/>
              </w:rPr>
              <w:t>Erxleben</w:t>
            </w:r>
            <w:r>
              <w:rPr>
                <w:rFonts w:cs="Times New Roman"/>
              </w:rPr>
              <w:t>, 1777</w:t>
            </w:r>
          </w:p>
          <w:p>
            <w:pPr>
              <w:pStyle w:val="Normal"/>
              <w:snapToGrid w:val="false"/>
              <w:jc w:val="center"/>
              <w:rPr>
                <w:rFonts w:cs="Times New Roman"/>
                <w:lang w:val="ru-RU"/>
              </w:rPr>
            </w:pPr>
            <w:r>
              <w:rPr>
                <w:rFonts w:cs="Times New Roman"/>
                <w:lang w:val="ru-RU"/>
              </w:rPr>
              <w:t>(=Sapajus (иногда признаётся валидным родом))</w:t>
            </w:r>
          </w:p>
          <w:p>
            <w:pPr>
              <w:pStyle w:val="Normal"/>
              <w:snapToGrid w:val="false"/>
              <w:jc w:val="center"/>
              <w:rPr>
                <w:rFonts w:cs="Times New Roman"/>
                <w:lang w:val="en-US"/>
              </w:rPr>
            </w:pPr>
            <w:r>
              <w:rPr>
                <w:rFonts w:cs="Times New Roman"/>
                <w:lang w:val="en-US"/>
              </w:rPr>
              <w:t>(или в трибе Cebini подсемейства Cebinae семейства Cebidae)</w:t>
            </w:r>
          </w:p>
          <w:p>
            <w:pPr>
              <w:pStyle w:val="Normal"/>
              <w:snapToGrid w:val="false"/>
              <w:jc w:val="center"/>
              <w:rPr/>
            </w:pPr>
            <w:r>
              <w:rPr>
                <w:rFonts w:cs="Times New Roman"/>
              </w:rPr>
              <w:t xml:space="preserve">(капуцин, сапажу, </w:t>
            </w:r>
            <w:r>
              <w:rPr>
                <w:rFonts w:cs="Times New Roman"/>
                <w:lang w:val="en-US"/>
              </w:rPr>
              <w:t>capuchins</w:t>
            </w:r>
            <w:r>
              <w:rPr>
                <w:rFonts w:cs="Times New Roman"/>
              </w:rPr>
              <w:t>)</w:t>
            </w:r>
          </w:p>
          <w:p>
            <w:pPr>
              <w:pStyle w:val="Normal"/>
              <w:snapToGrid w:val="false"/>
              <w:jc w:val="center"/>
              <w:rPr>
                <w:rFonts w:cs="Times New Roman"/>
                <w:lang w:val="ru-RU"/>
              </w:rPr>
            </w:pPr>
            <w:r>
              <w:rPr>
                <w:rFonts w:cs="Times New Roman"/>
                <w:lang w:val="ru-RU"/>
              </w:rPr>
              <w:t>(до 8 видов, раньше выделяли 4 вида)</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северная часть Юж. Америки, Центр. Америка; влажные тропические равнинные и низкогорные (до 2700 м) леса</w:t>
            </w:r>
          </w:p>
        </w:tc>
        <w:tc>
          <w:tcPr>
            <w:tcW w:w="3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32-57+34-56 см</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rPr>
              <w:t xml:space="preserve">Cebus </w:t>
            </w:r>
            <w:r>
              <w:rPr>
                <w:rFonts w:cs="Times New Roman"/>
                <w:i/>
                <w:iCs/>
                <w:lang w:val="en"/>
              </w:rPr>
              <w:t>apella</w:t>
            </w: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Kuhl (Linnaeus, 1758)</w:t>
            </w:r>
          </w:p>
          <w:p>
            <w:pPr>
              <w:pStyle w:val="Normal"/>
              <w:rPr>
                <w:rFonts w:cs="Times New Roman"/>
                <w:lang w:val="en-US"/>
              </w:rPr>
            </w:pPr>
            <w:r>
              <w:rPr>
                <w:rFonts w:cs="Times New Roman"/>
                <w:lang w:val="en-US"/>
              </w:rPr>
              <w:t>(=Cebus fatuellus Linnaeus</w:t>
            </w:r>
          </w:p>
          <w:p>
            <w:pPr>
              <w:pStyle w:val="Normal"/>
              <w:rPr>
                <w:rFonts w:cs="Times New Roman"/>
                <w:lang w:val="en-US"/>
              </w:rPr>
            </w:pPr>
            <w:r>
              <w:rPr>
                <w:rFonts w:cs="Times New Roman"/>
                <w:lang w:val="en-US"/>
              </w:rPr>
              <w:t>=Simia apella)</w:t>
            </w:r>
          </w:p>
          <w:p>
            <w:pPr>
              <w:pStyle w:val="Normal"/>
              <w:rPr/>
            </w:pPr>
            <w:r>
              <w:rPr>
                <w:rFonts w:cs="Times New Roman"/>
                <w:lang w:val="en-US"/>
              </w:rPr>
              <w:t>(</w:t>
            </w:r>
            <w:r>
              <w:rPr>
                <w:rFonts w:cs="Times New Roman"/>
              </w:rPr>
              <w:t>бурый</w:t>
            </w:r>
            <w:r>
              <w:rPr>
                <w:rFonts w:cs="Times New Roman"/>
                <w:lang w:val="en-US"/>
              </w:rPr>
              <w:t xml:space="preserve">, </w:t>
            </w:r>
            <w:r>
              <w:rPr>
                <w:rFonts w:cs="Times New Roman"/>
              </w:rPr>
              <w:t>черноголовый</w:t>
            </w:r>
            <w:r>
              <w:rPr>
                <w:rFonts w:cs="Times New Roman"/>
                <w:lang w:val="en-US"/>
              </w:rPr>
              <w:t xml:space="preserve">, </w:t>
            </w:r>
            <w:r>
              <w:rPr>
                <w:rFonts w:cs="Times New Roman"/>
              </w:rPr>
              <w:t>хохолковый</w:t>
            </w:r>
            <w:r>
              <w:rPr>
                <w:rFonts w:cs="Times New Roman"/>
                <w:lang w:val="en-US"/>
              </w:rPr>
              <w:t xml:space="preserve">, </w:t>
            </w:r>
            <w:r>
              <w:rPr>
                <w:rFonts w:cs="Times New Roman"/>
              </w:rPr>
              <w:t>капуцин</w:t>
            </w:r>
            <w:r>
              <w:rPr>
                <w:rFonts w:cs="Times New Roman"/>
                <w:lang w:val="en-US"/>
              </w:rPr>
              <w:t xml:space="preserve"> </w:t>
            </w:r>
            <w:r>
              <w:rPr>
                <w:rFonts w:cs="Times New Roman"/>
              </w:rPr>
              <w:t>фавн</w:t>
            </w:r>
            <w:r>
              <w:rPr>
                <w:rFonts w:cs="Times New Roman"/>
                <w:lang w:val="en-US"/>
              </w:rPr>
              <w:t>, black-capped capuchin</w:t>
            </w:r>
            <w:r>
              <w:rPr>
                <w:rFonts w:cs="Times New Roman"/>
                <w:lang w:val="en"/>
              </w:rPr>
              <w:t>, brown</w:t>
            </w:r>
            <w:r>
              <w:rPr>
                <w:rFonts w:cs="Times New Roman"/>
                <w:lang w:val="en-US"/>
              </w:rPr>
              <w:t xml:space="preserve"> capuchin, tufted capuchin)</w:t>
            </w:r>
          </w:p>
          <w:p>
            <w:pPr>
              <w:pStyle w:val="Normal"/>
              <w:rPr/>
            </w:pPr>
            <w:r>
              <w:rPr>
                <w:rFonts w:cs="Times New Roman"/>
                <w:lang w:val="en-US"/>
              </w:rPr>
              <w:t>(</w:t>
            </w:r>
            <w:r>
              <w:rPr>
                <w:rFonts w:cs="Times New Roman"/>
              </w:rPr>
              <w:t xml:space="preserve">описано 10-12 подвидов, валидны </w:t>
            </w:r>
            <w:r>
              <w:rPr>
                <w:rFonts w:cs="Times New Roman"/>
                <w:lang w:val="en-US"/>
              </w:rPr>
              <w:t>6-</w:t>
            </w:r>
            <w:r>
              <w:rPr>
                <w:rFonts w:cs="Times New Roman"/>
              </w:rPr>
              <w:t>10 подвидов</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плейстоцен, Бразилия; </w:t>
            </w:r>
            <w:r>
              <w:rPr>
                <w:rFonts w:cs="Times New Roman"/>
              </w:rPr>
              <w:t>совр</w:t>
            </w:r>
            <w:r>
              <w:rPr>
                <w:rFonts w:cs="Times New Roman"/>
                <w:lang w:val="en-US"/>
              </w:rPr>
              <w:t>.</w:t>
            </w:r>
            <w:r>
              <w:rPr>
                <w:rFonts w:cs="Times New Roman"/>
                <w:lang w:val="ru-RU"/>
              </w:rPr>
              <w:t xml:space="preserve"> Амазония:</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Бразилия</w:t>
            </w:r>
            <w:r>
              <w:rPr>
                <w:rFonts w:cs="Times New Roman"/>
                <w:lang w:val="en-US"/>
              </w:rPr>
              <w:t xml:space="preserve">, </w:t>
            </w:r>
            <w:r>
              <w:rPr>
                <w:rFonts w:cs="Times New Roman"/>
              </w:rPr>
              <w:t>Венесуэла</w:t>
            </w:r>
            <w:r>
              <w:rPr>
                <w:rFonts w:cs="Times New Roman"/>
                <w:lang w:val="en-US"/>
              </w:rPr>
              <w:t xml:space="preserve">, </w:t>
            </w:r>
            <w:r>
              <w:rPr>
                <w:rFonts w:cs="Times New Roman"/>
              </w:rPr>
              <w:t>Боливия</w:t>
            </w:r>
            <w:r>
              <w:rPr>
                <w:rFonts w:cs="Times New Roman"/>
                <w:lang w:val="en-US"/>
              </w:rPr>
              <w:t xml:space="preserve">, </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Парагвай</w:t>
            </w:r>
            <w:r>
              <w:rPr>
                <w:rFonts w:cs="Times New Roman"/>
                <w:lang w:val="en-US"/>
              </w:rPr>
              <w:t xml:space="preserve">; </w:t>
            </w:r>
            <w:r>
              <w:rPr>
                <w:rFonts w:cs="Times New Roman"/>
              </w:rPr>
              <w:t>Гвиана</w:t>
            </w:r>
            <w:r>
              <w:rPr>
                <w:rFonts w:cs="Times New Roman"/>
                <w:lang w:val="en-US"/>
              </w:rPr>
              <w:t>-</w:t>
            </w:r>
            <w:r>
              <w:rPr>
                <w:rFonts w:cs="Times New Roman"/>
              </w:rPr>
              <w:t>ю</w:t>
            </w:r>
            <w:r>
              <w:rPr>
                <w:rFonts w:cs="Times New Roman"/>
                <w:lang w:val="en-US"/>
              </w:rPr>
              <w:t>.</w:t>
            </w:r>
            <w:r>
              <w:rPr>
                <w:rFonts w:cs="Times New Roman"/>
              </w:rPr>
              <w:t>Бразилия</w:t>
            </w:r>
            <w:r>
              <w:rPr>
                <w:rFonts w:cs="Times New Roman"/>
                <w:lang w:val="en-US"/>
              </w:rPr>
              <w:t xml:space="preserve"> (</w:t>
            </w:r>
            <w:r>
              <w:rPr>
                <w:rFonts w:cs="Times New Roman"/>
                <w:lang w:val="ru-RU"/>
              </w:rPr>
              <w:t xml:space="preserve">с. и ц. Ю.Ам. </w:t>
            </w:r>
            <w:r>
              <w:rPr>
                <w:rFonts w:cs="Times New Roman"/>
                <w:lang w:val="en-US"/>
              </w:rPr>
              <w:t>(</w:t>
            </w:r>
            <w:r>
              <w:rPr>
                <w:rFonts w:cs="Times New Roman"/>
                <w:lang w:val="ru-RU"/>
              </w:rPr>
              <w:t>Боливия</w:t>
            </w:r>
            <w:r>
              <w:rPr>
                <w:rFonts w:cs="Times New Roman"/>
                <w:lang w:val="en-US"/>
              </w:rPr>
              <w:t xml:space="preserve">, </w:t>
            </w:r>
            <w:r>
              <w:rPr>
                <w:rFonts w:cs="Times New Roman"/>
                <w:lang w:val="ru-RU"/>
              </w:rPr>
              <w:t>Парагвай</w:t>
            </w:r>
            <w:r>
              <w:rPr>
                <w:rFonts w:cs="Times New Roman"/>
                <w:lang w:val="en-US"/>
              </w:rPr>
              <w:t xml:space="preserve">, Uruguay, </w:t>
            </w:r>
            <w:r>
              <w:rPr>
                <w:rFonts w:cs="Times New Roman"/>
                <w:lang w:val="ru-RU"/>
              </w:rPr>
              <w:t>Бразилия</w:t>
            </w:r>
            <w:r>
              <w:rPr>
                <w:rFonts w:cs="Times New Roman"/>
                <w:lang w:val="en-US"/>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(n=8) 820-</w:t>
            </w:r>
            <w:r>
              <w:rPr>
                <w:rFonts w:cs="Times New Roman"/>
                <w:u w:val="single"/>
                <w:lang w:val="en-US"/>
              </w:rPr>
              <w:t>859</w:t>
            </w:r>
            <w:r>
              <w:rPr>
                <w:rFonts w:cs="Times New Roman"/>
                <w:lang w:val="en-US"/>
              </w:rPr>
              <w:t>-920 мм, длина головы и тела без хвоста самцов 380-</w:t>
            </w:r>
            <w:r>
              <w:rPr>
                <w:rFonts w:cs="Times New Roman"/>
                <w:u w:val="single"/>
                <w:lang w:val="en-US"/>
              </w:rPr>
              <w:t>412</w:t>
            </w:r>
            <w:r>
              <w:rPr>
                <w:rFonts w:cs="Times New Roman"/>
                <w:lang w:val="en-US"/>
              </w:rPr>
              <w:t>-450 мм, вес самцов 3,650 кг; длина тела с хвостом самок (n=4) 712-</w:t>
            </w:r>
            <w:r>
              <w:rPr>
                <w:rFonts w:cs="Times New Roman"/>
                <w:u w:val="single"/>
                <w:lang w:val="en-US"/>
              </w:rPr>
              <w:t>742</w:t>
            </w:r>
            <w:r>
              <w:rPr>
                <w:rFonts w:cs="Times New Roman"/>
                <w:lang w:val="en-US"/>
              </w:rPr>
              <w:t>-780 мм, длина головы и тела без хвоста самок 317-</w:t>
            </w:r>
            <w:r>
              <w:rPr>
                <w:rFonts w:cs="Times New Roman"/>
                <w:u w:val="single"/>
                <w:lang w:val="en-US"/>
              </w:rPr>
              <w:t>340</w:t>
            </w:r>
            <w:r>
              <w:rPr>
                <w:rFonts w:cs="Times New Roman"/>
                <w:lang w:val="en-US"/>
              </w:rPr>
              <w:t>-360 мм, вес самок 2,520 кг</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apella (Linnaeus, 1758)</w:t>
            </w:r>
          </w:p>
          <w:p>
            <w:pPr>
              <w:pStyle w:val="List"/>
              <w:snapToGrid w:val="false"/>
              <w:rPr>
                <w:rFonts w:cs="Times New Roman"/>
                <w:lang w:val="en-US"/>
              </w:rPr>
            </w:pPr>
            <w:r>
              <w:rPr>
                <w:rFonts w:cs="Times New Roman"/>
                <w:lang w:val="en-US"/>
              </w:rPr>
              <w:t>(Guiana brown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fatuellus (Linnaeus, 1766)</w:t>
            </w:r>
          </w:p>
          <w:p>
            <w:pPr>
              <w:pStyle w:val="Normal"/>
              <w:snapToGrid w:val="false"/>
              <w:rPr>
                <w:rFonts w:cs="Times New Roman"/>
                <w:lang w:val="en-US"/>
              </w:rPr>
            </w:pPr>
            <w:r>
              <w:rPr>
                <w:rFonts w:cs="Times New Roman"/>
                <w:lang w:val="en-US"/>
              </w:rPr>
              <w:t>(=Simia fatuellus</w:t>
            </w:r>
          </w:p>
          <w:p>
            <w:pPr>
              <w:pStyle w:val="Normal"/>
              <w:snapToGrid w:val="false"/>
              <w:rPr/>
            </w:pPr>
            <w:r>
              <w:rPr>
                <w:rFonts w:cs="Times New Roman"/>
              </w:rPr>
              <w:t xml:space="preserve">?старое название для Cebus </w:t>
            </w:r>
            <w:r>
              <w:rPr>
                <w:rFonts w:cs="Times New Roman"/>
                <w:lang w:val="en-US"/>
              </w:rPr>
              <w:t>apella</w:t>
            </w:r>
            <w:r>
              <w:rPr>
                <w:rFonts w:cs="Times New Roman"/>
              </w:rPr>
              <w:t>, но упоминается отдельно в некоторых таксономиях)</w:t>
            </w:r>
          </w:p>
          <w:p>
            <w:pPr>
              <w:pStyle w:val="Normal"/>
              <w:snapToGrid w:val="false"/>
              <w:rPr>
                <w:rFonts w:cs="Times New Roman"/>
                <w:lang w:val="en-US"/>
              </w:rPr>
            </w:pPr>
            <w:r>
              <w:rPr>
                <w:rFonts w:cs="Times New Roman"/>
                <w:lang w:val="en-US"/>
              </w:rPr>
              <w:t>(Horned Sapajou)</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macrocephalus (Spix, 1823)</w:t>
            </w:r>
          </w:p>
          <w:p>
            <w:pPr>
              <w:pStyle w:val="Normal"/>
              <w:snapToGrid w:val="false"/>
              <w:rPr>
                <w:rFonts w:cs="Times New Roman"/>
                <w:lang w:val="en-US"/>
              </w:rPr>
            </w:pPr>
            <w:r>
              <w:rPr>
                <w:rFonts w:cs="Times New Roman"/>
                <w:lang w:val="en-US"/>
              </w:rPr>
              <w:t>(large-headed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 Колумбия, Эквадор, Перу</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margaritae</w:t>
            </w:r>
          </w:p>
          <w:p>
            <w:pPr>
              <w:pStyle w:val="Normal"/>
              <w:snapToGrid w:val="false"/>
              <w:rPr>
                <w:rFonts w:cs="Times New Roman"/>
                <w:lang w:val="en-US"/>
              </w:rPr>
            </w:pPr>
            <w:r>
              <w:rPr>
                <w:rFonts w:cs="Times New Roman"/>
                <w:lang w:val="en-US"/>
              </w:rPr>
              <w:t>(Margarita Island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остров Маргарита (</w:t>
            </w:r>
            <w:r>
              <w:rPr>
                <w:rFonts w:cs="Times New Roman"/>
                <w:lang w:val="en-US"/>
              </w:rPr>
              <w:t>Margarita Island</w:t>
            </w:r>
            <w:r>
              <w:rPr>
                <w:rFonts w:cs="Times New Roman"/>
                <w:lang w:val="ru-RU"/>
              </w:rPr>
              <w:t>)</w:t>
            </w:r>
            <w:r>
              <w:rPr>
                <w:rFonts w:cs="Times New Roman"/>
                <w:lang w:val="en-US"/>
              </w:rPr>
              <w:t xml:space="preserve"> (</w:t>
            </w:r>
            <w:r>
              <w:rPr>
                <w:rFonts w:cs="Times New Roman"/>
                <w:lang w:val="ru-RU"/>
              </w:rPr>
              <w:t>Венесуэла</w:t>
            </w:r>
            <w:r>
              <w:rPr>
                <w:rFonts w:cs="Times New Roman"/>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paraguyanus</w:t>
            </w:r>
          </w:p>
          <w:p>
            <w:pPr>
              <w:pStyle w:val="Normal"/>
              <w:snapToGrid w:val="false"/>
              <w:rPr>
                <w:rFonts w:cs="Times New Roman"/>
                <w:lang w:val="en-US"/>
              </w:rPr>
            </w:pPr>
            <w:r>
              <w:rPr>
                <w:rFonts w:cs="Times New Roman"/>
                <w:lang w:val="en-US"/>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apella</w:t>
            </w:r>
            <w:r>
              <w:rPr>
                <w:rFonts w:cs="Times New Roman"/>
              </w:rPr>
              <w:t xml:space="preserve"> </w:t>
            </w:r>
            <w:r>
              <w:rPr>
                <w:rFonts w:cs="Times New Roman"/>
                <w:lang w:val="en-US"/>
              </w:rPr>
              <w:t>peruanus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apella</w:t>
            </w:r>
            <w:r>
              <w:rPr>
                <w:rFonts w:cs="Times New Roman"/>
              </w:rPr>
              <w:t xml:space="preserve"> </w:t>
            </w:r>
            <w:r>
              <w:rPr>
                <w:rFonts w:cs="Times New Roman"/>
                <w:lang w:val="en-US"/>
              </w:rPr>
              <w:t>tocantinus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apella vellerosus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libidinosus Spix, 1823</w:t>
            </w:r>
          </w:p>
          <w:p>
            <w:pPr>
              <w:pStyle w:val="Normal"/>
              <w:snapToGrid w:val="false"/>
              <w:rPr>
                <w:rFonts w:cs="Times New Roman"/>
                <w:lang w:val="en-US"/>
              </w:rPr>
            </w:pPr>
            <w:r>
              <w:rPr>
                <w:rFonts w:cs="Times New Roman"/>
                <w:lang w:val="en-US"/>
              </w:rPr>
              <w:t>(=Sapajus libidinosus</w:t>
            </w:r>
          </w:p>
          <w:p>
            <w:pPr>
              <w:pStyle w:val="Normal"/>
              <w:snapToGrid w:val="false"/>
              <w:rPr/>
            </w:pPr>
            <w:r>
              <w:rPr>
                <w:rFonts w:cs="Times New Roman"/>
                <w:lang w:val="en-US"/>
              </w:rPr>
              <w:t>=Cebus apella libidinosus Spix, 1823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(black-striped capuchin, beared capuchin, Macaco Prego (</w:t>
            </w:r>
            <w:r>
              <w:rPr>
                <w:rFonts w:cs="Times New Roman"/>
              </w:rPr>
              <w:t>исп</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Бразильское плоскогорье</w:t>
            </w:r>
            <w:r>
              <w:rPr>
                <w:rFonts w:cs="Times New Roman"/>
                <w:lang w:val="ru-RU"/>
              </w:rPr>
              <w:t>,</w:t>
            </w:r>
            <w:r>
              <w:rPr>
                <w:rFonts w:cs="Times New Roman"/>
                <w:lang w:val="en-US"/>
              </w:rPr>
              <w:t xml:space="preserve"> </w:t>
            </w:r>
            <w:r>
              <w:rPr>
                <w:rFonts w:cs="Times New Roman"/>
                <w:lang w:val="ru-RU"/>
              </w:rPr>
              <w:t>Амазония</w:t>
            </w:r>
            <w:r>
              <w:rPr>
                <w:rFonts w:cs="Times New Roman"/>
                <w:lang w:val="en-US"/>
              </w:rPr>
              <w:t xml:space="preserve">, </w:t>
            </w:r>
            <w:r>
              <w:rPr>
                <w:rFonts w:cs="Times New Roman"/>
                <w:lang w:val="ru-RU"/>
              </w:rPr>
              <w:t>с.</w:t>
            </w:r>
            <w:r>
              <w:rPr>
                <w:rFonts w:cs="Times New Roman"/>
                <w:lang w:val="en-US"/>
              </w:rPr>
              <w:t xml:space="preserve">Аргентина (Caatinga, Cerrado and Pantanal of </w:t>
            </w:r>
            <w:r>
              <w:rPr>
                <w:rFonts w:cs="Times New Roman"/>
                <w:lang w:val="ru-RU"/>
              </w:rPr>
              <w:t>Бразилия</w:t>
            </w:r>
            <w:r>
              <w:rPr>
                <w:rFonts w:cs="Times New Roman"/>
                <w:lang w:val="en-US"/>
              </w:rPr>
              <w:t xml:space="preserve">, and forests and woodlands </w:t>
            </w:r>
            <w:r>
              <w:rPr>
                <w:rFonts w:cs="Times New Roman"/>
                <w:lang w:val="ru-RU"/>
              </w:rPr>
              <w:t>в</w:t>
            </w:r>
            <w:r>
              <w:rPr>
                <w:rFonts w:cs="Times New Roman"/>
                <w:lang w:val="en-US"/>
              </w:rPr>
              <w:t xml:space="preserve"> </w:t>
            </w:r>
            <w:r>
              <w:rPr>
                <w:rFonts w:cs="Times New Roman"/>
                <w:lang w:val="ru-RU"/>
              </w:rPr>
              <w:t>Парагвае</w:t>
            </w:r>
            <w:r>
              <w:rPr>
                <w:rFonts w:cs="Times New Roman"/>
                <w:lang w:val="en-US"/>
              </w:rPr>
              <w:t xml:space="preserve">, </w:t>
            </w:r>
            <w:r>
              <w:rPr>
                <w:rFonts w:cs="Times New Roman"/>
                <w:lang w:val="ru-RU"/>
              </w:rPr>
              <w:t>крайний восток Боливии</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с.</w:t>
            </w:r>
            <w:r>
              <w:rPr>
                <w:rFonts w:cs="Times New Roman"/>
                <w:lang w:val="en-US"/>
              </w:rPr>
              <w:t>Аргентина)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libidinosus libidinosus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libidinosus pallidus</w:t>
            </w:r>
          </w:p>
          <w:p>
            <w:pPr>
              <w:pStyle w:val="Normal"/>
              <w:snapToGrid w:val="false"/>
              <w:rPr/>
            </w:pPr>
            <w:r>
              <w:rPr>
                <w:rFonts w:cs="Times New Roman"/>
                <w:lang w:val="en-US"/>
              </w:rPr>
              <w:t>(=Cebus apella pallidus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libidinosus paraguayanus</w:t>
            </w:r>
          </w:p>
          <w:p>
            <w:pPr>
              <w:pStyle w:val="Normal"/>
              <w:snapToGrid w:val="false"/>
              <w:rPr/>
            </w:pPr>
            <w:r>
              <w:rPr>
                <w:rFonts w:cs="Times New Roman"/>
                <w:lang w:val="en-US"/>
              </w:rPr>
              <w:t>(=Cebus apella paraguayansis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=Cebus apella paraguayanus</w:t>
            </w:r>
          </w:p>
          <w:p>
            <w:pPr>
              <w:pStyle w:val="Normal"/>
              <w:snapToGrid w:val="false"/>
              <w:rPr>
                <w:rFonts w:cs="Times New Roman"/>
                <w:lang w:val="en-US"/>
              </w:rPr>
            </w:pPr>
            <w:r>
              <w:rPr>
                <w:rFonts w:cs="Times New Roman"/>
                <w:lang w:val="en-US"/>
              </w:rPr>
              <w:t>=Cebus paraguayanus</w:t>
            </w:r>
          </w:p>
          <w:p>
            <w:pPr>
              <w:pStyle w:val="Normal"/>
              <w:snapToGrid w:val="false"/>
              <w:rPr/>
            </w:pPr>
            <w:r>
              <w:rPr>
                <w:rFonts w:cs="Times New Roman"/>
                <w:lang w:val="en-US"/>
              </w:rPr>
              <w:t>=Cebus apella cay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=Cebus cay</w:t>
            </w:r>
          </w:p>
          <w:p>
            <w:pPr>
              <w:pStyle w:val="Normal"/>
              <w:snapToGrid w:val="false"/>
              <w:rPr/>
            </w:pPr>
            <w:r>
              <w:rPr>
                <w:rFonts w:cs="Times New Roman"/>
                <w:lang w:val="en-US"/>
              </w:rPr>
              <w:t>(Hooded Capuchin,</w:t>
            </w:r>
            <w:r>
              <w:rPr>
                <w:rFonts w:cs="Times New Roman"/>
                <w:lang w:val="en"/>
              </w:rPr>
              <w:t xml:space="preserve"> Azaras's capuchin</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Парагвай</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libidinosus juruanus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nigritus (Goldfuss, 1809)</w:t>
            </w:r>
          </w:p>
          <w:p>
            <w:pPr>
              <w:pStyle w:val="Normal"/>
              <w:snapToGrid w:val="false"/>
              <w:rPr/>
            </w:pPr>
            <w:r>
              <w:rPr>
                <w:rFonts w:cs="Times New Roman"/>
                <w:lang w:val="en-US"/>
              </w:rPr>
              <w:t>(=Cebus apella nigritus Goldfuss, 1809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=Cebus</w:t>
            </w:r>
            <w:r>
              <w:rPr>
                <w:rFonts w:cs="Times New Roman"/>
                <w:lang w:val="ru-RU"/>
              </w:rPr>
              <w:t xml:space="preserve"> </w:t>
            </w:r>
            <w:r>
              <w:rPr>
                <w:rFonts w:cs="Times New Roman"/>
                <w:lang w:val="en-US"/>
              </w:rPr>
              <w:t>cirrifer Geoffr., 1812</w:t>
            </w:r>
          </w:p>
          <w:p>
            <w:pPr>
              <w:pStyle w:val="Normal"/>
              <w:snapToGrid w:val="false"/>
              <w:rPr>
                <w:rFonts w:cs="Times New Roman"/>
                <w:lang w:val="en-US"/>
              </w:rPr>
            </w:pPr>
            <w:r>
              <w:rPr>
                <w:rFonts w:cs="Times New Roman"/>
                <w:lang w:val="en-US"/>
              </w:rPr>
              <w:t>=Cebus cucullatus Spix, 1823 (juv.)</w:t>
            </w:r>
          </w:p>
          <w:p>
            <w:pPr>
              <w:pStyle w:val="Normal"/>
              <w:snapToGrid w:val="false"/>
              <w:rPr>
                <w:rFonts w:cs="Times New Roman"/>
                <w:lang w:val="en-US"/>
              </w:rPr>
            </w:pPr>
            <w:r>
              <w:rPr>
                <w:rFonts w:cs="Times New Roman"/>
                <w:lang w:val="en-US"/>
              </w:rPr>
              <w:t>=Cebus niger Schl., 1876</w:t>
            </w:r>
          </w:p>
          <w:p>
            <w:pPr>
              <w:pStyle w:val="Normal"/>
              <w:snapToGrid w:val="false"/>
              <w:rPr>
                <w:rFonts w:cs="Times New Roman"/>
                <w:lang w:val="en-US"/>
              </w:rPr>
            </w:pPr>
            <w:r>
              <w:rPr>
                <w:rFonts w:cs="Times New Roman"/>
                <w:lang w:val="en-US"/>
              </w:rPr>
              <w:t>=Macaco prego Bates, 1863</w:t>
            </w:r>
          </w:p>
          <w:p>
            <w:pPr>
              <w:pStyle w:val="Normal"/>
              <w:snapToGrid w:val="false"/>
              <w:rPr>
                <w:rFonts w:cs="Times New Roman"/>
                <w:lang w:val="en-US"/>
              </w:rPr>
            </w:pPr>
            <w:r>
              <w:rPr>
                <w:rFonts w:cs="Times New Roman"/>
                <w:lang w:val="en-US"/>
              </w:rPr>
              <w:t>=Le Sajou negre Buffon)</w:t>
            </w:r>
          </w:p>
          <w:p>
            <w:pPr>
              <w:pStyle w:val="Normal"/>
              <w:snapToGrid w:val="false"/>
              <w:rPr/>
            </w:pPr>
            <w:r>
              <w:rPr>
                <w:rFonts w:cs="Times New Roman"/>
                <w:lang w:val="en-US"/>
              </w:rPr>
              <w:t>(</w:t>
            </w:r>
            <w:r>
              <w:rPr>
                <w:rFonts w:cs="Times New Roman"/>
              </w:rPr>
              <w:t>чёрный</w:t>
            </w:r>
            <w:r>
              <w:rPr>
                <w:rFonts w:cs="Times New Roman"/>
                <w:lang w:val="en-US"/>
              </w:rPr>
              <w:t xml:space="preserve"> </w:t>
            </w:r>
            <w:r>
              <w:rPr>
                <w:rFonts w:cs="Times New Roman"/>
              </w:rPr>
              <w:t>капуцин</w:t>
            </w:r>
            <w:r>
              <w:rPr>
                <w:rFonts w:cs="Times New Roman"/>
                <w:lang w:val="en-US"/>
              </w:rPr>
              <w:t>, black capuchin, black-horned capuchin, tufted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плейстоцен, </w:t>
            </w:r>
            <w:r>
              <w:rPr>
                <w:rFonts w:cs="Times New Roman"/>
                <w:lang w:val="en-US"/>
              </w:rPr>
              <w:t>Бразилия; совр</w:t>
            </w:r>
            <w:r>
              <w:rPr>
                <w:rFonts w:cs="Times New Roman"/>
              </w:rPr>
              <w:t>. ю.-в.Бразилия, с.-в.Аргентина, прибрежные атлантические леса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nigritus cucullatus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южная часть ареала вида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nigritus nigritus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nigritus robustus</w:t>
            </w:r>
          </w:p>
          <w:p>
            <w:pPr>
              <w:pStyle w:val="Normal"/>
              <w:snapToGrid w:val="false"/>
              <w:rPr/>
            </w:pPr>
            <w:r>
              <w:rPr>
                <w:rFonts w:cs="Times New Roman"/>
                <w:lang w:val="en-US"/>
              </w:rPr>
              <w:t>(=Cebus apella robustus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ru-RU"/>
              </w:rPr>
              <w:t>=</w:t>
            </w:r>
            <w:r>
              <w:rPr>
                <w:rFonts w:cs="Times New Roman"/>
                <w:lang w:val="en-US"/>
              </w:rPr>
              <w:t>Sapajus robustus</w:t>
            </w:r>
            <w:r>
              <w:rPr>
                <w:rFonts w:cs="Times New Roman"/>
                <w:lang w:val="ru-RU"/>
              </w:rPr>
              <w:t xml:space="preserve"> </w:t>
            </w:r>
            <w:r>
              <w:rPr>
                <w:rFonts w:cs="Times New Roman"/>
                <w:lang w:val="en-US"/>
              </w:rPr>
              <w:t xml:space="preserve">(валидный </w:t>
            </w:r>
            <w:r>
              <w:rPr>
                <w:rFonts w:cs="Times New Roman"/>
                <w:lang w:val="ru-RU"/>
              </w:rPr>
              <w:t>р</w:t>
            </w:r>
            <w:r>
              <w:rPr>
                <w:rFonts w:cs="Times New Roman"/>
                <w:lang w:val="en-US"/>
              </w:rPr>
              <w:t xml:space="preserve">од </w:t>
            </w:r>
            <w:r>
              <w:rPr>
                <w:rFonts w:cs="Times New Roman"/>
                <w:lang w:val="ru-RU"/>
              </w:rPr>
              <w:t xml:space="preserve">и </w:t>
            </w:r>
            <w:r>
              <w:rPr>
                <w:rFonts w:cs="Times New Roman"/>
                <w:lang w:val="en-US"/>
              </w:rPr>
              <w:t>вид по некоторым авторам)</w:t>
            </w:r>
            <w:r>
              <w:rPr>
                <w:rFonts w:cs="Times New Roman"/>
                <w:lang w:val="ru-RU"/>
              </w:rPr>
              <w:t>)</w:t>
            </w:r>
          </w:p>
          <w:p>
            <w:pPr>
              <w:pStyle w:val="Normal"/>
              <w:snapToGrid w:val="false"/>
              <w:rPr/>
            </w:pPr>
            <w:r>
              <w:rPr>
                <w:rFonts w:cs="Times New Roman"/>
                <w:lang w:val="en-US"/>
              </w:rPr>
              <w:t>(</w:t>
            </w:r>
            <w:r>
              <w:rPr>
                <w:rFonts w:cs="Times New Roman"/>
                <w:lang w:val="ru-RU"/>
              </w:rPr>
              <w:t>х</w:t>
            </w:r>
            <w:r>
              <w:rPr>
                <w:rFonts w:cs="Times New Roman"/>
                <w:lang w:val="en-US"/>
              </w:rPr>
              <w:t>охлатый капуцин; crested capuchin, robust tufted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в.</w:t>
            </w:r>
            <w:r>
              <w:rPr>
                <w:rFonts w:cs="Times New Roman"/>
                <w:lang w:val="ru-RU"/>
              </w:rPr>
              <w:t>Бразилии</w:t>
            </w:r>
            <w:r>
              <w:rPr>
                <w:rFonts w:cs="Times New Roman"/>
                <w:lang w:val="en-US"/>
              </w:rPr>
              <w:t xml:space="preserve">, </w:t>
            </w:r>
            <w:r>
              <w:rPr>
                <w:rFonts w:cs="Times New Roman"/>
              </w:rPr>
              <w:t>северная</w:t>
            </w:r>
            <w:r>
              <w:rPr>
                <w:rFonts w:cs="Times New Roman"/>
                <w:lang w:val="en-US"/>
              </w:rPr>
              <w:t xml:space="preserve"> </w:t>
            </w:r>
            <w:r>
              <w:rPr>
                <w:rFonts w:cs="Times New Roman"/>
              </w:rPr>
              <w:t>часть</w:t>
            </w:r>
            <w:r>
              <w:rPr>
                <w:rFonts w:cs="Times New Roman"/>
                <w:lang w:val="en-US"/>
              </w:rPr>
              <w:t xml:space="preserve"> </w:t>
            </w:r>
            <w:r>
              <w:rPr>
                <w:rFonts w:cs="Times New Roman"/>
              </w:rPr>
              <w:t>ареала</w:t>
            </w:r>
            <w:r>
              <w:rPr>
                <w:rFonts w:cs="Times New Roman"/>
                <w:lang w:val="en-US"/>
              </w:rPr>
              <w:t xml:space="preserve"> </w:t>
            </w:r>
            <w:r>
              <w:rPr>
                <w:rFonts w:cs="Times New Roman"/>
              </w:rPr>
              <w:t>вида</w:t>
            </w:r>
            <w:r>
              <w:rPr>
                <w:rFonts w:cs="Times New Roman"/>
                <w:lang w:val="ru-RU"/>
              </w:rPr>
              <w:t>; атлантические леса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queirozi Mendes Pontes et Malta, 2006 (</w:t>
            </w:r>
            <w:r>
              <w:rPr>
                <w:rFonts w:cs="Times New Roman"/>
              </w:rPr>
              <w:t>или</w:t>
            </w:r>
            <w:r>
              <w:rPr>
                <w:rFonts w:cs="Times New Roman"/>
                <w:lang w:val="en-US"/>
              </w:rPr>
              <w:t xml:space="preserve"> Pontes, Malta et Asfora, 2006)</w:t>
            </w:r>
          </w:p>
          <w:p>
            <w:pPr>
              <w:pStyle w:val="Normal"/>
              <w:snapToGrid w:val="false"/>
              <w:rPr>
                <w:rFonts w:cs="Times New Roman"/>
                <w:lang w:val="ru-RU"/>
              </w:rPr>
            </w:pPr>
            <w:r>
              <w:rPr>
                <w:rFonts w:cs="Times New Roman"/>
                <w:lang w:val="ru-RU"/>
              </w:rPr>
              <w:t>(=Sapajus flavius</w:t>
            </w:r>
          </w:p>
          <w:p>
            <w:pPr>
              <w:pStyle w:val="Normal"/>
              <w:snapToGrid w:val="false"/>
              <w:rPr/>
            </w:pPr>
            <w:r>
              <w:rPr>
                <w:rFonts w:cs="Times New Roman"/>
                <w:lang w:val="en-US"/>
              </w:rPr>
              <w:t xml:space="preserve">=Simia </w:t>
            </w:r>
            <w:r>
              <w:rPr>
                <w:rFonts w:cs="Times New Roman"/>
                <w:lang w:val="ru-RU"/>
              </w:rPr>
              <w:t>flavia Schreber)</w:t>
            </w:r>
          </w:p>
          <w:p>
            <w:pPr>
              <w:pStyle w:val="Normal"/>
              <w:snapToGrid w:val="false"/>
              <w:rPr/>
            </w:pPr>
            <w:r>
              <w:rPr>
                <w:rFonts w:cs="Times New Roman"/>
                <w:lang w:val="en-US"/>
              </w:rPr>
              <w:t>(с</w:t>
            </w:r>
            <w:r>
              <w:rPr>
                <w:rFonts w:cs="Times New Roman"/>
                <w:lang w:val="ru-RU"/>
              </w:rPr>
              <w:t xml:space="preserve">ветлый </w:t>
            </w:r>
            <w:r>
              <w:rPr>
                <w:rFonts w:cs="Times New Roman"/>
                <w:lang w:val="en-US"/>
              </w:rPr>
              <w:t>капуцин; blond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w:t>
            </w:r>
            <w:r>
              <w:rPr>
                <w:rFonts w:cs="Times New Roman"/>
                <w:lang w:val="ru-RU"/>
              </w:rPr>
              <w:t xml:space="preserve">в.Бразилия, около Рио-де-Жанейро (Rio de Janeiro), </w:t>
            </w:r>
            <w:r>
              <w:rPr>
                <w:rFonts w:cs="Times New Roman"/>
                <w:lang w:val="en-US"/>
              </w:rPr>
              <w:t>Pernambuco,</w:t>
            </w:r>
            <w:r>
              <w:rPr>
                <w:rFonts w:cs="Times New Roman"/>
                <w:lang w:val="ru-RU"/>
              </w:rPr>
              <w:t xml:space="preserve"> около</w:t>
            </w:r>
            <w:r>
              <w:rPr>
                <w:rFonts w:cs="Times New Roman"/>
                <w:lang w:val="en-US"/>
              </w:rPr>
              <w:t xml:space="preserve"> Recife</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golden-yellow hair and the white tiara on its head</w:t>
            </w:r>
          </w:p>
          <w:p>
            <w:pPr>
              <w:pStyle w:val="Normal"/>
              <w:snapToGrid w:val="false"/>
              <w:rPr>
                <w:rFonts w:cs="Times New Roman"/>
                <w:lang w:val="en-US"/>
              </w:rPr>
            </w:pPr>
            <w:r>
              <w:rPr>
                <w:rFonts w:cs="Times New Roman"/>
                <w:lang w:val="en-US"/>
              </w:rPr>
              <w:t>Mendes Pontes A.R., Malta A. et Asfora P.H. A new species of capuchin monkey, genus Cebus Erxleben (Cebidae, Primates): found at the very brink of extinction in the Pernambuco Endemism Centre // Zootaxa, 2006, №1200, pp.1-12.</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xanthosternos Wied-Neuwied, 1826</w:t>
            </w:r>
          </w:p>
          <w:p>
            <w:pPr>
              <w:pStyle w:val="Normal"/>
              <w:snapToGrid w:val="false"/>
              <w:rPr/>
            </w:pPr>
            <w:r>
              <w:rPr>
                <w:rFonts w:cs="Times New Roman"/>
                <w:lang w:val="en-US"/>
              </w:rPr>
              <w:t>(=Cebus apella xanthosternos (Wied, 1820)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ru-RU"/>
              </w:rPr>
            </w:pPr>
            <w:r>
              <w:rPr>
                <w:rFonts w:cs="Times New Roman"/>
                <w:lang w:val="ru-RU"/>
              </w:rPr>
              <w:t>=Sapajus xanthosternos</w:t>
            </w:r>
          </w:p>
          <w:p>
            <w:pPr>
              <w:pStyle w:val="Normal"/>
              <w:snapToGrid w:val="false"/>
              <w:rPr>
                <w:rFonts w:cs="Times New Roman"/>
              </w:rPr>
            </w:pPr>
            <w:r>
              <w:rPr>
                <w:rFonts w:cs="Times New Roman"/>
              </w:rPr>
              <w:t>признан валидным видом в 1995 г.)</w:t>
            </w:r>
          </w:p>
          <w:p>
            <w:pPr>
              <w:pStyle w:val="Normal"/>
              <w:snapToGrid w:val="false"/>
              <w:rPr/>
            </w:pPr>
            <w:r>
              <w:rPr>
                <w:rFonts w:cs="Times New Roman"/>
                <w:lang w:val="en-US"/>
              </w:rPr>
              <w:t>(ж</w:t>
            </w:r>
            <w:r>
              <w:rPr>
                <w:rFonts w:cs="Times New Roman"/>
                <w:lang w:val="ru-RU"/>
              </w:rPr>
              <w:t xml:space="preserve">елтобрюхий капуцин; </w:t>
            </w:r>
            <w:r>
              <w:rPr>
                <w:rFonts w:cs="Times New Roman"/>
                <w:lang w:val="en-US"/>
              </w:rPr>
              <w:t>golden-bellied capuchin, weeping capuchin, yellow-breasted capuchin, buffy-headed capuchin, buffy-headed tufted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совр ю</w:t>
            </w:r>
            <w:r>
              <w:rPr>
                <w:rFonts w:cs="Times New Roman"/>
                <w:lang w:val="ru-RU"/>
              </w:rPr>
              <w:t>.-в.Бразилия</w:t>
            </w:r>
            <w:r>
              <w:rPr>
                <w:rFonts w:cs="Times New Roman"/>
                <w:lang w:val="en-US"/>
              </w:rPr>
              <w:t>, ю</w:t>
            </w:r>
            <w:r>
              <w:rPr>
                <w:rFonts w:cs="Times New Roman"/>
                <w:lang w:val="ru-RU"/>
              </w:rPr>
              <w:t>.-в.</w:t>
            </w:r>
            <w:r>
              <w:rPr>
                <w:rFonts w:cs="Times New Roman"/>
                <w:lang w:val="en-US"/>
              </w:rPr>
              <w:t>Bahia</w:t>
            </w:r>
            <w:r>
              <w:rPr>
                <w:rFonts w:cs="Times New Roman"/>
                <w:lang w:val="ru-RU"/>
              </w:rPr>
              <w:t>; атлантические леса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 xml:space="preserve">Cebus </w:t>
            </w:r>
            <w:r>
              <w:rPr>
                <w:rFonts w:cs="Times New Roman"/>
                <w:i/>
                <w:iCs/>
                <w:lang w:val="en"/>
              </w:rPr>
              <w:t>capucinus</w:t>
            </w: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albifrons (Humboldt, 1812)</w:t>
            </w:r>
          </w:p>
          <w:p>
            <w:pPr>
              <w:pStyle w:val="Normal"/>
              <w:rPr>
                <w:rFonts w:cs="Times New Roman"/>
                <w:lang w:val="en-US"/>
              </w:rPr>
            </w:pPr>
            <w:r>
              <w:rPr>
                <w:rFonts w:cs="Times New Roman"/>
                <w:lang w:val="en-US"/>
              </w:rPr>
              <w:t>(=Cebus gracilis)</w:t>
            </w:r>
          </w:p>
          <w:p>
            <w:pPr>
              <w:pStyle w:val="Normal"/>
              <w:rPr/>
            </w:pPr>
            <w:r>
              <w:rPr>
                <w:rFonts w:cs="Times New Roman"/>
                <w:lang w:val="en-US"/>
              </w:rPr>
              <w:t>(</w:t>
            </w:r>
            <w:r>
              <w:rPr>
                <w:rFonts w:cs="Times New Roman"/>
              </w:rPr>
              <w:t>белолобый</w:t>
            </w:r>
            <w:r>
              <w:rPr>
                <w:rFonts w:cs="Times New Roman"/>
                <w:lang w:val="en-US"/>
              </w:rPr>
              <w:t xml:space="preserve"> </w:t>
            </w:r>
            <w:r>
              <w:rPr>
                <w:rFonts w:cs="Times New Roman"/>
              </w:rPr>
              <w:t>капуцин</w:t>
            </w:r>
            <w:r>
              <w:rPr>
                <w:rFonts w:cs="Times New Roman"/>
                <w:lang w:val="en-US"/>
              </w:rPr>
              <w:t xml:space="preserve">, </w:t>
            </w:r>
            <w:r>
              <w:rPr>
                <w:rFonts w:cs="Times New Roman"/>
              </w:rPr>
              <w:t>циннамон</w:t>
            </w:r>
            <w:r>
              <w:rPr>
                <w:rFonts w:cs="Times New Roman"/>
                <w:lang w:val="en-US"/>
              </w:rPr>
              <w:t>, white-fronted capuchin, brown pale-fronted capuchin)</w:t>
            </w:r>
          </w:p>
          <w:p>
            <w:pPr>
              <w:pStyle w:val="Normal"/>
              <w:rPr/>
            </w:pPr>
            <w:r>
              <w:rPr>
                <w:rFonts w:cs="Times New Roman"/>
              </w:rPr>
              <w:t xml:space="preserve">(описано 13 подвидов, валидны </w:t>
            </w:r>
            <w:r>
              <w:rPr>
                <w:rFonts w:cs="Times New Roman"/>
                <w:lang w:val="en-US"/>
              </w:rPr>
              <w:t>6-</w:t>
            </w:r>
            <w:r>
              <w:rPr>
                <w:rFonts w:cs="Times New Roman"/>
              </w:rPr>
              <w:t>11 подвидов)</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с.Ю.Ам. </w:t>
            </w:r>
            <w:r>
              <w:rPr>
                <w:rFonts w:eastAsia="Times New Roman" w:cs="Times New Roman"/>
              </w:rPr>
              <w:t xml:space="preserve">– </w:t>
            </w:r>
            <w:r>
              <w:rPr>
                <w:rFonts w:cs="Times New Roman"/>
              </w:rPr>
              <w:t>верхняя Амазонка, севернее Амазонки (</w:t>
            </w:r>
            <w:r>
              <w:rPr>
                <w:rFonts w:cs="Times New Roman"/>
                <w:lang w:val="ru-RU"/>
              </w:rPr>
              <w:t>Венесуэла</w:t>
            </w:r>
            <w:r>
              <w:rPr>
                <w:rFonts w:cs="Times New Roman"/>
              </w:rPr>
              <w:t xml:space="preserve">, </w:t>
            </w:r>
            <w:r>
              <w:rPr>
                <w:rFonts w:cs="Times New Roman"/>
                <w:lang w:val="ru-RU"/>
              </w:rPr>
              <w:t>Колумбия</w:t>
            </w:r>
            <w:r>
              <w:rPr>
                <w:rFonts w:cs="Times New Roman"/>
              </w:rPr>
              <w:t xml:space="preserve">, </w:t>
            </w:r>
            <w:r>
              <w:rPr>
                <w:rFonts w:cs="Times New Roman"/>
                <w:lang w:val="ru-RU"/>
              </w:rPr>
              <w:t>Эквадор</w:t>
            </w:r>
            <w:r>
              <w:rPr>
                <w:rFonts w:cs="Times New Roman"/>
              </w:rPr>
              <w:t>, с. Перу, с.-з.</w:t>
            </w:r>
            <w:r>
              <w:rPr>
                <w:rFonts w:cs="Times New Roman"/>
                <w:lang w:val="ru-RU"/>
              </w:rPr>
              <w:t>Бразилия</w:t>
            </w:r>
            <w:r>
              <w:rPr>
                <w:rFonts w:cs="Times New Roman"/>
              </w:rPr>
              <w:t xml:space="preserve"> (Амазонская </w:t>
            </w:r>
            <w:r>
              <w:rPr>
                <w:rFonts w:cs="Times New Roman"/>
                <w:lang w:val="ru-RU"/>
              </w:rPr>
              <w:t>Бразилия</w:t>
            </w:r>
            <w:r>
              <w:rPr>
                <w:rFonts w:cs="Times New Roman"/>
              </w:rPr>
              <w:t>), Тринидад)</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w:t>
            </w:r>
            <w:r>
              <w:rPr>
                <w:rFonts w:cs="Times New Roman"/>
                <w:lang w:val="en-US"/>
              </w:rPr>
              <w:t>)</w:t>
            </w:r>
            <w:r>
              <w:rPr>
                <w:rFonts w:cs="Times New Roman"/>
              </w:rPr>
              <w:t xml:space="preserve"> 880 мм, длина головы и тела без хвоста самцов 400 мм, вес самцов 3,180 кг</w:t>
            </w:r>
            <w:r>
              <w:rPr>
                <w:rFonts w:cs="Times New Roman"/>
                <w:lang w:val="en-US"/>
              </w:rPr>
              <w:t xml:space="preserve">; </w:t>
            </w:r>
            <w:r>
              <w:rPr>
                <w:rFonts w:cs="Times New Roman"/>
              </w:rPr>
              <w:t>длина тела с хвостом самок (n=2</w:t>
            </w:r>
            <w:r>
              <w:rPr>
                <w:rFonts w:cs="Times New Roman"/>
                <w:lang w:val="en-US"/>
              </w:rPr>
              <w:t>)</w:t>
            </w:r>
            <w:r>
              <w:rPr>
                <w:rFonts w:cs="Times New Roman"/>
              </w:rPr>
              <w:t xml:space="preserve"> 735</w:t>
            </w:r>
            <w:r>
              <w:rPr>
                <w:rFonts w:cs="Times New Roman"/>
                <w:lang w:val="en-US"/>
              </w:rPr>
              <w:t>-</w:t>
            </w:r>
            <w:r>
              <w:rPr>
                <w:rFonts w:cs="Times New Roman"/>
                <w:u w:val="single"/>
                <w:lang w:val="en-US"/>
              </w:rPr>
              <w:t>794</w:t>
            </w:r>
            <w:r>
              <w:rPr>
                <w:rFonts w:cs="Times New Roman"/>
              </w:rPr>
              <w:t>-853 мм, длина головы и тела без хвоста самок 346</w:t>
            </w:r>
            <w:r>
              <w:rPr>
                <w:rFonts w:cs="Times New Roman"/>
                <w:lang w:val="en-US"/>
              </w:rPr>
              <w:t>-</w:t>
            </w:r>
            <w:r>
              <w:rPr>
                <w:rFonts w:cs="Times New Roman"/>
                <w:u w:val="single"/>
                <w:lang w:val="en-US"/>
              </w:rPr>
              <w:t>374</w:t>
            </w:r>
            <w:r>
              <w:rPr>
                <w:rFonts w:cs="Times New Roman"/>
              </w:rPr>
              <w:t>-403 мм, вес самок 2,290 кг</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albifrons</w:t>
            </w:r>
            <w:r>
              <w:rPr>
                <w:rFonts w:cs="Times New Roman"/>
              </w:rPr>
              <w:t xml:space="preserve"> </w:t>
            </w:r>
            <w:r>
              <w:rPr>
                <w:rFonts w:cs="Times New Roman"/>
                <w:lang w:val="en-US"/>
              </w:rPr>
              <w:t>adustus</w:t>
            </w:r>
          </w:p>
          <w:p>
            <w:pPr>
              <w:pStyle w:val="Normal"/>
              <w:rPr/>
            </w:pPr>
            <w:r>
              <w:rPr>
                <w:rFonts w:cs="Times New Roman"/>
              </w:rPr>
              <w:t>(</w:t>
            </w:r>
            <w:r>
              <w:rPr>
                <w:rFonts w:cs="Times New Roman"/>
                <w:lang w:val="en-US"/>
              </w:rPr>
              <w:t>Mono</w:t>
            </w:r>
            <w:r>
              <w:rPr>
                <w:rFonts w:cs="Times New Roman"/>
              </w:rPr>
              <w:t xml:space="preserve"> </w:t>
            </w:r>
            <w:r>
              <w:rPr>
                <w:rFonts w:cs="Times New Roman"/>
                <w:lang w:val="en-US"/>
              </w:rPr>
              <w:t>capuchino</w:t>
            </w:r>
            <w:r>
              <w:rPr>
                <w:rFonts w:cs="Times New Roman"/>
              </w:rPr>
              <w:t xml:space="preserve"> </w:t>
            </w:r>
            <w:r>
              <w:rPr>
                <w:rFonts w:cs="Times New Roman"/>
                <w:lang w:val="en-US"/>
              </w:rPr>
              <w:t>de</w:t>
            </w:r>
            <w:r>
              <w:rPr>
                <w:rFonts w:cs="Times New Roman"/>
              </w:rPr>
              <w:t xml:space="preserve"> </w:t>
            </w:r>
            <w:r>
              <w:rPr>
                <w:rFonts w:cs="Times New Roman"/>
                <w:lang w:val="en-US"/>
              </w:rPr>
              <w:t>Perij</w:t>
            </w:r>
            <w:r>
              <w:rPr>
                <w:rFonts w:cs="Times New Roman"/>
              </w:rPr>
              <w:t>á (исп.))</w:t>
            </w:r>
          </w:p>
          <w:p>
            <w:pPr>
              <w:pStyle w:val="Normal"/>
              <w:rPr>
                <w:rFonts w:cs="Times New Roman"/>
              </w:rPr>
            </w:pPr>
            <w:r>
              <w:rPr>
                <w:rFonts w:cs="Times New Roman"/>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Венесуэла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albifrons</w:t>
            </w:r>
            <w:r>
              <w:rPr>
                <w:rFonts w:cs="Times New Roman"/>
              </w:rPr>
              <w:t xml:space="preserve"> </w:t>
            </w:r>
            <w:r>
              <w:rPr>
                <w:rFonts w:cs="Times New Roman"/>
                <w:lang w:val="en-US"/>
              </w:rPr>
              <w:t>aequatorialis</w:t>
            </w:r>
            <w:r>
              <w:rPr>
                <w:rFonts w:cs="Times New Roman"/>
              </w:rPr>
              <w:t xml:space="preserve"> (</w:t>
            </w:r>
            <w:r>
              <w:rPr>
                <w:rFonts w:cs="Times New Roman"/>
                <w:lang w:val="en-US"/>
              </w:rPr>
              <w:t xml:space="preserve">Allen, </w:t>
            </w:r>
            <w:r>
              <w:rPr>
                <w:rFonts w:cs="Times New Roman"/>
                <w:lang w:val="en"/>
              </w:rPr>
              <w:t>1914)</w:t>
            </w:r>
          </w:p>
          <w:p>
            <w:pPr>
              <w:pStyle w:val="Normal"/>
              <w:snapToGrid w:val="false"/>
              <w:rPr/>
            </w:pPr>
            <w:r>
              <w:rPr>
                <w:rFonts w:cs="Times New Roman"/>
                <w:lang w:val="en-US"/>
              </w:rPr>
              <w:t>(=Cebus aequatorialis (</w:t>
            </w:r>
            <w:r>
              <w:rPr>
                <w:rFonts w:cs="Times New Roman"/>
                <w:lang w:val="ru-RU"/>
              </w:rPr>
              <w:t>валидный вид по некоторым авторам</w:t>
            </w:r>
            <w:r>
              <w:rPr>
                <w:rFonts w:cs="Times New Roman"/>
                <w:lang w:val="en-US"/>
              </w:rPr>
              <w:t>))</w:t>
            </w:r>
          </w:p>
          <w:p>
            <w:pPr>
              <w:pStyle w:val="Normal"/>
              <w:rPr/>
            </w:pPr>
            <w:r>
              <w:rPr>
                <w:rFonts w:cs="Times New Roman"/>
                <w:lang w:val="en-US"/>
              </w:rPr>
              <w:t>(</w:t>
            </w:r>
            <w:r>
              <w:rPr>
                <w:rFonts w:cs="Times New Roman"/>
                <w:lang w:val="ru-RU"/>
              </w:rPr>
              <w:t>э</w:t>
            </w:r>
            <w:r>
              <w:rPr>
                <w:rFonts w:cs="Times New Roman"/>
                <w:lang w:val="en-US"/>
              </w:rPr>
              <w:t>квадорский белолобый капуцин; ecuadorian capuchin, white-fronted capuchin monkey)</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w:t>
            </w:r>
            <w:r>
              <w:rPr>
                <w:rFonts w:cs="Times New Roman"/>
              </w:rPr>
              <w:t>в.Эквадор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albifrons albifrons C.Hernández et Cooper, 1976 (Humboldt, 1812)</w:t>
            </w:r>
          </w:p>
          <w:p>
            <w:pPr>
              <w:pStyle w:val="Normal"/>
              <w:snapToGrid w:val="false"/>
              <w:rPr/>
            </w:pPr>
            <w:r>
              <w:rPr>
                <w:rFonts w:cs="Times New Roman"/>
                <w:lang w:val="en-US"/>
              </w:rPr>
              <w:t>(</w:t>
            </w:r>
            <w:r>
              <w:rPr>
                <w:rFonts w:cs="Times New Roman"/>
              </w:rPr>
              <w:t>неотип</w:t>
            </w:r>
            <w:r>
              <w:rPr>
                <w:rFonts w:cs="Times New Roman"/>
                <w:lang w:val="en-US"/>
              </w:rPr>
              <w:t xml:space="preserve"> </w:t>
            </w:r>
            <w:r>
              <w:rPr>
                <w:rFonts w:cs="Times New Roman"/>
              </w:rPr>
              <w:t>по</w:t>
            </w:r>
            <w:r>
              <w:rPr>
                <w:rFonts w:cs="Times New Roman"/>
                <w:lang w:val="en-US"/>
              </w:rPr>
              <w:t xml:space="preserve"> </w:t>
            </w:r>
            <w:r>
              <w:rPr>
                <w:rFonts w:cs="Times New Roman"/>
                <w:lang w:val="en"/>
              </w:rPr>
              <w:t>Defler</w:t>
            </w:r>
            <w:r>
              <w:rPr>
                <w:rFonts w:cs="Times New Roman"/>
                <w:lang w:val="en-US"/>
              </w:rPr>
              <w:t xml:space="preserve"> et </w:t>
            </w:r>
            <w:r>
              <w:rPr>
                <w:rFonts w:cs="Times New Roman"/>
                <w:lang w:val="en"/>
              </w:rPr>
              <w:t>Hern</w:t>
            </w:r>
            <w:r>
              <w:rPr>
                <w:rFonts w:cs="Times New Roman"/>
                <w:lang w:val="en-US"/>
              </w:rPr>
              <w:t>á</w:t>
            </w:r>
            <w:r>
              <w:rPr>
                <w:rFonts w:cs="Times New Roman"/>
                <w:lang w:val="en"/>
              </w:rPr>
              <w:t>ndez</w:t>
            </w:r>
            <w:r>
              <w:rPr>
                <w:rFonts w:cs="Times New Roman"/>
                <w:lang w:val="en-US"/>
              </w:rPr>
              <w:t>, 2002)</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xml:space="preserve">, </w:t>
            </w:r>
            <w:r>
              <w:rPr>
                <w:rFonts w:cs="Times New Roman"/>
              </w:rPr>
              <w:t>Колумбия</w:t>
            </w:r>
            <w:r>
              <w:rPr>
                <w:rFonts w:cs="Times New Roman"/>
                <w:lang w:val="en-US"/>
              </w:rPr>
              <w:t xml:space="preserve"> (eastern Vichada, Arauca, the northern part of Boyacá and the eastern part of Norte de Santander) </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very pallid coloration, ashy gray animal with a black tail tip; population located three kilometers to the north of Maipures are very light colored animals with yellowish or reddish tones, very similar to the population of Arauca</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albifrons cesarae Hershkovitz, 1949</w:t>
            </w:r>
          </w:p>
          <w:p>
            <w:pPr>
              <w:pStyle w:val="Normal"/>
              <w:snapToGrid w:val="false"/>
              <w:rPr>
                <w:rFonts w:cs="Times New Roman"/>
                <w:lang w:val="en-US"/>
              </w:rPr>
            </w:pPr>
            <w:r>
              <w:rPr>
                <w:rFonts w:cs="Times New Roman"/>
                <w:lang w:val="en-US"/>
              </w:rPr>
              <w:t>(=Cebus albifrons cesarea)</w:t>
            </w:r>
          </w:p>
          <w:p>
            <w:pPr>
              <w:pStyle w:val="Normal"/>
              <w:rPr/>
            </w:pPr>
            <w:r>
              <w:rPr>
                <w:rFonts w:cs="Times New Roman"/>
                <w:lang w:val="en-US"/>
              </w:rPr>
              <w:t>(mico cariblanco, maicero, carita blanca, mico bayo (</w:t>
            </w:r>
            <w:r>
              <w:rPr>
                <w:rFonts w:cs="Times New Roman"/>
              </w:rPr>
              <w:t>исп</w:t>
            </w:r>
            <w:r>
              <w:rPr>
                <w:rFonts w:cs="Times New Roman"/>
                <w:lang w:val="en-US"/>
              </w:rPr>
              <w:t>.))</w:t>
            </w:r>
          </w:p>
          <w:p>
            <w:pPr>
              <w:pStyle w:val="Normal"/>
              <w:rPr/>
            </w:pPr>
            <w:r>
              <w:rPr>
                <w:rFonts w:cs="Times New Roman"/>
                <w:lang w:val="en-US"/>
              </w:rPr>
              <w:t>(???</w:t>
            </w:r>
            <w:r>
              <w:rPr>
                <w:rFonts w:cs="Times New Roman"/>
              </w:rPr>
              <w:t>невалидный подвид</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Колумбия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очень светлый</w:t>
            </w:r>
            <w:r>
              <w:rPr>
                <w:rFonts w:cs="Times New Roman"/>
                <w:lang w:val="en"/>
              </w:rPr>
              <w:t>. The cap is Cinnamon or Snuff-Brown; median dorsal region, forearm and forelag with orangeous and contrasted with sides of back and trunk; hairs of belly and chest Ochracous-Orange to pale Ochraceous-Buff and silvery; contrasting pale area of front extending over variable amounts of upper surface of shoulder and inner side of upper arm</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albifrons cuscinus</w:t>
            </w:r>
          </w:p>
          <w:p>
            <w:pPr>
              <w:pStyle w:val="Normal"/>
              <w:snapToGrid w:val="false"/>
              <w:rPr>
                <w:rFonts w:cs="Times New Roman"/>
                <w:lang w:val="en-US"/>
              </w:rPr>
            </w:pPr>
            <w:r>
              <w:rPr>
                <w:rFonts w:cs="Times New Roman"/>
                <w:lang w:val="en-US"/>
              </w:rPr>
              <w:t>(shock-headed capuchin, capucin а front blanc)</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?Боливия, Перу</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albifrons leucocephalus</w:t>
            </w:r>
            <w:r>
              <w:rPr>
                <w:rFonts w:cs="Times New Roman"/>
                <w:lang w:val="en"/>
              </w:rPr>
              <w:t xml:space="preserve"> (Gray, 1865)</w:t>
            </w:r>
          </w:p>
          <w:p>
            <w:pPr>
              <w:pStyle w:val="Normal"/>
              <w:snapToGrid w:val="false"/>
              <w:rPr/>
            </w:pPr>
            <w:r>
              <w:rPr>
                <w:rFonts w:cs="Times New Roman"/>
                <w:lang w:val="en-US"/>
              </w:rPr>
              <w:t xml:space="preserve">(=Cebus albifrons albifrons по </w:t>
            </w:r>
            <w:r>
              <w:rPr>
                <w:rFonts w:cs="Times New Roman"/>
                <w:lang w:val="en"/>
              </w:rPr>
              <w:t>C.Hernández et Cooper, 1976</w:t>
            </w:r>
            <w:r>
              <w:rPr>
                <w:rFonts w:cs="Times New Roman"/>
                <w:lang w:val="en-US"/>
              </w:rPr>
              <w:t xml:space="preserve"> </w:t>
            </w:r>
            <w:r>
              <w:rPr>
                <w:rFonts w:cs="Times New Roman"/>
              </w:rPr>
              <w:t>и</w:t>
            </w:r>
            <w:r>
              <w:rPr>
                <w:rFonts w:cs="Times New Roman"/>
                <w:lang w:val="en"/>
              </w:rPr>
              <w:t xml:space="preserve"> Defler et C.Hernández, 2002</w:t>
            </w:r>
          </w:p>
          <w:p>
            <w:pPr>
              <w:pStyle w:val="Normal"/>
              <w:snapToGrid w:val="false"/>
              <w:rPr/>
            </w:pPr>
            <w:r>
              <w:rPr>
                <w:rFonts w:cs="Times New Roman"/>
                <w:lang w:val="en-US"/>
              </w:rPr>
              <w:t xml:space="preserve">?=Cebus albifrons versicolor по </w:t>
            </w:r>
            <w:r>
              <w:rPr>
                <w:rFonts w:cs="Times New Roman"/>
                <w:lang w:val="en"/>
              </w:rPr>
              <w:t>C.Hernández et Cooper, 1976</w:t>
            </w:r>
            <w:r>
              <w:rPr>
                <w:rFonts w:cs="Times New Roman"/>
                <w:lang w:val="en-US"/>
              </w:rPr>
              <w:t xml:space="preserve"> </w:t>
            </w:r>
            <w:r>
              <w:rPr>
                <w:rFonts w:cs="Times New Roman"/>
              </w:rPr>
              <w:t>и</w:t>
            </w:r>
            <w:r>
              <w:rPr>
                <w:rFonts w:cs="Times New Roman"/>
                <w:lang w:val="en"/>
              </w:rPr>
              <w:t xml:space="preserve"> Defler et C.Hernández, 2002</w:t>
            </w:r>
            <w:r>
              <w:rPr>
                <w:rFonts w:cs="Times New Roman"/>
                <w:lang w:val="en-US"/>
              </w:rPr>
              <w:t>)</w:t>
            </w:r>
          </w:p>
          <w:p>
            <w:pPr>
              <w:pStyle w:val="Normal"/>
              <w:snapToGrid w:val="false"/>
              <w:rPr>
                <w:rFonts w:cs="Times New Roman"/>
                <w:lang w:val="en-US"/>
              </w:rPr>
            </w:pPr>
            <w:r>
              <w:rPr>
                <w:rFonts w:cs="Times New Roman"/>
                <w:lang w:val="en-US"/>
              </w:rPr>
              <w:t>(Capucin del sur del Lago (исп.))</w:t>
            </w:r>
          </w:p>
          <w:p>
            <w:pPr>
              <w:pStyle w:val="Normal"/>
              <w:snapToGrid w:val="false"/>
              <w:rPr/>
            </w:pPr>
            <w:r>
              <w:rPr>
                <w:rFonts w:cs="Times New Roman"/>
                <w:lang w:val="en-US"/>
              </w:rPr>
              <w:t>(???</w:t>
            </w:r>
            <w:r>
              <w:rPr>
                <w:rFonts w:cs="Times New Roman"/>
              </w:rPr>
              <w:t>невалидный подвид</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Венесуэла</w:t>
            </w:r>
            <w:r>
              <w:rPr>
                <w:rFonts w:cs="Times New Roman"/>
                <w:lang w:val="en-US"/>
              </w:rPr>
              <w:t xml:space="preserve">, </w:t>
            </w:r>
            <w:r>
              <w:rPr>
                <w:rFonts w:cs="Times New Roman"/>
              </w:rPr>
              <w:t>Колумбия</w:t>
            </w:r>
            <w:r>
              <w:rPr>
                <w:rFonts w:cs="Times New Roman"/>
                <w:lang w:val="en-US"/>
              </w:rPr>
              <w:t>, Barrancabermeja on the eastern bank of the middle Magdalena River in the Department of Santander, Lake Maracaibo</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dark brown animal with reddish tonalities in the hind legs</w:t>
            </w:r>
            <w:r>
              <w:rPr>
                <w:rFonts w:cs="Times New Roman"/>
                <w:lang w:val="en-US"/>
              </w:rPr>
              <w:t xml:space="preserve">, </w:t>
            </w:r>
            <w:r>
              <w:rPr>
                <w:rFonts w:cs="Times New Roman"/>
              </w:rPr>
              <w:t>самые</w:t>
            </w:r>
            <w:r>
              <w:rPr>
                <w:rFonts w:cs="Times New Roman"/>
                <w:lang w:val="en-US"/>
              </w:rPr>
              <w:t xml:space="preserve"> </w:t>
            </w:r>
            <w:r>
              <w:rPr>
                <w:rFonts w:cs="Times New Roman"/>
              </w:rPr>
              <w:t>тёмные</w:t>
            </w:r>
            <w:r>
              <w:rPr>
                <w:rFonts w:cs="Times New Roman"/>
                <w:lang w:val="en-US"/>
              </w:rPr>
              <w:t xml:space="preserve"> </w:t>
            </w:r>
            <w:r>
              <w:rPr>
                <w:rFonts w:cs="Times New Roman"/>
              </w:rPr>
              <w:t>в</w:t>
            </w:r>
            <w:r>
              <w:rPr>
                <w:rFonts w:cs="Times New Roman"/>
                <w:lang w:val="en-US"/>
              </w:rPr>
              <w:t xml:space="preserve"> </w:t>
            </w:r>
            <w:r>
              <w:rPr>
                <w:rFonts w:cs="Times New Roman"/>
              </w:rPr>
              <w:t>группе</w:t>
            </w:r>
            <w:r>
              <w:rPr>
                <w:rFonts w:cs="Times New Roman"/>
                <w:lang w:val="en-US"/>
              </w:rPr>
              <w:t xml:space="preserve"> leucocephalus-pleei-versicolor</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albifrons malitiosus</w:t>
            </w:r>
            <w:r>
              <w:rPr>
                <w:rFonts w:cs="Times New Roman"/>
                <w:lang w:val="en"/>
              </w:rPr>
              <w:t xml:space="preserve"> (Elliot, 1909)</w:t>
            </w:r>
          </w:p>
          <w:p>
            <w:pPr>
              <w:pStyle w:val="Normal"/>
              <w:snapToGrid w:val="false"/>
              <w:rPr/>
            </w:pPr>
            <w:r>
              <w:rPr>
                <w:rFonts w:cs="Times New Roman"/>
                <w:lang w:val="ru-RU"/>
              </w:rPr>
              <w:t>(=</w:t>
            </w:r>
            <w:r>
              <w:rPr>
                <w:rFonts w:cs="Times New Roman"/>
                <w:lang w:val="en-US"/>
              </w:rPr>
              <w:t xml:space="preserve">Cebus malitiosus </w:t>
            </w:r>
            <w:r>
              <w:rPr>
                <w:rFonts w:cs="Times New Roman"/>
                <w:lang w:val="ru-RU"/>
              </w:rPr>
              <w:t>(валидный</w:t>
            </w:r>
            <w:r>
              <w:rPr>
                <w:rFonts w:cs="Times New Roman"/>
                <w:lang w:val="en-US"/>
              </w:rPr>
              <w:t xml:space="preserve"> </w:t>
            </w:r>
            <w:r>
              <w:rPr>
                <w:rFonts w:cs="Times New Roman"/>
                <w:lang w:val="ru-RU"/>
              </w:rPr>
              <w:t>вид по некоторым авторам))</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p>
            <w:pPr>
              <w:pStyle w:val="Normal"/>
              <w:snapToGrid w:val="false"/>
              <w:rPr/>
            </w:pPr>
            <w:r>
              <w:rPr>
                <w:rFonts w:cs="Times New Roman"/>
                <w:lang w:val="ru-RU"/>
              </w:rPr>
              <w:t>(с</w:t>
            </w:r>
            <w:r>
              <w:rPr>
                <w:rFonts w:cs="Times New Roman"/>
                <w:lang w:val="en-US"/>
              </w:rPr>
              <w:t>антамартский белолобый капуцин</w:t>
            </w:r>
            <w:r>
              <w:rPr>
                <w:rFonts w:cs="Times New Roman"/>
                <w:lang w:val="ru-RU"/>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Колумбия</w:t>
            </w:r>
            <w:r>
              <w:rPr>
                <w:rFonts w:cs="Times New Roman"/>
                <w:lang w:val="en-US"/>
              </w:rPr>
              <w:t>, Sierra Nevada de Santa Marta</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color that is rather dark brown over almost the entire body with yellowish shoulders. Pale area of front less extensive, upperparts and limbs paler than in hypoleucus. Cap Prout's Brown, median dorsal regin Cinnamon Brown, forearm and foreleg not markedly contrasting in color with back and sides of body; hairs of belly and chest Ochraceous-Tawny to Cinnamon-Brown and silvery; contrasting pale area of front extending well over upper surface of shoulder and inner side of upper arm</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albifrons pleei</w:t>
            </w:r>
            <w:r>
              <w:rPr>
                <w:rFonts w:cs="Times New Roman"/>
                <w:lang w:val="en"/>
              </w:rPr>
              <w:t xml:space="preserve"> (Hershkovitz, 1949)</w:t>
            </w:r>
          </w:p>
          <w:p>
            <w:pPr>
              <w:pStyle w:val="Normal"/>
              <w:snapToGrid w:val="false"/>
              <w:rPr/>
            </w:pPr>
            <w:r>
              <w:rPr>
                <w:rFonts w:cs="Times New Roman"/>
                <w:lang w:val="en-US"/>
              </w:rPr>
              <w:t xml:space="preserve">(=Cebus albifrons versicolor по </w:t>
            </w:r>
            <w:r>
              <w:rPr>
                <w:rFonts w:cs="Times New Roman"/>
                <w:lang w:val="en"/>
              </w:rPr>
              <w:t>C.Hernández et Cooper, 1976</w:t>
            </w:r>
            <w:r>
              <w:rPr>
                <w:rFonts w:cs="Times New Roman"/>
                <w:lang w:val="en-US"/>
              </w:rPr>
              <w:t xml:space="preserve"> </w:t>
            </w:r>
            <w:r>
              <w:rPr>
                <w:rFonts w:cs="Times New Roman"/>
              </w:rPr>
              <w:t>и</w:t>
            </w:r>
            <w:r>
              <w:rPr>
                <w:rFonts w:cs="Times New Roman"/>
                <w:lang w:val="en"/>
              </w:rPr>
              <w:t xml:space="preserve"> Defler et C.Hernández, 2002</w:t>
            </w:r>
            <w:r>
              <w:rPr>
                <w:rFonts w:cs="Times New Roman"/>
                <w:lang w:val="en-US"/>
              </w:rPr>
              <w:t>)</w:t>
            </w:r>
          </w:p>
          <w:p>
            <w:pPr>
              <w:pStyle w:val="Normal"/>
              <w:snapToGrid w:val="false"/>
              <w:rPr>
                <w:rFonts w:cs="Times New Roman"/>
              </w:rPr>
            </w:pPr>
            <w:r>
              <w:rPr>
                <w:rFonts w:cs="Times New Roman"/>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Колумбия</w:t>
            </w:r>
            <w:r>
              <w:rPr>
                <w:rFonts w:cs="Times New Roman"/>
                <w:lang w:val="en-US"/>
              </w:rPr>
              <w:t xml:space="preserve">, Barrancabermeja </w:t>
            </w:r>
            <w:r>
              <w:rPr>
                <w:rFonts w:cs="Times New Roman"/>
                <w:lang w:val="ru-RU"/>
              </w:rPr>
              <w:t>на восточном берегу</w:t>
            </w:r>
            <w:r>
              <w:rPr>
                <w:rFonts w:cs="Times New Roman"/>
                <w:lang w:val="en-US"/>
              </w:rPr>
              <w:t xml:space="preserve"> </w:t>
            </w:r>
            <w:r>
              <w:rPr>
                <w:rFonts w:cs="Times New Roman"/>
                <w:lang w:val="ru-RU"/>
              </w:rPr>
              <w:t>средней реки Магдалена</w:t>
            </w:r>
            <w:r>
              <w:rPr>
                <w:rFonts w:cs="Times New Roman"/>
                <w:lang w:val="en-US"/>
              </w:rPr>
              <w:t xml:space="preserve"> </w:t>
            </w:r>
            <w:r>
              <w:rPr>
                <w:rFonts w:cs="Times New Roman"/>
                <w:lang w:val="ru-RU"/>
              </w:rPr>
              <w:t>(</w:t>
            </w:r>
            <w:r>
              <w:rPr>
                <w:rFonts w:cs="Times New Roman"/>
                <w:lang w:val="en-US"/>
              </w:rPr>
              <w:t>Magdalena River</w:t>
            </w:r>
            <w:r>
              <w:rPr>
                <w:rFonts w:cs="Times New Roman"/>
                <w:lang w:val="ru-RU"/>
              </w:rPr>
              <w:t>) в</w:t>
            </w:r>
            <w:r>
              <w:rPr>
                <w:rFonts w:cs="Times New Roman"/>
                <w:lang w:val="en-US"/>
              </w:rPr>
              <w:t xml:space="preserve"> Department of Santander, Lake Maracaibo</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очень рыжий</w:t>
            </w:r>
            <w:r>
              <w:rPr>
                <w:rFonts w:cs="Times New Roman"/>
                <w:lang w:val="en"/>
              </w:rPr>
              <w:t xml:space="preserve">, </w:t>
            </w:r>
            <w:r>
              <w:rPr>
                <w:rFonts w:cs="Times New Roman"/>
                <w:lang w:val="ru-RU"/>
              </w:rPr>
              <w:t>особенно на конечностя</w:t>
            </w:r>
            <w:r>
              <w:rPr>
                <w:rFonts w:cs="Times New Roman"/>
                <w:lang w:val="en-US"/>
              </w:rPr>
              <w:t xml:space="preserve">, </w:t>
            </w:r>
            <w:r>
              <w:rPr>
                <w:rFonts w:cs="Times New Roman"/>
              </w:rPr>
              <w:t>самые</w:t>
            </w:r>
            <w:r>
              <w:rPr>
                <w:rFonts w:cs="Times New Roman"/>
                <w:lang w:val="en-US"/>
              </w:rPr>
              <w:t xml:space="preserve"> </w:t>
            </w:r>
            <w:r>
              <w:rPr>
                <w:rFonts w:cs="Times New Roman"/>
              </w:rPr>
              <w:t>светлые</w:t>
            </w:r>
            <w:r>
              <w:rPr>
                <w:rFonts w:cs="Times New Roman"/>
                <w:lang w:val="en-US"/>
              </w:rPr>
              <w:t xml:space="preserve"> </w:t>
            </w:r>
            <w:r>
              <w:rPr>
                <w:rFonts w:cs="Times New Roman"/>
              </w:rPr>
              <w:t>в</w:t>
            </w:r>
            <w:r>
              <w:rPr>
                <w:rFonts w:cs="Times New Roman"/>
                <w:lang w:val="en-US"/>
              </w:rPr>
              <w:t xml:space="preserve"> </w:t>
            </w:r>
            <w:r>
              <w:rPr>
                <w:rFonts w:cs="Times New Roman"/>
              </w:rPr>
              <w:t>группе</w:t>
            </w:r>
            <w:r>
              <w:rPr>
                <w:rFonts w:cs="Times New Roman"/>
                <w:lang w:val="en-US"/>
              </w:rPr>
              <w:t xml:space="preserve"> leucocephalus-pleei-versicolor</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albifrons trinitatis</w:t>
            </w:r>
          </w:p>
          <w:p>
            <w:pPr>
              <w:pStyle w:val="Normal"/>
              <w:snapToGrid w:val="false"/>
              <w:rPr>
                <w:rFonts w:cs="Times New Roman"/>
                <w:lang w:val="en-US"/>
              </w:rPr>
            </w:pPr>
            <w:r>
              <w:rPr>
                <w:rFonts w:cs="Times New Roman"/>
                <w:lang w:val="en-US"/>
              </w:rPr>
              <w:t>(Trinidad white-fronted capuchin, Trinidad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остров </w:t>
            </w:r>
            <w:r>
              <w:rPr>
                <w:rFonts w:cs="Times New Roman"/>
                <w:lang w:val="ru-RU"/>
              </w:rPr>
              <w:t>Тринидад</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albifrons unicolor Spix, 1823</w:t>
            </w:r>
          </w:p>
          <w:p>
            <w:pPr>
              <w:pStyle w:val="Normal"/>
              <w:snapToGrid w:val="false"/>
              <w:rPr/>
            </w:pPr>
            <w:r>
              <w:rPr>
                <w:rFonts w:cs="Times New Roman"/>
                <w:lang w:val="en-US"/>
              </w:rPr>
              <w:t xml:space="preserve">(=Cebus albifrons albifrons по </w:t>
            </w:r>
            <w:r>
              <w:rPr>
                <w:rFonts w:cs="Times New Roman"/>
                <w:lang w:val="en"/>
              </w:rPr>
              <w:t>C.Hernández et Cooper, 1976</w:t>
            </w:r>
            <w:r>
              <w:rPr>
                <w:rFonts w:cs="Times New Roman"/>
                <w:lang w:val="en-US"/>
              </w:rPr>
              <w:t xml:space="preserve"> </w:t>
            </w:r>
            <w:r>
              <w:rPr>
                <w:rFonts w:cs="Times New Roman"/>
              </w:rPr>
              <w:t>и</w:t>
            </w:r>
            <w:r>
              <w:rPr>
                <w:rFonts w:cs="Times New Roman"/>
                <w:lang w:val="en"/>
              </w:rPr>
              <w:t xml:space="preserve"> Defler et C.Hernández, 2002</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Боливия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очень светлый с желтоватыми тонами</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Cebus albifrons versicolor </w:t>
            </w:r>
            <w:r>
              <w:rPr>
                <w:rFonts w:cs="Times New Roman"/>
                <w:lang w:val="en"/>
              </w:rPr>
              <w:t>(Pucheran, 1845)</w:t>
            </w:r>
          </w:p>
          <w:p>
            <w:pPr>
              <w:pStyle w:val="Normal"/>
              <w:snapToGrid w:val="false"/>
              <w:rPr/>
            </w:pPr>
            <w:r>
              <w:rPr>
                <w:rFonts w:cs="Times New Roman"/>
                <w:lang w:val="en-US"/>
              </w:rPr>
              <w:t xml:space="preserve">(=Cebus versicolor </w:t>
            </w:r>
            <w:r>
              <w:rPr>
                <w:rFonts w:cs="Times New Roman"/>
                <w:lang w:val="ru-RU"/>
              </w:rPr>
              <w:t>(валидный вид по некоторым авторам)</w:t>
            </w:r>
          </w:p>
          <w:p>
            <w:pPr>
              <w:pStyle w:val="Normal"/>
              <w:snapToGrid w:val="false"/>
              <w:rPr/>
            </w:pPr>
            <w:r>
              <w:rPr>
                <w:rFonts w:cs="Times New Roman"/>
                <w:lang w:val="en-US"/>
              </w:rPr>
              <w:t xml:space="preserve">=Cebus albifrons albifrons по </w:t>
            </w:r>
            <w:r>
              <w:rPr>
                <w:rFonts w:cs="Times New Roman"/>
                <w:lang w:val="en"/>
              </w:rPr>
              <w:t>C.Hernández et Cooper, 1976</w:t>
            </w:r>
            <w:r>
              <w:rPr>
                <w:rFonts w:cs="Times New Roman"/>
                <w:lang w:val="en-US"/>
              </w:rPr>
              <w:t xml:space="preserve"> </w:t>
            </w:r>
            <w:r>
              <w:rPr>
                <w:rFonts w:cs="Times New Roman"/>
              </w:rPr>
              <w:t>и</w:t>
            </w:r>
            <w:r>
              <w:rPr>
                <w:rFonts w:cs="Times New Roman"/>
                <w:lang w:val="en"/>
              </w:rPr>
              <w:t xml:space="preserve"> Defler et C.Hernández, 2002</w:t>
            </w:r>
          </w:p>
          <w:p>
            <w:pPr>
              <w:pStyle w:val="Normal"/>
              <w:snapToGrid w:val="false"/>
              <w:rPr/>
            </w:pPr>
            <w:r>
              <w:rPr>
                <w:rFonts w:cs="Times New Roman"/>
              </w:rPr>
              <w:t xml:space="preserve">?невалидное название для </w:t>
            </w:r>
            <w:r>
              <w:rPr>
                <w:rFonts w:cs="Times New Roman"/>
                <w:lang w:val="en-US"/>
              </w:rPr>
              <w:t>Cebus</w:t>
            </w:r>
            <w:r>
              <w:rPr>
                <w:rFonts w:cs="Times New Roman"/>
              </w:rPr>
              <w:t xml:space="preserve"> </w:t>
            </w:r>
            <w:r>
              <w:rPr>
                <w:rFonts w:cs="Times New Roman"/>
                <w:lang w:val="en-US"/>
              </w:rPr>
              <w:t>albifrons</w:t>
            </w:r>
            <w:r>
              <w:rPr>
                <w:rFonts w:cs="Times New Roman"/>
              </w:rPr>
              <w:t>)</w:t>
            </w:r>
          </w:p>
          <w:p>
            <w:pPr>
              <w:pStyle w:val="Normal"/>
              <w:snapToGrid w:val="false"/>
              <w:rPr/>
            </w:pPr>
            <w:r>
              <w:rPr>
                <w:rFonts w:cs="Times New Roman"/>
                <w:lang w:val="en-US"/>
              </w:rPr>
              <w:t>(</w:t>
            </w:r>
            <w:r>
              <w:rPr>
                <w:rFonts w:cs="Times New Roman"/>
                <w:lang w:val="ru-RU"/>
              </w:rPr>
              <w:t>р</w:t>
            </w:r>
            <w:r>
              <w:rPr>
                <w:rFonts w:cs="Times New Roman"/>
                <w:lang w:val="en-US"/>
              </w:rPr>
              <w:t>азноцветный белолобый капуцин; varied capuchin)</w:t>
            </w:r>
          </w:p>
          <w:p>
            <w:pPr>
              <w:pStyle w:val="Normal"/>
              <w:snapToGrid w:val="false"/>
              <w:rPr>
                <w:rFonts w:cs="Times New Roman"/>
                <w:lang w:val="en-US"/>
              </w:rPr>
            </w:pPr>
            <w:r>
              <w:rPr>
                <w:rFonts w:cs="Times New Roman"/>
                <w:lang w:val="en-US"/>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Колумбия</w:t>
            </w:r>
            <w:r>
              <w:rPr>
                <w:rFonts w:cs="Times New Roman"/>
                <w:lang w:val="en-US"/>
              </w:rPr>
              <w:t>, Barrancabermeja on the eastern bank of the middle Magdalena River in the Department of Santander, Lake Maracaibo</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есть тёмные популяции и светлые популяции</w:t>
            </w:r>
            <w:r>
              <w:rPr>
                <w:rFonts w:cs="Times New Roman"/>
                <w:lang w:val="en"/>
              </w:rPr>
              <w:t xml:space="preserve">, похож на </w:t>
            </w:r>
            <w:r>
              <w:rPr>
                <w:rFonts w:cs="Times New Roman"/>
                <w:i/>
                <w:iCs/>
                <w:lang w:val="en-US"/>
              </w:rPr>
              <w:t>C. albifrons pleei</w:t>
            </w:r>
            <w:r>
              <w:rPr>
                <w:rFonts w:cs="Times New Roman"/>
                <w:lang w:val="en-US"/>
              </w:rPr>
              <w:t xml:space="preserve">, </w:t>
            </w:r>
            <w:r>
              <w:rPr>
                <w:rFonts w:cs="Times New Roman"/>
              </w:rPr>
              <w:t>но</w:t>
            </w:r>
            <w:r>
              <w:rPr>
                <w:rFonts w:cs="Times New Roman"/>
                <w:lang w:val="en-US"/>
              </w:rPr>
              <w:t xml:space="preserve"> </w:t>
            </w:r>
            <w:r>
              <w:rPr>
                <w:rFonts w:cs="Times New Roman"/>
              </w:rPr>
              <w:t>менее</w:t>
            </w:r>
            <w:r>
              <w:rPr>
                <w:rFonts w:cs="Times New Roman"/>
                <w:lang w:val="en-US"/>
              </w:rPr>
              <w:t xml:space="preserve"> </w:t>
            </w:r>
            <w:r>
              <w:rPr>
                <w:rFonts w:cs="Times New Roman"/>
              </w:rPr>
              <w:t>красный</w:t>
            </w:r>
            <w:r>
              <w:rPr>
                <w:rFonts w:cs="Times New Roman"/>
                <w:lang w:val="en-US"/>
              </w:rPr>
              <w:t xml:space="preserve">, </w:t>
            </w:r>
            <w:r>
              <w:rPr>
                <w:rFonts w:cs="Times New Roman"/>
              </w:rPr>
              <w:t>средний</w:t>
            </w:r>
            <w:r>
              <w:rPr>
                <w:rFonts w:cs="Times New Roman"/>
                <w:lang w:val="en-US"/>
              </w:rPr>
              <w:t xml:space="preserve"> </w:t>
            </w:r>
            <w:r>
              <w:rPr>
                <w:rFonts w:cs="Times New Roman"/>
              </w:rPr>
              <w:t>оттенок</w:t>
            </w:r>
            <w:r>
              <w:rPr>
                <w:rFonts w:cs="Times New Roman"/>
                <w:lang w:val="en-US"/>
              </w:rPr>
              <w:t xml:space="preserve"> </w:t>
            </w:r>
            <w:r>
              <w:rPr>
                <w:rFonts w:cs="Times New Roman"/>
              </w:rPr>
              <w:t>в</w:t>
            </w:r>
            <w:r>
              <w:rPr>
                <w:rFonts w:cs="Times New Roman"/>
                <w:lang w:val="en-US"/>
              </w:rPr>
              <w:t xml:space="preserve"> </w:t>
            </w:r>
            <w:r>
              <w:rPr>
                <w:rFonts w:cs="Times New Roman"/>
              </w:rPr>
              <w:t>группе</w:t>
            </w:r>
            <w:r>
              <w:rPr>
                <w:rFonts w:cs="Times New Roman"/>
                <w:lang w:val="en-US"/>
              </w:rPr>
              <w:t xml:space="preserve"> leucocephalus-pleei-versicolor</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Cebus albifrons yuracus </w:t>
            </w:r>
            <w:r>
              <w:rPr>
                <w:rFonts w:cs="Times New Roman"/>
                <w:lang w:val="en"/>
              </w:rPr>
              <w:t>(Spix, 1823)</w:t>
            </w:r>
            <w:r>
              <w:rPr>
                <w:rFonts w:cs="Times New Roman"/>
                <w:lang w:val="en-US"/>
              </w:rPr>
              <w:t>/(Hershkovitz, 1949)</w:t>
            </w:r>
          </w:p>
          <w:p>
            <w:pPr>
              <w:pStyle w:val="Normal"/>
              <w:snapToGrid w:val="false"/>
              <w:rPr>
                <w:rFonts w:cs="Times New Roman"/>
                <w:lang w:val="en-US"/>
              </w:rPr>
            </w:pPr>
            <w:r>
              <w:rPr>
                <w:rFonts w:cs="Times New Roman"/>
                <w:lang w:val="en-US"/>
              </w:rPr>
              <w:t>(Capucin à front blanc des Andes, Andean White-fronted Capuchin)</w:t>
            </w:r>
          </w:p>
          <w:p>
            <w:pPr>
              <w:pStyle w:val="Normal"/>
              <w:snapToGrid w:val="false"/>
              <w:rPr/>
            </w:pPr>
            <w:r>
              <w:rPr>
                <w:rFonts w:cs="Times New Roman"/>
                <w:lang w:val="en-US"/>
              </w:rPr>
              <w:t xml:space="preserve">(=Cebus albifrons cuscinus по </w:t>
            </w:r>
            <w:r>
              <w:rPr>
                <w:rFonts w:cs="Times New Roman"/>
                <w:lang w:val="en"/>
              </w:rPr>
              <w:t>Groves</w:t>
            </w:r>
            <w:r>
              <w:rPr>
                <w:rFonts w:cs="Times New Roman"/>
                <w:lang w:val="en-US"/>
              </w:rPr>
              <w:t>,</w:t>
            </w:r>
            <w:r>
              <w:rPr>
                <w:rFonts w:cs="Times New Roman"/>
                <w:lang w:val="en"/>
              </w:rPr>
              <w:t xml:space="preserve"> 2001</w:t>
            </w:r>
            <w:r>
              <w:rPr>
                <w:rFonts w:cs="Times New Roman"/>
                <w:lang w:val="en-US"/>
              </w:rPr>
              <w:t>)</w:t>
            </w:r>
          </w:p>
          <w:p>
            <w:pPr>
              <w:pStyle w:val="Normal"/>
              <w:snapToGrid w:val="false"/>
              <w:rPr>
                <w:rFonts w:cs="Times New Roman"/>
                <w:lang w:val="en-US"/>
              </w:rPr>
            </w:pPr>
            <w:r>
              <w:rPr>
                <w:rFonts w:cs="Times New Roman"/>
                <w:lang w:val="en-US"/>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Эквадор</w:t>
            </w:r>
            <w:r>
              <w:rPr>
                <w:rFonts w:cs="Times New Roman"/>
                <w:lang w:val="en-US"/>
              </w:rPr>
              <w:t xml:space="preserve">, </w:t>
            </w:r>
            <w:r>
              <w:rPr>
                <w:rFonts w:cs="Times New Roman"/>
              </w:rPr>
              <w:t>Перу</w:t>
            </w:r>
            <w:r>
              <w:rPr>
                <w:rFonts w:cs="Times New Roman"/>
                <w:lang w:val="en-US"/>
              </w:rPr>
              <w:t xml:space="preserve">, </w:t>
            </w:r>
            <w:r>
              <w:rPr>
                <w:rFonts w:cs="Times New Roman"/>
              </w:rPr>
              <w:t>Колумбия</w:t>
            </w:r>
            <w:r>
              <w:rPr>
                <w:rFonts w:cs="Times New Roman"/>
                <w:lang w:val="en-US"/>
              </w:rPr>
              <w:t xml:space="preserve"> (</w:t>
            </w:r>
            <w:r>
              <w:rPr>
                <w:rFonts w:cs="Times New Roman"/>
                <w:lang w:val="en"/>
              </w:rPr>
              <w:t>south of the Guamués River</w:t>
            </w:r>
            <w:r>
              <w:rPr>
                <w:rFonts w:cs="Times New Roman"/>
                <w:lang w:val="en-US"/>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light brown</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capucinus (Linnaeus, 1758)</w:t>
            </w:r>
          </w:p>
          <w:p>
            <w:pPr>
              <w:pStyle w:val="Normal"/>
              <w:snapToGrid w:val="false"/>
              <w:rPr>
                <w:rFonts w:cs="Times New Roman"/>
                <w:lang w:val="en-US"/>
              </w:rPr>
            </w:pPr>
            <w:r>
              <w:rPr>
                <w:rFonts w:cs="Times New Roman"/>
                <w:lang w:val="en-US"/>
              </w:rPr>
              <w:t>(=Simia capucina Linnaeus, 1758</w:t>
            </w:r>
          </w:p>
          <w:p>
            <w:pPr>
              <w:pStyle w:val="Normal"/>
              <w:snapToGrid w:val="false"/>
              <w:rPr>
                <w:rFonts w:cs="Times New Roman"/>
                <w:lang w:val="en-US"/>
              </w:rPr>
            </w:pPr>
            <w:r>
              <w:rPr>
                <w:rFonts w:cs="Times New Roman"/>
                <w:lang w:val="en-US"/>
              </w:rPr>
              <w:t>=Cebus albulus (Pusch, 1942)</w:t>
            </w:r>
          </w:p>
          <w:p>
            <w:pPr>
              <w:pStyle w:val="Normal"/>
              <w:snapToGrid w:val="false"/>
              <w:rPr>
                <w:rFonts w:cs="Times New Roman"/>
                <w:lang w:val="en-US"/>
              </w:rPr>
            </w:pPr>
            <w:r>
              <w:rPr>
                <w:rFonts w:cs="Times New Roman"/>
                <w:lang w:val="en-US"/>
              </w:rPr>
              <w:t>=Cebus curtus (Bangs, 1905)</w:t>
            </w:r>
          </w:p>
          <w:p>
            <w:pPr>
              <w:pStyle w:val="Normal"/>
              <w:snapToGrid w:val="false"/>
              <w:rPr>
                <w:rFonts w:cs="Times New Roman"/>
                <w:lang w:val="en-US"/>
              </w:rPr>
            </w:pPr>
            <w:r>
              <w:rPr>
                <w:rFonts w:cs="Times New Roman"/>
                <w:lang w:val="en-US"/>
              </w:rPr>
              <w:t>=Cebus hypoleucus (É. Geoffroy, 1812)</w:t>
            </w:r>
          </w:p>
          <w:p>
            <w:pPr>
              <w:pStyle w:val="Normal"/>
              <w:snapToGrid w:val="false"/>
              <w:rPr>
                <w:rFonts w:cs="Times New Roman"/>
                <w:lang w:val="en-US"/>
              </w:rPr>
            </w:pPr>
            <w:r>
              <w:rPr>
                <w:rFonts w:cs="Times New Roman"/>
                <w:lang w:val="en-US"/>
              </w:rPr>
              <w:t>=Cebus imitator (Thomas, 1903)</w:t>
            </w:r>
          </w:p>
          <w:p>
            <w:pPr>
              <w:pStyle w:val="Normal"/>
              <w:snapToGrid w:val="false"/>
              <w:rPr>
                <w:rFonts w:cs="Times New Roman"/>
                <w:lang w:val="en-US"/>
              </w:rPr>
            </w:pPr>
            <w:r>
              <w:rPr>
                <w:rFonts w:cs="Times New Roman"/>
                <w:lang w:val="en-US"/>
              </w:rPr>
              <w:t>=Cebus limitaneus (Hollister, 1914)</w:t>
            </w:r>
          </w:p>
          <w:p>
            <w:pPr>
              <w:pStyle w:val="Normal"/>
              <w:snapToGrid w:val="false"/>
              <w:rPr>
                <w:rFonts w:cs="Times New Roman"/>
                <w:lang w:val="en-US"/>
              </w:rPr>
            </w:pPr>
            <w:r>
              <w:rPr>
                <w:rFonts w:cs="Times New Roman"/>
                <w:lang w:val="en-US"/>
              </w:rPr>
              <w:t>=Cebus nigripectus (Elliot, 1909))</w:t>
            </w:r>
          </w:p>
          <w:p>
            <w:pPr>
              <w:pStyle w:val="Normal"/>
              <w:rPr/>
            </w:pPr>
            <w:r>
              <w:rPr>
                <w:rFonts w:cs="Times New Roman"/>
                <w:lang w:val="en-US"/>
              </w:rPr>
              <w:t>(</w:t>
            </w:r>
            <w:r>
              <w:rPr>
                <w:rFonts w:cs="Times New Roman"/>
              </w:rPr>
              <w:t>обыкновенный</w:t>
            </w:r>
            <w:r>
              <w:rPr>
                <w:rFonts w:cs="Times New Roman"/>
                <w:lang w:val="en-US"/>
              </w:rPr>
              <w:t xml:space="preserve">, </w:t>
            </w:r>
            <w:r>
              <w:rPr>
                <w:rFonts w:cs="Times New Roman"/>
              </w:rPr>
              <w:t>белоплечий</w:t>
            </w:r>
            <w:r>
              <w:rPr>
                <w:rFonts w:cs="Times New Roman"/>
                <w:lang w:val="en-US"/>
              </w:rPr>
              <w:t xml:space="preserve">, </w:t>
            </w:r>
            <w:r>
              <w:rPr>
                <w:rFonts w:cs="Times New Roman"/>
              </w:rPr>
              <w:t>белолицый</w:t>
            </w:r>
            <w:r>
              <w:rPr>
                <w:rFonts w:cs="Times New Roman"/>
                <w:lang w:val="en-US"/>
              </w:rPr>
              <w:t xml:space="preserve">, </w:t>
            </w:r>
            <w:r>
              <w:rPr>
                <w:rFonts w:cs="Times New Roman"/>
              </w:rPr>
              <w:t>белогрудый</w:t>
            </w:r>
            <w:r>
              <w:rPr>
                <w:rFonts w:cs="Times New Roman"/>
                <w:lang w:val="en-US"/>
              </w:rPr>
              <w:t xml:space="preserve"> </w:t>
            </w:r>
            <w:r>
              <w:rPr>
                <w:rFonts w:cs="Times New Roman"/>
              </w:rPr>
              <w:t>капуцин</w:t>
            </w:r>
            <w:r>
              <w:rPr>
                <w:rFonts w:cs="Times New Roman"/>
                <w:lang w:val="en-US"/>
              </w:rPr>
              <w:t>, white-headed capuchin, white-throated capuchin, white-faced capuchin)</w:t>
            </w:r>
          </w:p>
          <w:p>
            <w:pPr>
              <w:pStyle w:val="Normal"/>
              <w:rPr/>
            </w:pPr>
            <w:r>
              <w:rPr>
                <w:rFonts w:cs="Times New Roman"/>
                <w:lang w:val="en-US"/>
              </w:rPr>
              <w:t>(</w:t>
            </w:r>
            <w:r>
              <w:rPr>
                <w:rFonts w:cs="Times New Roman"/>
              </w:rPr>
              <w:t>описаны</w:t>
            </w:r>
            <w:r>
              <w:rPr>
                <w:rFonts w:cs="Times New Roman"/>
                <w:lang w:val="en-US"/>
              </w:rPr>
              <w:t xml:space="preserve"> 5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0-2-3-4 </w:t>
            </w:r>
            <w:r>
              <w:rPr>
                <w:rFonts w:cs="Times New Roman"/>
              </w:rPr>
              <w:t>подвида</w:t>
            </w:r>
            <w:r>
              <w:rPr>
                <w:rFonts w:cs="Times New Roman"/>
                <w:lang w:val="en-US"/>
              </w:rPr>
              <w:t xml:space="preserve"> (C.c. capucinus </w:t>
            </w:r>
            <w:r>
              <w:rPr>
                <w:rFonts w:cs="Times New Roman"/>
              </w:rPr>
              <w:t>и</w:t>
            </w:r>
            <w:r>
              <w:rPr>
                <w:rFonts w:cs="Times New Roman"/>
                <w:lang w:val="en-US"/>
              </w:rPr>
              <w:t xml:space="preserve"> C.c. imitator </w:t>
            </w:r>
            <w:r>
              <w:rPr>
                <w:rFonts w:cs="Times New Roman"/>
              </w:rPr>
              <w:t>или</w:t>
            </w:r>
            <w:r>
              <w:rPr>
                <w:rFonts w:cs="Times New Roman"/>
                <w:lang w:val="en-US"/>
              </w:rPr>
              <w:t xml:space="preserve"> C.c. capucinus, C.c. imitator и C.c. limitaneus </w:t>
            </w:r>
            <w:r>
              <w:rPr>
                <w:rFonts w:cs="Times New Roman"/>
              </w:rPr>
              <w:t>или</w:t>
            </w:r>
            <w:r>
              <w:rPr>
                <w:rFonts w:cs="Times New Roman"/>
                <w:lang w:val="en-US"/>
              </w:rPr>
              <w:t xml:space="preserve"> C.c. capucinus, C.c. curtus, C.c. imitator и C.c. limitaneus))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от з.Эквадора</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Гондураса</w:t>
            </w:r>
            <w:r>
              <w:rPr>
                <w:rFonts w:cs="Times New Roman"/>
                <w:lang w:val="en-US"/>
              </w:rPr>
              <w:t xml:space="preserve"> (</w:t>
            </w:r>
            <w:r>
              <w:rPr>
                <w:rFonts w:cs="Times New Roman"/>
                <w:lang w:val="ru-RU"/>
              </w:rPr>
              <w:t>Колумбия</w:t>
            </w:r>
            <w:r>
              <w:rPr>
                <w:rFonts w:cs="Times New Roman"/>
                <w:lang w:val="en-US"/>
              </w:rPr>
              <w:t xml:space="preserve">, </w:t>
            </w:r>
            <w:r>
              <w:rPr>
                <w:rFonts w:cs="Times New Roman"/>
                <w:lang w:val="ru-RU"/>
              </w:rPr>
              <w:t>Панама</w:t>
            </w:r>
            <w:r>
              <w:rPr>
                <w:rFonts w:cs="Times New Roman"/>
                <w:lang w:val="en-US"/>
              </w:rPr>
              <w:t xml:space="preserve">, Costa Rica, Nicaragua, El Salvador, Guatemala)), </w:t>
            </w:r>
            <w:r>
              <w:rPr>
                <w:rFonts w:cs="Times New Roman"/>
              </w:rPr>
              <w:t>Никарагуа</w:t>
            </w:r>
            <w:r>
              <w:rPr>
                <w:rFonts w:eastAsia="Times New Roman" w:cs="Times New Roman"/>
                <w:lang w:val="en-US"/>
              </w:rPr>
              <w:t>–</w:t>
            </w:r>
            <w:r>
              <w:rPr>
                <w:rFonts w:cs="Times New Roman"/>
              </w:rPr>
              <w:t>Колумбия</w:t>
            </w:r>
            <w:r>
              <w:rPr>
                <w:rFonts w:cs="Times New Roman"/>
                <w:lang w:val="en-US"/>
              </w:rPr>
              <w:t xml:space="preserve">, </w:t>
            </w:r>
            <w:r>
              <w:rPr>
                <w:rFonts w:cs="Times New Roman"/>
              </w:rPr>
              <w:t>Гвиана</w:t>
            </w:r>
            <w:r>
              <w:rPr>
                <w:rFonts w:eastAsia="Times New Roman" w:cs="Times New Roman"/>
                <w:lang w:val="en-US"/>
              </w:rPr>
              <w:t>–</w:t>
            </w:r>
            <w:r>
              <w:rPr>
                <w:rFonts w:cs="Times New Roman"/>
              </w:rPr>
              <w:t>ю</w:t>
            </w:r>
            <w:r>
              <w:rPr>
                <w:rFonts w:cs="Times New Roman"/>
                <w:lang w:val="en-US"/>
              </w:rPr>
              <w:t>.</w:t>
            </w:r>
            <w:r>
              <w:rPr>
                <w:rFonts w:cs="Times New Roman"/>
              </w:rPr>
              <w:t>Бразилия</w:t>
            </w:r>
            <w:r>
              <w:rPr>
                <w:rFonts w:cs="Times New Roman"/>
                <w:lang w:val="en-US"/>
              </w:rPr>
              <w:t xml:space="preserve">; </w:t>
            </w:r>
            <w:r>
              <w:rPr>
                <w:rFonts w:cs="Times New Roman"/>
              </w:rPr>
              <w:t>Гондурас</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capucinus hypoleucus</w:t>
            </w:r>
          </w:p>
          <w:p>
            <w:pPr>
              <w:pStyle w:val="Normal"/>
              <w:snapToGrid w:val="false"/>
              <w:rPr/>
            </w:pPr>
            <w:r>
              <w:rPr>
                <w:rFonts w:cs="Times New Roman"/>
                <w:lang w:val="en-US"/>
              </w:rPr>
              <w:t>(=Cebus albifrons hypoleuca Humboldt, 1812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=Cebus hypoleucus Humboldt, 1812)</w:t>
            </w:r>
          </w:p>
          <w:p>
            <w:pPr>
              <w:pStyle w:val="Normal"/>
              <w:snapToGrid w:val="false"/>
              <w:rPr>
                <w:rFonts w:cs="Times New Roman"/>
                <w:lang w:val="en-US"/>
              </w:rPr>
            </w:pPr>
            <w:r>
              <w:rPr>
                <w:rFonts w:cs="Times New Roman"/>
                <w:lang w:val="en-US"/>
              </w:rPr>
              <w:t>(белогорлый капуцин)</w:t>
            </w:r>
          </w:p>
          <w:p>
            <w:pPr>
              <w:pStyle w:val="Normal"/>
              <w:snapToGrid w:val="false"/>
              <w:rPr>
                <w:rFonts w:cs="Times New Roman"/>
              </w:rPr>
            </w:pPr>
            <w:r>
              <w:rPr>
                <w:rFonts w:cs="Times New Roman"/>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Колумбия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capucinus capucinus (Linnaeus, 1758)</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Эквадор, Колумбия, в.Панама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capucinus curtus</w:t>
            </w:r>
          </w:p>
          <w:p>
            <w:pPr>
              <w:pStyle w:val="Normal"/>
              <w:snapToGrid w:val="false"/>
              <w:rPr>
                <w:rFonts w:cs="Times New Roman"/>
                <w:lang w:val="en-US"/>
              </w:rPr>
            </w:pPr>
            <w:r>
              <w:rPr>
                <w:rFonts w:cs="Times New Roman"/>
                <w:lang w:val="en-US"/>
              </w:rPr>
              <w:t>(=Cebus curtus (Bangs, 1905))</w:t>
            </w:r>
          </w:p>
          <w:p>
            <w:pPr>
              <w:pStyle w:val="Normal"/>
              <w:snapToGrid w:val="false"/>
              <w:rPr>
                <w:rFonts w:cs="Times New Roman"/>
                <w:lang w:val="en-US"/>
              </w:rPr>
            </w:pPr>
            <w:r>
              <w:rPr>
                <w:rFonts w:cs="Times New Roman"/>
                <w:lang w:val="en-US"/>
              </w:rPr>
              <w:t>(Gorgona White-fronted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остров Горгона (Gorgona Island) (</w:t>
            </w:r>
            <w:r>
              <w:rPr>
                <w:rFonts w:cs="Times New Roman"/>
                <w:lang w:val="ru-RU"/>
              </w:rPr>
              <w:t>Колумбия</w:t>
            </w:r>
            <w:r>
              <w:rPr>
                <w:rFonts w:cs="Times New Roman"/>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capucinus imitator Thomas, 1903</w:t>
            </w:r>
          </w:p>
          <w:p>
            <w:pPr>
              <w:pStyle w:val="Normal"/>
              <w:snapToGrid w:val="false"/>
              <w:rPr>
                <w:rFonts w:cs="Times New Roman"/>
                <w:lang w:val="en-US"/>
              </w:rPr>
            </w:pPr>
            <w:r>
              <w:rPr>
                <w:rFonts w:cs="Times New Roman"/>
                <w:lang w:val="en-US"/>
              </w:rPr>
              <w:t>(=Cebus imitator (Thomas, 1903))</w:t>
            </w:r>
          </w:p>
          <w:p>
            <w:pPr>
              <w:pStyle w:val="Normal"/>
              <w:rPr>
                <w:rFonts w:cs="Times New Roman"/>
                <w:lang w:val="en-US"/>
              </w:rPr>
            </w:pPr>
            <w:r>
              <w:rPr>
                <w:rFonts w:cs="Times New Roman"/>
                <w:lang w:val="en-US"/>
              </w:rPr>
              <w:t>(Panamanian white-throated capuchin)</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Никарагуа, Коста-Рика, з.Панама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capucinus limitaneus</w:t>
            </w:r>
          </w:p>
          <w:p>
            <w:pPr>
              <w:pStyle w:val="Normal"/>
              <w:snapToGrid w:val="false"/>
              <w:rPr>
                <w:rFonts w:cs="Times New Roman"/>
                <w:lang w:val="en-US"/>
              </w:rPr>
            </w:pPr>
            <w:r>
              <w:rPr>
                <w:rFonts w:cs="Times New Roman"/>
                <w:lang w:val="en-US"/>
              </w:rPr>
              <w:t>(=Cebus limitaneus (Hollister, 1914))</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Белиз, Гондурас, с.Никарагуа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kaapori (Queiroz, 1992)</w:t>
            </w:r>
          </w:p>
          <w:p>
            <w:pPr>
              <w:pStyle w:val="Normal"/>
              <w:snapToGrid w:val="false"/>
              <w:rPr/>
            </w:pPr>
            <w:r>
              <w:rPr>
                <w:rFonts w:cs="Times New Roman"/>
                <w:lang w:val="en-US"/>
              </w:rPr>
              <w:t>(=Cebus olivaceus kaapori Queiroz, 1992 (</w:t>
            </w:r>
            <w:r>
              <w:rPr>
                <w:rFonts w:cs="Times New Roman"/>
              </w:rPr>
              <w:t>иногда</w:t>
            </w:r>
            <w:r>
              <w:rPr>
                <w:rFonts w:cs="Times New Roman"/>
                <w:lang w:val="en-US"/>
              </w:rPr>
              <w:t xml:space="preserve"> </w:t>
            </w:r>
            <w:r>
              <w:rPr>
                <w:rFonts w:cs="Times New Roman"/>
              </w:rPr>
              <w:t>признаётся</w:t>
            </w:r>
            <w:r>
              <w:rPr>
                <w:rFonts w:cs="Times New Roman"/>
                <w:lang w:val="en-US"/>
              </w:rPr>
              <w:t xml:space="preserve"> </w:t>
            </w:r>
            <w:r>
              <w:rPr>
                <w:rFonts w:cs="Times New Roman"/>
              </w:rPr>
              <w:t>валидным</w:t>
            </w:r>
            <w:r>
              <w:rPr>
                <w:rFonts w:cs="Times New Roman"/>
                <w:lang w:val="en-US"/>
              </w:rPr>
              <w:t xml:space="preserve"> </w:t>
            </w:r>
            <w:r>
              <w:rPr>
                <w:rFonts w:cs="Times New Roman"/>
              </w:rPr>
              <w:t>подвидом</w:t>
            </w:r>
            <w:r>
              <w:rPr>
                <w:rFonts w:cs="Times New Roman"/>
                <w:lang w:val="en-US"/>
              </w:rPr>
              <w:t>))</w:t>
            </w:r>
          </w:p>
          <w:p>
            <w:pPr>
              <w:pStyle w:val="Normal"/>
              <w:snapToGrid w:val="false"/>
              <w:rPr/>
            </w:pPr>
            <w:r>
              <w:rPr>
                <w:rFonts w:cs="Times New Roman"/>
                <w:lang w:val="en-US"/>
              </w:rPr>
              <w:t>(</w:t>
            </w:r>
            <w:r>
              <w:rPr>
                <w:rFonts w:cs="Times New Roman"/>
                <w:lang w:val="ru-RU"/>
              </w:rPr>
              <w:t>к</w:t>
            </w:r>
            <w:r>
              <w:rPr>
                <w:rFonts w:cs="Times New Roman"/>
                <w:lang w:val="en-US"/>
              </w:rPr>
              <w:t>апуцин-каапори; Kaapori capuchin, Ka'apor capuchin)</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д</w:t>
            </w:r>
            <w:r>
              <w:rPr>
                <w:rFonts w:cs="Times New Roman"/>
                <w:lang w:val="en-US"/>
              </w:rPr>
              <w:t>ельта р.Амазонки</w:t>
            </w:r>
            <w:r>
              <w:rPr>
                <w:rFonts w:cs="Times New Roman"/>
                <w:lang w:val="ru-RU"/>
              </w:rPr>
              <w:t>,</w:t>
            </w:r>
            <w:r>
              <w:rPr>
                <w:rFonts w:cs="Times New Roman"/>
                <w:lang w:val="en-US"/>
              </w:rPr>
              <w:t xml:space="preserve"> </w:t>
            </w:r>
            <w:r>
              <w:rPr>
                <w:rFonts w:cs="Times New Roman"/>
                <w:lang w:val="ru-RU"/>
              </w:rPr>
              <w:t>Низменная Амазония и</w:t>
            </w:r>
            <w:r>
              <w:rPr>
                <w:rFonts w:cs="Times New Roman"/>
                <w:lang w:val="en-US"/>
              </w:rPr>
              <w:t xml:space="preserve"> </w:t>
            </w:r>
            <w:r>
              <w:rPr>
                <w:rFonts w:cs="Times New Roman"/>
                <w:lang w:val="ru-RU"/>
              </w:rPr>
              <w:t>Бразилия</w:t>
            </w:r>
            <w:r>
              <w:rPr>
                <w:rFonts w:cs="Times New Roman"/>
                <w:lang w:val="en-US"/>
              </w:rPr>
              <w:t>: states of Maranhao and Para State and the range extends from the Tocantins river in the West and South to the Pindare river in the East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Is without a tuft of hair on top of the head, and has a body which is grayish agouti-brown in color with shoulders that are are silver-gray to beige in color. The hands and feet are blackish in color. The face has a pink to flesh-like color and naked. The ears are also naked and have a pink color to them. Has a black colored cap that is most prominent on the crown and is triangular in shape</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olivaceus Schomburgk, 1848</w:t>
            </w:r>
          </w:p>
          <w:p>
            <w:pPr>
              <w:pStyle w:val="Normal"/>
              <w:snapToGrid w:val="false"/>
              <w:rPr/>
            </w:pPr>
            <w:r>
              <w:rPr>
                <w:rFonts w:cs="Times New Roman"/>
                <w:lang w:val="ru-RU"/>
              </w:rPr>
              <w:t>(</w:t>
            </w:r>
            <w:r>
              <w:rPr>
                <w:rFonts w:cs="Times New Roman"/>
                <w:lang w:val="en-US"/>
              </w:rPr>
              <w:t>=Cebus olivaceous</w:t>
            </w:r>
          </w:p>
          <w:p>
            <w:pPr>
              <w:pStyle w:val="Normal"/>
              <w:snapToGrid w:val="false"/>
              <w:rPr/>
            </w:pPr>
            <w:r>
              <w:rPr>
                <w:rFonts w:cs="Times New Roman"/>
                <w:lang w:val="ru-RU"/>
              </w:rPr>
              <w:t>=</w:t>
            </w:r>
            <w:r>
              <w:rPr>
                <w:rFonts w:cs="Times New Roman"/>
                <w:lang w:val="en-US"/>
              </w:rPr>
              <w:t xml:space="preserve">Cebus </w:t>
            </w:r>
            <w:r>
              <w:rPr>
                <w:rFonts w:cs="Times New Roman"/>
                <w:lang w:val="ru-RU"/>
              </w:rPr>
              <w:t>nigrivittatus Wagner, 1848)</w:t>
            </w:r>
          </w:p>
          <w:p>
            <w:pPr>
              <w:pStyle w:val="Normal"/>
              <w:snapToGrid w:val="false"/>
              <w:rPr>
                <w:rFonts w:cs="Times New Roman"/>
                <w:lang w:val="en-US"/>
              </w:rPr>
            </w:pPr>
            <w:r>
              <w:rPr>
                <w:rFonts w:cs="Times New Roman"/>
                <w:lang w:val="en-US"/>
              </w:rPr>
              <w:t>(weeper capuchin)</w:t>
            </w:r>
          </w:p>
          <w:p>
            <w:pPr>
              <w:pStyle w:val="Normal"/>
              <w:snapToGrid w:val="false"/>
              <w:rPr/>
            </w:pPr>
            <w:r>
              <w:rPr>
                <w:rFonts w:cs="Times New Roman"/>
              </w:rPr>
              <w:t xml:space="preserve">(описано 6 подвидов, валидны 5 подвидов, подвид </w:t>
            </w:r>
            <w:r>
              <w:rPr>
                <w:rFonts w:cs="Times New Roman"/>
                <w:lang w:val="en-US"/>
              </w:rPr>
              <w:t>Cebus</w:t>
            </w:r>
            <w:r>
              <w:rPr>
                <w:rFonts w:cs="Times New Roman"/>
              </w:rPr>
              <w:t xml:space="preserve"> </w:t>
            </w:r>
            <w:r>
              <w:rPr>
                <w:rFonts w:cs="Times New Roman"/>
                <w:lang w:val="en-US"/>
              </w:rPr>
              <w:t>olivaceus</w:t>
            </w:r>
            <w:r>
              <w:rPr>
                <w:rFonts w:cs="Times New Roman"/>
              </w:rPr>
              <w:t xml:space="preserve"> </w:t>
            </w:r>
            <w:r>
              <w:rPr>
                <w:rFonts w:cs="Times New Roman"/>
                <w:lang w:val="en-US"/>
              </w:rPr>
              <w:t>kaapori</w:t>
            </w:r>
            <w:r>
              <w:rPr>
                <w:rFonts w:cs="Times New Roman"/>
              </w:rPr>
              <w:t xml:space="preserve"> выделяется в вид </w:t>
            </w:r>
            <w:r>
              <w:rPr>
                <w:rFonts w:cs="Times New Roman"/>
                <w:lang w:val="en-US"/>
              </w:rPr>
              <w:t>Cebus</w:t>
            </w:r>
            <w:r>
              <w:rPr>
                <w:rFonts w:cs="Times New Roman"/>
              </w:rPr>
              <w:t xml:space="preserve"> </w:t>
            </w:r>
            <w:r>
              <w:rPr>
                <w:rFonts w:cs="Times New Roman"/>
                <w:lang w:val="en-US"/>
              </w:rPr>
              <w:t>kaapori</w:t>
            </w:r>
            <w:r>
              <w:rPr>
                <w:rFonts w:cs="Times New Roman"/>
              </w:rPr>
              <w:t>, но видовая самостоятельность признаётся не всегда)</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Юж. Америка к северу от Амазонки</w:t>
            </w:r>
            <w:r>
              <w:rPr>
                <w:rFonts w:cs="Times New Roman"/>
                <w:lang w:val="ru-RU"/>
              </w:rPr>
              <w:t>,</w:t>
            </w:r>
            <w:r>
              <w:rPr>
                <w:rFonts w:cs="Times New Roman"/>
                <w:lang w:val="en-US"/>
              </w:rPr>
              <w:t xml:space="preserve"> </w:t>
            </w:r>
            <w:r>
              <w:rPr>
                <w:rFonts w:cs="Times New Roman"/>
                <w:lang w:val="ru-RU"/>
              </w:rPr>
              <w:t>Гайана</w:t>
            </w:r>
            <w:r>
              <w:rPr>
                <w:rFonts w:cs="Times New Roman"/>
                <w:lang w:val="en-US"/>
              </w:rPr>
              <w:t xml:space="preserve">, </w:t>
            </w:r>
            <w:r>
              <w:rPr>
                <w:rFonts w:cs="Times New Roman"/>
                <w:lang w:val="ru-RU"/>
              </w:rPr>
              <w:t>Французская Гвиана</w:t>
            </w:r>
            <w:r>
              <w:rPr>
                <w:rFonts w:cs="Times New Roman"/>
                <w:lang w:val="en-US"/>
              </w:rPr>
              <w:t xml:space="preserve">, </w:t>
            </w:r>
            <w:r>
              <w:rPr>
                <w:rFonts w:cs="Times New Roman"/>
                <w:lang w:val="ru-RU"/>
              </w:rPr>
              <w:t>Суринам</w:t>
            </w:r>
            <w:r>
              <w:rPr>
                <w:rFonts w:cs="Times New Roman"/>
                <w:lang w:val="en-US"/>
              </w:rPr>
              <w:t xml:space="preserve">, </w:t>
            </w:r>
            <w:r>
              <w:rPr>
                <w:rFonts w:cs="Times New Roman"/>
                <w:lang w:val="ru-RU"/>
              </w:rPr>
              <w:t>с.Бразилия</w:t>
            </w:r>
            <w:r>
              <w:rPr>
                <w:rFonts w:cs="Times New Roman"/>
                <w:lang w:val="en-US"/>
              </w:rPr>
              <w:t xml:space="preserve"> (</w:t>
            </w:r>
            <w:r>
              <w:rPr>
                <w:rFonts w:cs="Times New Roman"/>
                <w:lang w:val="ru-RU"/>
              </w:rPr>
              <w:t>Амазонская Бразилия</w:t>
            </w:r>
            <w:r>
              <w:rPr>
                <w:rFonts w:cs="Times New Roman"/>
                <w:lang w:val="en-US"/>
              </w:rPr>
              <w:t xml:space="preserve">), </w:t>
            </w:r>
            <w:r>
              <w:rPr>
                <w:rFonts w:cs="Times New Roman"/>
                <w:lang w:val="ru-RU"/>
              </w:rPr>
              <w:t>Венесуэла</w:t>
            </w:r>
            <w:r>
              <w:rPr>
                <w:rFonts w:cs="Times New Roman"/>
                <w:lang w:val="en-US"/>
              </w:rPr>
              <w:t>, ?</w:t>
            </w:r>
            <w:r>
              <w:rPr>
                <w:rFonts w:cs="Times New Roman"/>
                <w:lang w:val="ru-RU"/>
              </w:rPr>
              <w:t>с.Колумбия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(n=3) 858-</w:t>
            </w:r>
            <w:r>
              <w:rPr>
                <w:rFonts w:cs="Times New Roman"/>
                <w:u w:val="single"/>
                <w:lang w:val="en-US"/>
              </w:rPr>
              <w:t>923</w:t>
            </w:r>
            <w:r>
              <w:rPr>
                <w:rFonts w:cs="Times New Roman"/>
                <w:lang w:val="en-US"/>
              </w:rPr>
              <w:t>-960 мм, длина головы и тела без хвоста самцов 403-</w:t>
            </w:r>
            <w:r>
              <w:rPr>
                <w:rFonts w:cs="Times New Roman"/>
                <w:u w:val="single"/>
                <w:lang w:val="en-US"/>
              </w:rPr>
              <w:t>448</w:t>
            </w:r>
            <w:r>
              <w:rPr>
                <w:rFonts w:cs="Times New Roman"/>
                <w:lang w:val="en-US"/>
              </w:rPr>
              <w:t>-470 мм, вес самцов 3,290 кг; длина тела с хвостом самок (n=1) 865 мм, длина головы и тела без хвоста самок 385 мм, вес самок 2,520 кг</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olivaceus apiculatus</w:t>
            </w:r>
          </w:p>
          <w:p>
            <w:pPr>
              <w:pStyle w:val="Normal"/>
              <w:snapToGrid w:val="false"/>
              <w:rPr>
                <w:rFonts w:cs="Times New Roman"/>
                <w:lang w:val="en-US"/>
              </w:rPr>
            </w:pPr>
            <w:r>
              <w:rPr>
                <w:rFonts w:cs="Times New Roman"/>
                <w:lang w:val="en-US"/>
              </w:rPr>
              <w:t>(???невалидный подвид)</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olivaceus</w:t>
            </w:r>
            <w:r>
              <w:rPr>
                <w:rFonts w:cs="Times New Roman"/>
              </w:rPr>
              <w:t xml:space="preserve"> brunneus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Венесуэла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olivaceus castaneus</w:t>
            </w:r>
          </w:p>
          <w:p>
            <w:pPr>
              <w:pStyle w:val="Normal"/>
              <w:snapToGrid w:val="false"/>
              <w:rPr>
                <w:rFonts w:cs="Times New Roman"/>
                <w:lang w:val="en-US"/>
              </w:rPr>
            </w:pPr>
            <w:r>
              <w:rPr>
                <w:rFonts w:cs="Times New Roman"/>
                <w:lang w:val="en-US"/>
              </w:rPr>
              <w:t>(=Cebus olivaceus castenea</w:t>
            </w:r>
          </w:p>
          <w:p>
            <w:pPr>
              <w:pStyle w:val="Normal"/>
              <w:snapToGrid w:val="false"/>
              <w:rPr/>
            </w:pPr>
            <w:r>
              <w:rPr>
                <w:rFonts w:cs="Times New Roman"/>
                <w:lang w:val="ru-RU"/>
              </w:rPr>
              <w:t>=</w:t>
            </w:r>
            <w:r>
              <w:rPr>
                <w:rFonts w:cs="Times New Roman"/>
                <w:lang w:val="en-US"/>
              </w:rPr>
              <w:t>Cebus nigrivittatus castaneus)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Cebus olivaceus</w:t>
            </w:r>
            <w:r>
              <w:rPr>
                <w:rFonts w:cs="Times New Roman"/>
              </w:rPr>
              <w:t xml:space="preserve"> griseus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olivaceus nigrivittatus Wagner, 1847</w:t>
            </w:r>
          </w:p>
          <w:p>
            <w:pPr>
              <w:pStyle w:val="Normal"/>
              <w:snapToGrid w:val="false"/>
              <w:rPr>
                <w:rFonts w:cs="Times New Roman"/>
                <w:lang w:val="en-US"/>
              </w:rPr>
            </w:pPr>
            <w:r>
              <w:rPr>
                <w:rFonts w:cs="Times New Roman"/>
                <w:lang w:val="en-US"/>
              </w:rPr>
              <w:t>(=Cebus nigrivittatus)</w:t>
            </w:r>
          </w:p>
          <w:p>
            <w:pPr>
              <w:pStyle w:val="Normal"/>
              <w:snapToGrid w:val="false"/>
              <w:rPr>
                <w:rFonts w:cs="Times New Roman"/>
              </w:rPr>
            </w:pPr>
            <w:r>
              <w:rPr>
                <w:rFonts w:cs="Times New Roman"/>
              </w:rPr>
              <w:t>(капуцин-плакса, скулящий, чернолицый)</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с.побережье</w:t>
            </w:r>
            <w:r>
              <w:rPr>
                <w:rFonts w:cs="Times New Roman"/>
                <w:lang w:val="en-US"/>
              </w:rPr>
              <w:t xml:space="preserve"> </w:t>
            </w:r>
            <w:r>
              <w:rPr>
                <w:rFonts w:cs="Times New Roman"/>
                <w:lang w:val="ru-RU"/>
              </w:rPr>
              <w:t>Южной Америки</w:t>
            </w:r>
            <w:r>
              <w:rPr>
                <w:rFonts w:cs="Times New Roman"/>
                <w:lang w:val="en-US"/>
              </w:rPr>
              <w:t>(</w:t>
            </w:r>
            <w:r>
              <w:rPr>
                <w:rFonts w:cs="Times New Roman"/>
                <w:lang w:val="ru-RU"/>
              </w:rPr>
              <w:t>Бразилия</w:t>
            </w:r>
            <w:r>
              <w:rPr>
                <w:rFonts w:cs="Times New Roman"/>
                <w:lang w:val="en-US"/>
              </w:rPr>
              <w:t xml:space="preserve">, </w:t>
            </w:r>
            <w:r>
              <w:rPr>
                <w:rFonts w:cs="Times New Roman"/>
                <w:lang w:val="ru-RU"/>
              </w:rPr>
              <w:t>Венесуэла</w:t>
            </w:r>
            <w:r>
              <w:rPr>
                <w:rFonts w:cs="Times New Roman"/>
                <w:lang w:val="en-US"/>
              </w:rPr>
              <w:t xml:space="preserve">, </w:t>
            </w:r>
            <w:r>
              <w:rPr>
                <w:rFonts w:cs="Times New Roman"/>
                <w:lang w:val="ru-RU"/>
              </w:rPr>
              <w:t>Гайана</w:t>
            </w:r>
            <w:r>
              <w:rPr>
                <w:rFonts w:cs="Times New Roman"/>
                <w:lang w:val="en-US"/>
              </w:rPr>
              <w:t>,</w:t>
            </w:r>
            <w:r>
              <w:rPr>
                <w:rFonts w:cs="Times New Roman"/>
                <w:lang w:val="ru-RU"/>
              </w:rPr>
              <w:t xml:space="preserve"> Французская Гвиана</w:t>
            </w:r>
            <w:r>
              <w:rPr>
                <w:rFonts w:cs="Times New Roman"/>
                <w:lang w:val="en-US"/>
              </w:rPr>
              <w:t xml:space="preserve">, </w:t>
            </w:r>
            <w:r>
              <w:rPr>
                <w:rFonts w:cs="Times New Roman"/>
                <w:lang w:val="ru-RU"/>
              </w:rPr>
              <w:t>Суринам</w:t>
            </w:r>
            <w:r>
              <w:rPr>
                <w:rFonts w:cs="Times New Roman"/>
                <w:lang w:val="en-US"/>
              </w:rPr>
              <w:t>)</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Cebus olivaceus olivaceus Schomburgk, 1848</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Cebus macrognathus</w:t>
            </w:r>
            <w:r>
              <w:rPr>
                <w:rFonts w:cs="Times New Roman"/>
                <w:lang w:val="en-US"/>
              </w:rPr>
              <w:t xml:space="preserve"> Lund</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w:t>
            </w:r>
            <w:r>
              <w:rPr>
                <w:rFonts w:cs="Times New Roman"/>
                <w:lang w:val="en-US"/>
              </w:rPr>
              <w:t>-</w:t>
            </w:r>
            <w:r>
              <w:rPr>
                <w:rFonts w:cs="Times New Roman"/>
                <w:lang w:val="ru-RU"/>
              </w:rPr>
              <w:t>плейстоцен</w:t>
            </w:r>
            <w:r>
              <w:rPr>
                <w:rFonts w:cs="Times New Roman"/>
                <w:lang w:val="en-US"/>
              </w:rPr>
              <w:t>,</w:t>
            </w:r>
            <w:r>
              <w:rPr>
                <w:rFonts w:cs="Times New Roman"/>
              </w:rPr>
              <w:t xml:space="preserve"> Бразилия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Acrecebus fraileyi Kay et Cozzuol, 2006</w:t>
            </w:r>
          </w:p>
          <w:p>
            <w:pPr>
              <w:pStyle w:val="Normal"/>
              <w:snapToGrid w:val="false"/>
              <w:jc w:val="center"/>
              <w:rPr>
                <w:rFonts w:cs="Times New Roman"/>
                <w:lang w:val="en-US"/>
              </w:rPr>
            </w:pPr>
            <w:r>
              <w:rPr>
                <w:rFonts w:cs="Times New Roman"/>
                <w:lang w:val="en-US"/>
              </w:rPr>
              <w:t>(или в трибе incertae sedis подсемейства Cebinae семейства Cebidae)</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в.миоцен, 6</w:t>
            </w:r>
            <w:r>
              <w:rPr>
                <w:rFonts w:cs="Times New Roman"/>
                <w:lang w:val="en-US"/>
              </w:rPr>
              <w:t xml:space="preserve">-8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Solimões Formation, </w:t>
            </w:r>
            <w:r>
              <w:rPr>
                <w:rFonts w:cs="Times New Roman"/>
              </w:rPr>
              <w:t>Бразилия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изолированный зуб</w:t>
            </w:r>
          </w:p>
          <w:p>
            <w:pPr>
              <w:pStyle w:val="Normal"/>
              <w:snapToGrid w:val="false"/>
              <w:rPr>
                <w:rFonts w:cs="Times New Roman"/>
              </w:rPr>
            </w:pPr>
            <w:r>
              <w:rPr>
                <w:rFonts w:cs="Times New Roman"/>
              </w:rPr>
              <w:t>один из самых крупных широконосых</w:t>
            </w:r>
          </w:p>
          <w:p>
            <w:pPr>
              <w:pStyle w:val="Normal"/>
              <w:snapToGrid w:val="false"/>
              <w:rPr/>
            </w:pPr>
            <w:r>
              <w:rPr>
                <w:rFonts w:cs="Times New Roman"/>
              </w:rPr>
              <w:t xml:space="preserve">Kay </w:t>
            </w:r>
            <w:r>
              <w:rPr>
                <w:rFonts w:cs="Times New Roman"/>
                <w:lang w:val="en-US"/>
              </w:rPr>
              <w:t>R.F.</w:t>
            </w:r>
            <w:r>
              <w:rPr>
                <w:rFonts w:cs="Times New Roman"/>
              </w:rPr>
              <w:t xml:space="preserve"> </w:t>
            </w:r>
            <w:r>
              <w:rPr>
                <w:rFonts w:cs="Times New Roman"/>
                <w:lang w:val="en-US"/>
              </w:rPr>
              <w:t>et</w:t>
            </w:r>
            <w:r>
              <w:rPr>
                <w:rFonts w:cs="Times New Roman"/>
              </w:rPr>
              <w:t xml:space="preserve"> Cozzuol </w:t>
            </w:r>
            <w:r>
              <w:rPr>
                <w:rFonts w:cs="Times New Roman"/>
                <w:lang w:val="en-US"/>
              </w:rPr>
              <w:t xml:space="preserve">M.A. </w:t>
            </w:r>
            <w:r>
              <w:rPr>
                <w:rFonts w:cs="Times New Roman"/>
              </w:rPr>
              <w:t>New platyrrhine monkeys from the Solimões Formation (late Miocene, Acre State, Brazil)</w:t>
            </w:r>
            <w:r>
              <w:rPr>
                <w:rFonts w:cs="Times New Roman"/>
                <w:lang w:val="en-US"/>
              </w:rPr>
              <w:t xml:space="preserve"> //</w:t>
            </w:r>
            <w:r>
              <w:rPr>
                <w:rFonts w:cs="Times New Roman"/>
              </w:rPr>
              <w:t xml:space="preserve"> Journal of Human Evolution</w:t>
            </w:r>
            <w:r>
              <w:rPr>
                <w:rFonts w:cs="Times New Roman"/>
                <w:lang w:val="en-US"/>
              </w:rPr>
              <w:t>,</w:t>
            </w:r>
            <w:r>
              <w:rPr>
                <w:rFonts w:cs="Times New Roman"/>
              </w:rPr>
              <w:t xml:space="preserve"> 2006</w:t>
            </w:r>
            <w:r>
              <w:rPr>
                <w:rFonts w:cs="Times New Roman"/>
                <w:lang w:val="en-US"/>
              </w:rPr>
              <w:t>,</w:t>
            </w:r>
            <w:r>
              <w:rPr>
                <w:rFonts w:cs="Times New Roman"/>
              </w:rPr>
              <w:t xml:space="preserve"> </w:t>
            </w:r>
            <w:r>
              <w:rPr>
                <w:rFonts w:cs="Times New Roman"/>
                <w:lang w:val="en-US"/>
              </w:rPr>
              <w:t>V.</w:t>
            </w:r>
            <w:r>
              <w:rPr>
                <w:rFonts w:cs="Times New Roman"/>
              </w:rPr>
              <w:t>50</w:t>
            </w:r>
            <w:r>
              <w:rPr>
                <w:rFonts w:cs="Times New Roman"/>
                <w:lang w:val="en-US"/>
              </w:rPr>
              <w:t>,</w:t>
            </w:r>
            <w:r>
              <w:rPr>
                <w:rFonts w:cs="Times New Roman"/>
              </w:rPr>
              <w:t xml:space="preserve"> №6</w:t>
            </w:r>
            <w:r>
              <w:rPr>
                <w:rFonts w:cs="Times New Roman"/>
                <w:lang w:val="en-US"/>
              </w:rPr>
              <w:t>,</w:t>
            </w:r>
            <w:r>
              <w:rPr>
                <w:rFonts w:cs="Times New Roman"/>
              </w:rPr>
              <w:t xml:space="preserve"> </w:t>
            </w:r>
            <w:r>
              <w:rPr>
                <w:rFonts w:cs="Times New Roman"/>
                <w:lang w:val="en-US"/>
              </w:rPr>
              <w:t>pp.</w:t>
            </w:r>
            <w:r>
              <w:rPr>
                <w:rFonts w:cs="Times New Roman"/>
              </w:rPr>
              <w:t>673</w:t>
            </w:r>
            <w:r>
              <w:rPr>
                <w:rFonts w:cs="Times New Roman"/>
                <w:lang w:val="en-US"/>
              </w:rPr>
              <w:t>-</w:t>
            </w:r>
            <w:r>
              <w:rPr>
                <w:rFonts w:cs="Times New Roman"/>
              </w:rPr>
              <w:t>686.</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Chilecebus carrascoensis J.Flynn, Wyss, Charrier, Swisher, 1995</w:t>
            </w:r>
          </w:p>
          <w:p>
            <w:pPr>
              <w:pStyle w:val="Normal"/>
              <w:jc w:val="center"/>
              <w:rPr>
                <w:rFonts w:cs="Times New Roman"/>
              </w:rPr>
            </w:pPr>
            <w:r>
              <w:rPr>
                <w:rFonts w:cs="Times New Roman"/>
              </w:rPr>
              <w:t>(или в трибе incertae sedis подсемейства Cebinae семейства Cebidae)</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н.миоцен, 20,1 млн.л., Чили, Анды</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p>
            <w:pPr>
              <w:pStyle w:val="Normal"/>
              <w:snapToGrid w:val="false"/>
              <w:rPr/>
            </w:pPr>
            <w:r>
              <w:rPr>
                <w:rFonts w:cs="Times New Roman"/>
                <w:lang w:val="en-US"/>
              </w:rPr>
              <w:t xml:space="preserve">0,6-1 </w:t>
            </w:r>
            <w:r>
              <w:rPr>
                <w:rFonts w:cs="Times New Roman"/>
              </w:rPr>
              <w:t>кг</w:t>
            </w:r>
          </w:p>
          <w:p>
            <w:pPr>
              <w:pStyle w:val="Normal"/>
              <w:snapToGrid w:val="false"/>
              <w:rPr/>
            </w:pPr>
            <w:r>
              <w:rPr>
                <w:rFonts w:cs="Times New Roman"/>
                <w:lang w:val="en"/>
              </w:rPr>
              <w:t>Flynn J.</w:t>
            </w:r>
            <w:r>
              <w:rPr>
                <w:rFonts w:cs="Times New Roman"/>
                <w:lang w:val="en-US"/>
              </w:rPr>
              <w:t xml:space="preserve"> et al. An Early </w:t>
            </w:r>
            <w:r>
              <w:rPr>
                <w:rFonts w:cs="Times New Roman"/>
                <w:lang w:val="en"/>
              </w:rPr>
              <w:t>Miocene anthropoid skull from the Ch</w:t>
            </w:r>
            <w:r>
              <w:rPr>
                <w:rFonts w:cs="Times New Roman"/>
                <w:lang w:val="en-US"/>
              </w:rPr>
              <w:t>ilean Andes // Nature, 1995,</w:t>
            </w:r>
            <w:r>
              <w:rPr>
                <w:rFonts w:cs="Times New Roman"/>
                <w:lang w:val="en"/>
              </w:rPr>
              <w:t xml:space="preserve"> V.373, pp.603-607</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Dolichocebus gaimanensis Kraglievich, 1951</w:t>
            </w:r>
          </w:p>
          <w:p>
            <w:pPr>
              <w:pStyle w:val="Normal"/>
              <w:snapToGrid w:val="false"/>
              <w:jc w:val="center"/>
              <w:rPr>
                <w:rFonts w:cs="Times New Roman"/>
                <w:lang w:val="en-US"/>
              </w:rPr>
            </w:pPr>
            <w:r>
              <w:rPr>
                <w:rFonts w:cs="Times New Roman"/>
                <w:lang w:val="en-US"/>
              </w:rPr>
              <w:t>(=Homunculus gaimanensis)</w:t>
            </w:r>
          </w:p>
          <w:p>
            <w:pPr>
              <w:pStyle w:val="Normal"/>
              <w:jc w:val="center"/>
              <w:rPr/>
            </w:pPr>
            <w:r>
              <w:rPr>
                <w:rFonts w:cs="Times New Roman"/>
              </w:rPr>
              <w:t xml:space="preserve">(включался в сем. </w:t>
            </w:r>
            <w:r>
              <w:rPr>
                <w:rFonts w:cs="Times New Roman"/>
                <w:b/>
                <w:lang w:val="en-US"/>
              </w:rPr>
              <w:t>Homunculidae</w:t>
            </w:r>
            <w:r>
              <w:rPr>
                <w:rFonts w:cs="Times New Roman"/>
              </w:rPr>
              <w:t xml:space="preserve"> (=подсем. </w:t>
            </w:r>
            <w:r>
              <w:rPr>
                <w:rFonts w:cs="Times New Roman"/>
                <w:lang w:val="en-US"/>
              </w:rPr>
              <w:t>Homunculinae Bordas, 1942 (Ameghino, 1894)</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Stirtoniinae </w:t>
            </w:r>
            <w:r>
              <w:rPr>
                <w:rFonts w:cs="Times New Roman"/>
              </w:rPr>
              <w:t>сем</w:t>
            </w:r>
            <w:r>
              <w:rPr>
                <w:rFonts w:cs="Times New Roman"/>
                <w:lang w:val="en-US"/>
              </w:rPr>
              <w:t>. Cebidae</w:t>
            </w:r>
          </w:p>
          <w:p>
            <w:pPr>
              <w:pStyle w:val="Normal"/>
              <w:jc w:val="center"/>
              <w:rPr/>
            </w:pPr>
            <w:r>
              <w:rPr>
                <w:rFonts w:cs="Times New Roman"/>
                <w:lang w:val="en-US"/>
              </w:rPr>
              <w:t>?=Atelidae ?=Cebidae ?=</w:t>
            </w:r>
            <w:r>
              <w:rPr>
                <w:rFonts w:cs="Times New Roman"/>
              </w:rPr>
              <w:t>п</w:t>
            </w:r>
            <w:r>
              <w:rPr>
                <w:rFonts w:cs="Times New Roman"/>
                <w:lang w:val="en-US"/>
              </w:rPr>
              <w:t>од</w:t>
            </w:r>
            <w:r>
              <w:rPr>
                <w:rFonts w:cs="Times New Roman"/>
              </w:rPr>
              <w:t>сем</w:t>
            </w:r>
            <w:r>
              <w:rPr>
                <w:rFonts w:cs="Times New Roman"/>
                <w:lang w:val="en-US"/>
              </w:rPr>
              <w:t>. Aotinae)</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Callithricidae</w:t>
            </w:r>
          </w:p>
          <w:p>
            <w:pPr>
              <w:pStyle w:val="Normal"/>
              <w:snapToGrid w:val="false"/>
              <w:jc w:val="center"/>
              <w:rPr>
                <w:rFonts w:cs="Times New Roman"/>
                <w:lang w:val="en-US"/>
              </w:rPr>
            </w:pPr>
            <w:r>
              <w:rPr>
                <w:rFonts w:cs="Times New Roman"/>
                <w:lang w:val="en-US"/>
              </w:rPr>
              <w:t>или в трибе Cebini подсемейства Cebinae семейства Cebidae</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трибе</w:t>
            </w:r>
            <w:r>
              <w:rPr>
                <w:rFonts w:cs="Times New Roman"/>
                <w:lang w:val="en-US"/>
              </w:rPr>
              <w:t xml:space="preserve"> Saimiriini </w:t>
            </w:r>
            <w:r>
              <w:rPr>
                <w:rFonts w:cs="Times New Roman"/>
              </w:rPr>
              <w:t>подсемейства</w:t>
            </w:r>
            <w:r>
              <w:rPr>
                <w:rFonts w:cs="Times New Roman"/>
                <w:lang w:val="en-US"/>
              </w:rPr>
              <w:t xml:space="preserve"> Cebinae </w:t>
            </w:r>
            <w:r>
              <w:rPr>
                <w:rFonts w:cs="Times New Roman"/>
              </w:rPr>
              <w:t>семейства</w:t>
            </w:r>
            <w:r>
              <w:rPr>
                <w:rFonts w:cs="Times New Roman"/>
                <w:lang w:val="en-US"/>
              </w:rPr>
              <w:t xml:space="preserve"> Cebidae)</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олигоцен</w:t>
            </w:r>
            <w:r>
              <w:rPr>
                <w:rFonts w:cs="Times New Roman"/>
                <w:lang w:val="en-US"/>
              </w:rPr>
              <w:t xml:space="preserve"> (</w:t>
            </w:r>
            <w:r>
              <w:rPr>
                <w:rFonts w:cs="Times New Roman"/>
              </w:rPr>
              <w:t>колуапий</w:t>
            </w:r>
            <w:r>
              <w:rPr>
                <w:rFonts w:cs="Times New Roman"/>
                <w:lang w:val="en-US"/>
              </w:rPr>
              <w:t xml:space="preserve">; colhuehuapian), 25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Аргентина</w:t>
            </w:r>
            <w:r>
              <w:rPr>
                <w:rFonts w:cs="Times New Roman"/>
                <w:lang w:val="en-US"/>
              </w:rPr>
              <w:t xml:space="preserve">, </w:t>
            </w:r>
            <w:r>
              <w:rPr>
                <w:rFonts w:cs="Times New Roman"/>
              </w:rPr>
              <w:t>ю</w:t>
            </w:r>
            <w:r>
              <w:rPr>
                <w:rFonts w:cs="Times New Roman"/>
                <w:lang w:val="en-US"/>
              </w:rPr>
              <w:t>.</w:t>
            </w:r>
            <w:r>
              <w:rPr>
                <w:rFonts w:cs="Times New Roman"/>
              </w:rPr>
              <w:t>Патагония</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Fleagle J.G. et Kay R.F. The dental morphology of </w:t>
            </w:r>
            <w:r>
              <w:rPr>
                <w:rFonts w:cs="Times New Roman"/>
                <w:i/>
                <w:lang w:val="en-US"/>
              </w:rPr>
              <w:t>Dolichocebus gaimanensis</w:t>
            </w:r>
            <w:r>
              <w:rPr>
                <w:rFonts w:cs="Times New Roman"/>
                <w:lang w:val="en-US"/>
              </w:rPr>
              <w:t>, a fossil monkey from Argentina // American Journal of Physical Anthropology, 1989, V.78, pp.221</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Laventiana annectens Rosenberg, Setoguchi et Hartwig, 1991</w:t>
            </w:r>
          </w:p>
          <w:p>
            <w:pPr>
              <w:pStyle w:val="Normal"/>
              <w:jc w:val="center"/>
              <w:rPr/>
            </w:pPr>
            <w:r>
              <w:rPr>
                <w:rFonts w:cs="Times New Roman"/>
              </w:rPr>
              <w:t>(</w:t>
            </w:r>
            <w:r>
              <w:rPr>
                <w:rFonts w:cs="Times New Roman"/>
                <w:lang w:val="en-US"/>
              </w:rPr>
              <w:t>или в трибе Cebini подсемейства Cebinae семейства Cebidae</w:t>
            </w:r>
          </w:p>
          <w:p>
            <w:pPr>
              <w:pStyle w:val="Normal"/>
              <w:jc w:val="center"/>
              <w:rPr>
                <w:rFonts w:cs="Times New Roman"/>
              </w:rPr>
            </w:pPr>
            <w:r>
              <w:rPr>
                <w:rFonts w:cs="Times New Roman"/>
              </w:rPr>
              <w:t>или в трибе Saimiriini подсемейства Cebinae семейства Cebidae)</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Колумбия, Ла-Вента</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близок к капуцину</w:t>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5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val="false"/>
                <w:bCs w:val="false"/>
                <w:i w:val="false"/>
                <w:iCs w:val="false"/>
                <w:lang w:val="en-US"/>
              </w:rPr>
              <w:t>P</w:t>
            </w:r>
            <w:r>
              <w:rPr>
                <w:rFonts w:cs="Times New Roman"/>
                <w:b w:val="false"/>
                <w:bCs w:val="false"/>
                <w:i w:val="false"/>
                <w:iCs w:val="false"/>
                <w:lang w:val="ru-RU"/>
              </w:rPr>
              <w:t xml:space="preserve">anamacebus transitus Bloch1, Woodruff, Wood, Rincon, Harrington, Morgan, Foster, Montes, Jaramillo, Jud, Jones </w:t>
            </w:r>
            <w:r>
              <w:rPr>
                <w:rFonts w:cs="Times New Roman"/>
                <w:b w:val="false"/>
                <w:bCs w:val="false"/>
                <w:i w:val="false"/>
                <w:iCs w:val="false"/>
                <w:lang w:val="en-US"/>
              </w:rPr>
              <w:t>et</w:t>
            </w:r>
            <w:r>
              <w:rPr>
                <w:rFonts w:cs="Times New Roman"/>
                <w:b w:val="false"/>
                <w:bCs w:val="false"/>
                <w:i w:val="false"/>
                <w:iCs w:val="false"/>
                <w:lang w:val="ru-RU"/>
              </w:rPr>
              <w:t xml:space="preserve"> MacFadden, </w:t>
            </w:r>
            <w:r>
              <w:rPr>
                <w:rFonts w:cs="Times New Roman"/>
                <w:b w:val="false"/>
                <w:bCs w:val="false"/>
                <w:i w:val="false"/>
                <w:iCs w:val="false"/>
                <w:lang w:val="en-US"/>
              </w:rPr>
              <w:t>2016</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н.миоцен, </w:t>
            </w:r>
            <w:r>
              <w:rPr>
                <w:rFonts w:cs="Times New Roman"/>
              </w:rPr>
              <w:t>20,</w:t>
            </w:r>
            <w:r>
              <w:rPr>
                <w:rFonts w:cs="Times New Roman"/>
                <w:lang w:val="en-US"/>
              </w:rPr>
              <w:t>93-22,8</w:t>
            </w:r>
            <w:r>
              <w:rPr>
                <w:rFonts w:cs="Times New Roman"/>
              </w:rPr>
              <w:t xml:space="preserve"> млн.л.н., Панама, Панамский канал, севернее проливов, разделяющих Северную и Южную Америку</w:t>
            </w:r>
          </w:p>
        </w:tc>
        <w:tc>
          <w:tcPr>
            <w:tcW w:w="36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i w:val="false"/>
                <w:i w:val="false"/>
                <w:iCs w:val="false"/>
                <w:lang w:val="ru-RU"/>
              </w:rPr>
            </w:pPr>
            <w:r>
              <w:rPr>
                <w:rFonts w:cs="Times New Roman"/>
                <w:i w:val="false"/>
                <w:iCs w:val="false"/>
                <w:lang w:val="ru-RU"/>
              </w:rPr>
              <w:t>нижняя челюсть</w:t>
            </w:r>
          </w:p>
        </w:tc>
      </w:tr>
    </w:tbl>
    <w:p>
      <w:pPr>
        <w:pStyle w:val="Normal"/>
        <w:jc w:val="center"/>
        <w:rPr/>
      </w:pPr>
      <w:r>
        <w:rPr>
          <w:rFonts w:cs="Times New Roman"/>
        </w:rPr>
        <w:t>---------------***</w:t>
      </w: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Pitheciinae</w:t>
      </w:r>
      <w:r>
        <w:rPr>
          <w:rFonts w:cs="Times New Roman"/>
          <w:lang w:val="en-US"/>
        </w:rPr>
        <w:t xml:space="preserve"> Mivart, 1865 (</w:t>
      </w:r>
      <w:r>
        <w:rPr>
          <w:rFonts w:cs="Times New Roman"/>
        </w:rPr>
        <w:t>ошибочно</w:t>
      </w:r>
      <w:r>
        <w:rPr>
          <w:rFonts w:cs="Times New Roman"/>
          <w:lang w:val="en-US"/>
        </w:rPr>
        <w:t xml:space="preserve"> É.Geoffroy)</w:t>
      </w:r>
    </w:p>
    <w:p>
      <w:pPr>
        <w:pStyle w:val="Normal"/>
        <w:jc w:val="center"/>
        <w:rPr/>
      </w:pPr>
      <w:r>
        <w:rPr>
          <w:rFonts w:cs="Times New Roman"/>
          <w:lang w:val="en-US"/>
        </w:rPr>
        <w:t>(=</w:t>
      </w:r>
      <w:r>
        <w:rPr>
          <w:rFonts w:cs="Times New Roman"/>
        </w:rPr>
        <w:t>сем</w:t>
      </w:r>
      <w:r>
        <w:rPr>
          <w:rFonts w:cs="Times New Roman"/>
          <w:lang w:val="en-US"/>
        </w:rPr>
        <w:t xml:space="preserve">. </w:t>
      </w:r>
      <w:r>
        <w:rPr>
          <w:rFonts w:cs="Times New Roman"/>
          <w:b/>
          <w:lang w:val="en-US"/>
        </w:rPr>
        <w:t>Pitheciidae</w:t>
      </w:r>
      <w:r>
        <w:rPr>
          <w:rFonts w:cs="Times New Roman"/>
          <w:lang w:val="en-US"/>
        </w:rPr>
        <w:t xml:space="preserve"> Mivart, 1865 (</w:t>
      </w:r>
      <w:r>
        <w:rPr>
          <w:rFonts w:cs="Times New Roman"/>
        </w:rPr>
        <w:t>иногда</w:t>
      </w:r>
      <w:r>
        <w:rPr>
          <w:rFonts w:cs="Times New Roman"/>
          <w:lang w:val="en-US"/>
        </w:rPr>
        <w:t xml:space="preserve"> </w:t>
      </w:r>
      <w:r>
        <w:rPr>
          <w:rFonts w:cs="Times New Roman"/>
        </w:rPr>
        <w:t>сем</w:t>
      </w:r>
      <w:r>
        <w:rPr>
          <w:rFonts w:cs="Times New Roman"/>
          <w:lang w:val="en-US"/>
        </w:rPr>
        <w:t xml:space="preserve">. Pitheciidae </w:t>
      </w:r>
      <w:r>
        <w:rPr>
          <w:rFonts w:cs="Times New Roman"/>
        </w:rPr>
        <w:t>подразделяется</w:t>
      </w:r>
      <w:r>
        <w:rPr>
          <w:rFonts w:cs="Times New Roman"/>
          <w:lang w:val="en-US"/>
        </w:rPr>
        <w:t xml:space="preserve"> </w:t>
      </w:r>
      <w:r>
        <w:rPr>
          <w:rFonts w:cs="Times New Roman"/>
        </w:rPr>
        <w:t>на</w:t>
      </w:r>
      <w:r>
        <w:rPr>
          <w:rFonts w:cs="Times New Roman"/>
          <w:lang w:val="en-US"/>
        </w:rPr>
        <w:t xml:space="preserve"> </w:t>
      </w:r>
      <w:r>
        <w:rPr>
          <w:rFonts w:cs="Times New Roman"/>
        </w:rPr>
        <w:t>подсемейства</w:t>
      </w:r>
      <w:r>
        <w:rPr>
          <w:rFonts w:cs="Times New Roman"/>
          <w:lang w:val="en-US"/>
        </w:rPr>
        <w:t xml:space="preserve"> Pitheciinae (</w:t>
      </w:r>
      <w:r>
        <w:rPr>
          <w:rFonts w:cs="Times New Roman"/>
        </w:rPr>
        <w:t>с</w:t>
      </w:r>
      <w:r>
        <w:rPr>
          <w:rFonts w:cs="Times New Roman"/>
          <w:lang w:val="en-US"/>
        </w:rPr>
        <w:t xml:space="preserve"> </w:t>
      </w:r>
      <w:r>
        <w:rPr>
          <w:rFonts w:cs="Times New Roman"/>
        </w:rPr>
        <w:t>родами</w:t>
      </w:r>
      <w:r>
        <w:rPr>
          <w:rFonts w:cs="Times New Roman"/>
          <w:lang w:val="en-US"/>
        </w:rPr>
        <w:t xml:space="preserve"> Pithecia, Chiropotes </w:t>
      </w:r>
      <w:r>
        <w:rPr>
          <w:rFonts w:cs="Times New Roman"/>
        </w:rPr>
        <w:t>и</w:t>
      </w:r>
      <w:r>
        <w:rPr>
          <w:rFonts w:cs="Times New Roman"/>
          <w:lang w:val="en-US"/>
        </w:rPr>
        <w:t xml:space="preserve"> Cacajao) </w:t>
      </w:r>
      <w:r>
        <w:rPr>
          <w:rFonts w:cs="Times New Roman"/>
        </w:rPr>
        <w:t>и</w:t>
      </w:r>
      <w:r>
        <w:rPr>
          <w:rFonts w:cs="Times New Roman"/>
          <w:lang w:val="en-US"/>
        </w:rPr>
        <w:t xml:space="preserve"> Callicebinae (</w:t>
      </w:r>
      <w:r>
        <w:rPr>
          <w:rFonts w:cs="Times New Roman"/>
        </w:rPr>
        <w:t>с</w:t>
      </w:r>
      <w:r>
        <w:rPr>
          <w:rFonts w:cs="Times New Roman"/>
          <w:lang w:val="en-US"/>
        </w:rPr>
        <w:t xml:space="preserve"> </w:t>
      </w:r>
      <w:r>
        <w:rPr>
          <w:rFonts w:cs="Times New Roman"/>
        </w:rPr>
        <w:t>родом</w:t>
      </w:r>
      <w:r>
        <w:rPr>
          <w:rFonts w:cs="Times New Roman"/>
          <w:lang w:val="en-US"/>
        </w:rPr>
        <w:t xml:space="preserve"> Callicebus))</w:t>
      </w:r>
    </w:p>
    <w:p>
      <w:pPr>
        <w:pStyle w:val="Normal"/>
        <w:jc w:val="center"/>
        <w:rPr/>
      </w:pPr>
      <w:r>
        <w:rPr>
          <w:rFonts w:cs="Times New Roman"/>
          <w:lang w:val="en-US"/>
        </w:rPr>
        <w:t>=</w:t>
      </w:r>
      <w:r>
        <w:rPr>
          <w:rFonts w:cs="Times New Roman"/>
        </w:rPr>
        <w:t>подсем</w:t>
      </w:r>
      <w:r>
        <w:rPr>
          <w:rFonts w:cs="Times New Roman"/>
          <w:lang w:val="en-US"/>
        </w:rPr>
        <w:t>. Pithecinae Mivart, 1865</w:t>
      </w:r>
    </w:p>
    <w:p>
      <w:pPr>
        <w:pStyle w:val="Normal"/>
        <w:jc w:val="center"/>
        <w:rPr/>
      </w:pPr>
      <w:r>
        <w:rPr>
          <w:rFonts w:cs="Times New Roman"/>
          <w:lang w:val="en-US"/>
        </w:rPr>
        <w:t>=</w:t>
      </w:r>
      <w:r>
        <w:rPr>
          <w:rFonts w:cs="Times New Roman"/>
        </w:rPr>
        <w:t>сем</w:t>
      </w:r>
      <w:r>
        <w:rPr>
          <w:rFonts w:cs="Times New Roman"/>
          <w:lang w:val="en-US"/>
        </w:rPr>
        <w:t>. Pithecidae</w:t>
      </w:r>
    </w:p>
    <w:p>
      <w:pPr>
        <w:pStyle w:val="Normal"/>
        <w:jc w:val="center"/>
        <w:rPr/>
      </w:pPr>
      <w:r>
        <w:rPr>
          <w:rFonts w:cs="Times New Roman"/>
        </w:rPr>
        <w:t>иногда включается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Atelidae Gray, 1825</w:t>
      </w:r>
      <w:r>
        <w:rPr>
          <w:rFonts w:cs="Times New Roman"/>
          <w:lang w:val="ru-RU"/>
        </w:rPr>
        <w:t xml:space="preserve"> (вместе с подсем. Atelinae), а внутри выделяются трибы Callicebini (с родами Callicebus, Carlocebus, Homunculus, Miocallicebus) и Pitheciini (с родами Cacajao, Chiropotes, Pithecia, Cebupithecia, Nucir</w:t>
      </w:r>
      <w:r>
        <w:rPr>
          <w:rFonts w:cs="Times New Roman"/>
          <w:lang w:val="en-US"/>
        </w:rPr>
        <w:t>u</w:t>
      </w:r>
      <w:r>
        <w:rPr>
          <w:rFonts w:cs="Times New Roman"/>
          <w:lang w:val="ru-RU"/>
        </w:rPr>
        <w:t>ptor, Proteropithecia, Soriacebus)</w:t>
      </w:r>
      <w:r>
        <w:rPr>
          <w:rFonts w:cs="Times New Roman"/>
          <w:lang w:val="en-US"/>
        </w:rPr>
        <w:t>)</w:t>
      </w:r>
    </w:p>
    <w:p>
      <w:pPr>
        <w:pStyle w:val="Normal"/>
        <w:jc w:val="center"/>
        <w:rPr/>
      </w:pPr>
      <w:r>
        <w:rPr>
          <w:rFonts w:cs="Times New Roman"/>
          <w:lang w:val="en-US"/>
        </w:rPr>
        <w:t>(</w:t>
      </w:r>
      <w:r>
        <w:rPr>
          <w:rFonts w:cs="Times New Roman"/>
          <w:lang w:val="ru-RU"/>
        </w:rPr>
        <w:t xml:space="preserve">саковые, </w:t>
      </w:r>
      <w:r>
        <w:rPr>
          <w:rFonts w:cs="Times New Roman"/>
        </w:rPr>
        <w:t>саки</w:t>
      </w:r>
      <w:r>
        <w:rPr>
          <w:rFonts w:cs="Times New Roman"/>
          <w:lang w:val="en-US"/>
        </w:rPr>
        <w:t xml:space="preserve">, </w:t>
      </w:r>
      <w:r>
        <w:rPr>
          <w:rFonts w:cs="Times New Roman"/>
        </w:rPr>
        <w:t>уакари</w:t>
      </w:r>
      <w:r>
        <w:rPr>
          <w:rFonts w:cs="Times New Roman"/>
          <w:lang w:val="en-US"/>
        </w:rPr>
        <w:t xml:space="preserve">, </w:t>
      </w:r>
      <w:r>
        <w:rPr>
          <w:rFonts w:cs="Times New Roman"/>
        </w:rPr>
        <w:t>чёртовы</w:t>
      </w:r>
      <w:r>
        <w:rPr>
          <w:rFonts w:cs="Times New Roman"/>
          <w:lang w:val="en-US"/>
        </w:rPr>
        <w:t xml:space="preserve"> </w:t>
      </w:r>
      <w:r>
        <w:rPr>
          <w:rFonts w:cs="Times New Roman"/>
        </w:rPr>
        <w:t>обезьяны</w:t>
      </w:r>
      <w:r>
        <w:rPr>
          <w:rFonts w:cs="Times New Roman"/>
          <w:lang w:val="en-US"/>
        </w:rPr>
        <w:t>)</w:t>
      </w:r>
    </w:p>
    <w:p>
      <w:pPr>
        <w:pStyle w:val="Normal"/>
        <w:jc w:val="center"/>
        <w:rPr>
          <w:rFonts w:cs="Times New Roman"/>
          <w:lang w:val="en-US"/>
        </w:rPr>
      </w:pPr>
      <w:r>
        <w:rPr>
          <w:rFonts w:cs="Times New Roman"/>
          <w:lang w:val="en-US"/>
        </w:rPr>
        <w:t>2133/2133</w:t>
      </w:r>
    </w:p>
    <w:p>
      <w:pPr>
        <w:pStyle w:val="Normal"/>
        <w:jc w:val="center"/>
        <w:rPr/>
      </w:pPr>
      <w:r>
        <w:rPr>
          <w:rFonts w:cs="Times New Roman"/>
          <w:lang w:val="en-US"/>
        </w:rPr>
        <w:t>--------------------</w:t>
      </w:r>
      <w:r>
        <w:rPr>
          <w:rFonts w:cs="Times New Roman"/>
        </w:rPr>
        <w:t>------------------------------------------------------------------------------------</w:t>
      </w: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609"/>
        <w:gridCol w:w="2718"/>
        <w:gridCol w:w="3892"/>
      </w:tblGrid>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Cacajao Reichenbach, 1862 (Lesson, 1840)</w:t>
            </w:r>
          </w:p>
          <w:p>
            <w:pPr>
              <w:pStyle w:val="Normal"/>
              <w:jc w:val="center"/>
              <w:rPr>
                <w:rFonts w:cs="Times New Roman"/>
                <w:lang w:val="en-US"/>
              </w:rPr>
            </w:pPr>
            <w:r>
              <w:rPr>
                <w:rFonts w:cs="Times New Roman"/>
                <w:lang w:val="en-US"/>
              </w:rPr>
              <w:t>(=Brachiurus</w:t>
            </w:r>
          </w:p>
          <w:p>
            <w:pPr>
              <w:pStyle w:val="Normal"/>
              <w:jc w:val="center"/>
              <w:rPr/>
            </w:pPr>
            <w:r>
              <w:rPr>
                <w:rFonts w:cs="Times New Roman"/>
                <w:lang w:val="en-US"/>
              </w:rPr>
              <w:t>=Brachyurus Spix (</w:t>
            </w:r>
            <w:r>
              <w:rPr>
                <w:rFonts w:cs="Times New Roman"/>
              </w:rPr>
              <w:t>короткохвост</w:t>
            </w:r>
            <w:r>
              <w:rPr>
                <w:rFonts w:cs="Times New Roman"/>
                <w:lang w:val="en-US"/>
              </w:rPr>
              <w:t>))</w:t>
            </w:r>
          </w:p>
          <w:p>
            <w:pPr>
              <w:pStyle w:val="Normal"/>
              <w:jc w:val="center"/>
              <w:rPr/>
            </w:pPr>
            <w:r>
              <w:rPr>
                <w:rFonts w:cs="Times New Roman"/>
                <w:lang w:val="en-US"/>
              </w:rPr>
              <w:t>(</w:t>
            </w:r>
            <w:r>
              <w:rPr>
                <w:rFonts w:cs="Times New Roman"/>
                <w:lang w:val="ru-RU"/>
              </w:rPr>
              <w:t xml:space="preserve">или в трибе Pitheciini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p>
          <w:p>
            <w:pPr>
              <w:pStyle w:val="Normal"/>
              <w:jc w:val="center"/>
              <w:rPr/>
            </w:pPr>
            <w:r>
              <w:rPr>
                <w:rFonts w:cs="Times New Roman"/>
                <w:lang w:val="en-US"/>
              </w:rPr>
              <w:t xml:space="preserve">или в </w:t>
            </w:r>
            <w:r>
              <w:rPr>
                <w:rFonts w:cs="Times New Roman"/>
                <w:lang w:val="ru-RU"/>
              </w:rPr>
              <w:t xml:space="preserve">подтрибе </w:t>
            </w:r>
            <w:r>
              <w:rPr>
                <w:rFonts w:cs="Times New Roman"/>
                <w:lang w:val="en-US"/>
              </w:rPr>
              <w:t>Pitheciina трибы Pitheciini Gray, 1849 подсемейства Pitheciinae семейства Atelidae</w:t>
            </w:r>
            <w:r>
              <w:rPr>
                <w:rFonts w:cs="Times New Roman"/>
                <w:lang w:val="ru-RU"/>
              </w:rPr>
              <w:t>)</w:t>
            </w:r>
          </w:p>
          <w:p>
            <w:pPr>
              <w:pStyle w:val="Normal"/>
              <w:jc w:val="center"/>
              <w:rPr/>
            </w:pPr>
            <w:r>
              <w:rPr>
                <w:rFonts w:cs="Times New Roman"/>
              </w:rPr>
              <w:t xml:space="preserve">(уакари, какайяо, какажао, короткохвостые саки, </w:t>
            </w:r>
            <w:r>
              <w:rPr>
                <w:rFonts w:cs="Times New Roman"/>
                <w:lang w:val="en-US"/>
              </w:rPr>
              <w:t>uakaris</w:t>
            </w:r>
            <w:r>
              <w:rPr>
                <w:rFonts w:cs="Times New Roman"/>
              </w:rPr>
              <w:t>)</w:t>
            </w:r>
          </w:p>
          <w:p>
            <w:pPr>
              <w:pStyle w:val="Normal"/>
              <w:jc w:val="center"/>
              <w:rPr/>
            </w:pPr>
            <w:r>
              <w:rPr>
                <w:rFonts w:cs="Times New Roman"/>
              </w:rPr>
              <w:t>(2 (</w:t>
            </w:r>
            <w:r>
              <w:rPr>
                <w:rFonts w:cs="Times New Roman"/>
                <w:lang w:val="en-US"/>
              </w:rPr>
              <w:t xml:space="preserve">C. </w:t>
            </w:r>
            <w:r>
              <w:rPr>
                <w:rFonts w:cs="Times New Roman"/>
                <w:lang w:val="ru-RU"/>
              </w:rPr>
              <w:t>calvus и</w:t>
            </w:r>
            <w:r>
              <w:rPr>
                <w:rFonts w:cs="Times New Roman"/>
                <w:lang w:val="en-US"/>
              </w:rPr>
              <w:t xml:space="preserve"> C. </w:t>
            </w:r>
            <w:r>
              <w:rPr>
                <w:rFonts w:cs="Times New Roman"/>
              </w:rPr>
              <w:t>melanocephalus) и больше видов)</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совр. Амазонский регион Юж. Америки, з.Бразилия </w:t>
            </w:r>
            <w:r>
              <w:rPr>
                <w:rFonts w:eastAsia="Times New Roman" w:cs="Times New Roman"/>
              </w:rPr>
              <w:t>–</w:t>
            </w:r>
            <w:r>
              <w:rPr>
                <w:rFonts w:eastAsia="Times New Roman" w:cs="Times New Roman"/>
              </w:rPr>
              <w:t xml:space="preserve"> </w:t>
            </w:r>
            <w:r>
              <w:rPr>
                <w:rFonts w:cs="Times New Roman"/>
              </w:rPr>
              <w:t>в.Перу</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40-45-48 см, хвост 15-18 см.</w:t>
            </w:r>
          </w:p>
          <w:p>
            <w:pPr>
              <w:pStyle w:val="Normal"/>
              <w:snapToGrid w:val="false"/>
              <w:rPr/>
            </w:pPr>
            <w:r>
              <w:rPr>
                <w:rFonts w:cs="Times New Roman"/>
                <w:lang w:val="ru-RU"/>
              </w:rPr>
              <w:t xml:space="preserve">Верхние и нижние </w:t>
            </w:r>
            <w:r>
              <w:rPr>
                <w:rFonts w:cs="Times New Roman"/>
                <w:lang w:val="en-US"/>
              </w:rPr>
              <w:t xml:space="preserve">I </w:t>
            </w:r>
            <w:r>
              <w:rPr>
                <w:rFonts w:cs="Times New Roman"/>
                <w:lang w:val="ru-RU"/>
              </w:rPr>
              <w:t>сильно выступаю</w:t>
            </w:r>
            <w:r>
              <w:rPr>
                <w:rFonts w:cs="Times New Roman"/>
              </w:rPr>
              <w:t xml:space="preserve">т вперёд, диастема между </w:t>
            </w:r>
            <w:r>
              <w:rPr>
                <w:rFonts w:cs="Times New Roman"/>
                <w:lang w:val="en-US"/>
              </w:rPr>
              <w:t>C</w:t>
            </w:r>
            <w:r>
              <w:rPr>
                <w:rFonts w:cs="Times New Roman"/>
              </w:rPr>
              <w:t xml:space="preserve"> и </w:t>
            </w:r>
            <w:r>
              <w:rPr>
                <w:rFonts w:cs="Times New Roman"/>
                <w:lang w:val="en-US"/>
              </w:rPr>
              <w:t>P</w:t>
            </w:r>
            <w:r>
              <w:rPr>
                <w:rFonts w:cs="Times New Roman"/>
              </w:rPr>
              <w:t>; полигамны</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ayresi Boubli, Silva, Amado, Hrbek, Pontual et Farias, 2008</w:t>
            </w:r>
          </w:p>
          <w:p>
            <w:pPr>
              <w:pStyle w:val="Normal"/>
              <w:snapToGrid w:val="false"/>
              <w:rPr>
                <w:rFonts w:cs="Times New Roman"/>
                <w:lang w:val="en-US"/>
              </w:rPr>
            </w:pPr>
            <w:r>
              <w:rPr>
                <w:rFonts w:cs="Times New Roman"/>
                <w:lang w:val="en-US"/>
              </w:rPr>
              <w:t>(=Cacajao ayresii)</w:t>
            </w:r>
          </w:p>
          <w:p>
            <w:pPr>
              <w:pStyle w:val="Normal"/>
              <w:snapToGrid w:val="false"/>
              <w:rPr>
                <w:rFonts w:cs="Times New Roman"/>
                <w:lang w:val="en-US"/>
              </w:rPr>
            </w:pPr>
            <w:r>
              <w:rPr>
                <w:rFonts w:cs="Times New Roman"/>
                <w:lang w:val="en-US"/>
              </w:rPr>
              <w:t>(Aracá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lang w:val="en"/>
              </w:rPr>
              <w:t xml:space="preserve"> </w:t>
            </w:r>
            <w:r>
              <w:rPr>
                <w:rFonts w:cs="Times New Roman"/>
              </w:rPr>
              <w:t>Бразильская</w:t>
            </w:r>
            <w:r>
              <w:rPr>
                <w:rFonts w:cs="Times New Roman"/>
                <w:lang w:val="en-US"/>
              </w:rPr>
              <w:t xml:space="preserve"> </w:t>
            </w:r>
            <w:r>
              <w:rPr>
                <w:rFonts w:cs="Times New Roman"/>
              </w:rPr>
              <w:t>Амазония</w:t>
            </w:r>
            <w:r>
              <w:rPr>
                <w:rFonts w:cs="Times New Roman"/>
                <w:lang w:val="en-US"/>
              </w:rPr>
              <w:t>,</w:t>
            </w:r>
            <w:r>
              <w:rPr>
                <w:rFonts w:cs="Times New Roman"/>
                <w:lang w:val="en"/>
              </w:rPr>
              <w:t xml:space="preserve"> </w:t>
            </w:r>
            <w:r>
              <w:rPr>
                <w:rFonts w:cs="Times New Roman"/>
              </w:rPr>
              <w:t>только</w:t>
            </w:r>
            <w:r>
              <w:rPr>
                <w:rFonts w:cs="Times New Roman"/>
                <w:lang w:val="en-US"/>
              </w:rPr>
              <w:t xml:space="preserve"> </w:t>
            </w:r>
            <w:r>
              <w:rPr>
                <w:rFonts w:cs="Times New Roman"/>
              </w:rPr>
              <w:t>из</w:t>
            </w:r>
            <w:r>
              <w:rPr>
                <w:rFonts w:cs="Times New Roman"/>
                <w:lang w:val="en-US"/>
              </w:rPr>
              <w:t xml:space="preserve"> </w:t>
            </w:r>
            <w:r>
              <w:rPr>
                <w:rFonts w:cs="Times New Roman"/>
              </w:rPr>
              <w:t>бассейна</w:t>
            </w:r>
            <w:r>
              <w:rPr>
                <w:rFonts w:cs="Times New Roman"/>
                <w:lang w:val="en"/>
              </w:rPr>
              <w:t xml:space="preserve"> rio Curuduri </w:t>
            </w:r>
            <w:r>
              <w:rPr>
                <w:rFonts w:cs="Times New Roman"/>
                <w:lang w:val="en-US"/>
              </w:rPr>
              <w:t>(</w:t>
            </w:r>
            <w:r>
              <w:rPr>
                <w:rFonts w:cs="Times New Roman"/>
              </w:rPr>
              <w:t>вдоль</w:t>
            </w:r>
            <w:r>
              <w:rPr>
                <w:rFonts w:cs="Times New Roman"/>
                <w:lang w:val="en-US"/>
              </w:rPr>
              <w:t xml:space="preserve"> rio Aracá, </w:t>
            </w:r>
            <w:r>
              <w:rPr>
                <w:rFonts w:cs="Times New Roman"/>
              </w:rPr>
              <w:t>притока</w:t>
            </w:r>
            <w:r>
              <w:rPr>
                <w:rFonts w:cs="Times New Roman"/>
                <w:lang w:val="en-US"/>
              </w:rPr>
              <w:t xml:space="preserve"> rio Negro)</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Boubli J.P., Da Silva M.N.F., Amado M.V., Hrbek T., Pontual F.B. et Farias I.P. A taxonomic reassessment of black uakari monkeys, Cacajao melanocephalus group, Humboldt (1811), with the description of two new species // International Journal of Primatology, 2008, V.29, pp.723-749.</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Cacajao calvus (I.Geoffroy Saint-Hilaire, 1847) (</w:t>
            </w:r>
            <w:r>
              <w:rPr>
                <w:rFonts w:cs="Times New Roman"/>
              </w:rPr>
              <w:t>ошибочно</w:t>
            </w:r>
            <w:r>
              <w:rPr>
                <w:rFonts w:cs="Times New Roman"/>
                <w:lang w:val="en-US"/>
              </w:rPr>
              <w:t xml:space="preserve"> É.Geoffroy, 1847)</w:t>
            </w:r>
          </w:p>
          <w:p>
            <w:pPr>
              <w:pStyle w:val="Normal"/>
              <w:snapToGrid w:val="false"/>
              <w:rPr>
                <w:rFonts w:cs="Times New Roman"/>
                <w:lang w:val="en-US"/>
              </w:rPr>
            </w:pPr>
            <w:r>
              <w:rPr>
                <w:rFonts w:cs="Times New Roman"/>
                <w:lang w:val="en-US"/>
              </w:rPr>
              <w:t>(=Cacajao rubicundus Geoffroy et Deville, 1848)</w:t>
            </w:r>
          </w:p>
          <w:p>
            <w:pPr>
              <w:pStyle w:val="Normal"/>
              <w:snapToGrid w:val="false"/>
              <w:rPr/>
            </w:pPr>
            <w:r>
              <w:rPr>
                <w:rFonts w:cs="Times New Roman"/>
                <w:lang w:val="en-US"/>
              </w:rPr>
              <w:t>(</w:t>
            </w:r>
            <w:r>
              <w:rPr>
                <w:rFonts w:cs="Times New Roman"/>
              </w:rPr>
              <w:t>белый</w:t>
            </w:r>
            <w:r>
              <w:rPr>
                <w:rFonts w:cs="Times New Roman"/>
                <w:lang w:val="en-US"/>
              </w:rPr>
              <w:t xml:space="preserve">, </w:t>
            </w:r>
            <w:r>
              <w:rPr>
                <w:rFonts w:cs="Times New Roman"/>
              </w:rPr>
              <w:t>лысый</w:t>
            </w:r>
            <w:r>
              <w:rPr>
                <w:rFonts w:cs="Times New Roman"/>
                <w:lang w:val="en-US"/>
              </w:rPr>
              <w:t xml:space="preserve"> </w:t>
            </w:r>
            <w:r>
              <w:rPr>
                <w:rFonts w:cs="Times New Roman"/>
              </w:rPr>
              <w:t>уакари</w:t>
            </w:r>
            <w:r>
              <w:rPr>
                <w:rFonts w:cs="Times New Roman"/>
                <w:lang w:val="en-US"/>
              </w:rPr>
              <w:t xml:space="preserve">, white uakari, </w:t>
            </w:r>
            <w:r>
              <w:rPr>
                <w:rFonts w:cs="Times New Roman"/>
                <w:lang w:val="en"/>
              </w:rPr>
              <w:t xml:space="preserve">red </w:t>
            </w:r>
            <w:r>
              <w:rPr>
                <w:rFonts w:cs="Times New Roman"/>
                <w:lang w:val="en-US"/>
              </w:rPr>
              <w:t>uakari, bald uakari, bald-headed uakari)</w:t>
            </w:r>
          </w:p>
          <w:p>
            <w:pPr>
              <w:pStyle w:val="Normal"/>
              <w:snapToGrid w:val="false"/>
              <w:rPr>
                <w:rFonts w:cs="Times New Roman"/>
              </w:rPr>
            </w:pPr>
            <w:r>
              <w:rPr>
                <w:rFonts w:cs="Times New Roman"/>
              </w:rPr>
              <w:t>(описаны 4 подвида, валидны 2-4 подвида)</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запад Амазонского региона, </w:t>
            </w:r>
            <w:r>
              <w:rPr>
                <w:rFonts w:cs="Times New Roman"/>
              </w:rPr>
              <w:t>Бразилия</w:t>
            </w:r>
            <w:r>
              <w:rPr>
                <w:rFonts w:cs="Times New Roman"/>
                <w:lang w:val="en-US"/>
              </w:rPr>
              <w:t xml:space="preserve">, </w:t>
            </w:r>
            <w:r>
              <w:rPr>
                <w:rFonts w:cs="Times New Roman"/>
              </w:rPr>
              <w:t>Перу</w:t>
            </w:r>
            <w:r>
              <w:rPr>
                <w:rFonts w:cs="Times New Roman"/>
                <w:lang w:val="en-US"/>
              </w:rPr>
              <w:t xml:space="preserve">, </w:t>
            </w:r>
            <w:r>
              <w:rPr>
                <w:rFonts w:cs="Times New Roman"/>
              </w:rPr>
              <w:t>р</w:t>
            </w:r>
            <w:r>
              <w:rPr>
                <w:rFonts w:cs="Times New Roman"/>
                <w:lang w:val="en-US"/>
              </w:rPr>
              <w:t>.</w:t>
            </w:r>
            <w:r>
              <w:rPr>
                <w:rFonts w:cs="Times New Roman"/>
              </w:rPr>
              <w:t>Укаяли</w:t>
            </w:r>
            <w:r>
              <w:rPr>
                <w:rFonts w:cs="Times New Roman"/>
                <w:lang w:val="en-US"/>
              </w:rPr>
              <w:t>, ?</w:t>
            </w:r>
            <w:r>
              <w:rPr>
                <w:rFonts w:cs="Times New Roman"/>
              </w:rPr>
              <w:t>Колумбия</w:t>
            </w:r>
            <w:r>
              <w:rPr>
                <w:rFonts w:cs="Times New Roman"/>
                <w:lang w:val="en-US"/>
              </w:rPr>
              <w:t xml:space="preserve"> (с.-</w:t>
            </w:r>
            <w:r>
              <w:rPr>
                <w:rFonts w:cs="Times New Roman"/>
                <w:lang w:val="ru-RU"/>
              </w:rPr>
              <w:t>з.Бразилия</w:t>
            </w:r>
            <w:r>
              <w:rPr>
                <w:rFonts w:cs="Times New Roman"/>
                <w:lang w:val="en-US"/>
              </w:rPr>
              <w:t xml:space="preserve"> (</w:t>
            </w:r>
            <w:r>
              <w:rPr>
                <w:rFonts w:cs="Times New Roman"/>
                <w:lang w:val="ru-RU"/>
              </w:rPr>
              <w:t>Амазонская</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rPr>
              <w:t>в</w:t>
            </w:r>
            <w:r>
              <w:rPr>
                <w:rFonts w:cs="Times New Roman"/>
                <w:lang w:val="en-US"/>
              </w:rPr>
              <w:t xml:space="preserve">. </w:t>
            </w:r>
            <w:r>
              <w:rPr>
                <w:rFonts w:cs="Times New Roman"/>
              </w:rPr>
              <w:t>Перу</w:t>
            </w:r>
            <w:r>
              <w:rPr>
                <w:rFonts w:cs="Times New Roman"/>
                <w:lang w:val="en-US"/>
              </w:rPr>
              <w:t xml:space="preserve">; </w:t>
            </w:r>
            <w:r>
              <w:rPr>
                <w:rFonts w:cs="Times New Roman"/>
                <w:lang w:val="ru-RU"/>
              </w:rPr>
              <w:t>севернее от р.Амазонки</w:t>
            </w:r>
            <w:r>
              <w:rPr>
                <w:rFonts w:cs="Times New Roman"/>
                <w:lang w:val="en-US"/>
              </w:rPr>
              <w:t xml:space="preserve">, </w:t>
            </w:r>
            <w:r>
              <w:rPr>
                <w:rFonts w:cs="Times New Roman"/>
              </w:rPr>
              <w:t>и</w:t>
            </w:r>
            <w:r>
              <w:rPr>
                <w:rFonts w:cs="Times New Roman"/>
                <w:lang w:val="en-US"/>
              </w:rPr>
              <w:t xml:space="preserve"> </w:t>
            </w:r>
            <w:r>
              <w:rPr>
                <w:rFonts w:cs="Times New Roman"/>
                <w:lang w:val="ru-RU"/>
              </w:rPr>
              <w:t>южнее от</w:t>
            </w:r>
            <w:r>
              <w:rPr>
                <w:rFonts w:cs="Times New Roman"/>
                <w:lang w:val="en-US"/>
              </w:rPr>
              <w:t xml:space="preserve"> Japurá River </w:t>
            </w:r>
            <w:r>
              <w:rPr>
                <w:rFonts w:cs="Times New Roman"/>
                <w:lang w:val="ru-RU"/>
              </w:rPr>
              <w:t>в</w:t>
            </w:r>
            <w:r>
              <w:rPr>
                <w:rFonts w:cs="Times New Roman"/>
                <w:lang w:val="en-US"/>
              </w:rPr>
              <w:t xml:space="preserve"> Mamiraua RDS)</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calvus calvus (I.Geoffroy Saint-Hilaire, 1847)</w:t>
            </w:r>
          </w:p>
          <w:p>
            <w:pPr>
              <w:pStyle w:val="Normal"/>
              <w:snapToGrid w:val="false"/>
              <w:rPr>
                <w:rFonts w:cs="Times New Roman"/>
                <w:lang w:val="en-US"/>
              </w:rPr>
            </w:pPr>
            <w:r>
              <w:rPr>
                <w:rFonts w:cs="Times New Roman"/>
                <w:lang w:val="en-US"/>
              </w:rPr>
              <w:t>(white uakari, white bald-headed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xml:space="preserve"> (</w:t>
            </w:r>
            <w:r>
              <w:rPr>
                <w:rFonts w:cs="Times New Roman"/>
                <w:lang w:val="ru-RU"/>
              </w:rPr>
              <w:t>Бразилия</w:t>
            </w:r>
            <w:r>
              <w:rPr>
                <w:rFonts w:cs="Times New Roman"/>
                <w:lang w:val="en-US"/>
              </w:rPr>
              <w:t xml:space="preserve">, junction of the Japura and Solimoes rivers northwest to the connecting Parana Yauala or the Furo or Parana da Aranapa (Parana State) and along the river Jurupari </w:t>
            </w:r>
            <w:r>
              <w:rPr>
                <w:rFonts w:cs="Times New Roman"/>
                <w:lang w:val="ru-RU"/>
              </w:rPr>
              <w:t>в</w:t>
            </w:r>
            <w:r>
              <w:rPr>
                <w:rFonts w:cs="Times New Roman"/>
                <w:lang w:val="en-US"/>
              </w:rPr>
              <w:t xml:space="preserve"> </w:t>
            </w:r>
            <w:r>
              <w:rPr>
                <w:rFonts w:cs="Times New Roman"/>
                <w:lang w:val="ru-RU"/>
              </w:rPr>
              <w:t>Бразилии</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Шерсть белая</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calvus novaesi (Hershkovitz, 1987)</w:t>
            </w:r>
          </w:p>
          <w:p>
            <w:pPr>
              <w:pStyle w:val="List"/>
              <w:rPr>
                <w:rFonts w:cs="Times New Roman"/>
                <w:lang w:val="en-US"/>
              </w:rPr>
            </w:pPr>
            <w:r>
              <w:rPr>
                <w:rFonts w:cs="Times New Roman"/>
                <w:lang w:val="en-US"/>
              </w:rPr>
              <w:t>(Novae's bald-head uakari, Novae's bald-headed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между</w:t>
            </w:r>
            <w:r>
              <w:rPr>
                <w:rFonts w:cs="Times New Roman"/>
                <w:lang w:val="en-US"/>
              </w:rPr>
              <w:t xml:space="preserve"> Tarauaca and Eiru rivers and on the south bank of the upper Jurua river</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calvus rubicundus (Hershkovitz, 1987)</w:t>
            </w:r>
          </w:p>
          <w:p>
            <w:pPr>
              <w:pStyle w:val="Normal"/>
              <w:rPr>
                <w:rFonts w:cs="Times New Roman"/>
                <w:lang w:val="en-US"/>
              </w:rPr>
            </w:pPr>
            <w:r>
              <w:rPr>
                <w:rFonts w:cs="Times New Roman"/>
                <w:lang w:val="en-US"/>
              </w:rPr>
              <w:t>(=Cacajao rubicundus)</w:t>
            </w:r>
          </w:p>
          <w:p>
            <w:pPr>
              <w:pStyle w:val="Normal"/>
              <w:rPr/>
            </w:pPr>
            <w:r>
              <w:rPr>
                <w:rFonts w:cs="Times New Roman"/>
                <w:lang w:val="en-US"/>
              </w:rPr>
              <w:t>(</w:t>
            </w:r>
            <w:r>
              <w:rPr>
                <w:rFonts w:cs="Times New Roman"/>
              </w:rPr>
              <w:t>красный</w:t>
            </w:r>
            <w:r>
              <w:rPr>
                <w:rFonts w:cs="Times New Roman"/>
                <w:lang w:val="en-US"/>
              </w:rPr>
              <w:t xml:space="preserve"> </w:t>
            </w:r>
            <w:r>
              <w:rPr>
                <w:rFonts w:cs="Times New Roman"/>
              </w:rPr>
              <w:t>уакари</w:t>
            </w:r>
            <w:r>
              <w:rPr>
                <w:rFonts w:cs="Times New Roman"/>
                <w:lang w:val="en-US"/>
              </w:rPr>
              <w:t xml:space="preserve">, </w:t>
            </w:r>
            <w:r>
              <w:rPr>
                <w:rFonts w:cs="Times New Roman"/>
              </w:rPr>
              <w:t>рыжий</w:t>
            </w:r>
            <w:r>
              <w:rPr>
                <w:rFonts w:cs="Times New Roman"/>
                <w:lang w:val="en-US"/>
              </w:rPr>
              <w:t xml:space="preserve"> </w:t>
            </w:r>
            <w:r>
              <w:rPr>
                <w:rFonts w:cs="Times New Roman"/>
              </w:rPr>
              <w:t>уакари</w:t>
            </w:r>
            <w:r>
              <w:rPr>
                <w:rFonts w:cs="Times New Roman"/>
                <w:lang w:val="en-US"/>
              </w:rPr>
              <w:t xml:space="preserve">, </w:t>
            </w:r>
            <w:r>
              <w:rPr>
                <w:rFonts w:cs="Times New Roman"/>
              </w:rPr>
              <w:t>краснолицый</w:t>
            </w:r>
            <w:r>
              <w:rPr>
                <w:rFonts w:cs="Times New Roman"/>
                <w:lang w:val="en-US"/>
              </w:rPr>
              <w:t xml:space="preserve"> </w:t>
            </w:r>
            <w:r>
              <w:rPr>
                <w:rFonts w:cs="Times New Roman"/>
              </w:rPr>
              <w:t>короткохвост</w:t>
            </w:r>
            <w:r>
              <w:rPr>
                <w:rFonts w:cs="Times New Roman"/>
                <w:lang w:val="en-US"/>
              </w:rPr>
              <w:t>, red uakari, red bald-headed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xml:space="preserve">, </w:t>
            </w:r>
            <w:r>
              <w:rPr>
                <w:rFonts w:cs="Times New Roman"/>
              </w:rPr>
              <w:t>Верхняя</w:t>
            </w:r>
            <w:r>
              <w:rPr>
                <w:rFonts w:cs="Times New Roman"/>
                <w:lang w:val="en-US"/>
              </w:rPr>
              <w:t xml:space="preserve"> </w:t>
            </w:r>
            <w:r>
              <w:rPr>
                <w:rFonts w:cs="Times New Roman"/>
              </w:rPr>
              <w:t>Амазония</w:t>
            </w:r>
            <w:r>
              <w:rPr>
                <w:rFonts w:cs="Times New Roman"/>
                <w:lang w:val="en-US"/>
              </w:rPr>
              <w:t xml:space="preserve">; </w:t>
            </w:r>
            <w:r>
              <w:rPr>
                <w:rFonts w:cs="Times New Roman"/>
              </w:rPr>
              <w:t>Перу</w:t>
            </w:r>
            <w:r>
              <w:rPr>
                <w:rFonts w:cs="Times New Roman"/>
                <w:lang w:val="en-US"/>
              </w:rPr>
              <w:t>, ?</w:t>
            </w:r>
            <w:r>
              <w:rPr>
                <w:rFonts w:cs="Times New Roman"/>
              </w:rPr>
              <w:t>Колумбия</w:t>
            </w:r>
            <w:r>
              <w:rPr>
                <w:rFonts w:cs="Times New Roman"/>
                <w:lang w:val="en-US"/>
              </w:rPr>
              <w:t xml:space="preserve"> (</w:t>
            </w:r>
            <w:r>
              <w:rPr>
                <w:rFonts w:cs="Times New Roman"/>
                <w:lang w:val="ru-RU"/>
              </w:rPr>
              <w:t>Бразилия</w:t>
            </w:r>
            <w:r>
              <w:rPr>
                <w:rFonts w:cs="Times New Roman"/>
                <w:lang w:val="en-US"/>
              </w:rPr>
              <w:t>, north bank of the Solimoes river from opposite Sao Paulo de Olivenca to the mouth of the Ica river)</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Шерсть рыжая</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calvus ucayalii (Hershkovitz, 1987)/(Aquino, 1998)</w:t>
            </w:r>
          </w:p>
          <w:p>
            <w:pPr>
              <w:pStyle w:val="Normal"/>
              <w:rPr>
                <w:rFonts w:cs="Times New Roman"/>
                <w:lang w:val="en-US"/>
              </w:rPr>
            </w:pPr>
            <w:r>
              <w:rPr>
                <w:rFonts w:cs="Times New Roman"/>
                <w:lang w:val="en-US"/>
              </w:rPr>
              <w:t>(ucayali bald-head uakari, ucayali bald-headed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Перу</w:t>
            </w:r>
            <w:r>
              <w:rPr>
                <w:rFonts w:cs="Times New Roman"/>
                <w:lang w:val="en-US"/>
              </w:rPr>
              <w:t xml:space="preserve">, </w:t>
            </w:r>
            <w:r>
              <w:rPr>
                <w:rFonts w:cs="Times New Roman"/>
              </w:rPr>
              <w:t>р</w:t>
            </w:r>
            <w:r>
              <w:rPr>
                <w:rFonts w:cs="Times New Roman"/>
                <w:lang w:val="en-US"/>
              </w:rPr>
              <w:t>.</w:t>
            </w:r>
            <w:r>
              <w:rPr>
                <w:rFonts w:cs="Times New Roman"/>
              </w:rPr>
              <w:t>Укаяли</w:t>
            </w:r>
            <w:r>
              <w:rPr>
                <w:rFonts w:cs="Times New Roman"/>
                <w:lang w:val="en-US"/>
              </w:rPr>
              <w:t xml:space="preserve"> (</w:t>
            </w:r>
            <w:r>
              <w:rPr>
                <w:rFonts w:cs="Times New Roman"/>
                <w:lang w:val="ru-RU"/>
              </w:rPr>
              <w:t>Бразилия</w:t>
            </w:r>
            <w:r>
              <w:rPr>
                <w:rFonts w:cs="Times New Roman"/>
                <w:lang w:val="en-US"/>
              </w:rPr>
              <w:t xml:space="preserve">, near the east bank of the lower Javari river, </w:t>
            </w:r>
            <w:r>
              <w:rPr>
                <w:rFonts w:cs="Times New Roman"/>
              </w:rPr>
              <w:t>Перу</w:t>
            </w:r>
            <w:r>
              <w:rPr>
                <w:rFonts w:cs="Times New Roman"/>
                <w:lang w:val="en-US"/>
              </w:rPr>
              <w:t>, south of the Rio Amazona between the Ucayali and Yavari rivers)</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hosomi Boubli, Silva, Amado, Hrbek, Pontual et Farias, 2008</w:t>
            </w:r>
          </w:p>
          <w:p>
            <w:pPr>
              <w:pStyle w:val="Normal"/>
              <w:snapToGrid w:val="false"/>
              <w:rPr/>
            </w:pPr>
            <w:r>
              <w:rPr>
                <w:rFonts w:cs="Times New Roman"/>
                <w:lang w:val="en-US"/>
              </w:rPr>
              <w:t>(</w:t>
            </w:r>
            <w:r>
              <w:rPr>
                <w:rFonts w:cs="Times New Roman"/>
                <w:lang w:val="ru-RU"/>
              </w:rPr>
              <w:t xml:space="preserve">черноголовый уакари; </w:t>
            </w:r>
            <w:r>
              <w:rPr>
                <w:rFonts w:cs="Times New Roman"/>
                <w:lang w:val="en-US"/>
              </w:rPr>
              <w:t>Neblina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Бразильская</w:t>
            </w:r>
            <w:r>
              <w:rPr>
                <w:rFonts w:cs="Times New Roman"/>
                <w:lang w:val="en-US"/>
              </w:rPr>
              <w:t xml:space="preserve"> </w:t>
            </w:r>
            <w:r>
              <w:rPr>
                <w:rFonts w:cs="Times New Roman"/>
              </w:rPr>
              <w:t>Амазония</w:t>
            </w:r>
            <w:r>
              <w:rPr>
                <w:rFonts w:cs="Times New Roman"/>
                <w:lang w:val="en-US"/>
              </w:rPr>
              <w:t xml:space="preserve">, </w:t>
            </w:r>
            <w:r>
              <w:rPr>
                <w:rFonts w:cs="Times New Roman"/>
              </w:rPr>
              <w:t>севернее</w:t>
            </w:r>
            <w:r>
              <w:rPr>
                <w:rFonts w:cs="Times New Roman"/>
                <w:lang w:val="en-US"/>
              </w:rPr>
              <w:t xml:space="preserve"> </w:t>
            </w:r>
            <w:r>
              <w:rPr>
                <w:rFonts w:cs="Times New Roman"/>
              </w:rPr>
              <w:t>от</w:t>
            </w:r>
            <w:r>
              <w:rPr>
                <w:rFonts w:cs="Times New Roman"/>
                <w:lang w:val="en-US"/>
              </w:rPr>
              <w:t xml:space="preserve"> rio Negro, </w:t>
            </w:r>
            <w:r>
              <w:rPr>
                <w:rFonts w:cs="Times New Roman"/>
              </w:rPr>
              <w:t>западнее</w:t>
            </w:r>
            <w:r>
              <w:rPr>
                <w:rFonts w:cs="Times New Roman"/>
                <w:lang w:val="en-US"/>
              </w:rPr>
              <w:t xml:space="preserve"> </w:t>
            </w:r>
            <w:r>
              <w:rPr>
                <w:rFonts w:cs="Times New Roman"/>
              </w:rPr>
              <w:t>от</w:t>
            </w:r>
            <w:r>
              <w:rPr>
                <w:rFonts w:cs="Times New Roman"/>
                <w:lang w:val="en-US"/>
              </w:rPr>
              <w:t xml:space="preserve"> rio Marauiá </w:t>
            </w:r>
            <w:r>
              <w:rPr>
                <w:rFonts w:cs="Times New Roman"/>
              </w:rPr>
              <w:t>и</w:t>
            </w:r>
            <w:r>
              <w:rPr>
                <w:rFonts w:cs="Times New Roman"/>
                <w:lang w:val="en-US"/>
              </w:rPr>
              <w:t xml:space="preserve"> </w:t>
            </w:r>
            <w:r>
              <w:rPr>
                <w:rFonts w:cs="Times New Roman"/>
              </w:rPr>
              <w:t>восточнее</w:t>
            </w:r>
            <w:r>
              <w:rPr>
                <w:rFonts w:cs="Times New Roman"/>
                <w:lang w:val="en-US"/>
              </w:rPr>
              <w:t xml:space="preserve"> </w:t>
            </w:r>
            <w:r>
              <w:rPr>
                <w:rFonts w:cs="Times New Roman"/>
              </w:rPr>
              <w:t>от</w:t>
            </w:r>
            <w:r>
              <w:rPr>
                <w:rFonts w:cs="Times New Roman"/>
                <w:lang w:val="en-US"/>
              </w:rPr>
              <w:t xml:space="preserve"> Casiquiare canal</w:t>
            </w:r>
            <w:r>
              <w:rPr>
                <w:rFonts w:cs="Times New Roman"/>
                <w:lang w:val="en"/>
              </w:rPr>
              <w:t xml:space="preserve"> </w:t>
            </w:r>
            <w:r>
              <w:rPr>
                <w:rFonts w:cs="Times New Roman"/>
                <w:lang w:val="en-US"/>
              </w:rPr>
              <w:t>(</w:t>
            </w:r>
            <w:r>
              <w:rPr>
                <w:rFonts w:cs="Times New Roman"/>
              </w:rPr>
              <w:t>вдоль</w:t>
            </w:r>
            <w:r>
              <w:rPr>
                <w:rFonts w:cs="Times New Roman"/>
                <w:lang w:val="en-US"/>
              </w:rPr>
              <w:t xml:space="preserve"> rio Aracá, </w:t>
            </w:r>
            <w:r>
              <w:rPr>
                <w:rFonts w:cs="Times New Roman"/>
              </w:rPr>
              <w:t>притока</w:t>
            </w:r>
            <w:r>
              <w:rPr>
                <w:rFonts w:cs="Times New Roman"/>
                <w:lang w:val="en-US"/>
              </w:rPr>
              <w:t xml:space="preserve"> rio Negro)</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Boubli J.P., Da Silva M.N.F., Amado M.V., Hrbek T., Pontual F.B. et Farias I.P. A taxonomic reassessment of black uakari monkeys, Cacajao melanocephalus group, Humboldt (1811), with the description of two new species // International Journal of Primatology, 2008, V.29, pp.723-749.</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melanocephalus (Humboldt, 1812)</w:t>
            </w:r>
          </w:p>
          <w:p>
            <w:pPr>
              <w:pStyle w:val="Normal"/>
              <w:snapToGrid w:val="false"/>
              <w:rPr>
                <w:rFonts w:cs="Times New Roman"/>
                <w:lang w:val="en-US"/>
              </w:rPr>
            </w:pPr>
            <w:r>
              <w:rPr>
                <w:rFonts w:cs="Times New Roman"/>
                <w:lang w:val="en-US"/>
              </w:rPr>
              <w:t>(=Simia melanocephalus Humboldt, 1812)</w:t>
            </w:r>
          </w:p>
          <w:p>
            <w:pPr>
              <w:pStyle w:val="Normal"/>
              <w:rPr/>
            </w:pPr>
            <w:r>
              <w:rPr>
                <w:rFonts w:cs="Times New Roman"/>
              </w:rPr>
              <w:t xml:space="preserve">(черноголовый уакари, </w:t>
            </w:r>
            <w:r>
              <w:rPr>
                <w:rFonts w:cs="Times New Roman"/>
                <w:lang w:val="en-US"/>
              </w:rPr>
              <w:t>black</w:t>
            </w:r>
            <w:r>
              <w:rPr>
                <w:rFonts w:cs="Times New Roman"/>
              </w:rPr>
              <w:t>-</w:t>
            </w:r>
            <w:r>
              <w:rPr>
                <w:rFonts w:cs="Times New Roman"/>
                <w:lang w:val="en-US"/>
              </w:rPr>
              <w:t>headed</w:t>
            </w:r>
            <w:r>
              <w:rPr>
                <w:rFonts w:cs="Times New Roman"/>
              </w:rPr>
              <w:t xml:space="preserve"> </w:t>
            </w:r>
            <w:r>
              <w:rPr>
                <w:rFonts w:cs="Times New Roman"/>
                <w:lang w:val="en-US"/>
              </w:rPr>
              <w:t>uakari</w:t>
            </w:r>
            <w:r>
              <w:rPr>
                <w:rFonts w:cs="Times New Roman"/>
              </w:rPr>
              <w:t>)</w:t>
            </w:r>
          </w:p>
          <w:p>
            <w:pPr>
              <w:pStyle w:val="Normal"/>
              <w:rPr/>
            </w:pPr>
            <w:r>
              <w:rPr>
                <w:rFonts w:cs="Times New Roman"/>
                <w:lang w:val="en-US"/>
              </w:rPr>
              <w:t>(</w:t>
            </w:r>
            <w:r>
              <w:rPr>
                <w:rFonts w:cs="Times New Roman"/>
              </w:rPr>
              <w:t>описано 2 подвида, валидны 2 подвида</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 Амазонского региона, </w:t>
            </w:r>
            <w:r>
              <w:rPr>
                <w:rFonts w:cs="Times New Roman"/>
              </w:rPr>
              <w:t>с</w:t>
            </w:r>
            <w:r>
              <w:rPr>
                <w:rFonts w:cs="Times New Roman"/>
                <w:lang w:val="en-US"/>
              </w:rPr>
              <w:t>.</w:t>
            </w:r>
            <w:r>
              <w:rPr>
                <w:rFonts w:cs="Times New Roman"/>
              </w:rPr>
              <w:t>Бразилия</w:t>
            </w:r>
            <w:r>
              <w:rPr>
                <w:rFonts w:cs="Times New Roman"/>
                <w:lang w:val="en-US"/>
              </w:rPr>
              <w:t xml:space="preserve">, </w:t>
            </w:r>
            <w:r>
              <w:rPr>
                <w:rFonts w:cs="Times New Roman"/>
              </w:rPr>
              <w:t>Колумбия</w:t>
            </w:r>
            <w:r>
              <w:rPr>
                <w:rFonts w:cs="Times New Roman"/>
                <w:lang w:val="en-US"/>
              </w:rPr>
              <w:t xml:space="preserve">, </w:t>
            </w:r>
            <w:r>
              <w:rPr>
                <w:rFonts w:cs="Times New Roman"/>
              </w:rPr>
              <w:t>ю</w:t>
            </w:r>
            <w:r>
              <w:rPr>
                <w:rFonts w:cs="Times New Roman"/>
                <w:lang w:val="en-US"/>
              </w:rPr>
              <w:t>.</w:t>
            </w:r>
            <w:r>
              <w:rPr>
                <w:rFonts w:cs="Times New Roman"/>
              </w:rPr>
              <w:t>Венесуэла</w:t>
            </w:r>
            <w:r>
              <w:rPr>
                <w:rFonts w:cs="Times New Roman"/>
                <w:lang w:val="en-US"/>
              </w:rPr>
              <w:t xml:space="preserve"> (</w:t>
            </w:r>
            <w:r>
              <w:rPr>
                <w:rFonts w:cs="Times New Roman"/>
                <w:lang w:val="ru-RU"/>
              </w:rPr>
              <w:t>ю.-з.Венесуэла</w:t>
            </w:r>
            <w:r>
              <w:rPr>
                <w:rFonts w:cs="Times New Roman"/>
                <w:lang w:val="en-US"/>
              </w:rPr>
              <w:t xml:space="preserve">, </w:t>
            </w:r>
            <w:r>
              <w:rPr>
                <w:rFonts w:cs="Times New Roman"/>
                <w:lang w:val="ru-RU"/>
              </w:rPr>
              <w:t>с.-з.Бразилия</w:t>
            </w:r>
            <w:r>
              <w:rPr>
                <w:rFonts w:cs="Times New Roman"/>
                <w:lang w:val="en-US"/>
              </w:rPr>
              <w:t xml:space="preserve"> (</w:t>
            </w:r>
            <w:r>
              <w:rPr>
                <w:rFonts w:cs="Times New Roman"/>
                <w:lang w:val="ru-RU"/>
              </w:rPr>
              <w:t>Амазонская</w:t>
            </w:r>
            <w:r>
              <w:rPr>
                <w:rFonts w:cs="Times New Roman"/>
                <w:lang w:val="en-US"/>
              </w:rPr>
              <w:t xml:space="preserve"> </w:t>
            </w:r>
            <w:r>
              <w:rPr>
                <w:rFonts w:cs="Times New Roman"/>
                <w:lang w:val="ru-RU"/>
              </w:rPr>
              <w:t>Бразилия</w:t>
            </w:r>
            <w:r>
              <w:rPr>
                <w:rFonts w:cs="Times New Roman"/>
                <w:lang w:val="en-US"/>
              </w:rPr>
              <w:t>); north of the Amazon and south of the rio Negro)</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melanocephalus melanocephalus (Humboldt, 1812)</w:t>
            </w:r>
          </w:p>
          <w:p>
            <w:pPr>
              <w:pStyle w:val="Normal"/>
              <w:snapToGrid w:val="false"/>
              <w:rPr>
                <w:rFonts w:cs="Times New Roman"/>
                <w:lang w:val="en-US"/>
              </w:rPr>
            </w:pPr>
            <w:r>
              <w:rPr>
                <w:rFonts w:cs="Times New Roman"/>
                <w:lang w:val="en-US"/>
              </w:rPr>
              <w:t>(black-headed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Upper Orinoco-Casiquiare River basin </w:t>
            </w:r>
            <w:r>
              <w:rPr>
                <w:rFonts w:cs="Times New Roman"/>
                <w:lang w:val="ru-RU"/>
              </w:rPr>
              <w:t>в</w:t>
            </w:r>
            <w:r>
              <w:rPr>
                <w:rFonts w:cs="Times New Roman"/>
                <w:lang w:val="en-US"/>
              </w:rPr>
              <w:t xml:space="preserve"> </w:t>
            </w:r>
            <w:r>
              <w:rPr>
                <w:rFonts w:cs="Times New Roman"/>
                <w:lang w:val="ru-RU"/>
              </w:rPr>
              <w:t>Венесуэльской</w:t>
            </w:r>
            <w:r>
              <w:rPr>
                <w:rFonts w:cs="Times New Roman"/>
                <w:lang w:val="en-US"/>
              </w:rPr>
              <w:t xml:space="preserve"> </w:t>
            </w:r>
            <w:r>
              <w:rPr>
                <w:rFonts w:cs="Times New Roman"/>
                <w:lang w:val="ru-RU"/>
              </w:rPr>
              <w:t>Амазонии</w:t>
            </w:r>
            <w:r>
              <w:rPr>
                <w:rFonts w:cs="Times New Roman"/>
                <w:lang w:val="en-US"/>
              </w:rPr>
              <w:t xml:space="preserve"> </w:t>
            </w:r>
            <w:r>
              <w:rPr>
                <w:rFonts w:cs="Times New Roman"/>
                <w:lang w:val="ru-RU"/>
              </w:rPr>
              <w:t>и в</w:t>
            </w:r>
            <w:r>
              <w:rPr>
                <w:rFonts w:cs="Times New Roman"/>
                <w:lang w:val="en-US"/>
              </w:rPr>
              <w:t xml:space="preserve"> Serra do Imeri </w:t>
            </w:r>
            <w:r>
              <w:rPr>
                <w:rFonts w:cs="Times New Roman"/>
                <w:lang w:val="ru-RU"/>
              </w:rPr>
              <w:t>на границе</w:t>
            </w:r>
            <w:r>
              <w:rPr>
                <w:rFonts w:cs="Times New Roman"/>
                <w:lang w:val="en-US"/>
              </w:rPr>
              <w:t xml:space="preserve"> </w:t>
            </w:r>
            <w:r>
              <w:rPr>
                <w:rFonts w:cs="Times New Roman"/>
                <w:lang w:val="ru-RU"/>
              </w:rPr>
              <w:t>Венесуэла</w:t>
            </w:r>
            <w:r>
              <w:rPr>
                <w:rFonts w:cs="Times New Roman"/>
                <w:lang w:val="en-US"/>
              </w:rPr>
              <w:t xml:space="preserve">- </w:t>
            </w:r>
            <w:r>
              <w:rPr>
                <w:rFonts w:cs="Times New Roman"/>
                <w:lang w:val="ru-RU"/>
              </w:rPr>
              <w:t>Бразилия</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Cacajao melanocephalus ouakary Hershkovitz, 1987</w:t>
            </w:r>
          </w:p>
          <w:p>
            <w:pPr>
              <w:pStyle w:val="Normal"/>
              <w:rPr>
                <w:rFonts w:cs="Times New Roman"/>
                <w:lang w:val="en-US"/>
              </w:rPr>
            </w:pPr>
            <w:r>
              <w:rPr>
                <w:rFonts w:cs="Times New Roman"/>
                <w:lang w:val="en-US"/>
              </w:rPr>
              <w:t>(golden-backed uakari, Spix's black-headed uakari)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в.Колумбия</w:t>
            </w:r>
            <w:r>
              <w:rPr>
                <w:rFonts w:cs="Times New Roman"/>
                <w:lang w:val="en-US"/>
              </w:rPr>
              <w:t xml:space="preserve"> </w:t>
            </w:r>
            <w:r>
              <w:rPr>
                <w:rFonts w:cs="Times New Roman"/>
                <w:lang w:val="ru-RU"/>
              </w:rPr>
              <w:t>от</w:t>
            </w:r>
            <w:r>
              <w:rPr>
                <w:rFonts w:cs="Times New Roman"/>
                <w:lang w:val="en-US"/>
              </w:rPr>
              <w:t xml:space="preserve"> Guaviare River south </w:t>
            </w:r>
            <w:r>
              <w:rPr>
                <w:rFonts w:cs="Times New Roman"/>
                <w:lang w:val="ru-RU"/>
              </w:rPr>
              <w:t>до</w:t>
            </w:r>
            <w:r>
              <w:rPr>
                <w:rFonts w:cs="Times New Roman"/>
                <w:lang w:val="en-US"/>
              </w:rPr>
              <w:t xml:space="preserve"> Apaporis River. </w:t>
            </w:r>
            <w:r>
              <w:rPr>
                <w:rFonts w:cs="Times New Roman"/>
                <w:lang w:val="ru-RU"/>
              </w:rPr>
              <w:t>В</w:t>
            </w:r>
            <w:r>
              <w:rPr>
                <w:rFonts w:cs="Times New Roman"/>
                <w:lang w:val="en-US"/>
              </w:rPr>
              <w:t xml:space="preserve"> </w:t>
            </w:r>
            <w:r>
              <w:rPr>
                <w:rFonts w:cs="Times New Roman"/>
                <w:lang w:val="ru-RU"/>
              </w:rPr>
              <w:t>Бразилии</w:t>
            </w:r>
            <w:r>
              <w:rPr>
                <w:rFonts w:cs="Times New Roman"/>
                <w:lang w:val="en-US"/>
              </w:rPr>
              <w:t xml:space="preserve"> </w:t>
            </w:r>
            <w:r>
              <w:rPr>
                <w:rFonts w:cs="Times New Roman"/>
                <w:lang w:val="ru-RU"/>
              </w:rPr>
              <w:t>этот подвид</w:t>
            </w:r>
            <w:r>
              <w:rPr>
                <w:rFonts w:cs="Times New Roman"/>
                <w:lang w:val="en-US"/>
              </w:rPr>
              <w:t xml:space="preserve"> in the Negro River-upper Solimoes basin west of the Araca River and north of the Japura-Solimoes River</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Chiropotes (Lesson, 1840)</w:t>
            </w:r>
          </w:p>
          <w:p>
            <w:pPr>
              <w:pStyle w:val="Normal"/>
              <w:snapToGrid w:val="false"/>
              <w:jc w:val="center"/>
              <w:rPr/>
            </w:pPr>
            <w:r>
              <w:rPr>
                <w:rFonts w:cs="Times New Roman"/>
                <w:lang w:val="en-US"/>
              </w:rPr>
              <w:t>(</w:t>
            </w:r>
            <w:r>
              <w:rPr>
                <w:rFonts w:cs="Times New Roman"/>
                <w:lang w:val="ru-RU"/>
              </w:rPr>
              <w:t xml:space="preserve">или в трибе Pitheciini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p>
          <w:p>
            <w:pPr>
              <w:pStyle w:val="Normal"/>
              <w:snapToGrid w:val="false"/>
              <w:jc w:val="center"/>
              <w:rPr/>
            </w:pPr>
            <w:r>
              <w:rPr>
                <w:rFonts w:cs="Times New Roman"/>
                <w:lang w:val="en-US"/>
              </w:rPr>
              <w:t xml:space="preserve">или в </w:t>
            </w:r>
            <w:r>
              <w:rPr>
                <w:rFonts w:cs="Times New Roman"/>
                <w:lang w:val="ru-RU"/>
              </w:rPr>
              <w:t xml:space="preserve">подтрибе </w:t>
            </w:r>
            <w:r>
              <w:rPr>
                <w:rFonts w:cs="Times New Roman"/>
                <w:lang w:val="en-US"/>
              </w:rPr>
              <w:t>Pitheciina трибы Pitheciini Gray, 1849 подсемейства Pitheciinae семейства Atelidae</w:t>
            </w:r>
            <w:r>
              <w:rPr>
                <w:rFonts w:cs="Times New Roman"/>
                <w:lang w:val="ru-RU"/>
              </w:rPr>
              <w:t>)</w:t>
            </w:r>
          </w:p>
          <w:p>
            <w:pPr>
              <w:pStyle w:val="Normal"/>
              <w:jc w:val="center"/>
              <w:rPr/>
            </w:pPr>
            <w:r>
              <w:rPr>
                <w:rFonts w:cs="Times New Roman"/>
                <w:lang w:val="en-US"/>
              </w:rPr>
              <w:t>(</w:t>
            </w:r>
            <w:r>
              <w:rPr>
                <w:rFonts w:cs="Times New Roman"/>
              </w:rPr>
              <w:t>хиропот</w:t>
            </w:r>
            <w:r>
              <w:rPr>
                <w:rFonts w:cs="Times New Roman"/>
                <w:lang w:val="en-US"/>
              </w:rPr>
              <w:t xml:space="preserve">, </w:t>
            </w:r>
            <w:r>
              <w:rPr>
                <w:rFonts w:cs="Times New Roman"/>
              </w:rPr>
              <w:t>чёртов</w:t>
            </w:r>
            <w:r>
              <w:rPr>
                <w:rFonts w:cs="Times New Roman"/>
                <w:lang w:val="en-US"/>
              </w:rPr>
              <w:t xml:space="preserve"> </w:t>
            </w:r>
            <w:r>
              <w:rPr>
                <w:rFonts w:cs="Times New Roman"/>
              </w:rPr>
              <w:t>саки</w:t>
            </w:r>
            <w:r>
              <w:rPr>
                <w:rFonts w:cs="Times New Roman"/>
                <w:lang w:val="en-US"/>
              </w:rPr>
              <w:t xml:space="preserve">, </w:t>
            </w:r>
            <w:r>
              <w:rPr>
                <w:rFonts w:cs="Times New Roman"/>
              </w:rPr>
              <w:t>красноспинный</w:t>
            </w:r>
            <w:r>
              <w:rPr>
                <w:rFonts w:cs="Times New Roman"/>
                <w:lang w:val="en-US"/>
              </w:rPr>
              <w:t xml:space="preserve"> </w:t>
            </w:r>
            <w:r>
              <w:rPr>
                <w:rFonts w:cs="Times New Roman"/>
              </w:rPr>
              <w:t>саки</w:t>
            </w:r>
            <w:r>
              <w:rPr>
                <w:rFonts w:cs="Times New Roman"/>
                <w:lang w:val="en-US"/>
              </w:rPr>
              <w:t xml:space="preserve">, </w:t>
            </w:r>
            <w:r>
              <w:rPr>
                <w:rFonts w:cs="Times New Roman"/>
              </w:rPr>
              <w:t>мохнатый</w:t>
            </w:r>
            <w:r>
              <w:rPr>
                <w:rFonts w:cs="Times New Roman"/>
                <w:lang w:val="en-US"/>
              </w:rPr>
              <w:t xml:space="preserve"> </w:t>
            </w:r>
            <w:r>
              <w:rPr>
                <w:rFonts w:cs="Times New Roman"/>
              </w:rPr>
              <w:t>саки</w:t>
            </w:r>
            <w:r>
              <w:rPr>
                <w:rFonts w:cs="Times New Roman"/>
                <w:lang w:val="en-US"/>
              </w:rPr>
              <w:t>, bearded sakis)</w:t>
            </w:r>
          </w:p>
          <w:p>
            <w:pPr>
              <w:pStyle w:val="Normal"/>
              <w:jc w:val="center"/>
              <w:rPr/>
            </w:pPr>
            <w:r>
              <w:rPr>
                <w:rFonts w:cs="Times New Roman"/>
                <w:lang w:val="ru-RU"/>
              </w:rPr>
              <w:t>(2 (</w:t>
            </w:r>
            <w:r>
              <w:rPr>
                <w:rFonts w:cs="Times New Roman"/>
                <w:lang w:val="en-US"/>
              </w:rPr>
              <w:t xml:space="preserve">Ch. albinasus </w:t>
            </w:r>
            <w:r>
              <w:rPr>
                <w:rFonts w:cs="Times New Roman"/>
                <w:lang w:val="ru-RU"/>
              </w:rPr>
              <w:t xml:space="preserve">и </w:t>
            </w:r>
            <w:r>
              <w:rPr>
                <w:rFonts w:cs="Times New Roman"/>
                <w:lang w:val="en-US"/>
              </w:rPr>
              <w:t>Ch. satanas</w:t>
            </w:r>
            <w:r>
              <w:rPr>
                <w:rFonts w:cs="Times New Roman"/>
                <w:lang w:val="ru-RU"/>
              </w:rPr>
              <w:t>) и больше видов)</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Амазонский регион Юж. Америки</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40-46+35-38 см; есть диастема между </w:t>
            </w:r>
            <w:r>
              <w:rPr>
                <w:rFonts w:cs="Times New Roman"/>
                <w:lang w:val="en-US"/>
              </w:rPr>
              <w:t>C</w:t>
            </w:r>
            <w:r>
              <w:rPr>
                <w:rFonts w:cs="Times New Roman"/>
              </w:rPr>
              <w:t xml:space="preserve"> и </w:t>
            </w:r>
            <w:r>
              <w:rPr>
                <w:rFonts w:cs="Times New Roman"/>
                <w:lang w:val="en-US"/>
              </w:rPr>
              <w:t>P</w:t>
            </w:r>
            <w:r>
              <w:rPr>
                <w:rFonts w:cs="Times New Roman"/>
              </w:rPr>
              <w:t>; полигамны</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Chiropotes albinasus</w:t>
            </w:r>
            <w:r>
              <w:rPr>
                <w:rFonts w:cs="Times New Roman"/>
                <w:lang w:val="en-US"/>
              </w:rPr>
              <w:t xml:space="preserve"> (É.Geoffroy Saint-Hilaire et Deville, 1848)</w:t>
            </w:r>
          </w:p>
          <w:p>
            <w:pPr>
              <w:pStyle w:val="Normal"/>
              <w:rPr>
                <w:rFonts w:cs="Times New Roman"/>
                <w:lang w:val="en-US"/>
              </w:rPr>
            </w:pPr>
            <w:r>
              <w:rPr>
                <w:rFonts w:cs="Times New Roman"/>
                <w:lang w:val="en-US"/>
              </w:rPr>
              <w:t>(=Ch. albinasus (I.Geoffroy et</w:t>
            </w:r>
          </w:p>
          <w:p>
            <w:pPr>
              <w:pStyle w:val="Normal"/>
              <w:rPr>
                <w:rFonts w:cs="Times New Roman"/>
                <w:lang w:val="en-US"/>
              </w:rPr>
            </w:pPr>
            <w:r>
              <w:rPr>
                <w:rFonts w:cs="Times New Roman"/>
                <w:lang w:val="en-US"/>
              </w:rPr>
              <w:t>=Ch. albinasis)</w:t>
            </w:r>
          </w:p>
          <w:p>
            <w:pPr>
              <w:pStyle w:val="Normal"/>
              <w:rPr/>
            </w:pPr>
            <w:r>
              <w:rPr>
                <w:rFonts w:cs="Times New Roman"/>
                <w:lang w:val="en-US"/>
              </w:rPr>
              <w:t>(</w:t>
            </w:r>
            <w:r>
              <w:rPr>
                <w:rFonts w:cs="Times New Roman"/>
              </w:rPr>
              <w:t>белоносый</w:t>
            </w:r>
            <w:r>
              <w:rPr>
                <w:rFonts w:cs="Times New Roman"/>
                <w:lang w:val="en-US"/>
              </w:rPr>
              <w:t xml:space="preserve"> </w:t>
            </w:r>
            <w:r>
              <w:rPr>
                <w:rFonts w:cs="Times New Roman"/>
              </w:rPr>
              <w:t>хиропот</w:t>
            </w:r>
            <w:r>
              <w:rPr>
                <w:rFonts w:cs="Times New Roman"/>
                <w:lang w:val="en-US"/>
              </w:rPr>
              <w:t xml:space="preserve">, </w:t>
            </w:r>
            <w:r>
              <w:rPr>
                <w:rFonts w:cs="Times New Roman"/>
              </w:rPr>
              <w:t>белоносый</w:t>
            </w:r>
            <w:r>
              <w:rPr>
                <w:rFonts w:cs="Times New Roman"/>
                <w:lang w:val="en-US"/>
              </w:rPr>
              <w:t xml:space="preserve"> </w:t>
            </w:r>
            <w:r>
              <w:rPr>
                <w:rFonts w:cs="Times New Roman"/>
              </w:rPr>
              <w:t>мохнатый</w:t>
            </w:r>
            <w:r>
              <w:rPr>
                <w:rFonts w:cs="Times New Roman"/>
                <w:lang w:val="en-US"/>
              </w:rPr>
              <w:t xml:space="preserve"> </w:t>
            </w:r>
            <w:r>
              <w:rPr>
                <w:rFonts w:cs="Times New Roman"/>
              </w:rPr>
              <w:t>саки</w:t>
            </w:r>
            <w:r>
              <w:rPr>
                <w:rFonts w:cs="Times New Roman"/>
                <w:lang w:val="en-US"/>
              </w:rPr>
              <w:t xml:space="preserve">, </w:t>
            </w:r>
            <w:r>
              <w:rPr>
                <w:rFonts w:cs="Times New Roman"/>
                <w:lang w:val="ru-RU"/>
              </w:rPr>
              <w:t xml:space="preserve">красноспинный саки; </w:t>
            </w:r>
            <w:r>
              <w:rPr>
                <w:rFonts w:cs="Times New Roman"/>
                <w:lang w:val="en-US"/>
              </w:rPr>
              <w:t>white-nosed saki, white-nosed bearded saki)</w:t>
            </w:r>
          </w:p>
          <w:p>
            <w:pPr>
              <w:pStyle w:val="Normal"/>
              <w:rPr>
                <w:rFonts w:cs="Times New Roman"/>
              </w:rPr>
            </w:pPr>
            <w:r>
              <w:rPr>
                <w:rFonts w:cs="Times New Roman"/>
              </w:rPr>
              <w:t>(описан 1 подвид)</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 юго-запад Амазонии, ю.Бразилия, ?ю.Венесуэла, ?Гвиана (с.-ц.</w:t>
            </w:r>
            <w:r>
              <w:rPr>
                <w:rFonts w:cs="Times New Roman"/>
                <w:lang w:val="ru-RU"/>
              </w:rPr>
              <w:t>Бразилия</w:t>
            </w:r>
            <w:r>
              <w:rPr>
                <w:rFonts w:cs="Times New Roman"/>
              </w:rPr>
              <w:t xml:space="preserve"> (Mato Grosso, Goias))</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Chiropotes albinasus</w:t>
            </w:r>
            <w:r>
              <w:rPr>
                <w:rFonts w:cs="Times New Roman"/>
                <w:lang w:val="en-US"/>
              </w:rPr>
              <w:t xml:space="preserve"> roosevelti J.A. Allen, 1914</w:t>
            </w:r>
          </w:p>
          <w:p>
            <w:pPr>
              <w:pStyle w:val="Normal"/>
              <w:rPr>
                <w:rFonts w:cs="Times New Roman"/>
                <w:lang w:val="en-US"/>
              </w:rPr>
            </w:pPr>
            <w:r>
              <w:rPr>
                <w:rFonts w:cs="Times New Roman"/>
                <w:lang w:val="en-US"/>
              </w:rPr>
              <w:t>(=Cacajao roosevelti</w:t>
            </w:r>
          </w:p>
          <w:p>
            <w:pPr>
              <w:pStyle w:val="Normal"/>
              <w:rPr/>
            </w:pPr>
            <w:r>
              <w:rPr>
                <w:rFonts w:cs="Times New Roman"/>
                <w:lang w:val="en-US"/>
              </w:rPr>
              <w:t>?</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или</w:t>
            </w:r>
            <w:r>
              <w:rPr>
                <w:rFonts w:cs="Times New Roman"/>
                <w:lang w:val="en-US"/>
              </w:rPr>
              <w:t xml:space="preserve"> </w:t>
            </w:r>
            <w:r>
              <w:rPr>
                <w:rFonts w:cs="Times New Roman"/>
              </w:rPr>
              <w:t>невалидный</w:t>
            </w:r>
            <w:r>
              <w:rPr>
                <w:rFonts w:cs="Times New Roman"/>
                <w:lang w:val="en-US"/>
              </w:rPr>
              <w:t xml:space="preserve"> </w:t>
            </w:r>
            <w:r>
              <w:rPr>
                <w:rFonts w:cs="Times New Roman"/>
              </w:rPr>
              <w:t>синоним</w:t>
            </w:r>
            <w:r>
              <w:rPr>
                <w:rFonts w:cs="Times New Roman"/>
                <w:lang w:val="en-US"/>
              </w:rPr>
              <w:t xml:space="preserve"> Ch. albinasus)</w:t>
            </w:r>
          </w:p>
          <w:p>
            <w:pPr>
              <w:pStyle w:val="Normal"/>
              <w:snapToGrid w:val="false"/>
              <w:rPr>
                <w:rFonts w:cs="Times New Roman"/>
              </w:rPr>
            </w:pPr>
            <w:r>
              <w:rPr>
                <w:rFonts w:cs="Times New Roman"/>
              </w:rPr>
              <w:t>(?не ясен смысл выделения одного подвида)</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Amazon Basin</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Chiropotes chiropotes</w:t>
            </w:r>
            <w:r>
              <w:rPr>
                <w:rFonts w:cs="Times New Roman"/>
                <w:lang w:val="en-US"/>
              </w:rPr>
              <w:t xml:space="preserve"> (Humboldt, 1811)</w:t>
            </w:r>
          </w:p>
          <w:p>
            <w:pPr>
              <w:pStyle w:val="Normal"/>
              <w:snapToGrid w:val="false"/>
              <w:rPr/>
            </w:pPr>
            <w:r>
              <w:rPr>
                <w:rFonts w:cs="Times New Roman"/>
                <w:lang w:val="en-US"/>
              </w:rPr>
              <w:t>(=Chiropotes satanas chiropotes (van Roosmalen et al., 1981)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rPr>
              <w:t>=</w:t>
            </w:r>
            <w:r>
              <w:rPr>
                <w:rFonts w:cs="Times New Roman"/>
                <w:lang w:val="en-US"/>
              </w:rPr>
              <w:t>Chiropotes</w:t>
            </w:r>
            <w:r>
              <w:rPr>
                <w:rFonts w:cs="Times New Roman"/>
              </w:rPr>
              <w:t xml:space="preserve"> </w:t>
            </w:r>
            <w:r>
              <w:rPr>
                <w:rFonts w:cs="Times New Roman"/>
                <w:lang w:val="en-US"/>
              </w:rPr>
              <w:t>chiropodes</w:t>
            </w:r>
          </w:p>
          <w:p>
            <w:pPr>
              <w:pStyle w:val="Normal"/>
              <w:snapToGrid w:val="false"/>
              <w:rPr>
                <w:rFonts w:cs="Times New Roman"/>
              </w:rPr>
            </w:pPr>
            <w:r>
              <w:rPr>
                <w:rFonts w:cs="Times New Roman"/>
              </w:rPr>
              <w:t>валидный вид по по окраске, кариотипу и молекулярным анализам)</w:t>
            </w:r>
          </w:p>
          <w:p>
            <w:pPr>
              <w:pStyle w:val="Normal"/>
              <w:snapToGrid w:val="false"/>
              <w:rPr/>
            </w:pPr>
            <w:r>
              <w:rPr>
                <w:rFonts w:cs="Times New Roman"/>
                <w:lang w:val="en-US"/>
              </w:rPr>
              <w:t>(</w:t>
            </w:r>
            <w:r>
              <w:rPr>
                <w:rFonts w:cs="Times New Roman"/>
              </w:rPr>
              <w:t>обыкновенный</w:t>
            </w:r>
            <w:r>
              <w:rPr>
                <w:rFonts w:cs="Times New Roman"/>
                <w:lang w:val="en-US"/>
              </w:rPr>
              <w:t xml:space="preserve"> </w:t>
            </w:r>
            <w:r>
              <w:rPr>
                <w:rFonts w:cs="Times New Roman"/>
              </w:rPr>
              <w:t>чёртов</w:t>
            </w:r>
            <w:r>
              <w:rPr>
                <w:rFonts w:cs="Times New Roman"/>
                <w:lang w:val="en-US"/>
              </w:rPr>
              <w:t xml:space="preserve"> </w:t>
            </w:r>
            <w:r>
              <w:rPr>
                <w:rFonts w:cs="Times New Roman"/>
              </w:rPr>
              <w:t>саки</w:t>
            </w:r>
            <w:r>
              <w:rPr>
                <w:rFonts w:cs="Times New Roman"/>
                <w:lang w:val="en-US"/>
              </w:rPr>
              <w:t>, red-backed bearded saki)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Гвиана или Бразилия и Венесуэла</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pelage color which is black with the area from the shoulders to the base of the tail being yellowish-brown to ochraceous</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Chiropotes israelita</w:t>
            </w:r>
          </w:p>
          <w:p>
            <w:pPr>
              <w:pStyle w:val="Normal"/>
              <w:rPr/>
            </w:pPr>
            <w:r>
              <w:rPr>
                <w:rFonts w:cs="Times New Roman"/>
                <w:lang w:val="en-US"/>
              </w:rPr>
              <w:t>(</w:t>
            </w: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=Chiropotes (satanas) chiropotes</w:t>
            </w:r>
          </w:p>
          <w:p>
            <w:pPr>
              <w:pStyle w:val="Normal"/>
              <w:rPr>
                <w:rFonts w:cs="Times New Roman"/>
              </w:rPr>
            </w:pPr>
            <w:r>
              <w:rPr>
                <w:rFonts w:cs="Times New Roman"/>
              </w:rPr>
              <w:t>валидный вид с 2003 г. по окраске, кариотипу и молекулярным анализам)</w:t>
            </w:r>
          </w:p>
          <w:p>
            <w:pPr>
              <w:pStyle w:val="Normal"/>
              <w:rPr>
                <w:rFonts w:cs="Times New Roman"/>
                <w:lang w:val="en-US"/>
              </w:rPr>
            </w:pPr>
            <w:r>
              <w:rPr>
                <w:rFonts w:cs="Times New Roman"/>
                <w:lang w:val="en-US"/>
              </w:rPr>
              <w:t>(brown-backed bearded saki)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xml:space="preserve">, </w:t>
            </w:r>
            <w:r>
              <w:rPr>
                <w:rFonts w:cs="Times New Roman"/>
                <w:lang w:val="ru-RU"/>
              </w:rPr>
              <w:t>Амазонский</w:t>
            </w:r>
            <w:r>
              <w:rPr>
                <w:rFonts w:cs="Times New Roman"/>
                <w:lang w:val="en-US"/>
              </w:rPr>
              <w:t xml:space="preserve"> Rio Negro region</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Chiropotes satanas (Hoffmannsegg, 1807)</w:t>
            </w:r>
          </w:p>
          <w:p>
            <w:pPr>
              <w:pStyle w:val="Normal"/>
              <w:rPr>
                <w:rFonts w:cs="Times New Roman"/>
                <w:lang w:val="en-US"/>
              </w:rPr>
            </w:pPr>
            <w:r>
              <w:rPr>
                <w:rFonts w:cs="Times New Roman"/>
                <w:lang w:val="en-US"/>
              </w:rPr>
              <w:t>(=Pithecia satana</w:t>
            </w:r>
          </w:p>
          <w:p>
            <w:pPr>
              <w:pStyle w:val="Normal"/>
              <w:rPr>
                <w:rFonts w:cs="Times New Roman"/>
                <w:lang w:val="en-US"/>
              </w:rPr>
            </w:pPr>
            <w:r>
              <w:rPr>
                <w:rFonts w:cs="Times New Roman"/>
                <w:lang w:val="en-US"/>
              </w:rPr>
              <w:t>=Pithecia satanas</w:t>
            </w:r>
          </w:p>
          <w:p>
            <w:pPr>
              <w:pStyle w:val="Normal"/>
              <w:rPr>
                <w:rFonts w:cs="Times New Roman"/>
                <w:lang w:val="en-US"/>
              </w:rPr>
            </w:pPr>
            <w:r>
              <w:rPr>
                <w:rFonts w:cs="Times New Roman"/>
                <w:lang w:val="en-US"/>
              </w:rPr>
              <w:t>=Chiropotes Pithecia satanas</w:t>
            </w:r>
          </w:p>
          <w:p>
            <w:pPr>
              <w:pStyle w:val="Normal"/>
              <w:rPr>
                <w:rFonts w:cs="Times New Roman"/>
                <w:lang w:val="en-US"/>
              </w:rPr>
            </w:pPr>
            <w:r>
              <w:rPr>
                <w:rFonts w:cs="Times New Roman"/>
                <w:lang w:val="en-US"/>
              </w:rPr>
              <w:t>=Chiropotes satanus</w:t>
            </w:r>
          </w:p>
          <w:p>
            <w:pPr>
              <w:pStyle w:val="Normal"/>
              <w:rPr>
                <w:rFonts w:cs="Times New Roman"/>
                <w:lang w:val="en-US"/>
              </w:rPr>
            </w:pPr>
            <w:r>
              <w:rPr>
                <w:rFonts w:cs="Times New Roman"/>
                <w:lang w:val="en-US"/>
              </w:rPr>
              <w:t>=Pithecia Chiropotes couxio Lesson, 1840</w:t>
            </w:r>
          </w:p>
          <w:p>
            <w:pPr>
              <w:pStyle w:val="Normal"/>
              <w:rPr>
                <w:rFonts w:cs="Times New Roman"/>
                <w:lang w:val="en-US"/>
              </w:rPr>
            </w:pPr>
            <w:r>
              <w:rPr>
                <w:rFonts w:cs="Times New Roman"/>
                <w:lang w:val="en-US"/>
              </w:rPr>
              <w:t>=Cebus satanas Hoffmannsegg, 1807)</w:t>
            </w:r>
          </w:p>
          <w:p>
            <w:pPr>
              <w:pStyle w:val="Normal"/>
              <w:rPr/>
            </w:pPr>
            <w:r>
              <w:rPr>
                <w:rFonts w:cs="Times New Roman"/>
                <w:lang w:val="en-US"/>
              </w:rPr>
              <w:t>(</w:t>
            </w:r>
            <w:r>
              <w:rPr>
                <w:rFonts w:cs="Times New Roman"/>
              </w:rPr>
              <w:t>чёрный</w:t>
            </w:r>
            <w:r>
              <w:rPr>
                <w:rFonts w:cs="Times New Roman"/>
                <w:lang w:val="en-US"/>
              </w:rPr>
              <w:t xml:space="preserve"> </w:t>
            </w:r>
            <w:r>
              <w:rPr>
                <w:rFonts w:cs="Times New Roman"/>
              </w:rPr>
              <w:t>хиропот</w:t>
            </w:r>
            <w:r>
              <w:rPr>
                <w:rFonts w:cs="Times New Roman"/>
                <w:lang w:val="en-US"/>
              </w:rPr>
              <w:t xml:space="preserve">, </w:t>
            </w:r>
            <w:r>
              <w:rPr>
                <w:rFonts w:cs="Times New Roman"/>
              </w:rPr>
              <w:t>чёрный</w:t>
            </w:r>
            <w:r>
              <w:rPr>
                <w:rFonts w:cs="Times New Roman"/>
                <w:lang w:val="en-US"/>
              </w:rPr>
              <w:t xml:space="preserve"> </w:t>
            </w:r>
            <w:r>
              <w:rPr>
                <w:rFonts w:cs="Times New Roman"/>
              </w:rPr>
              <w:t>саки</w:t>
            </w:r>
            <w:r>
              <w:rPr>
                <w:rFonts w:cs="Times New Roman"/>
                <w:lang w:val="en-US"/>
              </w:rPr>
              <w:t xml:space="preserve">, </w:t>
            </w:r>
            <w:r>
              <w:rPr>
                <w:rFonts w:cs="Times New Roman"/>
              </w:rPr>
              <w:t>бородатый</w:t>
            </w:r>
            <w:r>
              <w:rPr>
                <w:rFonts w:cs="Times New Roman"/>
                <w:lang w:val="en-US"/>
              </w:rPr>
              <w:t xml:space="preserve"> </w:t>
            </w:r>
            <w:r>
              <w:rPr>
                <w:rFonts w:cs="Times New Roman"/>
              </w:rPr>
              <w:t>саки</w:t>
            </w:r>
            <w:r>
              <w:rPr>
                <w:rFonts w:cs="Times New Roman"/>
                <w:lang w:val="en-US"/>
              </w:rPr>
              <w:t xml:space="preserve">, </w:t>
            </w:r>
            <w:r>
              <w:rPr>
                <w:rFonts w:cs="Times New Roman"/>
              </w:rPr>
              <w:t>чёртов</w:t>
            </w:r>
            <w:r>
              <w:rPr>
                <w:rFonts w:cs="Times New Roman"/>
                <w:lang w:val="en-US"/>
              </w:rPr>
              <w:t xml:space="preserve"> </w:t>
            </w:r>
            <w:r>
              <w:rPr>
                <w:rFonts w:cs="Times New Roman"/>
              </w:rPr>
              <w:t>красноспинный</w:t>
            </w:r>
            <w:r>
              <w:rPr>
                <w:rFonts w:cs="Times New Roman"/>
                <w:lang w:val="en-US"/>
              </w:rPr>
              <w:t xml:space="preserve"> </w:t>
            </w:r>
            <w:r>
              <w:rPr>
                <w:rFonts w:cs="Times New Roman"/>
              </w:rPr>
              <w:t>саки</w:t>
            </w:r>
            <w:r>
              <w:rPr>
                <w:rFonts w:cs="Times New Roman"/>
                <w:lang w:val="en-US"/>
              </w:rPr>
              <w:t>, black-bearded saki, common bearded saki, black saki)</w:t>
            </w:r>
          </w:p>
          <w:p>
            <w:pPr>
              <w:pStyle w:val="Normal"/>
              <w:rPr/>
            </w:pPr>
            <w:r>
              <w:rPr>
                <w:rFonts w:cs="Times New Roman"/>
              </w:rPr>
              <w:t xml:space="preserve">(описано 3 подвида, валидны </w:t>
            </w:r>
            <w:r>
              <w:rPr>
                <w:rFonts w:cs="Times New Roman"/>
                <w:lang w:val="en-US"/>
              </w:rPr>
              <w:t>0-</w:t>
            </w:r>
            <w:r>
              <w:rPr>
                <w:rFonts w:cs="Times New Roman"/>
              </w:rPr>
              <w:t>2 подвида)</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Амазония к северу от Амазонки</w:t>
            </w:r>
            <w:r>
              <w:rPr>
                <w:rFonts w:cs="Times New Roman"/>
                <w:lang w:val="ru-RU"/>
              </w:rPr>
              <w:t>,</w:t>
            </w:r>
            <w:r>
              <w:rPr>
                <w:rFonts w:cs="Times New Roman"/>
                <w:lang w:val="en-US"/>
              </w:rPr>
              <w:t xml:space="preserve"> </w:t>
            </w:r>
            <w:r>
              <w:rPr>
                <w:rFonts w:cs="Times New Roman"/>
              </w:rPr>
              <w:t>р</w:t>
            </w:r>
            <w:r>
              <w:rPr>
                <w:rFonts w:cs="Times New Roman"/>
                <w:lang w:val="en-US"/>
              </w:rPr>
              <w:t>.</w:t>
            </w:r>
            <w:r>
              <w:rPr>
                <w:rFonts w:cs="Times New Roman"/>
              </w:rPr>
              <w:t>Пара</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Бразилии</w:t>
            </w:r>
            <w:r>
              <w:rPr>
                <w:rFonts w:cs="Times New Roman"/>
                <w:lang w:val="en-US"/>
              </w:rPr>
              <w:t xml:space="preserve"> (</w:t>
            </w:r>
            <w:r>
              <w:rPr>
                <w:rFonts w:cs="Times New Roman"/>
                <w:lang w:val="ru-RU"/>
              </w:rPr>
              <w:t>Амазонская</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маленькая область от</w:t>
            </w:r>
            <w:r>
              <w:rPr>
                <w:rFonts w:cs="Times New Roman"/>
                <w:lang w:val="en-US"/>
              </w:rPr>
              <w:t xml:space="preserve"> Tocantins River </w:t>
            </w:r>
            <w:r>
              <w:rPr>
                <w:rFonts w:cs="Times New Roman"/>
                <w:lang w:val="ru-RU"/>
              </w:rPr>
              <w:t>на востоке штата Пара</w:t>
            </w:r>
            <w:r>
              <w:rPr>
                <w:rFonts w:cs="Times New Roman"/>
                <w:lang w:val="en-US"/>
              </w:rPr>
              <w:t xml:space="preserve"> </w:t>
            </w:r>
            <w:r>
              <w:rPr>
                <w:rFonts w:cs="Times New Roman"/>
                <w:lang w:val="ru-RU"/>
              </w:rPr>
              <w:t>(</w:t>
            </w:r>
            <w:r>
              <w:rPr>
                <w:rFonts w:cs="Times New Roman"/>
                <w:lang w:val="en-US"/>
              </w:rPr>
              <w:t>Pará</w:t>
            </w:r>
            <w:r>
              <w:rPr>
                <w:rFonts w:cs="Times New Roman"/>
                <w:lang w:val="ru-RU"/>
              </w:rPr>
              <w:t>) до</w:t>
            </w:r>
            <w:r>
              <w:rPr>
                <w:rFonts w:cs="Times New Roman"/>
                <w:lang w:val="en-US"/>
              </w:rPr>
              <w:t xml:space="preserve"> </w:t>
            </w:r>
            <w:r>
              <w:rPr>
                <w:rFonts w:cs="Times New Roman"/>
                <w:lang w:val="ru-RU"/>
              </w:rPr>
              <w:t>окрестностей</w:t>
            </w:r>
            <w:r>
              <w:rPr>
                <w:rFonts w:cs="Times New Roman"/>
                <w:lang w:val="en-US"/>
              </w:rPr>
              <w:t xml:space="preserve"> Grajaú River </w:t>
            </w:r>
            <w:r>
              <w:rPr>
                <w:rFonts w:cs="Times New Roman"/>
                <w:lang w:val="ru-RU"/>
              </w:rPr>
              <w:t>в Маранао</w:t>
            </w:r>
            <w:r>
              <w:rPr>
                <w:rFonts w:cs="Times New Roman"/>
                <w:lang w:val="en-US"/>
              </w:rPr>
              <w:t xml:space="preserve"> </w:t>
            </w:r>
            <w:r>
              <w:rPr>
                <w:rFonts w:cs="Times New Roman"/>
                <w:lang w:val="ru-RU"/>
              </w:rPr>
              <w:t>(</w:t>
            </w:r>
            <w:r>
              <w:rPr>
                <w:rFonts w:cs="Times New Roman"/>
                <w:lang w:val="en-US"/>
              </w:rPr>
              <w:t>Maranhão</w:t>
            </w:r>
            <w:r>
              <w:rPr>
                <w:rFonts w:cs="Times New Roman"/>
                <w:lang w:val="ru-RU"/>
              </w:rPr>
              <w:t>)</w:t>
            </w:r>
            <w:r>
              <w:rPr>
                <w:rFonts w:cs="Times New Roman"/>
                <w:lang w:val="en-US"/>
              </w:rPr>
              <w:t xml:space="preserve">), </w:t>
            </w:r>
            <w:r>
              <w:rPr>
                <w:rFonts w:cs="Times New Roman"/>
                <w:lang w:val="ru-RU"/>
              </w:rPr>
              <w:t>Гайана</w:t>
            </w:r>
            <w:r>
              <w:rPr>
                <w:rFonts w:cs="Times New Roman"/>
                <w:lang w:val="en-US"/>
              </w:rPr>
              <w:t xml:space="preserve">, </w:t>
            </w:r>
            <w:r>
              <w:rPr>
                <w:rFonts w:cs="Times New Roman"/>
                <w:lang w:val="ru-RU"/>
              </w:rPr>
              <w:t>Французская Гвиана</w:t>
            </w:r>
            <w:r>
              <w:rPr>
                <w:rFonts w:cs="Times New Roman"/>
                <w:lang w:val="en-US"/>
              </w:rPr>
              <w:t xml:space="preserve">, </w:t>
            </w:r>
            <w:r>
              <w:rPr>
                <w:rFonts w:cs="Times New Roman"/>
                <w:lang w:val="ru-RU"/>
              </w:rPr>
              <w:t>Суринам</w:t>
            </w:r>
            <w:r>
              <w:rPr>
                <w:rFonts w:cs="Times New Roman"/>
                <w:lang w:val="en-US"/>
              </w:rPr>
              <w:t xml:space="preserve">, </w:t>
            </w:r>
            <w:r>
              <w:rPr>
                <w:rFonts w:cs="Times New Roman"/>
                <w:lang w:val="ru-RU"/>
              </w:rPr>
              <w:t>ю.Венесуэла</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длина тела с хвостом самцов (n=2) 788-</w:t>
            </w:r>
            <w:r>
              <w:rPr>
                <w:rFonts w:cs="Times New Roman"/>
                <w:u w:val="single"/>
                <w:lang w:val="en-US"/>
              </w:rPr>
              <w:t>819</w:t>
            </w:r>
            <w:r>
              <w:rPr>
                <w:rFonts w:cs="Times New Roman"/>
                <w:lang w:val="en-US"/>
              </w:rPr>
              <w:t>-850 мм, длина головы и тела без хвоста самцов 394-</w:t>
            </w:r>
            <w:r>
              <w:rPr>
                <w:rFonts w:cs="Times New Roman"/>
                <w:u w:val="single"/>
                <w:lang w:val="en-US"/>
              </w:rPr>
              <w:t>412</w:t>
            </w:r>
            <w:r>
              <w:rPr>
                <w:rFonts w:cs="Times New Roman"/>
                <w:lang w:val="en-US"/>
              </w:rPr>
              <w:t>-430 мм, вес самцов 3,000 кг; вес самок 2,770 кг</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Chiropotes satanas satanas (Hoffmannsegg, 1807)</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w:t>
            </w:r>
            <w:r>
              <w:rPr>
                <w:rFonts w:cs="Times New Roman"/>
              </w:rPr>
              <w:t>видов</w:t>
            </w:r>
            <w:r>
              <w:rPr>
                <w:rFonts w:cs="Times New Roman"/>
                <w:lang w:val="en-US"/>
              </w:rPr>
              <w:t xml:space="preserve"> Ch. utahicki </w:t>
            </w:r>
            <w:r>
              <w:rPr>
                <w:rFonts w:cs="Times New Roman"/>
              </w:rPr>
              <w:t>и</w:t>
            </w:r>
            <w:r>
              <w:rPr>
                <w:rFonts w:cs="Times New Roman"/>
                <w:lang w:val="en-US"/>
              </w:rPr>
              <w:t xml:space="preserve"> Ch. chiropotes </w:t>
            </w:r>
            <w:r>
              <w:rPr>
                <w:rFonts w:cs="Times New Roman"/>
              </w:rPr>
              <w:t>как</w:t>
            </w:r>
            <w:r>
              <w:rPr>
                <w:rFonts w:cs="Times New Roman"/>
                <w:lang w:val="en-US"/>
              </w:rPr>
              <w:t xml:space="preserve"> </w:t>
            </w:r>
            <w:r>
              <w:rPr>
                <w:rFonts w:cs="Times New Roman"/>
              </w:rPr>
              <w:t>подвидов</w:t>
            </w:r>
            <w:r>
              <w:rPr>
                <w:rFonts w:cs="Times New Roman"/>
                <w:lang w:val="en-US"/>
              </w:rPr>
              <w:t xml:space="preserve"> Ch. satanas utahicki </w:t>
            </w:r>
            <w:r>
              <w:rPr>
                <w:rFonts w:cs="Times New Roman"/>
              </w:rPr>
              <w:t>и</w:t>
            </w:r>
            <w:r>
              <w:rPr>
                <w:rFonts w:cs="Times New Roman"/>
                <w:lang w:val="en-US"/>
              </w:rPr>
              <w:t xml:space="preserve"> Ch. satanas chiropotes)</w:t>
            </w:r>
          </w:p>
          <w:p>
            <w:pPr>
              <w:pStyle w:val="Normal"/>
              <w:rPr/>
            </w:pPr>
            <w:r>
              <w:rPr>
                <w:rFonts w:cs="Times New Roman"/>
                <w:lang w:val="en-US"/>
              </w:rPr>
              <w:t>(</w:t>
            </w:r>
            <w:r>
              <w:rPr>
                <w:rFonts w:cs="Times New Roman"/>
              </w:rPr>
              <w:t>южный</w:t>
            </w:r>
            <w:r>
              <w:rPr>
                <w:rFonts w:cs="Times New Roman"/>
                <w:lang w:val="en-US"/>
              </w:rPr>
              <w:t xml:space="preserve"> </w:t>
            </w:r>
            <w:r>
              <w:rPr>
                <w:rFonts w:cs="Times New Roman"/>
              </w:rPr>
              <w:t>чёрный</w:t>
            </w:r>
            <w:r>
              <w:rPr>
                <w:rFonts w:cs="Times New Roman"/>
                <w:lang w:val="en-US"/>
              </w:rPr>
              <w:t xml:space="preserve"> </w:t>
            </w:r>
            <w:r>
              <w:rPr>
                <w:rFonts w:cs="Times New Roman"/>
              </w:rPr>
              <w:t>саки</w:t>
            </w:r>
            <w:r>
              <w:rPr>
                <w:rFonts w:cs="Times New Roman"/>
                <w:lang w:val="en-US"/>
              </w:rPr>
              <w:t>, southern bearded saki)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Бразилия</w:t>
            </w:r>
            <w:r>
              <w:rPr>
                <w:rFonts w:cs="Times New Roman"/>
                <w:lang w:val="en-US"/>
              </w:rPr>
              <w:t xml:space="preserve"> (to the south of the Rio Amazona and east of the Xingu)</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pelage color which is black with a black to brown back and shoulders</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Chiropotes utahickae</w:t>
            </w:r>
          </w:p>
          <w:p>
            <w:pPr>
              <w:pStyle w:val="Normal"/>
              <w:snapToGrid w:val="false"/>
              <w:rPr/>
            </w:pPr>
            <w:r>
              <w:rPr>
                <w:rFonts w:cs="Times New Roman"/>
                <w:lang w:val="en-US"/>
              </w:rPr>
              <w:t>(=Chiropotes satanas utahicki (Hershkovitz, 1985)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rPr>
              <w:t>=</w:t>
            </w:r>
            <w:r>
              <w:rPr>
                <w:rFonts w:cs="Times New Roman"/>
                <w:lang w:val="en-US"/>
              </w:rPr>
              <w:t>Chiropotes</w:t>
            </w:r>
            <w:r>
              <w:rPr>
                <w:rFonts w:cs="Times New Roman"/>
              </w:rPr>
              <w:t xml:space="preserve"> </w:t>
            </w:r>
            <w:r>
              <w:rPr>
                <w:rFonts w:cs="Times New Roman"/>
                <w:lang w:val="en-US"/>
              </w:rPr>
              <w:t>utahicki</w:t>
            </w:r>
            <w:r>
              <w:rPr>
                <w:rFonts w:cs="Times New Roman"/>
              </w:rPr>
              <w:t xml:space="preserve"> </w:t>
            </w:r>
            <w:r>
              <w:rPr>
                <w:rFonts w:cs="Times New Roman"/>
                <w:lang w:val="en-US"/>
              </w:rPr>
              <w:t>Hershkovitz</w:t>
            </w:r>
            <w:r>
              <w:rPr>
                <w:rFonts w:cs="Times New Roman"/>
              </w:rPr>
              <w:t>, 1985</w:t>
            </w:r>
          </w:p>
          <w:p>
            <w:pPr>
              <w:pStyle w:val="Normal"/>
              <w:snapToGrid w:val="false"/>
              <w:rPr>
                <w:rFonts w:cs="Times New Roman"/>
              </w:rPr>
            </w:pPr>
            <w:r>
              <w:rPr>
                <w:rFonts w:cs="Times New Roman"/>
              </w:rPr>
              <w:t>валидный вид по по окраске, кариотипу и молекулярным анализам)</w:t>
            </w:r>
          </w:p>
          <w:p>
            <w:pPr>
              <w:pStyle w:val="Normal"/>
              <w:rPr/>
            </w:pPr>
            <w:r>
              <w:rPr>
                <w:rFonts w:cs="Times New Roman"/>
              </w:rPr>
              <w:t xml:space="preserve">(утахикский саки; </w:t>
            </w:r>
            <w:r>
              <w:rPr>
                <w:rFonts w:cs="Times New Roman"/>
                <w:lang w:val="en-US"/>
              </w:rPr>
              <w:t>Uta</w:t>
            </w:r>
            <w:r>
              <w:rPr>
                <w:rFonts w:cs="Times New Roman"/>
              </w:rPr>
              <w:t xml:space="preserve"> </w:t>
            </w:r>
            <w:r>
              <w:rPr>
                <w:rFonts w:cs="Times New Roman"/>
                <w:lang w:val="en-US"/>
              </w:rPr>
              <w:t>Hick</w:t>
            </w:r>
            <w:r>
              <w:rPr>
                <w:rFonts w:cs="Times New Roman"/>
              </w:rPr>
              <w:t>'</w:t>
            </w:r>
            <w:r>
              <w:rPr>
                <w:rFonts w:cs="Times New Roman"/>
                <w:lang w:val="en-US"/>
              </w:rPr>
              <w:t>s</w:t>
            </w:r>
            <w:r>
              <w:rPr>
                <w:rFonts w:cs="Times New Roman"/>
              </w:rPr>
              <w:t xml:space="preserve"> </w:t>
            </w:r>
            <w:r>
              <w:rPr>
                <w:rFonts w:cs="Times New Roman"/>
                <w:lang w:val="en-US"/>
              </w:rPr>
              <w:t>bearded</w:t>
            </w:r>
            <w:r>
              <w:rPr>
                <w:rFonts w:cs="Times New Roman"/>
              </w:rPr>
              <w:t xml:space="preserve"> </w:t>
            </w:r>
            <w:r>
              <w:rPr>
                <w:rFonts w:cs="Times New Roman"/>
                <w:lang w:val="en-US"/>
              </w:rPr>
              <w:t>saki</w:t>
            </w: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xml:space="preserve">, </w:t>
            </w:r>
            <w:r>
              <w:rPr>
                <w:rFonts w:cs="Times New Roman"/>
              </w:rPr>
              <w:t>в</w:t>
            </w:r>
            <w:r>
              <w:rPr>
                <w:rFonts w:cs="Times New Roman"/>
                <w:lang w:val="en-US"/>
              </w:rPr>
              <w:t>.</w:t>
            </w:r>
            <w:r>
              <w:rPr>
                <w:rFonts w:cs="Times New Roman"/>
              </w:rPr>
              <w:t>Амазония</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Pithecia Desmarest, 1804 (</w:t>
            </w:r>
            <w:r>
              <w:rPr>
                <w:rFonts w:cs="Times New Roman"/>
              </w:rPr>
              <w:t>ошибочно</w:t>
            </w:r>
            <w:r>
              <w:rPr>
                <w:rFonts w:cs="Times New Roman"/>
                <w:lang w:val="en-US"/>
              </w:rPr>
              <w:t xml:space="preserve"> É.Geoffroy)</w:t>
            </w:r>
          </w:p>
          <w:p>
            <w:pPr>
              <w:pStyle w:val="Normal"/>
              <w:snapToGrid w:val="false"/>
              <w:jc w:val="center"/>
              <w:rPr/>
            </w:pPr>
            <w:r>
              <w:rPr>
                <w:rFonts w:cs="Times New Roman"/>
                <w:lang w:val="en-US"/>
              </w:rPr>
              <w:t>(</w:t>
            </w:r>
            <w:r>
              <w:rPr>
                <w:rFonts w:cs="Times New Roman"/>
                <w:lang w:val="ru-RU"/>
              </w:rPr>
              <w:t xml:space="preserve">или в трибе Pitheciini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p>
          <w:p>
            <w:pPr>
              <w:pStyle w:val="Normal"/>
              <w:snapToGrid w:val="false"/>
              <w:jc w:val="center"/>
              <w:rPr/>
            </w:pPr>
            <w:r>
              <w:rPr>
                <w:rFonts w:cs="Times New Roman"/>
                <w:lang w:val="ru-RU"/>
              </w:rPr>
              <w:t>или</w:t>
            </w:r>
            <w:r>
              <w:rPr>
                <w:rFonts w:cs="Times New Roman"/>
                <w:lang w:val="en-US"/>
              </w:rPr>
              <w:t xml:space="preserve"> </w:t>
            </w:r>
            <w:r>
              <w:rPr>
                <w:rFonts w:cs="Times New Roman"/>
                <w:lang w:val="ru-RU"/>
              </w:rPr>
              <w:t>в</w:t>
            </w:r>
            <w:r>
              <w:rPr>
                <w:rFonts w:cs="Times New Roman"/>
                <w:lang w:val="en-US"/>
              </w:rPr>
              <w:t xml:space="preserve"> </w:t>
            </w:r>
            <w:r>
              <w:rPr>
                <w:rFonts w:cs="Times New Roman"/>
                <w:lang w:val="ru-RU"/>
              </w:rPr>
              <w:t xml:space="preserve">подтрибе </w:t>
            </w:r>
            <w:r>
              <w:rPr>
                <w:rFonts w:cs="Times New Roman"/>
                <w:lang w:val="en-US"/>
              </w:rPr>
              <w:t xml:space="preserve">Pitheciina </w:t>
            </w:r>
            <w:r>
              <w:rPr>
                <w:rFonts w:cs="Times New Roman"/>
                <w:lang w:val="ru-RU"/>
              </w:rPr>
              <w:t>трибы</w:t>
            </w:r>
            <w:r>
              <w:rPr>
                <w:rFonts w:cs="Times New Roman"/>
                <w:lang w:val="en-US"/>
              </w:rPr>
              <w:t xml:space="preserve"> Pitheciini Gray, 1849 </w:t>
            </w:r>
            <w:r>
              <w:rPr>
                <w:rFonts w:cs="Times New Roman"/>
                <w:lang w:val="ru-RU"/>
              </w:rPr>
              <w:t>подсемейства</w:t>
            </w:r>
            <w:r>
              <w:rPr>
                <w:rFonts w:cs="Times New Roman"/>
                <w:lang w:val="en-US"/>
              </w:rPr>
              <w:t xml:space="preserve"> Pitheciinae </w:t>
            </w:r>
            <w:r>
              <w:rPr>
                <w:rFonts w:cs="Times New Roman"/>
                <w:lang w:val="ru-RU"/>
              </w:rPr>
              <w:t>семейства</w:t>
            </w:r>
            <w:r>
              <w:rPr>
                <w:rFonts w:cs="Times New Roman"/>
                <w:lang w:val="en-US"/>
              </w:rPr>
              <w:t xml:space="preserve"> Atelidae</w:t>
            </w:r>
            <w:r>
              <w:rPr>
                <w:rFonts w:cs="Times New Roman"/>
                <w:lang w:val="ru-RU"/>
              </w:rPr>
              <w:t>)</w:t>
            </w:r>
          </w:p>
          <w:p>
            <w:pPr>
              <w:pStyle w:val="Normal"/>
              <w:jc w:val="center"/>
              <w:rPr>
                <w:rFonts w:cs="Times New Roman"/>
              </w:rPr>
            </w:pPr>
            <w:r>
              <w:rPr>
                <w:rFonts w:cs="Times New Roman"/>
              </w:rPr>
              <w:t>(саки, обыкновенный саки, питеция, обыкновенные чёртовы обезьяны, sakis, saki monkeys)</w:t>
            </w:r>
          </w:p>
          <w:p>
            <w:pPr>
              <w:pStyle w:val="Normal"/>
              <w:jc w:val="center"/>
              <w:rPr>
                <w:rFonts w:cs="Times New Roman"/>
              </w:rPr>
            </w:pPr>
            <w:r>
              <w:rPr>
                <w:rFonts w:cs="Times New Roman"/>
              </w:rPr>
              <w:t>(5 видов, раньше выделяли 2 вида)</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совр. север и запад Амазонского региона Юж. Америки, Амазонка </w:t>
            </w:r>
            <w:r>
              <w:rPr>
                <w:rFonts w:eastAsia="Times New Roman" w:cs="Times New Roman"/>
              </w:rPr>
              <w:t>–</w:t>
            </w:r>
            <w:r>
              <w:rPr>
                <w:rFonts w:eastAsia="Times New Roman" w:cs="Times New Roman"/>
              </w:rPr>
              <w:t xml:space="preserve"> </w:t>
            </w:r>
            <w:r>
              <w:rPr>
                <w:rFonts w:cs="Times New Roman"/>
              </w:rPr>
              <w:t xml:space="preserve">ю.Ориноко, Гвиана </w:t>
            </w:r>
            <w:r>
              <w:rPr>
                <w:rFonts w:eastAsia="Times New Roman" w:cs="Times New Roman"/>
              </w:rPr>
              <w:t>–</w:t>
            </w:r>
            <w:r>
              <w:rPr>
                <w:rFonts w:cs="Times New Roman"/>
              </w:rPr>
              <w:t xml:space="preserve"> Анды; предгорные (200-700 м) леса</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30-48+30-48 см; есть диастема между </w:t>
            </w:r>
            <w:r>
              <w:rPr>
                <w:rFonts w:cs="Times New Roman"/>
                <w:lang w:val="en-US"/>
              </w:rPr>
              <w:t>C</w:t>
            </w:r>
            <w:r>
              <w:rPr>
                <w:rFonts w:cs="Times New Roman"/>
              </w:rPr>
              <w:t xml:space="preserve"> и </w:t>
            </w:r>
            <w:r>
              <w:rPr>
                <w:rFonts w:cs="Times New Roman"/>
                <w:lang w:val="en-US"/>
              </w:rPr>
              <w:t>P</w:t>
            </w:r>
            <w:r>
              <w:rPr>
                <w:rFonts w:cs="Times New Roman"/>
              </w:rPr>
              <w:t>; моногамны</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aequatorialis Hershkovitz, 1987</w:t>
            </w:r>
          </w:p>
          <w:p>
            <w:pPr>
              <w:pStyle w:val="Normal"/>
              <w:snapToGrid w:val="false"/>
              <w:rPr/>
            </w:pPr>
            <w:r>
              <w:rPr>
                <w:rFonts w:cs="Times New Roman"/>
                <w:lang w:val="en-US"/>
              </w:rPr>
              <w:t>(</w:t>
            </w:r>
            <w:r>
              <w:rPr>
                <w:rFonts w:cs="Times New Roman"/>
              </w:rPr>
              <w:t>экваториальный</w:t>
            </w:r>
            <w:r>
              <w:rPr>
                <w:rFonts w:cs="Times New Roman"/>
                <w:lang w:val="en-US"/>
              </w:rPr>
              <w:t xml:space="preserve"> </w:t>
            </w:r>
            <w:r>
              <w:rPr>
                <w:rFonts w:cs="Times New Roman"/>
              </w:rPr>
              <w:t>саки</w:t>
            </w:r>
            <w:r>
              <w:rPr>
                <w:rFonts w:cs="Times New Roman"/>
                <w:lang w:val="en-US"/>
              </w:rPr>
              <w:t>, equatorial saki, red-bearded saki)</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от Напо (</w:t>
            </w:r>
            <w:r>
              <w:rPr>
                <w:rFonts w:cs="Times New Roman"/>
                <w:lang w:val="en-US"/>
              </w:rPr>
              <w:t xml:space="preserve">Napo; </w:t>
            </w:r>
            <w:r>
              <w:rPr>
                <w:rFonts w:cs="Times New Roman"/>
                <w:lang w:val="ru-RU"/>
              </w:rPr>
              <w:t>в.</w:t>
            </w:r>
            <w:r>
              <w:rPr>
                <w:rFonts w:cs="Times New Roman"/>
              </w:rPr>
              <w:t>Эквадор</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Лорето (</w:t>
            </w:r>
            <w:r>
              <w:rPr>
                <w:rFonts w:cs="Times New Roman"/>
                <w:lang w:val="en-US"/>
              </w:rPr>
              <w:t xml:space="preserve">Loreto; </w:t>
            </w:r>
            <w:r>
              <w:rPr>
                <w:rFonts w:cs="Times New Roman"/>
                <w:lang w:val="ru-RU"/>
              </w:rPr>
              <w:t xml:space="preserve">с.Перу, </w:t>
            </w:r>
            <w:r>
              <w:rPr>
                <w:rFonts w:cs="Times New Roman"/>
              </w:rPr>
              <w:t>Перуанская Амазония</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Generally, is dark agouti in color, with pale hands and feet</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albicans Gray, 1860</w:t>
            </w:r>
          </w:p>
          <w:p>
            <w:pPr>
              <w:pStyle w:val="Normal"/>
              <w:snapToGrid w:val="false"/>
              <w:rPr/>
            </w:pPr>
            <w:r>
              <w:rPr>
                <w:rFonts w:cs="Times New Roman"/>
                <w:lang w:val="en-US"/>
              </w:rPr>
              <w:t>(</w:t>
            </w:r>
            <w:r>
              <w:rPr>
                <w:rFonts w:cs="Times New Roman"/>
              </w:rPr>
              <w:t>белый</w:t>
            </w:r>
            <w:r>
              <w:rPr>
                <w:rFonts w:cs="Times New Roman"/>
                <w:lang w:val="en-US"/>
              </w:rPr>
              <w:t xml:space="preserve"> </w:t>
            </w:r>
            <w:r>
              <w:rPr>
                <w:rFonts w:cs="Times New Roman"/>
              </w:rPr>
              <w:t>саки</w:t>
            </w:r>
            <w:r>
              <w:rPr>
                <w:rFonts w:cs="Times New Roman"/>
                <w:lang w:val="en-US"/>
              </w:rPr>
              <w:t>, бел</w:t>
            </w:r>
            <w:r>
              <w:rPr>
                <w:rFonts w:cs="Times New Roman"/>
                <w:lang w:val="ru-RU"/>
              </w:rPr>
              <w:t>оноги</w:t>
            </w:r>
            <w:r>
              <w:rPr>
                <w:rFonts w:cs="Times New Roman"/>
                <w:lang w:val="en-US"/>
              </w:rPr>
              <w:t>й саки; white saki, white-footed saki, buffy saki)</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западная часть Амазонского региона, </w:t>
            </w:r>
            <w:r>
              <w:rPr>
                <w:rFonts w:cs="Times New Roman"/>
              </w:rPr>
              <w:t>Бразилия: южный берег Амазонки, между реками нижней Юруа (</w:t>
            </w:r>
            <w:r>
              <w:rPr>
                <w:rFonts w:cs="Times New Roman"/>
                <w:lang w:val="en-US"/>
              </w:rPr>
              <w:t>Jurua</w:t>
            </w:r>
            <w:r>
              <w:rPr>
                <w:rFonts w:cs="Times New Roman"/>
              </w:rPr>
              <w:t>) и нижней Пурус (</w:t>
            </w:r>
            <w:r>
              <w:rPr>
                <w:rFonts w:cs="Times New Roman"/>
                <w:lang w:val="en-US"/>
              </w:rPr>
              <w:t>Purus</w:t>
            </w:r>
            <w:r>
              <w:rPr>
                <w:rFonts w:cs="Times New Roman"/>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irrorata Gray, 1842</w:t>
            </w:r>
          </w:p>
          <w:p>
            <w:pPr>
              <w:pStyle w:val="Normal"/>
              <w:snapToGrid w:val="false"/>
              <w:rPr>
                <w:rFonts w:cs="Times New Roman"/>
                <w:lang w:val="en-US"/>
              </w:rPr>
            </w:pPr>
            <w:r>
              <w:rPr>
                <w:rFonts w:cs="Times New Roman"/>
                <w:lang w:val="en-US"/>
              </w:rPr>
              <w:t>(=Pithecia irrorator)</w:t>
            </w:r>
          </w:p>
          <w:p>
            <w:pPr>
              <w:pStyle w:val="Normal"/>
              <w:snapToGrid w:val="false"/>
              <w:rPr/>
            </w:pPr>
            <w:r>
              <w:rPr>
                <w:rFonts w:cs="Times New Roman"/>
                <w:lang w:val="en-US"/>
              </w:rPr>
              <w:t>(</w:t>
            </w:r>
            <w:r>
              <w:rPr>
                <w:rFonts w:cs="Times New Roman"/>
              </w:rPr>
              <w:t>гололицый</w:t>
            </w:r>
            <w:r>
              <w:rPr>
                <w:rFonts w:cs="Times New Roman"/>
                <w:lang w:val="en-US"/>
              </w:rPr>
              <w:t xml:space="preserve"> </w:t>
            </w:r>
            <w:r>
              <w:rPr>
                <w:rFonts w:cs="Times New Roman"/>
              </w:rPr>
              <w:t>саки</w:t>
            </w:r>
            <w:r>
              <w:rPr>
                <w:rFonts w:cs="Times New Roman"/>
                <w:lang w:val="en-US"/>
              </w:rPr>
              <w:t>, bald-faced saki, Rio Tapajós saki)</w:t>
            </w:r>
          </w:p>
          <w:p>
            <w:pPr>
              <w:pStyle w:val="Normal"/>
              <w:snapToGrid w:val="false"/>
              <w:rPr/>
            </w:pPr>
            <w:r>
              <w:rPr>
                <w:rFonts w:cs="Times New Roman"/>
                <w:lang w:val="en-US"/>
              </w:rPr>
              <w:t>(</w:t>
            </w:r>
            <w:r>
              <w:rPr>
                <w:rFonts w:cs="Times New Roman"/>
              </w:rPr>
              <w:t>описано 2 подвида, валидны 0 подвидов</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ю</w:t>
            </w:r>
            <w:r>
              <w:rPr>
                <w:rFonts w:cs="Times New Roman"/>
                <w:lang w:val="en-US"/>
              </w:rPr>
              <w:t xml:space="preserve">го-западная часть Амазонского </w:t>
            </w:r>
            <w:r>
              <w:rPr>
                <w:rFonts w:cs="Times New Roman"/>
                <w:lang w:val="ru-RU"/>
              </w:rPr>
              <w:t>региона, юг Амазонии в</w:t>
            </w:r>
            <w:r>
              <w:rPr>
                <w:rFonts w:cs="Times New Roman"/>
                <w:lang w:val="en-US"/>
              </w:rPr>
              <w:t xml:space="preserve"> </w:t>
            </w:r>
            <w:r>
              <w:rPr>
                <w:rFonts w:cs="Times New Roman"/>
                <w:lang w:val="ru-RU"/>
              </w:rPr>
              <w:t>ю.-з.Бразилии</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Перу</w:t>
            </w:r>
            <w:r>
              <w:rPr>
                <w:rFonts w:cs="Times New Roman"/>
                <w:lang w:val="en-US"/>
              </w:rPr>
              <w:t xml:space="preserve">, </w:t>
            </w:r>
            <w:r>
              <w:rPr>
                <w:rFonts w:cs="Times New Roman"/>
              </w:rPr>
              <w:t>в.</w:t>
            </w:r>
            <w:r>
              <w:rPr>
                <w:rFonts w:cs="Times New Roman"/>
                <w:lang w:val="ru-RU"/>
              </w:rPr>
              <w:t>Боливии</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Pithecia </w:t>
            </w:r>
            <w:r>
              <w:rPr>
                <w:rFonts w:cs="Times New Roman"/>
              </w:rPr>
              <w:t>irrorata irrorata Gray, 1842</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irrorata vanzolinii</w:t>
            </w:r>
          </w:p>
          <w:p>
            <w:pPr>
              <w:pStyle w:val="Normal"/>
              <w:snapToGrid w:val="false"/>
              <w:rPr>
                <w:rFonts w:cs="Times New Roman"/>
                <w:lang w:val="en-US"/>
              </w:rPr>
            </w:pPr>
            <w:r>
              <w:rPr>
                <w:rFonts w:cs="Times New Roman"/>
                <w:lang w:val="en-US"/>
              </w:rPr>
              <w:t>(?=Saimiri vanzolinii)</w:t>
            </w:r>
          </w:p>
          <w:p>
            <w:pPr>
              <w:pStyle w:val="Normal"/>
              <w:snapToGrid w:val="false"/>
              <w:rPr>
                <w:rFonts w:cs="Times New Roman"/>
              </w:rPr>
            </w:pPr>
            <w:r>
              <w:rPr>
                <w:rFonts w:cs="Times New Roman"/>
              </w:rPr>
              <w:t>(невалидный подвид)</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monachus (É.Geoffroy Saint-Hilaire, 1812)</w:t>
            </w:r>
          </w:p>
          <w:p>
            <w:pPr>
              <w:pStyle w:val="Normal"/>
              <w:rPr>
                <w:rFonts w:cs="Times New Roman"/>
                <w:lang w:val="en-US"/>
              </w:rPr>
            </w:pPr>
            <w:r>
              <w:rPr>
                <w:rFonts w:cs="Times New Roman"/>
                <w:lang w:val="en-US"/>
              </w:rPr>
              <w:t>(=Pithecia monacha Humboldt</w:t>
            </w:r>
          </w:p>
          <w:p>
            <w:pPr>
              <w:pStyle w:val="Normal"/>
              <w:rPr/>
            </w:pPr>
            <w:r>
              <w:rPr>
                <w:rFonts w:cs="Times New Roman"/>
                <w:lang w:val="en-US"/>
              </w:rPr>
              <w:t>=Pithecia hirsuta Spix, 1823 (</w:t>
            </w:r>
            <w:r>
              <w:rPr>
                <w:rFonts w:cs="Times New Roman"/>
              </w:rPr>
              <w:t>синонимика</w:t>
            </w:r>
            <w:r>
              <w:rPr>
                <w:rFonts w:cs="Times New Roman"/>
                <w:lang w:val="en-US"/>
              </w:rPr>
              <w:t xml:space="preserve"> </w:t>
            </w:r>
            <w:r>
              <w:rPr>
                <w:rFonts w:cs="Times New Roman"/>
              </w:rPr>
              <w:t>установлена</w:t>
            </w:r>
            <w:r>
              <w:rPr>
                <w:rFonts w:cs="Times New Roman"/>
                <w:lang w:val="en-US"/>
              </w:rPr>
              <w:t xml:space="preserve"> Hershkovitz, 1987))</w:t>
            </w:r>
          </w:p>
          <w:p>
            <w:pPr>
              <w:pStyle w:val="Normal"/>
              <w:rPr/>
            </w:pPr>
            <w:r>
              <w:rPr>
                <w:rFonts w:cs="Times New Roman"/>
              </w:rPr>
              <w:t xml:space="preserve">(саки-монах, </w:t>
            </w:r>
            <w:r>
              <w:rPr>
                <w:rFonts w:cs="Times New Roman"/>
                <w:lang w:val="en-US"/>
              </w:rPr>
              <w:t>monk</w:t>
            </w:r>
            <w:r>
              <w:rPr>
                <w:rFonts w:cs="Times New Roman"/>
              </w:rPr>
              <w:t xml:space="preserve"> </w:t>
            </w:r>
            <w:r>
              <w:rPr>
                <w:rFonts w:cs="Times New Roman"/>
                <w:lang w:val="en-US"/>
              </w:rPr>
              <w:t>saki</w:t>
            </w:r>
            <w:r>
              <w:rPr>
                <w:rFonts w:cs="Times New Roman"/>
              </w:rPr>
              <w:t>)</w:t>
            </w:r>
          </w:p>
          <w:p>
            <w:pPr>
              <w:pStyle w:val="Normal"/>
              <w:rPr>
                <w:rFonts w:cs="Times New Roman"/>
              </w:rPr>
            </w:pPr>
            <w:r>
              <w:rPr>
                <w:rFonts w:cs="Times New Roman"/>
              </w:rPr>
              <w:t>(описано 3-4 подвида, валидны 2-?3 подвида)</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западная часть Амазонского региона, Бразилия</w:t>
            </w:r>
            <w:r>
              <w:rPr>
                <w:rFonts w:cs="Times New Roman"/>
                <w:lang w:val="en-US"/>
              </w:rPr>
              <w:t xml:space="preserve">, </w:t>
            </w:r>
            <w:r>
              <w:rPr>
                <w:rFonts w:cs="Times New Roman"/>
                <w:lang w:val="ru-RU"/>
              </w:rPr>
              <w:t>запад Рио Юруа</w:t>
            </w:r>
            <w:r>
              <w:rPr>
                <w:rFonts w:cs="Times New Roman"/>
                <w:lang w:val="en-US"/>
              </w:rPr>
              <w:t xml:space="preserve"> </w:t>
            </w:r>
            <w:r>
              <w:rPr>
                <w:rFonts w:cs="Times New Roman"/>
                <w:lang w:val="ru-RU"/>
              </w:rPr>
              <w:t>(</w:t>
            </w:r>
            <w:r>
              <w:rPr>
                <w:rFonts w:cs="Times New Roman"/>
                <w:lang w:val="en-US"/>
              </w:rPr>
              <w:t>Rio Jurua</w:t>
            </w:r>
            <w:r>
              <w:rPr>
                <w:rFonts w:cs="Times New Roman"/>
                <w:lang w:val="ru-RU"/>
              </w:rPr>
              <w:t>)</w:t>
            </w:r>
            <w:r>
              <w:rPr>
                <w:rFonts w:cs="Times New Roman"/>
                <w:lang w:val="en-US"/>
              </w:rPr>
              <w:t xml:space="preserve"> </w:t>
            </w:r>
            <w:r>
              <w:rPr>
                <w:rFonts w:cs="Times New Roman"/>
                <w:lang w:val="ru-RU"/>
              </w:rPr>
              <w:t>и Рио Япура-Каквета</w:t>
            </w:r>
            <w:r>
              <w:rPr>
                <w:rFonts w:cs="Times New Roman"/>
                <w:lang w:val="en-US"/>
              </w:rPr>
              <w:t xml:space="preserve"> </w:t>
            </w:r>
            <w:r>
              <w:rPr>
                <w:rFonts w:cs="Times New Roman"/>
                <w:lang w:val="ru-RU"/>
              </w:rPr>
              <w:t>(</w:t>
            </w:r>
            <w:r>
              <w:rPr>
                <w:rFonts w:cs="Times New Roman"/>
                <w:lang w:val="en-US"/>
              </w:rPr>
              <w:t>Rio Japura-Caqueta</w:t>
            </w:r>
            <w:r>
              <w:rPr>
                <w:rFonts w:cs="Times New Roman"/>
                <w:lang w:val="ru-RU"/>
              </w:rPr>
              <w:t>)</w:t>
            </w:r>
            <w:r>
              <w:rPr>
                <w:rFonts w:cs="Times New Roman"/>
                <w:lang w:val="en-US"/>
              </w:rPr>
              <w:t xml:space="preserve">, </w:t>
            </w:r>
            <w:r>
              <w:rPr>
                <w:rFonts w:cs="Times New Roman"/>
                <w:lang w:val="ru-RU"/>
              </w:rPr>
              <w:t>Колумбия</w:t>
            </w:r>
            <w:r>
              <w:rPr>
                <w:rFonts w:cs="Times New Roman"/>
                <w:lang w:val="en-US"/>
              </w:rPr>
              <w:t xml:space="preserve">, </w:t>
            </w:r>
            <w:r>
              <w:rPr>
                <w:rFonts w:cs="Times New Roman"/>
                <w:lang w:val="ru-RU"/>
              </w:rPr>
              <w:t>Эквадор</w:t>
            </w:r>
            <w:r>
              <w:rPr>
                <w:rFonts w:cs="Times New Roman"/>
                <w:lang w:val="en-US"/>
              </w:rPr>
              <w:t xml:space="preserve"> </w:t>
            </w:r>
            <w:r>
              <w:rPr>
                <w:rFonts w:cs="Times New Roman"/>
              </w:rPr>
              <w:t>и</w:t>
            </w:r>
            <w:r>
              <w:rPr>
                <w:rFonts w:cs="Times New Roman"/>
                <w:lang w:val="en-US"/>
              </w:rPr>
              <w:t xml:space="preserve"> </w:t>
            </w:r>
            <w:r>
              <w:rPr>
                <w:rFonts w:cs="Times New Roman"/>
              </w:rPr>
              <w:t>Перу</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вес самцов 2,610 кг</w:t>
            </w:r>
            <w:r>
              <w:rPr>
                <w:rFonts w:cs="Times New Roman"/>
                <w:lang w:val="en-US"/>
              </w:rPr>
              <w:t xml:space="preserve">; </w:t>
            </w:r>
            <w:r>
              <w:rPr>
                <w:rFonts w:cs="Times New Roman"/>
                <w:lang w:val="ru-RU"/>
              </w:rPr>
              <w:t>вес самок 2,110 кг</w:t>
            </w:r>
          </w:p>
          <w:p>
            <w:pPr>
              <w:pStyle w:val="Normal"/>
              <w:snapToGrid w:val="false"/>
              <w:rPr>
                <w:rFonts w:cs="Times New Roman"/>
                <w:lang w:val="ru-RU"/>
              </w:rPr>
            </w:pPr>
            <w:r>
              <w:rPr>
                <w:rFonts w:cs="Times New Roman"/>
                <w:lang w:val="ru-RU"/>
              </w:rPr>
              <w:t>Самцы чёрные с шапочкой волос на голове, самки серые</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monachus hirsuta Spix, 1823</w:t>
            </w:r>
          </w:p>
          <w:p>
            <w:pPr>
              <w:pStyle w:val="Normal"/>
              <w:rPr/>
            </w:pPr>
            <w:r>
              <w:rPr>
                <w:rFonts w:cs="Times New Roman"/>
                <w:lang w:val="en-US"/>
              </w:rPr>
              <w:t>(=Pithecia hirsuta (</w:t>
            </w:r>
            <w:r>
              <w:rPr>
                <w:rFonts w:cs="Times New Roman"/>
              </w:rPr>
              <w:t>синонимика</w:t>
            </w:r>
            <w:r>
              <w:rPr>
                <w:rFonts w:cs="Times New Roman"/>
                <w:lang w:val="en-US"/>
              </w:rPr>
              <w:t xml:space="preserve"> </w:t>
            </w:r>
            <w:r>
              <w:rPr>
                <w:rFonts w:cs="Times New Roman"/>
              </w:rPr>
              <w:t>установлена</w:t>
            </w:r>
            <w:r>
              <w:rPr>
                <w:rFonts w:cs="Times New Roman"/>
                <w:lang w:val="en-US"/>
              </w:rPr>
              <w:t xml:space="preserve"> Hershkovitz, 1987))</w:t>
            </w:r>
          </w:p>
          <w:p>
            <w:pPr>
              <w:pStyle w:val="Normal"/>
              <w:rPr/>
            </w:pPr>
            <w:r>
              <w:rPr>
                <w:rFonts w:cs="Times New Roman"/>
              </w:rPr>
              <w:t xml:space="preserve">(?старое невалидное название для </w:t>
            </w:r>
            <w:r>
              <w:rPr>
                <w:rFonts w:cs="Times New Roman"/>
                <w:lang w:val="en-US"/>
              </w:rPr>
              <w:t>P</w:t>
            </w:r>
            <w:r>
              <w:rPr>
                <w:rFonts w:cs="Times New Roman"/>
              </w:rPr>
              <w:t xml:space="preserve">. </w:t>
            </w:r>
            <w:r>
              <w:rPr>
                <w:rFonts w:cs="Times New Roman"/>
                <w:lang w:val="en-US"/>
              </w:rPr>
              <w:t>monachus</w:t>
            </w:r>
            <w:r>
              <w:rPr>
                <w:rFonts w:cs="Times New Roman"/>
              </w:rPr>
              <w:t>)</w:t>
            </w:r>
          </w:p>
          <w:p>
            <w:pPr>
              <w:pStyle w:val="Normal"/>
              <w:rPr/>
            </w:pPr>
            <w:r>
              <w:rPr>
                <w:rFonts w:cs="Times New Roman"/>
                <w:lang w:val="en-US"/>
              </w:rPr>
              <w:t>(???</w:t>
            </w:r>
            <w:r>
              <w:rPr>
                <w:rFonts w:cs="Times New Roman"/>
              </w:rPr>
              <w:t>невалидный подвид</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monachus milleri</w:t>
            </w:r>
          </w:p>
          <w:p>
            <w:pPr>
              <w:pStyle w:val="Normal"/>
              <w:rPr>
                <w:rFonts w:cs="Times New Roman"/>
                <w:lang w:val="en-US"/>
              </w:rPr>
            </w:pPr>
            <w:r>
              <w:rPr>
                <w:rFonts w:cs="Times New Roman"/>
                <w:lang w:val="en-US"/>
              </w:rPr>
              <w:t>(Miller's monk saki)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monachus monachus (É.Geoffroy Saint-Hilaire, 1812)</w:t>
            </w:r>
          </w:p>
          <w:p>
            <w:pPr>
              <w:pStyle w:val="Normal"/>
              <w:snapToGrid w:val="false"/>
              <w:rPr/>
            </w:pPr>
            <w:r>
              <w:rPr>
                <w:rFonts w:cs="Times New Roman"/>
              </w:rPr>
              <w:t xml:space="preserve">(Geoffroy's </w:t>
            </w:r>
            <w:r>
              <w:rPr>
                <w:rFonts w:cs="Times New Roman"/>
                <w:lang w:val="en-US"/>
              </w:rPr>
              <w:t>m</w:t>
            </w:r>
            <w:r>
              <w:rPr>
                <w:rFonts w:cs="Times New Roman"/>
              </w:rPr>
              <w:t xml:space="preserve">onk </w:t>
            </w:r>
            <w:r>
              <w:rPr>
                <w:rFonts w:cs="Times New Roman"/>
                <w:lang w:val="en-US"/>
              </w:rPr>
              <w:t>s</w:t>
            </w:r>
            <w:r>
              <w:rPr>
                <w:rFonts w:cs="Times New Roman"/>
              </w:rPr>
              <w:t>aki)</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monachus napensis</w:t>
            </w:r>
          </w:p>
          <w:p>
            <w:pPr>
              <w:pStyle w:val="Normal"/>
              <w:rPr>
                <w:rFonts w:cs="Times New Roman"/>
                <w:lang w:val="en-US"/>
              </w:rPr>
            </w:pPr>
            <w:r>
              <w:rPr>
                <w:rFonts w:cs="Times New Roman"/>
                <w:lang w:val="en-US"/>
              </w:rPr>
              <w:t>(Napo monk saki)</w:t>
            </w:r>
          </w:p>
          <w:p>
            <w:pPr>
              <w:pStyle w:val="Normal"/>
              <w:rPr/>
            </w:pPr>
            <w:r>
              <w:rPr>
                <w:rFonts w:cs="Times New Roman"/>
                <w:lang w:val="en-US"/>
              </w:rPr>
              <w:t>(???</w:t>
            </w:r>
            <w:r>
              <w:rPr>
                <w:rFonts w:cs="Times New Roman"/>
              </w:rPr>
              <w:t>невалидный подвид</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pithecia (Linnaeus, 1766)</w:t>
            </w:r>
          </w:p>
          <w:p>
            <w:pPr>
              <w:pStyle w:val="Normal"/>
              <w:snapToGrid w:val="false"/>
              <w:rPr>
                <w:rFonts w:cs="Times New Roman"/>
                <w:lang w:val="en-US"/>
              </w:rPr>
            </w:pPr>
            <w:r>
              <w:rPr>
                <w:rFonts w:cs="Times New Roman"/>
                <w:lang w:val="en-US"/>
              </w:rPr>
              <w:t>(=Simia pithecia Linnaeus, 1766)</w:t>
            </w:r>
          </w:p>
          <w:p>
            <w:pPr>
              <w:pStyle w:val="Normal"/>
              <w:rPr/>
            </w:pPr>
            <w:r>
              <w:rPr>
                <w:rFonts w:cs="Times New Roman"/>
                <w:lang w:val="en-US"/>
              </w:rPr>
              <w:t>(</w:t>
            </w:r>
            <w:r>
              <w:rPr>
                <w:rFonts w:cs="Times New Roman"/>
              </w:rPr>
              <w:t>обыкновенный</w:t>
            </w:r>
            <w:r>
              <w:rPr>
                <w:rFonts w:cs="Times New Roman"/>
                <w:lang w:val="en-US"/>
              </w:rPr>
              <w:t xml:space="preserve">, </w:t>
            </w:r>
            <w:r>
              <w:rPr>
                <w:rFonts w:cs="Times New Roman"/>
              </w:rPr>
              <w:t>белоголовый</w:t>
            </w:r>
            <w:r>
              <w:rPr>
                <w:rFonts w:cs="Times New Roman"/>
                <w:lang w:val="en-US"/>
              </w:rPr>
              <w:t xml:space="preserve">, </w:t>
            </w:r>
            <w:r>
              <w:rPr>
                <w:rFonts w:cs="Times New Roman"/>
              </w:rPr>
              <w:t>бледноголовый</w:t>
            </w:r>
            <w:r>
              <w:rPr>
                <w:rFonts w:cs="Times New Roman"/>
                <w:lang w:val="en-US"/>
              </w:rPr>
              <w:t xml:space="preserve">, </w:t>
            </w:r>
            <w:r>
              <w:rPr>
                <w:rFonts w:cs="Times New Roman"/>
              </w:rPr>
              <w:t>белолицый</w:t>
            </w:r>
            <w:r>
              <w:rPr>
                <w:rFonts w:cs="Times New Roman"/>
                <w:lang w:val="en-US"/>
              </w:rPr>
              <w:t xml:space="preserve"> </w:t>
            </w:r>
            <w:r>
              <w:rPr>
                <w:rFonts w:cs="Times New Roman"/>
              </w:rPr>
              <w:t>саки</w:t>
            </w:r>
            <w:r>
              <w:rPr>
                <w:rFonts w:cs="Times New Roman"/>
                <w:lang w:val="en-US"/>
              </w:rPr>
              <w:t>, white-faced saki, Guianan saki, golden-faced saki)</w:t>
            </w:r>
          </w:p>
          <w:p>
            <w:pPr>
              <w:pStyle w:val="Normal"/>
              <w:rPr>
                <w:rFonts w:cs="Times New Roman"/>
              </w:rPr>
            </w:pPr>
            <w:r>
              <w:rPr>
                <w:rFonts w:cs="Times New Roman"/>
              </w:rPr>
              <w:t>(описано 2-3 подвида, валидны 2 подвида)</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еверная часть Амазонского региона</w:t>
            </w:r>
            <w:r>
              <w:rPr>
                <w:rFonts w:cs="Times New Roman"/>
                <w:lang w:val="ru-RU"/>
              </w:rPr>
              <w:t>, Гайана</w:t>
            </w:r>
            <w:r>
              <w:rPr>
                <w:rFonts w:cs="Times New Roman"/>
                <w:lang w:val="en-US"/>
              </w:rPr>
              <w:t xml:space="preserve">, </w:t>
            </w:r>
            <w:r>
              <w:rPr>
                <w:rFonts w:cs="Times New Roman"/>
                <w:lang w:val="ru-RU"/>
              </w:rPr>
              <w:t>Французская Гвиана</w:t>
            </w:r>
            <w:r>
              <w:rPr>
                <w:rFonts w:cs="Times New Roman"/>
                <w:lang w:val="en-US"/>
              </w:rPr>
              <w:t xml:space="preserve">, </w:t>
            </w:r>
            <w:r>
              <w:rPr>
                <w:rFonts w:cs="Times New Roman"/>
                <w:lang w:val="ru-RU"/>
              </w:rPr>
              <w:t>Суринам</w:t>
            </w:r>
            <w:r>
              <w:rPr>
                <w:rFonts w:cs="Times New Roman"/>
                <w:lang w:val="en-US"/>
              </w:rPr>
              <w:t xml:space="preserve">, </w:t>
            </w:r>
            <w:r>
              <w:rPr>
                <w:rFonts w:cs="Times New Roman"/>
                <w:lang w:val="ru-RU"/>
              </w:rPr>
              <w:t>с.Амазония</w:t>
            </w:r>
            <w:r>
              <w:rPr>
                <w:rFonts w:cs="Times New Roman"/>
                <w:lang w:val="en-US"/>
              </w:rPr>
              <w:t xml:space="preserve">, </w:t>
            </w:r>
            <w:r>
              <w:rPr>
                <w:rFonts w:cs="Times New Roman"/>
                <w:lang w:val="ru-RU"/>
              </w:rPr>
              <w:t>в.Рио Негро</w:t>
            </w:r>
            <w:r>
              <w:rPr>
                <w:rFonts w:cs="Times New Roman"/>
                <w:lang w:val="en-US"/>
              </w:rPr>
              <w:t xml:space="preserve"> </w:t>
            </w:r>
            <w:r>
              <w:rPr>
                <w:rFonts w:cs="Times New Roman"/>
                <w:lang w:val="ru-RU"/>
              </w:rPr>
              <w:t>(</w:t>
            </w:r>
            <w:r>
              <w:rPr>
                <w:rFonts w:cs="Times New Roman"/>
                <w:lang w:val="en-US"/>
              </w:rPr>
              <w:t>Rio Negro</w:t>
            </w:r>
            <w:r>
              <w:rPr>
                <w:rFonts w:cs="Times New Roman"/>
                <w:lang w:val="ru-RU"/>
              </w:rPr>
              <w:t>) и Ориноко</w:t>
            </w:r>
            <w:r>
              <w:rPr>
                <w:rFonts w:cs="Times New Roman"/>
                <w:lang w:val="en-US"/>
              </w:rPr>
              <w:t xml:space="preserve"> </w:t>
            </w:r>
            <w:r>
              <w:rPr>
                <w:rFonts w:cs="Times New Roman"/>
                <w:lang w:val="ru-RU"/>
              </w:rPr>
              <w:t>(</w:t>
            </w:r>
            <w:r>
              <w:rPr>
                <w:rFonts w:cs="Times New Roman"/>
                <w:lang w:val="en-US"/>
              </w:rPr>
              <w:t>Rio Orinoco</w:t>
            </w:r>
            <w:r>
              <w:rPr>
                <w:rFonts w:cs="Times New Roman"/>
                <w:lang w:val="ru-RU"/>
              </w:rPr>
              <w:t>)</w:t>
            </w:r>
            <w:r>
              <w:rPr>
                <w:rFonts w:cs="Times New Roman"/>
                <w:lang w:val="en-US"/>
              </w:rPr>
              <w:t xml:space="preserve"> (</w:t>
            </w:r>
            <w:r>
              <w:rPr>
                <w:rFonts w:cs="Times New Roman"/>
                <w:lang w:val="ru-RU"/>
              </w:rPr>
              <w:t>с.Бразилия</w:t>
            </w:r>
            <w:r>
              <w:rPr>
                <w:rFonts w:cs="Times New Roman"/>
                <w:lang w:val="en-US"/>
              </w:rPr>
              <w:t xml:space="preserve">, </w:t>
            </w:r>
            <w:r>
              <w:rPr>
                <w:rFonts w:cs="Times New Roman"/>
                <w:lang w:val="ru-RU"/>
              </w:rPr>
              <w:t>ю.Венесуэла</w:t>
            </w:r>
            <w:r>
              <w:rPr>
                <w:rFonts w:cs="Times New Roman"/>
                <w:lang w:val="en-US"/>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самцы чёрные с белым лицом, самки серые, детёныши серые</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Pithecia pithecia chrysocephala I.Geoffroy, 1850 (</w:t>
            </w:r>
            <w:r>
              <w:rPr>
                <w:rFonts w:cs="Times New Roman"/>
              </w:rPr>
              <w:t>или</w:t>
            </w:r>
            <w:r>
              <w:rPr>
                <w:rFonts w:cs="Times New Roman"/>
                <w:lang w:val="en-US"/>
              </w:rPr>
              <w:t xml:space="preserve"> (É.Geoffroy, 1850))</w:t>
            </w:r>
          </w:p>
          <w:p>
            <w:pPr>
              <w:pStyle w:val="Normal"/>
              <w:rPr/>
            </w:pPr>
            <w:r>
              <w:rPr>
                <w:rFonts w:cs="Times New Roman"/>
              </w:rPr>
              <w:t>(</w:t>
            </w:r>
            <w:r>
              <w:rPr>
                <w:rFonts w:cs="Times New Roman"/>
                <w:lang w:val="en-US"/>
              </w:rPr>
              <w:t>g</w:t>
            </w:r>
            <w:r>
              <w:rPr>
                <w:rFonts w:cs="Times New Roman"/>
              </w:rPr>
              <w:t>olden-faced saki monkey)</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 Ц.Амазония (</w:t>
            </w:r>
            <w:r>
              <w:rPr>
                <w:rFonts w:cs="Times New Roman"/>
                <w:lang w:val="ru-RU"/>
              </w:rPr>
              <w:t>Бразилия</w:t>
            </w:r>
            <w:r>
              <w:rPr>
                <w:rFonts w:cs="Times New Roman"/>
              </w:rPr>
              <w:t>)</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masque facial du mâle jaune-ocre</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pithecia leucocephala</w:t>
            </w:r>
          </w:p>
          <w:p>
            <w:pPr>
              <w:pStyle w:val="Normal"/>
              <w:rPr>
                <w:rFonts w:cs="Times New Roman"/>
                <w:lang w:val="en-US"/>
              </w:rPr>
            </w:pPr>
            <w:r>
              <w:rPr>
                <w:rFonts w:cs="Times New Roman"/>
                <w:lang w:val="en-US"/>
              </w:rPr>
              <w:t>(=Pithecia leucocephala</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Pithecia pithecia)</w:t>
            </w:r>
          </w:p>
          <w:p>
            <w:pPr>
              <w:pStyle w:val="Normal"/>
              <w:rPr>
                <w:rFonts w:cs="Times New Roman"/>
              </w:rPr>
            </w:pPr>
            <w:r>
              <w:rPr>
                <w:rFonts w:cs="Times New Roman"/>
              </w:rPr>
              <w:t>(White-headed saki)</w:t>
            </w:r>
          </w:p>
          <w:p>
            <w:pPr>
              <w:pStyle w:val="Normal"/>
              <w:snapToGrid w:val="false"/>
              <w:rPr>
                <w:rFonts w:cs="Times New Roman"/>
                <w:lang w:val="en-US"/>
              </w:rPr>
            </w:pPr>
            <w:r>
              <w:rPr>
                <w:rFonts w:cs="Times New Roman"/>
                <w:lang w:val="en-US"/>
              </w:rPr>
              <w:t>(невалидный подвид)</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Pithecia pithecia pithecia (Linnaeus, 1766)</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masque facial du mâle blanc jaunâtre</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Canaanimico amazonensis Marivaux, Adnet, Altamirano-Sierra, Boivin, Pujos, Ramdarshan, Salas-Gismondi, Tejada-Lara et Antoine, 2016</w:t>
            </w:r>
          </w:p>
          <w:p>
            <w:pPr>
              <w:pStyle w:val="Normal"/>
              <w:snapToGrid w:val="false"/>
              <w:jc w:val="center"/>
              <w:rPr/>
            </w:pPr>
            <w:r>
              <w:rPr>
                <w:rFonts w:cs="Times New Roman"/>
                <w:lang w:val="ru-RU"/>
              </w:rPr>
              <w:t xml:space="preserve">(в первоописании отнесён к подсем. </w:t>
            </w:r>
            <w:r>
              <w:rPr>
                <w:rFonts w:cs="Times New Roman"/>
                <w:b/>
                <w:bCs/>
                <w:lang w:val="en-US"/>
              </w:rPr>
              <w:t>Soriacebinae</w:t>
            </w:r>
            <w:r>
              <w:rPr>
                <w:rFonts w:cs="Times New Roman"/>
                <w:lang w:val="ru-RU"/>
              </w:rPr>
              <w:t xml:space="preserve"> </w:t>
            </w:r>
            <w:r>
              <w:rPr>
                <w:rFonts w:cs="Times New Roman"/>
                <w:lang w:val="en-US"/>
              </w:rPr>
              <w:t xml:space="preserve">Kay, 2010 </w:t>
            </w:r>
            <w:r>
              <w:rPr>
                <w:rFonts w:cs="Times New Roman"/>
                <w:lang w:val="ru-RU"/>
              </w:rPr>
              <w:t xml:space="preserve">сем. </w:t>
            </w:r>
            <w:r>
              <w:rPr>
                <w:rFonts w:cs="Times New Roman"/>
                <w:b w:val="false"/>
                <w:bCs w:val="false"/>
                <w:lang w:val="ru-RU"/>
              </w:rPr>
              <w:t>Homunculidae</w:t>
            </w:r>
            <w:r>
              <w:rPr>
                <w:rFonts w:cs="Times New Roman"/>
                <w:b w:val="false"/>
                <w:bCs w:val="false"/>
                <w:lang w:val="en-US"/>
              </w:rPr>
              <w:t xml:space="preserve"> Ameghino, 1894</w:t>
            </w:r>
            <w:r>
              <w:rPr>
                <w:rFonts w:cs="Times New Roman"/>
                <w:b w:val="false"/>
                <w:bCs w:val="false"/>
                <w:lang w:val="ru-RU"/>
              </w:rPr>
              <w:t>)</w:t>
            </w:r>
          </w:p>
        </w:tc>
        <w:tc>
          <w:tcPr>
            <w:tcW w:w="2718"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в.олигоцен, Deseadan, 26,56±0,07 млн.л.н. (U/Pb on detrital zircon grains для туфовых илов в 5 м ниже CTA-61); Перу, Loreto Department, Contamana area, Canaan territory, Cachiyacustream, Contamana locus №61 (CTA-61), Chambira Formation</w:t>
            </w:r>
          </w:p>
        </w:tc>
        <w:tc>
          <w:tcPr>
            <w:tcW w:w="38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MUSM-2499 левый M</w:t>
            </w:r>
            <w:r>
              <w:rPr>
                <w:rFonts w:cs="Times New Roman"/>
                <w:vertAlign w:val="superscript"/>
              </w:rPr>
              <w:t>2</w:t>
            </w:r>
            <w:r>
              <w:rPr>
                <w:rFonts w:cs="Times New Roman"/>
                <w:position w:val="0"/>
                <w:sz w:val="20"/>
                <w:sz w:val="20"/>
                <w:vertAlign w:val="baseline"/>
              </w:rPr>
              <w:t xml:space="preserve"> (голотип), MUSM-2500 лингвальная часть левого M</w:t>
            </w:r>
            <w:r>
              <w:rPr>
                <w:rFonts w:cs="Times New Roman"/>
                <w:vertAlign w:val="superscript"/>
              </w:rPr>
              <w:t>1</w:t>
            </w:r>
          </w:p>
        </w:tc>
      </w:tr>
      <w:tr>
        <w:trPr/>
        <w:tc>
          <w:tcPr>
            <w:tcW w:w="360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Carlocebus Fleagle, 1990</w:t>
            </w:r>
          </w:p>
          <w:p>
            <w:pPr>
              <w:pStyle w:val="Normal"/>
              <w:jc w:val="center"/>
              <w:rPr>
                <w:rFonts w:cs="Times New Roman"/>
                <w:lang w:val="en-US"/>
              </w:rPr>
            </w:pPr>
            <w:r>
              <w:rPr>
                <w:rFonts w:cs="Times New Roman"/>
                <w:lang w:val="en-US"/>
              </w:rPr>
              <w:t>(="Karlocebus")</w:t>
            </w:r>
          </w:p>
          <w:p>
            <w:pPr>
              <w:pStyle w:val="Normal"/>
              <w:jc w:val="center"/>
              <w:rPr/>
            </w:pPr>
            <w:r>
              <w:rPr>
                <w:rFonts w:cs="Times New Roman"/>
                <w:lang w:val="en-US"/>
              </w:rPr>
              <w:t>(</w:t>
            </w:r>
            <w:r>
              <w:rPr>
                <w:rFonts w:cs="Times New Roman"/>
              </w:rPr>
              <w:t>или</w:t>
            </w:r>
            <w:r>
              <w:rPr>
                <w:rFonts w:cs="Times New Roman"/>
                <w:lang w:val="en-US"/>
              </w:rPr>
              <w:t xml:space="preserve"> надсем. Callitrichoidea incertae sedis (</w:t>
            </w:r>
            <w:r>
              <w:rPr>
                <w:rFonts w:cs="Times New Roman"/>
              </w:rPr>
              <w:t>в</w:t>
            </w:r>
            <w:r>
              <w:rPr>
                <w:rFonts w:cs="Times New Roman"/>
                <w:lang w:val="en-US"/>
              </w:rPr>
              <w:t xml:space="preserve"> парвоотряд</w:t>
            </w:r>
            <w:r>
              <w:rPr>
                <w:rFonts w:cs="Times New Roman"/>
              </w:rPr>
              <w:t>е</w:t>
            </w:r>
            <w:r>
              <w:rPr>
                <w:rFonts w:cs="Times New Roman"/>
                <w:lang w:val="en-US"/>
              </w:rPr>
              <w:t xml:space="preserve"> ANTHROPOIDEA)</w:t>
            </w:r>
          </w:p>
          <w:p>
            <w:pPr>
              <w:pStyle w:val="Normal"/>
              <w:jc w:val="center"/>
              <w:rPr/>
            </w:pPr>
            <w:r>
              <w:rPr>
                <w:rFonts w:cs="Times New Roman"/>
              </w:rPr>
              <w:t xml:space="preserve">или в подсем. </w:t>
            </w:r>
            <w:r>
              <w:rPr>
                <w:rFonts w:cs="Times New Roman"/>
                <w:lang w:val="en-US"/>
              </w:rPr>
              <w:t>Callicebinae</w:t>
            </w:r>
            <w:r>
              <w:rPr>
                <w:rFonts w:cs="Times New Roman"/>
              </w:rPr>
              <w:t xml:space="preserve"> сем. Pitheciidae</w:t>
            </w:r>
            <w:r>
              <w:rPr>
                <w:rFonts w:cs="Times New Roman"/>
                <w:lang w:val="en-US"/>
              </w:rPr>
              <w:t>;</w:t>
            </w:r>
          </w:p>
          <w:p>
            <w:pPr>
              <w:pStyle w:val="Normal"/>
              <w:jc w:val="center"/>
              <w:rPr/>
            </w:pPr>
            <w:r>
              <w:rPr>
                <w:rFonts w:cs="Times New Roman"/>
              </w:rPr>
              <w:t xml:space="preserve">или в трибе </w:t>
            </w:r>
            <w:r>
              <w:rPr>
                <w:rFonts w:cs="Times New Roman"/>
                <w:lang w:val="en-US"/>
              </w:rPr>
              <w:t>Homunculini</w:t>
            </w:r>
            <w:r>
              <w:rPr>
                <w:rFonts w:cs="Times New Roman"/>
              </w:rPr>
              <w:t xml:space="preserve"> подсемейства </w:t>
            </w:r>
            <w:r>
              <w:rPr>
                <w:rFonts w:cs="Times New Roman"/>
                <w:lang w:val="en-US"/>
              </w:rPr>
              <w:t>Pitheciinae</w:t>
            </w:r>
            <w:r>
              <w:rPr>
                <w:rFonts w:cs="Times New Roman"/>
              </w:rPr>
              <w:t xml:space="preserve"> семейства </w:t>
            </w:r>
            <w:r>
              <w:rPr>
                <w:rFonts w:cs="Times New Roman"/>
                <w:lang w:val="en-US"/>
              </w:rPr>
              <w:t>Atelidae;</w:t>
            </w:r>
          </w:p>
          <w:p>
            <w:pPr>
              <w:pStyle w:val="Normal"/>
              <w:jc w:val="center"/>
              <w:rPr/>
            </w:pPr>
            <w:r>
              <w:rPr>
                <w:rFonts w:cs="Times New Roman"/>
                <w:lang w:val="ru-RU"/>
              </w:rPr>
              <w:t xml:space="preserve">или в трибе Callicebini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(п</w:t>
            </w:r>
            <w:r>
              <w:rPr>
                <w:rFonts w:cs="Times New Roman"/>
                <w:lang w:val="ru-RU"/>
              </w:rPr>
              <w:t>ервоначально описан как н.-ср. миоцен</w:t>
            </w:r>
            <w:r>
              <w:rPr>
                <w:rFonts w:cs="Times New Roman"/>
                <w:lang w:val="en-US"/>
              </w:rPr>
              <w:t>)</w:t>
            </w:r>
            <w:r>
              <w:rPr>
                <w:rFonts w:cs="Times New Roman"/>
                <w:lang w:val="ru-RU"/>
              </w:rPr>
              <w:t>,</w:t>
            </w:r>
            <w:r>
              <w:rPr>
                <w:rFonts w:cs="Times New Roman"/>
                <w:lang w:val="en-US"/>
              </w:rPr>
              <w:t xml:space="preserve"> </w:t>
            </w:r>
            <w:r>
              <w:rPr>
                <w:rFonts w:cs="Times New Roman"/>
                <w:lang w:val="ru-RU"/>
              </w:rPr>
              <w:t>ю.</w:t>
            </w:r>
            <w:r>
              <w:rPr>
                <w:rFonts w:cs="Times New Roman"/>
              </w:rPr>
              <w:t>Аргентины</w:t>
            </w:r>
            <w:r>
              <w:rPr>
                <w:rFonts w:cs="Times New Roman"/>
                <w:lang w:val="en-US"/>
              </w:rPr>
              <w:t xml:space="preserve">, </w:t>
            </w:r>
            <w:r>
              <w:rPr>
                <w:rFonts w:cs="Times New Roman"/>
              </w:rPr>
              <w:t>Патагония</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.Santa Cruz Province, Pinturas Formation (Santacrucian, </w:t>
            </w:r>
            <w:r>
              <w:rPr>
                <w:rFonts w:cs="Times New Roman"/>
                <w:lang w:val="ru-RU"/>
              </w:rPr>
              <w:t>late early</w:t>
            </w:r>
            <w:r>
              <w:rPr>
                <w:rFonts w:cs="Times New Roman"/>
                <w:lang w:val="en-US"/>
              </w:rPr>
              <w:t xml:space="preserve"> Miocene)</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2-1-3-3</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Carlocebus carmenensis</w:t>
            </w:r>
            <w:r>
              <w:rPr>
                <w:rFonts w:cs="Times New Roman"/>
              </w:rPr>
              <w:t xml:space="preserve"> Fleagle, 1990</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н.-ср. миоцен (или в</w:t>
            </w:r>
            <w:r>
              <w:rPr>
                <w:rFonts w:cs="Times New Roman"/>
                <w:lang w:val="en-US"/>
              </w:rPr>
              <w:t>.</w:t>
            </w:r>
            <w:r>
              <w:rPr>
                <w:rFonts w:cs="Times New Roman"/>
                <w:lang w:val="ru-RU"/>
              </w:rPr>
              <w:t>миоцен</w:t>
            </w:r>
            <w:r>
              <w:rPr>
                <w:rFonts w:cs="Times New Roman"/>
                <w:lang w:val="en-US"/>
              </w:rPr>
              <w:t>)</w:t>
            </w:r>
            <w:r>
              <w:rPr>
                <w:rFonts w:cs="Times New Roman"/>
                <w:lang w:val="ru-RU"/>
              </w:rPr>
              <w:t>,</w:t>
            </w:r>
            <w:r>
              <w:rPr>
                <w:rFonts w:cs="Times New Roman"/>
                <w:lang w:val="en-US"/>
              </w:rPr>
              <w:t xml:space="preserve"> </w:t>
            </w:r>
            <w:r>
              <w:rPr>
                <w:rFonts w:cs="Times New Roman"/>
                <w:lang w:val="ru-RU"/>
              </w:rPr>
              <w:t>ю.</w:t>
            </w:r>
            <w:r>
              <w:rPr>
                <w:rFonts w:cs="Times New Roman"/>
              </w:rPr>
              <w:t>Аргентины</w:t>
            </w:r>
            <w:r>
              <w:rPr>
                <w:rFonts w:cs="Times New Roman"/>
                <w:lang w:val="en-US"/>
              </w:rPr>
              <w:t xml:space="preserve">, </w:t>
            </w:r>
            <w:r>
              <w:rPr>
                <w:rFonts w:cs="Times New Roman"/>
              </w:rPr>
              <w:t>Патагония</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.Santa Cruz Province, Pinturas Formation (Santacrucian, </w:t>
            </w:r>
            <w:r>
              <w:rPr>
                <w:rFonts w:cs="Times New Roman"/>
                <w:lang w:val="ru-RU"/>
              </w:rPr>
              <w:t>late early</w:t>
            </w:r>
            <w:r>
              <w:rPr>
                <w:rFonts w:cs="Times New Roman"/>
                <w:lang w:val="en-US"/>
              </w:rPr>
              <w:t xml:space="preserve"> Miocene)</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Fleagle, J.G. 1990. New fossil platyrrhines from the Pinturas Formation, Southern Argentina. </w:t>
            </w:r>
            <w:r>
              <w:rPr>
                <w:rFonts w:cs="Times New Roman"/>
              </w:rPr>
              <w:t>Journal of Human Evolution 19: 61-85.</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Carlocebus intermedius</w:t>
            </w:r>
            <w:r>
              <w:rPr>
                <w:rFonts w:cs="Times New Roman"/>
              </w:rPr>
              <w:t xml:space="preserve"> Fleagle, 1990</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н.-ср. миоцен (или в</w:t>
            </w:r>
            <w:r>
              <w:rPr>
                <w:rFonts w:cs="Times New Roman"/>
                <w:lang w:val="en-US"/>
              </w:rPr>
              <w:t>.</w:t>
            </w:r>
            <w:r>
              <w:rPr>
                <w:rFonts w:cs="Times New Roman"/>
                <w:lang w:val="ru-RU"/>
              </w:rPr>
              <w:t>миоцен</w:t>
            </w:r>
            <w:r>
              <w:rPr>
                <w:rFonts w:cs="Times New Roman"/>
                <w:lang w:val="en-US"/>
              </w:rPr>
              <w:t>)</w:t>
            </w:r>
            <w:r>
              <w:rPr>
                <w:rFonts w:cs="Times New Roman"/>
                <w:lang w:val="ru-RU"/>
              </w:rPr>
              <w:t>, ю.</w:t>
            </w:r>
            <w:r>
              <w:rPr>
                <w:rFonts w:cs="Times New Roman"/>
              </w:rPr>
              <w:t>Аргентины</w:t>
            </w:r>
            <w:r>
              <w:rPr>
                <w:rFonts w:cs="Times New Roman"/>
                <w:lang w:val="en-US"/>
              </w:rPr>
              <w:t xml:space="preserve">, </w:t>
            </w:r>
            <w:r>
              <w:rPr>
                <w:rFonts w:cs="Times New Roman"/>
              </w:rPr>
              <w:t>Патагония</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.Santa Cruz Province, Pinturas Formation (Santacrucian, </w:t>
            </w:r>
            <w:r>
              <w:rPr>
                <w:rFonts w:cs="Times New Roman"/>
                <w:lang w:val="ru-RU"/>
              </w:rPr>
              <w:t>late early</w:t>
            </w:r>
            <w:r>
              <w:rPr>
                <w:rFonts w:cs="Times New Roman"/>
                <w:lang w:val="en-US"/>
              </w:rPr>
              <w:t xml:space="preserve"> Miocene)</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Fleagle, J.G. 1990. New fossil platyrrhines from the Pinturas Formation, Southern Argentina. </w:t>
            </w:r>
            <w:r>
              <w:rPr>
                <w:rFonts w:cs="Times New Roman"/>
              </w:rPr>
              <w:t>Journal of Human Evolution 19: 61-85.</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Cebupithecia sarmientoi Stirton et D.E.Savage, 1951 (</w:t>
            </w:r>
            <w:r>
              <w:rPr>
                <w:rFonts w:cs="Times New Roman"/>
              </w:rPr>
              <w:t>ошибочно</w:t>
            </w:r>
            <w:r>
              <w:rPr>
                <w:rFonts w:cs="Times New Roman"/>
                <w:lang w:val="en-US"/>
              </w:rPr>
              <w:t xml:space="preserve"> Stirton, 1951)</w:t>
            </w:r>
          </w:p>
          <w:p>
            <w:pPr>
              <w:pStyle w:val="Normal"/>
              <w:jc w:val="center"/>
              <w:rPr/>
            </w:pPr>
            <w:r>
              <w:rPr>
                <w:rFonts w:cs="Times New Roman"/>
                <w:lang w:val="en-US"/>
              </w:rPr>
              <w:t>(=Cebupithecia sarmietoni Stirton, 1951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jc w:val="center"/>
              <w:rPr/>
            </w:pPr>
            <w:r>
              <w:rPr>
                <w:rFonts w:cs="Times New Roman"/>
                <w:lang w:val="en-US"/>
              </w:rPr>
              <w:t>(</w:t>
            </w:r>
            <w:r>
              <w:rPr>
                <w:rFonts w:cs="Times New Roman"/>
                <w:lang w:val="ru-RU"/>
              </w:rPr>
              <w:t xml:space="preserve">или в трибе Pitheciini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lang w:val="ru-RU"/>
              </w:rPr>
              <w:t xml:space="preserve">подтрибе </w:t>
            </w:r>
            <w:r>
              <w:rPr>
                <w:rFonts w:cs="Times New Roman"/>
                <w:lang w:val="en-US"/>
              </w:rPr>
              <w:t xml:space="preserve">Pitheciina </w:t>
            </w:r>
            <w:r>
              <w:rPr>
                <w:rFonts w:cs="Times New Roman"/>
              </w:rPr>
              <w:t>трибы</w:t>
            </w:r>
            <w:r>
              <w:rPr>
                <w:rFonts w:cs="Times New Roman"/>
                <w:lang w:val="en-US"/>
              </w:rPr>
              <w:t xml:space="preserve"> Pitheciini Gray, 1849 </w:t>
            </w:r>
            <w:r>
              <w:rPr>
                <w:rFonts w:cs="Times New Roman"/>
              </w:rPr>
              <w:t>подсемейства</w:t>
            </w:r>
            <w:r>
              <w:rPr>
                <w:rFonts w:cs="Times New Roman"/>
                <w:lang w:val="en-US"/>
              </w:rPr>
              <w:t xml:space="preserve"> Pitheciinae </w:t>
            </w:r>
            <w:r>
              <w:rPr>
                <w:rFonts w:cs="Times New Roman"/>
              </w:rPr>
              <w:t>семейства</w:t>
            </w:r>
            <w:r>
              <w:rPr>
                <w:rFonts w:cs="Times New Roman"/>
                <w:lang w:val="en-US"/>
              </w:rPr>
              <w:t xml:space="preserve"> Atelidae;</w:t>
            </w:r>
          </w:p>
          <w:p>
            <w:pPr>
              <w:pStyle w:val="Normal"/>
              <w:jc w:val="center"/>
              <w:rPr/>
            </w:pPr>
            <w:r>
              <w:rPr>
                <w:rFonts w:cs="Times New Roman"/>
                <w:lang w:val="ru-RU"/>
              </w:rPr>
              <w:t xml:space="preserve">выделялась в самостоятельное подсем. </w:t>
            </w:r>
            <w:r>
              <w:rPr>
                <w:rFonts w:cs="Times New Roman"/>
                <w:lang w:val="en-US"/>
              </w:rPr>
              <w:t>Cebupithecinae</w:t>
            </w:r>
            <w:r>
              <w:rPr>
                <w:rFonts w:cs="Times New Roman"/>
                <w:lang w:val="ru-RU"/>
              </w:rPr>
              <w:t xml:space="preserve"> семейства </w:t>
            </w:r>
            <w:r>
              <w:rPr>
                <w:rFonts w:cs="Times New Roman"/>
                <w:lang w:val="en-US"/>
              </w:rPr>
              <w:t>Cebidae)</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rPr>
              <w:t>ср</w:t>
            </w:r>
            <w:r>
              <w:rPr>
                <w:rFonts w:cs="Times New Roman"/>
                <w:lang w:val="en-US"/>
              </w:rPr>
              <w:t>.-</w:t>
            </w:r>
            <w:r>
              <w:rPr>
                <w:rFonts w:cs="Times New Roman"/>
              </w:rPr>
              <w:t>в</w:t>
            </w:r>
            <w:r>
              <w:rPr>
                <w:rFonts w:cs="Times New Roman"/>
                <w:lang w:val="en-US"/>
              </w:rPr>
              <w:t>.</w:t>
            </w:r>
            <w:r>
              <w:rPr>
                <w:rFonts w:cs="Times New Roman"/>
              </w:rPr>
              <w:t>миоцен</w:t>
            </w:r>
            <w:r>
              <w:rPr>
                <w:rFonts w:cs="Times New Roman"/>
                <w:lang w:val="en-US"/>
              </w:rPr>
              <w:t xml:space="preserve"> (</w:t>
            </w:r>
            <w:r>
              <w:rPr>
                <w:rFonts w:cs="Times New Roman"/>
              </w:rPr>
              <w:t>фриасс</w:t>
            </w:r>
            <w:r>
              <w:rPr>
                <w:rFonts w:cs="Times New Roman"/>
                <w:lang w:val="en-US"/>
              </w:rPr>
              <w:t xml:space="preserve">; friasian) </w:t>
            </w:r>
            <w:r>
              <w:rPr>
                <w:rFonts w:cs="Times New Roman"/>
              </w:rPr>
              <w:t>Колумбии</w:t>
            </w:r>
            <w:r>
              <w:rPr>
                <w:rFonts w:cs="Times New Roman"/>
                <w:lang w:val="en-US"/>
              </w:rPr>
              <w:t xml:space="preserve">, </w:t>
            </w:r>
            <w:r>
              <w:rPr>
                <w:rFonts w:cs="Times New Roman"/>
              </w:rPr>
              <w:t>Ла</w:t>
            </w:r>
            <w:r>
              <w:rPr>
                <w:rFonts w:cs="Times New Roman"/>
                <w:lang w:val="en-US"/>
              </w:rPr>
              <w:t>-</w:t>
            </w:r>
            <w:r>
              <w:rPr>
                <w:rFonts w:cs="Times New Roman"/>
              </w:rPr>
              <w:t>Вента</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почти полный череп и нижняя челюсть, рука, нога, часть хвоста (не хватательный); близок к саки</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Homunculus patagonicus F.Ameghino, 1891 (</w:t>
            </w:r>
            <w:r>
              <w:rPr>
                <w:rFonts w:cs="Times New Roman"/>
              </w:rPr>
              <w:t>ошибочно</w:t>
            </w:r>
            <w:r>
              <w:rPr>
                <w:rFonts w:cs="Times New Roman"/>
                <w:lang w:val="en-US"/>
              </w:rPr>
              <w:t xml:space="preserve"> 1894)</w:t>
            </w:r>
          </w:p>
          <w:p>
            <w:pPr>
              <w:pStyle w:val="Normal"/>
              <w:snapToGrid w:val="false"/>
              <w:jc w:val="center"/>
              <w:rPr>
                <w:rFonts w:cs="Times New Roman"/>
                <w:lang w:val="en-US"/>
              </w:rPr>
            </w:pPr>
            <w:r>
              <w:rPr>
                <w:rFonts w:cs="Times New Roman"/>
                <w:lang w:val="en-US"/>
              </w:rPr>
              <w:t>(=Anthropops perfectus Ameghino 1893</w:t>
            </w:r>
          </w:p>
          <w:p>
            <w:pPr>
              <w:pStyle w:val="Normal"/>
              <w:snapToGrid w:val="false"/>
              <w:jc w:val="center"/>
              <w:rPr/>
            </w:pPr>
            <w:r>
              <w:rPr>
                <w:rFonts w:cs="Times New Roman"/>
                <w:lang w:val="en-US"/>
              </w:rPr>
              <w:t xml:space="preserve">=Anthropops perflectus Ameghino </w:t>
            </w:r>
            <w:r>
              <w:rPr>
                <w:rFonts w:cs="Times New Roman"/>
                <w:lang w:val="ru-RU"/>
              </w:rPr>
              <w:t>(ошибочное написание)</w:t>
            </w:r>
          </w:p>
          <w:p>
            <w:pPr>
              <w:pStyle w:val="Normal"/>
              <w:snapToGrid w:val="false"/>
              <w:jc w:val="center"/>
              <w:rPr/>
            </w:pPr>
            <w:r>
              <w:rPr>
                <w:rFonts w:cs="Times New Roman"/>
                <w:lang w:val="en-US"/>
              </w:rPr>
              <w:t>=Ecphantodon ceboides Mercenat, 1893 (</w:t>
            </w:r>
            <w:r>
              <w:rPr>
                <w:rFonts w:cs="Times New Roman"/>
                <w:lang w:val="ru-RU"/>
              </w:rPr>
              <w:t>или</w:t>
            </w:r>
            <w:r>
              <w:rPr>
                <w:rFonts w:cs="Times New Roman"/>
                <w:lang w:val="en-US"/>
              </w:rPr>
              <w:t xml:space="preserve"> </w:t>
            </w:r>
            <w:r>
              <w:rPr>
                <w:rFonts w:cs="Times New Roman"/>
                <w:lang w:val="ru-RU"/>
              </w:rPr>
              <w:t>1891</w:t>
            </w:r>
            <w:r>
              <w:rPr>
                <w:rFonts w:cs="Times New Roman"/>
                <w:lang w:val="en-US"/>
              </w:rPr>
              <w:t>)</w:t>
            </w:r>
            <w:r>
              <w:rPr>
                <w:rFonts w:cs="Times New Roman"/>
                <w:lang w:val="ru-RU"/>
              </w:rPr>
              <w:t xml:space="preserve"> (no. 314389)</w:t>
            </w:r>
          </w:p>
          <w:p>
            <w:pPr>
              <w:pStyle w:val="Normal"/>
              <w:snapToGrid w:val="false"/>
              <w:jc w:val="center"/>
              <w:rPr/>
            </w:pPr>
            <w:r>
              <w:rPr>
                <w:rFonts w:cs="Times New Roman"/>
                <w:lang w:val="ru-RU"/>
              </w:rPr>
              <w:t>=</w:t>
            </w:r>
            <w:r>
              <w:rPr>
                <w:rFonts w:cs="Times New Roman"/>
                <w:i w:val="false"/>
                <w:iCs w:val="false"/>
                <w:lang w:val="ru-RU"/>
              </w:rPr>
              <w:t xml:space="preserve">Homunculus ameghinoi </w:t>
            </w:r>
            <w:r>
              <w:rPr>
                <w:rFonts w:cs="Times New Roman"/>
                <w:lang w:val="ru-RU"/>
              </w:rPr>
              <w:t>Bluntschli</w:t>
            </w:r>
            <w:r>
              <w:rPr>
                <w:rFonts w:cs="Times New Roman"/>
                <w:lang w:val="en-US"/>
              </w:rPr>
              <w:t>,</w:t>
            </w:r>
            <w:r>
              <w:rPr>
                <w:rFonts w:cs="Times New Roman"/>
                <w:lang w:val="ru-RU"/>
              </w:rPr>
              <w:t xml:space="preserve"> 1931 (no. 336990)</w:t>
            </w:r>
          </w:p>
          <w:p>
            <w:pPr>
              <w:pStyle w:val="Normal"/>
              <w:snapToGrid w:val="false"/>
              <w:jc w:val="center"/>
              <w:rPr/>
            </w:pPr>
            <w:r>
              <w:rPr>
                <w:rFonts w:cs="Times New Roman"/>
                <w:lang w:val="en-US"/>
              </w:rPr>
              <w:t>=</w:t>
            </w:r>
            <w:r>
              <w:rPr>
                <w:rFonts w:cs="Times New Roman"/>
                <w:lang w:val="ru-RU"/>
              </w:rPr>
              <w:t>Homunculus grandis Ameghino 1894 (no. 336991)</w:t>
            </w:r>
          </w:p>
          <w:p>
            <w:pPr>
              <w:pStyle w:val="Normal"/>
              <w:snapToGrid w:val="false"/>
              <w:jc w:val="center"/>
              <w:rPr/>
            </w:pPr>
            <w:r>
              <w:rPr>
                <w:rFonts w:cs="Times New Roman"/>
                <w:lang w:val="en-US"/>
              </w:rPr>
              <w:t>=</w:t>
            </w:r>
            <w:r>
              <w:rPr>
                <w:rFonts w:cs="Times New Roman"/>
                <w:lang w:val="ru-RU"/>
              </w:rPr>
              <w:t>Pitheculus australis Ameghino 1894 (no. 242919)</w:t>
            </w:r>
          </w:p>
          <w:p>
            <w:pPr>
              <w:pStyle w:val="Normal"/>
              <w:snapToGrid w:val="false"/>
              <w:jc w:val="center"/>
              <w:rPr/>
            </w:pPr>
            <w:r>
              <w:rPr>
                <w:rFonts w:cs="Times New Roman"/>
                <w:lang w:val="en-US"/>
              </w:rPr>
              <w:t>=</w:t>
            </w:r>
            <w:r>
              <w:rPr>
                <w:rFonts w:cs="Times New Roman"/>
                <w:lang w:val="ru-RU"/>
              </w:rPr>
              <w:t>Stilotherium grande Ameghino 1894 (no. 243817)</w:t>
            </w:r>
          </w:p>
          <w:p>
            <w:pPr>
              <w:pStyle w:val="Normal"/>
              <w:snapToGrid w:val="false"/>
              <w:jc w:val="center"/>
              <w:rPr/>
            </w:pPr>
            <w:r>
              <w:rPr>
                <w:rFonts w:cs="Times New Roman"/>
                <w:lang w:val="en-US"/>
              </w:rPr>
              <w:t>?=</w:t>
            </w:r>
            <w:r>
              <w:rPr>
                <w:rFonts w:cs="Times New Roman"/>
                <w:lang w:val="ru-RU"/>
              </w:rPr>
              <w:t>Killikaike blakei Tejedor et al. 2006 (no. 143113)</w:t>
            </w:r>
          </w:p>
          <w:p>
            <w:pPr>
              <w:pStyle w:val="Normal"/>
              <w:snapToGrid w:val="false"/>
              <w:jc w:val="center"/>
              <w:rPr/>
            </w:pPr>
            <w:r>
              <w:rPr>
                <w:rFonts w:cs="Times New Roman"/>
                <w:lang w:val="en-US"/>
              </w:rPr>
              <w:t>(=</w:t>
            </w:r>
            <w:r>
              <w:rPr>
                <w:rFonts w:cs="Times New Roman"/>
                <w:lang w:val="ru-RU"/>
              </w:rPr>
              <w:t>Homunculus blakei Tejedor et al.</w:t>
            </w:r>
            <w:r>
              <w:rPr>
                <w:rFonts w:cs="Times New Roman"/>
                <w:lang w:val="en-US"/>
              </w:rPr>
              <w:t>,</w:t>
            </w:r>
            <w:r>
              <w:rPr>
                <w:rFonts w:cs="Times New Roman"/>
                <w:lang w:val="ru-RU"/>
              </w:rPr>
              <w:t xml:space="preserve"> 2006 (no. 336989)</w:t>
            </w:r>
            <w:r>
              <w:rPr>
                <w:rFonts w:cs="Times New Roman"/>
                <w:lang w:val="en-US"/>
              </w:rPr>
              <w:t>))</w:t>
            </w:r>
          </w:p>
          <w:p>
            <w:pPr>
              <w:pStyle w:val="Normal"/>
              <w:jc w:val="center"/>
              <w:rPr/>
            </w:pPr>
            <w:r>
              <w:rPr>
                <w:rFonts w:cs="Times New Roman"/>
              </w:rPr>
              <w:t xml:space="preserve">(включался в сем. </w:t>
            </w:r>
            <w:r>
              <w:rPr>
                <w:rFonts w:cs="Times New Roman"/>
                <w:b/>
                <w:lang w:val="en-US"/>
              </w:rPr>
              <w:t>Homunculidae</w:t>
            </w:r>
            <w:r>
              <w:rPr>
                <w:rFonts w:cs="Times New Roman"/>
              </w:rPr>
              <w:t xml:space="preserve"> </w:t>
            </w:r>
            <w:r>
              <w:rPr>
                <w:rFonts w:cs="Times New Roman"/>
                <w:lang w:val="en-US"/>
              </w:rPr>
              <w:t xml:space="preserve">Ameghino, 1894 </w:t>
            </w:r>
            <w:r>
              <w:rPr>
                <w:rFonts w:cs="Times New Roman"/>
              </w:rPr>
              <w:t xml:space="preserve">(=подсем. </w:t>
            </w:r>
            <w:r>
              <w:rPr>
                <w:rFonts w:cs="Times New Roman"/>
                <w:lang w:val="en-US"/>
              </w:rPr>
              <w:t>Homunculinae Bordas, 1942 (Ameghino, 1894) сем. Atelidae =</w:t>
            </w:r>
            <w:r>
              <w:rPr>
                <w:rFonts w:cs="Times New Roman"/>
              </w:rPr>
              <w:t>п</w:t>
            </w:r>
            <w:r>
              <w:rPr>
                <w:rFonts w:cs="Times New Roman"/>
                <w:lang w:val="en-US"/>
              </w:rPr>
              <w:t>од</w:t>
            </w:r>
            <w:r>
              <w:rPr>
                <w:rFonts w:cs="Times New Roman"/>
              </w:rPr>
              <w:t>сем</w:t>
            </w:r>
            <w:r>
              <w:rPr>
                <w:rFonts w:cs="Times New Roman"/>
                <w:lang w:val="en-US"/>
              </w:rPr>
              <w:t xml:space="preserve">. Stirtoniinae </w:t>
            </w:r>
            <w:r>
              <w:rPr>
                <w:rFonts w:cs="Times New Roman"/>
              </w:rPr>
              <w:t>сем</w:t>
            </w:r>
            <w:r>
              <w:rPr>
                <w:rFonts w:cs="Times New Roman"/>
                <w:lang w:val="en-US"/>
              </w:rPr>
              <w:t>. Cebidae</w:t>
            </w:r>
          </w:p>
          <w:p>
            <w:pPr>
              <w:pStyle w:val="Normal"/>
              <w:jc w:val="center"/>
              <w:rPr/>
            </w:pPr>
            <w:r>
              <w:rPr>
                <w:rFonts w:cs="Times New Roman"/>
                <w:lang w:val="en-US"/>
              </w:rPr>
              <w:t>?=Atelidae ?=Cebidae ?=</w:t>
            </w:r>
            <w:r>
              <w:rPr>
                <w:rFonts w:cs="Times New Roman"/>
              </w:rPr>
              <w:t>п</w:t>
            </w:r>
            <w:r>
              <w:rPr>
                <w:rFonts w:cs="Times New Roman"/>
                <w:lang w:val="en-US"/>
              </w:rPr>
              <w:t>од</w:t>
            </w:r>
            <w:r>
              <w:rPr>
                <w:rFonts w:cs="Times New Roman"/>
              </w:rPr>
              <w:t>сем</w:t>
            </w:r>
            <w:r>
              <w:rPr>
                <w:rFonts w:cs="Times New Roman"/>
                <w:lang w:val="en-US"/>
              </w:rPr>
              <w:t>. Aotinae)</w:t>
            </w:r>
            <w:r>
              <w:rPr>
                <w:rFonts w:cs="Times New Roman"/>
                <w:lang w:val="ru-RU"/>
              </w:rPr>
              <w:t>;</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подсем</w:t>
            </w:r>
            <w:r>
              <w:rPr>
                <w:rFonts w:cs="Times New Roman"/>
                <w:lang w:val="en-US"/>
              </w:rPr>
              <w:t>. Aotinae</w:t>
            </w:r>
            <w:r>
              <w:rPr>
                <w:rFonts w:cs="Times New Roman"/>
              </w:rPr>
              <w:t xml:space="preserve"> сем. </w:t>
            </w:r>
            <w:r>
              <w:rPr>
                <w:rFonts w:cs="Times New Roman"/>
                <w:lang w:val="en-US"/>
              </w:rPr>
              <w:t>Cebidae</w:t>
            </w:r>
            <w:r>
              <w:rPr>
                <w:rFonts w:cs="Times New Roman"/>
                <w:lang w:val="ru-RU"/>
              </w:rPr>
              <w:t>;</w:t>
            </w:r>
          </w:p>
          <w:p>
            <w:pPr>
              <w:pStyle w:val="Normal"/>
              <w:jc w:val="center"/>
              <w:rPr/>
            </w:pPr>
            <w:r>
              <w:rPr>
                <w:rFonts w:cs="Times New Roman"/>
              </w:rPr>
              <w:t xml:space="preserve">или в подсем. </w:t>
            </w:r>
            <w:r>
              <w:rPr>
                <w:rFonts w:cs="Times New Roman"/>
                <w:lang w:val="en-US"/>
              </w:rPr>
              <w:t>Callicebinae</w:t>
            </w:r>
            <w:r>
              <w:rPr>
                <w:rFonts w:cs="Times New Roman"/>
              </w:rPr>
              <w:t xml:space="preserve"> сем. Pitheciidae;</w:t>
            </w:r>
          </w:p>
          <w:p>
            <w:pPr>
              <w:pStyle w:val="Normal"/>
              <w:jc w:val="center"/>
              <w:rPr/>
            </w:pPr>
            <w:r>
              <w:rPr>
                <w:rFonts w:cs="Times New Roman"/>
              </w:rPr>
              <w:t xml:space="preserve">или в подтрибе </w:t>
            </w:r>
            <w:r>
              <w:rPr>
                <w:rFonts w:cs="Times New Roman"/>
                <w:lang w:val="en-US"/>
              </w:rPr>
              <w:t xml:space="preserve">Homunculina </w:t>
            </w:r>
            <w:r>
              <w:rPr>
                <w:rFonts w:cs="Times New Roman"/>
              </w:rPr>
              <w:t xml:space="preserve">трибы </w:t>
            </w:r>
            <w:r>
              <w:rPr>
                <w:rFonts w:cs="Times New Roman"/>
                <w:lang w:val="en-US"/>
              </w:rPr>
              <w:t>Homunculini</w:t>
            </w:r>
            <w:r>
              <w:rPr>
                <w:rFonts w:cs="Times New Roman"/>
              </w:rPr>
              <w:t xml:space="preserve"> подсемейства </w:t>
            </w:r>
            <w:r>
              <w:rPr>
                <w:rFonts w:cs="Times New Roman"/>
                <w:lang w:val="en-US"/>
              </w:rPr>
              <w:t>Pitheciinae</w:t>
            </w:r>
            <w:r>
              <w:rPr>
                <w:rFonts w:cs="Times New Roman"/>
              </w:rPr>
              <w:t xml:space="preserve"> семейства </w:t>
            </w:r>
            <w:r>
              <w:rPr>
                <w:rFonts w:cs="Times New Roman"/>
                <w:lang w:val="en-US"/>
              </w:rPr>
              <w:t>Atelidae</w:t>
            </w:r>
            <w:r>
              <w:rPr>
                <w:rFonts w:cs="Times New Roman"/>
                <w:lang w:val="ru-RU"/>
              </w:rPr>
              <w:t>;</w:t>
            </w:r>
          </w:p>
          <w:p>
            <w:pPr>
              <w:pStyle w:val="Normal"/>
              <w:jc w:val="center"/>
              <w:rPr/>
            </w:pPr>
            <w:r>
              <w:rPr>
                <w:rFonts w:cs="Times New Roman"/>
                <w:lang w:val="ru-RU"/>
              </w:rPr>
              <w:t xml:space="preserve">или в трибе Callicebini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??верх в.олигоцена (раньше считался в.эоценом) </w:t>
            </w:r>
            <w:r>
              <w:rPr>
                <w:rFonts w:eastAsia="Times New Roman" w:cs="Times New Roman"/>
              </w:rPr>
              <w:t>–</w:t>
            </w:r>
            <w:r>
              <w:rPr>
                <w:rFonts w:cs="Times New Roman"/>
              </w:rPr>
              <w:t xml:space="preserve"> н.миоцен </w:t>
            </w:r>
            <w:r>
              <w:rPr>
                <w:rFonts w:eastAsia="Times New Roman" w:cs="Times New Roman"/>
              </w:rPr>
              <w:t>–</w:t>
            </w:r>
            <w:r>
              <w:rPr>
                <w:rFonts w:cs="Times New Roman"/>
              </w:rPr>
              <w:t xml:space="preserve"> ?в.миоцен (санта-крус; </w:t>
            </w:r>
            <w:r>
              <w:rPr>
                <w:rFonts w:cs="Times New Roman"/>
                <w:lang w:val="en-US"/>
              </w:rPr>
              <w:t>santacrusian</w:t>
            </w:r>
            <w:r>
              <w:rPr>
                <w:rFonts w:cs="Times New Roman"/>
              </w:rPr>
              <w:t>) Патагонии, Аргентина</w:t>
            </w:r>
            <w:r>
              <w:rPr>
                <w:rFonts w:cs="Times New Roman"/>
                <w:lang w:val="en-US"/>
              </w:rPr>
              <w:t>, Санта Крус</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2133/2133</w:t>
            </w:r>
          </w:p>
          <w:p>
            <w:pPr>
              <w:pStyle w:val="Normal"/>
              <w:snapToGrid w:val="false"/>
              <w:rPr>
                <w:rFonts w:cs="Times New Roman"/>
                <w:lang w:val="ru-RU"/>
              </w:rPr>
            </w:pPr>
            <w:r>
              <w:rPr>
                <w:rFonts w:cs="Times New Roman"/>
                <w:lang w:val="ru-RU"/>
              </w:rPr>
              <w:t>фрагмент нижней челюсти с 4 маленькими резцами, 2 большими клыками и anterior and median pre-molars, both one-rooted</w:t>
            </w:r>
          </w:p>
          <w:p>
            <w:pPr>
              <w:pStyle w:val="Normal"/>
              <w:snapToGrid w:val="false"/>
              <w:rPr/>
            </w:pPr>
            <w:r>
              <w:rPr>
                <w:rFonts w:cs="Times New Roman"/>
                <w:lang w:val="en-US"/>
              </w:rPr>
              <w:t>H</w:t>
            </w:r>
            <w:r>
              <w:rPr>
                <w:rFonts w:cs="Times New Roman"/>
                <w:lang w:val="ru-RU"/>
              </w:rPr>
              <w:t>omunculus patagonicus: MACN-A 5757, a mandible. type locality is Puesto Estancia La Costa, which is in a Miocene terrestrial claystone/sandstone in the Santa Cruz Formation of Argentina.</w:t>
            </w:r>
          </w:p>
          <w:p>
            <w:pPr>
              <w:pStyle w:val="Normal"/>
              <w:snapToGrid w:val="false"/>
              <w:rPr>
                <w:rFonts w:cs="Times New Roman"/>
                <w:lang w:val="ru-RU"/>
              </w:rPr>
            </w:pPr>
            <w:r>
              <w:rPr>
                <w:rFonts w:cs="Times New Roman"/>
                <w:lang w:val="ru-RU"/>
              </w:rPr>
              <w:t>Anthropops perfectus: type locality is Santa Cruz Formation, which is in a Miocene terrestrial horizon in the Santa Cruz Formation of Argentina.</w:t>
            </w:r>
          </w:p>
          <w:p>
            <w:pPr>
              <w:pStyle w:val="Normal"/>
              <w:snapToGrid w:val="false"/>
              <w:rPr>
                <w:rFonts w:cs="Times New Roman"/>
                <w:lang w:val="ru-RU"/>
              </w:rPr>
            </w:pPr>
            <w:r>
              <w:rPr>
                <w:rFonts w:cs="Times New Roman"/>
                <w:lang w:val="ru-RU"/>
              </w:rPr>
              <w:t>Pitheculus australis: Its type locality is Cerro Observatorio, which is in a Santacrucian terrestrial horizon in the Santa Cruz Formation of Argentina.</w:t>
            </w:r>
          </w:p>
          <w:p>
            <w:pPr>
              <w:pStyle w:val="Normal"/>
              <w:snapToGrid w:val="false"/>
              <w:rPr>
                <w:rFonts w:cs="Times New Roman"/>
                <w:lang w:val="ru-RU"/>
              </w:rPr>
            </w:pPr>
            <w:r>
              <w:rPr>
                <w:rFonts w:cs="Times New Roman"/>
                <w:lang w:val="ru-RU"/>
              </w:rPr>
              <w:t>Stilotherium grande: Its type locality is Cerro Observatorio, which is in a Santacrucian terrestrial horizon in the Santa Cruz Formation of Argentina.</w:t>
            </w:r>
          </w:p>
          <w:p>
            <w:pPr>
              <w:pStyle w:val="Normal"/>
              <w:snapToGrid w:val="false"/>
              <w:rPr>
                <w:rFonts w:cs="Times New Roman"/>
                <w:lang w:val="ru-RU"/>
              </w:rPr>
            </w:pPr>
            <w:r>
              <w:rPr>
                <w:rFonts w:cs="Times New Roman"/>
                <w:lang w:val="ru-RU"/>
              </w:rPr>
              <w:t>диастема очень маленькая</w:t>
            </w:r>
          </w:p>
          <w:p>
            <w:pPr>
              <w:pStyle w:val="Normal"/>
              <w:snapToGrid w:val="false"/>
              <w:rPr>
                <w:rFonts w:cs="Times New Roman"/>
              </w:rPr>
            </w:pPr>
            <w:r>
              <w:rPr>
                <w:rFonts w:cs="Times New Roman"/>
              </w:rPr>
              <w:t>?предок подсем. Callicebinae</w:t>
            </w:r>
          </w:p>
          <w:p>
            <w:pPr>
              <w:pStyle w:val="Normal"/>
              <w:snapToGrid w:val="false"/>
              <w:rPr/>
            </w:pPr>
            <w:r>
              <w:rPr>
                <w:rFonts w:cs="Times New Roman"/>
              </w:rPr>
              <w:t>Ameghino</w:t>
            </w:r>
            <w:r>
              <w:rPr>
                <w:rFonts w:cs="Times New Roman"/>
                <w:lang w:val="en-US"/>
              </w:rPr>
              <w:t xml:space="preserve"> F</w:t>
            </w:r>
            <w:r>
              <w:rPr>
                <w:rFonts w:cs="Times New Roman"/>
              </w:rPr>
              <w:t>. Nuevos restos de mamíferos fósiles descubiertos por Carlos Ameghino en el Eoceno inferior de la Patagonia austral. – Especies nuevas, adiciones y correcciones [New remains of fossil mammals discovered by Carlos Ameghino in the lower Eocene of southern Patagonia. – New species, additions, and corrections]</w:t>
            </w:r>
            <w:r>
              <w:rPr>
                <w:rFonts w:cs="Times New Roman"/>
                <w:lang w:val="en-US"/>
              </w:rPr>
              <w:t xml:space="preserve"> //</w:t>
            </w:r>
            <w:r>
              <w:rPr>
                <w:rFonts w:cs="Times New Roman"/>
              </w:rPr>
              <w:t xml:space="preserve"> Revista Argentina de Historia Natural</w:t>
            </w:r>
            <w:r>
              <w:rPr>
                <w:rFonts w:cs="Times New Roman"/>
                <w:lang w:val="en-US"/>
              </w:rPr>
              <w:t>,</w:t>
            </w:r>
            <w:r>
              <w:rPr>
                <w:rFonts w:cs="Times New Roman"/>
              </w:rPr>
              <w:t xml:space="preserve"> 1891</w:t>
            </w:r>
            <w:r>
              <w:rPr>
                <w:rFonts w:cs="Times New Roman"/>
                <w:lang w:val="en-US"/>
              </w:rPr>
              <w:t>,</w:t>
            </w:r>
            <w:r>
              <w:rPr>
                <w:rFonts w:cs="Times New Roman"/>
              </w:rPr>
              <w:t xml:space="preserve"> </w:t>
            </w:r>
            <w:r>
              <w:rPr>
                <w:rFonts w:cs="Times New Roman"/>
                <w:lang w:val="en-US"/>
              </w:rPr>
              <w:t>V.</w:t>
            </w:r>
            <w:r>
              <w:rPr>
                <w:rFonts w:cs="Times New Roman"/>
              </w:rPr>
              <w:t>1</w:t>
            </w:r>
            <w:r>
              <w:rPr>
                <w:rFonts w:cs="Times New Roman"/>
                <w:lang w:val="en-US"/>
              </w:rPr>
              <w:t>, pp.</w:t>
            </w:r>
            <w:r>
              <w:rPr>
                <w:rFonts w:cs="Times New Roman"/>
              </w:rPr>
              <w:t>289-328</w:t>
            </w:r>
            <w:r>
              <w:rPr>
                <w:rFonts w:cs="Times New Roman"/>
                <w:lang w:val="en-US"/>
              </w:rPr>
              <w:t>.</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Mazzonicebus almendrae</w:t>
            </w:r>
            <w:r>
              <w:rPr>
                <w:rFonts w:cs="Times New Roman"/>
                <w:lang w:val="en-US"/>
              </w:rPr>
              <w:t xml:space="preserve"> Kay, 2010</w:t>
            </w:r>
          </w:p>
          <w:p>
            <w:pPr>
              <w:pStyle w:val="Normal"/>
              <w:snapToGrid w:val="false"/>
              <w:jc w:val="center"/>
              <w:rPr/>
            </w:pPr>
            <w:r>
              <w:rPr>
                <w:rFonts w:cs="Times New Roman"/>
                <w:lang w:val="ru-RU"/>
              </w:rPr>
              <w:t xml:space="preserve">(в первоописании отнесён к подсем. </w:t>
            </w:r>
            <w:r>
              <w:rPr>
                <w:rFonts w:cs="Times New Roman"/>
                <w:b/>
                <w:bCs/>
                <w:lang w:val="en-US"/>
              </w:rPr>
              <w:t>Soriacebinae</w:t>
            </w:r>
            <w:r>
              <w:rPr>
                <w:rFonts w:cs="Times New Roman"/>
                <w:lang w:val="ru-RU"/>
              </w:rPr>
              <w:t xml:space="preserve"> </w:t>
            </w:r>
            <w:r>
              <w:rPr>
                <w:rFonts w:cs="Times New Roman"/>
                <w:lang w:val="en-US"/>
              </w:rPr>
              <w:t xml:space="preserve">Kay, 2010 </w:t>
            </w:r>
            <w:r>
              <w:rPr>
                <w:rFonts w:cs="Times New Roman"/>
                <w:lang w:val="ru-RU"/>
              </w:rPr>
              <w:t xml:space="preserve">сем. </w:t>
            </w:r>
            <w:r>
              <w:rPr>
                <w:rFonts w:cs="Times New Roman"/>
                <w:b w:val="false"/>
                <w:bCs w:val="false"/>
                <w:lang w:val="ru-RU"/>
              </w:rPr>
              <w:t>Homunculidae</w:t>
            </w:r>
            <w:r>
              <w:rPr>
                <w:rFonts w:cs="Times New Roman"/>
                <w:b w:val="false"/>
                <w:bCs w:val="false"/>
                <w:lang w:val="en-US"/>
              </w:rPr>
              <w:t xml:space="preserve"> Ameghino, 1894</w:t>
            </w:r>
            <w:r>
              <w:rPr>
                <w:rFonts w:cs="Times New Roman"/>
                <w:b w:val="false"/>
                <w:bCs w:val="false"/>
                <w:lang w:val="ru-RU"/>
              </w:rPr>
              <w:t>)</w:t>
            </w:r>
          </w:p>
        </w:tc>
        <w:tc>
          <w:tcPr>
            <w:tcW w:w="2718"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н.миоцен, колуапий, </w:t>
            </w:r>
            <w:r>
              <w:rPr>
                <w:rFonts w:cs="Times New Roman"/>
                <w:lang w:val="en-US"/>
              </w:rPr>
              <w:t xml:space="preserve">20-20,2 </w:t>
            </w:r>
            <w:r>
              <w:rPr>
                <w:rFonts w:cs="Times New Roman"/>
                <w:lang w:val="ru-RU"/>
              </w:rPr>
              <w:t>млн.л.н., Аргентина, Provincia de Chubut, Gran Barranca</w:t>
            </w:r>
            <w:r>
              <w:rPr>
                <w:rFonts w:cs="Times New Roman"/>
                <w:lang w:val="en-US"/>
              </w:rPr>
              <w:t>, Colhue-Huapi West locality, Sarmiento Formation, Colhue-Huapi member, Lower Fossil Zone</w:t>
            </w:r>
          </w:p>
        </w:tc>
        <w:tc>
          <w:tcPr>
            <w:tcW w:w="38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Kay, R.F., 2010. A new primate from the early Miocene of Gran Barranca, </w:t>
            </w:r>
            <w:r>
              <w:rPr>
                <w:rFonts w:cs="Times New Roman"/>
                <w:lang w:val="en-US"/>
              </w:rPr>
              <w:t>Chubut Province</w:t>
            </w:r>
            <w:r>
              <w:rPr>
                <w:rFonts w:cs="Times New Roman"/>
              </w:rPr>
              <w:t>, Argentina: paleoecological implications</w:t>
            </w:r>
            <w:r>
              <w:rPr>
                <w:rFonts w:cs="Times New Roman"/>
                <w:lang w:val="en-US"/>
              </w:rPr>
              <w:t xml:space="preserve"> //</w:t>
            </w:r>
            <w:r>
              <w:rPr>
                <w:rFonts w:cs="Times New Roman"/>
              </w:rPr>
              <w:t xml:space="preserve"> Madden, R.H.,</w:t>
            </w:r>
            <w:r>
              <w:rPr>
                <w:rFonts w:cs="Times New Roman"/>
                <w:lang w:val="en-US"/>
              </w:rPr>
              <w:t xml:space="preserve"> </w:t>
            </w:r>
            <w:r>
              <w:rPr>
                <w:rFonts w:cs="Times New Roman"/>
              </w:rPr>
              <w:t xml:space="preserve">Carlini, A.A., Vucetich, M.G., Kay, R.F. (Eds.), The Paleontology of Gran </w:t>
            </w:r>
            <w:r>
              <w:rPr>
                <w:rFonts w:cs="Times New Roman"/>
                <w:lang w:val="en-US"/>
              </w:rPr>
              <w:t>Barranca: Evolution</w:t>
            </w:r>
            <w:r>
              <w:rPr>
                <w:rFonts w:cs="Times New Roman"/>
              </w:rPr>
              <w:t xml:space="preserve"> and Environmental Change through the Middle Cenozoic of </w:t>
            </w:r>
            <w:r>
              <w:rPr>
                <w:rFonts w:cs="Times New Roman"/>
                <w:lang w:val="en-US"/>
              </w:rPr>
              <w:t>Patagonia. Cambridge</w:t>
            </w:r>
            <w:r>
              <w:rPr>
                <w:rFonts w:cs="Times New Roman"/>
              </w:rPr>
              <w:t xml:space="preserve"> University Press, Cambridge, pp.220</w:t>
            </w:r>
            <w:r>
              <w:rPr>
                <w:rFonts w:cs="Times New Roman"/>
                <w:lang w:val="en-US"/>
              </w:rPr>
              <w:t>-</w:t>
            </w:r>
            <w:r>
              <w:rPr>
                <w:rFonts w:cs="Times New Roman"/>
              </w:rPr>
              <w:t>240.</w:t>
            </w:r>
          </w:p>
        </w:tc>
      </w:tr>
      <w:tr>
        <w:trPr/>
        <w:tc>
          <w:tcPr>
            <w:tcW w:w="360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Mohanamico hershkovitzi Luchterhand et al., 1986</w:t>
            </w:r>
          </w:p>
          <w:p>
            <w:pPr>
              <w:pStyle w:val="Normal"/>
              <w:snapToGrid w:val="false"/>
              <w:jc w:val="center"/>
              <w:rPr>
                <w:rFonts w:cs="Times New Roman"/>
                <w:lang w:val="en-US"/>
              </w:rPr>
            </w:pPr>
            <w:r>
              <w:rPr>
                <w:rFonts w:cs="Times New Roman"/>
                <w:lang w:val="en-US"/>
              </w:rPr>
              <w:t>(=Aotus dindensis Setoguchi et Rosenberger, 1987)</w:t>
            </w:r>
          </w:p>
          <w:p>
            <w:pPr>
              <w:pStyle w:val="Normal"/>
              <w:jc w:val="center"/>
              <w:rPr/>
            </w:pPr>
            <w:r>
              <w:rPr>
                <w:rFonts w:cs="Times New Roman"/>
                <w:lang w:val="en-US"/>
              </w:rPr>
              <w:t>(</w:t>
            </w:r>
            <w:r>
              <w:rPr>
                <w:rFonts w:cs="Times New Roman"/>
              </w:rPr>
              <w:t>или</w:t>
            </w:r>
            <w:r>
              <w:rPr>
                <w:rFonts w:cs="Times New Roman"/>
                <w:lang w:val="en-US"/>
              </w:rPr>
              <w:t xml:space="preserve"> </w:t>
            </w:r>
            <w:r>
              <w:rPr>
                <w:rFonts w:cs="Times New Roman"/>
              </w:rPr>
              <w:t>триба</w:t>
            </w:r>
            <w:r>
              <w:rPr>
                <w:rFonts w:cs="Times New Roman"/>
                <w:lang w:val="en-US"/>
              </w:rPr>
              <w:t xml:space="preserve"> Callimiconi </w:t>
            </w:r>
            <w:r>
              <w:rPr>
                <w:rFonts w:cs="Times New Roman"/>
              </w:rPr>
              <w:t>подсемейства</w:t>
            </w:r>
            <w:r>
              <w:rPr>
                <w:rFonts w:cs="Times New Roman"/>
                <w:lang w:val="en-US"/>
              </w:rPr>
              <w:t xml:space="preserve"> Callitrichinae </w:t>
            </w:r>
            <w:r>
              <w:rPr>
                <w:rFonts w:cs="Times New Roman"/>
              </w:rPr>
              <w:t>семейства</w:t>
            </w:r>
            <w:r>
              <w:rPr>
                <w:rFonts w:cs="Times New Roman"/>
                <w:lang w:val="en-US"/>
              </w:rPr>
              <w:t xml:space="preserve"> Cebidae</w:t>
            </w:r>
          </w:p>
          <w:p>
            <w:pPr>
              <w:pStyle w:val="Normal"/>
              <w:jc w:val="center"/>
              <w:rPr/>
            </w:pPr>
            <w:r>
              <w:rPr>
                <w:rFonts w:cs="Times New Roman"/>
              </w:rPr>
              <w:t>или</w:t>
            </w:r>
            <w:r>
              <w:rPr>
                <w:rFonts w:cs="Times New Roman"/>
                <w:lang w:val="en-US"/>
              </w:rPr>
              <w:t xml:space="preserve"> </w:t>
            </w:r>
            <w:r>
              <w:rPr>
                <w:rFonts w:cs="Times New Roman"/>
              </w:rPr>
              <w:t>сем</w:t>
            </w:r>
            <w:r>
              <w:rPr>
                <w:rFonts w:cs="Times New Roman"/>
                <w:lang w:val="en-US"/>
              </w:rPr>
              <w:t>. incertae sedis)</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ср.миоцен,</w:t>
            </w:r>
            <w:r>
              <w:rPr>
                <w:rFonts w:cs="Times New Roman"/>
                <w:lang w:val="en-US"/>
              </w:rPr>
              <w:t xml:space="preserve"> </w:t>
            </w:r>
            <w:r>
              <w:rPr>
                <w:rFonts w:cs="Times New Roman"/>
              </w:rPr>
              <w:t>Колумбия</w:t>
            </w:r>
            <w:r>
              <w:rPr>
                <w:rFonts w:cs="Times New Roman"/>
                <w:lang w:val="en-US"/>
              </w:rPr>
              <w:t>, Ла Вента</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Nuciruptor rubricae Meldrum et Kay, 1997</w:t>
            </w:r>
          </w:p>
          <w:p>
            <w:pPr>
              <w:pStyle w:val="Normal"/>
              <w:snapToGrid w:val="false"/>
              <w:jc w:val="center"/>
              <w:rPr/>
            </w:pPr>
            <w:r>
              <w:rPr>
                <w:rFonts w:cs="Times New Roman"/>
                <w:lang w:val="en-US"/>
              </w:rPr>
              <w:t>(=Nuciraptor (</w:t>
            </w:r>
            <w:r>
              <w:rPr>
                <w:rFonts w:cs="Times New Roman"/>
                <w:lang w:val="ru-RU"/>
              </w:rPr>
              <w:t>ошибочное написание</w:t>
            </w:r>
            <w:r>
              <w:rPr>
                <w:rFonts w:cs="Times New Roman"/>
                <w:lang w:val="en-US"/>
              </w:rPr>
              <w:t>))</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трибе</w:t>
            </w:r>
            <w:r>
              <w:rPr>
                <w:rFonts w:cs="Times New Roman"/>
                <w:lang w:val="en-US"/>
              </w:rPr>
              <w:t xml:space="preserve"> Pitheciini Gray, 1849 </w:t>
            </w:r>
            <w:r>
              <w:rPr>
                <w:rFonts w:cs="Times New Roman"/>
              </w:rPr>
              <w:t>подсемейства</w:t>
            </w:r>
            <w:r>
              <w:rPr>
                <w:rFonts w:cs="Times New Roman"/>
                <w:lang w:val="en-US"/>
              </w:rPr>
              <w:t xml:space="preserve"> Pitheciinae </w:t>
            </w:r>
            <w:r>
              <w:rPr>
                <w:rFonts w:cs="Times New Roman"/>
              </w:rPr>
              <w:t>семейства</w:t>
            </w:r>
            <w:r>
              <w:rPr>
                <w:rFonts w:cs="Times New Roman"/>
                <w:lang w:val="en-US"/>
              </w:rPr>
              <w:t xml:space="preserve"> Atelidae)</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rPr>
            </w:pPr>
            <w:r>
              <w:rPr>
                <w:rFonts w:cs="Times New Roman"/>
              </w:rPr>
              <w:t>ср.миоцен, 12,8±0,2 млн.л.н., Колумбия</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2 кг</w:t>
            </w:r>
          </w:p>
          <w:p>
            <w:pPr>
              <w:pStyle w:val="Normal"/>
              <w:snapToGrid w:val="false"/>
              <w:rPr>
                <w:rFonts w:cs="Times New Roman"/>
                <w:lang w:val="ru-RU"/>
              </w:rPr>
            </w:pPr>
            <w:r>
              <w:rPr>
                <w:rFonts w:cs="Times New Roman"/>
                <w:lang w:val="ru-RU"/>
              </w:rPr>
              <w:t>нижняя челюсть</w:t>
            </w:r>
          </w:p>
          <w:p>
            <w:pPr>
              <w:pStyle w:val="Normal"/>
              <w:snapToGrid w:val="false"/>
              <w:rPr/>
            </w:pPr>
            <w:r>
              <w:rPr>
                <w:rFonts w:cs="Times New Roman"/>
                <w:lang w:val="ru-RU"/>
              </w:rPr>
              <w:t xml:space="preserve">нижние резцы сильно торчат вперёд, коронки моляров низкие; примитивнее, чем </w:t>
            </w:r>
            <w:r>
              <w:rPr>
                <w:rFonts w:cs="Times New Roman"/>
                <w:i/>
                <w:iCs/>
                <w:lang w:val="ru-RU"/>
              </w:rPr>
              <w:t>Cebupithecia</w:t>
            </w:r>
            <w:r>
              <w:rPr>
                <w:rFonts w:cs="Times New Roman"/>
                <w:lang w:val="ru-RU"/>
              </w:rPr>
              <w:t xml:space="preserve">, </w:t>
            </w:r>
            <w:r>
              <w:rPr>
                <w:rFonts w:cs="Times New Roman"/>
                <w:i/>
                <w:iCs/>
                <w:lang w:val="ru-RU"/>
              </w:rPr>
              <w:t>Pithecia</w:t>
            </w:r>
            <w:r>
              <w:rPr>
                <w:rFonts w:cs="Times New Roman"/>
                <w:lang w:val="ru-RU"/>
              </w:rPr>
              <w:t xml:space="preserve">, </w:t>
            </w:r>
            <w:r>
              <w:rPr>
                <w:rFonts w:cs="Times New Roman"/>
                <w:i/>
                <w:iCs/>
                <w:lang w:val="ru-RU"/>
              </w:rPr>
              <w:t>Chiropotes</w:t>
            </w:r>
            <w:r>
              <w:rPr>
                <w:rFonts w:cs="Times New Roman"/>
                <w:lang w:val="ru-RU"/>
              </w:rPr>
              <w:t xml:space="preserve"> и </w:t>
            </w:r>
            <w:r>
              <w:rPr>
                <w:rFonts w:cs="Times New Roman"/>
                <w:i/>
                <w:iCs/>
                <w:lang w:val="ru-RU"/>
              </w:rPr>
              <w:t>Cacajao</w:t>
            </w:r>
          </w:p>
          <w:p>
            <w:pPr>
              <w:pStyle w:val="Normal"/>
              <w:snapToGrid w:val="false"/>
              <w:rPr>
                <w:rFonts w:cs="Times New Roman"/>
                <w:lang w:val="ru-RU"/>
              </w:rPr>
            </w:pPr>
            <w:r>
              <w:rPr>
                <w:rFonts w:cs="Times New Roman"/>
                <w:lang w:val="ru-RU"/>
              </w:rPr>
              <w:t>Питание семенами</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Propithecia neuquenensis Kay et al., 1998</w:t>
            </w:r>
          </w:p>
          <w:p>
            <w:pPr>
              <w:pStyle w:val="Normal"/>
              <w:snapToGrid w:val="false"/>
              <w:jc w:val="center"/>
              <w:rPr>
                <w:rFonts w:cs="Times New Roman"/>
                <w:lang w:val="en-US"/>
              </w:rPr>
            </w:pPr>
            <w:r>
              <w:rPr>
                <w:rFonts w:cs="Times New Roman"/>
                <w:lang w:val="en-US"/>
              </w:rPr>
              <w:t>(=Propithecia neuquensis</w:t>
            </w:r>
          </w:p>
          <w:p>
            <w:pPr>
              <w:pStyle w:val="Normal"/>
              <w:snapToGrid w:val="false"/>
              <w:jc w:val="center"/>
              <w:rPr>
                <w:rFonts w:cs="Times New Roman"/>
                <w:lang w:val="en-US"/>
              </w:rPr>
            </w:pPr>
            <w:r>
              <w:rPr>
                <w:rFonts w:cs="Times New Roman"/>
                <w:lang w:val="en-US"/>
              </w:rPr>
              <w:t>=Proteropithecia neuquenensis Kay et al., 1999</w:t>
            </w:r>
          </w:p>
          <w:p>
            <w:pPr>
              <w:pStyle w:val="Normal"/>
              <w:snapToGrid w:val="false"/>
              <w:jc w:val="center"/>
              <w:rPr>
                <w:rFonts w:cs="Times New Roman"/>
              </w:rPr>
            </w:pPr>
            <w:r>
              <w:rPr>
                <w:rFonts w:cs="Times New Roman"/>
              </w:rPr>
              <w:t>(более валидное название по некоторым авторам))</w:t>
            </w:r>
          </w:p>
          <w:p>
            <w:pPr>
              <w:pStyle w:val="Normal"/>
              <w:snapToGrid w:val="false"/>
              <w:jc w:val="center"/>
              <w:rPr/>
            </w:pPr>
            <w:r>
              <w:rPr>
                <w:rFonts w:cs="Times New Roman"/>
              </w:rPr>
              <w:t xml:space="preserve">(или в трибе </w:t>
            </w:r>
            <w:r>
              <w:rPr>
                <w:rFonts w:cs="Times New Roman"/>
                <w:lang w:val="en-US"/>
              </w:rPr>
              <w:t>Pitheciini</w:t>
            </w:r>
            <w:r>
              <w:rPr>
                <w:rFonts w:cs="Times New Roman"/>
              </w:rPr>
              <w:t xml:space="preserve"> </w:t>
            </w:r>
            <w:r>
              <w:rPr>
                <w:rFonts w:cs="Times New Roman"/>
                <w:lang w:val="en-US"/>
              </w:rPr>
              <w:t>Gray</w:t>
            </w:r>
            <w:r>
              <w:rPr>
                <w:rFonts w:cs="Times New Roman"/>
              </w:rPr>
              <w:t xml:space="preserve">, 1849 подсемейства </w:t>
            </w:r>
            <w:r>
              <w:rPr>
                <w:rFonts w:cs="Times New Roman"/>
                <w:lang w:val="en-US"/>
              </w:rPr>
              <w:t>Pitheciinae</w:t>
            </w:r>
            <w:r>
              <w:rPr>
                <w:rFonts w:cs="Times New Roman"/>
              </w:rPr>
              <w:t xml:space="preserve"> семейства </w:t>
            </w:r>
            <w:r>
              <w:rPr>
                <w:rFonts w:cs="Times New Roman"/>
                <w:lang w:val="en-US"/>
              </w:rPr>
              <w:t>Atelidae</w:t>
            </w: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ср.миоцен, 15,7±0,07 млн.л.н., Аргентина</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зуб</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Soriacebus Fleagle et al., 1987</w:t>
            </w:r>
          </w:p>
          <w:p>
            <w:pPr>
              <w:pStyle w:val="Normal"/>
              <w:snapToGrid w:val="false"/>
              <w:jc w:val="center"/>
              <w:rPr/>
            </w:pPr>
            <w:r>
              <w:rPr>
                <w:rFonts w:cs="Times New Roman"/>
                <w:lang w:val="en-US"/>
              </w:rPr>
              <w:t>(=Soriocebus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snapToGrid w:val="false"/>
              <w:jc w:val="center"/>
              <w:rPr/>
            </w:pPr>
            <w:r>
              <w:rPr>
                <w:rFonts w:cs="Times New Roman"/>
                <w:lang w:val="en-US"/>
              </w:rPr>
              <w:t>(</w:t>
            </w:r>
            <w:r>
              <w:rPr>
                <w:rFonts w:cs="Times New Roman"/>
              </w:rPr>
              <w:t>или</w:t>
            </w:r>
            <w:r>
              <w:rPr>
                <w:rFonts w:cs="Times New Roman"/>
                <w:lang w:val="en-US"/>
              </w:rPr>
              <w:t xml:space="preserve"> в </w:t>
            </w:r>
            <w:r>
              <w:rPr>
                <w:rFonts w:cs="Times New Roman"/>
                <w:lang w:val="ru-RU"/>
              </w:rPr>
              <w:t xml:space="preserve">подтрибе </w:t>
            </w:r>
            <w:r>
              <w:rPr>
                <w:rFonts w:cs="Times New Roman"/>
                <w:lang w:val="en-US"/>
              </w:rPr>
              <w:t>Soriacebina триб</w:t>
            </w:r>
            <w:r>
              <w:rPr>
                <w:rFonts w:cs="Times New Roman"/>
                <w:lang w:val="ru-RU"/>
              </w:rPr>
              <w:t>ы</w:t>
            </w:r>
            <w:r>
              <w:rPr>
                <w:rFonts w:cs="Times New Roman"/>
                <w:lang w:val="en-US"/>
              </w:rPr>
              <w:t xml:space="preserve"> Pitheciini Gray, 1849 подсемейства Pitheciinae семейства Atelidae;</w:t>
            </w:r>
          </w:p>
          <w:p>
            <w:pPr>
              <w:pStyle w:val="Normal"/>
              <w:snapToGrid w:val="false"/>
              <w:jc w:val="center"/>
              <w:rPr/>
            </w:pPr>
            <w:r>
              <w:rPr>
                <w:rFonts w:cs="Times New Roman"/>
                <w:lang w:val="ru-RU"/>
              </w:rPr>
              <w:t xml:space="preserve">или в трибе Pitheciini подсемейства </w:t>
            </w:r>
            <w:r>
              <w:rPr>
                <w:rFonts w:cs="Times New Roman"/>
                <w:lang w:val="en-US"/>
              </w:rPr>
              <w:t>Pitheciinae</w:t>
            </w:r>
            <w:r>
              <w:rPr>
                <w:rFonts w:cs="Times New Roman"/>
                <w:lang w:val="ru-RU"/>
              </w:rPr>
              <w:t xml:space="preserve"> семейства </w:t>
            </w:r>
            <w:r>
              <w:rPr>
                <w:rFonts w:cs="Times New Roman"/>
                <w:lang w:val="en-US"/>
              </w:rPr>
              <w:t>Atelidae;</w:t>
            </w:r>
          </w:p>
          <w:p>
            <w:pPr>
              <w:pStyle w:val="Normal"/>
              <w:snapToGrid w:val="false"/>
              <w:jc w:val="center"/>
              <w:rPr/>
            </w:pPr>
            <w:r>
              <w:rPr>
                <w:rFonts w:cs="Times New Roman"/>
                <w:lang w:val="ru-RU"/>
              </w:rPr>
              <w:t xml:space="preserve">отнесён к подсем. </w:t>
            </w:r>
            <w:r>
              <w:rPr>
                <w:rFonts w:cs="Times New Roman"/>
                <w:b/>
                <w:bCs/>
                <w:lang w:val="en-US"/>
              </w:rPr>
              <w:t>Soriacebinae</w:t>
            </w:r>
            <w:r>
              <w:rPr>
                <w:rFonts w:cs="Times New Roman"/>
                <w:lang w:val="ru-RU"/>
              </w:rPr>
              <w:t xml:space="preserve"> </w:t>
            </w:r>
            <w:r>
              <w:rPr>
                <w:rFonts w:cs="Times New Roman"/>
                <w:lang w:val="en-US"/>
              </w:rPr>
              <w:t xml:space="preserve">Kay, 2010 </w:t>
            </w:r>
            <w:r>
              <w:rPr>
                <w:rFonts w:cs="Times New Roman"/>
                <w:lang w:val="ru-RU"/>
              </w:rPr>
              <w:t xml:space="preserve">сем. </w:t>
            </w:r>
            <w:r>
              <w:rPr>
                <w:rFonts w:cs="Times New Roman"/>
                <w:b w:val="false"/>
                <w:bCs w:val="false"/>
                <w:lang w:val="ru-RU"/>
              </w:rPr>
              <w:t>Homunculidae</w:t>
            </w:r>
            <w:r>
              <w:rPr>
                <w:rFonts w:cs="Times New Roman"/>
                <w:b w:val="false"/>
                <w:bCs w:val="false"/>
                <w:lang w:val="en-US"/>
              </w:rPr>
              <w:t xml:space="preserve"> Ameghino, 1894</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н.-ср.миоцен, 17 млн.л.н., Аргентина, Santa Cruz Province, District of Rio Deseado, Pinturas Formation</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2-1-3-3, нижняя челюсть </w:t>
            </w:r>
            <w:r>
              <w:rPr>
                <w:rFonts w:cs="Times New Roman"/>
                <w:lang w:val="en-US"/>
              </w:rPr>
              <w:t>V-</w:t>
            </w:r>
            <w:r>
              <w:rPr>
                <w:rFonts w:cs="Times New Roman"/>
                <w:lang w:val="ru-RU"/>
              </w:rPr>
              <w:t>образная</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Soriacebus adrianae Fleagle, 1990</w:t>
            </w:r>
          </w:p>
          <w:p>
            <w:pPr>
              <w:pStyle w:val="Normal"/>
              <w:snapToGrid w:val="false"/>
              <w:rPr/>
            </w:pPr>
            <w:r>
              <w:rPr>
                <w:rFonts w:cs="Times New Roman"/>
                <w:lang w:val="en-US"/>
              </w:rPr>
              <w:t>(=Soriacebus adriane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w:t>
            </w:r>
            <w:r>
              <w:rPr>
                <w:rFonts w:cs="Times New Roman"/>
              </w:rPr>
              <w:t>Аргентины</w:t>
            </w:r>
            <w:r>
              <w:rPr>
                <w:rFonts w:cs="Times New Roman"/>
                <w:lang w:val="en-US"/>
              </w:rPr>
              <w:t xml:space="preserve">, </w:t>
            </w:r>
            <w:r>
              <w:rPr>
                <w:rFonts w:cs="Times New Roman"/>
              </w:rPr>
              <w:t>Патагония</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.Santa Cruz Province, District of Rio Deseado </w:t>
            </w:r>
            <w:r>
              <w:rPr>
                <w:rFonts w:cs="Times New Roman"/>
                <w:lang w:val="ru-RU"/>
              </w:rPr>
              <w:t>между</w:t>
            </w:r>
            <w:r>
              <w:rPr>
                <w:rFonts w:cs="Times New Roman"/>
                <w:lang w:val="en-US"/>
              </w:rPr>
              <w:t xml:space="preserve"> Arroyo Feo </w:t>
            </w:r>
            <w:r>
              <w:rPr>
                <w:rFonts w:cs="Times New Roman"/>
                <w:lang w:val="ru-RU"/>
              </w:rPr>
              <w:t>и</w:t>
            </w:r>
            <w:r>
              <w:rPr>
                <w:rFonts w:cs="Times New Roman"/>
                <w:lang w:val="en-US"/>
              </w:rPr>
              <w:t xml:space="preserve"> drainage of Rio Pinturas, </w:t>
            </w:r>
            <w:r>
              <w:rPr>
                <w:rFonts w:cs="Times New Roman"/>
                <w:lang w:val="ru-RU"/>
              </w:rPr>
              <w:t xml:space="preserve">местонахождение </w:t>
            </w:r>
            <w:r>
              <w:rPr>
                <w:rFonts w:cs="Times New Roman"/>
                <w:lang w:val="en-US"/>
              </w:rPr>
              <w:t xml:space="preserve">Portezuelo Sumich </w:t>
            </w:r>
            <w:r>
              <w:rPr>
                <w:rFonts w:cs="Times New Roman"/>
                <w:lang w:val="ru-RU"/>
              </w:rPr>
              <w:t>Sur, Pinturas</w:t>
            </w:r>
            <w:r>
              <w:rPr>
                <w:rFonts w:cs="Times New Roman"/>
                <w:lang w:val="en-US"/>
              </w:rPr>
              <w:t xml:space="preserve"> Formation (Santacrucian, lateearly Miocene), 70</w:t>
            </w:r>
            <w:r>
              <w:rPr>
                <w:rFonts w:cs="Times New Roman"/>
                <w:vertAlign w:val="superscript"/>
                <w:lang w:val="ru-RU"/>
              </w:rPr>
              <w:t>о</w:t>
            </w:r>
            <w:r>
              <w:rPr>
                <w:rFonts w:cs="Times New Roman"/>
                <w:lang w:val="en-US"/>
              </w:rPr>
              <w:t>38'52'' W, 46</w:t>
            </w:r>
            <w:r>
              <w:rPr>
                <w:rFonts w:cs="Times New Roman"/>
                <w:vertAlign w:val="superscript"/>
                <w:lang w:val="ru-RU"/>
              </w:rPr>
              <w:t>о</w:t>
            </w:r>
            <w:r>
              <w:rPr>
                <w:rFonts w:cs="Times New Roman"/>
                <w:lang w:val="en-US"/>
              </w:rPr>
              <w:t>59'45'' S</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 xml:space="preserve">зубы на 20-30% меньше, чем у </w:t>
            </w:r>
            <w:r>
              <w:rPr>
                <w:rFonts w:cs="Times New Roman"/>
                <w:lang w:val="en-US"/>
              </w:rPr>
              <w:t>S. ameghinorum</w:t>
            </w:r>
          </w:p>
          <w:p>
            <w:pPr>
              <w:pStyle w:val="Normal"/>
              <w:snapToGrid w:val="false"/>
              <w:rPr/>
            </w:pPr>
            <w:r>
              <w:rPr>
                <w:rFonts w:cs="Times New Roman"/>
                <w:lang w:val="en-US"/>
              </w:rPr>
              <w:t xml:space="preserve">Fleagle, J.G. 1990. New fossil platyrrhines from the Pinturas Formation, Southern Argentina. </w:t>
            </w:r>
            <w:r>
              <w:rPr>
                <w:rFonts w:cs="Times New Roman"/>
              </w:rPr>
              <w:t>Journal of Human Evolution 19: 61-85.</w:t>
            </w:r>
          </w:p>
        </w:tc>
      </w:tr>
      <w:tr>
        <w:trPr/>
        <w:tc>
          <w:tcPr>
            <w:tcW w:w="360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Soriacebus ameghinorum Fleagle, Powers, Conroy et Watters, 1987</w:t>
            </w:r>
          </w:p>
        </w:tc>
        <w:tc>
          <w:tcPr>
            <w:tcW w:w="2718"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w:t>
            </w:r>
            <w:r>
              <w:rPr>
                <w:rFonts w:cs="Times New Roman"/>
              </w:rPr>
              <w:t>Аргентины</w:t>
            </w:r>
            <w:r>
              <w:rPr>
                <w:rFonts w:cs="Times New Roman"/>
                <w:lang w:val="en-US"/>
              </w:rPr>
              <w:t xml:space="preserve">, </w:t>
            </w:r>
            <w:r>
              <w:rPr>
                <w:rFonts w:cs="Times New Roman"/>
              </w:rPr>
              <w:t>Патагония</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.Santa Cruz Province, Pinturas Formation (Santacrucian, lateearly Miocene)</w:t>
            </w:r>
          </w:p>
        </w:tc>
        <w:tc>
          <w:tcPr>
            <w:tcW w:w="3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размер с саки, нижняя челюсть V-</w:t>
            </w:r>
            <w:r>
              <w:rPr>
                <w:rFonts w:cs="Times New Roman"/>
                <w:lang w:val="ru-RU"/>
              </w:rPr>
              <w:t>образная</w:t>
            </w:r>
          </w:p>
          <w:p>
            <w:pPr>
              <w:pStyle w:val="Normal"/>
              <w:snapToGrid w:val="false"/>
              <w:rPr>
                <w:rFonts w:cs="Times New Roman"/>
                <w:lang w:val="en-US"/>
              </w:rPr>
            </w:pPr>
            <w:r>
              <w:rPr>
                <w:rFonts w:cs="Times New Roman"/>
                <w:lang w:val="en-US"/>
              </w:rPr>
              <w:t>Fleagle, J.G., Powers, D.W., Conroy, G.C. and Watters, J.P. 1987. New fossil platyrrhines from Santa Cruz Province, Argentina. Folia Primatologica 48: 65-77.</w:t>
            </w:r>
          </w:p>
        </w:tc>
      </w:tr>
    </w:tbl>
    <w:p>
      <w:pPr>
        <w:pStyle w:val="Normal"/>
        <w:jc w:val="center"/>
        <w:rPr>
          <w:rFonts w:cs="Times New Roman"/>
          <w:lang w:val="en-US"/>
        </w:rPr>
      </w:pPr>
      <w:r>
        <w:rPr>
          <w:rFonts w:cs="Times New Roman"/>
          <w:lang w:val="en-US"/>
        </w:rPr>
        <w:t>---------------*****---------------</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Saimiriinae</w:t>
      </w:r>
      <w:r>
        <w:rPr>
          <w:rFonts w:cs="Times New Roman"/>
          <w:lang w:val="en-US"/>
        </w:rPr>
        <w:t xml:space="preserve"> Miller, 1912 (Miller, 1900)</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Cebinae</w:t>
      </w:r>
    </w:p>
    <w:p>
      <w:pPr>
        <w:pStyle w:val="Normal"/>
        <w:jc w:val="center"/>
        <w:rPr/>
      </w:pPr>
      <w:r>
        <w:rPr>
          <w:rFonts w:cs="Times New Roman"/>
          <w:lang w:val="en-US"/>
        </w:rPr>
        <w:t>=</w:t>
      </w:r>
      <w:r>
        <w:rPr>
          <w:rFonts w:cs="Times New Roman"/>
        </w:rPr>
        <w:t>триба</w:t>
      </w:r>
      <w:r>
        <w:rPr>
          <w:rFonts w:cs="Times New Roman"/>
          <w:lang w:val="en-US"/>
        </w:rPr>
        <w:t xml:space="preserve"> Saimiriini </w:t>
      </w:r>
      <w:r>
        <w:rPr>
          <w:rFonts w:cs="Times New Roman"/>
        </w:rPr>
        <w:t>подсемейства</w:t>
      </w:r>
      <w:r>
        <w:rPr>
          <w:rFonts w:cs="Times New Roman"/>
          <w:lang w:val="en-US"/>
        </w:rPr>
        <w:t xml:space="preserve"> Cebinae </w:t>
      </w:r>
      <w:r>
        <w:rPr>
          <w:rFonts w:cs="Times New Roman"/>
        </w:rPr>
        <w:t>семейства</w:t>
      </w:r>
      <w:r>
        <w:rPr>
          <w:rFonts w:cs="Times New Roman"/>
          <w:lang w:val="en-US"/>
        </w:rPr>
        <w:t xml:space="preserve"> Cebidae)</w:t>
      </w:r>
    </w:p>
    <w:p>
      <w:pPr>
        <w:pStyle w:val="Normal"/>
        <w:jc w:val="center"/>
        <w:rPr/>
      </w:pP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10"/>
        <w:gridCol w:w="2677"/>
        <w:gridCol w:w="3762"/>
      </w:tblGrid>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Saimiri (Voigt in Cuvier, 1831)</w:t>
            </w:r>
          </w:p>
          <w:p>
            <w:pPr>
              <w:pStyle w:val="Normal"/>
              <w:jc w:val="center"/>
              <w:rPr>
                <w:rFonts w:cs="Times New Roman"/>
                <w:lang w:val="en-US"/>
              </w:rPr>
            </w:pPr>
            <w:r>
              <w:rPr>
                <w:rFonts w:cs="Times New Roman"/>
                <w:lang w:val="en-US"/>
              </w:rPr>
              <w:t>(=Saimiris Is.Geoffroy</w:t>
            </w:r>
          </w:p>
          <w:p>
            <w:pPr>
              <w:pStyle w:val="Normal"/>
              <w:jc w:val="center"/>
              <w:rPr/>
            </w:pPr>
            <w:r>
              <w:rPr>
                <w:rFonts w:cs="Times New Roman"/>
                <w:lang w:val="en-US"/>
              </w:rPr>
              <w:t xml:space="preserve">=Chrysothrix Kaup, 1835 </w:t>
            </w:r>
            <w:r>
              <w:rPr>
                <w:rFonts w:cs="Times New Roman"/>
                <w:lang w:val="ru-RU"/>
              </w:rPr>
              <w:t xml:space="preserve">(или </w:t>
            </w:r>
            <w:r>
              <w:rPr>
                <w:rFonts w:cs="Times New Roman"/>
                <w:lang w:val="en-US"/>
              </w:rPr>
              <w:t>Wagn.</w:t>
            </w:r>
            <w:r>
              <w:rPr>
                <w:rFonts w:cs="Times New Roman"/>
                <w:lang w:val="ru-RU"/>
              </w:rPr>
              <w:t>)</w:t>
            </w:r>
          </w:p>
          <w:p>
            <w:pPr>
              <w:pStyle w:val="Normal"/>
              <w:jc w:val="center"/>
              <w:rPr>
                <w:rFonts w:cs="Times New Roman"/>
                <w:lang w:val="en-US"/>
              </w:rPr>
            </w:pPr>
            <w:r>
              <w:rPr>
                <w:rFonts w:cs="Times New Roman"/>
                <w:lang w:val="en-US"/>
              </w:rPr>
              <w:t>?=Neosaimiri</w:t>
            </w:r>
          </w:p>
          <w:p>
            <w:pPr>
              <w:pStyle w:val="Normal"/>
              <w:jc w:val="center"/>
              <w:rPr>
                <w:rFonts w:cs="Times New Roman"/>
                <w:lang w:val="en-US"/>
              </w:rPr>
            </w:pPr>
            <w:r>
              <w:rPr>
                <w:rFonts w:cs="Times New Roman"/>
                <w:lang w:val="en-US"/>
              </w:rPr>
              <w:t>или в трибе Cebini подсемейства Cebinae семейства Cebidae)</w:t>
            </w:r>
          </w:p>
          <w:p>
            <w:pPr>
              <w:pStyle w:val="Normal"/>
              <w:jc w:val="center"/>
              <w:rPr/>
            </w:pPr>
            <w:r>
              <w:rPr>
                <w:rFonts w:cs="Times New Roman"/>
                <w:lang w:val="en-US"/>
              </w:rPr>
              <w:t>(</w:t>
            </w:r>
            <w:r>
              <w:rPr>
                <w:rFonts w:cs="Times New Roman"/>
              </w:rPr>
              <w:t>саймири</w:t>
            </w:r>
            <w:r>
              <w:rPr>
                <w:rFonts w:cs="Times New Roman"/>
                <w:lang w:val="en-US"/>
              </w:rPr>
              <w:t xml:space="preserve">, </w:t>
            </w:r>
            <w:r>
              <w:rPr>
                <w:rFonts w:cs="Times New Roman"/>
              </w:rPr>
              <w:t>беличьи</w:t>
            </w:r>
            <w:r>
              <w:rPr>
                <w:rFonts w:cs="Times New Roman"/>
                <w:lang w:val="en-US"/>
              </w:rPr>
              <w:t xml:space="preserve"> </w:t>
            </w:r>
            <w:r>
              <w:rPr>
                <w:rFonts w:cs="Times New Roman"/>
              </w:rPr>
              <w:t>обезьяны</w:t>
            </w:r>
            <w:r>
              <w:rPr>
                <w:rFonts w:cs="Times New Roman"/>
                <w:lang w:val="en-US"/>
              </w:rPr>
              <w:t>, squirrel monkeys)</w:t>
            </w:r>
          </w:p>
          <w:p>
            <w:pPr>
              <w:pStyle w:val="Normal"/>
              <w:jc w:val="center"/>
              <w:rPr>
                <w:rFonts w:cs="Times New Roman"/>
              </w:rPr>
            </w:pPr>
            <w:r>
              <w:rPr>
                <w:rFonts w:cs="Times New Roman"/>
              </w:rPr>
              <w:t>(?1-2-5 видов)</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Амазония и Бразильское плоскогорье, юг Центр. Америки, Коста-Рика </w:t>
            </w:r>
            <w:r>
              <w:rPr>
                <w:rFonts w:eastAsia="Times New Roman" w:cs="Times New Roman"/>
              </w:rPr>
              <w:t>–</w:t>
            </w:r>
            <w:r>
              <w:rPr>
                <w:rFonts w:eastAsia="Times New Roman" w:cs="Times New Roman"/>
              </w:rPr>
              <w:t xml:space="preserve"> </w:t>
            </w:r>
            <w:r>
              <w:rPr>
                <w:rFonts w:cs="Times New Roman"/>
              </w:rPr>
              <w:t xml:space="preserve">Парагвай, Атлантика </w:t>
            </w:r>
            <w:r>
              <w:rPr>
                <w:rFonts w:eastAsia="Times New Roman" w:cs="Times New Roman"/>
              </w:rPr>
              <w:t>–</w:t>
            </w:r>
            <w:r>
              <w:rPr>
                <w:rFonts w:eastAsia="Times New Roman" w:cs="Times New Roman"/>
              </w:rPr>
              <w:t xml:space="preserve"> </w:t>
            </w:r>
            <w:r>
              <w:rPr>
                <w:rFonts w:cs="Times New Roman"/>
              </w:rPr>
              <w:t>Кордильеры; тропические леса</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25-27+37-47 см</w:t>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Saimiri</w:t>
            </w:r>
            <w:r>
              <w:rPr>
                <w:rFonts w:cs="Times New Roman"/>
                <w:i/>
                <w:iCs/>
                <w:lang w:val="en"/>
              </w:rPr>
              <w:t xml:space="preserve"> sciureus</w:t>
            </w: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Saimiri oerstedii</w:t>
            </w:r>
            <w:r>
              <w:rPr>
                <w:rFonts w:cs="Times New Roman"/>
                <w:lang w:val="en-US"/>
              </w:rPr>
              <w:t xml:space="preserve"> Reinhardt, 1872</w:t>
            </w:r>
          </w:p>
          <w:p>
            <w:pPr>
              <w:pStyle w:val="List"/>
              <w:rPr/>
            </w:pPr>
            <w:r>
              <w:rPr>
                <w:rFonts w:cs="Times New Roman"/>
                <w:lang w:val="en-US"/>
              </w:rPr>
              <w:t>(=</w:t>
            </w:r>
            <w:r>
              <w:rPr>
                <w:rFonts w:cs="Times New Roman"/>
                <w:lang w:val="ru-RU"/>
              </w:rPr>
              <w:t xml:space="preserve">Saimiri </w:t>
            </w:r>
            <w:r>
              <w:rPr>
                <w:rFonts w:cs="Times New Roman"/>
                <w:lang w:val="en-US"/>
              </w:rPr>
              <w:t>oerstedi Reinhart, 1872</w:t>
            </w:r>
          </w:p>
          <w:p>
            <w:pPr>
              <w:pStyle w:val="Normal"/>
              <w:snapToGrid w:val="false"/>
              <w:rPr/>
            </w:pPr>
            <w:r>
              <w:rPr>
                <w:rFonts w:cs="Times New Roman"/>
                <w:lang w:val="en-US"/>
              </w:rPr>
              <w:t>=Saimiri sciureus oerstedii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Thorington, 1985)</w:t>
            </w:r>
          </w:p>
          <w:p>
            <w:pPr>
              <w:pStyle w:val="Normal"/>
              <w:snapToGrid w:val="false"/>
              <w:rPr>
                <w:rFonts w:cs="Times New Roman"/>
              </w:rPr>
            </w:pPr>
            <w:r>
              <w:rPr>
                <w:rFonts w:cs="Times New Roman"/>
              </w:rPr>
              <w:t>=Saimiri sciurus oerstedii (неправильное написание))</w:t>
            </w:r>
          </w:p>
          <w:p>
            <w:pPr>
              <w:pStyle w:val="Normal"/>
              <w:rPr/>
            </w:pPr>
            <w:r>
              <w:rPr>
                <w:rFonts w:cs="Times New Roman"/>
                <w:lang w:val="en-US"/>
              </w:rPr>
              <w:t>(</w:t>
            </w:r>
            <w:r>
              <w:rPr>
                <w:rFonts w:cs="Times New Roman"/>
              </w:rPr>
              <w:t>рыжеспинный</w:t>
            </w:r>
            <w:r>
              <w:rPr>
                <w:rFonts w:cs="Times New Roman"/>
                <w:lang w:val="en-US"/>
              </w:rPr>
              <w:t xml:space="preserve"> </w:t>
            </w:r>
            <w:r>
              <w:rPr>
                <w:rFonts w:cs="Times New Roman"/>
              </w:rPr>
              <w:t>саймири</w:t>
            </w:r>
            <w:r>
              <w:rPr>
                <w:rFonts w:cs="Times New Roman"/>
                <w:lang w:val="en-US"/>
              </w:rPr>
              <w:t>, red-backed squirrel-monkey, Central American squirrel monkey</w:t>
            </w:r>
          </w:p>
          <w:p>
            <w:pPr>
              <w:pStyle w:val="Normal"/>
              <w:rPr/>
            </w:pPr>
            <w:r>
              <w:rPr>
                <w:rFonts w:cs="Times New Roman"/>
                <w:lang w:val="en-US"/>
              </w:rPr>
              <w:t>(</w:t>
            </w:r>
            <w:r>
              <w:rPr>
                <w:rFonts w:cs="Times New Roman"/>
              </w:rPr>
              <w:t xml:space="preserve">описано </w:t>
            </w:r>
            <w:r>
              <w:rPr>
                <w:rFonts w:cs="Times New Roman"/>
                <w:lang w:val="en-US"/>
              </w:rPr>
              <w:t xml:space="preserve">2 </w:t>
            </w:r>
            <w:r>
              <w:rPr>
                <w:rFonts w:cs="Times New Roman"/>
              </w:rPr>
              <w:t xml:space="preserve">подвида, валидны </w:t>
            </w:r>
            <w:r>
              <w:rPr>
                <w:rFonts w:cs="Times New Roman"/>
                <w:lang w:val="en-US"/>
              </w:rPr>
              <w:t xml:space="preserve">2 </w:t>
            </w:r>
            <w:r>
              <w:rPr>
                <w:rFonts w:cs="Times New Roman"/>
              </w:rPr>
              <w:t>подвида</w:t>
            </w:r>
            <w:r>
              <w:rPr>
                <w:rFonts w:cs="Times New Roman"/>
                <w:lang w:val="en-US"/>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Панамский перешеек, з.Панама, ю.Коста-Рика</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oerstedii citrinellus Thomas, 1904 (Hershkovitz, 1984)</w:t>
            </w:r>
          </w:p>
          <w:p>
            <w:pPr>
              <w:pStyle w:val="Normal"/>
              <w:snapToGrid w:val="false"/>
              <w:rPr>
                <w:rFonts w:cs="Times New Roman"/>
                <w:lang w:val="en-US"/>
              </w:rPr>
            </w:pPr>
            <w:r>
              <w:rPr>
                <w:rFonts w:cs="Times New Roman"/>
                <w:lang w:val="en-US"/>
              </w:rPr>
              <w:t>(grey-crowned Central American squirrel monkey)</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Pacific coast of Costa Rica south of the range of S. o. oerstedi</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oerstedii oerstedii Reinhardt, 1872</w:t>
            </w:r>
          </w:p>
          <w:p>
            <w:pPr>
              <w:pStyle w:val="Normal"/>
              <w:snapToGrid w:val="false"/>
              <w:rPr>
                <w:rFonts w:cs="Times New Roman"/>
                <w:lang w:val="en-US"/>
              </w:rPr>
            </w:pPr>
            <w:r>
              <w:rPr>
                <w:rFonts w:cs="Times New Roman"/>
                <w:lang w:val="en-US"/>
              </w:rPr>
              <w:t>(black-crowned Central American squirrel monkey)</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Pacific coast lowlands of northern Costa Rica and in much of </w:t>
            </w:r>
            <w:r>
              <w:rPr>
                <w:rFonts w:cs="Times New Roman"/>
                <w:lang w:val="ru-RU"/>
              </w:rPr>
              <w:t>с.Панама</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sciureus (Linnaeus, 1758)</w:t>
            </w:r>
          </w:p>
          <w:p>
            <w:pPr>
              <w:pStyle w:val="List"/>
              <w:rPr>
                <w:rFonts w:cs="Times New Roman"/>
                <w:lang w:val="en-US"/>
              </w:rPr>
            </w:pPr>
            <w:r>
              <w:rPr>
                <w:rFonts w:cs="Times New Roman"/>
                <w:lang w:val="en-US"/>
              </w:rPr>
              <w:t>(=Saimiri sciurea</w:t>
            </w:r>
          </w:p>
          <w:p>
            <w:pPr>
              <w:pStyle w:val="Normal"/>
              <w:rPr>
                <w:rFonts w:cs="Times New Roman"/>
                <w:lang w:val="en-US"/>
              </w:rPr>
            </w:pPr>
            <w:r>
              <w:rPr>
                <w:rFonts w:cs="Times New Roman"/>
                <w:lang w:val="en-US"/>
              </w:rPr>
              <w:t>=Saimiris sciureus Linnaeus</w:t>
            </w:r>
          </w:p>
          <w:p>
            <w:pPr>
              <w:pStyle w:val="Normal"/>
              <w:rPr>
                <w:rFonts w:cs="Times New Roman"/>
                <w:lang w:val="en-US"/>
              </w:rPr>
            </w:pPr>
            <w:r>
              <w:rPr>
                <w:rFonts w:cs="Times New Roman"/>
                <w:lang w:val="en-US"/>
              </w:rPr>
              <w:t>=Saimiris Chrysothrix sciureus</w:t>
            </w:r>
          </w:p>
          <w:p>
            <w:pPr>
              <w:pStyle w:val="Normal"/>
              <w:rPr>
                <w:rFonts w:cs="Times New Roman"/>
                <w:lang w:val="en-US"/>
              </w:rPr>
            </w:pPr>
            <w:r>
              <w:rPr>
                <w:rFonts w:cs="Times New Roman"/>
                <w:lang w:val="en-US"/>
              </w:rPr>
              <w:t>=Chrysotrix sciurea</w:t>
            </w:r>
          </w:p>
          <w:p>
            <w:pPr>
              <w:pStyle w:val="Normal"/>
              <w:rPr>
                <w:rFonts w:cs="Times New Roman"/>
                <w:lang w:val="en-US"/>
              </w:rPr>
            </w:pPr>
            <w:r>
              <w:rPr>
                <w:rFonts w:cs="Times New Roman"/>
                <w:lang w:val="en-US"/>
              </w:rPr>
              <w:t>=Simia apedia Linnaeus, 1758</w:t>
            </w:r>
          </w:p>
          <w:p>
            <w:pPr>
              <w:pStyle w:val="Normal"/>
              <w:rPr>
                <w:rFonts w:cs="Times New Roman"/>
                <w:lang w:val="en-US"/>
              </w:rPr>
            </w:pPr>
            <w:r>
              <w:rPr>
                <w:rFonts w:cs="Times New Roman"/>
                <w:lang w:val="en-US"/>
              </w:rPr>
              <w:t>=Simia sciurea Linnaeus, 1758</w:t>
            </w:r>
          </w:p>
          <w:p>
            <w:pPr>
              <w:pStyle w:val="Normal"/>
              <w:rPr>
                <w:rFonts w:cs="Times New Roman"/>
                <w:lang w:val="en-US"/>
              </w:rPr>
            </w:pPr>
            <w:r>
              <w:rPr>
                <w:rFonts w:cs="Times New Roman"/>
                <w:lang w:val="en-US"/>
              </w:rPr>
              <w:t>=Simia sciureus Linnaeus, 1758)</w:t>
            </w:r>
          </w:p>
          <w:p>
            <w:pPr>
              <w:pStyle w:val="Normal"/>
              <w:rPr/>
            </w:pPr>
            <w:r>
              <w:rPr>
                <w:rFonts w:cs="Times New Roman"/>
                <w:lang w:val="en-US"/>
              </w:rPr>
              <w:t>(</w:t>
            </w:r>
            <w:r>
              <w:rPr>
                <w:rFonts w:cs="Times New Roman"/>
              </w:rPr>
              <w:t>беличий</w:t>
            </w:r>
            <w:r>
              <w:rPr>
                <w:rFonts w:cs="Times New Roman"/>
                <w:lang w:val="en-US"/>
              </w:rPr>
              <w:t xml:space="preserve"> </w:t>
            </w:r>
            <w:r>
              <w:rPr>
                <w:rFonts w:cs="Times New Roman"/>
              </w:rPr>
              <w:t>саймири</w:t>
            </w:r>
            <w:r>
              <w:rPr>
                <w:rFonts w:cs="Times New Roman"/>
                <w:lang w:val="en-US"/>
              </w:rPr>
              <w:t xml:space="preserve">, </w:t>
            </w:r>
            <w:r>
              <w:rPr>
                <w:rFonts w:cs="Times New Roman"/>
              </w:rPr>
              <w:t>мёртвая</w:t>
            </w:r>
            <w:r>
              <w:rPr>
                <w:rFonts w:cs="Times New Roman"/>
                <w:lang w:val="en-US"/>
              </w:rPr>
              <w:t xml:space="preserve"> </w:t>
            </w:r>
            <w:r>
              <w:rPr>
                <w:rFonts w:cs="Times New Roman"/>
              </w:rPr>
              <w:t>голова</w:t>
            </w:r>
            <w:r>
              <w:rPr>
                <w:rFonts w:cs="Times New Roman"/>
                <w:lang w:val="en-US"/>
              </w:rPr>
              <w:t>, common squirrel-monkey, common squirrel monkey)</w:t>
            </w:r>
          </w:p>
          <w:p>
            <w:pPr>
              <w:pStyle w:val="Normal"/>
              <w:rPr>
                <w:rFonts w:cs="Times New Roman"/>
              </w:rPr>
            </w:pPr>
            <w:r>
              <w:rPr>
                <w:rFonts w:cs="Times New Roman"/>
              </w:rPr>
              <w:t>(описано 4-5-6 подвидов, валидны 4 подвида)</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 xml:space="preserve">евер Юж. </w:t>
            </w:r>
            <w:r>
              <w:rPr>
                <w:rFonts w:cs="Times New Roman"/>
                <w:lang w:val="ru-RU"/>
              </w:rPr>
              <w:t>Америки, ю.Ц.Ам</w:t>
            </w:r>
            <w:r>
              <w:rPr>
                <w:rFonts w:cs="Times New Roman"/>
                <w:lang w:val="en-US"/>
              </w:rPr>
              <w:t>.</w:t>
            </w:r>
            <w:r>
              <w:rPr>
                <w:rFonts w:cs="Times New Roman"/>
                <w:lang w:val="ru-RU"/>
              </w:rPr>
              <w:t xml:space="preserve"> </w:t>
            </w:r>
            <w:r>
              <w:rPr>
                <w:rFonts w:eastAsia="Times New Roman" w:cs="Times New Roman"/>
                <w:lang w:val="ru-RU"/>
              </w:rPr>
              <w:t>–</w:t>
            </w:r>
            <w:r>
              <w:rPr>
                <w:rFonts w:eastAsia="Times New Roman" w:cs="Times New Roman"/>
                <w:lang w:val="ru-RU"/>
              </w:rPr>
              <w:t xml:space="preserve"> </w:t>
            </w:r>
            <w:r>
              <w:rPr>
                <w:rFonts w:cs="Times New Roman"/>
              </w:rPr>
              <w:t>Парагвай</w:t>
            </w:r>
            <w:r>
              <w:rPr>
                <w:rFonts w:cs="Times New Roman"/>
                <w:lang w:val="en-US"/>
              </w:rPr>
              <w:t xml:space="preserve"> (</w:t>
            </w:r>
            <w:r>
              <w:rPr>
                <w:rFonts w:cs="Times New Roman"/>
                <w:lang w:val="ru-RU"/>
              </w:rPr>
              <w:t>с.Бразилия</w:t>
            </w:r>
            <w:r>
              <w:rPr>
                <w:rFonts w:cs="Times New Roman"/>
                <w:lang w:val="en-US"/>
              </w:rPr>
              <w:t xml:space="preserve"> (</w:t>
            </w:r>
            <w:r>
              <w:rPr>
                <w:rFonts w:cs="Times New Roman"/>
                <w:lang w:val="ru-RU"/>
              </w:rPr>
              <w:t>Амазонская Бразилия</w:t>
            </w:r>
            <w:r>
              <w:rPr>
                <w:rFonts w:cs="Times New Roman"/>
                <w:lang w:val="en-US"/>
              </w:rPr>
              <w:t>), Marajo Isl (</w:t>
            </w:r>
            <w:r>
              <w:rPr>
                <w:rFonts w:cs="Times New Roman"/>
                <w:lang w:val="ru-RU"/>
              </w:rPr>
              <w:t>Бразилия</w:t>
            </w:r>
            <w:r>
              <w:rPr>
                <w:rFonts w:cs="Times New Roman"/>
                <w:lang w:val="en-US"/>
              </w:rPr>
              <w:t xml:space="preserve">), </w:t>
            </w:r>
            <w:r>
              <w:rPr>
                <w:rFonts w:cs="Times New Roman"/>
                <w:lang w:val="ru-RU"/>
              </w:rPr>
              <w:t>Гайана</w:t>
            </w:r>
            <w:r>
              <w:rPr>
                <w:rFonts w:cs="Times New Roman"/>
                <w:lang w:val="en-US"/>
              </w:rPr>
              <w:t xml:space="preserve">, </w:t>
            </w:r>
            <w:r>
              <w:rPr>
                <w:rFonts w:cs="Times New Roman"/>
                <w:lang w:val="ru-RU"/>
              </w:rPr>
              <w:t>Французская Гвиана</w:t>
            </w:r>
            <w:r>
              <w:rPr>
                <w:rFonts w:cs="Times New Roman"/>
                <w:lang w:val="en-US"/>
              </w:rPr>
              <w:t xml:space="preserve">, </w:t>
            </w:r>
            <w:r>
              <w:rPr>
                <w:rFonts w:cs="Times New Roman"/>
                <w:lang w:val="ru-RU"/>
              </w:rPr>
              <w:t>Суринам</w:t>
            </w:r>
            <w:r>
              <w:rPr>
                <w:rFonts w:cs="Times New Roman"/>
                <w:lang w:val="en-US"/>
              </w:rPr>
              <w:t xml:space="preserve">, </w:t>
            </w:r>
            <w:r>
              <w:rPr>
                <w:rFonts w:cs="Times New Roman"/>
                <w:lang w:val="ru-RU"/>
              </w:rPr>
              <w:t>Венесуэла</w:t>
            </w:r>
            <w:r>
              <w:rPr>
                <w:rFonts w:cs="Times New Roman"/>
                <w:lang w:val="en-US"/>
              </w:rPr>
              <w:t xml:space="preserve">, </w:t>
            </w:r>
            <w:r>
              <w:rPr>
                <w:rFonts w:cs="Times New Roman"/>
                <w:lang w:val="ru-RU"/>
              </w:rPr>
              <w:t>Колумбия</w:t>
            </w:r>
            <w:r>
              <w:rPr>
                <w:rFonts w:cs="Times New Roman"/>
                <w:lang w:val="en-US"/>
              </w:rPr>
              <w:t xml:space="preserve">, </w:t>
            </w:r>
            <w:r>
              <w:rPr>
                <w:rFonts w:cs="Times New Roman"/>
                <w:lang w:val="ru-RU"/>
              </w:rPr>
              <w:t>в.Эквадор</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Перу</w:t>
            </w:r>
            <w:r>
              <w:rPr>
                <w:rFonts w:cs="Times New Roman"/>
                <w:lang w:val="en-US"/>
              </w:rPr>
              <w:t>)</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sciureus</w:t>
            </w:r>
            <w:r>
              <w:rPr>
                <w:rFonts w:cs="Times New Roman"/>
              </w:rPr>
              <w:t xml:space="preserve"> albigena</w:t>
            </w:r>
            <w:r>
              <w:rPr>
                <w:rFonts w:cs="Times New Roman"/>
                <w:lang w:val="en-US"/>
              </w:rPr>
              <w:t xml:space="preserve"> </w:t>
            </w:r>
            <w:r>
              <w:rPr>
                <w:rFonts w:cs="Times New Roman"/>
              </w:rPr>
              <w:t>(Hershkovitz, 1984)</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восточные</w:t>
            </w:r>
            <w:r>
              <w:rPr>
                <w:rFonts w:cs="Times New Roman"/>
                <w:lang w:val="en-US"/>
              </w:rPr>
              <w:t xml:space="preserve"> 2/3 </w:t>
            </w:r>
            <w:r>
              <w:rPr>
                <w:rFonts w:cs="Times New Roman"/>
                <w:lang w:val="ru-RU"/>
              </w:rPr>
              <w:t>Колумбии</w:t>
            </w:r>
            <w:r>
              <w:rPr>
                <w:rFonts w:cs="Times New Roman"/>
                <w:lang w:val="en-US"/>
              </w:rPr>
              <w:t xml:space="preserve"> </w:t>
            </w:r>
            <w:r>
              <w:rPr>
                <w:rFonts w:cs="Times New Roman"/>
                <w:lang w:val="ru-RU"/>
              </w:rPr>
              <w:t>от</w:t>
            </w:r>
            <w:r>
              <w:rPr>
                <w:rFonts w:cs="Times New Roman"/>
                <w:lang w:val="en-US"/>
              </w:rPr>
              <w:t xml:space="preserve"> Cordillera Oriental eastward, and altitudinally is found between 150 m to approximately 1,000 m</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sciureus caquetensis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sciureus cassiquiarensis</w:t>
            </w:r>
          </w:p>
          <w:p>
            <w:pPr>
              <w:pStyle w:val="Normal"/>
              <w:snapToGrid w:val="false"/>
              <w:rPr>
                <w:rFonts w:cs="Times New Roman"/>
                <w:lang w:val="en-US"/>
              </w:rPr>
            </w:pPr>
            <w:r>
              <w:rPr>
                <w:rFonts w:cs="Times New Roman"/>
                <w:lang w:val="en-US"/>
              </w:rPr>
              <w:t>(Humboldt's squirrel monkey)</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Amazon Basin </w:t>
            </w:r>
            <w:r>
              <w:rPr>
                <w:rFonts w:cs="Times New Roman"/>
                <w:lang w:val="ru-RU"/>
              </w:rPr>
              <w:t>на крайнем</w:t>
            </w:r>
            <w:r>
              <w:rPr>
                <w:rFonts w:cs="Times New Roman"/>
                <w:lang w:val="en-US"/>
              </w:rPr>
              <w:t xml:space="preserve"> </w:t>
            </w:r>
            <w:r>
              <w:rPr>
                <w:rFonts w:cs="Times New Roman"/>
                <w:lang w:val="ru-RU"/>
              </w:rPr>
              <w:t>северо-западе Бразилии</w:t>
            </w:r>
            <w:r>
              <w:rPr>
                <w:rFonts w:cs="Times New Roman"/>
                <w:lang w:val="en-US"/>
              </w:rPr>
              <w:t xml:space="preserve">, </w:t>
            </w:r>
            <w:r>
              <w:rPr>
                <w:rFonts w:cs="Times New Roman"/>
                <w:lang w:val="ru-RU"/>
              </w:rPr>
              <w:t>крайний юг</w:t>
            </w:r>
            <w:r>
              <w:rPr>
                <w:rFonts w:cs="Times New Roman"/>
                <w:lang w:val="en-US"/>
              </w:rPr>
              <w:t xml:space="preserve"> </w:t>
            </w:r>
            <w:r>
              <w:rPr>
                <w:rFonts w:cs="Times New Roman"/>
                <w:lang w:val="ru-RU"/>
              </w:rPr>
              <w:t>Венесуэлы</w:t>
            </w:r>
            <w:r>
              <w:rPr>
                <w:rFonts w:cs="Times New Roman"/>
                <w:lang w:val="en-US"/>
              </w:rPr>
              <w:t xml:space="preserve">, </w:t>
            </w:r>
            <w:r>
              <w:rPr>
                <w:rFonts w:cs="Times New Roman"/>
                <w:lang w:val="ru-RU"/>
              </w:rPr>
              <w:t>и части</w:t>
            </w:r>
            <w:r>
              <w:rPr>
                <w:rFonts w:cs="Times New Roman"/>
                <w:lang w:val="en-US"/>
              </w:rPr>
              <w:t xml:space="preserve"> </w:t>
            </w:r>
            <w:r>
              <w:rPr>
                <w:rFonts w:cs="Times New Roman"/>
                <w:lang w:val="ru-RU"/>
              </w:rPr>
              <w:t>в.Колумбии</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sciureus macrodon</w:t>
            </w:r>
          </w:p>
          <w:p>
            <w:pPr>
              <w:pStyle w:val="Normal"/>
              <w:snapToGrid w:val="false"/>
              <w:rPr>
                <w:rFonts w:cs="Times New Roman"/>
                <w:lang w:val="en-US"/>
              </w:rPr>
            </w:pPr>
            <w:r>
              <w:rPr>
                <w:rFonts w:cs="Times New Roman"/>
                <w:lang w:val="en-US"/>
              </w:rPr>
              <w:t>(Ecuadorian squirrel monkey)</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Бразилия</w:t>
            </w:r>
            <w:r>
              <w:rPr>
                <w:rFonts w:cs="Times New Roman"/>
                <w:lang w:val="en-US"/>
              </w:rPr>
              <w:t xml:space="preserve"> </w:t>
            </w:r>
            <w:r>
              <w:rPr>
                <w:rFonts w:cs="Times New Roman"/>
                <w:lang w:val="ru-RU"/>
              </w:rPr>
              <w:t>между</w:t>
            </w:r>
            <w:r>
              <w:rPr>
                <w:rFonts w:cs="Times New Roman"/>
                <w:lang w:val="en-US"/>
              </w:rPr>
              <w:t xml:space="preserve"> Rio Jurua and Rio Japura westward, </w:t>
            </w:r>
            <w:r>
              <w:rPr>
                <w:rFonts w:cs="Times New Roman"/>
                <w:lang w:val="ru-RU"/>
              </w:rPr>
              <w:t>крайняя</w:t>
            </w:r>
            <w:r>
              <w:rPr>
                <w:rFonts w:cs="Times New Roman"/>
                <w:lang w:val="en-US"/>
              </w:rPr>
              <w:t xml:space="preserve"> </w:t>
            </w:r>
            <w:r>
              <w:rPr>
                <w:rFonts w:cs="Times New Roman"/>
                <w:lang w:val="ru-RU"/>
              </w:rPr>
              <w:t>ю.-в.Колумбия</w:t>
            </w:r>
            <w:r>
              <w:rPr>
                <w:rFonts w:cs="Times New Roman"/>
                <w:lang w:val="en-US"/>
              </w:rPr>
              <w:t xml:space="preserve">, </w:t>
            </w:r>
            <w:r>
              <w:rPr>
                <w:rFonts w:cs="Times New Roman"/>
                <w:lang w:val="ru-RU"/>
              </w:rPr>
              <w:t>в</w:t>
            </w:r>
            <w:r>
              <w:rPr>
                <w:rFonts w:cs="Times New Roman"/>
                <w:lang w:val="en-US"/>
              </w:rPr>
              <w:t xml:space="preserve"> </w:t>
            </w:r>
            <w:r>
              <w:rPr>
                <w:rFonts w:cs="Times New Roman"/>
                <w:lang w:val="ru-RU"/>
              </w:rPr>
              <w:t>Эквадоре</w:t>
            </w:r>
            <w:r>
              <w:rPr>
                <w:rFonts w:cs="Times New Roman"/>
                <w:lang w:val="en-US"/>
              </w:rPr>
              <w:t xml:space="preserve">, </w:t>
            </w:r>
            <w:r>
              <w:rPr>
                <w:rFonts w:cs="Times New Roman"/>
              </w:rPr>
              <w:t>в</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Перу</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sciureus sciureus (Linnaeus, 1758)</w:t>
            </w:r>
          </w:p>
          <w:p>
            <w:pPr>
              <w:pStyle w:val="Normal"/>
              <w:snapToGrid w:val="false"/>
              <w:rPr>
                <w:rFonts w:cs="Times New Roman"/>
                <w:lang w:val="en-US"/>
              </w:rPr>
            </w:pPr>
            <w:r>
              <w:rPr>
                <w:rFonts w:cs="Times New Roman"/>
                <w:lang w:val="en-US"/>
              </w:rPr>
              <w:t>(=Saimiri sciureus sciurus (Linnaeus, 1758))</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Гайана</w:t>
            </w:r>
            <w:r>
              <w:rPr>
                <w:rFonts w:cs="Times New Roman"/>
                <w:lang w:val="en-US"/>
              </w:rPr>
              <w:t xml:space="preserve">, </w:t>
            </w:r>
            <w:r>
              <w:rPr>
                <w:rFonts w:cs="Times New Roman"/>
                <w:lang w:val="ru-RU"/>
              </w:rPr>
              <w:t>Суринам</w:t>
            </w:r>
            <w:r>
              <w:rPr>
                <w:rFonts w:cs="Times New Roman"/>
                <w:lang w:val="en-US"/>
              </w:rPr>
              <w:t xml:space="preserve">, </w:t>
            </w:r>
            <w:r>
              <w:rPr>
                <w:rFonts w:cs="Times New Roman"/>
                <w:lang w:val="ru-RU"/>
              </w:rPr>
              <w:t>Французская Гвиана</w:t>
            </w:r>
            <w:r>
              <w:rPr>
                <w:rFonts w:cs="Times New Roman"/>
                <w:lang w:val="en-US"/>
              </w:rPr>
              <w:t xml:space="preserve">, </w:t>
            </w:r>
            <w:r>
              <w:rPr>
                <w:rFonts w:cs="Times New Roman"/>
                <w:lang w:val="ru-RU"/>
              </w:rPr>
              <w:t>и крайний</w:t>
            </w:r>
            <w:r>
              <w:rPr>
                <w:rFonts w:cs="Times New Roman"/>
                <w:lang w:val="en-US"/>
              </w:rPr>
              <w:t xml:space="preserve"> </w:t>
            </w:r>
            <w:r>
              <w:rPr>
                <w:rFonts w:cs="Times New Roman"/>
                <w:lang w:val="ru-RU"/>
              </w:rPr>
              <w:t>с.-в.Бразилии</w:t>
            </w:r>
            <w:r>
              <w:rPr>
                <w:rFonts w:cs="Times New Roman"/>
                <w:lang w:val="en-US"/>
              </w:rPr>
              <w:t xml:space="preserve"> </w:t>
            </w:r>
            <w:r>
              <w:rPr>
                <w:rFonts w:cs="Times New Roman"/>
                <w:lang w:val="ru-RU"/>
              </w:rPr>
              <w:t>вокруг Амазонки</w:t>
            </w:r>
            <w:r>
              <w:rPr>
                <w:rFonts w:cs="Times New Roman"/>
                <w:lang w:val="en-US"/>
              </w:rPr>
              <w:t xml:space="preserve"> </w:t>
            </w:r>
            <w:r>
              <w:rPr>
                <w:rFonts w:cs="Times New Roman"/>
                <w:lang w:val="ru-RU"/>
              </w:rPr>
              <w:t>на юг примерно до</w:t>
            </w:r>
            <w:r>
              <w:rPr>
                <w:rFonts w:cs="Times New Roman"/>
                <w:lang w:val="en-US"/>
              </w:rPr>
              <w:t xml:space="preserve"> 68 S</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ustus (I.Geoffroy Saint-Hilaire, 1843)</w:t>
            </w:r>
          </w:p>
          <w:p>
            <w:pPr>
              <w:pStyle w:val="Normal"/>
              <w:snapToGrid w:val="false"/>
              <w:rPr/>
            </w:pPr>
            <w:r>
              <w:rPr>
                <w:rFonts w:cs="Times New Roman"/>
                <w:lang w:val="ru-RU"/>
              </w:rPr>
              <w:t>(=</w:t>
            </w:r>
            <w:r>
              <w:rPr>
                <w:rFonts w:cs="Times New Roman"/>
                <w:lang w:val="en-US"/>
              </w:rPr>
              <w:t xml:space="preserve">Saimiri </w:t>
            </w:r>
            <w:r>
              <w:rPr>
                <w:rFonts w:cs="Times New Roman"/>
                <w:lang w:val="ru-RU"/>
              </w:rPr>
              <w:t>madeirae Thomas, 1908)</w:t>
            </w:r>
          </w:p>
          <w:p>
            <w:pPr>
              <w:pStyle w:val="Normal"/>
              <w:snapToGrid w:val="false"/>
              <w:rPr>
                <w:rFonts w:cs="Times New Roman"/>
                <w:lang w:val="en-US"/>
              </w:rPr>
            </w:pPr>
            <w:r>
              <w:rPr>
                <w:rFonts w:cs="Times New Roman"/>
                <w:lang w:val="en-US"/>
              </w:rPr>
              <w:t>(naked-eared squirrel monkey, bare-eared squirrel monkey, golden-backed squirrel monkey)</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Бразильское плоскогорье</w:t>
            </w:r>
            <w:r>
              <w:rPr>
                <w:rFonts w:cs="Times New Roman"/>
                <w:lang w:val="ru-RU"/>
              </w:rPr>
              <w:t>,</w:t>
            </w:r>
            <w:r>
              <w:rPr>
                <w:rFonts w:cs="Times New Roman"/>
                <w:lang w:val="en-US"/>
              </w:rPr>
              <w:t xml:space="preserve"> </w:t>
            </w:r>
            <w:r>
              <w:rPr>
                <w:rFonts w:cs="Times New Roman"/>
                <w:lang w:val="ru-RU"/>
              </w:rPr>
              <w:t>ю.Амазонская Бразилия</w:t>
            </w:r>
            <w:r>
              <w:rPr>
                <w:rFonts w:cs="Times New Roman"/>
                <w:lang w:val="en-US"/>
              </w:rPr>
              <w:t>, State of Amazonas, Para State, Rondonia, probably Mato Grosso del Norte</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ustus madeirae Thomas, 1908</w:t>
            </w:r>
          </w:p>
          <w:p>
            <w:pPr>
              <w:pStyle w:val="Normal"/>
              <w:snapToGrid w:val="false"/>
              <w:rPr/>
            </w:pPr>
            <w:r>
              <w:rPr>
                <w:rFonts w:cs="Times New Roman"/>
                <w:lang w:val="en-US"/>
              </w:rPr>
              <w:t>(=Saimiri madeirae</w:t>
            </w:r>
            <w:r>
              <w:rPr>
                <w:rFonts w:cs="Times New Roman"/>
                <w:lang w:val="ru-RU"/>
              </w:rPr>
              <w:t xml:space="preserve"> Thomas, 1908</w:t>
            </w:r>
          </w:p>
          <w:p>
            <w:pPr>
              <w:pStyle w:val="Normal"/>
              <w:snapToGrid w:val="false"/>
              <w:rPr/>
            </w:pPr>
            <w:r>
              <w:rPr>
                <w:rFonts w:cs="Times New Roman"/>
              </w:rPr>
              <w:t xml:space="preserve">включён в вид </w:t>
            </w:r>
            <w:r>
              <w:rPr>
                <w:rFonts w:cs="Times New Roman"/>
                <w:lang w:val="en-US"/>
              </w:rPr>
              <w:t>S</w:t>
            </w:r>
            <w:r>
              <w:rPr>
                <w:rFonts w:cs="Times New Roman"/>
              </w:rPr>
              <w:t>. ustus в качестве подвида по Thorington, 1985)</w:t>
            </w:r>
          </w:p>
          <w:p>
            <w:pPr>
              <w:pStyle w:val="Normal"/>
              <w:snapToGrid w:val="false"/>
              <w:rPr>
                <w:rFonts w:cs="Times New Roman"/>
              </w:rPr>
            </w:pPr>
            <w:r>
              <w:rPr>
                <w:rFonts w:cs="Times New Roman"/>
              </w:rPr>
              <w:t>(?не ясен смысл выделения одного подвида)</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Бразильское плоскогорье</w:t>
            </w:r>
            <w:r>
              <w:rPr>
                <w:rFonts w:cs="Times New Roman"/>
                <w:lang w:val="ru-RU"/>
              </w:rPr>
              <w:t>,</w:t>
            </w:r>
            <w:r>
              <w:rPr>
                <w:rFonts w:cs="Times New Roman"/>
                <w:lang w:val="en-US"/>
              </w:rPr>
              <w:t xml:space="preserve"> </w:t>
            </w:r>
            <w:r>
              <w:rPr>
                <w:rFonts w:cs="Times New Roman"/>
                <w:lang w:val="ru-RU"/>
              </w:rPr>
              <w:t>ю.Амазонская Бразилия</w:t>
            </w:r>
            <w:r>
              <w:rPr>
                <w:rFonts w:cs="Times New Roman"/>
                <w:lang w:val="en-US"/>
              </w:rPr>
              <w:t xml:space="preserve">, </w:t>
            </w:r>
            <w:r>
              <w:rPr>
                <w:rFonts w:cs="Times New Roman"/>
                <w:lang w:val="ru-RU"/>
              </w:rPr>
              <w:t>Рио Мадейра (</w:t>
            </w:r>
            <w:r>
              <w:rPr>
                <w:rFonts w:cs="Times New Roman"/>
                <w:lang w:val="en-US"/>
              </w:rPr>
              <w:t>Rio Madeira</w:t>
            </w:r>
            <w:r>
              <w:rPr>
                <w:rFonts w:cs="Times New Roman"/>
                <w:lang w:val="ru-RU"/>
              </w:rPr>
              <w:t>)</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ru-RU"/>
              </w:rPr>
              <w:t xml:space="preserve">Saimiri </w:t>
            </w:r>
            <w:r>
              <w:rPr>
                <w:rFonts w:cs="Times New Roman"/>
                <w:i/>
                <w:iCs/>
                <w:lang w:val="en"/>
              </w:rPr>
              <w:t>boliviensis</w:t>
            </w: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boliviensis (I.Geoffroy Saint-Hilaire et Blainville, 1834)</w:t>
            </w:r>
          </w:p>
          <w:p>
            <w:pPr>
              <w:pStyle w:val="Normal"/>
              <w:snapToGrid w:val="false"/>
              <w:rPr/>
            </w:pPr>
            <w:r>
              <w:rPr>
                <w:rFonts w:cs="Times New Roman"/>
                <w:lang w:val="en-US"/>
              </w:rPr>
              <w:t>(=Saimiri sciureus boliviensis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Thorington, 1985))</w:t>
            </w:r>
          </w:p>
          <w:p>
            <w:pPr>
              <w:pStyle w:val="Normal"/>
              <w:rPr/>
            </w:pPr>
            <w:r>
              <w:rPr>
                <w:rFonts w:cs="Times New Roman"/>
                <w:lang w:val="en-US"/>
              </w:rPr>
              <w:t>(</w:t>
            </w:r>
            <w:r>
              <w:rPr>
                <w:rFonts w:cs="Times New Roman"/>
              </w:rPr>
              <w:t>боливийский</w:t>
            </w:r>
            <w:r>
              <w:rPr>
                <w:rFonts w:cs="Times New Roman"/>
                <w:lang w:val="en-US"/>
              </w:rPr>
              <w:t xml:space="preserve"> </w:t>
            </w:r>
            <w:r>
              <w:rPr>
                <w:rFonts w:cs="Times New Roman"/>
              </w:rPr>
              <w:t>саймири</w:t>
            </w:r>
            <w:r>
              <w:rPr>
                <w:rFonts w:cs="Times New Roman"/>
                <w:lang w:val="en-US"/>
              </w:rPr>
              <w:t>, black-capped squirrel monkey, bolivian squirrel monkey)</w:t>
            </w:r>
          </w:p>
          <w:p>
            <w:pPr>
              <w:pStyle w:val="Normal"/>
              <w:rPr/>
            </w:pPr>
            <w:r>
              <w:rPr>
                <w:rFonts w:cs="Times New Roman"/>
                <w:lang w:val="en-US"/>
              </w:rPr>
              <w:t>(</w:t>
            </w:r>
            <w:r>
              <w:rPr>
                <w:rFonts w:cs="Times New Roman"/>
              </w:rPr>
              <w:t>описано 5 подвидов, валидны 2 подвида</w:t>
            </w:r>
            <w:r>
              <w:rPr>
                <w:rFonts w:cs="Times New Roman"/>
                <w:lang w:val="en-US"/>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w:t>
            </w:r>
            <w:r>
              <w:rPr>
                <w:rFonts w:cs="Times New Roman"/>
                <w:lang w:val="en-US"/>
              </w:rPr>
              <w:t xml:space="preserve">ападная часть </w:t>
            </w:r>
            <w:r>
              <w:rPr>
                <w:rFonts w:cs="Times New Roman"/>
                <w:lang w:val="ru-RU"/>
              </w:rPr>
              <w:t>Амазонии, Ю.Ам</w:t>
            </w:r>
            <w:r>
              <w:rPr>
                <w:rFonts w:cs="Times New Roman"/>
                <w:lang w:val="en-US"/>
              </w:rPr>
              <w:t>.-</w:t>
            </w:r>
            <w:r>
              <w:rPr>
                <w:rFonts w:cs="Times New Roman"/>
              </w:rPr>
              <w:t>Ц</w:t>
            </w:r>
            <w:r>
              <w:rPr>
                <w:rFonts w:cs="Times New Roman"/>
                <w:lang w:val="en-US"/>
              </w:rPr>
              <w:t>.</w:t>
            </w:r>
            <w:r>
              <w:rPr>
                <w:rFonts w:cs="Times New Roman"/>
              </w:rPr>
              <w:t>Ам</w:t>
            </w:r>
            <w:r>
              <w:rPr>
                <w:rFonts w:cs="Times New Roman"/>
                <w:lang w:val="en-US"/>
              </w:rPr>
              <w:t>. (</w:t>
            </w:r>
            <w:r>
              <w:rPr>
                <w:rFonts w:cs="Times New Roman"/>
                <w:lang w:val="ru-RU"/>
              </w:rPr>
              <w:t>штат Верхний Амазон в</w:t>
            </w:r>
            <w:r>
              <w:rPr>
                <w:rFonts w:cs="Times New Roman"/>
                <w:lang w:val="en-US"/>
              </w:rPr>
              <w:t xml:space="preserve"> </w:t>
            </w:r>
            <w:r>
              <w:rPr>
                <w:rFonts w:cs="Times New Roman"/>
              </w:rPr>
              <w:t>Перу</w:t>
            </w:r>
            <w:r>
              <w:rPr>
                <w:rFonts w:cs="Times New Roman"/>
                <w:lang w:val="en-US"/>
              </w:rPr>
              <w:t xml:space="preserve">, </w:t>
            </w:r>
            <w:r>
              <w:rPr>
                <w:rFonts w:cs="Times New Roman"/>
                <w:lang w:val="ru-RU"/>
              </w:rPr>
              <w:t>ю.-з.Бразилия</w:t>
            </w:r>
            <w:r>
              <w:rPr>
                <w:rFonts w:cs="Times New Roman"/>
                <w:lang w:val="en-US"/>
              </w:rPr>
              <w:t xml:space="preserve">, </w:t>
            </w:r>
            <w:r>
              <w:rPr>
                <w:rFonts w:cs="Times New Roman"/>
                <w:lang w:val="ru-RU"/>
              </w:rPr>
              <w:t>Боливия</w:t>
            </w:r>
            <w:r>
              <w:rPr>
                <w:rFonts w:cs="Times New Roman"/>
                <w:lang w:val="en-US"/>
              </w:rPr>
              <w:t>)</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boliviensis boliviensis d'Orbigny, 1843 (I.Geoffroy Saint-Hilaire et Blainville, 1834)</w:t>
            </w:r>
          </w:p>
          <w:p>
            <w:pPr>
              <w:pStyle w:val="Normal"/>
              <w:snapToGrid w:val="false"/>
              <w:rPr/>
            </w:pPr>
            <w:r>
              <w:rPr>
                <w:rFonts w:cs="Times New Roman"/>
              </w:rPr>
              <w:t>(</w:t>
            </w:r>
            <w:r>
              <w:rPr>
                <w:rFonts w:cs="Times New Roman"/>
                <w:lang w:val="en-US"/>
              </w:rPr>
              <w:t>B</w:t>
            </w:r>
            <w:r>
              <w:rPr>
                <w:rFonts w:cs="Times New Roman"/>
              </w:rPr>
              <w:t>olivian</w:t>
            </w:r>
            <w:r>
              <w:rPr>
                <w:rFonts w:cs="Times New Roman"/>
                <w:lang w:val="en-US"/>
              </w:rPr>
              <w:t xml:space="preserve"> squirrel monkey</w:t>
            </w: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крайний запад</w:t>
            </w:r>
            <w:r>
              <w:rPr>
                <w:rFonts w:cs="Times New Roman"/>
                <w:lang w:val="en-US"/>
              </w:rPr>
              <w:t xml:space="preserve"> </w:t>
            </w:r>
            <w:r>
              <w:rPr>
                <w:rFonts w:cs="Times New Roman"/>
                <w:lang w:val="ru-RU"/>
              </w:rPr>
              <w:t>Бразилии</w:t>
            </w:r>
            <w:r>
              <w:rPr>
                <w:rFonts w:cs="Times New Roman"/>
                <w:lang w:val="en-US"/>
              </w:rPr>
              <w:t xml:space="preserve"> </w:t>
            </w:r>
            <w:r>
              <w:rPr>
                <w:rFonts w:cs="Times New Roman"/>
                <w:lang w:val="ru-RU"/>
              </w:rPr>
              <w:t>между реками Риос Хуруак</w:t>
            </w:r>
            <w:r>
              <w:rPr>
                <w:rFonts w:cs="Times New Roman"/>
                <w:lang w:val="en-US"/>
              </w:rPr>
              <w:t xml:space="preserve"> </w:t>
            </w:r>
            <w:r>
              <w:rPr>
                <w:rFonts w:cs="Times New Roman"/>
                <w:lang w:val="ru-RU"/>
              </w:rPr>
              <w:t>(</w:t>
            </w:r>
            <w:r>
              <w:rPr>
                <w:rFonts w:cs="Times New Roman"/>
                <w:lang w:val="en-US"/>
              </w:rPr>
              <w:t>Rios Jurua¢</w:t>
            </w:r>
            <w:r>
              <w:rPr>
                <w:rFonts w:cs="Times New Roman"/>
                <w:lang w:val="ru-RU"/>
              </w:rPr>
              <w:t>) и Пурус</w:t>
            </w:r>
            <w:r>
              <w:rPr>
                <w:rFonts w:cs="Times New Roman"/>
                <w:lang w:val="en-US"/>
              </w:rPr>
              <w:t xml:space="preserve"> </w:t>
            </w:r>
            <w:r>
              <w:rPr>
                <w:rFonts w:cs="Times New Roman"/>
                <w:lang w:val="ru-RU"/>
              </w:rPr>
              <w:t>(</w:t>
            </w:r>
            <w:r>
              <w:rPr>
                <w:rFonts w:cs="Times New Roman"/>
                <w:lang w:val="en-US"/>
              </w:rPr>
              <w:t>Purus</w:t>
            </w:r>
            <w:r>
              <w:rPr>
                <w:rFonts w:cs="Times New Roman"/>
                <w:lang w:val="ru-RU"/>
              </w:rPr>
              <w:t>)</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boliviensis jaburuensis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boliviensis peruviensis (Hershkovitz, 1984)</w:t>
            </w:r>
          </w:p>
          <w:p>
            <w:pPr>
              <w:pStyle w:val="Normal"/>
              <w:snapToGrid w:val="false"/>
              <w:rPr>
                <w:rFonts w:cs="Times New Roman"/>
                <w:lang w:val="en-US"/>
              </w:rPr>
            </w:pPr>
            <w:r>
              <w:rPr>
                <w:rFonts w:cs="Times New Roman"/>
                <w:lang w:val="en-US"/>
              </w:rPr>
              <w:t>(Peruvian squirrel monkey)</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Перу</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 </w:t>
            </w:r>
            <w:r>
              <w:rPr>
                <w:rFonts w:cs="Times New Roman"/>
              </w:rPr>
              <w:t>Перу</w:t>
            </w:r>
            <w:r>
              <w:rPr>
                <w:rFonts w:cs="Times New Roman"/>
                <w:lang w:val="en-US"/>
              </w:rPr>
              <w:t>, south to about 108 S. Altitudinally they are found between 90 and 800 m)</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Saimiri boliviensis pluvialis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Saimiri </w:t>
            </w:r>
            <w:r>
              <w:rPr>
                <w:rFonts w:cs="Times New Roman"/>
                <w:lang w:val="en-US"/>
              </w:rPr>
              <w:t>vanzolinii Ayres, 1985</w:t>
            </w:r>
          </w:p>
          <w:p>
            <w:pPr>
              <w:pStyle w:val="Normal"/>
              <w:snapToGrid w:val="false"/>
              <w:rPr>
                <w:rFonts w:cs="Times New Roman"/>
                <w:lang w:val="en-US"/>
              </w:rPr>
            </w:pPr>
            <w:r>
              <w:rPr>
                <w:rFonts w:cs="Times New Roman"/>
                <w:lang w:val="en-US"/>
              </w:rPr>
              <w:t>(=Saimiri vanzolini</w:t>
            </w:r>
          </w:p>
          <w:p>
            <w:pPr>
              <w:pStyle w:val="Normal"/>
              <w:snapToGrid w:val="false"/>
              <w:rPr>
                <w:rFonts w:cs="Times New Roman"/>
                <w:lang w:val="en-US"/>
              </w:rPr>
            </w:pPr>
            <w:r>
              <w:rPr>
                <w:rFonts w:cs="Times New Roman"/>
                <w:lang w:val="en-US"/>
              </w:rPr>
              <w:t>=Saimiri boliviensis vanzolinii</w:t>
            </w:r>
          </w:p>
          <w:p>
            <w:pPr>
              <w:pStyle w:val="Normal"/>
              <w:snapToGrid w:val="false"/>
              <w:rPr/>
            </w:pPr>
            <w:r>
              <w:rPr>
                <w:rFonts w:cs="Times New Roman"/>
              </w:rPr>
              <w:t>=</w:t>
            </w:r>
            <w:r>
              <w:rPr>
                <w:rFonts w:cs="Times New Roman"/>
                <w:lang w:val="en-US"/>
              </w:rPr>
              <w:t>Saimiri</w:t>
            </w:r>
            <w:r>
              <w:rPr>
                <w:rFonts w:cs="Times New Roman"/>
              </w:rPr>
              <w:t xml:space="preserve"> </w:t>
            </w:r>
            <w:r>
              <w:rPr>
                <w:rFonts w:cs="Times New Roman"/>
                <w:lang w:val="en-US"/>
              </w:rPr>
              <w:t>boliviensis</w:t>
            </w:r>
            <w:r>
              <w:rPr>
                <w:rFonts w:cs="Times New Roman"/>
              </w:rPr>
              <w:t xml:space="preserve"> </w:t>
            </w:r>
            <w:r>
              <w:rPr>
                <w:rFonts w:cs="Times New Roman"/>
                <w:lang w:val="en-US"/>
              </w:rPr>
              <w:t>vanzolini</w:t>
            </w:r>
            <w:r>
              <w:rPr>
                <w:rFonts w:cs="Times New Roman"/>
              </w:rPr>
              <w:t xml:space="preserve"> (неправильное написание))</w:t>
            </w:r>
          </w:p>
          <w:p>
            <w:pPr>
              <w:pStyle w:val="Normal"/>
              <w:snapToGrid w:val="false"/>
              <w:rPr/>
            </w:pPr>
            <w:r>
              <w:rPr>
                <w:rFonts w:cs="Times New Roman"/>
                <w:lang w:val="en-US"/>
              </w:rPr>
              <w:t>(</w:t>
            </w:r>
            <w:r>
              <w:rPr>
                <w:rFonts w:cs="Times New Roman"/>
                <w:lang w:val="ru-RU"/>
              </w:rPr>
              <w:t xml:space="preserve">тёмный саймири; </w:t>
            </w:r>
            <w:r>
              <w:rPr>
                <w:rFonts w:cs="Times New Roman"/>
                <w:lang w:val="en-US"/>
              </w:rPr>
              <w:t>black squirrel monkey, blackish squirrel monkey)</w:t>
            </w:r>
          </w:p>
          <w:p>
            <w:pPr>
              <w:pStyle w:val="Normal"/>
              <w:snapToGrid w:val="false"/>
              <w:rPr>
                <w:rFonts w:cs="Times New Roman"/>
                <w:lang w:val="en-US"/>
              </w:rPr>
            </w:pPr>
            <w:r>
              <w:rPr>
                <w:rFonts w:cs="Times New Roman"/>
                <w:lang w:val="en-US"/>
              </w:rPr>
              <w:t>(нет подвидов)</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совр. </w:t>
            </w:r>
            <w:r>
              <w:rPr>
                <w:rFonts w:cs="Times New Roman"/>
                <w:lang w:val="ru-RU"/>
              </w:rPr>
              <w:t xml:space="preserve">западная часть Амазонии, </w:t>
            </w:r>
            <w:r>
              <w:rPr>
                <w:rFonts w:cs="Times New Roman"/>
                <w:lang w:val="en-US"/>
              </w:rPr>
              <w:t xml:space="preserve">Бразилия: </w:t>
            </w:r>
            <w:r>
              <w:rPr>
                <w:rFonts w:cs="Times New Roman"/>
                <w:lang w:val="ru-RU"/>
              </w:rPr>
              <w:t>между</w:t>
            </w:r>
            <w:r>
              <w:rPr>
                <w:rFonts w:cs="Times New Roman"/>
                <w:lang w:val="en-US"/>
              </w:rPr>
              <w:t xml:space="preserve"> Rios Japura, Solimoes </w:t>
            </w:r>
            <w:r>
              <w:rPr>
                <w:rFonts w:cs="Times New Roman"/>
                <w:lang w:val="ru-RU"/>
              </w:rPr>
              <w:t>и</w:t>
            </w:r>
            <w:r>
              <w:rPr>
                <w:rFonts w:cs="Times New Roman"/>
                <w:lang w:val="en-US"/>
              </w:rPr>
              <w:t xml:space="preserve"> (</w:t>
            </w:r>
            <w:r>
              <w:rPr>
                <w:rFonts w:cs="Times New Roman"/>
                <w:lang w:val="ru-RU"/>
              </w:rPr>
              <w:t>вероятно</w:t>
            </w:r>
            <w:r>
              <w:rPr>
                <w:rFonts w:cs="Times New Roman"/>
                <w:lang w:val="en-US"/>
              </w:rPr>
              <w:t xml:space="preserve">) Paranado Jaraua, Tarara </w:t>
            </w:r>
            <w:r>
              <w:rPr>
                <w:rFonts w:cs="Times New Roman"/>
                <w:lang w:val="ru-RU"/>
              </w:rPr>
              <w:t>и</w:t>
            </w:r>
            <w:r>
              <w:rPr>
                <w:rFonts w:cs="Times New Roman"/>
                <w:lang w:val="en-US"/>
              </w:rPr>
              <w:t xml:space="preserve"> Capucho Isls.</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Killikaike blakei Tejedor, Tauber,</w:t>
            </w:r>
          </w:p>
          <w:p>
            <w:pPr>
              <w:pStyle w:val="Normal"/>
              <w:snapToGrid w:val="false"/>
              <w:jc w:val="center"/>
              <w:rPr>
                <w:rFonts w:cs="Times New Roman"/>
                <w:lang w:val="en-US"/>
              </w:rPr>
            </w:pPr>
            <w:r>
              <w:rPr>
                <w:rFonts w:cs="Times New Roman"/>
                <w:lang w:val="en-US"/>
              </w:rPr>
              <w:t>Rosenberger,</w:t>
            </w:r>
          </w:p>
          <w:p>
            <w:pPr>
              <w:pStyle w:val="Normal"/>
              <w:snapToGrid w:val="false"/>
              <w:jc w:val="center"/>
              <w:rPr>
                <w:rFonts w:cs="Times New Roman"/>
                <w:lang w:val="en-US"/>
              </w:rPr>
            </w:pPr>
            <w:r>
              <w:rPr>
                <w:rFonts w:cs="Times New Roman"/>
                <w:lang w:val="en-US"/>
              </w:rPr>
              <w:t>Swisher III et Palacios, 2006</w:t>
            </w:r>
          </w:p>
          <w:p>
            <w:pPr>
              <w:pStyle w:val="Normal"/>
              <w:snapToGrid w:val="false"/>
              <w:jc w:val="center"/>
              <w:rPr/>
            </w:pPr>
            <w:r>
              <w:rPr>
                <w:rFonts w:cs="Times New Roman"/>
                <w:lang w:val="en-US"/>
              </w:rPr>
              <w:t>(=</w:t>
            </w:r>
            <w:r>
              <w:rPr>
                <w:rFonts w:cs="Times New Roman"/>
                <w:lang w:val="ru-RU"/>
              </w:rPr>
              <w:t>Homunculus blakei Tejedor et al.</w:t>
            </w:r>
            <w:r>
              <w:rPr>
                <w:rFonts w:cs="Times New Roman"/>
                <w:lang w:val="en-US"/>
              </w:rPr>
              <w:t>,</w:t>
            </w:r>
            <w:r>
              <w:rPr>
                <w:rFonts w:cs="Times New Roman"/>
                <w:lang w:val="ru-RU"/>
              </w:rPr>
              <w:t xml:space="preserve"> 2006 (no. 336989)</w:t>
            </w:r>
          </w:p>
          <w:p>
            <w:pPr>
              <w:pStyle w:val="Normal"/>
              <w:snapToGrid w:val="false"/>
              <w:jc w:val="center"/>
              <w:rPr>
                <w:rFonts w:cs="Times New Roman"/>
                <w:lang w:val="en-US"/>
              </w:rPr>
            </w:pPr>
            <w:r>
              <w:rPr>
                <w:rFonts w:cs="Times New Roman"/>
                <w:lang w:val="en-US"/>
              </w:rPr>
              <w:t>?=Homunculus patagonicus F.Ameghino, 1891)</w:t>
            </w:r>
          </w:p>
          <w:p>
            <w:pPr>
              <w:pStyle w:val="Normal"/>
              <w:snapToGrid w:val="false"/>
              <w:jc w:val="center"/>
              <w:rPr>
                <w:rFonts w:cs="Times New Roman"/>
                <w:lang w:val="en-US"/>
              </w:rPr>
            </w:pPr>
            <w:r>
              <w:rPr>
                <w:rFonts w:cs="Times New Roman"/>
                <w:lang w:val="en-US"/>
              </w:rPr>
              <w:t>(или в трибе incertae sedis подсемейства Cebinae семейства Cebidae)</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16,4 млн.л.н., </w:t>
            </w:r>
            <w:r>
              <w:rPr>
                <w:rFonts w:cs="Times New Roman"/>
                <w:lang w:val="ru-RU"/>
              </w:rPr>
              <w:t>Santa Cruz Formation</w:t>
            </w:r>
            <w:r>
              <w:rPr>
                <w:rFonts w:cs="Times New Roman"/>
                <w:lang w:val="en-US"/>
              </w:rPr>
              <w:t>,</w:t>
            </w:r>
            <w:r>
              <w:rPr>
                <w:rFonts w:cs="Times New Roman"/>
                <w:lang w:val="ru-RU"/>
              </w:rPr>
              <w:t xml:space="preserve"> Santacrucian terrestrial tuff</w:t>
            </w:r>
            <w:r>
              <w:rPr>
                <w:rFonts w:cs="Times New Roman"/>
                <w:lang w:val="en-US"/>
              </w:rPr>
              <w:t>,</w:t>
            </w:r>
            <w:r>
              <w:rPr>
                <w:rFonts w:cs="Times New Roman"/>
                <w:lang w:val="ru-RU"/>
              </w:rPr>
              <w:t xml:space="preserve"> </w:t>
            </w:r>
            <w:r>
              <w:rPr>
                <w:rFonts w:cs="Times New Roman"/>
              </w:rPr>
              <w:t>Аргентина, Патагония</w:t>
            </w:r>
            <w:r>
              <w:rPr>
                <w:rFonts w:cs="Times New Roman"/>
                <w:lang w:val="en-US"/>
              </w:rPr>
              <w:t xml:space="preserve">, </w:t>
            </w:r>
            <w:r>
              <w:rPr>
                <w:rFonts w:cs="Times New Roman"/>
                <w:lang w:val="ru-RU"/>
              </w:rPr>
              <w:t>Killik Aike Norte</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ru-RU"/>
              </w:rPr>
            </w:pPr>
            <w:r>
              <w:rPr>
                <w:rFonts w:cs="Times New Roman"/>
                <w:lang w:val="ru-RU"/>
              </w:rPr>
              <w:t>no. 143113</w:t>
            </w:r>
          </w:p>
          <w:p>
            <w:pPr>
              <w:pStyle w:val="Normal"/>
              <w:snapToGrid w:val="false"/>
              <w:rPr/>
            </w:pPr>
            <w:r>
              <w:rPr>
                <w:rFonts w:cs="Times New Roman"/>
                <w:lang w:val="ru-RU"/>
              </w:rPr>
              <w:t>череп взрослого</w:t>
            </w:r>
            <w:r>
              <w:rPr>
                <w:rFonts w:cs="Times New Roman"/>
                <w:lang w:val="en-US"/>
              </w:rPr>
              <w:t xml:space="preserve"> </w:t>
            </w:r>
            <w:r>
              <w:rPr>
                <w:rFonts w:cs="Times New Roman"/>
                <w:lang w:val="ru-RU"/>
              </w:rPr>
              <w:t>MPM-PV 5000</w:t>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Neosaimiri fieldsi Stirton, 1951</w:t>
            </w:r>
          </w:p>
          <w:p>
            <w:pPr>
              <w:pStyle w:val="Normal"/>
              <w:snapToGrid w:val="false"/>
              <w:jc w:val="center"/>
              <w:rPr>
                <w:rFonts w:cs="Times New Roman"/>
                <w:lang w:val="en-US"/>
              </w:rPr>
            </w:pPr>
            <w:r>
              <w:rPr>
                <w:rFonts w:cs="Times New Roman"/>
                <w:lang w:val="en-US"/>
              </w:rPr>
              <w:t>(="Laventiana annectens"</w:t>
            </w:r>
          </w:p>
          <w:p>
            <w:pPr>
              <w:pStyle w:val="Normal"/>
              <w:snapToGrid w:val="false"/>
              <w:jc w:val="center"/>
              <w:rPr>
                <w:rFonts w:cs="Times New Roman"/>
                <w:lang w:val="en-US"/>
              </w:rPr>
            </w:pPr>
            <w:r>
              <w:rPr>
                <w:rFonts w:cs="Times New Roman"/>
                <w:lang w:val="en-US"/>
              </w:rPr>
              <w:t>?=Saimiri)</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трибе</w:t>
            </w:r>
            <w:r>
              <w:rPr>
                <w:rFonts w:cs="Times New Roman"/>
                <w:lang w:val="en-US"/>
              </w:rPr>
              <w:t xml:space="preserve"> Saimiriini </w:t>
            </w:r>
            <w:r>
              <w:rPr>
                <w:rFonts w:cs="Times New Roman"/>
              </w:rPr>
              <w:t>подсемейства</w:t>
            </w:r>
            <w:r>
              <w:rPr>
                <w:rFonts w:cs="Times New Roman"/>
                <w:lang w:val="en-US"/>
              </w:rPr>
              <w:t xml:space="preserve"> Cebinae </w:t>
            </w:r>
            <w:r>
              <w:rPr>
                <w:rFonts w:cs="Times New Roman"/>
              </w:rPr>
              <w:t>семейства</w:t>
            </w:r>
            <w:r>
              <w:rPr>
                <w:rFonts w:cs="Times New Roman"/>
                <w:lang w:val="en-US"/>
              </w:rPr>
              <w:t xml:space="preserve"> Cebidae</w:t>
            </w:r>
          </w:p>
          <w:p>
            <w:pPr>
              <w:pStyle w:val="Normal"/>
              <w:snapToGrid w:val="false"/>
              <w:jc w:val="center"/>
              <w:rPr>
                <w:rFonts w:cs="Times New Roman"/>
                <w:lang w:val="en-US"/>
              </w:rPr>
            </w:pPr>
            <w:r>
              <w:rPr>
                <w:rFonts w:cs="Times New Roman"/>
                <w:lang w:val="en-US"/>
              </w:rPr>
              <w:t>или в трибе Cebini подсемейства Cebinae семейства Cebidae)</w:t>
            </w:r>
          </w:p>
        </w:tc>
        <w:tc>
          <w:tcPr>
            <w:tcW w:w="267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Колумбия, Ла Вента</w:t>
            </w:r>
          </w:p>
        </w:tc>
        <w:tc>
          <w:tcPr>
            <w:tcW w:w="3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нижняя челюсть, скелет</w:t>
            </w:r>
          </w:p>
          <w:p>
            <w:pPr>
              <w:pStyle w:val="Normal"/>
              <w:snapToGrid w:val="false"/>
              <w:rPr>
                <w:rFonts w:cs="Times New Roman"/>
              </w:rPr>
            </w:pPr>
            <w:r>
              <w:rPr>
                <w:rFonts w:cs="Times New Roman"/>
              </w:rPr>
              <w:t>близок к Saimiri</w:t>
            </w:r>
          </w:p>
        </w:tc>
      </w:tr>
    </w:tbl>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lang w:val="en-US"/>
        </w:rPr>
        <w:t>Xenothrichinae</w:t>
      </w:r>
      <w:r>
        <w:rPr>
          <w:rFonts w:cs="Times New Roman"/>
          <w:lang w:val="en-US"/>
        </w:rPr>
        <w:t xml:space="preserve"> Hershkovitz, 1970</w:t>
      </w:r>
    </w:p>
    <w:p>
      <w:pPr>
        <w:pStyle w:val="Normal"/>
        <w:jc w:val="center"/>
        <w:rPr/>
      </w:pPr>
      <w:r>
        <w:rPr>
          <w:rFonts w:cs="Times New Roman"/>
          <w:lang w:val="en-US"/>
        </w:rPr>
        <w:t>(</w:t>
      </w:r>
      <w:r>
        <w:rPr>
          <w:rFonts w:cs="Times New Roman"/>
          <w:lang w:val="ru-RU"/>
        </w:rPr>
        <w:t>=подсем</w:t>
      </w:r>
      <w:r>
        <w:rPr>
          <w:rFonts w:cs="Times New Roman"/>
          <w:lang w:val="en-US"/>
        </w:rPr>
        <w:t xml:space="preserve">. </w:t>
      </w:r>
      <w:r>
        <w:rPr>
          <w:rFonts w:cs="Times New Roman"/>
          <w:b w:val="false"/>
          <w:bCs w:val="false"/>
          <w:lang w:val="en-US"/>
        </w:rPr>
        <w:t>Xenotrichinae</w:t>
      </w:r>
      <w:r>
        <w:rPr>
          <w:rFonts w:cs="Times New Roman"/>
          <w:lang w:val="en-US"/>
        </w:rPr>
        <w:t xml:space="preserve"> Hershkovitz, 1970</w:t>
      </w:r>
    </w:p>
    <w:p>
      <w:pPr>
        <w:pStyle w:val="Normal"/>
        <w:jc w:val="center"/>
        <w:rPr/>
      </w:pPr>
      <w:r>
        <w:rPr>
          <w:rFonts w:cs="Times New Roman"/>
          <w:lang w:val="en-US"/>
        </w:rPr>
        <w:t>=</w:t>
      </w:r>
      <w:r>
        <w:rPr>
          <w:rFonts w:cs="Times New Roman"/>
          <w:lang w:val="ru-RU"/>
        </w:rPr>
        <w:t xml:space="preserve">сем. </w:t>
      </w:r>
      <w:r>
        <w:rPr>
          <w:rFonts w:cs="Times New Roman"/>
          <w:lang w:val="en-US"/>
        </w:rPr>
        <w:t>Xenothricidae</w:t>
      </w:r>
    </w:p>
    <w:p>
      <w:pPr>
        <w:pStyle w:val="Normal"/>
        <w:jc w:val="center"/>
        <w:rPr/>
      </w:pPr>
      <w:r>
        <w:rPr>
          <w:rFonts w:cs="Times New Roman"/>
          <w:lang w:val="en-US"/>
        </w:rPr>
        <w:t>?=</w:t>
      </w:r>
      <w:r>
        <w:rPr>
          <w:rFonts w:cs="Times New Roman"/>
        </w:rPr>
        <w:t>подсем</w:t>
      </w:r>
      <w:r>
        <w:rPr>
          <w:rFonts w:cs="Times New Roman"/>
          <w:lang w:val="en-US"/>
        </w:rPr>
        <w:t>. Callicebinae</w:t>
      </w:r>
    </w:p>
    <w:p>
      <w:pPr>
        <w:pStyle w:val="Normal"/>
        <w:jc w:val="center"/>
        <w:rPr/>
      </w:pPr>
      <w:r>
        <w:rPr>
          <w:rFonts w:cs="Times New Roman"/>
          <w:lang w:val="en-US"/>
        </w:rPr>
        <w:t>или в подсем. Pitheci</w:t>
      </w:r>
      <w:r>
        <w:rPr>
          <w:rFonts w:cs="Times New Roman"/>
          <w:lang w:val="ru-RU"/>
        </w:rPr>
        <w:t>inae (Callicebinae)</w:t>
      </w:r>
      <w:r>
        <w:rPr>
          <w:rFonts w:cs="Times New Roman"/>
          <w:lang w:val="en-US"/>
        </w:rPr>
        <w:t xml:space="preserve"> </w:t>
      </w:r>
      <w:r>
        <w:rPr>
          <w:rFonts w:cs="Times New Roman"/>
          <w:lang w:val="ru-RU"/>
        </w:rPr>
        <w:t xml:space="preserve">сем. </w:t>
      </w:r>
      <w:r>
        <w:rPr>
          <w:rFonts w:cs="Times New Roman"/>
          <w:lang w:val="en-US"/>
        </w:rPr>
        <w:t>Atelidae</w:t>
      </w:r>
    </w:p>
    <w:p>
      <w:pPr>
        <w:pStyle w:val="Normal"/>
        <w:jc w:val="center"/>
        <w:rPr/>
      </w:pPr>
      <w:r>
        <w:rPr>
          <w:rFonts w:cs="Times New Roman"/>
        </w:rPr>
        <w:t xml:space="preserve">или в сем. </w:t>
      </w:r>
      <w:r>
        <w:rPr>
          <w:rFonts w:cs="Times New Roman"/>
          <w:lang w:val="en-US"/>
        </w:rPr>
        <w:t>incertae</w:t>
      </w:r>
      <w:r>
        <w:rPr>
          <w:rFonts w:cs="Times New Roman"/>
        </w:rPr>
        <w:t xml:space="preserve"> </w:t>
      </w:r>
      <w:r>
        <w:rPr>
          <w:rFonts w:cs="Times New Roman"/>
          <w:lang w:val="en-US"/>
        </w:rPr>
        <w:t>sedis</w:t>
      </w:r>
      <w:r>
        <w:rPr>
          <w:rFonts w:cs="Times New Roman"/>
        </w:rPr>
        <w:t>)</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923"/>
        <w:gridCol w:w="2544"/>
        <w:gridCol w:w="3782"/>
      </w:tblGrid>
      <w:tr>
        <w:trPr/>
        <w:tc>
          <w:tcPr>
            <w:tcW w:w="39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Xenothrix mcgregori Williams et Koopman, 1952</w:t>
            </w:r>
          </w:p>
          <w:p>
            <w:pPr>
              <w:pStyle w:val="Normal"/>
              <w:snapToGrid w:val="false"/>
              <w:jc w:val="center"/>
              <w:rPr/>
            </w:pPr>
            <w:r>
              <w:rPr>
                <w:rFonts w:cs="Times New Roman"/>
              </w:rPr>
              <w:t>(=</w:t>
            </w:r>
            <w:r>
              <w:rPr>
                <w:rFonts w:cs="Times New Roman"/>
                <w:lang w:val="en-US"/>
              </w:rPr>
              <w:t>Xenothrix</w:t>
            </w:r>
            <w:r>
              <w:rPr>
                <w:rFonts w:cs="Times New Roman"/>
              </w:rPr>
              <w:t xml:space="preserve"> </w:t>
            </w:r>
            <w:r>
              <w:rPr>
                <w:rFonts w:cs="Times New Roman"/>
                <w:lang w:val="en-US"/>
              </w:rPr>
              <w:t>macgregori</w:t>
            </w:r>
          </w:p>
          <w:p>
            <w:pPr>
              <w:pStyle w:val="Normal"/>
              <w:snapToGrid w:val="false"/>
              <w:jc w:val="center"/>
              <w:rPr/>
            </w:pPr>
            <w:r>
              <w:rPr>
                <w:rFonts w:cs="Times New Roman"/>
              </w:rPr>
              <w:t xml:space="preserve">включался в подсем. </w:t>
            </w:r>
            <w:r>
              <w:rPr>
                <w:rFonts w:cs="Times New Roman"/>
                <w:lang w:val="en-US"/>
              </w:rPr>
              <w:t>Atelinae;</w:t>
            </w:r>
          </w:p>
          <w:p>
            <w:pPr>
              <w:pStyle w:val="Normal"/>
              <w:snapToGrid w:val="false"/>
              <w:jc w:val="center"/>
              <w:rPr/>
            </w:pPr>
            <w:r>
              <w:rPr>
                <w:rFonts w:cs="Times New Roman"/>
              </w:rPr>
              <w:t xml:space="preserve">или трибу </w:t>
            </w:r>
            <w:r>
              <w:rPr>
                <w:rFonts w:cs="Times New Roman"/>
                <w:lang w:val="en-US"/>
              </w:rPr>
              <w:t>Xenotrichini</w:t>
            </w:r>
            <w:r>
              <w:rPr>
                <w:rFonts w:cs="Times New Roman"/>
              </w:rPr>
              <w:t xml:space="preserve"> </w:t>
            </w:r>
            <w:r>
              <w:rPr>
                <w:rFonts w:cs="Times New Roman"/>
                <w:lang w:val="en-US"/>
              </w:rPr>
              <w:t>Hershkovitz</w:t>
            </w:r>
            <w:r>
              <w:rPr>
                <w:rFonts w:cs="Times New Roman"/>
              </w:rPr>
              <w:t xml:space="preserve">, 1970 подсем. </w:t>
            </w:r>
            <w:r>
              <w:rPr>
                <w:rFonts w:cs="Times New Roman"/>
                <w:lang w:val="en-US"/>
              </w:rPr>
              <w:t>Pithecinae</w:t>
            </w:r>
            <w:r>
              <w:rPr>
                <w:rFonts w:cs="Times New Roman"/>
              </w:rPr>
              <w:t xml:space="preserve"> сем. </w:t>
            </w:r>
            <w:r>
              <w:rPr>
                <w:rFonts w:cs="Times New Roman"/>
                <w:lang w:val="en-US"/>
              </w:rPr>
              <w:t>Atelidae;</w:t>
            </w:r>
          </w:p>
          <w:p>
            <w:pPr>
              <w:pStyle w:val="Normal"/>
              <w:snapToGrid w:val="false"/>
              <w:jc w:val="center"/>
              <w:rPr/>
            </w:pPr>
            <w:r>
              <w:rPr>
                <w:rFonts w:cs="Times New Roman"/>
                <w:lang w:val="ru-RU"/>
              </w:rPr>
              <w:t xml:space="preserve">или трибу </w:t>
            </w:r>
            <w:r>
              <w:rPr>
                <w:rFonts w:cs="Times New Roman"/>
                <w:lang w:val="en-US"/>
              </w:rPr>
              <w:t xml:space="preserve">incertae sedis </w:t>
            </w:r>
            <w:r>
              <w:rPr>
                <w:rFonts w:cs="Times New Roman"/>
                <w:lang w:val="ru-RU"/>
              </w:rPr>
              <w:t>подсем. Aotinae сем. Cebidae;</w:t>
            </w:r>
          </w:p>
          <w:p>
            <w:pPr>
              <w:pStyle w:val="Normal"/>
              <w:snapToGrid w:val="false"/>
              <w:jc w:val="center"/>
              <w:rPr>
                <w:rFonts w:cs="Times New Roman"/>
              </w:rPr>
            </w:pPr>
            <w:r>
              <w:rPr>
                <w:rFonts w:cs="Times New Roman"/>
              </w:rPr>
              <w:t>или трибу Callicebini подсемейства Pitheciinae</w:t>
            </w:r>
          </w:p>
          <w:p>
            <w:pPr>
              <w:pStyle w:val="Normal"/>
              <w:snapToGrid w:val="false"/>
              <w:jc w:val="center"/>
              <w:rPr/>
            </w:pPr>
            <w:r>
              <w:rPr>
                <w:rFonts w:eastAsia="Times New Roman" w:cs="Times New Roman"/>
              </w:rPr>
              <w:t xml:space="preserve"> </w:t>
            </w:r>
            <w:r>
              <w:rPr>
                <w:rFonts w:cs="Times New Roman"/>
              </w:rPr>
              <w:t>семейства Atelidae</w:t>
            </w:r>
          </w:p>
          <w:p>
            <w:pPr>
              <w:pStyle w:val="Normal"/>
              <w:snapToGrid w:val="false"/>
              <w:jc w:val="center"/>
              <w:rPr/>
            </w:pPr>
            <w:r>
              <w:rPr>
                <w:rFonts w:cs="Times New Roman"/>
                <w:lang w:val="ru-RU"/>
              </w:rPr>
              <w:t xml:space="preserve">или </w:t>
            </w:r>
            <w:r>
              <w:rPr>
                <w:rFonts w:cs="Times New Roman"/>
              </w:rPr>
              <w:t>подсем</w:t>
            </w:r>
            <w:r>
              <w:rPr>
                <w:rFonts w:cs="Times New Roman"/>
                <w:lang w:val="en-US"/>
              </w:rPr>
              <w:t xml:space="preserve">. </w:t>
            </w:r>
            <w:r>
              <w:rPr>
                <w:rFonts w:cs="Times New Roman"/>
                <w:b w:val="false"/>
                <w:bCs w:val="false"/>
                <w:lang w:val="en-US"/>
              </w:rPr>
              <w:t>Callicebinae</w:t>
            </w:r>
            <w:r>
              <w:rPr>
                <w:rFonts w:cs="Times New Roman"/>
              </w:rPr>
              <w:t>)</w:t>
            </w:r>
          </w:p>
          <w:p>
            <w:pPr>
              <w:pStyle w:val="Normal"/>
              <w:snapToGrid w:val="false"/>
              <w:jc w:val="center"/>
              <w:rPr>
                <w:rFonts w:cs="Times New Roman"/>
                <w:lang w:val="en-US"/>
              </w:rPr>
            </w:pPr>
            <w:r>
              <w:rPr>
                <w:rFonts w:cs="Times New Roman"/>
                <w:lang w:val="en-US"/>
              </w:rPr>
              <w:t>(Jamaican monkey)</w:t>
            </w:r>
          </w:p>
        </w:tc>
        <w:tc>
          <w:tcPr>
            <w:tcW w:w="25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плейстоцен-голоцен (череп из Lloyd's Cave near Jackson's Bay в отложениях с домашними животными, </w:t>
            </w:r>
            <w:r>
              <w:rPr>
                <w:rFonts w:cs="Times New Roman"/>
                <w:i/>
                <w:iCs/>
              </w:rPr>
              <w:t>Rattus rattus</w:t>
            </w:r>
            <w:r>
              <w:rPr>
                <w:rFonts w:cs="Times New Roman"/>
                <w:i w:val="false"/>
                <w:iCs w:val="false"/>
              </w:rPr>
              <w:t>, кости не минерализованы</w:t>
            </w:r>
            <w:r>
              <w:rPr>
                <w:rFonts w:cs="Times New Roman"/>
              </w:rPr>
              <w:t>),</w:t>
            </w:r>
            <w:r>
              <w:rPr>
                <w:rFonts w:cs="Times New Roman"/>
                <w:lang w:val="en-US"/>
              </w:rPr>
              <w:t xml:space="preserve"> </w:t>
            </w:r>
            <w:r>
              <w:rPr>
                <w:rFonts w:cs="Times New Roman"/>
                <w:lang w:val="ru-RU"/>
              </w:rPr>
              <w:t>о.</w:t>
            </w:r>
            <w:r>
              <w:rPr>
                <w:rFonts w:cs="Times New Roman"/>
              </w:rPr>
              <w:t>Ямайка</w:t>
            </w:r>
          </w:p>
        </w:tc>
        <w:tc>
          <w:tcPr>
            <w:tcW w:w="3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клыки редуцированы, н</w:t>
            </w:r>
            <w:r>
              <w:rPr>
                <w:rFonts w:cs="Times New Roman"/>
                <w:lang w:val="en-US"/>
              </w:rPr>
              <w:t>ет M</w:t>
            </w:r>
            <w:r>
              <w:rPr>
                <w:rFonts w:cs="Times New Roman"/>
                <w:vertAlign w:val="superscript"/>
                <w:lang w:val="en-US"/>
              </w:rPr>
              <w:t>3</w:t>
            </w:r>
            <w:r>
              <w:rPr>
                <w:rFonts w:cs="Times New Roman"/>
                <w:lang w:val="en-US"/>
              </w:rPr>
              <w:t xml:space="preserve"> </w:t>
            </w:r>
            <w:r>
              <w:rPr>
                <w:rFonts w:cs="Times New Roman"/>
                <w:lang w:val="ru-RU"/>
              </w:rPr>
              <w:t>и</w:t>
            </w:r>
            <w:r>
              <w:rPr>
                <w:rFonts w:cs="Times New Roman"/>
              </w:rPr>
              <w:t xml:space="preserve"> </w:t>
            </w:r>
            <w:r>
              <w:rPr>
                <w:rFonts w:cs="Times New Roman"/>
                <w:lang w:val="en-US"/>
              </w:rPr>
              <w:t>M</w:t>
            </w:r>
            <w:r>
              <w:rPr>
                <w:rFonts w:cs="Times New Roman"/>
                <w:vertAlign w:val="subscript"/>
                <w:lang w:val="en-US"/>
              </w:rPr>
              <w:t>3</w:t>
            </w:r>
          </w:p>
          <w:p>
            <w:pPr>
              <w:pStyle w:val="Normal"/>
              <w:snapToGrid w:val="false"/>
              <w:rPr/>
            </w:pPr>
            <w:r>
              <w:rPr>
                <w:rFonts w:cs="Times New Roman"/>
                <w:lang w:val="ru-RU"/>
              </w:rPr>
              <w:t xml:space="preserve">верхняя челюсть, </w:t>
            </w:r>
            <w:r>
              <w:rPr>
                <w:rFonts w:cs="Times New Roman"/>
              </w:rPr>
              <w:t>нижняя челюсть, дистальный эпифиз бедренной, фрагмент большой берцовой кости</w:t>
            </w:r>
          </w:p>
          <w:p>
            <w:pPr>
              <w:pStyle w:val="Normal"/>
              <w:snapToGrid w:val="false"/>
              <w:rPr/>
            </w:pPr>
            <w:r>
              <w:rPr>
                <w:rFonts w:cs="Times New Roman"/>
              </w:rPr>
              <w:t xml:space="preserve">2132/2132; отделились от предка, родственного роду </w:t>
            </w:r>
            <w:r>
              <w:rPr>
                <w:rFonts w:cs="Times New Roman"/>
                <w:i/>
                <w:lang w:val="en-US"/>
              </w:rPr>
              <w:t>Callicebus</w:t>
            </w:r>
            <w:r>
              <w:rPr>
                <w:rFonts w:cs="Times New Roman"/>
              </w:rPr>
              <w:t xml:space="preserve"> или от общего предка всех </w:t>
            </w:r>
            <w:r>
              <w:rPr>
                <w:rFonts w:cs="Times New Roman"/>
                <w:lang w:val="en-US"/>
              </w:rPr>
              <w:t>Pithecinae</w:t>
            </w:r>
          </w:p>
          <w:p>
            <w:pPr>
              <w:pStyle w:val="Normal"/>
              <w:snapToGrid w:val="false"/>
              <w:rPr/>
            </w:pPr>
            <w:r>
              <w:rPr>
                <w:rFonts w:cs="Times New Roman"/>
                <w:lang w:val="en-US"/>
              </w:rPr>
              <w:t xml:space="preserve">Один кластер </w:t>
            </w:r>
            <w:r>
              <w:rPr>
                <w:rFonts w:cs="Times New Roman"/>
                <w:i/>
                <w:iCs/>
                <w:lang w:val="en-US"/>
              </w:rPr>
              <w:t>Antillothrix</w:t>
            </w:r>
            <w:r>
              <w:rPr>
                <w:rFonts w:cs="Times New Roman"/>
                <w:lang w:val="en-US"/>
              </w:rPr>
              <w:t xml:space="preserve">, </w:t>
            </w:r>
            <w:r>
              <w:rPr>
                <w:rFonts w:cs="Times New Roman"/>
                <w:i/>
                <w:iCs/>
                <w:lang w:val="en-US"/>
              </w:rPr>
              <w:t>Paralouatta</w:t>
            </w:r>
            <w:r>
              <w:rPr>
                <w:rFonts w:cs="Times New Roman"/>
                <w:lang w:val="en-US"/>
              </w:rPr>
              <w:t xml:space="preserve">, </w:t>
            </w:r>
            <w:r>
              <w:rPr>
                <w:rFonts w:cs="Times New Roman"/>
                <w:i/>
                <w:iCs/>
                <w:lang w:val="en-US"/>
              </w:rPr>
              <w:t>Xenothrix</w:t>
            </w:r>
            <w:r>
              <w:rPr>
                <w:rFonts w:cs="Times New Roman"/>
                <w:lang w:val="en-US"/>
              </w:rPr>
              <w:t xml:space="preserve"> и </w:t>
            </w:r>
            <w:r>
              <w:rPr>
                <w:rFonts w:cs="Times New Roman"/>
                <w:i/>
                <w:iCs/>
                <w:lang w:val="en-US"/>
              </w:rPr>
              <w:t>Callicebus</w:t>
            </w:r>
            <w:r>
              <w:rPr>
                <w:rFonts w:cs="Times New Roman"/>
                <w:lang w:val="en-US"/>
              </w:rPr>
              <w:t xml:space="preserve"> (Horovitz I. et MacPhee R.D. E. The quaternary Cuban platyrrhine </w:t>
            </w:r>
            <w:r>
              <w:rPr>
                <w:rFonts w:cs="Times New Roman"/>
                <w:i/>
                <w:iCs/>
                <w:lang w:val="en-US"/>
              </w:rPr>
              <w:t>Paralouatta varonai</w:t>
            </w:r>
            <w:r>
              <w:rPr>
                <w:rFonts w:cs="Times New Roman"/>
                <w:lang w:val="en-US"/>
              </w:rPr>
              <w:t xml:space="preserve"> and the origin of Antillean monkeys // Journal of Human Evolution, 1999, V.36, pp.33-68)</w:t>
            </w:r>
          </w:p>
        </w:tc>
      </w:tr>
    </w:tbl>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Callithrichidae</w:t>
      </w:r>
      <w:r>
        <w:rPr>
          <w:rFonts w:cs="Times New Roman"/>
          <w:lang w:val="en-US"/>
        </w:rPr>
        <w:t xml:space="preserve"> Thomas, 1903 (Gray, 1821)</w:t>
      </w:r>
    </w:p>
    <w:p>
      <w:pPr>
        <w:pStyle w:val="Normal"/>
        <w:jc w:val="center"/>
        <w:rPr/>
      </w:pPr>
      <w:r>
        <w:rPr>
          <w:rFonts w:cs="Times New Roman"/>
          <w:b w:val="false"/>
          <w:bCs w:val="false"/>
          <w:lang w:val="ru-RU"/>
        </w:rPr>
        <w:t>(=</w:t>
      </w:r>
      <w:r>
        <w:rPr>
          <w:rFonts w:cs="Times New Roman"/>
          <w:b w:val="false"/>
          <w:bCs w:val="false"/>
          <w:lang w:val="en-US"/>
        </w:rPr>
        <w:t>Callitrichidae</w:t>
      </w:r>
      <w:r>
        <w:rPr>
          <w:rFonts w:cs="Times New Roman"/>
          <w:lang w:val="en-US"/>
        </w:rPr>
        <w:t xml:space="preserve"> </w:t>
      </w:r>
      <w:r>
        <w:rPr>
          <w:rFonts w:cs="Times New Roman"/>
          <w:lang w:val="ru-RU"/>
        </w:rPr>
        <w:t>=</w:t>
      </w:r>
      <w:r>
        <w:rPr>
          <w:rFonts w:cs="Times New Roman"/>
          <w:lang w:val="en-US"/>
        </w:rPr>
        <w:t>Callimiconidae =Hapalidae</w:t>
      </w:r>
    </w:p>
    <w:p>
      <w:pPr>
        <w:pStyle w:val="Normal"/>
        <w:jc w:val="center"/>
        <w:rPr/>
      </w:pPr>
      <w:r>
        <w:rPr>
          <w:rFonts w:cs="Times New Roman"/>
        </w:rPr>
        <w:t xml:space="preserve">иногда не выделяется из сем. </w:t>
      </w:r>
      <w:r>
        <w:rPr>
          <w:rFonts w:cs="Times New Roman"/>
          <w:lang w:val="en-US"/>
        </w:rPr>
        <w:t>Cebidae</w:t>
      </w:r>
      <w:r>
        <w:rPr>
          <w:rFonts w:cs="Times New Roman"/>
        </w:rPr>
        <w:t>)</w:t>
      </w:r>
    </w:p>
    <w:p>
      <w:pPr>
        <w:pStyle w:val="Normal"/>
        <w:jc w:val="center"/>
        <w:rPr>
          <w:rFonts w:cs="Times New Roman"/>
        </w:rPr>
      </w:pPr>
      <w:r>
        <w:rPr>
          <w:rFonts w:cs="Times New Roman"/>
        </w:rPr>
        <w:t>(игрунковые)</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bCs/>
          <w:lang w:val="en-US"/>
        </w:rPr>
        <w:t>Callithrichinae</w:t>
      </w:r>
      <w:r>
        <w:rPr>
          <w:rFonts w:cs="Times New Roman"/>
          <w:lang w:val="en-US"/>
        </w:rPr>
        <w:t xml:space="preserve"> Gray</w:t>
      </w:r>
      <w:r>
        <w:rPr>
          <w:rFonts w:cs="Times New Roman"/>
        </w:rPr>
        <w:t>, 1821</w:t>
      </w:r>
    </w:p>
    <w:p>
      <w:pPr>
        <w:pStyle w:val="Normal"/>
        <w:jc w:val="center"/>
        <w:rPr/>
      </w:pPr>
      <w:r>
        <w:rPr>
          <w:rFonts w:cs="Times New Roman"/>
          <w:lang w:val="en-US"/>
        </w:rPr>
        <w:t>(=</w:t>
      </w:r>
      <w:r>
        <w:rPr>
          <w:rFonts w:cs="Times New Roman"/>
        </w:rPr>
        <w:t>по</w:t>
      </w:r>
      <w:r>
        <w:rPr>
          <w:rFonts w:cs="Times New Roman"/>
          <w:lang w:val="en-US"/>
        </w:rPr>
        <w:t>д</w:t>
      </w:r>
      <w:r>
        <w:rPr>
          <w:rFonts w:cs="Times New Roman"/>
        </w:rPr>
        <w:t>сем</w:t>
      </w:r>
      <w:r>
        <w:rPr>
          <w:rFonts w:cs="Times New Roman"/>
          <w:lang w:val="en-US"/>
        </w:rPr>
        <w:t xml:space="preserve">. </w:t>
      </w:r>
      <w:r>
        <w:rPr>
          <w:rFonts w:cs="Times New Roman"/>
          <w:b w:val="false"/>
          <w:bCs w:val="false"/>
          <w:lang w:val="en-US"/>
        </w:rPr>
        <w:t>Callithricinae</w:t>
      </w:r>
      <w:r>
        <w:rPr>
          <w:rFonts w:cs="Times New Roman"/>
          <w:lang w:val="en-US"/>
        </w:rPr>
        <w:t xml:space="preserve"> Gray, 1821 =подсем. </w:t>
      </w:r>
      <w:r>
        <w:rPr>
          <w:rFonts w:cs="Times New Roman"/>
          <w:b w:val="false"/>
          <w:bCs w:val="false"/>
          <w:lang w:val="en-US"/>
        </w:rPr>
        <w:t>Callitrichinae</w:t>
      </w:r>
      <w:r>
        <w:rPr>
          <w:rFonts w:cs="Times New Roman"/>
          <w:lang w:val="en-US"/>
        </w:rPr>
        <w:t xml:space="preserve"> Gray, 1821 =</w:t>
      </w:r>
      <w:r>
        <w:rPr>
          <w:rFonts w:cs="Times New Roman"/>
        </w:rPr>
        <w:t>подсем</w:t>
      </w:r>
      <w:r>
        <w:rPr>
          <w:rFonts w:cs="Times New Roman"/>
          <w:lang w:val="en-US"/>
        </w:rPr>
        <w:t xml:space="preserve">. Callithricinae </w:t>
      </w:r>
      <w:r>
        <w:rPr>
          <w:rFonts w:cs="Times New Roman"/>
        </w:rPr>
        <w:t>сем</w:t>
      </w:r>
      <w:r>
        <w:rPr>
          <w:rFonts w:cs="Times New Roman"/>
          <w:lang w:val="en-US"/>
        </w:rPr>
        <w:t>. Cebidae (=</w:t>
      </w:r>
      <w:r>
        <w:rPr>
          <w:rFonts w:cs="Times New Roman"/>
        </w:rPr>
        <w:t>подсем</w:t>
      </w:r>
      <w:r>
        <w:rPr>
          <w:rFonts w:cs="Times New Roman"/>
          <w:lang w:val="en-US"/>
        </w:rPr>
        <w:t xml:space="preserve">. Callitricinae Thomas, 1903 </w:t>
      </w:r>
      <w:r>
        <w:rPr>
          <w:rFonts w:cs="Times New Roman"/>
        </w:rPr>
        <w:t>сем</w:t>
      </w:r>
      <w:r>
        <w:rPr>
          <w:rFonts w:cs="Times New Roman"/>
          <w:lang w:val="en-US"/>
        </w:rPr>
        <w:t xml:space="preserve">. </w:t>
      </w:r>
      <w:r>
        <w:rPr>
          <w:rFonts w:cs="Times New Roman"/>
          <w:lang w:val="ru-RU"/>
        </w:rPr>
        <w:t>Cebidae =подсем</w:t>
      </w:r>
      <w:r>
        <w:rPr>
          <w:rFonts w:cs="Times New Roman"/>
          <w:lang w:val="en-US"/>
        </w:rPr>
        <w:t xml:space="preserve">. </w:t>
      </w:r>
      <w:r>
        <w:rPr>
          <w:rFonts w:cs="Times New Roman"/>
          <w:lang w:val="ru-RU"/>
        </w:rPr>
        <w:t>Callithrichinae сем</w:t>
      </w:r>
      <w:r>
        <w:rPr>
          <w:rFonts w:cs="Times New Roman"/>
          <w:lang w:val="en-US"/>
        </w:rPr>
        <w:t xml:space="preserve">. </w:t>
      </w:r>
      <w:r>
        <w:rPr>
          <w:rFonts w:cs="Times New Roman"/>
          <w:lang w:val="ru-RU"/>
        </w:rPr>
        <w:t>Cebidae)</w:t>
      </w:r>
    </w:p>
    <w:p>
      <w:pPr>
        <w:pStyle w:val="Normal"/>
        <w:jc w:val="center"/>
        <w:rPr/>
      </w:pPr>
      <w:r>
        <w:rPr>
          <w:rFonts w:cs="Times New Roman"/>
          <w:lang w:val="en-US"/>
        </w:rPr>
        <w:t>=</w:t>
      </w:r>
      <w:r>
        <w:rPr>
          <w:rFonts w:cs="Times New Roman"/>
        </w:rPr>
        <w:t>подсем</w:t>
      </w:r>
      <w:r>
        <w:rPr>
          <w:rFonts w:cs="Times New Roman"/>
          <w:lang w:val="en-US"/>
        </w:rPr>
        <w:t xml:space="preserve">. </w:t>
      </w:r>
      <w:r>
        <w:rPr>
          <w:rFonts w:cs="Times New Roman"/>
          <w:lang w:val="en"/>
        </w:rPr>
        <w:t>Hapalinae</w:t>
      </w:r>
    </w:p>
    <w:p>
      <w:pPr>
        <w:pStyle w:val="Normal"/>
        <w:jc w:val="center"/>
        <w:rPr/>
      </w:pPr>
      <w:r>
        <w:rPr>
          <w:rFonts w:cs="Times New Roman"/>
          <w:lang w:val="en-US"/>
        </w:rPr>
        <w:t>?=</w:t>
      </w:r>
      <w:r>
        <w:rPr>
          <w:rFonts w:cs="Times New Roman"/>
        </w:rPr>
        <w:t>подсем</w:t>
      </w:r>
      <w:r>
        <w:rPr>
          <w:rFonts w:cs="Times New Roman"/>
          <w:lang w:val="en-US"/>
        </w:rPr>
        <w:t>. Callimiconinae)</w:t>
      </w:r>
    </w:p>
    <w:p>
      <w:pPr>
        <w:pStyle w:val="Normal"/>
        <w:jc w:val="center"/>
        <w:rPr/>
      </w:pPr>
      <w:r>
        <w:rPr>
          <w:rFonts w:cs="Times New Roman"/>
          <w:lang w:val="en-US"/>
        </w:rPr>
        <w:t>(</w:t>
      </w:r>
      <w:r>
        <w:rPr>
          <w:rFonts w:cs="Times New Roman"/>
        </w:rPr>
        <w:t>игрунки</w:t>
      </w:r>
      <w:r>
        <w:rPr>
          <w:rFonts w:cs="Times New Roman"/>
          <w:lang w:val="en-US"/>
        </w:rPr>
        <w:t>)</w:t>
      </w:r>
    </w:p>
    <w:p>
      <w:pPr>
        <w:pStyle w:val="Normal"/>
        <w:jc w:val="center"/>
        <w:rPr>
          <w:rFonts w:cs="Times New Roman"/>
        </w:rPr>
      </w:pPr>
      <w:r>
        <w:rPr>
          <w:rFonts w:cs="Times New Roman"/>
        </w:rPr>
        <w:t>2132/2132</w:t>
      </w:r>
    </w:p>
    <w:p>
      <w:pPr>
        <w:pStyle w:val="Normal"/>
        <w:jc w:val="center"/>
        <w:rPr>
          <w:rFonts w:cs="Times New Roman"/>
          <w:lang w:val="en-US"/>
        </w:rPr>
      </w:pPr>
      <w:r>
        <w:rPr>
          <w:rFonts w:cs="Times New Roman"/>
          <w:lang w:val="en-US"/>
        </w:rPr>
        <w:t>---------------------------------------------</w:t>
      </w:r>
    </w:p>
    <w:p>
      <w:pPr>
        <w:pStyle w:val="Normal"/>
        <w:jc w:val="center"/>
        <w:rPr>
          <w:rFonts w:cs="Times New Roman"/>
          <w:lang w:val="ru-RU"/>
        </w:rPr>
      </w:pPr>
      <w:r>
        <w:rPr>
          <w:rFonts w:cs="Times New Roman"/>
          <w:lang w:val="ru-RU"/>
        </w:rPr>
        <w:t>триба Callitrichini</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644"/>
        <w:gridCol w:w="2489"/>
        <w:gridCol w:w="4116"/>
      </w:tblGrid>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Callithrix Erxleben, 1777</w:t>
            </w:r>
          </w:p>
          <w:p>
            <w:pPr>
              <w:pStyle w:val="Normal"/>
              <w:jc w:val="center"/>
              <w:rPr>
                <w:rFonts w:cs="Times New Roman"/>
                <w:lang w:val="en-US"/>
              </w:rPr>
            </w:pPr>
            <w:r>
              <w:rPr>
                <w:rFonts w:cs="Times New Roman"/>
                <w:lang w:val="en-US"/>
              </w:rPr>
              <w:t>(=Hapale Illig.</w:t>
            </w:r>
          </w:p>
          <w:p>
            <w:pPr>
              <w:pStyle w:val="Normal"/>
              <w:jc w:val="center"/>
              <w:rPr/>
            </w:pPr>
            <w:r>
              <w:rPr>
                <w:rFonts w:cs="Times New Roman"/>
                <w:lang w:val="ru-RU"/>
              </w:rPr>
              <w:t>иногда выделяется в трибу Callitrichini подсем</w:t>
            </w:r>
            <w:r>
              <w:rPr>
                <w:rFonts w:cs="Times New Roman"/>
                <w:lang w:val="en-US"/>
              </w:rPr>
              <w:t xml:space="preserve">. </w:t>
            </w:r>
            <w:r>
              <w:rPr>
                <w:rFonts w:cs="Times New Roman"/>
                <w:lang w:val="ru-RU"/>
              </w:rPr>
              <w:t>Callithrichinae сем</w:t>
            </w:r>
            <w:r>
              <w:rPr>
                <w:rFonts w:cs="Times New Roman"/>
                <w:lang w:val="en-US"/>
              </w:rPr>
              <w:t xml:space="preserve">. </w:t>
            </w:r>
            <w:r>
              <w:rPr>
                <w:rFonts w:cs="Times New Roman"/>
                <w:lang w:val="ru-RU"/>
              </w:rPr>
              <w:t>Cebidae</w:t>
            </w:r>
            <w:r>
              <w:rPr>
                <w:rFonts w:cs="Times New Roman"/>
                <w:lang w:val="en-US"/>
              </w:rPr>
              <w:t>)</w:t>
            </w:r>
          </w:p>
          <w:p>
            <w:pPr>
              <w:pStyle w:val="Normal"/>
              <w:jc w:val="center"/>
              <w:rPr/>
            </w:pPr>
            <w:r>
              <w:rPr>
                <w:rFonts w:cs="Times New Roman"/>
                <w:lang w:val="en-US"/>
              </w:rPr>
              <w:t>(3-8-11-13</w:t>
            </w:r>
            <w:r>
              <w:rPr>
                <w:rFonts w:cs="Times New Roman"/>
                <w:lang w:val="ru-RU"/>
              </w:rPr>
              <w:t>-15-20</w:t>
            </w:r>
            <w:r>
              <w:rPr>
                <w:rFonts w:cs="Times New Roman"/>
                <w:lang w:val="en-US"/>
              </w:rPr>
              <w:t xml:space="preserve"> </w:t>
            </w:r>
            <w:r>
              <w:rPr>
                <w:rFonts w:cs="Times New Roman"/>
              </w:rPr>
              <w:t>видов</w:t>
            </w:r>
            <w:r>
              <w:rPr>
                <w:rFonts w:cs="Times New Roman"/>
                <w:lang w:val="en-US"/>
              </w:rPr>
              <w:t>)</w:t>
            </w:r>
          </w:p>
          <w:p>
            <w:pPr>
              <w:pStyle w:val="Normal"/>
              <w:jc w:val="center"/>
              <w:rPr/>
            </w:pPr>
            <w:r>
              <w:rPr>
                <w:rFonts w:cs="Times New Roman"/>
              </w:rPr>
              <w:t xml:space="preserve">(игрунки, мармозетки; </w:t>
            </w:r>
            <w:r>
              <w:rPr>
                <w:rFonts w:cs="Times New Roman"/>
                <w:lang w:val="en-US"/>
              </w:rPr>
              <w:t>marmosets</w:t>
            </w:r>
            <w:r>
              <w:rPr>
                <w:rFonts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Ю.Ам., Амазония и Бразильское плоскогорье; леса</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15-25+25-40 см или 12-19+28-38 см</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Callithrix Callithrix</w:t>
            </w:r>
          </w:p>
          <w:p>
            <w:pPr>
              <w:pStyle w:val="Normal"/>
              <w:jc w:val="center"/>
              <w:rPr/>
            </w:pPr>
            <w:r>
              <w:rPr>
                <w:rFonts w:cs="Times New Roman"/>
                <w:lang w:val="en-US"/>
              </w:rPr>
              <w:t>(</w:t>
            </w:r>
            <w:r>
              <w:rPr>
                <w:rFonts w:cs="Times New Roman"/>
                <w:lang w:val="ru-RU"/>
              </w:rPr>
              <w:t xml:space="preserve">атлантические игрунки, обыкновенные игрунки, мармозетки; </w:t>
            </w:r>
            <w:r>
              <w:rPr>
                <w:rFonts w:cs="Times New Roman"/>
              </w:rPr>
              <w:t>Atlantic marmosets</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Берега Атлантического океана</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больше, чем </w:t>
            </w:r>
            <w:r>
              <w:rPr>
                <w:rFonts w:cs="Times New Roman"/>
                <w:i/>
                <w:iCs/>
                <w:lang w:val="en-US"/>
              </w:rPr>
              <w:t>Callithrix Callibella</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Callithrix Callithrix</w:t>
            </w:r>
            <w:r>
              <w:rPr>
                <w:rFonts w:cs="Times New Roman"/>
                <w:lang w:val="en-US"/>
              </w:rPr>
              <w:t xml:space="preserve"> aurita (É.Geoffroy Saint-Hilaire in Humboldt, 1812) </w:t>
            </w:r>
            <w:r>
              <w:rPr>
                <w:rFonts w:cs="Times New Roman"/>
                <w:lang w:val="ru-RU"/>
              </w:rPr>
              <w:t xml:space="preserve">(или </w:t>
            </w:r>
            <w:r>
              <w:rPr>
                <w:rFonts w:cs="Times New Roman"/>
                <w:lang w:val="en-US"/>
              </w:rPr>
              <w:t>É.Geoffroy Saint-Hilaire, 1812</w:t>
            </w:r>
            <w:r>
              <w:rPr>
                <w:rFonts w:cs="Times New Roman"/>
                <w:lang w:val="ru-RU"/>
              </w:rPr>
              <w:t>)</w:t>
            </w:r>
          </w:p>
          <w:p>
            <w:pPr>
              <w:pStyle w:val="Normal"/>
              <w:rPr>
                <w:rFonts w:cs="Times New Roman"/>
                <w:lang w:val="en-US"/>
              </w:rPr>
            </w:pPr>
            <w:r>
              <w:rPr>
                <w:rFonts w:cs="Times New Roman"/>
                <w:lang w:val="en-US"/>
              </w:rPr>
              <w:t>(=Callithrix jacchus aurita)</w:t>
            </w:r>
          </w:p>
          <w:p>
            <w:pPr>
              <w:pStyle w:val="Normal"/>
              <w:rPr/>
            </w:pPr>
            <w:r>
              <w:rPr>
                <w:rFonts w:cs="Times New Roman"/>
                <w:lang w:val="en-US"/>
              </w:rPr>
              <w:t>(</w:t>
            </w:r>
            <w:r>
              <w:rPr>
                <w:rFonts w:cs="Times New Roman"/>
              </w:rPr>
              <w:t>белоухая</w:t>
            </w:r>
            <w:r>
              <w:rPr>
                <w:rFonts w:cs="Times New Roman"/>
                <w:lang w:val="en-US"/>
              </w:rPr>
              <w:t xml:space="preserve"> </w:t>
            </w:r>
            <w:r>
              <w:rPr>
                <w:rFonts w:cs="Times New Roman"/>
              </w:rPr>
              <w:t>игрунка</w:t>
            </w:r>
            <w:r>
              <w:rPr>
                <w:rFonts w:cs="Times New Roman"/>
                <w:lang w:val="en-US"/>
              </w:rPr>
              <w:t>, white-eared marmoset, buffy-eared marmoset, buffy tufted-ear marmoset, buffy-tufted marmoset)</w:t>
            </w:r>
          </w:p>
          <w:p>
            <w:pPr>
              <w:pStyle w:val="Normal"/>
              <w:rPr/>
            </w:pPr>
            <w:r>
              <w:rPr>
                <w:rFonts w:cs="Times New Roman"/>
                <w:lang w:val="en-US"/>
              </w:rPr>
              <w:t>(</w:t>
            </w:r>
            <w:r>
              <w:rPr>
                <w:rFonts w:cs="Times New Roman"/>
              </w:rPr>
              <w:t>описаны 2 подвида, валидны ?0 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побережье ю.-в.Бразилии (шт.Рио-де-Жанейро, юг шт.Минас-Жерайс, восток шт.Сан-Паулу)</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30</w:t>
            </w:r>
            <w:r>
              <w:rPr>
                <w:rFonts w:cs="Times New Roman"/>
                <w:lang w:val="ru-RU"/>
              </w:rPr>
              <w:t>+</w:t>
            </w:r>
            <w:r>
              <w:rPr>
                <w:rFonts w:cs="Times New Roman"/>
                <w:lang w:val="en-US"/>
              </w:rPr>
              <w:t>40</w:t>
            </w:r>
            <w:r>
              <w:rPr>
                <w:rFonts w:cs="Times New Roman"/>
                <w:lang w:val="ru-RU"/>
              </w:rPr>
              <w:t>-</w:t>
            </w:r>
            <w:r>
              <w:rPr>
                <w:rFonts w:cs="Times New Roman"/>
                <w:lang w:val="en-US"/>
              </w:rPr>
              <w:t>50 см</w:t>
            </w:r>
            <w:r>
              <w:rPr>
                <w:rFonts w:cs="Times New Roman"/>
                <w:lang w:val="ru-RU"/>
              </w:rPr>
              <w:t>,</w:t>
            </w:r>
            <w:r>
              <w:rPr>
                <w:rFonts w:cs="Times New Roman"/>
                <w:lang w:val="en-US"/>
              </w:rPr>
              <w:t xml:space="preserve"> 260</w:t>
            </w:r>
            <w:r>
              <w:rPr>
                <w:rFonts w:cs="Times New Roman"/>
                <w:lang w:val="ru-RU"/>
              </w:rPr>
              <w:t>-</w:t>
            </w:r>
            <w:r>
              <w:rPr>
                <w:rFonts w:cs="Times New Roman"/>
                <w:lang w:val="en-US"/>
              </w:rPr>
              <w:t>320 г</w:t>
            </w:r>
          </w:p>
          <w:p>
            <w:pPr>
              <w:pStyle w:val="Normal"/>
              <w:snapToGrid w:val="false"/>
              <w:rPr/>
            </w:pPr>
            <w:r>
              <w:rPr>
                <w:rFonts w:cs="Times New Roman"/>
                <w:lang w:val="en-US"/>
              </w:rPr>
              <w:t>Тело по большей части покрыто абсолютно ч</w:t>
            </w:r>
            <w:r>
              <w:rPr>
                <w:rFonts w:cs="Times New Roman"/>
                <w:lang w:val="ru-RU"/>
              </w:rPr>
              <w:t>ё</w:t>
            </w:r>
            <w:r>
              <w:rPr>
                <w:rFonts w:cs="Times New Roman"/>
                <w:lang w:val="en-US"/>
              </w:rPr>
              <w:t>рной или ч</w:t>
            </w:r>
            <w:r>
              <w:rPr>
                <w:rFonts w:cs="Times New Roman"/>
                <w:lang w:val="ru-RU"/>
              </w:rPr>
              <w:t>ё</w:t>
            </w:r>
            <w:r>
              <w:rPr>
                <w:rFonts w:cs="Times New Roman"/>
                <w:lang w:val="en-US"/>
              </w:rPr>
              <w:t>рно</w:t>
            </w:r>
            <w:r>
              <w:rPr>
                <w:rFonts w:cs="Times New Roman"/>
                <w:lang w:val="ru-RU"/>
              </w:rPr>
              <w:t>-</w:t>
            </w:r>
            <w:r>
              <w:rPr>
                <w:rFonts w:cs="Times New Roman"/>
                <w:lang w:val="en-US"/>
              </w:rPr>
              <w:t>серой шерстью. Хвост ч</w:t>
            </w:r>
            <w:r>
              <w:rPr>
                <w:rFonts w:cs="Times New Roman"/>
                <w:lang w:val="ru-RU"/>
              </w:rPr>
              <w:t>ё</w:t>
            </w:r>
            <w:r>
              <w:rPr>
                <w:rFonts w:cs="Times New Roman"/>
                <w:lang w:val="en-US"/>
              </w:rPr>
              <w:t>рный, с чередующимися кольцами ч</w:t>
            </w:r>
            <w:r>
              <w:rPr>
                <w:rFonts w:cs="Times New Roman"/>
                <w:lang w:val="ru-RU"/>
              </w:rPr>
              <w:t>ё</w:t>
            </w:r>
            <w:r>
              <w:rPr>
                <w:rFonts w:cs="Times New Roman"/>
                <w:lang w:val="en-US"/>
              </w:rPr>
              <w:t>рного и се</w:t>
            </w:r>
            <w:r>
              <w:rPr>
                <w:rFonts w:cs="Times New Roman"/>
                <w:lang w:val="ru-RU"/>
              </w:rPr>
              <w:t>р</w:t>
            </w:r>
            <w:r>
              <w:rPr>
                <w:rFonts w:cs="Times New Roman"/>
                <w:lang w:val="en-US"/>
              </w:rPr>
              <w:t>о</w:t>
            </w:r>
            <w:r>
              <w:rPr>
                <w:rFonts w:cs="Times New Roman"/>
                <w:lang w:val="ru-RU"/>
              </w:rPr>
              <w:t>г</w:t>
            </w:r>
            <w:r>
              <w:rPr>
                <w:rFonts w:cs="Times New Roman"/>
                <w:lang w:val="en-US"/>
              </w:rPr>
              <w:t xml:space="preserve">о цветов. </w:t>
            </w:r>
            <w:r>
              <w:rPr>
                <w:rFonts w:cs="Times New Roman"/>
                <w:lang w:val="ru-RU"/>
              </w:rPr>
              <w:t>Лоб и губы белые, нос и очки вокруг глаз чёрные</w:t>
            </w:r>
            <w:r>
              <w:rPr>
                <w:rFonts w:cs="Times New Roman"/>
                <w:lang w:val="en-US"/>
              </w:rPr>
              <w:t xml:space="preserve">. </w:t>
            </w:r>
            <w:r>
              <w:rPr>
                <w:rFonts w:cs="Times New Roman"/>
                <w:lang w:val="ru-RU"/>
              </w:rPr>
              <w:t>В</w:t>
            </w:r>
            <w:r>
              <w:rPr>
                <w:rFonts w:cs="Times New Roman"/>
                <w:lang w:val="en-US"/>
              </w:rPr>
              <w:t xml:space="preserve">озле ушей чрезвычайно длинные белые волосяные </w:t>
            </w:r>
            <w:r>
              <w:rPr>
                <w:rFonts w:cs="Times New Roman"/>
                <w:lang w:val="ru-RU"/>
              </w:rPr>
              <w:t>пучки. Р</w:t>
            </w:r>
            <w:r>
              <w:rPr>
                <w:rFonts w:cs="Times New Roman"/>
                <w:lang w:val="en-US"/>
              </w:rPr>
              <w:t xml:space="preserve">ацион включает значительный </w:t>
            </w:r>
            <w:r>
              <w:rPr>
                <w:rFonts w:cs="Times New Roman"/>
                <w:lang w:val="ru-RU"/>
              </w:rPr>
              <w:t>процент</w:t>
            </w:r>
            <w:r>
              <w:rPr>
                <w:rFonts w:cs="Times New Roman"/>
                <w:lang w:val="en-US"/>
              </w:rPr>
              <w:t xml:space="preserve"> животных кормов</w:t>
            </w:r>
            <w:r>
              <w:rPr>
                <w:rFonts w:cs="Times New Roman"/>
                <w:lang w:val="ru-RU"/>
              </w:rPr>
              <w:t xml:space="preserve"> (</w:t>
            </w:r>
            <w:r>
              <w:rPr>
                <w:rFonts w:cs="Times New Roman"/>
                <w:lang w:val="en-US"/>
              </w:rPr>
              <w:t>38,5%</w:t>
            </w:r>
            <w:r>
              <w:rPr>
                <w:rFonts w:cs="Times New Roman"/>
                <w:lang w:val="ru-RU"/>
              </w:rPr>
              <w:t>)</w:t>
            </w:r>
            <w:r>
              <w:rPr>
                <w:rFonts w:cs="Times New Roman"/>
                <w:lang w:val="en-US"/>
              </w:rPr>
              <w:t xml:space="preserve">, особенно насекомых </w:t>
            </w:r>
            <w:r>
              <w:rPr>
                <w:rFonts w:cs="Times New Roman"/>
                <w:lang w:val="ru-RU"/>
              </w:rPr>
              <w:t>(</w:t>
            </w:r>
            <w:r>
              <w:rPr>
                <w:rFonts w:cs="Times New Roman"/>
                <w:lang w:val="en-US"/>
              </w:rPr>
              <w:t>муравь</w:t>
            </w:r>
            <w:r>
              <w:rPr>
                <w:rFonts w:cs="Times New Roman"/>
                <w:lang w:val="ru-RU"/>
              </w:rPr>
              <w:t>и</w:t>
            </w:r>
            <w:r>
              <w:rPr>
                <w:rFonts w:cs="Times New Roman"/>
                <w:lang w:val="en-US"/>
              </w:rPr>
              <w:t xml:space="preserve"> </w:t>
            </w:r>
            <w:r>
              <w:rPr>
                <w:rFonts w:cs="Times New Roman"/>
                <w:i/>
                <w:iCs/>
                <w:lang w:val="en-US"/>
              </w:rPr>
              <w:t>Labidus praedator</w:t>
            </w:r>
            <w:r>
              <w:rPr>
                <w:rFonts w:cs="Times New Roman"/>
                <w:lang w:val="en-US"/>
              </w:rPr>
              <w:t>, термит</w:t>
            </w:r>
            <w:r>
              <w:rPr>
                <w:rFonts w:cs="Times New Roman"/>
                <w:lang w:val="ru-RU"/>
              </w:rPr>
              <w:t>ы</w:t>
            </w:r>
            <w:r>
              <w:rPr>
                <w:rFonts w:cs="Times New Roman"/>
                <w:lang w:val="en-US"/>
              </w:rPr>
              <w:t>, гусениц</w:t>
            </w:r>
            <w:r>
              <w:rPr>
                <w:rFonts w:cs="Times New Roman"/>
                <w:lang w:val="ru-RU"/>
              </w:rPr>
              <w:t>ы</w:t>
            </w:r>
            <w:r>
              <w:rPr>
                <w:rFonts w:cs="Times New Roman"/>
                <w:lang w:val="en-US"/>
              </w:rPr>
              <w:t>, зел</w:t>
            </w:r>
            <w:r>
              <w:rPr>
                <w:rFonts w:cs="Times New Roman"/>
                <w:lang w:val="ru-RU"/>
              </w:rPr>
              <w:t>ё</w:t>
            </w:r>
            <w:r>
              <w:rPr>
                <w:rFonts w:cs="Times New Roman"/>
                <w:lang w:val="en-US"/>
              </w:rPr>
              <w:t>ны</w:t>
            </w:r>
            <w:r>
              <w:rPr>
                <w:rFonts w:cs="Times New Roman"/>
                <w:lang w:val="ru-RU"/>
              </w:rPr>
              <w:t>е</w:t>
            </w:r>
            <w:r>
              <w:rPr>
                <w:rFonts w:cs="Times New Roman"/>
                <w:lang w:val="en-US"/>
              </w:rPr>
              <w:t xml:space="preserve"> кузнечик</w:t>
            </w:r>
            <w:r>
              <w:rPr>
                <w:rFonts w:cs="Times New Roman"/>
                <w:lang w:val="ru-RU"/>
              </w:rPr>
              <w:t>и</w:t>
            </w:r>
            <w:r>
              <w:rPr>
                <w:rFonts w:cs="Times New Roman"/>
                <w:lang w:val="en-US"/>
              </w:rPr>
              <w:t>, личинк</w:t>
            </w:r>
            <w:r>
              <w:rPr>
                <w:rFonts w:cs="Times New Roman"/>
                <w:lang w:val="ru-RU"/>
              </w:rPr>
              <w:t>и</w:t>
            </w:r>
            <w:r>
              <w:rPr>
                <w:rFonts w:cs="Times New Roman"/>
                <w:lang w:val="en-US"/>
              </w:rPr>
              <w:t xml:space="preserve"> и взрослы</w:t>
            </w:r>
            <w:r>
              <w:rPr>
                <w:rFonts w:cs="Times New Roman"/>
                <w:lang w:val="ru-RU"/>
              </w:rPr>
              <w:t>е</w:t>
            </w:r>
            <w:r>
              <w:rPr>
                <w:rFonts w:cs="Times New Roman"/>
                <w:lang w:val="en-US"/>
              </w:rPr>
              <w:t xml:space="preserve"> насекомы</w:t>
            </w:r>
            <w:r>
              <w:rPr>
                <w:rFonts w:cs="Times New Roman"/>
                <w:lang w:val="ru-RU"/>
              </w:rPr>
              <w:t>е)</w:t>
            </w:r>
            <w:r>
              <w:rPr>
                <w:rFonts w:cs="Times New Roman"/>
                <w:lang w:val="en-US"/>
              </w:rPr>
              <w:t xml:space="preserve">. </w:t>
            </w:r>
            <w:r>
              <w:rPr>
                <w:rFonts w:cs="Times New Roman"/>
                <w:lang w:val="ru-RU"/>
              </w:rPr>
              <w:t>П</w:t>
            </w:r>
            <w:r>
              <w:rPr>
                <w:rFonts w:cs="Times New Roman"/>
                <w:lang w:val="en-US"/>
              </w:rPr>
              <w:t>итается камедью растений, но специальных отверстий в коре деревьев не делает</w:t>
            </w:r>
            <w:r>
              <w:rPr>
                <w:rFonts w:cs="Times New Roman"/>
                <w:lang w:val="ru-RU"/>
              </w:rPr>
              <w:t>,</w:t>
            </w:r>
            <w:r>
              <w:rPr>
                <w:rFonts w:cs="Times New Roman"/>
                <w:lang w:val="en-US"/>
              </w:rPr>
              <w:t xml:space="preserve"> сами не добывают древесный сок из-за очень маленьк</w:t>
            </w:r>
            <w:r>
              <w:rPr>
                <w:rFonts w:cs="Times New Roman"/>
                <w:lang w:val="ru-RU"/>
              </w:rPr>
              <w:t>ой</w:t>
            </w:r>
            <w:r>
              <w:rPr>
                <w:rFonts w:cs="Times New Roman"/>
                <w:lang w:val="en-US"/>
              </w:rPr>
              <w:t xml:space="preserve"> мордочк</w:t>
            </w:r>
            <w:r>
              <w:rPr>
                <w:rFonts w:cs="Times New Roman"/>
                <w:lang w:val="ru-RU"/>
              </w:rPr>
              <w:t>и</w:t>
            </w:r>
            <w:r>
              <w:rPr>
                <w:rFonts w:cs="Times New Roman"/>
                <w:lang w:val="en-US"/>
              </w:rPr>
              <w:t xml:space="preserve">. </w:t>
            </w:r>
            <w:r>
              <w:rPr>
                <w:rFonts w:cs="Times New Roman"/>
                <w:lang w:val="ru-RU"/>
              </w:rPr>
              <w:t>П</w:t>
            </w:r>
            <w:r>
              <w:rPr>
                <w:rFonts w:cs="Times New Roman"/>
                <w:lang w:val="en-US"/>
              </w:rPr>
              <w:t>отребля</w:t>
            </w:r>
            <w:r>
              <w:rPr>
                <w:rFonts w:cs="Times New Roman"/>
                <w:lang w:val="ru-RU"/>
              </w:rPr>
              <w:t>ю</w:t>
            </w:r>
            <w:r>
              <w:rPr>
                <w:rFonts w:cs="Times New Roman"/>
                <w:lang w:val="en-US"/>
              </w:rPr>
              <w:t>т некоторые плоды, а также маленьких позвоночных животных</w:t>
            </w:r>
          </w:p>
          <w:p>
            <w:pPr>
              <w:pStyle w:val="Normal"/>
              <w:snapToGrid w:val="false"/>
              <w:rPr>
                <w:rFonts w:cs="Times New Roman"/>
                <w:lang w:val="en-US"/>
              </w:rPr>
            </w:pPr>
            <w:r>
              <w:rPr>
                <w:rFonts w:cs="Times New Roman"/>
                <w:lang w:val="en-US"/>
              </w:rPr>
              <w:t>кормится на высоте ниже 5 метров</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aurita aurita (É.Geoffroy Saint-Hilaire, 1812)</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 шт.Минас-Жерайс</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aurita coelestis</w:t>
            </w:r>
          </w:p>
          <w:p>
            <w:pPr>
              <w:pStyle w:val="Normal"/>
              <w:snapToGrid w:val="false"/>
              <w:rPr>
                <w:rFonts w:cs="Times New Roman"/>
                <w:lang w:val="en-US"/>
              </w:rPr>
            </w:pPr>
            <w:r>
              <w:rPr>
                <w:rFonts w:cs="Times New Roman"/>
                <w:lang w:val="en-US"/>
              </w:rPr>
              <w:t>(=Callithrix aurita caelestis)</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 шт.Сан-Паулу, шт.Рио-де-Жанейро</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flaviceps (Thomas, 1903)</w:t>
            </w:r>
          </w:p>
          <w:p>
            <w:pPr>
              <w:pStyle w:val="Normal"/>
              <w:rPr>
                <w:rFonts w:cs="Times New Roman"/>
                <w:lang w:val="en-US"/>
              </w:rPr>
            </w:pPr>
            <w:r>
              <w:rPr>
                <w:rFonts w:cs="Times New Roman"/>
                <w:lang w:val="en-US"/>
              </w:rPr>
              <w:t>(=Callithrix jacchus flaviceps)</w:t>
            </w:r>
          </w:p>
          <w:p>
            <w:pPr>
              <w:pStyle w:val="Normal"/>
              <w:rPr/>
            </w:pPr>
            <w:r>
              <w:rPr>
                <w:rFonts w:cs="Times New Roman"/>
                <w:lang w:val="en-US"/>
              </w:rPr>
              <w:t>(</w:t>
            </w:r>
            <w:r>
              <w:rPr>
                <w:rFonts w:cs="Times New Roman"/>
              </w:rPr>
              <w:t>желтоголовая</w:t>
            </w:r>
            <w:r>
              <w:rPr>
                <w:rFonts w:cs="Times New Roman"/>
                <w:lang w:val="en-US"/>
              </w:rPr>
              <w:t xml:space="preserve"> </w:t>
            </w:r>
            <w:r>
              <w:rPr>
                <w:rFonts w:cs="Times New Roman"/>
              </w:rPr>
              <w:t>игрунка</w:t>
            </w:r>
            <w:r>
              <w:rPr>
                <w:rFonts w:cs="Times New Roman"/>
                <w:lang w:val="en-US"/>
              </w:rPr>
              <w:t>, buffy-headed marmoset)</w:t>
            </w:r>
          </w:p>
          <w:p>
            <w:pPr>
              <w:pStyle w:val="Normal"/>
              <w:rPr>
                <w:rFonts w:cs="Times New Roman"/>
              </w:rPr>
            </w:pPr>
            <w:r>
              <w:rPr>
                <w:rFonts w:cs="Times New Roman"/>
              </w:rPr>
              <w:t>(нет подвидов)</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ю.-в.Бразилия, в. шт.Минас-Жерайс, ю. шт.Эспириту-Санту (</w:t>
            </w:r>
            <w:r>
              <w:rPr>
                <w:rFonts w:cs="Times New Roman"/>
                <w:lang w:val="en-US"/>
              </w:rPr>
              <w:t>Espirito</w:t>
            </w:r>
            <w:r>
              <w:rPr>
                <w:rFonts w:cs="Times New Roman"/>
              </w:rPr>
              <w:t xml:space="preserve"> </w:t>
            </w:r>
            <w:r>
              <w:rPr>
                <w:rFonts w:cs="Times New Roman"/>
                <w:lang w:val="en-US"/>
              </w:rPr>
              <w:t>Santo</w:t>
            </w:r>
            <w:r>
              <w:rPr>
                <w:rFonts w:cs="Times New Roman"/>
              </w:rPr>
              <w:t>), ?с. шт. Рио-де-Жанейро</w:t>
            </w:r>
            <w:r>
              <w:rPr>
                <w:rFonts w:cs="Times New Roman"/>
                <w:lang w:val="en-US"/>
              </w:rPr>
              <w:t xml:space="preserve">; </w:t>
            </w:r>
            <w:r>
              <w:rPr>
                <w:rFonts w:cs="Times New Roman"/>
                <w:lang w:val="ru-RU"/>
              </w:rPr>
              <w:t>локально в прибрежных лесах</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18-30+17-40 см, 230-250-450-453 г</w:t>
            </w:r>
          </w:p>
          <w:p>
            <w:pPr>
              <w:pStyle w:val="Normal"/>
              <w:snapToGrid w:val="false"/>
              <w:rPr>
                <w:rFonts w:cs="Times New Roman"/>
                <w:lang w:val="ru-RU"/>
              </w:rPr>
            </w:pPr>
            <w:r>
              <w:rPr>
                <w:rFonts w:cs="Times New Roman"/>
                <w:lang w:val="ru-RU"/>
              </w:rPr>
              <w:t>серовато-желтоватая, нос и очки вокруг глаз коричневые, лицо палевое, почти белое, на ушах редкие белые кисточки, тело, лапы и хвост серо-коричневые</w:t>
            </w:r>
          </w:p>
          <w:p>
            <w:pPr>
              <w:pStyle w:val="Normal"/>
              <w:snapToGrid w:val="false"/>
              <w:rPr/>
            </w:pPr>
            <w:r>
              <w:rPr>
                <w:rFonts w:cs="Times New Roman"/>
              </w:rPr>
              <w:t>питаются насекомыми, фруктами и другой растительной пищей</w:t>
            </w:r>
            <w:r>
              <w:rPr>
                <w:rFonts w:cs="Times New Roman"/>
                <w:lang w:val="en-US"/>
              </w:rPr>
              <w:t>;</w:t>
            </w:r>
            <w:r>
              <w:rPr>
                <w:rFonts w:cs="Times New Roman"/>
              </w:rPr>
              <w:t xml:space="preserve"> большую часть года плоды дефицитны, резцы острые узкие (снаружи прочные, на внутренней стороне резцов эмаль отсутствует, что позволяет им самозатачиваться и быть постоянно острыми), язык грубый для эффективного извлечения камеди</w:t>
            </w:r>
            <w:r>
              <w:rPr>
                <w:rFonts w:cs="Times New Roman"/>
                <w:lang w:val="en-US"/>
              </w:rPr>
              <w:t>;</w:t>
            </w:r>
            <w:r>
              <w:rPr>
                <w:rFonts w:cs="Times New Roman"/>
              </w:rPr>
              <w:t xml:space="preserve"> большая часть углеводного содержимого еды составляют сложные полисахариды</w:t>
            </w:r>
            <w:r>
              <w:rPr>
                <w:rFonts w:cs="Times New Roman"/>
                <w:lang w:val="en-US"/>
              </w:rPr>
              <w:t xml:space="preserve">; </w:t>
            </w:r>
            <w:r>
              <w:rPr>
                <w:rFonts w:cs="Times New Roman"/>
              </w:rPr>
              <w:t>пищеварительная система специализированная,</w:t>
            </w:r>
            <w:r>
              <w:rPr>
                <w:rFonts w:cs="Times New Roman"/>
                <w:lang w:val="en-US"/>
              </w:rPr>
              <w:t xml:space="preserve"> </w:t>
            </w:r>
            <w:r>
              <w:rPr>
                <w:rFonts w:cs="Times New Roman"/>
              </w:rPr>
              <w:t>состоит из специализированной слепой кишки и специализированных бактерий кишечника, которые содействуют брожению</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geoffroyi (É.Geoffroy Saint-Hilaire in Humboldt, 1812)</w:t>
            </w:r>
            <w:r>
              <w:rPr>
                <w:rFonts w:cs="Times New Roman"/>
                <w:lang w:val="ru-RU"/>
              </w:rPr>
              <w:t xml:space="preserve"> (или </w:t>
            </w:r>
            <w:r>
              <w:rPr>
                <w:rFonts w:cs="Times New Roman"/>
                <w:lang w:val="en-US"/>
              </w:rPr>
              <w:t>Humboldt, 1812</w:t>
            </w:r>
            <w:r>
              <w:rPr>
                <w:rFonts w:cs="Times New Roman"/>
                <w:lang w:val="ru-RU"/>
              </w:rPr>
              <w:t>)</w:t>
            </w:r>
          </w:p>
          <w:p>
            <w:pPr>
              <w:pStyle w:val="Normal"/>
              <w:rPr>
                <w:rFonts w:cs="Times New Roman"/>
                <w:lang w:val="en-US"/>
              </w:rPr>
            </w:pPr>
            <w:r>
              <w:rPr>
                <w:rFonts w:cs="Times New Roman"/>
                <w:lang w:val="en-US"/>
              </w:rPr>
              <w:t>(=Callithrix jacchus geoffroyi)</w:t>
            </w:r>
          </w:p>
          <w:p>
            <w:pPr>
              <w:pStyle w:val="Normal"/>
              <w:rPr/>
            </w:pPr>
            <w:r>
              <w:rPr>
                <w:rFonts w:cs="Times New Roman"/>
                <w:lang w:val="en-US"/>
              </w:rPr>
              <w:t>(</w:t>
            </w:r>
            <w:r>
              <w:rPr>
                <w:rFonts w:cs="Times New Roman"/>
                <w:lang w:val="ru-RU"/>
              </w:rPr>
              <w:t>б</w:t>
            </w:r>
            <w:r>
              <w:rPr>
                <w:rFonts w:cs="Times New Roman"/>
                <w:lang w:val="en-US"/>
              </w:rPr>
              <w:t xml:space="preserve">елолицая </w:t>
            </w:r>
            <w:r>
              <w:rPr>
                <w:rFonts w:cs="Times New Roman"/>
                <w:lang w:val="ru-RU"/>
              </w:rPr>
              <w:t>игрунка, Geoffroy's</w:t>
            </w:r>
            <w:r>
              <w:rPr>
                <w:rFonts w:cs="Times New Roman"/>
                <w:lang w:val="en-US"/>
              </w:rPr>
              <w:t xml:space="preserve"> marmoset, Geoffroy's tufted-ear marmoset, white-headed marmoset)</w:t>
            </w:r>
          </w:p>
          <w:p>
            <w:pPr>
              <w:pStyle w:val="Normal"/>
              <w:rPr>
                <w:rFonts w:cs="Times New Roman"/>
              </w:rPr>
            </w:pPr>
            <w:r>
              <w:rPr>
                <w:rFonts w:cs="Times New Roman"/>
              </w:rPr>
              <w:t>(нет подвидов)</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в.-ц.</w:t>
            </w:r>
            <w:r>
              <w:rPr>
                <w:rFonts w:cs="Times New Roman"/>
                <w:lang w:val="en-US"/>
              </w:rPr>
              <w:t>Бразилия</w:t>
            </w:r>
            <w:r>
              <w:rPr>
                <w:rFonts w:cs="Times New Roman"/>
                <w:lang w:val="ru-RU"/>
              </w:rPr>
              <w:t>,</w:t>
            </w:r>
            <w:r>
              <w:rPr>
                <w:rFonts w:cs="Times New Roman"/>
                <w:lang w:val="en-US"/>
              </w:rPr>
              <w:t xml:space="preserve"> </w:t>
            </w:r>
            <w:r>
              <w:rPr>
                <w:rFonts w:cs="Times New Roman"/>
                <w:lang w:val="ru-RU"/>
              </w:rPr>
              <w:t>в.побережье шт. Эспириту-Санту и в. шт. Минас-Жерайс или побережье штата</w:t>
            </w:r>
            <w:r>
              <w:rPr>
                <w:rFonts w:cs="Times New Roman"/>
                <w:lang w:val="en-US"/>
              </w:rPr>
              <w:t xml:space="preserve"> Bahia</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23-29+18-20 см, 300-360 г</w:t>
            </w:r>
          </w:p>
          <w:p>
            <w:pPr>
              <w:pStyle w:val="Normal"/>
              <w:snapToGrid w:val="false"/>
              <w:rPr>
                <w:rFonts w:cs="Times New Roman"/>
                <w:lang w:val="ru-RU"/>
              </w:rPr>
            </w:pPr>
            <w:r>
              <w:rPr>
                <w:rFonts w:cs="Times New Roman"/>
                <w:lang w:val="ru-RU"/>
              </w:rPr>
              <w:t>мордочка и очки вокруг глаз розовые, лицо белое, серые кисточки на ушах, тело, ноги и хвост серые с пестринами, не спине жёлтые пятна</w:t>
            </w:r>
          </w:p>
          <w:p>
            <w:pPr>
              <w:pStyle w:val="Normal"/>
              <w:snapToGrid w:val="false"/>
              <w:rPr/>
            </w:pPr>
            <w:r>
              <w:rPr>
                <w:rFonts w:cs="Times New Roman"/>
                <w:lang w:val="ru-RU"/>
              </w:rPr>
              <w:t>П</w:t>
            </w:r>
            <w:r>
              <w:rPr>
                <w:rFonts w:cs="Times New Roman"/>
                <w:lang w:val="en-US"/>
              </w:rPr>
              <w:t>итани</w:t>
            </w:r>
            <w:r>
              <w:rPr>
                <w:rFonts w:cs="Times New Roman"/>
                <w:lang w:val="ru-RU"/>
              </w:rPr>
              <w:t>е</w:t>
            </w:r>
            <w:r>
              <w:rPr>
                <w:rFonts w:cs="Times New Roman"/>
                <w:lang w:val="en-US"/>
              </w:rPr>
              <w:t xml:space="preserve"> сок и камедь</w:t>
            </w:r>
            <w:r>
              <w:rPr>
                <w:rFonts w:cs="Times New Roman"/>
                <w:lang w:val="ru-RU"/>
              </w:rPr>
              <w:t>,</w:t>
            </w:r>
            <w:r>
              <w:rPr>
                <w:rFonts w:cs="Times New Roman"/>
                <w:lang w:val="en-US"/>
              </w:rPr>
              <w:t xml:space="preserve"> выдалбливают маленькие колодцы в стволах деревьев нижними резцами, используя верхние резцы в качестве якоря в коре, чем вызывают обильное выделение сока, дерево</w:t>
            </w:r>
            <w:r>
              <w:rPr>
                <w:rFonts w:cs="Times New Roman"/>
                <w:lang w:val="ru-RU"/>
              </w:rPr>
              <w:t>,</w:t>
            </w:r>
            <w:r>
              <w:rPr>
                <w:rFonts w:cs="Times New Roman"/>
                <w:lang w:val="en-US"/>
              </w:rPr>
              <w:t xml:space="preserve"> стараясь остановить его вытекание, создает камедь, смолу или латекс, которые и запечатывают ранку в стволе</w:t>
            </w:r>
            <w:r>
              <w:rPr>
                <w:rFonts w:cs="Times New Roman"/>
                <w:lang w:val="ru-RU"/>
              </w:rPr>
              <w:t>,</w:t>
            </w:r>
            <w:r>
              <w:rPr>
                <w:rFonts w:cs="Times New Roman"/>
                <w:lang w:val="en-US"/>
              </w:rPr>
              <w:t xml:space="preserve"> мармозетки должны регулярно возвращаться к дырам и убирать камедь (которую они также едят) из дырки в коре, чтобы снова запустить выделение потока сока</w:t>
            </w:r>
            <w:r>
              <w:rPr>
                <w:rFonts w:cs="Times New Roman"/>
                <w:lang w:val="ru-RU"/>
              </w:rPr>
              <w:t>,</w:t>
            </w:r>
            <w:r>
              <w:rPr>
                <w:rFonts w:cs="Times New Roman"/>
                <w:lang w:val="en-US"/>
              </w:rPr>
              <w:t xml:space="preserve"> потребление камеди и сока имеет в течение суток два пика, больший приходится на раннее утро и меньший на время после полудня. Животная пища добывается на протяжении дня, но наиболее интенсивно в течение самых жарких часов</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jacchus (Linnaeus, 1758)</w:t>
            </w:r>
          </w:p>
          <w:p>
            <w:pPr>
              <w:pStyle w:val="List"/>
              <w:rPr/>
            </w:pPr>
            <w:r>
              <w:rPr>
                <w:rFonts w:cs="Times New Roman"/>
                <w:lang w:val="en-US"/>
              </w:rPr>
              <w:t>(=Callithrix jachus</w:t>
            </w:r>
            <w:r>
              <w:rPr>
                <w:rFonts w:cs="Times New Roman"/>
                <w:lang w:val="ru-RU"/>
              </w:rPr>
              <w:t xml:space="preserve"> (ошибочное написание)</w:t>
            </w:r>
          </w:p>
          <w:p>
            <w:pPr>
              <w:pStyle w:val="Normal"/>
              <w:rPr>
                <w:rFonts w:cs="Times New Roman"/>
                <w:lang w:val="en-US"/>
              </w:rPr>
            </w:pPr>
            <w:r>
              <w:rPr>
                <w:rFonts w:cs="Times New Roman"/>
                <w:lang w:val="en-US"/>
              </w:rPr>
              <w:t>=Hapale jachus Linnaeus</w:t>
            </w:r>
          </w:p>
          <w:p>
            <w:pPr>
              <w:pStyle w:val="Normal"/>
              <w:rPr>
                <w:rFonts w:cs="Times New Roman"/>
                <w:lang w:val="en-US"/>
              </w:rPr>
            </w:pPr>
            <w:r>
              <w:rPr>
                <w:rFonts w:cs="Times New Roman"/>
                <w:lang w:val="en-US"/>
              </w:rPr>
              <w:t>=Simia jacchus Linnaeus, 1758</w:t>
            </w:r>
          </w:p>
          <w:p>
            <w:pPr>
              <w:pStyle w:val="Normal"/>
              <w:rPr/>
            </w:pPr>
            <w:r>
              <w:rPr>
                <w:rFonts w:cs="Times New Roman"/>
                <w:lang w:val="ru-RU"/>
              </w:rPr>
              <w:t>=</w:t>
            </w:r>
            <w:r>
              <w:rPr>
                <w:rFonts w:cs="Times New Roman"/>
                <w:lang w:val="en-US"/>
              </w:rPr>
              <w:t>Callithrix</w:t>
            </w:r>
            <w:r>
              <w:rPr>
                <w:rFonts w:cs="Times New Roman"/>
                <w:lang w:val="ru-RU"/>
              </w:rPr>
              <w:t xml:space="preserve"> albicollis Spix, 1823</w:t>
            </w:r>
            <w:r>
              <w:rPr>
                <w:rFonts w:cs="Times New Roman"/>
                <w:lang w:val="en-US"/>
              </w:rPr>
              <w:t>)</w:t>
            </w:r>
          </w:p>
          <w:p>
            <w:pPr>
              <w:pStyle w:val="Normal"/>
              <w:rPr/>
            </w:pPr>
            <w:r>
              <w:rPr>
                <w:rFonts w:cs="Times New Roman"/>
                <w:lang w:val="en-US"/>
              </w:rPr>
              <w:t>(</w:t>
            </w:r>
            <w:r>
              <w:rPr>
                <w:rFonts w:cs="Times New Roman"/>
              </w:rPr>
              <w:t>обыкновенная</w:t>
            </w:r>
            <w:r>
              <w:rPr>
                <w:rFonts w:cs="Times New Roman"/>
                <w:lang w:val="en-US"/>
              </w:rPr>
              <w:t xml:space="preserve"> </w:t>
            </w:r>
            <w:r>
              <w:rPr>
                <w:rFonts w:cs="Times New Roman"/>
              </w:rPr>
              <w:t>игрунка</w:t>
            </w:r>
            <w:r>
              <w:rPr>
                <w:rFonts w:cs="Times New Roman"/>
                <w:lang w:val="en-US"/>
              </w:rPr>
              <w:t xml:space="preserve">, </w:t>
            </w:r>
            <w:r>
              <w:rPr>
                <w:rFonts w:cs="Times New Roman"/>
              </w:rPr>
              <w:t>уистити</w:t>
            </w:r>
            <w:r>
              <w:rPr>
                <w:rFonts w:cs="Times New Roman"/>
                <w:lang w:val="en-US"/>
              </w:rPr>
              <w:t>, common marmoset, white tufted-ear marmoset, cotton eared marmoset)</w:t>
            </w:r>
          </w:p>
          <w:p>
            <w:pPr>
              <w:pStyle w:val="Normal"/>
              <w:rPr/>
            </w:pPr>
            <w:r>
              <w:rPr>
                <w:rFonts w:cs="Times New Roman"/>
                <w:lang w:val="en-US"/>
              </w:rPr>
              <w:t>(</w:t>
            </w:r>
            <w:r>
              <w:rPr>
                <w:rFonts w:cs="Times New Roman"/>
              </w:rPr>
              <w:t>описаны</w:t>
            </w:r>
            <w:r>
              <w:rPr>
                <w:rFonts w:cs="Times New Roman"/>
                <w:lang w:val="en-US"/>
              </w:rPr>
              <w:t xml:space="preserve"> </w:t>
            </w:r>
            <w:r>
              <w:rPr>
                <w:rFonts w:cs="Times New Roman"/>
              </w:rPr>
              <w:t>не</w:t>
            </w:r>
            <w:r>
              <w:rPr>
                <w:rFonts w:cs="Times New Roman"/>
                <w:lang w:val="en-US"/>
              </w:rPr>
              <w:t xml:space="preserve"> </w:t>
            </w:r>
            <w:r>
              <w:rPr>
                <w:rFonts w:cs="Times New Roman"/>
              </w:rPr>
              <w:t>менее</w:t>
            </w:r>
            <w:r>
              <w:rPr>
                <w:rFonts w:cs="Times New Roman"/>
                <w:lang w:val="en-US"/>
              </w:rPr>
              <w:t xml:space="preserve"> 6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0-2 </w:t>
            </w:r>
            <w:r>
              <w:rPr>
                <w:rFonts w:cs="Times New Roman"/>
              </w:rPr>
              <w:t>подвида</w:t>
            </w:r>
            <w:r>
              <w:rPr>
                <w:rFonts w:cs="Times New Roman"/>
                <w:lang w:val="en-US"/>
              </w:rPr>
              <w:t xml:space="preserve"> (</w:t>
            </w:r>
            <w:r>
              <w:rPr>
                <w:rFonts w:cs="Times New Roman"/>
              </w:rPr>
              <w:t>виды</w:t>
            </w:r>
            <w:r>
              <w:rPr>
                <w:rFonts w:cs="Times New Roman"/>
                <w:lang w:val="en-US"/>
              </w:rPr>
              <w:t xml:space="preserve"> C. j. aurita, C. j. flaviceps, C. j. geoffroyi </w:t>
            </w:r>
            <w:r>
              <w:rPr>
                <w:rFonts w:cs="Times New Roman"/>
              </w:rPr>
              <w:t>и</w:t>
            </w:r>
            <w:r>
              <w:rPr>
                <w:rFonts w:cs="Times New Roman"/>
                <w:lang w:val="en-US"/>
              </w:rPr>
              <w:t xml:space="preserve"> C. j. penicillata </w:t>
            </w:r>
            <w:r>
              <w:rPr>
                <w:rFonts w:cs="Times New Roman"/>
              </w:rPr>
              <w:t>выделены</w:t>
            </w:r>
            <w:r>
              <w:rPr>
                <w:rFonts w:cs="Times New Roman"/>
                <w:lang w:val="en-US"/>
              </w:rPr>
              <w:t xml:space="preserve"> </w:t>
            </w:r>
            <w:r>
              <w:rPr>
                <w:rFonts w:cs="Times New Roman"/>
              </w:rPr>
              <w:t>как</w:t>
            </w:r>
            <w:r>
              <w:rPr>
                <w:rFonts w:cs="Times New Roman"/>
                <w:lang w:val="en-US"/>
              </w:rPr>
              <w:t xml:space="preserve"> </w:t>
            </w:r>
            <w:r>
              <w:rPr>
                <w:rFonts w:cs="Times New Roman"/>
              </w:rPr>
              <w:t>валидные</w:t>
            </w:r>
            <w:r>
              <w:rPr>
                <w:rFonts w:cs="Times New Roman"/>
                <w:lang w:val="en-US"/>
              </w:rPr>
              <w:t xml:space="preserve"> </w:t>
            </w:r>
            <w:r>
              <w:rPr>
                <w:rFonts w:cs="Times New Roman"/>
              </w:rPr>
              <w:t>виды</w:t>
            </w:r>
            <w:r>
              <w:rPr>
                <w:rFonts w:cs="Times New Roman"/>
                <w:lang w:val="en-US"/>
              </w:rPr>
              <w:t xml:space="preserve"> C. aurita, C. flaviceps, C. geoffroyi </w:t>
            </w:r>
            <w:r>
              <w:rPr>
                <w:rFonts w:cs="Times New Roman"/>
              </w:rPr>
              <w:t>и</w:t>
            </w:r>
            <w:r>
              <w:rPr>
                <w:rFonts w:cs="Times New Roman"/>
                <w:lang w:val="en-US"/>
              </w:rPr>
              <w:t xml:space="preserve"> C. penicillata))</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субфоссил. и совр</w:t>
            </w:r>
            <w:r>
              <w:rPr>
                <w:rFonts w:cs="Times New Roman"/>
                <w:lang w:val="en-US"/>
              </w:rPr>
              <w:t xml:space="preserve">. </w:t>
            </w:r>
            <w:r>
              <w:rPr>
                <w:rFonts w:cs="Times New Roman"/>
                <w:lang w:val="ru-RU"/>
              </w:rPr>
              <w:t>с.-</w:t>
            </w:r>
            <w:r>
              <w:rPr>
                <w:rFonts w:cs="Times New Roman"/>
              </w:rPr>
              <w:t>в</w:t>
            </w:r>
            <w:r>
              <w:rPr>
                <w:rFonts w:cs="Times New Roman"/>
                <w:lang w:val="en-US"/>
              </w:rPr>
              <w:t>.</w:t>
            </w:r>
            <w:r>
              <w:rPr>
                <w:rFonts w:cs="Times New Roman"/>
              </w:rPr>
              <w:t>Бразилия</w:t>
            </w:r>
            <w:r>
              <w:rPr>
                <w:rFonts w:cs="Times New Roman"/>
                <w:lang w:val="en-US"/>
              </w:rPr>
              <w:t xml:space="preserve"> (</w:t>
            </w:r>
            <w:r>
              <w:rPr>
                <w:rFonts w:cs="Times New Roman"/>
                <w:lang w:val="ru-RU"/>
              </w:rPr>
              <w:t>побережье Бразилии</w:t>
            </w:r>
            <w:r>
              <w:rPr>
                <w:rFonts w:cs="Times New Roman"/>
                <w:lang w:val="en-US"/>
              </w:rPr>
              <w:t>, шт</w:t>
            </w:r>
            <w:r>
              <w:rPr>
                <w:rFonts w:cs="Times New Roman"/>
                <w:lang w:val="ru-RU"/>
              </w:rPr>
              <w:t>.</w:t>
            </w:r>
            <w:r>
              <w:rPr>
                <w:rFonts w:cs="Times New Roman"/>
                <w:lang w:val="en-US"/>
              </w:rPr>
              <w:t xml:space="preserve"> Алагоас, Пернамбуку, Параиба, Риу-Гранди-ду-Норти, Сеара, Пиауи, Мараньян и </w:t>
            </w:r>
            <w:r>
              <w:rPr>
                <w:rFonts w:cs="Times New Roman"/>
                <w:lang w:val="ru-RU"/>
              </w:rPr>
              <w:t>Баия (Piaui</w:t>
            </w:r>
            <w:r>
              <w:rPr>
                <w:rFonts w:cs="Times New Roman"/>
                <w:lang w:val="en-US"/>
              </w:rPr>
              <w:t>, Ceara, and Pernambuco Provinces</w:t>
            </w:r>
            <w:r>
              <w:rPr>
                <w:rFonts w:cs="Times New Roman"/>
                <w:lang w:val="ru-RU"/>
              </w:rPr>
              <w:t>)</w:t>
            </w:r>
            <w:r>
              <w:rPr>
                <w:rFonts w:cs="Times New Roman"/>
                <w:lang w:val="en-US"/>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18,5</w:t>
            </w:r>
            <w:r>
              <w:rPr>
                <w:rFonts w:cs="Times New Roman"/>
                <w:lang w:val="ru-RU"/>
              </w:rPr>
              <w:t>-</w:t>
            </w:r>
            <w:r>
              <w:rPr>
                <w:rFonts w:cs="Times New Roman"/>
                <w:lang w:val="en-US"/>
              </w:rPr>
              <w:t>25</w:t>
            </w:r>
            <w:r>
              <w:rPr>
                <w:rFonts w:cs="Times New Roman"/>
                <w:lang w:val="ru-RU"/>
              </w:rPr>
              <w:t>+</w:t>
            </w:r>
            <w:r>
              <w:rPr>
                <w:rFonts w:cs="Times New Roman"/>
                <w:lang w:val="en-US"/>
              </w:rPr>
              <w:t>29</w:t>
            </w:r>
            <w:r>
              <w:rPr>
                <w:rFonts w:cs="Times New Roman"/>
                <w:lang w:val="ru-RU"/>
              </w:rPr>
              <w:t>-</w:t>
            </w:r>
            <w:r>
              <w:rPr>
                <w:rFonts w:cs="Times New Roman"/>
                <w:lang w:val="en-US"/>
              </w:rPr>
              <w:t>35 см</w:t>
            </w:r>
            <w:r>
              <w:rPr>
                <w:rFonts w:cs="Times New Roman"/>
                <w:lang w:val="ru-RU"/>
              </w:rPr>
              <w:t>,</w:t>
            </w:r>
            <w:r>
              <w:rPr>
                <w:rFonts w:cs="Times New Roman"/>
                <w:lang w:val="en-US"/>
              </w:rPr>
              <w:t xml:space="preserve"> </w:t>
            </w:r>
            <w:r>
              <w:rPr>
                <w:rFonts w:cs="Times New Roman"/>
                <w:lang w:val="ru-RU"/>
              </w:rPr>
              <w:t>с</w:t>
            </w:r>
            <w:r>
              <w:rPr>
                <w:rFonts w:cs="Times New Roman"/>
                <w:lang w:val="en-US"/>
              </w:rPr>
              <w:t>амцы 256 г, самки 236 г</w:t>
            </w:r>
          </w:p>
          <w:p>
            <w:pPr>
              <w:pStyle w:val="Normal"/>
              <w:snapToGrid w:val="false"/>
              <w:rPr/>
            </w:pPr>
            <w:r>
              <w:rPr>
                <w:rFonts w:cs="Times New Roman"/>
                <w:lang w:val="en-US"/>
              </w:rPr>
              <w:t>Основной фон тела состоит из смеси ч</w:t>
            </w:r>
            <w:r>
              <w:rPr>
                <w:rFonts w:cs="Times New Roman"/>
                <w:lang w:val="ru-RU"/>
              </w:rPr>
              <w:t>ё</w:t>
            </w:r>
            <w:r>
              <w:rPr>
                <w:rFonts w:cs="Times New Roman"/>
                <w:lang w:val="en-US"/>
              </w:rPr>
              <w:t>рных, белых и ржаво-ж</w:t>
            </w:r>
            <w:r>
              <w:rPr>
                <w:rFonts w:cs="Times New Roman"/>
                <w:lang w:val="ru-RU"/>
              </w:rPr>
              <w:t>ё</w:t>
            </w:r>
            <w:r>
              <w:rPr>
                <w:rFonts w:cs="Times New Roman"/>
                <w:lang w:val="en-US"/>
              </w:rPr>
              <w:t>лтых волос. На животе и конечностях все волоски с белыми кончиками. Хвост ч</w:t>
            </w:r>
            <w:r>
              <w:rPr>
                <w:rFonts w:cs="Times New Roman"/>
                <w:lang w:val="ru-RU"/>
              </w:rPr>
              <w:t>ё</w:t>
            </w:r>
            <w:r>
              <w:rPr>
                <w:rFonts w:cs="Times New Roman"/>
                <w:lang w:val="en-US"/>
              </w:rPr>
              <w:t>рный с беловатыми кольцами, кончик хвоста белый. На лбу белый треугольник. Голова т</w:t>
            </w:r>
            <w:r>
              <w:rPr>
                <w:rFonts w:cs="Times New Roman"/>
                <w:lang w:val="ru-RU"/>
              </w:rPr>
              <w:t>ё</w:t>
            </w:r>
            <w:r>
              <w:rPr>
                <w:rFonts w:cs="Times New Roman"/>
                <w:lang w:val="en-US"/>
              </w:rPr>
              <w:t>мно-бурая. Лицо телесного цвета с редкими беловатыми волосками. Кисточки на ушах белые.</w:t>
            </w:r>
          </w:p>
          <w:p>
            <w:pPr>
              <w:pStyle w:val="Normal"/>
              <w:snapToGrid w:val="false"/>
              <w:rPr/>
            </w:pPr>
            <w:r>
              <w:rPr>
                <w:rFonts w:cs="Times New Roman"/>
                <w:lang w:val="en-US"/>
              </w:rPr>
              <w:t>Основ</w:t>
            </w:r>
            <w:r>
              <w:rPr>
                <w:rFonts w:cs="Times New Roman"/>
                <w:lang w:val="ru-RU"/>
              </w:rPr>
              <w:t>а</w:t>
            </w:r>
            <w:r>
              <w:rPr>
                <w:rFonts w:cs="Times New Roman"/>
                <w:lang w:val="en-US"/>
              </w:rPr>
              <w:t xml:space="preserve"> рациона древесный сок, камедь и латекс, семена и плоды, цветы, нектар и грибы. Насекомые и их личинки, мелкие рептилии и амфибии, птицы и их яйца служат источником белка и жиров</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jacchus albicollis Spix, 1823</w:t>
            </w:r>
          </w:p>
          <w:p>
            <w:pPr>
              <w:pStyle w:val="Normal"/>
              <w:snapToGrid w:val="false"/>
              <w:rPr/>
            </w:pPr>
            <w:r>
              <w:rPr>
                <w:rFonts w:cs="Times New Roman"/>
              </w:rPr>
              <w:t>(=</w:t>
            </w:r>
            <w:r>
              <w:rPr>
                <w:rFonts w:cs="Times New Roman"/>
                <w:lang w:val="en-US"/>
              </w:rPr>
              <w:t>Callithrix</w:t>
            </w:r>
            <w:r>
              <w:rPr>
                <w:rFonts w:cs="Times New Roman"/>
              </w:rPr>
              <w:t xml:space="preserve"> </w:t>
            </w:r>
            <w:r>
              <w:rPr>
                <w:rFonts w:cs="Times New Roman"/>
                <w:lang w:val="en-US"/>
              </w:rPr>
              <w:t>albicollis</w:t>
            </w:r>
            <w:r>
              <w:rPr>
                <w:rFonts w:cs="Times New Roman"/>
              </w:rPr>
              <w:t xml:space="preserve"> (</w:t>
            </w:r>
            <w:r>
              <w:rPr>
                <w:rFonts w:cs="Times New Roman"/>
                <w:lang w:val="en-US"/>
              </w:rPr>
              <w:t>Spix</w:t>
            </w:r>
            <w:r>
              <w:rPr>
                <w:rFonts w:cs="Times New Roman"/>
              </w:rPr>
              <w:t>, 1823)</w:t>
            </w:r>
          </w:p>
          <w:p>
            <w:pPr>
              <w:pStyle w:val="Normal"/>
              <w:snapToGrid w:val="false"/>
              <w:rPr>
                <w:rFonts w:cs="Times New Roman"/>
              </w:rPr>
            </w:pPr>
            <w:r>
              <w:rPr>
                <w:rFonts w:cs="Times New Roman"/>
              </w:rPr>
              <w:t>валидный вид по некоторым авторам)</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lang w:val="en-US"/>
              </w:rPr>
              <w:t>Бразилия, Salvador da Bahia (Bay of Tous-les-Saints)</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jacchus jacchus (Linnaeus, 1758)</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kuhlii Coimbra-Filho, 1985 (Wied-Neuwied, 1826)</w:t>
            </w:r>
          </w:p>
          <w:p>
            <w:pPr>
              <w:pStyle w:val="Normal"/>
              <w:snapToGrid w:val="false"/>
              <w:rPr>
                <w:rFonts w:cs="Times New Roman"/>
                <w:lang w:val="en-US"/>
              </w:rPr>
            </w:pPr>
            <w:r>
              <w:rPr>
                <w:rFonts w:cs="Times New Roman"/>
                <w:lang w:val="en-US"/>
              </w:rPr>
              <w:t>(=Callithrix penicillata kuhlii)</w:t>
            </w:r>
          </w:p>
          <w:p>
            <w:pPr>
              <w:pStyle w:val="Normal"/>
              <w:snapToGrid w:val="false"/>
              <w:rPr/>
            </w:pPr>
            <w:r>
              <w:rPr>
                <w:rFonts w:cs="Times New Roman"/>
                <w:lang w:val="en-US"/>
              </w:rPr>
              <w:t>(</w:t>
            </w:r>
            <w:r>
              <w:rPr>
                <w:rFonts w:cs="Times New Roman"/>
                <w:lang w:val="ru-RU"/>
              </w:rPr>
              <w:t>ч</w:t>
            </w:r>
            <w:r>
              <w:rPr>
                <w:rFonts w:cs="Times New Roman"/>
                <w:lang w:val="en-US"/>
              </w:rPr>
              <w:t xml:space="preserve">ерноухая игрунка </w:t>
            </w:r>
            <w:r>
              <w:rPr>
                <w:rFonts w:cs="Times New Roman"/>
                <w:lang w:val="ru-RU"/>
              </w:rPr>
              <w:t>Вида; Kuhl's</w:t>
            </w:r>
            <w:r>
              <w:rPr>
                <w:rFonts w:cs="Times New Roman"/>
                <w:lang w:val="en-US"/>
              </w:rPr>
              <w:t xml:space="preserve"> marmoset, Wied's marmoset, Wied's black-tufted-ear marmoset)</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ю.-з.Бразилия, побережье, ю. шт. Баия и с.-в. шт.Минас-Жерайс, Мату-Гросу, между</w:t>
            </w:r>
            <w:r>
              <w:rPr>
                <w:rFonts w:cs="Times New Roman"/>
                <w:lang w:val="en-US"/>
              </w:rPr>
              <w:t xml:space="preserve"> Rio de Contas </w:t>
            </w:r>
            <w:r>
              <w:rPr>
                <w:rFonts w:cs="Times New Roman"/>
                <w:lang w:val="ru-RU"/>
              </w:rPr>
              <w:t>и</w:t>
            </w:r>
            <w:r>
              <w:rPr>
                <w:rFonts w:cs="Times New Roman"/>
                <w:lang w:val="en-US"/>
              </w:rPr>
              <w:t xml:space="preserve"> Rio Jequitinhonha</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20</w:t>
            </w:r>
            <w:r>
              <w:rPr>
                <w:rFonts w:cs="Times New Roman"/>
                <w:lang w:val="ru-RU"/>
              </w:rPr>
              <w:t>-</w:t>
            </w:r>
            <w:r>
              <w:rPr>
                <w:rFonts w:cs="Times New Roman"/>
                <w:lang w:val="en-US"/>
              </w:rPr>
              <w:t>32 см</w:t>
            </w:r>
            <w:r>
              <w:rPr>
                <w:rFonts w:cs="Times New Roman"/>
                <w:lang w:val="ru-RU"/>
              </w:rPr>
              <w:t>,</w:t>
            </w:r>
            <w:r>
              <w:rPr>
                <w:rFonts w:cs="Times New Roman"/>
                <w:lang w:val="en-US"/>
              </w:rPr>
              <w:t xml:space="preserve"> 350</w:t>
            </w:r>
            <w:r>
              <w:rPr>
                <w:rFonts w:cs="Times New Roman"/>
                <w:lang w:val="ru-RU"/>
              </w:rPr>
              <w:t>-</w:t>
            </w:r>
            <w:r>
              <w:rPr>
                <w:rFonts w:cs="Times New Roman"/>
                <w:lang w:val="en-US"/>
              </w:rPr>
              <w:t>400 г</w:t>
            </w:r>
          </w:p>
          <w:p>
            <w:pPr>
              <w:pStyle w:val="Normal"/>
              <w:snapToGrid w:val="false"/>
              <w:rPr/>
            </w:pPr>
            <w:r>
              <w:rPr>
                <w:rFonts w:cs="Times New Roman"/>
                <w:lang w:val="en-US"/>
              </w:rPr>
              <w:t xml:space="preserve">Окраска </w:t>
            </w:r>
            <w:r>
              <w:rPr>
                <w:rFonts w:cs="Times New Roman"/>
                <w:lang w:val="ru-RU"/>
              </w:rPr>
              <w:t>чёрная</w:t>
            </w:r>
            <w:r>
              <w:rPr>
                <w:rFonts w:cs="Times New Roman"/>
                <w:lang w:val="en-US"/>
              </w:rPr>
              <w:t xml:space="preserve"> с белыми пятнами на лбу и щеках.</w:t>
            </w:r>
          </w:p>
          <w:p>
            <w:pPr>
              <w:pStyle w:val="Normal"/>
              <w:snapToGrid w:val="false"/>
              <w:rPr/>
            </w:pPr>
            <w:r>
              <w:rPr>
                <w:rFonts w:cs="Times New Roman"/>
                <w:lang w:val="ru-RU"/>
              </w:rPr>
              <w:t>Ест</w:t>
            </w:r>
            <w:r>
              <w:rPr>
                <w:rFonts w:cs="Times New Roman"/>
                <w:lang w:val="en-US"/>
              </w:rPr>
              <w:t xml:space="preserve"> древесный сок, камедь, плоды, цветки, семена, зерно, орехи, нектар, насекомых, пауков, наземных членистоногих, маленьких ящериц, яйца птиц, птенцов и лягушек</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leucocephala (É.Geoffroy, 1812)</w:t>
            </w:r>
          </w:p>
          <w:p>
            <w:pPr>
              <w:pStyle w:val="Normal"/>
              <w:snapToGrid w:val="false"/>
              <w:rPr>
                <w:rFonts w:cs="Times New Roman"/>
                <w:lang w:val="en-US"/>
              </w:rPr>
            </w:pPr>
            <w:r>
              <w:rPr>
                <w:rFonts w:cs="Times New Roman"/>
                <w:lang w:val="en-US"/>
              </w:rPr>
              <w:t>(=Callithrix geoffroyi leucocephala (É.Geoffroy, 1812)</w:t>
            </w:r>
          </w:p>
          <w:p>
            <w:pPr>
              <w:pStyle w:val="Normal"/>
              <w:snapToGrid w:val="false"/>
              <w:rPr>
                <w:rFonts w:cs="Times New Roman"/>
              </w:rPr>
            </w:pPr>
            <w:r>
              <w:rPr>
                <w:rFonts w:cs="Times New Roman"/>
              </w:rPr>
              <w:t>валидный вид по некоторым авторам, подвид по другим авторам)</w:t>
            </w:r>
          </w:p>
          <w:p>
            <w:pPr>
              <w:pStyle w:val="Normal"/>
              <w:rPr/>
            </w:pPr>
            <w:r>
              <w:rPr>
                <w:rFonts w:cs="Times New Roman"/>
                <w:lang w:val="en-US"/>
              </w:rPr>
              <w:t>(</w:t>
            </w:r>
            <w:r>
              <w:rPr>
                <w:rFonts w:cs="Times New Roman"/>
              </w:rPr>
              <w:t>белолобая</w:t>
            </w:r>
            <w:r>
              <w:rPr>
                <w:rFonts w:cs="Times New Roman"/>
                <w:lang w:val="en-US"/>
              </w:rPr>
              <w:t xml:space="preserve"> </w:t>
            </w:r>
            <w:r>
              <w:rPr>
                <w:rFonts w:cs="Times New Roman"/>
              </w:rPr>
              <w:t>игрунка</w:t>
            </w:r>
            <w:r>
              <w:rPr>
                <w:rFonts w:cs="Times New Roman"/>
                <w:lang w:val="en-US"/>
              </w:rPr>
              <w:t>, golden-white tassel-ear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Forest of Espirito Santo and </w:t>
            </w:r>
            <w:r>
              <w:rPr>
                <w:rFonts w:cs="Times New Roman"/>
                <w:lang w:val="ru-RU"/>
              </w:rPr>
              <w:t>в.</w:t>
            </w:r>
            <w:r>
              <w:rPr>
                <w:rFonts w:cs="Times New Roman"/>
                <w:lang w:val="en-US"/>
              </w:rPr>
              <w:t xml:space="preserve"> Minas Gerais (Бразилия)</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20+20 </w:t>
            </w:r>
            <w:r>
              <w:rPr>
                <w:rFonts w:cs="Times New Roman"/>
              </w:rPr>
              <w:t>см</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penicillata (É.Geoffroy Saint-Hilaire, 1812)</w:t>
            </w:r>
          </w:p>
          <w:p>
            <w:pPr>
              <w:pStyle w:val="Normal"/>
              <w:rPr>
                <w:rFonts w:cs="Times New Roman"/>
                <w:lang w:val="en-US"/>
              </w:rPr>
            </w:pPr>
            <w:r>
              <w:rPr>
                <w:rFonts w:cs="Times New Roman"/>
                <w:lang w:val="en-US"/>
              </w:rPr>
              <w:t>(=Callithrix penicillatus</w:t>
            </w:r>
          </w:p>
          <w:p>
            <w:pPr>
              <w:pStyle w:val="Normal"/>
              <w:rPr>
                <w:rFonts w:cs="Times New Roman"/>
                <w:lang w:val="en-US"/>
              </w:rPr>
            </w:pPr>
            <w:r>
              <w:rPr>
                <w:rFonts w:cs="Times New Roman"/>
                <w:lang w:val="en-US"/>
              </w:rPr>
              <w:t>=Callithrix penticillata</w:t>
            </w:r>
          </w:p>
          <w:p>
            <w:pPr>
              <w:pStyle w:val="Normal"/>
              <w:rPr>
                <w:rFonts w:cs="Times New Roman"/>
                <w:lang w:val="en-US"/>
              </w:rPr>
            </w:pPr>
            <w:r>
              <w:rPr>
                <w:rFonts w:cs="Times New Roman"/>
                <w:lang w:val="en-US"/>
              </w:rPr>
              <w:t>=Callithrix jacchus penicillata</w:t>
            </w:r>
          </w:p>
          <w:p>
            <w:pPr>
              <w:pStyle w:val="Normal"/>
              <w:rPr>
                <w:rFonts w:cs="Times New Roman"/>
                <w:lang w:val="en-US"/>
              </w:rPr>
            </w:pPr>
            <w:r>
              <w:rPr>
                <w:rFonts w:cs="Times New Roman"/>
                <w:lang w:val="en-US"/>
              </w:rPr>
              <w:t>=Callithrix jacchus penticillata)</w:t>
            </w:r>
          </w:p>
          <w:p>
            <w:pPr>
              <w:pStyle w:val="Normal"/>
              <w:rPr/>
            </w:pPr>
            <w:r>
              <w:rPr>
                <w:rFonts w:cs="Times New Roman"/>
                <w:lang w:val="en-US"/>
              </w:rPr>
              <w:t>(</w:t>
            </w:r>
            <w:r>
              <w:rPr>
                <w:rFonts w:cs="Times New Roman"/>
              </w:rPr>
              <w:t>черноухая</w:t>
            </w:r>
            <w:r>
              <w:rPr>
                <w:rFonts w:cs="Times New Roman"/>
                <w:lang w:val="en-US"/>
              </w:rPr>
              <w:t xml:space="preserve"> </w:t>
            </w:r>
            <w:r>
              <w:rPr>
                <w:rFonts w:cs="Times New Roman"/>
              </w:rPr>
              <w:t>игрунка</w:t>
            </w:r>
            <w:r>
              <w:rPr>
                <w:rFonts w:cs="Times New Roman"/>
                <w:lang w:val="en-US"/>
              </w:rPr>
              <w:t xml:space="preserve">, </w:t>
            </w:r>
            <w:r>
              <w:rPr>
                <w:rFonts w:cs="Times New Roman"/>
              </w:rPr>
              <w:t>черноухий</w:t>
            </w:r>
            <w:r>
              <w:rPr>
                <w:rFonts w:cs="Times New Roman"/>
                <w:lang w:val="en-US"/>
              </w:rPr>
              <w:t xml:space="preserve"> </w:t>
            </w:r>
            <w:r>
              <w:rPr>
                <w:rFonts w:cs="Times New Roman"/>
              </w:rPr>
              <w:t>прыгун</w:t>
            </w:r>
            <w:r>
              <w:rPr>
                <w:rFonts w:cs="Times New Roman"/>
                <w:lang w:val="en-US"/>
              </w:rPr>
              <w:t>, black ear-tufted marmoset, black-tufted marmoset, black tufted-ear marmoset)</w:t>
            </w:r>
          </w:p>
          <w:p>
            <w:pPr>
              <w:pStyle w:val="Normal"/>
              <w:rPr/>
            </w:pPr>
            <w:r>
              <w:rPr>
                <w:rFonts w:cs="Times New Roman"/>
                <w:lang w:val="en-US"/>
              </w:rPr>
              <w:t>(</w:t>
            </w:r>
            <w:r>
              <w:rPr>
                <w:rFonts w:cs="Times New Roman"/>
              </w:rPr>
              <w:t>описаны 2 подвида, валидны 0 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побережье в.-ц. и ю.-в.Бразилии (шт. Баия, Минас-Жерайс, Гояс, юг Пиауи и Мараньян, север Сан-Паулу)</w:t>
            </w:r>
            <w:r>
              <w:rPr>
                <w:rFonts w:cs="Times New Roman"/>
                <w:lang w:val="en-US"/>
              </w:rPr>
              <w:t>, Bahia to Sao Paulo, inland to Goias</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18</w:t>
            </w:r>
            <w:r>
              <w:rPr>
                <w:rFonts w:cs="Times New Roman"/>
                <w:lang w:val="ru-RU"/>
              </w:rPr>
              <w:t>-</w:t>
            </w:r>
            <w:r>
              <w:rPr>
                <w:rFonts w:cs="Times New Roman"/>
                <w:lang w:val="en-US"/>
              </w:rPr>
              <w:t>30+17-40 см; 300-454 г</w:t>
            </w:r>
          </w:p>
          <w:p>
            <w:pPr>
              <w:pStyle w:val="Normal"/>
              <w:snapToGrid w:val="false"/>
              <w:rPr/>
            </w:pPr>
            <w:r>
              <w:rPr>
                <w:rFonts w:cs="Times New Roman"/>
                <w:lang w:val="ru-RU"/>
              </w:rPr>
              <w:t>П</w:t>
            </w:r>
            <w:r>
              <w:rPr>
                <w:rFonts w:cs="Times New Roman"/>
                <w:lang w:val="en-US"/>
              </w:rPr>
              <w:t>охожа на обыкновенную игрунку, но пучки волос на ушах поменьше. Основной фон тела т</w:t>
            </w:r>
            <w:r>
              <w:rPr>
                <w:rFonts w:cs="Times New Roman"/>
                <w:lang w:val="ru-RU"/>
              </w:rPr>
              <w:t>ё</w:t>
            </w:r>
            <w:r>
              <w:rPr>
                <w:rFonts w:cs="Times New Roman"/>
                <w:lang w:val="en-US"/>
              </w:rPr>
              <w:t>мно-серый, хвост ч</w:t>
            </w:r>
            <w:r>
              <w:rPr>
                <w:rFonts w:cs="Times New Roman"/>
                <w:lang w:val="ru-RU"/>
              </w:rPr>
              <w:t>ё</w:t>
            </w:r>
            <w:r>
              <w:rPr>
                <w:rFonts w:cs="Times New Roman"/>
                <w:lang w:val="en-US"/>
              </w:rPr>
              <w:t>рный с серыми и беловатыми полосами. На лбу круглое пятно, на лице растут короткие белые волоски. Пучки волос на ушах, голове, затылке и шее т</w:t>
            </w:r>
            <w:r>
              <w:rPr>
                <w:rFonts w:cs="Times New Roman"/>
                <w:lang w:val="ru-RU"/>
              </w:rPr>
              <w:t>ё</w:t>
            </w:r>
            <w:r>
              <w:rPr>
                <w:rFonts w:cs="Times New Roman"/>
                <w:lang w:val="en-US"/>
              </w:rPr>
              <w:t>мно-бурые или ч</w:t>
            </w:r>
            <w:r>
              <w:rPr>
                <w:rFonts w:cs="Times New Roman"/>
                <w:lang w:val="ru-RU"/>
              </w:rPr>
              <w:t>ё</w:t>
            </w:r>
            <w:r>
              <w:rPr>
                <w:rFonts w:cs="Times New Roman"/>
                <w:lang w:val="en-US"/>
              </w:rPr>
              <w:t>рные. Волосы у основания т</w:t>
            </w:r>
            <w:r>
              <w:rPr>
                <w:rFonts w:cs="Times New Roman"/>
                <w:lang w:val="ru-RU"/>
              </w:rPr>
              <w:t>ё</w:t>
            </w:r>
            <w:r>
              <w:rPr>
                <w:rFonts w:cs="Times New Roman"/>
                <w:lang w:val="en-US"/>
              </w:rPr>
              <w:t>мно-серые, в середине бледно-красные, на кончике белые. Конечности и спина светло-серые, иногда т</w:t>
            </w:r>
            <w:r>
              <w:rPr>
                <w:rFonts w:cs="Times New Roman"/>
                <w:lang w:val="ru-RU"/>
              </w:rPr>
              <w:t>ё</w:t>
            </w:r>
            <w:r>
              <w:rPr>
                <w:rFonts w:cs="Times New Roman"/>
                <w:lang w:val="en-US"/>
              </w:rPr>
              <w:t>мно-бурые. Живот т</w:t>
            </w:r>
            <w:r>
              <w:rPr>
                <w:rFonts w:cs="Times New Roman"/>
                <w:lang w:val="ru-RU"/>
              </w:rPr>
              <w:t>ё</w:t>
            </w:r>
            <w:r>
              <w:rPr>
                <w:rFonts w:cs="Times New Roman"/>
                <w:lang w:val="en-US"/>
              </w:rPr>
              <w:t>мно-серый</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penicillata jordani</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Callithrix penicillata penicillata (É.Geoffroy Saint-Hilaire, 1812)</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Callithrix Callibella</w:t>
            </w:r>
          </w:p>
          <w:p>
            <w:pPr>
              <w:pStyle w:val="Normal"/>
              <w:snapToGrid w:val="false"/>
              <w:jc w:val="center"/>
              <w:rPr/>
            </w:pPr>
            <w:r>
              <w:rPr>
                <w:rFonts w:cs="Times New Roman"/>
                <w:lang w:val="ru-RU"/>
              </w:rPr>
              <w:t>(=</w:t>
            </w:r>
            <w:r>
              <w:rPr>
                <w:rFonts w:cs="Times New Roman"/>
                <w:lang w:val="en-US"/>
              </w:rPr>
              <w:t>Callibella</w:t>
            </w:r>
            <w:r>
              <w:rPr>
                <w:rFonts w:cs="Times New Roman"/>
                <w:lang w:val="ru-RU"/>
              </w:rPr>
              <w:t xml:space="preserve"> (валидный род по некоторым авторам))</w:t>
            </w:r>
          </w:p>
          <w:p>
            <w:pPr>
              <w:pStyle w:val="Normal"/>
              <w:snapToGrid w:val="false"/>
              <w:jc w:val="center"/>
              <w:rPr/>
            </w:pPr>
            <w:r>
              <w:rPr>
                <w:rFonts w:cs="Times New Roman"/>
                <w:lang w:val="en-US"/>
              </w:rPr>
              <w:t>(</w:t>
            </w:r>
            <w:r>
              <w:rPr>
                <w:rFonts w:cs="Times New Roman"/>
                <w:lang w:val="ru-RU"/>
              </w:rPr>
              <w:t xml:space="preserve">чёрнохохолковые игрунки; </w:t>
            </w:r>
            <w:r>
              <w:rPr>
                <w:rFonts w:cs="Times New Roman"/>
                <w:lang w:val="en-US"/>
              </w:rPr>
              <w:t>Roosmalens' Dwarf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меньше, чем </w:t>
            </w:r>
            <w:r>
              <w:rPr>
                <w:rFonts w:cs="Times New Roman"/>
                <w:i/>
                <w:iCs/>
                <w:lang w:val="ru-RU"/>
              </w:rPr>
              <w:t>Callithrix Callithrix</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Callibella humilis Van Roosmalen, Roosmalen, Mittermeier et Fonseca, 1998 (</w:t>
            </w:r>
            <w:r>
              <w:rPr>
                <w:rFonts w:cs="Times New Roman"/>
              </w:rPr>
              <w:t>ошибочно</w:t>
            </w:r>
            <w:r>
              <w:rPr>
                <w:rFonts w:cs="Times New Roman"/>
                <w:lang w:val="en-US"/>
              </w:rPr>
              <w:t xml:space="preserve"> Roosmalen, 1990)</w:t>
            </w:r>
          </w:p>
          <w:p>
            <w:pPr>
              <w:pStyle w:val="Normal"/>
              <w:snapToGrid w:val="false"/>
              <w:rPr>
                <w:rFonts w:cs="Times New Roman"/>
                <w:lang w:val="en-US"/>
              </w:rPr>
            </w:pPr>
            <w:r>
              <w:rPr>
                <w:rFonts w:cs="Times New Roman"/>
                <w:lang w:val="en-US"/>
              </w:rPr>
              <w:t>(=Callibella humilis</w:t>
            </w:r>
          </w:p>
          <w:p>
            <w:pPr>
              <w:pStyle w:val="Normal"/>
              <w:snapToGrid w:val="false"/>
              <w:rPr/>
            </w:pPr>
            <w:r>
              <w:rPr>
                <w:rFonts w:cs="Times New Roman"/>
                <w:lang w:val="ru-RU"/>
              </w:rPr>
              <w:t>=</w:t>
            </w:r>
            <w:r>
              <w:rPr>
                <w:rFonts w:cs="Times New Roman"/>
                <w:lang w:val="en-US"/>
              </w:rPr>
              <w:t>Callithrix</w:t>
            </w:r>
            <w:r>
              <w:rPr>
                <w:rFonts w:cs="Times New Roman"/>
                <w:lang w:val="ru-RU"/>
              </w:rPr>
              <w:t xml:space="preserve"> Mico humilus Roosmalen et al., 1998</w:t>
            </w:r>
          </w:p>
          <w:p>
            <w:pPr>
              <w:pStyle w:val="Normal"/>
              <w:snapToGrid w:val="false"/>
              <w:rPr/>
            </w:pPr>
            <w:r>
              <w:rPr>
                <w:rFonts w:cs="Times New Roman"/>
                <w:lang w:val="en-US"/>
              </w:rPr>
              <w:t>=</w:t>
            </w:r>
            <w:r>
              <w:rPr>
                <w:rFonts w:cs="Times New Roman"/>
                <w:lang w:val="ru-RU"/>
              </w:rPr>
              <w:t xml:space="preserve">Mico </w:t>
            </w:r>
            <w:r>
              <w:rPr>
                <w:rFonts w:cs="Times New Roman"/>
                <w:lang w:val="en-US"/>
              </w:rPr>
              <w:t>humilis)</w:t>
            </w:r>
          </w:p>
          <w:p>
            <w:pPr>
              <w:pStyle w:val="Normal"/>
              <w:snapToGrid w:val="false"/>
              <w:rPr/>
            </w:pPr>
            <w:r>
              <w:rPr>
                <w:rFonts w:cs="Times New Roman"/>
                <w:lang w:val="en-US"/>
              </w:rPr>
              <w:t>(</w:t>
            </w:r>
            <w:r>
              <w:rPr>
                <w:rFonts w:cs="Times New Roman"/>
                <w:lang w:val="ru-RU"/>
              </w:rPr>
              <w:t>к</w:t>
            </w:r>
            <w:r>
              <w:rPr>
                <w:rFonts w:cs="Times New Roman"/>
                <w:lang w:val="en-US"/>
              </w:rPr>
              <w:t xml:space="preserve">арликовая игрунка </w:t>
            </w:r>
            <w:r>
              <w:rPr>
                <w:rFonts w:cs="Times New Roman"/>
                <w:lang w:val="ru-RU"/>
              </w:rPr>
              <w:t>Русмэленса, крошечная игрунка; dwarf</w:t>
            </w:r>
            <w:r>
              <w:rPr>
                <w:rFonts w:cs="Times New Roman"/>
                <w:lang w:val="en-US"/>
              </w:rPr>
              <w:t xml:space="preserve"> marmoset, black-crowned dwarf marmoset, Roosmalens' dwarf marmoset)</w:t>
            </w:r>
          </w:p>
          <w:p>
            <w:pPr>
              <w:pStyle w:val="Normal"/>
              <w:snapToGrid w:val="false"/>
              <w:rPr>
                <w:rFonts w:cs="Times New Roman"/>
              </w:rPr>
            </w:pPr>
            <w:r>
              <w:rPr>
                <w:rFonts w:cs="Times New Roman"/>
              </w:rPr>
              <w:t>(нет подвидов)</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w:t>
            </w:r>
            <w:r>
              <w:rPr>
                <w:rFonts w:cs="Times New Roman"/>
                <w:lang w:val="en-US"/>
              </w:rPr>
              <w:t xml:space="preserve">, </w:t>
            </w:r>
            <w:r>
              <w:rPr>
                <w:rFonts w:cs="Times New Roman"/>
                <w:lang w:val="ru-RU"/>
              </w:rPr>
              <w:t>восточный берег реки Мадейра (</w:t>
            </w:r>
            <w:r>
              <w:rPr>
                <w:rFonts w:cs="Times New Roman"/>
                <w:lang w:val="en-US"/>
              </w:rPr>
              <w:t>Madeira</w:t>
            </w:r>
            <w:r>
              <w:rPr>
                <w:rFonts w:cs="Times New Roman"/>
                <w:lang w:val="ru-RU"/>
              </w:rPr>
              <w:t>)</w:t>
            </w:r>
            <w:r>
              <w:rPr>
                <w:rFonts w:cs="Times New Roman"/>
                <w:lang w:val="en-US"/>
              </w:rPr>
              <w:t xml:space="preserve"> </w:t>
            </w:r>
            <w:r>
              <w:rPr>
                <w:rFonts w:cs="Times New Roman"/>
                <w:lang w:val="ru-RU"/>
              </w:rPr>
              <w:t>и западный берег реки Нижняя Арипуана (</w:t>
            </w:r>
            <w:r>
              <w:rPr>
                <w:rFonts w:cs="Times New Roman"/>
                <w:lang w:val="en-US"/>
              </w:rPr>
              <w:t>Lower Aripuana</w:t>
            </w:r>
            <w:r>
              <w:rPr>
                <w:rFonts w:cs="Times New Roman"/>
                <w:lang w:val="ru-RU"/>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длина тела с хвостом 38-39 см, длина хвоста 22-24 см, 150-185 г</w:t>
            </w:r>
          </w:p>
          <w:p>
            <w:pPr>
              <w:pStyle w:val="Normal"/>
              <w:snapToGrid w:val="false"/>
              <w:rPr>
                <w:rFonts w:cs="Times New Roman"/>
                <w:lang w:val="en-US"/>
              </w:rPr>
            </w:pPr>
            <w:r>
              <w:rPr>
                <w:rFonts w:cs="Times New Roman"/>
                <w:lang w:val="en-US"/>
              </w:rPr>
              <w:t>Шерсть на спине оливково-коричневая, окрас брюха от золотисто-жёлтого до серо-жёлтого, передние конечности и боковые стороны задних конечностей оранжевого цвета, длинный хвост чёрного цвета. На голове имеется чёрный пучок волос, уши и лицо большей частью безволосые. Над глазами белые брови</w:t>
            </w:r>
          </w:p>
          <w:p>
            <w:pPr>
              <w:pStyle w:val="Normal"/>
              <w:snapToGrid w:val="false"/>
              <w:rPr>
                <w:rFonts w:cs="Times New Roman"/>
                <w:lang w:val="en-US"/>
              </w:rPr>
            </w:pPr>
            <w:r>
              <w:rPr>
                <w:rFonts w:cs="Times New Roman"/>
                <w:lang w:val="en-US"/>
              </w:rPr>
              <w:t>This species have studious eyes, a tight, alert face and an aureole of gray and white hair</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Callithrix</w:t>
            </w:r>
            <w:r>
              <w:rPr>
                <w:rFonts w:cs="Times New Roman"/>
              </w:rPr>
              <w:t xml:space="preserve"> Mico</w:t>
            </w:r>
          </w:p>
          <w:p>
            <w:pPr>
              <w:pStyle w:val="Normal"/>
              <w:snapToGrid w:val="false"/>
              <w:jc w:val="center"/>
              <w:rPr/>
            </w:pPr>
            <w:r>
              <w:rPr>
                <w:rFonts w:cs="Times New Roman"/>
                <w:lang w:val="en-US"/>
              </w:rPr>
              <w:t>(=Mico (</w:t>
            </w:r>
            <w:r>
              <w:rPr>
                <w:rFonts w:cs="Times New Roman"/>
                <w:lang w:val="ru-RU"/>
              </w:rPr>
              <w:t>валидный род по некоторым авторам</w:t>
            </w:r>
            <w:r>
              <w:rPr>
                <w:rFonts w:cs="Times New Roman"/>
                <w:lang w:val="en-US"/>
              </w:rPr>
              <w:t>))</w:t>
            </w:r>
          </w:p>
          <w:p>
            <w:pPr>
              <w:pStyle w:val="Normal"/>
              <w:snapToGrid w:val="false"/>
              <w:jc w:val="center"/>
              <w:rPr/>
            </w:pPr>
            <w:r>
              <w:rPr>
                <w:rFonts w:cs="Times New Roman"/>
                <w:lang w:val="en-US"/>
              </w:rPr>
              <w:t>(</w:t>
            </w:r>
            <w:r>
              <w:rPr>
                <w:rFonts w:cs="Times New Roman"/>
                <w:lang w:val="ru-RU"/>
              </w:rPr>
              <w:t xml:space="preserve">амазонские игрунки, шёлковые игрунки; </w:t>
            </w:r>
            <w:r>
              <w:rPr>
                <w:rFonts w:cs="Times New Roman"/>
              </w:rPr>
              <w:t>Amazonian marmosets</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Тропические леса Амазонии</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acariensis M.Van Roosmalen et al., 2000</w:t>
            </w:r>
          </w:p>
          <w:p>
            <w:pPr>
              <w:pStyle w:val="Normal"/>
              <w:snapToGrid w:val="false"/>
              <w:rPr>
                <w:rFonts w:cs="Times New Roman"/>
                <w:lang w:val="ru-RU"/>
              </w:rPr>
            </w:pPr>
            <w:r>
              <w:rPr>
                <w:rFonts w:cs="Times New Roman"/>
                <w:lang w:val="ru-RU"/>
              </w:rPr>
              <w:t>(=Mico acariensis)</w:t>
            </w:r>
          </w:p>
          <w:p>
            <w:pPr>
              <w:pStyle w:val="Normal"/>
              <w:snapToGrid w:val="false"/>
              <w:rPr/>
            </w:pPr>
            <w:r>
              <w:rPr>
                <w:rFonts w:cs="Times New Roman"/>
                <w:lang w:val="en-US"/>
              </w:rPr>
              <w:t>(</w:t>
            </w:r>
            <w:r>
              <w:rPr>
                <w:rFonts w:cs="Times New Roman"/>
                <w:lang w:val="ru-RU"/>
              </w:rPr>
              <w:t>а</w:t>
            </w:r>
            <w:r>
              <w:rPr>
                <w:rFonts w:cs="Times New Roman"/>
                <w:lang w:val="en-US"/>
              </w:rPr>
              <w:t xml:space="preserve">карийская </w:t>
            </w:r>
            <w:r>
              <w:rPr>
                <w:rFonts w:cs="Times New Roman"/>
                <w:lang w:val="ru-RU"/>
              </w:rPr>
              <w:t>игрунка, Rio</w:t>
            </w:r>
            <w:r>
              <w:rPr>
                <w:rFonts w:cs="Times New Roman"/>
                <w:lang w:val="en-US"/>
              </w:rPr>
              <w:t xml:space="preserve"> Acari marmoset, Acari marmoset)</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ru-RU"/>
              </w:rPr>
              <w:t>, запад шт. Амазонас</w:t>
            </w:r>
            <w:r>
              <w:rPr>
                <w:rFonts w:cs="Times New Roman"/>
                <w:lang w:val="en-US"/>
              </w:rPr>
              <w:t xml:space="preserve">, </w:t>
            </w:r>
            <w:r>
              <w:rPr>
                <w:rFonts w:cs="Times New Roman"/>
                <w:lang w:val="ru-RU"/>
              </w:rPr>
              <w:t>дельта р. Амазонки, вдоль правого берега реки Акари (</w:t>
            </w:r>
            <w:r>
              <w:rPr>
                <w:rFonts w:cs="Times New Roman"/>
                <w:lang w:val="en-US"/>
              </w:rPr>
              <w:t>Rio Acari</w:t>
            </w:r>
            <w:r>
              <w:rPr>
                <w:rFonts w:cs="Times New Roman"/>
                <w:lang w:val="ru-RU"/>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24+35 см, 420 г</w:t>
            </w:r>
          </w:p>
          <w:p>
            <w:pPr>
              <w:pStyle w:val="Normal"/>
              <w:snapToGrid w:val="false"/>
              <w:rPr>
                <w:rFonts w:cs="Times New Roman"/>
                <w:lang w:val="ru-RU"/>
              </w:rPr>
            </w:pPr>
            <w:r>
              <w:rPr>
                <w:rFonts w:cs="Times New Roman"/>
                <w:lang w:val="ru-RU"/>
              </w:rPr>
              <w:t>лоб белый, брови рыжие, нос серый, голова и шея чёрная, длинные кисточки на ушах серые, тело и лапы серые</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argentata (Linnaeus, 1766/1771)</w:t>
            </w:r>
          </w:p>
          <w:p>
            <w:pPr>
              <w:pStyle w:val="List"/>
              <w:rPr/>
            </w:pPr>
            <w:r>
              <w:rPr>
                <w:rFonts w:cs="Times New Roman"/>
                <w:lang w:val="en-US"/>
              </w:rPr>
              <w:t>(</w:t>
            </w:r>
            <w:r>
              <w:rPr>
                <w:rFonts w:cs="Times New Roman"/>
                <w:lang w:val="ru-RU"/>
              </w:rPr>
              <w:t>=Mico argentatus</w:t>
            </w:r>
          </w:p>
          <w:p>
            <w:pPr>
              <w:pStyle w:val="List"/>
              <w:rPr>
                <w:rFonts w:cs="Times New Roman"/>
                <w:lang w:val="en-US"/>
              </w:rPr>
            </w:pPr>
            <w:r>
              <w:rPr>
                <w:rFonts w:cs="Times New Roman"/>
                <w:lang w:val="en-US"/>
              </w:rPr>
              <w:t>?=Callithrix leucippe</w:t>
            </w:r>
          </w:p>
          <w:p>
            <w:pPr>
              <w:pStyle w:val="Normal"/>
              <w:rPr>
                <w:rFonts w:cs="Times New Roman"/>
                <w:lang w:val="en-US"/>
              </w:rPr>
            </w:pPr>
            <w:r>
              <w:rPr>
                <w:rFonts w:cs="Times New Roman"/>
                <w:lang w:val="en-US"/>
              </w:rPr>
              <w:t>?=Callithrix melanura)</w:t>
            </w:r>
          </w:p>
          <w:p>
            <w:pPr>
              <w:pStyle w:val="Normal"/>
              <w:rPr/>
            </w:pPr>
            <w:r>
              <w:rPr>
                <w:rFonts w:cs="Times New Roman"/>
                <w:lang w:val="en-US"/>
              </w:rPr>
              <w:t>(</w:t>
            </w:r>
            <w:r>
              <w:rPr>
                <w:rFonts w:cs="Times New Roman"/>
              </w:rPr>
              <w:t>серебристая</w:t>
            </w:r>
            <w:r>
              <w:rPr>
                <w:rFonts w:cs="Times New Roman"/>
                <w:lang w:val="en-US"/>
              </w:rPr>
              <w:t xml:space="preserve"> </w:t>
            </w:r>
            <w:r>
              <w:rPr>
                <w:rFonts w:cs="Times New Roman"/>
              </w:rPr>
              <w:t>игрунка</w:t>
            </w:r>
            <w:r>
              <w:rPr>
                <w:rFonts w:cs="Times New Roman"/>
                <w:lang w:val="en-US"/>
              </w:rPr>
              <w:t>, silvery marmoset)</w:t>
            </w:r>
          </w:p>
          <w:p>
            <w:pPr>
              <w:pStyle w:val="Normal"/>
              <w:rPr>
                <w:rFonts w:cs="Times New Roman"/>
              </w:rPr>
            </w:pPr>
            <w:r>
              <w:rPr>
                <w:rFonts w:cs="Times New Roman"/>
              </w:rPr>
              <w:t>(описано 5 подвидов, валидны 1-5 подвидов; 4 подвида иногда считаются валидными видами)</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с.Бразилия</w:t>
            </w:r>
            <w:r>
              <w:rPr>
                <w:rFonts w:cs="Times New Roman"/>
                <w:lang w:val="en-US"/>
              </w:rPr>
              <w:t xml:space="preserve"> (</w:t>
            </w:r>
            <w:r>
              <w:rPr>
                <w:rFonts w:cs="Times New Roman"/>
                <w:lang w:val="ru-RU"/>
              </w:rPr>
              <w:t>Амазонская Бразилия</w:t>
            </w:r>
            <w:r>
              <w:rPr>
                <w:rFonts w:cs="Times New Roman"/>
                <w:lang w:val="en-US"/>
              </w:rPr>
              <w:t>)</w:t>
            </w:r>
            <w:r>
              <w:rPr>
                <w:rFonts w:cs="Times New Roman"/>
                <w:lang w:val="ru-RU"/>
              </w:rPr>
              <w:t>, ц.</w:t>
            </w:r>
            <w:r>
              <w:rPr>
                <w:rFonts w:cs="Times New Roman"/>
                <w:lang w:val="en-US"/>
              </w:rPr>
              <w:t>Бразилия</w:t>
            </w:r>
            <w:r>
              <w:rPr>
                <w:rFonts w:cs="Times New Roman"/>
                <w:lang w:val="ru-RU"/>
              </w:rPr>
              <w:t xml:space="preserve"> (ц. шт.Пара)</w:t>
            </w:r>
            <w:r>
              <w:rPr>
                <w:rFonts w:cs="Times New Roman"/>
                <w:lang w:val="en-US"/>
              </w:rPr>
              <w:t xml:space="preserve">, </w:t>
            </w:r>
            <w:r>
              <w:rPr>
                <w:rFonts w:cs="Times New Roman"/>
                <w:lang w:val="ru-RU"/>
              </w:rPr>
              <w:t>с.-в.Боливия, вдоль южного берега Амазонки</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22</w:t>
            </w:r>
            <w:r>
              <w:rPr>
                <w:rFonts w:cs="Times New Roman"/>
                <w:lang w:val="ru-RU"/>
              </w:rPr>
              <w:t>+</w:t>
            </w:r>
            <w:r>
              <w:rPr>
                <w:rFonts w:cs="Times New Roman"/>
                <w:lang w:val="en-US"/>
              </w:rPr>
              <w:t>29 см</w:t>
            </w:r>
            <w:r>
              <w:rPr>
                <w:rFonts w:cs="Times New Roman"/>
                <w:lang w:val="ru-RU"/>
              </w:rPr>
              <w:t>,</w:t>
            </w:r>
            <w:r>
              <w:rPr>
                <w:rFonts w:cs="Times New Roman"/>
                <w:lang w:val="en-US"/>
              </w:rPr>
              <w:t xml:space="preserve"> 300</w:t>
            </w:r>
            <w:r>
              <w:rPr>
                <w:rFonts w:cs="Times New Roman"/>
                <w:lang w:val="ru-RU"/>
              </w:rPr>
              <w:t>-</w:t>
            </w:r>
            <w:r>
              <w:rPr>
                <w:rFonts w:cs="Times New Roman"/>
                <w:lang w:val="en-US"/>
              </w:rPr>
              <w:t>400 г</w:t>
            </w:r>
          </w:p>
          <w:p>
            <w:pPr>
              <w:pStyle w:val="Normal"/>
              <w:snapToGrid w:val="false"/>
              <w:rPr/>
            </w:pPr>
            <w:r>
              <w:rPr>
                <w:rFonts w:cs="Times New Roman"/>
                <w:lang w:val="en-US"/>
              </w:rPr>
              <w:t>Окрас тела от серебристо-белого до т</w:t>
            </w:r>
            <w:r>
              <w:rPr>
                <w:rFonts w:cs="Times New Roman"/>
                <w:lang w:val="ru-RU"/>
              </w:rPr>
              <w:t>ё</w:t>
            </w:r>
            <w:r>
              <w:rPr>
                <w:rFonts w:cs="Times New Roman"/>
                <w:lang w:val="en-US"/>
              </w:rPr>
              <w:t>мно-коричневого, на бедрах пятна светлой шерсти, хвост чёрный. Детеныши почти чёрные и только постепенно приобретают окраску взрослых</w:t>
            </w:r>
          </w:p>
          <w:p>
            <w:pPr>
              <w:pStyle w:val="Normal"/>
              <w:snapToGrid w:val="false"/>
              <w:rPr>
                <w:rFonts w:cs="Times New Roman"/>
                <w:lang w:val="en-US"/>
              </w:rPr>
            </w:pPr>
            <w:r>
              <w:rPr>
                <w:rFonts w:cs="Times New Roman"/>
                <w:lang w:val="en-US"/>
              </w:rPr>
              <w:t>Большую часть рациона составляет древесный сок, на остальную часть приходятся насекомые, гумми, фрукты, цветы и листья. Изредка ловят и поедают мелких позвоночных</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argentata argentata (Linnaeus, 1771)</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включении</w:t>
            </w:r>
            <w:r>
              <w:rPr>
                <w:rFonts w:cs="Times New Roman"/>
                <w:lang w:val="en-US"/>
              </w:rPr>
              <w:t xml:space="preserve"> </w:t>
            </w:r>
            <w:r>
              <w:rPr>
                <w:rFonts w:cs="Times New Roman"/>
              </w:rPr>
              <w:t>видов</w:t>
            </w:r>
            <w:r>
              <w:rPr>
                <w:rFonts w:cs="Times New Roman"/>
                <w:lang w:val="en-US"/>
              </w:rPr>
              <w:t xml:space="preserve"> C. emiliae, C. intermedia, C. leucippe </w:t>
            </w:r>
            <w:r>
              <w:rPr>
                <w:rFonts w:cs="Times New Roman"/>
              </w:rPr>
              <w:t>и</w:t>
            </w:r>
            <w:r>
              <w:rPr>
                <w:rFonts w:cs="Times New Roman"/>
                <w:lang w:val="en-US"/>
              </w:rPr>
              <w:t xml:space="preserve"> C. melanura </w:t>
            </w:r>
            <w:r>
              <w:rPr>
                <w:rFonts w:cs="Times New Roman"/>
              </w:rPr>
              <w:t>в</w:t>
            </w:r>
            <w:r>
              <w:rPr>
                <w:rFonts w:cs="Times New Roman"/>
                <w:lang w:val="en-US"/>
              </w:rPr>
              <w:t xml:space="preserve"> </w:t>
            </w:r>
            <w:r>
              <w:rPr>
                <w:rFonts w:cs="Times New Roman"/>
              </w:rPr>
              <w:t>вид</w:t>
            </w:r>
            <w:r>
              <w:rPr>
                <w:rFonts w:cs="Times New Roman"/>
                <w:lang w:val="en-US"/>
              </w:rPr>
              <w:t xml:space="preserve"> C. argentata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подвидов</w:t>
            </w:r>
            <w:r>
              <w:rPr>
                <w:rFonts w:cs="Times New Roman"/>
                <w:lang w:val="en-US"/>
              </w:rPr>
              <w:t xml:space="preserve"> C.a. emiliae, C.a. intermedius, C.a. leucippe </w:t>
            </w:r>
            <w:r>
              <w:rPr>
                <w:rFonts w:cs="Times New Roman"/>
              </w:rPr>
              <w:t>и</w:t>
            </w:r>
            <w:r>
              <w:rPr>
                <w:rFonts w:cs="Times New Roman"/>
                <w:lang w:val="en-US"/>
              </w:rPr>
              <w:t xml:space="preserve"> C.a. melanura)</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 Бразилия, с.Боливия</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chrysoleuca (Wagner, 1842)</w:t>
            </w:r>
          </w:p>
          <w:p>
            <w:pPr>
              <w:pStyle w:val="Normal"/>
              <w:rPr/>
            </w:pPr>
            <w:r>
              <w:rPr>
                <w:rFonts w:cs="Times New Roman"/>
                <w:lang w:val="en-US"/>
              </w:rPr>
              <w:t>(=</w:t>
            </w:r>
            <w:r>
              <w:rPr>
                <w:rFonts w:cs="Times New Roman"/>
                <w:lang w:val="ru-RU"/>
              </w:rPr>
              <w:t xml:space="preserve">Callithrix </w:t>
            </w:r>
            <w:r>
              <w:rPr>
                <w:rFonts w:cs="Times New Roman"/>
                <w:lang w:val="en-US"/>
              </w:rPr>
              <w:t>Mico humeralifer chrysoleuca (Wagner, 1842)</w:t>
            </w:r>
          </w:p>
          <w:p>
            <w:pPr>
              <w:pStyle w:val="Normal"/>
              <w:rPr>
                <w:rFonts w:cs="Times New Roman"/>
                <w:lang w:val="en-US"/>
              </w:rPr>
            </w:pPr>
            <w:r>
              <w:rPr>
                <w:rFonts w:cs="Times New Roman"/>
                <w:lang w:val="en-US"/>
              </w:rPr>
              <w:t>=Callithrix chrysoleucos</w:t>
            </w:r>
          </w:p>
          <w:p>
            <w:pPr>
              <w:pStyle w:val="Normal"/>
              <w:rPr>
                <w:rFonts w:cs="Times New Roman"/>
                <w:lang w:val="en-US"/>
              </w:rPr>
            </w:pPr>
            <w:r>
              <w:rPr>
                <w:rFonts w:cs="Times New Roman"/>
                <w:lang w:val="en-US"/>
              </w:rPr>
              <w:t xml:space="preserve">=Mico chrysoleucus </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en-US"/>
              </w:rPr>
              <w:t>(</w:t>
            </w:r>
            <w:r>
              <w:rPr>
                <w:rFonts w:cs="Times New Roman"/>
              </w:rPr>
              <w:t>золотистая</w:t>
            </w:r>
            <w:r>
              <w:rPr>
                <w:rFonts w:cs="Times New Roman"/>
                <w:lang w:val="en-US"/>
              </w:rPr>
              <w:t xml:space="preserve"> </w:t>
            </w:r>
            <w:r>
              <w:rPr>
                <w:rFonts w:cs="Times New Roman"/>
              </w:rPr>
              <w:t>игрунка</w:t>
            </w:r>
            <w:r>
              <w:rPr>
                <w:rFonts w:cs="Times New Roman"/>
                <w:lang w:val="en-US"/>
              </w:rPr>
              <w:t xml:space="preserve">, </w:t>
            </w:r>
            <w:r>
              <w:rPr>
                <w:rFonts w:cs="Times New Roman"/>
                <w:lang w:val="ru-RU"/>
              </w:rPr>
              <w:t>з</w:t>
            </w:r>
            <w:r>
              <w:rPr>
                <w:rFonts w:cs="Times New Roman"/>
                <w:lang w:val="en-US"/>
              </w:rPr>
              <w:t xml:space="preserve">олотисто-белая кистеухая </w:t>
            </w:r>
            <w:r>
              <w:rPr>
                <w:rFonts w:cs="Times New Roman"/>
                <w:lang w:val="ru-RU"/>
              </w:rPr>
              <w:t>игрунка, gold</w:t>
            </w:r>
            <w:r>
              <w:rPr>
                <w:rFonts w:cs="Times New Roman"/>
                <w:lang w:val="en-US"/>
              </w:rPr>
              <w:t>-and-white marmoset, golden-white tassel-ear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 з</w:t>
            </w:r>
            <w:r>
              <w:rPr>
                <w:rFonts w:cs="Times New Roman"/>
                <w:lang w:val="en-US"/>
              </w:rPr>
              <w:t xml:space="preserve">. </w:t>
            </w:r>
            <w:r>
              <w:rPr>
                <w:rFonts w:cs="Times New Roman"/>
              </w:rPr>
              <w:t>шт</w:t>
            </w:r>
            <w:r>
              <w:rPr>
                <w:rFonts w:cs="Times New Roman"/>
                <w:lang w:val="en-US"/>
              </w:rPr>
              <w:t>.</w:t>
            </w:r>
            <w:r>
              <w:rPr>
                <w:rFonts w:cs="Times New Roman"/>
              </w:rPr>
              <w:t>Амазонас</w:t>
            </w:r>
            <w:r>
              <w:rPr>
                <w:rFonts w:cs="Times New Roman"/>
                <w:lang w:val="en-US"/>
              </w:rPr>
              <w:t xml:space="preserve">, </w:t>
            </w:r>
            <w:r>
              <w:rPr>
                <w:rFonts w:cs="Times New Roman"/>
              </w:rPr>
              <w:t>р</w:t>
            </w:r>
            <w:r>
              <w:rPr>
                <w:rFonts w:cs="Times New Roman"/>
                <w:lang w:val="en-US"/>
              </w:rPr>
              <w:t>.</w:t>
            </w:r>
            <w:r>
              <w:rPr>
                <w:rFonts w:cs="Times New Roman"/>
              </w:rPr>
              <w:t>Мадейра</w:t>
            </w:r>
            <w:r>
              <w:rPr>
                <w:rFonts w:cs="Times New Roman"/>
                <w:lang w:val="en-US"/>
              </w:rPr>
              <w:t>-</w:t>
            </w:r>
            <w:r>
              <w:rPr>
                <w:rFonts w:cs="Times New Roman"/>
              </w:rPr>
              <w:t>Арипуанан</w:t>
            </w:r>
            <w:r>
              <w:rPr>
                <w:rFonts w:cs="Times New Roman"/>
                <w:lang w:val="en-US"/>
              </w:rPr>
              <w:t xml:space="preserve">, </w:t>
            </w:r>
            <w:r>
              <w:rPr>
                <w:rFonts w:cs="Times New Roman"/>
              </w:rPr>
              <w:t>р</w:t>
            </w:r>
            <w:r>
              <w:rPr>
                <w:rFonts w:cs="Times New Roman"/>
                <w:lang w:val="en-US"/>
              </w:rPr>
              <w:t>.</w:t>
            </w:r>
            <w:r>
              <w:rPr>
                <w:rFonts w:cs="Times New Roman"/>
              </w:rPr>
              <w:t>Кануман</w:t>
            </w:r>
            <w:r>
              <w:rPr>
                <w:rFonts w:cs="Times New Roman"/>
                <w:lang w:val="en-US"/>
              </w:rPr>
              <w:t xml:space="preserve"> (Borba, Rio Madeira)</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19,5-23,6+29,8-35,5 см</w:t>
            </w:r>
          </w:p>
          <w:p>
            <w:pPr>
              <w:pStyle w:val="Normal"/>
              <w:snapToGrid w:val="false"/>
              <w:rPr>
                <w:rFonts w:cs="Times New Roman"/>
                <w:lang w:val="ru-RU"/>
              </w:rPr>
            </w:pPr>
            <w:r>
              <w:rPr>
                <w:rFonts w:cs="Times New Roman"/>
                <w:lang w:val="ru-RU"/>
              </w:rPr>
              <w:t>белая, белые кисточки на ушах, ноги светло-палевые</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emiliae (Thomas, 1820)</w:t>
            </w:r>
            <w:r>
              <w:rPr>
                <w:rFonts w:cs="Times New Roman"/>
                <w:lang w:val="ru-RU"/>
              </w:rPr>
              <w:t xml:space="preserve"> (ошибочно 1920)</w:t>
            </w:r>
          </w:p>
          <w:p>
            <w:pPr>
              <w:pStyle w:val="Normal"/>
              <w:snapToGrid w:val="false"/>
              <w:rPr>
                <w:rFonts w:cs="Times New Roman"/>
                <w:lang w:val="en-US"/>
              </w:rPr>
            </w:pPr>
            <w:r>
              <w:rPr>
                <w:rFonts w:cs="Times New Roman"/>
                <w:lang w:val="en-US"/>
              </w:rPr>
              <w:t>(=Callithrix Mico argentata emiliae (Thomas, 1820</w:t>
            </w:r>
          </w:p>
          <w:p>
            <w:pPr>
              <w:pStyle w:val="Normal"/>
              <w:snapToGrid w:val="false"/>
              <w:rPr/>
            </w:pPr>
            <w:r>
              <w:rPr>
                <w:rFonts w:cs="Times New Roman"/>
                <w:lang w:val="ru-RU"/>
              </w:rPr>
              <w:t>=</w:t>
            </w:r>
            <w:r>
              <w:rPr>
                <w:rFonts w:cs="Times New Roman"/>
                <w:lang w:val="en-US"/>
              </w:rPr>
              <w:t>Mico emiliae)</w:t>
            </w:r>
          </w:p>
          <w:p>
            <w:pPr>
              <w:pStyle w:val="Normal"/>
              <w:snapToGrid w:val="false"/>
              <w:rPr/>
            </w:pPr>
            <w:r>
              <w:rPr>
                <w:rFonts w:cs="Times New Roman"/>
              </w:rPr>
              <w:t xml:space="preserve">валидный вид по </w:t>
            </w:r>
            <w:r>
              <w:rPr>
                <w:rFonts w:cs="Times New Roman"/>
                <w:lang w:val="en-US"/>
              </w:rPr>
              <w:t>Vivo</w:t>
            </w:r>
            <w:r>
              <w:rPr>
                <w:rFonts w:cs="Times New Roman"/>
              </w:rPr>
              <w:t xml:space="preserve">, 1985 и </w:t>
            </w:r>
            <w:r>
              <w:rPr>
                <w:rFonts w:cs="Times New Roman"/>
                <w:lang w:val="en-US"/>
              </w:rPr>
              <w:t>Coimbra</w:t>
            </w:r>
            <w:r>
              <w:rPr>
                <w:rFonts w:cs="Times New Roman"/>
              </w:rPr>
              <w:t>-</w:t>
            </w:r>
            <w:r>
              <w:rPr>
                <w:rFonts w:cs="Times New Roman"/>
                <w:lang w:val="en-US"/>
              </w:rPr>
              <w:t>Filho</w:t>
            </w:r>
            <w:r>
              <w:rPr>
                <w:rFonts w:cs="Times New Roman"/>
              </w:rPr>
              <w:t>, 1990)</w:t>
            </w:r>
          </w:p>
          <w:p>
            <w:pPr>
              <w:pStyle w:val="Normal"/>
              <w:snapToGrid w:val="false"/>
              <w:rPr/>
            </w:pPr>
            <w:r>
              <w:rPr>
                <w:rFonts w:cs="Times New Roman"/>
                <w:lang w:val="en-US"/>
              </w:rPr>
              <w:t>(</w:t>
            </w:r>
            <w:r>
              <w:rPr>
                <w:rFonts w:cs="Times New Roman"/>
                <w:lang w:val="ru-RU"/>
              </w:rPr>
              <w:t xml:space="preserve">игрунка Эмили; </w:t>
            </w:r>
            <w:r>
              <w:rPr>
                <w:rFonts w:cs="Times New Roman"/>
                <w:lang w:val="en-US"/>
              </w:rPr>
              <w:t>Emilia's marmoset, Snethlage's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с.-в.</w:t>
            </w:r>
            <w:r>
              <w:rPr>
                <w:rFonts w:cs="Times New Roman"/>
              </w:rPr>
              <w:t>Бразилия</w:t>
            </w:r>
            <w:r>
              <w:rPr>
                <w:rFonts w:cs="Times New Roman"/>
                <w:lang w:val="en-US"/>
              </w:rPr>
              <w:t>,</w:t>
            </w:r>
            <w:r>
              <w:rPr>
                <w:rFonts w:cs="Times New Roman"/>
                <w:lang w:val="ru-RU"/>
              </w:rPr>
              <w:t xml:space="preserve"> Амазонская Бразилия</w:t>
            </w:r>
            <w:r>
              <w:rPr>
                <w:rFonts w:cs="Times New Roman"/>
                <w:lang w:val="en-US"/>
              </w:rPr>
              <w:t xml:space="preserve">, </w:t>
            </w:r>
            <w:r>
              <w:rPr>
                <w:rFonts w:cs="Times New Roman"/>
                <w:lang w:val="ru-RU"/>
              </w:rPr>
              <w:t>ю. шт.Пара</w:t>
            </w:r>
            <w:r>
              <w:rPr>
                <w:rFonts w:cs="Times New Roman"/>
                <w:lang w:val="en-US"/>
              </w:rPr>
              <w:t xml:space="preserve"> </w:t>
            </w:r>
            <w:r>
              <w:rPr>
                <w:rFonts w:cs="Times New Roman"/>
                <w:lang w:val="ru-RU"/>
              </w:rPr>
              <w:t>(</w:t>
            </w:r>
            <w:r>
              <w:rPr>
                <w:rFonts w:cs="Times New Roman"/>
                <w:lang w:val="en-US"/>
              </w:rPr>
              <w:t>Para State</w:t>
            </w:r>
            <w:r>
              <w:rPr>
                <w:rFonts w:cs="Times New Roman"/>
                <w:lang w:val="ru-RU"/>
              </w:rPr>
              <w:t>)</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с. шт.Мату Гросу (</w:t>
            </w:r>
            <w:r>
              <w:rPr>
                <w:rFonts w:cs="Times New Roman"/>
                <w:lang w:val="en-US"/>
              </w:rPr>
              <w:t>Matto Grosso</w:t>
            </w:r>
            <w:r>
              <w:rPr>
                <w:rFonts w:cs="Times New Roman"/>
                <w:lang w:val="ru-RU"/>
              </w:rPr>
              <w:t>)</w:t>
            </w:r>
            <w:r>
              <w:rPr>
                <w:rFonts w:cs="Times New Roman"/>
                <w:lang w:val="en-US"/>
              </w:rPr>
              <w:t xml:space="preserve"> </w:t>
            </w:r>
            <w:r>
              <w:rPr>
                <w:rFonts w:cs="Times New Roman"/>
                <w:lang w:val="ru-RU"/>
              </w:rPr>
              <w:t>в ц.</w:t>
            </w:r>
            <w:r>
              <w:rPr>
                <w:rFonts w:cs="Times New Roman"/>
                <w:lang w:val="en-US"/>
              </w:rPr>
              <w:t>Бразили</w:t>
            </w:r>
            <w:r>
              <w:rPr>
                <w:rFonts w:cs="Times New Roman"/>
                <w:lang w:val="ru-RU"/>
              </w:rPr>
              <w:t>и; дождевые леса</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21,6</w:t>
            </w:r>
            <w:r>
              <w:rPr>
                <w:rFonts w:cs="Times New Roman"/>
                <w:lang w:val="ru-RU"/>
              </w:rPr>
              <w:t>+</w:t>
            </w:r>
            <w:r>
              <w:rPr>
                <w:rFonts w:cs="Times New Roman"/>
                <w:lang w:val="en-US"/>
              </w:rPr>
              <w:t>34,1</w:t>
            </w:r>
            <w:r>
              <w:rPr>
                <w:rFonts w:cs="Times New Roman"/>
                <w:lang w:val="ru-RU"/>
              </w:rPr>
              <w:t xml:space="preserve"> см,</w:t>
            </w:r>
            <w:r>
              <w:rPr>
                <w:rFonts w:cs="Times New Roman"/>
                <w:lang w:val="en-US"/>
              </w:rPr>
              <w:t xml:space="preserve"> 335 г</w:t>
            </w:r>
          </w:p>
          <w:p>
            <w:pPr>
              <w:pStyle w:val="Normal"/>
              <w:snapToGrid w:val="false"/>
              <w:rPr>
                <w:rFonts w:cs="Times New Roman"/>
                <w:lang w:val="ru-RU"/>
              </w:rPr>
            </w:pPr>
            <w:r>
              <w:rPr>
                <w:rFonts w:cs="Times New Roman"/>
                <w:lang w:val="ru-RU"/>
              </w:rPr>
              <w:t>Серая, уши без кисточек, хвост чёрный</w:t>
            </w:r>
          </w:p>
          <w:p>
            <w:pPr>
              <w:pStyle w:val="Normal"/>
              <w:snapToGrid w:val="false"/>
              <w:rPr>
                <w:rFonts w:cs="Times New Roman"/>
                <w:lang w:val="en-US"/>
              </w:rPr>
            </w:pPr>
            <w:r>
              <w:rPr>
                <w:rFonts w:cs="Times New Roman"/>
                <w:lang w:val="en-US"/>
              </w:rPr>
              <w:t>The Snethlage's marmoset has nonopposable thumbs and the nails of the digits are more claw-like</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humeralifera (É.Geoffroy Saint-Hilaire, 1812)</w:t>
            </w:r>
          </w:p>
          <w:p>
            <w:pPr>
              <w:pStyle w:val="Normal"/>
              <w:rPr>
                <w:rFonts w:cs="Times New Roman"/>
                <w:lang w:val="en-US"/>
              </w:rPr>
            </w:pPr>
            <w:r>
              <w:rPr>
                <w:rFonts w:cs="Times New Roman"/>
                <w:lang w:val="en-US"/>
              </w:rPr>
              <w:t>(=Callithrix humeralifer (É.Geoffroy Saint-Hilaire, 1812)</w:t>
            </w:r>
          </w:p>
          <w:p>
            <w:pPr>
              <w:pStyle w:val="Normal"/>
              <w:rPr>
                <w:rFonts w:cs="Times New Roman"/>
                <w:lang w:val="en-US"/>
              </w:rPr>
            </w:pPr>
            <w:r>
              <w:rPr>
                <w:rFonts w:cs="Times New Roman"/>
                <w:lang w:val="en-US"/>
              </w:rPr>
              <w:t>=Callithrix chrysoleuca</w:t>
            </w:r>
          </w:p>
          <w:p>
            <w:pPr>
              <w:pStyle w:val="Normal"/>
              <w:rPr>
                <w:rFonts w:cs="Times New Roman"/>
                <w:lang w:val="en-US"/>
              </w:rPr>
            </w:pPr>
            <w:r>
              <w:rPr>
                <w:rFonts w:cs="Times New Roman"/>
                <w:lang w:val="en-US"/>
              </w:rPr>
              <w:t>=Callithrix santaremensis Matschie, 1893</w:t>
            </w:r>
          </w:p>
          <w:p>
            <w:pPr>
              <w:pStyle w:val="Normal"/>
              <w:rPr/>
            </w:pPr>
            <w:r>
              <w:rPr>
                <w:rFonts w:cs="Times New Roman"/>
                <w:lang w:val="ru-RU"/>
              </w:rPr>
              <w:t>=Mico humeralifer</w:t>
            </w:r>
            <w:r>
              <w:rPr>
                <w:rFonts w:cs="Times New Roman"/>
                <w:lang w:val="en-US"/>
              </w:rPr>
              <w:t>)</w:t>
            </w:r>
          </w:p>
          <w:p>
            <w:pPr>
              <w:pStyle w:val="Normal"/>
              <w:rPr/>
            </w:pPr>
            <w:r>
              <w:rPr>
                <w:rFonts w:cs="Times New Roman"/>
                <w:lang w:val="en-US"/>
              </w:rPr>
              <w:t>(</w:t>
            </w:r>
            <w:r>
              <w:rPr>
                <w:rFonts w:cs="Times New Roman"/>
              </w:rPr>
              <w:t>белоплечая</w:t>
            </w:r>
            <w:r>
              <w:rPr>
                <w:rFonts w:cs="Times New Roman"/>
                <w:lang w:val="en-US"/>
              </w:rPr>
              <w:t xml:space="preserve"> </w:t>
            </w:r>
            <w:r>
              <w:rPr>
                <w:rFonts w:cs="Times New Roman"/>
              </w:rPr>
              <w:t>игрунка, чёрно-белая кистеухая игрунка</w:t>
            </w:r>
            <w:r>
              <w:rPr>
                <w:rFonts w:cs="Times New Roman"/>
                <w:lang w:val="en-US"/>
              </w:rPr>
              <w:t>, santarem marmoset, black and white tassel-ear marmoset)</w:t>
            </w:r>
          </w:p>
          <w:p>
            <w:pPr>
              <w:pStyle w:val="Normal"/>
              <w:rPr/>
            </w:pPr>
            <w:r>
              <w:rPr>
                <w:rFonts w:cs="Times New Roman"/>
                <w:lang w:val="en-US"/>
              </w:rPr>
              <w:t>(</w:t>
            </w:r>
            <w:r>
              <w:rPr>
                <w:rFonts w:cs="Times New Roman"/>
              </w:rPr>
              <w:t>описано 3 подвида, валидны 2-3 подвида</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 з. шт. Пара и в. шт.Амазонас</w:t>
            </w:r>
            <w:r>
              <w:rPr>
                <w:rFonts w:cs="Times New Roman"/>
                <w:lang w:val="en-US"/>
              </w:rPr>
              <w:t xml:space="preserve"> (</w:t>
            </w:r>
            <w:r>
              <w:rPr>
                <w:rFonts w:cs="Times New Roman"/>
                <w:lang w:val="ru-RU"/>
              </w:rPr>
              <w:t>между</w:t>
            </w:r>
            <w:r>
              <w:rPr>
                <w:rFonts w:cs="Times New Roman"/>
                <w:lang w:val="en-US"/>
              </w:rPr>
              <w:t xml:space="preserve"> </w:t>
            </w:r>
            <w:r>
              <w:rPr>
                <w:rFonts w:cs="Times New Roman"/>
                <w:lang w:val="ru-RU"/>
              </w:rPr>
              <w:t>реками Мадейра (</w:t>
            </w:r>
            <w:r>
              <w:rPr>
                <w:rFonts w:cs="Times New Roman"/>
                <w:lang w:val="en-US"/>
              </w:rPr>
              <w:t>Madeira</w:t>
            </w:r>
            <w:r>
              <w:rPr>
                <w:rFonts w:cs="Times New Roman"/>
                <w:lang w:val="ru-RU"/>
              </w:rPr>
              <w:t>)</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Тапахос (</w:t>
            </w:r>
            <w:r>
              <w:rPr>
                <w:rFonts w:cs="Times New Roman"/>
                <w:lang w:val="en-US"/>
              </w:rPr>
              <w:t>Tapajos river</w:t>
            </w:r>
            <w:r>
              <w:rPr>
                <w:rFonts w:cs="Times New Roman"/>
                <w:lang w:val="ru-RU"/>
              </w:rPr>
              <w:t>)</w:t>
            </w:r>
            <w:r>
              <w:rPr>
                <w:rFonts w:cs="Times New Roman"/>
                <w:lang w:val="en-US"/>
              </w:rPr>
              <w:t xml:space="preserve">, </w:t>
            </w:r>
            <w:r>
              <w:rPr>
                <w:rFonts w:cs="Times New Roman"/>
                <w:lang w:val="ru-RU"/>
              </w:rPr>
              <w:t>южнее от р.Амазонки</w:t>
            </w:r>
            <w:r>
              <w:rPr>
                <w:rFonts w:cs="Times New Roman"/>
                <w:lang w:val="en-US"/>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20</w:t>
            </w:r>
            <w:r>
              <w:rPr>
                <w:rFonts w:cs="Times New Roman"/>
                <w:lang w:val="ru-RU"/>
              </w:rPr>
              <w:t>-</w:t>
            </w:r>
            <w:r>
              <w:rPr>
                <w:rFonts w:cs="Times New Roman"/>
                <w:lang w:val="en-US"/>
              </w:rPr>
              <w:t>27</w:t>
            </w:r>
            <w:r>
              <w:rPr>
                <w:rFonts w:cs="Times New Roman"/>
                <w:lang w:val="ru-RU"/>
              </w:rPr>
              <w:t>+</w:t>
            </w:r>
            <w:r>
              <w:rPr>
                <w:rFonts w:cs="Times New Roman"/>
                <w:lang w:val="en-US"/>
              </w:rPr>
              <w:t>31</w:t>
            </w:r>
            <w:r>
              <w:rPr>
                <w:rFonts w:cs="Times New Roman"/>
                <w:lang w:val="ru-RU"/>
              </w:rPr>
              <w:t>-</w:t>
            </w:r>
            <w:r>
              <w:rPr>
                <w:rFonts w:cs="Times New Roman"/>
                <w:lang w:val="en-US"/>
              </w:rPr>
              <w:t xml:space="preserve">37 </w:t>
            </w:r>
            <w:r>
              <w:rPr>
                <w:rFonts w:cs="Times New Roman"/>
                <w:lang w:val="ru-RU"/>
              </w:rPr>
              <w:t>см, самцы</w:t>
            </w:r>
            <w:r>
              <w:rPr>
                <w:rFonts w:cs="Times New Roman"/>
                <w:lang w:val="en-US"/>
              </w:rPr>
              <w:t xml:space="preserve"> 475 г.</w:t>
            </w:r>
          </w:p>
          <w:p>
            <w:pPr>
              <w:pStyle w:val="Normal"/>
              <w:snapToGrid w:val="false"/>
              <w:rPr>
                <w:rFonts w:cs="Times New Roman"/>
                <w:lang w:val="ru-RU"/>
              </w:rPr>
            </w:pPr>
            <w:r>
              <w:rPr>
                <w:rFonts w:cs="Times New Roman"/>
                <w:lang w:val="ru-RU"/>
              </w:rPr>
              <w:t>нос и губы розовые, мордочка чёрная, выше глаз белая изогнутая вдоль бровей полоса, на ушах густые белые кисточки, шея и грудь белые, руки серовато-коричневатые, тело, ноги и хвост рыже-коричневые неравномерного окраса</w:t>
            </w:r>
          </w:p>
          <w:p>
            <w:pPr>
              <w:pStyle w:val="Normal"/>
              <w:snapToGrid w:val="false"/>
              <w:rPr/>
            </w:pPr>
            <w:r>
              <w:rPr>
                <w:rFonts w:cs="Times New Roman"/>
                <w:lang w:val="en-US"/>
              </w:rPr>
              <w:t>Основ</w:t>
            </w:r>
            <w:r>
              <w:rPr>
                <w:rFonts w:cs="Times New Roman"/>
                <w:lang w:val="ru-RU"/>
              </w:rPr>
              <w:t>а</w:t>
            </w:r>
            <w:r>
              <w:rPr>
                <w:rFonts w:cs="Times New Roman"/>
                <w:lang w:val="en-US"/>
              </w:rPr>
              <w:t xml:space="preserve"> диеты плоды, цветки и листовые почки, при возможности питаются мелкими животными и различными насекомыми, их личинками и другими беспозвоночными</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humeralifer humeralifer (É.Geoffroy, 1812)</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р.Кануман, р.Тапажос</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humeralifer santaremensis</w:t>
            </w:r>
          </w:p>
          <w:p>
            <w:pPr>
              <w:pStyle w:val="Normal"/>
              <w:rPr>
                <w:rFonts w:cs="Times New Roman"/>
                <w:lang w:val="en-US"/>
              </w:rPr>
            </w:pPr>
            <w:r>
              <w:rPr>
                <w:rFonts w:cs="Times New Roman"/>
                <w:lang w:val="en-US"/>
              </w:rPr>
              <w:t>(=Callithrix santaremensis Matschie, 1893)</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lang w:val="en-US"/>
              </w:rPr>
              <w:t>Бразилия</w:t>
            </w:r>
            <w:r>
              <w:rPr>
                <w:rFonts w:cs="Times New Roman"/>
                <w:lang w:val="ru-RU"/>
              </w:rPr>
              <w:t>,</w:t>
            </w:r>
            <w:r>
              <w:rPr>
                <w:rFonts w:cs="Times New Roman"/>
                <w:lang w:val="en-US"/>
              </w:rPr>
              <w:t xml:space="preserve"> Santarèm</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intermedia Hershkovitz, 1977</w:t>
            </w:r>
          </w:p>
          <w:p>
            <w:pPr>
              <w:pStyle w:val="Normal"/>
              <w:snapToGrid w:val="false"/>
              <w:rPr/>
            </w:pPr>
            <w:r>
              <w:rPr>
                <w:rFonts w:cs="Times New Roman"/>
                <w:lang w:val="en-US"/>
              </w:rPr>
              <w:t xml:space="preserve">(=Callithrix Mico </w:t>
            </w:r>
            <w:r>
              <w:rPr>
                <w:rFonts w:cs="Times New Roman"/>
                <w:lang w:val="ru-RU"/>
              </w:rPr>
              <w:t>intermedius Hershkovitz</w:t>
            </w:r>
            <w:r>
              <w:rPr>
                <w:rFonts w:cs="Times New Roman"/>
                <w:lang w:val="en-US"/>
              </w:rPr>
              <w:t>, 1977</w:t>
            </w:r>
          </w:p>
          <w:p>
            <w:pPr>
              <w:pStyle w:val="Normal"/>
              <w:snapToGrid w:val="false"/>
              <w:rPr>
                <w:rFonts w:cs="Times New Roman"/>
                <w:lang w:val="en-US"/>
              </w:rPr>
            </w:pPr>
            <w:r>
              <w:rPr>
                <w:rFonts w:cs="Times New Roman"/>
                <w:lang w:val="en-US"/>
              </w:rPr>
              <w:t>=Callithrix humeralifer intermedius</w:t>
            </w:r>
          </w:p>
          <w:p>
            <w:pPr>
              <w:pStyle w:val="Normal"/>
              <w:snapToGrid w:val="false"/>
              <w:rPr/>
            </w:pPr>
            <w:r>
              <w:rPr>
                <w:rFonts w:cs="Times New Roman"/>
                <w:lang w:val="en-US"/>
              </w:rPr>
              <w:t xml:space="preserve">=Callithrix Mico argentata </w:t>
            </w:r>
            <w:r>
              <w:rPr>
                <w:rFonts w:cs="Times New Roman"/>
                <w:lang w:val="ru-RU"/>
              </w:rPr>
              <w:t>intermedius Hershkovitz</w:t>
            </w:r>
            <w:r>
              <w:rPr>
                <w:rFonts w:cs="Times New Roman"/>
                <w:lang w:val="en-US"/>
              </w:rPr>
              <w:t>, 1977</w:t>
            </w:r>
          </w:p>
          <w:p>
            <w:pPr>
              <w:pStyle w:val="Normal"/>
              <w:snapToGrid w:val="false"/>
              <w:rPr/>
            </w:pPr>
            <w:r>
              <w:rPr>
                <w:rFonts w:cs="Times New Roman"/>
                <w:lang w:val="ru-RU"/>
              </w:rPr>
              <w:t>=</w:t>
            </w:r>
            <w:r>
              <w:rPr>
                <w:rFonts w:cs="Times New Roman"/>
                <w:lang w:val="en-US"/>
              </w:rPr>
              <w:t xml:space="preserve">Mico </w:t>
            </w:r>
            <w:r>
              <w:rPr>
                <w:rFonts w:cs="Times New Roman"/>
                <w:lang w:val="ru-RU"/>
              </w:rPr>
              <w:t>intermedius</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Coimbra-Filho, 1990)</w:t>
            </w:r>
          </w:p>
          <w:p>
            <w:pPr>
              <w:pStyle w:val="Normal"/>
              <w:snapToGrid w:val="false"/>
              <w:rPr/>
            </w:pPr>
            <w:r>
              <w:rPr>
                <w:rFonts w:cs="Times New Roman"/>
                <w:lang w:val="en-US"/>
              </w:rPr>
              <w:t>(</w:t>
            </w:r>
            <w:r>
              <w:rPr>
                <w:rFonts w:cs="Times New Roman"/>
                <w:lang w:val="ru-RU"/>
              </w:rPr>
              <w:t>и</w:t>
            </w:r>
            <w:r>
              <w:rPr>
                <w:rFonts w:cs="Times New Roman"/>
                <w:lang w:val="en-US"/>
              </w:rPr>
              <w:t xml:space="preserve">грунка </w:t>
            </w:r>
            <w:r>
              <w:rPr>
                <w:rFonts w:cs="Times New Roman"/>
                <w:lang w:val="ru-RU"/>
              </w:rPr>
              <w:t>Херсхковица, Hershkovitz's</w:t>
            </w:r>
            <w:r>
              <w:rPr>
                <w:rFonts w:cs="Times New Roman"/>
                <w:lang w:val="en-US"/>
              </w:rPr>
              <w:t xml:space="preserve"> marmoset, tassel-ear marmoset, Aripuanã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w:t>
            </w:r>
            <w:r>
              <w:rPr>
                <w:rFonts w:cs="Times New Roman"/>
                <w:lang w:val="en-US"/>
              </w:rPr>
              <w:t xml:space="preserve">, </w:t>
            </w:r>
            <w:r>
              <w:rPr>
                <w:rFonts w:cs="Times New Roman"/>
              </w:rPr>
              <w:t>р</w:t>
            </w:r>
            <w:r>
              <w:rPr>
                <w:rFonts w:cs="Times New Roman"/>
                <w:lang w:val="en-US"/>
              </w:rPr>
              <w:t>.</w:t>
            </w:r>
            <w:r>
              <w:rPr>
                <w:rFonts w:cs="Times New Roman"/>
              </w:rPr>
              <w:t>Рузвельт</w:t>
            </w:r>
            <w:r>
              <w:rPr>
                <w:rFonts w:cs="Times New Roman"/>
                <w:lang w:val="en-US"/>
              </w:rPr>
              <w:t xml:space="preserve">, </w:t>
            </w:r>
            <w:r>
              <w:rPr>
                <w:rFonts w:cs="Times New Roman"/>
              </w:rPr>
              <w:t>р</w:t>
            </w:r>
            <w:r>
              <w:rPr>
                <w:rFonts w:cs="Times New Roman"/>
                <w:lang w:val="en-US"/>
              </w:rPr>
              <w:t>.</w:t>
            </w:r>
            <w:r>
              <w:rPr>
                <w:rFonts w:cs="Times New Roman"/>
              </w:rPr>
              <w:t>Арипуанан</w:t>
            </w:r>
            <w:r>
              <w:rPr>
                <w:rFonts w:cs="Times New Roman"/>
                <w:lang w:val="en-US"/>
              </w:rPr>
              <w:t xml:space="preserve"> (Rio Madeira </w:t>
            </w:r>
            <w:r>
              <w:rPr>
                <w:rFonts w:cs="Times New Roman"/>
                <w:lang w:val="ru-RU"/>
              </w:rPr>
              <w:t>в</w:t>
            </w:r>
            <w:r>
              <w:rPr>
                <w:rFonts w:cs="Times New Roman"/>
                <w:lang w:val="en-US"/>
              </w:rPr>
              <w:t xml:space="preserve"> </w:t>
            </w:r>
            <w:r>
              <w:rPr>
                <w:rFonts w:cs="Times New Roman"/>
                <w:lang w:val="ru-RU"/>
              </w:rPr>
              <w:t>Амазонской Бразилии</w:t>
            </w:r>
            <w:r>
              <w:rPr>
                <w:rFonts w:cs="Times New Roman"/>
                <w:lang w:val="en-US"/>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leucippe</w:t>
            </w:r>
            <w:r>
              <w:rPr>
                <w:rFonts w:cs="Times New Roman"/>
                <w:lang w:val="ru-RU"/>
              </w:rPr>
              <w:t xml:space="preserve"> </w:t>
            </w:r>
            <w:r>
              <w:rPr>
                <w:rFonts w:cs="Times New Roman"/>
                <w:lang w:val="en-US"/>
              </w:rPr>
              <w:t>Thomas, 1922</w:t>
            </w:r>
          </w:p>
          <w:p>
            <w:pPr>
              <w:pStyle w:val="Normal"/>
              <w:rPr>
                <w:rFonts w:cs="Times New Roman"/>
                <w:lang w:val="en-US"/>
              </w:rPr>
            </w:pPr>
            <w:r>
              <w:rPr>
                <w:rFonts w:cs="Times New Roman"/>
                <w:lang w:val="en-US"/>
              </w:rPr>
              <w:t>(=Callithrix Mico argentata leucippe (Thomas, 1922)</w:t>
            </w:r>
          </w:p>
          <w:p>
            <w:pPr>
              <w:pStyle w:val="Normal"/>
              <w:rPr>
                <w:rFonts w:cs="Times New Roman"/>
              </w:rPr>
            </w:pPr>
            <w:r>
              <w:rPr>
                <w:rFonts w:cs="Times New Roman"/>
              </w:rPr>
              <w:t>=Mico leucippe</w:t>
            </w:r>
          </w:p>
          <w:p>
            <w:pPr>
              <w:pStyle w:val="Normal"/>
              <w:rPr/>
            </w:pPr>
            <w:r>
              <w:rPr>
                <w:rFonts w:cs="Times New Roman"/>
              </w:rPr>
              <w:t>?=</w:t>
            </w:r>
            <w:r>
              <w:rPr>
                <w:rFonts w:cs="Times New Roman"/>
                <w:lang w:val="en-US"/>
              </w:rPr>
              <w:t>Callithrix Mico</w:t>
            </w:r>
            <w:r>
              <w:rPr>
                <w:rFonts w:cs="Times New Roman"/>
              </w:rPr>
              <w:t xml:space="preserve"> manicorensis Roosmalen et al., 2000</w:t>
            </w:r>
          </w:p>
          <w:p>
            <w:pPr>
              <w:pStyle w:val="Normal"/>
              <w:rPr>
                <w:rFonts w:cs="Times New Roman"/>
              </w:rPr>
            </w:pPr>
            <w:r>
              <w:rPr>
                <w:rFonts w:cs="Times New Roman"/>
              </w:rPr>
              <w:t>валидный вид по некоторым авторам)</w:t>
            </w:r>
          </w:p>
          <w:p>
            <w:pPr>
              <w:pStyle w:val="Normal"/>
              <w:rPr/>
            </w:pPr>
            <w:r>
              <w:rPr>
                <w:rFonts w:cs="Times New Roman"/>
                <w:lang w:val="en-US"/>
              </w:rPr>
              <w:t>(</w:t>
            </w:r>
            <w:r>
              <w:rPr>
                <w:rFonts w:cs="Times New Roman"/>
              </w:rPr>
              <w:t>белая</w:t>
            </w:r>
            <w:r>
              <w:rPr>
                <w:rFonts w:cs="Times New Roman"/>
                <w:lang w:val="en-US"/>
              </w:rPr>
              <w:t xml:space="preserve"> </w:t>
            </w:r>
            <w:r>
              <w:rPr>
                <w:rFonts w:cs="Times New Roman"/>
              </w:rPr>
              <w:t>игрунка</w:t>
            </w:r>
            <w:r>
              <w:rPr>
                <w:rFonts w:cs="Times New Roman"/>
                <w:lang w:val="en-US"/>
              </w:rPr>
              <w:t xml:space="preserve">, голоухая </w:t>
            </w:r>
            <w:r>
              <w:rPr>
                <w:rFonts w:cs="Times New Roman"/>
                <w:lang w:val="ru-RU"/>
              </w:rPr>
              <w:t>игрунка</w:t>
            </w:r>
            <w:r>
              <w:rPr>
                <w:rFonts w:cs="Times New Roman"/>
                <w:lang w:val="en-US"/>
              </w:rPr>
              <w:t>,</w:t>
            </w:r>
            <w:r>
              <w:rPr>
                <w:rFonts w:cs="Times New Roman"/>
                <w:lang w:val="ru-RU"/>
              </w:rPr>
              <w:t xml:space="preserve"> з</w:t>
            </w:r>
            <w:r>
              <w:rPr>
                <w:rFonts w:cs="Times New Roman"/>
                <w:lang w:val="en-US"/>
              </w:rPr>
              <w:t xml:space="preserve">олотисто-белая голоухая </w:t>
            </w:r>
            <w:r>
              <w:rPr>
                <w:rFonts w:cs="Times New Roman"/>
                <w:lang w:val="ru-RU"/>
              </w:rPr>
              <w:t>игрунка; white</w:t>
            </w:r>
            <w:r>
              <w:rPr>
                <w:rFonts w:cs="Times New Roman"/>
                <w:lang w:val="en-US"/>
              </w:rPr>
              <w:t xml:space="preserve"> marmoset, golden-white bare-ear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 бразильская</w:t>
            </w:r>
            <w:r>
              <w:rPr>
                <w:rFonts w:cs="Times New Roman"/>
                <w:lang w:val="en-US"/>
              </w:rPr>
              <w:t xml:space="preserve"> </w:t>
            </w:r>
            <w:r>
              <w:rPr>
                <w:rFonts w:cs="Times New Roman"/>
              </w:rPr>
              <w:t>Амазония</w:t>
            </w:r>
            <w:r>
              <w:rPr>
                <w:rFonts w:cs="Times New Roman"/>
                <w:lang w:val="ru-RU"/>
              </w:rPr>
              <w:t>, шт.Пара (Pará), между реками Rios Cuparí и Tapajós (правый берег Rio Tapajos), south to the Rio Jamanxim</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тело светло-серое, ноги оранжевые, хвост чёрный</w:t>
            </w:r>
            <w:r>
              <w:rPr>
                <w:rFonts w:cs="Times New Roman"/>
                <w:lang w:val="en"/>
              </w:rPr>
              <w:t xml:space="preserve">, </w:t>
            </w:r>
            <w:r>
              <w:rPr>
                <w:rFonts w:cs="Times New Roman"/>
                <w:lang w:val="ru-RU"/>
              </w:rPr>
              <w:t>лицо розоватое</w:t>
            </w:r>
            <w:r>
              <w:rPr>
                <w:rFonts w:cs="Times New Roman"/>
                <w:lang w:val="en"/>
              </w:rPr>
              <w:t>, naked ears. 9 inches long, excluding the tail, 15-inch long tail</w:t>
            </w:r>
            <w:r>
              <w:rPr>
                <w:rFonts w:cs="Times New Roman"/>
                <w:lang w:val="ru-RU"/>
              </w:rPr>
              <w:t>,</w:t>
            </w:r>
            <w:r>
              <w:rPr>
                <w:rFonts w:cs="Times New Roman"/>
                <w:lang w:val="en"/>
              </w:rPr>
              <w:t xml:space="preserve"> weighs about 12 ounces</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manicorensis M.Van Roosmalen et al., 2000</w:t>
            </w:r>
          </w:p>
          <w:p>
            <w:pPr>
              <w:pStyle w:val="Normal"/>
              <w:snapToGrid w:val="false"/>
              <w:rPr/>
            </w:pPr>
            <w:r>
              <w:rPr>
                <w:rFonts w:cs="Times New Roman"/>
                <w:lang w:val="ru-RU"/>
              </w:rPr>
              <w:t>(?=</w:t>
            </w:r>
            <w:r>
              <w:rPr>
                <w:rFonts w:cs="Times New Roman"/>
                <w:lang w:val="en-US"/>
              </w:rPr>
              <w:t>Callithrix Mico</w:t>
            </w:r>
            <w:r>
              <w:rPr>
                <w:rFonts w:cs="Times New Roman"/>
                <w:lang w:val="ru-RU"/>
              </w:rPr>
              <w:t xml:space="preserve"> leucippe Thomas, 1922)</w:t>
            </w:r>
          </w:p>
          <w:p>
            <w:pPr>
              <w:pStyle w:val="Normal"/>
              <w:snapToGrid w:val="false"/>
              <w:rPr/>
            </w:pPr>
            <w:r>
              <w:rPr>
                <w:rFonts w:cs="Times New Roman"/>
                <w:lang w:val="en-US"/>
              </w:rPr>
              <w:t>(</w:t>
            </w:r>
            <w:r>
              <w:rPr>
                <w:rFonts w:cs="Times New Roman"/>
                <w:lang w:val="ru-RU"/>
              </w:rPr>
              <w:t>м</w:t>
            </w:r>
            <w:r>
              <w:rPr>
                <w:rFonts w:cs="Times New Roman"/>
                <w:lang w:val="en-US"/>
              </w:rPr>
              <w:t xml:space="preserve">аникорская </w:t>
            </w:r>
            <w:r>
              <w:rPr>
                <w:rFonts w:cs="Times New Roman"/>
                <w:lang w:val="ru-RU"/>
              </w:rPr>
              <w:t>игрунка, Manicore</w:t>
            </w:r>
            <w:r>
              <w:rPr>
                <w:rFonts w:cs="Times New Roman"/>
                <w:lang w:val="en-US"/>
              </w:rPr>
              <w:t xml:space="preserve"> marmoset)</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w:t>
            </w:r>
            <w:r>
              <w:rPr>
                <w:rFonts w:cs="Times New Roman"/>
                <w:lang w:val="en-US"/>
              </w:rPr>
              <w:t>, з</w:t>
            </w:r>
            <w:r>
              <w:rPr>
                <w:rFonts w:cs="Times New Roman"/>
                <w:lang w:val="ru-RU"/>
              </w:rPr>
              <w:t>.</w:t>
            </w:r>
            <w:r>
              <w:rPr>
                <w:rFonts w:cs="Times New Roman"/>
                <w:lang w:val="en-US"/>
              </w:rPr>
              <w:t xml:space="preserve"> шт</w:t>
            </w:r>
            <w:r>
              <w:rPr>
                <w:rFonts w:cs="Times New Roman"/>
                <w:lang w:val="ru-RU"/>
              </w:rPr>
              <w:t>.</w:t>
            </w:r>
            <w:r>
              <w:rPr>
                <w:rFonts w:cs="Times New Roman"/>
                <w:lang w:val="en-US"/>
              </w:rPr>
              <w:t>Амазонас</w:t>
            </w:r>
            <w:r>
              <w:rPr>
                <w:rFonts w:cs="Times New Roman"/>
                <w:lang w:val="ru-RU"/>
              </w:rPr>
              <w:t>,</w:t>
            </w:r>
            <w:r>
              <w:rPr>
                <w:rFonts w:cs="Times New Roman"/>
                <w:lang w:val="en-US"/>
              </w:rPr>
              <w:t xml:space="preserve"> от западного берега реки Арипуана на запад до реки </w:t>
            </w:r>
            <w:r>
              <w:rPr>
                <w:rFonts w:cs="Times New Roman"/>
                <w:lang w:val="ru-RU"/>
              </w:rPr>
              <w:t>Маникоре (</w:t>
            </w:r>
            <w:r>
              <w:rPr>
                <w:rFonts w:cs="Times New Roman"/>
                <w:lang w:val="en-US"/>
              </w:rPr>
              <w:t>Rio Manicore</w:t>
            </w:r>
            <w:r>
              <w:rPr>
                <w:rFonts w:cs="Times New Roman"/>
                <w:lang w:val="ru-RU"/>
              </w:rPr>
              <w:t>; около реки Мадейра (</w:t>
            </w:r>
            <w:r>
              <w:rPr>
                <w:rFonts w:cs="Times New Roman"/>
                <w:lang w:val="en"/>
              </w:rPr>
              <w:t>Madeira River</w:t>
            </w:r>
            <w:r>
              <w:rPr>
                <w:rFonts w:cs="Times New Roman"/>
                <w:lang w:val="en-US"/>
              </w:rPr>
              <w:t>)</w:t>
            </w:r>
            <w:r>
              <w:rPr>
                <w:rFonts w:cs="Times New Roman"/>
                <w:lang w:val="ru-RU"/>
              </w:rPr>
              <w:t>), бассейн р.Амазонки, р.Амазонка</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мордочка розовая, верх головы серый, уши жёлтые, голова, передняя часть тела и руки бело-серые, задняя часть тела, ноги и хвост жёлтые</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marcai Alperin, 1993</w:t>
            </w:r>
          </w:p>
          <w:p>
            <w:pPr>
              <w:pStyle w:val="Normal"/>
              <w:snapToGrid w:val="false"/>
              <w:rPr/>
            </w:pPr>
            <w:r>
              <w:rPr>
                <w:rFonts w:cs="Times New Roman"/>
                <w:lang w:val="en-US"/>
              </w:rPr>
              <w:t>(=Callithrix argentata marcai</w:t>
            </w:r>
            <w:r>
              <w:rPr>
                <w:rFonts w:cs="Times New Roman"/>
                <w:lang w:val="ru-RU"/>
              </w:rPr>
              <w:t xml:space="preserve"> </w:t>
            </w:r>
            <w:r>
              <w:rPr>
                <w:rFonts w:cs="Times New Roman"/>
                <w:lang w:val="en-US"/>
              </w:rPr>
              <w:t>Alperin, 1993</w:t>
            </w:r>
          </w:p>
          <w:p>
            <w:pPr>
              <w:pStyle w:val="Normal"/>
              <w:snapToGrid w:val="false"/>
              <w:rPr>
                <w:rFonts w:cs="Times New Roman"/>
                <w:lang w:val="en-US"/>
              </w:rPr>
            </w:pPr>
            <w:r>
              <w:rPr>
                <w:rFonts w:cs="Times New Roman"/>
                <w:lang w:val="en-US"/>
              </w:rPr>
              <w:t>=Mico marcai)</w:t>
            </w:r>
          </w:p>
          <w:p>
            <w:pPr>
              <w:pStyle w:val="Normal"/>
              <w:snapToGrid w:val="false"/>
              <w:rPr/>
            </w:pPr>
            <w:r>
              <w:rPr>
                <w:rFonts w:cs="Times New Roman"/>
                <w:lang w:val="en-US"/>
              </w:rPr>
              <w:t>(</w:t>
            </w:r>
            <w:r>
              <w:rPr>
                <w:rFonts w:cs="Times New Roman"/>
                <w:lang w:val="ru-RU"/>
              </w:rPr>
              <w:t xml:space="preserve">мармозетка Марка, </w:t>
            </w:r>
            <w:r>
              <w:rPr>
                <w:rFonts w:cs="Times New Roman"/>
                <w:lang w:val="en-US"/>
              </w:rPr>
              <w:t>Marca's marmoset)</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локально в ц.</w:t>
            </w:r>
            <w:r>
              <w:rPr>
                <w:rFonts w:cs="Times New Roman"/>
              </w:rPr>
              <w:t>Бразилии</w:t>
            </w:r>
            <w:r>
              <w:rPr>
                <w:rFonts w:cs="Times New Roman"/>
                <w:lang w:val="en-US"/>
              </w:rPr>
              <w:t>,</w:t>
            </w:r>
            <w:r>
              <w:rPr>
                <w:rFonts w:cs="Times New Roman"/>
                <w:lang w:val="ru-RU"/>
              </w:rPr>
              <w:t xml:space="preserve"> </w:t>
            </w:r>
            <w:r>
              <w:rPr>
                <w:rFonts w:cs="Times New Roman"/>
                <w:lang w:val="en-US"/>
              </w:rPr>
              <w:t>ю</w:t>
            </w:r>
            <w:r>
              <w:rPr>
                <w:rFonts w:cs="Times New Roman"/>
                <w:lang w:val="ru-RU"/>
              </w:rPr>
              <w:t>.-</w:t>
            </w:r>
            <w:r>
              <w:rPr>
                <w:rFonts w:cs="Times New Roman"/>
                <w:lang w:val="en-US"/>
              </w:rPr>
              <w:t>в</w:t>
            </w:r>
            <w:r>
              <w:rPr>
                <w:rFonts w:cs="Times New Roman"/>
                <w:lang w:val="ru-RU"/>
              </w:rPr>
              <w:t>.</w:t>
            </w:r>
            <w:r>
              <w:rPr>
                <w:rFonts w:cs="Times New Roman"/>
                <w:lang w:val="en-US"/>
              </w:rPr>
              <w:t xml:space="preserve"> шт.</w:t>
            </w:r>
            <w:r>
              <w:rPr>
                <w:rFonts w:cs="Times New Roman"/>
                <w:lang w:val="ru-RU"/>
              </w:rPr>
              <w:t>Амазонас, долина реки Мадейра</w:t>
            </w:r>
            <w:r>
              <w:rPr>
                <w:rFonts w:cs="Times New Roman"/>
                <w:lang w:val="en-US"/>
              </w:rPr>
              <w:t xml:space="preserve"> </w:t>
            </w:r>
            <w:r>
              <w:rPr>
                <w:rFonts w:cs="Times New Roman"/>
                <w:lang w:val="ru-RU"/>
              </w:rPr>
              <w:t>(</w:t>
            </w:r>
            <w:r>
              <w:rPr>
                <w:rFonts w:cs="Times New Roman"/>
                <w:lang w:val="en-US"/>
              </w:rPr>
              <w:t>Rio Madeira</w:t>
            </w:r>
            <w:r>
              <w:rPr>
                <w:rFonts w:cs="Times New Roman"/>
                <w:lang w:val="ru-RU"/>
              </w:rPr>
              <w:t>) в</w:t>
            </w:r>
            <w:r>
              <w:rPr>
                <w:rFonts w:cs="Times New Roman"/>
                <w:lang w:val="en-US"/>
              </w:rPr>
              <w:t xml:space="preserve"> </w:t>
            </w:r>
            <w:r>
              <w:rPr>
                <w:rFonts w:cs="Times New Roman"/>
                <w:lang w:val="ru-RU"/>
              </w:rPr>
              <w:t xml:space="preserve">Бразильской Амазонии, слияние рек </w:t>
            </w:r>
            <w:r>
              <w:rPr>
                <w:rFonts w:cs="Times New Roman"/>
                <w:lang w:val="en-US"/>
              </w:rPr>
              <w:t xml:space="preserve">Aripuana </w:t>
            </w:r>
            <w:r>
              <w:rPr>
                <w:rFonts w:cs="Times New Roman"/>
                <w:lang w:val="ru-RU"/>
              </w:rPr>
              <w:t xml:space="preserve">и </w:t>
            </w:r>
            <w:r>
              <w:rPr>
                <w:rFonts w:cs="Times New Roman"/>
                <w:lang w:val="en-US"/>
              </w:rPr>
              <w:t>Roosevelt</w:t>
            </w:r>
            <w:r>
              <w:rPr>
                <w:rFonts w:cs="Times New Roman"/>
                <w:lang w:val="ru-RU"/>
              </w:rPr>
              <w:t>, левый берег реки Арипуана</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нос и губы белые, вся серая, нет кисточек на ушах</w:t>
            </w:r>
          </w:p>
          <w:p>
            <w:pPr>
              <w:pStyle w:val="Normal"/>
              <w:snapToGrid w:val="false"/>
              <w:rPr>
                <w:rFonts w:cs="Times New Roman"/>
                <w:lang w:val="ru-RU"/>
              </w:rPr>
            </w:pPr>
            <w:r>
              <w:rPr>
                <w:rFonts w:cs="Times New Roman"/>
                <w:lang w:val="ru-RU"/>
              </w:rPr>
              <w:t>считалась вымершей, снова найдена в 2013 году</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mauesi (Mittermeier, Ayres et Schwarz, 1992)</w:t>
            </w:r>
          </w:p>
          <w:p>
            <w:pPr>
              <w:pStyle w:val="Normal"/>
              <w:snapToGrid w:val="false"/>
              <w:rPr>
                <w:rFonts w:cs="Times New Roman"/>
                <w:lang w:val="en-US"/>
              </w:rPr>
            </w:pPr>
            <w:r>
              <w:rPr>
                <w:rFonts w:cs="Times New Roman"/>
                <w:lang w:val="en-US"/>
              </w:rPr>
              <w:t>(Maués marmoset, Rio Maues Marmoset)</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rPr>
              <w:t>Бразилия</w:t>
            </w:r>
            <w:r>
              <w:rPr>
                <w:rFonts w:cs="Times New Roman"/>
                <w:lang w:val="en-US"/>
              </w:rPr>
              <w:t>, Rio Maues and the western limit is Rio Uraria and Rio Abacaxis</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overall pelage color of this species is dark brown with having cheek patches of silvery-brown, a back which is marbled with black-and-white hairs, feet with a faint orange tint, a tail that is black with faint bands of silvery gray and black, and underparts that are buffy with an orange tint</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melanura (É.Geoffroy, 1812)</w:t>
            </w:r>
          </w:p>
          <w:p>
            <w:pPr>
              <w:pStyle w:val="Normal"/>
              <w:rPr>
                <w:rFonts w:cs="Times New Roman"/>
                <w:lang w:val="en-US"/>
              </w:rPr>
            </w:pPr>
            <w:r>
              <w:rPr>
                <w:rFonts w:cs="Times New Roman"/>
                <w:lang w:val="en-US"/>
              </w:rPr>
              <w:t xml:space="preserve">(=Callithrix Mico argentata melanura (É.Geoffroy, 1812)/(Wallace et al., 1998) </w:t>
            </w:r>
          </w:p>
          <w:p>
            <w:pPr>
              <w:pStyle w:val="Normal"/>
              <w:rPr>
                <w:rFonts w:cs="Times New Roman"/>
                <w:lang w:val="ru-RU"/>
              </w:rPr>
            </w:pPr>
            <w:r>
              <w:rPr>
                <w:rFonts w:cs="Times New Roman"/>
                <w:lang w:val="ru-RU"/>
              </w:rPr>
              <w:t>=Mico melanurus</w:t>
            </w:r>
          </w:p>
          <w:p>
            <w:pPr>
              <w:pStyle w:val="Normal"/>
              <w:rPr>
                <w:rFonts w:cs="Times New Roman"/>
              </w:rPr>
            </w:pPr>
            <w:r>
              <w:rPr>
                <w:rFonts w:cs="Times New Roman"/>
              </w:rPr>
              <w:t>валидный вид по некоторым авторам)</w:t>
            </w:r>
          </w:p>
          <w:p>
            <w:pPr>
              <w:pStyle w:val="Normal"/>
              <w:rPr/>
            </w:pPr>
            <w:r>
              <w:rPr>
                <w:rFonts w:cs="Times New Roman"/>
                <w:lang w:val="en-US"/>
              </w:rPr>
              <w:t>(</w:t>
            </w:r>
            <w:r>
              <w:rPr>
                <w:rFonts w:cs="Times New Roman"/>
              </w:rPr>
              <w:t>серебристая</w:t>
            </w:r>
            <w:r>
              <w:rPr>
                <w:rFonts w:cs="Times New Roman"/>
                <w:lang w:val="en-US"/>
              </w:rPr>
              <w:t xml:space="preserve"> </w:t>
            </w:r>
            <w:r>
              <w:rPr>
                <w:rFonts w:cs="Times New Roman"/>
              </w:rPr>
              <w:t>игрунка, чернохвостая игрунка</w:t>
            </w:r>
            <w:r>
              <w:rPr>
                <w:rFonts w:cs="Times New Roman"/>
                <w:lang w:val="en-US"/>
              </w:rPr>
              <w:t>, black-tailed marmoset)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в.Боливия</w:t>
            </w:r>
            <w:r>
              <w:rPr>
                <w:rFonts w:cs="Times New Roman"/>
                <w:lang w:val="en-US"/>
              </w:rPr>
              <w:t xml:space="preserve">, </w:t>
            </w:r>
            <w:r>
              <w:rPr>
                <w:rFonts w:cs="Times New Roman"/>
                <w:lang w:val="ru-RU"/>
              </w:rPr>
              <w:t>с.-в.Парагвай и части ю.-з.Бразилии, шт. Мату-Гросу, Мату-Гросу-ду-Сул, Рондония и Амазонас</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18</w:t>
            </w:r>
            <w:r>
              <w:rPr>
                <w:rFonts w:cs="Times New Roman"/>
                <w:lang w:val="ru-RU"/>
              </w:rPr>
              <w:t>-</w:t>
            </w:r>
            <w:r>
              <w:rPr>
                <w:rFonts w:cs="Times New Roman"/>
                <w:lang w:val="en-US"/>
              </w:rPr>
              <w:t>28 см, 300</w:t>
            </w:r>
            <w:r>
              <w:rPr>
                <w:rFonts w:cs="Times New Roman"/>
                <w:lang w:val="ru-RU"/>
              </w:rPr>
              <w:t>-</w:t>
            </w:r>
            <w:r>
              <w:rPr>
                <w:rFonts w:cs="Times New Roman"/>
                <w:lang w:val="en-US"/>
              </w:rPr>
              <w:t>400 г</w:t>
            </w:r>
          </w:p>
          <w:p>
            <w:pPr>
              <w:pStyle w:val="Normal"/>
              <w:snapToGrid w:val="false"/>
              <w:rPr>
                <w:rFonts w:cs="Times New Roman"/>
                <w:lang w:val="ru-RU"/>
              </w:rPr>
            </w:pPr>
            <w:r>
              <w:rPr>
                <w:rFonts w:cs="Times New Roman"/>
                <w:lang w:val="ru-RU"/>
              </w:rPr>
              <w:t>Нос розовый, лицо чёрное, уши без кисточек, вся белёсая, задняя часть предплечий, задняя часть бёдер, голени, стопы и хвост тёмные</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nigriceps Ferrari et Lopes, 1992 (Rylands et al., 1993)</w:t>
            </w:r>
          </w:p>
          <w:p>
            <w:pPr>
              <w:pStyle w:val="Normal"/>
              <w:snapToGrid w:val="false"/>
              <w:rPr>
                <w:rFonts w:cs="Times New Roman"/>
                <w:lang w:val="en-US"/>
              </w:rPr>
            </w:pPr>
            <w:r>
              <w:rPr>
                <w:rFonts w:cs="Times New Roman"/>
                <w:lang w:val="en-US"/>
              </w:rPr>
              <w:t>(=Mico nigriceps)</w:t>
            </w:r>
          </w:p>
          <w:p>
            <w:pPr>
              <w:pStyle w:val="Normal"/>
              <w:snapToGrid w:val="false"/>
              <w:rPr>
                <w:rFonts w:cs="Times New Roman"/>
                <w:lang w:val="en-US"/>
              </w:rPr>
            </w:pPr>
            <w:r>
              <w:rPr>
                <w:rFonts w:cs="Times New Roman"/>
                <w:lang w:val="en-US"/>
              </w:rPr>
              <w:t>(black-headed marmoset)</w:t>
            </w:r>
          </w:p>
          <w:p>
            <w:pPr>
              <w:pStyle w:val="Normal"/>
              <w:snapToGrid w:val="false"/>
              <w:rPr>
                <w:rFonts w:cs="Times New Roman"/>
              </w:rPr>
            </w:pPr>
            <w:r>
              <w:rPr>
                <w:rFonts w:cs="Times New Roman"/>
              </w:rPr>
              <w:t>(нет подвидов)</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ю.-з.</w:t>
            </w:r>
            <w:r>
              <w:rPr>
                <w:rFonts w:cs="Times New Roman"/>
                <w:lang w:val="en-US"/>
              </w:rPr>
              <w:t xml:space="preserve">Бразилия, </w:t>
            </w:r>
            <w:r>
              <w:rPr>
                <w:rFonts w:cs="Times New Roman"/>
                <w:lang w:val="ru-RU"/>
              </w:rPr>
              <w:t>восток рек</w:t>
            </w:r>
            <w:r>
              <w:rPr>
                <w:rFonts w:cs="Times New Roman"/>
                <w:lang w:val="en-US"/>
              </w:rPr>
              <w:t xml:space="preserve"> Jiparana </w:t>
            </w:r>
            <w:r>
              <w:rPr>
                <w:rFonts w:cs="Times New Roman"/>
                <w:lang w:val="ru-RU"/>
              </w:rPr>
              <w:t>и</w:t>
            </w:r>
            <w:r>
              <w:rPr>
                <w:rFonts w:cs="Times New Roman"/>
                <w:lang w:val="en-US"/>
              </w:rPr>
              <w:t xml:space="preserve"> Madeira rivers </w:t>
            </w:r>
            <w:r>
              <w:rPr>
                <w:rFonts w:cs="Times New Roman"/>
                <w:lang w:val="ru-RU"/>
              </w:rPr>
              <w:t>и запад реки</w:t>
            </w:r>
            <w:r>
              <w:rPr>
                <w:rFonts w:cs="Times New Roman"/>
                <w:lang w:val="en-US"/>
              </w:rPr>
              <w:t xml:space="preserve"> Aripuana river</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body color is mostly brown with the forelimbs and hindlimbs being pale yellow to orange in color. The upper surface of the hands and feet are black in color. The base of the tail is dark brown above and reddish brown below with the rest of the tail being black having a reddish brown coloration in the midsection</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Callithrix </w:t>
            </w:r>
            <w:r>
              <w:rPr>
                <w:rFonts w:cs="Times New Roman"/>
                <w:lang w:val="en-US"/>
              </w:rPr>
              <w:t>Mico rondoni</w:t>
            </w:r>
          </w:p>
          <w:p>
            <w:pPr>
              <w:pStyle w:val="Normal"/>
              <w:snapToGrid w:val="false"/>
              <w:jc w:val="both"/>
              <w:rPr/>
            </w:pPr>
            <w:r>
              <w:rPr>
                <w:rFonts w:cs="Times New Roman"/>
                <w:lang w:val="en-US"/>
              </w:rPr>
              <w:t>(=Mico rondoni</w:t>
            </w:r>
            <w:r>
              <w:rPr>
                <w:rFonts w:cs="Times New Roman"/>
                <w:lang w:val="ru-RU"/>
              </w:rPr>
              <w:t xml:space="preserve"> Ferrari, Sena, Schneider </w:t>
            </w:r>
            <w:r>
              <w:rPr>
                <w:rFonts w:cs="Times New Roman"/>
                <w:lang w:val="en-US"/>
              </w:rPr>
              <w:t>et</w:t>
            </w:r>
            <w:r>
              <w:rPr>
                <w:rFonts w:cs="Times New Roman"/>
                <w:lang w:val="ru-RU"/>
              </w:rPr>
              <w:t xml:space="preserve"> Silva, 2010</w:t>
            </w:r>
          </w:p>
          <w:p>
            <w:pPr>
              <w:pStyle w:val="Normal"/>
              <w:snapToGrid w:val="false"/>
              <w:jc w:val="both"/>
              <w:rPr>
                <w:rFonts w:cs="Times New Roman"/>
                <w:lang w:val="ru-RU"/>
              </w:rPr>
            </w:pPr>
            <w:r>
              <w:rPr>
                <w:rFonts w:cs="Times New Roman"/>
                <w:lang w:val="ru-RU"/>
              </w:rPr>
              <w:t>выделена из Mico emiliae</w:t>
            </w:r>
          </w:p>
          <w:p>
            <w:pPr>
              <w:pStyle w:val="Normal"/>
              <w:snapToGrid w:val="false"/>
              <w:jc w:val="both"/>
              <w:rPr/>
            </w:pPr>
            <w:r>
              <w:rPr>
                <w:rFonts w:cs="Times New Roman"/>
                <w:lang w:val="ru-RU"/>
              </w:rPr>
              <w:t>включена в "Mico argentatus group"</w:t>
            </w:r>
            <w:r>
              <w:rPr>
                <w:rFonts w:cs="Times New Roman"/>
                <w:lang w:val="en-US"/>
              </w:rPr>
              <w:t>)</w:t>
            </w:r>
          </w:p>
          <w:p>
            <w:pPr>
              <w:pStyle w:val="Normal"/>
              <w:snapToGrid w:val="false"/>
              <w:jc w:val="both"/>
              <w:rPr/>
            </w:pPr>
            <w:r>
              <w:rPr>
                <w:rFonts w:cs="Times New Roman"/>
                <w:lang w:val="en-US"/>
              </w:rPr>
              <w:t>(</w:t>
            </w:r>
            <w:r>
              <w:rPr>
                <w:rFonts w:cs="Times New Roman"/>
                <w:lang w:val="ru-RU"/>
              </w:rPr>
              <w:t xml:space="preserve">игрунка Рондона; </w:t>
            </w:r>
            <w:r>
              <w:rPr>
                <w:rFonts w:cs="Times New Roman"/>
                <w:lang w:val="en-US"/>
              </w:rPr>
              <w:t>Rondon's marmoset, Rondônia marmoset)</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 xml:space="preserve">Бразилия, ю.-з. Амазония, </w:t>
            </w:r>
            <w:r>
              <w:rPr>
                <w:rFonts w:cs="Times New Roman"/>
                <w:lang w:val="ru-RU"/>
              </w:rPr>
              <w:t>эндемик шт.</w:t>
            </w:r>
            <w:r>
              <w:rPr>
                <w:rFonts w:cs="Times New Roman"/>
              </w:rPr>
              <w:t>Rondônia, range bordered by Rio Mamoré, Rio Madeira, Rio Ji-Paraná, Serra dos Pacaás Novos and possibly Bolivia</w:t>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22+31 см; 330 г</w:t>
            </w:r>
          </w:p>
          <w:p>
            <w:pPr>
              <w:pStyle w:val="Normal"/>
              <w:snapToGrid w:val="false"/>
              <w:rPr>
                <w:rFonts w:cs="Times New Roman"/>
              </w:rPr>
            </w:pPr>
            <w:r>
              <w:rPr>
                <w:rFonts w:cs="Times New Roman"/>
              </w:rPr>
              <w:t>pelage is generally silvery-gray. It has dark fur on much of its head, forehead and the sides of its face, which contrasts with a whitish patch in the middle of its forehead. The fur on its legs become reddish-brown on its shins and almost black at the ankles. Its tail is mostly black</w:t>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Callithrix </w:t>
            </w:r>
            <w:r>
              <w:rPr>
                <w:rFonts w:cs="Times New Roman"/>
                <w:lang w:val="en-US"/>
              </w:rPr>
              <w:t>Mico saterei (S.J.Silva et Noronha, 1998 (</w:t>
            </w:r>
            <w:r>
              <w:rPr>
                <w:rFonts w:cs="Times New Roman"/>
              </w:rPr>
              <w:t>ошибочно</w:t>
            </w:r>
            <w:r>
              <w:rPr>
                <w:rFonts w:cs="Times New Roman"/>
                <w:lang w:val="en-US"/>
              </w:rPr>
              <w:t xml:space="preserve"> 1996))</w:t>
            </w:r>
          </w:p>
          <w:p>
            <w:pPr>
              <w:pStyle w:val="Normal"/>
              <w:rPr>
                <w:rFonts w:cs="Times New Roman"/>
                <w:lang w:val="en-US"/>
              </w:rPr>
            </w:pPr>
            <w:r>
              <w:rPr>
                <w:rFonts w:cs="Times New Roman"/>
                <w:lang w:val="en-US"/>
              </w:rPr>
              <w:t>(=Callithrix satarei</w:t>
            </w:r>
          </w:p>
          <w:p>
            <w:pPr>
              <w:pStyle w:val="Normal"/>
              <w:rPr/>
            </w:pPr>
            <w:r>
              <w:rPr>
                <w:rFonts w:cs="Times New Roman"/>
                <w:lang w:val="ru-RU"/>
              </w:rPr>
              <w:t>=Mico saterei</w:t>
            </w:r>
            <w:r>
              <w:rPr>
                <w:rFonts w:cs="Times New Roman"/>
                <w:lang w:val="en-US"/>
              </w:rPr>
              <w:t>)</w:t>
            </w:r>
          </w:p>
          <w:p>
            <w:pPr>
              <w:pStyle w:val="Normal"/>
              <w:rPr/>
            </w:pPr>
            <w:r>
              <w:rPr>
                <w:rFonts w:cs="Times New Roman"/>
                <w:lang w:val="en-US"/>
              </w:rPr>
              <w:t>(Bare-eared "argentata" marmoset, Satéré marmoset</w:t>
            </w:r>
            <w:r>
              <w:rPr>
                <w:rFonts w:cs="Times New Roman"/>
                <w:lang w:val="ru-RU"/>
              </w:rPr>
              <w:t>,</w:t>
            </w:r>
            <w:r>
              <w:rPr>
                <w:rFonts w:cs="Times New Roman"/>
                <w:lang w:val="en-US"/>
              </w:rPr>
              <w:t xml:space="preserve"> Satere marmoset)</w:t>
            </w:r>
          </w:p>
          <w:p>
            <w:pPr>
              <w:pStyle w:val="Normal"/>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lang w:val="en-US"/>
              </w:rPr>
              <w:t>ентральная часть Амазонского региона</w:t>
            </w:r>
            <w:r>
              <w:rPr>
                <w:rFonts w:cs="Times New Roman"/>
                <w:lang w:val="ru-RU"/>
              </w:rPr>
              <w:t>,</w:t>
            </w:r>
            <w:r>
              <w:rPr>
                <w:rFonts w:cs="Times New Roman"/>
                <w:lang w:val="en-US"/>
              </w:rPr>
              <w:t xml:space="preserve"> Бразилия</w:t>
            </w:r>
            <w:r>
              <w:rPr>
                <w:rFonts w:cs="Times New Roman"/>
                <w:lang w:val="ru-RU"/>
              </w:rPr>
              <w:t>, з. шт.Амазонас</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19,5-23+34-36 см; 400-470 г</w:t>
            </w:r>
          </w:p>
          <w:p>
            <w:pPr>
              <w:pStyle w:val="Normal"/>
              <w:snapToGrid w:val="false"/>
              <w:rPr>
                <w:rFonts w:cs="Times New Roman"/>
              </w:rPr>
            </w:pPr>
            <w:r>
              <w:rPr>
                <w:rFonts w:cs="Times New Roman"/>
              </w:rPr>
              <w:t>уши большие, без кисточек, коричневые, щёки и низ головы коричневые, верх головы, шея и передняя сторона рук палево-белые, задняя часть рук, тело и ноги коричневые с палевыми подпалинами</w:t>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rPr>
              <w:t xml:space="preserve">Другой вариант группировки внутри рода </w:t>
            </w:r>
            <w:r>
              <w:rPr>
                <w:rFonts w:cs="Times New Roman"/>
                <w:b/>
                <w:lang w:val="en-US"/>
              </w:rPr>
              <w:t>Callithrix</w:t>
            </w:r>
            <w:r>
              <w:rPr>
                <w:rFonts w:cs="Times New Roman"/>
              </w:rPr>
              <w:t>:</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Callithrix Callithrix</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 C. aurita, C. C. flaviceps, C. C. jacchus (=C. C. albicollis), C. C. geoffroyi, C. C. penicillata, C. C. kuhlii</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Callithrix Cebuella</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 C. pygmaea</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Callithrix Mico</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 M. argentata, C. M. acariensis, C. M. emiliae, C. M. intermedius, C. M. chrysoleuca, C. M. humeralifera (=C. M. santaremensis), C. M. humilus, C. M. leucippe (?=C. M. manicorensis), C. M. marcai, C. M. mauesi, C. M. melanura, C. M. nigriceps, C. M. saterei</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Callithrix coimbrai, 1999</w:t>
            </w:r>
          </w:p>
          <w:p>
            <w:pPr>
              <w:pStyle w:val="Normal"/>
              <w:rPr>
                <w:rFonts w:cs="Times New Roman"/>
                <w:lang w:val="en-US"/>
              </w:rPr>
            </w:pPr>
            <w:r>
              <w:rPr>
                <w:rFonts w:cs="Times New Roman"/>
                <w:lang w:val="en-US"/>
              </w:rPr>
              <w:t>(Coimbra's Marmoset)</w:t>
            </w:r>
          </w:p>
          <w:p>
            <w:pPr>
              <w:pStyle w:val="Normal"/>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p>
            <w:pPr>
              <w:pStyle w:val="Normal"/>
              <w:rPr>
                <w:rFonts w:cs="Times New Roman"/>
              </w:rPr>
            </w:pPr>
            <w:r>
              <w:rPr>
                <w:rFonts w:cs="Times New Roman"/>
              </w:rPr>
              <w:t>(?чей-то синоним)</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Бразилия, </w:t>
            </w:r>
            <w:r>
              <w:rPr>
                <w:rFonts w:cs="Times New Roman"/>
                <w:lang w:val="ru-RU"/>
              </w:rPr>
              <w:t>Амазонская Бразилия</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Callithrix</w:t>
            </w:r>
            <w:r>
              <w:rPr>
                <w:rFonts w:cs="Times New Roman"/>
              </w:rPr>
              <w:t xml:space="preserve"> </w:t>
            </w:r>
            <w:r>
              <w:rPr>
                <w:rFonts w:cs="Times New Roman"/>
                <w:lang w:val="en-US"/>
              </w:rPr>
              <w:t>moloch</w:t>
            </w:r>
          </w:p>
          <w:p>
            <w:pPr>
              <w:pStyle w:val="Normal"/>
              <w:snapToGrid w:val="false"/>
              <w:rPr>
                <w:rFonts w:cs="Times New Roman"/>
              </w:rPr>
            </w:pPr>
            <w:r>
              <w:rPr>
                <w:rFonts w:cs="Times New Roman"/>
              </w:rPr>
              <w:t>(?чей-то синоним)</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Callithrix chlorocnomys Lund</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плейстоцен, Бразилия, пещера</w:t>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Callithrix primaeva Lund</w:t>
            </w:r>
          </w:p>
          <w:p>
            <w:pPr>
              <w:pStyle w:val="Normal"/>
              <w:snapToGrid w:val="false"/>
              <w:rPr/>
            </w:pPr>
            <w:r>
              <w:rPr>
                <w:rFonts w:cs="Times New Roman"/>
                <w:lang w:val="ru-RU"/>
              </w:rPr>
              <w:t>(=</w:t>
            </w:r>
            <w:r>
              <w:rPr>
                <w:rFonts w:cs="Times New Roman"/>
                <w:lang w:val="en-US"/>
              </w:rPr>
              <w:t>Callithrix antiqua Lund</w:t>
            </w:r>
            <w:r>
              <w:rPr>
                <w:rFonts w:cs="Times New Roman"/>
                <w:lang w:val="ru-RU"/>
              </w:rPr>
              <w:t>)</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плейстоцен, Бразилия, пещера</w:t>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Hapale crandis (Lund)</w:t>
            </w:r>
          </w:p>
        </w:tc>
        <w:tc>
          <w:tcPr>
            <w:tcW w:w="248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плейстоцен, Бразилия, пещера</w:t>
            </w:r>
          </w:p>
        </w:tc>
        <w:tc>
          <w:tcPr>
            <w:tcW w:w="41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Cebuella Gray, 1870 (Gray, 1866)</w:t>
            </w:r>
          </w:p>
          <w:p>
            <w:pPr>
              <w:pStyle w:val="Normal"/>
              <w:jc w:val="center"/>
              <w:rPr>
                <w:rFonts w:cs="Times New Roman"/>
                <w:lang w:val="en-US"/>
              </w:rPr>
            </w:pPr>
            <w:r>
              <w:rPr>
                <w:rFonts w:cs="Times New Roman"/>
                <w:lang w:val="en-US"/>
              </w:rPr>
              <w:t>(=Hapale</w:t>
            </w:r>
          </w:p>
          <w:p>
            <w:pPr>
              <w:pStyle w:val="Normal"/>
              <w:jc w:val="center"/>
              <w:rPr>
                <w:rFonts w:cs="Times New Roman"/>
                <w:lang w:val="en-US"/>
              </w:rPr>
            </w:pPr>
            <w:r>
              <w:rPr>
                <w:rFonts w:cs="Times New Roman"/>
                <w:lang w:val="en-US"/>
              </w:rPr>
              <w:t>=Callithrix Cebuella</w:t>
            </w:r>
          </w:p>
          <w:p>
            <w:pPr>
              <w:pStyle w:val="Normal"/>
              <w:jc w:val="center"/>
              <w:rPr/>
            </w:pPr>
            <w:r>
              <w:rPr>
                <w:rFonts w:cs="Times New Roman"/>
              </w:rPr>
              <w:t>?=</w:t>
            </w:r>
            <w:r>
              <w:rPr>
                <w:rFonts w:cs="Times New Roman"/>
                <w:lang w:val="en-US"/>
              </w:rPr>
              <w:t>Callithrix</w:t>
            </w:r>
          </w:p>
          <w:p>
            <w:pPr>
              <w:pStyle w:val="Normal"/>
              <w:jc w:val="center"/>
              <w:rPr>
                <w:rFonts w:cs="Times New Roman"/>
              </w:rPr>
            </w:pPr>
            <w:r>
              <w:rPr>
                <w:rFonts w:cs="Times New Roman"/>
              </w:rPr>
              <w:t>валидность рода оспаривается</w:t>
            </w:r>
          </w:p>
          <w:p>
            <w:pPr>
              <w:pStyle w:val="Normal"/>
              <w:jc w:val="center"/>
              <w:rPr/>
            </w:pPr>
            <w:r>
              <w:rPr>
                <w:rFonts w:cs="Times New Roman"/>
                <w:lang w:val="ru-RU"/>
              </w:rPr>
              <w:t>иногда выделяется в трибу Callitrichini подсем</w:t>
            </w:r>
            <w:r>
              <w:rPr>
                <w:rFonts w:cs="Times New Roman"/>
                <w:lang w:val="en-US"/>
              </w:rPr>
              <w:t xml:space="preserve">. </w:t>
            </w:r>
            <w:r>
              <w:rPr>
                <w:rFonts w:cs="Times New Roman"/>
                <w:lang w:val="ru-RU"/>
              </w:rPr>
              <w:t>Callithrichinae сем</w:t>
            </w:r>
            <w:r>
              <w:rPr>
                <w:rFonts w:cs="Times New Roman"/>
                <w:lang w:val="en-US"/>
              </w:rPr>
              <w:t xml:space="preserve">. </w:t>
            </w:r>
            <w:r>
              <w:rPr>
                <w:rFonts w:cs="Times New Roman"/>
                <w:lang w:val="ru-RU"/>
              </w:rPr>
              <w:t>Cebidae</w:t>
            </w:r>
            <w:r>
              <w:rPr>
                <w:rFonts w:cs="Times New Roman"/>
              </w:rPr>
              <w:t>)</w:t>
            </w:r>
          </w:p>
          <w:p>
            <w:pPr>
              <w:pStyle w:val="Normal"/>
              <w:jc w:val="center"/>
              <w:rPr/>
            </w:pPr>
            <w:r>
              <w:rPr>
                <w:rFonts w:cs="Times New Roman"/>
              </w:rPr>
              <w:t xml:space="preserve">(карликовая игрунка, </w:t>
            </w:r>
            <w:r>
              <w:rPr>
                <w:rFonts w:cs="Times New Roman"/>
                <w:lang w:val="en-US"/>
              </w:rPr>
              <w:t>pygmy</w:t>
            </w:r>
            <w:r>
              <w:rPr>
                <w:rFonts w:cs="Times New Roman"/>
              </w:rPr>
              <w:t xml:space="preserve"> </w:t>
            </w:r>
            <w:r>
              <w:rPr>
                <w:rFonts w:cs="Times New Roman"/>
                <w:lang w:val="en-US"/>
              </w:rPr>
              <w:t>marmoset</w:t>
            </w:r>
            <w:r>
              <w:rPr>
                <w:rFonts w:cs="Times New Roman"/>
              </w:rPr>
              <w:t>)</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верх. Амазонка: Эквадор, Перу, Колумбия, з. Бразилия</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10-11-13-15+17-20-21-22 см или 16+16 см, 100-150 г</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Cebuella pygmaea Spix, 1823</w:t>
            </w:r>
          </w:p>
          <w:p>
            <w:pPr>
              <w:pStyle w:val="Normal"/>
              <w:rPr>
                <w:rFonts w:cs="Times New Roman"/>
                <w:lang w:val="en-US"/>
              </w:rPr>
            </w:pPr>
            <w:r>
              <w:rPr>
                <w:rFonts w:cs="Times New Roman"/>
                <w:lang w:val="en-US"/>
              </w:rPr>
              <w:t>(=Hapale pygmaea Spix</w:t>
            </w:r>
          </w:p>
          <w:p>
            <w:pPr>
              <w:pStyle w:val="Normal"/>
              <w:rPr>
                <w:rFonts w:cs="Times New Roman"/>
                <w:lang w:val="en-US"/>
              </w:rPr>
            </w:pPr>
            <w:r>
              <w:rPr>
                <w:rFonts w:cs="Times New Roman"/>
                <w:lang w:val="en-US"/>
              </w:rPr>
              <w:t>=Callithrix pygmaea (Spix, 1823)</w:t>
            </w:r>
          </w:p>
          <w:p>
            <w:pPr>
              <w:pStyle w:val="Normal"/>
              <w:rPr>
                <w:rFonts w:cs="Times New Roman"/>
                <w:lang w:val="en-US"/>
              </w:rPr>
            </w:pPr>
            <w:r>
              <w:rPr>
                <w:rFonts w:cs="Times New Roman"/>
                <w:lang w:val="en-US"/>
              </w:rPr>
              <w:t>=Callithrix Cebuella pygmaea)</w:t>
            </w:r>
          </w:p>
          <w:p>
            <w:pPr>
              <w:pStyle w:val="Normal"/>
              <w:rPr/>
            </w:pPr>
            <w:r>
              <w:rPr>
                <w:rFonts w:cs="Times New Roman"/>
              </w:rPr>
              <w:t xml:space="preserve">(карликовая игрунка, </w:t>
            </w:r>
            <w:r>
              <w:rPr>
                <w:rFonts w:cs="Times New Roman"/>
                <w:lang w:val="en-US"/>
              </w:rPr>
              <w:t>pygmy</w:t>
            </w:r>
            <w:r>
              <w:rPr>
                <w:rFonts w:cs="Times New Roman"/>
              </w:rPr>
              <w:t xml:space="preserve"> </w:t>
            </w:r>
            <w:r>
              <w:rPr>
                <w:rFonts w:cs="Times New Roman"/>
                <w:lang w:val="en-US"/>
              </w:rPr>
              <w:t>marmoset</w:t>
            </w:r>
            <w:r>
              <w:rPr>
                <w:rFonts w:cs="Times New Roman"/>
              </w:rPr>
              <w:t>)</w:t>
            </w:r>
          </w:p>
          <w:p>
            <w:pPr>
              <w:pStyle w:val="Normal"/>
              <w:rPr>
                <w:rFonts w:cs="Times New Roman"/>
              </w:rPr>
            </w:pPr>
            <w:r>
              <w:rPr>
                <w:rFonts w:cs="Times New Roman"/>
              </w:rPr>
              <w:t>(описано 2 подвида, валидны ?0 подвидов)</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евер</w:t>
            </w:r>
            <w:r>
              <w:rPr>
                <w:rFonts w:cs="Times New Roman"/>
                <w:lang w:val="ru-RU"/>
              </w:rPr>
              <w:t>о-</w:t>
            </w:r>
            <w:r>
              <w:rPr>
                <w:rFonts w:cs="Times New Roman"/>
                <w:lang w:val="en-US"/>
              </w:rPr>
              <w:t>запад Амазонского региона</w:t>
            </w:r>
            <w:r>
              <w:rPr>
                <w:rFonts w:cs="Times New Roman"/>
                <w:lang w:val="ru-RU"/>
              </w:rPr>
              <w:t>:</w:t>
            </w:r>
            <w:r>
              <w:rPr>
                <w:rFonts w:cs="Times New Roman"/>
                <w:lang w:val="en-US"/>
              </w:rPr>
              <w:t xml:space="preserve"> </w:t>
            </w:r>
            <w:r>
              <w:rPr>
                <w:rFonts w:cs="Times New Roman"/>
              </w:rPr>
              <w:t>Перу</w:t>
            </w:r>
            <w:r>
              <w:rPr>
                <w:rFonts w:cs="Times New Roman"/>
                <w:lang w:val="en-US"/>
              </w:rPr>
              <w:t xml:space="preserve"> (с</w:t>
            </w:r>
            <w:r>
              <w:rPr>
                <w:rFonts w:cs="Times New Roman"/>
                <w:lang w:val="ru-RU"/>
              </w:rPr>
              <w:t>.Бразилия</w:t>
            </w:r>
            <w:r>
              <w:rPr>
                <w:rFonts w:cs="Times New Roman"/>
                <w:lang w:val="en-US"/>
              </w:rPr>
              <w:t xml:space="preserve"> (</w:t>
            </w:r>
            <w:r>
              <w:rPr>
                <w:rFonts w:cs="Times New Roman"/>
                <w:lang w:val="ru-RU"/>
              </w:rPr>
              <w:t>Амазонская Бразилия</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з.Бразилия</w:t>
            </w:r>
            <w:r>
              <w:rPr>
                <w:rFonts w:cs="Times New Roman"/>
                <w:lang w:val="en-US"/>
              </w:rPr>
              <w:t xml:space="preserve">, </w:t>
            </w:r>
            <w:r>
              <w:rPr>
                <w:rFonts w:cs="Times New Roman"/>
              </w:rPr>
              <w:t>с</w:t>
            </w:r>
            <w:r>
              <w:rPr>
                <w:rFonts w:cs="Times New Roman"/>
                <w:lang w:val="en-US"/>
              </w:rPr>
              <w:t xml:space="preserve">. </w:t>
            </w:r>
            <w:r>
              <w:rPr>
                <w:rFonts w:cs="Times New Roman"/>
              </w:rPr>
              <w:t>Перу</w:t>
            </w:r>
            <w:r>
              <w:rPr>
                <w:rFonts w:cs="Times New Roman"/>
                <w:lang w:val="en-US"/>
              </w:rPr>
              <w:t xml:space="preserve">, </w:t>
            </w:r>
            <w:r>
              <w:rPr>
                <w:rFonts w:cs="Times New Roman"/>
                <w:lang w:val="ru-RU"/>
              </w:rPr>
              <w:t>Эквадор</w:t>
            </w:r>
            <w:r>
              <w:rPr>
                <w:rFonts w:cs="Times New Roman"/>
                <w:lang w:val="en-US"/>
              </w:rPr>
              <w:t>)</w:t>
            </w:r>
            <w:r>
              <w:rPr>
                <w:rFonts w:cs="Times New Roman"/>
                <w:lang w:val="ru-RU"/>
              </w:rPr>
              <w:t>, верховьях реки Амазонки от западного берега реки Пурус до подножия Анд, на берегах реки Путумайо в Колумбии</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11-15+17-19-20-22 см, 100-110-132-150 г</w:t>
            </w:r>
          </w:p>
          <w:p>
            <w:pPr>
              <w:pStyle w:val="Normal"/>
              <w:snapToGrid w:val="false"/>
              <w:rPr>
                <w:rFonts w:cs="Times New Roman"/>
                <w:lang w:val="ru-RU"/>
              </w:rPr>
            </w:pPr>
            <w:r>
              <w:rPr>
                <w:rFonts w:cs="Times New Roman"/>
                <w:lang w:val="ru-RU"/>
              </w:rPr>
              <w:t>шерсть густая, длинная, окрашена на верхней стороне в пёстрый золотисто-бурый цвет. Нижняя сторона белая или оранжевая. Длинные пучки волос на голове и груди в виде гривы. Хвост полосатый</w:t>
            </w:r>
          </w:p>
          <w:p>
            <w:pPr>
              <w:pStyle w:val="Normal"/>
              <w:snapToGrid w:val="false"/>
              <w:rPr>
                <w:rFonts w:cs="Times New Roman"/>
                <w:lang w:val="ru-RU"/>
              </w:rPr>
            </w:pPr>
            <w:r>
              <w:rPr>
                <w:rFonts w:cs="Times New Roman"/>
                <w:lang w:val="ru-RU"/>
              </w:rPr>
              <w:t>В рационе преобладают гумми и насекомые, иногда фрукты. Пищевая специализация гумми, поселяются вблизи деревьев, с которых получают корм. В случае иссякания запасов гумми стая переходит в другое место</w:t>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Cebuella pygmaea niveiventris</w:t>
            </w:r>
          </w:p>
          <w:p>
            <w:pPr>
              <w:pStyle w:val="Normal"/>
              <w:snapToGrid w:val="false"/>
              <w:rPr>
                <w:rFonts w:cs="Times New Roman"/>
                <w:lang w:val="en-US"/>
              </w:rPr>
            </w:pPr>
            <w:r>
              <w:rPr>
                <w:rFonts w:cs="Times New Roman"/>
                <w:lang w:val="en-US"/>
              </w:rPr>
              <w:t>(=Callithrix pygmaea niveiventris)</w:t>
            </w:r>
          </w:p>
          <w:p>
            <w:pPr>
              <w:pStyle w:val="Normal"/>
              <w:rPr>
                <w:rFonts w:cs="Times New Roman"/>
              </w:rPr>
            </w:pPr>
            <w:r>
              <w:rPr>
                <w:rFonts w:cs="Times New Roman"/>
              </w:rPr>
              <w:t>(восточная карликовая игрунка)</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6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Cebuella pygmaea pygmaea Spix, 1823</w:t>
            </w:r>
          </w:p>
          <w:p>
            <w:pPr>
              <w:pStyle w:val="Normal"/>
              <w:snapToGrid w:val="false"/>
              <w:rPr>
                <w:rFonts w:cs="Times New Roman"/>
                <w:lang w:val="en-US"/>
              </w:rPr>
            </w:pPr>
            <w:r>
              <w:rPr>
                <w:rFonts w:cs="Times New Roman"/>
                <w:lang w:val="en-US"/>
              </w:rPr>
              <w:t>(=Callithrix pygmaea pygmaea (Spix, 1823))</w:t>
            </w:r>
          </w:p>
          <w:p>
            <w:pPr>
              <w:pStyle w:val="Normal"/>
              <w:snapToGrid w:val="false"/>
              <w:rPr>
                <w:rFonts w:cs="Times New Roman"/>
              </w:rPr>
            </w:pPr>
            <w:r>
              <w:rPr>
                <w:rFonts w:cs="Times New Roman"/>
              </w:rPr>
              <w:t>(западная карликовая игрунка)</w:t>
            </w:r>
          </w:p>
        </w:tc>
        <w:tc>
          <w:tcPr>
            <w:tcW w:w="248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4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TextBody"/>
        <w:spacing w:before="0" w:after="0"/>
        <w:jc w:val="center"/>
        <w:rPr>
          <w:rFonts w:cs="Times New Roman"/>
          <w:lang w:val="ru-RU"/>
        </w:rPr>
      </w:pPr>
      <w:r>
        <w:rPr>
          <w:rFonts w:cs="Times New Roman"/>
          <w:lang w:val="ru-RU"/>
        </w:rPr>
        <w:t>триба Saguini</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42"/>
        <w:gridCol w:w="2514"/>
        <w:gridCol w:w="3993"/>
      </w:tblGrid>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Leontopithecus Lesson, 1840</w:t>
            </w:r>
          </w:p>
          <w:p>
            <w:pPr>
              <w:pStyle w:val="Normal"/>
              <w:jc w:val="center"/>
              <w:rPr>
                <w:rFonts w:cs="Times New Roman"/>
                <w:lang w:val="en-US"/>
              </w:rPr>
            </w:pPr>
            <w:r>
              <w:rPr>
                <w:rFonts w:cs="Times New Roman"/>
                <w:lang w:val="en-US"/>
              </w:rPr>
              <w:t>(=Leontocebus Wagner, 1840 (part)</w:t>
            </w:r>
          </w:p>
          <w:p>
            <w:pPr>
              <w:pStyle w:val="Normal"/>
              <w:jc w:val="center"/>
              <w:rPr>
                <w:rFonts w:cs="Times New Roman"/>
                <w:lang w:val="ru-RU"/>
              </w:rPr>
            </w:pPr>
            <w:r>
              <w:rPr>
                <w:rFonts w:cs="Times New Roman"/>
                <w:lang w:val="ru-RU"/>
              </w:rPr>
              <w:t>=Leontideus Cabrera, 1956</w:t>
            </w:r>
          </w:p>
          <w:p>
            <w:pPr>
              <w:pStyle w:val="Normal"/>
              <w:jc w:val="center"/>
              <w:rPr/>
            </w:pPr>
            <w:r>
              <w:rPr>
                <w:rFonts w:cs="Times New Roman"/>
                <w:lang w:val="ru-RU"/>
              </w:rPr>
              <w:t>(</w:t>
            </w:r>
            <w:r>
              <w:rPr>
                <w:rFonts w:cs="Times New Roman"/>
                <w:lang w:val="en-US"/>
              </w:rPr>
              <w:t>=Leotideus</w:t>
            </w:r>
            <w:r>
              <w:rPr>
                <w:rFonts w:cs="Times New Roman"/>
                <w:lang w:val="ru-RU"/>
              </w:rPr>
              <w:t xml:space="preserve"> (ошибочное написание))</w:t>
            </w:r>
          </w:p>
          <w:p>
            <w:pPr>
              <w:pStyle w:val="Normal"/>
              <w:jc w:val="center"/>
              <w:rPr>
                <w:rFonts w:cs="Times New Roman"/>
                <w:lang w:val="en-US"/>
              </w:rPr>
            </w:pPr>
            <w:r>
              <w:rPr>
                <w:rFonts w:cs="Times New Roman"/>
                <w:lang w:val="en-US"/>
              </w:rPr>
              <w:t>=Mystax Gray</w:t>
            </w:r>
          </w:p>
          <w:p>
            <w:pPr>
              <w:pStyle w:val="Normal"/>
              <w:jc w:val="center"/>
              <w:rPr>
                <w:rFonts w:cs="Times New Roman"/>
                <w:lang w:val="en-US"/>
              </w:rPr>
            </w:pPr>
            <w:r>
              <w:rPr>
                <w:rFonts w:cs="Times New Roman"/>
                <w:lang w:val="en-US"/>
              </w:rPr>
              <w:t>=Midas</w:t>
            </w:r>
          </w:p>
          <w:p>
            <w:pPr>
              <w:pStyle w:val="Normal"/>
              <w:jc w:val="center"/>
              <w:rPr/>
            </w:pPr>
            <w:r>
              <w:rPr>
                <w:rFonts w:cs="Times New Roman"/>
                <w:lang w:val="ru-RU"/>
              </w:rPr>
              <w:t>иногда выделяется в трибу Saguini подсем</w:t>
            </w:r>
            <w:r>
              <w:rPr>
                <w:rFonts w:cs="Times New Roman"/>
                <w:lang w:val="en-US"/>
              </w:rPr>
              <w:t xml:space="preserve">. </w:t>
            </w:r>
            <w:r>
              <w:rPr>
                <w:rFonts w:cs="Times New Roman"/>
                <w:lang w:val="ru-RU"/>
              </w:rPr>
              <w:t>Callithrichinae сем</w:t>
            </w:r>
            <w:r>
              <w:rPr>
                <w:rFonts w:cs="Times New Roman"/>
                <w:lang w:val="en-US"/>
              </w:rPr>
              <w:t xml:space="preserve">. </w:t>
            </w:r>
            <w:r>
              <w:rPr>
                <w:rFonts w:cs="Times New Roman"/>
                <w:lang w:val="ru-RU"/>
              </w:rPr>
              <w:t>Cebidae</w:t>
            </w:r>
            <w:r>
              <w:rPr>
                <w:rFonts w:cs="Times New Roman"/>
                <w:lang w:val="en-US"/>
              </w:rPr>
              <w:t>)</w:t>
            </w:r>
          </w:p>
          <w:p>
            <w:pPr>
              <w:pStyle w:val="Normal"/>
              <w:jc w:val="center"/>
              <w:rPr/>
            </w:pPr>
            <w:r>
              <w:rPr>
                <w:rFonts w:cs="Times New Roman"/>
                <w:lang w:val="en-US"/>
              </w:rPr>
              <w:t xml:space="preserve">(игрунка </w:t>
            </w:r>
            <w:r>
              <w:rPr>
                <w:rFonts w:cs="Times New Roman"/>
              </w:rPr>
              <w:t>львиная</w:t>
            </w:r>
            <w:r>
              <w:rPr>
                <w:rFonts w:cs="Times New Roman"/>
                <w:lang w:val="en-US"/>
              </w:rPr>
              <w:t xml:space="preserve">, </w:t>
            </w:r>
            <w:r>
              <w:rPr>
                <w:rFonts w:cs="Times New Roman"/>
              </w:rPr>
              <w:t>львинохвостая</w:t>
            </w:r>
            <w:r>
              <w:rPr>
                <w:rFonts w:cs="Times New Roman"/>
                <w:lang w:val="en-US"/>
              </w:rPr>
              <w:t xml:space="preserve"> </w:t>
            </w:r>
            <w:r>
              <w:rPr>
                <w:rFonts w:cs="Times New Roman"/>
              </w:rPr>
              <w:t>игрунка</w:t>
            </w:r>
            <w:r>
              <w:rPr>
                <w:rFonts w:cs="Times New Roman"/>
                <w:lang w:val="en-US"/>
              </w:rPr>
              <w:t xml:space="preserve">, </w:t>
            </w:r>
            <w:r>
              <w:rPr>
                <w:rFonts w:cs="Times New Roman"/>
              </w:rPr>
              <w:t>львиный</w:t>
            </w:r>
            <w:r>
              <w:rPr>
                <w:rFonts w:cs="Times New Roman"/>
                <w:lang w:val="en-US"/>
              </w:rPr>
              <w:t xml:space="preserve">, </w:t>
            </w:r>
            <w:r>
              <w:rPr>
                <w:rFonts w:cs="Times New Roman"/>
              </w:rPr>
              <w:t>львинохвостый</w:t>
            </w:r>
            <w:r>
              <w:rPr>
                <w:rFonts w:cs="Times New Roman"/>
                <w:lang w:val="en-US"/>
              </w:rPr>
              <w:t xml:space="preserve"> </w:t>
            </w:r>
            <w:r>
              <w:rPr>
                <w:rFonts w:cs="Times New Roman"/>
              </w:rPr>
              <w:t>тамарин</w:t>
            </w:r>
            <w:r>
              <w:rPr>
                <w:rFonts w:cs="Times New Roman"/>
                <w:lang w:val="en-US"/>
              </w:rPr>
              <w:t xml:space="preserve">, </w:t>
            </w:r>
            <w:r>
              <w:rPr>
                <w:rFonts w:cs="Times New Roman"/>
              </w:rPr>
              <w:t>розалия</w:t>
            </w:r>
            <w:r>
              <w:rPr>
                <w:rFonts w:cs="Times New Roman"/>
                <w:lang w:val="en-US"/>
              </w:rPr>
              <w:t xml:space="preserve">, </w:t>
            </w:r>
            <w:r>
              <w:rPr>
                <w:rFonts w:cs="Times New Roman"/>
              </w:rPr>
              <w:t>золотистая</w:t>
            </w:r>
            <w:r>
              <w:rPr>
                <w:rFonts w:cs="Times New Roman"/>
                <w:lang w:val="en-US"/>
              </w:rPr>
              <w:t xml:space="preserve"> </w:t>
            </w:r>
            <w:r>
              <w:rPr>
                <w:rFonts w:cs="Times New Roman"/>
              </w:rPr>
              <w:t>львиная</w:t>
            </w:r>
            <w:r>
              <w:rPr>
                <w:rFonts w:cs="Times New Roman"/>
                <w:lang w:val="en-US"/>
              </w:rPr>
              <w:t xml:space="preserve"> </w:t>
            </w:r>
            <w:r>
              <w:rPr>
                <w:rFonts w:cs="Times New Roman"/>
              </w:rPr>
              <w:t>игрунка</w:t>
            </w:r>
            <w:r>
              <w:rPr>
                <w:rFonts w:cs="Times New Roman"/>
                <w:lang w:val="en-US"/>
              </w:rPr>
              <w:t>, golden tamarins)</w:t>
            </w:r>
          </w:p>
          <w:p>
            <w:pPr>
              <w:pStyle w:val="Normal"/>
              <w:jc w:val="center"/>
              <w:rPr>
                <w:rFonts w:cs="Times New Roman"/>
              </w:rPr>
            </w:pPr>
            <w:r>
              <w:rPr>
                <w:rFonts w:cs="Times New Roman"/>
              </w:rPr>
              <w:t>(?1+1 вид с 3 подвидами или 3-4 вида)</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восток Юж. Америки: в.Бразилия; дождевые тропические леса</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23-37+23-37 см или 26-29+20-33 см</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Leontopithecus caissara (Lorini et Persson, 1990)</w:t>
            </w:r>
          </w:p>
          <w:p>
            <w:pPr>
              <w:pStyle w:val="Normal"/>
              <w:rPr>
                <w:rFonts w:cs="Times New Roman"/>
                <w:lang w:val="en-US"/>
              </w:rPr>
            </w:pPr>
            <w:r>
              <w:rPr>
                <w:rFonts w:cs="Times New Roman"/>
                <w:lang w:val="en-US"/>
              </w:rPr>
              <w:t>(=Leotideus caissara</w:t>
            </w:r>
          </w:p>
          <w:p>
            <w:pPr>
              <w:pStyle w:val="Normal"/>
              <w:rPr/>
            </w:pPr>
            <w:r>
              <w:rPr>
                <w:rFonts w:cs="Times New Roman"/>
                <w:lang w:val="en-US"/>
              </w:rPr>
              <w:t>=Leontopithecus chrysopygus caissara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ru-RU"/>
              </w:rPr>
              <w:t>?=Leontopithecus chrysopygus</w:t>
            </w:r>
            <w:r>
              <w:rPr>
                <w:rFonts w:cs="Times New Roman"/>
                <w:lang w:val="en-US"/>
              </w:rPr>
              <w:t>)</w:t>
            </w:r>
          </w:p>
          <w:p>
            <w:pPr>
              <w:pStyle w:val="Normal"/>
              <w:rPr/>
            </w:pPr>
            <w:r>
              <w:rPr>
                <w:rFonts w:cs="Times New Roman"/>
                <w:lang w:val="en-US"/>
              </w:rPr>
              <w:t>(</w:t>
            </w:r>
            <w:r>
              <w:rPr>
                <w:rFonts w:cs="Times New Roman"/>
              </w:rPr>
              <w:t>чернолицый</w:t>
            </w:r>
            <w:r>
              <w:rPr>
                <w:rFonts w:cs="Times New Roman"/>
                <w:lang w:val="en-US"/>
              </w:rPr>
              <w:t xml:space="preserve"> </w:t>
            </w:r>
            <w:r>
              <w:rPr>
                <w:rFonts w:cs="Times New Roman"/>
              </w:rPr>
              <w:t>львиный</w:t>
            </w:r>
            <w:r>
              <w:rPr>
                <w:rFonts w:cs="Times New Roman"/>
                <w:lang w:val="en-US"/>
              </w:rPr>
              <w:t xml:space="preserve"> </w:t>
            </w:r>
            <w:r>
              <w:rPr>
                <w:rFonts w:cs="Times New Roman"/>
              </w:rPr>
              <w:t>тамарин, черноголовая львиная игрунка</w:t>
            </w:r>
            <w:r>
              <w:rPr>
                <w:rFonts w:cs="Times New Roman"/>
                <w:lang w:val="en-US"/>
              </w:rPr>
              <w:t>, black-faced lion tamarin, superagui lion tamarin)</w:t>
            </w:r>
          </w:p>
          <w:p>
            <w:pPr>
              <w:pStyle w:val="Normal"/>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w:t>
            </w:r>
            <w:r>
              <w:rPr>
                <w:rFonts w:cs="Times New Roman"/>
              </w:rPr>
              <w:t>Бразилия</w:t>
            </w:r>
            <w:r>
              <w:rPr>
                <w:rFonts w:cs="Times New Roman"/>
                <w:lang w:val="en-US"/>
              </w:rPr>
              <w:t>, на восточном побережье штата Парана и острове Суперагуи</w:t>
            </w:r>
            <w:r>
              <w:rPr>
                <w:rFonts w:cs="Times New Roman"/>
                <w:lang w:val="ru-RU"/>
              </w:rPr>
              <w:t xml:space="preserve"> (</w:t>
            </w:r>
            <w:r>
              <w:rPr>
                <w:rFonts w:cs="Times New Roman"/>
                <w:lang w:val="en-US"/>
              </w:rPr>
              <w:t>Superagui Isl</w:t>
            </w:r>
            <w:r>
              <w:rPr>
                <w:rFonts w:cs="Times New Roman"/>
                <w:lang w:val="ru-RU"/>
              </w:rPr>
              <w:t>)</w:t>
            </w:r>
            <w:r>
              <w:rPr>
                <w:rFonts w:cs="Times New Roman"/>
                <w:lang w:val="en-US"/>
              </w:rPr>
              <w:t>, также небольшая популяция есть на юго</w:t>
            </w:r>
            <w:r>
              <w:rPr>
                <w:rFonts w:cs="Times New Roman"/>
                <w:lang w:val="ru-RU"/>
              </w:rPr>
              <w:t>-</w:t>
            </w:r>
            <w:r>
              <w:rPr>
                <w:rFonts w:cs="Times New Roman"/>
                <w:lang w:val="en-US"/>
              </w:rPr>
              <w:t>востоке штата Сан-Паулу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золотая шерсть с чёрными лицом, руками и хвостом</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Leontopithecus chrysomelas (Kuhl, 1820)</w:t>
            </w:r>
          </w:p>
          <w:p>
            <w:pPr>
              <w:pStyle w:val="Normal"/>
              <w:rPr>
                <w:rFonts w:cs="Times New Roman"/>
                <w:lang w:val="en-US"/>
              </w:rPr>
            </w:pPr>
            <w:r>
              <w:rPr>
                <w:rFonts w:cs="Times New Roman"/>
                <w:lang w:val="en-US"/>
              </w:rPr>
              <w:t>(=Leontopithecus chrysomela (Kuhl, 1820)</w:t>
            </w:r>
          </w:p>
          <w:p>
            <w:pPr>
              <w:pStyle w:val="Normal"/>
              <w:rPr>
                <w:rFonts w:cs="Times New Roman"/>
                <w:lang w:val="en-US"/>
              </w:rPr>
            </w:pPr>
            <w:r>
              <w:rPr>
                <w:rFonts w:cs="Times New Roman"/>
                <w:lang w:val="en-US"/>
              </w:rPr>
              <w:t>=Leontopithecus rosalia chrysomelas</w:t>
            </w:r>
          </w:p>
          <w:p>
            <w:pPr>
              <w:pStyle w:val="Normal"/>
              <w:rPr>
                <w:rFonts w:cs="Times New Roman"/>
                <w:lang w:val="en-US"/>
              </w:rPr>
            </w:pPr>
            <w:r>
              <w:rPr>
                <w:rFonts w:cs="Times New Roman"/>
                <w:lang w:val="en-US"/>
              </w:rPr>
              <w:t>=Leontopithecus rosalia chrisomelas Hershkovitz, 1977</w:t>
            </w:r>
          </w:p>
          <w:p>
            <w:pPr>
              <w:pStyle w:val="Normal"/>
              <w:rPr>
                <w:rFonts w:cs="Times New Roman"/>
                <w:lang w:val="en-US"/>
              </w:rPr>
            </w:pPr>
            <w:r>
              <w:rPr>
                <w:rFonts w:cs="Times New Roman"/>
                <w:lang w:val="en-US"/>
              </w:rPr>
              <w:t>=Leotideus chrysomelas)</w:t>
            </w:r>
          </w:p>
          <w:p>
            <w:pPr>
              <w:pStyle w:val="Normal"/>
              <w:rPr/>
            </w:pPr>
            <w:r>
              <w:rPr>
                <w:rFonts w:cs="Times New Roman"/>
                <w:lang w:val="en-US"/>
              </w:rPr>
              <w:t>(</w:t>
            </w:r>
            <w:r>
              <w:rPr>
                <w:rFonts w:cs="Times New Roman"/>
              </w:rPr>
              <w:t>золотистоголовый</w:t>
            </w:r>
            <w:r>
              <w:rPr>
                <w:rFonts w:cs="Times New Roman"/>
                <w:lang w:val="en-US"/>
              </w:rPr>
              <w:t xml:space="preserve"> </w:t>
            </w:r>
            <w:r>
              <w:rPr>
                <w:rFonts w:cs="Times New Roman"/>
              </w:rPr>
              <w:t>львинохвостый</w:t>
            </w:r>
            <w:r>
              <w:rPr>
                <w:rFonts w:cs="Times New Roman"/>
                <w:lang w:val="en-US"/>
              </w:rPr>
              <w:t xml:space="preserve"> </w:t>
            </w:r>
            <w:r>
              <w:rPr>
                <w:rFonts w:cs="Times New Roman"/>
              </w:rPr>
              <w:t>тамарин</w:t>
            </w:r>
            <w:r>
              <w:rPr>
                <w:rFonts w:cs="Times New Roman"/>
                <w:lang w:val="en-US"/>
              </w:rPr>
              <w:t xml:space="preserve">, </w:t>
            </w:r>
            <w:r>
              <w:rPr>
                <w:rFonts w:cs="Times New Roman"/>
              </w:rPr>
              <w:t>золотистоголовая</w:t>
            </w:r>
            <w:r>
              <w:rPr>
                <w:rFonts w:cs="Times New Roman"/>
                <w:lang w:val="en-US"/>
              </w:rPr>
              <w:t xml:space="preserve"> </w:t>
            </w:r>
            <w:r>
              <w:rPr>
                <w:rFonts w:cs="Times New Roman"/>
              </w:rPr>
              <w:t>игрунка, золотистоголовая львиная игрунка</w:t>
            </w:r>
            <w:r>
              <w:rPr>
                <w:rFonts w:cs="Times New Roman"/>
                <w:lang w:val="en-US"/>
              </w:rPr>
              <w:t xml:space="preserve">, </w:t>
            </w:r>
            <w:r>
              <w:rPr>
                <w:rFonts w:cs="Times New Roman"/>
              </w:rPr>
              <w:t>золотоголовая</w:t>
            </w:r>
            <w:r>
              <w:rPr>
                <w:rFonts w:cs="Times New Roman"/>
                <w:lang w:val="en-US"/>
              </w:rPr>
              <w:t xml:space="preserve"> </w:t>
            </w:r>
            <w:r>
              <w:rPr>
                <w:rFonts w:cs="Times New Roman"/>
              </w:rPr>
              <w:t>тамарина</w:t>
            </w:r>
            <w:r>
              <w:rPr>
                <w:rFonts w:cs="Times New Roman"/>
                <w:lang w:val="en-US"/>
              </w:rPr>
              <w:t>, golden-headed lion tamarin, golden-headed tamarin, gold-and-black lion tamarin)</w:t>
            </w:r>
          </w:p>
          <w:p>
            <w:pPr>
              <w:pStyle w:val="Normal"/>
              <w:rPr/>
            </w:pPr>
            <w:r>
              <w:rPr>
                <w:rFonts w:cs="Times New Roman"/>
                <w:lang w:val="en-US"/>
              </w:rPr>
              <w:t>(</w:t>
            </w:r>
            <w:r>
              <w:rPr>
                <w:rFonts w:cs="Times New Roman"/>
              </w:rPr>
              <w:t>нет подвидов</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Бразилия</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 xml:space="preserve">. </w:t>
            </w:r>
            <w:r>
              <w:rPr>
                <w:rFonts w:cs="Times New Roman"/>
              </w:rPr>
              <w:t>шт</w:t>
            </w:r>
            <w:r>
              <w:rPr>
                <w:rFonts w:cs="Times New Roman"/>
                <w:lang w:val="en-US"/>
              </w:rPr>
              <w:t>.</w:t>
            </w:r>
            <w:r>
              <w:rPr>
                <w:rFonts w:cs="Times New Roman"/>
              </w:rPr>
              <w:t>Баия</w:t>
            </w:r>
            <w:r>
              <w:rPr>
                <w:rFonts w:cs="Times New Roman"/>
                <w:lang w:val="en-US"/>
              </w:rPr>
              <w:t xml:space="preserve"> (Бразилия, </w:t>
            </w:r>
            <w:r>
              <w:rPr>
                <w:rFonts w:cs="Times New Roman"/>
                <w:lang w:val="ru-RU"/>
              </w:rPr>
              <w:t xml:space="preserve">побережье штата </w:t>
            </w:r>
            <w:r>
              <w:rPr>
                <w:rFonts w:cs="Times New Roman"/>
                <w:lang w:val="en-US"/>
              </w:rPr>
              <w:t>Bahia)</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Длина тела от головы до основания хвоста 20-33 см, длина хвоста 31-40 см; самки 535 г, самцы 620 г</w:t>
            </w:r>
          </w:p>
          <w:p>
            <w:pPr>
              <w:pStyle w:val="Normal"/>
              <w:snapToGrid w:val="false"/>
              <w:rPr/>
            </w:pPr>
            <w:r>
              <w:rPr>
                <w:rFonts w:cs="Times New Roman"/>
                <w:lang w:val="ru-RU"/>
              </w:rPr>
              <w:t>голова и тело маленькие, клыки относительно большие. Большая часть тела имеет черную густую шерсть и длинную золотистую гриву; золотые лицо, руки и хвост. половой диморфизм очень мало</w:t>
            </w:r>
            <w:r>
              <w:rPr>
                <w:rFonts w:cs="Times New Roman"/>
                <w:lang w:val="en-US"/>
              </w:rPr>
              <w:t xml:space="preserve"> выражен</w:t>
            </w:r>
          </w:p>
          <w:p>
            <w:pPr>
              <w:pStyle w:val="Normal"/>
              <w:snapToGrid w:val="false"/>
              <w:rPr/>
            </w:pPr>
            <w:r>
              <w:rPr>
                <w:rFonts w:cs="Times New Roman"/>
                <w:lang w:val="ru-RU"/>
              </w:rPr>
              <w:t>насекомоядные и плодоядные, едят беспозвоночных, пауков и улиток</w:t>
            </w:r>
            <w:r>
              <w:rPr>
                <w:rFonts w:cs="Times New Roman"/>
                <w:lang w:val="en-US"/>
              </w:rPr>
              <w:t>,</w:t>
            </w:r>
            <w:r>
              <w:rPr>
                <w:rFonts w:cs="Times New Roman"/>
                <w:lang w:val="ru-RU"/>
              </w:rPr>
              <w:t xml:space="preserve"> ящериц, яйца птиц и мелких птиц.</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Leontopithecus chrysopygus (Mikan, 1823) (</w:t>
            </w:r>
            <w:r>
              <w:rPr>
                <w:rFonts w:cs="Times New Roman"/>
              </w:rPr>
              <w:t>ошибочно</w:t>
            </w:r>
            <w:r>
              <w:rPr>
                <w:rFonts w:cs="Times New Roman"/>
                <w:lang w:val="en-US"/>
              </w:rPr>
              <w:t xml:space="preserve"> Mikau, 1820)</w:t>
            </w:r>
          </w:p>
          <w:p>
            <w:pPr>
              <w:pStyle w:val="Normal"/>
              <w:rPr>
                <w:rFonts w:cs="Times New Roman"/>
                <w:lang w:val="en-US"/>
              </w:rPr>
            </w:pPr>
            <w:r>
              <w:rPr>
                <w:rFonts w:cs="Times New Roman"/>
                <w:lang w:val="en-US"/>
              </w:rPr>
              <w:t>(=Mystax chrysopygus</w:t>
            </w:r>
          </w:p>
          <w:p>
            <w:pPr>
              <w:pStyle w:val="Normal"/>
              <w:rPr>
                <w:rFonts w:cs="Times New Roman"/>
                <w:lang w:val="en-US"/>
              </w:rPr>
            </w:pPr>
            <w:r>
              <w:rPr>
                <w:rFonts w:cs="Times New Roman"/>
                <w:lang w:val="en-US"/>
              </w:rPr>
              <w:t>=Leontopithecus rosalia chrysopygus Hershkovitz, 1977</w:t>
            </w:r>
          </w:p>
          <w:p>
            <w:pPr>
              <w:pStyle w:val="Normal"/>
              <w:rPr>
                <w:rFonts w:cs="Times New Roman"/>
                <w:lang w:val="en-US"/>
              </w:rPr>
            </w:pPr>
            <w:r>
              <w:rPr>
                <w:rFonts w:cs="Times New Roman"/>
                <w:lang w:val="en-US"/>
              </w:rPr>
              <w:t>=Leotideus chrysopygus</w:t>
            </w:r>
          </w:p>
          <w:p>
            <w:pPr>
              <w:pStyle w:val="Normal"/>
              <w:rPr/>
            </w:pPr>
            <w:r>
              <w:rPr>
                <w:rFonts w:cs="Times New Roman"/>
                <w:lang w:val="ru-RU"/>
              </w:rPr>
              <w:t xml:space="preserve">?=Leontopithecus </w:t>
            </w:r>
            <w:r>
              <w:rPr>
                <w:rFonts w:cs="Times New Roman"/>
                <w:lang w:val="en-US"/>
              </w:rPr>
              <w:t>caissara)</w:t>
            </w:r>
          </w:p>
          <w:p>
            <w:pPr>
              <w:pStyle w:val="Normal"/>
              <w:rPr/>
            </w:pPr>
            <w:r>
              <w:rPr>
                <w:rFonts w:cs="Times New Roman"/>
                <w:lang w:val="en-US"/>
              </w:rPr>
              <w:t>(</w:t>
            </w:r>
            <w:r>
              <w:rPr>
                <w:rFonts w:cs="Times New Roman"/>
              </w:rPr>
              <w:t>золотистоспинный</w:t>
            </w:r>
            <w:r>
              <w:rPr>
                <w:rFonts w:cs="Times New Roman"/>
                <w:lang w:val="en-US"/>
              </w:rPr>
              <w:t xml:space="preserve">, </w:t>
            </w:r>
            <w:r>
              <w:rPr>
                <w:rFonts w:cs="Times New Roman"/>
              </w:rPr>
              <w:t>чёрный</w:t>
            </w:r>
            <w:r>
              <w:rPr>
                <w:rFonts w:cs="Times New Roman"/>
                <w:lang w:val="en-US"/>
              </w:rPr>
              <w:t xml:space="preserve"> </w:t>
            </w:r>
            <w:r>
              <w:rPr>
                <w:rFonts w:cs="Times New Roman"/>
              </w:rPr>
              <w:t>тамарин</w:t>
            </w:r>
            <w:r>
              <w:rPr>
                <w:rFonts w:cs="Times New Roman"/>
                <w:lang w:val="en-US"/>
              </w:rPr>
              <w:t xml:space="preserve"> </w:t>
            </w:r>
            <w:r>
              <w:rPr>
                <w:rFonts w:cs="Times New Roman"/>
              </w:rPr>
              <w:t>с</w:t>
            </w:r>
            <w:r>
              <w:rPr>
                <w:rFonts w:cs="Times New Roman"/>
                <w:lang w:val="en-US"/>
              </w:rPr>
              <w:t xml:space="preserve"> </w:t>
            </w:r>
            <w:r>
              <w:rPr>
                <w:rFonts w:cs="Times New Roman"/>
              </w:rPr>
              <w:t>красной</w:t>
            </w:r>
            <w:r>
              <w:rPr>
                <w:rFonts w:cs="Times New Roman"/>
                <w:lang w:val="en-US"/>
              </w:rPr>
              <w:t xml:space="preserve"> </w:t>
            </w:r>
            <w:r>
              <w:rPr>
                <w:rFonts w:cs="Times New Roman"/>
              </w:rPr>
              <w:t>мантией</w:t>
            </w:r>
            <w:r>
              <w:rPr>
                <w:rFonts w:cs="Times New Roman"/>
                <w:lang w:val="en-US"/>
              </w:rPr>
              <w:t xml:space="preserve">, </w:t>
            </w:r>
            <w:r>
              <w:rPr>
                <w:rFonts w:cs="Times New Roman"/>
                <w:lang w:val="ru-RU"/>
              </w:rPr>
              <w:t>чё</w:t>
            </w:r>
            <w:r>
              <w:rPr>
                <w:rFonts w:cs="Times New Roman"/>
                <w:lang w:val="en-US"/>
              </w:rPr>
              <w:t>рная львиная игрунка; golden-rumped tamarin, golden-rumped lion tamarin, black lion tamarin)</w:t>
            </w:r>
          </w:p>
          <w:p>
            <w:pPr>
              <w:pStyle w:val="Normal"/>
              <w:rPr>
                <w:rFonts w:cs="Times New Roman"/>
              </w:rPr>
            </w:pPr>
            <w:r>
              <w:rPr>
                <w:rFonts w:cs="Times New Roman"/>
              </w:rPr>
              <w:t>(нет подвидов, иногда вид L. caissara считается валидным подвидом L. chrysopygus caissara))</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ю.-в.Бразилия, </w:t>
            </w:r>
            <w:r>
              <w:rPr>
                <w:rFonts w:cs="Times New Roman"/>
                <w:lang w:val="ru-RU"/>
              </w:rPr>
              <w:t xml:space="preserve">ц. и з. области </w:t>
            </w:r>
            <w:r>
              <w:rPr>
                <w:rFonts w:cs="Times New Roman"/>
              </w:rPr>
              <w:t>шт.Сан-Паулу (</w:t>
            </w:r>
            <w:r>
              <w:rPr>
                <w:rFonts w:cs="Times New Roman"/>
                <w:lang w:val="en-US"/>
              </w:rPr>
              <w:t>S</w:t>
            </w:r>
            <w:r>
              <w:rPr>
                <w:rFonts w:cs="Times New Roman"/>
              </w:rPr>
              <w:t>ã</w:t>
            </w:r>
            <w:r>
              <w:rPr>
                <w:rFonts w:cs="Times New Roman"/>
                <w:lang w:val="en-US"/>
              </w:rPr>
              <w:t>o</w:t>
            </w:r>
            <w:r>
              <w:rPr>
                <w:rFonts w:cs="Times New Roman"/>
              </w:rPr>
              <w:t xml:space="preserve"> </w:t>
            </w:r>
            <w:r>
              <w:rPr>
                <w:rFonts w:cs="Times New Roman"/>
                <w:lang w:val="en-US"/>
              </w:rPr>
              <w:t>Paulo</w:t>
            </w:r>
            <w:r>
              <w:rPr>
                <w:rFonts w:cs="Times New Roman"/>
              </w:rPr>
              <w:t xml:space="preserve"> </w:t>
            </w:r>
            <w:r>
              <w:rPr>
                <w:rFonts w:cs="Times New Roman"/>
                <w:lang w:val="en-US"/>
              </w:rPr>
              <w:t>region</w:t>
            </w:r>
            <w:r>
              <w:rPr>
                <w:rFonts w:cs="Times New Roman"/>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20</w:t>
            </w:r>
            <w:r>
              <w:rPr>
                <w:rFonts w:cs="Times New Roman"/>
                <w:lang w:val="ru-RU"/>
              </w:rPr>
              <w:t>-</w:t>
            </w:r>
            <w:r>
              <w:rPr>
                <w:rFonts w:cs="Times New Roman"/>
                <w:lang w:val="en"/>
              </w:rPr>
              <w:t>33,5</w:t>
            </w:r>
            <w:r>
              <w:rPr>
                <w:rFonts w:cs="Times New Roman"/>
                <w:lang w:val="ru-RU"/>
              </w:rPr>
              <w:t>+</w:t>
            </w:r>
            <w:r>
              <w:rPr>
                <w:rFonts w:cs="Times New Roman"/>
                <w:lang w:val="en"/>
              </w:rPr>
              <w:t>31,5</w:t>
            </w:r>
            <w:r>
              <w:rPr>
                <w:rFonts w:cs="Times New Roman"/>
                <w:lang w:val="ru-RU"/>
              </w:rPr>
              <w:t>-</w:t>
            </w:r>
            <w:r>
              <w:rPr>
                <w:rFonts w:cs="Times New Roman"/>
                <w:lang w:val="en"/>
              </w:rPr>
              <w:t>40 см, 300</w:t>
            </w:r>
            <w:r>
              <w:rPr>
                <w:rFonts w:cs="Times New Roman"/>
                <w:lang w:val="ru-RU"/>
              </w:rPr>
              <w:t>-</w:t>
            </w:r>
            <w:r>
              <w:rPr>
                <w:rFonts w:cs="Times New Roman"/>
                <w:lang w:val="en"/>
              </w:rPr>
              <w:t>700 г Задние конечности длиннее, чем передние</w:t>
            </w:r>
          </w:p>
          <w:p>
            <w:pPr>
              <w:pStyle w:val="Normal"/>
              <w:snapToGrid w:val="false"/>
              <w:rPr/>
            </w:pPr>
            <w:r>
              <w:rPr>
                <w:rFonts w:cs="Times New Roman"/>
                <w:lang w:val="en"/>
              </w:rPr>
              <w:t>почти полностью покрыта шелковистым, густым ч</w:t>
            </w:r>
            <w:r>
              <w:rPr>
                <w:rFonts w:cs="Times New Roman"/>
                <w:lang w:val="ru-RU"/>
              </w:rPr>
              <w:t>ё</w:t>
            </w:r>
            <w:r>
              <w:rPr>
                <w:rFonts w:cs="Times New Roman"/>
                <w:lang w:val="en"/>
              </w:rPr>
              <w:t>рным волосом</w:t>
            </w:r>
            <w:r>
              <w:rPr>
                <w:rFonts w:cs="Times New Roman"/>
                <w:lang w:val="ru-RU"/>
              </w:rPr>
              <w:t>;</w:t>
            </w:r>
            <w:r>
              <w:rPr>
                <w:rFonts w:cs="Times New Roman"/>
                <w:lang w:val="en"/>
              </w:rPr>
              <w:t xml:space="preserve"> </w:t>
            </w:r>
            <w:r>
              <w:rPr>
                <w:rFonts w:cs="Times New Roman"/>
                <w:lang w:val="ru-RU"/>
              </w:rPr>
              <w:t>б</w:t>
            </w:r>
            <w:r>
              <w:rPr>
                <w:rFonts w:cs="Times New Roman"/>
                <w:lang w:val="en"/>
              </w:rPr>
              <w:t xml:space="preserve">едра, ягодицы, основание хвоста </w:t>
            </w:r>
            <w:r>
              <w:rPr>
                <w:rFonts w:cs="Times New Roman"/>
                <w:lang w:val="ru-RU"/>
              </w:rPr>
              <w:t>тёмно-</w:t>
            </w:r>
            <w:r>
              <w:rPr>
                <w:rFonts w:cs="Times New Roman"/>
                <w:lang w:val="en"/>
              </w:rPr>
              <w:t>красно-коричневы</w:t>
            </w:r>
            <w:r>
              <w:rPr>
                <w:rFonts w:cs="Times New Roman"/>
                <w:lang w:val="ru-RU"/>
              </w:rPr>
              <w:t>е</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Leontopithecus rosalia (Linnaeus, 1766)</w:t>
            </w:r>
          </w:p>
          <w:p>
            <w:pPr>
              <w:pStyle w:val="Normal"/>
              <w:rPr>
                <w:rFonts w:cs="Times New Roman"/>
                <w:lang w:val="en-US"/>
              </w:rPr>
            </w:pPr>
            <w:r>
              <w:rPr>
                <w:rFonts w:cs="Times New Roman"/>
                <w:lang w:val="en-US"/>
              </w:rPr>
              <w:t>(=Leotocebus rosalia Linnaeus</w:t>
            </w:r>
          </w:p>
          <w:p>
            <w:pPr>
              <w:pStyle w:val="Normal"/>
              <w:rPr>
                <w:rFonts w:cs="Times New Roman"/>
                <w:lang w:val="en-US"/>
              </w:rPr>
            </w:pPr>
            <w:r>
              <w:rPr>
                <w:rFonts w:cs="Times New Roman"/>
                <w:lang w:val="en-US"/>
              </w:rPr>
              <w:t>=Leontopithecus rosalis</w:t>
            </w:r>
          </w:p>
          <w:p>
            <w:pPr>
              <w:pStyle w:val="Normal"/>
              <w:rPr>
                <w:rFonts w:cs="Times New Roman"/>
                <w:lang w:val="en-US"/>
              </w:rPr>
            </w:pPr>
            <w:r>
              <w:rPr>
                <w:rFonts w:cs="Times New Roman"/>
                <w:lang w:val="en-US"/>
              </w:rPr>
              <w:t>=Leotideus rosalia</w:t>
            </w:r>
          </w:p>
          <w:p>
            <w:pPr>
              <w:pStyle w:val="Normal"/>
              <w:rPr>
                <w:rFonts w:cs="Times New Roman"/>
                <w:lang w:val="en-US"/>
              </w:rPr>
            </w:pPr>
            <w:r>
              <w:rPr>
                <w:rFonts w:cs="Times New Roman"/>
                <w:lang w:val="en-US"/>
              </w:rPr>
              <w:t>=Midas rosalia</w:t>
            </w:r>
          </w:p>
          <w:p>
            <w:pPr>
              <w:pStyle w:val="Normal"/>
              <w:rPr>
                <w:rFonts w:cs="Times New Roman"/>
                <w:lang w:val="en-US"/>
              </w:rPr>
            </w:pPr>
            <w:r>
              <w:rPr>
                <w:rFonts w:cs="Times New Roman"/>
                <w:lang w:val="en-US"/>
              </w:rPr>
              <w:t>=Mystax rosalia</w:t>
            </w:r>
          </w:p>
          <w:p>
            <w:pPr>
              <w:pStyle w:val="Normal"/>
              <w:rPr>
                <w:rFonts w:cs="Times New Roman"/>
                <w:lang w:val="en-US"/>
              </w:rPr>
            </w:pPr>
            <w:r>
              <w:rPr>
                <w:rFonts w:cs="Times New Roman"/>
                <w:lang w:val="en-US"/>
              </w:rPr>
              <w:t>=Mystax Leontocebus rosalia (Linnaeus)</w:t>
            </w:r>
          </w:p>
          <w:p>
            <w:pPr>
              <w:pStyle w:val="Normal"/>
              <w:rPr>
                <w:rFonts w:cs="Times New Roman"/>
                <w:lang w:val="en-US"/>
              </w:rPr>
            </w:pPr>
            <w:r>
              <w:rPr>
                <w:rFonts w:cs="Times New Roman"/>
                <w:lang w:val="en-US"/>
              </w:rPr>
              <w:t>=Simia rosalia Linnaeus, 1766</w:t>
            </w:r>
          </w:p>
          <w:p>
            <w:pPr>
              <w:pStyle w:val="Normal"/>
              <w:rPr>
                <w:rFonts w:cs="Times New Roman"/>
                <w:lang w:val="en-US"/>
              </w:rPr>
            </w:pPr>
            <w:r>
              <w:rPr>
                <w:rFonts w:cs="Times New Roman"/>
                <w:lang w:val="en-US"/>
              </w:rPr>
              <w:t>=Leontopithecus makikina Lesson, 1840)</w:t>
            </w:r>
          </w:p>
          <w:p>
            <w:pPr>
              <w:pStyle w:val="Normal"/>
              <w:rPr/>
            </w:pPr>
            <w:r>
              <w:rPr>
                <w:rFonts w:cs="Times New Roman"/>
              </w:rPr>
              <w:t xml:space="preserve">(золотистый львиный тамарин, золотистая игрунка, золотистая львиная игрунка, игрунка-розалия, марикина-розалия, настоящая львиная игрунка, </w:t>
            </w:r>
            <w:r>
              <w:rPr>
                <w:rFonts w:cs="Times New Roman"/>
                <w:lang w:val="en-US"/>
              </w:rPr>
              <w:t>golden</w:t>
            </w:r>
            <w:r>
              <w:rPr>
                <w:rFonts w:cs="Times New Roman"/>
              </w:rPr>
              <w:t xml:space="preserve"> </w:t>
            </w:r>
            <w:r>
              <w:rPr>
                <w:rFonts w:cs="Times New Roman"/>
                <w:lang w:val="en-US"/>
              </w:rPr>
              <w:t>lion</w:t>
            </w:r>
            <w:r>
              <w:rPr>
                <w:rFonts w:cs="Times New Roman"/>
              </w:rPr>
              <w:t xml:space="preserve"> </w:t>
            </w:r>
            <w:r>
              <w:rPr>
                <w:rFonts w:cs="Times New Roman"/>
                <w:lang w:val="en-US"/>
              </w:rPr>
              <w:t>tamarin</w:t>
            </w:r>
            <w:r>
              <w:rPr>
                <w:rFonts w:cs="Times New Roman"/>
              </w:rPr>
              <w:t>)</w:t>
            </w:r>
          </w:p>
          <w:p>
            <w:pPr>
              <w:pStyle w:val="Normal"/>
              <w:rPr/>
            </w:pPr>
            <w:r>
              <w:rPr>
                <w:rFonts w:cs="Times New Roman"/>
              </w:rPr>
              <w:t xml:space="preserve">(описано 3 подвида, валиден 1 подвид; подвиды </w:t>
            </w:r>
            <w:r>
              <w:rPr>
                <w:rFonts w:cs="Times New Roman"/>
                <w:lang w:val="en-US"/>
              </w:rPr>
              <w:t>L</w:t>
            </w:r>
            <w:r>
              <w:rPr>
                <w:rFonts w:cs="Times New Roman"/>
              </w:rPr>
              <w:t xml:space="preserve">. </w:t>
            </w:r>
            <w:r>
              <w:rPr>
                <w:rFonts w:cs="Times New Roman"/>
                <w:lang w:val="en-US"/>
              </w:rPr>
              <w:t>r</w:t>
            </w:r>
            <w:r>
              <w:rPr>
                <w:rFonts w:cs="Times New Roman"/>
              </w:rPr>
              <w:t xml:space="preserve">. </w:t>
            </w:r>
            <w:r>
              <w:rPr>
                <w:rFonts w:cs="Times New Roman"/>
                <w:lang w:val="en-US"/>
              </w:rPr>
              <w:t>chrysomelas</w:t>
            </w:r>
            <w:r>
              <w:rPr>
                <w:rFonts w:cs="Times New Roman"/>
              </w:rPr>
              <w:t xml:space="preserve"> и </w:t>
            </w:r>
            <w:r>
              <w:rPr>
                <w:rFonts w:cs="Times New Roman"/>
                <w:lang w:val="en-US"/>
              </w:rPr>
              <w:t>L</w:t>
            </w:r>
            <w:r>
              <w:rPr>
                <w:rFonts w:cs="Times New Roman"/>
              </w:rPr>
              <w:t xml:space="preserve">. </w:t>
            </w:r>
            <w:r>
              <w:rPr>
                <w:rFonts w:cs="Times New Roman"/>
                <w:lang w:val="en-US"/>
              </w:rPr>
              <w:t>r</w:t>
            </w:r>
            <w:r>
              <w:rPr>
                <w:rFonts w:cs="Times New Roman"/>
              </w:rPr>
              <w:t xml:space="preserve">. </w:t>
            </w:r>
            <w:r>
              <w:rPr>
                <w:rFonts w:cs="Times New Roman"/>
                <w:lang w:val="en-US"/>
              </w:rPr>
              <w:t>chrysopygus</w:t>
            </w:r>
            <w:r>
              <w:rPr>
                <w:rFonts w:cs="Times New Roman"/>
              </w:rPr>
              <w:t xml:space="preserve"> выделены в валидные виды </w:t>
            </w:r>
            <w:r>
              <w:rPr>
                <w:rFonts w:cs="Times New Roman"/>
                <w:lang w:val="en-US"/>
              </w:rPr>
              <w:t>L</w:t>
            </w:r>
            <w:r>
              <w:rPr>
                <w:rFonts w:cs="Times New Roman"/>
              </w:rPr>
              <w:t xml:space="preserve">. </w:t>
            </w:r>
            <w:r>
              <w:rPr>
                <w:rFonts w:cs="Times New Roman"/>
                <w:lang w:val="en-US"/>
              </w:rPr>
              <w:t>chrysomelas</w:t>
            </w:r>
            <w:r>
              <w:rPr>
                <w:rFonts w:cs="Times New Roman"/>
              </w:rPr>
              <w:t xml:space="preserve"> и </w:t>
            </w:r>
            <w:r>
              <w:rPr>
                <w:rFonts w:cs="Times New Roman"/>
                <w:lang w:val="en-US"/>
              </w:rPr>
              <w:t>L</w:t>
            </w:r>
            <w:r>
              <w:rPr>
                <w:rFonts w:cs="Times New Roman"/>
              </w:rPr>
              <w:t xml:space="preserve">. </w:t>
            </w:r>
            <w:r>
              <w:rPr>
                <w:rFonts w:cs="Times New Roman"/>
                <w:lang w:val="en-US"/>
              </w:rPr>
              <w:t>chrysopygus</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Бразилия</w:t>
            </w:r>
            <w:r>
              <w:rPr>
                <w:rFonts w:cs="Times New Roman"/>
                <w:lang w:val="en-US"/>
              </w:rPr>
              <w:t xml:space="preserve">, </w:t>
            </w:r>
            <w:r>
              <w:rPr>
                <w:rFonts w:cs="Times New Roman"/>
              </w:rPr>
              <w:t>шт</w:t>
            </w:r>
            <w:r>
              <w:rPr>
                <w:rFonts w:cs="Times New Roman"/>
                <w:lang w:val="en-US"/>
              </w:rPr>
              <w:t>.</w:t>
            </w:r>
            <w:r>
              <w:rPr>
                <w:rFonts w:cs="Times New Roman"/>
              </w:rPr>
              <w:t>Рио</w:t>
            </w:r>
            <w:r>
              <w:rPr>
                <w:rFonts w:cs="Times New Roman"/>
                <w:lang w:val="en-US"/>
              </w:rPr>
              <w:t>-</w:t>
            </w:r>
            <w:r>
              <w:rPr>
                <w:rFonts w:cs="Times New Roman"/>
              </w:rPr>
              <w:t>де</w:t>
            </w:r>
            <w:r>
              <w:rPr>
                <w:rFonts w:cs="Times New Roman"/>
                <w:lang w:val="en-US"/>
              </w:rPr>
              <w:t>-</w:t>
            </w:r>
            <w:r>
              <w:rPr>
                <w:rFonts w:cs="Times New Roman"/>
              </w:rPr>
              <w:t>Жанейро</w:t>
            </w:r>
            <w:r>
              <w:rPr>
                <w:rFonts w:cs="Times New Roman"/>
                <w:lang w:val="en-US"/>
              </w:rPr>
              <w:t xml:space="preserve"> (</w:t>
            </w:r>
            <w:r>
              <w:rPr>
                <w:rFonts w:cs="Times New Roman"/>
                <w:lang w:val="ru-RU"/>
              </w:rPr>
              <w:t>ю.-в.</w:t>
            </w:r>
            <w:r>
              <w:rPr>
                <w:rFonts w:cs="Times New Roman"/>
                <w:lang w:val="en-US"/>
              </w:rPr>
              <w:t>Бразилия, Rio Doce (Espirito Santo) south into Rio de Janeiro and Guanabara)</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20-25+32-37 см </w:t>
            </w:r>
            <w:r>
              <w:rPr>
                <w:rFonts w:cs="Times New Roman"/>
                <w:lang w:val="ru-RU"/>
              </w:rPr>
              <w:t xml:space="preserve">или </w:t>
            </w:r>
            <w:r>
              <w:rPr>
                <w:rFonts w:cs="Times New Roman"/>
                <w:lang w:val="en-US"/>
              </w:rPr>
              <w:t xml:space="preserve">37+30 </w:t>
            </w:r>
            <w:r>
              <w:rPr>
                <w:rFonts w:cs="Times New Roman"/>
              </w:rPr>
              <w:t>см; 410-650</w:t>
            </w:r>
            <w:r>
              <w:rPr>
                <w:rFonts w:cs="Times New Roman"/>
                <w:lang w:val="en-US"/>
              </w:rPr>
              <w:t xml:space="preserve"> </w:t>
            </w:r>
            <w:r>
              <w:rPr>
                <w:rFonts w:cs="Times New Roman"/>
                <w:lang w:val="ru-RU"/>
              </w:rPr>
              <w:t xml:space="preserve">г или </w:t>
            </w:r>
            <w:r>
              <w:rPr>
                <w:rFonts w:cs="Times New Roman"/>
                <w:lang w:val="en-US"/>
              </w:rPr>
              <w:t>400-800</w:t>
            </w:r>
            <w:r>
              <w:rPr>
                <w:rFonts w:cs="Times New Roman"/>
              </w:rPr>
              <w:t xml:space="preserve"> г, самцы крупнее самок</w:t>
            </w:r>
          </w:p>
          <w:p>
            <w:pPr>
              <w:pStyle w:val="Normal"/>
              <w:snapToGrid w:val="false"/>
              <w:rPr>
                <w:rFonts w:cs="Times New Roman"/>
              </w:rPr>
            </w:pPr>
            <w:r>
              <w:rPr>
                <w:rFonts w:cs="Times New Roman"/>
              </w:rPr>
              <w:t>Шерсть красновато-золотистая, шелковистая: кожа лица, кистей и стоп чёрная или тёмно-красная. Хвост и передние лапы окрашены оранжевым, коричневым или черным. На голове, щеках и горле мантия из длинных волос, прикрывающая уши. Кисти и стопы узкие, большие пальцы очень короткие.Эти игрунки всеядны, преимущественно насекомоядны и плодоядны, едят пауков, улиток, мелких ящериц, яйца, птиц, овощи и фрукты</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Leontopithecus rosalia rosalia (Linnaeus, 1766)</w:t>
            </w:r>
          </w:p>
          <w:p>
            <w:pPr>
              <w:pStyle w:val="List"/>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w:t>
            </w:r>
            <w:r>
              <w:rPr>
                <w:rFonts w:cs="Times New Roman"/>
              </w:rPr>
              <w:t>видов</w:t>
            </w:r>
            <w:r>
              <w:rPr>
                <w:rFonts w:cs="Times New Roman"/>
                <w:lang w:val="en-US"/>
              </w:rPr>
              <w:t xml:space="preserve"> L. chrysomelas </w:t>
            </w:r>
            <w:r>
              <w:rPr>
                <w:rFonts w:cs="Times New Roman"/>
              </w:rPr>
              <w:t>и</w:t>
            </w:r>
            <w:r>
              <w:rPr>
                <w:rFonts w:cs="Times New Roman"/>
                <w:lang w:val="en-US"/>
              </w:rPr>
              <w:t xml:space="preserve"> L. chrysopygus </w:t>
            </w:r>
            <w:r>
              <w:rPr>
                <w:rFonts w:cs="Times New Roman"/>
              </w:rPr>
              <w:t>как</w:t>
            </w:r>
            <w:r>
              <w:rPr>
                <w:rFonts w:cs="Times New Roman"/>
                <w:lang w:val="en-US"/>
              </w:rPr>
              <w:t xml:space="preserve"> </w:t>
            </w:r>
            <w:r>
              <w:rPr>
                <w:rFonts w:cs="Times New Roman"/>
              </w:rPr>
              <w:t>подвидов</w:t>
            </w:r>
            <w:r>
              <w:rPr>
                <w:rFonts w:cs="Times New Roman"/>
                <w:lang w:val="en-US"/>
              </w:rPr>
              <w:t xml:space="preserve"> L. r. chrysomelas </w:t>
            </w:r>
            <w:r>
              <w:rPr>
                <w:rFonts w:cs="Times New Roman"/>
              </w:rPr>
              <w:t>и</w:t>
            </w:r>
            <w:r>
              <w:rPr>
                <w:rFonts w:cs="Times New Roman"/>
                <w:lang w:val="en-US"/>
              </w:rPr>
              <w:t xml:space="preserve"> L. r. chrysopygus)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Saguinus Hoffmannsegg, 1807</w:t>
            </w:r>
          </w:p>
          <w:p>
            <w:pPr>
              <w:pStyle w:val="Normal"/>
              <w:jc w:val="center"/>
              <w:rPr>
                <w:rFonts w:cs="Times New Roman"/>
                <w:lang w:val="en-US"/>
              </w:rPr>
            </w:pPr>
            <w:r>
              <w:rPr>
                <w:rFonts w:cs="Times New Roman"/>
                <w:lang w:val="en-US"/>
              </w:rPr>
              <w:t>(=Leontocebus Wagner, 1840 (part)</w:t>
            </w:r>
          </w:p>
          <w:p>
            <w:pPr>
              <w:pStyle w:val="Normal"/>
              <w:jc w:val="center"/>
              <w:rPr>
                <w:rFonts w:cs="Times New Roman"/>
                <w:lang w:val="en-US"/>
              </w:rPr>
            </w:pPr>
            <w:r>
              <w:rPr>
                <w:rFonts w:cs="Times New Roman"/>
                <w:lang w:val="en-US"/>
              </w:rPr>
              <w:t>=Midas</w:t>
            </w:r>
          </w:p>
          <w:p>
            <w:pPr>
              <w:pStyle w:val="Normal"/>
              <w:jc w:val="center"/>
              <w:rPr>
                <w:rFonts w:cs="Times New Roman"/>
                <w:lang w:val="en-US"/>
              </w:rPr>
            </w:pPr>
            <w:r>
              <w:rPr>
                <w:rFonts w:cs="Times New Roman"/>
                <w:lang w:val="en-US"/>
              </w:rPr>
              <w:t>=Mydas Geoffroy</w:t>
            </w:r>
          </w:p>
          <w:p>
            <w:pPr>
              <w:pStyle w:val="Normal"/>
              <w:jc w:val="center"/>
              <w:rPr>
                <w:rFonts w:cs="Times New Roman"/>
                <w:lang w:val="en-US"/>
              </w:rPr>
            </w:pPr>
            <w:r>
              <w:rPr>
                <w:rFonts w:cs="Times New Roman"/>
                <w:lang w:val="en-US"/>
              </w:rPr>
              <w:t>(=Cercopithecus Gronov.)</w:t>
            </w:r>
          </w:p>
          <w:p>
            <w:pPr>
              <w:pStyle w:val="Normal"/>
              <w:jc w:val="center"/>
              <w:rPr>
                <w:rFonts w:cs="Times New Roman"/>
                <w:lang w:val="en-US"/>
              </w:rPr>
            </w:pPr>
            <w:r>
              <w:rPr>
                <w:rFonts w:cs="Times New Roman"/>
                <w:lang w:val="en-US"/>
              </w:rPr>
              <w:t>=Mystax Gray</w:t>
            </w:r>
          </w:p>
          <w:p>
            <w:pPr>
              <w:pStyle w:val="Normal"/>
              <w:jc w:val="center"/>
              <w:rPr>
                <w:rFonts w:cs="Times New Roman"/>
                <w:lang w:val="en-US"/>
              </w:rPr>
            </w:pPr>
            <w:r>
              <w:rPr>
                <w:rFonts w:cs="Times New Roman"/>
                <w:lang w:val="en-US"/>
              </w:rPr>
              <w:t>=Oedipomidas Reich.</w:t>
            </w:r>
          </w:p>
          <w:p>
            <w:pPr>
              <w:pStyle w:val="Normal"/>
              <w:jc w:val="center"/>
              <w:rPr>
                <w:rFonts w:cs="Times New Roman"/>
                <w:lang w:val="en-US"/>
              </w:rPr>
            </w:pPr>
            <w:r>
              <w:rPr>
                <w:rFonts w:cs="Times New Roman"/>
                <w:lang w:val="en-US"/>
              </w:rPr>
              <w:t>=Oedipomonas</w:t>
            </w:r>
          </w:p>
          <w:p>
            <w:pPr>
              <w:pStyle w:val="Normal"/>
              <w:jc w:val="center"/>
              <w:rPr>
                <w:rFonts w:cs="Times New Roman"/>
                <w:lang w:val="en-US"/>
              </w:rPr>
            </w:pPr>
            <w:r>
              <w:rPr>
                <w:rFonts w:cs="Times New Roman"/>
                <w:lang w:val="en-US"/>
              </w:rPr>
              <w:t>=Seniocebus</w:t>
            </w:r>
          </w:p>
          <w:p>
            <w:pPr>
              <w:pStyle w:val="Normal"/>
              <w:jc w:val="center"/>
              <w:rPr/>
            </w:pPr>
            <w:r>
              <w:rPr>
                <w:rFonts w:cs="Times New Roman"/>
                <w:lang w:val="ru-RU"/>
              </w:rPr>
              <w:t>=</w:t>
            </w:r>
            <w:r>
              <w:rPr>
                <w:rFonts w:cs="Times New Roman"/>
                <w:lang w:val="en-US"/>
              </w:rPr>
              <w:t>Tamarin</w:t>
            </w:r>
          </w:p>
          <w:p>
            <w:pPr>
              <w:pStyle w:val="Normal"/>
              <w:jc w:val="center"/>
              <w:rPr/>
            </w:pPr>
            <w:r>
              <w:rPr>
                <w:rFonts w:cs="Times New Roman"/>
                <w:lang w:val="ru-RU"/>
              </w:rPr>
              <w:t>иногда выделяется в трибу Saguini подсем</w:t>
            </w:r>
            <w:r>
              <w:rPr>
                <w:rFonts w:cs="Times New Roman"/>
                <w:lang w:val="en-US"/>
              </w:rPr>
              <w:t xml:space="preserve">. </w:t>
            </w:r>
            <w:r>
              <w:rPr>
                <w:rFonts w:cs="Times New Roman"/>
                <w:lang w:val="ru-RU"/>
              </w:rPr>
              <w:t>Callithrichinae сем</w:t>
            </w:r>
            <w:r>
              <w:rPr>
                <w:rFonts w:cs="Times New Roman"/>
                <w:lang w:val="en-US"/>
              </w:rPr>
              <w:t xml:space="preserve">. </w:t>
            </w:r>
            <w:r>
              <w:rPr>
                <w:rFonts w:cs="Times New Roman"/>
                <w:lang w:val="ru-RU"/>
              </w:rPr>
              <w:t>Cebidae</w:t>
            </w:r>
            <w:r>
              <w:rPr>
                <w:rFonts w:cs="Times New Roman"/>
                <w:lang w:val="en-US"/>
              </w:rPr>
              <w:t>)</w:t>
            </w:r>
          </w:p>
          <w:p>
            <w:pPr>
              <w:pStyle w:val="Normal"/>
              <w:jc w:val="center"/>
              <w:rPr/>
            </w:pPr>
            <w:r>
              <w:rPr>
                <w:rFonts w:cs="Times New Roman"/>
              </w:rPr>
              <w:t xml:space="preserve">(сагуины, мидасы, тамарины, чёрные тамарины, розалия, </w:t>
            </w:r>
            <w:r>
              <w:rPr>
                <w:rFonts w:cs="Times New Roman"/>
                <w:lang w:val="en-US"/>
              </w:rPr>
              <w:t>tamarins</w:t>
            </w:r>
            <w:r>
              <w:rPr>
                <w:rFonts w:cs="Times New Roman"/>
              </w:rPr>
              <w:t>)</w:t>
            </w:r>
          </w:p>
          <w:p>
            <w:pPr>
              <w:pStyle w:val="Normal"/>
              <w:jc w:val="center"/>
              <w:rPr/>
            </w:pPr>
            <w:r>
              <w:rPr>
                <w:rFonts w:cs="Times New Roman"/>
              </w:rPr>
              <w:t>(10-</w:t>
            </w:r>
            <w:r>
              <w:rPr>
                <w:rFonts w:cs="Times New Roman"/>
                <w:lang w:val="en-US"/>
              </w:rPr>
              <w:t>15-</w:t>
            </w:r>
            <w:r>
              <w:rPr>
                <w:rFonts w:cs="Times New Roman"/>
              </w:rPr>
              <w:t xml:space="preserve">20-22 </w:t>
            </w:r>
            <w:r>
              <w:rPr>
                <w:rFonts w:cs="Times New Roman"/>
                <w:lang w:val="en-US"/>
              </w:rPr>
              <w:t xml:space="preserve">вида, </w:t>
            </w:r>
            <w:r>
              <w:rPr>
                <w:rFonts w:cs="Times New Roman"/>
                <w:lang w:val="ru-RU"/>
              </w:rPr>
              <w:t>6 групп</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совр. Ю.Ам. </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18-</w:t>
            </w:r>
            <w:r>
              <w:rPr>
                <w:rFonts w:cs="Times New Roman"/>
              </w:rPr>
              <w:t>21-</w:t>
            </w:r>
            <w:r>
              <w:rPr>
                <w:rFonts w:cs="Times New Roman"/>
                <w:lang w:val="en-US"/>
              </w:rPr>
              <w:t>26-</w:t>
            </w:r>
            <w:r>
              <w:rPr>
                <w:rFonts w:cs="Times New Roman"/>
              </w:rPr>
              <w:t>30+23</w:t>
            </w:r>
            <w:r>
              <w:rPr>
                <w:rFonts w:cs="Times New Roman"/>
                <w:lang w:val="en-US"/>
              </w:rPr>
              <w:t>-25</w:t>
            </w:r>
            <w:r>
              <w:rPr>
                <w:rFonts w:cs="Times New Roman"/>
              </w:rPr>
              <w:t>-40-42</w:t>
            </w:r>
            <w:r>
              <w:rPr>
                <w:rFonts w:cs="Times New Roman"/>
                <w:lang w:val="en-US"/>
              </w:rPr>
              <w:t>-44</w:t>
            </w:r>
            <w:r>
              <w:rPr>
                <w:rFonts w:cs="Times New Roman"/>
              </w:rPr>
              <w:t xml:space="preserve"> см</w:t>
            </w:r>
            <w:r>
              <w:rPr>
                <w:rFonts w:cs="Times New Roman"/>
                <w:lang w:val="en-US"/>
              </w:rPr>
              <w:t xml:space="preserve">, 220-900 </w:t>
            </w:r>
            <w:r>
              <w:rPr>
                <w:rFonts w:cs="Times New Roman"/>
                <w:lang w:val="ru-RU"/>
              </w:rPr>
              <w:t>г</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Saguinus </w:t>
            </w:r>
            <w:r>
              <w:rPr>
                <w:rFonts w:cs="Times New Roman"/>
              </w:rPr>
              <w:t>Marikina</w:t>
            </w:r>
          </w:p>
          <w:p>
            <w:pPr>
              <w:pStyle w:val="Normal"/>
              <w:jc w:val="center"/>
              <w:rPr>
                <w:rFonts w:cs="Times New Roman"/>
              </w:rPr>
            </w:pPr>
            <w:r>
              <w:rPr>
                <w:rFonts w:cs="Times New Roman"/>
              </w:rPr>
              <w:t>(мирикины, тамарины с безволосыми лицами, тамарины с истинно оголёнными лицами)</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ср.часть с.Амазонии, Бразииля-з.Амазония, Колумбия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30+35 см</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Marikina bicolor (Spix, 1823)</w:t>
            </w:r>
          </w:p>
          <w:p>
            <w:pPr>
              <w:pStyle w:val="Normal"/>
              <w:snapToGrid w:val="false"/>
              <w:rPr>
                <w:rFonts w:cs="Times New Roman"/>
                <w:lang w:val="en-US"/>
              </w:rPr>
            </w:pPr>
            <w:r>
              <w:rPr>
                <w:rFonts w:cs="Times New Roman"/>
                <w:lang w:val="en-US"/>
              </w:rPr>
              <w:t>(=Seniocebus bicolor Gray</w:t>
            </w:r>
          </w:p>
          <w:p>
            <w:pPr>
              <w:pStyle w:val="Normal"/>
              <w:snapToGrid w:val="false"/>
              <w:rPr>
                <w:rFonts w:cs="Times New Roman"/>
                <w:lang w:val="en-US"/>
              </w:rPr>
            </w:pPr>
            <w:r>
              <w:rPr>
                <w:rFonts w:cs="Times New Roman"/>
                <w:lang w:val="en-US"/>
              </w:rPr>
              <w:t>?=Saguinus Marikina martinsi)</w:t>
            </w:r>
          </w:p>
          <w:p>
            <w:pPr>
              <w:pStyle w:val="Normal"/>
              <w:rPr/>
            </w:pPr>
            <w:r>
              <w:rPr>
                <w:rFonts w:cs="Times New Roman"/>
                <w:lang w:val="en-US"/>
              </w:rPr>
              <w:t>(</w:t>
            </w:r>
            <w:r>
              <w:rPr>
                <w:rFonts w:cs="Times New Roman"/>
              </w:rPr>
              <w:t>пегий</w:t>
            </w:r>
            <w:r>
              <w:rPr>
                <w:rFonts w:cs="Times New Roman"/>
                <w:lang w:val="en-US"/>
              </w:rPr>
              <w:t xml:space="preserve"> </w:t>
            </w:r>
            <w:r>
              <w:rPr>
                <w:rFonts w:cs="Times New Roman"/>
              </w:rPr>
              <w:t>сагуин, пегий тамарин</w:t>
            </w:r>
            <w:r>
              <w:rPr>
                <w:rFonts w:cs="Times New Roman"/>
                <w:lang w:val="en-US"/>
              </w:rPr>
              <w:t>, лысый тамарин, pied tamarin)</w:t>
            </w:r>
          </w:p>
          <w:p>
            <w:pPr>
              <w:pStyle w:val="Normal"/>
              <w:rPr/>
            </w:pPr>
            <w:r>
              <w:rPr>
                <w:rFonts w:cs="Times New Roman"/>
              </w:rPr>
              <w:t xml:space="preserve">(описано 3 подвида, валидны </w:t>
            </w:r>
            <w:r>
              <w:rPr>
                <w:rFonts w:cs="Times New Roman"/>
                <w:lang w:val="en-US"/>
              </w:rPr>
              <w:t>1-</w:t>
            </w:r>
            <w:r>
              <w:rPr>
                <w:rFonts w:cs="Times New Roman"/>
              </w:rPr>
              <w:t>3 подвида)</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центральная часть Амазонского региона: с.Бразилия, з. шт.Амазонас (</w:t>
            </w:r>
            <w:r>
              <w:rPr>
                <w:rFonts w:cs="Times New Roman"/>
                <w:lang w:val="en-US"/>
              </w:rPr>
              <w:t>с</w:t>
            </w:r>
            <w:r>
              <w:rPr>
                <w:rFonts w:cs="Times New Roman"/>
                <w:lang w:val="ru-RU"/>
              </w:rPr>
              <w:t>.Бразилия</w:t>
            </w:r>
            <w:r>
              <w:rPr>
                <w:rFonts w:cs="Times New Roman"/>
              </w:rPr>
              <w:t xml:space="preserve"> (</w:t>
            </w:r>
            <w:r>
              <w:rPr>
                <w:rFonts w:cs="Times New Roman"/>
                <w:lang w:val="ru-RU"/>
              </w:rPr>
              <w:t>Амазонская Бразилия</w:t>
            </w:r>
            <w:r>
              <w:rPr>
                <w:rFonts w:cs="Times New Roman"/>
              </w:rPr>
              <w:t xml:space="preserve">), возможно, с.-в. </w:t>
            </w:r>
            <w:r>
              <w:rPr>
                <w:rFonts w:cs="Times New Roman"/>
                <w:lang w:val="en-US"/>
              </w:rPr>
              <w:t>Peru</w:t>
            </w:r>
            <w:r>
              <w:rPr>
                <w:rFonts w:cs="Times New Roman"/>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208</w:t>
            </w:r>
            <w:r>
              <w:rPr>
                <w:rFonts w:cs="Times New Roman"/>
              </w:rPr>
              <w:t>-283+335-420 мм</w:t>
            </w:r>
            <w:r>
              <w:rPr>
                <w:rFonts w:cs="Times New Roman"/>
                <w:lang w:val="en-US"/>
              </w:rPr>
              <w:t xml:space="preserve"> </w:t>
            </w:r>
            <w:r>
              <w:rPr>
                <w:rFonts w:cs="Times New Roman"/>
                <w:lang w:val="ru-RU"/>
              </w:rPr>
              <w:t>или</w:t>
            </w:r>
            <w:r>
              <w:rPr>
                <w:rFonts w:cs="Times New Roman"/>
                <w:lang w:val="en-US"/>
              </w:rPr>
              <w:t xml:space="preserve"> 26+40 см</w:t>
            </w:r>
            <w:r>
              <w:rPr>
                <w:rFonts w:cs="Times New Roman"/>
              </w:rPr>
              <w:t>; вес самцов и самок 430 г</w:t>
            </w:r>
          </w:p>
          <w:p>
            <w:pPr>
              <w:pStyle w:val="Normal"/>
              <w:snapToGrid w:val="false"/>
              <w:rPr>
                <w:rFonts w:cs="Times New Roman"/>
              </w:rPr>
            </w:pPr>
            <w:r>
              <w:rPr>
                <w:rFonts w:cs="Times New Roman"/>
              </w:rPr>
              <w:t>голова чёрная, передняя часть тела и руки белые, задняя часть тела, ноги и хвост коричневые</w:t>
            </w:r>
          </w:p>
          <w:p>
            <w:pPr>
              <w:pStyle w:val="Normal"/>
              <w:snapToGrid w:val="false"/>
              <w:rPr>
                <w:rFonts w:cs="Times New Roman"/>
              </w:rPr>
            </w:pPr>
            <w:r>
              <w:rPr>
                <w:rFonts w:cs="Times New Roman"/>
              </w:rPr>
              <w:t>Фрукты и цветы составляют 96,1% от растительных компонентов рациона, наряду с древесными соками. Небольшую долю в рационе составляет животная пища, включая насекомых, а также растительные смолы (камеди), которые потребляются в основном в течение сухого сезона. Потребляемые продукты растительного происхождения: листья, семена, зерно и орехи, плоды, цветы, сок или другие жидкости выделяемые растениями</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Saguinus</w:t>
            </w:r>
            <w:r>
              <w:rPr>
                <w:rFonts w:cs="Times New Roman"/>
              </w:rPr>
              <w:t xml:space="preserve"> </w:t>
            </w:r>
            <w:r>
              <w:rPr>
                <w:rFonts w:cs="Times New Roman"/>
                <w:lang w:val="en-US"/>
              </w:rPr>
              <w:t>Marikina</w:t>
            </w:r>
            <w:r>
              <w:rPr>
                <w:rFonts w:cs="Times New Roman"/>
              </w:rPr>
              <w:t xml:space="preserve"> </w:t>
            </w:r>
            <w:r>
              <w:rPr>
                <w:rFonts w:cs="Times New Roman"/>
                <w:lang w:val="en-US"/>
              </w:rPr>
              <w:t>bicolor</w:t>
            </w:r>
            <w:r>
              <w:rPr>
                <w:rFonts w:cs="Times New Roman"/>
              </w:rPr>
              <w:t xml:space="preserve"> </w:t>
            </w:r>
            <w:r>
              <w:rPr>
                <w:rFonts w:cs="Times New Roman"/>
                <w:lang w:val="en-US"/>
              </w:rPr>
              <w:t>bicolor</w:t>
            </w:r>
            <w:r>
              <w:rPr>
                <w:rFonts w:cs="Times New Roman"/>
              </w:rPr>
              <w:t xml:space="preserve"> (</w:t>
            </w:r>
            <w:r>
              <w:rPr>
                <w:rFonts w:cs="Times New Roman"/>
                <w:lang w:val="en-US"/>
              </w:rPr>
              <w:t>Spix</w:t>
            </w:r>
            <w:r>
              <w:rPr>
                <w:rFonts w:cs="Times New Roman"/>
              </w:rPr>
              <w:t>, 1823)</w:t>
            </w:r>
          </w:p>
          <w:p>
            <w:pPr>
              <w:pStyle w:val="Normal"/>
              <w:snapToGrid w:val="false"/>
              <w:rPr/>
            </w:pPr>
            <w:r>
              <w:rPr>
                <w:rFonts w:cs="Times New Roman"/>
              </w:rPr>
              <w:t xml:space="preserve">(выделяется при включении вида </w:t>
            </w:r>
            <w:r>
              <w:rPr>
                <w:rFonts w:cs="Times New Roman"/>
                <w:lang w:val="en-US"/>
              </w:rPr>
              <w:t>S</w:t>
            </w:r>
            <w:r>
              <w:rPr>
                <w:rFonts w:cs="Times New Roman"/>
              </w:rPr>
              <w:t xml:space="preserve">. </w:t>
            </w:r>
            <w:r>
              <w:rPr>
                <w:rFonts w:cs="Times New Roman"/>
                <w:lang w:val="en-US"/>
              </w:rPr>
              <w:t>martinsi</w:t>
            </w:r>
            <w:r>
              <w:rPr>
                <w:rFonts w:cs="Times New Roman"/>
              </w:rPr>
              <w:t xml:space="preserve"> в вид </w:t>
            </w:r>
            <w:r>
              <w:rPr>
                <w:rFonts w:cs="Times New Roman"/>
                <w:lang w:val="en-US"/>
              </w:rPr>
              <w:t>S</w:t>
            </w:r>
            <w:r>
              <w:rPr>
                <w:rFonts w:cs="Times New Roman"/>
              </w:rPr>
              <w:t xml:space="preserve">. </w:t>
            </w:r>
            <w:r>
              <w:rPr>
                <w:rFonts w:cs="Times New Roman"/>
                <w:lang w:val="en-US"/>
              </w:rPr>
              <w:t>bicolor</w:t>
            </w:r>
            <w:r>
              <w:rPr>
                <w:rFonts w:cs="Times New Roman"/>
              </w:rPr>
              <w:t xml:space="preserve"> в качестве подвида </w:t>
            </w:r>
            <w:r>
              <w:rPr>
                <w:rFonts w:cs="Times New Roman"/>
                <w:lang w:val="en-US"/>
              </w:rPr>
              <w:t>S</w:t>
            </w:r>
            <w:r>
              <w:rPr>
                <w:rFonts w:cs="Times New Roman"/>
              </w:rPr>
              <w:t>.</w:t>
            </w:r>
            <w:r>
              <w:rPr>
                <w:rFonts w:cs="Times New Roman"/>
                <w:lang w:val="en-US"/>
              </w:rPr>
              <w:t xml:space="preserve">bicolor martinsi </w:t>
            </w:r>
            <w:r>
              <w:rPr>
                <w:rFonts w:cs="Times New Roman"/>
              </w:rPr>
              <w:t>и</w:t>
            </w:r>
            <w:r>
              <w:rPr>
                <w:rFonts w:cs="Times New Roman"/>
                <w:lang w:val="en-US"/>
              </w:rPr>
              <w:t xml:space="preserve"> </w:t>
            </w:r>
            <w:r>
              <w:rPr>
                <w:rFonts w:cs="Times New Roman"/>
              </w:rPr>
              <w:t>определении</w:t>
            </w:r>
            <w:r>
              <w:rPr>
                <w:rFonts w:cs="Times New Roman"/>
                <w:lang w:val="en-US"/>
              </w:rPr>
              <w:t xml:space="preserve"> </w:t>
            </w:r>
            <w:r>
              <w:rPr>
                <w:rFonts w:cs="Times New Roman"/>
              </w:rPr>
              <w:t>подвида</w:t>
            </w:r>
            <w:r>
              <w:rPr>
                <w:rFonts w:cs="Times New Roman"/>
                <w:lang w:val="en-US"/>
              </w:rPr>
              <w:t xml:space="preserve"> S. martinsi ochraceus </w:t>
            </w:r>
            <w:r>
              <w:rPr>
                <w:rFonts w:cs="Times New Roman"/>
              </w:rPr>
              <w:t>как</w:t>
            </w:r>
            <w:r>
              <w:rPr>
                <w:rFonts w:cs="Times New Roman"/>
                <w:lang w:val="en-US"/>
              </w:rPr>
              <w:t xml:space="preserve"> S. bicolor ochraceus)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Рио</w:t>
            </w:r>
            <w:r>
              <w:rPr>
                <w:rFonts w:cs="Times New Roman"/>
                <w:lang w:val="en-US"/>
              </w:rPr>
              <w:t>-</w:t>
            </w:r>
            <w:r>
              <w:rPr>
                <w:rFonts w:cs="Times New Roman"/>
              </w:rPr>
              <w:t>Негро</w:t>
            </w:r>
            <w:r>
              <w:rPr>
                <w:rFonts w:cs="Times New Roman"/>
                <w:lang w:val="en-US"/>
              </w:rPr>
              <w:t xml:space="preserve">, </w:t>
            </w:r>
            <w:r>
              <w:rPr>
                <w:rFonts w:cs="Times New Roman"/>
              </w:rPr>
              <w:t>Рио</w:t>
            </w:r>
            <w:r>
              <w:rPr>
                <w:rFonts w:cs="Times New Roman"/>
                <w:lang w:val="en-US"/>
              </w:rPr>
              <w:t>-</w:t>
            </w:r>
            <w:r>
              <w:rPr>
                <w:rFonts w:cs="Times New Roman"/>
              </w:rPr>
              <w:t>Уатула</w:t>
            </w:r>
            <w:r>
              <w:rPr>
                <w:rFonts w:cs="Times New Roman"/>
                <w:lang w:val="en-US"/>
              </w:rPr>
              <w:t xml:space="preserve"> (Бразилия, </w:t>
            </w:r>
            <w:r>
              <w:rPr>
                <w:rFonts w:cs="Times New Roman"/>
                <w:lang w:val="ru-RU"/>
              </w:rPr>
              <w:t>около города</w:t>
            </w:r>
            <w:r>
              <w:rPr>
                <w:rFonts w:cs="Times New Roman"/>
                <w:lang w:val="en-US"/>
              </w:rPr>
              <w:t xml:space="preserve"> Manuaus)</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White frontside, brown backside and reddsih ventral</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Marikina inustus (Schwartz, 1951)</w:t>
            </w:r>
          </w:p>
          <w:p>
            <w:pPr>
              <w:pStyle w:val="Normal"/>
              <w:snapToGrid w:val="false"/>
              <w:rPr/>
            </w:pPr>
            <w:r>
              <w:rPr>
                <w:rFonts w:cs="Times New Roman"/>
                <w:lang w:val="en-US"/>
              </w:rPr>
              <w:t>(</w:t>
            </w:r>
            <w:r>
              <w:rPr>
                <w:rFonts w:cs="Times New Roman"/>
                <w:lang w:val="ru-RU"/>
              </w:rPr>
              <w:t xml:space="preserve">тамарин Шварца; </w:t>
            </w:r>
            <w:r>
              <w:rPr>
                <w:rFonts w:cs="Times New Roman"/>
                <w:lang w:val="en-US"/>
              </w:rPr>
              <w:t>mottle-faced tamarin)</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северо-запад Амазонского региона: </w:t>
            </w:r>
            <w:r>
              <w:rPr>
                <w:rFonts w:cs="Times New Roman"/>
              </w:rPr>
              <w:t>с</w:t>
            </w:r>
            <w:r>
              <w:rPr>
                <w:rFonts w:cs="Times New Roman"/>
                <w:lang w:val="en-US"/>
              </w:rPr>
              <w:t>.-з.</w:t>
            </w:r>
            <w:r>
              <w:rPr>
                <w:rFonts w:cs="Times New Roman"/>
              </w:rPr>
              <w:t>Бразилия</w:t>
            </w:r>
            <w:r>
              <w:rPr>
                <w:rFonts w:cs="Times New Roman"/>
                <w:lang w:val="en-US"/>
              </w:rPr>
              <w:t xml:space="preserve"> (</w:t>
            </w:r>
            <w:r>
              <w:rPr>
                <w:rFonts w:cs="Times New Roman"/>
                <w:lang w:val="ru-RU"/>
              </w:rPr>
              <w:t>Амазонская Бразилия</w:t>
            </w:r>
            <w:r>
              <w:rPr>
                <w:rFonts w:cs="Times New Roman"/>
                <w:lang w:val="en-US"/>
              </w:rPr>
              <w:t xml:space="preserve">), </w:t>
            </w:r>
            <w:r>
              <w:rPr>
                <w:rFonts w:cs="Times New Roman"/>
              </w:rPr>
              <w:t>с</w:t>
            </w:r>
            <w:r>
              <w:rPr>
                <w:rFonts w:cs="Times New Roman"/>
                <w:lang w:val="en-US"/>
              </w:rPr>
              <w:t>.-з.</w:t>
            </w:r>
            <w:r>
              <w:rPr>
                <w:rFonts w:cs="Times New Roman"/>
              </w:rPr>
              <w:t>Колумбия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21-29+33-42 см</w:t>
            </w:r>
          </w:p>
          <w:p>
            <w:pPr>
              <w:pStyle w:val="Normal"/>
              <w:snapToGrid w:val="false"/>
              <w:rPr>
                <w:rFonts w:cs="Times New Roman"/>
                <w:lang w:val="en-US"/>
              </w:rPr>
            </w:pPr>
            <w:r>
              <w:rPr>
                <w:rFonts w:cs="Times New Roman"/>
                <w:lang w:val="en-US"/>
              </w:rPr>
              <w:t>Шерсть чёрная, на лице участки без пигментации</w:t>
            </w:r>
          </w:p>
          <w:p>
            <w:pPr>
              <w:pStyle w:val="Normal"/>
              <w:snapToGrid w:val="false"/>
              <w:rPr>
                <w:rFonts w:cs="Times New Roman"/>
                <w:lang w:val="en-US"/>
              </w:rPr>
            </w:pPr>
            <w:r>
              <w:rPr>
                <w:rFonts w:cs="Times New Roman"/>
                <w:lang w:val="en-US"/>
              </w:rPr>
              <w:t>uniformément noir; des portions de la face dépourvues de pigment ont un aspect marbré</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Saguinus Marikina leucopus (Günther, 1877 (</w:t>
            </w:r>
            <w:r>
              <w:rPr>
                <w:rFonts w:cs="Times New Roman"/>
              </w:rPr>
              <w:t>ошибочно</w:t>
            </w:r>
            <w:r>
              <w:rPr>
                <w:rFonts w:cs="Times New Roman"/>
                <w:lang w:val="en-US"/>
              </w:rPr>
              <w:t xml:space="preserve"> 1876))</w:t>
            </w:r>
          </w:p>
          <w:p>
            <w:pPr>
              <w:pStyle w:val="Normal"/>
              <w:rPr>
                <w:rFonts w:cs="Times New Roman"/>
                <w:lang w:val="en-US"/>
              </w:rPr>
            </w:pPr>
            <w:r>
              <w:rPr>
                <w:rFonts w:cs="Times New Roman"/>
                <w:lang w:val="en-US"/>
              </w:rPr>
              <w:t>(=Leontocebus Tamarinus leucopus</w:t>
            </w:r>
          </w:p>
          <w:p>
            <w:pPr>
              <w:pStyle w:val="Normal"/>
              <w:rPr>
                <w:rFonts w:cs="Times New Roman"/>
                <w:lang w:val="en-US"/>
              </w:rPr>
            </w:pPr>
            <w:r>
              <w:rPr>
                <w:rFonts w:cs="Times New Roman"/>
                <w:lang w:val="en-US"/>
              </w:rPr>
              <w:t>=Hapale leucopus)</w:t>
            </w:r>
          </w:p>
          <w:p>
            <w:pPr>
              <w:pStyle w:val="Normal"/>
              <w:rPr/>
            </w:pPr>
            <w:r>
              <w:rPr>
                <w:rFonts w:cs="Times New Roman"/>
                <w:lang w:val="en-US"/>
              </w:rPr>
              <w:t>(</w:t>
            </w:r>
            <w:r>
              <w:rPr>
                <w:rFonts w:cs="Times New Roman"/>
              </w:rPr>
              <w:t>белоногий</w:t>
            </w:r>
            <w:r>
              <w:rPr>
                <w:rFonts w:cs="Times New Roman"/>
                <w:lang w:val="en-US"/>
              </w:rPr>
              <w:t xml:space="preserve"> </w:t>
            </w:r>
            <w:r>
              <w:rPr>
                <w:rFonts w:cs="Times New Roman"/>
              </w:rPr>
              <w:t>сагуин, белоногий</w:t>
            </w:r>
            <w:r>
              <w:rPr>
                <w:rFonts w:cs="Times New Roman"/>
                <w:lang w:val="en-US"/>
              </w:rPr>
              <w:t xml:space="preserve"> </w:t>
            </w:r>
            <w:r>
              <w:rPr>
                <w:rFonts w:cs="Times New Roman"/>
                <w:lang w:val="ru-RU"/>
              </w:rPr>
              <w:t>тамарин</w:t>
            </w:r>
            <w:r>
              <w:rPr>
                <w:rFonts w:cs="Times New Roman"/>
                <w:lang w:val="en-US"/>
              </w:rPr>
              <w:t>, white-footed tamarin, silvery-brown bare-faced tamarin)</w:t>
            </w:r>
          </w:p>
          <w:p>
            <w:pPr>
              <w:pStyle w:val="Normal"/>
              <w:rPr/>
            </w:pPr>
            <w:r>
              <w:rPr>
                <w:rFonts w:cs="Times New Roman"/>
                <w:lang w:val="en-US"/>
              </w:rPr>
              <w:t>(</w:t>
            </w:r>
            <w:r>
              <w:rPr>
                <w:rFonts w:cs="Times New Roman"/>
              </w:rPr>
              <w:t>нет подвидов</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с.Колумбия, между реками Магдалена и Каука</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23-25+38 см, самцы 494 г, самки 490 г</w:t>
            </w:r>
          </w:p>
          <w:p>
            <w:pPr>
              <w:pStyle w:val="Normal"/>
              <w:snapToGrid w:val="false"/>
              <w:rPr>
                <w:rFonts w:cs="Times New Roman"/>
              </w:rPr>
            </w:pPr>
            <w:r>
              <w:rPr>
                <w:rFonts w:cs="Times New Roman"/>
              </w:rPr>
              <w:t>Спина серебристого цвета со светлыми включениями. Передняя часть красновато-коричневая. Хвост коричневый, у некоторых особей кончик хвоста белый. Морда белая. Густая бурая шерсть вокруг шеи и между ушей. Передние конечности короче задних</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Marikina martinsi (Thomas, 1912)</w:t>
            </w:r>
          </w:p>
          <w:p>
            <w:pPr>
              <w:pStyle w:val="Normal"/>
              <w:snapToGrid w:val="false"/>
              <w:rPr/>
            </w:pPr>
            <w:r>
              <w:rPr>
                <w:rFonts w:cs="Times New Roman"/>
                <w:lang w:val="en-US"/>
              </w:rPr>
              <w:t>(=Saguinus Marikina bicolor martinsi (Thomas, 1912)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rPr>
            </w:pPr>
            <w:r>
              <w:rPr>
                <w:rFonts w:cs="Times New Roman"/>
              </w:rPr>
              <w:t>валидный вид по некоторым авторам)</w:t>
            </w:r>
          </w:p>
          <w:p>
            <w:pPr>
              <w:pStyle w:val="Normal"/>
              <w:rPr>
                <w:rFonts w:cs="Times New Roman"/>
              </w:rPr>
            </w:pPr>
            <w:r>
              <w:rPr>
                <w:rFonts w:cs="Times New Roman"/>
              </w:rPr>
              <w:t>(гололобый тамарин, тамарин Мартина; Martins's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локально в с.</w:t>
            </w:r>
            <w:r>
              <w:rPr>
                <w:rFonts w:cs="Times New Roman"/>
              </w:rPr>
              <w:t>Бразилии</w:t>
            </w:r>
            <w:r>
              <w:rPr>
                <w:rFonts w:cs="Times New Roman"/>
                <w:lang w:val="en-US"/>
              </w:rPr>
              <w:t xml:space="preserve">: </w:t>
            </w:r>
            <w:r>
              <w:rPr>
                <w:rFonts w:cs="Times New Roman"/>
              </w:rPr>
              <w:t>Рио</w:t>
            </w:r>
            <w:r>
              <w:rPr>
                <w:rFonts w:cs="Times New Roman"/>
                <w:lang w:val="en-US"/>
              </w:rPr>
              <w:t>-</w:t>
            </w:r>
            <w:r>
              <w:rPr>
                <w:rFonts w:cs="Times New Roman"/>
              </w:rPr>
              <w:t>Намунда</w:t>
            </w:r>
            <w:r>
              <w:rPr>
                <w:rFonts w:cs="Times New Roman"/>
                <w:lang w:val="en-US"/>
              </w:rPr>
              <w:t xml:space="preserve">, </w:t>
            </w:r>
            <w:r>
              <w:rPr>
                <w:rFonts w:cs="Times New Roman"/>
              </w:rPr>
              <w:t>р</w:t>
            </w:r>
            <w:r>
              <w:rPr>
                <w:rFonts w:cs="Times New Roman"/>
                <w:lang w:val="en-US"/>
              </w:rPr>
              <w:t>.</w:t>
            </w:r>
            <w:r>
              <w:rPr>
                <w:rFonts w:cs="Times New Roman"/>
              </w:rPr>
              <w:t>Кумина</w:t>
            </w:r>
            <w:r>
              <w:rPr>
                <w:rFonts w:cs="Times New Roman"/>
                <w:lang w:val="en-US"/>
              </w:rPr>
              <w:t xml:space="preserve"> (between the Rio Erepecuru, north of the Rio Amazonas)</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Dorsal is more brownish that </w:t>
            </w:r>
            <w:r>
              <w:rPr>
                <w:rFonts w:cs="Times New Roman"/>
                <w:i/>
                <w:iCs/>
                <w:lang w:val="en-US"/>
              </w:rPr>
              <w:t>S. b. bicolor</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Marikina martinsi martinsi</w:t>
            </w:r>
          </w:p>
          <w:p>
            <w:pPr>
              <w:pStyle w:val="Normal"/>
              <w:snapToGrid w:val="false"/>
              <w:rPr>
                <w:rFonts w:cs="Times New Roman"/>
                <w:lang w:val="en-US"/>
              </w:rPr>
            </w:pPr>
            <w:r>
              <w:rPr>
                <w:rFonts w:cs="Times New Roman"/>
                <w:lang w:val="en-US"/>
              </w:rPr>
              <w:t>(Martin's bare-face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20,8+36,6 см</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Marikina martinsi ochraceus</w:t>
            </w:r>
          </w:p>
          <w:p>
            <w:pPr>
              <w:pStyle w:val="Normal"/>
              <w:snapToGrid w:val="false"/>
              <w:rPr>
                <w:rFonts w:cs="Times New Roman"/>
                <w:lang w:val="en-US"/>
              </w:rPr>
            </w:pPr>
            <w:r>
              <w:rPr>
                <w:rFonts w:cs="Times New Roman"/>
                <w:lang w:val="en-US"/>
              </w:rPr>
              <w:t>(=Saguinus Marikina bicolor ochraceus Herskovitz, 1966</w:t>
            </w:r>
          </w:p>
          <w:p>
            <w:pPr>
              <w:pStyle w:val="Normal"/>
              <w:snapToGrid w:val="false"/>
              <w:rPr/>
            </w:pPr>
            <w:r>
              <w:rPr>
                <w:rFonts w:cs="Times New Roman"/>
                <w:lang w:val="en-US"/>
              </w:rPr>
              <w:t>=Saguinus Marikina bicolor ochracecus (</w:t>
            </w:r>
            <w:r>
              <w:rPr>
                <w:rFonts w:cs="Times New Roman"/>
              </w:rPr>
              <w:t>неправильное</w:t>
            </w:r>
            <w:r>
              <w:rPr>
                <w:rFonts w:cs="Times New Roman"/>
                <w:lang w:val="en-US"/>
              </w:rPr>
              <w:t xml:space="preserve"> </w:t>
            </w:r>
            <w:r>
              <w:rPr>
                <w:rFonts w:cs="Times New Roman"/>
              </w:rPr>
              <w:t>написание</w:t>
            </w:r>
            <w:r>
              <w:rPr>
                <w:rFonts w:cs="Times New Roman"/>
                <w:lang w:val="en-US"/>
              </w:rPr>
              <w:t>))</w:t>
            </w:r>
          </w:p>
          <w:p>
            <w:pPr>
              <w:pStyle w:val="Normal"/>
              <w:snapToGrid w:val="false"/>
              <w:rPr/>
            </w:pPr>
            <w:r>
              <w:rPr>
                <w:rFonts w:cs="Times New Roman"/>
                <w:lang w:val="en-US"/>
              </w:rPr>
              <w:t>(ochraceus b</w:t>
            </w:r>
            <w:r>
              <w:rPr>
                <w:rFonts w:cs="Times New Roman"/>
              </w:rPr>
              <w:t>are-face tamarin</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Бразилия</w:t>
            </w:r>
            <w:r>
              <w:rPr>
                <w:rFonts w:cs="Times New Roman"/>
                <w:lang w:val="en-US"/>
              </w:rPr>
              <w:t>: west bank of the Rio Nhamunda, possibly extending west to the Rio Uuatuma, north of the Rio Amazonas</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24,7+39,5 </w:t>
            </w:r>
            <w:r>
              <w:rPr>
                <w:rFonts w:cs="Times New Roman"/>
                <w:lang w:val="ru-RU"/>
              </w:rPr>
              <w:t>см</w:t>
            </w:r>
          </w:p>
          <w:p>
            <w:pPr>
              <w:pStyle w:val="Normal"/>
              <w:snapToGrid w:val="false"/>
              <w:rPr/>
            </w:pPr>
            <w:r>
              <w:rPr>
                <w:rFonts w:cs="Times New Roman"/>
                <w:lang w:val="en-US"/>
              </w:rPr>
              <w:t xml:space="preserve">More lightly brown pelage </w:t>
            </w:r>
            <w:r>
              <w:rPr>
                <w:rFonts w:cs="Times New Roman"/>
                <w:i/>
                <w:iCs/>
                <w:lang w:val="en-US"/>
              </w:rPr>
              <w:t>S. b. bicolor</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Saguinus Oedipomidas</w:t>
            </w:r>
          </w:p>
          <w:p>
            <w:pPr>
              <w:pStyle w:val="Normal"/>
              <w:snapToGrid w:val="false"/>
              <w:jc w:val="center"/>
              <w:rPr>
                <w:rFonts w:cs="Times New Roman"/>
                <w:lang w:val="en-US"/>
              </w:rPr>
            </w:pPr>
            <w:r>
              <w:rPr>
                <w:rFonts w:cs="Times New Roman"/>
                <w:lang w:val="en-US"/>
              </w:rPr>
              <w:t>(=Saguinus Aedipomidas</w:t>
            </w:r>
          </w:p>
          <w:p>
            <w:pPr>
              <w:pStyle w:val="Normal"/>
              <w:snapToGrid w:val="false"/>
              <w:jc w:val="center"/>
              <w:rPr>
                <w:rFonts w:cs="Times New Roman"/>
                <w:lang w:val="en-US"/>
              </w:rPr>
            </w:pPr>
            <w:r>
              <w:rPr>
                <w:rFonts w:cs="Times New Roman"/>
                <w:lang w:val="en-US"/>
              </w:rPr>
              <w:t>=Mystax Oedipomidas)</w:t>
            </w:r>
          </w:p>
          <w:p>
            <w:pPr>
              <w:pStyle w:val="Normal"/>
              <w:snapToGrid w:val="false"/>
              <w:jc w:val="center"/>
              <w:rPr>
                <w:rFonts w:cs="Times New Roman"/>
              </w:rPr>
            </w:pPr>
            <w:r>
              <w:rPr>
                <w:rFonts w:cs="Times New Roman"/>
              </w:rPr>
              <w:t>(эдиповы тамарины, пинче, хохлатые тамарины, тамарины с оголённым лицом):</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Панама, Колумбия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22-25+36-38 см</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Oedipomidas geoffroyi (Pucheran, 1845)</w:t>
            </w:r>
          </w:p>
          <w:p>
            <w:pPr>
              <w:pStyle w:val="Normal"/>
              <w:snapToGrid w:val="false"/>
              <w:rPr>
                <w:rFonts w:cs="Times New Roman"/>
                <w:lang w:val="en-US"/>
              </w:rPr>
            </w:pPr>
            <w:r>
              <w:rPr>
                <w:rFonts w:cs="Times New Roman"/>
                <w:lang w:val="en-US"/>
              </w:rPr>
              <w:t>(=Saguinus oedipus geoffroyi</w:t>
            </w:r>
          </w:p>
          <w:p>
            <w:pPr>
              <w:pStyle w:val="Normal"/>
              <w:snapToGrid w:val="false"/>
              <w:rPr>
                <w:rFonts w:cs="Times New Roman"/>
                <w:lang w:val="en-US"/>
              </w:rPr>
            </w:pPr>
            <w:r>
              <w:rPr>
                <w:rFonts w:cs="Times New Roman"/>
                <w:lang w:val="en-US"/>
              </w:rPr>
              <w:t>=Mystax geoffroyi</w:t>
            </w:r>
          </w:p>
          <w:p>
            <w:pPr>
              <w:pStyle w:val="Normal"/>
              <w:snapToGrid w:val="false"/>
              <w:rPr>
                <w:rFonts w:cs="Times New Roman"/>
                <w:lang w:val="en-US"/>
              </w:rPr>
            </w:pPr>
            <w:r>
              <w:rPr>
                <w:rFonts w:cs="Times New Roman"/>
                <w:lang w:val="en-US"/>
              </w:rPr>
              <w:t>=Oedipomidas geoffroyi Puch.</w:t>
            </w:r>
          </w:p>
          <w:p>
            <w:pPr>
              <w:pStyle w:val="Normal"/>
              <w:snapToGrid w:val="false"/>
              <w:rPr>
                <w:rFonts w:cs="Times New Roman"/>
                <w:lang w:val="en-US"/>
              </w:rPr>
            </w:pPr>
            <w:r>
              <w:rPr>
                <w:rFonts w:cs="Times New Roman"/>
                <w:lang w:val="en-US"/>
              </w:rPr>
              <w:t>=Oedipomonas geoffroyi</w:t>
            </w:r>
          </w:p>
          <w:p>
            <w:pPr>
              <w:pStyle w:val="Normal"/>
              <w:snapToGrid w:val="false"/>
              <w:rPr>
                <w:rFonts w:cs="Times New Roman"/>
                <w:lang w:val="en-US"/>
              </w:rPr>
            </w:pPr>
            <w:r>
              <w:rPr>
                <w:rFonts w:cs="Times New Roman"/>
                <w:lang w:val="en-US"/>
              </w:rPr>
              <w:t>=Saguinus salaguiensis (Elliot, 1912)</w:t>
            </w:r>
          </w:p>
          <w:p>
            <w:pPr>
              <w:pStyle w:val="Normal"/>
              <w:snapToGrid w:val="false"/>
              <w:rPr>
                <w:rFonts w:cs="Times New Roman"/>
                <w:lang w:val="en-US"/>
              </w:rPr>
            </w:pPr>
            <w:r>
              <w:rPr>
                <w:rFonts w:cs="Times New Roman"/>
                <w:lang w:val="en-US"/>
              </w:rPr>
              <w:t>=Saguinus spixii (Reichenbach, 1862))</w:t>
            </w:r>
          </w:p>
          <w:p>
            <w:pPr>
              <w:pStyle w:val="Normal"/>
              <w:snapToGrid w:val="false"/>
              <w:rPr/>
            </w:pPr>
            <w:r>
              <w:rPr>
                <w:rFonts w:cs="Times New Roman"/>
                <w:lang w:val="en-US"/>
              </w:rPr>
              <w:t>(</w:t>
            </w:r>
            <w:r>
              <w:rPr>
                <w:rFonts w:cs="Times New Roman"/>
              </w:rPr>
              <w:t>эдипова</w:t>
            </w:r>
            <w:r>
              <w:rPr>
                <w:rFonts w:cs="Times New Roman"/>
                <w:lang w:val="en-US"/>
              </w:rPr>
              <w:t xml:space="preserve"> </w:t>
            </w:r>
            <w:r>
              <w:rPr>
                <w:rFonts w:cs="Times New Roman"/>
              </w:rPr>
              <w:t>игрунка</w:t>
            </w:r>
            <w:r>
              <w:rPr>
                <w:rFonts w:cs="Times New Roman"/>
                <w:lang w:val="en-US"/>
              </w:rPr>
              <w:t xml:space="preserve"> </w:t>
            </w:r>
            <w:r>
              <w:rPr>
                <w:rFonts w:cs="Times New Roman"/>
              </w:rPr>
              <w:t>Жоффруа</w:t>
            </w:r>
            <w:r>
              <w:rPr>
                <w:rFonts w:cs="Times New Roman"/>
                <w:lang w:val="en-US"/>
              </w:rPr>
              <w:t xml:space="preserve">, </w:t>
            </w:r>
            <w:r>
              <w:rPr>
                <w:rFonts w:cs="Times New Roman"/>
              </w:rPr>
              <w:t>хохлатый</w:t>
            </w:r>
            <w:r>
              <w:rPr>
                <w:rFonts w:cs="Times New Roman"/>
                <w:lang w:val="en-US"/>
              </w:rPr>
              <w:t xml:space="preserve"> </w:t>
            </w:r>
            <w:r>
              <w:rPr>
                <w:rFonts w:cs="Times New Roman"/>
              </w:rPr>
              <w:t>тамарин</w:t>
            </w:r>
            <w:r>
              <w:rPr>
                <w:rFonts w:cs="Times New Roman"/>
                <w:lang w:val="en-US"/>
              </w:rPr>
              <w:t xml:space="preserve"> </w:t>
            </w:r>
            <w:r>
              <w:rPr>
                <w:rFonts w:cs="Times New Roman"/>
              </w:rPr>
              <w:t>Жоффруа</w:t>
            </w:r>
            <w:r>
              <w:rPr>
                <w:rFonts w:cs="Times New Roman"/>
                <w:lang w:val="en-US"/>
              </w:rPr>
              <w:t xml:space="preserve">, </w:t>
            </w:r>
            <w:r>
              <w:rPr>
                <w:rFonts w:cs="Times New Roman"/>
              </w:rPr>
              <w:t>пинче</w:t>
            </w:r>
            <w:r>
              <w:rPr>
                <w:rFonts w:cs="Times New Roman"/>
                <w:lang w:val="en-US"/>
              </w:rPr>
              <w:t>, red-crested tamarin, Geoffroy's tamarin, Panamanian tamarin, rufous-naped tamarin)</w:t>
            </w:r>
          </w:p>
          <w:p>
            <w:pPr>
              <w:pStyle w:val="Normal"/>
              <w:snapToGrid w:val="false"/>
              <w:rPr>
                <w:rFonts w:cs="Times New Roman"/>
              </w:rPr>
            </w:pPr>
            <w:r>
              <w:rPr>
                <w:rFonts w:cs="Times New Roman"/>
              </w:rPr>
              <w:t>(нет подвидов)</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от ю.-в.Коста-Рики до с.-з.Колумбии, включая ц.Панаму (Панамский перешеек)</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20-29+31-42 см или 225-240+314-386 мм, 350-450 г, самцы 486 г, самки 507 г</w:t>
            </w:r>
          </w:p>
          <w:p>
            <w:pPr>
              <w:pStyle w:val="Normal"/>
              <w:snapToGrid w:val="false"/>
              <w:rPr>
                <w:rFonts w:cs="Times New Roman"/>
              </w:rPr>
            </w:pPr>
            <w:r>
              <w:rPr>
                <w:rFonts w:cs="Times New Roman"/>
              </w:rPr>
              <w:t>Окрас шерсти коричневый и чёрный, задняя часть почти голая чёрная.</w:t>
            </w:r>
          </w:p>
          <w:p>
            <w:pPr>
              <w:pStyle w:val="Normal"/>
              <w:snapToGrid w:val="false"/>
              <w:rPr>
                <w:rFonts w:cs="Times New Roman"/>
              </w:rPr>
            </w:pPr>
            <w:r>
              <w:rPr>
                <w:rFonts w:cs="Times New Roman"/>
              </w:rPr>
              <w:t>Шерсть на спине пёстрая, жёлтая и чёрная, задние конечности и грудь светлые. Лицо почти безволосое, на голове шерсть красноватая, с треугольной отметиной на передней части головы. На голове клин из пушистых белых волос, на спине воротник красно-коричневых волос. Хвост каштаново-коричневый, с чёрным кончиком</w:t>
            </w:r>
          </w:p>
          <w:p>
            <w:pPr>
              <w:pStyle w:val="Normal"/>
              <w:snapToGrid w:val="false"/>
              <w:rPr>
                <w:rFonts w:cs="Times New Roman"/>
              </w:rPr>
            </w:pPr>
            <w:r>
              <w:rPr>
                <w:rFonts w:cs="Times New Roman"/>
              </w:rPr>
              <w:t>Большие пальцы кистей и стоп очень малы</w:t>
            </w:r>
          </w:p>
          <w:p>
            <w:pPr>
              <w:pStyle w:val="Normal"/>
              <w:snapToGrid w:val="false"/>
              <w:rPr>
                <w:rFonts w:cs="Times New Roman"/>
              </w:rPr>
            </w:pPr>
            <w:r>
              <w:rPr>
                <w:rFonts w:cs="Times New Roman"/>
              </w:rPr>
              <w:t>Основная пища фрукты, преимущественно небольших размеров. 30-50% рациона цикады и кузнечики, дополняется мелкими ящерицами, цветами и нектаром</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Oedipomidas oedipus (Linnaeus, 1758)</w:t>
            </w:r>
          </w:p>
          <w:p>
            <w:pPr>
              <w:pStyle w:val="List"/>
              <w:rPr>
                <w:rFonts w:cs="Times New Roman"/>
                <w:lang w:val="en-US"/>
              </w:rPr>
            </w:pPr>
            <w:r>
              <w:rPr>
                <w:rFonts w:cs="Times New Roman"/>
                <w:lang w:val="en-US"/>
              </w:rPr>
              <w:t>(=Leontocebus oedipus</w:t>
            </w:r>
          </w:p>
          <w:p>
            <w:pPr>
              <w:pStyle w:val="Normal"/>
              <w:rPr>
                <w:rFonts w:cs="Times New Roman"/>
                <w:lang w:val="en-US"/>
              </w:rPr>
            </w:pPr>
            <w:r>
              <w:rPr>
                <w:rFonts w:cs="Times New Roman"/>
                <w:lang w:val="en-US"/>
              </w:rPr>
              <w:t>=Leontocebus Oedipomidas oedipus</w:t>
            </w:r>
          </w:p>
          <w:p>
            <w:pPr>
              <w:pStyle w:val="Normal"/>
              <w:rPr>
                <w:rFonts w:cs="Times New Roman"/>
                <w:lang w:val="en-US"/>
              </w:rPr>
            </w:pPr>
            <w:r>
              <w:rPr>
                <w:rFonts w:cs="Times New Roman"/>
                <w:lang w:val="en-US"/>
              </w:rPr>
              <w:t>=Oedipomidas oedipus)</w:t>
            </w:r>
          </w:p>
          <w:p>
            <w:pPr>
              <w:pStyle w:val="Normal"/>
              <w:rPr/>
            </w:pPr>
            <w:r>
              <w:rPr>
                <w:rFonts w:cs="Times New Roman"/>
                <w:lang w:val="en-US"/>
              </w:rPr>
              <w:t>(</w:t>
            </w:r>
            <w:r>
              <w:rPr>
                <w:rFonts w:cs="Times New Roman"/>
              </w:rPr>
              <w:t>хохлатый</w:t>
            </w:r>
            <w:r>
              <w:rPr>
                <w:rFonts w:cs="Times New Roman"/>
                <w:lang w:val="en-US"/>
              </w:rPr>
              <w:t xml:space="preserve">, </w:t>
            </w:r>
            <w:r>
              <w:rPr>
                <w:rFonts w:cs="Times New Roman"/>
              </w:rPr>
              <w:t>эдипов</w:t>
            </w:r>
            <w:r>
              <w:rPr>
                <w:rFonts w:cs="Times New Roman"/>
                <w:lang w:val="en-US"/>
              </w:rPr>
              <w:t xml:space="preserve"> </w:t>
            </w:r>
            <w:r>
              <w:rPr>
                <w:rFonts w:cs="Times New Roman"/>
              </w:rPr>
              <w:t>тамарин</w:t>
            </w:r>
            <w:r>
              <w:rPr>
                <w:rFonts w:cs="Times New Roman"/>
                <w:lang w:val="en-US"/>
              </w:rPr>
              <w:t xml:space="preserve">, </w:t>
            </w:r>
            <w:r>
              <w:rPr>
                <w:rFonts w:cs="Times New Roman"/>
              </w:rPr>
              <w:t>пинче</w:t>
            </w:r>
            <w:r>
              <w:rPr>
                <w:rFonts w:cs="Times New Roman"/>
                <w:lang w:val="en-US"/>
              </w:rPr>
              <w:t xml:space="preserve">, </w:t>
            </w:r>
            <w:r>
              <w:rPr>
                <w:rFonts w:cs="Times New Roman"/>
              </w:rPr>
              <w:t>эдипова</w:t>
            </w:r>
            <w:r>
              <w:rPr>
                <w:rFonts w:cs="Times New Roman"/>
                <w:lang w:val="en-US"/>
              </w:rPr>
              <w:t xml:space="preserve"> </w:t>
            </w:r>
            <w:r>
              <w:rPr>
                <w:rFonts w:cs="Times New Roman"/>
              </w:rPr>
              <w:t>игрунка</w:t>
            </w:r>
            <w:r>
              <w:rPr>
                <w:rFonts w:cs="Times New Roman"/>
                <w:lang w:val="en-US"/>
              </w:rPr>
              <w:t>, cotton-top tamarin,</w:t>
            </w:r>
            <w:r>
              <w:rPr>
                <w:rFonts w:cs="Times New Roman"/>
                <w:b/>
                <w:bCs/>
                <w:color w:val="000000"/>
                <w:sz w:val="15"/>
                <w:szCs w:val="15"/>
                <w:lang w:val="en-US"/>
              </w:rPr>
              <w:t xml:space="preserve"> </w:t>
            </w:r>
            <w:r>
              <w:rPr>
                <w:rFonts w:cs="Times New Roman"/>
                <w:lang w:val="en-US"/>
              </w:rPr>
              <w:t>cottontop tamarin, pinché tamarin, pinche, white-plumed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до 1980-х гг. от Коста-Рики на юге до с.Колумбии, Панама, с 1992 г. только с.Колумбия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20,8-25,9+33-41 см или 21</w:t>
            </w:r>
            <w:r>
              <w:rPr>
                <w:rFonts w:cs="Times New Roman"/>
                <w:lang w:val="en-US"/>
              </w:rPr>
              <w:t>-</w:t>
            </w:r>
            <w:r>
              <w:rPr>
                <w:rFonts w:cs="Times New Roman"/>
              </w:rPr>
              <w:t>26</w:t>
            </w:r>
            <w:r>
              <w:rPr>
                <w:rFonts w:cs="Times New Roman"/>
                <w:lang w:val="en-US"/>
              </w:rPr>
              <w:t>+</w:t>
            </w:r>
            <w:r>
              <w:rPr>
                <w:rFonts w:cs="Times New Roman"/>
              </w:rPr>
              <w:t>33-41 см, 300-</w:t>
            </w:r>
            <w:r>
              <w:rPr>
                <w:rFonts w:cs="Times New Roman"/>
                <w:u w:val="single"/>
              </w:rPr>
              <w:t>416</w:t>
            </w:r>
            <w:r>
              <w:rPr>
                <w:rFonts w:cs="Times New Roman"/>
                <w:lang w:val="en-US"/>
              </w:rPr>
              <w:t>-</w:t>
            </w:r>
            <w:r>
              <w:rPr>
                <w:rFonts w:cs="Times New Roman"/>
              </w:rPr>
              <w:t>450 г</w:t>
            </w:r>
          </w:p>
          <w:p>
            <w:pPr>
              <w:pStyle w:val="Normal"/>
              <w:snapToGrid w:val="false"/>
              <w:rPr>
                <w:rFonts w:cs="Times New Roman"/>
              </w:rPr>
            </w:pPr>
            <w:r>
              <w:rPr>
                <w:rFonts w:cs="Times New Roman"/>
              </w:rPr>
              <w:t>Длинные белые волосы от лба до затылка, свисают с головы до плеч</w:t>
            </w:r>
          </w:p>
          <w:p>
            <w:pPr>
              <w:pStyle w:val="Normal"/>
              <w:snapToGrid w:val="false"/>
              <w:rPr>
                <w:rFonts w:cs="Times New Roman"/>
              </w:rPr>
            </w:pPr>
            <w:r>
              <w:rPr>
                <w:rFonts w:cs="Times New Roman"/>
              </w:rPr>
              <w:t>Окраска шерсти на спине и плечах тёмно-коричневого цвета, брюхо и конечности белёсо-жёлтого цвета; нижние части рук и ног белые или желтоватые. Крестец и внутренняя часть бёдер красновато-оранжевая. Основание хвоста красновато-оранжевое, кончик чёрный</w:t>
            </w:r>
          </w:p>
          <w:p>
            <w:pPr>
              <w:pStyle w:val="Normal"/>
              <w:snapToGrid w:val="false"/>
              <w:rPr>
                <w:rFonts w:cs="Times New Roman"/>
              </w:rPr>
            </w:pPr>
            <w:r>
              <w:rPr>
                <w:rFonts w:cs="Times New Roman"/>
              </w:rPr>
              <w:t>В рационе преобладают насекомые (40% питания). В большом количестве поедают фрукты (38,4% рациона); гумми слизывают с деревьев (14,4%)</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Oedipomidas oedipus oedipus Linnaeus, 1758</w:t>
            </w:r>
          </w:p>
          <w:p>
            <w:pPr>
              <w:pStyle w:val="Normal"/>
              <w:snapToGrid w:val="false"/>
              <w:rPr>
                <w:rFonts w:cs="Times New Roman"/>
              </w:rPr>
            </w:pPr>
            <w:r>
              <w:rPr>
                <w:rFonts w:cs="Times New Roman"/>
              </w:rPr>
              <w:t>(белоголовый тамарин)</w:t>
            </w:r>
          </w:p>
          <w:p>
            <w:pPr>
              <w:pStyle w:val="Normal"/>
              <w:snapToGrid w:val="false"/>
              <w:rPr>
                <w:rFonts w:cs="Times New Roman"/>
              </w:rPr>
            </w:pPr>
            <w:r>
              <w:rPr>
                <w:rFonts w:cs="Times New Roman"/>
              </w:rPr>
              <w:t>(?не ясен смысл выделения одного подвида)</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Колумбия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Saguinus</w:t>
            </w:r>
            <w:r>
              <w:rPr>
                <w:rFonts w:cs="Times New Roman"/>
              </w:rPr>
              <w:t xml:space="preserve"> Saguinus</w:t>
            </w:r>
          </w:p>
          <w:p>
            <w:pPr>
              <w:pStyle w:val="Normal"/>
              <w:jc w:val="center"/>
              <w:rPr>
                <w:rFonts w:cs="Times New Roman"/>
              </w:rPr>
            </w:pPr>
            <w:r>
              <w:rPr>
                <w:rFonts w:cs="Times New Roman"/>
              </w:rPr>
              <w:t>(обыкновенные сагуины с обволошенным лицом):</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Группа чернолицых сагуинов:</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(Spix, 1823)</w:t>
            </w:r>
          </w:p>
          <w:p>
            <w:pPr>
              <w:pStyle w:val="Normal"/>
              <w:rPr>
                <w:rFonts w:cs="Times New Roman"/>
                <w:lang w:val="en-US"/>
              </w:rPr>
            </w:pPr>
            <w:r>
              <w:rPr>
                <w:rFonts w:cs="Times New Roman"/>
                <w:lang w:val="en-US"/>
              </w:rPr>
              <w:t>(=Saguinus Tamarinus fuscicollis Spix, 1823)</w:t>
            </w:r>
          </w:p>
          <w:p>
            <w:pPr>
              <w:pStyle w:val="Normal"/>
              <w:rPr/>
            </w:pPr>
            <w:r>
              <w:rPr>
                <w:rFonts w:cs="Times New Roman"/>
                <w:lang w:val="en-US"/>
              </w:rPr>
              <w:t>(</w:t>
            </w:r>
            <w:r>
              <w:rPr>
                <w:rFonts w:cs="Times New Roman"/>
              </w:rPr>
              <w:t>рыжеголовый</w:t>
            </w:r>
            <w:r>
              <w:rPr>
                <w:rFonts w:cs="Times New Roman"/>
                <w:lang w:val="en-US"/>
              </w:rPr>
              <w:t xml:space="preserve">, </w:t>
            </w:r>
            <w:r>
              <w:rPr>
                <w:rFonts w:cs="Times New Roman"/>
              </w:rPr>
              <w:t>буроголовый</w:t>
            </w:r>
            <w:r>
              <w:rPr>
                <w:rFonts w:cs="Times New Roman"/>
                <w:lang w:val="en-US"/>
              </w:rPr>
              <w:t xml:space="preserve">, </w:t>
            </w:r>
            <w:r>
              <w:rPr>
                <w:rFonts w:cs="Times New Roman"/>
              </w:rPr>
              <w:t>белогубый</w:t>
            </w:r>
            <w:r>
              <w:rPr>
                <w:rFonts w:cs="Times New Roman"/>
                <w:lang w:val="en-US"/>
              </w:rPr>
              <w:t xml:space="preserve"> </w:t>
            </w:r>
            <w:r>
              <w:rPr>
                <w:rFonts w:cs="Times New Roman"/>
                <w:lang w:val="ru-RU"/>
              </w:rPr>
              <w:t>с</w:t>
            </w:r>
            <w:r>
              <w:rPr>
                <w:rFonts w:cs="Times New Roman"/>
                <w:lang w:val="en-US"/>
              </w:rPr>
              <w:t xml:space="preserve">едлоспинный </w:t>
            </w:r>
            <w:r>
              <w:rPr>
                <w:rFonts w:cs="Times New Roman"/>
              </w:rPr>
              <w:t>тамарин</w:t>
            </w:r>
            <w:r>
              <w:rPr>
                <w:rFonts w:cs="Times New Roman"/>
                <w:lang w:val="en-US"/>
              </w:rPr>
              <w:t>, brown-mantled tamarin, saddle-back tamarin)</w:t>
            </w:r>
          </w:p>
          <w:p>
            <w:pPr>
              <w:pStyle w:val="Normal"/>
              <w:rPr/>
            </w:pPr>
            <w:r>
              <w:rPr>
                <w:rFonts w:cs="Times New Roman"/>
              </w:rPr>
              <w:t xml:space="preserve">(описано 14 подвидов, валидны 13 подвидов; подвид </w:t>
            </w:r>
            <w:r>
              <w:rPr>
                <w:rFonts w:cs="Times New Roman"/>
                <w:lang w:val="en-US"/>
              </w:rPr>
              <w:t>S</w:t>
            </w:r>
            <w:r>
              <w:rPr>
                <w:rFonts w:cs="Times New Roman"/>
              </w:rPr>
              <w:t xml:space="preserve">. </w:t>
            </w:r>
            <w:r>
              <w:rPr>
                <w:rFonts w:cs="Times New Roman"/>
                <w:lang w:val="en-US"/>
              </w:rPr>
              <w:t>fuscicollis</w:t>
            </w:r>
            <w:r>
              <w:rPr>
                <w:rFonts w:cs="Times New Roman"/>
              </w:rPr>
              <w:t xml:space="preserve"> </w:t>
            </w:r>
            <w:r>
              <w:rPr>
                <w:rFonts w:cs="Times New Roman"/>
                <w:lang w:val="en-US"/>
              </w:rPr>
              <w:t>tripartitus</w:t>
            </w:r>
            <w:r>
              <w:rPr>
                <w:rFonts w:cs="Times New Roman"/>
              </w:rPr>
              <w:t xml:space="preserve"> выделен в валидный вид S. tripartitus)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 xml:space="preserve"> запад Амазонского региона:</w:t>
            </w:r>
            <w:r>
              <w:rPr>
                <w:rFonts w:cs="Times New Roman"/>
                <w:lang w:val="en-US"/>
              </w:rPr>
              <w:t xml:space="preserve"> </w:t>
            </w:r>
            <w:r>
              <w:rPr>
                <w:rFonts w:cs="Times New Roman"/>
              </w:rPr>
              <w:t>верхняя</w:t>
            </w:r>
            <w:r>
              <w:rPr>
                <w:rFonts w:cs="Times New Roman"/>
                <w:lang w:val="en-US"/>
              </w:rPr>
              <w:t xml:space="preserve"> </w:t>
            </w:r>
            <w:r>
              <w:rPr>
                <w:rFonts w:cs="Times New Roman"/>
              </w:rPr>
              <w:t>Амазонка</w:t>
            </w:r>
            <w:r>
              <w:rPr>
                <w:rFonts w:cs="Times New Roman"/>
                <w:lang w:val="en-US"/>
              </w:rPr>
              <w:t xml:space="preserve"> (с</w:t>
            </w:r>
            <w:r>
              <w:rPr>
                <w:rFonts w:cs="Times New Roman"/>
                <w:lang w:val="ru-RU"/>
              </w:rPr>
              <w:t>.Бразилия</w:t>
            </w:r>
            <w:r>
              <w:rPr>
                <w:rFonts w:cs="Times New Roman"/>
                <w:lang w:val="en-US"/>
              </w:rPr>
              <w:t xml:space="preserve"> (</w:t>
            </w:r>
            <w:r>
              <w:rPr>
                <w:rFonts w:cs="Times New Roman"/>
                <w:lang w:val="ru-RU"/>
              </w:rPr>
              <w:t>Амазонская Бразилия, шт. Амазонас, Акри и Рондония</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з.Бразилия</w:t>
            </w:r>
            <w:r>
              <w:rPr>
                <w:rFonts w:cs="Times New Roman"/>
                <w:lang w:val="en-US"/>
              </w:rPr>
              <w:t xml:space="preserve">, </w:t>
            </w:r>
            <w:r>
              <w:rPr>
                <w:rFonts w:cs="Times New Roman"/>
              </w:rPr>
              <w:t>с</w:t>
            </w:r>
            <w:r>
              <w:rPr>
                <w:rFonts w:cs="Times New Roman"/>
                <w:lang w:val="en-US"/>
              </w:rPr>
              <w:t>.</w:t>
            </w:r>
            <w:r>
              <w:rPr>
                <w:rFonts w:cs="Times New Roman"/>
                <w:lang w:val="ru-RU"/>
              </w:rPr>
              <w:t>Боливия</w:t>
            </w:r>
            <w:r>
              <w:rPr>
                <w:rFonts w:cs="Times New Roman"/>
                <w:lang w:val="en-US"/>
              </w:rPr>
              <w:t xml:space="preserve">, </w:t>
            </w:r>
            <w:r>
              <w:rPr>
                <w:rFonts w:cs="Times New Roman"/>
                <w:lang w:val="ru-RU"/>
              </w:rPr>
              <w:t>с.-</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в</w:t>
            </w:r>
            <w:r>
              <w:rPr>
                <w:rFonts w:cs="Times New Roman"/>
                <w:lang w:val="en-US"/>
              </w:rPr>
              <w:t>.</w:t>
            </w:r>
            <w:r>
              <w:rPr>
                <w:rFonts w:cs="Times New Roman"/>
                <w:lang w:val="ru-RU"/>
              </w:rPr>
              <w:t>Эквадор</w:t>
            </w:r>
            <w:r>
              <w:rPr>
                <w:rFonts w:cs="Times New Roman"/>
                <w:lang w:val="en-US"/>
              </w:rPr>
              <w:t xml:space="preserve">, </w:t>
            </w:r>
            <w:r>
              <w:rPr>
                <w:rFonts w:cs="Times New Roman"/>
                <w:lang w:val="ru-RU"/>
              </w:rPr>
              <w:t>ю.-з.Колумбия</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310 г</w:t>
            </w:r>
          </w:p>
          <w:p>
            <w:pPr>
              <w:pStyle w:val="Normal"/>
              <w:snapToGrid w:val="false"/>
              <w:rPr>
                <w:rFonts w:cs="Times New Roman"/>
                <w:lang w:val="ru-RU"/>
              </w:rPr>
            </w:pPr>
            <w:r>
              <w:rPr>
                <w:rFonts w:cs="Times New Roman"/>
                <w:lang w:val="ru-RU"/>
              </w:rPr>
              <w:t>мордочка белая, голова, передняя часть тела и руки тёмно-коричневые, почти чёрные, спина пёстрая серо-жёлтая, ноги тёмно-оранжевые, хвост тёмно-коричневый, почти чёрный</w:t>
            </w:r>
          </w:p>
          <w:p>
            <w:pPr>
              <w:pStyle w:val="Normal"/>
              <w:snapToGrid w:val="false"/>
              <w:rPr>
                <w:rFonts w:cs="Times New Roman"/>
                <w:lang w:val="ru-RU"/>
              </w:rPr>
            </w:pPr>
            <w:r>
              <w:rPr>
                <w:rFonts w:cs="Times New Roman"/>
                <w:lang w:val="ru-RU"/>
              </w:rPr>
              <w:t>В рационе насекомые и спелые фрукты, потеки гумми и нектар</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avilapiresi</w:t>
            </w:r>
          </w:p>
          <w:p>
            <w:pPr>
              <w:pStyle w:val="Normal"/>
              <w:rPr>
                <w:rFonts w:cs="Times New Roman"/>
                <w:lang w:val="en-US"/>
              </w:rPr>
            </w:pPr>
            <w:r>
              <w:rPr>
                <w:rFonts w:cs="Times New Roman"/>
                <w:lang w:val="en-US"/>
              </w:rPr>
              <w:t>(Avila Pires'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лес Увасу (</w:t>
            </w:r>
            <w:r>
              <w:rPr>
                <w:rFonts w:cs="Times New Roman"/>
                <w:lang w:val="en-US"/>
              </w:rPr>
              <w:t>Uwasu Rainforest</w:t>
            </w:r>
            <w:r>
              <w:rPr>
                <w:rFonts w:cs="Times New Roman"/>
                <w:lang w:val="ru-RU"/>
              </w:rPr>
              <w:t>)</w:t>
            </w:r>
            <w:r>
              <w:rPr>
                <w:rFonts w:cs="Times New Roman"/>
                <w:lang w:val="en-US"/>
              </w:rPr>
              <w:t>, Бразилия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cruzlimai</w:t>
            </w:r>
          </w:p>
          <w:p>
            <w:pPr>
              <w:pStyle w:val="Normal"/>
              <w:snapToGrid w:val="false"/>
              <w:rPr>
                <w:rFonts w:cs="Times New Roman"/>
                <w:lang w:val="en-US"/>
              </w:rPr>
            </w:pPr>
            <w:r>
              <w:rPr>
                <w:rFonts w:cs="Times New Roman"/>
                <w:lang w:val="en-US"/>
              </w:rPr>
              <w:t>(Cruz Lima's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devillei I. Geoffroy, 1850</w:t>
            </w:r>
          </w:p>
          <w:p>
            <w:pPr>
              <w:pStyle w:val="Normal"/>
              <w:snapToGrid w:val="false"/>
              <w:rPr>
                <w:rFonts w:cs="Times New Roman"/>
                <w:lang w:val="en-US"/>
              </w:rPr>
            </w:pPr>
            <w:r>
              <w:rPr>
                <w:rFonts w:cs="Times New Roman"/>
                <w:lang w:val="en-US"/>
              </w:rPr>
              <w:t>(=Saguinus Saguinus devillei</w:t>
            </w:r>
          </w:p>
          <w:p>
            <w:pPr>
              <w:pStyle w:val="Normal"/>
              <w:rPr>
                <w:rFonts w:cs="Times New Roman"/>
                <w:lang w:val="en-US"/>
              </w:rPr>
            </w:pPr>
            <w:r>
              <w:rPr>
                <w:rFonts w:cs="Times New Roman"/>
                <w:lang w:val="en-US"/>
              </w:rPr>
              <w:t>=Tamarin ursulus</w:t>
            </w:r>
          </w:p>
          <w:p>
            <w:pPr>
              <w:pStyle w:val="Normal"/>
              <w:rPr>
                <w:rFonts w:cs="Times New Roman"/>
                <w:lang w:val="en-US"/>
              </w:rPr>
            </w:pPr>
            <w:r>
              <w:rPr>
                <w:rFonts w:cs="Times New Roman"/>
                <w:lang w:val="en-US"/>
              </w:rPr>
              <w:t>=Midas ursulus</w:t>
            </w:r>
          </w:p>
          <w:p>
            <w:pPr>
              <w:pStyle w:val="Normal"/>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группу</w:t>
            </w:r>
            <w:r>
              <w:rPr>
                <w:rFonts w:cs="Times New Roman"/>
                <w:lang w:val="en-US"/>
              </w:rPr>
              <w:t xml:space="preserve"> </w:t>
            </w:r>
            <w:r>
              <w:rPr>
                <w:rFonts w:cs="Times New Roman"/>
              </w:rPr>
              <w:t>чернолицых сагуинов"</w:t>
            </w:r>
          </w:p>
          <w:p>
            <w:pPr>
              <w:pStyle w:val="Normal"/>
              <w:rPr/>
            </w:pPr>
            <w:r>
              <w:rPr>
                <w:rFonts w:cs="Times New Roman"/>
                <w:lang w:val="ru-RU"/>
              </w:rPr>
              <w:t>невалидный подвид</w:t>
            </w:r>
            <w:r>
              <w:rPr>
                <w:rFonts w:cs="Times New Roman"/>
              </w:rPr>
              <w:t>)</w:t>
            </w:r>
          </w:p>
          <w:p>
            <w:pPr>
              <w:pStyle w:val="Normal"/>
              <w:rPr>
                <w:rFonts w:cs="Times New Roman"/>
              </w:rPr>
            </w:pPr>
            <w:r>
              <w:rPr>
                <w:rFonts w:cs="Times New Roman"/>
              </w:rPr>
              <w:t>(чернолицый тамарин)</w:t>
            </w:r>
          </w:p>
        </w:tc>
        <w:tc>
          <w:tcPr>
            <w:tcW w:w="251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fuscicollis (Spix, 1823)</w:t>
            </w:r>
          </w:p>
          <w:p>
            <w:pPr>
              <w:pStyle w:val="Normal"/>
              <w:snapToGrid w:val="false"/>
              <w:rPr>
                <w:rFonts w:cs="Times New Roman"/>
                <w:lang w:val="en-US"/>
              </w:rPr>
            </w:pPr>
            <w:r>
              <w:rPr>
                <w:rFonts w:cs="Times New Roman"/>
                <w:lang w:val="en-US"/>
              </w:rPr>
              <w:t>(=Saguinus Tamarinus fuscicollis fuscicollis)</w:t>
            </w:r>
          </w:p>
          <w:p>
            <w:pPr>
              <w:pStyle w:val="Normal"/>
              <w:snapToGrid w:val="false"/>
              <w:rPr>
                <w:rFonts w:cs="Times New Roman"/>
                <w:lang w:val="en-US"/>
              </w:rPr>
            </w:pPr>
            <w:r>
              <w:rPr>
                <w:rFonts w:cs="Times New Roman"/>
                <w:lang w:val="en-US"/>
              </w:rPr>
              <w:t>(Spix's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fuscus</w:t>
            </w:r>
          </w:p>
          <w:p>
            <w:pPr>
              <w:pStyle w:val="Normal"/>
              <w:snapToGrid w:val="false"/>
              <w:rPr>
                <w:rFonts w:cs="Times New Roman"/>
                <w:lang w:val="en-US"/>
              </w:rPr>
            </w:pPr>
            <w:r>
              <w:rPr>
                <w:rFonts w:cs="Times New Roman"/>
                <w:lang w:val="en-US"/>
              </w:rPr>
              <w:t>(=Saguinus Saguinus fuscus)</w:t>
            </w:r>
          </w:p>
          <w:p>
            <w:pPr>
              <w:pStyle w:val="Normal"/>
              <w:snapToGrid w:val="false"/>
              <w:rPr>
                <w:rFonts w:cs="Times New Roman"/>
                <w:lang w:val="en-US"/>
              </w:rPr>
            </w:pPr>
            <w:r>
              <w:rPr>
                <w:rFonts w:cs="Times New Roman"/>
                <w:lang w:val="en-US"/>
              </w:rPr>
              <w:t>(иногда считается валидным видом)</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illigeri Pucheran, 1845</w:t>
            </w:r>
          </w:p>
          <w:p>
            <w:pPr>
              <w:pStyle w:val="Normal"/>
              <w:snapToGrid w:val="false"/>
              <w:rPr>
                <w:rFonts w:cs="Times New Roman"/>
                <w:lang w:val="en-US"/>
              </w:rPr>
            </w:pPr>
            <w:r>
              <w:rPr>
                <w:rFonts w:cs="Times New Roman"/>
                <w:lang w:val="en-US"/>
              </w:rPr>
              <w:t>(=Saguinus Tamarinus fuscicollis illigeri (Pucheran, 1845)</w:t>
            </w:r>
          </w:p>
          <w:p>
            <w:pPr>
              <w:pStyle w:val="Normal"/>
              <w:snapToGrid w:val="false"/>
              <w:rPr/>
            </w:pPr>
            <w:r>
              <w:rPr>
                <w:rFonts w:cs="Times New Roman"/>
              </w:rPr>
              <w:t>=</w:t>
            </w:r>
            <w:r>
              <w:rPr>
                <w:rFonts w:cs="Times New Roman"/>
                <w:lang w:val="en-US"/>
              </w:rPr>
              <w:t>Saguinus</w:t>
            </w:r>
            <w:r>
              <w:rPr>
                <w:rFonts w:cs="Times New Roman"/>
              </w:rPr>
              <w:t xml:space="preserve"> </w:t>
            </w:r>
            <w:r>
              <w:rPr>
                <w:rFonts w:cs="Times New Roman"/>
                <w:lang w:val="en-US"/>
              </w:rPr>
              <w:t>Saguinus</w:t>
            </w:r>
            <w:r>
              <w:rPr>
                <w:rFonts w:cs="Times New Roman"/>
              </w:rPr>
              <w:t xml:space="preserve"> </w:t>
            </w:r>
            <w:r>
              <w:rPr>
                <w:rFonts w:cs="Times New Roman"/>
                <w:lang w:val="en-US"/>
              </w:rPr>
              <w:t>illigeri</w:t>
            </w:r>
            <w:r>
              <w:rPr>
                <w:rFonts w:cs="Times New Roman"/>
              </w:rPr>
              <w:t xml:space="preserve"> (относился к Группе белолицых сагуинов)</w:t>
            </w:r>
          </w:p>
          <w:p>
            <w:pPr>
              <w:pStyle w:val="Normal"/>
              <w:snapToGrid w:val="false"/>
              <w:rPr>
                <w:rFonts w:cs="Times New Roman"/>
                <w:lang w:val="en-US"/>
              </w:rPr>
            </w:pPr>
            <w:r>
              <w:rPr>
                <w:rFonts w:cs="Times New Roman"/>
                <w:lang w:val="en-US"/>
              </w:rPr>
              <w:t>=Leontocebus illigeri)</w:t>
            </w:r>
          </w:p>
          <w:p>
            <w:pPr>
              <w:pStyle w:val="Normal"/>
              <w:snapToGrid w:val="false"/>
              <w:rPr>
                <w:rFonts w:cs="Times New Roman"/>
                <w:lang w:val="en-US"/>
              </w:rPr>
            </w:pPr>
            <w:r>
              <w:rPr>
                <w:rFonts w:cs="Times New Roman"/>
                <w:lang w:val="en-US"/>
              </w:rPr>
              <w:t>(red mantled tamarin, Illiger's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ю</w:t>
            </w:r>
            <w:r>
              <w:rPr>
                <w:rFonts w:cs="Times New Roman"/>
                <w:lang w:val="en-US"/>
              </w:rPr>
              <w:t>.</w:t>
            </w:r>
            <w:r>
              <w:rPr>
                <w:rFonts w:cs="Times New Roman"/>
                <w:lang w:val="ru-RU"/>
              </w:rPr>
              <w:t>Колумбия</w:t>
            </w:r>
            <w:r>
              <w:rPr>
                <w:rFonts w:cs="Times New Roman"/>
                <w:lang w:val="en-US"/>
              </w:rPr>
              <w:t xml:space="preserve">, </w:t>
            </w:r>
            <w:r>
              <w:rPr>
                <w:rFonts w:cs="Times New Roman"/>
              </w:rPr>
              <w:t>в.</w:t>
            </w:r>
            <w:r>
              <w:rPr>
                <w:rFonts w:cs="Times New Roman"/>
                <w:lang w:val="ru-RU"/>
              </w:rPr>
              <w:t>Эквадор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lagonotus</w:t>
            </w:r>
          </w:p>
          <w:p>
            <w:pPr>
              <w:pStyle w:val="Normal"/>
              <w:snapToGrid w:val="false"/>
              <w:rPr>
                <w:rFonts w:cs="Times New Roman"/>
                <w:lang w:val="en-US"/>
              </w:rPr>
            </w:pPr>
            <w:r>
              <w:rPr>
                <w:rFonts w:cs="Times New Roman"/>
                <w:lang w:val="en-US"/>
              </w:rPr>
              <w:t>(=Saguinus Tamarinus fuscicollis lagonotus</w:t>
            </w:r>
          </w:p>
          <w:p>
            <w:pPr>
              <w:pStyle w:val="Normal"/>
              <w:snapToGrid w:val="false"/>
              <w:rPr>
                <w:rFonts w:cs="Times New Roman"/>
                <w:lang w:val="en-US"/>
              </w:rPr>
            </w:pPr>
            <w:r>
              <w:rPr>
                <w:rFonts w:cs="Times New Roman"/>
                <w:lang w:val="en-US"/>
              </w:rPr>
              <w:t>=Saguinus Saguinus lagonotus)</w:t>
            </w:r>
          </w:p>
          <w:p>
            <w:pPr>
              <w:pStyle w:val="Normal"/>
              <w:snapToGrid w:val="false"/>
              <w:rPr>
                <w:rFonts w:cs="Times New Roman"/>
                <w:lang w:val="en-US"/>
              </w:rPr>
            </w:pPr>
            <w:r>
              <w:rPr>
                <w:rFonts w:cs="Times New Roman"/>
                <w:lang w:val="en-US"/>
              </w:rPr>
              <w:t>(red-mantle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Río Amazonas (</w:t>
            </w:r>
            <w:r>
              <w:rPr>
                <w:rFonts w:cs="Times New Roman"/>
                <w:lang w:val="ru-RU"/>
              </w:rPr>
              <w:t>Амазония</w:t>
            </w:r>
            <w:r>
              <w:rPr>
                <w:rFonts w:cs="Times New Roman"/>
                <w:lang w:val="en-US"/>
              </w:rPr>
              <w:t>),</w:t>
            </w:r>
            <w:r>
              <w:rPr>
                <w:rFonts w:cs="Times New Roman"/>
                <w:lang w:val="ru-RU"/>
              </w:rPr>
              <w:t xml:space="preserve"> </w:t>
            </w:r>
            <w:r>
              <w:rPr>
                <w:rFonts w:cs="Times New Roman"/>
                <w:lang w:val="en-US"/>
              </w:rPr>
              <w:t>Бразилия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leucogenys</w:t>
            </w:r>
          </w:p>
          <w:p>
            <w:pPr>
              <w:pStyle w:val="Normal"/>
              <w:snapToGrid w:val="false"/>
              <w:rPr>
                <w:rFonts w:cs="Times New Roman"/>
                <w:lang w:val="en-US"/>
              </w:rPr>
            </w:pPr>
            <w:r>
              <w:rPr>
                <w:rFonts w:cs="Times New Roman"/>
                <w:lang w:val="en-US"/>
              </w:rPr>
              <w:t>(Andean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Перу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mura</w:t>
            </w:r>
          </w:p>
          <w:p>
            <w:pPr>
              <w:pStyle w:val="Normal"/>
              <w:snapToGrid w:val="false"/>
              <w:rPr>
                <w:rFonts w:cs="Times New Roman"/>
                <w:lang w:val="en-US"/>
              </w:rPr>
            </w:pPr>
            <w:r>
              <w:rPr>
                <w:rFonts w:cs="Times New Roman"/>
                <w:lang w:val="en-US"/>
              </w:rPr>
              <w:t>(Mura's saddleback tamarin)</w:t>
            </w:r>
          </w:p>
        </w:tc>
        <w:tc>
          <w:tcPr>
            <w:tcW w:w="251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Бразилия</w:t>
            </w:r>
          </w:p>
        </w:tc>
        <w:tc>
          <w:tcPr>
            <w:tcW w:w="39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nigrifrons</w:t>
            </w:r>
          </w:p>
          <w:p>
            <w:pPr>
              <w:pStyle w:val="Normal"/>
              <w:snapToGrid w:val="false"/>
              <w:rPr>
                <w:rFonts w:cs="Times New Roman"/>
                <w:lang w:val="en-US"/>
              </w:rPr>
            </w:pPr>
            <w:r>
              <w:rPr>
                <w:rFonts w:cs="Times New Roman"/>
                <w:lang w:val="en-US"/>
              </w:rPr>
              <w:t>(Geoffroy's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Амазонское</w:t>
            </w:r>
            <w:r>
              <w:rPr>
                <w:rFonts w:cs="Times New Roman"/>
                <w:lang w:val="en-US"/>
              </w:rPr>
              <w:t xml:space="preserve"> </w:t>
            </w:r>
            <w:r>
              <w:rPr>
                <w:rFonts w:cs="Times New Roman"/>
              </w:rPr>
              <w:t>Перу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primitivus</w:t>
            </w:r>
          </w:p>
          <w:p>
            <w:pPr>
              <w:pStyle w:val="Normal"/>
              <w:snapToGrid w:val="false"/>
              <w:rPr>
                <w:rFonts w:cs="Times New Roman"/>
                <w:lang w:val="en-US"/>
              </w:rPr>
            </w:pPr>
            <w:r>
              <w:rPr>
                <w:rFonts w:cs="Times New Roman"/>
                <w:lang w:val="en-US"/>
              </w:rPr>
              <w:t>(saddle-back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fuscicollis weddelli (Deville, 1849)</w:t>
            </w:r>
          </w:p>
          <w:p>
            <w:pPr>
              <w:pStyle w:val="Normal"/>
              <w:snapToGrid w:val="false"/>
              <w:rPr>
                <w:rFonts w:cs="Times New Roman"/>
                <w:lang w:val="en-US"/>
              </w:rPr>
            </w:pPr>
            <w:r>
              <w:rPr>
                <w:rFonts w:cs="Times New Roman"/>
                <w:lang w:val="en-US"/>
              </w:rPr>
              <w:t>(=Saguinus Saguinus weddelli</w:t>
            </w:r>
          </w:p>
          <w:p>
            <w:pPr>
              <w:pStyle w:val="Normal"/>
              <w:snapToGrid w:val="false"/>
              <w:rPr>
                <w:rFonts w:cs="Times New Roman"/>
                <w:lang w:val="en-US"/>
              </w:rPr>
            </w:pPr>
            <w:r>
              <w:rPr>
                <w:rFonts w:cs="Times New Roman"/>
                <w:lang w:val="en-US"/>
              </w:rPr>
              <w:t>=Saguinus Tamarinus weddeli (Deville, 1849)</w:t>
            </w:r>
          </w:p>
          <w:p>
            <w:pPr>
              <w:pStyle w:val="Normal"/>
              <w:snapToGrid w:val="false"/>
              <w:rPr>
                <w:rFonts w:cs="Times New Roman"/>
              </w:rPr>
            </w:pPr>
            <w:r>
              <w:rPr>
                <w:rFonts w:cs="Times New Roman"/>
              </w:rPr>
              <w:t>валидный вид по некоторым авторам)</w:t>
            </w:r>
          </w:p>
          <w:p>
            <w:pPr>
              <w:pStyle w:val="Normal"/>
              <w:snapToGrid w:val="false"/>
              <w:rPr/>
            </w:pPr>
            <w:r>
              <w:rPr>
                <w:rFonts w:cs="Times New Roman"/>
              </w:rPr>
              <w:t xml:space="preserve">(Weddell's </w:t>
            </w:r>
            <w:r>
              <w:rPr>
                <w:rFonts w:cs="Times New Roman"/>
                <w:lang w:val="en-US"/>
              </w:rPr>
              <w:t>saddle-back tamarin</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Амазонское Перу, с.Боливия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graellsi (Jimenez de la Espada, 1870)</w:t>
            </w:r>
          </w:p>
          <w:p>
            <w:pPr>
              <w:pStyle w:val="Normal"/>
              <w:snapToGrid w:val="false"/>
              <w:rPr/>
            </w:pPr>
            <w:r>
              <w:rPr>
                <w:rFonts w:cs="Times New Roman"/>
                <w:lang w:val="en-US"/>
              </w:rPr>
              <w:t>(=Saguinus Saguinus nigricollis graellsi Espada, 1870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=Saguinus Tamarinus nigricollis graellsi (Espada, 1870)</w:t>
            </w:r>
          </w:p>
          <w:p>
            <w:pPr>
              <w:pStyle w:val="Normal"/>
              <w:snapToGrid w:val="false"/>
              <w:rPr>
                <w:rFonts w:cs="Times New Roman"/>
              </w:rPr>
            </w:pPr>
            <w:r>
              <w:rPr>
                <w:rFonts w:cs="Times New Roman"/>
              </w:rPr>
              <w:t>валидный вид по некоторым авторам)</w:t>
            </w:r>
          </w:p>
          <w:p>
            <w:pPr>
              <w:pStyle w:val="Normal"/>
              <w:snapToGrid w:val="false"/>
              <w:rPr/>
            </w:pPr>
            <w:r>
              <w:rPr>
                <w:rFonts w:cs="Times New Roman"/>
                <w:lang w:val="en-US"/>
              </w:rPr>
              <w:t>(</w:t>
            </w:r>
            <w:r>
              <w:rPr>
                <w:rFonts w:cs="Times New Roman"/>
                <w:lang w:val="ru-RU"/>
              </w:rPr>
              <w:t>т</w:t>
            </w:r>
            <w:r>
              <w:rPr>
                <w:rFonts w:cs="Times New Roman"/>
                <w:lang w:val="en-US"/>
              </w:rPr>
              <w:t xml:space="preserve">амарин </w:t>
            </w:r>
            <w:r>
              <w:rPr>
                <w:rFonts w:cs="Times New Roman"/>
                <w:lang w:val="ru-RU"/>
              </w:rPr>
              <w:t>Грэллcа, Graells's</w:t>
            </w:r>
            <w:r>
              <w:rPr>
                <w:rFonts w:cs="Times New Roman"/>
                <w:lang w:val="en-US"/>
              </w:rPr>
              <w:t xml:space="preserve"> tamarin, Rio Napo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 xml:space="preserve">еверо-запад Юж. </w:t>
            </w:r>
            <w:r>
              <w:rPr>
                <w:rFonts w:cs="Times New Roman"/>
                <w:lang w:val="ru-RU"/>
              </w:rPr>
              <w:t xml:space="preserve">Америки: река Амазонка </w:t>
            </w:r>
            <w:r>
              <w:rPr>
                <w:rFonts w:cs="Times New Roman"/>
                <w:lang w:val="en-US"/>
              </w:rPr>
              <w:t>(</w:t>
            </w:r>
            <w:r>
              <w:rPr>
                <w:rFonts w:cs="Times New Roman"/>
                <w:lang w:val="ru-RU"/>
              </w:rPr>
              <w:t>Амазония</w:t>
            </w:r>
            <w:r>
              <w:rPr>
                <w:rFonts w:cs="Times New Roman"/>
                <w:lang w:val="en-US"/>
              </w:rPr>
              <w:t xml:space="preserve">), Бразилия </w:t>
            </w:r>
            <w:r>
              <w:rPr>
                <w:rFonts w:cs="Times New Roman"/>
              </w:rPr>
              <w:t>или</w:t>
            </w:r>
            <w:r>
              <w:rPr>
                <w:rFonts w:cs="Times New Roman"/>
                <w:lang w:val="en-US"/>
              </w:rPr>
              <w:t xml:space="preserve"> </w:t>
            </w:r>
            <w:r>
              <w:rPr>
                <w:rFonts w:cs="Times New Roman"/>
                <w:lang w:val="ru-RU"/>
              </w:rPr>
              <w:t>ю.-в.</w:t>
            </w:r>
            <w:r>
              <w:rPr>
                <w:rFonts w:cs="Times New Roman"/>
              </w:rPr>
              <w:t>Колумбия</w:t>
            </w:r>
            <w:r>
              <w:rPr>
                <w:rFonts w:cs="Times New Roman"/>
                <w:lang w:val="en-US"/>
              </w:rPr>
              <w:t xml:space="preserve">, </w:t>
            </w:r>
            <w:r>
              <w:rPr>
                <w:rFonts w:cs="Times New Roman"/>
                <w:lang w:val="ru-RU"/>
              </w:rPr>
              <w:t>в.</w:t>
            </w:r>
            <w:r>
              <w:rPr>
                <w:rFonts w:cs="Times New Roman"/>
              </w:rPr>
              <w:t>Эквадор</w:t>
            </w:r>
            <w:r>
              <w:rPr>
                <w:rFonts w:cs="Times New Roman"/>
                <w:lang w:val="en-US"/>
              </w:rPr>
              <w:t xml:space="preserve">, </w:t>
            </w:r>
            <w:r>
              <w:rPr>
                <w:rFonts w:cs="Times New Roman"/>
                <w:lang w:val="ru-RU"/>
              </w:rPr>
              <w:t>с.-в.</w:t>
            </w:r>
            <w:r>
              <w:rPr>
                <w:rFonts w:cs="Times New Roman"/>
              </w:rPr>
              <w:t>Перу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мордочка белая, голова и передняя часть тела и руки почти чёрные, задняя часть тела, ноги и хвост золотисто-коричневые с пестринками</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labiatus (É.Geoffroy in Humboldt, 1812)</w:t>
            </w:r>
          </w:p>
          <w:p>
            <w:pPr>
              <w:pStyle w:val="Normal"/>
              <w:snapToGrid w:val="false"/>
              <w:rPr>
                <w:rFonts w:cs="Times New Roman"/>
                <w:lang w:val="en-US"/>
              </w:rPr>
            </w:pPr>
            <w:r>
              <w:rPr>
                <w:rFonts w:cs="Times New Roman"/>
                <w:lang w:val="en-US"/>
              </w:rPr>
              <w:t>(=Saguinus Tamarinus labiatus É.Geoffroy Saint-Hilaire, 1812)</w:t>
            </w:r>
          </w:p>
          <w:p>
            <w:pPr>
              <w:pStyle w:val="Normal"/>
              <w:snapToGrid w:val="false"/>
              <w:rPr>
                <w:rFonts w:cs="Times New Roman"/>
                <w:lang w:val="en-US"/>
              </w:rPr>
            </w:pPr>
            <w:r>
              <w:rPr>
                <w:rFonts w:cs="Times New Roman"/>
                <w:lang w:val="en-US"/>
              </w:rPr>
              <w:t>(краснобрюхий тамарин, red-chested moustached tamarin, red-bellied tamarin, white-lipped tamarin)</w:t>
            </w:r>
          </w:p>
          <w:p>
            <w:pPr>
              <w:pStyle w:val="Normal"/>
              <w:snapToGrid w:val="false"/>
              <w:rPr>
                <w:rFonts w:cs="Times New Roman"/>
                <w:lang w:val="en-US"/>
              </w:rPr>
            </w:pPr>
            <w:r>
              <w:rPr>
                <w:rFonts w:cs="Times New Roman"/>
                <w:lang w:val="en-US"/>
              </w:rPr>
              <w:t>(описано 3 подвида, валидны 0-2-3 подвида)</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запад Амазонского региона: в.Перу и з.Бразилия (штаты Амазонас и Рондония) или Бразилия и с.Боливия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23-30+34-41 см</w:t>
            </w:r>
          </w:p>
          <w:p>
            <w:pPr>
              <w:pStyle w:val="Normal"/>
              <w:snapToGrid w:val="false"/>
              <w:rPr>
                <w:rFonts w:cs="Times New Roman"/>
              </w:rPr>
            </w:pPr>
            <w:r>
              <w:rPr>
                <w:rFonts w:cs="Times New Roman"/>
              </w:rPr>
              <w:t>белого цвета волосы вокруг губ и носа, яркие красноватые или оранжевые волосы на животе, могут распространяться и на грудь</w:t>
            </w:r>
          </w:p>
          <w:p>
            <w:pPr>
              <w:pStyle w:val="Normal"/>
              <w:snapToGrid w:val="false"/>
              <w:rPr>
                <w:rFonts w:cs="Times New Roman"/>
              </w:rPr>
            </w:pPr>
            <w:r>
              <w:rPr>
                <w:rFonts w:cs="Times New Roman"/>
              </w:rPr>
              <w:t>всеядные, поедает спелые фрукты, насекомых и их личинок и нектар (древесный сок); ловят насекомых на листьях в нижнем и среднем уровнях лесного полога.</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labiatus labiatus (É.Geoffroy, 1812)/(Humboldt, 1812)</w:t>
            </w:r>
          </w:p>
          <w:p>
            <w:pPr>
              <w:pStyle w:val="Normal"/>
              <w:rPr>
                <w:rFonts w:cs="Times New Roman"/>
                <w:lang w:val="en-US"/>
              </w:rPr>
            </w:pPr>
            <w:r>
              <w:rPr>
                <w:rFonts w:cs="Times New Roman"/>
                <w:lang w:val="en-US"/>
              </w:rPr>
              <w:t>(=Saguinus Tamarinus labiatus labiatus (Humboldt, 1812))</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Ю.Амазония</w:t>
            </w:r>
            <w:r>
              <w:rPr>
                <w:rFonts w:cs="Times New Roman"/>
                <w:lang w:val="en-US"/>
              </w:rPr>
              <w:t xml:space="preserve">, </w:t>
            </w:r>
            <w:r>
              <w:rPr>
                <w:rFonts w:cs="Times New Roman"/>
                <w:lang w:val="ru-RU"/>
              </w:rPr>
              <w:t xml:space="preserve">вдоль </w:t>
            </w:r>
            <w:r>
              <w:rPr>
                <w:rFonts w:cs="Times New Roman"/>
                <w:lang w:val="en-US"/>
              </w:rPr>
              <w:t xml:space="preserve">Rios Purús </w:t>
            </w:r>
            <w:r>
              <w:rPr>
                <w:rFonts w:cs="Times New Roman"/>
                <w:lang w:val="ru-RU"/>
              </w:rPr>
              <w:t>и</w:t>
            </w:r>
            <w:r>
              <w:rPr>
                <w:rFonts w:cs="Times New Roman"/>
                <w:lang w:val="en-US"/>
              </w:rPr>
              <w:t xml:space="preserve"> Madiera </w:t>
            </w:r>
            <w:r>
              <w:rPr>
                <w:rFonts w:cs="Times New Roman"/>
                <w:lang w:val="ru-RU"/>
              </w:rPr>
              <w:t>в</w:t>
            </w:r>
            <w:r>
              <w:rPr>
                <w:rFonts w:cs="Times New Roman"/>
                <w:lang w:val="en-US"/>
              </w:rPr>
              <w:t xml:space="preserve"> Бразили</w:t>
            </w:r>
            <w:r>
              <w:rPr>
                <w:rFonts w:cs="Times New Roman"/>
                <w:lang w:val="ru-RU"/>
              </w:rPr>
              <w:t>и</w:t>
            </w:r>
            <w:r>
              <w:rPr>
                <w:rFonts w:cs="Times New Roman"/>
                <w:lang w:val="en-US"/>
              </w:rPr>
              <w:t xml:space="preserve"> </w:t>
            </w:r>
            <w:r>
              <w:rPr>
                <w:rFonts w:cs="Times New Roman"/>
                <w:lang w:val="ru-RU"/>
              </w:rPr>
              <w:t>и Боливии</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Saguinus Saguinus labiatus</w:t>
            </w:r>
            <w:r>
              <w:rPr>
                <w:rFonts w:cs="Times New Roman"/>
              </w:rPr>
              <w:t xml:space="preserve"> rufiventer</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labiatus thomasi</w:t>
            </w:r>
          </w:p>
          <w:p>
            <w:pPr>
              <w:pStyle w:val="Normal"/>
              <w:snapToGrid w:val="false"/>
              <w:rPr>
                <w:rFonts w:cs="Times New Roman"/>
                <w:lang w:val="en-US"/>
              </w:rPr>
            </w:pPr>
            <w:r>
              <w:rPr>
                <w:rFonts w:cs="Times New Roman"/>
                <w:lang w:val="en-US"/>
              </w:rPr>
              <w:t>(Thomas' moustached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Бразилия, within rios Japurá and Solimões</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melanoleucus Miranda-Ribeiro, 1912</w:t>
            </w:r>
          </w:p>
          <w:p>
            <w:pPr>
              <w:pStyle w:val="Normal"/>
              <w:snapToGrid w:val="false"/>
              <w:rPr/>
            </w:pPr>
            <w:r>
              <w:rPr>
                <w:rFonts w:cs="Times New Roman"/>
                <w:lang w:val="en-US"/>
              </w:rPr>
              <w:t>(=Saguinus Saguinus fuscicollis melanoleucus M.Ribeiro, 1912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=Saguinus Tamarinus melanoleucus (M.Ribeiro, 1912)</w:t>
            </w:r>
          </w:p>
          <w:p>
            <w:pPr>
              <w:pStyle w:val="Normal"/>
              <w:snapToGrid w:val="false"/>
              <w:rPr>
                <w:rFonts w:cs="Times New Roman"/>
                <w:lang w:val="en-US"/>
              </w:rPr>
            </w:pPr>
            <w:r>
              <w:rPr>
                <w:rFonts w:cs="Times New Roman"/>
                <w:lang w:val="en-US"/>
              </w:rPr>
              <w:t>=Saguinus hololeucus (Pinto, 1937)</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Группы</w:t>
            </w:r>
            <w:r>
              <w:rPr>
                <w:rFonts w:cs="Times New Roman"/>
                <w:lang w:val="en-US"/>
              </w:rPr>
              <w:t xml:space="preserve"> </w:t>
            </w:r>
            <w:r>
              <w:rPr>
                <w:rFonts w:cs="Times New Roman"/>
              </w:rPr>
              <w:t>белолицых</w:t>
            </w:r>
            <w:r>
              <w:rPr>
                <w:rFonts w:cs="Times New Roman"/>
                <w:lang w:val="en-US"/>
              </w:rPr>
              <w:t xml:space="preserve"> </w:t>
            </w:r>
            <w:r>
              <w:rPr>
                <w:rFonts w:cs="Times New Roman"/>
              </w:rPr>
              <w:t>сагуинов</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 xml:space="preserve">,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Coimbra-Filho, 1990 </w:t>
            </w:r>
            <w:r>
              <w:rPr>
                <w:rFonts w:cs="Times New Roman"/>
              </w:rPr>
              <w:t>с</w:t>
            </w:r>
            <w:r>
              <w:rPr>
                <w:rFonts w:cs="Times New Roman"/>
                <w:lang w:val="en-US"/>
              </w:rPr>
              <w:t xml:space="preserve"> </w:t>
            </w:r>
            <w:r>
              <w:rPr>
                <w:rFonts w:cs="Times New Roman"/>
              </w:rPr>
              <w:t>подвидами</w:t>
            </w:r>
            <w:r>
              <w:rPr>
                <w:rFonts w:cs="Times New Roman"/>
                <w:lang w:val="en-US"/>
              </w:rPr>
              <w:t xml:space="preserve"> S.m. acrensis </w:t>
            </w:r>
            <w:r>
              <w:rPr>
                <w:rFonts w:cs="Times New Roman"/>
              </w:rPr>
              <w:t>и</w:t>
            </w:r>
            <w:r>
              <w:rPr>
                <w:rFonts w:cs="Times New Roman"/>
                <w:lang w:val="en-US"/>
              </w:rPr>
              <w:t xml:space="preserve"> S.m. crandalli)</w:t>
            </w:r>
          </w:p>
          <w:p>
            <w:pPr>
              <w:pStyle w:val="Normal"/>
              <w:snapToGrid w:val="false"/>
              <w:rPr/>
            </w:pPr>
            <w:r>
              <w:rPr>
                <w:rFonts w:cs="Times New Roman"/>
                <w:lang w:val="en-US"/>
              </w:rPr>
              <w:t>(белый сагуин</w:t>
            </w:r>
            <w:r>
              <w:rPr>
                <w:rFonts w:cs="Times New Roman"/>
                <w:lang w:val="ru-RU"/>
              </w:rPr>
              <w:t>, белый тамарин</w:t>
            </w:r>
            <w:r>
              <w:rPr>
                <w:rFonts w:cs="Times New Roman"/>
                <w:lang w:val="en-US"/>
              </w:rPr>
              <w:t>, white-mantled tamarin, white saddle-back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w:t>
            </w:r>
            <w:r>
              <w:rPr>
                <w:rFonts w:cs="Times New Roman"/>
                <w:lang w:val="en-US"/>
              </w:rPr>
              <w:t>окально на западе Амазонского региона</w:t>
            </w:r>
            <w:r>
              <w:rPr>
                <w:rFonts w:cs="Times New Roman"/>
                <w:lang w:val="ru-RU"/>
              </w:rPr>
              <w:t>:</w:t>
            </w:r>
            <w:r>
              <w:rPr>
                <w:rFonts w:cs="Times New Roman"/>
                <w:lang w:val="en-US"/>
              </w:rPr>
              <w:t xml:space="preserve"> </w:t>
            </w:r>
            <w:r>
              <w:rPr>
                <w:rFonts w:cs="Times New Roman"/>
                <w:lang w:val="ru-RU"/>
              </w:rPr>
              <w:t>з.</w:t>
            </w:r>
            <w:r>
              <w:rPr>
                <w:rFonts w:cs="Times New Roman"/>
              </w:rPr>
              <w:t>Бразилия, шт. Амазонас и Акри</w:t>
            </w:r>
            <w:r>
              <w:rPr>
                <w:rFonts w:cs="Times New Roman"/>
                <w:lang w:val="en-US"/>
              </w:rPr>
              <w:t>, Rio Jurua superieur (</w:t>
            </w:r>
            <w:r>
              <w:rPr>
                <w:rFonts w:cs="Times New Roman"/>
                <w:lang w:val="ru-RU"/>
              </w:rPr>
              <w:t>Ю.-З.Амазония</w:t>
            </w:r>
            <w:r>
              <w:rPr>
                <w:rFonts w:cs="Times New Roman"/>
                <w:lang w:val="en-US"/>
              </w:rPr>
              <w:t xml:space="preserve">, </w:t>
            </w:r>
            <w:r>
              <w:rPr>
                <w:rFonts w:cs="Times New Roman"/>
                <w:lang w:val="ru-RU"/>
              </w:rPr>
              <w:t>между</w:t>
            </w:r>
            <w:r>
              <w:rPr>
                <w:rFonts w:cs="Times New Roman"/>
                <w:lang w:val="en-US"/>
              </w:rPr>
              <w:t xml:space="preserve"> Rio Jurua </w:t>
            </w:r>
            <w:r>
              <w:rPr>
                <w:rFonts w:cs="Times New Roman"/>
                <w:lang w:val="ru-RU"/>
              </w:rPr>
              <w:t>и</w:t>
            </w:r>
            <w:r>
              <w:rPr>
                <w:rFonts w:cs="Times New Roman"/>
                <w:lang w:val="en-US"/>
              </w:rPr>
              <w:t xml:space="preserve"> Rio Tarauca)</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белый, модочка, уши и пальцы чёрные</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melanoleucus acrensis</w:t>
            </w:r>
          </w:p>
          <w:p>
            <w:pPr>
              <w:pStyle w:val="Normal"/>
              <w:snapToGrid w:val="false"/>
              <w:rPr/>
            </w:pPr>
            <w:r>
              <w:rPr>
                <w:rFonts w:cs="Times New Roman"/>
                <w:lang w:val="en-US"/>
              </w:rPr>
              <w:t>(=Saguinus Saguinus fuscicollis acrensis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=Saguinus Saguinus acrensis</w:t>
            </w:r>
            <w:r>
              <w:rPr>
                <w:rFonts w:cs="Times New Roman"/>
              </w:rPr>
              <w:t xml:space="preserve"> (Carvalho, 1957)</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melanoleucus crandalli</w:t>
            </w:r>
          </w:p>
          <w:p>
            <w:pPr>
              <w:pStyle w:val="Normal"/>
              <w:snapToGrid w:val="false"/>
              <w:rPr/>
            </w:pPr>
            <w:r>
              <w:rPr>
                <w:rFonts w:cs="Times New Roman"/>
                <w:lang w:val="en-US"/>
              </w:rPr>
              <w:t>(=Saguinus Saguinus fuscicollis crandalli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 xml:space="preserve">=Saguinus Saguinus crandalli </w:t>
            </w:r>
            <w:r>
              <w:rPr>
                <w:rFonts w:cs="Times New Roman"/>
              </w:rPr>
              <w:t>Hershkovitz, 1966</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midas (Linnaeus, 1758)</w:t>
            </w:r>
          </w:p>
          <w:p>
            <w:pPr>
              <w:pStyle w:val="Normal"/>
              <w:rPr>
                <w:rFonts w:cs="Times New Roman"/>
                <w:lang w:val="en-US"/>
              </w:rPr>
            </w:pPr>
            <w:r>
              <w:rPr>
                <w:rFonts w:cs="Times New Roman"/>
                <w:lang w:val="en-US"/>
              </w:rPr>
              <w:t>(=Tamarin midas</w:t>
            </w:r>
          </w:p>
          <w:p>
            <w:pPr>
              <w:pStyle w:val="Normal"/>
              <w:rPr>
                <w:rFonts w:cs="Times New Roman"/>
                <w:lang w:val="en-US"/>
              </w:rPr>
            </w:pPr>
            <w:r>
              <w:rPr>
                <w:rFonts w:cs="Times New Roman"/>
                <w:lang w:val="en-US"/>
              </w:rPr>
              <w:t>=Mystax midas Linnaeus</w:t>
            </w:r>
          </w:p>
          <w:p>
            <w:pPr>
              <w:pStyle w:val="Normal"/>
              <w:rPr>
                <w:rFonts w:cs="Times New Roman"/>
                <w:lang w:val="en-US"/>
              </w:rPr>
            </w:pPr>
            <w:r>
              <w:rPr>
                <w:rFonts w:cs="Times New Roman"/>
                <w:lang w:val="en-US"/>
              </w:rPr>
              <w:t>=Mystax Midas midas</w:t>
            </w:r>
          </w:p>
          <w:p>
            <w:pPr>
              <w:pStyle w:val="Normal"/>
              <w:rPr>
                <w:rFonts w:cs="Times New Roman"/>
                <w:lang w:val="en-US"/>
              </w:rPr>
            </w:pPr>
            <w:r>
              <w:rPr>
                <w:rFonts w:cs="Times New Roman"/>
                <w:lang w:val="en-US"/>
              </w:rPr>
              <w:t>=Simia midas Linnaeus, 1758</w:t>
            </w:r>
          </w:p>
          <w:p>
            <w:pPr>
              <w:pStyle w:val="Normal"/>
              <w:rPr>
                <w:rFonts w:cs="Times New Roman"/>
                <w:lang w:val="en-US"/>
              </w:rPr>
            </w:pPr>
            <w:r>
              <w:rPr>
                <w:rFonts w:cs="Times New Roman"/>
                <w:lang w:val="en-US"/>
              </w:rPr>
              <w:t>=Saguinas ursula Hoffmannsegg, 1807)</w:t>
            </w:r>
          </w:p>
          <w:p>
            <w:pPr>
              <w:pStyle w:val="Normal"/>
              <w:rPr/>
            </w:pPr>
            <w:r>
              <w:rPr>
                <w:rFonts w:cs="Times New Roman"/>
                <w:lang w:val="en-US"/>
              </w:rPr>
              <w:t>(</w:t>
            </w:r>
            <w:r>
              <w:rPr>
                <w:rFonts w:cs="Times New Roman"/>
              </w:rPr>
              <w:t>краснорукий, краснолапый</w:t>
            </w:r>
            <w:r>
              <w:rPr>
                <w:rFonts w:cs="Times New Roman"/>
                <w:lang w:val="en-US"/>
              </w:rPr>
              <w:t xml:space="preserve">, </w:t>
            </w:r>
            <w:r>
              <w:rPr>
                <w:rFonts w:cs="Times New Roman"/>
              </w:rPr>
              <w:t>золотисторукий</w:t>
            </w:r>
            <w:r>
              <w:rPr>
                <w:rFonts w:cs="Times New Roman"/>
                <w:lang w:val="en-US"/>
              </w:rPr>
              <w:t xml:space="preserve">, </w:t>
            </w:r>
            <w:r>
              <w:rPr>
                <w:rFonts w:cs="Times New Roman"/>
              </w:rPr>
              <w:t>чёрный</w:t>
            </w:r>
            <w:r>
              <w:rPr>
                <w:rFonts w:cs="Times New Roman"/>
                <w:lang w:val="en-US"/>
              </w:rPr>
              <w:t xml:space="preserve"> </w:t>
            </w:r>
            <w:r>
              <w:rPr>
                <w:rFonts w:cs="Times New Roman"/>
              </w:rPr>
              <w:t>тамарин</w:t>
            </w:r>
            <w:r>
              <w:rPr>
                <w:rFonts w:cs="Times New Roman"/>
                <w:lang w:val="en-US"/>
              </w:rPr>
              <w:t xml:space="preserve">, </w:t>
            </w:r>
            <w:r>
              <w:rPr>
                <w:rFonts w:cs="Times New Roman"/>
              </w:rPr>
              <w:t>тамарин</w:t>
            </w:r>
            <w:r>
              <w:rPr>
                <w:rFonts w:cs="Times New Roman"/>
                <w:lang w:val="en-US"/>
              </w:rPr>
              <w:t xml:space="preserve"> </w:t>
            </w:r>
            <w:r>
              <w:rPr>
                <w:rFonts w:cs="Times New Roman"/>
              </w:rPr>
              <w:t>Ласепеда</w:t>
            </w:r>
            <w:r>
              <w:rPr>
                <w:rFonts w:cs="Times New Roman"/>
                <w:lang w:val="en-US"/>
              </w:rPr>
              <w:t>, red-handed tamarin, golden-handed tamarin, midas tamarin)</w:t>
            </w:r>
          </w:p>
          <w:p>
            <w:pPr>
              <w:pStyle w:val="Normal"/>
              <w:rPr/>
            </w:pPr>
            <w:r>
              <w:rPr>
                <w:rFonts w:cs="Times New Roman"/>
                <w:lang w:val="en-US"/>
              </w:rPr>
              <w:t>(</w:t>
            </w:r>
            <w:r>
              <w:rPr>
                <w:rFonts w:cs="Times New Roman"/>
              </w:rPr>
              <w:t>описаны 2-3 подвида, валидны 0-3 подвида</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еверо-восток Юж. Америки</w:t>
            </w:r>
            <w:r>
              <w:rPr>
                <w:rFonts w:cs="Times New Roman"/>
                <w:lang w:val="ru-RU"/>
              </w:rPr>
              <w:t>:</w:t>
            </w:r>
            <w:r>
              <w:rPr>
                <w:rFonts w:cs="Times New Roman"/>
                <w:lang w:val="en-US"/>
              </w:rPr>
              <w:t xml:space="preserve"> </w:t>
            </w:r>
            <w:r>
              <w:rPr>
                <w:rFonts w:cs="Times New Roman"/>
              </w:rPr>
              <w:t>Гвиана</w:t>
            </w:r>
            <w:r>
              <w:rPr>
                <w:rFonts w:cs="Times New Roman"/>
                <w:lang w:val="en-US"/>
              </w:rPr>
              <w:t xml:space="preserve">, </w:t>
            </w:r>
            <w:r>
              <w:rPr>
                <w:rFonts w:cs="Times New Roman"/>
              </w:rPr>
              <w:t>Перу</w:t>
            </w:r>
            <w:r>
              <w:rPr>
                <w:rFonts w:cs="Times New Roman"/>
                <w:lang w:val="en-US"/>
              </w:rPr>
              <w:t xml:space="preserve"> (с</w:t>
            </w:r>
            <w:r>
              <w:rPr>
                <w:rFonts w:cs="Times New Roman"/>
                <w:lang w:val="ru-RU"/>
              </w:rPr>
              <w:t>.Бразилия</w:t>
            </w:r>
            <w:r>
              <w:rPr>
                <w:rFonts w:cs="Times New Roman"/>
                <w:lang w:val="en-US"/>
              </w:rPr>
              <w:t xml:space="preserve"> (</w:t>
            </w:r>
            <w:r>
              <w:rPr>
                <w:rFonts w:cs="Times New Roman"/>
                <w:lang w:val="ru-RU"/>
              </w:rPr>
              <w:t>Амазонская Бразилия</w:t>
            </w:r>
            <w:r>
              <w:rPr>
                <w:rFonts w:cs="Times New Roman"/>
                <w:lang w:val="en-US"/>
              </w:rPr>
              <w:t xml:space="preserve">), </w:t>
            </w:r>
            <w:r>
              <w:rPr>
                <w:rFonts w:cs="Times New Roman"/>
                <w:lang w:val="ru-RU"/>
              </w:rPr>
              <w:t>Гайана</w:t>
            </w:r>
            <w:r>
              <w:rPr>
                <w:rFonts w:cs="Times New Roman"/>
                <w:lang w:val="en-US"/>
              </w:rPr>
              <w:t xml:space="preserve">, </w:t>
            </w:r>
            <w:r>
              <w:rPr>
                <w:rFonts w:cs="Times New Roman"/>
                <w:lang w:val="ru-RU"/>
              </w:rPr>
              <w:t>Французская Гвиана</w:t>
            </w:r>
            <w:r>
              <w:rPr>
                <w:rFonts w:cs="Times New Roman"/>
                <w:lang w:val="en-US"/>
              </w:rPr>
              <w:t xml:space="preserve">, </w:t>
            </w:r>
            <w:r>
              <w:rPr>
                <w:rFonts w:cs="Times New Roman"/>
                <w:lang w:val="ru-RU"/>
              </w:rPr>
              <w:t>Суринам, Чили</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20,8-21-28+31-31,5-44 см, 400-550 г</w:t>
            </w:r>
          </w:p>
          <w:p>
            <w:pPr>
              <w:pStyle w:val="Normal"/>
              <w:snapToGrid w:val="false"/>
              <w:rPr>
                <w:rFonts w:cs="Times New Roman"/>
                <w:lang w:val="ru-RU"/>
              </w:rPr>
            </w:pPr>
            <w:r>
              <w:rPr>
                <w:rFonts w:cs="Times New Roman"/>
                <w:lang w:val="ru-RU"/>
              </w:rPr>
              <w:t>Нет очевидного полового диморфизма. Лицо чёрное, спереди безволосое, по бокам покрыто длинными волосами; уши большие. Нет имеют белесого меха вокруг рта, что характерно для других тамаринов. Шерсть на теле тёмно-коричневая или чёрная, передние и задние лапы красновато-жёлтые, оранжево-красные или желтоватые</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midas midas (Linnaeus, 1758)</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Jari, </w:t>
            </w:r>
            <w:r>
              <w:rPr>
                <w:rFonts w:cs="Times New Roman"/>
                <w:lang w:val="ru-RU"/>
              </w:rPr>
              <w:t>Амазонская Бразилия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Hands and feet golden orange colored in comparaison with </w:t>
            </w:r>
            <w:r>
              <w:rPr>
                <w:rFonts w:cs="Times New Roman"/>
                <w:i/>
                <w:iCs/>
                <w:lang w:val="en-US"/>
              </w:rPr>
              <w:t>S. m. niger</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midas tamarin (Link, 1795)</w:t>
            </w:r>
          </w:p>
          <w:p>
            <w:pPr>
              <w:pStyle w:val="Normal"/>
              <w:snapToGrid w:val="false"/>
              <w:rPr>
                <w:rFonts w:cs="Times New Roman"/>
                <w:lang w:val="en-US"/>
              </w:rPr>
            </w:pPr>
            <w:r>
              <w:rPr>
                <w:rFonts w:cs="Times New Roman"/>
                <w:lang w:val="en-US"/>
              </w:rPr>
              <w:t>(=Saguinus Saguinus tamarin</w:t>
            </w:r>
          </w:p>
          <w:p>
            <w:pPr>
              <w:pStyle w:val="Normal"/>
              <w:rPr>
                <w:rFonts w:cs="Times New Roman"/>
                <w:lang w:val="en-US"/>
              </w:rPr>
            </w:pPr>
            <w:r>
              <w:rPr>
                <w:rFonts w:cs="Times New Roman"/>
                <w:lang w:val="en-US"/>
              </w:rPr>
              <w:t>=Leontocebus Tamarinus tamarin)</w:t>
            </w:r>
          </w:p>
          <w:p>
            <w:pPr>
              <w:pStyle w:val="Normal"/>
              <w:rPr>
                <w:rFonts w:cs="Times New Roman"/>
              </w:rPr>
            </w:pPr>
            <w:r>
              <w:rPr>
                <w:rFonts w:cs="Times New Roman"/>
              </w:rPr>
              <w:t>(чёрный, обыкновенный тамарин, Negro tamarin)</w:t>
            </w:r>
          </w:p>
          <w:p>
            <w:pPr>
              <w:pStyle w:val="Normal"/>
              <w:snapToGrid w:val="false"/>
              <w:rPr>
                <w:rFonts w:cs="Times New Roman"/>
              </w:rPr>
            </w:pPr>
            <w:r>
              <w:rPr>
                <w:rFonts w:cs="Times New Roman"/>
              </w:rPr>
              <w:t>(валидный вид по некоторым авторам, не выделяется даже как подвид по другим авторам)</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Saguinus Saguinus mystax (Spix, 1823 (</w:t>
            </w:r>
            <w:r>
              <w:rPr>
                <w:rFonts w:cs="Times New Roman"/>
              </w:rPr>
              <w:t>ошибочно</w:t>
            </w:r>
            <w:r>
              <w:rPr>
                <w:rFonts w:cs="Times New Roman"/>
                <w:lang w:val="en-US"/>
              </w:rPr>
              <w:t xml:space="preserve"> 1803))</w:t>
            </w:r>
          </w:p>
          <w:p>
            <w:pPr>
              <w:pStyle w:val="Normal"/>
              <w:snapToGrid w:val="false"/>
              <w:rPr>
                <w:rFonts w:cs="Times New Roman"/>
                <w:lang w:val="en-US"/>
              </w:rPr>
            </w:pPr>
            <w:r>
              <w:rPr>
                <w:rFonts w:cs="Times New Roman"/>
                <w:lang w:val="en-US"/>
              </w:rPr>
              <w:t>(=Saguinus Tamarinus mystax Spix, 1823</w:t>
            </w:r>
          </w:p>
          <w:p>
            <w:pPr>
              <w:pStyle w:val="Normal"/>
              <w:rPr>
                <w:rFonts w:cs="Times New Roman"/>
                <w:lang w:val="en-US"/>
              </w:rPr>
            </w:pPr>
            <w:r>
              <w:rPr>
                <w:rFonts w:cs="Times New Roman"/>
                <w:lang w:val="en-US"/>
              </w:rPr>
              <w:t>=Leontocebus Tamarinus mystax)</w:t>
            </w:r>
          </w:p>
          <w:p>
            <w:pPr>
              <w:pStyle w:val="Normal"/>
              <w:rPr>
                <w:rFonts w:cs="Times New Roman"/>
                <w:lang w:val="en-US"/>
              </w:rPr>
            </w:pPr>
            <w:r>
              <w:rPr>
                <w:rFonts w:cs="Times New Roman"/>
                <w:lang w:val="en-US"/>
              </w:rPr>
              <w:t>=Mystax mystax Spix)</w:t>
            </w:r>
          </w:p>
          <w:p>
            <w:pPr>
              <w:pStyle w:val="Normal"/>
              <w:rPr/>
            </w:pPr>
            <w:r>
              <w:rPr>
                <w:rFonts w:cs="Times New Roman"/>
                <w:lang w:val="en-US"/>
              </w:rPr>
              <w:t>(</w:t>
            </w:r>
            <w:r>
              <w:rPr>
                <w:rFonts w:cs="Times New Roman"/>
              </w:rPr>
              <w:t>усатый</w:t>
            </w:r>
            <w:r>
              <w:rPr>
                <w:rFonts w:cs="Times New Roman"/>
                <w:lang w:val="en-US"/>
              </w:rPr>
              <w:t xml:space="preserve"> </w:t>
            </w:r>
            <w:r>
              <w:rPr>
                <w:rFonts w:cs="Times New Roman"/>
              </w:rPr>
              <w:t>тамарин</w:t>
            </w:r>
            <w:r>
              <w:rPr>
                <w:rFonts w:cs="Times New Roman"/>
                <w:lang w:val="en-US"/>
              </w:rPr>
              <w:t xml:space="preserve">, </w:t>
            </w:r>
            <w:r>
              <w:rPr>
                <w:rFonts w:cs="Times New Roman"/>
              </w:rPr>
              <w:t>тамарин</w:t>
            </w:r>
            <w:r>
              <w:rPr>
                <w:rFonts w:cs="Times New Roman"/>
                <w:lang w:val="en-US"/>
              </w:rPr>
              <w:t xml:space="preserve"> </w:t>
            </w:r>
            <w:r>
              <w:rPr>
                <w:rFonts w:cs="Times New Roman"/>
              </w:rPr>
              <w:t>мистакс</w:t>
            </w:r>
            <w:r>
              <w:rPr>
                <w:rFonts w:cs="Times New Roman"/>
                <w:lang w:val="en-US"/>
              </w:rPr>
              <w:t>, moustached tamarin, Spix's moustached tamarin)</w:t>
            </w:r>
          </w:p>
          <w:p>
            <w:pPr>
              <w:pStyle w:val="Normal"/>
              <w:rPr>
                <w:rFonts w:cs="Times New Roman"/>
                <w:lang w:val="en-US"/>
              </w:rPr>
            </w:pPr>
            <w:r>
              <w:rPr>
                <w:rFonts w:cs="Times New Roman"/>
                <w:lang w:val="en-US"/>
              </w:rPr>
              <w:t>(описаны 3 подвида, валидны 0-3 подвида)</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запад Амазонского региона: р.Амазонка (з.Бразилия, в.Перу)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505 г</w:t>
            </w:r>
          </w:p>
          <w:p>
            <w:pPr>
              <w:pStyle w:val="Normal"/>
              <w:snapToGrid w:val="false"/>
              <w:rPr>
                <w:rFonts w:cs="Times New Roman"/>
              </w:rPr>
            </w:pPr>
            <w:r>
              <w:rPr>
                <w:rFonts w:cs="Times New Roman"/>
              </w:rPr>
              <w:t>чёрный, нос белый, по бокам рта большие белые пятна</w:t>
            </w:r>
          </w:p>
          <w:p>
            <w:pPr>
              <w:pStyle w:val="Normal"/>
              <w:snapToGrid w:val="false"/>
              <w:rPr/>
            </w:pPr>
            <w:r>
              <w:rPr>
                <w:rFonts w:cs="Times New Roman"/>
              </w:rPr>
              <w:t>В рацион входят насекомые, спелые фрукты, гумми и нектар</w:t>
            </w:r>
            <w:r>
              <w:rPr>
                <w:rFonts w:cs="Times New Roman"/>
                <w:lang w:val="en-US"/>
              </w:rPr>
              <w:t>,</w:t>
            </w:r>
            <w:r>
              <w:rPr>
                <w:rFonts w:cs="Times New Roman"/>
              </w:rPr>
              <w:t xml:space="preserve"> собирают насекомых с листьев и ветвей нижнего и среднего яруса тропического леса. Семена растений заглатывают не разжевывая, так ?избавляются от паразитов в пищеварительном тракте</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mystax mystax (Spix, 1823)</w:t>
            </w:r>
          </w:p>
          <w:p>
            <w:pPr>
              <w:pStyle w:val="Normal"/>
              <w:snapToGrid w:val="false"/>
              <w:rPr>
                <w:rFonts w:cs="Times New Roman"/>
                <w:lang w:val="en-US"/>
              </w:rPr>
            </w:pPr>
            <w:r>
              <w:rPr>
                <w:rFonts w:cs="Times New Roman"/>
                <w:lang w:val="en-US"/>
              </w:rPr>
              <w:t>(Spix's moustached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Амазонское</w:t>
            </w:r>
            <w:r>
              <w:rPr>
                <w:rFonts w:cs="Times New Roman"/>
                <w:lang w:val="en-US"/>
              </w:rPr>
              <w:t xml:space="preserve"> </w:t>
            </w:r>
            <w:r>
              <w:rPr>
                <w:rFonts w:cs="Times New Roman"/>
              </w:rPr>
              <w:t>Перу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Couronne et queue noires, nez et moustaches bien blancs; robe brun noirâtre; dos, croupe et cuisses externes noirâtres, rayé d'orange</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mystax pluto Lönnberg, 1926</w:t>
            </w:r>
          </w:p>
          <w:p>
            <w:pPr>
              <w:pStyle w:val="Normal"/>
              <w:snapToGrid w:val="false"/>
              <w:rPr>
                <w:rFonts w:cs="Times New Roman"/>
                <w:lang w:val="en-US"/>
              </w:rPr>
            </w:pPr>
            <w:r>
              <w:rPr>
                <w:rFonts w:cs="Times New Roman"/>
                <w:lang w:val="en-US"/>
              </w:rPr>
              <w:t>(=Saguinus Saguinus pluto</w:t>
            </w:r>
          </w:p>
          <w:p>
            <w:pPr>
              <w:pStyle w:val="Normal"/>
              <w:snapToGrid w:val="false"/>
              <w:rPr>
                <w:rFonts w:cs="Times New Roman"/>
                <w:lang w:val="en-US"/>
              </w:rPr>
            </w:pPr>
            <w:r>
              <w:rPr>
                <w:rFonts w:cs="Times New Roman"/>
                <w:lang w:val="en-US"/>
              </w:rPr>
              <w:t>=Saguinus Tamarinus pluto (Lönnberg, 1926)</w:t>
            </w:r>
          </w:p>
          <w:p>
            <w:pPr>
              <w:pStyle w:val="Normal"/>
              <w:snapToGrid w:val="false"/>
              <w:rPr>
                <w:rFonts w:cs="Times New Roman"/>
              </w:rPr>
            </w:pPr>
            <w:r>
              <w:rPr>
                <w:rFonts w:cs="Times New Roman"/>
              </w:rPr>
              <w:t>валидный вид по некоторым авторам)</w:t>
            </w:r>
          </w:p>
          <w:p>
            <w:pPr>
              <w:pStyle w:val="Normal"/>
              <w:snapToGrid w:val="false"/>
              <w:rPr>
                <w:rFonts w:cs="Times New Roman"/>
                <w:lang w:val="en-US"/>
              </w:rPr>
            </w:pPr>
            <w:r>
              <w:rPr>
                <w:rFonts w:cs="Times New Roman"/>
                <w:lang w:val="en-US"/>
              </w:rPr>
              <w:t>(тамарин Лоннберга, white-rump moustached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Couronne et queue noires, croupe et cuisses externes brun-noirâtre, </w:t>
            </w:r>
            <w:r>
              <w:rPr>
                <w:rFonts w:cs="Times New Roman"/>
                <w:i/>
                <w:iCs/>
                <w:lang w:val="en-US"/>
              </w:rPr>
              <w:t>S.m.pluto</w:t>
            </w:r>
            <w:r>
              <w:rPr>
                <w:rFonts w:cs="Times New Roman"/>
                <w:lang w:val="en-US"/>
              </w:rPr>
              <w:t xml:space="preserve"> se distingue de </w:t>
            </w:r>
            <w:r>
              <w:rPr>
                <w:rFonts w:cs="Times New Roman"/>
                <w:i/>
                <w:iCs/>
                <w:lang w:val="en-US"/>
              </w:rPr>
              <w:t>S m; mystax</w:t>
            </w:r>
            <w:r>
              <w:rPr>
                <w:rFonts w:cs="Times New Roman"/>
                <w:lang w:val="en-US"/>
              </w:rPr>
              <w:t xml:space="preserve"> par la base de la queue blanche</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niger (É. Geoffroy, 1803)</w:t>
            </w:r>
          </w:p>
          <w:p>
            <w:pPr>
              <w:pStyle w:val="Normal"/>
              <w:snapToGrid w:val="false"/>
              <w:rPr>
                <w:rFonts w:cs="Times New Roman"/>
                <w:lang w:val="en-US"/>
              </w:rPr>
            </w:pPr>
            <w:r>
              <w:rPr>
                <w:rFonts w:cs="Times New Roman"/>
                <w:lang w:val="en-US"/>
              </w:rPr>
              <w:t>(=Saguinus Saguinus midas niger)</w:t>
            </w:r>
          </w:p>
          <w:p>
            <w:pPr>
              <w:pStyle w:val="Normal"/>
              <w:snapToGrid w:val="false"/>
              <w:rPr/>
            </w:pPr>
            <w:r>
              <w:rPr>
                <w:rFonts w:cs="Times New Roman"/>
                <w:lang w:val="en-US"/>
              </w:rPr>
              <w:t>(</w:t>
            </w:r>
            <w:r>
              <w:rPr>
                <w:rFonts w:cs="Times New Roman"/>
                <w:lang w:val="ru-RU"/>
              </w:rPr>
              <w:t>чёрный тамарин, ч</w:t>
            </w:r>
            <w:r>
              <w:rPr>
                <w:rFonts w:cs="Times New Roman"/>
                <w:lang w:val="en-US"/>
              </w:rPr>
              <w:t xml:space="preserve">ернолапый </w:t>
            </w:r>
            <w:r>
              <w:rPr>
                <w:rFonts w:cs="Times New Roman"/>
                <w:lang w:val="ru-RU"/>
              </w:rPr>
              <w:t>тамарин; black</w:t>
            </w:r>
            <w:r>
              <w:rPr>
                <w:rFonts w:cs="Times New Roman"/>
                <w:lang w:val="en-US"/>
              </w:rPr>
              <w:t xml:space="preserve"> tamarin, black-handed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w:t>
            </w:r>
            <w:r>
              <w:rPr>
                <w:rFonts w:cs="Times New Roman"/>
                <w:lang w:val="en-US"/>
              </w:rPr>
              <w:t xml:space="preserve">г Амазонского </w:t>
            </w:r>
            <w:r>
              <w:rPr>
                <w:rFonts w:cs="Times New Roman"/>
                <w:lang w:val="ru-RU"/>
              </w:rPr>
              <w:t>региона: с.-з.Бразилия</w:t>
            </w:r>
            <w:r>
              <w:rPr>
                <w:rFonts w:cs="Times New Roman"/>
                <w:lang w:val="en-US"/>
              </w:rPr>
              <w:t xml:space="preserve">, </w:t>
            </w:r>
            <w:r>
              <w:rPr>
                <w:rFonts w:cs="Times New Roman"/>
                <w:lang w:val="ru-RU"/>
              </w:rPr>
              <w:t>штат Мараньян, на юг до штата Пара</w:t>
            </w:r>
            <w:r>
              <w:rPr>
                <w:rFonts w:cs="Times New Roman"/>
                <w:lang w:val="en-US"/>
              </w:rPr>
              <w:t xml:space="preserve"> </w:t>
            </w:r>
            <w:r>
              <w:rPr>
                <w:rFonts w:cs="Times New Roman"/>
                <w:lang w:val="ru-RU"/>
              </w:rPr>
              <w:t>(</w:t>
            </w:r>
            <w:r>
              <w:rPr>
                <w:rFonts w:cs="Times New Roman"/>
                <w:lang w:val="en-US"/>
              </w:rPr>
              <w:t>Para State</w:t>
            </w:r>
            <w:r>
              <w:rPr>
                <w:rFonts w:cs="Times New Roman"/>
                <w:lang w:val="ru-RU"/>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Весь чёрный, руки и стопы чёрные в сравнении с</w:t>
            </w:r>
            <w:r>
              <w:rPr>
                <w:rFonts w:cs="Times New Roman"/>
                <w:lang w:val="en-US"/>
              </w:rPr>
              <w:t xml:space="preserve"> </w:t>
            </w:r>
            <w:r>
              <w:rPr>
                <w:rFonts w:cs="Times New Roman"/>
                <w:i/>
                <w:iCs/>
                <w:lang w:val="en-US"/>
              </w:rPr>
              <w:t>S. s. midas</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nigricollis (Spix, 1823)</w:t>
            </w:r>
          </w:p>
          <w:p>
            <w:pPr>
              <w:pStyle w:val="Normal"/>
              <w:rPr>
                <w:rFonts w:cs="Times New Roman"/>
                <w:lang w:val="en-US"/>
              </w:rPr>
            </w:pPr>
            <w:r>
              <w:rPr>
                <w:rFonts w:cs="Times New Roman"/>
                <w:lang w:val="en-US"/>
              </w:rPr>
              <w:t>(=Saguinus Tamarinus nigricollis Spix, 1823</w:t>
            </w:r>
          </w:p>
          <w:p>
            <w:pPr>
              <w:pStyle w:val="Normal"/>
              <w:rPr>
                <w:rFonts w:cs="Times New Roman"/>
                <w:lang w:val="en-US"/>
              </w:rPr>
            </w:pPr>
            <w:r>
              <w:rPr>
                <w:rFonts w:cs="Times New Roman"/>
                <w:lang w:val="en-US"/>
              </w:rPr>
              <w:t>=Leontocebus nigricollis</w:t>
            </w:r>
          </w:p>
          <w:p>
            <w:pPr>
              <w:pStyle w:val="Normal"/>
              <w:rPr>
                <w:rFonts w:cs="Times New Roman"/>
                <w:lang w:val="en-US"/>
              </w:rPr>
            </w:pPr>
            <w:r>
              <w:rPr>
                <w:rFonts w:cs="Times New Roman"/>
                <w:lang w:val="en-US"/>
              </w:rPr>
              <w:t>=Leontocebus Tamarinus nigricollis)</w:t>
            </w:r>
          </w:p>
          <w:p>
            <w:pPr>
              <w:pStyle w:val="Normal"/>
              <w:rPr/>
            </w:pPr>
            <w:r>
              <w:rPr>
                <w:rFonts w:cs="Times New Roman"/>
                <w:lang w:val="en-US"/>
              </w:rPr>
              <w:t>(</w:t>
            </w:r>
            <w:r>
              <w:rPr>
                <w:rFonts w:cs="Times New Roman"/>
              </w:rPr>
              <w:t>чёрно</w:t>
            </w:r>
            <w:r>
              <w:rPr>
                <w:rFonts w:cs="Times New Roman"/>
                <w:lang w:val="en-US"/>
              </w:rPr>
              <w:t>-</w:t>
            </w:r>
            <w:r>
              <w:rPr>
                <w:rFonts w:cs="Times New Roman"/>
              </w:rPr>
              <w:t>красный</w:t>
            </w:r>
            <w:r>
              <w:rPr>
                <w:rFonts w:cs="Times New Roman"/>
                <w:lang w:val="en-US"/>
              </w:rPr>
              <w:t xml:space="preserve"> </w:t>
            </w:r>
            <w:r>
              <w:rPr>
                <w:rFonts w:cs="Times New Roman"/>
              </w:rPr>
              <w:t>сагуин</w:t>
            </w:r>
            <w:r>
              <w:rPr>
                <w:rFonts w:cs="Times New Roman"/>
                <w:lang w:val="en-US"/>
              </w:rPr>
              <w:t>, black-mantled tamarin)</w:t>
            </w:r>
          </w:p>
          <w:p>
            <w:pPr>
              <w:pStyle w:val="Normal"/>
              <w:rPr/>
            </w:pPr>
            <w:r>
              <w:rPr>
                <w:rFonts w:cs="Times New Roman"/>
                <w:lang w:val="en-US"/>
              </w:rPr>
              <w:t>(</w:t>
            </w:r>
            <w:r>
              <w:rPr>
                <w:rFonts w:cs="Times New Roman"/>
              </w:rPr>
              <w:t>описаны 3 подвида, валидны 0-2 подвида</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 xml:space="preserve">еверо-запад Амазонского </w:t>
            </w:r>
            <w:r>
              <w:rPr>
                <w:rFonts w:cs="Times New Roman"/>
                <w:lang w:val="ru-RU"/>
              </w:rPr>
              <w:t>региона: з.Бразилия (з. шт. Амазонас)</w:t>
            </w:r>
            <w:r>
              <w:rPr>
                <w:rFonts w:cs="Times New Roman"/>
                <w:lang w:val="en-US"/>
              </w:rPr>
              <w:t xml:space="preserve">, </w:t>
            </w:r>
            <w:r>
              <w:rPr>
                <w:rFonts w:cs="Times New Roman"/>
                <w:lang w:val="ru-RU"/>
              </w:rPr>
              <w:t>с.-</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lang w:val="ru-RU"/>
              </w:rPr>
              <w:t>с.-</w:t>
            </w:r>
            <w:r>
              <w:rPr>
                <w:rFonts w:cs="Times New Roman"/>
              </w:rPr>
              <w:t>в</w:t>
            </w:r>
            <w:r>
              <w:rPr>
                <w:rFonts w:cs="Times New Roman"/>
                <w:lang w:val="en-US"/>
              </w:rPr>
              <w:t>.</w:t>
            </w:r>
            <w:r>
              <w:rPr>
                <w:rFonts w:cs="Times New Roman"/>
                <w:lang w:val="ru-RU"/>
              </w:rPr>
              <w:t>Эквадор</w:t>
            </w:r>
            <w:r>
              <w:rPr>
                <w:rFonts w:cs="Times New Roman"/>
                <w:lang w:val="en-US"/>
              </w:rPr>
              <w:t xml:space="preserve">, </w:t>
            </w:r>
            <w:r>
              <w:rPr>
                <w:rFonts w:cs="Times New Roman"/>
                <w:lang w:val="ru-RU"/>
              </w:rPr>
              <w:t>ю.</w:t>
            </w:r>
            <w:r>
              <w:rPr>
                <w:rFonts w:cs="Times New Roman"/>
              </w:rPr>
              <w:t>Колумбия</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15-28+27-42 см</w:t>
            </w:r>
          </w:p>
          <w:p>
            <w:pPr>
              <w:pStyle w:val="Normal"/>
              <w:snapToGrid w:val="false"/>
              <w:rPr>
                <w:rFonts w:cs="Times New Roman"/>
                <w:lang w:val="ru-RU"/>
              </w:rPr>
            </w:pPr>
            <w:r>
              <w:rPr>
                <w:rFonts w:cs="Times New Roman"/>
                <w:lang w:val="ru-RU"/>
              </w:rPr>
              <w:t>мордочка белая, голова, передняя часть тела и руки чёрные, крестец и бёдра красно-оранжевые, хвост чёрный</w:t>
            </w:r>
          </w:p>
          <w:p>
            <w:pPr>
              <w:pStyle w:val="Normal"/>
              <w:snapToGrid w:val="false"/>
              <w:rPr>
                <w:rFonts w:cs="Times New Roman"/>
                <w:lang w:val="ru-RU"/>
              </w:rPr>
            </w:pPr>
            <w:r>
              <w:rPr>
                <w:rFonts w:cs="Times New Roman"/>
                <w:lang w:val="ru-RU"/>
              </w:rPr>
              <w:t>В рационе насекомые (часто прямокрылые больших размеров) спелые фрукты, потеки гумми и нектар</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nigricollis hernandezi</w:t>
            </w:r>
          </w:p>
          <w:p>
            <w:pPr>
              <w:pStyle w:val="Normal"/>
              <w:snapToGrid w:val="false"/>
              <w:rPr>
                <w:rFonts w:cs="Times New Roman"/>
                <w:lang w:val="en-US"/>
              </w:rPr>
            </w:pPr>
            <w:r>
              <w:rPr>
                <w:rFonts w:cs="Times New Roman"/>
                <w:lang w:val="en-US"/>
              </w:rPr>
              <w:t>(Hernández-Camacho's black mantle tamarin, Hernandez-Camacho's black-mantled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nigricollis nigricollis (Spix, 1823)</w:t>
            </w:r>
          </w:p>
          <w:p>
            <w:pPr>
              <w:pStyle w:val="Normal"/>
              <w:snapToGrid w:val="false"/>
              <w:rPr>
                <w:rFonts w:cs="Times New Roman"/>
                <w:lang w:val="en-US"/>
              </w:rPr>
            </w:pPr>
            <w:r>
              <w:rPr>
                <w:rFonts w:cs="Times New Roman"/>
                <w:lang w:val="en-US"/>
              </w:rPr>
              <w:t>(=Saguinus Tamarinus nigricollis nigricollis (Spix, 1823))</w:t>
            </w:r>
          </w:p>
          <w:p>
            <w:pPr>
              <w:pStyle w:val="Normal"/>
              <w:snapToGrid w:val="false"/>
              <w:rPr>
                <w:rFonts w:cs="Times New Roman"/>
                <w:lang w:val="en-US"/>
              </w:rPr>
            </w:pPr>
            <w:r>
              <w:rPr>
                <w:rFonts w:cs="Times New Roman"/>
                <w:lang w:val="en-US"/>
              </w:rPr>
              <w:t>(Spix's black-mantled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pileatus</w:t>
            </w:r>
          </w:p>
          <w:p>
            <w:pPr>
              <w:pStyle w:val="Normal"/>
              <w:snapToGrid w:val="false"/>
              <w:rPr/>
            </w:pPr>
            <w:r>
              <w:rPr>
                <w:rFonts w:cs="Times New Roman"/>
                <w:lang w:val="en-US"/>
              </w:rPr>
              <w:t>(=Saguinus Saguinus mystax pileatus I.Geoffroy et Deville, 1848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=Saguinus Tamarinus pileatus (I.Geoffroy et Deville, 1848)</w:t>
            </w:r>
          </w:p>
          <w:p>
            <w:pPr>
              <w:pStyle w:val="Normal"/>
              <w:snapToGrid w:val="false"/>
              <w:rPr>
                <w:rFonts w:cs="Times New Roman"/>
              </w:rPr>
            </w:pPr>
            <w:r>
              <w:rPr>
                <w:rFonts w:cs="Times New Roman"/>
              </w:rPr>
              <w:t>валидный вид по некоторым авторам)</w:t>
            </w:r>
          </w:p>
          <w:p>
            <w:pPr>
              <w:pStyle w:val="Normal"/>
              <w:snapToGrid w:val="false"/>
              <w:rPr/>
            </w:pPr>
            <w:r>
              <w:rPr>
                <w:rFonts w:cs="Times New Roman"/>
                <w:lang w:val="en-US"/>
              </w:rPr>
              <w:t>(</w:t>
            </w:r>
            <w:r>
              <w:rPr>
                <w:rFonts w:cs="Times New Roman"/>
                <w:lang w:val="ru-RU"/>
              </w:rPr>
              <w:t>к</w:t>
            </w:r>
            <w:r>
              <w:rPr>
                <w:rFonts w:cs="Times New Roman"/>
                <w:lang w:val="en-US"/>
              </w:rPr>
              <w:t xml:space="preserve">расношапочный </w:t>
            </w:r>
            <w:r>
              <w:rPr>
                <w:rFonts w:cs="Times New Roman"/>
                <w:lang w:val="ru-RU"/>
              </w:rPr>
              <w:t>тамарин; pileated</w:t>
            </w:r>
            <w:r>
              <w:rPr>
                <w:rFonts w:cs="Times New Roman"/>
                <w:lang w:val="en-US"/>
              </w:rPr>
              <w:t xml:space="preserve"> tamarin, red-capped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з</w:t>
            </w:r>
            <w:r>
              <w:rPr>
                <w:rFonts w:cs="Times New Roman"/>
                <w:lang w:val="en-US"/>
              </w:rPr>
              <w:t>.</w:t>
            </w:r>
            <w:r>
              <w:rPr>
                <w:rFonts w:cs="Times New Roman"/>
              </w:rPr>
              <w:t>Бразилия</w:t>
            </w:r>
            <w:r>
              <w:rPr>
                <w:rFonts w:cs="Times New Roman"/>
                <w:lang w:val="en-US"/>
              </w:rPr>
              <w:t xml:space="preserve"> (</w:t>
            </w:r>
            <w:r>
              <w:rPr>
                <w:rFonts w:cs="Times New Roman"/>
                <w:lang w:val="ru-RU"/>
              </w:rPr>
              <w:t>штат Амазонас, восточный край Лаго де Тефе (</w:t>
            </w:r>
            <w:r>
              <w:rPr>
                <w:rFonts w:cs="Times New Roman"/>
                <w:lang w:val="en-US"/>
              </w:rPr>
              <w:t>Lago de Téfé)</w:t>
            </w:r>
            <w:r>
              <w:rPr>
                <w:rFonts w:cs="Times New Roman"/>
                <w:lang w:val="ru-RU"/>
              </w:rPr>
              <w:t>)</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Чёрный, на голове красная шапочка, нос розовый, вокруг рта шерсть белая. </w:t>
            </w:r>
            <w:r>
              <w:rPr>
                <w:rFonts w:cs="Times New Roman"/>
                <w:lang w:val="en-US"/>
              </w:rPr>
              <w:t>Couronne et queue rouille, dos, croupe et cuisses externes brun-noirâtre</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tripartitus (Milne-Edwards, 1878)</w:t>
            </w:r>
          </w:p>
          <w:p>
            <w:pPr>
              <w:pStyle w:val="Normal"/>
              <w:snapToGrid w:val="false"/>
              <w:rPr>
                <w:rFonts w:cs="Times New Roman"/>
                <w:lang w:val="en-US"/>
              </w:rPr>
            </w:pPr>
            <w:r>
              <w:rPr>
                <w:rFonts w:cs="Times New Roman"/>
                <w:lang w:val="en-US"/>
              </w:rPr>
              <w:t>(=Saguinus Tamarinus tripartitus Milne-Edwards, 1878</w:t>
            </w:r>
          </w:p>
          <w:p>
            <w:pPr>
              <w:pStyle w:val="Normal"/>
              <w:snapToGrid w:val="false"/>
              <w:rPr>
                <w:rFonts w:cs="Times New Roman"/>
                <w:lang w:val="en-US"/>
              </w:rPr>
            </w:pPr>
            <w:r>
              <w:rPr>
                <w:rFonts w:cs="Times New Roman"/>
                <w:lang w:val="en-US"/>
              </w:rPr>
              <w:t>=Saguinus fuscicollis tripartitus)</w:t>
            </w:r>
          </w:p>
          <w:p>
            <w:pPr>
              <w:pStyle w:val="Normal"/>
              <w:snapToGrid w:val="false"/>
              <w:rPr/>
            </w:pPr>
            <w:r>
              <w:rPr>
                <w:rFonts w:cs="Times New Roman"/>
                <w:lang w:val="en-US"/>
              </w:rPr>
              <w:t>(</w:t>
            </w:r>
            <w:r>
              <w:rPr>
                <w:rFonts w:cs="Times New Roman"/>
                <w:lang w:val="ru-RU"/>
              </w:rPr>
              <w:t>з</w:t>
            </w:r>
            <w:r>
              <w:rPr>
                <w:rFonts w:cs="Times New Roman"/>
                <w:lang w:val="en-US"/>
              </w:rPr>
              <w:t xml:space="preserve">олотистогривый </w:t>
            </w:r>
            <w:r>
              <w:rPr>
                <w:rFonts w:cs="Times New Roman"/>
                <w:lang w:val="ru-RU"/>
              </w:rPr>
              <w:t>тамарин; golden</w:t>
            </w:r>
            <w:r>
              <w:rPr>
                <w:rFonts w:cs="Times New Roman"/>
                <w:lang w:val="en-US"/>
              </w:rPr>
              <w:t>-mantled tamarin, golden-mantle saddle-back tamarin)</w:t>
            </w:r>
          </w:p>
          <w:p>
            <w:pPr>
              <w:pStyle w:val="Normal"/>
              <w:snapToGrid w:val="false"/>
              <w:rPr>
                <w:rFonts w:cs="Times New Roman"/>
              </w:rPr>
            </w:pPr>
            <w:r>
              <w:rPr>
                <w:rFonts w:cs="Times New Roman"/>
              </w:rPr>
              <w:t>(нет подвидов)</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East of Rio Curaray, </w:t>
            </w:r>
            <w:r>
              <w:rPr>
                <w:rFonts w:cs="Times New Roman"/>
                <w:lang w:val="ru-RU"/>
              </w:rPr>
              <w:t xml:space="preserve">граница </w:t>
            </w:r>
            <w:r>
              <w:rPr>
                <w:rFonts w:cs="Times New Roman"/>
                <w:lang w:val="en-US"/>
              </w:rPr>
              <w:t>Бразили</w:t>
            </w:r>
            <w:r>
              <w:rPr>
                <w:rFonts w:cs="Times New Roman"/>
                <w:lang w:val="ru-RU"/>
              </w:rPr>
              <w:t>и и Колумбии</w:t>
            </w:r>
            <w:r>
              <w:rPr>
                <w:rFonts w:cs="Times New Roman"/>
                <w:lang w:val="en-US"/>
              </w:rPr>
              <w:t xml:space="preserve">, </w:t>
            </w:r>
            <w:r>
              <w:rPr>
                <w:rFonts w:cs="Times New Roman"/>
              </w:rPr>
              <w:t>симпатричен</w:t>
            </w:r>
            <w:r>
              <w:rPr>
                <w:rFonts w:cs="Times New Roman"/>
                <w:lang w:val="en-US"/>
              </w:rPr>
              <w:t xml:space="preserve"> </w:t>
            </w:r>
            <w:r>
              <w:rPr>
                <w:rFonts w:cs="Times New Roman"/>
              </w:rPr>
              <w:t>с</w:t>
            </w:r>
            <w:r>
              <w:rPr>
                <w:rFonts w:cs="Times New Roman"/>
                <w:lang w:val="en-US"/>
              </w:rPr>
              <w:t xml:space="preserve"> </w:t>
            </w:r>
            <w:r>
              <w:rPr>
                <w:rFonts w:cs="Times New Roman"/>
                <w:i/>
                <w:lang w:val="en-US"/>
              </w:rPr>
              <w:t>S. fuscicollis</w:t>
            </w:r>
            <w:r>
              <w:rPr>
                <w:rFonts w:cs="Times New Roman"/>
                <w:lang w:val="en-US"/>
              </w:rPr>
              <w:t xml:space="preserve"> </w:t>
            </w:r>
            <w:r>
              <w:rPr>
                <w:rFonts w:cs="Times New Roman"/>
                <w:lang w:val="ru-RU"/>
              </w:rPr>
              <w:t>в районе</w:t>
            </w:r>
            <w:r>
              <w:rPr>
                <w:rFonts w:cs="Times New Roman"/>
                <w:lang w:val="en-US"/>
              </w:rPr>
              <w:t xml:space="preserve"> Curaray-Napo Confluence</w:t>
            </w:r>
            <w:r>
              <w:rPr>
                <w:rFonts w:cs="Times New Roman"/>
                <w:lang w:val="ru-RU"/>
              </w:rPr>
              <w:t>;</w:t>
            </w:r>
            <w:r>
              <w:rPr>
                <w:rFonts w:cs="Times New Roman"/>
                <w:lang w:val="en-US"/>
              </w:rPr>
              <w:t xml:space="preserve"> </w:t>
            </w:r>
            <w:r>
              <w:rPr>
                <w:rFonts w:cs="Times New Roman"/>
                <w:lang w:val="ru-RU"/>
              </w:rPr>
              <w:t>восточнее</w:t>
            </w:r>
            <w:r>
              <w:rPr>
                <w:rFonts w:cs="Times New Roman"/>
                <w:lang w:val="en-US"/>
              </w:rPr>
              <w:t xml:space="preserve"> </w:t>
            </w:r>
            <w:r>
              <w:rPr>
                <w:rFonts w:cs="Times New Roman"/>
                <w:lang w:val="ru-RU"/>
              </w:rPr>
              <w:t>от Анд</w:t>
            </w:r>
            <w:r>
              <w:rPr>
                <w:rFonts w:cs="Times New Roman"/>
                <w:lang w:val="en-US"/>
              </w:rPr>
              <w:t xml:space="preserve"> </w:t>
            </w:r>
            <w:r>
              <w:rPr>
                <w:rFonts w:cs="Times New Roman"/>
                <w:lang w:val="ru-RU"/>
              </w:rPr>
              <w:t>в</w:t>
            </w:r>
            <w:r>
              <w:rPr>
                <w:rFonts w:cs="Times New Roman"/>
                <w:lang w:val="en-US"/>
              </w:rPr>
              <w:t xml:space="preserve"> </w:t>
            </w:r>
            <w:r>
              <w:rPr>
                <w:rFonts w:cs="Times New Roman"/>
                <w:lang w:val="ru-RU"/>
              </w:rPr>
              <w:t>в.Эквадоре</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Перу</w:t>
            </w:r>
            <w:r>
              <w:rPr>
                <w:rFonts w:cs="Times New Roman"/>
                <w:lang w:val="en-US"/>
              </w:rPr>
              <w:t xml:space="preserve">; </w:t>
            </w:r>
            <w:r>
              <w:rPr>
                <w:rFonts w:cs="Times New Roman"/>
              </w:rPr>
              <w:t>между</w:t>
            </w:r>
            <w:r>
              <w:rPr>
                <w:rFonts w:cs="Times New Roman"/>
                <w:lang w:val="en-US"/>
              </w:rPr>
              <w:t xml:space="preserve"> Rio Curaray and Rio Napo </w:t>
            </w:r>
            <w:r>
              <w:rPr>
                <w:rFonts w:cs="Times New Roman"/>
              </w:rPr>
              <w:t>в</w:t>
            </w:r>
            <w:r>
              <w:rPr>
                <w:rFonts w:cs="Times New Roman"/>
                <w:lang w:val="en-US"/>
              </w:rPr>
              <w:t xml:space="preserve"> </w:t>
            </w:r>
            <w:r>
              <w:rPr>
                <w:rFonts w:cs="Times New Roman"/>
              </w:rPr>
              <w:t>Перу</w:t>
            </w:r>
            <w:r>
              <w:rPr>
                <w:rFonts w:cs="Times New Roman"/>
                <w:lang w:val="en-US"/>
              </w:rPr>
              <w:t>)</w:t>
            </w:r>
            <w:r>
              <w:rPr>
                <w:rFonts w:cs="Times New Roman"/>
                <w:lang w:val="ru-RU"/>
              </w:rPr>
              <w:t>, специфичен</w:t>
            </w:r>
            <w:r>
              <w:rPr>
                <w:rFonts w:cs="Times New Roman"/>
                <w:lang w:val="en-US"/>
              </w:rPr>
              <w:t xml:space="preserve"> д</w:t>
            </w:r>
            <w:r>
              <w:rPr>
                <w:rFonts w:cs="Times New Roman"/>
                <w:lang w:val="ru-RU"/>
              </w:rPr>
              <w:t>ля верхней Амазонии</w:t>
            </w:r>
            <w:r>
              <w:rPr>
                <w:rFonts w:cs="Times New Roman"/>
                <w:lang w:val="en-US"/>
              </w:rPr>
              <w:t xml:space="preserve"> (</w:t>
            </w:r>
            <w:r>
              <w:rPr>
                <w:rFonts w:cs="Times New Roman"/>
                <w:lang w:val="ru-RU"/>
              </w:rPr>
              <w:t>в низменной части</w:t>
            </w:r>
            <w:r>
              <w:rPr>
                <w:rFonts w:cs="Times New Roman"/>
                <w:lang w:val="en-US"/>
              </w:rPr>
              <w:t>)</w:t>
            </w:r>
            <w:r>
              <w:rPr>
                <w:rFonts w:cs="Times New Roman"/>
                <w:lang w:val="ru-RU"/>
              </w:rPr>
              <w:t>, вдоль правого берега реки Напо</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218</w:t>
            </w:r>
            <w:r>
              <w:rPr>
                <w:rFonts w:cs="Times New Roman"/>
                <w:lang w:val="ru-RU"/>
              </w:rPr>
              <w:t>-</w:t>
            </w:r>
            <w:r>
              <w:rPr>
                <w:rFonts w:cs="Times New Roman"/>
                <w:lang w:val="en-US"/>
              </w:rPr>
              <w:t>240</w:t>
            </w:r>
            <w:r>
              <w:rPr>
                <w:rFonts w:cs="Times New Roman"/>
                <w:lang w:val="ru-RU"/>
              </w:rPr>
              <w:t>+</w:t>
            </w:r>
            <w:r>
              <w:rPr>
                <w:rFonts w:cs="Times New Roman"/>
                <w:lang w:val="en-US"/>
              </w:rPr>
              <w:t>316</w:t>
            </w:r>
            <w:r>
              <w:rPr>
                <w:rFonts w:cs="Times New Roman"/>
                <w:lang w:val="ru-RU"/>
              </w:rPr>
              <w:t>-</w:t>
            </w:r>
            <w:r>
              <w:rPr>
                <w:rFonts w:cs="Times New Roman"/>
                <w:lang w:val="en-US"/>
              </w:rPr>
              <w:t>341 мм</w:t>
            </w:r>
            <w:r>
              <w:rPr>
                <w:rFonts w:cs="Times New Roman"/>
                <w:lang w:val="ru-RU"/>
              </w:rPr>
              <w:t>,</w:t>
            </w:r>
            <w:r>
              <w:rPr>
                <w:rFonts w:cs="Times New Roman"/>
                <w:lang w:val="en-US"/>
              </w:rPr>
              <w:t xml:space="preserve"> </w:t>
            </w:r>
            <w:r>
              <w:rPr>
                <w:rFonts w:cs="Times New Roman"/>
                <w:lang w:val="ru-RU"/>
              </w:rPr>
              <w:t>длина у</w:t>
            </w:r>
            <w:r>
              <w:rPr>
                <w:rFonts w:cs="Times New Roman"/>
                <w:lang w:val="en-US"/>
              </w:rPr>
              <w:t>ш</w:t>
            </w:r>
            <w:r>
              <w:rPr>
                <w:rFonts w:cs="Times New Roman"/>
                <w:lang w:val="ru-RU"/>
              </w:rPr>
              <w:t>ей</w:t>
            </w:r>
            <w:r>
              <w:rPr>
                <w:rFonts w:cs="Times New Roman"/>
                <w:lang w:val="en-US"/>
              </w:rPr>
              <w:t xml:space="preserve"> 30 мм.</w:t>
            </w:r>
          </w:p>
          <w:p>
            <w:pPr>
              <w:pStyle w:val="Normal"/>
              <w:snapToGrid w:val="false"/>
              <w:rPr/>
            </w:pPr>
            <w:r>
              <w:rPr>
                <w:rFonts w:cs="Times New Roman"/>
                <w:lang w:val="en-US"/>
              </w:rPr>
              <w:t>Голова чёрная, мордочка белая, шея и грудь золотистые или кремовые</w:t>
            </w:r>
            <w:r>
              <w:rPr>
                <w:rFonts w:cs="Times New Roman"/>
                <w:lang w:val="ru-RU"/>
              </w:rPr>
              <w:t>, кончики рук чёрные</w:t>
            </w:r>
            <w:r>
              <w:rPr>
                <w:rFonts w:cs="Times New Roman"/>
                <w:lang w:val="en-US"/>
              </w:rPr>
              <w:t xml:space="preserve">, </w:t>
            </w:r>
            <w:r>
              <w:rPr>
                <w:rFonts w:cs="Times New Roman"/>
                <w:lang w:val="ru-RU"/>
              </w:rPr>
              <w:t xml:space="preserve">спина серо-полосатая, </w:t>
            </w:r>
            <w:r>
              <w:rPr>
                <w:rFonts w:cs="Times New Roman"/>
                <w:lang w:val="en-US"/>
              </w:rPr>
              <w:t>низ туловища оранжево-серый</w:t>
            </w:r>
            <w:r>
              <w:rPr>
                <w:rFonts w:cs="Times New Roman"/>
                <w:lang w:val="ru-RU"/>
              </w:rPr>
              <w:t>, ноги серые</w:t>
            </w:r>
            <w:r>
              <w:rPr>
                <w:rFonts w:cs="Times New Roman"/>
                <w:lang w:val="en-US"/>
              </w:rPr>
              <w:t>.</w:t>
            </w:r>
            <w:r>
              <w:rPr>
                <w:rFonts w:cs="Times New Roman"/>
                <w:lang w:val="ru-RU"/>
              </w:rPr>
              <w:t xml:space="preserve"> </w:t>
            </w:r>
            <w:r>
              <w:rPr>
                <w:rFonts w:cs="Times New Roman"/>
                <w:lang w:val="en-US"/>
              </w:rPr>
              <w:t>Клыки большие</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Группа белолицых сагуинов:</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imperator (Goeldi, 1907)</w:t>
            </w:r>
          </w:p>
          <w:p>
            <w:pPr>
              <w:pStyle w:val="List"/>
              <w:rPr>
                <w:rFonts w:cs="Times New Roman"/>
                <w:lang w:val="en-US"/>
              </w:rPr>
            </w:pPr>
            <w:r>
              <w:rPr>
                <w:rFonts w:cs="Times New Roman"/>
                <w:lang w:val="en-US"/>
              </w:rPr>
              <w:t>(=Mystax imperator</w:t>
            </w:r>
          </w:p>
          <w:p>
            <w:pPr>
              <w:pStyle w:val="Normal"/>
              <w:rPr>
                <w:rFonts w:cs="Times New Roman"/>
                <w:lang w:val="en-US"/>
              </w:rPr>
            </w:pPr>
            <w:r>
              <w:rPr>
                <w:rFonts w:cs="Times New Roman"/>
                <w:lang w:val="en-US"/>
              </w:rPr>
              <w:t>=Saguinus Tamarinus imperator Goeldi, 1907)</w:t>
            </w:r>
          </w:p>
          <w:p>
            <w:pPr>
              <w:pStyle w:val="Normal"/>
              <w:rPr/>
            </w:pPr>
            <w:r>
              <w:rPr>
                <w:rFonts w:cs="Times New Roman"/>
                <w:lang w:val="en-US"/>
              </w:rPr>
              <w:t>(</w:t>
            </w:r>
            <w:r>
              <w:rPr>
                <w:rFonts w:cs="Times New Roman"/>
              </w:rPr>
              <w:t>императорский</w:t>
            </w:r>
            <w:r>
              <w:rPr>
                <w:rFonts w:cs="Times New Roman"/>
                <w:lang w:val="en-US"/>
              </w:rPr>
              <w:t xml:space="preserve"> </w:t>
            </w:r>
            <w:r>
              <w:rPr>
                <w:rFonts w:cs="Times New Roman"/>
              </w:rPr>
              <w:t>сагуин</w:t>
            </w:r>
            <w:r>
              <w:rPr>
                <w:rFonts w:cs="Times New Roman"/>
                <w:lang w:val="en-US"/>
              </w:rPr>
              <w:t xml:space="preserve">, </w:t>
            </w:r>
            <w:r>
              <w:rPr>
                <w:rFonts w:cs="Times New Roman"/>
                <w:lang w:val="ru-RU"/>
              </w:rPr>
              <w:t>и</w:t>
            </w:r>
            <w:r>
              <w:rPr>
                <w:rFonts w:cs="Times New Roman"/>
                <w:lang w:val="en-US"/>
              </w:rPr>
              <w:t>мператорский тамарин</w:t>
            </w:r>
            <w:r>
              <w:rPr>
                <w:rFonts w:cs="Times New Roman"/>
                <w:lang w:val="ru-RU"/>
              </w:rPr>
              <w:t>;</w:t>
            </w:r>
            <w:r>
              <w:rPr>
                <w:rFonts w:cs="Times New Roman"/>
                <w:lang w:val="en-US"/>
              </w:rPr>
              <w:t xml:space="preserve"> emperor tamarin)</w:t>
            </w:r>
          </w:p>
          <w:p>
            <w:pPr>
              <w:pStyle w:val="Normal"/>
              <w:rPr>
                <w:rFonts w:cs="Times New Roman"/>
              </w:rPr>
            </w:pPr>
            <w:r>
              <w:rPr>
                <w:rFonts w:cs="Times New Roman"/>
              </w:rPr>
              <w:t>(описано 2 подвида, валидны 2 подвида)</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юго-запад Амазонского региона: с.-з.Бразилия (</w:t>
            </w:r>
            <w:r>
              <w:rPr>
                <w:rFonts w:cs="Times New Roman"/>
                <w:lang w:val="en-US"/>
              </w:rPr>
              <w:t>Acre</w:t>
            </w:r>
            <w:r>
              <w:rPr>
                <w:rFonts w:cs="Times New Roman"/>
              </w:rPr>
              <w:t xml:space="preserve"> </w:t>
            </w:r>
            <w:r>
              <w:rPr>
                <w:rFonts w:cs="Times New Roman"/>
                <w:lang w:val="en-US"/>
              </w:rPr>
              <w:t>and</w:t>
            </w:r>
            <w:r>
              <w:rPr>
                <w:rFonts w:cs="Times New Roman"/>
              </w:rPr>
              <w:t xml:space="preserve"> </w:t>
            </w:r>
            <w:r>
              <w:rPr>
                <w:rFonts w:cs="Times New Roman"/>
                <w:lang w:val="en-US"/>
              </w:rPr>
              <w:t>Amazonas</w:t>
            </w:r>
            <w:r>
              <w:rPr>
                <w:rFonts w:cs="Times New Roman"/>
              </w:rPr>
              <w:t>), в.Перу, с.Боливия; на востоке ареал ограничен рекой Гурупи, в верховьях Амазонки реками Путумайо на севере и Мадейра на юге</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25+35 см, 250-500 г</w:t>
            </w:r>
          </w:p>
          <w:p>
            <w:pPr>
              <w:pStyle w:val="Normal"/>
              <w:snapToGrid w:val="false"/>
              <w:rPr>
                <w:rFonts w:cs="Times New Roman"/>
              </w:rPr>
            </w:pPr>
            <w:r>
              <w:rPr>
                <w:rFonts w:cs="Times New Roman"/>
              </w:rPr>
              <w:t>тело в основном покрыто серыми волосками, со смесью тонких жёлтых волос на спине и рассеянных на груди волос ржаво-красного цвета; головы серебристые коричневые, руки и ноги чёрные, хвост красновато-коричневый чрезвычайно длинные белые усы свисают вниз на грудь</w:t>
            </w:r>
          </w:p>
          <w:p>
            <w:pPr>
              <w:pStyle w:val="Normal"/>
              <w:snapToGrid w:val="false"/>
              <w:rPr/>
            </w:pPr>
            <w:r>
              <w:rPr>
                <w:rFonts w:cs="Times New Roman"/>
              </w:rPr>
              <w:t>Питается фруктами, цветами и нектаром различных пород деревьев, как правило с малыми кронами; получает большинство белков в рационе через беспозвоночных (саранча, жуки, бабочки, пауки и муравьи)</w:t>
            </w:r>
            <w:r>
              <w:rPr>
                <w:rFonts w:cs="Times New Roman"/>
                <w:lang w:val="en-US"/>
              </w:rPr>
              <w:t>;</w:t>
            </w:r>
            <w:r>
              <w:rPr>
                <w:rFonts w:cs="Times New Roman"/>
              </w:rPr>
              <w:t xml:space="preserve"> использует сок дерева</w:t>
            </w:r>
            <w:r>
              <w:rPr>
                <w:rFonts w:cs="Times New Roman"/>
                <w:lang w:val="en-US"/>
              </w:rPr>
              <w:t>;</w:t>
            </w:r>
            <w:r>
              <w:rPr>
                <w:rFonts w:cs="Times New Roman"/>
              </w:rPr>
              <w:t xml:space="preserve"> известны случаи поедания мелких позвоночных (ящерицы, древесные лягушки и птичьи яйца)</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imperator imperator (Goeldi, 1907)</w:t>
            </w:r>
          </w:p>
          <w:p>
            <w:pPr>
              <w:pStyle w:val="Normal"/>
              <w:snapToGrid w:val="false"/>
              <w:rPr>
                <w:rFonts w:cs="Times New Roman"/>
                <w:lang w:val="en-US"/>
              </w:rPr>
            </w:pPr>
            <w:r>
              <w:rPr>
                <w:rFonts w:cs="Times New Roman"/>
                <w:lang w:val="en-US"/>
              </w:rPr>
              <w:t>(black-chinned emperor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Боливия</w:t>
            </w:r>
            <w:r>
              <w:rPr>
                <w:rFonts w:cs="Times New Roman"/>
                <w:lang w:val="en-US"/>
              </w:rPr>
              <w:t xml:space="preserve">, Бразилия, </w:t>
            </w:r>
            <w:r>
              <w:rPr>
                <w:rFonts w:cs="Times New Roman"/>
              </w:rPr>
              <w:t>Перу</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Saguinus Saguinus imperator subgrisescens (Goeldi, 1907)</w:t>
            </w:r>
          </w:p>
          <w:p>
            <w:pPr>
              <w:pStyle w:val="Normal"/>
              <w:rPr>
                <w:rFonts w:cs="Times New Roman"/>
                <w:lang w:val="en-US"/>
              </w:rPr>
            </w:pPr>
            <w:r>
              <w:rPr>
                <w:rFonts w:cs="Times New Roman"/>
                <w:lang w:val="en-US"/>
              </w:rPr>
              <w:t>(bearded emperor tamarin)</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lang w:val="ru-RU"/>
              </w:rPr>
              <w:t>Боливия</w:t>
            </w:r>
            <w:r>
              <w:rPr>
                <w:rFonts w:cs="Times New Roman"/>
                <w:lang w:val="en-US"/>
              </w:rPr>
              <w:t xml:space="preserve"> </w:t>
            </w:r>
            <w:r>
              <w:rPr>
                <w:rFonts w:cs="Times New Roman"/>
              </w:rPr>
              <w:t>и</w:t>
            </w:r>
            <w:r>
              <w:rPr>
                <w:rFonts w:cs="Times New Roman"/>
                <w:lang w:val="en-US"/>
              </w:rPr>
              <w:t xml:space="preserve"> </w:t>
            </w:r>
            <w:r>
              <w:rPr>
                <w:rFonts w:cs="Times New Roman"/>
                <w:lang w:val="ru-RU"/>
              </w:rPr>
              <w:t>с.-з.Бразилия</w:t>
            </w:r>
            <w:r>
              <w:rPr>
                <w:rFonts w:cs="Times New Roman"/>
                <w:lang w:val="en-US"/>
              </w:rPr>
              <w:t xml:space="preserve"> (</w:t>
            </w:r>
            <w:r>
              <w:rPr>
                <w:rFonts w:cs="Times New Roman"/>
                <w:lang w:val="ru-RU"/>
              </w:rPr>
              <w:t>Амазонская Бразилия</w:t>
            </w:r>
            <w:r>
              <w:rPr>
                <w:rFonts w:cs="Times New Roman"/>
                <w:lang w:val="en-US"/>
              </w:rPr>
              <w:t>) Habitat: Tropical evergreen</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имеет маленькую белую</w:t>
            </w:r>
            <w:r>
              <w:rPr>
                <w:rFonts w:cs="Times New Roman"/>
                <w:lang w:val="en-US"/>
              </w:rPr>
              <w:t xml:space="preserve"> </w:t>
            </w:r>
            <w:r>
              <w:rPr>
                <w:rFonts w:cs="Times New Roman"/>
                <w:lang w:val="ru-RU"/>
              </w:rPr>
              <w:t>бороду</w:t>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rPr>
              <w:t xml:space="preserve">Другой вариант группировки внутри рода </w:t>
            </w:r>
            <w:r>
              <w:rPr>
                <w:rFonts w:cs="Times New Roman"/>
                <w:b/>
                <w:lang w:val="en-US"/>
              </w:rPr>
              <w:t>Saguinus</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iCs/>
                <w:lang w:val="en-US"/>
              </w:rPr>
              <w:t>Saguinus</w:t>
            </w:r>
            <w:r>
              <w:rPr>
                <w:rFonts w:cs="Times New Roman"/>
                <w:i/>
              </w:rPr>
              <w:t xml:space="preserve"> midas</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w:t>
            </w:r>
            <w:r>
              <w:rPr>
                <w:rFonts w:cs="Times New Roman"/>
                <w:iCs/>
                <w:lang w:val="en"/>
              </w:rPr>
              <w:t xml:space="preserve"> midas</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niger</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lang w:val="en-US"/>
              </w:rPr>
              <w:t xml:space="preserve">Saguinus </w:t>
            </w:r>
            <w:r>
              <w:rPr>
                <w:rFonts w:cs="Times New Roman"/>
                <w:i/>
                <w:iCs/>
                <w:lang w:val="en"/>
              </w:rPr>
              <w:t>nigricollis</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w:t>
            </w:r>
            <w:r>
              <w:rPr>
                <w:rFonts w:cs="Times New Roman"/>
                <w:iCs/>
                <w:lang w:val="en-US"/>
              </w:rPr>
              <w:t xml:space="preserve"> </w:t>
            </w:r>
            <w:r>
              <w:rPr>
                <w:rFonts w:cs="Times New Roman"/>
                <w:iCs/>
                <w:lang w:val="en"/>
              </w:rPr>
              <w:t>nigricollis (</w:t>
            </w:r>
            <w:r>
              <w:rPr>
                <w:rFonts w:cs="Times New Roman"/>
                <w:lang w:val="en-US"/>
              </w:rPr>
              <w:t>S.</w:t>
            </w:r>
            <w:r>
              <w:rPr>
                <w:rFonts w:cs="Times New Roman"/>
                <w:iCs/>
                <w:lang w:val="en"/>
              </w:rPr>
              <w:t>n. nigricollis,</w:t>
            </w:r>
            <w:r>
              <w:rPr>
                <w:rFonts w:cs="Times New Roman"/>
                <w:lang w:val="en-US"/>
              </w:rPr>
              <w:t xml:space="preserve"> S.</w:t>
            </w:r>
            <w:r>
              <w:rPr>
                <w:rFonts w:cs="Times New Roman"/>
                <w:iCs/>
                <w:lang w:val="en"/>
              </w:rPr>
              <w:t>n. hernandezi)</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graellsi</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fuscicollis</w:t>
            </w:r>
            <w:r>
              <w:rPr>
                <w:rFonts w:cs="Times New Roman"/>
                <w:iCs/>
                <w:lang w:val="en-US"/>
              </w:rPr>
              <w:t xml:space="preserve"> (</w:t>
            </w:r>
            <w:r>
              <w:rPr>
                <w:rFonts w:cs="Times New Roman"/>
                <w:lang w:val="en-US"/>
              </w:rPr>
              <w:t>S.</w:t>
            </w:r>
            <w:r>
              <w:rPr>
                <w:rFonts w:cs="Times New Roman"/>
                <w:iCs/>
                <w:lang w:val="en"/>
              </w:rPr>
              <w:t>f</w:t>
            </w:r>
            <w:r>
              <w:rPr>
                <w:rFonts w:cs="Times New Roman"/>
                <w:iCs/>
                <w:lang w:val="en-US"/>
              </w:rPr>
              <w:t>.</w:t>
            </w:r>
            <w:r>
              <w:rPr>
                <w:rFonts w:cs="Times New Roman"/>
                <w:iCs/>
                <w:lang w:val="en"/>
              </w:rPr>
              <w:t xml:space="preserve"> fuscicollis</w:t>
            </w:r>
            <w:r>
              <w:rPr>
                <w:rFonts w:cs="Times New Roman"/>
                <w:iCs/>
                <w:lang w:val="en-US"/>
              </w:rPr>
              <w:t xml:space="preserve">, </w:t>
            </w:r>
            <w:r>
              <w:rPr>
                <w:rFonts w:cs="Times New Roman"/>
                <w:lang w:val="en-US"/>
              </w:rPr>
              <w:t>S.</w:t>
            </w:r>
            <w:r>
              <w:rPr>
                <w:rFonts w:cs="Times New Roman"/>
                <w:iCs/>
                <w:lang w:val="en"/>
              </w:rPr>
              <w:t>f</w:t>
            </w:r>
            <w:r>
              <w:rPr>
                <w:rFonts w:cs="Times New Roman"/>
                <w:iCs/>
                <w:lang w:val="en-US"/>
              </w:rPr>
              <w:t>.</w:t>
            </w:r>
            <w:r>
              <w:rPr>
                <w:rFonts w:cs="Times New Roman"/>
                <w:iCs/>
                <w:lang w:val="en"/>
              </w:rPr>
              <w:t xml:space="preserve"> nigrifrons</w:t>
            </w:r>
            <w:r>
              <w:rPr>
                <w:rFonts w:cs="Times New Roman"/>
                <w:iCs/>
                <w:lang w:val="en-US"/>
              </w:rPr>
              <w:t>,</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illigeri,</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leucogenys,</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lagonotus,</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fuscus,</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avilapiresi,</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weddelli,</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cruzlimai,</w:t>
            </w:r>
            <w:r>
              <w:rPr>
                <w:rFonts w:cs="Times New Roman"/>
                <w:lang w:val="en-US"/>
              </w:rPr>
              <w:t xml:space="preserve"> S.</w:t>
            </w:r>
            <w:r>
              <w:rPr>
                <w:rFonts w:cs="Times New Roman"/>
                <w:iCs/>
                <w:lang w:val="en"/>
              </w:rPr>
              <w:t>f</w:t>
            </w:r>
            <w:r>
              <w:rPr>
                <w:rFonts w:cs="Times New Roman"/>
                <w:iCs/>
                <w:lang w:val="en-US"/>
              </w:rPr>
              <w:t>.</w:t>
            </w:r>
            <w:r>
              <w:rPr>
                <w:rFonts w:cs="Times New Roman"/>
                <w:lang w:val="en-US"/>
              </w:rPr>
              <w:t xml:space="preserve"> </w:t>
            </w:r>
            <w:r>
              <w:rPr>
                <w:rFonts w:cs="Times New Roman"/>
                <w:iCs/>
                <w:lang w:val="en-US"/>
              </w:rPr>
              <w:t>primitivus),</w:t>
            </w:r>
            <w:r>
              <w:rPr>
                <w:rFonts w:cs="Times New Roman"/>
                <w:lang w:val="en-US"/>
              </w:rPr>
              <w:t xml:space="preserve"> S.</w:t>
            </w:r>
            <w:r>
              <w:rPr>
                <w:rFonts w:cs="Times New Roman"/>
                <w:iCs/>
                <w:lang w:val="en"/>
              </w:rPr>
              <w:t xml:space="preserve"> melanoleucus</w:t>
            </w:r>
            <w:r>
              <w:rPr>
                <w:rFonts w:cs="Times New Roman"/>
                <w:iCs/>
                <w:lang w:val="en-US"/>
              </w:rPr>
              <w:t>,</w:t>
            </w:r>
            <w:r>
              <w:rPr>
                <w:rFonts w:cs="Times New Roman"/>
                <w:lang w:val="en-US"/>
              </w:rPr>
              <w:t xml:space="preserve"> S.</w:t>
            </w:r>
            <w:r>
              <w:rPr>
                <w:rFonts w:cs="Times New Roman"/>
                <w:iCs/>
                <w:lang w:val="en"/>
              </w:rPr>
              <w:t xml:space="preserve"> tripartitus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группа</w:t>
            </w:r>
            <w:r>
              <w:rPr>
                <w:rFonts w:cs="Times New Roman"/>
                <w:lang w:val="en-US"/>
              </w:rPr>
              <w:t xml:space="preserve"> </w:t>
            </w:r>
            <w:r>
              <w:rPr>
                <w:rFonts w:cs="Times New Roman"/>
                <w:i/>
                <w:lang w:val="en-US"/>
              </w:rPr>
              <w:t xml:space="preserve">Saguinus </w:t>
            </w:r>
            <w:r>
              <w:rPr>
                <w:rFonts w:cs="Times New Roman"/>
                <w:i/>
                <w:iCs/>
                <w:lang w:val="en"/>
              </w:rPr>
              <w:t>mystax</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w:t>
            </w:r>
            <w:r>
              <w:rPr>
                <w:rFonts w:cs="Times New Roman"/>
                <w:iCs/>
                <w:lang w:val="en-US"/>
              </w:rPr>
              <w:t xml:space="preserve"> </w:t>
            </w:r>
            <w:r>
              <w:rPr>
                <w:rFonts w:cs="Times New Roman"/>
                <w:iCs/>
                <w:lang w:val="en"/>
              </w:rPr>
              <w:t>mystax (</w:t>
            </w:r>
            <w:r>
              <w:rPr>
                <w:rFonts w:cs="Times New Roman"/>
                <w:lang w:val="en-US"/>
              </w:rPr>
              <w:t>S.</w:t>
            </w:r>
            <w:r>
              <w:rPr>
                <w:rFonts w:cs="Times New Roman"/>
                <w:iCs/>
                <w:lang w:val="en"/>
              </w:rPr>
              <w:t xml:space="preserve">m. mystax, </w:t>
            </w:r>
            <w:r>
              <w:rPr>
                <w:rFonts w:cs="Times New Roman"/>
                <w:lang w:val="en-US"/>
              </w:rPr>
              <w:t>S.</w:t>
            </w:r>
            <w:r>
              <w:rPr>
                <w:rFonts w:cs="Times New Roman"/>
                <w:iCs/>
                <w:lang w:val="en"/>
              </w:rPr>
              <w:t>m.</w:t>
            </w:r>
            <w:r>
              <w:rPr>
                <w:rFonts w:cs="Times New Roman"/>
                <w:lang w:val="en-US"/>
              </w:rPr>
              <w:t xml:space="preserve"> </w:t>
            </w:r>
            <w:r>
              <w:rPr>
                <w:rFonts w:cs="Times New Roman"/>
                <w:iCs/>
                <w:lang w:val="en"/>
              </w:rPr>
              <w:t>pluto)</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pileatus</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labiatus</w:t>
            </w:r>
            <w:r>
              <w:rPr>
                <w:rFonts w:cs="Times New Roman"/>
                <w:iCs/>
                <w:lang w:val="en-US"/>
              </w:rPr>
              <w:t>,</w:t>
            </w:r>
            <w:r>
              <w:rPr>
                <w:rFonts w:cs="Times New Roman"/>
                <w:lang w:val="en-US"/>
              </w:rPr>
              <w:t xml:space="preserve"> S.</w:t>
            </w:r>
            <w:r>
              <w:rPr>
                <w:rFonts w:cs="Times New Roman"/>
                <w:iCs/>
                <w:lang w:val="en"/>
              </w:rPr>
              <w:t xml:space="preserve"> imperator</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группа</w:t>
            </w:r>
            <w:r>
              <w:rPr>
                <w:rFonts w:cs="Times New Roman"/>
                <w:lang w:val="en-US"/>
              </w:rPr>
              <w:t xml:space="preserve"> </w:t>
            </w:r>
            <w:r>
              <w:rPr>
                <w:rFonts w:cs="Times New Roman"/>
                <w:i/>
                <w:lang w:val="en-US"/>
              </w:rPr>
              <w:t xml:space="preserve">Saguinus </w:t>
            </w:r>
            <w:r>
              <w:rPr>
                <w:rFonts w:cs="Times New Roman"/>
                <w:i/>
                <w:iCs/>
                <w:lang w:val="en"/>
              </w:rPr>
              <w:t>bicolor</w:t>
            </w:r>
            <w:r>
              <w:rPr>
                <w:rFonts w:cs="Times New Roman"/>
                <w:lang w:val="en-US"/>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w:t>
            </w:r>
            <w:r>
              <w:rPr>
                <w:rFonts w:cs="Times New Roman"/>
                <w:iCs/>
                <w:lang w:val="en-US"/>
              </w:rPr>
              <w:t xml:space="preserve"> </w:t>
            </w:r>
            <w:r>
              <w:rPr>
                <w:rFonts w:cs="Times New Roman"/>
                <w:iCs/>
                <w:lang w:val="en"/>
              </w:rPr>
              <w:t>bicolor</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martinsi</w:t>
            </w:r>
            <w:r>
              <w:rPr>
                <w:rFonts w:cs="Times New Roman"/>
                <w:lang w:val="en-US"/>
              </w:rPr>
              <w:t xml:space="preserve"> (S.</w:t>
            </w:r>
            <w:r>
              <w:rPr>
                <w:rFonts w:cs="Times New Roman"/>
                <w:iCs/>
                <w:lang w:val="en"/>
              </w:rPr>
              <w:t>m.</w:t>
            </w:r>
            <w:r>
              <w:rPr>
                <w:rFonts w:cs="Times New Roman"/>
                <w:iCs/>
                <w:lang w:val="en-US"/>
              </w:rPr>
              <w:t xml:space="preserve"> </w:t>
            </w:r>
            <w:r>
              <w:rPr>
                <w:rFonts w:cs="Times New Roman"/>
                <w:iCs/>
                <w:lang w:val="en"/>
              </w:rPr>
              <w:t>martinsi</w:t>
            </w:r>
            <w:r>
              <w:rPr>
                <w:rFonts w:cs="Times New Roman"/>
                <w:iCs/>
                <w:lang w:val="en-US"/>
              </w:rPr>
              <w:t>,</w:t>
            </w:r>
            <w:r>
              <w:rPr>
                <w:rFonts w:cs="Times New Roman"/>
                <w:lang w:val="en-US"/>
              </w:rPr>
              <w:t xml:space="preserve"> S.</w:t>
            </w:r>
            <w:r>
              <w:rPr>
                <w:rFonts w:cs="Times New Roman"/>
                <w:iCs/>
                <w:lang w:val="en"/>
              </w:rPr>
              <w:t>m.</w:t>
            </w:r>
            <w:r>
              <w:rPr>
                <w:rFonts w:cs="Times New Roman"/>
                <w:lang w:val="en-US"/>
              </w:rPr>
              <w:t xml:space="preserve"> </w:t>
            </w:r>
            <w:r>
              <w:rPr>
                <w:rFonts w:cs="Times New Roman"/>
                <w:iCs/>
                <w:lang w:val="en"/>
              </w:rPr>
              <w:t>ochraceus)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lang w:val="en-US"/>
              </w:rPr>
              <w:t xml:space="preserve">Saguinus </w:t>
            </w:r>
            <w:r>
              <w:rPr>
                <w:rFonts w:cs="Times New Roman"/>
                <w:i/>
                <w:iCs/>
                <w:lang w:val="en"/>
              </w:rPr>
              <w:t>oedipus</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w:t>
            </w:r>
            <w:r>
              <w:rPr>
                <w:rFonts w:cs="Times New Roman"/>
                <w:iCs/>
                <w:lang w:val="en-US"/>
              </w:rPr>
              <w:t xml:space="preserve"> </w:t>
            </w:r>
            <w:r>
              <w:rPr>
                <w:rFonts w:cs="Times New Roman"/>
                <w:iCs/>
                <w:lang w:val="en"/>
              </w:rPr>
              <w:t>oedipus</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geoffroyi</w:t>
            </w:r>
            <w:r>
              <w:rPr>
                <w:rFonts w:cs="Times New Roman"/>
                <w:iCs/>
                <w:lang w:val="en-US"/>
              </w:rPr>
              <w:t>,</w:t>
            </w:r>
            <w:r>
              <w:rPr>
                <w:rFonts w:cs="Times New Roman"/>
                <w:lang w:val="en-US"/>
              </w:rPr>
              <w:t xml:space="preserve"> S.</w:t>
            </w:r>
            <w:r>
              <w:rPr>
                <w:rFonts w:cs="Times New Roman"/>
                <w:iCs/>
                <w:lang w:val="en-US"/>
              </w:rPr>
              <w:t xml:space="preserve"> </w:t>
            </w:r>
            <w:r>
              <w:rPr>
                <w:rFonts w:cs="Times New Roman"/>
                <w:iCs/>
                <w:lang w:val="en"/>
              </w:rPr>
              <w:t>leucopus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lang w:val="en-US"/>
              </w:rPr>
              <w:t xml:space="preserve">Saguinus </w:t>
            </w:r>
            <w:r>
              <w:rPr>
                <w:rFonts w:cs="Times New Roman"/>
                <w:i/>
                <w:iCs/>
                <w:lang w:val="en"/>
              </w:rPr>
              <w:t>inustus</w:t>
            </w:r>
            <w:r>
              <w:rPr>
                <w:rFonts w:cs="Times New Roman"/>
              </w:rPr>
              <w:t>"</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w:t>
            </w:r>
            <w:r>
              <w:rPr>
                <w:rFonts w:cs="Times New Roman"/>
                <w:iCs/>
                <w:lang w:val="en-US"/>
              </w:rPr>
              <w:t xml:space="preserve"> </w:t>
            </w:r>
            <w:r>
              <w:rPr>
                <w:rFonts w:cs="Times New Roman"/>
                <w:iCs/>
                <w:lang w:val="en"/>
              </w:rPr>
              <w:t>inustus</w:t>
            </w:r>
          </w:p>
        </w:tc>
        <w:tc>
          <w:tcPr>
            <w:tcW w:w="251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snapToGrid w:val="false"/>
        <w:jc w:val="center"/>
        <w:rPr>
          <w:rFonts w:cs="Times New Roman"/>
          <w:lang w:val="en-US"/>
        </w:rPr>
      </w:pPr>
      <w:r>
        <w:rPr>
          <w:rFonts w:cs="Times New Roman"/>
          <w:lang w:val="en-US"/>
        </w:rPr>
        <w:t>триба Lagonimiconini Kay, 1994</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84"/>
        <w:gridCol w:w="2007"/>
        <w:gridCol w:w="4758"/>
      </w:tblGrid>
      <w:tr>
        <w:trPr/>
        <w:tc>
          <w:tcPr>
            <w:tcW w:w="34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Lagonimico conclucatus Kay, 1994</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триба</w:t>
            </w:r>
            <w:r>
              <w:rPr>
                <w:rFonts w:cs="Times New Roman"/>
                <w:lang w:val="en-US"/>
              </w:rPr>
              <w:t xml:space="preserve"> incertae sedis </w:t>
            </w:r>
            <w:r>
              <w:rPr>
                <w:rFonts w:cs="Times New Roman"/>
              </w:rPr>
              <w:t>подсем</w:t>
            </w:r>
            <w:r>
              <w:rPr>
                <w:rFonts w:cs="Times New Roman"/>
                <w:lang w:val="en-US"/>
              </w:rPr>
              <w:t xml:space="preserve">. Callitrichinae </w:t>
            </w:r>
            <w:r>
              <w:rPr>
                <w:rFonts w:cs="Times New Roman"/>
              </w:rPr>
              <w:t>сем</w:t>
            </w:r>
            <w:r>
              <w:rPr>
                <w:rFonts w:cs="Times New Roman"/>
                <w:lang w:val="en-US"/>
              </w:rPr>
              <w:t>. Cebidae</w:t>
            </w:r>
          </w:p>
          <w:p>
            <w:pPr>
              <w:pStyle w:val="Normal"/>
              <w:snapToGrid w:val="false"/>
              <w:jc w:val="center"/>
              <w:rPr/>
            </w:pPr>
            <w:r>
              <w:rPr>
                <w:rFonts w:cs="Times New Roman"/>
              </w:rPr>
              <w:t>выделялся</w:t>
            </w:r>
            <w:r>
              <w:rPr>
                <w:rFonts w:cs="Times New Roman"/>
                <w:lang w:val="en-US"/>
              </w:rPr>
              <w:t xml:space="preserve"> </w:t>
            </w:r>
            <w:r>
              <w:rPr>
                <w:rFonts w:cs="Times New Roman"/>
              </w:rPr>
              <w:t>в</w:t>
            </w:r>
            <w:r>
              <w:rPr>
                <w:rFonts w:cs="Times New Roman"/>
                <w:lang w:val="en-US"/>
              </w:rPr>
              <w:t xml:space="preserve"> </w:t>
            </w:r>
            <w:r>
              <w:rPr>
                <w:rFonts w:cs="Times New Roman"/>
              </w:rPr>
              <w:t>трибу</w:t>
            </w:r>
            <w:r>
              <w:rPr>
                <w:rFonts w:cs="Times New Roman"/>
                <w:lang w:val="en-US"/>
              </w:rPr>
              <w:t xml:space="preserve"> Lagonimiconini Kay, 1994 </w:t>
            </w:r>
            <w:r>
              <w:rPr>
                <w:rFonts w:cs="Times New Roman"/>
              </w:rPr>
              <w:t>подсем</w:t>
            </w:r>
            <w:r>
              <w:rPr>
                <w:rFonts w:cs="Times New Roman"/>
                <w:lang w:val="en-US"/>
              </w:rPr>
              <w:t>. Cebinae</w:t>
            </w:r>
            <w:r>
              <w:rPr>
                <w:rFonts w:cs="Times New Roman"/>
              </w:rPr>
              <w:t xml:space="preserve"> сем. </w:t>
            </w:r>
            <w:r>
              <w:rPr>
                <w:rFonts w:cs="Times New Roman"/>
                <w:lang w:val="en-US"/>
              </w:rPr>
              <w:t>Atelidae</w:t>
            </w:r>
          </w:p>
          <w:p>
            <w:pPr>
              <w:pStyle w:val="Normal"/>
              <w:snapToGrid w:val="false"/>
              <w:jc w:val="center"/>
              <w:rPr>
                <w:rFonts w:cs="Times New Roman"/>
              </w:rPr>
            </w:pPr>
            <w:r>
              <w:rPr>
                <w:rFonts w:cs="Times New Roman"/>
              </w:rPr>
              <w:t>или в подсем. Callicebinae сем. Pitheciidae)</w:t>
            </w:r>
          </w:p>
        </w:tc>
        <w:tc>
          <w:tcPr>
            <w:tcW w:w="20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13,5 млн.л.н., Колумбия, Ла Вента</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1200 </w:t>
            </w:r>
            <w:r>
              <w:rPr>
                <w:rFonts w:cs="Times New Roman"/>
              </w:rPr>
              <w:t>г</w:t>
            </w:r>
          </w:p>
          <w:p>
            <w:pPr>
              <w:pStyle w:val="Normal"/>
              <w:snapToGrid w:val="false"/>
              <w:rPr>
                <w:rFonts w:cs="Times New Roman"/>
              </w:rPr>
            </w:pPr>
            <w:r>
              <w:rPr>
                <w:rFonts w:cs="Times New Roman"/>
              </w:rPr>
              <w:t>Череп, нижняя челюсть</w:t>
            </w:r>
          </w:p>
          <w:p>
            <w:pPr>
              <w:pStyle w:val="Normal"/>
              <w:snapToGrid w:val="false"/>
              <w:rPr/>
            </w:pPr>
            <w:r>
              <w:rPr>
                <w:rFonts w:cs="Times New Roman"/>
              </w:rPr>
              <w:t xml:space="preserve">есть маленькие </w:t>
            </w:r>
            <w:r>
              <w:rPr>
                <w:rFonts w:cs="Times New Roman"/>
                <w:lang w:val="en-US"/>
              </w:rPr>
              <w:t>M</w:t>
            </w:r>
            <w:r>
              <w:rPr>
                <w:rFonts w:cs="Times New Roman"/>
                <w:vertAlign w:val="superscript"/>
                <w:lang w:val="en-US"/>
              </w:rPr>
              <w:t>3</w:t>
            </w:r>
            <w:r>
              <w:rPr>
                <w:rFonts w:cs="Times New Roman"/>
                <w:lang w:val="en-US"/>
              </w:rPr>
              <w:t xml:space="preserve"> </w:t>
            </w:r>
            <w:r>
              <w:rPr>
                <w:rFonts w:cs="Times New Roman"/>
                <w:lang w:val="ru-RU"/>
              </w:rPr>
              <w:t xml:space="preserve">и </w:t>
            </w:r>
            <w:r>
              <w:rPr>
                <w:rFonts w:cs="Times New Roman"/>
                <w:lang w:val="en-US"/>
              </w:rPr>
              <w:t>M</w:t>
            </w:r>
            <w:r>
              <w:rPr>
                <w:rFonts w:cs="Times New Roman"/>
                <w:vertAlign w:val="subscript"/>
                <w:lang w:val="en-US"/>
              </w:rPr>
              <w:t>3</w:t>
            </w:r>
            <w:r>
              <w:rPr>
                <w:rFonts w:cs="Times New Roman"/>
                <w:lang w:val="ru-RU"/>
              </w:rPr>
              <w:t>; глазницы маленькие, дневной</w:t>
            </w:r>
          </w:p>
          <w:p>
            <w:pPr>
              <w:pStyle w:val="Normal"/>
              <w:snapToGrid w:val="false"/>
              <w:rPr/>
            </w:pPr>
            <w:r>
              <w:rPr>
                <w:rFonts w:cs="Times New Roman"/>
                <w:lang w:val="en-US"/>
              </w:rPr>
              <w:t xml:space="preserve">Kay R.F. </w:t>
            </w:r>
            <w:r>
              <w:rPr>
                <w:rFonts w:cs="Times New Roman"/>
                <w:lang w:val="ru-RU"/>
              </w:rPr>
              <w:t>"</w:t>
            </w:r>
            <w:r>
              <w:rPr>
                <w:rFonts w:cs="Times New Roman"/>
                <w:lang w:val="en-US"/>
              </w:rPr>
              <w:t>Giant</w:t>
            </w:r>
            <w:r>
              <w:rPr>
                <w:rFonts w:cs="Times New Roman"/>
                <w:lang w:val="ru-RU"/>
              </w:rPr>
              <w:t>"</w:t>
            </w:r>
            <w:r>
              <w:rPr>
                <w:rFonts w:cs="Times New Roman"/>
                <w:lang w:val="en-US"/>
              </w:rPr>
              <w:t xml:space="preserve"> tamarin from the Miocene of Colombia // American Journal of Physical Anthropology, 1994, V.95, №3, pp.333-353</w:t>
            </w:r>
          </w:p>
        </w:tc>
      </w:tr>
    </w:tbl>
    <w:p>
      <w:pPr>
        <w:pStyle w:val="TextBody"/>
        <w:spacing w:before="0" w:after="0"/>
        <w:jc w:val="center"/>
        <w:rPr/>
      </w:pPr>
      <w:r>
        <w:rPr>
          <w:rFonts w:cs="Times New Roman"/>
        </w:rPr>
        <w:t xml:space="preserve">триба </w:t>
      </w:r>
      <w:r>
        <w:rPr>
          <w:rFonts w:cs="Times New Roman"/>
          <w:lang w:val="en-US"/>
        </w:rPr>
        <w:t>inicertae sedis</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80"/>
        <w:gridCol w:w="2013"/>
        <w:gridCol w:w="4756"/>
      </w:tblGrid>
      <w:tr>
        <w:trPr/>
        <w:tc>
          <w:tcPr>
            <w:tcW w:w="3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Micodon kiotensis Setoguchi et Rosenberger, 1985</w:t>
            </w:r>
          </w:p>
          <w:p>
            <w:pPr>
              <w:pStyle w:val="Normal"/>
              <w:snapToGrid w:val="false"/>
              <w:jc w:val="center"/>
              <w:rPr>
                <w:rFonts w:cs="Times New Roman"/>
              </w:rPr>
            </w:pPr>
            <w:r>
              <w:rPr>
                <w:rFonts w:cs="Times New Roman"/>
              </w:rPr>
              <w:t>(или триба incertae sedis подсем. Callitrichinae сем. Cebidae)</w:t>
            </w:r>
          </w:p>
        </w:tc>
        <w:tc>
          <w:tcPr>
            <w:tcW w:w="201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12,2-12,5 млн.л.н., Колумбия, Ла Вента</w:t>
            </w:r>
          </w:p>
        </w:tc>
        <w:tc>
          <w:tcPr>
            <w:tcW w:w="4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левый </w:t>
            </w:r>
            <w:r>
              <w:rPr>
                <w:rFonts w:cs="Times New Roman"/>
                <w:lang w:val="en-US"/>
              </w:rPr>
              <w:t>M</w:t>
            </w:r>
            <w:r>
              <w:rPr>
                <w:rFonts w:cs="Times New Roman"/>
                <w:vertAlign w:val="superscript"/>
                <w:lang w:val="en-US"/>
              </w:rPr>
              <w:t>1</w:t>
            </w:r>
          </w:p>
        </w:tc>
      </w:tr>
      <w:tr>
        <w:trPr/>
        <w:tc>
          <w:tcPr>
            <w:tcW w:w="3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01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Patasola magdalena Kay et Meldrum, 1996 (</w:t>
            </w:r>
            <w:r>
              <w:rPr>
                <w:rFonts w:cs="Times New Roman"/>
              </w:rPr>
              <w:t>или</w:t>
            </w:r>
            <w:r>
              <w:rPr>
                <w:rFonts w:cs="Times New Roman"/>
                <w:lang w:val="en-US"/>
              </w:rPr>
              <w:t xml:space="preserve"> 1997)</w:t>
            </w:r>
          </w:p>
          <w:p>
            <w:pPr>
              <w:pStyle w:val="Normal"/>
              <w:snapToGrid w:val="false"/>
              <w:jc w:val="center"/>
              <w:rPr>
                <w:rFonts w:cs="Times New Roman"/>
              </w:rPr>
            </w:pPr>
            <w:r>
              <w:rPr>
                <w:rFonts w:cs="Times New Roman"/>
              </w:rPr>
              <w:t>(или триба incertae sedis подсем. Callitrichinae сем. Cebidae)</w:t>
            </w:r>
          </w:p>
        </w:tc>
        <w:tc>
          <w:tcPr>
            <w:tcW w:w="201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Колумбия, Ла Вента</w:t>
            </w:r>
          </w:p>
        </w:tc>
        <w:tc>
          <w:tcPr>
            <w:tcW w:w="4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w:t>
            </w:r>
          </w:p>
          <w:p>
            <w:pPr>
              <w:pStyle w:val="Normal"/>
              <w:snapToGrid w:val="false"/>
              <w:rPr/>
            </w:pPr>
            <w:r>
              <w:rPr>
                <w:rFonts w:cs="Times New Roman"/>
              </w:rPr>
              <w:t xml:space="preserve">меньше, чем современные беличьи обезьяны; зубы похожи на </w:t>
            </w:r>
            <w:r>
              <w:rPr>
                <w:rFonts w:cs="Times New Roman"/>
                <w:i/>
                <w:iCs/>
              </w:rPr>
              <w:t>Callimico</w:t>
            </w:r>
            <w:r>
              <w:rPr>
                <w:rFonts w:cs="Times New Roman"/>
              </w:rPr>
              <w:t xml:space="preserve">, </w:t>
            </w:r>
            <w:r>
              <w:rPr>
                <w:rFonts w:cs="Times New Roman"/>
                <w:i/>
                <w:iCs/>
              </w:rPr>
              <w:t>Saimiri</w:t>
            </w:r>
            <w:r>
              <w:rPr>
                <w:rFonts w:cs="Times New Roman"/>
              </w:rPr>
              <w:t xml:space="preserve"> и </w:t>
            </w:r>
            <w:r>
              <w:rPr>
                <w:rFonts w:cs="Times New Roman"/>
                <w:i/>
                <w:iCs/>
              </w:rPr>
              <w:t>Neosaimiri</w:t>
            </w:r>
            <w:r>
              <w:rPr>
                <w:rFonts w:cs="Times New Roman"/>
              </w:rPr>
              <w:t xml:space="preserve">, но молочные премоляры больше похожи на </w:t>
            </w:r>
            <w:r>
              <w:rPr>
                <w:rFonts w:cs="Times New Roman"/>
                <w:i/>
                <w:iCs/>
              </w:rPr>
              <w:t>Saguinus</w:t>
            </w:r>
            <w:r>
              <w:rPr>
                <w:rFonts w:cs="Times New Roman"/>
              </w:rPr>
              <w:t xml:space="preserve"> и </w:t>
            </w:r>
            <w:r>
              <w:rPr>
                <w:rFonts w:cs="Times New Roman"/>
                <w:i/>
                <w:iCs/>
              </w:rPr>
              <w:t>Leontopithecus</w:t>
            </w:r>
            <w:r>
              <w:rPr>
                <w:rFonts w:cs="Times New Roman"/>
              </w:rPr>
              <w:t xml:space="preserve">, ближе к мармозеткам и тамаринам, чем </w:t>
            </w:r>
            <w:r>
              <w:rPr>
                <w:rFonts w:cs="Times New Roman"/>
                <w:i/>
                <w:iCs/>
              </w:rPr>
              <w:t>Callimico</w:t>
            </w:r>
          </w:p>
          <w:p>
            <w:pPr>
              <w:pStyle w:val="Normal"/>
              <w:snapToGrid w:val="false"/>
              <w:rPr/>
            </w:pPr>
            <w:r>
              <w:rPr>
                <w:rFonts w:cs="Times New Roman"/>
                <w:i w:val="false"/>
                <w:iCs w:val="false"/>
              </w:rPr>
              <w:t xml:space="preserve">Kay R.F. </w:t>
            </w:r>
            <w:r>
              <w:rPr>
                <w:rFonts w:cs="Times New Roman"/>
                <w:i w:val="false"/>
                <w:iCs w:val="false"/>
                <w:lang w:val="en-US"/>
              </w:rPr>
              <w:t>et</w:t>
            </w:r>
            <w:r>
              <w:rPr>
                <w:rFonts w:cs="Times New Roman"/>
                <w:i w:val="false"/>
                <w:iCs w:val="false"/>
              </w:rPr>
              <w:t xml:space="preserve"> Meldrum D.J. A new small platyrrhine from the Miocene </w:t>
            </w:r>
            <w:r>
              <w:rPr>
                <w:rFonts w:cs="Times New Roman"/>
                <w:i w:val="false"/>
                <w:iCs w:val="false"/>
                <w:lang w:val="en-US"/>
              </w:rPr>
              <w:t>of Colombia</w:t>
            </w:r>
            <w:r>
              <w:rPr>
                <w:rFonts w:cs="Times New Roman"/>
                <w:i w:val="false"/>
                <w:iCs w:val="false"/>
              </w:rPr>
              <w:t xml:space="preserve"> and the phyletic position of Callitrichinae</w:t>
            </w:r>
            <w:r>
              <w:rPr>
                <w:rFonts w:cs="Times New Roman"/>
                <w:i w:val="false"/>
                <w:iCs w:val="false"/>
                <w:lang w:val="en-US"/>
              </w:rPr>
              <w:t xml:space="preserve"> //</w:t>
            </w:r>
            <w:r>
              <w:rPr>
                <w:rFonts w:cs="Times New Roman"/>
                <w:i w:val="false"/>
                <w:iCs w:val="false"/>
              </w:rPr>
              <w:t xml:space="preserve"> Vertebrate Paleontology in the </w:t>
            </w:r>
            <w:r>
              <w:rPr>
                <w:rFonts w:cs="Times New Roman"/>
                <w:i w:val="false"/>
                <w:iCs w:val="false"/>
                <w:lang w:val="en-US"/>
              </w:rPr>
              <w:t>Neotropics. Eds.: R.F. Kay, R.H. Madden, R.L. Cifelli et Flynn J.J. Washington, D.C., Smithsonian</w:t>
            </w:r>
            <w:r>
              <w:rPr>
                <w:rFonts w:cs="Times New Roman"/>
                <w:i w:val="false"/>
                <w:iCs w:val="false"/>
              </w:rPr>
              <w:t xml:space="preserve"> Institution Press, 1997, pp. 435</w:t>
            </w:r>
            <w:r>
              <w:rPr>
                <w:rFonts w:cs="Times New Roman"/>
                <w:i w:val="false"/>
                <w:iCs w:val="false"/>
                <w:lang w:val="en-US"/>
              </w:rPr>
              <w:t>-</w:t>
            </w:r>
            <w:r>
              <w:rPr>
                <w:rFonts w:cs="Times New Roman"/>
                <w:i w:val="false"/>
                <w:iCs w:val="false"/>
              </w:rPr>
              <w:t>458</w:t>
            </w:r>
            <w:r>
              <w:rPr>
                <w:rFonts w:cs="Times New Roman"/>
                <w:i w:val="false"/>
                <w:iCs w:val="false"/>
                <w:lang w:val="en-US"/>
              </w:rPr>
              <w:t>.</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 xml:space="preserve">Callimiconinae </w:t>
      </w:r>
      <w:r>
        <w:rPr>
          <w:rFonts w:cs="Times New Roman"/>
          <w:lang w:val="en-US"/>
        </w:rPr>
        <w:t>Thomas, 1913</w:t>
      </w:r>
    </w:p>
    <w:p>
      <w:pPr>
        <w:pStyle w:val="Normal"/>
        <w:jc w:val="center"/>
        <w:rPr/>
      </w:pPr>
      <w:r>
        <w:rPr>
          <w:rFonts w:cs="Times New Roman"/>
          <w:lang w:val="en-US"/>
        </w:rPr>
        <w:t>(=</w:t>
      </w:r>
      <w:r>
        <w:rPr>
          <w:rFonts w:cs="Times New Roman"/>
        </w:rPr>
        <w:t>сем</w:t>
      </w:r>
      <w:r>
        <w:rPr>
          <w:rFonts w:cs="Times New Roman"/>
          <w:lang w:val="en-US"/>
        </w:rPr>
        <w:t>. Callimiconidae</w:t>
      </w:r>
    </w:p>
    <w:p>
      <w:pPr>
        <w:pStyle w:val="Normal"/>
        <w:jc w:val="center"/>
        <w:rPr/>
      </w:pPr>
      <w:r>
        <w:rPr>
          <w:rFonts w:cs="Times New Roman"/>
          <w:lang w:val="en-US"/>
        </w:rPr>
        <w:t>=</w:t>
      </w:r>
      <w:r>
        <w:rPr>
          <w:rFonts w:cs="Times New Roman"/>
        </w:rPr>
        <w:t>подсем</w:t>
      </w:r>
      <w:r>
        <w:rPr>
          <w:rFonts w:cs="Times New Roman"/>
          <w:lang w:val="en-US"/>
        </w:rPr>
        <w:t xml:space="preserve">. Callimiconinae </w:t>
      </w:r>
      <w:r>
        <w:rPr>
          <w:rFonts w:cs="Times New Roman"/>
        </w:rPr>
        <w:t>сем</w:t>
      </w:r>
      <w:r>
        <w:rPr>
          <w:rFonts w:cs="Times New Roman"/>
          <w:lang w:val="en-US"/>
        </w:rPr>
        <w:t>. Cebidae</w:t>
      </w:r>
    </w:p>
    <w:p>
      <w:pPr>
        <w:pStyle w:val="Normal"/>
        <w:jc w:val="center"/>
        <w:rPr/>
      </w:pPr>
      <w:r>
        <w:rPr>
          <w:rFonts w:cs="Times New Roman"/>
          <w:lang w:val="en-US"/>
        </w:rPr>
        <w:t>=</w:t>
      </w:r>
      <w:r>
        <w:rPr>
          <w:rFonts w:cs="Times New Roman"/>
        </w:rPr>
        <w:t>триба</w:t>
      </w:r>
      <w:r>
        <w:rPr>
          <w:rFonts w:cs="Times New Roman"/>
          <w:lang w:val="en-US"/>
        </w:rPr>
        <w:t xml:space="preserve"> Callimiconi </w:t>
      </w:r>
      <w:r>
        <w:rPr>
          <w:rFonts w:cs="Times New Roman"/>
        </w:rPr>
        <w:t>подсемейства</w:t>
      </w:r>
      <w:r>
        <w:rPr>
          <w:rFonts w:cs="Times New Roman"/>
          <w:lang w:val="en-US"/>
        </w:rPr>
        <w:t xml:space="preserve"> Callitrichinae </w:t>
      </w:r>
      <w:r>
        <w:rPr>
          <w:rFonts w:cs="Times New Roman"/>
        </w:rPr>
        <w:t>семейства</w:t>
      </w:r>
      <w:r>
        <w:rPr>
          <w:rFonts w:cs="Times New Roman"/>
          <w:lang w:val="en-US"/>
        </w:rPr>
        <w:t xml:space="preserve"> Cebidae</w:t>
      </w:r>
    </w:p>
    <w:p>
      <w:pPr>
        <w:pStyle w:val="Normal"/>
        <w:jc w:val="center"/>
        <w:rPr/>
      </w:pPr>
      <w:r>
        <w:rPr>
          <w:rFonts w:cs="Times New Roman"/>
          <w:lang w:val="en-US"/>
        </w:rPr>
        <w:t>?=</w:t>
      </w:r>
      <w:r>
        <w:rPr>
          <w:rFonts w:cs="Times New Roman"/>
        </w:rPr>
        <w:t>подсем</w:t>
      </w:r>
      <w:r>
        <w:rPr>
          <w:rFonts w:cs="Times New Roman"/>
          <w:lang w:val="en-US"/>
        </w:rPr>
        <w:t>. Callithricinae)</w:t>
      </w:r>
    </w:p>
    <w:p>
      <w:pPr>
        <w:pStyle w:val="Normal"/>
        <w:jc w:val="center"/>
        <w:rPr/>
      </w:pPr>
      <w:r>
        <w:rPr>
          <w:rFonts w:cs="Times New Roman"/>
          <w:lang w:val="en-US"/>
        </w:rPr>
        <w:t>(</w:t>
      </w:r>
      <w:r>
        <w:rPr>
          <w:rFonts w:cs="Times New Roman"/>
        </w:rPr>
        <w:t>мармозетки</w:t>
      </w:r>
      <w:r>
        <w:rPr>
          <w:rFonts w:cs="Times New Roman"/>
          <w:lang w:val="en-US"/>
        </w:rPr>
        <w:t>)</w:t>
      </w:r>
    </w:p>
    <w:p>
      <w:pPr>
        <w:pStyle w:val="Normal"/>
        <w:jc w:val="center"/>
        <w:rPr>
          <w:rFonts w:cs="Times New Roman"/>
          <w:lang w:val="en-US"/>
        </w:rPr>
      </w:pPr>
      <w:r>
        <w:rPr>
          <w:rFonts w:cs="Times New Roman"/>
          <w:lang w:val="en-US"/>
        </w:rPr>
        <w:t>2133/2133</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74"/>
        <w:gridCol w:w="2636"/>
        <w:gridCol w:w="4139"/>
      </w:tblGrid>
      <w:tr>
        <w:trPr/>
        <w:tc>
          <w:tcPr>
            <w:tcW w:w="347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Callimico Miranda-Ribeiro, 1911</w:t>
            </w:r>
            <w:r>
              <w:rPr>
                <w:rFonts w:cs="Times New Roman"/>
                <w:lang w:val="ru-RU"/>
              </w:rPr>
              <w:t xml:space="preserve"> (или 1912)</w:t>
            </w:r>
          </w:p>
          <w:p>
            <w:pPr>
              <w:pStyle w:val="Normal"/>
              <w:snapToGrid w:val="false"/>
              <w:jc w:val="center"/>
              <w:rPr/>
            </w:pPr>
            <w:r>
              <w:rPr>
                <w:rFonts w:cs="Times New Roman"/>
                <w:lang w:val="en-US"/>
              </w:rPr>
              <w:t>(</w:t>
            </w:r>
            <w:r>
              <w:rPr>
                <w:rFonts w:cs="Times New Roman"/>
                <w:lang w:val="ru-RU"/>
              </w:rPr>
              <w:t>иногда выделяется в</w:t>
            </w:r>
            <w:r>
              <w:rPr>
                <w:rFonts w:cs="Times New Roman"/>
                <w:lang w:val="en-US"/>
              </w:rPr>
              <w:t xml:space="preserve"> триб</w:t>
            </w:r>
            <w:r>
              <w:rPr>
                <w:rFonts w:cs="Times New Roman"/>
                <w:lang w:val="ru-RU"/>
              </w:rPr>
              <w:t>у</w:t>
            </w:r>
            <w:r>
              <w:rPr>
                <w:rFonts w:cs="Times New Roman"/>
                <w:lang w:val="en-US"/>
              </w:rPr>
              <w:t xml:space="preserve"> Callimiconi подсемейства Callitrichinae семейства Cebidae)</w:t>
            </w:r>
          </w:p>
          <w:p>
            <w:pPr>
              <w:pStyle w:val="Normal"/>
              <w:snapToGrid w:val="false"/>
              <w:jc w:val="center"/>
              <w:rPr>
                <w:rFonts w:cs="Times New Roman"/>
                <w:lang w:val="ru-RU"/>
              </w:rPr>
            </w:pPr>
            <w:r>
              <w:rPr>
                <w:rFonts w:cs="Times New Roman"/>
                <w:lang w:val="ru-RU"/>
              </w:rPr>
              <w:t>(мармозетки)</w:t>
            </w:r>
          </w:p>
        </w:tc>
        <w:tc>
          <w:tcPr>
            <w:tcW w:w="26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северо-запад Юж. Америки</w:t>
            </w:r>
            <w:r>
              <w:rPr>
                <w:rFonts w:cs="Times New Roman"/>
                <w:lang w:val="ru-RU"/>
              </w:rPr>
              <w:t>,</w:t>
            </w:r>
            <w:r>
              <w:rPr>
                <w:rFonts w:cs="Times New Roman"/>
                <w:lang w:val="en-US"/>
              </w:rPr>
              <w:t xml:space="preserve"> </w:t>
            </w:r>
            <w:r>
              <w:rPr>
                <w:rFonts w:cs="Times New Roman"/>
              </w:rPr>
              <w:t xml:space="preserve">верхняя Амазония; </w:t>
            </w:r>
            <w:r>
              <w:rPr>
                <w:rFonts w:cs="Times New Roman"/>
                <w:lang w:val="ru-RU"/>
              </w:rPr>
              <w:t>п</w:t>
            </w:r>
            <w:r>
              <w:rPr>
                <w:rFonts w:cs="Times New Roman"/>
                <w:lang w:val="en-US"/>
              </w:rPr>
              <w:t>ервичные тропические леса</w:t>
            </w:r>
          </w:p>
        </w:tc>
        <w:tc>
          <w:tcPr>
            <w:tcW w:w="4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7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Callimico goeldii</w:t>
            </w:r>
            <w:r>
              <w:rPr>
                <w:rFonts w:cs="Times New Roman"/>
              </w:rPr>
              <w:t xml:space="preserve"> (</w:t>
            </w:r>
            <w:r>
              <w:rPr>
                <w:rFonts w:cs="Times New Roman"/>
                <w:lang w:val="en-US"/>
              </w:rPr>
              <w:t>Thomas</w:t>
            </w:r>
            <w:r>
              <w:rPr>
                <w:rFonts w:cs="Times New Roman"/>
              </w:rPr>
              <w:t>, 1904)</w:t>
            </w:r>
          </w:p>
          <w:p>
            <w:pPr>
              <w:pStyle w:val="Normal"/>
              <w:rPr/>
            </w:pPr>
            <w:r>
              <w:rPr>
                <w:rFonts w:cs="Times New Roman"/>
              </w:rPr>
              <w:t>(=</w:t>
            </w:r>
            <w:r>
              <w:rPr>
                <w:rFonts w:cs="Times New Roman"/>
                <w:lang w:val="en-US"/>
              </w:rPr>
              <w:t>Callimico</w:t>
            </w:r>
            <w:r>
              <w:rPr>
                <w:rFonts w:cs="Times New Roman"/>
              </w:rPr>
              <w:t xml:space="preserve"> </w:t>
            </w:r>
            <w:r>
              <w:rPr>
                <w:rFonts w:cs="Times New Roman"/>
                <w:lang w:val="en-US"/>
              </w:rPr>
              <w:t>goeldi</w:t>
            </w:r>
            <w:r>
              <w:rPr>
                <w:rFonts w:cs="Times New Roman"/>
              </w:rPr>
              <w:t xml:space="preserve"> (неправильное написание))</w:t>
            </w:r>
          </w:p>
          <w:p>
            <w:pPr>
              <w:pStyle w:val="Normal"/>
              <w:rPr/>
            </w:pPr>
            <w:r>
              <w:rPr>
                <w:rFonts w:cs="Times New Roman"/>
              </w:rPr>
              <w:t>(мармозетка, каллимико, гельдиева каллимико, гельдиева мармозетка, каллимико Гельда;</w:t>
            </w:r>
            <w:r>
              <w:rPr>
                <w:rFonts w:cs="Times New Roman"/>
                <w:lang w:val="en-US"/>
              </w:rPr>
              <w:t xml:space="preserve"> Goeldi</w:t>
            </w:r>
            <w:r>
              <w:rPr>
                <w:rFonts w:cs="Times New Roman"/>
              </w:rPr>
              <w:t>'</w:t>
            </w:r>
            <w:r>
              <w:rPr>
                <w:rFonts w:cs="Times New Roman"/>
                <w:lang w:val="en-US"/>
              </w:rPr>
              <w:t>s</w:t>
            </w:r>
            <w:r>
              <w:rPr>
                <w:rFonts w:cs="Times New Roman"/>
              </w:rPr>
              <w:t xml:space="preserve"> </w:t>
            </w:r>
            <w:r>
              <w:rPr>
                <w:rFonts w:cs="Times New Roman"/>
                <w:lang w:val="en-US"/>
              </w:rPr>
              <w:t>marmoset</w:t>
            </w:r>
            <w:r>
              <w:rPr>
                <w:rFonts w:cs="Times New Roman"/>
              </w:rPr>
              <w:t xml:space="preserve">, </w:t>
            </w:r>
            <w:r>
              <w:rPr>
                <w:rFonts w:cs="Times New Roman"/>
                <w:lang w:val="en-US"/>
              </w:rPr>
              <w:t>Goeldi</w:t>
            </w:r>
            <w:r>
              <w:rPr>
                <w:rFonts w:cs="Times New Roman"/>
              </w:rPr>
              <w:t>'</w:t>
            </w:r>
            <w:r>
              <w:rPr>
                <w:rFonts w:cs="Times New Roman"/>
                <w:lang w:val="en-US"/>
              </w:rPr>
              <w:t>s</w:t>
            </w:r>
            <w:r>
              <w:rPr>
                <w:rFonts w:cs="Times New Roman"/>
              </w:rPr>
              <w:t xml:space="preserve"> </w:t>
            </w:r>
            <w:r>
              <w:rPr>
                <w:rFonts w:cs="Times New Roman"/>
                <w:lang w:val="en-US"/>
              </w:rPr>
              <w:t>monkey</w:t>
            </w:r>
            <w:r>
              <w:rPr>
                <w:rFonts w:cs="Times New Roman"/>
              </w:rPr>
              <w:t xml:space="preserve">, </w:t>
            </w:r>
            <w:r>
              <w:rPr>
                <w:rFonts w:cs="Times New Roman"/>
                <w:lang w:val="en-US"/>
              </w:rPr>
              <w:t>callimico</w:t>
            </w:r>
            <w:r>
              <w:rPr>
                <w:rFonts w:cs="Times New Roman"/>
              </w:rPr>
              <w:t>)</w:t>
            </w:r>
          </w:p>
          <w:p>
            <w:pPr>
              <w:pStyle w:val="Normal"/>
              <w:rPr/>
            </w:pPr>
            <w:r>
              <w:rPr>
                <w:rFonts w:cs="Times New Roman"/>
                <w:lang w:val="en-US"/>
              </w:rPr>
              <w:t>(</w:t>
            </w:r>
            <w:r>
              <w:rPr>
                <w:rFonts w:cs="Times New Roman"/>
              </w:rPr>
              <w:t>нет подвидов</w:t>
            </w:r>
            <w:r>
              <w:rPr>
                <w:rFonts w:cs="Times New Roman"/>
                <w:lang w:val="en-US"/>
              </w:rPr>
              <w:t>)</w:t>
            </w:r>
          </w:p>
        </w:tc>
        <w:tc>
          <w:tcPr>
            <w:tcW w:w="26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з</w:t>
            </w:r>
            <w:r>
              <w:rPr>
                <w:rFonts w:cs="Times New Roman"/>
                <w:lang w:val="en-US"/>
              </w:rPr>
              <w:t>.</w:t>
            </w:r>
            <w:r>
              <w:rPr>
                <w:rFonts w:cs="Times New Roman"/>
              </w:rPr>
              <w:t>Бразилии</w:t>
            </w:r>
            <w:r>
              <w:rPr>
                <w:rFonts w:cs="Times New Roman"/>
                <w:lang w:val="en-US"/>
              </w:rPr>
              <w:t xml:space="preserve">, </w:t>
            </w:r>
            <w:r>
              <w:rPr>
                <w:rFonts w:cs="Times New Roman"/>
              </w:rPr>
              <w:t>Перу</w:t>
            </w:r>
            <w:r>
              <w:rPr>
                <w:rFonts w:cs="Times New Roman"/>
                <w:lang w:val="en-US"/>
              </w:rPr>
              <w:t xml:space="preserve">, </w:t>
            </w:r>
            <w:r>
              <w:rPr>
                <w:rFonts w:cs="Times New Roman"/>
              </w:rPr>
              <w:t>с</w:t>
            </w:r>
            <w:r>
              <w:rPr>
                <w:rFonts w:cs="Times New Roman"/>
                <w:lang w:val="en-US"/>
              </w:rPr>
              <w:t>.</w:t>
            </w:r>
            <w:r>
              <w:rPr>
                <w:rFonts w:cs="Times New Roman"/>
              </w:rPr>
              <w:t>Боливия</w:t>
            </w:r>
            <w:r>
              <w:rPr>
                <w:rFonts w:cs="Times New Roman"/>
                <w:lang w:val="en-US"/>
              </w:rPr>
              <w:t xml:space="preserve">, </w:t>
            </w:r>
            <w:r>
              <w:rPr>
                <w:rFonts w:cs="Times New Roman"/>
              </w:rPr>
              <w:t>ю</w:t>
            </w:r>
            <w:r>
              <w:rPr>
                <w:rFonts w:cs="Times New Roman"/>
                <w:lang w:val="en-US"/>
              </w:rPr>
              <w:t>.</w:t>
            </w:r>
            <w:r>
              <w:rPr>
                <w:rFonts w:cs="Times New Roman"/>
              </w:rPr>
              <w:t>Боливия</w:t>
            </w:r>
            <w:r>
              <w:rPr>
                <w:rFonts w:cs="Times New Roman"/>
                <w:lang w:val="en-US"/>
              </w:rPr>
              <w:t>, ?</w:t>
            </w:r>
            <w:r>
              <w:rPr>
                <w:rFonts w:cs="Times New Roman"/>
                <w:lang w:val="ru-RU"/>
              </w:rPr>
              <w:t>в.</w:t>
            </w:r>
            <w:r>
              <w:rPr>
                <w:rFonts w:cs="Times New Roman"/>
              </w:rPr>
              <w:t>Эквадор</w:t>
            </w:r>
            <w:r>
              <w:rPr>
                <w:rFonts w:cs="Times New Roman"/>
                <w:lang w:val="en-US"/>
              </w:rPr>
              <w:t xml:space="preserve"> (</w:t>
            </w:r>
            <w:r>
              <w:rPr>
                <w:rFonts w:cs="Times New Roman"/>
                <w:lang w:val="ru-RU"/>
              </w:rPr>
              <w:t>з.Бразилия</w:t>
            </w:r>
            <w:r>
              <w:rPr>
                <w:rFonts w:cs="Times New Roman"/>
                <w:lang w:val="en-US"/>
              </w:rPr>
              <w:t>, ц.</w:t>
            </w:r>
            <w:r>
              <w:rPr>
                <w:rFonts w:cs="Times New Roman"/>
                <w:lang w:val="ru-RU"/>
              </w:rPr>
              <w:t>Боливия</w:t>
            </w:r>
            <w:r>
              <w:rPr>
                <w:rFonts w:cs="Times New Roman"/>
                <w:lang w:val="en-US"/>
              </w:rPr>
              <w:t xml:space="preserve">, </w:t>
            </w:r>
            <w:r>
              <w:rPr>
                <w:rFonts w:cs="Times New Roman"/>
              </w:rPr>
              <w:t>в</w:t>
            </w:r>
            <w:r>
              <w:rPr>
                <w:rFonts w:cs="Times New Roman"/>
                <w:lang w:val="en-US"/>
              </w:rPr>
              <w:t>.</w:t>
            </w:r>
            <w:r>
              <w:rPr>
                <w:rFonts w:cs="Times New Roman"/>
              </w:rPr>
              <w:t>Перу</w:t>
            </w:r>
            <w:r>
              <w:rPr>
                <w:rFonts w:cs="Times New Roman"/>
                <w:lang w:val="en-US"/>
              </w:rPr>
              <w:t xml:space="preserve">, </w:t>
            </w:r>
            <w:r>
              <w:rPr>
                <w:rFonts w:cs="Times New Roman"/>
                <w:lang w:val="ru-RU"/>
              </w:rPr>
              <w:t>ю.Колумбия</w:t>
            </w:r>
            <w:r>
              <w:rPr>
                <w:rFonts w:cs="Times New Roman"/>
                <w:lang w:val="en-US"/>
              </w:rPr>
              <w:t xml:space="preserve">: </w:t>
            </w:r>
            <w:r>
              <w:rPr>
                <w:rFonts w:cs="Times New Roman"/>
                <w:lang w:val="ru-RU"/>
              </w:rPr>
              <w:t>Верхняя Амазония</w:t>
            </w:r>
            <w:r>
              <w:rPr>
                <w:rFonts w:cs="Times New Roman"/>
                <w:lang w:val="en-US"/>
              </w:rPr>
              <w:t xml:space="preserve">); </w:t>
            </w:r>
            <w:r>
              <w:rPr>
                <w:rFonts w:cs="Times New Roman"/>
                <w:lang w:val="ru-RU"/>
              </w:rPr>
              <w:t>п</w:t>
            </w:r>
            <w:r>
              <w:rPr>
                <w:rFonts w:cs="Times New Roman"/>
                <w:lang w:val="en-US"/>
              </w:rPr>
              <w:t xml:space="preserve">ервичные </w:t>
            </w:r>
            <w:r>
              <w:rPr>
                <w:rFonts w:cs="Times New Roman"/>
                <w:lang w:val="ru-RU"/>
              </w:rPr>
              <w:t xml:space="preserve">дождевые </w:t>
            </w:r>
            <w:r>
              <w:rPr>
                <w:rFonts w:cs="Times New Roman"/>
                <w:lang w:val="en-US"/>
              </w:rPr>
              <w:t>тропические леса</w:t>
            </w:r>
          </w:p>
        </w:tc>
        <w:tc>
          <w:tcPr>
            <w:tcW w:w="4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2133/2133</w:t>
            </w:r>
          </w:p>
          <w:p>
            <w:pPr>
              <w:pStyle w:val="Normal"/>
              <w:snapToGrid w:val="false"/>
              <w:rPr/>
            </w:pPr>
            <w:r>
              <w:rPr>
                <w:rFonts w:cs="Times New Roman"/>
                <w:lang w:val="en-US"/>
              </w:rPr>
              <w:t>19-</w:t>
            </w:r>
            <w:r>
              <w:rPr>
                <w:rFonts w:cs="Times New Roman"/>
                <w:lang w:val="ru-RU"/>
              </w:rPr>
              <w:t>21-</w:t>
            </w:r>
            <w:r>
              <w:rPr>
                <w:rFonts w:cs="Times New Roman"/>
                <w:lang w:val="en-US"/>
              </w:rPr>
              <w:t>22</w:t>
            </w:r>
            <w:r>
              <w:rPr>
                <w:rFonts w:cs="Times New Roman"/>
                <w:lang w:val="ru-RU"/>
              </w:rPr>
              <w:t>-23</w:t>
            </w:r>
            <w:r>
              <w:rPr>
                <w:rFonts w:cs="Times New Roman"/>
                <w:lang w:val="en-US"/>
              </w:rPr>
              <w:t>+25-</w:t>
            </w:r>
            <w:r>
              <w:rPr>
                <w:rFonts w:cs="Times New Roman"/>
                <w:lang w:val="ru-RU"/>
              </w:rPr>
              <w:t>32-</w:t>
            </w:r>
            <w:r>
              <w:rPr>
                <w:rFonts w:cs="Times New Roman"/>
                <w:lang w:val="en-US"/>
              </w:rPr>
              <w:t xml:space="preserve">33 </w:t>
            </w:r>
            <w:r>
              <w:rPr>
                <w:rFonts w:cs="Times New Roman"/>
              </w:rPr>
              <w:t>см, 393-860 г</w:t>
            </w:r>
          </w:p>
          <w:p>
            <w:pPr>
              <w:pStyle w:val="Normal"/>
              <w:snapToGrid w:val="false"/>
              <w:rPr>
                <w:rFonts w:cs="Times New Roman"/>
              </w:rPr>
            </w:pPr>
            <w:r>
              <w:rPr>
                <w:rFonts w:cs="Times New Roman"/>
              </w:rPr>
              <w:t>вся чёрная; тёмная или тёмно-бурая, волосы на голове и хвосте иногда бывают красные, белые или серебристо-коричневые</w:t>
            </w:r>
          </w:p>
          <w:p>
            <w:pPr>
              <w:pStyle w:val="Normal"/>
              <w:snapToGrid w:val="false"/>
              <w:rPr/>
            </w:pPr>
            <w:r>
              <w:rPr>
                <w:rFonts w:cs="Times New Roman"/>
              </w:rPr>
              <w:t>всеядные</w:t>
            </w:r>
            <w:r>
              <w:rPr>
                <w:rFonts w:cs="Times New Roman"/>
                <w:lang w:val="en-US"/>
              </w:rPr>
              <w:t>,</w:t>
            </w:r>
            <w:r>
              <w:rPr>
                <w:rFonts w:cs="Times New Roman"/>
              </w:rPr>
              <w:t xml:space="preserve"> питаются фруктами, плодами и грибами; насекомыми (мотыльками, кузнечиками), пауками и мелкими позвоночными (ящерицами, лягушками и змеями). Кормятся на деревьях и на земле. У насекомых сначала съедается голова, а затем остальные части тела. В засушливый период пьют из водных источников, во влажный слизывают капли с листьев и побегов</w:t>
            </w:r>
          </w:p>
        </w:tc>
      </w:tr>
    </w:tbl>
    <w:p>
      <w:pPr>
        <w:pStyle w:val="Normal"/>
        <w:jc w:val="center"/>
        <w:rPr>
          <w:rFonts w:cs="Times New Roman"/>
          <w:lang w:val="en-US"/>
        </w:rPr>
      </w:pPr>
      <w:r>
        <w:rPr>
          <w:rFonts w:cs="Times New Roman"/>
          <w:lang w:val="en-US"/>
        </w:rPr>
        <w:t>---------------------------------------------------------------------------------------------</w:t>
      </w:r>
    </w:p>
    <w:p>
      <w:pPr>
        <w:pStyle w:val="Normal"/>
        <w:snapToGrid w:val="false"/>
        <w:jc w:val="center"/>
        <w:rPr/>
      </w:pPr>
      <w:r>
        <w:rPr>
          <w:rFonts w:cs="Times New Roman"/>
          <w:lang w:val="ru-RU"/>
        </w:rPr>
        <w:t xml:space="preserve">надсем. </w:t>
      </w:r>
      <w:r>
        <w:rPr>
          <w:rFonts w:cs="Times New Roman"/>
          <w:b/>
          <w:bCs/>
          <w:lang w:val="ru-RU"/>
        </w:rPr>
        <w:t>incertae sedis</w:t>
      </w:r>
    </w:p>
    <w:p>
      <w:pPr>
        <w:pStyle w:val="Normal"/>
        <w:snapToGrid w:val="false"/>
        <w:jc w:val="center"/>
        <w:rPr/>
      </w:pPr>
      <w:r>
        <w:rPr>
          <w:rFonts w:cs="Times New Roman"/>
          <w:lang w:val="ru-RU"/>
        </w:rPr>
        <w:t xml:space="preserve">сем. </w:t>
      </w:r>
      <w:r>
        <w:rPr>
          <w:rFonts w:cs="Times New Roman"/>
          <w:b/>
          <w:bCs/>
          <w:lang w:val="ru-RU"/>
        </w:rPr>
        <w:t>incertae sedis</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443"/>
        <w:gridCol w:w="2940"/>
        <w:gridCol w:w="4866"/>
      </w:tblGrid>
      <w:tr>
        <w:trPr/>
        <w:tc>
          <w:tcPr>
            <w:tcW w:w="24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Perupithecus ucayaliensis Bond, Tejedor, Campbell, Chornogubsky, Novo et Goin, 2015</w:t>
            </w:r>
            <w:r>
              <w:rPr>
                <w:rFonts w:cs="Times New Roman"/>
                <w:b w:val="false"/>
                <w:bCs w:val="false"/>
                <w:i w:val="false"/>
                <w:iCs w:val="false"/>
                <w:lang w:val="ru-RU"/>
              </w:rPr>
              <w:t xml:space="preserve"> (первоначально описан как сем. incertae sedis парвотряда ?Platyrrhini E. Geoffroy, 1812)</w:t>
            </w:r>
          </w:p>
        </w:tc>
        <w:tc>
          <w:tcPr>
            <w:tcW w:w="2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конец ср.эоцена или </w:t>
            </w:r>
            <w:r>
              <w:rPr>
                <w:rFonts w:cs="Times New Roman"/>
                <w:lang w:val="en-US"/>
              </w:rPr>
              <w:t>?</w:t>
            </w:r>
            <w:r>
              <w:rPr>
                <w:rFonts w:cs="Times New Roman"/>
                <w:lang w:val="ru-RU"/>
              </w:rPr>
              <w:t>в.эоцен, ??</w:t>
            </w:r>
            <w:r>
              <w:rPr>
                <w:rFonts w:cs="Times New Roman"/>
                <w:lang w:val="en-US"/>
              </w:rPr>
              <w:t>&gt;</w:t>
            </w:r>
            <w:r>
              <w:rPr>
                <w:rFonts w:cs="Times New Roman"/>
                <w:lang w:val="ru-RU"/>
              </w:rPr>
              <w:t xml:space="preserve">40 млн.л.н. (на 10 млн.л.н. древнее, чем </w:t>
            </w:r>
            <w:r>
              <w:rPr>
                <w:rFonts w:cs="Times New Roman"/>
                <w:i/>
                <w:iCs/>
                <w:lang w:val="en-US"/>
              </w:rPr>
              <w:t>Branisella</w:t>
            </w:r>
            <w:r>
              <w:rPr>
                <w:rFonts w:cs="Times New Roman"/>
                <w:i w:val="false"/>
                <w:iCs w:val="false"/>
                <w:lang w:val="ru-RU"/>
              </w:rPr>
              <w:t>)</w:t>
            </w:r>
            <w:r>
              <w:rPr>
                <w:rFonts w:cs="Times New Roman"/>
                <w:lang w:val="ru-RU"/>
              </w:rPr>
              <w:t xml:space="preserve">; Перу, Ucayali Department, Atalaya Province, </w:t>
            </w:r>
            <w:r>
              <w:rPr>
                <w:rFonts w:cs="Times New Roman"/>
              </w:rPr>
              <w:t>Santa Rosa, левый берег Yurua River, 9</w:t>
            </w:r>
            <w:r>
              <w:rPr>
                <w:rFonts w:cs="Times New Roman"/>
                <w:vertAlign w:val="superscript"/>
              </w:rPr>
              <w:t>о</w:t>
            </w:r>
            <w:r>
              <w:rPr>
                <w:rFonts w:cs="Times New Roman"/>
              </w:rPr>
              <w:t>29</w:t>
            </w:r>
            <w:r>
              <w:rPr>
                <w:rFonts w:cs="Times New Roman"/>
                <w:lang w:val="en-US"/>
              </w:rPr>
              <w:t>'</w:t>
            </w:r>
            <w:r>
              <w:rPr>
                <w:rFonts w:cs="Times New Roman"/>
              </w:rPr>
              <w:t>39</w:t>
            </w:r>
            <w:r>
              <w:rPr>
                <w:rFonts w:cs="Times New Roman"/>
                <w:lang w:val="en-US"/>
              </w:rPr>
              <w:t>''</w:t>
            </w:r>
            <w:r>
              <w:rPr>
                <w:rFonts w:cs="Times New Roman"/>
              </w:rPr>
              <w:t xml:space="preserve"> Юж., 72</w:t>
            </w:r>
            <w:r>
              <w:rPr>
                <w:rFonts w:cs="Times New Roman"/>
                <w:vertAlign w:val="superscript"/>
              </w:rPr>
              <w:t>о</w:t>
            </w:r>
            <w:r>
              <w:rPr>
                <w:rFonts w:cs="Times New Roman"/>
              </w:rPr>
              <w:t>45</w:t>
            </w:r>
            <w:r>
              <w:rPr>
                <w:rFonts w:cs="Times New Roman"/>
                <w:lang w:val="en-US"/>
              </w:rPr>
              <w:t>'</w:t>
            </w:r>
            <w:r>
              <w:rPr>
                <w:rFonts w:cs="Times New Roman"/>
              </w:rPr>
              <w:t>48</w:t>
            </w:r>
            <w:r>
              <w:rPr>
                <w:rFonts w:cs="Times New Roman"/>
                <w:lang w:val="en-US"/>
              </w:rPr>
              <w:t>''</w:t>
            </w:r>
            <w:r>
              <w:rPr>
                <w:rFonts w:cs="Times New Roman"/>
              </w:rPr>
              <w:t xml:space="preserve"> Зап., Yahuarango Formation. LACM locality 6289</w:t>
            </w:r>
          </w:p>
        </w:tc>
        <w:tc>
          <w:tcPr>
            <w:tcW w:w="4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27 см</w:t>
            </w:r>
            <w:r>
              <w:rPr>
                <w:rFonts w:cs="Times New Roman"/>
                <w:lang w:val="en-US"/>
              </w:rPr>
              <w:t xml:space="preserve">, </w:t>
            </w:r>
            <w:r>
              <w:rPr>
                <w:rFonts w:cs="Times New Roman"/>
                <w:lang w:val="ru-RU"/>
              </w:rPr>
              <w:t xml:space="preserve">размер как у </w:t>
            </w:r>
            <w:r>
              <w:rPr>
                <w:rFonts w:cs="Times New Roman"/>
                <w:i/>
                <w:iCs/>
                <w:lang w:val="ru-RU"/>
              </w:rPr>
              <w:t>Callimico</w:t>
            </w:r>
            <w:r>
              <w:rPr>
                <w:rFonts w:cs="Times New Roman"/>
                <w:lang w:val="ru-RU"/>
              </w:rPr>
              <w:t xml:space="preserve"> и некоторых видов </w:t>
            </w:r>
            <w:r>
              <w:rPr>
                <w:rFonts w:cs="Times New Roman"/>
                <w:i/>
                <w:iCs/>
                <w:lang w:val="ru-RU"/>
              </w:rPr>
              <w:t>Saguinus</w:t>
            </w:r>
          </w:p>
          <w:p>
            <w:pPr>
              <w:pStyle w:val="Normal"/>
              <w:snapToGrid w:val="false"/>
              <w:rPr/>
            </w:pPr>
            <w:r>
              <w:rPr>
                <w:rFonts w:cs="Times New Roman"/>
              </w:rPr>
              <w:t xml:space="preserve">левый </w:t>
            </w:r>
            <w:r>
              <w:rPr>
                <w:rFonts w:cs="Times New Roman"/>
                <w:lang w:val="en-US"/>
              </w:rPr>
              <w:t>M</w:t>
            </w:r>
            <w:r>
              <w:rPr>
                <w:rFonts w:cs="Times New Roman"/>
                <w:vertAlign w:val="superscript"/>
                <w:lang w:val="en-US"/>
              </w:rPr>
              <w:t>?1</w:t>
            </w:r>
          </w:p>
          <w:p>
            <w:pPr>
              <w:pStyle w:val="Normal"/>
              <w:snapToGrid w:val="false"/>
              <w:rPr/>
            </w:pPr>
            <w:r>
              <w:rPr>
                <w:rFonts w:cs="Times New Roman"/>
              </w:rPr>
              <w:t xml:space="preserve">Очень похож на </w:t>
            </w:r>
            <w:r>
              <w:rPr>
                <w:rFonts w:cs="Times New Roman"/>
                <w:i/>
                <w:iCs/>
              </w:rPr>
              <w:t>Talahpithecus</w:t>
            </w:r>
            <w:r>
              <w:rPr>
                <w:rFonts w:cs="Times New Roman"/>
                <w:i w:val="false"/>
                <w:iCs w:val="false"/>
                <w:lang w:val="en-US"/>
              </w:rPr>
              <w:t xml:space="preserve">, </w:t>
            </w:r>
            <w:r>
              <w:rPr>
                <w:rFonts w:cs="Times New Roman"/>
                <w:i w:val="false"/>
                <w:iCs w:val="false"/>
                <w:lang w:val="ru-RU"/>
              </w:rPr>
              <w:t xml:space="preserve">меньше похож на </w:t>
            </w:r>
            <w:r>
              <w:rPr>
                <w:rFonts w:cs="Times New Roman"/>
                <w:i/>
                <w:iCs/>
                <w:lang w:val="ru-RU"/>
              </w:rPr>
              <w:t>Proteopithecus</w:t>
            </w:r>
            <w:r>
              <w:rPr>
                <w:rFonts w:cs="Times New Roman"/>
                <w:i w:val="false"/>
                <w:iCs w:val="false"/>
                <w:lang w:val="ru-RU"/>
              </w:rPr>
              <w:t>, не похож на широконосых</w:t>
            </w:r>
          </w:p>
          <w:p>
            <w:pPr>
              <w:pStyle w:val="Normal"/>
              <w:snapToGrid w:val="false"/>
              <w:rPr>
                <w:rFonts w:cs="Times New Roman"/>
                <w:i w:val="false"/>
                <w:i w:val="false"/>
                <w:iCs w:val="false"/>
                <w:lang w:val="ru-RU"/>
              </w:rPr>
            </w:pPr>
            <w:r>
              <w:rPr>
                <w:rFonts w:cs="Times New Roman"/>
                <w:i w:val="false"/>
                <w:iCs w:val="false"/>
                <w:lang w:val="ru-RU"/>
              </w:rPr>
              <w:t>насекомоядность-фруктоядность</w:t>
            </w:r>
          </w:p>
          <w:p>
            <w:pPr>
              <w:pStyle w:val="Normal"/>
              <w:snapToGrid w:val="false"/>
              <w:rPr/>
            </w:pPr>
            <w:r>
              <w:rPr>
                <w:rFonts w:cs="Times New Roman"/>
                <w:lang w:val="en-US"/>
              </w:rPr>
              <w:t>Bond M.</w:t>
            </w:r>
            <w:r>
              <w:rPr>
                <w:rFonts w:cs="Times New Roman"/>
              </w:rPr>
              <w:t>, Tejedor M</w:t>
            </w:r>
            <w:r>
              <w:rPr>
                <w:rFonts w:cs="Times New Roman"/>
                <w:lang w:val="en-US"/>
              </w:rPr>
              <w:t>.</w:t>
            </w:r>
            <w:r>
              <w:rPr>
                <w:rFonts w:cs="Times New Roman"/>
              </w:rPr>
              <w:t>F., Campbell K</w:t>
            </w:r>
            <w:r>
              <w:rPr>
                <w:rFonts w:cs="Times New Roman"/>
                <w:lang w:val="en-US"/>
              </w:rPr>
              <w:t>.</w:t>
            </w:r>
            <w:r>
              <w:rPr>
                <w:rFonts w:cs="Times New Roman"/>
              </w:rPr>
              <w:t>E., Chornogubsky L</w:t>
            </w:r>
            <w:r>
              <w:rPr>
                <w:rFonts w:cs="Times New Roman"/>
                <w:lang w:val="en-US"/>
              </w:rPr>
              <w:t>.</w:t>
            </w:r>
            <w:r>
              <w:rPr>
                <w:rFonts w:cs="Times New Roman"/>
              </w:rPr>
              <w:t>, Novo N</w:t>
            </w:r>
            <w:r>
              <w:rPr>
                <w:rFonts w:cs="Times New Roman"/>
                <w:lang w:val="en-US"/>
              </w:rPr>
              <w:t>.</w:t>
            </w:r>
            <w:r>
              <w:rPr>
                <w:rFonts w:cs="Times New Roman"/>
              </w:rPr>
              <w:t xml:space="preserve"> </w:t>
            </w:r>
            <w:r>
              <w:rPr>
                <w:rFonts w:cs="Times New Roman"/>
                <w:lang w:val="en-US"/>
              </w:rPr>
              <w:t>et</w:t>
            </w:r>
            <w:r>
              <w:rPr>
                <w:rFonts w:cs="Times New Roman"/>
              </w:rPr>
              <w:t xml:space="preserve"> Goin F</w:t>
            </w:r>
            <w:r>
              <w:rPr>
                <w:rFonts w:cs="Times New Roman"/>
                <w:lang w:val="en-US"/>
              </w:rPr>
              <w:t>.</w:t>
            </w:r>
            <w:r>
              <w:rPr>
                <w:rFonts w:cs="Times New Roman"/>
              </w:rPr>
              <w:t xml:space="preserve"> Eocene primates of South America and the </w:t>
            </w:r>
            <w:r>
              <w:rPr>
                <w:rFonts w:cs="Times New Roman"/>
                <w:lang w:val="en-US"/>
              </w:rPr>
              <w:t>African origins</w:t>
            </w:r>
            <w:r>
              <w:rPr>
                <w:rFonts w:cs="Times New Roman"/>
              </w:rPr>
              <w:t xml:space="preserve"> of New World </w:t>
            </w:r>
            <w:r>
              <w:rPr>
                <w:rFonts w:cs="Times New Roman"/>
                <w:lang w:val="en-US"/>
              </w:rPr>
              <w:t>monkeys // Nature, 2015, doi:10.1038/nature14120.</w:t>
            </w:r>
          </w:p>
        </w:tc>
      </w:tr>
      <w:tr>
        <w:trPr/>
        <w:tc>
          <w:tcPr>
            <w:tcW w:w="24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4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конец ср.эоцена или </w:t>
            </w:r>
            <w:r>
              <w:rPr>
                <w:rFonts w:cs="Times New Roman"/>
                <w:lang w:val="en-US"/>
              </w:rPr>
              <w:t>?</w:t>
            </w:r>
            <w:r>
              <w:rPr>
                <w:rFonts w:cs="Times New Roman"/>
                <w:lang w:val="ru-RU"/>
              </w:rPr>
              <w:t xml:space="preserve">в.эоцен, на 10 млн.л.н. древнее, чем </w:t>
            </w:r>
            <w:r>
              <w:rPr>
                <w:rFonts w:cs="Times New Roman"/>
                <w:i/>
                <w:iCs/>
                <w:lang w:val="en-US"/>
              </w:rPr>
              <w:t>Branisella</w:t>
            </w:r>
            <w:r>
              <w:rPr>
                <w:rFonts w:cs="Times New Roman"/>
                <w:lang w:val="ru-RU"/>
              </w:rPr>
              <w:t xml:space="preserve">; Перу, Ucayali Department, Atalaya Province, </w:t>
            </w:r>
            <w:r>
              <w:rPr>
                <w:rFonts w:cs="Times New Roman"/>
              </w:rPr>
              <w:t>Santa Rosa, левый берег Yurua River, 9</w:t>
            </w:r>
            <w:r>
              <w:rPr>
                <w:rFonts w:cs="Times New Roman"/>
                <w:vertAlign w:val="superscript"/>
              </w:rPr>
              <w:t>о</w:t>
            </w:r>
            <w:r>
              <w:rPr>
                <w:rFonts w:cs="Times New Roman"/>
              </w:rPr>
              <w:t>29</w:t>
            </w:r>
            <w:r>
              <w:rPr>
                <w:rFonts w:cs="Times New Roman"/>
                <w:lang w:val="en-US"/>
              </w:rPr>
              <w:t>'</w:t>
            </w:r>
            <w:r>
              <w:rPr>
                <w:rFonts w:cs="Times New Roman"/>
              </w:rPr>
              <w:t>39</w:t>
            </w:r>
            <w:r>
              <w:rPr>
                <w:rFonts w:cs="Times New Roman"/>
                <w:lang w:val="en-US"/>
              </w:rPr>
              <w:t>''</w:t>
            </w:r>
            <w:r>
              <w:rPr>
                <w:rFonts w:cs="Times New Roman"/>
              </w:rPr>
              <w:t xml:space="preserve"> Юж., 72</w:t>
            </w:r>
            <w:r>
              <w:rPr>
                <w:rFonts w:cs="Times New Roman"/>
                <w:vertAlign w:val="superscript"/>
              </w:rPr>
              <w:t>о</w:t>
            </w:r>
            <w:r>
              <w:rPr>
                <w:rFonts w:cs="Times New Roman"/>
              </w:rPr>
              <w:t>45</w:t>
            </w:r>
            <w:r>
              <w:rPr>
                <w:rFonts w:cs="Times New Roman"/>
                <w:lang w:val="en-US"/>
              </w:rPr>
              <w:t>'</w:t>
            </w:r>
            <w:r>
              <w:rPr>
                <w:rFonts w:cs="Times New Roman"/>
              </w:rPr>
              <w:t>48</w:t>
            </w:r>
            <w:r>
              <w:rPr>
                <w:rFonts w:cs="Times New Roman"/>
                <w:lang w:val="en-US"/>
              </w:rPr>
              <w:t>''</w:t>
            </w:r>
            <w:r>
              <w:rPr>
                <w:rFonts w:cs="Times New Roman"/>
              </w:rPr>
              <w:t xml:space="preserve"> Зап., Yahuarango Formation. LACM locality 6289</w:t>
            </w:r>
          </w:p>
        </w:tc>
        <w:tc>
          <w:tcPr>
            <w:tcW w:w="48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левый M</w:t>
            </w:r>
            <w:r>
              <w:rPr>
                <w:rFonts w:cs="Times New Roman"/>
                <w:vertAlign w:val="superscript"/>
              </w:rPr>
              <w:t>1</w:t>
            </w:r>
            <w:r>
              <w:rPr>
                <w:rFonts w:cs="Times New Roman"/>
              </w:rPr>
              <w:t xml:space="preserve"> (CPI-7000, LACM6289/157193), правый M</w:t>
            </w:r>
            <w:r>
              <w:rPr>
                <w:rFonts w:cs="Times New Roman"/>
                <w:vertAlign w:val="superscript"/>
              </w:rPr>
              <w:t>2</w:t>
            </w:r>
            <w:r>
              <w:rPr>
                <w:rFonts w:cs="Times New Roman"/>
              </w:rPr>
              <w:t xml:space="preserve"> (CPI-7001, 6289/157063)</w:t>
            </w:r>
          </w:p>
          <w:p>
            <w:pPr>
              <w:pStyle w:val="Normal"/>
              <w:snapToGrid w:val="false"/>
              <w:rPr/>
            </w:pPr>
            <w:r>
              <w:rPr>
                <w:rFonts w:cs="Times New Roman"/>
              </w:rPr>
              <w:t xml:space="preserve">меньше, чем </w:t>
            </w:r>
            <w:r>
              <w:rPr>
                <w:rFonts w:cs="Times New Roman"/>
                <w:i/>
                <w:iCs/>
                <w:lang w:val="en-US"/>
              </w:rPr>
              <w:t>Perupithecus ucayaliensis</w:t>
            </w:r>
            <w:r>
              <w:rPr>
                <w:rFonts w:cs="Times New Roman"/>
                <w:lang w:val="ru-RU"/>
              </w:rPr>
              <w:t xml:space="preserve"> (70% от рамера </w:t>
            </w:r>
            <w:r>
              <w:rPr>
                <w:rFonts w:cs="Times New Roman"/>
                <w:i/>
                <w:iCs/>
                <w:lang w:val="en-US"/>
              </w:rPr>
              <w:t>Perupithecus ucayaliensis</w:t>
            </w:r>
            <w:r>
              <w:rPr>
                <w:rFonts w:cs="Times New Roman"/>
                <w:lang w:val="ru-RU"/>
              </w:rPr>
              <w:t>)</w:t>
            </w:r>
          </w:p>
        </w:tc>
      </w:tr>
      <w:tr>
        <w:trPr/>
        <w:tc>
          <w:tcPr>
            <w:tcW w:w="24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4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 xml:space="preserve">конец ср.эоцена или </w:t>
            </w:r>
            <w:r>
              <w:rPr>
                <w:rFonts w:cs="Times New Roman"/>
                <w:lang w:val="en-US"/>
              </w:rPr>
              <w:t>?</w:t>
            </w:r>
            <w:r>
              <w:rPr>
                <w:rFonts w:cs="Times New Roman"/>
                <w:lang w:val="ru-RU"/>
              </w:rPr>
              <w:t xml:space="preserve">в.эоцен, на 10 млн.л.н. древнее, чем </w:t>
            </w:r>
            <w:r>
              <w:rPr>
                <w:rFonts w:cs="Times New Roman"/>
                <w:i/>
                <w:iCs/>
                <w:lang w:val="en-US"/>
              </w:rPr>
              <w:t>Branisella</w:t>
            </w:r>
            <w:r>
              <w:rPr>
                <w:rFonts w:cs="Times New Roman"/>
                <w:lang w:val="ru-RU"/>
              </w:rPr>
              <w:t xml:space="preserve">; Перу, Ucayali Department, Atalaya Province, </w:t>
            </w:r>
            <w:r>
              <w:rPr>
                <w:rFonts w:cs="Times New Roman"/>
              </w:rPr>
              <w:t>Santa Rosa, левый берег Yurua River, 9</w:t>
            </w:r>
            <w:r>
              <w:rPr>
                <w:rFonts w:cs="Times New Roman"/>
                <w:vertAlign w:val="superscript"/>
              </w:rPr>
              <w:t>о</w:t>
            </w:r>
            <w:r>
              <w:rPr>
                <w:rFonts w:cs="Times New Roman"/>
              </w:rPr>
              <w:t>29</w:t>
            </w:r>
            <w:r>
              <w:rPr>
                <w:rFonts w:cs="Times New Roman"/>
                <w:lang w:val="en-US"/>
              </w:rPr>
              <w:t>'</w:t>
            </w:r>
            <w:r>
              <w:rPr>
                <w:rFonts w:cs="Times New Roman"/>
              </w:rPr>
              <w:t>39</w:t>
            </w:r>
            <w:r>
              <w:rPr>
                <w:rFonts w:cs="Times New Roman"/>
                <w:lang w:val="en-US"/>
              </w:rPr>
              <w:t>''</w:t>
            </w:r>
            <w:r>
              <w:rPr>
                <w:rFonts w:cs="Times New Roman"/>
              </w:rPr>
              <w:t xml:space="preserve"> Юж., 72</w:t>
            </w:r>
            <w:r>
              <w:rPr>
                <w:rFonts w:cs="Times New Roman"/>
                <w:vertAlign w:val="superscript"/>
              </w:rPr>
              <w:t>о</w:t>
            </w:r>
            <w:r>
              <w:rPr>
                <w:rFonts w:cs="Times New Roman"/>
              </w:rPr>
              <w:t>45</w:t>
            </w:r>
            <w:r>
              <w:rPr>
                <w:rFonts w:cs="Times New Roman"/>
                <w:lang w:val="en-US"/>
              </w:rPr>
              <w:t>'</w:t>
            </w:r>
            <w:r>
              <w:rPr>
                <w:rFonts w:cs="Times New Roman"/>
              </w:rPr>
              <w:t>48</w:t>
            </w:r>
            <w:r>
              <w:rPr>
                <w:rFonts w:cs="Times New Roman"/>
                <w:lang w:val="en-US"/>
              </w:rPr>
              <w:t>''</w:t>
            </w:r>
            <w:r>
              <w:rPr>
                <w:rFonts w:cs="Times New Roman"/>
              </w:rPr>
              <w:t xml:space="preserve"> Зап., Yahuarango Formation. LACM locality 6289</w:t>
            </w:r>
            <w:r>
              <w:rPr>
                <w:rFonts w:cs="Times New Roman"/>
                <w:lang w:val="en-US"/>
              </w:rPr>
              <w:t>/</w:t>
            </w:r>
            <w:r>
              <w:rPr>
                <w:rFonts w:cs="Times New Roman"/>
                <w:lang w:val="ru-RU"/>
              </w:rPr>
              <w:t>156981</w:t>
            </w:r>
          </w:p>
        </w:tc>
        <w:tc>
          <w:tcPr>
            <w:tcW w:w="48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правый </w:t>
            </w:r>
            <w:r>
              <w:rPr>
                <w:rFonts w:cs="Times New Roman"/>
                <w:lang w:val="en-US"/>
              </w:rPr>
              <w:t>M</w:t>
            </w:r>
            <w:r>
              <w:rPr>
                <w:rFonts w:cs="Times New Roman"/>
                <w:vertAlign w:val="subscript"/>
                <w:lang w:val="en-US"/>
              </w:rPr>
              <w:t>3</w:t>
            </w:r>
            <w:r>
              <w:rPr>
                <w:rFonts w:cs="Times New Roman"/>
                <w:lang w:val="en-US"/>
              </w:rPr>
              <w:t xml:space="preserve"> CPI-6487</w:t>
            </w:r>
          </w:p>
          <w:p>
            <w:pPr>
              <w:pStyle w:val="Normal"/>
              <w:snapToGrid w:val="false"/>
              <w:rPr>
                <w:rFonts w:cs="Times New Roman"/>
                <w:lang w:val="ru-RU"/>
              </w:rPr>
            </w:pPr>
            <w:r>
              <w:rPr>
                <w:rFonts w:cs="Times New Roman"/>
                <w:lang w:val="ru-RU"/>
              </w:rPr>
              <w:t>примитивнее, чем любые антропоиды</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Heading2"/>
        <w:numPr>
          <w:ilvl w:val="1"/>
          <w:numId w:val="5"/>
        </w:numPr>
        <w:jc w:val="center"/>
        <w:rPr/>
      </w:pPr>
      <w:bookmarkStart w:id="90" w:name="__RefHeading___Toc146798_2125148722"/>
      <w:bookmarkStart w:id="91" w:name="__RefHeading__92_2061562761"/>
      <w:bookmarkStart w:id="92" w:name="__RefHeading__119_25711451"/>
      <w:bookmarkEnd w:id="90"/>
      <w:bookmarkEnd w:id="91"/>
      <w:bookmarkEnd w:id="92"/>
      <w:r>
        <w:rPr>
          <w:rFonts w:cs="Times New Roman" w:ascii="Times New Roman" w:hAnsi="Times New Roman"/>
        </w:rPr>
        <w:t>инфраотряд</w:t>
      </w:r>
      <w:r>
        <w:rPr>
          <w:rFonts w:cs="Times New Roman" w:ascii="Times New Roman" w:hAnsi="Times New Roman"/>
          <w:lang w:val="en-US"/>
        </w:rPr>
        <w:t xml:space="preserve"> CATARRHINI É.GEOFFROY, 1812</w:t>
      </w:r>
    </w:p>
    <w:p>
      <w:pPr>
        <w:pStyle w:val="Normal"/>
        <w:jc w:val="center"/>
        <w:rPr/>
      </w:pPr>
      <w:r>
        <w:rPr>
          <w:rFonts w:cs="Times New Roman"/>
          <w:lang w:val="en-US"/>
        </w:rPr>
        <w:t>(=</w:t>
      </w:r>
      <w:r>
        <w:rPr>
          <w:rFonts w:cs="Times New Roman"/>
        </w:rPr>
        <w:t>секция</w:t>
      </w:r>
      <w:r>
        <w:rPr>
          <w:rFonts w:cs="Times New Roman"/>
          <w:lang w:val="en-US"/>
        </w:rPr>
        <w:t xml:space="preserve"> или </w:t>
      </w:r>
      <w:r>
        <w:rPr>
          <w:rFonts w:cs="Times New Roman"/>
        </w:rPr>
        <w:t>н</w:t>
      </w:r>
      <w:r>
        <w:rPr>
          <w:rFonts w:cs="Times New Roman"/>
          <w:lang w:val="en-US"/>
        </w:rPr>
        <w:t>ад</w:t>
      </w:r>
      <w:r>
        <w:rPr>
          <w:rFonts w:cs="Times New Roman"/>
        </w:rPr>
        <w:t>сем</w:t>
      </w:r>
      <w:r>
        <w:rPr>
          <w:rFonts w:cs="Times New Roman"/>
          <w:lang w:val="en-US"/>
        </w:rPr>
        <w:t xml:space="preserve">. </w:t>
      </w:r>
      <w:r>
        <w:rPr>
          <w:rFonts w:cs="Times New Roman"/>
          <w:b/>
          <w:lang w:val="en-US"/>
        </w:rPr>
        <w:t xml:space="preserve">CATARRHINI </w:t>
      </w:r>
      <w:r>
        <w:rPr>
          <w:rFonts w:cs="Times New Roman"/>
          <w:lang w:val="en-US"/>
        </w:rPr>
        <w:t xml:space="preserve">(=CATARRHINA) </w:t>
      </w:r>
      <w:r>
        <w:rPr>
          <w:rFonts w:cs="Times New Roman"/>
        </w:rPr>
        <w:t>с</w:t>
      </w:r>
      <w:r>
        <w:rPr>
          <w:rFonts w:cs="Times New Roman"/>
          <w:lang w:val="en-US"/>
        </w:rPr>
        <w:t xml:space="preserve"> </w:t>
      </w:r>
      <w:r>
        <w:rPr>
          <w:rFonts w:cs="Times New Roman"/>
        </w:rPr>
        <w:t>надсемействами</w:t>
      </w:r>
      <w:r>
        <w:rPr>
          <w:rFonts w:cs="Times New Roman"/>
          <w:lang w:val="en-US"/>
        </w:rPr>
        <w:t xml:space="preserve"> Cercopithecoidea, Parapithecoidea, Hominoidea</w:t>
      </w:r>
    </w:p>
    <w:p>
      <w:pPr>
        <w:pStyle w:val="Normal"/>
        <w:jc w:val="center"/>
        <w:rPr/>
      </w:pPr>
      <w:r>
        <w:rPr>
          <w:rFonts w:cs="Times New Roman"/>
          <w:lang w:val="en-US"/>
        </w:rPr>
        <w:t>=</w:t>
      </w:r>
      <w:r>
        <w:rPr>
          <w:rFonts w:cs="Times New Roman"/>
        </w:rPr>
        <w:t>парвотряд</w:t>
      </w:r>
      <w:r>
        <w:rPr>
          <w:rFonts w:cs="Times New Roman"/>
          <w:b/>
          <w:lang w:val="en-US"/>
        </w:rPr>
        <w:t xml:space="preserve"> CATARRHINI </w:t>
      </w:r>
      <w:r>
        <w:rPr>
          <w:rFonts w:cs="Times New Roman"/>
        </w:rPr>
        <w:t>инфраотряда</w:t>
      </w:r>
      <w:r>
        <w:rPr>
          <w:rFonts w:cs="Times New Roman"/>
          <w:lang w:val="en-US"/>
        </w:rPr>
        <w:t xml:space="preserve"> SIMIIFORMES </w:t>
      </w:r>
      <w:r>
        <w:rPr>
          <w:rFonts w:cs="Times New Roman"/>
        </w:rPr>
        <w:t>с</w:t>
      </w:r>
      <w:r>
        <w:rPr>
          <w:rFonts w:cs="Times New Roman"/>
          <w:lang w:val="en-US"/>
        </w:rPr>
        <w:t xml:space="preserve"> </w:t>
      </w:r>
      <w:r>
        <w:rPr>
          <w:rFonts w:cs="Times New Roman"/>
        </w:rPr>
        <w:t>надсемействами</w:t>
      </w:r>
      <w:r>
        <w:rPr>
          <w:rFonts w:cs="Times New Roman"/>
          <w:lang w:val="en-US"/>
        </w:rPr>
        <w:t xml:space="preserve"> Cercopithecoidea </w:t>
      </w:r>
      <w:r>
        <w:rPr>
          <w:rFonts w:cs="Times New Roman"/>
        </w:rPr>
        <w:t>и</w:t>
      </w:r>
      <w:r>
        <w:rPr>
          <w:rFonts w:cs="Times New Roman"/>
          <w:lang w:val="en-US"/>
        </w:rPr>
        <w:t xml:space="preserve"> Hominoidea</w:t>
      </w:r>
    </w:p>
    <w:p>
      <w:pPr>
        <w:pStyle w:val="Normal"/>
        <w:jc w:val="center"/>
        <w:rPr/>
      </w:pPr>
      <w:r>
        <w:rPr>
          <w:rFonts w:cs="Times New Roman"/>
          <w:lang w:val="en-US"/>
        </w:rPr>
        <w:t>=</w:t>
      </w:r>
      <w:r>
        <w:rPr>
          <w:rFonts w:cs="Times New Roman"/>
        </w:rPr>
        <w:t>надсем</w:t>
      </w:r>
      <w:r>
        <w:rPr>
          <w:rFonts w:cs="Times New Roman"/>
          <w:lang w:val="en-US"/>
        </w:rPr>
        <w:t>. Cercopithecoidea парвоотряда ANTHROPOIDEA с семействами Pliopithecidae, Cercopithecidae, Hominidae</w:t>
      </w:r>
    </w:p>
    <w:p>
      <w:pPr>
        <w:pStyle w:val="Normal"/>
        <w:jc w:val="center"/>
        <w:rPr>
          <w:rFonts w:cs="Times New Roman"/>
          <w:lang w:val="en-US"/>
        </w:rPr>
      </w:pPr>
      <w:r>
        <w:rPr>
          <w:rFonts w:cs="Times New Roman"/>
          <w:lang w:val="en-US"/>
        </w:rPr>
        <w:t>=NEOPITHECI H.M.D.Blainville, 1839)</w:t>
      </w:r>
    </w:p>
    <w:p>
      <w:pPr>
        <w:pStyle w:val="Normal"/>
        <w:jc w:val="center"/>
        <w:rPr>
          <w:rFonts w:cs="Times New Roman"/>
        </w:rPr>
      </w:pPr>
      <w:r>
        <w:rPr>
          <w:rFonts w:cs="Times New Roman"/>
        </w:rPr>
        <w:t>(УЗКОНОСЫЕ)</w:t>
      </w:r>
    </w:p>
    <w:p>
      <w:pPr>
        <w:pStyle w:val="Normal"/>
        <w:jc w:val="center"/>
        <w:rPr>
          <w:rFonts w:cs="Times New Roman"/>
        </w:rPr>
      </w:pPr>
      <w:r>
        <w:rPr>
          <w:rFonts w:cs="Times New Roman"/>
        </w:rPr>
        <w:t>2123/2123</w:t>
      </w:r>
    </w:p>
    <w:p>
      <w:pPr>
        <w:pStyle w:val="Normal"/>
        <w:jc w:val="center"/>
        <w:rPr>
          <w:rFonts w:cs="Times New Roman"/>
        </w:rPr>
      </w:pPr>
      <w:r>
        <w:rPr>
          <w:rFonts w:cs="Times New Roman"/>
        </w:rPr>
        <w:t>отделились от широконосых 25 млн.л.н.</w:t>
      </w:r>
    </w:p>
    <w:p>
      <w:pPr>
        <w:pStyle w:val="Normal"/>
        <w:rPr/>
      </w:pPr>
      <w:r>
        <w:rPr>
          <w:rFonts w:cs="Times New Roman"/>
        </w:rPr>
        <w:t>надсемейства</w:t>
      </w:r>
      <w:r>
        <w:rPr>
          <w:rFonts w:cs="Times New Roman"/>
          <w:lang w:val="en-US"/>
        </w:rPr>
        <w:t>: Propliopithecoidea, Pliopithecoidea, Cercopithecoidea, Hominoidea</w:t>
      </w:r>
    </w:p>
    <w:p>
      <w:pPr>
        <w:pStyle w:val="Normal"/>
        <w:jc w:val="center"/>
        <w:rPr>
          <w:rFonts w:cs="Times New Roman"/>
          <w:lang w:val="en-US"/>
        </w:rPr>
      </w:pPr>
      <w:r>
        <w:rPr>
          <w:rFonts w:cs="Times New Roman"/>
          <w:lang w:val="en-US"/>
        </w:rPr>
        <w:t>---------------------------------------------------------------------------</w:t>
      </w:r>
    </w:p>
    <w:p>
      <w:pPr>
        <w:pStyle w:val="Heading2"/>
        <w:numPr>
          <w:ilvl w:val="1"/>
          <w:numId w:val="5"/>
        </w:numPr>
        <w:jc w:val="center"/>
        <w:rPr/>
      </w:pPr>
      <w:bookmarkStart w:id="93" w:name="__RefHeading___Toc146800_2125148722"/>
      <w:bookmarkStart w:id="94" w:name="__RefHeading__94_2061562761"/>
      <w:bookmarkStart w:id="95" w:name="__RefHeading__121_25711451"/>
      <w:bookmarkEnd w:id="93"/>
      <w:bookmarkEnd w:id="94"/>
      <w:bookmarkEnd w:id="95"/>
      <w:r>
        <w:rPr>
          <w:rFonts w:cs="Times New Roman" w:ascii="Times New Roman" w:hAnsi="Times New Roman"/>
        </w:rPr>
        <w:t>парвотряд</w:t>
      </w:r>
      <w:r>
        <w:rPr>
          <w:rFonts w:cs="Times New Roman" w:ascii="Times New Roman" w:hAnsi="Times New Roman"/>
          <w:lang w:val="en-US"/>
        </w:rPr>
        <w:t xml:space="preserve"> EOCATARRHINI</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b/>
          <w:lang w:val="en-US"/>
        </w:rPr>
        <w:t>Propliopithecoidea</w:t>
      </w:r>
      <w:r>
        <w:rPr>
          <w:rFonts w:cs="Times New Roman"/>
          <w:b/>
        </w:rPr>
        <w:t xml:space="preserve"> </w:t>
      </w:r>
      <w:r>
        <w:rPr>
          <w:rFonts w:cs="Times New Roman"/>
          <w:lang w:val="en-US"/>
        </w:rPr>
        <w:t>Straus</w:t>
      </w:r>
      <w:r>
        <w:rPr>
          <w:rFonts w:cs="Times New Roman"/>
        </w:rPr>
        <w:t>, 1961</w:t>
      </w:r>
    </w:p>
    <w:p>
      <w:pPr>
        <w:pStyle w:val="Normal"/>
        <w:jc w:val="center"/>
        <w:rPr/>
      </w:pPr>
      <w:r>
        <w:rPr>
          <w:rFonts w:cs="Times New Roman"/>
        </w:rPr>
        <w:t xml:space="preserve">(часто объединяется с надсем. </w:t>
      </w:r>
      <w:r>
        <w:rPr>
          <w:rFonts w:cs="Times New Roman"/>
          <w:lang w:val="en-US"/>
        </w:rPr>
        <w:t>Pliopithecoidea</w:t>
      </w:r>
      <w:r>
        <w:rPr>
          <w:rFonts w:cs="Times New Roman"/>
        </w:rPr>
        <w:t xml:space="preserve"> </w:t>
      </w:r>
      <w:r>
        <w:rPr>
          <w:rFonts w:cs="Times New Roman"/>
          <w:lang w:val="en-US"/>
        </w:rPr>
        <w:t>Zapfe</w:t>
      </w:r>
      <w:r>
        <w:rPr>
          <w:rFonts w:cs="Times New Roman"/>
        </w:rPr>
        <w:t>, 1961</w:t>
      </w:r>
    </w:p>
    <w:p>
      <w:pPr>
        <w:pStyle w:val="Normal"/>
        <w:jc w:val="center"/>
        <w:rPr>
          <w:rFonts w:cs="Times New Roman"/>
        </w:rPr>
      </w:pPr>
      <w:r>
        <w:rPr>
          <w:rFonts w:cs="Times New Roman"/>
        </w:rPr>
        <w:t>иногда ранг снижается до уровня семейства)</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Propliopithecidae</w:t>
      </w:r>
      <w:r>
        <w:rPr>
          <w:rFonts w:cs="Times New Roman"/>
        </w:rPr>
        <w:t xml:space="preserve"> </w:t>
      </w:r>
      <w:r>
        <w:rPr>
          <w:rFonts w:cs="Times New Roman"/>
          <w:lang w:val="en-US"/>
        </w:rPr>
        <w:t>Straus</w:t>
      </w:r>
      <w:r>
        <w:rPr>
          <w:rFonts w:cs="Times New Roman"/>
        </w:rPr>
        <w:t>, 1961 (ошибочно 1964)</w:t>
      </w:r>
    </w:p>
    <w:p>
      <w:pPr>
        <w:pStyle w:val="Normal"/>
        <w:jc w:val="center"/>
        <w:rPr/>
      </w:pPr>
      <w:r>
        <w:rPr>
          <w:rFonts w:cs="Times New Roman"/>
        </w:rPr>
        <w:t xml:space="preserve">(включалось в надсем. </w:t>
      </w:r>
      <w:r>
        <w:rPr>
          <w:rFonts w:cs="Times New Roman"/>
          <w:lang w:val="en-US"/>
        </w:rPr>
        <w:t>Parapithecoidea</w:t>
      </w:r>
      <w:r>
        <w:rPr>
          <w:rFonts w:cs="Times New Roman"/>
        </w:rPr>
        <w:t xml:space="preserve"> секции </w:t>
      </w:r>
      <w:r>
        <w:rPr>
          <w:rFonts w:cs="Times New Roman"/>
          <w:lang w:val="en-US"/>
        </w:rPr>
        <w:t>CATARRHINI</w:t>
      </w:r>
      <w:r>
        <w:rPr>
          <w:rFonts w:cs="Times New Roman"/>
        </w:rPr>
        <w:t xml:space="preserve"> или секции </w:t>
      </w:r>
      <w:r>
        <w:rPr>
          <w:rFonts w:cs="Times New Roman"/>
          <w:lang w:val="en-US"/>
        </w:rPr>
        <w:t>HOMINOIDEA</w:t>
      </w:r>
    </w:p>
    <w:p>
      <w:pPr>
        <w:pStyle w:val="Normal"/>
        <w:jc w:val="center"/>
        <w:rPr/>
      </w:pPr>
      <w:r>
        <w:rPr>
          <w:rFonts w:cs="Times New Roman"/>
        </w:rPr>
        <w:t xml:space="preserve">включалось в надсем. </w:t>
      </w:r>
      <w:r>
        <w:rPr>
          <w:rFonts w:cs="Times New Roman"/>
          <w:lang w:val="en-US"/>
        </w:rPr>
        <w:t>Hominoidea</w:t>
      </w:r>
    </w:p>
    <w:p>
      <w:pPr>
        <w:pStyle w:val="Normal"/>
        <w:jc w:val="center"/>
        <w:rPr/>
      </w:pPr>
      <w:r>
        <w:rPr>
          <w:rFonts w:cs="Times New Roman"/>
        </w:rPr>
        <w:t xml:space="preserve">?=сем. </w:t>
      </w:r>
      <w:r>
        <w:rPr>
          <w:rFonts w:cs="Times New Roman"/>
          <w:lang w:val="en-US"/>
        </w:rPr>
        <w:t>Oligopithecidae</w:t>
      </w:r>
    </w:p>
    <w:p>
      <w:pPr>
        <w:pStyle w:val="Normal"/>
        <w:jc w:val="center"/>
        <w:rPr/>
      </w:pPr>
      <w:r>
        <w:rPr>
          <w:rFonts w:cs="Times New Roman"/>
        </w:rPr>
        <w:t>?=</w:t>
      </w:r>
      <w:r>
        <w:rPr>
          <w:rFonts w:cs="Times New Roman"/>
          <w:lang w:val="en-US"/>
        </w:rPr>
        <w:t>Pliopithecidae</w:t>
      </w:r>
      <w:r>
        <w:rPr>
          <w:rFonts w:cs="Times New Roman"/>
        </w:rPr>
        <w:t xml:space="preserve">, выделялись подсем. </w:t>
      </w:r>
      <w:r>
        <w:rPr>
          <w:rFonts w:cs="Times New Roman"/>
          <w:lang w:val="en-US"/>
        </w:rPr>
        <w:t>Propliopithecinae</w:t>
      </w:r>
      <w:r>
        <w:rPr>
          <w:rFonts w:cs="Times New Roman"/>
        </w:rPr>
        <w:t xml:space="preserve"> и </w:t>
      </w:r>
      <w:r>
        <w:rPr>
          <w:rFonts w:cs="Times New Roman"/>
          <w:lang w:val="en-US"/>
        </w:rPr>
        <w:t>Oligopithecinae</w:t>
      </w:r>
      <w:r>
        <w:rPr>
          <w:rFonts w:cs="Times New Roman"/>
        </w:rPr>
        <w:t>)</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Propliopithecinae</w:t>
      </w:r>
      <w:r>
        <w:rPr>
          <w:rFonts w:cs="Times New Roman"/>
          <w:lang w:val="en-US"/>
        </w:rPr>
        <w:t xml:space="preserve"> Delson et Andrews, 1975</w:t>
      </w:r>
    </w:p>
    <w:p>
      <w:pPr>
        <w:pStyle w:val="Normal"/>
        <w:jc w:val="center"/>
        <w:rPr>
          <w:rFonts w:cs="Times New Roman"/>
          <w:lang w:val="en-US"/>
        </w:rPr>
      </w:pPr>
      <w:r>
        <w:rPr>
          <w:rFonts w:cs="Times New Roman"/>
          <w:lang w:val="en-US"/>
        </w:rPr>
        <w:t>(включалось в сем. Pliopithecidae)</w:t>
      </w:r>
    </w:p>
    <w:p>
      <w:pPr>
        <w:pStyle w:val="Normal"/>
        <w:jc w:val="center"/>
        <w:rPr/>
      </w:pPr>
      <w:r>
        <w:rPr>
          <w:rFonts w:cs="Times New Roman"/>
          <w:lang w:val="ru-RU"/>
        </w:rPr>
        <w:t>2123</w:t>
      </w:r>
      <w:r>
        <w:rPr>
          <w:rFonts w:cs="Times New Roman"/>
          <w:lang w:val="en-US"/>
        </w:rPr>
        <w:t>/</w:t>
      </w:r>
      <w:r>
        <w:rPr>
          <w:rFonts w:cs="Times New Roman"/>
          <w:lang w:val="ru-RU"/>
        </w:rPr>
        <w:t>2123</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021"/>
        <w:gridCol w:w="2478"/>
        <w:gridCol w:w="3750"/>
      </w:tblGrid>
      <w:tr>
        <w:trPr/>
        <w:tc>
          <w:tcPr>
            <w:tcW w:w="402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Aegyptopithecus zeuxis Simons, 1965</w:t>
            </w:r>
          </w:p>
          <w:p>
            <w:pPr>
              <w:pStyle w:val="Normal"/>
              <w:snapToGrid w:val="false"/>
              <w:jc w:val="center"/>
              <w:rPr>
                <w:rFonts w:cs="Times New Roman"/>
                <w:lang w:val="en-US"/>
              </w:rPr>
            </w:pPr>
            <w:r>
              <w:rPr>
                <w:rFonts w:cs="Times New Roman"/>
                <w:lang w:val="en-US"/>
              </w:rPr>
              <w:t>(=Propliopithecus zeuxis)</w:t>
            </w:r>
          </w:p>
        </w:tc>
        <w:tc>
          <w:tcPr>
            <w:tcW w:w="247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2</w:t>
            </w:r>
            <w:r>
              <w:rPr>
                <w:rFonts w:cs="Times New Roman"/>
                <w:lang w:val="en-US"/>
              </w:rPr>
              <w:t>6</w:t>
            </w:r>
            <w:r>
              <w:rPr>
                <w:rFonts w:cs="Times New Roman"/>
              </w:rPr>
              <w:t>-?2</w:t>
            </w:r>
            <w:r>
              <w:rPr>
                <w:rFonts w:cs="Times New Roman"/>
                <w:lang w:val="en-US"/>
              </w:rPr>
              <w:t>8, 29,5-30,2</w:t>
            </w:r>
            <w:r>
              <w:rPr>
                <w:rFonts w:cs="Times New Roman"/>
              </w:rPr>
              <w:t xml:space="preserve"> или ?33,1-?33,4 млн.л., н.олигоцен</w:t>
            </w:r>
            <w:r>
              <w:rPr>
                <w:rFonts w:cs="Times New Roman"/>
                <w:lang w:val="en-US"/>
              </w:rPr>
              <w:t xml:space="preserve"> </w:t>
            </w:r>
            <w:r>
              <w:rPr>
                <w:rFonts w:cs="Times New Roman"/>
                <w:lang w:val="ru-RU"/>
              </w:rPr>
              <w:t>или ср. олигоцен (по разным рубрикациям)</w:t>
            </w:r>
            <w:r>
              <w:rPr>
                <w:rFonts w:cs="Times New Roman"/>
              </w:rPr>
              <w:t xml:space="preserve"> (?ср.-в.олигоцен)</w:t>
            </w:r>
            <w:r>
              <w:rPr>
                <w:rFonts w:cs="Times New Roman"/>
                <w:lang w:val="en-US"/>
              </w:rPr>
              <w:t>, Rupelian,</w:t>
            </w:r>
            <w:r>
              <w:rPr>
                <w:rFonts w:cs="Times New Roman"/>
              </w:rPr>
              <w:t xml:space="preserve"> Египет, Файюм</w:t>
            </w:r>
            <w:r>
              <w:rPr>
                <w:rFonts w:cs="Times New Roman"/>
                <w:lang w:val="en-US"/>
              </w:rPr>
              <w:t>, Quarries I, M</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2123</w:t>
            </w:r>
            <w:r>
              <w:rPr>
                <w:rFonts w:cs="Times New Roman"/>
                <w:lang w:val="en-US"/>
              </w:rPr>
              <w:t xml:space="preserve">; </w:t>
            </w:r>
            <w:r>
              <w:rPr>
                <w:rFonts w:cs="Times New Roman"/>
                <w:lang w:val="ru-RU"/>
              </w:rPr>
              <w:t>самка 2,5 кг, самец 4,5-</w:t>
            </w:r>
            <w:r>
              <w:rPr>
                <w:rFonts w:cs="Times New Roman"/>
              </w:rPr>
              <w:t>6 кг</w:t>
            </w:r>
          </w:p>
          <w:p>
            <w:pPr>
              <w:pStyle w:val="Normal"/>
              <w:snapToGrid w:val="false"/>
              <w:rPr/>
            </w:pPr>
            <w:r>
              <w:rPr>
                <w:rFonts w:cs="Times New Roman"/>
                <w:sz w:val="20"/>
                <w:szCs w:val="20"/>
              </w:rPr>
              <w:t>Черепа молодых самцов CGM 40237 (=YPM 23975 ="Grant" 1966 г.,</w:t>
            </w:r>
            <w:r>
              <w:rPr>
                <w:rFonts w:cs="Times New Roman"/>
                <w:sz w:val="20"/>
                <w:szCs w:val="20"/>
                <w:lang w:val="en-US"/>
              </w:rPr>
              <w:t xml:space="preserve"> </w:t>
            </w:r>
            <w:r>
              <w:rPr>
                <w:rFonts w:cs="Times New Roman"/>
                <w:sz w:val="20"/>
                <w:szCs w:val="20"/>
                <w:lang w:val="ru-RU"/>
              </w:rPr>
              <w:t>подросток</w:t>
            </w:r>
            <w:r>
              <w:rPr>
                <w:rFonts w:cs="Times New Roman"/>
                <w:sz w:val="20"/>
                <w:szCs w:val="20"/>
              </w:rPr>
              <w:t xml:space="preserve">) и DPC 3161, черепа старых самцов DPC 2803, череп самца CGM 42842 (лицевой отдел) и </w:t>
            </w:r>
            <w:r>
              <w:rPr>
                <w:rFonts w:cs="Times New Roman"/>
                <w:i w:val="false"/>
                <w:iCs w:val="false"/>
                <w:sz w:val="20"/>
                <w:szCs w:val="20"/>
                <w:lang w:val="en-US" w:bidi="zxx"/>
              </w:rPr>
              <w:t>YPM 23975</w:t>
            </w:r>
            <w:r>
              <w:rPr>
                <w:rFonts w:cs="Times New Roman"/>
                <w:i w:val="false"/>
                <w:iCs w:val="false"/>
                <w:sz w:val="20"/>
                <w:szCs w:val="20"/>
                <w:lang w:val="ru-RU" w:bidi="zxx"/>
              </w:rPr>
              <w:t>,</w:t>
            </w:r>
            <w:r>
              <w:rPr>
                <w:rFonts w:cs="Times New Roman"/>
                <w:i w:val="false"/>
                <w:iCs w:val="false"/>
                <w:sz w:val="20"/>
                <w:szCs w:val="20"/>
                <w:lang w:val="en-US" w:bidi="zxx"/>
              </w:rPr>
              <w:t xml:space="preserve"> </w:t>
            </w:r>
            <w:r>
              <w:rPr>
                <w:rFonts w:cs="Times New Roman"/>
                <w:i w:val="false"/>
                <w:iCs w:val="false"/>
                <w:sz w:val="20"/>
                <w:szCs w:val="20"/>
                <w:lang w:val="ru-RU" w:bidi="zxx"/>
              </w:rPr>
              <w:t xml:space="preserve">череп молодой </w:t>
            </w:r>
            <w:r>
              <w:rPr>
                <w:rFonts w:cs="Times New Roman"/>
                <w:sz w:val="20"/>
                <w:szCs w:val="20"/>
              </w:rPr>
              <w:t xml:space="preserve">самки </w:t>
            </w:r>
            <w:r>
              <w:rPr>
                <w:rFonts w:cs="Times New Roman"/>
                <w:i w:val="false"/>
                <w:iCs w:val="false"/>
                <w:sz w:val="20"/>
                <w:szCs w:val="20"/>
                <w:lang w:val="en-US" w:bidi="zxx"/>
              </w:rPr>
              <w:t>CGM 85785</w:t>
            </w:r>
            <w:r>
              <w:rPr>
                <w:rFonts w:cs="Times New Roman"/>
                <w:i w:val="false"/>
                <w:iCs w:val="false"/>
                <w:sz w:val="20"/>
                <w:szCs w:val="20"/>
                <w:lang w:val="ru-RU" w:bidi="zxx"/>
              </w:rPr>
              <w:t>, череп молодой самки DPC 5401</w:t>
            </w:r>
          </w:p>
          <w:p>
            <w:pPr>
              <w:pStyle w:val="Normal"/>
              <w:snapToGrid w:val="false"/>
              <w:rPr/>
            </w:pPr>
            <w:r>
              <w:rPr>
                <w:rFonts w:cs="Times New Roman"/>
                <w:sz w:val="20"/>
                <w:szCs w:val="20"/>
              </w:rPr>
              <w:t>плодоядный</w:t>
            </w:r>
            <w:r>
              <w:rPr>
                <w:rFonts w:cs="Times New Roman"/>
                <w:sz w:val="20"/>
                <w:szCs w:val="20"/>
                <w:lang w:val="en-US"/>
              </w:rPr>
              <w:t xml:space="preserve"> </w:t>
            </w:r>
            <w:r>
              <w:rPr>
                <w:rFonts w:cs="Times New Roman"/>
                <w:lang w:val="en-US"/>
              </w:rPr>
              <w:t>(</w:t>
            </w:r>
            <w:r>
              <w:rPr>
                <w:rFonts w:cs="Times New Roman"/>
                <w:lang w:val="ru-RU"/>
              </w:rPr>
              <w:t>или фруктоядный с белками из листьев</w:t>
            </w:r>
            <w:r>
              <w:rPr>
                <w:rFonts w:cs="Times New Roman"/>
                <w:lang w:val="en-US"/>
              </w:rPr>
              <w:t>)</w:t>
            </w:r>
            <w:r>
              <w:rPr>
                <w:rFonts w:cs="Times New Roman"/>
              </w:rPr>
              <w:t>; лазание и бег по ветвям</w:t>
            </w:r>
          </w:p>
          <w:p>
            <w:pPr>
              <w:pStyle w:val="Normal"/>
              <w:snapToGrid w:val="false"/>
              <w:rPr>
                <w:rFonts w:cs="Times New Roman"/>
              </w:rPr>
            </w:pPr>
            <w:r>
              <w:rPr>
                <w:rFonts w:cs="Times New Roman"/>
              </w:rPr>
              <w:t>половой диморфизм сильный; у самцов большие клыки</w:t>
            </w:r>
          </w:p>
          <w:p>
            <w:pPr>
              <w:pStyle w:val="Normal"/>
              <w:snapToGrid w:val="false"/>
              <w:rPr>
                <w:rFonts w:cs="Times New Roman"/>
                <w:lang w:val="ru-RU"/>
              </w:rPr>
            </w:pPr>
            <w:r>
              <w:rPr>
                <w:rFonts w:cs="Times New Roman"/>
                <w:lang w:val="ru-RU"/>
              </w:rPr>
              <w:t>Вес: CGM 40237 Male 5,3 кг, CGM 85785 Female 3,71 кг</w:t>
            </w:r>
          </w:p>
          <w:p>
            <w:pPr>
              <w:pStyle w:val="Normal"/>
              <w:snapToGrid w:val="false"/>
              <w:rPr/>
            </w:pPr>
            <w:r>
              <w:rPr>
                <w:rFonts w:cs="Times New Roman"/>
                <w:lang w:val="ru-RU"/>
              </w:rPr>
              <w:t>Эктотимпаник</w:t>
            </w:r>
            <w:r>
              <w:rPr>
                <w:rFonts w:cs="Times New Roman"/>
                <w:lang w:val="en-US"/>
              </w:rPr>
              <w:t xml:space="preserve"> </w:t>
            </w:r>
            <w:r>
              <w:rPr>
                <w:rFonts w:cs="Times New Roman"/>
                <w:lang w:val="ru-RU"/>
              </w:rPr>
              <w:t xml:space="preserve">окружает слуховой канал не полностью, как у широконосых; моляры уплощены, </w:t>
            </w:r>
            <w:r>
              <w:rPr>
                <w:rFonts w:cs="Times New Roman"/>
                <w:lang w:val="en-US"/>
              </w:rPr>
              <w:t>M</w:t>
            </w:r>
            <w:r>
              <w:rPr>
                <w:rFonts w:cs="Times New Roman"/>
                <w:vertAlign w:val="subscript"/>
                <w:lang w:val="en-US"/>
              </w:rPr>
              <w:t>3</w:t>
            </w:r>
            <w:r>
              <w:rPr>
                <w:rFonts w:cs="Times New Roman"/>
                <w:lang w:val="en-US"/>
              </w:rPr>
              <w:t>&gt;M</w:t>
            </w:r>
            <w:r>
              <w:rPr>
                <w:rFonts w:cs="Times New Roman"/>
                <w:vertAlign w:val="subscript"/>
                <w:lang w:val="en-US"/>
              </w:rPr>
              <w:t>2</w:t>
            </w:r>
            <w:r>
              <w:rPr>
                <w:rFonts w:cs="Times New Roman"/>
                <w:lang w:val="en-US"/>
              </w:rPr>
              <w:t>&gt;M</w:t>
            </w:r>
            <w:r>
              <w:rPr>
                <w:rFonts w:cs="Times New Roman"/>
                <w:vertAlign w:val="subscript"/>
                <w:lang w:val="en-US"/>
              </w:rPr>
              <w:t>1</w:t>
            </w:r>
          </w:p>
          <w:p>
            <w:pPr>
              <w:pStyle w:val="Normal"/>
              <w:snapToGrid w:val="false"/>
              <w:rPr/>
            </w:pPr>
            <w:r>
              <w:rPr>
                <w:rFonts w:cs="Times New Roman"/>
                <w:position w:val="0"/>
                <w:sz w:val="20"/>
                <w:sz w:val="20"/>
                <w:vertAlign w:val="baseline"/>
                <w:lang w:val="en-US"/>
              </w:rPr>
              <w:t xml:space="preserve">Simons E.L. New endocasts of </w:t>
            </w:r>
            <w:r>
              <w:rPr>
                <w:rFonts w:cs="Times New Roman"/>
                <w:i/>
                <w:iCs/>
                <w:position w:val="0"/>
                <w:sz w:val="20"/>
                <w:sz w:val="20"/>
                <w:vertAlign w:val="baseline"/>
                <w:lang w:val="en-US"/>
              </w:rPr>
              <w:t>Aegyptopithecus</w:t>
            </w:r>
            <w:r>
              <w:rPr>
                <w:rFonts w:cs="Times New Roman"/>
                <w:position w:val="0"/>
                <w:sz w:val="20"/>
                <w:sz w:val="20"/>
                <w:vertAlign w:val="baseline"/>
                <w:lang w:val="ru-RU"/>
              </w:rPr>
              <w:t xml:space="preserve"> </w:t>
            </w:r>
            <w:r>
              <w:rPr>
                <w:rFonts w:eastAsia="Times New Roman" w:cs="Times New Roman" w:ascii="Times New Roman" w:hAnsi="Times New Roman"/>
                <w:position w:val="0"/>
                <w:sz w:val="20"/>
                <w:sz w:val="20"/>
                <w:vertAlign w:val="baseline"/>
                <w:lang w:val="en-US"/>
              </w:rPr>
              <w:t>–</w:t>
            </w:r>
            <w:r>
              <w:rPr>
                <w:rFonts w:cs="Times New Roman"/>
                <w:position w:val="0"/>
                <w:sz w:val="20"/>
                <w:sz w:val="20"/>
                <w:vertAlign w:val="baseline"/>
                <w:lang w:val="ru-RU"/>
              </w:rPr>
              <w:t xml:space="preserve"> oldest</w:t>
            </w:r>
            <w:r>
              <w:rPr>
                <w:rFonts w:cs="Times New Roman"/>
                <w:position w:val="0"/>
                <w:sz w:val="20"/>
                <w:sz w:val="20"/>
                <w:vertAlign w:val="baseline"/>
                <w:lang w:val="en-US"/>
              </w:rPr>
              <w:t xml:space="preserve"> well-preserved record of the brain in Anthropoidea</w:t>
            </w:r>
            <w:r>
              <w:rPr>
                <w:rFonts w:cs="Times New Roman"/>
                <w:position w:val="0"/>
                <w:sz w:val="20"/>
                <w:sz w:val="20"/>
                <w:vertAlign w:val="baseline"/>
                <w:lang w:val="ru-RU"/>
              </w:rPr>
              <w:t xml:space="preserve"> </w:t>
            </w:r>
            <w:r>
              <w:rPr>
                <w:rFonts w:cs="Times New Roman"/>
                <w:position w:val="0"/>
                <w:sz w:val="20"/>
                <w:sz w:val="20"/>
                <w:vertAlign w:val="baseline"/>
                <w:lang w:val="en-US"/>
              </w:rPr>
              <w:t>// American J. Science, 1993, V.293A, pp.383-390.</w:t>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Propliopithecus Schlosser, 1910 (</w:t>
            </w:r>
            <w:r>
              <w:rPr>
                <w:rFonts w:cs="Times New Roman"/>
              </w:rPr>
              <w:t>или</w:t>
            </w:r>
            <w:r>
              <w:rPr>
                <w:rFonts w:cs="Times New Roman"/>
                <w:lang w:val="en-US"/>
              </w:rPr>
              <w:t xml:space="preserve"> 1911, </w:t>
            </w:r>
            <w:r>
              <w:rPr>
                <w:rFonts w:cs="Times New Roman"/>
              </w:rPr>
              <w:t>или</w:t>
            </w:r>
            <w:r>
              <w:rPr>
                <w:rFonts w:cs="Times New Roman"/>
                <w:lang w:val="en-US"/>
              </w:rPr>
              <w:t xml:space="preserve"> 1916)</w:t>
            </w:r>
          </w:p>
          <w:p>
            <w:pPr>
              <w:pStyle w:val="Normal"/>
              <w:jc w:val="center"/>
              <w:rPr>
                <w:rFonts w:cs="Times New Roman"/>
                <w:lang w:val="en-US"/>
              </w:rPr>
            </w:pPr>
            <w:r>
              <w:rPr>
                <w:rFonts w:cs="Times New Roman"/>
                <w:lang w:val="en-US"/>
              </w:rPr>
              <w:t>(=Aeolopithecus)</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ср.-?в.олигоцен, Египет</w:t>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2123; ?предок гиббонов</w:t>
            </w:r>
          </w:p>
          <w:p>
            <w:pPr>
              <w:pStyle w:val="Normal"/>
              <w:snapToGrid w:val="false"/>
              <w:rPr>
                <w:rFonts w:cs="Times New Roman"/>
              </w:rPr>
            </w:pPr>
            <w:r>
              <w:rPr>
                <w:rFonts w:cs="Times New Roman"/>
              </w:rPr>
              <w:t>размер как у гиббона; конечности массивные: лазание</w:t>
            </w:r>
          </w:p>
          <w:p>
            <w:pPr>
              <w:pStyle w:val="Normal"/>
              <w:snapToGrid w:val="false"/>
              <w:rPr>
                <w:rFonts w:cs="Times New Roman"/>
              </w:rPr>
            </w:pPr>
            <w:r>
              <w:rPr>
                <w:rFonts w:cs="Times New Roman"/>
              </w:rPr>
              <w:t>пища мягкая: фрукты (по зубам)</w:t>
            </w:r>
          </w:p>
          <w:p>
            <w:pPr>
              <w:pStyle w:val="Normal"/>
              <w:snapToGrid w:val="false"/>
              <w:rPr>
                <w:rFonts w:cs="Times New Roman"/>
              </w:rPr>
            </w:pPr>
            <w:r>
              <w:rPr>
                <w:rFonts w:cs="Times New Roman"/>
              </w:rPr>
              <w:t>климат жаркий, влажный, нет сезонов, местообитания низменные лагунные, много больших тропических деревьев</w:t>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Propliopithecus ankeli</w:t>
            </w:r>
            <w:r>
              <w:rPr>
                <w:rFonts w:cs="Times New Roman"/>
                <w:lang w:val="en-US"/>
              </w:rPr>
              <w:t xml:space="preserve"> Simons, Rasmussen et Gebo, 1987</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н.-ср.олигоцен </w:t>
            </w:r>
            <w:r>
              <w:rPr>
                <w:rFonts w:cs="Times New Roman"/>
                <w:lang w:val="en-US"/>
              </w:rPr>
              <w:t>31</w:t>
            </w:r>
            <w:r>
              <w:rPr>
                <w:rFonts w:cs="Times New Roman"/>
                <w:lang w:val="ru-RU"/>
              </w:rPr>
              <w:t>-31,5</w:t>
            </w:r>
            <w:r>
              <w:rPr>
                <w:rFonts w:cs="Times New Roman"/>
                <w:lang w:val="en-US"/>
              </w:rPr>
              <w:t xml:space="preserve"> </w:t>
            </w:r>
            <w:r>
              <w:rPr>
                <w:rFonts w:cs="Times New Roman"/>
                <w:lang w:val="ru-RU"/>
              </w:rPr>
              <w:t>млн.л.н. или ?</w:t>
            </w:r>
            <w:r>
              <w:rPr>
                <w:rFonts w:cs="Times New Roman"/>
              </w:rPr>
              <w:t>33,8-34,0 млн.л., Египет, Файюм</w:t>
            </w:r>
            <w:r>
              <w:rPr>
                <w:rFonts w:cs="Times New Roman"/>
                <w:lang w:val="en-US"/>
              </w:rPr>
              <w:t>, Quarries V, G</w:t>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Simons E.L., Rasmussen D.T. </w:t>
            </w:r>
            <w:r>
              <w:rPr>
                <w:rFonts w:cs="Times New Roman"/>
                <w:lang w:val="en-US"/>
              </w:rPr>
              <w:t>et</w:t>
            </w:r>
            <w:r>
              <w:rPr>
                <w:rFonts w:cs="Times New Roman"/>
              </w:rPr>
              <w:t xml:space="preserve"> Gebo D.L.</w:t>
            </w:r>
            <w:r>
              <w:rPr>
                <w:rFonts w:cs="Times New Roman"/>
                <w:lang w:val="en-US"/>
              </w:rPr>
              <w:t xml:space="preserve"> A new species of </w:t>
            </w:r>
            <w:r>
              <w:rPr>
                <w:rFonts w:cs="Times New Roman"/>
                <w:i/>
                <w:iCs/>
                <w:lang w:val="en-US"/>
              </w:rPr>
              <w:t>Propliopithecus</w:t>
            </w:r>
            <w:r>
              <w:rPr>
                <w:rFonts w:cs="Times New Roman"/>
                <w:lang w:val="en-US"/>
              </w:rPr>
              <w:t xml:space="preserve"> from the Fayum, Egypt</w:t>
            </w:r>
            <w:r>
              <w:rPr>
                <w:rFonts w:cs="Times New Roman"/>
              </w:rPr>
              <w:t xml:space="preserve"> </w:t>
            </w:r>
            <w:r>
              <w:rPr>
                <w:rFonts w:cs="Times New Roman"/>
                <w:lang w:val="en-US"/>
              </w:rPr>
              <w:t>//</w:t>
            </w:r>
            <w:r>
              <w:rPr>
                <w:rFonts w:cs="Times New Roman"/>
              </w:rPr>
              <w:t xml:space="preserve"> AJPhA</w:t>
            </w:r>
            <w:r>
              <w:rPr>
                <w:rFonts w:cs="Times New Roman"/>
                <w:lang w:val="en-US"/>
              </w:rPr>
              <w:t>, 1987, V.</w:t>
            </w:r>
            <w:r>
              <w:rPr>
                <w:rFonts w:cs="Times New Roman"/>
              </w:rPr>
              <w:t xml:space="preserve">73, </w:t>
            </w:r>
            <w:r>
              <w:rPr>
                <w:rFonts w:cs="Times New Roman"/>
                <w:lang w:val="en-US"/>
              </w:rPr>
              <w:t>pp.</w:t>
            </w:r>
            <w:r>
              <w:rPr>
                <w:rFonts w:cs="Times New Roman"/>
              </w:rPr>
              <w:t>139</w:t>
            </w:r>
            <w:r>
              <w:rPr>
                <w:rFonts w:cs="Times New Roman"/>
                <w:lang w:val="en-US"/>
              </w:rPr>
              <w:t>-</w:t>
            </w:r>
            <w:r>
              <w:rPr>
                <w:rFonts w:cs="Times New Roman"/>
              </w:rPr>
              <w:t>147.</w:t>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(?="Taqah propliopithecid"</w:t>
            </w:r>
          </w:p>
          <w:p>
            <w:pPr>
              <w:pStyle w:val="Normal"/>
              <w:snapToGrid w:val="false"/>
              <w:jc w:val="both"/>
              <w:rPr/>
            </w:pPr>
            <w:r>
              <w:rPr>
                <w:rFonts w:cs="Times New Roman"/>
              </w:rPr>
              <w:t>(??=</w:t>
            </w:r>
            <w:r>
              <w:rPr>
                <w:rFonts w:cs="Times New Roman"/>
                <w:lang w:val="en-US"/>
              </w:rPr>
              <w:t>Moeripithecus markgrafi</w:t>
            </w:r>
          </w:p>
          <w:p>
            <w:pPr>
              <w:pStyle w:val="Normal"/>
              <w:snapToGrid w:val="false"/>
              <w:jc w:val="both"/>
              <w:rPr/>
            </w:pPr>
            <w:r>
              <w:rPr>
                <w:rFonts w:cs="Times New Roman"/>
                <w:lang w:val="ru-RU"/>
              </w:rPr>
              <w:t>??=</w:t>
            </w:r>
            <w:r>
              <w:rPr>
                <w:rFonts w:cs="Times New Roman"/>
                <w:i/>
                <w:iCs/>
                <w:lang w:val="en-US"/>
              </w:rPr>
              <w:t>Catopithecus</w:t>
            </w:r>
            <w:r>
              <w:rPr>
                <w:rFonts w:cs="Times New Roman"/>
                <w:i/>
                <w:iCs/>
                <w:lang w:val="ru-RU"/>
              </w:rPr>
              <w:t xml:space="preserve"> </w:t>
            </w:r>
            <w:r>
              <w:rPr>
                <w:rFonts w:cs="Times New Roman"/>
                <w:i/>
                <w:iCs/>
                <w:lang w:val="en-US"/>
              </w:rPr>
              <w:t>sp</w:t>
            </w:r>
            <w:r>
              <w:rPr>
                <w:rFonts w:cs="Times New Roman"/>
                <w:lang w:val="en-US"/>
              </w:rPr>
              <w:t>.</w:t>
            </w:r>
            <w:r>
              <w:rPr>
                <w:rFonts w:cs="Times New Roman"/>
                <w:lang w:val="ru-RU"/>
              </w:rPr>
              <w:t>)</w:t>
            </w:r>
            <w:r>
              <w:rPr>
                <w:rFonts w:cs="Times New Roman"/>
              </w:rPr>
              <w:t>)</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31</w:t>
            </w:r>
            <w:r>
              <w:rPr>
                <w:rFonts w:cs="Times New Roman"/>
                <w:lang w:val="ru-RU"/>
              </w:rPr>
              <w:t>-31,5</w:t>
            </w:r>
            <w:r>
              <w:rPr>
                <w:rFonts w:cs="Times New Roman"/>
                <w:lang w:val="en-US"/>
              </w:rPr>
              <w:t xml:space="preserve"> </w:t>
            </w:r>
            <w:r>
              <w:rPr>
                <w:rFonts w:cs="Times New Roman"/>
                <w:lang w:val="ru-RU"/>
              </w:rPr>
              <w:t xml:space="preserve">млн.л.н. </w:t>
            </w:r>
            <w:r>
              <w:rPr>
                <w:rFonts w:cs="Times New Roman"/>
                <w:lang w:val="en-US"/>
              </w:rPr>
              <w:t>(</w:t>
            </w:r>
            <w:r>
              <w:rPr>
                <w:rFonts w:cs="Times New Roman"/>
              </w:rPr>
              <w:t>на 2 млн.л. моложе, чем Файюм</w:t>
            </w:r>
            <w:r>
              <w:rPr>
                <w:rFonts w:cs="Times New Roman"/>
                <w:lang w:val="en-US"/>
              </w:rPr>
              <w:t xml:space="preserve">, Quarries I, </w:t>
            </w:r>
            <w:r>
              <w:rPr>
                <w:rFonts w:cs="Times New Roman"/>
                <w:lang w:val="ru-RU"/>
              </w:rPr>
              <w:t>M</w:t>
            </w:r>
            <w:r>
              <w:rPr>
                <w:rFonts w:cs="Times New Roman"/>
                <w:lang w:val="en-US"/>
              </w:rPr>
              <w:t>)</w:t>
            </w:r>
            <w:r>
              <w:rPr>
                <w:rFonts w:cs="Times New Roman"/>
                <w:lang w:val="ru-RU"/>
              </w:rPr>
              <w:t>; н.олигоценн, Оман</w:t>
            </w:r>
            <w:r>
              <w:rPr>
                <w:rFonts w:cs="Times New Roman"/>
              </w:rPr>
              <w:t>, Dhofar Province</w:t>
            </w:r>
            <w:r>
              <w:rPr>
                <w:rFonts w:cs="Times New Roman"/>
                <w:lang w:val="en-US"/>
              </w:rPr>
              <w:t>, Taqah</w:t>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нижней челюсти, изолированные зубы</w:t>
            </w:r>
          </w:p>
          <w:p>
            <w:pPr>
              <w:pStyle w:val="Normal"/>
              <w:snapToGrid w:val="false"/>
              <w:rPr/>
            </w:pPr>
            <w:r>
              <w:rPr>
                <w:rFonts w:cs="Times New Roman"/>
              </w:rPr>
              <w:t xml:space="preserve">Thomas H., Sen S., Roger J. </w:t>
            </w:r>
            <w:r>
              <w:rPr>
                <w:rFonts w:cs="Times New Roman"/>
                <w:lang w:val="en-US"/>
              </w:rPr>
              <w:t>et</w:t>
            </w:r>
            <w:r>
              <w:rPr>
                <w:rFonts w:cs="Times New Roman"/>
              </w:rPr>
              <w:t xml:space="preserve"> Al-Sulaimani Z. The discovery of </w:t>
            </w:r>
            <w:r>
              <w:rPr>
                <w:rFonts w:cs="Times New Roman"/>
                <w:i/>
                <w:iCs/>
              </w:rPr>
              <w:t xml:space="preserve">Moeripithecus </w:t>
            </w:r>
            <w:r>
              <w:rPr>
                <w:rFonts w:cs="Times New Roman"/>
                <w:i/>
                <w:iCs/>
                <w:lang w:val="en-US"/>
              </w:rPr>
              <w:t>markgrafi</w:t>
            </w:r>
            <w:r>
              <w:rPr>
                <w:rFonts w:cs="Times New Roman"/>
                <w:lang w:val="en-US"/>
              </w:rPr>
              <w:t xml:space="preserve"> Schlosser</w:t>
            </w:r>
            <w:r>
              <w:rPr>
                <w:rFonts w:cs="Times New Roman"/>
              </w:rPr>
              <w:t xml:space="preserve"> (Propliopithecidae,</w:t>
            </w:r>
            <w:r>
              <w:rPr>
                <w:rFonts w:cs="Times New Roman"/>
                <w:lang w:val="en-US"/>
              </w:rPr>
              <w:t xml:space="preserve"> </w:t>
            </w:r>
            <w:r>
              <w:rPr>
                <w:rFonts w:cs="Times New Roman"/>
              </w:rPr>
              <w:t xml:space="preserve">Anthropoidea, Primates), in the </w:t>
            </w:r>
            <w:r>
              <w:rPr>
                <w:rFonts w:cs="Times New Roman"/>
                <w:lang w:val="en-US"/>
              </w:rPr>
              <w:t>Ashawq Formation</w:t>
            </w:r>
            <w:r>
              <w:rPr>
                <w:rFonts w:cs="Times New Roman"/>
              </w:rPr>
              <w:t xml:space="preserve"> (Early Oligocene of </w:t>
            </w:r>
            <w:r>
              <w:rPr>
                <w:rFonts w:cs="Times New Roman"/>
                <w:lang w:val="en-US"/>
              </w:rPr>
              <w:t>Dhofar Province</w:t>
            </w:r>
            <w:r>
              <w:rPr>
                <w:rFonts w:cs="Times New Roman"/>
              </w:rPr>
              <w:t>, Sultanate of Oman)</w:t>
            </w:r>
            <w:r>
              <w:rPr>
                <w:rFonts w:cs="Times New Roman"/>
                <w:lang w:val="en-US"/>
              </w:rPr>
              <w:t xml:space="preserve"> //</w:t>
            </w:r>
            <w:r>
              <w:rPr>
                <w:rFonts w:cs="Times New Roman"/>
              </w:rPr>
              <w:t xml:space="preserve"> JHE</w:t>
            </w:r>
            <w:r>
              <w:rPr>
                <w:rFonts w:cs="Times New Roman"/>
                <w:lang w:val="en-US"/>
              </w:rPr>
              <w:t>,</w:t>
            </w:r>
            <w:r>
              <w:rPr>
                <w:rFonts w:cs="Times New Roman"/>
              </w:rPr>
              <w:t xml:space="preserve"> 1991</w:t>
            </w:r>
            <w:r>
              <w:rPr>
                <w:rFonts w:cs="Times New Roman"/>
                <w:lang w:val="en-US"/>
              </w:rPr>
              <w:t>,</w:t>
            </w:r>
            <w:r>
              <w:rPr>
                <w:rFonts w:cs="Times New Roman"/>
              </w:rPr>
              <w:t xml:space="preserve"> </w:t>
            </w:r>
            <w:r>
              <w:rPr>
                <w:rFonts w:cs="Times New Roman"/>
                <w:lang w:val="en-US"/>
              </w:rPr>
              <w:t>V.</w:t>
            </w:r>
            <w:r>
              <w:rPr>
                <w:rFonts w:cs="Times New Roman"/>
              </w:rPr>
              <w:t xml:space="preserve">20, </w:t>
            </w:r>
            <w:r>
              <w:rPr>
                <w:rFonts w:cs="Times New Roman"/>
                <w:lang w:val="en-US"/>
              </w:rPr>
              <w:t>pp.</w:t>
            </w:r>
            <w:r>
              <w:rPr>
                <w:rFonts w:cs="Times New Roman"/>
              </w:rPr>
              <w:t>33</w:t>
            </w:r>
            <w:r>
              <w:rPr>
                <w:rFonts w:cs="Times New Roman"/>
                <w:lang w:val="en-US"/>
              </w:rPr>
              <w:t>-</w:t>
            </w:r>
            <w:r>
              <w:rPr>
                <w:rFonts w:cs="Times New Roman"/>
              </w:rPr>
              <w:t>49.</w:t>
            </w:r>
          </w:p>
          <w:p>
            <w:pPr>
              <w:pStyle w:val="Normal"/>
              <w:snapToGrid w:val="false"/>
              <w:rPr/>
            </w:pPr>
            <w:r>
              <w:rPr>
                <w:rFonts w:cs="Times New Roman"/>
              </w:rPr>
              <w:t xml:space="preserve">Seiffert E.R., Simons E.L., Clyde W.C., Rossie J.B., Attia Y., Bown </w:t>
            </w:r>
            <w:r>
              <w:rPr>
                <w:rFonts w:cs="Times New Roman"/>
                <w:lang w:val="en-US"/>
              </w:rPr>
              <w:t>Th.M</w:t>
            </w:r>
            <w:r>
              <w:rPr>
                <w:rFonts w:cs="Times New Roman"/>
              </w:rPr>
              <w:t>.,</w:t>
            </w:r>
            <w:r>
              <w:rPr>
                <w:rFonts w:cs="Times New Roman"/>
                <w:lang w:val="en-US"/>
              </w:rPr>
              <w:t xml:space="preserve"> </w:t>
            </w:r>
            <w:r>
              <w:rPr>
                <w:rFonts w:cs="Times New Roman"/>
              </w:rPr>
              <w:t xml:space="preserve">Chatrath P. </w:t>
            </w:r>
            <w:r>
              <w:rPr>
                <w:rFonts w:cs="Times New Roman"/>
                <w:lang w:val="en-US"/>
              </w:rPr>
              <w:t>et</w:t>
            </w:r>
            <w:r>
              <w:rPr>
                <w:rFonts w:cs="Times New Roman"/>
              </w:rPr>
              <w:t xml:space="preserve"> Mathison M.E. </w:t>
            </w:r>
            <w:r>
              <w:rPr>
                <w:rFonts w:cs="Times New Roman"/>
                <w:lang w:val="en-US"/>
              </w:rPr>
              <w:t>B</w:t>
            </w:r>
            <w:r>
              <w:rPr>
                <w:rFonts w:cs="Times New Roman"/>
              </w:rPr>
              <w:t xml:space="preserve">asal </w:t>
            </w:r>
            <w:r>
              <w:rPr>
                <w:rFonts w:cs="Times New Roman"/>
                <w:lang w:val="en-US"/>
              </w:rPr>
              <w:t>a</w:t>
            </w:r>
            <w:r>
              <w:rPr>
                <w:rFonts w:cs="Times New Roman"/>
              </w:rPr>
              <w:t xml:space="preserve">nthropoids from Egypt </w:t>
            </w:r>
            <w:r>
              <w:rPr>
                <w:rFonts w:cs="Times New Roman"/>
                <w:lang w:val="en-US"/>
              </w:rPr>
              <w:t>and the</w:t>
            </w:r>
            <w:r>
              <w:rPr>
                <w:rFonts w:cs="Times New Roman"/>
              </w:rPr>
              <w:t xml:space="preserve"> </w:t>
            </w:r>
            <w:r>
              <w:rPr>
                <w:rFonts w:cs="Times New Roman"/>
                <w:lang w:val="en-US"/>
              </w:rPr>
              <w:t>a</w:t>
            </w:r>
            <w:r>
              <w:rPr>
                <w:rFonts w:cs="Times New Roman"/>
              </w:rPr>
              <w:t xml:space="preserve">ntiquity of Africa’s </w:t>
            </w:r>
            <w:r>
              <w:rPr>
                <w:rFonts w:cs="Times New Roman"/>
                <w:lang w:val="en-US"/>
              </w:rPr>
              <w:t>higher primate</w:t>
            </w:r>
            <w:r>
              <w:rPr>
                <w:rFonts w:cs="Times New Roman"/>
              </w:rPr>
              <w:t xml:space="preserve"> </w:t>
            </w:r>
            <w:r>
              <w:rPr>
                <w:rFonts w:cs="Times New Roman"/>
                <w:lang w:val="en-US"/>
              </w:rPr>
              <w:t>r</w:t>
            </w:r>
            <w:r>
              <w:rPr>
                <w:rFonts w:cs="Times New Roman"/>
              </w:rPr>
              <w:t>adiation</w:t>
            </w:r>
            <w:r>
              <w:rPr>
                <w:rFonts w:cs="Times New Roman"/>
                <w:lang w:val="en-US"/>
              </w:rPr>
              <w:t xml:space="preserve"> // </w:t>
            </w:r>
            <w:r>
              <w:rPr>
                <w:rFonts w:cs="Times New Roman"/>
              </w:rPr>
              <w:t>Science</w:t>
            </w:r>
            <w:r>
              <w:rPr>
                <w:rFonts w:cs="Times New Roman"/>
                <w:lang w:val="en-US"/>
              </w:rPr>
              <w:t>, 2005,</w:t>
            </w:r>
            <w:r>
              <w:rPr>
                <w:rFonts w:cs="Times New Roman"/>
              </w:rPr>
              <w:t xml:space="preserve"> </w:t>
            </w:r>
            <w:r>
              <w:rPr>
                <w:rFonts w:cs="Times New Roman"/>
                <w:lang w:val="en-US"/>
              </w:rPr>
              <w:t>V.</w:t>
            </w:r>
            <w:r>
              <w:rPr>
                <w:rFonts w:cs="Times New Roman"/>
              </w:rPr>
              <w:t xml:space="preserve">310, </w:t>
            </w:r>
            <w:r>
              <w:rPr>
                <w:rFonts w:cs="Times New Roman"/>
                <w:lang w:val="en-US"/>
              </w:rPr>
              <w:t>pp.</w:t>
            </w:r>
            <w:r>
              <w:rPr>
                <w:rFonts w:cs="Times New Roman"/>
              </w:rPr>
              <w:t>300</w:t>
            </w:r>
            <w:r>
              <w:rPr>
                <w:rFonts w:cs="Times New Roman"/>
                <w:lang w:val="en-US"/>
              </w:rPr>
              <w:t>-</w:t>
            </w:r>
            <w:r>
              <w:rPr>
                <w:rFonts w:cs="Times New Roman"/>
              </w:rPr>
              <w:t>304.</w:t>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ru-RU"/>
              </w:rPr>
              <w:t xml:space="preserve">Propliopithecus </w:t>
            </w:r>
            <w:r>
              <w:rPr>
                <w:rFonts w:cs="Times New Roman"/>
                <w:lang w:val="en-US"/>
              </w:rPr>
              <w:t>chirobates Simons, 1965</w:t>
            </w:r>
          </w:p>
          <w:p>
            <w:pPr>
              <w:pStyle w:val="Normal"/>
              <w:rPr>
                <w:rFonts w:cs="Times New Roman"/>
                <w:lang w:val="en-US"/>
              </w:rPr>
            </w:pPr>
            <w:r>
              <w:rPr>
                <w:rFonts w:cs="Times New Roman"/>
                <w:lang w:val="en-US"/>
              </w:rPr>
              <w:t>(=Aeolopithecus chirobates Simons, 1965</w:t>
            </w:r>
          </w:p>
          <w:p>
            <w:pPr>
              <w:pStyle w:val="Normal"/>
              <w:rPr/>
            </w:pPr>
            <w:r>
              <w:rPr>
                <w:rFonts w:cs="Times New Roman"/>
              </w:rPr>
              <w:t>относился к се</w:t>
            </w:r>
            <w:r>
              <w:rPr>
                <w:rFonts w:cs="Times New Roman"/>
                <w:lang w:val="en-US"/>
              </w:rPr>
              <w:t>м. Hylobatidae)</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н.олигоцен</w:t>
            </w:r>
            <w:r>
              <w:rPr>
                <w:rFonts w:cs="Times New Roman"/>
                <w:lang w:val="en-US"/>
              </w:rPr>
              <w:t xml:space="preserve"> </w:t>
            </w:r>
            <w:r>
              <w:rPr>
                <w:rFonts w:cs="Times New Roman"/>
                <w:lang w:val="ru-RU"/>
              </w:rPr>
              <w:t>или ср. олигоцен (по разным рубрикациям),</w:t>
            </w:r>
            <w:r>
              <w:rPr>
                <w:rFonts w:cs="Times New Roman"/>
              </w:rPr>
              <w:t xml:space="preserve"> </w:t>
            </w:r>
            <w:r>
              <w:rPr>
                <w:rFonts w:cs="Times New Roman"/>
                <w:lang w:val="en-US"/>
              </w:rPr>
              <w:t xml:space="preserve">29,5-30,2 </w:t>
            </w:r>
            <w:r>
              <w:rPr>
                <w:rFonts w:cs="Times New Roman"/>
                <w:lang w:val="ru-RU"/>
              </w:rPr>
              <w:t>или ?</w:t>
            </w:r>
            <w:r>
              <w:rPr>
                <w:rFonts w:cs="Times New Roman"/>
              </w:rPr>
              <w:t>33,1-33,4 млн.л., Египет, Файюм,</w:t>
            </w:r>
            <w:r>
              <w:rPr>
                <w:rFonts w:cs="Times New Roman"/>
                <w:lang w:val="en-US"/>
              </w:rPr>
              <w:t xml:space="preserve"> Quarries I, M</w:t>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фруктоядный с белками из листьев</w:t>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Propliopithecus </w:t>
            </w:r>
            <w:r>
              <w:rPr>
                <w:rFonts w:cs="Times New Roman"/>
                <w:lang w:val="en-US"/>
              </w:rPr>
              <w:t>haeckeli Schlosser, 1910 (</w:t>
            </w:r>
            <w:r>
              <w:rPr>
                <w:rFonts w:cs="Times New Roman"/>
              </w:rPr>
              <w:t>или</w:t>
            </w:r>
            <w:r>
              <w:rPr>
                <w:rFonts w:cs="Times New Roman"/>
                <w:lang w:val="en-US"/>
              </w:rPr>
              <w:t xml:space="preserve"> 1911)</w:t>
            </w:r>
          </w:p>
          <w:p>
            <w:pPr>
              <w:pStyle w:val="Normal"/>
              <w:rPr/>
            </w:pPr>
            <w:r>
              <w:rPr>
                <w:rFonts w:cs="Times New Roman"/>
                <w:lang w:val="en-US"/>
              </w:rPr>
              <w:t>(=</w:t>
            </w:r>
            <w:r>
              <w:rPr>
                <w:rFonts w:cs="Times New Roman"/>
                <w:lang w:val="ru-RU"/>
              </w:rPr>
              <w:t>Propliopithecus</w:t>
            </w:r>
            <w:r>
              <w:rPr>
                <w:rFonts w:cs="Times New Roman"/>
                <w:lang w:val="en-US"/>
              </w:rPr>
              <w:t xml:space="preserve"> haecheli)</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н.-ср.олигоцен </w:t>
            </w:r>
            <w:r>
              <w:rPr>
                <w:rFonts w:cs="Times New Roman"/>
                <w:lang w:val="en-US"/>
              </w:rPr>
              <w:t>31</w:t>
            </w:r>
            <w:r>
              <w:rPr>
                <w:rFonts w:cs="Times New Roman"/>
                <w:lang w:val="ru-RU"/>
              </w:rPr>
              <w:t>-31,5</w:t>
            </w:r>
            <w:r>
              <w:rPr>
                <w:rFonts w:cs="Times New Roman"/>
                <w:lang w:val="en-US"/>
              </w:rPr>
              <w:t xml:space="preserve"> </w:t>
            </w:r>
            <w:r>
              <w:rPr>
                <w:rFonts w:cs="Times New Roman"/>
                <w:lang w:val="ru-RU"/>
              </w:rPr>
              <w:t>млн.л.н. или ?</w:t>
            </w:r>
            <w:r>
              <w:rPr>
                <w:rFonts w:cs="Times New Roman"/>
              </w:rPr>
              <w:t>33,8-34,0 млн.л., Египет, Файюм</w:t>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Propliopithecus</w:t>
            </w:r>
            <w:r>
              <w:rPr>
                <w:rFonts w:cs="Times New Roman"/>
                <w:lang w:val="ru-RU"/>
              </w:rPr>
              <w:t xml:space="preserve"> </w:t>
            </w:r>
            <w:r>
              <w:rPr>
                <w:rFonts w:cs="Times New Roman"/>
                <w:lang w:val="en-US"/>
              </w:rPr>
              <w:t>sp.</w:t>
            </w:r>
          </w:p>
        </w:tc>
        <w:tc>
          <w:tcPr>
            <w:tcW w:w="247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олигоцен, Ангола, Кабинда (</w:t>
            </w:r>
            <w:r>
              <w:rPr>
                <w:rFonts w:cs="Times New Roman"/>
                <w:lang w:val="en-US"/>
              </w:rPr>
              <w:t>Cabinda</w:t>
            </w:r>
            <w:r>
              <w:rPr>
                <w:rFonts w:cs="Times New Roman"/>
              </w:rPr>
              <w:t xml:space="preserve">), Малембе </w:t>
            </w:r>
            <w:r>
              <w:rPr>
                <w:rFonts w:cs="Times New Roman"/>
                <w:lang w:val="en-US"/>
              </w:rPr>
              <w:t>(Malembe)</w:t>
            </w:r>
          </w:p>
        </w:tc>
        <w:tc>
          <w:tcPr>
            <w:tcW w:w="37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изолированный клык</w:t>
            </w:r>
          </w:p>
          <w:p>
            <w:pPr>
              <w:pStyle w:val="Normal"/>
              <w:snapToGrid w:val="false"/>
              <w:rPr>
                <w:rFonts w:cs="Times New Roman"/>
                <w:lang w:val="en-US"/>
              </w:rPr>
            </w:pPr>
            <w:r>
              <w:rPr>
                <w:rFonts w:cs="Times New Roman"/>
                <w:lang w:val="en-US"/>
              </w:rPr>
              <w:t>Pickford, 1986</w:t>
            </w:r>
          </w:p>
        </w:tc>
      </w:tr>
    </w:tbl>
    <w:p>
      <w:pPr>
        <w:pStyle w:val="Normal"/>
        <w:jc w:val="center"/>
        <w:rPr/>
      </w:pPr>
      <w:r>
        <w:rPr>
          <w:rFonts w:cs="Times New Roman"/>
        </w:rPr>
        <w:t>--</w:t>
      </w:r>
      <w:r>
        <w:rPr>
          <w:rFonts w:cs="Times New Roman"/>
          <w:lang w:val="en-US"/>
        </w:rPr>
        <w:t>----</w:t>
      </w:r>
      <w:r>
        <w:rPr>
          <w:rFonts w:cs="Times New Roman"/>
        </w:rPr>
        <w:t>----------------------------------------------</w:t>
      </w:r>
    </w:p>
    <w:p>
      <w:pPr>
        <w:pStyle w:val="Normal"/>
        <w:jc w:val="center"/>
        <w:rPr/>
      </w:pPr>
      <w:r>
        <w:rPr>
          <w:rFonts w:cs="Times New Roman"/>
        </w:rPr>
        <w:t>?п</w:t>
      </w:r>
      <w:r>
        <w:rPr>
          <w:rFonts w:cs="Times New Roman"/>
          <w:lang w:val="en-US"/>
        </w:rPr>
        <w:t>од</w:t>
      </w:r>
      <w:r>
        <w:rPr>
          <w:rFonts w:cs="Times New Roman"/>
        </w:rPr>
        <w:t xml:space="preserve">сем. </w:t>
      </w:r>
      <w:r>
        <w:rPr>
          <w:rFonts w:cs="Times New Roman"/>
          <w:b/>
        </w:rPr>
        <w:t>Oligopithecinae</w:t>
      </w:r>
      <w:r>
        <w:rPr>
          <w:rFonts w:cs="Times New Roman"/>
        </w:rPr>
        <w:t xml:space="preserve"> </w:t>
      </w:r>
      <w:r>
        <w:rPr>
          <w:rFonts w:cs="Times New Roman"/>
          <w:lang w:val="en-US"/>
        </w:rPr>
        <w:t>Simons</w:t>
      </w:r>
      <w:r>
        <w:rPr>
          <w:rFonts w:cs="Times New Roman"/>
        </w:rPr>
        <w:t>, 1989</w:t>
      </w:r>
    </w:p>
    <w:p>
      <w:pPr>
        <w:pStyle w:val="Normal"/>
        <w:jc w:val="center"/>
        <w:rPr/>
      </w:pPr>
      <w:r>
        <w:rPr>
          <w:rFonts w:cs="Times New Roman"/>
          <w:lang w:val="en-US"/>
        </w:rPr>
        <w:t>(=</w:t>
      </w:r>
      <w:r>
        <w:rPr>
          <w:rFonts w:cs="Times New Roman"/>
        </w:rPr>
        <w:t>сем</w:t>
      </w:r>
      <w:r>
        <w:rPr>
          <w:rFonts w:cs="Times New Roman"/>
          <w:lang w:val="en-US"/>
        </w:rPr>
        <w:t xml:space="preserve">. Oligopithecidae Kay et Williams, 1994 </w:t>
      </w:r>
      <w:r>
        <w:rPr>
          <w:rFonts w:cs="Times New Roman"/>
        </w:rPr>
        <w:t>надсем</w:t>
      </w:r>
      <w:r>
        <w:rPr>
          <w:rFonts w:cs="Times New Roman"/>
          <w:lang w:val="en-US"/>
        </w:rPr>
        <w:t>. Propliopithecoidea ?=</w:t>
      </w:r>
      <w:r>
        <w:rPr>
          <w:rFonts w:cs="Times New Roman"/>
        </w:rPr>
        <w:t>сем</w:t>
      </w:r>
      <w:r>
        <w:rPr>
          <w:rFonts w:cs="Times New Roman"/>
          <w:lang w:val="en-US"/>
        </w:rPr>
        <w:t>. Propliopithecidae ?=</w:t>
      </w:r>
      <w:r>
        <w:rPr>
          <w:rFonts w:cs="Times New Roman"/>
        </w:rPr>
        <w:t>сем</w:t>
      </w:r>
      <w:r>
        <w:rPr>
          <w:rFonts w:cs="Times New Roman"/>
          <w:lang w:val="en-US"/>
        </w:rPr>
        <w:t>. Pongidae ?</w:t>
      </w:r>
      <w:r>
        <w:rPr>
          <w:rFonts w:cs="Times New Roman"/>
        </w:rPr>
        <w:t>надсем</w:t>
      </w:r>
      <w:r>
        <w:rPr>
          <w:rFonts w:cs="Times New Roman"/>
          <w:lang w:val="en-US"/>
        </w:rPr>
        <w:t>. Adapoidea</w:t>
      </w:r>
    </w:p>
    <w:p>
      <w:pPr>
        <w:pStyle w:val="Normal"/>
        <w:jc w:val="center"/>
        <w:rPr>
          <w:rFonts w:cs="Times New Roman"/>
        </w:rPr>
      </w:pPr>
      <w:r>
        <w:rPr>
          <w:rFonts w:cs="Times New Roman"/>
        </w:rPr>
        <w:t>?=подсем. Parapithecinae</w:t>
      </w:r>
    </w:p>
    <w:p>
      <w:pPr>
        <w:pStyle w:val="Normal"/>
        <w:jc w:val="center"/>
        <w:rPr/>
      </w:pPr>
      <w:r>
        <w:rPr>
          <w:rFonts w:cs="Times New Roman"/>
        </w:rPr>
        <w:t xml:space="preserve">включалось в сем. </w:t>
      </w:r>
      <w:r>
        <w:rPr>
          <w:rFonts w:cs="Times New Roman"/>
          <w:lang w:val="en-US"/>
        </w:rPr>
        <w:t>Pliopithecidae</w:t>
      </w:r>
      <w:r>
        <w:rPr>
          <w:rFonts w:cs="Times New Roman"/>
        </w:rPr>
        <w:t xml:space="preserve"> в варианте с выделением подсемейств </w:t>
      </w:r>
      <w:r>
        <w:rPr>
          <w:rFonts w:cs="Times New Roman"/>
          <w:lang w:val="en-US"/>
        </w:rPr>
        <w:t>Propliopithecinae</w:t>
      </w:r>
      <w:r>
        <w:rPr>
          <w:rFonts w:cs="Times New Roman"/>
        </w:rPr>
        <w:t xml:space="preserve">, </w:t>
      </w:r>
      <w:r>
        <w:rPr>
          <w:rFonts w:cs="Times New Roman"/>
          <w:lang w:val="en-US"/>
        </w:rPr>
        <w:t>Pliopithecinae</w:t>
      </w:r>
      <w:r>
        <w:rPr>
          <w:rFonts w:cs="Times New Roman"/>
        </w:rPr>
        <w:t xml:space="preserve"> и </w:t>
      </w:r>
      <w:r>
        <w:rPr>
          <w:rFonts w:cs="Times New Roman"/>
          <w:lang w:val="en-US"/>
        </w:rPr>
        <w:t>Oligopithecinae</w:t>
      </w:r>
    </w:p>
    <w:p>
      <w:pPr>
        <w:pStyle w:val="Normal"/>
        <w:jc w:val="center"/>
        <w:rPr/>
      </w:pPr>
      <w:r>
        <w:rPr>
          <w:rFonts w:cs="Times New Roman"/>
        </w:rPr>
        <w:t xml:space="preserve">сем. Oligopithecidae включается в инфраотряд </w:t>
      </w:r>
      <w:r>
        <w:rPr>
          <w:rFonts w:cs="Times New Roman"/>
          <w:b/>
        </w:rPr>
        <w:t>Paracatarrhini</w:t>
      </w:r>
      <w:r>
        <w:rPr>
          <w:rFonts w:cs="Times New Roman"/>
        </w:rPr>
        <w:t xml:space="preserve"> гипотряда ANTHROPOIDEA)</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240"/>
        <w:gridCol w:w="2251"/>
        <w:gridCol w:w="3758"/>
      </w:tblGrid>
      <w:tr>
        <w:trPr/>
        <w:tc>
          <w:tcPr>
            <w:tcW w:w="42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Catopithecus browni Simons, 1989</w:t>
            </w:r>
          </w:p>
          <w:p>
            <w:pPr>
              <w:pStyle w:val="Normal"/>
              <w:jc w:val="center"/>
              <w:rPr/>
            </w:pPr>
            <w:r>
              <w:rPr>
                <w:rFonts w:cs="Times New Roman"/>
                <w:lang w:val="en-US"/>
              </w:rPr>
              <w:t>(</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 Parapithecidae </w:t>
            </w:r>
            <w:r>
              <w:rPr>
                <w:rFonts w:cs="Times New Roman"/>
              </w:rPr>
              <w:t>надсем</w:t>
            </w:r>
            <w:r>
              <w:rPr>
                <w:rFonts w:cs="Times New Roman"/>
                <w:lang w:val="en-US"/>
              </w:rPr>
              <w:t>. Parapithecoidea</w:t>
            </w:r>
            <w:r>
              <w:rPr>
                <w:rFonts w:cs="Times New Roman"/>
              </w:rPr>
              <w:t>)</w:t>
            </w:r>
          </w:p>
        </w:tc>
        <w:tc>
          <w:tcPr>
            <w:tcW w:w="22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в.эоцен</w:t>
            </w:r>
            <w:r>
              <w:rPr>
                <w:rFonts w:cs="Times New Roman"/>
                <w:lang w:val="en-US"/>
              </w:rPr>
              <w:t xml:space="preserve"> </w:t>
            </w:r>
            <w:r>
              <w:rPr>
                <w:rFonts w:cs="Times New Roman"/>
                <w:lang w:val="ru-RU"/>
              </w:rPr>
              <w:t>(н.олигоцен</w:t>
            </w:r>
            <w:r>
              <w:rPr>
                <w:rFonts w:cs="Times New Roman"/>
                <w:lang w:val="en-US"/>
              </w:rPr>
              <w:t xml:space="preserve"> </w:t>
            </w:r>
            <w:r>
              <w:rPr>
                <w:rFonts w:cs="Times New Roman"/>
                <w:lang w:val="ru-RU"/>
              </w:rPr>
              <w:t>по старой рубрикации)</w:t>
            </w:r>
            <w:r>
              <w:rPr>
                <w:rFonts w:cs="Times New Roman"/>
                <w:lang w:val="en-US"/>
              </w:rPr>
              <w:t>,</w:t>
            </w:r>
            <w:r>
              <w:rPr>
                <w:rFonts w:cs="Times New Roman"/>
              </w:rPr>
              <w:t xml:space="preserve"> 33,7-</w:t>
            </w:r>
            <w:r>
              <w:rPr>
                <w:rFonts w:cs="Times New Roman"/>
                <w:u w:val="none"/>
                <w:lang w:val="ru-RU"/>
              </w:rPr>
              <w:t>3</w:t>
            </w:r>
            <w:r>
              <w:rPr>
                <w:rFonts w:cs="Times New Roman"/>
                <w:u w:val="none"/>
                <w:lang w:val="en-US"/>
              </w:rPr>
              <w:t>4</w:t>
            </w:r>
            <w:r>
              <w:rPr>
                <w:rFonts w:cs="Times New Roman"/>
                <w:u w:val="none"/>
                <w:lang w:val="ru-RU"/>
              </w:rPr>
              <w:t>,8</w:t>
            </w:r>
            <w:r>
              <w:rPr>
                <w:rFonts w:cs="Times New Roman"/>
                <w:u w:val="none"/>
                <w:lang w:val="en-US"/>
              </w:rPr>
              <w:t xml:space="preserve"> </w:t>
            </w:r>
            <w:r>
              <w:rPr>
                <w:rFonts w:cs="Times New Roman"/>
                <w:lang w:val="ru-RU"/>
              </w:rPr>
              <w:t xml:space="preserve">млн.л.н. или </w:t>
            </w:r>
            <w:r>
              <w:rPr>
                <w:rFonts w:cs="Times New Roman"/>
                <w:lang w:val="en-US"/>
              </w:rPr>
              <w:t>?</w:t>
            </w:r>
            <w:r>
              <w:rPr>
                <w:rFonts w:cs="Times New Roman"/>
                <w:lang w:val="ru-RU"/>
              </w:rPr>
              <w:t>35,</w:t>
            </w:r>
            <w:r>
              <w:rPr>
                <w:rFonts w:cs="Times New Roman"/>
                <w:lang w:val="en-US"/>
              </w:rPr>
              <w:t>0</w:t>
            </w:r>
            <w:r>
              <w:rPr>
                <w:rFonts w:cs="Times New Roman"/>
                <w:lang w:val="ru-RU"/>
              </w:rPr>
              <w:t>-35,</w:t>
            </w:r>
            <w:r>
              <w:rPr>
                <w:rFonts w:cs="Times New Roman"/>
                <w:lang w:val="en-US"/>
              </w:rPr>
              <w:t>4</w:t>
            </w:r>
            <w:r>
              <w:rPr>
                <w:rFonts w:cs="Times New Roman"/>
                <w:lang w:val="ru-RU"/>
              </w:rPr>
              <w:t xml:space="preserve"> млн.л.н.</w:t>
            </w:r>
            <w:r>
              <w:rPr>
                <w:rFonts w:cs="Times New Roman"/>
                <w:lang w:val="en-US"/>
              </w:rPr>
              <w:t>,</w:t>
            </w:r>
            <w:r>
              <w:rPr>
                <w:rFonts w:cs="Times New Roman"/>
                <w:lang w:val="ru-RU"/>
              </w:rPr>
              <w:t xml:space="preserve"> или ?</w:t>
            </w:r>
            <w:r>
              <w:rPr>
                <w:rFonts w:cs="Times New Roman"/>
              </w:rPr>
              <w:t>35,6-35,9,</w:t>
            </w:r>
            <w:r>
              <w:rPr>
                <w:rFonts w:cs="Times New Roman"/>
                <w:lang w:val="en-US"/>
              </w:rPr>
              <w:t xml:space="preserve"> Priabonian,</w:t>
            </w:r>
            <w:r>
              <w:rPr>
                <w:rFonts w:cs="Times New Roman"/>
              </w:rPr>
              <w:t xml:space="preserve"> Египет, Файюм</w:t>
            </w:r>
            <w:r>
              <w:rPr>
                <w:rFonts w:cs="Times New Roman"/>
                <w:lang w:val="en-US"/>
              </w:rPr>
              <w:t>, Chron C13r</w:t>
            </w:r>
            <w:r>
              <w:rPr>
                <w:rFonts w:cs="Times New Roman"/>
                <w:lang w:val="ru-RU"/>
              </w:rPr>
              <w:t>, Quarry L-41</w:t>
            </w:r>
          </w:p>
        </w:tc>
        <w:tc>
          <w:tcPr>
            <w:tcW w:w="3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2123/2123</w:t>
            </w:r>
          </w:p>
          <w:p>
            <w:pPr>
              <w:pStyle w:val="Normal"/>
              <w:snapToGrid w:val="false"/>
              <w:rPr/>
            </w:pPr>
            <w:r>
              <w:rPr>
                <w:rFonts w:cs="Times New Roman"/>
              </w:rPr>
              <w:t>400-800 г, 768 г (246-2401 г) (по площади M</w:t>
            </w:r>
            <w:r>
              <w:rPr>
                <w:rFonts w:cs="Times New Roman"/>
                <w:vertAlign w:val="subscript"/>
              </w:rPr>
              <w:t>1</w:t>
            </w:r>
            <w:r>
              <w:rPr>
                <w:rFonts w:cs="Times New Roman"/>
              </w:rPr>
              <w:t xml:space="preserve"> на основе общеприматной регрессии)</w:t>
            </w:r>
            <w:r>
              <w:rPr>
                <w:rFonts w:cs="Times New Roman"/>
                <w:lang w:val="en-US"/>
              </w:rPr>
              <w:t>,</w:t>
            </w:r>
            <w:r>
              <w:rPr>
                <w:rFonts w:cs="Times New Roman"/>
              </w:rPr>
              <w:t xml:space="preserve"> 592 г (169-2079 г) (по площади M</w:t>
            </w:r>
            <w:r>
              <w:rPr>
                <w:rFonts w:cs="Times New Roman"/>
                <w:vertAlign w:val="subscript"/>
              </w:rPr>
              <w:t>1</w:t>
            </w:r>
            <w:r>
              <w:rPr>
                <w:rFonts w:cs="Times New Roman"/>
              </w:rPr>
              <w:t xml:space="preserve"> на основе регрессии по полуобезьянам)</w:t>
            </w:r>
            <w:r>
              <w:rPr>
                <w:rFonts w:cs="Times New Roman"/>
                <w:lang w:val="en-US"/>
              </w:rPr>
              <w:t>,</w:t>
            </w:r>
            <w:r>
              <w:rPr>
                <w:rFonts w:cs="Times New Roman"/>
              </w:rPr>
              <w:t xml:space="preserve"> 1088 г (501-2364 г) (по площади M</w:t>
            </w:r>
            <w:r>
              <w:rPr>
                <w:rFonts w:cs="Times New Roman"/>
                <w:vertAlign w:val="subscript"/>
              </w:rPr>
              <w:t>1</w:t>
            </w:r>
            <w:r>
              <w:rPr>
                <w:rFonts w:cs="Times New Roman"/>
              </w:rPr>
              <w:t xml:space="preserve"> на основе регрессии по антропоидам)</w:t>
            </w:r>
          </w:p>
          <w:p>
            <w:pPr>
              <w:pStyle w:val="Normal"/>
              <w:snapToGrid w:val="false"/>
              <w:rPr/>
            </w:pPr>
            <w:r>
              <w:rPr>
                <w:rFonts w:cs="Times New Roman"/>
                <w:lang w:val="ru-RU"/>
              </w:rPr>
              <w:t>Метопический шов закрыт, эктотимпаник</w:t>
            </w:r>
            <w:r>
              <w:rPr>
                <w:rFonts w:cs="Times New Roman"/>
                <w:lang w:val="en-US"/>
              </w:rPr>
              <w:t xml:space="preserve"> </w:t>
            </w:r>
            <w:r>
              <w:rPr>
                <w:rFonts w:cs="Times New Roman"/>
                <w:lang w:val="ru-RU"/>
              </w:rPr>
              <w:t>окружает слуховой канал не полностью, как у широконосых; задняя стенка глазницы закрыта полностью; нет срастания симфиза нижней челюсти</w:t>
            </w:r>
          </w:p>
          <w:p>
            <w:pPr>
              <w:pStyle w:val="Normal"/>
              <w:snapToGrid w:val="false"/>
              <w:rPr/>
            </w:pPr>
            <w:r>
              <w:rPr>
                <w:rFonts w:cs="Times New Roman"/>
                <w:lang w:val="ru-RU"/>
              </w:rPr>
              <w:t xml:space="preserve">примитивная плечевая кость, описанная как </w:t>
            </w:r>
            <w:r>
              <w:rPr>
                <w:rFonts w:cs="Times New Roman"/>
                <w:i/>
                <w:iCs/>
                <w:lang w:val="en-US"/>
              </w:rPr>
              <w:t>Catopithecus</w:t>
            </w:r>
            <w:r>
              <w:rPr>
                <w:rFonts w:cs="Times New Roman"/>
                <w:lang w:val="ru-RU"/>
              </w:rPr>
              <w:t>, относится к полуобезьяне; третий вертел на бедренной</w:t>
            </w:r>
          </w:p>
          <w:p>
            <w:pPr>
              <w:pStyle w:val="Normal"/>
              <w:snapToGrid w:val="false"/>
              <w:rPr>
                <w:rFonts w:cs="Times New Roman"/>
              </w:rPr>
            </w:pPr>
            <w:r>
              <w:rPr>
                <w:rFonts w:cs="Times New Roman"/>
              </w:rPr>
              <w:t>дневной</w:t>
            </w:r>
          </w:p>
          <w:p>
            <w:pPr>
              <w:pStyle w:val="Normal"/>
              <w:snapToGrid w:val="false"/>
              <w:rPr/>
            </w:pPr>
            <w:r>
              <w:rPr>
                <w:rFonts w:cs="Times New Roman"/>
                <w:lang w:val="en-US"/>
              </w:rPr>
              <w:t>фрукто-</w:t>
            </w:r>
            <w:r>
              <w:rPr>
                <w:rFonts w:cs="Times New Roman"/>
                <w:lang w:val="ru-RU"/>
              </w:rPr>
              <w:t>насекомо</w:t>
            </w:r>
            <w:r>
              <w:rPr>
                <w:rFonts w:cs="Times New Roman"/>
                <w:lang w:val="en-US"/>
              </w:rPr>
              <w:t>ядный</w:t>
            </w:r>
            <w:r>
              <w:rPr>
                <w:rFonts w:cs="Times New Roman"/>
                <w:lang w:val="ru-RU"/>
              </w:rPr>
              <w:t xml:space="preserve"> или листоядный</w:t>
            </w:r>
          </w:p>
          <w:p>
            <w:pPr>
              <w:pStyle w:val="Normal"/>
              <w:snapToGrid w:val="false"/>
              <w:rPr>
                <w:rFonts w:cs="Times New Roman"/>
                <w:lang w:val="ru-RU"/>
              </w:rPr>
            </w:pPr>
            <w:r>
              <w:rPr>
                <w:rFonts w:cs="Times New Roman"/>
                <w:lang w:val="ru-RU"/>
              </w:rPr>
              <w:t>половой диморфизм очень сильный, полигиния и сильная межсамцовая конкуренция</w:t>
            </w:r>
          </w:p>
        </w:tc>
      </w:tr>
      <w:tr>
        <w:trPr/>
        <w:tc>
          <w:tcPr>
            <w:tcW w:w="42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2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Oligopithecus Simons, 1962</w:t>
            </w:r>
          </w:p>
        </w:tc>
        <w:tc>
          <w:tcPr>
            <w:tcW w:w="22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н.олигоцен, </w:t>
            </w:r>
            <w:r>
              <w:rPr>
                <w:rFonts w:cs="Times New Roman"/>
                <w:lang w:val="en-US"/>
              </w:rPr>
              <w:t>31-</w:t>
            </w:r>
            <w:r>
              <w:rPr>
                <w:rFonts w:cs="Times New Roman"/>
                <w:lang w:val="ru-RU"/>
              </w:rPr>
              <w:t>33 млн.л.н. или ?</w:t>
            </w:r>
            <w:r>
              <w:rPr>
                <w:rFonts w:cs="Times New Roman"/>
              </w:rPr>
              <w:t>в.эоцен</w:t>
            </w:r>
            <w:r>
              <w:rPr>
                <w:rFonts w:cs="Times New Roman"/>
                <w:lang w:val="en-US"/>
              </w:rPr>
              <w:t xml:space="preserve"> (</w:t>
            </w:r>
            <w:r>
              <w:rPr>
                <w:rFonts w:cs="Times New Roman"/>
                <w:lang w:val="ru-RU"/>
              </w:rPr>
              <w:t>н.олигоцен по старой рубрикации)</w:t>
            </w:r>
            <w:r>
              <w:rPr>
                <w:rFonts w:cs="Times New Roman"/>
                <w:lang w:val="en-US"/>
              </w:rPr>
              <w:t>,</w:t>
            </w:r>
            <w:r>
              <w:rPr>
                <w:rFonts w:cs="Times New Roman"/>
              </w:rPr>
              <w:t xml:space="preserve"> или ?ср.олигоцен, </w:t>
            </w:r>
            <w:r>
              <w:rPr>
                <w:rFonts w:cs="Times New Roman"/>
                <w:lang w:val="en-US"/>
              </w:rPr>
              <w:t>?</w:t>
            </w:r>
            <w:r>
              <w:rPr>
                <w:rFonts w:cs="Times New Roman"/>
              </w:rPr>
              <w:t>34,0-35,1 млн.л., Египет, Файюм</w:t>
            </w:r>
          </w:p>
        </w:tc>
        <w:tc>
          <w:tcPr>
            <w:tcW w:w="37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w:t>
            </w:r>
            <w:r>
              <w:rPr>
                <w:rFonts w:cs="Times New Roman"/>
              </w:rPr>
              <w:t>2123</w:t>
            </w:r>
          </w:p>
          <w:p>
            <w:pPr>
              <w:pStyle w:val="Normal"/>
              <w:snapToGrid w:val="false"/>
              <w:rPr/>
            </w:pPr>
            <w:r>
              <w:rPr>
                <w:rFonts w:cs="Times New Roman"/>
                <w:lang w:val="en-US"/>
              </w:rPr>
              <w:t>M</w:t>
            </w:r>
            <w:r>
              <w:rPr>
                <w:rFonts w:cs="Times New Roman"/>
                <w:vertAlign w:val="subscript"/>
                <w:lang w:val="en-US"/>
              </w:rPr>
              <w:t>2</w:t>
            </w:r>
            <w:r>
              <w:rPr>
                <w:rFonts w:cs="Times New Roman"/>
                <w:lang w:val="en-US"/>
              </w:rPr>
              <w:t xml:space="preserve"> </w:t>
            </w:r>
            <w:r>
              <w:rPr>
                <w:rFonts w:cs="Times New Roman"/>
                <w:lang w:val="ru-RU"/>
              </w:rPr>
              <w:t xml:space="preserve">больше, чем у </w:t>
            </w:r>
            <w:r>
              <w:rPr>
                <w:rFonts w:cs="Times New Roman"/>
                <w:i/>
                <w:iCs/>
                <w:lang w:val="en-US"/>
              </w:rPr>
              <w:t>Catopithecus</w:t>
            </w:r>
          </w:p>
        </w:tc>
      </w:tr>
      <w:tr>
        <w:trPr/>
        <w:tc>
          <w:tcPr>
            <w:tcW w:w="42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Oligopithecus rogeri Gheerbrant et al., 1995</w:t>
            </w:r>
          </w:p>
        </w:tc>
        <w:tc>
          <w:tcPr>
            <w:tcW w:w="22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н.олигоцен, 31</w:t>
            </w:r>
            <w:r>
              <w:rPr>
                <w:rFonts w:cs="Times New Roman"/>
                <w:lang w:val="ru-RU"/>
              </w:rPr>
              <w:t>-31,5</w:t>
            </w:r>
            <w:r>
              <w:rPr>
                <w:rFonts w:cs="Times New Roman"/>
                <w:lang w:val="en-US"/>
              </w:rPr>
              <w:t xml:space="preserve"> </w:t>
            </w:r>
            <w:r>
              <w:rPr>
                <w:rFonts w:cs="Times New Roman"/>
                <w:lang w:val="ru-RU"/>
              </w:rPr>
              <w:t>млн.л.н.</w:t>
            </w:r>
            <w:r>
              <w:rPr>
                <w:rFonts w:cs="Times New Roman"/>
                <w:lang w:val="en-US"/>
              </w:rPr>
              <w:t>, Египет, Файюм</w:t>
            </w:r>
          </w:p>
        </w:tc>
        <w:tc>
          <w:tcPr>
            <w:tcW w:w="37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2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Oligopithecus savagei</w:t>
            </w:r>
            <w:r>
              <w:rPr>
                <w:rFonts w:cs="Times New Roman"/>
              </w:rPr>
              <w:t xml:space="preserve"> </w:t>
            </w:r>
            <w:r>
              <w:rPr>
                <w:rFonts w:cs="Times New Roman"/>
                <w:lang w:val="en-US"/>
              </w:rPr>
              <w:t>Simons, 1962</w:t>
            </w:r>
          </w:p>
        </w:tc>
        <w:tc>
          <w:tcPr>
            <w:tcW w:w="22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н.олигоцен, 33 млн.л.н. или ?ср.олигоцен, или ?</w:t>
            </w:r>
            <w:r>
              <w:rPr>
                <w:rFonts w:cs="Times New Roman"/>
              </w:rPr>
              <w:t>в.эоцен</w:t>
            </w:r>
            <w:r>
              <w:rPr>
                <w:rFonts w:cs="Times New Roman"/>
                <w:lang w:val="en-US"/>
              </w:rPr>
              <w:t xml:space="preserve"> (</w:t>
            </w:r>
            <w:r>
              <w:rPr>
                <w:rFonts w:cs="Times New Roman"/>
                <w:lang w:val="ru-RU"/>
              </w:rPr>
              <w:t>н.олигоцен по старой рубрикации)</w:t>
            </w:r>
            <w:r>
              <w:rPr>
                <w:rFonts w:cs="Times New Roman"/>
                <w:lang w:val="en-US"/>
              </w:rPr>
              <w:t>,</w:t>
            </w:r>
            <w:r>
              <w:rPr>
                <w:rFonts w:cs="Times New Roman"/>
              </w:rPr>
              <w:t xml:space="preserve"> </w:t>
            </w:r>
            <w:r>
              <w:rPr>
                <w:rFonts w:cs="Times New Roman"/>
                <w:lang w:val="en-US"/>
              </w:rPr>
              <w:t>?</w:t>
            </w:r>
            <w:r>
              <w:rPr>
                <w:rFonts w:cs="Times New Roman"/>
              </w:rPr>
              <w:t>34,0-35,1 млн.л., Египет, Файюм,</w:t>
            </w:r>
            <w:r>
              <w:rPr>
                <w:rFonts w:cs="Times New Roman"/>
                <w:lang w:val="en-US"/>
              </w:rPr>
              <w:t xml:space="preserve"> </w:t>
            </w:r>
            <w:r>
              <w:rPr>
                <w:rFonts w:cs="Times New Roman"/>
                <w:lang w:val="ru-RU"/>
              </w:rPr>
              <w:t>Quarry E</w:t>
            </w:r>
          </w:p>
        </w:tc>
        <w:tc>
          <w:tcPr>
            <w:tcW w:w="3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1193 г (360-4043 г) (по площади M</w:t>
            </w:r>
            <w:r>
              <w:rPr>
                <w:rFonts w:cs="Times New Roman"/>
                <w:vertAlign w:val="subscript"/>
                <w:lang w:val="ru-RU"/>
              </w:rPr>
              <w:t>1</w:t>
            </w:r>
            <w:r>
              <w:rPr>
                <w:rFonts w:cs="Times New Roman"/>
                <w:lang w:val="ru-RU"/>
              </w:rPr>
              <w:t xml:space="preserve"> на основе общеприматной регрессии)</w:t>
            </w:r>
            <w:r>
              <w:rPr>
                <w:rFonts w:cs="Times New Roman"/>
                <w:lang w:val="en-US"/>
              </w:rPr>
              <w:t>,</w:t>
            </w:r>
            <w:r>
              <w:rPr>
                <w:rFonts w:cs="Times New Roman"/>
                <w:lang w:val="ru-RU"/>
              </w:rPr>
              <w:t xml:space="preserve"> 881 г (238-3267) (по площади M</w:t>
            </w:r>
            <w:r>
              <w:rPr>
                <w:rFonts w:cs="Times New Roman"/>
                <w:vertAlign w:val="subscript"/>
                <w:lang w:val="ru-RU"/>
              </w:rPr>
              <w:t>1</w:t>
            </w:r>
            <w:r>
              <w:rPr>
                <w:rFonts w:cs="Times New Roman"/>
                <w:lang w:val="ru-RU"/>
              </w:rPr>
              <w:t xml:space="preserve"> на основе регрессии по полуобезьянам)</w:t>
            </w:r>
            <w:r>
              <w:rPr>
                <w:rFonts w:cs="Times New Roman"/>
                <w:lang w:val="en-US"/>
              </w:rPr>
              <w:t>,</w:t>
            </w:r>
            <w:r>
              <w:rPr>
                <w:rFonts w:cs="Times New Roman"/>
                <w:lang w:val="ru-RU"/>
              </w:rPr>
              <w:t xml:space="preserve"> 1602 г (716-3586) (по площади M</w:t>
            </w:r>
            <w:r>
              <w:rPr>
                <w:rFonts w:cs="Times New Roman"/>
                <w:vertAlign w:val="subscript"/>
                <w:lang w:val="ru-RU"/>
              </w:rPr>
              <w:t>1</w:t>
            </w:r>
            <w:r>
              <w:rPr>
                <w:rFonts w:cs="Times New Roman"/>
                <w:lang w:val="ru-RU"/>
              </w:rPr>
              <w:t xml:space="preserve"> на основе регрессии по антропоидам)</w:t>
            </w:r>
          </w:p>
          <w:p>
            <w:pPr>
              <w:pStyle w:val="Normal"/>
              <w:snapToGrid w:val="false"/>
              <w:rPr/>
            </w:pPr>
            <w:r>
              <w:rPr>
                <w:rFonts w:cs="Times New Roman"/>
                <w:lang w:val="ru-RU"/>
              </w:rPr>
              <w:t>фруктоядный</w:t>
            </w:r>
            <w:r>
              <w:rPr>
                <w:rFonts w:cs="Times New Roman"/>
                <w:lang w:val="en-US"/>
              </w:rPr>
              <w:t xml:space="preserve"> (</w:t>
            </w:r>
            <w:r>
              <w:rPr>
                <w:rFonts w:cs="Times New Roman"/>
                <w:lang w:val="ru-RU"/>
              </w:rPr>
              <w:t>или фруктоядный с белками из листьев</w:t>
            </w:r>
            <w:r>
              <w:rPr>
                <w:rFonts w:cs="Times New Roman"/>
                <w:lang w:val="en-US"/>
              </w:rPr>
              <w:t>)</w:t>
            </w:r>
          </w:p>
        </w:tc>
      </w:tr>
      <w:tr>
        <w:trPr/>
        <w:tc>
          <w:tcPr>
            <w:tcW w:w="42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Talahpithecus parvus Jaeger, Beard, Chaimanee, Salem, Benammi, Hlal, Coster, Bilal, Duringer, Schuster, Valentin, Marandat, Marivaux, Metais, Hammuda et Brunet, 2010</w:t>
            </w:r>
          </w:p>
        </w:tc>
        <w:tc>
          <w:tcPr>
            <w:tcW w:w="22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w:t>
            </w:r>
            <w:r>
              <w:rPr>
                <w:rFonts w:cs="Times New Roman"/>
                <w:lang w:val="en-US"/>
              </w:rPr>
              <w:t xml:space="preserve"> </w:t>
            </w:r>
            <w:r>
              <w:rPr>
                <w:rFonts w:cs="Times New Roman"/>
              </w:rPr>
              <w:t>ср</w:t>
            </w:r>
            <w:r>
              <w:rPr>
                <w:rFonts w:cs="Times New Roman"/>
                <w:lang w:val="en-US"/>
              </w:rPr>
              <w:t xml:space="preserve">. </w:t>
            </w:r>
            <w:r>
              <w:rPr>
                <w:rFonts w:cs="Times New Roman"/>
              </w:rPr>
              <w:t>эоцена или в.эоцен</w:t>
            </w:r>
            <w:r>
              <w:rPr>
                <w:rFonts w:cs="Times New Roman"/>
                <w:lang w:val="en-US"/>
              </w:rPr>
              <w:t xml:space="preserve">, Bartonian, 35-36 </w:t>
            </w:r>
            <w:r>
              <w:rPr>
                <w:rFonts w:cs="Times New Roman"/>
                <w:lang w:val="ru-RU"/>
              </w:rPr>
              <w:t>млн.л.н. или 38-39 млн.л.н., ц.</w:t>
            </w:r>
            <w:r>
              <w:rPr>
                <w:rFonts w:cs="Times New Roman"/>
              </w:rPr>
              <w:t>Ливия, Dur At-Talah escarpment, Bioturbated Unit, DT-Loc.1</w:t>
            </w:r>
          </w:p>
        </w:tc>
        <w:tc>
          <w:tcPr>
            <w:tcW w:w="3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 зуба (из них 2 сломанные)</w:t>
            </w:r>
          </w:p>
          <w:p>
            <w:pPr>
              <w:pStyle w:val="Normal"/>
              <w:snapToGrid w:val="false"/>
              <w:rPr/>
            </w:pPr>
            <w:r>
              <w:rPr>
                <w:rFonts w:cs="Times New Roman"/>
              </w:rPr>
              <w:t>226-376</w:t>
            </w:r>
            <w:r>
              <w:rPr>
                <w:rFonts w:cs="Times New Roman"/>
                <w:lang w:val="en-US"/>
              </w:rPr>
              <w:t xml:space="preserve"> г</w:t>
            </w:r>
            <w:r>
              <w:rPr>
                <w:rFonts w:cs="Times New Roman"/>
              </w:rPr>
              <w:t xml:space="preserve">, меньше, чем </w:t>
            </w:r>
            <w:r>
              <w:rPr>
                <w:rFonts w:cs="Times New Roman"/>
                <w:i/>
                <w:iCs/>
                <w:lang w:val="en-US"/>
              </w:rPr>
              <w:t>Catopithecus</w:t>
            </w:r>
            <w:r>
              <w:rPr>
                <w:rFonts w:cs="Times New Roman"/>
              </w:rPr>
              <w:t xml:space="preserve"> и </w:t>
            </w:r>
            <w:r>
              <w:rPr>
                <w:rFonts w:cs="Times New Roman"/>
                <w:i/>
                <w:iCs/>
                <w:lang w:val="en-US"/>
              </w:rPr>
              <w:t>Oligopithecus</w:t>
            </w:r>
          </w:p>
        </w:tc>
      </w:tr>
      <w:tr>
        <w:trPr/>
        <w:tc>
          <w:tcPr>
            <w:tcW w:w="42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2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7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Oligopithecidae indet.</w:t>
            </w:r>
          </w:p>
        </w:tc>
        <w:tc>
          <w:tcPr>
            <w:tcW w:w="225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н.олигоцен (Rupelian), с.Египет, </w:t>
            </w:r>
            <w:r>
              <w:rPr>
                <w:rFonts w:cs="Times New Roman"/>
                <w:lang w:val="ru-RU"/>
              </w:rPr>
              <w:t>Файюм (</w:t>
            </w:r>
            <w:r>
              <w:rPr>
                <w:rFonts w:cs="Times New Roman"/>
              </w:rPr>
              <w:t>Fayum Depression), Quarry M, upper sequence of Jebel Qatrani Formation</w:t>
            </w:r>
          </w:p>
        </w:tc>
        <w:tc>
          <w:tcPr>
            <w:tcW w:w="37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DPC 23256, левая нижняя челюсть с фрагментом M</w:t>
            </w:r>
            <w:r>
              <w:rPr>
                <w:rFonts w:cs="Times New Roman"/>
                <w:vertAlign w:val="subscript"/>
              </w:rPr>
              <w:t>1</w:t>
            </w:r>
            <w:r>
              <w:rPr>
                <w:rFonts w:cs="Times New Roman"/>
              </w:rPr>
              <w:t>, целыми альвеолами P</w:t>
            </w:r>
            <w:r>
              <w:rPr>
                <w:rFonts w:cs="Times New Roman"/>
                <w:vertAlign w:val="subscript"/>
              </w:rPr>
              <w:t>4</w:t>
            </w:r>
            <w:r>
              <w:rPr>
                <w:rFonts w:cs="Times New Roman"/>
              </w:rPr>
              <w:t xml:space="preserve"> и M</w:t>
            </w:r>
            <w:r>
              <w:rPr>
                <w:rFonts w:cs="Times New Roman"/>
                <w:vertAlign w:val="subscript"/>
              </w:rPr>
              <w:t>2-3</w:t>
            </w:r>
            <w:r>
              <w:rPr>
                <w:rFonts w:cs="Times New Roman"/>
              </w:rPr>
              <w:t>, частью альвеол для I</w:t>
            </w:r>
            <w:r>
              <w:rPr>
                <w:rFonts w:cs="Times New Roman"/>
                <w:vertAlign w:val="subscript"/>
              </w:rPr>
              <w:t>2</w:t>
            </w:r>
            <w:r>
              <w:rPr>
                <w:rFonts w:cs="Times New Roman"/>
              </w:rPr>
              <w:t xml:space="preserve">, </w:t>
            </w:r>
            <w:r>
              <w:rPr>
                <w:rFonts w:cs="Times New Roman"/>
                <w:lang w:val="en-US"/>
              </w:rPr>
              <w:t>C</w:t>
            </w:r>
            <w:r>
              <w:rPr>
                <w:rFonts w:cs="Times New Roman"/>
                <w:vertAlign w:val="subscript"/>
                <w:lang w:val="en-US"/>
              </w:rPr>
              <w:t>1</w:t>
            </w:r>
            <w:r>
              <w:rPr>
                <w:rFonts w:cs="Times New Roman"/>
              </w:rPr>
              <w:t>, P</w:t>
            </w:r>
            <w:r>
              <w:rPr>
                <w:rFonts w:cs="Times New Roman"/>
                <w:vertAlign w:val="subscript"/>
              </w:rPr>
              <w:t>3</w:t>
            </w:r>
            <w:r>
              <w:rPr>
                <w:rFonts w:cs="Times New Roman"/>
              </w:rPr>
              <w:t>, и, возможно, I</w:t>
            </w:r>
            <w:r>
              <w:rPr>
                <w:rFonts w:cs="Times New Roman"/>
                <w:vertAlign w:val="subscript"/>
              </w:rPr>
              <w:t>1</w:t>
            </w:r>
          </w:p>
          <w:p>
            <w:pPr>
              <w:pStyle w:val="Normal"/>
              <w:snapToGrid w:val="false"/>
              <w:rPr/>
            </w:pPr>
            <w:r>
              <w:rPr>
                <w:rFonts w:cs="Times New Roman"/>
              </w:rPr>
              <w:t xml:space="preserve">Карликовый, меньше, чем </w:t>
            </w:r>
            <w:r>
              <w:rPr>
                <w:rFonts w:cs="Times New Roman"/>
                <w:i/>
                <w:iCs/>
                <w:lang w:val="en-US"/>
              </w:rPr>
              <w:t>Catopithecus</w:t>
            </w:r>
            <w:r>
              <w:rPr>
                <w:rFonts w:cs="Times New Roman"/>
                <w:lang w:val="ru-RU"/>
              </w:rPr>
              <w:t xml:space="preserve"> и </w:t>
            </w:r>
            <w:r>
              <w:rPr>
                <w:rFonts w:cs="Times New Roman"/>
                <w:i/>
                <w:iCs/>
                <w:lang w:val="en-US"/>
              </w:rPr>
              <w:t>Oligopithecus</w:t>
            </w:r>
          </w:p>
          <w:p>
            <w:pPr>
              <w:pStyle w:val="Normal"/>
              <w:snapToGrid w:val="false"/>
              <w:rPr/>
            </w:pPr>
            <w:r>
              <w:rPr>
                <w:rFonts w:cs="Times New Roman"/>
              </w:rPr>
              <w:t>Seiffert E</w:t>
            </w:r>
            <w:r>
              <w:rPr>
                <w:rFonts w:cs="Times New Roman"/>
                <w:lang w:val="en-US"/>
              </w:rPr>
              <w:t>.</w:t>
            </w:r>
            <w:r>
              <w:rPr>
                <w:rFonts w:cs="Times New Roman"/>
              </w:rPr>
              <w:t xml:space="preserve">R. </w:t>
            </w:r>
            <w:r>
              <w:rPr>
                <w:rFonts w:cs="Times New Roman"/>
                <w:lang w:val="en-US"/>
              </w:rPr>
              <w:t>et</w:t>
            </w:r>
            <w:r>
              <w:rPr>
                <w:rFonts w:cs="Times New Roman"/>
              </w:rPr>
              <w:t xml:space="preserve"> </w:t>
            </w:r>
            <w:r>
              <w:rPr>
                <w:rFonts w:cs="Times New Roman"/>
                <w:lang w:val="en-US"/>
              </w:rPr>
              <w:t>Simons E.L</w:t>
            </w:r>
            <w:r>
              <w:rPr>
                <w:rFonts w:cs="Times New Roman"/>
              </w:rPr>
              <w:t>. Last of the oligopithecids? A dwarf species from the youngest primate-</w:t>
            </w:r>
            <w:r>
              <w:rPr>
                <w:rFonts w:cs="Times New Roman"/>
                <w:lang w:val="en-US"/>
              </w:rPr>
              <w:t>bearing level</w:t>
            </w:r>
            <w:r>
              <w:rPr>
                <w:rFonts w:cs="Times New Roman"/>
              </w:rPr>
              <w:t xml:space="preserve"> of the Jebel Qatrani Formation, northern Egypt</w:t>
            </w:r>
            <w:r>
              <w:rPr>
                <w:rFonts w:cs="Times New Roman"/>
                <w:lang w:val="en-US"/>
              </w:rPr>
              <w:t xml:space="preserve"> // JHE, 2013, V.64, pp.211-215.</w:t>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rPr>
        <w:t>Proteopithecidae</w:t>
      </w:r>
      <w:r>
        <w:rPr>
          <w:rFonts w:cs="Times New Roman"/>
        </w:rPr>
        <w:t xml:space="preserve"> Simons, 1997</w:t>
      </w:r>
    </w:p>
    <w:p>
      <w:pPr>
        <w:pStyle w:val="Normal"/>
        <w:jc w:val="center"/>
        <w:rPr/>
      </w:pPr>
      <w:r>
        <w:rPr>
          <w:rFonts w:cs="Times New Roman"/>
        </w:rPr>
        <w:t xml:space="preserve">(относилось к надсем.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инфраотряда INCERTAE SEDIS подотряда </w:t>
      </w:r>
      <w:r>
        <w:rPr>
          <w:rFonts w:cs="Times New Roman"/>
          <w:lang w:val="en-US"/>
        </w:rPr>
        <w:t>HAPLORRHINI</w:t>
      </w:r>
      <w:r>
        <w:rPr>
          <w:rFonts w:cs="Times New Roman"/>
        </w:rPr>
        <w:t>)</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93"/>
        <w:gridCol w:w="2349"/>
        <w:gridCol w:w="4277"/>
      </w:tblGrid>
      <w:tr>
        <w:trPr/>
        <w:tc>
          <w:tcPr>
            <w:tcW w:w="35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Proteopithecus</w:t>
            </w:r>
            <w:r>
              <w:rPr>
                <w:rFonts w:cs="Times New Roman"/>
              </w:rPr>
              <w:t xml:space="preserve"> </w:t>
            </w:r>
            <w:r>
              <w:rPr>
                <w:rFonts w:cs="Times New Roman"/>
                <w:lang w:val="en-US"/>
              </w:rPr>
              <w:t>sylviae</w:t>
            </w:r>
            <w:r>
              <w:rPr>
                <w:rFonts w:cs="Times New Roman"/>
              </w:rPr>
              <w:t xml:space="preserve"> </w:t>
            </w:r>
            <w:r>
              <w:rPr>
                <w:rFonts w:cs="Times New Roman"/>
                <w:lang w:val="en-US"/>
              </w:rPr>
              <w:t>Simons</w:t>
            </w:r>
            <w:r>
              <w:rPr>
                <w:rFonts w:cs="Times New Roman"/>
              </w:rPr>
              <w:t>, 1989</w:t>
            </w:r>
          </w:p>
          <w:p>
            <w:pPr>
              <w:pStyle w:val="Normal"/>
              <w:jc w:val="center"/>
              <w:rPr>
                <w:rFonts w:cs="Times New Roman"/>
              </w:rPr>
            </w:pPr>
            <w:r>
              <w:rPr>
                <w:rFonts w:cs="Times New Roman"/>
              </w:rPr>
              <w:t>(включался в подсем. Oligopithecinae сем. Propliopithecidae;</w:t>
            </w:r>
          </w:p>
          <w:p>
            <w:pPr>
              <w:pStyle w:val="Normal"/>
              <w:jc w:val="center"/>
              <w:rPr/>
            </w:pPr>
            <w:r>
              <w:rPr>
                <w:rFonts w:cs="Times New Roman"/>
              </w:rPr>
              <w:t xml:space="preserve">включался в подсем. Oligopithecinae сем. </w:t>
            </w:r>
            <w:r>
              <w:rPr>
                <w:rFonts w:cs="Times New Roman"/>
                <w:lang w:val="en-US"/>
              </w:rPr>
              <w:t>Pliopithecidae</w:t>
            </w:r>
            <w:r>
              <w:rPr>
                <w:rFonts w:cs="Times New Roman"/>
              </w:rPr>
              <w:t xml:space="preserve"> в варианте с выделением подсемейств </w:t>
            </w:r>
            <w:r>
              <w:rPr>
                <w:rFonts w:cs="Times New Roman"/>
                <w:lang w:val="en-US"/>
              </w:rPr>
              <w:t>Propliopithecinae</w:t>
            </w:r>
            <w:r>
              <w:rPr>
                <w:rFonts w:cs="Times New Roman"/>
              </w:rPr>
              <w:t xml:space="preserve">, </w:t>
            </w:r>
            <w:r>
              <w:rPr>
                <w:rFonts w:cs="Times New Roman"/>
                <w:lang w:val="en-US"/>
              </w:rPr>
              <w:t>Pliopithecinae</w:t>
            </w:r>
            <w:r>
              <w:rPr>
                <w:rFonts w:cs="Times New Roman"/>
              </w:rPr>
              <w:t xml:space="preserve"> и </w:t>
            </w:r>
            <w:r>
              <w:rPr>
                <w:rFonts w:cs="Times New Roman"/>
                <w:lang w:val="en-US"/>
              </w:rPr>
              <w:t>Oligopithecinae</w:t>
            </w:r>
            <w:r>
              <w:rPr>
                <w:rFonts w:cs="Times New Roman"/>
              </w:rPr>
              <w:t>)</w:t>
            </w:r>
          </w:p>
        </w:tc>
        <w:tc>
          <w:tcPr>
            <w:tcW w:w="234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в.эоцен</w:t>
            </w:r>
            <w:r>
              <w:rPr>
                <w:rFonts w:cs="Times New Roman"/>
                <w:lang w:val="en-US"/>
              </w:rPr>
              <w:t xml:space="preserve"> (</w:t>
            </w:r>
            <w:r>
              <w:rPr>
                <w:rFonts w:cs="Times New Roman"/>
                <w:lang w:val="ru-RU"/>
              </w:rPr>
              <w:t>н.олигоцен по старой рубрикации)</w:t>
            </w:r>
            <w:r>
              <w:rPr>
                <w:rFonts w:cs="Times New Roman"/>
                <w:lang w:val="en-US"/>
              </w:rPr>
              <w:t>,</w:t>
            </w:r>
            <w:r>
              <w:rPr>
                <w:rFonts w:cs="Times New Roman"/>
              </w:rPr>
              <w:t xml:space="preserve"> </w:t>
            </w:r>
            <w:r>
              <w:rPr>
                <w:rFonts w:cs="Times New Roman"/>
                <w:u w:val="none"/>
                <w:lang w:val="en-US"/>
              </w:rPr>
              <w:t>33,7</w:t>
            </w:r>
            <w:r>
              <w:rPr>
                <w:rFonts w:cs="Times New Roman"/>
                <w:u w:val="none"/>
                <w:lang w:val="ru-RU"/>
              </w:rPr>
              <w:t>-3</w:t>
            </w:r>
            <w:r>
              <w:rPr>
                <w:rFonts w:cs="Times New Roman"/>
                <w:u w:val="none"/>
                <w:lang w:val="en-US"/>
              </w:rPr>
              <w:t>4</w:t>
            </w:r>
            <w:r>
              <w:rPr>
                <w:rFonts w:cs="Times New Roman"/>
                <w:u w:val="none"/>
                <w:lang w:val="ru-RU"/>
              </w:rPr>
              <w:t>,8</w:t>
            </w:r>
            <w:r>
              <w:rPr>
                <w:rFonts w:cs="Times New Roman"/>
                <w:lang w:val="en-US"/>
              </w:rPr>
              <w:t xml:space="preserve"> </w:t>
            </w:r>
            <w:r>
              <w:rPr>
                <w:rFonts w:cs="Times New Roman"/>
                <w:lang w:val="ru-RU"/>
              </w:rPr>
              <w:t xml:space="preserve">млн.л.н. или </w:t>
            </w:r>
            <w:r>
              <w:rPr>
                <w:rFonts w:cs="Times New Roman"/>
                <w:lang w:val="en-US"/>
              </w:rPr>
              <w:t>?</w:t>
            </w:r>
            <w:r>
              <w:rPr>
                <w:rFonts w:cs="Times New Roman"/>
                <w:lang w:val="ru-RU"/>
              </w:rPr>
              <w:t>35,</w:t>
            </w:r>
            <w:r>
              <w:rPr>
                <w:rFonts w:cs="Times New Roman"/>
                <w:lang w:val="en-US"/>
              </w:rPr>
              <w:t>0</w:t>
            </w:r>
            <w:r>
              <w:rPr>
                <w:rFonts w:cs="Times New Roman"/>
                <w:lang w:val="ru-RU"/>
              </w:rPr>
              <w:t>-35,</w:t>
            </w:r>
            <w:r>
              <w:rPr>
                <w:rFonts w:cs="Times New Roman"/>
                <w:lang w:val="en-US"/>
              </w:rPr>
              <w:t>4</w:t>
            </w:r>
            <w:r>
              <w:rPr>
                <w:rFonts w:cs="Times New Roman"/>
                <w:lang w:val="ru-RU"/>
              </w:rPr>
              <w:t xml:space="preserve"> млн.л.н.</w:t>
            </w:r>
            <w:r>
              <w:rPr>
                <w:rFonts w:cs="Times New Roman"/>
                <w:lang w:val="en-US"/>
              </w:rPr>
              <w:t>,</w:t>
            </w:r>
            <w:r>
              <w:rPr>
                <w:rFonts w:cs="Times New Roman"/>
                <w:lang w:val="ru-RU"/>
              </w:rPr>
              <w:t xml:space="preserve"> или ?</w:t>
            </w:r>
            <w:r>
              <w:rPr>
                <w:rFonts w:cs="Times New Roman"/>
              </w:rPr>
              <w:t xml:space="preserve">35,6-35,9 млн.л., нижняя часть формации </w:t>
            </w:r>
            <w:r>
              <w:rPr>
                <w:rFonts w:cs="Times New Roman"/>
                <w:lang w:val="en-US"/>
              </w:rPr>
              <w:t>Jebel Qatrani,</w:t>
            </w:r>
            <w:r>
              <w:rPr>
                <w:rFonts w:cs="Times New Roman"/>
              </w:rPr>
              <w:t xml:space="preserve"> Египет, Файюм,</w:t>
            </w:r>
            <w:r>
              <w:rPr>
                <w:rFonts w:cs="Times New Roman"/>
                <w:lang w:val="en-US"/>
              </w:rPr>
              <w:t xml:space="preserve"> Quarry L-41</w:t>
            </w:r>
          </w:p>
        </w:tc>
        <w:tc>
          <w:tcPr>
            <w:tcW w:w="4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Череп; голотип: фрагмент левой верхней челюсти с </w:t>
            </w:r>
            <w:r>
              <w:rPr>
                <w:rFonts w:cs="Times New Roman"/>
                <w:lang w:val="en-US"/>
              </w:rPr>
              <w:t>M</w:t>
            </w:r>
            <w:r>
              <w:rPr>
                <w:rFonts w:cs="Times New Roman"/>
                <w:vertAlign w:val="superscript"/>
                <w:lang w:val="en-US"/>
              </w:rPr>
              <w:t>1</w:t>
            </w:r>
            <w:r>
              <w:rPr>
                <w:rFonts w:cs="Times New Roman"/>
                <w:lang w:val="en-US"/>
              </w:rPr>
              <w:t>-M</w:t>
            </w:r>
            <w:r>
              <w:rPr>
                <w:rFonts w:cs="Times New Roman"/>
                <w:vertAlign w:val="superscript"/>
                <w:lang w:val="en-US"/>
              </w:rPr>
              <w:t>3</w:t>
            </w:r>
            <w:r>
              <w:rPr>
                <w:rFonts w:cs="Times New Roman"/>
                <w:lang w:val="ru-RU"/>
              </w:rPr>
              <w:t xml:space="preserve">, ассоциированный </w:t>
            </w:r>
            <w:r>
              <w:rPr>
                <w:rFonts w:cs="Times New Roman"/>
                <w:lang w:val="en-US"/>
              </w:rPr>
              <w:t>P</w:t>
            </w:r>
            <w:r>
              <w:rPr>
                <w:rFonts w:cs="Times New Roman"/>
                <w:vertAlign w:val="superscript"/>
                <w:lang w:val="en-US"/>
              </w:rPr>
              <w:t>2</w:t>
            </w:r>
            <w:r>
              <w:rPr>
                <w:rFonts w:cs="Times New Roman"/>
                <w:position w:val="0"/>
                <w:sz w:val="20"/>
                <w:sz w:val="20"/>
                <w:vertAlign w:val="baseline"/>
                <w:lang w:val="ru-RU"/>
              </w:rPr>
              <w:t>; бедренная, большая берцовая</w:t>
            </w:r>
          </w:p>
          <w:p>
            <w:pPr>
              <w:pStyle w:val="Normal"/>
              <w:snapToGrid w:val="false"/>
              <w:rPr/>
            </w:pPr>
            <w:r>
              <w:rPr>
                <w:rFonts w:cs="Times New Roman"/>
              </w:rPr>
              <w:t>2133</w:t>
            </w:r>
            <w:r>
              <w:rPr>
                <w:rFonts w:cs="Times New Roman"/>
                <w:lang w:val="en-US"/>
              </w:rPr>
              <w:t>/2133</w:t>
            </w:r>
          </w:p>
          <w:p>
            <w:pPr>
              <w:pStyle w:val="Normal"/>
              <w:snapToGrid w:val="false"/>
              <w:rPr/>
            </w:pPr>
            <w:r>
              <w:rPr>
                <w:rFonts w:cs="Times New Roman"/>
              </w:rPr>
              <w:t>250 г или 542 г (185-1588) (по площади M</w:t>
            </w:r>
            <w:r>
              <w:rPr>
                <w:rFonts w:cs="Times New Roman"/>
                <w:vertAlign w:val="subscript"/>
              </w:rPr>
              <w:t>1</w:t>
            </w:r>
            <w:r>
              <w:rPr>
                <w:rFonts w:cs="Times New Roman"/>
              </w:rPr>
              <w:t xml:space="preserve"> на основе общеприматной регрессии)</w:t>
            </w:r>
            <w:r>
              <w:rPr>
                <w:rFonts w:cs="Times New Roman"/>
                <w:lang w:val="en-US"/>
              </w:rPr>
              <w:t>,</w:t>
            </w:r>
            <w:r>
              <w:rPr>
                <w:rFonts w:cs="Times New Roman"/>
              </w:rPr>
              <w:t xml:space="preserve"> 432 г (128-1452) (по площади M</w:t>
            </w:r>
            <w:r>
              <w:rPr>
                <w:rFonts w:cs="Times New Roman"/>
                <w:vertAlign w:val="subscript"/>
              </w:rPr>
              <w:t>1</w:t>
            </w:r>
            <w:r>
              <w:rPr>
                <w:rFonts w:cs="Times New Roman"/>
              </w:rPr>
              <w:t xml:space="preserve"> на основе регрессии по полуобезьянам)</w:t>
            </w:r>
            <w:r>
              <w:rPr>
                <w:rFonts w:cs="Times New Roman"/>
                <w:lang w:val="en-US"/>
              </w:rPr>
              <w:t>,</w:t>
            </w:r>
            <w:r>
              <w:rPr>
                <w:rFonts w:cs="Times New Roman"/>
              </w:rPr>
              <w:t xml:space="preserve"> 800 г (377-1699) (по площади M</w:t>
            </w:r>
            <w:r>
              <w:rPr>
                <w:rFonts w:cs="Times New Roman"/>
                <w:vertAlign w:val="subscript"/>
              </w:rPr>
              <w:t>1</w:t>
            </w:r>
            <w:r>
              <w:rPr>
                <w:rFonts w:cs="Times New Roman"/>
              </w:rPr>
              <w:t xml:space="preserve"> на основе регрессии по антропоидам),</w:t>
            </w:r>
            <w:r>
              <w:rPr>
                <w:rFonts w:cs="Times New Roman"/>
                <w:lang w:val="en-US"/>
              </w:rPr>
              <w:t xml:space="preserve"> </w:t>
            </w:r>
            <w:r>
              <w:rPr>
                <w:rFonts w:cs="Times New Roman"/>
                <w:lang w:val="ru-RU"/>
              </w:rPr>
              <w:t xml:space="preserve">размер как у </w:t>
            </w:r>
            <w:r>
              <w:rPr>
                <w:rFonts w:cs="Times New Roman"/>
                <w:i/>
                <w:iCs/>
                <w:lang w:val="en-US"/>
              </w:rPr>
              <w:t>Bahinia pondaungensis</w:t>
            </w:r>
          </w:p>
          <w:p>
            <w:pPr>
              <w:pStyle w:val="Normal"/>
              <w:snapToGrid w:val="false"/>
              <w:rPr/>
            </w:pPr>
            <w:r>
              <w:rPr>
                <w:rFonts w:cs="Times New Roman"/>
                <w:lang w:val="ru-RU"/>
              </w:rPr>
              <w:t>Эктотимпаник</w:t>
            </w:r>
            <w:r>
              <w:rPr>
                <w:rFonts w:cs="Times New Roman"/>
                <w:lang w:val="en-US"/>
              </w:rPr>
              <w:t xml:space="preserve"> </w:t>
            </w:r>
            <w:r>
              <w:rPr>
                <w:rFonts w:cs="Times New Roman"/>
                <w:lang w:val="ru-RU"/>
              </w:rPr>
              <w:t xml:space="preserve">окружает слуховой канал не полностью, как у широконосых; </w:t>
            </w:r>
            <w:r>
              <w:rPr>
                <w:rFonts w:cs="Times New Roman"/>
                <w:lang w:val="en-US"/>
              </w:rPr>
              <w:t>C</w:t>
            </w:r>
            <w:r>
              <w:rPr>
                <w:rFonts w:cs="Times New Roman"/>
                <w:vertAlign w:val="superscript"/>
                <w:lang w:val="en-US"/>
              </w:rPr>
              <w:t>1</w:t>
            </w:r>
            <w:r>
              <w:rPr>
                <w:rFonts w:cs="Times New Roman"/>
                <w:lang w:val="en-US"/>
              </w:rPr>
              <w:t xml:space="preserve"> </w:t>
            </w:r>
            <w:r>
              <w:rPr>
                <w:rFonts w:cs="Times New Roman"/>
                <w:lang w:val="ru-RU"/>
              </w:rPr>
              <w:t xml:space="preserve">большой, с мезиальной бороздой; </w:t>
            </w:r>
            <w:r>
              <w:rPr>
                <w:rFonts w:cs="Times New Roman"/>
                <w:position w:val="0"/>
                <w:sz w:val="20"/>
                <w:sz w:val="20"/>
                <w:vertAlign w:val="baseline"/>
                <w:lang w:val="ru-RU"/>
              </w:rPr>
              <w:t>бедренная и большая берцовая как у маленьких широконосых</w:t>
            </w:r>
          </w:p>
          <w:p>
            <w:pPr>
              <w:pStyle w:val="Normal"/>
              <w:snapToGrid w:val="false"/>
              <w:rPr>
                <w:rFonts w:cs="Times New Roman"/>
                <w:lang w:val="en-US"/>
              </w:rPr>
            </w:pPr>
            <w:r>
              <w:rPr>
                <w:rFonts w:cs="Times New Roman"/>
                <w:lang w:val="en-US"/>
              </w:rPr>
              <w:t>дневной</w:t>
            </w:r>
          </w:p>
          <w:p>
            <w:pPr>
              <w:pStyle w:val="Normal"/>
              <w:snapToGrid w:val="false"/>
              <w:rPr/>
            </w:pPr>
            <w:r>
              <w:rPr>
                <w:rFonts w:cs="Times New Roman"/>
                <w:lang w:val="en-US"/>
              </w:rPr>
              <w:t>фрукто-</w:t>
            </w:r>
            <w:r>
              <w:rPr>
                <w:rFonts w:cs="Times New Roman"/>
                <w:lang w:val="ru-RU"/>
              </w:rPr>
              <w:t>насекомо</w:t>
            </w:r>
            <w:r>
              <w:rPr>
                <w:rFonts w:cs="Times New Roman"/>
                <w:lang w:val="en-US"/>
              </w:rPr>
              <w:t>ядный (</w:t>
            </w:r>
            <w:r>
              <w:rPr>
                <w:rFonts w:cs="Times New Roman"/>
                <w:lang w:val="ru-RU"/>
              </w:rPr>
              <w:t>или фрукто- или смолоядный с белками из насекомых</w:t>
            </w:r>
            <w:r>
              <w:rPr>
                <w:rFonts w:cs="Times New Roman"/>
                <w:lang w:val="en-US"/>
              </w:rPr>
              <w:t>)</w:t>
            </w:r>
          </w:p>
          <w:p>
            <w:pPr>
              <w:pStyle w:val="Normal"/>
              <w:snapToGrid w:val="false"/>
              <w:rPr/>
            </w:pPr>
            <w:r>
              <w:rPr>
                <w:rFonts w:cs="Times New Roman"/>
                <w:lang w:val="en-US"/>
              </w:rPr>
              <w:t>половой диморфизм очень сильный</w:t>
            </w:r>
            <w:r>
              <w:rPr>
                <w:rFonts w:cs="Times New Roman"/>
                <w:lang w:val="ru-RU"/>
              </w:rPr>
              <w:t xml:space="preserve">, сильнее, чем у </w:t>
            </w:r>
            <w:r>
              <w:rPr>
                <w:rFonts w:cs="Times New Roman"/>
                <w:i/>
                <w:iCs/>
                <w:lang w:val="en-US"/>
              </w:rPr>
              <w:t>Catopithecus browni</w:t>
            </w:r>
            <w:r>
              <w:rPr>
                <w:rFonts w:cs="Times New Roman"/>
                <w:lang w:val="en-US"/>
              </w:rPr>
              <w:t>, полигиния и сильная межсамцовая конкуренция</w:t>
            </w:r>
          </w:p>
        </w:tc>
      </w:tr>
    </w:tbl>
    <w:p>
      <w:pPr>
        <w:pStyle w:val="Normal"/>
        <w:jc w:val="center"/>
        <w:rPr>
          <w:rFonts w:cs="Times New Roman"/>
        </w:rPr>
      </w:pPr>
      <w:r>
        <w:rPr>
          <w:rFonts w:cs="Times New Roman"/>
        </w:rPr>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b/>
          <w:lang w:val="en-US"/>
        </w:rPr>
        <w:t>Pliopithecoidea</w:t>
      </w:r>
      <w:r>
        <w:rPr>
          <w:rFonts w:cs="Times New Roman"/>
        </w:rPr>
        <w:t xml:space="preserve"> </w:t>
      </w:r>
      <w:r>
        <w:rPr>
          <w:rFonts w:cs="Times New Roman"/>
          <w:lang w:val="en-US"/>
        </w:rPr>
        <w:t>Zapfe</w:t>
      </w:r>
      <w:r>
        <w:rPr>
          <w:rFonts w:cs="Times New Roman"/>
        </w:rPr>
        <w:t>, 1961</w:t>
      </w:r>
    </w:p>
    <w:p>
      <w:pPr>
        <w:pStyle w:val="Normal"/>
        <w:jc w:val="center"/>
        <w:rPr/>
      </w:pPr>
      <w:r>
        <w:rPr>
          <w:rFonts w:cs="Times New Roman"/>
        </w:rPr>
        <w:t>(часто объединяется с надсем.</w:t>
      </w:r>
      <w:r>
        <w:rPr>
          <w:rFonts w:cs="Times New Roman"/>
          <w:b/>
        </w:rPr>
        <w:t xml:space="preserve"> </w:t>
      </w:r>
      <w:r>
        <w:rPr>
          <w:rFonts w:cs="Times New Roman"/>
          <w:b/>
          <w:lang w:val="en-US"/>
        </w:rPr>
        <w:t>Propliopithecoidea</w:t>
      </w:r>
    </w:p>
    <w:p>
      <w:pPr>
        <w:pStyle w:val="Normal"/>
        <w:jc w:val="center"/>
        <w:rPr>
          <w:rFonts w:cs="Times New Roman"/>
        </w:rPr>
      </w:pPr>
      <w:r>
        <w:rPr>
          <w:rFonts w:cs="Times New Roman"/>
        </w:rPr>
        <w:t>иногда ранг снижается до уровня семейства)</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rPr>
        <w:t>Pliopithecidae</w:t>
      </w:r>
      <w:r>
        <w:rPr>
          <w:rFonts w:cs="Times New Roman"/>
        </w:rPr>
        <w:t xml:space="preserve"> </w:t>
      </w:r>
      <w:r>
        <w:rPr>
          <w:rFonts w:cs="Times New Roman"/>
          <w:lang w:val="en-US"/>
        </w:rPr>
        <w:t>Zapfe</w:t>
      </w:r>
      <w:r>
        <w:rPr>
          <w:rFonts w:cs="Times New Roman"/>
        </w:rPr>
        <w:t>, 1960 (ошибочно 1961)</w:t>
      </w:r>
    </w:p>
    <w:p>
      <w:pPr>
        <w:pStyle w:val="Normal"/>
        <w:jc w:val="center"/>
        <w:rPr>
          <w:rFonts w:cs="Times New Roman"/>
        </w:rPr>
      </w:pPr>
      <w:r>
        <w:rPr>
          <w:rFonts w:cs="Times New Roman"/>
        </w:rPr>
        <w:t>(=подсем. Pliopithecinae сем. Hylobatidae;</w:t>
      </w:r>
    </w:p>
    <w:p>
      <w:pPr>
        <w:pStyle w:val="Normal"/>
        <w:jc w:val="center"/>
        <w:rPr/>
      </w:pPr>
      <w:r>
        <w:rPr>
          <w:rFonts w:cs="Times New Roman"/>
        </w:rPr>
        <w:t xml:space="preserve">=подсем. Pliopithecinae сем. </w:t>
      </w:r>
      <w:r>
        <w:rPr>
          <w:rFonts w:cs="Times New Roman"/>
          <w:lang w:val="en-US"/>
        </w:rPr>
        <w:t>Pliopithecidae</w:t>
      </w:r>
      <w:r>
        <w:rPr>
          <w:rFonts w:cs="Times New Roman"/>
        </w:rPr>
        <w:t xml:space="preserve"> в варианте с выделением подсемейств </w:t>
      </w:r>
      <w:r>
        <w:rPr>
          <w:rFonts w:cs="Times New Roman"/>
          <w:lang w:val="en-US"/>
        </w:rPr>
        <w:t>Propliopithecinae</w:t>
      </w:r>
      <w:r>
        <w:rPr>
          <w:rFonts w:cs="Times New Roman"/>
        </w:rPr>
        <w:t xml:space="preserve">, </w:t>
      </w:r>
      <w:r>
        <w:rPr>
          <w:rFonts w:cs="Times New Roman"/>
          <w:lang w:val="en-US"/>
        </w:rPr>
        <w:t>Pliopithecinae</w:t>
      </w:r>
      <w:r>
        <w:rPr>
          <w:rFonts w:cs="Times New Roman"/>
        </w:rPr>
        <w:t xml:space="preserve"> и </w:t>
      </w:r>
      <w:r>
        <w:rPr>
          <w:rFonts w:cs="Times New Roman"/>
          <w:lang w:val="en-US"/>
        </w:rPr>
        <w:t>Oligopithecinae</w:t>
      </w:r>
      <w:r>
        <w:rPr>
          <w:rFonts w:cs="Times New Roman"/>
        </w:rPr>
        <w:t>;</w:t>
      </w:r>
    </w:p>
    <w:p>
      <w:pPr>
        <w:pStyle w:val="Normal"/>
        <w:jc w:val="center"/>
        <w:rPr/>
      </w:pPr>
      <w:r>
        <w:rPr>
          <w:rFonts w:cs="Times New Roman"/>
        </w:rPr>
        <w:t xml:space="preserve">включалось в надсем. Hominoidea секции CATARRHINI с выделением подсемейств </w:t>
      </w:r>
      <w:r>
        <w:rPr>
          <w:rFonts w:cs="Times New Roman"/>
          <w:lang w:val="en-US"/>
        </w:rPr>
        <w:t>Crouzeli</w:t>
      </w:r>
      <w:r>
        <w:rPr>
          <w:rFonts w:cs="Times New Roman"/>
        </w:rPr>
        <w:t>i</w:t>
      </w:r>
      <w:r>
        <w:rPr>
          <w:rFonts w:cs="Times New Roman"/>
          <w:lang w:val="en-US"/>
        </w:rPr>
        <w:t>n</w:t>
      </w:r>
      <w:r>
        <w:rPr>
          <w:rFonts w:cs="Times New Roman"/>
        </w:rPr>
        <w:t xml:space="preserve">ae, </w:t>
      </w:r>
      <w:r>
        <w:rPr>
          <w:rFonts w:cs="Times New Roman"/>
          <w:lang w:val="en-US"/>
        </w:rPr>
        <w:t>Dionysopithecinae</w:t>
      </w:r>
      <w:r>
        <w:rPr>
          <w:rFonts w:cs="Times New Roman"/>
        </w:rPr>
        <w:t>, Pliopitheci</w:t>
      </w:r>
      <w:r>
        <w:rPr>
          <w:rFonts w:cs="Times New Roman"/>
          <w:lang w:val="en-US"/>
        </w:rPr>
        <w:t>n</w:t>
      </w:r>
      <w:r>
        <w:rPr>
          <w:rFonts w:cs="Times New Roman"/>
        </w:rPr>
        <w:t>ae (в другом варианте подсемейства не выделяются)</w:t>
      </w:r>
    </w:p>
    <w:p>
      <w:pPr>
        <w:pStyle w:val="Normal"/>
        <w:jc w:val="center"/>
        <w:rPr/>
      </w:pPr>
      <w:r>
        <w:rPr>
          <w:rFonts w:cs="Times New Roman"/>
        </w:rPr>
        <w:t xml:space="preserve">включалось в надсем. </w:t>
      </w:r>
      <w:r>
        <w:rPr>
          <w:rFonts w:cs="Times New Roman"/>
          <w:lang w:val="en-US"/>
        </w:rPr>
        <w:t>Propliopithecoidea</w:t>
      </w:r>
      <w:r>
        <w:rPr>
          <w:rFonts w:cs="Times New Roman"/>
        </w:rPr>
        <w:t xml:space="preserve"> с выделением подсем. </w:t>
      </w:r>
      <w:r>
        <w:rPr>
          <w:rFonts w:cs="Times New Roman"/>
          <w:lang w:val="en-US"/>
        </w:rPr>
        <w:t>Crouzeliinae</w:t>
      </w:r>
      <w:r>
        <w:rPr>
          <w:rFonts w:cs="Times New Roman"/>
        </w:rPr>
        <w:t xml:space="preserve">, </w:t>
      </w:r>
      <w:r>
        <w:rPr>
          <w:rFonts w:cs="Times New Roman"/>
          <w:lang w:val="en-US"/>
        </w:rPr>
        <w:t>Dionysopithecinae</w:t>
      </w:r>
      <w:r>
        <w:rPr>
          <w:rFonts w:cs="Times New Roman"/>
        </w:rPr>
        <w:t xml:space="preserve">, </w:t>
      </w:r>
      <w:r>
        <w:rPr>
          <w:rFonts w:cs="Times New Roman"/>
          <w:lang w:val="en-US"/>
        </w:rPr>
        <w:t>Pliopithecinae</w:t>
      </w: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Crouzeliinae</w:t>
      </w:r>
      <w:r>
        <w:rPr>
          <w:rFonts w:cs="Times New Roman"/>
        </w:rPr>
        <w:t xml:space="preserve"> </w:t>
      </w:r>
      <w:r>
        <w:rPr>
          <w:rFonts w:cs="Times New Roman"/>
          <w:lang w:val="en-US"/>
        </w:rPr>
        <w:t>Ginsburg</w:t>
      </w:r>
      <w:r>
        <w:rPr>
          <w:rFonts w:cs="Times New Roman"/>
        </w:rPr>
        <w:t xml:space="preserve"> </w:t>
      </w:r>
      <w:r>
        <w:rPr>
          <w:rFonts w:cs="Times New Roman"/>
          <w:lang w:val="en-US"/>
        </w:rPr>
        <w:t>et</w:t>
      </w:r>
      <w:r>
        <w:rPr>
          <w:rFonts w:cs="Times New Roman"/>
        </w:rPr>
        <w:t xml:space="preserve"> </w:t>
      </w:r>
      <w:r>
        <w:rPr>
          <w:rFonts w:cs="Times New Roman"/>
          <w:lang w:val="en-US"/>
        </w:rPr>
        <w:t>Mein</w:t>
      </w:r>
      <w:r>
        <w:rPr>
          <w:rFonts w:cs="Times New Roman"/>
        </w:rPr>
        <w:t>, 1980</w:t>
      </w:r>
    </w:p>
    <w:p>
      <w:pPr>
        <w:pStyle w:val="Normal"/>
        <w:jc w:val="center"/>
        <w:rPr>
          <w:rFonts w:cs="Times New Roman"/>
        </w:rPr>
      </w:pPr>
      <w:r>
        <w:rPr>
          <w:rFonts w:cs="Times New Roman"/>
        </w:rPr>
        <w:t>(=подсем. Cruouzeliinae (ошибочное написание)</w:t>
      </w:r>
    </w:p>
    <w:p>
      <w:pPr>
        <w:pStyle w:val="Normal"/>
        <w:jc w:val="center"/>
        <w:rPr/>
      </w:pPr>
      <w:r>
        <w:rPr>
          <w:rFonts w:cs="Times New Roman"/>
        </w:rPr>
        <w:t xml:space="preserve">=сем. Crouzeliidae надсем. </w:t>
      </w:r>
      <w:r>
        <w:rPr>
          <w:rFonts w:cs="Times New Roman"/>
          <w:lang w:val="en-US"/>
        </w:rPr>
        <w:t>Pliopithecoidea</w:t>
      </w:r>
    </w:p>
    <w:p>
      <w:pPr>
        <w:pStyle w:val="Normal"/>
        <w:jc w:val="center"/>
        <w:rPr/>
      </w:pPr>
      <w:r>
        <w:rPr>
          <w:rFonts w:cs="Times New Roman"/>
        </w:rPr>
        <w:t xml:space="preserve">=триба </w:t>
      </w:r>
      <w:r>
        <w:rPr>
          <w:rFonts w:cs="Times New Roman"/>
          <w:lang w:val="en-US"/>
        </w:rPr>
        <w:t>Crouzeliini</w:t>
      </w:r>
      <w:r>
        <w:rPr>
          <w:rFonts w:cs="Times New Roman"/>
        </w:rPr>
        <w:t xml:space="preserve"> подсем. </w:t>
      </w:r>
      <w:r>
        <w:rPr>
          <w:rFonts w:cs="Times New Roman"/>
          <w:lang w:val="en-US"/>
        </w:rPr>
        <w:t>Pliopithecinae</w:t>
      </w:r>
      <w:r>
        <w:rPr>
          <w:rFonts w:cs="Times New Roman"/>
        </w:rPr>
        <w:t xml:space="preserve"> в варианте с выделением триб </w:t>
      </w:r>
      <w:r>
        <w:rPr>
          <w:rFonts w:cs="Times New Roman"/>
          <w:lang w:val="en-US"/>
        </w:rPr>
        <w:t>Crouzeliini</w:t>
      </w:r>
      <w:r>
        <w:rPr>
          <w:rFonts w:cs="Times New Roman"/>
        </w:rPr>
        <w:t xml:space="preserve"> и </w:t>
      </w:r>
      <w:r>
        <w:rPr>
          <w:rFonts w:cs="Times New Roman"/>
          <w:lang w:val="en-US"/>
        </w:rPr>
        <w:t>Pliopithecini</w:t>
      </w: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триба </w:t>
      </w:r>
      <w:r>
        <w:rPr>
          <w:rFonts w:cs="Times New Roman"/>
          <w:lang w:val="ru-RU"/>
        </w:rPr>
        <w:t>Anapithec</w:t>
      </w:r>
      <w:r>
        <w:rPr>
          <w:rFonts w:cs="Times New Roman"/>
          <w:lang w:val="en-US"/>
        </w:rPr>
        <w:t>ini</w:t>
      </w:r>
      <w:r>
        <w:rPr>
          <w:rFonts w:cs="Times New Roman"/>
          <w:lang w:val="ru-RU"/>
        </w:rPr>
        <w:t xml:space="preserve"> Alba</w:t>
      </w:r>
      <w:r>
        <w:rPr>
          <w:rFonts w:cs="Times New Roman"/>
          <w:lang w:val="en-US"/>
        </w:rPr>
        <w:t xml:space="preserve"> et Moya-Sola, 2012</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3941"/>
        <w:gridCol w:w="2719"/>
        <w:gridCol w:w="3559"/>
      </w:tblGrid>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rFonts w:cs="Times New Roman"/>
              </w:rPr>
              <w:t>Anapithecus</w:t>
            </w:r>
            <w:r>
              <w:rPr>
                <w:rFonts w:cs="Times New Roman"/>
                <w:lang w:val="en-US"/>
              </w:rPr>
              <w:t xml:space="preserve"> Kretzoi, 1975</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List"/>
              <w:snapToGrid w:val="false"/>
              <w:rPr>
                <w:rFonts w:cs="Times New Roman"/>
              </w:rPr>
            </w:pPr>
            <w:r>
              <w:rPr>
                <w:rFonts w:cs="Times New Roman"/>
              </w:rPr>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Anapithecus hernyaki (Kretzoi, 1975)</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в.миоцен </w:t>
            </w:r>
            <w:r>
              <w:rPr>
                <w:rFonts w:cs="Times New Roman"/>
                <w:lang w:val="en-US"/>
              </w:rPr>
              <w:t>MN</w:t>
            </w:r>
            <w:r>
              <w:rPr>
                <w:rFonts w:cs="Times New Roman"/>
              </w:rPr>
              <w:t xml:space="preserve"> 9, 9,5 млн.л.н.</w:t>
            </w:r>
            <w:r>
              <w:rPr>
                <w:rFonts w:cs="Times New Roman"/>
                <w:lang w:val="en-US"/>
              </w:rPr>
              <w:t xml:space="preserve"> </w:t>
            </w:r>
            <w:r>
              <w:rPr>
                <w:rFonts w:cs="Times New Roman"/>
                <w:lang w:val="ru-RU"/>
              </w:rPr>
              <w:t>или ???10 мн.л.н.</w:t>
            </w:r>
            <w:r>
              <w:rPr>
                <w:rFonts w:cs="Times New Roman"/>
              </w:rPr>
              <w:t>, Венгрия, Рудабанья, Австрия</w:t>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en-US"/>
              </w:rPr>
              <w:t xml:space="preserve">10-15-20 </w:t>
            </w:r>
            <w:r>
              <w:rPr>
                <w:rFonts w:cs="Times New Roman"/>
              </w:rPr>
              <w:t>кг</w:t>
            </w:r>
          </w:p>
          <w:p>
            <w:pPr>
              <w:pStyle w:val="Normal"/>
              <w:snapToGrid w:val="false"/>
              <w:rPr>
                <w:rFonts w:cs="Times New Roman"/>
              </w:rPr>
            </w:pPr>
            <w:r>
              <w:rPr>
                <w:rFonts w:cs="Times New Roman"/>
              </w:rPr>
              <w:t>череп самки, фаланги, стопа</w:t>
            </w:r>
          </w:p>
          <w:p>
            <w:pPr>
              <w:pStyle w:val="Normal"/>
              <w:snapToGrid w:val="false"/>
              <w:rPr/>
            </w:pPr>
            <w:r>
              <w:rPr>
                <w:rFonts w:cs="Times New Roman"/>
              </w:rPr>
              <w:t xml:space="preserve">продвинутый среди </w:t>
            </w:r>
            <w:r>
              <w:rPr>
                <w:rFonts w:cs="Times New Roman"/>
                <w:b w:val="false"/>
                <w:bCs w:val="false"/>
                <w:lang w:val="en-US"/>
              </w:rPr>
              <w:t>Crouzeliinae</w:t>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en-US"/>
              </w:rPr>
            </w:pPr>
            <w:r>
              <w:rPr>
                <w:rFonts w:cs="Times New Roman"/>
                <w:lang w:val="en-US"/>
              </w:rPr>
            </w:r>
          </w:p>
        </w:tc>
      </w:tr>
      <w:tr>
        <w:trPr/>
        <w:tc>
          <w:tcPr>
            <w:tcW w:w="394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rFonts w:cs="Times New Roman"/>
                <w:b w:val="false"/>
                <w:bCs w:val="false"/>
                <w:lang w:val="ru-RU"/>
              </w:rPr>
              <w:t xml:space="preserve">Barberapithecus huerzeleri </w:t>
            </w:r>
            <w:r>
              <w:rPr>
                <w:rFonts w:cs="Times New Roman"/>
                <w:lang w:val="ru-RU"/>
              </w:rPr>
              <w:t>Alba</w:t>
            </w:r>
            <w:r>
              <w:rPr>
                <w:rFonts w:cs="Times New Roman"/>
                <w:lang w:val="en-US"/>
              </w:rPr>
              <w:t xml:space="preserve"> et Moya-Sola, 2012</w:t>
            </w:r>
          </w:p>
        </w:tc>
        <w:tc>
          <w:tcPr>
            <w:tcW w:w="271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ru-RU"/>
              </w:rPr>
            </w:pPr>
            <w:r>
              <w:rPr>
                <w:rFonts w:cs="Times New Roman"/>
                <w:lang w:val="ru-RU"/>
              </w:rPr>
              <w:t>ср.-в.миоцен, 10,5-11,2 млн.л.н., Испания, Каталония, Valles-Penedes Basin, Castell de Barbera</w:t>
            </w:r>
          </w:p>
        </w:tc>
        <w:tc>
          <w:tcPr>
            <w:tcW w:w="35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ru-RU"/>
              </w:rPr>
            </w:pPr>
            <w:r>
              <w:rPr>
                <w:rFonts w:cs="Times New Roman"/>
                <w:lang w:val="ru-RU"/>
              </w:rPr>
              <w:t>изолированные зубы</w:t>
            </w:r>
          </w:p>
          <w:p>
            <w:pPr>
              <w:pStyle w:val="Normal"/>
              <w:snapToGrid w:val="false"/>
              <w:rPr>
                <w:rFonts w:cs="Times New Roman"/>
                <w:lang w:val="ru-RU"/>
              </w:rPr>
            </w:pPr>
            <w:r>
              <w:rPr>
                <w:rFonts w:cs="Times New Roman"/>
                <w:lang w:val="ru-RU"/>
              </w:rPr>
              <w:t>фруктоядный (самый листоядный по старым данным)</w:t>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en-US"/>
              </w:rPr>
            </w:pPr>
            <w:r>
              <w:rPr>
                <w:rFonts w:cs="Times New Roman"/>
                <w:lang w:val="en-US"/>
              </w:rPr>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Egarapithecus Moyà-Solà, Kohler et Alba, 2001</w:t>
            </w:r>
          </w:p>
          <w:p>
            <w:pPr>
              <w:pStyle w:val="Normal"/>
              <w:snapToGrid w:val="false"/>
              <w:jc w:val="center"/>
              <w:rPr/>
            </w:pPr>
            <w:r>
              <w:rPr>
                <w:rFonts w:cs="Times New Roman"/>
              </w:rPr>
              <w:t xml:space="preserve">(иногда включается в подсем. </w:t>
            </w:r>
            <w:r>
              <w:rPr>
                <w:rFonts w:cs="Times New Roman"/>
                <w:lang w:val="en-US"/>
              </w:rPr>
              <w:t>Pliopithecinae</w:t>
            </w:r>
            <w:r>
              <w:rPr>
                <w:rFonts w:cs="Times New Roman"/>
                <w:lang w:val="ru-RU"/>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Egarapithecus narcisoi Moyà-Solà, Kohler et Alba, 2001</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в.миоцен, 9 млн.л.н., MN 10, Chron C4An (по Geomagnetic Polarity Time Scale), Испания, Catalonia, около Barcelona, Valles Penedes basin, Torrent de Febulines</w:t>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rPr>
              <w:t xml:space="preserve">нёбо с </w:t>
            </w:r>
            <w:r>
              <w:rPr>
                <w:rFonts w:cs="Times New Roman"/>
                <w:lang w:val="en-US"/>
              </w:rPr>
              <w:t>P</w:t>
            </w:r>
            <w:r>
              <w:rPr>
                <w:rFonts w:cs="Times New Roman"/>
                <w:vertAlign w:val="superscript"/>
                <w:lang w:val="en-US"/>
              </w:rPr>
              <w:t>3</w:t>
            </w:r>
            <w:r>
              <w:rPr>
                <w:rFonts w:cs="Times New Roman"/>
                <w:lang w:val="en-US"/>
              </w:rPr>
              <w:t xml:space="preserve">, </w:t>
            </w:r>
            <w:r>
              <w:rPr>
                <w:rFonts w:cs="Times New Roman"/>
              </w:rPr>
              <w:t>фрагментарная нижняя челюсть IPS 2943</w:t>
            </w:r>
          </w:p>
          <w:p>
            <w:pPr>
              <w:pStyle w:val="Normal"/>
              <w:snapToGrid w:val="false"/>
              <w:rPr/>
            </w:pPr>
            <w:r>
              <w:rPr>
                <w:rFonts w:cs="Times New Roman"/>
                <w:lang w:val="en-US"/>
              </w:rPr>
              <w:t>C</w:t>
            </w:r>
            <w:r>
              <w:rPr>
                <w:rFonts w:cs="Times New Roman"/>
                <w:vertAlign w:val="superscript"/>
                <w:lang w:val="en-US"/>
              </w:rPr>
              <w:t>1</w:t>
            </w:r>
            <w:r>
              <w:rPr>
                <w:rFonts w:cs="Times New Roman"/>
                <w:lang w:val="en-US"/>
              </w:rPr>
              <w:t xml:space="preserve"> </w:t>
            </w:r>
            <w:r>
              <w:rPr>
                <w:rFonts w:cs="Times New Roman"/>
                <w:lang w:val="ru-RU"/>
              </w:rPr>
              <w:t xml:space="preserve">большой, </w:t>
            </w:r>
            <w:r>
              <w:rPr>
                <w:rFonts w:cs="Times New Roman"/>
                <w:lang w:val="en-US"/>
              </w:rPr>
              <w:t>C</w:t>
            </w:r>
            <w:r>
              <w:rPr>
                <w:rFonts w:cs="Times New Roman"/>
                <w:vertAlign w:val="subscript"/>
                <w:lang w:val="en-US"/>
              </w:rPr>
              <w:t>1</w:t>
            </w:r>
            <w:r>
              <w:rPr>
                <w:rFonts w:cs="Times New Roman"/>
                <w:lang w:val="ru-RU"/>
              </w:rPr>
              <w:t xml:space="preserve"> очень маленький (?патология)</w:t>
            </w:r>
          </w:p>
          <w:p>
            <w:pPr>
              <w:pStyle w:val="Normal"/>
              <w:snapToGrid w:val="false"/>
              <w:rPr>
                <w:rFonts w:cs="Times New Roman"/>
                <w:lang w:val="ru-RU"/>
              </w:rPr>
            </w:pPr>
            <w:r>
              <w:rPr>
                <w:rFonts w:cs="Times New Roman"/>
                <w:lang w:val="ru-RU"/>
              </w:rPr>
              <w:t>самый специлизированный среди Pliopithecidae</w:t>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rFonts w:cs="Times New Roman"/>
              </w:rPr>
              <w:t>Laccopithecus</w:t>
            </w:r>
            <w:r>
              <w:rPr>
                <w:rFonts w:cs="Times New Roman"/>
                <w:lang w:val="en-US"/>
              </w:rPr>
              <w:t xml:space="preserve"> Wu et Pan, 1984</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миоцен Китая</w:t>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?предок гиббонов</w:t>
            </w:r>
          </w:p>
        </w:tc>
      </w:tr>
      <w:tr>
        <w:trPr/>
        <w:tc>
          <w:tcPr>
            <w:tcW w:w="394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Laccopithecus robustus Wu et Pan, 1984</w:t>
            </w:r>
          </w:p>
          <w:p>
            <w:pPr>
              <w:pStyle w:val="Normal"/>
              <w:autoSpaceDE w:val="false"/>
              <w:jc w:val="left"/>
              <w:rPr>
                <w:rFonts w:cs="Times New Roman"/>
              </w:rPr>
            </w:pPr>
            <w:r>
              <w:rPr>
                <w:rFonts w:cs="Times New Roman"/>
              </w:rPr>
              <w:t>(первоначально был отнесён к Hylobatidae)</w:t>
            </w:r>
          </w:p>
        </w:tc>
        <w:tc>
          <w:tcPr>
            <w:tcW w:w="271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в.миоцен </w:t>
            </w:r>
            <w:r>
              <w:rPr>
                <w:rFonts w:cs="Times New Roman"/>
                <w:lang w:val="en-US"/>
              </w:rPr>
              <w:t>6-</w:t>
            </w:r>
            <w:r>
              <w:rPr>
                <w:rFonts w:cs="Times New Roman"/>
              </w:rPr>
              <w:t>7-8-?9 млн.л. или 6,3 млн.л., в.миоцен-???плиоцен ю.Китая, Юннань, округ Люфенг (</w:t>
            </w:r>
            <w:r>
              <w:rPr>
                <w:rFonts w:cs="Times New Roman"/>
                <w:lang w:val="fr-FR"/>
              </w:rPr>
              <w:t>Lufeng County</w:t>
            </w:r>
            <w:r>
              <w:rPr>
                <w:rFonts w:cs="Times New Roman"/>
              </w:rPr>
              <w:t>), Шихуйба (</w:t>
            </w:r>
            <w:r>
              <w:rPr>
                <w:rFonts w:cs="Times New Roman"/>
                <w:lang w:val="en-US"/>
              </w:rPr>
              <w:t>Shihuiba</w:t>
            </w:r>
            <w:r>
              <w:rPr>
                <w:rFonts w:cs="Times New Roman"/>
              </w:rPr>
              <w:t>) (</w:t>
            </w:r>
            <w:r>
              <w:rPr>
                <w:rFonts w:cs="Times New Roman"/>
                <w:lang w:val="fr-FR"/>
              </w:rPr>
              <w:t xml:space="preserve">90 </w:t>
            </w:r>
            <w:r>
              <w:rPr>
                <w:rFonts w:cs="Times New Roman"/>
                <w:lang w:val="ru-RU"/>
              </w:rPr>
              <w:t>км западнее от</w:t>
            </w:r>
            <w:r>
              <w:rPr>
                <w:rFonts w:cs="Times New Roman"/>
                <w:lang w:val="fr-FR"/>
              </w:rPr>
              <w:t xml:space="preserve"> Kunming</w:t>
            </w:r>
            <w:r>
              <w:rPr>
                <w:rFonts w:cs="Times New Roman"/>
              </w:rPr>
              <w:t>)</w:t>
            </w:r>
          </w:p>
        </w:tc>
        <w:tc>
          <w:tcPr>
            <w:tcW w:w="3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ru-RU"/>
              </w:rPr>
            </w:pPr>
            <w:r>
              <w:rPr>
                <w:rFonts w:cs="Times New Roman"/>
                <w:lang w:val="ru-RU"/>
              </w:rPr>
              <w:t>череп, нижняя челюсть</w:t>
            </w:r>
          </w:p>
          <w:p>
            <w:pPr>
              <w:pStyle w:val="Normal"/>
              <w:snapToGrid w:val="false"/>
              <w:rPr/>
            </w:pPr>
            <w:r>
              <w:rPr>
                <w:rFonts w:cs="Times New Roman"/>
                <w:lang w:val="en-US"/>
              </w:rPr>
              <w:t>10-12</w:t>
            </w:r>
            <w:r>
              <w:rPr>
                <w:rFonts w:cs="Times New Roman"/>
                <w:lang w:val="ru-RU"/>
              </w:rPr>
              <w:t xml:space="preserve"> кг</w:t>
            </w:r>
          </w:p>
          <w:p>
            <w:pPr>
              <w:pStyle w:val="Normal"/>
              <w:snapToGrid w:val="false"/>
              <w:rPr/>
            </w:pPr>
            <w:r>
              <w:rPr>
                <w:rFonts w:cs="Times New Roman"/>
                <w:lang w:val="ru-RU"/>
              </w:rPr>
              <w:t xml:space="preserve">рано отделился от других </w:t>
            </w:r>
            <w:r>
              <w:rPr>
                <w:rFonts w:cs="Times New Roman"/>
                <w:b w:val="false"/>
                <w:bCs w:val="false"/>
                <w:lang w:val="en-US"/>
              </w:rPr>
              <w:t>Crouzeliinae</w:t>
            </w:r>
          </w:p>
        </w:tc>
      </w:tr>
    </w:tbl>
    <w:p>
      <w:pPr>
        <w:pStyle w:val="Normal"/>
        <w:jc w:val="center"/>
        <w:rPr/>
      </w:pPr>
      <w:r>
        <w:rPr>
          <w:rFonts w:cs="Times New Roman"/>
        </w:rPr>
        <w:t xml:space="preserve">триба Crouzeliini </w:t>
      </w:r>
      <w:r>
        <w:rPr>
          <w:rFonts w:cs="Times New Roman"/>
          <w:lang w:val="ru-RU"/>
        </w:rPr>
        <w:t>Alba</w:t>
      </w:r>
      <w:r>
        <w:rPr>
          <w:rFonts w:cs="Times New Roman"/>
          <w:lang w:val="en-US"/>
        </w:rPr>
        <w:t xml:space="preserve"> et Moya-Sola, 2012</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3936"/>
        <w:gridCol w:w="2747"/>
        <w:gridCol w:w="3536"/>
      </w:tblGrid>
      <w:tr>
        <w:trPr/>
        <w:tc>
          <w:tcPr>
            <w:tcW w:w="3936"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Crouzelia Ginsburg, 1975</w:t>
            </w:r>
          </w:p>
          <w:p>
            <w:pPr>
              <w:pStyle w:val="Normal"/>
              <w:jc w:val="center"/>
              <w:rPr>
                <w:rFonts w:cs="Times New Roman"/>
                <w:lang w:val="en-US"/>
              </w:rPr>
            </w:pPr>
            <w:r>
              <w:rPr>
                <w:rFonts w:cs="Times New Roman"/>
                <w:lang w:val="en-US"/>
              </w:rPr>
              <w:t>(?=Plesiopliopithecus)</w:t>
            </w:r>
          </w:p>
        </w:tc>
        <w:tc>
          <w:tcPr>
            <w:tcW w:w="2747"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List"/>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w:t>
            </w:r>
            <w:r>
              <w:rPr>
                <w:rFonts w:cs="Times New Roman"/>
              </w:rPr>
              <w:t>Европы</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en-US"/>
              </w:rPr>
              <w:t>?</w:t>
            </w:r>
            <w:r>
              <w:rPr>
                <w:rFonts w:cs="Times New Roman"/>
              </w:rPr>
              <w:t>предок</w:t>
            </w:r>
            <w:r>
              <w:rPr>
                <w:rFonts w:cs="Times New Roman"/>
                <w:lang w:val="en-US"/>
              </w:rPr>
              <w:t xml:space="preserve"> </w:t>
            </w:r>
            <w:r>
              <w:rPr>
                <w:rFonts w:cs="Times New Roman"/>
              </w:rPr>
              <w:t>гиббонов</w:t>
            </w:r>
          </w:p>
        </w:tc>
      </w:tr>
      <w:tr>
        <w:trPr/>
        <w:tc>
          <w:tcPr>
            <w:tcW w:w="393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Crouzelia auscitanensis Ginsburg, 1975</w:t>
            </w:r>
          </w:p>
          <w:p>
            <w:pPr>
              <w:pStyle w:val="Normal"/>
              <w:rPr>
                <w:rFonts w:cs="Times New Roman"/>
                <w:lang w:val="en-US"/>
              </w:rPr>
            </w:pPr>
            <w:r>
              <w:rPr>
                <w:rFonts w:cs="Times New Roman"/>
                <w:lang w:val="en-US"/>
              </w:rPr>
              <w:t>(=Plesiopliopithecus auscitanensis Bergounioux et Crouzel, 1965)</w:t>
            </w:r>
          </w:p>
        </w:tc>
        <w:tc>
          <w:tcPr>
            <w:tcW w:w="274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MN 6, 14,5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Франция</w:t>
            </w:r>
            <w:r>
              <w:rPr>
                <w:rFonts w:cs="Times New Roman"/>
                <w:lang w:val="en-US"/>
              </w:rPr>
              <w:t>, Sansan</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ru-RU"/>
              </w:rPr>
              <w:t xml:space="preserve">Похож на </w:t>
            </w:r>
            <w:r>
              <w:rPr>
                <w:rFonts w:cs="Times New Roman"/>
                <w:i/>
                <w:iCs/>
                <w:lang w:val="en-US"/>
              </w:rPr>
              <w:t>Plesiopliopithecus lockeri</w:t>
            </w:r>
          </w:p>
        </w:tc>
      </w:tr>
      <w:tr>
        <w:trPr/>
        <w:tc>
          <w:tcPr>
            <w:tcW w:w="393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Crouzelia rhodanica Ginsburg et Mein, 1980</w:t>
            </w:r>
          </w:p>
          <w:p>
            <w:pPr>
              <w:pStyle w:val="Normal"/>
              <w:rPr>
                <w:rFonts w:cs="Times New Roman"/>
                <w:lang w:val="en-US"/>
              </w:rPr>
            </w:pPr>
            <w:r>
              <w:rPr>
                <w:rFonts w:cs="Times New Roman"/>
                <w:lang w:val="en-US"/>
              </w:rPr>
              <w:t>(=Plesiopliopithecus rhodanica)</w:t>
            </w:r>
          </w:p>
        </w:tc>
        <w:tc>
          <w:tcPr>
            <w:tcW w:w="274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MN 7, </w:t>
            </w:r>
            <w:r>
              <w:rPr>
                <w:rFonts w:cs="Times New Roman"/>
              </w:rPr>
              <w:t>Франция</w:t>
            </w:r>
            <w:r>
              <w:rPr>
                <w:rFonts w:cs="Times New Roman"/>
                <w:lang w:val="en-US"/>
              </w:rPr>
              <w:t>, Isere, La Grive Saint Alban</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ru-RU"/>
              </w:rPr>
              <w:t xml:space="preserve">в 2 раза меньше, чем </w:t>
            </w:r>
            <w:r>
              <w:rPr>
                <w:rFonts w:cs="Times New Roman"/>
                <w:i/>
                <w:iCs/>
                <w:lang w:val="en-US"/>
              </w:rPr>
              <w:t>Anapithecus hernyaki</w:t>
            </w:r>
          </w:p>
        </w:tc>
      </w:tr>
      <w:tr>
        <w:trPr/>
        <w:tc>
          <w:tcPr>
            <w:tcW w:w="393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74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936"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rFonts w:cs="Times New Roman"/>
              </w:rPr>
              <w:t>Plesiopliopithecus</w:t>
            </w:r>
            <w:r>
              <w:rPr>
                <w:rFonts w:cs="Times New Roman"/>
                <w:lang w:val="en-US"/>
              </w:rPr>
              <w:t xml:space="preserve"> Zapfe, 1961</w:t>
            </w:r>
          </w:p>
          <w:p>
            <w:pPr>
              <w:pStyle w:val="Normal"/>
              <w:jc w:val="center"/>
              <w:rPr/>
            </w:pPr>
            <w:r>
              <w:rPr>
                <w:rFonts w:cs="Times New Roman"/>
              </w:rPr>
              <w:t>(?=</w:t>
            </w:r>
            <w:r>
              <w:rPr>
                <w:rFonts w:cs="Times New Roman"/>
                <w:lang w:val="en-US"/>
              </w:rPr>
              <w:t>Crouzelia</w:t>
            </w:r>
            <w:r>
              <w:rPr>
                <w:rFonts w:cs="Times New Roman"/>
              </w:rPr>
              <w:t xml:space="preserve"> </w:t>
            </w:r>
            <w:r>
              <w:rPr>
                <w:rFonts w:cs="Times New Roman"/>
                <w:lang w:val="en-US"/>
              </w:rPr>
              <w:t>Ginsburg</w:t>
            </w:r>
            <w:r>
              <w:rPr>
                <w:rFonts w:cs="Times New Roman"/>
              </w:rPr>
              <w:t>, 1975</w:t>
            </w:r>
            <w:r>
              <w:rPr>
                <w:rFonts w:cs="Times New Roman"/>
                <w:lang w:val="en-US"/>
              </w:rPr>
              <w:t>)</w:t>
            </w:r>
          </w:p>
        </w:tc>
        <w:tc>
          <w:tcPr>
            <w:tcW w:w="2747"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936"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Plesiopliopithecus lockeri Zapfe, 1961</w:t>
            </w:r>
          </w:p>
        </w:tc>
        <w:tc>
          <w:tcPr>
            <w:tcW w:w="2747"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MN 6 (14,5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r>
              <w:rPr>
                <w:rFonts w:cs="Times New Roman"/>
                <w:lang w:val="ru-RU"/>
              </w:rPr>
              <w:t xml:space="preserve"> или ???13-14 млн.л.н.</w:t>
            </w:r>
            <w:r>
              <w:rPr>
                <w:rFonts w:cs="Times New Roman"/>
                <w:lang w:val="en-US"/>
              </w:rPr>
              <w:t xml:space="preserve">) </w:t>
            </w:r>
            <w:r>
              <w:rPr>
                <w:rFonts w:cs="Times New Roman"/>
              </w:rPr>
              <w:t>или</w:t>
            </w:r>
            <w:r>
              <w:rPr>
                <w:rFonts w:cs="Times New Roman"/>
                <w:lang w:val="en-US"/>
              </w:rPr>
              <w:t xml:space="preserve"> MN 7/8, </w:t>
            </w:r>
            <w:r>
              <w:rPr>
                <w:rFonts w:cs="Times New Roman"/>
              </w:rPr>
              <w:t>Австрия</w:t>
            </w:r>
            <w:r>
              <w:rPr>
                <w:rFonts w:cs="Times New Roman"/>
                <w:lang w:val="en-US"/>
              </w:rPr>
              <w:t>, Trimmelkam</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ru-RU"/>
              </w:rPr>
            </w:pPr>
            <w:r>
              <w:rPr>
                <w:rFonts w:cs="Times New Roman"/>
                <w:lang w:val="ru-RU"/>
              </w:rPr>
              <w:t>фрагмент нижней челюсти с зубами</w:t>
            </w:r>
          </w:p>
          <w:p>
            <w:pPr>
              <w:pStyle w:val="Normal"/>
              <w:snapToGrid w:val="false"/>
              <w:rPr/>
            </w:pPr>
            <w:r>
              <w:rPr>
                <w:rFonts w:cs="Times New Roman"/>
                <w:lang w:val="ru-RU"/>
              </w:rPr>
              <w:t>примитивн</w:t>
            </w:r>
            <w:r>
              <w:rPr>
                <w:rFonts w:cs="Times New Roman"/>
                <w:lang w:val="en-US"/>
              </w:rPr>
              <w:t>ый среди</w:t>
            </w:r>
            <w:r>
              <w:rPr>
                <w:rFonts w:cs="Times New Roman"/>
                <w:lang w:val="ru-RU"/>
              </w:rPr>
              <w:t xml:space="preserve"> </w:t>
            </w:r>
            <w:r>
              <w:rPr>
                <w:rFonts w:cs="Times New Roman"/>
                <w:b w:val="false"/>
                <w:bCs w:val="false"/>
                <w:lang w:val="en-US"/>
              </w:rPr>
              <w:t>Crouzeliinae</w:t>
            </w:r>
          </w:p>
        </w:tc>
      </w:tr>
      <w:tr>
        <w:trPr/>
        <w:tc>
          <w:tcPr>
            <w:tcW w:w="3936"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Plesiopliopithecus priensis Welcomme et al., 1991</w:t>
            </w:r>
          </w:p>
          <w:p>
            <w:pPr>
              <w:pStyle w:val="Normal"/>
              <w:snapToGrid w:val="false"/>
              <w:rPr>
                <w:rFonts w:cs="Times New Roman"/>
                <w:lang w:val="en-US"/>
              </w:rPr>
            </w:pPr>
            <w:r>
              <w:rPr>
                <w:rFonts w:cs="Times New Roman"/>
                <w:lang w:val="en-US"/>
              </w:rPr>
              <w:t>(=Pliopithecus priensis Welcomme, Aguilar et Ginsburg, 1991)</w:t>
            </w:r>
          </w:p>
        </w:tc>
        <w:tc>
          <w:tcPr>
            <w:tcW w:w="2747"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ru-RU"/>
              </w:rPr>
              <w:t xml:space="preserve">самый ранний </w:t>
            </w:r>
            <w:r>
              <w:rPr>
                <w:rFonts w:cs="Times New Roman"/>
              </w:rPr>
              <w:t>в</w:t>
            </w:r>
            <w:r>
              <w:rPr>
                <w:rFonts w:cs="Times New Roman"/>
                <w:lang w:val="en-US"/>
              </w:rPr>
              <w:t>.</w:t>
            </w:r>
            <w:r>
              <w:rPr>
                <w:rFonts w:cs="Times New Roman"/>
              </w:rPr>
              <w:t>миоцен</w:t>
            </w:r>
            <w:r>
              <w:rPr>
                <w:rFonts w:cs="Times New Roman"/>
                <w:lang w:val="en-US"/>
              </w:rPr>
              <w:t xml:space="preserve"> MN 9, 9,5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Франция</w:t>
            </w:r>
            <w:r>
              <w:rPr>
                <w:rFonts w:cs="Times New Roman"/>
                <w:lang w:val="en-US"/>
              </w:rPr>
              <w:t>, Ain, Priay</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ru-RU"/>
              </w:rPr>
            </w:pPr>
            <w:r>
              <w:rPr>
                <w:rFonts w:cs="Times New Roman"/>
                <w:lang w:val="ru-RU"/>
              </w:rPr>
              <w:t>фрагмент правой нижней челюсти</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Pliopithecinae</w:t>
      </w:r>
      <w:r>
        <w:rPr>
          <w:rFonts w:cs="Times New Roman"/>
          <w:lang w:val="en-US"/>
        </w:rPr>
        <w:t xml:space="preserve"> Zapfe, 1960 (ошибочно 1961)</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Pliopitheciinae =</w:t>
      </w:r>
      <w:r>
        <w:rPr>
          <w:rFonts w:cs="Times New Roman"/>
        </w:rPr>
        <w:t>триба</w:t>
      </w:r>
      <w:r>
        <w:rPr>
          <w:rFonts w:cs="Times New Roman"/>
          <w:lang w:val="en-US"/>
        </w:rPr>
        <w:t xml:space="preserve"> Pliopithecini подсем. Pliopithecinae </w:t>
      </w:r>
      <w:r>
        <w:rPr>
          <w:rFonts w:cs="Times New Roman"/>
        </w:rPr>
        <w:t>в</w:t>
      </w:r>
      <w:r>
        <w:rPr>
          <w:rFonts w:cs="Times New Roman"/>
          <w:lang w:val="en-US"/>
        </w:rPr>
        <w:t xml:space="preserve"> </w:t>
      </w:r>
      <w:r>
        <w:rPr>
          <w:rFonts w:cs="Times New Roman"/>
        </w:rPr>
        <w:t>варианте</w:t>
      </w:r>
      <w:r>
        <w:rPr>
          <w:rFonts w:cs="Times New Roman"/>
          <w:lang w:val="en-US"/>
        </w:rPr>
        <w:t xml:space="preserve"> </w:t>
      </w:r>
      <w:r>
        <w:rPr>
          <w:rFonts w:cs="Times New Roman"/>
        </w:rPr>
        <w:t>с</w:t>
      </w:r>
      <w:r>
        <w:rPr>
          <w:rFonts w:cs="Times New Roman"/>
          <w:lang w:val="en-US"/>
        </w:rPr>
        <w:t xml:space="preserve"> </w:t>
      </w:r>
      <w:r>
        <w:rPr>
          <w:rFonts w:cs="Times New Roman"/>
        </w:rPr>
        <w:t>выделением</w:t>
      </w:r>
      <w:r>
        <w:rPr>
          <w:rFonts w:cs="Times New Roman"/>
          <w:lang w:val="en-US"/>
        </w:rPr>
        <w:t xml:space="preserve"> </w:t>
      </w:r>
      <w:r>
        <w:rPr>
          <w:rFonts w:cs="Times New Roman"/>
        </w:rPr>
        <w:t>триб</w:t>
      </w:r>
      <w:r>
        <w:rPr>
          <w:rFonts w:cs="Times New Roman"/>
          <w:lang w:val="en-US"/>
        </w:rPr>
        <w:t xml:space="preserve"> Crouzeliini и Pliopithecini)</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3378"/>
        <w:gridCol w:w="2860"/>
        <w:gridCol w:w="3981"/>
      </w:tblGrid>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Pliopithecus Gervais, 1849</w:t>
            </w:r>
          </w:p>
          <w:p>
            <w:pPr>
              <w:pStyle w:val="Normal"/>
              <w:jc w:val="center"/>
              <w:rPr/>
            </w:pPr>
            <w:r>
              <w:rPr>
                <w:rFonts w:cs="Times New Roman"/>
                <w:lang w:val="en-US"/>
              </w:rPr>
              <w:t>(=Epipliopithecus</w:t>
            </w:r>
            <w:r>
              <w:rPr>
                <w:rFonts w:cs="Times New Roman"/>
                <w:i/>
                <w:iCs/>
                <w:lang w:val="en-US"/>
              </w:rPr>
              <w:t xml:space="preserve"> </w:t>
            </w:r>
            <w:r>
              <w:rPr>
                <w:rFonts w:cs="Times New Roman"/>
                <w:lang w:val="en-US"/>
              </w:rPr>
              <w:t>Zapfe et Hürzeler, 1957</w:t>
            </w:r>
          </w:p>
          <w:p>
            <w:pPr>
              <w:pStyle w:val="Normal"/>
              <w:jc w:val="center"/>
              <w:rPr/>
            </w:pPr>
            <w:r>
              <w:rPr>
                <w:rFonts w:cs="Times New Roman"/>
                <w:lang w:val="en-US"/>
              </w:rPr>
              <w:t>=Pliopithecus Epipliopithecus (</w:t>
            </w:r>
            <w:r>
              <w:rPr>
                <w:rFonts w:cs="Times New Roman"/>
              </w:rPr>
              <w:t>невалидный</w:t>
            </w:r>
            <w:r>
              <w:rPr>
                <w:rFonts w:cs="Times New Roman"/>
                <w:lang w:val="en-US"/>
              </w:rPr>
              <w:t xml:space="preserve"> </w:t>
            </w:r>
            <w:r>
              <w:rPr>
                <w:rFonts w:cs="Times New Roman"/>
              </w:rPr>
              <w:t>п</w:t>
            </w:r>
            <w:r>
              <w:rPr>
                <w:rFonts w:cs="Times New Roman"/>
                <w:lang w:val="en-US"/>
              </w:rPr>
              <w:t>од</w:t>
            </w:r>
            <w:r>
              <w:rPr>
                <w:rFonts w:cs="Times New Roman"/>
              </w:rPr>
              <w:t xml:space="preserve">род; валидный по </w:t>
            </w:r>
            <w:r>
              <w:rPr>
                <w:rFonts w:cs="Times New Roman"/>
                <w:lang w:val="en-US"/>
              </w:rPr>
              <w:t>Alba, Moya-Sola, Malgosa, Casanovas-Vilar, Robles, Almecija, Galindo, Rotgers et Mengual, 2010)</w:t>
            </w:r>
          </w:p>
          <w:p>
            <w:pPr>
              <w:pStyle w:val="Normal"/>
              <w:snapToGrid w:val="false"/>
              <w:jc w:val="center"/>
              <w:rPr/>
            </w:pPr>
            <w:r>
              <w:rPr>
                <w:rFonts w:cs="Times New Roman"/>
                <w:lang w:val="en-US"/>
              </w:rPr>
              <w:t xml:space="preserve">=Protopithecus Lartet, 1851 </w:t>
            </w:r>
            <w:r>
              <w:rPr>
                <w:rFonts w:cs="Times New Roman"/>
                <w:lang w:val="ru-RU"/>
              </w:rPr>
              <w:t xml:space="preserve">(не путать с </w:t>
            </w:r>
            <w:r>
              <w:rPr>
                <w:rFonts w:cs="Times New Roman"/>
                <w:lang w:val="en-US"/>
              </w:rPr>
              <w:t>Protopithecus brasiliensis Lund, 1838</w:t>
            </w:r>
            <w:r>
              <w:rPr>
                <w:rFonts w:cs="Times New Roman"/>
                <w:lang w:val="ru-RU"/>
              </w:rPr>
              <w:t>)</w:t>
            </w:r>
          </w:p>
          <w:p>
            <w:pPr>
              <w:pStyle w:val="Normal"/>
              <w:jc w:val="center"/>
              <w:rPr>
                <w:rFonts w:cs="Times New Roman"/>
                <w:lang w:val="en-US"/>
              </w:rPr>
            </w:pPr>
            <w:r>
              <w:rPr>
                <w:rFonts w:cs="Times New Roman"/>
                <w:lang w:val="en-US"/>
              </w:rPr>
              <w:t>???=Anapithecus</w:t>
            </w:r>
          </w:p>
          <w:p>
            <w:pPr>
              <w:pStyle w:val="Normal"/>
              <w:jc w:val="center"/>
              <w:rPr>
                <w:rFonts w:cs="Times New Roman"/>
                <w:lang w:val="en-US"/>
              </w:rPr>
            </w:pPr>
            <w:r>
              <w:rPr>
                <w:rFonts w:cs="Times New Roman"/>
                <w:lang w:val="en-US"/>
              </w:rPr>
              <w:t>????=Plesiopliopithecus)</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?н.-ср.-в.миоцен, самый верхний </w:t>
            </w:r>
            <w:r>
              <w:rPr>
                <w:rFonts w:cs="Times New Roman"/>
                <w:lang w:val="en-US"/>
              </w:rPr>
              <w:t>Orleanian, MN5</w:t>
            </w:r>
            <w:r>
              <w:rPr>
                <w:rFonts w:cs="Times New Roman"/>
                <w:lang w:val="ru-RU"/>
              </w:rPr>
              <w:t>, 15-16 млн.л.н.,</w:t>
            </w:r>
            <w:r>
              <w:rPr>
                <w:rFonts w:cs="Times New Roman"/>
              </w:rPr>
              <w:t xml:space="preserve"> Польша, Силезия; Словакия, Швейцария, Австрия, Герм., Фр., Венгрия</w:t>
            </w:r>
            <w:r>
              <w:rPr>
                <w:rFonts w:cs="Times New Roman"/>
                <w:lang w:val="ru-RU"/>
              </w:rPr>
              <w:t>;</w:t>
            </w:r>
            <w:r>
              <w:rPr>
                <w:rFonts w:cs="Times New Roman"/>
                <w:lang w:val="en-US"/>
              </w:rPr>
              <w:t xml:space="preserve"> </w:t>
            </w:r>
            <w:r>
              <w:rPr>
                <w:rFonts w:cs="Times New Roman"/>
                <w:lang w:val="ru-RU"/>
              </w:rPr>
              <w:t>ср.миоцен, с.Испания (Sant Quirze)</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List"/>
              <w:snapToGrid w:val="false"/>
              <w:rPr>
                <w:rFonts w:cs="Times New Roman"/>
              </w:rPr>
            </w:pPr>
            <w:r>
              <w:rPr>
                <w:rFonts w:cs="Times New Roman"/>
              </w:rPr>
              <w:t>10 кг</w:t>
            </w:r>
          </w:p>
          <w:p>
            <w:pPr>
              <w:pStyle w:val="List"/>
              <w:snapToGrid w:val="false"/>
              <w:rPr>
                <w:rFonts w:cs="Times New Roman"/>
                <w:lang w:val="en-US"/>
              </w:rPr>
            </w:pPr>
            <w:r>
              <w:rPr>
                <w:rFonts w:cs="Times New Roman"/>
                <w:lang w:val="en-US"/>
              </w:rPr>
              <w:t>2123/2123</w:t>
            </w:r>
          </w:p>
          <w:p>
            <w:pPr>
              <w:pStyle w:val="List"/>
              <w:snapToGrid w:val="false"/>
              <w:rPr>
                <w:rFonts w:cs="Times New Roman"/>
              </w:rPr>
            </w:pPr>
            <w:r>
              <w:rPr>
                <w:rFonts w:cs="Times New Roman"/>
              </w:rPr>
              <w:t>?предок гиббонов</w:t>
            </w:r>
          </w:p>
          <w:p>
            <w:pPr>
              <w:pStyle w:val="List"/>
              <w:snapToGrid w:val="false"/>
              <w:rPr>
                <w:rFonts w:cs="Times New Roman"/>
              </w:rPr>
            </w:pPr>
            <w:r>
              <w:rPr>
                <w:rFonts w:cs="Times New Roman"/>
              </w:rPr>
              <w:t>фруктоядный</w:t>
            </w:r>
          </w:p>
          <w:p>
            <w:pPr>
              <w:pStyle w:val="List"/>
              <w:snapToGrid w:val="false"/>
              <w:rPr/>
            </w:pPr>
            <w:r>
              <w:rPr>
                <w:rFonts w:cs="Times New Roman"/>
              </w:rPr>
              <w:t>Sukselainen L</w:t>
            </w:r>
            <w:r>
              <w:rPr>
                <w:rFonts w:cs="Times New Roman"/>
                <w:lang w:val="en-US"/>
              </w:rPr>
              <w:t>.</w:t>
            </w:r>
            <w:r>
              <w:rPr>
                <w:rFonts w:cs="Times New Roman"/>
              </w:rPr>
              <w:t>, Fortelius M</w:t>
            </w:r>
            <w:r>
              <w:rPr>
                <w:rFonts w:cs="Times New Roman"/>
                <w:lang w:val="en-US"/>
              </w:rPr>
              <w:t>.</w:t>
            </w:r>
            <w:r>
              <w:rPr>
                <w:rFonts w:cs="Times New Roman"/>
              </w:rPr>
              <w:t xml:space="preserve"> </w:t>
            </w:r>
            <w:r>
              <w:rPr>
                <w:rFonts w:cs="Times New Roman"/>
                <w:lang w:val="en-US"/>
              </w:rPr>
              <w:t>et</w:t>
            </w:r>
            <w:r>
              <w:rPr>
                <w:rFonts w:cs="Times New Roman"/>
              </w:rPr>
              <w:t xml:space="preserve"> </w:t>
            </w:r>
            <w:r>
              <w:rPr>
                <w:rFonts w:cs="Times New Roman"/>
                <w:lang w:val="en-US"/>
              </w:rPr>
              <w:t>Harrison T.</w:t>
            </w:r>
            <w:r>
              <w:rPr>
                <w:rFonts w:cs="Times New Roman"/>
              </w:rPr>
              <w:t xml:space="preserve"> Co-occurrence of pliopithecoid and hominoid primates in the </w:t>
            </w:r>
            <w:r>
              <w:rPr>
                <w:rFonts w:cs="Times New Roman"/>
                <w:lang w:val="en-US"/>
              </w:rPr>
              <w:t>fossil record</w:t>
            </w:r>
            <w:r>
              <w:rPr>
                <w:rFonts w:cs="Times New Roman"/>
              </w:rPr>
              <w:t xml:space="preserve">: </w:t>
            </w:r>
            <w:r>
              <w:rPr>
                <w:rFonts w:cs="Times New Roman"/>
                <w:lang w:val="en-US"/>
              </w:rPr>
              <w:t>a</w:t>
            </w:r>
            <w:r>
              <w:rPr>
                <w:rFonts w:cs="Times New Roman"/>
              </w:rPr>
              <w:t>n ecometric analysis</w:t>
            </w:r>
            <w:r>
              <w:rPr>
                <w:rFonts w:cs="Times New Roman"/>
                <w:lang w:val="en-US"/>
              </w:rPr>
              <w:t xml:space="preserve"> // Journal of Human Evolution, 2015, V.84, pp.25-41.</w:t>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antiquus Gervais, 1849 (Blainville, 1839)</w:t>
            </w:r>
          </w:p>
          <w:p>
            <w:pPr>
              <w:pStyle w:val="Normal"/>
              <w:rPr>
                <w:rFonts w:cs="Times New Roman"/>
                <w:lang w:val="en-US"/>
              </w:rPr>
            </w:pPr>
            <w:r>
              <w:rPr>
                <w:rFonts w:cs="Times New Roman"/>
                <w:lang w:val="en-US"/>
              </w:rPr>
              <w:t>(?=Pliopithecus piveteaui Hurzeler, 1954)</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ср.-в.миоцен Герм.</w:t>
            </w:r>
            <w:r>
              <w:rPr>
                <w:rFonts w:cs="Times New Roman"/>
                <w:lang w:val="en-US"/>
              </w:rPr>
              <w:t xml:space="preserve">, </w:t>
            </w:r>
            <w:r>
              <w:rPr>
                <w:rFonts w:cs="Times New Roman"/>
                <w:lang w:val="ru-RU"/>
              </w:rPr>
              <w:t>Австрия</w:t>
            </w:r>
            <w:r>
              <w:rPr>
                <w:rFonts w:cs="Times New Roman"/>
              </w:rPr>
              <w:t xml:space="preserve"> (Steyermark</w:t>
            </w:r>
            <w:r>
              <w:rPr>
                <w:rFonts w:cs="Times New Roman"/>
                <w:lang w:val="en-US"/>
              </w:rPr>
              <w:t>,</w:t>
            </w:r>
            <w:r>
              <w:rPr>
                <w:rFonts w:cs="Times New Roman"/>
              </w:rPr>
              <w:t xml:space="preserve"> Goriach), Фр. (Sansan (Gers))</w:t>
            </w:r>
            <w:r>
              <w:rPr>
                <w:rFonts w:cs="Times New Roman"/>
                <w:lang w:val="en-US"/>
              </w:rPr>
              <w:t xml:space="preserve">, </w:t>
            </w:r>
            <w:r>
              <w:rPr>
                <w:rFonts w:cs="Times New Roman"/>
                <w:lang w:val="ru-RU"/>
              </w:rPr>
              <w:t>Швейцария (Elgg),</w:t>
            </w:r>
            <w:r>
              <w:rPr>
                <w:rFonts w:cs="Times New Roman"/>
                <w:lang w:val="en-US"/>
              </w:rPr>
              <w:t xml:space="preserve"> </w:t>
            </w:r>
            <w:r>
              <w:rPr>
                <w:rFonts w:cs="Times New Roman"/>
                <w:lang w:val="ru-RU"/>
              </w:rPr>
              <w:t>Испания (</w:t>
            </w:r>
            <w:r>
              <w:rPr>
                <w:rFonts w:cs="Times New Roman"/>
                <w:lang w:val="en-US"/>
              </w:rPr>
              <w:t>Castell de Barbera</w:t>
            </w:r>
            <w:r>
              <w:rPr>
                <w:rFonts w:cs="Times New Roman"/>
                <w:lang w:val="ru-RU"/>
              </w:rPr>
              <w:t>)</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List"/>
              <w:snapToGrid w:val="false"/>
              <w:rPr>
                <w:rFonts w:cs="Times New Roman"/>
              </w:rPr>
            </w:pPr>
            <w:r>
              <w:rPr>
                <w:rFonts w:cs="Times New Roman"/>
              </w:rPr>
              <w:t>зубы</w:t>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antiquus chantrei</w:t>
            </w:r>
          </w:p>
          <w:p>
            <w:pPr>
              <w:pStyle w:val="Normal"/>
              <w:snapToGrid w:val="false"/>
              <w:rPr/>
            </w:pPr>
            <w:r>
              <w:rPr>
                <w:rFonts w:cs="Times New Roman"/>
                <w:lang w:val="ru-RU"/>
              </w:rPr>
              <w:t>(=</w:t>
            </w:r>
            <w:r>
              <w:rPr>
                <w:rFonts w:cs="Times New Roman"/>
                <w:lang w:val="en-US"/>
              </w:rPr>
              <w:t>Pliopithecus chantrei</w:t>
            </w:r>
            <w:r>
              <w:rPr>
                <w:rFonts w:cs="Times New Roman"/>
                <w:lang w:val="ru-RU"/>
              </w:rPr>
              <w:t xml:space="preserve"> </w:t>
            </w:r>
            <w:r>
              <w:rPr>
                <w:rFonts w:cs="Times New Roman"/>
                <w:lang w:val="en-US"/>
              </w:rPr>
              <w:t>Deperet</w:t>
            </w:r>
            <w:r>
              <w:rPr>
                <w:rFonts w:cs="Times New Roman"/>
                <w:lang w:val="ru-RU"/>
              </w:rPr>
              <w:t>)</w:t>
            </w:r>
          </w:p>
          <w:p>
            <w:pPr>
              <w:pStyle w:val="Normal"/>
              <w:snapToGrid w:val="false"/>
              <w:rPr>
                <w:rFonts w:cs="Times New Roman"/>
                <w:lang w:val="en-US"/>
              </w:rPr>
            </w:pPr>
            <w:r>
              <w:rPr>
                <w:rFonts w:cs="Times New Roman"/>
                <w:lang w:val="en-US"/>
              </w:rPr>
              <w:t>(невалидный подвид)</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Фр. (La </w:t>
            </w:r>
            <w:r>
              <w:rPr>
                <w:rFonts w:cs="Times New Roman"/>
                <w:lang w:val="en-US"/>
              </w:rPr>
              <w:t>Grive, Mont Ceindre)</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378"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both"/>
              <w:rPr>
                <w:rFonts w:cs="Times New Roman"/>
                <w:lang w:val="en-US"/>
              </w:rPr>
            </w:pPr>
            <w:r>
              <w:rPr>
                <w:rFonts w:cs="Times New Roman"/>
                <w:lang w:val="en-US"/>
              </w:rPr>
              <w:t>Pliopithecus bii Wu, Meng et Ye, 2003</w:t>
            </w:r>
          </w:p>
        </w:tc>
        <w:tc>
          <w:tcPr>
            <w:tcW w:w="2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ранний ср.миоцен; Китай, Xinjiang</w:t>
            </w:r>
            <w:r>
              <w:rPr>
                <w:rFonts w:cs="Times New Roman"/>
                <w:lang w:val="en-US"/>
              </w:rPr>
              <w:t>,</w:t>
            </w:r>
            <w:r>
              <w:rPr>
                <w:rFonts w:cs="Times New Roman"/>
              </w:rPr>
              <w:t xml:space="preserve"> Northern Junggar Basin</w:t>
            </w:r>
            <w:r>
              <w:rPr>
                <w:rFonts w:cs="Times New Roman"/>
                <w:lang w:val="en-US"/>
              </w:rPr>
              <w:t>, Tieersihabahe, Site 98017</w:t>
            </w:r>
            <w:r>
              <w:rPr>
                <w:rFonts w:cs="Times New Roman"/>
                <w:lang w:val="ru-RU"/>
              </w:rPr>
              <w:t xml:space="preserve"> (46°39. 997</w:t>
            </w:r>
            <w:r>
              <w:rPr>
                <w:rFonts w:cs="Times New Roman"/>
                <w:lang w:val="en-US"/>
              </w:rPr>
              <w:t>'</w:t>
            </w:r>
            <w:r>
              <w:rPr>
                <w:rFonts w:cs="Times New Roman"/>
                <w:lang w:val="ru-RU"/>
              </w:rPr>
              <w:t xml:space="preserve"> Сев., 88°30. 412</w:t>
            </w:r>
            <w:r>
              <w:rPr>
                <w:rFonts w:cs="Times New Roman"/>
                <w:lang w:val="en-US"/>
              </w:rPr>
              <w:t xml:space="preserve">' </w:t>
            </w:r>
            <w:r>
              <w:rPr>
                <w:rFonts w:cs="Times New Roman"/>
                <w:lang w:val="ru-RU"/>
              </w:rPr>
              <w:t>Вост.),</w:t>
            </w:r>
            <w:r>
              <w:rPr>
                <w:rFonts w:cs="Times New Roman"/>
                <w:lang w:val="en-US"/>
              </w:rPr>
              <w:t xml:space="preserve"> Halamagai Formation</w:t>
            </w:r>
          </w:p>
        </w:tc>
        <w:tc>
          <w:tcPr>
            <w:tcW w:w="3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rPr>
              <w:t xml:space="preserve">правый </w:t>
            </w:r>
            <w:r>
              <w:rPr>
                <w:rFonts w:cs="Times New Roman"/>
                <w:lang w:val="en-US"/>
              </w:rPr>
              <w:t xml:space="preserve">i1, </w:t>
            </w:r>
            <w:r>
              <w:rPr>
                <w:rFonts w:cs="Times New Roman"/>
              </w:rPr>
              <w:t xml:space="preserve">левые </w:t>
            </w:r>
            <w:r>
              <w:rPr>
                <w:rFonts w:cs="Times New Roman"/>
                <w:lang w:val="en-US"/>
              </w:rPr>
              <w:t xml:space="preserve">m2 </w:t>
            </w:r>
            <w:r>
              <w:rPr>
                <w:rFonts w:cs="Times New Roman"/>
                <w:lang w:val="ru-RU"/>
              </w:rPr>
              <w:t>и</w:t>
            </w:r>
            <w:r>
              <w:rPr>
                <w:rFonts w:cs="Times New Roman"/>
                <w:lang w:val="en-US"/>
              </w:rPr>
              <w:t xml:space="preserve"> m3</w:t>
            </w:r>
            <w:r>
              <w:rPr>
                <w:rFonts w:cs="Times New Roman"/>
                <w:lang w:val="ru-RU"/>
              </w:rPr>
              <w:t xml:space="preserve"> </w:t>
            </w:r>
            <w:r>
              <w:rPr>
                <w:rFonts w:cs="Times New Roman"/>
                <w:lang w:val="en-US"/>
              </w:rPr>
              <w:t xml:space="preserve">(m2 </w:t>
            </w:r>
            <w:r>
              <w:rPr>
                <w:rFonts w:cs="Times New Roman"/>
                <w:lang w:val="ru-RU"/>
              </w:rPr>
              <w:t>и</w:t>
            </w:r>
            <w:r>
              <w:rPr>
                <w:rFonts w:cs="Times New Roman"/>
                <w:lang w:val="en-US"/>
              </w:rPr>
              <w:t xml:space="preserve"> m3</w:t>
            </w:r>
            <w:r>
              <w:rPr>
                <w:rFonts w:cs="Times New Roman"/>
                <w:lang w:val="ru-RU"/>
              </w:rPr>
              <w:t xml:space="preserve"> одного индивида</w:t>
            </w:r>
            <w:r>
              <w:rPr>
                <w:rFonts w:cs="Times New Roman"/>
                <w:lang w:val="en-US"/>
              </w:rPr>
              <w:t>)</w:t>
            </w:r>
          </w:p>
        </w:tc>
      </w:tr>
      <w:tr>
        <w:trPr/>
        <w:tc>
          <w:tcPr>
            <w:tcW w:w="3378"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canmatensis Alba, Moya-Sola, Malgosa, Casanovas-Vilar, Robles, Almecija, Galindo, Rotgers et Mengual, 2010</w:t>
            </w:r>
          </w:p>
          <w:p>
            <w:pPr>
              <w:pStyle w:val="Normal"/>
              <w:snapToGrid w:val="false"/>
              <w:rPr/>
            </w:pPr>
            <w:r>
              <w:rPr>
                <w:rFonts w:cs="Times New Roman"/>
                <w:lang w:val="ru-RU"/>
              </w:rPr>
              <w:t xml:space="preserve">(первоначально описан как Pliopithecus Pliopithecus </w:t>
            </w:r>
            <w:r>
              <w:rPr>
                <w:rFonts w:cs="Times New Roman"/>
                <w:lang w:val="en-US"/>
              </w:rPr>
              <w:t>canmatensis</w:t>
            </w:r>
            <w:r>
              <w:rPr>
                <w:rFonts w:cs="Times New Roman"/>
                <w:lang w:val="ru-RU"/>
              </w:rPr>
              <w:t>)</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ru-RU"/>
              </w:rPr>
              <w:t xml:space="preserve">конец ср.миоцена, </w:t>
            </w:r>
            <w:r>
              <w:rPr>
                <w:rFonts w:cs="Times New Roman"/>
                <w:lang w:val="en-US"/>
              </w:rPr>
              <w:t xml:space="preserve">11,6?-11,7-11,8 </w:t>
            </w:r>
            <w:r>
              <w:rPr>
                <w:rFonts w:cs="Times New Roman"/>
                <w:lang w:val="ru-RU"/>
              </w:rPr>
              <w:t xml:space="preserve">млн.л.н., </w:t>
            </w:r>
            <w:r>
              <w:rPr>
                <w:rFonts w:cs="Times New Roman"/>
              </w:rPr>
              <w:t xml:space="preserve">Late Aragonian, </w:t>
            </w:r>
            <w:r>
              <w:rPr>
                <w:rFonts w:cs="Times New Roman"/>
                <w:lang w:val="en-US"/>
              </w:rPr>
              <w:t xml:space="preserve">MN8, </w:t>
            </w:r>
            <w:r>
              <w:rPr>
                <w:rFonts w:cs="Times New Roman"/>
              </w:rPr>
              <w:t>Испания, Каталония, Valles-Penedes Basin, els Hostalets de Pierola, Abocador de Can Mata</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ru-RU"/>
              </w:rPr>
            </w:pPr>
            <w:r>
              <w:rPr>
                <w:rFonts w:cs="Times New Roman"/>
                <w:lang w:val="ru-RU"/>
              </w:rPr>
              <w:t>верхние челюсти, нижние челюсти, зубы</w:t>
            </w:r>
          </w:p>
          <w:p>
            <w:pPr>
              <w:pStyle w:val="Normal"/>
              <w:snapToGrid w:val="false"/>
              <w:rPr>
                <w:rFonts w:cs="Times New Roman"/>
                <w:lang w:val="ru-RU"/>
              </w:rPr>
            </w:pPr>
            <w:r>
              <w:rPr>
                <w:rFonts w:cs="Times New Roman"/>
                <w:lang w:val="ru-RU"/>
              </w:rPr>
              <w:t>фруктоядный с твёрдыми семенами</w:t>
            </w:r>
          </w:p>
        </w:tc>
      </w:tr>
      <w:tr>
        <w:trPr/>
        <w:tc>
          <w:tcPr>
            <w:tcW w:w="3378"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en-US"/>
              </w:rPr>
              <w:t>Pliopithecus platyodon Biedermann, 1863 (</w:t>
            </w:r>
            <w:r>
              <w:rPr>
                <w:rFonts w:cs="Times New Roman"/>
              </w:rPr>
              <w:t>или</w:t>
            </w:r>
            <w:r>
              <w:rPr>
                <w:rFonts w:cs="Times New Roman"/>
                <w:lang w:val="en-US"/>
              </w:rPr>
              <w:t xml:space="preserve"> Bidermann, 1863)</w:t>
            </w:r>
          </w:p>
        </w:tc>
        <w:tc>
          <w:tcPr>
            <w:tcW w:w="2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MN 5 </w:t>
            </w:r>
            <w:r>
              <w:rPr>
                <w:rFonts w:cs="Times New Roman"/>
              </w:rPr>
              <w:t>или</w:t>
            </w:r>
            <w:r>
              <w:rPr>
                <w:rFonts w:cs="Times New Roman"/>
                <w:lang w:val="en-US"/>
              </w:rPr>
              <w:t xml:space="preserve"> MN 6, 14,5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lang w:val="ru-RU"/>
              </w:rPr>
              <w:t xml:space="preserve">Швейцария (голотип), </w:t>
            </w:r>
            <w:r>
              <w:rPr>
                <w:rFonts w:cs="Times New Roman"/>
              </w:rPr>
              <w:t>Австрия</w:t>
            </w:r>
            <w:r>
              <w:rPr>
                <w:rFonts w:cs="Times New Roman"/>
                <w:lang w:val="en-US"/>
              </w:rPr>
              <w:t>, Goriach</w:t>
            </w:r>
            <w:r>
              <w:rPr>
                <w:rFonts w:cs="Times New Roman"/>
                <w:lang w:val="ru-RU"/>
              </w:rPr>
              <w:t xml:space="preserve"> (первоначально описаны как </w:t>
            </w:r>
            <w:r>
              <w:rPr>
                <w:rFonts w:cs="Times New Roman"/>
                <w:i/>
                <w:iCs/>
                <w:lang w:val="en-US"/>
              </w:rPr>
              <w:t>Pliopithecus antiquus</w:t>
            </w:r>
            <w:r>
              <w:rPr>
                <w:rFonts w:cs="Times New Roman"/>
                <w:lang w:val="ru-RU"/>
              </w:rPr>
              <w:t>)</w:t>
            </w:r>
          </w:p>
        </w:tc>
        <w:tc>
          <w:tcPr>
            <w:tcW w:w="3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en-US"/>
              </w:rPr>
            </w:pPr>
            <w:r>
              <w:rPr>
                <w:rFonts w:cs="Times New Roman"/>
                <w:lang w:val="en-US"/>
              </w:rPr>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vindobonensis Zapfe et Hürzeler, 1957</w:t>
            </w:r>
          </w:p>
          <w:p>
            <w:pPr>
              <w:pStyle w:val="Normal"/>
              <w:rPr>
                <w:rFonts w:cs="Times New Roman"/>
                <w:lang w:val="en-US"/>
              </w:rPr>
            </w:pPr>
            <w:r>
              <w:rPr>
                <w:rFonts w:cs="Times New Roman"/>
                <w:lang w:val="en-US"/>
              </w:rPr>
              <w:t>(=Pliopithecus Epipliopithecus vindobonensis Zapfe et Hürzeler, 1957</w:t>
            </w:r>
          </w:p>
          <w:p>
            <w:pPr>
              <w:pStyle w:val="Normal"/>
              <w:rPr>
                <w:rFonts w:cs="Times New Roman"/>
                <w:lang w:val="en-US"/>
              </w:rPr>
            </w:pPr>
            <w:r>
              <w:rPr>
                <w:rFonts w:cs="Times New Roman"/>
                <w:lang w:val="en-US"/>
              </w:rPr>
              <w:t>=Pliopithecus Eupliopithecus vindobonensis Zapfe et Hürzeler,</w:t>
            </w:r>
          </w:p>
          <w:p>
            <w:pPr>
              <w:pStyle w:val="Normal"/>
              <w:rPr>
                <w:rFonts w:cs="Times New Roman"/>
                <w:lang w:val="en-US"/>
              </w:rPr>
            </w:pPr>
            <w:r>
              <w:rPr>
                <w:rFonts w:cs="Times New Roman"/>
                <w:lang w:val="en-US"/>
              </w:rPr>
              <w:t>=Epipliopithecus vindobonensis Zapfe et Hürzeler, 1957</w:t>
            </w:r>
          </w:p>
          <w:p>
            <w:pPr>
              <w:pStyle w:val="Normal"/>
              <w:rPr/>
            </w:pPr>
            <w:r>
              <w:rPr>
                <w:rFonts w:cs="Times New Roman"/>
                <w:lang w:val="ru-RU"/>
              </w:rPr>
              <w:t>(валидный род по некоторым авторам)</w:t>
            </w:r>
            <w:r>
              <w:rPr>
                <w:rFonts w:cs="Times New Roman"/>
                <w:lang w:val="en-US"/>
              </w:rPr>
              <w:t>)</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конец н.-начало ср.миоцена, верх </w:t>
            </w:r>
            <w:r>
              <w:rPr>
                <w:rFonts w:cs="Times New Roman"/>
                <w:lang w:val="en-US"/>
              </w:rPr>
              <w:t>MN</w:t>
            </w:r>
            <w:r>
              <w:rPr>
                <w:rFonts w:cs="Times New Roman"/>
              </w:rPr>
              <w:t xml:space="preserve"> 5 – низ </w:t>
            </w:r>
            <w:r>
              <w:rPr>
                <w:rFonts w:cs="Times New Roman"/>
                <w:lang w:val="en-US"/>
              </w:rPr>
              <w:t>MN</w:t>
            </w:r>
            <w:r>
              <w:rPr>
                <w:rFonts w:cs="Times New Roman"/>
              </w:rPr>
              <w:t xml:space="preserve"> 6, </w:t>
            </w:r>
            <w:r>
              <w:rPr>
                <w:rFonts w:cs="Times New Roman"/>
                <w:lang w:val="en-US"/>
              </w:rPr>
              <w:t>?14-</w:t>
            </w:r>
            <w:r>
              <w:rPr>
                <w:rFonts w:cs="Times New Roman"/>
              </w:rPr>
              <w:t xml:space="preserve">15-15,5 млн.л.н., Словакия, </w:t>
            </w:r>
            <w:r>
              <w:rPr>
                <w:rFonts w:cs="Times New Roman"/>
                <w:lang w:val="en-US"/>
              </w:rPr>
              <w:t xml:space="preserve">Neudorf Spalte, </w:t>
            </w:r>
            <w:r>
              <w:rPr>
                <w:rFonts w:cs="Times New Roman"/>
              </w:rPr>
              <w:t>Dev</w:t>
            </w:r>
            <w:r>
              <w:rPr>
                <w:rFonts w:cs="Times New Roman"/>
                <w:lang w:val="en-US"/>
              </w:rPr>
              <w:t>i</w:t>
            </w:r>
            <w:r>
              <w:rPr>
                <w:rFonts w:cs="Times New Roman"/>
              </w:rPr>
              <w:t>nska Nova Ves</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en-US"/>
              </w:rPr>
              <w:t xml:space="preserve">3 </w:t>
            </w:r>
            <w:r>
              <w:rPr>
                <w:rFonts w:cs="Times New Roman"/>
                <w:lang w:val="ru-RU"/>
              </w:rPr>
              <w:t xml:space="preserve">фрагментарных скелета и кости других индивидов </w:t>
            </w:r>
            <w:r>
              <w:rPr>
                <w:rFonts w:cs="Times New Roman"/>
                <w:lang w:val="en-US"/>
              </w:rPr>
              <w:t>(</w:t>
            </w:r>
            <w:r>
              <w:rPr>
                <w:rFonts w:cs="Times New Roman"/>
              </w:rPr>
              <w:t>череп, нижняя челюсть, позвоночник, крестец, левая ключица, лопатка, левая плечевая, дистальная часть левой локтевой, лучевая, кисть, подвздошная, две бедренные, большая берцовая, стопа</w:t>
            </w:r>
            <w:r>
              <w:rPr>
                <w:rFonts w:cs="Times New Roman"/>
                <w:lang w:val="en-US"/>
              </w:rPr>
              <w:t>)</w:t>
            </w:r>
          </w:p>
          <w:p>
            <w:pPr>
              <w:pStyle w:val="Normal"/>
              <w:snapToGrid w:val="false"/>
              <w:rPr>
                <w:rFonts w:cs="Times New Roman"/>
                <w:lang w:val="ru-RU"/>
              </w:rPr>
            </w:pPr>
            <w:r>
              <w:rPr>
                <w:rFonts w:cs="Times New Roman"/>
                <w:lang w:val="ru-RU"/>
              </w:rPr>
              <w:t>фруктоядный</w:t>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zhanxiangi Harrison, Delson et Jian, 1991</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15 </w:t>
            </w:r>
            <w:r>
              <w:rPr>
                <w:rFonts w:cs="Times New Roman"/>
              </w:rPr>
              <w:t>млн</w:t>
            </w:r>
            <w:r>
              <w:rPr>
                <w:rFonts w:cs="Times New Roman"/>
                <w:lang w:val="en-US"/>
              </w:rPr>
              <w:t>.</w:t>
            </w:r>
            <w:r>
              <w:rPr>
                <w:rFonts w:cs="Times New Roman"/>
              </w:rPr>
              <w:t>л</w:t>
            </w:r>
            <w:r>
              <w:rPr>
                <w:rFonts w:cs="Times New Roman"/>
                <w:lang w:val="en-US"/>
              </w:rPr>
              <w:t xml:space="preserve">., early Tunggurian, Faunal Unit </w:t>
            </w:r>
            <w:r>
              <w:rPr>
                <w:rFonts w:cs="Times New Roman"/>
                <w:lang w:val="ru-RU"/>
              </w:rPr>
              <w:t>I</w:t>
            </w:r>
            <w:r>
              <w:rPr>
                <w:rFonts w:cs="Times New Roman"/>
                <w:lang w:val="en-US"/>
              </w:rPr>
              <w:t xml:space="preserve"> (</w:t>
            </w:r>
            <w:r>
              <w:rPr>
                <w:rFonts w:cs="Times New Roman"/>
                <w:lang w:val="ru-RU"/>
              </w:rPr>
              <w:t>соответствует early Astaracian, MN 6</w:t>
            </w:r>
            <w:r>
              <w:rPr>
                <w:rFonts w:cs="Times New Roman"/>
                <w:lang w:val="en-US"/>
              </w:rPr>
              <w:t>)</w:t>
            </w:r>
            <w:r>
              <w:rPr>
                <w:rFonts w:cs="Times New Roman"/>
                <w:lang w:val="ru-RU"/>
              </w:rPr>
              <w:t>, сев.Китай</w:t>
            </w:r>
            <w:r>
              <w:rPr>
                <w:rFonts w:cs="Times New Roman"/>
                <w:lang w:val="en-US"/>
              </w:rPr>
              <w:t xml:space="preserve">, </w:t>
            </w:r>
            <w:r>
              <w:rPr>
                <w:rFonts w:cs="Times New Roman"/>
              </w:rPr>
              <w:t>Нинся</w:t>
            </w:r>
            <w:r>
              <w:rPr>
                <w:rFonts w:cs="Times New Roman"/>
                <w:lang w:val="en-US"/>
              </w:rPr>
              <w:t xml:space="preserve"> </w:t>
            </w:r>
            <w:r>
              <w:rPr>
                <w:rFonts w:cs="Times New Roman"/>
              </w:rPr>
              <w:t>Хуэй</w:t>
            </w:r>
            <w:r>
              <w:rPr>
                <w:rFonts w:cs="Times New Roman"/>
                <w:lang w:val="en-US"/>
              </w:rPr>
              <w:t xml:space="preserve"> </w:t>
            </w:r>
            <w:r>
              <w:rPr>
                <w:rFonts w:cs="Times New Roman"/>
              </w:rPr>
              <w:t>Автономный</w:t>
            </w:r>
            <w:r>
              <w:rPr>
                <w:rFonts w:cs="Times New Roman"/>
                <w:lang w:val="en-US"/>
              </w:rPr>
              <w:t xml:space="preserve"> </w:t>
            </w:r>
            <w:r>
              <w:rPr>
                <w:rFonts w:cs="Times New Roman"/>
              </w:rPr>
              <w:t>округ</w:t>
            </w:r>
            <w:r>
              <w:rPr>
                <w:rFonts w:cs="Times New Roman"/>
                <w:lang w:val="en-US"/>
              </w:rPr>
              <w:t xml:space="preserve">, </w:t>
            </w:r>
            <w:r>
              <w:rPr>
                <w:rFonts w:cs="Times New Roman"/>
              </w:rPr>
              <w:t>Тонсин</w:t>
            </w:r>
            <w:r>
              <w:rPr>
                <w:rFonts w:cs="Times New Roman"/>
                <w:lang w:val="en-US"/>
              </w:rPr>
              <w:t xml:space="preserve"> (Tongxin)</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lang w:val="ru-RU"/>
              </w:rPr>
            </w:pPr>
            <w:r>
              <w:rPr>
                <w:rFonts w:cs="Times New Roman"/>
                <w:lang w:val="ru-RU"/>
              </w:rPr>
              <w:t>верхние челюсти, скуловая кость, нижние челюсти, зубы</w:t>
            </w:r>
          </w:p>
          <w:p>
            <w:pPr>
              <w:pStyle w:val="Normal"/>
              <w:snapToGrid w:val="false"/>
              <w:rPr/>
            </w:pPr>
            <w:r>
              <w:rPr>
                <w:rFonts w:cs="Times New Roman"/>
                <w:lang w:val="ru-RU"/>
              </w:rPr>
              <w:t xml:space="preserve">самый крупный, больше, чем </w:t>
            </w:r>
            <w:r>
              <w:rPr>
                <w:rFonts w:cs="Times New Roman"/>
                <w:i/>
                <w:iCs/>
                <w:lang w:val="en-US"/>
              </w:rPr>
              <w:t>Anapithecus hernyaki</w:t>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piveteaui Hurzeler, 1954</w:t>
            </w:r>
          </w:p>
          <w:p>
            <w:pPr>
              <w:pStyle w:val="Normal"/>
              <w:snapToGrid w:val="false"/>
              <w:rPr>
                <w:rFonts w:cs="Times New Roman"/>
                <w:lang w:val="en-US"/>
              </w:rPr>
            </w:pPr>
            <w:r>
              <w:rPr>
                <w:rFonts w:cs="Times New Roman"/>
                <w:lang w:val="en-US"/>
              </w:rPr>
              <w:t>(=Hylobates antiquus</w:t>
            </w:r>
          </w:p>
          <w:p>
            <w:pPr>
              <w:pStyle w:val="Normal"/>
              <w:snapToGrid w:val="false"/>
              <w:rPr>
                <w:rFonts w:cs="Times New Roman"/>
                <w:lang w:val="en-US"/>
              </w:rPr>
            </w:pPr>
            <w:r>
              <w:rPr>
                <w:rFonts w:cs="Times New Roman"/>
                <w:lang w:val="en-US"/>
              </w:rPr>
              <w:t>?=Pliopithecus antiquus Gervais, 1849</w:t>
            </w:r>
          </w:p>
          <w:p>
            <w:pPr>
              <w:pStyle w:val="Normal"/>
              <w:snapToGrid w:val="false"/>
              <w:rPr>
                <w:rFonts w:cs="Times New Roman"/>
                <w:lang w:val="en-US"/>
              </w:rPr>
            </w:pPr>
            <w:r>
              <w:rPr>
                <w:rFonts w:cs="Times New Roman"/>
                <w:lang w:val="en-US"/>
              </w:rPr>
              <w:t>иногда считается валидным видом)</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en-US"/>
              </w:rPr>
              <w:t>ср.миоцен, 16-17 млн.л.н.,</w:t>
            </w:r>
            <w:r>
              <w:rPr>
                <w:rFonts w:cs="Times New Roman"/>
                <w:lang w:val="ru-RU"/>
              </w:rPr>
              <w:t xml:space="preserve"> </w:t>
            </w:r>
            <w:r>
              <w:rPr>
                <w:rFonts w:cs="Times New Roman"/>
                <w:lang w:val="en-US"/>
              </w:rPr>
              <w:t>MN5, ю.-з.Фр. (Contres), Испания, Can Llobateres</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нижняя челюсть</w:t>
            </w:r>
          </w:p>
          <w:p>
            <w:pPr>
              <w:pStyle w:val="Normal"/>
              <w:snapToGrid w:val="false"/>
              <w:rPr/>
            </w:pPr>
            <w:r>
              <w:rPr>
                <w:rFonts w:cs="Times New Roman"/>
                <w:lang w:val="ru-RU"/>
              </w:rPr>
              <w:t xml:space="preserve">меньше и примитивнее, чем другие европейские </w:t>
            </w:r>
            <w:r>
              <w:rPr>
                <w:rFonts w:cs="Times New Roman"/>
                <w:i/>
                <w:iCs/>
                <w:lang w:val="en-US"/>
              </w:rPr>
              <w:t>Pliopithecus</w:t>
            </w:r>
          </w:p>
          <w:p>
            <w:pPr>
              <w:pStyle w:val="Normal"/>
              <w:snapToGrid w:val="false"/>
              <w:rPr/>
            </w:pPr>
            <w:r>
              <w:rPr>
                <w:rFonts w:cs="Times New Roman"/>
                <w:i w:val="false"/>
                <w:iCs w:val="false"/>
                <w:lang w:val="en-US"/>
              </w:rPr>
              <w:t xml:space="preserve">Ginsburg L. Les faunes de mammifères terrestres du Miocène moyen des Faluns du bassin de Savigné-sur-Lathan (France) // Geodiversitas, 2001, V.23, </w:t>
            </w:r>
            <w:r>
              <w:rPr>
                <w:rFonts w:cs="Times New Roman"/>
                <w:i w:val="false"/>
                <w:iCs w:val="false"/>
                <w:lang w:val="ru-RU"/>
              </w:rPr>
              <w:t>№</w:t>
            </w:r>
            <w:r>
              <w:rPr>
                <w:rFonts w:cs="Times New Roman"/>
                <w:i w:val="false"/>
                <w:iCs w:val="false"/>
                <w:lang w:val="en-US"/>
              </w:rPr>
              <w:t>3, pp.381-394.</w:t>
            </w:r>
          </w:p>
        </w:tc>
      </w:tr>
      <w:tr>
        <w:trPr/>
        <w:tc>
          <w:tcPr>
            <w:tcW w:w="3378"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sp.</w:t>
            </w:r>
          </w:p>
        </w:tc>
        <w:tc>
          <w:tcPr>
            <w:tcW w:w="2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ru-RU"/>
              </w:rPr>
              <w:t>конец ср.миоцена</w:t>
            </w:r>
            <w:r>
              <w:rPr>
                <w:rFonts w:cs="Times New Roman"/>
                <w:lang w:val="en-US"/>
              </w:rPr>
              <w:t xml:space="preserve"> (Late Aragonian, subchron C5r.3r), 11,6-11,9 млн.л.н., Испания, Каталония, Abocador de Can Mata (Hostalets de Pierola, Valles-Penedes Basin)</w:t>
            </w:r>
          </w:p>
        </w:tc>
        <w:tc>
          <w:tcPr>
            <w:tcW w:w="3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en-US"/>
              </w:rPr>
              <w:t>M</w:t>
            </w:r>
            <w:r>
              <w:rPr>
                <w:rFonts w:cs="Times New Roman"/>
                <w:vertAlign w:val="superscript"/>
                <w:lang w:val="en-US"/>
              </w:rPr>
              <w:t>3</w:t>
            </w:r>
            <w:r>
              <w:rPr>
                <w:rFonts w:cs="Times New Roman"/>
                <w:lang w:val="en-US"/>
              </w:rPr>
              <w:t xml:space="preserve"> </w:t>
            </w:r>
            <w:r>
              <w:rPr>
                <w:rFonts w:cs="Times New Roman"/>
              </w:rPr>
              <w:t>IPS35028</w:t>
            </w:r>
          </w:p>
          <w:p>
            <w:pPr>
              <w:pStyle w:val="Normal"/>
              <w:snapToGrid w:val="false"/>
              <w:rPr/>
            </w:pPr>
            <w:r>
              <w:rPr>
                <w:rFonts w:cs="Times New Roman"/>
                <w:lang w:val="en-US"/>
              </w:rPr>
              <w:t xml:space="preserve">The pliopithecid remains from ACM display a pliopithecine-like dental morphology with well-developed pliopithecine triangles on MI2 and Ml3. This, together with other occlusal details, discards an attribution to </w:t>
            </w:r>
            <w:r>
              <w:rPr>
                <w:rFonts w:cs="Times New Roman"/>
                <w:i/>
                <w:iCs/>
                <w:lang w:val="en-US"/>
              </w:rPr>
              <w:t>Pliopithecus</w:t>
            </w:r>
            <w:r>
              <w:rPr>
                <w:rFonts w:cs="Times New Roman"/>
                <w:lang w:val="en-US"/>
              </w:rPr>
              <w:t xml:space="preserve"> (</w:t>
            </w:r>
            <w:r>
              <w:rPr>
                <w:rFonts w:cs="Times New Roman"/>
                <w:i/>
                <w:iCs/>
                <w:lang w:val="en-US"/>
              </w:rPr>
              <w:t>Epipliopithecus</w:t>
            </w:r>
            <w:r>
              <w:rPr>
                <w:rFonts w:cs="Times New Roman"/>
                <w:lang w:val="en-US"/>
              </w:rPr>
              <w:t xml:space="preserve">). Albeit slightly smaller, the ACM remains are most similar in size to </w:t>
            </w:r>
            <w:r>
              <w:rPr>
                <w:rFonts w:cs="Times New Roman"/>
                <w:i/>
                <w:iCs/>
                <w:lang w:val="en-US"/>
              </w:rPr>
              <w:t>P. piveteaui</w:t>
            </w:r>
            <w:r>
              <w:rPr>
                <w:rFonts w:cs="Times New Roman"/>
                <w:lang w:val="en-US"/>
              </w:rPr>
              <w:t xml:space="preserve"> and </w:t>
            </w:r>
            <w:r>
              <w:rPr>
                <w:rFonts w:cs="Times New Roman"/>
                <w:i/>
                <w:iCs/>
                <w:lang w:val="en-US"/>
              </w:rPr>
              <w:t>P. antiquus</w:t>
            </w:r>
            <w:r>
              <w:rPr>
                <w:rFonts w:cs="Times New Roman"/>
                <w:lang w:val="en-US"/>
              </w:rPr>
              <w:t>. Among the latter, several occlusal details (much greater development of</w:t>
            </w:r>
            <w:r>
              <w:rPr>
                <w:rFonts w:cs="Times New Roman"/>
                <w:lang w:val="ru-RU"/>
              </w:rPr>
              <w:t xml:space="preserve"> </w:t>
            </w:r>
            <w:r>
              <w:rPr>
                <w:rFonts w:cs="Times New Roman"/>
                <w:lang w:val="en-US"/>
              </w:rPr>
              <w:t xml:space="preserve">the buccal cingulid in lower molars) and dental proportions (MI3 much longer than Ml2) indicate greater similarities with </w:t>
            </w:r>
            <w:r>
              <w:rPr>
                <w:rFonts w:cs="Times New Roman"/>
                <w:i/>
                <w:iCs/>
                <w:lang w:val="en-US"/>
              </w:rPr>
              <w:t>P. antiquus</w:t>
            </w:r>
            <w:r>
              <w:rPr>
                <w:rFonts w:cs="Times New Roman"/>
                <w:lang w:val="en-US"/>
              </w:rPr>
              <w:t xml:space="preserve"> from Sansan (MN6; type locality) and La Grive PB A (MN8; type locality of</w:t>
            </w:r>
            <w:r>
              <w:rPr>
                <w:rFonts w:cs="Times New Roman"/>
                <w:lang w:val="ru-RU"/>
              </w:rPr>
              <w:t xml:space="preserve"> </w:t>
            </w:r>
            <w:r>
              <w:rPr>
                <w:rFonts w:cs="Times New Roman"/>
                <w:i/>
                <w:iCs/>
                <w:lang w:val="en-US"/>
              </w:rPr>
              <w:t>P. antiquus chantrei</w:t>
            </w:r>
            <w:r>
              <w:rPr>
                <w:rFonts w:cs="Times New Roman"/>
                <w:lang w:val="en-US"/>
              </w:rPr>
              <w:t>, considered a junior synonym of the former).</w:t>
            </w:r>
          </w:p>
          <w:p>
            <w:pPr>
              <w:pStyle w:val="Normal"/>
              <w:snapToGrid w:val="false"/>
              <w:rPr/>
            </w:pPr>
            <w:r>
              <w:rPr>
                <w:rFonts w:cs="Times New Roman"/>
                <w:lang w:val="en-US"/>
              </w:rPr>
              <w:t xml:space="preserve">The pliopithecid remains from ACM, however, differ from the material of both French localities regarding dental proportions and several occlusal details of the lower molars, such as the position of the protoconid and hypoconulid, and the development of the mesial fovea and buccal cingulid. These differences indicate that the material from ACM represents a new species of </w:t>
            </w:r>
            <w:r>
              <w:rPr>
                <w:rFonts w:cs="Times New Roman"/>
                <w:i/>
                <w:iCs/>
                <w:lang w:val="en-US"/>
              </w:rPr>
              <w:t>Pliopithecus s.s</w:t>
            </w:r>
            <w:r>
              <w:rPr>
                <w:rFonts w:cs="Times New Roman"/>
                <w:lang w:val="en-US"/>
              </w:rPr>
              <w:t xml:space="preserve">. Previous pliopithecid findings from the Vallks-Penedks Basin previously attributed to </w:t>
            </w:r>
            <w:r>
              <w:rPr>
                <w:rFonts w:cs="Times New Roman"/>
                <w:i/>
                <w:iCs/>
                <w:lang w:val="en-US"/>
              </w:rPr>
              <w:t>P. antiquus</w:t>
            </w:r>
            <w:r>
              <w:rPr>
                <w:rFonts w:cs="Times New Roman"/>
                <w:lang w:val="en-US"/>
              </w:rPr>
              <w:t xml:space="preserve">, such as those from Castell de Barbera, are neither attributable to </w:t>
            </w:r>
            <w:r>
              <w:rPr>
                <w:rFonts w:cs="Times New Roman"/>
                <w:i/>
                <w:iCs/>
                <w:lang w:val="en-US"/>
              </w:rPr>
              <w:t>P. antiquus</w:t>
            </w:r>
            <w:r>
              <w:rPr>
                <w:rFonts w:cs="Times New Roman"/>
                <w:lang w:val="en-US"/>
              </w:rPr>
              <w:t xml:space="preserve"> nor correspond to </w:t>
            </w:r>
            <w:r>
              <w:rPr>
                <w:rFonts w:cs="Times New Roman"/>
                <w:i/>
                <w:iCs/>
                <w:lang w:val="en-US"/>
              </w:rPr>
              <w:t>Pliopithecus sp. nov</w:t>
            </w:r>
            <w:r>
              <w:rPr>
                <w:rFonts w:cs="Times New Roman"/>
                <w:lang w:val="en-US"/>
              </w:rPr>
              <w:t>. from ACM.</w:t>
            </w:r>
          </w:p>
          <w:p>
            <w:pPr>
              <w:pStyle w:val="Normal"/>
              <w:snapToGrid w:val="false"/>
              <w:rPr/>
            </w:pPr>
            <w:r>
              <w:rPr>
                <w:rFonts w:cs="Times New Roman"/>
              </w:rPr>
              <w:t xml:space="preserve">Alba D.M., Moya-Sola S., Malgosa A., Casanovas-Vilar I., </w:t>
            </w:r>
            <w:r>
              <w:rPr>
                <w:rFonts w:cs="Times New Roman"/>
                <w:lang w:val="en-US"/>
              </w:rPr>
              <w:t>Robles J.M., Almécija S., Galindo J., Rotgers Ch. et Bertó Mengual J.V. New pliopithecid remains (Primates: Pliopithecidae) from the Middle Miocene (MN7 and MN8) of Abocador de Can Mata (els Hostalets de Pierola, Catalonia, Spain) // Giornate di paleontologia, VIII edizione, Simposio della Societa Paleontologica Italiana, Accademia dei Fisiocritici, Siena 9-13 settembre 2008, pp.116-117.</w:t>
            </w:r>
          </w:p>
        </w:tc>
      </w:tr>
      <w:tr>
        <w:trPr/>
        <w:tc>
          <w:tcPr>
            <w:tcW w:w="3378"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Pliopithecus sp.</w:t>
            </w:r>
          </w:p>
        </w:tc>
        <w:tc>
          <w:tcPr>
            <w:tcW w:w="2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ru-RU"/>
              </w:rPr>
              <w:t xml:space="preserve">ср.миоцен, late Astaracian, </w:t>
            </w:r>
            <w:r>
              <w:rPr>
                <w:rFonts w:cs="Times New Roman"/>
                <w:lang w:val="en-US"/>
              </w:rPr>
              <w:t xml:space="preserve">MN 7+8, </w:t>
            </w:r>
            <w:r>
              <w:rPr>
                <w:rFonts w:cs="Times New Roman"/>
                <w:lang w:val="ru-RU"/>
              </w:rPr>
              <w:t>с.Испания (Sant Quirze)</w:t>
            </w:r>
          </w:p>
        </w:tc>
        <w:tc>
          <w:tcPr>
            <w:tcW w:w="3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ru-RU"/>
              </w:rPr>
              <w:t xml:space="preserve">правый </w:t>
            </w:r>
            <w:r>
              <w:rPr>
                <w:rFonts w:cs="Times New Roman"/>
                <w:lang w:val="en-US"/>
              </w:rPr>
              <w:t>M</w:t>
            </w:r>
            <w:r>
              <w:rPr>
                <w:rFonts w:cs="Times New Roman"/>
                <w:vertAlign w:val="superscript"/>
                <w:lang w:val="ru-RU"/>
              </w:rPr>
              <w:t>2</w:t>
            </w:r>
            <w:r>
              <w:rPr>
                <w:rFonts w:cs="Times New Roman"/>
                <w:lang w:val="en-US"/>
              </w:rPr>
              <w:t xml:space="preserve"> MLSGB 48874</w:t>
            </w:r>
          </w:p>
          <w:p>
            <w:pPr>
              <w:pStyle w:val="Normal"/>
              <w:snapToGrid w:val="false"/>
              <w:rPr/>
            </w:pPr>
            <w:r>
              <w:rPr>
                <w:rFonts w:cs="Times New Roman"/>
              </w:rPr>
              <w:t xml:space="preserve">очень крупный, отличается от </w:t>
            </w:r>
            <w:r>
              <w:rPr>
                <w:rFonts w:cs="Times New Roman"/>
                <w:i/>
                <w:iCs/>
              </w:rPr>
              <w:t>P. vindobonensis</w:t>
            </w:r>
            <w:r>
              <w:rPr>
                <w:rFonts w:cs="Times New Roman"/>
              </w:rPr>
              <w:t xml:space="preserve"> и </w:t>
            </w:r>
            <w:r>
              <w:rPr>
                <w:rFonts w:cs="Times New Roman"/>
                <w:i/>
                <w:iCs/>
              </w:rPr>
              <w:t>P. antiquus</w:t>
            </w:r>
            <w:r>
              <w:rPr>
                <w:rFonts w:cs="Times New Roman"/>
                <w:i w:val="false"/>
                <w:iCs w:val="false"/>
              </w:rPr>
              <w:t xml:space="preserve">, отличается от </w:t>
            </w:r>
            <w:r>
              <w:rPr>
                <w:rFonts w:cs="Times New Roman"/>
                <w:sz w:val="20"/>
              </w:rPr>
              <w:t>Castell de Barbera</w:t>
            </w:r>
          </w:p>
          <w:p>
            <w:pPr>
              <w:pStyle w:val="Normal"/>
              <w:snapToGrid w:val="false"/>
              <w:rPr/>
            </w:pPr>
            <w:r>
              <w:rPr>
                <w:rFonts w:cs="Times New Roman"/>
              </w:rPr>
              <w:t xml:space="preserve">Harrison T., Made van der J. et Ribot F. A new middle Miocene pliopithecid from Sant Quirze, northern Spain </w:t>
            </w:r>
            <w:r>
              <w:rPr>
                <w:rFonts w:cs="Times New Roman"/>
                <w:lang w:val="en-US"/>
              </w:rPr>
              <w:t>// Journal of Human Evolution. 2002, V.42, pp.371-377.</w:t>
            </w:r>
          </w:p>
        </w:tc>
      </w:tr>
      <w:tr>
        <w:trPr/>
        <w:tc>
          <w:tcPr>
            <w:tcW w:w="3378"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lang w:val="en-US"/>
              </w:rPr>
            </w:pPr>
            <w:r>
              <w:rPr>
                <w:rFonts w:cs="Times New Roman"/>
                <w:lang w:val="en-US"/>
              </w:rPr>
              <w:t>-</w:t>
            </w:r>
          </w:p>
        </w:tc>
        <w:tc>
          <w:tcPr>
            <w:tcW w:w="2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r>
          </w:p>
        </w:tc>
        <w:tc>
          <w:tcPr>
            <w:tcW w:w="3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r>
        <w:trPr/>
        <w:tc>
          <w:tcPr>
            <w:tcW w:w="3378"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lang w:val="en-US"/>
              </w:rPr>
            </w:pPr>
            <w:r>
              <w:rPr>
                <w:rFonts w:cs="Times New Roman"/>
                <w:lang w:val="en-US"/>
              </w:rPr>
              <w:t>Pliopithecidae gen. et sp. indet.</w:t>
            </w:r>
          </w:p>
        </w:tc>
        <w:tc>
          <w:tcPr>
            <w:tcW w:w="2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lang w:val="en-US"/>
              </w:rPr>
              <w:t xml:space="preserve">12,1 </w:t>
            </w:r>
            <w:r>
              <w:rPr>
                <w:rFonts w:cs="Times New Roman"/>
                <w:lang w:val="ru-RU"/>
              </w:rPr>
              <w:t xml:space="preserve">млн.л.н., позднейший ср.миоцен; </w:t>
            </w:r>
            <w:r>
              <w:rPr>
                <w:rFonts w:cs="Times New Roman"/>
              </w:rPr>
              <w:t>Китай, Внутренняя Монголия, Дамиао (</w:t>
            </w:r>
            <w:r>
              <w:rPr>
                <w:rFonts w:cs="Times New Roman"/>
                <w:lang w:val="en-US"/>
              </w:rPr>
              <w:t>Damiao</w:t>
            </w:r>
            <w:r>
              <w:rPr>
                <w:rFonts w:cs="Times New Roman"/>
              </w:rPr>
              <w:t>)</w:t>
            </w:r>
          </w:p>
        </w:tc>
        <w:tc>
          <w:tcPr>
            <w:tcW w:w="3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incertae sedis</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99"/>
        <w:gridCol w:w="2835"/>
        <w:gridCol w:w="3985"/>
      </w:tblGrid>
      <w:tr>
        <w:trPr/>
        <w:tc>
          <w:tcPr>
            <w:tcW w:w="33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Paidopithex rhenanus (Pohlig, 1895)</w:t>
            </w:r>
          </w:p>
          <w:p>
            <w:pPr>
              <w:pStyle w:val="Normal"/>
              <w:snapToGrid w:val="false"/>
              <w:rPr/>
            </w:pPr>
            <w:r>
              <w:rPr>
                <w:rFonts w:cs="Times New Roman"/>
                <w:lang w:val="en-US"/>
              </w:rPr>
              <w:t>((=Paedopitex rhenanus Pohlig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rPr>
                <w:rFonts w:cs="Times New Roman"/>
                <w:lang w:val="en-US"/>
              </w:rPr>
            </w:pPr>
            <w:r>
              <w:rPr>
                <w:rFonts w:cs="Times New Roman"/>
                <w:lang w:val="en-US"/>
              </w:rPr>
              <w:t>=Pliohylobates eppelsheimensis Dubois, 1895</w:t>
            </w:r>
          </w:p>
          <w:p>
            <w:pPr>
              <w:pStyle w:val="Normal"/>
              <w:rPr>
                <w:rFonts w:cs="Times New Roman"/>
                <w:lang w:val="en-US"/>
              </w:rPr>
            </w:pPr>
            <w:r>
              <w:rPr>
                <w:rFonts w:cs="Times New Roman"/>
                <w:lang w:val="en-US"/>
              </w:rPr>
              <w:t>=Pliosymphalangus Gieseler</w:t>
            </w:r>
          </w:p>
          <w:p>
            <w:pPr>
              <w:pStyle w:val="Normal"/>
              <w:rPr>
                <w:rFonts w:cs="Times New Roman"/>
                <w:lang w:val="en-US"/>
              </w:rPr>
            </w:pPr>
            <w:r>
              <w:rPr>
                <w:rFonts w:cs="Times New Roman"/>
                <w:lang w:val="en-US"/>
              </w:rPr>
              <w:t>=Pliopithecus Anapithecus</w:t>
            </w:r>
          </w:p>
          <w:p>
            <w:pPr>
              <w:pStyle w:val="Normal"/>
              <w:snapToGrid w:val="false"/>
              <w:rPr>
                <w:rFonts w:cs="Times New Roman"/>
                <w:lang w:val="en-US"/>
              </w:rPr>
            </w:pPr>
            <w:r>
              <w:rPr>
                <w:rFonts w:cs="Times New Roman"/>
                <w:lang w:val="en-US"/>
              </w:rPr>
              <w:t>?=Anapithecus hernyaki (Kretzoi, 1975)</w:t>
            </w:r>
          </w:p>
          <w:p>
            <w:pPr>
              <w:pStyle w:val="Normal"/>
              <w:rPr>
                <w:rFonts w:cs="Times New Roman"/>
                <w:lang w:val="en-US"/>
              </w:rPr>
            </w:pPr>
            <w:r>
              <w:rPr>
                <w:rFonts w:cs="Times New Roman"/>
                <w:lang w:val="en-US"/>
              </w:rPr>
              <w:t>???=Dryopithecus Lartet, 1856</w:t>
            </w:r>
          </w:p>
          <w:p>
            <w:pPr>
              <w:pStyle w:val="Normal"/>
              <w:rPr/>
            </w:pPr>
            <w:r>
              <w:rPr>
                <w:rFonts w:cs="Times New Roman"/>
              </w:rPr>
              <w:t>или</w:t>
            </w:r>
            <w:r>
              <w:rPr>
                <w:rFonts w:cs="Times New Roman"/>
                <w:lang w:val="en-US"/>
              </w:rPr>
              <w:t xml:space="preserve"> </w:t>
            </w:r>
            <w:r>
              <w:rPr>
                <w:rFonts w:cs="Times New Roman"/>
              </w:rPr>
              <w:t>относится</w:t>
            </w:r>
            <w:r>
              <w:rPr>
                <w:rFonts w:cs="Times New Roman"/>
                <w:lang w:val="en-US"/>
              </w:rPr>
              <w:t xml:space="preserve"> </w:t>
            </w:r>
            <w:r>
              <w:rPr>
                <w:rFonts w:cs="Times New Roman"/>
              </w:rPr>
              <w:t>к</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надсем</w:t>
            </w:r>
            <w:r>
              <w:rPr>
                <w:rFonts w:cs="Times New Roman"/>
                <w:lang w:val="en-US"/>
              </w:rPr>
              <w:t>. Pliopithecoidea</w:t>
            </w:r>
          </w:p>
          <w:p>
            <w:pPr>
              <w:pStyle w:val="Normal"/>
              <w:rPr>
                <w:rFonts w:cs="Times New Roman"/>
                <w:lang w:val="en-US"/>
              </w:rPr>
            </w:pPr>
            <w:r>
              <w:rPr>
                <w:rFonts w:cs="Times New Roman"/>
                <w:lang w:val="en-US"/>
              </w:rPr>
              <w:t>включался в подсем. incertae sedis сем. Hominidae))</w:t>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MN 9, 9,5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w:t>
            </w:r>
            <w:r>
              <w:rPr>
                <w:rFonts w:cs="Times New Roman"/>
              </w:rPr>
              <w:t>старая</w:t>
            </w:r>
            <w:r>
              <w:rPr>
                <w:rFonts w:cs="Times New Roman"/>
                <w:lang w:val="en-US"/>
              </w:rPr>
              <w:t xml:space="preserve"> </w:t>
            </w:r>
            <w:r>
              <w:rPr>
                <w:rFonts w:cs="Times New Roman"/>
              </w:rPr>
              <w:t>датировка</w:t>
            </w:r>
            <w:r>
              <w:rPr>
                <w:rFonts w:cs="Times New Roman"/>
                <w:lang w:val="en-US"/>
              </w:rPr>
              <w:t xml:space="preserve">: </w:t>
            </w:r>
            <w:r>
              <w:rPr>
                <w:rFonts w:cs="Times New Roman"/>
              </w:rPr>
              <w:t>н</w:t>
            </w:r>
            <w:r>
              <w:rPr>
                <w:rFonts w:cs="Times New Roman"/>
                <w:lang w:val="en-US"/>
              </w:rPr>
              <w:t>.</w:t>
            </w:r>
            <w:r>
              <w:rPr>
                <w:rFonts w:cs="Times New Roman"/>
              </w:rPr>
              <w:t>плиоцен</w:t>
            </w:r>
            <w:r>
              <w:rPr>
                <w:rFonts w:cs="Times New Roman"/>
                <w:lang w:val="en-US"/>
              </w:rPr>
              <w:t xml:space="preserve">) </w:t>
            </w:r>
            <w:r>
              <w:rPr>
                <w:rFonts w:cs="Times New Roman"/>
              </w:rPr>
              <w:t>З</w:t>
            </w:r>
            <w:r>
              <w:rPr>
                <w:rFonts w:cs="Times New Roman"/>
                <w:lang w:val="en-US"/>
              </w:rPr>
              <w:t>.</w:t>
            </w:r>
            <w:r>
              <w:rPr>
                <w:rFonts w:cs="Times New Roman"/>
              </w:rPr>
              <w:t>Герм</w:t>
            </w:r>
            <w:r>
              <w:rPr>
                <w:rFonts w:cs="Times New Roman"/>
                <w:lang w:val="en-US"/>
              </w:rPr>
              <w:t xml:space="preserve">., </w:t>
            </w:r>
            <w:r>
              <w:rPr>
                <w:rFonts w:cs="Times New Roman"/>
              </w:rPr>
              <w:t>Майнц</w:t>
            </w:r>
            <w:r>
              <w:rPr>
                <w:rFonts w:cs="Times New Roman"/>
                <w:lang w:val="en-US"/>
              </w:rPr>
              <w:t xml:space="preserve">, </w:t>
            </w:r>
            <w:r>
              <w:rPr>
                <w:rFonts w:cs="Times New Roman"/>
              </w:rPr>
              <w:t>Эппельсгейм</w:t>
            </w:r>
          </w:p>
        </w:tc>
        <w:tc>
          <w:tcPr>
            <w:tcW w:w="3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20</w:t>
            </w:r>
            <w:r>
              <w:rPr>
                <w:rFonts w:cs="Times New Roman"/>
                <w:lang w:val="ru-RU"/>
              </w:rPr>
              <w:t>-22</w:t>
            </w:r>
            <w:r>
              <w:rPr>
                <w:rFonts w:cs="Times New Roman"/>
                <w:lang w:val="en-US"/>
              </w:rPr>
              <w:t xml:space="preserve"> </w:t>
            </w:r>
            <w:r>
              <w:rPr>
                <w:rFonts w:cs="Times New Roman"/>
              </w:rPr>
              <w:t>кг</w:t>
            </w:r>
          </w:p>
          <w:p>
            <w:pPr>
              <w:pStyle w:val="Normal"/>
              <w:snapToGrid w:val="false"/>
              <w:rPr/>
            </w:pPr>
            <w:r>
              <w:rPr>
                <w:rFonts w:cs="Times New Roman"/>
              </w:rPr>
              <w:t>бедренная кость</w:t>
            </w:r>
            <w:r>
              <w:rPr>
                <w:rFonts w:cs="Times New Roman"/>
                <w:lang w:val="en-US"/>
              </w:rPr>
              <w:t xml:space="preserve"> (1820 </w:t>
            </w:r>
            <w:r>
              <w:rPr>
                <w:rFonts w:cs="Times New Roman"/>
                <w:lang w:val="ru-RU"/>
              </w:rPr>
              <w:t>г.</w:t>
            </w:r>
            <w:r>
              <w:rPr>
                <w:rFonts w:cs="Times New Roman"/>
                <w:lang w:val="en-US"/>
              </w:rPr>
              <w:t>)</w:t>
            </w:r>
            <w:r>
              <w:rPr>
                <w:rFonts w:cs="Times New Roman"/>
              </w:rPr>
              <w:t xml:space="preserve">, похожа на </w:t>
            </w:r>
            <w:r>
              <w:rPr>
                <w:rFonts w:cs="Times New Roman"/>
                <w:i/>
                <w:iCs/>
              </w:rPr>
              <w:t>Pliopithecus vindobonensis</w:t>
            </w:r>
          </w:p>
          <w:p>
            <w:pPr>
              <w:pStyle w:val="Normal"/>
              <w:snapToGrid w:val="false"/>
              <w:jc w:val="both"/>
              <w:rPr/>
            </w:pPr>
            <w:r>
              <w:rPr>
                <w:rFonts w:cs="Times New Roman"/>
              </w:rPr>
              <w:t>Kohler M</w:t>
            </w:r>
            <w:r>
              <w:rPr>
                <w:rFonts w:cs="Times New Roman"/>
                <w:lang w:val="en-US"/>
              </w:rPr>
              <w:t>.</w:t>
            </w:r>
            <w:r>
              <w:rPr>
                <w:rFonts w:cs="Times New Roman"/>
              </w:rPr>
              <w:t>, Alba D</w:t>
            </w:r>
            <w:r>
              <w:rPr>
                <w:rFonts w:cs="Times New Roman"/>
                <w:lang w:val="en-US"/>
              </w:rPr>
              <w:t>.</w:t>
            </w:r>
            <w:r>
              <w:rPr>
                <w:rFonts w:cs="Times New Roman"/>
              </w:rPr>
              <w:t>M., Moya Sola S</w:t>
            </w:r>
            <w:r>
              <w:rPr>
                <w:rFonts w:cs="Times New Roman"/>
                <w:lang w:val="en-US"/>
              </w:rPr>
              <w:t>.</w:t>
            </w:r>
            <w:r>
              <w:rPr>
                <w:rFonts w:cs="Times New Roman"/>
              </w:rPr>
              <w:t xml:space="preserve"> </w:t>
            </w:r>
            <w:r>
              <w:rPr>
                <w:rFonts w:cs="Times New Roman"/>
                <w:lang w:val="en-US"/>
              </w:rPr>
              <w:t>et</w:t>
            </w:r>
            <w:r>
              <w:rPr>
                <w:rFonts w:cs="Times New Roman"/>
              </w:rPr>
              <w:t xml:space="preserve"> MacLatchy L</w:t>
            </w:r>
            <w:r>
              <w:rPr>
                <w:rFonts w:cs="Times New Roman"/>
                <w:lang w:val="en-US"/>
              </w:rPr>
              <w:t>.</w:t>
            </w:r>
            <w:r>
              <w:rPr>
                <w:rFonts w:cs="Times New Roman"/>
              </w:rPr>
              <w:t xml:space="preserve"> Taxonomic </w:t>
            </w:r>
            <w:r>
              <w:rPr>
                <w:rFonts w:cs="Times New Roman"/>
                <w:lang w:val="en-US"/>
              </w:rPr>
              <w:t>a</w:t>
            </w:r>
            <w:r>
              <w:rPr>
                <w:rFonts w:cs="Times New Roman"/>
              </w:rPr>
              <w:t xml:space="preserve">ffinities of the Eppelsheim </w:t>
            </w:r>
            <w:r>
              <w:rPr>
                <w:rFonts w:cs="Times New Roman"/>
                <w:lang w:val="en-US"/>
              </w:rPr>
              <w:t>f</w:t>
            </w:r>
            <w:r>
              <w:rPr>
                <w:rFonts w:cs="Times New Roman"/>
              </w:rPr>
              <w:t>emur</w:t>
            </w:r>
            <w:r>
              <w:rPr>
                <w:rFonts w:cs="Times New Roman"/>
                <w:lang w:val="en-US"/>
              </w:rPr>
              <w:t xml:space="preserve"> // AJPhA, 2002, V.119, pp.297-304.</w:t>
            </w:r>
          </w:p>
        </w:tc>
      </w:tr>
      <w:tr>
        <w:trPr/>
        <w:tc>
          <w:tcPr>
            <w:tcW w:w="339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w:t>
            </w:r>
            <w:r>
              <w:rPr>
                <w:rFonts w:cs="Times New Roman"/>
                <w:lang w:val="en-US"/>
              </w:rPr>
              <w:t>=Semnopithecus eppelsheimensis Haupt, 1935</w:t>
            </w:r>
          </w:p>
          <w:p>
            <w:pPr>
              <w:pStyle w:val="Normal"/>
              <w:snapToGrid w:val="false"/>
              <w:jc w:val="both"/>
              <w:rPr>
                <w:rFonts w:cs="Times New Roman"/>
                <w:lang w:val="ru-RU"/>
              </w:rPr>
            </w:pPr>
            <w:r>
              <w:rPr>
                <w:rFonts w:cs="Times New Roman"/>
                <w:lang w:val="ru-RU"/>
              </w:rPr>
              <w:t>(?=Dryopithecus (Szalay and Delson, 1979)</w:t>
            </w:r>
          </w:p>
          <w:p>
            <w:pPr>
              <w:pStyle w:val="Normal"/>
              <w:snapToGrid w:val="false"/>
              <w:jc w:val="both"/>
              <w:rPr/>
            </w:pPr>
            <w:r>
              <w:rPr>
                <w:rFonts w:cs="Times New Roman"/>
                <w:lang w:val="ru-RU"/>
              </w:rPr>
              <w:t>?</w:t>
            </w:r>
            <w:r>
              <w:rPr>
                <w:rFonts w:cs="Times New Roman"/>
                <w:lang w:val="en-US"/>
              </w:rPr>
              <w:t>=Pliopithecus</w:t>
            </w:r>
            <w:r>
              <w:rPr>
                <w:rFonts w:cs="Times New Roman"/>
                <w:lang w:val="ru-RU"/>
              </w:rPr>
              <w:t xml:space="preserve"> </w:t>
            </w:r>
            <w:r>
              <w:rPr>
                <w:rFonts w:cs="Times New Roman"/>
                <w:lang w:val="en-US"/>
              </w:rPr>
              <w:t>(Hurzeler,1954)</w:t>
            </w:r>
          </w:p>
          <w:p>
            <w:pPr>
              <w:pStyle w:val="Normal"/>
              <w:snapToGrid w:val="false"/>
              <w:jc w:val="both"/>
              <w:rPr/>
            </w:pPr>
            <w:r>
              <w:rPr>
                <w:rFonts w:cs="Times New Roman"/>
                <w:lang w:val="en-US"/>
              </w:rPr>
              <w:t xml:space="preserve">?=Rhenopithecus </w:t>
            </w:r>
            <w:r>
              <w:rPr>
                <w:rFonts w:cs="Times New Roman"/>
                <w:lang w:val="ru-RU"/>
              </w:rPr>
              <w:t>(</w:t>
            </w:r>
            <w:r>
              <w:rPr>
                <w:rFonts w:cs="Times New Roman"/>
                <w:lang w:val="en-US"/>
              </w:rPr>
              <w:t>Koenigswald, 1956</w:t>
            </w:r>
            <w:r>
              <w:rPr>
                <w:rFonts w:cs="Times New Roman"/>
                <w:lang w:val="ru-RU"/>
              </w:rPr>
              <w:t>)</w:t>
            </w:r>
          </w:p>
          <w:p>
            <w:pPr>
              <w:pStyle w:val="Normal"/>
              <w:snapToGrid w:val="false"/>
              <w:jc w:val="both"/>
              <w:rPr/>
            </w:pPr>
            <w:r>
              <w:rPr>
                <w:rFonts w:cs="Times New Roman"/>
                <w:lang w:val="ru-RU"/>
              </w:rPr>
              <w:t>или</w:t>
            </w:r>
            <w:r>
              <w:rPr>
                <w:rFonts w:cs="Times New Roman"/>
                <w:lang w:val="en-US"/>
              </w:rPr>
              <w:t xml:space="preserve"> </w:t>
            </w:r>
            <w:r>
              <w:rPr>
                <w:rFonts w:cs="Times New Roman"/>
                <w:lang w:val="ru-RU"/>
              </w:rPr>
              <w:t>относится</w:t>
            </w:r>
            <w:r>
              <w:rPr>
                <w:rFonts w:cs="Times New Roman"/>
                <w:lang w:val="en-US"/>
              </w:rPr>
              <w:t xml:space="preserve"> </w:t>
            </w:r>
            <w:r>
              <w:rPr>
                <w:rFonts w:cs="Times New Roman"/>
                <w:lang w:val="ru-RU"/>
              </w:rPr>
              <w:t>к</w:t>
            </w:r>
            <w:r>
              <w:rPr>
                <w:rFonts w:cs="Times New Roman"/>
                <w:lang w:val="en-US"/>
              </w:rPr>
              <w:t xml:space="preserve"> </w:t>
            </w:r>
            <w:r>
              <w:rPr>
                <w:rFonts w:cs="Times New Roman"/>
                <w:lang w:val="ru-RU"/>
              </w:rPr>
              <w:t>сем</w:t>
            </w:r>
            <w:r>
              <w:rPr>
                <w:rFonts w:cs="Times New Roman"/>
                <w:lang w:val="en-US"/>
              </w:rPr>
              <w:t>. Pliopithecidae (Begun, 1989; Andrews et al., 1996)</w:t>
            </w:r>
            <w:r>
              <w:rPr>
                <w:rFonts w:cs="Times New Roman"/>
                <w:lang w:val="ru-RU"/>
              </w:rPr>
              <w:t>)</w:t>
            </w:r>
          </w:p>
        </w:tc>
        <w:tc>
          <w:tcPr>
            <w:tcW w:w="283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MN 9, 9,5</w:t>
            </w:r>
            <w:r>
              <w:rPr>
                <w:rFonts w:cs="Times New Roman"/>
                <w:lang w:val="ru-RU"/>
              </w:rPr>
              <w:t>-???10</w:t>
            </w:r>
            <w:r>
              <w:rPr>
                <w:rFonts w:cs="Times New Roman"/>
                <w:lang w:val="en-US"/>
              </w:rPr>
              <w:t xml:space="preserve">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w:t>
            </w:r>
            <w:r>
              <w:rPr>
                <w:rFonts w:cs="Times New Roman"/>
              </w:rPr>
              <w:t>старая</w:t>
            </w:r>
            <w:r>
              <w:rPr>
                <w:rFonts w:cs="Times New Roman"/>
                <w:lang w:val="en-US"/>
              </w:rPr>
              <w:t xml:space="preserve"> </w:t>
            </w:r>
            <w:r>
              <w:rPr>
                <w:rFonts w:cs="Times New Roman"/>
              </w:rPr>
              <w:t>датировка</w:t>
            </w:r>
            <w:r>
              <w:rPr>
                <w:rFonts w:cs="Times New Roman"/>
                <w:lang w:val="en-US"/>
              </w:rPr>
              <w:t xml:space="preserve">: </w:t>
            </w:r>
            <w:r>
              <w:rPr>
                <w:rFonts w:cs="Times New Roman"/>
              </w:rPr>
              <w:t>н</w:t>
            </w:r>
            <w:r>
              <w:rPr>
                <w:rFonts w:cs="Times New Roman"/>
                <w:lang w:val="en-US"/>
              </w:rPr>
              <w:t>.</w:t>
            </w:r>
            <w:r>
              <w:rPr>
                <w:rFonts w:cs="Times New Roman"/>
              </w:rPr>
              <w:t>плиоцен</w:t>
            </w:r>
            <w:r>
              <w:rPr>
                <w:rFonts w:cs="Times New Roman"/>
                <w:lang w:val="en-US"/>
              </w:rPr>
              <w:t xml:space="preserve">) </w:t>
            </w:r>
            <w:r>
              <w:rPr>
                <w:rFonts w:cs="Times New Roman"/>
              </w:rPr>
              <w:t>З</w:t>
            </w:r>
            <w:r>
              <w:rPr>
                <w:rFonts w:cs="Times New Roman"/>
                <w:lang w:val="en-US"/>
              </w:rPr>
              <w:t>.</w:t>
            </w:r>
            <w:r>
              <w:rPr>
                <w:rFonts w:cs="Times New Roman"/>
              </w:rPr>
              <w:t>Герм</w:t>
            </w:r>
            <w:r>
              <w:rPr>
                <w:rFonts w:cs="Times New Roman"/>
                <w:lang w:val="en-US"/>
              </w:rPr>
              <w:t xml:space="preserve">., </w:t>
            </w:r>
            <w:r>
              <w:rPr>
                <w:rFonts w:cs="Times New Roman"/>
              </w:rPr>
              <w:t>Майнц</w:t>
            </w:r>
            <w:r>
              <w:rPr>
                <w:rFonts w:cs="Times New Roman"/>
                <w:lang w:val="en-US"/>
              </w:rPr>
              <w:t xml:space="preserve">, </w:t>
            </w:r>
            <w:r>
              <w:rPr>
                <w:rFonts w:cs="Times New Roman"/>
              </w:rPr>
              <w:t>Эппельсгейм</w:t>
            </w:r>
          </w:p>
        </w:tc>
        <w:tc>
          <w:tcPr>
            <w:tcW w:w="39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C</w:t>
            </w:r>
            <w:r>
              <w:rPr>
                <w:rFonts w:cs="Times New Roman"/>
                <w:vertAlign w:val="superscript"/>
                <w:lang w:val="en-US"/>
              </w:rPr>
              <w:t>1</w:t>
            </w:r>
            <w:r>
              <w:rPr>
                <w:rFonts w:cs="Times New Roman"/>
                <w:lang w:val="en-US"/>
              </w:rPr>
              <w:t xml:space="preserve"> </w:t>
            </w:r>
            <w:r>
              <w:rPr>
                <w:rFonts w:cs="Times New Roman"/>
                <w:lang w:val="ru-RU"/>
              </w:rPr>
              <w:t>самца</w:t>
            </w:r>
          </w:p>
          <w:p>
            <w:pPr>
              <w:pStyle w:val="Normal"/>
              <w:snapToGrid w:val="false"/>
              <w:rPr/>
            </w:pPr>
            <w:r>
              <w:rPr>
                <w:rFonts w:cs="Times New Roman"/>
                <w:lang w:val="ru-RU"/>
              </w:rPr>
              <w:t xml:space="preserve">размер как у </w:t>
            </w:r>
            <w:r>
              <w:rPr>
                <w:rFonts w:cs="Times New Roman"/>
                <w:i/>
                <w:iCs/>
                <w:lang w:val="ru-RU"/>
              </w:rPr>
              <w:t>Pliopithecus platyodon</w:t>
            </w:r>
            <w:r>
              <w:rPr>
                <w:rFonts w:cs="Times New Roman"/>
                <w:lang w:val="ru-RU"/>
              </w:rPr>
              <w:t xml:space="preserve">, </w:t>
            </w:r>
            <w:r>
              <w:rPr>
                <w:rFonts w:cs="Times New Roman"/>
                <w:i/>
                <w:iCs/>
                <w:lang w:val="ru-RU"/>
              </w:rPr>
              <w:t>Laccopithecus robustus</w:t>
            </w:r>
            <w:r>
              <w:rPr>
                <w:rFonts w:cs="Times New Roman"/>
                <w:lang w:val="ru-RU"/>
              </w:rPr>
              <w:t xml:space="preserve">, </w:t>
            </w:r>
            <w:r>
              <w:rPr>
                <w:rFonts w:cs="Times New Roman"/>
                <w:i/>
                <w:iCs/>
                <w:lang w:val="ru-RU"/>
              </w:rPr>
              <w:t>Anapithecus hernyaki</w:t>
            </w:r>
            <w:r>
              <w:rPr>
                <w:rFonts w:cs="Times New Roman"/>
                <w:lang w:val="ru-RU"/>
              </w:rPr>
              <w:t xml:space="preserve">, слегка больше, чем у </w:t>
            </w:r>
            <w:r>
              <w:rPr>
                <w:rFonts w:cs="Times New Roman"/>
                <w:i/>
                <w:iCs/>
                <w:lang w:val="ru-RU"/>
              </w:rPr>
              <w:t>Pliopithecus vindobonensis</w:t>
            </w:r>
            <w:r>
              <w:rPr>
                <w:rFonts w:cs="Times New Roman"/>
                <w:lang w:val="ru-RU"/>
              </w:rPr>
              <w:t xml:space="preserve"> (Andrews et al., 1996), слишком маленький для бедренной кости</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Dionysopithecidae</w:t>
      </w:r>
      <w:r>
        <w:rPr>
          <w:rFonts w:cs="Times New Roman"/>
          <w:lang w:val="en-US"/>
        </w:rPr>
        <w:t xml:space="preserve"> Harrison et Gu, 1999</w:t>
      </w:r>
    </w:p>
    <w:p>
      <w:pPr>
        <w:pStyle w:val="Normal"/>
        <w:jc w:val="center"/>
        <w:rPr>
          <w:rFonts w:cs="Times New Roman"/>
        </w:rPr>
      </w:pPr>
      <w:r>
        <w:rPr>
          <w:rFonts w:cs="Times New Roman"/>
        </w:rPr>
        <w:t>(часто объединяется с сем. Pliopithecidae)</w:t>
      </w:r>
    </w:p>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Dionysopithecinae</w:t>
      </w:r>
      <w:r>
        <w:rPr>
          <w:rFonts w:cs="Times New Roman"/>
          <w:lang w:val="en-US"/>
        </w:rPr>
        <w:t xml:space="preserve"> Harrison et Gu, 1999</w:t>
      </w:r>
    </w:p>
    <w:p>
      <w:pPr>
        <w:pStyle w:val="Normal"/>
        <w:autoSpaceDE w:val="false"/>
        <w:jc w:val="center"/>
        <w:rPr/>
      </w:pPr>
      <w:r>
        <w:rPr>
          <w:rFonts w:cs="Times New Roman"/>
        </w:rPr>
        <w:t xml:space="preserve">(выделяется внутри сем. Pliopithecidae при объединении сем. </w:t>
      </w:r>
      <w:r>
        <w:rPr>
          <w:rFonts w:cs="Times New Roman"/>
          <w:lang w:val="en-US"/>
        </w:rPr>
        <w:t>Dionysopithecidae</w:t>
      </w:r>
      <w:r>
        <w:rPr>
          <w:rFonts w:cs="Times New Roman"/>
        </w:rPr>
        <w:t xml:space="preserve"> с сем. Pliopithecidae)</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72"/>
        <w:gridCol w:w="2842"/>
        <w:gridCol w:w="4005"/>
      </w:tblGrid>
      <w:tr>
        <w:trPr/>
        <w:tc>
          <w:tcPr>
            <w:tcW w:w="33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Dionysopithecus</w:t>
            </w:r>
            <w:r>
              <w:rPr>
                <w:rFonts w:cs="Times New Roman"/>
              </w:rPr>
              <w:t xml:space="preserve"> </w:t>
            </w:r>
            <w:r>
              <w:rPr>
                <w:rFonts w:cs="Times New Roman"/>
                <w:lang w:val="en-US"/>
              </w:rPr>
              <w:t>Li</w:t>
            </w:r>
            <w:r>
              <w:rPr>
                <w:rFonts w:cs="Times New Roman"/>
              </w:rPr>
              <w:t>, 1978</w:t>
            </w:r>
          </w:p>
          <w:p>
            <w:pPr>
              <w:pStyle w:val="Normal"/>
              <w:jc w:val="center"/>
              <w:rPr/>
            </w:pPr>
            <w:r>
              <w:rPr>
                <w:rFonts w:cs="Times New Roman"/>
              </w:rPr>
              <w:t>(=</w:t>
            </w:r>
            <w:r>
              <w:rPr>
                <w:rFonts w:cs="Times New Roman"/>
                <w:lang w:val="en-US"/>
              </w:rPr>
              <w:t>Dionisopithecus</w:t>
            </w:r>
          </w:p>
          <w:p>
            <w:pPr>
              <w:pStyle w:val="Normal"/>
              <w:jc w:val="center"/>
              <w:rPr/>
            </w:pPr>
            <w:r>
              <w:rPr>
                <w:rFonts w:cs="Times New Roman"/>
              </w:rPr>
              <w:t xml:space="preserve">= </w:t>
            </w:r>
            <w:r>
              <w:rPr>
                <w:rFonts w:cs="Times New Roman"/>
                <w:lang w:val="en-US"/>
              </w:rPr>
              <w:t>Dionsyopithecus</w:t>
            </w:r>
            <w:r>
              <w:rPr>
                <w:rFonts w:cs="Times New Roman"/>
              </w:rPr>
              <w:t>)</w:t>
            </w:r>
          </w:p>
          <w:p>
            <w:pPr>
              <w:pStyle w:val="Normal"/>
              <w:jc w:val="center"/>
              <w:rPr/>
            </w:pPr>
            <w:r>
              <w:rPr>
                <w:rFonts w:cs="Times New Roman"/>
              </w:rPr>
              <w:t xml:space="preserve">(относился к сем. </w:t>
            </w:r>
            <w:r>
              <w:rPr>
                <w:rFonts w:cs="Times New Roman"/>
                <w:b/>
                <w:lang w:val="en-US"/>
              </w:rPr>
              <w:t>Proconsulidae</w:t>
            </w:r>
            <w:r>
              <w:rPr>
                <w:rFonts w:cs="Times New Roman"/>
              </w:rPr>
              <w:t>;</w:t>
            </w:r>
          </w:p>
          <w:p>
            <w:pPr>
              <w:pStyle w:val="Normal"/>
              <w:jc w:val="center"/>
              <w:rPr/>
            </w:pPr>
            <w:r>
              <w:rPr>
                <w:rFonts w:cs="Times New Roman"/>
              </w:rPr>
              <w:t xml:space="preserve">определялся как </w:t>
            </w:r>
            <w:r>
              <w:rPr>
                <w:rFonts w:cs="Times New Roman"/>
                <w:lang w:val="en-US"/>
              </w:rPr>
              <w:t>Cercopithecoidea</w:t>
            </w:r>
            <w:r>
              <w:rPr>
                <w:rFonts w:cs="Times New Roman"/>
              </w:rPr>
              <w:t xml:space="preserve"> </w:t>
            </w:r>
            <w:r>
              <w:rPr>
                <w:rFonts w:cs="Times New Roman"/>
                <w:lang w:val="en-US"/>
              </w:rPr>
              <w:t>inc</w:t>
            </w:r>
            <w:r>
              <w:rPr>
                <w:rFonts w:cs="Times New Roman"/>
              </w:rPr>
              <w:t xml:space="preserve">. </w:t>
            </w:r>
            <w:r>
              <w:rPr>
                <w:rFonts w:cs="Times New Roman"/>
                <w:lang w:val="en-US"/>
              </w:rPr>
              <w:t>sed</w:t>
            </w:r>
            <w:r>
              <w:rPr>
                <w:rFonts w:cs="Times New Roman"/>
              </w:rPr>
              <w:t xml:space="preserve">. парвотряда </w:t>
            </w:r>
            <w:r>
              <w:rPr>
                <w:rFonts w:cs="Times New Roman"/>
                <w:lang w:val="en-US"/>
              </w:rPr>
              <w:t>Anthropoidea</w:t>
            </w:r>
            <w:r>
              <w:rPr>
                <w:rFonts w:cs="Times New Roman"/>
              </w:rPr>
              <w:t>)</w:t>
            </w:r>
          </w:p>
        </w:tc>
        <w:tc>
          <w:tcPr>
            <w:tcW w:w="28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 Азии (в т.ч. Пакистан)</w:t>
            </w:r>
          </w:p>
        </w:tc>
        <w:tc>
          <w:tcPr>
            <w:tcW w:w="4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?предок гиббонов</w:t>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Dionysopithecus orientalis Suteethorn et al., 1990</w:t>
            </w:r>
          </w:p>
          <w:p>
            <w:pPr>
              <w:pStyle w:val="Normal"/>
              <w:snapToGrid w:val="false"/>
              <w:rPr>
                <w:rFonts w:cs="Times New Roman"/>
                <w:lang w:val="en-US"/>
              </w:rPr>
            </w:pPr>
            <w:r>
              <w:rPr>
                <w:rFonts w:cs="Times New Roman"/>
                <w:lang w:val="en-US"/>
              </w:rPr>
              <w:t>(=Dendropithecus orientalis Suteethorn et al., 1990</w:t>
            </w:r>
          </w:p>
          <w:p>
            <w:pPr>
              <w:pStyle w:val="Normal"/>
              <w:snapToGrid w:val="false"/>
              <w:rPr/>
            </w:pPr>
            <w:r>
              <w:rPr>
                <w:rFonts w:cs="Times New Roman"/>
              </w:rPr>
              <w:t xml:space="preserve">определялся как "миоценовый примат Азии, похожий на </w:t>
            </w:r>
            <w:r>
              <w:rPr>
                <w:rFonts w:cs="Times New Roman"/>
                <w:lang w:val="en-US"/>
              </w:rPr>
              <w:t>Dionysopithecinae</w:t>
            </w:r>
            <w:r>
              <w:rPr>
                <w:rFonts w:cs="Times New Roman"/>
              </w:rPr>
              <w:t>")</w:t>
            </w:r>
          </w:p>
        </w:tc>
        <w:tc>
          <w:tcPr>
            <w:tcW w:w="28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16-17 или 15-20 млн.л.н., с.Таиланд, </w:t>
            </w:r>
            <w:r>
              <w:rPr>
                <w:rFonts w:cs="Times New Roman"/>
                <w:lang w:val="en-US"/>
              </w:rPr>
              <w:t>Ban San Klang</w:t>
            </w:r>
          </w:p>
        </w:tc>
        <w:tc>
          <w:tcPr>
            <w:tcW w:w="40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один </w:t>
            </w:r>
            <w:r>
              <w:rPr>
                <w:rFonts w:cs="Times New Roman"/>
                <w:lang w:val="en-US"/>
              </w:rPr>
              <w:t>M</w:t>
            </w:r>
            <w:r>
              <w:rPr>
                <w:rFonts w:cs="Times New Roman"/>
                <w:vertAlign w:val="subscript"/>
              </w:rPr>
              <w:t>1</w:t>
            </w:r>
            <w:r>
              <w:rPr>
                <w:rFonts w:cs="Times New Roman"/>
                <w:position w:val="0"/>
                <w:sz w:val="20"/>
                <w:sz w:val="20"/>
                <w:vertAlign w:val="baseline"/>
                <w:lang w:val="en-US"/>
              </w:rPr>
              <w:t xml:space="preserve"> (TF 2451)</w:t>
            </w:r>
          </w:p>
          <w:p>
            <w:pPr>
              <w:pStyle w:val="Normal"/>
              <w:snapToGrid w:val="false"/>
              <w:rPr/>
            </w:pPr>
            <w:r>
              <w:rPr>
                <w:rFonts w:cs="Times New Roman"/>
                <w:position w:val="0"/>
                <w:sz w:val="20"/>
                <w:sz w:val="20"/>
                <w:vertAlign w:val="baseline"/>
                <w:lang w:val="en-US"/>
              </w:rPr>
              <w:t>Chaimanee Y., Lazzari V., Benammi M., Euriat A., Jaeger J.-J. A new small pliopithecoid primate from the Middle Miocene ofThailand</w:t>
            </w:r>
            <w:r>
              <w:rPr>
                <w:rFonts w:cs="Times New Roman"/>
                <w:position w:val="0"/>
                <w:sz w:val="20"/>
                <w:sz w:val="20"/>
                <w:vertAlign w:val="baseline"/>
                <w:lang w:val="ru-RU"/>
              </w:rPr>
              <w:t xml:space="preserve"> </w:t>
            </w:r>
            <w:r>
              <w:rPr>
                <w:rFonts w:cs="Times New Roman"/>
                <w:position w:val="0"/>
                <w:sz w:val="20"/>
                <w:sz w:val="20"/>
                <w:vertAlign w:val="baseline"/>
                <w:lang w:val="en-US"/>
              </w:rPr>
              <w:t>// Journal of Human Evolution, 2015, V.88, pp.15-24.</w:t>
            </w:r>
          </w:p>
        </w:tc>
      </w:tr>
      <w:tr>
        <w:trPr>
          <w:trHeight w:val="268" w:hRule="atLeast"/>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Dionysopithecus shuangouensis Li, 1978</w:t>
            </w:r>
          </w:p>
          <w:p>
            <w:pPr>
              <w:pStyle w:val="Normal"/>
              <w:rPr>
                <w:rFonts w:cs="Times New Roman"/>
                <w:lang w:val="en-US"/>
              </w:rPr>
            </w:pPr>
            <w:r>
              <w:rPr>
                <w:rFonts w:cs="Times New Roman"/>
                <w:lang w:val="en-US"/>
              </w:rPr>
              <w:t>(=Dionysopithecus shangouensis Li, 1978 (ошибочное написание)</w:t>
            </w:r>
          </w:p>
          <w:p>
            <w:pPr>
              <w:pStyle w:val="Normal"/>
              <w:rPr>
                <w:rFonts w:cs="Times New Roman"/>
                <w:lang w:val="en-US"/>
              </w:rPr>
            </w:pPr>
            <w:r>
              <w:rPr>
                <w:rFonts w:cs="Times New Roman"/>
                <w:lang w:val="en-US"/>
              </w:rPr>
              <w:t>=Hylobates tianganhuensis Lei, 1985</w:t>
            </w:r>
          </w:p>
          <w:p>
            <w:pPr>
              <w:pStyle w:val="Normal"/>
              <w:rPr/>
            </w:pPr>
            <w:r>
              <w:rPr>
                <w:rFonts w:cs="Times New Roman"/>
                <w:lang w:val="ru-RU"/>
              </w:rPr>
              <w:t xml:space="preserve">(=Hylobates tianganhunensis: Lei, 1985 </w:t>
            </w:r>
            <w:r>
              <w:rPr>
                <w:rFonts w:cs="Times New Roman"/>
                <w:lang w:val="en-US"/>
              </w:rPr>
              <w:t>(ошибочное написание)</w:t>
            </w:r>
            <w:r>
              <w:rPr>
                <w:rFonts w:cs="Times New Roman"/>
                <w:lang w:val="ru-RU"/>
              </w:rPr>
              <w:t>)</w:t>
            </w:r>
          </w:p>
          <w:p>
            <w:pPr>
              <w:pStyle w:val="Normal"/>
              <w:rPr>
                <w:rFonts w:cs="Times New Roman"/>
                <w:lang w:val="en-US"/>
              </w:rPr>
            </w:pPr>
            <w:r>
              <w:rPr>
                <w:rFonts w:cs="Times New Roman"/>
                <w:lang w:val="en-US"/>
              </w:rPr>
              <w:t>=Pliopithecus wangi Lei, 1985 (относится к роду Pliopithecus по Etler, 1989)</w:t>
            </w:r>
          </w:p>
          <w:p>
            <w:pPr>
              <w:pStyle w:val="Normal"/>
              <w:rPr/>
            </w:pPr>
            <w:r>
              <w:rPr>
                <w:rFonts w:cs="Times New Roman"/>
              </w:rPr>
              <w:t>=</w:t>
            </w:r>
            <w:r>
              <w:rPr>
                <w:rFonts w:cs="Times New Roman"/>
                <w:lang w:val="en-US"/>
              </w:rPr>
              <w:t>Pliopithecus</w:t>
            </w:r>
            <w:r>
              <w:rPr>
                <w:rFonts w:cs="Times New Roman"/>
              </w:rPr>
              <w:t xml:space="preserve"> </w:t>
            </w:r>
            <w:r>
              <w:rPr>
                <w:rFonts w:cs="Times New Roman"/>
                <w:lang w:val="en-US"/>
              </w:rPr>
              <w:t>wongi</w:t>
            </w:r>
            <w:r>
              <w:rPr>
                <w:rFonts w:cs="Times New Roman"/>
              </w:rPr>
              <w:t xml:space="preserve"> (</w:t>
            </w:r>
            <w:r>
              <w:rPr>
                <w:rFonts w:cs="Times New Roman"/>
                <w:lang w:val="en-US"/>
              </w:rPr>
              <w:t>Lei</w:t>
            </w:r>
            <w:r>
              <w:rPr>
                <w:rFonts w:cs="Times New Roman"/>
              </w:rPr>
              <w:t xml:space="preserve"> 1985) (ошибочное написание))</w:t>
            </w:r>
          </w:p>
        </w:tc>
        <w:tc>
          <w:tcPr>
            <w:tcW w:w="28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позднейший н.миоцен, late Shanwangian (=late Orleanian, MN 4), 12-15 или 17-18 млн.л., Xiacaowan fauna (=средний Aragonian Европы =</w:t>
            </w:r>
            <w:r>
              <w:rPr>
                <w:rFonts w:cs="Times New Roman"/>
                <w:lang w:val="en-US"/>
              </w:rPr>
              <w:t>MN5</w:t>
            </w:r>
            <w:r>
              <w:rPr>
                <w:rFonts w:cs="Times New Roman"/>
              </w:rPr>
              <w:t>), Китай, Jiangsu Province, Sihong County, Сунлинжуан (</w:t>
            </w:r>
            <w:r>
              <w:rPr>
                <w:rFonts w:cs="Times New Roman"/>
                <w:lang w:val="en-US"/>
              </w:rPr>
              <w:t>Songlinzhuang</w:t>
            </w:r>
            <w:r>
              <w:rPr>
                <w:rFonts w:cs="Times New Roman"/>
              </w:rPr>
              <w:t>),, Sihong County, Zhengji; Xiacaowan Formation, 1983 г.; 17-18 млн.л.н., Пакистан</w:t>
            </w:r>
          </w:p>
        </w:tc>
        <w:tc>
          <w:tcPr>
            <w:tcW w:w="40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левая верхняя челюсть с </w:t>
            </w:r>
            <w:r>
              <w:rPr>
                <w:rFonts w:cs="Times New Roman"/>
                <w:lang w:val="en-US"/>
              </w:rPr>
              <w:t>M</w:t>
            </w:r>
            <w:r>
              <w:rPr>
                <w:rFonts w:cs="Times New Roman"/>
                <w:vertAlign w:val="superscript"/>
                <w:lang w:val="en-US"/>
              </w:rPr>
              <w:t>1-3</w:t>
            </w:r>
            <w:r>
              <w:rPr>
                <w:rFonts w:cs="Times New Roman"/>
                <w:lang w:val="en-US"/>
              </w:rPr>
              <w:t xml:space="preserve"> IVPP V5597</w:t>
            </w:r>
            <w:r>
              <w:rPr>
                <w:rFonts w:cs="Times New Roman"/>
                <w:lang w:val="ru-RU"/>
              </w:rPr>
              <w:t>, изолированные зубы</w:t>
            </w:r>
          </w:p>
          <w:p>
            <w:pPr>
              <w:pStyle w:val="Normal"/>
              <w:snapToGrid w:val="false"/>
              <w:rPr/>
            </w:pPr>
            <w:r>
              <w:rPr>
                <w:rFonts w:cs="Times New Roman"/>
              </w:rPr>
              <w:t>Harrison T</w:t>
            </w:r>
            <w:r>
              <w:rPr>
                <w:rFonts w:cs="Times New Roman"/>
                <w:lang w:val="en-US"/>
              </w:rPr>
              <w:t>. et</w:t>
            </w:r>
            <w:r>
              <w:rPr>
                <w:rFonts w:cs="Times New Roman"/>
              </w:rPr>
              <w:t xml:space="preserve"> Yumin </w:t>
            </w:r>
            <w:r>
              <w:rPr>
                <w:rFonts w:cs="Times New Roman"/>
                <w:lang w:val="en-US"/>
              </w:rPr>
              <w:t>G. Taxonomy</w:t>
            </w:r>
            <w:r>
              <w:rPr>
                <w:rFonts w:cs="Times New Roman"/>
              </w:rPr>
              <w:t xml:space="preserve"> and phylogenetic relationships of early Miocene catarrhines from Sihong, China</w:t>
            </w:r>
            <w:r>
              <w:rPr>
                <w:rFonts w:cs="Times New Roman"/>
                <w:lang w:val="en-US"/>
              </w:rPr>
              <w:t xml:space="preserve"> // JHE, 1999, V.37, </w:t>
            </w:r>
            <w:r>
              <w:rPr>
                <w:rFonts w:cs="Times New Roman"/>
                <w:lang w:val="ru-RU"/>
              </w:rPr>
              <w:t>№</w:t>
            </w:r>
            <w:r>
              <w:rPr>
                <w:rFonts w:cs="Times New Roman"/>
                <w:lang w:val="en-US"/>
              </w:rPr>
              <w:t>2, pp.225-277.</w:t>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8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0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Platodontopithecus jianghuaiensis Gu et Lin, 1983 (</w:t>
            </w:r>
            <w:r>
              <w:rPr>
                <w:rFonts w:cs="Times New Roman"/>
              </w:rPr>
              <w:t>ошибочно</w:t>
            </w:r>
            <w:r>
              <w:rPr>
                <w:rFonts w:cs="Times New Roman"/>
                <w:lang w:val="en-US"/>
              </w:rPr>
              <w:t xml:space="preserve"> Li, 1978)</w:t>
            </w:r>
          </w:p>
          <w:p>
            <w:pPr>
              <w:pStyle w:val="Normal"/>
              <w:jc w:val="center"/>
              <w:rPr>
                <w:rFonts w:cs="Times New Roman"/>
                <w:lang w:val="en-US"/>
              </w:rPr>
            </w:pPr>
            <w:r>
              <w:rPr>
                <w:rFonts w:cs="Times New Roman"/>
                <w:lang w:val="en-US"/>
              </w:rPr>
              <w:t>(=Platydontopithecus jianghuaiensis Gu et Lin, 1983</w:t>
            </w:r>
          </w:p>
          <w:p>
            <w:pPr>
              <w:pStyle w:val="Normal"/>
              <w:jc w:val="center"/>
              <w:rPr>
                <w:rFonts w:cs="Times New Roman"/>
                <w:lang w:val="en-US"/>
              </w:rPr>
            </w:pPr>
            <w:r>
              <w:rPr>
                <w:rFonts w:cs="Times New Roman"/>
                <w:lang w:val="en-US"/>
              </w:rPr>
              <w:t>=Dryopithecus sihongensis Lei, 1985)</w:t>
            </w:r>
          </w:p>
          <w:p>
            <w:pPr>
              <w:pStyle w:val="Normal"/>
              <w:jc w:val="center"/>
              <w:rPr/>
            </w:pPr>
            <w:r>
              <w:rPr>
                <w:rFonts w:cs="Times New Roman"/>
                <w:lang w:val="en-US"/>
              </w:rPr>
              <w:t xml:space="preserve">(относился к сем. </w:t>
            </w:r>
            <w:r>
              <w:rPr>
                <w:rFonts w:cs="Times New Roman"/>
                <w:b/>
                <w:lang w:val="en-US"/>
              </w:rPr>
              <w:t>Proconsulidae</w:t>
            </w:r>
            <w:r>
              <w:rPr>
                <w:rFonts w:cs="Times New Roman"/>
                <w:lang w:val="en-US"/>
              </w:rPr>
              <w:t>)</w:t>
            </w:r>
          </w:p>
        </w:tc>
        <w:tc>
          <w:tcPr>
            <w:tcW w:w="28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позднейший н.миоцен, late Shanwangian (=late Orleanian, MN 4), 12-15 или 17-18 млн.л.н., Китай, Jiangsu Province, Sihong County</w:t>
            </w:r>
            <w:r>
              <w:rPr>
                <w:rFonts w:cs="Times New Roman"/>
                <w:lang w:val="en-US"/>
              </w:rPr>
              <w:t xml:space="preserve">, </w:t>
            </w:r>
            <w:r>
              <w:rPr>
                <w:rFonts w:cs="Times New Roman"/>
              </w:rPr>
              <w:t>Сунлинжуан</w:t>
            </w:r>
            <w:r>
              <w:rPr>
                <w:rFonts w:cs="Times New Roman"/>
                <w:lang w:val="en-US"/>
              </w:rPr>
              <w:t xml:space="preserve"> (Songlinzhuang), </w:t>
            </w:r>
            <w:r>
              <w:rPr>
                <w:rFonts w:cs="Times New Roman"/>
                <w:lang w:val="ru-RU"/>
              </w:rPr>
              <w:t>Sihong County</w:t>
            </w:r>
            <w:r>
              <w:rPr>
                <w:rFonts w:cs="Times New Roman"/>
                <w:lang w:val="en-US"/>
              </w:rPr>
              <w:t>,</w:t>
            </w:r>
            <w:r>
              <w:rPr>
                <w:rFonts w:cs="Times New Roman"/>
                <w:lang w:val="ru-RU"/>
              </w:rPr>
              <w:t xml:space="preserve"> </w:t>
            </w:r>
            <w:r>
              <w:rPr>
                <w:rFonts w:cs="Times New Roman"/>
                <w:lang w:val="en-US"/>
              </w:rPr>
              <w:t>Zhengji, 1983 г.</w:t>
            </w:r>
          </w:p>
        </w:tc>
        <w:tc>
          <w:tcPr>
            <w:tcW w:w="40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15 к</w:t>
            </w:r>
            <w:r>
              <w:rPr>
                <w:rFonts w:cs="Times New Roman"/>
                <w:lang w:val="ru-RU"/>
              </w:rPr>
              <w:t>г</w:t>
            </w:r>
          </w:p>
          <w:p>
            <w:pPr>
              <w:pStyle w:val="Normal"/>
              <w:snapToGrid w:val="false"/>
              <w:rPr>
                <w:rFonts w:cs="Times New Roman"/>
                <w:lang w:val="ru-RU"/>
              </w:rPr>
            </w:pPr>
            <w:r>
              <w:rPr>
                <w:rFonts w:cs="Times New Roman"/>
                <w:lang w:val="ru-RU"/>
              </w:rPr>
              <w:t>зубы, пяточная, 2 фаланги (PA 1271 proximal phalanx без основания, PA 1272 целая proximal pollicial phalanx; PA 1270 partial right calcaneus)</w:t>
            </w:r>
          </w:p>
          <w:p>
            <w:pPr>
              <w:pStyle w:val="Normal"/>
              <w:snapToGrid w:val="false"/>
              <w:rPr/>
            </w:pPr>
            <w:r>
              <w:rPr>
                <w:rFonts w:cs="Times New Roman"/>
                <w:lang w:val="ru-RU"/>
              </w:rPr>
              <w:t>Harrison T</w:t>
            </w:r>
            <w:r>
              <w:rPr>
                <w:rFonts w:cs="Times New Roman"/>
                <w:lang w:val="en-US"/>
              </w:rPr>
              <w:t>. et</w:t>
            </w:r>
            <w:r>
              <w:rPr>
                <w:rFonts w:cs="Times New Roman"/>
                <w:lang w:val="ru-RU"/>
              </w:rPr>
              <w:t xml:space="preserve"> Yumin </w:t>
            </w:r>
            <w:r>
              <w:rPr>
                <w:rFonts w:cs="Times New Roman"/>
                <w:lang w:val="en-US"/>
              </w:rPr>
              <w:t>G. Taxonomy</w:t>
            </w:r>
            <w:r>
              <w:rPr>
                <w:rFonts w:cs="Times New Roman"/>
                <w:lang w:val="ru-RU"/>
              </w:rPr>
              <w:t xml:space="preserve"> and phylogenetic relationships of early Miocene catarrhines from Sihong, China</w:t>
            </w:r>
            <w:r>
              <w:rPr>
                <w:rFonts w:cs="Times New Roman"/>
                <w:lang w:val="en-US"/>
              </w:rPr>
              <w:t xml:space="preserve"> // JHE, 1999, V.37, </w:t>
            </w:r>
            <w:r>
              <w:rPr>
                <w:rFonts w:cs="Times New Roman"/>
                <w:lang w:val="ru-RU"/>
              </w:rPr>
              <w:t>№</w:t>
            </w:r>
            <w:r>
              <w:rPr>
                <w:rFonts w:cs="Times New Roman"/>
                <w:lang w:val="en-US"/>
              </w:rPr>
              <w:t>2, pp.225-277.</w:t>
            </w:r>
          </w:p>
        </w:tc>
      </w:tr>
    </w:tbl>
    <w:p>
      <w:pPr>
        <w:pStyle w:val="Normal"/>
        <w:jc w:val="center"/>
        <w:rPr>
          <w:rFonts w:cs="Times New Roman"/>
        </w:rPr>
      </w:pPr>
      <w:r>
        <w:rPr>
          <w:rFonts w:cs="Times New Roman"/>
        </w:rPr>
        <w:t>----------------------------------------------------------------------------------------------</w:t>
      </w:r>
    </w:p>
    <w:p>
      <w:pPr>
        <w:pStyle w:val="Normal"/>
        <w:jc w:val="center"/>
        <w:rPr/>
      </w:pPr>
      <w:r>
        <w:rPr>
          <w:rFonts w:cs="Times New Roman"/>
        </w:rPr>
        <w:t xml:space="preserve">Миоценовые приматы Азии, похожие на </w:t>
      </w:r>
      <w:r>
        <w:rPr>
          <w:rFonts w:cs="Times New Roman"/>
          <w:lang w:val="en-US"/>
        </w:rPr>
        <w:t>Dionysopithecinae</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70"/>
        <w:gridCol w:w="2329"/>
        <w:gridCol w:w="4020"/>
      </w:tblGrid>
      <w:tr>
        <w:trPr/>
        <w:tc>
          <w:tcPr>
            <w:tcW w:w="38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Kansupithecus</w:t>
            </w:r>
            <w:r>
              <w:rPr>
                <w:rFonts w:cs="Times New Roman"/>
              </w:rPr>
              <w:t xml:space="preserve">" </w:t>
            </w:r>
            <w:r>
              <w:rPr>
                <w:rFonts w:cs="Times New Roman"/>
                <w:lang w:val="en-US"/>
              </w:rPr>
              <w:t>Bohlin</w:t>
            </w:r>
            <w:r>
              <w:rPr>
                <w:rFonts w:cs="Times New Roman"/>
              </w:rPr>
              <w:t>, 1946 (</w:t>
            </w:r>
            <w:r>
              <w:rPr>
                <w:rFonts w:cs="Times New Roman"/>
                <w:lang w:val="en-US"/>
              </w:rPr>
              <w:t>nomen</w:t>
            </w:r>
            <w:r>
              <w:rPr>
                <w:rFonts w:cs="Times New Roman"/>
              </w:rPr>
              <w:t xml:space="preserve"> </w:t>
            </w:r>
            <w:r>
              <w:rPr>
                <w:rFonts w:cs="Times New Roman"/>
                <w:lang w:val="en-US"/>
              </w:rPr>
              <w:t>nudum</w:t>
            </w:r>
            <w:r>
              <w:rPr>
                <w:rFonts w:cs="Times New Roman"/>
              </w:rPr>
              <w:t>, нет видового названия)</w:t>
            </w:r>
          </w:p>
        </w:tc>
        <w:tc>
          <w:tcPr>
            <w:tcW w:w="232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н.-?с</w:t>
            </w:r>
            <w:r>
              <w:rPr>
                <w:rFonts w:cs="Times New Roman"/>
              </w:rPr>
              <w:t>р</w:t>
            </w:r>
            <w:r>
              <w:rPr>
                <w:rFonts w:cs="Times New Roman"/>
                <w:lang w:val="en-US"/>
              </w:rPr>
              <w:t>.</w:t>
            </w:r>
            <w:r>
              <w:rPr>
                <w:rFonts w:cs="Times New Roman"/>
              </w:rPr>
              <w:t>миоцен</w:t>
            </w:r>
            <w:r>
              <w:rPr>
                <w:rFonts w:cs="Times New Roman"/>
                <w:lang w:val="en-US"/>
              </w:rPr>
              <w:t xml:space="preserve"> </w:t>
            </w:r>
            <w:r>
              <w:rPr>
                <w:rFonts w:cs="Times New Roman"/>
              </w:rPr>
              <w:t>Китая</w:t>
            </w:r>
            <w:r>
              <w:rPr>
                <w:rFonts w:cs="Times New Roman"/>
                <w:lang w:val="en-US"/>
              </w:rPr>
              <w:t>, middle of Yandantu, Tiejianggou</w:t>
            </w:r>
          </w:p>
        </w:tc>
        <w:tc>
          <w:tcPr>
            <w:tcW w:w="4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7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Krishnapithecus krishnaii Ginsburg et Mein, 1980</w:t>
            </w:r>
          </w:p>
          <w:p>
            <w:pPr>
              <w:pStyle w:val="Normal"/>
              <w:rPr>
                <w:rFonts w:cs="Times New Roman"/>
                <w:lang w:val="en-US"/>
              </w:rPr>
            </w:pPr>
            <w:r>
              <w:rPr>
                <w:rFonts w:cs="Times New Roman"/>
                <w:lang w:val="en-US"/>
              </w:rPr>
              <w:t>(=Pliopithecus (Krishnapithecus) krishnaii Chopra et Kaul, 1979)</w:t>
            </w:r>
          </w:p>
          <w:p>
            <w:pPr>
              <w:pStyle w:val="Normal"/>
              <w:rPr/>
            </w:pPr>
            <w:r>
              <w:rPr>
                <w:rFonts w:cs="Times New Roman"/>
                <w:lang w:val="en-US"/>
              </w:rPr>
              <w:t xml:space="preserve">(pliopithecoid </w:t>
            </w:r>
            <w:r>
              <w:rPr>
                <w:rFonts w:cs="Times New Roman"/>
                <w:lang w:val="ru-RU"/>
              </w:rPr>
              <w:t xml:space="preserve">по Sankhyan, Kelley </w:t>
            </w:r>
            <w:r>
              <w:rPr>
                <w:rFonts w:cs="Times New Roman"/>
                <w:lang w:val="en-US"/>
              </w:rPr>
              <w:t>et</w:t>
            </w:r>
            <w:r>
              <w:rPr>
                <w:rFonts w:cs="Times New Roman"/>
                <w:lang w:val="ru-RU"/>
              </w:rPr>
              <w:t xml:space="preserve"> Harrison</w:t>
            </w:r>
            <w:r>
              <w:rPr>
                <w:rFonts w:cs="Times New Roman"/>
                <w:lang w:val="en-US"/>
              </w:rPr>
              <w:t>, 2017</w:t>
            </w:r>
          </w:p>
          <w:p>
            <w:pPr>
              <w:pStyle w:val="Normal"/>
              <w:rPr/>
            </w:pP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 xml:space="preserve">???, nomen dubium </w:t>
            </w:r>
            <w:r>
              <w:rPr>
                <w:rFonts w:cs="Times New Roman"/>
              </w:rPr>
              <w:t>по</w:t>
            </w:r>
            <w:r>
              <w:rPr>
                <w:rFonts w:cs="Times New Roman"/>
                <w:lang w:val="en-US"/>
              </w:rPr>
              <w:t xml:space="preserve"> Harrison et al., 1991 </w:t>
            </w:r>
            <w:r>
              <w:rPr>
                <w:rFonts w:cs="Times New Roman"/>
              </w:rPr>
              <w:t>и</w:t>
            </w:r>
            <w:r>
              <w:rPr>
                <w:rFonts w:cs="Times New Roman"/>
                <w:lang w:val="en-US"/>
              </w:rPr>
              <w:t xml:space="preserve"> Harrison et Gu, 1999)</w:t>
            </w:r>
          </w:p>
        </w:tc>
        <w:tc>
          <w:tcPr>
            <w:tcW w:w="23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 верхний</w:t>
            </w:r>
            <w:r>
              <w:rPr>
                <w:rFonts w:cs="Times New Roman"/>
                <w:lang w:val="en-US"/>
              </w:rPr>
              <w:t xml:space="preserve"> </w:t>
            </w:r>
            <w:r>
              <w:rPr>
                <w:rFonts w:cs="Times New Roman"/>
              </w:rPr>
              <w:t>сармат</w:t>
            </w:r>
            <w:r>
              <w:rPr>
                <w:rFonts w:cs="Times New Roman"/>
                <w:lang w:val="en-US"/>
              </w:rPr>
              <w:t>, И</w:t>
            </w:r>
            <w:r>
              <w:rPr>
                <w:rFonts w:cs="Times New Roman"/>
                <w:lang w:val="ru-RU"/>
              </w:rPr>
              <w:t>ндия, Сивалик</w:t>
            </w:r>
            <w:r>
              <w:rPr>
                <w:rFonts w:cs="Times New Roman"/>
                <w:lang w:val="en-US"/>
              </w:rPr>
              <w:t>, Nagri Beds</w:t>
            </w:r>
          </w:p>
        </w:tc>
        <w:tc>
          <w:tcPr>
            <w:tcW w:w="40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M</w:t>
            </w:r>
            <w:r>
              <w:rPr>
                <w:rFonts w:cs="Times New Roman"/>
                <w:vertAlign w:val="superscript"/>
              </w:rPr>
              <w:t>3</w:t>
            </w:r>
          </w:p>
          <w:p>
            <w:pPr>
              <w:pStyle w:val="Normal"/>
              <w:snapToGrid w:val="false"/>
              <w:rPr>
                <w:rFonts w:cs="Times New Roman"/>
              </w:rPr>
            </w:pPr>
            <w:r>
              <w:rPr>
                <w:rFonts w:cs="Times New Roman"/>
              </w:rPr>
              <w:t>?ранний гиббон</w:t>
            </w:r>
          </w:p>
        </w:tc>
      </w:tr>
      <w:tr>
        <w:trPr/>
        <w:tc>
          <w:tcPr>
            <w:tcW w:w="387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Pliopithecus posthumus Schlosser, 1924</w:t>
            </w:r>
          </w:p>
          <w:p>
            <w:pPr>
              <w:pStyle w:val="Normal"/>
              <w:rPr>
                <w:rFonts w:cs="Times New Roman"/>
                <w:lang w:val="en-US"/>
              </w:rPr>
            </w:pPr>
            <w:r>
              <w:rPr>
                <w:rFonts w:cs="Times New Roman"/>
                <w:lang w:val="en-US"/>
              </w:rPr>
              <w:t>(=Pliopithecus (Krishnapithecus) posthumus)</w:t>
            </w:r>
          </w:p>
          <w:p>
            <w:pPr>
              <w:pStyle w:val="Normal"/>
              <w:rPr/>
            </w:pPr>
            <w:r>
              <w:rPr>
                <w:rFonts w:cs="Times New Roman"/>
              </w:rPr>
              <w:t xml:space="preserve">(чей-то синоним???, </w:t>
            </w:r>
            <w:r>
              <w:rPr>
                <w:rFonts w:cs="Times New Roman"/>
                <w:lang w:val="en-US"/>
              </w:rPr>
              <w:t>nomen</w:t>
            </w:r>
            <w:r>
              <w:rPr>
                <w:rFonts w:cs="Times New Roman"/>
              </w:rPr>
              <w:t xml:space="preserve"> </w:t>
            </w:r>
            <w:r>
              <w:rPr>
                <w:rFonts w:cs="Times New Roman"/>
                <w:lang w:val="en-US"/>
              </w:rPr>
              <w:t>dubium</w:t>
            </w:r>
            <w:r>
              <w:rPr>
                <w:rFonts w:cs="Times New Roman"/>
              </w:rPr>
              <w:t>)</w:t>
            </w:r>
          </w:p>
        </w:tc>
        <w:tc>
          <w:tcPr>
            <w:tcW w:w="232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н.плиоцен Китая и Монголии</w:t>
            </w:r>
          </w:p>
        </w:tc>
        <w:tc>
          <w:tcPr>
            <w:tcW w:w="40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lang w:val="en-US"/>
        </w:rPr>
      </w:pPr>
      <w:r>
        <w:rPr>
          <w:rFonts w:cs="Times New Roman"/>
          <w:lang w:val="en-US"/>
        </w:rPr>
        <w:t>---------------------------------------------------------------------------------------------</w:t>
      </w:r>
    </w:p>
    <w:p>
      <w:pPr>
        <w:pStyle w:val="Normal"/>
        <w:snapToGrid w:val="false"/>
        <w:jc w:val="center"/>
        <w:rPr/>
      </w:pPr>
      <w:r>
        <w:rPr>
          <w:rFonts w:cs="Times New Roman"/>
          <w:lang w:val="ru-RU"/>
        </w:rPr>
        <w:t xml:space="preserve">сем. </w:t>
      </w:r>
      <w:r>
        <w:rPr>
          <w:rFonts w:cs="Times New Roman"/>
          <w:b/>
          <w:bCs/>
          <w:lang w:val="ru-RU"/>
        </w:rPr>
        <w:t>incertae sedis</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59"/>
        <w:gridCol w:w="3003"/>
        <w:gridCol w:w="3357"/>
      </w:tblGrid>
      <w:tr>
        <w:trPr/>
        <w:tc>
          <w:tcPr>
            <w:tcW w:w="38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Lomorupithecus harrisoni Rossie et MacLatchy, 2006</w:t>
            </w:r>
          </w:p>
        </w:tc>
        <w:tc>
          <w:tcPr>
            <w:tcW w:w="30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н.миоцен, 19-20 млн.л.н., Уганда, Напак (Napak sequence), Locality IX</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нижняя челюсть</w:t>
            </w:r>
          </w:p>
        </w:tc>
      </w:tr>
    </w:tbl>
    <w:p>
      <w:pPr>
        <w:pStyle w:val="Normal"/>
        <w:jc w:val="center"/>
        <w:rPr>
          <w:rFonts w:cs="Times New Roman"/>
        </w:rPr>
      </w:pPr>
      <w:r>
        <w:rPr>
          <w:rFonts w:cs="Times New Roman"/>
        </w:rPr>
        <w:t>-------------------------------------------------------------------------</w:t>
      </w:r>
    </w:p>
    <w:p>
      <w:pPr>
        <w:pStyle w:val="Normal"/>
        <w:snapToGrid w:val="false"/>
        <w:jc w:val="center"/>
        <w:rPr/>
      </w:pPr>
      <w:r>
        <w:rPr>
          <w:rFonts w:cs="Times New Roman"/>
          <w:lang w:val="ru-RU"/>
        </w:rPr>
        <w:t xml:space="preserve">Надсем. </w:t>
      </w:r>
      <w:r>
        <w:rPr>
          <w:rFonts w:cs="Times New Roman"/>
          <w:b/>
          <w:bCs/>
          <w:lang w:val="ru-RU"/>
        </w:rPr>
        <w:t>incertae sedis</w:t>
      </w:r>
    </w:p>
    <w:p>
      <w:pPr>
        <w:pStyle w:val="Normal"/>
        <w:snapToGrid w:val="false"/>
        <w:jc w:val="center"/>
        <w:rPr/>
      </w:pPr>
      <w:r>
        <w:rPr>
          <w:rFonts w:cs="Times New Roman"/>
          <w:lang w:val="ru-RU"/>
        </w:rPr>
        <w:t xml:space="preserve">сем. </w:t>
      </w:r>
      <w:r>
        <w:rPr>
          <w:rFonts w:cs="Times New Roman"/>
          <w:b/>
          <w:bCs/>
          <w:lang w:val="ru-RU"/>
        </w:rPr>
        <w:t>incertae sedis</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65"/>
        <w:gridCol w:w="2148"/>
        <w:gridCol w:w="6606"/>
      </w:tblGrid>
      <w:tr>
        <w:trPr/>
        <w:tc>
          <w:tcPr>
            <w:tcW w:w="14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1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36-38 млн.л.н. </w:t>
            </w:r>
            <w:r>
              <w:rPr>
                <w:rFonts w:cs="Times New Roman"/>
                <w:lang w:val="en-US"/>
              </w:rPr>
              <w:t>(</w:t>
            </w:r>
            <w:r>
              <w:rPr>
                <w:rFonts w:cs="Times New Roman"/>
                <w:lang w:val="ru-RU"/>
              </w:rPr>
              <w:t>на 3 млн.л. древнее, чем Quarry L-41, на 7 млн.л. древнее, чем Quarry I и Quarry M</w:t>
            </w:r>
            <w:r>
              <w:rPr>
                <w:rFonts w:cs="Times New Roman"/>
                <w:lang w:val="en-US"/>
              </w:rPr>
              <w:t xml:space="preserve">), </w:t>
            </w:r>
            <w:r>
              <w:rPr>
                <w:rFonts w:cs="Times New Roman"/>
              </w:rPr>
              <w:t xml:space="preserve">Египет, Файюм, </w:t>
            </w:r>
            <w:r>
              <w:rPr>
                <w:rFonts w:cs="Times New Roman"/>
                <w:lang w:val="en-US"/>
              </w:rPr>
              <w:t>BQ-2 level</w:t>
            </w:r>
          </w:p>
        </w:tc>
        <w:tc>
          <w:tcPr>
            <w:tcW w:w="66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по 3 верхних и нижних </w:t>
            </w:r>
            <w:r>
              <w:rPr>
                <w:rFonts w:cs="Times New Roman"/>
                <w:lang w:val="en-US"/>
              </w:rPr>
              <w:t>P</w:t>
            </w:r>
          </w:p>
          <w:p>
            <w:pPr>
              <w:pStyle w:val="Normal"/>
              <w:snapToGrid w:val="false"/>
              <w:rPr/>
            </w:pPr>
            <w:r>
              <w:rPr>
                <w:rFonts w:cs="Times New Roman"/>
              </w:rPr>
              <w:t>зубы</w:t>
            </w:r>
            <w:r>
              <w:rPr>
                <w:rFonts w:cs="Times New Roman"/>
                <w:lang w:val="en-US"/>
              </w:rPr>
              <w:t xml:space="preserve"> </w:t>
            </w:r>
            <w:r>
              <w:rPr>
                <w:rFonts w:cs="Times New Roman"/>
                <w:lang w:val="ru-RU"/>
              </w:rPr>
              <w:t>верхние и нижние</w:t>
            </w:r>
          </w:p>
          <w:p>
            <w:pPr>
              <w:pStyle w:val="Normal"/>
              <w:snapToGrid w:val="false"/>
              <w:rPr/>
            </w:pPr>
            <w:r>
              <w:rPr>
                <w:rFonts w:cs="Times New Roman"/>
                <w:lang w:val="ru-RU"/>
              </w:rPr>
              <w:t xml:space="preserve">похож на </w:t>
            </w:r>
            <w:r>
              <w:rPr>
                <w:rFonts w:cs="Times New Roman"/>
                <w:i/>
                <w:iCs/>
                <w:lang w:val="ru-RU"/>
              </w:rPr>
              <w:t>Talahpithecus</w:t>
            </w:r>
          </w:p>
          <w:p>
            <w:pPr>
              <w:pStyle w:val="Normal"/>
              <w:snapToGrid w:val="false"/>
              <w:rPr/>
            </w:pPr>
            <w:r>
              <w:rPr>
                <w:rFonts w:cs="Times New Roman"/>
                <w:i w:val="false"/>
                <w:iCs w:val="false"/>
                <w:lang w:val="ru-RU"/>
              </w:rPr>
              <w:t xml:space="preserve">Seiffert E. R. Early primate evolution in Afro-Arabia </w:t>
            </w:r>
            <w:r>
              <w:rPr>
                <w:rFonts w:cs="Times New Roman"/>
                <w:i w:val="false"/>
                <w:iCs w:val="false"/>
                <w:lang w:val="en-US"/>
              </w:rPr>
              <w:t>//</w:t>
            </w:r>
            <w:r>
              <w:rPr>
                <w:rFonts w:cs="Times New Roman"/>
                <w:i w:val="false"/>
                <w:iCs w:val="false"/>
                <w:lang w:val="ru-RU"/>
              </w:rPr>
              <w:t xml:space="preserve"> Evol. Anthropol.</w:t>
            </w:r>
            <w:r>
              <w:rPr>
                <w:rFonts w:cs="Times New Roman"/>
                <w:i w:val="false"/>
                <w:iCs w:val="false"/>
                <w:lang w:val="en-US"/>
              </w:rPr>
              <w:t>,</w:t>
            </w:r>
            <w:r>
              <w:rPr>
                <w:rFonts w:cs="Times New Roman"/>
                <w:i w:val="false"/>
                <w:iCs w:val="false"/>
                <w:lang w:val="ru-RU"/>
              </w:rPr>
              <w:t xml:space="preserve"> 2012</w:t>
            </w:r>
            <w:r>
              <w:rPr>
                <w:rFonts w:cs="Times New Roman"/>
                <w:i w:val="false"/>
                <w:iCs w:val="false"/>
                <w:lang w:val="en-US"/>
              </w:rPr>
              <w:t>,</w:t>
            </w:r>
            <w:r>
              <w:rPr>
                <w:rFonts w:cs="Times New Roman"/>
                <w:i w:val="false"/>
                <w:iCs w:val="false"/>
                <w:lang w:val="ru-RU"/>
              </w:rPr>
              <w:t xml:space="preserve"> </w:t>
            </w:r>
            <w:r>
              <w:rPr>
                <w:rFonts w:cs="Times New Roman"/>
                <w:i w:val="false"/>
                <w:iCs w:val="false"/>
                <w:lang w:val="en-US"/>
              </w:rPr>
              <w:t>V.</w:t>
            </w:r>
            <w:r>
              <w:rPr>
                <w:rFonts w:cs="Times New Roman"/>
                <w:i w:val="false"/>
                <w:iCs w:val="false"/>
                <w:lang w:val="ru-RU"/>
              </w:rPr>
              <w:t xml:space="preserve">21, </w:t>
            </w:r>
            <w:r>
              <w:rPr>
                <w:rFonts w:cs="Times New Roman"/>
                <w:i w:val="false"/>
                <w:iCs w:val="false"/>
                <w:lang w:val="en-US"/>
              </w:rPr>
              <w:t>pp.</w:t>
            </w:r>
            <w:r>
              <w:rPr>
                <w:rFonts w:cs="Times New Roman"/>
                <w:i w:val="false"/>
                <w:iCs w:val="false"/>
                <w:lang w:val="ru-RU"/>
              </w:rPr>
              <w:t>239</w:t>
            </w:r>
            <w:r>
              <w:rPr>
                <w:rFonts w:cs="Times New Roman"/>
                <w:i w:val="false"/>
                <w:iCs w:val="false"/>
                <w:lang w:val="en-US"/>
              </w:rPr>
              <w:t>-</w:t>
            </w:r>
            <w:r>
              <w:rPr>
                <w:rFonts w:cs="Times New Roman"/>
                <w:i w:val="false"/>
                <w:iCs w:val="false"/>
                <w:lang w:val="ru-RU"/>
              </w:rPr>
              <w:t>253.</w:t>
            </w:r>
          </w:p>
        </w:tc>
      </w:tr>
    </w:tbl>
    <w:p>
      <w:pPr>
        <w:pStyle w:val="Normal"/>
        <w:jc w:val="center"/>
        <w:rPr>
          <w:rFonts w:cs="Times New Roman"/>
        </w:rPr>
      </w:pPr>
      <w:r>
        <w:rPr>
          <w:rFonts w:cs="Times New Roman"/>
        </w:rPr>
        <w:t>-------------------------------------------------------------------------</w:t>
      </w:r>
    </w:p>
    <w:p>
      <w:pPr>
        <w:pStyle w:val="Heading2"/>
        <w:numPr>
          <w:ilvl w:val="1"/>
          <w:numId w:val="5"/>
        </w:numPr>
        <w:jc w:val="center"/>
        <w:rPr/>
      </w:pPr>
      <w:bookmarkStart w:id="96" w:name="__RefHeading___Toc146802_2125148722"/>
      <w:bookmarkStart w:id="97" w:name="__RefHeading__96_2061562761"/>
      <w:bookmarkStart w:id="98" w:name="__RefHeading__123_25711451"/>
      <w:bookmarkEnd w:id="96"/>
      <w:bookmarkEnd w:id="97"/>
      <w:bookmarkEnd w:id="98"/>
      <w:r>
        <w:rPr>
          <w:rFonts w:cs="Times New Roman" w:ascii="Times New Roman" w:hAnsi="Times New Roman"/>
        </w:rPr>
        <w:t>парвотряд</w:t>
      </w:r>
      <w:r>
        <w:rPr>
          <w:rFonts w:cs="Times New Roman" w:ascii="Times New Roman" w:hAnsi="Times New Roman"/>
          <w:lang w:val="en-US"/>
        </w:rPr>
        <w:t xml:space="preserve"> EUCATARRHINI</w:t>
      </w:r>
    </w:p>
    <w:p>
      <w:pPr>
        <w:pStyle w:val="Normal"/>
        <w:jc w:val="center"/>
        <w:rPr>
          <w:rFonts w:cs="Times New Roman"/>
          <w:lang w:val="en-US"/>
        </w:rPr>
      </w:pPr>
      <w:r>
        <w:rPr>
          <w:rFonts w:cs="Times New Roman"/>
          <w:lang w:val="en-US"/>
        </w:rPr>
        <w:t>---------------------------------------------------------------------------</w:t>
      </w:r>
    </w:p>
    <w:p>
      <w:pPr>
        <w:pStyle w:val="Heading3"/>
        <w:numPr>
          <w:ilvl w:val="2"/>
          <w:numId w:val="5"/>
        </w:numPr>
        <w:jc w:val="center"/>
        <w:rPr/>
      </w:pPr>
      <w:bookmarkStart w:id="99" w:name="__RefHeading___Toc146804_2125148722"/>
      <w:bookmarkStart w:id="100" w:name="__RefHeading__98_2061562761"/>
      <w:bookmarkStart w:id="101" w:name="__RefHeading__125_25711451"/>
      <w:bookmarkEnd w:id="99"/>
      <w:bookmarkEnd w:id="100"/>
      <w:bookmarkEnd w:id="101"/>
      <w:r>
        <w:rPr>
          <w:rFonts w:cs="Times New Roman"/>
          <w:b w:val="false"/>
        </w:rPr>
        <w:t>надсем</w:t>
      </w:r>
      <w:r>
        <w:rPr>
          <w:rFonts w:cs="Times New Roman"/>
          <w:b w:val="false"/>
          <w:lang w:val="en-US"/>
        </w:rPr>
        <w:t xml:space="preserve">. </w:t>
      </w:r>
      <w:r>
        <w:rPr>
          <w:rFonts w:cs="Times New Roman"/>
          <w:lang w:val="en-US"/>
        </w:rPr>
        <w:t>Saadanioidea Zalmout, Sanders, MacLatchy, Gunnell, Al-Mufarreh, Ali, Nasser, Al-Masari, Al-Sobhi, Nadhra, Matari, Wilson et Gingerich, 2010</w:t>
      </w:r>
    </w:p>
    <w:p>
      <w:pPr>
        <w:pStyle w:val="Normal"/>
        <w:jc w:val="center"/>
        <w:rPr>
          <w:rFonts w:cs="Times New Roman"/>
          <w:lang w:val="en-US"/>
        </w:rPr>
      </w:pPr>
      <w:r>
        <w:rPr>
          <w:rFonts w:cs="Times New Roman"/>
          <w:lang w:val="en-US"/>
        </w:rPr>
        <w:t>-----------------------------------------------------------------------------------------------------------------------------------------</w:t>
      </w:r>
    </w:p>
    <w:p>
      <w:pPr>
        <w:pStyle w:val="Normal"/>
        <w:jc w:val="center"/>
        <w:rPr/>
      </w:pPr>
      <w:r>
        <w:rPr>
          <w:rFonts w:cs="Times New Roman"/>
        </w:rPr>
        <w:t xml:space="preserve">сем. </w:t>
      </w:r>
      <w:r>
        <w:rPr>
          <w:rFonts w:cs="Times New Roman"/>
          <w:b/>
        </w:rPr>
        <w:t>Saadaniidae</w:t>
      </w:r>
      <w:r>
        <w:rPr>
          <w:rFonts w:cs="Times New Roman"/>
        </w:rPr>
        <w:t xml:space="preserve"> Zalmout, Sanders, MacLatchy, Gunnell, Al-Mufarreh, Ali, Nasser, Al-Masari, Al-Sobhi, Nadhra, Matari, Wilson et Gingerich, 2010</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773"/>
        <w:gridCol w:w="2939"/>
        <w:gridCol w:w="4507"/>
      </w:tblGrid>
      <w:tr>
        <w:trPr/>
        <w:tc>
          <w:tcPr>
            <w:tcW w:w="27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Saadanius hijazensis Zalmout, Sanders, MacLatchy, Gunnell, Al-Mufarreh, Ali, Nasser, Al-Masari, Al-Sobhi, Nadhra, Matari, Wilson et Gingerich, 2010</w:t>
            </w:r>
          </w:p>
        </w:tc>
        <w:tc>
          <w:tcPr>
            <w:tcW w:w="29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олигоцен</w:t>
            </w:r>
            <w:r>
              <w:rPr>
                <w:rFonts w:cs="Times New Roman"/>
                <w:lang w:val="en-US"/>
              </w:rPr>
              <w:t xml:space="preserve">, 28-29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средняя</w:t>
            </w:r>
            <w:r>
              <w:rPr>
                <w:rFonts w:cs="Times New Roman"/>
                <w:lang w:val="en-US"/>
              </w:rPr>
              <w:t xml:space="preserve"> </w:t>
            </w:r>
            <w:r>
              <w:rPr>
                <w:rFonts w:cs="Times New Roman"/>
              </w:rPr>
              <w:t>часть формации Шумайсу</w:t>
            </w:r>
            <w:r>
              <w:rPr>
                <w:rFonts w:cs="Times New Roman"/>
                <w:lang w:val="en-US"/>
              </w:rPr>
              <w:t xml:space="preserve"> </w:t>
            </w:r>
            <w:r>
              <w:rPr>
                <w:rFonts w:cs="Times New Roman"/>
                <w:lang w:val="ru-RU"/>
              </w:rPr>
              <w:t>(</w:t>
            </w:r>
            <w:r>
              <w:rPr>
                <w:rFonts w:cs="Times New Roman"/>
                <w:lang w:val="en-US"/>
              </w:rPr>
              <w:t>Shumaysi Formation</w:t>
            </w:r>
            <w:r>
              <w:rPr>
                <w:rFonts w:cs="Times New Roman"/>
                <w:lang w:val="ru-RU"/>
              </w:rPr>
              <w:t>)</w:t>
            </w:r>
            <w:r>
              <w:rPr>
                <w:rFonts w:cs="Times New Roman"/>
                <w:lang w:val="en-US"/>
              </w:rPr>
              <w:t xml:space="preserve">, </w:t>
            </w:r>
            <w:r>
              <w:rPr>
                <w:rFonts w:cs="Times New Roman"/>
              </w:rPr>
              <w:t>з</w:t>
            </w:r>
            <w:r>
              <w:rPr>
                <w:rFonts w:cs="Times New Roman"/>
                <w:lang w:val="en-US"/>
              </w:rPr>
              <w:t>.</w:t>
            </w:r>
            <w:r>
              <w:rPr>
                <w:rFonts w:cs="Times New Roman"/>
              </w:rPr>
              <w:t>Саудовской</w:t>
            </w:r>
            <w:r>
              <w:rPr>
                <w:rFonts w:cs="Times New Roman"/>
                <w:lang w:val="en-US"/>
              </w:rPr>
              <w:t xml:space="preserve"> </w:t>
            </w:r>
            <w:r>
              <w:rPr>
                <w:rFonts w:cs="Times New Roman"/>
              </w:rPr>
              <w:t>Аравии</w:t>
            </w:r>
            <w:r>
              <w:rPr>
                <w:rFonts w:cs="Times New Roman"/>
                <w:lang w:val="en-US"/>
              </w:rPr>
              <w:t xml:space="preserve">, </w:t>
            </w:r>
            <w:r>
              <w:rPr>
                <w:rFonts w:cs="Times New Roman"/>
              </w:rPr>
              <w:t>провинция</w:t>
            </w:r>
            <w:r>
              <w:rPr>
                <w:rFonts w:cs="Times New Roman"/>
                <w:lang w:val="en-US"/>
              </w:rPr>
              <w:t xml:space="preserve"> </w:t>
            </w:r>
            <w:r>
              <w:rPr>
                <w:rFonts w:cs="Times New Roman"/>
              </w:rPr>
              <w:t>Аль</w:t>
            </w:r>
            <w:r>
              <w:rPr>
                <w:rFonts w:cs="Times New Roman"/>
                <w:lang w:val="en-US"/>
              </w:rPr>
              <w:t xml:space="preserve"> </w:t>
            </w:r>
            <w:r>
              <w:rPr>
                <w:rFonts w:cs="Times New Roman"/>
              </w:rPr>
              <w:t>Хиджаз</w:t>
            </w:r>
            <w:r>
              <w:rPr>
                <w:rFonts w:cs="Times New Roman"/>
                <w:lang w:val="en-US"/>
              </w:rPr>
              <w:t xml:space="preserve"> (Al Hijaz), </w:t>
            </w:r>
            <w:r>
              <w:rPr>
                <w:rFonts w:cs="Times New Roman"/>
              </w:rPr>
              <w:t>ю</w:t>
            </w:r>
            <w:r>
              <w:rPr>
                <w:rFonts w:cs="Times New Roman"/>
                <w:lang w:val="en-US"/>
              </w:rPr>
              <w:t>.-</w:t>
            </w:r>
            <w:r>
              <w:rPr>
                <w:rFonts w:cs="Times New Roman"/>
              </w:rPr>
              <w:t>з</w:t>
            </w:r>
            <w:r>
              <w:rPr>
                <w:rFonts w:cs="Times New Roman"/>
                <w:lang w:val="en-US"/>
              </w:rPr>
              <w:t xml:space="preserve">. </w:t>
            </w:r>
            <w:r>
              <w:rPr>
                <w:rFonts w:cs="Times New Roman"/>
              </w:rPr>
              <w:t>угол</w:t>
            </w:r>
            <w:r>
              <w:rPr>
                <w:rFonts w:cs="Times New Roman"/>
                <w:lang w:val="en-US"/>
              </w:rPr>
              <w:t xml:space="preserve"> </w:t>
            </w:r>
            <w:r>
              <w:rPr>
                <w:rFonts w:cs="Times New Roman"/>
                <w:lang w:val="ru-RU"/>
              </w:rPr>
              <w:t>Харрат Аль Ухайфа (</w:t>
            </w:r>
            <w:r>
              <w:rPr>
                <w:rFonts w:cs="Times New Roman"/>
                <w:lang w:val="en-US"/>
              </w:rPr>
              <w:t>Harrat Al Ujayfa</w:t>
            </w:r>
            <w:r>
              <w:rPr>
                <w:rFonts w:cs="Times New Roman"/>
                <w:lang w:val="ru-RU"/>
              </w:rPr>
              <w:t>)</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Череп SGS-UM 2009-002</w:t>
            </w:r>
            <w:r>
              <w:rPr>
                <w:rFonts w:cs="Times New Roman"/>
                <w:lang w:val="en-US"/>
              </w:rPr>
              <w:t xml:space="preserve"> </w:t>
            </w:r>
            <w:r>
              <w:rPr>
                <w:rFonts w:cs="Times New Roman"/>
                <w:lang w:val="ru-RU"/>
              </w:rPr>
              <w:t>самец взрослый</w:t>
            </w:r>
            <w:r>
              <w:rPr>
                <w:rFonts w:cs="Times New Roman"/>
              </w:rPr>
              <w:t>.</w:t>
            </w:r>
          </w:p>
          <w:p>
            <w:pPr>
              <w:pStyle w:val="Normal"/>
              <w:snapToGrid w:val="false"/>
              <w:rPr/>
            </w:pPr>
            <w:r>
              <w:rPr>
                <w:rFonts w:cs="Times New Roman"/>
              </w:rPr>
              <w:t>вес 15-20 кг,</w:t>
            </w:r>
            <w:r>
              <w:rPr>
                <w:rFonts w:cs="Times New Roman"/>
                <w:lang w:val="en-US"/>
              </w:rPr>
              <w:t xml:space="preserve"> </w:t>
            </w:r>
            <w:r>
              <w:rPr>
                <w:rFonts w:cs="Times New Roman"/>
                <w:lang w:val="ru-RU"/>
              </w:rPr>
              <w:t>р</w:t>
            </w:r>
            <w:r>
              <w:rPr>
                <w:rFonts w:cs="Times New Roman"/>
                <w:lang w:val="en-US"/>
              </w:rPr>
              <w:t>азмер черепа как у сиаманга</w:t>
            </w:r>
          </w:p>
          <w:p>
            <w:pPr>
              <w:pStyle w:val="Normal"/>
              <w:snapToGrid w:val="false"/>
              <w:rPr/>
            </w:pPr>
            <w:r>
              <w:rPr>
                <w:rFonts w:cs="Times New Roman"/>
                <w:lang w:val="en-US"/>
              </w:rPr>
              <w:t>2123/</w:t>
            </w:r>
            <w:r>
              <w:rPr>
                <w:rFonts w:cs="Times New Roman"/>
                <w:lang w:val="ru-RU"/>
              </w:rPr>
              <w:t>????</w:t>
            </w:r>
            <w:r>
              <w:rPr>
                <w:rFonts w:cs="Times New Roman"/>
                <w:lang w:val="en-US"/>
              </w:rPr>
              <w:t>;</w:t>
            </w:r>
            <w:r>
              <w:rPr>
                <w:rFonts w:cs="Times New Roman"/>
                <w:lang w:val="ru-RU"/>
              </w:rPr>
              <w:t xml:space="preserve"> э</w:t>
            </w:r>
            <w:r>
              <w:rPr>
                <w:rFonts w:cs="Times New Roman"/>
                <w:lang w:val="en-US"/>
              </w:rPr>
              <w:t>ктотимпаник</w:t>
            </w:r>
            <w:r>
              <w:rPr>
                <w:rFonts w:cs="Times New Roman"/>
                <w:lang w:val="ru-RU"/>
              </w:rPr>
              <w:t xml:space="preserve"> тубулярный</w:t>
            </w:r>
            <w:r>
              <w:rPr>
                <w:rFonts w:cs="Times New Roman"/>
                <w:lang w:val="en-US"/>
              </w:rPr>
              <w:t xml:space="preserve">, </w:t>
            </w:r>
            <w:r>
              <w:rPr>
                <w:rFonts w:cs="Times New Roman"/>
                <w:lang w:val="ru-RU"/>
              </w:rPr>
              <w:t>полностью окружает слуховой канал</w:t>
            </w:r>
          </w:p>
          <w:p>
            <w:pPr>
              <w:pStyle w:val="Normal"/>
              <w:snapToGrid w:val="false"/>
              <w:rPr>
                <w:rFonts w:cs="Times New Roman"/>
                <w:lang w:val="en-US"/>
              </w:rPr>
            </w:pPr>
            <w:r>
              <w:rPr>
                <w:rFonts w:cs="Times New Roman"/>
                <w:lang w:val="en-US"/>
              </w:rPr>
              <w:t>Zalmout I.S., Sanders W.J., MacLatchy L.M., Gunnell G.F., Al-Mufarreh Y.A., Ali M.A., Nasser A.-A.H., Al-Masari A.M., Al-Sobhi S.A., Nadhra A.O., Matari A.H., Wilson J.A. et Gingerich Ph.D. New Oligocene primate from Saudi Arabia and the divergence of apes and Old World monkeys // Nature, 2010, V.466, pp.360-364.</w:t>
            </w:r>
          </w:p>
        </w:tc>
      </w:tr>
    </w:tbl>
    <w:p>
      <w:pPr>
        <w:pStyle w:val="Normal"/>
        <w:jc w:val="center"/>
        <w:rPr>
          <w:rFonts w:cs="Times New Roman"/>
          <w:lang w:val="en-US"/>
        </w:rPr>
      </w:pPr>
      <w:r>
        <w:rPr>
          <w:rFonts w:cs="Times New Roman"/>
          <w:lang w:val="en-US"/>
        </w:rPr>
        <w:t>---------------------------------------------------------------------------</w:t>
      </w:r>
    </w:p>
    <w:p>
      <w:pPr>
        <w:pStyle w:val="Heading3"/>
        <w:numPr>
          <w:ilvl w:val="2"/>
          <w:numId w:val="5"/>
        </w:numPr>
        <w:jc w:val="center"/>
        <w:rPr/>
      </w:pPr>
      <w:bookmarkStart w:id="102" w:name="__RefHeading___Toc146806_2125148722"/>
      <w:bookmarkStart w:id="103" w:name="__RefHeading__100_2061562761"/>
      <w:bookmarkStart w:id="104" w:name="__RefHeading__127_25711451"/>
      <w:bookmarkEnd w:id="102"/>
      <w:bookmarkEnd w:id="103"/>
      <w:bookmarkEnd w:id="104"/>
      <w:r>
        <w:rPr>
          <w:rFonts w:cs="Times New Roman"/>
          <w:b w:val="false"/>
        </w:rPr>
        <w:t>надсем</w:t>
      </w:r>
      <w:r>
        <w:rPr>
          <w:rFonts w:cs="Times New Roman"/>
          <w:b w:val="false"/>
          <w:lang w:val="en-US"/>
        </w:rPr>
        <w:t xml:space="preserve">. </w:t>
      </w:r>
      <w:r>
        <w:rPr>
          <w:rFonts w:cs="Times New Roman"/>
          <w:lang w:val="en-US"/>
        </w:rPr>
        <w:t>Cercopithecoidea Gray, 1821</w:t>
      </w:r>
      <w:r>
        <w:rPr>
          <w:rFonts w:cs="Times New Roman"/>
          <w:b w:val="false"/>
          <w:lang w:val="en-US"/>
        </w:rPr>
        <w:t xml:space="preserve"> (Gregory et Hellman, 1923)</w:t>
      </w:r>
    </w:p>
    <w:p>
      <w:pPr>
        <w:pStyle w:val="Normal"/>
        <w:jc w:val="center"/>
        <w:rPr>
          <w:rFonts w:cs="Times New Roman"/>
          <w:lang w:val="en-US"/>
        </w:rPr>
      </w:pPr>
      <w:r>
        <w:rPr>
          <w:rFonts w:cs="Times New Roman"/>
          <w:lang w:val="en-US"/>
        </w:rPr>
        <w:t>(=Simioidea =Cynomorpha;</w:t>
      </w:r>
    </w:p>
    <w:p>
      <w:pPr>
        <w:pStyle w:val="Normal"/>
        <w:jc w:val="center"/>
        <w:rPr>
          <w:rFonts w:cs="Times New Roman"/>
          <w:lang w:val="en-US"/>
        </w:rPr>
      </w:pPr>
      <w:r>
        <w:rPr>
          <w:rFonts w:cs="Times New Roman"/>
          <w:lang w:val="en-US"/>
        </w:rPr>
        <w:t>иногда надсем. Cercopithecoidea парвоотряда ANTHROPOIDEA понимается как включающее семейства Pliopithecidae, Cercopithecidae, Hominidae, фактически приравниваясь к инфраотряду CATARRHINI)</w:t>
      </w:r>
    </w:p>
    <w:p>
      <w:pPr>
        <w:pStyle w:val="Normal"/>
        <w:jc w:val="center"/>
        <w:rPr>
          <w:rFonts w:cs="Times New Roman"/>
          <w:lang w:val="en-US"/>
        </w:rPr>
      </w:pPr>
      <w:r>
        <w:rPr>
          <w:rFonts w:cs="Times New Roman"/>
          <w:lang w:val="en-US"/>
        </w:rPr>
        <w:t>2123/2123</w:t>
      </w:r>
    </w:p>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Victoriapithecidae</w:t>
      </w:r>
      <w:r>
        <w:rPr>
          <w:rFonts w:cs="Times New Roman"/>
          <w:lang w:val="en-US"/>
        </w:rPr>
        <w:t xml:space="preserve"> Koenigswald, 1969</w:t>
      </w:r>
    </w:p>
    <w:p>
      <w:pPr>
        <w:pStyle w:val="Normal"/>
        <w:jc w:val="center"/>
        <w:rPr/>
      </w:pPr>
      <w:r>
        <w:rPr>
          <w:rFonts w:cs="Times New Roman"/>
          <w:lang w:val="en-US"/>
        </w:rPr>
        <w:t>(</w:t>
      </w:r>
      <w:r>
        <w:rPr>
          <w:rFonts w:cs="Times New Roman"/>
        </w:rPr>
        <w:t>объединялось</w:t>
      </w:r>
      <w:r>
        <w:rPr>
          <w:rFonts w:cs="Times New Roman"/>
          <w:lang w:val="en-US"/>
        </w:rPr>
        <w:t xml:space="preserve"> </w:t>
      </w:r>
      <w:r>
        <w:rPr>
          <w:rFonts w:cs="Times New Roman"/>
        </w:rPr>
        <w:t>с</w:t>
      </w:r>
      <w:r>
        <w:rPr>
          <w:rFonts w:cs="Times New Roman"/>
          <w:lang w:val="en-US"/>
        </w:rPr>
        <w:t xml:space="preserve"> </w:t>
      </w:r>
      <w:r>
        <w:rPr>
          <w:rFonts w:cs="Times New Roman"/>
        </w:rPr>
        <w:t>подсем</w:t>
      </w:r>
      <w:r>
        <w:rPr>
          <w:rFonts w:cs="Times New Roman"/>
          <w:lang w:val="en-US"/>
        </w:rPr>
        <w:t xml:space="preserve">. Cercopithecinae </w:t>
      </w:r>
      <w:r>
        <w:rPr>
          <w:rFonts w:cs="Times New Roman"/>
        </w:rPr>
        <w:t>сем</w:t>
      </w:r>
      <w:r>
        <w:rPr>
          <w:rFonts w:cs="Times New Roman"/>
          <w:lang w:val="en-US"/>
        </w:rPr>
        <w:t>. Cercopithecidae</w:t>
      </w:r>
    </w:p>
    <w:p>
      <w:pPr>
        <w:pStyle w:val="Normal"/>
        <w:jc w:val="center"/>
        <w:rPr/>
      </w:pPr>
      <w:r>
        <w:rPr>
          <w:rFonts w:cs="Times New Roman"/>
          <w:lang w:val="en-US"/>
        </w:rPr>
        <w:t>=</w:t>
      </w:r>
      <w:r>
        <w:rPr>
          <w:rFonts w:cs="Times New Roman"/>
        </w:rPr>
        <w:t>подсем</w:t>
      </w:r>
      <w:r>
        <w:rPr>
          <w:rFonts w:cs="Times New Roman"/>
          <w:lang w:val="en-US"/>
        </w:rPr>
        <w:t xml:space="preserve">. </w:t>
      </w:r>
      <w:r>
        <w:rPr>
          <w:rFonts w:cs="Times New Roman"/>
          <w:b/>
          <w:bCs/>
          <w:lang w:val="en-US"/>
        </w:rPr>
        <w:t>Victoriapithecinae</w:t>
      </w:r>
      <w:r>
        <w:rPr>
          <w:rFonts w:cs="Times New Roman"/>
          <w:lang w:val="en-US"/>
        </w:rPr>
        <w:t xml:space="preserve"> Koenigswald, 1969 </w:t>
      </w:r>
      <w:r>
        <w:rPr>
          <w:rFonts w:cs="Times New Roman"/>
        </w:rPr>
        <w:t>сем</w:t>
      </w:r>
      <w:r>
        <w:rPr>
          <w:rFonts w:cs="Times New Roman"/>
          <w:lang w:val="en-US"/>
        </w:rPr>
        <w:t>. Cercopithecidae</w:t>
      </w:r>
      <w:r>
        <w:rPr>
          <w:rFonts w:cs="Times New Roman"/>
        </w:rPr>
        <w:t>)</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18"/>
        <w:gridCol w:w="3165"/>
        <w:gridCol w:w="3536"/>
      </w:tblGrid>
      <w:tr>
        <w:trPr/>
        <w:tc>
          <w:tcPr>
            <w:tcW w:w="35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Noropithecus</w:t>
            </w:r>
            <w:r>
              <w:rPr>
                <w:rFonts w:cs="Times New Roman"/>
                <w:lang w:val="en-US"/>
              </w:rPr>
              <w:t xml:space="preserve"> Miller, Benefit, McCrossin, Plavcan, Leakey, El-Barkooky, Hamdan, Abdel Gawad, Hassan et Simons, 2009</w:t>
            </w:r>
          </w:p>
        </w:tc>
        <w:tc>
          <w:tcPr>
            <w:tcW w:w="31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ru-RU"/>
              </w:rPr>
              <w:t>Noropithecus bulukensis</w:t>
            </w:r>
            <w:r>
              <w:rPr>
                <w:rFonts w:cs="Times New Roman"/>
                <w:lang w:val="en-US"/>
              </w:rPr>
              <w:t xml:space="preserve"> Miller, Benefit, McCrossin, Plavcan, Leakey, El-Barkooky, Hamdan, Abdel Gawad, Hassan et Simons, 2009</w:t>
            </w:r>
            <w:r>
              <w:rPr>
                <w:rFonts w:cs="Times New Roman"/>
                <w:lang w:val="ru-RU"/>
              </w:rPr>
              <w:t xml:space="preserve"> </w:t>
            </w:r>
            <w:r>
              <w:rPr>
                <w:rFonts w:cs="Times New Roman"/>
                <w:lang w:val="en-US"/>
              </w:rPr>
              <w:t>(=Prohylobates sp. Leakey, 1985)</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миоцен</w:t>
            </w:r>
            <w:r>
              <w:rPr>
                <w:rFonts w:cs="Times New Roman"/>
                <w:lang w:val="en-US"/>
              </w:rPr>
              <w:t>, &gt;</w:t>
            </w:r>
            <w:r>
              <w:rPr>
                <w:rFonts w:cs="Times New Roman"/>
                <w:lang w:val="ru-RU"/>
              </w:rPr>
              <w:t xml:space="preserve">17,2 млн.л.н., </w:t>
            </w:r>
            <w:r>
              <w:rPr>
                <w:rFonts w:cs="Times New Roman"/>
              </w:rPr>
              <w:t>с</w:t>
            </w:r>
            <w:r>
              <w:rPr>
                <w:rFonts w:cs="Times New Roman"/>
                <w:lang w:val="en-US"/>
              </w:rPr>
              <w:t>.</w:t>
            </w:r>
            <w:r>
              <w:rPr>
                <w:rFonts w:cs="Times New Roman"/>
              </w:rPr>
              <w:t>Кения</w:t>
            </w:r>
            <w:r>
              <w:rPr>
                <w:rFonts w:cs="Times New Roman"/>
                <w:lang w:val="en-US"/>
              </w:rPr>
              <w:t>, Buluk</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Noropithecus fleaglei </w:t>
            </w:r>
            <w:r>
              <w:rPr>
                <w:rFonts w:cs="Times New Roman"/>
                <w:lang w:val="en-US"/>
              </w:rPr>
              <w:t>Miller, Benefit, McCrossin, Plavcan, Leakey, El-Barkooky, Hamdan, Abdel Gawad, Hassan et Simons, 2009</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миоцен</w:t>
            </w:r>
            <w:r>
              <w:rPr>
                <w:rFonts w:cs="Times New Roman"/>
                <w:lang w:val="en-US"/>
              </w:rPr>
              <w:t>, &lt;</w:t>
            </w:r>
            <w:r>
              <w:rPr>
                <w:rFonts w:cs="Times New Roman"/>
                <w:lang w:val="ru-RU"/>
              </w:rPr>
              <w:t xml:space="preserve">17,2 млн.л.н., </w:t>
            </w:r>
            <w:r>
              <w:rPr>
                <w:rFonts w:cs="Times New Roman"/>
              </w:rPr>
              <w:t>с</w:t>
            </w:r>
            <w:r>
              <w:rPr>
                <w:rFonts w:cs="Times New Roman"/>
                <w:lang w:val="en-US"/>
              </w:rPr>
              <w:t>.</w:t>
            </w:r>
            <w:r>
              <w:rPr>
                <w:rFonts w:cs="Times New Roman"/>
              </w:rPr>
              <w:t>Кения</w:t>
            </w:r>
            <w:r>
              <w:rPr>
                <w:rFonts w:cs="Times New Roman"/>
                <w:lang w:val="en-US"/>
              </w:rPr>
              <w:t>, Nabwal</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ru-RU"/>
              </w:rPr>
              <w:t xml:space="preserve">Noropithecus </w:t>
            </w:r>
            <w:r>
              <w:rPr>
                <w:rFonts w:cs="Times New Roman"/>
                <w:lang w:val="en-US"/>
              </w:rPr>
              <w:t>kipsaramanensis (Pickford et Kunimatsu, 2005)</w:t>
            </w:r>
          </w:p>
          <w:p>
            <w:pPr>
              <w:pStyle w:val="Normal"/>
              <w:snapToGrid w:val="false"/>
              <w:jc w:val="both"/>
              <w:rPr>
                <w:rFonts w:cs="Times New Roman"/>
                <w:lang w:val="en-US"/>
              </w:rPr>
            </w:pPr>
            <w:r>
              <w:rPr>
                <w:rFonts w:cs="Times New Roman"/>
                <w:lang w:val="en-US"/>
              </w:rPr>
              <w:t>(=Prohylobates kipsaramanensis (Pickford et Kunimatsu, 2005))</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sz w:val="20"/>
                <w:szCs w:val="20"/>
                <w:lang w:val="en-US"/>
              </w:rPr>
              <w:t xml:space="preserve">ср.миоцен, 14,5 млн.л.н., </w:t>
            </w:r>
            <w:r>
              <w:rPr>
                <w:rFonts w:eastAsia="Times New Roman" w:cs="Times New Roman"/>
                <w:sz w:val="20"/>
                <w:szCs w:val="20"/>
                <w:lang w:val="ru-RU"/>
              </w:rPr>
              <w:t>формация Муруйур (</w:t>
            </w:r>
            <w:r>
              <w:rPr>
                <w:rFonts w:eastAsia="Times New Roman" w:cs="Times New Roman"/>
                <w:sz w:val="20"/>
                <w:szCs w:val="20"/>
                <w:lang w:val="en-US"/>
              </w:rPr>
              <w:t>Muruyur Formation</w:t>
            </w:r>
            <w:r>
              <w:rPr>
                <w:rFonts w:eastAsia="Times New Roman" w:cs="Times New Roman"/>
                <w:sz w:val="20"/>
                <w:szCs w:val="20"/>
                <w:lang w:val="ru-RU"/>
              </w:rPr>
              <w:t>)</w:t>
            </w:r>
            <w:r>
              <w:rPr>
                <w:rFonts w:eastAsia="Times New Roman" w:cs="Times New Roman"/>
                <w:sz w:val="20"/>
                <w:szCs w:val="20"/>
                <w:lang w:val="en-US"/>
              </w:rPr>
              <w:t>, Faunal Set P IIIb</w:t>
            </w:r>
            <w:r>
              <w:rPr>
                <w:rFonts w:eastAsia="Times New Roman" w:cs="Times New Roman"/>
                <w:sz w:val="20"/>
                <w:szCs w:val="20"/>
                <w:lang w:val="ru-RU"/>
              </w:rPr>
              <w:t>;</w:t>
            </w:r>
            <w:r>
              <w:rPr>
                <w:rFonts w:eastAsia="Times New Roman" w:cs="Times New Roman"/>
                <w:sz w:val="20"/>
                <w:szCs w:val="20"/>
                <w:lang w:val="en-US"/>
              </w:rPr>
              <w:t xml:space="preserve"> Кения, </w:t>
            </w:r>
            <w:r>
              <w:rPr>
                <w:rFonts w:eastAsia="Times New Roman" w:cs="Times New Roman"/>
                <w:sz w:val="20"/>
                <w:szCs w:val="20"/>
                <w:lang w:val="ru-RU"/>
              </w:rPr>
              <w:t>Туген Хиллс (</w:t>
            </w:r>
            <w:r>
              <w:rPr>
                <w:rFonts w:eastAsia="Times New Roman" w:cs="Times New Roman"/>
                <w:sz w:val="20"/>
                <w:szCs w:val="20"/>
                <w:lang w:val="en-US"/>
              </w:rPr>
              <w:t>Tugen Hills</w:t>
            </w:r>
            <w:r>
              <w:rPr>
                <w:rFonts w:eastAsia="Times New Roman" w:cs="Times New Roman"/>
                <w:sz w:val="20"/>
                <w:szCs w:val="20"/>
                <w:lang w:val="ru-RU"/>
              </w:rPr>
              <w:t>)</w:t>
            </w:r>
            <w:r>
              <w:rPr>
                <w:rFonts w:eastAsia="Times New Roman" w:cs="Times New Roman"/>
                <w:sz w:val="20"/>
                <w:szCs w:val="20"/>
                <w:lang w:val="en-US"/>
              </w:rPr>
              <w:t>, Kipsaraman Main (GPS WGS 84 datum), 00</w:t>
            </w:r>
            <w:r>
              <w:rPr>
                <w:rFonts w:eastAsia="Times New Roman" w:cs="Times New Roman"/>
                <w:sz w:val="20"/>
                <w:szCs w:val="20"/>
                <w:vertAlign w:val="superscript"/>
                <w:lang w:val="en-US"/>
              </w:rPr>
              <w:t>о</w:t>
            </w:r>
            <w:r>
              <w:rPr>
                <w:rFonts w:eastAsia="Times New Roman" w:cs="Times New Roman"/>
                <w:sz w:val="20"/>
                <w:szCs w:val="20"/>
                <w:lang w:val="en-US"/>
              </w:rPr>
              <w:t>44'53.7'' Сев., 35</w:t>
            </w:r>
            <w:r>
              <w:rPr>
                <w:rFonts w:eastAsia="Times New Roman" w:cs="Times New Roman"/>
                <w:sz w:val="20"/>
                <w:szCs w:val="20"/>
                <w:vertAlign w:val="superscript"/>
                <w:lang w:val="en-US"/>
              </w:rPr>
              <w:t>о</w:t>
            </w:r>
            <w:r>
              <w:rPr>
                <w:rFonts w:eastAsia="Times New Roman" w:cs="Times New Roman"/>
                <w:sz w:val="20"/>
                <w:szCs w:val="20"/>
                <w:lang w:val="en-US"/>
              </w:rPr>
              <w:t>49'33.6'' Вост.</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Nsungwepithecus gunnelli Stevens, Seiffert, O'Connor, Roberts, Schmitz, Krause, Gorscak, Ngasala,</w:t>
            </w:r>
            <w:r>
              <w:rPr>
                <w:rFonts w:cs="Times New Roman"/>
                <w:lang w:val="ru-RU"/>
              </w:rPr>
              <w:t xml:space="preserve"> </w:t>
            </w:r>
            <w:r>
              <w:rPr>
                <w:rFonts w:cs="Times New Roman"/>
                <w:lang w:val="en-US"/>
              </w:rPr>
              <w:t>Hieronymus et Temu, 2013</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в.олигоцен, 25,2 млн.л.н., формация Нсунгве (Nsungwe Formation), ю.-з.Танзания, Rukwa Rift, около города Mbeya, locality Nsungwe2B</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древнейшая узконосая</w:t>
            </w:r>
            <w:r>
              <w:rPr>
                <w:rFonts w:cs="Times New Roman"/>
                <w:lang w:val="ru-RU"/>
              </w:rPr>
              <w:t xml:space="preserve"> мартышкообразная</w:t>
            </w:r>
            <w:r>
              <w:rPr>
                <w:rFonts w:cs="Times New Roman"/>
              </w:rPr>
              <w:t xml:space="preserve"> обезьяна</w:t>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Prohylobates</w:t>
            </w:r>
            <w:r>
              <w:rPr>
                <w:rFonts w:cs="Times New Roman"/>
              </w:rPr>
              <w:t xml:space="preserve"> </w:t>
            </w:r>
            <w:r>
              <w:rPr>
                <w:rFonts w:cs="Times New Roman"/>
                <w:lang w:val="en-US"/>
              </w:rPr>
              <w:t>Fourtau</w:t>
            </w:r>
            <w:r>
              <w:rPr>
                <w:rFonts w:cs="Times New Roman"/>
              </w:rPr>
              <w:t xml:space="preserve">, 1918 (ошибочно </w:t>
            </w:r>
            <w:r>
              <w:rPr>
                <w:rFonts w:cs="Times New Roman"/>
                <w:lang w:val="en-US"/>
              </w:rPr>
              <w:t>Simons</w:t>
            </w:r>
            <w:r>
              <w:rPr>
                <w:rFonts w:cs="Times New Roman"/>
              </w:rPr>
              <w:t>, 1969)</w:t>
            </w:r>
          </w:p>
          <w:p>
            <w:pPr>
              <w:pStyle w:val="Normal"/>
              <w:jc w:val="center"/>
              <w:rPr/>
            </w:pPr>
            <w:r>
              <w:rPr>
                <w:rFonts w:cs="Times New Roman"/>
              </w:rPr>
              <w:t>(=</w:t>
            </w:r>
            <w:r>
              <w:rPr>
                <w:rFonts w:cs="Times New Roman"/>
                <w:lang w:val="en-US"/>
              </w:rPr>
              <w:t>Victoriapithecus</w:t>
            </w:r>
          </w:p>
          <w:p>
            <w:pPr>
              <w:pStyle w:val="Normal"/>
              <w:jc w:val="center"/>
              <w:rPr/>
            </w:pPr>
            <w:r>
              <w:rPr>
                <w:rFonts w:cs="Times New Roman"/>
              </w:rPr>
              <w:t xml:space="preserve">включался в подсем. </w:t>
            </w:r>
            <w:r>
              <w:rPr>
                <w:rFonts w:cs="Times New Roman"/>
                <w:lang w:val="en-US"/>
              </w:rPr>
              <w:t>Cercopithecinae</w:t>
            </w:r>
            <w:r>
              <w:rPr>
                <w:rFonts w:cs="Times New Roman"/>
              </w:rPr>
              <w:t xml:space="preserve"> сем. </w:t>
            </w:r>
            <w:r>
              <w:rPr>
                <w:rFonts w:cs="Times New Roman"/>
                <w:lang w:val="en-US"/>
              </w:rPr>
              <w:t>Cercopithecidae</w:t>
            </w:r>
            <w:r>
              <w:rPr>
                <w:rFonts w:cs="Times New Roman"/>
              </w:rPr>
              <w:t xml:space="preserve"> или в подсем. </w:t>
            </w:r>
            <w:r>
              <w:rPr>
                <w:rFonts w:cs="Times New Roman"/>
                <w:lang w:val="en-US"/>
              </w:rPr>
              <w:t xml:space="preserve">Colobinae </w:t>
            </w:r>
            <w:r>
              <w:rPr>
                <w:rFonts w:cs="Times New Roman"/>
              </w:rPr>
              <w:t>(=</w:t>
            </w:r>
            <w:r>
              <w:rPr>
                <w:rFonts w:cs="Times New Roman"/>
                <w:lang w:val="en-US"/>
              </w:rPr>
              <w:t>Semnopithecinae</w:t>
            </w:r>
            <w:r>
              <w:rPr>
                <w:rFonts w:cs="Times New Roman"/>
              </w:rPr>
              <w:t>)</w:t>
            </w:r>
            <w:r>
              <w:rPr>
                <w:rFonts w:cs="Times New Roman"/>
                <w:lang w:val="en-US"/>
              </w:rPr>
              <w:t xml:space="preserve"> </w:t>
            </w:r>
            <w:r>
              <w:rPr>
                <w:rFonts w:cs="Times New Roman"/>
              </w:rPr>
              <w:t>сем</w:t>
            </w:r>
            <w:r>
              <w:rPr>
                <w:rFonts w:cs="Times New Roman"/>
                <w:lang w:val="en-US"/>
              </w:rPr>
              <w:t>. Cercopithecidae)</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н.миоцен с.Египта и Ливии</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Prohylobates tandyi Fourtau, 1918 (</w:t>
            </w:r>
            <w:r>
              <w:rPr>
                <w:rFonts w:cs="Times New Roman"/>
              </w:rPr>
              <w:t>ошибочно</w:t>
            </w:r>
            <w:r>
              <w:rPr>
                <w:rFonts w:cs="Times New Roman"/>
                <w:lang w:val="en-US"/>
              </w:rPr>
              <w:t xml:space="preserve"> Simons, 1969)</w:t>
            </w:r>
          </w:p>
        </w:tc>
        <w:tc>
          <w:tcPr>
            <w:tcW w:w="31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w:t>
            </w:r>
            <w:r>
              <w:rPr>
                <w:rFonts w:cs="Times New Roman"/>
              </w:rPr>
              <w:t>миоцен, 17</w:t>
            </w:r>
            <w:r>
              <w:rPr>
                <w:rFonts w:cs="Times New Roman"/>
                <w:lang w:val="en-US"/>
              </w:rPr>
              <w:t>-18</w:t>
            </w:r>
            <w:r>
              <w:rPr>
                <w:rFonts w:cs="Times New Roman"/>
              </w:rPr>
              <w:t xml:space="preserve"> млн.л.н., с.Египет, Вади Могар (Wadi Moghra</w:t>
            </w:r>
            <w:r>
              <w:rPr>
                <w:rFonts w:cs="Times New Roman"/>
                <w:lang w:val="en-US"/>
              </w:rPr>
              <w:t xml:space="preserve"> =Moghara</w:t>
            </w:r>
            <w:r>
              <w:rPr>
                <w:rFonts w:cs="Times New Roman"/>
              </w:rPr>
              <w:t>)</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фрагменты нижних челюстей</w:t>
            </w:r>
          </w:p>
        </w:tc>
      </w:tr>
      <w:tr>
        <w:trPr/>
        <w:tc>
          <w:tcPr>
            <w:tcW w:w="35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Victoriapithecus Koenigswald, 1969</w:t>
            </w:r>
          </w:p>
        </w:tc>
        <w:tc>
          <w:tcPr>
            <w:tcW w:w="31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 xml:space="preserve"> </w:t>
            </w:r>
            <w:r>
              <w:rPr>
                <w:rFonts w:cs="Times New Roman"/>
              </w:rPr>
              <w:t>Уганды</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Victoriapithecus macinnesi Leakey</w:t>
            </w:r>
          </w:p>
          <w:p>
            <w:pPr>
              <w:pStyle w:val="Normal"/>
              <w:snapToGrid w:val="false"/>
              <w:rPr/>
            </w:pPr>
            <w:r>
              <w:rPr>
                <w:rFonts w:cs="Times New Roman"/>
                <w:lang w:val="en-US"/>
              </w:rPr>
              <w:t>(</w:t>
            </w:r>
            <w:r>
              <w:rPr>
                <w:rFonts w:cs="Times New Roman"/>
              </w:rPr>
              <w:t>частично</w:t>
            </w:r>
            <w:r>
              <w:rPr>
                <w:rFonts w:cs="Times New Roman"/>
                <w:lang w:val="en-US"/>
              </w:rPr>
              <w:t xml:space="preserve"> ="Victoriapithecus" leakeyi</w:t>
            </w:r>
            <w:r>
              <w:rPr>
                <w:rFonts w:cs="Times New Roman"/>
                <w:lang w:val="ru-RU"/>
              </w:rPr>
              <w:t xml:space="preserve"> Koenigswald, 1969</w:t>
            </w:r>
          </w:p>
          <w:p>
            <w:pPr>
              <w:pStyle w:val="Normal"/>
              <w:snapToGrid w:val="false"/>
              <w:rPr>
                <w:rFonts w:cs="Times New Roman"/>
                <w:lang w:val="en-US"/>
              </w:rPr>
            </w:pPr>
            <w:r>
              <w:rPr>
                <w:rFonts w:cs="Times New Roman"/>
                <w:lang w:val="en-US"/>
              </w:rPr>
              <w:t>=Prohylobates macinnesi Pickford et al., 2003)</w:t>
            </w:r>
          </w:p>
          <w:p>
            <w:pPr>
              <w:pStyle w:val="Normal"/>
              <w:snapToGrid w:val="false"/>
              <w:rPr/>
            </w:pPr>
            <w:r>
              <w:rPr>
                <w:rFonts w:cs="Times New Roman"/>
              </w:rPr>
              <w:t xml:space="preserve">(включался в подсем. </w:t>
            </w:r>
            <w:r>
              <w:rPr>
                <w:rFonts w:cs="Times New Roman"/>
                <w:lang w:val="en-US"/>
              </w:rPr>
              <w:t>Cercopithecinae</w:t>
            </w:r>
            <w:r>
              <w:rPr>
                <w:rFonts w:cs="Times New Roman"/>
              </w:rPr>
              <w:t xml:space="preserve"> сем. </w:t>
            </w:r>
            <w:r>
              <w:rPr>
                <w:rFonts w:cs="Times New Roman"/>
                <w:lang w:val="en-US"/>
              </w:rPr>
              <w:t>Cercopithecidae</w:t>
            </w:r>
            <w:r>
              <w:rPr>
                <w:rFonts w:cs="Times New Roman"/>
              </w:rPr>
              <w:t>)</w:t>
            </w:r>
          </w:p>
        </w:tc>
        <w:tc>
          <w:tcPr>
            <w:tcW w:w="31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 15 млн.л.н., н.-ср.миоцен в.Афр., Кения: Лоперот (Loperot), Махива (Majiwa), Нахола (Nachola), Ньяках (Nyakach), Нгорора (Ngorora), Мабоко (Maboko Island) (14,7-16</w:t>
            </w:r>
            <w:r>
              <w:rPr>
                <w:rFonts w:cs="Times New Roman"/>
                <w:lang w:val="en-US"/>
              </w:rPr>
              <w:t xml:space="preserve"> млн.л.н.</w:t>
            </w:r>
            <w:r>
              <w:rPr>
                <w:rFonts w:cs="Times New Roman"/>
              </w:rPr>
              <w:t>) и Омбо (</w:t>
            </w:r>
            <w:r>
              <w:rPr>
                <w:rFonts w:cs="Times New Roman"/>
                <w:lang w:val="en-US"/>
              </w:rPr>
              <w:t>Ombo</w:t>
            </w:r>
            <w:r>
              <w:rPr>
                <w:rFonts w:cs="Times New Roman"/>
                <w:lang w:val="ru-RU"/>
              </w:rPr>
              <w:t>)</w:t>
            </w:r>
            <w:r>
              <w:rPr>
                <w:rFonts w:cs="Times New Roman"/>
              </w:rPr>
              <w:t xml:space="preserve">, Уганда: Напак </w:t>
            </w:r>
            <w:r>
              <w:rPr>
                <w:rFonts w:cs="Times New Roman"/>
                <w:lang w:val="en-US"/>
              </w:rPr>
              <w:t>V (</w:t>
            </w:r>
            <w:r>
              <w:rPr>
                <w:rFonts w:cs="Times New Roman"/>
              </w:rPr>
              <w:t>Napak</w:t>
            </w:r>
            <w:r>
              <w:rPr>
                <w:rFonts w:cs="Times New Roman"/>
                <w:lang w:val="en-US"/>
              </w:rPr>
              <w:t xml:space="preserve"> V) (19-20 млн.л.н.)</w:t>
            </w:r>
            <w:r>
              <w:rPr>
                <w:rFonts w:cs="Times New Roman"/>
              </w:rPr>
              <w:t>, Морото (Moroto)</w:t>
            </w:r>
            <w:r>
              <w:rPr>
                <w:rFonts w:cs="Times New Roman"/>
                <w:lang w:val="en-US"/>
              </w:rPr>
              <w:t xml:space="preserve"> (17,5 млн.л.н.)</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3,5-4 </w:t>
            </w:r>
            <w:r>
              <w:rPr>
                <w:rFonts w:cs="Times New Roman"/>
              </w:rPr>
              <w:t>кг</w:t>
            </w:r>
            <w:r>
              <w:rPr>
                <w:rFonts w:cs="Times New Roman"/>
                <w:lang w:val="ru-RU"/>
              </w:rPr>
              <w:t>, крупные самцы 4,5 кг</w:t>
            </w:r>
          </w:p>
          <w:p>
            <w:pPr>
              <w:pStyle w:val="Normal"/>
              <w:snapToGrid w:val="false"/>
              <w:rPr>
                <w:rFonts w:cs="Times New Roman"/>
                <w:lang w:val="ru-RU"/>
              </w:rPr>
            </w:pPr>
            <w:r>
              <w:rPr>
                <w:rFonts w:cs="Times New Roman"/>
                <w:lang w:val="ru-RU"/>
              </w:rPr>
              <w:t>череп KNM-MB 29100, сотни зубов</w:t>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Victoriapithecus sp. indet.</w:t>
            </w:r>
          </w:p>
          <w:p>
            <w:pPr>
              <w:pStyle w:val="Normal"/>
              <w:snapToGrid w:val="false"/>
              <w:rPr/>
            </w:pPr>
            <w:r>
              <w:rPr>
                <w:rFonts w:cs="Times New Roman"/>
                <w:lang w:val="ru-RU"/>
              </w:rPr>
              <w:t xml:space="preserve">(или </w:t>
            </w:r>
            <w:r>
              <w:rPr>
                <w:rFonts w:cs="Times New Roman"/>
                <w:lang w:val="en-US"/>
              </w:rPr>
              <w:t>Gen. et sp. indet.</w:t>
            </w:r>
            <w:r>
              <w:rPr>
                <w:rFonts w:cs="Times New Roman"/>
                <w:lang w:val="ru-RU"/>
              </w:rPr>
              <w:t>)</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9-12-15 млн.л.н., Кения, Туген Хиллс (</w:t>
            </w:r>
            <w:r>
              <w:rPr>
                <w:rFonts w:cs="Times New Roman"/>
                <w:lang w:val="en-US"/>
              </w:rPr>
              <w:t>Tugen Hills</w:t>
            </w:r>
            <w:r>
              <w:rPr>
                <w:rFonts w:cs="Times New Roman"/>
              </w:rPr>
              <w:t>), формация Нгорора (Ngorora Formation)</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зубы</w:t>
            </w:r>
          </w:p>
        </w:tc>
      </w:tr>
      <w:tr>
        <w:trPr/>
        <w:tc>
          <w:tcPr>
            <w:tcW w:w="35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???"Victoriapithecus" leakeyi</w:t>
            </w:r>
          </w:p>
          <w:p>
            <w:pPr>
              <w:pStyle w:val="Normal"/>
              <w:snapToGrid w:val="false"/>
              <w:rPr/>
            </w:pPr>
            <w:r>
              <w:rPr>
                <w:rFonts w:cs="Times New Roman"/>
                <w:lang w:val="en-US"/>
              </w:rPr>
              <w:t>(</w:t>
            </w:r>
            <w:r>
              <w:rPr>
                <w:rFonts w:cs="Times New Roman"/>
              </w:rPr>
              <w:t>частично</w:t>
            </w:r>
            <w:r>
              <w:rPr>
                <w:rFonts w:cs="Times New Roman"/>
                <w:lang w:val="en-US"/>
              </w:rPr>
              <w:t xml:space="preserve"> =Victoriapithecus macinnesi)</w:t>
            </w:r>
          </w:p>
        </w:tc>
        <w:tc>
          <w:tcPr>
            <w:tcW w:w="31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 Кения, Мабоко и ?</w:t>
            </w:r>
            <w:r>
              <w:rPr>
                <w:rFonts w:cs="Times New Roman"/>
                <w:lang w:val="en-US"/>
              </w:rPr>
              <w:t>Ombo</w:t>
            </w:r>
          </w:p>
        </w:tc>
        <w:tc>
          <w:tcPr>
            <w:tcW w:w="3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Zaltanpithecus simonsi Benefit, 2008</w:t>
            </w:r>
          </w:p>
          <w:p>
            <w:pPr>
              <w:pStyle w:val="Normal"/>
              <w:snapToGrid w:val="false"/>
              <w:jc w:val="center"/>
              <w:rPr>
                <w:rFonts w:cs="Times New Roman"/>
                <w:lang w:val="en-US"/>
              </w:rPr>
            </w:pPr>
            <w:r>
              <w:rPr>
                <w:rFonts w:cs="Times New Roman"/>
                <w:lang w:val="en-US"/>
              </w:rPr>
              <w:t>(=Prohylobates simonsi Delson, 1979)</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ru-RU"/>
              </w:rPr>
              <w:t>н.-ср.миоцен</w:t>
            </w:r>
            <w:r>
              <w:rPr>
                <w:rFonts w:cs="Times New Roman"/>
                <w:lang w:val="en-US"/>
              </w:rPr>
              <w:t>,</w:t>
            </w:r>
            <w:r>
              <w:rPr>
                <w:rFonts w:cs="Times New Roman"/>
              </w:rPr>
              <w:t xml:space="preserve"> </w:t>
            </w:r>
            <w:r>
              <w:rPr>
                <w:rFonts w:cs="Times New Roman"/>
                <w:lang w:val="en-US"/>
              </w:rPr>
              <w:t>14</w:t>
            </w:r>
            <w:r>
              <w:rPr>
                <w:rFonts w:cs="Times New Roman"/>
                <w:lang w:val="ru-RU"/>
              </w:rPr>
              <w:t>-15</w:t>
            </w:r>
            <w:r>
              <w:rPr>
                <w:rFonts w:cs="Times New Roman"/>
                <w:lang w:val="en-US"/>
              </w:rPr>
              <w:t>-</w:t>
            </w:r>
            <w:r>
              <w:rPr>
                <w:rFonts w:cs="Times New Roman"/>
                <w:u w:val="single"/>
                <w:lang w:val="en-US"/>
              </w:rPr>
              <w:t>16</w:t>
            </w:r>
            <w:r>
              <w:rPr>
                <w:rFonts w:cs="Times New Roman"/>
                <w:lang w:val="en-US"/>
              </w:rPr>
              <w:t>-</w:t>
            </w:r>
            <w:r>
              <w:rPr>
                <w:rFonts w:cs="Times New Roman"/>
                <w:lang w:val="ru-RU"/>
              </w:rPr>
              <w:t>17-</w:t>
            </w:r>
            <w:r>
              <w:rPr>
                <w:rFonts w:cs="Times New Roman"/>
                <w:lang w:val="en-US"/>
              </w:rPr>
              <w:t xml:space="preserve">19 </w:t>
            </w:r>
            <w:r>
              <w:rPr>
                <w:rFonts w:cs="Times New Roman"/>
                <w:lang w:val="ru-RU"/>
              </w:rPr>
              <w:t>млн.л.н.,</w:t>
            </w:r>
            <w:r>
              <w:rPr>
                <w:rFonts w:cs="Times New Roman"/>
                <w:lang w:val="en-US"/>
              </w:rPr>
              <w:t xml:space="preserve"> </w:t>
            </w:r>
            <w:r>
              <w:rPr>
                <w:rFonts w:cs="Times New Roman"/>
              </w:rPr>
              <w:t>Ливия</w:t>
            </w:r>
            <w:r>
              <w:rPr>
                <w:rFonts w:cs="Times New Roman"/>
                <w:lang w:val="en-US"/>
              </w:rPr>
              <w:t xml:space="preserve">, </w:t>
            </w:r>
            <w:r>
              <w:rPr>
                <w:rFonts w:cs="Times New Roman"/>
                <w:lang w:val="ru-RU"/>
              </w:rPr>
              <w:t>Жабаль Залтан (</w:t>
            </w:r>
            <w:r>
              <w:rPr>
                <w:rFonts w:cs="Times New Roman"/>
                <w:lang w:val="en-US"/>
              </w:rPr>
              <w:t>Jabal Zaltan</w:t>
            </w:r>
            <w:r>
              <w:rPr>
                <w:rFonts w:cs="Times New Roman"/>
                <w:lang w:val="ru-RU"/>
              </w:rPr>
              <w:t xml:space="preserve"> =Gebel Zelten)</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фрагменты нижних челюстей</w:t>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51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Gen. indet. mogharensis Fourtau, 1918</w:t>
            </w:r>
          </w:p>
          <w:p>
            <w:pPr>
              <w:pStyle w:val="Normal"/>
              <w:snapToGrid w:val="false"/>
              <w:rPr>
                <w:rFonts w:cs="Times New Roman"/>
                <w:lang w:val="en-US"/>
              </w:rPr>
            </w:pPr>
            <w:r>
              <w:rPr>
                <w:rFonts w:cs="Times New Roman"/>
                <w:lang w:val="en-US"/>
              </w:rPr>
              <w:t>(=Dryopithecus mogharensis Fourtau, 1918</w:t>
            </w:r>
          </w:p>
          <w:p>
            <w:pPr>
              <w:pStyle w:val="Normal"/>
              <w:snapToGrid w:val="false"/>
              <w:rPr/>
            </w:pPr>
            <w:r>
              <w:rPr>
                <w:rFonts w:cs="Times New Roman"/>
                <w:lang w:val="ru-RU"/>
              </w:rPr>
              <w:t xml:space="preserve">частично </w:t>
            </w:r>
            <w:r>
              <w:rPr>
                <w:rFonts w:cs="Times New Roman"/>
                <w:lang w:val="en-US"/>
              </w:rPr>
              <w:t>=Prohylobates tandyi Simons and Pilbeam, 1965)</w:t>
            </w:r>
          </w:p>
        </w:tc>
        <w:tc>
          <w:tcPr>
            <w:tcW w:w="31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н.миоцен</w:t>
            </w:r>
            <w:r>
              <w:rPr>
                <w:rFonts w:cs="Times New Roman"/>
                <w:lang w:val="en-US"/>
              </w:rPr>
              <w:t xml:space="preserve"> </w:t>
            </w:r>
            <w:r>
              <w:rPr>
                <w:rFonts w:cs="Times New Roman"/>
              </w:rPr>
              <w:t>Египта</w:t>
            </w:r>
            <w:r>
              <w:rPr>
                <w:rFonts w:cs="Times New Roman"/>
                <w:lang w:val="en-US"/>
              </w:rPr>
              <w:t xml:space="preserve">, 17 млн.л.н., </w:t>
            </w:r>
            <w:r>
              <w:rPr>
                <w:rFonts w:cs="Times New Roman"/>
                <w:lang w:val="ru-RU"/>
              </w:rPr>
              <w:t xml:space="preserve">Вади </w:t>
            </w:r>
            <w:r>
              <w:rPr>
                <w:rFonts w:cs="Times New Roman"/>
              </w:rPr>
              <w:t>Могар (Wadi Moghra)</w:t>
            </w:r>
          </w:p>
        </w:tc>
        <w:tc>
          <w:tcPr>
            <w:tcW w:w="35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Cercopithecidae</w:t>
      </w:r>
      <w:r>
        <w:rPr>
          <w:rFonts w:cs="Times New Roman"/>
        </w:rPr>
        <w:t xml:space="preserve"> </w:t>
      </w:r>
      <w:r>
        <w:rPr>
          <w:rFonts w:cs="Times New Roman"/>
          <w:lang w:val="en-US"/>
        </w:rPr>
        <w:t>Gray</w:t>
      </w:r>
      <w:r>
        <w:rPr>
          <w:rFonts w:cs="Times New Roman"/>
        </w:rPr>
        <w:t>, 1821</w:t>
      </w:r>
    </w:p>
    <w:p>
      <w:pPr>
        <w:pStyle w:val="Normal"/>
        <w:jc w:val="center"/>
        <w:rPr/>
      </w:pPr>
      <w:r>
        <w:rPr>
          <w:rFonts w:cs="Times New Roman"/>
        </w:rPr>
        <w:t>(</w:t>
      </w:r>
      <w:r>
        <w:rPr>
          <w:rFonts w:cs="Times New Roman"/>
          <w:lang w:val="en-US"/>
        </w:rPr>
        <w:t>=Lasiopygidae</w:t>
      </w:r>
    </w:p>
    <w:p>
      <w:pPr>
        <w:pStyle w:val="Normal"/>
        <w:jc w:val="center"/>
        <w:rPr>
          <w:rFonts w:cs="Times New Roman"/>
        </w:rPr>
      </w:pPr>
      <w:r>
        <w:rPr>
          <w:rFonts w:cs="Times New Roman"/>
        </w:rPr>
        <w:t>?=подсем. Макаковых)</w:t>
      </w:r>
    </w:p>
    <w:p>
      <w:pPr>
        <w:pStyle w:val="Normal"/>
        <w:jc w:val="center"/>
        <w:rPr/>
      </w:pPr>
      <w:r>
        <w:rPr>
          <w:rFonts w:cs="Times New Roman"/>
          <w:lang w:val="en-US"/>
        </w:rPr>
        <w:t>(</w:t>
      </w:r>
      <w:r>
        <w:rPr>
          <w:rFonts w:cs="Times New Roman"/>
        </w:rPr>
        <w:t>мартышковые</w:t>
      </w:r>
      <w:r>
        <w:rPr>
          <w:rFonts w:cs="Times New Roman"/>
          <w:lang w:val="en-US"/>
        </w:rPr>
        <w:t>, Old World monkeys)</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подсем</w:t>
      </w:r>
      <w:r>
        <w:rPr>
          <w:rFonts w:cs="Times New Roman"/>
          <w:lang w:val="en-US"/>
        </w:rPr>
        <w:t xml:space="preserve">. </w:t>
      </w:r>
      <w:r>
        <w:rPr>
          <w:rFonts w:cs="Times New Roman"/>
          <w:b/>
          <w:lang w:val="en-US"/>
        </w:rPr>
        <w:t>Cercopithecinae</w:t>
      </w:r>
      <w:r>
        <w:rPr>
          <w:rFonts w:cs="Times New Roman"/>
          <w:lang w:val="en-US"/>
        </w:rPr>
        <w:t xml:space="preserve"> Gray, 1821 (Blanford, 1888)</w:t>
      </w:r>
    </w:p>
    <w:p>
      <w:pPr>
        <w:pStyle w:val="Normal"/>
        <w:jc w:val="center"/>
        <w:rPr/>
      </w:pPr>
      <w:r>
        <w:rPr>
          <w:rFonts w:cs="Times New Roman"/>
          <w:lang w:val="en-US"/>
        </w:rPr>
        <w:t>(=?</w:t>
      </w:r>
      <w:r>
        <w:rPr>
          <w:rFonts w:cs="Times New Roman"/>
        </w:rPr>
        <w:t>сем</w:t>
      </w:r>
      <w:r>
        <w:rPr>
          <w:rFonts w:cs="Times New Roman"/>
          <w:lang w:val="en-US"/>
        </w:rPr>
        <w:t>. Victoriapithecidae)</w:t>
      </w:r>
    </w:p>
    <w:p>
      <w:pPr>
        <w:pStyle w:val="Normal"/>
        <w:jc w:val="center"/>
        <w:rPr>
          <w:rFonts w:cs="Times New Roman"/>
        </w:rPr>
      </w:pPr>
      <w:r>
        <w:rPr>
          <w:rFonts w:cs="Times New Roman"/>
        </w:rPr>
        <w:t>(мартышковые)</w:t>
      </w:r>
    </w:p>
    <w:p>
      <w:pPr>
        <w:pStyle w:val="Normal"/>
        <w:jc w:val="center"/>
        <w:rPr>
          <w:rFonts w:cs="Times New Roman"/>
        </w:rPr>
      </w:pPr>
      <w:r>
        <w:rPr>
          <w:rFonts w:cs="Times New Roman"/>
        </w:rPr>
        <w:t>11-21 современный род, около 15 ископаемых родов</w:t>
      </w:r>
    </w:p>
    <w:p>
      <w:pPr>
        <w:pStyle w:val="Normal"/>
        <w:jc w:val="center"/>
        <w:rPr>
          <w:rFonts w:cs="Times New Roman"/>
        </w:rPr>
      </w:pPr>
      <w:r>
        <w:rPr>
          <w:rFonts w:cs="Times New Roman"/>
        </w:rPr>
        <w:t>------------------------------------------------------------</w:t>
      </w:r>
    </w:p>
    <w:p>
      <w:pPr>
        <w:pStyle w:val="Normal"/>
        <w:jc w:val="center"/>
        <w:rPr/>
      </w:pPr>
      <w:r>
        <w:rPr>
          <w:rFonts w:cs="Times New Roman"/>
        </w:rPr>
        <w:t xml:space="preserve">триба </w:t>
      </w:r>
      <w:r>
        <w:rPr>
          <w:rFonts w:cs="Times New Roman"/>
          <w:lang w:val="en-US"/>
        </w:rPr>
        <w:t>Cercopithecini</w:t>
      </w:r>
      <w:r>
        <w:rPr>
          <w:rFonts w:cs="Times New Roman"/>
        </w:rPr>
        <w:t xml:space="preserve"> </w:t>
      </w:r>
      <w:r>
        <w:rPr>
          <w:rFonts w:cs="Times New Roman"/>
          <w:lang w:val="en-US"/>
        </w:rPr>
        <w:t>Gray</w:t>
      </w:r>
      <w:r>
        <w:rPr>
          <w:rFonts w:cs="Times New Roman"/>
        </w:rPr>
        <w:t>, 1821 (</w:t>
      </w:r>
      <w:r>
        <w:rPr>
          <w:rFonts w:cs="Times New Roman"/>
          <w:lang w:val="en-US"/>
        </w:rPr>
        <w:t>Blanford</w:t>
      </w:r>
      <w:r>
        <w:rPr>
          <w:rFonts w:cs="Times New Roman"/>
        </w:rPr>
        <w:t>, 1888)</w:t>
      </w:r>
    </w:p>
    <w:p>
      <w:pPr>
        <w:pStyle w:val="Normal"/>
        <w:jc w:val="center"/>
        <w:rPr>
          <w:rFonts w:cs="Times New Roman"/>
        </w:rPr>
      </w:pPr>
      <w:r>
        <w:rPr>
          <w:rFonts w:cs="Times New Roman"/>
        </w:rPr>
        <w:t>8-11-12 родов</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994"/>
        <w:gridCol w:w="2758"/>
        <w:gridCol w:w="3467"/>
      </w:tblGrid>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Allenopithecus Lang, 1923</w:t>
            </w:r>
          </w:p>
          <w:p>
            <w:pPr>
              <w:pStyle w:val="Normal"/>
              <w:jc w:val="center"/>
              <w:rPr>
                <w:rFonts w:cs="Times New Roman"/>
                <w:lang w:val="en-US"/>
              </w:rPr>
            </w:pPr>
            <w:r>
              <w:rPr>
                <w:rFonts w:cs="Times New Roman"/>
                <w:lang w:val="en-US"/>
              </w:rPr>
              <w:t>(=Cercopithecus Allenopithecus)</w:t>
            </w:r>
          </w:p>
          <w:p>
            <w:pPr>
              <w:pStyle w:val="Normal"/>
              <w:jc w:val="center"/>
              <w:rPr/>
            </w:pPr>
            <w:r>
              <w:rPr>
                <w:rFonts w:cs="Times New Roman"/>
                <w:lang w:val="en-US"/>
              </w:rPr>
              <w:t>(</w:t>
            </w:r>
            <w:r>
              <w:rPr>
                <w:rFonts w:cs="Times New Roman"/>
              </w:rPr>
              <w:t>мартышка</w:t>
            </w:r>
            <w:r>
              <w:rPr>
                <w:rFonts w:cs="Times New Roman"/>
                <w:lang w:val="en-US"/>
              </w:rPr>
              <w:t xml:space="preserve"> </w:t>
            </w:r>
            <w:r>
              <w:rPr>
                <w:rFonts w:cs="Times New Roman"/>
              </w:rPr>
              <w:t>Аллена, мартышки чёрнозелёные</w:t>
            </w:r>
            <w:r>
              <w:rPr>
                <w:rFonts w:cs="Times New Roman"/>
                <w:lang w:val="en-US"/>
              </w:rPr>
              <w:t>, Allen's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Центр. Африка, с.-з.Заир, с-.в.Ангола, влажные (часто болотистые) тропические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Allenopithecus nigroviridis</w:t>
            </w:r>
            <w:r>
              <w:rPr>
                <w:rFonts w:cs="Times New Roman"/>
                <w:lang w:val="en-US"/>
              </w:rPr>
              <w:t xml:space="preserve"> (Pocock, 1907)</w:t>
            </w:r>
          </w:p>
          <w:p>
            <w:pPr>
              <w:pStyle w:val="Normal"/>
              <w:rPr>
                <w:rFonts w:cs="Times New Roman"/>
                <w:lang w:val="en-US"/>
              </w:rPr>
            </w:pPr>
            <w:r>
              <w:rPr>
                <w:rFonts w:cs="Times New Roman"/>
                <w:lang w:val="en-US"/>
              </w:rPr>
              <w:t>(=Cercopithecus nigroviridis)</w:t>
            </w:r>
          </w:p>
          <w:p>
            <w:pPr>
              <w:pStyle w:val="Normal"/>
              <w:rPr/>
            </w:pPr>
            <w:r>
              <w:rPr>
                <w:rFonts w:cs="Times New Roman"/>
                <w:lang w:val="en-US"/>
              </w:rPr>
              <w:t>(</w:t>
            </w:r>
            <w:r>
              <w:rPr>
                <w:rFonts w:cs="Times New Roman"/>
              </w:rPr>
              <w:t>мартышка</w:t>
            </w:r>
            <w:r>
              <w:rPr>
                <w:rFonts w:cs="Times New Roman"/>
                <w:lang w:val="en-US"/>
              </w:rPr>
              <w:t xml:space="preserve"> </w:t>
            </w:r>
            <w:r>
              <w:rPr>
                <w:rFonts w:cs="Times New Roman"/>
              </w:rPr>
              <w:t>Аллена</w:t>
            </w:r>
            <w:r>
              <w:rPr>
                <w:rFonts w:cs="Times New Roman"/>
                <w:lang w:val="en-US"/>
              </w:rPr>
              <w:t>, Allen's swamp monkey)</w:t>
            </w:r>
          </w:p>
          <w:p>
            <w:pPr>
              <w:pStyle w:val="Normal"/>
              <w:rPr>
                <w:rFonts w:cs="Times New Roman"/>
              </w:rPr>
            </w:pPr>
            <w:r>
              <w:rPr>
                <w:rFonts w:cs="Times New Roman"/>
              </w:rPr>
              <w:t>(нет подвидов)</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Центр. Африка, с.-з.Заир, с-.в.Ангола, влажные (часто болотистые) тропические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Длина без хвоста </w:t>
            </w:r>
            <w:r>
              <w:rPr>
                <w:rFonts w:cs="Times New Roman"/>
                <w:lang w:val="en-US"/>
              </w:rPr>
              <w:t xml:space="preserve">45-60 </w:t>
            </w:r>
            <w:r>
              <w:rPr>
                <w:rFonts w:cs="Times New Roman"/>
                <w:lang w:val="ru-RU"/>
              </w:rPr>
              <w:t>см, хвост 50 см, самцы 6 кг, самки 3,5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Cercopithecus Brunnich, 1772 (или Linnaeus, 1758, </w:t>
            </w:r>
            <w:r>
              <w:rPr>
                <w:rFonts w:cs="Times New Roman"/>
              </w:rPr>
              <w:t>или</w:t>
            </w:r>
            <w:r>
              <w:rPr>
                <w:rFonts w:cs="Times New Roman"/>
                <w:lang w:val="en-US"/>
              </w:rPr>
              <w:t xml:space="preserve"> Erxl.)</w:t>
            </w:r>
          </w:p>
          <w:p>
            <w:pPr>
              <w:pStyle w:val="Normal"/>
              <w:jc w:val="center"/>
              <w:rPr/>
            </w:pPr>
            <w:r>
              <w:rPr>
                <w:rFonts w:cs="Times New Roman"/>
                <w:lang w:val="en-US"/>
              </w:rPr>
              <w:t>(</w:t>
            </w:r>
            <w:r>
              <w:rPr>
                <w:rFonts w:cs="Times New Roman"/>
              </w:rPr>
              <w:t>мартышки</w:t>
            </w:r>
            <w:r>
              <w:rPr>
                <w:rFonts w:cs="Times New Roman"/>
                <w:lang w:val="en-US"/>
              </w:rPr>
              <w:t>, guenons)</w:t>
            </w:r>
          </w:p>
          <w:p>
            <w:pPr>
              <w:pStyle w:val="Normal"/>
              <w:jc w:val="center"/>
              <w:rPr>
                <w:rFonts w:cs="Times New Roman"/>
                <w:lang w:val="en-US"/>
              </w:rPr>
            </w:pPr>
            <w:r>
              <w:rPr>
                <w:rFonts w:cs="Times New Roman"/>
                <w:lang w:val="en-US"/>
              </w:rPr>
              <w:t>(=Lasiopyga Illig.</w:t>
            </w:r>
          </w:p>
          <w:p>
            <w:pPr>
              <w:pStyle w:val="Normal"/>
              <w:jc w:val="center"/>
              <w:rPr>
                <w:rFonts w:cs="Times New Roman"/>
                <w:lang w:val="en-US"/>
              </w:rPr>
            </w:pPr>
            <w:r>
              <w:rPr>
                <w:rFonts w:cs="Times New Roman"/>
                <w:lang w:val="en-US"/>
              </w:rPr>
              <w:t>=Allochrocebus</w:t>
            </w:r>
          </w:p>
          <w:p>
            <w:pPr>
              <w:pStyle w:val="Normal"/>
              <w:jc w:val="center"/>
              <w:rPr/>
            </w:pPr>
            <w:r>
              <w:rPr>
                <w:rFonts w:cs="Times New Roman"/>
                <w:lang w:val="en-US"/>
              </w:rPr>
              <w:t>?=Chlorocebus (</w:t>
            </w:r>
            <w:r>
              <w:rPr>
                <w:rFonts w:cs="Times New Roman"/>
              </w:rPr>
              <w:t>верветка</w:t>
            </w:r>
            <w:r>
              <w:rPr>
                <w:rFonts w:cs="Times New Roman"/>
                <w:lang w:val="en-US"/>
              </w:rPr>
              <w:t>)</w:t>
            </w:r>
          </w:p>
          <w:p>
            <w:pPr>
              <w:pStyle w:val="Normal"/>
              <w:jc w:val="center"/>
              <w:rPr>
                <w:rFonts w:cs="Times New Roman"/>
              </w:rPr>
            </w:pPr>
            <w:r>
              <w:rPr>
                <w:rFonts w:cs="Times New Roman"/>
              </w:rPr>
              <w:t>=Cercopithecus Cercopithecus (выделяется при включении в род подродов</w:t>
            </w:r>
          </w:p>
          <w:p>
            <w:pPr>
              <w:pStyle w:val="Normal"/>
              <w:jc w:val="center"/>
              <w:rPr>
                <w:rFonts w:cs="Times New Roman"/>
                <w:lang w:val="en-US"/>
              </w:rPr>
            </w:pPr>
            <w:r>
              <w:rPr>
                <w:rFonts w:cs="Times New Roman"/>
                <w:lang w:val="en-US"/>
              </w:rPr>
              <w:t>Cercopithecus Allenopithecus,</w:t>
            </w:r>
          </w:p>
          <w:p>
            <w:pPr>
              <w:pStyle w:val="Normal"/>
              <w:jc w:val="center"/>
              <w:rPr/>
            </w:pPr>
            <w:r>
              <w:rPr>
                <w:rFonts w:cs="Times New Roman"/>
                <w:lang w:val="en-US"/>
              </w:rPr>
              <w:t xml:space="preserve">Cercopithecus Miopithecus </w:t>
            </w:r>
            <w:r>
              <w:rPr>
                <w:rFonts w:cs="Times New Roman"/>
              </w:rPr>
              <w:t>и</w:t>
            </w:r>
            <w:r>
              <w:rPr>
                <w:rFonts w:cs="Times New Roman"/>
                <w:lang w:val="en-US"/>
              </w:rPr>
              <w:t xml:space="preserve"> (</w:t>
            </w:r>
            <w:r>
              <w:rPr>
                <w:rFonts w:cs="Times New Roman"/>
              </w:rPr>
              <w:t>устар</w:t>
            </w:r>
            <w:r>
              <w:rPr>
                <w:rFonts w:cs="Times New Roman"/>
                <w:lang w:val="en-US"/>
              </w:rPr>
              <w:t>.)</w:t>
            </w:r>
          </w:p>
          <w:p>
            <w:pPr>
              <w:pStyle w:val="Normal"/>
              <w:jc w:val="center"/>
              <w:rPr>
                <w:rFonts w:cs="Times New Roman"/>
                <w:lang w:val="en-US"/>
              </w:rPr>
            </w:pPr>
            <w:r>
              <w:rPr>
                <w:rFonts w:cs="Times New Roman"/>
                <w:lang w:val="en-US"/>
              </w:rPr>
              <w:t>Cercopithecus Erytrocebus</w:t>
            </w:r>
          </w:p>
          <w:p>
            <w:pPr>
              <w:pStyle w:val="Normal"/>
              <w:jc w:val="center"/>
              <w:rPr/>
            </w:pPr>
            <w:r>
              <w:rPr>
                <w:rFonts w:cs="Times New Roman"/>
                <w:lang w:val="en-US"/>
              </w:rPr>
              <w:t>(</w:t>
            </w:r>
            <w:r>
              <w:rPr>
                <w:rFonts w:cs="Times New Roman"/>
              </w:rPr>
              <w:t>включая</w:t>
            </w:r>
            <w:r>
              <w:rPr>
                <w:rFonts w:cs="Times New Roman"/>
                <w:lang w:val="en-US"/>
              </w:rPr>
              <w:t xml:space="preserve"> "</w:t>
            </w:r>
            <w:r>
              <w:rPr>
                <w:rFonts w:cs="Times New Roman"/>
              </w:rPr>
              <w:t>Группу</w:t>
            </w:r>
            <w:r>
              <w:rPr>
                <w:rFonts w:cs="Times New Roman"/>
                <w:lang w:val="en-US"/>
              </w:rPr>
              <w:t xml:space="preserve"> </w:t>
            </w:r>
            <w:r>
              <w:rPr>
                <w:rFonts w:cs="Times New Roman"/>
              </w:rPr>
              <w:t>зелёных</w:t>
            </w:r>
            <w:r>
              <w:rPr>
                <w:rFonts w:cs="Times New Roman"/>
                <w:lang w:val="en-US"/>
              </w:rPr>
              <w:t xml:space="preserve"> </w:t>
            </w:r>
            <w:r>
              <w:rPr>
                <w:rFonts w:cs="Times New Roman"/>
              </w:rPr>
              <w:t>мартышек</w:t>
            </w:r>
            <w:r>
              <w:rPr>
                <w:rFonts w:cs="Times New Roman"/>
                <w:lang w:val="en-US"/>
              </w:rPr>
              <w:t xml:space="preserve">", </w:t>
            </w:r>
            <w:r>
              <w:rPr>
                <w:rFonts w:cs="Times New Roman"/>
              </w:rPr>
              <w:t>иначе</w:t>
            </w:r>
            <w:r>
              <w:rPr>
                <w:rFonts w:cs="Times New Roman"/>
                <w:lang w:val="en-US"/>
              </w:rPr>
              <w:t xml:space="preserve"> </w:t>
            </w:r>
            <w:r>
              <w:rPr>
                <w:rFonts w:cs="Times New Roman"/>
              </w:rPr>
              <w:t>выделяемых</w:t>
            </w:r>
            <w:r>
              <w:rPr>
                <w:rFonts w:cs="Times New Roman"/>
                <w:lang w:val="en-US"/>
              </w:rPr>
              <w:t xml:space="preserve"> </w:t>
            </w:r>
            <w:r>
              <w:rPr>
                <w:rFonts w:cs="Times New Roman"/>
              </w:rPr>
              <w:t>в</w:t>
            </w:r>
            <w:r>
              <w:rPr>
                <w:rFonts w:cs="Times New Roman"/>
                <w:lang w:val="en-US"/>
              </w:rPr>
              <w:t xml:space="preserve"> </w:t>
            </w:r>
            <w:r>
              <w:rPr>
                <w:rFonts w:cs="Times New Roman"/>
              </w:rPr>
              <w:t>род</w:t>
            </w:r>
            <w:r>
              <w:rPr>
                <w:rFonts w:cs="Times New Roman"/>
                <w:lang w:val="en-US"/>
              </w:rPr>
              <w:t xml:space="preserve"> Chlorocebus))</w:t>
            </w:r>
          </w:p>
          <w:p>
            <w:pPr>
              <w:pStyle w:val="Normal"/>
              <w:jc w:val="center"/>
              <w:rPr>
                <w:rFonts w:cs="Times New Roman"/>
                <w:lang w:val="ru-RU"/>
              </w:rPr>
            </w:pPr>
            <w:r>
              <w:rPr>
                <w:rFonts w:cs="Times New Roman"/>
                <w:lang w:val="ru-RU"/>
              </w:rPr>
              <w:t>(10-25 видов)</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в.плиоцен-н.плейстоцен-совр. Афр. к югу и востоку от Сахары; тропические леса, саванные леса и приречные кустарниковые саванны</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32-52+35-109 см</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 xml:space="preserve">Cercopithecus </w:t>
            </w:r>
            <w:r>
              <w:rPr>
                <w:rFonts w:cs="Times New Roman"/>
                <w:i/>
                <w:iCs/>
                <w:lang w:val="en"/>
              </w:rPr>
              <w:t>cephus</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ascanius (Audebert, 1799)</w:t>
            </w:r>
          </w:p>
          <w:p>
            <w:pPr>
              <w:pStyle w:val="Normal"/>
              <w:snapToGrid w:val="false"/>
              <w:rPr>
                <w:rFonts w:cs="Times New Roman"/>
                <w:lang w:val="en-US"/>
              </w:rPr>
            </w:pPr>
            <w:r>
              <w:rPr>
                <w:rFonts w:cs="Times New Roman"/>
                <w:lang w:val="en-US"/>
              </w:rPr>
              <w:t>(=Cercopithecus petaurista ascanius)</w:t>
            </w:r>
          </w:p>
          <w:p>
            <w:pPr>
              <w:pStyle w:val="Normal"/>
              <w:rPr/>
            </w:pPr>
            <w:r>
              <w:rPr>
                <w:rFonts w:cs="Times New Roman"/>
                <w:lang w:val="en-US"/>
              </w:rPr>
              <w:t>(</w:t>
            </w:r>
            <w:r>
              <w:rPr>
                <w:rFonts w:cs="Times New Roman"/>
              </w:rPr>
              <w:t>краснохвостая</w:t>
            </w:r>
            <w:r>
              <w:rPr>
                <w:rFonts w:cs="Times New Roman"/>
                <w:lang w:val="en-US"/>
              </w:rPr>
              <w:t xml:space="preserve"> </w:t>
            </w:r>
            <w:r>
              <w:rPr>
                <w:rFonts w:cs="Times New Roman"/>
                <w:lang w:val="ru-RU"/>
              </w:rPr>
              <w:t>мартышка</w:t>
            </w:r>
            <w:r>
              <w:rPr>
                <w:rFonts w:cs="Times New Roman"/>
                <w:lang w:val="en-US"/>
              </w:rPr>
              <w:t xml:space="preserve">, </w:t>
            </w:r>
            <w:r>
              <w:rPr>
                <w:rFonts w:cs="Times New Roman"/>
              </w:rPr>
              <w:t>асканиус</w:t>
            </w:r>
            <w:r>
              <w:rPr>
                <w:rFonts w:cs="Times New Roman"/>
                <w:lang w:val="en-US"/>
              </w:rPr>
              <w:t xml:space="preserve">, </w:t>
            </w:r>
            <w:r>
              <w:rPr>
                <w:rFonts w:cs="Times New Roman"/>
                <w:lang w:val="ru-RU"/>
              </w:rPr>
              <w:t>чернощёкая белоносая</w:t>
            </w:r>
            <w:r>
              <w:rPr>
                <w:rFonts w:cs="Times New Roman"/>
                <w:lang w:val="en-US"/>
              </w:rPr>
              <w:t>, red-tail monkey, black-cheeked white-nosed monkey, red-tailed guenon, redtail monkey, Schmidt's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Ц.Афр. и север Южноафриканского субконтинента, Уганда, Заир, Замбия, Ангола, редко в Центрально-Африканской Республике, з. Кения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i/>
                <w:iCs/>
                <w:lang w:val="en-US"/>
              </w:rPr>
              <w:t>Cercopithecus ascanius</w:t>
            </w:r>
            <w:r>
              <w:rPr>
                <w:rFonts w:cs="Times New Roman"/>
              </w:rPr>
              <w:t xml:space="preserve"> гибридизуется с </w:t>
            </w:r>
            <w:r>
              <w:rPr>
                <w:rFonts w:cs="Times New Roman"/>
                <w:i/>
                <w:iCs/>
                <w:lang w:val="en-US"/>
              </w:rPr>
              <w:t xml:space="preserve">Cercopithecus </w:t>
            </w:r>
            <w:r>
              <w:rPr>
                <w:rFonts w:cs="Times New Roman"/>
                <w:i/>
                <w:iCs/>
              </w:rPr>
              <w:t>mitis</w:t>
            </w:r>
            <w:r>
              <w:rPr>
                <w:rFonts w:cs="Times New Roman"/>
              </w:rPr>
              <w:t xml:space="preserve"> в некоторых местах в Африке</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ascanius ascanius</w:t>
            </w:r>
            <w:r>
              <w:rPr>
                <w:rFonts w:cs="Times New Roman"/>
              </w:rPr>
              <w:t xml:space="preserve"> (Audebert, 1799)</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Заира и </w:t>
            </w:r>
            <w:r>
              <w:rPr>
                <w:rFonts w:cs="Times New Roman"/>
                <w:lang w:val="en-US"/>
              </w:rPr>
              <w:t>Kasai</w:t>
            </w:r>
            <w:r>
              <w:rPr>
                <w:rFonts w:cs="Times New Roman"/>
              </w:rPr>
              <w:t xml:space="preserve"> </w:t>
            </w:r>
            <w:r>
              <w:rPr>
                <w:rFonts w:cs="Times New Roman"/>
                <w:lang w:val="en-US"/>
              </w:rPr>
              <w:t>Rivers</w:t>
            </w:r>
            <w:r>
              <w:rPr>
                <w:rFonts w:cs="Times New Roman"/>
              </w:rPr>
              <w:t xml:space="preserve"> до Анголы, </w:t>
            </w:r>
            <w:r>
              <w:rPr>
                <w:rFonts w:cs="Times New Roman"/>
                <w:lang w:val="en-US"/>
              </w:rPr>
              <w:t>Cuanza</w:t>
            </w:r>
            <w:r>
              <w:rPr>
                <w:rFonts w:cs="Times New Roman"/>
              </w:rPr>
              <w:t xml:space="preserve"> </w:t>
            </w:r>
            <w:r>
              <w:rPr>
                <w:rFonts w:cs="Times New Roman"/>
                <w:lang w:val="en-US"/>
              </w:rPr>
              <w:t>River</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ascanius atrinasus Machado, 1965</w:t>
            </w:r>
          </w:p>
          <w:p>
            <w:pPr>
              <w:pStyle w:val="Normal"/>
              <w:snapToGrid w:val="false"/>
              <w:rPr>
                <w:rFonts w:cs="Times New Roman"/>
                <w:lang w:val="en-US"/>
              </w:rPr>
            </w:pPr>
            <w:r>
              <w:rPr>
                <w:rFonts w:cs="Times New Roman"/>
                <w:lang w:val="en-US"/>
              </w:rPr>
              <w:t>(Spectacled red-tail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Lunda plateau, Southwestern Congo (</w:t>
            </w:r>
            <w:r>
              <w:rPr>
                <w:rFonts w:cs="Times New Roman"/>
              </w:rPr>
              <w:t>Заир</w:t>
            </w:r>
            <w:r>
              <w:rPr>
                <w:rFonts w:cs="Times New Roman"/>
                <w:lang w:val="en-US"/>
              </w:rPr>
              <w:t xml:space="preserve">), </w:t>
            </w:r>
            <w:r>
              <w:rPr>
                <w:rFonts w:cs="Times New Roman"/>
              </w:rPr>
              <w:t>Ангола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ascanius katangae Lönnberg, 1919</w:t>
            </w:r>
          </w:p>
          <w:p>
            <w:pPr>
              <w:pStyle w:val="Normal"/>
              <w:snapToGrid w:val="false"/>
              <w:rPr>
                <w:rFonts w:cs="Times New Roman"/>
                <w:lang w:val="en-US"/>
              </w:rPr>
            </w:pPr>
            <w:r>
              <w:rPr>
                <w:rFonts w:cs="Times New Roman"/>
                <w:lang w:val="en-US"/>
              </w:rPr>
              <w:t>(Katangae red-tail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 Ангола, ю. Заир,</w:t>
            </w:r>
            <w:r>
              <w:rPr>
                <w:rFonts w:cs="Times New Roman"/>
                <w:lang w:val="en-US"/>
              </w:rPr>
              <w:t xml:space="preserve"> </w:t>
            </w:r>
            <w:r>
              <w:rPr>
                <w:rFonts w:cs="Times New Roman"/>
                <w:lang w:val="ru-RU"/>
              </w:rPr>
              <w:t>долины рек</w:t>
            </w:r>
            <w:r>
              <w:rPr>
                <w:rFonts w:cs="Times New Roman"/>
                <w:lang w:val="en-US"/>
              </w:rPr>
              <w:t xml:space="preserve"> </w:t>
            </w:r>
            <w:r>
              <w:rPr>
                <w:rFonts w:cs="Times New Roman"/>
                <w:lang w:val="ru-RU"/>
              </w:rPr>
              <w:t>Ломани (</w:t>
            </w:r>
            <w:r>
              <w:rPr>
                <w:rFonts w:cs="Times New Roman"/>
                <w:lang w:val="en-US"/>
              </w:rPr>
              <w:t xml:space="preserve">Lomani River) </w:t>
            </w:r>
            <w:r>
              <w:rPr>
                <w:rFonts w:cs="Times New Roman"/>
                <w:lang w:val="ru-RU"/>
              </w:rPr>
              <w:t>и Луалаба</w:t>
            </w:r>
            <w:r>
              <w:rPr>
                <w:rFonts w:cs="Times New Roman"/>
                <w:lang w:val="en-US"/>
              </w:rPr>
              <w:t xml:space="preserve"> </w:t>
            </w:r>
            <w:r>
              <w:rPr>
                <w:rFonts w:cs="Times New Roman"/>
                <w:lang w:val="ru-RU"/>
              </w:rPr>
              <w:t>(</w:t>
            </w:r>
            <w:r>
              <w:rPr>
                <w:rFonts w:cs="Times New Roman"/>
                <w:lang w:val="en-US"/>
              </w:rPr>
              <w:t>Lualaba River</w:t>
            </w:r>
            <w:r>
              <w:rPr>
                <w:rFonts w:cs="Times New Roman"/>
                <w:lang w:val="ru-RU"/>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ascanius montanus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ascanius schmidti Matschie, 1892</w:t>
            </w:r>
          </w:p>
          <w:p>
            <w:pPr>
              <w:pStyle w:val="Normal"/>
              <w:snapToGrid w:val="false"/>
              <w:rPr>
                <w:rFonts w:cs="Times New Roman"/>
                <w:lang w:val="en-US"/>
              </w:rPr>
            </w:pPr>
            <w:r>
              <w:rPr>
                <w:rFonts w:cs="Times New Roman"/>
                <w:lang w:val="en-US"/>
              </w:rPr>
              <w:t>(=Cercopithecus petaurista schmidti</w:t>
            </w:r>
          </w:p>
          <w:p>
            <w:pPr>
              <w:pStyle w:val="Normal"/>
              <w:snapToGrid w:val="false"/>
              <w:rPr>
                <w:rFonts w:cs="Times New Roman"/>
                <w:lang w:val="en-US"/>
              </w:rPr>
            </w:pPr>
            <w:r>
              <w:rPr>
                <w:rFonts w:cs="Times New Roman"/>
                <w:lang w:val="en-US"/>
              </w:rPr>
              <w:t>=Cercopithecus schmidti Matschie, 1892)</w:t>
            </w:r>
          </w:p>
          <w:p>
            <w:pPr>
              <w:pStyle w:val="Normal"/>
              <w:snapToGrid w:val="false"/>
              <w:rPr/>
            </w:pPr>
            <w:r>
              <w:rPr>
                <w:rFonts w:cs="Times New Roman"/>
                <w:lang w:val="en-US"/>
              </w:rPr>
              <w:t>(</w:t>
            </w:r>
            <w:r>
              <w:rPr>
                <w:rFonts w:cs="Times New Roman"/>
              </w:rPr>
              <w:t>мартышка</w:t>
            </w:r>
            <w:r>
              <w:rPr>
                <w:rFonts w:cs="Times New Roman"/>
                <w:lang w:val="en-US"/>
              </w:rPr>
              <w:t xml:space="preserve"> </w:t>
            </w:r>
            <w:r>
              <w:rPr>
                <w:rFonts w:cs="Times New Roman"/>
              </w:rPr>
              <w:t>Шмидта</w:t>
            </w:r>
            <w:r>
              <w:rPr>
                <w:rFonts w:cs="Times New Roman"/>
                <w:lang w:val="en-US"/>
              </w:rPr>
              <w:t>, Schmidt's guenon, Uganda red-tail guenon, Spot-nosed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река Заир от реки Убанги до Уганды и з. Кении и на восток от реки Луалаба (</w:t>
            </w:r>
            <w:r>
              <w:rPr>
                <w:rFonts w:cs="Times New Roman"/>
                <w:lang w:val="en-US"/>
              </w:rPr>
              <w:t>Lualaba</w:t>
            </w:r>
            <w:r>
              <w:rPr>
                <w:rFonts w:cs="Times New Roman"/>
              </w:rPr>
              <w:t xml:space="preserve"> </w:t>
            </w:r>
            <w:r>
              <w:rPr>
                <w:rFonts w:cs="Times New Roman"/>
                <w:lang w:val="en-US"/>
              </w:rPr>
              <w:t>River</w:t>
            </w:r>
            <w:r>
              <w:rPr>
                <w:rFonts w:cs="Times New Roman"/>
              </w:rPr>
              <w:t>) до реки Лукуга (</w:t>
            </w:r>
            <w:r>
              <w:rPr>
                <w:rFonts w:cs="Times New Roman"/>
                <w:lang w:val="en-US"/>
              </w:rPr>
              <w:t>Lukuga</w:t>
            </w:r>
            <w:r>
              <w:rPr>
                <w:rFonts w:cs="Times New Roman"/>
              </w:rPr>
              <w:t xml:space="preserve"> </w:t>
            </w:r>
            <w:r>
              <w:rPr>
                <w:rFonts w:cs="Times New Roman"/>
                <w:lang w:val="en-US"/>
              </w:rPr>
              <w:t>River</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ascanius whitesidei Thomas, 1909</w:t>
            </w:r>
          </w:p>
          <w:p>
            <w:pPr>
              <w:pStyle w:val="Normal"/>
              <w:snapToGrid w:val="false"/>
              <w:rPr/>
            </w:pPr>
            <w:r>
              <w:rPr>
                <w:rFonts w:cs="Times New Roman"/>
                <w:lang w:val="en-US"/>
              </w:rPr>
              <w:t>(</w:t>
            </w:r>
            <w:r>
              <w:rPr>
                <w:rFonts w:cs="Times New Roman"/>
                <w:lang w:val="ru-RU"/>
              </w:rPr>
              <w:t xml:space="preserve">желтоносая краснохвостая мартышка; </w:t>
            </w:r>
            <w:r>
              <w:rPr>
                <w:rFonts w:cs="Times New Roman"/>
                <w:lang w:val="en-US"/>
              </w:rPr>
              <w:t>yellow-nosed red-tail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от Заира до Рек Касаи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cephus (Linnaeus, 1758)</w:t>
            </w:r>
          </w:p>
          <w:p>
            <w:pPr>
              <w:pStyle w:val="Normal"/>
              <w:rPr/>
            </w:pPr>
            <w:r>
              <w:rPr>
                <w:rFonts w:cs="Times New Roman"/>
                <w:lang w:val="en-US"/>
              </w:rPr>
              <w:t>(</w:t>
            </w:r>
            <w:r>
              <w:rPr>
                <w:rFonts w:cs="Times New Roman"/>
              </w:rPr>
              <w:t>усатая</w:t>
            </w:r>
            <w:r>
              <w:rPr>
                <w:rFonts w:cs="Times New Roman"/>
                <w:lang w:val="en-US"/>
              </w:rPr>
              <w:t xml:space="preserve">, </w:t>
            </w:r>
            <w:r>
              <w:rPr>
                <w:rFonts w:cs="Times New Roman"/>
              </w:rPr>
              <w:t>голуболицая</w:t>
            </w:r>
            <w:r>
              <w:rPr>
                <w:rFonts w:cs="Times New Roman"/>
                <w:lang w:val="en-US"/>
              </w:rPr>
              <w:t xml:space="preserve"> </w:t>
            </w:r>
            <w:r>
              <w:rPr>
                <w:rFonts w:cs="Times New Roman"/>
              </w:rPr>
              <w:t>мартышка</w:t>
            </w:r>
            <w:r>
              <w:rPr>
                <w:rFonts w:cs="Times New Roman"/>
                <w:lang w:val="en-US"/>
              </w:rPr>
              <w:t xml:space="preserve">, </w:t>
            </w:r>
            <w:r>
              <w:rPr>
                <w:rFonts w:cs="Times New Roman"/>
              </w:rPr>
              <w:t>муйдо</w:t>
            </w:r>
            <w:r>
              <w:rPr>
                <w:rFonts w:cs="Times New Roman"/>
                <w:lang w:val="en-US"/>
              </w:rPr>
              <w:t>, moustached monkey, moustached guenon)</w:t>
            </w:r>
          </w:p>
          <w:p>
            <w:pPr>
              <w:pStyle w:val="Normal"/>
              <w:rPr/>
            </w:pPr>
            <w:r>
              <w:rPr>
                <w:rFonts w:cs="Times New Roman"/>
                <w:lang w:val="en-US"/>
              </w:rPr>
              <w:t>(</w:t>
            </w:r>
            <w:r>
              <w:rPr>
                <w:rFonts w:cs="Times New Roman"/>
              </w:rPr>
              <w:t>описано</w:t>
            </w:r>
            <w:r>
              <w:rPr>
                <w:rFonts w:cs="Times New Roman"/>
                <w:lang w:val="en-US"/>
              </w:rPr>
              <w:t xml:space="preserve"> 5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3 </w:t>
            </w:r>
            <w:r>
              <w:rPr>
                <w:rFonts w:cs="Times New Roman"/>
              </w:rPr>
              <w:t>подвида</w:t>
            </w:r>
            <w:r>
              <w:rPr>
                <w:rFonts w:cs="Times New Roman"/>
                <w:lang w:val="en-US"/>
              </w:rPr>
              <w:t xml:space="preserve"> (Cercopithecus cephus sclateri </w:t>
            </w:r>
            <w:r>
              <w:rPr>
                <w:rFonts w:cs="Times New Roman"/>
              </w:rPr>
              <w:t>самостоятельный</w:t>
            </w:r>
            <w:r>
              <w:rPr>
                <w:rFonts w:cs="Times New Roman"/>
                <w:lang w:val="en-US"/>
              </w:rPr>
              <w:t xml:space="preserve"> </w:t>
            </w:r>
            <w:r>
              <w:rPr>
                <w:rFonts w:cs="Times New Roman"/>
              </w:rPr>
              <w:t>вид</w:t>
            </w:r>
            <w:r>
              <w:rPr>
                <w:rFonts w:cs="Times New Roman"/>
                <w:lang w:val="en-US"/>
              </w:rPr>
              <w:t xml:space="preserve">, Cercopithecus cephus camerunensis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erythrotis))</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Ц.Афр., </w:t>
            </w:r>
            <w:r>
              <w:rPr>
                <w:rFonts w:cs="Times New Roman"/>
              </w:rPr>
              <w:t>Габон</w:t>
            </w:r>
            <w:r>
              <w:rPr>
                <w:rFonts w:cs="Times New Roman"/>
                <w:lang w:val="en-US"/>
              </w:rPr>
              <w:t xml:space="preserve">, Congo Republic, </w:t>
            </w:r>
            <w:r>
              <w:rPr>
                <w:rFonts w:cs="Times New Roman"/>
              </w:rPr>
              <w:t>ю</w:t>
            </w:r>
            <w:r>
              <w:rPr>
                <w:rFonts w:cs="Times New Roman"/>
                <w:lang w:val="en-US"/>
              </w:rPr>
              <w:t xml:space="preserve">. </w:t>
            </w:r>
            <w:r>
              <w:rPr>
                <w:rFonts w:cs="Times New Roman"/>
              </w:rPr>
              <w:t>Камерун, Экваториальная Гвинея, ю.-з. Центрально-Африканская Республика</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 </w:t>
            </w:r>
            <w:r>
              <w:rPr>
                <w:rFonts w:cs="Times New Roman"/>
              </w:rPr>
              <w:t>Ангола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самцы 4,3 кг, самки 2,9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Cercopithecus cephus cephodes Pocock, 1917</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Ogooué and Kouilou Rivers in southwest </w:t>
            </w:r>
            <w:r>
              <w:rPr>
                <w:rFonts w:cs="Times New Roman"/>
              </w:rPr>
              <w:t>Габон</w:t>
            </w:r>
            <w:r>
              <w:rPr>
                <w:rFonts w:cs="Times New Roman"/>
                <w:lang w:val="en-US"/>
              </w:rPr>
              <w:t xml:space="preserve"> and Congo</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cephus cephus (Linnaeus, 1758)</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реки Санага (</w:t>
            </w:r>
            <w:r>
              <w:rPr>
                <w:rFonts w:cs="Times New Roman"/>
                <w:lang w:val="en-US"/>
              </w:rPr>
              <w:t>Sanaga</w:t>
            </w:r>
            <w:r>
              <w:rPr>
                <w:rFonts w:cs="Times New Roman"/>
              </w:rPr>
              <w:t xml:space="preserve"> </w:t>
            </w:r>
            <w:r>
              <w:rPr>
                <w:rFonts w:cs="Times New Roman"/>
                <w:lang w:val="en-US"/>
              </w:rPr>
              <w:t>River</w:t>
            </w:r>
            <w:r>
              <w:rPr>
                <w:rFonts w:cs="Times New Roman"/>
              </w:rPr>
              <w:t>) до рек Заир и Убанги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cephus ngottoensis Colyn, 1999</w:t>
            </w:r>
          </w:p>
          <w:p>
            <w:pPr>
              <w:pStyle w:val="Normal"/>
              <w:snapToGrid w:val="false"/>
              <w:rPr>
                <w:rFonts w:cs="Times New Roman"/>
                <w:lang w:val="en-US"/>
              </w:rPr>
            </w:pPr>
            <w:r>
              <w:rPr>
                <w:rFonts w:cs="Times New Roman"/>
                <w:lang w:val="en-US"/>
              </w:rPr>
              <w:t>(Ngotto guenon, Ngotto moustached monkey, white-nosed moustached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Центрально-Африканская Республика, лесная долина Лобайе (</w:t>
            </w:r>
            <w:r>
              <w:rPr>
                <w:rFonts w:cs="Times New Roman"/>
                <w:lang w:val="en-US"/>
              </w:rPr>
              <w:t>Lobaye</w:t>
            </w:r>
            <w:r>
              <w:rPr>
                <w:rFonts w:cs="Times New Roman"/>
              </w:rPr>
              <w:t xml:space="preserve"> </w:t>
            </w:r>
            <w:r>
              <w:rPr>
                <w:rFonts w:cs="Times New Roman"/>
                <w:lang w:val="en-US"/>
              </w:rPr>
              <w:t>forest</w:t>
            </w:r>
            <w:r>
              <w:rPr>
                <w:rFonts w:cs="Times New Roman"/>
              </w:rPr>
              <w:t xml:space="preserve"> </w:t>
            </w:r>
            <w:r>
              <w:rPr>
                <w:rFonts w:cs="Times New Roman"/>
                <w:lang w:val="en-US"/>
              </w:rPr>
              <w:t>basin</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erythrogaster Gray, 1866</w:t>
            </w:r>
          </w:p>
          <w:p>
            <w:pPr>
              <w:pStyle w:val="Normal"/>
              <w:snapToGrid w:val="false"/>
              <w:rPr/>
            </w:pPr>
            <w:r>
              <w:rPr>
                <w:rFonts w:cs="Times New Roman"/>
                <w:lang w:val="en-US"/>
              </w:rPr>
              <w:t>(</w:t>
            </w:r>
            <w:r>
              <w:rPr>
                <w:rFonts w:cs="Times New Roman"/>
              </w:rPr>
              <w:t>краснобрюхая</w:t>
            </w:r>
            <w:r>
              <w:rPr>
                <w:rFonts w:cs="Times New Roman"/>
                <w:lang w:val="en-US"/>
              </w:rPr>
              <w:t xml:space="preserve"> </w:t>
            </w:r>
            <w:r>
              <w:rPr>
                <w:rFonts w:cs="Times New Roman"/>
              </w:rPr>
              <w:t>мартышка, белощёкая;</w:t>
            </w:r>
            <w:r>
              <w:rPr>
                <w:rFonts w:cs="Times New Roman"/>
                <w:lang w:val="en-US"/>
              </w:rPr>
              <w:t xml:space="preserve"> white-throated guenon, white-cheeked guenon, red-bellied monkey, red-bellied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ю.Нигерия, Бенин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erythrogaster erythrogaster Gray, 1866</w:t>
            </w:r>
          </w:p>
          <w:p>
            <w:pPr>
              <w:pStyle w:val="Normal"/>
              <w:snapToGrid w:val="false"/>
              <w:rPr>
                <w:rFonts w:cs="Times New Roman"/>
                <w:lang w:val="en-US"/>
              </w:rPr>
            </w:pPr>
            <w:r>
              <w:rPr>
                <w:rFonts w:cs="Times New Roman"/>
                <w:lang w:val="en-US"/>
              </w:rPr>
              <w:t>(red-bellied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ю.Нигерия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erythrogaster pococki Lernould et Oates, 1999 (</w:t>
            </w:r>
            <w:r>
              <w:rPr>
                <w:rFonts w:cs="Times New Roman"/>
              </w:rPr>
              <w:t>или</w:t>
            </w:r>
            <w:r>
              <w:rPr>
                <w:rFonts w:cs="Times New Roman"/>
                <w:lang w:val="en-US"/>
              </w:rPr>
              <w:t xml:space="preserve"> Grubb, Lernould et Oates, 1999)</w:t>
            </w:r>
          </w:p>
          <w:p>
            <w:pPr>
              <w:pStyle w:val="Normal"/>
              <w:snapToGrid w:val="false"/>
              <w:rPr/>
            </w:pPr>
            <w:r>
              <w:rPr>
                <w:rFonts w:cs="Times New Roman"/>
                <w:lang w:val="en-US"/>
              </w:rPr>
              <w:t>(</w:t>
            </w:r>
            <w:r>
              <w:rPr>
                <w:rFonts w:cs="Times New Roman"/>
                <w:lang w:val="ru-RU"/>
              </w:rPr>
              <w:t xml:space="preserve">нигерийская белогорлая мартышка, </w:t>
            </w:r>
            <w:r>
              <w:rPr>
                <w:rFonts w:cs="Times New Roman"/>
                <w:lang w:val="en-US"/>
              </w:rPr>
              <w:t>Nigerian white-throated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Нигерия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erythrotis Waterhouse, 1838</w:t>
            </w:r>
          </w:p>
          <w:p>
            <w:pPr>
              <w:pStyle w:val="Normal"/>
              <w:rPr>
                <w:rFonts w:cs="Times New Roman"/>
                <w:lang w:val="en-US"/>
              </w:rPr>
            </w:pPr>
            <w:r>
              <w:rPr>
                <w:rFonts w:cs="Times New Roman"/>
                <w:lang w:val="en-US"/>
              </w:rPr>
              <w:t>(=Cercopithecus cephus erythrotis</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Wilson et Reeder, 1993 и Oates, 1996)</w:t>
            </w:r>
          </w:p>
          <w:p>
            <w:pPr>
              <w:pStyle w:val="Normal"/>
              <w:rPr/>
            </w:pPr>
            <w:r>
              <w:rPr>
                <w:rFonts w:cs="Times New Roman"/>
                <w:lang w:val="en-US"/>
              </w:rPr>
              <w:t>(</w:t>
            </w:r>
            <w:r>
              <w:rPr>
                <w:rFonts w:cs="Times New Roman"/>
              </w:rPr>
              <w:t>красношёрстная</w:t>
            </w:r>
            <w:r>
              <w:rPr>
                <w:rFonts w:cs="Times New Roman"/>
                <w:lang w:val="en-US"/>
              </w:rPr>
              <w:t xml:space="preserve">, </w:t>
            </w:r>
            <w:r>
              <w:rPr>
                <w:rFonts w:cs="Times New Roman"/>
              </w:rPr>
              <w:t>красноухая</w:t>
            </w:r>
            <w:r>
              <w:rPr>
                <w:rFonts w:cs="Times New Roman"/>
                <w:lang w:val="en-US"/>
              </w:rPr>
              <w:t xml:space="preserve"> </w:t>
            </w:r>
            <w:r>
              <w:rPr>
                <w:rFonts w:cs="Times New Roman"/>
              </w:rPr>
              <w:t>мартышка</w:t>
            </w:r>
            <w:r>
              <w:rPr>
                <w:rFonts w:cs="Times New Roman"/>
                <w:lang w:val="en-US"/>
              </w:rPr>
              <w:t xml:space="preserve"> </w:t>
            </w:r>
            <w:r>
              <w:rPr>
                <w:rFonts w:cs="Times New Roman"/>
              </w:rPr>
              <w:t>с</w:t>
            </w:r>
            <w:r>
              <w:rPr>
                <w:rFonts w:cs="Times New Roman"/>
                <w:lang w:val="en-US"/>
              </w:rPr>
              <w:t xml:space="preserve"> </w:t>
            </w:r>
            <w:r>
              <w:rPr>
                <w:rFonts w:cs="Times New Roman"/>
              </w:rPr>
              <w:t>пятном</w:t>
            </w:r>
            <w:r>
              <w:rPr>
                <w:rFonts w:cs="Times New Roman"/>
                <w:lang w:val="en-US"/>
              </w:rPr>
              <w:t xml:space="preserve"> </w:t>
            </w:r>
            <w:r>
              <w:rPr>
                <w:rFonts w:cs="Times New Roman"/>
              </w:rPr>
              <w:t>на</w:t>
            </w:r>
            <w:r>
              <w:rPr>
                <w:rFonts w:cs="Times New Roman"/>
                <w:lang w:val="en-US"/>
              </w:rPr>
              <w:t xml:space="preserve"> </w:t>
            </w:r>
            <w:r>
              <w:rPr>
                <w:rFonts w:cs="Times New Roman"/>
              </w:rPr>
              <w:t>носу</w:t>
            </w:r>
            <w:r>
              <w:rPr>
                <w:rFonts w:cs="Times New Roman"/>
                <w:lang w:val="en-US"/>
              </w:rPr>
              <w:t>, red-eared guenon, red-eared nose-spotted monkey, red-eared monkey, russet-eared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Фернандо По, ю. и в. Нигерия, Камерун, Биоко (</w:t>
            </w:r>
            <w:r>
              <w:rPr>
                <w:rFonts w:cs="Times New Roman"/>
                <w:lang w:val="en-US"/>
              </w:rPr>
              <w:t>Bioko</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erythrotis camerunensis Hayman, 1940</w:t>
            </w:r>
          </w:p>
          <w:p>
            <w:pPr>
              <w:pStyle w:val="Normal"/>
              <w:rPr>
                <w:rFonts w:cs="Times New Roman"/>
                <w:lang w:val="en-US"/>
              </w:rPr>
            </w:pPr>
            <w:r>
              <w:rPr>
                <w:rFonts w:cs="Times New Roman"/>
                <w:lang w:val="en-US"/>
              </w:rPr>
              <w:t>(=Cercopithecus cephus camerunensis)</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ю.-в. Нигерия и с. Камерун в верхнем течении реки Кросс (</w:t>
            </w:r>
            <w:r>
              <w:rPr>
                <w:rFonts w:cs="Times New Roman"/>
                <w:lang w:val="en-US"/>
              </w:rPr>
              <w:t>Cross</w:t>
            </w:r>
            <w:r>
              <w:rPr>
                <w:rFonts w:cs="Times New Roman"/>
              </w:rPr>
              <w:t xml:space="preserve"> </w:t>
            </w:r>
            <w:r>
              <w:rPr>
                <w:rFonts w:cs="Times New Roman"/>
                <w:lang w:val="en-US"/>
              </w:rPr>
              <w:t>River</w:t>
            </w:r>
            <w:r>
              <w:rPr>
                <w:rFonts w:cs="Times New Roman"/>
              </w:rPr>
              <w:t>), между реками Бенуэ (</w:t>
            </w:r>
            <w:r>
              <w:rPr>
                <w:rFonts w:cs="Times New Roman"/>
                <w:lang w:val="en-US"/>
              </w:rPr>
              <w:t>Benue</w:t>
            </w:r>
            <w:r>
              <w:rPr>
                <w:rFonts w:cs="Times New Roman"/>
              </w:rPr>
              <w:t>) и Санага (</w:t>
            </w:r>
            <w:r>
              <w:rPr>
                <w:rFonts w:cs="Times New Roman"/>
                <w:lang w:val="en-US"/>
              </w:rPr>
              <w:t>Sanaga</w:t>
            </w:r>
            <w:r>
              <w:rPr>
                <w:rFonts w:cs="Times New Roman"/>
              </w:rPr>
              <w:t xml:space="preserve"> </w:t>
            </w:r>
            <w:r>
              <w:rPr>
                <w:rFonts w:cs="Times New Roman"/>
                <w:lang w:val="en-US"/>
              </w:rPr>
              <w:t>River</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erythrotis erythrotis Waterhouse, 1838</w:t>
            </w:r>
          </w:p>
          <w:p>
            <w:pPr>
              <w:pStyle w:val="Normal"/>
              <w:snapToGrid w:val="false"/>
              <w:rPr>
                <w:rFonts w:cs="Times New Roman"/>
                <w:lang w:val="en-US"/>
              </w:rPr>
            </w:pPr>
            <w:r>
              <w:rPr>
                <w:rFonts w:cs="Times New Roman"/>
                <w:lang w:val="en-US"/>
              </w:rPr>
              <w:t>(Bioko red-eared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Экваториальная Гвинея, Биоко (</w:t>
            </w:r>
            <w:r>
              <w:rPr>
                <w:rFonts w:cs="Times New Roman"/>
                <w:lang w:val="en-US"/>
              </w:rPr>
              <w:t>Bioko</w:t>
            </w:r>
            <w:r>
              <w:rPr>
                <w:rFonts w:cs="Times New Roman"/>
              </w:rPr>
              <w:t>) (эндемик)</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petaurista (Schreber, 1774)</w:t>
            </w:r>
          </w:p>
          <w:p>
            <w:pPr>
              <w:pStyle w:val="Normal"/>
              <w:rPr/>
            </w:pPr>
            <w:r>
              <w:rPr>
                <w:rFonts w:cs="Times New Roman"/>
                <w:lang w:val="en-US"/>
              </w:rPr>
              <w:t>(</w:t>
            </w:r>
            <w:r>
              <w:rPr>
                <w:rFonts w:cs="Times New Roman"/>
              </w:rPr>
              <w:t>мартышка</w:t>
            </w:r>
            <w:r>
              <w:rPr>
                <w:rFonts w:cs="Times New Roman"/>
                <w:lang w:val="en-US"/>
              </w:rPr>
              <w:t xml:space="preserve"> </w:t>
            </w:r>
            <w:r>
              <w:rPr>
                <w:rFonts w:cs="Times New Roman"/>
              </w:rPr>
              <w:t>меньшая</w:t>
            </w:r>
            <w:r>
              <w:rPr>
                <w:rFonts w:cs="Times New Roman"/>
                <w:lang w:val="en-US"/>
              </w:rPr>
              <w:t xml:space="preserve"> </w:t>
            </w:r>
            <w:r>
              <w:rPr>
                <w:rFonts w:cs="Times New Roman"/>
              </w:rPr>
              <w:t>с</w:t>
            </w:r>
            <w:r>
              <w:rPr>
                <w:rFonts w:cs="Times New Roman"/>
                <w:lang w:val="en-US"/>
              </w:rPr>
              <w:t xml:space="preserve"> </w:t>
            </w:r>
            <w:r>
              <w:rPr>
                <w:rFonts w:cs="Times New Roman"/>
              </w:rPr>
              <w:t>белым</w:t>
            </w:r>
            <w:r>
              <w:rPr>
                <w:rFonts w:cs="Times New Roman"/>
                <w:lang w:val="en-US"/>
              </w:rPr>
              <w:t xml:space="preserve"> </w:t>
            </w:r>
            <w:r>
              <w:rPr>
                <w:rFonts w:cs="Times New Roman"/>
              </w:rPr>
              <w:t>пятном</w:t>
            </w:r>
            <w:r>
              <w:rPr>
                <w:rFonts w:cs="Times New Roman"/>
                <w:lang w:val="en-US"/>
              </w:rPr>
              <w:t xml:space="preserve"> </w:t>
            </w:r>
            <w:r>
              <w:rPr>
                <w:rFonts w:cs="Times New Roman"/>
              </w:rPr>
              <w:t>на</w:t>
            </w:r>
            <w:r>
              <w:rPr>
                <w:rFonts w:cs="Times New Roman"/>
                <w:lang w:val="en-US"/>
              </w:rPr>
              <w:t xml:space="preserve"> </w:t>
            </w:r>
            <w:r>
              <w:rPr>
                <w:rFonts w:cs="Times New Roman"/>
              </w:rPr>
              <w:t>носу</w:t>
            </w:r>
            <w:r>
              <w:rPr>
                <w:rFonts w:cs="Times New Roman"/>
                <w:lang w:val="en-US"/>
              </w:rPr>
              <w:t>, lesser spot-nosed monkey, putty-nosed monkey, lesser white-nosed monkey,</w:t>
            </w:r>
            <w:r>
              <w:rPr>
                <w:rFonts w:cs="Times New Roman"/>
                <w:lang w:val="en"/>
              </w:rPr>
              <w:t xml:space="preserve"> </w:t>
            </w:r>
            <w:r>
              <w:rPr>
                <w:rFonts w:cs="Times New Roman"/>
                <w:lang w:val="en-US"/>
              </w:rPr>
              <w:t xml:space="preserve">lesser </w:t>
            </w:r>
            <w:r>
              <w:rPr>
                <w:rFonts w:cs="Times New Roman"/>
                <w:lang w:val="en"/>
              </w:rPr>
              <w:t xml:space="preserve">spot-nosed guenon, </w:t>
            </w:r>
            <w:r>
              <w:rPr>
                <w:rFonts w:cs="Times New Roman"/>
                <w:lang w:val="en-US"/>
              </w:rPr>
              <w:t xml:space="preserve">lesser </w:t>
            </w:r>
            <w:r>
              <w:rPr>
                <w:rFonts w:cs="Times New Roman"/>
                <w:lang w:val="en"/>
              </w:rPr>
              <w:t>white-nosed guenon</w:t>
            </w:r>
            <w:r>
              <w:rPr>
                <w:rFonts w:cs="Times New Roman"/>
                <w:lang w:val="en-US"/>
              </w:rPr>
              <w:t>)</w:t>
            </w:r>
          </w:p>
          <w:p>
            <w:pPr>
              <w:pStyle w:val="Normal"/>
              <w:rPr/>
            </w:pPr>
            <w:r>
              <w:rPr>
                <w:rFonts w:cs="Times New Roman"/>
                <w:lang w:val="en-US"/>
              </w:rPr>
              <w:t>(</w:t>
            </w:r>
            <w:r>
              <w:rPr>
                <w:rFonts w:cs="Times New Roman"/>
              </w:rPr>
              <w:t>описано</w:t>
            </w:r>
            <w:r>
              <w:rPr>
                <w:rFonts w:cs="Times New Roman"/>
                <w:lang w:val="en-US"/>
              </w:rPr>
              <w:t xml:space="preserve"> 2-3 </w:t>
            </w:r>
            <w:r>
              <w:rPr>
                <w:rFonts w:cs="Times New Roman"/>
              </w:rPr>
              <w:t>подвида</w:t>
            </w:r>
            <w:r>
              <w:rPr>
                <w:rFonts w:cs="Times New Roman"/>
                <w:lang w:val="en-US"/>
              </w:rPr>
              <w:t xml:space="preserve">, </w:t>
            </w:r>
            <w:r>
              <w:rPr>
                <w:rFonts w:cs="Times New Roman"/>
              </w:rPr>
              <w:t>валидны</w:t>
            </w:r>
            <w:r>
              <w:rPr>
                <w:rFonts w:cs="Times New Roman"/>
                <w:lang w:val="en-US"/>
              </w:rPr>
              <w:t xml:space="preserve"> ?2 </w:t>
            </w:r>
            <w:r>
              <w:rPr>
                <w:rFonts w:cs="Times New Roman"/>
              </w:rPr>
              <w:t>подвида</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з.Афр., от</w:t>
            </w:r>
            <w:r>
              <w:rPr>
                <w:rFonts w:cs="Times New Roman"/>
                <w:lang w:val="en-US"/>
              </w:rPr>
              <w:t xml:space="preserve"> </w:t>
            </w:r>
            <w:r>
              <w:rPr>
                <w:rFonts w:cs="Times New Roman"/>
                <w:lang w:val="ru-RU"/>
              </w:rPr>
              <w:t>Гамбии</w:t>
            </w:r>
            <w:r>
              <w:rPr>
                <w:rFonts w:cs="Times New Roman"/>
              </w:rPr>
              <w:t xml:space="preserve"> </w:t>
            </w:r>
            <w:r>
              <w:rPr>
                <w:rFonts w:cs="Times New Roman"/>
                <w:lang w:val="ru-RU"/>
              </w:rPr>
              <w:t>до</w:t>
            </w:r>
            <w:r>
              <w:rPr>
                <w:rFonts w:cs="Times New Roman"/>
              </w:rPr>
              <w:t xml:space="preserve"> Бенина и Того (Гвинея, Гвинея-Бисау, Сенегал, Сьерра Леоне, Либерия, Берег Слоновой Кости, Гана, Того, Буркина Фасо)</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petaurista buttikoferi Jentick, 1886</w:t>
            </w:r>
          </w:p>
          <w:p>
            <w:pPr>
              <w:pStyle w:val="Normal"/>
              <w:rPr>
                <w:rFonts w:cs="Times New Roman"/>
                <w:lang w:val="en-US"/>
              </w:rPr>
            </w:pPr>
            <w:r>
              <w:rPr>
                <w:rFonts w:cs="Times New Roman"/>
                <w:lang w:val="en-US"/>
              </w:rPr>
              <w:t>(=Cercopithecus petaurista buettikoferi</w:t>
            </w:r>
          </w:p>
          <w:p>
            <w:pPr>
              <w:pStyle w:val="Normal"/>
              <w:snapToGrid w:val="false"/>
              <w:rPr>
                <w:rFonts w:cs="Times New Roman"/>
                <w:lang w:val="en-US"/>
              </w:rPr>
            </w:pPr>
            <w:r>
              <w:rPr>
                <w:rFonts w:cs="Times New Roman"/>
                <w:lang w:val="en-US"/>
              </w:rPr>
              <w:t>=Cercopithecus nictitans buttikoferi)</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West of the Cavally River, upper Sassandra </w:t>
            </w:r>
            <w:r>
              <w:rPr>
                <w:rFonts w:cs="Times New Roman"/>
              </w:rPr>
              <w:t>до</w:t>
            </w:r>
            <w:r>
              <w:rPr>
                <w:rFonts w:cs="Times New Roman"/>
                <w:lang w:val="en-US"/>
              </w:rPr>
              <w:t xml:space="preserve"> </w:t>
            </w:r>
            <w:r>
              <w:rPr>
                <w:rFonts w:cs="Times New Roman"/>
              </w:rPr>
              <w:t>в</w:t>
            </w:r>
            <w:r>
              <w:rPr>
                <w:rFonts w:cs="Times New Roman"/>
                <w:lang w:val="en-US"/>
              </w:rPr>
              <w:t xml:space="preserve">. </w:t>
            </w:r>
            <w:r>
              <w:rPr>
                <w:rFonts w:cs="Times New Roman"/>
              </w:rPr>
              <w:t>Ганы</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petaurista fantiensis Matschie, 1893</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petaurista</w:t>
            </w:r>
            <w:r>
              <w:rPr>
                <w:rFonts w:cs="Times New Roman"/>
              </w:rPr>
              <w:t xml:space="preserve"> petaurista Schreber, 1775</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Либерия</w:t>
            </w:r>
            <w:r>
              <w:rPr>
                <w:rFonts w:cs="Times New Roman"/>
                <w:lang w:val="en-US"/>
              </w:rPr>
              <w:t>, Est of the Cavally River, Buybaque Isl</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sclateri Pocock, 1904</w:t>
            </w:r>
          </w:p>
          <w:p>
            <w:pPr>
              <w:pStyle w:val="Normal"/>
              <w:snapToGrid w:val="false"/>
              <w:rPr/>
            </w:pPr>
            <w:r>
              <w:rPr>
                <w:rFonts w:cs="Times New Roman"/>
                <w:lang w:val="en-US"/>
              </w:rPr>
              <w:t>(=Cercopithecus erythrotis sclateri (</w:t>
            </w:r>
            <w:r>
              <w:rPr>
                <w:rFonts w:cs="Times New Roman"/>
              </w:rPr>
              <w:t>по</w:t>
            </w:r>
            <w:r>
              <w:rPr>
                <w:rFonts w:cs="Times New Roman"/>
                <w:lang w:val="en-US"/>
              </w:rPr>
              <w:t xml:space="preserve"> Lee et al., 1988)</w:t>
            </w:r>
          </w:p>
          <w:p>
            <w:pPr>
              <w:pStyle w:val="Normal"/>
              <w:snapToGrid w:val="false"/>
              <w:rPr>
                <w:rFonts w:cs="Times New Roman"/>
                <w:lang w:val="en-US"/>
              </w:rPr>
            </w:pPr>
            <w:r>
              <w:rPr>
                <w:rFonts w:cs="Times New Roman"/>
                <w:lang w:val="en-US"/>
              </w:rPr>
              <w:t>=Cercopithecus cephus sclateri</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Wilson et Reeder, 1993 и Oates, 1996)</w:t>
            </w:r>
          </w:p>
          <w:p>
            <w:pPr>
              <w:pStyle w:val="Normal"/>
              <w:snapToGrid w:val="false"/>
              <w:rPr>
                <w:rFonts w:cs="Times New Roman"/>
                <w:lang w:val="en-US"/>
              </w:rPr>
            </w:pPr>
            <w:r>
              <w:rPr>
                <w:rFonts w:cs="Times New Roman"/>
                <w:lang w:val="en-US"/>
              </w:rPr>
              <w:t>(мартышка Склатера; Sclater's guenon, Sclater's monkey, Nigerian monkey)</w:t>
            </w:r>
          </w:p>
          <w:p>
            <w:pPr>
              <w:pStyle w:val="Normal"/>
              <w:snapToGrid w:val="false"/>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в.Нигерия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 xml:space="preserve">очень близка к </w:t>
            </w:r>
            <w:r>
              <w:rPr>
                <w:rFonts w:cs="Times New Roman"/>
                <w:i/>
                <w:iCs/>
                <w:lang w:val="en"/>
              </w:rPr>
              <w:t>Cercopithecus erythrogaster</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 xml:space="preserve">Cercopithecus </w:t>
            </w:r>
            <w:r>
              <w:rPr>
                <w:rFonts w:cs="Times New Roman"/>
                <w:i/>
                <w:iCs/>
                <w:lang w:val="en"/>
              </w:rPr>
              <w:t>diana</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diana (Linnaeus, 1758)</w:t>
            </w:r>
          </w:p>
          <w:p>
            <w:pPr>
              <w:pStyle w:val="Normal"/>
              <w:snapToGrid w:val="false"/>
              <w:rPr>
                <w:rFonts w:cs="Times New Roman"/>
                <w:lang w:val="en-US"/>
              </w:rPr>
            </w:pPr>
            <w:r>
              <w:rPr>
                <w:rFonts w:cs="Times New Roman"/>
                <w:lang w:val="en-US"/>
              </w:rPr>
              <w:t>(=Simia diana Linnaeus, 1758)</w:t>
            </w:r>
          </w:p>
          <w:p>
            <w:pPr>
              <w:pStyle w:val="Normal"/>
              <w:rPr/>
            </w:pPr>
            <w:r>
              <w:rPr>
                <w:rFonts w:cs="Times New Roman"/>
              </w:rPr>
              <w:t xml:space="preserve">(мартышка-диана, мартышка Диана; </w:t>
            </w:r>
            <w:r>
              <w:rPr>
                <w:rFonts w:cs="Times New Roman"/>
                <w:lang w:val="en-US"/>
              </w:rPr>
              <w:t>Diana</w:t>
            </w:r>
            <w:r>
              <w:rPr>
                <w:rFonts w:cs="Times New Roman"/>
              </w:rPr>
              <w:t xml:space="preserve"> </w:t>
            </w:r>
            <w:r>
              <w:rPr>
                <w:rFonts w:cs="Times New Roman"/>
                <w:lang w:val="en-US"/>
              </w:rPr>
              <w:t>monkey</w:t>
            </w:r>
            <w:r>
              <w:rPr>
                <w:rFonts w:cs="Times New Roman"/>
              </w:rPr>
              <w:t>)</w:t>
            </w:r>
          </w:p>
          <w:p>
            <w:pPr>
              <w:pStyle w:val="Normal"/>
              <w:rPr>
                <w:rFonts w:cs="Times New Roman"/>
              </w:rPr>
            </w:pPr>
            <w:r>
              <w:rPr>
                <w:rFonts w:cs="Times New Roman"/>
              </w:rPr>
              <w:t>(описано 3 подвида, валидны 1-2 подвида)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з.Афр., Либерия (от Сьерра Леоне до Ганы, Берег Слоновой Кости);</w:t>
            </w:r>
            <w:r>
              <w:rPr>
                <w:rFonts w:cs="Times New Roman"/>
                <w:lang w:val="en-US"/>
              </w:rPr>
              <w:t xml:space="preserve"> </w:t>
            </w:r>
            <w:r>
              <w:rPr>
                <w:rFonts w:cs="Times New Roman"/>
                <w:lang w:val="ru-RU"/>
              </w:rPr>
              <w:t>тропические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40</w:t>
            </w:r>
            <w:r>
              <w:rPr>
                <w:rFonts w:cs="Times New Roman"/>
                <w:lang w:val="en-US"/>
              </w:rPr>
              <w:t>-</w:t>
            </w:r>
            <w:r>
              <w:rPr>
                <w:rFonts w:cs="Times New Roman"/>
              </w:rPr>
              <w:t>55</w:t>
            </w:r>
            <w:r>
              <w:rPr>
                <w:rFonts w:cs="Times New Roman"/>
                <w:lang w:val="en-US"/>
              </w:rPr>
              <w:t>+50-75</w:t>
            </w:r>
            <w:r>
              <w:rPr>
                <w:rFonts w:cs="Times New Roman"/>
              </w:rPr>
              <w:t xml:space="preserve"> см</w:t>
            </w:r>
            <w:r>
              <w:rPr>
                <w:rFonts w:cs="Times New Roman"/>
                <w:lang w:val="ru-RU"/>
              </w:rPr>
              <w:t>, диаметр хвоста</w:t>
            </w:r>
            <w:r>
              <w:rPr>
                <w:rFonts w:cs="Times New Roman"/>
              </w:rPr>
              <w:t xml:space="preserve"> 3-4 см,</w:t>
            </w:r>
            <w:r>
              <w:rPr>
                <w:rFonts w:cs="Times New Roman"/>
                <w:lang w:val="en-US"/>
              </w:rPr>
              <w:t xml:space="preserve"> </w:t>
            </w:r>
            <w:r>
              <w:rPr>
                <w:rFonts w:cs="Times New Roman"/>
                <w:lang w:val="ru-RU"/>
              </w:rPr>
              <w:t>4-7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diana diana (Linnaeus, 1758)</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East of the Sassandra River, </w:t>
            </w:r>
            <w:r>
              <w:rPr>
                <w:rFonts w:cs="Times New Roman"/>
              </w:rPr>
              <w:t>Сьерра</w:t>
            </w:r>
            <w:r>
              <w:rPr>
                <w:rFonts w:cs="Times New Roman"/>
                <w:lang w:val="en-US"/>
              </w:rPr>
              <w:t xml:space="preserve"> </w:t>
            </w:r>
            <w:r>
              <w:rPr>
                <w:rFonts w:cs="Times New Roman"/>
              </w:rPr>
              <w:t>Леоне</w:t>
            </w:r>
            <w:r>
              <w:rPr>
                <w:rFonts w:cs="Times New Roman"/>
                <w:lang w:val="en-US"/>
              </w:rPr>
              <w:t xml:space="preserve">, </w:t>
            </w:r>
            <w:r>
              <w:rPr>
                <w:rFonts w:cs="Times New Roman"/>
              </w:rPr>
              <w:t>Либерия</w:t>
            </w:r>
            <w:r>
              <w:rPr>
                <w:rFonts w:cs="Times New Roman"/>
                <w:lang w:val="en-US"/>
              </w:rPr>
              <w:t xml:space="preserve">, </w:t>
            </w:r>
            <w:r>
              <w:rPr>
                <w:rFonts w:cs="Times New Roman"/>
              </w:rPr>
              <w:t>з</w:t>
            </w:r>
            <w:r>
              <w:rPr>
                <w:rFonts w:cs="Times New Roman"/>
                <w:lang w:val="en-US"/>
              </w:rPr>
              <w:t xml:space="preserve">. </w:t>
            </w:r>
            <w:r>
              <w:rPr>
                <w:rFonts w:cs="Times New Roman"/>
              </w:rPr>
              <w:t>Берег</w:t>
            </w:r>
            <w:r>
              <w:rPr>
                <w:rFonts w:cs="Times New Roman"/>
                <w:lang w:val="en-US"/>
              </w:rPr>
              <w:t xml:space="preserve"> </w:t>
            </w:r>
            <w:r>
              <w:rPr>
                <w:rFonts w:cs="Times New Roman"/>
              </w:rPr>
              <w:t>Слоновой</w:t>
            </w:r>
            <w:r>
              <w:rPr>
                <w:rFonts w:cs="Times New Roman"/>
                <w:lang w:val="en-US"/>
              </w:rPr>
              <w:t xml:space="preserve"> </w:t>
            </w:r>
            <w:r>
              <w:rPr>
                <w:rFonts w:cs="Times New Roman"/>
              </w:rPr>
              <w:t>Кости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diana roloway Lee et al., 1988 (Schreber, 1774)</w:t>
            </w:r>
          </w:p>
          <w:p>
            <w:pPr>
              <w:pStyle w:val="Normal"/>
              <w:rPr/>
            </w:pPr>
            <w:r>
              <w:rPr>
                <w:rFonts w:cs="Times New Roman"/>
              </w:rPr>
              <w:t>(=</w:t>
            </w:r>
            <w:r>
              <w:rPr>
                <w:rFonts w:cs="Times New Roman"/>
                <w:lang w:val="en-US"/>
              </w:rPr>
              <w:t>Cercopithecus</w:t>
            </w:r>
            <w:r>
              <w:rPr>
                <w:rFonts w:cs="Times New Roman"/>
              </w:rPr>
              <w:t xml:space="preserve"> </w:t>
            </w:r>
            <w:r>
              <w:rPr>
                <w:rFonts w:cs="Times New Roman"/>
                <w:lang w:val="en-US"/>
              </w:rPr>
              <w:t>roloway</w:t>
            </w:r>
            <w:r>
              <w:rPr>
                <w:rFonts w:cs="Times New Roman"/>
              </w:rPr>
              <w:t xml:space="preserve"> (</w:t>
            </w:r>
            <w:r>
              <w:rPr>
                <w:rFonts w:cs="Times New Roman"/>
                <w:lang w:val="en-US"/>
              </w:rPr>
              <w:t>Schreber</w:t>
            </w:r>
            <w:r>
              <w:rPr>
                <w:rFonts w:cs="Times New Roman"/>
              </w:rPr>
              <w:t>, 1774) (валидный вид по некоторым авторам)</w:t>
            </w:r>
          </w:p>
          <w:p>
            <w:pPr>
              <w:pStyle w:val="Normal"/>
              <w:rPr>
                <w:rFonts w:cs="Times New Roman"/>
              </w:rPr>
            </w:pPr>
            <w:r>
              <w:rPr>
                <w:rFonts w:cs="Times New Roman"/>
              </w:rPr>
              <w:t>=Cercopithecus palatinus (Wagner, 1855))</w:t>
            </w:r>
          </w:p>
          <w:p>
            <w:pPr>
              <w:pStyle w:val="Normal"/>
              <w:rPr/>
            </w:pPr>
            <w:r>
              <w:rPr>
                <w:rFonts w:cs="Times New Roman"/>
              </w:rPr>
              <w:t xml:space="preserve">(платиновая мартышка, ролоуэй, </w:t>
            </w:r>
            <w:r>
              <w:rPr>
                <w:rFonts w:cs="Times New Roman"/>
                <w:lang w:val="en-US"/>
              </w:rPr>
              <w:t>roloway</w:t>
            </w:r>
            <w:r>
              <w:rPr>
                <w:rFonts w:cs="Times New Roman"/>
              </w:rPr>
              <w:t xml:space="preserve"> </w:t>
            </w:r>
            <w:r>
              <w:rPr>
                <w:rFonts w:cs="Times New Roman"/>
                <w:lang w:val="en-US"/>
              </w:rPr>
              <w:t>monkey</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з.Афр., </w:t>
            </w:r>
            <w:r>
              <w:rPr>
                <w:rFonts w:cs="Times New Roman"/>
                <w:lang w:val="ru-RU"/>
              </w:rPr>
              <w:t>западнее от реки Сассандра</w:t>
            </w:r>
            <w:r>
              <w:rPr>
                <w:rFonts w:cs="Times New Roman"/>
                <w:lang w:val="en-US"/>
              </w:rPr>
              <w:t xml:space="preserve"> </w:t>
            </w:r>
            <w:r>
              <w:rPr>
                <w:rFonts w:cs="Times New Roman"/>
                <w:lang w:val="ru-RU"/>
              </w:rPr>
              <w:t>(</w:t>
            </w:r>
            <w:r>
              <w:rPr>
                <w:rFonts w:cs="Times New Roman"/>
                <w:lang w:val="en-US"/>
              </w:rPr>
              <w:t>Sassandra River</w:t>
            </w:r>
            <w:r>
              <w:rPr>
                <w:rFonts w:cs="Times New Roman"/>
                <w:lang w:val="ru-RU"/>
              </w:rPr>
              <w:t>)</w:t>
            </w:r>
            <w:r>
              <w:rPr>
                <w:rFonts w:cs="Times New Roman"/>
                <w:lang w:val="en-US"/>
              </w:rPr>
              <w:t xml:space="preserve">, </w:t>
            </w:r>
            <w:r>
              <w:rPr>
                <w:rFonts w:cs="Times New Roman"/>
              </w:rPr>
              <w:t>Берег</w:t>
            </w:r>
            <w:r>
              <w:rPr>
                <w:rFonts w:cs="Times New Roman"/>
                <w:lang w:val="en-US"/>
              </w:rPr>
              <w:t xml:space="preserve"> </w:t>
            </w:r>
            <w:r>
              <w:rPr>
                <w:rFonts w:cs="Times New Roman"/>
              </w:rPr>
              <w:t>Слоновой</w:t>
            </w:r>
            <w:r>
              <w:rPr>
                <w:rFonts w:cs="Times New Roman"/>
                <w:lang w:val="en-US"/>
              </w:rPr>
              <w:t xml:space="preserve"> </w:t>
            </w:r>
            <w:r>
              <w:rPr>
                <w:rFonts w:cs="Times New Roman"/>
              </w:rPr>
              <w:t>Кости</w:t>
            </w:r>
            <w:r>
              <w:rPr>
                <w:rFonts w:cs="Times New Roman"/>
                <w:lang w:val="en-US"/>
              </w:rPr>
              <w:t xml:space="preserve"> </w:t>
            </w:r>
            <w:r>
              <w:rPr>
                <w:rFonts w:cs="Times New Roman"/>
              </w:rPr>
              <w:t>и</w:t>
            </w:r>
            <w:r>
              <w:rPr>
                <w:rFonts w:cs="Times New Roman"/>
                <w:lang w:val="en-US"/>
              </w:rPr>
              <w:t xml:space="preserve"> </w:t>
            </w:r>
            <w:r>
              <w:rPr>
                <w:rFonts w:cs="Times New Roman"/>
              </w:rPr>
              <w:t>Гана;</w:t>
            </w:r>
            <w:r>
              <w:rPr>
                <w:rFonts w:cs="Times New Roman"/>
                <w:lang w:val="en-US"/>
              </w:rPr>
              <w:t xml:space="preserve"> </w:t>
            </w:r>
            <w:r>
              <w:rPr>
                <w:rFonts w:cs="Times New Roman"/>
                <w:lang w:val="ru-RU"/>
              </w:rPr>
              <w:t>тропические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40-55 см, 4-7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 xml:space="preserve">Cercopithecus </w:t>
            </w:r>
            <w:r>
              <w:rPr>
                <w:rFonts w:cs="Times New Roman"/>
                <w:i/>
                <w:iCs/>
                <w:lang w:val="en"/>
              </w:rPr>
              <w:t>dryas</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dryas Schwartz, 1932</w:t>
            </w:r>
          </w:p>
          <w:p>
            <w:pPr>
              <w:pStyle w:val="Normal"/>
              <w:rPr>
                <w:rFonts w:cs="Times New Roman"/>
                <w:lang w:val="en-US"/>
              </w:rPr>
            </w:pPr>
            <w:r>
              <w:rPr>
                <w:rFonts w:cs="Times New Roman"/>
                <w:lang w:val="en-US"/>
              </w:rPr>
              <w:t>(=Cercopithecus diana dryas</w:t>
            </w:r>
          </w:p>
          <w:p>
            <w:pPr>
              <w:pStyle w:val="Normal"/>
              <w:rPr>
                <w:rFonts w:cs="Times New Roman"/>
                <w:lang w:val="en-US"/>
              </w:rPr>
            </w:pPr>
            <w:r>
              <w:rPr>
                <w:rFonts w:cs="Times New Roman"/>
                <w:lang w:val="en-US"/>
              </w:rPr>
              <w:t>=Cercopithecus salongo Audenaerde, 1977)</w:t>
            </w:r>
          </w:p>
          <w:p>
            <w:pPr>
              <w:pStyle w:val="Normal"/>
              <w:snapToGrid w:val="false"/>
              <w:rPr>
                <w:rFonts w:cs="Times New Roman"/>
                <w:lang w:val="en-US"/>
              </w:rPr>
            </w:pPr>
            <w:r>
              <w:rPr>
                <w:rFonts w:cs="Times New Roman"/>
                <w:lang w:val="en-US"/>
              </w:rPr>
              <w:t>(мартышка дриас; dryas monkey, Salongo monkey, ntolu)</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w:t>
            </w:r>
            <w:r>
              <w:rPr>
                <w:rFonts w:cs="Times New Roman"/>
              </w:rPr>
              <w:t>Заир</w:t>
            </w:r>
            <w:r>
              <w:rPr>
                <w:rFonts w:cs="Times New Roman"/>
                <w:lang w:val="en-US"/>
              </w:rPr>
              <w:t xml:space="preserve"> (Wamba Dist., 2231'-33E, and 001'N-001'S)</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40-55</w:t>
            </w:r>
            <w:r>
              <w:rPr>
                <w:rFonts w:cs="Times New Roman"/>
                <w:lang w:val="ru-RU"/>
              </w:rPr>
              <w:t>+</w:t>
            </w:r>
            <w:r>
              <w:rPr>
                <w:rFonts w:cs="Times New Roman"/>
                <w:lang w:val="en-US"/>
              </w:rPr>
              <w:t xml:space="preserve">50-75 </w:t>
            </w:r>
            <w:r>
              <w:rPr>
                <w:rFonts w:cs="Times New Roman"/>
                <w:lang w:val="ru-RU"/>
              </w:rPr>
              <w:t>см</w:t>
            </w:r>
            <w:r>
              <w:rPr>
                <w:rFonts w:cs="Times New Roman"/>
                <w:lang w:val="en-US"/>
              </w:rPr>
              <w:t>, 4</w:t>
            </w:r>
            <w:r>
              <w:rPr>
                <w:rFonts w:cs="Times New Roman"/>
                <w:lang w:val="ru-RU"/>
              </w:rPr>
              <w:t>-</w:t>
            </w:r>
            <w:r>
              <w:rPr>
                <w:rFonts w:cs="Times New Roman"/>
                <w:lang w:val="en-US"/>
              </w:rPr>
              <w:t>7</w:t>
            </w:r>
            <w:r>
              <w:rPr>
                <w:rFonts w:cs="Times New Roman"/>
                <w:lang w:val="ru-RU"/>
              </w:rPr>
              <w:t xml:space="preserve">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dryas salongo Thys van den Audenaerde, 1977</w:t>
            </w:r>
          </w:p>
          <w:p>
            <w:pPr>
              <w:pStyle w:val="Normal"/>
              <w:snapToGrid w:val="false"/>
              <w:rPr>
                <w:rFonts w:cs="Times New Roman"/>
                <w:lang w:val="en-US"/>
              </w:rPr>
            </w:pPr>
            <w:r>
              <w:rPr>
                <w:rFonts w:cs="Times New Roman"/>
                <w:lang w:val="en-US"/>
              </w:rPr>
              <w:t>(=Cercopithecus salongo Audenaerde, 1977</w:t>
            </w:r>
          </w:p>
          <w:p>
            <w:pPr>
              <w:pStyle w:val="Normal"/>
              <w:snapToGrid w:val="false"/>
              <w:rPr/>
            </w:pPr>
            <w:r>
              <w:rPr>
                <w:rFonts w:cs="Times New Roman"/>
              </w:rPr>
              <w:t>возрастной</w:t>
            </w:r>
            <w:r>
              <w:rPr>
                <w:rFonts w:cs="Times New Roman"/>
                <w:lang w:val="en-US"/>
              </w:rPr>
              <w:t xml:space="preserve"> </w:t>
            </w:r>
            <w:r>
              <w:rPr>
                <w:rFonts w:cs="Times New Roman"/>
              </w:rPr>
              <w:t>вариант</w:t>
            </w:r>
            <w:r>
              <w:rPr>
                <w:rFonts w:cs="Times New Roman"/>
                <w:lang w:val="en-US"/>
              </w:rPr>
              <w:t xml:space="preserve"> Cercopithecus dryas </w:t>
            </w:r>
            <w:r>
              <w:rPr>
                <w:rFonts w:cs="Times New Roman"/>
              </w:rPr>
              <w:t>по</w:t>
            </w:r>
            <w:r>
              <w:rPr>
                <w:rFonts w:cs="Times New Roman"/>
                <w:lang w:val="en-US"/>
              </w:rPr>
              <w:t xml:space="preserve"> Colyn et al. 1991 </w:t>
            </w:r>
            <w:r>
              <w:rPr>
                <w:rFonts w:cs="Times New Roman"/>
              </w:rPr>
              <w:t>и</w:t>
            </w:r>
            <w:r>
              <w:rPr>
                <w:rFonts w:cs="Times New Roman"/>
                <w:lang w:val="en-US"/>
              </w:rPr>
              <w:t xml:space="preserve"> Oates, 1996)</w:t>
            </w:r>
          </w:p>
          <w:p>
            <w:pPr>
              <w:pStyle w:val="Normal"/>
              <w:snapToGrid w:val="false"/>
              <w:rPr/>
            </w:pPr>
            <w:r>
              <w:rPr>
                <w:rFonts w:cs="Times New Roman"/>
              </w:rPr>
              <w:t xml:space="preserve">(Zaire </w:t>
            </w:r>
            <w:r>
              <w:rPr>
                <w:rFonts w:cs="Times New Roman"/>
                <w:lang w:val="en-US"/>
              </w:rPr>
              <w:t>d</w:t>
            </w:r>
            <w:r>
              <w:rPr>
                <w:rFonts w:cs="Times New Roman"/>
              </w:rPr>
              <w:t xml:space="preserve">iana </w:t>
            </w:r>
            <w:r>
              <w:rPr>
                <w:rFonts w:cs="Times New Roman"/>
                <w:lang w:val="en-US"/>
              </w:rPr>
              <w:t>m</w:t>
            </w:r>
            <w:r>
              <w:rPr>
                <w:rFonts w:cs="Times New Roman"/>
              </w:rPr>
              <w:t>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Cercopithecus</w:t>
            </w:r>
            <w:r>
              <w:rPr>
                <w:rFonts w:cs="Times New Roman"/>
                <w:i/>
              </w:rPr>
              <w:t xml:space="preserve"> </w:t>
            </w:r>
            <w:r>
              <w:rPr>
                <w:rFonts w:cs="Times New Roman"/>
                <w:i/>
                <w:iCs/>
                <w:lang w:val="en"/>
              </w:rPr>
              <w:t>hamlyni</w:t>
            </w:r>
            <w:r>
              <w:rPr>
                <w:rFonts w:cs="Times New Roman"/>
              </w:rPr>
              <w:t>"</w:t>
            </w:r>
          </w:p>
          <w:p>
            <w:pPr>
              <w:pStyle w:val="Normal"/>
              <w:snapToGrid w:val="false"/>
              <w:jc w:val="center"/>
              <w:rPr/>
            </w:pPr>
            <w:r>
              <w:rPr>
                <w:rFonts w:cs="Times New Roman"/>
              </w:rPr>
              <w:t xml:space="preserve">(включается в одну группу с </w:t>
            </w:r>
            <w:r>
              <w:rPr>
                <w:rFonts w:cs="Times New Roman"/>
                <w:lang w:val="en-US"/>
              </w:rPr>
              <w:t>Cercopithecus</w:t>
            </w:r>
            <w:r>
              <w:rPr>
                <w:rFonts w:cs="Times New Roman"/>
              </w:rPr>
              <w:t xml:space="preserve"> l'hoesti по </w:t>
            </w:r>
            <w:r>
              <w:rPr>
                <w:rFonts w:cs="Times New Roman"/>
                <w:lang w:val="en"/>
              </w:rPr>
              <w:t>Schwarz</w:t>
            </w:r>
            <w:r>
              <w:rPr>
                <w:rFonts w:cs="Times New Roman"/>
              </w:rPr>
              <w:t>, 1928</w:t>
            </w:r>
          </w:p>
          <w:p>
            <w:pPr>
              <w:pStyle w:val="Normal"/>
              <w:snapToGrid w:val="false"/>
              <w:jc w:val="center"/>
              <w:rPr/>
            </w:pPr>
            <w:r>
              <w:rPr>
                <w:rFonts w:cs="Times New Roman"/>
              </w:rPr>
              <w:t>=Rhinostigma Elliot</w:t>
            </w:r>
            <w:r>
              <w:rPr>
                <w:rFonts w:cs="Times New Roman"/>
                <w:lang w:val="en-US"/>
              </w:rPr>
              <w:t>,</w:t>
            </w:r>
            <w:r>
              <w:rPr>
                <w:rFonts w:cs="Times New Roman"/>
              </w:rPr>
              <w:t xml:space="preserve"> 1913)</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род </w:t>
            </w:r>
            <w:r>
              <w:rPr>
                <w:rFonts w:cs="Times New Roman"/>
                <w:i/>
                <w:iCs/>
              </w:rPr>
              <w:t>Rhinostigma</w:t>
            </w:r>
            <w:r>
              <w:rPr>
                <w:rFonts w:cs="Times New Roman"/>
              </w:rPr>
              <w:t xml:space="preserve"> выделен по признакам бугорков на M3; промежуточный род между </w:t>
            </w:r>
            <w:r>
              <w:rPr>
                <w:rFonts w:cs="Times New Roman"/>
                <w:i/>
                <w:iCs/>
                <w:lang w:val="en-US"/>
              </w:rPr>
              <w:t>Cercopithecus</w:t>
            </w:r>
            <w:r>
              <w:rPr>
                <w:rFonts w:cs="Times New Roman"/>
              </w:rPr>
              <w:t xml:space="preserve"> и </w:t>
            </w:r>
            <w:r>
              <w:rPr>
                <w:rFonts w:cs="Times New Roman"/>
                <w:i/>
                <w:iCs/>
                <w:lang w:val="en-US"/>
              </w:rPr>
              <w:t>Cercocebus</w:t>
            </w:r>
            <w:r>
              <w:rPr>
                <w:rFonts w:cs="Times New Roman"/>
              </w:rPr>
              <w:t xml:space="preserve"> по (Tappen N.C. Problems of </w:t>
            </w:r>
            <w:r>
              <w:rPr>
                <w:rFonts w:cs="Times New Roman"/>
                <w:lang w:val="en-US"/>
              </w:rPr>
              <w:t>d</w:t>
            </w:r>
            <w:r>
              <w:rPr>
                <w:rFonts w:cs="Times New Roman"/>
              </w:rPr>
              <w:t xml:space="preserve">istribution and </w:t>
            </w:r>
            <w:r>
              <w:rPr>
                <w:rFonts w:cs="Times New Roman"/>
                <w:lang w:val="en-US"/>
              </w:rPr>
              <w:t>a</w:t>
            </w:r>
            <w:r>
              <w:rPr>
                <w:rFonts w:cs="Times New Roman"/>
              </w:rPr>
              <w:t>daptation of the African Monkeys. The University of Chicago Press</w:t>
            </w:r>
            <w:r>
              <w:rPr>
                <w:rFonts w:cs="Times New Roman"/>
                <w:lang w:val="en-US"/>
              </w:rPr>
              <w:t>,</w:t>
            </w:r>
            <w:r>
              <w:rPr>
                <w:rFonts w:cs="Times New Roman"/>
              </w:rPr>
              <w:t xml:space="preserve"> 1960</w:t>
            </w:r>
            <w:r>
              <w:rPr>
                <w:rFonts w:cs="Times New Roman"/>
                <w:lang w:val="en-US"/>
              </w:rPr>
              <w:t>,</w:t>
            </w:r>
            <w:r>
              <w:rPr>
                <w:rFonts w:cs="Times New Roman"/>
              </w:rPr>
              <w:t xml:space="preserve"> p.98</w:t>
            </w:r>
            <w:r>
              <w:rPr>
                <w:rFonts w:cs="Times New Roman"/>
                <w:lang w:val="en-US"/>
              </w:rPr>
              <w:t>)</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hamlyni Pocock, 1907</w:t>
            </w:r>
          </w:p>
          <w:p>
            <w:pPr>
              <w:pStyle w:val="Normal"/>
              <w:snapToGrid w:val="false"/>
              <w:rPr>
                <w:rFonts w:cs="Times New Roman"/>
                <w:lang w:val="en-US"/>
              </w:rPr>
            </w:pPr>
            <w:r>
              <w:rPr>
                <w:rFonts w:cs="Times New Roman"/>
                <w:lang w:val="en-US"/>
              </w:rPr>
              <w:t>(=Rhinostigma hamlyni Elliot, 1913)</w:t>
            </w:r>
          </w:p>
          <w:p>
            <w:pPr>
              <w:pStyle w:val="Normal"/>
              <w:rPr/>
            </w:pPr>
            <w:r>
              <w:rPr>
                <w:rFonts w:cs="Times New Roman"/>
                <w:lang w:val="en-US"/>
              </w:rPr>
              <w:t>(</w:t>
            </w:r>
            <w:r>
              <w:rPr>
                <w:rFonts w:cs="Times New Roman"/>
              </w:rPr>
              <w:t>совинолицая мартышка;</w:t>
            </w:r>
            <w:r>
              <w:rPr>
                <w:rFonts w:cs="Times New Roman"/>
                <w:lang w:val="en-US"/>
              </w:rPr>
              <w:t xml:space="preserve"> Hamlyn's monkey, owl-faced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центральная часть Рифтовой зоны, </w:t>
            </w:r>
            <w:r>
              <w:rPr>
                <w:rFonts w:cs="Times New Roman"/>
              </w:rPr>
              <w:t>в</w:t>
            </w:r>
            <w:r>
              <w:rPr>
                <w:rFonts w:cs="Times New Roman"/>
                <w:lang w:val="en-US"/>
              </w:rPr>
              <w:t>.</w:t>
            </w:r>
            <w:r>
              <w:rPr>
                <w:rFonts w:cs="Times New Roman"/>
              </w:rPr>
              <w:t>Заир</w:t>
            </w:r>
            <w:r>
              <w:rPr>
                <w:rFonts w:cs="Times New Roman"/>
                <w:lang w:val="en-US"/>
              </w:rPr>
              <w:t xml:space="preserve">, </w:t>
            </w:r>
            <w:r>
              <w:rPr>
                <w:rFonts w:cs="Times New Roman"/>
              </w:rPr>
              <w:t>Руанда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hamlyni hamlyni</w:t>
            </w:r>
            <w:r>
              <w:rPr>
                <w:rFonts w:cs="Times New Roman"/>
                <w:color w:val="000000"/>
                <w:lang w:val="en-US"/>
              </w:rPr>
              <w:t xml:space="preserve"> </w:t>
            </w:r>
            <w:r>
              <w:rPr>
                <w:rFonts w:cs="Times New Roman"/>
                <w:lang w:val="en-US"/>
              </w:rPr>
              <w:t>Pocock, 1907</w:t>
            </w:r>
          </w:p>
          <w:p>
            <w:pPr>
              <w:pStyle w:val="Normal"/>
              <w:snapToGrid w:val="false"/>
              <w:rPr>
                <w:rFonts w:cs="Times New Roman"/>
                <w:lang w:val="en-US"/>
              </w:rPr>
            </w:pPr>
            <w:r>
              <w:rPr>
                <w:rFonts w:cs="Times New Roman"/>
                <w:lang w:val="en-US"/>
              </w:rPr>
              <w:t>(owl-faced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hamlyni kahuziensis Colyn et Verheyen, 1988</w:t>
            </w:r>
          </w:p>
          <w:p>
            <w:pPr>
              <w:pStyle w:val="Normal"/>
              <w:rPr>
                <w:rFonts w:cs="Times New Roman"/>
                <w:lang w:val="en-US"/>
              </w:rPr>
            </w:pPr>
            <w:r>
              <w:rPr>
                <w:rFonts w:cs="Times New Roman"/>
                <w:lang w:val="en-US"/>
              </w:rPr>
              <w:t>(Kahuzi owl-faced monkey, Kahuzi owl-faced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Центральная Африка (Центрально-Африканская Республика, Заир)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lomamiensis</w:t>
            </w:r>
            <w:r>
              <w:rPr>
                <w:rFonts w:cs="Times New Roman"/>
                <w:lang w:val="ru-RU"/>
              </w:rPr>
              <w:t xml:space="preserve"> Hart, Detwiler, Gilbert, Burrell, Fuller,</w:t>
            </w:r>
            <w:r>
              <w:rPr>
                <w:rFonts w:cs="Times New Roman"/>
                <w:lang w:val="en-US"/>
              </w:rPr>
              <w:t xml:space="preserve"> </w:t>
            </w:r>
            <w:r>
              <w:rPr>
                <w:rFonts w:cs="Times New Roman"/>
                <w:lang w:val="ru-RU"/>
              </w:rPr>
              <w:t xml:space="preserve">Emetshu, Hart, Vosper, Sargis </w:t>
            </w:r>
            <w:r>
              <w:rPr>
                <w:rFonts w:cs="Times New Roman"/>
                <w:lang w:val="en-US"/>
              </w:rPr>
              <w:t>et</w:t>
            </w:r>
            <w:r>
              <w:rPr>
                <w:rFonts w:cs="Times New Roman"/>
                <w:lang w:val="ru-RU"/>
              </w:rPr>
              <w:t xml:space="preserve"> Tosi, 2012</w:t>
            </w:r>
          </w:p>
          <w:p>
            <w:pPr>
              <w:pStyle w:val="Normal"/>
              <w:snapToGrid w:val="false"/>
              <w:rPr>
                <w:rFonts w:cs="Times New Roman"/>
                <w:lang w:val="ru-RU"/>
              </w:rPr>
            </w:pPr>
            <w:r>
              <w:rPr>
                <w:rFonts w:cs="Times New Roman"/>
                <w:lang w:val="ru-RU"/>
              </w:rPr>
              <w:t>(лесула; lesula)</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центральная Демократическая Республика Конго, Lomami Basin, между реками Ломами </w:t>
            </w:r>
            <w:r>
              <w:rPr>
                <w:rFonts w:cs="Times New Roman"/>
                <w:lang w:val="en-US"/>
              </w:rPr>
              <w:t xml:space="preserve">(Lomami) </w:t>
            </w:r>
            <w:r>
              <w:rPr>
                <w:rFonts w:cs="Times New Roman"/>
              </w:rPr>
              <w:t>и Чуапа</w:t>
            </w:r>
            <w:r>
              <w:rPr>
                <w:rFonts w:cs="Times New Roman"/>
                <w:lang w:val="en-US"/>
              </w:rPr>
              <w:t xml:space="preserve"> (Tshuapa)</w:t>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самц</w:t>
            </w:r>
            <w:r>
              <w:rPr>
                <w:rFonts w:cs="Times New Roman"/>
                <w:lang w:val="ru-RU"/>
              </w:rPr>
              <w:t>ы:</w:t>
            </w:r>
            <w:r>
              <w:rPr>
                <w:rFonts w:cs="Times New Roman"/>
                <w:lang w:val="en-US"/>
              </w:rPr>
              <w:t xml:space="preserve"> длина головы и тела 47</w:t>
            </w:r>
            <w:r>
              <w:rPr>
                <w:rFonts w:cs="Times New Roman"/>
                <w:lang w:val="ru-RU"/>
              </w:rPr>
              <w:t>-</w:t>
            </w:r>
            <w:r>
              <w:rPr>
                <w:rFonts w:cs="Times New Roman"/>
                <w:lang w:val="en-US"/>
              </w:rPr>
              <w:t>65 см, вес 4</w:t>
            </w:r>
            <w:r>
              <w:rPr>
                <w:rFonts w:cs="Times New Roman"/>
                <w:lang w:val="ru-RU"/>
              </w:rPr>
              <w:t>-</w:t>
            </w:r>
            <w:r>
              <w:rPr>
                <w:rFonts w:cs="Times New Roman"/>
                <w:lang w:val="en-US"/>
              </w:rPr>
              <w:t>7,1 кг; молодые самки</w:t>
            </w:r>
            <w:r>
              <w:rPr>
                <w:rFonts w:cs="Times New Roman"/>
                <w:lang w:val="ru-RU"/>
              </w:rPr>
              <w:t>:</w:t>
            </w:r>
            <w:r>
              <w:rPr>
                <w:rFonts w:cs="Times New Roman"/>
                <w:lang w:val="en-US"/>
              </w:rPr>
              <w:t xml:space="preserve"> 40</w:t>
            </w:r>
            <w:r>
              <w:rPr>
                <w:rFonts w:cs="Times New Roman"/>
                <w:lang w:val="ru-RU"/>
              </w:rPr>
              <w:t>-</w:t>
            </w:r>
            <w:r>
              <w:rPr>
                <w:rFonts w:cs="Times New Roman"/>
                <w:lang w:val="en-US"/>
              </w:rPr>
              <w:t>42 см, вес 3,5</w:t>
            </w:r>
            <w:r>
              <w:rPr>
                <w:rFonts w:cs="Times New Roman"/>
                <w:lang w:val="ru-RU"/>
              </w:rPr>
              <w:t>-</w:t>
            </w:r>
            <w:r>
              <w:rPr>
                <w:rFonts w:cs="Times New Roman"/>
                <w:lang w:val="en-US"/>
              </w:rPr>
              <w:t>4 кг</w:t>
            </w:r>
          </w:p>
          <w:p>
            <w:pPr>
              <w:pStyle w:val="Normal"/>
              <w:snapToGrid w:val="false"/>
              <w:rPr>
                <w:rFonts w:cs="Times New Roman"/>
                <w:lang w:val="en-US"/>
              </w:rPr>
            </w:pPr>
            <w:r>
              <w:rPr>
                <w:rFonts w:cs="Times New Roman"/>
                <w:lang w:val="en-US"/>
              </w:rPr>
              <w:t>adult males have huge bare patch of skin in the buttocks, testicles and perianal area</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 xml:space="preserve">Cercopithecus </w:t>
            </w:r>
            <w:r>
              <w:rPr>
                <w:rFonts w:cs="Times New Roman"/>
                <w:i/>
                <w:iCs/>
                <w:lang w:val="en"/>
              </w:rPr>
              <w:t>lhoesti</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lhoesti P.Sclater, 1899 (</w:t>
            </w:r>
            <w:r>
              <w:rPr>
                <w:rFonts w:cs="Times New Roman"/>
              </w:rPr>
              <w:t>ошибочно</w:t>
            </w:r>
            <w:r>
              <w:rPr>
                <w:rFonts w:cs="Times New Roman"/>
                <w:lang w:val="en-US"/>
              </w:rPr>
              <w:t xml:space="preserve"> 1898)</w:t>
            </w:r>
          </w:p>
          <w:p>
            <w:pPr>
              <w:pStyle w:val="Normal"/>
              <w:rPr>
                <w:rFonts w:cs="Times New Roman"/>
                <w:lang w:val="en-US"/>
              </w:rPr>
            </w:pPr>
            <w:r>
              <w:rPr>
                <w:rFonts w:cs="Times New Roman"/>
                <w:lang w:val="en-US"/>
              </w:rPr>
              <w:t>(=Cercopithecus l'hoesti</w:t>
            </w:r>
          </w:p>
          <w:p>
            <w:pPr>
              <w:pStyle w:val="Normal"/>
              <w:rPr/>
            </w:pPr>
            <w:r>
              <w:rPr>
                <w:rFonts w:cs="Times New Roman"/>
                <w:lang w:val="en-US"/>
              </w:rPr>
              <w:t>=Cercopithecus preussi lhoesti (</w:t>
            </w:r>
            <w:r>
              <w:rPr>
                <w:rFonts w:cs="Times New Roman"/>
              </w:rPr>
              <w:t>отдельный</w:t>
            </w:r>
            <w:r>
              <w:rPr>
                <w:rFonts w:cs="Times New Roman"/>
                <w:lang w:val="en-US"/>
              </w:rPr>
              <w:t xml:space="preserve"> </w:t>
            </w:r>
            <w:r>
              <w:rPr>
                <w:rFonts w:cs="Times New Roman"/>
              </w:rPr>
              <w:t>вид</w:t>
            </w:r>
            <w:r>
              <w:rPr>
                <w:rFonts w:cs="Times New Roman"/>
                <w:lang w:val="en-US"/>
              </w:rPr>
              <w:t xml:space="preserve"> </w:t>
            </w:r>
            <w:r>
              <w:rPr>
                <w:rFonts w:cs="Times New Roman"/>
              </w:rPr>
              <w:t>от</w:t>
            </w:r>
            <w:r>
              <w:rPr>
                <w:rFonts w:cs="Times New Roman"/>
                <w:lang w:val="en-US"/>
              </w:rPr>
              <w:t xml:space="preserve"> Cercopithecus preussi </w:t>
            </w:r>
            <w:r>
              <w:rPr>
                <w:rFonts w:cs="Times New Roman"/>
              </w:rPr>
              <w:t>по</w:t>
            </w:r>
            <w:r>
              <w:rPr>
                <w:rFonts w:cs="Times New Roman"/>
                <w:lang w:val="en-US"/>
              </w:rPr>
              <w:t xml:space="preserve"> Wilson et Reeder, 1993 </w:t>
            </w:r>
            <w:r>
              <w:rPr>
                <w:rFonts w:cs="Times New Roman"/>
              </w:rPr>
              <w:t>и</w:t>
            </w:r>
            <w:r>
              <w:rPr>
                <w:rFonts w:cs="Times New Roman"/>
                <w:lang w:val="en-US"/>
              </w:rPr>
              <w:t xml:space="preserve"> Oates, 1996)</w:t>
            </w:r>
          </w:p>
          <w:p>
            <w:pPr>
              <w:pStyle w:val="Normal"/>
              <w:rPr>
                <w:rFonts w:cs="Times New Roman"/>
              </w:rPr>
            </w:pPr>
            <w:r>
              <w:rPr>
                <w:rFonts w:cs="Times New Roman"/>
              </w:rPr>
              <w:t>=Allochrocebus lhoesti (валидный род по молекулярным данным)</w:t>
            </w:r>
          </w:p>
          <w:p>
            <w:pPr>
              <w:pStyle w:val="Normal"/>
              <w:rPr/>
            </w:pPr>
            <w:r>
              <w:rPr>
                <w:rFonts w:cs="Times New Roman"/>
              </w:rPr>
              <w:t>=</w:t>
            </w:r>
            <w:r>
              <w:rPr>
                <w:rFonts w:cs="Times New Roman"/>
                <w:lang w:val="en-US"/>
              </w:rPr>
              <w:t>Chlorocebus</w:t>
            </w:r>
            <w:r>
              <w:rPr>
                <w:rFonts w:cs="Times New Roman"/>
              </w:rPr>
              <w:t xml:space="preserve"> lhoesti (по молекулярным данным))</w:t>
            </w:r>
          </w:p>
          <w:p>
            <w:pPr>
              <w:pStyle w:val="Normal"/>
              <w:rPr/>
            </w:pPr>
            <w:r>
              <w:rPr>
                <w:rFonts w:cs="Times New Roman"/>
                <w:lang w:val="en-US"/>
              </w:rPr>
              <w:t>(</w:t>
            </w:r>
            <w:r>
              <w:rPr>
                <w:rFonts w:cs="Times New Roman"/>
              </w:rPr>
              <w:t>бородатая мартышка</w:t>
            </w:r>
            <w:r>
              <w:rPr>
                <w:rFonts w:cs="Times New Roman"/>
                <w:lang w:val="en-US"/>
              </w:rPr>
              <w:t xml:space="preserve">, </w:t>
            </w:r>
            <w:r>
              <w:rPr>
                <w:rFonts w:cs="Times New Roman"/>
              </w:rPr>
              <w:t>горная мартышка;</w:t>
            </w:r>
            <w:r>
              <w:rPr>
                <w:rFonts w:cs="Times New Roman"/>
                <w:lang w:val="en-US"/>
              </w:rPr>
              <w:t xml:space="preserve"> L'Hoest's monkey, mountain monkey)</w:t>
            </w:r>
          </w:p>
          <w:p>
            <w:pPr>
              <w:pStyle w:val="Normal"/>
              <w:rPr>
                <w:rFonts w:cs="Times New Roman"/>
              </w:rPr>
            </w:pPr>
            <w:r>
              <w:rPr>
                <w:rFonts w:cs="Times New Roman"/>
              </w:rPr>
              <w:t>(описано 3 подвида, валидны 0-2 подвида)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центральная часть Рифтовой зоны, в.Заир, з.Уганда, Руанда, Бурунди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по</w:t>
            </w:r>
            <w:r>
              <w:rPr>
                <w:rFonts w:cs="Times New Roman"/>
                <w:lang w:val="en-US"/>
              </w:rPr>
              <w:t xml:space="preserve"> </w:t>
            </w:r>
            <w:r>
              <w:rPr>
                <w:rFonts w:cs="Times New Roman"/>
              </w:rPr>
              <w:t>молекулярным</w:t>
            </w:r>
            <w:r>
              <w:rPr>
                <w:rFonts w:cs="Times New Roman"/>
                <w:lang w:val="en-US"/>
              </w:rPr>
              <w:t xml:space="preserve"> </w:t>
            </w:r>
            <w:r>
              <w:rPr>
                <w:rFonts w:cs="Times New Roman"/>
              </w:rPr>
              <w:t>данным</w:t>
            </w:r>
            <w:r>
              <w:rPr>
                <w:rFonts w:cs="Times New Roman"/>
                <w:lang w:val="en-US"/>
              </w:rPr>
              <w:t xml:space="preserve"> </w:t>
            </w:r>
            <w:r>
              <w:rPr>
                <w:rFonts w:cs="Times New Roman"/>
                <w:lang w:val="en"/>
              </w:rPr>
              <w:t>Anthony</w:t>
            </w:r>
            <w:r>
              <w:rPr>
                <w:rFonts w:cs="Times New Roman"/>
                <w:lang w:val="en-US"/>
              </w:rPr>
              <w:t xml:space="preserve"> </w:t>
            </w:r>
            <w:r>
              <w:rPr>
                <w:rFonts w:cs="Times New Roman"/>
                <w:lang w:val="en"/>
              </w:rPr>
              <w:t>Tosi</w:t>
            </w:r>
            <w:r>
              <w:rPr>
                <w:rFonts w:cs="Times New Roman"/>
                <w:lang w:val="en-US"/>
              </w:rPr>
              <w:t xml:space="preserve"> </w:t>
            </w:r>
            <w:r>
              <w:rPr>
                <w:rFonts w:cs="Times New Roman"/>
                <w:lang w:val="en"/>
              </w:rPr>
              <w:t>in</w:t>
            </w:r>
            <w:r>
              <w:rPr>
                <w:rFonts w:cs="Times New Roman"/>
                <w:lang w:val="en-US"/>
              </w:rPr>
              <w:t xml:space="preserve"> 2003 </w:t>
            </w:r>
            <w:r>
              <w:rPr>
                <w:rFonts w:cs="Times New Roman"/>
              </w:rPr>
              <w:t>ближе</w:t>
            </w:r>
            <w:r>
              <w:rPr>
                <w:rFonts w:cs="Times New Roman"/>
                <w:lang w:val="en-US"/>
              </w:rPr>
              <w:t xml:space="preserve"> </w:t>
            </w:r>
            <w:r>
              <w:rPr>
                <w:rFonts w:cs="Times New Roman"/>
              </w:rPr>
              <w:t>к</w:t>
            </w:r>
            <w:r>
              <w:rPr>
                <w:rFonts w:cs="Times New Roman"/>
                <w:lang w:val="en-US"/>
              </w:rPr>
              <w:t xml:space="preserve"> </w:t>
            </w:r>
            <w:r>
              <w:rPr>
                <w:rFonts w:cs="Times New Roman"/>
              </w:rPr>
              <w:t>родам</w:t>
            </w:r>
            <w:r>
              <w:rPr>
                <w:rFonts w:cs="Times New Roman"/>
                <w:lang w:val="en-US"/>
              </w:rPr>
              <w:t xml:space="preserve"> </w:t>
            </w:r>
            <w:r>
              <w:rPr>
                <w:rFonts w:cs="Times New Roman"/>
                <w:i/>
                <w:iCs/>
                <w:lang w:val="en-US"/>
              </w:rPr>
              <w:t>Chlorocebus</w:t>
            </w:r>
            <w:r>
              <w:rPr>
                <w:rFonts w:cs="Times New Roman"/>
                <w:lang w:val="en-US"/>
              </w:rPr>
              <w:t xml:space="preserve"> </w:t>
            </w:r>
            <w:r>
              <w:rPr>
                <w:rFonts w:cs="Times New Roman"/>
              </w:rPr>
              <w:t>и</w:t>
            </w:r>
            <w:r>
              <w:rPr>
                <w:rFonts w:cs="Times New Roman"/>
                <w:lang w:val="en-US"/>
              </w:rPr>
              <w:t xml:space="preserve"> </w:t>
            </w:r>
            <w:r>
              <w:rPr>
                <w:rFonts w:cs="Times New Roman"/>
                <w:i/>
                <w:iCs/>
                <w:lang w:val="en-US"/>
              </w:rPr>
              <w:t>Erythrocebus</w:t>
            </w:r>
            <w:r>
              <w:rPr>
                <w:rFonts w:cs="Times New Roman"/>
                <w:lang w:val="en-US"/>
              </w:rPr>
              <w:t xml:space="preserve">, </w:t>
            </w:r>
            <w:r>
              <w:rPr>
                <w:rFonts w:cs="Times New Roman"/>
              </w:rPr>
              <w:t>чем</w:t>
            </w:r>
            <w:r>
              <w:rPr>
                <w:rFonts w:cs="Times New Roman"/>
                <w:lang w:val="en-US"/>
              </w:rPr>
              <w:t xml:space="preserve"> </w:t>
            </w:r>
            <w:r>
              <w:rPr>
                <w:rFonts w:cs="Times New Roman"/>
              </w:rPr>
              <w:t>к</w:t>
            </w:r>
            <w:r>
              <w:rPr>
                <w:rFonts w:cs="Times New Roman"/>
                <w:lang w:val="en-US"/>
              </w:rPr>
              <w:t xml:space="preserve"> </w:t>
            </w:r>
            <w:r>
              <w:rPr>
                <w:rFonts w:cs="Times New Roman"/>
                <w:i/>
                <w:iCs/>
                <w:lang w:val="en-US"/>
              </w:rPr>
              <w:t>Cercopithecus</w:t>
            </w:r>
            <w:r>
              <w:rPr>
                <w:rFonts w:cs="Times New Roman"/>
                <w:lang w:val="en-US"/>
              </w:rPr>
              <w:t xml:space="preserve"> (Groves C. Taxonomy and biogeography of the Primates of Western Uganda // Newton-Fisher N., Notman H., Paterson J., et Reynolds V. Primates of Western Uganda (Developments in Primatology: Progress and Prospects), 2006, p.7)</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Cercopithecus lhoesti lhoesti Sclater, 1898</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 Заир и ю.-з. Уганда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lhoesti rutschuricus</w:t>
            </w:r>
          </w:p>
          <w:p>
            <w:pPr>
              <w:pStyle w:val="Normal"/>
              <w:rPr>
                <w:rFonts w:cs="Times New Roman"/>
                <w:lang w:val="en-US"/>
              </w:rPr>
            </w:pPr>
            <w:r>
              <w:rPr>
                <w:rFonts w:cs="Times New Roman"/>
                <w:lang w:val="en-US"/>
              </w:rPr>
              <w:t>(=Cercopithecus rutshuricus)</w:t>
            </w:r>
          </w:p>
          <w:p>
            <w:pPr>
              <w:pStyle w:val="Normal"/>
              <w:rPr>
                <w:rFonts w:cs="Times New Roman"/>
              </w:rPr>
            </w:pPr>
            <w:r>
              <w:rPr>
                <w:rFonts w:cs="Times New Roman"/>
              </w:rPr>
              <w:t>(?невалидный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Garamba National Park, Eastern Prov, Ituri</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preussi Matschie, 1898</w:t>
            </w:r>
          </w:p>
          <w:p>
            <w:pPr>
              <w:pStyle w:val="Normal"/>
              <w:rPr>
                <w:rFonts w:cs="Times New Roman"/>
                <w:lang w:val="en-US"/>
              </w:rPr>
            </w:pPr>
            <w:r>
              <w:rPr>
                <w:rFonts w:cs="Times New Roman"/>
                <w:lang w:val="en-US"/>
              </w:rPr>
              <w:t>(=Cercopithecus mona preussi</w:t>
            </w:r>
          </w:p>
          <w:p>
            <w:pPr>
              <w:pStyle w:val="Normal"/>
              <w:rPr>
                <w:rFonts w:cs="Times New Roman"/>
                <w:lang w:val="en-US"/>
              </w:rPr>
            </w:pPr>
            <w:r>
              <w:rPr>
                <w:rFonts w:cs="Times New Roman"/>
                <w:lang w:val="en-US"/>
              </w:rPr>
              <w:t>=Cercopithecus lhoesti preussi)</w:t>
            </w:r>
          </w:p>
          <w:p>
            <w:pPr>
              <w:pStyle w:val="Normal"/>
              <w:rPr/>
            </w:pPr>
            <w:r>
              <w:rPr>
                <w:rFonts w:cs="Times New Roman"/>
                <w:lang w:val="en-US"/>
              </w:rPr>
              <w:t>(</w:t>
            </w:r>
            <w:r>
              <w:rPr>
                <w:rFonts w:cs="Times New Roman"/>
              </w:rPr>
              <w:t>мартышка</w:t>
            </w:r>
            <w:r>
              <w:rPr>
                <w:rFonts w:cs="Times New Roman"/>
                <w:lang w:val="en-US"/>
              </w:rPr>
              <w:t xml:space="preserve"> </w:t>
            </w:r>
            <w:r>
              <w:rPr>
                <w:rFonts w:cs="Times New Roman"/>
              </w:rPr>
              <w:t>Преусса</w:t>
            </w:r>
            <w:r>
              <w:rPr>
                <w:rFonts w:cs="Times New Roman"/>
                <w:lang w:val="en-US"/>
              </w:rPr>
              <w:t>, Preuss's monkey)</w:t>
            </w:r>
          </w:p>
          <w:p>
            <w:pPr>
              <w:pStyle w:val="Normal"/>
              <w:rPr>
                <w:rFonts w:cs="Times New Roman"/>
              </w:rPr>
            </w:pPr>
            <w:r>
              <w:rPr>
                <w:rFonts w:cs="Times New Roman"/>
              </w:rPr>
              <w:t>(описано 2 подвида, валидны 0-2 подвида)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Экваториальная Гвинея, о.Биоко (</w:t>
            </w:r>
            <w:r>
              <w:rPr>
                <w:rFonts w:cs="Times New Roman"/>
                <w:lang w:val="en-US"/>
              </w:rPr>
              <w:t>Bioko</w:t>
            </w:r>
            <w:r>
              <w:rPr>
                <w:rFonts w:cs="Times New Roman"/>
              </w:rPr>
              <w:t>), Камерун, район горы Камерун (</w:t>
            </w:r>
            <w:r>
              <w:rPr>
                <w:rFonts w:cs="Times New Roman"/>
                <w:lang w:val="en-US"/>
              </w:rPr>
              <w:t>Mt</w:t>
            </w:r>
            <w:r>
              <w:rPr>
                <w:rFonts w:cs="Times New Roman"/>
              </w:rPr>
              <w:t xml:space="preserve">. </w:t>
            </w:r>
            <w:r>
              <w:rPr>
                <w:rFonts w:cs="Times New Roman"/>
                <w:lang w:val="en-US"/>
              </w:rPr>
              <w:t>Cameroon</w:t>
            </w:r>
            <w:r>
              <w:rPr>
                <w:rFonts w:cs="Times New Roman"/>
              </w:rPr>
              <w:t>)</w:t>
            </w:r>
            <w:r>
              <w:rPr>
                <w:rFonts w:cs="Times New Roman"/>
                <w:lang w:val="en-US"/>
              </w:rPr>
              <w:t>, ?Нигерия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preussi insularis Thomas, 1910</w:t>
            </w:r>
          </w:p>
          <w:p>
            <w:pPr>
              <w:pStyle w:val="Normal"/>
              <w:rPr>
                <w:rFonts w:cs="Times New Roman"/>
                <w:lang w:val="en-US"/>
              </w:rPr>
            </w:pPr>
            <w:r>
              <w:rPr>
                <w:rFonts w:cs="Times New Roman"/>
                <w:lang w:val="en-US"/>
              </w:rPr>
              <w:t>(=Cercopithecus lhoesti insularis</w:t>
            </w:r>
          </w:p>
          <w:p>
            <w:pPr>
              <w:pStyle w:val="Normal"/>
              <w:rPr/>
            </w:pPr>
            <w:r>
              <w:rPr>
                <w:rFonts w:cs="Times New Roman"/>
              </w:rPr>
              <w:t>не</w:t>
            </w:r>
            <w:r>
              <w:rPr>
                <w:rFonts w:cs="Times New Roman"/>
                <w:lang w:val="en-US"/>
              </w:rPr>
              <w:t xml:space="preserve"> </w:t>
            </w:r>
            <w:r>
              <w:rPr>
                <w:rFonts w:cs="Times New Roman"/>
              </w:rPr>
              <w:t>подвид</w:t>
            </w:r>
            <w:r>
              <w:rPr>
                <w:rFonts w:cs="Times New Roman"/>
                <w:lang w:val="en-US"/>
              </w:rPr>
              <w:t xml:space="preserve"> Cercopithecus lhoesti </w:t>
            </w:r>
            <w:r>
              <w:rPr>
                <w:rFonts w:cs="Times New Roman"/>
              </w:rPr>
              <w:t>по</w:t>
            </w:r>
            <w:r>
              <w:rPr>
                <w:rFonts w:cs="Times New Roman"/>
                <w:lang w:val="en-US"/>
              </w:rPr>
              <w:t xml:space="preserve"> Wilson et Reeder, 1993)</w:t>
            </w:r>
          </w:p>
          <w:p>
            <w:pPr>
              <w:pStyle w:val="Normal"/>
              <w:snapToGrid w:val="false"/>
              <w:rPr>
                <w:rFonts w:cs="Times New Roman"/>
                <w:lang w:val="en-US"/>
              </w:rPr>
            </w:pPr>
            <w:r>
              <w:rPr>
                <w:rFonts w:cs="Times New Roman"/>
                <w:lang w:val="en-US"/>
              </w:rPr>
              <w:t>(Bioko Preuss's monkey, Bioko Preuss'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Экваториальная</w:t>
            </w:r>
            <w:r>
              <w:rPr>
                <w:rFonts w:cs="Times New Roman"/>
                <w:lang w:val="en-US"/>
              </w:rPr>
              <w:t xml:space="preserve"> </w:t>
            </w:r>
            <w:r>
              <w:rPr>
                <w:rFonts w:cs="Times New Roman"/>
              </w:rPr>
              <w:t>Гвинея</w:t>
            </w:r>
            <w:r>
              <w:rPr>
                <w:rFonts w:cs="Times New Roman"/>
                <w:lang w:val="en-US"/>
              </w:rPr>
              <w:t>, Montane of Fernando Po</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preussi preussi Matschie, 1898</w:t>
            </w:r>
          </w:p>
          <w:p>
            <w:pPr>
              <w:pStyle w:val="Normal"/>
              <w:rPr>
                <w:rFonts w:cs="Times New Roman"/>
                <w:lang w:val="en-US"/>
              </w:rPr>
            </w:pPr>
            <w:r>
              <w:rPr>
                <w:rFonts w:cs="Times New Roman"/>
                <w:lang w:val="en-US"/>
              </w:rPr>
              <w:t>(=Cercopithecus lhoesti preussi</w:t>
            </w:r>
          </w:p>
          <w:p>
            <w:pPr>
              <w:pStyle w:val="Normal"/>
              <w:rPr/>
            </w:pPr>
            <w:r>
              <w:rPr>
                <w:rFonts w:cs="Times New Roman"/>
              </w:rPr>
              <w:t>не</w:t>
            </w:r>
            <w:r>
              <w:rPr>
                <w:rFonts w:cs="Times New Roman"/>
                <w:lang w:val="en-US"/>
              </w:rPr>
              <w:t xml:space="preserve"> </w:t>
            </w:r>
            <w:r>
              <w:rPr>
                <w:rFonts w:cs="Times New Roman"/>
              </w:rPr>
              <w:t>подвид</w:t>
            </w:r>
            <w:r>
              <w:rPr>
                <w:rFonts w:cs="Times New Roman"/>
                <w:lang w:val="en-US"/>
              </w:rPr>
              <w:t xml:space="preserve"> Cercopithecus lhoesti </w:t>
            </w:r>
            <w:r>
              <w:rPr>
                <w:rFonts w:cs="Times New Roman"/>
              </w:rPr>
              <w:t>по</w:t>
            </w:r>
            <w:r>
              <w:rPr>
                <w:rFonts w:cs="Times New Roman"/>
                <w:lang w:val="en-US"/>
              </w:rPr>
              <w:t xml:space="preserve"> Wilson et Reeder, 1993)</w:t>
            </w:r>
          </w:p>
          <w:p>
            <w:pPr>
              <w:pStyle w:val="Normal"/>
              <w:snapToGrid w:val="false"/>
              <w:rPr/>
            </w:pPr>
            <w:r>
              <w:rPr>
                <w:rFonts w:cs="Times New Roman"/>
                <w:lang w:val="en-US"/>
              </w:rPr>
              <w:t xml:space="preserve">(lowland Preuss guenon, Cameroon Preuss's </w:t>
            </w:r>
            <w:r>
              <w:rPr>
                <w:rFonts w:cs="Times New Roman"/>
              </w:rPr>
              <w:t>ь</w:t>
            </w:r>
            <w:r>
              <w:rPr>
                <w:rFonts w:cs="Times New Roman"/>
                <w:lang w:val="en-US"/>
              </w:rPr>
              <w:t>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solatus M.H.S.Harrison, 1988 (или M.J.S.Harrison, 1988)</w:t>
            </w:r>
          </w:p>
          <w:p>
            <w:pPr>
              <w:pStyle w:val="Normal"/>
              <w:snapToGrid w:val="false"/>
              <w:rPr/>
            </w:pPr>
            <w:r>
              <w:rPr>
                <w:rFonts w:cs="Times New Roman"/>
                <w:lang w:val="en-US"/>
              </w:rPr>
              <w:t>(</w:t>
            </w:r>
            <w:r>
              <w:rPr>
                <w:rFonts w:cs="Times New Roman"/>
              </w:rPr>
              <w:t>близка</w:t>
            </w:r>
            <w:r>
              <w:rPr>
                <w:rFonts w:cs="Times New Roman"/>
                <w:lang w:val="en-US"/>
              </w:rPr>
              <w:t xml:space="preserve"> </w:t>
            </w:r>
            <w:r>
              <w:rPr>
                <w:rFonts w:cs="Times New Roman"/>
              </w:rPr>
              <w:t>к</w:t>
            </w:r>
            <w:r>
              <w:rPr>
                <w:rFonts w:cs="Times New Roman"/>
                <w:lang w:val="en-US"/>
              </w:rPr>
              <w:t xml:space="preserve"> Cercopithecus lhoesti </w:t>
            </w:r>
            <w:r>
              <w:rPr>
                <w:rFonts w:cs="Times New Roman"/>
              </w:rPr>
              <w:t>и</w:t>
            </w:r>
            <w:r>
              <w:rPr>
                <w:rFonts w:cs="Times New Roman"/>
                <w:lang w:val="en-US"/>
              </w:rPr>
              <w:t xml:space="preserve"> Cercopithecus preussi,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Oates, 1996 </w:t>
            </w:r>
            <w:r>
              <w:rPr>
                <w:rFonts w:cs="Times New Roman"/>
              </w:rPr>
              <w:t>и</w:t>
            </w:r>
            <w:r>
              <w:rPr>
                <w:rFonts w:cs="Times New Roman"/>
                <w:lang w:val="en-US"/>
              </w:rPr>
              <w:t xml:space="preserve"> Wilson et Reeder, 1993)</w:t>
            </w:r>
          </w:p>
          <w:p>
            <w:pPr>
              <w:pStyle w:val="Normal"/>
              <w:snapToGrid w:val="false"/>
              <w:rPr/>
            </w:pPr>
            <w:r>
              <w:rPr>
                <w:rFonts w:cs="Times New Roman"/>
                <w:lang w:val="en-US"/>
              </w:rPr>
              <w:t>(</w:t>
            </w:r>
            <w:r>
              <w:rPr>
                <w:rFonts w:cs="Times New Roman"/>
                <w:lang w:val="ru-RU"/>
              </w:rPr>
              <w:t xml:space="preserve">рыжехвостая мартышка, солнечнохвостая мартышка; </w:t>
            </w:r>
            <w:r>
              <w:rPr>
                <w:rFonts w:cs="Times New Roman"/>
                <w:lang w:val="en-US"/>
              </w:rPr>
              <w:t>sun-tailed monkey, sun-tailed guenon)</w:t>
            </w:r>
          </w:p>
          <w:p>
            <w:pPr>
              <w:pStyle w:val="Normal"/>
              <w:snapToGrid w:val="false"/>
              <w:rPr/>
            </w:pPr>
            <w:r>
              <w:rPr>
                <w:rFonts w:cs="Times New Roman"/>
                <w:lang w:val="en-US"/>
              </w:rPr>
              <w:t>(</w:t>
            </w:r>
            <w:r>
              <w:rPr>
                <w:rFonts w:cs="Times New Roman"/>
              </w:rPr>
              <w:t>нет подвидов</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ц.Габон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Cercopithecus</w:t>
            </w:r>
            <w:r>
              <w:rPr>
                <w:rFonts w:cs="Times New Roman"/>
                <w:i/>
              </w:rPr>
              <w:t xml:space="preserve"> </w:t>
            </w:r>
            <w:r>
              <w:rPr>
                <w:rFonts w:cs="Times New Roman"/>
                <w:i/>
                <w:iCs/>
                <w:lang w:val="en"/>
              </w:rPr>
              <w:t>mitis</w:t>
            </w:r>
            <w:r>
              <w:rPr>
                <w:rFonts w:cs="Times New Roman"/>
              </w:rPr>
              <w:t>"</w:t>
            </w:r>
          </w:p>
          <w:p>
            <w:pPr>
              <w:pStyle w:val="Normal"/>
              <w:snapToGrid w:val="false"/>
              <w:jc w:val="center"/>
              <w:rPr>
                <w:rFonts w:cs="Times New Roman"/>
              </w:rPr>
            </w:pPr>
            <w:r>
              <w:rPr>
                <w:rFonts w:cs="Times New Roman"/>
              </w:rPr>
              <w:t>(2-5 видов, иногда выделяют виды C. albogularis, C. doggetti, C. kandti, C. mitis, C. nictitans)</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Wolf, 1822</w:t>
            </w:r>
          </w:p>
          <w:p>
            <w:pPr>
              <w:pStyle w:val="Normal"/>
              <w:snapToGrid w:val="false"/>
              <w:rPr/>
            </w:pPr>
            <w:r>
              <w:rPr>
                <w:rFonts w:cs="Times New Roman"/>
                <w:lang w:val="en-US"/>
              </w:rPr>
              <w:t>(?=Cercopithecus albogularis (</w:t>
            </w:r>
            <w:r>
              <w:rPr>
                <w:rFonts w:cs="Times New Roman"/>
              </w:rPr>
              <w:t>по</w:t>
            </w:r>
            <w:r>
              <w:rPr>
                <w:rFonts w:cs="Times New Roman"/>
                <w:lang w:val="en-US"/>
              </w:rPr>
              <w:t xml:space="preserve"> Wilson et Reeder, 1993))</w:t>
            </w:r>
          </w:p>
          <w:p>
            <w:pPr>
              <w:pStyle w:val="Normal"/>
              <w:rPr/>
            </w:pPr>
            <w:r>
              <w:rPr>
                <w:rFonts w:cs="Times New Roman"/>
                <w:lang w:val="en-US"/>
              </w:rPr>
              <w:t>(</w:t>
            </w:r>
            <w:r>
              <w:rPr>
                <w:rFonts w:cs="Times New Roman"/>
              </w:rPr>
              <w:t>коронованная</w:t>
            </w:r>
            <w:r>
              <w:rPr>
                <w:rFonts w:cs="Times New Roman"/>
                <w:lang w:val="en-US"/>
              </w:rPr>
              <w:t xml:space="preserve">, </w:t>
            </w:r>
            <w:r>
              <w:rPr>
                <w:rFonts w:cs="Times New Roman"/>
              </w:rPr>
              <w:t>голубая мартышка</w:t>
            </w:r>
            <w:r>
              <w:rPr>
                <w:rFonts w:cs="Times New Roman"/>
                <w:lang w:val="en-US"/>
              </w:rPr>
              <w:t>, blue monkey, Sykes monkey, samango monkey, diademed monkey)</w:t>
            </w:r>
          </w:p>
          <w:p>
            <w:pPr>
              <w:pStyle w:val="Normal"/>
              <w:rPr/>
            </w:pPr>
            <w:r>
              <w:rPr>
                <w:rFonts w:cs="Times New Roman"/>
              </w:rPr>
              <w:t xml:space="preserve">(8 подвидов </w:t>
            </w:r>
            <w:r>
              <w:rPr>
                <w:rFonts w:cs="Times New Roman"/>
                <w:lang w:val="en-US"/>
              </w:rPr>
              <w:t>C</w:t>
            </w:r>
            <w:r>
              <w:rPr>
                <w:rFonts w:cs="Times New Roman"/>
              </w:rPr>
              <w:t xml:space="preserve">. </w:t>
            </w:r>
            <w:r>
              <w:rPr>
                <w:rFonts w:cs="Times New Roman"/>
                <w:lang w:val="en-US"/>
              </w:rPr>
              <w:t>mitis</w:t>
            </w:r>
            <w:r>
              <w:rPr>
                <w:rFonts w:cs="Times New Roman"/>
              </w:rPr>
              <w:t xml:space="preserve"> и 12 подвидов </w:t>
            </w:r>
            <w:r>
              <w:rPr>
                <w:rFonts w:cs="Times New Roman"/>
                <w:lang w:val="en-US"/>
              </w:rPr>
              <w:t>C</w:t>
            </w:r>
            <w:r>
              <w:rPr>
                <w:rFonts w:cs="Times New Roman"/>
              </w:rPr>
              <w:t xml:space="preserve">. </w:t>
            </w:r>
            <w:r>
              <w:rPr>
                <w:rFonts w:cs="Times New Roman"/>
                <w:lang w:val="en-US"/>
              </w:rPr>
              <w:t>albogularis</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Центр.Африка, ю.Судан, Эфиопия-Ангола, Замбия; тропические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самцы 6 кг, самки 4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w:t>
            </w:r>
            <w:r>
              <w:rPr>
                <w:rFonts w:cs="Times New Roman"/>
                <w:lang w:val="en-US"/>
              </w:rPr>
              <w:t>albogularis</w:t>
            </w:r>
            <w:r>
              <w:rPr>
                <w:rFonts w:cs="Times New Roman"/>
              </w:rPr>
              <w:t xml:space="preserve"> (</w:t>
            </w:r>
            <w:r>
              <w:rPr>
                <w:rFonts w:cs="Times New Roman"/>
                <w:lang w:val="en-US"/>
              </w:rPr>
              <w:t>Sykes</w:t>
            </w:r>
            <w:r>
              <w:rPr>
                <w:rFonts w:cs="Times New Roman"/>
              </w:rPr>
              <w:t>, 1831)</w:t>
            </w:r>
          </w:p>
          <w:p>
            <w:pPr>
              <w:pStyle w:val="Normal"/>
              <w:rPr/>
            </w:pPr>
            <w:r>
              <w:rPr>
                <w:rFonts w:cs="Times New Roman"/>
              </w:rPr>
              <w:t>(=</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w:t>
            </w:r>
            <w:r>
              <w:rPr>
                <w:rFonts w:cs="Times New Roman"/>
                <w:lang w:val="en-US"/>
              </w:rPr>
              <w:t>Sykes</w:t>
            </w:r>
            <w:r>
              <w:rPr>
                <w:rFonts w:cs="Times New Roman"/>
              </w:rPr>
              <w:t>, 1831) (валидный вид по некоторым авторам)</w:t>
            </w:r>
          </w:p>
          <w:p>
            <w:pPr>
              <w:pStyle w:val="Normal"/>
              <w:rPr/>
            </w:pPr>
            <w:r>
              <w:rPr>
                <w:rFonts w:cs="Times New Roman"/>
              </w:rPr>
              <w:t>=</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w:t>
            </w:r>
            <w:r>
              <w:rPr>
                <w:rFonts w:cs="Times New Roman"/>
                <w:lang w:val="en-US"/>
              </w:rPr>
              <w:t>albogularis</w:t>
            </w:r>
            <w:r>
              <w:rPr>
                <w:rFonts w:cs="Times New Roman"/>
              </w:rPr>
              <w:t xml:space="preserve"> (валидный подвид вида </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по некоторым авторам)</w:t>
            </w:r>
          </w:p>
          <w:p>
            <w:pPr>
              <w:pStyle w:val="Normal"/>
              <w:rPr/>
            </w:pPr>
            <w:r>
              <w:rPr>
                <w:rFonts w:cs="Times New Roman"/>
                <w:lang w:val="en-US"/>
              </w:rPr>
              <w:t>=Cercopithecus albigularis Sykes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rPr/>
            </w:pPr>
            <w:r>
              <w:rPr>
                <w:rFonts w:cs="Times New Roman"/>
                <w:lang w:val="en-US"/>
              </w:rPr>
              <w:t>(</w:t>
            </w:r>
            <w:r>
              <w:rPr>
                <w:rFonts w:cs="Times New Roman"/>
              </w:rPr>
              <w:t>мартышка</w:t>
            </w:r>
            <w:r>
              <w:rPr>
                <w:rFonts w:cs="Times New Roman"/>
                <w:lang w:val="en-US"/>
              </w:rPr>
              <w:t xml:space="preserve"> </w:t>
            </w:r>
            <w:r>
              <w:rPr>
                <w:rFonts w:cs="Times New Roman"/>
              </w:rPr>
              <w:t>Сайкса</w:t>
            </w:r>
            <w:r>
              <w:rPr>
                <w:rFonts w:cs="Times New Roman"/>
                <w:lang w:val="en-US"/>
              </w:rPr>
              <w:t xml:space="preserve">, </w:t>
            </w:r>
            <w:r>
              <w:rPr>
                <w:rFonts w:cs="Times New Roman"/>
              </w:rPr>
              <w:t>альбигулярис, белогорлая</w:t>
            </w:r>
            <w:r>
              <w:rPr>
                <w:rFonts w:cs="Times New Roman"/>
                <w:lang w:val="en-US"/>
              </w:rPr>
              <w:t>, Sykes's monkey, Sykes monkey, white-throated monkey, Zanzibar Sykes'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 xml:space="preserve">., </w:t>
            </w:r>
            <w:r>
              <w:rPr>
                <w:rFonts w:cs="Times New Roman"/>
                <w:lang w:val="ru-RU"/>
              </w:rPr>
              <w:t>з. и ю.Афр</w:t>
            </w:r>
            <w:r>
              <w:rPr>
                <w:rFonts w:cs="Times New Roman"/>
                <w:lang w:val="en-US"/>
              </w:rPr>
              <w:t>. (</w:t>
            </w:r>
            <w:r>
              <w:rPr>
                <w:rFonts w:cs="Times New Roman"/>
              </w:rPr>
              <w:t>Занзибар</w:t>
            </w:r>
            <w:r>
              <w:rPr>
                <w:rFonts w:cs="Times New Roman"/>
                <w:lang w:val="en-US"/>
              </w:rPr>
              <w:t xml:space="preserve">, Mafia et Tumabatu, </w:t>
            </w:r>
            <w:r>
              <w:rPr>
                <w:rFonts w:cs="Times New Roman"/>
              </w:rPr>
              <w:t>Кения</w:t>
            </w:r>
            <w:r>
              <w:rPr>
                <w:rFonts w:cs="Times New Roman"/>
                <w:lang w:val="en-US"/>
              </w:rPr>
              <w:t xml:space="preserve">, East of Rift Valley, </w:t>
            </w:r>
            <w:r>
              <w:rPr>
                <w:rFonts w:cs="Times New Roman"/>
              </w:rPr>
              <w:t>от</w:t>
            </w:r>
            <w:r>
              <w:rPr>
                <w:rFonts w:cs="Times New Roman"/>
                <w:lang w:val="en-US"/>
              </w:rPr>
              <w:t xml:space="preserve"> </w:t>
            </w:r>
            <w:r>
              <w:rPr>
                <w:rFonts w:cs="Times New Roman"/>
              </w:rPr>
              <w:t>Сомали</w:t>
            </w:r>
            <w:r>
              <w:rPr>
                <w:rFonts w:cs="Times New Roman"/>
                <w:lang w:val="en-US"/>
              </w:rPr>
              <w:t xml:space="preserve"> </w:t>
            </w:r>
            <w:r>
              <w:rPr>
                <w:rFonts w:cs="Times New Roman"/>
              </w:rPr>
              <w:t>на</w:t>
            </w:r>
            <w:r>
              <w:rPr>
                <w:rFonts w:cs="Times New Roman"/>
                <w:lang w:val="en-US"/>
              </w:rPr>
              <w:t xml:space="preserve"> </w:t>
            </w:r>
            <w:r>
              <w:rPr>
                <w:rFonts w:cs="Times New Roman"/>
              </w:rPr>
              <w:t>юг</w:t>
            </w:r>
            <w:r>
              <w:rPr>
                <w:rFonts w:cs="Times New Roman"/>
                <w:lang w:val="en-US"/>
              </w:rPr>
              <w:t xml:space="preserve"> </w:t>
            </w:r>
            <w:r>
              <w:rPr>
                <w:rFonts w:cs="Times New Roman"/>
              </w:rPr>
              <w:t>до</w:t>
            </w:r>
            <w:r>
              <w:rPr>
                <w:rFonts w:cs="Times New Roman"/>
                <w:lang w:val="en-US"/>
              </w:rPr>
              <w:t xml:space="preserve"> </w:t>
            </w:r>
            <w:r>
              <w:rPr>
                <w:rFonts w:cs="Times New Roman"/>
              </w:rPr>
              <w:t>востока</w:t>
            </w:r>
            <w:r>
              <w:rPr>
                <w:rFonts w:cs="Times New Roman"/>
                <w:lang w:val="en-US"/>
              </w:rPr>
              <w:t xml:space="preserve"> </w:t>
            </w:r>
            <w:r>
              <w:rPr>
                <w:rFonts w:cs="Times New Roman"/>
              </w:rPr>
              <w:t>Капской</w:t>
            </w:r>
            <w:r>
              <w:rPr>
                <w:rFonts w:cs="Times New Roman"/>
                <w:lang w:val="en-US"/>
              </w:rPr>
              <w:t xml:space="preserve"> </w:t>
            </w:r>
            <w:r>
              <w:rPr>
                <w:rFonts w:cs="Times New Roman"/>
              </w:rPr>
              <w:t>Провинции</w:t>
            </w:r>
            <w:r>
              <w:rPr>
                <w:rFonts w:cs="Times New Roman"/>
                <w:lang w:val="en-US"/>
              </w:rPr>
              <w:t xml:space="preserve"> в Южной Африке)</w:t>
            </w:r>
            <w:r>
              <w:rPr>
                <w:rFonts w:cs="Times New Roman"/>
                <w:lang w:val="ru-RU"/>
              </w:rPr>
              <w:t>; лесные области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albotorquatus Pousargue, 1887</w:t>
            </w:r>
          </w:p>
          <w:p>
            <w:pPr>
              <w:pStyle w:val="Normal"/>
              <w:snapToGrid w:val="false"/>
              <w:rPr/>
            </w:pPr>
            <w:r>
              <w:rPr>
                <w:rFonts w:cs="Times New Roman"/>
                <w:lang w:val="en-US"/>
              </w:rPr>
              <w:t>(=Cercopithecus albogularis albotorquatus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(Tana Sykes monkey, Pousargues' Sykes'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Кения</w:t>
            </w:r>
            <w:r>
              <w:rPr>
                <w:rFonts w:cs="Times New Roman"/>
                <w:lang w:val="en-US"/>
              </w:rPr>
              <w:t xml:space="preserve"> </w:t>
            </w:r>
            <w:r>
              <w:rPr>
                <w:rFonts w:cs="Times New Roman"/>
              </w:rPr>
              <w:t>и</w:t>
            </w:r>
            <w:r>
              <w:rPr>
                <w:rFonts w:cs="Times New Roman"/>
                <w:lang w:val="en-US"/>
              </w:rPr>
              <w:t xml:space="preserve"> </w:t>
            </w:r>
            <w:r>
              <w:rPr>
                <w:rFonts w:cs="Times New Roman"/>
              </w:rPr>
              <w:t>Сомали</w:t>
            </w:r>
            <w:r>
              <w:rPr>
                <w:rFonts w:cs="Times New Roman"/>
                <w:lang w:val="en-US"/>
              </w:rPr>
              <w:t xml:space="preserve"> (entre Webi-Schebeli et Juba)</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boutourlinii Giglioli, 1887</w:t>
            </w:r>
          </w:p>
          <w:p>
            <w:pPr>
              <w:pStyle w:val="Normal"/>
              <w:rPr>
                <w:rFonts w:cs="Times New Roman"/>
                <w:lang w:val="en-US"/>
              </w:rPr>
            </w:pPr>
            <w:r>
              <w:rPr>
                <w:rFonts w:cs="Times New Roman"/>
                <w:lang w:val="en-US"/>
              </w:rPr>
              <w:t>(=Cercopithecus mitis botourlinii</w:t>
            </w:r>
          </w:p>
          <w:p>
            <w:pPr>
              <w:pStyle w:val="Normal"/>
              <w:rPr>
                <w:rFonts w:cs="Times New Roman"/>
                <w:lang w:val="en-US"/>
              </w:rPr>
            </w:pPr>
            <w:r>
              <w:rPr>
                <w:rFonts w:cs="Times New Roman"/>
                <w:lang w:val="en-US"/>
              </w:rPr>
              <w:t>=Cercopithecus boutourlinii)</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 Эфиопия у озёр Тана (</w:t>
            </w:r>
            <w:r>
              <w:rPr>
                <w:rFonts w:cs="Times New Roman"/>
                <w:lang w:val="en-US"/>
              </w:rPr>
              <w:t>lake</w:t>
            </w:r>
            <w:r>
              <w:rPr>
                <w:rFonts w:cs="Times New Roman"/>
              </w:rPr>
              <w:t xml:space="preserve"> </w:t>
            </w:r>
            <w:r>
              <w:rPr>
                <w:rFonts w:cs="Times New Roman"/>
                <w:lang w:val="en-US"/>
              </w:rPr>
              <w:t>Tana</w:t>
            </w:r>
            <w:r>
              <w:rPr>
                <w:rFonts w:cs="Times New Roman"/>
              </w:rPr>
              <w:t>) и Рудольфа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w:t>
            </w:r>
            <w:r>
              <w:rPr>
                <w:rFonts w:cs="Times New Roman"/>
                <w:lang w:val="en-US"/>
              </w:rPr>
              <w:t>doggetti</w:t>
            </w:r>
            <w:r>
              <w:rPr>
                <w:rFonts w:cs="Times New Roman"/>
              </w:rPr>
              <w:t xml:space="preserve"> </w:t>
            </w:r>
            <w:r>
              <w:rPr>
                <w:rFonts w:cs="Times New Roman"/>
                <w:lang w:val="en-US"/>
              </w:rPr>
              <w:t>Pocock</w:t>
            </w:r>
            <w:r>
              <w:rPr>
                <w:rFonts w:cs="Times New Roman"/>
              </w:rPr>
              <w:t>, 1907</w:t>
            </w:r>
          </w:p>
          <w:p>
            <w:pPr>
              <w:pStyle w:val="Normal"/>
              <w:snapToGrid w:val="false"/>
              <w:rPr/>
            </w:pPr>
            <w:r>
              <w:rPr>
                <w:rFonts w:cs="Times New Roman"/>
              </w:rPr>
              <w:t>(=</w:t>
            </w:r>
            <w:r>
              <w:rPr>
                <w:rFonts w:cs="Times New Roman"/>
                <w:lang w:val="en-US"/>
              </w:rPr>
              <w:t>Cercopithecus</w:t>
            </w:r>
            <w:r>
              <w:rPr>
                <w:rFonts w:cs="Times New Roman"/>
              </w:rPr>
              <w:t xml:space="preserve"> </w:t>
            </w:r>
            <w:r>
              <w:rPr>
                <w:rFonts w:cs="Times New Roman"/>
                <w:lang w:val="en-US"/>
              </w:rPr>
              <w:t>doggetti</w:t>
            </w:r>
            <w:r>
              <w:rPr>
                <w:rFonts w:cs="Times New Roman"/>
              </w:rPr>
              <w:t xml:space="preserve"> </w:t>
            </w:r>
            <w:r>
              <w:rPr>
                <w:rFonts w:cs="Times New Roman"/>
                <w:lang w:val="en-US"/>
              </w:rPr>
              <w:t>Pocock</w:t>
            </w:r>
            <w:r>
              <w:rPr>
                <w:rFonts w:cs="Times New Roman"/>
              </w:rPr>
              <w:t>, 1907 (валидный вид по некоторым авторам)</w:t>
            </w:r>
          </w:p>
          <w:p>
            <w:pPr>
              <w:pStyle w:val="Normal"/>
              <w:snapToGrid w:val="false"/>
              <w:rPr>
                <w:rFonts w:cs="Times New Roman"/>
                <w:lang w:val="en-US"/>
              </w:rPr>
            </w:pPr>
            <w:r>
              <w:rPr>
                <w:rFonts w:cs="Times New Roman"/>
                <w:lang w:val="en-US"/>
              </w:rPr>
              <w:t>=Cercopithecus sibatoi (Lorenz, 1913))</w:t>
            </w:r>
          </w:p>
          <w:p>
            <w:pPr>
              <w:pStyle w:val="Normal"/>
              <w:snapToGrid w:val="false"/>
              <w:rPr/>
            </w:pPr>
            <w:r>
              <w:rPr>
                <w:rFonts w:cs="Times New Roman"/>
                <w:lang w:val="en-US"/>
              </w:rPr>
              <w:t>(</w:t>
            </w:r>
            <w:r>
              <w:rPr>
                <w:rFonts w:cs="Times New Roman"/>
                <w:lang w:val="ru-RU"/>
              </w:rPr>
              <w:t xml:space="preserve">серебряная мартышка, </w:t>
            </w:r>
            <w:r>
              <w:rPr>
                <w:rFonts w:cs="Times New Roman"/>
                <w:lang w:val="en-US"/>
              </w:rPr>
              <w:t>silver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Рифтовая зона, ю. Уганда, Руанда, Бурунди, з. Танзания до в. озера Виктория (</w:t>
            </w:r>
            <w:r>
              <w:rPr>
                <w:rFonts w:cs="Times New Roman"/>
                <w:lang w:val="en-US"/>
              </w:rPr>
              <w:t>Lake</w:t>
            </w:r>
            <w:r>
              <w:rPr>
                <w:rFonts w:cs="Times New Roman"/>
              </w:rPr>
              <w:t xml:space="preserve"> </w:t>
            </w:r>
            <w:r>
              <w:rPr>
                <w:rFonts w:cs="Times New Roman"/>
                <w:lang w:val="en-US"/>
              </w:rPr>
              <w:t>Victoria</w:t>
            </w:r>
            <w:r>
              <w:rPr>
                <w:rFonts w:cs="Times New Roman"/>
              </w:rPr>
              <w:t>); горные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elgonis</w:t>
            </w:r>
          </w:p>
          <w:p>
            <w:pPr>
              <w:pStyle w:val="Normal"/>
              <w:snapToGrid w:val="false"/>
              <w:rPr>
                <w:rFonts w:cs="Times New Roman"/>
                <w:lang w:val="en-US"/>
              </w:rPr>
            </w:pPr>
            <w:r>
              <w:rPr>
                <w:rFonts w:cs="Times New Roman"/>
                <w:lang w:val="en-US"/>
              </w:rPr>
              <w:t>(Elgon blue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Кения, Уганда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erythrarchus Peters, 1852</w:t>
            </w:r>
          </w:p>
          <w:p>
            <w:pPr>
              <w:pStyle w:val="Normal"/>
              <w:snapToGrid w:val="false"/>
              <w:rPr/>
            </w:pPr>
            <w:r>
              <w:rPr>
                <w:rFonts w:cs="Times New Roman"/>
                <w:lang w:val="en-US"/>
              </w:rPr>
              <w:t>(=Cercopithecus albogularis erythrarchus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=Cercopithecus albogularis erytharchus)</w:t>
            </w:r>
          </w:p>
          <w:p>
            <w:pPr>
              <w:pStyle w:val="Normal"/>
              <w:snapToGrid w:val="false"/>
              <w:rPr>
                <w:rFonts w:cs="Times New Roman"/>
                <w:lang w:val="en-US"/>
              </w:rPr>
            </w:pPr>
            <w:r>
              <w:rPr>
                <w:rFonts w:cs="Times New Roman"/>
                <w:lang w:val="en-US"/>
              </w:rPr>
              <w:t>(Samango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ц.Мозамбик</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francescae Thomas, 1902</w:t>
            </w:r>
          </w:p>
          <w:p>
            <w:pPr>
              <w:pStyle w:val="Normal"/>
              <w:snapToGrid w:val="false"/>
              <w:rPr/>
            </w:pPr>
            <w:r>
              <w:rPr>
                <w:rFonts w:cs="Times New Roman"/>
                <w:lang w:val="en-US"/>
              </w:rPr>
              <w:t>(=Cercopithecus albogularis francescae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r>
              <w:rPr>
                <w:rFonts w:cs="Times New Roman"/>
                <w:color w:val="000000"/>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Малави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heymansi</w:t>
            </w:r>
          </w:p>
          <w:p>
            <w:pPr>
              <w:pStyle w:val="Normal"/>
              <w:snapToGrid w:val="false"/>
              <w:rPr>
                <w:rFonts w:cs="Times New Roman"/>
              </w:rPr>
            </w:pPr>
            <w:r>
              <w:rPr>
                <w:rFonts w:cs="Times New Roman"/>
              </w:rPr>
              <w:t>(???невалидный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kandti Matschie, 1905</w:t>
            </w:r>
          </w:p>
          <w:p>
            <w:pPr>
              <w:pStyle w:val="Normal"/>
              <w:snapToGrid w:val="false"/>
              <w:rPr/>
            </w:pPr>
            <w:r>
              <w:rPr>
                <w:rFonts w:cs="Times New Roman"/>
                <w:lang w:val="en-US"/>
              </w:rPr>
              <w:t>(=Cercopithecus kandti Matschie, 1905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=Cercopithecus kandti matchie</w:t>
            </w:r>
            <w:r>
              <w:rPr>
                <w:rFonts w:cs="Times New Roman"/>
                <w:color w:val="000000"/>
                <w:lang w:val="en-US"/>
              </w:rPr>
              <w:t>)</w:t>
            </w:r>
          </w:p>
          <w:p>
            <w:pPr>
              <w:pStyle w:val="Normal"/>
              <w:snapToGrid w:val="false"/>
              <w:rPr/>
            </w:pPr>
            <w:r>
              <w:rPr>
                <w:rFonts w:cs="Times New Roman"/>
                <w:lang w:val="en-US"/>
              </w:rPr>
              <w:t>(</w:t>
            </w:r>
            <w:r>
              <w:rPr>
                <w:rFonts w:cs="Times New Roman"/>
                <w:lang w:val="ru-RU"/>
              </w:rPr>
              <w:t xml:space="preserve">золотая мартышка, </w:t>
            </w:r>
            <w:r>
              <w:rPr>
                <w:rFonts w:cs="Times New Roman"/>
                <w:lang w:val="en-US"/>
              </w:rPr>
              <w:t>golden monkey, golden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центральная часть Рифтовой зоны, от Руанды до озера Киву (</w:t>
            </w:r>
            <w:r>
              <w:rPr>
                <w:rFonts w:cs="Times New Roman"/>
                <w:lang w:val="en-US"/>
              </w:rPr>
              <w:t>Kivu</w:t>
            </w:r>
            <w:r>
              <w:rPr>
                <w:rFonts w:cs="Times New Roman"/>
              </w:rPr>
              <w:t>) в бывшем Заире (область Киву (</w:t>
            </w:r>
            <w:r>
              <w:rPr>
                <w:rFonts w:cs="Times New Roman"/>
                <w:lang w:val="en-US"/>
              </w:rPr>
              <w:t>Kivu</w:t>
            </w:r>
            <w:r>
              <w:rPr>
                <w:rFonts w:cs="Times New Roman"/>
              </w:rPr>
              <w:t>), озеро Киву (</w:t>
            </w:r>
            <w:r>
              <w:rPr>
                <w:rFonts w:cs="Times New Roman"/>
                <w:lang w:val="en-US"/>
              </w:rPr>
              <w:t>Kivu</w:t>
            </w:r>
            <w:r>
              <w:rPr>
                <w:rFonts w:cs="Times New Roman"/>
              </w:rPr>
              <w:t>)) и Уганды</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w:t>
            </w:r>
            <w:r>
              <w:rPr>
                <w:rFonts w:cs="Times New Roman"/>
                <w:lang w:val="en-US"/>
              </w:rPr>
              <w:t>kibonotensis</w:t>
            </w:r>
            <w:r>
              <w:rPr>
                <w:rFonts w:cs="Times New Roman"/>
              </w:rPr>
              <w:t xml:space="preserve"> </w:t>
            </w:r>
            <w:r>
              <w:rPr>
                <w:rFonts w:cs="Times New Roman"/>
                <w:lang w:val="en-US"/>
              </w:rPr>
              <w:t>L</w:t>
            </w:r>
            <w:r>
              <w:rPr>
                <w:rFonts w:cs="Times New Roman"/>
              </w:rPr>
              <w:t>ö</w:t>
            </w:r>
            <w:r>
              <w:rPr>
                <w:rFonts w:cs="Times New Roman"/>
                <w:lang w:val="en-US"/>
              </w:rPr>
              <w:t>nnberg</w:t>
            </w:r>
            <w:r>
              <w:rPr>
                <w:rFonts w:cs="Times New Roman"/>
              </w:rPr>
              <w:t>, 1908</w:t>
            </w:r>
          </w:p>
          <w:p>
            <w:pPr>
              <w:pStyle w:val="Normal"/>
              <w:rPr/>
            </w:pPr>
            <w:r>
              <w:rPr>
                <w:rFonts w:cs="Times New Roman"/>
              </w:rPr>
              <w:t>(</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w:t>
            </w:r>
            <w:r>
              <w:rPr>
                <w:rFonts w:cs="Times New Roman"/>
                <w:lang w:val="en-US"/>
              </w:rPr>
              <w:t>kibonotensis</w:t>
            </w:r>
            <w:r>
              <w:rPr>
                <w:rFonts w:cs="Times New Roman"/>
              </w:rPr>
              <w:t xml:space="preserve"> (валидный подвид вида </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по некоторым авторам))</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Kilimandjaro, Monts Meru, Pare et Msambara, </w:t>
            </w:r>
            <w:r>
              <w:rPr>
                <w:rFonts w:cs="Times New Roman"/>
              </w:rPr>
              <w:t>Кения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kolbi Neumann, 1902</w:t>
            </w:r>
          </w:p>
          <w:p>
            <w:pPr>
              <w:pStyle w:val="Normal"/>
              <w:rPr/>
            </w:pPr>
            <w:r>
              <w:rPr>
                <w:rFonts w:cs="Times New Roman"/>
                <w:lang w:val="en-US"/>
              </w:rPr>
              <w:t>(Cercopithecus albogularis kolbi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(Sykes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Кения, восточный склон горы Кения (</w:t>
            </w:r>
            <w:r>
              <w:rPr>
                <w:rFonts w:cs="Times New Roman"/>
                <w:lang w:val="en-US"/>
              </w:rPr>
              <w:t>Mt</w:t>
            </w:r>
            <w:r>
              <w:rPr>
                <w:rFonts w:cs="Times New Roman"/>
              </w:rPr>
              <w:t xml:space="preserve"> </w:t>
            </w:r>
            <w:r>
              <w:rPr>
                <w:rFonts w:cs="Times New Roman"/>
                <w:lang w:val="en-US"/>
              </w:rPr>
              <w:t>Kenya</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w:t>
            </w:r>
            <w:r>
              <w:rPr>
                <w:rFonts w:cs="Times New Roman"/>
                <w:lang w:val="en-US"/>
              </w:rPr>
              <w:t>labiatus</w:t>
            </w:r>
          </w:p>
          <w:p>
            <w:pPr>
              <w:pStyle w:val="Normal"/>
              <w:snapToGrid w:val="false"/>
              <w:rPr/>
            </w:pPr>
            <w:r>
              <w:rPr>
                <w:rFonts w:cs="Times New Roman"/>
              </w:rPr>
              <w:t>(=</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w:t>
            </w:r>
            <w:r>
              <w:rPr>
                <w:rFonts w:cs="Times New Roman"/>
                <w:lang w:val="en-US"/>
              </w:rPr>
              <w:t>labiatus</w:t>
            </w:r>
            <w:r>
              <w:rPr>
                <w:rFonts w:cs="Times New Roman"/>
              </w:rPr>
              <w:t xml:space="preserve"> (валидный подвид вида </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по некоторым авторам))</w:t>
            </w:r>
          </w:p>
          <w:p>
            <w:pPr>
              <w:pStyle w:val="Normal"/>
              <w:snapToGrid w:val="false"/>
              <w:rPr/>
            </w:pPr>
            <w:r>
              <w:rPr>
                <w:rFonts w:cs="Times New Roman"/>
                <w:lang w:val="en-US"/>
              </w:rPr>
              <w:t>(white-lipped monkey,</w:t>
            </w:r>
            <w:r>
              <w:rPr>
                <w:rFonts w:cs="Times New Roman"/>
                <w:lang w:val="en"/>
              </w:rPr>
              <w:t xml:space="preserve"> samango</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maesi Lönnberg, 1919</w:t>
            </w:r>
          </w:p>
          <w:p>
            <w:pPr>
              <w:pStyle w:val="Normal"/>
              <w:snapToGrid w:val="false"/>
              <w:rPr>
                <w:rFonts w:cs="Times New Roman"/>
                <w:lang w:val="en-US"/>
              </w:rPr>
            </w:pPr>
            <w:r>
              <w:rPr>
                <w:rFonts w:cs="Times New Roman"/>
                <w:lang w:val="en-US"/>
              </w:rPr>
              <w:t>(Lake Ki Blue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Заир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 mitis mitis</w:t>
            </w:r>
            <w:r>
              <w:rPr>
                <w:rFonts w:cs="Times New Roman"/>
              </w:rPr>
              <w:t xml:space="preserve"> Wolf 1822</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с.-з.Ангола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Cercopithecus mitis moloneyi Sclater, 1893</w:t>
            </w:r>
          </w:p>
          <w:p>
            <w:pPr>
              <w:pStyle w:val="List"/>
              <w:snapToGrid w:val="false"/>
              <w:rPr/>
            </w:pPr>
            <w:r>
              <w:rPr>
                <w:rFonts w:cs="Times New Roman"/>
                <w:lang w:val="en-US"/>
              </w:rPr>
              <w:t>(=Cercopithecus albogularis moloneyi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в.Замбия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monoides Geoffroy St Hilaire, 1841</w:t>
            </w:r>
          </w:p>
          <w:p>
            <w:pPr>
              <w:pStyle w:val="Normal"/>
              <w:snapToGrid w:val="false"/>
              <w:rPr/>
            </w:pPr>
            <w:r>
              <w:rPr>
                <w:rFonts w:cs="Times New Roman"/>
                <w:lang w:val="en-US"/>
              </w:rPr>
              <w:t>(=Cercopithecus albogularis monoides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 xml:space="preserve">. </w:t>
            </w:r>
            <w:r>
              <w:rPr>
                <w:rFonts w:cs="Times New Roman"/>
              </w:rPr>
              <w:t>Сомали</w:t>
            </w:r>
            <w:r>
              <w:rPr>
                <w:rFonts w:cs="Times New Roman"/>
                <w:lang w:val="en-US"/>
              </w:rPr>
              <w:t xml:space="preserve"> to Rovuma region</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nyasae Schwarz, 1928</w:t>
            </w:r>
          </w:p>
          <w:p>
            <w:pPr>
              <w:pStyle w:val="Normal"/>
              <w:rPr>
                <w:rFonts w:cs="Times New Roman"/>
                <w:lang w:val="en-US"/>
              </w:rPr>
            </w:pPr>
            <w:r>
              <w:rPr>
                <w:rFonts w:cs="Times New Roman"/>
                <w:lang w:val="en-US"/>
              </w:rPr>
              <w:t>(=Cercopithecus albogularis nyasae)</w:t>
            </w:r>
          </w:p>
          <w:p>
            <w:pPr>
              <w:pStyle w:val="Normal"/>
              <w:rPr/>
            </w:pPr>
            <w:r>
              <w:rPr>
                <w:rFonts w:cs="Times New Roman"/>
                <w:lang w:val="en-US"/>
              </w:rPr>
              <w:t>(???</w:t>
            </w:r>
            <w:r>
              <w:rPr>
                <w:rFonts w:cs="Times New Roman"/>
              </w:rPr>
              <w:t>невалидный подвид</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ю. Малави до ю. оз. Ньяса (</w:t>
            </w:r>
            <w:r>
              <w:rPr>
                <w:rFonts w:cs="Times New Roman"/>
                <w:lang w:val="en-US"/>
              </w:rPr>
              <w:t>lake</w:t>
            </w:r>
            <w:r>
              <w:rPr>
                <w:rFonts w:cs="Times New Roman"/>
              </w:rPr>
              <w:t xml:space="preserve"> </w:t>
            </w:r>
            <w:r>
              <w:rPr>
                <w:rFonts w:cs="Times New Roman"/>
                <w:lang w:val="en-US"/>
              </w:rPr>
              <w:t>Nyassa</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opisthostictus Sclater, 1894</w:t>
            </w:r>
          </w:p>
          <w:p>
            <w:pPr>
              <w:pStyle w:val="Normal"/>
              <w:snapToGrid w:val="false"/>
              <w:rPr>
                <w:rFonts w:cs="Times New Roman"/>
                <w:lang w:val="en-US"/>
              </w:rPr>
            </w:pPr>
            <w:r>
              <w:rPr>
                <w:rFonts w:cs="Times New Roman"/>
                <w:lang w:val="en-US"/>
              </w:rPr>
              <w:t>(=Cercopithecus mitis opitsthosticus)</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Катанга (</w:t>
            </w:r>
            <w:r>
              <w:rPr>
                <w:rFonts w:cs="Times New Roman"/>
                <w:lang w:val="en-US"/>
              </w:rPr>
              <w:t>Katanga</w:t>
            </w:r>
            <w:r>
              <w:rPr>
                <w:rFonts w:cs="Times New Roman"/>
              </w:rPr>
              <w:t>) и с.-з. Замбия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w:t>
            </w:r>
            <w:r>
              <w:rPr>
                <w:rFonts w:cs="Times New Roman"/>
                <w:lang w:val="en-US"/>
              </w:rPr>
              <w:t>phylax</w:t>
            </w:r>
            <w:r>
              <w:rPr>
                <w:rFonts w:cs="Times New Roman"/>
              </w:rPr>
              <w:t xml:space="preserve"> </w:t>
            </w:r>
            <w:r>
              <w:rPr>
                <w:rFonts w:cs="Times New Roman"/>
                <w:lang w:val="en-US"/>
              </w:rPr>
              <w:t>Schwarz</w:t>
            </w:r>
            <w:r>
              <w:rPr>
                <w:rFonts w:cs="Times New Roman"/>
              </w:rPr>
              <w:t>, 1927</w:t>
            </w:r>
          </w:p>
          <w:p>
            <w:pPr>
              <w:pStyle w:val="Normal"/>
              <w:rPr/>
            </w:pPr>
            <w:r>
              <w:rPr>
                <w:rFonts w:cs="Times New Roman"/>
              </w:rPr>
              <w:t>(=</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w:t>
            </w:r>
            <w:r>
              <w:rPr>
                <w:rFonts w:cs="Times New Roman"/>
                <w:lang w:val="en-US"/>
              </w:rPr>
              <w:t>phylax</w:t>
            </w:r>
            <w:r>
              <w:rPr>
                <w:rFonts w:cs="Times New Roman"/>
              </w:rPr>
              <w:t xml:space="preserve"> (валидный подвид вида </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по некоторым авторам))</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остров Потто (</w:t>
            </w:r>
            <w:r>
              <w:rPr>
                <w:rFonts w:cs="Times New Roman"/>
                <w:lang w:val="en-US"/>
              </w:rPr>
              <w:t>Potto</w:t>
            </w:r>
            <w:r>
              <w:rPr>
                <w:rFonts w:cs="Times New Roman"/>
              </w:rPr>
              <w:t xml:space="preserve"> </w:t>
            </w:r>
            <w:r>
              <w:rPr>
                <w:rFonts w:cs="Times New Roman"/>
                <w:lang w:val="en-US"/>
              </w:rPr>
              <w:t>Is</w:t>
            </w:r>
            <w:r>
              <w:rPr>
                <w:rFonts w:cs="Times New Roman"/>
              </w:rPr>
              <w:t>.) у берега с.-в.Кении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samango Geoffroy St Hilaire, 1841</w:t>
            </w:r>
          </w:p>
          <w:p>
            <w:pPr>
              <w:pStyle w:val="Normal"/>
              <w:snapToGrid w:val="false"/>
              <w:rPr>
                <w:rFonts w:cs="Times New Roman"/>
                <w:lang w:val="en-US"/>
              </w:rPr>
            </w:pPr>
            <w:r>
              <w:rPr>
                <w:rFonts w:cs="Times New Roman"/>
                <w:lang w:val="en-US"/>
              </w:rPr>
              <w:t>(=Cercopithecus albogularis samango)</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в.Капской провинции, Наталь</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mitis schoutedeni Schwarz, 1928</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Заир</w:t>
            </w:r>
            <w:r>
              <w:rPr>
                <w:rFonts w:cs="Times New Roman"/>
                <w:lang w:val="en-US"/>
              </w:rPr>
              <w:t>,</w:t>
            </w:r>
            <w:r>
              <w:rPr>
                <w:rFonts w:cs="Times New Roman"/>
              </w:rPr>
              <w:t xml:space="preserve"> озеро Киву</w:t>
            </w:r>
            <w:r>
              <w:rPr>
                <w:rFonts w:cs="Times New Roman"/>
                <w:lang w:val="en-US"/>
              </w:rPr>
              <w:t>,</w:t>
            </w:r>
            <w:r>
              <w:rPr>
                <w:rFonts w:cs="Times New Roman"/>
              </w:rPr>
              <w:t xml:space="preserve"> остров Квинди (</w:t>
            </w:r>
            <w:r>
              <w:rPr>
                <w:rFonts w:cs="Times New Roman"/>
                <w:lang w:val="en-US"/>
              </w:rPr>
              <w:t>Kwidji</w:t>
            </w:r>
            <w:r>
              <w:rPr>
                <w:rFonts w:cs="Times New Roman"/>
              </w:rPr>
              <w:t xml:space="preserve"> </w:t>
            </w:r>
            <w:r>
              <w:rPr>
                <w:rFonts w:cs="Times New Roman"/>
                <w:lang w:val="en-US"/>
              </w:rPr>
              <w:t>Is</w:t>
            </w:r>
            <w:r>
              <w:rPr>
                <w:rFonts w:cs="Times New Roman"/>
              </w:rPr>
              <w:t>.) или острова Иджви и Шушу на озере Киву (</w:t>
            </w:r>
            <w:r>
              <w:rPr>
                <w:rFonts w:cs="Times New Roman"/>
                <w:lang w:val="en-US"/>
              </w:rPr>
              <w:t>Kivu</w:t>
            </w:r>
            <w:r>
              <w:rPr>
                <w:rFonts w:cs="Times New Roman"/>
              </w:rPr>
              <w:t xml:space="preserve"> </w:t>
            </w:r>
            <w:r>
              <w:rPr>
                <w:rFonts w:cs="Times New Roman"/>
                <w:lang w:val="en-US"/>
              </w:rPr>
              <w:t>Lake</w:t>
            </w:r>
            <w:r>
              <w:rPr>
                <w:rFonts w:cs="Times New Roman"/>
              </w:rPr>
              <w:t>) (область Киву (</w:t>
            </w:r>
            <w:r>
              <w:rPr>
                <w:rFonts w:cs="Times New Roman"/>
                <w:lang w:val="en-US"/>
              </w:rPr>
              <w:t>Kivu</w:t>
            </w:r>
            <w:r>
              <w:rPr>
                <w:rFonts w:cs="Times New Roman"/>
              </w:rPr>
              <w:t xml:space="preserve"> </w:t>
            </w:r>
            <w:r>
              <w:rPr>
                <w:rFonts w:cs="Times New Roman"/>
                <w:lang w:val="en-US"/>
              </w:rPr>
              <w:t>region</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 2003-2004 гг. обезьяны не обнаружены, леса на островах вырублены, вымерший подвид</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mitis</w:t>
            </w:r>
            <w:r>
              <w:rPr>
                <w:rFonts w:cs="Times New Roman"/>
              </w:rPr>
              <w:t xml:space="preserve"> </w:t>
            </w:r>
            <w:r>
              <w:rPr>
                <w:rFonts w:cs="Times New Roman"/>
                <w:lang w:val="en-US"/>
              </w:rPr>
              <w:t>schwartzi</w:t>
            </w:r>
            <w:r>
              <w:rPr>
                <w:rFonts w:cs="Times New Roman"/>
              </w:rPr>
              <w:t xml:space="preserve"> </w:t>
            </w:r>
            <w:r>
              <w:rPr>
                <w:rFonts w:cs="Times New Roman"/>
                <w:lang w:val="en-US"/>
              </w:rPr>
              <w:t>Roberts</w:t>
            </w:r>
            <w:r>
              <w:rPr>
                <w:rFonts w:cs="Times New Roman"/>
              </w:rPr>
              <w:t>, 1931</w:t>
            </w:r>
          </w:p>
          <w:p>
            <w:pPr>
              <w:pStyle w:val="Normal"/>
              <w:snapToGrid w:val="false"/>
              <w:rPr/>
            </w:pPr>
            <w:r>
              <w:rPr>
                <w:rFonts w:cs="Times New Roman"/>
              </w:rPr>
              <w:t>(=</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w:t>
            </w:r>
            <w:r>
              <w:rPr>
                <w:rFonts w:cs="Times New Roman"/>
                <w:lang w:val="en-US"/>
              </w:rPr>
              <w:t>schwarzi</w:t>
            </w:r>
            <w:r>
              <w:rPr>
                <w:rFonts w:cs="Times New Roman"/>
              </w:rPr>
              <w:t xml:space="preserve"> (валидный подвид вида </w:t>
            </w:r>
            <w:r>
              <w:rPr>
                <w:rFonts w:cs="Times New Roman"/>
                <w:lang w:val="en-US"/>
              </w:rPr>
              <w:t>Cercopithecus</w:t>
            </w:r>
            <w:r>
              <w:rPr>
                <w:rFonts w:cs="Times New Roman"/>
              </w:rPr>
              <w:t xml:space="preserve"> </w:t>
            </w:r>
            <w:r>
              <w:rPr>
                <w:rFonts w:cs="Times New Roman"/>
                <w:lang w:val="en-US"/>
              </w:rPr>
              <w:t>albogularis</w:t>
            </w:r>
            <w:r>
              <w:rPr>
                <w:rFonts w:cs="Times New Roman"/>
              </w:rPr>
              <w:t xml:space="preserve"> по некоторым авторам))</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ю.Зимбабве и Трансвааль (Южная Африка)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stuhlmanni Matschie, 1893</w:t>
            </w:r>
          </w:p>
          <w:p>
            <w:pPr>
              <w:pStyle w:val="Normal"/>
              <w:snapToGrid w:val="false"/>
              <w:rPr>
                <w:rFonts w:cs="Times New Roman"/>
                <w:lang w:val="en-US"/>
              </w:rPr>
            </w:pPr>
            <w:r>
              <w:rPr>
                <w:rFonts w:cs="Times New Roman"/>
                <w:lang w:val="en-US"/>
              </w:rPr>
              <w:t>(Stuhlmann's blue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с.-в.Заир, Уганда, з.Кения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zammaranoi</w:t>
            </w:r>
          </w:p>
          <w:p>
            <w:pPr>
              <w:pStyle w:val="Normal"/>
              <w:snapToGrid w:val="false"/>
              <w:rPr>
                <w:rFonts w:cs="Times New Roman"/>
                <w:lang w:val="en-US"/>
              </w:rPr>
            </w:pPr>
            <w:r>
              <w:rPr>
                <w:rFonts w:cs="Times New Roman"/>
                <w:lang w:val="en-US"/>
              </w:rPr>
              <w:t>(=Cercopithecus albogularis zammaranoi)</w:t>
            </w:r>
          </w:p>
          <w:p>
            <w:pPr>
              <w:pStyle w:val="Normal"/>
              <w:snapToGrid w:val="false"/>
              <w:rPr/>
            </w:pPr>
            <w:r>
              <w:rPr>
                <w:rFonts w:cs="Times New Roman"/>
                <w:lang w:val="en-US"/>
              </w:rPr>
              <w:t>(Zammarano's white-throated guenon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Cercopithecus albogularis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Сомали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mitis rufilatus</w:t>
            </w:r>
          </w:p>
          <w:p>
            <w:pPr>
              <w:pStyle w:val="Normal"/>
              <w:snapToGrid w:val="false"/>
              <w:rPr>
                <w:rFonts w:cs="Times New Roman"/>
                <w:lang w:val="en-US"/>
              </w:rPr>
            </w:pPr>
            <w:r>
              <w:rPr>
                <w:rFonts w:cs="Times New Roman"/>
                <w:lang w:val="en-US"/>
              </w:rPr>
              <w:t>(=Cercopithecus albigularis rufilatus)</w:t>
            </w:r>
          </w:p>
          <w:p>
            <w:pPr>
              <w:pStyle w:val="Normal"/>
              <w:snapToGrid w:val="false"/>
              <w:rPr/>
            </w:pPr>
            <w:r>
              <w:rPr>
                <w:rFonts w:cs="Times New Roman"/>
                <w:lang w:val="en-US"/>
              </w:rPr>
              <w:t>(</w:t>
            </w:r>
            <w:r>
              <w:rPr>
                <w:rFonts w:cs="Times New Roman"/>
              </w:rPr>
              <w:t>белогорлая</w:t>
            </w:r>
            <w:r>
              <w:rPr>
                <w:rFonts w:cs="Times New Roman"/>
                <w:lang w:val="en-US"/>
              </w:rPr>
              <w:t xml:space="preserve"> </w:t>
            </w:r>
            <w:r>
              <w:rPr>
                <w:rFonts w:cs="Times New Roman"/>
              </w:rPr>
              <w:t>мартышка</w:t>
            </w:r>
            <w:r>
              <w:rPr>
                <w:rFonts w:cs="Times New Roman"/>
                <w:lang w:val="en-US"/>
              </w:rPr>
              <w:t>)</w:t>
            </w:r>
          </w:p>
          <w:p>
            <w:pPr>
              <w:pStyle w:val="Normal"/>
              <w:snapToGrid w:val="false"/>
              <w:rPr/>
            </w:pPr>
            <w:r>
              <w:rPr>
                <w:rFonts w:cs="Times New Roman"/>
                <w:lang w:val="en-US"/>
              </w:rPr>
              <w:t>(???</w:t>
            </w:r>
            <w:r>
              <w:rPr>
                <w:rFonts w:cs="Times New Roman"/>
              </w:rPr>
              <w:t>невалидный подвид</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Афр</w:t>
            </w:r>
            <w:r>
              <w:rPr>
                <w:rFonts w:cs="Times New Roman"/>
                <w:lang w:val="en-US"/>
              </w:rPr>
              <w:t xml:space="preserve">., </w:t>
            </w:r>
            <w:r>
              <w:rPr>
                <w:rFonts w:cs="Times New Roman"/>
              </w:rPr>
              <w:t>ю</w:t>
            </w:r>
            <w:r>
              <w:rPr>
                <w:rFonts w:cs="Times New Roman"/>
                <w:lang w:val="en-US"/>
              </w:rPr>
              <w:t>.</w:t>
            </w:r>
            <w:r>
              <w:rPr>
                <w:rFonts w:cs="Times New Roman"/>
              </w:rPr>
              <w:t>Занзибар</w:t>
            </w:r>
            <w:r>
              <w:rPr>
                <w:rFonts w:cs="Times New Roman"/>
                <w:lang w:val="en-US"/>
              </w:rPr>
              <w:t xml:space="preserve">, </w:t>
            </w:r>
            <w:r>
              <w:rPr>
                <w:rFonts w:cs="Times New Roman"/>
              </w:rPr>
              <w:t>р</w:t>
            </w:r>
            <w:r>
              <w:rPr>
                <w:rFonts w:cs="Times New Roman"/>
                <w:lang w:val="en-US"/>
              </w:rPr>
              <w:t>.</w:t>
            </w:r>
            <w:r>
              <w:rPr>
                <w:rFonts w:cs="Times New Roman"/>
              </w:rPr>
              <w:t>Руфиджи</w:t>
            </w:r>
            <w:r>
              <w:rPr>
                <w:rFonts w:cs="Times New Roman"/>
                <w:lang w:val="en-US"/>
              </w:rPr>
              <w:t xml:space="preserve"> (Rufiji)</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109,3+77,7 см, длина черепа 81 мм</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nictitans (Linnaeus, 1766)</w:t>
            </w:r>
          </w:p>
          <w:p>
            <w:pPr>
              <w:pStyle w:val="Normal"/>
              <w:rPr/>
            </w:pPr>
            <w:r>
              <w:rPr>
                <w:rFonts w:cs="Times New Roman"/>
                <w:lang w:val="en-US"/>
              </w:rPr>
              <w:t>(</w:t>
            </w:r>
            <w:r>
              <w:rPr>
                <w:rFonts w:cs="Times New Roman"/>
              </w:rPr>
              <w:t>большая</w:t>
            </w:r>
            <w:r>
              <w:rPr>
                <w:rFonts w:cs="Times New Roman"/>
                <w:lang w:val="en-US"/>
              </w:rPr>
              <w:t xml:space="preserve"> </w:t>
            </w:r>
            <w:r>
              <w:rPr>
                <w:rFonts w:cs="Times New Roman"/>
              </w:rPr>
              <w:t>белоносая</w:t>
            </w:r>
            <w:r>
              <w:rPr>
                <w:rFonts w:cs="Times New Roman"/>
                <w:lang w:val="en-US"/>
              </w:rPr>
              <w:t xml:space="preserve"> </w:t>
            </w:r>
            <w:r>
              <w:rPr>
                <w:rFonts w:cs="Times New Roman"/>
              </w:rPr>
              <w:t>мартышка</w:t>
            </w:r>
            <w:r>
              <w:rPr>
                <w:rFonts w:cs="Times New Roman"/>
                <w:lang w:val="en-US"/>
              </w:rPr>
              <w:t xml:space="preserve">, </w:t>
            </w:r>
            <w:r>
              <w:rPr>
                <w:rFonts w:cs="Times New Roman"/>
              </w:rPr>
              <w:t>мигающая</w:t>
            </w:r>
            <w:r>
              <w:rPr>
                <w:rFonts w:cs="Times New Roman"/>
                <w:lang w:val="en-US"/>
              </w:rPr>
              <w:t xml:space="preserve"> </w:t>
            </w:r>
            <w:r>
              <w:rPr>
                <w:rFonts w:cs="Times New Roman"/>
              </w:rPr>
              <w:t>мартышка</w:t>
            </w:r>
            <w:r>
              <w:rPr>
                <w:rFonts w:cs="Times New Roman"/>
                <w:lang w:val="en-US"/>
              </w:rPr>
              <w:t>, greater spot-nosed monkey, greater white-nosed monkey, putty-nosed monkey)</w:t>
            </w:r>
          </w:p>
          <w:p>
            <w:pPr>
              <w:pStyle w:val="Normal"/>
              <w:rPr/>
            </w:pPr>
            <w:r>
              <w:rPr>
                <w:rFonts w:cs="Times New Roman"/>
                <w:lang w:val="en-US"/>
              </w:rPr>
              <w:t>(</w:t>
            </w:r>
            <w:r>
              <w:rPr>
                <w:rFonts w:cs="Times New Roman"/>
              </w:rPr>
              <w:t>описано 4 подвида, валидны 2-3-4 подвида</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Ц.Афр., р.Конго (Либерия, Берег Слоновой Кости, Нигерия до с.-з. Заира, Центрально-Африканская Республика, Рио Муни (</w:t>
            </w:r>
            <w:r>
              <w:rPr>
                <w:rFonts w:cs="Times New Roman"/>
                <w:lang w:val="en-US"/>
              </w:rPr>
              <w:t>Rio</w:t>
            </w:r>
            <w:r>
              <w:rPr>
                <w:rFonts w:cs="Times New Roman"/>
              </w:rPr>
              <w:t xml:space="preserve"> </w:t>
            </w:r>
            <w:r>
              <w:rPr>
                <w:rFonts w:cs="Times New Roman"/>
                <w:lang w:val="en-US"/>
              </w:rPr>
              <w:t>Muni</w:t>
            </w:r>
            <w:r>
              <w:rPr>
                <w:rFonts w:cs="Times New Roman"/>
              </w:rPr>
              <w:t>) и Биоко (</w:t>
            </w:r>
            <w:r>
              <w:rPr>
                <w:rFonts w:cs="Times New Roman"/>
                <w:lang w:val="en-US"/>
              </w:rPr>
              <w:t>Bioko</w:t>
            </w:r>
            <w:r>
              <w:rPr>
                <w:rFonts w:cs="Times New Roman"/>
              </w:rPr>
              <w:t>) (Экваториальная Гвинея))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nictitans ludio</w:t>
            </w:r>
          </w:p>
          <w:p>
            <w:pPr>
              <w:pStyle w:val="Normal"/>
              <w:rPr>
                <w:rFonts w:cs="Times New Roman"/>
                <w:lang w:val="en-US"/>
              </w:rPr>
            </w:pPr>
            <w:r>
              <w:rPr>
                <w:rFonts w:cs="Times New Roman"/>
                <w:lang w:val="en-US"/>
              </w:rPr>
              <w:t>(=Cercopithecus ludio)</w:t>
            </w:r>
          </w:p>
          <w:p>
            <w:pPr>
              <w:pStyle w:val="Normal"/>
              <w:rPr>
                <w:rFonts w:cs="Times New Roman"/>
              </w:rPr>
            </w:pPr>
            <w:r>
              <w:rPr>
                <w:rFonts w:cs="Times New Roman"/>
              </w:rPr>
              <w:t>(???невалидный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штат реки Кросс (</w:t>
            </w:r>
            <w:r>
              <w:rPr>
                <w:rFonts w:cs="Times New Roman"/>
                <w:lang w:val="en-US"/>
              </w:rPr>
              <w:t>Cross</w:t>
            </w:r>
            <w:r>
              <w:rPr>
                <w:rFonts w:cs="Times New Roman"/>
              </w:rPr>
              <w:t xml:space="preserve"> </w:t>
            </w:r>
            <w:r>
              <w:rPr>
                <w:rFonts w:cs="Times New Roman"/>
                <w:lang w:val="en-US"/>
              </w:rPr>
              <w:t>River</w:t>
            </w:r>
            <w:r>
              <w:rPr>
                <w:rFonts w:cs="Times New Roman"/>
              </w:rPr>
              <w:t xml:space="preserve"> </w:t>
            </w:r>
            <w:r>
              <w:rPr>
                <w:rFonts w:cs="Times New Roman"/>
                <w:lang w:val="en-US"/>
              </w:rPr>
              <w:t>State</w:t>
            </w:r>
            <w:r>
              <w:rPr>
                <w:rFonts w:cs="Times New Roman"/>
              </w:rPr>
              <w:t>), часть территории, известной как камерунский фаунистический регион (</w:t>
            </w:r>
            <w:r>
              <w:rPr>
                <w:rFonts w:cs="Times New Roman"/>
                <w:lang w:val="en-US"/>
              </w:rPr>
              <w:t>Cameroon</w:t>
            </w:r>
            <w:r>
              <w:rPr>
                <w:rFonts w:cs="Times New Roman"/>
              </w:rPr>
              <w:t xml:space="preserve"> </w:t>
            </w:r>
            <w:r>
              <w:rPr>
                <w:rFonts w:cs="Times New Roman"/>
                <w:lang w:val="en-US"/>
              </w:rPr>
              <w:t>faunal</w:t>
            </w:r>
            <w:r>
              <w:rPr>
                <w:rFonts w:cs="Times New Roman"/>
              </w:rPr>
              <w:t xml:space="preserve"> </w:t>
            </w:r>
            <w:r>
              <w:rPr>
                <w:rFonts w:cs="Times New Roman"/>
                <w:lang w:val="en-US"/>
              </w:rPr>
              <w:t>region</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nictitans martini Waterhouse, 1838</w:t>
            </w:r>
          </w:p>
          <w:p>
            <w:pPr>
              <w:pStyle w:val="Normal"/>
              <w:snapToGrid w:val="false"/>
              <w:rPr>
                <w:rFonts w:cs="Times New Roman"/>
                <w:lang w:val="en-US"/>
              </w:rPr>
            </w:pPr>
            <w:r>
              <w:rPr>
                <w:rFonts w:cs="Times New Roman"/>
                <w:lang w:val="en-US"/>
              </w:rPr>
              <w:t>(=Cercopithecus martini Waterhouse, 1838)</w:t>
            </w:r>
          </w:p>
          <w:p>
            <w:pPr>
              <w:pStyle w:val="Normal"/>
              <w:snapToGrid w:val="false"/>
              <w:rPr/>
            </w:pPr>
            <w:r>
              <w:rPr>
                <w:rFonts w:cs="Times New Roman"/>
                <w:lang w:val="en-US"/>
              </w:rPr>
              <w:t>(</w:t>
            </w:r>
            <w:r>
              <w:rPr>
                <w:rFonts w:cs="Times New Roman"/>
              </w:rPr>
              <w:t>мартышка</w:t>
            </w:r>
            <w:r>
              <w:rPr>
                <w:rFonts w:cs="Times New Roman"/>
                <w:lang w:val="en-US"/>
              </w:rPr>
              <w:t xml:space="preserve"> </w:t>
            </w:r>
            <w:r>
              <w:rPr>
                <w:rFonts w:cs="Times New Roman"/>
              </w:rPr>
              <w:t>Мартина</w:t>
            </w:r>
            <w:r>
              <w:rPr>
                <w:rFonts w:cs="Times New Roman"/>
                <w:lang w:val="en-US"/>
              </w:rPr>
              <w:t>, Martin's putty-nosed guenon, Bioko putty-nosed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з</w:t>
            </w:r>
            <w:r>
              <w:rPr>
                <w:rFonts w:cs="Times New Roman"/>
              </w:rPr>
              <w:t>.Камерун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nictitans nictitans (Linnaeus, 1766)</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en-US"/>
              </w:rPr>
              <w:t>Congo</w:t>
            </w:r>
            <w:r>
              <w:rPr>
                <w:rFonts w:cs="Times New Roman"/>
              </w:rPr>
              <w:t>, Заир, Чад, Камерун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Cercopithecus</w:t>
            </w:r>
            <w:r>
              <w:rPr>
                <w:rFonts w:cs="Times New Roman"/>
              </w:rPr>
              <w:t xml:space="preserve"> </w:t>
            </w:r>
            <w:r>
              <w:rPr>
                <w:rFonts w:cs="Times New Roman"/>
                <w:lang w:val="en-US"/>
              </w:rPr>
              <w:t>nictitans</w:t>
            </w:r>
            <w:r>
              <w:rPr>
                <w:rFonts w:cs="Times New Roman"/>
              </w:rPr>
              <w:t xml:space="preserve"> </w:t>
            </w:r>
            <w:r>
              <w:rPr>
                <w:rFonts w:cs="Times New Roman"/>
                <w:lang w:val="en-US"/>
              </w:rPr>
              <w:t>stampflii</w:t>
            </w:r>
            <w:r>
              <w:rPr>
                <w:rFonts w:cs="Times New Roman"/>
              </w:rPr>
              <w:t xml:space="preserve"> </w:t>
            </w:r>
            <w:r>
              <w:rPr>
                <w:rFonts w:cs="Times New Roman"/>
                <w:lang w:val="en-US"/>
              </w:rPr>
              <w:t>Jentick</w:t>
            </w:r>
            <w:r>
              <w:rPr>
                <w:rFonts w:cs="Times New Roman"/>
              </w:rPr>
              <w:t>, 1888</w:t>
            </w:r>
          </w:p>
          <w:p>
            <w:pPr>
              <w:pStyle w:val="List"/>
              <w:snapToGrid w:val="false"/>
              <w:rPr>
                <w:rFonts w:cs="Times New Roman"/>
              </w:rPr>
            </w:pPr>
            <w:r>
              <w:rPr>
                <w:rFonts w:cs="Times New Roman"/>
              </w:rPr>
              <w:t>(???невалидный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Берег Слоновой Кости, и от Бандамы (</w:t>
            </w:r>
            <w:r>
              <w:rPr>
                <w:rFonts w:cs="Times New Roman"/>
                <w:lang w:val="en-US"/>
              </w:rPr>
              <w:t>Bandama</w:t>
            </w:r>
            <w:r>
              <w:rPr>
                <w:rFonts w:cs="Times New Roman"/>
              </w:rPr>
              <w:t>) до Либерии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Cercopithecus</w:t>
            </w:r>
            <w:r>
              <w:rPr>
                <w:rFonts w:cs="Times New Roman"/>
                <w:i/>
              </w:rPr>
              <w:t xml:space="preserve"> </w:t>
            </w:r>
            <w:r>
              <w:rPr>
                <w:rFonts w:cs="Times New Roman"/>
                <w:i/>
                <w:iCs/>
                <w:lang w:val="en"/>
              </w:rPr>
              <w:t>mona</w:t>
            </w:r>
            <w:r>
              <w:rPr>
                <w:rFonts w:cs="Times New Roman"/>
              </w:rPr>
              <w:t>"</w:t>
            </w:r>
          </w:p>
          <w:p>
            <w:pPr>
              <w:pStyle w:val="Normal"/>
              <w:snapToGrid w:val="false"/>
              <w:jc w:val="center"/>
              <w:rPr/>
            </w:pPr>
            <w:r>
              <w:rPr>
                <w:rFonts w:cs="Times New Roman"/>
              </w:rPr>
              <w:t xml:space="preserve">(выделяют 4-6 видов (иногда выделяют виды </w:t>
            </w:r>
            <w:r>
              <w:rPr>
                <w:rFonts w:cs="Times New Roman"/>
                <w:lang w:val="en-US"/>
              </w:rPr>
              <w:t>C</w:t>
            </w:r>
            <w:r>
              <w:rPr>
                <w:rFonts w:cs="Times New Roman"/>
              </w:rPr>
              <w:t xml:space="preserve">. </w:t>
            </w:r>
            <w:r>
              <w:rPr>
                <w:rFonts w:cs="Times New Roman"/>
                <w:lang w:val="en-US"/>
              </w:rPr>
              <w:t>campbelli</w:t>
            </w:r>
            <w:r>
              <w:rPr>
                <w:rFonts w:cs="Times New Roman"/>
              </w:rPr>
              <w:t xml:space="preserve">, </w:t>
            </w:r>
            <w:r>
              <w:rPr>
                <w:rFonts w:cs="Times New Roman"/>
                <w:lang w:val="en-US"/>
              </w:rPr>
              <w:t>C</w:t>
            </w:r>
            <w:r>
              <w:rPr>
                <w:rFonts w:cs="Times New Roman"/>
              </w:rPr>
              <w:t xml:space="preserve">. </w:t>
            </w:r>
            <w:r>
              <w:rPr>
                <w:rFonts w:cs="Times New Roman"/>
                <w:lang w:val="en-US"/>
              </w:rPr>
              <w:t>denti</w:t>
            </w:r>
            <w:r>
              <w:rPr>
                <w:rFonts w:cs="Times New Roman"/>
              </w:rPr>
              <w:t xml:space="preserve">, </w:t>
            </w:r>
            <w:r>
              <w:rPr>
                <w:rFonts w:cs="Times New Roman"/>
                <w:lang w:val="en-US"/>
              </w:rPr>
              <w:t>C</w:t>
            </w:r>
            <w:r>
              <w:rPr>
                <w:rFonts w:cs="Times New Roman"/>
              </w:rPr>
              <w:t xml:space="preserve">. </w:t>
            </w:r>
            <w:r>
              <w:rPr>
                <w:rFonts w:cs="Times New Roman"/>
                <w:lang w:val="en-US"/>
              </w:rPr>
              <w:t>lowei</w:t>
            </w:r>
            <w:r>
              <w:rPr>
                <w:rFonts w:cs="Times New Roman"/>
              </w:rPr>
              <w:t xml:space="preserve">, </w:t>
            </w:r>
            <w:r>
              <w:rPr>
                <w:rFonts w:cs="Times New Roman"/>
                <w:lang w:val="en-US"/>
              </w:rPr>
              <w:t>C</w:t>
            </w:r>
            <w:r>
              <w:rPr>
                <w:rFonts w:cs="Times New Roman"/>
              </w:rPr>
              <w:t xml:space="preserve">. </w:t>
            </w:r>
            <w:r>
              <w:rPr>
                <w:rFonts w:cs="Times New Roman"/>
                <w:lang w:val="en-US"/>
              </w:rPr>
              <w:t>mona, C</w:t>
            </w:r>
            <w:r>
              <w:rPr>
                <w:rFonts w:cs="Times New Roman"/>
              </w:rPr>
              <w:t xml:space="preserve">. </w:t>
            </w:r>
            <w:r>
              <w:rPr>
                <w:rFonts w:cs="Times New Roman"/>
                <w:lang w:val="en-US"/>
              </w:rPr>
              <w:t>pogonias</w:t>
            </w:r>
            <w:r>
              <w:rPr>
                <w:rFonts w:cs="Times New Roman"/>
              </w:rPr>
              <w:t xml:space="preserve">, </w:t>
            </w:r>
            <w:r>
              <w:rPr>
                <w:rFonts w:cs="Times New Roman"/>
                <w:lang w:val="en-US"/>
              </w:rPr>
              <w:t>C</w:t>
            </w:r>
            <w:r>
              <w:rPr>
                <w:rFonts w:cs="Times New Roman"/>
              </w:rPr>
              <w:t xml:space="preserve">. </w:t>
            </w:r>
            <w:r>
              <w:rPr>
                <w:rFonts w:cs="Times New Roman"/>
                <w:lang w:val="en-US"/>
              </w:rPr>
              <w:t>wolfi</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campbelli Waterhouse, 1838</w:t>
            </w:r>
          </w:p>
          <w:p>
            <w:pPr>
              <w:pStyle w:val="Normal"/>
              <w:rPr>
                <w:rFonts w:cs="Times New Roman"/>
                <w:lang w:val="en-US"/>
              </w:rPr>
            </w:pPr>
            <w:r>
              <w:rPr>
                <w:rFonts w:cs="Times New Roman"/>
                <w:lang w:val="en-US"/>
              </w:rPr>
              <w:t>(=Cercopithecus mona campbelli)</w:t>
            </w:r>
          </w:p>
          <w:p>
            <w:pPr>
              <w:pStyle w:val="Normal"/>
              <w:rPr/>
            </w:pPr>
            <w:r>
              <w:rPr>
                <w:rFonts w:cs="Times New Roman"/>
                <w:lang w:val="en-US"/>
              </w:rPr>
              <w:t>(</w:t>
            </w:r>
            <w:r>
              <w:rPr>
                <w:rFonts w:cs="Times New Roman"/>
              </w:rPr>
              <w:t>мартышка</w:t>
            </w:r>
            <w:r>
              <w:rPr>
                <w:rFonts w:cs="Times New Roman"/>
                <w:lang w:val="en-US"/>
              </w:rPr>
              <w:t xml:space="preserve"> </w:t>
            </w:r>
            <w:r>
              <w:rPr>
                <w:rFonts w:cs="Times New Roman"/>
              </w:rPr>
              <w:t>Кэмпбелла</w:t>
            </w:r>
            <w:r>
              <w:rPr>
                <w:rFonts w:cs="Times New Roman"/>
                <w:lang w:val="en-US"/>
              </w:rPr>
              <w:t xml:space="preserve">, </w:t>
            </w:r>
            <w:r>
              <w:rPr>
                <w:rFonts w:cs="Times New Roman"/>
              </w:rPr>
              <w:t>мона</w:t>
            </w:r>
            <w:r>
              <w:rPr>
                <w:rFonts w:cs="Times New Roman"/>
                <w:lang w:val="en-US"/>
              </w:rPr>
              <w:t xml:space="preserve"> </w:t>
            </w:r>
            <w:r>
              <w:rPr>
                <w:rFonts w:cs="Times New Roman"/>
              </w:rPr>
              <w:t>Кэмпбелла</w:t>
            </w:r>
            <w:r>
              <w:rPr>
                <w:rFonts w:cs="Times New Roman"/>
                <w:lang w:val="en-US"/>
              </w:rPr>
              <w:t>, Campbell's mona monkey, Campbell's guenon, Campbell's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w:t>
            </w:r>
            <w:r>
              <w:rPr>
                <w:rFonts w:cs="Times New Roman"/>
                <w:lang w:val="ru-RU"/>
              </w:rPr>
              <w:t>Гамбии</w:t>
            </w:r>
            <w:r>
              <w:rPr>
                <w:rFonts w:cs="Times New Roman"/>
              </w:rPr>
              <w:t xml:space="preserve"> до Ганы и от Сенегала до Либерии (Сенегал, Сьерра Леоне, Либерия, Берег Слоновой Кости)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campbelli campbelli Waterhouse, 1838</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campbelli lowei (Lernould, 1988)</w:t>
            </w:r>
          </w:p>
          <w:p>
            <w:pPr>
              <w:pStyle w:val="Normal"/>
              <w:rPr>
                <w:rFonts w:cs="Times New Roman"/>
                <w:lang w:val="en-US"/>
              </w:rPr>
            </w:pPr>
            <w:r>
              <w:rPr>
                <w:rFonts w:cs="Times New Roman"/>
                <w:lang w:val="en-US"/>
              </w:rPr>
              <w:t>(=Cercopithecus mona lowei</w:t>
            </w:r>
          </w:p>
          <w:p>
            <w:pPr>
              <w:pStyle w:val="Normal"/>
              <w:rPr/>
            </w:pPr>
            <w:r>
              <w:rPr>
                <w:rFonts w:cs="Times New Roman"/>
                <w:lang w:val="en-US"/>
              </w:rPr>
              <w:t>=Cercopithecus lowei Thomas, 1923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Kingdon, 1997 </w:t>
            </w:r>
            <w:r>
              <w:rPr>
                <w:rFonts w:cs="Times New Roman"/>
              </w:rPr>
              <w:t>и</w:t>
            </w:r>
            <w:r>
              <w:rPr>
                <w:rFonts w:cs="Times New Roman"/>
                <w:lang w:val="en-US"/>
              </w:rPr>
              <w:t xml:space="preserve"> Napier et Napier, 1970))</w:t>
            </w:r>
          </w:p>
          <w:p>
            <w:pPr>
              <w:pStyle w:val="Normal"/>
              <w:snapToGrid w:val="false"/>
              <w:rPr>
                <w:rFonts w:cs="Times New Roman"/>
                <w:lang w:val="en-US"/>
              </w:rPr>
            </w:pPr>
            <w:r>
              <w:rPr>
                <w:rFonts w:cs="Times New Roman"/>
                <w:lang w:val="en-US"/>
              </w:rPr>
              <w:t>(Lowe's mona monkey, Lowe's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Берега Слоновой Кости от в. Ганы, от </w:t>
            </w:r>
            <w:r>
              <w:rPr>
                <w:rFonts w:cs="Times New Roman"/>
                <w:lang w:val="en-US"/>
              </w:rPr>
              <w:t>Sassandra</w:t>
            </w:r>
            <w:r>
              <w:rPr>
                <w:rFonts w:cs="Times New Roman"/>
              </w:rPr>
              <w:t xml:space="preserve"> до </w:t>
            </w:r>
            <w:r>
              <w:rPr>
                <w:rFonts w:cs="Times New Roman"/>
                <w:lang w:val="en-US"/>
              </w:rPr>
              <w:t>Volta</w:t>
            </w:r>
            <w:r>
              <w:rPr>
                <w:rFonts w:cs="Times New Roman"/>
              </w:rPr>
              <w:t xml:space="preserve"> </w:t>
            </w:r>
            <w:r>
              <w:rPr>
                <w:rFonts w:cs="Times New Roman"/>
                <w:lang w:val="en-US"/>
              </w:rPr>
              <w:t>River</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mona (Schreber, 1774)</w:t>
            </w:r>
          </w:p>
          <w:p>
            <w:pPr>
              <w:pStyle w:val="Normal"/>
              <w:snapToGrid w:val="false"/>
              <w:rPr/>
            </w:pPr>
            <w:r>
              <w:rPr>
                <w:rFonts w:cs="Times New Roman"/>
                <w:lang w:val="en-US"/>
              </w:rPr>
              <w:t>(</w:t>
            </w:r>
            <w:r>
              <w:rPr>
                <w:rFonts w:cs="Times New Roman"/>
              </w:rPr>
              <w:t>мартышка</w:t>
            </w:r>
            <w:r>
              <w:rPr>
                <w:rFonts w:cs="Times New Roman"/>
                <w:lang w:val="en-US"/>
              </w:rPr>
              <w:t>-</w:t>
            </w:r>
            <w:r>
              <w:rPr>
                <w:rFonts w:cs="Times New Roman"/>
              </w:rPr>
              <w:t>мона</w:t>
            </w:r>
            <w:r>
              <w:rPr>
                <w:rFonts w:cs="Times New Roman"/>
                <w:lang w:val="en-US"/>
              </w:rPr>
              <w:t>, mona monkey)</w:t>
            </w:r>
          </w:p>
          <w:p>
            <w:pPr>
              <w:pStyle w:val="Normal"/>
              <w:rPr>
                <w:rFonts w:cs="Times New Roman"/>
              </w:rPr>
            </w:pPr>
            <w:r>
              <w:rPr>
                <w:rFonts w:cs="Times New Roman"/>
              </w:rPr>
              <w:t>(описано 7 подвидов, валидны 0-2 подвида)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з.Афр.; от Ганы до Камеруна; завезён на Малые Антильские о-ва (Карибское море)</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mona mona (Schreber, 1774)</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в. Ганы до Нионг (</w:t>
            </w:r>
            <w:r>
              <w:rPr>
                <w:rFonts w:cs="Times New Roman"/>
                <w:lang w:val="en-US"/>
              </w:rPr>
              <w:t>Nyong</w:t>
            </w:r>
            <w:r>
              <w:rPr>
                <w:rFonts w:cs="Times New Roman"/>
              </w:rPr>
              <w:t>) (Камерун)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mona неописанный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Grenada Isl</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pogonias Bennett, 1833</w:t>
            </w:r>
          </w:p>
          <w:p>
            <w:pPr>
              <w:pStyle w:val="Normal"/>
              <w:rPr/>
            </w:pPr>
            <w:r>
              <w:rPr>
                <w:rFonts w:cs="Times New Roman"/>
                <w:lang w:val="en-US"/>
              </w:rPr>
              <w:t>(</w:t>
            </w:r>
            <w:r>
              <w:rPr>
                <w:rFonts w:cs="Times New Roman"/>
              </w:rPr>
              <w:t>чубатая</w:t>
            </w:r>
            <w:r>
              <w:rPr>
                <w:rFonts w:cs="Times New Roman"/>
                <w:lang w:val="en-US"/>
              </w:rPr>
              <w:t xml:space="preserve">, </w:t>
            </w:r>
            <w:r>
              <w:rPr>
                <w:rFonts w:cs="Times New Roman"/>
              </w:rPr>
              <w:t>ушастая</w:t>
            </w:r>
            <w:r>
              <w:rPr>
                <w:rFonts w:cs="Times New Roman"/>
                <w:lang w:val="en-US"/>
              </w:rPr>
              <w:t xml:space="preserve"> </w:t>
            </w:r>
            <w:r>
              <w:rPr>
                <w:rFonts w:cs="Times New Roman"/>
              </w:rPr>
              <w:t>мартышка</w:t>
            </w:r>
            <w:r>
              <w:rPr>
                <w:rFonts w:cs="Times New Roman"/>
                <w:lang w:val="en-US"/>
              </w:rPr>
              <w:t xml:space="preserve"> </w:t>
            </w:r>
            <w:r>
              <w:rPr>
                <w:rFonts w:cs="Times New Roman"/>
              </w:rPr>
              <w:t>из</w:t>
            </w:r>
            <w:r>
              <w:rPr>
                <w:rFonts w:cs="Times New Roman"/>
                <w:lang w:val="en-US"/>
              </w:rPr>
              <w:t xml:space="preserve"> </w:t>
            </w:r>
            <w:r>
              <w:rPr>
                <w:rFonts w:cs="Times New Roman"/>
              </w:rPr>
              <w:t>Фернандо</w:t>
            </w:r>
            <w:r>
              <w:rPr>
                <w:rFonts w:cs="Times New Roman"/>
                <w:lang w:val="en-US"/>
              </w:rPr>
              <w:t xml:space="preserve"> </w:t>
            </w:r>
            <w:r>
              <w:rPr>
                <w:rFonts w:cs="Times New Roman"/>
              </w:rPr>
              <w:t>По</w:t>
            </w:r>
            <w:r>
              <w:rPr>
                <w:rFonts w:cs="Times New Roman"/>
                <w:lang w:val="en-US"/>
              </w:rPr>
              <w:t xml:space="preserve">, </w:t>
            </w:r>
            <w:r>
              <w:rPr>
                <w:rFonts w:cs="Times New Roman"/>
              </w:rPr>
              <w:t>коронованная</w:t>
            </w:r>
            <w:r>
              <w:rPr>
                <w:rFonts w:cs="Times New Roman"/>
                <w:lang w:val="en-US"/>
              </w:rPr>
              <w:t xml:space="preserve"> </w:t>
            </w:r>
            <w:r>
              <w:rPr>
                <w:rFonts w:cs="Times New Roman"/>
              </w:rPr>
              <w:t>мартышка</w:t>
            </w:r>
            <w:r>
              <w:rPr>
                <w:rFonts w:cs="Times New Roman"/>
                <w:lang w:val="en-US"/>
              </w:rPr>
              <w:t xml:space="preserve">, </w:t>
            </w:r>
            <w:r>
              <w:rPr>
                <w:rFonts w:cs="Times New Roman"/>
                <w:lang w:val="ru-RU"/>
              </w:rPr>
              <w:t xml:space="preserve">золотобрюхая, </w:t>
            </w:r>
            <w:r>
              <w:rPr>
                <w:rFonts w:cs="Times New Roman"/>
                <w:lang w:val="en-US"/>
              </w:rPr>
              <w:t>crested mona monkey, crowned guenon, crowned monkey, golden-bellied guenon, golden-bellied monkey)</w:t>
            </w:r>
          </w:p>
          <w:p>
            <w:pPr>
              <w:pStyle w:val="Normal"/>
              <w:rPr/>
            </w:pPr>
            <w:r>
              <w:rPr>
                <w:rFonts w:cs="Times New Roman"/>
                <w:lang w:val="en-US"/>
              </w:rPr>
              <w:t>(</w:t>
            </w:r>
            <w:r>
              <w:rPr>
                <w:rFonts w:cs="Times New Roman"/>
              </w:rPr>
              <w:t>описано 4 подвида, валидны 3-4 подвида</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з.Афр., от Нигерии до Зап. Конго</w:t>
            </w:r>
            <w:r>
              <w:rPr>
                <w:rFonts w:cs="Times New Roman"/>
                <w:lang w:val="en-US"/>
              </w:rPr>
              <w:t>:</w:t>
            </w:r>
            <w:r>
              <w:rPr>
                <w:rFonts w:cs="Times New Roman"/>
              </w:rPr>
              <w:t xml:space="preserve"> ю.-в. Нигерия, Камерун, Биоко (</w:t>
            </w:r>
            <w:r>
              <w:rPr>
                <w:rFonts w:cs="Times New Roman"/>
                <w:lang w:val="en-US"/>
              </w:rPr>
              <w:t>Bioko</w:t>
            </w:r>
            <w:r>
              <w:rPr>
                <w:rFonts w:cs="Times New Roman"/>
              </w:rPr>
              <w:t>) и Рио Муни (</w:t>
            </w:r>
            <w:r>
              <w:rPr>
                <w:rFonts w:cs="Times New Roman"/>
                <w:lang w:val="en-US"/>
              </w:rPr>
              <w:t>Rio</w:t>
            </w:r>
            <w:r>
              <w:rPr>
                <w:rFonts w:cs="Times New Roman"/>
              </w:rPr>
              <w:t xml:space="preserve"> </w:t>
            </w:r>
            <w:r>
              <w:rPr>
                <w:rFonts w:cs="Times New Roman"/>
                <w:lang w:val="en-US"/>
              </w:rPr>
              <w:t>Muni</w:t>
            </w:r>
            <w:r>
              <w:rPr>
                <w:rFonts w:cs="Times New Roman"/>
              </w:rPr>
              <w:t xml:space="preserve">) (Экваториальная Гвинея), с. и з. Габон, з. Заир, Республика </w:t>
            </w:r>
            <w:r>
              <w:rPr>
                <w:rFonts w:cs="Times New Roman"/>
                <w:lang w:val="en-US"/>
              </w:rPr>
              <w:t>Конго (Congo</w:t>
            </w:r>
            <w:r>
              <w:rPr>
                <w:rFonts w:cs="Times New Roman"/>
              </w:rPr>
              <w:t xml:space="preserve"> </w:t>
            </w:r>
            <w:r>
              <w:rPr>
                <w:rFonts w:cs="Times New Roman"/>
                <w:lang w:val="en-US"/>
              </w:rPr>
              <w:t>Republic</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pogonias grayi Fraser, 1850</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Камерун, Санага (</w:t>
            </w:r>
            <w:r>
              <w:rPr>
                <w:rFonts w:cs="Times New Roman"/>
                <w:lang w:val="en-US"/>
              </w:rPr>
              <w:t>Sanaga</w:t>
            </w:r>
            <w:r>
              <w:rPr>
                <w:rFonts w:cs="Times New Roman"/>
              </w:rPr>
              <w:t>), Габон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pogonias nigripes Du Chaillu, 1860</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Габон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pogonias pogonias Bennett, 1833</w:t>
            </w:r>
          </w:p>
          <w:p>
            <w:pPr>
              <w:pStyle w:val="Normal"/>
              <w:snapToGrid w:val="false"/>
              <w:rPr/>
            </w:pPr>
            <w:r>
              <w:rPr>
                <w:rFonts w:cs="Times New Roman"/>
                <w:lang w:val="en-US"/>
              </w:rPr>
              <w:t>(коронованная мартышка</w:t>
            </w:r>
            <w:r>
              <w:rPr>
                <w:rFonts w:cs="Times New Roman"/>
                <w:lang w:val="ru-RU"/>
              </w:rPr>
              <w:t>,</w:t>
            </w:r>
            <w:r>
              <w:rPr>
                <w:rFonts w:cs="Times New Roman"/>
                <w:lang w:val="en-US"/>
              </w:rPr>
              <w:t xml:space="preserve"> crowned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Фернандо По (</w:t>
            </w:r>
            <w:r>
              <w:rPr>
                <w:rFonts w:cs="Times New Roman"/>
                <w:lang w:val="en-US"/>
              </w:rPr>
              <w:t>Fernando Po</w:t>
            </w:r>
            <w:r>
              <w:rPr>
                <w:rFonts w:cs="Times New Roman"/>
                <w:lang w:val="ru-RU"/>
              </w:rPr>
              <w:t>)</w:t>
            </w:r>
            <w:r>
              <w:rPr>
                <w:rFonts w:cs="Times New Roman"/>
                <w:lang w:val="en-US"/>
              </w:rPr>
              <w:t xml:space="preserve">, </w:t>
            </w:r>
            <w:r>
              <w:rPr>
                <w:rFonts w:cs="Times New Roman"/>
              </w:rPr>
              <w:t>Камерун</w:t>
            </w:r>
            <w:r>
              <w:rPr>
                <w:rFonts w:cs="Times New Roman"/>
                <w:lang w:val="en-US"/>
              </w:rPr>
              <w:t xml:space="preserve">, </w:t>
            </w:r>
            <w:r>
              <w:rPr>
                <w:rFonts w:cs="Times New Roman"/>
              </w:rPr>
              <w:t>Санага</w:t>
            </w:r>
            <w:r>
              <w:rPr>
                <w:rFonts w:cs="Times New Roman"/>
                <w:lang w:val="en-US"/>
              </w:rPr>
              <w:t xml:space="preserve"> (Sananga)</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pogonias </w:t>
            </w:r>
            <w:r>
              <w:rPr>
                <w:rFonts w:cs="Times New Roman"/>
                <w:lang w:val="en-US"/>
              </w:rPr>
              <w:t>schwarzianus</w:t>
            </w:r>
            <w:r>
              <w:rPr>
                <w:rFonts w:cs="Times New Roman"/>
              </w:rPr>
              <w:t xml:space="preserve"> Schoudeten 1946</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ю.Габон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wolfi (A.Meyer, 1891)</w:t>
            </w:r>
          </w:p>
          <w:p>
            <w:pPr>
              <w:pStyle w:val="Normal"/>
              <w:rPr>
                <w:rFonts w:cs="Times New Roman"/>
                <w:lang w:val="en-US"/>
              </w:rPr>
            </w:pPr>
            <w:r>
              <w:rPr>
                <w:rFonts w:cs="Times New Roman"/>
                <w:lang w:val="en-US"/>
              </w:rPr>
              <w:t>(=Cercopithecus mona wolfi</w:t>
            </w:r>
          </w:p>
          <w:p>
            <w:pPr>
              <w:pStyle w:val="Normal"/>
              <w:rPr>
                <w:rFonts w:cs="Times New Roman"/>
                <w:lang w:val="en-US"/>
              </w:rPr>
            </w:pPr>
            <w:r>
              <w:rPr>
                <w:rFonts w:cs="Times New Roman"/>
                <w:lang w:val="en-US"/>
              </w:rPr>
              <w:t>=Cercopithecus pogonias wolfi)</w:t>
            </w:r>
          </w:p>
          <w:p>
            <w:pPr>
              <w:pStyle w:val="Normal"/>
              <w:snapToGrid w:val="false"/>
              <w:rPr/>
            </w:pPr>
            <w:r>
              <w:rPr>
                <w:rFonts w:cs="Times New Roman"/>
                <w:lang w:val="en-US"/>
              </w:rPr>
              <w:t>(</w:t>
            </w:r>
            <w:r>
              <w:rPr>
                <w:rFonts w:cs="Times New Roman"/>
              </w:rPr>
              <w:t>мартышка</w:t>
            </w:r>
            <w:r>
              <w:rPr>
                <w:rFonts w:cs="Times New Roman"/>
                <w:lang w:val="en-US"/>
              </w:rPr>
              <w:t>-</w:t>
            </w:r>
            <w:r>
              <w:rPr>
                <w:rFonts w:cs="Times New Roman"/>
              </w:rPr>
              <w:t>мона</w:t>
            </w:r>
            <w:r>
              <w:rPr>
                <w:rFonts w:cs="Times New Roman"/>
                <w:lang w:val="en-US"/>
              </w:rPr>
              <w:t xml:space="preserve"> </w:t>
            </w:r>
            <w:r>
              <w:rPr>
                <w:rFonts w:cs="Times New Roman"/>
              </w:rPr>
              <w:t>Вольфа</w:t>
            </w:r>
            <w:r>
              <w:rPr>
                <w:rFonts w:cs="Times New Roman"/>
                <w:lang w:val="en-US"/>
              </w:rPr>
              <w:t>, Wolf's mona monkey, Wolf's Guenon)</w:t>
            </w:r>
          </w:p>
          <w:p>
            <w:pPr>
              <w:pStyle w:val="Normal"/>
              <w:snapToGrid w:val="false"/>
              <w:rPr>
                <w:rFonts w:cs="Times New Roman"/>
              </w:rPr>
            </w:pPr>
            <w:r>
              <w:rPr>
                <w:rFonts w:cs="Times New Roman"/>
              </w:rPr>
              <w:t>(описано 4 подвида, валидны 2-?3 подвида)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en-US"/>
              </w:rPr>
              <w:t xml:space="preserve">к югу от р. </w:t>
            </w:r>
            <w:r>
              <w:rPr>
                <w:rFonts w:cs="Times New Roman"/>
                <w:lang w:val="ru-RU"/>
              </w:rPr>
              <w:t>Конго, Заир</w:t>
            </w:r>
            <w:r>
              <w:rPr>
                <w:rFonts w:cs="Times New Roman"/>
              </w:rPr>
              <w:t>, с.-в.Ангола, з.Уганда, Центрально-Африканская Республика;</w:t>
            </w:r>
            <w:r>
              <w:rPr>
                <w:rFonts w:cs="Times New Roman"/>
                <w:lang w:val="en-US"/>
              </w:rPr>
              <w:t xml:space="preserve"> </w:t>
            </w:r>
            <w:r>
              <w:rPr>
                <w:rFonts w:cs="Times New Roman"/>
                <w:lang w:val="ru-RU"/>
              </w:rPr>
              <w:t>т</w:t>
            </w:r>
            <w:r>
              <w:rPr>
                <w:rFonts w:cs="Times New Roman"/>
                <w:lang w:val="en-US"/>
              </w:rPr>
              <w:t>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wolfi denti Thomas, 1907</w:t>
            </w:r>
          </w:p>
          <w:p>
            <w:pPr>
              <w:pStyle w:val="Normal"/>
              <w:snapToGrid w:val="false"/>
              <w:rPr>
                <w:rFonts w:cs="Times New Roman"/>
                <w:lang w:val="en-US"/>
              </w:rPr>
            </w:pPr>
            <w:r>
              <w:rPr>
                <w:rFonts w:cs="Times New Roman"/>
                <w:lang w:val="en-US"/>
              </w:rPr>
              <w:t>(=Cercopithecus mona denti</w:t>
            </w:r>
          </w:p>
          <w:p>
            <w:pPr>
              <w:pStyle w:val="Normal"/>
              <w:snapToGrid w:val="false"/>
              <w:rPr/>
            </w:pPr>
            <w:r>
              <w:rPr>
                <w:rFonts w:cs="Times New Roman"/>
              </w:rPr>
              <w:t>=</w:t>
            </w:r>
            <w:r>
              <w:rPr>
                <w:rFonts w:cs="Times New Roman"/>
                <w:lang w:val="en-US"/>
              </w:rPr>
              <w:t>Cercopithecus</w:t>
            </w:r>
            <w:r>
              <w:rPr>
                <w:rFonts w:cs="Times New Roman"/>
              </w:rPr>
              <w:t xml:space="preserve"> </w:t>
            </w:r>
            <w:r>
              <w:rPr>
                <w:rFonts w:cs="Times New Roman"/>
                <w:lang w:val="en-US"/>
              </w:rPr>
              <w:t>denti</w:t>
            </w:r>
            <w:r>
              <w:rPr>
                <w:rFonts w:cs="Times New Roman"/>
              </w:rPr>
              <w:t xml:space="preserve"> </w:t>
            </w:r>
            <w:r>
              <w:rPr>
                <w:rFonts w:cs="Times New Roman"/>
                <w:lang w:val="en-US"/>
              </w:rPr>
              <w:t>Thomas</w:t>
            </w:r>
            <w:r>
              <w:rPr>
                <w:rFonts w:cs="Times New Roman"/>
              </w:rPr>
              <w:t>, 1907 (валидный вид по некоторым авторам)</w:t>
            </w:r>
          </w:p>
          <w:p>
            <w:pPr>
              <w:pStyle w:val="Normal"/>
              <w:snapToGrid w:val="false"/>
              <w:rPr>
                <w:rFonts w:cs="Times New Roman"/>
                <w:lang w:val="en-US"/>
              </w:rPr>
            </w:pPr>
            <w:r>
              <w:rPr>
                <w:rFonts w:cs="Times New Roman"/>
                <w:lang w:val="en-US"/>
              </w:rPr>
              <w:t>=Cercopithecus liebrechtsi Dubois and Matschie, 1912)</w:t>
            </w:r>
          </w:p>
          <w:p>
            <w:pPr>
              <w:pStyle w:val="Normal"/>
              <w:snapToGrid w:val="false"/>
              <w:rPr>
                <w:rFonts w:cs="Times New Roman"/>
                <w:lang w:val="en-US"/>
              </w:rPr>
            </w:pPr>
            <w:r>
              <w:rPr>
                <w:rFonts w:cs="Times New Roman"/>
                <w:lang w:val="en-US"/>
              </w:rPr>
              <w:t>(Dent's mona monkey, Dent's monkey, Dent’s guenon)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Ц.Афр., </w:t>
            </w:r>
            <w:r>
              <w:rPr>
                <w:rFonts w:cs="Times New Roman"/>
                <w:lang w:val="ru-RU"/>
              </w:rPr>
              <w:t>с.Конго</w:t>
            </w:r>
            <w:r>
              <w:rPr>
                <w:rFonts w:cs="Times New Roman"/>
              </w:rPr>
              <w:t>, от с.-з. Заира до в. Заира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wolfi elegans Dubois et Matschie, 1912</w:t>
            </w:r>
          </w:p>
          <w:p>
            <w:pPr>
              <w:pStyle w:val="Normal"/>
              <w:rPr/>
            </w:pPr>
            <w:r>
              <w:rPr>
                <w:rFonts w:cs="Times New Roman"/>
              </w:rPr>
              <w:t>(=Cercopithecus mona elegans</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Заир, между реками Ломами (</w:t>
            </w:r>
            <w:r>
              <w:rPr>
                <w:rFonts w:cs="Times New Roman"/>
                <w:lang w:val="en-US"/>
              </w:rPr>
              <w:t>Lomami</w:t>
            </w:r>
            <w:r>
              <w:rPr>
                <w:rFonts w:cs="Times New Roman"/>
              </w:rPr>
              <w:t>) и Луалаба (</w:t>
            </w:r>
            <w:r>
              <w:rPr>
                <w:rFonts w:cs="Times New Roman"/>
                <w:lang w:val="en-US"/>
              </w:rPr>
              <w:t>Lualaba</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wolfi pyrogaster Lönnberg, 1919</w:t>
            </w:r>
          </w:p>
          <w:p>
            <w:pPr>
              <w:pStyle w:val="Normal"/>
              <w:snapToGrid w:val="false"/>
              <w:rPr>
                <w:rFonts w:cs="Times New Roman"/>
                <w:lang w:val="en-US"/>
              </w:rPr>
            </w:pPr>
            <w:r>
              <w:rPr>
                <w:rFonts w:cs="Times New Roman"/>
                <w:lang w:val="en-US"/>
              </w:rPr>
              <w:t>(=Cercopithecus mona pyrogaster)</w:t>
            </w:r>
          </w:p>
          <w:p>
            <w:pPr>
              <w:pStyle w:val="Normal"/>
              <w:snapToGrid w:val="false"/>
              <w:rPr>
                <w:rFonts w:cs="Times New Roman"/>
              </w:rPr>
            </w:pPr>
            <w:r>
              <w:rPr>
                <w:rFonts w:cs="Times New Roman"/>
              </w:rPr>
              <w:t>(?невалидный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Заир, южнее от рек Касаи (</w:t>
            </w:r>
            <w:r>
              <w:rPr>
                <w:rFonts w:cs="Times New Roman"/>
                <w:lang w:val="en-US"/>
              </w:rPr>
              <w:t>Kasai</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wolfi wolfi A.Meyer, 1891</w:t>
            </w:r>
          </w:p>
          <w:p>
            <w:pPr>
              <w:pStyle w:val="Normal"/>
              <w:snapToGrid w:val="false"/>
              <w:rPr>
                <w:rFonts w:cs="Times New Roman"/>
                <w:lang w:val="en-US"/>
              </w:rPr>
            </w:pPr>
            <w:r>
              <w:rPr>
                <w:rFonts w:cs="Times New Roman"/>
                <w:lang w:val="en-US"/>
              </w:rPr>
              <w:t>(=Cercopithecus mona wolfi)</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между Конго и рекой Санкуру (</w:t>
            </w:r>
            <w:r>
              <w:rPr>
                <w:rFonts w:cs="Times New Roman"/>
                <w:lang w:val="en-US"/>
              </w:rPr>
              <w:t>Sankuru</w:t>
            </w:r>
            <w:r>
              <w:rPr>
                <w:rFonts w:cs="Times New Roman"/>
              </w:rPr>
              <w:t>), долина ю. Заира между реками Заир и Касаи (</w:t>
            </w:r>
            <w:r>
              <w:rPr>
                <w:rFonts w:cs="Times New Roman"/>
                <w:lang w:val="en-US"/>
              </w:rPr>
              <w:t>Kasai</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 xml:space="preserve">Cercopithecus </w:t>
            </w:r>
            <w:r>
              <w:rPr>
                <w:rFonts w:cs="Times New Roman"/>
                <w:i/>
                <w:iCs/>
                <w:lang w:val="en"/>
              </w:rPr>
              <w:t>neglectus</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Cercopithecus neglectus Schlegel, 1876</w:t>
            </w:r>
          </w:p>
          <w:p>
            <w:pPr>
              <w:pStyle w:val="Normal"/>
              <w:rPr>
                <w:rFonts w:cs="Times New Roman"/>
                <w:lang w:val="en-US"/>
              </w:rPr>
            </w:pPr>
            <w:r>
              <w:rPr>
                <w:rFonts w:cs="Times New Roman"/>
                <w:lang w:val="en-US"/>
              </w:rPr>
              <w:t>(=Cercopithecus brazzai)</w:t>
            </w:r>
          </w:p>
          <w:p>
            <w:pPr>
              <w:pStyle w:val="Normal"/>
              <w:rPr>
                <w:rFonts w:cs="Times New Roman"/>
              </w:rPr>
            </w:pPr>
            <w:r>
              <w:rPr>
                <w:rFonts w:cs="Times New Roman"/>
              </w:rPr>
              <w:t>(мартышка Брасса, мартышка де Бразза, De Brazza's monkey)</w:t>
            </w:r>
          </w:p>
          <w:p>
            <w:pPr>
              <w:pStyle w:val="Normal"/>
              <w:rPr>
                <w:rFonts w:cs="Times New Roman"/>
              </w:rPr>
            </w:pPr>
            <w:r>
              <w:rPr>
                <w:rFonts w:cs="Times New Roman"/>
              </w:rPr>
              <w:t>(нет подвидоа)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Ц.Афр., от ю.-в.Камеруна до Уганды (Центрально-Африканская Республика) и с. Ангола (Габон, Экваториальная Гвинея), з. Кения, ю.-з. Эфиопия</w:t>
            </w:r>
            <w:r>
              <w:rPr>
                <w:rFonts w:cs="Times New Roman"/>
                <w:lang w:val="en-US"/>
              </w:rPr>
              <w:t xml:space="preserve"> </w:t>
            </w:r>
            <w:r>
              <w:rPr>
                <w:rFonts w:cs="Times New Roman"/>
              </w:rPr>
              <w:t>и</w:t>
            </w:r>
            <w:r>
              <w:rPr>
                <w:rFonts w:cs="Times New Roman"/>
                <w:lang w:val="en-US"/>
              </w:rPr>
              <w:t xml:space="preserve"> </w:t>
            </w:r>
            <w:r>
              <w:rPr>
                <w:rFonts w:cs="Times New Roman"/>
              </w:rPr>
              <w:t>ю</w:t>
            </w:r>
            <w:r>
              <w:rPr>
                <w:rFonts w:cs="Times New Roman"/>
                <w:lang w:val="en-US"/>
              </w:rPr>
              <w:t xml:space="preserve">. </w:t>
            </w:r>
            <w:r>
              <w:rPr>
                <w:rFonts w:cs="Times New Roman"/>
              </w:rPr>
              <w:t>Судан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grey agouti fur with a reddish brown back, black limbs and tail and a white rump. A white stripe runs down its thigh, and an orange crescent-shaped marking appears on its forehead. Its white eyelids match its muzzle and beard. Both sexes have cheek pouches in which to carry food while they forage, and males have a blue scrotum</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Cercopithecus</w:t>
            </w:r>
            <w:r>
              <w:rPr>
                <w:rFonts w:cs="Times New Roman"/>
              </w:rPr>
              <w:t xml:space="preserve"> melanogenus</w:t>
            </w:r>
          </w:p>
          <w:p>
            <w:pPr>
              <w:pStyle w:val="Normal"/>
              <w:snapToGrid w:val="false"/>
              <w:rPr>
                <w:rFonts w:cs="Times New Roman"/>
              </w:rPr>
            </w:pPr>
            <w:r>
              <w:rPr>
                <w:rFonts w:cs="Times New Roman"/>
              </w:rPr>
              <w:t>(чёрная мартышка)</w:t>
            </w:r>
          </w:p>
          <w:p>
            <w:pPr>
              <w:pStyle w:val="Normal"/>
              <w:snapToGrid w:val="false"/>
              <w:rPr>
                <w:rFonts w:cs="Times New Roman"/>
              </w:rPr>
            </w:pPr>
            <w:r>
              <w:rPr>
                <w:rFonts w:cs="Times New Roman"/>
              </w:rPr>
              <w:t>(чей-то синоним)</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Cercopithecus</w:t>
            </w:r>
            <w:r>
              <w:rPr>
                <w:rFonts w:cs="Times New Roman"/>
              </w:rPr>
              <w:t xml:space="preserve"> ?</w:t>
            </w:r>
            <w:r>
              <w:rPr>
                <w:rFonts w:cs="Times New Roman"/>
                <w:lang w:val="en-US"/>
              </w:rPr>
              <w:t>signatus</w:t>
            </w:r>
          </w:p>
          <w:p>
            <w:pPr>
              <w:pStyle w:val="Normal"/>
              <w:snapToGrid w:val="false"/>
              <w:rPr>
                <w:rFonts w:cs="Times New Roman"/>
              </w:rPr>
            </w:pPr>
            <w:r>
              <w:rPr>
                <w:rFonts w:cs="Times New Roman"/>
              </w:rPr>
              <w:t>(?чей-то синоним</w:t>
            </w:r>
          </w:p>
          <w:p>
            <w:pPr>
              <w:pStyle w:val="Normal"/>
              <w:snapToGrid w:val="false"/>
              <w:rPr/>
            </w:pPr>
            <w:r>
              <w:rPr>
                <w:rFonts w:cs="Times New Roman"/>
              </w:rPr>
              <w:t>включалась в группу "</w:t>
            </w:r>
            <w:r>
              <w:rPr>
                <w:rFonts w:cs="Times New Roman"/>
                <w:i/>
                <w:lang w:val="en-US"/>
              </w:rPr>
              <w:t>Cercopithecus</w:t>
            </w:r>
            <w:r>
              <w:rPr>
                <w:rFonts w:cs="Times New Roman"/>
                <w:i/>
              </w:rPr>
              <w:t xml:space="preserve"> </w:t>
            </w:r>
            <w:r>
              <w:rPr>
                <w:rFonts w:cs="Times New Roman"/>
                <w:i/>
                <w:iCs/>
                <w:lang w:val="en"/>
              </w:rPr>
              <w:t>cephus</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Chlorocebus Gray, 1870</w:t>
            </w:r>
          </w:p>
          <w:p>
            <w:pPr>
              <w:pStyle w:val="Normal"/>
              <w:snapToGrid w:val="false"/>
              <w:jc w:val="center"/>
              <w:rPr>
                <w:rFonts w:cs="Times New Roman"/>
                <w:lang w:val="en-US"/>
              </w:rPr>
            </w:pPr>
            <w:r>
              <w:rPr>
                <w:rFonts w:cs="Times New Roman"/>
                <w:lang w:val="en-US"/>
              </w:rPr>
              <w:t>(?=Cercopithecus</w:t>
            </w:r>
          </w:p>
          <w:p>
            <w:pPr>
              <w:pStyle w:val="Normal"/>
              <w:snapToGrid w:val="false"/>
              <w:jc w:val="center"/>
              <w:rPr/>
            </w:pPr>
            <w:r>
              <w:rPr>
                <w:rFonts w:cs="Times New Roman"/>
                <w:lang w:val="en-US"/>
              </w:rPr>
              <w:t>(</w:t>
            </w:r>
            <w:r>
              <w:rPr>
                <w:rFonts w:cs="Times New Roman"/>
              </w:rPr>
              <w:t>род</w:t>
            </w:r>
            <w:r>
              <w:rPr>
                <w:rFonts w:cs="Times New Roman"/>
                <w:lang w:val="en-US"/>
              </w:rPr>
              <w:t xml:space="preserve"> Cercopithecus </w:t>
            </w:r>
            <w:r>
              <w:rPr>
                <w:rFonts w:cs="Times New Roman"/>
              </w:rPr>
              <w:t>по</w:t>
            </w:r>
            <w:r>
              <w:rPr>
                <w:rFonts w:cs="Times New Roman"/>
                <w:lang w:val="en-US"/>
              </w:rPr>
              <w:t xml:space="preserve"> Oates, 1996, </w:t>
            </w:r>
            <w:r>
              <w:rPr>
                <w:rFonts w:cs="Times New Roman"/>
              </w:rPr>
              <w:t>род</w:t>
            </w:r>
            <w:r>
              <w:rPr>
                <w:rFonts w:cs="Times New Roman"/>
                <w:lang w:val="en-US"/>
              </w:rPr>
              <w:t xml:space="preserve"> Chlorocebus </w:t>
            </w:r>
            <w:r>
              <w:rPr>
                <w:rFonts w:cs="Times New Roman"/>
              </w:rPr>
              <w:t>по</w:t>
            </w:r>
            <w:r>
              <w:rPr>
                <w:rFonts w:cs="Times New Roman"/>
                <w:lang w:val="en-US"/>
              </w:rPr>
              <w:t xml:space="preserve"> Wilson et Reeder, 1993)</w:t>
            </w:r>
          </w:p>
          <w:p>
            <w:pPr>
              <w:pStyle w:val="Normal"/>
              <w:snapToGrid w:val="false"/>
              <w:jc w:val="center"/>
              <w:rPr/>
            </w:pPr>
            <w:r>
              <w:rPr>
                <w:rFonts w:cs="Times New Roman"/>
                <w:lang w:val="ru-RU"/>
              </w:rPr>
              <w:t>=</w:t>
            </w:r>
            <w:r>
              <w:rPr>
                <w:rFonts w:cs="Times New Roman"/>
                <w:lang w:val="en-US"/>
              </w:rPr>
              <w:t>Cercopithecus</w:t>
            </w:r>
            <w:r>
              <w:rPr>
                <w:rFonts w:cs="Times New Roman"/>
                <w:lang w:val="ru-RU"/>
              </w:rPr>
              <w:t xml:space="preserve"> </w:t>
            </w:r>
            <w:r>
              <w:rPr>
                <w:rFonts w:cs="Times New Roman"/>
                <w:lang w:val="en-US"/>
              </w:rPr>
              <w:t>Chlorocebus</w:t>
            </w:r>
          </w:p>
          <w:p>
            <w:pPr>
              <w:pStyle w:val="Normal"/>
              <w:snapToGrid w:val="false"/>
              <w:jc w:val="center"/>
              <w:rPr/>
            </w:pPr>
            <w:r>
              <w:rPr>
                <w:rFonts w:cs="Times New Roman"/>
                <w:lang w:val="en-US"/>
              </w:rPr>
              <w:t>="</w:t>
            </w:r>
            <w:r>
              <w:rPr>
                <w:rFonts w:cs="Times New Roman"/>
              </w:rPr>
              <w:t>Группа</w:t>
            </w:r>
            <w:r>
              <w:rPr>
                <w:rFonts w:cs="Times New Roman"/>
                <w:lang w:val="en-US"/>
              </w:rPr>
              <w:t xml:space="preserve"> </w:t>
            </w:r>
            <w:r>
              <w:rPr>
                <w:rFonts w:cs="Times New Roman"/>
              </w:rPr>
              <w:t>зелёных</w:t>
            </w:r>
            <w:r>
              <w:rPr>
                <w:rFonts w:cs="Times New Roman"/>
                <w:lang w:val="en-US"/>
              </w:rPr>
              <w:t xml:space="preserve"> </w:t>
            </w:r>
            <w:r>
              <w:rPr>
                <w:rFonts w:cs="Times New Roman"/>
              </w:rPr>
              <w:t>мартышек</w:t>
            </w:r>
            <w:r>
              <w:rPr>
                <w:rFonts w:cs="Times New Roman"/>
                <w:lang w:val="en-US"/>
              </w:rPr>
              <w:t xml:space="preserve">" </w:t>
            </w:r>
            <w:r>
              <w:rPr>
                <w:rFonts w:cs="Times New Roman"/>
              </w:rPr>
              <w:t>подрода</w:t>
            </w:r>
            <w:r>
              <w:rPr>
                <w:rFonts w:cs="Times New Roman"/>
                <w:lang w:val="en-US"/>
              </w:rPr>
              <w:t xml:space="preserve"> Cercopithecus Cercopithecus;</w:t>
            </w:r>
          </w:p>
          <w:p>
            <w:pPr>
              <w:pStyle w:val="Normal"/>
              <w:snapToGrid w:val="false"/>
              <w:jc w:val="center"/>
              <w:rPr/>
            </w:pPr>
            <w:r>
              <w:rPr>
                <w:rFonts w:cs="Times New Roman"/>
              </w:rPr>
              <w:t xml:space="preserve">иногда все формы объединяются в 1 вид </w:t>
            </w:r>
            <w:r>
              <w:rPr>
                <w:rFonts w:cs="Times New Roman"/>
                <w:lang w:val="en-US"/>
              </w:rPr>
              <w:t>Cercopithecus</w:t>
            </w:r>
            <w:r>
              <w:rPr>
                <w:rFonts w:cs="Times New Roman"/>
              </w:rPr>
              <w:t xml:space="preserve"> </w:t>
            </w:r>
            <w:r>
              <w:rPr>
                <w:rFonts w:cs="Times New Roman"/>
                <w:lang w:val="en-US"/>
              </w:rPr>
              <w:t>athiops</w:t>
            </w:r>
            <w:r>
              <w:rPr>
                <w:rFonts w:cs="Times New Roman"/>
              </w:rPr>
              <w:t xml:space="preserve"> (=</w:t>
            </w:r>
            <w:r>
              <w:rPr>
                <w:rFonts w:cs="Times New Roman"/>
                <w:lang w:val="en-US"/>
              </w:rPr>
              <w:t>Chlorocebus</w:t>
            </w:r>
          </w:p>
          <w:p>
            <w:pPr>
              <w:pStyle w:val="Normal"/>
              <w:jc w:val="center"/>
              <w:rPr>
                <w:rFonts w:cs="Times New Roman"/>
              </w:rPr>
            </w:pPr>
            <w:r>
              <w:rPr>
                <w:rFonts w:cs="Times New Roman"/>
              </w:rPr>
              <w:t>athiops),</w:t>
            </w:r>
          </w:p>
          <w:p>
            <w:pPr>
              <w:pStyle w:val="Normal"/>
              <w:jc w:val="center"/>
              <w:rPr/>
            </w:pPr>
            <w:r>
              <w:rPr>
                <w:rFonts w:cs="Times New Roman"/>
              </w:rPr>
              <w:t>=</w:t>
            </w:r>
            <w:r>
              <w:rPr>
                <w:rFonts w:cs="Times New Roman"/>
                <w:lang w:val="en-US"/>
              </w:rPr>
              <w:t>Erythrocebus</w:t>
            </w:r>
            <w:r>
              <w:rPr>
                <w:rFonts w:cs="Times New Roman"/>
              </w:rPr>
              <w:t xml:space="preserve"> (по молекулярным данным);</w:t>
            </w:r>
          </w:p>
          <w:p>
            <w:pPr>
              <w:pStyle w:val="Normal"/>
              <w:jc w:val="center"/>
              <w:rPr/>
            </w:pPr>
            <w:r>
              <w:rPr>
                <w:rFonts w:cs="Times New Roman"/>
              </w:rPr>
              <w:t>иногда выделяются 4 вида (</w:t>
            </w:r>
            <w:r>
              <w:rPr>
                <w:rFonts w:cs="Times New Roman"/>
                <w:lang w:val="en-US"/>
              </w:rPr>
              <w:t>Ch</w:t>
            </w:r>
            <w:r>
              <w:rPr>
                <w:rFonts w:cs="Times New Roman"/>
              </w:rPr>
              <w:t xml:space="preserve">. </w:t>
            </w:r>
            <w:r>
              <w:rPr>
                <w:rFonts w:cs="Times New Roman"/>
                <w:lang w:val="en-US"/>
              </w:rPr>
              <w:t>aethiops</w:t>
            </w:r>
            <w:r>
              <w:rPr>
                <w:rFonts w:cs="Times New Roman"/>
              </w:rPr>
              <w:t xml:space="preserve">, </w:t>
            </w:r>
            <w:r>
              <w:rPr>
                <w:rFonts w:cs="Times New Roman"/>
                <w:lang w:val="en-US"/>
              </w:rPr>
              <w:t>Ch</w:t>
            </w:r>
            <w:r>
              <w:rPr>
                <w:rFonts w:cs="Times New Roman"/>
              </w:rPr>
              <w:t xml:space="preserve">. </w:t>
            </w:r>
            <w:r>
              <w:rPr>
                <w:rFonts w:cs="Times New Roman"/>
                <w:iCs/>
                <w:lang w:val="en-US"/>
              </w:rPr>
              <w:t>pygerythrus</w:t>
            </w:r>
            <w:r>
              <w:rPr>
                <w:rFonts w:cs="Times New Roman"/>
              </w:rPr>
              <w:t xml:space="preserve">, </w:t>
            </w:r>
            <w:r>
              <w:rPr>
                <w:rFonts w:cs="Times New Roman"/>
                <w:lang w:val="en-US"/>
              </w:rPr>
              <w:t>Ch</w:t>
            </w:r>
            <w:r>
              <w:rPr>
                <w:rFonts w:cs="Times New Roman"/>
              </w:rPr>
              <w:t xml:space="preserve">. </w:t>
            </w:r>
            <w:r>
              <w:rPr>
                <w:rFonts w:cs="Times New Roman"/>
                <w:lang w:val="en-US"/>
              </w:rPr>
              <w:t>sabaeus</w:t>
            </w:r>
            <w:r>
              <w:rPr>
                <w:rFonts w:cs="Times New Roman"/>
              </w:rPr>
              <w:t xml:space="preserve"> и </w:t>
            </w:r>
            <w:r>
              <w:rPr>
                <w:rFonts w:cs="Times New Roman"/>
                <w:lang w:val="en-US"/>
              </w:rPr>
              <w:t>Ch</w:t>
            </w:r>
            <w:r>
              <w:rPr>
                <w:rFonts w:cs="Times New Roman"/>
              </w:rPr>
              <w:t xml:space="preserve">. </w:t>
            </w:r>
            <w:r>
              <w:rPr>
                <w:rFonts w:cs="Times New Roman"/>
                <w:lang w:val="en-US"/>
              </w:rPr>
              <w:t>tantalus</w:t>
            </w:r>
            <w:r>
              <w:rPr>
                <w:rFonts w:cs="Times New Roman"/>
              </w:rPr>
              <w:t>) или 6 видов (</w:t>
            </w:r>
            <w:r>
              <w:rPr>
                <w:rFonts w:cs="Times New Roman"/>
                <w:lang w:val="en-US"/>
              </w:rPr>
              <w:t>Ch</w:t>
            </w:r>
            <w:r>
              <w:rPr>
                <w:rFonts w:cs="Times New Roman"/>
              </w:rPr>
              <w:t xml:space="preserve">. </w:t>
            </w:r>
            <w:r>
              <w:rPr>
                <w:rFonts w:cs="Times New Roman"/>
                <w:lang w:val="en-US"/>
              </w:rPr>
              <w:t>sabaeus</w:t>
            </w:r>
            <w:r>
              <w:rPr>
                <w:rFonts w:cs="Times New Roman"/>
              </w:rPr>
              <w:t xml:space="preserve">, </w:t>
            </w:r>
            <w:r>
              <w:rPr>
                <w:rFonts w:cs="Times New Roman"/>
                <w:lang w:val="en-US"/>
              </w:rPr>
              <w:t>Ch</w:t>
            </w:r>
            <w:r>
              <w:rPr>
                <w:rFonts w:cs="Times New Roman"/>
              </w:rPr>
              <w:t xml:space="preserve">. </w:t>
            </w:r>
            <w:r>
              <w:rPr>
                <w:rFonts w:cs="Times New Roman"/>
                <w:lang w:val="en-US"/>
              </w:rPr>
              <w:t>aethiops</w:t>
            </w:r>
            <w:r>
              <w:rPr>
                <w:rFonts w:cs="Times New Roman"/>
              </w:rPr>
              <w:t xml:space="preserve">, </w:t>
            </w:r>
            <w:r>
              <w:rPr>
                <w:rFonts w:cs="Times New Roman"/>
                <w:lang w:val="en-US"/>
              </w:rPr>
              <w:t>Ch</w:t>
            </w:r>
            <w:r>
              <w:rPr>
                <w:rFonts w:cs="Times New Roman"/>
              </w:rPr>
              <w:t xml:space="preserve">. </w:t>
            </w:r>
            <w:r>
              <w:rPr>
                <w:rFonts w:cs="Times New Roman"/>
                <w:lang w:val="en-US"/>
              </w:rPr>
              <w:t>djamdjamensis</w:t>
            </w:r>
            <w:r>
              <w:rPr>
                <w:rFonts w:cs="Times New Roman"/>
              </w:rPr>
              <w:t xml:space="preserve">, </w:t>
            </w:r>
            <w:r>
              <w:rPr>
                <w:rFonts w:cs="Times New Roman"/>
                <w:lang w:val="en-US"/>
              </w:rPr>
              <w:t>Ch</w:t>
            </w:r>
            <w:r>
              <w:rPr>
                <w:rFonts w:cs="Times New Roman"/>
              </w:rPr>
              <w:t xml:space="preserve">. </w:t>
            </w:r>
            <w:r>
              <w:rPr>
                <w:rFonts w:cs="Times New Roman"/>
                <w:lang w:val="en-US"/>
              </w:rPr>
              <w:t>tantalus</w:t>
            </w:r>
            <w:r>
              <w:rPr>
                <w:rFonts w:cs="Times New Roman"/>
              </w:rPr>
              <w:t xml:space="preserve">, </w:t>
            </w:r>
            <w:r>
              <w:rPr>
                <w:rFonts w:cs="Times New Roman"/>
                <w:lang w:val="en-US"/>
              </w:rPr>
              <w:t>Ch</w:t>
            </w:r>
            <w:r>
              <w:rPr>
                <w:rFonts w:cs="Times New Roman"/>
              </w:rPr>
              <w:t xml:space="preserve">. </w:t>
            </w:r>
            <w:r>
              <w:rPr>
                <w:rFonts w:cs="Times New Roman"/>
                <w:lang w:val="en-US"/>
              </w:rPr>
              <w:t>pygerythrus</w:t>
            </w:r>
            <w:r>
              <w:rPr>
                <w:rFonts w:cs="Times New Roman"/>
              </w:rPr>
              <w:t xml:space="preserve"> и </w:t>
            </w:r>
            <w:r>
              <w:rPr>
                <w:rFonts w:cs="Times New Roman"/>
                <w:lang w:val="en-US"/>
              </w:rPr>
              <w:t>Ch</w:t>
            </w:r>
            <w:r>
              <w:rPr>
                <w:rFonts w:cs="Times New Roman"/>
              </w:rPr>
              <w:t xml:space="preserve">. </w:t>
            </w:r>
            <w:r>
              <w:rPr>
                <w:rFonts w:cs="Times New Roman"/>
                <w:lang w:val="en-US"/>
              </w:rPr>
              <w:t>cynosuros</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Африка к югу и востоку от Сахары; саванное редколесье, саванные и горные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полудревесные-полуназемные</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Chlorocebus aethiops (Linnaeus, 1758)</w:t>
            </w:r>
          </w:p>
          <w:p>
            <w:pPr>
              <w:pStyle w:val="Normal"/>
              <w:rPr>
                <w:rFonts w:cs="Times New Roman"/>
                <w:lang w:val="en-US"/>
              </w:rPr>
            </w:pPr>
            <w:r>
              <w:rPr>
                <w:rFonts w:cs="Times New Roman"/>
                <w:lang w:val="en-US"/>
              </w:rPr>
              <w:t>(=Cercopithecus aethiops</w:t>
            </w:r>
          </w:p>
          <w:p>
            <w:pPr>
              <w:pStyle w:val="Normal"/>
              <w:rPr>
                <w:rFonts w:cs="Times New Roman"/>
                <w:lang w:val="en-US"/>
              </w:rPr>
            </w:pPr>
            <w:r>
              <w:rPr>
                <w:rFonts w:cs="Times New Roman"/>
                <w:lang w:val="en-US"/>
              </w:rPr>
              <w:t>=Cercopithecus griseoviridis Desmarest, 1820</w:t>
            </w:r>
          </w:p>
          <w:p>
            <w:pPr>
              <w:pStyle w:val="Normal"/>
              <w:rPr>
                <w:rFonts w:cs="Times New Roman"/>
                <w:lang w:val="en-US"/>
              </w:rPr>
            </w:pPr>
            <w:r>
              <w:rPr>
                <w:rFonts w:cs="Times New Roman"/>
                <w:lang w:val="en-US"/>
              </w:rPr>
              <w:t>=Simia aethiops Linnaeus, 1766</w:t>
            </w:r>
          </w:p>
          <w:p>
            <w:pPr>
              <w:pStyle w:val="Normal"/>
              <w:rPr>
                <w:rFonts w:cs="Times New Roman"/>
                <w:lang w:val="en-US"/>
              </w:rPr>
            </w:pPr>
            <w:r>
              <w:rPr>
                <w:rFonts w:cs="Times New Roman"/>
                <w:lang w:val="en-US"/>
              </w:rPr>
              <w:t>=Simia sabaea)</w:t>
            </w:r>
          </w:p>
          <w:p>
            <w:pPr>
              <w:pStyle w:val="Normal"/>
              <w:rPr/>
            </w:pPr>
            <w:r>
              <w:rPr>
                <w:rFonts w:cs="Times New Roman"/>
                <w:lang w:val="en-US"/>
              </w:rPr>
              <w:t>(</w:t>
            </w:r>
            <w:r>
              <w:rPr>
                <w:rFonts w:cs="Times New Roman"/>
              </w:rPr>
              <w:t>зелёная</w:t>
            </w:r>
            <w:r>
              <w:rPr>
                <w:rFonts w:cs="Times New Roman"/>
                <w:lang w:val="en-US"/>
              </w:rPr>
              <w:t xml:space="preserve"> </w:t>
            </w:r>
            <w:r>
              <w:rPr>
                <w:rFonts w:cs="Times New Roman"/>
              </w:rPr>
              <w:t>мартышка</w:t>
            </w:r>
            <w:r>
              <w:rPr>
                <w:rFonts w:cs="Times New Roman"/>
                <w:lang w:val="en-US"/>
              </w:rPr>
              <w:t xml:space="preserve"> </w:t>
            </w:r>
            <w:r>
              <w:rPr>
                <w:rFonts w:cs="Times New Roman"/>
              </w:rPr>
              <w:t>гривет</w:t>
            </w:r>
            <w:r>
              <w:rPr>
                <w:rFonts w:cs="Times New Roman"/>
                <w:lang w:val="en-US"/>
              </w:rPr>
              <w:t xml:space="preserve">, </w:t>
            </w:r>
            <w:r>
              <w:rPr>
                <w:rFonts w:cs="Times New Roman"/>
              </w:rPr>
              <w:t>гриветка</w:t>
            </w:r>
            <w:r>
              <w:rPr>
                <w:rFonts w:cs="Times New Roman"/>
                <w:lang w:val="en-US"/>
              </w:rPr>
              <w:t xml:space="preserve">, </w:t>
            </w:r>
            <w:r>
              <w:rPr>
                <w:rFonts w:cs="Times New Roman"/>
              </w:rPr>
              <w:t>гвиретка</w:t>
            </w:r>
            <w:r>
              <w:rPr>
                <w:rFonts w:cs="Times New Roman"/>
                <w:lang w:val="en-US"/>
              </w:rPr>
              <w:t>, vervet, grivet, green monkey, Malbrouck monkey)</w:t>
            </w:r>
          </w:p>
          <w:p>
            <w:pPr>
              <w:pStyle w:val="Normal"/>
              <w:rPr>
                <w:rFonts w:cs="Times New Roman"/>
              </w:rPr>
            </w:pPr>
            <w:r>
              <w:rPr>
                <w:rFonts w:cs="Times New Roman"/>
              </w:rPr>
              <w:t>(21 валидный подвид (описано 25 подвидов))</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ср.плейстоцен, Эфиопия, Афар, Асболе; </w:t>
            </w:r>
            <w:r>
              <w:rPr>
                <w:rFonts w:cs="Times New Roman"/>
              </w:rPr>
              <w:t>совр. Судан, Эфиопия (</w:t>
            </w:r>
            <w:r>
              <w:rPr>
                <w:rFonts w:cs="Times New Roman"/>
                <w:lang w:val="ru-RU"/>
              </w:rPr>
              <w:t xml:space="preserve">в широком толковании вида </w:t>
            </w:r>
            <w:r>
              <w:rPr>
                <w:rFonts w:cs="Times New Roman"/>
              </w:rPr>
              <w:t>от Сенегала до Эфиопии (Берег Слоновой Кости, Мали, Гана, Бенин, Того, Буркина Фасо, Нигерия, Камерун, Центрально-Африканская Республика, Заир), на юг до Южной Африки, Занзибара, о-вов Пемба и Мафия (</w:t>
            </w:r>
            <w:r>
              <w:rPr>
                <w:rFonts w:cs="Times New Roman"/>
                <w:lang w:val="en-US"/>
              </w:rPr>
              <w:t>Mafia</w:t>
            </w:r>
            <w:r>
              <w:rPr>
                <w:rFonts w:cs="Times New Roman"/>
              </w:rPr>
              <w:t>) (Танзания), интродуцирован на Малых Антильских островах (</w:t>
            </w:r>
            <w:r>
              <w:rPr>
                <w:rFonts w:cs="Times New Roman"/>
                <w:lang w:val="en-US"/>
              </w:rPr>
              <w:t>Lesser</w:t>
            </w:r>
            <w:r>
              <w:rPr>
                <w:rFonts w:cs="Times New Roman"/>
              </w:rPr>
              <w:t xml:space="preserve"> </w:t>
            </w:r>
            <w:r>
              <w:rPr>
                <w:rFonts w:cs="Times New Roman"/>
                <w:lang w:val="en-US"/>
              </w:rPr>
              <w:t>Antilles</w:t>
            </w:r>
            <w:r>
              <w:rPr>
                <w:rFonts w:cs="Times New Roman"/>
              </w:rPr>
              <w:t>) (Карибы))</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Chlorocebus aethiops aethiops (Linnaeus, 1758)</w:t>
            </w:r>
          </w:p>
          <w:p>
            <w:pPr>
              <w:pStyle w:val="Normal"/>
              <w:rPr>
                <w:rFonts w:cs="Times New Roman"/>
                <w:lang w:val="en-US"/>
              </w:rPr>
            </w:pPr>
            <w:r>
              <w:rPr>
                <w:rFonts w:cs="Times New Roman"/>
                <w:lang w:val="en-US"/>
              </w:rPr>
              <w:t>(=Cercopithecus aethiops aethiops)</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Эфиопское нагорье, Судан к востоку от Белого Нила, область Белого Нила (</w:t>
            </w:r>
            <w:r>
              <w:rPr>
                <w:rFonts w:cs="Times New Roman"/>
                <w:color w:val="000000"/>
                <w:lang w:val="en-US"/>
              </w:rPr>
              <w:t>White</w:t>
            </w:r>
            <w:r>
              <w:rPr>
                <w:rFonts w:cs="Times New Roman"/>
                <w:color w:val="000000"/>
              </w:rPr>
              <w:t xml:space="preserve"> </w:t>
            </w:r>
            <w:r>
              <w:rPr>
                <w:rFonts w:cs="Times New Roman"/>
                <w:color w:val="000000"/>
                <w:lang w:val="en-US"/>
              </w:rPr>
              <w:t>Nile</w:t>
            </w:r>
            <w:r>
              <w:rPr>
                <w:rFonts w:cs="Times New Roman"/>
                <w:color w:val="000000"/>
              </w:rPr>
              <w:t>) и Голубого Нила (</w:t>
            </w:r>
            <w:r>
              <w:rPr>
                <w:rFonts w:cs="Times New Roman"/>
                <w:color w:val="000000"/>
                <w:lang w:val="en-US"/>
              </w:rPr>
              <w:t>Blue</w:t>
            </w:r>
            <w:r>
              <w:rPr>
                <w:rFonts w:cs="Times New Roman"/>
                <w:color w:val="000000"/>
              </w:rPr>
              <w:t xml:space="preserve"> </w:t>
            </w:r>
            <w:r>
              <w:rPr>
                <w:rFonts w:cs="Times New Roman"/>
                <w:color w:val="000000"/>
                <w:lang w:val="en-US"/>
              </w:rPr>
              <w:t>Nile</w:t>
            </w:r>
            <w:r>
              <w:rPr>
                <w:rFonts w:cs="Times New Roman"/>
                <w:color w:val="000000"/>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arenarius</w:t>
            </w:r>
            <w:r>
              <w:rPr>
                <w:rFonts w:cs="Times New Roman"/>
                <w:color w:val="000000"/>
                <w:lang w:val="en-US"/>
              </w:rPr>
              <w:t xml:space="preserve"> Heller, 1913</w:t>
            </w:r>
          </w:p>
          <w:p>
            <w:pPr>
              <w:pStyle w:val="Normal"/>
              <w:rPr/>
            </w:pPr>
            <w:r>
              <w:rPr>
                <w:rFonts w:cs="Times New Roman"/>
                <w:lang w:val="en-US"/>
              </w:rPr>
              <w:t>(=Cercopithecus aethiops</w:t>
            </w:r>
            <w:r>
              <w:rPr>
                <w:rFonts w:cs="Times New Roman"/>
                <w:iCs/>
                <w:lang w:val="en-US"/>
              </w:rPr>
              <w:t xml:space="preserve"> arenarius</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ю.-з.</w:t>
            </w:r>
            <w:r>
              <w:rPr>
                <w:rFonts w:cs="Times New Roman"/>
              </w:rPr>
              <w:t>Сомали</w:t>
            </w:r>
            <w:r>
              <w:rPr>
                <w:rFonts w:cs="Times New Roman"/>
                <w:color w:val="000000"/>
              </w:rPr>
              <w:t xml:space="preserve">, с.-в. </w:t>
            </w:r>
            <w:r>
              <w:rPr>
                <w:rFonts w:cs="Times New Roman"/>
              </w:rPr>
              <w:t>Кения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budgetti</w:t>
            </w:r>
            <w:r>
              <w:rPr>
                <w:rFonts w:cs="Times New Roman"/>
                <w:color w:val="000000"/>
                <w:lang w:val="en-US"/>
              </w:rPr>
              <w:t xml:space="preserve"> Pocock, 1907</w:t>
            </w:r>
          </w:p>
          <w:p>
            <w:pPr>
              <w:pStyle w:val="Normal"/>
              <w:rPr/>
            </w:pPr>
            <w:r>
              <w:rPr>
                <w:rFonts w:cs="Times New Roman"/>
                <w:lang w:val="en-US"/>
              </w:rPr>
              <w:t>(=Cercopithecus aethiops</w:t>
            </w:r>
            <w:r>
              <w:rPr>
                <w:rFonts w:cs="Times New Roman"/>
                <w:iCs/>
                <w:lang w:val="en-US"/>
              </w:rPr>
              <w:t xml:space="preserve"> budgetti</w:t>
            </w:r>
          </w:p>
          <w:p>
            <w:pPr>
              <w:pStyle w:val="Normal"/>
              <w:rPr/>
            </w:pPr>
            <w:r>
              <w:rPr>
                <w:rFonts w:cs="Times New Roman"/>
                <w:iCs/>
                <w:lang w:val="en-US"/>
              </w:rPr>
              <w:t>=</w:t>
            </w:r>
            <w:r>
              <w:rPr>
                <w:rFonts w:cs="Times New Roman"/>
                <w:lang w:val="en-US"/>
              </w:rPr>
              <w:t>Chlorocebus tantalus budgetti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Chlorocebus tantalus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ю.-з. </w:t>
            </w:r>
            <w:r>
              <w:rPr>
                <w:rFonts w:cs="Times New Roman"/>
              </w:rPr>
              <w:t>Судан</w:t>
            </w:r>
            <w:r>
              <w:rPr>
                <w:rFonts w:cs="Times New Roman"/>
                <w:color w:val="000000"/>
              </w:rPr>
              <w:t xml:space="preserve">, с.-з. </w:t>
            </w:r>
            <w:r>
              <w:rPr>
                <w:rFonts w:cs="Times New Roman"/>
              </w:rPr>
              <w:t>Уганда</w:t>
            </w:r>
            <w:r>
              <w:rPr>
                <w:rFonts w:cs="Times New Roman"/>
                <w:color w:val="000000"/>
              </w:rPr>
              <w:t xml:space="preserve">, северо-восточнее от </w:t>
            </w:r>
            <w:r>
              <w:rPr>
                <w:rFonts w:cs="Times New Roman"/>
              </w:rPr>
              <w:t>Заира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callidus</w:t>
            </w:r>
            <w:r>
              <w:rPr>
                <w:rFonts w:cs="Times New Roman"/>
                <w:color w:val="000000"/>
                <w:lang w:val="en-US"/>
              </w:rPr>
              <w:t xml:space="preserve"> Hollister, 1912</w:t>
            </w:r>
          </w:p>
          <w:p>
            <w:pPr>
              <w:pStyle w:val="Normal"/>
              <w:rPr/>
            </w:pPr>
            <w:r>
              <w:rPr>
                <w:rFonts w:cs="Times New Roman"/>
                <w:lang w:val="en-US"/>
              </w:rPr>
              <w:t>(=Cercopithecus aethiops</w:t>
            </w:r>
            <w:r>
              <w:rPr>
                <w:rFonts w:cs="Times New Roman"/>
                <w:iCs/>
                <w:lang w:val="en-US"/>
              </w:rPr>
              <w:t xml:space="preserve"> callidus</w:t>
            </w:r>
            <w:r>
              <w:rPr>
                <w:rFonts w:cs="Times New Roman"/>
                <w:lang w:val="en-US"/>
              </w:rPr>
              <w:t>)</w:t>
            </w:r>
          </w:p>
          <w:p>
            <w:pPr>
              <w:pStyle w:val="Normal"/>
              <w:rPr/>
            </w:pPr>
            <w:r>
              <w:rPr>
                <w:rFonts w:cs="Times New Roman"/>
                <w:lang w:val="en-US"/>
              </w:rPr>
              <w:t>(</w:t>
            </w:r>
            <w:r>
              <w:rPr>
                <w:rFonts w:cs="Times New Roman"/>
              </w:rPr>
              <w:t>верветка</w:t>
            </w:r>
            <w:r>
              <w:rPr>
                <w:rFonts w:cs="Times New Roman"/>
                <w:lang w:val="en-US"/>
              </w:rPr>
              <w:t xml:space="preserve"> </w:t>
            </w:r>
            <w:r>
              <w:rPr>
                <w:rFonts w:cs="Times New Roman"/>
              </w:rPr>
              <w:t>Наиваша</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область озера Виктория (</w:t>
            </w:r>
            <w:r>
              <w:rPr>
                <w:rFonts w:cs="Times New Roman"/>
                <w:color w:val="000000"/>
                <w:lang w:val="en-US"/>
              </w:rPr>
              <w:t>Lake</w:t>
            </w:r>
            <w:r>
              <w:rPr>
                <w:rFonts w:cs="Times New Roman"/>
                <w:color w:val="000000"/>
              </w:rPr>
              <w:t xml:space="preserve"> </w:t>
            </w:r>
            <w:r>
              <w:rPr>
                <w:rFonts w:cs="Times New Roman"/>
                <w:color w:val="000000"/>
                <w:lang w:val="en-US"/>
              </w:rPr>
              <w:t>Victoria</w:t>
            </w:r>
            <w:r>
              <w:rPr>
                <w:rFonts w:cs="Times New Roman"/>
                <w:color w:val="000000"/>
              </w:rPr>
              <w:t>) (</w:t>
            </w:r>
            <w:r>
              <w:rPr>
                <w:rFonts w:cs="Times New Roman"/>
              </w:rPr>
              <w:t>Танзания</w:t>
            </w:r>
            <w:r>
              <w:rPr>
                <w:rFonts w:cs="Times New Roman"/>
                <w:color w:val="000000"/>
              </w:rPr>
              <w:t xml:space="preserve"> и </w:t>
            </w:r>
            <w:r>
              <w:rPr>
                <w:rFonts w:cs="Times New Roman"/>
              </w:rPr>
              <w:t>Кения</w:t>
            </w:r>
            <w:r>
              <w:rPr>
                <w:rFonts w:cs="Times New Roman"/>
                <w:color w:val="000000"/>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centralis</w:t>
            </w:r>
            <w:r>
              <w:rPr>
                <w:rFonts w:cs="Times New Roman"/>
                <w:color w:val="000000"/>
                <w:lang w:val="en-US"/>
              </w:rPr>
              <w:t xml:space="preserve"> Neumann, 1900</w:t>
            </w:r>
          </w:p>
          <w:p>
            <w:pPr>
              <w:pStyle w:val="Normal"/>
              <w:rPr/>
            </w:pPr>
            <w:r>
              <w:rPr>
                <w:rFonts w:cs="Times New Roman"/>
                <w:lang w:val="en-US"/>
              </w:rPr>
              <w:t>(=Cercopithecus aethiops</w:t>
            </w:r>
            <w:r>
              <w:rPr>
                <w:rFonts w:cs="Times New Roman"/>
                <w:iCs/>
                <w:lang w:val="en-US"/>
              </w:rPr>
              <w:t xml:space="preserve"> centralis</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от </w:t>
            </w:r>
            <w:r>
              <w:rPr>
                <w:rFonts w:cs="Times New Roman"/>
              </w:rPr>
              <w:t>Уганды</w:t>
            </w:r>
            <w:r>
              <w:rPr>
                <w:rFonts w:cs="Times New Roman"/>
                <w:color w:val="000000"/>
              </w:rPr>
              <w:t xml:space="preserve"> до Озера Виктория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cloetei</w:t>
            </w:r>
            <w:r>
              <w:rPr>
                <w:rFonts w:cs="Times New Roman"/>
                <w:color w:val="000000"/>
                <w:lang w:val="en-US"/>
              </w:rPr>
              <w:t xml:space="preserve"> Roberts, 1931</w:t>
            </w:r>
          </w:p>
          <w:p>
            <w:pPr>
              <w:pStyle w:val="Normal"/>
              <w:rPr/>
            </w:pPr>
            <w:r>
              <w:rPr>
                <w:rFonts w:cs="Times New Roman"/>
                <w:lang w:val="en-US"/>
              </w:rPr>
              <w:t>(=Cercopithecus aethiops</w:t>
            </w:r>
            <w:r>
              <w:rPr>
                <w:rFonts w:cs="Times New Roman"/>
                <w:iCs/>
                <w:lang w:val="en-US"/>
              </w:rPr>
              <w:t xml:space="preserve"> cloetei</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w:t>
            </w:r>
            <w:r>
              <w:rPr>
                <w:rFonts w:cs="Times New Roman"/>
              </w:rPr>
              <w:t>Мозамбик</w:t>
            </w:r>
            <w:r>
              <w:rPr>
                <w:rFonts w:cs="Times New Roman"/>
                <w:color w:val="000000"/>
              </w:rPr>
              <w:t xml:space="preserve">, в. </w:t>
            </w:r>
            <w:r>
              <w:rPr>
                <w:rFonts w:cs="Times New Roman"/>
              </w:rPr>
              <w:t>Зимбабве</w:t>
            </w:r>
            <w:r>
              <w:rPr>
                <w:rFonts w:cs="Times New Roman"/>
                <w:color w:val="000000"/>
              </w:rPr>
              <w:t>, Северный Наталь, Квазулу (</w:t>
            </w:r>
            <w:r>
              <w:rPr>
                <w:rFonts w:cs="Times New Roman"/>
                <w:color w:val="000000"/>
                <w:lang w:val="en-US"/>
              </w:rPr>
              <w:t>Kwazulu</w:t>
            </w:r>
            <w:r>
              <w:rPr>
                <w:rFonts w:cs="Times New Roman"/>
                <w:color w:val="000000"/>
              </w:rPr>
              <w:t>) и Западный Трансвааль (</w:t>
            </w:r>
            <w:r>
              <w:rPr>
                <w:rFonts w:cs="Times New Roman"/>
                <w:color w:val="000000"/>
                <w:lang w:val="en-US"/>
              </w:rPr>
              <w:t>Western</w:t>
            </w:r>
            <w:r>
              <w:rPr>
                <w:rFonts w:cs="Times New Roman"/>
                <w:color w:val="000000"/>
              </w:rPr>
              <w:t xml:space="preserve"> </w:t>
            </w:r>
            <w:r>
              <w:rPr>
                <w:rFonts w:cs="Times New Roman"/>
                <w:color w:val="000000"/>
                <w:lang w:val="en-US"/>
              </w:rPr>
              <w:t>Transvaal</w:t>
            </w:r>
            <w:r>
              <w:rPr>
                <w:rFonts w:cs="Times New Roman"/>
                <w:color w:val="000000"/>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окраска как у </w:t>
            </w:r>
            <w:r>
              <w:rPr>
                <w:rFonts w:cs="Times New Roman"/>
                <w:i/>
                <w:iCs/>
              </w:rPr>
              <w:t>C. pygerythrus</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cynosuros</w:t>
            </w:r>
            <w:r>
              <w:rPr>
                <w:rFonts w:cs="Times New Roman"/>
                <w:color w:val="000000"/>
                <w:lang w:val="en-US"/>
              </w:rPr>
              <w:t xml:space="preserve"> Scopoli, 1786</w:t>
            </w:r>
          </w:p>
          <w:p>
            <w:pPr>
              <w:pStyle w:val="Normal"/>
              <w:rPr/>
            </w:pPr>
            <w:r>
              <w:rPr>
                <w:rFonts w:cs="Times New Roman"/>
                <w:lang w:val="en-US"/>
              </w:rPr>
              <w:t>(=Cercopithecus aethiops</w:t>
            </w:r>
            <w:r>
              <w:rPr>
                <w:rFonts w:cs="Times New Roman"/>
                <w:iCs/>
                <w:lang w:val="en-US"/>
              </w:rPr>
              <w:t xml:space="preserve"> </w:t>
            </w:r>
            <w:r>
              <w:rPr>
                <w:rFonts w:cs="Times New Roman"/>
                <w:color w:val="000000"/>
                <w:lang w:val="en-US"/>
              </w:rPr>
              <w:t>cynosurus</w:t>
            </w:r>
          </w:p>
          <w:p>
            <w:pPr>
              <w:pStyle w:val="Normal"/>
              <w:rPr/>
            </w:pPr>
            <w:r>
              <w:rPr>
                <w:rFonts w:cs="Times New Roman"/>
                <w:lang w:val="en-US"/>
              </w:rPr>
              <w:t xml:space="preserve">=Chlorocebus aethiops </w:t>
            </w:r>
            <w:r>
              <w:rPr>
                <w:rFonts w:cs="Times New Roman"/>
                <w:iCs/>
                <w:lang w:val="en-US"/>
              </w:rPr>
              <w:t>cynosurus</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w:t>
            </w:r>
            <w:r>
              <w:rPr>
                <w:rFonts w:cs="Times New Roman"/>
              </w:rPr>
              <w:t>з.Афр., Ангола</w:t>
            </w:r>
            <w:r>
              <w:rPr>
                <w:rFonts w:cs="Times New Roman"/>
                <w:color w:val="000000"/>
              </w:rPr>
              <w:t xml:space="preserve">, </w:t>
            </w:r>
            <w:r>
              <w:rPr>
                <w:rFonts w:cs="Times New Roman"/>
              </w:rPr>
              <w:t>Заир</w:t>
            </w:r>
            <w:r>
              <w:rPr>
                <w:rFonts w:cs="Times New Roman"/>
                <w:color w:val="000000"/>
              </w:rPr>
              <w:t xml:space="preserve">, </w:t>
            </w:r>
            <w:r>
              <w:rPr>
                <w:rFonts w:cs="Times New Roman"/>
              </w:rPr>
              <w:t>Замбия</w:t>
            </w:r>
            <w:r>
              <w:rPr>
                <w:rFonts w:cs="Times New Roman"/>
                <w:color w:val="000000"/>
              </w:rPr>
              <w:t xml:space="preserve"> и </w:t>
            </w:r>
            <w:r>
              <w:rPr>
                <w:rFonts w:cs="Times New Roman"/>
              </w:rPr>
              <w:t>Зимбабве</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color w:val="000000"/>
                <w:lang w:val="en-US"/>
              </w:rPr>
            </w:pPr>
            <w:r>
              <w:rPr>
                <w:rFonts w:cs="Times New Roman"/>
                <w:color w:val="000000"/>
                <w:lang w:val="en-US"/>
              </w:rPr>
              <w:t xml:space="preserve">=Chlorocebus cynosuros (Scopoli, 1786) </w:t>
            </w:r>
          </w:p>
          <w:p>
            <w:pPr>
              <w:pStyle w:val="Normal"/>
              <w:rPr/>
            </w:pPr>
            <w:r>
              <w:rPr>
                <w:rFonts w:cs="Times New Roman"/>
                <w:color w:val="000000"/>
                <w:lang w:val="ru-RU"/>
              </w:rPr>
              <w:t>(=</w:t>
            </w:r>
            <w:r>
              <w:rPr>
                <w:rFonts w:cs="Times New Roman"/>
                <w:color w:val="000000"/>
                <w:lang w:val="en-US"/>
              </w:rPr>
              <w:t xml:space="preserve">Chlorocebus </w:t>
            </w:r>
            <w:r>
              <w:rPr>
                <w:rFonts w:cs="Times New Roman"/>
                <w:color w:val="000000"/>
                <w:lang w:val="ru-RU"/>
              </w:rPr>
              <w:t xml:space="preserve">cynosurus Scopoli, 1786) </w:t>
            </w:r>
            <w:r>
              <w:rPr>
                <w:rFonts w:cs="Times New Roman"/>
                <w:color w:val="000000"/>
                <w:lang w:val="en-US"/>
              </w:rPr>
              <w:t>(</w:t>
            </w:r>
            <w:r>
              <w:rPr>
                <w:rFonts w:cs="Times New Roman"/>
                <w:color w:val="000000"/>
              </w:rPr>
              <w:t>валидный</w:t>
            </w:r>
            <w:r>
              <w:rPr>
                <w:rFonts w:cs="Times New Roman"/>
                <w:color w:val="000000"/>
                <w:lang w:val="en-US"/>
              </w:rPr>
              <w:t xml:space="preserve"> </w:t>
            </w:r>
            <w:r>
              <w:rPr>
                <w:rFonts w:cs="Times New Roman"/>
                <w:color w:val="000000"/>
              </w:rPr>
              <w:t>вид</w:t>
            </w:r>
            <w:r>
              <w:rPr>
                <w:rFonts w:cs="Times New Roman"/>
                <w:color w:val="000000"/>
                <w:lang w:val="en-US"/>
              </w:rPr>
              <w:t xml:space="preserve"> </w:t>
            </w:r>
            <w:r>
              <w:rPr>
                <w:rFonts w:cs="Times New Roman"/>
                <w:color w:val="000000"/>
              </w:rPr>
              <w:t>по</w:t>
            </w:r>
            <w:r>
              <w:rPr>
                <w:rFonts w:cs="Times New Roman"/>
                <w:color w:val="000000"/>
                <w:lang w:val="en-US"/>
              </w:rPr>
              <w:t xml:space="preserve"> </w:t>
            </w:r>
            <w:r>
              <w:rPr>
                <w:rFonts w:cs="Times New Roman"/>
                <w:color w:val="000000"/>
              </w:rPr>
              <w:t>некоторым</w:t>
            </w:r>
            <w:r>
              <w:rPr>
                <w:rFonts w:cs="Times New Roman"/>
                <w:color w:val="000000"/>
                <w:lang w:val="en-US"/>
              </w:rPr>
              <w:t xml:space="preserve"> </w:t>
            </w:r>
            <w:r>
              <w:rPr>
                <w:rFonts w:cs="Times New Roman"/>
                <w:color w:val="000000"/>
              </w:rPr>
              <w:t>авторам</w:t>
            </w:r>
            <w:r>
              <w:rPr>
                <w:rFonts w:cs="Times New Roman"/>
                <w:color w:val="000000"/>
                <w:lang w:val="en-US"/>
              </w:rPr>
              <w:t>)</w:t>
            </w:r>
          </w:p>
          <w:p>
            <w:pPr>
              <w:pStyle w:val="Normal"/>
              <w:rPr/>
            </w:pPr>
            <w:r>
              <w:rPr>
                <w:rFonts w:cs="Times New Roman"/>
                <w:color w:val="000000"/>
                <w:lang w:val="en-US"/>
              </w:rPr>
              <w:t>=Cercopithecus cynosurus</w:t>
            </w:r>
            <w:r>
              <w:rPr>
                <w:rFonts w:cs="Times New Roman"/>
                <w:lang w:val="en-US"/>
              </w:rPr>
              <w:t xml:space="preserve"> Scop</w:t>
            </w:r>
          </w:p>
          <w:p>
            <w:pPr>
              <w:pStyle w:val="Normal"/>
              <w:rPr/>
            </w:pPr>
            <w:r>
              <w:rPr>
                <w:rFonts w:cs="Times New Roman"/>
                <w:color w:val="000000"/>
                <w:lang w:val="en-US"/>
              </w:rPr>
              <w:t>=Chlorocebus pygerythrus cynosurus</w:t>
            </w:r>
            <w:r>
              <w:rPr>
                <w:rFonts w:cs="Times New Roman"/>
                <w:lang w:val="en-US"/>
              </w:rPr>
              <w:t>)</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север Южноафриканского субконтинента</w:t>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зелёная</w:t>
            </w:r>
            <w:r>
              <w:rPr>
                <w:rFonts w:cs="Times New Roman"/>
                <w:lang w:val="en-US"/>
              </w:rPr>
              <w:t xml:space="preserve"> </w:t>
            </w:r>
            <w:r>
              <w:rPr>
                <w:rFonts w:cs="Times New Roman"/>
              </w:rPr>
              <w:t>мартышка</w:t>
            </w:r>
            <w:r>
              <w:rPr>
                <w:rFonts w:cs="Times New Roman"/>
                <w:lang w:val="en-US"/>
              </w:rPr>
              <w:t xml:space="preserve"> </w:t>
            </w:r>
            <w:r>
              <w:rPr>
                <w:rFonts w:cs="Times New Roman"/>
              </w:rPr>
              <w:t>мальбрук</w:t>
            </w:r>
            <w:r>
              <w:rPr>
                <w:rFonts w:cs="Times New Roman"/>
                <w:lang w:val="en-US"/>
              </w:rPr>
              <w:t xml:space="preserve">, </w:t>
            </w:r>
            <w:r>
              <w:rPr>
                <w:rFonts w:cs="Times New Roman"/>
              </w:rPr>
              <w:t>ангольская</w:t>
            </w:r>
            <w:r>
              <w:rPr>
                <w:rFonts w:cs="Times New Roman"/>
                <w:lang w:val="en-US"/>
              </w:rPr>
              <w:t xml:space="preserve"> </w:t>
            </w:r>
            <w:r>
              <w:rPr>
                <w:rFonts w:cs="Times New Roman"/>
              </w:rPr>
              <w:t>верветка</w:t>
            </w:r>
            <w:r>
              <w:rPr>
                <w:rFonts w:cs="Times New Roman"/>
                <w:lang w:val="en-US"/>
              </w:rPr>
              <w:t>,</w:t>
            </w:r>
            <w:r>
              <w:rPr>
                <w:rFonts w:cs="Times New Roman"/>
                <w:bCs/>
                <w:color w:val="000000"/>
                <w:lang w:val="en-US"/>
              </w:rPr>
              <w:t xml:space="preserve"> Angolan vervet,</w:t>
            </w:r>
            <w:r>
              <w:rPr>
                <w:rFonts w:cs="Times New Roman"/>
                <w:lang w:val="en-US"/>
              </w:rPr>
              <w:t xml:space="preserve"> </w:t>
            </w:r>
            <w:r>
              <w:rPr>
                <w:rFonts w:cs="Times New Roman"/>
                <w:bCs/>
                <w:color w:val="000000"/>
                <w:lang w:val="en-US"/>
              </w:rPr>
              <w:t>malbrouck</w:t>
            </w:r>
            <w:r>
              <w:rPr>
                <w:rFonts w:cs="Times New Roman"/>
                <w:lang w:val="en-US"/>
              </w:rPr>
              <w:t>)</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djamdjamensis</w:t>
            </w:r>
            <w:r>
              <w:rPr>
                <w:rFonts w:cs="Times New Roman"/>
                <w:color w:val="000000"/>
                <w:lang w:val="en-US"/>
              </w:rPr>
              <w:t xml:space="preserve"> Wilson et Reeder, I993</w:t>
            </w:r>
          </w:p>
          <w:p>
            <w:pPr>
              <w:pStyle w:val="Normal"/>
              <w:rPr/>
            </w:pPr>
            <w:r>
              <w:rPr>
                <w:rFonts w:cs="Times New Roman"/>
                <w:lang w:val="en-US"/>
              </w:rPr>
              <w:t>(=Cercopithecus aethiops</w:t>
            </w:r>
            <w:r>
              <w:rPr>
                <w:rFonts w:cs="Times New Roman"/>
                <w:iCs/>
                <w:lang w:val="en-US"/>
              </w:rPr>
              <w:t xml:space="preserve"> djamdjamensis</w:t>
            </w:r>
          </w:p>
          <w:p>
            <w:pPr>
              <w:pStyle w:val="Normal"/>
              <w:rPr/>
            </w:pPr>
            <w:r>
              <w:rPr>
                <w:rFonts w:cs="Times New Roman"/>
                <w:lang w:val="en-US"/>
              </w:rPr>
              <w:t xml:space="preserve">=Chlorocebus djamdjamensis Neumann, 1902 </w:t>
            </w:r>
            <w:r>
              <w:rPr>
                <w:rFonts w:cs="Times New Roman"/>
                <w:color w:val="000000"/>
                <w:lang w:val="en-US"/>
              </w:rPr>
              <w:t>(</w:t>
            </w:r>
            <w:r>
              <w:rPr>
                <w:rFonts w:cs="Times New Roman"/>
                <w:color w:val="000000"/>
              </w:rPr>
              <w:t>валидный</w:t>
            </w:r>
            <w:r>
              <w:rPr>
                <w:rFonts w:cs="Times New Roman"/>
                <w:color w:val="000000"/>
                <w:lang w:val="en-US"/>
              </w:rPr>
              <w:t xml:space="preserve"> </w:t>
            </w:r>
            <w:r>
              <w:rPr>
                <w:rFonts w:cs="Times New Roman"/>
                <w:color w:val="000000"/>
              </w:rPr>
              <w:t>вид</w:t>
            </w:r>
            <w:r>
              <w:rPr>
                <w:rFonts w:cs="Times New Roman"/>
                <w:color w:val="000000"/>
                <w:lang w:val="en-US"/>
              </w:rPr>
              <w:t xml:space="preserve"> </w:t>
            </w:r>
            <w:r>
              <w:rPr>
                <w:rFonts w:cs="Times New Roman"/>
                <w:color w:val="000000"/>
              </w:rPr>
              <w:t>по</w:t>
            </w:r>
            <w:r>
              <w:rPr>
                <w:rFonts w:cs="Times New Roman"/>
                <w:color w:val="000000"/>
                <w:lang w:val="en-US"/>
              </w:rPr>
              <w:t xml:space="preserve"> </w:t>
            </w:r>
            <w:r>
              <w:rPr>
                <w:rFonts w:cs="Times New Roman"/>
                <w:color w:val="000000"/>
              </w:rPr>
              <w:t>некоторым</w:t>
            </w:r>
            <w:r>
              <w:rPr>
                <w:rFonts w:cs="Times New Roman"/>
                <w:color w:val="000000"/>
                <w:lang w:val="en-US"/>
              </w:rPr>
              <w:t xml:space="preserve"> </w:t>
            </w:r>
            <w:r>
              <w:rPr>
                <w:rFonts w:cs="Times New Roman"/>
                <w:color w:val="000000"/>
              </w:rPr>
              <w:t>авторам</w:t>
            </w:r>
            <w:r>
              <w:rPr>
                <w:rFonts w:cs="Times New Roman"/>
                <w:color w:val="000000"/>
                <w:lang w:val="en-US"/>
              </w:rPr>
              <w:t>)</w:t>
            </w:r>
            <w:r>
              <w:rPr>
                <w:rFonts w:cs="Times New Roman"/>
                <w:lang w:val="en-US"/>
              </w:rPr>
              <w:t>)</w:t>
            </w:r>
          </w:p>
          <w:p>
            <w:pPr>
              <w:pStyle w:val="Normal"/>
              <w:rPr/>
            </w:pPr>
            <w:r>
              <w:rPr>
                <w:rFonts w:cs="Times New Roman"/>
                <w:lang w:val="en-US"/>
              </w:rPr>
              <w:t xml:space="preserve">(бэйлская мартышка; Bale Mountains vervet, </w:t>
            </w:r>
            <w:r>
              <w:rPr>
                <w:rFonts w:cs="Times New Roman"/>
                <w:bCs/>
                <w:color w:val="000000"/>
                <w:lang w:val="en-US"/>
              </w:rPr>
              <w:t>Djam-djam monkey, Bale monkey</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color w:val="000000"/>
                <w:lang w:val="en-US"/>
              </w:rPr>
              <w:t xml:space="preserve"> </w:t>
            </w:r>
            <w:r>
              <w:rPr>
                <w:rFonts w:cs="Times New Roman"/>
                <w:color w:val="000000"/>
                <w:lang w:val="ru-RU"/>
              </w:rPr>
              <w:t xml:space="preserve">восточная часть Эфиопского нагорья, </w:t>
            </w:r>
            <w:r>
              <w:rPr>
                <w:rFonts w:cs="Times New Roman"/>
                <w:color w:val="000000"/>
              </w:rPr>
              <w:t>Эфиопский</w:t>
            </w:r>
            <w:r>
              <w:rPr>
                <w:rFonts w:cs="Times New Roman"/>
                <w:color w:val="000000"/>
                <w:lang w:val="en-US"/>
              </w:rPr>
              <w:t xml:space="preserve"> </w:t>
            </w:r>
            <w:r>
              <w:rPr>
                <w:rFonts w:cs="Times New Roman"/>
                <w:color w:val="000000"/>
              </w:rPr>
              <w:t>массив</w:t>
            </w:r>
            <w:r>
              <w:rPr>
                <w:rFonts w:cs="Times New Roman"/>
                <w:color w:val="000000"/>
                <w:lang w:val="en-US"/>
              </w:rPr>
              <w:t xml:space="preserve"> </w:t>
            </w:r>
            <w:r>
              <w:rPr>
                <w:rFonts w:cs="Times New Roman"/>
                <w:color w:val="000000"/>
              </w:rPr>
              <w:t>Бале</w:t>
            </w:r>
            <w:r>
              <w:rPr>
                <w:rFonts w:cs="Times New Roman"/>
                <w:color w:val="000000"/>
                <w:lang w:val="en-US"/>
              </w:rPr>
              <w:t xml:space="preserve"> (Bale Massif), </w:t>
            </w:r>
            <w:r>
              <w:rPr>
                <w:rFonts w:cs="Times New Roman"/>
                <w:color w:val="000000"/>
              </w:rPr>
              <w:t>провинция</w:t>
            </w:r>
            <w:r>
              <w:rPr>
                <w:rFonts w:cs="Times New Roman"/>
                <w:color w:val="000000"/>
                <w:lang w:val="en-US"/>
              </w:rPr>
              <w:t xml:space="preserve"> </w:t>
            </w:r>
            <w:r>
              <w:rPr>
                <w:rFonts w:cs="Times New Roman"/>
                <w:color w:val="000000"/>
              </w:rPr>
              <w:t>Бале</w:t>
            </w:r>
            <w:r>
              <w:rPr>
                <w:rFonts w:cs="Times New Roman"/>
                <w:color w:val="000000"/>
                <w:lang w:val="en-US"/>
              </w:rPr>
              <w:t xml:space="preserve"> (Bale Prov.)</w:t>
            </w:r>
            <w:r>
              <w:rPr>
                <w:rFonts w:cs="Times New Roman"/>
                <w:color w:val="000000"/>
                <w:lang w:val="ru-RU"/>
              </w:rPr>
              <w:t>; горные (ок. 3000 м)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ellenbecki</w:t>
            </w:r>
            <w:r>
              <w:rPr>
                <w:rFonts w:cs="Times New Roman"/>
                <w:color w:val="000000"/>
                <w:lang w:val="en-US"/>
              </w:rPr>
              <w:t xml:space="preserve"> Neumann, 1902</w:t>
            </w:r>
          </w:p>
          <w:p>
            <w:pPr>
              <w:pStyle w:val="Normal"/>
              <w:rPr/>
            </w:pPr>
            <w:r>
              <w:rPr>
                <w:rFonts w:cs="Times New Roman"/>
                <w:lang w:val="en-US"/>
              </w:rPr>
              <w:t>(=Cercopithecus aethiops</w:t>
            </w:r>
            <w:r>
              <w:rPr>
                <w:rFonts w:cs="Times New Roman"/>
                <w:iCs/>
                <w:lang w:val="en-US"/>
              </w:rPr>
              <w:t xml:space="preserve"> ellenbecki</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з. </w:t>
            </w:r>
            <w:r>
              <w:rPr>
                <w:rFonts w:cs="Times New Roman"/>
              </w:rPr>
              <w:t>Эфиопия</w:t>
            </w:r>
            <w:r>
              <w:rPr>
                <w:rFonts w:cs="Times New Roman"/>
                <w:color w:val="000000"/>
              </w:rPr>
              <w:t>, от ю. Таны (</w:t>
            </w:r>
            <w:r>
              <w:rPr>
                <w:rFonts w:cs="Times New Roman"/>
                <w:color w:val="000000"/>
                <w:lang w:val="en-US"/>
              </w:rPr>
              <w:t>Tana</w:t>
            </w:r>
            <w:r>
              <w:rPr>
                <w:rFonts w:cs="Times New Roman"/>
                <w:color w:val="000000"/>
              </w:rPr>
              <w:t>) до озера Зуаи (</w:t>
            </w:r>
            <w:r>
              <w:rPr>
                <w:rFonts w:cs="Times New Roman"/>
                <w:color w:val="000000"/>
                <w:lang w:val="en-US"/>
              </w:rPr>
              <w:t>Zuai</w:t>
            </w:r>
            <w:r>
              <w:rPr>
                <w:rFonts w:cs="Times New Roman"/>
                <w:color w:val="000000"/>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excubutor</w:t>
            </w:r>
            <w:r>
              <w:rPr>
                <w:rFonts w:cs="Times New Roman"/>
                <w:color w:val="000000"/>
                <w:lang w:val="en-US"/>
              </w:rPr>
              <w:t xml:space="preserve"> Schwarz, 1928</w:t>
            </w:r>
          </w:p>
          <w:p>
            <w:pPr>
              <w:pStyle w:val="Normal"/>
              <w:rPr/>
            </w:pPr>
            <w:r>
              <w:rPr>
                <w:rFonts w:cs="Times New Roman"/>
                <w:lang w:val="en-US"/>
              </w:rPr>
              <w:t>(=Cercopithecus aethiops</w:t>
            </w:r>
            <w:r>
              <w:rPr>
                <w:rFonts w:cs="Times New Roman"/>
                <w:iCs/>
                <w:lang w:val="en-US"/>
              </w:rPr>
              <w:t xml:space="preserve"> excubutor</w:t>
            </w:r>
          </w:p>
          <w:p>
            <w:pPr>
              <w:pStyle w:val="Normal"/>
              <w:rPr/>
            </w:pPr>
            <w:r>
              <w:rPr>
                <w:rFonts w:cs="Times New Roman"/>
                <w:iCs/>
                <w:lang w:val="en-US"/>
              </w:rPr>
              <w:t>=Chlorocebus pygerythrus excubitor (</w:t>
            </w:r>
            <w:r>
              <w:rPr>
                <w:rFonts w:cs="Times New Roman"/>
                <w:iCs/>
              </w:rPr>
              <w:t>валидный</w:t>
            </w:r>
            <w:r>
              <w:rPr>
                <w:rFonts w:cs="Times New Roman"/>
                <w:iCs/>
                <w:lang w:val="en-US"/>
              </w:rPr>
              <w:t xml:space="preserve"> </w:t>
            </w:r>
            <w:r>
              <w:rPr>
                <w:rFonts w:cs="Times New Roman"/>
                <w:iCs/>
              </w:rPr>
              <w:t>подвид</w:t>
            </w:r>
            <w:r>
              <w:rPr>
                <w:rFonts w:cs="Times New Roman"/>
                <w:iCs/>
                <w:lang w:val="en-US"/>
              </w:rPr>
              <w:t xml:space="preserve"> </w:t>
            </w:r>
            <w:r>
              <w:rPr>
                <w:rFonts w:cs="Times New Roman"/>
                <w:iCs/>
              </w:rPr>
              <w:t>вида</w:t>
            </w:r>
            <w:r>
              <w:rPr>
                <w:rFonts w:cs="Times New Roman"/>
                <w:iCs/>
                <w:lang w:val="en-US"/>
              </w:rPr>
              <w:t xml:space="preserve"> Chlorocebus pygerythrus </w:t>
            </w:r>
            <w:r>
              <w:rPr>
                <w:rFonts w:cs="Times New Roman"/>
                <w:iCs/>
              </w:rPr>
              <w:t>по</w:t>
            </w:r>
            <w:r>
              <w:rPr>
                <w:rFonts w:cs="Times New Roman"/>
                <w:iCs/>
                <w:lang w:val="en-US"/>
              </w:rPr>
              <w:t xml:space="preserve"> </w:t>
            </w:r>
            <w:r>
              <w:rPr>
                <w:rFonts w:cs="Times New Roman"/>
                <w:iCs/>
              </w:rPr>
              <w:t>некоторым</w:t>
            </w:r>
            <w:r>
              <w:rPr>
                <w:rFonts w:cs="Times New Roman"/>
                <w:lang w:val="en-US"/>
              </w:rPr>
              <w:t xml:space="preserve"> </w:t>
            </w:r>
            <w:r>
              <w:rPr>
                <w:rFonts w:cs="Times New Roman"/>
              </w:rPr>
              <w:t>авторам</w:t>
            </w:r>
            <w:r>
              <w:rPr>
                <w:rFonts w:cs="Times New Roman"/>
                <w:iCs/>
                <w:lang w:val="en-US"/>
              </w:rPr>
              <w:t>)</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острова Манда (</w:t>
            </w:r>
            <w:r>
              <w:rPr>
                <w:rFonts w:cs="Times New Roman"/>
                <w:color w:val="000000"/>
                <w:lang w:val="en-US"/>
              </w:rPr>
              <w:t>Manda</w:t>
            </w:r>
            <w:r>
              <w:rPr>
                <w:rFonts w:cs="Times New Roman"/>
                <w:color w:val="000000"/>
              </w:rPr>
              <w:t>) и Патта (</w:t>
            </w:r>
            <w:r>
              <w:rPr>
                <w:rFonts w:cs="Times New Roman"/>
                <w:color w:val="000000"/>
                <w:lang w:val="en-US"/>
              </w:rPr>
              <w:t>Patta</w:t>
            </w:r>
            <w:r>
              <w:rPr>
                <w:rFonts w:cs="Times New Roman"/>
                <w:color w:val="000000"/>
              </w:rPr>
              <w:t xml:space="preserve"> </w:t>
            </w:r>
            <w:r>
              <w:rPr>
                <w:rFonts w:cs="Times New Roman"/>
                <w:color w:val="000000"/>
                <w:lang w:val="en-US"/>
              </w:rPr>
              <w:t>Isl</w:t>
            </w:r>
            <w:r>
              <w:rPr>
                <w:rFonts w:cs="Times New Roman"/>
                <w:color w:val="000000"/>
              </w:rPr>
              <w:t xml:space="preserve">), </w:t>
            </w:r>
            <w:r>
              <w:rPr>
                <w:rFonts w:cs="Times New Roman"/>
              </w:rPr>
              <w:t>Кения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griseoviridis</w:t>
            </w:r>
          </w:p>
          <w:p>
            <w:pPr>
              <w:pStyle w:val="Normal"/>
              <w:rPr/>
            </w:pPr>
            <w:r>
              <w:rPr>
                <w:rFonts w:cs="Times New Roman"/>
                <w:lang w:val="en-US"/>
              </w:rPr>
              <w:t>(=Cercopithecus aethiops</w:t>
            </w:r>
            <w:r>
              <w:rPr>
                <w:rFonts w:cs="Times New Roman"/>
                <w:iCs/>
                <w:lang w:val="en-US"/>
              </w:rPr>
              <w:t xml:space="preserve"> griseoviridis</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окраска части тела похожа на </w:t>
            </w:r>
            <w:r>
              <w:rPr>
                <w:rFonts w:cs="Times New Roman"/>
                <w:i/>
                <w:iCs/>
                <w:lang w:val="en-US"/>
              </w:rPr>
              <w:t>C</w:t>
            </w:r>
            <w:r>
              <w:rPr>
                <w:rFonts w:cs="Times New Roman"/>
                <w:i/>
                <w:iCs/>
              </w:rPr>
              <w:t xml:space="preserve">. </w:t>
            </w:r>
            <w:r>
              <w:rPr>
                <w:rFonts w:cs="Times New Roman"/>
                <w:i/>
                <w:iCs/>
                <w:lang w:val="en-US"/>
              </w:rPr>
              <w:t>aethiops</w:t>
            </w:r>
            <w:r>
              <w:rPr>
                <w:rFonts w:cs="Times New Roman"/>
                <w:i/>
                <w:iCs/>
              </w:rPr>
              <w:t xml:space="preserve"> </w:t>
            </w:r>
            <w:r>
              <w:rPr>
                <w:rFonts w:cs="Times New Roman"/>
                <w:i/>
                <w:iCs/>
                <w:color w:val="000000"/>
                <w:lang w:val="en-US"/>
              </w:rPr>
              <w:t>cynosurus</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Chlorocebus aethiops</w:t>
            </w:r>
            <w:r>
              <w:rPr>
                <w:rFonts w:cs="Times New Roman"/>
                <w:iCs/>
                <w:lang w:val="en-US"/>
              </w:rPr>
              <w:t xml:space="preserve"> helvescens</w:t>
            </w:r>
          </w:p>
          <w:p>
            <w:pPr>
              <w:pStyle w:val="Normal"/>
              <w:rPr/>
            </w:pPr>
            <w:r>
              <w:rPr>
                <w:rFonts w:cs="Times New Roman"/>
                <w:lang w:val="en-US"/>
              </w:rPr>
              <w:t xml:space="preserve">(=Cercopithecus aethiops </w:t>
            </w:r>
            <w:r>
              <w:rPr>
                <w:rFonts w:cs="Times New Roman"/>
                <w:iCs/>
                <w:lang w:val="en-US"/>
              </w:rPr>
              <w:t>helvescens</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Северная Намибия, крайний с.-з. </w:t>
            </w:r>
            <w:r>
              <w:rPr>
                <w:rFonts w:cs="Times New Roman"/>
              </w:rPr>
              <w:t>Ботсваны</w:t>
            </w:r>
            <w:r>
              <w:rPr>
                <w:rFonts w:cs="Times New Roman"/>
                <w:color w:val="000000"/>
              </w:rPr>
              <w:t xml:space="preserve"> и ю.-з. </w:t>
            </w:r>
            <w:r>
              <w:rPr>
                <w:rFonts w:cs="Times New Roman"/>
              </w:rPr>
              <w:t>Замбия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hilgerti</w:t>
            </w:r>
            <w:r>
              <w:rPr>
                <w:rFonts w:cs="Times New Roman"/>
                <w:color w:val="000000"/>
                <w:lang w:val="en-US"/>
              </w:rPr>
              <w:t xml:space="preserve"> Neumann, 1902</w:t>
            </w:r>
          </w:p>
          <w:p>
            <w:pPr>
              <w:pStyle w:val="Normal"/>
              <w:rPr/>
            </w:pPr>
            <w:r>
              <w:rPr>
                <w:rFonts w:cs="Times New Roman"/>
                <w:lang w:val="en-US"/>
              </w:rPr>
              <w:t>(=Cercopithecus aethiops</w:t>
            </w:r>
            <w:r>
              <w:rPr>
                <w:rFonts w:cs="Times New Roman"/>
                <w:iCs/>
                <w:lang w:val="en-US"/>
              </w:rPr>
              <w:t xml:space="preserve"> hilgerti</w:t>
            </w:r>
          </w:p>
          <w:p>
            <w:pPr>
              <w:pStyle w:val="Normal"/>
              <w:rPr/>
            </w:pPr>
            <w:r>
              <w:rPr>
                <w:rFonts w:cs="Times New Roman"/>
                <w:iCs/>
                <w:lang w:val="ru-RU"/>
              </w:rPr>
              <w:t>=</w:t>
            </w:r>
            <w:r>
              <w:rPr>
                <w:rFonts w:cs="Times New Roman"/>
                <w:iCs/>
                <w:lang w:val="en-US"/>
              </w:rPr>
              <w:t>Chlorocebus hilgerti</w:t>
            </w:r>
            <w:r>
              <w:rPr>
                <w:rFonts w:cs="Times New Roman"/>
                <w:iCs/>
                <w:lang w:val="ru-RU"/>
              </w:rPr>
              <w:t xml:space="preserve"> </w:t>
            </w:r>
            <w:r>
              <w:rPr>
                <w:rFonts w:cs="Times New Roman"/>
                <w:iCs/>
                <w:lang w:val="en-US"/>
              </w:rPr>
              <w:t>(</w:t>
            </w:r>
            <w:r>
              <w:rPr>
                <w:rFonts w:cs="Times New Roman"/>
                <w:iCs/>
                <w:lang w:val="ru-RU"/>
              </w:rPr>
              <w:t>валидный</w:t>
            </w:r>
            <w:r>
              <w:rPr>
                <w:rFonts w:cs="Times New Roman"/>
                <w:iCs/>
                <w:lang w:val="en-US"/>
              </w:rPr>
              <w:t xml:space="preserve"> </w:t>
            </w:r>
            <w:r>
              <w:rPr>
                <w:rFonts w:cs="Times New Roman"/>
                <w:iCs/>
                <w:lang w:val="ru-RU"/>
              </w:rPr>
              <w:t>вид</w:t>
            </w:r>
            <w:r>
              <w:rPr>
                <w:rFonts w:cs="Times New Roman"/>
                <w:iCs/>
                <w:lang w:val="en-US"/>
              </w:rPr>
              <w:t xml:space="preserve"> </w:t>
            </w:r>
            <w:r>
              <w:rPr>
                <w:rFonts w:cs="Times New Roman"/>
                <w:iCs/>
                <w:lang w:val="ru-RU"/>
              </w:rPr>
              <w:t>по</w:t>
            </w:r>
            <w:r>
              <w:rPr>
                <w:rFonts w:cs="Times New Roman"/>
                <w:iCs/>
                <w:lang w:val="en-US"/>
              </w:rPr>
              <w:t xml:space="preserve"> </w:t>
            </w:r>
            <w:r>
              <w:rPr>
                <w:rFonts w:cs="Times New Roman"/>
                <w:iCs/>
                <w:lang w:val="ru-RU"/>
              </w:rPr>
              <w:t>некоторым</w:t>
            </w:r>
            <w:r>
              <w:rPr>
                <w:rFonts w:cs="Times New Roman"/>
                <w:iCs/>
                <w:lang w:val="en-US"/>
              </w:rPr>
              <w:t xml:space="preserve"> </w:t>
            </w:r>
            <w:r>
              <w:rPr>
                <w:rFonts w:cs="Times New Roman"/>
                <w:iCs/>
                <w:lang w:val="ru-RU"/>
              </w:rPr>
              <w:t>авторам</w:t>
            </w:r>
            <w:r>
              <w:rPr>
                <w:rFonts w:cs="Times New Roman"/>
                <w:iCs/>
                <w:lang w:val="en-US"/>
              </w:rPr>
              <w:t>)</w:t>
            </w:r>
            <w:r>
              <w:rPr>
                <w:rFonts w:cs="Times New Roman"/>
                <w:iCs/>
                <w:color w:val="000000"/>
                <w:lang w:val="en-US"/>
              </w:rPr>
              <w:t xml:space="preserve"> </w:t>
            </w:r>
          </w:p>
          <w:p>
            <w:pPr>
              <w:pStyle w:val="Normal"/>
              <w:rPr/>
            </w:pPr>
            <w:r>
              <w:rPr>
                <w:rFonts w:cs="Times New Roman"/>
                <w:iCs/>
                <w:lang w:val="en-US"/>
              </w:rPr>
              <w:t>=Chlorocebus pygerythrus hilgerti (</w:t>
            </w:r>
            <w:r>
              <w:rPr>
                <w:rFonts w:cs="Times New Roman"/>
                <w:iCs/>
              </w:rPr>
              <w:t>валидный</w:t>
            </w:r>
            <w:r>
              <w:rPr>
                <w:rFonts w:cs="Times New Roman"/>
                <w:iCs/>
                <w:lang w:val="en-US"/>
              </w:rPr>
              <w:t xml:space="preserve"> </w:t>
            </w:r>
            <w:r>
              <w:rPr>
                <w:rFonts w:cs="Times New Roman"/>
                <w:iCs/>
              </w:rPr>
              <w:t>подвид</w:t>
            </w:r>
            <w:r>
              <w:rPr>
                <w:rFonts w:cs="Times New Roman"/>
                <w:iCs/>
                <w:lang w:val="en-US"/>
              </w:rPr>
              <w:t xml:space="preserve"> </w:t>
            </w:r>
            <w:r>
              <w:rPr>
                <w:rFonts w:cs="Times New Roman"/>
                <w:iCs/>
              </w:rPr>
              <w:t>вида</w:t>
            </w:r>
            <w:r>
              <w:rPr>
                <w:rFonts w:cs="Times New Roman"/>
                <w:iCs/>
                <w:lang w:val="en-US"/>
              </w:rPr>
              <w:t xml:space="preserve"> Chlorocebus pygerythrus </w:t>
            </w:r>
            <w:r>
              <w:rPr>
                <w:rFonts w:cs="Times New Roman"/>
                <w:iCs/>
              </w:rPr>
              <w:t>по</w:t>
            </w:r>
            <w:r>
              <w:rPr>
                <w:rFonts w:cs="Times New Roman"/>
                <w:iCs/>
                <w:lang w:val="en-US"/>
              </w:rPr>
              <w:t xml:space="preserve"> </w:t>
            </w:r>
            <w:r>
              <w:rPr>
                <w:rFonts w:cs="Times New Roman"/>
                <w:iCs/>
              </w:rPr>
              <w:t>некоторым</w:t>
            </w:r>
            <w:r>
              <w:rPr>
                <w:rFonts w:cs="Times New Roman"/>
                <w:lang w:val="en-US"/>
              </w:rPr>
              <w:t xml:space="preserve"> </w:t>
            </w:r>
            <w:r>
              <w:rPr>
                <w:rFonts w:cs="Times New Roman"/>
              </w:rPr>
              <w:t>авторам</w:t>
            </w:r>
            <w:r>
              <w:rPr>
                <w:rFonts w:cs="Times New Roman"/>
                <w:iCs/>
                <w:lang w:val="en-US"/>
              </w:rPr>
              <w:t>)</w:t>
            </w:r>
            <w:r>
              <w:rPr>
                <w:rFonts w:cs="Times New Roman"/>
                <w:lang w:val="en-US"/>
              </w:rPr>
              <w:t>)</w:t>
            </w:r>
          </w:p>
          <w:p>
            <w:pPr>
              <w:pStyle w:val="Normal"/>
              <w:rPr>
                <w:rFonts w:cs="Times New Roman"/>
              </w:rPr>
            </w:pPr>
            <w:r>
              <w:rPr>
                <w:rFonts w:cs="Times New Roman"/>
              </w:rPr>
              <w:t>(гриветка Ньюмана)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ц.Эфиопия, ю.Сомали, Кения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johnstoni</w:t>
            </w:r>
            <w:r>
              <w:rPr>
                <w:rFonts w:cs="Times New Roman"/>
                <w:color w:val="000000"/>
                <w:lang w:val="en-US"/>
              </w:rPr>
              <w:t xml:space="preserve"> Pocock, 1907</w:t>
            </w:r>
          </w:p>
          <w:p>
            <w:pPr>
              <w:pStyle w:val="Normal"/>
              <w:rPr/>
            </w:pPr>
            <w:r>
              <w:rPr>
                <w:rFonts w:cs="Times New Roman"/>
                <w:lang w:val="en-US"/>
              </w:rPr>
              <w:t>(=Cercopithecus aethiops</w:t>
            </w:r>
            <w:r>
              <w:rPr>
                <w:rFonts w:cs="Times New Roman"/>
                <w:iCs/>
                <w:lang w:val="en-US"/>
              </w:rPr>
              <w:t xml:space="preserve"> johnstoni</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ю.-в. Кения, с. Танзания</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marjoriae</w:t>
            </w:r>
            <w:r>
              <w:rPr>
                <w:rFonts w:cs="Times New Roman"/>
                <w:color w:val="000000"/>
                <w:lang w:val="en-US"/>
              </w:rPr>
              <w:t xml:space="preserve"> Bradfield, 1936</w:t>
            </w:r>
          </w:p>
          <w:p>
            <w:pPr>
              <w:pStyle w:val="Normal"/>
              <w:rPr/>
            </w:pPr>
            <w:r>
              <w:rPr>
                <w:rFonts w:cs="Times New Roman"/>
                <w:lang w:val="en-US"/>
              </w:rPr>
              <w:t>(=Cercopithecus aethiops</w:t>
            </w:r>
            <w:r>
              <w:rPr>
                <w:rFonts w:cs="Times New Roman"/>
                <w:iCs/>
                <w:lang w:val="en-US"/>
              </w:rPr>
              <w:t xml:space="preserve"> marjoriae</w:t>
            </w:r>
            <w:r>
              <w:rPr>
                <w:rFonts w:cs="Times New Roman"/>
                <w:lang w:val="en-US"/>
              </w:rPr>
              <w:t>)</w:t>
            </w:r>
          </w:p>
          <w:p>
            <w:pPr>
              <w:pStyle w:val="Normal"/>
              <w:rPr>
                <w:rFonts w:cs="Times New Roman"/>
              </w:rPr>
            </w:pPr>
            <w:r>
              <w:rPr>
                <w:rFonts w:cs="Times New Roman"/>
              </w:rPr>
              <w:t>(верветка области Куруман)</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область Куруман (</w:t>
            </w:r>
            <w:r>
              <w:rPr>
                <w:rFonts w:cs="Times New Roman"/>
                <w:color w:val="000000"/>
                <w:lang w:val="en-US"/>
              </w:rPr>
              <w:t>Kuruman</w:t>
            </w:r>
            <w:r>
              <w:rPr>
                <w:rFonts w:cs="Times New Roman"/>
                <w:color w:val="000000"/>
              </w:rPr>
              <w:t>), Южная Ботсвана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marrensis</w:t>
            </w:r>
            <w:r>
              <w:rPr>
                <w:rFonts w:cs="Times New Roman"/>
                <w:color w:val="000000"/>
                <w:lang w:val="en-US"/>
              </w:rPr>
              <w:t xml:space="preserve"> Thomas et Wroughton, 1923</w:t>
            </w:r>
          </w:p>
          <w:p>
            <w:pPr>
              <w:pStyle w:val="Normal"/>
              <w:rPr/>
            </w:pPr>
            <w:r>
              <w:rPr>
                <w:rFonts w:cs="Times New Roman"/>
                <w:lang w:val="en-US"/>
              </w:rPr>
              <w:t>(=Cercopithecus aethiops</w:t>
            </w:r>
            <w:r>
              <w:rPr>
                <w:rFonts w:cs="Times New Roman"/>
                <w:iCs/>
                <w:lang w:val="en-US"/>
              </w:rPr>
              <w:t xml:space="preserve"> marrensis</w:t>
            </w:r>
          </w:p>
          <w:p>
            <w:pPr>
              <w:pStyle w:val="Normal"/>
              <w:rPr/>
            </w:pPr>
            <w:r>
              <w:rPr>
                <w:rFonts w:cs="Times New Roman"/>
                <w:lang w:val="en-US"/>
              </w:rPr>
              <w:t>=Chlorocebus tantalus marrensis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Chlorocebus tantalus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Судан, Джебель Мара (Djebel Mara)</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nesiotes</w:t>
            </w:r>
            <w:r>
              <w:rPr>
                <w:rFonts w:cs="Times New Roman"/>
                <w:color w:val="000000"/>
                <w:lang w:val="en-US"/>
              </w:rPr>
              <w:t xml:space="preserve"> Schwarz, 1926</w:t>
            </w:r>
          </w:p>
          <w:p>
            <w:pPr>
              <w:pStyle w:val="Normal"/>
              <w:rPr/>
            </w:pPr>
            <w:r>
              <w:rPr>
                <w:rFonts w:cs="Times New Roman"/>
                <w:lang w:val="en-US"/>
              </w:rPr>
              <w:t>(=Cercopithecus aethiops</w:t>
            </w:r>
            <w:r>
              <w:rPr>
                <w:rFonts w:cs="Times New Roman"/>
                <w:iCs/>
                <w:lang w:val="en-US"/>
              </w:rPr>
              <w:t xml:space="preserve"> nesiotes</w:t>
            </w:r>
          </w:p>
          <w:p>
            <w:pPr>
              <w:pStyle w:val="Normal"/>
              <w:rPr/>
            </w:pPr>
            <w:r>
              <w:rPr>
                <w:rFonts w:cs="Times New Roman"/>
                <w:iCs/>
                <w:lang w:val="en-US"/>
              </w:rPr>
              <w:t>=Chlorocebus pygerythrus nesiotes (</w:t>
            </w:r>
            <w:r>
              <w:rPr>
                <w:rFonts w:cs="Times New Roman"/>
                <w:iCs/>
              </w:rPr>
              <w:t>валидный</w:t>
            </w:r>
            <w:r>
              <w:rPr>
                <w:rFonts w:cs="Times New Roman"/>
                <w:iCs/>
                <w:lang w:val="en-US"/>
              </w:rPr>
              <w:t xml:space="preserve"> </w:t>
            </w:r>
            <w:r>
              <w:rPr>
                <w:rFonts w:cs="Times New Roman"/>
                <w:iCs/>
              </w:rPr>
              <w:t>подвид</w:t>
            </w:r>
            <w:r>
              <w:rPr>
                <w:rFonts w:cs="Times New Roman"/>
                <w:iCs/>
                <w:lang w:val="en-US"/>
              </w:rPr>
              <w:t xml:space="preserve"> </w:t>
            </w:r>
            <w:r>
              <w:rPr>
                <w:rFonts w:cs="Times New Roman"/>
                <w:iCs/>
              </w:rPr>
              <w:t>вида</w:t>
            </w:r>
            <w:r>
              <w:rPr>
                <w:rFonts w:cs="Times New Roman"/>
                <w:iCs/>
                <w:lang w:val="en-US"/>
              </w:rPr>
              <w:t xml:space="preserve"> Chlorocebus pygerythrus </w:t>
            </w:r>
            <w:r>
              <w:rPr>
                <w:rFonts w:cs="Times New Roman"/>
                <w:iCs/>
              </w:rPr>
              <w:t>по</w:t>
            </w:r>
            <w:r>
              <w:rPr>
                <w:rFonts w:cs="Times New Roman"/>
                <w:iCs/>
                <w:lang w:val="en-US"/>
              </w:rPr>
              <w:t xml:space="preserve"> </w:t>
            </w:r>
            <w:r>
              <w:rPr>
                <w:rFonts w:cs="Times New Roman"/>
                <w:iCs/>
              </w:rPr>
              <w:t>некоторым</w:t>
            </w:r>
            <w:r>
              <w:rPr>
                <w:rFonts w:cs="Times New Roman"/>
                <w:lang w:val="en-US"/>
              </w:rPr>
              <w:t xml:space="preserve"> </w:t>
            </w:r>
            <w:r>
              <w:rPr>
                <w:rFonts w:cs="Times New Roman"/>
              </w:rPr>
              <w:t>авторам</w:t>
            </w:r>
            <w:r>
              <w:rPr>
                <w:rFonts w:cs="Times New Roman"/>
                <w:iCs/>
                <w:lang w:val="en-US"/>
              </w:rPr>
              <w:t>)</w:t>
            </w:r>
            <w:r>
              <w:rPr>
                <w:rFonts w:cs="Times New Roman"/>
                <w:lang w:val="en-US"/>
              </w:rPr>
              <w:t>)</w:t>
            </w:r>
          </w:p>
          <w:p>
            <w:pPr>
              <w:pStyle w:val="Normal"/>
              <w:rPr>
                <w:rFonts w:cs="Times New Roman"/>
              </w:rPr>
            </w:pPr>
            <w:r>
              <w:rPr>
                <w:rFonts w:cs="Times New Roman"/>
              </w:rPr>
              <w:t>(верветка с Пембы)</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Занзибар, </w:t>
            </w:r>
            <w:r>
              <w:rPr>
                <w:rFonts w:cs="Times New Roman"/>
              </w:rPr>
              <w:t>о-в Пемба</w:t>
            </w:r>
            <w:r>
              <w:rPr>
                <w:rFonts w:cs="Times New Roman"/>
                <w:color w:val="000000"/>
              </w:rPr>
              <w:t xml:space="preserve"> и о-ва Фунду (</w:t>
            </w:r>
            <w:r>
              <w:rPr>
                <w:rFonts w:cs="Times New Roman"/>
                <w:color w:val="000000"/>
                <w:lang w:val="en-US"/>
              </w:rPr>
              <w:t>Fundu</w:t>
            </w:r>
            <w:r>
              <w:rPr>
                <w:rFonts w:cs="Times New Roman"/>
                <w:color w:val="000000"/>
              </w:rPr>
              <w:t xml:space="preserve"> </w:t>
            </w:r>
            <w:r>
              <w:rPr>
                <w:rFonts w:cs="Times New Roman"/>
                <w:color w:val="000000"/>
                <w:lang w:val="en-US"/>
              </w:rPr>
              <w:t>Islands</w:t>
            </w:r>
            <w:r>
              <w:rPr>
                <w:rFonts w:cs="Times New Roman"/>
                <w:color w:val="000000"/>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ngamiensis</w:t>
            </w:r>
            <w:r>
              <w:rPr>
                <w:rFonts w:cs="Times New Roman"/>
                <w:color w:val="000000"/>
                <w:lang w:val="en-US"/>
              </w:rPr>
              <w:t xml:space="preserve"> Roberts, 1932</w:t>
            </w:r>
          </w:p>
          <w:p>
            <w:pPr>
              <w:pStyle w:val="Normal"/>
              <w:rPr/>
            </w:pPr>
            <w:r>
              <w:rPr>
                <w:rFonts w:cs="Times New Roman"/>
                <w:lang w:val="en-US"/>
              </w:rPr>
              <w:t>(=Cercopithecus aethiops</w:t>
            </w:r>
            <w:r>
              <w:rPr>
                <w:rFonts w:cs="Times New Roman"/>
                <w:iCs/>
                <w:lang w:val="en-US"/>
              </w:rPr>
              <w:t xml:space="preserve"> ngamiensis</w:t>
            </w:r>
            <w:r>
              <w:rPr>
                <w:rFonts w:cs="Times New Roman"/>
                <w:lang w:val="en-US"/>
              </w:rPr>
              <w:t>)</w:t>
            </w:r>
          </w:p>
          <w:p>
            <w:pPr>
              <w:pStyle w:val="Normal"/>
              <w:rPr>
                <w:rFonts w:cs="Times New Roman"/>
              </w:rPr>
            </w:pPr>
            <w:r>
              <w:rPr>
                <w:rFonts w:cs="Times New Roman"/>
              </w:rPr>
              <w:t>(верветка из Окаванго)</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область Окаванго (</w:t>
            </w:r>
            <w:r>
              <w:rPr>
                <w:rFonts w:cs="Times New Roman"/>
                <w:color w:val="000000"/>
                <w:lang w:val="en-US"/>
              </w:rPr>
              <w:t>Okawango</w:t>
            </w:r>
            <w:r>
              <w:rPr>
                <w:rFonts w:cs="Times New Roman"/>
                <w:color w:val="000000"/>
              </w:rPr>
              <w:t>), с. и с.-в. Ботсвана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Chlorocebus aethiops</w:t>
            </w:r>
            <w:r>
              <w:rPr>
                <w:rFonts w:cs="Times New Roman"/>
                <w:color w:val="000000"/>
                <w:lang w:val="en-US"/>
              </w:rPr>
              <w:t xml:space="preserve"> </w:t>
            </w:r>
            <w:r>
              <w:rPr>
                <w:rFonts w:cs="Times New Roman"/>
                <w:iCs/>
                <w:lang w:val="en-US"/>
              </w:rPr>
              <w:t>pygerythrus</w:t>
            </w:r>
            <w:r>
              <w:rPr>
                <w:rFonts w:cs="Times New Roman"/>
                <w:color w:val="000000"/>
                <w:lang w:val="en-US"/>
              </w:rPr>
              <w:t xml:space="preserve"> Cuvier, 1821</w:t>
            </w:r>
          </w:p>
          <w:p>
            <w:pPr>
              <w:pStyle w:val="Normal"/>
              <w:rPr/>
            </w:pPr>
            <w:r>
              <w:rPr>
                <w:rFonts w:cs="Times New Roman"/>
                <w:lang w:val="en-US"/>
              </w:rPr>
              <w:t>(=Cercopithecus aethiops</w:t>
            </w:r>
            <w:r>
              <w:rPr>
                <w:rFonts w:cs="Times New Roman"/>
                <w:iCs/>
                <w:lang w:val="en-US"/>
              </w:rPr>
              <w:t xml:space="preserve"> pygerythrus</w:t>
            </w:r>
          </w:p>
          <w:p>
            <w:pPr>
              <w:pStyle w:val="Normal"/>
              <w:rPr/>
            </w:pPr>
            <w:r>
              <w:rPr>
                <w:rFonts w:cs="Times New Roman"/>
                <w:iCs/>
                <w:lang w:val="en-US"/>
              </w:rPr>
              <w:t>=Chlorocebus pygerythrus Linnaeus, 1758</w:t>
            </w:r>
            <w:r>
              <w:rPr>
                <w:rFonts w:cs="Times New Roman"/>
                <w:iCs/>
                <w:lang w:val="ru-RU"/>
              </w:rPr>
              <w:t xml:space="preserve"> (или Cuvier, 1821)</w:t>
            </w:r>
            <w:r>
              <w:rPr>
                <w:rFonts w:cs="Times New Roman"/>
                <w:iCs/>
                <w:lang w:val="en-US"/>
              </w:rPr>
              <w:t xml:space="preserve">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с</w:t>
            </w:r>
            <w:r>
              <w:rPr>
                <w:rFonts w:cs="Times New Roman"/>
                <w:lang w:val="en-US"/>
              </w:rPr>
              <w:t xml:space="preserve"> 5 </w:t>
            </w:r>
            <w:r>
              <w:rPr>
                <w:rFonts w:cs="Times New Roman"/>
              </w:rPr>
              <w:t>подвидами</w:t>
            </w:r>
            <w:r>
              <w:rPr>
                <w:rFonts w:cs="Times New Roman"/>
                <w:lang w:val="en-US"/>
              </w:rPr>
              <w:t xml:space="preserve"> (</w:t>
            </w:r>
            <w:r>
              <w:rPr>
                <w:rFonts w:cs="Times New Roman"/>
                <w:iCs/>
                <w:lang w:val="en-US"/>
              </w:rPr>
              <w:t>Ch. p. hilgerti, Ch. p.</w:t>
            </w:r>
            <w:r>
              <w:rPr>
                <w:rFonts w:cs="Times New Roman"/>
                <w:lang w:val="en-US"/>
              </w:rPr>
              <w:t xml:space="preserve"> </w:t>
            </w:r>
            <w:r>
              <w:rPr>
                <w:rFonts w:cs="Times New Roman"/>
                <w:iCs/>
                <w:lang w:val="en-US"/>
              </w:rPr>
              <w:t>excubitor, Ch. p.</w:t>
            </w:r>
            <w:r>
              <w:rPr>
                <w:rFonts w:cs="Times New Roman"/>
                <w:lang w:val="en-US"/>
              </w:rPr>
              <w:t xml:space="preserve"> </w:t>
            </w:r>
            <w:r>
              <w:rPr>
                <w:rFonts w:cs="Times New Roman"/>
                <w:iCs/>
                <w:lang w:val="en-US"/>
              </w:rPr>
              <w:t>nesiotes, Ch. p.</w:t>
            </w:r>
            <w:r>
              <w:rPr>
                <w:rFonts w:cs="Times New Roman"/>
                <w:lang w:val="en-US"/>
              </w:rPr>
              <w:t xml:space="preserve"> </w:t>
            </w:r>
            <w:r>
              <w:rPr>
                <w:rFonts w:cs="Times New Roman"/>
                <w:iCs/>
                <w:lang w:val="en-US"/>
              </w:rPr>
              <w:t>rufoviridis, Ch. p.</w:t>
            </w:r>
            <w:r>
              <w:rPr>
                <w:rFonts w:cs="Times New Roman"/>
                <w:lang w:val="en-US"/>
              </w:rPr>
              <w:t xml:space="preserve"> </w:t>
            </w:r>
            <w:r>
              <w:rPr>
                <w:rFonts w:cs="Times New Roman"/>
                <w:iCs/>
                <w:lang w:val="en-US"/>
              </w:rPr>
              <w:t>pygerythrus</w:t>
            </w:r>
            <w:r>
              <w:rPr>
                <w:rFonts w:cs="Times New Roman"/>
                <w:lang w:val="en-US"/>
              </w:rPr>
              <w:t xml:space="preserve">) </w:t>
            </w:r>
            <w:r>
              <w:rPr>
                <w:rFonts w:cs="Times New Roman"/>
              </w:rPr>
              <w:t>по</w:t>
            </w:r>
            <w:r>
              <w:rPr>
                <w:rFonts w:cs="Times New Roman"/>
                <w:lang w:val="en-US"/>
              </w:rPr>
              <w:t xml:space="preserve"> </w:t>
            </w:r>
            <w:r>
              <w:rPr>
                <w:rFonts w:cs="Times New Roman"/>
              </w:rPr>
              <w:t>многим</w:t>
            </w:r>
            <w:r>
              <w:rPr>
                <w:rFonts w:cs="Times New Roman"/>
                <w:lang w:val="en-US"/>
              </w:rPr>
              <w:t xml:space="preserve"> </w:t>
            </w:r>
            <w:r>
              <w:rPr>
                <w:rFonts w:cs="Times New Roman"/>
              </w:rPr>
              <w:t>авторам</w:t>
            </w:r>
            <w:r>
              <w:rPr>
                <w:rFonts w:cs="Times New Roman"/>
                <w:iCs/>
                <w:lang w:val="en-US"/>
              </w:rPr>
              <w:t>)</w:t>
            </w:r>
          </w:p>
          <w:p>
            <w:pPr>
              <w:pStyle w:val="Normal"/>
              <w:rPr/>
            </w:pPr>
            <w:r>
              <w:rPr>
                <w:rFonts w:cs="Times New Roman"/>
                <w:iCs/>
                <w:lang w:val="en-US"/>
              </w:rPr>
              <w:t>=Chlorocebus pygerythrus pygerythrus (</w:t>
            </w:r>
            <w:r>
              <w:rPr>
                <w:rFonts w:cs="Times New Roman"/>
                <w:iCs/>
              </w:rPr>
              <w:t>валидный</w:t>
            </w:r>
            <w:r>
              <w:rPr>
                <w:rFonts w:cs="Times New Roman"/>
                <w:iCs/>
                <w:lang w:val="en-US"/>
              </w:rPr>
              <w:t xml:space="preserve"> </w:t>
            </w:r>
            <w:r>
              <w:rPr>
                <w:rFonts w:cs="Times New Roman"/>
                <w:iCs/>
              </w:rPr>
              <w:t>подвид</w:t>
            </w:r>
            <w:r>
              <w:rPr>
                <w:rFonts w:cs="Times New Roman"/>
                <w:iCs/>
                <w:lang w:val="en-US"/>
              </w:rPr>
              <w:t xml:space="preserve"> </w:t>
            </w:r>
            <w:r>
              <w:rPr>
                <w:rFonts w:cs="Times New Roman"/>
                <w:iCs/>
              </w:rPr>
              <w:t>вида</w:t>
            </w:r>
            <w:r>
              <w:rPr>
                <w:rFonts w:cs="Times New Roman"/>
                <w:iCs/>
                <w:lang w:val="en-US"/>
              </w:rPr>
              <w:t xml:space="preserve"> Chlorocebus pygerythrus </w:t>
            </w:r>
            <w:r>
              <w:rPr>
                <w:rFonts w:cs="Times New Roman"/>
                <w:iCs/>
              </w:rPr>
              <w:t>по</w:t>
            </w:r>
            <w:r>
              <w:rPr>
                <w:rFonts w:cs="Times New Roman"/>
                <w:iCs/>
                <w:lang w:val="en-US"/>
              </w:rPr>
              <w:t xml:space="preserve"> </w:t>
            </w:r>
            <w:r>
              <w:rPr>
                <w:rFonts w:cs="Times New Roman"/>
                <w:iCs/>
              </w:rPr>
              <w:t>некоторым</w:t>
            </w:r>
            <w:r>
              <w:rPr>
                <w:rFonts w:cs="Times New Roman"/>
                <w:lang w:val="en-US"/>
              </w:rPr>
              <w:t xml:space="preserve"> </w:t>
            </w:r>
            <w:r>
              <w:rPr>
                <w:rFonts w:cs="Times New Roman"/>
              </w:rPr>
              <w:t>авторам</w:t>
            </w:r>
            <w:r>
              <w:rPr>
                <w:rFonts w:cs="Times New Roman"/>
                <w:iCs/>
                <w:lang w:val="en-US"/>
              </w:rPr>
              <w:t>)</w:t>
            </w:r>
          </w:p>
          <w:p>
            <w:pPr>
              <w:pStyle w:val="Normal"/>
              <w:rPr>
                <w:rFonts w:cs="Times New Roman"/>
                <w:lang w:val="en-US"/>
              </w:rPr>
            </w:pPr>
            <w:r>
              <w:rPr>
                <w:rFonts w:cs="Times New Roman"/>
                <w:lang w:val="en-US"/>
              </w:rPr>
              <w:t>=Cercopithecus pygerythrus)</w:t>
            </w:r>
          </w:p>
          <w:p>
            <w:pPr>
              <w:pStyle w:val="Normal"/>
              <w:rPr/>
            </w:pPr>
            <w:r>
              <w:rPr>
                <w:rFonts w:cs="Times New Roman"/>
                <w:lang w:val="en-US"/>
              </w:rPr>
              <w:t>(</w:t>
            </w:r>
            <w:r>
              <w:rPr>
                <w:rFonts w:cs="Times New Roman"/>
              </w:rPr>
              <w:t>зелёная</w:t>
            </w:r>
            <w:r>
              <w:rPr>
                <w:rFonts w:cs="Times New Roman"/>
                <w:lang w:val="en-US"/>
              </w:rPr>
              <w:t xml:space="preserve"> </w:t>
            </w:r>
            <w:r>
              <w:rPr>
                <w:rFonts w:cs="Times New Roman"/>
              </w:rPr>
              <w:t>мартышка</w:t>
            </w:r>
            <w:r>
              <w:rPr>
                <w:rFonts w:cs="Times New Roman"/>
                <w:lang w:val="en-US"/>
              </w:rPr>
              <w:t xml:space="preserve"> </w:t>
            </w:r>
            <w:r>
              <w:rPr>
                <w:rFonts w:cs="Times New Roman"/>
              </w:rPr>
              <w:t>вервет</w:t>
            </w:r>
            <w:r>
              <w:rPr>
                <w:rFonts w:cs="Times New Roman"/>
                <w:lang w:val="en-US"/>
              </w:rPr>
              <w:t xml:space="preserve">, </w:t>
            </w:r>
            <w:r>
              <w:rPr>
                <w:rFonts w:cs="Times New Roman"/>
              </w:rPr>
              <w:t>верветка</w:t>
            </w:r>
            <w:r>
              <w:rPr>
                <w:rFonts w:cs="Times New Roman"/>
                <w:lang w:val="en-US"/>
              </w:rPr>
              <w:t>, vervet, vervet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color w:val="000000"/>
                <w:lang w:val="en-US"/>
              </w:rPr>
              <w:t xml:space="preserve">Юж. и Вост. Африка, Эфиопское </w:t>
            </w:r>
            <w:r>
              <w:rPr>
                <w:rFonts w:cs="Times New Roman"/>
                <w:color w:val="000000"/>
                <w:lang w:val="ru-RU"/>
              </w:rPr>
              <w:t>нагорье, юг</w:t>
            </w:r>
            <w:r>
              <w:rPr>
                <w:rFonts w:cs="Times New Roman"/>
                <w:color w:val="000000"/>
                <w:lang w:val="en-US"/>
              </w:rPr>
              <w:t xml:space="preserve"> </w:t>
            </w:r>
            <w:r>
              <w:rPr>
                <w:rFonts w:cs="Times New Roman"/>
                <w:color w:val="000000"/>
              </w:rPr>
              <w:t>гор</w:t>
            </w:r>
            <w:r>
              <w:rPr>
                <w:rFonts w:cs="Times New Roman"/>
                <w:color w:val="000000"/>
                <w:lang w:val="en-US"/>
              </w:rPr>
              <w:t xml:space="preserve"> </w:t>
            </w:r>
            <w:r>
              <w:rPr>
                <w:rFonts w:cs="Times New Roman"/>
                <w:color w:val="000000"/>
              </w:rPr>
              <w:t>Дракенсберг</w:t>
            </w:r>
            <w:r>
              <w:rPr>
                <w:rFonts w:cs="Times New Roman"/>
                <w:color w:val="000000"/>
                <w:lang w:val="en-US"/>
              </w:rPr>
              <w:t xml:space="preserve"> (Mts Drakensberg)</w:t>
            </w:r>
            <w:r>
              <w:rPr>
                <w:rFonts w:cs="Times New Roman"/>
                <w:color w:val="000000"/>
                <w:lang w:val="ru-RU"/>
              </w:rPr>
              <w:t xml:space="preserve"> (</w:t>
            </w:r>
            <w:r>
              <w:rPr>
                <w:rFonts w:cs="Times New Roman"/>
                <w:color w:val="000000"/>
              </w:rPr>
              <w:t>Южная</w:t>
            </w:r>
            <w:r>
              <w:rPr>
                <w:rFonts w:cs="Times New Roman"/>
                <w:color w:val="000000"/>
                <w:lang w:val="en-US"/>
              </w:rPr>
              <w:t xml:space="preserve"> </w:t>
            </w:r>
            <w:r>
              <w:rPr>
                <w:rFonts w:cs="Times New Roman"/>
                <w:color w:val="000000"/>
              </w:rPr>
              <w:t>Африка); саванное редколесье</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длина тела без хвоста самца 420-</w:t>
            </w:r>
            <w:r>
              <w:rPr>
                <w:rFonts w:cs="Times New Roman"/>
                <w:u w:val="single"/>
                <w:lang w:val="ru-RU"/>
              </w:rPr>
              <w:t>490</w:t>
            </w:r>
            <w:r>
              <w:rPr>
                <w:rFonts w:cs="Times New Roman"/>
                <w:lang w:val="ru-RU"/>
              </w:rPr>
              <w:t>-600 мм, самец 3,9-</w:t>
            </w:r>
            <w:r>
              <w:rPr>
                <w:rFonts w:cs="Times New Roman"/>
                <w:u w:val="single"/>
                <w:lang w:val="ru-RU"/>
              </w:rPr>
              <w:t>5</w:t>
            </w:r>
            <w:r>
              <w:rPr>
                <w:rFonts w:cs="Times New Roman"/>
                <w:u w:val="single"/>
                <w:lang w:val="en-US"/>
              </w:rPr>
              <w:t>,</w:t>
            </w:r>
            <w:r>
              <w:rPr>
                <w:rFonts w:cs="Times New Roman"/>
                <w:u w:val="single"/>
                <w:lang w:val="ru-RU"/>
              </w:rPr>
              <w:t>5</w:t>
            </w:r>
            <w:r>
              <w:rPr>
                <w:rFonts w:cs="Times New Roman"/>
                <w:lang w:val="ru-RU"/>
              </w:rPr>
              <w:t>-8 кг, длина тела без хвоста самки 300-426-495 мм, самка 3,4-</w:t>
            </w:r>
            <w:r>
              <w:rPr>
                <w:rFonts w:cs="Times New Roman"/>
                <w:u w:val="single"/>
                <w:lang w:val="ru-RU"/>
              </w:rPr>
              <w:t>4</w:t>
            </w:r>
            <w:r>
              <w:rPr>
                <w:rFonts w:cs="Times New Roman"/>
                <w:u w:val="single"/>
                <w:lang w:val="en-US"/>
              </w:rPr>
              <w:t>,1</w:t>
            </w:r>
            <w:r>
              <w:rPr>
                <w:rFonts w:cs="Times New Roman"/>
                <w:lang w:val="ru-RU"/>
              </w:rPr>
              <w:t>-5,3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rufoviridis</w:t>
            </w:r>
            <w:r>
              <w:rPr>
                <w:rFonts w:cs="Times New Roman"/>
                <w:color w:val="000000"/>
                <w:lang w:val="en-US"/>
              </w:rPr>
              <w:t xml:space="preserve"> Geoffroy St Hilaire, 1842</w:t>
            </w:r>
          </w:p>
          <w:p>
            <w:pPr>
              <w:pStyle w:val="Normal"/>
              <w:rPr/>
            </w:pPr>
            <w:r>
              <w:rPr>
                <w:rFonts w:cs="Times New Roman"/>
                <w:lang w:val="en-US"/>
              </w:rPr>
              <w:t>(=Cercopithecus aethiops</w:t>
            </w:r>
            <w:r>
              <w:rPr>
                <w:rFonts w:cs="Times New Roman"/>
                <w:iCs/>
                <w:lang w:val="en-US"/>
              </w:rPr>
              <w:t xml:space="preserve"> rufoviridis</w:t>
            </w:r>
          </w:p>
          <w:p>
            <w:pPr>
              <w:pStyle w:val="Normal"/>
              <w:rPr/>
            </w:pPr>
            <w:r>
              <w:rPr>
                <w:rFonts w:cs="Times New Roman"/>
                <w:iCs/>
                <w:lang w:val="en-US"/>
              </w:rPr>
              <w:t>=Chlorocebus pygerythrus rufoviridis (</w:t>
            </w:r>
            <w:r>
              <w:rPr>
                <w:rFonts w:cs="Times New Roman"/>
                <w:iCs/>
              </w:rPr>
              <w:t>валидный</w:t>
            </w:r>
            <w:r>
              <w:rPr>
                <w:rFonts w:cs="Times New Roman"/>
                <w:iCs/>
                <w:lang w:val="en-US"/>
              </w:rPr>
              <w:t xml:space="preserve"> </w:t>
            </w:r>
            <w:r>
              <w:rPr>
                <w:rFonts w:cs="Times New Roman"/>
                <w:iCs/>
              </w:rPr>
              <w:t>подвид</w:t>
            </w:r>
            <w:r>
              <w:rPr>
                <w:rFonts w:cs="Times New Roman"/>
                <w:iCs/>
                <w:lang w:val="en-US"/>
              </w:rPr>
              <w:t xml:space="preserve"> </w:t>
            </w:r>
            <w:r>
              <w:rPr>
                <w:rFonts w:cs="Times New Roman"/>
                <w:iCs/>
              </w:rPr>
              <w:t>вида</w:t>
            </w:r>
            <w:r>
              <w:rPr>
                <w:rFonts w:cs="Times New Roman"/>
                <w:iCs/>
                <w:lang w:val="en-US"/>
              </w:rPr>
              <w:t xml:space="preserve"> Chlorocebus pygerythrus </w:t>
            </w:r>
            <w:r>
              <w:rPr>
                <w:rFonts w:cs="Times New Roman"/>
                <w:iCs/>
              </w:rPr>
              <w:t>по</w:t>
            </w:r>
            <w:r>
              <w:rPr>
                <w:rFonts w:cs="Times New Roman"/>
                <w:iCs/>
                <w:lang w:val="en-US"/>
              </w:rPr>
              <w:t xml:space="preserve"> </w:t>
            </w:r>
            <w:r>
              <w:rPr>
                <w:rFonts w:cs="Times New Roman"/>
                <w:iCs/>
              </w:rPr>
              <w:t>некоторым</w:t>
            </w:r>
            <w:r>
              <w:rPr>
                <w:rFonts w:cs="Times New Roman"/>
                <w:lang w:val="en-US"/>
              </w:rPr>
              <w:t xml:space="preserve"> </w:t>
            </w:r>
            <w:r>
              <w:rPr>
                <w:rFonts w:cs="Times New Roman"/>
              </w:rPr>
              <w:t>авторам</w:t>
            </w:r>
            <w:r>
              <w:rPr>
                <w:rFonts w:cs="Times New Roman"/>
                <w:iCs/>
                <w:lang w:val="en-US"/>
              </w:rPr>
              <w:t>)</w:t>
            </w:r>
            <w:r>
              <w:rPr>
                <w:rFonts w:cs="Times New Roman"/>
                <w:lang w:val="en-US"/>
              </w:rPr>
              <w:t>)</w:t>
            </w:r>
          </w:p>
          <w:p>
            <w:pPr>
              <w:pStyle w:val="Normal"/>
              <w:rPr/>
            </w:pPr>
            <w:r>
              <w:rPr>
                <w:rFonts w:cs="Times New Roman"/>
              </w:rPr>
              <w:t xml:space="preserve">(мозамбикская верветка, чёрная верветка, </w:t>
            </w:r>
            <w:r>
              <w:rPr>
                <w:rFonts w:cs="Times New Roman"/>
                <w:bCs/>
                <w:color w:val="000000"/>
                <w:lang w:val="en-US"/>
              </w:rPr>
              <w:t>black</w:t>
            </w:r>
            <w:r>
              <w:rPr>
                <w:rFonts w:cs="Times New Roman"/>
                <w:bCs/>
                <w:color w:val="000000"/>
              </w:rPr>
              <w:t xml:space="preserve"> </w:t>
            </w:r>
            <w:r>
              <w:rPr>
                <w:rFonts w:cs="Times New Roman"/>
                <w:bCs/>
                <w:color w:val="000000"/>
                <w:lang w:val="en-US"/>
              </w:rPr>
              <w:t>vervet</w:t>
            </w: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color w:val="000000"/>
              </w:rPr>
              <w:t xml:space="preserve">ю.-в. </w:t>
            </w:r>
            <w:r>
              <w:rPr>
                <w:rFonts w:cs="Times New Roman"/>
              </w:rPr>
              <w:t>Танзания</w:t>
            </w:r>
            <w:r>
              <w:rPr>
                <w:rFonts w:cs="Times New Roman"/>
                <w:color w:val="000000"/>
              </w:rPr>
              <w:t xml:space="preserve">, с. и центральный </w:t>
            </w:r>
            <w:r>
              <w:rPr>
                <w:rFonts w:cs="Times New Roman"/>
              </w:rPr>
              <w:t>Мозамбик</w:t>
            </w:r>
            <w:r>
              <w:rPr>
                <w:rFonts w:cs="Times New Roman"/>
                <w:color w:val="000000"/>
              </w:rPr>
              <w:t xml:space="preserve">, </w:t>
            </w:r>
            <w:r>
              <w:rPr>
                <w:rFonts w:cs="Times New Roman"/>
              </w:rPr>
              <w:t>Малави</w:t>
            </w:r>
            <w:r>
              <w:rPr>
                <w:rFonts w:cs="Times New Roman"/>
                <w:color w:val="000000"/>
              </w:rPr>
              <w:t xml:space="preserve">, с. </w:t>
            </w:r>
            <w:r>
              <w:rPr>
                <w:rFonts w:cs="Times New Roman"/>
              </w:rPr>
              <w:t>Кения</w:t>
            </w:r>
            <w:r>
              <w:rPr>
                <w:rFonts w:cs="Times New Roman"/>
                <w:color w:val="000000"/>
              </w:rPr>
              <w:t xml:space="preserve"> (тёмная морфа)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Chlorocebus aethiops sabaeus</w:t>
            </w:r>
          </w:p>
          <w:p>
            <w:pPr>
              <w:pStyle w:val="Normal"/>
              <w:rPr>
                <w:rFonts w:cs="Times New Roman"/>
                <w:lang w:val="en-US"/>
              </w:rPr>
            </w:pPr>
            <w:r>
              <w:rPr>
                <w:rFonts w:cs="Times New Roman"/>
                <w:lang w:val="en-US"/>
              </w:rPr>
              <w:t>(=Cercopithecus aethiops sabaeus</w:t>
            </w:r>
          </w:p>
          <w:p>
            <w:pPr>
              <w:pStyle w:val="Normal"/>
              <w:rPr/>
            </w:pPr>
            <w:r>
              <w:rPr>
                <w:rFonts w:cs="Times New Roman"/>
              </w:rPr>
              <w:t>=</w:t>
            </w:r>
            <w:r>
              <w:rPr>
                <w:rFonts w:cs="Times New Roman"/>
                <w:lang w:val="en-US"/>
              </w:rPr>
              <w:t>Chlorocebus</w:t>
            </w:r>
            <w:r>
              <w:rPr>
                <w:rFonts w:cs="Times New Roman"/>
              </w:rPr>
              <w:t xml:space="preserve"> </w:t>
            </w:r>
            <w:r>
              <w:rPr>
                <w:rFonts w:cs="Times New Roman"/>
                <w:lang w:val="en-US"/>
              </w:rPr>
              <w:t>sabaeus</w:t>
            </w:r>
            <w:r>
              <w:rPr>
                <w:rFonts w:cs="Times New Roman"/>
              </w:rPr>
              <w:t xml:space="preserve"> (</w:t>
            </w:r>
            <w:r>
              <w:rPr>
                <w:rFonts w:cs="Times New Roman"/>
                <w:lang w:val="en-US"/>
              </w:rPr>
              <w:t>Linnaeus</w:t>
            </w:r>
            <w:r>
              <w:rPr>
                <w:rFonts w:cs="Times New Roman"/>
              </w:rPr>
              <w:t>, 1758 (или 1766)) (валидный вид по многим авторам)</w:t>
            </w:r>
          </w:p>
          <w:p>
            <w:pPr>
              <w:pStyle w:val="Normal"/>
              <w:rPr/>
            </w:pPr>
            <w:r>
              <w:rPr>
                <w:rFonts w:cs="Times New Roman"/>
                <w:lang w:val="en-US"/>
              </w:rPr>
              <w:t>=Cercopithecus sabaeus Linnaeus</w:t>
            </w:r>
            <w:r>
              <w:rPr>
                <w:rFonts w:cs="Times New Roman"/>
                <w:color w:val="000000"/>
                <w:lang w:val="en-US"/>
              </w:rPr>
              <w:t>, 1766</w:t>
            </w:r>
          </w:p>
          <w:p>
            <w:pPr>
              <w:pStyle w:val="Normal"/>
              <w:rPr>
                <w:rFonts w:cs="Times New Roman"/>
                <w:lang w:val="en-US"/>
              </w:rPr>
            </w:pPr>
            <w:r>
              <w:rPr>
                <w:rFonts w:cs="Times New Roman"/>
                <w:lang w:val="en-US"/>
              </w:rPr>
              <w:t>=Cercopithecus sebaeus</w:t>
            </w:r>
          </w:p>
          <w:p>
            <w:pPr>
              <w:pStyle w:val="Normal"/>
              <w:rPr>
                <w:rFonts w:cs="Times New Roman"/>
                <w:lang w:val="en-US"/>
              </w:rPr>
            </w:pPr>
            <w:r>
              <w:rPr>
                <w:rFonts w:cs="Times New Roman"/>
                <w:lang w:val="en-US"/>
              </w:rPr>
              <w:t>=Cercopithecus aethiops sabaeus Schwarz</w:t>
            </w:r>
          </w:p>
          <w:p>
            <w:pPr>
              <w:pStyle w:val="Normal"/>
              <w:rPr>
                <w:rFonts w:cs="Times New Roman"/>
                <w:lang w:val="en-US"/>
              </w:rPr>
            </w:pPr>
            <w:r>
              <w:rPr>
                <w:rFonts w:cs="Times New Roman"/>
                <w:lang w:val="en-US"/>
              </w:rPr>
              <w:t>=Cercopithecus aethiops subaeus</w:t>
            </w:r>
          </w:p>
          <w:p>
            <w:pPr>
              <w:pStyle w:val="Normal"/>
              <w:rPr>
                <w:rFonts w:cs="Times New Roman"/>
                <w:lang w:val="en-US"/>
              </w:rPr>
            </w:pPr>
            <w:r>
              <w:rPr>
                <w:rFonts w:cs="Times New Roman"/>
                <w:lang w:val="en-US"/>
              </w:rPr>
              <w:t>=Cercopithecus callitrichus</w:t>
            </w:r>
          </w:p>
          <w:p>
            <w:pPr>
              <w:pStyle w:val="Normal"/>
              <w:rPr>
                <w:rFonts w:cs="Times New Roman"/>
                <w:lang w:val="en-US"/>
              </w:rPr>
            </w:pPr>
            <w:r>
              <w:rPr>
                <w:rFonts w:cs="Times New Roman"/>
                <w:lang w:val="en-US"/>
              </w:rPr>
              <w:t>=Lasiopyga callithrix Elliot</w:t>
            </w:r>
          </w:p>
          <w:p>
            <w:pPr>
              <w:pStyle w:val="Normal"/>
              <w:rPr>
                <w:rFonts w:cs="Times New Roman"/>
                <w:lang w:val="en-US"/>
              </w:rPr>
            </w:pPr>
            <w:r>
              <w:rPr>
                <w:rFonts w:cs="Times New Roman"/>
                <w:lang w:val="en-US"/>
              </w:rPr>
              <w:t>=Simia sabaea)</w:t>
            </w:r>
          </w:p>
          <w:p>
            <w:pPr>
              <w:pStyle w:val="Normal"/>
              <w:rPr/>
            </w:pPr>
            <w:r>
              <w:rPr>
                <w:rFonts w:cs="Times New Roman"/>
                <w:lang w:val="en-US"/>
              </w:rPr>
              <w:t>(</w:t>
            </w:r>
            <w:r>
              <w:rPr>
                <w:rFonts w:cs="Times New Roman"/>
              </w:rPr>
              <w:t>зелёная</w:t>
            </w:r>
            <w:r>
              <w:rPr>
                <w:rFonts w:cs="Times New Roman"/>
                <w:lang w:val="en-US"/>
              </w:rPr>
              <w:t xml:space="preserve"> </w:t>
            </w:r>
            <w:r>
              <w:rPr>
                <w:rFonts w:cs="Times New Roman"/>
              </w:rPr>
              <w:t>мартышка</w:t>
            </w:r>
            <w:r>
              <w:rPr>
                <w:rFonts w:cs="Times New Roman"/>
                <w:lang w:val="en-US"/>
              </w:rPr>
              <w:t>, green monkey, callithrix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color w:val="000000"/>
              </w:rPr>
              <w:t xml:space="preserve"> от Сенегала до Ганы, Sahel occidental</w:t>
            </w:r>
            <w:r>
              <w:rPr>
                <w:rFonts w:cs="Times New Roman"/>
              </w:rPr>
              <w:t>, ???Эфиопия</w:t>
            </w:r>
            <w:r>
              <w:rPr>
                <w:rFonts w:cs="Times New Roman"/>
                <w:color w:val="000000"/>
              </w:rPr>
              <w:t>; завезён на Малые Антильские о-ва (Карибское море, о.Барбадос, о.Невис и Сент-Китс (популяции на Барбадосе и островах Невис и Сент-Китс завезены независимо)</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Chlorocebus aethiops tantalus</w:t>
            </w:r>
            <w:r>
              <w:rPr>
                <w:rFonts w:cs="Times New Roman"/>
                <w:color w:val="000000"/>
                <w:lang w:val="en-US"/>
              </w:rPr>
              <w:t xml:space="preserve"> Ogilby, 1841</w:t>
            </w:r>
          </w:p>
          <w:p>
            <w:pPr>
              <w:pStyle w:val="Normal"/>
              <w:rPr>
                <w:rFonts w:cs="Times New Roman"/>
                <w:lang w:val="en-US"/>
              </w:rPr>
            </w:pPr>
            <w:r>
              <w:rPr>
                <w:rFonts w:cs="Times New Roman"/>
                <w:lang w:val="en-US"/>
              </w:rPr>
              <w:t>(=Cercopithecus aethiops tantalus</w:t>
            </w:r>
          </w:p>
          <w:p>
            <w:pPr>
              <w:pStyle w:val="Normal"/>
              <w:rPr/>
            </w:pPr>
            <w:r>
              <w:rPr>
                <w:rFonts w:cs="Times New Roman"/>
                <w:lang w:val="en-US"/>
              </w:rPr>
              <w:t>=Chlorocebus tantalus Ogilby, 1841</w:t>
            </w:r>
            <w:r>
              <w:rPr>
                <w:rFonts w:cs="Times New Roman"/>
                <w:lang w:val="ru-RU"/>
              </w:rPr>
              <w:t xml:space="preserve"> </w:t>
            </w:r>
            <w:r>
              <w:rPr>
                <w:rFonts w:cs="Times New Roman"/>
                <w:lang w:val="en-US"/>
              </w:rPr>
              <w:t>(</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с</w:t>
            </w:r>
            <w:r>
              <w:rPr>
                <w:rFonts w:cs="Times New Roman"/>
                <w:lang w:val="en-US"/>
              </w:rPr>
              <w:t xml:space="preserve"> 3 </w:t>
            </w:r>
            <w:r>
              <w:rPr>
                <w:rFonts w:cs="Times New Roman"/>
              </w:rPr>
              <w:t>подвидами</w:t>
            </w:r>
            <w:r>
              <w:rPr>
                <w:rFonts w:cs="Times New Roman"/>
                <w:lang w:val="en-US"/>
              </w:rPr>
              <w:t xml:space="preserve"> (Ch. t. tantalus, Ch. t. budgetti, Ch. t. marrensis) </w:t>
            </w:r>
            <w:r>
              <w:rPr>
                <w:rFonts w:cs="Times New Roman"/>
              </w:rPr>
              <w:t>по</w:t>
            </w:r>
            <w:r>
              <w:rPr>
                <w:rFonts w:cs="Times New Roman"/>
                <w:lang w:val="en-US"/>
              </w:rPr>
              <w:t xml:space="preserve"> </w:t>
            </w:r>
            <w:r>
              <w:rPr>
                <w:rFonts w:cs="Times New Roman"/>
              </w:rPr>
              <w:t>многим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en-US"/>
              </w:rPr>
              <w:t>=Chlorocebus tantalus tantalus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Chlorocebus tantalus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pPr>
            <w:r>
              <w:rPr>
                <w:rFonts w:cs="Times New Roman"/>
                <w:lang w:val="en-US"/>
              </w:rPr>
              <w:t>=Cercopithecus aethiops antalus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rPr/>
            </w:pPr>
            <w:r>
              <w:rPr>
                <w:rFonts w:cs="Times New Roman"/>
              </w:rPr>
              <w:t>=</w:t>
            </w:r>
            <w:r>
              <w:rPr>
                <w:rFonts w:cs="Times New Roman"/>
                <w:lang w:val="en-US"/>
              </w:rPr>
              <w:t>Cercopithecus</w:t>
            </w:r>
            <w:r>
              <w:rPr>
                <w:rFonts w:cs="Times New Roman"/>
              </w:rPr>
              <w:t xml:space="preserve"> </w:t>
            </w:r>
            <w:r>
              <w:rPr>
                <w:rFonts w:cs="Times New Roman"/>
                <w:lang w:val="en-US"/>
              </w:rPr>
              <w:t>tantalus</w:t>
            </w:r>
            <w:r>
              <w:rPr>
                <w:rFonts w:cs="Times New Roman"/>
              </w:rPr>
              <w:t>)</w:t>
            </w:r>
          </w:p>
          <w:p>
            <w:pPr>
              <w:pStyle w:val="Normal"/>
              <w:rPr>
                <w:rFonts w:cs="Times New Roman"/>
                <w:lang w:val="en-US"/>
              </w:rPr>
            </w:pPr>
            <w:r>
              <w:rPr>
                <w:rFonts w:cs="Times New Roman"/>
                <w:lang w:val="en-US"/>
              </w:rPr>
              <w:t>(tantalus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о</w:t>
            </w:r>
            <w:r>
              <w:rPr>
                <w:rFonts w:cs="Times New Roman"/>
                <w:lang w:val="en-US"/>
              </w:rPr>
              <w:t>т Ганы до северной части Рифтовой зоны</w:t>
            </w:r>
            <w:r>
              <w:rPr>
                <w:rFonts w:cs="Times New Roman"/>
                <w:lang w:val="ru-RU"/>
              </w:rPr>
              <w:t>,</w:t>
            </w:r>
            <w:r>
              <w:rPr>
                <w:rFonts w:cs="Times New Roman"/>
                <w:lang w:val="en-US"/>
              </w:rPr>
              <w:t xml:space="preserve"> Судан</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Chlorocebus aethiops</w:t>
            </w:r>
            <w:r>
              <w:rPr>
                <w:rFonts w:cs="Times New Roman"/>
                <w:iCs/>
                <w:lang w:val="en-US"/>
              </w:rPr>
              <w:t xml:space="preserve"> vervet</w:t>
            </w:r>
          </w:p>
          <w:p>
            <w:pPr>
              <w:pStyle w:val="Normal"/>
              <w:rPr/>
            </w:pPr>
            <w:r>
              <w:rPr>
                <w:rFonts w:cs="Times New Roman"/>
                <w:lang w:val="en-US"/>
              </w:rPr>
              <w:t xml:space="preserve">(=Cercopithecus aethiops </w:t>
            </w:r>
            <w:r>
              <w:rPr>
                <w:rFonts w:cs="Times New Roman"/>
                <w:iCs/>
                <w:lang w:val="en-US"/>
              </w:rPr>
              <w:t>vervet</w:t>
            </w:r>
          </w:p>
          <w:p>
            <w:pPr>
              <w:pStyle w:val="Normal"/>
              <w:rPr/>
            </w:pPr>
            <w:r>
              <w:rPr>
                <w:rFonts w:cs="Times New Roman"/>
              </w:rPr>
              <w:t xml:space="preserve">?невалидное название для </w:t>
            </w:r>
            <w:r>
              <w:rPr>
                <w:rFonts w:cs="Times New Roman"/>
                <w:color w:val="000000"/>
              </w:rPr>
              <w:t>Chlorocebus aethiops</w:t>
            </w:r>
            <w:r>
              <w:rPr>
                <w:rFonts w:cs="Times New Roman"/>
              </w:rPr>
              <w:t>)</w:t>
            </w:r>
          </w:p>
          <w:p>
            <w:pPr>
              <w:pStyle w:val="Normal"/>
              <w:rPr>
                <w:rFonts w:cs="Times New Roman"/>
                <w:lang w:val="en-US"/>
              </w:rPr>
            </w:pPr>
            <w:r>
              <w:rPr>
                <w:rFonts w:cs="Times New Roman"/>
                <w:lang w:val="en-US"/>
              </w:rPr>
              <w:t>(?невалидный подвид)</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whytei</w:t>
            </w:r>
            <w:r>
              <w:rPr>
                <w:rFonts w:cs="Times New Roman"/>
                <w:color w:val="000000"/>
                <w:lang w:val="en-US"/>
              </w:rPr>
              <w:t xml:space="preserve"> Pocock, 1907</w:t>
            </w:r>
          </w:p>
          <w:p>
            <w:pPr>
              <w:pStyle w:val="Normal"/>
              <w:rPr/>
            </w:pPr>
            <w:r>
              <w:rPr>
                <w:rFonts w:cs="Times New Roman"/>
                <w:lang w:val="en-US"/>
              </w:rPr>
              <w:t>(=Cercopithecus aethiops</w:t>
            </w:r>
            <w:r>
              <w:rPr>
                <w:rFonts w:cs="Times New Roman"/>
                <w:iCs/>
                <w:lang w:val="en-US"/>
              </w:rPr>
              <w:t xml:space="preserve"> whytei</w:t>
            </w:r>
            <w:r>
              <w:rPr>
                <w:rFonts w:cs="Times New Roman"/>
                <w:lang w:val="en-US"/>
              </w:rPr>
              <w:t>)</w:t>
            </w:r>
          </w:p>
          <w:p>
            <w:pPr>
              <w:pStyle w:val="Normal"/>
              <w:rPr>
                <w:rFonts w:cs="Times New Roman"/>
              </w:rPr>
            </w:pPr>
            <w:r>
              <w:rPr>
                <w:rFonts w:cs="Times New Roman"/>
              </w:rPr>
              <w:t>(верветка горы Чирадзулу)</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color w:val="000000"/>
                <w:lang w:val="en-US"/>
              </w:rPr>
              <w:t xml:space="preserve"> </w:t>
            </w:r>
            <w:r>
              <w:rPr>
                <w:rFonts w:cs="Times New Roman"/>
                <w:color w:val="000000"/>
              </w:rPr>
              <w:t>Малави</w:t>
            </w:r>
            <w:r>
              <w:rPr>
                <w:rFonts w:cs="Times New Roman"/>
                <w:color w:val="000000"/>
                <w:lang w:val="en-US"/>
              </w:rPr>
              <w:t>, Mont Chiradzulu, rive S lac Nyassa</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Chlorocebus aethiops </w:t>
            </w:r>
            <w:r>
              <w:rPr>
                <w:rFonts w:cs="Times New Roman"/>
                <w:iCs/>
                <w:lang w:val="en-US"/>
              </w:rPr>
              <w:t>zavattarii</w:t>
            </w:r>
            <w:r>
              <w:rPr>
                <w:rFonts w:cs="Times New Roman"/>
                <w:color w:val="000000"/>
                <w:lang w:val="en-US"/>
              </w:rPr>
              <w:t xml:space="preserve"> De Beaux, 1943</w:t>
            </w:r>
          </w:p>
          <w:p>
            <w:pPr>
              <w:pStyle w:val="Normal"/>
              <w:rPr/>
            </w:pPr>
            <w:r>
              <w:rPr>
                <w:rFonts w:cs="Times New Roman"/>
                <w:lang w:val="en-US"/>
              </w:rPr>
              <w:t>(=Cercopithecus aethiops</w:t>
            </w:r>
            <w:r>
              <w:rPr>
                <w:rFonts w:cs="Times New Roman"/>
                <w:iCs/>
                <w:lang w:val="en-US"/>
              </w:rPr>
              <w:t xml:space="preserve"> zavattarii</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color w:val="000000"/>
                <w:lang w:val="en-US"/>
              </w:rPr>
              <w:t xml:space="preserve"> </w:t>
            </w:r>
            <w:r>
              <w:rPr>
                <w:rFonts w:cs="Times New Roman"/>
                <w:color w:val="000000"/>
                <w:lang w:val="ru-RU"/>
              </w:rPr>
              <w:t>ю.-з.Эфиопия</w:t>
            </w:r>
            <w:r>
              <w:rPr>
                <w:rFonts w:cs="Times New Roman"/>
                <w:color w:val="000000"/>
                <w:lang w:val="en-US"/>
              </w:rPr>
              <w:t xml:space="preserve">, </w:t>
            </w:r>
            <w:r>
              <w:rPr>
                <w:rFonts w:cs="Times New Roman"/>
                <w:color w:val="000000"/>
                <w:lang w:val="ru-RU"/>
              </w:rPr>
              <w:t>область Омо (</w:t>
            </w:r>
            <w:r>
              <w:rPr>
                <w:rFonts w:cs="Times New Roman"/>
                <w:color w:val="000000"/>
                <w:lang w:val="en-US"/>
              </w:rPr>
              <w:t>Omo region</w:t>
            </w:r>
            <w:r>
              <w:rPr>
                <w:rFonts w:cs="Times New Roman"/>
                <w:color w:val="000000"/>
                <w:lang w:val="ru-RU"/>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lang w:val="ru-RU"/>
              </w:rPr>
              <w:t xml:space="preserve">Другой вариант систематики </w:t>
            </w:r>
            <w:r>
              <w:rPr>
                <w:rFonts w:cs="Times New Roman"/>
                <w:lang w:val="en-US"/>
              </w:rPr>
              <w:t>Chlorocebus</w:t>
            </w:r>
            <w:r>
              <w:rPr>
                <w:rFonts w:cs="Times New Roman"/>
                <w:lang w:val="ru-RU"/>
              </w:rPr>
              <w:t>:</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Chlorocebus aethiops</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color w:val="000000"/>
                <w:lang w:val="en-US"/>
              </w:rPr>
            </w:pPr>
            <w:r>
              <w:rPr>
                <w:rFonts w:cs="Times New Roman"/>
                <w:color w:val="000000"/>
                <w:lang w:val="en-US"/>
              </w:rPr>
              <w:t>Chlorocebus cynosuros</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iCs/>
                <w:lang w:val="en-US"/>
              </w:rPr>
            </w:pPr>
            <w:r>
              <w:rPr>
                <w:rFonts w:cs="Times New Roman"/>
                <w:iCs/>
                <w:lang w:val="en-US"/>
              </w:rPr>
              <w:t>Chlorocebus hilgerti</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iCs/>
                <w:lang w:val="en-US"/>
              </w:rPr>
            </w:pPr>
            <w:r>
              <w:rPr>
                <w:rFonts w:cs="Times New Roman"/>
                <w:iCs/>
                <w:lang w:val="en-US"/>
              </w:rPr>
              <w:t>Chlorocebus pygerythrus</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Chlorocebus</w:t>
            </w:r>
            <w:r>
              <w:rPr>
                <w:rFonts w:cs="Times New Roman"/>
                <w:lang w:val="ru-RU"/>
              </w:rPr>
              <w:t xml:space="preserve"> </w:t>
            </w:r>
            <w:r>
              <w:rPr>
                <w:rFonts w:cs="Times New Roman"/>
                <w:lang w:val="en-US"/>
              </w:rPr>
              <w:t>sabaeus</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Chlorocebus tantalus</w:t>
            </w:r>
          </w:p>
        </w:tc>
        <w:tc>
          <w:tcPr>
            <w:tcW w:w="275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Erythrocebus Thorington et Groves, 1970 (Trouessart, 1897)</w:t>
            </w:r>
          </w:p>
          <w:p>
            <w:pPr>
              <w:pStyle w:val="Normal"/>
              <w:jc w:val="center"/>
              <w:rPr>
                <w:rFonts w:cs="Times New Roman"/>
                <w:lang w:val="en-US"/>
              </w:rPr>
            </w:pPr>
            <w:r>
              <w:rPr>
                <w:rFonts w:cs="Times New Roman"/>
                <w:lang w:val="en-US"/>
              </w:rPr>
              <w:t>(=Erithrocebus Trouessart, 1897</w:t>
            </w:r>
          </w:p>
          <w:p>
            <w:pPr>
              <w:pStyle w:val="Normal"/>
              <w:jc w:val="center"/>
              <w:rPr>
                <w:rFonts w:cs="Times New Roman"/>
                <w:lang w:val="en-US"/>
              </w:rPr>
            </w:pPr>
            <w:r>
              <w:rPr>
                <w:rFonts w:cs="Times New Roman"/>
                <w:lang w:val="en-US"/>
              </w:rPr>
              <w:t>=Cercopithecus Erytrocebus</w:t>
            </w:r>
          </w:p>
          <w:p>
            <w:pPr>
              <w:pStyle w:val="Normal"/>
              <w:jc w:val="center"/>
              <w:rPr/>
            </w:pPr>
            <w:r>
              <w:rPr>
                <w:rFonts w:cs="Times New Roman"/>
                <w:lang w:val="en-US"/>
              </w:rPr>
              <w:t>=Chlorocebus (</w:t>
            </w:r>
            <w:r>
              <w:rPr>
                <w:rFonts w:cs="Times New Roman"/>
              </w:rPr>
              <w:t>по</w:t>
            </w:r>
            <w:r>
              <w:rPr>
                <w:rFonts w:cs="Times New Roman"/>
                <w:lang w:val="en-US"/>
              </w:rPr>
              <w:t xml:space="preserve"> </w:t>
            </w:r>
            <w:r>
              <w:rPr>
                <w:rFonts w:cs="Times New Roman"/>
              </w:rPr>
              <w:t>молекулярным</w:t>
            </w:r>
            <w:r>
              <w:rPr>
                <w:rFonts w:cs="Times New Roman"/>
                <w:lang w:val="en-US"/>
              </w:rPr>
              <w:t xml:space="preserve"> </w:t>
            </w:r>
            <w:r>
              <w:rPr>
                <w:rFonts w:cs="Times New Roman"/>
              </w:rPr>
              <w:t>данным</w:t>
            </w:r>
            <w:r>
              <w:rPr>
                <w:rFonts w:cs="Times New Roman"/>
                <w:lang w:val="en-US"/>
              </w:rPr>
              <w:t>);</w:t>
            </w:r>
          </w:p>
          <w:p>
            <w:pPr>
              <w:pStyle w:val="Normal"/>
              <w:jc w:val="center"/>
              <w:rPr/>
            </w:pPr>
            <w:r>
              <w:rPr>
                <w:rFonts w:cs="Times New Roman"/>
              </w:rPr>
              <w:t>валидный</w:t>
            </w:r>
            <w:r>
              <w:rPr>
                <w:rFonts w:cs="Times New Roman"/>
                <w:lang w:val="en-US"/>
              </w:rPr>
              <w:t xml:space="preserve"> </w:t>
            </w:r>
            <w:r>
              <w:rPr>
                <w:rFonts w:cs="Times New Roman"/>
              </w:rPr>
              <w:t>род</w:t>
            </w:r>
            <w:r>
              <w:rPr>
                <w:rFonts w:cs="Times New Roman"/>
                <w:lang w:val="en-US"/>
              </w:rPr>
              <w:t xml:space="preserve"> </w:t>
            </w:r>
            <w:r>
              <w:rPr>
                <w:rFonts w:cs="Times New Roman"/>
              </w:rPr>
              <w:t>по</w:t>
            </w:r>
            <w:r>
              <w:rPr>
                <w:rFonts w:cs="Times New Roman"/>
                <w:lang w:val="en-US"/>
              </w:rPr>
              <w:t xml:space="preserve"> Thorington et Groves, 1970, Szalay et Delson, 1979 и Wilson et Reeder, 1993)</w:t>
            </w:r>
          </w:p>
          <w:p>
            <w:pPr>
              <w:pStyle w:val="Normal"/>
              <w:jc w:val="center"/>
              <w:rPr/>
            </w:pPr>
            <w:r>
              <w:rPr>
                <w:rFonts w:cs="Times New Roman"/>
                <w:lang w:val="en-US"/>
              </w:rPr>
              <w:t>(мартышка-гусар</w:t>
            </w:r>
            <w:r>
              <w:rPr>
                <w:rFonts w:cs="Times New Roman"/>
                <w:lang w:val="ru-RU"/>
              </w:rPr>
              <w:t>, мартышки красные</w:t>
            </w:r>
            <w:r>
              <w:rPr>
                <w:rFonts w:cs="Times New Roman"/>
                <w:lang w:val="en-US"/>
              </w:rPr>
              <w:t>, patas monkey)</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ср.плейстоцен, </w:t>
            </w:r>
            <w:r>
              <w:rPr>
                <w:rFonts w:cs="Times New Roman"/>
                <w:lang w:val="en-US"/>
              </w:rPr>
              <w:t>Эфиопия; совр</w:t>
            </w:r>
            <w:r>
              <w:rPr>
                <w:rFonts w:cs="Times New Roman"/>
              </w:rPr>
              <w:t xml:space="preserve">. Эфиопия </w:t>
            </w:r>
            <w:r>
              <w:rPr>
                <w:rFonts w:eastAsia="Times New Roman" w:cs="Times New Roman"/>
              </w:rPr>
              <w:t>–</w:t>
            </w:r>
            <w:r>
              <w:rPr>
                <w:rFonts w:eastAsia="Times New Roman" w:cs="Times New Roman"/>
              </w:rPr>
              <w:t xml:space="preserve"> </w:t>
            </w:r>
            <w:r>
              <w:rPr>
                <w:rFonts w:cs="Times New Roman"/>
              </w:rPr>
              <w:t xml:space="preserve">Танзания </w:t>
            </w:r>
            <w:r>
              <w:rPr>
                <w:rFonts w:eastAsia="Times New Roman" w:cs="Times New Roman"/>
              </w:rPr>
              <w:t>–</w:t>
            </w:r>
            <w:r>
              <w:rPr>
                <w:rFonts w:eastAsia="Times New Roman" w:cs="Times New Roman"/>
              </w:rPr>
              <w:t xml:space="preserve"> </w:t>
            </w:r>
            <w:r>
              <w:rPr>
                <w:rFonts w:cs="Times New Roman"/>
              </w:rPr>
              <w:t>Сенегал; ю-нее Сахары, з.Афр., Камерун, Судан, Нигерия; пояс африканских саванн, саванное редколесье</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58-75+58-75 </w:t>
            </w:r>
            <w:r>
              <w:rPr>
                <w:rFonts w:cs="Times New Roman"/>
              </w:rPr>
              <w:t>см</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Erythrocebus patas (Schreber, 1775)</w:t>
            </w:r>
          </w:p>
          <w:p>
            <w:pPr>
              <w:pStyle w:val="Normal"/>
              <w:rPr>
                <w:rFonts w:cs="Times New Roman"/>
                <w:lang w:val="en-US"/>
              </w:rPr>
            </w:pPr>
            <w:r>
              <w:rPr>
                <w:rFonts w:cs="Times New Roman"/>
                <w:lang w:val="en-US"/>
              </w:rPr>
              <w:t>(=Erithrocebus patas</w:t>
            </w:r>
          </w:p>
          <w:p>
            <w:pPr>
              <w:pStyle w:val="Normal"/>
              <w:rPr>
                <w:rFonts w:cs="Times New Roman"/>
                <w:lang w:val="en-US"/>
              </w:rPr>
            </w:pPr>
            <w:r>
              <w:rPr>
                <w:rFonts w:cs="Times New Roman"/>
                <w:lang w:val="en-US"/>
              </w:rPr>
              <w:t>=Cercopithecus patas Schreber)</w:t>
            </w:r>
          </w:p>
          <w:p>
            <w:pPr>
              <w:pStyle w:val="Normal"/>
              <w:rPr/>
            </w:pPr>
            <w:r>
              <w:rPr>
                <w:rFonts w:cs="Times New Roman"/>
                <w:lang w:val="en-US"/>
              </w:rPr>
              <w:t>(</w:t>
            </w:r>
            <w:r>
              <w:rPr>
                <w:rFonts w:cs="Times New Roman"/>
              </w:rPr>
              <w:t>красная</w:t>
            </w:r>
            <w:r>
              <w:rPr>
                <w:rFonts w:cs="Times New Roman"/>
                <w:lang w:val="en-US"/>
              </w:rPr>
              <w:t xml:space="preserve"> </w:t>
            </w:r>
            <w:r>
              <w:rPr>
                <w:rFonts w:cs="Times New Roman"/>
              </w:rPr>
              <w:t>мартышка</w:t>
            </w:r>
            <w:r>
              <w:rPr>
                <w:rFonts w:cs="Times New Roman"/>
                <w:lang w:val="en-US"/>
              </w:rPr>
              <w:t>-</w:t>
            </w:r>
            <w:r>
              <w:rPr>
                <w:rFonts w:cs="Times New Roman"/>
              </w:rPr>
              <w:t>гусар</w:t>
            </w:r>
            <w:r>
              <w:rPr>
                <w:rFonts w:cs="Times New Roman"/>
                <w:lang w:val="en-US"/>
              </w:rPr>
              <w:t>, patas monkey, hussar monkey, nisnas)</w:t>
            </w:r>
          </w:p>
          <w:p>
            <w:pPr>
              <w:pStyle w:val="Normal"/>
              <w:rPr/>
            </w:pPr>
            <w:r>
              <w:rPr>
                <w:rFonts w:cs="Times New Roman"/>
              </w:rPr>
              <w:t xml:space="preserve">(4 подвида, 4 расы по </w:t>
            </w:r>
            <w:r>
              <w:rPr>
                <w:rFonts w:cs="Times New Roman"/>
                <w:lang w:val="en-US"/>
              </w:rPr>
              <w:t>Kingdon</w:t>
            </w:r>
            <w:r>
              <w:rPr>
                <w:rFonts w:cs="Times New Roman"/>
              </w:rPr>
              <w:t>, 1997, нет подвидов по некоторым авторам)</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ср.плейстоцен, Эфиопия, Афар, Асболе; совр. </w:t>
            </w:r>
            <w:r>
              <w:rPr>
                <w:rFonts w:cs="Times New Roman"/>
              </w:rPr>
              <w:t>от з.Афр. до Эфиопии, Кении и Танзании (Сенегал, Мали, Буркина Фасо, Нигерия, Центрально-Африканская Республика, Уганда, Заир, Руанда, Бурунди); пояс африканских саванн, саванное редколесье</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Erythrocebus</w:t>
            </w:r>
            <w:r>
              <w:rPr>
                <w:rFonts w:cs="Times New Roman"/>
              </w:rPr>
              <w:t xml:space="preserve"> patas baumstarki Matschie, 1905</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 xml:space="preserve">. </w:t>
            </w:r>
            <w:r>
              <w:rPr>
                <w:rFonts w:cs="Times New Roman"/>
              </w:rPr>
              <w:t>Танзания</w:t>
            </w:r>
            <w:r>
              <w:rPr>
                <w:rFonts w:cs="Times New Roman"/>
                <w:lang w:val="en-US"/>
              </w:rPr>
              <w:t xml:space="preserve">, </w:t>
            </w:r>
            <w:r>
              <w:rPr>
                <w:rFonts w:cs="Times New Roman"/>
                <w:lang w:val="ru-RU"/>
              </w:rPr>
              <w:t>юг озера Виктория (</w:t>
            </w:r>
            <w:r>
              <w:rPr>
                <w:rFonts w:cs="Times New Roman"/>
                <w:lang w:val="en-US"/>
              </w:rPr>
              <w:t>Victoria Lake</w:t>
            </w:r>
            <w:r>
              <w:rPr>
                <w:rFonts w:cs="Times New Roman"/>
                <w:lang w:val="ru-RU"/>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Erythrocebus patas patas (Schreber, 1775) (</w:t>
            </w:r>
            <w:r>
              <w:rPr>
                <w:rFonts w:cs="Times New Roman"/>
              </w:rPr>
              <w:t>ошибочно</w:t>
            </w:r>
            <w:r>
              <w:rPr>
                <w:rFonts w:cs="Times New Roman"/>
                <w:lang w:val="en-US"/>
              </w:rPr>
              <w:t xml:space="preserve"> 1774)</w:t>
            </w:r>
          </w:p>
          <w:p>
            <w:pPr>
              <w:pStyle w:val="Normal"/>
              <w:snapToGrid w:val="false"/>
              <w:rPr/>
            </w:pPr>
            <w:r>
              <w:rPr>
                <w:rFonts w:cs="Times New Roman"/>
                <w:lang w:val="en-US"/>
              </w:rPr>
              <w:t>(</w:t>
            </w:r>
            <w:r>
              <w:rPr>
                <w:rFonts w:cs="Times New Roman"/>
              </w:rPr>
              <w:t>обыкновенный</w:t>
            </w:r>
            <w:r>
              <w:rPr>
                <w:rFonts w:cs="Times New Roman"/>
                <w:lang w:val="en-US"/>
              </w:rPr>
              <w:t xml:space="preserve"> </w:t>
            </w:r>
            <w:r>
              <w:rPr>
                <w:rFonts w:cs="Times New Roman"/>
              </w:rPr>
              <w:t>гусар</w:t>
            </w:r>
            <w:r>
              <w:rPr>
                <w:rFonts w:cs="Times New Roman"/>
                <w:lang w:val="en-US"/>
              </w:rPr>
              <w:t xml:space="preserve">, </w:t>
            </w:r>
            <w:r>
              <w:rPr>
                <w:rFonts w:cs="Times New Roman"/>
              </w:rPr>
              <w:t>патас</w:t>
            </w:r>
            <w:r>
              <w:rPr>
                <w:rFonts w:cs="Times New Roman"/>
                <w:lang w:val="en-US"/>
              </w:rPr>
              <w:t xml:space="preserve">, </w:t>
            </w:r>
            <w:r>
              <w:rPr>
                <w:rFonts w:cs="Times New Roman"/>
                <w:lang w:val="en"/>
              </w:rPr>
              <w:t>Common</w:t>
            </w:r>
            <w:r>
              <w:rPr>
                <w:rFonts w:cs="Times New Roman"/>
                <w:lang w:val="en-US"/>
              </w:rPr>
              <w:t xml:space="preserve"> </w:t>
            </w:r>
            <w:r>
              <w:rPr>
                <w:rFonts w:cs="Times New Roman"/>
                <w:lang w:val="en"/>
              </w:rPr>
              <w:t>patas</w:t>
            </w:r>
            <w:r>
              <w:rPr>
                <w:rFonts w:cs="Times New Roman"/>
                <w:lang w:val="en-US"/>
              </w:rPr>
              <w:t xml:space="preserve">, </w:t>
            </w:r>
            <w:r>
              <w:rPr>
                <w:rFonts w:cs="Times New Roman"/>
                <w:lang w:val="en"/>
              </w:rPr>
              <w:t>western</w:t>
            </w:r>
            <w:r>
              <w:rPr>
                <w:rFonts w:cs="Times New Roman"/>
                <w:lang w:val="en-US"/>
              </w:rPr>
              <w:t xml:space="preserve"> </w:t>
            </w:r>
            <w:r>
              <w:rPr>
                <w:rFonts w:cs="Times New Roman"/>
                <w:lang w:val="en"/>
              </w:rPr>
              <w:t>patas</w:t>
            </w:r>
            <w:r>
              <w:rPr>
                <w:rFonts w:cs="Times New Roman"/>
                <w:lang w:val="en-US"/>
              </w:rPr>
              <w:t xml:space="preserve">) </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Судан (ошибочно з.Афр.)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нос чёрный</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Erythrocebus patas pyrrhonotus Hemprich et Ehrenberg, 1829 (или 1832)</w:t>
            </w:r>
          </w:p>
          <w:p>
            <w:pPr>
              <w:pStyle w:val="Normal"/>
              <w:snapToGrid w:val="false"/>
              <w:rPr>
                <w:rFonts w:cs="Times New Roman"/>
                <w:lang w:val="en-US"/>
              </w:rPr>
            </w:pPr>
            <w:r>
              <w:rPr>
                <w:rFonts w:cs="Times New Roman"/>
                <w:lang w:val="en-US"/>
              </w:rPr>
              <w:t>(=E. patas pyrronotus)</w:t>
            </w:r>
          </w:p>
          <w:p>
            <w:pPr>
              <w:pStyle w:val="Normal"/>
              <w:snapToGrid w:val="false"/>
              <w:rPr/>
            </w:pPr>
            <w:r>
              <w:rPr>
                <w:rFonts w:cs="Times New Roman"/>
                <w:lang w:val="en-US"/>
              </w:rPr>
              <w:t>(</w:t>
            </w:r>
            <w:r>
              <w:rPr>
                <w:rFonts w:cs="Times New Roman"/>
              </w:rPr>
              <w:t>белоносый</w:t>
            </w:r>
            <w:r>
              <w:rPr>
                <w:rFonts w:cs="Times New Roman"/>
                <w:lang w:val="en-US"/>
              </w:rPr>
              <w:t xml:space="preserve"> </w:t>
            </w:r>
            <w:r>
              <w:rPr>
                <w:rFonts w:cs="Times New Roman"/>
              </w:rPr>
              <w:t>гусар</w:t>
            </w:r>
            <w:r>
              <w:rPr>
                <w:rFonts w:cs="Times New Roman"/>
                <w:lang w:val="en-US"/>
              </w:rPr>
              <w:t xml:space="preserve">, </w:t>
            </w:r>
            <w:r>
              <w:rPr>
                <w:rFonts w:cs="Times New Roman"/>
              </w:rPr>
              <w:t>нисна</w:t>
            </w:r>
            <w:r>
              <w:rPr>
                <w:rFonts w:cs="Times New Roman"/>
                <w:lang w:val="en-US"/>
              </w:rPr>
              <w:t>,</w:t>
            </w:r>
            <w:r>
              <w:rPr>
                <w:rFonts w:cs="Times New Roman"/>
                <w:lang w:val="en"/>
              </w:rPr>
              <w:t xml:space="preserve"> Nisnas, eastern patas</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Судан</w:t>
            </w:r>
            <w:r>
              <w:rPr>
                <w:rFonts w:cs="Times New Roman"/>
                <w:lang w:val="en-US"/>
              </w:rPr>
              <w:t xml:space="preserve">, </w:t>
            </w:r>
            <w:r>
              <w:rPr>
                <w:rFonts w:cs="Times New Roman"/>
                <w:lang w:val="ru-RU"/>
              </w:rPr>
              <w:t>от з.Кордофана до</w:t>
            </w:r>
            <w:r>
              <w:rPr>
                <w:rFonts w:cs="Times New Roman"/>
                <w:lang w:val="en-US"/>
              </w:rPr>
              <w:t xml:space="preserve"> </w:t>
            </w:r>
            <w:r>
              <w:rPr>
                <w:rFonts w:cs="Times New Roman"/>
                <w:lang w:val="ru-RU"/>
              </w:rPr>
              <w:t>Нила</w:t>
            </w:r>
            <w:r>
              <w:rPr>
                <w:rFonts w:cs="Times New Roman"/>
                <w:lang w:val="en-US"/>
              </w:rPr>
              <w:t xml:space="preserve">, </w:t>
            </w:r>
            <w:r>
              <w:rPr>
                <w:rFonts w:cs="Times New Roman"/>
                <w:color w:val="000000"/>
                <w:lang w:val="ru-RU"/>
              </w:rPr>
              <w:t>Эфиопия</w:t>
            </w:r>
            <w:r>
              <w:rPr>
                <w:rFonts w:cs="Times New Roman"/>
                <w:lang w:val="en-US"/>
              </w:rPr>
              <w:t xml:space="preserve">, </w:t>
            </w:r>
            <w:r>
              <w:rPr>
                <w:rFonts w:cs="Times New Roman"/>
              </w:rPr>
              <w:t>Кения</w:t>
            </w:r>
            <w:r>
              <w:rPr>
                <w:rFonts w:cs="Times New Roman"/>
                <w:lang w:val="en-US"/>
              </w:rPr>
              <w:t xml:space="preserve">, </w:t>
            </w:r>
            <w:r>
              <w:rPr>
                <w:rFonts w:cs="Times New Roman"/>
                <w:lang w:val="ru-RU"/>
              </w:rPr>
              <w:t>Нубия</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Сомали</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нос белый</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Erythrocebus patas</w:t>
            </w:r>
            <w:r>
              <w:rPr>
                <w:rFonts w:cs="Times New Roman"/>
              </w:rPr>
              <w:t xml:space="preserve"> villiersi Dekeyser, 1950</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Air region of </w:t>
            </w:r>
            <w:r>
              <w:rPr>
                <w:rFonts w:cs="Times New Roman"/>
              </w:rPr>
              <w:t>Нигер</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Miopithecus I.Geoffroy Saint-Hilaire, 1842 </w:t>
            </w:r>
            <w:r>
              <w:rPr>
                <w:rFonts w:cs="Times New Roman"/>
                <w:lang w:val="ru-RU"/>
              </w:rPr>
              <w:t>(или 1862)</w:t>
            </w:r>
          </w:p>
          <w:p>
            <w:pPr>
              <w:pStyle w:val="Normal"/>
              <w:jc w:val="center"/>
              <w:rPr>
                <w:rFonts w:cs="Times New Roman"/>
                <w:lang w:val="en-US"/>
              </w:rPr>
            </w:pPr>
            <w:r>
              <w:rPr>
                <w:rFonts w:cs="Times New Roman"/>
                <w:lang w:val="en-US"/>
              </w:rPr>
              <w:t>(=Cercopithecus Miopithecus)</w:t>
            </w:r>
          </w:p>
          <w:p>
            <w:pPr>
              <w:pStyle w:val="Normal"/>
              <w:jc w:val="center"/>
              <w:rPr>
                <w:rFonts w:cs="Times New Roman"/>
                <w:lang w:val="en-US"/>
              </w:rPr>
            </w:pPr>
            <w:r>
              <w:rPr>
                <w:rFonts w:cs="Times New Roman"/>
                <w:lang w:val="en-US"/>
              </w:rPr>
              <w:t>(талапойн, talapoin)</w:t>
            </w:r>
          </w:p>
          <w:p>
            <w:pPr>
              <w:pStyle w:val="Normal"/>
              <w:jc w:val="center"/>
              <w:rPr/>
            </w:pPr>
            <w:r>
              <w:rPr>
                <w:rFonts w:cs="Times New Roman"/>
                <w:lang w:val="en-US"/>
              </w:rPr>
              <w:t xml:space="preserve">(1-2 </w:t>
            </w:r>
            <w:r>
              <w:rPr>
                <w:rFonts w:cs="Times New Roman"/>
                <w:lang w:val="ru-RU"/>
              </w:rPr>
              <w:t>вида</w:t>
            </w: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ru-RU"/>
              </w:rPr>
              <w:t xml:space="preserve">ентральная </w:t>
            </w:r>
            <w:r>
              <w:rPr>
                <w:rFonts w:cs="Times New Roman"/>
                <w:lang w:val="en-US"/>
              </w:rPr>
              <w:t>Экватор</w:t>
            </w:r>
            <w:r>
              <w:rPr>
                <w:rFonts w:cs="Times New Roman"/>
                <w:lang w:val="ru-RU"/>
              </w:rPr>
              <w:t>иальная</w:t>
            </w:r>
            <w:r>
              <w:rPr>
                <w:rFonts w:cs="Times New Roman"/>
                <w:lang w:val="en-US"/>
              </w:rPr>
              <w:t xml:space="preserve"> </w:t>
            </w:r>
            <w:r>
              <w:rPr>
                <w:rFonts w:cs="Times New Roman"/>
              </w:rPr>
              <w:t>Афр</w:t>
            </w:r>
            <w:r>
              <w:rPr>
                <w:rFonts w:cs="Times New Roman"/>
                <w:lang w:val="en-US"/>
              </w:rPr>
              <w:t>.;</w:t>
            </w:r>
            <w:r>
              <w:rPr>
                <w:rFonts w:cs="Times New Roman"/>
                <w:lang w:val="ru-RU"/>
              </w:rPr>
              <w:t xml:space="preserve"> д</w:t>
            </w:r>
            <w:r>
              <w:rPr>
                <w:rFonts w:cs="Times New Roman"/>
                <w:lang w:val="en-US"/>
              </w:rPr>
              <w:t>ождевые тропические леса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Miopithecus talapoin (Schreber, 1774)</w:t>
            </w:r>
          </w:p>
          <w:p>
            <w:pPr>
              <w:pStyle w:val="Normal"/>
              <w:rPr>
                <w:rFonts w:cs="Times New Roman"/>
                <w:lang w:val="en-US"/>
              </w:rPr>
            </w:pPr>
            <w:r>
              <w:rPr>
                <w:rFonts w:cs="Times New Roman"/>
                <w:lang w:val="en-US"/>
              </w:rPr>
              <w:t>(=Cercopithecus talapoin Erxl.)</w:t>
            </w:r>
          </w:p>
          <w:p>
            <w:pPr>
              <w:pStyle w:val="Normal"/>
              <w:rPr/>
            </w:pPr>
            <w:r>
              <w:rPr>
                <w:rFonts w:cs="Times New Roman"/>
                <w:lang w:val="en-US"/>
              </w:rPr>
              <w:t>(</w:t>
            </w:r>
            <w:r>
              <w:rPr>
                <w:rFonts w:cs="Times New Roman"/>
              </w:rPr>
              <w:t>карликовая</w:t>
            </w:r>
            <w:r>
              <w:rPr>
                <w:rFonts w:cs="Times New Roman"/>
                <w:lang w:val="en-US"/>
              </w:rPr>
              <w:t xml:space="preserve"> </w:t>
            </w:r>
            <w:r>
              <w:rPr>
                <w:rFonts w:cs="Times New Roman"/>
              </w:rPr>
              <w:t>мартышка</w:t>
            </w:r>
            <w:r>
              <w:rPr>
                <w:rFonts w:cs="Times New Roman"/>
                <w:lang w:val="en-US"/>
              </w:rPr>
              <w:t xml:space="preserve">, </w:t>
            </w:r>
            <w:r>
              <w:rPr>
                <w:rFonts w:cs="Times New Roman"/>
              </w:rPr>
              <w:t>талапойн</w:t>
            </w:r>
            <w:r>
              <w:rPr>
                <w:rFonts w:cs="Times New Roman"/>
                <w:lang w:val="en-US"/>
              </w:rPr>
              <w:t>, talapoin monkey, southern talapoin, Angolan talapoin)</w:t>
            </w:r>
          </w:p>
          <w:p>
            <w:pPr>
              <w:pStyle w:val="Normal"/>
              <w:rPr>
                <w:rFonts w:cs="Times New Roman"/>
              </w:rPr>
            </w:pPr>
            <w:r>
              <w:rPr>
                <w:rFonts w:cs="Times New Roman"/>
              </w:rPr>
              <w:t>(описано 4 подвида, валидны 3-4 подвида)</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?Габон, Ангола, ?Рио-Муни, ю.-з.Заир, севернее реки Заир (</w:t>
            </w:r>
            <w:r>
              <w:rPr>
                <w:rFonts w:cs="Times New Roman"/>
                <w:lang w:val="en-US"/>
              </w:rPr>
              <w:t>Zaire</w:t>
            </w:r>
            <w:r>
              <w:rPr>
                <w:rFonts w:cs="Times New Roman"/>
              </w:rPr>
              <w:t xml:space="preserve"> </w:t>
            </w:r>
            <w:r>
              <w:rPr>
                <w:rFonts w:cs="Times New Roman"/>
                <w:lang w:val="en-US"/>
              </w:rPr>
              <w:t>River</w:t>
            </w:r>
            <w:r>
              <w:rPr>
                <w:rFonts w:cs="Times New Roman"/>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32-35-37-45+36-38 см или 55,7+36, длина черепа 63,7 мм, самец 1,3 кг, самка 0,8 кг</w:t>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Miopithecus talapoin</w:t>
            </w:r>
            <w:r>
              <w:rPr>
                <w:rFonts w:cs="Times New Roman"/>
              </w:rPr>
              <w:t xml:space="preserve"> ansorgei Pocock, 1907</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 </w:t>
            </w:r>
            <w:r>
              <w:rPr>
                <w:rFonts w:cs="Times New Roman"/>
              </w:rPr>
              <w:t>Ангола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Miopithecus </w:t>
            </w:r>
            <w:r>
              <w:rPr>
                <w:rFonts w:cs="Times New Roman"/>
              </w:rPr>
              <w:t>talapoin pilettei Lönnberg, 1919</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Заир, Рувензори (Ruwenzori)</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Miopithecus talapoin talapoin </w:t>
            </w:r>
            <w:r>
              <w:rPr>
                <w:rFonts w:cs="Times New Roman"/>
              </w:rPr>
              <w:t>Schreber, 1774</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Камерун, южнее от Санаги (</w:t>
            </w:r>
            <w:r>
              <w:rPr>
                <w:rFonts w:cs="Times New Roman"/>
                <w:lang w:val="en-US"/>
              </w:rPr>
              <w:t>Sanaga</w:t>
            </w:r>
            <w:r>
              <w:rPr>
                <w:rFonts w:cs="Times New Roman"/>
              </w:rPr>
              <w:t>), южнее от Габона</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Miopithecus </w:t>
            </w:r>
            <w:r>
              <w:rPr>
                <w:rFonts w:cs="Times New Roman"/>
              </w:rPr>
              <w:t>talapoin</w:t>
            </w:r>
            <w:r>
              <w:rPr>
                <w:rFonts w:cs="Times New Roman"/>
                <w:lang w:val="en-US"/>
              </w:rPr>
              <w:t xml:space="preserve"> </w:t>
            </w:r>
            <w:r>
              <w:rPr>
                <w:rFonts w:cs="Times New Roman"/>
              </w:rPr>
              <w:t>vleeschowersi Poll, 1940</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S riverside of River Congo (</w:t>
            </w:r>
            <w:r>
              <w:rPr>
                <w:rFonts w:cs="Times New Roman"/>
              </w:rPr>
              <w:t>Заир</w:t>
            </w:r>
            <w:r>
              <w:rPr>
                <w:rFonts w:cs="Times New Roman"/>
                <w:lang w:val="en-US"/>
              </w:rPr>
              <w:t>)</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99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Miopithecus ougouensis Machado, 1969/Oates, 1996/Kingdon, 1997</w:t>
            </w:r>
          </w:p>
          <w:p>
            <w:pPr>
              <w:pStyle w:val="Normal"/>
              <w:rPr>
                <w:rFonts w:cs="Times New Roman"/>
                <w:lang w:val="en-US"/>
              </w:rPr>
            </w:pPr>
            <w:r>
              <w:rPr>
                <w:rFonts w:cs="Times New Roman"/>
                <w:lang w:val="en-US"/>
              </w:rPr>
              <w:t>(=Miopithecus ogouensis Kingdon, 1997</w:t>
            </w:r>
          </w:p>
          <w:p>
            <w:pPr>
              <w:pStyle w:val="Normal"/>
              <w:rPr/>
            </w:pPr>
            <w:r>
              <w:rPr>
                <w:rFonts w:cs="Times New Roman"/>
              </w:rPr>
              <w:t xml:space="preserve">предварительно описан </w:t>
            </w:r>
            <w:r>
              <w:rPr>
                <w:rFonts w:cs="Times New Roman"/>
                <w:lang w:val="en-US"/>
              </w:rPr>
              <w:t>Machado</w:t>
            </w:r>
            <w:r>
              <w:rPr>
                <w:rFonts w:cs="Times New Roman"/>
              </w:rPr>
              <w:t xml:space="preserve">, 1969, но не был назван, формально описан </w:t>
            </w:r>
            <w:r>
              <w:rPr>
                <w:rFonts w:cs="Times New Roman"/>
                <w:lang w:val="en-US"/>
              </w:rPr>
              <w:t>Oates</w:t>
            </w:r>
            <w:r>
              <w:rPr>
                <w:rFonts w:cs="Times New Roman"/>
              </w:rPr>
              <w:t xml:space="preserve">, 1996, назван </w:t>
            </w:r>
            <w:r>
              <w:rPr>
                <w:rFonts w:cs="Times New Roman"/>
                <w:lang w:val="en-US"/>
              </w:rPr>
              <w:t>Kingdon</w:t>
            </w:r>
            <w:r>
              <w:rPr>
                <w:rFonts w:cs="Times New Roman"/>
              </w:rPr>
              <w:t>, 1997)</w:t>
            </w:r>
          </w:p>
          <w:p>
            <w:pPr>
              <w:pStyle w:val="Normal"/>
              <w:rPr>
                <w:rFonts w:cs="Times New Roman"/>
                <w:lang w:val="en-US"/>
              </w:rPr>
            </w:pPr>
            <w:r>
              <w:rPr>
                <w:rFonts w:cs="Times New Roman"/>
                <w:lang w:val="en-US"/>
              </w:rPr>
              <w:t>(northern talapoin, Gabon talapoin)</w:t>
            </w:r>
          </w:p>
        </w:tc>
        <w:tc>
          <w:tcPr>
            <w:tcW w:w="27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Ц.Афр., южнее реки Заир (</w:t>
            </w:r>
            <w:r>
              <w:rPr>
                <w:rFonts w:cs="Times New Roman"/>
                <w:lang w:val="en-US"/>
              </w:rPr>
              <w:t>Zaire</w:t>
            </w:r>
            <w:r>
              <w:rPr>
                <w:rFonts w:cs="Times New Roman"/>
              </w:rPr>
              <w:t xml:space="preserve"> </w:t>
            </w:r>
            <w:r>
              <w:rPr>
                <w:rFonts w:cs="Times New Roman"/>
                <w:lang w:val="en-US"/>
              </w:rPr>
              <w:t>River</w:t>
            </w:r>
            <w:r>
              <w:rPr>
                <w:rFonts w:cs="Times New Roman"/>
              </w:rPr>
              <w:t>), ?Габон, Экваториальная Гвинея и Камерун; прибрежные районы</w:t>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has flesh-coloured (not blackish) ears and facial skin</w:t>
            </w:r>
          </w:p>
        </w:tc>
      </w:tr>
    </w:tbl>
    <w:p>
      <w:pPr>
        <w:pStyle w:val="Normal"/>
        <w:jc w:val="center"/>
        <w:rPr/>
      </w:pPr>
      <w:r>
        <w:rPr>
          <w:rFonts w:cs="Times New Roman"/>
        </w:rPr>
        <w:t>триба</w:t>
      </w:r>
      <w:r>
        <w:rPr>
          <w:rFonts w:cs="Times New Roman"/>
          <w:lang w:val="en-US"/>
        </w:rPr>
        <w:t xml:space="preserve"> Papionini Burnett, 1828 (Kuhn, 1967)</w:t>
      </w:r>
    </w:p>
    <w:p>
      <w:pPr>
        <w:pStyle w:val="Normal"/>
        <w:jc w:val="center"/>
        <w:rPr/>
      </w:pPr>
      <w:r>
        <w:rPr>
          <w:rFonts w:cs="Times New Roman"/>
        </w:rPr>
        <w:t>подтриба</w:t>
      </w:r>
      <w:r>
        <w:rPr>
          <w:rFonts w:cs="Times New Roman"/>
          <w:lang w:val="en-US"/>
        </w:rPr>
        <w:t xml:space="preserve"> Macacina Owen, 1843 (Delson, 1975)</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724"/>
        <w:gridCol w:w="2102"/>
        <w:gridCol w:w="3423"/>
      </w:tblGrid>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Macaca Lacépède, 1799</w:t>
            </w:r>
          </w:p>
          <w:p>
            <w:pPr>
              <w:pStyle w:val="Normal"/>
              <w:snapToGrid w:val="false"/>
              <w:jc w:val="center"/>
              <w:rPr>
                <w:rFonts w:cs="Times New Roman"/>
                <w:lang w:val="en-US"/>
              </w:rPr>
            </w:pPr>
            <w:r>
              <w:rPr>
                <w:rFonts w:cs="Times New Roman"/>
                <w:lang w:val="en-US"/>
              </w:rPr>
              <w:t>(=Macac</w:t>
            </w:r>
          </w:p>
          <w:p>
            <w:pPr>
              <w:pStyle w:val="Normal"/>
              <w:snapToGrid w:val="false"/>
              <w:jc w:val="center"/>
              <w:rPr>
                <w:rFonts w:cs="Times New Roman"/>
                <w:lang w:val="en-US"/>
              </w:rPr>
            </w:pPr>
            <w:r>
              <w:rPr>
                <w:rFonts w:cs="Times New Roman"/>
                <w:lang w:val="en-US"/>
              </w:rPr>
              <w:t>=Macacus Lacepede</w:t>
            </w:r>
          </w:p>
          <w:p>
            <w:pPr>
              <w:pStyle w:val="Normal"/>
              <w:snapToGrid w:val="false"/>
              <w:jc w:val="center"/>
              <w:rPr>
                <w:rFonts w:cs="Times New Roman"/>
                <w:lang w:val="en-US"/>
              </w:rPr>
            </w:pPr>
            <w:r>
              <w:rPr>
                <w:rFonts w:cs="Times New Roman"/>
                <w:lang w:val="en-US"/>
              </w:rPr>
              <w:t>=Makakus</w:t>
            </w:r>
          </w:p>
          <w:p>
            <w:pPr>
              <w:pStyle w:val="Normal"/>
              <w:snapToGrid w:val="false"/>
              <w:jc w:val="center"/>
              <w:rPr>
                <w:rFonts w:cs="Times New Roman"/>
                <w:lang w:val="en-US"/>
              </w:rPr>
            </w:pPr>
            <w:r>
              <w:rPr>
                <w:rFonts w:cs="Times New Roman"/>
                <w:lang w:val="en-US"/>
              </w:rPr>
              <w:t>=Aulacinus</w:t>
            </w:r>
          </w:p>
          <w:p>
            <w:pPr>
              <w:pStyle w:val="Normal"/>
              <w:snapToGrid w:val="false"/>
              <w:jc w:val="center"/>
              <w:rPr>
                <w:rFonts w:cs="Times New Roman"/>
                <w:lang w:val="en-US"/>
              </w:rPr>
            </w:pPr>
            <w:r>
              <w:rPr>
                <w:rFonts w:cs="Times New Roman"/>
                <w:lang w:val="en-US"/>
              </w:rPr>
              <w:t>(=Aulaxinuus)</w:t>
            </w:r>
          </w:p>
          <w:p>
            <w:pPr>
              <w:pStyle w:val="Normal"/>
              <w:snapToGrid w:val="false"/>
              <w:jc w:val="center"/>
              <w:rPr>
                <w:rFonts w:cs="Times New Roman"/>
                <w:lang w:val="en-US"/>
              </w:rPr>
            </w:pPr>
            <w:r>
              <w:rPr>
                <w:rFonts w:cs="Times New Roman"/>
                <w:lang w:val="en-US"/>
              </w:rPr>
              <w:t>=Cynomolgus Reich.</w:t>
            </w:r>
          </w:p>
          <w:p>
            <w:pPr>
              <w:pStyle w:val="Normal"/>
              <w:snapToGrid w:val="false"/>
              <w:jc w:val="center"/>
              <w:rPr>
                <w:rFonts w:cs="Times New Roman"/>
                <w:lang w:val="en-US"/>
              </w:rPr>
            </w:pPr>
            <w:r>
              <w:rPr>
                <w:rFonts w:cs="Times New Roman"/>
                <w:lang w:val="en-US"/>
              </w:rPr>
              <w:t>=Cynopithecus Geoffroy, 1835</w:t>
            </w:r>
          </w:p>
          <w:p>
            <w:pPr>
              <w:pStyle w:val="Normal"/>
              <w:snapToGrid w:val="false"/>
              <w:jc w:val="center"/>
              <w:rPr>
                <w:rFonts w:cs="Times New Roman"/>
                <w:lang w:val="en-US"/>
              </w:rPr>
            </w:pPr>
            <w:r>
              <w:rPr>
                <w:rFonts w:cs="Times New Roman"/>
                <w:lang w:val="en-US"/>
              </w:rPr>
              <w:t>=Inuus Linnaeus</w:t>
            </w:r>
          </w:p>
          <w:p>
            <w:pPr>
              <w:pStyle w:val="Normal"/>
              <w:snapToGrid w:val="false"/>
              <w:jc w:val="center"/>
              <w:rPr>
                <w:rFonts w:cs="Times New Roman"/>
                <w:lang w:val="en-US"/>
              </w:rPr>
            </w:pPr>
            <w:r>
              <w:rPr>
                <w:rFonts w:cs="Times New Roman"/>
                <w:lang w:val="en-US"/>
              </w:rPr>
              <w:t>=Magus</w:t>
            </w:r>
          </w:p>
          <w:p>
            <w:pPr>
              <w:pStyle w:val="Normal"/>
              <w:snapToGrid w:val="false"/>
              <w:jc w:val="center"/>
              <w:rPr>
                <w:rFonts w:cs="Times New Roman"/>
                <w:lang w:val="en-US"/>
              </w:rPr>
            </w:pPr>
            <w:r>
              <w:rPr>
                <w:rFonts w:cs="Times New Roman"/>
                <w:lang w:val="en-US"/>
              </w:rPr>
              <w:t>=Pithecus</w:t>
            </w:r>
          </w:p>
          <w:p>
            <w:pPr>
              <w:pStyle w:val="Normal"/>
              <w:snapToGrid w:val="false"/>
              <w:jc w:val="center"/>
              <w:rPr>
                <w:rFonts w:cs="Times New Roman"/>
                <w:lang w:val="en-US"/>
              </w:rPr>
            </w:pPr>
            <w:r>
              <w:rPr>
                <w:rFonts w:cs="Times New Roman"/>
                <w:lang w:val="en-US"/>
              </w:rPr>
              <w:t>=Rhesus</w:t>
            </w:r>
          </w:p>
          <w:p>
            <w:pPr>
              <w:pStyle w:val="Normal"/>
              <w:snapToGrid w:val="false"/>
              <w:jc w:val="center"/>
              <w:rPr>
                <w:rFonts w:cs="Times New Roman"/>
                <w:lang w:val="en-US"/>
              </w:rPr>
            </w:pPr>
            <w:r>
              <w:rPr>
                <w:rFonts w:cs="Times New Roman"/>
                <w:lang w:val="en-US"/>
              </w:rPr>
              <w:t>=Silenus Goldf.</w:t>
            </w:r>
          </w:p>
          <w:p>
            <w:pPr>
              <w:pStyle w:val="Normal"/>
              <w:snapToGrid w:val="false"/>
              <w:jc w:val="center"/>
              <w:rPr/>
            </w:pPr>
            <w:r>
              <w:rPr>
                <w:rFonts w:cs="Times New Roman"/>
                <w:lang w:val="en-US"/>
              </w:rPr>
              <w:t>=Uetulus (</w:t>
            </w:r>
            <w:r>
              <w:rPr>
                <w:rFonts w:cs="Times New Roman"/>
              </w:rPr>
              <w:t>бородатая</w:t>
            </w:r>
            <w:r>
              <w:rPr>
                <w:rFonts w:cs="Times New Roman"/>
                <w:lang w:val="en-US"/>
              </w:rPr>
              <w:t xml:space="preserve"> </w:t>
            </w:r>
            <w:r>
              <w:rPr>
                <w:rFonts w:cs="Times New Roman"/>
              </w:rPr>
              <w:t>обезьяна</w:t>
            </w:r>
            <w:r>
              <w:rPr>
                <w:rFonts w:cs="Times New Roman"/>
                <w:lang w:val="en-US"/>
              </w:rPr>
              <w:t>)</w:t>
            </w:r>
          </w:p>
          <w:p>
            <w:pPr>
              <w:pStyle w:val="Normal"/>
              <w:snapToGrid w:val="false"/>
              <w:jc w:val="center"/>
              <w:rPr>
                <w:rFonts w:cs="Times New Roman"/>
                <w:lang w:val="en-US"/>
              </w:rPr>
            </w:pPr>
            <w:r>
              <w:rPr>
                <w:rFonts w:cs="Times New Roman"/>
                <w:lang w:val="en-US"/>
              </w:rPr>
              <w:t>=Vetulus Rchb.</w:t>
            </w:r>
          </w:p>
          <w:p>
            <w:pPr>
              <w:pStyle w:val="Normal"/>
              <w:snapToGrid w:val="false"/>
              <w:jc w:val="center"/>
              <w:rPr>
                <w:rFonts w:cs="Times New Roman"/>
                <w:lang w:val="en-US"/>
              </w:rPr>
            </w:pPr>
            <w:r>
              <w:rPr>
                <w:rFonts w:cs="Times New Roman"/>
                <w:lang w:val="en-US"/>
              </w:rPr>
              <w:t>=Zati Reich.</w:t>
            </w:r>
          </w:p>
          <w:p>
            <w:pPr>
              <w:pStyle w:val="Normal"/>
              <w:snapToGrid w:val="false"/>
              <w:jc w:val="center"/>
              <w:rPr>
                <w:rFonts w:cs="Times New Roman"/>
                <w:lang w:val="en-US"/>
              </w:rPr>
            </w:pPr>
            <w:r>
              <w:rPr>
                <w:rFonts w:cs="Times New Roman"/>
                <w:lang w:val="en-US"/>
              </w:rPr>
              <w:t>?=Cynopithecus Is.Geoffroy)</w:t>
            </w:r>
          </w:p>
          <w:p>
            <w:pPr>
              <w:pStyle w:val="Normal"/>
              <w:snapToGrid w:val="false"/>
              <w:jc w:val="center"/>
              <w:rPr>
                <w:rFonts w:cs="Times New Roman"/>
              </w:rPr>
            </w:pPr>
            <w:r>
              <w:rPr>
                <w:rFonts w:cs="Times New Roman"/>
              </w:rPr>
              <w:t>(макака, макак)</w:t>
            </w:r>
          </w:p>
          <w:p>
            <w:pPr>
              <w:pStyle w:val="Normal"/>
              <w:snapToGrid w:val="false"/>
              <w:jc w:val="center"/>
              <w:rPr/>
            </w:pPr>
            <w:r>
              <w:rPr>
                <w:rFonts w:cs="Times New Roman"/>
                <w:lang w:val="en-US"/>
              </w:rPr>
              <w:t>(</w:t>
            </w:r>
            <w:r>
              <w:rPr>
                <w:rFonts w:cs="Times New Roman"/>
                <w:lang w:val="ru-RU"/>
              </w:rPr>
              <w:t>около 20 видов в 5 группах, раньше выделяли 10-12 видов</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5,3-7 млн.л.н. С.Афр., в.миоцен-совр. С.Афр., н.плиоцен-н.плейстоцен Евр., в.плиоцен-совр. Азии (1,9 млн.л.н., ц.Китай</w:t>
            </w:r>
            <w:r>
              <w:rPr>
                <w:rFonts w:cs="Times New Roman"/>
                <w:lang w:val="en-US"/>
              </w:rPr>
              <w:t xml:space="preserve">, </w:t>
            </w:r>
            <w:r>
              <w:rPr>
                <w:rFonts w:cs="Times New Roman"/>
                <w:lang w:val="ru-RU"/>
              </w:rPr>
              <w:t>Сычуань, Лунгупо</w:t>
            </w:r>
            <w:r>
              <w:rPr>
                <w:rFonts w:cs="Times New Roman"/>
              </w:rPr>
              <w:t>), ?ср.плейстоцен-совр. Ост-Индии; совр. Юж. и Юго-Вост. Азия, Никобарские о-ва, Малай-ский арх., Японские о-ва; Сев.-Зап. Африка, Пиренейский п-ов (?завезены)</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40-75 см</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Macaca</w:t>
            </w:r>
            <w:r>
              <w:rPr>
                <w:rFonts w:cs="Times New Roman"/>
                <w:i/>
              </w:rPr>
              <w:t xml:space="preserve"> </w:t>
            </w:r>
            <w:r>
              <w:rPr>
                <w:rFonts w:cs="Times New Roman"/>
                <w:i/>
                <w:lang w:val="en-US"/>
              </w:rPr>
              <w:t>fascicularis</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arctoides (I.Geoffroy Saint-Hilaire in Belanger, ed., 1831)</w:t>
            </w:r>
          </w:p>
          <w:p>
            <w:pPr>
              <w:pStyle w:val="Normal"/>
              <w:rPr>
                <w:rFonts w:cs="Times New Roman"/>
                <w:lang w:val="en-US"/>
              </w:rPr>
            </w:pPr>
            <w:r>
              <w:rPr>
                <w:rFonts w:cs="Times New Roman"/>
                <w:lang w:val="en-US"/>
              </w:rPr>
              <w:t>(=Macacus arctoides</w:t>
            </w:r>
          </w:p>
          <w:p>
            <w:pPr>
              <w:pStyle w:val="Normal"/>
              <w:rPr>
                <w:rFonts w:cs="Times New Roman"/>
                <w:lang w:val="en-US"/>
              </w:rPr>
            </w:pPr>
            <w:r>
              <w:rPr>
                <w:rFonts w:cs="Times New Roman"/>
                <w:lang w:val="en-US"/>
              </w:rPr>
              <w:t>=Macaca artoides (I.Geoffroy, 1831)</w:t>
            </w:r>
          </w:p>
          <w:p>
            <w:pPr>
              <w:pStyle w:val="Normal"/>
              <w:rPr/>
            </w:pPr>
            <w:r>
              <w:rPr>
                <w:rFonts w:cs="Times New Roman"/>
                <w:lang w:val="en-US"/>
              </w:rPr>
              <w:t xml:space="preserve">=Macaca </w:t>
            </w:r>
            <w:r>
              <w:rPr>
                <w:rFonts w:cs="Times New Roman"/>
                <w:iCs/>
                <w:lang w:val="en-US"/>
              </w:rPr>
              <w:t>brunneus</w:t>
            </w:r>
            <w:r>
              <w:rPr>
                <w:rFonts w:cs="Times New Roman"/>
                <w:lang w:val="en-US"/>
              </w:rPr>
              <w:t xml:space="preserve"> (Anderson, 1871) </w:t>
            </w:r>
          </w:p>
          <w:p>
            <w:pPr>
              <w:pStyle w:val="Normal"/>
              <w:rPr/>
            </w:pPr>
            <w:r>
              <w:rPr>
                <w:rFonts w:cs="Times New Roman"/>
                <w:lang w:val="en-US"/>
              </w:rPr>
              <w:t xml:space="preserve">=Macaca </w:t>
            </w:r>
            <w:r>
              <w:rPr>
                <w:rFonts w:cs="Times New Roman"/>
                <w:iCs/>
                <w:lang w:val="en-US"/>
              </w:rPr>
              <w:t>harmandi</w:t>
            </w:r>
            <w:r>
              <w:rPr>
                <w:rFonts w:cs="Times New Roman"/>
                <w:lang w:val="en-US"/>
              </w:rPr>
              <w:t xml:space="preserve"> (Trouessart, 1897) </w:t>
            </w:r>
          </w:p>
          <w:p>
            <w:pPr>
              <w:pStyle w:val="Normal"/>
              <w:rPr/>
            </w:pPr>
            <w:r>
              <w:rPr>
                <w:rFonts w:cs="Times New Roman"/>
                <w:lang w:val="en-US"/>
              </w:rPr>
              <w:t xml:space="preserve">=Macaca </w:t>
            </w:r>
            <w:r>
              <w:rPr>
                <w:rFonts w:cs="Times New Roman"/>
                <w:iCs/>
                <w:lang w:val="en-US"/>
              </w:rPr>
              <w:t>melanotus</w:t>
            </w:r>
            <w:r>
              <w:rPr>
                <w:rFonts w:cs="Times New Roman"/>
                <w:lang w:val="en-US"/>
              </w:rPr>
              <w:t xml:space="preserve"> (Ogilby, 1839) (</w:t>
            </w:r>
            <w:r>
              <w:rPr>
                <w:rFonts w:cs="Times New Roman"/>
              </w:rPr>
              <w:t>чёрный</w:t>
            </w:r>
            <w:r>
              <w:rPr>
                <w:rFonts w:cs="Times New Roman"/>
                <w:lang w:val="en-US"/>
              </w:rPr>
              <w:t xml:space="preserve"> </w:t>
            </w:r>
            <w:r>
              <w:rPr>
                <w:rFonts w:cs="Times New Roman"/>
              </w:rPr>
              <w:t>макак</w:t>
            </w:r>
            <w:r>
              <w:rPr>
                <w:rFonts w:cs="Times New Roman"/>
                <w:lang w:val="en-US"/>
              </w:rPr>
              <w:t>)</w:t>
            </w:r>
          </w:p>
          <w:p>
            <w:pPr>
              <w:pStyle w:val="Normal"/>
              <w:rPr/>
            </w:pPr>
            <w:r>
              <w:rPr>
                <w:rFonts w:cs="Times New Roman"/>
                <w:lang w:val="en-US"/>
              </w:rPr>
              <w:t xml:space="preserve">=Macaca </w:t>
            </w:r>
            <w:r>
              <w:rPr>
                <w:rFonts w:cs="Times New Roman"/>
                <w:iCs/>
                <w:lang w:val="en-US"/>
              </w:rPr>
              <w:t>melli</w:t>
            </w:r>
            <w:r>
              <w:rPr>
                <w:rFonts w:cs="Times New Roman"/>
                <w:lang w:val="en-US"/>
              </w:rPr>
              <w:t xml:space="preserve"> (Matschie, 1912) </w:t>
            </w:r>
          </w:p>
          <w:p>
            <w:pPr>
              <w:pStyle w:val="Normal"/>
              <w:rPr/>
            </w:pPr>
            <w:r>
              <w:rPr>
                <w:rFonts w:cs="Times New Roman"/>
                <w:lang w:val="en-US"/>
              </w:rPr>
              <w:t xml:space="preserve">=Macaca </w:t>
            </w:r>
            <w:r>
              <w:rPr>
                <w:rFonts w:cs="Times New Roman"/>
                <w:iCs/>
                <w:lang w:val="en-US"/>
              </w:rPr>
              <w:t>rufescens</w:t>
            </w:r>
            <w:r>
              <w:rPr>
                <w:rFonts w:cs="Times New Roman"/>
                <w:lang w:val="en-US"/>
              </w:rPr>
              <w:t xml:space="preserve"> (Anderson, 1872) </w:t>
            </w:r>
          </w:p>
          <w:p>
            <w:pPr>
              <w:pStyle w:val="Normal"/>
              <w:rPr/>
            </w:pPr>
            <w:r>
              <w:rPr>
                <w:rFonts w:cs="Times New Roman"/>
                <w:lang w:val="en-US"/>
              </w:rPr>
              <w:t xml:space="preserve">=Macaca </w:t>
            </w:r>
            <w:r>
              <w:rPr>
                <w:rFonts w:cs="Times New Roman"/>
                <w:iCs/>
                <w:lang w:val="en-US"/>
              </w:rPr>
              <w:t>speciosus</w:t>
            </w:r>
            <w:r>
              <w:rPr>
                <w:rFonts w:cs="Times New Roman"/>
                <w:lang w:val="en-US"/>
              </w:rPr>
              <w:t xml:space="preserve"> (Murie, 1875) </w:t>
            </w:r>
          </w:p>
          <w:p>
            <w:pPr>
              <w:pStyle w:val="Normal"/>
              <w:rPr/>
            </w:pPr>
            <w:r>
              <w:rPr>
                <w:rFonts w:cs="Times New Roman"/>
                <w:lang w:val="en-US"/>
              </w:rPr>
              <w:t xml:space="preserve">=Macaca </w:t>
            </w:r>
            <w:r>
              <w:rPr>
                <w:rFonts w:cs="Times New Roman"/>
                <w:iCs/>
                <w:lang w:val="en-US"/>
              </w:rPr>
              <w:t>ursinus</w:t>
            </w:r>
            <w:r>
              <w:rPr>
                <w:rFonts w:cs="Times New Roman"/>
                <w:lang w:val="en-US"/>
              </w:rPr>
              <w:t xml:space="preserve"> (Gervais, 1854))</w:t>
            </w:r>
          </w:p>
          <w:p>
            <w:pPr>
              <w:pStyle w:val="Normal"/>
              <w:rPr/>
            </w:pPr>
            <w:r>
              <w:rPr>
                <w:rFonts w:cs="Times New Roman"/>
                <w:lang w:val="en-US"/>
              </w:rPr>
              <w:t>(</w:t>
            </w:r>
            <w:r>
              <w:rPr>
                <w:rFonts w:cs="Times New Roman"/>
              </w:rPr>
              <w:t>описаны</w:t>
            </w:r>
            <w:r>
              <w:rPr>
                <w:rFonts w:cs="Times New Roman"/>
                <w:lang w:val="en-US"/>
              </w:rPr>
              <w:t xml:space="preserve"> 4 </w:t>
            </w:r>
            <w:r>
              <w:rPr>
                <w:rFonts w:cs="Times New Roman"/>
              </w:rPr>
              <w:t>подвида</w:t>
            </w:r>
            <w:r>
              <w:rPr>
                <w:rFonts w:cs="Times New Roman"/>
                <w:lang w:val="en-US"/>
              </w:rPr>
              <w:t xml:space="preserve">, </w:t>
            </w:r>
            <w:r>
              <w:rPr>
                <w:rFonts w:cs="Times New Roman"/>
              </w:rPr>
              <w:t>валидны</w:t>
            </w:r>
            <w:r>
              <w:rPr>
                <w:rFonts w:cs="Times New Roman"/>
                <w:lang w:val="en-US"/>
              </w:rPr>
              <w:t xml:space="preserve"> 0-3 </w:t>
            </w:r>
            <w:r>
              <w:rPr>
                <w:rFonts w:cs="Times New Roman"/>
              </w:rPr>
              <w:t>подвида</w:t>
            </w:r>
            <w:r>
              <w:rPr>
                <w:rFonts w:cs="Times New Roman"/>
                <w:lang w:val="en-US"/>
              </w:rPr>
              <w:t>)</w:t>
            </w:r>
          </w:p>
          <w:p>
            <w:pPr>
              <w:pStyle w:val="Normal"/>
              <w:rPr/>
            </w:pPr>
            <w:r>
              <w:rPr>
                <w:rFonts w:cs="Times New Roman"/>
                <w:lang w:val="en-US"/>
              </w:rPr>
              <w:t>(</w:t>
            </w:r>
            <w:r>
              <w:rPr>
                <w:rFonts w:cs="Times New Roman"/>
              </w:rPr>
              <w:t>бурый</w:t>
            </w:r>
            <w:r>
              <w:rPr>
                <w:rFonts w:cs="Times New Roman"/>
                <w:lang w:val="en-US"/>
              </w:rPr>
              <w:t xml:space="preserve">, </w:t>
            </w:r>
            <w:r>
              <w:rPr>
                <w:rFonts w:cs="Times New Roman"/>
              </w:rPr>
              <w:t>медвежий</w:t>
            </w:r>
            <w:r>
              <w:rPr>
                <w:rFonts w:cs="Times New Roman"/>
                <w:lang w:val="en-US"/>
              </w:rPr>
              <w:t xml:space="preserve"> </w:t>
            </w:r>
            <w:r>
              <w:rPr>
                <w:rFonts w:cs="Times New Roman"/>
              </w:rPr>
              <w:t>макак</w:t>
            </w:r>
            <w:r>
              <w:rPr>
                <w:rFonts w:cs="Times New Roman"/>
                <w:lang w:val="en-US"/>
              </w:rPr>
              <w:t>, короткохвостый макак; stumptail macaque, stump-tailed macaque, bear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Китай</w:t>
            </w:r>
            <w:r>
              <w:rPr>
                <w:rFonts w:cs="Times New Roman"/>
                <w:lang w:val="en-US"/>
              </w:rPr>
              <w:t xml:space="preserve">, </w:t>
            </w:r>
            <w:r>
              <w:rPr>
                <w:rFonts w:cs="Times New Roman"/>
              </w:rPr>
              <w:t>Бирма</w:t>
            </w:r>
            <w:r>
              <w:rPr>
                <w:rFonts w:cs="Times New Roman"/>
                <w:lang w:val="en-US"/>
              </w:rPr>
              <w:t xml:space="preserve">, </w:t>
            </w:r>
            <w:r>
              <w:rPr>
                <w:rFonts w:cs="Times New Roman"/>
              </w:rPr>
              <w:t>Индия</w:t>
            </w:r>
            <w:r>
              <w:rPr>
                <w:rFonts w:cs="Times New Roman"/>
                <w:lang w:val="en-US"/>
              </w:rPr>
              <w:t xml:space="preserve">, </w:t>
            </w:r>
            <w:r>
              <w:rPr>
                <w:rFonts w:cs="Times New Roman"/>
              </w:rPr>
              <w:t>Индокитай</w:t>
            </w:r>
            <w:r>
              <w:rPr>
                <w:rFonts w:cs="Times New Roman"/>
                <w:lang w:val="en-US"/>
              </w:rPr>
              <w:t xml:space="preserve"> (</w:t>
            </w:r>
            <w:r>
              <w:rPr>
                <w:rFonts w:cs="Times New Roman"/>
                <w:lang w:val="ru-RU"/>
              </w:rPr>
              <w:t xml:space="preserve">от Ассама </w:t>
            </w:r>
            <w:r>
              <w:rPr>
                <w:rFonts w:cs="Times New Roman"/>
                <w:lang w:val="en-US"/>
              </w:rPr>
              <w:t>(</w:t>
            </w:r>
            <w:r>
              <w:rPr>
                <w:rFonts w:cs="Times New Roman"/>
                <w:lang w:val="ru-RU"/>
              </w:rPr>
              <w:t>Индия</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ю.-з.Китая и</w:t>
            </w:r>
            <w:r>
              <w:rPr>
                <w:rFonts w:cs="Times New Roman"/>
                <w:lang w:val="en-US"/>
              </w:rPr>
              <w:t xml:space="preserve"> </w:t>
            </w:r>
            <w:r>
              <w:rPr>
                <w:rFonts w:cs="Times New Roman"/>
                <w:lang w:val="ru-RU"/>
              </w:rPr>
              <w:t>ю.-в.Китая</w:t>
            </w:r>
            <w:r>
              <w:rPr>
                <w:rFonts w:cs="Times New Roman"/>
                <w:lang w:val="en-US"/>
              </w:rPr>
              <w:t xml:space="preserve">, севера п-ова Малакка); </w:t>
            </w:r>
            <w:r>
              <w:rPr>
                <w:rFonts w:cs="Times New Roman"/>
                <w:lang w:val="ru-RU"/>
              </w:rPr>
              <w:t>тропические и субтропические широколиственные леса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arctoides arctoides (I.Geoffroy, 1831)</w:t>
            </w:r>
          </w:p>
          <w:p>
            <w:pPr>
              <w:pStyle w:val="Normal"/>
              <w:rPr>
                <w:rFonts w:cs="Times New Roman"/>
              </w:rPr>
            </w:pPr>
            <w:r>
              <w:rPr>
                <w:rFonts w:cs="Times New Roman"/>
              </w:rPr>
              <w:t>(Indochinese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Индокитай</w:t>
            </w:r>
            <w:r>
              <w:rPr>
                <w:rFonts w:cs="Times New Roman"/>
                <w:lang w:val="en-US"/>
              </w:rPr>
              <w:t xml:space="preserve"> (</w:t>
            </w:r>
            <w:r>
              <w:rPr>
                <w:rFonts w:cs="Times New Roman"/>
                <w:lang w:val="ru-RU"/>
              </w:rPr>
              <w:t>Вьетнам</w:t>
            </w:r>
            <w:r>
              <w:rPr>
                <w:rFonts w:cs="Times New Roman"/>
                <w:lang w:val="en-US"/>
              </w:rPr>
              <w:t xml:space="preserve">, </w:t>
            </w:r>
            <w:r>
              <w:rPr>
                <w:rFonts w:cs="Times New Roman"/>
                <w:lang w:val="ru-RU"/>
              </w:rPr>
              <w:t>Лаос</w:t>
            </w:r>
            <w:r>
              <w:rPr>
                <w:rFonts w:cs="Times New Roman"/>
                <w:lang w:val="en-US"/>
              </w:rPr>
              <w:t xml:space="preserve">, </w:t>
            </w:r>
            <w:r>
              <w:rPr>
                <w:rFonts w:cs="Times New Roman"/>
                <w:lang w:val="ru-RU"/>
              </w:rPr>
              <w:t>Камбоджа</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arctoides melanotus</w:t>
            </w:r>
          </w:p>
          <w:p>
            <w:pPr>
              <w:pStyle w:val="Normal"/>
              <w:rPr>
                <w:rFonts w:cs="Times New Roman"/>
                <w:lang w:val="en-US"/>
              </w:rPr>
            </w:pPr>
            <w:r>
              <w:rPr>
                <w:rFonts w:cs="Times New Roman"/>
                <w:lang w:val="en-US"/>
              </w:rPr>
              <w:t>(Reddish Macaque, Malayan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Малайский п-ов</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arctoides melli</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p>
            <w:pPr>
              <w:pStyle w:val="Normal"/>
              <w:rPr>
                <w:rFonts w:cs="Times New Roman"/>
              </w:rPr>
            </w:pPr>
            <w:r>
              <w:rPr>
                <w:rFonts w:cs="Times New Roman"/>
              </w:rPr>
              <w:t>(Chinese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arctoides speciosa F.Cuvier, 1825</w:t>
            </w:r>
          </w:p>
          <w:p>
            <w:pPr>
              <w:pStyle w:val="Normal"/>
              <w:rPr>
                <w:rFonts w:cs="Times New Roman"/>
                <w:lang w:val="en-US"/>
              </w:rPr>
            </w:pPr>
            <w:r>
              <w:rPr>
                <w:rFonts w:cs="Times New Roman"/>
                <w:lang w:val="en-US"/>
              </w:rPr>
              <w:t>(=Macaca speciosa Blyth, 1875</w:t>
            </w:r>
          </w:p>
          <w:p>
            <w:pPr>
              <w:pStyle w:val="Normal"/>
              <w:snapToGrid w:val="false"/>
              <w:rPr>
                <w:rFonts w:cs="Times New Roman"/>
                <w:lang w:val="en-US"/>
              </w:rPr>
            </w:pPr>
            <w:r>
              <w:rPr>
                <w:rFonts w:cs="Times New Roman"/>
                <w:lang w:val="en-US"/>
              </w:rPr>
              <w:t>=Macaca sinica speciosus</w:t>
            </w:r>
          </w:p>
          <w:p>
            <w:pPr>
              <w:pStyle w:val="Normal"/>
              <w:snapToGrid w:val="false"/>
              <w:rPr>
                <w:rFonts w:cs="Times New Roman"/>
                <w:lang w:val="en-US"/>
              </w:rPr>
            </w:pPr>
            <w:r>
              <w:rPr>
                <w:rFonts w:cs="Times New Roman"/>
                <w:lang w:val="en-US"/>
              </w:rPr>
              <w:t>=Macacus sinus speciosus</w:t>
            </w:r>
          </w:p>
          <w:p>
            <w:pPr>
              <w:pStyle w:val="Normal"/>
              <w:rPr>
                <w:rFonts w:cs="Times New Roman"/>
                <w:lang w:val="en-US"/>
              </w:rPr>
            </w:pPr>
            <w:r>
              <w:rPr>
                <w:rFonts w:cs="Times New Roman"/>
                <w:lang w:val="en-US"/>
              </w:rPr>
              <w:t>=Macaca fuscata speciosa Geoffroy, 1826</w:t>
            </w:r>
          </w:p>
          <w:p>
            <w:pPr>
              <w:pStyle w:val="Normal"/>
              <w:snapToGrid w:val="false"/>
              <w:rPr/>
            </w:pPr>
            <w:r>
              <w:rPr>
                <w:rFonts w:cs="Times New Roman"/>
              </w:rPr>
              <w:t>=</w:t>
            </w:r>
            <w:r>
              <w:rPr>
                <w:rFonts w:cs="Times New Roman"/>
                <w:lang w:val="en-US"/>
              </w:rPr>
              <w:t>Macaca</w:t>
            </w:r>
            <w:r>
              <w:rPr>
                <w:rFonts w:cs="Times New Roman"/>
              </w:rPr>
              <w:t xml:space="preserve"> </w:t>
            </w:r>
            <w:r>
              <w:rPr>
                <w:rFonts w:cs="Times New Roman"/>
                <w:lang w:val="en-US"/>
              </w:rPr>
              <w:t>speclosa</w:t>
            </w:r>
            <w:r>
              <w:rPr>
                <w:rFonts w:cs="Times New Roman"/>
              </w:rPr>
              <w:t xml:space="preserve"> (ошибочное написание))</w:t>
            </w:r>
          </w:p>
          <w:p>
            <w:pPr>
              <w:pStyle w:val="Normal"/>
              <w:rPr/>
            </w:pPr>
            <w:r>
              <w:rPr>
                <w:rFonts w:cs="Times New Roman"/>
              </w:rPr>
              <w:t xml:space="preserve">(в 1976 г. название </w:t>
            </w:r>
            <w:r>
              <w:rPr>
                <w:rFonts w:cs="Times New Roman"/>
                <w:lang w:val="en-US"/>
              </w:rPr>
              <w:t>M</w:t>
            </w:r>
            <w:r>
              <w:rPr>
                <w:rFonts w:cs="Times New Roman"/>
              </w:rPr>
              <w:t xml:space="preserve">. </w:t>
            </w:r>
            <w:r>
              <w:rPr>
                <w:rFonts w:cs="Times New Roman"/>
                <w:lang w:val="en-US"/>
              </w:rPr>
              <w:t>arctoides</w:t>
            </w:r>
            <w:r>
              <w:rPr>
                <w:rFonts w:cs="Times New Roman"/>
              </w:rPr>
              <w:t xml:space="preserve"> было изменено из </w:t>
            </w:r>
            <w:r>
              <w:rPr>
                <w:rFonts w:cs="Times New Roman"/>
                <w:lang w:val="en-US"/>
              </w:rPr>
              <w:t>Macaca</w:t>
            </w:r>
            <w:r>
              <w:rPr>
                <w:rFonts w:cs="Times New Roman"/>
              </w:rPr>
              <w:t xml:space="preserve"> </w:t>
            </w:r>
            <w:r>
              <w:rPr>
                <w:rFonts w:cs="Times New Roman"/>
                <w:lang w:val="en-US"/>
              </w:rPr>
              <w:t>speciosa</w:t>
            </w:r>
            <w:r>
              <w:rPr>
                <w:rFonts w:cs="Times New Roman"/>
              </w:rPr>
              <w:t xml:space="preserve">, это младший синоним по </w:t>
            </w:r>
            <w:r>
              <w:rPr>
                <w:rFonts w:cs="Times New Roman"/>
                <w:lang w:val="en-US"/>
              </w:rPr>
              <w:t>Blyth</w:t>
            </w:r>
            <w:r>
              <w:rPr>
                <w:rFonts w:cs="Times New Roman"/>
              </w:rPr>
              <w:t>, 1875)</w:t>
            </w:r>
          </w:p>
          <w:p>
            <w:pPr>
              <w:pStyle w:val="Normal"/>
              <w:rPr/>
            </w:pPr>
            <w:r>
              <w:rPr>
                <w:rFonts w:cs="Times New Roman"/>
              </w:rPr>
              <w:t xml:space="preserve">(краснолицый, медвежий макак, </w:t>
            </w:r>
            <w:r>
              <w:rPr>
                <w:rFonts w:cs="Times New Roman"/>
                <w:lang w:val="en-US"/>
              </w:rPr>
              <w:t>Brown</w:t>
            </w:r>
            <w:r>
              <w:rPr>
                <w:rFonts w:cs="Times New Roman"/>
              </w:rPr>
              <w:t xml:space="preserve"> </w:t>
            </w:r>
            <w:r>
              <w:rPr>
                <w:rFonts w:cs="Times New Roman"/>
                <w:lang w:val="en-US"/>
              </w:rPr>
              <w:t>Stump</w:t>
            </w:r>
            <w:r>
              <w:rPr>
                <w:rFonts w:cs="Times New Roman"/>
              </w:rPr>
              <w:t>-</w:t>
            </w:r>
            <w:r>
              <w:rPr>
                <w:rFonts w:cs="Times New Roman"/>
                <w:lang w:val="en-US"/>
              </w:rPr>
              <w:t>tailed</w:t>
            </w:r>
            <w:r>
              <w:rPr>
                <w:rFonts w:cs="Times New Roman"/>
              </w:rPr>
              <w:t xml:space="preserve"> </w:t>
            </w:r>
            <w:r>
              <w:rPr>
                <w:rFonts w:cs="Times New Roman"/>
                <w:lang w:val="en-US"/>
              </w:rPr>
              <w:t>macaque</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Япония;</w:t>
            </w:r>
            <w:r>
              <w:rPr>
                <w:rFonts w:cs="Times New Roman"/>
                <w:lang w:val="en-US"/>
              </w:rPr>
              <w:t xml:space="preserve"> субтропические широколиственные леса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arctoides subfossilis</w:t>
            </w:r>
          </w:p>
          <w:p>
            <w:pPr>
              <w:pStyle w:val="Normal"/>
              <w:snapToGrid w:val="false"/>
              <w:rPr/>
            </w:pPr>
            <w:r>
              <w:rPr>
                <w:rFonts w:cs="Times New Roman"/>
                <w:lang w:val="ru-RU"/>
              </w:rPr>
              <w:t>(=</w:t>
            </w:r>
            <w:r>
              <w:rPr>
                <w:rFonts w:cs="Times New Roman"/>
                <w:lang w:val="en-US"/>
              </w:rPr>
              <w:t>Macaca speciosa subfossilis</w:t>
            </w:r>
            <w:r>
              <w:rPr>
                <w:rFonts w:cs="Times New Roman"/>
                <w:lang w:val="ru-RU"/>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в.плейстоцен, с.Вьетнам</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(Raffles, 1821)</w:t>
            </w:r>
          </w:p>
          <w:p>
            <w:pPr>
              <w:pStyle w:val="Normal"/>
              <w:snapToGrid w:val="false"/>
              <w:rPr>
                <w:rFonts w:cs="Times New Roman"/>
                <w:lang w:val="en-US"/>
              </w:rPr>
            </w:pPr>
            <w:r>
              <w:rPr>
                <w:rFonts w:cs="Times New Roman"/>
                <w:lang w:val="en-US"/>
              </w:rPr>
              <w:t>(=Macaca carbonarius</w:t>
            </w:r>
          </w:p>
          <w:p>
            <w:pPr>
              <w:pStyle w:val="Normal"/>
              <w:snapToGrid w:val="false"/>
              <w:rPr>
                <w:rFonts w:cs="Times New Roman"/>
                <w:lang w:val="en-US"/>
              </w:rPr>
            </w:pPr>
            <w:r>
              <w:rPr>
                <w:rFonts w:cs="Times New Roman"/>
                <w:lang w:val="en-US"/>
              </w:rPr>
              <w:t>=Macaca cynomolgus</w:t>
            </w:r>
          </w:p>
          <w:p>
            <w:pPr>
              <w:pStyle w:val="Normal"/>
              <w:snapToGrid w:val="false"/>
              <w:rPr>
                <w:rFonts w:cs="Times New Roman"/>
                <w:lang w:val="en-US"/>
              </w:rPr>
            </w:pPr>
            <w:r>
              <w:rPr>
                <w:rFonts w:cs="Times New Roman"/>
                <w:lang w:val="en-US"/>
              </w:rPr>
              <w:t>=Macacus cynomolgus L.</w:t>
            </w:r>
          </w:p>
          <w:p>
            <w:pPr>
              <w:pStyle w:val="Normal"/>
              <w:snapToGrid w:val="false"/>
              <w:rPr>
                <w:rFonts w:cs="Times New Roman"/>
                <w:lang w:val="en-US"/>
              </w:rPr>
            </w:pPr>
            <w:r>
              <w:rPr>
                <w:rFonts w:cs="Times New Roman"/>
                <w:lang w:val="en-US"/>
              </w:rPr>
              <w:t>=Macaca iris</w:t>
            </w:r>
          </w:p>
          <w:p>
            <w:pPr>
              <w:pStyle w:val="Normal"/>
              <w:snapToGrid w:val="false"/>
              <w:rPr>
                <w:rFonts w:cs="Times New Roman"/>
                <w:lang w:val="en-US"/>
              </w:rPr>
            </w:pPr>
            <w:r>
              <w:rPr>
                <w:rFonts w:cs="Times New Roman"/>
                <w:lang w:val="en-US"/>
              </w:rPr>
              <w:t>= Macaca irus</w:t>
            </w:r>
          </w:p>
          <w:p>
            <w:pPr>
              <w:pStyle w:val="Normal"/>
              <w:snapToGrid w:val="false"/>
              <w:rPr>
                <w:rFonts w:cs="Times New Roman"/>
                <w:lang w:val="en-US"/>
              </w:rPr>
            </w:pPr>
            <w:r>
              <w:rPr>
                <w:rFonts w:cs="Times New Roman"/>
                <w:lang w:val="en-US"/>
              </w:rPr>
              <w:t>=Macacus bintangensis</w:t>
            </w:r>
          </w:p>
          <w:p>
            <w:pPr>
              <w:pStyle w:val="Normal"/>
              <w:snapToGrid w:val="false"/>
              <w:rPr>
                <w:rFonts w:cs="Times New Roman"/>
                <w:lang w:val="en-US"/>
              </w:rPr>
            </w:pPr>
            <w:r>
              <w:rPr>
                <w:rFonts w:cs="Times New Roman"/>
                <w:lang w:val="en-US"/>
              </w:rPr>
              <w:t>=Macacus irus F.Cuv.</w:t>
            </w:r>
          </w:p>
          <w:p>
            <w:pPr>
              <w:pStyle w:val="Normal"/>
              <w:snapToGrid w:val="false"/>
              <w:rPr>
                <w:rFonts w:cs="Times New Roman"/>
                <w:lang w:val="en-US"/>
              </w:rPr>
            </w:pPr>
            <w:r>
              <w:rPr>
                <w:rFonts w:cs="Times New Roman"/>
                <w:lang w:val="en-US"/>
              </w:rPr>
              <w:t>=Makakus irus F.Cuv.</w:t>
            </w:r>
          </w:p>
          <w:p>
            <w:pPr>
              <w:pStyle w:val="Normal"/>
              <w:snapToGrid w:val="false"/>
              <w:rPr>
                <w:rFonts w:cs="Times New Roman"/>
                <w:lang w:val="en-US"/>
              </w:rPr>
            </w:pPr>
            <w:r>
              <w:rPr>
                <w:rFonts w:cs="Times New Roman"/>
                <w:lang w:val="en-US"/>
              </w:rPr>
              <w:t>=Macaca resina</w:t>
            </w:r>
          </w:p>
          <w:p>
            <w:pPr>
              <w:pStyle w:val="Normal"/>
              <w:snapToGrid w:val="false"/>
              <w:rPr>
                <w:rFonts w:cs="Times New Roman"/>
                <w:lang w:val="en-US"/>
              </w:rPr>
            </w:pPr>
            <w:r>
              <w:rPr>
                <w:rFonts w:cs="Times New Roman"/>
                <w:lang w:val="en-US"/>
              </w:rPr>
              <w:t>=Cynomolgus Reich.</w:t>
            </w:r>
          </w:p>
          <w:p>
            <w:pPr>
              <w:pStyle w:val="Normal"/>
              <w:snapToGrid w:val="false"/>
              <w:rPr>
                <w:rFonts w:cs="Times New Roman"/>
                <w:lang w:val="en-US"/>
              </w:rPr>
            </w:pPr>
            <w:r>
              <w:rPr>
                <w:rFonts w:cs="Times New Roman"/>
                <w:lang w:val="en-US"/>
              </w:rPr>
              <w:t>=Pithecus agnatus</w:t>
            </w:r>
          </w:p>
          <w:p>
            <w:pPr>
              <w:pStyle w:val="Normal"/>
              <w:rPr>
                <w:rFonts w:cs="Times New Roman"/>
                <w:lang w:val="en-US"/>
              </w:rPr>
            </w:pPr>
            <w:r>
              <w:rPr>
                <w:rFonts w:cs="Times New Roman"/>
                <w:lang w:val="en-US"/>
              </w:rPr>
              <w:t>=Pithecus alacer</w:t>
            </w:r>
          </w:p>
          <w:p>
            <w:pPr>
              <w:pStyle w:val="Normal"/>
              <w:rPr>
                <w:rFonts w:cs="Times New Roman"/>
                <w:lang w:val="en-US"/>
              </w:rPr>
            </w:pPr>
            <w:r>
              <w:rPr>
                <w:rFonts w:cs="Times New Roman"/>
                <w:lang w:val="en-US"/>
              </w:rPr>
              <w:t>=Pithecus bintangensis</w:t>
            </w:r>
          </w:p>
          <w:p>
            <w:pPr>
              <w:pStyle w:val="Normal"/>
              <w:snapToGrid w:val="false"/>
              <w:rPr>
                <w:rFonts w:cs="Times New Roman"/>
                <w:lang w:val="en-US"/>
              </w:rPr>
            </w:pPr>
            <w:r>
              <w:rPr>
                <w:rFonts w:cs="Times New Roman"/>
                <w:lang w:val="en-US"/>
              </w:rPr>
              <w:t>=Pithecus fascicularis</w:t>
            </w:r>
          </w:p>
          <w:p>
            <w:pPr>
              <w:pStyle w:val="Normal"/>
              <w:rPr>
                <w:rFonts w:cs="Times New Roman"/>
                <w:lang w:val="en-US"/>
              </w:rPr>
            </w:pPr>
            <w:r>
              <w:rPr>
                <w:rFonts w:cs="Times New Roman"/>
                <w:lang w:val="en-US"/>
              </w:rPr>
              <w:t>=Pithecus impudens</w:t>
            </w:r>
          </w:p>
          <w:p>
            <w:pPr>
              <w:pStyle w:val="Normal"/>
              <w:rPr>
                <w:rFonts w:cs="Times New Roman"/>
                <w:lang w:val="en-US"/>
              </w:rPr>
            </w:pPr>
            <w:r>
              <w:rPr>
                <w:rFonts w:cs="Times New Roman"/>
                <w:lang w:val="en-US"/>
              </w:rPr>
              <w:t>=Pithecus karimoni</w:t>
            </w:r>
          </w:p>
          <w:p>
            <w:pPr>
              <w:pStyle w:val="Normal"/>
              <w:rPr>
                <w:rFonts w:cs="Times New Roman"/>
                <w:lang w:val="en-US"/>
              </w:rPr>
            </w:pPr>
            <w:r>
              <w:rPr>
                <w:rFonts w:cs="Times New Roman"/>
                <w:lang w:val="en-US"/>
              </w:rPr>
              <w:t>=Pithecus lautensis</w:t>
            </w:r>
          </w:p>
          <w:p>
            <w:pPr>
              <w:pStyle w:val="Normal"/>
              <w:rPr>
                <w:rFonts w:cs="Times New Roman"/>
                <w:lang w:val="en-US"/>
              </w:rPr>
            </w:pPr>
            <w:r>
              <w:rPr>
                <w:rFonts w:cs="Times New Roman"/>
                <w:lang w:val="en-US"/>
              </w:rPr>
              <w:t>=Pithecus lapsus</w:t>
            </w:r>
          </w:p>
          <w:p>
            <w:pPr>
              <w:pStyle w:val="Normal"/>
              <w:rPr>
                <w:rFonts w:cs="Times New Roman"/>
                <w:lang w:val="en-US"/>
              </w:rPr>
            </w:pPr>
            <w:r>
              <w:rPr>
                <w:rFonts w:cs="Times New Roman"/>
                <w:lang w:val="en-US"/>
              </w:rPr>
              <w:t>=Semnopithecus kra)</w:t>
            </w:r>
          </w:p>
          <w:p>
            <w:pPr>
              <w:pStyle w:val="Normal"/>
              <w:snapToGrid w:val="false"/>
              <w:rPr/>
            </w:pPr>
            <w:r>
              <w:rPr>
                <w:rFonts w:cs="Times New Roman"/>
                <w:lang w:val="en-US"/>
              </w:rPr>
              <w:t>(</w:t>
            </w:r>
            <w:r>
              <w:rPr>
                <w:rFonts w:cs="Times New Roman"/>
              </w:rPr>
              <w:t>яванский</w:t>
            </w:r>
            <w:r>
              <w:rPr>
                <w:rFonts w:cs="Times New Roman"/>
                <w:lang w:val="en-US"/>
              </w:rPr>
              <w:t xml:space="preserve"> </w:t>
            </w:r>
            <w:r>
              <w:rPr>
                <w:rFonts w:cs="Times New Roman"/>
              </w:rPr>
              <w:t>макак</w:t>
            </w:r>
            <w:r>
              <w:rPr>
                <w:rFonts w:cs="Times New Roman"/>
                <w:lang w:val="en-US"/>
              </w:rPr>
              <w:t>-</w:t>
            </w:r>
            <w:r>
              <w:rPr>
                <w:rFonts w:cs="Times New Roman"/>
              </w:rPr>
              <w:t>крабоед</w:t>
            </w:r>
            <w:r>
              <w:rPr>
                <w:rFonts w:cs="Times New Roman"/>
                <w:lang w:val="en-US"/>
              </w:rPr>
              <w:t xml:space="preserve">, </w:t>
            </w:r>
            <w:r>
              <w:rPr>
                <w:rFonts w:cs="Times New Roman"/>
              </w:rPr>
              <w:t>длиннохвостый</w:t>
            </w:r>
            <w:r>
              <w:rPr>
                <w:rFonts w:cs="Times New Roman"/>
                <w:lang w:val="en-US"/>
              </w:rPr>
              <w:t xml:space="preserve"> </w:t>
            </w:r>
            <w:r>
              <w:rPr>
                <w:rFonts w:cs="Times New Roman"/>
              </w:rPr>
              <w:t>макак</w:t>
            </w:r>
            <w:r>
              <w:rPr>
                <w:rFonts w:cs="Times New Roman"/>
                <w:lang w:val="en-US"/>
              </w:rPr>
              <w:t xml:space="preserve">, </w:t>
            </w:r>
            <w:r>
              <w:rPr>
                <w:rFonts w:cs="Times New Roman"/>
              </w:rPr>
              <w:t>циномольгус</w:t>
            </w:r>
            <w:r>
              <w:rPr>
                <w:rFonts w:cs="Times New Roman"/>
                <w:lang w:val="en-US"/>
              </w:rPr>
              <w:t>, crab-eating macaque, long-tailed macaque, Java macaque, kera,</w:t>
            </w:r>
            <w:r>
              <w:rPr>
                <w:rFonts w:cs="Times New Roman"/>
                <w:bCs/>
                <w:lang w:val="en"/>
              </w:rPr>
              <w:t xml:space="preserve"> cynomolgus msonkey</w:t>
            </w:r>
            <w:r>
              <w:rPr>
                <w:rFonts w:cs="Times New Roman"/>
                <w:lang w:val="en"/>
              </w:rPr>
              <w:t xml:space="preserve">, </w:t>
            </w:r>
            <w:r>
              <w:rPr>
                <w:rFonts w:cs="Times New Roman"/>
                <w:bCs/>
                <w:lang w:val="en"/>
              </w:rPr>
              <w:t>Philippine monkey</w:t>
            </w:r>
            <w:r>
              <w:rPr>
                <w:rFonts w:cs="Times New Roman"/>
                <w:lang w:val="en-US"/>
              </w:rPr>
              <w:t>)</w:t>
            </w:r>
          </w:p>
          <w:p>
            <w:pPr>
              <w:pStyle w:val="Normal"/>
              <w:snapToGrid w:val="false"/>
              <w:rPr/>
            </w:pPr>
            <w:r>
              <w:rPr>
                <w:rFonts w:cs="Times New Roman"/>
              </w:rPr>
              <w:t>(описано 21</w:t>
            </w:r>
            <w:r>
              <w:rPr>
                <w:rFonts w:cs="Times New Roman"/>
                <w:lang w:val="en-US"/>
              </w:rPr>
              <w:t>-25-</w:t>
            </w:r>
            <w:r>
              <w:rPr>
                <w:rFonts w:cs="Times New Roman"/>
              </w:rPr>
              <w:t>26 подвидов, валидны 2-10 подвидов)</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 плейстоцен, 800 тыс.л.н., Ява, Триниль, слои Trinil H.K.</w:t>
            </w:r>
          </w:p>
          <w:p>
            <w:pPr>
              <w:pStyle w:val="Normal"/>
              <w:snapToGrid w:val="false"/>
              <w:rPr/>
            </w:pPr>
            <w:r>
              <w:rPr>
                <w:rFonts w:cs="Times New Roman"/>
              </w:rPr>
              <w:t xml:space="preserve">совр. Индокитай (Вьетнам, Лаос, Камбоджа), п-ов Малакка, </w:t>
            </w:r>
            <w:r>
              <w:rPr>
                <w:rFonts w:cs="Times New Roman"/>
                <w:lang w:val="ru-RU"/>
              </w:rPr>
              <w:t xml:space="preserve">от </w:t>
            </w:r>
            <w:r>
              <w:rPr>
                <w:rFonts w:cs="Times New Roman"/>
              </w:rPr>
              <w:t>Бирмы, Малайского архипелага и Никобарских о-вов (в.Индия) до до Борнео, Тимора (Индонезия) и Лусона (Филиппины) (нет на Сулавеси); леса, плантации, поселения человека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w:t>
            </w:r>
            <w:r>
              <w:rPr>
                <w:rFonts w:cs="Times New Roman"/>
                <w:lang w:val="en-US"/>
              </w:rPr>
              <w:t>)</w:t>
            </w:r>
            <w:r>
              <w:rPr>
                <w:rFonts w:cs="Times New Roman"/>
              </w:rPr>
              <w:t xml:space="preserve"> 1,092 м, длина головы и тела без хвоста самцов 500 мм, вес самцов 5,360 кг</w:t>
            </w:r>
            <w:r>
              <w:rPr>
                <w:rFonts w:cs="Times New Roman"/>
                <w:lang w:val="en-US"/>
              </w:rPr>
              <w:t xml:space="preserve">; </w:t>
            </w:r>
            <w:r>
              <w:rPr>
                <w:rFonts w:cs="Times New Roman"/>
              </w:rPr>
              <w:t>длина тела с хвостом самок (n=1</w:t>
            </w:r>
            <w:r>
              <w:rPr>
                <w:rFonts w:cs="Times New Roman"/>
                <w:lang w:val="en-US"/>
              </w:rPr>
              <w:t>)</w:t>
            </w:r>
            <w:r>
              <w:rPr>
                <w:rFonts w:cs="Times New Roman"/>
              </w:rPr>
              <w:t xml:space="preserve"> 925 мм, длина головы и тела без хвоста самок 390 мм, вес самок 3,590 кг</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argentimembris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atriceps</w:t>
            </w:r>
          </w:p>
          <w:p>
            <w:pPr>
              <w:pStyle w:val="Normal"/>
              <w:snapToGrid w:val="false"/>
              <w:rPr>
                <w:rFonts w:cs="Times New Roman"/>
                <w:lang w:val="en-US"/>
              </w:rPr>
            </w:pPr>
            <w:r>
              <w:rPr>
                <w:rFonts w:cs="Times New Roman"/>
                <w:lang w:val="en-US"/>
              </w:rPr>
              <w:t>(dark-crowned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aurea</w:t>
            </w:r>
          </w:p>
          <w:p>
            <w:pPr>
              <w:pStyle w:val="Normal"/>
              <w:snapToGrid w:val="false"/>
              <w:rPr>
                <w:rFonts w:cs="Times New Roman"/>
                <w:lang w:val="en-US"/>
              </w:rPr>
            </w:pPr>
            <w:r>
              <w:rPr>
                <w:rFonts w:cs="Times New Roman"/>
                <w:lang w:val="en-US"/>
              </w:rPr>
              <w:t>(=Macaca fascicularis aureus)</w:t>
            </w:r>
          </w:p>
          <w:p>
            <w:pPr>
              <w:pStyle w:val="Normal"/>
              <w:snapToGrid w:val="false"/>
              <w:rPr>
                <w:rFonts w:cs="Times New Roman"/>
                <w:lang w:val="en-US"/>
              </w:rPr>
            </w:pPr>
            <w:r>
              <w:rPr>
                <w:rFonts w:cs="Times New Roman"/>
                <w:lang w:val="en-US"/>
              </w:rPr>
              <w:t>(Burmese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Бирма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baweanus</w:t>
            </w:r>
          </w:p>
          <w:p>
            <w:pPr>
              <w:pStyle w:val="Normal"/>
              <w:rPr>
                <w:rFonts w:cs="Times New Roman"/>
                <w:lang w:val="en-US"/>
              </w:rPr>
            </w:pPr>
            <w:r>
              <w:rPr>
                <w:rFonts w:cs="Times New Roman"/>
                <w:lang w:val="en-US"/>
              </w:rPr>
              <w:t>(=Pithecus baweanus</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capitalis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carimatae</w:t>
            </w:r>
          </w:p>
          <w:p>
            <w:pPr>
              <w:pStyle w:val="Normal"/>
              <w:rPr>
                <w:rFonts w:cs="Times New Roman"/>
                <w:lang w:val="en-US"/>
              </w:rPr>
            </w:pPr>
            <w:r>
              <w:rPr>
                <w:rFonts w:cs="Times New Roman"/>
                <w:lang w:val="en-US"/>
              </w:rPr>
              <w:t>(=Macaca fascicularis carimatensis)</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Karimata Island (</w:t>
            </w:r>
            <w:r>
              <w:rPr>
                <w:rFonts w:cs="Times New Roman"/>
                <w:lang w:val="ru-RU"/>
              </w:rPr>
              <w:t>Калимантан</w:t>
            </w:r>
            <w:r>
              <w:rPr>
                <w:rFonts w:cs="Times New Roman"/>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condorensis</w:t>
            </w:r>
          </w:p>
          <w:p>
            <w:pPr>
              <w:pStyle w:val="Normal"/>
              <w:snapToGrid w:val="false"/>
              <w:rPr>
                <w:rFonts w:cs="Times New Roman"/>
                <w:lang w:val="en-US"/>
              </w:rPr>
            </w:pPr>
            <w:r>
              <w:rPr>
                <w:rFonts w:cs="Times New Roman"/>
                <w:lang w:val="en-US"/>
              </w:rPr>
              <w:t>(Con Son long-tailed macaque, Con Song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cupida</w:t>
            </w:r>
          </w:p>
          <w:p>
            <w:pPr>
              <w:pStyle w:val="Normal"/>
              <w:rPr>
                <w:rFonts w:cs="Times New Roman"/>
                <w:lang w:val="en-US"/>
              </w:rPr>
            </w:pPr>
            <w:r>
              <w:rPr>
                <w:rFonts w:cs="Times New Roman"/>
                <w:lang w:val="en-US"/>
              </w:rPr>
              <w:t>(=Macaca cupida</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cynomolgus</w:t>
            </w:r>
          </w:p>
          <w:p>
            <w:pPr>
              <w:pStyle w:val="Normal"/>
              <w:snapToGrid w:val="false"/>
              <w:rPr>
                <w:rFonts w:cs="Times New Roman"/>
                <w:lang w:val="en-US"/>
              </w:rPr>
            </w:pPr>
            <w:r>
              <w:rPr>
                <w:rFonts w:cs="Times New Roman"/>
                <w:lang w:val="en-US"/>
              </w:rPr>
              <w:t>(=Simia cynomolgus</w:t>
            </w:r>
          </w:p>
          <w:p>
            <w:pPr>
              <w:pStyle w:val="Normal"/>
              <w:rPr>
                <w:rFonts w:cs="Times New Roman"/>
                <w:lang w:val="en-US"/>
              </w:rPr>
            </w:pPr>
            <w:r>
              <w:rPr>
                <w:rFonts w:cs="Times New Roman"/>
                <w:lang w:val="en-US"/>
              </w:rPr>
              <w:t>=Cercocebus cynomolgus</w:t>
            </w:r>
          </w:p>
          <w:p>
            <w:pPr>
              <w:pStyle w:val="Normal"/>
              <w:rPr/>
            </w:pPr>
            <w:r>
              <w:rPr>
                <w:rFonts w:cs="Times New Roman"/>
              </w:rPr>
              <w:t>включена</w:t>
            </w:r>
            <w:r>
              <w:rPr>
                <w:rFonts w:cs="Times New Roman"/>
                <w:lang w:val="en-US"/>
              </w:rPr>
              <w:t xml:space="preserve"> </w:t>
            </w:r>
            <w:r>
              <w:rPr>
                <w:rFonts w:cs="Times New Roman"/>
              </w:rPr>
              <w:t>в</w:t>
            </w:r>
            <w:r>
              <w:rPr>
                <w:rFonts w:cs="Times New Roman"/>
                <w:lang w:val="en-US"/>
              </w:rPr>
              <w:t xml:space="preserve"> Macaca fascicularis </w:t>
            </w:r>
            <w:r>
              <w:rPr>
                <w:rFonts w:cs="Times New Roman"/>
              </w:rPr>
              <w:t>по</w:t>
            </w:r>
            <w:r>
              <w:rPr>
                <w:rFonts w:cs="Times New Roman"/>
                <w:lang w:val="en-US"/>
              </w:rPr>
              <w:t xml:space="preserve"> W.C.O.Hill, 1974)</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fascicularis (Raffles, 1821)</w:t>
            </w:r>
          </w:p>
          <w:p>
            <w:pPr>
              <w:pStyle w:val="Normal"/>
              <w:snapToGrid w:val="false"/>
              <w:rPr/>
            </w:pPr>
            <w:r>
              <w:rPr>
                <w:rFonts w:cs="Times New Roman"/>
                <w:lang w:val="en-US"/>
              </w:rPr>
              <w:t>(common long-tailed macaque,</w:t>
            </w:r>
            <w:r>
              <w:rPr>
                <w:rFonts w:cs="Times New Roman"/>
                <w:lang w:val="en"/>
              </w:rPr>
              <w:t xml:space="preserve"> crab-eating macaque</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fusca</w:t>
            </w:r>
          </w:p>
          <w:p>
            <w:pPr>
              <w:pStyle w:val="Normal"/>
              <w:snapToGrid w:val="false"/>
              <w:rPr>
                <w:rFonts w:cs="Times New Roman"/>
                <w:lang w:val="en-US"/>
              </w:rPr>
            </w:pPr>
            <w:r>
              <w:rPr>
                <w:rFonts w:cs="Times New Roman"/>
                <w:lang w:val="en-US"/>
              </w:rPr>
              <w:t>(=Macaca fascicularis fuscus</w:t>
            </w:r>
          </w:p>
          <w:p>
            <w:pPr>
              <w:pStyle w:val="Normal"/>
              <w:snapToGrid w:val="false"/>
              <w:rPr>
                <w:rFonts w:cs="Times New Roman"/>
                <w:lang w:val="en-US"/>
              </w:rPr>
            </w:pPr>
            <w:r>
              <w:rPr>
                <w:rFonts w:cs="Times New Roman"/>
                <w:lang w:val="en-US"/>
              </w:rPr>
              <w:t>=Macaca fusca</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p>
            <w:pPr>
              <w:pStyle w:val="Normal"/>
              <w:snapToGrid w:val="false"/>
              <w:rPr>
                <w:rFonts w:cs="Times New Roman"/>
                <w:lang w:val="en-US"/>
              </w:rPr>
            </w:pPr>
            <w:r>
              <w:rPr>
                <w:rFonts w:cs="Times New Roman"/>
                <w:lang w:val="en-US"/>
              </w:rPr>
              <w:t>(Simeulue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irus Cuvier, 1818</w:t>
            </w:r>
          </w:p>
          <w:p>
            <w:pPr>
              <w:pStyle w:val="Normal"/>
              <w:rPr>
                <w:rFonts w:cs="Times New Roman"/>
                <w:lang w:val="en-US"/>
              </w:rPr>
            </w:pPr>
            <w:r>
              <w:rPr>
                <w:rFonts w:cs="Times New Roman"/>
                <w:lang w:val="en-US"/>
              </w:rPr>
              <w:t>(=Macaca irus</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rPr/>
            </w:pPr>
            <w:r>
              <w:rPr>
                <w:rFonts w:cs="Times New Roman"/>
              </w:rPr>
              <w:t>включена</w:t>
            </w:r>
            <w:r>
              <w:rPr>
                <w:rFonts w:cs="Times New Roman"/>
                <w:lang w:val="en-US"/>
              </w:rPr>
              <w:t xml:space="preserve"> </w:t>
            </w:r>
            <w:r>
              <w:rPr>
                <w:rFonts w:cs="Times New Roman"/>
              </w:rPr>
              <w:t>в</w:t>
            </w:r>
            <w:r>
              <w:rPr>
                <w:rFonts w:cs="Times New Roman"/>
                <w:lang w:val="en-US"/>
              </w:rPr>
              <w:t xml:space="preserve"> Macaca fascicularis </w:t>
            </w:r>
            <w:r>
              <w:rPr>
                <w:rFonts w:cs="Times New Roman"/>
              </w:rPr>
              <w:t>по</w:t>
            </w:r>
            <w:r>
              <w:rPr>
                <w:rFonts w:cs="Times New Roman"/>
                <w:lang w:val="en-US"/>
              </w:rPr>
              <w:t xml:space="preserve"> Medway, 1977)</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Юго-Восточная Азия</w:t>
            </w:r>
            <w:r>
              <w:rPr>
                <w:rFonts w:cs="Times New Roman"/>
                <w:lang w:val="en-US"/>
              </w:rPr>
              <w:t xml:space="preserve"> (</w:t>
            </w:r>
            <w:r>
              <w:rPr>
                <w:rFonts w:cs="Times New Roman"/>
                <w:lang w:val="ru-RU"/>
              </w:rPr>
              <w:t>Бирма</w:t>
            </w:r>
            <w:r>
              <w:rPr>
                <w:rFonts w:cs="Times New Roman"/>
                <w:lang w:val="en-US"/>
              </w:rPr>
              <w:t xml:space="preserve">, </w:t>
            </w:r>
            <w:r>
              <w:rPr>
                <w:rFonts w:cs="Times New Roman"/>
                <w:lang w:val="ru-RU"/>
              </w:rPr>
              <w:t>Лаос</w:t>
            </w:r>
            <w:r>
              <w:rPr>
                <w:rFonts w:cs="Times New Roman"/>
                <w:lang w:val="en-US"/>
              </w:rPr>
              <w:t xml:space="preserve">, </w:t>
            </w:r>
            <w:r>
              <w:rPr>
                <w:rFonts w:cs="Times New Roman"/>
                <w:lang w:val="ru-RU"/>
              </w:rPr>
              <w:t>Таиланд</w:t>
            </w:r>
            <w:r>
              <w:rPr>
                <w:rFonts w:cs="Times New Roman"/>
                <w:lang w:val="en-US"/>
              </w:rPr>
              <w:t xml:space="preserve">, </w:t>
            </w:r>
            <w:r>
              <w:rPr>
                <w:rFonts w:cs="Times New Roman"/>
                <w:lang w:val="ru-RU"/>
              </w:rPr>
              <w:t>Вьетнам</w:t>
            </w:r>
            <w:r>
              <w:rPr>
                <w:rFonts w:cs="Times New Roman"/>
                <w:lang w:val="en-US"/>
              </w:rPr>
              <w:t xml:space="preserve">, </w:t>
            </w:r>
            <w:r>
              <w:rPr>
                <w:rFonts w:cs="Times New Roman"/>
                <w:lang w:val="ru-RU"/>
              </w:rPr>
              <w:t>Камбоджа</w:t>
            </w:r>
            <w:r>
              <w:rPr>
                <w:rFonts w:cs="Times New Roman"/>
                <w:lang w:val="en-US"/>
              </w:rPr>
              <w:t xml:space="preserve">, </w:t>
            </w:r>
            <w:r>
              <w:rPr>
                <w:rFonts w:cs="Times New Roman"/>
                <w:lang w:val="ru-RU"/>
              </w:rPr>
              <w:t>Малайзия</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karimondjawae</w:t>
            </w:r>
          </w:p>
          <w:p>
            <w:pPr>
              <w:pStyle w:val="Normal"/>
              <w:snapToGrid w:val="false"/>
              <w:rPr>
                <w:rFonts w:cs="Times New Roman"/>
                <w:lang w:val="en-US"/>
              </w:rPr>
            </w:pPr>
            <w:r>
              <w:rPr>
                <w:rFonts w:cs="Times New Roman"/>
                <w:lang w:val="en-US"/>
              </w:rPr>
              <w:t>(Karimunjawa long-tailed macaque, Kemujan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laetus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lasiae</w:t>
            </w:r>
          </w:p>
          <w:p>
            <w:pPr>
              <w:pStyle w:val="Normal"/>
              <w:snapToGrid w:val="false"/>
              <w:rPr>
                <w:rFonts w:cs="Times New Roman"/>
                <w:lang w:val="en-US"/>
              </w:rPr>
            </w:pPr>
            <w:r>
              <w:rPr>
                <w:rFonts w:cs="Times New Roman"/>
                <w:lang w:val="en-US"/>
              </w:rPr>
              <w:t>(Lasia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limitis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mindanensis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mindorus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mordax</w:t>
            </w:r>
          </w:p>
          <w:p>
            <w:pPr>
              <w:pStyle w:val="Normal"/>
              <w:rPr>
                <w:rFonts w:cs="Times New Roman"/>
                <w:lang w:val="en-US"/>
              </w:rPr>
            </w:pPr>
            <w:r>
              <w:rPr>
                <w:rFonts w:cs="Times New Roman"/>
                <w:lang w:val="en-US"/>
              </w:rPr>
              <w:t>(=Macaca mordax</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snapToGrid w:val="false"/>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ср.плейстоцен-голоцен-совр. Явы и Бали</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макаки ср.плейстоцена крупнее, чем современные</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phaeura</w:t>
            </w:r>
          </w:p>
          <w:p>
            <w:pPr>
              <w:pStyle w:val="Normal"/>
              <w:rPr>
                <w:rFonts w:cs="Times New Roman"/>
                <w:lang w:val="en-US"/>
              </w:rPr>
            </w:pPr>
            <w:r>
              <w:rPr>
                <w:rFonts w:cs="Times New Roman"/>
                <w:lang w:val="en-US"/>
              </w:rPr>
              <w:t>(=Macaca phaeura</w:t>
            </w:r>
          </w:p>
          <w:p>
            <w:pPr>
              <w:pStyle w:val="Normal"/>
              <w:snapToGrid w:val="false"/>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snapToGrid w:val="false"/>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philippinenesis</w:t>
            </w:r>
          </w:p>
          <w:p>
            <w:pPr>
              <w:pStyle w:val="Normal"/>
              <w:snapToGrid w:val="false"/>
              <w:rPr>
                <w:rFonts w:cs="Times New Roman"/>
                <w:lang w:val="en-US"/>
              </w:rPr>
            </w:pPr>
            <w:r>
              <w:rPr>
                <w:rFonts w:cs="Times New Roman"/>
                <w:lang w:val="en-US"/>
              </w:rPr>
              <w:t>(=Macaca fascicularis philippensis Geoffroy, 1843</w:t>
            </w:r>
          </w:p>
          <w:p>
            <w:pPr>
              <w:pStyle w:val="Normal"/>
              <w:snapToGrid w:val="false"/>
              <w:rPr>
                <w:rFonts w:cs="Times New Roman"/>
                <w:lang w:val="en-US"/>
              </w:rPr>
            </w:pPr>
            <w:r>
              <w:rPr>
                <w:rFonts w:cs="Times New Roman"/>
                <w:lang w:val="en-US"/>
              </w:rPr>
              <w:t>= Macaca irus philippinensi)</w:t>
            </w:r>
          </w:p>
          <w:p>
            <w:pPr>
              <w:pStyle w:val="Normal"/>
              <w:snapToGrid w:val="false"/>
              <w:rPr>
                <w:rFonts w:cs="Times New Roman"/>
                <w:lang w:val="en-US"/>
              </w:rPr>
            </w:pPr>
            <w:r>
              <w:rPr>
                <w:rFonts w:cs="Times New Roman"/>
                <w:lang w:val="en-US"/>
              </w:rPr>
              <w:t>(Philippine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Филиппины</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pumilus</w:t>
            </w:r>
          </w:p>
          <w:p>
            <w:pPr>
              <w:pStyle w:val="Normal"/>
              <w:rPr>
                <w:rFonts w:cs="Times New Roman"/>
                <w:lang w:val="en-US"/>
              </w:rPr>
            </w:pPr>
            <w:r>
              <w:rPr>
                <w:rFonts w:cs="Times New Roman"/>
                <w:lang w:val="en-US"/>
              </w:rPr>
              <w:t>(=Macaca pumilus</w:t>
            </w:r>
          </w:p>
          <w:p>
            <w:pPr>
              <w:pStyle w:val="Normal"/>
              <w:snapToGrid w:val="false"/>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Macaca fascicularis)</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sublimitus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tua</w:t>
            </w:r>
          </w:p>
          <w:p>
            <w:pPr>
              <w:pStyle w:val="Normal"/>
              <w:snapToGrid w:val="false"/>
              <w:rPr>
                <w:rFonts w:cs="Times New Roman"/>
                <w:lang w:val="en-US"/>
              </w:rPr>
            </w:pPr>
            <w:r>
              <w:rPr>
                <w:rFonts w:cs="Times New Roman"/>
                <w:lang w:val="en-US"/>
              </w:rPr>
              <w:t>(Maratua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umbrosa Miller, 1902</w:t>
            </w:r>
          </w:p>
          <w:p>
            <w:pPr>
              <w:pStyle w:val="Normal"/>
              <w:snapToGrid w:val="false"/>
              <w:rPr>
                <w:rFonts w:cs="Times New Roman"/>
                <w:lang w:val="en-US"/>
              </w:rPr>
            </w:pPr>
            <w:r>
              <w:rPr>
                <w:rFonts w:cs="Times New Roman"/>
                <w:lang w:val="en-US"/>
              </w:rPr>
              <w:t>(=Macaca fascicularis umbrosus (Raffles))</w:t>
            </w:r>
          </w:p>
          <w:p>
            <w:pPr>
              <w:pStyle w:val="Normal"/>
              <w:snapToGrid w:val="false"/>
              <w:rPr>
                <w:rFonts w:cs="Times New Roman"/>
                <w:lang w:val="en-US"/>
              </w:rPr>
            </w:pPr>
            <w:r>
              <w:rPr>
                <w:rFonts w:cs="Times New Roman"/>
                <w:lang w:val="en-US"/>
              </w:rPr>
              <w:t>(Nicobar long-tailed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Никобарские</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Индия</w:t>
            </w:r>
            <w:r>
              <w:rPr>
                <w:rFonts w:cs="Times New Roman"/>
                <w:lang w:val="en-US"/>
              </w:rPr>
              <w:t xml:space="preserve">): Great Nicobar, Little Nicobar </w:t>
            </w:r>
            <w:r>
              <w:rPr>
                <w:rFonts w:cs="Times New Roman"/>
              </w:rPr>
              <w:t>и</w:t>
            </w:r>
            <w:r>
              <w:rPr>
                <w:rFonts w:cs="Times New Roman"/>
                <w:lang w:val="en-US"/>
              </w:rPr>
              <w:t xml:space="preserve"> Katchal </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fascicularis validus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Macaca</w:t>
            </w:r>
            <w:r>
              <w:rPr>
                <w:rFonts w:cs="Times New Roman"/>
                <w:i/>
              </w:rPr>
              <w:t xml:space="preserve"> </w:t>
            </w:r>
            <w:r>
              <w:rPr>
                <w:rFonts w:cs="Times New Roman"/>
                <w:i/>
                <w:lang w:val="en-US"/>
              </w:rPr>
              <w:t>mulatta</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Macaca cyclopis (Swinhoe, 1863 (</w:t>
            </w:r>
            <w:r>
              <w:rPr>
                <w:rFonts w:cs="Times New Roman"/>
              </w:rPr>
              <w:t>ошибочно</w:t>
            </w:r>
            <w:r>
              <w:rPr>
                <w:rFonts w:cs="Times New Roman"/>
                <w:lang w:val="en-US"/>
              </w:rPr>
              <w:t xml:space="preserve"> 1862))</w:t>
            </w:r>
          </w:p>
          <w:p>
            <w:pPr>
              <w:pStyle w:val="Normal"/>
              <w:snapToGrid w:val="false"/>
              <w:rPr>
                <w:rFonts w:cs="Times New Roman"/>
                <w:lang w:val="en-US"/>
              </w:rPr>
            </w:pPr>
            <w:r>
              <w:rPr>
                <w:rFonts w:cs="Times New Roman"/>
                <w:lang w:val="en-US"/>
              </w:rPr>
              <w:t>(=Macaca cyclops</w:t>
            </w:r>
          </w:p>
          <w:p>
            <w:pPr>
              <w:pStyle w:val="Normal"/>
              <w:snapToGrid w:val="false"/>
              <w:rPr>
                <w:rFonts w:cs="Times New Roman"/>
                <w:lang w:val="en-US"/>
              </w:rPr>
            </w:pPr>
            <w:r>
              <w:rPr>
                <w:rFonts w:cs="Times New Roman"/>
                <w:lang w:val="en-US"/>
              </w:rPr>
              <w:t>=Macacus cyclopis)</w:t>
            </w:r>
          </w:p>
          <w:p>
            <w:pPr>
              <w:pStyle w:val="Normal"/>
              <w:snapToGrid w:val="false"/>
              <w:rPr/>
            </w:pPr>
            <w:r>
              <w:rPr>
                <w:rFonts w:cs="Times New Roman"/>
                <w:lang w:val="en-US"/>
              </w:rPr>
              <w:t>(</w:t>
            </w:r>
            <w:r>
              <w:rPr>
                <w:rFonts w:cs="Times New Roman"/>
              </w:rPr>
              <w:t>тайваньский</w:t>
            </w:r>
            <w:r>
              <w:rPr>
                <w:rFonts w:cs="Times New Roman"/>
                <w:lang w:val="en-US"/>
              </w:rPr>
              <w:t xml:space="preserve">, </w:t>
            </w:r>
            <w:r>
              <w:rPr>
                <w:rFonts w:cs="Times New Roman"/>
              </w:rPr>
              <w:t>формозский</w:t>
            </w:r>
            <w:r>
              <w:rPr>
                <w:rFonts w:cs="Times New Roman"/>
                <w:lang w:val="en-US"/>
              </w:rPr>
              <w:t xml:space="preserve"> </w:t>
            </w:r>
            <w:r>
              <w:rPr>
                <w:rFonts w:cs="Times New Roman"/>
              </w:rPr>
              <w:t>скальный</w:t>
            </w:r>
            <w:r>
              <w:rPr>
                <w:rFonts w:cs="Times New Roman"/>
                <w:lang w:val="en-US"/>
              </w:rPr>
              <w:t xml:space="preserve"> </w:t>
            </w:r>
            <w:r>
              <w:rPr>
                <w:rFonts w:cs="Times New Roman"/>
              </w:rPr>
              <w:t>макак</w:t>
            </w:r>
            <w:r>
              <w:rPr>
                <w:rFonts w:cs="Times New Roman"/>
                <w:lang w:val="en-US"/>
              </w:rPr>
              <w:t>, Formosan rock macaque, Taiwan macaque)</w:t>
            </w:r>
          </w:p>
          <w:p>
            <w:pPr>
              <w:pStyle w:val="Normal"/>
              <w:snapToGrid w:val="false"/>
              <w:rPr>
                <w:rFonts w:cs="Times New Roman"/>
              </w:rPr>
            </w:pPr>
            <w:r>
              <w:rPr>
                <w:rFonts w:cs="Times New Roman"/>
              </w:rPr>
              <w:t>(нет подвидов)</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н.-ср. плейстоцен </w:t>
            </w:r>
            <w:r>
              <w:rPr>
                <w:rFonts w:eastAsia="Times New Roman" w:cs="Times New Roman"/>
                <w:lang w:val="ru-RU"/>
              </w:rPr>
              <w:t>–</w:t>
            </w:r>
            <w:r>
              <w:rPr>
                <w:rFonts w:eastAsia="Times New Roman" w:cs="Times New Roman"/>
                <w:lang w:val="ru-RU"/>
              </w:rPr>
              <w:t xml:space="preserve"> </w:t>
            </w:r>
            <w:r>
              <w:rPr>
                <w:rFonts w:cs="Times New Roman"/>
              </w:rPr>
              <w:t>совр. о.Тайвань</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fuscata (Blyth, 1875)</w:t>
            </w:r>
          </w:p>
          <w:p>
            <w:pPr>
              <w:pStyle w:val="Normal"/>
              <w:snapToGrid w:val="false"/>
              <w:rPr>
                <w:rFonts w:cs="Times New Roman"/>
                <w:lang w:val="en-US"/>
              </w:rPr>
            </w:pPr>
            <w:r>
              <w:rPr>
                <w:rFonts w:cs="Times New Roman"/>
                <w:lang w:val="en-US"/>
              </w:rPr>
              <w:t>(=Macacus fuscatus</w:t>
            </w:r>
          </w:p>
          <w:p>
            <w:pPr>
              <w:pStyle w:val="Normal"/>
              <w:snapToGrid w:val="false"/>
              <w:rPr>
                <w:rFonts w:cs="Times New Roman"/>
                <w:lang w:val="en-US"/>
              </w:rPr>
            </w:pPr>
            <w:r>
              <w:rPr>
                <w:rFonts w:cs="Times New Roman"/>
                <w:lang w:val="en-US"/>
              </w:rPr>
              <w:t>=Macacus speciosus F.Cuv., 1825)</w:t>
            </w:r>
          </w:p>
          <w:p>
            <w:pPr>
              <w:pStyle w:val="Normal"/>
              <w:snapToGrid w:val="false"/>
              <w:rPr/>
            </w:pPr>
            <w:r>
              <w:rPr>
                <w:rFonts w:cs="Times New Roman"/>
              </w:rPr>
              <w:t xml:space="preserve">(японский макак, специозус, </w:t>
            </w:r>
            <w:r>
              <w:rPr>
                <w:rFonts w:cs="Times New Roman"/>
                <w:lang w:val="en-US"/>
              </w:rPr>
              <w:t>Japanese</w:t>
            </w:r>
            <w:r>
              <w:rPr>
                <w:rFonts w:cs="Times New Roman"/>
              </w:rPr>
              <w:t xml:space="preserve"> </w:t>
            </w:r>
            <w:r>
              <w:rPr>
                <w:rFonts w:cs="Times New Roman"/>
                <w:lang w:val="en-US"/>
              </w:rPr>
              <w:t>macaque</w:t>
            </w:r>
            <w:r>
              <w:rPr>
                <w:rFonts w:cs="Times New Roman"/>
              </w:rPr>
              <w:t>)</w:t>
            </w:r>
          </w:p>
          <w:p>
            <w:pPr>
              <w:pStyle w:val="Normal"/>
              <w:snapToGrid w:val="false"/>
              <w:rPr/>
            </w:pPr>
            <w:r>
              <w:rPr>
                <w:rFonts w:cs="Times New Roman"/>
              </w:rPr>
              <w:t xml:space="preserve">(описано 4 подвида (включая невалидный подвид </w:t>
            </w:r>
            <w:r>
              <w:rPr>
                <w:rFonts w:cs="Times New Roman"/>
                <w:lang w:val="en-US"/>
              </w:rPr>
              <w:t>Macaca</w:t>
            </w:r>
            <w:r>
              <w:rPr>
                <w:rFonts w:cs="Times New Roman"/>
              </w:rPr>
              <w:t xml:space="preserve"> </w:t>
            </w:r>
            <w:r>
              <w:rPr>
                <w:rFonts w:cs="Times New Roman"/>
                <w:lang w:val="en-US"/>
              </w:rPr>
              <w:t>fuscata</w:t>
            </w:r>
            <w:r>
              <w:rPr>
                <w:rFonts w:cs="Times New Roman"/>
              </w:rPr>
              <w:t xml:space="preserve"> </w:t>
            </w:r>
            <w:r>
              <w:rPr>
                <w:rFonts w:cs="Times New Roman"/>
                <w:lang w:val="en-US"/>
              </w:rPr>
              <w:t>speciosa</w:t>
            </w:r>
            <w:r>
              <w:rPr>
                <w:rFonts w:cs="Times New Roman"/>
              </w:rPr>
              <w:t xml:space="preserve"> </w:t>
            </w:r>
            <w:r>
              <w:rPr>
                <w:rFonts w:cs="Times New Roman"/>
                <w:lang w:val="en-US"/>
              </w:rPr>
              <w:t>Geoffroy</w:t>
            </w:r>
            <w:r>
              <w:rPr>
                <w:rFonts w:cs="Times New Roman"/>
              </w:rPr>
              <w:t>, 1826 (см.</w:t>
            </w:r>
            <w:r>
              <w:rPr>
                <w:rFonts w:cs="Times New Roman"/>
                <w:lang w:val="en-US"/>
              </w:rPr>
              <w:t>Macaca</w:t>
            </w:r>
            <w:r>
              <w:rPr>
                <w:rFonts w:cs="Times New Roman"/>
              </w:rPr>
              <w:t xml:space="preserve"> </w:t>
            </w:r>
            <w:r>
              <w:rPr>
                <w:rFonts w:cs="Times New Roman"/>
                <w:lang w:val="en-US"/>
              </w:rPr>
              <w:t>arctoides</w:t>
            </w:r>
            <w:r>
              <w:rPr>
                <w:rFonts w:cs="Times New Roman"/>
              </w:rPr>
              <w:t xml:space="preserve"> </w:t>
            </w:r>
            <w:r>
              <w:rPr>
                <w:rFonts w:cs="Times New Roman"/>
                <w:lang w:val="en-US"/>
              </w:rPr>
              <w:t>speciosa</w:t>
            </w:r>
            <w:r>
              <w:rPr>
                <w:rFonts w:cs="Times New Roman"/>
              </w:rPr>
              <w:t>), валидны 2 подвида)</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Япония, о-в Хоккайдо, о-ва Хонсю, Сикоку, Кюсю, Яку (Honshu, Shikoku, Kyushu, and adjacent small islands (Japan), Yaku Isl (Ryukyu Isls, Japan))</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fuscata fuscata (Blyth, 1875)</w:t>
            </w:r>
          </w:p>
          <w:p>
            <w:pPr>
              <w:pStyle w:val="Normal"/>
              <w:snapToGrid w:val="false"/>
              <w:rPr/>
            </w:pPr>
            <w:r>
              <w:rPr>
                <w:rFonts w:cs="Times New Roman"/>
                <w:lang w:val="en-US"/>
              </w:rPr>
              <w:t>(</w:t>
            </w:r>
            <w:r>
              <w:rPr>
                <w:rFonts w:cs="Times New Roman"/>
              </w:rPr>
              <w:t>японский</w:t>
            </w:r>
            <w:r>
              <w:rPr>
                <w:rFonts w:cs="Times New Roman"/>
                <w:lang w:val="en-US"/>
              </w:rPr>
              <w:t xml:space="preserve"> </w:t>
            </w:r>
            <w:r>
              <w:rPr>
                <w:rFonts w:cs="Times New Roman"/>
              </w:rPr>
              <w:t>макак</w:t>
            </w:r>
            <w:r>
              <w:rPr>
                <w:rFonts w:cs="Times New Roman"/>
                <w:lang w:val="en-US"/>
              </w:rPr>
              <w:t>, Japanese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Япония</w:t>
            </w:r>
            <w:r>
              <w:rPr>
                <w:rFonts w:cs="Times New Roman"/>
                <w:lang w:val="en-US"/>
              </w:rPr>
              <w:t>, large islands: Tohhoku Area, Shimokita pen (Aomori)</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fuscata japanensis Rennie, 1838</w:t>
            </w:r>
          </w:p>
          <w:p>
            <w:pPr>
              <w:pStyle w:val="Normal"/>
              <w:rPr>
                <w:rFonts w:cs="Times New Roman"/>
                <w:lang w:val="en-US"/>
              </w:rPr>
            </w:pPr>
            <w:r>
              <w:rPr>
                <w:rFonts w:cs="Times New Roman"/>
                <w:lang w:val="en-US"/>
              </w:rPr>
              <w:t>(=Papio japonicus</w:t>
            </w:r>
          </w:p>
          <w:p>
            <w:pPr>
              <w:pStyle w:val="Normal"/>
              <w:rPr/>
            </w:pPr>
            <w:r>
              <w:rPr>
                <w:rFonts w:cs="Times New Roman"/>
              </w:rPr>
              <w:t xml:space="preserve">?невалидное название для </w:t>
            </w:r>
            <w:r>
              <w:rPr>
                <w:rFonts w:cs="Times New Roman"/>
                <w:lang w:val="en-US"/>
              </w:rPr>
              <w:t>Macaca</w:t>
            </w:r>
            <w:r>
              <w:rPr>
                <w:rFonts w:cs="Times New Roman"/>
              </w:rPr>
              <w:t xml:space="preserve"> </w:t>
            </w:r>
            <w:r>
              <w:rPr>
                <w:rFonts w:cs="Times New Roman"/>
                <w:lang w:val="en-US"/>
              </w:rPr>
              <w:t>fuscata</w:t>
            </w:r>
            <w:r>
              <w:rPr>
                <w:rFonts w:cs="Times New Roman"/>
              </w:rPr>
              <w:t>)</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Япония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Macaca fuscata yakui Kuroda, 1941</w:t>
            </w:r>
          </w:p>
          <w:p>
            <w:pPr>
              <w:pStyle w:val="Normal"/>
              <w:snapToGrid w:val="false"/>
              <w:rPr>
                <w:rFonts w:cs="Times New Roman"/>
                <w:lang w:val="en-US"/>
              </w:rPr>
            </w:pPr>
            <w:r>
              <w:rPr>
                <w:rFonts w:cs="Times New Roman"/>
                <w:lang w:val="en-US"/>
              </w:rPr>
              <w:t>(Yaku macaque, Yakushima Island macaque, Yakushima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 Япония, остров Якушима (</w:t>
            </w:r>
            <w:r>
              <w:rPr>
                <w:rFonts w:cs="Times New Roman"/>
                <w:lang w:val="en-US"/>
              </w:rPr>
              <w:t>Yakushima</w:t>
            </w:r>
            <w:r>
              <w:rPr>
                <w:rFonts w:cs="Times New Roman"/>
              </w:rPr>
              <w:t xml:space="preserve"> </w:t>
            </w:r>
            <w:r>
              <w:rPr>
                <w:rFonts w:cs="Times New Roman"/>
                <w:lang w:val="en-US"/>
              </w:rPr>
              <w:t>Is</w:t>
            </w:r>
            <w:r>
              <w:rPr>
                <w:rFonts w:cs="Times New Roman"/>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Flower (Zimmerman, 1780)</w:t>
            </w:r>
          </w:p>
          <w:p>
            <w:pPr>
              <w:pStyle w:val="Normal"/>
              <w:snapToGrid w:val="false"/>
              <w:rPr>
                <w:rFonts w:cs="Times New Roman"/>
                <w:lang w:val="en-US"/>
              </w:rPr>
            </w:pPr>
            <w:r>
              <w:rPr>
                <w:rFonts w:cs="Times New Roman"/>
                <w:lang w:val="en-US"/>
              </w:rPr>
              <w:t>(=Macaca rhesus</w:t>
            </w:r>
          </w:p>
          <w:p>
            <w:pPr>
              <w:pStyle w:val="Normal"/>
              <w:snapToGrid w:val="false"/>
              <w:rPr>
                <w:rFonts w:cs="Times New Roman"/>
                <w:lang w:val="en-US"/>
              </w:rPr>
            </w:pPr>
            <w:r>
              <w:rPr>
                <w:rFonts w:cs="Times New Roman"/>
                <w:lang w:val="en-US"/>
              </w:rPr>
              <w:t>=Macacus mulattus Shaw.</w:t>
            </w:r>
          </w:p>
          <w:p>
            <w:pPr>
              <w:pStyle w:val="Normal"/>
              <w:snapToGrid w:val="false"/>
              <w:rPr>
                <w:rFonts w:cs="Times New Roman"/>
                <w:lang w:val="en-US"/>
              </w:rPr>
            </w:pPr>
            <w:r>
              <w:rPr>
                <w:rFonts w:cs="Times New Roman"/>
                <w:lang w:val="en-US"/>
              </w:rPr>
              <w:t>=Macacus rhesus Audeb.</w:t>
            </w:r>
          </w:p>
          <w:p>
            <w:pPr>
              <w:pStyle w:val="Normal"/>
              <w:rPr>
                <w:rFonts w:cs="Times New Roman"/>
                <w:lang w:val="en-US"/>
              </w:rPr>
            </w:pPr>
            <w:r>
              <w:rPr>
                <w:rFonts w:cs="Times New Roman"/>
                <w:lang w:val="en-US"/>
              </w:rPr>
              <w:t>=Cercopithecus mulatta</w:t>
            </w:r>
          </w:p>
          <w:p>
            <w:pPr>
              <w:pStyle w:val="Normal"/>
              <w:snapToGrid w:val="false"/>
              <w:rPr>
                <w:rFonts w:cs="Times New Roman"/>
                <w:lang w:val="en-US"/>
              </w:rPr>
            </w:pPr>
            <w:r>
              <w:rPr>
                <w:rFonts w:cs="Times New Roman"/>
                <w:lang w:val="en-US"/>
              </w:rPr>
              <w:t>=Pithecus rhesus Elliot</w:t>
            </w:r>
          </w:p>
          <w:p>
            <w:pPr>
              <w:pStyle w:val="Normal"/>
              <w:snapToGrid w:val="false"/>
              <w:rPr>
                <w:rFonts w:cs="Times New Roman"/>
                <w:lang w:val="en-US"/>
              </w:rPr>
            </w:pPr>
            <w:r>
              <w:rPr>
                <w:rFonts w:cs="Times New Roman"/>
                <w:lang w:val="en-US"/>
              </w:rPr>
              <w:t>=Rhesus Lesson.)</w:t>
            </w:r>
          </w:p>
          <w:p>
            <w:pPr>
              <w:pStyle w:val="Normal"/>
              <w:snapToGrid w:val="false"/>
              <w:rPr/>
            </w:pPr>
            <w:r>
              <w:rPr>
                <w:rFonts w:cs="Times New Roman"/>
                <w:lang w:val="en-US"/>
              </w:rPr>
              <w:t>(макак-р</w:t>
            </w:r>
            <w:r>
              <w:rPr>
                <w:rFonts w:cs="Times New Roman"/>
              </w:rPr>
              <w:t>езус</w:t>
            </w:r>
            <w:r>
              <w:rPr>
                <w:rFonts w:cs="Times New Roman"/>
                <w:lang w:val="en-US"/>
              </w:rPr>
              <w:t>, rhesus macaque, Rhesus macaque, Rhesus monkey)</w:t>
            </w:r>
          </w:p>
          <w:p>
            <w:pPr>
              <w:pStyle w:val="Normal"/>
              <w:snapToGrid w:val="false"/>
              <w:rPr>
                <w:rFonts w:cs="Times New Roman"/>
              </w:rPr>
            </w:pPr>
            <w:r>
              <w:rPr>
                <w:rFonts w:cs="Times New Roman"/>
              </w:rPr>
              <w:t>(описаны 4-5-8 подвидов, валидны 3-7 подвидов)</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Афганистан</w:t>
            </w:r>
            <w:r>
              <w:rPr>
                <w:rFonts w:cs="Times New Roman"/>
                <w:lang w:val="en-US"/>
              </w:rPr>
              <w:t xml:space="preserve">, </w:t>
            </w:r>
            <w:r>
              <w:rPr>
                <w:rFonts w:cs="Times New Roman"/>
              </w:rPr>
              <w:t>Индия (кроме юга)</w:t>
            </w:r>
            <w:r>
              <w:rPr>
                <w:rFonts w:cs="Times New Roman"/>
                <w:lang w:val="en-US"/>
              </w:rPr>
              <w:t xml:space="preserve">, </w:t>
            </w:r>
            <w:r>
              <w:rPr>
                <w:rFonts w:cs="Times New Roman"/>
              </w:rPr>
              <w:t>Непал</w:t>
            </w:r>
            <w:r>
              <w:rPr>
                <w:rFonts w:cs="Times New Roman"/>
                <w:lang w:val="ru-RU"/>
              </w:rPr>
              <w:t xml:space="preserve"> </w:t>
            </w:r>
            <w:r>
              <w:rPr>
                <w:rFonts w:eastAsia="Times New Roman" w:cs="Times New Roman"/>
                <w:lang w:val="ru-RU"/>
              </w:rPr>
              <w:t>–</w:t>
            </w:r>
            <w:r>
              <w:rPr>
                <w:rFonts w:eastAsia="Times New Roman" w:cs="Times New Roman"/>
                <w:lang w:val="ru-RU"/>
              </w:rPr>
              <w:t xml:space="preserve"> с.</w:t>
            </w:r>
            <w:r>
              <w:rPr>
                <w:rFonts w:cs="Times New Roman"/>
              </w:rPr>
              <w:t>Индокитай</w:t>
            </w:r>
            <w:r>
              <w:rPr>
                <w:rFonts w:cs="Times New Roman"/>
                <w:lang w:val="en-US"/>
              </w:rPr>
              <w:t xml:space="preserve">, </w:t>
            </w:r>
            <w:r>
              <w:rPr>
                <w:rFonts w:cs="Times New Roman"/>
                <w:lang w:val="ru-RU"/>
              </w:rPr>
              <w:t>в. и ю.-в.Китай</w:t>
            </w:r>
            <w:r>
              <w:rPr>
                <w:rFonts w:cs="Times New Roman"/>
                <w:lang w:val="en-US"/>
              </w:rPr>
              <w:t xml:space="preserve"> (</w:t>
            </w:r>
            <w:r>
              <w:rPr>
                <w:rFonts w:cs="Times New Roman"/>
                <w:lang w:val="ru-RU"/>
              </w:rPr>
              <w:t>от Афганистана</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Индии до</w:t>
            </w:r>
            <w:r>
              <w:rPr>
                <w:rFonts w:cs="Times New Roman"/>
                <w:lang w:val="en-US"/>
              </w:rPr>
              <w:t xml:space="preserve"> </w:t>
            </w:r>
            <w:r>
              <w:rPr>
                <w:rFonts w:cs="Times New Roman"/>
                <w:lang w:val="ru-RU"/>
              </w:rPr>
              <w:t>с.Таиланд</w:t>
            </w:r>
            <w:r>
              <w:rPr>
                <w:rFonts w:cs="Times New Roman"/>
                <w:lang w:val="en-US"/>
              </w:rPr>
              <w:t xml:space="preserve">, </w:t>
            </w:r>
            <w:r>
              <w:rPr>
                <w:rFonts w:cs="Times New Roman"/>
                <w:lang w:val="ru-RU"/>
              </w:rPr>
              <w:t>Китай</w:t>
            </w:r>
            <w:r>
              <w:rPr>
                <w:rFonts w:cs="Times New Roman"/>
                <w:lang w:val="en-US"/>
              </w:rPr>
              <w:t>, Hainan Isl (</w:t>
            </w:r>
            <w:r>
              <w:rPr>
                <w:rFonts w:cs="Times New Roman"/>
                <w:lang w:val="ru-RU"/>
              </w:rPr>
              <w:t>Китай</w:t>
            </w:r>
            <w:r>
              <w:rPr>
                <w:rFonts w:cs="Times New Roman"/>
                <w:lang w:val="en-US"/>
              </w:rPr>
              <w:t>))</w:t>
            </w:r>
            <w:r>
              <w:rPr>
                <w:rFonts w:cs="Times New Roman"/>
                <w:lang w:val="ru-RU"/>
              </w:rPr>
              <w:t>; разного типа леса и культурные ландшафты</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хвоста 25 см; вес самцов 7,710 кг</w:t>
            </w:r>
            <w:r>
              <w:rPr>
                <w:rFonts w:cs="Times New Roman"/>
                <w:lang w:val="en-US"/>
              </w:rPr>
              <w:t xml:space="preserve">; </w:t>
            </w:r>
            <w:r>
              <w:rPr>
                <w:rFonts w:cs="Times New Roman"/>
              </w:rPr>
              <w:t>вес самок 5,370 кг</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iCs/>
                <w:lang w:val="en"/>
              </w:rPr>
            </w:pPr>
            <w:r>
              <w:rPr>
                <w:rFonts w:cs="Times New Roman"/>
                <w:iCs/>
                <w:lang w:val="en"/>
              </w:rPr>
              <w:t>Macaca mulatta brevicauda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lasiota</w:t>
            </w:r>
          </w:p>
          <w:p>
            <w:pPr>
              <w:pStyle w:val="Normal"/>
              <w:snapToGrid w:val="false"/>
              <w:rPr/>
            </w:pPr>
            <w:r>
              <w:rPr>
                <w:rFonts w:cs="Times New Roman"/>
                <w:lang w:val="en-US"/>
              </w:rPr>
              <w:t>(</w:t>
            </w:r>
            <w:r>
              <w:rPr>
                <w:rFonts w:cs="Times New Roman"/>
              </w:rPr>
              <w:t>западно</w:t>
            </w:r>
            <w:r>
              <w:rPr>
                <w:rFonts w:cs="Times New Roman"/>
                <w:lang w:val="en-US"/>
              </w:rPr>
              <w:t>-</w:t>
            </w:r>
            <w:r>
              <w:rPr>
                <w:rFonts w:cs="Times New Roman"/>
              </w:rPr>
              <w:t>китайский</w:t>
            </w:r>
            <w:r>
              <w:rPr>
                <w:rFonts w:cs="Times New Roman"/>
                <w:lang w:val="en-US"/>
              </w:rPr>
              <w:t xml:space="preserve"> макак-р</w:t>
            </w:r>
            <w:r>
              <w:rPr>
                <w:rFonts w:cs="Times New Roman"/>
              </w:rPr>
              <w:t>езус</w:t>
            </w:r>
            <w:r>
              <w:rPr>
                <w:rFonts w:cs="Times New Roman"/>
                <w:lang w:val="en-US"/>
              </w:rPr>
              <w:t>, West Chinese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littoralis</w:t>
            </w:r>
          </w:p>
          <w:p>
            <w:pPr>
              <w:pStyle w:val="Normal"/>
              <w:snapToGrid w:val="false"/>
              <w:rPr/>
            </w:pPr>
            <w:r>
              <w:rPr>
                <w:rFonts w:cs="Times New Roman"/>
                <w:lang w:val="en-US"/>
              </w:rPr>
              <w:t>(</w:t>
            </w:r>
            <w:r>
              <w:rPr>
                <w:rFonts w:cs="Times New Roman"/>
              </w:rPr>
              <w:t>южно</w:t>
            </w:r>
            <w:r>
              <w:rPr>
                <w:rFonts w:cs="Times New Roman"/>
                <w:lang w:val="en-US"/>
              </w:rPr>
              <w:t>-</w:t>
            </w:r>
            <w:r>
              <w:rPr>
                <w:rFonts w:cs="Times New Roman"/>
              </w:rPr>
              <w:t>китайский</w:t>
            </w:r>
            <w:r>
              <w:rPr>
                <w:rFonts w:cs="Times New Roman"/>
                <w:lang w:val="en-US"/>
              </w:rPr>
              <w:t xml:space="preserve"> макак-р</w:t>
            </w:r>
            <w:r>
              <w:rPr>
                <w:rFonts w:cs="Times New Roman"/>
              </w:rPr>
              <w:t>езус</w:t>
            </w:r>
            <w:r>
              <w:rPr>
                <w:rFonts w:cs="Times New Roman"/>
                <w:lang w:val="en-US"/>
              </w:rPr>
              <w:t>, South Chinese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Macaca mulatta mcmahoni</w:t>
            </w:r>
          </w:p>
          <w:p>
            <w:pPr>
              <w:pStyle w:val="Normal"/>
              <w:rPr>
                <w:rFonts w:cs="Times New Roman"/>
              </w:rPr>
            </w:pPr>
            <w:r>
              <w:rPr>
                <w:rFonts w:cs="Times New Roman"/>
              </w:rPr>
              <w:t>(невалидный подвид)</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mulatta (Zimmermann, 1780)</w:t>
            </w:r>
          </w:p>
          <w:p>
            <w:pPr>
              <w:pStyle w:val="Normal"/>
              <w:snapToGrid w:val="false"/>
              <w:rPr/>
            </w:pPr>
            <w:r>
              <w:rPr>
                <w:rFonts w:cs="Times New Roman"/>
                <w:lang w:val="en-US"/>
              </w:rPr>
              <w:t>(</w:t>
            </w:r>
            <w:r>
              <w:rPr>
                <w:rFonts w:cs="Times New Roman"/>
              </w:rPr>
              <w:t>индийский</w:t>
            </w:r>
            <w:r>
              <w:rPr>
                <w:rFonts w:cs="Times New Roman"/>
                <w:lang w:val="en-US"/>
              </w:rPr>
              <w:t xml:space="preserve"> макак-р</w:t>
            </w:r>
            <w:r>
              <w:rPr>
                <w:rFonts w:cs="Times New Roman"/>
              </w:rPr>
              <w:t>езус</w:t>
            </w:r>
            <w:r>
              <w:rPr>
                <w:rFonts w:cs="Times New Roman"/>
                <w:lang w:val="en-US"/>
              </w:rPr>
              <w:t>, Indian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Индия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sanctijohannis</w:t>
            </w:r>
          </w:p>
          <w:p>
            <w:pPr>
              <w:pStyle w:val="Normal"/>
              <w:snapToGrid w:val="false"/>
              <w:rPr/>
            </w:pPr>
            <w:r>
              <w:rPr>
                <w:rFonts w:cs="Times New Roman"/>
                <w:lang w:val="en-US"/>
              </w:rPr>
              <w:t>(</w:t>
            </w:r>
            <w:r>
              <w:rPr>
                <w:rFonts w:cs="Times New Roman"/>
              </w:rPr>
              <w:t>полустровной</w:t>
            </w:r>
            <w:r>
              <w:rPr>
                <w:rFonts w:cs="Times New Roman"/>
                <w:lang w:val="en-US"/>
              </w:rPr>
              <w:t xml:space="preserve"> макак-р</w:t>
            </w:r>
            <w:r>
              <w:rPr>
                <w:rFonts w:cs="Times New Roman"/>
              </w:rPr>
              <w:t>езус</w:t>
            </w:r>
            <w:r>
              <w:rPr>
                <w:rFonts w:cs="Times New Roman"/>
                <w:lang w:val="en-US"/>
              </w:rPr>
              <w:t>, Insular Chinese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siamica</w:t>
            </w:r>
          </w:p>
          <w:p>
            <w:pPr>
              <w:pStyle w:val="Normal"/>
              <w:snapToGrid w:val="false"/>
              <w:rPr/>
            </w:pPr>
            <w:r>
              <w:rPr>
                <w:rFonts w:cs="Times New Roman"/>
                <w:lang w:val="en-US"/>
              </w:rPr>
              <w:t>(</w:t>
            </w:r>
            <w:r>
              <w:rPr>
                <w:rFonts w:cs="Times New Roman"/>
              </w:rPr>
              <w:t>индокитайский</w:t>
            </w:r>
            <w:r>
              <w:rPr>
                <w:rFonts w:cs="Times New Roman"/>
                <w:lang w:val="en-US"/>
              </w:rPr>
              <w:t xml:space="preserve"> макак-р</w:t>
            </w:r>
            <w:r>
              <w:rPr>
                <w:rFonts w:cs="Times New Roman"/>
              </w:rPr>
              <w:t>езус</w:t>
            </w:r>
            <w:r>
              <w:rPr>
                <w:rFonts w:cs="Times New Roman"/>
                <w:lang w:val="en-US"/>
              </w:rPr>
              <w:t>, Indochinese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Индокитай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tcheliensis</w:t>
            </w:r>
          </w:p>
          <w:p>
            <w:pPr>
              <w:pStyle w:val="Normal"/>
              <w:snapToGrid w:val="false"/>
              <w:rPr/>
            </w:pPr>
            <w:r>
              <w:rPr>
                <w:rFonts w:cs="Times New Roman"/>
                <w:lang w:val="en-US"/>
              </w:rPr>
              <w:t>(</w:t>
            </w:r>
            <w:r>
              <w:rPr>
                <w:rFonts w:cs="Times New Roman"/>
              </w:rPr>
              <w:t>северо</w:t>
            </w:r>
            <w:r>
              <w:rPr>
                <w:rFonts w:cs="Times New Roman"/>
                <w:lang w:val="en-US"/>
              </w:rPr>
              <w:t>-</w:t>
            </w:r>
            <w:r>
              <w:rPr>
                <w:rFonts w:cs="Times New Roman"/>
              </w:rPr>
              <w:t>китайский</w:t>
            </w:r>
            <w:r>
              <w:rPr>
                <w:rFonts w:cs="Times New Roman"/>
                <w:lang w:val="en-US"/>
              </w:rPr>
              <w:t xml:space="preserve"> макак-р</w:t>
            </w:r>
            <w:r>
              <w:rPr>
                <w:rFonts w:cs="Times New Roman"/>
              </w:rPr>
              <w:t>езус</w:t>
            </w:r>
            <w:r>
              <w:rPr>
                <w:rFonts w:cs="Times New Roman"/>
                <w:lang w:val="en-US"/>
              </w:rPr>
              <w:t>, North Chinese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Китай</w:t>
            </w:r>
            <w:r>
              <w:rPr>
                <w:rFonts w:cs="Times New Roman"/>
                <w:lang w:val="en-US"/>
              </w:rPr>
              <w:t xml:space="preserve"> (Hopei, </w:t>
            </w:r>
            <w:r>
              <w:rPr>
                <w:rFonts w:cs="Times New Roman"/>
                <w:lang w:val="ru-RU"/>
              </w:rPr>
              <w:t>с.-в.Китай</w:t>
            </w:r>
            <w:r>
              <w:rPr>
                <w:rFonts w:cs="Times New Roman"/>
                <w:lang w:val="en-US"/>
              </w:rPr>
              <w:t>, Taihang Mtns.)</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vestita</w:t>
            </w:r>
          </w:p>
          <w:p>
            <w:pPr>
              <w:pStyle w:val="Normal"/>
              <w:snapToGrid w:val="false"/>
              <w:rPr/>
            </w:pPr>
            <w:r>
              <w:rPr>
                <w:rFonts w:cs="Times New Roman"/>
                <w:lang w:val="en-US"/>
              </w:rPr>
              <w:t>(</w:t>
            </w:r>
            <w:r>
              <w:rPr>
                <w:rFonts w:cs="Times New Roman"/>
              </w:rPr>
              <w:t>тибетский</w:t>
            </w:r>
            <w:r>
              <w:rPr>
                <w:rFonts w:cs="Times New Roman"/>
                <w:lang w:val="en-US"/>
              </w:rPr>
              <w:t xml:space="preserve"> макак-р</w:t>
            </w:r>
            <w:r>
              <w:rPr>
                <w:rFonts w:cs="Times New Roman"/>
              </w:rPr>
              <w:t>езус</w:t>
            </w:r>
            <w:r>
              <w:rPr>
                <w:rFonts w:cs="Times New Roman"/>
                <w:lang w:val="en-US"/>
              </w:rPr>
              <w:t>, Tibetan rhesus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Тибет</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mulatta villosa</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w:t>
            </w:r>
            <w:r>
              <w:rPr>
                <w:rFonts w:cs="Times New Roman"/>
                <w:lang w:val="en-US"/>
              </w:rPr>
              <w:t xml:space="preserve"> "</w:t>
            </w:r>
            <w:r>
              <w:rPr>
                <w:rFonts w:cs="Times New Roman"/>
                <w:i/>
                <w:lang w:val="en-US"/>
              </w:rPr>
              <w:t>Macaca nemestrina</w:t>
            </w:r>
            <w:r>
              <w:rPr>
                <w:rFonts w:cs="Times New Roman"/>
                <w:lang w:val="en-US"/>
              </w:rPr>
              <w:t>"</w:t>
            </w:r>
          </w:p>
          <w:p>
            <w:pPr>
              <w:pStyle w:val="Normal"/>
              <w:snapToGrid w:val="false"/>
              <w:jc w:val="center"/>
              <w:rPr>
                <w:rFonts w:cs="Times New Roman"/>
                <w:lang w:val="en-US"/>
              </w:rPr>
            </w:pPr>
            <w:r>
              <w:rPr>
                <w:rFonts w:cs="Times New Roman"/>
                <w:lang w:val="en-US"/>
              </w:rPr>
              <w:t>(=Macaca Cynopithecus</w:t>
            </w:r>
          </w:p>
          <w:p>
            <w:pPr>
              <w:pStyle w:val="Normal"/>
              <w:snapToGrid w:val="false"/>
              <w:jc w:val="center"/>
              <w:rPr/>
            </w:pPr>
            <w:r>
              <w:rPr>
                <w:rFonts w:cs="Times New Roman"/>
                <w:lang w:val="en-US"/>
              </w:rPr>
              <w:t xml:space="preserve">(=Macaca maurus (7 </w:t>
            </w:r>
            <w:r>
              <w:rPr>
                <w:rFonts w:cs="Times New Roman"/>
              </w:rPr>
              <w:t>подвидов</w:t>
            </w:r>
            <w:r>
              <w:rPr>
                <w:rFonts w:cs="Times New Roman"/>
                <w:lang w:val="en-US"/>
              </w:rPr>
              <w:t>)</w:t>
            </w:r>
          </w:p>
          <w:p>
            <w:pPr>
              <w:pStyle w:val="Normal"/>
              <w:snapToGrid w:val="false"/>
              <w:jc w:val="center"/>
              <w:rPr/>
            </w:pPr>
            <w:r>
              <w:rPr>
                <w:rFonts w:cs="Times New Roman"/>
                <w:lang w:val="en-US"/>
              </w:rPr>
              <w:t xml:space="preserve">=Cynopithecus niger Desm. (7 </w:t>
            </w:r>
            <w:r>
              <w:rPr>
                <w:rFonts w:cs="Times New Roman"/>
              </w:rPr>
              <w:t>подвидов</w:t>
            </w:r>
            <w:r>
              <w:rPr>
                <w:rFonts w:cs="Times New Roman"/>
                <w:lang w:val="en-US"/>
              </w:rPr>
              <w:t>)</w:t>
            </w:r>
          </w:p>
          <w:p>
            <w:pPr>
              <w:pStyle w:val="Normal"/>
              <w:snapToGrid w:val="false"/>
              <w:jc w:val="center"/>
              <w:rPr>
                <w:rFonts w:cs="Times New Roman"/>
                <w:lang w:val="en-US"/>
              </w:rPr>
            </w:pPr>
            <w:r>
              <w:rPr>
                <w:rFonts w:cs="Times New Roman"/>
                <w:lang w:val="en-US"/>
              </w:rPr>
              <w:t>=Cinopithecus niger</w:t>
            </w:r>
          </w:p>
          <w:p>
            <w:pPr>
              <w:pStyle w:val="Normal"/>
              <w:snapToGrid w:val="false"/>
              <w:jc w:val="center"/>
              <w:rPr/>
            </w:pPr>
            <w:r>
              <w:rPr>
                <w:rFonts w:cs="Times New Roman"/>
              </w:rPr>
              <w:t>почти</w:t>
            </w:r>
            <w:r>
              <w:rPr>
                <w:rFonts w:cs="Times New Roman"/>
                <w:lang w:val="en-US"/>
              </w:rPr>
              <w:t xml:space="preserve"> =</w:t>
            </w:r>
            <w:r>
              <w:rPr>
                <w:rFonts w:cs="Times New Roman"/>
              </w:rPr>
              <w:t>группа</w:t>
            </w:r>
            <w:r>
              <w:rPr>
                <w:rFonts w:cs="Times New Roman"/>
                <w:lang w:val="en-US"/>
              </w:rPr>
              <w:t xml:space="preserve"> "</w:t>
            </w:r>
            <w:r>
              <w:rPr>
                <w:rFonts w:cs="Times New Roman"/>
                <w:i/>
                <w:lang w:val="en-US"/>
              </w:rPr>
              <w:t>Macaca silenus-sylvanus</w:t>
            </w:r>
            <w:r>
              <w:rPr>
                <w:rFonts w:cs="Times New Roman"/>
                <w:lang w:val="en-US"/>
              </w:rPr>
              <w:t>")</w:t>
            </w:r>
          </w:p>
          <w:p>
            <w:pPr>
              <w:pStyle w:val="Normal"/>
              <w:snapToGrid w:val="false"/>
              <w:jc w:val="center"/>
              <w:rPr>
                <w:rFonts w:cs="Times New Roman"/>
              </w:rPr>
            </w:pPr>
            <w:r>
              <w:rPr>
                <w:rFonts w:cs="Times New Roman"/>
              </w:rPr>
              <w:t>(целебесские, сулавесские макаки, целебесские хохлатые, чёрные павианы))</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hecki (Matschie, 1901)</w:t>
            </w:r>
          </w:p>
          <w:p>
            <w:pPr>
              <w:pStyle w:val="Normal"/>
              <w:rPr>
                <w:rFonts w:cs="Times New Roman"/>
                <w:lang w:val="en-US"/>
              </w:rPr>
            </w:pPr>
            <w:r>
              <w:rPr>
                <w:rFonts w:cs="Times New Roman"/>
                <w:lang w:val="en-US"/>
              </w:rPr>
              <w:t>(=Macaca Cynopithecus hecki</w:t>
            </w:r>
          </w:p>
          <w:p>
            <w:pPr>
              <w:pStyle w:val="Normal"/>
              <w:rPr>
                <w:rFonts w:cs="Times New Roman"/>
                <w:lang w:val="en-US"/>
              </w:rPr>
            </w:pPr>
            <w:r>
              <w:rPr>
                <w:rFonts w:cs="Times New Roman"/>
                <w:lang w:val="en-US"/>
              </w:rPr>
              <w:t>=Macaca tonkeana hecki (Fleagle, 1988)</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Eudey, 1987)</w:t>
            </w:r>
          </w:p>
          <w:p>
            <w:pPr>
              <w:pStyle w:val="Normal"/>
              <w:rPr/>
            </w:pPr>
            <w:r>
              <w:rPr>
                <w:rFonts w:cs="Times New Roman"/>
              </w:rPr>
              <w:t xml:space="preserve">(макака Гека, макак Гека; </w:t>
            </w:r>
            <w:r>
              <w:rPr>
                <w:rFonts w:cs="Times New Roman"/>
                <w:lang w:val="en-US"/>
              </w:rPr>
              <w:t>Heck</w:t>
            </w:r>
            <w:r>
              <w:rPr>
                <w:rFonts w:cs="Times New Roman"/>
              </w:rPr>
              <w:t>'</w:t>
            </w:r>
            <w:r>
              <w:rPr>
                <w:rFonts w:cs="Times New Roman"/>
                <w:lang w:val="en-US"/>
              </w:rPr>
              <w:t>s</w:t>
            </w:r>
            <w:r>
              <w:rPr>
                <w:rFonts w:cs="Times New Roman"/>
              </w:rPr>
              <w:t xml:space="preserve"> </w:t>
            </w:r>
            <w:r>
              <w:rPr>
                <w:rFonts w:cs="Times New Roman"/>
                <w:lang w:val="en-US"/>
              </w:rPr>
              <w:t>macaque</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с.Сулавеси</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Macaca leonina (Blyth, 1863)</w:t>
            </w:r>
          </w:p>
          <w:p>
            <w:pPr>
              <w:pStyle w:val="Normal"/>
              <w:snapToGrid w:val="false"/>
              <w:rPr>
                <w:rFonts w:cs="Times New Roman"/>
                <w:lang w:val="en-US"/>
              </w:rPr>
            </w:pPr>
            <w:r>
              <w:rPr>
                <w:rFonts w:cs="Times New Roman"/>
                <w:lang w:val="en-US"/>
              </w:rPr>
              <w:t>(=Macaca nemestrina leonina Blyth, 1863)</w:t>
            </w:r>
          </w:p>
          <w:p>
            <w:pPr>
              <w:pStyle w:val="List"/>
              <w:snapToGrid w:val="false"/>
              <w:rPr/>
            </w:pPr>
            <w:r>
              <w:rPr>
                <w:rFonts w:cs="Times New Roman"/>
                <w:lang w:val="en-US"/>
              </w:rPr>
              <w:t>(</w:t>
            </w:r>
            <w:r>
              <w:rPr>
                <w:rFonts w:cs="Times New Roman"/>
              </w:rPr>
              <w:t>северная</w:t>
            </w:r>
            <w:r>
              <w:rPr>
                <w:rFonts w:cs="Times New Roman"/>
                <w:lang w:val="en-US"/>
              </w:rPr>
              <w:t xml:space="preserve"> </w:t>
            </w:r>
            <w:r>
              <w:rPr>
                <w:rFonts w:cs="Times New Roman"/>
              </w:rPr>
              <w:t>свинохвостатая</w:t>
            </w:r>
            <w:r>
              <w:rPr>
                <w:rFonts w:cs="Times New Roman"/>
                <w:lang w:val="en-US"/>
              </w:rPr>
              <w:t xml:space="preserve"> </w:t>
            </w:r>
            <w:r>
              <w:rPr>
                <w:rFonts w:cs="Times New Roman"/>
              </w:rPr>
              <w:t>макака</w:t>
            </w:r>
            <w:r>
              <w:rPr>
                <w:rFonts w:cs="Times New Roman"/>
                <w:lang w:val="en-US"/>
              </w:rPr>
              <w:t>, северн</w:t>
            </w:r>
            <w:r>
              <w:rPr>
                <w:rFonts w:cs="Times New Roman"/>
                <w:lang w:val="ru-RU"/>
              </w:rPr>
              <w:t>ый</w:t>
            </w:r>
            <w:r>
              <w:rPr>
                <w:rFonts w:cs="Times New Roman"/>
                <w:lang w:val="en-US"/>
              </w:rPr>
              <w:t xml:space="preserve"> </w:t>
            </w:r>
            <w:r>
              <w:rPr>
                <w:rFonts w:cs="Times New Roman"/>
                <w:lang w:val="ru-RU"/>
              </w:rPr>
              <w:t>свинохвостый</w:t>
            </w:r>
            <w:r>
              <w:rPr>
                <w:rFonts w:cs="Times New Roman"/>
                <w:lang w:val="en-US"/>
              </w:rPr>
              <w:t xml:space="preserve"> макак; northern pig-tailed macaque, northern pigtail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Сев.-Вост. Индостан, Юж. и Сев. Индокитай</w:t>
            </w:r>
            <w:r>
              <w:rPr>
                <w:rFonts w:cs="Times New Roman"/>
                <w:lang w:val="en-US"/>
              </w:rPr>
              <w:t xml:space="preserve"> (Бирма)</w:t>
            </w:r>
            <w:r>
              <w:rPr>
                <w:rFonts w:cs="Times New Roman"/>
              </w:rPr>
              <w:t>, юг Юньнаня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Macaca leucogenys Li, Zhao</w:t>
            </w:r>
            <w:r>
              <w:rPr>
                <w:rFonts w:cs="Times New Roman"/>
                <w:lang w:val="en-US"/>
              </w:rPr>
              <w:t xml:space="preserve"> et</w:t>
            </w:r>
            <w:r>
              <w:rPr>
                <w:rFonts w:cs="Times New Roman"/>
              </w:rPr>
              <w:t xml:space="preserve"> </w:t>
            </w:r>
            <w:r>
              <w:rPr>
                <w:rFonts w:cs="Times New Roman"/>
                <w:lang w:val="en-US"/>
              </w:rPr>
              <w:t>Fan, 2015</w:t>
            </w:r>
          </w:p>
          <w:p>
            <w:pPr>
              <w:pStyle w:val="Normal"/>
              <w:snapToGrid w:val="false"/>
              <w:rPr/>
            </w:pPr>
            <w:r>
              <w:rPr>
                <w:rFonts w:cs="Times New Roman"/>
                <w:lang w:val="en-US"/>
              </w:rPr>
              <w:t>(</w:t>
            </w:r>
            <w:r>
              <w:rPr>
                <w:rFonts w:cs="Times New Roman"/>
                <w:lang w:val="ru-RU"/>
              </w:rPr>
              <w:t>первоначально отнесена к группе</w:t>
            </w:r>
            <w:r>
              <w:rPr>
                <w:rFonts w:cs="Times New Roman"/>
                <w:lang w:val="en-US"/>
              </w:rPr>
              <w:t xml:space="preserve"> "</w:t>
            </w:r>
            <w:r>
              <w:rPr>
                <w:rFonts w:cs="Times New Roman"/>
                <w:i/>
                <w:lang w:val="en-US"/>
              </w:rPr>
              <w:t>Macaca silenus-sylvanus</w:t>
            </w:r>
            <w:r>
              <w:rPr>
                <w:rFonts w:cs="Times New Roman"/>
                <w:lang w:val="en-US"/>
              </w:rPr>
              <w:t>")</w:t>
            </w:r>
          </w:p>
          <w:p>
            <w:pPr>
              <w:pStyle w:val="Normal"/>
              <w:snapToGrid w:val="false"/>
              <w:rPr>
                <w:rFonts w:cs="Times New Roman"/>
              </w:rPr>
            </w:pPr>
            <w:r>
              <w:rPr>
                <w:rFonts w:cs="Times New Roman"/>
              </w:rPr>
              <w:t>(White-cheeked macaque)</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ю.-в.Тибет</w:t>
            </w:r>
            <w:r>
              <w:rPr>
                <w:rFonts w:cs="Times New Roman"/>
                <w:lang w:val="en-US"/>
              </w:rPr>
              <w:t xml:space="preserve">, </w:t>
            </w:r>
            <w:r>
              <w:rPr>
                <w:rFonts w:cs="Times New Roman"/>
                <w:lang w:val="ru-RU"/>
              </w:rPr>
              <w:t>Модог (Modog)</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Li C.</w:t>
            </w:r>
            <w:r>
              <w:rPr>
                <w:rFonts w:cs="Times New Roman"/>
                <w:lang w:val="en-US"/>
              </w:rPr>
              <w:t>,</w:t>
            </w:r>
            <w:r>
              <w:rPr>
                <w:rFonts w:cs="Times New Roman"/>
              </w:rPr>
              <w:t xml:space="preserve"> Zhao C.</w:t>
            </w:r>
            <w:r>
              <w:rPr>
                <w:rFonts w:cs="Times New Roman"/>
                <w:lang w:val="en-US"/>
              </w:rPr>
              <w:t xml:space="preserve"> et</w:t>
            </w:r>
            <w:r>
              <w:rPr>
                <w:rFonts w:cs="Times New Roman"/>
              </w:rPr>
              <w:t xml:space="preserve"> Fan P.</w:t>
            </w:r>
            <w:r>
              <w:rPr>
                <w:rFonts w:cs="Times New Roman"/>
                <w:lang w:val="en-US"/>
              </w:rPr>
              <w:t>F. White</w:t>
            </w:r>
            <w:r>
              <w:rPr>
                <w:rFonts w:cs="Times New Roman"/>
              </w:rPr>
              <w:t>-cheeked macaque (</w:t>
            </w:r>
            <w:r>
              <w:rPr>
                <w:rFonts w:cs="Times New Roman"/>
                <w:i/>
                <w:iCs/>
              </w:rPr>
              <w:t>Macaca leucogenys</w:t>
            </w:r>
            <w:r>
              <w:rPr>
                <w:rFonts w:cs="Times New Roman"/>
              </w:rPr>
              <w:t xml:space="preserve">): </w:t>
            </w:r>
            <w:r>
              <w:rPr>
                <w:rFonts w:cs="Times New Roman"/>
                <w:lang w:val="en-US"/>
              </w:rPr>
              <w:t>a</w:t>
            </w:r>
            <w:r>
              <w:rPr>
                <w:rFonts w:cs="Times New Roman"/>
              </w:rPr>
              <w:t xml:space="preserve"> new macaque species from Modog, southeastern Tibet". American Journal of Primatology</w:t>
            </w:r>
            <w:r>
              <w:rPr>
                <w:rFonts w:cs="Times New Roman"/>
                <w:lang w:val="en-US"/>
              </w:rPr>
              <w:t>, 2015</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maura (H.R.Schinz in F.Cuvier, 1825)</w:t>
            </w:r>
          </w:p>
          <w:p>
            <w:pPr>
              <w:pStyle w:val="Normal"/>
              <w:snapToGrid w:val="false"/>
              <w:rPr>
                <w:rFonts w:cs="Times New Roman"/>
                <w:lang w:val="en-US"/>
              </w:rPr>
            </w:pPr>
            <w:r>
              <w:rPr>
                <w:rFonts w:cs="Times New Roman"/>
                <w:lang w:val="en-US"/>
              </w:rPr>
              <w:t>(=Macaca maurus</w:t>
            </w:r>
          </w:p>
          <w:p>
            <w:pPr>
              <w:pStyle w:val="Normal"/>
              <w:snapToGrid w:val="false"/>
              <w:rPr>
                <w:rFonts w:cs="Times New Roman"/>
                <w:lang w:val="en-US"/>
              </w:rPr>
            </w:pPr>
            <w:r>
              <w:rPr>
                <w:rFonts w:cs="Times New Roman"/>
                <w:lang w:val="en-US"/>
              </w:rPr>
              <w:t>=Macacus maurus F.Cuv.</w:t>
            </w:r>
          </w:p>
          <w:p>
            <w:pPr>
              <w:pStyle w:val="Normal"/>
              <w:snapToGrid w:val="false"/>
              <w:rPr>
                <w:rFonts w:cs="Times New Roman"/>
                <w:lang w:val="en-US"/>
              </w:rPr>
            </w:pPr>
            <w:r>
              <w:rPr>
                <w:rFonts w:cs="Times New Roman"/>
                <w:lang w:val="en-US"/>
              </w:rPr>
              <w:t>=Macaca Cynopithecus maurus</w:t>
            </w:r>
          </w:p>
          <w:p>
            <w:pPr>
              <w:pStyle w:val="Normal"/>
              <w:snapToGrid w:val="false"/>
              <w:rPr>
                <w:rFonts w:cs="Times New Roman"/>
                <w:lang w:val="en-US"/>
              </w:rPr>
            </w:pPr>
            <w:r>
              <w:rPr>
                <w:rFonts w:cs="Times New Roman"/>
                <w:lang w:val="en-US"/>
              </w:rPr>
              <w:t>=Macaca nigra maura</w:t>
            </w:r>
          </w:p>
          <w:p>
            <w:pPr>
              <w:pStyle w:val="Normal"/>
              <w:snapToGrid w:val="false"/>
              <w:rPr>
                <w:rFonts w:cs="Times New Roman"/>
                <w:lang w:val="en-US"/>
              </w:rPr>
            </w:pPr>
            <w:r>
              <w:rPr>
                <w:rFonts w:cs="Times New Roman"/>
                <w:lang w:val="en-US"/>
              </w:rPr>
              <w:t>=Macaca maura maura (Schinz, 1825)</w:t>
            </w:r>
          </w:p>
          <w:p>
            <w:pPr>
              <w:pStyle w:val="Normal"/>
              <w:snapToGrid w:val="false"/>
              <w:rPr>
                <w:rFonts w:cs="Times New Roman"/>
                <w:lang w:val="en-US"/>
              </w:rPr>
            </w:pPr>
            <w:r>
              <w:rPr>
                <w:rFonts w:cs="Times New Roman"/>
                <w:lang w:val="en-US"/>
              </w:rPr>
              <w:t>=Magus maurus)</w:t>
            </w:r>
          </w:p>
          <w:p>
            <w:pPr>
              <w:pStyle w:val="Normal"/>
              <w:snapToGrid w:val="false"/>
              <w:rPr/>
            </w:pPr>
            <w:r>
              <w:rPr>
                <w:rFonts w:cs="Times New Roman"/>
                <w:lang w:val="en-US"/>
              </w:rPr>
              <w:t>(</w:t>
            </w:r>
            <w:r>
              <w:rPr>
                <w:rFonts w:cs="Times New Roman"/>
              </w:rPr>
              <w:t>чёрный</w:t>
            </w:r>
            <w:r>
              <w:rPr>
                <w:rFonts w:cs="Times New Roman"/>
                <w:lang w:val="en-US"/>
              </w:rPr>
              <w:t xml:space="preserve"> </w:t>
            </w:r>
            <w:r>
              <w:rPr>
                <w:rFonts w:cs="Times New Roman"/>
              </w:rPr>
              <w:t>макак</w:t>
            </w:r>
            <w:r>
              <w:rPr>
                <w:rFonts w:cs="Times New Roman"/>
                <w:lang w:val="en-US"/>
              </w:rPr>
              <w:t>-</w:t>
            </w:r>
            <w:r>
              <w:rPr>
                <w:rFonts w:cs="Times New Roman"/>
              </w:rPr>
              <w:t>мавр</w:t>
            </w:r>
            <w:r>
              <w:rPr>
                <w:rFonts w:cs="Times New Roman"/>
                <w:lang w:val="en-US"/>
              </w:rPr>
              <w:t xml:space="preserve">, </w:t>
            </w:r>
            <w:r>
              <w:rPr>
                <w:rFonts w:cs="Times New Roman"/>
              </w:rPr>
              <w:t>макак</w:t>
            </w:r>
            <w:r>
              <w:rPr>
                <w:rFonts w:cs="Times New Roman"/>
                <w:lang w:val="en-US"/>
              </w:rPr>
              <w:t>-</w:t>
            </w:r>
            <w:r>
              <w:rPr>
                <w:rFonts w:cs="Times New Roman"/>
              </w:rPr>
              <w:t>маг</w:t>
            </w:r>
            <w:r>
              <w:rPr>
                <w:rFonts w:cs="Times New Roman"/>
                <w:lang w:val="en-US"/>
              </w:rPr>
              <w:t>, (чёрный макак-мавр, чёрный макак-маг; moor macaque, maur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w:t>
            </w:r>
            <w:r>
              <w:rPr>
                <w:rFonts w:cs="Times New Roman"/>
              </w:rPr>
              <w:t>з</w:t>
            </w:r>
            <w:r>
              <w:rPr>
                <w:rFonts w:cs="Times New Roman"/>
                <w:lang w:val="en-US"/>
              </w:rPr>
              <w:t>.</w:t>
            </w:r>
            <w:r>
              <w:rPr>
                <w:rFonts w:cs="Times New Roman"/>
              </w:rPr>
              <w:t>Сулавеси</w:t>
            </w:r>
            <w:r>
              <w:rPr>
                <w:rFonts w:cs="Times New Roman"/>
                <w:lang w:val="en-US"/>
              </w:rPr>
              <w:t xml:space="preserve"> (</w:t>
            </w:r>
            <w:r>
              <w:rPr>
                <w:rFonts w:cs="Times New Roman"/>
                <w:lang w:val="ru-RU"/>
              </w:rPr>
              <w:t>южнее от</w:t>
            </w:r>
            <w:r>
              <w:rPr>
                <w:rFonts w:cs="Times New Roman"/>
                <w:lang w:val="en-US"/>
              </w:rPr>
              <w:t xml:space="preserve"> Tempe Depression)</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nemestrina (Linnaeus, 1766)</w:t>
            </w:r>
          </w:p>
          <w:p>
            <w:pPr>
              <w:pStyle w:val="List"/>
              <w:snapToGrid w:val="false"/>
              <w:rPr>
                <w:rFonts w:cs="Times New Roman"/>
                <w:lang w:val="en-US"/>
              </w:rPr>
            </w:pPr>
            <w:r>
              <w:rPr>
                <w:rFonts w:cs="Times New Roman"/>
                <w:lang w:val="en-US"/>
              </w:rPr>
              <w:t>(=Macacus nemestrinus Linnaeus</w:t>
            </w:r>
          </w:p>
          <w:p>
            <w:pPr>
              <w:pStyle w:val="Normal"/>
              <w:snapToGrid w:val="false"/>
              <w:rPr>
                <w:rFonts w:cs="Times New Roman"/>
                <w:lang w:val="en-US"/>
              </w:rPr>
            </w:pPr>
            <w:r>
              <w:rPr>
                <w:rFonts w:cs="Times New Roman"/>
                <w:lang w:val="en-US"/>
              </w:rPr>
              <w:t>=Nemestrinus Rchb.)</w:t>
            </w:r>
          </w:p>
          <w:p>
            <w:pPr>
              <w:pStyle w:val="Normal"/>
              <w:snapToGrid w:val="false"/>
              <w:rPr/>
            </w:pPr>
            <w:r>
              <w:rPr>
                <w:rFonts w:cs="Times New Roman"/>
                <w:lang w:val="en-US"/>
              </w:rPr>
              <w:t>(</w:t>
            </w:r>
            <w:r>
              <w:rPr>
                <w:rFonts w:cs="Times New Roman"/>
              </w:rPr>
              <w:t>свинохвостый</w:t>
            </w:r>
            <w:r>
              <w:rPr>
                <w:rFonts w:cs="Times New Roman"/>
                <w:lang w:val="en-US"/>
              </w:rPr>
              <w:t xml:space="preserve"> </w:t>
            </w:r>
            <w:r>
              <w:rPr>
                <w:rFonts w:cs="Times New Roman"/>
              </w:rPr>
              <w:t>макак</w:t>
            </w:r>
            <w:r>
              <w:rPr>
                <w:rFonts w:cs="Times New Roman"/>
                <w:lang w:val="en-US"/>
              </w:rPr>
              <w:t xml:space="preserve">, </w:t>
            </w:r>
            <w:r>
              <w:rPr>
                <w:rFonts w:cs="Times New Roman"/>
              </w:rPr>
              <w:t>макак</w:t>
            </w:r>
            <w:r>
              <w:rPr>
                <w:rFonts w:cs="Times New Roman"/>
                <w:lang w:val="en-US"/>
              </w:rPr>
              <w:t xml:space="preserve"> </w:t>
            </w:r>
            <w:r>
              <w:rPr>
                <w:rFonts w:cs="Times New Roman"/>
              </w:rPr>
              <w:t>бру</w:t>
            </w:r>
            <w:r>
              <w:rPr>
                <w:rFonts w:cs="Times New Roman"/>
                <w:lang w:val="en-US"/>
              </w:rPr>
              <w:t xml:space="preserve">, </w:t>
            </w:r>
            <w:r>
              <w:rPr>
                <w:rFonts w:cs="Times New Roman"/>
              </w:rPr>
              <w:t>лапундер</w:t>
            </w:r>
            <w:r>
              <w:rPr>
                <w:rFonts w:cs="Times New Roman"/>
                <w:lang w:val="en-US"/>
              </w:rPr>
              <w:t>, Sundaland pigtail macaque, beruk, southern pig-tailed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w:t>
            </w:r>
            <w:r>
              <w:rPr>
                <w:rFonts w:cs="Times New Roman"/>
              </w:rPr>
              <w:t xml:space="preserve">Индокитай (Бирма </w:t>
            </w:r>
            <w:r>
              <w:rPr>
                <w:rFonts w:cs="Times New Roman"/>
                <w:lang w:val="en-US"/>
              </w:rPr>
              <w:t>(</w:t>
            </w:r>
            <w:r>
              <w:rPr>
                <w:rFonts w:cs="Times New Roman"/>
                <w:lang w:val="ru-RU"/>
              </w:rPr>
              <w:t>включая</w:t>
            </w:r>
            <w:r>
              <w:rPr>
                <w:rFonts w:cs="Times New Roman"/>
                <w:lang w:val="en-US"/>
              </w:rPr>
              <w:t xml:space="preserve"> Mergui Arch.</w:t>
            </w:r>
            <w:r>
              <w:rPr>
                <w:rFonts w:cs="Times New Roman"/>
                <w:lang w:val="ru-RU"/>
              </w:rPr>
              <w:t>), Лаос),</w:t>
            </w:r>
            <w:r>
              <w:rPr>
                <w:rFonts w:cs="Times New Roman"/>
                <w:lang w:val="en-US"/>
              </w:rPr>
              <w:t xml:space="preserve"> </w:t>
            </w:r>
            <w:r>
              <w:rPr>
                <w:rFonts w:cs="Times New Roman"/>
              </w:rPr>
              <w:t>Суматра</w:t>
            </w:r>
            <w:r>
              <w:rPr>
                <w:rFonts w:cs="Times New Roman"/>
                <w:lang w:val="en-US"/>
              </w:rPr>
              <w:t xml:space="preserve">, </w:t>
            </w:r>
            <w:r>
              <w:rPr>
                <w:rFonts w:cs="Times New Roman"/>
              </w:rPr>
              <w:t>Калимантан</w:t>
            </w:r>
            <w:r>
              <w:rPr>
                <w:rFonts w:cs="Times New Roman"/>
                <w:lang w:val="ru-RU"/>
              </w:rPr>
              <w:t xml:space="preserve">, </w:t>
            </w:r>
            <w:r>
              <w:rPr>
                <w:rFonts w:cs="Times New Roman"/>
              </w:rPr>
              <w:t>Таиланд</w:t>
            </w:r>
            <w:r>
              <w:rPr>
                <w:rFonts w:cs="Times New Roman"/>
                <w:lang w:val="en-US"/>
              </w:rPr>
              <w:t xml:space="preserve"> (</w:t>
            </w:r>
            <w:r>
              <w:rPr>
                <w:rFonts w:cs="Times New Roman"/>
                <w:lang w:val="ru-RU"/>
              </w:rPr>
              <w:t>включая</w:t>
            </w:r>
            <w:r>
              <w:rPr>
                <w:rFonts w:cs="Times New Roman"/>
                <w:lang w:val="en-US"/>
              </w:rPr>
              <w:t xml:space="preserve"> Phuket), </w:t>
            </w:r>
            <w:r>
              <w:rPr>
                <w:rFonts w:cs="Times New Roman"/>
              </w:rPr>
              <w:t>Бирма</w:t>
            </w:r>
            <w:r>
              <w:rPr>
                <w:rFonts w:cs="Times New Roman"/>
                <w:lang w:val="en-US"/>
              </w:rPr>
              <w:t xml:space="preserve">, </w:t>
            </w:r>
            <w:r>
              <w:rPr>
                <w:rFonts w:cs="Times New Roman"/>
              </w:rPr>
              <w:t>Малакка, ряд мелких островов между ними, о-ва Ментавай</w:t>
            </w:r>
            <w:r>
              <w:rPr>
                <w:rFonts w:cs="Times New Roman"/>
                <w:lang w:val="en-US"/>
              </w:rPr>
              <w:t xml:space="preserve"> (Bangka Isl (</w:t>
            </w:r>
            <w:r>
              <w:rPr>
                <w:rFonts w:cs="Times New Roman"/>
                <w:lang w:val="ru-RU"/>
              </w:rPr>
              <w:t>Индонезия</w:t>
            </w:r>
            <w:r>
              <w:rPr>
                <w:rFonts w:cs="Times New Roman"/>
                <w:lang w:val="en-US"/>
              </w:rPr>
              <w:t>), Yunnan (</w:t>
            </w:r>
            <w:r>
              <w:rPr>
                <w:rFonts w:cs="Times New Roman"/>
                <w:lang w:val="ru-RU"/>
              </w:rPr>
              <w:t>Китай</w:t>
            </w:r>
            <w:r>
              <w:rPr>
                <w:rFonts w:cs="Times New Roman"/>
                <w:lang w:val="en-US"/>
              </w:rPr>
              <w:t>))</w:t>
            </w:r>
            <w:r>
              <w:rPr>
                <w:rFonts w:cs="Times New Roman"/>
                <w:lang w:val="ru-RU"/>
              </w:rPr>
              <w:t>; широколиственные вечнозелёные тропические леса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(n=2) 930-</w:t>
            </w:r>
            <w:r>
              <w:rPr>
                <w:rFonts w:cs="Times New Roman"/>
                <w:u w:val="single"/>
                <w:lang w:val="en-US"/>
              </w:rPr>
              <w:t>939</w:t>
            </w:r>
            <w:r>
              <w:rPr>
                <w:rFonts w:cs="Times New Roman"/>
                <w:lang w:val="en-US"/>
              </w:rPr>
              <w:t>-948 мм, длина головы и тела без хвоста самцов 680-</w:t>
            </w:r>
            <w:r>
              <w:rPr>
                <w:rFonts w:cs="Times New Roman"/>
                <w:u w:val="single"/>
                <w:lang w:val="en-US"/>
              </w:rPr>
              <w:t>709</w:t>
            </w:r>
            <w:r>
              <w:rPr>
                <w:rFonts w:cs="Times New Roman"/>
                <w:lang w:val="en-US"/>
              </w:rPr>
              <w:t>-738 мм, вес самцов 9,450 кг; вес самок 5,700 кг</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Macaca nemestrina</w:t>
            </w:r>
            <w:r>
              <w:rPr>
                <w:rFonts w:cs="Times New Roman"/>
              </w:rPr>
              <w:t xml:space="preserve"> blythii</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w:t>
            </w:r>
            <w:r>
              <w:rPr>
                <w:rFonts w:cs="Times New Roman"/>
              </w:rPr>
              <w:t>acaca nemestrina nemestrina (Linnaeus, 1766)</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Macaca nemestrina var. saradana</w:t>
            </w:r>
          </w:p>
          <w:p>
            <w:pPr>
              <w:pStyle w:val="Normal"/>
              <w:snapToGrid w:val="false"/>
              <w:rPr>
                <w:rFonts w:cs="Times New Roman"/>
                <w:lang w:val="en-US"/>
              </w:rPr>
            </w:pPr>
            <w:r>
              <w:rPr>
                <w:rFonts w:cs="Times New Roman"/>
                <w:lang w:val="en-US"/>
              </w:rPr>
              <w:t>(=Macacus (=Inuus) nemestrinus var. saradana Deninger)</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плейстоцен Явы</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nigra (Desmarest, 1822)</w:t>
            </w:r>
          </w:p>
          <w:p>
            <w:pPr>
              <w:pStyle w:val="Normal"/>
              <w:snapToGrid w:val="false"/>
              <w:rPr>
                <w:rFonts w:cs="Times New Roman"/>
                <w:lang w:val="en-US"/>
              </w:rPr>
            </w:pPr>
            <w:r>
              <w:rPr>
                <w:rFonts w:cs="Times New Roman"/>
                <w:lang w:val="en-US"/>
              </w:rPr>
              <w:t>(=Macaca niger</w:t>
            </w:r>
          </w:p>
          <w:p>
            <w:pPr>
              <w:pStyle w:val="Normal"/>
              <w:snapToGrid w:val="false"/>
              <w:rPr>
                <w:rFonts w:cs="Times New Roman"/>
                <w:lang w:val="en-US"/>
              </w:rPr>
            </w:pPr>
            <w:r>
              <w:rPr>
                <w:rFonts w:cs="Times New Roman"/>
                <w:lang w:val="en-US"/>
              </w:rPr>
              <w:t>=Macaca Cynopithecus nigra</w:t>
            </w:r>
          </w:p>
          <w:p>
            <w:pPr>
              <w:pStyle w:val="Normal"/>
              <w:snapToGrid w:val="false"/>
              <w:rPr>
                <w:rFonts w:cs="Times New Roman"/>
                <w:lang w:val="en-US"/>
              </w:rPr>
            </w:pPr>
            <w:r>
              <w:rPr>
                <w:rFonts w:cs="Times New Roman"/>
                <w:lang w:val="en-US"/>
              </w:rPr>
              <w:t>=Cynopithecus niger Desm.</w:t>
            </w:r>
          </w:p>
          <w:p>
            <w:pPr>
              <w:pStyle w:val="Normal"/>
              <w:snapToGrid w:val="false"/>
              <w:rPr>
                <w:rFonts w:cs="Times New Roman"/>
                <w:lang w:val="en-US"/>
              </w:rPr>
            </w:pPr>
            <w:r>
              <w:rPr>
                <w:rFonts w:cs="Times New Roman"/>
                <w:lang w:val="en-US"/>
              </w:rPr>
              <w:t>=Cinopithecus niger)</w:t>
            </w:r>
          </w:p>
          <w:p>
            <w:pPr>
              <w:pStyle w:val="Normal"/>
              <w:snapToGrid w:val="false"/>
              <w:rPr/>
            </w:pPr>
            <w:r>
              <w:rPr>
                <w:rFonts w:cs="Times New Roman"/>
                <w:lang w:val="en-US"/>
              </w:rPr>
              <w:t xml:space="preserve">(чёрная хохлатая макака, </w:t>
            </w:r>
            <w:r>
              <w:rPr>
                <w:rFonts w:cs="Times New Roman"/>
              </w:rPr>
              <w:t>чёрный</w:t>
            </w:r>
            <w:r>
              <w:rPr>
                <w:rFonts w:cs="Times New Roman"/>
                <w:lang w:val="en-US"/>
              </w:rPr>
              <w:t xml:space="preserve"> </w:t>
            </w:r>
            <w:r>
              <w:rPr>
                <w:rFonts w:cs="Times New Roman"/>
              </w:rPr>
              <w:t>сулавесский</w:t>
            </w:r>
            <w:r>
              <w:rPr>
                <w:rFonts w:cs="Times New Roman"/>
                <w:lang w:val="en-US"/>
              </w:rPr>
              <w:t xml:space="preserve"> </w:t>
            </w:r>
            <w:r>
              <w:rPr>
                <w:rFonts w:cs="Times New Roman"/>
              </w:rPr>
              <w:t>хохлатый</w:t>
            </w:r>
            <w:r>
              <w:rPr>
                <w:rFonts w:cs="Times New Roman"/>
                <w:lang w:val="en-US"/>
              </w:rPr>
              <w:t xml:space="preserve"> </w:t>
            </w:r>
            <w:r>
              <w:rPr>
                <w:rFonts w:cs="Times New Roman"/>
              </w:rPr>
              <w:t>павиан</w:t>
            </w:r>
            <w:r>
              <w:rPr>
                <w:rFonts w:cs="Times New Roman"/>
                <w:lang w:val="en-US"/>
              </w:rPr>
              <w:t xml:space="preserve">, </w:t>
            </w:r>
            <w:r>
              <w:rPr>
                <w:rFonts w:cs="Times New Roman"/>
              </w:rPr>
              <w:t>целебесский</w:t>
            </w:r>
            <w:r>
              <w:rPr>
                <w:rFonts w:cs="Times New Roman"/>
                <w:lang w:val="en-US"/>
              </w:rPr>
              <w:t xml:space="preserve"> </w:t>
            </w:r>
            <w:r>
              <w:rPr>
                <w:rFonts w:cs="Times New Roman"/>
              </w:rPr>
              <w:t>макак;</w:t>
            </w:r>
            <w:r>
              <w:rPr>
                <w:rFonts w:cs="Times New Roman"/>
                <w:lang w:val="en-US"/>
              </w:rPr>
              <w:t xml:space="preserve"> Celebes macaque, </w:t>
            </w:r>
            <w:r>
              <w:rPr>
                <w:rFonts w:cs="Times New Roman"/>
                <w:bCs/>
                <w:lang w:val="en"/>
              </w:rPr>
              <w:t xml:space="preserve">Sulawesi </w:t>
            </w:r>
            <w:r>
              <w:rPr>
                <w:rFonts w:cs="Times New Roman"/>
                <w:lang w:val="en-US"/>
              </w:rPr>
              <w:t>crested macaque, crested black macaque, Celebes ape, Celebes black ape, Celebes crested macaque, black "ape")</w:t>
            </w:r>
          </w:p>
          <w:p>
            <w:pPr>
              <w:pStyle w:val="Normal"/>
              <w:snapToGrid w:val="false"/>
              <w:rPr/>
            </w:pPr>
            <w:r>
              <w:rPr>
                <w:rFonts w:cs="Times New Roman"/>
                <w:lang w:val="en-US"/>
              </w:rPr>
              <w:t>(</w:t>
            </w:r>
            <w:r>
              <w:rPr>
                <w:rFonts w:cs="Times New Roman"/>
              </w:rPr>
              <w:t>описано 2 подвида, валидны 1-2 подвида</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Сулавеси (северо-восток</w:t>
            </w:r>
            <w:r>
              <w:rPr>
                <w:rFonts w:cs="Times New Roman"/>
                <w:lang w:val="ru-RU"/>
              </w:rPr>
              <w:t xml:space="preserve"> Горонтало (</w:t>
            </w:r>
            <w:r>
              <w:rPr>
                <w:rFonts w:cs="Times New Roman"/>
                <w:lang w:val="en-US"/>
              </w:rPr>
              <w:t>Gorontalo</w:t>
            </w:r>
            <w:r>
              <w:rPr>
                <w:rFonts w:cs="Times New Roman"/>
                <w:lang w:val="ru-RU"/>
              </w:rPr>
              <w:t>)</w:t>
            </w:r>
            <w:r>
              <w:rPr>
                <w:rFonts w:cs="Times New Roman"/>
              </w:rPr>
              <w:t>)</w:t>
            </w:r>
            <w:r>
              <w:rPr>
                <w:rFonts w:cs="Times New Roman"/>
                <w:lang w:val="en-US"/>
              </w:rPr>
              <w:t>, ?</w:t>
            </w:r>
            <w:r>
              <w:rPr>
                <w:rFonts w:cs="Times New Roman"/>
              </w:rPr>
              <w:t>о</w:t>
            </w:r>
            <w:r>
              <w:rPr>
                <w:rFonts w:cs="Times New Roman"/>
                <w:lang w:val="en-US"/>
              </w:rPr>
              <w:t>-</w:t>
            </w:r>
            <w:r>
              <w:rPr>
                <w:rFonts w:cs="Times New Roman"/>
              </w:rPr>
              <w:t>в</w:t>
            </w:r>
            <w:r>
              <w:rPr>
                <w:rFonts w:cs="Times New Roman"/>
                <w:lang w:val="en-US"/>
              </w:rPr>
              <w:t xml:space="preserve"> </w:t>
            </w:r>
            <w:r>
              <w:rPr>
                <w:rFonts w:cs="Times New Roman"/>
              </w:rPr>
              <w:t>Батьян</w:t>
            </w:r>
            <w:r>
              <w:rPr>
                <w:rFonts w:cs="Times New Roman"/>
                <w:lang w:val="en-US"/>
              </w:rPr>
              <w:t xml:space="preserve"> </w:t>
            </w:r>
            <w:r>
              <w:rPr>
                <w:rFonts w:cs="Times New Roman"/>
                <w:lang w:val="ru-RU"/>
              </w:rPr>
              <w:t>(</w:t>
            </w:r>
            <w:r>
              <w:rPr>
                <w:rFonts w:cs="Times New Roman"/>
                <w:lang w:val="en-US"/>
              </w:rPr>
              <w:t>Bacan Is</w:t>
            </w:r>
            <w:r>
              <w:rPr>
                <w:rFonts w:cs="Times New Roman"/>
                <w:lang w:val="ru-RU"/>
              </w:rPr>
              <w:t xml:space="preserve"> и прилежащие острова </w:t>
            </w:r>
            <w:r>
              <w:rPr>
                <w:rFonts w:cs="Times New Roman"/>
                <w:lang w:val="en-US"/>
              </w:rPr>
              <w:t>(</w:t>
            </w:r>
            <w:r>
              <w:rPr>
                <w:rFonts w:cs="Times New Roman"/>
                <w:lang w:val="ru-RU"/>
              </w:rPr>
              <w:t>Индонезия</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nigra nigra (Desmarest, 1822)</w:t>
            </w:r>
          </w:p>
          <w:p>
            <w:pPr>
              <w:pStyle w:val="Normal"/>
              <w:snapToGrid w:val="false"/>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Macaca nigrescens </w:t>
            </w:r>
            <w:r>
              <w:rPr>
                <w:rFonts w:cs="Times New Roman"/>
              </w:rPr>
              <w:t>как</w:t>
            </w:r>
            <w:r>
              <w:rPr>
                <w:rFonts w:cs="Times New Roman"/>
                <w:lang w:val="en-US"/>
              </w:rPr>
              <w:t xml:space="preserve"> Macaca nigra nigrescens)</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nigrescens Fleagle, 1988 (Temminck, 1849)</w:t>
            </w:r>
          </w:p>
          <w:p>
            <w:pPr>
              <w:pStyle w:val="Normal"/>
              <w:snapToGrid w:val="false"/>
              <w:rPr>
                <w:rFonts w:cs="Times New Roman"/>
                <w:lang w:val="en-US"/>
              </w:rPr>
            </w:pPr>
            <w:r>
              <w:rPr>
                <w:rFonts w:cs="Times New Roman"/>
                <w:lang w:val="en-US"/>
              </w:rPr>
              <w:t>(=Macaca Cynopithecus nigrescens</w:t>
            </w:r>
          </w:p>
          <w:p>
            <w:pPr>
              <w:pStyle w:val="Normal"/>
              <w:snapToGrid w:val="false"/>
              <w:rPr/>
            </w:pPr>
            <w:r>
              <w:rPr>
                <w:rFonts w:cs="Times New Roman"/>
              </w:rPr>
              <w:t>=</w:t>
            </w:r>
            <w:r>
              <w:rPr>
                <w:rFonts w:cs="Times New Roman"/>
                <w:lang w:val="en-US"/>
              </w:rPr>
              <w:t>Macaca</w:t>
            </w:r>
            <w:r>
              <w:rPr>
                <w:rFonts w:cs="Times New Roman"/>
              </w:rPr>
              <w:t xml:space="preserve"> </w:t>
            </w:r>
            <w:r>
              <w:rPr>
                <w:rFonts w:cs="Times New Roman"/>
                <w:lang w:val="en-US"/>
              </w:rPr>
              <w:t>nigriscens</w:t>
            </w:r>
            <w:r>
              <w:rPr>
                <w:rFonts w:cs="Times New Roman"/>
              </w:rPr>
              <w:t xml:space="preserve"> (ошибочное написание)</w:t>
            </w:r>
          </w:p>
          <w:p>
            <w:pPr>
              <w:pStyle w:val="Normal"/>
              <w:snapToGrid w:val="false"/>
              <w:rPr/>
            </w:pPr>
            <w:r>
              <w:rPr>
                <w:rFonts w:cs="Times New Roman"/>
              </w:rPr>
              <w:t xml:space="preserve">валидный вид по </w:t>
            </w:r>
            <w:r>
              <w:rPr>
                <w:rFonts w:cs="Times New Roman"/>
                <w:lang w:val="en-US"/>
              </w:rPr>
              <w:t>Eudey</w:t>
            </w:r>
            <w:r>
              <w:rPr>
                <w:rFonts w:cs="Times New Roman"/>
              </w:rPr>
              <w:t>, 1987)</w:t>
            </w:r>
          </w:p>
          <w:p>
            <w:pPr>
              <w:pStyle w:val="Normal"/>
              <w:snapToGrid w:val="false"/>
              <w:rPr>
                <w:rFonts w:cs="Times New Roman"/>
                <w:lang w:val="en-US"/>
              </w:rPr>
            </w:pPr>
            <w:r>
              <w:rPr>
                <w:rFonts w:cs="Times New Roman"/>
                <w:lang w:val="en-US"/>
              </w:rPr>
              <w:t>(горонталский макак; Gorontalo macaque, Dumoga-Bone macaque, Black ape)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о.Горонтало (</w:t>
            </w:r>
            <w:r>
              <w:rPr>
                <w:rFonts w:cs="Times New Roman"/>
                <w:lang w:val="en-US"/>
              </w:rPr>
              <w:t>Gorontalo</w:t>
            </w:r>
            <w:r>
              <w:rPr>
                <w:rFonts w:cs="Times New Roman"/>
              </w:rPr>
              <w:t>, рядом с Сулавеси) или в.Сулавеси</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ochreata (Ogilby, 1841)</w:t>
            </w:r>
          </w:p>
          <w:p>
            <w:pPr>
              <w:pStyle w:val="Normal"/>
              <w:rPr>
                <w:rFonts w:cs="Times New Roman"/>
                <w:lang w:val="en-US"/>
              </w:rPr>
            </w:pPr>
            <w:r>
              <w:rPr>
                <w:rFonts w:cs="Times New Roman"/>
                <w:lang w:val="en-US"/>
              </w:rPr>
              <w:t>(=Macaca Cynopithecus ochreata</w:t>
            </w:r>
          </w:p>
          <w:p>
            <w:pPr>
              <w:pStyle w:val="Normal"/>
              <w:rPr>
                <w:rFonts w:cs="Times New Roman"/>
                <w:lang w:val="en-US"/>
              </w:rPr>
            </w:pPr>
            <w:r>
              <w:rPr>
                <w:rFonts w:cs="Times New Roman"/>
                <w:lang w:val="en-US"/>
              </w:rPr>
              <w:t>=Macaca nigra ochreata</w:t>
            </w:r>
          </w:p>
          <w:p>
            <w:pPr>
              <w:pStyle w:val="Normal"/>
              <w:rPr>
                <w:rFonts w:cs="Times New Roman"/>
                <w:lang w:val="en-US"/>
              </w:rPr>
            </w:pPr>
            <w:r>
              <w:rPr>
                <w:rFonts w:cs="Times New Roman"/>
                <w:lang w:val="en-US"/>
              </w:rPr>
              <w:t>=Macaca maura ochreata)</w:t>
            </w:r>
          </w:p>
          <w:p>
            <w:pPr>
              <w:pStyle w:val="Normal"/>
              <w:rPr/>
            </w:pPr>
            <w:r>
              <w:rPr>
                <w:rFonts w:cs="Times New Roman"/>
                <w:lang w:val="en-US"/>
              </w:rPr>
              <w:t>(</w:t>
            </w:r>
            <w:r>
              <w:rPr>
                <w:rFonts w:cs="Times New Roman"/>
                <w:lang w:val="ru-RU"/>
              </w:rPr>
              <w:t xml:space="preserve">обутый макак; </w:t>
            </w:r>
            <w:r>
              <w:rPr>
                <w:rFonts w:cs="Times New Roman"/>
                <w:lang w:val="en-US"/>
              </w:rPr>
              <w:t>booted macaque, Celebes ashy-black monkey, ochre macaque)</w:t>
            </w:r>
          </w:p>
          <w:p>
            <w:pPr>
              <w:pStyle w:val="Normal"/>
              <w:rPr>
                <w:rFonts w:cs="Times New Roman"/>
              </w:rPr>
            </w:pPr>
            <w:r>
              <w:rPr>
                <w:rFonts w:cs="Times New Roman"/>
              </w:rPr>
              <w:t>(описаны 2 подвида, валидны 1-2 подвида)</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ю.-в.Сулавеси, несколько небольших прилежащих островов</w:t>
            </w:r>
            <w:r>
              <w:rPr>
                <w:rFonts w:cs="Times New Roman"/>
                <w:lang w:val="en-US"/>
              </w:rPr>
              <w:t xml:space="preserve">, Muna Is </w:t>
            </w:r>
            <w:r>
              <w:rPr>
                <w:rFonts w:cs="Times New Roman"/>
                <w:lang w:val="ru-RU"/>
              </w:rPr>
              <w:t>и</w:t>
            </w:r>
            <w:r>
              <w:rPr>
                <w:rFonts w:cs="Times New Roman"/>
                <w:lang w:val="en-US"/>
              </w:rPr>
              <w:t xml:space="preserve"> Butung Is (</w:t>
            </w:r>
            <w:r>
              <w:rPr>
                <w:rFonts w:cs="Times New Roman"/>
                <w:lang w:val="ru-RU"/>
              </w:rPr>
              <w:t>Индонезия</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ochreata brunnescens Fleagle, 1988 (Matschie, 1901)</w:t>
            </w:r>
          </w:p>
          <w:p>
            <w:pPr>
              <w:pStyle w:val="Normal"/>
              <w:rPr>
                <w:rFonts w:cs="Times New Roman"/>
                <w:lang w:val="en-US"/>
              </w:rPr>
            </w:pPr>
            <w:r>
              <w:rPr>
                <w:rFonts w:cs="Times New Roman"/>
                <w:lang w:val="en-US"/>
              </w:rPr>
              <w:t>(=Macaca Cynopithecus brunnescens</w:t>
            </w:r>
          </w:p>
          <w:p>
            <w:pPr>
              <w:pStyle w:val="Normal"/>
              <w:rPr>
                <w:rFonts w:cs="Times New Roman"/>
                <w:lang w:val="en-US"/>
              </w:rPr>
            </w:pPr>
            <w:r>
              <w:rPr>
                <w:rFonts w:cs="Times New Roman"/>
                <w:lang w:val="en-US"/>
              </w:rPr>
              <w:t>=Macaca brunnescens</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Eudey, 1987)</w:t>
            </w:r>
          </w:p>
          <w:p>
            <w:pPr>
              <w:pStyle w:val="Normal"/>
              <w:snapToGrid w:val="false"/>
              <w:rPr>
                <w:rFonts w:cs="Times New Roman"/>
                <w:lang w:val="en-US"/>
              </w:rPr>
            </w:pPr>
            <w:r>
              <w:rPr>
                <w:rFonts w:cs="Times New Roman"/>
                <w:lang w:val="en-US"/>
              </w:rPr>
              <w:t>(Muna-Butung macaque, Buton macaque, Muna-Buton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Сулавеси</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w:t>
            </w:r>
            <w:r>
              <w:rPr>
                <w:rFonts w:cs="Times New Roman"/>
                <w:lang w:val="en-US"/>
              </w:rPr>
              <w:t>)</w:t>
            </w:r>
            <w:r>
              <w:rPr>
                <w:rFonts w:cs="Times New Roman"/>
              </w:rPr>
              <w:t xml:space="preserve"> 565 м, длина головы и тела без хвоста самцов 530 </w:t>
            </w:r>
            <w:r>
              <w:rPr>
                <w:rFonts w:cs="Times New Roman"/>
                <w:lang w:val="ru-RU"/>
              </w:rPr>
              <w:t>мм</w:t>
            </w:r>
            <w:r>
              <w:rPr>
                <w:rFonts w:cs="Times New Roman"/>
                <w:lang w:val="en-US"/>
              </w:rPr>
              <w:t xml:space="preserve">; </w:t>
            </w:r>
            <w:r>
              <w:rPr>
                <w:rFonts w:cs="Times New Roman"/>
              </w:rPr>
              <w:t>длина тела с хвостом самок (n=2</w:t>
            </w:r>
            <w:r>
              <w:rPr>
                <w:rFonts w:cs="Times New Roman"/>
                <w:lang w:val="en-US"/>
              </w:rPr>
              <w:t>)</w:t>
            </w:r>
            <w:r>
              <w:rPr>
                <w:rFonts w:cs="Times New Roman"/>
              </w:rPr>
              <w:t xml:space="preserve"> 485</w:t>
            </w:r>
            <w:r>
              <w:rPr>
                <w:rFonts w:cs="Times New Roman"/>
                <w:lang w:val="en-US"/>
              </w:rPr>
              <w:t>-</w:t>
            </w:r>
            <w:r>
              <w:rPr>
                <w:rFonts w:cs="Times New Roman"/>
                <w:u w:val="single"/>
                <w:lang w:val="en-US"/>
              </w:rPr>
              <w:t>494</w:t>
            </w:r>
            <w:r>
              <w:rPr>
                <w:rFonts w:cs="Times New Roman"/>
              </w:rPr>
              <w:t>-503 мм, длина головы и тела без хвоста самок 450-</w:t>
            </w:r>
            <w:r>
              <w:rPr>
                <w:rFonts w:cs="Times New Roman"/>
                <w:u w:val="single"/>
              </w:rPr>
              <w:t>462</w:t>
            </w:r>
            <w:r>
              <w:rPr>
                <w:rFonts w:cs="Times New Roman"/>
              </w:rPr>
              <w:t>-475 мм</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ochreata ochreata (Ogilby, 1841)</w:t>
            </w:r>
          </w:p>
          <w:p>
            <w:pPr>
              <w:pStyle w:val="List"/>
              <w:snapToGrid w:val="false"/>
              <w:rPr>
                <w:rFonts w:cs="Times New Roman"/>
                <w:lang w:val="en-US"/>
              </w:rPr>
            </w:pPr>
            <w:r>
              <w:rPr>
                <w:rFonts w:cs="Times New Roman"/>
                <w:lang w:val="en-US"/>
              </w:rPr>
              <w:t>(booted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Сулавеси</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pagensis (Miller, 1903)</w:t>
            </w:r>
          </w:p>
          <w:p>
            <w:pPr>
              <w:pStyle w:val="List"/>
              <w:snapToGrid w:val="false"/>
              <w:rPr>
                <w:rFonts w:cs="Times New Roman"/>
                <w:lang w:val="en-US"/>
              </w:rPr>
            </w:pPr>
            <w:r>
              <w:rPr>
                <w:rFonts w:cs="Times New Roman"/>
                <w:lang w:val="en-US"/>
              </w:rPr>
              <w:t>(=Macaca nemestrina pagensis</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Wilson and Wilson, 1977, Eudey, 1987 и MacKinnon, 1986)</w:t>
            </w:r>
          </w:p>
          <w:p>
            <w:pPr>
              <w:pStyle w:val="Normal"/>
              <w:snapToGrid w:val="false"/>
              <w:rPr/>
            </w:pPr>
            <w:r>
              <w:rPr>
                <w:rFonts w:cs="Times New Roman"/>
                <w:lang w:val="en-US"/>
              </w:rPr>
              <w:t>(</w:t>
            </w:r>
            <w:r>
              <w:rPr>
                <w:rFonts w:cs="Times New Roman"/>
              </w:rPr>
              <w:t>или</w:t>
            </w:r>
            <w:r>
              <w:rPr>
                <w:rFonts w:cs="Times New Roman"/>
                <w:lang w:val="en-US"/>
              </w:rPr>
              <w:t xml:space="preserve"> </w:t>
            </w:r>
            <w:r>
              <w:rPr>
                <w:rFonts w:cs="Times New Roman"/>
              </w:rPr>
              <w:t>группа</w:t>
            </w:r>
            <w:r>
              <w:rPr>
                <w:rFonts w:cs="Times New Roman"/>
                <w:lang w:val="en-US"/>
              </w:rPr>
              <w:t xml:space="preserve"> incertae sedis)</w:t>
            </w:r>
          </w:p>
          <w:p>
            <w:pPr>
              <w:pStyle w:val="Normal"/>
              <w:snapToGrid w:val="false"/>
              <w:rPr/>
            </w:pPr>
            <w:r>
              <w:rPr>
                <w:rFonts w:cs="Times New Roman"/>
                <w:lang w:val="en-US"/>
              </w:rPr>
              <w:t>(</w:t>
            </w:r>
            <w:r>
              <w:rPr>
                <w:rFonts w:cs="Times New Roman"/>
              </w:rPr>
              <w:t>ментавайский</w:t>
            </w:r>
            <w:r>
              <w:rPr>
                <w:rFonts w:cs="Times New Roman"/>
                <w:lang w:val="en-US"/>
              </w:rPr>
              <w:t xml:space="preserve"> </w:t>
            </w:r>
            <w:r>
              <w:rPr>
                <w:rFonts w:cs="Times New Roman"/>
              </w:rPr>
              <w:t>макак</w:t>
            </w:r>
            <w:r>
              <w:rPr>
                <w:rFonts w:cs="Times New Roman"/>
                <w:lang w:val="en-US"/>
              </w:rPr>
              <w:t>, ментавайск</w:t>
            </w:r>
            <w:r>
              <w:rPr>
                <w:rFonts w:cs="Times New Roman"/>
                <w:lang w:val="ru-RU"/>
              </w:rPr>
              <w:t>ая</w:t>
            </w:r>
            <w:r>
              <w:rPr>
                <w:rFonts w:cs="Times New Roman"/>
                <w:lang w:val="en-US"/>
              </w:rPr>
              <w:t xml:space="preserve"> макак</w:t>
            </w:r>
            <w:r>
              <w:rPr>
                <w:rFonts w:cs="Times New Roman"/>
                <w:lang w:val="ru-RU"/>
              </w:rPr>
              <w:t>а;</w:t>
            </w:r>
            <w:r>
              <w:rPr>
                <w:rFonts w:cs="Times New Roman"/>
                <w:lang w:val="en-US"/>
              </w:rPr>
              <w:t xml:space="preserve"> Mentawai macaque, Pagai macaque, Pagai Island macaque, bokkoi)</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Ментавайские о-ва: Сиберут, Сипора, С.Пагай, Ю.Пагай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pagensis pagensis (Miller, 1903)</w:t>
            </w:r>
          </w:p>
          <w:p>
            <w:pPr>
              <w:pStyle w:val="Normal"/>
              <w:snapToGrid w:val="false"/>
              <w:rPr>
                <w:rFonts w:cs="Times New Roman"/>
                <w:lang w:val="en-US"/>
              </w:rPr>
            </w:pPr>
            <w:r>
              <w:rPr>
                <w:rFonts w:cs="Times New Roman"/>
                <w:lang w:val="en-US"/>
              </w:rPr>
              <w:t>(Pagai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Ментавайские о-ва: Сипора, С.Пагай, Ю.Пагай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Macaca pagensis siberu Fuentes et Olson, 1995</w:t>
            </w:r>
          </w:p>
          <w:p>
            <w:pPr>
              <w:pStyle w:val="List"/>
              <w:snapToGrid w:val="false"/>
              <w:rPr/>
            </w:pPr>
            <w:r>
              <w:rPr>
                <w:rFonts w:cs="Times New Roman"/>
              </w:rPr>
              <w:t>(=</w:t>
            </w:r>
            <w:r>
              <w:rPr>
                <w:rFonts w:cs="Times New Roman"/>
                <w:lang w:val="en-US"/>
              </w:rPr>
              <w:t>Macaca</w:t>
            </w:r>
            <w:r>
              <w:rPr>
                <w:rFonts w:cs="Times New Roman"/>
              </w:rPr>
              <w:t xml:space="preserve"> </w:t>
            </w:r>
            <w:r>
              <w:rPr>
                <w:rFonts w:cs="Times New Roman"/>
                <w:lang w:val="en-US"/>
              </w:rPr>
              <w:t>siberu</w:t>
            </w:r>
            <w:r>
              <w:rPr>
                <w:rFonts w:cs="Times New Roman"/>
              </w:rPr>
              <w:t xml:space="preserve"> </w:t>
            </w:r>
            <w:r>
              <w:rPr>
                <w:rFonts w:cs="Times New Roman"/>
                <w:lang w:val="en-US"/>
              </w:rPr>
              <w:t>Fuentes</w:t>
            </w:r>
            <w:r>
              <w:rPr>
                <w:rFonts w:cs="Times New Roman"/>
              </w:rPr>
              <w:t xml:space="preserve"> </w:t>
            </w:r>
            <w:r>
              <w:rPr>
                <w:rFonts w:cs="Times New Roman"/>
                <w:lang w:val="en-US"/>
              </w:rPr>
              <w:t>et</w:t>
            </w:r>
            <w:r>
              <w:rPr>
                <w:rFonts w:cs="Times New Roman"/>
              </w:rPr>
              <w:t xml:space="preserve"> </w:t>
            </w:r>
            <w:r>
              <w:rPr>
                <w:rFonts w:cs="Times New Roman"/>
                <w:lang w:val="en-US"/>
              </w:rPr>
              <w:t>Olson</w:t>
            </w:r>
            <w:r>
              <w:rPr>
                <w:rFonts w:cs="Times New Roman"/>
              </w:rPr>
              <w:t>, 1995 (валидный вид по некоторым авторам)</w:t>
            </w:r>
          </w:p>
          <w:p>
            <w:pPr>
              <w:pStyle w:val="List"/>
              <w:snapToGrid w:val="false"/>
              <w:rPr>
                <w:rFonts w:cs="Times New Roman"/>
                <w:lang w:val="en-US"/>
              </w:rPr>
            </w:pPr>
            <w:r>
              <w:rPr>
                <w:rFonts w:cs="Times New Roman"/>
                <w:lang w:val="en-US"/>
              </w:rPr>
              <w:t>=Macaca nemestrina siberu)</w:t>
            </w:r>
          </w:p>
          <w:p>
            <w:pPr>
              <w:pStyle w:val="Normal"/>
              <w:snapToGrid w:val="false"/>
              <w:rPr/>
            </w:pPr>
            <w:r>
              <w:rPr>
                <w:rFonts w:cs="Times New Roman"/>
                <w:lang w:val="en-US"/>
              </w:rPr>
              <w:t>(</w:t>
            </w:r>
            <w:r>
              <w:rPr>
                <w:rFonts w:cs="Times New Roman"/>
                <w:lang w:val="ru-RU"/>
              </w:rPr>
              <w:t xml:space="preserve">сиберутский макак; </w:t>
            </w:r>
            <w:r>
              <w:rPr>
                <w:rFonts w:cs="Times New Roman"/>
                <w:lang w:val="en-US"/>
              </w:rPr>
              <w:t>Siberut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о-в Сиберут</w:t>
            </w:r>
            <w:r>
              <w:rPr>
                <w:rFonts w:cs="Times New Roman"/>
                <w:lang w:val="en-US"/>
              </w:rPr>
              <w:t xml:space="preserve"> (=Сиберу) (арх. Ментавай)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silenus (Linnaeus, 1758)</w:t>
            </w:r>
          </w:p>
          <w:p>
            <w:pPr>
              <w:pStyle w:val="Normal"/>
              <w:snapToGrid w:val="false"/>
              <w:rPr>
                <w:rFonts w:cs="Times New Roman"/>
                <w:lang w:val="en-US"/>
              </w:rPr>
            </w:pPr>
            <w:r>
              <w:rPr>
                <w:rFonts w:cs="Times New Roman"/>
                <w:lang w:val="en-US"/>
              </w:rPr>
              <w:t>(=Macacus silenus L.</w:t>
            </w:r>
          </w:p>
          <w:p>
            <w:pPr>
              <w:pStyle w:val="Normal"/>
              <w:snapToGrid w:val="false"/>
              <w:rPr/>
            </w:pPr>
            <w:r>
              <w:rPr>
                <w:rFonts w:cs="Times New Roman"/>
                <w:lang w:val="en-US"/>
              </w:rPr>
              <w:t>=Silenus Goldf. (</w:t>
            </w:r>
            <w:r>
              <w:rPr>
                <w:rFonts w:cs="Times New Roman"/>
              </w:rPr>
              <w:t>макак</w:t>
            </w:r>
            <w:r>
              <w:rPr>
                <w:rFonts w:cs="Times New Roman"/>
                <w:lang w:val="en-US"/>
              </w:rPr>
              <w:t xml:space="preserve"> </w:t>
            </w:r>
            <w:r>
              <w:rPr>
                <w:rFonts w:cs="Times New Roman"/>
              </w:rPr>
              <w:t>силен</w:t>
            </w:r>
            <w:r>
              <w:rPr>
                <w:rFonts w:cs="Times New Roman"/>
                <w:lang w:val="en-US"/>
              </w:rPr>
              <w:t>)</w:t>
            </w:r>
          </w:p>
          <w:p>
            <w:pPr>
              <w:pStyle w:val="Normal"/>
              <w:snapToGrid w:val="false"/>
              <w:rPr/>
            </w:pPr>
            <w:r>
              <w:rPr>
                <w:rFonts w:cs="Times New Roman"/>
                <w:lang w:val="en-US"/>
              </w:rPr>
              <w:t>=Uetulus (</w:t>
            </w:r>
            <w:r>
              <w:rPr>
                <w:rFonts w:cs="Times New Roman"/>
              </w:rPr>
              <w:t>бородатая</w:t>
            </w:r>
            <w:r>
              <w:rPr>
                <w:rFonts w:cs="Times New Roman"/>
                <w:lang w:val="en-US"/>
              </w:rPr>
              <w:t xml:space="preserve"> </w:t>
            </w:r>
            <w:r>
              <w:rPr>
                <w:rFonts w:cs="Times New Roman"/>
              </w:rPr>
              <w:t>обезьяна</w:t>
            </w:r>
            <w:r>
              <w:rPr>
                <w:rFonts w:cs="Times New Roman"/>
                <w:lang w:val="en-US"/>
              </w:rPr>
              <w:t>)</w:t>
            </w:r>
          </w:p>
          <w:p>
            <w:pPr>
              <w:pStyle w:val="Normal"/>
              <w:snapToGrid w:val="false"/>
              <w:rPr/>
            </w:pPr>
            <w:r>
              <w:rPr>
                <w:rFonts w:cs="Times New Roman"/>
                <w:lang w:val="en-US"/>
              </w:rPr>
              <w:t>=Vetulus Rchb. (</w:t>
            </w:r>
            <w:r>
              <w:rPr>
                <w:rFonts w:cs="Times New Roman"/>
              </w:rPr>
              <w:t>макак</w:t>
            </w:r>
            <w:r>
              <w:rPr>
                <w:rFonts w:cs="Times New Roman"/>
                <w:lang w:val="en-US"/>
              </w:rPr>
              <w:t>-</w:t>
            </w:r>
            <w:r>
              <w:rPr>
                <w:rFonts w:cs="Times New Roman"/>
              </w:rPr>
              <w:t>старик</w:t>
            </w:r>
            <w:r>
              <w:rPr>
                <w:rFonts w:cs="Times New Roman"/>
                <w:lang w:val="en-US"/>
              </w:rPr>
              <w:t>)</w:t>
            </w:r>
          </w:p>
          <w:p>
            <w:pPr>
              <w:pStyle w:val="Normal"/>
              <w:snapToGrid w:val="false"/>
              <w:rPr>
                <w:rFonts w:cs="Times New Roman"/>
                <w:lang w:val="en-US"/>
              </w:rPr>
            </w:pPr>
            <w:r>
              <w:rPr>
                <w:rFonts w:cs="Times New Roman"/>
                <w:lang w:val="en-US"/>
              </w:rPr>
              <w:t>=Simia silenus (Linnaeus, 1758)</w:t>
            </w:r>
          </w:p>
          <w:p>
            <w:pPr>
              <w:pStyle w:val="Normal"/>
              <w:snapToGrid w:val="false"/>
              <w:rPr>
                <w:rFonts w:cs="Times New Roman"/>
                <w:lang w:val="en-US"/>
              </w:rPr>
            </w:pPr>
            <w:r>
              <w:rPr>
                <w:rFonts w:cs="Times New Roman"/>
                <w:lang w:val="en-US"/>
              </w:rPr>
              <w:t>=Cercopithecus vetulus (Erxleben, 1777)</w:t>
            </w:r>
          </w:p>
          <w:p>
            <w:pPr>
              <w:pStyle w:val="Normal"/>
              <w:snapToGrid w:val="false"/>
              <w:rPr>
                <w:rFonts w:cs="Times New Roman"/>
                <w:lang w:val="en-US"/>
              </w:rPr>
            </w:pPr>
            <w:r>
              <w:rPr>
                <w:rFonts w:cs="Times New Roman"/>
                <w:lang w:val="en-US"/>
              </w:rPr>
              <w:t>=Simia Cercopithecus silenus albibarbatus (Kerr, 1792)</w:t>
            </w:r>
          </w:p>
          <w:p>
            <w:pPr>
              <w:pStyle w:val="Normal"/>
              <w:snapToGrid w:val="false"/>
              <w:rPr>
                <w:rFonts w:cs="Times New Roman"/>
                <w:lang w:val="en-US"/>
              </w:rPr>
            </w:pPr>
            <w:r>
              <w:rPr>
                <w:rFonts w:cs="Times New Roman"/>
                <w:lang w:val="en-US"/>
              </w:rPr>
              <w:t>=Simia ferox (Shaw, 1792)</w:t>
            </w:r>
          </w:p>
          <w:p>
            <w:pPr>
              <w:pStyle w:val="Normal"/>
              <w:snapToGrid w:val="false"/>
              <w:rPr>
                <w:rFonts w:cs="Times New Roman"/>
                <w:lang w:val="en-US"/>
              </w:rPr>
            </w:pPr>
            <w:r>
              <w:rPr>
                <w:rFonts w:cs="Times New Roman"/>
                <w:lang w:val="en-US"/>
              </w:rPr>
              <w:t>=Simia veter (Audebert, 1798)</w:t>
            </w:r>
          </w:p>
          <w:p>
            <w:pPr>
              <w:pStyle w:val="Normal"/>
              <w:snapToGrid w:val="false"/>
              <w:rPr>
                <w:rFonts w:cs="Times New Roman"/>
                <w:lang w:val="en-US"/>
              </w:rPr>
            </w:pPr>
            <w:r>
              <w:rPr>
                <w:rFonts w:cs="Times New Roman"/>
                <w:lang w:val="en-US"/>
              </w:rPr>
              <w:t>=Simia silanus (F. Cuvier, 1822))</w:t>
            </w:r>
          </w:p>
          <w:p>
            <w:pPr>
              <w:pStyle w:val="Normal"/>
              <w:snapToGrid w:val="false"/>
              <w:rPr/>
            </w:pPr>
            <w:r>
              <w:rPr>
                <w:rFonts w:cs="Times New Roman"/>
                <w:lang w:val="en-US"/>
              </w:rPr>
              <w:t>(</w:t>
            </w:r>
            <w:r>
              <w:rPr>
                <w:rFonts w:cs="Times New Roman"/>
              </w:rPr>
              <w:t>львинохвостый</w:t>
            </w:r>
            <w:r>
              <w:rPr>
                <w:rFonts w:cs="Times New Roman"/>
                <w:lang w:val="en-US"/>
              </w:rPr>
              <w:t xml:space="preserve"> </w:t>
            </w:r>
            <w:r>
              <w:rPr>
                <w:rFonts w:cs="Times New Roman"/>
              </w:rPr>
              <w:t>макак</w:t>
            </w:r>
            <w:r>
              <w:rPr>
                <w:rFonts w:cs="Times New Roman"/>
                <w:lang w:val="en-US"/>
              </w:rPr>
              <w:t xml:space="preserve">, </w:t>
            </w:r>
            <w:r>
              <w:rPr>
                <w:rFonts w:cs="Times New Roman"/>
              </w:rPr>
              <w:t>вандеру;</w:t>
            </w:r>
            <w:r>
              <w:rPr>
                <w:rFonts w:cs="Times New Roman"/>
                <w:lang w:val="en-US"/>
              </w:rPr>
              <w:t xml:space="preserve"> lion-tailed macaque, liontail macaque)</w:t>
            </w:r>
          </w:p>
          <w:p>
            <w:pPr>
              <w:pStyle w:val="Normal"/>
              <w:snapToGrid w:val="false"/>
              <w:rPr>
                <w:rFonts w:cs="Times New Roman"/>
              </w:rPr>
            </w:pPr>
            <w:r>
              <w:rPr>
                <w:rFonts w:cs="Times New Roman"/>
              </w:rPr>
              <w:t>(нет подвидов)</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крайний юго-запад Индии, Малабар, </w:t>
            </w:r>
            <w:r>
              <w:rPr>
                <w:rFonts w:cs="Times New Roman"/>
                <w:lang w:val="en-US"/>
              </w:rPr>
              <w:t>Western</w:t>
            </w:r>
            <w:r>
              <w:rPr>
                <w:rFonts w:cs="Times New Roman"/>
              </w:rPr>
              <w:t xml:space="preserve"> </w:t>
            </w:r>
            <w:r>
              <w:rPr>
                <w:rFonts w:cs="Times New Roman"/>
                <w:lang w:val="en-US"/>
              </w:rPr>
              <w:t>Ghats</w:t>
            </w:r>
            <w:r>
              <w:rPr>
                <w:rFonts w:cs="Times New Roman"/>
                <w:lang w:val="ru-RU"/>
              </w:rPr>
              <w:t>; широколиственные вечнозелёные тропические предгорные (300–1300 м) леса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tonkeana (Meyer, 1899)</w:t>
            </w:r>
          </w:p>
          <w:p>
            <w:pPr>
              <w:pStyle w:val="Normal"/>
              <w:snapToGrid w:val="false"/>
              <w:rPr>
                <w:rFonts w:cs="Times New Roman"/>
                <w:lang w:val="en-US"/>
              </w:rPr>
            </w:pPr>
            <w:r>
              <w:rPr>
                <w:rFonts w:cs="Times New Roman"/>
                <w:lang w:val="en-US"/>
              </w:rPr>
              <w:t>(=Macaca Cynopithecus tonkeana)</w:t>
            </w:r>
          </w:p>
          <w:p>
            <w:pPr>
              <w:pStyle w:val="Normal"/>
              <w:rPr/>
            </w:pPr>
            <w:r>
              <w:rPr>
                <w:rFonts w:cs="Times New Roman"/>
                <w:lang w:val="en-US"/>
              </w:rPr>
              <w:t>(</w:t>
            </w:r>
            <w:r>
              <w:rPr>
                <w:rFonts w:cs="Times New Roman"/>
              </w:rPr>
              <w:t>тонкинская</w:t>
            </w:r>
            <w:r>
              <w:rPr>
                <w:rFonts w:cs="Times New Roman"/>
                <w:lang w:val="en-US"/>
              </w:rPr>
              <w:t xml:space="preserve"> </w:t>
            </w:r>
            <w:r>
              <w:rPr>
                <w:rFonts w:cs="Times New Roman"/>
              </w:rPr>
              <w:t>макака</w:t>
            </w:r>
            <w:r>
              <w:rPr>
                <w:rFonts w:cs="Times New Roman"/>
                <w:lang w:val="en-US"/>
              </w:rPr>
              <w:t>, тонкинск</w:t>
            </w:r>
            <w:r>
              <w:rPr>
                <w:rFonts w:cs="Times New Roman"/>
                <w:lang w:val="ru-RU"/>
              </w:rPr>
              <w:t>ий</w:t>
            </w:r>
            <w:r>
              <w:rPr>
                <w:rFonts w:cs="Times New Roman"/>
                <w:lang w:val="en-US"/>
              </w:rPr>
              <w:t xml:space="preserve"> макак; Tonkean macaque,</w:t>
            </w:r>
            <w:r>
              <w:rPr>
                <w:rFonts w:cs="Times New Roman"/>
                <w:bCs/>
                <w:lang w:val="en"/>
              </w:rPr>
              <w:t xml:space="preserve"> Tonkean black macaque</w:t>
            </w:r>
            <w:r>
              <w:rPr>
                <w:rFonts w:cs="Times New Roman"/>
                <w:lang w:val="en-US"/>
              </w:rPr>
              <w:t>)</w:t>
            </w:r>
          </w:p>
          <w:p>
            <w:pPr>
              <w:pStyle w:val="Normal"/>
              <w:rPr>
                <w:rFonts w:cs="Times New Roman"/>
              </w:rPr>
            </w:pPr>
            <w:r>
              <w:rPr>
                <w:rFonts w:cs="Times New Roman"/>
              </w:rPr>
              <w:t>(описано 4 подвида, валидны 1-2 подвида)</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ц</w:t>
            </w:r>
            <w:r>
              <w:rPr>
                <w:rFonts w:cs="Times New Roman"/>
                <w:lang w:val="ru-RU"/>
              </w:rPr>
              <w:t>ентр. и с.-з.Сулавеси</w:t>
            </w:r>
            <w:r>
              <w:rPr>
                <w:rFonts w:cs="Times New Roman"/>
                <w:lang w:val="en-US"/>
              </w:rPr>
              <w:t xml:space="preserve">, </w:t>
            </w:r>
            <w:r>
              <w:rPr>
                <w:rFonts w:cs="Times New Roman"/>
              </w:rPr>
              <w:t>на</w:t>
            </w:r>
            <w:r>
              <w:rPr>
                <w:rFonts w:cs="Times New Roman"/>
                <w:lang w:val="en-US"/>
              </w:rPr>
              <w:t xml:space="preserve"> </w:t>
            </w:r>
            <w:r>
              <w:rPr>
                <w:rFonts w:cs="Times New Roman"/>
              </w:rPr>
              <w:t>юг</w:t>
            </w:r>
            <w:r>
              <w:rPr>
                <w:rFonts w:cs="Times New Roman"/>
                <w:lang w:val="en-US"/>
              </w:rPr>
              <w:t xml:space="preserve"> </w:t>
            </w:r>
            <w:r>
              <w:rPr>
                <w:rFonts w:cs="Times New Roman"/>
              </w:rPr>
              <w:t>до</w:t>
            </w:r>
            <w:r>
              <w:rPr>
                <w:rFonts w:cs="Times New Roman"/>
                <w:lang w:val="en-US"/>
              </w:rPr>
              <w:t xml:space="preserve"> Latimojong, </w:t>
            </w:r>
            <w:r>
              <w:rPr>
                <w:rFonts w:cs="Times New Roman"/>
                <w:lang w:val="ru-RU"/>
              </w:rPr>
              <w:t>на северо-восток до</w:t>
            </w:r>
            <w:r>
              <w:rPr>
                <w:rFonts w:cs="Times New Roman"/>
                <w:lang w:val="en-US"/>
              </w:rPr>
              <w:t xml:space="preserve"> Gorontalo (</w:t>
            </w:r>
            <w:r>
              <w:rPr>
                <w:rFonts w:cs="Times New Roman"/>
                <w:lang w:val="ru-RU"/>
              </w:rPr>
              <w:t>Индонезия</w:t>
            </w:r>
            <w:r>
              <w:rPr>
                <w:rFonts w:cs="Times New Roman"/>
                <w:lang w:val="en-US"/>
              </w:rPr>
              <w:t>), Togian Isls (</w:t>
            </w:r>
            <w:r>
              <w:rPr>
                <w:rFonts w:cs="Times New Roman"/>
                <w:lang w:val="ru-RU"/>
              </w:rPr>
              <w:t>Индонезия</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вес самцов 14,900 кг; вес самок 9,000 кг</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tonkeana togeanus Sody, 1949</w:t>
            </w:r>
          </w:p>
          <w:p>
            <w:pPr>
              <w:pStyle w:val="Normal"/>
              <w:rPr>
                <w:rFonts w:cs="Times New Roman"/>
                <w:lang w:val="en-US"/>
              </w:rPr>
            </w:pPr>
            <w:r>
              <w:rPr>
                <w:rFonts w:cs="Times New Roman"/>
                <w:lang w:val="en-US"/>
              </w:rPr>
              <w:t>(=Cynopithecus togeanus</w:t>
            </w:r>
          </w:p>
          <w:p>
            <w:pPr>
              <w:pStyle w:val="Normal"/>
              <w:rPr>
                <w:rFonts w:cs="Times New Roman"/>
                <w:lang w:val="en-US"/>
              </w:rPr>
            </w:pPr>
            <w:r>
              <w:rPr>
                <w:rFonts w:cs="Times New Roman"/>
                <w:lang w:val="en-US"/>
              </w:rPr>
              <w:t>=Macaca togeanus)</w:t>
            </w:r>
          </w:p>
          <w:p>
            <w:pPr>
              <w:pStyle w:val="Normal"/>
              <w:rPr>
                <w:rFonts w:cs="Times New Roman"/>
                <w:lang w:val="en-US"/>
              </w:rPr>
            </w:pPr>
            <w:r>
              <w:rPr>
                <w:rFonts w:cs="Times New Roman"/>
                <w:lang w:val="en-US"/>
              </w:rPr>
              <w:t>(Togian Island monkey)</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Сулавеси, To</w:t>
            </w:r>
            <w:r>
              <w:rPr>
                <w:rFonts w:cs="Times New Roman"/>
              </w:rPr>
              <w:t>gian Island</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M</w:t>
            </w:r>
            <w:r>
              <w:rPr>
                <w:rFonts w:cs="Times New Roman"/>
              </w:rPr>
              <w:t>acaca tonkeana tonkeana (Meyer, 1899)</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 "</w:t>
            </w:r>
            <w:r>
              <w:rPr>
                <w:rFonts w:cs="Times New Roman"/>
                <w:i/>
                <w:lang w:val="en-US"/>
              </w:rPr>
              <w:t>Macaca</w:t>
            </w:r>
            <w:r>
              <w:rPr>
                <w:rFonts w:cs="Times New Roman"/>
                <w:i/>
              </w:rPr>
              <w:t xml:space="preserve"> </w:t>
            </w:r>
            <w:r>
              <w:rPr>
                <w:rFonts w:cs="Times New Roman"/>
                <w:i/>
                <w:lang w:val="en-US"/>
              </w:rPr>
              <w:t>sinica</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Macaca assamensis (McClelland, 1840 (</w:t>
            </w:r>
            <w:r>
              <w:rPr>
                <w:rFonts w:cs="Times New Roman"/>
              </w:rPr>
              <w:t>ошибочно</w:t>
            </w:r>
            <w:r>
              <w:rPr>
                <w:rFonts w:cs="Times New Roman"/>
                <w:lang w:val="en-US"/>
              </w:rPr>
              <w:t xml:space="preserve"> 1839))</w:t>
            </w:r>
          </w:p>
          <w:p>
            <w:pPr>
              <w:pStyle w:val="Normal"/>
              <w:snapToGrid w:val="false"/>
              <w:rPr>
                <w:rFonts w:cs="Times New Roman"/>
                <w:lang w:val="en-US"/>
              </w:rPr>
            </w:pPr>
            <w:r>
              <w:rPr>
                <w:rFonts w:cs="Times New Roman"/>
                <w:lang w:val="en-US"/>
              </w:rPr>
              <w:t>(=Macacus assamensis Mc Clelland)</w:t>
            </w:r>
          </w:p>
          <w:p>
            <w:pPr>
              <w:pStyle w:val="Normal"/>
              <w:snapToGrid w:val="false"/>
              <w:rPr/>
            </w:pPr>
            <w:r>
              <w:rPr>
                <w:rFonts w:cs="Times New Roman"/>
              </w:rPr>
              <w:t xml:space="preserve">(ассамский макак, </w:t>
            </w:r>
            <w:r>
              <w:rPr>
                <w:rFonts w:cs="Times New Roman"/>
                <w:lang w:val="en-US"/>
              </w:rPr>
              <w:t>Assam</w:t>
            </w:r>
            <w:r>
              <w:rPr>
                <w:rFonts w:cs="Times New Roman"/>
              </w:rPr>
              <w:t xml:space="preserve"> </w:t>
            </w:r>
            <w:r>
              <w:rPr>
                <w:rFonts w:cs="Times New Roman"/>
                <w:lang w:val="en-US"/>
              </w:rPr>
              <w:t>macaque</w:t>
            </w:r>
            <w:r>
              <w:rPr>
                <w:rFonts w:cs="Times New Roman"/>
              </w:rPr>
              <w:t>)</w:t>
            </w:r>
          </w:p>
          <w:p>
            <w:pPr>
              <w:pStyle w:val="Normal"/>
              <w:snapToGrid w:val="false"/>
              <w:rPr>
                <w:rFonts w:cs="Times New Roman"/>
              </w:rPr>
            </w:pPr>
            <w:r>
              <w:rPr>
                <w:rFonts w:cs="Times New Roman"/>
              </w:rPr>
              <w:t>(?ещё 2 подвида в Непале)</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Вост.Гимала</w:t>
            </w:r>
            <w:r>
              <w:rPr>
                <w:rFonts w:cs="Times New Roman"/>
                <w:lang w:val="ru-RU"/>
              </w:rPr>
              <w:t>и</w:t>
            </w:r>
            <w:r>
              <w:rPr>
                <w:rFonts w:cs="Times New Roman"/>
                <w:lang w:val="en-US"/>
              </w:rPr>
              <w:t>, Юж.Кита</w:t>
            </w:r>
            <w:r>
              <w:rPr>
                <w:rFonts w:cs="Times New Roman"/>
                <w:lang w:val="ru-RU"/>
              </w:rPr>
              <w:t>й</w:t>
            </w:r>
            <w:r>
              <w:rPr>
                <w:rFonts w:cs="Times New Roman"/>
                <w:lang w:val="en-US"/>
              </w:rPr>
              <w:t>, Сев.Индокита</w:t>
            </w:r>
            <w:r>
              <w:rPr>
                <w:rFonts w:cs="Times New Roman"/>
                <w:lang w:val="ru-RU"/>
              </w:rPr>
              <w:t>й,</w:t>
            </w:r>
            <w:r>
              <w:rPr>
                <w:rFonts w:cs="Times New Roman"/>
                <w:lang w:val="en-US"/>
              </w:rPr>
              <w:t xml:space="preserve"> </w:t>
            </w:r>
            <w:r>
              <w:rPr>
                <w:rFonts w:cs="Times New Roman"/>
                <w:lang w:val="ru-RU"/>
              </w:rPr>
              <w:t>от Непала</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с.Вьетнама</w:t>
            </w:r>
            <w:r>
              <w:rPr>
                <w:rFonts w:cs="Times New Roman"/>
                <w:lang w:val="en-US"/>
              </w:rPr>
              <w:t xml:space="preserve">, </w:t>
            </w:r>
            <w:r>
              <w:rPr>
                <w:rFonts w:cs="Times New Roman"/>
                <w:lang w:val="ru-RU"/>
              </w:rPr>
              <w:t>от ю.-з.Китая</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ю.</w:t>
            </w:r>
            <w:r>
              <w:rPr>
                <w:rFonts w:cs="Times New Roman"/>
                <w:lang w:val="en-US"/>
              </w:rPr>
              <w:t>-в.Кита</w:t>
            </w:r>
            <w:r>
              <w:rPr>
                <w:rFonts w:cs="Times New Roman"/>
                <w:lang w:val="ru-RU"/>
              </w:rPr>
              <w:t>я</w:t>
            </w:r>
            <w:r>
              <w:rPr>
                <w:rFonts w:cs="Times New Roman"/>
                <w:lang w:val="en-US"/>
              </w:rPr>
              <w:t xml:space="preserve">; </w:t>
            </w:r>
            <w:r>
              <w:rPr>
                <w:rFonts w:cs="Times New Roman"/>
                <w:lang w:val="ru-RU"/>
              </w:rPr>
              <w:t>с</w:t>
            </w:r>
            <w:r>
              <w:rPr>
                <w:rFonts w:cs="Times New Roman"/>
                <w:lang w:val="en-US"/>
              </w:rPr>
              <w:t>убтропические широколиственные леса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assamensis assamensis (M'Clelland, 1840)</w:t>
            </w:r>
          </w:p>
          <w:p>
            <w:pPr>
              <w:pStyle w:val="Normal"/>
              <w:snapToGrid w:val="false"/>
              <w:rPr>
                <w:rFonts w:cs="Times New Roman"/>
                <w:lang w:val="en-US"/>
              </w:rPr>
            </w:pPr>
            <w:r>
              <w:rPr>
                <w:rFonts w:cs="Times New Roman"/>
                <w:lang w:val="en-US"/>
              </w:rPr>
              <w:t>(eastern Assamese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Тибет, Китай, Gaoligongshan</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assamensis pelops</w:t>
            </w:r>
          </w:p>
          <w:p>
            <w:pPr>
              <w:pStyle w:val="Normal"/>
              <w:snapToGrid w:val="false"/>
              <w:rPr/>
            </w:pPr>
            <w:r>
              <w:rPr>
                <w:rFonts w:cs="Times New Roman"/>
                <w:lang w:val="en-US"/>
              </w:rPr>
              <w:t>(</w:t>
            </w:r>
            <w:r>
              <w:rPr>
                <w:rFonts w:cs="Times New Roman"/>
              </w:rPr>
              <w:t>западный</w:t>
            </w:r>
            <w:r>
              <w:rPr>
                <w:rFonts w:cs="Times New Roman"/>
                <w:lang w:val="en-US"/>
              </w:rPr>
              <w:t xml:space="preserve"> </w:t>
            </w:r>
            <w:r>
              <w:rPr>
                <w:rFonts w:cs="Times New Roman"/>
              </w:rPr>
              <w:t>ассамский</w:t>
            </w:r>
            <w:r>
              <w:rPr>
                <w:rFonts w:cs="Times New Roman"/>
                <w:lang w:val="en-US"/>
              </w:rPr>
              <w:t xml:space="preserve"> </w:t>
            </w:r>
            <w:r>
              <w:rPr>
                <w:rFonts w:cs="Times New Roman"/>
              </w:rPr>
              <w:t>макак</w:t>
            </w:r>
            <w:r>
              <w:rPr>
                <w:rFonts w:cs="Times New Roman"/>
                <w:lang w:val="en-US"/>
              </w:rPr>
              <w:t>, western Assamese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Тибет, Китай</w:t>
            </w:r>
            <w:r>
              <w:rPr>
                <w:rFonts w:cs="Times New Roman"/>
                <w:lang w:val="en-US"/>
              </w:rPr>
              <w:t>, Zhangmu</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Macaca munzala Sinha </w:t>
            </w:r>
            <w:r>
              <w:rPr>
                <w:rFonts w:cs="Times New Roman"/>
                <w:iCs/>
                <w:lang w:val="en-US"/>
              </w:rPr>
              <w:t>et al.</w:t>
            </w:r>
            <w:r>
              <w:rPr>
                <w:rFonts w:cs="Times New Roman"/>
                <w:lang w:val="en-US"/>
              </w:rPr>
              <w:t>, 2004 (</w:t>
            </w:r>
            <w:r>
              <w:rPr>
                <w:rFonts w:cs="Times New Roman"/>
              </w:rPr>
              <w:t>или</w:t>
            </w:r>
            <w:r>
              <w:rPr>
                <w:rFonts w:cs="Times New Roman"/>
                <w:lang w:val="en-US"/>
              </w:rPr>
              <w:t xml:space="preserve"> Sinha </w:t>
            </w:r>
            <w:r>
              <w:rPr>
                <w:rFonts w:cs="Times New Roman"/>
                <w:iCs/>
                <w:lang w:val="en-US"/>
              </w:rPr>
              <w:t>et al.</w:t>
            </w:r>
            <w:r>
              <w:rPr>
                <w:rFonts w:cs="Times New Roman"/>
                <w:lang w:val="en-US"/>
              </w:rPr>
              <w:t>, 2005)</w:t>
            </w:r>
          </w:p>
          <w:p>
            <w:pPr>
              <w:pStyle w:val="Normal"/>
              <w:snapToGrid w:val="false"/>
              <w:rPr/>
            </w:pPr>
            <w:r>
              <w:rPr>
                <w:rFonts w:cs="Times New Roman"/>
                <w:lang w:val="en-US"/>
              </w:rPr>
              <w:t>(</w:t>
            </w:r>
            <w:r>
              <w:rPr>
                <w:rFonts w:cs="Times New Roman"/>
              </w:rPr>
              <w:t>аруначальский</w:t>
            </w:r>
            <w:r>
              <w:rPr>
                <w:rFonts w:cs="Times New Roman"/>
                <w:lang w:val="en-US"/>
              </w:rPr>
              <w:t xml:space="preserve"> </w:t>
            </w:r>
            <w:r>
              <w:rPr>
                <w:rFonts w:cs="Times New Roman"/>
              </w:rPr>
              <w:t>макак</w:t>
            </w:r>
            <w:r>
              <w:rPr>
                <w:rFonts w:cs="Times New Roman"/>
                <w:lang w:val="en-US"/>
              </w:rPr>
              <w:t xml:space="preserve">, аруначалская макака, </w:t>
            </w:r>
            <w:r>
              <w:rPr>
                <w:rFonts w:cs="Times New Roman"/>
              </w:rPr>
              <w:t>мунзала;</w:t>
            </w:r>
            <w:r>
              <w:rPr>
                <w:rFonts w:cs="Times New Roman"/>
                <w:lang w:val="en-US"/>
              </w:rPr>
              <w:t xml:space="preserve"> Arunachal macaque, munzala)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с.-в.Индия, Аруначал-Прадеш</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Style w:val="HTML"/>
                <w:rFonts w:cs="Times New Roman"/>
                <w:lang w:val="en"/>
              </w:rPr>
              <w:t xml:space="preserve">Sinha A., Datta A., Madhusudan M.D. et Mishra C. </w:t>
            </w:r>
            <w:r>
              <w:rPr>
                <w:rStyle w:val="HTML"/>
                <w:rFonts w:cs="Times New Roman"/>
                <w:iCs/>
                <w:lang w:val="en"/>
              </w:rPr>
              <w:t>Macaca munzala</w:t>
            </w:r>
            <w:r>
              <w:rPr>
                <w:rStyle w:val="HTML"/>
                <w:rFonts w:cs="Times New Roman"/>
                <w:lang w:val="en"/>
              </w:rPr>
              <w:t xml:space="preserve">: a new species from western Arunachal Pradesh, northeastern India // </w:t>
            </w:r>
            <w:r>
              <w:rPr>
                <w:rStyle w:val="HTML"/>
                <w:rFonts w:cs="Times New Roman"/>
                <w:iCs/>
                <w:lang w:val="en"/>
              </w:rPr>
              <w:t xml:space="preserve">International Journal of Primatology, </w:t>
            </w:r>
            <w:r>
              <w:rPr>
                <w:rStyle w:val="HTML"/>
                <w:rFonts w:cs="Times New Roman"/>
                <w:lang w:val="en"/>
              </w:rPr>
              <w:t xml:space="preserve">2005, </w:t>
            </w:r>
            <w:r>
              <w:rPr>
                <w:rStyle w:val="HTML"/>
                <w:rFonts w:cs="Times New Roman"/>
                <w:bCs/>
                <w:lang w:val="en"/>
              </w:rPr>
              <w:t>26</w:t>
            </w:r>
            <w:r>
              <w:rPr>
                <w:rStyle w:val="HTML"/>
                <w:rFonts w:cs="Times New Roman"/>
                <w:lang w:val="en"/>
              </w:rPr>
              <w:t xml:space="preserve"> (977), 989</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radiata (É.Geoffroy Saint-Hilaire, 1812)</w:t>
            </w:r>
          </w:p>
          <w:p>
            <w:pPr>
              <w:pStyle w:val="Normal"/>
              <w:snapToGrid w:val="false"/>
              <w:rPr>
                <w:rFonts w:cs="Times New Roman"/>
                <w:lang w:val="en-US"/>
              </w:rPr>
            </w:pPr>
            <w:r>
              <w:rPr>
                <w:rFonts w:cs="Times New Roman"/>
                <w:lang w:val="en-US"/>
              </w:rPr>
              <w:t>(=Macacus radiatus É.Geoffroy</w:t>
            </w:r>
          </w:p>
          <w:p>
            <w:pPr>
              <w:pStyle w:val="Normal"/>
              <w:snapToGrid w:val="false"/>
              <w:rPr>
                <w:rFonts w:cs="Times New Roman"/>
                <w:lang w:val="en-US"/>
              </w:rPr>
            </w:pPr>
            <w:r>
              <w:rPr>
                <w:rFonts w:cs="Times New Roman"/>
                <w:lang w:val="en-US"/>
              </w:rPr>
              <w:t>=Zati Reich.</w:t>
            </w:r>
          </w:p>
          <w:p>
            <w:pPr>
              <w:pStyle w:val="Normal"/>
              <w:snapToGrid w:val="false"/>
              <w:rPr/>
            </w:pPr>
            <w:r>
              <w:rPr>
                <w:rFonts w:cs="Times New Roman"/>
                <w:iCs/>
                <w:lang w:val="en-US"/>
              </w:rPr>
              <w:t>=</w:t>
            </w:r>
            <w:r>
              <w:rPr>
                <w:rFonts w:cs="Times New Roman"/>
                <w:lang w:val="en-US"/>
              </w:rPr>
              <w:t xml:space="preserve">Macaca </w:t>
            </w:r>
            <w:r>
              <w:rPr>
                <w:rFonts w:cs="Times New Roman"/>
                <w:iCs/>
                <w:lang w:val="en-US"/>
              </w:rPr>
              <w:t>diluta</w:t>
            </w:r>
            <w:r>
              <w:rPr>
                <w:rFonts w:cs="Times New Roman"/>
                <w:lang w:val="en-US"/>
              </w:rPr>
              <w:t xml:space="preserve"> Pocock, 1931)</w:t>
            </w:r>
          </w:p>
          <w:p>
            <w:pPr>
              <w:pStyle w:val="Normal"/>
              <w:snapToGrid w:val="false"/>
              <w:rPr/>
            </w:pPr>
            <w:r>
              <w:rPr>
                <w:rFonts w:cs="Times New Roman"/>
                <w:lang w:val="en-US"/>
              </w:rPr>
              <w:t>(</w:t>
            </w:r>
            <w:r>
              <w:rPr>
                <w:rFonts w:cs="Times New Roman"/>
              </w:rPr>
              <w:t>макак</w:t>
            </w:r>
            <w:r>
              <w:rPr>
                <w:rFonts w:cs="Times New Roman"/>
                <w:lang w:val="en-US"/>
              </w:rPr>
              <w:t xml:space="preserve"> </w:t>
            </w:r>
            <w:r>
              <w:rPr>
                <w:rFonts w:cs="Times New Roman"/>
              </w:rPr>
              <w:t>боннет</w:t>
            </w:r>
            <w:r>
              <w:rPr>
                <w:rFonts w:cs="Times New Roman"/>
                <w:lang w:val="en-US"/>
              </w:rPr>
              <w:t xml:space="preserve">, </w:t>
            </w:r>
            <w:r>
              <w:rPr>
                <w:rFonts w:cs="Times New Roman"/>
              </w:rPr>
              <w:t>Боннетов</w:t>
            </w:r>
            <w:r>
              <w:rPr>
                <w:rFonts w:cs="Times New Roman"/>
                <w:lang w:val="en-US"/>
              </w:rPr>
              <w:t xml:space="preserve"> </w:t>
            </w:r>
            <w:r>
              <w:rPr>
                <w:rFonts w:cs="Times New Roman"/>
              </w:rPr>
              <w:t>макак</w:t>
            </w:r>
            <w:r>
              <w:rPr>
                <w:rFonts w:cs="Times New Roman"/>
                <w:lang w:val="en-US"/>
              </w:rPr>
              <w:t xml:space="preserve">, </w:t>
            </w:r>
            <w:r>
              <w:rPr>
                <w:rFonts w:cs="Times New Roman"/>
              </w:rPr>
              <w:t>макака</w:t>
            </w:r>
            <w:r>
              <w:rPr>
                <w:rFonts w:cs="Times New Roman"/>
                <w:lang w:val="en-US"/>
              </w:rPr>
              <w:t xml:space="preserve"> </w:t>
            </w:r>
            <w:r>
              <w:rPr>
                <w:rFonts w:cs="Times New Roman"/>
              </w:rPr>
              <w:t>с</w:t>
            </w:r>
            <w:r>
              <w:rPr>
                <w:rFonts w:cs="Times New Roman"/>
                <w:lang w:val="en-US"/>
              </w:rPr>
              <w:t xml:space="preserve"> </w:t>
            </w:r>
            <w:r>
              <w:rPr>
                <w:rFonts w:cs="Times New Roman"/>
              </w:rPr>
              <w:t>расходящимися</w:t>
            </w:r>
            <w:r>
              <w:rPr>
                <w:rFonts w:cs="Times New Roman"/>
                <w:lang w:val="en-US"/>
              </w:rPr>
              <w:t xml:space="preserve"> </w:t>
            </w:r>
            <w:r>
              <w:rPr>
                <w:rFonts w:cs="Times New Roman"/>
              </w:rPr>
              <w:t>волосами</w:t>
            </w:r>
            <w:r>
              <w:rPr>
                <w:rFonts w:cs="Times New Roman"/>
                <w:lang w:val="en-US"/>
              </w:rPr>
              <w:t xml:space="preserve"> </w:t>
            </w:r>
            <w:r>
              <w:rPr>
                <w:rFonts w:cs="Times New Roman"/>
              </w:rPr>
              <w:t>на</w:t>
            </w:r>
            <w:r>
              <w:rPr>
                <w:rFonts w:cs="Times New Roman"/>
                <w:lang w:val="en-US"/>
              </w:rPr>
              <w:t xml:space="preserve"> </w:t>
            </w:r>
            <w:r>
              <w:rPr>
                <w:rFonts w:cs="Times New Roman"/>
              </w:rPr>
              <w:t>голове</w:t>
            </w:r>
            <w:r>
              <w:rPr>
                <w:rFonts w:cs="Times New Roman"/>
                <w:lang w:val="en-US"/>
              </w:rPr>
              <w:t>, Bonnet macaque, Bonnet monkey)</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 в.Индия; леса и плантации</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radiata diluta</w:t>
            </w:r>
          </w:p>
          <w:p>
            <w:pPr>
              <w:pStyle w:val="Normal"/>
              <w:snapToGrid w:val="false"/>
              <w:rPr/>
            </w:pPr>
            <w:r>
              <w:rPr>
                <w:rFonts w:cs="Times New Roman"/>
                <w:iCs/>
                <w:lang w:val="en-US"/>
              </w:rPr>
              <w:t>(=</w:t>
            </w:r>
            <w:r>
              <w:rPr>
                <w:rFonts w:cs="Times New Roman"/>
                <w:lang w:val="en-US"/>
              </w:rPr>
              <w:t xml:space="preserve">Macaca </w:t>
            </w:r>
            <w:r>
              <w:rPr>
                <w:rFonts w:cs="Times New Roman"/>
                <w:iCs/>
                <w:lang w:val="en-US"/>
              </w:rPr>
              <w:t>diluta</w:t>
            </w:r>
            <w:r>
              <w:rPr>
                <w:rFonts w:cs="Times New Roman"/>
                <w:lang w:val="en-US"/>
              </w:rPr>
              <w:t xml:space="preserve"> Pocock, 1931)</w:t>
            </w:r>
          </w:p>
          <w:p>
            <w:pPr>
              <w:pStyle w:val="Normal"/>
              <w:snapToGrid w:val="false"/>
              <w:rPr/>
            </w:pPr>
            <w:r>
              <w:rPr>
                <w:rFonts w:cs="Times New Roman"/>
                <w:lang w:val="en-US"/>
              </w:rPr>
              <w:t xml:space="preserve">(light-bellied Bonnet macaque, Agastyamalai Bonnet macaque, </w:t>
            </w:r>
            <w:r>
              <w:rPr>
                <w:rFonts w:cs="Times New Roman"/>
                <w:color w:val="000000"/>
                <w:lang w:val="en-US"/>
              </w:rPr>
              <w:t>southern</w:t>
            </w:r>
            <w:r>
              <w:rPr>
                <w:rFonts w:cs="Times New Roman"/>
                <w:lang w:val="en-US"/>
              </w:rPr>
              <w:t xml:space="preserve"> Bonnet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ю.Индия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radiata radiata (É.Geoffroy Saint-Hilaire, 1812)</w:t>
            </w:r>
          </w:p>
          <w:p>
            <w:pPr>
              <w:pStyle w:val="Normal"/>
              <w:snapToGrid w:val="false"/>
              <w:rPr>
                <w:rFonts w:cs="Times New Roman"/>
                <w:lang w:val="en-US"/>
              </w:rPr>
            </w:pPr>
            <w:r>
              <w:rPr>
                <w:rFonts w:cs="Times New Roman"/>
                <w:lang w:val="en-US"/>
              </w:rPr>
              <w:t>(dark-bellied Bonnet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sinica (Linnaeus, 1771)</w:t>
            </w:r>
          </w:p>
          <w:p>
            <w:pPr>
              <w:pStyle w:val="Normal"/>
              <w:snapToGrid w:val="false"/>
              <w:rPr>
                <w:rFonts w:cs="Times New Roman"/>
                <w:lang w:val="en-US"/>
              </w:rPr>
            </w:pPr>
            <w:r>
              <w:rPr>
                <w:rFonts w:cs="Times New Roman"/>
                <w:lang w:val="en-US"/>
              </w:rPr>
              <w:t>(=Macaca sinicus</w:t>
            </w:r>
          </w:p>
          <w:p>
            <w:pPr>
              <w:pStyle w:val="Normal"/>
              <w:snapToGrid w:val="false"/>
              <w:rPr>
                <w:rFonts w:cs="Times New Roman"/>
                <w:lang w:val="en-US"/>
              </w:rPr>
            </w:pPr>
            <w:r>
              <w:rPr>
                <w:rFonts w:cs="Times New Roman"/>
                <w:lang w:val="en-US"/>
              </w:rPr>
              <w:t>=Macacus sinicus</w:t>
            </w:r>
          </w:p>
          <w:p>
            <w:pPr>
              <w:pStyle w:val="Normal"/>
              <w:snapToGrid w:val="false"/>
              <w:rPr>
                <w:rFonts w:cs="Times New Roman"/>
                <w:lang w:val="en-US"/>
              </w:rPr>
            </w:pPr>
            <w:r>
              <w:rPr>
                <w:rFonts w:cs="Times New Roman"/>
                <w:lang w:val="en-US"/>
              </w:rPr>
              <w:t>=Macacus sinus</w:t>
            </w:r>
          </w:p>
          <w:p>
            <w:pPr>
              <w:pStyle w:val="Normal"/>
              <w:snapToGrid w:val="false"/>
              <w:rPr>
                <w:rFonts w:cs="Times New Roman"/>
                <w:lang w:val="en-US"/>
              </w:rPr>
            </w:pPr>
            <w:r>
              <w:rPr>
                <w:rFonts w:cs="Times New Roman"/>
                <w:lang w:val="en-US"/>
              </w:rPr>
              <w:t>=Zati Reich.)</w:t>
            </w:r>
          </w:p>
          <w:p>
            <w:pPr>
              <w:pStyle w:val="Normal"/>
              <w:snapToGrid w:val="false"/>
              <w:rPr/>
            </w:pPr>
            <w:r>
              <w:rPr>
                <w:rFonts w:cs="Times New Roman"/>
                <w:lang w:val="en-US"/>
              </w:rPr>
              <w:t xml:space="preserve">(цейлонский макак, </w:t>
            </w:r>
            <w:r>
              <w:rPr>
                <w:rFonts w:cs="Times New Roman"/>
              </w:rPr>
              <w:t>китайский</w:t>
            </w:r>
            <w:r>
              <w:rPr>
                <w:rFonts w:cs="Times New Roman"/>
                <w:lang w:val="en-US"/>
              </w:rPr>
              <w:t xml:space="preserve"> </w:t>
            </w:r>
            <w:r>
              <w:rPr>
                <w:rFonts w:cs="Times New Roman"/>
              </w:rPr>
              <w:t>макак</w:t>
            </w:r>
            <w:r>
              <w:rPr>
                <w:rFonts w:cs="Times New Roman"/>
                <w:lang w:val="en-US"/>
              </w:rPr>
              <w:t>; toque macaque)</w:t>
            </w:r>
          </w:p>
          <w:p>
            <w:pPr>
              <w:pStyle w:val="Normal"/>
              <w:snapToGrid w:val="false"/>
              <w:rPr>
                <w:rFonts w:cs="Times New Roman"/>
              </w:rPr>
            </w:pPr>
            <w:r>
              <w:rPr>
                <w:rFonts w:cs="Times New Roman"/>
              </w:rPr>
              <w:t>(описано 3 подвида, валидны 0-2 подвида)</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 широколиственные леса (высоты до 2100 м)</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sinica aurifrons</w:t>
            </w:r>
          </w:p>
          <w:p>
            <w:pPr>
              <w:pStyle w:val="Normal"/>
              <w:snapToGrid w:val="false"/>
              <w:rPr>
                <w:rFonts w:cs="Times New Roman"/>
                <w:lang w:val="en-US"/>
              </w:rPr>
            </w:pPr>
            <w:r>
              <w:rPr>
                <w:rFonts w:cs="Times New Roman"/>
                <w:lang w:val="en-US"/>
              </w:rPr>
              <w:t>(pale-fronted toque macaque, western toque monkey, dusky toque monkey, wetzone toque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з.Шри-Ланка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sinica opisthomelas</w:t>
            </w:r>
          </w:p>
          <w:p>
            <w:pPr>
              <w:pStyle w:val="Normal"/>
              <w:snapToGrid w:val="false"/>
              <w:rPr>
                <w:rFonts w:cs="Times New Roman"/>
                <w:lang w:val="en-US"/>
              </w:rPr>
            </w:pPr>
            <w:r>
              <w:rPr>
                <w:rFonts w:cs="Times New Roman"/>
                <w:lang w:val="en-US"/>
              </w:rPr>
              <w:t>(hill zone toque macaque, mountain toque monkey)</w:t>
            </w:r>
          </w:p>
          <w:p>
            <w:pPr>
              <w:pStyle w:val="Normal"/>
              <w:snapToGrid w:val="false"/>
              <w:rPr/>
            </w:pPr>
            <w:r>
              <w:rPr>
                <w:rFonts w:cs="Times New Roman"/>
                <w:lang w:val="en-US"/>
              </w:rPr>
              <w:t>(н</w:t>
            </w:r>
            <w:r>
              <w:rPr>
                <w:rFonts w:cs="Times New Roman"/>
              </w:rPr>
              <w:t>евалидный 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Шри</w:t>
            </w:r>
            <w:r>
              <w:rPr>
                <w:rFonts w:cs="Times New Roman"/>
                <w:lang w:val="en-US"/>
              </w:rPr>
              <w:t>-</w:t>
            </w:r>
            <w:r>
              <w:rPr>
                <w:rFonts w:cs="Times New Roman"/>
              </w:rPr>
              <w:t>Ланка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sinica sinica (Linnaeus, 1771)</w:t>
            </w:r>
          </w:p>
          <w:p>
            <w:pPr>
              <w:pStyle w:val="Normal"/>
              <w:snapToGrid w:val="false"/>
              <w:rPr>
                <w:rFonts w:cs="Times New Roman"/>
                <w:lang w:val="en-US"/>
              </w:rPr>
            </w:pPr>
            <w:r>
              <w:rPr>
                <w:rFonts w:cs="Times New Roman"/>
                <w:lang w:val="en-US"/>
              </w:rPr>
              <w:t>(common toque macaque, dryzone toque macaque)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Шри</w:t>
            </w:r>
            <w:r>
              <w:rPr>
                <w:rFonts w:cs="Times New Roman"/>
                <w:lang w:val="en-US"/>
              </w:rPr>
              <w:t>-</w:t>
            </w:r>
            <w:r>
              <w:rPr>
                <w:rFonts w:cs="Times New Roman"/>
              </w:rPr>
              <w:t>Ланка</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или 2 подвида (включая </w:t>
            </w:r>
            <w:r>
              <w:rPr>
                <w:rFonts w:cs="Times New Roman"/>
                <w:lang w:val="en-US"/>
              </w:rPr>
              <w:t>Macaca</w:t>
            </w:r>
            <w:r>
              <w:rPr>
                <w:rFonts w:cs="Times New Roman"/>
              </w:rPr>
              <w:t xml:space="preserve"> </w:t>
            </w:r>
            <w:r>
              <w:rPr>
                <w:rFonts w:cs="Times New Roman"/>
                <w:lang w:val="en-US"/>
              </w:rPr>
              <w:t>sinica</w:t>
            </w:r>
            <w:r>
              <w:rPr>
                <w:rFonts w:cs="Times New Roman"/>
              </w:rPr>
              <w:t xml:space="preserve"> </w:t>
            </w:r>
            <w:r>
              <w:rPr>
                <w:rFonts w:cs="Times New Roman"/>
                <w:lang w:val="en-US"/>
              </w:rPr>
              <w:t>speciosus</w:t>
            </w:r>
            <w:r>
              <w:rPr>
                <w:rFonts w:cs="Times New Roman"/>
              </w:rPr>
              <w:t xml:space="preserve"> (см. Macaca arctoides speciosa)):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sinica pileatus</w:t>
            </w:r>
          </w:p>
          <w:p>
            <w:pPr>
              <w:pStyle w:val="Normal"/>
              <w:snapToGrid w:val="false"/>
              <w:rPr>
                <w:rFonts w:cs="Times New Roman"/>
                <w:lang w:val="en-US"/>
              </w:rPr>
            </w:pPr>
            <w:r>
              <w:rPr>
                <w:rFonts w:cs="Times New Roman"/>
                <w:lang w:val="en-US"/>
              </w:rPr>
              <w:t>(=Macacus sinus pileatus)</w:t>
            </w:r>
          </w:p>
          <w:p>
            <w:pPr>
              <w:pStyle w:val="Normal"/>
              <w:snapToGrid w:val="false"/>
              <w:rPr>
                <w:rFonts w:cs="Times New Roman"/>
              </w:rPr>
            </w:pPr>
            <w:r>
              <w:rPr>
                <w:rFonts w:cs="Times New Roman"/>
              </w:rPr>
              <w:t>=Macacus pileatus)</w:t>
            </w:r>
          </w:p>
          <w:p>
            <w:pPr>
              <w:pStyle w:val="Normal"/>
              <w:snapToGrid w:val="false"/>
              <w:rPr>
                <w:rFonts w:cs="Times New Roman"/>
              </w:rPr>
            </w:pPr>
            <w:r>
              <w:rPr>
                <w:rFonts w:cs="Times New Roman"/>
              </w:rPr>
              <w:t>(токов макак, макак с войлочной шапкой волос на голове)</w:t>
            </w:r>
          </w:p>
          <w:p>
            <w:pPr>
              <w:pStyle w:val="Normal"/>
              <w:snapToGrid w:val="false"/>
              <w:rPr/>
            </w:pPr>
            <w:r>
              <w:rPr>
                <w:rFonts w:cs="Times New Roman"/>
                <w:lang w:val="en-US"/>
              </w:rPr>
              <w:t>(н</w:t>
            </w:r>
            <w:r>
              <w:rPr>
                <w:rFonts w:cs="Times New Roman"/>
              </w:rPr>
              <w:t>евалидный подвид</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thibetana (Milne-Edwards, 1870)</w:t>
            </w:r>
          </w:p>
          <w:p>
            <w:pPr>
              <w:pStyle w:val="Normal"/>
              <w:snapToGrid w:val="false"/>
              <w:rPr>
                <w:rFonts w:cs="Times New Roman"/>
                <w:lang w:val="en-US"/>
              </w:rPr>
            </w:pPr>
            <w:r>
              <w:rPr>
                <w:rFonts w:cs="Times New Roman"/>
                <w:lang w:val="en-US"/>
              </w:rPr>
              <w:t>(=Macaca arctoides thibetana 1996)</w:t>
            </w:r>
          </w:p>
          <w:p>
            <w:pPr>
              <w:pStyle w:val="Normal"/>
              <w:snapToGrid w:val="false"/>
              <w:rPr/>
            </w:pPr>
            <w:r>
              <w:rPr>
                <w:rFonts w:cs="Times New Roman"/>
                <w:lang w:val="en-US"/>
              </w:rPr>
              <w:t>(</w:t>
            </w:r>
            <w:r>
              <w:rPr>
                <w:rFonts w:cs="Times New Roman"/>
              </w:rPr>
              <w:t>тибетский</w:t>
            </w:r>
            <w:r>
              <w:rPr>
                <w:rFonts w:cs="Times New Roman"/>
                <w:lang w:val="en-US"/>
              </w:rPr>
              <w:t xml:space="preserve"> </w:t>
            </w:r>
            <w:r>
              <w:rPr>
                <w:rFonts w:cs="Times New Roman"/>
              </w:rPr>
              <w:t>макак</w:t>
            </w:r>
            <w:r>
              <w:rPr>
                <w:rFonts w:cs="Times New Roman"/>
                <w:lang w:val="en-US"/>
              </w:rPr>
              <w:t>, Tibetan macaque, Milne-Edwards' macaque,</w:t>
            </w:r>
            <w:r>
              <w:rPr>
                <w:rFonts w:cs="Times New Roman"/>
                <w:bCs/>
                <w:lang w:val="en"/>
              </w:rPr>
              <w:t xml:space="preserve"> Chinese stump-tailed macaque</w:t>
            </w:r>
            <w:r>
              <w:rPr>
                <w:rFonts w:cs="Times New Roman"/>
                <w:lang w:val="en-US"/>
              </w:rPr>
              <w:t>)</w:t>
            </w:r>
          </w:p>
          <w:p>
            <w:pPr>
              <w:pStyle w:val="Normal"/>
              <w:snapToGrid w:val="false"/>
              <w:rPr/>
            </w:pPr>
            <w:r>
              <w:rPr>
                <w:rFonts w:cs="Times New Roman"/>
              </w:rPr>
              <w:t>(нет подвидов</w:t>
            </w:r>
            <w:r>
              <w:rPr>
                <w:rFonts w:cs="Times New Roman"/>
                <w:lang w:val="en-US"/>
              </w:rPr>
              <w:t xml:space="preserve"> или </w:t>
            </w:r>
            <w:r>
              <w:rPr>
                <w:rFonts w:cs="Times New Roman"/>
              </w:rPr>
              <w:t>4 подвида)</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Тибет</w:t>
            </w:r>
            <w:r>
              <w:rPr>
                <w:rFonts w:cs="Times New Roman"/>
                <w:lang w:val="en-US"/>
              </w:rPr>
              <w:t xml:space="preserve"> (E Tibet, Szechwan to Guangdong (</w:t>
            </w:r>
            <w:r>
              <w:rPr>
                <w:rFonts w:cs="Times New Roman"/>
                <w:lang w:val="ru-RU"/>
              </w:rPr>
              <w:t>ю.Китай</w:t>
            </w:r>
            <w:r>
              <w:rPr>
                <w:rFonts w:cs="Times New Roman"/>
                <w:lang w:val="en-US"/>
              </w:rPr>
              <w:t>))</w:t>
            </w:r>
            <w:r>
              <w:rPr>
                <w:rFonts w:cs="Times New Roman"/>
                <w:lang w:val="ru-RU"/>
              </w:rPr>
              <w:t>; преимущественно широколиственные вечнозелёные субтропические леса (1000–2500 м)</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вес самцов 15,200 кг; вес самок 9,500 кг</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iCs/>
                <w:lang w:val="en"/>
              </w:rPr>
            </w:pPr>
            <w:r>
              <w:rPr>
                <w:rFonts w:cs="Times New Roman"/>
                <w:iCs/>
                <w:lang w:val="en"/>
              </w:rPr>
              <w:t>Macaca thibetana guiahouensis</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iCs/>
                <w:lang w:val="en"/>
              </w:rPr>
            </w:pPr>
            <w:r>
              <w:rPr>
                <w:rFonts w:cs="Times New Roman"/>
                <w:iCs/>
                <w:lang w:val="en"/>
              </w:rPr>
              <w:t>Macaca thibetana huangshanensis</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thibetana esau</w:t>
            </w:r>
          </w:p>
          <w:p>
            <w:pPr>
              <w:pStyle w:val="Normal"/>
              <w:rPr>
                <w:rFonts w:cs="Times New Roman"/>
                <w:lang w:val="en-US"/>
              </w:rPr>
            </w:pPr>
            <w:r>
              <w:rPr>
                <w:rFonts w:cs="Times New Roman"/>
                <w:lang w:val="en-US"/>
              </w:rPr>
              <w:t>(=Macaca tonkeana esau Fooden, 1967)</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Macaca thibetana thibetana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w:t>
            </w:r>
            <w:r>
              <w:rPr>
                <w:rFonts w:cs="Times New Roman"/>
                <w:lang w:val="en-US"/>
              </w:rPr>
              <w:t xml:space="preserve"> </w:t>
            </w:r>
            <w:r>
              <w:rPr>
                <w:rFonts w:cs="Times New Roman"/>
              </w:rPr>
              <w:t>"</w:t>
            </w:r>
            <w:r>
              <w:rPr>
                <w:rFonts w:cs="Times New Roman"/>
                <w:i/>
                <w:lang w:val="en-US"/>
              </w:rPr>
              <w:t>Macaca sylvanus</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sylvanus (Linnaeus, 1758)</w:t>
            </w:r>
          </w:p>
          <w:p>
            <w:pPr>
              <w:pStyle w:val="List"/>
              <w:rPr>
                <w:rFonts w:cs="Times New Roman"/>
                <w:lang w:val="en-US"/>
              </w:rPr>
            </w:pPr>
            <w:r>
              <w:rPr>
                <w:rFonts w:cs="Times New Roman"/>
                <w:lang w:val="en-US"/>
              </w:rPr>
              <w:t>(=Macaca silvana</w:t>
            </w:r>
          </w:p>
          <w:p>
            <w:pPr>
              <w:pStyle w:val="Normal"/>
              <w:rPr>
                <w:rFonts w:cs="Times New Roman"/>
                <w:lang w:val="en-US"/>
              </w:rPr>
            </w:pPr>
            <w:r>
              <w:rPr>
                <w:rFonts w:cs="Times New Roman"/>
                <w:lang w:val="en-US"/>
              </w:rPr>
              <w:t>= Macaca sylvana (Linnaeus, 1758)</w:t>
            </w:r>
          </w:p>
          <w:p>
            <w:pPr>
              <w:pStyle w:val="Normal"/>
              <w:snapToGrid w:val="false"/>
              <w:rPr>
                <w:rFonts w:cs="Times New Roman"/>
                <w:lang w:val="en-US"/>
              </w:rPr>
            </w:pPr>
            <w:r>
              <w:rPr>
                <w:rFonts w:cs="Times New Roman"/>
                <w:lang w:val="en-US"/>
              </w:rPr>
              <w:t>=Macacus sylvanus (L.)</w:t>
            </w:r>
          </w:p>
          <w:p>
            <w:pPr>
              <w:pStyle w:val="Normal"/>
              <w:snapToGrid w:val="false"/>
              <w:rPr>
                <w:rFonts w:cs="Times New Roman"/>
                <w:lang w:val="en-US"/>
              </w:rPr>
            </w:pPr>
            <w:r>
              <w:rPr>
                <w:rFonts w:cs="Times New Roman"/>
                <w:lang w:val="en-US"/>
              </w:rPr>
              <w:t>=Inuus ecaudatus É.Geoffroy</w:t>
            </w:r>
          </w:p>
          <w:p>
            <w:pPr>
              <w:pStyle w:val="Normal"/>
              <w:snapToGrid w:val="false"/>
              <w:rPr>
                <w:rFonts w:cs="Times New Roman"/>
                <w:lang w:val="en-US"/>
              </w:rPr>
            </w:pPr>
            <w:r>
              <w:rPr>
                <w:rFonts w:cs="Times New Roman"/>
                <w:lang w:val="en-US"/>
              </w:rPr>
              <w:t>=Simia sylvanus Linnaeus, 1758</w:t>
            </w:r>
          </w:p>
          <w:p>
            <w:pPr>
              <w:pStyle w:val="Normal"/>
              <w:snapToGrid w:val="false"/>
              <w:rPr>
                <w:rFonts w:cs="Times New Roman"/>
                <w:lang w:val="en-US"/>
              </w:rPr>
            </w:pPr>
            <w:r>
              <w:rPr>
                <w:rFonts w:cs="Times New Roman"/>
                <w:lang w:val="en-US"/>
              </w:rPr>
              <w:t>=Simia inuus Linnaeus, 1758</w:t>
            </w:r>
          </w:p>
          <w:p>
            <w:pPr>
              <w:pStyle w:val="Normal"/>
              <w:snapToGrid w:val="false"/>
              <w:rPr/>
            </w:pPr>
            <w:r>
              <w:rPr>
                <w:rFonts w:cs="Times New Roman"/>
                <w:lang w:val="ru-RU"/>
              </w:rPr>
              <w:t>(</w:t>
            </w:r>
            <w:r>
              <w:rPr>
                <w:rFonts w:cs="Times New Roman"/>
                <w:lang w:val="en-US"/>
              </w:rPr>
              <w:t>=Macacus inuus</w:t>
            </w:r>
            <w:r>
              <w:rPr>
                <w:rFonts w:cs="Times New Roman"/>
                <w:lang w:val="ru-RU"/>
              </w:rPr>
              <w:t>)</w:t>
            </w:r>
            <w:r>
              <w:rPr>
                <w:rFonts w:cs="Times New Roman"/>
                <w:lang w:val="en-US"/>
              </w:rPr>
              <w:t>)</w:t>
            </w:r>
          </w:p>
          <w:p>
            <w:pPr>
              <w:pStyle w:val="Normal"/>
              <w:snapToGrid w:val="false"/>
              <w:rPr/>
            </w:pPr>
            <w:r>
              <w:rPr>
                <w:rFonts w:cs="Times New Roman"/>
                <w:lang w:val="en-US"/>
              </w:rPr>
              <w:t>(</w:t>
            </w:r>
            <w:r>
              <w:rPr>
                <w:rFonts w:cs="Times New Roman"/>
              </w:rPr>
              <w:t>магот</w:t>
            </w:r>
            <w:r>
              <w:rPr>
                <w:rFonts w:cs="Times New Roman"/>
                <w:lang w:val="en-US"/>
              </w:rPr>
              <w:t xml:space="preserve">, </w:t>
            </w:r>
            <w:r>
              <w:rPr>
                <w:rFonts w:cs="Times New Roman"/>
                <w:lang w:val="ru-RU"/>
              </w:rPr>
              <w:t xml:space="preserve">макак-магот, </w:t>
            </w:r>
            <w:r>
              <w:rPr>
                <w:rFonts w:cs="Times New Roman"/>
              </w:rPr>
              <w:t>варварийская</w:t>
            </w:r>
            <w:r>
              <w:rPr>
                <w:rFonts w:cs="Times New Roman"/>
                <w:lang w:val="en-US"/>
              </w:rPr>
              <w:t xml:space="preserve"> </w:t>
            </w:r>
            <w:r>
              <w:rPr>
                <w:rFonts w:cs="Times New Roman"/>
              </w:rPr>
              <w:t>обезьяна</w:t>
            </w:r>
            <w:r>
              <w:rPr>
                <w:rFonts w:cs="Times New Roman"/>
                <w:lang w:val="en-US"/>
              </w:rPr>
              <w:t xml:space="preserve">, </w:t>
            </w:r>
            <w:r>
              <w:rPr>
                <w:rFonts w:cs="Times New Roman"/>
              </w:rPr>
              <w:t>бесхвостый</w:t>
            </w:r>
            <w:r>
              <w:rPr>
                <w:rFonts w:cs="Times New Roman"/>
                <w:lang w:val="en-US"/>
              </w:rPr>
              <w:t xml:space="preserve"> </w:t>
            </w:r>
            <w:r>
              <w:rPr>
                <w:rFonts w:cs="Times New Roman"/>
              </w:rPr>
              <w:t>макак</w:t>
            </w:r>
            <w:r>
              <w:rPr>
                <w:rFonts w:cs="Times New Roman"/>
                <w:lang w:val="en-US"/>
              </w:rPr>
              <w:t>, barbary macaque, barbary ape, barbary "ape")</w:t>
            </w:r>
          </w:p>
          <w:p>
            <w:pPr>
              <w:pStyle w:val="Normal"/>
              <w:snapToGrid w:val="false"/>
              <w:rPr>
                <w:rFonts w:cs="Times New Roman"/>
              </w:rPr>
            </w:pPr>
            <w:r>
              <w:rPr>
                <w:rFonts w:cs="Times New Roman"/>
              </w:rPr>
              <w:t>(нет подвидов)</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плио-плейстоцен, Италия, Upper Valdarno </w:t>
            </w:r>
            <w:r>
              <w:rPr>
                <w:rFonts w:cs="Times New Roman"/>
                <w:lang w:val="en-US"/>
              </w:rPr>
              <w:t>basin, неоген</w:t>
            </w:r>
            <w:r>
              <w:rPr>
                <w:rFonts w:cs="Times New Roman"/>
              </w:rPr>
              <w:t xml:space="preserve"> Италии, Испании, Герм., Фр., Венгрии; субфоссил.Гибралтар (находка Кальдерона (Calderon) в 1879 г.)</w:t>
            </w:r>
            <w:r>
              <w:rPr>
                <w:rFonts w:cs="Times New Roman"/>
                <w:lang w:val="en-US"/>
              </w:rPr>
              <w:t xml:space="preserve">; </w:t>
            </w:r>
            <w:r>
              <w:rPr>
                <w:rFonts w:cs="Times New Roman"/>
              </w:rPr>
              <w:t>совр. с.-з.Афр., с.-в.Алжир, с.Марокко; ю.Испания, Гибралтар (?интродуцирован)</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75 см; вес самцов 14,530 кг</w:t>
            </w:r>
            <w:r>
              <w:rPr>
                <w:rFonts w:cs="Times New Roman"/>
                <w:lang w:val="en-US"/>
              </w:rPr>
              <w:t xml:space="preserve">; </w:t>
            </w:r>
            <w:r>
              <w:rPr>
                <w:rFonts w:cs="Times New Roman"/>
              </w:rPr>
              <w:t>вес самок 10,140 кг</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Cs/>
                <w:lang w:val="en"/>
              </w:rPr>
              <w:t>Macaca</w:t>
            </w:r>
            <w:r>
              <w:rPr>
                <w:rFonts w:cs="Times New Roman"/>
                <w:lang w:val="en-US"/>
              </w:rPr>
              <w:t xml:space="preserve"> sylvanus pliocena Owen, 1846</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ср.-в.плейстоцен, Европа, Кавказ, Израиль</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хроноподвид бесхвостой макаки</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prisca</w:t>
            </w:r>
          </w:p>
          <w:p>
            <w:pPr>
              <w:pStyle w:val="Normal"/>
              <w:snapToGrid w:val="false"/>
              <w:rPr>
                <w:rFonts w:cs="Times New Roman"/>
                <w:lang w:val="en-US"/>
              </w:rPr>
            </w:pPr>
            <w:r>
              <w:rPr>
                <w:rFonts w:cs="Times New Roman"/>
                <w:lang w:val="en-US"/>
              </w:rPr>
              <w:t>(=Macaca priscus</w:t>
            </w:r>
          </w:p>
          <w:p>
            <w:pPr>
              <w:pStyle w:val="Normal"/>
              <w:snapToGrid w:val="false"/>
              <w:rPr>
                <w:rFonts w:cs="Times New Roman"/>
                <w:lang w:val="en-US"/>
              </w:rPr>
            </w:pPr>
            <w:r>
              <w:rPr>
                <w:rFonts w:cs="Times New Roman"/>
                <w:lang w:val="en-US"/>
              </w:rPr>
              <w:t>=Macacus priscus Gervais</w:t>
            </w:r>
          </w:p>
          <w:p>
            <w:pPr>
              <w:pStyle w:val="Normal"/>
              <w:snapToGrid w:val="false"/>
              <w:rPr/>
            </w:pPr>
            <w:r>
              <w:rPr>
                <w:rFonts w:cs="Times New Roman"/>
                <w:lang w:val="ru-RU"/>
              </w:rPr>
              <w:t>=</w:t>
            </w:r>
            <w:r>
              <w:rPr>
                <w:rFonts w:cs="Times New Roman"/>
                <w:iCs/>
                <w:lang w:val="en"/>
              </w:rPr>
              <w:t>Macaca</w:t>
            </w:r>
            <w:r>
              <w:rPr>
                <w:rFonts w:cs="Times New Roman"/>
                <w:lang w:val="en-US"/>
              </w:rPr>
              <w:t xml:space="preserve"> sylvanus prisca Gervais, 1859)</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н.плиоцен</w:t>
            </w:r>
            <w:r>
              <w:rPr>
                <w:rFonts w:cs="Times New Roman"/>
                <w:lang w:val="ru-RU"/>
              </w:rPr>
              <w:t xml:space="preserve">, </w:t>
            </w:r>
            <w:r>
              <w:rPr>
                <w:rFonts w:cs="Times New Roman"/>
                <w:lang w:val="en-US"/>
              </w:rPr>
              <w:t>Ruscinian,</w:t>
            </w:r>
            <w:r>
              <w:rPr>
                <w:rFonts w:cs="Times New Roman"/>
              </w:rPr>
              <w:t xml:space="preserve"> Фр.</w:t>
            </w:r>
            <w:r>
              <w:rPr>
                <w:rFonts w:cs="Times New Roman"/>
                <w:lang w:val="en-US"/>
              </w:rPr>
              <w:t>, Montpellier</w:t>
            </w:r>
            <w:r>
              <w:rPr>
                <w:rFonts w:cs="Times New Roman"/>
                <w:lang w:val="ru-RU"/>
              </w:rPr>
              <w:t>; н.виллафранк, Италия Villafranca d</w:t>
            </w:r>
            <w:r>
              <w:rPr>
                <w:rFonts w:cs="Times New Roman"/>
                <w:lang w:val="en-US"/>
              </w:rPr>
              <w:t>'</w:t>
            </w:r>
            <w:r>
              <w:rPr>
                <w:rFonts w:cs="Times New Roman"/>
                <w:lang w:val="ru-RU"/>
              </w:rPr>
              <w:t>Asti</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предок или хроноподвид бесхвостой макаки</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Macaca florentina</w:t>
            </w:r>
            <w:r>
              <w:rPr>
                <w:rFonts w:cs="Times New Roman"/>
                <w:lang w:val="ru-RU"/>
              </w:rPr>
              <w:t xml:space="preserve"> Cocchi, 1872</w:t>
            </w:r>
          </w:p>
          <w:p>
            <w:pPr>
              <w:pStyle w:val="Normal"/>
              <w:snapToGrid w:val="false"/>
              <w:rPr>
                <w:rFonts w:cs="Times New Roman"/>
                <w:lang w:val="en-US"/>
              </w:rPr>
            </w:pPr>
            <w:r>
              <w:rPr>
                <w:rFonts w:cs="Times New Roman"/>
                <w:lang w:val="en-US"/>
              </w:rPr>
              <w:t>(=Macaca florentinus</w:t>
            </w:r>
          </w:p>
          <w:p>
            <w:pPr>
              <w:pStyle w:val="Normal"/>
              <w:snapToGrid w:val="false"/>
              <w:rPr>
                <w:rFonts w:cs="Times New Roman"/>
                <w:lang w:val="en-US"/>
              </w:rPr>
            </w:pPr>
            <w:r>
              <w:rPr>
                <w:rFonts w:cs="Times New Roman"/>
                <w:lang w:val="en-US"/>
              </w:rPr>
              <w:t>=Macacus florentinus Cocchi</w:t>
            </w:r>
          </w:p>
          <w:p>
            <w:pPr>
              <w:pStyle w:val="Normal"/>
              <w:snapToGrid w:val="false"/>
              <w:rPr>
                <w:rFonts w:cs="Times New Roman"/>
                <w:lang w:val="en-US"/>
              </w:rPr>
            </w:pPr>
            <w:r>
              <w:rPr>
                <w:rFonts w:cs="Times New Roman"/>
                <w:lang w:val="en-US"/>
              </w:rPr>
              <w:t>(=Aulaxinuus florentinus Cocchi)</w:t>
            </w:r>
          </w:p>
          <w:p>
            <w:pPr>
              <w:pStyle w:val="Normal"/>
              <w:snapToGrid w:val="false"/>
              <w:rPr/>
            </w:pPr>
            <w:r>
              <w:rPr>
                <w:rFonts w:cs="Times New Roman"/>
                <w:lang w:val="en-US"/>
              </w:rPr>
              <w:t xml:space="preserve">=Macaca sylvanus </w:t>
            </w:r>
            <w:r>
              <w:rPr>
                <w:rFonts w:cs="Times New Roman"/>
                <w:lang w:val="ru-RU"/>
              </w:rPr>
              <w:t>florentina Deleon, 1980</w:t>
            </w:r>
          </w:p>
          <w:p>
            <w:pPr>
              <w:pStyle w:val="Normal"/>
              <w:snapToGrid w:val="false"/>
              <w:rPr/>
            </w:pPr>
            <w:r>
              <w:rPr>
                <w:rFonts w:cs="Times New Roman"/>
                <w:lang w:val="ru-RU"/>
              </w:rPr>
              <w:t>=Macacus ausonia</w:t>
            </w:r>
            <w:r>
              <w:rPr>
                <w:rFonts w:cs="Times New Roman"/>
                <w:lang w:val="en-US"/>
              </w:rPr>
              <w:t>nus Forsyth Major)</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виллафранк, 2,5 млн.л.н., Франция, долина Арно, Saint-Vallier; рисс, Молдавия; </w:t>
            </w:r>
            <w:r>
              <w:rPr>
                <w:rFonts w:cs="Times New Roman"/>
                <w:lang w:val="ru-RU"/>
              </w:rPr>
              <w:t>в.</w:t>
            </w:r>
            <w:r>
              <w:rPr>
                <w:rFonts w:cs="Times New Roman"/>
              </w:rPr>
              <w:t xml:space="preserve">плиоцен, с.Италия, Нидерланды; конец в.плейстоцена, с.-в.Испания, Каталония, Valles-Penedes Basin, </w:t>
            </w:r>
            <w:r>
              <w:rPr>
                <w:rFonts w:cs="Times New Roman"/>
                <w:lang w:val="en-US"/>
              </w:rPr>
              <w:t xml:space="preserve">Terrassa, </w:t>
            </w:r>
            <w:r>
              <w:rPr>
                <w:rFonts w:cs="Times New Roman"/>
                <w:lang w:val="ru-RU"/>
              </w:rPr>
              <w:t xml:space="preserve">местонахождения </w:t>
            </w:r>
            <w:r>
              <w:rPr>
                <w:rFonts w:cs="Times New Roman"/>
                <w:lang w:val="en-US"/>
              </w:rPr>
              <w:t>Cal</w:t>
            </w:r>
            <w:r>
              <w:rPr>
                <w:rFonts w:cs="Times New Roman"/>
              </w:rPr>
              <w:t xml:space="preserve"> Guardiola и Vallparad</w:t>
            </w:r>
            <w:r>
              <w:rPr>
                <w:rFonts w:cs="Times New Roman"/>
                <w:lang w:val="en-US"/>
              </w:rPr>
              <w:t xml:space="preserve">i (=Vallparadís), </w:t>
            </w:r>
            <w:r>
              <w:rPr>
                <w:rFonts w:cs="Times New Roman"/>
                <w:lang w:val="ru-RU"/>
              </w:rPr>
              <w:t>местонахождение Incarcal</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предок или хроноподвид бесхвостой макаки</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Macaca majori Azzaroli</w:t>
            </w:r>
            <w:r>
              <w:rPr>
                <w:rFonts w:cs="Times New Roman"/>
                <w:lang w:val="en-US"/>
              </w:rPr>
              <w:t xml:space="preserve">, </w:t>
            </w:r>
            <w:r>
              <w:rPr>
                <w:rFonts w:cs="Times New Roman"/>
              </w:rPr>
              <w:t>1946</w:t>
            </w:r>
          </w:p>
          <w:p>
            <w:pPr>
              <w:pStyle w:val="Normal"/>
              <w:snapToGrid w:val="false"/>
              <w:rPr/>
            </w:pPr>
            <w:r>
              <w:rPr>
                <w:rFonts w:cs="Times New Roman"/>
              </w:rPr>
              <w:t>(</w:t>
            </w:r>
            <w:r>
              <w:rPr>
                <w:rFonts w:cs="Times New Roman"/>
                <w:lang w:val="en-US"/>
              </w:rPr>
              <w:t xml:space="preserve">=Macaca sylvanus majori </w:t>
            </w:r>
            <w:r>
              <w:rPr>
                <w:rFonts w:cs="Times New Roman"/>
                <w:lang w:val="ru-RU"/>
              </w:rPr>
              <w:t>Deleon, 1980</w:t>
            </w:r>
            <w:r>
              <w:rPr>
                <w:rFonts w:cs="Times New Roman"/>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в.плейстоцен, стадии изотопа кислорода </w:t>
            </w:r>
            <w:r>
              <w:rPr>
                <w:rFonts w:cs="Times New Roman"/>
                <w:lang w:val="en-US"/>
              </w:rPr>
              <w:t>3-</w:t>
            </w:r>
            <w:r>
              <w:rPr>
                <w:rFonts w:cs="Times New Roman"/>
              </w:rPr>
              <w:t>5,</w:t>
            </w:r>
            <w:r>
              <w:rPr>
                <w:rFonts w:cs="Times New Roman"/>
                <w:lang w:val="en-US"/>
              </w:rPr>
              <w:t xml:space="preserve"> </w:t>
            </w:r>
            <w:r>
              <w:rPr>
                <w:rFonts w:cs="Times New Roman"/>
                <w:lang w:val="ru-RU"/>
              </w:rPr>
              <w:t>Сардиния, ц.</w:t>
            </w:r>
            <w:r>
              <w:rPr>
                <w:rFonts w:cs="Times New Roman"/>
                <w:lang w:val="en-US"/>
              </w:rPr>
              <w:t>Италия</w:t>
            </w:r>
            <w:r>
              <w:rPr>
                <w:rFonts w:cs="Times New Roman"/>
                <w:lang w:val="ru-RU"/>
              </w:rPr>
              <w:t>, Chieti, Rapino, Grotta degli Orsi Volanti</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вместе с орудиями типичного мустье; очень близка к </w:t>
            </w:r>
            <w:r>
              <w:rPr>
                <w:rFonts w:cs="Times New Roman"/>
                <w:i/>
                <w:iCs/>
                <w:lang w:val="en"/>
              </w:rPr>
              <w:t>Macaca</w:t>
            </w:r>
            <w:r>
              <w:rPr>
                <w:rFonts w:cs="Times New Roman"/>
                <w:i/>
                <w:iCs/>
                <w:lang w:val="en-US"/>
              </w:rPr>
              <w:t xml:space="preserve"> sylvanus</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Macacus</w:t>
            </w:r>
            <w:r>
              <w:rPr>
                <w:rFonts w:cs="Times New Roman"/>
                <w:lang w:val="ru-RU"/>
              </w:rPr>
              <w:t xml:space="preserve"> suevicus Hedinger (чей-то синоним)</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Wiirtemberg, Heppenlochs</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верхняя челюсть с двумя премолярами и всеми молярами</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Macacus trarensis Pomel</w:t>
            </w:r>
            <w:r>
              <w:rPr>
                <w:rFonts w:cs="Times New Roman"/>
                <w:lang w:val="ru-RU"/>
              </w:rPr>
              <w:t xml:space="preserve"> (чей-то синоним)</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ледниковый период, Алжир</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lang w:val="en-US"/>
              </w:rPr>
            </w:pPr>
            <w:r>
              <w:rPr>
                <w:rFonts w:cs="Times New Roman"/>
                <w:b/>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rPr>
              <w:t>другой вариант группировки внутри рода</w:t>
            </w: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w:t>
            </w:r>
            <w:r>
              <w:rPr>
                <w:rFonts w:cs="Times New Roman"/>
                <w:lang w:val="en-US"/>
              </w:rPr>
              <w:t>руппа "</w:t>
            </w:r>
            <w:r>
              <w:rPr>
                <w:rFonts w:cs="Times New Roman"/>
                <w:i/>
                <w:lang w:val="en-US"/>
              </w:rPr>
              <w:t>Macaca fascicularis</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 cyclopis, M. fascicularis, M. fuscata, M. mulatta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w:t>
            </w:r>
            <w:r>
              <w:rPr>
                <w:rFonts w:cs="Times New Roman"/>
                <w:lang w:val="en-US"/>
              </w:rPr>
              <w:t>руппа "</w:t>
            </w:r>
            <w:r>
              <w:rPr>
                <w:rFonts w:cs="Times New Roman"/>
                <w:i/>
                <w:lang w:val="en-US"/>
              </w:rPr>
              <w:t>Macaca silenus-sylvanus</w:t>
            </w:r>
            <w:r>
              <w:rPr>
                <w:rFonts w:cs="Times New Roman"/>
                <w:lang w:val="en-US"/>
              </w:rPr>
              <w:t>"</w:t>
            </w:r>
          </w:p>
          <w:p>
            <w:pPr>
              <w:pStyle w:val="Normal"/>
              <w:snapToGrid w:val="false"/>
              <w:jc w:val="center"/>
              <w:rPr>
                <w:rFonts w:cs="Times New Roman"/>
                <w:lang w:val="en-US"/>
              </w:rPr>
            </w:pPr>
            <w:r>
              <w:rPr>
                <w:rFonts w:cs="Times New Roman"/>
                <w:lang w:val="en-US"/>
              </w:rPr>
              <w:t>(=M. Cynopithecus</w:t>
            </w:r>
          </w:p>
          <w:p>
            <w:pPr>
              <w:pStyle w:val="Normal"/>
              <w:snapToGrid w:val="false"/>
              <w:jc w:val="center"/>
              <w:rPr>
                <w:rFonts w:cs="Times New Roman"/>
                <w:lang w:val="en-US"/>
              </w:rPr>
            </w:pPr>
            <w:r>
              <w:rPr>
                <w:rFonts w:cs="Times New Roman"/>
                <w:lang w:val="en-US"/>
              </w:rPr>
              <w:t>(=M. maurus (7 подвидов)</w:t>
            </w:r>
          </w:p>
          <w:p>
            <w:pPr>
              <w:pStyle w:val="Normal"/>
              <w:snapToGrid w:val="false"/>
              <w:jc w:val="center"/>
              <w:rPr>
                <w:rFonts w:cs="Times New Roman"/>
                <w:lang w:val="en-US"/>
              </w:rPr>
            </w:pPr>
            <w:r>
              <w:rPr>
                <w:rFonts w:cs="Times New Roman"/>
                <w:lang w:val="en-US"/>
              </w:rPr>
              <w:t>=Cynopithecus niger Desm. (7 подвидов)</w:t>
            </w:r>
          </w:p>
          <w:p>
            <w:pPr>
              <w:pStyle w:val="Normal"/>
              <w:snapToGrid w:val="false"/>
              <w:jc w:val="center"/>
              <w:rPr>
                <w:rFonts w:cs="Times New Roman"/>
                <w:lang w:val="en-US"/>
              </w:rPr>
            </w:pPr>
            <w:r>
              <w:rPr>
                <w:rFonts w:cs="Times New Roman"/>
                <w:lang w:val="en-US"/>
              </w:rPr>
              <w:t>=Cinopithecus niger)</w:t>
            </w:r>
          </w:p>
          <w:p>
            <w:pPr>
              <w:pStyle w:val="Normal"/>
              <w:snapToGrid w:val="false"/>
              <w:jc w:val="center"/>
              <w:rPr>
                <w:rFonts w:cs="Times New Roman"/>
                <w:lang w:val="en-US"/>
              </w:rPr>
            </w:pPr>
            <w:r>
              <w:rPr>
                <w:rFonts w:cs="Times New Roman"/>
                <w:lang w:val="en-US"/>
              </w:rPr>
              <w:t>(целебесские, сулавесские макаки, целебесские хохлатые, чёрные павианы))</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 hecki, M. leonina, M. maura, M. nigra, M. nigrescens, M. nemestrina, M. ochreata, M. pagensis, M. silenus, M. sylvanus, M. tonkeana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w:t>
            </w:r>
            <w:r>
              <w:rPr>
                <w:rFonts w:cs="Times New Roman"/>
                <w:lang w:val="en-US"/>
              </w:rPr>
              <w:t>руппа "Macaca sinica"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M.assamensis, M. munzala, M. radiata, M. sinica, M. thibetana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w:t>
            </w:r>
            <w:r>
              <w:rPr>
                <w:rFonts w:cs="Times New Roman"/>
                <w:lang w:val="en-US"/>
              </w:rPr>
              <w:t>руппа "</w:t>
            </w:r>
            <w:r>
              <w:rPr>
                <w:rFonts w:cs="Times New Roman"/>
                <w:i/>
                <w:lang w:val="en-US"/>
              </w:rPr>
              <w:t>Macaca arctoides</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M.arctoides</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 не знаю группу</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?Macacus lasiotis Gray (чей-то синоним) (макак с обволошенными ушами)</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?Macacus vestitus (чей-то синоним)</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anderssoni Schlosser, 1924</w:t>
            </w:r>
          </w:p>
          <w:p>
            <w:pPr>
              <w:pStyle w:val="Normal"/>
              <w:snapToGrid w:val="false"/>
              <w:rPr>
                <w:rFonts w:cs="Times New Roman"/>
                <w:lang w:val="en-US"/>
              </w:rPr>
            </w:pPr>
            <w:r>
              <w:rPr>
                <w:rFonts w:cs="Times New Roman"/>
                <w:lang w:val="en-US"/>
              </w:rPr>
              <w:t>(=Macacus anderssoni Schlosser, 1924</w:t>
            </w:r>
          </w:p>
          <w:p>
            <w:pPr>
              <w:pStyle w:val="Normal"/>
              <w:snapToGrid w:val="false"/>
              <w:rPr>
                <w:rFonts w:cs="Times New Roman"/>
                <w:lang w:val="en-US"/>
              </w:rPr>
            </w:pPr>
            <w:r>
              <w:rPr>
                <w:rFonts w:cs="Times New Roman"/>
                <w:lang w:val="en-US"/>
              </w:rPr>
              <w:t>=Macacus andersoni)</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плиоцен-</w:t>
            </w:r>
            <w:r>
              <w:rPr>
                <w:rFonts w:cs="Times New Roman"/>
                <w:lang w:val="ru-RU"/>
              </w:rPr>
              <w:t>н.</w:t>
            </w:r>
            <w:r>
              <w:rPr>
                <w:rFonts w:cs="Times New Roman"/>
              </w:rPr>
              <w:t>плейстоцен или ср.-в.плейстоцен, 0,8-2,6 млн.л.н., Китай</w:t>
            </w:r>
            <w:r>
              <w:rPr>
                <w:rFonts w:cs="Times New Roman"/>
                <w:lang w:val="en-US"/>
              </w:rPr>
              <w:t>, Henan</w:t>
            </w:r>
            <w:r>
              <w:rPr>
                <w:rFonts w:cs="Times New Roman"/>
              </w:rPr>
              <w:t>, Mianchi (1,5-2,5 млн.л.н.), Монголия, Эртемте</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Лицевой отдел черепа</w:t>
            </w:r>
          </w:p>
          <w:p>
            <w:pPr>
              <w:pStyle w:val="Normal"/>
              <w:snapToGrid w:val="false"/>
              <w:rPr/>
            </w:pPr>
            <w:r>
              <w:rPr>
                <w:rFonts w:cs="Times New Roman"/>
                <w:lang w:val="ru-RU"/>
              </w:rPr>
              <w:t>Филогенетически относится к группе "</w:t>
            </w:r>
            <w:r>
              <w:rPr>
                <w:rFonts w:cs="Times New Roman"/>
                <w:i/>
                <w:iCs/>
                <w:lang w:val="en-US"/>
              </w:rPr>
              <w:t xml:space="preserve">M. </w:t>
            </w:r>
            <w:r>
              <w:rPr>
                <w:rFonts w:cs="Times New Roman"/>
                <w:i/>
                <w:iCs/>
                <w:lang w:val="ru-RU"/>
              </w:rPr>
              <w:t>sinica</w:t>
            </w:r>
            <w:r>
              <w:rPr>
                <w:rFonts w:cs="Times New Roman"/>
                <w:lang w:val="en-US"/>
              </w:rPr>
              <w:t xml:space="preserve">" </w:t>
            </w:r>
            <w:r>
              <w:rPr>
                <w:rFonts w:cs="Times New Roman"/>
                <w:lang w:val="ru-RU"/>
              </w:rPr>
              <w:t xml:space="preserve">(особенно </w:t>
            </w:r>
            <w:r>
              <w:rPr>
                <w:rFonts w:cs="Times New Roman"/>
                <w:i/>
                <w:iCs/>
                <w:lang w:val="ru-RU"/>
              </w:rPr>
              <w:t>M. assamensis</w:t>
            </w:r>
            <w:r>
              <w:rPr>
                <w:rFonts w:cs="Times New Roman"/>
                <w:lang w:val="ru-RU"/>
              </w:rPr>
              <w:t xml:space="preserve">, </w:t>
            </w:r>
            <w:r>
              <w:rPr>
                <w:rFonts w:cs="Times New Roman"/>
                <w:i/>
                <w:iCs/>
                <w:lang w:val="ru-RU"/>
              </w:rPr>
              <w:t>M. thibetana</w:t>
            </w:r>
            <w:r>
              <w:rPr>
                <w:rFonts w:cs="Times New Roman"/>
                <w:lang w:val="ru-RU"/>
              </w:rPr>
              <w:t xml:space="preserve"> и </w:t>
            </w:r>
            <w:r>
              <w:rPr>
                <w:rFonts w:cs="Times New Roman"/>
                <w:i/>
                <w:iCs/>
                <w:lang w:val="ru-RU"/>
              </w:rPr>
              <w:t>M. arctoides</w:t>
            </w:r>
            <w:r>
              <w:rPr>
                <w:rFonts w:cs="Times New Roman"/>
                <w:lang w:val="ru-RU"/>
              </w:rPr>
              <w:t>) ?или к группе "</w:t>
            </w:r>
            <w:r>
              <w:rPr>
                <w:rFonts w:cs="Times New Roman"/>
                <w:i/>
                <w:iCs/>
                <w:lang w:val="en-US"/>
              </w:rPr>
              <w:t>M. fascicularis</w:t>
            </w:r>
            <w:r>
              <w:rPr>
                <w:rFonts w:cs="Times New Roman"/>
                <w:lang w:val="ru-RU"/>
              </w:rPr>
              <w:t>"</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jiangchuanensis Pan et al., 1992</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ср.-в.плейстоцен, Китай</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относится к группе "</w:t>
            </w:r>
            <w:r>
              <w:rPr>
                <w:rFonts w:cs="Times New Roman"/>
                <w:i/>
                <w:iCs/>
                <w:lang w:val="en-US"/>
              </w:rPr>
              <w:t>M. fascicularis</w:t>
            </w:r>
            <w:r>
              <w:rPr>
                <w:rFonts w:cs="Times New Roman"/>
                <w:lang w:val="ru-RU"/>
              </w:rPr>
              <w:t>"</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Macaca libyca Stromer, 1920</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6 </w:t>
            </w:r>
            <w:r>
              <w:rPr>
                <w:rFonts w:cs="Times New Roman"/>
                <w:lang w:val="ru-RU"/>
              </w:rPr>
              <w:t>млн.л.н., Египет, W</w:t>
            </w:r>
            <w:r>
              <w:rPr>
                <w:rFonts w:cs="Times New Roman"/>
                <w:lang w:val="en-US"/>
              </w:rPr>
              <w:t>adi Natrun</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Macaca palaeindica</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ископаемая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Macaca </w:t>
            </w:r>
            <w:r>
              <w:rPr>
                <w:rFonts w:cs="Times New Roman"/>
                <w:lang w:val="en-US"/>
              </w:rPr>
              <w:t>sp.</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7 </w:t>
            </w:r>
            <w:r>
              <w:rPr>
                <w:rFonts w:cs="Times New Roman"/>
                <w:lang w:val="ru-RU"/>
              </w:rPr>
              <w:t xml:space="preserve">млн.л.н., Алжир, </w:t>
            </w:r>
            <w:r>
              <w:rPr>
                <w:rFonts w:cs="Times New Roman"/>
                <w:lang w:val="en-US"/>
              </w:rPr>
              <w:t>Menacer (Marceau)</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Macaca </w:t>
            </w:r>
            <w:r>
              <w:rPr>
                <w:rFonts w:cs="Times New Roman"/>
                <w:lang w:val="en-US"/>
              </w:rPr>
              <w:t>sp.</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6-7 </w:t>
            </w:r>
            <w:r>
              <w:rPr>
                <w:rFonts w:cs="Times New Roman"/>
                <w:lang w:val="ru-RU"/>
              </w:rPr>
              <w:t xml:space="preserve">млн.л.н., Испания, </w:t>
            </w:r>
            <w:r>
              <w:rPr>
                <w:rFonts w:cs="Times New Roman"/>
                <w:lang w:val="en-US"/>
              </w:rPr>
              <w:t>Casablanca</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Macaca </w:t>
            </w:r>
            <w:r>
              <w:rPr>
                <w:rFonts w:cs="Times New Roman"/>
                <w:lang w:val="en-US"/>
              </w:rPr>
              <w:t xml:space="preserve">sp.nov. </w:t>
            </w:r>
            <w:r>
              <w:rPr>
                <w:rFonts w:cs="Times New Roman"/>
                <w:lang w:val="ru-RU"/>
              </w:rPr>
              <w:t xml:space="preserve">или Parapapio </w:t>
            </w:r>
            <w:r>
              <w:rPr>
                <w:rFonts w:cs="Times New Roman"/>
                <w:lang w:val="en-US"/>
              </w:rPr>
              <w:t>sp.nov.</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6-7 </w:t>
            </w:r>
            <w:r>
              <w:rPr>
                <w:rFonts w:cs="Times New Roman"/>
                <w:lang w:val="ru-RU"/>
              </w:rPr>
              <w:t xml:space="preserve">млн.л.н., в.миоцен, Ливия, </w:t>
            </w:r>
            <w:r>
              <w:rPr>
                <w:rFonts w:cs="Times New Roman"/>
                <w:lang w:val="en-US"/>
              </w:rPr>
              <w:t>As Sahabi</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right half-mandible (1P25C) with minimally worn P</w:t>
            </w:r>
            <w:r>
              <w:rPr>
                <w:rFonts w:cs="Times New Roman"/>
                <w:vertAlign w:val="subscript"/>
              </w:rPr>
              <w:t>3</w:t>
            </w:r>
            <w:r>
              <w:rPr>
                <w:rFonts w:cs="Times New Roman"/>
              </w:rPr>
              <w:t>-M</w:t>
            </w:r>
            <w:r>
              <w:rPr>
                <w:rFonts w:cs="Times New Roman"/>
                <w:vertAlign w:val="subscript"/>
              </w:rPr>
              <w:t>3</w:t>
            </w:r>
            <w:r>
              <w:rPr>
                <w:rFonts w:cs="Times New Roman"/>
              </w:rPr>
              <w:t xml:space="preserve"> и left distal humerus (514P28A) (нашли в 2007 г.)</w:t>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 xml:space="preserve">Macaca </w:t>
            </w:r>
            <w:r>
              <w:rPr>
                <w:rFonts w:cs="Times New Roman"/>
                <w:lang w:val="en-US"/>
              </w:rPr>
              <w:t xml:space="preserve">sp. </w:t>
            </w:r>
            <w:r>
              <w:rPr>
                <w:rFonts w:cs="Times New Roman"/>
                <w:lang w:val="ru-RU"/>
              </w:rPr>
              <w:t>или ?</w:t>
            </w:r>
            <w:r>
              <w:rPr>
                <w:rFonts w:cs="Times New Roman"/>
                <w:lang w:val="en-US"/>
              </w:rPr>
              <w:t>cf.</w:t>
            </w:r>
            <w:r>
              <w:rPr>
                <w:rFonts w:cs="Times New Roman"/>
                <w:lang w:val="ru-RU"/>
              </w:rPr>
              <w:t xml:space="preserve">Macaca </w:t>
            </w:r>
            <w:r>
              <w:rPr>
                <w:rFonts w:cs="Times New Roman"/>
                <w:lang w:val="en-US"/>
              </w:rPr>
              <w:t>cq Mesopithecus</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?ср.-?в.миоцен, </w:t>
            </w:r>
            <w:r>
              <w:rPr>
                <w:rFonts w:cs="Times New Roman"/>
                <w:lang w:val="en-US"/>
              </w:rPr>
              <w:t>Ongoliba</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M</w:t>
            </w:r>
            <w:r>
              <w:rPr>
                <w:rFonts w:cs="Times New Roman"/>
                <w:vertAlign w:val="subscript"/>
                <w:lang w:val="en-US"/>
              </w:rPr>
              <w:t>3</w:t>
            </w:r>
          </w:p>
          <w:p>
            <w:pPr>
              <w:pStyle w:val="Normal"/>
              <w:snapToGrid w:val="false"/>
              <w:rPr/>
            </w:pPr>
            <w:r>
              <w:rPr>
                <w:rFonts w:cs="Times New Roman"/>
                <w:position w:val="0"/>
                <w:sz w:val="20"/>
                <w:sz w:val="20"/>
                <w:vertAlign w:val="baseline"/>
                <w:lang w:val="en-US"/>
              </w:rPr>
              <w:t>?</w:t>
            </w:r>
            <w:r>
              <w:rPr>
                <w:rFonts w:cs="Times New Roman"/>
                <w:i/>
                <w:iCs/>
                <w:position w:val="0"/>
                <w:sz w:val="20"/>
                <w:sz w:val="20"/>
                <w:vertAlign w:val="baseline"/>
                <w:lang w:val="en-US"/>
              </w:rPr>
              <w:t>Macaca sp</w:t>
            </w:r>
            <w:r>
              <w:rPr>
                <w:rFonts w:cs="Times New Roman"/>
                <w:position w:val="0"/>
                <w:sz w:val="20"/>
                <w:sz w:val="20"/>
                <w:vertAlign w:val="baseline"/>
                <w:lang w:val="en-US"/>
              </w:rPr>
              <w:t xml:space="preserve">. </w:t>
            </w:r>
            <w:r>
              <w:rPr>
                <w:rFonts w:cs="Times New Roman"/>
                <w:position w:val="0"/>
                <w:sz w:val="20"/>
                <w:sz w:val="20"/>
                <w:vertAlign w:val="baseline"/>
                <w:lang w:val="ru-RU"/>
              </w:rPr>
              <w:t xml:space="preserve">по </w:t>
            </w:r>
            <w:r>
              <w:rPr>
                <w:rFonts w:cs="Times New Roman"/>
                <w:position w:val="0"/>
                <w:sz w:val="20"/>
                <w:sz w:val="20"/>
                <w:vertAlign w:val="baseline"/>
                <w:lang w:val="en-US"/>
              </w:rPr>
              <w:t>Delson, 1975</w:t>
            </w:r>
            <w:r>
              <w:rPr>
                <w:rFonts w:cs="Times New Roman"/>
                <w:position w:val="0"/>
                <w:sz w:val="20"/>
                <w:sz w:val="20"/>
                <w:vertAlign w:val="baseline"/>
                <w:lang w:val="ru-RU"/>
              </w:rPr>
              <w:t>; ?</w:t>
            </w:r>
            <w:r>
              <w:rPr>
                <w:rFonts w:cs="Times New Roman"/>
                <w:i/>
                <w:iCs/>
                <w:position w:val="0"/>
                <w:sz w:val="20"/>
                <w:sz w:val="20"/>
                <w:vertAlign w:val="baseline"/>
                <w:lang w:val="en-US"/>
              </w:rPr>
              <w:t>cf.</w:t>
            </w:r>
            <w:r>
              <w:rPr>
                <w:rFonts w:cs="Times New Roman"/>
                <w:i/>
                <w:iCs/>
                <w:position w:val="0"/>
                <w:sz w:val="20"/>
                <w:sz w:val="20"/>
                <w:vertAlign w:val="baseline"/>
                <w:lang w:val="ru-RU"/>
              </w:rPr>
              <w:t>Macaca</w:t>
            </w:r>
            <w:r>
              <w:rPr>
                <w:rFonts w:cs="Times New Roman"/>
                <w:position w:val="0"/>
                <w:sz w:val="20"/>
                <w:sz w:val="20"/>
                <w:vertAlign w:val="baseline"/>
                <w:lang w:val="ru-RU"/>
              </w:rPr>
              <w:t xml:space="preserve"> </w:t>
            </w:r>
            <w:r>
              <w:rPr>
                <w:rFonts w:cs="Times New Roman"/>
                <w:position w:val="0"/>
                <w:sz w:val="20"/>
                <w:sz w:val="20"/>
                <w:vertAlign w:val="baseline"/>
                <w:lang w:val="en-US"/>
              </w:rPr>
              <w:t xml:space="preserve">cq </w:t>
            </w:r>
            <w:r>
              <w:rPr>
                <w:rFonts w:cs="Times New Roman"/>
                <w:i/>
                <w:iCs/>
                <w:position w:val="0"/>
                <w:sz w:val="20"/>
                <w:sz w:val="20"/>
                <w:vertAlign w:val="baseline"/>
                <w:lang w:val="en-US"/>
              </w:rPr>
              <w:t>Mesopithecus</w:t>
            </w:r>
            <w:r>
              <w:rPr>
                <w:rFonts w:cs="Times New Roman"/>
                <w:position w:val="0"/>
                <w:sz w:val="20"/>
                <w:sz w:val="20"/>
                <w:vertAlign w:val="baseline"/>
                <w:lang w:val="en-US"/>
              </w:rPr>
              <w:t xml:space="preserve"> </w:t>
            </w:r>
            <w:r>
              <w:rPr>
                <w:rFonts w:cs="Times New Roman"/>
                <w:position w:val="0"/>
                <w:sz w:val="20"/>
                <w:sz w:val="20"/>
                <w:vertAlign w:val="baseline"/>
                <w:lang w:val="ru-RU"/>
              </w:rPr>
              <w:t xml:space="preserve">по </w:t>
            </w:r>
            <w:r>
              <w:rPr>
                <w:rFonts w:cs="Times New Roman"/>
                <w:position w:val="0"/>
                <w:sz w:val="20"/>
                <w:sz w:val="20"/>
                <w:vertAlign w:val="baseline"/>
                <w:lang w:val="en-US"/>
              </w:rPr>
              <w:t>Hooijer, 1963</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robustus</w:t>
            </w:r>
          </w:p>
          <w:p>
            <w:pPr>
              <w:pStyle w:val="Normal"/>
              <w:snapToGrid w:val="false"/>
              <w:rPr>
                <w:rFonts w:cs="Times New Roman"/>
                <w:lang w:val="en-US"/>
              </w:rPr>
            </w:pPr>
            <w:r>
              <w:rPr>
                <w:rFonts w:cs="Times New Roman"/>
                <w:lang w:val="en-US"/>
              </w:rPr>
              <w:t>(=Macacus robustus</w:t>
            </w:r>
          </w:p>
          <w:p>
            <w:pPr>
              <w:pStyle w:val="Normal"/>
              <w:snapToGrid w:val="false"/>
              <w:rPr/>
            </w:pP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500-600 тыс.л.н., Китай, Лантьянь</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Paradolichopithecus Necrasov, Samson et Radulesco, 1961 (</w:t>
            </w:r>
            <w:r>
              <w:rPr>
                <w:rFonts w:cs="Times New Roman"/>
              </w:rPr>
              <w:t>ошибочно</w:t>
            </w:r>
            <w:r>
              <w:rPr>
                <w:rFonts w:cs="Times New Roman"/>
                <w:lang w:val="en-US"/>
              </w:rPr>
              <w:t xml:space="preserve"> Necrasov, Samson et Radules, 1976)</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плиоцен Евр., в.Евр., ц.Азии, Таджикистан</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как минимум 2 целых черепа (Франция и Румыния)</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Paradolichopithecus</w:t>
            </w:r>
            <w:r>
              <w:rPr>
                <w:rFonts w:cs="Times New Roman"/>
              </w:rPr>
              <w:t xml:space="preserve"> arvernensis Depéret, 1929</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Румыния, Греция, Фр.</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Paradolichopithecus geticus</w:t>
            </w:r>
            <w:r>
              <w:rPr>
                <w:rFonts w:cs="Times New Roman"/>
                <w:lang w:val="ru-RU"/>
              </w:rPr>
              <w:t xml:space="preserve"> </w:t>
            </w:r>
            <w:r>
              <w:rPr>
                <w:rFonts w:cs="Times New Roman"/>
                <w:lang w:val="en-US"/>
              </w:rPr>
              <w:t>Necrasov, Radulescu et Samson, 1961</w:t>
            </w:r>
          </w:p>
          <w:p>
            <w:pPr>
              <w:pStyle w:val="Normal"/>
              <w:snapToGrid w:val="false"/>
              <w:jc w:val="both"/>
              <w:rPr>
                <w:rFonts w:cs="Times New Roman"/>
                <w:lang w:val="en-US"/>
              </w:rPr>
            </w:pPr>
            <w:r>
              <w:rPr>
                <w:rFonts w:cs="Times New Roman"/>
                <w:lang w:val="en-US"/>
              </w:rPr>
              <w:t>(=Paradolichopithecus arvernensis geticus)</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Румыния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Paradolichopithecus gansuensis Gui, Deng, Wang, 2004</w:t>
            </w:r>
          </w:p>
        </w:tc>
        <w:tc>
          <w:tcPr>
            <w:tcW w:w="21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вторая половина позднего </w:t>
            </w:r>
            <w:r>
              <w:rPr>
                <w:rFonts w:cs="Times New Roman"/>
                <w:lang w:val="ru-RU"/>
              </w:rPr>
              <w:t>плиоцена, Северный</w:t>
            </w:r>
            <w:r>
              <w:rPr>
                <w:rFonts w:cs="Times New Roman"/>
                <w:lang w:val="en-US"/>
              </w:rPr>
              <w:t xml:space="preserve"> </w:t>
            </w:r>
            <w:r>
              <w:rPr>
                <w:rFonts w:cs="Times New Roman"/>
                <w:lang w:val="ru-RU"/>
              </w:rPr>
              <w:t>Китай,</w:t>
            </w:r>
            <w:r>
              <w:rPr>
                <w:rFonts w:cs="Times New Roman"/>
                <w:lang w:val="en-US"/>
              </w:rPr>
              <w:t xml:space="preserve"> провинция </w:t>
            </w:r>
            <w:r>
              <w:rPr>
                <w:rFonts w:cs="Times New Roman"/>
                <w:lang w:val="ru-RU"/>
              </w:rPr>
              <w:t>Ганьсу</w:t>
            </w:r>
            <w:r>
              <w:rPr>
                <w:rFonts w:cs="Times New Roman"/>
                <w:lang w:val="en-US"/>
              </w:rPr>
              <w:t>, Лонгдан (Longdan)</w:t>
            </w:r>
          </w:p>
        </w:tc>
        <w:tc>
          <w:tcPr>
            <w:tcW w:w="34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верхняя и нижняя челюсти</w:t>
            </w:r>
          </w:p>
          <w:p>
            <w:pPr>
              <w:pStyle w:val="Normal"/>
              <w:snapToGrid w:val="false"/>
              <w:rPr>
                <w:rFonts w:cs="Times New Roman"/>
                <w:lang w:val="ru-RU"/>
              </w:rPr>
            </w:pPr>
            <w:r>
              <w:rPr>
                <w:rFonts w:cs="Times New Roman"/>
                <w:lang w:val="ru-RU"/>
              </w:rPr>
              <w:t>клыки очень большие</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Paradolichopithecus suschkini Trofimov, 1975</w:t>
            </w:r>
            <w:r>
              <w:rPr>
                <w:rFonts w:cs="Times New Roman"/>
                <w:lang w:val="ru-RU"/>
              </w:rPr>
              <w:t xml:space="preserve"> (?или (</w:t>
            </w:r>
            <w:r>
              <w:rPr>
                <w:rFonts w:cs="Times New Roman"/>
                <w:lang w:val="en-US"/>
              </w:rPr>
              <w:t>Trofimov, 197</w:t>
            </w:r>
            <w:r>
              <w:rPr>
                <w:rFonts w:cs="Times New Roman"/>
                <w:lang w:val="ru-RU"/>
              </w:rPr>
              <w:t>7))</w:t>
            </w:r>
          </w:p>
          <w:p>
            <w:pPr>
              <w:pStyle w:val="Normal"/>
              <w:snapToGrid w:val="false"/>
              <w:jc w:val="both"/>
              <w:rPr>
                <w:rFonts w:cs="Times New Roman"/>
                <w:lang w:val="en-US"/>
              </w:rPr>
            </w:pPr>
            <w:r>
              <w:rPr>
                <w:rFonts w:cs="Times New Roman"/>
                <w:lang w:val="en-US"/>
              </w:rPr>
              <w:t>(=Paradolichopithecus sushkini)</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плиоцен</w:t>
            </w:r>
            <w:r>
              <w:rPr>
                <w:rFonts w:cs="Times New Roman"/>
                <w:lang w:val="en-US"/>
              </w:rPr>
              <w:t>, 2,2-2,4 млн.</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ю</w:t>
            </w:r>
            <w:r>
              <w:rPr>
                <w:rFonts w:cs="Times New Roman"/>
                <w:lang w:val="en-US"/>
              </w:rPr>
              <w:t>.</w:t>
            </w:r>
            <w:r>
              <w:rPr>
                <w:rFonts w:cs="Times New Roman"/>
              </w:rPr>
              <w:t>Таджикистан</w:t>
            </w:r>
            <w:r>
              <w:rPr>
                <w:rFonts w:cs="Times New Roman"/>
                <w:lang w:val="en-US"/>
              </w:rPr>
              <w:t xml:space="preserve">, </w:t>
            </w:r>
            <w:r>
              <w:rPr>
                <w:rFonts w:cs="Times New Roman"/>
              </w:rPr>
              <w:t>пос</w:t>
            </w:r>
            <w:r>
              <w:rPr>
                <w:rFonts w:cs="Times New Roman"/>
                <w:lang w:val="en-US"/>
              </w:rPr>
              <w:t>.</w:t>
            </w:r>
            <w:r>
              <w:rPr>
                <w:rFonts w:cs="Times New Roman"/>
              </w:rPr>
              <w:t>Бельджаун</w:t>
            </w:r>
            <w:r>
              <w:rPr>
                <w:rFonts w:cs="Times New Roman"/>
                <w:lang w:val="en-US"/>
              </w:rPr>
              <w:t xml:space="preserve">, </w:t>
            </w:r>
            <w:r>
              <w:rPr>
                <w:rFonts w:cs="Times New Roman"/>
              </w:rPr>
              <w:t>р</w:t>
            </w:r>
            <w:r>
              <w:rPr>
                <w:rFonts w:cs="Times New Roman"/>
                <w:lang w:val="en-US"/>
              </w:rPr>
              <w:t>.</w:t>
            </w:r>
            <w:r>
              <w:rPr>
                <w:rFonts w:cs="Times New Roman"/>
              </w:rPr>
              <w:t>Куруксай (Курук-Сай)</w:t>
            </w:r>
            <w:r>
              <w:rPr>
                <w:rFonts w:cs="Times New Roman"/>
                <w:lang w:val="en-US"/>
              </w:rPr>
              <w:t xml:space="preserve">, </w:t>
            </w:r>
            <w:r>
              <w:rPr>
                <w:rFonts w:cs="Times New Roman"/>
              </w:rPr>
              <w:t>точка</w:t>
            </w:r>
            <w:r>
              <w:rPr>
                <w:rFonts w:cs="Times New Roman"/>
                <w:lang w:val="en-US"/>
              </w:rPr>
              <w:t xml:space="preserve"> </w:t>
            </w:r>
            <w:r>
              <w:rPr>
                <w:rFonts w:cs="Times New Roman"/>
              </w:rPr>
              <w:t>Наврухо</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самки (целый), нижняя челюсть самца</w:t>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Procynocephalus Schlosser, 1924</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плиоцен, с.Индия, 1,9 млн.л.н., ц.Китай</w:t>
            </w:r>
            <w:r>
              <w:rPr>
                <w:rFonts w:cs="Times New Roman"/>
                <w:lang w:val="en-US"/>
              </w:rPr>
              <w:t xml:space="preserve">, </w:t>
            </w:r>
            <w:r>
              <w:rPr>
                <w:rFonts w:cs="Times New Roman"/>
                <w:lang w:val="ru-RU"/>
              </w:rPr>
              <w:t>Сычуань, Лунгупо</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Procynocephalus subhimalayensis</w:t>
            </w:r>
          </w:p>
          <w:p>
            <w:pPr>
              <w:pStyle w:val="Normal"/>
              <w:rPr>
                <w:rFonts w:cs="Times New Roman"/>
                <w:lang w:val="en-US"/>
              </w:rPr>
            </w:pPr>
            <w:r>
              <w:rPr>
                <w:rFonts w:cs="Times New Roman"/>
                <w:lang w:val="en-US"/>
              </w:rPr>
              <w:t>(Procynocephalus subhimalayanus Meyer, 1848</w:t>
            </w:r>
          </w:p>
          <w:p>
            <w:pPr>
              <w:pStyle w:val="Normal"/>
              <w:rPr>
                <w:rFonts w:cs="Times New Roman"/>
                <w:lang w:val="en-US"/>
              </w:rPr>
            </w:pPr>
            <w:r>
              <w:rPr>
                <w:rFonts w:cs="Times New Roman"/>
                <w:lang w:val="en-US"/>
              </w:rPr>
              <w:t>=Papio subhimalayanus Meyer</w:t>
            </w:r>
          </w:p>
          <w:p>
            <w:pPr>
              <w:pStyle w:val="Normal"/>
              <w:rPr>
                <w:rFonts w:cs="Times New Roman"/>
                <w:lang w:val="en-US"/>
              </w:rPr>
            </w:pPr>
            <w:r>
              <w:rPr>
                <w:rFonts w:cs="Times New Roman"/>
                <w:lang w:val="en-US"/>
              </w:rPr>
              <w:t>=Papio sub-himalayanus Meyer</w:t>
            </w:r>
          </w:p>
          <w:p>
            <w:pPr>
              <w:pStyle w:val="Normal"/>
              <w:rPr>
                <w:rFonts w:cs="Times New Roman"/>
                <w:lang w:val="en-US"/>
              </w:rPr>
            </w:pPr>
            <w:r>
              <w:rPr>
                <w:rFonts w:cs="Times New Roman"/>
                <w:lang w:val="en-US"/>
              </w:rPr>
              <w:t>=Parapapio subhimalayanus Meyer)</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в.плиоцен</w:t>
            </w:r>
            <w:r>
              <w:rPr>
                <w:rFonts w:cs="Times New Roman"/>
                <w:lang w:val="en-US"/>
              </w:rPr>
              <w:t xml:space="preserve"> (</w:t>
            </w:r>
            <w:r>
              <w:rPr>
                <w:rFonts w:cs="Times New Roman"/>
                <w:lang w:val="ru-RU"/>
              </w:rPr>
              <w:t>раньше считался н.плиоценом</w:t>
            </w:r>
            <w:r>
              <w:rPr>
                <w:rFonts w:cs="Times New Roman"/>
                <w:lang w:val="en-US"/>
              </w:rPr>
              <w:t>),</w:t>
            </w:r>
            <w:r>
              <w:rPr>
                <w:rFonts w:cs="Times New Roman"/>
              </w:rPr>
              <w:t xml:space="preserve"> Индия, Сивалик</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7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Procynocephalus wimani Schlosser, 1924 (</w:t>
            </w: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rPr>
              <w:t>Colobinae)</w:t>
            </w:r>
          </w:p>
        </w:tc>
        <w:tc>
          <w:tcPr>
            <w:tcW w:w="21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 в.Азии, Ост-Индии, Китая, ?плейстоцен с.Китая</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pPr>
      <w:r>
        <w:rPr>
          <w:rFonts w:cs="Times New Roman"/>
        </w:rPr>
        <w:t>подтриба</w:t>
      </w:r>
      <w:r>
        <w:rPr>
          <w:rFonts w:cs="Times New Roman"/>
          <w:lang w:val="en-US"/>
        </w:rPr>
        <w:t xml:space="preserve"> Papionina Burnett, 1828 (Szalay et Delson, 1979)</w:t>
      </w:r>
    </w:p>
    <w:p>
      <w:pPr>
        <w:pStyle w:val="Normal"/>
        <w:jc w:val="center"/>
        <w:rPr/>
      </w:pPr>
      <w:r>
        <w:rPr>
          <w:rFonts w:cs="Times New Roman"/>
          <w:lang w:val="en-US"/>
        </w:rPr>
        <w:t>(=</w:t>
      </w:r>
      <w:r>
        <w:rPr>
          <w:rFonts w:cs="Times New Roman"/>
        </w:rPr>
        <w:t>триба</w:t>
      </w:r>
      <w:r>
        <w:rPr>
          <w:rFonts w:cs="Times New Roman"/>
          <w:lang w:val="en-US"/>
        </w:rPr>
        <w:t xml:space="preserve"> Cynomorpha (</w:t>
      </w:r>
      <w:r>
        <w:rPr>
          <w:rFonts w:cs="Times New Roman"/>
        </w:rPr>
        <w:t>собакоподобные</w:t>
      </w:r>
      <w:r>
        <w:rPr>
          <w:rFonts w:cs="Times New Roman"/>
          <w:lang w:val="en-US"/>
        </w:rPr>
        <w:t xml:space="preserve">) </w:t>
      </w:r>
      <w:r>
        <w:rPr>
          <w:rFonts w:cs="Times New Roman"/>
        </w:rPr>
        <w:t>с</w:t>
      </w:r>
      <w:r>
        <w:rPr>
          <w:rFonts w:cs="Times New Roman"/>
          <w:lang w:val="en-US"/>
        </w:rPr>
        <w:t xml:space="preserve"> </w:t>
      </w:r>
      <w:r>
        <w:rPr>
          <w:rFonts w:cs="Times New Roman"/>
        </w:rPr>
        <w:t>родами</w:t>
      </w:r>
      <w:r>
        <w:rPr>
          <w:rFonts w:cs="Times New Roman"/>
          <w:lang w:val="en-US"/>
        </w:rPr>
        <w:t xml:space="preserve"> Mandrillus, Papio, Theropithecus, Dinopithecus, Gorgopithecus </w:t>
      </w:r>
      <w:r>
        <w:rPr>
          <w:rFonts w:cs="Times New Roman"/>
        </w:rPr>
        <w:t>и</w:t>
      </w:r>
      <w:r>
        <w:rPr>
          <w:rFonts w:cs="Times New Roman"/>
          <w:lang w:val="en-US"/>
        </w:rPr>
        <w:t xml:space="preserve"> Parapapio</w:t>
      </w:r>
    </w:p>
    <w:p>
      <w:pPr>
        <w:pStyle w:val="Normal"/>
        <w:jc w:val="center"/>
        <w:rPr/>
      </w:pPr>
      <w:r>
        <w:rPr>
          <w:rFonts w:cs="Times New Roman"/>
        </w:rPr>
        <w:t xml:space="preserve">?=подтриба </w:t>
      </w:r>
      <w:r>
        <w:rPr>
          <w:rFonts w:cs="Times New Roman"/>
          <w:lang w:val="en-US"/>
        </w:rPr>
        <w:t>Theropithecina</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33"/>
        <w:gridCol w:w="3145"/>
        <w:gridCol w:w="3971"/>
      </w:tblGrid>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Cercocebus </w:t>
            </w:r>
            <w:r>
              <w:rPr>
                <w:rFonts w:cs="Times New Roman"/>
                <w:lang w:val="ru-RU"/>
              </w:rPr>
              <w:t>É.Geoffroy</w:t>
            </w:r>
            <w:r>
              <w:rPr>
                <w:rFonts w:cs="Times New Roman"/>
                <w:lang w:val="en-US"/>
              </w:rPr>
              <w:t xml:space="preserve"> Saint-Hilaire, 1812</w:t>
            </w:r>
          </w:p>
          <w:p>
            <w:pPr>
              <w:pStyle w:val="Normal"/>
              <w:snapToGrid w:val="false"/>
              <w:jc w:val="center"/>
              <w:rPr>
                <w:rFonts w:cs="Times New Roman"/>
                <w:lang w:val="en-US"/>
              </w:rPr>
            </w:pPr>
            <w:r>
              <w:rPr>
                <w:rFonts w:cs="Times New Roman"/>
                <w:lang w:val="en-US"/>
              </w:rPr>
              <w:t>(?=Lophocebus Palmer, 1903</w:t>
            </w:r>
          </w:p>
          <w:p>
            <w:pPr>
              <w:pStyle w:val="Normal"/>
              <w:snapToGrid w:val="false"/>
              <w:jc w:val="center"/>
              <w:rPr>
                <w:rFonts w:cs="Times New Roman"/>
                <w:lang w:val="en-US"/>
              </w:rPr>
            </w:pPr>
            <w:r>
              <w:rPr>
                <w:rFonts w:cs="Times New Roman"/>
                <w:lang w:val="en-US"/>
              </w:rPr>
              <w:t>?=Rungwecebus</w:t>
            </w:r>
          </w:p>
          <w:p>
            <w:pPr>
              <w:pStyle w:val="Normal"/>
              <w:snapToGrid w:val="false"/>
              <w:jc w:val="center"/>
              <w:rPr/>
            </w:pPr>
            <w:r>
              <w:rPr>
                <w:rFonts w:cs="Times New Roman"/>
                <w:lang w:val="ru-RU"/>
              </w:rPr>
              <w:t>?</w:t>
            </w:r>
            <w:r>
              <w:rPr>
                <w:rFonts w:cs="Times New Roman"/>
                <w:lang w:val="en-US"/>
              </w:rPr>
              <w:t>парафилетический статус</w:t>
            </w:r>
            <w:r>
              <w:rPr>
                <w:rFonts w:cs="Times New Roman"/>
                <w:lang w:val="ru-RU"/>
              </w:rPr>
              <w:t xml:space="preserve"> по м</w:t>
            </w:r>
            <w:r>
              <w:rPr>
                <w:rFonts w:cs="Times New Roman"/>
                <w:lang w:val="en-US"/>
              </w:rPr>
              <w:t>олекулярно-генетически</w:t>
            </w:r>
            <w:r>
              <w:rPr>
                <w:rFonts w:cs="Times New Roman"/>
                <w:lang w:val="ru-RU"/>
              </w:rPr>
              <w:t>м</w:t>
            </w:r>
            <w:r>
              <w:rPr>
                <w:rFonts w:cs="Times New Roman"/>
                <w:lang w:val="en-US"/>
              </w:rPr>
              <w:t xml:space="preserve"> данны</w:t>
            </w:r>
            <w:r>
              <w:rPr>
                <w:rFonts w:cs="Times New Roman"/>
                <w:lang w:val="ru-RU"/>
              </w:rPr>
              <w:t>м</w:t>
            </w:r>
            <w:r>
              <w:rPr>
                <w:rFonts w:cs="Times New Roman"/>
                <w:lang w:val="en-US"/>
              </w:rPr>
              <w:t>)</w:t>
            </w:r>
          </w:p>
          <w:p>
            <w:pPr>
              <w:pStyle w:val="Normal"/>
              <w:snapToGrid w:val="false"/>
              <w:jc w:val="center"/>
              <w:rPr/>
            </w:pPr>
            <w:r>
              <w:rPr>
                <w:rFonts w:cs="Times New Roman"/>
                <w:lang w:val="en-US"/>
              </w:rPr>
              <w:t>(манг</w:t>
            </w:r>
            <w:r>
              <w:rPr>
                <w:rFonts w:cs="Times New Roman"/>
                <w:lang w:val="ru-RU"/>
              </w:rPr>
              <w:t>а</w:t>
            </w:r>
            <w:r>
              <w:rPr>
                <w:rFonts w:cs="Times New Roman"/>
                <w:lang w:val="en-US"/>
              </w:rPr>
              <w:t xml:space="preserve">беи, </w:t>
            </w:r>
            <w:r>
              <w:rPr>
                <w:rFonts w:cs="Times New Roman"/>
              </w:rPr>
              <w:t>мангобеи</w:t>
            </w:r>
            <w:r>
              <w:rPr>
                <w:rFonts w:cs="Times New Roman"/>
                <w:lang w:val="en-US"/>
              </w:rPr>
              <w:t xml:space="preserve">, </w:t>
            </w:r>
            <w:r>
              <w:rPr>
                <w:rFonts w:cs="Times New Roman"/>
              </w:rPr>
              <w:t>черномазые</w:t>
            </w:r>
            <w:r>
              <w:rPr>
                <w:rFonts w:cs="Times New Roman"/>
                <w:lang w:val="en-US"/>
              </w:rPr>
              <w:t xml:space="preserve"> </w:t>
            </w:r>
            <w:r>
              <w:rPr>
                <w:rFonts w:cs="Times New Roman"/>
              </w:rPr>
              <w:t>обезьяны</w:t>
            </w:r>
            <w:r>
              <w:rPr>
                <w:rFonts w:cs="Times New Roman"/>
                <w:lang w:val="en-US"/>
              </w:rPr>
              <w:t>, mangabeys, white-eyelid mangabeys)</w:t>
            </w:r>
          </w:p>
          <w:p>
            <w:pPr>
              <w:pStyle w:val="Normal"/>
              <w:snapToGrid w:val="false"/>
              <w:jc w:val="center"/>
              <w:rPr/>
            </w:pPr>
            <w:r>
              <w:rPr>
                <w:rFonts w:cs="Times New Roman"/>
                <w:lang w:val="en-US"/>
              </w:rPr>
              <w:t xml:space="preserve">(3 </w:t>
            </w:r>
            <w:r>
              <w:rPr>
                <w:rFonts w:cs="Times New Roman"/>
              </w:rPr>
              <w:t>вида</w:t>
            </w:r>
            <w:r>
              <w:rPr>
                <w:rFonts w:cs="Times New Roman"/>
                <w:lang w:val="en-US"/>
              </w:rPr>
              <w:t xml:space="preserve"> (C. agilis, C. galeritus, C. torquatus) </w:t>
            </w:r>
            <w:r>
              <w:rPr>
                <w:rFonts w:cs="Times New Roman"/>
              </w:rPr>
              <w:t>или</w:t>
            </w:r>
            <w:r>
              <w:rPr>
                <w:rFonts w:cs="Times New Roman"/>
                <w:lang w:val="en-US"/>
              </w:rPr>
              <w:t xml:space="preserve"> ?4 </w:t>
            </w:r>
            <w:r>
              <w:rPr>
                <w:rFonts w:cs="Times New Roman"/>
              </w:rPr>
              <w:t>вида</w:t>
            </w:r>
            <w:r>
              <w:rPr>
                <w:rFonts w:cs="Times New Roman"/>
                <w:lang w:val="en-US"/>
              </w:rPr>
              <w:t xml:space="preserve"> </w:t>
            </w:r>
            <w:r>
              <w:rPr>
                <w:rFonts w:cs="Times New Roman"/>
              </w:rPr>
              <w:t>или</w:t>
            </w:r>
            <w:r>
              <w:rPr>
                <w:rFonts w:cs="Times New Roman"/>
                <w:lang w:val="en-US"/>
              </w:rPr>
              <w:t xml:space="preserve"> 6 </w:t>
            </w:r>
            <w:r>
              <w:rPr>
                <w:rFonts w:cs="Times New Roman"/>
              </w:rPr>
              <w:t>видов</w:t>
            </w:r>
            <w:r>
              <w:rPr>
                <w:rFonts w:cs="Times New Roman"/>
                <w:lang w:val="en-US"/>
              </w:rPr>
              <w:t xml:space="preserve"> (C. agilis, C. atys, C. chrysogaster, C. galeritus, C. sanjei, C. torquatus))</w:t>
            </w:r>
          </w:p>
          <w:p>
            <w:pPr>
              <w:pStyle w:val="Normal"/>
              <w:snapToGrid w:val="false"/>
              <w:jc w:val="center"/>
              <w:rPr>
                <w:rFonts w:cs="Times New Roman"/>
                <w:lang w:val="ru-RU"/>
              </w:rPr>
            </w:pPr>
            <w:r>
              <w:rPr>
                <w:rFonts w:cs="Times New Roman"/>
                <w:lang w:val="ru-RU"/>
              </w:rPr>
              <w:t>(6-7 видов)</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 xml:space="preserve">2,3 </w:t>
            </w:r>
            <w:r>
              <w:rPr>
                <w:rFonts w:cs="Times New Roman"/>
                <w:lang w:val="ru-RU"/>
              </w:rPr>
              <w:t>млн.л.н.</w:t>
            </w:r>
            <w:r>
              <w:rPr>
                <w:rFonts w:eastAsia="Times New Roman" w:cs="Times New Roman"/>
                <w:lang w:val="ru-RU"/>
              </w:rPr>
              <w:t xml:space="preserve"> ‒ современность, </w:t>
            </w:r>
            <w:r>
              <w:rPr>
                <w:rFonts w:cs="Times New Roman"/>
              </w:rPr>
              <w:t xml:space="preserve">в.плиоцен-н.плейстоцен-совр. Экватор. Африка, Гвинея, Нигерия </w:t>
            </w:r>
            <w:r>
              <w:rPr>
                <w:rFonts w:eastAsia="Times New Roman" w:cs="Times New Roman"/>
              </w:rPr>
              <w:t>–</w:t>
            </w:r>
            <w:r>
              <w:rPr>
                <w:rFonts w:eastAsia="Times New Roman" w:cs="Times New Roman"/>
              </w:rPr>
              <w:t xml:space="preserve"> </w:t>
            </w:r>
            <w:r>
              <w:rPr>
                <w:rFonts w:cs="Times New Roman"/>
              </w:rPr>
              <w:t>Кения; разного типа леса и отчасти плантации</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44-58+59-94 см; ближе к роду </w:t>
            </w:r>
            <w:r>
              <w:rPr>
                <w:rFonts w:cs="Times New Roman"/>
                <w:lang w:val="en-US"/>
              </w:rPr>
              <w:t>Mandrillus</w:t>
            </w:r>
            <w:r>
              <w:rPr>
                <w:rFonts w:cs="Times New Roman"/>
              </w:rPr>
              <w:t xml:space="preserve">, чем к </w:t>
            </w:r>
            <w:r>
              <w:rPr>
                <w:rFonts w:cs="Times New Roman"/>
                <w:lang w:val="en-US"/>
              </w:rPr>
              <w:t>Lophocebus</w:t>
            </w:r>
            <w:r>
              <w:rPr>
                <w:rFonts w:cs="Times New Roman"/>
              </w:rPr>
              <w:t xml:space="preserve"> и </w:t>
            </w:r>
            <w:r>
              <w:rPr>
                <w:rFonts w:cs="Times New Roman"/>
                <w:lang w:val="en-US"/>
              </w:rPr>
              <w:t>Rungwecebus</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Cercocebus agilis (Milne-Edwards, 1886)</w:t>
            </w:r>
          </w:p>
          <w:p>
            <w:pPr>
              <w:pStyle w:val="List"/>
              <w:snapToGrid w:val="false"/>
              <w:rPr>
                <w:rFonts w:cs="Times New Roman"/>
                <w:lang w:val="en-US"/>
              </w:rPr>
            </w:pPr>
            <w:r>
              <w:rPr>
                <w:rFonts w:cs="Times New Roman"/>
                <w:lang w:val="en-US"/>
              </w:rPr>
              <w:t>(=Cercocebus torquatus agilis)</w:t>
            </w:r>
          </w:p>
          <w:p>
            <w:pPr>
              <w:pStyle w:val="List"/>
              <w:snapToGrid w:val="false"/>
              <w:rPr>
                <w:rFonts w:cs="Times New Roman"/>
                <w:lang w:val="en-US"/>
              </w:rPr>
            </w:pPr>
            <w:r>
              <w:rPr>
                <w:rFonts w:cs="Times New Roman"/>
                <w:lang w:val="en-US"/>
              </w:rPr>
              <w:t>(agile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ц.Афр., Экваториальная Гвинея, Камерун, с.-в. Габон, Центрально-Африканская Республика, с. </w:t>
            </w:r>
            <w:r>
              <w:rPr>
                <w:rFonts w:cs="Times New Roman"/>
                <w:lang w:val="en-US"/>
              </w:rPr>
              <w:t>Congo</w:t>
            </w:r>
            <w:r>
              <w:rPr>
                <w:rFonts w:cs="Times New Roman"/>
              </w:rPr>
              <w:t xml:space="preserve"> </w:t>
            </w:r>
            <w:r>
              <w:rPr>
                <w:rFonts w:cs="Times New Roman"/>
                <w:lang w:val="en-US"/>
              </w:rPr>
              <w:t>Republic</w:t>
            </w:r>
            <w:r>
              <w:rPr>
                <w:rFonts w:cs="Times New Roman"/>
              </w:rPr>
              <w:t>, Заир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agilis agilis Milne-Edwards, 1886</w:t>
            </w:r>
          </w:p>
          <w:p>
            <w:pPr>
              <w:pStyle w:val="Normal"/>
              <w:snapToGrid w:val="false"/>
              <w:rPr/>
            </w:pPr>
            <w:r>
              <w:rPr>
                <w:rFonts w:cs="Times New Roman"/>
                <w:lang w:val="en-US"/>
              </w:rPr>
              <w:t>(=Cercocebus galeritus agilis (</w:t>
            </w:r>
            <w:r>
              <w:rPr>
                <w:rFonts w:cs="Times New Roman"/>
              </w:rPr>
              <w:t>выделен</w:t>
            </w:r>
            <w:r>
              <w:rPr>
                <w:rFonts w:cs="Times New Roman"/>
                <w:lang w:val="en-US"/>
              </w:rPr>
              <w:t xml:space="preserve"> </w:t>
            </w:r>
            <w:r>
              <w:rPr>
                <w:rFonts w:cs="Times New Roman"/>
              </w:rPr>
              <w:t>из</w:t>
            </w:r>
            <w:r>
              <w:rPr>
                <w:rFonts w:cs="Times New Roman"/>
                <w:lang w:val="en-US"/>
              </w:rPr>
              <w:t xml:space="preserve"> </w:t>
            </w:r>
            <w:r>
              <w:rPr>
                <w:rFonts w:cs="Times New Roman"/>
              </w:rPr>
              <w:t>вида</w:t>
            </w:r>
            <w:r>
              <w:rPr>
                <w:rFonts w:cs="Times New Roman"/>
                <w:lang w:val="en-US"/>
              </w:rPr>
              <w:t xml:space="preserve"> Cercocebus galeritus </w:t>
            </w:r>
            <w:r>
              <w:rPr>
                <w:rFonts w:cs="Times New Roman"/>
              </w:rPr>
              <w:t>в</w:t>
            </w:r>
            <w:r>
              <w:rPr>
                <w:rFonts w:cs="Times New Roman"/>
                <w:lang w:val="en-US"/>
              </w:rPr>
              <w:t xml:space="preserve"> 1978 </w:t>
            </w:r>
            <w:r>
              <w:rPr>
                <w:rFonts w:cs="Times New Roman"/>
              </w:rPr>
              <w:t>г</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Заир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agilis chrysogaster Lydekker, 1900</w:t>
            </w:r>
          </w:p>
          <w:p>
            <w:pPr>
              <w:pStyle w:val="Normal"/>
              <w:snapToGrid w:val="false"/>
              <w:rPr/>
            </w:pPr>
            <w:r>
              <w:rPr>
                <w:rFonts w:cs="Times New Roman"/>
                <w:lang w:val="en-US"/>
              </w:rPr>
              <w:t>(=Cercocebus chrysogaster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w:t>
            </w:r>
            <w:r>
              <w:rPr>
                <w:rFonts w:cs="Times New Roman"/>
              </w:rPr>
              <w:t>золотобрюхий</w:t>
            </w:r>
            <w:r>
              <w:rPr>
                <w:rFonts w:cs="Times New Roman"/>
                <w:lang w:val="en-US"/>
              </w:rPr>
              <w:t xml:space="preserve"> </w:t>
            </w:r>
            <w:r>
              <w:rPr>
                <w:rFonts w:cs="Times New Roman"/>
              </w:rPr>
              <w:t>мангобей</w:t>
            </w:r>
            <w:r>
              <w:rPr>
                <w:rFonts w:cs="Times New Roman"/>
                <w:lang w:val="en-US"/>
              </w:rPr>
              <w:t>, golden-bellied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Конго</w:t>
            </w:r>
            <w:r>
              <w:rPr>
                <w:rFonts w:cs="Times New Roman"/>
                <w:lang w:val="en-US"/>
              </w:rPr>
              <w:t xml:space="preserve">, </w:t>
            </w:r>
            <w:r>
              <w:rPr>
                <w:rFonts w:cs="Times New Roman"/>
              </w:rPr>
              <w:t>Заир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agilis неописанный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Танзания</w:t>
            </w:r>
            <w:r>
              <w:rPr>
                <w:rFonts w:cs="Times New Roman"/>
                <w:lang w:val="en-US"/>
              </w:rPr>
              <w:t>, Udzungwa Mountains</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galeritus Peters, 1879</w:t>
            </w:r>
          </w:p>
          <w:p>
            <w:pPr>
              <w:pStyle w:val="Normal"/>
              <w:snapToGrid w:val="false"/>
              <w:rPr/>
            </w:pPr>
            <w:r>
              <w:rPr>
                <w:rFonts w:cs="Times New Roman"/>
                <w:lang w:val="en-US"/>
              </w:rPr>
              <w:t>(</w:t>
            </w:r>
            <w:r>
              <w:rPr>
                <w:rFonts w:cs="Times New Roman"/>
              </w:rPr>
              <w:t>быстрый</w:t>
            </w:r>
            <w:r>
              <w:rPr>
                <w:rFonts w:cs="Times New Roman"/>
                <w:lang w:val="en-US"/>
              </w:rPr>
              <w:t xml:space="preserve">, </w:t>
            </w:r>
            <w:r>
              <w:rPr>
                <w:rFonts w:cs="Times New Roman"/>
              </w:rPr>
              <w:t>хохлатый</w:t>
            </w:r>
            <w:r>
              <w:rPr>
                <w:rFonts w:cs="Times New Roman"/>
                <w:lang w:val="en-US"/>
              </w:rPr>
              <w:t xml:space="preserve">, </w:t>
            </w:r>
            <w:r>
              <w:rPr>
                <w:rFonts w:cs="Times New Roman"/>
              </w:rPr>
              <w:t>чубастый</w:t>
            </w:r>
            <w:r>
              <w:rPr>
                <w:rFonts w:cs="Times New Roman"/>
                <w:lang w:val="en-US"/>
              </w:rPr>
              <w:t>, agile mangabey, Tana River mangabey)</w:t>
            </w:r>
          </w:p>
          <w:p>
            <w:pPr>
              <w:pStyle w:val="Normal"/>
              <w:snapToGrid w:val="false"/>
              <w:rPr>
                <w:rFonts w:cs="Times New Roman"/>
              </w:rPr>
            </w:pPr>
            <w:r>
              <w:rPr>
                <w:rFonts w:cs="Times New Roman"/>
              </w:rPr>
              <w:t>(описано 3 подвида, валидно 2 подвида)</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Кения</w:t>
            </w:r>
            <w:r>
              <w:rPr>
                <w:rFonts w:cs="Times New Roman"/>
                <w:lang w:val="en-US"/>
              </w:rPr>
              <w:t>, Lower Tana River</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galeritus chrysogaster</w:t>
            </w:r>
          </w:p>
          <w:p>
            <w:pPr>
              <w:pStyle w:val="Normal"/>
              <w:snapToGrid w:val="false"/>
              <w:rPr>
                <w:rFonts w:cs="Times New Roman"/>
                <w:lang w:val="en-US"/>
              </w:rPr>
            </w:pPr>
            <w:r>
              <w:rPr>
                <w:rFonts w:cs="Times New Roman"/>
                <w:lang w:val="en-US"/>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galeritus galeritus Peters, 1879</w:t>
            </w:r>
          </w:p>
          <w:p>
            <w:pPr>
              <w:pStyle w:val="Normal"/>
              <w:snapToGrid w:val="false"/>
              <w:rPr/>
            </w:pPr>
            <w:r>
              <w:rPr>
                <w:rFonts w:cs="Times New Roman"/>
                <w:lang w:val="en-US"/>
              </w:rPr>
              <w:t>(=Cercocebus galeritus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(Tana River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Кения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galeritus sanjei 1989</w:t>
            </w:r>
          </w:p>
          <w:p>
            <w:pPr>
              <w:pStyle w:val="Normal"/>
              <w:snapToGrid w:val="false"/>
              <w:rPr>
                <w:rFonts w:cs="Times New Roman"/>
                <w:lang w:val="en-US"/>
              </w:rPr>
            </w:pPr>
            <w:r>
              <w:rPr>
                <w:rFonts w:cs="Times New Roman"/>
                <w:lang w:val="en-US"/>
              </w:rPr>
              <w:t>(=Cercocebus agilis sanjei</w:t>
            </w:r>
          </w:p>
          <w:p>
            <w:pPr>
              <w:pStyle w:val="Normal"/>
              <w:snapToGrid w:val="false"/>
              <w:rPr/>
            </w:pPr>
            <w:r>
              <w:rPr>
                <w:rFonts w:cs="Times New Roman"/>
              </w:rPr>
              <w:t>=</w:t>
            </w:r>
            <w:r>
              <w:rPr>
                <w:rFonts w:cs="Times New Roman"/>
                <w:lang w:val="en-US"/>
              </w:rPr>
              <w:t>Cercocebus</w:t>
            </w:r>
            <w:r>
              <w:rPr>
                <w:rFonts w:cs="Times New Roman"/>
              </w:rPr>
              <w:t xml:space="preserve"> </w:t>
            </w:r>
            <w:r>
              <w:rPr>
                <w:rFonts w:cs="Times New Roman"/>
                <w:lang w:val="en-US"/>
              </w:rPr>
              <w:t>sanjei</w:t>
            </w:r>
            <w:r>
              <w:rPr>
                <w:rFonts w:cs="Times New Roman"/>
              </w:rPr>
              <w:t xml:space="preserve"> </w:t>
            </w:r>
            <w:r>
              <w:rPr>
                <w:rFonts w:cs="Times New Roman"/>
                <w:lang w:val="en-US"/>
              </w:rPr>
              <w:t>Mittermeier</w:t>
            </w:r>
            <w:r>
              <w:rPr>
                <w:rFonts w:cs="Times New Roman"/>
              </w:rPr>
              <w:t>, 1986</w:t>
            </w:r>
            <w:r>
              <w:rPr>
                <w:rFonts w:cs="Times New Roman"/>
                <w:lang w:val="en-US"/>
              </w:rPr>
              <w:t xml:space="preserve"> (</w:t>
            </w:r>
            <w:r>
              <w:rPr>
                <w:rFonts w:cs="Times New Roman"/>
                <w:lang w:val="ru-RU"/>
              </w:rPr>
              <w:t>или</w:t>
            </w:r>
            <w:r>
              <w:rPr>
                <w:rFonts w:cs="Times New Roman"/>
                <w:lang w:val="en-US"/>
              </w:rPr>
              <w:t xml:space="preserve"> 1988)</w:t>
            </w:r>
            <w:r>
              <w:rPr>
                <w:rFonts w:cs="Times New Roman"/>
              </w:rPr>
              <w:t xml:space="preserve"> (валидный вид по некоторым авторам))</w:t>
            </w:r>
          </w:p>
          <w:p>
            <w:pPr>
              <w:pStyle w:val="Normal"/>
              <w:snapToGrid w:val="false"/>
              <w:rPr/>
            </w:pPr>
            <w:r>
              <w:rPr>
                <w:rFonts w:cs="Times New Roman"/>
                <w:lang w:val="en-US"/>
              </w:rPr>
              <w:t>(манг</w:t>
            </w:r>
            <w:r>
              <w:rPr>
                <w:rFonts w:cs="Times New Roman"/>
                <w:lang w:val="ru-RU"/>
              </w:rPr>
              <w:t>а</w:t>
            </w:r>
            <w:r>
              <w:rPr>
                <w:rFonts w:cs="Times New Roman"/>
                <w:lang w:val="en-US"/>
              </w:rPr>
              <w:t>бей Санье; Sanje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л</w:t>
            </w:r>
            <w:r>
              <w:rPr>
                <w:rFonts w:cs="Times New Roman"/>
                <w:lang w:val="en-US"/>
              </w:rPr>
              <w:t>окально в центральной части Рифтовой зоны</w:t>
            </w:r>
            <w:r>
              <w:rPr>
                <w:rFonts w:cs="Times New Roman"/>
                <w:lang w:val="ru-RU"/>
              </w:rPr>
              <w:t>,</w:t>
            </w:r>
            <w:r>
              <w:rPr>
                <w:rFonts w:cs="Times New Roman"/>
                <w:lang w:val="en-US"/>
              </w:rPr>
              <w:t xml:space="preserve"> </w:t>
            </w:r>
            <w:r>
              <w:rPr>
                <w:rFonts w:cs="Times New Roman"/>
              </w:rPr>
              <w:t xml:space="preserve">Танзания, </w:t>
            </w:r>
            <w:r>
              <w:rPr>
                <w:rFonts w:cs="Times New Roman"/>
                <w:lang w:val="en-US"/>
              </w:rPr>
              <w:t>Udzungwa Mountains</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Body color is greyish</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torquatus (Kerr in Linnaeus, 1792)</w:t>
            </w:r>
          </w:p>
          <w:p>
            <w:pPr>
              <w:pStyle w:val="Normal"/>
              <w:snapToGrid w:val="false"/>
              <w:rPr>
                <w:rFonts w:cs="Times New Roman"/>
                <w:lang w:val="en-US"/>
              </w:rPr>
            </w:pPr>
            <w:r>
              <w:rPr>
                <w:rFonts w:cs="Times New Roman"/>
                <w:lang w:val="en-US"/>
              </w:rPr>
              <w:t>(=Cercocebus fuliginosus É. Geoffroy, 1812</w:t>
            </w:r>
          </w:p>
          <w:p>
            <w:pPr>
              <w:pStyle w:val="Normal"/>
              <w:snapToGrid w:val="false"/>
              <w:rPr>
                <w:rFonts w:cs="Times New Roman"/>
                <w:lang w:val="en-US"/>
              </w:rPr>
            </w:pPr>
            <w:r>
              <w:rPr>
                <w:rFonts w:cs="Times New Roman"/>
                <w:lang w:val="en-US"/>
              </w:rPr>
              <w:t>=Simia (Cercopithecus) aethiops torquatus, Kerr, 1792))</w:t>
            </w:r>
          </w:p>
          <w:p>
            <w:pPr>
              <w:pStyle w:val="Normal"/>
              <w:snapToGrid w:val="false"/>
              <w:rPr/>
            </w:pPr>
            <w:r>
              <w:rPr>
                <w:rFonts w:cs="Times New Roman"/>
                <w:lang w:val="en-US"/>
              </w:rPr>
              <w:t>(</w:t>
            </w:r>
            <w:r>
              <w:rPr>
                <w:rFonts w:cs="Times New Roman"/>
              </w:rPr>
              <w:t>воротничковый</w:t>
            </w:r>
            <w:r>
              <w:rPr>
                <w:rFonts w:cs="Times New Roman"/>
                <w:lang w:val="en-US"/>
              </w:rPr>
              <w:t xml:space="preserve">, </w:t>
            </w:r>
            <w:r>
              <w:rPr>
                <w:rFonts w:cs="Times New Roman"/>
              </w:rPr>
              <w:t>беловоротничковый</w:t>
            </w:r>
            <w:r>
              <w:rPr>
                <w:rFonts w:cs="Times New Roman"/>
                <w:lang w:val="en-US"/>
              </w:rPr>
              <w:t xml:space="preserve">, </w:t>
            </w:r>
            <w:r>
              <w:rPr>
                <w:rFonts w:cs="Times New Roman"/>
              </w:rPr>
              <w:t>красноголовый</w:t>
            </w:r>
            <w:r>
              <w:rPr>
                <w:rFonts w:cs="Times New Roman"/>
                <w:lang w:val="en-US"/>
              </w:rPr>
              <w:t xml:space="preserve"> </w:t>
            </w:r>
            <w:r>
              <w:rPr>
                <w:rFonts w:cs="Times New Roman"/>
              </w:rPr>
              <w:t>манг</w:t>
            </w:r>
            <w:r>
              <w:rPr>
                <w:rFonts w:cs="Times New Roman"/>
                <w:lang w:val="ru-RU"/>
              </w:rPr>
              <w:t>а</w:t>
            </w:r>
            <w:r>
              <w:rPr>
                <w:rFonts w:cs="Times New Roman"/>
              </w:rPr>
              <w:t>бей</w:t>
            </w:r>
            <w:r>
              <w:rPr>
                <w:rFonts w:cs="Times New Roman"/>
                <w:lang w:val="en-US"/>
              </w:rPr>
              <w:t>, collared mangabey, red-capped mangabey, white-collared mangabey, cherry-crowned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от Нигерии до Габона: Гвинея, Берег Слоновой Кости, Буркина Фасо, Гана, Нигерия, Того, Бенин, Камерун, Конго))</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Cercocebus</w:t>
            </w:r>
            <w:r>
              <w:rPr>
                <w:rFonts w:cs="Times New Roman"/>
              </w:rPr>
              <w:t xml:space="preserve"> </w:t>
            </w:r>
            <w:r>
              <w:rPr>
                <w:rFonts w:cs="Times New Roman"/>
                <w:lang w:val="en-US"/>
              </w:rPr>
              <w:t>torquatus</w:t>
            </w:r>
            <w:r>
              <w:rPr>
                <w:rFonts w:cs="Times New Roman"/>
              </w:rPr>
              <w:t xml:space="preserve"> </w:t>
            </w:r>
            <w:r>
              <w:rPr>
                <w:rFonts w:cs="Times New Roman"/>
                <w:lang w:val="en-US"/>
              </w:rPr>
              <w:t>atys</w:t>
            </w:r>
            <w:r>
              <w:rPr>
                <w:rFonts w:cs="Times New Roman"/>
              </w:rPr>
              <w:t xml:space="preserve"> (</w:t>
            </w:r>
            <w:r>
              <w:rPr>
                <w:rFonts w:cs="Times New Roman"/>
                <w:lang w:val="en-US"/>
              </w:rPr>
              <w:t>Andebert</w:t>
            </w:r>
            <w:r>
              <w:rPr>
                <w:rFonts w:cs="Times New Roman"/>
              </w:rPr>
              <w:t>, 1797)</w:t>
            </w:r>
          </w:p>
          <w:p>
            <w:pPr>
              <w:pStyle w:val="Normal"/>
              <w:rPr/>
            </w:pPr>
            <w:r>
              <w:rPr>
                <w:rFonts w:cs="Times New Roman"/>
              </w:rPr>
              <w:t>(=</w:t>
            </w:r>
            <w:r>
              <w:rPr>
                <w:rFonts w:cs="Times New Roman"/>
                <w:lang w:val="en-US"/>
              </w:rPr>
              <w:t>Cercocebus</w:t>
            </w:r>
            <w:r>
              <w:rPr>
                <w:rFonts w:cs="Times New Roman"/>
              </w:rPr>
              <w:t xml:space="preserve"> </w:t>
            </w:r>
            <w:r>
              <w:rPr>
                <w:rFonts w:cs="Times New Roman"/>
                <w:lang w:val="en-US"/>
              </w:rPr>
              <w:t>atys</w:t>
            </w:r>
            <w:r>
              <w:rPr>
                <w:rFonts w:cs="Times New Roman"/>
              </w:rPr>
              <w:t xml:space="preserve"> (</w:t>
            </w:r>
            <w:r>
              <w:rPr>
                <w:rFonts w:cs="Times New Roman"/>
                <w:lang w:val="en-US"/>
              </w:rPr>
              <w:t>Andebert</w:t>
            </w:r>
            <w:r>
              <w:rPr>
                <w:rFonts w:cs="Times New Roman"/>
              </w:rPr>
              <w:t xml:space="preserve">, 1797) (валидный вид по </w:t>
            </w:r>
            <w:r>
              <w:rPr>
                <w:rFonts w:cs="Times New Roman"/>
                <w:lang w:val="en-US"/>
              </w:rPr>
              <w:t>Oates</w:t>
            </w:r>
            <w:r>
              <w:rPr>
                <w:rFonts w:cs="Times New Roman"/>
              </w:rPr>
              <w:t xml:space="preserve">, 1996 и </w:t>
            </w:r>
            <w:r>
              <w:rPr>
                <w:rFonts w:cs="Times New Roman"/>
                <w:lang w:val="en-US"/>
              </w:rPr>
              <w:t>Kingdon</w:t>
            </w:r>
            <w:r>
              <w:rPr>
                <w:rFonts w:cs="Times New Roman"/>
              </w:rPr>
              <w:t>, 1997) (2 подвида в случае самостоятельности (</w:t>
            </w:r>
            <w:r>
              <w:rPr>
                <w:rFonts w:cs="Times New Roman"/>
                <w:lang w:val="en-US"/>
              </w:rPr>
              <w:t>C</w:t>
            </w:r>
            <w:r>
              <w:rPr>
                <w:rFonts w:cs="Times New Roman"/>
              </w:rPr>
              <w:t xml:space="preserve">. </w:t>
            </w:r>
            <w:r>
              <w:rPr>
                <w:rFonts w:cs="Times New Roman"/>
                <w:lang w:val="en-US"/>
              </w:rPr>
              <w:t>atys</w:t>
            </w:r>
            <w:r>
              <w:rPr>
                <w:rFonts w:cs="Times New Roman"/>
              </w:rPr>
              <w:t xml:space="preserve"> </w:t>
            </w:r>
            <w:r>
              <w:rPr>
                <w:rFonts w:cs="Times New Roman"/>
                <w:lang w:val="en-US"/>
              </w:rPr>
              <w:t>atys</w:t>
            </w:r>
            <w:r>
              <w:rPr>
                <w:rFonts w:cs="Times New Roman"/>
              </w:rPr>
              <w:t xml:space="preserve"> и </w:t>
            </w:r>
            <w:r>
              <w:rPr>
                <w:rFonts w:cs="Times New Roman"/>
                <w:lang w:val="en-US"/>
              </w:rPr>
              <w:t>C</w:t>
            </w:r>
            <w:r>
              <w:rPr>
                <w:rFonts w:cs="Times New Roman"/>
              </w:rPr>
              <w:t xml:space="preserve">. </w:t>
            </w:r>
            <w:r>
              <w:rPr>
                <w:rFonts w:cs="Times New Roman"/>
                <w:lang w:val="en-US"/>
              </w:rPr>
              <w:t>atys</w:t>
            </w:r>
            <w:r>
              <w:rPr>
                <w:rFonts w:cs="Times New Roman"/>
              </w:rPr>
              <w:t xml:space="preserve"> </w:t>
            </w:r>
            <w:r>
              <w:rPr>
                <w:rFonts w:cs="Times New Roman"/>
                <w:lang w:val="en-US"/>
              </w:rPr>
              <w:t>lunulatus</w:t>
            </w:r>
            <w:r>
              <w:rPr>
                <w:rFonts w:cs="Times New Roman"/>
              </w:rPr>
              <w:t>))</w:t>
            </w:r>
          </w:p>
          <w:p>
            <w:pPr>
              <w:pStyle w:val="Normal"/>
              <w:rPr/>
            </w:pPr>
            <w:r>
              <w:rPr>
                <w:rFonts w:cs="Times New Roman"/>
              </w:rPr>
              <w:t>=</w:t>
            </w:r>
            <w:r>
              <w:rPr>
                <w:rFonts w:cs="Times New Roman"/>
                <w:lang w:val="en-US"/>
              </w:rPr>
              <w:t>Cercocebus</w:t>
            </w:r>
            <w:r>
              <w:rPr>
                <w:rFonts w:cs="Times New Roman"/>
              </w:rPr>
              <w:t xml:space="preserve"> </w:t>
            </w:r>
            <w:r>
              <w:rPr>
                <w:rFonts w:cs="Times New Roman"/>
                <w:lang w:val="en-US"/>
              </w:rPr>
              <w:t>atys</w:t>
            </w:r>
            <w:r>
              <w:rPr>
                <w:rFonts w:cs="Times New Roman"/>
              </w:rPr>
              <w:t xml:space="preserve"> </w:t>
            </w:r>
            <w:r>
              <w:rPr>
                <w:rFonts w:cs="Times New Roman"/>
                <w:lang w:val="en-US"/>
              </w:rPr>
              <w:t>atys</w:t>
            </w:r>
            <w:r>
              <w:rPr>
                <w:rFonts w:cs="Times New Roman"/>
              </w:rPr>
              <w:t xml:space="preserve"> (подвид выделяется при признании валидности вида </w:t>
            </w:r>
            <w:r>
              <w:rPr>
                <w:rFonts w:cs="Times New Roman"/>
                <w:lang w:val="en-US"/>
              </w:rPr>
              <w:t>Cercocebus</w:t>
            </w:r>
            <w:r>
              <w:rPr>
                <w:rFonts w:cs="Times New Roman"/>
              </w:rPr>
              <w:t xml:space="preserve"> </w:t>
            </w:r>
            <w:r>
              <w:rPr>
                <w:rFonts w:cs="Times New Roman"/>
                <w:lang w:val="en-US"/>
              </w:rPr>
              <w:t>atys</w:t>
            </w:r>
            <w:r>
              <w:rPr>
                <w:rFonts w:cs="Times New Roman"/>
              </w:rPr>
              <w:t>))</w:t>
            </w:r>
          </w:p>
          <w:p>
            <w:pPr>
              <w:pStyle w:val="Normal"/>
              <w:rPr/>
            </w:pPr>
            <w:r>
              <w:rPr>
                <w:rFonts w:cs="Times New Roman"/>
              </w:rPr>
              <w:t>(дымчатый мангабей, закопченный мангабей, s</w:t>
            </w:r>
            <w:r>
              <w:rPr>
                <w:rFonts w:cs="Times New Roman"/>
                <w:lang w:val="en-US"/>
              </w:rPr>
              <w:t>ooty</w:t>
            </w:r>
            <w:r>
              <w:rPr>
                <w:rFonts w:cs="Times New Roman"/>
              </w:rPr>
              <w:t xml:space="preserve"> m</w:t>
            </w:r>
            <w:r>
              <w:rPr>
                <w:rFonts w:cs="Times New Roman"/>
                <w:lang w:val="en-US"/>
              </w:rPr>
              <w:t>angabey</w:t>
            </w: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Сенегала до Ганы: Сьерра-Леоне, Либерия, Берег Слоновой Кости, Гана, Гвинея, Гвинея-Бисау, Сенегал, </w:t>
            </w:r>
            <w:r>
              <w:rPr>
                <w:rFonts w:cs="Times New Roman"/>
                <w:lang w:val="ru-RU"/>
              </w:rPr>
              <w:t>запад реки Сассандра (</w:t>
            </w:r>
            <w:r>
              <w:rPr>
                <w:rFonts w:cs="Times New Roman"/>
                <w:lang w:val="en-US"/>
              </w:rPr>
              <w:t>Sassandra</w:t>
            </w:r>
            <w:r>
              <w:rPr>
                <w:rFonts w:cs="Times New Roman"/>
              </w:rPr>
              <w:t xml:space="preserve"> </w:t>
            </w:r>
            <w:r>
              <w:rPr>
                <w:rFonts w:cs="Times New Roman"/>
                <w:lang w:val="en-US"/>
              </w:rPr>
              <w:t>River</w:t>
            </w:r>
            <w:r>
              <w:rPr>
                <w:rFonts w:cs="Times New Roman"/>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Cercocebus torquatus lanulatus Temminck, 1853</w:t>
            </w:r>
          </w:p>
          <w:p>
            <w:pPr>
              <w:pStyle w:val="Normal"/>
              <w:snapToGrid w:val="false"/>
              <w:rPr/>
            </w:pPr>
            <w:r>
              <w:rPr>
                <w:rFonts w:cs="Times New Roman"/>
                <w:lang w:val="en-US"/>
              </w:rPr>
              <w:t>(=Cercocebus torquatus lumulatus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snapToGrid w:val="false"/>
              <w:rPr>
                <w:rFonts w:cs="Times New Roman"/>
                <w:lang w:val="en-US"/>
              </w:rPr>
            </w:pPr>
            <w:r>
              <w:rPr>
                <w:rFonts w:cs="Times New Roman"/>
                <w:lang w:val="en-US"/>
              </w:rPr>
              <w:t>=Cercocebus atys lunulatus</w:t>
            </w:r>
          </w:p>
          <w:p>
            <w:pPr>
              <w:pStyle w:val="Normal"/>
              <w:snapToGrid w:val="false"/>
              <w:rPr>
                <w:rFonts w:cs="Times New Roman"/>
                <w:lang w:val="en-US"/>
              </w:rPr>
            </w:pPr>
            <w:r>
              <w:rPr>
                <w:rFonts w:cs="Times New Roman"/>
                <w:lang w:val="en-US"/>
              </w:rPr>
              <w:t>=Cercocebus lunulatus Temminck, 1853)</w:t>
            </w:r>
          </w:p>
          <w:p>
            <w:pPr>
              <w:pStyle w:val="Normal"/>
              <w:snapToGrid w:val="false"/>
              <w:rPr/>
            </w:pPr>
            <w:r>
              <w:rPr>
                <w:rFonts w:cs="Times New Roman"/>
              </w:rPr>
              <w:t>или</w:t>
            </w:r>
            <w:r>
              <w:rPr>
                <w:rFonts w:cs="Times New Roman"/>
                <w:lang w:val="en-US"/>
              </w:rPr>
              <w:t xml:space="preserve"> </w:t>
            </w:r>
            <w:r>
              <w:rPr>
                <w:rFonts w:cs="Times New Roman"/>
              </w:rPr>
              <w:t>восточная</w:t>
            </w:r>
            <w:r>
              <w:rPr>
                <w:rFonts w:cs="Times New Roman"/>
                <w:lang w:val="en-US"/>
              </w:rPr>
              <w:t xml:space="preserve"> </w:t>
            </w:r>
            <w:r>
              <w:rPr>
                <w:rFonts w:cs="Times New Roman"/>
              </w:rPr>
              <w:t>раса</w:t>
            </w:r>
            <w:r>
              <w:rPr>
                <w:rFonts w:cs="Times New Roman"/>
                <w:lang w:val="en-US"/>
              </w:rPr>
              <w:t xml:space="preserve"> </w:t>
            </w:r>
            <w:r>
              <w:rPr>
                <w:rFonts w:cs="Times New Roman"/>
              </w:rPr>
              <w:t>вида</w:t>
            </w:r>
            <w:r>
              <w:rPr>
                <w:rFonts w:cs="Times New Roman"/>
                <w:lang w:val="en-US"/>
              </w:rPr>
              <w:t xml:space="preserve"> Cercocebus atys)</w:t>
            </w:r>
          </w:p>
          <w:p>
            <w:pPr>
              <w:pStyle w:val="Normal"/>
              <w:snapToGrid w:val="false"/>
              <w:rPr/>
            </w:pPr>
            <w:r>
              <w:rPr>
                <w:rFonts w:cs="Times New Roman"/>
                <w:lang w:val="en-US"/>
              </w:rPr>
              <w:t>(</w:t>
            </w:r>
            <w:r>
              <w:rPr>
                <w:rFonts w:cs="Times New Roman"/>
              </w:rPr>
              <w:t>мангобей</w:t>
            </w:r>
            <w:r>
              <w:rPr>
                <w:rFonts w:cs="Times New Roman"/>
                <w:lang w:val="en-US"/>
              </w:rPr>
              <w:t xml:space="preserve"> </w:t>
            </w:r>
            <w:r>
              <w:rPr>
                <w:rFonts w:cs="Times New Roman"/>
              </w:rPr>
              <w:t>с</w:t>
            </w:r>
            <w:r>
              <w:rPr>
                <w:rFonts w:cs="Times New Roman"/>
                <w:lang w:val="en-US"/>
              </w:rPr>
              <w:t xml:space="preserve"> </w:t>
            </w:r>
            <w:r>
              <w:rPr>
                <w:rFonts w:cs="Times New Roman"/>
              </w:rPr>
              <w:t>белым</w:t>
            </w:r>
            <w:r>
              <w:rPr>
                <w:rFonts w:cs="Times New Roman"/>
                <w:lang w:val="en-US"/>
              </w:rPr>
              <w:t xml:space="preserve"> </w:t>
            </w:r>
            <w:r>
              <w:rPr>
                <w:rFonts w:cs="Times New Roman"/>
              </w:rPr>
              <w:t>теменем</w:t>
            </w:r>
            <w:r>
              <w:rPr>
                <w:rFonts w:cs="Times New Roman"/>
                <w:lang w:val="en-US"/>
              </w:rPr>
              <w:t>, white-naped mangabey, white-crowned mangabey, white-collared mangabey, cherry-crowned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Берег</w:t>
            </w:r>
            <w:r>
              <w:rPr>
                <w:rFonts w:cs="Times New Roman"/>
                <w:lang w:val="en-US"/>
              </w:rPr>
              <w:t xml:space="preserve"> </w:t>
            </w:r>
            <w:r>
              <w:rPr>
                <w:rFonts w:cs="Times New Roman"/>
              </w:rPr>
              <w:t>Слоновой</w:t>
            </w:r>
            <w:r>
              <w:rPr>
                <w:rFonts w:cs="Times New Roman"/>
                <w:lang w:val="en-US"/>
              </w:rPr>
              <w:t xml:space="preserve"> </w:t>
            </w:r>
            <w:r>
              <w:rPr>
                <w:rFonts w:cs="Times New Roman"/>
              </w:rPr>
              <w:t>Кости</w:t>
            </w:r>
            <w:r>
              <w:rPr>
                <w:rFonts w:cs="Times New Roman"/>
                <w:lang w:val="en-US"/>
              </w:rPr>
              <w:t xml:space="preserve">, </w:t>
            </w:r>
            <w:r>
              <w:rPr>
                <w:rFonts w:cs="Times New Roman"/>
              </w:rPr>
              <w:t>Гана</w:t>
            </w:r>
            <w:r>
              <w:rPr>
                <w:rFonts w:cs="Times New Roman"/>
                <w:lang w:val="en-US"/>
              </w:rPr>
              <w:t xml:space="preserve">, </w:t>
            </w:r>
            <w:r>
              <w:rPr>
                <w:rFonts w:cs="Times New Roman"/>
                <w:lang w:val="ru-RU"/>
              </w:rPr>
              <w:t>восточнее от реки Сассандра</w:t>
            </w:r>
            <w:r>
              <w:rPr>
                <w:rFonts w:cs="Times New Roman"/>
                <w:lang w:val="en-US"/>
              </w:rPr>
              <w:t xml:space="preserve"> </w:t>
            </w:r>
            <w:r>
              <w:rPr>
                <w:rFonts w:cs="Times New Roman"/>
                <w:lang w:val="ru-RU"/>
              </w:rPr>
              <w:t>(</w:t>
            </w:r>
            <w:r>
              <w:rPr>
                <w:rFonts w:cs="Times New Roman"/>
                <w:lang w:val="en-US"/>
              </w:rPr>
              <w:t>Sassandra River</w:t>
            </w:r>
            <w:r>
              <w:rPr>
                <w:rFonts w:cs="Times New Roman"/>
                <w:lang w:val="ru-RU"/>
              </w:rPr>
              <w:t>)</w:t>
            </w:r>
            <w:r>
              <w:rPr>
                <w:rFonts w:cs="Times New Roman"/>
                <w:lang w:val="en-US"/>
              </w:rPr>
              <w:t xml:space="preserve"> </w:t>
            </w:r>
            <w:r>
              <w:rPr>
                <w:rFonts w:cs="Times New Roman"/>
                <w:lang w:val="ru-RU"/>
              </w:rPr>
              <w:t>и западнее от реки Вольта</w:t>
            </w:r>
            <w:r>
              <w:rPr>
                <w:rFonts w:cs="Times New Roman"/>
                <w:lang w:val="en-US"/>
              </w:rPr>
              <w:t xml:space="preserve"> </w:t>
            </w:r>
            <w:r>
              <w:rPr>
                <w:rFonts w:cs="Times New Roman"/>
                <w:lang w:val="ru-RU"/>
              </w:rPr>
              <w:t>(</w:t>
            </w:r>
            <w:r>
              <w:rPr>
                <w:rFonts w:cs="Times New Roman"/>
                <w:lang w:val="en-US"/>
              </w:rPr>
              <w:t>Volta River</w:t>
            </w:r>
            <w:r>
              <w:rPr>
                <w:rFonts w:cs="Times New Roman"/>
                <w:lang w:val="ru-RU"/>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Cercocebus torquatus torquatus </w:t>
            </w:r>
            <w:r>
              <w:rPr>
                <w:rFonts w:cs="Times New Roman"/>
                <w:color w:val="000000"/>
                <w:lang w:val="en-US"/>
              </w:rPr>
              <w:t>(Kerr, 1792)</w:t>
            </w:r>
          </w:p>
          <w:p>
            <w:pPr>
              <w:pStyle w:val="Normal"/>
              <w:rPr/>
            </w:pPr>
            <w:r>
              <w:rPr>
                <w:rFonts w:cs="Times New Roman"/>
                <w:lang w:val="en-US"/>
              </w:rPr>
              <w:t>(White-Collared Mangabey</w:t>
            </w:r>
            <w:r>
              <w:rPr>
                <w:rFonts w:cs="Times New Roman"/>
                <w:color w:val="000000"/>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color w:val="000000"/>
                <w:lang w:val="en-US"/>
              </w:rPr>
              <w:t xml:space="preserve"> </w:t>
            </w:r>
            <w:r>
              <w:rPr>
                <w:rFonts w:cs="Times New Roman"/>
                <w:color w:val="000000"/>
              </w:rPr>
              <w:t>восток</w:t>
            </w:r>
            <w:r>
              <w:rPr>
                <w:rFonts w:cs="Times New Roman"/>
                <w:color w:val="000000"/>
                <w:lang w:val="en-US"/>
              </w:rPr>
              <w:t xml:space="preserve"> </w:t>
            </w:r>
            <w:r>
              <w:rPr>
                <w:rFonts w:cs="Times New Roman"/>
                <w:color w:val="000000"/>
              </w:rPr>
              <w:t>выступа</w:t>
            </w:r>
            <w:r>
              <w:rPr>
                <w:rFonts w:cs="Times New Roman"/>
                <w:color w:val="000000"/>
                <w:lang w:val="en-US"/>
              </w:rPr>
              <w:t xml:space="preserve"> </w:t>
            </w:r>
            <w:r>
              <w:rPr>
                <w:rFonts w:cs="Times New Roman"/>
              </w:rPr>
              <w:t>Бенин</w:t>
            </w:r>
            <w:r>
              <w:rPr>
                <w:rFonts w:cs="Times New Roman"/>
                <w:color w:val="000000"/>
                <w:lang w:val="en-US"/>
              </w:rPr>
              <w:t xml:space="preserve"> (Benin Gap), </w:t>
            </w:r>
            <w:r>
              <w:rPr>
                <w:rFonts w:cs="Times New Roman"/>
              </w:rPr>
              <w:t>Камерун</w:t>
            </w:r>
            <w:r>
              <w:rPr>
                <w:rFonts w:cs="Times New Roman"/>
                <w:color w:val="000000"/>
                <w:lang w:val="en-US"/>
              </w:rPr>
              <w:t xml:space="preserve">, Congo, </w:t>
            </w:r>
            <w:r>
              <w:rPr>
                <w:rFonts w:cs="Times New Roman"/>
              </w:rPr>
              <w:t>Берег</w:t>
            </w:r>
            <w:r>
              <w:rPr>
                <w:rFonts w:cs="Times New Roman"/>
                <w:lang w:val="en-US"/>
              </w:rPr>
              <w:t xml:space="preserve"> </w:t>
            </w:r>
            <w:r>
              <w:rPr>
                <w:rFonts w:cs="Times New Roman"/>
              </w:rPr>
              <w:t>Слоновой</w:t>
            </w:r>
            <w:r>
              <w:rPr>
                <w:rFonts w:cs="Times New Roman"/>
                <w:lang w:val="en-US"/>
              </w:rPr>
              <w:t xml:space="preserve"> </w:t>
            </w:r>
            <w:r>
              <w:rPr>
                <w:rFonts w:cs="Times New Roman"/>
              </w:rPr>
              <w:t>Кости</w:t>
            </w:r>
            <w:r>
              <w:rPr>
                <w:rFonts w:cs="Times New Roman"/>
                <w:color w:val="000000"/>
                <w:lang w:val="en-US"/>
              </w:rPr>
              <w:t xml:space="preserve">, </w:t>
            </w:r>
            <w:r>
              <w:rPr>
                <w:rFonts w:cs="Times New Roman"/>
              </w:rPr>
              <w:t>Экваториальная</w:t>
            </w:r>
            <w:r>
              <w:rPr>
                <w:rFonts w:cs="Times New Roman"/>
                <w:lang w:val="en-US"/>
              </w:rPr>
              <w:t xml:space="preserve"> </w:t>
            </w:r>
            <w:r>
              <w:rPr>
                <w:rFonts w:cs="Times New Roman"/>
              </w:rPr>
              <w:t>Гвинея</w:t>
            </w:r>
            <w:r>
              <w:rPr>
                <w:rFonts w:cs="Times New Roman"/>
                <w:color w:val="000000"/>
                <w:lang w:val="en-US"/>
              </w:rPr>
              <w:t xml:space="preserve">: </w:t>
            </w:r>
            <w:r>
              <w:rPr>
                <w:rFonts w:cs="Times New Roman"/>
              </w:rPr>
              <w:t>Рио</w:t>
            </w:r>
            <w:r>
              <w:rPr>
                <w:rFonts w:cs="Times New Roman"/>
                <w:lang w:val="en-US"/>
              </w:rPr>
              <w:t xml:space="preserve"> </w:t>
            </w:r>
            <w:r>
              <w:rPr>
                <w:rFonts w:cs="Times New Roman"/>
              </w:rPr>
              <w:t>Муни</w:t>
            </w:r>
            <w:r>
              <w:rPr>
                <w:rFonts w:cs="Times New Roman"/>
                <w:lang w:val="en-US"/>
              </w:rPr>
              <w:t xml:space="preserve"> (Rio Muni)</w:t>
            </w:r>
            <w:r>
              <w:rPr>
                <w:rFonts w:cs="Times New Roman"/>
                <w:color w:val="000000"/>
                <w:lang w:val="en-US"/>
              </w:rPr>
              <w:t xml:space="preserve">, </w:t>
            </w:r>
            <w:r>
              <w:rPr>
                <w:rFonts w:cs="Times New Roman"/>
              </w:rPr>
              <w:t>Габон</w:t>
            </w:r>
            <w:r>
              <w:rPr>
                <w:rFonts w:cs="Times New Roman"/>
                <w:color w:val="000000"/>
                <w:lang w:val="en-US"/>
              </w:rPr>
              <w:t xml:space="preserve">, </w:t>
            </w:r>
            <w:r>
              <w:rPr>
                <w:rFonts w:cs="Times New Roman"/>
              </w:rPr>
              <w:t>Гана</w:t>
            </w:r>
            <w:r>
              <w:rPr>
                <w:rFonts w:cs="Times New Roman"/>
                <w:color w:val="000000"/>
                <w:lang w:val="en-US"/>
              </w:rPr>
              <w:t xml:space="preserve">, </w:t>
            </w:r>
            <w:r>
              <w:rPr>
                <w:rFonts w:cs="Times New Roman"/>
              </w:rPr>
              <w:t>Гвинея</w:t>
            </w:r>
            <w:r>
              <w:rPr>
                <w:rFonts w:cs="Times New Roman"/>
                <w:color w:val="000000"/>
                <w:lang w:val="en-US"/>
              </w:rPr>
              <w:t xml:space="preserve">, </w:t>
            </w:r>
            <w:r>
              <w:rPr>
                <w:rFonts w:cs="Times New Roman"/>
              </w:rPr>
              <w:t>Либерия</w:t>
            </w:r>
            <w:r>
              <w:rPr>
                <w:rFonts w:cs="Times New Roman"/>
                <w:color w:val="000000"/>
                <w:lang w:val="en-US"/>
              </w:rPr>
              <w:t xml:space="preserve">, </w:t>
            </w:r>
            <w:r>
              <w:rPr>
                <w:rFonts w:cs="Times New Roman"/>
              </w:rPr>
              <w:t>Нигерия</w:t>
            </w:r>
            <w:r>
              <w:rPr>
                <w:rFonts w:cs="Times New Roman"/>
                <w:color w:val="000000"/>
                <w:lang w:val="en-US"/>
              </w:rPr>
              <w:t xml:space="preserve">, </w:t>
            </w:r>
            <w:r>
              <w:rPr>
                <w:rFonts w:cs="Times New Roman"/>
              </w:rPr>
              <w:t>Сенегал</w:t>
            </w:r>
            <w:r>
              <w:rPr>
                <w:rFonts w:cs="Times New Roman"/>
                <w:color w:val="000000"/>
                <w:lang w:val="en-US"/>
              </w:rPr>
              <w:t xml:space="preserve">, </w:t>
            </w:r>
            <w:r>
              <w:rPr>
                <w:rFonts w:cs="Times New Roman"/>
              </w:rPr>
              <w:t>Сьерра</w:t>
            </w:r>
            <w:r>
              <w:rPr>
                <w:rFonts w:cs="Times New Roman"/>
                <w:lang w:val="en-US"/>
              </w:rPr>
              <w:t xml:space="preserve"> </w:t>
            </w:r>
            <w:r>
              <w:rPr>
                <w:rFonts w:cs="Times New Roman"/>
              </w:rPr>
              <w:t>Леоне</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?Cercocebus collaris (</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Lophocebus Palmer, 1903</w:t>
            </w:r>
          </w:p>
          <w:p>
            <w:pPr>
              <w:pStyle w:val="Normal"/>
              <w:snapToGrid w:val="false"/>
              <w:jc w:val="center"/>
              <w:rPr>
                <w:rFonts w:cs="Times New Roman"/>
                <w:lang w:val="en-US"/>
              </w:rPr>
            </w:pPr>
            <w:r>
              <w:rPr>
                <w:rFonts w:cs="Times New Roman"/>
                <w:lang w:val="en-US"/>
              </w:rPr>
              <w:t>(?=Cercocebus É.Geoffroy Saint-Hilaire, 1812</w:t>
            </w:r>
          </w:p>
          <w:p>
            <w:pPr>
              <w:pStyle w:val="Normal"/>
              <w:snapToGrid w:val="false"/>
              <w:jc w:val="center"/>
              <w:rPr/>
            </w:pPr>
            <w:r>
              <w:rPr>
                <w:rFonts w:cs="Times New Roman"/>
                <w:lang w:val="en-US"/>
              </w:rPr>
              <w:t>сближается с</w:t>
            </w:r>
            <w:r>
              <w:rPr>
                <w:rFonts w:cs="Times New Roman"/>
                <w:lang w:val="ru-RU"/>
              </w:rPr>
              <w:t xml:space="preserve"> </w:t>
            </w:r>
            <w:r>
              <w:rPr>
                <w:rFonts w:cs="Times New Roman"/>
                <w:lang w:val="en-US"/>
              </w:rPr>
              <w:t>Papio</w:t>
            </w:r>
            <w:r>
              <w:rPr>
                <w:rFonts w:cs="Times New Roman"/>
                <w:lang w:val="ru-RU"/>
              </w:rPr>
              <w:t xml:space="preserve"> по</w:t>
            </w:r>
            <w:r>
              <w:rPr>
                <w:rFonts w:cs="Times New Roman"/>
                <w:lang w:val="en-US"/>
              </w:rPr>
              <w:t xml:space="preserve"> молекулярно-генетически</w:t>
            </w:r>
            <w:r>
              <w:rPr>
                <w:rFonts w:cs="Times New Roman"/>
                <w:lang w:val="ru-RU"/>
              </w:rPr>
              <w:t>м</w:t>
            </w:r>
            <w:r>
              <w:rPr>
                <w:rFonts w:cs="Times New Roman"/>
                <w:lang w:val="en-US"/>
              </w:rPr>
              <w:t xml:space="preserve"> данны</w:t>
            </w:r>
            <w:r>
              <w:rPr>
                <w:rFonts w:cs="Times New Roman"/>
                <w:lang w:val="ru-RU"/>
              </w:rPr>
              <w:t>м</w:t>
            </w:r>
            <w:r>
              <w:rPr>
                <w:rFonts w:cs="Times New Roman"/>
                <w:lang w:val="en-US"/>
              </w:rPr>
              <w:t>)</w:t>
            </w:r>
          </w:p>
          <w:p>
            <w:pPr>
              <w:pStyle w:val="Normal"/>
              <w:snapToGrid w:val="false"/>
              <w:jc w:val="center"/>
              <w:rPr>
                <w:rFonts w:cs="Times New Roman"/>
                <w:lang w:val="ru-RU"/>
              </w:rPr>
            </w:pPr>
            <w:r>
              <w:rPr>
                <w:rFonts w:cs="Times New Roman"/>
                <w:lang w:val="ru-RU"/>
              </w:rPr>
              <w:t>(мангабеи бородатые)</w:t>
            </w:r>
          </w:p>
          <w:p>
            <w:pPr>
              <w:pStyle w:val="Normal"/>
              <w:snapToGrid w:val="false"/>
              <w:jc w:val="center"/>
              <w:rPr/>
            </w:pPr>
            <w:r>
              <w:rPr>
                <w:rFonts w:cs="Times New Roman"/>
                <w:lang w:val="en-US"/>
              </w:rPr>
              <w:t>(</w:t>
            </w:r>
            <w:r>
              <w:rPr>
                <w:rFonts w:cs="Times New Roman"/>
              </w:rPr>
              <w:t>выделяют</w:t>
            </w:r>
            <w:r>
              <w:rPr>
                <w:rFonts w:cs="Times New Roman"/>
                <w:lang w:val="en-US"/>
              </w:rPr>
              <w:t xml:space="preserve"> 2 </w:t>
            </w:r>
            <w:r>
              <w:rPr>
                <w:rFonts w:cs="Times New Roman"/>
              </w:rPr>
              <w:t>вида</w:t>
            </w:r>
            <w:r>
              <w:rPr>
                <w:rFonts w:cs="Times New Roman"/>
                <w:lang w:val="en-US"/>
              </w:rPr>
              <w:t xml:space="preserve"> (L. albigena </w:t>
            </w:r>
            <w:r>
              <w:rPr>
                <w:rFonts w:cs="Times New Roman"/>
              </w:rPr>
              <w:t>и</w:t>
            </w:r>
            <w:r>
              <w:rPr>
                <w:rFonts w:cs="Times New Roman"/>
                <w:lang w:val="en-US"/>
              </w:rPr>
              <w:t xml:space="preserve"> L. aterrimus)</w:t>
            </w:r>
          </w:p>
          <w:p>
            <w:pPr>
              <w:pStyle w:val="Normal"/>
              <w:snapToGrid w:val="false"/>
              <w:jc w:val="center"/>
              <w:rPr/>
            </w:pPr>
            <w:r>
              <w:rPr>
                <w:rFonts w:cs="Times New Roman"/>
                <w:lang w:val="en-US"/>
              </w:rPr>
              <w:t xml:space="preserve">или </w:t>
            </w:r>
            <w:r>
              <w:rPr>
                <w:rFonts w:cs="Times New Roman"/>
                <w:lang w:val="ru-RU"/>
              </w:rPr>
              <w:t>3</w:t>
            </w:r>
            <w:r>
              <w:rPr>
                <w:rFonts w:cs="Times New Roman"/>
                <w:lang w:val="en-US"/>
              </w:rPr>
              <w:t xml:space="preserve"> вида (L. albigena, L. aterrimus, L. opdenboschi</w:t>
            </w:r>
            <w:r>
              <w:rPr>
                <w:rFonts w:cs="Times New Roman"/>
                <w:lang w:val="ru-RU"/>
              </w:rPr>
              <w:t>)</w:t>
            </w:r>
          </w:p>
          <w:p>
            <w:pPr>
              <w:pStyle w:val="Normal"/>
              <w:snapToGrid w:val="false"/>
              <w:jc w:val="center"/>
              <w:rPr/>
            </w:pPr>
            <w:r>
              <w:rPr>
                <w:rFonts w:cs="Times New Roman"/>
              </w:rPr>
              <w:t>или</w:t>
            </w:r>
            <w:r>
              <w:rPr>
                <w:rFonts w:cs="Times New Roman"/>
                <w:lang w:val="en-US"/>
              </w:rPr>
              <w:t xml:space="preserve"> 4 </w:t>
            </w:r>
            <w:r>
              <w:rPr>
                <w:rFonts w:cs="Times New Roman"/>
              </w:rPr>
              <w:t>вида</w:t>
            </w:r>
            <w:r>
              <w:rPr>
                <w:rFonts w:cs="Times New Roman"/>
                <w:lang w:val="en-US"/>
              </w:rPr>
              <w:t xml:space="preserve"> (L. albigena, L. aterrimus, L. opdenboschi, L. ugandae) </w:t>
            </w:r>
            <w:r>
              <w:rPr>
                <w:rFonts w:cs="Times New Roman"/>
              </w:rPr>
              <w:t>или</w:t>
            </w:r>
            <w:r>
              <w:rPr>
                <w:rFonts w:cs="Times New Roman"/>
                <w:lang w:val="en-US"/>
              </w:rPr>
              <w:t xml:space="preserve"> 6 </w:t>
            </w:r>
            <w:r>
              <w:rPr>
                <w:rFonts w:cs="Times New Roman"/>
              </w:rPr>
              <w:t>видов</w:t>
            </w:r>
            <w:r>
              <w:rPr>
                <w:rFonts w:cs="Times New Roman"/>
                <w:lang w:val="en-US"/>
              </w:rPr>
              <w:t xml:space="preserve"> (L. albigena, L. aterrimus, L. opdenboschi, L. ugandae, L. johnstoni, L. osmani))</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2,5 </w:t>
            </w:r>
            <w:r>
              <w:rPr>
                <w:rFonts w:cs="Times New Roman"/>
                <w:lang w:val="ru-RU"/>
              </w:rPr>
              <w:t xml:space="preserve">млн.л.н. </w:t>
            </w:r>
            <w:r>
              <w:rPr>
                <w:rFonts w:eastAsia="Times New Roman" w:cs="Times New Roman"/>
                <w:lang w:val="ru-RU"/>
              </w:rPr>
              <w:t>‒</w:t>
            </w:r>
            <w:r>
              <w:rPr>
                <w:rFonts w:eastAsia="Times New Roman" w:cs="Times New Roman"/>
                <w:lang w:val="ru-RU"/>
              </w:rPr>
              <w:t xml:space="preserve"> современность, </w:t>
            </w:r>
            <w:r>
              <w:rPr>
                <w:rFonts w:cs="Times New Roman"/>
                <w:lang w:val="ru-RU"/>
              </w:rPr>
              <w:t>совр. Экватор.Африка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tend to have dark skin, eyelids that match their facial skin, and crests of hair on their heads</w:t>
            </w:r>
            <w:r>
              <w:rPr>
                <w:rFonts w:cs="Times New Roman"/>
                <w:lang w:val="en-US"/>
              </w:rPr>
              <w:t xml:space="preserve">; </w:t>
            </w:r>
            <w:r>
              <w:rPr>
                <w:rFonts w:cs="Times New Roman"/>
              </w:rPr>
              <w:t>ближе</w:t>
            </w:r>
            <w:r>
              <w:rPr>
                <w:rFonts w:cs="Times New Roman"/>
                <w:lang w:val="en-US"/>
              </w:rPr>
              <w:t xml:space="preserve"> </w:t>
            </w:r>
            <w:r>
              <w:rPr>
                <w:rFonts w:cs="Times New Roman"/>
              </w:rPr>
              <w:t>к</w:t>
            </w:r>
            <w:r>
              <w:rPr>
                <w:rFonts w:cs="Times New Roman"/>
                <w:lang w:val="en-US"/>
              </w:rPr>
              <w:t xml:space="preserve"> </w:t>
            </w:r>
            <w:r>
              <w:rPr>
                <w:rFonts w:cs="Times New Roman"/>
                <w:i/>
                <w:iCs/>
                <w:lang w:val="en-US"/>
              </w:rPr>
              <w:t>Papio</w:t>
            </w:r>
            <w:r>
              <w:rPr>
                <w:rFonts w:cs="Times New Roman"/>
                <w:lang w:val="en-US"/>
              </w:rPr>
              <w:t xml:space="preserve">, </w:t>
            </w:r>
            <w:r>
              <w:rPr>
                <w:rFonts w:cs="Times New Roman"/>
              </w:rPr>
              <w:t>чем</w:t>
            </w:r>
            <w:r>
              <w:rPr>
                <w:rFonts w:cs="Times New Roman"/>
                <w:lang w:val="en-US"/>
              </w:rPr>
              <w:t xml:space="preserve"> </w:t>
            </w:r>
            <w:r>
              <w:rPr>
                <w:rFonts w:cs="Times New Roman"/>
              </w:rPr>
              <w:t>к</w:t>
            </w:r>
            <w:r>
              <w:rPr>
                <w:rFonts w:cs="Times New Roman"/>
                <w:lang w:val="en-US"/>
              </w:rPr>
              <w:t xml:space="preserve"> </w:t>
            </w:r>
            <w:r>
              <w:rPr>
                <w:rFonts w:cs="Times New Roman"/>
                <w:i/>
                <w:iCs/>
                <w:lang w:val="en-US"/>
              </w:rPr>
              <w:t>Cercocebus</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Lophocebus albigena Groves, 1978 (Gray, 1850 (</w:t>
            </w:r>
            <w:r>
              <w:rPr>
                <w:rFonts w:cs="Times New Roman"/>
              </w:rPr>
              <w:t>ошибочно</w:t>
            </w:r>
            <w:r>
              <w:rPr>
                <w:rFonts w:cs="Times New Roman"/>
                <w:lang w:val="en-US"/>
              </w:rPr>
              <w:t xml:space="preserve"> 1870))</w:t>
            </w:r>
          </w:p>
          <w:p>
            <w:pPr>
              <w:pStyle w:val="Normal"/>
              <w:snapToGrid w:val="false"/>
              <w:rPr>
                <w:rFonts w:cs="Times New Roman"/>
                <w:lang w:val="en-US"/>
              </w:rPr>
            </w:pPr>
            <w:r>
              <w:rPr>
                <w:rFonts w:cs="Times New Roman"/>
                <w:lang w:val="en-US"/>
              </w:rPr>
              <w:t>(=Cercocebus albigena Gray, 1850 (или 1870)</w:t>
            </w:r>
          </w:p>
          <w:p>
            <w:pPr>
              <w:pStyle w:val="Normal"/>
              <w:snapToGrid w:val="false"/>
              <w:rPr/>
            </w:pPr>
            <w:r>
              <w:rPr>
                <w:rFonts w:cs="Times New Roman"/>
              </w:rPr>
              <w:t>раньше</w:t>
            </w:r>
            <w:r>
              <w:rPr>
                <w:rFonts w:cs="Times New Roman"/>
                <w:lang w:val="en-US"/>
              </w:rPr>
              <w:t xml:space="preserve"> </w:t>
            </w:r>
            <w:r>
              <w:rPr>
                <w:rFonts w:cs="Times New Roman"/>
              </w:rPr>
              <w:t>объединялся</w:t>
            </w:r>
            <w:r>
              <w:rPr>
                <w:rFonts w:cs="Times New Roman"/>
                <w:lang w:val="en-US"/>
              </w:rPr>
              <w:t xml:space="preserve"> </w:t>
            </w:r>
            <w:r>
              <w:rPr>
                <w:rFonts w:cs="Times New Roman"/>
              </w:rPr>
              <w:t>с</w:t>
            </w:r>
            <w:r>
              <w:rPr>
                <w:rFonts w:cs="Times New Roman"/>
                <w:lang w:val="en-US"/>
              </w:rPr>
              <w:t xml:space="preserve"> Cercocebus aterrimus)</w:t>
            </w:r>
          </w:p>
          <w:p>
            <w:pPr>
              <w:pStyle w:val="Normal"/>
              <w:snapToGrid w:val="false"/>
              <w:rPr/>
            </w:pPr>
            <w:r>
              <w:rPr>
                <w:rFonts w:cs="Times New Roman"/>
                <w:lang w:val="en-US"/>
              </w:rPr>
              <w:t>(</w:t>
            </w:r>
            <w:r>
              <w:rPr>
                <w:rFonts w:cs="Times New Roman"/>
              </w:rPr>
              <w:t>серощекий</w:t>
            </w:r>
            <w:r>
              <w:rPr>
                <w:rFonts w:cs="Times New Roman"/>
                <w:lang w:val="en-US"/>
              </w:rPr>
              <w:t xml:space="preserve">, </w:t>
            </w:r>
            <w:r>
              <w:rPr>
                <w:rFonts w:cs="Times New Roman"/>
              </w:rPr>
              <w:t>чёрный</w:t>
            </w:r>
            <w:r>
              <w:rPr>
                <w:rFonts w:cs="Times New Roman"/>
                <w:lang w:val="en-US"/>
              </w:rPr>
              <w:t xml:space="preserve">, </w:t>
            </w:r>
            <w:r>
              <w:rPr>
                <w:rFonts w:cs="Times New Roman"/>
              </w:rPr>
              <w:t>гривастый</w:t>
            </w:r>
            <w:r>
              <w:rPr>
                <w:rFonts w:cs="Times New Roman"/>
                <w:lang w:val="en-US"/>
              </w:rPr>
              <w:t xml:space="preserve">, </w:t>
            </w:r>
            <w:r>
              <w:rPr>
                <w:rFonts w:cs="Times New Roman"/>
              </w:rPr>
              <w:t>гривистый</w:t>
            </w:r>
            <w:r>
              <w:rPr>
                <w:rFonts w:cs="Times New Roman"/>
                <w:lang w:val="en-US"/>
              </w:rPr>
              <w:t xml:space="preserve"> </w:t>
            </w:r>
            <w:r>
              <w:rPr>
                <w:rFonts w:cs="Times New Roman"/>
              </w:rPr>
              <w:t>мангобей</w:t>
            </w:r>
            <w:r>
              <w:rPr>
                <w:rFonts w:cs="Times New Roman"/>
                <w:lang w:val="en-US"/>
              </w:rPr>
              <w:t>, grey-cheeked magabey)</w:t>
            </w:r>
          </w:p>
          <w:p>
            <w:pPr>
              <w:pStyle w:val="Normal"/>
              <w:snapToGrid w:val="false"/>
              <w:rPr>
                <w:rFonts w:cs="Times New Roman"/>
                <w:lang w:val="en-US"/>
              </w:rPr>
            </w:pPr>
            <w:r>
              <w:rPr>
                <w:rFonts w:cs="Times New Roman"/>
                <w:lang w:val="en-US"/>
              </w:rPr>
              <w:t>(3-?4 подвида)</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1,39-1,88 млн.л.н. Кооби-Фора., совр. Экватор.Африка от Нигерии до центральной части Рифтовой зоны: Рио-Муни, Гвинея, ю.-в.Нигерия, Камерун, Заир, Республика Конго, Габон, Экваториальная Гвинея, с.-в. Ангола, Центрально-Африканская Республика, з.Уганда, Бурунди, з.Кения, з.Танзания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(n=4</w:t>
            </w:r>
            <w:r>
              <w:rPr>
                <w:rFonts w:cs="Times New Roman"/>
                <w:lang w:val="en-US"/>
              </w:rPr>
              <w:t>)</w:t>
            </w:r>
            <w:r>
              <w:rPr>
                <w:rFonts w:cs="Times New Roman"/>
              </w:rPr>
              <w:t xml:space="preserve"> </w:t>
            </w:r>
            <w:r>
              <w:rPr>
                <w:rFonts w:cs="Times New Roman"/>
                <w:lang w:val="en-US"/>
              </w:rPr>
              <w:t>1,348-</w:t>
            </w:r>
            <w:r>
              <w:rPr>
                <w:rFonts w:cs="Times New Roman"/>
                <w:u w:val="single"/>
                <w:lang w:val="en-US"/>
              </w:rPr>
              <w:t>1,448</w:t>
            </w:r>
            <w:r>
              <w:rPr>
                <w:rFonts w:cs="Times New Roman"/>
              </w:rPr>
              <w:t>-</w:t>
            </w:r>
            <w:r>
              <w:rPr>
                <w:rFonts w:cs="Times New Roman"/>
                <w:lang w:val="en-US"/>
              </w:rPr>
              <w:t>1,500</w:t>
            </w:r>
            <w:r>
              <w:rPr>
                <w:rFonts w:cs="Times New Roman"/>
              </w:rPr>
              <w:t xml:space="preserve"> м, длина головы и тела без хвоста самцов 540</w:t>
            </w:r>
            <w:r>
              <w:rPr>
                <w:rFonts w:cs="Times New Roman"/>
                <w:lang w:val="en-US"/>
              </w:rPr>
              <w:t>-</w:t>
            </w:r>
            <w:r>
              <w:rPr>
                <w:rFonts w:cs="Times New Roman"/>
                <w:u w:val="single"/>
                <w:lang w:val="en-US"/>
              </w:rPr>
              <w:t>568</w:t>
            </w:r>
            <w:r>
              <w:rPr>
                <w:rFonts w:cs="Times New Roman"/>
              </w:rPr>
              <w:t>-590 мм, вес самцов 8,250 кг</w:t>
            </w:r>
            <w:r>
              <w:rPr>
                <w:rFonts w:cs="Times New Roman"/>
                <w:lang w:val="en-US"/>
              </w:rPr>
              <w:t xml:space="preserve">; </w:t>
            </w:r>
            <w:r>
              <w:rPr>
                <w:rFonts w:cs="Times New Roman"/>
              </w:rPr>
              <w:t>длина тела с хвостом самок (n=2</w:t>
            </w:r>
            <w:r>
              <w:rPr>
                <w:rFonts w:cs="Times New Roman"/>
                <w:lang w:val="en-US"/>
              </w:rPr>
              <w:t>)</w:t>
            </w:r>
            <w:r>
              <w:rPr>
                <w:rFonts w:cs="Times New Roman"/>
              </w:rPr>
              <w:t xml:space="preserve"> 1,337</w:t>
            </w:r>
            <w:r>
              <w:rPr>
                <w:rFonts w:cs="Times New Roman"/>
                <w:lang w:val="en-US"/>
              </w:rPr>
              <w:t>-</w:t>
            </w:r>
            <w:r>
              <w:rPr>
                <w:rFonts w:cs="Times New Roman"/>
                <w:u w:val="single"/>
                <w:lang w:val="en-US"/>
              </w:rPr>
              <w:t>1,381</w:t>
            </w:r>
            <w:r>
              <w:rPr>
                <w:rFonts w:cs="Times New Roman"/>
              </w:rPr>
              <w:t>-</w:t>
            </w:r>
            <w:r>
              <w:rPr>
                <w:rFonts w:cs="Times New Roman"/>
                <w:lang w:val="en-US"/>
              </w:rPr>
              <w:t>1,425</w:t>
            </w:r>
            <w:r>
              <w:rPr>
                <w:rFonts w:cs="Times New Roman"/>
              </w:rPr>
              <w:t xml:space="preserve"> м, длина головы и тела без хвоста самок 489</w:t>
            </w:r>
            <w:r>
              <w:rPr>
                <w:rFonts w:cs="Times New Roman"/>
                <w:lang w:val="en-US"/>
              </w:rPr>
              <w:t>-</w:t>
            </w:r>
            <w:r>
              <w:rPr>
                <w:rFonts w:cs="Times New Roman"/>
                <w:i w:val="false"/>
                <w:iCs w:val="false"/>
                <w:u w:val="single"/>
                <w:lang w:val="en-US"/>
              </w:rPr>
              <w:t>534</w:t>
            </w:r>
            <w:r>
              <w:rPr>
                <w:rFonts w:cs="Times New Roman"/>
              </w:rPr>
              <w:t>-580 мм, вес самок 6,021 кг</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Lophocebus albigena albigena (Gray, 1850)</w:t>
            </w:r>
          </w:p>
          <w:p>
            <w:pPr>
              <w:pStyle w:val="Normal"/>
              <w:snapToGrid w:val="false"/>
              <w:rPr>
                <w:rFonts w:cs="Times New Roman"/>
                <w:lang w:val="en-US"/>
              </w:rPr>
            </w:pPr>
            <w:r>
              <w:rPr>
                <w:rFonts w:cs="Times New Roman"/>
                <w:lang w:val="en-US"/>
              </w:rPr>
              <w:t>(=Cercocebus albigena albigena Gray, 1850)</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от побережья Камеруна до Центрально-Африканской Республики, Экваториальной Гвинеи и Габона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Lophocebus albigena johnstoni Lydekker, 1900</w:t>
            </w:r>
          </w:p>
          <w:p>
            <w:pPr>
              <w:pStyle w:val="Normal"/>
              <w:snapToGrid w:val="false"/>
              <w:rPr>
                <w:rFonts w:cs="Times New Roman"/>
                <w:lang w:val="en-US"/>
              </w:rPr>
            </w:pPr>
            <w:r>
              <w:rPr>
                <w:rFonts w:cs="Times New Roman"/>
                <w:lang w:val="en-US"/>
              </w:rPr>
              <w:t>(=Cercocebus albigena johnstoni</w:t>
            </w:r>
          </w:p>
          <w:p>
            <w:pPr>
              <w:pStyle w:val="Normal"/>
              <w:snapToGrid w:val="false"/>
              <w:rPr/>
            </w:pPr>
            <w:r>
              <w:rPr>
                <w:rFonts w:cs="Times New Roman"/>
              </w:rPr>
              <w:t>=</w:t>
            </w:r>
            <w:r>
              <w:rPr>
                <w:rFonts w:cs="Times New Roman"/>
                <w:lang w:val="en-US"/>
              </w:rPr>
              <w:t>Lophocebus</w:t>
            </w:r>
            <w:r>
              <w:rPr>
                <w:rFonts w:cs="Times New Roman"/>
              </w:rPr>
              <w:t xml:space="preserve"> </w:t>
            </w:r>
            <w:r>
              <w:rPr>
                <w:rFonts w:cs="Times New Roman"/>
                <w:lang w:val="en-US"/>
              </w:rPr>
              <w:t>johnstoni</w:t>
            </w:r>
            <w:r>
              <w:rPr>
                <w:rFonts w:cs="Times New Roman"/>
              </w:rPr>
              <w:t xml:space="preserve"> Lydekker, 1900 (валидный вид по некоторым авторам))</w:t>
            </w:r>
          </w:p>
          <w:p>
            <w:pPr>
              <w:pStyle w:val="Normal"/>
              <w:snapToGrid w:val="false"/>
              <w:rPr>
                <w:rFonts w:cs="Times New Roman"/>
                <w:lang w:val="en-US"/>
              </w:rPr>
            </w:pPr>
            <w:r>
              <w:rPr>
                <w:rFonts w:cs="Times New Roman"/>
                <w:lang w:val="en-US"/>
              </w:rPr>
              <w:t>(мангобей Джонстона, Johnston's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Бурунди, севернее до Демократической Республики Конго (Заир) и Уганды</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Lophocebus albigena osmani Groves, 1978</w:t>
            </w:r>
          </w:p>
          <w:p>
            <w:pPr>
              <w:pStyle w:val="Normal"/>
              <w:snapToGrid w:val="false"/>
              <w:rPr>
                <w:rFonts w:cs="Times New Roman"/>
                <w:lang w:val="en-US"/>
              </w:rPr>
            </w:pPr>
            <w:r>
              <w:rPr>
                <w:rFonts w:cs="Times New Roman"/>
                <w:lang w:val="en-US"/>
              </w:rPr>
              <w:t>(=Cercocebus albigena osmani</w:t>
            </w:r>
          </w:p>
          <w:p>
            <w:pPr>
              <w:pStyle w:val="Normal"/>
              <w:snapToGrid w:val="false"/>
              <w:rPr/>
            </w:pPr>
            <w:r>
              <w:rPr>
                <w:rFonts w:cs="Times New Roman"/>
              </w:rPr>
              <w:t>=</w:t>
            </w:r>
            <w:r>
              <w:rPr>
                <w:rFonts w:cs="Times New Roman"/>
                <w:lang w:val="en-US"/>
              </w:rPr>
              <w:t>Lophocebus</w:t>
            </w:r>
            <w:r>
              <w:rPr>
                <w:rFonts w:cs="Times New Roman"/>
              </w:rPr>
              <w:t xml:space="preserve"> </w:t>
            </w:r>
            <w:r>
              <w:rPr>
                <w:rFonts w:cs="Times New Roman"/>
                <w:lang w:val="en-US"/>
              </w:rPr>
              <w:t>osmani</w:t>
            </w:r>
            <w:r>
              <w:rPr>
                <w:rFonts w:cs="Times New Roman"/>
              </w:rPr>
              <w:t xml:space="preserve"> Groves, 1978 (валидный вид по некоторым авторам))</w:t>
            </w:r>
          </w:p>
          <w:p>
            <w:pPr>
              <w:pStyle w:val="Normal"/>
              <w:snapToGrid w:val="false"/>
              <w:rPr>
                <w:rFonts w:cs="Times New Roman"/>
                <w:lang w:val="en-US"/>
              </w:rPr>
            </w:pPr>
            <w:r>
              <w:rPr>
                <w:rFonts w:cs="Times New Roman"/>
                <w:lang w:val="en-US"/>
              </w:rPr>
              <w:t>(Osman Hill's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Камерун, севернее от </w:t>
            </w:r>
            <w:r>
              <w:rPr>
                <w:rFonts w:cs="Times New Roman"/>
                <w:lang w:val="en-US"/>
              </w:rPr>
              <w:t>C</w:t>
            </w:r>
            <w:r>
              <w:rPr>
                <w:rFonts w:cs="Times New Roman"/>
              </w:rPr>
              <w:t xml:space="preserve">. </w:t>
            </w:r>
            <w:r>
              <w:rPr>
                <w:rFonts w:cs="Times New Roman"/>
                <w:lang w:val="en-US"/>
              </w:rPr>
              <w:t>a</w:t>
            </w:r>
            <w:r>
              <w:rPr>
                <w:rFonts w:cs="Times New Roman"/>
              </w:rPr>
              <w:t xml:space="preserve">. </w:t>
            </w:r>
            <w:r>
              <w:rPr>
                <w:rFonts w:cs="Times New Roman"/>
                <w:lang w:val="en-US"/>
              </w:rPr>
              <w:t>albigena</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Lophocebus albigena zenkeri Schwarz, 1910</w:t>
            </w:r>
          </w:p>
          <w:p>
            <w:pPr>
              <w:pStyle w:val="Normal"/>
              <w:snapToGrid w:val="false"/>
              <w:rPr>
                <w:rFonts w:cs="Times New Roman"/>
                <w:lang w:val="en-US"/>
              </w:rPr>
            </w:pPr>
            <w:r>
              <w:rPr>
                <w:rFonts w:cs="Times New Roman"/>
                <w:lang w:val="en-US"/>
              </w:rPr>
              <w:t>(=Cercocebus albigena zenkeri)</w:t>
            </w:r>
          </w:p>
          <w:p>
            <w:pPr>
              <w:pStyle w:val="Normal"/>
              <w:snapToGrid w:val="false"/>
              <w:rPr>
                <w:rFonts w:cs="Times New Roman"/>
                <w:lang w:val="en-US"/>
              </w:rPr>
            </w:pPr>
            <w:r>
              <w:rPr>
                <w:rFonts w:cs="Times New Roman"/>
                <w:lang w:val="en-US"/>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Lophocebus aterrimus (Oudemans</w:t>
            </w:r>
            <w:r>
              <w:rPr>
                <w:rFonts w:cs="Times New Roman"/>
                <w:lang w:val="ru-RU"/>
              </w:rPr>
              <w:t>,</w:t>
            </w:r>
            <w:r>
              <w:rPr>
                <w:rFonts w:cs="Times New Roman"/>
                <w:lang w:val="en-US"/>
              </w:rPr>
              <w:t xml:space="preserve"> 1890)</w:t>
            </w:r>
          </w:p>
          <w:p>
            <w:pPr>
              <w:pStyle w:val="Normal"/>
              <w:snapToGrid w:val="false"/>
              <w:rPr/>
            </w:pPr>
            <w:r>
              <w:rPr>
                <w:rFonts w:cs="Times New Roman"/>
                <w:lang w:val="en-US"/>
              </w:rPr>
              <w:t>(=Cercocebus aterrimus (Oudemans</w:t>
            </w:r>
            <w:r>
              <w:rPr>
                <w:rFonts w:cs="Times New Roman"/>
                <w:lang w:val="ru-RU"/>
              </w:rPr>
              <w:t>,</w:t>
            </w:r>
            <w:r>
              <w:rPr>
                <w:rFonts w:cs="Times New Roman"/>
                <w:lang w:val="en-US"/>
              </w:rPr>
              <w:t xml:space="preserve"> 1890)</w:t>
            </w:r>
          </w:p>
          <w:p>
            <w:pPr>
              <w:pStyle w:val="Normal"/>
              <w:snapToGrid w:val="false"/>
              <w:rPr>
                <w:rFonts w:cs="Times New Roman"/>
                <w:lang w:val="en-US"/>
              </w:rPr>
            </w:pPr>
            <w:r>
              <w:rPr>
                <w:rFonts w:cs="Times New Roman"/>
                <w:lang w:val="en-US"/>
              </w:rPr>
              <w:t>=Cercocebus atterimus</w:t>
            </w:r>
          </w:p>
          <w:p>
            <w:pPr>
              <w:pStyle w:val="Normal"/>
              <w:snapToGrid w:val="false"/>
              <w:rPr>
                <w:rFonts w:cs="Times New Roman"/>
                <w:lang w:val="en-US"/>
              </w:rPr>
            </w:pPr>
            <w:r>
              <w:rPr>
                <w:rFonts w:cs="Times New Roman"/>
                <w:lang w:val="en-US"/>
              </w:rPr>
              <w:t>= Cercocebus aterrinus</w:t>
            </w:r>
          </w:p>
          <w:p>
            <w:pPr>
              <w:pStyle w:val="Normal"/>
              <w:snapToGrid w:val="false"/>
              <w:rPr>
                <w:rFonts w:cs="Times New Roman"/>
                <w:lang w:val="en-US"/>
              </w:rPr>
            </w:pPr>
            <w:r>
              <w:rPr>
                <w:rFonts w:cs="Times New Roman"/>
                <w:lang w:val="en-US"/>
              </w:rPr>
              <w:t>= Cercocebus fulginosusÉ.Geoffroy</w:t>
            </w:r>
          </w:p>
          <w:p>
            <w:pPr>
              <w:pStyle w:val="Normal"/>
              <w:snapToGrid w:val="false"/>
              <w:rPr>
                <w:rFonts w:cs="Times New Roman"/>
                <w:lang w:val="en-US"/>
              </w:rPr>
            </w:pPr>
            <w:r>
              <w:rPr>
                <w:rFonts w:cs="Times New Roman"/>
                <w:lang w:val="en-US"/>
              </w:rPr>
              <w:t>= Cercocebus fuliginosus</w:t>
            </w:r>
          </w:p>
          <w:p>
            <w:pPr>
              <w:pStyle w:val="Normal"/>
              <w:snapToGrid w:val="false"/>
              <w:rPr>
                <w:rFonts w:cs="Times New Roman"/>
                <w:lang w:val="en-US"/>
              </w:rPr>
            </w:pPr>
            <w:r>
              <w:rPr>
                <w:rFonts w:cs="Times New Roman"/>
                <w:lang w:val="en-US"/>
              </w:rPr>
              <w:t>=Cercopithecus aterrimus</w:t>
            </w:r>
          </w:p>
          <w:p>
            <w:pPr>
              <w:pStyle w:val="Normal"/>
              <w:snapToGrid w:val="false"/>
              <w:rPr>
                <w:rFonts w:cs="Times New Roman"/>
                <w:lang w:val="en-US"/>
              </w:rPr>
            </w:pPr>
            <w:r>
              <w:rPr>
                <w:rFonts w:cs="Times New Roman"/>
                <w:lang w:val="en-US"/>
              </w:rPr>
              <w:t>=Lophocebus albigena aterrimus</w:t>
            </w:r>
          </w:p>
          <w:p>
            <w:pPr>
              <w:pStyle w:val="Normal"/>
              <w:snapToGrid w:val="false"/>
              <w:rPr/>
            </w:pPr>
            <w:r>
              <w:rPr>
                <w:rFonts w:cs="Times New Roman"/>
              </w:rPr>
              <w:t xml:space="preserve">валидный вид по </w:t>
            </w:r>
            <w:r>
              <w:rPr>
                <w:rFonts w:cs="Times New Roman"/>
                <w:lang w:val="en-US"/>
              </w:rPr>
              <w:t>Oates</w:t>
            </w:r>
            <w:r>
              <w:rPr>
                <w:rFonts w:cs="Times New Roman"/>
              </w:rPr>
              <w:t xml:space="preserve">, 1996 и </w:t>
            </w:r>
            <w:r>
              <w:rPr>
                <w:rFonts w:cs="Times New Roman"/>
                <w:lang w:val="en-US"/>
              </w:rPr>
              <w:t>Kingdon</w:t>
            </w:r>
            <w:r>
              <w:rPr>
                <w:rFonts w:cs="Times New Roman"/>
              </w:rPr>
              <w:t>, 1997)</w:t>
            </w:r>
          </w:p>
          <w:p>
            <w:pPr>
              <w:pStyle w:val="Normal"/>
              <w:snapToGrid w:val="false"/>
              <w:rPr>
                <w:rFonts w:cs="Times New Roman"/>
                <w:lang w:val="en-US"/>
              </w:rPr>
            </w:pPr>
            <w:r>
              <w:rPr>
                <w:rFonts w:cs="Times New Roman"/>
                <w:lang w:val="en-US"/>
              </w:rPr>
              <w:t>(чёрный, бородатый мангобей, black mangabey, black crested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южнее от р.Конго,</w:t>
            </w:r>
            <w:r>
              <w:rPr>
                <w:rFonts w:cs="Times New Roman"/>
              </w:rPr>
              <w:t xml:space="preserve"> Сьерра-Леоне, Либерия, Конго (Заир, с.-в. Ангола); дождевые тропические леса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Lophocebus aterrimus aterrimus Oudemans 1890</w:t>
            </w:r>
          </w:p>
          <w:p>
            <w:pPr>
              <w:pStyle w:val="Normal"/>
              <w:snapToGrid w:val="false"/>
              <w:rPr>
                <w:rFonts w:cs="Times New Roman"/>
                <w:lang w:val="en-US"/>
              </w:rPr>
            </w:pPr>
            <w:r>
              <w:rPr>
                <w:rFonts w:cs="Times New Roman"/>
                <w:lang w:val="en-US"/>
              </w:rPr>
              <w:t>(=Cercocebus aterrimus aterrimus</w:t>
            </w:r>
          </w:p>
          <w:p>
            <w:pPr>
              <w:pStyle w:val="Normal"/>
              <w:snapToGrid w:val="false"/>
              <w:rPr>
                <w:rFonts w:cs="Times New Roman"/>
                <w:lang w:val="en-US"/>
              </w:rPr>
            </w:pPr>
            <w:r>
              <w:rPr>
                <w:rFonts w:cs="Times New Roman"/>
                <w:lang w:val="en-US"/>
              </w:rPr>
              <w:t>=Cercopithecus aterrimus aterrimus)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река Конго (</w:t>
            </w:r>
            <w:r>
              <w:rPr>
                <w:rFonts w:cs="Times New Roman"/>
                <w:lang w:val="en-US"/>
              </w:rPr>
              <w:t>Congo</w:t>
            </w:r>
            <w:r>
              <w:rPr>
                <w:rFonts w:cs="Times New Roman"/>
              </w:rPr>
              <w:t xml:space="preserve"> </w:t>
            </w:r>
            <w:r>
              <w:rPr>
                <w:rFonts w:cs="Times New Roman"/>
                <w:lang w:val="en-US"/>
              </w:rPr>
              <w:t>River</w:t>
            </w:r>
            <w:r>
              <w:rPr>
                <w:rFonts w:cs="Times New Roman"/>
              </w:rPr>
              <w:t>) в Демократической Республике Конго (Заир)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Lophocebus aterrimus opdenboschi Schoudeten 1944</w:t>
            </w:r>
          </w:p>
          <w:p>
            <w:pPr>
              <w:pStyle w:val="Normal"/>
              <w:snapToGrid w:val="false"/>
              <w:rPr>
                <w:rFonts w:cs="Times New Roman"/>
                <w:lang w:val="en-US"/>
              </w:rPr>
            </w:pPr>
            <w:r>
              <w:rPr>
                <w:rFonts w:cs="Times New Roman"/>
                <w:lang w:val="en-US"/>
              </w:rPr>
              <w:t>(=Cercocebus aterrimus opdenboschi</w:t>
            </w:r>
          </w:p>
          <w:p>
            <w:pPr>
              <w:pStyle w:val="Normal"/>
              <w:snapToGrid w:val="false"/>
              <w:rPr>
                <w:rFonts w:cs="Times New Roman"/>
                <w:lang w:val="en-US"/>
              </w:rPr>
            </w:pPr>
            <w:r>
              <w:rPr>
                <w:rFonts w:cs="Times New Roman"/>
                <w:lang w:val="en-US"/>
              </w:rPr>
              <w:t>=Lophocebus albigena opdenboschi</w:t>
            </w:r>
          </w:p>
          <w:p>
            <w:pPr>
              <w:pStyle w:val="Normal"/>
              <w:snapToGrid w:val="false"/>
              <w:rPr/>
            </w:pPr>
            <w:r>
              <w:rPr>
                <w:rFonts w:cs="Times New Roman"/>
                <w:lang w:val="en-US"/>
              </w:rPr>
              <w:t>=Lophocebus opdenboschi Scouteden, 1944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rPr>
            </w:pPr>
            <w:r>
              <w:rPr>
                <w:rFonts w:cs="Times New Roman"/>
              </w:rPr>
              <w:t>(Opdenbosch's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Заир, от Касаи (</w:t>
            </w:r>
            <w:r>
              <w:rPr>
                <w:rFonts w:cs="Times New Roman"/>
                <w:lang w:val="en-US"/>
              </w:rPr>
              <w:t>Kasa</w:t>
            </w:r>
            <w:r>
              <w:rPr>
                <w:rFonts w:cs="Times New Roman"/>
              </w:rPr>
              <w:t>ï) до Кванго (</w:t>
            </w:r>
            <w:r>
              <w:rPr>
                <w:rFonts w:cs="Times New Roman"/>
                <w:lang w:val="en-US"/>
              </w:rPr>
              <w:t>Kwango</w:t>
            </w:r>
            <w:r>
              <w:rPr>
                <w:rFonts w:cs="Times New Roman"/>
              </w:rPr>
              <w:t>), на юг до самой границы ДРК-Ангола; галерейные леса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Lophocebus ugandae C.Groves, 2007 (Matschie, 1912)</w:t>
            </w:r>
          </w:p>
          <w:p>
            <w:pPr>
              <w:pStyle w:val="List"/>
              <w:snapToGrid w:val="false"/>
              <w:rPr/>
            </w:pPr>
            <w:r>
              <w:rPr>
                <w:rFonts w:cs="Times New Roman"/>
              </w:rPr>
              <w:t xml:space="preserve">(раньше считался популяцией </w:t>
            </w:r>
            <w:r>
              <w:rPr>
                <w:rFonts w:cs="Times New Roman"/>
                <w:lang w:val="en-US"/>
              </w:rPr>
              <w:t>Lophocebus</w:t>
            </w:r>
            <w:r>
              <w:rPr>
                <w:rFonts w:cs="Times New Roman"/>
              </w:rPr>
              <w:t xml:space="preserve"> </w:t>
            </w:r>
            <w:r>
              <w:rPr>
                <w:rFonts w:cs="Times New Roman"/>
                <w:lang w:val="en-US"/>
              </w:rPr>
              <w:t>albigena</w:t>
            </w:r>
            <w:r>
              <w:rPr>
                <w:rFonts w:cs="Times New Roman"/>
              </w:rPr>
              <w:t>)</w:t>
            </w:r>
          </w:p>
          <w:p>
            <w:pPr>
              <w:pStyle w:val="List"/>
              <w:snapToGrid w:val="false"/>
              <w:rPr/>
            </w:pPr>
            <w:r>
              <w:rPr>
                <w:rFonts w:cs="Times New Roman"/>
                <w:lang w:val="en-US"/>
              </w:rPr>
              <w:t>(</w:t>
            </w:r>
            <w:r>
              <w:rPr>
                <w:rFonts w:cs="Times New Roman"/>
              </w:rPr>
              <w:t xml:space="preserve">угандийский мангобей, </w:t>
            </w:r>
            <w:r>
              <w:rPr>
                <w:rFonts w:cs="Times New Roman"/>
                <w:lang w:val="en-US"/>
              </w:rPr>
              <w:t>Uganda mangabey)</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совр. </w:t>
            </w:r>
            <w:r>
              <w:rPr>
                <w:rFonts w:cs="Times New Roman"/>
              </w:rPr>
              <w:t>Уганда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iCs/>
              </w:rPr>
              <w:t xml:space="preserve">намного меньше, чем </w:t>
            </w:r>
            <w:r>
              <w:rPr>
                <w:rFonts w:cs="Times New Roman"/>
                <w:i/>
                <w:iCs/>
                <w:lang w:val="en"/>
              </w:rPr>
              <w:t>L</w:t>
            </w:r>
            <w:r>
              <w:rPr>
                <w:rFonts w:cs="Times New Roman"/>
                <w:i/>
                <w:iCs/>
              </w:rPr>
              <w:t xml:space="preserve">. </w:t>
            </w:r>
            <w:r>
              <w:rPr>
                <w:rFonts w:cs="Times New Roman"/>
                <w:i/>
                <w:iCs/>
                <w:lang w:val="en"/>
              </w:rPr>
              <w:t>albigena</w:t>
            </w:r>
            <w:r>
              <w:rPr>
                <w:rFonts w:cs="Times New Roman"/>
                <w:iCs/>
              </w:rPr>
              <w:t xml:space="preserve">, череп короче, лицо меньше, чем у </w:t>
            </w:r>
            <w:r>
              <w:rPr>
                <w:rFonts w:cs="Times New Roman"/>
                <w:i/>
                <w:iCs/>
                <w:lang w:val="en"/>
              </w:rPr>
              <w:t>L</w:t>
            </w:r>
            <w:r>
              <w:rPr>
                <w:rFonts w:cs="Times New Roman"/>
                <w:i/>
                <w:iCs/>
              </w:rPr>
              <w:t xml:space="preserve">. </w:t>
            </w:r>
            <w:r>
              <w:rPr>
                <w:rFonts w:cs="Times New Roman"/>
                <w:i/>
                <w:iCs/>
                <w:lang w:val="en"/>
              </w:rPr>
              <w:t>albigena</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Mandrillus Ritgen, 1824</w:t>
            </w:r>
          </w:p>
          <w:p>
            <w:pPr>
              <w:pStyle w:val="Normal"/>
              <w:snapToGrid w:val="false"/>
              <w:jc w:val="center"/>
              <w:rPr/>
            </w:pPr>
            <w:r>
              <w:rPr>
                <w:rFonts w:cs="Times New Roman"/>
                <w:lang w:val="en-US"/>
              </w:rPr>
              <w:t>(</w:t>
            </w:r>
            <w:r>
              <w:rPr>
                <w:rFonts w:cs="Times New Roman"/>
              </w:rPr>
              <w:t>выделен</w:t>
            </w:r>
            <w:r>
              <w:rPr>
                <w:rFonts w:cs="Times New Roman"/>
                <w:lang w:val="en-US"/>
              </w:rPr>
              <w:t xml:space="preserve"> </w:t>
            </w:r>
            <w:r>
              <w:rPr>
                <w:rFonts w:cs="Times New Roman"/>
              </w:rPr>
              <w:t>из</w:t>
            </w:r>
            <w:r>
              <w:rPr>
                <w:rFonts w:cs="Times New Roman"/>
                <w:lang w:val="en-US"/>
              </w:rPr>
              <w:t xml:space="preserve"> </w:t>
            </w:r>
            <w:r>
              <w:rPr>
                <w:rFonts w:cs="Times New Roman"/>
              </w:rPr>
              <w:t>рода</w:t>
            </w:r>
            <w:r>
              <w:rPr>
                <w:rFonts w:cs="Times New Roman"/>
                <w:lang w:val="en-US"/>
              </w:rPr>
              <w:t xml:space="preserve"> Papio </w:t>
            </w:r>
            <w:r>
              <w:rPr>
                <w:rFonts w:cs="Times New Roman"/>
              </w:rPr>
              <w:t>по</w:t>
            </w:r>
            <w:r>
              <w:rPr>
                <w:rFonts w:cs="Times New Roman"/>
                <w:lang w:val="en-US"/>
              </w:rPr>
              <w:t xml:space="preserve"> Groves, 1989</w:t>
            </w:r>
          </w:p>
          <w:p>
            <w:pPr>
              <w:pStyle w:val="Normal"/>
              <w:snapToGrid w:val="false"/>
              <w:jc w:val="center"/>
              <w:rPr/>
            </w:pPr>
            <w:r>
              <w:rPr>
                <w:rFonts w:cs="Times New Roman"/>
                <w:lang w:val="en-US"/>
              </w:rPr>
              <w:t>сближается с Cercocebus</w:t>
            </w:r>
            <w:r>
              <w:rPr>
                <w:rFonts w:cs="Times New Roman"/>
                <w:lang w:val="ru-RU"/>
              </w:rPr>
              <w:t xml:space="preserve"> </w:t>
            </w:r>
            <w:r>
              <w:rPr>
                <w:rFonts w:cs="Times New Roman"/>
                <w:lang w:val="en-US"/>
              </w:rPr>
              <w:t>по молекулярно-генетическим данным)</w:t>
            </w:r>
          </w:p>
          <w:p>
            <w:pPr>
              <w:pStyle w:val="Normal"/>
              <w:snapToGrid w:val="false"/>
              <w:jc w:val="center"/>
              <w:rPr/>
            </w:pPr>
            <w:r>
              <w:rPr>
                <w:rFonts w:cs="Times New Roman"/>
                <w:lang w:val="en-US"/>
              </w:rPr>
              <w:t>(</w:t>
            </w:r>
            <w:r>
              <w:rPr>
                <w:rFonts w:cs="Times New Roman"/>
              </w:rPr>
              <w:t>мандрил</w:t>
            </w:r>
            <w:r>
              <w:rPr>
                <w:rFonts w:cs="Times New Roman"/>
                <w:lang w:val="en-US"/>
              </w:rPr>
              <w:t>, мандрил</w:t>
            </w:r>
            <w:r>
              <w:rPr>
                <w:rFonts w:cs="Times New Roman"/>
                <w:lang w:val="ru-RU"/>
              </w:rPr>
              <w:t>л</w:t>
            </w:r>
            <w:r>
              <w:rPr>
                <w:rFonts w:cs="Times New Roman"/>
                <w:lang w:val="en-US"/>
              </w:rPr>
              <w:t>)</w:t>
            </w:r>
          </w:p>
          <w:p>
            <w:pPr>
              <w:pStyle w:val="Normal"/>
              <w:snapToGrid w:val="false"/>
              <w:jc w:val="center"/>
              <w:rPr>
                <w:rFonts w:cs="Times New Roman"/>
                <w:lang w:val="ru-RU"/>
              </w:rPr>
            </w:pPr>
            <w:r>
              <w:rPr>
                <w:rFonts w:cs="Times New Roman"/>
                <w:lang w:val="ru-RU"/>
              </w:rPr>
              <w:t>(2 вида)</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3,6 </w:t>
            </w:r>
            <w:r>
              <w:rPr>
                <w:rFonts w:cs="Times New Roman"/>
                <w:lang w:val="ru-RU"/>
              </w:rPr>
              <w:t xml:space="preserve">млн.л.н. </w:t>
            </w:r>
            <w:r>
              <w:rPr>
                <w:rFonts w:eastAsia="Times New Roman" w:cs="Times New Roman"/>
                <w:lang w:val="ru-RU"/>
              </w:rPr>
              <w:t>‒</w:t>
            </w:r>
            <w:r>
              <w:rPr>
                <w:rFonts w:eastAsia="Times New Roman" w:cs="Times New Roman"/>
                <w:lang w:val="ru-RU"/>
              </w:rPr>
              <w:t xml:space="preserve"> современность, </w:t>
            </w:r>
            <w:r>
              <w:rPr>
                <w:rFonts w:cs="Times New Roman"/>
              </w:rPr>
              <w:t xml:space="preserve">совр. ц. и з.Афр., Конго </w:t>
            </w:r>
            <w:r>
              <w:rPr>
                <w:rFonts w:eastAsia="Times New Roman" w:cs="Times New Roman"/>
              </w:rPr>
              <w:t>–</w:t>
            </w:r>
            <w:r>
              <w:rPr>
                <w:rFonts w:eastAsia="Times New Roman" w:cs="Times New Roman"/>
              </w:rPr>
              <w:t xml:space="preserve"> </w:t>
            </w:r>
            <w:r>
              <w:rPr>
                <w:rFonts w:cs="Times New Roman"/>
              </w:rPr>
              <w:t>Гвинея; тропические леса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leucophaeus (F.Cuvier, 1807)</w:t>
            </w:r>
          </w:p>
          <w:p>
            <w:pPr>
              <w:pStyle w:val="Normal"/>
              <w:rPr>
                <w:rFonts w:cs="Times New Roman"/>
                <w:lang w:val="en-US"/>
              </w:rPr>
            </w:pPr>
            <w:r>
              <w:rPr>
                <w:rFonts w:cs="Times New Roman"/>
                <w:lang w:val="en-US"/>
              </w:rPr>
              <w:t>(=Papio leucophaeus F.Cuvier, 1807)</w:t>
            </w:r>
          </w:p>
          <w:p>
            <w:pPr>
              <w:pStyle w:val="Normal"/>
              <w:rPr/>
            </w:pPr>
            <w:r>
              <w:rPr>
                <w:rFonts w:cs="Times New Roman"/>
              </w:rPr>
              <w:t xml:space="preserve">(дрилл, </w:t>
            </w:r>
            <w:r>
              <w:rPr>
                <w:rFonts w:cs="Times New Roman"/>
                <w:lang w:val="en-US"/>
              </w:rPr>
              <w:t>drill</w:t>
            </w:r>
            <w:r>
              <w:rPr>
                <w:rFonts w:cs="Times New Roman"/>
              </w:rPr>
              <w:t>)</w:t>
            </w:r>
          </w:p>
          <w:p>
            <w:pPr>
              <w:pStyle w:val="Normal"/>
              <w:rPr>
                <w:rFonts w:cs="Times New Roman"/>
              </w:rPr>
            </w:pPr>
            <w:r>
              <w:rPr>
                <w:rFonts w:cs="Times New Roman"/>
              </w:rPr>
              <w:t>(описано 3 подвида, валидны 2-3 подвида)</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ю.-в.Нигерия, Камерун, севернее от реки Санага (</w:t>
            </w:r>
            <w:r>
              <w:rPr>
                <w:rFonts w:cs="Times New Roman"/>
                <w:lang w:val="en-US"/>
              </w:rPr>
              <w:t>Sanaga</w:t>
            </w:r>
            <w:r>
              <w:rPr>
                <w:rFonts w:cs="Times New Roman"/>
              </w:rPr>
              <w:t xml:space="preserve"> </w:t>
            </w:r>
            <w:r>
              <w:rPr>
                <w:rFonts w:cs="Times New Roman"/>
                <w:lang w:val="en-US"/>
              </w:rPr>
              <w:t>River</w:t>
            </w:r>
            <w:r>
              <w:rPr>
                <w:rFonts w:cs="Times New Roman"/>
              </w:rPr>
              <w:t>) и сразу на юг от неё, о.Биоко (</w:t>
            </w:r>
            <w:r>
              <w:rPr>
                <w:rFonts w:cs="Times New Roman"/>
                <w:lang w:val="en-US"/>
              </w:rPr>
              <w:t>Bioko</w:t>
            </w:r>
            <w:r>
              <w:rPr>
                <w:rFonts w:cs="Times New Roman"/>
              </w:rPr>
              <w:t>) (Экваториальная Гвинея)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70+12 </w:t>
            </w:r>
            <w:r>
              <w:rPr>
                <w:rFonts w:cs="Times New Roman"/>
              </w:rPr>
              <w:t>см</w:t>
            </w:r>
          </w:p>
          <w:p>
            <w:pPr>
              <w:pStyle w:val="Normal"/>
              <w:snapToGrid w:val="false"/>
              <w:rPr/>
            </w:pPr>
            <w:r>
              <w:rPr>
                <w:rFonts w:cs="Times New Roman"/>
                <w:lang w:val="ru-RU"/>
              </w:rPr>
              <w:t xml:space="preserve">лицо чёрное, </w:t>
            </w:r>
            <w:r>
              <w:rPr>
                <w:rFonts w:cs="Times New Roman"/>
                <w:lang w:val="en"/>
              </w:rPr>
              <w:t>adult male furrows are black</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leucophaeus leucophaeus Cuvier 1807</w:t>
            </w:r>
          </w:p>
          <w:p>
            <w:pPr>
              <w:pStyle w:val="Normal"/>
              <w:rPr>
                <w:rFonts w:cs="Times New Roman"/>
                <w:lang w:val="en-US"/>
              </w:rPr>
            </w:pPr>
            <w:r>
              <w:rPr>
                <w:rFonts w:cs="Times New Roman"/>
                <w:lang w:val="en-US"/>
              </w:rPr>
              <w:t>(=Papio leucophaeus leucophaeus)</w:t>
            </w:r>
          </w:p>
          <w:p>
            <w:pPr>
              <w:pStyle w:val="Normal"/>
              <w:rPr/>
            </w:pPr>
            <w:r>
              <w:rPr>
                <w:rFonts w:cs="Times New Roman"/>
                <w:lang w:val="en-US"/>
              </w:rPr>
              <w:t>(mainla</w:t>
            </w:r>
            <w:r>
              <w:rPr>
                <w:rFonts w:cs="Times New Roman"/>
              </w:rPr>
              <w:t xml:space="preserve">nd </w:t>
            </w:r>
            <w:r>
              <w:rPr>
                <w:rFonts w:cs="Times New Roman"/>
                <w:lang w:val="en-US"/>
              </w:rPr>
              <w:t>d</w:t>
            </w:r>
            <w:r>
              <w:rPr>
                <w:rFonts w:cs="Times New Roman"/>
              </w:rPr>
              <w:t>rill)</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 Санага (</w:t>
            </w:r>
            <w:r>
              <w:rPr>
                <w:rFonts w:cs="Times New Roman"/>
                <w:lang w:val="en-US"/>
              </w:rPr>
              <w:t>Sanaga</w:t>
            </w:r>
            <w:r>
              <w:rPr>
                <w:rFonts w:cs="Times New Roman"/>
              </w:rPr>
              <w:t>), в. Нигерия к югу до реки Санага (</w:t>
            </w:r>
            <w:r>
              <w:rPr>
                <w:rFonts w:cs="Times New Roman"/>
                <w:lang w:val="en-US"/>
              </w:rPr>
              <w:t>Sanaga</w:t>
            </w:r>
            <w:r>
              <w:rPr>
                <w:rFonts w:cs="Times New Roman"/>
              </w:rPr>
              <w:t xml:space="preserve"> </w:t>
            </w:r>
            <w:r>
              <w:rPr>
                <w:rFonts w:cs="Times New Roman"/>
                <w:lang w:val="en-US"/>
              </w:rPr>
              <w:t>river</w:t>
            </w:r>
            <w:r>
              <w:rPr>
                <w:rFonts w:cs="Times New Roman"/>
              </w:rPr>
              <w:t>) в Камеруне</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hairs on the sides of the crown are ringed yellow and black. The legs are less buffy than the arms</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leucophaeus mundamensis Hilzeimer 1906</w:t>
            </w:r>
          </w:p>
          <w:p>
            <w:pPr>
              <w:pStyle w:val="Normal"/>
              <w:rPr>
                <w:rFonts w:cs="Times New Roman"/>
                <w:lang w:val="en-US"/>
              </w:rPr>
            </w:pPr>
            <w:r>
              <w:rPr>
                <w:rFonts w:cs="Times New Roman"/>
                <w:lang w:val="en-US"/>
              </w:rPr>
              <w:t>(=Papio leucophaeus mumdamensis)</w:t>
            </w:r>
          </w:p>
          <w:p>
            <w:pPr>
              <w:pStyle w:val="Normal"/>
              <w:rPr>
                <w:rFonts w:cs="Times New Roman"/>
                <w:lang w:val="en-US"/>
              </w:rPr>
            </w:pPr>
            <w:r>
              <w:rPr>
                <w:rFonts w:cs="Times New Roman"/>
                <w:lang w:val="en-US"/>
              </w:rPr>
              <w:t>(mainland drill)</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 North Sanaga</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leucophaeus poensis Zukowsky 1922</w:t>
            </w:r>
          </w:p>
          <w:p>
            <w:pPr>
              <w:pStyle w:val="Normal"/>
              <w:snapToGrid w:val="false"/>
              <w:rPr>
                <w:rFonts w:cs="Times New Roman"/>
                <w:lang w:val="en-US"/>
              </w:rPr>
            </w:pPr>
            <w:r>
              <w:rPr>
                <w:rFonts w:cs="Times New Roman"/>
                <w:lang w:val="en-US"/>
              </w:rPr>
              <w:t>(=Papio leucophaeus poensis)</w:t>
            </w:r>
          </w:p>
          <w:p>
            <w:pPr>
              <w:pStyle w:val="Normal"/>
              <w:snapToGrid w:val="false"/>
              <w:rPr/>
            </w:pPr>
            <w:r>
              <w:rPr>
                <w:rFonts w:cs="Times New Roman"/>
                <w:lang w:val="en-US"/>
              </w:rPr>
              <w:t>(</w:t>
            </w:r>
            <w:r>
              <w:rPr>
                <w:rFonts w:cs="Times New Roman"/>
              </w:rPr>
              <w:t>дрилл</w:t>
            </w:r>
            <w:r>
              <w:rPr>
                <w:rFonts w:cs="Times New Roman"/>
                <w:lang w:val="en-US"/>
              </w:rPr>
              <w:t xml:space="preserve"> </w:t>
            </w:r>
            <w:r>
              <w:rPr>
                <w:rFonts w:cs="Times New Roman"/>
              </w:rPr>
              <w:t>Фернандо</w:t>
            </w:r>
            <w:r>
              <w:rPr>
                <w:rFonts w:cs="Times New Roman"/>
                <w:lang w:val="en-US"/>
              </w:rPr>
              <w:t xml:space="preserve"> </w:t>
            </w:r>
            <w:r>
              <w:rPr>
                <w:rFonts w:cs="Times New Roman"/>
              </w:rPr>
              <w:t>По</w:t>
            </w:r>
            <w:r>
              <w:rPr>
                <w:rFonts w:cs="Times New Roman"/>
                <w:lang w:val="en-US"/>
              </w:rPr>
              <w:t>, Bioko Island drill, Bioko drill)</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о.Биоко (</w:t>
            </w:r>
            <w:r>
              <w:rPr>
                <w:rFonts w:cs="Times New Roman"/>
                <w:lang w:val="en-US"/>
              </w:rPr>
              <w:t>Bioko</w:t>
            </w:r>
            <w:r>
              <w:rPr>
                <w:rFonts w:cs="Times New Roman"/>
              </w:rPr>
              <w:t xml:space="preserve"> </w:t>
            </w:r>
            <w:r>
              <w:rPr>
                <w:rFonts w:cs="Times New Roman"/>
                <w:lang w:val="en-US"/>
              </w:rPr>
              <w:t>Is</w:t>
            </w:r>
            <w:r>
              <w:rPr>
                <w:rFonts w:cs="Times New Roman"/>
              </w:rPr>
              <w:t>; Экваториальная Гвинея)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hairs on the body are more grayish toned and the hairs on the side of the crown are yellow-brown with a black tip. </w:t>
            </w:r>
            <w:r>
              <w:rPr>
                <w:rFonts w:cs="Times New Roman"/>
              </w:rPr>
              <w:t>The legs are more buffy than the arms</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sphinx (Linnaeus, 1758)</w:t>
            </w:r>
          </w:p>
          <w:p>
            <w:pPr>
              <w:pStyle w:val="Normal"/>
              <w:rPr>
                <w:rFonts w:cs="Times New Roman"/>
                <w:lang w:val="en-US"/>
              </w:rPr>
            </w:pPr>
            <w:r>
              <w:rPr>
                <w:rFonts w:cs="Times New Roman"/>
                <w:lang w:val="en-US"/>
              </w:rPr>
              <w:t>(=Mandrillus maimon Linnaeus</w:t>
            </w:r>
          </w:p>
          <w:p>
            <w:pPr>
              <w:pStyle w:val="Normal"/>
              <w:rPr>
                <w:rFonts w:cs="Times New Roman"/>
                <w:lang w:val="en-US"/>
              </w:rPr>
            </w:pPr>
            <w:r>
              <w:rPr>
                <w:rFonts w:cs="Times New Roman"/>
                <w:lang w:val="en-US"/>
              </w:rPr>
              <w:t>=Papio sphinx (Linnaeus, 1758)</w:t>
            </w:r>
          </w:p>
          <w:p>
            <w:pPr>
              <w:pStyle w:val="Normal"/>
              <w:rPr>
                <w:rFonts w:cs="Times New Roman"/>
                <w:lang w:val="en-US"/>
              </w:rPr>
            </w:pPr>
            <w:r>
              <w:rPr>
                <w:rFonts w:cs="Times New Roman"/>
                <w:lang w:val="en-US"/>
              </w:rPr>
              <w:t>=Papio Mandrillus sphinx</w:t>
            </w:r>
          </w:p>
          <w:p>
            <w:pPr>
              <w:pStyle w:val="Normal"/>
              <w:rPr>
                <w:rFonts w:cs="Times New Roman"/>
                <w:lang w:val="en-US"/>
              </w:rPr>
            </w:pPr>
            <w:r>
              <w:rPr>
                <w:rFonts w:cs="Times New Roman"/>
                <w:lang w:val="en-US"/>
              </w:rPr>
              <w:t>=Papio maimon Linnaeus, 1766</w:t>
            </w:r>
          </w:p>
          <w:p>
            <w:pPr>
              <w:pStyle w:val="Normal"/>
              <w:rPr>
                <w:rFonts w:cs="Times New Roman"/>
                <w:lang w:val="en-US"/>
              </w:rPr>
            </w:pPr>
            <w:r>
              <w:rPr>
                <w:rFonts w:cs="Times New Roman"/>
                <w:lang w:val="en-US"/>
              </w:rPr>
              <w:t xml:space="preserve">=Simia mormon </w:t>
            </w:r>
          </w:p>
          <w:p>
            <w:pPr>
              <w:pStyle w:val="Normal"/>
              <w:rPr>
                <w:rFonts w:cs="Times New Roman"/>
                <w:lang w:val="en-US"/>
              </w:rPr>
            </w:pPr>
            <w:r>
              <w:rPr>
                <w:rFonts w:cs="Times New Roman"/>
                <w:lang w:val="en-US"/>
              </w:rPr>
              <w:t>=Simia maimon Alstromer, 1766</w:t>
            </w:r>
          </w:p>
          <w:p>
            <w:pPr>
              <w:pStyle w:val="Normal"/>
              <w:rPr>
                <w:rFonts w:cs="Times New Roman"/>
                <w:lang w:val="en-US"/>
              </w:rPr>
            </w:pPr>
            <w:r>
              <w:rPr>
                <w:rFonts w:cs="Times New Roman"/>
                <w:lang w:val="en-US"/>
              </w:rPr>
              <w:t>=Simia sphinx Linnaeus, 1758)</w:t>
            </w:r>
          </w:p>
          <w:p>
            <w:pPr>
              <w:pStyle w:val="Normal"/>
              <w:rPr/>
            </w:pPr>
            <w:r>
              <w:rPr>
                <w:rFonts w:cs="Times New Roman"/>
                <w:lang w:val="en-US"/>
              </w:rPr>
              <w:t>(</w:t>
            </w:r>
            <w:r>
              <w:rPr>
                <w:rFonts w:cs="Times New Roman"/>
              </w:rPr>
              <w:t>мандрил</w:t>
            </w:r>
            <w:r>
              <w:rPr>
                <w:rFonts w:cs="Times New Roman"/>
                <w:lang w:val="en-US"/>
              </w:rPr>
              <w:t>, mandrill)</w:t>
            </w:r>
          </w:p>
          <w:p>
            <w:pPr>
              <w:pStyle w:val="Normal"/>
              <w:rPr>
                <w:rFonts w:cs="Times New Roman"/>
              </w:rPr>
            </w:pPr>
            <w:r>
              <w:rPr>
                <w:rFonts w:cs="Times New Roman"/>
              </w:rPr>
              <w:t>(описано 2 подвида, валидны 0-2 подвида)</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 и з.Афр., Конго, Гвинея, Камерун (Камерун, южнее от реки Санага (</w:t>
            </w:r>
            <w:r>
              <w:rPr>
                <w:rFonts w:cs="Times New Roman"/>
                <w:lang w:val="en-US"/>
              </w:rPr>
              <w:t>Sanaga</w:t>
            </w:r>
            <w:r>
              <w:rPr>
                <w:rFonts w:cs="Times New Roman"/>
              </w:rPr>
              <w:t xml:space="preserve"> </w:t>
            </w:r>
            <w:r>
              <w:rPr>
                <w:rFonts w:cs="Times New Roman"/>
                <w:lang w:val="en-US"/>
              </w:rPr>
              <w:t>River</w:t>
            </w:r>
            <w:r>
              <w:rPr>
                <w:rFonts w:cs="Times New Roman"/>
              </w:rPr>
              <w:t>), Рио Муни (</w:t>
            </w:r>
            <w:r>
              <w:rPr>
                <w:rFonts w:cs="Times New Roman"/>
                <w:lang w:val="en-US"/>
              </w:rPr>
              <w:t>Rio</w:t>
            </w:r>
            <w:r>
              <w:rPr>
                <w:rFonts w:cs="Times New Roman"/>
              </w:rPr>
              <w:t xml:space="preserve"> </w:t>
            </w:r>
            <w:r>
              <w:rPr>
                <w:rFonts w:cs="Times New Roman"/>
                <w:lang w:val="en-US"/>
              </w:rPr>
              <w:t>Muni</w:t>
            </w:r>
            <w:r>
              <w:rPr>
                <w:rFonts w:cs="Times New Roman"/>
              </w:rPr>
              <w:t xml:space="preserve">) (Экваториальная Гвинея), Габон, </w:t>
            </w:r>
            <w:r>
              <w:rPr>
                <w:rFonts w:cs="Times New Roman"/>
                <w:lang w:val="en-US"/>
              </w:rPr>
              <w:t>Congo</w:t>
            </w:r>
            <w:r>
              <w:rPr>
                <w:rFonts w:cs="Times New Roman"/>
              </w:rPr>
              <w:t xml:space="preserve"> </w:t>
            </w:r>
            <w:r>
              <w:rPr>
                <w:rFonts w:cs="Times New Roman"/>
                <w:lang w:val="en-US"/>
              </w:rPr>
              <w:t>Republic</w:t>
            </w:r>
            <w:r>
              <w:rPr>
                <w:rFonts w:cs="Times New Roman"/>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80</w:t>
            </w:r>
            <w:r>
              <w:rPr>
                <w:rFonts w:cs="Times New Roman"/>
                <w:lang w:val="ru-RU"/>
              </w:rPr>
              <w:t>-100</w:t>
            </w:r>
            <w:r>
              <w:rPr>
                <w:rFonts w:cs="Times New Roman"/>
                <w:lang w:val="en-US"/>
              </w:rPr>
              <w:t xml:space="preserve">+5-7 </w:t>
            </w:r>
            <w:r>
              <w:rPr>
                <w:rFonts w:cs="Times New Roman"/>
              </w:rPr>
              <w:t>см, самцы</w:t>
            </w:r>
            <w:r>
              <w:rPr>
                <w:rFonts w:cs="Times New Roman"/>
                <w:lang w:val="en-US"/>
              </w:rPr>
              <w:t xml:space="preserve"> </w:t>
            </w:r>
            <w:r>
              <w:rPr>
                <w:rFonts w:cs="Times New Roman"/>
                <w:u w:val="single"/>
                <w:lang w:val="ru-RU"/>
              </w:rPr>
              <w:t>30</w:t>
            </w:r>
            <w:r>
              <w:rPr>
                <w:rFonts w:cs="Times New Roman"/>
                <w:lang w:val="ru-RU"/>
              </w:rPr>
              <w:t>-</w:t>
            </w:r>
            <w:r>
              <w:rPr>
                <w:rFonts w:cs="Times New Roman"/>
                <w:lang w:val="en-US"/>
              </w:rPr>
              <w:t>32-35</w:t>
            </w:r>
            <w:r>
              <w:rPr>
                <w:rFonts w:cs="Times New Roman"/>
                <w:lang w:val="ru-RU"/>
              </w:rPr>
              <w:t>-50</w:t>
            </w:r>
            <w:r>
              <w:rPr>
                <w:rFonts w:cs="Times New Roman"/>
                <w:lang w:val="en-US"/>
              </w:rPr>
              <w:t xml:space="preserve"> </w:t>
            </w:r>
            <w:r>
              <w:rPr>
                <w:rFonts w:cs="Times New Roman"/>
              </w:rPr>
              <w:t>кг</w:t>
            </w:r>
            <w:r>
              <w:rPr>
                <w:rFonts w:cs="Times New Roman"/>
                <w:lang w:val="en-US"/>
              </w:rPr>
              <w:t>,</w:t>
            </w:r>
            <w:r>
              <w:rPr>
                <w:rFonts w:cs="Times New Roman"/>
                <w:lang w:val="ru-RU"/>
              </w:rPr>
              <w:t xml:space="preserve"> </w:t>
            </w:r>
            <w:r>
              <w:rPr>
                <w:rFonts w:cs="Times New Roman"/>
              </w:rPr>
              <w:t>самки</w:t>
            </w:r>
            <w:r>
              <w:rPr>
                <w:rFonts w:cs="Times New Roman"/>
                <w:lang w:val="en-US"/>
              </w:rPr>
              <w:t xml:space="preserve"> 8-10</w:t>
            </w:r>
            <w:r>
              <w:rPr>
                <w:rFonts w:cs="Times New Roman"/>
                <w:lang w:val="ru-RU"/>
              </w:rPr>
              <w:t>-</w:t>
            </w:r>
            <w:r>
              <w:rPr>
                <w:rFonts w:cs="Times New Roman"/>
                <w:u w:val="single"/>
                <w:lang w:val="ru-RU"/>
              </w:rPr>
              <w:t>15</w:t>
            </w:r>
            <w:r>
              <w:rPr>
                <w:rFonts w:cs="Times New Roman"/>
                <w:lang w:val="en-US"/>
              </w:rPr>
              <w:t xml:space="preserve"> </w:t>
            </w:r>
            <w:r>
              <w:rPr>
                <w:rFonts w:cs="Times New Roman"/>
              </w:rPr>
              <w:t>кг</w:t>
            </w:r>
          </w:p>
          <w:p>
            <w:pPr>
              <w:pStyle w:val="Normal"/>
              <w:rPr>
                <w:rFonts w:cs="Times New Roman"/>
                <w:lang w:val="en"/>
              </w:rPr>
            </w:pPr>
            <w:r>
              <w:rPr>
                <w:rFonts w:cs="Times New Roman"/>
                <w:lang w:val="en"/>
              </w:rPr>
              <w:t>adult male furrows are blue</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sphinx madarogaster Zimmermann 1780</w:t>
            </w:r>
          </w:p>
          <w:p>
            <w:pPr>
              <w:pStyle w:val="Normal"/>
              <w:snapToGrid w:val="false"/>
              <w:rPr>
                <w:rFonts w:cs="Times New Roman"/>
                <w:lang w:val="en-US"/>
              </w:rPr>
            </w:pPr>
            <w:r>
              <w:rPr>
                <w:rFonts w:cs="Times New Roman"/>
                <w:lang w:val="en-US"/>
              </w:rPr>
              <w:t>(=Papio sphinx madarogaster)</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ю.река Санага</w:t>
            </w:r>
            <w:r>
              <w:rPr>
                <w:rFonts w:cs="Times New Roman"/>
                <w:lang w:val="en-US"/>
              </w:rPr>
              <w:t xml:space="preserve"> </w:t>
            </w:r>
            <w:r>
              <w:rPr>
                <w:rFonts w:cs="Times New Roman"/>
                <w:lang w:val="ru-RU"/>
              </w:rPr>
              <w:t>(</w:t>
            </w:r>
            <w:r>
              <w:rPr>
                <w:rFonts w:cs="Times New Roman"/>
                <w:lang w:val="en-US"/>
              </w:rPr>
              <w:t>Sanaga river</w:t>
            </w:r>
            <w:r>
              <w:rPr>
                <w:rFonts w:cs="Times New Roman"/>
                <w:lang w:val="ru-RU"/>
              </w:rPr>
              <w:t>)</w:t>
            </w:r>
            <w:r>
              <w:rPr>
                <w:rFonts w:cs="Times New Roman"/>
                <w:lang w:val="en-US"/>
              </w:rPr>
              <w:t xml:space="preserve"> (</w:t>
            </w:r>
            <w:r>
              <w:rPr>
                <w:rFonts w:cs="Times New Roman"/>
              </w:rPr>
              <w:t>Камерун</w:t>
            </w:r>
            <w:r>
              <w:rPr>
                <w:rFonts w:cs="Times New Roman"/>
                <w:lang w:val="en-US"/>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Mandrillus sphinx sphinx (Linnaeus, 1758)</w:t>
            </w:r>
          </w:p>
          <w:p>
            <w:pPr>
              <w:pStyle w:val="Normal"/>
              <w:snapToGrid w:val="false"/>
              <w:rPr>
                <w:rFonts w:cs="Times New Roman"/>
                <w:lang w:val="en-US"/>
              </w:rPr>
            </w:pPr>
            <w:r>
              <w:rPr>
                <w:rFonts w:cs="Times New Roman"/>
                <w:lang w:val="en-US"/>
              </w:rPr>
              <w:t>(=Papio sphinx sphinx)</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w:t>
            </w:r>
            <w:r>
              <w:rPr>
                <w:rFonts w:cs="Times New Roman"/>
                <w:lang w:val="ru-RU"/>
              </w:rPr>
              <w:t>река Санага</w:t>
            </w:r>
            <w:r>
              <w:rPr>
                <w:rFonts w:cs="Times New Roman"/>
                <w:lang w:val="en-US"/>
              </w:rPr>
              <w:t xml:space="preserve"> </w:t>
            </w:r>
            <w:r>
              <w:rPr>
                <w:rFonts w:cs="Times New Roman"/>
                <w:lang w:val="ru-RU"/>
              </w:rPr>
              <w:t>(</w:t>
            </w:r>
            <w:r>
              <w:rPr>
                <w:rFonts w:cs="Times New Roman"/>
                <w:lang w:val="en-US"/>
              </w:rPr>
              <w:t>Sanaga river</w:t>
            </w:r>
            <w:r>
              <w:rPr>
                <w:rFonts w:cs="Times New Roman"/>
                <w:lang w:val="ru-RU"/>
              </w:rPr>
              <w:t>)</w:t>
            </w:r>
            <w:r>
              <w:rPr>
                <w:rFonts w:cs="Times New Roman"/>
              </w:rPr>
              <w:t>(Камерун)</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Papio Erxleben, 1777 (Müller, 1773)</w:t>
            </w:r>
          </w:p>
          <w:p>
            <w:pPr>
              <w:pStyle w:val="Normal"/>
              <w:snapToGrid w:val="false"/>
              <w:jc w:val="center"/>
              <w:rPr/>
            </w:pPr>
            <w:r>
              <w:rPr>
                <w:rFonts w:cs="Times New Roman"/>
                <w:lang w:val="en-US"/>
              </w:rPr>
              <w:t>(</w:t>
            </w:r>
            <w:r>
              <w:rPr>
                <w:rFonts w:cs="Times New Roman"/>
              </w:rPr>
              <w:t>павианы</w:t>
            </w:r>
            <w:r>
              <w:rPr>
                <w:rFonts w:cs="Times New Roman"/>
                <w:lang w:val="en-US"/>
              </w:rPr>
              <w:t>)</w:t>
            </w:r>
          </w:p>
          <w:p>
            <w:pPr>
              <w:pStyle w:val="Normal"/>
              <w:jc w:val="center"/>
              <w:rPr>
                <w:rFonts w:cs="Times New Roman"/>
                <w:lang w:val="en-US"/>
              </w:rPr>
            </w:pPr>
            <w:r>
              <w:rPr>
                <w:rFonts w:cs="Times New Roman"/>
                <w:lang w:val="en-US"/>
              </w:rPr>
              <w:t>(=Brachygnathopithecus</w:t>
            </w:r>
          </w:p>
          <w:p>
            <w:pPr>
              <w:pStyle w:val="Normal"/>
              <w:jc w:val="center"/>
              <w:rPr>
                <w:rFonts w:cs="Times New Roman"/>
                <w:lang w:val="en-US"/>
              </w:rPr>
            </w:pPr>
            <w:r>
              <w:rPr>
                <w:rFonts w:cs="Times New Roman"/>
                <w:lang w:val="en-US"/>
              </w:rPr>
              <w:t>=Chaeropithecus Gervais, 1839</w:t>
            </w:r>
          </w:p>
          <w:p>
            <w:pPr>
              <w:pStyle w:val="Normal"/>
              <w:jc w:val="center"/>
              <w:rPr>
                <w:rFonts w:cs="Times New Roman"/>
                <w:lang w:val="en-US"/>
              </w:rPr>
            </w:pPr>
            <w:r>
              <w:rPr>
                <w:rFonts w:cs="Times New Roman"/>
                <w:lang w:val="en-US"/>
              </w:rPr>
              <w:t>=Choeropithecus</w:t>
            </w:r>
          </w:p>
          <w:p>
            <w:pPr>
              <w:pStyle w:val="Normal"/>
              <w:jc w:val="center"/>
              <w:rPr>
                <w:rFonts w:cs="Times New Roman"/>
                <w:lang w:val="en-US"/>
              </w:rPr>
            </w:pPr>
            <w:r>
              <w:rPr>
                <w:rFonts w:cs="Times New Roman"/>
                <w:lang w:val="en-US"/>
              </w:rPr>
              <w:t>=Comopithecus Allen, 1925</w:t>
            </w:r>
          </w:p>
          <w:p>
            <w:pPr>
              <w:pStyle w:val="Normal"/>
              <w:jc w:val="center"/>
              <w:rPr>
                <w:rFonts w:cs="Times New Roman"/>
                <w:lang w:val="en-US"/>
              </w:rPr>
            </w:pPr>
            <w:r>
              <w:rPr>
                <w:rFonts w:cs="Times New Roman"/>
                <w:lang w:val="en-US"/>
              </w:rPr>
              <w:t>=Cynocephalus Cuvier et Geoffroy, 1795</w:t>
            </w:r>
          </w:p>
          <w:p>
            <w:pPr>
              <w:pStyle w:val="Normal"/>
              <w:jc w:val="center"/>
              <w:rPr>
                <w:rFonts w:cs="Times New Roman"/>
                <w:lang w:val="en-US"/>
              </w:rPr>
            </w:pPr>
            <w:r>
              <w:rPr>
                <w:rFonts w:cs="Times New Roman"/>
                <w:lang w:val="en-US"/>
              </w:rPr>
              <w:t>=Hamadryas Lesson, 1840</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плиоцен-совр. Афр. к югу и востоку от Сахары,</w:t>
            </w:r>
            <w:r>
              <w:rPr>
                <w:rFonts w:cs="Times New Roman"/>
                <w:lang w:val="ru-RU"/>
              </w:rPr>
              <w:t xml:space="preserve"> </w:t>
            </w:r>
            <w:r>
              <w:rPr>
                <w:rFonts w:cs="Times New Roman"/>
              </w:rPr>
              <w:t>совр. ю.-з.Азия (ю.Аравийского полуострова); саванное редколесье со скальными участками и травянистые саванны</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?=Dinopithecus Broom, 1936</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плейстоцен</w:t>
            </w:r>
            <w:r>
              <w:rPr>
                <w:rFonts w:cs="Times New Roman"/>
                <w:lang w:val="en-US"/>
              </w:rPr>
              <w:t xml:space="preserve"> </w:t>
            </w:r>
            <w:r>
              <w:rPr>
                <w:rFonts w:cs="Times New Roman"/>
              </w:rPr>
              <w:t>Трансвааля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?=Gorgopithecus Broom et Robinson, 1949</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плейстоцен</w:t>
            </w:r>
            <w:r>
              <w:rPr>
                <w:rFonts w:cs="Times New Roman"/>
                <w:lang w:val="en-US"/>
              </w:rPr>
              <w:t xml:space="preserve"> </w:t>
            </w:r>
            <w:r>
              <w:rPr>
                <w:rFonts w:cs="Times New Roman"/>
              </w:rPr>
              <w:t>Кромдраая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раньше считался =Mandrillus</w:t>
            </w:r>
          </w:p>
          <w:p>
            <w:pPr>
              <w:pStyle w:val="Normal"/>
              <w:snapToGrid w:val="false"/>
              <w:jc w:val="center"/>
              <w:rPr>
                <w:rFonts w:cs="Times New Roman"/>
                <w:lang w:val="en-US"/>
              </w:rPr>
            </w:pPr>
            <w:r>
              <w:rPr>
                <w:rFonts w:cs="Times New Roman"/>
                <w:lang w:val="en-US"/>
              </w:rPr>
              <w:t>=Parapapio</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=Simopithecus</w:t>
            </w:r>
          </w:p>
          <w:p>
            <w:pPr>
              <w:pStyle w:val="Normal"/>
              <w:jc w:val="center"/>
              <w:rPr/>
            </w:pPr>
            <w:r>
              <w:rPr>
                <w:rFonts w:cs="Times New Roman"/>
                <w:lang w:val="en-US"/>
              </w:rPr>
              <w:t>(</w:t>
            </w:r>
            <w:r>
              <w:rPr>
                <w:rFonts w:cs="Times New Roman"/>
              </w:rPr>
              <w:t>Simopithecus jonathani Leakey</w:t>
            </w:r>
            <w:r>
              <w:rPr>
                <w:rFonts w:cs="Times New Roman"/>
                <w:lang w:val="en-US"/>
              </w:rPr>
              <w:t>)</w:t>
            </w:r>
          </w:p>
          <w:p>
            <w:pPr>
              <w:pStyle w:val="Normal"/>
              <w:jc w:val="center"/>
              <w:rPr>
                <w:rFonts w:cs="Times New Roman"/>
              </w:rPr>
            </w:pPr>
            <w:r>
              <w:rPr>
                <w:rFonts w:cs="Times New Roman"/>
              </w:rPr>
              <w:t>сближается с Lophocebus и Theropithecus по молекулярно-генетическим данным)</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p>
            <w:pPr>
              <w:pStyle w:val="Normal"/>
              <w:rPr>
                <w:rFonts w:cs="Times New Roman"/>
              </w:rPr>
            </w:pPr>
            <w:r>
              <w:rPr>
                <w:rFonts w:cs="Times New Roman"/>
              </w:rPr>
              <w:t>Африка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иногда выделяется 1 вид с подвидами или 2 вида (P. hamadryas и P. cynocephalus (</w:t>
            </w:r>
            <w:r>
              <w:rPr>
                <w:rFonts w:cs="Times New Roman"/>
                <w:lang w:val="en"/>
              </w:rPr>
              <w:t>savanna</w:t>
            </w:r>
            <w:r>
              <w:rPr>
                <w:rFonts w:cs="Times New Roman"/>
              </w:rPr>
              <w:t xml:space="preserve"> </w:t>
            </w:r>
            <w:r>
              <w:rPr>
                <w:rFonts w:cs="Times New Roman"/>
                <w:lang w:val="en"/>
              </w:rPr>
              <w:t>baboons</w:t>
            </w:r>
            <w:r>
              <w:rPr>
                <w:rFonts w:cs="Times New Roman"/>
              </w:rPr>
              <w:t>, включая подвиды P. c. cynocephalus, P. c. ursinus, P. c. papio и P. c. anubis)) или 5 видов</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Papio</w:t>
            </w:r>
            <w:r>
              <w:rPr>
                <w:rFonts w:cs="Times New Roman"/>
              </w:rPr>
              <w:t xml:space="preserve"> Hamadrias: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Hamadrias hamadryas (Linnaeus, 1758)</w:t>
            </w:r>
          </w:p>
          <w:p>
            <w:pPr>
              <w:pStyle w:val="Normal"/>
              <w:rPr>
                <w:rFonts w:cs="Times New Roman"/>
                <w:lang w:val="en-US"/>
              </w:rPr>
            </w:pPr>
            <w:r>
              <w:rPr>
                <w:rFonts w:cs="Times New Roman"/>
                <w:lang w:val="en-US"/>
              </w:rPr>
              <w:t>(=Papio hamadrias</w:t>
            </w:r>
          </w:p>
          <w:p>
            <w:pPr>
              <w:pStyle w:val="Normal"/>
              <w:rPr>
                <w:rFonts w:cs="Times New Roman"/>
                <w:lang w:val="en-US"/>
              </w:rPr>
            </w:pPr>
            <w:r>
              <w:rPr>
                <w:rFonts w:cs="Times New Roman"/>
                <w:lang w:val="en-US"/>
              </w:rPr>
              <w:t>=Papio hamadrius</w:t>
            </w:r>
          </w:p>
          <w:p>
            <w:pPr>
              <w:pStyle w:val="Normal"/>
              <w:rPr>
                <w:rFonts w:cs="Times New Roman"/>
                <w:lang w:val="en-US"/>
              </w:rPr>
            </w:pPr>
            <w:r>
              <w:rPr>
                <w:rFonts w:cs="Times New Roman"/>
                <w:lang w:val="en-US"/>
              </w:rPr>
              <w:t>=Simia hamadryas Linnaeus, 1758</w:t>
            </w:r>
          </w:p>
          <w:p>
            <w:pPr>
              <w:pStyle w:val="Normal"/>
              <w:rPr/>
            </w:pPr>
            <w:r>
              <w:rPr>
                <w:rFonts w:cs="Times New Roman"/>
              </w:rPr>
              <w:t xml:space="preserve">иногда объединяется с </w:t>
            </w:r>
            <w:r>
              <w:rPr>
                <w:rFonts w:cs="Times New Roman"/>
                <w:lang w:val="en-US"/>
              </w:rPr>
              <w:t>P</w:t>
            </w:r>
            <w:r>
              <w:rPr>
                <w:rFonts w:cs="Times New Roman"/>
              </w:rPr>
              <w:t xml:space="preserve">. </w:t>
            </w:r>
            <w:r>
              <w:rPr>
                <w:rFonts w:cs="Times New Roman"/>
                <w:lang w:val="en-US"/>
              </w:rPr>
              <w:t>anubis</w:t>
            </w:r>
            <w:r>
              <w:rPr>
                <w:rFonts w:cs="Times New Roman"/>
              </w:rPr>
              <w:t xml:space="preserve"> (4 подвида), </w:t>
            </w:r>
            <w:r>
              <w:rPr>
                <w:rFonts w:cs="Times New Roman"/>
                <w:lang w:val="en-US"/>
              </w:rPr>
              <w:t>P</w:t>
            </w:r>
            <w:r>
              <w:rPr>
                <w:rFonts w:cs="Times New Roman"/>
              </w:rPr>
              <w:t xml:space="preserve">. </w:t>
            </w:r>
            <w:r>
              <w:rPr>
                <w:rFonts w:cs="Times New Roman"/>
                <w:lang w:val="en-US"/>
              </w:rPr>
              <w:t>cynocephalus</w:t>
            </w:r>
            <w:r>
              <w:rPr>
                <w:rFonts w:cs="Times New Roman"/>
              </w:rPr>
              <w:t xml:space="preserve"> (3 подвида), </w:t>
            </w:r>
            <w:r>
              <w:rPr>
                <w:rFonts w:cs="Times New Roman"/>
                <w:lang w:val="en-US"/>
              </w:rPr>
              <w:t>P</w:t>
            </w:r>
            <w:r>
              <w:rPr>
                <w:rFonts w:cs="Times New Roman"/>
              </w:rPr>
              <w:t xml:space="preserve">. </w:t>
            </w:r>
            <w:r>
              <w:rPr>
                <w:rFonts w:cs="Times New Roman"/>
                <w:lang w:val="en-US"/>
              </w:rPr>
              <w:t>papio</w:t>
            </w:r>
            <w:r>
              <w:rPr>
                <w:rFonts w:cs="Times New Roman"/>
              </w:rPr>
              <w:t xml:space="preserve"> (0 подвидов) и </w:t>
            </w:r>
            <w:r>
              <w:rPr>
                <w:rFonts w:cs="Times New Roman"/>
                <w:lang w:val="en-US"/>
              </w:rPr>
              <w:t>P</w:t>
            </w:r>
            <w:r>
              <w:rPr>
                <w:rFonts w:cs="Times New Roman"/>
              </w:rPr>
              <w:t xml:space="preserve">. </w:t>
            </w:r>
            <w:r>
              <w:rPr>
                <w:rFonts w:cs="Times New Roman"/>
                <w:lang w:val="en-US"/>
              </w:rPr>
              <w:t>ursinus</w:t>
            </w:r>
            <w:r>
              <w:rPr>
                <w:rFonts w:cs="Times New Roman"/>
              </w:rPr>
              <w:t xml:space="preserve"> (4 подвида))</w:t>
            </w:r>
          </w:p>
          <w:p>
            <w:pPr>
              <w:pStyle w:val="Normal"/>
              <w:rPr/>
            </w:pPr>
            <w:r>
              <w:rPr>
                <w:rFonts w:cs="Times New Roman"/>
                <w:lang w:val="en-US"/>
              </w:rPr>
              <w:t>(</w:t>
            </w:r>
            <w:r>
              <w:rPr>
                <w:rFonts w:cs="Times New Roman"/>
              </w:rPr>
              <w:t>гамадрил</w:t>
            </w:r>
            <w:r>
              <w:rPr>
                <w:rFonts w:cs="Times New Roman"/>
                <w:lang w:val="en-US"/>
              </w:rPr>
              <w:t xml:space="preserve">, </w:t>
            </w:r>
            <w:r>
              <w:rPr>
                <w:rFonts w:cs="Times New Roman"/>
              </w:rPr>
              <w:t>плащеносный</w:t>
            </w:r>
            <w:r>
              <w:rPr>
                <w:rFonts w:cs="Times New Roman"/>
                <w:lang w:val="en-US"/>
              </w:rPr>
              <w:t xml:space="preserve"> </w:t>
            </w:r>
            <w:r>
              <w:rPr>
                <w:rFonts w:cs="Times New Roman"/>
              </w:rPr>
              <w:t>павиан</w:t>
            </w:r>
            <w:r>
              <w:rPr>
                <w:rFonts w:cs="Times New Roman"/>
                <w:lang w:val="en-US"/>
              </w:rPr>
              <w:t>, sacred baboon, hamadryas baboon, desert baboon)</w:t>
            </w:r>
          </w:p>
          <w:p>
            <w:pPr>
              <w:pStyle w:val="Normal"/>
              <w:rPr>
                <w:rFonts w:cs="Times New Roman"/>
              </w:rPr>
            </w:pPr>
            <w:r>
              <w:rPr>
                <w:rFonts w:cs="Times New Roman"/>
              </w:rPr>
              <w:t>(описано 30 подвидов, валидны 0-7 подвидов)</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sz w:val="20"/>
                <w:szCs w:val="20"/>
                <w:lang w:val="en-US"/>
              </w:rPr>
              <w:t xml:space="preserve">2,5 </w:t>
            </w:r>
            <w:r>
              <w:rPr>
                <w:rFonts w:cs="Times New Roman"/>
                <w:sz w:val="20"/>
                <w:szCs w:val="20"/>
                <w:lang w:val="ru-RU"/>
              </w:rPr>
              <w:t xml:space="preserve">млн.л.н. </w:t>
            </w:r>
            <w:r>
              <w:rPr>
                <w:rFonts w:eastAsia="Times New Roman" w:cs="Times New Roman"/>
                <w:sz w:val="20"/>
                <w:szCs w:val="20"/>
                <w:lang w:val="ru-RU"/>
              </w:rPr>
              <w:t>‒</w:t>
            </w:r>
            <w:r>
              <w:rPr>
                <w:rFonts w:eastAsia="Times New Roman" w:cs="Times New Roman"/>
                <w:sz w:val="20"/>
                <w:szCs w:val="20"/>
                <w:lang w:val="ru-RU"/>
              </w:rPr>
              <w:t xml:space="preserve"> современность, </w:t>
            </w:r>
            <w:r>
              <w:rPr>
                <w:rFonts w:cs="Times New Roman"/>
                <w:sz w:val="20"/>
                <w:szCs w:val="20"/>
                <w:lang w:val="ru-RU"/>
              </w:rPr>
              <w:t xml:space="preserve">ср.плейстоцен, Эфиопия, Афар, Асболе; </w:t>
            </w:r>
            <w:r>
              <w:rPr>
                <w:rFonts w:cs="Times New Roman"/>
                <w:sz w:val="20"/>
                <w:szCs w:val="20"/>
              </w:rPr>
              <w:t xml:space="preserve">совр. севера Африканского Рога: Эфиопия, с.-в.Судан, с.Сомали; ю.-з.Саудовская Аравия, Аден (в широкой трактовке от Сенегала до Сомали: </w:t>
            </w:r>
            <w:r>
              <w:rPr>
                <w:rFonts w:cs="Times New Roman"/>
                <w:sz w:val="20"/>
                <w:szCs w:val="20"/>
                <w:lang w:val="ru-RU"/>
              </w:rPr>
              <w:t>Мавритания</w:t>
            </w:r>
            <w:r>
              <w:rPr>
                <w:rFonts w:cs="Times New Roman"/>
                <w:sz w:val="20"/>
                <w:szCs w:val="20"/>
              </w:rPr>
              <w:t xml:space="preserve">, Мали, Буркина Фасо, Нигер, </w:t>
            </w:r>
            <w:r>
              <w:rPr>
                <w:rFonts w:cs="Times New Roman"/>
                <w:sz w:val="20"/>
                <w:szCs w:val="20"/>
                <w:lang w:val="ru-RU"/>
              </w:rPr>
              <w:t>Чад и далее на восток,</w:t>
            </w:r>
            <w:r>
              <w:rPr>
                <w:rFonts w:cs="Times New Roman"/>
                <w:sz w:val="20"/>
                <w:szCs w:val="20"/>
              </w:rPr>
              <w:t xml:space="preserve"> в самой широкой трактовке вида на юг до Южной Африки); засушливые прибрежные районы</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(n=4</w:t>
            </w:r>
            <w:r>
              <w:rPr>
                <w:rFonts w:cs="Times New Roman"/>
                <w:lang w:val="en-US"/>
              </w:rPr>
              <w:t>)</w:t>
            </w:r>
            <w:r>
              <w:rPr>
                <w:rFonts w:cs="Times New Roman"/>
              </w:rPr>
              <w:t xml:space="preserve"> 1,225</w:t>
            </w:r>
            <w:r>
              <w:rPr>
                <w:rFonts w:cs="Times New Roman"/>
                <w:lang w:val="en-US"/>
              </w:rPr>
              <w:t>-</w:t>
            </w:r>
            <w:r>
              <w:rPr>
                <w:rFonts w:cs="Times New Roman"/>
                <w:u w:val="single"/>
                <w:lang w:val="en-US"/>
              </w:rPr>
              <w:t>1,261</w:t>
            </w:r>
            <w:r>
              <w:rPr>
                <w:rFonts w:cs="Times New Roman"/>
              </w:rPr>
              <w:t>-</w:t>
            </w:r>
            <w:r>
              <w:rPr>
                <w:rFonts w:cs="Times New Roman"/>
                <w:lang w:val="en-US"/>
              </w:rPr>
              <w:t>1,330</w:t>
            </w:r>
            <w:r>
              <w:rPr>
                <w:rFonts w:cs="Times New Roman"/>
              </w:rPr>
              <w:t xml:space="preserve"> м, длина головы и тела без хвоста самцов 635</w:t>
            </w:r>
            <w:r>
              <w:rPr>
                <w:rFonts w:cs="Times New Roman"/>
                <w:lang w:val="en-US"/>
              </w:rPr>
              <w:t>-</w:t>
            </w:r>
            <w:r>
              <w:rPr>
                <w:rFonts w:cs="Times New Roman"/>
                <w:u w:val="single"/>
                <w:lang w:val="en-US"/>
              </w:rPr>
              <w:t>690</w:t>
            </w:r>
            <w:r>
              <w:rPr>
                <w:rFonts w:cs="Times New Roman"/>
              </w:rPr>
              <w:t>-780 мм, вес самцов 21,857 кг</w:t>
            </w:r>
            <w:r>
              <w:rPr>
                <w:rFonts w:cs="Times New Roman"/>
                <w:lang w:val="en-US"/>
              </w:rPr>
              <w:t xml:space="preserve">; </w:t>
            </w:r>
            <w:r>
              <w:rPr>
                <w:rFonts w:cs="Times New Roman"/>
              </w:rPr>
              <w:t>длина тела с хвостом самок (n=3</w:t>
            </w:r>
            <w:r>
              <w:rPr>
                <w:rFonts w:cs="Times New Roman"/>
                <w:lang w:val="en-US"/>
              </w:rPr>
              <w:t>)</w:t>
            </w:r>
            <w:r>
              <w:rPr>
                <w:rFonts w:cs="Times New Roman"/>
              </w:rPr>
              <w:t xml:space="preserve"> 1,060</w:t>
            </w:r>
            <w:r>
              <w:rPr>
                <w:rFonts w:cs="Times New Roman"/>
                <w:lang w:val="en-US"/>
              </w:rPr>
              <w:t>-</w:t>
            </w:r>
            <w:r>
              <w:rPr>
                <w:rFonts w:cs="Times New Roman"/>
                <w:u w:val="single"/>
                <w:lang w:val="en-US"/>
              </w:rPr>
              <w:t>1,125</w:t>
            </w:r>
            <w:r>
              <w:rPr>
                <w:rFonts w:cs="Times New Roman"/>
              </w:rPr>
              <w:t>-</w:t>
            </w:r>
            <w:r>
              <w:rPr>
                <w:rFonts w:cs="Times New Roman"/>
                <w:lang w:val="en-US"/>
              </w:rPr>
              <w:t>1,210</w:t>
            </w:r>
            <w:r>
              <w:rPr>
                <w:rFonts w:cs="Times New Roman"/>
              </w:rPr>
              <w:t xml:space="preserve"> м, длина головы и тела без хвоста самок 562</w:t>
            </w:r>
            <w:r>
              <w:rPr>
                <w:rFonts w:cs="Times New Roman"/>
                <w:lang w:val="en-US"/>
              </w:rPr>
              <w:t>-</w:t>
            </w:r>
            <w:r>
              <w:rPr>
                <w:rFonts w:cs="Times New Roman"/>
                <w:u w:val="single"/>
                <w:lang w:val="en-US"/>
              </w:rPr>
              <w:t>615</w:t>
            </w:r>
            <w:r>
              <w:rPr>
                <w:rFonts w:cs="Times New Roman"/>
              </w:rPr>
              <w:t>-660 мм, вес самок 11,906 кг</w:t>
            </w:r>
          </w:p>
          <w:p>
            <w:pPr>
              <w:pStyle w:val="Normal"/>
              <w:snapToGrid w:val="false"/>
              <w:rPr>
                <w:rFonts w:cs="Times New Roman"/>
              </w:rPr>
            </w:pPr>
            <w:r>
              <w:rPr>
                <w:rFonts w:cs="Times New Roman"/>
              </w:rPr>
              <w:t>Грива большая на спине</w:t>
            </w:r>
          </w:p>
          <w:p>
            <w:pPr>
              <w:pStyle w:val="Normal"/>
              <w:snapToGrid w:val="false"/>
              <w:rPr/>
            </w:pPr>
            <w:r>
              <w:rPr>
                <w:rFonts w:cs="Times New Roman"/>
                <w:sz w:val="20"/>
                <w:szCs w:val="20"/>
              </w:rPr>
              <w:t>гибридизуется</w:t>
            </w:r>
            <w:r>
              <w:rPr>
                <w:rFonts w:cs="Times New Roman"/>
                <w:sz w:val="20"/>
                <w:szCs w:val="20"/>
                <w:lang w:val="en-US"/>
              </w:rPr>
              <w:t xml:space="preserve"> </w:t>
            </w:r>
            <w:r>
              <w:rPr>
                <w:rFonts w:cs="Times New Roman"/>
                <w:sz w:val="20"/>
                <w:szCs w:val="20"/>
              </w:rPr>
              <w:t>с</w:t>
            </w:r>
            <w:r>
              <w:rPr>
                <w:rFonts w:cs="Times New Roman"/>
                <w:sz w:val="20"/>
                <w:szCs w:val="20"/>
                <w:lang w:val="en-US"/>
              </w:rPr>
              <w:t xml:space="preserve"> </w:t>
            </w:r>
            <w:r>
              <w:rPr>
                <w:rFonts w:cs="Times New Roman"/>
                <w:i/>
                <w:iCs/>
                <w:sz w:val="20"/>
                <w:szCs w:val="20"/>
                <w:lang w:val="en-US"/>
              </w:rPr>
              <w:t>P. anubis</w:t>
            </w:r>
            <w:r>
              <w:rPr>
                <w:rFonts w:cs="Times New Roman"/>
                <w:sz w:val="20"/>
                <w:szCs w:val="20"/>
                <w:lang w:val="en-US"/>
              </w:rPr>
              <w:t xml:space="preserve"> </w:t>
            </w:r>
            <w:r>
              <w:rPr>
                <w:rFonts w:cs="Times New Roman"/>
                <w:sz w:val="20"/>
                <w:szCs w:val="20"/>
              </w:rPr>
              <w:t>в</w:t>
            </w:r>
            <w:r>
              <w:rPr>
                <w:rFonts w:cs="Times New Roman"/>
                <w:sz w:val="20"/>
                <w:szCs w:val="20"/>
                <w:lang w:val="en-US"/>
              </w:rPr>
              <w:t xml:space="preserve"> </w:t>
            </w:r>
            <w:r>
              <w:rPr>
                <w:rFonts w:cs="Times New Roman"/>
                <w:sz w:val="20"/>
                <w:szCs w:val="20"/>
              </w:rPr>
              <w:t>Эфиопии</w:t>
            </w:r>
            <w:r>
              <w:rPr>
                <w:rFonts w:cs="Times New Roman"/>
                <w:sz w:val="20"/>
                <w:szCs w:val="20"/>
                <w:lang w:val="en-US"/>
              </w:rPr>
              <w:t xml:space="preserve">; </w:t>
            </w:r>
            <w:r>
              <w:rPr>
                <w:rFonts w:cs="Times New Roman"/>
                <w:sz w:val="20"/>
                <w:szCs w:val="20"/>
              </w:rPr>
              <w:t>по</w:t>
            </w:r>
            <w:r>
              <w:rPr>
                <w:rFonts w:cs="Times New Roman"/>
                <w:sz w:val="20"/>
                <w:szCs w:val="20"/>
                <w:lang w:val="en-US"/>
              </w:rPr>
              <w:t xml:space="preserve"> </w:t>
            </w:r>
            <w:r>
              <w:rPr>
                <w:rFonts w:cs="Times New Roman"/>
                <w:sz w:val="20"/>
                <w:szCs w:val="20"/>
              </w:rPr>
              <w:t>морфологии</w:t>
            </w:r>
            <w:r>
              <w:rPr>
                <w:rFonts w:cs="Times New Roman"/>
                <w:sz w:val="20"/>
                <w:szCs w:val="20"/>
                <w:lang w:val="en-US"/>
              </w:rPr>
              <w:t xml:space="preserve"> </w:t>
            </w:r>
            <w:r>
              <w:rPr>
                <w:rFonts w:cs="Times New Roman"/>
                <w:sz w:val="20"/>
                <w:szCs w:val="20"/>
              </w:rPr>
              <w:t>и</w:t>
            </w:r>
            <w:r>
              <w:rPr>
                <w:rFonts w:cs="Times New Roman"/>
                <w:sz w:val="20"/>
                <w:szCs w:val="20"/>
                <w:lang w:val="en-US"/>
              </w:rPr>
              <w:t xml:space="preserve"> </w:t>
            </w:r>
            <w:r>
              <w:rPr>
                <w:rFonts w:cs="Times New Roman"/>
                <w:sz w:val="20"/>
                <w:szCs w:val="20"/>
              </w:rPr>
              <w:t>генетике</w:t>
            </w:r>
            <w:r>
              <w:rPr>
                <w:rFonts w:cs="Times New Roman"/>
                <w:sz w:val="20"/>
                <w:szCs w:val="20"/>
                <w:lang w:val="en-US"/>
              </w:rPr>
              <w:t xml:space="preserve"> </w:t>
            </w:r>
            <w:r>
              <w:rPr>
                <w:rFonts w:cs="Times New Roman"/>
                <w:sz w:val="20"/>
                <w:szCs w:val="20"/>
              </w:rPr>
              <w:t>ближе</w:t>
            </w:r>
            <w:r>
              <w:rPr>
                <w:rFonts w:cs="Times New Roman"/>
                <w:sz w:val="20"/>
                <w:szCs w:val="20"/>
                <w:lang w:val="en-US"/>
              </w:rPr>
              <w:t xml:space="preserve"> </w:t>
            </w:r>
            <w:r>
              <w:rPr>
                <w:rFonts w:cs="Times New Roman"/>
                <w:sz w:val="20"/>
                <w:szCs w:val="20"/>
              </w:rPr>
              <w:t>к</w:t>
            </w:r>
            <w:r>
              <w:rPr>
                <w:rFonts w:cs="Times New Roman"/>
                <w:sz w:val="20"/>
                <w:szCs w:val="20"/>
                <w:lang w:val="en-US"/>
              </w:rPr>
              <w:t xml:space="preserve"> </w:t>
            </w:r>
            <w:r>
              <w:rPr>
                <w:rFonts w:cs="Times New Roman"/>
                <w:sz w:val="20"/>
                <w:szCs w:val="20"/>
              </w:rPr>
              <w:t>северным</w:t>
            </w:r>
            <w:r>
              <w:rPr>
                <w:rFonts w:cs="Times New Roman"/>
                <w:sz w:val="20"/>
                <w:szCs w:val="20"/>
                <w:lang w:val="en-US"/>
              </w:rPr>
              <w:t xml:space="preserve"> </w:t>
            </w:r>
            <w:r>
              <w:rPr>
                <w:rFonts w:cs="Times New Roman"/>
                <w:sz w:val="20"/>
                <w:szCs w:val="20"/>
              </w:rPr>
              <w:t>бабуинам</w:t>
            </w:r>
            <w:r>
              <w:rPr>
                <w:rFonts w:cs="Times New Roman"/>
                <w:sz w:val="20"/>
                <w:szCs w:val="20"/>
                <w:lang w:val="en-US"/>
              </w:rPr>
              <w:t xml:space="preserve"> (</w:t>
            </w:r>
            <w:r>
              <w:rPr>
                <w:rFonts w:cs="Times New Roman"/>
                <w:i/>
                <w:iCs/>
                <w:sz w:val="20"/>
                <w:szCs w:val="20"/>
                <w:lang w:val="en-US"/>
              </w:rPr>
              <w:t>P. papio</w:t>
            </w:r>
            <w:r>
              <w:rPr>
                <w:rFonts w:cs="Times New Roman"/>
                <w:sz w:val="20"/>
                <w:szCs w:val="20"/>
                <w:lang w:val="en-US"/>
              </w:rPr>
              <w:t xml:space="preserve"> </w:t>
            </w:r>
            <w:r>
              <w:rPr>
                <w:rFonts w:cs="Times New Roman"/>
                <w:sz w:val="20"/>
                <w:szCs w:val="20"/>
              </w:rPr>
              <w:t>и</w:t>
            </w:r>
            <w:r>
              <w:rPr>
                <w:rFonts w:cs="Times New Roman"/>
                <w:sz w:val="20"/>
                <w:szCs w:val="20"/>
                <w:lang w:val="en-US"/>
              </w:rPr>
              <w:t xml:space="preserve"> </w:t>
            </w:r>
            <w:r>
              <w:rPr>
                <w:rFonts w:cs="Times New Roman"/>
                <w:i/>
                <w:iCs/>
                <w:sz w:val="20"/>
                <w:szCs w:val="20"/>
                <w:lang w:val="en-US"/>
              </w:rPr>
              <w:t>P. anubis</w:t>
            </w:r>
            <w:r>
              <w:rPr>
                <w:rFonts w:cs="Times New Roman"/>
                <w:sz w:val="20"/>
                <w:szCs w:val="20"/>
                <w:lang w:val="en-US"/>
              </w:rPr>
              <w:t xml:space="preserve">), </w:t>
            </w:r>
            <w:r>
              <w:rPr>
                <w:rFonts w:cs="Times New Roman"/>
                <w:sz w:val="20"/>
                <w:szCs w:val="20"/>
              </w:rPr>
              <w:t>чем</w:t>
            </w:r>
            <w:r>
              <w:rPr>
                <w:rFonts w:cs="Times New Roman"/>
                <w:sz w:val="20"/>
                <w:szCs w:val="20"/>
                <w:lang w:val="en-US"/>
              </w:rPr>
              <w:t xml:space="preserve"> </w:t>
            </w:r>
            <w:r>
              <w:rPr>
                <w:rFonts w:cs="Times New Roman"/>
                <w:sz w:val="20"/>
                <w:szCs w:val="20"/>
              </w:rPr>
              <w:t>к</w:t>
            </w:r>
            <w:r>
              <w:rPr>
                <w:rFonts w:cs="Times New Roman"/>
                <w:sz w:val="20"/>
                <w:szCs w:val="20"/>
                <w:lang w:val="en-US"/>
              </w:rPr>
              <w:t xml:space="preserve"> </w:t>
            </w:r>
            <w:r>
              <w:rPr>
                <w:rFonts w:cs="Times New Roman"/>
                <w:sz w:val="20"/>
                <w:szCs w:val="20"/>
              </w:rPr>
              <w:t>южным</w:t>
            </w:r>
            <w:r>
              <w:rPr>
                <w:rFonts w:cs="Times New Roman"/>
                <w:sz w:val="20"/>
                <w:szCs w:val="20"/>
                <w:lang w:val="en-US"/>
              </w:rPr>
              <w:t xml:space="preserve"> </w:t>
            </w:r>
            <w:r>
              <w:rPr>
                <w:rFonts w:cs="Times New Roman"/>
                <w:sz w:val="20"/>
                <w:szCs w:val="20"/>
              </w:rPr>
              <w:t>видам</w:t>
            </w:r>
            <w:r>
              <w:rPr>
                <w:rFonts w:cs="Times New Roman"/>
                <w:sz w:val="20"/>
                <w:szCs w:val="20"/>
                <w:lang w:val="en-US"/>
              </w:rPr>
              <w:t xml:space="preserve"> (</w:t>
            </w:r>
            <w:r>
              <w:rPr>
                <w:rFonts w:cs="Times New Roman"/>
                <w:i/>
                <w:iCs/>
                <w:sz w:val="20"/>
                <w:szCs w:val="20"/>
                <w:lang w:val="en-US"/>
              </w:rPr>
              <w:t>P. cynocephalus</w:t>
            </w:r>
            <w:r>
              <w:rPr>
                <w:rFonts w:cs="Times New Roman"/>
                <w:sz w:val="20"/>
                <w:szCs w:val="20"/>
                <w:lang w:val="en-US"/>
              </w:rPr>
              <w:t xml:space="preserve"> </w:t>
            </w:r>
            <w:r>
              <w:rPr>
                <w:rFonts w:cs="Times New Roman"/>
                <w:sz w:val="20"/>
                <w:szCs w:val="20"/>
              </w:rPr>
              <w:t>и</w:t>
            </w:r>
            <w:r>
              <w:rPr>
                <w:rFonts w:cs="Times New Roman"/>
                <w:sz w:val="20"/>
                <w:szCs w:val="20"/>
                <w:lang w:val="en-US"/>
              </w:rPr>
              <w:t xml:space="preserve"> </w:t>
            </w:r>
            <w:r>
              <w:rPr>
                <w:rFonts w:cs="Times New Roman"/>
                <w:i/>
                <w:iCs/>
                <w:sz w:val="20"/>
                <w:szCs w:val="20"/>
                <w:lang w:val="en-US"/>
              </w:rPr>
              <w:t>P. ursinus</w:t>
            </w:r>
            <w:r>
              <w:rPr>
                <w:rFonts w:cs="Times New Roman"/>
                <w:sz w:val="20"/>
                <w:szCs w:val="20"/>
                <w:lang w:val="en-US"/>
              </w:rPr>
              <w:t>) (</w:t>
            </w:r>
            <w:r>
              <w:rPr>
                <w:rStyle w:val="HTML"/>
                <w:rFonts w:cs="Times New Roman"/>
                <w:sz w:val="20"/>
                <w:szCs w:val="20"/>
                <w:lang w:val="en"/>
              </w:rPr>
              <w:t xml:space="preserve">Newman </w:t>
            </w:r>
            <w:r>
              <w:rPr>
                <w:rStyle w:val="HTML"/>
                <w:rFonts w:cs="Times New Roman"/>
                <w:sz w:val="20"/>
                <w:szCs w:val="20"/>
                <w:lang w:val="ru-RU"/>
              </w:rPr>
              <w:t>T.K.</w:t>
            </w:r>
            <w:r>
              <w:rPr>
                <w:rStyle w:val="HTML"/>
                <w:rFonts w:cs="Times New Roman"/>
                <w:sz w:val="20"/>
                <w:szCs w:val="20"/>
                <w:lang w:val="en"/>
              </w:rPr>
              <w:t xml:space="preserve">, Jolly </w:t>
            </w:r>
            <w:r>
              <w:rPr>
                <w:rStyle w:val="HTML"/>
                <w:rFonts w:cs="Times New Roman"/>
                <w:sz w:val="20"/>
                <w:szCs w:val="20"/>
                <w:lang w:val="ru-RU"/>
              </w:rPr>
              <w:t xml:space="preserve">C.J. </w:t>
            </w:r>
            <w:r>
              <w:rPr>
                <w:rStyle w:val="HTML"/>
                <w:rFonts w:cs="Times New Roman"/>
                <w:sz w:val="20"/>
                <w:szCs w:val="20"/>
                <w:lang w:val="en-US"/>
              </w:rPr>
              <w:t>et</w:t>
            </w:r>
            <w:r>
              <w:rPr>
                <w:rStyle w:val="HTML"/>
                <w:rFonts w:cs="Times New Roman"/>
                <w:sz w:val="20"/>
                <w:szCs w:val="20"/>
                <w:lang w:val="en"/>
              </w:rPr>
              <w:t xml:space="preserve"> Rogers J. Mitochondrial phylogeny and systematics of </w:t>
            </w:r>
            <w:r>
              <w:rPr>
                <w:rFonts w:cs="Times New Roman"/>
                <w:sz w:val="20"/>
                <w:szCs w:val="20"/>
                <w:lang w:val="en-US"/>
              </w:rPr>
              <w:t>baboons (</w:t>
            </w:r>
            <w:r>
              <w:rPr>
                <w:rFonts w:cs="Times New Roman"/>
                <w:i/>
                <w:iCs/>
                <w:sz w:val="20"/>
                <w:szCs w:val="20"/>
                <w:lang w:val="en-US"/>
              </w:rPr>
              <w:t>Papio</w:t>
            </w:r>
            <w:r>
              <w:rPr>
                <w:rFonts w:cs="Times New Roman"/>
                <w:sz w:val="20"/>
                <w:szCs w:val="20"/>
                <w:lang w:val="en-US"/>
              </w:rPr>
              <w:t xml:space="preserve">) // American Journal of Physical Anthropology, 2004, V.124, </w:t>
            </w:r>
            <w:r>
              <w:rPr>
                <w:rFonts w:cs="Times New Roman"/>
                <w:sz w:val="20"/>
                <w:szCs w:val="20"/>
                <w:lang w:val="ru-RU"/>
              </w:rPr>
              <w:t>№</w:t>
            </w:r>
            <w:r>
              <w:rPr>
                <w:rFonts w:cs="Times New Roman"/>
                <w:sz w:val="20"/>
                <w:szCs w:val="20"/>
                <w:lang w:val="en-US"/>
              </w:rPr>
              <w:t>1, pp.17-27; Frost SfR, Marcus</w:t>
            </w:r>
            <w:r>
              <w:rPr>
                <w:rStyle w:val="HTML"/>
                <w:rFonts w:cs="Times New Roman"/>
                <w:sz w:val="20"/>
                <w:szCs w:val="20"/>
                <w:lang w:val="en"/>
              </w:rPr>
              <w:t xml:space="preserve"> LF, Bookstein FL, Reddy DP, Delson E. Cranial allometry, phylogeography, and systematics of large-bodied papionins (Primates: Cercopithecinae) inferred from geometric morphometric analysis of landmark data</w:t>
            </w:r>
            <w:r>
              <w:rPr>
                <w:rStyle w:val="HTML"/>
                <w:rFonts w:cs="Times New Roman"/>
                <w:sz w:val="20"/>
                <w:szCs w:val="20"/>
                <w:lang w:val="en-US"/>
              </w:rPr>
              <w:t xml:space="preserve"> // </w:t>
            </w:r>
            <w:r>
              <w:rPr>
                <w:rFonts w:cs="Times New Roman"/>
                <w:sz w:val="20"/>
                <w:szCs w:val="20"/>
                <w:lang w:val="en-US"/>
              </w:rPr>
              <w:t>Anatomical Record,</w:t>
            </w:r>
            <w:r>
              <w:rPr>
                <w:rStyle w:val="Emphasis"/>
                <w:rFonts w:cs="Times New Roman"/>
                <w:sz w:val="20"/>
                <w:szCs w:val="20"/>
                <w:lang w:val="en"/>
              </w:rPr>
              <w:t xml:space="preserve"> </w:t>
            </w:r>
            <w:r>
              <w:rPr>
                <w:rStyle w:val="HTML"/>
                <w:rFonts w:cs="Times New Roman"/>
                <w:sz w:val="20"/>
                <w:szCs w:val="20"/>
                <w:lang w:val="en"/>
              </w:rPr>
              <w:t>2003,</w:t>
            </w:r>
            <w:r>
              <w:rPr>
                <w:rFonts w:cs="Times New Roman"/>
                <w:sz w:val="20"/>
                <w:szCs w:val="20"/>
                <w:lang w:val="en-US"/>
              </w:rPr>
              <w:t xml:space="preserve"> 275: </w:t>
            </w:r>
            <w:r>
              <w:rPr>
                <w:rStyle w:val="HTML"/>
                <w:rFonts w:cs="Times New Roman"/>
                <w:sz w:val="20"/>
                <w:szCs w:val="20"/>
                <w:lang w:val="en"/>
              </w:rPr>
              <w:t>1048–1072</w:t>
            </w:r>
            <w:r>
              <w:rPr>
                <w:rStyle w:val="HTML"/>
                <w:rFonts w:cs="Times New Roman"/>
                <w:sz w:val="20"/>
                <w:szCs w:val="20"/>
                <w:lang w:val="en-US"/>
              </w:rPr>
              <w:t>;</w:t>
            </w:r>
          </w:p>
          <w:p>
            <w:pPr>
              <w:pStyle w:val="Normal"/>
              <w:rPr/>
            </w:pPr>
            <w:r>
              <w:rPr>
                <w:rStyle w:val="HTML"/>
                <w:rFonts w:cs="Times New Roman"/>
                <w:sz w:val="20"/>
                <w:szCs w:val="20"/>
                <w:lang w:val="en"/>
              </w:rPr>
              <w:t xml:space="preserve">Wildman DE, Bergman TJ, al-Aghbari A, Sterner KN, Newman TK, Phillips-Conroy JE, Jolly CJ, Disotell TR. </w:t>
            </w:r>
            <w:r>
              <w:rPr>
                <w:rFonts w:cs="Times New Roman"/>
                <w:sz w:val="20"/>
                <w:szCs w:val="20"/>
                <w:lang w:val="en-US"/>
              </w:rPr>
              <w:t>Mitochondrial evidence for the origin of hamadryas baboons // Molecular Phylogenetics and Evolution, 2004, 32 (1): 287–296)</w:t>
            </w:r>
          </w:p>
        </w:tc>
      </w:tr>
      <w:tr>
        <w:trPr/>
        <w:tc>
          <w:tcPr>
            <w:tcW w:w="313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Papio Hamadrias hamadryas botswanae</w:t>
            </w:r>
            <w:r>
              <w:rPr>
                <w:rFonts w:cs="Times New Roman"/>
                <w:lang w:val="ru-RU"/>
              </w:rPr>
              <w:t xml:space="preserve"> Williams, Ross, Frost, Waddle, Gabadirwe </w:t>
            </w:r>
            <w:r>
              <w:rPr>
                <w:rFonts w:cs="Times New Roman"/>
                <w:lang w:val="en-US"/>
              </w:rPr>
              <w:t>et</w:t>
            </w:r>
            <w:r>
              <w:rPr>
                <w:rFonts w:cs="Times New Roman"/>
                <w:lang w:val="ru-RU"/>
              </w:rPr>
              <w:t xml:space="preserve"> Brook</w:t>
            </w:r>
            <w:r>
              <w:rPr>
                <w:rFonts w:cs="Times New Roman"/>
                <w:lang w:val="en-US"/>
              </w:rPr>
              <w:t>, 2012</w:t>
            </w:r>
          </w:p>
        </w:tc>
        <w:tc>
          <w:tcPr>
            <w:tcW w:w="314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ср.плейстоцен, 317</w:t>
            </w:r>
            <w:r>
              <w:rPr>
                <w:rFonts w:eastAsia="Times New Roman" w:cs="Times New Roman"/>
              </w:rPr>
              <w:t xml:space="preserve">±114 тыс.л.н., </w:t>
            </w:r>
            <w:r>
              <w:rPr>
                <w:rFonts w:cs="Times New Roman"/>
              </w:rPr>
              <w:t>Ботсвана, Western Ngamiland, !Ncumtsa (Koanaka) Hills</w:t>
            </w:r>
          </w:p>
        </w:tc>
        <w:tc>
          <w:tcPr>
            <w:tcW w:w="3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Hamadrias hamadryas arabicus Thomas, 1900</w:t>
            </w:r>
          </w:p>
          <w:p>
            <w:pPr>
              <w:pStyle w:val="Normal"/>
              <w:rPr>
                <w:rFonts w:cs="Times New Roman"/>
                <w:lang w:val="en-US"/>
              </w:rPr>
            </w:pPr>
            <w:r>
              <w:rPr>
                <w:rFonts w:cs="Times New Roman"/>
                <w:lang w:val="en-US"/>
              </w:rPr>
              <w:t>(=Papio arabicus)</w:t>
            </w:r>
          </w:p>
          <w:p>
            <w:pPr>
              <w:pStyle w:val="Normal"/>
              <w:rPr>
                <w:rFonts w:cs="Times New Roman"/>
                <w:lang w:val="en-US"/>
              </w:rPr>
            </w:pPr>
            <w:r>
              <w:rPr>
                <w:rFonts w:cs="Times New Roman"/>
                <w:lang w:val="en-US"/>
              </w:rPr>
              <w:t>(Mantled baboon, Arabian baboon)</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ю.-в.Саудовская Аравия и Йемен</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меньше восточноафриканских вариантов</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Hamadrias hamadryas hamadryas (Linnaeus, 1758)</w:t>
            </w:r>
          </w:p>
          <w:p>
            <w:pPr>
              <w:pStyle w:val="Normal"/>
              <w:rPr>
                <w:rFonts w:cs="Times New Roman"/>
                <w:lang w:val="en-US"/>
              </w:rPr>
            </w:pPr>
            <w:r>
              <w:rPr>
                <w:rFonts w:cs="Times New Roman"/>
                <w:lang w:val="en-US"/>
              </w:rPr>
              <w:t>(Hamadryas baboon)</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вост.</w:t>
            </w:r>
            <w:r>
              <w:rPr>
                <w:rFonts w:cs="Times New Roman"/>
                <w:color w:val="000000"/>
                <w:lang w:val="ru-RU"/>
              </w:rPr>
              <w:t>Эфиопия</w:t>
            </w:r>
            <w:r>
              <w:rPr>
                <w:rFonts w:cs="Times New Roman"/>
              </w:rPr>
              <w:t>, Судан и Сомали</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Hamadrias hamadryas lydekkeri</w:t>
            </w:r>
          </w:p>
          <w:p>
            <w:pPr>
              <w:pStyle w:val="Normal"/>
              <w:rPr>
                <w:rFonts w:cs="Times New Roman"/>
                <w:lang w:val="en-US"/>
              </w:rPr>
            </w:pPr>
            <w:r>
              <w:rPr>
                <w:rFonts w:cs="Times New Roman"/>
                <w:lang w:val="en-US"/>
              </w:rPr>
              <w:t>(=Papio lydekkeri)</w:t>
            </w:r>
          </w:p>
          <w:p>
            <w:pPr>
              <w:pStyle w:val="Normal"/>
              <w:rPr>
                <w:rFonts w:cs="Times New Roman"/>
                <w:lang w:val="en-US"/>
              </w:rPr>
            </w:pPr>
            <w:r>
              <w:rPr>
                <w:rFonts w:cs="Times New Roman"/>
                <w:lang w:val="en-US"/>
              </w:rPr>
              <w:t>(Abyssinian baboon)</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Эфиопия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Papio Hamadrias </w:t>
            </w:r>
            <w:r>
              <w:rPr>
                <w:rFonts w:cs="Times New Roman"/>
              </w:rPr>
              <w:t>hamadryas occidentalis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Hamadrias hamadryas olivaceus</w:t>
            </w:r>
          </w:p>
          <w:p>
            <w:pPr>
              <w:pStyle w:val="Normal"/>
              <w:rPr>
                <w:rFonts w:cs="Times New Roman"/>
                <w:lang w:val="en-US"/>
              </w:rPr>
            </w:pPr>
            <w:r>
              <w:rPr>
                <w:rFonts w:cs="Times New Roman"/>
                <w:lang w:val="en-US"/>
              </w:rPr>
              <w:t>(=Papio olivaceus)</w:t>
            </w:r>
          </w:p>
          <w:p>
            <w:pPr>
              <w:pStyle w:val="Normal"/>
              <w:rPr>
                <w:rFonts w:cs="Times New Roman"/>
              </w:rPr>
            </w:pPr>
            <w:r>
              <w:rPr>
                <w:rFonts w:cs="Times New Roman"/>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Papio</w:t>
            </w:r>
            <w:r>
              <w:rPr>
                <w:rFonts w:cs="Times New Roman"/>
              </w:rPr>
              <w:t xml:space="preserve"> Hamadrias hamadryas orientalis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Hamadrias hamadryas porcarius</w:t>
            </w:r>
          </w:p>
          <w:p>
            <w:pPr>
              <w:pStyle w:val="Normal"/>
              <w:rPr>
                <w:rFonts w:cs="Times New Roman"/>
                <w:lang w:val="en-US"/>
              </w:rPr>
            </w:pPr>
            <w:r>
              <w:rPr>
                <w:rFonts w:cs="Times New Roman"/>
                <w:lang w:val="en-US"/>
              </w:rPr>
              <w:t>(=Cynocephalus porcarius</w:t>
            </w:r>
          </w:p>
          <w:p>
            <w:pPr>
              <w:pStyle w:val="Normal"/>
              <w:rPr/>
            </w:pPr>
            <w:r>
              <w:rPr>
                <w:rFonts w:cs="Times New Roman"/>
              </w:rPr>
              <w:t>=</w:t>
            </w:r>
            <w:r>
              <w:rPr>
                <w:rFonts w:cs="Times New Roman"/>
                <w:lang w:val="en-US"/>
              </w:rPr>
              <w:t>Papio porcarius)</w:t>
            </w:r>
          </w:p>
          <w:p>
            <w:pPr>
              <w:pStyle w:val="Normal"/>
              <w:rPr/>
            </w:pPr>
            <w:r>
              <w:rPr>
                <w:rFonts w:cs="Times New Roman"/>
                <w:lang w:val="en-US"/>
              </w:rPr>
              <w:t>(</w:t>
            </w:r>
            <w:r>
              <w:rPr>
                <w:rFonts w:cs="Times New Roman"/>
              </w:rPr>
              <w:t>Cape baboon</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Капская провинция (Южная Африка)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Papio Hamadrias hamadryas rhodesiae</w:t>
            </w:r>
          </w:p>
          <w:p>
            <w:pPr>
              <w:pStyle w:val="List"/>
              <w:rPr>
                <w:rFonts w:cs="Times New Roman"/>
                <w:lang w:val="en-US"/>
              </w:rPr>
            </w:pPr>
            <w:r>
              <w:rPr>
                <w:rFonts w:cs="Times New Roman"/>
                <w:lang w:val="en-US"/>
              </w:rPr>
              <w:t>(=Papio rhodesiae)</w:t>
            </w:r>
          </w:p>
          <w:p>
            <w:pPr>
              <w:pStyle w:val="List"/>
              <w:rPr>
                <w:rFonts w:cs="Times New Roman"/>
              </w:rPr>
            </w:pPr>
            <w:r>
              <w:rPr>
                <w:rFonts w:cs="Times New Roman"/>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Papio Papio</w:t>
            </w:r>
          </w:p>
          <w:p>
            <w:pPr>
              <w:pStyle w:val="Normal"/>
              <w:jc w:val="center"/>
              <w:rPr/>
            </w:pPr>
            <w:r>
              <w:rPr>
                <w:rFonts w:cs="Times New Roman"/>
                <w:lang w:val="en-US"/>
              </w:rPr>
              <w:t xml:space="preserve">(=Papio cynocephalus </w:t>
            </w:r>
            <w:r>
              <w:rPr>
                <w:rFonts w:cs="Times New Roman"/>
              </w:rPr>
              <w:t>с</w:t>
            </w:r>
            <w:r>
              <w:rPr>
                <w:rFonts w:cs="Times New Roman"/>
                <w:lang w:val="en-US"/>
              </w:rPr>
              <w:t xml:space="preserve"> 4 </w:t>
            </w:r>
            <w:r>
              <w:rPr>
                <w:rFonts w:cs="Times New Roman"/>
              </w:rPr>
              <w:t>подвидами</w:t>
            </w:r>
            <w:r>
              <w:rPr>
                <w:rFonts w:cs="Times New Roman"/>
                <w:lang w:val="en-US"/>
              </w:rPr>
              <w:t xml:space="preserve"> </w:t>
            </w:r>
            <w:r>
              <w:rPr>
                <w:rFonts w:cs="Times New Roman"/>
              </w:rPr>
              <w:t>или</w:t>
            </w:r>
            <w:r>
              <w:rPr>
                <w:rFonts w:cs="Times New Roman"/>
                <w:lang w:val="en-US"/>
              </w:rPr>
              <w:t xml:space="preserve"> Papio papio (savanna baboon) </w:t>
            </w:r>
            <w:r>
              <w:rPr>
                <w:rFonts w:cs="Times New Roman"/>
              </w:rPr>
              <w:t>с</w:t>
            </w:r>
            <w:r>
              <w:rPr>
                <w:rFonts w:cs="Times New Roman"/>
                <w:lang w:val="en-US"/>
              </w:rPr>
              <w:t xml:space="preserve"> 4 </w:t>
            </w:r>
            <w:r>
              <w:rPr>
                <w:rFonts w:cs="Times New Roman"/>
              </w:rPr>
              <w:t>подвидами</w:t>
            </w:r>
            <w:r>
              <w:rPr>
                <w:rFonts w:cs="Times New Roman"/>
                <w:lang w:val="en-US"/>
              </w:rPr>
              <w:t xml:space="preserve"> (P. p. anubis, P. p. cynocephalus, P. p. papio, P. p. ursinus)):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(F.Cuvier, 1825/Lesson, 1827)</w:t>
            </w:r>
          </w:p>
          <w:p>
            <w:pPr>
              <w:pStyle w:val="Normal"/>
              <w:rPr>
                <w:rFonts w:cs="Times New Roman"/>
                <w:lang w:val="en-US"/>
              </w:rPr>
            </w:pPr>
            <w:r>
              <w:rPr>
                <w:rFonts w:cs="Times New Roman"/>
                <w:lang w:val="en-US"/>
              </w:rPr>
              <w:t>(=Papio doguera</w:t>
            </w:r>
          </w:p>
          <w:p>
            <w:pPr>
              <w:pStyle w:val="Normal"/>
              <w:rPr>
                <w:rFonts w:cs="Times New Roman"/>
                <w:lang w:val="en-US"/>
              </w:rPr>
            </w:pPr>
            <w:r>
              <w:rPr>
                <w:rFonts w:cs="Times New Roman"/>
                <w:lang w:val="en-US"/>
              </w:rPr>
              <w:t>=Papio hamadryas anubis</w:t>
            </w:r>
          </w:p>
          <w:p>
            <w:pPr>
              <w:pStyle w:val="Normal"/>
              <w:rPr>
                <w:rFonts w:cs="Times New Roman"/>
                <w:lang w:val="en-US"/>
              </w:rPr>
            </w:pPr>
            <w:r>
              <w:rPr>
                <w:rFonts w:cs="Times New Roman"/>
                <w:lang w:val="en-US"/>
              </w:rPr>
              <w:t>=Papio cynocephalus anubis</w:t>
            </w:r>
          </w:p>
          <w:p>
            <w:pPr>
              <w:pStyle w:val="Normal"/>
              <w:rPr>
                <w:rFonts w:cs="Times New Roman"/>
                <w:lang w:val="en-US"/>
              </w:rPr>
            </w:pPr>
            <w:r>
              <w:rPr>
                <w:rFonts w:cs="Times New Roman"/>
                <w:lang w:val="en-US"/>
              </w:rPr>
              <w:t>=Papio papio anubis</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Corbet et Hill, 1980)</w:t>
            </w:r>
          </w:p>
          <w:p>
            <w:pPr>
              <w:pStyle w:val="Normal"/>
              <w:rPr/>
            </w:pPr>
            <w:r>
              <w:rPr>
                <w:rFonts w:cs="Times New Roman"/>
                <w:lang w:val="en-US"/>
              </w:rPr>
              <w:t>(</w:t>
            </w:r>
            <w:r>
              <w:rPr>
                <w:rFonts w:cs="Times New Roman"/>
              </w:rPr>
              <w:t>анубис</w:t>
            </w:r>
            <w:r>
              <w:rPr>
                <w:rFonts w:cs="Times New Roman"/>
                <w:lang w:val="en-US"/>
              </w:rPr>
              <w:t xml:space="preserve">, </w:t>
            </w:r>
            <w:r>
              <w:rPr>
                <w:rFonts w:cs="Times New Roman"/>
              </w:rPr>
              <w:t>догеровский</w:t>
            </w:r>
            <w:r>
              <w:rPr>
                <w:rFonts w:cs="Times New Roman"/>
                <w:lang w:val="en-US"/>
              </w:rPr>
              <w:t xml:space="preserve"> </w:t>
            </w:r>
            <w:r>
              <w:rPr>
                <w:rFonts w:cs="Times New Roman"/>
              </w:rPr>
              <w:t>павиан, оливковый павиан</w:t>
            </w:r>
            <w:r>
              <w:rPr>
                <w:rFonts w:cs="Times New Roman"/>
                <w:lang w:val="en-US"/>
              </w:rPr>
              <w:t>, olive baboon, anubis baboon)</w:t>
            </w:r>
          </w:p>
          <w:p>
            <w:pPr>
              <w:pStyle w:val="Normal"/>
              <w:rPr>
                <w:rFonts w:cs="Times New Roman"/>
              </w:rPr>
            </w:pPr>
            <w:r>
              <w:rPr>
                <w:rFonts w:cs="Times New Roman"/>
              </w:rPr>
              <w:t>(описано 4-7 подвидов, валидны 0-4 подвида)</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с.-ц.Афр. с-нее экв.леса, от Мали до Танзании</w:t>
            </w:r>
            <w:r>
              <w:rPr>
                <w:rFonts w:cs="Times New Roman"/>
                <w:lang w:val="ru-RU"/>
              </w:rPr>
              <w:t>,</w:t>
            </w:r>
            <w:r>
              <w:rPr>
                <w:rFonts w:cs="Times New Roman"/>
              </w:rPr>
              <w:t xml:space="preserve"> Гвинея </w:t>
            </w:r>
            <w:r>
              <w:rPr>
                <w:rFonts w:eastAsia="Times New Roman" w:cs="Times New Roman"/>
              </w:rPr>
              <w:t>–</w:t>
            </w:r>
            <w:r>
              <w:rPr>
                <w:rFonts w:eastAsia="Times New Roman" w:cs="Times New Roman"/>
              </w:rPr>
              <w:t xml:space="preserve"> </w:t>
            </w:r>
            <w:r>
              <w:rPr>
                <w:rFonts w:cs="Times New Roman"/>
              </w:rPr>
              <w:t xml:space="preserve">Эфиопия (лесостепь сахеля </w:t>
            </w:r>
            <w:r>
              <w:rPr>
                <w:rFonts w:cs="Times New Roman"/>
                <w:lang w:val="ru-RU"/>
              </w:rPr>
              <w:t>от</w:t>
            </w:r>
            <w:r>
              <w:rPr>
                <w:rFonts w:cs="Times New Roman"/>
              </w:rPr>
              <w:t xml:space="preserve"> ю.</w:t>
            </w:r>
            <w:r>
              <w:rPr>
                <w:rFonts w:cs="Times New Roman"/>
                <w:lang w:val="ru-RU"/>
              </w:rPr>
              <w:t>Мавритании</w:t>
            </w:r>
            <w:r>
              <w:rPr>
                <w:rFonts w:cs="Times New Roman"/>
              </w:rPr>
              <w:t xml:space="preserve"> и Мали, Нигер, </w:t>
            </w:r>
            <w:r>
              <w:rPr>
                <w:rFonts w:cs="Times New Roman"/>
                <w:lang w:val="ru-RU"/>
              </w:rPr>
              <w:t>Чад</w:t>
            </w:r>
            <w:r>
              <w:rPr>
                <w:rFonts w:cs="Times New Roman"/>
              </w:rPr>
              <w:t>, до Судана и южнее до бывшего Заира и Танзании), саванны</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56-100+42-60 см; самцы 70 см, 24 кг; самки 60 см, 14,7 кг</w:t>
            </w:r>
          </w:p>
          <w:p>
            <w:pPr>
              <w:pStyle w:val="Normal"/>
              <w:snapToGrid w:val="false"/>
              <w:rPr/>
            </w:pPr>
            <w:r>
              <w:rPr>
                <w:rFonts w:cs="Times New Roman"/>
              </w:rPr>
              <w:t xml:space="preserve">гибридизуется с </w:t>
            </w:r>
            <w:r>
              <w:rPr>
                <w:rFonts w:cs="Times New Roman"/>
                <w:i/>
                <w:iCs/>
                <w:lang w:val="en-US"/>
              </w:rPr>
              <w:t>P</w:t>
            </w:r>
            <w:r>
              <w:rPr>
                <w:rFonts w:cs="Times New Roman"/>
                <w:i/>
                <w:iCs/>
              </w:rPr>
              <w:t xml:space="preserve">. </w:t>
            </w:r>
            <w:r>
              <w:rPr>
                <w:rFonts w:cs="Times New Roman"/>
                <w:i/>
                <w:iCs/>
                <w:lang w:val="en-US"/>
              </w:rPr>
              <w:t>hamadryas</w:t>
            </w:r>
            <w:r>
              <w:rPr>
                <w:rFonts w:cs="Times New Roman"/>
              </w:rPr>
              <w:t xml:space="preserve"> в Эфиопии</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anubis (F.Cuvier, 1825)</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Papio Papio anubis doguera</w:t>
            </w:r>
          </w:p>
          <w:p>
            <w:pPr>
              <w:pStyle w:val="Normal"/>
              <w:rPr>
                <w:rFonts w:cs="Times New Roman"/>
                <w:lang w:val="en-US"/>
              </w:rPr>
            </w:pPr>
            <w:r>
              <w:rPr>
                <w:rFonts w:cs="Times New Roman"/>
                <w:lang w:val="en-US"/>
              </w:rPr>
              <w:t>(=Papio doguera</w:t>
            </w:r>
          </w:p>
          <w:p>
            <w:pPr>
              <w:pStyle w:val="Normal"/>
              <w:rPr/>
            </w:pPr>
            <w:r>
              <w:rPr>
                <w:rFonts w:cs="Times New Roman"/>
              </w:rPr>
              <w:t>=</w:t>
            </w:r>
            <w:r>
              <w:rPr>
                <w:rFonts w:cs="Times New Roman"/>
                <w:lang w:val="en-US"/>
              </w:rPr>
              <w:t>Papio</w:t>
            </w:r>
            <w:r>
              <w:rPr>
                <w:rFonts w:cs="Times New Roman"/>
              </w:rPr>
              <w:t xml:space="preserve"> </w:t>
            </w:r>
            <w:r>
              <w:rPr>
                <w:rFonts w:cs="Times New Roman"/>
                <w:lang w:val="en-US"/>
              </w:rPr>
              <w:t>hamadryas</w:t>
            </w:r>
            <w:r>
              <w:rPr>
                <w:rFonts w:cs="Times New Roman"/>
              </w:rPr>
              <w:t xml:space="preserve"> </w:t>
            </w:r>
            <w:r>
              <w:rPr>
                <w:rFonts w:cs="Times New Roman"/>
                <w:lang w:val="en-US"/>
              </w:rPr>
              <w:t>dog</w:t>
            </w:r>
            <w:r>
              <w:rPr>
                <w:rFonts w:cs="Times New Roman"/>
              </w:rPr>
              <w:t>uera</w:t>
            </w:r>
          </w:p>
          <w:p>
            <w:pPr>
              <w:pStyle w:val="Normal"/>
              <w:rPr>
                <w:rFonts w:cs="Times New Roman"/>
              </w:rPr>
            </w:pPr>
            <w:r>
              <w:rPr>
                <w:rFonts w:cs="Times New Roman"/>
              </w:rPr>
              <w:t>?валидный вид (по некоторым авторам)</w:t>
            </w:r>
          </w:p>
          <w:p>
            <w:pPr>
              <w:pStyle w:val="Normal"/>
              <w:rPr/>
            </w:pPr>
            <w:r>
              <w:rPr>
                <w:rFonts w:cs="Times New Roman"/>
              </w:rPr>
              <w:t xml:space="preserve">?невалидное название для </w:t>
            </w:r>
            <w:r>
              <w:rPr>
                <w:rFonts w:cs="Times New Roman"/>
                <w:lang w:val="en-US"/>
              </w:rPr>
              <w:t>Papio</w:t>
            </w:r>
            <w:r>
              <w:rPr>
                <w:rFonts w:cs="Times New Roman"/>
              </w:rPr>
              <w:t xml:space="preserve"> </w:t>
            </w:r>
            <w:r>
              <w:rPr>
                <w:rFonts w:cs="Times New Roman"/>
                <w:lang w:val="en-US"/>
              </w:rPr>
              <w:t>anubis</w:t>
            </w:r>
            <w:r>
              <w:rPr>
                <w:rFonts w:cs="Times New Roman"/>
              </w:rPr>
              <w:t xml:space="preserve"> (по некоторым авторам))</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Юж. Мавритания, Мали, Судан, Заир и Танзания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heuglini</w:t>
            </w:r>
          </w:p>
          <w:p>
            <w:pPr>
              <w:pStyle w:val="Normal"/>
              <w:snapToGrid w:val="false"/>
              <w:rPr>
                <w:rFonts w:cs="Times New Roman"/>
                <w:lang w:val="en-US"/>
              </w:rPr>
            </w:pPr>
            <w:r>
              <w:rPr>
                <w:rFonts w:cs="Times New Roman"/>
                <w:lang w:val="en-US"/>
              </w:rPr>
              <w:t>(=Papio hamadryas heuglini)</w:t>
            </w:r>
          </w:p>
          <w:p>
            <w:pPr>
              <w:pStyle w:val="Normal"/>
              <w:snapToGrid w:val="false"/>
              <w:rPr>
                <w:rFonts w:cs="Times New Roman"/>
              </w:rPr>
            </w:pPr>
            <w:r>
              <w:rPr>
                <w:rFonts w:cs="Times New Roman"/>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neumanni</w:t>
            </w:r>
          </w:p>
          <w:p>
            <w:pPr>
              <w:pStyle w:val="Normal"/>
              <w:snapToGrid w:val="false"/>
              <w:rPr>
                <w:rFonts w:cs="Times New Roman"/>
                <w:lang w:val="en-US"/>
              </w:rPr>
            </w:pPr>
            <w:r>
              <w:rPr>
                <w:rFonts w:cs="Times New Roman"/>
                <w:lang w:val="en-US"/>
              </w:rPr>
              <w:t>(=Papio hamadryas neumanni)</w:t>
            </w:r>
          </w:p>
          <w:p>
            <w:pPr>
              <w:pStyle w:val="Normal"/>
              <w:snapToGrid w:val="false"/>
              <w:rPr>
                <w:rFonts w:cs="Times New Roman"/>
              </w:rPr>
            </w:pPr>
            <w:r>
              <w:rPr>
                <w:rFonts w:cs="Times New Roman"/>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ochraceus Peters, 1853</w:t>
            </w:r>
          </w:p>
          <w:p>
            <w:pPr>
              <w:pStyle w:val="Normal"/>
              <w:snapToGrid w:val="false"/>
              <w:rPr>
                <w:rFonts w:cs="Times New Roman"/>
                <w:lang w:val="en-US"/>
              </w:rPr>
            </w:pPr>
            <w:r>
              <w:rPr>
                <w:rFonts w:cs="Times New Roman"/>
                <w:lang w:val="en-US"/>
              </w:rPr>
              <w:t>(=Papio cynocephalus ochraceus</w:t>
            </w:r>
          </w:p>
          <w:p>
            <w:pPr>
              <w:pStyle w:val="Normal"/>
              <w:snapToGrid w:val="false"/>
              <w:rPr>
                <w:rFonts w:cs="Times New Roman"/>
                <w:lang w:val="en-US"/>
              </w:rPr>
            </w:pPr>
            <w:r>
              <w:rPr>
                <w:rFonts w:cs="Times New Roman"/>
                <w:lang w:val="en-US"/>
              </w:rPr>
              <w:t>=Papio hamadryas ochraceus)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pruinosus</w:t>
            </w:r>
          </w:p>
          <w:p>
            <w:pPr>
              <w:pStyle w:val="Normal"/>
              <w:snapToGrid w:val="false"/>
              <w:rPr>
                <w:rFonts w:cs="Times New Roman"/>
                <w:lang w:val="en-US"/>
              </w:rPr>
            </w:pPr>
            <w:r>
              <w:rPr>
                <w:rFonts w:cs="Times New Roman"/>
                <w:lang w:val="en-US"/>
              </w:rPr>
              <w:t>(=Papio hamadryas pruinosus)</w:t>
            </w:r>
          </w:p>
          <w:p>
            <w:pPr>
              <w:pStyle w:val="Normal"/>
              <w:snapToGrid w:val="false"/>
              <w:rPr>
                <w:rFonts w:cs="Times New Roman"/>
              </w:rPr>
            </w:pPr>
            <w:r>
              <w:rPr>
                <w:rFonts w:cs="Times New Roman"/>
              </w:rPr>
              <w:t>(невалидный подвид)</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anubis tesselatum</w:t>
            </w:r>
          </w:p>
          <w:p>
            <w:pPr>
              <w:pStyle w:val="Normal"/>
              <w:snapToGrid w:val="false"/>
              <w:rPr>
                <w:rFonts w:cs="Times New Roman"/>
                <w:lang w:val="en-US"/>
              </w:rPr>
            </w:pPr>
            <w:r>
              <w:rPr>
                <w:rFonts w:cs="Times New Roman"/>
                <w:lang w:val="en-US"/>
              </w:rPr>
              <w:t>(=Papio doguéra tesselatus</w:t>
            </w:r>
          </w:p>
          <w:p>
            <w:pPr>
              <w:pStyle w:val="Normal"/>
              <w:snapToGrid w:val="false"/>
              <w:rPr/>
            </w:pPr>
            <w:r>
              <w:rPr>
                <w:rFonts w:cs="Times New Roman"/>
              </w:rPr>
              <w:t>=Papio hamadryas tesselatum</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Конго, Заир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cynocephalus (Linnaeus, 1766)</w:t>
            </w:r>
          </w:p>
          <w:p>
            <w:pPr>
              <w:pStyle w:val="Normal"/>
              <w:rPr>
                <w:rFonts w:cs="Times New Roman"/>
                <w:lang w:val="en-US"/>
              </w:rPr>
            </w:pPr>
            <w:r>
              <w:rPr>
                <w:rFonts w:cs="Times New Roman"/>
                <w:lang w:val="en-US"/>
              </w:rPr>
              <w:t>(=Cynocephalus babuin</w:t>
            </w:r>
          </w:p>
          <w:p>
            <w:pPr>
              <w:pStyle w:val="Normal"/>
              <w:rPr>
                <w:rFonts w:cs="Times New Roman"/>
                <w:lang w:val="en-US"/>
              </w:rPr>
            </w:pPr>
            <w:r>
              <w:rPr>
                <w:rFonts w:cs="Times New Roman"/>
                <w:lang w:val="en-US"/>
              </w:rPr>
              <w:t>=Papio hamadryas cynocephalus</w:t>
            </w:r>
          </w:p>
          <w:p>
            <w:pPr>
              <w:pStyle w:val="Normal"/>
              <w:rPr>
                <w:rFonts w:cs="Times New Roman"/>
                <w:lang w:val="en-US"/>
              </w:rPr>
            </w:pPr>
            <w:r>
              <w:rPr>
                <w:rFonts w:cs="Times New Roman"/>
                <w:lang w:val="en-US"/>
              </w:rPr>
              <w:t>=Papio papio cynocephalus</w:t>
            </w:r>
          </w:p>
          <w:p>
            <w:pPr>
              <w:pStyle w:val="Normal"/>
              <w:rPr/>
            </w:pPr>
            <w:r>
              <w:rPr>
                <w:rFonts w:cs="Times New Roman"/>
              </w:rPr>
              <w:t xml:space="preserve">валидный вид по </w:t>
            </w:r>
            <w:r>
              <w:rPr>
                <w:rFonts w:cs="Times New Roman"/>
                <w:lang w:val="en-US"/>
              </w:rPr>
              <w:t>Corbet</w:t>
            </w:r>
            <w:r>
              <w:rPr>
                <w:rFonts w:cs="Times New Roman"/>
              </w:rPr>
              <w:t xml:space="preserve"> </w:t>
            </w:r>
            <w:r>
              <w:rPr>
                <w:rFonts w:cs="Times New Roman"/>
                <w:lang w:val="en-US"/>
              </w:rPr>
              <w:t>et</w:t>
            </w:r>
            <w:r>
              <w:rPr>
                <w:rFonts w:cs="Times New Roman"/>
              </w:rPr>
              <w:t xml:space="preserve"> </w:t>
            </w:r>
            <w:r>
              <w:rPr>
                <w:rFonts w:cs="Times New Roman"/>
                <w:lang w:val="en-US"/>
              </w:rPr>
              <w:t>Hill</w:t>
            </w:r>
            <w:r>
              <w:rPr>
                <w:rFonts w:cs="Times New Roman"/>
              </w:rPr>
              <w:t>, 1980)</w:t>
            </w:r>
          </w:p>
          <w:p>
            <w:pPr>
              <w:pStyle w:val="Normal"/>
              <w:rPr/>
            </w:pPr>
            <w:r>
              <w:rPr>
                <w:rFonts w:cs="Times New Roman"/>
                <w:lang w:val="en-US"/>
              </w:rPr>
              <w:t>(</w:t>
            </w:r>
            <w:r>
              <w:rPr>
                <w:rFonts w:cs="Times New Roman"/>
              </w:rPr>
              <w:t>бабуин</w:t>
            </w:r>
            <w:r>
              <w:rPr>
                <w:rFonts w:cs="Times New Roman"/>
                <w:lang w:val="en-US"/>
              </w:rPr>
              <w:t xml:space="preserve">, </w:t>
            </w:r>
            <w:r>
              <w:rPr>
                <w:rFonts w:cs="Times New Roman"/>
              </w:rPr>
              <w:t>жёлтый</w:t>
            </w:r>
            <w:r>
              <w:rPr>
                <w:rFonts w:cs="Times New Roman"/>
                <w:lang w:val="en-US"/>
              </w:rPr>
              <w:t xml:space="preserve"> </w:t>
            </w:r>
            <w:r>
              <w:rPr>
                <w:rFonts w:cs="Times New Roman"/>
              </w:rPr>
              <w:t>павиан</w:t>
            </w:r>
            <w:r>
              <w:rPr>
                <w:rFonts w:cs="Times New Roman"/>
                <w:lang w:val="en-US"/>
              </w:rPr>
              <w:t>, yellow baboon, savanna baboon)</w:t>
            </w:r>
          </w:p>
          <w:p>
            <w:pPr>
              <w:pStyle w:val="Normal"/>
              <w:rPr/>
            </w:pPr>
            <w:r>
              <w:rPr>
                <w:rFonts w:cs="Times New Roman"/>
                <w:lang w:val="en-US"/>
              </w:rPr>
              <w:t xml:space="preserve">(описано 3 подвида, валидны </w:t>
            </w:r>
            <w:r>
              <w:rPr>
                <w:rFonts w:cs="Times New Roman"/>
              </w:rPr>
              <w:t>0-3 подвида</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ю.-ц. и в.Афр., от Сомали до долины Замбези (в широкой трактовке вида через южно-центральную Африку до Бенгуэлы (</w:t>
            </w:r>
            <w:r>
              <w:rPr>
                <w:rFonts w:cs="Times New Roman"/>
                <w:lang w:val="en-US"/>
              </w:rPr>
              <w:t>Benguela</w:t>
            </w:r>
            <w:r>
              <w:rPr>
                <w:rFonts w:cs="Times New Roman"/>
              </w:rPr>
              <w:t>) (Ангола), от ю.-з.Заира до ю.-в.Заира, Замбия, Малави, Танзании, с. Мозамбик, Кения); саванное редколесье</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самцы 84 см, самки 60 см, длина хвоста в 1</w:t>
            </w:r>
            <w:r>
              <w:rPr>
                <w:rFonts w:cs="Times New Roman"/>
                <w:lang w:val="en-US"/>
              </w:rPr>
              <w:t>/</w:t>
            </w:r>
            <w:r>
              <w:rPr>
                <w:rFonts w:cs="Times New Roman"/>
                <w:lang w:val="ru-RU"/>
              </w:rPr>
              <w:t>2 длины тела</w:t>
            </w:r>
          </w:p>
          <w:p>
            <w:pPr>
              <w:pStyle w:val="Normal"/>
              <w:snapToGrid w:val="false"/>
              <w:rPr/>
            </w:pPr>
            <w:r>
              <w:rPr>
                <w:rFonts w:cs="Times New Roman"/>
              </w:rPr>
              <w:t>гибридизуется</w:t>
            </w:r>
            <w:r>
              <w:rPr>
                <w:rFonts w:cs="Times New Roman"/>
                <w:lang w:val="en-US"/>
              </w:rPr>
              <w:t xml:space="preserve"> </w:t>
            </w:r>
            <w:r>
              <w:rPr>
                <w:rFonts w:cs="Times New Roman"/>
              </w:rPr>
              <w:t>с</w:t>
            </w:r>
            <w:r>
              <w:rPr>
                <w:rFonts w:cs="Times New Roman"/>
                <w:lang w:val="en-US"/>
              </w:rPr>
              <w:t xml:space="preserve"> </w:t>
            </w:r>
            <w:r>
              <w:rPr>
                <w:rFonts w:cs="Times New Roman"/>
                <w:i/>
                <w:iCs/>
                <w:lang w:val="en-US"/>
              </w:rPr>
              <w:t>P. papio</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cynocephalus cynocephalus (Linnaeus, 1766)</w:t>
            </w:r>
          </w:p>
          <w:p>
            <w:pPr>
              <w:pStyle w:val="Normal"/>
              <w:snapToGrid w:val="false"/>
              <w:rPr/>
            </w:pPr>
            <w:r>
              <w:rPr>
                <w:rFonts w:cs="Times New Roman"/>
                <w:lang w:val="en-US"/>
              </w:rPr>
              <w:t>(</w:t>
            </w:r>
            <w:r>
              <w:rPr>
                <w:rFonts w:cs="Times New Roman"/>
                <w:lang w:val="en"/>
              </w:rPr>
              <w:t xml:space="preserve">typical </w:t>
            </w:r>
            <w:r>
              <w:rPr>
                <w:rFonts w:cs="Times New Roman"/>
                <w:lang w:val="en-US"/>
              </w:rPr>
              <w:t>yellow baboon)</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Кения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cynocephalus ibeanus</w:t>
            </w:r>
          </w:p>
          <w:p>
            <w:pPr>
              <w:pStyle w:val="Normal"/>
              <w:snapToGrid w:val="false"/>
              <w:rPr>
                <w:rFonts w:cs="Times New Roman"/>
                <w:lang w:val="en-US"/>
              </w:rPr>
            </w:pPr>
            <w:r>
              <w:rPr>
                <w:rFonts w:cs="Times New Roman"/>
                <w:lang w:val="en-US"/>
              </w:rPr>
              <w:t>(Ibean baboon)</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cynocephalus kindae Lönnberg, 1919</w:t>
            </w:r>
          </w:p>
          <w:p>
            <w:pPr>
              <w:pStyle w:val="Normal"/>
              <w:snapToGrid w:val="false"/>
              <w:rPr/>
            </w:pPr>
            <w:r>
              <w:rPr>
                <w:rFonts w:cs="Times New Roman"/>
              </w:rPr>
              <w:t>(=</w:t>
            </w:r>
            <w:r>
              <w:rPr>
                <w:rFonts w:cs="Times New Roman"/>
                <w:lang w:val="en-US"/>
              </w:rPr>
              <w:t>Papio</w:t>
            </w:r>
            <w:r>
              <w:rPr>
                <w:rFonts w:cs="Times New Roman"/>
              </w:rPr>
              <w:t xml:space="preserve"> </w:t>
            </w:r>
            <w:r>
              <w:rPr>
                <w:rFonts w:cs="Times New Roman"/>
                <w:lang w:val="en-US"/>
              </w:rPr>
              <w:t>hamadryas</w:t>
            </w:r>
            <w:r>
              <w:rPr>
                <w:rFonts w:cs="Times New Roman"/>
              </w:rPr>
              <w:t xml:space="preserve"> </w:t>
            </w:r>
            <w:r>
              <w:rPr>
                <w:rFonts w:cs="Times New Roman"/>
                <w:lang w:val="en-US"/>
              </w:rPr>
              <w:t>kindae</w:t>
            </w:r>
          </w:p>
          <w:p>
            <w:pPr>
              <w:pStyle w:val="Normal"/>
              <w:snapToGrid w:val="false"/>
              <w:rPr/>
            </w:pPr>
            <w:r>
              <w:rPr>
                <w:rFonts w:cs="Times New Roman"/>
              </w:rPr>
              <w:t>=</w:t>
            </w:r>
            <w:r>
              <w:rPr>
                <w:rFonts w:cs="Times New Roman"/>
                <w:lang w:val="en-US"/>
              </w:rPr>
              <w:t>Papio</w:t>
            </w:r>
            <w:r>
              <w:rPr>
                <w:rFonts w:cs="Times New Roman"/>
              </w:rPr>
              <w:t xml:space="preserve"> </w:t>
            </w:r>
            <w:r>
              <w:rPr>
                <w:rFonts w:cs="Times New Roman"/>
                <w:lang w:val="en-US"/>
              </w:rPr>
              <w:t>kindae</w:t>
            </w:r>
            <w:r>
              <w:rPr>
                <w:rFonts w:cs="Times New Roman"/>
              </w:rPr>
              <w:t xml:space="preserve"> (???должен быть выделен в валидный вид согласно филогенетической концепции вида))</w:t>
            </w:r>
          </w:p>
          <w:p>
            <w:pPr>
              <w:pStyle w:val="Normal"/>
              <w:snapToGrid w:val="false"/>
              <w:rPr>
                <w:rFonts w:cs="Times New Roman"/>
                <w:lang w:val="en-US"/>
              </w:rPr>
            </w:pPr>
            <w:r>
              <w:rPr>
                <w:rFonts w:cs="Times New Roman"/>
                <w:lang w:val="en-US"/>
              </w:rPr>
              <w:t>(kinda baboon)</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sz w:val="20"/>
                <w:szCs w:val="20"/>
              </w:rPr>
            </w:pPr>
            <w:r>
              <w:rPr>
                <w:rFonts w:cs="Times New Roman"/>
                <w:sz w:val="20"/>
                <w:szCs w:val="20"/>
              </w:rPr>
              <w:t>совр. Конго, Заир (Замбия, ДРК, Ангола)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очень маленький, самцы как самки других видов</w:t>
            </w:r>
          </w:p>
          <w:p>
            <w:pPr>
              <w:pStyle w:val="Normal"/>
              <w:snapToGrid w:val="false"/>
              <w:rPr/>
            </w:pPr>
            <w:r>
              <w:rPr>
                <w:rStyle w:val="HTML"/>
                <w:rFonts w:cs="Times New Roman"/>
                <w:sz w:val="20"/>
                <w:szCs w:val="20"/>
                <w:lang w:val="en"/>
              </w:rPr>
              <w:t>Like Yellow Baboon, the Kinda Baboon is golden in color with light build and lanky appearance. The Kinda Baboon is also characterized by its short face (relating to its small size), pink circles around its eyes, and infants born with white instead of black hair</w:t>
            </w:r>
          </w:p>
          <w:p>
            <w:pPr>
              <w:pStyle w:val="Normal"/>
              <w:snapToGrid w:val="false"/>
              <w:rPr/>
            </w:pPr>
            <w:r>
              <w:rPr>
                <w:rStyle w:val="HTML"/>
                <w:rFonts w:cs="Times New Roman"/>
                <w:sz w:val="20"/>
                <w:szCs w:val="20"/>
                <w:lang w:val="en-US"/>
              </w:rPr>
              <w:t>Baboons intermediate between the Kinda Baboon and the Yellow Baboon in appearance and size are present in northeastern Zambia, and possibly in northern Malawi and southwestern Tanzania</w:t>
            </w:r>
          </w:p>
          <w:p>
            <w:pPr>
              <w:pStyle w:val="Normal"/>
              <w:snapToGrid w:val="false"/>
              <w:rPr/>
            </w:pPr>
            <w:r>
              <w:rPr>
                <w:rStyle w:val="HTML"/>
                <w:rFonts w:cs="Times New Roman"/>
                <w:sz w:val="20"/>
                <w:szCs w:val="20"/>
                <w:lang w:val="en"/>
              </w:rPr>
              <w:t>Jolly CJ</w:t>
            </w:r>
            <w:r>
              <w:rPr>
                <w:rStyle w:val="HTML"/>
                <w:rFonts w:cs="Times New Roman"/>
                <w:sz w:val="20"/>
                <w:szCs w:val="20"/>
                <w:lang w:val="en-US"/>
              </w:rPr>
              <w:t xml:space="preserve">. </w:t>
            </w:r>
            <w:r>
              <w:rPr>
                <w:rStyle w:val="HTML"/>
                <w:rFonts w:cs="Times New Roman"/>
                <w:sz w:val="20"/>
                <w:szCs w:val="20"/>
                <w:lang w:val="en"/>
              </w:rPr>
              <w:t>Species, subspecies, and baboon systematics // WH Kimbel and LB Mar</w:t>
            </w:r>
            <w:r>
              <w:rPr>
                <w:rFonts w:cs="Times New Roman"/>
                <w:sz w:val="20"/>
                <w:szCs w:val="20"/>
                <w:lang w:val="en-US"/>
              </w:rPr>
              <w:t>tin, eds. Species, Species Concepts, and Primate Evolution. New York: Plenum Press, 1993</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cynocephalus ruhei Zukowsky, 1942</w:t>
            </w:r>
          </w:p>
          <w:p>
            <w:pPr>
              <w:pStyle w:val="Normal"/>
              <w:snapToGrid w:val="false"/>
              <w:rPr>
                <w:rFonts w:cs="Times New Roman"/>
                <w:lang w:val="en-US"/>
              </w:rPr>
            </w:pPr>
            <w:r>
              <w:rPr>
                <w:rFonts w:cs="Times New Roman"/>
                <w:lang w:val="en-US"/>
              </w:rPr>
              <w:t>(=Papio hamadryas ruhei)</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Сомали</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papio (Desmarest, 1820)</w:t>
            </w:r>
          </w:p>
          <w:p>
            <w:pPr>
              <w:pStyle w:val="Normal"/>
              <w:snapToGrid w:val="false"/>
              <w:rPr>
                <w:rFonts w:cs="Times New Roman"/>
                <w:lang w:val="en-US"/>
              </w:rPr>
            </w:pPr>
            <w:r>
              <w:rPr>
                <w:rFonts w:cs="Times New Roman"/>
                <w:lang w:val="en-US"/>
              </w:rPr>
              <w:t>(=Papio hamadryas papio</w:t>
            </w:r>
          </w:p>
          <w:p>
            <w:pPr>
              <w:pStyle w:val="Normal"/>
              <w:snapToGrid w:val="false"/>
              <w:rPr>
                <w:rFonts w:cs="Times New Roman"/>
                <w:lang w:val="en-US"/>
              </w:rPr>
            </w:pPr>
            <w:r>
              <w:rPr>
                <w:rFonts w:cs="Times New Roman"/>
                <w:lang w:val="en-US"/>
              </w:rPr>
              <w:t>=Papio papio papio</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Corbet et Hill, 1980)</w:t>
            </w:r>
          </w:p>
          <w:p>
            <w:pPr>
              <w:pStyle w:val="Normal"/>
              <w:rPr/>
            </w:pPr>
            <w:r>
              <w:rPr>
                <w:rFonts w:cs="Times New Roman"/>
                <w:lang w:val="en-US"/>
              </w:rPr>
              <w:t>(</w:t>
            </w:r>
            <w:r>
              <w:rPr>
                <w:rFonts w:cs="Times New Roman"/>
              </w:rPr>
              <w:t>гвинейский</w:t>
            </w:r>
            <w:r>
              <w:rPr>
                <w:rFonts w:cs="Times New Roman"/>
                <w:lang w:val="en-US"/>
              </w:rPr>
              <w:t xml:space="preserve"> </w:t>
            </w:r>
            <w:r>
              <w:rPr>
                <w:rFonts w:cs="Times New Roman"/>
              </w:rPr>
              <w:t>павиан</w:t>
            </w:r>
            <w:r>
              <w:rPr>
                <w:rFonts w:cs="Times New Roman"/>
                <w:lang w:val="en-US"/>
              </w:rPr>
              <w:t xml:space="preserve">, </w:t>
            </w:r>
            <w:r>
              <w:rPr>
                <w:rFonts w:cs="Times New Roman"/>
              </w:rPr>
              <w:t>павиан</w:t>
            </w:r>
            <w:r>
              <w:rPr>
                <w:rFonts w:cs="Times New Roman"/>
                <w:lang w:val="en-US"/>
              </w:rPr>
              <w:t>-</w:t>
            </w:r>
            <w:r>
              <w:rPr>
                <w:rFonts w:cs="Times New Roman"/>
              </w:rPr>
              <w:t>сфинкс</w:t>
            </w:r>
            <w:r>
              <w:rPr>
                <w:rFonts w:cs="Times New Roman"/>
                <w:lang w:val="en-US"/>
              </w:rPr>
              <w:t>, western baboon, Guinea baboon, red baboon)</w:t>
            </w:r>
          </w:p>
          <w:p>
            <w:pPr>
              <w:pStyle w:val="Normal"/>
              <w:rPr>
                <w:rFonts w:cs="Times New Roman"/>
              </w:rPr>
            </w:pPr>
            <w:r>
              <w:rPr>
                <w:rFonts w:cs="Times New Roman"/>
              </w:rPr>
              <w:t>(нет подвидов)</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з.Афр. от Сенегала до Мали: Гвинея, Камерун, Сенегал, </w:t>
            </w:r>
            <w:r>
              <w:rPr>
                <w:rFonts w:cs="Times New Roman"/>
                <w:lang w:val="ru-RU"/>
              </w:rPr>
              <w:t>Гамбия</w:t>
            </w:r>
            <w:r>
              <w:rPr>
                <w:rFonts w:cs="Times New Roman"/>
              </w:rPr>
              <w:t>, Гвинея-Бисау, Мали, Мавритания, Сьерра Леоне</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50 см, 14 кг, самый мелкий из павианов</w:t>
            </w:r>
          </w:p>
          <w:p>
            <w:pPr>
              <w:pStyle w:val="Normal"/>
              <w:snapToGrid w:val="false"/>
              <w:rPr>
                <w:rFonts w:cs="Times New Roman"/>
              </w:rPr>
            </w:pPr>
            <w:r>
              <w:rPr>
                <w:rFonts w:cs="Times New Roman"/>
              </w:rPr>
              <w:t>красновато-бурый, грива маленькая</w:t>
            </w:r>
          </w:p>
          <w:p>
            <w:pPr>
              <w:pStyle w:val="Normal"/>
              <w:snapToGrid w:val="false"/>
              <w:rPr/>
            </w:pPr>
            <w:r>
              <w:rPr>
                <w:rFonts w:cs="Times New Roman"/>
              </w:rPr>
              <w:t xml:space="preserve">гибридизуется с </w:t>
            </w:r>
            <w:r>
              <w:rPr>
                <w:rFonts w:cs="Times New Roman"/>
                <w:i/>
                <w:iCs/>
                <w:lang w:val="en-US"/>
              </w:rPr>
              <w:t>Papio cynocephalus</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ursinus (Kerr, 1792)</w:t>
            </w:r>
          </w:p>
          <w:p>
            <w:pPr>
              <w:pStyle w:val="Normal"/>
              <w:rPr>
                <w:rFonts w:cs="Times New Roman"/>
                <w:lang w:val="en-US"/>
              </w:rPr>
            </w:pPr>
            <w:r>
              <w:rPr>
                <w:rFonts w:cs="Times New Roman"/>
                <w:lang w:val="en-US"/>
              </w:rPr>
              <w:t>(=Papio cynocephalus ursinus</w:t>
            </w:r>
          </w:p>
          <w:p>
            <w:pPr>
              <w:pStyle w:val="Normal"/>
              <w:rPr>
                <w:rFonts w:cs="Times New Roman"/>
                <w:lang w:val="en-US"/>
              </w:rPr>
            </w:pPr>
            <w:r>
              <w:rPr>
                <w:rFonts w:cs="Times New Roman"/>
                <w:lang w:val="en-US"/>
              </w:rPr>
              <w:t>=Papio hamadryas ursinus</w:t>
            </w:r>
          </w:p>
          <w:p>
            <w:pPr>
              <w:pStyle w:val="Normal"/>
              <w:rPr>
                <w:rFonts w:cs="Times New Roman"/>
                <w:lang w:val="en-US"/>
              </w:rPr>
            </w:pPr>
            <w:r>
              <w:rPr>
                <w:rFonts w:cs="Times New Roman"/>
                <w:lang w:val="en-US"/>
              </w:rPr>
              <w:t>=Papio papio ursinus</w:t>
            </w:r>
          </w:p>
          <w:p>
            <w:pPr>
              <w:pStyle w:val="Normal"/>
              <w:rPr>
                <w:rFonts w:cs="Times New Roman"/>
                <w:lang w:val="en-US"/>
              </w:rPr>
            </w:pPr>
            <w:r>
              <w:rPr>
                <w:rFonts w:cs="Times New Roman"/>
                <w:lang w:val="en-US"/>
              </w:rPr>
              <w:t>=Papio porcarius Bodd.</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Corbet et Hill, 1980)</w:t>
            </w:r>
          </w:p>
          <w:p>
            <w:pPr>
              <w:pStyle w:val="Normal"/>
              <w:rPr/>
            </w:pPr>
            <w:r>
              <w:rPr>
                <w:rFonts w:cs="Times New Roman"/>
                <w:lang w:val="en-US"/>
              </w:rPr>
              <w:t>(</w:t>
            </w:r>
            <w:r>
              <w:rPr>
                <w:rFonts w:cs="Times New Roman"/>
              </w:rPr>
              <w:t>чакма</w:t>
            </w:r>
            <w:r>
              <w:rPr>
                <w:rFonts w:cs="Times New Roman"/>
                <w:lang w:val="en-US"/>
              </w:rPr>
              <w:t xml:space="preserve">, </w:t>
            </w:r>
            <w:r>
              <w:rPr>
                <w:rFonts w:cs="Times New Roman"/>
              </w:rPr>
              <w:t>медвежий</w:t>
            </w:r>
            <w:r>
              <w:rPr>
                <w:rFonts w:cs="Times New Roman"/>
                <w:lang w:val="en-US"/>
              </w:rPr>
              <w:t xml:space="preserve"> </w:t>
            </w:r>
            <w:r>
              <w:rPr>
                <w:rFonts w:cs="Times New Roman"/>
              </w:rPr>
              <w:t>павиан</w:t>
            </w:r>
            <w:r>
              <w:rPr>
                <w:rFonts w:cs="Times New Roman"/>
                <w:lang w:val="en-US"/>
              </w:rPr>
              <w:t>, chacma baboon, dog-faced monkey, Cape baboon)</w:t>
            </w:r>
          </w:p>
          <w:p>
            <w:pPr>
              <w:pStyle w:val="Normal"/>
              <w:rPr/>
            </w:pPr>
            <w:r>
              <w:rPr>
                <w:rFonts w:cs="Times New Roman"/>
                <w:lang w:val="en-US"/>
              </w:rPr>
              <w:t>(</w:t>
            </w:r>
            <w:r>
              <w:rPr>
                <w:rFonts w:cs="Times New Roman"/>
              </w:rPr>
              <w:t>описано 4 подвида, валидны 0-3-4 подвида</w:t>
            </w: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ю.Афр., Ангола, Кения </w:t>
            </w:r>
            <w:r>
              <w:rPr>
                <w:rFonts w:eastAsia="Times New Roman" w:cs="Times New Roman"/>
              </w:rPr>
              <w:t>–</w:t>
            </w:r>
            <w:r>
              <w:rPr>
                <w:rFonts w:eastAsia="Times New Roman" w:cs="Times New Roman"/>
              </w:rPr>
              <w:t xml:space="preserve"> </w:t>
            </w:r>
            <w:r>
              <w:rPr>
                <w:rFonts w:cs="Times New Roman"/>
              </w:rPr>
              <w:t>ЮАР, по всей Южной Африке, на север до долины Замбези (</w:t>
            </w:r>
            <w:r>
              <w:rPr>
                <w:rFonts w:cs="Times New Roman"/>
                <w:lang w:val="en-US"/>
              </w:rPr>
              <w:t>Zambezi</w:t>
            </w:r>
            <w:r>
              <w:rPr>
                <w:rFonts w:cs="Times New Roman"/>
              </w:rPr>
              <w:t xml:space="preserve"> </w:t>
            </w:r>
            <w:r>
              <w:rPr>
                <w:rFonts w:cs="Times New Roman"/>
                <w:lang w:val="en-US"/>
              </w:rPr>
              <w:t>valley</w:t>
            </w:r>
            <w:r>
              <w:rPr>
                <w:rFonts w:cs="Times New Roman"/>
              </w:rPr>
              <w:t>), Каприви (</w:t>
            </w:r>
            <w:r>
              <w:rPr>
                <w:rFonts w:cs="Times New Roman"/>
                <w:lang w:val="en-US"/>
              </w:rPr>
              <w:t>Caprivi</w:t>
            </w:r>
            <w:r>
              <w:rPr>
                <w:rFonts w:cs="Times New Roman"/>
              </w:rPr>
              <w:t>) и побережье Анголы (включая Намибию); полупустыни</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56-100</w:t>
            </w:r>
            <w:r>
              <w:rPr>
                <w:rFonts w:cs="Times New Roman"/>
                <w:lang w:val="ru-RU"/>
              </w:rPr>
              <w:t>-120</w:t>
            </w:r>
            <w:r>
              <w:rPr>
                <w:rFonts w:cs="Times New Roman"/>
                <w:lang w:val="en-US"/>
              </w:rPr>
              <w:t xml:space="preserve">+42-60 </w:t>
            </w:r>
            <w:r>
              <w:rPr>
                <w:rFonts w:cs="Times New Roman"/>
              </w:rPr>
              <w:t>см, 40 кг</w:t>
            </w:r>
            <w:r>
              <w:rPr>
                <w:rFonts w:cs="Times New Roman"/>
                <w:lang w:val="en-US"/>
              </w:rPr>
              <w:t>;</w:t>
            </w:r>
            <w:r>
              <w:rPr>
                <w:rFonts w:cs="Times New Roman"/>
                <w:lang w:val="en"/>
              </w:rPr>
              <w:t xml:space="preserve"> </w:t>
            </w:r>
            <w:r>
              <w:rPr>
                <w:rFonts w:cs="Times New Roman"/>
                <w:lang w:val="ru-RU"/>
              </w:rPr>
              <w:t>самый большой</w:t>
            </w:r>
          </w:p>
          <w:p>
            <w:pPr>
              <w:pStyle w:val="Normal"/>
              <w:snapToGrid w:val="false"/>
              <w:rPr/>
            </w:pPr>
            <w:r>
              <w:rPr>
                <w:rFonts w:cs="Times New Roman"/>
                <w:lang w:val="en"/>
              </w:rPr>
              <w:t xml:space="preserve">generally dark brown to gray in color, with a patch of rough hair on the nape of its neck; </w:t>
            </w:r>
            <w:r>
              <w:rPr>
                <w:rFonts w:cs="Times New Roman"/>
                <w:lang w:val="ru-RU"/>
              </w:rPr>
              <w:t>нет мантии у самцов</w:t>
            </w:r>
            <w:r>
              <w:rPr>
                <w:rFonts w:cs="Times New Roman"/>
                <w:lang w:val="en"/>
              </w:rPr>
              <w:t>; long, downwardly-pointed face</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ursinus griseipes</w:t>
            </w:r>
          </w:p>
          <w:p>
            <w:pPr>
              <w:pStyle w:val="List"/>
              <w:rPr>
                <w:rFonts w:cs="Times New Roman"/>
                <w:lang w:val="en-US"/>
              </w:rPr>
            </w:pPr>
            <w:r>
              <w:rPr>
                <w:rFonts w:cs="Times New Roman"/>
                <w:lang w:val="en-US"/>
              </w:rPr>
              <w:t>(=Papio cynocephalus griseipes</w:t>
            </w:r>
          </w:p>
          <w:p>
            <w:pPr>
              <w:pStyle w:val="Normal"/>
              <w:rPr/>
            </w:pPr>
            <w:r>
              <w:rPr>
                <w:rFonts w:cs="Times New Roman"/>
              </w:rPr>
              <w:t>=</w:t>
            </w:r>
            <w:r>
              <w:rPr>
                <w:rFonts w:cs="Times New Roman"/>
                <w:lang w:val="en-US"/>
              </w:rPr>
              <w:t>Papio</w:t>
            </w:r>
            <w:r>
              <w:rPr>
                <w:rFonts w:cs="Times New Roman"/>
              </w:rPr>
              <w:t xml:space="preserve"> </w:t>
            </w:r>
            <w:r>
              <w:rPr>
                <w:rFonts w:cs="Times New Roman"/>
                <w:lang w:val="en-US"/>
              </w:rPr>
              <w:t>hamadryas</w:t>
            </w:r>
            <w:r>
              <w:rPr>
                <w:rFonts w:cs="Times New Roman"/>
              </w:rPr>
              <w:t xml:space="preserve"> </w:t>
            </w:r>
            <w:r>
              <w:rPr>
                <w:rFonts w:cs="Times New Roman"/>
                <w:lang w:val="en-US"/>
              </w:rPr>
              <w:t>griseipes</w:t>
            </w:r>
          </w:p>
          <w:p>
            <w:pPr>
              <w:pStyle w:val="Normal"/>
              <w:rPr>
                <w:rFonts w:cs="Times New Roman"/>
              </w:rPr>
            </w:pPr>
            <w:r>
              <w:rPr>
                <w:rFonts w:cs="Times New Roman"/>
              </w:rPr>
              <w:t>???должен быть выделен в отдельный вид)</w:t>
            </w:r>
          </w:p>
          <w:p>
            <w:pPr>
              <w:pStyle w:val="Normal"/>
              <w:rPr/>
            </w:pPr>
            <w:r>
              <w:rPr>
                <w:rFonts w:cs="Times New Roman"/>
                <w:lang w:val="en-US"/>
              </w:rPr>
              <w:t>(</w:t>
            </w:r>
            <w:r>
              <w:rPr>
                <w:rFonts w:cs="Times New Roman"/>
              </w:rPr>
              <w:t>большая</w:t>
            </w:r>
            <w:r>
              <w:rPr>
                <w:rFonts w:cs="Times New Roman"/>
                <w:lang w:val="en-US"/>
              </w:rPr>
              <w:t xml:space="preserve"> </w:t>
            </w:r>
            <w:r>
              <w:rPr>
                <w:rFonts w:cs="Times New Roman"/>
              </w:rPr>
              <w:t>чакма</w:t>
            </w:r>
            <w:r>
              <w:rPr>
                <w:rFonts w:cs="Times New Roman"/>
                <w:lang w:val="en-US"/>
              </w:rPr>
              <w:t xml:space="preserve">, </w:t>
            </w:r>
            <w:r>
              <w:rPr>
                <w:rFonts w:cs="Times New Roman"/>
                <w:lang w:val="ru-RU"/>
              </w:rPr>
              <w:t>сероногий бубуин</w:t>
            </w:r>
            <w:r>
              <w:rPr>
                <w:rFonts w:cs="Times New Roman"/>
                <w:lang w:val="en-US"/>
              </w:rPr>
              <w:t>, gray-footed baboon, gray-footed chacma)</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sz w:val="20"/>
                <w:szCs w:val="20"/>
              </w:rPr>
            </w:pPr>
            <w:r>
              <w:rPr>
                <w:rFonts w:cs="Times New Roman"/>
                <w:sz w:val="20"/>
                <w:szCs w:val="20"/>
              </w:rPr>
              <w:t>совр. ю. Замбия, Ботсвана, Зимбабве, Мозамбик, с. Южная Африка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Style w:val="HTML"/>
                <w:rFonts w:cs="Times New Roman"/>
                <w:sz w:val="20"/>
                <w:szCs w:val="20"/>
              </w:rPr>
              <w:t>немного</w:t>
            </w:r>
            <w:r>
              <w:rPr>
                <w:rStyle w:val="HTML"/>
                <w:rFonts w:cs="Times New Roman"/>
                <w:sz w:val="20"/>
                <w:szCs w:val="20"/>
                <w:lang w:val="en-US"/>
              </w:rPr>
              <w:t xml:space="preserve"> </w:t>
            </w:r>
            <w:r>
              <w:rPr>
                <w:rStyle w:val="HTML"/>
                <w:rFonts w:cs="Times New Roman"/>
                <w:sz w:val="20"/>
                <w:szCs w:val="20"/>
              </w:rPr>
              <w:t>меньше</w:t>
            </w:r>
            <w:r>
              <w:rPr>
                <w:rStyle w:val="HTML"/>
                <w:rFonts w:cs="Times New Roman"/>
                <w:sz w:val="20"/>
                <w:szCs w:val="20"/>
                <w:lang w:val="en-US"/>
              </w:rPr>
              <w:t xml:space="preserve">, </w:t>
            </w:r>
            <w:r>
              <w:rPr>
                <w:rStyle w:val="HTML"/>
                <w:rFonts w:cs="Times New Roman"/>
                <w:sz w:val="20"/>
                <w:szCs w:val="20"/>
              </w:rPr>
              <w:t>чем</w:t>
            </w:r>
            <w:r>
              <w:rPr>
                <w:rStyle w:val="HTML"/>
                <w:rFonts w:cs="Times New Roman"/>
                <w:sz w:val="20"/>
                <w:szCs w:val="20"/>
                <w:lang w:val="en-US"/>
              </w:rPr>
              <w:t xml:space="preserve"> </w:t>
            </w:r>
            <w:r>
              <w:rPr>
                <w:rFonts w:cs="Times New Roman"/>
                <w:i/>
                <w:iCs/>
                <w:sz w:val="20"/>
                <w:szCs w:val="20"/>
                <w:lang w:val="en-US"/>
              </w:rPr>
              <w:t>P. ursinus ursinus</w:t>
            </w:r>
            <w:r>
              <w:rPr>
                <w:rFonts w:cs="Times New Roman"/>
                <w:sz w:val="20"/>
                <w:szCs w:val="20"/>
                <w:lang w:val="en"/>
              </w:rPr>
              <w:t>, lighter in color and build, and has gray feet</w:t>
            </w:r>
          </w:p>
          <w:p>
            <w:pPr>
              <w:pStyle w:val="Normal"/>
              <w:snapToGrid w:val="false"/>
              <w:rPr/>
            </w:pPr>
            <w:r>
              <w:rPr>
                <w:rStyle w:val="HTML"/>
                <w:rFonts w:cs="Times New Roman"/>
                <w:sz w:val="20"/>
                <w:szCs w:val="20"/>
                <w:lang w:val="en"/>
              </w:rPr>
              <w:t xml:space="preserve">Jolly </w:t>
            </w:r>
            <w:r>
              <w:rPr>
                <w:rStyle w:val="HTML"/>
                <w:rFonts w:cs="Times New Roman"/>
                <w:sz w:val="20"/>
                <w:szCs w:val="20"/>
                <w:lang w:val="ru-RU"/>
              </w:rPr>
              <w:t>C.J</w:t>
            </w:r>
            <w:r>
              <w:rPr>
                <w:rStyle w:val="HTML"/>
                <w:rFonts w:cs="Times New Roman"/>
                <w:sz w:val="20"/>
                <w:szCs w:val="20"/>
                <w:lang w:val="en-US"/>
              </w:rPr>
              <w:t xml:space="preserve">. </w:t>
            </w:r>
            <w:r>
              <w:rPr>
                <w:rStyle w:val="HTML"/>
                <w:rFonts w:cs="Times New Roman"/>
                <w:sz w:val="20"/>
                <w:szCs w:val="20"/>
                <w:lang w:val="en"/>
              </w:rPr>
              <w:t xml:space="preserve">Species, subspecies, and baboon systematics // </w:t>
            </w:r>
            <w:r>
              <w:rPr>
                <w:rFonts w:cs="Times New Roman"/>
                <w:sz w:val="20"/>
                <w:szCs w:val="20"/>
                <w:lang w:val="en-US"/>
              </w:rPr>
              <w:t xml:space="preserve">Species, species concepts, and primate evolution. Eds.: </w:t>
            </w:r>
            <w:r>
              <w:rPr>
                <w:rStyle w:val="HTML"/>
                <w:rFonts w:cs="Times New Roman"/>
                <w:sz w:val="20"/>
                <w:szCs w:val="20"/>
                <w:lang w:val="en-US"/>
              </w:rPr>
              <w:t>W.H.</w:t>
            </w:r>
            <w:r>
              <w:rPr>
                <w:rStyle w:val="HTML"/>
                <w:rFonts w:cs="Times New Roman"/>
                <w:sz w:val="20"/>
                <w:szCs w:val="20"/>
                <w:lang w:val="en"/>
              </w:rPr>
              <w:t xml:space="preserve"> Kimbel </w:t>
            </w:r>
            <w:r>
              <w:rPr>
                <w:rStyle w:val="HTML"/>
                <w:rFonts w:cs="Times New Roman"/>
                <w:sz w:val="20"/>
                <w:szCs w:val="20"/>
                <w:lang w:val="en-US"/>
              </w:rPr>
              <w:t>et</w:t>
            </w:r>
            <w:r>
              <w:rPr>
                <w:rStyle w:val="HTML"/>
                <w:rFonts w:cs="Times New Roman"/>
                <w:sz w:val="20"/>
                <w:szCs w:val="20"/>
                <w:lang w:val="en"/>
              </w:rPr>
              <w:t xml:space="preserve"> </w:t>
            </w:r>
            <w:r>
              <w:rPr>
                <w:rStyle w:val="HTML"/>
                <w:rFonts w:cs="Times New Roman"/>
                <w:sz w:val="20"/>
                <w:szCs w:val="20"/>
                <w:lang w:val="en-US"/>
              </w:rPr>
              <w:t>L.B.</w:t>
            </w:r>
            <w:r>
              <w:rPr>
                <w:rStyle w:val="HTML"/>
                <w:rFonts w:cs="Times New Roman"/>
                <w:sz w:val="20"/>
                <w:szCs w:val="20"/>
                <w:lang w:val="en"/>
              </w:rPr>
              <w:t xml:space="preserve"> Mar</w:t>
            </w:r>
            <w:r>
              <w:rPr>
                <w:rFonts w:cs="Times New Roman"/>
                <w:sz w:val="20"/>
                <w:szCs w:val="20"/>
                <w:lang w:val="en-US"/>
              </w:rPr>
              <w:t>tin. New York, Plenum Press, 1993.</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ursinus ruacana</w:t>
            </w:r>
          </w:p>
          <w:p>
            <w:pPr>
              <w:pStyle w:val="Normal"/>
              <w:snapToGrid w:val="false"/>
              <w:rPr>
                <w:rFonts w:cs="Times New Roman"/>
                <w:lang w:val="en-US"/>
              </w:rPr>
            </w:pPr>
            <w:r>
              <w:rPr>
                <w:rFonts w:cs="Times New Roman"/>
                <w:lang w:val="en-US"/>
              </w:rPr>
              <w:t>(=Papio cynocephalus ruacana</w:t>
            </w:r>
          </w:p>
          <w:p>
            <w:pPr>
              <w:pStyle w:val="Normal"/>
              <w:snapToGrid w:val="false"/>
              <w:rPr>
                <w:rFonts w:cs="Times New Roman"/>
                <w:lang w:val="en-US"/>
              </w:rPr>
            </w:pPr>
            <w:r>
              <w:rPr>
                <w:rFonts w:cs="Times New Roman"/>
                <w:lang w:val="en-US"/>
              </w:rPr>
              <w:t>=Papio hamadryas ruacana</w:t>
            </w:r>
          </w:p>
          <w:p>
            <w:pPr>
              <w:pStyle w:val="Normal"/>
              <w:snapToGrid w:val="false"/>
              <w:rPr/>
            </w:pPr>
            <w:r>
              <w:rPr>
                <w:rFonts w:cs="Times New Roman"/>
              </w:rPr>
              <w:t>или</w:t>
            </w:r>
            <w:r>
              <w:rPr>
                <w:rFonts w:cs="Times New Roman"/>
                <w:lang w:val="en-US"/>
              </w:rPr>
              <w:t xml:space="preserve"> </w:t>
            </w:r>
            <w:r>
              <w:rPr>
                <w:rFonts w:cs="Times New Roman"/>
              </w:rPr>
              <w:t>раса</w:t>
            </w:r>
            <w:r>
              <w:rPr>
                <w:rFonts w:cs="Times New Roman"/>
                <w:lang w:val="en-US"/>
              </w:rPr>
              <w:t xml:space="preserve"> </w:t>
            </w:r>
            <w:r>
              <w:rPr>
                <w:rFonts w:cs="Times New Roman"/>
              </w:rPr>
              <w:t>бабуина</w:t>
            </w:r>
            <w:r>
              <w:rPr>
                <w:rFonts w:cs="Times New Roman"/>
                <w:lang w:val="en-US"/>
              </w:rPr>
              <w:t>)</w:t>
            </w:r>
          </w:p>
          <w:p>
            <w:pPr>
              <w:pStyle w:val="Normal"/>
              <w:snapToGrid w:val="false"/>
              <w:rPr/>
            </w:pPr>
            <w:r>
              <w:rPr>
                <w:rFonts w:cs="Times New Roman"/>
                <w:lang w:val="en-US"/>
              </w:rPr>
              <w:t>(</w:t>
            </w:r>
            <w:r>
              <w:rPr>
                <w:rFonts w:cs="Times New Roman"/>
              </w:rPr>
              <w:t>чакма</w:t>
            </w:r>
            <w:r>
              <w:rPr>
                <w:rFonts w:cs="Times New Roman"/>
                <w:lang w:val="en-US"/>
              </w:rPr>
              <w:t xml:space="preserve"> </w:t>
            </w:r>
            <w:r>
              <w:rPr>
                <w:rFonts w:cs="Times New Roman"/>
              </w:rPr>
              <w:t>Калахари</w:t>
            </w:r>
            <w:r>
              <w:rPr>
                <w:rFonts w:cs="Times New Roman"/>
                <w:lang w:val="en-US"/>
              </w:rPr>
              <w:t xml:space="preserve">, </w:t>
            </w:r>
            <w:r>
              <w:rPr>
                <w:rFonts w:cs="Times New Roman"/>
              </w:rPr>
              <w:t>чакма</w:t>
            </w:r>
            <w:r>
              <w:rPr>
                <w:rFonts w:cs="Times New Roman"/>
                <w:lang w:val="en-US"/>
              </w:rPr>
              <w:t xml:space="preserve"> </w:t>
            </w:r>
            <w:r>
              <w:rPr>
                <w:rFonts w:cs="Times New Roman"/>
              </w:rPr>
              <w:t>Дамараленда</w:t>
            </w:r>
            <w:r>
              <w:rPr>
                <w:rFonts w:cs="Times New Roman"/>
                <w:lang w:val="en-US"/>
              </w:rPr>
              <w:t>, Kalahari chacma, Ruacana chacma)</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пустыня Калахари (Южная Африка) (Намибия и ю. Ангола)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меньше, чем капская чакма, светлее, чем капская чакма</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Papio ursinus ursinus (Kerr, 1792)</w:t>
            </w:r>
          </w:p>
          <w:p>
            <w:pPr>
              <w:pStyle w:val="Normal"/>
              <w:snapToGrid w:val="false"/>
              <w:rPr/>
            </w:pPr>
            <w:r>
              <w:rPr>
                <w:rFonts w:cs="Times New Roman"/>
              </w:rPr>
              <w:t xml:space="preserve">(капская чакма, Cape </w:t>
            </w:r>
            <w:r>
              <w:rPr>
                <w:rFonts w:cs="Times New Roman"/>
                <w:lang w:val="en-US"/>
              </w:rPr>
              <w:t>c</w:t>
            </w:r>
            <w:r>
              <w:rPr>
                <w:rFonts w:cs="Times New Roman"/>
              </w:rPr>
              <w:t>hacma)</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Капская провинция (ю.Южная Африка)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большой, тяжёлый, тёмно-кричневый, стопы чёрные</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?Papio comatus (чей-то синоним)</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?Papio nigeriae (чей-то синоним)</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izodi Gear, 1926</w:t>
            </w:r>
          </w:p>
          <w:p>
            <w:pPr>
              <w:pStyle w:val="Normal"/>
              <w:snapToGrid w:val="false"/>
              <w:rPr/>
            </w:pPr>
            <w:r>
              <w:rPr>
                <w:rFonts w:cs="Times New Roman"/>
                <w:lang w:val="en-US"/>
              </w:rPr>
              <w:t>(=Papio angusticeps (</w:t>
            </w:r>
            <w:r>
              <w:rPr>
                <w:rFonts w:cs="Times New Roman"/>
              </w:rPr>
              <w:t>самец</w:t>
            </w:r>
            <w:r>
              <w:rPr>
                <w:rFonts w:cs="Times New Roman"/>
                <w:lang w:val="en-US"/>
              </w:rPr>
              <w:t xml:space="preserve"> P. izodi)</w:t>
            </w:r>
          </w:p>
          <w:p>
            <w:pPr>
              <w:pStyle w:val="Normal"/>
              <w:snapToGrid w:val="false"/>
              <w:rPr>
                <w:rFonts w:cs="Times New Roman"/>
              </w:rPr>
            </w:pPr>
            <w:r>
              <w:rPr>
                <w:rFonts w:cs="Times New Roman"/>
              </w:rPr>
            </w:r>
          </w:p>
          <w:p>
            <w:pPr>
              <w:pStyle w:val="Normal"/>
              <w:snapToGrid w:val="false"/>
              <w:rPr/>
            </w:pPr>
            <w:r>
              <w:rPr>
                <w:rFonts w:cs="Times New Roman"/>
                <w:lang w:val="en-US"/>
              </w:rPr>
              <w:t>=Papio wellsi</w:t>
            </w:r>
            <w:r>
              <w:rPr>
                <w:rFonts w:cs="Times New Roman"/>
                <w:szCs w:val="24"/>
                <w:lang w:val="en-US"/>
              </w:rPr>
              <w:t xml:space="preserve"> Freedman, 1961</w:t>
            </w:r>
            <w:r>
              <w:rPr>
                <w:rFonts w:cs="Times New Roman"/>
                <w:lang w:val="en-US"/>
              </w:rPr>
              <w:t xml:space="preserve"> (</w:t>
            </w:r>
            <w:r>
              <w:rPr>
                <w:rFonts w:cs="Times New Roman"/>
              </w:rPr>
              <w:t>самка</w:t>
            </w:r>
            <w:r>
              <w:rPr>
                <w:rFonts w:cs="Times New Roman"/>
                <w:lang w:val="en-US"/>
              </w:rPr>
              <w:t xml:space="preserve"> P. izodi))</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плиоцен, 1,5-2,5 млн.л.н.,</w:t>
            </w:r>
            <w:r>
              <w:rPr>
                <w:rFonts w:cs="Times New Roman"/>
                <w:lang w:val="en-US"/>
              </w:rPr>
              <w:t xml:space="preserve"> </w:t>
            </w:r>
            <w:r>
              <w:rPr>
                <w:rFonts w:cs="Times New Roman"/>
                <w:lang w:val="ru-RU"/>
              </w:rPr>
              <w:t>Ю.</w:t>
            </w:r>
            <w:r>
              <w:rPr>
                <w:rFonts w:cs="Times New Roman"/>
              </w:rPr>
              <w:t>Афр</w:t>
            </w:r>
            <w:r>
              <w:rPr>
                <w:rFonts w:cs="Times New Roman"/>
                <w:lang w:val="en-US"/>
              </w:rPr>
              <w:t>.</w:t>
            </w:r>
          </w:p>
          <w:p>
            <w:pPr>
              <w:pStyle w:val="Normal"/>
              <w:snapToGrid w:val="false"/>
              <w:rPr/>
            </w:pPr>
            <w:r>
              <w:rPr>
                <w:rFonts w:cs="Times New Roman"/>
                <w:lang w:val="en-US"/>
              </w:rPr>
              <w:t xml:space="preserve">1,95-2,58 </w:t>
            </w:r>
            <w:r>
              <w:rPr>
                <w:rFonts w:cs="Times New Roman"/>
                <w:lang w:val="ru-RU"/>
              </w:rPr>
              <w:t xml:space="preserve">млн.л.н., </w:t>
            </w:r>
            <w:r>
              <w:rPr>
                <w:rFonts w:cs="Times New Roman"/>
              </w:rPr>
              <w:t>Кромдр</w:t>
            </w:r>
            <w:r>
              <w:rPr>
                <w:rFonts w:cs="Times New Roman"/>
                <w:lang w:val="en-US"/>
              </w:rPr>
              <w:t>а</w:t>
            </w:r>
            <w:r>
              <w:rPr>
                <w:rFonts w:cs="Times New Roman"/>
              </w:rPr>
              <w:t xml:space="preserve">ай, Haasgat </w:t>
            </w:r>
            <w:r>
              <w:rPr>
                <w:rFonts w:cs="Times New Roman"/>
                <w:lang w:val="en-US"/>
              </w:rPr>
              <w:t xml:space="preserve">cave, </w:t>
            </w:r>
            <w:r>
              <w:rPr>
                <w:rFonts w:cs="Times New Roman"/>
                <w:lang w:val="ru-RU"/>
              </w:rPr>
              <w:t>2,026-2,36 млн.л.н., Малапа</w:t>
            </w:r>
          </w:p>
          <w:p>
            <w:pPr>
              <w:pStyle w:val="Normal"/>
              <w:snapToGrid w:val="false"/>
              <w:rPr/>
            </w:pPr>
            <w:r>
              <w:rPr>
                <w:rFonts w:cs="Times New Roman"/>
              </w:rPr>
              <w:t>плейстоцен</w:t>
            </w:r>
            <w:r>
              <w:rPr>
                <w:rFonts w:cs="Times New Roman"/>
                <w:lang w:val="en-US"/>
              </w:rPr>
              <w:t xml:space="preserve"> </w:t>
            </w:r>
            <w:r>
              <w:rPr>
                <w:rFonts w:cs="Times New Roman"/>
              </w:rPr>
              <w:t>Ю</w:t>
            </w:r>
            <w:r>
              <w:rPr>
                <w:rFonts w:cs="Times New Roman"/>
                <w:lang w:val="en-US"/>
              </w:rPr>
              <w:t>.</w:t>
            </w:r>
            <w:r>
              <w:rPr>
                <w:rFonts w:cs="Times New Roman"/>
              </w:rPr>
              <w:t>Афр</w:t>
            </w:r>
            <w:r>
              <w:rPr>
                <w:rFonts w:cs="Times New Roman"/>
                <w:lang w:val="en-US"/>
              </w:rPr>
              <w:t>. (</w:t>
            </w:r>
            <w:r>
              <w:rPr>
                <w:rFonts w:cs="Times New Roman"/>
              </w:rPr>
              <w:t>Таунг</w:t>
            </w:r>
            <w:r>
              <w:rPr>
                <w:rFonts w:cs="Times New Roman"/>
                <w:lang w:val="en-US"/>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szCs w:val="24"/>
                <w:lang w:val="ru-RU"/>
              </w:rPr>
            </w:pPr>
            <w:r>
              <w:rPr>
                <w:rFonts w:cs="Times New Roman"/>
                <w:szCs w:val="24"/>
                <w:lang w:val="ru-RU"/>
              </w:rPr>
              <w:t>череп UW 88-886 из Малапы</w:t>
            </w:r>
          </w:p>
          <w:p>
            <w:pPr>
              <w:pStyle w:val="Normal"/>
              <w:snapToGrid w:val="false"/>
              <w:rPr>
                <w:rFonts w:cs="Times New Roman"/>
                <w:szCs w:val="24"/>
                <w:lang w:val="en-US"/>
              </w:rPr>
            </w:pPr>
            <w:r>
              <w:rPr>
                <w:rFonts w:cs="Times New Roman"/>
                <w:szCs w:val="24"/>
                <w:lang w:val="en-US"/>
              </w:rPr>
              <w:t>Freedman L. New Cercopithecoid fossils, including a new species, from Taung, Cape Province, South Africa // Ann. S. Afr. Mus., 1961, V.46, pp.1-14.</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robinsoni</w:t>
            </w:r>
          </w:p>
          <w:p>
            <w:pPr>
              <w:pStyle w:val="Normal"/>
              <w:snapToGrid w:val="false"/>
              <w:rPr>
                <w:rFonts w:cs="Times New Roman"/>
                <w:lang w:val="en-US"/>
              </w:rPr>
            </w:pPr>
            <w:r>
              <w:rPr>
                <w:rFonts w:cs="Times New Roman"/>
                <w:lang w:val="en-US"/>
              </w:rPr>
              <w:t>(=Papio hamadryas robinsoni)</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в.плиоцен Афр.</w:t>
            </w:r>
            <w:r>
              <w:rPr>
                <w:rFonts w:cs="Times New Roman"/>
                <w:lang w:val="en-US"/>
              </w:rPr>
              <w:t xml:space="preserve">, </w:t>
            </w:r>
            <w:r>
              <w:rPr>
                <w:rFonts w:cs="Times New Roman"/>
                <w:lang w:val="ru-RU"/>
              </w:rPr>
              <w:t xml:space="preserve">Стеркфонтейн, </w:t>
            </w:r>
            <w:r>
              <w:rPr>
                <w:rFonts w:cs="Times New Roman"/>
                <w:lang w:val="en-US"/>
              </w:rPr>
              <w:t>Member 4</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?Papio falconeri Lydekker (?чей-то синоним)</w:t>
            </w:r>
          </w:p>
        </w:tc>
        <w:tc>
          <w:tcPr>
            <w:tcW w:w="314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плейстоцен, Индия, Мадрас, пещера; плейстоцен, Алжир</w:t>
            </w:r>
          </w:p>
        </w:tc>
        <w:tc>
          <w:tcPr>
            <w:tcW w:w="3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Rungwecebus kipunji Davenport, Stanley, Sargis, De Luca, Mpunga, Machaga et Olson, 2006</w:t>
              <w:br/>
              <w:t>(=Lophocebus kipunji Jones et al., 2005) (</w:t>
            </w:r>
            <w:r>
              <w:rPr>
                <w:rFonts w:cs="Times New Roman"/>
              </w:rPr>
              <w:t>высокогорный</w:t>
            </w:r>
            <w:r>
              <w:rPr>
                <w:rFonts w:cs="Times New Roman"/>
                <w:lang w:val="en-US"/>
              </w:rPr>
              <w:t xml:space="preserve"> </w:t>
            </w:r>
            <w:r>
              <w:rPr>
                <w:rFonts w:cs="Times New Roman"/>
              </w:rPr>
              <w:t>ман</w:t>
            </w:r>
            <w:r>
              <w:rPr>
                <w:rFonts w:cs="Times New Roman"/>
                <w:lang w:val="en-US"/>
              </w:rPr>
              <w:t>габей, горный мангабей; highland mangabey, Kipunji)</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rPr>
              <w:t>совр</w:t>
            </w:r>
            <w:r>
              <w:rPr>
                <w:rFonts w:cs="Times New Roman"/>
                <w:lang w:val="en-US"/>
              </w:rPr>
              <w:t>. Танзания, highland Ndundulu Forest Reserve, an unprotected forest adjacent to Udzungwa Mountains National Park, and in a disjunct population 250 miles away on Mount Rungwe and in Kitulo National Park</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pPr>
            <w:r>
              <w:rPr>
                <w:rFonts w:cs="Times New Roman"/>
              </w:rPr>
              <w:t xml:space="preserve">генетически ближе к </w:t>
            </w:r>
            <w:r>
              <w:rPr>
                <w:rFonts w:cs="Times New Roman"/>
                <w:i/>
                <w:iCs/>
              </w:rPr>
              <w:t>Papio</w:t>
            </w:r>
            <w:r>
              <w:rPr>
                <w:rFonts w:cs="Times New Roman"/>
              </w:rPr>
              <w:t>, чем другие мангабеи</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Dinopithecus ingens Broom, 1937</w:t>
            </w:r>
          </w:p>
          <w:p>
            <w:pPr>
              <w:pStyle w:val="Normal"/>
              <w:jc w:val="center"/>
              <w:rPr>
                <w:rFonts w:cs="Times New Roman"/>
                <w:lang w:val="en-US"/>
              </w:rPr>
            </w:pPr>
            <w:r>
              <w:rPr>
                <w:rFonts w:cs="Times New Roman"/>
                <w:lang w:val="en-US"/>
              </w:rPr>
              <w:t>(?=Papio</w:t>
            </w:r>
          </w:p>
          <w:p>
            <w:pPr>
              <w:pStyle w:val="Normal"/>
              <w:jc w:val="center"/>
              <w:rPr>
                <w:rFonts w:cs="Times New Roman"/>
                <w:lang w:val="en-US"/>
              </w:rPr>
            </w:pPr>
            <w:r>
              <w:rPr>
                <w:rFonts w:cs="Times New Roman"/>
                <w:lang w:val="en-US"/>
              </w:rPr>
              <w:t>=Papio Dinopithecus)</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в.плиоцен, </w:t>
            </w:r>
            <w:r>
              <w:rPr>
                <w:rFonts w:cs="Times New Roman"/>
                <w:lang w:val="en-US"/>
              </w:rPr>
              <w:t xml:space="preserve">1,5-2 </w:t>
            </w:r>
            <w:r>
              <w:rPr>
                <w:rFonts w:cs="Times New Roman"/>
                <w:lang w:val="ru-RU"/>
              </w:rPr>
              <w:t>млн.л.н., Ю.</w:t>
            </w:r>
            <w:r>
              <w:rPr>
                <w:rFonts w:cs="Times New Roman"/>
              </w:rPr>
              <w:t>Афр., плейстоцен Трансвааля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Gorgopithecus Broom et Robinson, 1949</w:t>
            </w:r>
          </w:p>
          <w:p>
            <w:pPr>
              <w:pStyle w:val="Normal"/>
              <w:snapToGrid w:val="false"/>
              <w:jc w:val="center"/>
              <w:rPr>
                <w:rFonts w:cs="Times New Roman"/>
                <w:lang w:val="en-US"/>
              </w:rPr>
            </w:pPr>
            <w:r>
              <w:rPr>
                <w:rFonts w:cs="Times New Roman"/>
                <w:lang w:val="en-US"/>
              </w:rPr>
              <w:t>(?=Papio)</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Gorgopithecus major Broom, 1940</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плиоцен, 1,5-1,8 млн.л.н.,</w:t>
            </w:r>
            <w:r>
              <w:rPr>
                <w:rFonts w:cs="Times New Roman"/>
                <w:lang w:val="en-US"/>
              </w:rPr>
              <w:t xml:space="preserve"> </w:t>
            </w:r>
            <w:r>
              <w:rPr>
                <w:rFonts w:cs="Times New Roman"/>
              </w:rPr>
              <w:t>Ю</w:t>
            </w:r>
            <w:r>
              <w:rPr>
                <w:rFonts w:cs="Times New Roman"/>
                <w:lang w:val="en-US"/>
              </w:rPr>
              <w:t>.</w:t>
            </w:r>
            <w:r>
              <w:rPr>
                <w:rFonts w:cs="Times New Roman"/>
              </w:rPr>
              <w:t>Афр</w:t>
            </w:r>
            <w:r>
              <w:rPr>
                <w:rFonts w:cs="Times New Roman"/>
                <w:lang w:val="en-US"/>
              </w:rPr>
              <w:t xml:space="preserve">., </w:t>
            </w:r>
            <w:r>
              <w:rPr>
                <w:rFonts w:cs="Times New Roman"/>
              </w:rPr>
              <w:t>плейстоцен</w:t>
            </w:r>
            <w:r>
              <w:rPr>
                <w:rFonts w:cs="Times New Roman"/>
                <w:lang w:val="en-US"/>
              </w:rPr>
              <w:t xml:space="preserve"> </w:t>
            </w:r>
            <w:r>
              <w:rPr>
                <w:rFonts w:cs="Times New Roman"/>
              </w:rPr>
              <w:t>Кромдраая</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Parapapio </w:t>
            </w:r>
            <w:r>
              <w:rPr>
                <w:rFonts w:cs="Times New Roman"/>
                <w:lang w:val="en-US"/>
              </w:rPr>
              <w:t>Jones, 1937</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в.миоцен-н.плейстоцен Афр.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Parapapio ado</w:t>
            </w:r>
            <w:r>
              <w:rPr>
                <w:rFonts w:cs="Times New Roman"/>
              </w:rPr>
              <w:t xml:space="preserve"> </w:t>
            </w:r>
            <w:r>
              <w:rPr>
                <w:rFonts w:cs="Times New Roman"/>
                <w:lang w:val="en-US"/>
              </w:rPr>
              <w:t>Hopwood, 1936</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ископаемый,</w:t>
            </w:r>
            <w:r>
              <w:rPr>
                <w:rFonts w:cs="Times New Roman"/>
                <w:lang w:val="en-US"/>
              </w:rPr>
              <w:t xml:space="preserve"> </w:t>
            </w:r>
            <w:r>
              <w:rPr>
                <w:rFonts w:cs="Times New Roman"/>
                <w:lang w:val="ru-RU"/>
              </w:rPr>
              <w:t>В.Африка, Лаэтоли</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Parapapio antiquus Freedman, 1957 (Haughton, 1925)</w:t>
            </w:r>
          </w:p>
          <w:p>
            <w:pPr>
              <w:pStyle w:val="Normal"/>
              <w:snapToGrid w:val="false"/>
              <w:rPr/>
            </w:pPr>
            <w:r>
              <w:rPr>
                <w:rFonts w:cs="Times New Roman"/>
                <w:lang w:val="en-US"/>
              </w:rPr>
              <w:t>(</w:t>
            </w:r>
            <w:r>
              <w:rPr>
                <w:rFonts w:cs="Times New Roman"/>
              </w:rPr>
              <w:t>частично</w:t>
            </w:r>
            <w:r>
              <w:rPr>
                <w:rFonts w:cs="Times New Roman"/>
                <w:lang w:val="en-US"/>
              </w:rPr>
              <w:t xml:space="preserve"> =Procercocebus antiquus Gilbert, 2007)</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Стеркфонтейн, Таунг</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Parapapio broomi Jones, 1937</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 Стеркфонтейн, Таунг, серая брекчия Макапансгата</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Parapapio jonesi</w:t>
            </w:r>
            <w:r>
              <w:rPr>
                <w:rFonts w:cs="Times New Roman"/>
              </w:rPr>
              <w:t xml:space="preserve"> </w:t>
            </w:r>
            <w:r>
              <w:rPr>
                <w:rFonts w:cs="Times New Roman"/>
                <w:lang w:val="en-US"/>
              </w:rPr>
              <w:t>Broom</w:t>
            </w:r>
            <w:r>
              <w:rPr>
                <w:rFonts w:cs="Times New Roman"/>
              </w:rPr>
              <w:t>, 1940</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 Хадар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Parapapio </w:t>
            </w:r>
            <w:r>
              <w:rPr>
                <w:rFonts w:cs="Times New Roman"/>
                <w:lang w:val="en-US"/>
              </w:rPr>
              <w:t xml:space="preserve">lothagamensis Leakey, Teaford et Ward, </w:t>
            </w:r>
            <w:r>
              <w:rPr>
                <w:rFonts w:cs="Times New Roman"/>
                <w:lang w:val="ru-RU"/>
              </w:rPr>
              <w:t>200</w:t>
            </w:r>
            <w:r>
              <w:rPr>
                <w:rFonts w:cs="Times New Roman"/>
                <w:lang w:val="en-US"/>
              </w:rPr>
              <w:t>3</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 6,5</w:t>
            </w:r>
            <w:r>
              <w:rPr>
                <w:rFonts w:eastAsia="Times New Roman" w:cs="Times New Roman"/>
              </w:rPr>
              <w:t xml:space="preserve">±0,1 </w:t>
            </w:r>
            <w:r>
              <w:rPr>
                <w:rFonts w:eastAsia="Times New Roman" w:cs="Times New Roman"/>
              </w:rPr>
              <w:t>‒ 7,4</w:t>
            </w:r>
            <w:r>
              <w:rPr>
                <w:rFonts w:eastAsia="Times New Roman" w:cs="Times New Roman"/>
              </w:rPr>
              <w:t>±0,1 млн..л.н.</w:t>
            </w:r>
            <w:r>
              <w:rPr>
                <w:rFonts w:cs="Times New Roman"/>
              </w:rPr>
              <w:t xml:space="preserve">, В.Афр., Лотагам, </w:t>
            </w:r>
            <w:r>
              <w:rPr>
                <w:rFonts w:cs="Times New Roman"/>
                <w:lang w:val="en-US"/>
              </w:rPr>
              <w:t>Nawata Upper Formation (5</w:t>
            </w:r>
            <w:r>
              <w:rPr>
                <w:rFonts w:cs="Times New Roman"/>
                <w:lang w:val="ru-RU"/>
              </w:rPr>
              <w:t>,5-</w:t>
            </w:r>
            <w:r>
              <w:rPr>
                <w:rFonts w:cs="Times New Roman"/>
                <w:lang w:val="en-US"/>
              </w:rPr>
              <w:t>6</w:t>
            </w:r>
            <w:r>
              <w:rPr>
                <w:rFonts w:cs="Times New Roman"/>
                <w:lang w:val="ru-RU"/>
              </w:rPr>
              <w:t>,</w:t>
            </w:r>
            <w:r>
              <w:rPr>
                <w:rFonts w:cs="Times New Roman"/>
                <w:lang w:val="en-US"/>
              </w:rPr>
              <w:t>24</w:t>
            </w:r>
            <w:r>
              <w:rPr>
                <w:rFonts w:cs="Times New Roman"/>
                <w:lang w:val="ru-RU"/>
              </w:rPr>
              <w:t xml:space="preserve"> млн.л.н.</w:t>
            </w:r>
            <w:r>
              <w:rPr>
                <w:rFonts w:cs="Times New Roman"/>
                <w:lang w:val="en-US"/>
              </w:rPr>
              <w:t>)</w:t>
            </w:r>
            <w:r>
              <w:rPr>
                <w:rFonts w:cs="Times New Roman"/>
              </w:rPr>
              <w:t xml:space="preserve">, </w:t>
            </w:r>
            <w:r>
              <w:rPr>
                <w:rFonts w:cs="Times New Roman"/>
                <w:lang w:val="en-US"/>
              </w:rPr>
              <w:t>Nawata Lower Formation (</w:t>
            </w:r>
            <w:r>
              <w:rPr>
                <w:rFonts w:cs="Times New Roman"/>
                <w:lang w:val="ru-RU"/>
              </w:rPr>
              <w:t>6,57-7,9 млн.л.н.</w:t>
            </w:r>
            <w:r>
              <w:rPr>
                <w:rFonts w:cs="Times New Roman"/>
                <w:lang w:val="en-US"/>
              </w:rPr>
              <w:t>)</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самый маленький в трибе</w:t>
            </w:r>
          </w:p>
          <w:p>
            <w:pPr>
              <w:pStyle w:val="Normal"/>
              <w:snapToGrid w:val="false"/>
              <w:rPr>
                <w:rFonts w:cs="Times New Roman"/>
              </w:rPr>
            </w:pPr>
            <w:r>
              <w:rPr>
                <w:rFonts w:cs="Times New Roman"/>
              </w:rPr>
              <w:t>череп, скелет</w:t>
            </w:r>
          </w:p>
          <w:p>
            <w:pPr>
              <w:pStyle w:val="Normal"/>
              <w:snapToGrid w:val="false"/>
              <w:rPr>
                <w:rFonts w:cs="Times New Roman"/>
              </w:rPr>
            </w:pPr>
            <w:r>
              <w:rPr>
                <w:rFonts w:cs="Times New Roman"/>
              </w:rPr>
              <w:t>самый ранний вид в роде, примитивнее макак</w:t>
            </w:r>
          </w:p>
          <w:p>
            <w:pPr>
              <w:pStyle w:val="Normal"/>
              <w:snapToGrid w:val="false"/>
              <w:ind w:left="0" w:right="0" w:hanging="0"/>
              <w:jc w:val="both"/>
              <w:rPr>
                <w:rFonts w:cs="Times New Roman"/>
                <w:lang w:val="en-US"/>
              </w:rPr>
            </w:pPr>
            <w:r>
              <w:rPr>
                <w:rFonts w:cs="Times New Roman"/>
                <w:lang w:val="en-US"/>
              </w:rPr>
              <w:t>Leakey M.G. et Harris J.M. Lothagam: the dawn of humanity. New York, Columbia University Press, 2003, 678 p.</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Parapapio whitei</w:t>
            </w:r>
            <w:r>
              <w:rPr>
                <w:rFonts w:cs="Times New Roman"/>
              </w:rPr>
              <w:t xml:space="preserve"> </w:t>
            </w:r>
            <w:r>
              <w:rPr>
                <w:rFonts w:cs="Times New Roman"/>
                <w:lang w:val="en-US"/>
              </w:rPr>
              <w:t>Broom, 1940</w:t>
            </w:r>
          </w:p>
          <w:p>
            <w:pPr>
              <w:pStyle w:val="Normal"/>
              <w:snapToGrid w:val="false"/>
              <w:rPr/>
            </w:pPr>
            <w:r>
              <w:rPr>
                <w:rFonts w:cs="Times New Roman"/>
                <w:lang w:val="ru-RU"/>
              </w:rPr>
              <w:t>(=Parapapio broomi + Papio izodi по Heaton</w:t>
            </w:r>
            <w:r>
              <w:rPr>
                <w:rFonts w:cs="Times New Roman"/>
                <w:lang w:val="en-US"/>
              </w:rPr>
              <w:t>,</w:t>
            </w:r>
            <w:r>
              <w:rPr>
                <w:rFonts w:cs="Times New Roman"/>
                <w:lang w:val="ru-RU"/>
              </w:rPr>
              <w:t xml:space="preserve"> 2006)</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 Ю.Афр.</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Pliopapio alemui</w:t>
            </w:r>
            <w:r>
              <w:rPr>
                <w:rFonts w:cs="Times New Roman"/>
                <w:lang w:val="en-US"/>
              </w:rPr>
              <w:t xml:space="preserve"> Frost, 2001</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плиоцен</w:t>
            </w:r>
            <w:r>
              <w:rPr>
                <w:rFonts w:cs="Times New Roman"/>
                <w:lang w:val="en-US"/>
              </w:rPr>
              <w:t xml:space="preserve">, 4,4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Эфиопия</w:t>
            </w:r>
            <w:r>
              <w:rPr>
                <w:rFonts w:cs="Times New Roman"/>
                <w:lang w:val="en-US"/>
              </w:rPr>
              <w:t xml:space="preserve">, </w:t>
            </w:r>
            <w:r>
              <w:rPr>
                <w:rFonts w:cs="Times New Roman"/>
              </w:rPr>
              <w:t>Ср</w:t>
            </w:r>
            <w:r>
              <w:rPr>
                <w:rFonts w:cs="Times New Roman"/>
                <w:lang w:val="en-US"/>
              </w:rPr>
              <w:t>.</w:t>
            </w:r>
            <w:r>
              <w:rPr>
                <w:rFonts w:cs="Times New Roman"/>
              </w:rPr>
              <w:t>Аваш</w:t>
            </w:r>
            <w:r>
              <w:rPr>
                <w:rFonts w:cs="Times New Roman"/>
                <w:lang w:val="en-US"/>
              </w:rPr>
              <w:t xml:space="preserve">; </w:t>
            </w:r>
            <w:r>
              <w:rPr>
                <w:rFonts w:cs="Times New Roman"/>
                <w:lang w:val="ru-RU"/>
              </w:rPr>
              <w:t xml:space="preserve">5,2-5,8 млн.л.н., </w:t>
            </w:r>
            <w:r>
              <w:rPr>
                <w:rFonts w:cs="Times New Roman"/>
                <w:lang w:val="en-US"/>
              </w:rPr>
              <w:t>Adu Asa</w:t>
            </w:r>
            <w:r>
              <w:rPr>
                <w:rFonts w:cs="Times New Roman"/>
                <w:lang w:val="ru-RU"/>
              </w:rPr>
              <w:t xml:space="preserve"> </w:t>
            </w:r>
            <w:r>
              <w:rPr>
                <w:rFonts w:cs="Times New Roman"/>
                <w:lang w:val="en-US"/>
              </w:rPr>
              <w:t xml:space="preserve">Formation </w:t>
            </w:r>
            <w:r>
              <w:rPr>
                <w:rFonts w:cs="Times New Roman"/>
                <w:lang w:val="ru-RU"/>
              </w:rPr>
              <w:t xml:space="preserve">и </w:t>
            </w:r>
            <w:r>
              <w:rPr>
                <w:rFonts w:cs="Times New Roman"/>
                <w:lang w:val="en-US"/>
              </w:rPr>
              <w:t>Sangatole lower Formation</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12 кг </w:t>
            </w:r>
            <w:r>
              <w:rPr>
                <w:rFonts w:cs="Times New Roman"/>
              </w:rPr>
              <w:t>♂, 8,5</w:t>
            </w:r>
            <w:r>
              <w:rPr>
                <w:rFonts w:cs="Times New Roman"/>
                <w:lang w:val="en-US"/>
              </w:rPr>
              <w:t xml:space="preserve"> кг </w:t>
            </w:r>
            <w:r>
              <w:rPr>
                <w:rFonts w:cs="Times New Roman"/>
              </w:rPr>
              <w:t>♀</w:t>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Procercocebus antiquus Gilbert, 2007 (Haughton, 1925)</w:t>
            </w:r>
          </w:p>
          <w:p>
            <w:pPr>
              <w:pStyle w:val="Normal"/>
              <w:snapToGrid w:val="false"/>
              <w:jc w:val="center"/>
              <w:rPr>
                <w:rFonts w:cs="Times New Roman"/>
                <w:lang w:val="en-US"/>
              </w:rPr>
            </w:pPr>
            <w:r>
              <w:rPr>
                <w:rFonts w:cs="Times New Roman"/>
                <w:lang w:val="en-US"/>
              </w:rPr>
              <w:t>(=Papio africanus Gear, 1926 (in part)</w:t>
            </w:r>
          </w:p>
          <w:p>
            <w:pPr>
              <w:pStyle w:val="Normal"/>
              <w:snapToGrid w:val="false"/>
              <w:jc w:val="center"/>
              <w:rPr>
                <w:rFonts w:cs="Times New Roman"/>
                <w:lang w:val="en-US"/>
              </w:rPr>
            </w:pPr>
            <w:r>
              <w:rPr>
                <w:rFonts w:cs="Times New Roman"/>
                <w:lang w:val="en-US"/>
              </w:rPr>
              <w:t>=Parapapio africanus Broom, 1940 (in part)</w:t>
            </w:r>
          </w:p>
          <w:p>
            <w:pPr>
              <w:pStyle w:val="Normal"/>
              <w:snapToGrid w:val="false"/>
              <w:jc w:val="center"/>
              <w:rPr>
                <w:rFonts w:cs="Times New Roman"/>
                <w:lang w:val="en-US"/>
              </w:rPr>
            </w:pPr>
            <w:r>
              <w:rPr>
                <w:rFonts w:cs="Times New Roman"/>
                <w:lang w:val="en-US"/>
              </w:rPr>
              <w:t>=Parapapio antiquus Freedman, 1957 (in part)</w:t>
            </w:r>
          </w:p>
          <w:p>
            <w:pPr>
              <w:pStyle w:val="Normal"/>
              <w:snapToGrid w:val="false"/>
              <w:jc w:val="center"/>
              <w:rPr>
                <w:rFonts w:cs="Times New Roman"/>
                <w:lang w:val="en-US"/>
              </w:rPr>
            </w:pPr>
            <w:r>
              <w:rPr>
                <w:rFonts w:cs="Times New Roman"/>
                <w:lang w:val="en-US"/>
              </w:rPr>
              <w:t>=Papio antiquus Haughton, 1925; Gear, 1958 (in part))</w:t>
            </w:r>
          </w:p>
        </w:tc>
        <w:tc>
          <w:tcPr>
            <w:tcW w:w="314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ср.плиоцен, Стеркфонтейн, Таунг</w:t>
            </w:r>
          </w:p>
        </w:tc>
        <w:tc>
          <w:tcPr>
            <w:tcW w:w="3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314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Papionina gen. et sp. indet.</w:t>
            </w:r>
          </w:p>
        </w:tc>
        <w:tc>
          <w:tcPr>
            <w:tcW w:w="314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6 млн.л.н., Ю.Афр., Laangebaanweg</w:t>
            </w:r>
          </w:p>
        </w:tc>
        <w:tc>
          <w:tcPr>
            <w:tcW w:w="3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pPr>
      <w:r>
        <w:rPr>
          <w:rFonts w:cs="Times New Roman"/>
        </w:rPr>
        <w:t>подтриба</w:t>
      </w:r>
      <w:r>
        <w:rPr>
          <w:rFonts w:cs="Times New Roman"/>
          <w:lang w:val="en-US"/>
        </w:rPr>
        <w:t xml:space="preserve"> Theropithecina Jolly, 1966 (Szalay et Delson, 1979)</w:t>
      </w:r>
    </w:p>
    <w:p>
      <w:pPr>
        <w:pStyle w:val="Normal"/>
        <w:jc w:val="center"/>
        <w:rPr>
          <w:rFonts w:cs="Times New Roman"/>
        </w:rPr>
      </w:pPr>
      <w:r>
        <w:rPr>
          <w:rFonts w:cs="Times New Roman"/>
        </w:rPr>
        <w:t>(?=подтриба Papionina)</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286"/>
        <w:gridCol w:w="2503"/>
        <w:gridCol w:w="3460"/>
      </w:tblGrid>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Theropithecus Is.Geoffroy Saint-Hilaire, 1843</w:t>
            </w:r>
          </w:p>
          <w:p>
            <w:pPr>
              <w:pStyle w:val="Normal"/>
              <w:jc w:val="center"/>
              <w:rPr>
                <w:rFonts w:cs="Times New Roman"/>
                <w:lang w:val="en-US"/>
              </w:rPr>
            </w:pPr>
            <w:r>
              <w:rPr>
                <w:rFonts w:cs="Times New Roman"/>
                <w:lang w:val="en-US"/>
              </w:rPr>
              <w:t>(=Papio Theropithecus)</w:t>
            </w:r>
          </w:p>
          <w:p>
            <w:pPr>
              <w:pStyle w:val="Normal"/>
              <w:jc w:val="center"/>
              <w:rPr/>
            </w:pPr>
            <w:r>
              <w:rPr>
                <w:rFonts w:cs="Times New Roman"/>
                <w:lang w:val="en-US"/>
              </w:rPr>
              <w:t>(</w:t>
            </w:r>
            <w:r>
              <w:rPr>
                <w:rFonts w:cs="Times New Roman"/>
              </w:rPr>
              <w:t>гелада</w:t>
            </w:r>
            <w:r>
              <w:rPr>
                <w:rFonts w:cs="Times New Roman"/>
                <w:lang w:val="en-US"/>
              </w:rPr>
              <w:t>, gelada, gelada baboon)</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ср.миоцен???-ср.плиоцен-совр. Афр.; миоцен Африки-в.Индии; н.плейстоцен Испании; совр. Эфиопия; скалистые участки гор (высота 2300-4400 м)</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i/>
                <w:iCs/>
              </w:rPr>
              <w:t>Theropithecus</w:t>
            </w:r>
            <w:r>
              <w:rPr>
                <w:rFonts w:cs="Times New Roman"/>
              </w:rPr>
              <w:t xml:space="preserve">: </w:t>
            </w:r>
            <w:r>
              <w:rPr>
                <w:rFonts w:cs="Times New Roman"/>
                <w:lang w:val="en-US"/>
              </w:rPr>
              <w:t>t</w:t>
            </w:r>
            <w:r>
              <w:rPr>
                <w:rFonts w:cs="Times New Roman"/>
              </w:rPr>
              <w:t xml:space="preserve">he </w:t>
            </w:r>
            <w:r>
              <w:rPr>
                <w:rFonts w:cs="Times New Roman"/>
                <w:lang w:val="en-US"/>
              </w:rPr>
              <w:t>r</w:t>
            </w:r>
            <w:r>
              <w:rPr>
                <w:rFonts w:cs="Times New Roman"/>
              </w:rPr>
              <w:t xml:space="preserve">ise and </w:t>
            </w:r>
            <w:r>
              <w:rPr>
                <w:rFonts w:cs="Times New Roman"/>
                <w:lang w:val="en-US"/>
              </w:rPr>
              <w:t>f</w:t>
            </w:r>
            <w:r>
              <w:rPr>
                <w:rFonts w:cs="Times New Roman"/>
              </w:rPr>
              <w:t xml:space="preserve">all of a </w:t>
            </w:r>
            <w:r>
              <w:rPr>
                <w:rFonts w:cs="Times New Roman"/>
                <w:lang w:val="en-US"/>
              </w:rPr>
              <w:t>p</w:t>
            </w:r>
            <w:r>
              <w:rPr>
                <w:rFonts w:cs="Times New Roman"/>
              </w:rPr>
              <w:t xml:space="preserve">rimate </w:t>
            </w:r>
            <w:r>
              <w:rPr>
                <w:rFonts w:cs="Times New Roman"/>
                <w:lang w:val="en-US"/>
              </w:rPr>
              <w:t>g</w:t>
            </w:r>
            <w:r>
              <w:rPr>
                <w:rFonts w:cs="Times New Roman"/>
              </w:rPr>
              <w:t>enus</w:t>
            </w:r>
            <w:r>
              <w:rPr>
                <w:rFonts w:cs="Times New Roman"/>
                <w:lang w:val="en-US"/>
              </w:rPr>
              <w:t>.</w:t>
            </w:r>
            <w:r>
              <w:rPr>
                <w:rFonts w:cs="Times New Roman"/>
              </w:rPr>
              <w:t xml:space="preserve"> </w:t>
            </w:r>
            <w:r>
              <w:rPr>
                <w:rFonts w:cs="Times New Roman"/>
                <w:lang w:val="en-US"/>
              </w:rPr>
              <w:t>Ed.: N.</w:t>
            </w:r>
            <w:r>
              <w:rPr>
                <w:rFonts w:cs="Times New Roman"/>
              </w:rPr>
              <w:t>G. Jablonski</w:t>
            </w:r>
            <w:r>
              <w:rPr>
                <w:rFonts w:cs="Times New Roman"/>
                <w:lang w:val="en-US"/>
              </w:rPr>
              <w:t>.</w:t>
            </w:r>
            <w:r>
              <w:rPr>
                <w:rFonts w:cs="Times New Roman"/>
              </w:rPr>
              <w:t xml:space="preserve"> Cambridge, New York, Melbourne, Madrid, Cape Town, Singapore, Sao </w:t>
            </w:r>
            <w:r>
              <w:rPr>
                <w:rFonts w:cs="Times New Roman"/>
                <w:lang w:val="en-US"/>
              </w:rPr>
              <w:t>Paulo, Cambridge</w:t>
            </w:r>
            <w:r>
              <w:rPr>
                <w:rFonts w:cs="Times New Roman"/>
              </w:rPr>
              <w:t xml:space="preserve"> University Press</w:t>
            </w:r>
            <w:r>
              <w:rPr>
                <w:rFonts w:cs="Times New Roman"/>
                <w:lang w:val="en-US"/>
              </w:rPr>
              <w:t>,</w:t>
            </w:r>
            <w:r>
              <w:rPr>
                <w:rFonts w:cs="Times New Roman"/>
              </w:rPr>
              <w:t xml:space="preserve"> 2005</w:t>
            </w:r>
            <w:r>
              <w:rPr>
                <w:rFonts w:cs="Times New Roman"/>
                <w:lang w:val="en-US"/>
              </w:rPr>
              <w:t>, 556 p.</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Theropithecus Theropithecus Delson, 1993</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Theropithecus Theropithecus gelada (Rüppell, 1835)</w:t>
            </w:r>
          </w:p>
          <w:p>
            <w:pPr>
              <w:pStyle w:val="Normal"/>
              <w:rPr/>
            </w:pPr>
            <w:r>
              <w:rPr>
                <w:rFonts w:cs="Times New Roman"/>
                <w:lang w:val="en-US"/>
              </w:rPr>
              <w:t>(</w:t>
            </w:r>
            <w:r>
              <w:rPr>
                <w:rFonts w:cs="Times New Roman"/>
              </w:rPr>
              <w:t>гелада</w:t>
            </w:r>
            <w:r>
              <w:rPr>
                <w:rFonts w:cs="Times New Roman"/>
                <w:lang w:val="en-US"/>
              </w:rPr>
              <w:t>, gelada)</w:t>
            </w:r>
          </w:p>
          <w:p>
            <w:pPr>
              <w:pStyle w:val="Normal"/>
              <w:rPr>
                <w:rFonts w:cs="Times New Roman"/>
              </w:rPr>
            </w:pPr>
            <w:r>
              <w:rPr>
                <w:rFonts w:cs="Times New Roman"/>
              </w:rPr>
              <w:t>(описано 2-3 подвида, валидны 2-3 подвида)</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с.Эфиопия; скалистые участки гор (высота 2300-4400 м)</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50-75+40-50 см</w:t>
            </w:r>
            <w:r>
              <w:rPr>
                <w:rFonts w:cs="Times New Roman"/>
                <w:lang w:val="en-US"/>
              </w:rPr>
              <w:t xml:space="preserve">, </w:t>
            </w:r>
            <w:r>
              <w:rPr>
                <w:rFonts w:cs="Times New Roman"/>
                <w:lang w:val="ru-RU"/>
              </w:rPr>
              <w:t>20-</w:t>
            </w:r>
            <w:r>
              <w:rPr>
                <w:rFonts w:cs="Times New Roman"/>
                <w:lang w:val="en-US"/>
              </w:rPr>
              <w:t>&gt;</w:t>
            </w:r>
            <w:r>
              <w:rPr>
                <w:rFonts w:cs="Times New Roman"/>
                <w:lang w:val="ru-RU"/>
              </w:rPr>
              <w:t>20 кг</w:t>
            </w:r>
          </w:p>
          <w:p>
            <w:pPr>
              <w:pStyle w:val="Normal"/>
              <w:snapToGrid w:val="false"/>
              <w:jc w:val="both"/>
              <w:rPr/>
            </w:pPr>
            <w:r>
              <w:rPr>
                <w:rFonts w:cs="Times New Roman"/>
                <w:color w:val="000000"/>
                <w:sz w:val="20"/>
                <w:szCs w:val="20"/>
                <w:lang w:val="ru-RU"/>
              </w:rPr>
              <w:t>самцы 16-</w:t>
            </w:r>
            <w:r>
              <w:rPr>
                <w:rFonts w:cs="Times New Roman"/>
                <w:color w:val="000000"/>
                <w:sz w:val="20"/>
                <w:szCs w:val="20"/>
                <w:u w:val="single"/>
                <w:lang w:val="ru-RU"/>
              </w:rPr>
              <w:t>18,4</w:t>
            </w:r>
            <w:r>
              <w:rPr>
                <w:rFonts w:cs="Times New Roman"/>
                <w:color w:val="000000"/>
                <w:sz w:val="20"/>
                <w:szCs w:val="20"/>
                <w:lang w:val="ru-RU"/>
              </w:rPr>
              <w:t>-20 кг, самки 9-</w:t>
            </w:r>
            <w:r>
              <w:rPr>
                <w:rFonts w:cs="Times New Roman"/>
                <w:color w:val="000000"/>
                <w:sz w:val="20"/>
                <w:szCs w:val="20"/>
                <w:u w:val="single"/>
                <w:lang w:val="ru-RU"/>
              </w:rPr>
              <w:t>11,9</w:t>
            </w:r>
            <w:r>
              <w:rPr>
                <w:rFonts w:cs="Times New Roman"/>
                <w:color w:val="000000"/>
                <w:sz w:val="20"/>
                <w:szCs w:val="20"/>
                <w:lang w:val="ru-RU"/>
              </w:rPr>
              <w:t>-14</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Theropithecus Theropithecus gelada gelada (Rüppell, 1835)</w:t>
            </w:r>
          </w:p>
          <w:p>
            <w:pPr>
              <w:pStyle w:val="List"/>
              <w:snapToGrid w:val="false"/>
              <w:rPr/>
            </w:pPr>
            <w:r>
              <w:rPr>
                <w:rFonts w:cs="Times New Roman"/>
                <w:lang w:val="en-US"/>
              </w:rPr>
              <w:t>(</w:t>
            </w:r>
            <w:r>
              <w:rPr>
                <w:rFonts w:cs="Times New Roman"/>
              </w:rPr>
              <w:t>северная</w:t>
            </w:r>
            <w:r>
              <w:rPr>
                <w:rFonts w:cs="Times New Roman"/>
                <w:lang w:val="en-US"/>
              </w:rPr>
              <w:t xml:space="preserve"> </w:t>
            </w:r>
            <w:r>
              <w:rPr>
                <w:rFonts w:cs="Times New Roman"/>
              </w:rPr>
              <w:t>гелада</w:t>
            </w:r>
            <w:r>
              <w:rPr>
                <w:rFonts w:cs="Times New Roman"/>
                <w:lang w:val="en-US"/>
              </w:rPr>
              <w:t>, Northern Gelada)</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North lac Tana (</w:t>
            </w:r>
            <w:r>
              <w:rPr>
                <w:rFonts w:cs="Times New Roman"/>
                <w:lang w:val="ru-RU"/>
              </w:rPr>
              <w:t>Эфиопия</w:t>
            </w:r>
            <w:r>
              <w:rPr>
                <w:rFonts w:cs="Times New Roman"/>
                <w:lang w:val="en-US"/>
              </w:rPr>
              <w:t>)</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Theropithecus Theropithecus gelada obscurus Heuglin 1863</w:t>
            </w:r>
          </w:p>
          <w:p>
            <w:pPr>
              <w:pStyle w:val="Normal"/>
              <w:snapToGrid w:val="false"/>
              <w:rPr>
                <w:rFonts w:cs="Times New Roman"/>
                <w:lang w:val="en-US"/>
              </w:rPr>
            </w:pPr>
            <w:r>
              <w:rPr>
                <w:rFonts w:cs="Times New Roman"/>
                <w:lang w:val="en-US"/>
              </w:rPr>
              <w:t>(=Theropithecus obscurus</w:t>
            </w:r>
          </w:p>
          <w:p>
            <w:pPr>
              <w:pStyle w:val="Normal"/>
              <w:snapToGrid w:val="false"/>
              <w:rPr/>
            </w:pPr>
            <w:r>
              <w:rPr>
                <w:rFonts w:cs="Times New Roman"/>
              </w:rPr>
              <w:t>или</w:t>
            </w:r>
            <w:r>
              <w:rPr>
                <w:rFonts w:cs="Times New Roman"/>
                <w:lang w:val="en-US"/>
              </w:rPr>
              <w:t xml:space="preserve"> </w:t>
            </w:r>
            <w:r>
              <w:rPr>
                <w:rFonts w:cs="Times New Roman"/>
              </w:rPr>
              <w:t>раса</w:t>
            </w:r>
            <w:r>
              <w:rPr>
                <w:rFonts w:cs="Times New Roman"/>
                <w:lang w:val="en-US"/>
              </w:rPr>
              <w:t xml:space="preserve"> </w:t>
            </w:r>
            <w:r>
              <w:rPr>
                <w:rFonts w:cs="Times New Roman"/>
              </w:rPr>
              <w:t>гелады</w:t>
            </w:r>
            <w:r>
              <w:rPr>
                <w:rFonts w:cs="Times New Roman"/>
                <w:lang w:val="en-US"/>
              </w:rPr>
              <w:t>)</w:t>
            </w:r>
          </w:p>
          <w:p>
            <w:pPr>
              <w:pStyle w:val="Normal"/>
              <w:snapToGrid w:val="false"/>
              <w:rPr/>
            </w:pPr>
            <w:r>
              <w:rPr>
                <w:rFonts w:cs="Times New Roman"/>
                <w:lang w:val="en-US"/>
              </w:rPr>
              <w:t>(</w:t>
            </w:r>
            <w:r>
              <w:rPr>
                <w:rFonts w:cs="Times New Roman"/>
              </w:rPr>
              <w:t>южная</w:t>
            </w:r>
            <w:r>
              <w:rPr>
                <w:rFonts w:cs="Times New Roman"/>
                <w:lang w:val="en-US"/>
              </w:rPr>
              <w:t xml:space="preserve"> </w:t>
            </w:r>
            <w:r>
              <w:rPr>
                <w:rFonts w:cs="Times New Roman"/>
              </w:rPr>
              <w:t>гелада</w:t>
            </w:r>
            <w:r>
              <w:rPr>
                <w:rFonts w:cs="Times New Roman"/>
                <w:lang w:val="en-US"/>
              </w:rPr>
              <w:t>, southern gelada, eastern gelada)</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горы</w:t>
            </w:r>
            <w:r>
              <w:rPr>
                <w:rFonts w:cs="Times New Roman"/>
                <w:lang w:val="en-US"/>
              </w:rPr>
              <w:t xml:space="preserve"> </w:t>
            </w:r>
            <w:r>
              <w:rPr>
                <w:rFonts w:cs="Times New Roman"/>
                <w:lang w:val="ru-RU"/>
              </w:rPr>
              <w:t>восточнее</w:t>
            </w:r>
            <w:r>
              <w:rPr>
                <w:rFonts w:cs="Times New Roman"/>
                <w:lang w:val="en-US"/>
              </w:rPr>
              <w:t xml:space="preserve"> </w:t>
            </w:r>
            <w:r>
              <w:rPr>
                <w:rFonts w:cs="Times New Roman"/>
                <w:lang w:val="ru-RU"/>
              </w:rPr>
              <w:t>и</w:t>
            </w:r>
            <w:r>
              <w:rPr>
                <w:rFonts w:cs="Times New Roman"/>
                <w:lang w:val="en-US"/>
              </w:rPr>
              <w:t xml:space="preserve"> </w:t>
            </w:r>
            <w:r>
              <w:rPr>
                <w:rFonts w:cs="Times New Roman"/>
                <w:lang w:val="ru-RU"/>
              </w:rPr>
              <w:t>южнее</w:t>
            </w:r>
            <w:r>
              <w:rPr>
                <w:rFonts w:cs="Times New Roman"/>
                <w:lang w:val="en-US"/>
              </w:rPr>
              <w:t xml:space="preserve"> </w:t>
            </w:r>
            <w:r>
              <w:rPr>
                <w:rFonts w:cs="Times New Roman"/>
                <w:lang w:val="ru-RU"/>
              </w:rPr>
              <w:t>от</w:t>
            </w:r>
            <w:r>
              <w:rPr>
                <w:rFonts w:cs="Times New Roman"/>
                <w:lang w:val="en-US"/>
              </w:rPr>
              <w:t xml:space="preserve"> </w:t>
            </w:r>
            <w:r>
              <w:rPr>
                <w:rFonts w:cs="Times New Roman"/>
                <w:lang w:val="ru-RU"/>
              </w:rPr>
              <w:t>озера Тана (</w:t>
            </w:r>
            <w:r>
              <w:rPr>
                <w:rFonts w:cs="Times New Roman"/>
                <w:lang w:val="en-US"/>
              </w:rPr>
              <w:t>Tana</w:t>
            </w:r>
            <w:r>
              <w:rPr>
                <w:rFonts w:cs="Times New Roman"/>
                <w:lang w:val="ru-RU"/>
              </w:rPr>
              <w:t>)</w:t>
            </w:r>
            <w:r>
              <w:rPr>
                <w:rFonts w:cs="Times New Roman"/>
                <w:lang w:val="en-US"/>
              </w:rPr>
              <w:t xml:space="preserve"> (</w:t>
            </w:r>
            <w:r>
              <w:rPr>
                <w:rFonts w:cs="Times New Roman"/>
                <w:lang w:val="ru-RU"/>
              </w:rPr>
              <w:t>Эфиопия</w:t>
            </w:r>
            <w:r>
              <w:rPr>
                <w:rFonts w:cs="Times New Roman"/>
                <w:lang w:val="en-US"/>
              </w:rPr>
              <w:t>)</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отличается более тёмными волосами и наличием кольца мясного цвета вокруг каждого глаза</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Theropithecus Theropithecus darti Broom et Jensen, 1946</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lang w:val="ru-RU"/>
              </w:rPr>
              <w:t>ср.плиоцен</w:t>
            </w:r>
            <w:r>
              <w:rPr>
                <w:rFonts w:cs="Times New Roman"/>
                <w:lang w:val="en-US"/>
              </w:rPr>
              <w:t>,</w:t>
            </w:r>
            <w:r>
              <w:rPr>
                <w:rFonts w:cs="Times New Roman"/>
                <w:lang w:val="ru-RU"/>
              </w:rPr>
              <w:t xml:space="preserve"> </w:t>
            </w:r>
            <w:r>
              <w:rPr>
                <w:rFonts w:cs="Times New Roman"/>
                <w:lang w:val="en-US"/>
              </w:rPr>
              <w:t>3-</w:t>
            </w:r>
            <w:r>
              <w:rPr>
                <w:rFonts w:cs="Times New Roman"/>
                <w:lang w:val="ru-RU"/>
              </w:rPr>
              <w:t>3,3 млн.л.н.,</w:t>
            </w:r>
            <w:r>
              <w:rPr>
                <w:rFonts w:cs="Times New Roman"/>
                <w:lang w:val="en-US"/>
              </w:rPr>
              <w:t xml:space="preserve"> </w:t>
            </w:r>
            <w:r>
              <w:rPr>
                <w:rFonts w:cs="Times New Roman"/>
                <w:lang w:val="ru-RU"/>
              </w:rPr>
              <w:t>Ю.Афр., Макапансгат</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ascii="Times New Roman" w:hAnsi="Times New Roman"/>
                <w:color w:val="000000"/>
                <w:sz w:val="20"/>
                <w:szCs w:val="16"/>
              </w:rPr>
              <w:t xml:space="preserve">MP 222 </w:t>
            </w:r>
            <w:r>
              <w:rPr>
                <w:rFonts w:cs="Times New Roman" w:ascii="Times New Roman" w:hAnsi="Times New Roman"/>
                <w:color w:val="000000"/>
                <w:sz w:val="20"/>
                <w:szCs w:val="16"/>
                <w:lang w:val="en-US"/>
              </w:rPr>
              <w:t>♀</w:t>
            </w:r>
            <w:r>
              <w:rPr>
                <w:rFonts w:cs="Times New Roman" w:ascii="Times New Roman" w:hAnsi="Times New Roman"/>
                <w:color w:val="000000"/>
                <w:sz w:val="20"/>
                <w:szCs w:val="16"/>
                <w:lang w:val="ru-RU"/>
              </w:rPr>
              <w:t xml:space="preserve"> </w:t>
            </w:r>
            <w:r>
              <w:rPr>
                <w:rFonts w:cs="Times New Roman" w:ascii="Times New Roman" w:hAnsi="Times New Roman"/>
                <w:color w:val="000000"/>
                <w:sz w:val="20"/>
                <w:szCs w:val="16"/>
              </w:rPr>
              <w:t>(</w:t>
            </w:r>
            <w:r>
              <w:rPr>
                <w:rFonts w:cs="Times New Roman" w:ascii="Times New Roman" w:hAnsi="Times New Roman"/>
                <w:color w:val="000000"/>
                <w:sz w:val="20"/>
                <w:szCs w:val="16"/>
                <w:lang w:val="ru-RU"/>
              </w:rPr>
              <w:t>Макапансгат</w:t>
            </w:r>
            <w:r>
              <w:rPr>
                <w:rFonts w:cs="Times New Roman" w:ascii="Times New Roman" w:hAnsi="Times New Roman"/>
                <w:color w:val="000000"/>
                <w:sz w:val="20"/>
                <w:szCs w:val="16"/>
              </w:rPr>
              <w:t xml:space="preserve">) </w:t>
            </w:r>
            <w:r>
              <w:rPr>
                <w:sz w:val="24"/>
              </w:rPr>
              <w:t xml:space="preserve">и </w:t>
            </w:r>
            <w:r>
              <w:rPr>
                <w:rFonts w:cs="Times New Roman" w:ascii="Times New Roman" w:hAnsi="Times New Roman"/>
                <w:color w:val="000000"/>
                <w:sz w:val="20"/>
                <w:szCs w:val="16"/>
              </w:rPr>
              <w:t xml:space="preserve">M 3073 </w:t>
            </w:r>
            <w:r>
              <w:rPr>
                <w:rFonts w:cs="Times New Roman" w:ascii="Times New Roman" w:hAnsi="Times New Roman"/>
                <w:color w:val="000000"/>
                <w:sz w:val="20"/>
                <w:szCs w:val="16"/>
                <w:lang w:val="en-US"/>
              </w:rPr>
              <w:t>♀</w:t>
            </w:r>
            <w:r>
              <w:rPr>
                <w:rFonts w:cs="Times New Roman" w:ascii="Times New Roman" w:hAnsi="Times New Roman"/>
                <w:color w:val="000000"/>
                <w:sz w:val="20"/>
                <w:szCs w:val="16"/>
                <w:lang w:val="ru-RU"/>
              </w:rPr>
              <w:t xml:space="preserve"> </w:t>
            </w:r>
            <w:r>
              <w:rPr>
                <w:rFonts w:cs="Times New Roman" w:ascii="Times New Roman" w:hAnsi="Times New Roman"/>
                <w:color w:val="000000"/>
                <w:sz w:val="20"/>
                <w:szCs w:val="16"/>
              </w:rPr>
              <w:t>(</w:t>
            </w:r>
            <w:r>
              <w:rPr>
                <w:rFonts w:cs="Times New Roman" w:ascii="Times New Roman" w:hAnsi="Times New Roman"/>
                <w:color w:val="000000"/>
                <w:sz w:val="20"/>
                <w:szCs w:val="16"/>
                <w:lang w:val="ru-RU"/>
              </w:rPr>
              <w:t>Макапансгат</w:t>
            </w:r>
            <w:r>
              <w:rPr>
                <w:rFonts w:cs="Times New Roman" w:ascii="Times New Roman" w:hAnsi="Times New Roman"/>
                <w:color w:val="000000"/>
                <w:sz w:val="20"/>
                <w:szCs w:val="16"/>
              </w:rPr>
              <w:t xml:space="preserve">) </w:t>
            </w:r>
            <w:r>
              <w:rPr/>
              <w:t>22 кг</w:t>
            </w:r>
          </w:p>
          <w:p>
            <w:pPr>
              <w:pStyle w:val="Normal"/>
              <w:snapToGrid w:val="false"/>
              <w:rPr/>
            </w:pPr>
            <w:r>
              <w:rPr>
                <w:rFonts w:cs="Times New Roman"/>
                <w:lang w:val="ru-RU"/>
              </w:rPr>
              <w:t xml:space="preserve">предок </w:t>
            </w:r>
            <w:r>
              <w:rPr>
                <w:rFonts w:cs="Times New Roman"/>
                <w:i/>
                <w:iCs/>
                <w:lang w:val="ru-RU"/>
              </w:rPr>
              <w:t>Theropithecus oswaldi</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Theropithecus Theropithecus oswaldi Andrews, 1916</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rPr>
              <w:t>н.плейстоцен</w:t>
            </w:r>
            <w:r>
              <w:rPr>
                <w:rFonts w:cs="Times New Roman"/>
                <w:lang w:val="en-US"/>
              </w:rPr>
              <w:t xml:space="preserve">, </w:t>
            </w:r>
            <w:r>
              <w:rPr>
                <w:rFonts w:cs="Times New Roman"/>
                <w:lang w:val="ru-RU"/>
              </w:rPr>
              <w:t>2</w:t>
            </w:r>
            <w:r>
              <w:rPr>
                <w:rFonts w:cs="Times New Roman"/>
                <w:lang w:val="en-US"/>
              </w:rPr>
              <w:t xml:space="preserve">,4 </w:t>
            </w:r>
            <w:r>
              <w:rPr>
                <w:rFonts w:cs="Times New Roman"/>
                <w:lang w:val="ru-RU"/>
              </w:rPr>
              <w:t>млн.л.н.</w:t>
            </w:r>
            <w:r>
              <w:rPr>
                <w:rFonts w:cs="Times New Roman"/>
                <w:lang w:val="en-US"/>
              </w:rPr>
              <w:t>,</w:t>
            </w:r>
            <w:r>
              <w:rPr>
                <w:rFonts w:cs="Times New Roman"/>
              </w:rPr>
              <w:t xml:space="preserve"> В.Афр., Олдувай; 2 млн.л.н., Канжера; 1,6 млн.л.н. (Сварткранс); 1,6 млн.л.н. (Кооби Фора);  1,5 млн.л.н. (Пенинж); ?н.плейстоцен Испании, Куэва Виктория (1 зуб)</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потомок</w:t>
            </w:r>
            <w:r>
              <w:rPr>
                <w:rFonts w:cs="Times New Roman"/>
                <w:lang w:val="en-US"/>
              </w:rPr>
              <w:t xml:space="preserve"> </w:t>
            </w:r>
            <w:r>
              <w:rPr>
                <w:rFonts w:cs="Times New Roman"/>
                <w:i/>
                <w:iCs/>
                <w:lang w:val="en-US"/>
              </w:rPr>
              <w:t>Theropithecus darti</w:t>
            </w:r>
          </w:p>
          <w:p>
            <w:pPr>
              <w:pStyle w:val="Normal"/>
              <w:snapToGrid w:val="false"/>
              <w:rPr/>
            </w:pPr>
            <w:r>
              <w:rPr>
                <w:rFonts w:cs="Times New Roman"/>
                <w:lang w:val="en-US"/>
              </w:rPr>
              <w:t>100 кг</w:t>
            </w:r>
            <w:r>
              <w:rPr>
                <w:rFonts w:cs="Times New Roman"/>
                <w:lang w:val="ru-RU"/>
              </w:rPr>
              <w:t xml:space="preserve"> (Theropithecus oswaldi BM 32102 (Канжера) 13-</w:t>
            </w:r>
            <w:r>
              <w:rPr>
                <w:rFonts w:cs="Times New Roman"/>
                <w:u w:val="single"/>
                <w:lang w:val="ru-RU"/>
              </w:rPr>
              <w:t>20</w:t>
            </w:r>
            <w:r>
              <w:rPr>
                <w:rFonts w:cs="Times New Roman"/>
                <w:lang w:val="ru-RU"/>
              </w:rPr>
              <w:t>-28 кг; Theropithecus oswaldi BM 14836 (Канжера) ♀ 26,4-29,8 кг; Theropithecus oswaldi SK 561 (Сварткранс) ♀ 24-25 кг; Theropithecus oswaldi KNM-ER 969 (Кооби Фора) вариант ♀ 18-</w:t>
            </w:r>
            <w:r>
              <w:rPr>
                <w:rFonts w:cs="Times New Roman"/>
                <w:u w:val="single"/>
                <w:lang w:val="ru-RU"/>
              </w:rPr>
              <w:t>26</w:t>
            </w:r>
            <w:r>
              <w:rPr>
                <w:rFonts w:cs="Times New Roman"/>
                <w:lang w:val="ru-RU"/>
              </w:rPr>
              <w:t>-39 кг; Theropithecus oswaldi KNM-ER 969 (Кооби Фора) вариант ♂ 36-?72 кг; Theropithecus oswaldi DAT 600/82 (Пенинж) 30-32,5-38,7 кг)</w:t>
            </w:r>
          </w:p>
          <w:p>
            <w:pPr>
              <w:pStyle w:val="Normal"/>
              <w:snapToGrid w:val="false"/>
              <w:rPr/>
            </w:pPr>
            <w:r>
              <w:rPr>
                <w:rFonts w:cs="Times New Roman"/>
                <w:lang w:val="ru-RU"/>
              </w:rPr>
              <w:t xml:space="preserve">Таз узкий, длинный, как у мартышек и </w:t>
            </w:r>
            <w:r>
              <w:rPr>
                <w:rFonts w:cs="Times New Roman"/>
                <w:i/>
                <w:iCs/>
                <w:lang w:val="ru-RU"/>
              </w:rPr>
              <w:t>Proconsul nyanzae</w:t>
            </w:r>
          </w:p>
        </w:tc>
      </w:tr>
      <w:tr>
        <w:trPr/>
        <w:tc>
          <w:tcPr>
            <w:tcW w:w="42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Theropithecus Theropithecus oswaldi</w:t>
            </w:r>
            <w:r>
              <w:rPr>
                <w:rFonts w:cs="Times New Roman"/>
                <w:lang w:val="en-US"/>
              </w:rPr>
              <w:t xml:space="preserve"> delsoni</w:t>
            </w:r>
          </w:p>
          <w:p>
            <w:pPr>
              <w:pStyle w:val="Normal"/>
              <w:snapToGrid w:val="false"/>
              <w:jc w:val="both"/>
              <w:rPr/>
            </w:pPr>
            <w:r>
              <w:rPr>
                <w:rFonts w:cs="Times New Roman"/>
                <w:lang w:val="en-US"/>
              </w:rPr>
              <w:t>(=</w:t>
            </w:r>
            <w:r>
              <w:rPr>
                <w:rFonts w:cs="Times New Roman"/>
              </w:rPr>
              <w:t>Theropithecus</w:t>
            </w:r>
            <w:r>
              <w:rPr>
                <w:rFonts w:cs="Times New Roman"/>
                <w:lang w:val="en-US"/>
              </w:rPr>
              <w:t xml:space="preserve"> </w:t>
            </w:r>
            <w:r>
              <w:rPr>
                <w:rFonts w:cs="Times New Roman"/>
                <w:lang w:val="ru-RU"/>
              </w:rPr>
              <w:t>delsoni Gupta et Sahni, 1981)</w:t>
            </w:r>
          </w:p>
        </w:tc>
        <w:tc>
          <w:tcPr>
            <w:tcW w:w="2503" w:type="dxa"/>
            <w:tcBorders>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rPr>
              <w:t xml:space="preserve">в.плиоцен-н.плейстоцен, Индия, </w:t>
            </w:r>
            <w:r>
              <w:rPr>
                <w:rFonts w:cs="Times New Roman"/>
                <w:lang w:val="en-US"/>
              </w:rPr>
              <w:t>Mirzapur</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&gt;</w:t>
            </w:r>
            <w:r>
              <w:rPr>
                <w:rFonts w:cs="Times New Roman"/>
                <w:lang w:val="ru-RU"/>
              </w:rPr>
              <w:t>50 кг</w:t>
            </w:r>
          </w:p>
          <w:p>
            <w:pPr>
              <w:pStyle w:val="Normal"/>
              <w:snapToGrid w:val="false"/>
              <w:rPr/>
            </w:pPr>
            <w:r>
              <w:rPr>
                <w:rFonts w:cs="Times New Roman"/>
                <w:lang w:val="ru-RU"/>
              </w:rPr>
              <w:t xml:space="preserve">правые </w:t>
            </w:r>
            <w:r>
              <w:rPr>
                <w:rFonts w:cs="Times New Roman"/>
                <w:lang w:val="en-US"/>
              </w:rPr>
              <w:t>M</w:t>
            </w:r>
            <w:r>
              <w:rPr>
                <w:rFonts w:cs="Times New Roman"/>
                <w:vertAlign w:val="superscript"/>
                <w:lang w:val="en-US"/>
              </w:rPr>
              <w:t>2</w:t>
            </w:r>
            <w:r>
              <w:rPr>
                <w:rFonts w:cs="Times New Roman"/>
                <w:lang w:val="en-US"/>
              </w:rPr>
              <w:t>-M</w:t>
            </w:r>
            <w:r>
              <w:rPr>
                <w:rFonts w:cs="Times New Roman"/>
                <w:vertAlign w:val="superscript"/>
                <w:lang w:val="en-US"/>
              </w:rPr>
              <w:t>3</w:t>
            </w:r>
            <w:r>
              <w:rPr>
                <w:rFonts w:cs="Times New Roman"/>
                <w:lang w:val="en-US"/>
              </w:rPr>
              <w:t xml:space="preserve"> (PUC-GM A/643)</w:t>
            </w:r>
          </w:p>
          <w:p>
            <w:pPr>
              <w:pStyle w:val="Normal"/>
              <w:snapToGrid w:val="false"/>
              <w:jc w:val="both"/>
              <w:rPr>
                <w:rFonts w:cs="Times New Roman"/>
                <w:lang w:val="en-US"/>
              </w:rPr>
            </w:pPr>
            <w:r>
              <w:rPr>
                <w:rFonts w:cs="Times New Roman"/>
                <w:lang w:val="en-US"/>
              </w:rPr>
              <w:t>М2 и М3 низкие и широкие, с хорошо выраженным рельефом главных бугров. Дополнительные бугорки развиты лучше, чем у африканских видов.</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Theropithecus Theropithecus oswaldi oswaldi Leakey, 1993 (Andrews, 1916)</w:t>
            </w:r>
          </w:p>
          <w:p>
            <w:pPr>
              <w:pStyle w:val="Normal"/>
              <w:jc w:val="both"/>
              <w:rPr>
                <w:rFonts w:cs="Times New Roman"/>
              </w:rPr>
            </w:pPr>
            <w:r>
              <w:rPr>
                <w:rFonts w:cs="Times New Roman"/>
              </w:rPr>
              <w:t>(=Simopithecus oswaldi Andrews, 1916</w:t>
            </w:r>
          </w:p>
          <w:p>
            <w:pPr>
              <w:pStyle w:val="Normal"/>
              <w:jc w:val="both"/>
              <w:rPr>
                <w:rFonts w:cs="Times New Roman"/>
              </w:rPr>
            </w:pPr>
            <w:r>
              <w:rPr>
                <w:rFonts w:cs="Times New Roman"/>
              </w:rPr>
              <w:t>=Simopithecus oswaldi oswaldi Leakey et Whitworth, 1958</w:t>
            </w:r>
          </w:p>
          <w:p>
            <w:pPr>
              <w:pStyle w:val="Normal"/>
              <w:jc w:val="both"/>
              <w:rPr>
                <w:rFonts w:cs="Times New Roman"/>
              </w:rPr>
            </w:pPr>
            <w:r>
              <w:rPr>
                <w:rFonts w:cs="Times New Roman"/>
              </w:rPr>
              <w:t>=Simopithecus danieli Freedman, 1957</w:t>
            </w:r>
          </w:p>
          <w:p>
            <w:pPr>
              <w:pStyle w:val="Normal"/>
              <w:jc w:val="both"/>
              <w:rPr>
                <w:rFonts w:cs="Times New Roman"/>
              </w:rPr>
            </w:pPr>
            <w:r>
              <w:rPr>
                <w:rFonts w:cs="Times New Roman"/>
              </w:rPr>
              <w:t>=Theropithecus (Simopithecus) darti danieli Jolly, 1972</w:t>
            </w:r>
          </w:p>
          <w:p>
            <w:pPr>
              <w:pStyle w:val="Normal"/>
              <w:jc w:val="both"/>
              <w:rPr>
                <w:rFonts w:cs="Times New Roman"/>
              </w:rPr>
            </w:pPr>
            <w:r>
              <w:rPr>
                <w:rFonts w:cs="Times New Roman"/>
              </w:rPr>
              <w:t>=Theropithecus (Simopithecus) oswaldi oswaldi Szalay et Delson, 1979</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lang w:val="en-US"/>
              </w:rPr>
            </w:pPr>
            <w:r>
              <w:rPr>
                <w:rFonts w:cs="Times New Roman"/>
                <w:lang w:val="en-US"/>
              </w:rPr>
              <w:t>н.плейстоцен Кения, Канжера</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=Theropithecus atlanticus (Thomas, 1884)</w:t>
            </w:r>
          </w:p>
          <w:p>
            <w:pPr>
              <w:pStyle w:val="Normal"/>
              <w:jc w:val="both"/>
              <w:rPr>
                <w:rFonts w:cs="Times New Roman"/>
              </w:rPr>
            </w:pPr>
            <w:r>
              <w:rPr>
                <w:rFonts w:cs="Times New Roman"/>
              </w:rPr>
              <w:t>=Cynocephalus atlanticus Thomas, 1884 (по Alemseged et Geraads, 1998)</w:t>
            </w:r>
          </w:p>
          <w:p>
            <w:pPr>
              <w:pStyle w:val="Normal"/>
              <w:jc w:val="both"/>
              <w:rPr/>
            </w:pPr>
            <w:r>
              <w:rPr>
                <w:rFonts w:cs="Times New Roman"/>
              </w:rPr>
              <w:t>=</w:t>
            </w:r>
            <w:r>
              <w:rPr>
                <w:rFonts w:cs="Times New Roman"/>
                <w:lang w:val="en-US"/>
              </w:rPr>
              <w:t>Papio atlanticus Thomas</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rPr>
              <w:t>в</w:t>
            </w:r>
            <w:r>
              <w:rPr>
                <w:rFonts w:cs="Times New Roman"/>
                <w:lang w:val="en-US"/>
              </w:rPr>
              <w:t>.</w:t>
            </w:r>
            <w:r>
              <w:rPr>
                <w:rFonts w:cs="Times New Roman"/>
              </w:rPr>
              <w:t>плиоцен</w:t>
            </w:r>
            <w:r>
              <w:rPr>
                <w:rFonts w:cs="Times New Roman"/>
                <w:lang w:val="en-US"/>
              </w:rPr>
              <w:t xml:space="preserve"> 2,5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Марокко</w:t>
            </w:r>
            <w:r>
              <w:rPr>
                <w:rFonts w:cs="Times New Roman"/>
                <w:lang w:val="en-US"/>
              </w:rPr>
              <w:t xml:space="preserve">, </w:t>
            </w:r>
            <w:r>
              <w:rPr>
                <w:rFonts w:cs="Times New Roman"/>
              </w:rPr>
              <w:t>Касабланка</w:t>
            </w:r>
            <w:r>
              <w:rPr>
                <w:rFonts w:cs="Times New Roman"/>
                <w:lang w:val="en-US"/>
              </w:rPr>
              <w:t>, Ahl al Oughlam</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Theropithecus Theropithecus oswaldi leakeyi M.G.Leakey, 1993 (Hopwood, 1934)</w:t>
            </w:r>
          </w:p>
          <w:p>
            <w:pPr>
              <w:pStyle w:val="Normal"/>
              <w:jc w:val="both"/>
              <w:rPr>
                <w:rFonts w:cs="Times New Roman"/>
              </w:rPr>
            </w:pPr>
            <w:r>
              <w:rPr>
                <w:rFonts w:cs="Times New Roman"/>
              </w:rPr>
              <w:t>(=Simopithecus leakeyi Hopwood, 1934</w:t>
            </w:r>
          </w:p>
          <w:p>
            <w:pPr>
              <w:pStyle w:val="Normal"/>
              <w:jc w:val="both"/>
              <w:rPr>
                <w:rFonts w:cs="Times New Roman"/>
              </w:rPr>
            </w:pPr>
            <w:r>
              <w:rPr>
                <w:rFonts w:cs="Times New Roman"/>
              </w:rPr>
              <w:t>=Simopithecus oswaldi olduvaiensis Leakey et Whitworth, 1958</w:t>
            </w:r>
          </w:p>
          <w:p>
            <w:pPr>
              <w:pStyle w:val="Normal"/>
              <w:jc w:val="both"/>
              <w:rPr>
                <w:rFonts w:cs="Times New Roman"/>
              </w:rPr>
            </w:pPr>
            <w:r>
              <w:rPr>
                <w:rFonts w:cs="Times New Roman"/>
              </w:rPr>
              <w:t>=Simopithecus jonathani Leakey et Whitworth, 1958</w:t>
            </w:r>
          </w:p>
          <w:p>
            <w:pPr>
              <w:pStyle w:val="Normal"/>
              <w:jc w:val="both"/>
              <w:rPr>
                <w:rFonts w:cs="Times New Roman"/>
              </w:rPr>
            </w:pPr>
            <w:r>
              <w:rPr>
                <w:rFonts w:cs="Times New Roman"/>
              </w:rPr>
              <w:t>=Simopithecus oswaldi mariae Leakey et Whitworth, 1958 (nomen nudum)</w:t>
            </w:r>
          </w:p>
          <w:p>
            <w:pPr>
              <w:pStyle w:val="Normal"/>
              <w:jc w:val="both"/>
              <w:rPr>
                <w:rFonts w:cs="Times New Roman"/>
              </w:rPr>
            </w:pPr>
            <w:r>
              <w:rPr>
                <w:rFonts w:cs="Times New Roman"/>
              </w:rPr>
              <w:t>=Simopithecus oswaldi hopefieldensis Singer, 1962</w:t>
            </w:r>
          </w:p>
          <w:p>
            <w:pPr>
              <w:pStyle w:val="Normal"/>
              <w:jc w:val="both"/>
              <w:rPr>
                <w:rFonts w:cs="Times New Roman"/>
              </w:rPr>
            </w:pPr>
            <w:r>
              <w:rPr>
                <w:rFonts w:cs="Times New Roman"/>
              </w:rPr>
              <w:t>=Simopithecus oswaldi leakeyi Leakey, 1965</w:t>
            </w:r>
          </w:p>
          <w:p>
            <w:pPr>
              <w:pStyle w:val="Normal"/>
              <w:jc w:val="both"/>
              <w:rPr>
                <w:rFonts w:cs="Times New Roman"/>
              </w:rPr>
            </w:pPr>
            <w:r>
              <w:rPr>
                <w:rFonts w:cs="Times New Roman"/>
              </w:rPr>
              <w:t>=Theropithecus (Simopithecus) oswaldi leakeyi Jolly, 1972</w:t>
            </w:r>
          </w:p>
          <w:p>
            <w:pPr>
              <w:pStyle w:val="Normal"/>
              <w:jc w:val="both"/>
              <w:rPr>
                <w:rFonts w:cs="Times New Roman"/>
              </w:rPr>
            </w:pPr>
            <w:r>
              <w:rPr>
                <w:rFonts w:cs="Times New Roman"/>
              </w:rPr>
              <w:t>=Theropithecus (Simopithecus) oswaldi mariae Jolly, 1972</w:t>
            </w:r>
          </w:p>
          <w:p>
            <w:pPr>
              <w:pStyle w:val="Normal"/>
              <w:jc w:val="both"/>
              <w:rPr>
                <w:rFonts w:cs="Times New Roman"/>
              </w:rPr>
            </w:pPr>
            <w:r>
              <w:rPr>
                <w:rFonts w:cs="Times New Roman"/>
              </w:rPr>
              <w:t>=Theropithecus (Simopithecus) oswaldi cf. oswaldi Jolly, 1972</w:t>
            </w:r>
          </w:p>
          <w:p>
            <w:pPr>
              <w:pStyle w:val="Normal"/>
              <w:jc w:val="both"/>
              <w:rPr/>
            </w:pPr>
            <w:r>
              <w:rPr>
                <w:rFonts w:cs="Times New Roman"/>
              </w:rPr>
              <w:t>=Theropithecus (Simopithec</w:t>
            </w:r>
            <w:r>
              <w:rPr>
                <w:rFonts w:cs="Times New Roman" w:ascii="Times New Roman" w:hAnsi="Times New Roman"/>
              </w:rPr>
              <w:t xml:space="preserve">us) </w:t>
            </w:r>
            <w:r>
              <w:rPr>
                <w:rFonts w:cs="Times New Roman" w:ascii="Times New Roman" w:hAnsi="Times New Roman"/>
                <w:lang w:val="en-US"/>
              </w:rPr>
              <w:t>aff.</w:t>
            </w:r>
            <w:r>
              <w:rPr>
                <w:rFonts w:cs="Times New Roman" w:ascii="Times New Roman" w:hAnsi="Times New Roman"/>
              </w:rPr>
              <w:t xml:space="preserve"> oswaldi ssp. indet A.Szalay et Delson, 1979</w:t>
            </w:r>
          </w:p>
          <w:p>
            <w:pPr>
              <w:pStyle w:val="Normal"/>
              <w:jc w:val="both"/>
              <w:rPr>
                <w:rFonts w:cs="Times New Roman"/>
              </w:rPr>
            </w:pPr>
            <w:r>
              <w:rPr>
                <w:rFonts w:cs="Times New Roman"/>
              </w:rPr>
              <w:t>=Theropithecus (Simopithecus) oswaldi hopefieldensis Szalay et Delson, 1979)</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lang w:val="en-US"/>
              </w:rPr>
            </w:pPr>
            <w:r>
              <w:rPr>
                <w:rFonts w:cs="Times New Roman"/>
                <w:lang w:val="en-US"/>
              </w:rPr>
              <w:t>н.плейстоцен Танзания, Олдувай</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Theropithecus Omopithecus Delson, 1993</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rPr>
            </w:pPr>
            <w:r>
              <w:rPr>
                <w:rFonts w:cs="Times New Roman"/>
              </w:rPr>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Theropithecus Omopithecus baringensis R.E.F.Leakey, 1969</w:t>
            </w:r>
          </w:p>
          <w:p>
            <w:pPr>
              <w:pStyle w:val="Normal"/>
              <w:snapToGrid w:val="false"/>
              <w:rPr>
                <w:rFonts w:cs="Times New Roman"/>
                <w:lang w:val="en-US"/>
              </w:rPr>
            </w:pPr>
            <w:r>
              <w:rPr>
                <w:rFonts w:cs="Times New Roman"/>
                <w:lang w:val="en-US"/>
              </w:rPr>
              <w:t>(=Papio baringensis R.Leakey, 1969)</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в.плиоцен, 2-2,4 или 3-3,1</w:t>
            </w:r>
            <w:r>
              <w:rPr>
                <w:rFonts w:cs="Times New Roman"/>
                <w:lang w:val="en-US"/>
              </w:rPr>
              <w:t>-3,2</w:t>
            </w:r>
            <w:r>
              <w:rPr>
                <w:rFonts w:cs="Times New Roman"/>
              </w:rPr>
              <w:t xml:space="preserve"> млн.л.н., Кения, формация Чемерон</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ascii="Times New Roman" w:hAnsi="Times New Roman"/>
                <w:color w:val="000000"/>
                <w:sz w:val="20"/>
                <w:szCs w:val="16"/>
                <w:lang w:val="en-US"/>
              </w:rPr>
              <w:t xml:space="preserve">BC 2 (Чемерон) ♂ 25 </w:t>
            </w:r>
            <w:r>
              <w:rPr>
                <w:rFonts w:cs="Times New Roman" w:ascii="Times New Roman" w:hAnsi="Times New Roman"/>
                <w:color w:val="000000"/>
                <w:sz w:val="20"/>
                <w:szCs w:val="16"/>
                <w:lang w:val="ru-RU"/>
              </w:rPr>
              <w:t>кг</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Theropithecus Omopithecus brumpti Arambourg, 1947</w:t>
            </w:r>
          </w:p>
          <w:p>
            <w:pPr>
              <w:pStyle w:val="Normal"/>
              <w:snapToGrid w:val="false"/>
              <w:rPr>
                <w:rFonts w:cs="Times New Roman"/>
                <w:lang w:val="en-US"/>
              </w:rPr>
            </w:pPr>
            <w:r>
              <w:rPr>
                <w:rFonts w:cs="Times New Roman"/>
                <w:lang w:val="en-US"/>
              </w:rPr>
              <w:t>(=Simopithecus brumpti</w:t>
            </w:r>
          </w:p>
          <w:p>
            <w:pPr>
              <w:pStyle w:val="Normal"/>
              <w:snapToGrid w:val="false"/>
              <w:rPr/>
            </w:pPr>
            <w:r>
              <w:rPr>
                <w:rFonts w:cs="Times New Roman"/>
                <w:lang w:val="ru-RU"/>
              </w:rPr>
              <w:t>=</w:t>
            </w:r>
            <w:r>
              <w:rPr>
                <w:rFonts w:cs="Times New Roman"/>
                <w:i w:val="false"/>
                <w:iCs w:val="false"/>
                <w:lang w:val="ru-RU"/>
              </w:rPr>
              <w:t>Theropithecus darti brumpti</w:t>
            </w:r>
            <w:r>
              <w:rPr>
                <w:rFonts w:cs="Times New Roman"/>
                <w:lang w:val="en-US"/>
              </w:rPr>
              <w:t>)</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ср.плиоцен, 3,1-3,3 млн.л.н., Кения, Ломекви,</w:t>
            </w:r>
            <w:r>
              <w:rPr>
                <w:rFonts w:cs="Times New Roman"/>
                <w:lang w:val="en-US"/>
              </w:rPr>
              <w:t xml:space="preserve"> </w:t>
            </w:r>
            <w:r>
              <w:rPr>
                <w:rFonts w:cs="Times New Roman"/>
                <w:lang w:val="ru-RU"/>
              </w:rPr>
              <w:t xml:space="preserve">Эфиопия, Афар, формация Хадар, </w:t>
            </w:r>
            <w:r>
              <w:rPr>
                <w:rFonts w:cs="Times New Roman" w:ascii="Times New Roman" w:hAnsi="Times New Roman"/>
                <w:color w:val="000000"/>
                <w:sz w:val="20"/>
                <w:szCs w:val="16"/>
                <w:lang w:val="en-US"/>
              </w:rPr>
              <w:t>Nachukui</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ascii="Times New Roman" w:hAnsi="Times New Roman"/>
                <w:color w:val="000000"/>
                <w:sz w:val="20"/>
                <w:szCs w:val="16"/>
                <w:lang w:val="en-US"/>
              </w:rPr>
              <w:t xml:space="preserve">WT 16828 (Nachukui) ♂ 43 </w:t>
            </w:r>
            <w:r>
              <w:rPr>
                <w:rFonts w:cs="Times New Roman" w:ascii="Times New Roman" w:hAnsi="Times New Roman"/>
                <w:color w:val="000000"/>
                <w:sz w:val="20"/>
                <w:szCs w:val="16"/>
                <w:lang w:val="ru-RU"/>
              </w:rPr>
              <w:t>кг</w:t>
            </w:r>
          </w:p>
        </w:tc>
      </w:tr>
      <w:tr>
        <w:trPr/>
        <w:tc>
          <w:tcPr>
            <w:tcW w:w="42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rPr>
            </w:pPr>
            <w:r>
              <w:rPr>
                <w:rFonts w:cs="Times New Roman"/>
              </w:rPr>
              <w:t>Theropithecus Omopithecus quadratirostris Iwamoto, 1982</w:t>
            </w:r>
          </w:p>
          <w:p>
            <w:pPr>
              <w:pStyle w:val="Normal"/>
              <w:snapToGrid w:val="false"/>
              <w:jc w:val="both"/>
              <w:rPr>
                <w:rFonts w:cs="Times New Roman"/>
                <w:lang w:val="en-US"/>
              </w:rPr>
            </w:pPr>
            <w:r>
              <w:rPr>
                <w:rFonts w:cs="Times New Roman"/>
                <w:lang w:val="en-US"/>
              </w:rPr>
              <w:t>(=Papio quadratirostris Iwamoto, 1982</w:t>
            </w:r>
          </w:p>
          <w:p>
            <w:pPr>
              <w:pStyle w:val="Normal"/>
              <w:snapToGrid w:val="false"/>
              <w:jc w:val="both"/>
              <w:rPr>
                <w:rFonts w:cs="Times New Roman"/>
                <w:lang w:val="en-US"/>
              </w:rPr>
            </w:pPr>
            <w:r>
              <w:rPr>
                <w:rFonts w:cs="Times New Roman"/>
                <w:lang w:val="en-US"/>
              </w:rPr>
              <w:t>=Papio Dinopithecus quadratirostris</w:t>
            </w:r>
          </w:p>
          <w:p>
            <w:pPr>
              <w:pStyle w:val="Normal"/>
              <w:snapToGrid w:val="false"/>
              <w:jc w:val="both"/>
              <w:rPr>
                <w:rFonts w:cs="Times New Roman"/>
                <w:lang w:val="en-US"/>
              </w:rPr>
            </w:pPr>
            <w:r>
              <w:rPr>
                <w:rFonts w:cs="Times New Roman"/>
                <w:lang w:val="en-US"/>
              </w:rPr>
              <w:t>=Soromandrillus quadratirostris)</w:t>
            </w:r>
          </w:p>
        </w:tc>
        <w:tc>
          <w:tcPr>
            <w:tcW w:w="250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rPr>
              <w:t xml:space="preserve">ср.плиоцен, 3,0-3,3 млн.л.н. или 3,35-3,5 млн.л.н., Эфиопия, Омо, формация </w:t>
            </w:r>
            <w:r>
              <w:rPr>
                <w:rFonts w:cs="Times New Roman"/>
                <w:lang w:val="en-US"/>
              </w:rPr>
              <w:t xml:space="preserve">Усно; </w:t>
            </w:r>
            <w:r>
              <w:rPr>
                <w:rFonts w:cs="Times New Roman"/>
                <w:lang w:val="ru-RU"/>
              </w:rPr>
              <w:t>2,3-2,5 млн.л.н., Эфиопия, Омо</w:t>
            </w:r>
            <w:r>
              <w:rPr>
                <w:rFonts w:cs="Times New Roman"/>
                <w:lang w:val="en-US"/>
              </w:rPr>
              <w:t>; 2</w:t>
            </w:r>
            <w:r>
              <w:rPr>
                <w:rFonts w:cs="Times New Roman"/>
              </w:rPr>
              <w:t xml:space="preserve">-3 млн.л.н., </w:t>
            </w:r>
            <w:r>
              <w:rPr>
                <w:rFonts w:cs="Times New Roman"/>
                <w:lang w:val="ru-RU"/>
              </w:rPr>
              <w:t xml:space="preserve">Ангола, Humpata Plateau, </w:t>
            </w:r>
            <w:r>
              <w:rPr>
                <w:rFonts w:cs="Times New Roman"/>
              </w:rPr>
              <w:t xml:space="preserve">Леба </w:t>
            </w:r>
            <w:r>
              <w:rPr>
                <w:rFonts w:cs="Times New Roman"/>
                <w:lang w:val="en-US"/>
              </w:rPr>
              <w:t>(Leba)</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03" w:type="dxa"/>
            <w:tcBorders>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rPr>
            </w:pPr>
            <w:r>
              <w:rPr>
                <w:rFonts w:cs="Times New Roman"/>
              </w:rPr>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2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Theropithecus </w:t>
            </w:r>
            <w:r>
              <w:rPr>
                <w:rFonts w:cs="Times New Roman"/>
                <w:lang w:val="en-US"/>
              </w:rPr>
              <w:t>sp.</w:t>
            </w:r>
          </w:p>
        </w:tc>
        <w:tc>
          <w:tcPr>
            <w:tcW w:w="2503" w:type="dxa"/>
            <w:tcBorders>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lang w:val="ru-RU"/>
              </w:rPr>
            </w:pPr>
            <w:r>
              <w:rPr>
                <w:rFonts w:cs="Times New Roman"/>
                <w:lang w:val="ru-RU"/>
              </w:rPr>
              <w:t>1,2-1,6 млн.л.н., Израиль, Телль Убейдия</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пяточная</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 xml:space="preserve">Colobinae </w:t>
      </w:r>
      <w:r>
        <w:rPr>
          <w:rFonts w:cs="Times New Roman"/>
          <w:lang w:val="en-US"/>
        </w:rPr>
        <w:t>Jerdon, 1867 (Elliot, 1913) (</w:t>
      </w:r>
      <w:r>
        <w:rPr>
          <w:rFonts w:cs="Times New Roman"/>
        </w:rPr>
        <w:t>ошибочно</w:t>
      </w:r>
      <w:r>
        <w:rPr>
          <w:rFonts w:cs="Times New Roman"/>
          <w:lang w:val="en-US"/>
        </w:rPr>
        <w:t xml:space="preserve"> Jernon, 1867, </w:t>
      </w:r>
      <w:r>
        <w:rPr>
          <w:rFonts w:cs="Times New Roman"/>
        </w:rPr>
        <w:t>ошибочно</w:t>
      </w:r>
      <w:r>
        <w:rPr>
          <w:rFonts w:cs="Times New Roman"/>
          <w:lang w:val="en-US"/>
        </w:rPr>
        <w:t xml:space="preserve"> Blyth, 1875)</w:t>
      </w:r>
    </w:p>
    <w:p>
      <w:pPr>
        <w:pStyle w:val="Normal"/>
        <w:jc w:val="center"/>
        <w:rPr/>
      </w:pPr>
      <w:r>
        <w:rPr>
          <w:rFonts w:cs="Times New Roman"/>
          <w:lang w:val="en-US"/>
        </w:rPr>
        <w:t>(=Semnopithecinae (</w:t>
      </w:r>
      <w:r>
        <w:rPr>
          <w:rFonts w:cs="Times New Roman"/>
        </w:rPr>
        <w:t>толстотелые</w:t>
      </w:r>
      <w:r>
        <w:rPr>
          <w:rFonts w:cs="Times New Roman"/>
          <w:lang w:val="en-US"/>
        </w:rPr>
        <w:t>)</w:t>
      </w:r>
    </w:p>
    <w:p>
      <w:pPr>
        <w:pStyle w:val="Normal"/>
        <w:jc w:val="center"/>
        <w:rPr/>
      </w:pPr>
      <w:r>
        <w:rPr>
          <w:rFonts w:cs="Times New Roman"/>
          <w:lang w:val="en-US"/>
        </w:rPr>
        <w:t>=Presbytinae =</w:t>
      </w:r>
      <w:r>
        <w:rPr>
          <w:rFonts w:cs="Times New Roman"/>
        </w:rPr>
        <w:t>сем</w:t>
      </w:r>
      <w:r>
        <w:rPr>
          <w:rFonts w:cs="Times New Roman"/>
          <w:lang w:val="en-US"/>
        </w:rPr>
        <w:t>.Colobidae Blyth, 1875 (</w:t>
      </w:r>
      <w:r>
        <w:rPr>
          <w:rFonts w:cs="Times New Roman"/>
        </w:rPr>
        <w:t>африканские</w:t>
      </w:r>
      <w:r>
        <w:rPr>
          <w:rFonts w:cs="Times New Roman"/>
          <w:lang w:val="en-US"/>
        </w:rPr>
        <w:t>)</w:t>
      </w:r>
    </w:p>
    <w:p>
      <w:pPr>
        <w:pStyle w:val="Normal"/>
        <w:jc w:val="center"/>
        <w:rPr/>
      </w:pPr>
      <w:r>
        <w:rPr>
          <w:rFonts w:cs="Times New Roman"/>
        </w:rPr>
        <w:t xml:space="preserve">=сем. </w:t>
      </w:r>
      <w:r>
        <w:rPr>
          <w:rFonts w:cs="Times New Roman"/>
          <w:lang w:val="en-US"/>
        </w:rPr>
        <w:t>Semnopithecidae</w:t>
      </w:r>
      <w:r>
        <w:rPr>
          <w:rFonts w:cs="Times New Roman"/>
        </w:rPr>
        <w:t xml:space="preserve"> (азиатские)</w:t>
      </w:r>
    </w:p>
    <w:p>
      <w:pPr>
        <w:pStyle w:val="Normal"/>
        <w:jc w:val="center"/>
        <w:rPr>
          <w:rFonts w:cs="Times New Roman"/>
        </w:rPr>
      </w:pPr>
      <w:r>
        <w:rPr>
          <w:rFonts w:cs="Times New Roman"/>
        </w:rPr>
        <w:t>(тонкотелые =толстотелые)</w:t>
      </w:r>
    </w:p>
    <w:p>
      <w:pPr>
        <w:pStyle w:val="Normal"/>
        <w:jc w:val="center"/>
        <w:rPr>
          <w:rFonts w:cs="Times New Roman"/>
        </w:rPr>
      </w:pPr>
      <w:r>
        <w:rPr>
          <w:rFonts w:cs="Times New Roman"/>
        </w:rPr>
        <w:t>2 трибы, 5-10 современных родов, 58 видов</w:t>
      </w:r>
    </w:p>
    <w:p>
      <w:pPr>
        <w:pStyle w:val="Normal"/>
        <w:jc w:val="center"/>
        <w:rPr>
          <w:rFonts w:cs="Times New Roman"/>
          <w:lang w:val="en-US"/>
        </w:rPr>
      </w:pPr>
      <w:r>
        <w:rPr>
          <w:rFonts w:cs="Times New Roman"/>
          <w:lang w:val="en-US"/>
        </w:rPr>
        <w:t>--------------------------------------------------------------------------------</w:t>
      </w:r>
    </w:p>
    <w:p>
      <w:pPr>
        <w:pStyle w:val="Normal"/>
        <w:jc w:val="center"/>
        <w:rPr/>
      </w:pPr>
      <w:r>
        <w:rPr>
          <w:rFonts w:cs="Times New Roman"/>
        </w:rPr>
        <w:t>триба</w:t>
      </w:r>
      <w:r>
        <w:rPr>
          <w:rFonts w:cs="Times New Roman"/>
          <w:lang w:val="en-US"/>
        </w:rPr>
        <w:t xml:space="preserve"> Colobini Blyth, 1875 (McKenna et Bell, 1997)</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688"/>
        <w:gridCol w:w="2137"/>
        <w:gridCol w:w="3424"/>
      </w:tblGrid>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Colobus Illiger, 1811</w:t>
            </w:r>
          </w:p>
          <w:p>
            <w:pPr>
              <w:pStyle w:val="Normal"/>
              <w:snapToGrid w:val="false"/>
              <w:jc w:val="center"/>
              <w:rPr>
                <w:rFonts w:cs="Times New Roman"/>
                <w:lang w:val="ru-RU"/>
              </w:rPr>
            </w:pPr>
            <w:r>
              <w:rPr>
                <w:rFonts w:cs="Times New Roman"/>
                <w:lang w:val="ru-RU"/>
              </w:rPr>
              <w:t>(?=Procolobus</w:t>
            </w:r>
          </w:p>
          <w:p>
            <w:pPr>
              <w:pStyle w:val="Normal"/>
              <w:snapToGrid w:val="false"/>
              <w:jc w:val="center"/>
              <w:rPr>
                <w:rFonts w:cs="Times New Roman"/>
                <w:lang w:val="ru-RU"/>
              </w:rPr>
            </w:pPr>
            <w:r>
              <w:rPr>
                <w:rFonts w:cs="Times New Roman"/>
                <w:lang w:val="ru-RU"/>
              </w:rPr>
              <w:t>?=Piliocolobus)</w:t>
            </w:r>
          </w:p>
          <w:p>
            <w:pPr>
              <w:pStyle w:val="Normal"/>
              <w:jc w:val="center"/>
              <w:rPr/>
            </w:pPr>
            <w:r>
              <w:rPr>
                <w:rFonts w:cs="Times New Roman"/>
                <w:lang w:val="en-US"/>
              </w:rPr>
              <w:t>(</w:t>
            </w:r>
            <w:r>
              <w:rPr>
                <w:rFonts w:cs="Times New Roman"/>
              </w:rPr>
              <w:t>колобус</w:t>
            </w:r>
            <w:r>
              <w:rPr>
                <w:rFonts w:cs="Times New Roman"/>
                <w:lang w:val="en-US"/>
              </w:rPr>
              <w:t xml:space="preserve">, </w:t>
            </w:r>
            <w:r>
              <w:rPr>
                <w:rFonts w:cs="Times New Roman"/>
              </w:rPr>
              <w:t>гвереца</w:t>
            </w:r>
            <w:r>
              <w:rPr>
                <w:rFonts w:cs="Times New Roman"/>
                <w:lang w:val="en-US"/>
              </w:rPr>
              <w:t xml:space="preserve">, </w:t>
            </w:r>
            <w:r>
              <w:rPr>
                <w:rFonts w:cs="Times New Roman"/>
              </w:rPr>
              <w:t>толстотел</w:t>
            </w:r>
            <w:r>
              <w:rPr>
                <w:rFonts w:cs="Times New Roman"/>
                <w:lang w:val="en-US"/>
              </w:rPr>
              <w:t>,</w:t>
            </w:r>
            <w:r>
              <w:rPr>
                <w:rFonts w:cs="Times New Roman"/>
                <w:lang w:val="en"/>
              </w:rPr>
              <w:t xml:space="preserve"> black-and-white colobus monkeys</w:t>
            </w:r>
            <w:r>
              <w:rPr>
                <w:rFonts w:cs="Times New Roman"/>
                <w:lang w:val="en-US"/>
              </w:rPr>
              <w:t>)</w:t>
            </w:r>
          </w:p>
          <w:p>
            <w:pPr>
              <w:pStyle w:val="Normal"/>
              <w:jc w:val="center"/>
              <w:rPr>
                <w:rFonts w:cs="Times New Roman"/>
              </w:rPr>
            </w:pPr>
            <w:r>
              <w:rPr>
                <w:rFonts w:cs="Times New Roman"/>
              </w:rPr>
              <w:t>(3-5-8-11 видов, раньше выделялся 1 вид)</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в.миоцен-совр. Сенегал </w:t>
            </w:r>
            <w:r>
              <w:rPr>
                <w:rFonts w:eastAsia="Times New Roman" w:cs="Times New Roman"/>
              </w:rPr>
              <w:t>–</w:t>
            </w:r>
            <w:r>
              <w:rPr>
                <w:rFonts w:eastAsia="Times New Roman" w:cs="Times New Roman"/>
              </w:rPr>
              <w:t xml:space="preserve"> </w:t>
            </w:r>
            <w:r>
              <w:rPr>
                <w:rFonts w:cs="Times New Roman"/>
              </w:rPr>
              <w:t xml:space="preserve">Эфиопия, Ангола </w:t>
            </w:r>
            <w:r>
              <w:rPr>
                <w:rFonts w:eastAsia="Times New Roman" w:cs="Times New Roman"/>
              </w:rPr>
              <w:t>–</w:t>
            </w:r>
            <w:r>
              <w:rPr>
                <w:rFonts w:eastAsia="Times New Roman" w:cs="Times New Roman"/>
              </w:rPr>
              <w:t xml:space="preserve"> </w:t>
            </w:r>
            <w:r>
              <w:rPr>
                <w:rFonts w:cs="Times New Roman"/>
              </w:rPr>
              <w:t>Танзания</w:t>
            </w:r>
            <w:r>
              <w:rPr>
                <w:rFonts w:cs="Times New Roman"/>
                <w:lang w:val="en-US"/>
              </w:rPr>
              <w:t xml:space="preserve">; </w:t>
            </w:r>
            <w:r>
              <w:rPr>
                <w:rFonts w:cs="Times New Roman"/>
                <w:lang w:val="ru-RU"/>
              </w:rPr>
              <w:t>ср.плейстоцен, Эфиопия, Афар, Асболе; совр. экв.Афр.; разного типа равнинные и горные (до 3300 м)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45-70+55-90 см</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Colobus</w:t>
            </w:r>
            <w:r>
              <w:rPr>
                <w:rFonts w:cs="Times New Roman"/>
              </w:rPr>
              <w:t xml:space="preserve"> Colobus (чёрно-белые колобусы)</w:t>
            </w:r>
          </w:p>
          <w:p>
            <w:pPr>
              <w:pStyle w:val="Normal"/>
              <w:jc w:val="center"/>
              <w:rPr>
                <w:rFonts w:cs="Times New Roman"/>
              </w:rPr>
            </w:pPr>
            <w:r>
              <w:rPr>
                <w:rFonts w:cs="Times New Roman"/>
              </w:rPr>
              <w:t>(=Colobus Polycomus</w:t>
            </w:r>
          </w:p>
          <w:p>
            <w:pPr>
              <w:pStyle w:val="Normal"/>
              <w:jc w:val="center"/>
              <w:rPr>
                <w:rFonts w:cs="Times New Roman"/>
              </w:rPr>
            </w:pPr>
            <w:r>
              <w:rPr>
                <w:rFonts w:cs="Times New Roman"/>
              </w:rPr>
              <w:t>=Colobus Polycomos):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P.Sclater, 1860</w:t>
            </w:r>
          </w:p>
          <w:p>
            <w:pPr>
              <w:pStyle w:val="Normal"/>
              <w:snapToGrid w:val="false"/>
              <w:rPr>
                <w:rFonts w:cs="Times New Roman"/>
                <w:lang w:val="en-US"/>
              </w:rPr>
            </w:pPr>
            <w:r>
              <w:rPr>
                <w:rFonts w:cs="Times New Roman"/>
                <w:lang w:val="en-US"/>
              </w:rPr>
              <w:t>(=Colobus polykomos angolensis)</w:t>
            </w:r>
          </w:p>
          <w:p>
            <w:pPr>
              <w:pStyle w:val="Normal"/>
              <w:rPr/>
            </w:pPr>
            <w:r>
              <w:rPr>
                <w:rFonts w:cs="Times New Roman"/>
                <w:lang w:val="en-US"/>
              </w:rPr>
              <w:t>(</w:t>
            </w:r>
            <w:r>
              <w:rPr>
                <w:rFonts w:cs="Times New Roman"/>
              </w:rPr>
              <w:t>ангольский</w:t>
            </w:r>
            <w:r>
              <w:rPr>
                <w:rFonts w:cs="Times New Roman"/>
                <w:lang w:val="en-US"/>
              </w:rPr>
              <w:t xml:space="preserve"> </w:t>
            </w:r>
            <w:r>
              <w:rPr>
                <w:rFonts w:cs="Times New Roman"/>
              </w:rPr>
              <w:t>чёрно</w:t>
            </w:r>
            <w:r>
              <w:rPr>
                <w:rFonts w:cs="Times New Roman"/>
                <w:lang w:val="en-US"/>
              </w:rPr>
              <w:t>-</w:t>
            </w:r>
            <w:r>
              <w:rPr>
                <w:rFonts w:cs="Times New Roman"/>
              </w:rPr>
              <w:t>белый</w:t>
            </w:r>
            <w:r>
              <w:rPr>
                <w:rFonts w:cs="Times New Roman"/>
                <w:lang w:val="en-US"/>
              </w:rPr>
              <w:t xml:space="preserve"> </w:t>
            </w:r>
            <w:r>
              <w:rPr>
                <w:rFonts w:cs="Times New Roman"/>
              </w:rPr>
              <w:t>колобус</w:t>
            </w:r>
            <w:r>
              <w:rPr>
                <w:rFonts w:cs="Times New Roman"/>
                <w:lang w:val="en-US"/>
              </w:rPr>
              <w:t xml:space="preserve">, </w:t>
            </w:r>
            <w:r>
              <w:rPr>
                <w:rFonts w:cs="Times New Roman"/>
              </w:rPr>
              <w:t>гвереца</w:t>
            </w:r>
            <w:r>
              <w:rPr>
                <w:rFonts w:cs="Times New Roman"/>
                <w:lang w:val="en-US"/>
              </w:rPr>
              <w:t>, Angola colobus)</w:t>
            </w:r>
          </w:p>
          <w:p>
            <w:pPr>
              <w:pStyle w:val="Normal"/>
              <w:rPr/>
            </w:pPr>
            <w:r>
              <w:rPr>
                <w:rFonts w:cs="Times New Roman"/>
                <w:lang w:val="en-US"/>
              </w:rPr>
              <w:t>(</w:t>
            </w:r>
            <w:r>
              <w:rPr>
                <w:rFonts w:cs="Times New Roman"/>
              </w:rPr>
              <w:t>описано 8 подвидов, валидны 6-7 подвидов</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внутренние районы Центр. Африки на восток до Рифтовой зоны: с.-в.Ангола, ю. и в.Заир, Руанда, Бурунди, с.-в.Замбия, ю.-в.Кения</w:t>
            </w:r>
            <w:r>
              <w:rPr>
                <w:rFonts w:cs="Times New Roman"/>
                <w:lang w:val="en-US"/>
              </w:rPr>
              <w:t xml:space="preserve">, </w:t>
            </w:r>
            <w:r>
              <w:rPr>
                <w:rFonts w:cs="Times New Roman"/>
              </w:rPr>
              <w:t>в</w:t>
            </w:r>
            <w:r>
              <w:rPr>
                <w:rFonts w:cs="Times New Roman"/>
                <w:lang w:val="en-US"/>
              </w:rPr>
              <w:t xml:space="preserve">. </w:t>
            </w:r>
            <w:r>
              <w:rPr>
                <w:rFonts w:cs="Times New Roman"/>
              </w:rPr>
              <w:t>Танзания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(n=3) 1,407-</w:t>
            </w:r>
            <w:r>
              <w:rPr>
                <w:rFonts w:cs="Times New Roman"/>
                <w:u w:val="single"/>
                <w:lang w:val="en-US"/>
              </w:rPr>
              <w:t>1,451</w:t>
            </w:r>
            <w:r>
              <w:rPr>
                <w:rFonts w:cs="Times New Roman"/>
                <w:lang w:val="en-US"/>
              </w:rPr>
              <w:t>-1,505 м, длина головы и тела без хвоста самцов 560-</w:t>
            </w:r>
            <w:r>
              <w:rPr>
                <w:rFonts w:cs="Times New Roman"/>
                <w:u w:val="single"/>
                <w:lang w:val="en-US"/>
              </w:rPr>
              <w:t>602</w:t>
            </w:r>
            <w:r>
              <w:rPr>
                <w:rFonts w:cs="Times New Roman"/>
                <w:lang w:val="en-US"/>
              </w:rPr>
              <w:t>-645 мм, вес самцов 9,660 кг; длина тела с хвостом самок (n=1) 1,390 мм, длина головы и тела без хвоста самок 575 мм, вес самок 9,100 кг</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adolfi-friederici</w:t>
            </w:r>
          </w:p>
          <w:p>
            <w:pPr>
              <w:pStyle w:val="Normal"/>
              <w:rPr>
                <w:rFonts w:cs="Times New Roman"/>
                <w:lang w:val="en-US"/>
              </w:rPr>
            </w:pPr>
            <w:r>
              <w:rPr>
                <w:rFonts w:cs="Times New Roman"/>
                <w:lang w:val="en-US"/>
              </w:rPr>
              <w:t>(=Colobus polykomos adolfi-friederici/Ruwenzorii</w:t>
            </w:r>
          </w:p>
          <w:p>
            <w:pPr>
              <w:pStyle w:val="Normal"/>
              <w:rPr>
                <w:rFonts w:cs="Times New Roman"/>
                <w:lang w:val="en-US"/>
              </w:rPr>
            </w:pPr>
            <w:r>
              <w:rPr>
                <w:rFonts w:cs="Times New Roman"/>
                <w:lang w:val="en-US"/>
              </w:rPr>
              <w:t>?=Colobus angolensis ruwenzorii)</w:t>
            </w:r>
          </w:p>
          <w:p>
            <w:pPr>
              <w:pStyle w:val="Normal"/>
              <w:rPr>
                <w:rFonts w:cs="Times New Roman"/>
                <w:lang w:val="en-US"/>
              </w:rPr>
            </w:pPr>
            <w:r>
              <w:rPr>
                <w:rFonts w:cs="Times New Roman"/>
                <w:lang w:val="en-US"/>
              </w:rPr>
              <w:t>(Adolf Friedrich's Angola colobus, Angolan black and white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Ангола</w:t>
            </w:r>
            <w:r>
              <w:rPr>
                <w:rFonts w:cs="Times New Roman"/>
                <w:lang w:val="en-US"/>
              </w:rPr>
              <w:t xml:space="preserve">, </w:t>
            </w:r>
            <w:r>
              <w:rPr>
                <w:rFonts w:cs="Times New Roman"/>
              </w:rPr>
              <w:t>Лес</w:t>
            </w:r>
            <w:r>
              <w:rPr>
                <w:rFonts w:cs="Times New Roman"/>
                <w:lang w:val="en-US"/>
              </w:rPr>
              <w:t xml:space="preserve"> </w:t>
            </w:r>
            <w:r>
              <w:rPr>
                <w:rFonts w:cs="Times New Roman"/>
              </w:rPr>
              <w:t>Нюнгве</w:t>
            </w:r>
            <w:r>
              <w:rPr>
                <w:rFonts w:cs="Times New Roman"/>
                <w:lang w:val="en-US"/>
              </w:rPr>
              <w:t xml:space="preserve"> (Nyungwe Forest)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angolensis P.Sclater, 1860</w:t>
            </w:r>
          </w:p>
          <w:p>
            <w:pPr>
              <w:pStyle w:val="Normal"/>
              <w:snapToGrid w:val="false"/>
              <w:rPr>
                <w:rFonts w:cs="Times New Roman"/>
              </w:rPr>
            </w:pPr>
            <w:r>
              <w:rPr>
                <w:rFonts w:cs="Times New Roman"/>
              </w:rPr>
              <w:t>(=Colobus polykomos angolensis)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Сахара от Заира до Анголы</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cordieri Rahm, 1959</w:t>
            </w:r>
          </w:p>
          <w:p>
            <w:pPr>
              <w:pStyle w:val="Normal"/>
              <w:snapToGrid w:val="false"/>
              <w:rPr>
                <w:rFonts w:cs="Times New Roman"/>
                <w:lang w:val="en-US"/>
              </w:rPr>
            </w:pPr>
            <w:r>
              <w:rPr>
                <w:rFonts w:cs="Times New Roman"/>
                <w:lang w:val="en-US"/>
              </w:rPr>
              <w:t>(=Colobus satanas cordieri</w:t>
            </w:r>
          </w:p>
          <w:p>
            <w:pPr>
              <w:pStyle w:val="Normal"/>
              <w:snapToGrid w:val="false"/>
              <w:rPr>
                <w:rFonts w:cs="Times New Roman"/>
                <w:lang w:val="en-US"/>
              </w:rPr>
            </w:pPr>
            <w:r>
              <w:rPr>
                <w:rFonts w:cs="Times New Roman"/>
                <w:lang w:val="en-US"/>
              </w:rPr>
              <w:t>=Colobus polykomos cordieri)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Region of Maniéma, </w:t>
            </w:r>
            <w:r>
              <w:rPr>
                <w:rFonts w:cs="Times New Roman"/>
              </w:rPr>
              <w:t>ц</w:t>
            </w:r>
            <w:r>
              <w:rPr>
                <w:rFonts w:cs="Times New Roman"/>
                <w:lang w:val="en-US"/>
              </w:rPr>
              <w:t>.-</w:t>
            </w:r>
            <w:r>
              <w:rPr>
                <w:rFonts w:cs="Times New Roman"/>
              </w:rPr>
              <w:t>в</w:t>
            </w:r>
            <w:r>
              <w:rPr>
                <w:rFonts w:cs="Times New Roman"/>
                <w:lang w:val="en-US"/>
              </w:rPr>
              <w:t xml:space="preserve">. </w:t>
            </w:r>
            <w:r>
              <w:rPr>
                <w:rFonts w:cs="Times New Roman"/>
              </w:rPr>
              <w:t>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cottoni Lydecker, 1905</w:t>
            </w:r>
          </w:p>
          <w:p>
            <w:pPr>
              <w:pStyle w:val="Normal"/>
              <w:rPr>
                <w:rFonts w:cs="Times New Roman"/>
                <w:lang w:val="en-US"/>
              </w:rPr>
            </w:pPr>
            <w:r>
              <w:rPr>
                <w:rFonts w:cs="Times New Roman"/>
                <w:lang w:val="en-US"/>
              </w:rPr>
              <w:t>(=Colobus satanas cottoni</w:t>
            </w:r>
          </w:p>
          <w:p>
            <w:pPr>
              <w:pStyle w:val="Normal"/>
              <w:rPr>
                <w:rFonts w:cs="Times New Roman"/>
                <w:lang w:val="en-US"/>
              </w:rPr>
            </w:pPr>
            <w:r>
              <w:rPr>
                <w:rFonts w:cs="Times New Roman"/>
                <w:lang w:val="en-US"/>
              </w:rPr>
              <w:t>=Colobus polykomos cottoni)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Region of Ouellé (Uele river), Ituri, Aruwimi</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palliatus Peters, 1868</w:t>
            </w:r>
          </w:p>
          <w:p>
            <w:pPr>
              <w:pStyle w:val="Normal"/>
              <w:snapToGrid w:val="false"/>
              <w:rPr>
                <w:rFonts w:cs="Times New Roman"/>
                <w:lang w:val="en-US"/>
              </w:rPr>
            </w:pPr>
            <w:r>
              <w:rPr>
                <w:rFonts w:cs="Times New Roman"/>
                <w:lang w:val="en-US"/>
              </w:rPr>
              <w:t>(=Colobus satanas palliatus</w:t>
            </w:r>
          </w:p>
          <w:p>
            <w:pPr>
              <w:pStyle w:val="Normal"/>
              <w:snapToGrid w:val="false"/>
              <w:rPr>
                <w:rFonts w:cs="Times New Roman"/>
                <w:lang w:val="en-US"/>
              </w:rPr>
            </w:pPr>
            <w:r>
              <w:rPr>
                <w:rFonts w:cs="Times New Roman"/>
                <w:lang w:val="en-US"/>
              </w:rPr>
              <w:t>=Colobus palliatus</w:t>
            </w:r>
          </w:p>
          <w:p>
            <w:pPr>
              <w:pStyle w:val="Normal"/>
              <w:snapToGrid w:val="false"/>
              <w:rPr>
                <w:rFonts w:cs="Times New Roman"/>
                <w:lang w:val="en-US"/>
              </w:rPr>
            </w:pPr>
            <w:r>
              <w:rPr>
                <w:rFonts w:cs="Times New Roman"/>
                <w:lang w:val="en-US"/>
              </w:rPr>
              <w:t>?=Colobus Colobus angolensis sharpei)</w:t>
            </w:r>
          </w:p>
          <w:p>
            <w:pPr>
              <w:pStyle w:val="Normal"/>
              <w:snapToGrid w:val="false"/>
              <w:rPr>
                <w:rFonts w:cs="Times New Roman"/>
                <w:lang w:val="en-US"/>
              </w:rPr>
            </w:pPr>
            <w:r>
              <w:rPr>
                <w:rFonts w:cs="Times New Roman"/>
                <w:lang w:val="en-US"/>
              </w:rPr>
              <w:t>(Tanzanian black-and-white colobus, Peter's Angolan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Танзания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prigoginei Verheyen, 1959</w:t>
            </w:r>
          </w:p>
          <w:p>
            <w:pPr>
              <w:pStyle w:val="Normal"/>
              <w:snapToGrid w:val="false"/>
              <w:rPr>
                <w:rFonts w:cs="Times New Roman"/>
                <w:lang w:val="en-US"/>
              </w:rPr>
            </w:pPr>
            <w:r>
              <w:rPr>
                <w:rFonts w:cs="Times New Roman"/>
                <w:lang w:val="en-US"/>
              </w:rPr>
              <w:t>(=Colobus satanas prigoginei</w:t>
            </w:r>
          </w:p>
          <w:p>
            <w:pPr>
              <w:pStyle w:val="Normal"/>
              <w:snapToGrid w:val="false"/>
              <w:rPr>
                <w:rFonts w:cs="Times New Roman"/>
                <w:lang w:val="en-US"/>
              </w:rPr>
            </w:pPr>
            <w:r>
              <w:rPr>
                <w:rFonts w:cs="Times New Roman"/>
                <w:lang w:val="en-US"/>
              </w:rPr>
              <w:t>=Colobus polykomos prigoginei)</w:t>
            </w:r>
          </w:p>
          <w:p>
            <w:pPr>
              <w:pStyle w:val="Normal"/>
              <w:snapToGrid w:val="false"/>
              <w:rPr>
                <w:rFonts w:cs="Times New Roman"/>
                <w:lang w:val="en-US"/>
              </w:rPr>
            </w:pPr>
            <w:r>
              <w:rPr>
                <w:rFonts w:cs="Times New Roman"/>
                <w:lang w:val="en-US"/>
              </w:rPr>
              <w:t>(Prigogine's Angola colobus, Prigogines black-and-white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Monts Kabobo, Form of </w:t>
            </w:r>
            <w:r>
              <w:rPr>
                <w:rFonts w:cs="Times New Roman"/>
              </w:rPr>
              <w:t>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 Colobus angolensis ruwenzorii Matschi</w:t>
            </w:r>
            <w:r>
              <w:rPr>
                <w:rFonts w:cs="Times New Roman"/>
                <w:sz w:val="18"/>
                <w:szCs w:val="18"/>
                <w:lang w:val="en-US"/>
              </w:rPr>
              <w:t>e, 1904</w:t>
            </w:r>
          </w:p>
          <w:p>
            <w:pPr>
              <w:pStyle w:val="Normal"/>
              <w:rPr>
                <w:rFonts w:cs="Times New Roman"/>
                <w:lang w:val="en-US"/>
              </w:rPr>
            </w:pPr>
            <w:r>
              <w:rPr>
                <w:rFonts w:cs="Times New Roman"/>
                <w:lang w:val="en-US"/>
              </w:rPr>
              <w:t>(=Colobus satanas ruwenzorii</w:t>
            </w:r>
          </w:p>
          <w:p>
            <w:pPr>
              <w:pStyle w:val="Normal"/>
              <w:rPr>
                <w:rFonts w:cs="Times New Roman"/>
                <w:lang w:val="en-US"/>
              </w:rPr>
            </w:pPr>
            <w:r>
              <w:rPr>
                <w:rFonts w:cs="Times New Roman"/>
                <w:lang w:val="en-US"/>
              </w:rPr>
              <w:t>=Colobus polykomos ruwenzorii</w:t>
            </w:r>
          </w:p>
          <w:p>
            <w:pPr>
              <w:pStyle w:val="Normal"/>
              <w:rPr>
                <w:rFonts w:cs="Times New Roman"/>
                <w:lang w:val="en-US"/>
              </w:rPr>
            </w:pPr>
            <w:r>
              <w:rPr>
                <w:rFonts w:cs="Times New Roman"/>
                <w:lang w:val="en-US"/>
              </w:rPr>
              <w:t>?=Colobus Colobus angolensis adolfi-friederici)</w:t>
            </w:r>
          </w:p>
          <w:p>
            <w:pPr>
              <w:pStyle w:val="Normal"/>
              <w:rPr>
                <w:rFonts w:cs="Times New Roman"/>
                <w:lang w:val="en-US"/>
              </w:rPr>
            </w:pPr>
            <w:r>
              <w:rPr>
                <w:rFonts w:cs="Times New Roman"/>
                <w:lang w:val="en-US"/>
              </w:rPr>
              <w:t>(Ruwenzori black-and-white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Руанда, Уганда и бывший 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angolensis sharpei</w:t>
            </w:r>
          </w:p>
          <w:p>
            <w:pPr>
              <w:pStyle w:val="Normal"/>
              <w:snapToGrid w:val="false"/>
              <w:rPr>
                <w:rFonts w:cs="Times New Roman"/>
                <w:lang w:val="en-US"/>
              </w:rPr>
            </w:pPr>
            <w:r>
              <w:rPr>
                <w:rFonts w:cs="Times New Roman"/>
                <w:lang w:val="en-US"/>
              </w:rPr>
              <w:t>(=Colobus polykomos/angolensis palliatus</w:t>
            </w:r>
          </w:p>
          <w:p>
            <w:pPr>
              <w:pStyle w:val="Normal"/>
              <w:snapToGrid w:val="false"/>
              <w:rPr>
                <w:rFonts w:cs="Times New Roman"/>
                <w:lang w:val="en-US"/>
              </w:rPr>
            </w:pPr>
            <w:r>
              <w:rPr>
                <w:rFonts w:cs="Times New Roman"/>
                <w:lang w:val="en-US"/>
              </w:rPr>
              <w:t>?=Colobus Colobus angolensis palliatus</w:t>
            </w:r>
          </w:p>
          <w:p>
            <w:pPr>
              <w:pStyle w:val="Normal"/>
              <w:snapToGrid w:val="false"/>
              <w:rPr/>
            </w:pPr>
            <w:r>
              <w:rPr>
                <w:rFonts w:cs="Times New Roman"/>
                <w:lang w:val="en-US"/>
              </w:rPr>
              <w:t>?р</w:t>
            </w:r>
            <w:r>
              <w:rPr>
                <w:rFonts w:cs="Times New Roman"/>
              </w:rPr>
              <w:t>аса</w:t>
            </w:r>
            <w:r>
              <w:rPr>
                <w:rFonts w:cs="Times New Roman"/>
                <w:lang w:val="en-US"/>
              </w:rPr>
              <w:t xml:space="preserve"> C. Colobus angolensis palliatus </w:t>
            </w:r>
            <w:r>
              <w:rPr>
                <w:rFonts w:cs="Times New Roman"/>
              </w:rPr>
              <w:t>из</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Танзании</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Mountains of South-West </w:t>
            </w:r>
            <w:r>
              <w:rPr>
                <w:rFonts w:cs="Times New Roman"/>
              </w:rPr>
              <w:t>Танзания</w:t>
            </w:r>
            <w:r>
              <w:rPr>
                <w:rFonts w:cs="Times New Roman"/>
                <w:lang w:val="en-US"/>
              </w:rPr>
              <w:t>, forests in and around Mt Rungwe</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Rüppell, 1835</w:t>
            </w:r>
          </w:p>
          <w:p>
            <w:pPr>
              <w:pStyle w:val="Normal"/>
              <w:rPr/>
            </w:pPr>
            <w:r>
              <w:rPr>
                <w:rFonts w:cs="Times New Roman"/>
                <w:lang w:val="en-US"/>
              </w:rPr>
              <w:t>(?</w:t>
            </w:r>
            <w:r>
              <w:rPr>
                <w:rFonts w:cs="Times New Roman"/>
              </w:rPr>
              <w:t>или</w:t>
            </w:r>
            <w:r>
              <w:rPr>
                <w:rFonts w:cs="Times New Roman"/>
                <w:lang w:val="en-US"/>
              </w:rPr>
              <w:t xml:space="preserve"> Beddard, 1903)</w:t>
            </w:r>
          </w:p>
          <w:p>
            <w:pPr>
              <w:pStyle w:val="Normal"/>
              <w:rPr>
                <w:rFonts w:cs="Times New Roman"/>
                <w:lang w:val="en-US"/>
              </w:rPr>
            </w:pPr>
            <w:r>
              <w:rPr>
                <w:rFonts w:cs="Times New Roman"/>
                <w:lang w:val="en-US"/>
              </w:rPr>
              <w:t>(=Colobus abyssinicus Oken)</w:t>
            </w:r>
          </w:p>
          <w:p>
            <w:pPr>
              <w:pStyle w:val="Normal"/>
              <w:rPr/>
            </w:pPr>
            <w:r>
              <w:rPr>
                <w:rFonts w:cs="Times New Roman"/>
                <w:lang w:val="en-US"/>
              </w:rPr>
              <w:t>(</w:t>
            </w:r>
            <w:r>
              <w:rPr>
                <w:rFonts w:cs="Times New Roman"/>
              </w:rPr>
              <w:t>абиссинский</w:t>
            </w:r>
            <w:r>
              <w:rPr>
                <w:rFonts w:cs="Times New Roman"/>
                <w:lang w:val="en-US"/>
              </w:rPr>
              <w:t xml:space="preserve"> </w:t>
            </w:r>
            <w:r>
              <w:rPr>
                <w:rFonts w:cs="Times New Roman"/>
              </w:rPr>
              <w:t>колобус</w:t>
            </w:r>
            <w:r>
              <w:rPr>
                <w:rFonts w:cs="Times New Roman"/>
                <w:lang w:val="en-US"/>
              </w:rPr>
              <w:t xml:space="preserve">, </w:t>
            </w:r>
            <w:r>
              <w:rPr>
                <w:rFonts w:cs="Times New Roman"/>
              </w:rPr>
              <w:t>абиссинская</w:t>
            </w:r>
            <w:r>
              <w:rPr>
                <w:rFonts w:cs="Times New Roman"/>
                <w:lang w:val="en-US"/>
              </w:rPr>
              <w:t xml:space="preserve"> </w:t>
            </w:r>
            <w:r>
              <w:rPr>
                <w:rFonts w:cs="Times New Roman"/>
              </w:rPr>
              <w:t>гвереца</w:t>
            </w:r>
            <w:r>
              <w:rPr>
                <w:rFonts w:cs="Times New Roman"/>
                <w:lang w:val="en-US"/>
              </w:rPr>
              <w:t xml:space="preserve">, </w:t>
            </w:r>
            <w:r>
              <w:rPr>
                <w:rFonts w:cs="Times New Roman"/>
              </w:rPr>
              <w:t>абиссинский</w:t>
            </w:r>
            <w:r>
              <w:rPr>
                <w:rFonts w:cs="Times New Roman"/>
                <w:lang w:val="en-US"/>
              </w:rPr>
              <w:t xml:space="preserve"> </w:t>
            </w:r>
            <w:r>
              <w:rPr>
                <w:rFonts w:cs="Times New Roman"/>
              </w:rPr>
              <w:t>толстотел</w:t>
            </w:r>
            <w:r>
              <w:rPr>
                <w:rFonts w:cs="Times New Roman"/>
                <w:lang w:val="en-US"/>
              </w:rPr>
              <w:t xml:space="preserve">, </w:t>
            </w:r>
            <w:r>
              <w:rPr>
                <w:rFonts w:cs="Times New Roman"/>
              </w:rPr>
              <w:t>горная</w:t>
            </w:r>
            <w:r>
              <w:rPr>
                <w:rFonts w:cs="Times New Roman"/>
                <w:lang w:val="en-US"/>
              </w:rPr>
              <w:t xml:space="preserve"> </w:t>
            </w:r>
            <w:r>
              <w:rPr>
                <w:rFonts w:cs="Times New Roman"/>
              </w:rPr>
              <w:t>гвереца</w:t>
            </w:r>
            <w:r>
              <w:rPr>
                <w:rFonts w:cs="Times New Roman"/>
                <w:lang w:val="en-US"/>
              </w:rPr>
              <w:t>, mantled colobus, mantled guereza, guereza, eastern black-and-white colobus, Abyssinian black-and-white colobus)</w:t>
            </w:r>
          </w:p>
          <w:p>
            <w:pPr>
              <w:pStyle w:val="Normal"/>
              <w:rPr/>
            </w:pPr>
            <w:r>
              <w:rPr>
                <w:rFonts w:cs="Times New Roman"/>
              </w:rPr>
              <w:t>(описано 6-10-11 п</w:t>
            </w:r>
            <w:r>
              <w:rPr>
                <w:rFonts w:cs="Times New Roman"/>
                <w:lang w:val="en-US"/>
              </w:rPr>
              <w:t>од</w:t>
            </w:r>
            <w:r>
              <w:rPr>
                <w:rFonts w:cs="Times New Roman"/>
              </w:rPr>
              <w:t>видов, валидны 6 подвидов)</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Нигерии до Кении и Танзании и </w:t>
            </w:r>
            <w:r>
              <w:rPr>
                <w:rFonts w:cs="Times New Roman"/>
                <w:color w:val="000000"/>
                <w:lang w:val="ru-RU"/>
              </w:rPr>
              <w:t>Эфиопии</w:t>
            </w:r>
            <w:r>
              <w:rPr>
                <w:rFonts w:cs="Times New Roman"/>
              </w:rPr>
              <w:t xml:space="preserve"> (Абиссиния): Чад, Центрально-Африканская Республика, Заир, Уганда, Кения, Танзания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(n=11</w:t>
            </w:r>
            <w:r>
              <w:rPr>
                <w:rFonts w:cs="Times New Roman"/>
                <w:lang w:val="en-US"/>
              </w:rPr>
              <w:t>)</w:t>
            </w:r>
            <w:r>
              <w:rPr>
                <w:rFonts w:cs="Times New Roman"/>
              </w:rPr>
              <w:t xml:space="preserve"> 1,105</w:t>
            </w:r>
            <w:r>
              <w:rPr>
                <w:rFonts w:cs="Times New Roman"/>
                <w:lang w:val="en-US"/>
              </w:rPr>
              <w:t>-</w:t>
            </w:r>
            <w:r>
              <w:rPr>
                <w:rFonts w:cs="Times New Roman"/>
                <w:u w:val="single"/>
                <w:lang w:val="en-US"/>
              </w:rPr>
              <w:t>1,275</w:t>
            </w:r>
            <w:r>
              <w:rPr>
                <w:rFonts w:cs="Times New Roman"/>
              </w:rPr>
              <w:t>-1495 м, длина головы и тела без хвоста самцов 606 535-660 мм, вес самцов 10,222 кг</w:t>
            </w:r>
            <w:r>
              <w:rPr>
                <w:rFonts w:cs="Times New Roman"/>
                <w:lang w:val="en-US"/>
              </w:rPr>
              <w:t xml:space="preserve">; </w:t>
            </w:r>
            <w:r>
              <w:rPr>
                <w:rFonts w:cs="Times New Roman"/>
              </w:rPr>
              <w:t>длина тела с хвостом самок (n=8</w:t>
            </w:r>
            <w:r>
              <w:rPr>
                <w:rFonts w:cs="Times New Roman"/>
                <w:lang w:val="en-US"/>
              </w:rPr>
              <w:t>)</w:t>
            </w:r>
            <w:r>
              <w:rPr>
                <w:rFonts w:cs="Times New Roman"/>
              </w:rPr>
              <w:t xml:space="preserve"> 1,090</w:t>
            </w:r>
            <w:r>
              <w:rPr>
                <w:rFonts w:cs="Times New Roman"/>
                <w:lang w:val="en-US"/>
              </w:rPr>
              <w:t>-</w:t>
            </w:r>
            <w:r>
              <w:rPr>
                <w:rFonts w:cs="Times New Roman"/>
                <w:u w:val="single"/>
                <w:lang w:val="en-US"/>
              </w:rPr>
              <w:t>1,212</w:t>
            </w:r>
            <w:r>
              <w:rPr>
                <w:rFonts w:cs="Times New Roman"/>
              </w:rPr>
              <w:t>-</w:t>
            </w:r>
            <w:r>
              <w:rPr>
                <w:rFonts w:cs="Times New Roman"/>
                <w:lang w:val="en-US"/>
              </w:rPr>
              <w:t>1,370</w:t>
            </w:r>
            <w:r>
              <w:rPr>
                <w:rFonts w:cs="Times New Roman"/>
              </w:rPr>
              <w:t xml:space="preserve"> м, длина головы и тела без хвоста самок 525</w:t>
            </w:r>
            <w:r>
              <w:rPr>
                <w:rFonts w:cs="Times New Roman"/>
                <w:lang w:val="en-US"/>
              </w:rPr>
              <w:t>-</w:t>
            </w:r>
            <w:r>
              <w:rPr>
                <w:rFonts w:cs="Times New Roman"/>
                <w:u w:val="single"/>
                <w:lang w:val="en-US"/>
              </w:rPr>
              <w:t>564</w:t>
            </w:r>
            <w:r>
              <w:rPr>
                <w:rFonts w:cs="Times New Roman"/>
              </w:rPr>
              <w:t>-617 мм, вес самок 8,043 кг</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abyssinicus (Oken, 1816)</w:t>
            </w:r>
          </w:p>
          <w:p>
            <w:pPr>
              <w:pStyle w:val="Normal"/>
              <w:snapToGrid w:val="false"/>
              <w:rPr>
                <w:rFonts w:cs="Times New Roman"/>
                <w:lang w:val="en-US"/>
              </w:rPr>
            </w:pPr>
            <w:r>
              <w:rPr>
                <w:rFonts w:cs="Times New Roman"/>
                <w:lang w:val="en-US"/>
              </w:rPr>
              <w:t>(=Colobus abyssinicus</w:t>
            </w:r>
          </w:p>
          <w:p>
            <w:pPr>
              <w:pStyle w:val="Normal"/>
              <w:snapToGrid w:val="false"/>
              <w:rPr>
                <w:rFonts w:cs="Times New Roman"/>
                <w:lang w:val="en-US"/>
              </w:rPr>
            </w:pPr>
            <w:r>
              <w:rPr>
                <w:rFonts w:cs="Times New Roman"/>
                <w:lang w:val="en-US"/>
              </w:rPr>
              <w:t>=Colobus polykomos abyssinicus)</w:t>
            </w:r>
          </w:p>
          <w:p>
            <w:pPr>
              <w:pStyle w:val="Normal"/>
              <w:snapToGrid w:val="false"/>
              <w:rPr>
                <w:rFonts w:cs="Times New Roman"/>
                <w:lang w:val="en-US"/>
              </w:rPr>
            </w:pPr>
            <w:r>
              <w:rPr>
                <w:rFonts w:cs="Times New Roman"/>
                <w:lang w:val="en-US"/>
              </w:rPr>
              <w:t>(Abyssinian black-and-white colobus monkey)</w:t>
            </w:r>
          </w:p>
          <w:p>
            <w:pPr>
              <w:pStyle w:val="Normal"/>
              <w:snapToGrid w:val="false"/>
              <w:rPr/>
            </w:pPr>
            <w:r>
              <w:rPr>
                <w:rFonts w:cs="Times New Roman"/>
              </w:rPr>
              <w:t xml:space="preserve">(невалидное название для </w:t>
            </w:r>
            <w:r>
              <w:rPr>
                <w:rFonts w:cs="Times New Roman"/>
                <w:lang w:val="en-US"/>
              </w:rPr>
              <w:t>Colobus</w:t>
            </w:r>
            <w:r>
              <w:rPr>
                <w:rFonts w:cs="Times New Roman"/>
              </w:rPr>
              <w:t xml:space="preserve"> </w:t>
            </w:r>
            <w:r>
              <w:rPr>
                <w:rFonts w:cs="Times New Roman"/>
                <w:lang w:val="en-US"/>
              </w:rPr>
              <w:t>Colobus</w:t>
            </w:r>
            <w:r>
              <w:rPr>
                <w:rFonts w:cs="Times New Roman"/>
              </w:rPr>
              <w:t xml:space="preserve"> </w:t>
            </w:r>
            <w:r>
              <w:rPr>
                <w:rFonts w:cs="Times New Roman"/>
                <w:lang w:val="en-US"/>
              </w:rPr>
              <w:t>guereza</w:t>
            </w:r>
            <w:r>
              <w:rPr>
                <w:rFonts w:cs="Times New Roman"/>
              </w:rPr>
              <w:t>)</w:t>
            </w:r>
          </w:p>
          <w:p>
            <w:pPr>
              <w:pStyle w:val="Normal"/>
              <w:snapToGrid w:val="false"/>
              <w:rPr>
                <w:rFonts w:cs="Times New Roman"/>
              </w:rPr>
            </w:pPr>
            <w:r>
              <w:rPr>
                <w:rFonts w:cs="Times New Roman"/>
              </w:rPr>
              <w:t>(невалидный подвид)</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Эфиопия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caudatus Thomas, 1885</w:t>
            </w:r>
          </w:p>
          <w:p>
            <w:pPr>
              <w:pStyle w:val="Normal"/>
              <w:rPr>
                <w:rFonts w:cs="Times New Roman"/>
                <w:lang w:val="en-US"/>
              </w:rPr>
            </w:pPr>
            <w:r>
              <w:rPr>
                <w:rFonts w:cs="Times New Roman"/>
                <w:lang w:val="en-US"/>
              </w:rPr>
              <w:t>(=Colobus abyssinicus caudatus</w:t>
            </w:r>
          </w:p>
          <w:p>
            <w:pPr>
              <w:pStyle w:val="Normal"/>
              <w:rPr>
                <w:rFonts w:cs="Times New Roman"/>
                <w:lang w:val="en-US"/>
              </w:rPr>
            </w:pPr>
            <w:r>
              <w:rPr>
                <w:rFonts w:cs="Times New Roman"/>
                <w:lang w:val="en-US"/>
              </w:rPr>
              <w:t>=Colobus polykomos caudatus</w:t>
            </w:r>
          </w:p>
          <w:p>
            <w:pPr>
              <w:pStyle w:val="Normal"/>
              <w:rPr>
                <w:rFonts w:cs="Times New Roman"/>
                <w:lang w:val="en-US"/>
              </w:rPr>
            </w:pPr>
            <w:r>
              <w:rPr>
                <w:rFonts w:cs="Times New Roman"/>
                <w:lang w:val="en-US"/>
              </w:rPr>
              <w:t>=Colobus caudatus Thos.)</w:t>
            </w:r>
          </w:p>
          <w:p>
            <w:pPr>
              <w:pStyle w:val="Normal"/>
              <w:rPr/>
            </w:pPr>
            <w:r>
              <w:rPr>
                <w:rFonts w:cs="Times New Roman"/>
                <w:lang w:val="en-US"/>
              </w:rPr>
              <w:t>(</w:t>
            </w:r>
            <w:r>
              <w:rPr>
                <w:rFonts w:cs="Times New Roman"/>
              </w:rPr>
              <w:t>белохвостая</w:t>
            </w:r>
            <w:r>
              <w:rPr>
                <w:rFonts w:cs="Times New Roman"/>
                <w:lang w:val="en-US"/>
              </w:rPr>
              <w:t xml:space="preserve"> </w:t>
            </w:r>
            <w:r>
              <w:rPr>
                <w:rFonts w:cs="Times New Roman"/>
              </w:rPr>
              <w:t>гвереца</w:t>
            </w:r>
            <w:r>
              <w:rPr>
                <w:rFonts w:cs="Times New Roman"/>
                <w:lang w:val="en-US"/>
              </w:rPr>
              <w:t xml:space="preserve">, </w:t>
            </w:r>
            <w:r>
              <w:rPr>
                <w:rFonts w:cs="Times New Roman"/>
              </w:rPr>
              <w:t>мбега</w:t>
            </w:r>
            <w:r>
              <w:rPr>
                <w:rFonts w:cs="Times New Roman"/>
                <w:lang w:val="en-US"/>
              </w:rPr>
              <w:t>, northern black colobus,</w:t>
            </w:r>
            <w:r>
              <w:rPr>
                <w:rFonts w:cs="Times New Roman"/>
                <w:lang w:val="en"/>
              </w:rPr>
              <w:t xml:space="preserve"> Kilimanjaro guereza</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Килиманджаро</w:t>
            </w:r>
            <w:r>
              <w:rPr>
                <w:rFonts w:cs="Times New Roman"/>
                <w:lang w:val="en-US"/>
              </w:rPr>
              <w:t xml:space="preserve"> (Mt. Kilimanjaro in the East (Kilimandajaro-Meru), </w:t>
            </w:r>
            <w:r>
              <w:rPr>
                <w:rFonts w:cs="Times New Roman"/>
              </w:rPr>
              <w:t>Кения</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dodingae</w:t>
            </w:r>
          </w:p>
          <w:p>
            <w:pPr>
              <w:pStyle w:val="Normal"/>
              <w:snapToGrid w:val="false"/>
              <w:rPr>
                <w:rFonts w:cs="Times New Roman"/>
                <w:lang w:val="en-US"/>
              </w:rPr>
            </w:pPr>
            <w:r>
              <w:rPr>
                <w:rFonts w:cs="Times New Roman"/>
                <w:lang w:val="en-US"/>
              </w:rPr>
              <w:t>(=Colobus dodingae</w:t>
            </w:r>
          </w:p>
          <w:p>
            <w:pPr>
              <w:pStyle w:val="Normal"/>
              <w:snapToGrid w:val="false"/>
              <w:rPr>
                <w:rFonts w:cs="Times New Roman"/>
                <w:lang w:val="en-US"/>
              </w:rPr>
            </w:pPr>
            <w:r>
              <w:rPr>
                <w:rFonts w:cs="Times New Roman"/>
                <w:lang w:val="en-US"/>
              </w:rPr>
              <w:t>?=Colobus Colobus guereza guereza Rüppell, 1835)</w:t>
            </w:r>
          </w:p>
          <w:p>
            <w:pPr>
              <w:pStyle w:val="Normal"/>
              <w:snapToGrid w:val="false"/>
              <w:rPr>
                <w:rFonts w:cs="Times New Roman"/>
              </w:rPr>
            </w:pPr>
            <w:r>
              <w:rPr>
                <w:rFonts w:cs="Times New Roman"/>
              </w:rPr>
              <w:t>(невалидный подвид по некоторым авторам)</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Эфиопия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gallarum Neumann, 1902</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Эфиопия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Colobus Colobus guereza guereza Rüppell, 1835</w:t>
            </w:r>
          </w:p>
          <w:p>
            <w:pPr>
              <w:pStyle w:val="Normal"/>
              <w:snapToGrid w:val="false"/>
              <w:rPr>
                <w:rFonts w:cs="Times New Roman"/>
                <w:lang w:val="en-US"/>
              </w:rPr>
            </w:pPr>
            <w:r>
              <w:rPr>
                <w:rFonts w:cs="Times New Roman"/>
                <w:lang w:val="en-US"/>
              </w:rPr>
              <w:t>(?=Colobus Colobus guereza dodingae)</w:t>
            </w:r>
          </w:p>
          <w:p>
            <w:pPr>
              <w:pStyle w:val="Normal"/>
              <w:snapToGrid w:val="false"/>
              <w:rPr>
                <w:rFonts w:cs="Times New Roman"/>
                <w:lang w:val="en-US"/>
              </w:rPr>
            </w:pPr>
            <w:r>
              <w:rPr>
                <w:rFonts w:cs="Times New Roman"/>
                <w:lang w:val="en-US"/>
              </w:rPr>
              <w:t>(Abyssinian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 и ю.Эфиопия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ituricus</w:t>
            </w:r>
          </w:p>
          <w:p>
            <w:pPr>
              <w:pStyle w:val="Normal"/>
              <w:rPr>
                <w:rFonts w:cs="Times New Roman"/>
                <w:lang w:val="en-US"/>
              </w:rPr>
            </w:pPr>
            <w:r>
              <w:rPr>
                <w:rFonts w:cs="Times New Roman"/>
                <w:lang w:val="en-US"/>
              </w:rPr>
              <w:t>(=Colobus abyssinicus ituricus)</w:t>
            </w:r>
          </w:p>
          <w:p>
            <w:pPr>
              <w:pStyle w:val="Normal"/>
              <w:rPr/>
            </w:pPr>
            <w:r>
              <w:rPr>
                <w:rFonts w:cs="Times New Roman"/>
              </w:rPr>
              <w:t>(</w:t>
            </w:r>
            <w:r>
              <w:rPr>
                <w:rFonts w:cs="Times New Roman"/>
                <w:lang w:val="en-US"/>
              </w:rPr>
              <w:t>?н</w:t>
            </w:r>
            <w:r>
              <w:rPr>
                <w:rFonts w:cs="Times New Roman"/>
              </w:rPr>
              <w:t>евалидный подвид, ?устаревший таксон)</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kikuyuensis Lönnberg, 1912</w:t>
            </w:r>
          </w:p>
          <w:p>
            <w:pPr>
              <w:pStyle w:val="Normal"/>
              <w:rPr>
                <w:rFonts w:cs="Times New Roman"/>
                <w:lang w:val="en-US"/>
              </w:rPr>
            </w:pPr>
            <w:r>
              <w:rPr>
                <w:rFonts w:cs="Times New Roman"/>
                <w:lang w:val="en-US"/>
              </w:rPr>
              <w:t>(=Colobus abyssinicus kikuyuensis</w:t>
            </w:r>
          </w:p>
          <w:p>
            <w:pPr>
              <w:pStyle w:val="Normal"/>
              <w:rPr>
                <w:rFonts w:cs="Times New Roman"/>
                <w:lang w:val="en-US"/>
              </w:rPr>
            </w:pPr>
            <w:r>
              <w:rPr>
                <w:rFonts w:cs="Times New Roman"/>
                <w:lang w:val="en-US"/>
              </w:rPr>
              <w:t>=Colobus polykomos kikuyuensis</w:t>
            </w:r>
          </w:p>
          <w:p>
            <w:pPr>
              <w:pStyle w:val="Normal"/>
              <w:rPr>
                <w:rFonts w:cs="Times New Roman"/>
                <w:lang w:val="ru-RU"/>
              </w:rPr>
            </w:pPr>
            <w:r>
              <w:rPr>
                <w:rFonts w:cs="Times New Roman"/>
                <w:lang w:val="ru-RU"/>
              </w:rPr>
              <w:t>=Colobus guereza kikiyuensis</w:t>
            </w:r>
          </w:p>
          <w:p>
            <w:pPr>
              <w:pStyle w:val="Normal"/>
              <w:rPr>
                <w:rFonts w:cs="Times New Roman"/>
                <w:lang w:val="en-US"/>
              </w:rPr>
            </w:pPr>
            <w:r>
              <w:rPr>
                <w:rFonts w:cs="Times New Roman"/>
                <w:lang w:val="en-US"/>
              </w:rPr>
              <w:t>?=Colobus guereza percivali)</w:t>
            </w:r>
          </w:p>
          <w:p>
            <w:pPr>
              <w:pStyle w:val="Normal"/>
              <w:rPr>
                <w:rFonts w:cs="Times New Roman"/>
                <w:lang w:val="en-US"/>
              </w:rPr>
            </w:pPr>
            <w:r>
              <w:rPr>
                <w:rFonts w:cs="Times New Roman"/>
                <w:lang w:val="en-US"/>
              </w:rPr>
              <w:t>(eastern black-and-white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Кения</w:t>
            </w:r>
            <w:r>
              <w:rPr>
                <w:rFonts w:cs="Times New Roman"/>
                <w:lang w:val="en-US"/>
              </w:rPr>
              <w:t>, E of Rift Valley</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
              </w:rPr>
            </w:pPr>
            <w:r>
              <w:rPr>
                <w:rFonts w:cs="Times New Roman"/>
                <w:lang w:val="en"/>
              </w:rPr>
              <w:t>luxurious black coat, ornamented with long fringes of white fur down each side. Babies are pure white in color for the first few weeks of their life</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matschiei Neumann, 1899</w:t>
            </w:r>
          </w:p>
          <w:p>
            <w:pPr>
              <w:pStyle w:val="Normal"/>
              <w:rPr>
                <w:rFonts w:cs="Times New Roman"/>
              </w:rPr>
            </w:pPr>
            <w:r>
              <w:rPr>
                <w:rFonts w:cs="Times New Roman"/>
              </w:rPr>
              <w:t>(=Colobus polykomos matshiei)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Кения</w:t>
            </w:r>
            <w:r>
              <w:rPr>
                <w:rFonts w:cs="Times New Roman"/>
                <w:lang w:val="en-US"/>
              </w:rPr>
              <w:t>, West of Rift Valley</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occidentalis Rochebrune, 1886-1887</w:t>
            </w:r>
          </w:p>
          <w:p>
            <w:pPr>
              <w:pStyle w:val="Normal"/>
              <w:snapToGrid w:val="false"/>
              <w:rPr>
                <w:rFonts w:cs="Times New Roman"/>
                <w:lang w:val="en-US"/>
              </w:rPr>
            </w:pPr>
            <w:r>
              <w:rPr>
                <w:rFonts w:cs="Times New Roman"/>
                <w:lang w:val="en-US"/>
              </w:rPr>
              <w:t>(=Colobus guereza uellensis</w:t>
            </w:r>
          </w:p>
          <w:p>
            <w:pPr>
              <w:pStyle w:val="Normal"/>
              <w:snapToGrid w:val="false"/>
              <w:rPr>
                <w:rFonts w:cs="Times New Roman"/>
                <w:lang w:val="en-US"/>
              </w:rPr>
            </w:pPr>
            <w:r>
              <w:rPr>
                <w:rFonts w:cs="Times New Roman"/>
                <w:lang w:val="en-US"/>
              </w:rPr>
              <w:t>=Colobus polykomos uellensis)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w:t>
            </w:r>
            <w:r>
              <w:rPr>
                <w:rFonts w:cs="Times New Roman"/>
                <w:lang w:val="en-US"/>
              </w:rPr>
              <w:t>Central</w:t>
            </w:r>
            <w:r>
              <w:rPr>
                <w:rFonts w:cs="Times New Roman"/>
              </w:rPr>
              <w:t xml:space="preserve"> </w:t>
            </w:r>
            <w:r>
              <w:rPr>
                <w:rFonts w:cs="Times New Roman"/>
                <w:lang w:val="en-US"/>
              </w:rPr>
              <w:t>Africa</w:t>
            </w:r>
            <w:r>
              <w:rPr>
                <w:rFonts w:cs="Times New Roman"/>
              </w:rPr>
              <w:t xml:space="preserve"> до Нигерия, в. Нигерия и Камерун, от с-з. Заира</w:t>
            </w:r>
            <w:r>
              <w:rPr>
                <w:rFonts w:cs="Times New Roman"/>
                <w:lang w:val="en-US"/>
              </w:rPr>
              <w:t xml:space="preserve"> </w:t>
            </w:r>
            <w:r>
              <w:rPr>
                <w:rFonts w:cs="Times New Roman"/>
              </w:rPr>
              <w:t>до</w:t>
            </w:r>
            <w:r>
              <w:rPr>
                <w:rFonts w:cs="Times New Roman"/>
                <w:lang w:val="en-US"/>
              </w:rPr>
              <w:t xml:space="preserve"> с.-</w:t>
            </w:r>
            <w:r>
              <w:rPr>
                <w:rFonts w:cs="Times New Roman"/>
              </w:rPr>
              <w:t>в</w:t>
            </w:r>
            <w:r>
              <w:rPr>
                <w:rFonts w:cs="Times New Roman"/>
                <w:lang w:val="en-US"/>
              </w:rPr>
              <w:t xml:space="preserve">. </w:t>
            </w:r>
            <w:r>
              <w:rPr>
                <w:rFonts w:cs="Times New Roman"/>
              </w:rPr>
              <w:t>Заира</w:t>
            </w:r>
            <w:r>
              <w:rPr>
                <w:rFonts w:cs="Times New Roman"/>
                <w:lang w:val="en-US"/>
              </w:rPr>
              <w:t xml:space="preserve">, </w:t>
            </w:r>
            <w:r>
              <w:rPr>
                <w:rFonts w:cs="Times New Roman"/>
              </w:rPr>
              <w:t>Центрально-Африканская Республика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guereza percivali</w:t>
            </w:r>
          </w:p>
          <w:p>
            <w:pPr>
              <w:pStyle w:val="Normal"/>
              <w:rPr>
                <w:rFonts w:cs="Times New Roman"/>
                <w:lang w:val="en-US"/>
              </w:rPr>
            </w:pPr>
            <w:r>
              <w:rPr>
                <w:rFonts w:cs="Times New Roman"/>
                <w:lang w:val="en-US"/>
              </w:rPr>
              <w:t>(?=Colobus guereza kikuyuensis Lönnberg, 1912)</w:t>
            </w:r>
          </w:p>
          <w:p>
            <w:pPr>
              <w:pStyle w:val="Normal"/>
              <w:rPr>
                <w:rFonts w:cs="Times New Roman"/>
                <w:lang w:val="en-US"/>
              </w:rPr>
            </w:pPr>
            <w:r>
              <w:rPr>
                <w:rFonts w:cs="Times New Roman"/>
                <w:lang w:val="en-US"/>
              </w:rPr>
              <w:t>(Mt. Uarges guereza, Percival's black-and-white colobus)</w:t>
            </w:r>
          </w:p>
          <w:p>
            <w:pPr>
              <w:pStyle w:val="Normal"/>
              <w:rPr>
                <w:rFonts w:cs="Times New Roman"/>
              </w:rPr>
            </w:pPr>
            <w:r>
              <w:rPr>
                <w:rFonts w:cs="Times New Roman"/>
              </w:rPr>
              <w:t>(невалидный подвид по некоторым авторам)</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Кения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polykomos (Zimmerman, 1780)</w:t>
            </w:r>
          </w:p>
          <w:p>
            <w:pPr>
              <w:pStyle w:val="List"/>
              <w:rPr>
                <w:rFonts w:cs="Times New Roman"/>
                <w:lang w:val="en-US"/>
              </w:rPr>
            </w:pPr>
            <w:r>
              <w:rPr>
                <w:rFonts w:cs="Times New Roman"/>
                <w:lang w:val="en-US"/>
              </w:rPr>
              <w:t>(=Colobus Polycomos polycomos</w:t>
            </w:r>
          </w:p>
          <w:p>
            <w:pPr>
              <w:pStyle w:val="Normal"/>
              <w:rPr>
                <w:rFonts w:cs="Times New Roman"/>
                <w:lang w:val="en-US"/>
              </w:rPr>
            </w:pPr>
            <w:r>
              <w:rPr>
                <w:rFonts w:cs="Times New Roman"/>
                <w:lang w:val="en-US"/>
              </w:rPr>
              <w:t>=Colobus Polycomus polycomus</w:t>
            </w:r>
          </w:p>
          <w:p>
            <w:pPr>
              <w:pStyle w:val="Normal"/>
              <w:rPr>
                <w:rFonts w:cs="Times New Roman"/>
                <w:lang w:val="en-US"/>
              </w:rPr>
            </w:pPr>
            <w:r>
              <w:rPr>
                <w:rFonts w:cs="Times New Roman"/>
                <w:lang w:val="en-US"/>
              </w:rPr>
              <w:t>=Colobus polycomus</w:t>
            </w:r>
          </w:p>
          <w:p>
            <w:pPr>
              <w:pStyle w:val="Normal"/>
              <w:rPr>
                <w:rFonts w:cs="Times New Roman"/>
                <w:lang w:val="en-US"/>
              </w:rPr>
            </w:pPr>
            <w:r>
              <w:rPr>
                <w:rFonts w:cs="Times New Roman"/>
                <w:lang w:val="en-US"/>
              </w:rPr>
              <w:t>=Colobus obscurus polycomos</w:t>
            </w:r>
          </w:p>
          <w:p>
            <w:pPr>
              <w:pStyle w:val="Normal"/>
              <w:rPr>
                <w:rFonts w:cs="Times New Roman"/>
                <w:lang w:val="en-US"/>
              </w:rPr>
            </w:pPr>
            <w:r>
              <w:rPr>
                <w:rFonts w:cs="Times New Roman"/>
                <w:lang w:val="en-US"/>
              </w:rPr>
              <w:t>=Colobus satanas polykomos</w:t>
            </w:r>
          </w:p>
          <w:p>
            <w:pPr>
              <w:pStyle w:val="Normal"/>
              <w:rPr>
                <w:rFonts w:cs="Times New Roman"/>
                <w:lang w:val="en-US"/>
              </w:rPr>
            </w:pPr>
            <w:r>
              <w:rPr>
                <w:rFonts w:cs="Times New Roman"/>
                <w:lang w:val="en-US"/>
              </w:rPr>
              <w:t>=Simia polycomos Schreber, 1800</w:t>
            </w:r>
          </w:p>
          <w:p>
            <w:pPr>
              <w:pStyle w:val="Normal"/>
              <w:rPr>
                <w:rFonts w:cs="Times New Roman"/>
                <w:lang w:val="en-US"/>
              </w:rPr>
            </w:pPr>
            <w:r>
              <w:rPr>
                <w:rFonts w:cs="Times New Roman"/>
                <w:lang w:val="en-US"/>
              </w:rPr>
              <w:t>=Cebus polykomos Zimmermann, 1780)</w:t>
            </w:r>
          </w:p>
          <w:p>
            <w:pPr>
              <w:pStyle w:val="Normal"/>
              <w:rPr/>
            </w:pPr>
            <w:r>
              <w:rPr>
                <w:rFonts w:cs="Times New Roman"/>
                <w:lang w:val="en-US"/>
              </w:rPr>
              <w:t>(</w:t>
            </w:r>
            <w:r>
              <w:rPr>
                <w:rFonts w:cs="Times New Roman"/>
              </w:rPr>
              <w:t>королевский</w:t>
            </w:r>
            <w:r>
              <w:rPr>
                <w:rFonts w:cs="Times New Roman"/>
                <w:lang w:val="en-US"/>
              </w:rPr>
              <w:t xml:space="preserve"> </w:t>
            </w:r>
            <w:r>
              <w:rPr>
                <w:rFonts w:cs="Times New Roman"/>
              </w:rPr>
              <w:t>толстотел</w:t>
            </w:r>
            <w:r>
              <w:rPr>
                <w:rFonts w:cs="Times New Roman"/>
                <w:lang w:val="en-US"/>
              </w:rPr>
              <w:t xml:space="preserve">, королевский колобус, </w:t>
            </w:r>
            <w:r>
              <w:rPr>
                <w:rFonts w:cs="Times New Roman"/>
              </w:rPr>
              <w:t>гвереца</w:t>
            </w:r>
            <w:r>
              <w:rPr>
                <w:rFonts w:cs="Times New Roman"/>
                <w:lang w:val="en-US"/>
              </w:rPr>
              <w:t xml:space="preserve">, </w:t>
            </w:r>
            <w:r>
              <w:rPr>
                <w:rFonts w:cs="Times New Roman"/>
              </w:rPr>
              <w:t>западный</w:t>
            </w:r>
            <w:r>
              <w:rPr>
                <w:rFonts w:cs="Times New Roman"/>
                <w:lang w:val="en-US"/>
              </w:rPr>
              <w:t xml:space="preserve"> </w:t>
            </w:r>
            <w:r>
              <w:rPr>
                <w:rFonts w:cs="Times New Roman"/>
              </w:rPr>
              <w:t>чёрно</w:t>
            </w:r>
            <w:r>
              <w:rPr>
                <w:rFonts w:cs="Times New Roman"/>
                <w:lang w:val="en-US"/>
              </w:rPr>
              <w:t>-</w:t>
            </w:r>
            <w:r>
              <w:rPr>
                <w:rFonts w:cs="Times New Roman"/>
              </w:rPr>
              <w:t>белый</w:t>
            </w:r>
            <w:r>
              <w:rPr>
                <w:rFonts w:cs="Times New Roman"/>
                <w:lang w:val="en-US"/>
              </w:rPr>
              <w:t xml:space="preserve"> </w:t>
            </w:r>
            <w:r>
              <w:rPr>
                <w:rFonts w:cs="Times New Roman"/>
              </w:rPr>
              <w:t>колобус</w:t>
            </w:r>
            <w:r>
              <w:rPr>
                <w:rFonts w:cs="Times New Roman"/>
                <w:lang w:val="en-US"/>
              </w:rPr>
              <w:t xml:space="preserve">, </w:t>
            </w:r>
            <w:r>
              <w:rPr>
                <w:rFonts w:cs="Times New Roman"/>
              </w:rPr>
              <w:t>гвереца</w:t>
            </w:r>
            <w:r>
              <w:rPr>
                <w:rFonts w:cs="Times New Roman"/>
                <w:lang w:val="en-US"/>
              </w:rPr>
              <w:t xml:space="preserve"> </w:t>
            </w:r>
            <w:r>
              <w:rPr>
                <w:rFonts w:cs="Times New Roman"/>
              </w:rPr>
              <w:t>с</w:t>
            </w:r>
            <w:r>
              <w:rPr>
                <w:rFonts w:cs="Times New Roman"/>
                <w:lang w:val="en-US"/>
              </w:rPr>
              <w:t xml:space="preserve"> </w:t>
            </w:r>
            <w:r>
              <w:rPr>
                <w:rFonts w:cs="Times New Roman"/>
              </w:rPr>
              <w:t>мантильей;</w:t>
            </w:r>
            <w:r>
              <w:rPr>
                <w:rFonts w:cs="Times New Roman"/>
                <w:lang w:val="en-US"/>
              </w:rPr>
              <w:t xml:space="preserve"> king colobus, ursine colobus, western black-and-white colobus)</w:t>
            </w:r>
          </w:p>
          <w:p>
            <w:pPr>
              <w:pStyle w:val="Normal"/>
              <w:rPr/>
            </w:pPr>
            <w:r>
              <w:rPr>
                <w:rFonts w:cs="Times New Roman"/>
              </w:rPr>
              <w:t xml:space="preserve">(описано 10-12? подвидов, валидны 0 подвидов; 2 подвида отнесены к </w:t>
            </w:r>
            <w:r>
              <w:rPr>
                <w:rFonts w:cs="Times New Roman"/>
                <w:lang w:val="en-US"/>
              </w:rPr>
              <w:t>Colobus</w:t>
            </w:r>
            <w:r>
              <w:rPr>
                <w:rFonts w:cs="Times New Roman"/>
              </w:rPr>
              <w:t xml:space="preserve"> </w:t>
            </w:r>
            <w:r>
              <w:rPr>
                <w:rFonts w:cs="Times New Roman"/>
                <w:lang w:val="en-US"/>
              </w:rPr>
              <w:t>angolensis</w:t>
            </w:r>
            <w:r>
              <w:rPr>
                <w:rFonts w:cs="Times New Roman"/>
              </w:rPr>
              <w:t xml:space="preserve">, 2 подвида отнесены к </w:t>
            </w:r>
            <w:r>
              <w:rPr>
                <w:rFonts w:cs="Times New Roman"/>
                <w:lang w:val="en-US"/>
              </w:rPr>
              <w:t>Colobus</w:t>
            </w:r>
            <w:r>
              <w:rPr>
                <w:rFonts w:cs="Times New Roman"/>
              </w:rPr>
              <w:t xml:space="preserve"> </w:t>
            </w:r>
            <w:r>
              <w:rPr>
                <w:rFonts w:cs="Times New Roman"/>
                <w:lang w:val="en-US"/>
              </w:rPr>
              <w:t>guereza</w:t>
            </w:r>
            <w:r>
              <w:rPr>
                <w:rFonts w:cs="Times New Roman"/>
              </w:rPr>
              <w:t>, 2 подвида признаны за валидные виды)</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в узком понимании вида Гамбия и Кот-д'Ивуар; в широком понимании вида Афр. южнее Сахары </w:t>
            </w:r>
            <w:r>
              <w:rPr>
                <w:rFonts w:eastAsia="Times New Roman" w:cs="Times New Roman"/>
              </w:rPr>
              <w:t>–</w:t>
            </w:r>
            <w:r>
              <w:rPr>
                <w:rFonts w:eastAsia="Times New Roman" w:cs="Times New Roman"/>
              </w:rPr>
              <w:t xml:space="preserve"> </w:t>
            </w:r>
            <w:r>
              <w:rPr>
                <w:rFonts w:cs="Times New Roman"/>
              </w:rPr>
              <w:t>Танзания, от Гамбии до Бенина, Нигерия: Гвинея, Гвинея-Бисау, Сенегал, Сьерра Леоне, Либерия, Берег Слоновой Кости, Гана, Того, Буркина Фасо</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
              </w:rPr>
              <w:t xml:space="preserve">has white only on its whiskers, chest, and tail, </w:t>
            </w:r>
            <w:r>
              <w:rPr>
                <w:rFonts w:cs="Times New Roman"/>
                <w:lang w:val="ru-RU"/>
              </w:rPr>
              <w:t>нет кисточки на хвосте</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 Colobus polykomos dollmani</w:t>
            </w:r>
            <w:r>
              <w:rPr>
                <w:rFonts w:cs="Times New Roman"/>
                <w:sz w:val="18"/>
                <w:szCs w:val="18"/>
                <w:lang w:val="en-US"/>
              </w:rPr>
              <w:t xml:space="preserve"> Schwarz, 1927</w:t>
            </w:r>
          </w:p>
          <w:p>
            <w:pPr>
              <w:pStyle w:val="Normal"/>
              <w:rPr>
                <w:rFonts w:cs="Times New Roman"/>
                <w:lang w:val="en-US"/>
              </w:rPr>
            </w:pPr>
            <w:r>
              <w:rPr>
                <w:rFonts w:cs="Times New Roman"/>
                <w:lang w:val="en-US"/>
              </w:rPr>
              <w:t>(=Colobus satanas dollmani</w:t>
            </w:r>
          </w:p>
          <w:p>
            <w:pPr>
              <w:pStyle w:val="Normal"/>
              <w:rPr>
                <w:rFonts w:cs="Times New Roman"/>
                <w:lang w:val="en-US"/>
              </w:rPr>
            </w:pPr>
            <w:r>
              <w:rPr>
                <w:rFonts w:cs="Times New Roman"/>
                <w:lang w:val="en-US"/>
              </w:rPr>
              <w:t>=Colobus dollmani)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от </w:t>
            </w:r>
            <w:r>
              <w:rPr>
                <w:rFonts w:cs="Times New Roman"/>
                <w:lang w:val="ru-RU"/>
              </w:rPr>
              <w:t>реки Сассандра</w:t>
            </w:r>
            <w:r>
              <w:rPr>
                <w:rFonts w:cs="Times New Roman"/>
                <w:lang w:val="en-US"/>
              </w:rPr>
              <w:t xml:space="preserve"> </w:t>
            </w:r>
            <w:r>
              <w:rPr>
                <w:rFonts w:cs="Times New Roman"/>
                <w:lang w:val="ru-RU"/>
              </w:rPr>
              <w:t>(</w:t>
            </w:r>
            <w:r>
              <w:rPr>
                <w:rFonts w:cs="Times New Roman"/>
                <w:lang w:val="en-US"/>
              </w:rPr>
              <w:t>Sassandra River</w:t>
            </w:r>
            <w:r>
              <w:rPr>
                <w:rFonts w:cs="Times New Roman"/>
                <w:lang w:val="ru-RU"/>
              </w:rPr>
              <w:t>) до Бандама</w:t>
            </w:r>
            <w:r>
              <w:rPr>
                <w:rFonts w:cs="Times New Roman"/>
              </w:rPr>
              <w:t xml:space="preserve"> (</w:t>
            </w:r>
            <w:r>
              <w:rPr>
                <w:rFonts w:cs="Times New Roman"/>
                <w:lang w:val="en-US"/>
              </w:rPr>
              <w:t>Bandama</w:t>
            </w:r>
            <w:r>
              <w:rPr>
                <w:rFonts w:cs="Times New Roman"/>
                <w:lang w:val="ru-RU"/>
              </w:rPr>
              <w:t>)</w:t>
            </w:r>
            <w:r>
              <w:rPr>
                <w:rFonts w:cs="Times New Roman"/>
              </w:rPr>
              <w:t>, Берег Слоновой Кости</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 Colobus polykomos</w:t>
            </w:r>
            <w:r>
              <w:rPr>
                <w:rFonts w:cs="Times New Roman"/>
              </w:rPr>
              <w:t xml:space="preserve"> nellensis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Garamba National Park, Eastern Prov, Ituri</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polykomos polykomos Zimmermann, 1780</w:t>
            </w:r>
          </w:p>
          <w:p>
            <w:pPr>
              <w:pStyle w:val="Normal"/>
              <w:rPr>
                <w:rFonts w:cs="Times New Roman"/>
                <w:lang w:val="en-US"/>
              </w:rPr>
            </w:pPr>
            <w:r>
              <w:rPr>
                <w:rFonts w:cs="Times New Roman"/>
                <w:lang w:val="en-US"/>
              </w:rPr>
              <w:t>(western black-and-white colobus monkey)</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от Гамбии до реки Сассандра</w:t>
            </w:r>
            <w:r>
              <w:rPr>
                <w:rFonts w:cs="Times New Roman"/>
                <w:lang w:val="en-US"/>
              </w:rPr>
              <w:t xml:space="preserve"> </w:t>
            </w:r>
            <w:r>
              <w:rPr>
                <w:rFonts w:cs="Times New Roman"/>
                <w:lang w:val="ru-RU"/>
              </w:rPr>
              <w:t>(</w:t>
            </w:r>
            <w:r>
              <w:rPr>
                <w:rFonts w:cs="Times New Roman"/>
                <w:lang w:val="en-US"/>
              </w:rPr>
              <w:t>Sassandra River</w:t>
            </w:r>
            <w:r>
              <w:rPr>
                <w:rFonts w:cs="Times New Roman"/>
                <w:lang w:val="ru-RU"/>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 Colobus satanas Waterhouse, 1838 (</w:t>
            </w:r>
            <w:r>
              <w:rPr>
                <w:rFonts w:cs="Times New Roman"/>
              </w:rPr>
              <w:t>ошибочно</w:t>
            </w:r>
            <w:r>
              <w:rPr>
                <w:rFonts w:cs="Times New Roman"/>
                <w:lang w:val="en-US"/>
              </w:rPr>
              <w:t xml:space="preserve"> 1837)</w:t>
            </w:r>
          </w:p>
          <w:p>
            <w:pPr>
              <w:pStyle w:val="Normal"/>
              <w:rPr/>
            </w:pPr>
            <w:r>
              <w:rPr>
                <w:rFonts w:cs="Times New Roman"/>
                <w:lang w:val="en-US"/>
              </w:rPr>
              <w:t>(=Colobus satanus Waterhouse, 1838 (</w:t>
            </w:r>
            <w:r>
              <w:rPr>
                <w:rFonts w:cs="Times New Roman"/>
              </w:rPr>
              <w:t>ошибочно</w:t>
            </w:r>
            <w:r>
              <w:rPr>
                <w:rFonts w:cs="Times New Roman"/>
                <w:lang w:val="en-US"/>
              </w:rPr>
              <w:t xml:space="preserve"> 1837)</w:t>
            </w:r>
          </w:p>
          <w:p>
            <w:pPr>
              <w:pStyle w:val="Normal"/>
              <w:rPr>
                <w:rFonts w:cs="Times New Roman"/>
                <w:lang w:val="en-US"/>
              </w:rPr>
            </w:pPr>
            <w:r>
              <w:rPr>
                <w:rFonts w:cs="Times New Roman"/>
                <w:lang w:val="en-US"/>
              </w:rPr>
              <w:t>=Colobus polykomos satanas)</w:t>
            </w:r>
          </w:p>
          <w:p>
            <w:pPr>
              <w:pStyle w:val="Normal"/>
              <w:rPr/>
            </w:pPr>
            <w:r>
              <w:rPr>
                <w:rFonts w:cs="Times New Roman"/>
                <w:lang w:val="en-US"/>
              </w:rPr>
              <w:t>(</w:t>
            </w:r>
            <w:r>
              <w:rPr>
                <w:rFonts w:cs="Times New Roman"/>
              </w:rPr>
              <w:t>чёрный</w:t>
            </w:r>
            <w:r>
              <w:rPr>
                <w:rFonts w:cs="Times New Roman"/>
                <w:lang w:val="en-US"/>
              </w:rPr>
              <w:t xml:space="preserve"> </w:t>
            </w:r>
            <w:r>
              <w:rPr>
                <w:rFonts w:cs="Times New Roman"/>
              </w:rPr>
              <w:t>колобус</w:t>
            </w:r>
            <w:r>
              <w:rPr>
                <w:rFonts w:cs="Times New Roman"/>
                <w:lang w:val="en-US"/>
              </w:rPr>
              <w:t xml:space="preserve">, </w:t>
            </w:r>
            <w:r>
              <w:rPr>
                <w:rFonts w:cs="Times New Roman"/>
              </w:rPr>
              <w:t>королевская</w:t>
            </w:r>
            <w:r>
              <w:rPr>
                <w:rFonts w:cs="Times New Roman"/>
                <w:lang w:val="en-US"/>
              </w:rPr>
              <w:t xml:space="preserve"> </w:t>
            </w:r>
            <w:r>
              <w:rPr>
                <w:rFonts w:cs="Times New Roman"/>
              </w:rPr>
              <w:t>гвереца</w:t>
            </w:r>
            <w:r>
              <w:rPr>
                <w:rFonts w:cs="Times New Roman"/>
                <w:lang w:val="en-US"/>
              </w:rPr>
              <w:t>-</w:t>
            </w:r>
            <w:r>
              <w:rPr>
                <w:rFonts w:cs="Times New Roman"/>
              </w:rPr>
              <w:t>сатана;</w:t>
            </w:r>
            <w:r>
              <w:rPr>
                <w:rFonts w:cs="Times New Roman"/>
                <w:lang w:val="en-US"/>
              </w:rPr>
              <w:t xml:space="preserve"> black colobus, satanic black colobus)</w:t>
            </w:r>
          </w:p>
          <w:p>
            <w:pPr>
              <w:pStyle w:val="Normal"/>
              <w:rPr/>
            </w:pPr>
            <w:r>
              <w:rPr>
                <w:rFonts w:cs="Times New Roman"/>
              </w:rPr>
              <w:t xml:space="preserve">(описано 8-10 подвидов, валидны 0-2 подвида, 5 подвидов отнесены к </w:t>
            </w:r>
            <w:r>
              <w:rPr>
                <w:rFonts w:cs="Times New Roman"/>
                <w:lang w:val="en-US"/>
              </w:rPr>
              <w:t>C</w:t>
            </w:r>
            <w:r>
              <w:rPr>
                <w:rFonts w:cs="Times New Roman"/>
              </w:rPr>
              <w:t xml:space="preserve">. </w:t>
            </w:r>
            <w:r>
              <w:rPr>
                <w:rFonts w:cs="Times New Roman"/>
                <w:lang w:val="en-US"/>
              </w:rPr>
              <w:t>angolensis</w:t>
            </w:r>
            <w:r>
              <w:rPr>
                <w:rFonts w:cs="Times New Roman"/>
              </w:rPr>
              <w:t xml:space="preserve">, 3 подвида отнесены к </w:t>
            </w:r>
            <w:r>
              <w:rPr>
                <w:rFonts w:cs="Times New Roman"/>
                <w:lang w:val="en-US"/>
              </w:rPr>
              <w:t>C</w:t>
            </w:r>
            <w:r>
              <w:rPr>
                <w:rFonts w:cs="Times New Roman"/>
              </w:rPr>
              <w:t xml:space="preserve">. </w:t>
            </w:r>
            <w:r>
              <w:rPr>
                <w:rFonts w:cs="Times New Roman"/>
                <w:lang w:val="en-US"/>
              </w:rPr>
              <w:t>polykomos</w:t>
            </w: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Габона до Камеруна: ю.-з.Камерун, Гвинея-Бисау, Конго, ю.-з. Габон, Рио Муни (</w:t>
            </w:r>
            <w:r>
              <w:rPr>
                <w:rFonts w:cs="Times New Roman"/>
                <w:lang w:val="en-US"/>
              </w:rPr>
              <w:t>Rio</w:t>
            </w:r>
            <w:r>
              <w:rPr>
                <w:rFonts w:cs="Times New Roman"/>
              </w:rPr>
              <w:t xml:space="preserve"> </w:t>
            </w:r>
            <w:r>
              <w:rPr>
                <w:rFonts w:cs="Times New Roman"/>
                <w:lang w:val="en-US"/>
              </w:rPr>
              <w:t>Muni</w:t>
            </w:r>
            <w:r>
              <w:rPr>
                <w:rFonts w:cs="Times New Roman"/>
              </w:rPr>
              <w:t>) и Биоко (</w:t>
            </w:r>
            <w:r>
              <w:rPr>
                <w:rFonts w:cs="Times New Roman"/>
                <w:lang w:val="en-US"/>
              </w:rPr>
              <w:t>Bioko</w:t>
            </w:r>
            <w:r>
              <w:rPr>
                <w:rFonts w:cs="Times New Roman"/>
              </w:rPr>
              <w:t>) (Экваториальная Гвинея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чёрный</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satanas anthracinus</w:t>
            </w:r>
          </w:p>
          <w:p>
            <w:pPr>
              <w:pStyle w:val="List"/>
              <w:snapToGrid w:val="false"/>
              <w:rPr>
                <w:rFonts w:cs="Times New Roman"/>
                <w:lang w:val="en-US"/>
              </w:rPr>
            </w:pPr>
            <w:r>
              <w:rPr>
                <w:rFonts w:cs="Times New Roman"/>
                <w:lang w:val="en-US"/>
              </w:rPr>
              <w:t>(Gabon black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satanas satanas</w:t>
            </w:r>
          </w:p>
          <w:p>
            <w:pPr>
              <w:pStyle w:val="Normal"/>
              <w:snapToGrid w:val="false"/>
              <w:rPr>
                <w:rFonts w:cs="Times New Roman"/>
                <w:lang w:val="en-US"/>
              </w:rPr>
            </w:pPr>
            <w:r>
              <w:rPr>
                <w:rFonts w:cs="Times New Roman"/>
                <w:lang w:val="en-US"/>
              </w:rPr>
              <w:t>(Bioko black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Colobus vellerosus Retzius, 1906 (Is.Geoffroy, 1834)</w:t>
            </w:r>
          </w:p>
          <w:p>
            <w:pPr>
              <w:pStyle w:val="Normal"/>
              <w:rPr/>
            </w:pPr>
            <w:r>
              <w:rPr>
                <w:rFonts w:cs="Times New Roman"/>
                <w:lang w:val="en-US"/>
              </w:rPr>
              <w:t>(=Colobus polykomos vellerosus Geoffroy St Hilaire, 1834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=Colobus satanas vellerosus</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Oates et Trocco, 1983 и Oates, 1996, </w:t>
            </w:r>
            <w:r>
              <w:rPr>
                <w:rFonts w:cs="Times New Roman"/>
              </w:rPr>
              <w:t>подвид</w:t>
            </w:r>
            <w:r>
              <w:rPr>
                <w:rFonts w:cs="Times New Roman"/>
                <w:lang w:val="en-US"/>
              </w:rPr>
              <w:t xml:space="preserve"> </w:t>
            </w:r>
            <w:r>
              <w:rPr>
                <w:rFonts w:cs="Times New Roman"/>
              </w:rPr>
              <w:t>вида</w:t>
            </w:r>
            <w:r>
              <w:rPr>
                <w:rFonts w:cs="Times New Roman"/>
                <w:lang w:val="en-US"/>
              </w:rPr>
              <w:t xml:space="preserve"> C. polykomos </w:t>
            </w:r>
            <w:r>
              <w:rPr>
                <w:rFonts w:cs="Times New Roman"/>
              </w:rPr>
              <w:t>по</w:t>
            </w:r>
            <w:r>
              <w:rPr>
                <w:rFonts w:cs="Times New Roman"/>
                <w:lang w:val="en-US"/>
              </w:rPr>
              <w:t xml:space="preserve"> Wilson et Reeder, 1993)</w:t>
            </w:r>
          </w:p>
          <w:p>
            <w:pPr>
              <w:pStyle w:val="Normal"/>
              <w:rPr/>
            </w:pPr>
            <w:r>
              <w:rPr>
                <w:rFonts w:cs="Times New Roman"/>
                <w:lang w:val="en-US"/>
              </w:rPr>
              <w:t>(</w:t>
            </w:r>
            <w:r>
              <w:rPr>
                <w:rFonts w:cs="Times New Roman"/>
              </w:rPr>
              <w:t>толстотел</w:t>
            </w:r>
            <w:r>
              <w:rPr>
                <w:rFonts w:cs="Times New Roman"/>
                <w:lang w:val="en-US"/>
              </w:rPr>
              <w:t xml:space="preserve"> </w:t>
            </w:r>
            <w:r>
              <w:rPr>
                <w:rFonts w:cs="Times New Roman"/>
              </w:rPr>
              <w:t>с</w:t>
            </w:r>
            <w:r>
              <w:rPr>
                <w:rFonts w:cs="Times New Roman"/>
                <w:lang w:val="en-US"/>
              </w:rPr>
              <w:t xml:space="preserve"> </w:t>
            </w:r>
            <w:r>
              <w:rPr>
                <w:rFonts w:cs="Times New Roman"/>
              </w:rPr>
              <w:t>белыми</w:t>
            </w:r>
            <w:r>
              <w:rPr>
                <w:rFonts w:cs="Times New Roman"/>
                <w:lang w:val="en-US"/>
              </w:rPr>
              <w:t xml:space="preserve"> </w:t>
            </w:r>
            <w:r>
              <w:rPr>
                <w:rFonts w:cs="Times New Roman"/>
              </w:rPr>
              <w:t>волосами</w:t>
            </w:r>
            <w:r>
              <w:rPr>
                <w:rFonts w:cs="Times New Roman"/>
                <w:lang w:val="en-US"/>
              </w:rPr>
              <w:t xml:space="preserve"> </w:t>
            </w:r>
            <w:r>
              <w:rPr>
                <w:rFonts w:cs="Times New Roman"/>
              </w:rPr>
              <w:t>на</w:t>
            </w:r>
            <w:r>
              <w:rPr>
                <w:rFonts w:cs="Times New Roman"/>
                <w:lang w:val="en-US"/>
              </w:rPr>
              <w:t xml:space="preserve"> </w:t>
            </w:r>
            <w:r>
              <w:rPr>
                <w:rFonts w:cs="Times New Roman"/>
              </w:rPr>
              <w:t>бедрах</w:t>
            </w:r>
            <w:r>
              <w:rPr>
                <w:rFonts w:cs="Times New Roman"/>
                <w:lang w:val="en-US"/>
              </w:rPr>
              <w:t xml:space="preserve">, </w:t>
            </w:r>
            <w:r>
              <w:rPr>
                <w:rFonts w:cs="Times New Roman"/>
              </w:rPr>
              <w:t>белобородый</w:t>
            </w:r>
            <w:r>
              <w:rPr>
                <w:rFonts w:cs="Times New Roman"/>
                <w:lang w:val="en-US"/>
              </w:rPr>
              <w:t xml:space="preserve"> </w:t>
            </w:r>
            <w:r>
              <w:rPr>
                <w:rFonts w:cs="Times New Roman"/>
              </w:rPr>
              <w:t>толстотел</w:t>
            </w:r>
            <w:r>
              <w:rPr>
                <w:rFonts w:cs="Times New Roman"/>
                <w:lang w:val="en-US"/>
              </w:rPr>
              <w:t>, белоногий колобус; Geoffroy's black and white colobus, ursine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о</w:t>
            </w:r>
            <w:r>
              <w:rPr>
                <w:rFonts w:cs="Times New Roman"/>
                <w:lang w:val="en-US"/>
              </w:rPr>
              <w:t xml:space="preserve">т Кот-д'Ивуар до </w:t>
            </w:r>
            <w:r>
              <w:rPr>
                <w:rFonts w:cs="Times New Roman"/>
                <w:lang w:val="ru-RU"/>
              </w:rPr>
              <w:t>з</w:t>
            </w:r>
            <w:r>
              <w:rPr>
                <w:rFonts w:cs="Times New Roman"/>
                <w:lang w:val="en-US"/>
              </w:rPr>
              <w:t>.</w:t>
            </w:r>
            <w:r>
              <w:rPr>
                <w:rFonts w:cs="Times New Roman"/>
                <w:lang w:val="ru-RU"/>
              </w:rPr>
              <w:t>Нигерии, Сенегамбия</w:t>
            </w:r>
            <w:r>
              <w:rPr>
                <w:rFonts w:cs="Times New Roman"/>
                <w:lang w:val="en-US"/>
              </w:rPr>
              <w:t xml:space="preserve"> (Region of Bandama </w:t>
            </w:r>
            <w:r>
              <w:rPr>
                <w:rFonts w:cs="Times New Roman"/>
              </w:rPr>
              <w:t>в</w:t>
            </w:r>
            <w:r>
              <w:rPr>
                <w:rFonts w:cs="Times New Roman"/>
                <w:lang w:val="en-US"/>
              </w:rPr>
              <w:t xml:space="preserve"> </w:t>
            </w:r>
            <w:r>
              <w:rPr>
                <w:rFonts w:cs="Times New Roman"/>
              </w:rPr>
              <w:t>з</w:t>
            </w:r>
            <w:r>
              <w:rPr>
                <w:rFonts w:cs="Times New Roman"/>
                <w:lang w:val="en-US"/>
              </w:rPr>
              <w:t xml:space="preserve">. </w:t>
            </w:r>
            <w:r>
              <w:rPr>
                <w:rFonts w:cs="Times New Roman"/>
              </w:rPr>
              <w:t>Нигерии</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Colobus Piliocolobus</w:t>
            </w:r>
          </w:p>
          <w:p>
            <w:pPr>
              <w:pStyle w:val="Normal"/>
              <w:jc w:val="center"/>
              <w:rPr>
                <w:rFonts w:cs="Times New Roman"/>
                <w:lang w:val="en-US"/>
              </w:rPr>
            </w:pPr>
            <w:r>
              <w:rPr>
                <w:rFonts w:cs="Times New Roman"/>
                <w:lang w:val="en-US"/>
              </w:rPr>
              <w:t>(=Colobus Pilocolobus</w:t>
            </w:r>
          </w:p>
          <w:p>
            <w:pPr>
              <w:pStyle w:val="Normal"/>
              <w:jc w:val="center"/>
              <w:rPr/>
            </w:pPr>
            <w:r>
              <w:rPr>
                <w:rFonts w:cs="Times New Roman"/>
                <w:lang w:val="en-US"/>
              </w:rPr>
              <w:t>=Piliocolobus (Rochebrune, 1877) (</w:t>
            </w:r>
            <w:r>
              <w:rPr>
                <w:rFonts w:cs="Times New Roman"/>
              </w:rPr>
              <w:t>валидный</w:t>
            </w:r>
            <w:r>
              <w:rPr>
                <w:rFonts w:cs="Times New Roman"/>
                <w:lang w:val="en-US"/>
              </w:rPr>
              <w:t xml:space="preserve"> </w:t>
            </w:r>
            <w:r>
              <w:rPr>
                <w:rFonts w:cs="Times New Roman"/>
              </w:rPr>
              <w:t>род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jc w:val="center"/>
              <w:rPr/>
            </w:pPr>
            <w:r>
              <w:rPr>
                <w:rFonts w:cs="Times New Roman"/>
                <w:lang w:val="en-US"/>
              </w:rPr>
              <w:t>?=Procolobus Rochebrune, 1887</w:t>
            </w:r>
            <w:r>
              <w:rPr>
                <w:rFonts w:cs="Times New Roman"/>
                <w:lang w:val="ru-RU"/>
              </w:rPr>
              <w:t xml:space="preserve"> (или 1877)</w:t>
            </w:r>
          </w:p>
          <w:p>
            <w:pPr>
              <w:pStyle w:val="Normal"/>
              <w:jc w:val="center"/>
              <w:rPr/>
            </w:pPr>
            <w:r>
              <w:rPr>
                <w:rFonts w:cs="Times New Roman"/>
                <w:lang w:val="en-US"/>
              </w:rPr>
              <w:t>(</w:t>
            </w:r>
            <w:r>
              <w:rPr>
                <w:rFonts w:cs="Times New Roman"/>
                <w:lang w:val="ru-RU"/>
              </w:rPr>
              <w:t xml:space="preserve">валидный род по некоторым авторам с 1 видом </w:t>
            </w:r>
            <w:r>
              <w:rPr>
                <w:rFonts w:cs="Times New Roman"/>
                <w:lang w:val="en-US"/>
              </w:rPr>
              <w:t>Procolobus</w:t>
            </w:r>
            <w:r>
              <w:rPr>
                <w:rFonts w:cs="Times New Roman"/>
                <w:lang w:val="ru-RU"/>
              </w:rPr>
              <w:t xml:space="preserve"> verus Van Beneden, 1838</w:t>
            </w:r>
            <w:r>
              <w:rPr>
                <w:rFonts w:cs="Times New Roman"/>
                <w:lang w:val="en-US"/>
              </w:rPr>
              <w:t>);</w:t>
            </w:r>
          </w:p>
          <w:p>
            <w:pPr>
              <w:pStyle w:val="Normal"/>
              <w:snapToGrid w:val="false"/>
              <w:jc w:val="center"/>
              <w:rPr/>
            </w:pPr>
            <w:r>
              <w:rPr>
                <w:rFonts w:cs="Times New Roman"/>
              </w:rPr>
              <w:t>часто</w:t>
            </w:r>
            <w:r>
              <w:rPr>
                <w:rFonts w:cs="Times New Roman"/>
                <w:lang w:val="en-US"/>
              </w:rPr>
              <w:t xml:space="preserve"> Colobus Procolobus</w:t>
            </w:r>
          </w:p>
          <w:p>
            <w:pPr>
              <w:pStyle w:val="Normal"/>
              <w:jc w:val="center"/>
              <w:rPr/>
            </w:pPr>
            <w:r>
              <w:rPr>
                <w:rFonts w:cs="Times New Roman"/>
              </w:rPr>
              <w:t>и</w:t>
            </w:r>
            <w:r>
              <w:rPr>
                <w:rFonts w:cs="Times New Roman"/>
                <w:lang w:val="en-US"/>
              </w:rPr>
              <w:t xml:space="preserve"> Colobus Piliocolobus </w:t>
            </w:r>
            <w:r>
              <w:rPr>
                <w:rFonts w:cs="Times New Roman"/>
              </w:rPr>
              <w:t>выделяются</w:t>
            </w:r>
            <w:r>
              <w:rPr>
                <w:rFonts w:cs="Times New Roman"/>
                <w:lang w:val="en-US"/>
              </w:rPr>
              <w:t xml:space="preserve"> </w:t>
            </w:r>
            <w:r>
              <w:rPr>
                <w:rFonts w:cs="Times New Roman"/>
              </w:rPr>
              <w:t>в</w:t>
            </w:r>
            <w:r>
              <w:rPr>
                <w:rFonts w:cs="Times New Roman"/>
                <w:lang w:val="en-US"/>
              </w:rPr>
              <w:t xml:space="preserve"> </w:t>
            </w:r>
            <w:r>
              <w:rPr>
                <w:rFonts w:cs="Times New Roman"/>
              </w:rPr>
              <w:t>род</w:t>
            </w:r>
            <w:r>
              <w:rPr>
                <w:rFonts w:cs="Times New Roman"/>
                <w:lang w:val="en-US"/>
              </w:rPr>
              <w:t xml:space="preserve"> Procolobus (</w:t>
            </w:r>
            <w:r>
              <w:rPr>
                <w:rFonts w:cs="Times New Roman"/>
              </w:rPr>
              <w:t>валидный</w:t>
            </w:r>
            <w:r>
              <w:rPr>
                <w:rFonts w:cs="Times New Roman"/>
                <w:lang w:val="en-US"/>
              </w:rPr>
              <w:t xml:space="preserve"> </w:t>
            </w:r>
            <w:r>
              <w:rPr>
                <w:rFonts w:cs="Times New Roman"/>
              </w:rPr>
              <w:t>род</w:t>
            </w:r>
            <w:r>
              <w:rPr>
                <w:rFonts w:cs="Times New Roman"/>
                <w:lang w:val="en-US"/>
              </w:rPr>
              <w:t xml:space="preserve"> </w:t>
            </w:r>
            <w:r>
              <w:rPr>
                <w:rFonts w:cs="Times New Roman"/>
              </w:rPr>
              <w:t>по</w:t>
            </w:r>
            <w:r>
              <w:rPr>
                <w:rFonts w:cs="Times New Roman"/>
                <w:lang w:val="en-US"/>
              </w:rPr>
              <w:t xml:space="preserve"> Wilson et Reeder, 1993; Oates, 1996)):</w:t>
            </w:r>
          </w:p>
          <w:p>
            <w:pPr>
              <w:pStyle w:val="Normal"/>
              <w:jc w:val="center"/>
              <w:rPr/>
            </w:pPr>
            <w:r>
              <w:rPr>
                <w:rFonts w:cs="Times New Roman"/>
              </w:rPr>
              <w:t xml:space="preserve">(колобусы красные, чёрно-красные колобусы, </w:t>
            </w:r>
            <w:r>
              <w:rPr>
                <w:rFonts w:cs="Times New Roman"/>
                <w:lang w:val="en-US"/>
              </w:rPr>
              <w:t>red</w:t>
            </w:r>
            <w:r>
              <w:rPr>
                <w:rFonts w:cs="Times New Roman"/>
              </w:rPr>
              <w:t xml:space="preserve"> </w:t>
            </w:r>
            <w:r>
              <w:rPr>
                <w:rFonts w:cs="Times New Roman"/>
                <w:lang w:val="en-US"/>
              </w:rPr>
              <w:t>colobus</w:t>
            </w:r>
            <w:r>
              <w:rPr>
                <w:rFonts w:cs="Times New Roman"/>
              </w:rPr>
              <w:t xml:space="preserve"> </w:t>
            </w:r>
            <w:r>
              <w:rPr>
                <w:rFonts w:cs="Times New Roman"/>
                <w:lang w:val="en-US"/>
              </w:rPr>
              <w:t>monkey</w:t>
            </w:r>
            <w:r>
              <w:rPr>
                <w:rFonts w:cs="Times New Roman"/>
              </w:rPr>
              <w:t>)</w:t>
            </w:r>
          </w:p>
          <w:p>
            <w:pPr>
              <w:pStyle w:val="Normal"/>
              <w:jc w:val="center"/>
              <w:rPr/>
            </w:pPr>
            <w:r>
              <w:rPr>
                <w:rFonts w:cs="Times New Roman"/>
              </w:rPr>
              <w:t>4 вида (</w:t>
            </w:r>
            <w:r>
              <w:rPr>
                <w:rFonts w:cs="Times New Roman"/>
                <w:lang w:val="en-US"/>
              </w:rPr>
              <w:t>C</w:t>
            </w:r>
            <w:r>
              <w:rPr>
                <w:rFonts w:cs="Times New Roman"/>
              </w:rPr>
              <w:t xml:space="preserve">. </w:t>
            </w:r>
            <w:r>
              <w:rPr>
                <w:rFonts w:cs="Times New Roman"/>
                <w:lang w:val="en-US"/>
              </w:rPr>
              <w:t>badius</w:t>
            </w:r>
            <w:r>
              <w:rPr>
                <w:rFonts w:cs="Times New Roman"/>
              </w:rPr>
              <w:t xml:space="preserve">, </w:t>
            </w:r>
            <w:r>
              <w:rPr>
                <w:rFonts w:cs="Times New Roman"/>
                <w:lang w:val="en-US"/>
              </w:rPr>
              <w:t>C</w:t>
            </w:r>
            <w:r>
              <w:rPr>
                <w:rFonts w:cs="Times New Roman"/>
              </w:rPr>
              <w:t xml:space="preserve">. </w:t>
            </w:r>
            <w:r>
              <w:rPr>
                <w:rFonts w:cs="Times New Roman"/>
                <w:lang w:val="en-US"/>
              </w:rPr>
              <w:t>pennantii</w:t>
            </w:r>
            <w:r>
              <w:rPr>
                <w:rFonts w:cs="Times New Roman"/>
              </w:rPr>
              <w:t xml:space="preserve">, </w:t>
            </w:r>
            <w:r>
              <w:rPr>
                <w:rFonts w:cs="Times New Roman"/>
                <w:lang w:val="en-US"/>
              </w:rPr>
              <w:t>C</w:t>
            </w:r>
            <w:r>
              <w:rPr>
                <w:rFonts w:cs="Times New Roman"/>
              </w:rPr>
              <w:t xml:space="preserve">. </w:t>
            </w:r>
            <w:r>
              <w:rPr>
                <w:rFonts w:cs="Times New Roman"/>
                <w:lang w:val="en-US"/>
              </w:rPr>
              <w:t>preussi</w:t>
            </w:r>
            <w:r>
              <w:rPr>
                <w:rFonts w:cs="Times New Roman"/>
              </w:rPr>
              <w:t xml:space="preserve"> и </w:t>
            </w:r>
            <w:r>
              <w:rPr>
                <w:rFonts w:cs="Times New Roman"/>
                <w:lang w:val="en-US"/>
              </w:rPr>
              <w:t>C</w:t>
            </w:r>
            <w:r>
              <w:rPr>
                <w:rFonts w:cs="Times New Roman"/>
              </w:rPr>
              <w:t xml:space="preserve">. </w:t>
            </w:r>
            <w:r>
              <w:rPr>
                <w:rFonts w:cs="Times New Roman"/>
                <w:lang w:val="en-US"/>
              </w:rPr>
              <w:t>rufomitratus</w:t>
            </w:r>
            <w:r>
              <w:rPr>
                <w:rFonts w:cs="Times New Roman"/>
              </w:rPr>
              <w:t>) или 6 видов (</w:t>
            </w:r>
            <w:r>
              <w:rPr>
                <w:rFonts w:cs="Times New Roman"/>
                <w:lang w:val="en-US"/>
              </w:rPr>
              <w:t>C</w:t>
            </w:r>
            <w:r>
              <w:rPr>
                <w:rFonts w:cs="Times New Roman"/>
              </w:rPr>
              <w:t xml:space="preserve">. </w:t>
            </w:r>
            <w:r>
              <w:rPr>
                <w:rFonts w:cs="Times New Roman"/>
                <w:lang w:val="en-US"/>
              </w:rPr>
              <w:t>badius</w:t>
            </w:r>
            <w:r>
              <w:rPr>
                <w:rFonts w:cs="Times New Roman"/>
              </w:rPr>
              <w:t xml:space="preserve">, </w:t>
            </w:r>
            <w:r>
              <w:rPr>
                <w:rFonts w:cs="Times New Roman"/>
                <w:lang w:val="en-US"/>
              </w:rPr>
              <w:t>C</w:t>
            </w:r>
            <w:r>
              <w:rPr>
                <w:rFonts w:cs="Times New Roman"/>
              </w:rPr>
              <w:t xml:space="preserve">. </w:t>
            </w:r>
            <w:r>
              <w:rPr>
                <w:rFonts w:cs="Times New Roman"/>
                <w:lang w:val="en-US"/>
              </w:rPr>
              <w:t>foai</w:t>
            </w:r>
            <w:r>
              <w:rPr>
                <w:rFonts w:cs="Times New Roman"/>
              </w:rPr>
              <w:t xml:space="preserve">, </w:t>
            </w:r>
            <w:r>
              <w:rPr>
                <w:rFonts w:cs="Times New Roman"/>
                <w:lang w:val="en-US"/>
              </w:rPr>
              <w:t>C</w:t>
            </w:r>
            <w:r>
              <w:rPr>
                <w:rFonts w:cs="Times New Roman"/>
              </w:rPr>
              <w:t xml:space="preserve">. </w:t>
            </w:r>
            <w:r>
              <w:rPr>
                <w:rFonts w:cs="Times New Roman"/>
                <w:lang w:val="en-US"/>
              </w:rPr>
              <w:t>kirkii</w:t>
            </w:r>
            <w:r>
              <w:rPr>
                <w:rFonts w:cs="Times New Roman"/>
              </w:rPr>
              <w:t xml:space="preserve">, </w:t>
            </w:r>
            <w:r>
              <w:rPr>
                <w:rFonts w:cs="Times New Roman"/>
                <w:lang w:val="en-US"/>
              </w:rPr>
              <w:t>C</w:t>
            </w:r>
            <w:r>
              <w:rPr>
                <w:rFonts w:cs="Times New Roman"/>
              </w:rPr>
              <w:t xml:space="preserve">. </w:t>
            </w:r>
            <w:r>
              <w:rPr>
                <w:rFonts w:cs="Times New Roman"/>
                <w:lang w:val="en-US"/>
              </w:rPr>
              <w:t>pennantii</w:t>
            </w:r>
            <w:r>
              <w:rPr>
                <w:rFonts w:cs="Times New Roman"/>
              </w:rPr>
              <w:t xml:space="preserve">, </w:t>
            </w:r>
            <w:r>
              <w:rPr>
                <w:rFonts w:cs="Times New Roman"/>
                <w:lang w:val="en-US"/>
              </w:rPr>
              <w:t>C</w:t>
            </w:r>
            <w:r>
              <w:rPr>
                <w:rFonts w:cs="Times New Roman"/>
              </w:rPr>
              <w:t xml:space="preserve">. </w:t>
            </w:r>
            <w:r>
              <w:rPr>
                <w:rFonts w:cs="Times New Roman"/>
                <w:lang w:val="en-US"/>
              </w:rPr>
              <w:t>rufomitratus</w:t>
            </w:r>
            <w:r>
              <w:rPr>
                <w:rFonts w:cs="Times New Roman"/>
              </w:rPr>
              <w:t xml:space="preserve">, </w:t>
            </w:r>
            <w:r>
              <w:rPr>
                <w:rFonts w:cs="Times New Roman"/>
                <w:lang w:val="en-US"/>
              </w:rPr>
              <w:t>C</w:t>
            </w:r>
            <w:r>
              <w:rPr>
                <w:rFonts w:cs="Times New Roman"/>
              </w:rPr>
              <w:t xml:space="preserve">. </w:t>
            </w:r>
            <w:r>
              <w:rPr>
                <w:rFonts w:cs="Times New Roman"/>
                <w:lang w:val="en-US"/>
              </w:rPr>
              <w:t>tholloni</w:t>
            </w:r>
            <w:r>
              <w:rPr>
                <w:rFonts w:cs="Times New Roman"/>
              </w:rPr>
              <w:t>) или 9 видов (</w:t>
            </w:r>
            <w:r>
              <w:rPr>
                <w:rFonts w:cs="Times New Roman"/>
                <w:lang w:val="en-US"/>
              </w:rPr>
              <w:t>C</w:t>
            </w:r>
            <w:r>
              <w:rPr>
                <w:rFonts w:cs="Times New Roman"/>
              </w:rPr>
              <w:t xml:space="preserve">. </w:t>
            </w:r>
            <w:r>
              <w:rPr>
                <w:rFonts w:cs="Times New Roman"/>
                <w:lang w:val="en-US"/>
              </w:rPr>
              <w:t>badius</w:t>
            </w:r>
            <w:r>
              <w:rPr>
                <w:rFonts w:cs="Times New Roman"/>
              </w:rPr>
              <w:t xml:space="preserve">, </w:t>
            </w:r>
            <w:r>
              <w:rPr>
                <w:rFonts w:cs="Times New Roman"/>
                <w:lang w:val="en-US"/>
              </w:rPr>
              <w:t>C</w:t>
            </w:r>
            <w:r>
              <w:rPr>
                <w:rFonts w:cs="Times New Roman"/>
              </w:rPr>
              <w:t xml:space="preserve">. </w:t>
            </w:r>
            <w:r>
              <w:rPr>
                <w:rFonts w:cs="Times New Roman"/>
                <w:lang w:val="en-US"/>
              </w:rPr>
              <w:t>foai</w:t>
            </w:r>
            <w:r>
              <w:rPr>
                <w:rFonts w:cs="Times New Roman"/>
              </w:rPr>
              <w:t xml:space="preserve">, </w:t>
            </w:r>
            <w:r>
              <w:rPr>
                <w:rFonts w:cs="Times New Roman"/>
                <w:lang w:val="en-US"/>
              </w:rPr>
              <w:t>C</w:t>
            </w:r>
            <w:r>
              <w:rPr>
                <w:rFonts w:cs="Times New Roman"/>
              </w:rPr>
              <w:t xml:space="preserve">. </w:t>
            </w:r>
            <w:r>
              <w:rPr>
                <w:rFonts w:cs="Times New Roman"/>
                <w:lang w:val="en-US"/>
              </w:rPr>
              <w:t>gordonorum</w:t>
            </w:r>
            <w:r>
              <w:rPr>
                <w:rFonts w:cs="Times New Roman"/>
              </w:rPr>
              <w:t xml:space="preserve">, </w:t>
            </w:r>
            <w:r>
              <w:rPr>
                <w:rFonts w:cs="Times New Roman"/>
                <w:lang w:val="en-US"/>
              </w:rPr>
              <w:t>C</w:t>
            </w:r>
            <w:r>
              <w:rPr>
                <w:rFonts w:cs="Times New Roman"/>
              </w:rPr>
              <w:t xml:space="preserve">. </w:t>
            </w:r>
            <w:r>
              <w:rPr>
                <w:rFonts w:cs="Times New Roman"/>
                <w:lang w:val="en-US"/>
              </w:rPr>
              <w:t>kirkii</w:t>
            </w:r>
            <w:r>
              <w:rPr>
                <w:rFonts w:cs="Times New Roman"/>
              </w:rPr>
              <w:t xml:space="preserve">, </w:t>
            </w:r>
            <w:r>
              <w:rPr>
                <w:rFonts w:cs="Times New Roman"/>
                <w:lang w:val="en-US"/>
              </w:rPr>
              <w:t>C</w:t>
            </w:r>
            <w:r>
              <w:rPr>
                <w:rFonts w:cs="Times New Roman"/>
              </w:rPr>
              <w:t xml:space="preserve">. </w:t>
            </w:r>
            <w:r>
              <w:rPr>
                <w:rFonts w:cs="Times New Roman"/>
                <w:lang w:val="en-US"/>
              </w:rPr>
              <w:t>pennantii</w:t>
            </w:r>
            <w:r>
              <w:rPr>
                <w:rFonts w:cs="Times New Roman"/>
              </w:rPr>
              <w:t xml:space="preserve">, </w:t>
            </w:r>
            <w:r>
              <w:rPr>
                <w:rFonts w:cs="Times New Roman"/>
                <w:lang w:val="en-US"/>
              </w:rPr>
              <w:t>C</w:t>
            </w:r>
            <w:r>
              <w:rPr>
                <w:rFonts w:cs="Times New Roman"/>
              </w:rPr>
              <w:t xml:space="preserve">. </w:t>
            </w:r>
            <w:r>
              <w:rPr>
                <w:rFonts w:cs="Times New Roman"/>
                <w:lang w:val="en-US"/>
              </w:rPr>
              <w:t>preussi</w:t>
            </w:r>
            <w:r>
              <w:rPr>
                <w:rFonts w:cs="Times New Roman"/>
              </w:rPr>
              <w:t xml:space="preserve">, </w:t>
            </w:r>
            <w:r>
              <w:rPr>
                <w:rFonts w:cs="Times New Roman"/>
                <w:lang w:val="en-US"/>
              </w:rPr>
              <w:t>C</w:t>
            </w:r>
            <w:r>
              <w:rPr>
                <w:rFonts w:cs="Times New Roman"/>
              </w:rPr>
              <w:t xml:space="preserve">. </w:t>
            </w:r>
            <w:r>
              <w:rPr>
                <w:rFonts w:cs="Times New Roman"/>
                <w:lang w:val="en-US"/>
              </w:rPr>
              <w:t>rufomitratus</w:t>
            </w:r>
            <w:r>
              <w:rPr>
                <w:rFonts w:cs="Times New Roman"/>
              </w:rPr>
              <w:t xml:space="preserve">, </w:t>
            </w:r>
            <w:r>
              <w:rPr>
                <w:rFonts w:cs="Times New Roman"/>
                <w:lang w:val="en-US"/>
              </w:rPr>
              <w:t>C</w:t>
            </w:r>
            <w:r>
              <w:rPr>
                <w:rFonts w:cs="Times New Roman"/>
              </w:rPr>
              <w:t xml:space="preserve">. </w:t>
            </w:r>
            <w:r>
              <w:rPr>
                <w:rFonts w:cs="Times New Roman"/>
                <w:lang w:val="en-US"/>
              </w:rPr>
              <w:t>tephrosceles</w:t>
            </w:r>
            <w:r>
              <w:rPr>
                <w:rFonts w:cs="Times New Roman"/>
              </w:rPr>
              <w:t xml:space="preserve">, </w:t>
            </w:r>
            <w:r>
              <w:rPr>
                <w:rFonts w:cs="Times New Roman"/>
                <w:lang w:val="en-US"/>
              </w:rPr>
              <w:t>C</w:t>
            </w:r>
            <w:r>
              <w:rPr>
                <w:rFonts w:cs="Times New Roman"/>
              </w:rPr>
              <w:t xml:space="preserve">. </w:t>
            </w:r>
            <w:r>
              <w:rPr>
                <w:rFonts w:cs="Times New Roman"/>
                <w:lang w:val="en-US"/>
              </w:rPr>
              <w:t>tholloni</w:t>
            </w: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Зап., Центр. и Вост.Африка; тропические и саванные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отличается от </w:t>
            </w:r>
            <w:r>
              <w:rPr>
                <w:rFonts w:cs="Times New Roman"/>
                <w:i/>
                <w:iCs/>
                <w:lang w:val="en-US"/>
              </w:rPr>
              <w:t>Colobus</w:t>
            </w:r>
            <w:r>
              <w:rPr>
                <w:rFonts w:cs="Times New Roman"/>
                <w:i/>
                <w:iCs/>
              </w:rPr>
              <w:t xml:space="preserve"> </w:t>
            </w:r>
            <w:r>
              <w:rPr>
                <w:rFonts w:cs="Times New Roman"/>
                <w:i/>
                <w:iCs/>
                <w:lang w:val="en-US"/>
              </w:rPr>
              <w:t>Colobus</w:t>
            </w:r>
            <w:r>
              <w:rPr>
                <w:rFonts w:cs="Times New Roman"/>
              </w:rPr>
              <w:t xml:space="preserve"> наличием большого пальца кисти</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badius (Kerr in Linnaeus, 1792)</w:t>
            </w:r>
          </w:p>
          <w:p>
            <w:pPr>
              <w:pStyle w:val="Normal"/>
              <w:snapToGrid w:val="false"/>
              <w:rPr>
                <w:rFonts w:cs="Times New Roman"/>
                <w:lang w:val="en-US"/>
              </w:rPr>
            </w:pPr>
            <w:r>
              <w:rPr>
                <w:rFonts w:cs="Times New Roman"/>
                <w:lang w:val="en-US"/>
              </w:rPr>
              <w:t>(=Colobus Pilocolobus badius</w:t>
            </w:r>
          </w:p>
          <w:p>
            <w:pPr>
              <w:pStyle w:val="Normal"/>
              <w:rPr>
                <w:rFonts w:cs="Times New Roman"/>
                <w:lang w:val="en-US"/>
              </w:rPr>
            </w:pPr>
            <w:r>
              <w:rPr>
                <w:rFonts w:cs="Times New Roman"/>
                <w:lang w:val="en-US"/>
              </w:rPr>
              <w:t>=Colobus badius (без подрода)</w:t>
            </w:r>
          </w:p>
          <w:p>
            <w:pPr>
              <w:pStyle w:val="Normal"/>
              <w:rPr>
                <w:rFonts w:cs="Times New Roman"/>
                <w:lang w:val="en-US"/>
              </w:rPr>
            </w:pPr>
            <w:r>
              <w:rPr>
                <w:rFonts w:cs="Times New Roman"/>
                <w:lang w:val="en-US"/>
              </w:rPr>
              <w:t>=Procolobus badius (Kerr in Linnaeus, 1792)</w:t>
            </w:r>
          </w:p>
          <w:p>
            <w:pPr>
              <w:pStyle w:val="Normal"/>
              <w:rPr>
                <w:rFonts w:cs="Times New Roman"/>
                <w:lang w:val="en-US"/>
              </w:rPr>
            </w:pPr>
            <w:r>
              <w:rPr>
                <w:rFonts w:cs="Times New Roman"/>
                <w:lang w:val="en-US"/>
              </w:rPr>
              <w:t>=Piliocolobus badius</w:t>
            </w:r>
          </w:p>
          <w:p>
            <w:pPr>
              <w:pStyle w:val="Normal"/>
              <w:rPr>
                <w:rFonts w:cs="Times New Roman"/>
                <w:lang w:val="en-US"/>
              </w:rPr>
            </w:pPr>
            <w:r>
              <w:rPr>
                <w:rFonts w:cs="Times New Roman"/>
                <w:lang w:val="en-US"/>
              </w:rPr>
              <w:t>=Simia (Cercopithecus) badius Kerr, 1792)</w:t>
            </w:r>
          </w:p>
          <w:p>
            <w:pPr>
              <w:pStyle w:val="Normal"/>
              <w:rPr/>
            </w:pPr>
            <w:r>
              <w:rPr>
                <w:rFonts w:cs="Times New Roman"/>
                <w:lang w:val="en-US"/>
              </w:rPr>
              <w:t>(</w:t>
            </w:r>
            <w:r>
              <w:rPr>
                <w:rFonts w:cs="Times New Roman"/>
              </w:rPr>
              <w:t>красный</w:t>
            </w:r>
            <w:r>
              <w:rPr>
                <w:rFonts w:cs="Times New Roman"/>
                <w:lang w:val="en-US"/>
              </w:rPr>
              <w:t xml:space="preserve"> </w:t>
            </w:r>
            <w:r>
              <w:rPr>
                <w:rFonts w:cs="Times New Roman"/>
              </w:rPr>
              <w:t>колобус</w:t>
            </w:r>
            <w:r>
              <w:rPr>
                <w:rFonts w:cs="Times New Roman"/>
                <w:lang w:val="en-US"/>
              </w:rPr>
              <w:t xml:space="preserve">, </w:t>
            </w:r>
            <w:r>
              <w:rPr>
                <w:rFonts w:cs="Times New Roman"/>
              </w:rPr>
              <w:t>красный</w:t>
            </w:r>
            <w:r>
              <w:rPr>
                <w:rFonts w:cs="Times New Roman"/>
                <w:lang w:val="en-US"/>
              </w:rPr>
              <w:t xml:space="preserve"> </w:t>
            </w:r>
            <w:r>
              <w:rPr>
                <w:rFonts w:cs="Times New Roman"/>
              </w:rPr>
              <w:t>толстотел</w:t>
            </w:r>
            <w:r>
              <w:rPr>
                <w:rFonts w:cs="Times New Roman"/>
                <w:lang w:val="en-US"/>
              </w:rPr>
              <w:t xml:space="preserve">, </w:t>
            </w:r>
            <w:r>
              <w:rPr>
                <w:rFonts w:cs="Times New Roman"/>
              </w:rPr>
              <w:t>чёрно</w:t>
            </w:r>
            <w:r>
              <w:rPr>
                <w:rFonts w:cs="Times New Roman"/>
                <w:lang w:val="en-US"/>
              </w:rPr>
              <w:t>-</w:t>
            </w:r>
            <w:r>
              <w:rPr>
                <w:rFonts w:cs="Times New Roman"/>
              </w:rPr>
              <w:t>красная</w:t>
            </w:r>
            <w:r>
              <w:rPr>
                <w:rFonts w:cs="Times New Roman"/>
                <w:lang w:val="en-US"/>
              </w:rPr>
              <w:t xml:space="preserve"> </w:t>
            </w:r>
            <w:r>
              <w:rPr>
                <w:rFonts w:cs="Times New Roman"/>
              </w:rPr>
              <w:t>гвереца;</w:t>
            </w:r>
            <w:r>
              <w:rPr>
                <w:rFonts w:cs="Times New Roman"/>
                <w:lang w:val="en-US"/>
              </w:rPr>
              <w:t xml:space="preserve"> West African red colobus, Bay colobus, western red colobus)</w:t>
            </w:r>
          </w:p>
          <w:p>
            <w:pPr>
              <w:pStyle w:val="Normal"/>
              <w:rPr/>
            </w:pPr>
            <w:r>
              <w:rPr>
                <w:rFonts w:cs="Times New Roman"/>
                <w:lang w:val="en-US"/>
              </w:rPr>
              <w:t>(</w:t>
            </w:r>
            <w:r>
              <w:rPr>
                <w:rFonts w:cs="Times New Roman"/>
              </w:rPr>
              <w:t>описано</w:t>
            </w:r>
            <w:r>
              <w:rPr>
                <w:rFonts w:cs="Times New Roman"/>
                <w:lang w:val="en-US"/>
              </w:rPr>
              <w:t xml:space="preserve"> 14-15-19?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3-6-13 </w:t>
            </w:r>
            <w:r>
              <w:rPr>
                <w:rFonts w:cs="Times New Roman"/>
              </w:rPr>
              <w:t>подвидов</w:t>
            </w:r>
            <w:r>
              <w:rPr>
                <w:rFonts w:cs="Times New Roman"/>
                <w:lang w:val="en-US"/>
              </w:rPr>
              <w:t xml:space="preserve"> (</w:t>
            </w:r>
            <w:r>
              <w:rPr>
                <w:rFonts w:cs="Times New Roman"/>
              </w:rPr>
              <w:t>наиболее</w:t>
            </w:r>
            <w:r>
              <w:rPr>
                <w:rFonts w:cs="Times New Roman"/>
                <w:lang w:val="en-US"/>
              </w:rPr>
              <w:t xml:space="preserve"> </w:t>
            </w:r>
            <w:r>
              <w:rPr>
                <w:rFonts w:cs="Times New Roman"/>
              </w:rPr>
              <w:t>валидны</w:t>
            </w:r>
            <w:r>
              <w:rPr>
                <w:rFonts w:cs="Times New Roman"/>
                <w:lang w:val="en-US"/>
              </w:rPr>
              <w:t xml:space="preserve"> C. b. badius, C. b. temmincki </w:t>
            </w:r>
            <w:r>
              <w:rPr>
                <w:rFonts w:cs="Times New Roman"/>
              </w:rPr>
              <w:t>и</w:t>
            </w:r>
            <w:r>
              <w:rPr>
                <w:rFonts w:cs="Times New Roman"/>
                <w:lang w:val="en-US"/>
              </w:rPr>
              <w:t xml:space="preserve"> C. b. waldroni </w:t>
            </w:r>
            <w:r>
              <w:rPr>
                <w:rFonts w:cs="Times New Roman"/>
              </w:rPr>
              <w:t>или</w:t>
            </w:r>
            <w:r>
              <w:rPr>
                <w:rFonts w:cs="Times New Roman"/>
                <w:lang w:val="en-US"/>
              </w:rPr>
              <w:t xml:space="preserve"> C. b. badius, C. b. kirkii, C. b. rufomitratus, C. b. temmincki, C. b. tephrosceles, C. b. waldroni), </w:t>
            </w:r>
            <w:r>
              <w:rPr>
                <w:rFonts w:cs="Times New Roman"/>
              </w:rPr>
              <w:t>иногда</w:t>
            </w:r>
            <w:r>
              <w:rPr>
                <w:rFonts w:cs="Times New Roman"/>
                <w:lang w:val="en-US"/>
              </w:rPr>
              <w:t xml:space="preserve"> </w:t>
            </w:r>
            <w:r>
              <w:rPr>
                <w:rFonts w:cs="Times New Roman"/>
              </w:rPr>
              <w:t>некоторые</w:t>
            </w:r>
            <w:r>
              <w:rPr>
                <w:rFonts w:cs="Times New Roman"/>
                <w:lang w:val="en-US"/>
              </w:rPr>
              <w:t xml:space="preserve"> </w:t>
            </w:r>
            <w:r>
              <w:rPr>
                <w:rFonts w:cs="Times New Roman"/>
              </w:rPr>
              <w:t>подвиды</w:t>
            </w:r>
            <w:r>
              <w:rPr>
                <w:rFonts w:cs="Times New Roman"/>
                <w:lang w:val="en-US"/>
              </w:rPr>
              <w:t xml:space="preserve"> </w:t>
            </w:r>
            <w:r>
              <w:rPr>
                <w:rFonts w:cs="Times New Roman"/>
              </w:rPr>
              <w:t>определяются</w:t>
            </w:r>
            <w:r>
              <w:rPr>
                <w:rFonts w:cs="Times New Roman"/>
                <w:lang w:val="en-US"/>
              </w:rPr>
              <w:t xml:space="preserve"> </w:t>
            </w:r>
            <w:r>
              <w:rPr>
                <w:rFonts w:cs="Times New Roman"/>
              </w:rPr>
              <w:t>как</w:t>
            </w:r>
            <w:r>
              <w:rPr>
                <w:rFonts w:cs="Times New Roman"/>
                <w:lang w:val="en-US"/>
              </w:rPr>
              <w:t xml:space="preserve"> </w:t>
            </w:r>
            <w:r>
              <w:rPr>
                <w:rFonts w:cs="Times New Roman"/>
              </w:rPr>
              <w:t>валидные</w:t>
            </w:r>
            <w:r>
              <w:rPr>
                <w:rFonts w:cs="Times New Roman"/>
                <w:lang w:val="en-US"/>
              </w:rPr>
              <w:t xml:space="preserve"> </w:t>
            </w:r>
            <w:r>
              <w:rPr>
                <w:rFonts w:cs="Times New Roman"/>
              </w:rPr>
              <w:t>виды</w:t>
            </w:r>
            <w:r>
              <w:rPr>
                <w:rFonts w:cs="Times New Roman"/>
                <w:lang w:val="en-US"/>
              </w:rPr>
              <w:t xml:space="preserve"> Procolobus pennanti, Procolobus preussi, Procolobus rufomitratus)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от Сенегала до Ганы: Гвинея, Мали, Берег Слоновой Кости</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badius badius</w:t>
            </w:r>
          </w:p>
          <w:p>
            <w:pPr>
              <w:pStyle w:val="Normal"/>
              <w:snapToGrid w:val="false"/>
              <w:rPr>
                <w:rFonts w:cs="Times New Roman"/>
                <w:lang w:val="en-US"/>
              </w:rPr>
            </w:pPr>
            <w:r>
              <w:rPr>
                <w:rFonts w:cs="Times New Roman"/>
                <w:lang w:val="en-US"/>
              </w:rPr>
              <w:t>(=Colobus Pilocolobus badius badius</w:t>
            </w:r>
          </w:p>
          <w:p>
            <w:pPr>
              <w:pStyle w:val="Normal"/>
              <w:rPr/>
            </w:pPr>
            <w:r>
              <w:rPr>
                <w:rFonts w:cs="Times New Roman"/>
                <w:lang w:val="en-US"/>
              </w:rPr>
              <w:t>=</w:t>
            </w:r>
            <w:r>
              <w:rPr>
                <w:rFonts w:cs="Times New Roman"/>
                <w:lang w:val="en"/>
              </w:rPr>
              <w:t>Piliocolobus badius badius</w:t>
            </w:r>
          </w:p>
          <w:p>
            <w:pPr>
              <w:pStyle w:val="Normal"/>
              <w:snapToGrid w:val="false"/>
              <w:rPr>
                <w:rFonts w:cs="Times New Roman"/>
                <w:lang w:val="en-US"/>
              </w:rPr>
            </w:pPr>
            <w:r>
              <w:rPr>
                <w:rFonts w:cs="Times New Roman"/>
                <w:lang w:val="en-US"/>
              </w:rPr>
              <w:t>=Procolobus badius badius (Kerr in Linnaeus, 1792))</w:t>
            </w:r>
          </w:p>
          <w:p>
            <w:pPr>
              <w:pStyle w:val="Normal"/>
              <w:snapToGrid w:val="false"/>
              <w:rPr>
                <w:rFonts w:cs="Times New Roman"/>
                <w:lang w:val="en-US"/>
              </w:rPr>
            </w:pPr>
            <w:r>
              <w:rPr>
                <w:rFonts w:cs="Times New Roman"/>
                <w:lang w:val="en-US"/>
              </w:rPr>
              <w:t>(Bay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ю. Сьерра Леоне, Либерия, Берег Слоновой Кости, в. Бандама (</w:t>
            </w:r>
            <w:r>
              <w:rPr>
                <w:rFonts w:cs="Times New Roman"/>
                <w:lang w:val="en-US"/>
              </w:rPr>
              <w:t>Bandama</w:t>
            </w:r>
            <w:r>
              <w:rPr>
                <w:rFonts w:cs="Times New Roman"/>
              </w:rPr>
              <w:t>), з. Гана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badius ferrugineus</w:t>
            </w:r>
          </w:p>
          <w:p>
            <w:pPr>
              <w:pStyle w:val="Normal"/>
              <w:snapToGrid w:val="false"/>
              <w:rPr>
                <w:rFonts w:cs="Times New Roman"/>
                <w:lang w:val="en-US"/>
              </w:rPr>
            </w:pPr>
            <w:r>
              <w:rPr>
                <w:rFonts w:cs="Times New Roman"/>
                <w:lang w:val="en-US"/>
              </w:rPr>
              <w:t>(=Colobus Pilocolobus badius ferrugineus</w:t>
            </w:r>
          </w:p>
          <w:p>
            <w:pPr>
              <w:pStyle w:val="Normal"/>
              <w:snapToGrid w:val="false"/>
              <w:rPr>
                <w:rFonts w:cs="Times New Roman"/>
                <w:lang w:val="en-US"/>
              </w:rPr>
            </w:pPr>
            <w:r>
              <w:rPr>
                <w:rFonts w:cs="Times New Roman"/>
                <w:lang w:val="en-US"/>
              </w:rPr>
              <w:t>=Procolobus badius ferrugineus (Shaw, 1800)</w:t>
            </w:r>
          </w:p>
          <w:p>
            <w:pPr>
              <w:pStyle w:val="Normal"/>
              <w:snapToGrid w:val="false"/>
              <w:rPr>
                <w:rFonts w:cs="Times New Roman"/>
                <w:lang w:val="en-US"/>
              </w:rPr>
            </w:pPr>
            <w:r>
              <w:rPr>
                <w:rFonts w:cs="Times New Roman"/>
                <w:lang w:val="en-US"/>
              </w:rPr>
              <w:t>=Procolobus badius ferriginea Shaw, 1800)</w:t>
            </w:r>
          </w:p>
          <w:p>
            <w:pPr>
              <w:pStyle w:val="Normal"/>
              <w:snapToGrid w:val="false"/>
              <w:rPr/>
            </w:pPr>
            <w:r>
              <w:rPr>
                <w:rFonts w:cs="Times New Roman"/>
                <w:lang w:val="en-US"/>
              </w:rPr>
              <w:t>(</w:t>
            </w:r>
            <w:r>
              <w:rPr>
                <w:rFonts w:cs="Times New Roman"/>
              </w:rPr>
              <w:t>?невалидный подвид</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badius metternichi</w:t>
            </w:r>
          </w:p>
          <w:p>
            <w:pPr>
              <w:pStyle w:val="Normal"/>
              <w:snapToGrid w:val="false"/>
              <w:rPr>
                <w:rFonts w:cs="Times New Roman"/>
                <w:lang w:val="en-US"/>
              </w:rPr>
            </w:pPr>
            <w:r>
              <w:rPr>
                <w:rFonts w:cs="Times New Roman"/>
                <w:lang w:val="en-US"/>
              </w:rPr>
              <w:t>(=Procolobus badius metternichi)</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badius temmincki</w:t>
            </w:r>
          </w:p>
          <w:p>
            <w:pPr>
              <w:pStyle w:val="Normal"/>
              <w:snapToGrid w:val="false"/>
              <w:rPr>
                <w:rFonts w:cs="Times New Roman"/>
                <w:lang w:val="en-US"/>
              </w:rPr>
            </w:pPr>
            <w:r>
              <w:rPr>
                <w:rFonts w:cs="Times New Roman"/>
                <w:lang w:val="en-US"/>
              </w:rPr>
              <w:t>(=Colobus Pilocolobus badius temmincki</w:t>
            </w:r>
          </w:p>
          <w:p>
            <w:pPr>
              <w:pStyle w:val="Normal"/>
              <w:rPr>
                <w:rFonts w:cs="Times New Roman"/>
                <w:lang w:val="en-US"/>
              </w:rPr>
            </w:pPr>
            <w:r>
              <w:rPr>
                <w:rFonts w:cs="Times New Roman"/>
                <w:lang w:val="en-US"/>
              </w:rPr>
              <w:t>=Piliocolobus badius temminckii</w:t>
            </w:r>
          </w:p>
          <w:p>
            <w:pPr>
              <w:pStyle w:val="Normal"/>
              <w:snapToGrid w:val="false"/>
              <w:rPr>
                <w:rFonts w:cs="Times New Roman"/>
                <w:lang w:val="en-US"/>
              </w:rPr>
            </w:pPr>
            <w:r>
              <w:rPr>
                <w:rFonts w:cs="Times New Roman"/>
                <w:lang w:val="en-US"/>
              </w:rPr>
              <w:t>=Procolobus badius temminckii Kuhl, 1820)</w:t>
            </w:r>
          </w:p>
          <w:p>
            <w:pPr>
              <w:pStyle w:val="Normal"/>
              <w:snapToGrid w:val="false"/>
              <w:rPr/>
            </w:pPr>
            <w:r>
              <w:rPr>
                <w:rFonts w:cs="Times New Roman"/>
                <w:lang w:val="en-US"/>
              </w:rPr>
              <w:t>(Temminck's red</w:t>
            </w:r>
            <w:r>
              <w:rPr>
                <w:rFonts w:cs="Times New Roman"/>
              </w:rPr>
              <w:t xml:space="preserve"> </w:t>
            </w:r>
            <w:r>
              <w:rPr>
                <w:rFonts w:cs="Times New Roman"/>
                <w:lang w:val="en-US"/>
              </w:rPr>
              <w:t>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Афр</w:t>
            </w:r>
            <w:r>
              <w:rPr>
                <w:rFonts w:cs="Times New Roman"/>
                <w:lang w:val="en-US"/>
              </w:rPr>
              <w:t>. (</w:t>
            </w:r>
            <w:r>
              <w:rPr>
                <w:rFonts w:cs="Times New Roman"/>
              </w:rPr>
              <w:t>ю</w:t>
            </w:r>
            <w:r>
              <w:rPr>
                <w:rFonts w:cs="Times New Roman"/>
                <w:lang w:val="en-US"/>
              </w:rPr>
              <w:t xml:space="preserve">. </w:t>
            </w:r>
            <w:r>
              <w:rPr>
                <w:rFonts w:cs="Times New Roman"/>
              </w:rPr>
              <w:t>Сенегал</w:t>
            </w:r>
            <w:r>
              <w:rPr>
                <w:rFonts w:cs="Times New Roman"/>
                <w:lang w:val="en-US"/>
              </w:rPr>
              <w:t xml:space="preserve">, </w:t>
            </w:r>
            <w:r>
              <w:rPr>
                <w:rFonts w:cs="Times New Roman"/>
                <w:lang w:val="ru-RU"/>
              </w:rPr>
              <w:t>Гамбия</w:t>
            </w:r>
            <w:r>
              <w:rPr>
                <w:rFonts w:cs="Times New Roman"/>
                <w:lang w:val="en-US"/>
              </w:rPr>
              <w:t xml:space="preserve">, </w:t>
            </w:r>
            <w:r>
              <w:rPr>
                <w:rFonts w:cs="Times New Roman"/>
              </w:rPr>
              <w:t>Гвинея</w:t>
            </w:r>
            <w:r>
              <w:rPr>
                <w:rFonts w:cs="Times New Roman"/>
                <w:lang w:val="en-US"/>
              </w:rPr>
              <w:t>-</w:t>
            </w:r>
            <w:r>
              <w:rPr>
                <w:rFonts w:cs="Times New Roman"/>
              </w:rPr>
              <w:t>Бисак</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 xml:space="preserve">. </w:t>
            </w:r>
            <w:r>
              <w:rPr>
                <w:rFonts w:cs="Times New Roman"/>
              </w:rPr>
              <w:t>Гвинея</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badius waldroni</w:t>
            </w:r>
          </w:p>
          <w:p>
            <w:pPr>
              <w:pStyle w:val="Normal"/>
              <w:snapToGrid w:val="false"/>
              <w:rPr>
                <w:rFonts w:cs="Times New Roman"/>
                <w:lang w:val="en-US"/>
              </w:rPr>
            </w:pPr>
            <w:r>
              <w:rPr>
                <w:rFonts w:cs="Times New Roman"/>
                <w:lang w:val="en-US"/>
              </w:rPr>
              <w:t>(=Colobus Pilocolobus badius waldroni</w:t>
            </w:r>
          </w:p>
          <w:p>
            <w:pPr>
              <w:pStyle w:val="Normal"/>
              <w:rPr>
                <w:rFonts w:cs="Times New Roman"/>
                <w:lang w:val="en-US"/>
              </w:rPr>
            </w:pPr>
            <w:r>
              <w:rPr>
                <w:rFonts w:cs="Times New Roman"/>
                <w:lang w:val="en-US"/>
              </w:rPr>
              <w:t>=Piliocolobus badius waldroni</w:t>
            </w:r>
          </w:p>
          <w:p>
            <w:pPr>
              <w:pStyle w:val="Normal"/>
              <w:rPr>
                <w:rFonts w:cs="Times New Roman"/>
                <w:lang w:val="en-US"/>
              </w:rPr>
            </w:pPr>
            <w:r>
              <w:rPr>
                <w:rFonts w:cs="Times New Roman"/>
                <w:lang w:val="en-US"/>
              </w:rPr>
              <w:t>=Piliocolobus badius waldronae (Hayman, 1936)</w:t>
            </w:r>
          </w:p>
          <w:p>
            <w:pPr>
              <w:pStyle w:val="Normal"/>
              <w:snapToGrid w:val="false"/>
              <w:rPr>
                <w:rFonts w:cs="Times New Roman"/>
                <w:lang w:val="en-US"/>
              </w:rPr>
            </w:pPr>
            <w:r>
              <w:rPr>
                <w:rFonts w:cs="Times New Roman"/>
                <w:lang w:val="en-US"/>
              </w:rPr>
              <w:t>=Procolobus badius waldroni Stephen Nash)</w:t>
            </w:r>
          </w:p>
          <w:p>
            <w:pPr>
              <w:pStyle w:val="Normal"/>
              <w:snapToGrid w:val="false"/>
              <w:rPr/>
            </w:pPr>
            <w:r>
              <w:rPr>
                <w:rFonts w:cs="Times New Roman"/>
              </w:rPr>
              <w:t xml:space="preserve">(Miss Waldron's </w:t>
            </w:r>
            <w:r>
              <w:rPr>
                <w:rFonts w:cs="Times New Roman"/>
                <w:lang w:val="en-US"/>
              </w:rPr>
              <w:t>red</w:t>
            </w:r>
            <w:r>
              <w:rPr>
                <w:rFonts w:cs="Times New Roman"/>
              </w:rPr>
              <w:t xml:space="preserve"> </w:t>
            </w:r>
            <w:r>
              <w:rPr>
                <w:rFonts w:cs="Times New Roman"/>
                <w:lang w:val="en-US"/>
              </w:rPr>
              <w:t>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Берег Слоновой Кости, Гана (субфоссильный, считался вымершим в 2000 г., найден в ю.-в. углу Берега Слоновой Кости (Лес Эхи (</w:t>
            </w:r>
            <w:r>
              <w:rPr>
                <w:rFonts w:cs="Times New Roman"/>
                <w:lang w:val="en-US"/>
              </w:rPr>
              <w:t>Ehy</w:t>
            </w:r>
            <w:r>
              <w:rPr>
                <w:rFonts w:cs="Times New Roman"/>
              </w:rPr>
              <w:t xml:space="preserve"> </w:t>
            </w:r>
            <w:r>
              <w:rPr>
                <w:rFonts w:cs="Times New Roman"/>
                <w:lang w:val="en-US"/>
              </w:rPr>
              <w:t>Forest</w:t>
            </w:r>
            <w:r>
              <w:rPr>
                <w:rFonts w:cs="Times New Roman"/>
              </w:rPr>
              <w:t xml:space="preserve"> =</w:t>
            </w:r>
            <w:r>
              <w:rPr>
                <w:rFonts w:cs="Times New Roman"/>
                <w:lang w:val="en-US"/>
              </w:rPr>
              <w:t>Ehi</w:t>
            </w:r>
            <w:r>
              <w:rPr>
                <w:rFonts w:cs="Times New Roman"/>
              </w:rPr>
              <w:t xml:space="preserve"> =</w:t>
            </w:r>
            <w:r>
              <w:rPr>
                <w:rFonts w:cs="Times New Roman"/>
                <w:lang w:val="en-US"/>
              </w:rPr>
              <w:t>Tano</w:t>
            </w:r>
            <w:r>
              <w:rPr>
                <w:rFonts w:cs="Times New Roman"/>
              </w:rPr>
              <w:t xml:space="preserve">é </w:t>
            </w:r>
            <w:r>
              <w:rPr>
                <w:rFonts w:cs="Times New Roman"/>
                <w:lang w:val="en-US"/>
              </w:rPr>
              <w:t>Forest</w:t>
            </w:r>
            <w:r>
              <w:rPr>
                <w:rFonts w:cs="Times New Roman"/>
              </w:rPr>
              <w:t>) рядом с устьем реки Тано (</w:t>
            </w:r>
            <w:r>
              <w:rPr>
                <w:rFonts w:cs="Times New Roman"/>
                <w:lang w:val="en-US"/>
              </w:rPr>
              <w:t>Tano</w:t>
            </w:r>
            <w:r>
              <w:rPr>
                <w:rFonts w:cs="Times New Roman"/>
              </w:rPr>
              <w:t xml:space="preserve"> </w:t>
            </w:r>
            <w:r>
              <w:rPr>
                <w:rFonts w:cs="Times New Roman"/>
                <w:lang w:val="en-US"/>
              </w:rPr>
              <w:t>River</w:t>
            </w:r>
            <w:r>
              <w:rPr>
                <w:rFonts w:cs="Times New Roman"/>
              </w:rPr>
              <w:t>) в Лагуне Эхи (</w:t>
            </w:r>
            <w:r>
              <w:rPr>
                <w:rFonts w:cs="Times New Roman"/>
                <w:lang w:val="en-US"/>
              </w:rPr>
              <w:t>Ehy</w:t>
            </w:r>
            <w:r>
              <w:rPr>
                <w:rFonts w:cs="Times New Roman"/>
              </w:rPr>
              <w:t xml:space="preserve"> </w:t>
            </w:r>
            <w:r>
              <w:rPr>
                <w:rFonts w:cs="Times New Roman"/>
                <w:lang w:val="en-US"/>
              </w:rPr>
              <w:t>Lagoon</w:t>
            </w:r>
            <w:r>
              <w:rPr>
                <w:rFonts w:cs="Times New Roman"/>
              </w:rPr>
              <w:t>), на границе между Берегом Слоновой Кости и Ганой))</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открыт</w:t>
            </w:r>
            <w:r>
              <w:rPr>
                <w:rFonts w:cs="Times New Roman"/>
                <w:lang w:val="en-US"/>
              </w:rPr>
              <w:t xml:space="preserve"> </w:t>
            </w:r>
            <w:r>
              <w:rPr>
                <w:rFonts w:cs="Times New Roman"/>
              </w:rPr>
              <w:t>в</w:t>
            </w:r>
            <w:r>
              <w:rPr>
                <w:rFonts w:cs="Times New Roman"/>
                <w:lang w:val="en-US"/>
              </w:rPr>
              <w:t xml:space="preserve"> 1933 </w:t>
            </w:r>
            <w:r>
              <w:rPr>
                <w:rFonts w:cs="Times New Roman"/>
              </w:rPr>
              <w:t>г</w:t>
            </w:r>
            <w:r>
              <w:rPr>
                <w:rFonts w:cs="Times New Roman"/>
                <w:lang w:val="en-US"/>
              </w:rPr>
              <w:t>. Willoughby P. Lowe</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foai</w:t>
            </w:r>
          </w:p>
          <w:p>
            <w:pPr>
              <w:pStyle w:val="Normal"/>
              <w:rPr/>
            </w:pPr>
            <w:r>
              <w:rPr>
                <w:rFonts w:cs="Times New Roman"/>
                <w:lang w:val="en-US"/>
              </w:rPr>
              <w:t>(=Colobus Piliocolobus pennantii foai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=Piliocolobus foai Pousargues, 1899</w:t>
            </w:r>
          </w:p>
          <w:p>
            <w:pPr>
              <w:pStyle w:val="Normal"/>
              <w:rPr>
                <w:rFonts w:cs="Times New Roman"/>
                <w:lang w:val="en-US"/>
              </w:rPr>
            </w:pPr>
            <w:r>
              <w:rPr>
                <w:rFonts w:cs="Times New Roman"/>
                <w:lang w:val="en-US"/>
              </w:rPr>
              <w:t>=Procolobus pennantii foai Pousargue, 1899</w:t>
            </w:r>
          </w:p>
          <w:p>
            <w:pPr>
              <w:pStyle w:val="Normal"/>
              <w:rPr>
                <w:rFonts w:cs="Times New Roman"/>
                <w:lang w:val="en-US"/>
              </w:rPr>
            </w:pPr>
            <w:r>
              <w:rPr>
                <w:rFonts w:cs="Times New Roman"/>
                <w:lang w:val="en-US"/>
              </w:rPr>
              <w:t>=Procolobus badius foai</w:t>
            </w:r>
          </w:p>
          <w:p>
            <w:pPr>
              <w:pStyle w:val="Normal"/>
              <w:rPr>
                <w:rFonts w:cs="Times New Roman"/>
                <w:lang w:val="en-US"/>
              </w:rPr>
            </w:pPr>
            <w:r>
              <w:rPr>
                <w:rFonts w:cs="Times New Roman"/>
                <w:lang w:val="en-US"/>
              </w:rPr>
              <w:t>=Piliocolobus badius foai</w:t>
            </w:r>
          </w:p>
          <w:p>
            <w:pPr>
              <w:pStyle w:val="Normal"/>
              <w:rPr>
                <w:rFonts w:cs="Times New Roman"/>
                <w:lang w:val="en-US"/>
              </w:rPr>
            </w:pPr>
            <w:r>
              <w:rPr>
                <w:rFonts w:cs="Times New Roman"/>
                <w:lang w:val="en-US"/>
              </w:rPr>
              <w:t>=Procolobus rufomitratus foai</w:t>
            </w:r>
          </w:p>
          <w:p>
            <w:pPr>
              <w:pStyle w:val="Normal"/>
              <w:rPr>
                <w:rFonts w:cs="Times New Roman"/>
                <w:lang w:val="en-US"/>
              </w:rPr>
            </w:pPr>
            <w:r>
              <w:rPr>
                <w:rFonts w:cs="Times New Roman"/>
                <w:lang w:val="en-US"/>
              </w:rPr>
              <w:t>=Procolobus rufomitratus oustaleti</w:t>
            </w:r>
          </w:p>
          <w:p>
            <w:pPr>
              <w:pStyle w:val="Normal"/>
              <w:rPr>
                <w:rFonts w:cs="Times New Roman"/>
                <w:lang w:val="en-US"/>
              </w:rPr>
            </w:pPr>
            <w:r>
              <w:rPr>
                <w:rFonts w:cs="Times New Roman"/>
                <w:lang w:val="en-US"/>
              </w:rPr>
              <w:t>=Piliocolobus oustaleti (Trouessart, 1906)</w:t>
            </w:r>
          </w:p>
          <w:p>
            <w:pPr>
              <w:pStyle w:val="Normal"/>
              <w:rPr/>
            </w:pPr>
            <w:r>
              <w:rPr>
                <w:rFonts w:cs="Times New Roman"/>
              </w:rPr>
              <w:t>ошибочно</w:t>
            </w:r>
            <w:r>
              <w:rPr>
                <w:rFonts w:cs="Times New Roman"/>
                <w:lang w:val="en-US"/>
              </w:rPr>
              <w:t xml:space="preserve"> </w:t>
            </w:r>
            <w:r>
              <w:rPr>
                <w:rFonts w:cs="Times New Roman"/>
              </w:rPr>
              <w:t>считался</w:t>
            </w:r>
            <w:r>
              <w:rPr>
                <w:rFonts w:cs="Times New Roman"/>
                <w:lang w:val="en-US"/>
              </w:rPr>
              <w:t xml:space="preserve"> =Procolobus badius tephrosceles</w:t>
            </w:r>
          </w:p>
          <w:p>
            <w:pPr>
              <w:pStyle w:val="Normal"/>
              <w:rPr>
                <w:rFonts w:cs="Times New Roman"/>
              </w:rPr>
            </w:pPr>
            <w:r>
              <w:rPr>
                <w:rFonts w:cs="Times New Roman"/>
              </w:rPr>
              <w:t>валидный вид по некоторым авторам)</w:t>
            </w:r>
          </w:p>
          <w:p>
            <w:pPr>
              <w:pStyle w:val="Normal"/>
              <w:rPr>
                <w:rFonts w:cs="Times New Roman"/>
                <w:lang w:val="en-US"/>
              </w:rPr>
            </w:pPr>
            <w:r>
              <w:rPr>
                <w:rFonts w:cs="Times New Roman"/>
                <w:lang w:val="en-US"/>
              </w:rPr>
              <w:t>(Foa red colobus, Central African red colobus)</w:t>
            </w:r>
          </w:p>
          <w:p>
            <w:pPr>
              <w:pStyle w:val="Normal"/>
              <w:rPr>
                <w:rFonts w:cs="Times New Roman"/>
              </w:rPr>
            </w:pPr>
            <w:r>
              <w:rPr>
                <w:rFonts w:cs="Times New Roman"/>
              </w:rPr>
              <w:t>(5 подвидов, но вариабельны и трудноразличимы)</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от Верхнего Конго (</w:t>
            </w:r>
            <w:r>
              <w:rPr>
                <w:rFonts w:cs="Times New Roman"/>
                <w:lang w:val="en-US"/>
              </w:rPr>
              <w:t>Upper</w:t>
            </w:r>
            <w:r>
              <w:rPr>
                <w:rFonts w:cs="Times New Roman"/>
              </w:rPr>
              <w:t xml:space="preserve"> </w:t>
            </w:r>
            <w:r>
              <w:rPr>
                <w:rFonts w:cs="Times New Roman"/>
                <w:lang w:val="en-US"/>
              </w:rPr>
              <w:t>Congo</w:t>
            </w:r>
            <w:r>
              <w:rPr>
                <w:rFonts w:cs="Times New Roman"/>
              </w:rPr>
              <w:t xml:space="preserve"> </w:t>
            </w:r>
            <w:r>
              <w:rPr>
                <w:rFonts w:cs="Times New Roman"/>
                <w:lang w:val="en-US"/>
              </w:rPr>
              <w:t>River</w:t>
            </w:r>
            <w:r>
              <w:rPr>
                <w:rFonts w:cs="Times New Roman"/>
              </w:rPr>
              <w:t>) до озера Танганьика (</w:t>
            </w:r>
            <w:r>
              <w:rPr>
                <w:rFonts w:cs="Times New Roman"/>
                <w:lang w:val="en-US"/>
              </w:rPr>
              <w:t>Lake</w:t>
            </w:r>
            <w:r>
              <w:rPr>
                <w:rFonts w:cs="Times New Roman"/>
              </w:rPr>
              <w:t xml:space="preserve"> </w:t>
            </w:r>
            <w:r>
              <w:rPr>
                <w:rFonts w:cs="Times New Roman"/>
                <w:lang w:val="en-US"/>
              </w:rPr>
              <w:t>Tangayika</w:t>
            </w:r>
            <w:r>
              <w:rPr>
                <w:rFonts w:cs="Times New Roman"/>
              </w:rPr>
              <w:t>): Демократическая Республика Конго (Заир), Республика Конго, Центрально-Африканская Республика, Судан; влажные тропические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Struhsaker T. et Oates J. F. </w:t>
            </w:r>
            <w:r>
              <w:rPr>
                <w:rFonts w:cs="Times New Roman"/>
                <w:i/>
                <w:iCs/>
                <w:lang w:val="en-US"/>
              </w:rPr>
              <w:t>Procolobus rufomitratus ssp. oustaleti</w:t>
            </w:r>
            <w:r>
              <w:rPr>
                <w:rFonts w:cs="Times New Roman"/>
                <w:lang w:val="en-US"/>
              </w:rPr>
              <w:t xml:space="preserve"> // 2008 IUCN Red List of Threatened Species. IUCN 2008, 2008. Retrieved on 4 January 2009.</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foai foai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xml:space="preserve">, </w:t>
            </w:r>
            <w:r>
              <w:rPr>
                <w:rFonts w:cs="Times New Roman"/>
              </w:rPr>
              <w:t>от</w:t>
            </w:r>
            <w:r>
              <w:rPr>
                <w:rFonts w:cs="Times New Roman"/>
                <w:lang w:val="en-US"/>
              </w:rPr>
              <w:t xml:space="preserve"> </w:t>
            </w:r>
            <w:r>
              <w:rPr>
                <w:rFonts w:cs="Times New Roman"/>
              </w:rPr>
              <w:t>Верхнего</w:t>
            </w:r>
            <w:r>
              <w:rPr>
                <w:rFonts w:cs="Times New Roman"/>
                <w:lang w:val="en-US"/>
              </w:rPr>
              <w:t xml:space="preserve"> </w:t>
            </w:r>
            <w:r>
              <w:rPr>
                <w:rFonts w:cs="Times New Roman"/>
              </w:rPr>
              <w:t>Конго</w:t>
            </w:r>
            <w:r>
              <w:rPr>
                <w:rFonts w:cs="Times New Roman"/>
                <w:lang w:val="en-US"/>
              </w:rPr>
              <w:t xml:space="preserve"> (Upper Congo River) </w:t>
            </w:r>
            <w:r>
              <w:rPr>
                <w:rFonts w:cs="Times New Roman"/>
              </w:rPr>
              <w:t>до</w:t>
            </w:r>
            <w:r>
              <w:rPr>
                <w:rFonts w:cs="Times New Roman"/>
                <w:lang w:val="en-US"/>
              </w:rPr>
              <w:t xml:space="preserve"> </w:t>
            </w:r>
            <w:r>
              <w:rPr>
                <w:rFonts w:cs="Times New Roman"/>
              </w:rPr>
              <w:t>озера</w:t>
            </w:r>
            <w:r>
              <w:rPr>
                <w:rFonts w:cs="Times New Roman"/>
                <w:lang w:val="en-US"/>
              </w:rPr>
              <w:t xml:space="preserve"> </w:t>
            </w:r>
            <w:r>
              <w:rPr>
                <w:rFonts w:cs="Times New Roman"/>
              </w:rPr>
              <w:t>Танганьика</w:t>
            </w:r>
            <w:r>
              <w:rPr>
                <w:rFonts w:cs="Times New Roman"/>
                <w:lang w:val="en-US"/>
              </w:rPr>
              <w:t xml:space="preserve"> (Lake Tangayika)</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Colobus Piliocolobus foai ellioti</w:t>
            </w:r>
          </w:p>
          <w:p>
            <w:pPr>
              <w:pStyle w:val="Normal"/>
              <w:snapToGrid w:val="false"/>
              <w:rPr/>
            </w:pPr>
            <w:r>
              <w:rPr>
                <w:rFonts w:cs="Times New Roman"/>
                <w:lang w:val="en-US"/>
              </w:rPr>
              <w:t>(=Colobus Piliocolobus pennantii ellioti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=Procolobus pennantii ellioti Dollman, 1909</w:t>
            </w:r>
          </w:p>
          <w:p>
            <w:pPr>
              <w:pStyle w:val="Normal"/>
              <w:snapToGrid w:val="false"/>
              <w:rPr>
                <w:rFonts w:cs="Times New Roman"/>
                <w:lang w:val="en-US"/>
              </w:rPr>
            </w:pPr>
            <w:r>
              <w:rPr>
                <w:rFonts w:cs="Times New Roman"/>
                <w:lang w:val="en-US"/>
              </w:rPr>
              <w:t>=Colobus Piliocolobus badius ellioti</w:t>
            </w:r>
          </w:p>
          <w:p>
            <w:pPr>
              <w:pStyle w:val="Normal"/>
              <w:snapToGrid w:val="false"/>
              <w:rPr>
                <w:rFonts w:cs="Times New Roman"/>
                <w:lang w:val="en-US"/>
              </w:rPr>
            </w:pPr>
            <w:r>
              <w:rPr>
                <w:rFonts w:cs="Times New Roman"/>
                <w:lang w:val="en-US"/>
              </w:rPr>
              <w:t>=Colobus Pilocolobus badius ellioti</w:t>
            </w:r>
          </w:p>
          <w:p>
            <w:pPr>
              <w:pStyle w:val="Normal"/>
              <w:rPr>
                <w:rFonts w:cs="Times New Roman"/>
                <w:lang w:val="en-US"/>
              </w:rPr>
            </w:pPr>
            <w:r>
              <w:rPr>
                <w:rFonts w:cs="Times New Roman"/>
                <w:lang w:val="en-US"/>
              </w:rPr>
              <w:t>=Colobus badius elliotti</w:t>
            </w:r>
          </w:p>
          <w:p>
            <w:pPr>
              <w:pStyle w:val="Normal"/>
              <w:snapToGrid w:val="false"/>
              <w:rPr>
                <w:rFonts w:cs="Times New Roman"/>
                <w:lang w:val="en-US"/>
              </w:rPr>
            </w:pPr>
            <w:r>
              <w:rPr>
                <w:rFonts w:cs="Times New Roman"/>
                <w:lang w:val="en-US"/>
              </w:rPr>
              <w:t>=Procolobus badius ellioti (Dollman, 1909)</w:t>
            </w:r>
          </w:p>
          <w:p>
            <w:pPr>
              <w:pStyle w:val="Normal"/>
              <w:snapToGrid w:val="false"/>
              <w:rPr>
                <w:rFonts w:cs="Times New Roman"/>
                <w:lang w:val="en-US"/>
              </w:rPr>
            </w:pPr>
            <w:r>
              <w:rPr>
                <w:rFonts w:cs="Times New Roman"/>
                <w:lang w:val="en-US"/>
              </w:rPr>
              <w:t>=Procolobus rufomitratus ellioti)</w:t>
            </w:r>
          </w:p>
          <w:p>
            <w:pPr>
              <w:pStyle w:val="Normal"/>
              <w:snapToGrid w:val="false"/>
              <w:rPr/>
            </w:pPr>
            <w:r>
              <w:rPr>
                <w:rFonts w:cs="Times New Roman"/>
                <w:lang w:val="en-US"/>
              </w:rPr>
              <w:t>(</w:t>
            </w:r>
            <w:r>
              <w:rPr>
                <w:rFonts w:cs="Times New Roman"/>
              </w:rPr>
              <w:t>красный</w:t>
            </w:r>
            <w:r>
              <w:rPr>
                <w:rFonts w:cs="Times New Roman"/>
                <w:lang w:val="en-US"/>
              </w:rPr>
              <w:t xml:space="preserve"> </w:t>
            </w:r>
            <w:r>
              <w:rPr>
                <w:rFonts w:cs="Times New Roman"/>
              </w:rPr>
              <w:t>колобус</w:t>
            </w:r>
            <w:r>
              <w:rPr>
                <w:rFonts w:cs="Times New Roman"/>
                <w:lang w:val="en-US"/>
              </w:rPr>
              <w:t xml:space="preserve"> </w:t>
            </w:r>
            <w:r>
              <w:rPr>
                <w:rFonts w:cs="Times New Roman"/>
              </w:rPr>
              <w:t>Эллиота</w:t>
            </w:r>
            <w:r>
              <w:rPr>
                <w:rFonts w:cs="Times New Roman"/>
                <w:lang w:val="en-US"/>
              </w:rPr>
              <w:t>, Elliot's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Итури, в. Заир, з. Уганда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w:t>
            </w:r>
            <w:r>
              <w:rPr>
                <w:rFonts w:cs="Times New Roman"/>
              </w:rPr>
              <w:t xml:space="preserve"> </w:t>
            </w:r>
            <w:r>
              <w:rPr>
                <w:rFonts w:cs="Times New Roman"/>
                <w:lang w:val="en-US"/>
              </w:rPr>
              <w:t>Piliocolobus</w:t>
            </w:r>
            <w:r>
              <w:rPr>
                <w:rFonts w:cs="Times New Roman"/>
              </w:rPr>
              <w:t xml:space="preserve"> </w:t>
            </w:r>
            <w:r>
              <w:rPr>
                <w:rFonts w:cs="Times New Roman"/>
                <w:lang w:val="en-US"/>
              </w:rPr>
              <w:t>foai</w:t>
            </w:r>
            <w:r>
              <w:rPr>
                <w:rFonts w:cs="Times New Roman"/>
              </w:rPr>
              <w:t xml:space="preserve"> </w:t>
            </w:r>
            <w:r>
              <w:rPr>
                <w:rFonts w:cs="Times New Roman"/>
                <w:lang w:val="en-US"/>
              </w:rPr>
              <w:t>oustaleti</w:t>
            </w:r>
          </w:p>
          <w:p>
            <w:pPr>
              <w:pStyle w:val="Normal"/>
              <w:snapToGrid w:val="false"/>
              <w:rPr/>
            </w:pPr>
            <w:r>
              <w:rPr>
                <w:rFonts w:cs="Times New Roman"/>
              </w:rPr>
              <w:t>(=</w:t>
            </w:r>
            <w:r>
              <w:rPr>
                <w:rFonts w:cs="Times New Roman"/>
                <w:lang w:val="en-US"/>
              </w:rPr>
              <w:t>Colobus</w:t>
            </w:r>
            <w:r>
              <w:rPr>
                <w:rFonts w:cs="Times New Roman"/>
              </w:rPr>
              <w:t xml:space="preserve"> </w:t>
            </w:r>
            <w:r>
              <w:rPr>
                <w:rFonts w:cs="Times New Roman"/>
                <w:lang w:val="en-US"/>
              </w:rPr>
              <w:t>Piliocolobus</w:t>
            </w:r>
            <w:r>
              <w:rPr>
                <w:rFonts w:cs="Times New Roman"/>
              </w:rPr>
              <w:t xml:space="preserve"> </w:t>
            </w:r>
            <w:r>
              <w:rPr>
                <w:rFonts w:cs="Times New Roman"/>
                <w:lang w:val="en-US"/>
              </w:rPr>
              <w:t>pennantii</w:t>
            </w:r>
            <w:r>
              <w:rPr>
                <w:rFonts w:cs="Times New Roman"/>
              </w:rPr>
              <w:t xml:space="preserve"> </w:t>
            </w:r>
            <w:r>
              <w:rPr>
                <w:rFonts w:cs="Times New Roman"/>
                <w:lang w:val="en-US"/>
              </w:rPr>
              <w:t>oustaleti</w:t>
            </w:r>
            <w:r>
              <w:rPr>
                <w:rFonts w:cs="Times New Roman"/>
              </w:rPr>
              <w:t xml:space="preserve"> (валидный подвид по некоторым авторам)</w:t>
            </w:r>
          </w:p>
          <w:p>
            <w:pPr>
              <w:pStyle w:val="Normal"/>
              <w:snapToGrid w:val="false"/>
              <w:rPr>
                <w:rFonts w:cs="Times New Roman"/>
                <w:lang w:val="en-US"/>
              </w:rPr>
            </w:pPr>
            <w:r>
              <w:rPr>
                <w:rFonts w:cs="Times New Roman"/>
                <w:lang w:val="en-US"/>
              </w:rPr>
              <w:t>=Piliocolobus oustaleti (Trouessart, 1906)</w:t>
            </w:r>
          </w:p>
          <w:p>
            <w:pPr>
              <w:pStyle w:val="Normal"/>
              <w:snapToGrid w:val="false"/>
              <w:rPr>
                <w:rFonts w:cs="Times New Roman"/>
                <w:lang w:val="en-US"/>
              </w:rPr>
            </w:pPr>
            <w:r>
              <w:rPr>
                <w:rFonts w:cs="Times New Roman"/>
                <w:lang w:val="en-US"/>
              </w:rPr>
              <w:t>=Procolobus pennantii oustaleti</w:t>
            </w:r>
          </w:p>
          <w:p>
            <w:pPr>
              <w:pStyle w:val="Normal"/>
              <w:snapToGrid w:val="false"/>
              <w:rPr>
                <w:rFonts w:cs="Times New Roman"/>
                <w:lang w:val="en-US"/>
              </w:rPr>
            </w:pPr>
            <w:r>
              <w:rPr>
                <w:rFonts w:cs="Times New Roman"/>
                <w:lang w:val="en-US"/>
              </w:rPr>
              <w:t>=Procolobus badius oustaleti</w:t>
            </w:r>
          </w:p>
          <w:p>
            <w:pPr>
              <w:pStyle w:val="Normal"/>
              <w:snapToGrid w:val="false"/>
              <w:rPr>
                <w:rFonts w:cs="Times New Roman"/>
                <w:lang w:val="en-US"/>
              </w:rPr>
            </w:pPr>
            <w:r>
              <w:rPr>
                <w:rFonts w:cs="Times New Roman"/>
                <w:lang w:val="en-US"/>
              </w:rPr>
              <w:t>=Procolobus rufomitratus oustaleti)</w:t>
            </w:r>
          </w:p>
          <w:p>
            <w:pPr>
              <w:pStyle w:val="Normal"/>
              <w:snapToGrid w:val="false"/>
              <w:rPr/>
            </w:pPr>
            <w:r>
              <w:rPr>
                <w:rFonts w:cs="Times New Roman"/>
                <w:lang w:val="en-US"/>
              </w:rPr>
              <w:t>(</w:t>
            </w:r>
            <w:r>
              <w:rPr>
                <w:rFonts w:cs="Times New Roman"/>
              </w:rPr>
              <w:t xml:space="preserve">красный колобус Усталета, </w:t>
            </w:r>
            <w:r>
              <w:rPr>
                <w:rFonts w:cs="Times New Roman"/>
                <w:lang w:val="en-US"/>
              </w:rPr>
              <w:t>Oustalet's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 xml:space="preserve">ю.-з. Камерун, с. </w:t>
            </w:r>
            <w:r>
              <w:rPr>
                <w:rFonts w:cs="Times New Roman"/>
                <w:lang w:val="en-US"/>
              </w:rPr>
              <w:t>Congo</w:t>
            </w:r>
            <w:r>
              <w:rPr>
                <w:rFonts w:cs="Times New Roman"/>
              </w:rPr>
              <w:t>, с.-в. 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w:t>
            </w:r>
            <w:r>
              <w:rPr>
                <w:rFonts w:cs="Times New Roman"/>
              </w:rPr>
              <w:t xml:space="preserve"> </w:t>
            </w:r>
            <w:r>
              <w:rPr>
                <w:rFonts w:cs="Times New Roman"/>
                <w:lang w:val="en-US"/>
              </w:rPr>
              <w:t>Piliocolobus</w:t>
            </w:r>
            <w:r>
              <w:rPr>
                <w:rFonts w:cs="Times New Roman"/>
              </w:rPr>
              <w:t xml:space="preserve"> </w:t>
            </w:r>
            <w:r>
              <w:rPr>
                <w:rFonts w:cs="Times New Roman"/>
                <w:lang w:val="en-US"/>
              </w:rPr>
              <w:t>foai</w:t>
            </w:r>
            <w:r>
              <w:rPr>
                <w:rFonts w:cs="Times New Roman"/>
              </w:rPr>
              <w:t xml:space="preserve"> </w:t>
            </w:r>
            <w:r>
              <w:rPr>
                <w:rFonts w:cs="Times New Roman"/>
                <w:lang w:val="en-US"/>
              </w:rPr>
              <w:t>semlikiensis</w:t>
            </w:r>
          </w:p>
          <w:p>
            <w:pPr>
              <w:pStyle w:val="Normal"/>
              <w:snapToGrid w:val="false"/>
              <w:rPr/>
            </w:pPr>
            <w:r>
              <w:rPr>
                <w:rFonts w:cs="Times New Roman"/>
              </w:rPr>
              <w:t>(=</w:t>
            </w:r>
            <w:r>
              <w:rPr>
                <w:rFonts w:cs="Times New Roman"/>
                <w:lang w:val="en-US"/>
              </w:rPr>
              <w:t>Colobus</w:t>
            </w:r>
            <w:r>
              <w:rPr>
                <w:rFonts w:cs="Times New Roman"/>
              </w:rPr>
              <w:t xml:space="preserve"> </w:t>
            </w:r>
            <w:r>
              <w:rPr>
                <w:rFonts w:cs="Times New Roman"/>
                <w:lang w:val="en-US"/>
              </w:rPr>
              <w:t>Piliocolobus</w:t>
            </w:r>
            <w:r>
              <w:rPr>
                <w:rFonts w:cs="Times New Roman"/>
              </w:rPr>
              <w:t xml:space="preserve"> </w:t>
            </w:r>
            <w:r>
              <w:rPr>
                <w:rFonts w:cs="Times New Roman"/>
                <w:lang w:val="en-US"/>
              </w:rPr>
              <w:t>badius</w:t>
            </w:r>
            <w:r>
              <w:rPr>
                <w:rFonts w:cs="Times New Roman"/>
              </w:rPr>
              <w:t xml:space="preserve"> </w:t>
            </w:r>
            <w:r>
              <w:rPr>
                <w:rFonts w:cs="Times New Roman"/>
                <w:lang w:val="en-US"/>
              </w:rPr>
              <w:t>semlikiensis</w:t>
            </w:r>
            <w:r>
              <w:rPr>
                <w:rFonts w:cs="Times New Roman"/>
              </w:rPr>
              <w:t xml:space="preserve"> </w:t>
            </w:r>
            <w:r>
              <w:rPr>
                <w:rFonts w:cs="Times New Roman"/>
                <w:lang w:val="en-US"/>
              </w:rPr>
              <w:t>Colyn</w:t>
            </w:r>
            <w:r>
              <w:rPr>
                <w:rFonts w:cs="Times New Roman"/>
              </w:rPr>
              <w:t>, 1991 (валидный подвид по некоторым авторам)</w:t>
            </w:r>
          </w:p>
          <w:p>
            <w:pPr>
              <w:pStyle w:val="Normal"/>
              <w:snapToGrid w:val="false"/>
              <w:rPr>
                <w:rFonts w:cs="Times New Roman"/>
                <w:lang w:val="en-US"/>
              </w:rPr>
            </w:pPr>
            <w:r>
              <w:rPr>
                <w:rFonts w:cs="Times New Roman"/>
                <w:lang w:val="en-US"/>
              </w:rPr>
              <w:t>=Colobus Pilocolobus badius semlikiensis</w:t>
            </w:r>
          </w:p>
          <w:p>
            <w:pPr>
              <w:pStyle w:val="Normal"/>
              <w:snapToGrid w:val="false"/>
              <w:rPr>
                <w:rFonts w:cs="Times New Roman"/>
                <w:lang w:val="en-US"/>
              </w:rPr>
            </w:pPr>
            <w:r>
              <w:rPr>
                <w:rFonts w:cs="Times New Roman"/>
                <w:lang w:val="en-US"/>
              </w:rPr>
              <w:t>=Procolobus badius semlikiensis (Colyn, 1991))</w:t>
            </w:r>
          </w:p>
          <w:p>
            <w:pPr>
              <w:pStyle w:val="Normal"/>
              <w:snapToGrid w:val="false"/>
              <w:rPr>
                <w:rFonts w:cs="Times New Roman"/>
                <w:lang w:val="en-US"/>
              </w:rPr>
            </w:pPr>
            <w:r>
              <w:rPr>
                <w:rFonts w:cs="Times New Roman"/>
                <w:lang w:val="en-US"/>
              </w:rPr>
              <w:t>(red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Уганда, 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foai parmentierorum</w:t>
            </w:r>
          </w:p>
          <w:p>
            <w:pPr>
              <w:pStyle w:val="Normal"/>
              <w:snapToGrid w:val="false"/>
              <w:rPr/>
            </w:pPr>
            <w:r>
              <w:rPr>
                <w:rFonts w:cs="Times New Roman"/>
                <w:lang w:val="en-US"/>
              </w:rPr>
              <w:t>(=Colobus Piliocolobus pennantii parmentieri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=Procolobus pennantii parmentieri M.Colyn et W.N.Verheyen, 1987</w:t>
            </w:r>
          </w:p>
          <w:p>
            <w:pPr>
              <w:pStyle w:val="Normal"/>
              <w:snapToGrid w:val="false"/>
              <w:rPr>
                <w:rFonts w:cs="Times New Roman"/>
                <w:lang w:val="en-US"/>
              </w:rPr>
            </w:pPr>
            <w:r>
              <w:rPr>
                <w:rFonts w:cs="Times New Roman"/>
                <w:lang w:val="en-US"/>
              </w:rPr>
              <w:t>=Procolobus badius parmentierorum</w:t>
            </w:r>
          </w:p>
          <w:p>
            <w:pPr>
              <w:pStyle w:val="Normal"/>
              <w:snapToGrid w:val="false"/>
              <w:rPr>
                <w:rFonts w:cs="Times New Roman"/>
                <w:lang w:val="en-US"/>
              </w:rPr>
            </w:pPr>
            <w:r>
              <w:rPr>
                <w:rFonts w:cs="Times New Roman"/>
                <w:lang w:val="en-US"/>
              </w:rPr>
              <w:t>=Colobus rufomitratus parmentieri)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w:t>
            </w:r>
          </w:p>
          <w:p>
            <w:pPr>
              <w:pStyle w:val="Normal"/>
              <w:rPr>
                <w:rFonts w:cs="Times New Roman"/>
                <w:lang w:val="en-US"/>
              </w:rPr>
            </w:pPr>
            <w:r>
              <w:rPr>
                <w:rFonts w:cs="Times New Roman"/>
                <w:lang w:val="en-US"/>
              </w:rPr>
              <w:t>(=Colobus Pilocolobus pennantii</w:t>
            </w:r>
          </w:p>
          <w:p>
            <w:pPr>
              <w:pStyle w:val="Normal"/>
              <w:rPr>
                <w:rFonts w:cs="Times New Roman"/>
                <w:lang w:val="en-US"/>
              </w:rPr>
            </w:pPr>
            <w:r>
              <w:rPr>
                <w:rFonts w:cs="Times New Roman"/>
                <w:lang w:val="en-US"/>
              </w:rPr>
              <w:t>=Piliocolobus pennantii (Waterhouse, 1838)</w:t>
            </w:r>
          </w:p>
          <w:p>
            <w:pPr>
              <w:pStyle w:val="Normal"/>
              <w:rPr>
                <w:rFonts w:cs="Times New Roman"/>
                <w:lang w:val="en-US"/>
              </w:rPr>
            </w:pPr>
            <w:r>
              <w:rPr>
                <w:rFonts w:cs="Times New Roman"/>
                <w:lang w:val="en-US"/>
              </w:rPr>
              <w:t>=Procolobus pennantii (Waterhouse, 1838)</w:t>
            </w:r>
          </w:p>
          <w:p>
            <w:pPr>
              <w:pStyle w:val="Normal"/>
              <w:rPr>
                <w:rFonts w:cs="Times New Roman"/>
                <w:lang w:val="en-US"/>
              </w:rPr>
            </w:pPr>
            <w:r>
              <w:rPr>
                <w:rFonts w:cs="Times New Roman"/>
                <w:lang w:val="en-US"/>
              </w:rPr>
              <w:t>=Procolobus badius pennantii)</w:t>
            </w:r>
          </w:p>
          <w:p>
            <w:pPr>
              <w:pStyle w:val="Normal"/>
              <w:rPr/>
            </w:pPr>
            <w:r>
              <w:rPr>
                <w:rFonts w:cs="Times New Roman"/>
                <w:lang w:val="en-US"/>
              </w:rPr>
              <w:t>(</w:t>
            </w:r>
            <w:r>
              <w:rPr>
                <w:rFonts w:cs="Times New Roman"/>
                <w:lang w:val="ru-RU"/>
              </w:rPr>
              <w:t xml:space="preserve">занзибарский красный колобус, гвинейский колобус; </w:t>
            </w:r>
            <w:r>
              <w:rPr>
                <w:rFonts w:cs="Times New Roman"/>
                <w:lang w:val="en-US"/>
              </w:rPr>
              <w:t>Pennant's colobus, central red colobus, Zanzibar red colobus)</w:t>
            </w:r>
          </w:p>
          <w:p>
            <w:pPr>
              <w:pStyle w:val="Normal"/>
              <w:rPr>
                <w:rFonts w:cs="Times New Roman"/>
              </w:rPr>
            </w:pPr>
            <w:r>
              <w:rPr>
                <w:rFonts w:cs="Times New Roman"/>
              </w:rPr>
              <w:t>(описано 16 подвидов, валидны 3-5-12 подвидов (наиболее валидны подвиды C. p. bouvieri, C. p. epieni и C. p. pennantii), 11-12 подвидов первоначально описаны как подвиды Procolobus badius)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Гвинейский залив от р.Нигер до р.Конго: Республика Конго (</w:t>
            </w:r>
            <w:r>
              <w:rPr>
                <w:rFonts w:cs="Times New Roman"/>
                <w:lang w:val="en-US"/>
              </w:rPr>
              <w:t>Congo</w:t>
            </w:r>
            <w:r>
              <w:rPr>
                <w:rFonts w:cs="Times New Roman"/>
              </w:rPr>
              <w:t xml:space="preserve"> </w:t>
            </w:r>
            <w:r>
              <w:rPr>
                <w:rFonts w:cs="Times New Roman"/>
                <w:lang w:val="en-US"/>
              </w:rPr>
              <w:t>Republic</w:t>
            </w:r>
            <w:r>
              <w:rPr>
                <w:rFonts w:cs="Times New Roman"/>
                <w:lang w:val="ru-RU"/>
              </w:rPr>
              <w:t>)</w:t>
            </w:r>
            <w:r>
              <w:rPr>
                <w:rFonts w:cs="Times New Roman"/>
              </w:rPr>
              <w:t xml:space="preserve">, </w:t>
            </w:r>
            <w:r>
              <w:rPr>
                <w:rFonts w:cs="Times New Roman"/>
                <w:lang w:val="ru-RU"/>
              </w:rPr>
              <w:t>о.</w:t>
            </w:r>
            <w:r>
              <w:rPr>
                <w:rFonts w:cs="Times New Roman"/>
              </w:rPr>
              <w:t>Биоко (</w:t>
            </w:r>
            <w:r>
              <w:rPr>
                <w:rFonts w:cs="Times New Roman"/>
                <w:lang w:val="en-US"/>
              </w:rPr>
              <w:t>Bioko</w:t>
            </w:r>
            <w:r>
              <w:rPr>
                <w:rFonts w:cs="Times New Roman"/>
              </w:rPr>
              <w:t xml:space="preserve">) (Экваториальная Гвинея), Заир, з. Уганда, з. </w:t>
            </w:r>
            <w:r>
              <w:rPr>
                <w:rFonts w:cs="Times New Roman"/>
                <w:lang w:val="ru-RU"/>
              </w:rPr>
              <w:t>и</w:t>
            </w:r>
            <w:r>
              <w:rPr>
                <w:rFonts w:cs="Times New Roman"/>
              </w:rPr>
              <w:t xml:space="preserve"> ю.-в.Танзания, Занзибар (Танзания); прибрежные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bouvieri</w:t>
            </w:r>
          </w:p>
          <w:p>
            <w:pPr>
              <w:pStyle w:val="Normal"/>
              <w:rPr>
                <w:rFonts w:cs="Times New Roman"/>
                <w:lang w:val="en-US"/>
              </w:rPr>
            </w:pPr>
            <w:r>
              <w:rPr>
                <w:rFonts w:cs="Times New Roman"/>
                <w:lang w:val="en-US"/>
              </w:rPr>
              <w:t>(=Procolobus pennantii bouvieri</w:t>
            </w:r>
          </w:p>
          <w:p>
            <w:pPr>
              <w:pStyle w:val="Normal"/>
              <w:rPr>
                <w:rFonts w:cs="Times New Roman"/>
                <w:lang w:val="en-US"/>
              </w:rPr>
            </w:pPr>
            <w:r>
              <w:rPr>
                <w:rFonts w:cs="Times New Roman"/>
                <w:lang w:val="en-US"/>
              </w:rPr>
              <w:t>=Procolobus badius bouvieri</w:t>
            </w:r>
          </w:p>
          <w:p>
            <w:pPr>
              <w:pStyle w:val="Normal"/>
              <w:rPr/>
            </w:pPr>
            <w:r>
              <w:rPr>
                <w:rFonts w:cs="Times New Roman"/>
                <w:lang w:val="en-US"/>
              </w:rPr>
              <w:t>=</w:t>
            </w:r>
            <w:r>
              <w:rPr>
                <w:rFonts w:cs="Times New Roman"/>
                <w:lang w:val="en"/>
              </w:rPr>
              <w:t>Piliocolobus pennantii bouvieri</w:t>
            </w:r>
          </w:p>
          <w:p>
            <w:pPr>
              <w:pStyle w:val="Normal"/>
              <w:rPr>
                <w:rFonts w:cs="Times New Roman"/>
                <w:lang w:val="en-US"/>
              </w:rPr>
            </w:pPr>
            <w:r>
              <w:rPr>
                <w:rFonts w:cs="Times New Roman"/>
                <w:lang w:val="en-US"/>
              </w:rPr>
              <w:t>=Piliocolobus pennanti bouvieri)</w:t>
            </w:r>
          </w:p>
          <w:p>
            <w:pPr>
              <w:pStyle w:val="Normal"/>
              <w:rPr/>
            </w:pPr>
            <w:r>
              <w:rPr>
                <w:rFonts w:cs="Times New Roman"/>
                <w:lang w:val="en-US"/>
              </w:rPr>
              <w:t xml:space="preserve">(красный колобус </w:t>
            </w:r>
            <w:r>
              <w:rPr>
                <w:rFonts w:cs="Times New Roman"/>
                <w:lang w:val="ru-RU"/>
              </w:rPr>
              <w:t xml:space="preserve">Бувье </w:t>
            </w:r>
            <w:r>
              <w:rPr>
                <w:rFonts w:cs="Times New Roman"/>
                <w:lang w:val="en-US"/>
              </w:rPr>
              <w:t>=</w:t>
            </w:r>
            <w:r>
              <w:rPr>
                <w:rFonts w:cs="Times New Roman"/>
              </w:rPr>
              <w:t>красный</w:t>
            </w:r>
            <w:r>
              <w:rPr>
                <w:rFonts w:cs="Times New Roman"/>
                <w:lang w:val="en-US"/>
              </w:rPr>
              <w:t xml:space="preserve"> </w:t>
            </w:r>
            <w:r>
              <w:rPr>
                <w:rFonts w:cs="Times New Roman"/>
              </w:rPr>
              <w:t>колобус</w:t>
            </w:r>
            <w:r>
              <w:rPr>
                <w:rFonts w:cs="Times New Roman"/>
                <w:lang w:val="en-US"/>
              </w:rPr>
              <w:t xml:space="preserve"> </w:t>
            </w:r>
            <w:r>
              <w:rPr>
                <w:rFonts w:cs="Times New Roman"/>
              </w:rPr>
              <w:t>Бувира</w:t>
            </w:r>
            <w:r>
              <w:rPr>
                <w:rFonts w:cs="Times New Roman"/>
                <w:lang w:val="en-US"/>
              </w:rPr>
              <w:t>, Bouvier's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Конго, Заир, левый берег реки Бокиба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 наблюдался с 1970-х гг., был признан возможно вымершим в 2000 г., найден в 2015 г.</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epieni</w:t>
            </w:r>
          </w:p>
          <w:p>
            <w:pPr>
              <w:pStyle w:val="Normal"/>
              <w:snapToGrid w:val="false"/>
              <w:rPr>
                <w:rFonts w:cs="Times New Roman"/>
                <w:lang w:val="en-US"/>
              </w:rPr>
            </w:pPr>
            <w:r>
              <w:rPr>
                <w:rFonts w:cs="Times New Roman"/>
                <w:lang w:val="en-US"/>
              </w:rPr>
              <w:t>(=Colobus Piliocolobus badius epieni</w:t>
            </w:r>
          </w:p>
          <w:p>
            <w:pPr>
              <w:pStyle w:val="Normal"/>
              <w:snapToGrid w:val="false"/>
              <w:rPr>
                <w:rFonts w:cs="Times New Roman"/>
                <w:lang w:val="en-US"/>
              </w:rPr>
            </w:pPr>
            <w:r>
              <w:rPr>
                <w:rFonts w:cs="Times New Roman"/>
                <w:lang w:val="en-US"/>
              </w:rPr>
              <w:t>= Colobus Pilocolobus badius epieni</w:t>
            </w:r>
          </w:p>
          <w:p>
            <w:pPr>
              <w:pStyle w:val="Normal"/>
              <w:snapToGrid w:val="false"/>
              <w:rPr>
                <w:rFonts w:cs="Times New Roman"/>
                <w:lang w:val="en-US"/>
              </w:rPr>
            </w:pPr>
            <w:r>
              <w:rPr>
                <w:rFonts w:cs="Times New Roman"/>
                <w:lang w:val="en-US"/>
              </w:rPr>
              <w:t>=Procolobus badius epieni Grubb et Powell, 1999</w:t>
            </w:r>
          </w:p>
          <w:p>
            <w:pPr>
              <w:pStyle w:val="Normal"/>
              <w:snapToGrid w:val="false"/>
              <w:rPr>
                <w:rFonts w:cs="Times New Roman"/>
                <w:lang w:val="en-US"/>
              </w:rPr>
            </w:pPr>
            <w:r>
              <w:rPr>
                <w:rFonts w:cs="Times New Roman"/>
                <w:lang w:val="en-US"/>
              </w:rPr>
              <w:t>=Piliocolobus pennantii epieni)</w:t>
            </w:r>
          </w:p>
          <w:p>
            <w:pPr>
              <w:pStyle w:val="Normal"/>
              <w:snapToGrid w:val="false"/>
              <w:rPr/>
            </w:pPr>
            <w:r>
              <w:rPr>
                <w:rFonts w:cs="Times New Roman"/>
                <w:lang w:val="en-US"/>
              </w:rPr>
              <w:t>(</w:t>
            </w:r>
            <w:r>
              <w:rPr>
                <w:rFonts w:cs="Times New Roman"/>
              </w:rPr>
              <w:t>красный</w:t>
            </w:r>
            <w:r>
              <w:rPr>
                <w:rFonts w:cs="Times New Roman"/>
                <w:lang w:val="en-US"/>
              </w:rPr>
              <w:t xml:space="preserve"> </w:t>
            </w:r>
            <w:r>
              <w:rPr>
                <w:rFonts w:cs="Times New Roman"/>
              </w:rPr>
              <w:t>колобус</w:t>
            </w:r>
            <w:r>
              <w:rPr>
                <w:rFonts w:cs="Times New Roman"/>
                <w:lang w:val="en-US"/>
              </w:rPr>
              <w:t xml:space="preserve"> </w:t>
            </w:r>
            <w:r>
              <w:rPr>
                <w:rFonts w:cs="Times New Roman"/>
              </w:rPr>
              <w:t>дельты</w:t>
            </w:r>
            <w:r>
              <w:rPr>
                <w:rFonts w:cs="Times New Roman"/>
                <w:lang w:val="en-US"/>
              </w:rPr>
              <w:t xml:space="preserve"> </w:t>
            </w:r>
            <w:r>
              <w:rPr>
                <w:rFonts w:cs="Times New Roman"/>
              </w:rPr>
              <w:t>Нигера</w:t>
            </w:r>
            <w:r>
              <w:rPr>
                <w:rFonts w:cs="Times New Roman"/>
                <w:lang w:val="en-US"/>
              </w:rPr>
              <w:t>, Niger Delta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Нигерия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gordonorum</w:t>
            </w:r>
          </w:p>
          <w:p>
            <w:pPr>
              <w:pStyle w:val="Normal"/>
              <w:snapToGrid w:val="false"/>
              <w:rPr>
                <w:rFonts w:cs="Times New Roman"/>
                <w:lang w:val="en-US"/>
              </w:rPr>
            </w:pPr>
            <w:r>
              <w:rPr>
                <w:rFonts w:cs="Times New Roman"/>
                <w:lang w:val="en-US"/>
              </w:rPr>
              <w:t>(=Procolobus pennantii gordonorum Matschie, 1900</w:t>
            </w:r>
          </w:p>
          <w:p>
            <w:pPr>
              <w:pStyle w:val="Normal"/>
              <w:snapToGrid w:val="false"/>
              <w:rPr>
                <w:rFonts w:cs="Times New Roman"/>
                <w:lang w:val="en-US"/>
              </w:rPr>
            </w:pPr>
            <w:r>
              <w:rPr>
                <w:rFonts w:cs="Times New Roman"/>
                <w:lang w:val="en-US"/>
              </w:rPr>
              <w:t>=Colobus Piliocolobus badius gordonorum</w:t>
            </w:r>
          </w:p>
          <w:p>
            <w:pPr>
              <w:pStyle w:val="Normal"/>
              <w:snapToGrid w:val="false"/>
              <w:rPr>
                <w:rFonts w:cs="Times New Roman"/>
                <w:lang w:val="en-US"/>
              </w:rPr>
            </w:pPr>
            <w:r>
              <w:rPr>
                <w:rFonts w:cs="Times New Roman"/>
                <w:lang w:val="en-US"/>
              </w:rPr>
              <w:t>=Colobus Pilocolobus badius gordonorum Matschie, 1900</w:t>
            </w:r>
          </w:p>
          <w:p>
            <w:pPr>
              <w:pStyle w:val="Normal"/>
              <w:rPr>
                <w:rFonts w:cs="Times New Roman"/>
                <w:lang w:val="en-US"/>
              </w:rPr>
            </w:pPr>
            <w:r>
              <w:rPr>
                <w:rFonts w:cs="Times New Roman"/>
                <w:lang w:val="en-US"/>
              </w:rPr>
              <w:t>=Procolobus badius gordonorum Matschie, 1900</w:t>
            </w:r>
          </w:p>
          <w:p>
            <w:pPr>
              <w:pStyle w:val="Normal"/>
              <w:rPr>
                <w:rFonts w:cs="Times New Roman"/>
                <w:lang w:val="en-US"/>
              </w:rPr>
            </w:pPr>
            <w:r>
              <w:rPr>
                <w:rFonts w:cs="Times New Roman"/>
                <w:lang w:val="en-US"/>
              </w:rPr>
              <w:t>=Procolobus gordonorum</w:t>
            </w:r>
          </w:p>
          <w:p>
            <w:pPr>
              <w:pStyle w:val="Normal"/>
              <w:snapToGrid w:val="false"/>
              <w:rPr/>
            </w:pPr>
            <w:r>
              <w:rPr>
                <w:rFonts w:cs="Times New Roman"/>
              </w:rPr>
              <w:t>=</w:t>
            </w:r>
            <w:r>
              <w:rPr>
                <w:rFonts w:cs="Times New Roman"/>
                <w:lang w:val="en-US"/>
              </w:rPr>
              <w:t>Piliocolobus</w:t>
            </w:r>
            <w:r>
              <w:rPr>
                <w:rFonts w:cs="Times New Roman"/>
              </w:rPr>
              <w:t xml:space="preserve"> </w:t>
            </w:r>
            <w:r>
              <w:rPr>
                <w:rFonts w:cs="Times New Roman"/>
                <w:lang w:val="en-US"/>
              </w:rPr>
              <w:t>gordonorum</w:t>
            </w:r>
            <w:r>
              <w:rPr>
                <w:rFonts w:cs="Times New Roman"/>
              </w:rPr>
              <w:t xml:space="preserve"> (валидный вид по некоторым авторам))</w:t>
            </w:r>
          </w:p>
          <w:p>
            <w:pPr>
              <w:pStyle w:val="Normal"/>
              <w:snapToGrid w:val="false"/>
              <w:rPr/>
            </w:pPr>
            <w:r>
              <w:rPr>
                <w:rFonts w:cs="Times New Roman"/>
                <w:lang w:val="en-US"/>
              </w:rPr>
              <w:t>(</w:t>
            </w:r>
            <w:r>
              <w:rPr>
                <w:rFonts w:cs="Times New Roman"/>
              </w:rPr>
              <w:t>ухехеский</w:t>
            </w:r>
            <w:r>
              <w:rPr>
                <w:rFonts w:cs="Times New Roman"/>
                <w:lang w:val="en-US"/>
              </w:rPr>
              <w:t xml:space="preserve"> </w:t>
            </w:r>
            <w:r>
              <w:rPr>
                <w:rFonts w:cs="Times New Roman"/>
              </w:rPr>
              <w:t>колобус</w:t>
            </w:r>
            <w:r>
              <w:rPr>
                <w:rFonts w:cs="Times New Roman"/>
                <w:lang w:val="en-US"/>
              </w:rPr>
              <w:t xml:space="preserve">, </w:t>
            </w:r>
            <w:r>
              <w:rPr>
                <w:rFonts w:cs="Times New Roman"/>
                <w:lang w:val="ru-RU"/>
              </w:rPr>
              <w:t>у</w:t>
            </w:r>
            <w:r>
              <w:rPr>
                <w:rFonts w:cs="Times New Roman"/>
                <w:lang w:val="en-US"/>
              </w:rPr>
              <w:t>зунгвайский красный колобус; Udzungwa red colobus, Udzungwa red colobus, Uzungwa red colobus, Uhehe red colobus, Iringa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з. или ю. и</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Танзания</w:t>
            </w:r>
            <w:r>
              <w:rPr>
                <w:rFonts w:cs="Times New Roman"/>
                <w:lang w:val="en-US"/>
              </w:rPr>
              <w:t xml:space="preserve"> (Udzungwa Mountains </w:t>
            </w:r>
            <w:r>
              <w:rPr>
                <w:rFonts w:cs="Times New Roman"/>
                <w:lang w:val="ru-RU"/>
              </w:rPr>
              <w:t>в ю.-ц.</w:t>
            </w:r>
            <w:r>
              <w:rPr>
                <w:rFonts w:cs="Times New Roman"/>
              </w:rPr>
              <w:t>Танзании</w:t>
            </w:r>
            <w:r>
              <w:rPr>
                <w:rFonts w:cs="Times New Roman"/>
                <w:lang w:val="en-US"/>
              </w:rPr>
              <w:t>)</w:t>
            </w:r>
            <w:r>
              <w:rPr>
                <w:rFonts w:cs="Times New Roman"/>
                <w:lang w:val="ru-RU"/>
              </w:rPr>
              <w:t>; локально в горных лесах</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graueri</w:t>
            </w:r>
          </w:p>
          <w:p>
            <w:pPr>
              <w:pStyle w:val="Normal"/>
              <w:snapToGrid w:val="false"/>
              <w:rPr>
                <w:rFonts w:cs="Times New Roman"/>
                <w:lang w:val="en-US"/>
              </w:rPr>
            </w:pPr>
            <w:r>
              <w:rPr>
                <w:rFonts w:cs="Times New Roman"/>
                <w:lang w:val="en-US"/>
              </w:rPr>
              <w:t>(=Procolobus pennantii graueri</w:t>
            </w:r>
          </w:p>
          <w:p>
            <w:pPr>
              <w:pStyle w:val="Normal"/>
              <w:snapToGrid w:val="false"/>
              <w:rPr>
                <w:rFonts w:cs="Times New Roman"/>
                <w:lang w:val="en-US"/>
              </w:rPr>
            </w:pPr>
            <w:r>
              <w:rPr>
                <w:rFonts w:cs="Times New Roman"/>
                <w:lang w:val="en-US"/>
              </w:rPr>
              <w:t>=Procolobus badius graueri)</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gudoviusi</w:t>
            </w:r>
          </w:p>
          <w:p>
            <w:pPr>
              <w:pStyle w:val="Normal"/>
              <w:snapToGrid w:val="false"/>
              <w:rPr>
                <w:rFonts w:cs="Times New Roman"/>
                <w:lang w:val="en-US"/>
              </w:rPr>
            </w:pPr>
            <w:r>
              <w:rPr>
                <w:rFonts w:cs="Times New Roman"/>
                <w:lang w:val="en-US"/>
              </w:rPr>
              <w:t>(=Procolobus pennantii gudoviusi</w:t>
            </w:r>
          </w:p>
          <w:p>
            <w:pPr>
              <w:pStyle w:val="Normal"/>
              <w:snapToGrid w:val="false"/>
              <w:rPr>
                <w:rFonts w:cs="Times New Roman"/>
                <w:lang w:val="en-US"/>
              </w:rPr>
            </w:pPr>
            <w:r>
              <w:rPr>
                <w:rFonts w:cs="Times New Roman"/>
                <w:lang w:val="en-US"/>
              </w:rPr>
              <w:t>=Procolobus badius gudoviusi)</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kirkii</w:t>
            </w:r>
          </w:p>
          <w:p>
            <w:pPr>
              <w:pStyle w:val="Normal"/>
              <w:snapToGrid w:val="false"/>
              <w:rPr>
                <w:rFonts w:cs="Times New Roman"/>
                <w:lang w:val="en-US"/>
              </w:rPr>
            </w:pPr>
            <w:r>
              <w:rPr>
                <w:rFonts w:cs="Times New Roman"/>
                <w:lang w:val="en-US"/>
              </w:rPr>
              <w:t>(=Colobus pennantii kirki</w:t>
            </w:r>
          </w:p>
          <w:p>
            <w:pPr>
              <w:pStyle w:val="Normal"/>
              <w:snapToGrid w:val="false"/>
              <w:rPr>
                <w:rFonts w:cs="Times New Roman"/>
                <w:lang w:val="en-US"/>
              </w:rPr>
            </w:pPr>
            <w:r>
              <w:rPr>
                <w:rFonts w:cs="Times New Roman"/>
                <w:lang w:val="en-US"/>
              </w:rPr>
              <w:t>=Procolobus pennantii kirki (Gray, 1868)</w:t>
            </w:r>
          </w:p>
          <w:p>
            <w:pPr>
              <w:pStyle w:val="List"/>
              <w:snapToGrid w:val="false"/>
              <w:rPr>
                <w:rFonts w:cs="Times New Roman"/>
                <w:lang w:val="en-US"/>
              </w:rPr>
            </w:pPr>
            <w:r>
              <w:rPr>
                <w:rFonts w:cs="Times New Roman"/>
                <w:lang w:val="en-US"/>
              </w:rPr>
              <w:t>=Colobus Piliocolobus badius kirkii</w:t>
            </w:r>
          </w:p>
          <w:p>
            <w:pPr>
              <w:pStyle w:val="Normal"/>
              <w:snapToGrid w:val="false"/>
              <w:rPr>
                <w:rFonts w:cs="Times New Roman"/>
                <w:lang w:val="en-US"/>
              </w:rPr>
            </w:pPr>
            <w:r>
              <w:rPr>
                <w:rFonts w:cs="Times New Roman"/>
                <w:lang w:val="en-US"/>
              </w:rPr>
              <w:t>=Colobus Pilocolobus badius kirkii Gray, 1868</w:t>
            </w:r>
          </w:p>
          <w:p>
            <w:pPr>
              <w:pStyle w:val="Normal"/>
              <w:rPr>
                <w:rFonts w:cs="Times New Roman"/>
                <w:lang w:val="en-US"/>
              </w:rPr>
            </w:pPr>
            <w:r>
              <w:rPr>
                <w:rFonts w:cs="Times New Roman"/>
                <w:lang w:val="en-US"/>
              </w:rPr>
              <w:t>=Colobus kirkii</w:t>
            </w:r>
          </w:p>
          <w:p>
            <w:pPr>
              <w:pStyle w:val="Normal"/>
              <w:rPr/>
            </w:pPr>
            <w:r>
              <w:rPr>
                <w:rFonts w:cs="Times New Roman"/>
                <w:lang w:val="en-US"/>
              </w:rPr>
              <w:t>=Piliocolobus kirki (Gray, 1868)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=Procolobus kirkii</w:t>
            </w:r>
          </w:p>
          <w:p>
            <w:pPr>
              <w:pStyle w:val="Normal"/>
              <w:snapToGrid w:val="false"/>
              <w:rPr>
                <w:rFonts w:cs="Times New Roman"/>
                <w:lang w:val="en-US"/>
              </w:rPr>
            </w:pPr>
            <w:r>
              <w:rPr>
                <w:rFonts w:cs="Times New Roman"/>
                <w:lang w:val="en-US"/>
              </w:rPr>
              <w:t>=Procolobus badius kirkii (Gray, 1868)</w:t>
            </w:r>
          </w:p>
          <w:p>
            <w:pPr>
              <w:pStyle w:val="Normal"/>
              <w:snapToGrid w:val="false"/>
              <w:rPr>
                <w:rFonts w:cs="Times New Roman"/>
                <w:lang w:val="en-US"/>
              </w:rPr>
            </w:pPr>
            <w:r>
              <w:rPr>
                <w:rFonts w:cs="Times New Roman"/>
                <w:lang w:val="en-US"/>
              </w:rPr>
              <w:t>=Procolobus badius kirki)</w:t>
            </w:r>
          </w:p>
          <w:p>
            <w:pPr>
              <w:pStyle w:val="Normal"/>
              <w:snapToGrid w:val="false"/>
              <w:rPr/>
            </w:pPr>
            <w:r>
              <w:rPr>
                <w:rFonts w:cs="Times New Roman"/>
                <w:lang w:val="en-US"/>
              </w:rPr>
              <w:t>(</w:t>
            </w:r>
            <w:r>
              <w:rPr>
                <w:rFonts w:cs="Times New Roman"/>
              </w:rPr>
              <w:t>колобус</w:t>
            </w:r>
            <w:r>
              <w:rPr>
                <w:rFonts w:cs="Times New Roman"/>
                <w:lang w:val="en-US"/>
              </w:rPr>
              <w:t xml:space="preserve"> </w:t>
            </w:r>
            <w:r>
              <w:rPr>
                <w:rFonts w:cs="Times New Roman"/>
              </w:rPr>
              <w:t>Кирка</w:t>
            </w:r>
            <w:r>
              <w:rPr>
                <w:rFonts w:cs="Times New Roman"/>
                <w:lang w:val="en-US"/>
              </w:rPr>
              <w:t xml:space="preserve">, </w:t>
            </w:r>
            <w:r>
              <w:rPr>
                <w:rFonts w:cs="Times New Roman"/>
              </w:rPr>
              <w:t>занзибарский</w:t>
            </w:r>
            <w:r>
              <w:rPr>
                <w:rFonts w:cs="Times New Roman"/>
                <w:lang w:val="en-US"/>
              </w:rPr>
              <w:t xml:space="preserve"> </w:t>
            </w:r>
            <w:r>
              <w:rPr>
                <w:rFonts w:cs="Times New Roman"/>
              </w:rPr>
              <w:t>колобус;</w:t>
            </w:r>
            <w:r>
              <w:rPr>
                <w:rFonts w:cs="Times New Roman"/>
                <w:lang w:val="en-US"/>
              </w:rPr>
              <w:t xml:space="preserve"> Kirk's colobus, Kirk's red colobus, Zanzibar red colobus, Zanzibar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в.берег Занзибара, о-в Пемба (Танзания, эндемик Занзибара, интродуцирован на остров Пемба (</w:t>
            </w:r>
            <w:r>
              <w:rPr>
                <w:rFonts w:cs="Times New Roman"/>
                <w:lang w:val="en-US"/>
              </w:rPr>
              <w:t>Pemba</w:t>
            </w:r>
            <w:r>
              <w:rPr>
                <w:rFonts w:cs="Times New Roman"/>
              </w:rPr>
              <w:t xml:space="preserve"> </w:t>
            </w:r>
            <w:r>
              <w:rPr>
                <w:rFonts w:cs="Times New Roman"/>
                <w:lang w:val="en-US"/>
              </w:rPr>
              <w:t>Is</w:t>
            </w:r>
            <w:r>
              <w:rPr>
                <w:rFonts w:cs="Times New Roman"/>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45-60+80 см</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langi</w:t>
            </w:r>
          </w:p>
          <w:p>
            <w:pPr>
              <w:pStyle w:val="Normal"/>
              <w:snapToGrid w:val="false"/>
              <w:rPr>
                <w:rFonts w:cs="Times New Roman"/>
                <w:lang w:val="en-US"/>
              </w:rPr>
            </w:pPr>
            <w:r>
              <w:rPr>
                <w:rFonts w:cs="Times New Roman"/>
                <w:lang w:val="en-US"/>
              </w:rPr>
              <w:t>(=Procolobus pennantii langi</w:t>
            </w:r>
          </w:p>
          <w:p>
            <w:pPr>
              <w:pStyle w:val="Normal"/>
              <w:snapToGrid w:val="false"/>
              <w:rPr/>
            </w:pPr>
            <w:r>
              <w:rPr>
                <w:rFonts w:cs="Times New Roman"/>
              </w:rPr>
              <w:t>=Procolobus badius langi</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lulidicus</w:t>
            </w:r>
          </w:p>
          <w:p>
            <w:pPr>
              <w:pStyle w:val="Normal"/>
              <w:snapToGrid w:val="false"/>
              <w:rPr>
                <w:rFonts w:cs="Times New Roman"/>
                <w:lang w:val="en-US"/>
              </w:rPr>
            </w:pPr>
            <w:r>
              <w:rPr>
                <w:rFonts w:cs="Times New Roman"/>
                <w:lang w:val="en-US"/>
              </w:rPr>
              <w:t>(=Procolobus pennantii lulidicus</w:t>
            </w:r>
          </w:p>
          <w:p>
            <w:pPr>
              <w:pStyle w:val="Normal"/>
              <w:snapToGrid w:val="false"/>
              <w:rPr/>
            </w:pPr>
            <w:r>
              <w:rPr>
                <w:rFonts w:cs="Times New Roman"/>
              </w:rPr>
              <w:t>=Procolobus badius lulindicus</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Заир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nigrimanus</w:t>
            </w:r>
          </w:p>
          <w:p>
            <w:pPr>
              <w:pStyle w:val="Normal"/>
              <w:snapToGrid w:val="false"/>
              <w:rPr>
                <w:rFonts w:cs="Times New Roman"/>
                <w:lang w:val="en-US"/>
              </w:rPr>
            </w:pPr>
            <w:r>
              <w:rPr>
                <w:rFonts w:cs="Times New Roman"/>
                <w:lang w:val="en-US"/>
              </w:rPr>
              <w:t>(=Procolobus pennantii nigrimanus</w:t>
            </w:r>
          </w:p>
          <w:p>
            <w:pPr>
              <w:pStyle w:val="Normal"/>
              <w:snapToGrid w:val="false"/>
              <w:rPr>
                <w:rFonts w:cs="Times New Roman"/>
                <w:lang w:val="en-US"/>
              </w:rPr>
            </w:pPr>
            <w:r>
              <w:rPr>
                <w:rFonts w:cs="Times New Roman"/>
                <w:lang w:val="en-US"/>
              </w:rPr>
              <w:t>=Procolobus badius nigrimanus)</w:t>
            </w:r>
          </w:p>
          <w:p>
            <w:pPr>
              <w:pStyle w:val="Normal"/>
              <w:snapToGrid w:val="false"/>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Colobus Piliocolobus pennantii pennantii</w:t>
            </w:r>
          </w:p>
          <w:p>
            <w:pPr>
              <w:pStyle w:val="Normal"/>
              <w:snapToGrid w:val="false"/>
              <w:rPr>
                <w:rFonts w:cs="Times New Roman"/>
                <w:lang w:val="en-US"/>
              </w:rPr>
            </w:pPr>
            <w:r>
              <w:rPr>
                <w:rFonts w:cs="Times New Roman"/>
                <w:lang w:val="en-US"/>
              </w:rPr>
              <w:t>(=Piliocolobus pennantii pennantii</w:t>
            </w:r>
          </w:p>
          <w:p>
            <w:pPr>
              <w:pStyle w:val="Normal"/>
              <w:snapToGrid w:val="false"/>
              <w:rPr>
                <w:rFonts w:cs="Times New Roman"/>
                <w:lang w:val="en-US"/>
              </w:rPr>
            </w:pPr>
            <w:r>
              <w:rPr>
                <w:rFonts w:cs="Times New Roman"/>
                <w:lang w:val="en-US"/>
              </w:rPr>
              <w:t>=Procolobus pennantii pennantii</w:t>
            </w:r>
          </w:p>
          <w:p>
            <w:pPr>
              <w:pStyle w:val="Normal"/>
              <w:snapToGrid w:val="false"/>
              <w:rPr>
                <w:rFonts w:cs="Times New Roman"/>
                <w:lang w:val="en-US"/>
              </w:rPr>
            </w:pPr>
            <w:r>
              <w:rPr>
                <w:rFonts w:cs="Times New Roman"/>
                <w:lang w:val="en-US"/>
              </w:rPr>
              <w:t>=Procolobus badius pennantii)</w:t>
            </w:r>
          </w:p>
          <w:p>
            <w:pPr>
              <w:pStyle w:val="Normal"/>
              <w:snapToGrid w:val="false"/>
              <w:rPr>
                <w:rFonts w:cs="Times New Roman"/>
                <w:lang w:val="en-US"/>
              </w:rPr>
            </w:pPr>
            <w:r>
              <w:rPr>
                <w:rFonts w:cs="Times New Roman"/>
                <w:lang w:val="en-US"/>
              </w:rPr>
              <w:t>(Pennant's red colobus monkey, Bioko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Экваториальная Гвинея</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pennantii powelli</w:t>
            </w:r>
          </w:p>
          <w:p>
            <w:pPr>
              <w:pStyle w:val="Normal"/>
              <w:snapToGrid w:val="false"/>
              <w:rPr>
                <w:rFonts w:cs="Times New Roman"/>
                <w:lang w:val="en-US"/>
              </w:rPr>
            </w:pPr>
            <w:r>
              <w:rPr>
                <w:rFonts w:cs="Times New Roman"/>
                <w:lang w:val="en-US"/>
              </w:rPr>
              <w:t>(=Procolobus pennantii powelli</w:t>
            </w:r>
          </w:p>
          <w:p>
            <w:pPr>
              <w:pStyle w:val="Normal"/>
              <w:snapToGrid w:val="false"/>
              <w:rPr>
                <w:rFonts w:cs="Times New Roman"/>
                <w:lang w:val="en-US"/>
              </w:rPr>
            </w:pPr>
            <w:r>
              <w:rPr>
                <w:rFonts w:cs="Times New Roman"/>
                <w:lang w:val="en-US"/>
              </w:rPr>
              <w:t>=Procolobus badius powelli</w:t>
            </w:r>
          </w:p>
          <w:p>
            <w:pPr>
              <w:pStyle w:val="Normal"/>
              <w:snapToGrid w:val="false"/>
              <w:rPr>
                <w:rFonts w:cs="Times New Roman"/>
                <w:lang w:val="en-US"/>
              </w:rPr>
            </w:pPr>
            <w:r>
              <w:rPr>
                <w:rFonts w:cs="Times New Roman"/>
                <w:lang w:val="en-US"/>
              </w:rPr>
              <w:t>=Colobus badius powelli)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preussi</w:t>
            </w:r>
          </w:p>
          <w:p>
            <w:pPr>
              <w:pStyle w:val="Normal"/>
              <w:snapToGrid w:val="false"/>
              <w:rPr>
                <w:rFonts w:cs="Times New Roman"/>
                <w:lang w:val="en-US"/>
              </w:rPr>
            </w:pPr>
            <w:r>
              <w:rPr>
                <w:rFonts w:cs="Times New Roman"/>
                <w:lang w:val="en-US"/>
              </w:rPr>
              <w:t>(=Colobus Piliocolobus badius preussi</w:t>
            </w:r>
          </w:p>
          <w:p>
            <w:pPr>
              <w:pStyle w:val="Normal"/>
              <w:snapToGrid w:val="false"/>
              <w:rPr>
                <w:rFonts w:cs="Times New Roman"/>
                <w:lang w:val="en-US"/>
              </w:rPr>
            </w:pPr>
            <w:r>
              <w:rPr>
                <w:rFonts w:cs="Times New Roman"/>
                <w:lang w:val="en-US"/>
              </w:rPr>
              <w:t>=Colobus Pilocolobus badius preussi Matschie, 1900</w:t>
            </w:r>
          </w:p>
          <w:p>
            <w:pPr>
              <w:pStyle w:val="Normal"/>
              <w:snapToGrid w:val="false"/>
              <w:rPr>
                <w:rFonts w:cs="Times New Roman"/>
                <w:lang w:val="en-US"/>
              </w:rPr>
            </w:pPr>
            <w:r>
              <w:rPr>
                <w:rFonts w:cs="Times New Roman"/>
                <w:lang w:val="en-US"/>
              </w:rPr>
              <w:t>=Piliocolobus preussi (Matchie, 1900)</w:t>
            </w:r>
          </w:p>
          <w:p>
            <w:pPr>
              <w:pStyle w:val="Normal"/>
              <w:rPr>
                <w:rFonts w:cs="Times New Roman"/>
                <w:lang w:val="en-US"/>
              </w:rPr>
            </w:pPr>
            <w:r>
              <w:rPr>
                <w:rFonts w:cs="Times New Roman"/>
                <w:lang w:val="en-US"/>
              </w:rPr>
              <w:t>=Procolobus preussi (Matchie, 1900)</w:t>
            </w:r>
          </w:p>
          <w:p>
            <w:pPr>
              <w:pStyle w:val="Normal"/>
              <w:rPr>
                <w:rFonts w:cs="Times New Roman"/>
                <w:lang w:val="en-US"/>
              </w:rPr>
            </w:pPr>
            <w:r>
              <w:rPr>
                <w:rFonts w:cs="Times New Roman"/>
                <w:lang w:val="en-US"/>
              </w:rPr>
              <w:t>=Procolobus badius preussi</w:t>
            </w:r>
          </w:p>
          <w:p>
            <w:pPr>
              <w:pStyle w:val="Normal"/>
              <w:rPr>
                <w:rFonts w:cs="Times New Roman"/>
                <w:lang w:val="en-US"/>
              </w:rPr>
            </w:pPr>
            <w:r>
              <w:rPr>
                <w:rFonts w:cs="Times New Roman"/>
                <w:lang w:val="en-US"/>
              </w:rPr>
              <w:t>=Piliocolobus badius preussi</w:t>
            </w:r>
          </w:p>
          <w:p>
            <w:pPr>
              <w:pStyle w:val="Normal"/>
              <w:rPr>
                <w:rFonts w:cs="Times New Roman"/>
                <w:lang w:val="en-US"/>
              </w:rPr>
            </w:pPr>
            <w:r>
              <w:rPr>
                <w:rFonts w:cs="Times New Roman"/>
                <w:lang w:val="en-US"/>
              </w:rPr>
              <w:t>=Piliocolobus pennantii preussi</w:t>
            </w:r>
          </w:p>
          <w:p>
            <w:pPr>
              <w:pStyle w:val="Normal"/>
              <w:rPr>
                <w:rFonts w:cs="Times New Roman"/>
                <w:lang w:val="en-US"/>
              </w:rPr>
            </w:pPr>
            <w:r>
              <w:rPr>
                <w:rFonts w:cs="Times New Roman"/>
                <w:lang w:val="en-US"/>
              </w:rPr>
              <w:t>=Procolobus pennantii preussi</w:t>
            </w:r>
          </w:p>
          <w:p>
            <w:pPr>
              <w:pStyle w:val="Normal"/>
              <w:rPr/>
            </w:pPr>
            <w:r>
              <w:rPr>
                <w:rFonts w:cs="Times New Roman"/>
              </w:rPr>
              <w:t xml:space="preserve">если вид невалидный, то вероятнее подвид </w:t>
            </w:r>
            <w:r>
              <w:rPr>
                <w:rFonts w:cs="Times New Roman"/>
                <w:lang w:val="en-US"/>
              </w:rPr>
              <w:t>C</w:t>
            </w:r>
            <w:r>
              <w:rPr>
                <w:rFonts w:cs="Times New Roman"/>
              </w:rPr>
              <w:t xml:space="preserve">. </w:t>
            </w:r>
            <w:r>
              <w:rPr>
                <w:rFonts w:cs="Times New Roman"/>
                <w:lang w:val="en-US"/>
              </w:rPr>
              <w:t>Piliocolobus</w:t>
            </w:r>
            <w:r>
              <w:rPr>
                <w:rFonts w:cs="Times New Roman"/>
              </w:rPr>
              <w:t xml:space="preserve"> </w:t>
            </w:r>
            <w:r>
              <w:rPr>
                <w:rFonts w:cs="Times New Roman"/>
                <w:lang w:val="en-US"/>
              </w:rPr>
              <w:t>pennantii</w:t>
            </w:r>
            <w:r>
              <w:rPr>
                <w:rFonts w:cs="Times New Roman"/>
              </w:rPr>
              <w:t xml:space="preserve"> </w:t>
            </w:r>
            <w:r>
              <w:rPr>
                <w:rFonts w:cs="Times New Roman"/>
                <w:lang w:val="en-US"/>
              </w:rPr>
              <w:t>preussi</w:t>
            </w:r>
            <w:r>
              <w:rPr>
                <w:rFonts w:cs="Times New Roman"/>
              </w:rPr>
              <w:t>)</w:t>
            </w:r>
          </w:p>
          <w:p>
            <w:pPr>
              <w:pStyle w:val="Normal"/>
              <w:rPr/>
            </w:pPr>
            <w:r>
              <w:rPr>
                <w:rFonts w:cs="Times New Roman"/>
              </w:rPr>
              <w:t xml:space="preserve">(красный колобус Преусса, Preuss's </w:t>
            </w:r>
            <w:r>
              <w:rPr>
                <w:rFonts w:cs="Times New Roman"/>
                <w:lang w:val="en-US"/>
              </w:rPr>
              <w:t>r</w:t>
            </w:r>
            <w:r>
              <w:rPr>
                <w:rFonts w:cs="Times New Roman"/>
              </w:rPr>
              <w:t xml:space="preserve">ed </w:t>
            </w:r>
            <w:r>
              <w:rPr>
                <w:rFonts w:cs="Times New Roman"/>
                <w:lang w:val="en-US"/>
              </w:rPr>
              <w:t>c</w:t>
            </w:r>
            <w:r>
              <w:rPr>
                <w:rFonts w:cs="Times New Roman"/>
              </w:rPr>
              <w:t xml:space="preserve">olobus, Korup </w:t>
            </w:r>
            <w:r>
              <w:rPr>
                <w:rFonts w:cs="Times New Roman"/>
                <w:lang w:val="en-US"/>
              </w:rPr>
              <w:t>r</w:t>
            </w:r>
            <w:r>
              <w:rPr>
                <w:rFonts w:cs="Times New Roman"/>
              </w:rPr>
              <w:t xml:space="preserve">ed </w:t>
            </w:r>
            <w:r>
              <w:rPr>
                <w:rFonts w:cs="Times New Roman"/>
                <w:lang w:val="en-US"/>
              </w:rPr>
              <w:t>c</w:t>
            </w:r>
            <w:r>
              <w:rPr>
                <w:rFonts w:cs="Times New Roman"/>
              </w:rPr>
              <w:t>olobus)</w:t>
            </w:r>
          </w:p>
          <w:p>
            <w:pPr>
              <w:pStyle w:val="Normal"/>
              <w:rPr>
                <w:rFonts w:cs="Times New Roman"/>
              </w:rPr>
            </w:pPr>
            <w:r>
              <w:rPr>
                <w:rFonts w:cs="Times New Roman"/>
              </w:rPr>
              <w:t>(нет подвидов)</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Камерун, округ Ябасси (</w:t>
            </w:r>
            <w:r>
              <w:rPr>
                <w:rFonts w:cs="Times New Roman"/>
                <w:lang w:val="en-US"/>
              </w:rPr>
              <w:t>Yabassi</w:t>
            </w:r>
            <w:r>
              <w:rPr>
                <w:rFonts w:cs="Times New Roman"/>
              </w:rPr>
              <w:t xml:space="preserve"> </w:t>
            </w:r>
            <w:r>
              <w:rPr>
                <w:rFonts w:cs="Times New Roman"/>
                <w:lang w:val="en-US"/>
              </w:rPr>
              <w:t>Dist</w:t>
            </w:r>
            <w:r>
              <w:rPr>
                <w:rFonts w:cs="Times New Roman"/>
              </w:rPr>
              <w:t>), озеро Баромби Мбо (</w:t>
            </w:r>
            <w:r>
              <w:rPr>
                <w:rFonts w:cs="Times New Roman"/>
                <w:lang w:val="en-US"/>
              </w:rPr>
              <w:t>Lake</w:t>
            </w:r>
            <w:r>
              <w:rPr>
                <w:rFonts w:cs="Times New Roman"/>
              </w:rPr>
              <w:t xml:space="preserve"> </w:t>
            </w:r>
            <w:r>
              <w:rPr>
                <w:rFonts w:cs="Times New Roman"/>
                <w:lang w:val="en-US"/>
              </w:rPr>
              <w:t>Barombi</w:t>
            </w:r>
            <w:r>
              <w:rPr>
                <w:rFonts w:cs="Times New Roman"/>
              </w:rPr>
              <w:t xml:space="preserve"> </w:t>
            </w:r>
            <w:r>
              <w:rPr>
                <w:rFonts w:cs="Times New Roman"/>
                <w:lang w:val="en-US"/>
              </w:rPr>
              <w:t>Mbo</w:t>
            </w:r>
            <w:r>
              <w:rPr>
                <w:rFonts w:cs="Times New Roman"/>
              </w:rPr>
              <w:t>); Нигерия (вымер?)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голова чёрная</w:t>
            </w:r>
            <w:r>
              <w:rPr>
                <w:rFonts w:cs="Times New Roman"/>
                <w:lang w:val="en"/>
              </w:rPr>
              <w:t>, a black back ticked with orange, and bright red tail, limbs and cheeks</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rufomitratus</w:t>
            </w:r>
          </w:p>
          <w:p>
            <w:pPr>
              <w:pStyle w:val="Normal"/>
              <w:rPr>
                <w:rFonts w:cs="Times New Roman"/>
                <w:lang w:val="en-US"/>
              </w:rPr>
            </w:pPr>
            <w:r>
              <w:rPr>
                <w:rFonts w:cs="Times New Roman"/>
                <w:lang w:val="en-US"/>
              </w:rPr>
              <w:t>(=Colobus Piliocolobus badius rufomitratus</w:t>
            </w:r>
          </w:p>
          <w:p>
            <w:pPr>
              <w:pStyle w:val="Normal"/>
              <w:rPr>
                <w:rFonts w:cs="Times New Roman"/>
                <w:lang w:val="en-US"/>
              </w:rPr>
            </w:pPr>
            <w:r>
              <w:rPr>
                <w:rFonts w:cs="Times New Roman"/>
                <w:lang w:val="en-US"/>
              </w:rPr>
              <w:t>=Colobus Pilocolobus badius rufomitratus Peters, 1879</w:t>
            </w:r>
          </w:p>
          <w:p>
            <w:pPr>
              <w:pStyle w:val="Normal"/>
              <w:rPr>
                <w:rFonts w:cs="Times New Roman"/>
                <w:lang w:val="en-US"/>
              </w:rPr>
            </w:pPr>
            <w:r>
              <w:rPr>
                <w:rFonts w:cs="Times New Roman"/>
                <w:lang w:val="en-US"/>
              </w:rPr>
              <w:t>=Colobus rufomitratus</w:t>
            </w:r>
          </w:p>
          <w:p>
            <w:pPr>
              <w:pStyle w:val="Normal"/>
              <w:rPr/>
            </w:pPr>
            <w:r>
              <w:rPr>
                <w:rFonts w:cs="Times New Roman"/>
                <w:lang w:val="en-US"/>
              </w:rPr>
              <w:t>=Piliocolobus rufomitratus (Peters, 1879)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rPr>
                <w:rFonts w:cs="Times New Roman"/>
                <w:lang w:val="en-US"/>
              </w:rPr>
            </w:pPr>
            <w:r>
              <w:rPr>
                <w:rFonts w:cs="Times New Roman"/>
                <w:lang w:val="en-US"/>
              </w:rPr>
              <w:t>=Procolobus rufomitratus (Peters, 1879)</w:t>
            </w:r>
          </w:p>
          <w:p>
            <w:pPr>
              <w:pStyle w:val="Normal"/>
              <w:rPr>
                <w:rFonts w:cs="Times New Roman"/>
                <w:lang w:val="en-US"/>
              </w:rPr>
            </w:pPr>
            <w:r>
              <w:rPr>
                <w:rFonts w:cs="Times New Roman"/>
                <w:lang w:val="en-US"/>
              </w:rPr>
              <w:t>=Procolobus badius rufomitratus (Peters, 1879))</w:t>
            </w:r>
          </w:p>
          <w:p>
            <w:pPr>
              <w:pStyle w:val="Normal"/>
              <w:rPr/>
            </w:pPr>
            <w:r>
              <w:rPr>
                <w:rFonts w:cs="Times New Roman"/>
                <w:lang w:val="en-US"/>
              </w:rPr>
              <w:t>(</w:t>
            </w:r>
            <w:r>
              <w:rPr>
                <w:rFonts w:cs="Times New Roman"/>
              </w:rPr>
              <w:t>танский</w:t>
            </w:r>
            <w:r>
              <w:rPr>
                <w:rFonts w:cs="Times New Roman"/>
                <w:lang w:val="en-US"/>
              </w:rPr>
              <w:t xml:space="preserve"> </w:t>
            </w:r>
            <w:r>
              <w:rPr>
                <w:rFonts w:cs="Times New Roman"/>
              </w:rPr>
              <w:t>колобус</w:t>
            </w:r>
            <w:r>
              <w:rPr>
                <w:rFonts w:cs="Times New Roman"/>
                <w:lang w:val="en-US"/>
              </w:rPr>
              <w:t xml:space="preserve">, </w:t>
            </w:r>
            <w:r>
              <w:rPr>
                <w:rFonts w:cs="Times New Roman"/>
              </w:rPr>
              <w:t>красный</w:t>
            </w:r>
            <w:r>
              <w:rPr>
                <w:rFonts w:cs="Times New Roman"/>
                <w:lang w:val="en-US"/>
              </w:rPr>
              <w:t xml:space="preserve"> </w:t>
            </w:r>
            <w:r>
              <w:rPr>
                <w:rFonts w:cs="Times New Roman"/>
              </w:rPr>
              <w:t>колобус</w:t>
            </w:r>
            <w:r>
              <w:rPr>
                <w:rFonts w:cs="Times New Roman"/>
                <w:lang w:val="en-US"/>
              </w:rPr>
              <w:t xml:space="preserve"> </w:t>
            </w:r>
            <w:r>
              <w:rPr>
                <w:rFonts w:cs="Times New Roman"/>
              </w:rPr>
              <w:t>с</w:t>
            </w:r>
            <w:r>
              <w:rPr>
                <w:rFonts w:cs="Times New Roman"/>
                <w:lang w:val="en-US"/>
              </w:rPr>
              <w:t xml:space="preserve"> </w:t>
            </w:r>
            <w:r>
              <w:rPr>
                <w:rFonts w:cs="Times New Roman"/>
              </w:rPr>
              <w:t>реки</w:t>
            </w:r>
            <w:r>
              <w:rPr>
                <w:rFonts w:cs="Times New Roman"/>
                <w:lang w:val="en-US"/>
              </w:rPr>
              <w:t xml:space="preserve"> </w:t>
            </w:r>
            <w:r>
              <w:rPr>
                <w:rFonts w:cs="Times New Roman"/>
              </w:rPr>
              <w:t>Тана</w:t>
            </w:r>
            <w:r>
              <w:rPr>
                <w:rFonts w:cs="Times New Roman"/>
                <w:lang w:val="en-US"/>
              </w:rPr>
              <w:t>, Tana River red colobus, eastern red colobus)</w:t>
            </w:r>
          </w:p>
          <w:p>
            <w:pPr>
              <w:pStyle w:val="Normal"/>
              <w:rPr/>
            </w:pPr>
            <w:r>
              <w:rPr>
                <w:rFonts w:cs="Times New Roman"/>
                <w:lang w:val="en-US"/>
              </w:rPr>
              <w:t>(</w:t>
            </w:r>
            <w:r>
              <w:rPr>
                <w:rFonts w:cs="Times New Roman"/>
              </w:rPr>
              <w:t>валидны</w:t>
            </w:r>
            <w:r>
              <w:rPr>
                <w:rFonts w:cs="Times New Roman"/>
                <w:lang w:val="en-US"/>
              </w:rPr>
              <w:t xml:space="preserve"> ?1-?2-?6 </w:t>
            </w:r>
            <w:r>
              <w:rPr>
                <w:rFonts w:cs="Times New Roman"/>
              </w:rPr>
              <w:t>подвидов</w:t>
            </w:r>
            <w:r>
              <w:rPr>
                <w:rFonts w:cs="Times New Roman"/>
                <w:lang w:val="en-US"/>
              </w:rPr>
              <w:t xml:space="preserve">, </w:t>
            </w:r>
            <w:r>
              <w:rPr>
                <w:rFonts w:cs="Times New Roman"/>
              </w:rPr>
              <w:t>наиболее</w:t>
            </w:r>
            <w:r>
              <w:rPr>
                <w:rFonts w:cs="Times New Roman"/>
                <w:lang w:val="en-US"/>
              </w:rPr>
              <w:t xml:space="preserve"> </w:t>
            </w:r>
            <w:r>
              <w:rPr>
                <w:rFonts w:cs="Times New Roman"/>
              </w:rPr>
              <w:t>валидны</w:t>
            </w:r>
            <w:r>
              <w:rPr>
                <w:rFonts w:cs="Times New Roman"/>
                <w:lang w:val="en-US"/>
              </w:rPr>
              <w:t xml:space="preserve"> Procolobus rufomitratus tholloni, P. r. foai, P. r. ellioti, P. r. tephrosceles, P. r. rufomitratus)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локально в в.Кении, река Нижняя Тана (</w:t>
            </w:r>
            <w:r>
              <w:rPr>
                <w:rFonts w:cs="Times New Roman"/>
                <w:lang w:val="en-US"/>
              </w:rPr>
              <w:t>Lower</w:t>
            </w:r>
            <w:r>
              <w:rPr>
                <w:rFonts w:cs="Times New Roman"/>
              </w:rPr>
              <w:t xml:space="preserve"> </w:t>
            </w:r>
            <w:r>
              <w:rPr>
                <w:rFonts w:cs="Times New Roman"/>
                <w:lang w:val="en-US"/>
              </w:rPr>
              <w:t>Tana</w:t>
            </w:r>
            <w:r>
              <w:rPr>
                <w:rFonts w:cs="Times New Roman"/>
              </w:rPr>
              <w:t xml:space="preserve"> </w:t>
            </w:r>
            <w:r>
              <w:rPr>
                <w:rFonts w:cs="Times New Roman"/>
                <w:lang w:val="en-US"/>
              </w:rPr>
              <w:t>River</w:t>
            </w:r>
            <w:r>
              <w:rPr>
                <w:rFonts w:cs="Times New Roman"/>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rufomitratus rufomitratus</w:t>
            </w:r>
          </w:p>
          <w:p>
            <w:pPr>
              <w:pStyle w:val="Normal"/>
              <w:rPr>
                <w:rFonts w:cs="Times New Roman"/>
                <w:lang w:val="en-US"/>
              </w:rPr>
            </w:pPr>
            <w:r>
              <w:rPr>
                <w:rFonts w:cs="Times New Roman"/>
                <w:lang w:val="en-US"/>
              </w:rPr>
              <w:t>(=Piliocolobus rufomitratus rufomitratus</w:t>
            </w:r>
          </w:p>
          <w:p>
            <w:pPr>
              <w:pStyle w:val="Normal"/>
              <w:rPr/>
            </w:pPr>
            <w:r>
              <w:rPr>
                <w:rFonts w:cs="Times New Roman"/>
              </w:rPr>
              <w:t>=</w:t>
            </w:r>
            <w:r>
              <w:rPr>
                <w:rFonts w:cs="Times New Roman"/>
                <w:lang w:val="en-US"/>
              </w:rPr>
              <w:t>Procolobus</w:t>
            </w:r>
            <w:r>
              <w:rPr>
                <w:rFonts w:cs="Times New Roman"/>
              </w:rPr>
              <w:t xml:space="preserve"> </w:t>
            </w:r>
            <w:r>
              <w:rPr>
                <w:rFonts w:cs="Times New Roman"/>
                <w:lang w:val="en-US"/>
              </w:rPr>
              <w:t>rufomitratus</w:t>
            </w:r>
            <w:r>
              <w:rPr>
                <w:rFonts w:cs="Times New Roman"/>
              </w:rPr>
              <w:t xml:space="preserve"> </w:t>
            </w:r>
            <w:r>
              <w:rPr>
                <w:rFonts w:cs="Times New Roman"/>
                <w:lang w:val="en-US"/>
              </w:rPr>
              <w:t>rufomitratus</w:t>
            </w:r>
            <w:r>
              <w:rPr>
                <w:rFonts w:cs="Times New Roman"/>
              </w:rPr>
              <w:t xml:space="preserve"> (</w:t>
            </w:r>
            <w:r>
              <w:rPr>
                <w:rFonts w:cs="Times New Roman"/>
                <w:lang w:val="en-US"/>
              </w:rPr>
              <w:t>Peters</w:t>
            </w:r>
            <w:r>
              <w:rPr>
                <w:rFonts w:cs="Times New Roman"/>
              </w:rPr>
              <w:t>, 1879))</w:t>
            </w:r>
          </w:p>
          <w:p>
            <w:pPr>
              <w:pStyle w:val="Normal"/>
              <w:rPr>
                <w:rFonts w:cs="Times New Roman"/>
              </w:rPr>
            </w:pPr>
            <w:r>
              <w:rPr>
                <w:rFonts w:cs="Times New Roman"/>
              </w:rPr>
              <w:t>(выделяется при включении в этот вид других подвидов)</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Кения, река Нижняя Тана (</w:t>
            </w:r>
            <w:r>
              <w:rPr>
                <w:rFonts w:cs="Times New Roman"/>
                <w:lang w:val="en-US"/>
              </w:rPr>
              <w:t>Lower</w:t>
            </w:r>
            <w:r>
              <w:rPr>
                <w:rFonts w:cs="Times New Roman"/>
              </w:rPr>
              <w:t xml:space="preserve"> </w:t>
            </w:r>
            <w:r>
              <w:rPr>
                <w:rFonts w:cs="Times New Roman"/>
                <w:lang w:val="en-US"/>
              </w:rPr>
              <w:t>Tana</w:t>
            </w:r>
            <w:r>
              <w:rPr>
                <w:rFonts w:cs="Times New Roman"/>
              </w:rPr>
              <w:t xml:space="preserve"> </w:t>
            </w:r>
            <w:r>
              <w:rPr>
                <w:rFonts w:cs="Times New Roman"/>
                <w:lang w:val="en-US"/>
              </w:rPr>
              <w:t>River</w:t>
            </w:r>
            <w:r>
              <w:rPr>
                <w:rFonts w:cs="Times New Roman"/>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Piliocolobus tephrosceles</w:t>
            </w:r>
          </w:p>
          <w:p>
            <w:pPr>
              <w:pStyle w:val="Normal"/>
              <w:snapToGrid w:val="false"/>
              <w:rPr/>
            </w:pPr>
            <w:r>
              <w:rPr>
                <w:rFonts w:cs="Times New Roman"/>
                <w:lang w:val="en-US"/>
              </w:rPr>
              <w:t>(=Colobus Piliocolobus pennantii tephrosceles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en-US"/>
              </w:rPr>
              <w:t>=Piliocolobus tephrosceles (Elliot, 1907)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Groves, 2001)</w:t>
            </w:r>
          </w:p>
          <w:p>
            <w:pPr>
              <w:pStyle w:val="Normal"/>
              <w:snapToGrid w:val="false"/>
              <w:rPr>
                <w:rFonts w:cs="Times New Roman"/>
                <w:lang w:val="en-US"/>
              </w:rPr>
            </w:pPr>
            <w:r>
              <w:rPr>
                <w:rFonts w:cs="Times New Roman"/>
                <w:lang w:val="en-US"/>
              </w:rPr>
              <w:t>=Procolobus pennantii tephrosceles Elliot, 1907</w:t>
            </w:r>
          </w:p>
          <w:p>
            <w:pPr>
              <w:pStyle w:val="Normal"/>
              <w:snapToGrid w:val="false"/>
              <w:rPr>
                <w:rFonts w:cs="Times New Roman"/>
                <w:lang w:val="en-US"/>
              </w:rPr>
            </w:pPr>
            <w:r>
              <w:rPr>
                <w:rFonts w:cs="Times New Roman"/>
                <w:lang w:val="en-US"/>
              </w:rPr>
              <w:t>=Procolobus badius tephrosceles</w:t>
            </w:r>
          </w:p>
          <w:p>
            <w:pPr>
              <w:pStyle w:val="Normal"/>
              <w:snapToGrid w:val="false"/>
              <w:rPr>
                <w:rFonts w:cs="Times New Roman"/>
                <w:lang w:val="en-US"/>
              </w:rPr>
            </w:pPr>
            <w:r>
              <w:rPr>
                <w:rFonts w:cs="Times New Roman"/>
                <w:lang w:val="en-US"/>
              </w:rPr>
              <w:t>=Colobus badius tephrosceles</w:t>
            </w:r>
          </w:p>
          <w:p>
            <w:pPr>
              <w:pStyle w:val="Normal"/>
              <w:snapToGrid w:val="false"/>
              <w:rPr>
                <w:rFonts w:cs="Times New Roman"/>
                <w:lang w:val="en-US"/>
              </w:rPr>
            </w:pPr>
            <w:r>
              <w:rPr>
                <w:rFonts w:cs="Times New Roman"/>
                <w:lang w:val="en-US"/>
              </w:rPr>
              <w:t>=Procolobus rufomitratus tephosceles</w:t>
            </w:r>
          </w:p>
          <w:p>
            <w:pPr>
              <w:pStyle w:val="Normal"/>
              <w:snapToGrid w:val="false"/>
              <w:rPr>
                <w:rFonts w:cs="Times New Roman"/>
                <w:lang w:val="en-US"/>
              </w:rPr>
            </w:pPr>
            <w:r>
              <w:rPr>
                <w:rFonts w:cs="Times New Roman"/>
                <w:lang w:val="en-US"/>
              </w:rPr>
              <w:t>=Piliocolobus foai tephosceles)</w:t>
            </w:r>
          </w:p>
          <w:p>
            <w:pPr>
              <w:pStyle w:val="Normal"/>
              <w:snapToGrid w:val="false"/>
              <w:rPr/>
            </w:pPr>
            <w:r>
              <w:rPr>
                <w:rFonts w:cs="Times New Roman"/>
                <w:lang w:val="en-US"/>
              </w:rPr>
              <w:t>(</w:t>
            </w:r>
            <w:r>
              <w:rPr>
                <w:rFonts w:cs="Times New Roman"/>
              </w:rPr>
              <w:t>угандийский</w:t>
            </w:r>
            <w:r>
              <w:rPr>
                <w:rFonts w:cs="Times New Roman"/>
                <w:lang w:val="en-US"/>
              </w:rPr>
              <w:t xml:space="preserve"> </w:t>
            </w:r>
            <w:r>
              <w:rPr>
                <w:rFonts w:cs="Times New Roman"/>
              </w:rPr>
              <w:t>красный</w:t>
            </w:r>
            <w:r>
              <w:rPr>
                <w:rFonts w:cs="Times New Roman"/>
                <w:lang w:val="en-US"/>
              </w:rPr>
              <w:t xml:space="preserve"> </w:t>
            </w:r>
            <w:r>
              <w:rPr>
                <w:rFonts w:cs="Times New Roman"/>
              </w:rPr>
              <w:t>колобус</w:t>
            </w:r>
            <w:r>
              <w:rPr>
                <w:rFonts w:cs="Times New Roman"/>
                <w:lang w:val="en-US"/>
              </w:rPr>
              <w:t>, Uganda red colobus, Ugandan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Рифтовая зона: Рувензори (</w:t>
            </w:r>
            <w:r>
              <w:rPr>
                <w:rFonts w:cs="Times New Roman"/>
                <w:lang w:val="en-US"/>
              </w:rPr>
              <w:t>Ruwenzori</w:t>
            </w:r>
            <w:r>
              <w:rPr>
                <w:rFonts w:cs="Times New Roman"/>
              </w:rPr>
              <w:t>), в. Заир, з. Уганда, з. Танзания, Бурунди, Руанда; горные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Oates J.F., Struhsaker T., Butynski T.M. et De Jong Y. </w:t>
            </w:r>
            <w:r>
              <w:rPr>
                <w:rFonts w:cs="Times New Roman"/>
                <w:i/>
                <w:iCs/>
                <w:lang w:val="en-US"/>
              </w:rPr>
              <w:t>Procolobus rufomitratus</w:t>
            </w:r>
            <w:r>
              <w:rPr>
                <w:rFonts w:cs="Times New Roman"/>
                <w:lang w:val="en-US"/>
              </w:rPr>
              <w:t xml:space="preserve"> // 2008 IUCN Red List of Threatened Species. IUCN 2008, 2008. Retrieved on 2008-11-27.</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Colobus Piliocolobus tholloni</w:t>
            </w:r>
          </w:p>
          <w:p>
            <w:pPr>
              <w:pStyle w:val="Normal"/>
              <w:snapToGrid w:val="false"/>
              <w:rPr/>
            </w:pPr>
            <w:r>
              <w:rPr>
                <w:rFonts w:cs="Times New Roman"/>
                <w:lang w:val="en-US"/>
              </w:rPr>
              <w:t>(=Colobus Piliocolobus pennantii tholloni (</w:t>
            </w:r>
            <w:r>
              <w:rPr>
                <w:rFonts w:cs="Times New Roman"/>
              </w:rPr>
              <w:t>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=Procolobus pennantii tholloni Rivière, 1886</w:t>
            </w:r>
          </w:p>
          <w:p>
            <w:pPr>
              <w:pStyle w:val="Normal"/>
              <w:snapToGrid w:val="false"/>
              <w:rPr>
                <w:rFonts w:cs="Times New Roman"/>
                <w:lang w:val="en-US"/>
              </w:rPr>
            </w:pPr>
            <w:r>
              <w:rPr>
                <w:rFonts w:cs="Times New Roman"/>
                <w:lang w:val="en-US"/>
              </w:rPr>
              <w:t>=Procolobus badius tholloni</w:t>
            </w:r>
          </w:p>
          <w:p>
            <w:pPr>
              <w:pStyle w:val="Normal"/>
              <w:snapToGrid w:val="false"/>
              <w:rPr/>
            </w:pPr>
            <w:r>
              <w:rPr>
                <w:rFonts w:cs="Times New Roman"/>
              </w:rPr>
              <w:t>=</w:t>
            </w:r>
            <w:r>
              <w:rPr>
                <w:rFonts w:cs="Times New Roman"/>
                <w:lang w:val="en-US"/>
              </w:rPr>
              <w:t>Piliocolobus</w:t>
            </w:r>
            <w:r>
              <w:rPr>
                <w:rFonts w:cs="Times New Roman"/>
              </w:rPr>
              <w:t xml:space="preserve"> </w:t>
            </w:r>
            <w:r>
              <w:rPr>
                <w:rFonts w:cs="Times New Roman"/>
                <w:lang w:val="en-US"/>
              </w:rPr>
              <w:t>badius</w:t>
            </w:r>
            <w:r>
              <w:rPr>
                <w:rFonts w:cs="Times New Roman"/>
              </w:rPr>
              <w:t xml:space="preserve"> </w:t>
            </w:r>
            <w:r>
              <w:rPr>
                <w:rFonts w:cs="Times New Roman"/>
                <w:lang w:val="en-US"/>
              </w:rPr>
              <w:t>tholloni</w:t>
            </w:r>
            <w:r>
              <w:rPr>
                <w:rFonts w:cs="Times New Roman"/>
              </w:rPr>
              <w:t xml:space="preserve"> (валидный подвид по некоторым авторам)</w:t>
            </w:r>
          </w:p>
          <w:p>
            <w:pPr>
              <w:pStyle w:val="Normal"/>
              <w:snapToGrid w:val="false"/>
              <w:rPr/>
            </w:pPr>
            <w:r>
              <w:rPr>
                <w:rFonts w:cs="Times New Roman"/>
              </w:rPr>
              <w:t>=</w:t>
            </w:r>
            <w:r>
              <w:rPr>
                <w:rFonts w:cs="Times New Roman"/>
                <w:lang w:val="en-US"/>
              </w:rPr>
              <w:t>Piliocolobus</w:t>
            </w:r>
            <w:r>
              <w:rPr>
                <w:rFonts w:cs="Times New Roman"/>
              </w:rPr>
              <w:t xml:space="preserve"> </w:t>
            </w:r>
            <w:r>
              <w:rPr>
                <w:rFonts w:cs="Times New Roman"/>
                <w:lang w:val="en-US"/>
              </w:rPr>
              <w:t>rufomitratus</w:t>
            </w:r>
            <w:r>
              <w:rPr>
                <w:rFonts w:cs="Times New Roman"/>
              </w:rPr>
              <w:t xml:space="preserve"> </w:t>
            </w:r>
            <w:r>
              <w:rPr>
                <w:rFonts w:cs="Times New Roman"/>
                <w:lang w:val="en-US"/>
              </w:rPr>
              <w:t>tholloni</w:t>
            </w:r>
            <w:r>
              <w:rPr>
                <w:rFonts w:cs="Times New Roman"/>
              </w:rPr>
              <w:t xml:space="preserve"> (валидный подвид по некоторым авторам)</w:t>
            </w:r>
          </w:p>
          <w:p>
            <w:pPr>
              <w:pStyle w:val="Normal"/>
              <w:snapToGrid w:val="false"/>
              <w:rPr/>
            </w:pPr>
            <w:r>
              <w:rPr>
                <w:rFonts w:cs="Times New Roman"/>
                <w:lang w:val="en-US"/>
              </w:rPr>
              <w:t xml:space="preserve">=Piliocolobus tholloni (Milne-Edwards, 1886)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Dandelot, 1974 </w:t>
            </w:r>
            <w:r>
              <w:rPr>
                <w:rFonts w:cs="Times New Roman"/>
              </w:rPr>
              <w:t>и</w:t>
            </w:r>
            <w:r>
              <w:rPr>
                <w:rFonts w:cs="Times New Roman"/>
                <w:lang w:val="en-US"/>
              </w:rPr>
              <w:t xml:space="preserve"> Groves, 2001)</w:t>
            </w:r>
          </w:p>
          <w:p>
            <w:pPr>
              <w:pStyle w:val="Normal"/>
              <w:snapToGrid w:val="false"/>
              <w:rPr/>
            </w:pPr>
            <w:r>
              <w:rPr>
                <w:rFonts w:cs="Times New Roman"/>
                <w:lang w:val="en-US"/>
              </w:rPr>
              <w:t>(</w:t>
            </w:r>
            <w:r>
              <w:rPr>
                <w:rFonts w:cs="Times New Roman"/>
              </w:rPr>
              <w:t>красный</w:t>
            </w:r>
            <w:r>
              <w:rPr>
                <w:rFonts w:cs="Times New Roman"/>
                <w:lang w:val="en-US"/>
              </w:rPr>
              <w:t xml:space="preserve"> </w:t>
            </w:r>
            <w:r>
              <w:rPr>
                <w:rFonts w:cs="Times New Roman"/>
              </w:rPr>
              <w:t>колобус</w:t>
            </w:r>
            <w:r>
              <w:rPr>
                <w:rFonts w:cs="Times New Roman"/>
                <w:lang w:val="en-US"/>
              </w:rPr>
              <w:t xml:space="preserve"> </w:t>
            </w:r>
            <w:r>
              <w:rPr>
                <w:rFonts w:cs="Times New Roman"/>
              </w:rPr>
              <w:t>Толлона</w:t>
            </w:r>
            <w:r>
              <w:rPr>
                <w:rFonts w:cs="Times New Roman"/>
                <w:lang w:val="en-US"/>
              </w:rPr>
              <w:t>, Thollon's red colobus, Tshuapa red colobus)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w:t>
            </w:r>
            <w:r>
              <w:rPr>
                <w:rFonts w:cs="Times New Roman"/>
                <w:lang w:val="en-US"/>
              </w:rPr>
              <w:t xml:space="preserve"> ю</w:t>
            </w:r>
            <w:r>
              <w:rPr>
                <w:rFonts w:cs="Times New Roman"/>
                <w:lang w:val="ru-RU"/>
              </w:rPr>
              <w:t>жнее</w:t>
            </w:r>
            <w:r>
              <w:rPr>
                <w:rFonts w:cs="Times New Roman"/>
                <w:lang w:val="en-US"/>
              </w:rPr>
              <w:t xml:space="preserve"> от р.</w:t>
            </w:r>
            <w:r>
              <w:rPr>
                <w:rFonts w:cs="Times New Roman"/>
                <w:lang w:val="ru-RU"/>
              </w:rPr>
              <w:t>Конго, Заир</w:t>
            </w:r>
            <w:r>
              <w:rPr>
                <w:rFonts w:cs="Times New Roman"/>
              </w:rPr>
              <w:t xml:space="preserve"> (Демократическая Республика Конго) и нижняя часть Республики Конго (</w:t>
            </w:r>
            <w:r>
              <w:rPr>
                <w:rFonts w:cs="Times New Roman"/>
                <w:lang w:val="en-US"/>
              </w:rPr>
              <w:t>Republic</w:t>
            </w:r>
            <w:r>
              <w:rPr>
                <w:rFonts w:cs="Times New Roman"/>
              </w:rPr>
              <w:t xml:space="preserve"> </w:t>
            </w:r>
            <w:r>
              <w:rPr>
                <w:rFonts w:cs="Times New Roman"/>
                <w:lang w:val="en-US"/>
              </w:rPr>
              <w:t>of</w:t>
            </w:r>
            <w:r>
              <w:rPr>
                <w:rFonts w:cs="Times New Roman"/>
              </w:rPr>
              <w:t xml:space="preserve"> </w:t>
            </w:r>
            <w:r>
              <w:rPr>
                <w:rFonts w:cs="Times New Roman"/>
                <w:lang w:val="en-US"/>
              </w:rPr>
              <w:t>the</w:t>
            </w:r>
            <w:r>
              <w:rPr>
                <w:rFonts w:cs="Times New Roman"/>
              </w:rPr>
              <w:t xml:space="preserve"> </w:t>
            </w:r>
            <w:r>
              <w:rPr>
                <w:rFonts w:cs="Times New Roman"/>
                <w:lang w:val="en-US"/>
              </w:rPr>
              <w:t>Congo</w:t>
            </w:r>
            <w:r>
              <w:rPr>
                <w:rFonts w:cs="Times New Roman"/>
              </w:rPr>
              <w:t>); тропические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Colobus</w:t>
            </w:r>
            <w:r>
              <w:rPr>
                <w:rFonts w:cs="Times New Roman"/>
              </w:rPr>
              <w:t xml:space="preserve"> </w:t>
            </w:r>
            <w:r>
              <w:rPr>
                <w:rFonts w:cs="Times New Roman"/>
                <w:lang w:val="en-US"/>
              </w:rPr>
              <w:t>Procolobus</w:t>
            </w:r>
          </w:p>
          <w:p>
            <w:pPr>
              <w:pStyle w:val="Normal"/>
              <w:jc w:val="center"/>
              <w:rPr/>
            </w:pPr>
            <w:r>
              <w:rPr>
                <w:rFonts w:cs="Times New Roman"/>
              </w:rPr>
              <w:t>(=</w:t>
            </w:r>
            <w:r>
              <w:rPr>
                <w:rFonts w:cs="Times New Roman"/>
                <w:lang w:val="en-US"/>
              </w:rPr>
              <w:t>Procolobus</w:t>
            </w:r>
            <w:r>
              <w:rPr>
                <w:rFonts w:cs="Times New Roman"/>
              </w:rPr>
              <w:t xml:space="preserve"> </w:t>
            </w:r>
            <w:r>
              <w:rPr>
                <w:rFonts w:cs="Times New Roman"/>
                <w:lang w:val="en-US"/>
              </w:rPr>
              <w:t>Rochebrune</w:t>
            </w:r>
            <w:r>
              <w:rPr>
                <w:rFonts w:cs="Times New Roman"/>
              </w:rPr>
              <w:t>, 1887 (или 1877) (валидный род по некоторым авторам);</w:t>
            </w:r>
          </w:p>
          <w:p>
            <w:pPr>
              <w:pStyle w:val="Normal"/>
              <w:snapToGrid w:val="false"/>
              <w:jc w:val="center"/>
              <w:rPr/>
            </w:pPr>
            <w:r>
              <w:rPr>
                <w:rFonts w:cs="Times New Roman"/>
              </w:rPr>
              <w:t xml:space="preserve">часто </w:t>
            </w:r>
            <w:r>
              <w:rPr>
                <w:rFonts w:cs="Times New Roman"/>
                <w:lang w:val="en-US"/>
              </w:rPr>
              <w:t>Colobus</w:t>
            </w:r>
            <w:r>
              <w:rPr>
                <w:rFonts w:cs="Times New Roman"/>
              </w:rPr>
              <w:t xml:space="preserve"> </w:t>
            </w:r>
            <w:r>
              <w:rPr>
                <w:rFonts w:cs="Times New Roman"/>
                <w:lang w:val="en-US"/>
              </w:rPr>
              <w:t>Procolobus</w:t>
            </w:r>
          </w:p>
          <w:p>
            <w:pPr>
              <w:pStyle w:val="Normal"/>
              <w:snapToGrid w:val="false"/>
              <w:jc w:val="center"/>
              <w:rPr/>
            </w:pPr>
            <w:r>
              <w:rPr>
                <w:rFonts w:cs="Times New Roman"/>
              </w:rPr>
              <w:t xml:space="preserve">и </w:t>
            </w:r>
            <w:r>
              <w:rPr>
                <w:rFonts w:cs="Times New Roman"/>
                <w:lang w:val="en-US"/>
              </w:rPr>
              <w:t>Colobus</w:t>
            </w:r>
            <w:r>
              <w:rPr>
                <w:rFonts w:cs="Times New Roman"/>
              </w:rPr>
              <w:t xml:space="preserve"> </w:t>
            </w:r>
            <w:r>
              <w:rPr>
                <w:rFonts w:cs="Times New Roman"/>
                <w:lang w:val="en-US"/>
              </w:rPr>
              <w:t>Piliocolobus</w:t>
            </w:r>
            <w:r>
              <w:rPr>
                <w:rFonts w:cs="Times New Roman"/>
              </w:rPr>
              <w:t xml:space="preserve"> выделяются в род </w:t>
            </w:r>
            <w:r>
              <w:rPr>
                <w:rFonts w:cs="Times New Roman"/>
                <w:lang w:val="en-US"/>
              </w:rPr>
              <w:t>Procolobus</w:t>
            </w:r>
            <w:r>
              <w:rPr>
                <w:rFonts w:cs="Times New Roman"/>
              </w:rPr>
              <w:t xml:space="preserve"> (валидный род по </w:t>
            </w:r>
            <w:r>
              <w:rPr>
                <w:rFonts w:cs="Times New Roman"/>
                <w:lang w:val="en-US"/>
              </w:rPr>
              <w:t>Wilson</w:t>
            </w:r>
            <w:r>
              <w:rPr>
                <w:rFonts w:cs="Times New Roman"/>
              </w:rPr>
              <w:t xml:space="preserve"> </w:t>
            </w:r>
            <w:r>
              <w:rPr>
                <w:rFonts w:cs="Times New Roman"/>
                <w:lang w:val="en-US"/>
              </w:rPr>
              <w:t>et</w:t>
            </w:r>
            <w:r>
              <w:rPr>
                <w:rFonts w:cs="Times New Roman"/>
              </w:rPr>
              <w:t xml:space="preserve"> </w:t>
            </w:r>
            <w:r>
              <w:rPr>
                <w:rFonts w:cs="Times New Roman"/>
                <w:lang w:val="en-US"/>
              </w:rPr>
              <w:t>Reeder</w:t>
            </w:r>
            <w:r>
              <w:rPr>
                <w:rFonts w:cs="Times New Roman"/>
              </w:rPr>
              <w:t xml:space="preserve">, 1993; </w:t>
            </w:r>
            <w:r>
              <w:rPr>
                <w:rFonts w:cs="Times New Roman"/>
                <w:lang w:val="en-US"/>
              </w:rPr>
              <w:t>Oates</w:t>
            </w:r>
            <w:r>
              <w:rPr>
                <w:rFonts w:cs="Times New Roman"/>
              </w:rPr>
              <w:t>, 1996))</w:t>
            </w:r>
          </w:p>
          <w:p>
            <w:pPr>
              <w:pStyle w:val="Normal"/>
              <w:jc w:val="center"/>
              <w:rPr/>
            </w:pPr>
            <w:r>
              <w:rPr>
                <w:rFonts w:eastAsia="Times New Roman" w:cs="Times New Roman"/>
              </w:rPr>
              <w:t xml:space="preserve"> </w:t>
            </w:r>
            <w:r>
              <w:rPr>
                <w:rFonts w:cs="Times New Roman"/>
              </w:rPr>
              <w:t xml:space="preserve">(зелёные колобусы, оливковые колобусы, проколобусы, </w:t>
            </w:r>
            <w:r>
              <w:rPr>
                <w:rFonts w:cs="Times New Roman"/>
                <w:lang w:val="en-US"/>
              </w:rPr>
              <w:t>olive</w:t>
            </w:r>
            <w:r>
              <w:rPr>
                <w:rFonts w:cs="Times New Roman"/>
              </w:rPr>
              <w:t xml:space="preserve"> </w:t>
            </w:r>
            <w:r>
              <w:rPr>
                <w:rFonts w:cs="Times New Roman"/>
                <w:lang w:val="en-US"/>
              </w:rPr>
              <w:t>colobus</w:t>
            </w: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з.Афр.; дождевые тропические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Procolobus verus Van Beneden, 1838</w:t>
            </w:r>
          </w:p>
          <w:p>
            <w:pPr>
              <w:pStyle w:val="Normal"/>
              <w:rPr/>
            </w:pPr>
            <w:r>
              <w:rPr>
                <w:rFonts w:cs="Times New Roman"/>
                <w:lang w:val="en-US"/>
              </w:rPr>
              <w:t>(?</w:t>
            </w:r>
            <w:r>
              <w:rPr>
                <w:rFonts w:cs="Times New Roman"/>
              </w:rPr>
              <w:t>или</w:t>
            </w:r>
            <w:r>
              <w:rPr>
                <w:rFonts w:cs="Times New Roman"/>
                <w:lang w:val="en-US"/>
              </w:rPr>
              <w:t xml:space="preserve"> (Van Beneden, 1838))</w:t>
            </w:r>
          </w:p>
          <w:p>
            <w:pPr>
              <w:pStyle w:val="Normal"/>
              <w:rPr>
                <w:rFonts w:cs="Times New Roman"/>
                <w:lang w:val="en-US"/>
              </w:rPr>
            </w:pPr>
            <w:r>
              <w:rPr>
                <w:rFonts w:cs="Times New Roman"/>
                <w:lang w:val="en-US"/>
              </w:rPr>
              <w:t>(=Procolobus verus (Van Beneden, 1838)</w:t>
            </w:r>
          </w:p>
          <w:p>
            <w:pPr>
              <w:pStyle w:val="Normal"/>
              <w:rPr/>
            </w:pPr>
            <w:r>
              <w:rPr>
                <w:rFonts w:cs="Times New Roman"/>
                <w:lang w:val="en-US"/>
              </w:rPr>
              <w:t>(</w:t>
            </w:r>
            <w:r>
              <w:rPr>
                <w:rFonts w:cs="Times New Roman"/>
              </w:rPr>
              <w:t>оливковый</w:t>
            </w:r>
            <w:r>
              <w:rPr>
                <w:rFonts w:cs="Times New Roman"/>
                <w:lang w:val="en-US"/>
              </w:rPr>
              <w:t xml:space="preserve">, </w:t>
            </w:r>
            <w:r>
              <w:rPr>
                <w:rFonts w:cs="Times New Roman"/>
              </w:rPr>
              <w:t>зелёный</w:t>
            </w:r>
            <w:r>
              <w:rPr>
                <w:rFonts w:cs="Times New Roman"/>
                <w:lang w:val="en-US"/>
              </w:rPr>
              <w:t xml:space="preserve"> </w:t>
            </w:r>
            <w:r>
              <w:rPr>
                <w:rFonts w:cs="Times New Roman"/>
              </w:rPr>
              <w:t>колобус</w:t>
            </w:r>
            <w:r>
              <w:rPr>
                <w:rFonts w:cs="Times New Roman"/>
                <w:lang w:val="en-US"/>
              </w:rPr>
              <w:t xml:space="preserve">, </w:t>
            </w:r>
            <w:r>
              <w:rPr>
                <w:rFonts w:cs="Times New Roman"/>
              </w:rPr>
              <w:t>бенеденов</w:t>
            </w:r>
            <w:r>
              <w:rPr>
                <w:rFonts w:cs="Times New Roman"/>
                <w:lang w:val="en-US"/>
              </w:rPr>
              <w:t xml:space="preserve"> </w:t>
            </w:r>
            <w:r>
              <w:rPr>
                <w:rFonts w:cs="Times New Roman"/>
              </w:rPr>
              <w:t>толстотел, проколобус</w:t>
            </w:r>
            <w:r>
              <w:rPr>
                <w:rFonts w:cs="Times New Roman"/>
                <w:lang w:val="en-US"/>
              </w:rPr>
              <w:t>, olive colobus, Van Beneden's colobus)</w:t>
            </w:r>
          </w:p>
          <w:p>
            <w:pPr>
              <w:pStyle w:val="Normal"/>
              <w:rPr/>
            </w:pPr>
            <w:r>
              <w:rPr>
                <w:rFonts w:cs="Times New Roman"/>
                <w:lang w:val="en-US"/>
              </w:rPr>
              <w:t>(</w:t>
            </w:r>
            <w:r>
              <w:rPr>
                <w:rFonts w:cs="Times New Roman"/>
              </w:rPr>
              <w:t>нет подвидов</w:t>
            </w: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з.Афр., Сьерра-Леоне, Гана, ю.-в.Гвинея, Бенин (от Сьерра Леоне до Того (Берег Слоновой Кости, Гана), округ Ида (</w:t>
            </w:r>
            <w:r>
              <w:rPr>
                <w:rFonts w:cs="Times New Roman"/>
                <w:lang w:val="en-US"/>
              </w:rPr>
              <w:t>Idah</w:t>
            </w:r>
            <w:r>
              <w:rPr>
                <w:rFonts w:cs="Times New Roman"/>
              </w:rPr>
              <w:t xml:space="preserve"> </w:t>
            </w:r>
            <w:r>
              <w:rPr>
                <w:rFonts w:cs="Times New Roman"/>
                <w:lang w:val="en-US"/>
              </w:rPr>
              <w:t>Dist</w:t>
            </w:r>
            <w:r>
              <w:rPr>
                <w:rFonts w:cs="Times New Roman"/>
              </w:rPr>
              <w:t xml:space="preserve">.) (в. Нигерия, см. </w:t>
            </w:r>
            <w:r>
              <w:rPr>
                <w:rFonts w:cs="Times New Roman"/>
                <w:lang w:val="en-US"/>
              </w:rPr>
              <w:t>Menzies</w:t>
            </w:r>
            <w:r>
              <w:rPr>
                <w:rFonts w:cs="Times New Roman"/>
              </w:rPr>
              <w:t>, 1970 для комментариев)) (Берег Слоновой Кости, Гана, Гвинея, Либерия, Нигерия, Сьерра Леоне, Того и, возможно, Бенин); дождевые тропические леса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Colobus Procolobus verus verus Bened.</w:t>
            </w:r>
          </w:p>
          <w:p>
            <w:pPr>
              <w:pStyle w:val="Normal"/>
              <w:rPr>
                <w:rFonts w:cs="Times New Roman"/>
              </w:rPr>
            </w:pPr>
            <w:r>
              <w:rPr>
                <w:rFonts w:cs="Times New Roman"/>
              </w:rPr>
              <w:t>(бенеденов толстотел)</w:t>
            </w:r>
          </w:p>
          <w:p>
            <w:pPr>
              <w:pStyle w:val="Normal"/>
              <w:rPr>
                <w:rFonts w:cs="Times New Roman"/>
              </w:rPr>
            </w:pPr>
            <w:r>
              <w:rPr>
                <w:rFonts w:cs="Times New Roman"/>
              </w:rPr>
              <w:t>(?неясен смысл выделения единственного подвида)</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rPr>
            </w:pPr>
            <w:r>
              <w:rPr>
                <w:rFonts w:eastAsia="Times New Roman"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не знаю подрод:</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Colobus</w:t>
            </w:r>
            <w:r>
              <w:rPr>
                <w:rFonts w:cs="Times New Roman"/>
              </w:rPr>
              <w:t xml:space="preserve"> congolensis</w:t>
            </w:r>
          </w:p>
          <w:p>
            <w:pPr>
              <w:pStyle w:val="Normal"/>
              <w:rPr>
                <w:rFonts w:cs="Times New Roman"/>
              </w:rPr>
            </w:pPr>
            <w:r>
              <w:rPr>
                <w:rFonts w:cs="Times New Roman"/>
              </w:rPr>
              <w:t>(чей-то синоним)</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w:t>
            </w:r>
            <w:r>
              <w:rPr>
                <w:rFonts w:cs="Times New Roman"/>
              </w:rPr>
              <w:t xml:space="preserve"> </w:t>
            </w:r>
            <w:r>
              <w:rPr>
                <w:rFonts w:cs="Times New Roman"/>
                <w:lang w:val="en-US"/>
              </w:rPr>
              <w:t>flandrini</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7 </w:t>
            </w:r>
            <w:r>
              <w:rPr>
                <w:rFonts w:cs="Times New Roman"/>
                <w:lang w:val="ru-RU"/>
              </w:rPr>
              <w:t xml:space="preserve">млн.л.н., С.Афр., </w:t>
            </w:r>
            <w:r>
              <w:rPr>
                <w:rFonts w:cs="Times New Roman"/>
                <w:lang w:val="en-US"/>
              </w:rPr>
              <w:t>Menacer (Marceau)</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Colobus freedmani</w:t>
            </w:r>
            <w:r>
              <w:rPr>
                <w:lang w:val="en-US"/>
              </w:rPr>
              <w:t xml:space="preserve"> Jablonski and Leakey, 2008</w:t>
            </w:r>
          </w:p>
        </w:tc>
        <w:tc>
          <w:tcPr>
            <w:tcW w:w="213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lang w:val="en-US"/>
              </w:rPr>
              <w:t>1,485-1,527 млн.л.н</w:t>
            </w:r>
            <w:r>
              <w:rPr/>
              <w:t>., Koobi Fora Formation,</w:t>
            </w:r>
            <w:r>
              <w:rPr>
                <w:lang w:val="en-US"/>
              </w:rPr>
              <w:t xml:space="preserve"> </w:t>
            </w:r>
            <w:r>
              <w:rPr/>
              <w:t>Okote Member</w:t>
            </w:r>
            <w:r>
              <w:rPr>
                <w:lang w:val="en-US"/>
              </w:rPr>
              <w:t xml:space="preserve"> Lower part,</w:t>
            </w:r>
            <w:r>
              <w:rPr/>
              <w:t xml:space="preserve"> Кения, Кооби-Фора</w:t>
            </w:r>
          </w:p>
        </w:tc>
        <w:tc>
          <w:tcPr>
            <w:tcW w:w="34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нижняя челюсть KNM-ER 44224, скелет KNM-ER 5896</w:t>
            </w:r>
          </w:p>
          <w:p>
            <w:pPr>
              <w:pStyle w:val="Normal"/>
              <w:snapToGrid w:val="false"/>
              <w:rPr/>
            </w:pPr>
            <w:r>
              <w:rPr>
                <w:rFonts w:cs="Times New Roman"/>
                <w:lang w:val="ru-RU"/>
              </w:rPr>
              <w:t xml:space="preserve">меньше, чем </w:t>
            </w:r>
            <w:r>
              <w:rPr>
                <w:rFonts w:cs="Times New Roman"/>
                <w:i/>
                <w:iCs/>
                <w:lang w:val="ru-RU"/>
              </w:rPr>
              <w:t>Colobus guereza</w:t>
            </w:r>
          </w:p>
        </w:tc>
      </w:tr>
      <w:tr>
        <w:trPr/>
        <w:tc>
          <w:tcPr>
            <w:tcW w:w="46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Colobus</w:t>
            </w:r>
            <w:r>
              <w:rPr>
                <w:rFonts w:cs="Times New Roman"/>
                <w:lang w:val="ru-RU"/>
              </w:rPr>
              <w:t xml:space="preserve"> </w:t>
            </w:r>
            <w:r>
              <w:rPr>
                <w:rFonts w:cs="Times New Roman"/>
                <w:lang w:val="en-US"/>
              </w:rPr>
              <w:t>grandaevus</w:t>
            </w:r>
            <w:r>
              <w:rPr>
                <w:rFonts w:cs="Times New Roman"/>
              </w:rPr>
              <w:t xml:space="preserve"> </w:t>
            </w:r>
            <w:r>
              <w:rPr>
                <w:rFonts w:cs="Times New Roman"/>
                <w:lang w:val="en-US"/>
              </w:rPr>
              <w:t>(???</w:t>
            </w:r>
            <w:r>
              <w:rPr>
                <w:rFonts w:cs="Times New Roman"/>
                <w:lang w:val="ru-RU"/>
              </w:rPr>
              <w:t>чей-то синоним</w:t>
            </w:r>
            <w:r>
              <w:rPr>
                <w:rFonts w:cs="Times New Roman"/>
                <w:lang w:val="en-US"/>
              </w:rPr>
              <w:t>)</w:t>
            </w:r>
          </w:p>
        </w:tc>
        <w:tc>
          <w:tcPr>
            <w:tcW w:w="213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Герм., Вюртемберг, Штейнгейм</w:t>
            </w:r>
          </w:p>
        </w:tc>
        <w:tc>
          <w:tcPr>
            <w:tcW w:w="34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Cercopithecoides Mollett, 1947</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триба</w:t>
            </w:r>
            <w:r>
              <w:rPr>
                <w:rFonts w:cs="Times New Roman"/>
                <w:lang w:val="en-US"/>
              </w:rPr>
              <w:t xml:space="preserve"> incertae sedis </w:t>
            </w:r>
            <w:r>
              <w:rPr>
                <w:rFonts w:cs="Times New Roman"/>
              </w:rPr>
              <w:t>подсем</w:t>
            </w:r>
            <w:r>
              <w:rPr>
                <w:rFonts w:cs="Times New Roman"/>
                <w:lang w:val="en-US"/>
              </w:rPr>
              <w:t>. Colobinae</w:t>
            </w: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в.плиоцен-ср.плейстоцен 1,2-3,4 млн.л.н., Афр.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pPr>
            <w:r>
              <w:rPr>
                <w:rFonts w:cs="Times New Roman"/>
                <w:lang w:val="en-US"/>
              </w:rPr>
              <w:t>Cercopithecoides alemayehui</w:t>
            </w:r>
            <w:r>
              <w:rPr>
                <w:rFonts w:cs="Times New Roman"/>
                <w:lang w:val="ru-RU"/>
              </w:rPr>
              <w:t xml:space="preserve"> </w:t>
            </w:r>
            <w:r>
              <w:rPr>
                <w:rFonts w:cs="Times New Roman"/>
                <w:lang w:val="en-US"/>
              </w:rPr>
              <w:t>Gilbert et Frost, 2008</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 </w:t>
            </w:r>
            <w:r>
              <w:rPr>
                <w:rFonts w:cs="Times New Roman"/>
                <w:lang w:val="ru-RU"/>
              </w:rPr>
              <w:t>млн.л.н.</w:t>
            </w:r>
            <w:r>
              <w:rPr>
                <w:rFonts w:cs="Times New Roman"/>
                <w:lang w:val="en-US"/>
              </w:rPr>
              <w:t xml:space="preserve">, </w:t>
            </w:r>
            <w:r>
              <w:rPr>
                <w:rFonts w:cs="Times New Roman"/>
              </w:rPr>
              <w:t>Эфиопия</w:t>
            </w:r>
            <w:r>
              <w:rPr>
                <w:rFonts w:cs="Times New Roman"/>
                <w:lang w:val="en-US"/>
              </w:rPr>
              <w:t xml:space="preserve">, </w:t>
            </w:r>
            <w:r>
              <w:rPr>
                <w:rFonts w:cs="Times New Roman"/>
              </w:rPr>
              <w:t>пачка</w:t>
            </w:r>
            <w:r>
              <w:rPr>
                <w:rFonts w:cs="Times New Roman"/>
                <w:lang w:val="en-US"/>
              </w:rPr>
              <w:t xml:space="preserve"> </w:t>
            </w:r>
            <w:r>
              <w:rPr>
                <w:rFonts w:cs="Times New Roman"/>
              </w:rPr>
              <w:t>Дака</w:t>
            </w:r>
            <w:r>
              <w:rPr>
                <w:rFonts w:cs="Times New Roman"/>
                <w:lang w:val="en-US"/>
              </w:rPr>
              <w:t xml:space="preserve"> (Daka Member) </w:t>
            </w:r>
            <w:r>
              <w:rPr>
                <w:rFonts w:cs="Times New Roman"/>
              </w:rPr>
              <w:t>формации</w:t>
            </w:r>
            <w:r>
              <w:rPr>
                <w:rFonts w:cs="Times New Roman"/>
                <w:lang w:val="en-US"/>
              </w:rPr>
              <w:t xml:space="preserve"> </w:t>
            </w:r>
            <w:r>
              <w:rPr>
                <w:rFonts w:cs="Times New Roman"/>
              </w:rPr>
              <w:t>Боури</w:t>
            </w:r>
            <w:r>
              <w:rPr>
                <w:rFonts w:cs="Times New Roman"/>
                <w:lang w:val="en-US"/>
              </w:rPr>
              <w:t xml:space="preserve"> (Bouri Formation)</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череп и зубы; маленький (Gilbert </w:t>
            </w:r>
            <w:r>
              <w:rPr>
                <w:rFonts w:cs="Times New Roman"/>
                <w:lang w:val="en-US"/>
              </w:rPr>
              <w:t>et</w:t>
            </w:r>
            <w:r>
              <w:rPr>
                <w:rFonts w:cs="Times New Roman"/>
              </w:rPr>
              <w:t xml:space="preserve"> Frost, 2008)</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lang w:val="en-US"/>
              </w:rPr>
            </w:pPr>
            <w:r>
              <w:rPr>
                <w:rFonts w:cs="Times New Roman"/>
                <w:lang w:val="en-US"/>
              </w:rPr>
              <w:t>Cercopithecoides haasgati McKee, Mayer et Kuykendall, 2011</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2,58-1,95 </w:t>
            </w:r>
            <w:r>
              <w:rPr>
                <w:rFonts w:cs="Times New Roman"/>
                <w:lang w:val="ru-RU"/>
              </w:rPr>
              <w:t>млн.л.н.</w:t>
            </w:r>
            <w:r>
              <w:rPr>
                <w:rFonts w:cs="Times New Roman"/>
                <w:lang w:val="en-US"/>
              </w:rPr>
              <w:t xml:space="preserve">, </w:t>
            </w:r>
            <w:r>
              <w:rPr>
                <w:rFonts w:cs="Times New Roman"/>
              </w:rPr>
              <w:t>Хаасгат</w:t>
            </w:r>
            <w:r>
              <w:rPr>
                <w:rFonts w:cs="Times New Roman"/>
                <w:lang w:val="en-US"/>
              </w:rPr>
              <w:t xml:space="preserve"> (Haasgat</w:t>
            </w:r>
            <w:r>
              <w:rPr>
                <w:rFonts w:cs="Times New Roman"/>
                <w:lang w:val="ru-RU"/>
              </w:rPr>
              <w:t xml:space="preserve"> </w:t>
            </w:r>
            <w:r>
              <w:rPr>
                <w:rFonts w:cs="Times New Roman"/>
                <w:lang w:val="en-US"/>
              </w:rPr>
              <w:t xml:space="preserve">cave), </w:t>
            </w:r>
            <w:r>
              <w:rPr>
                <w:rFonts w:cs="Times New Roman"/>
              </w:rPr>
              <w:t>Северо</w:t>
            </w:r>
            <w:r>
              <w:rPr>
                <w:rFonts w:cs="Times New Roman"/>
                <w:lang w:val="en-US"/>
              </w:rPr>
              <w:t>-</w:t>
            </w:r>
            <w:r>
              <w:rPr>
                <w:rFonts w:cs="Times New Roman"/>
              </w:rPr>
              <w:t>Западная</w:t>
            </w:r>
            <w:r>
              <w:rPr>
                <w:rFonts w:cs="Times New Roman"/>
                <w:lang w:val="en-US"/>
              </w:rPr>
              <w:t xml:space="preserve"> </w:t>
            </w:r>
            <w:r>
              <w:rPr>
                <w:rFonts w:cs="Times New Roman"/>
              </w:rPr>
              <w:t>Провинция</w:t>
            </w:r>
            <w:r>
              <w:rPr>
                <w:rFonts w:cs="Times New Roman"/>
                <w:lang w:val="en-US"/>
              </w:rPr>
              <w:t xml:space="preserve"> (North West Province), </w:t>
            </w:r>
            <w:r>
              <w:rPr>
                <w:rFonts w:cs="Times New Roman"/>
              </w:rPr>
              <w:t>Южная</w:t>
            </w:r>
            <w:r>
              <w:rPr>
                <w:rFonts w:cs="Times New Roman"/>
                <w:lang w:val="en-US"/>
              </w:rPr>
              <w:t xml:space="preserve"> </w:t>
            </w:r>
            <w:r>
              <w:rPr>
                <w:rFonts w:cs="Times New Roman"/>
              </w:rPr>
              <w:t>Африка</w:t>
            </w:r>
            <w:r>
              <w:rPr>
                <w:rFonts w:cs="Times New Roman"/>
                <w:lang w:val="en-US"/>
              </w:rPr>
              <w:t>, 25</w:t>
            </w:r>
            <w:r>
              <w:rPr>
                <w:rFonts w:cs="Times New Roman"/>
                <w:vertAlign w:val="superscript"/>
                <w:lang w:val="en-US"/>
              </w:rPr>
              <w:t>o</w:t>
            </w:r>
            <w:r>
              <w:rPr>
                <w:rFonts w:cs="Times New Roman"/>
                <w:lang w:val="en-US"/>
              </w:rPr>
              <w:t>51'31"E and 27</w:t>
            </w:r>
            <w:r>
              <w:rPr>
                <w:rFonts w:cs="Times New Roman"/>
                <w:vertAlign w:val="superscript"/>
                <w:lang w:val="en-US"/>
              </w:rPr>
              <w:t>o</w:t>
            </w:r>
            <w:r>
              <w:rPr>
                <w:rFonts w:cs="Times New Roman"/>
                <w:lang w:val="en-US"/>
              </w:rPr>
              <w:t>50'9"S</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маленький</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left"/>
              <w:rPr>
                <w:rFonts w:cs="Times New Roman"/>
                <w:lang w:val="en-US"/>
              </w:rPr>
            </w:pPr>
            <w:r>
              <w:rPr>
                <w:rFonts w:cs="Times New Roman"/>
                <w:lang w:val="en-US"/>
              </w:rPr>
              <w:t>Cercopithecoides kerioensis Leakey, Teaford et Ward, 2003</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нет датировки</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ind w:left="0" w:right="0" w:hanging="0"/>
              <w:jc w:val="both"/>
              <w:rPr>
                <w:rFonts w:cs="Times New Roman"/>
                <w:lang w:val="en-US"/>
              </w:rPr>
            </w:pPr>
            <w:r>
              <w:rPr>
                <w:rFonts w:cs="Times New Roman"/>
                <w:lang w:val="en-US"/>
              </w:rPr>
              <w:t>Leakey M.G. et Harris J.M. Lothagam: the dawn of humanity. New York, Columbia University Press, 2003, 678 p.</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Cercopithecoides kimeui M.G.Leakey, 1982</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1,2-2,5 млн.л.н., </w:t>
            </w:r>
            <w:r>
              <w:rPr>
                <w:rFonts w:cs="Times New Roman"/>
                <w:lang w:val="ru-RU"/>
              </w:rPr>
              <w:t xml:space="preserve">Эфиопия, </w:t>
            </w:r>
            <w:r>
              <w:rPr>
                <w:rFonts w:cs="Times New Roman"/>
              </w:rPr>
              <w:t>Хадар, Кооби Фора, Рави</w:t>
            </w:r>
            <w:r>
              <w:rPr>
                <w:rFonts w:cs="Times New Roman"/>
                <w:lang w:val="en-US"/>
              </w:rPr>
              <w:t xml:space="preserve">, </w:t>
            </w:r>
            <w:r>
              <w:rPr>
                <w:rFonts w:cs="Times New Roman"/>
                <w:lang w:val="ru-RU"/>
              </w:rPr>
              <w:t xml:space="preserve">Танзания, Олдувай </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Cercopithecoides meaveae</w:t>
            </w:r>
            <w:r>
              <w:rPr>
                <w:rFonts w:cs="Times New Roman"/>
                <w:lang w:val="ru-RU"/>
              </w:rPr>
              <w:t xml:space="preserve"> Frost </w:t>
            </w:r>
            <w:r>
              <w:rPr>
                <w:rFonts w:cs="Times New Roman"/>
                <w:lang w:val="en-US"/>
              </w:rPr>
              <w:t>et Delson, 2002</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3,22-3,44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lang w:val="ru-RU"/>
              </w:rPr>
              <w:t xml:space="preserve">Эфиопия, </w:t>
            </w:r>
            <w:r>
              <w:rPr>
                <w:rFonts w:cs="Times New Roman"/>
                <w:lang w:val="en-US"/>
              </w:rPr>
              <w:t>Хадар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Cercopithecoides williamsi Mollet, 1947</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плиоцен</w:t>
            </w:r>
            <w:r>
              <w:rPr>
                <w:rFonts w:cs="Times New Roman"/>
                <w:lang w:val="en-US"/>
              </w:rPr>
              <w:t>-</w:t>
            </w:r>
            <w:r>
              <w:rPr>
                <w:rFonts w:cs="Times New Roman"/>
              </w:rPr>
              <w:t>ср</w:t>
            </w:r>
            <w:r>
              <w:rPr>
                <w:rFonts w:cs="Times New Roman"/>
                <w:lang w:val="en-US"/>
              </w:rPr>
              <w:t>.</w:t>
            </w:r>
            <w:r>
              <w:rPr>
                <w:rFonts w:cs="Times New Roman"/>
              </w:rPr>
              <w:t>плейстоцен,</w:t>
            </w:r>
            <w:r>
              <w:rPr>
                <w:rFonts w:cs="Times New Roman"/>
                <w:lang w:val="en-US"/>
              </w:rPr>
              <w:t xml:space="preserve"> 1,9-2,8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Афр</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Kuseracolobus Frost, 2001</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4,4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Kuser</w:t>
            </w:r>
            <w:r>
              <w:rPr>
                <w:rFonts w:cs="Times New Roman"/>
              </w:rPr>
              <w:t>acolobus</w:t>
            </w:r>
            <w:r>
              <w:rPr>
                <w:rFonts w:cs="Times New Roman"/>
                <w:lang w:val="en-US"/>
              </w:rPr>
              <w:t xml:space="preserve"> hafu Hlusko, 2005</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плиоцен</w:t>
            </w:r>
            <w:r>
              <w:rPr>
                <w:rFonts w:cs="Times New Roman"/>
                <w:lang w:val="en-US"/>
              </w:rPr>
              <w:t xml:space="preserve"> 3,75-4,4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Эфиопия</w:t>
            </w:r>
            <w:r>
              <w:rPr>
                <w:rFonts w:cs="Times New Roman"/>
                <w:lang w:val="en-US"/>
              </w:rPr>
              <w:t xml:space="preserve">, </w:t>
            </w:r>
            <w:r>
              <w:rPr>
                <w:rFonts w:cs="Times New Roman"/>
              </w:rPr>
              <w:t>Ср</w:t>
            </w:r>
            <w:r>
              <w:rPr>
                <w:rFonts w:cs="Times New Roman"/>
                <w:lang w:val="en-US"/>
              </w:rPr>
              <w:t>.</w:t>
            </w:r>
            <w:r>
              <w:rPr>
                <w:rFonts w:cs="Times New Roman"/>
              </w:rPr>
              <w:t>Аваш</w:t>
            </w:r>
            <w:r>
              <w:rPr>
                <w:rFonts w:cs="Times New Roman"/>
                <w:lang w:val="en-US"/>
              </w:rPr>
              <w:t xml:space="preserve">, </w:t>
            </w:r>
            <w:r>
              <w:rPr>
                <w:rFonts w:cs="Times New Roman"/>
              </w:rPr>
              <w:t>Аса</w:t>
            </w:r>
            <w:r>
              <w:rPr>
                <w:rFonts w:cs="Times New Roman"/>
                <w:lang w:val="en-US"/>
              </w:rPr>
              <w:t xml:space="preserve"> </w:t>
            </w:r>
            <w:r>
              <w:rPr>
                <w:rFonts w:cs="Times New Roman"/>
              </w:rPr>
              <w:t>Исие</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Kuseracolobus aramisi Frost, 2001</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w:t>
            </w:r>
            <w:r>
              <w:rPr>
                <w:rFonts w:cs="Times New Roman"/>
                <w:lang w:val="en-US"/>
              </w:rPr>
              <w:t>.</w:t>
            </w:r>
            <w:r>
              <w:rPr>
                <w:rFonts w:cs="Times New Roman"/>
              </w:rPr>
              <w:t>плиоцен</w:t>
            </w:r>
            <w:r>
              <w:rPr>
                <w:rFonts w:cs="Times New Roman"/>
                <w:lang w:val="en-US"/>
              </w:rPr>
              <w:t xml:space="preserve"> 4,4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Эфиопия</w:t>
            </w:r>
            <w:r>
              <w:rPr>
                <w:rFonts w:cs="Times New Roman"/>
                <w:lang w:val="en-US"/>
              </w:rPr>
              <w:t xml:space="preserve">, </w:t>
            </w:r>
            <w:r>
              <w:rPr>
                <w:rFonts w:cs="Times New Roman"/>
              </w:rPr>
              <w:t>Ср</w:t>
            </w:r>
            <w:r>
              <w:rPr>
                <w:rFonts w:cs="Times New Roman"/>
                <w:lang w:val="en-US"/>
              </w:rPr>
              <w:t>.</w:t>
            </w:r>
            <w:r>
              <w:rPr>
                <w:rFonts w:cs="Times New Roman"/>
              </w:rPr>
              <w:t>Аваш</w:t>
            </w:r>
            <w:r>
              <w:rPr>
                <w:rFonts w:cs="Times New Roman"/>
                <w:lang w:val="en-US"/>
              </w:rPr>
              <w:t xml:space="preserve">; </w:t>
            </w:r>
            <w:r>
              <w:rPr>
                <w:rFonts w:cs="Times New Roman"/>
                <w:lang w:val="ru-RU"/>
              </w:rPr>
              <w:t xml:space="preserve">5,2-5,8 млн.л.н., </w:t>
            </w:r>
            <w:r>
              <w:rPr>
                <w:rFonts w:cs="Times New Roman"/>
                <w:lang w:val="en-US"/>
              </w:rPr>
              <w:t>Adu Asa</w:t>
            </w:r>
            <w:r>
              <w:rPr>
                <w:rFonts w:cs="Times New Roman"/>
                <w:lang w:val="ru-RU"/>
              </w:rPr>
              <w:t xml:space="preserve"> </w:t>
            </w:r>
            <w:r>
              <w:rPr>
                <w:rFonts w:cs="Times New Roman"/>
                <w:lang w:val="en-US"/>
              </w:rPr>
              <w:t xml:space="preserve">Formation </w:t>
            </w:r>
            <w:r>
              <w:rPr>
                <w:rFonts w:cs="Times New Roman"/>
                <w:lang w:val="ru-RU"/>
              </w:rPr>
              <w:t xml:space="preserve">и </w:t>
            </w:r>
            <w:r>
              <w:rPr>
                <w:rFonts w:cs="Times New Roman"/>
                <w:lang w:val="en-US"/>
              </w:rPr>
              <w:t>Sangatole lower Formation</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верхняя челюсть, нижняя челюсть</w:t>
            </w:r>
          </w:p>
          <w:p>
            <w:pPr>
              <w:pStyle w:val="Normal"/>
              <w:snapToGrid w:val="false"/>
              <w:rPr/>
            </w:pPr>
            <w:r>
              <w:rPr>
                <w:rFonts w:cs="Times New Roman"/>
                <w:lang w:val="en-US"/>
              </w:rPr>
              <w:t xml:space="preserve">14 кг </w:t>
            </w:r>
            <w:r>
              <w:rPr>
                <w:rFonts w:cs="Times New Roman"/>
              </w:rPr>
              <w:t xml:space="preserve">♂, </w:t>
            </w:r>
            <w:r>
              <w:rPr>
                <w:rFonts w:cs="Times New Roman"/>
                <w:lang w:val="en-US"/>
              </w:rPr>
              <w:t xml:space="preserve">12 кг </w:t>
            </w:r>
            <w:r>
              <w:rPr>
                <w:rFonts w:cs="Times New Roman"/>
              </w:rPr>
              <w:t>♀</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Libypithecus markgrafi Stromer, 1913</w:t>
            </w:r>
          </w:p>
          <w:p>
            <w:pPr>
              <w:pStyle w:val="Normal"/>
              <w:jc w:val="center"/>
              <w:rPr>
                <w:rFonts w:cs="Times New Roman"/>
                <w:lang w:val="en-US"/>
              </w:rPr>
            </w:pPr>
            <w:r>
              <w:rPr>
                <w:rFonts w:cs="Times New Roman"/>
                <w:lang w:val="en-US"/>
              </w:rPr>
              <w:t>(=Lybipithecus markgrafi)</w:t>
            </w:r>
          </w:p>
          <w:p>
            <w:pPr>
              <w:pStyle w:val="Normal"/>
              <w:jc w:val="center"/>
              <w:rPr/>
            </w:pPr>
            <w:r>
              <w:rPr>
                <w:rFonts w:cs="Times New Roman"/>
              </w:rPr>
              <w:t xml:space="preserve">(или триба </w:t>
            </w:r>
            <w:r>
              <w:rPr>
                <w:rFonts w:cs="Times New Roman"/>
                <w:lang w:val="en-US"/>
              </w:rPr>
              <w:t>incertae</w:t>
            </w:r>
            <w:r>
              <w:rPr>
                <w:rFonts w:cs="Times New Roman"/>
              </w:rPr>
              <w:t xml:space="preserve"> </w:t>
            </w:r>
            <w:r>
              <w:rPr>
                <w:rFonts w:cs="Times New Roman"/>
                <w:lang w:val="en-US"/>
              </w:rPr>
              <w:t>sedis</w:t>
            </w:r>
            <w:r>
              <w:rPr>
                <w:rFonts w:cs="Times New Roman"/>
              </w:rPr>
              <w:t xml:space="preserve"> подсем. </w:t>
            </w:r>
            <w:r>
              <w:rPr>
                <w:rFonts w:cs="Times New Roman"/>
                <w:lang w:val="en-US"/>
              </w:rPr>
              <w:t>Colobinae)</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w:t>
            </w:r>
            <w:r>
              <w:rPr>
                <w:rFonts w:cs="Times New Roman"/>
              </w:rPr>
              <w:t>н</w:t>
            </w:r>
            <w:r>
              <w:rPr>
                <w:rFonts w:cs="Times New Roman"/>
                <w:lang w:val="en-US"/>
              </w:rPr>
              <w:t>.</w:t>
            </w:r>
            <w:r>
              <w:rPr>
                <w:rFonts w:cs="Times New Roman"/>
              </w:rPr>
              <w:t>плиоцен</w:t>
            </w:r>
            <w:r>
              <w:rPr>
                <w:rFonts w:cs="Times New Roman"/>
                <w:lang w:val="en-US"/>
              </w:rPr>
              <w:t>-</w:t>
            </w:r>
            <w:r>
              <w:rPr>
                <w:rFonts w:cs="Times New Roman"/>
              </w:rPr>
              <w:t>ср</w:t>
            </w:r>
            <w:r>
              <w:rPr>
                <w:rFonts w:cs="Times New Roman"/>
                <w:lang w:val="en-US"/>
              </w:rPr>
              <w:t>.</w:t>
            </w:r>
            <w:r>
              <w:rPr>
                <w:rFonts w:cs="Times New Roman"/>
              </w:rPr>
              <w:t>плиоцен, 6 млн.л.н.</w:t>
            </w:r>
            <w:r>
              <w:rPr>
                <w:rFonts w:cs="Times New Roman"/>
                <w:lang w:val="en-US"/>
              </w:rPr>
              <w:t xml:space="preserve">, </w:t>
            </w:r>
            <w:r>
              <w:rPr>
                <w:rFonts w:cs="Times New Roman"/>
              </w:rPr>
              <w:t xml:space="preserve">Египет, </w:t>
            </w:r>
            <w:r>
              <w:rPr>
                <w:rFonts w:cs="Times New Roman"/>
                <w:lang w:val="en-US"/>
              </w:rPr>
              <w:t>Wadi Natrun</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Microcolobus tugenensis Benefit et Pickford, 1986</w:t>
            </w:r>
          </w:p>
          <w:p>
            <w:pPr>
              <w:pStyle w:val="Normal"/>
              <w:snapToGrid w:val="false"/>
              <w:jc w:val="center"/>
              <w:rPr/>
            </w:pPr>
            <w:r>
              <w:rPr>
                <w:rFonts w:cs="Times New Roman"/>
              </w:rPr>
              <w:t xml:space="preserve">(или триба </w:t>
            </w:r>
            <w:r>
              <w:rPr>
                <w:rFonts w:cs="Times New Roman"/>
                <w:lang w:val="en-US"/>
              </w:rPr>
              <w:t>incertae</w:t>
            </w:r>
            <w:r>
              <w:rPr>
                <w:rFonts w:cs="Times New Roman"/>
              </w:rPr>
              <w:t xml:space="preserve"> </w:t>
            </w:r>
            <w:r>
              <w:rPr>
                <w:rFonts w:cs="Times New Roman"/>
                <w:lang w:val="en-US"/>
              </w:rPr>
              <w:t>sedis</w:t>
            </w:r>
            <w:r>
              <w:rPr>
                <w:rFonts w:cs="Times New Roman"/>
              </w:rPr>
              <w:t xml:space="preserve"> подсем. </w:t>
            </w:r>
            <w:r>
              <w:rPr>
                <w:rFonts w:cs="Times New Roman"/>
                <w:lang w:val="en-US"/>
              </w:rPr>
              <w:t>Colobinae</w:t>
            </w: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8,5-9,0-9,5-10,5 млн.л.н., Кения, Tugen Hills, Ngeringerowa, Locality 1/1005, </w:t>
            </w:r>
            <w:r>
              <w:rPr>
                <w:rFonts w:cs="Times New Roman"/>
                <w:i w:val="false"/>
                <w:iCs w:val="false"/>
                <w:lang w:val="en-US"/>
              </w:rPr>
              <w:t>BPRP#25</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2123</w:t>
            </w:r>
            <w:r>
              <w:rPr>
                <w:rFonts w:cs="Times New Roman"/>
                <w:lang w:val="en-US"/>
              </w:rPr>
              <w:t>/</w:t>
            </w:r>
            <w:r>
              <w:rPr>
                <w:rFonts w:cs="Times New Roman"/>
              </w:rPr>
              <w:t>2123</w:t>
            </w:r>
            <w:r>
              <w:rPr>
                <w:rFonts w:cs="Times New Roman"/>
                <w:lang w:val="en-US"/>
              </w:rPr>
              <w:t xml:space="preserve">; </w:t>
            </w:r>
            <w:r>
              <w:rPr>
                <w:rFonts w:cs="Times New Roman"/>
                <w:lang w:val="ru-RU"/>
              </w:rPr>
              <w:t xml:space="preserve">4 кг, слегка меньше, чем </w:t>
            </w:r>
            <w:r>
              <w:rPr>
                <w:rFonts w:cs="Times New Roman"/>
                <w:i/>
                <w:iCs/>
                <w:lang w:val="en-US"/>
              </w:rPr>
              <w:t>Colo</w:t>
            </w:r>
            <w:r>
              <w:rPr>
                <w:rFonts w:cs="Times New Roman"/>
                <w:i/>
                <w:iCs/>
                <w:lang w:val="ru-RU"/>
              </w:rPr>
              <w:t>bus uerus</w:t>
            </w:r>
            <w:r>
              <w:rPr>
                <w:rFonts w:cs="Times New Roman"/>
                <w:lang w:val="ru-RU"/>
              </w:rPr>
              <w:t xml:space="preserve"> и </w:t>
            </w:r>
            <w:r>
              <w:rPr>
                <w:rFonts w:cs="Times New Roman"/>
                <w:i/>
                <w:iCs/>
                <w:lang w:val="ru-RU"/>
              </w:rPr>
              <w:t>Presbytis obscurus</w:t>
            </w:r>
          </w:p>
          <w:p>
            <w:pPr>
              <w:pStyle w:val="Normal"/>
              <w:snapToGrid w:val="false"/>
              <w:rPr>
                <w:rFonts w:cs="Times New Roman"/>
                <w:i w:val="false"/>
                <w:i w:val="false"/>
                <w:iCs w:val="false"/>
                <w:lang w:val="ru-RU"/>
              </w:rPr>
            </w:pPr>
            <w:r>
              <w:rPr>
                <w:rFonts w:cs="Times New Roman"/>
                <w:i w:val="false"/>
                <w:iCs w:val="false"/>
                <w:lang w:val="ru-RU"/>
              </w:rPr>
              <w:t>нижняя челюсть</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Paracolobus R.E.F.Leakey, 1969</w:t>
            </w:r>
          </w:p>
          <w:p>
            <w:pPr>
              <w:pStyle w:val="Normal"/>
              <w:snapToGrid w:val="false"/>
              <w:jc w:val="center"/>
              <w:rPr/>
            </w:pPr>
            <w:r>
              <w:rPr>
                <w:rFonts w:cs="Times New Roman"/>
              </w:rPr>
              <w:t xml:space="preserve">(или триба </w:t>
            </w:r>
            <w:r>
              <w:rPr>
                <w:rFonts w:cs="Times New Roman"/>
                <w:lang w:val="en-US"/>
              </w:rPr>
              <w:t>incertae</w:t>
            </w:r>
            <w:r>
              <w:rPr>
                <w:rFonts w:cs="Times New Roman"/>
              </w:rPr>
              <w:t xml:space="preserve"> </w:t>
            </w:r>
            <w:r>
              <w:rPr>
                <w:rFonts w:cs="Times New Roman"/>
                <w:lang w:val="en-US"/>
              </w:rPr>
              <w:t>sedis</w:t>
            </w:r>
            <w:r>
              <w:rPr>
                <w:rFonts w:cs="Times New Roman"/>
              </w:rPr>
              <w:t xml:space="preserve"> подсем. </w:t>
            </w:r>
            <w:r>
              <w:rPr>
                <w:rFonts w:cs="Times New Roman"/>
                <w:lang w:val="en-US"/>
              </w:rPr>
              <w:t>Colobinae</w:t>
            </w:r>
            <w:r>
              <w:rPr>
                <w:rFonts w:cs="Times New Roman"/>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плиоцен, в.Афр., в.виллафранк (=кагер) Стеркфонтейна</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Paracolobus chemeroni R.E.F.Leakey, 1969</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2,5-3,5 млн.л.н.</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Таз узкий, длинный, как у мартышек и </w:t>
            </w:r>
            <w:r>
              <w:rPr>
                <w:rFonts w:cs="Times New Roman"/>
                <w:i/>
                <w:iCs/>
                <w:lang w:val="ru-RU"/>
              </w:rPr>
              <w:t>Proconsul nyanzae</w:t>
            </w:r>
          </w:p>
        </w:tc>
      </w:tr>
      <w:tr>
        <w:trPr/>
        <w:tc>
          <w:tcPr>
            <w:tcW w:w="468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Paracolobus enkorikae</w:t>
            </w:r>
            <w:r>
              <w:rPr>
                <w:rFonts w:cs="Times New Roman"/>
                <w:lang w:val="ru-RU"/>
              </w:rPr>
              <w:t xml:space="preserve"> Hlusko, 2007</w:t>
            </w:r>
          </w:p>
        </w:tc>
        <w:tc>
          <w:tcPr>
            <w:tcW w:w="213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6 млн.л.н., Кения, Narok District, Lemundong</w:t>
            </w:r>
            <w:r>
              <w:rPr>
                <w:rFonts w:cs="Times New Roman"/>
                <w:lang w:val="en-US"/>
              </w:rPr>
              <w:t>'</w:t>
            </w:r>
            <w:r>
              <w:rPr>
                <w:rFonts w:cs="Times New Roman"/>
                <w:lang w:val="ru-RU"/>
              </w:rPr>
              <w:t>o</w:t>
            </w:r>
          </w:p>
        </w:tc>
        <w:tc>
          <w:tcPr>
            <w:tcW w:w="34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нижняя челюсть KNM-NK 44720</w:t>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Paracolobus mutiwa M.G.Leakey, 1969</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1,88-3,36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Rhinocolobus turkanensis M.G.Leakey, 1982</w:t>
            </w:r>
          </w:p>
          <w:p>
            <w:pPr>
              <w:pStyle w:val="Normal"/>
              <w:snapToGrid w:val="false"/>
              <w:jc w:val="center"/>
              <w:rPr>
                <w:rFonts w:cs="Times New Roman"/>
              </w:rPr>
            </w:pPr>
            <w:r>
              <w:rPr>
                <w:rFonts w:cs="Times New Roman"/>
              </w:rPr>
              <w:t>(=Rhinocolobus turkanaensis)</w:t>
            </w:r>
          </w:p>
        </w:tc>
        <w:tc>
          <w:tcPr>
            <w:tcW w:w="213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с.плиоцен-плейстоцен 1,88-3,4 млн.л.н., Koobi Fora Formation,</w:t>
            </w:r>
            <w:r>
              <w:rPr>
                <w:rFonts w:cs="Times New Roman"/>
                <w:lang w:val="en-US"/>
              </w:rPr>
              <w:t xml:space="preserve"> </w:t>
            </w:r>
            <w:r>
              <w:rPr>
                <w:rFonts w:cs="Times New Roman"/>
              </w:rPr>
              <w:t xml:space="preserve">Shungura </w:t>
            </w:r>
            <w:r>
              <w:rPr>
                <w:rFonts w:cs="Times New Roman"/>
                <w:lang w:val="ru-RU"/>
              </w:rPr>
              <w:t>и</w:t>
            </w:r>
            <w:r>
              <w:rPr>
                <w:rFonts w:cs="Times New Roman"/>
              </w:rPr>
              <w:t xml:space="preserve"> Hadar Formations; Кения, Кооби-Фора, Эфиопия, Афар</w:t>
            </w:r>
          </w:p>
        </w:tc>
        <w:tc>
          <w:tcPr>
            <w:tcW w:w="3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с нижней челюстью KNM-ER 1485 самки</w:t>
            </w:r>
          </w:p>
          <w:p>
            <w:pPr>
              <w:pStyle w:val="Normal"/>
              <w:snapToGrid w:val="false"/>
              <w:rPr>
                <w:rFonts w:cs="Times New Roman"/>
                <w:lang w:val="ru-RU"/>
              </w:rPr>
            </w:pPr>
            <w:r>
              <w:rPr>
                <w:rFonts w:cs="Times New Roman"/>
                <w:lang w:val="ru-RU"/>
              </w:rPr>
              <w:t>один из крупнейших колобусовых</w:t>
            </w:r>
          </w:p>
          <w:p>
            <w:pPr>
              <w:pStyle w:val="Normal"/>
              <w:snapToGrid w:val="false"/>
              <w:rPr>
                <w:rFonts w:cs="Times New Roman"/>
                <w:lang w:val="ru-RU"/>
              </w:rPr>
            </w:pPr>
            <w:r>
              <w:rPr>
                <w:rFonts w:cs="Times New Roman"/>
                <w:lang w:val="ru-RU"/>
              </w:rPr>
              <w:t>самцы 31 кг, самки 17 кг</w:t>
            </w:r>
          </w:p>
        </w:tc>
      </w:tr>
    </w:tbl>
    <w:p>
      <w:pPr>
        <w:pStyle w:val="Normal"/>
        <w:jc w:val="center"/>
        <w:rPr/>
      </w:pPr>
      <w:r>
        <w:rPr>
          <w:rFonts w:cs="Times New Roman"/>
        </w:rPr>
        <w:t>триба</w:t>
      </w:r>
      <w:r>
        <w:rPr>
          <w:rFonts w:cs="Times New Roman"/>
          <w:lang w:val="en-US"/>
        </w:rPr>
        <w:t xml:space="preserve"> Presbytini Gray, 1825 (McKenna et Bell, 1997)</w:t>
      </w:r>
    </w:p>
    <w:p>
      <w:pPr>
        <w:pStyle w:val="Normal"/>
        <w:jc w:val="center"/>
        <w:rPr>
          <w:rFonts w:cs="Times New Roman"/>
        </w:rPr>
      </w:pPr>
      <w:r>
        <w:rPr>
          <w:rFonts w:cs="Times New Roman"/>
        </w:rPr>
        <w:t>(=Rhinopithecomorpha)</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608"/>
        <w:gridCol w:w="1940"/>
        <w:gridCol w:w="3671"/>
      </w:tblGrid>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Nasalis É.Geoffroy Saint-Hilaire, 1812</w:t>
            </w:r>
          </w:p>
          <w:p>
            <w:pPr>
              <w:pStyle w:val="Normal"/>
              <w:jc w:val="center"/>
              <w:rPr/>
            </w:pPr>
            <w:r>
              <w:rPr>
                <w:rFonts w:cs="Times New Roman"/>
              </w:rPr>
              <w:t>(?=</w:t>
            </w:r>
            <w:r>
              <w:rPr>
                <w:rFonts w:cs="Times New Roman"/>
                <w:lang w:val="en-US"/>
              </w:rPr>
              <w:t>Simias</w:t>
            </w:r>
            <w:r>
              <w:rPr>
                <w:rFonts w:cs="Times New Roman"/>
              </w:rPr>
              <w:t xml:space="preserve"> </w:t>
            </w:r>
            <w:r>
              <w:rPr>
                <w:rFonts w:cs="Times New Roman"/>
                <w:lang w:val="en-US"/>
              </w:rPr>
              <w:t>Miller</w:t>
            </w:r>
            <w:r>
              <w:rPr>
                <w:rFonts w:cs="Times New Roman"/>
              </w:rPr>
              <w:t>, 1903 (валидный род по некоторым авторам) (</w:t>
            </w:r>
            <w:r>
              <w:rPr>
                <w:rFonts w:cs="Times New Roman"/>
                <w:lang w:val="en-US"/>
              </w:rPr>
              <w:t>pig</w:t>
            </w:r>
            <w:r>
              <w:rPr>
                <w:rFonts w:cs="Times New Roman"/>
              </w:rPr>
              <w:t>-</w:t>
            </w:r>
            <w:r>
              <w:rPr>
                <w:rFonts w:cs="Times New Roman"/>
                <w:lang w:val="en-US"/>
              </w:rPr>
              <w:t>tailed</w:t>
            </w:r>
            <w:r>
              <w:rPr>
                <w:rFonts w:cs="Times New Roman"/>
              </w:rPr>
              <w:t xml:space="preserve"> </w:t>
            </w:r>
            <w:r>
              <w:rPr>
                <w:rFonts w:cs="Times New Roman"/>
                <w:lang w:val="en-US"/>
              </w:rPr>
              <w:t>langur</w:t>
            </w:r>
            <w:r>
              <w:rPr>
                <w:rFonts w:cs="Times New Roman"/>
              </w:rPr>
              <w:t>)</w:t>
            </w:r>
          </w:p>
          <w:p>
            <w:pPr>
              <w:pStyle w:val="Normal"/>
              <w:jc w:val="center"/>
              <w:rPr/>
            </w:pPr>
            <w:r>
              <w:rPr>
                <w:rFonts w:cs="Times New Roman"/>
              </w:rPr>
              <w:t>?=</w:t>
            </w:r>
            <w:r>
              <w:rPr>
                <w:rFonts w:cs="Times New Roman"/>
                <w:lang w:val="en-US"/>
              </w:rPr>
              <w:t>Rhinopithecus</w:t>
            </w:r>
            <w:r>
              <w:rPr>
                <w:rFonts w:cs="Times New Roman"/>
              </w:rPr>
              <w:t>)</w:t>
            </w:r>
          </w:p>
          <w:p>
            <w:pPr>
              <w:pStyle w:val="Normal"/>
              <w:jc w:val="center"/>
              <w:rPr/>
            </w:pPr>
            <w:r>
              <w:rPr>
                <w:rFonts w:cs="Times New Roman"/>
              </w:rPr>
              <w:t xml:space="preserve">(носач, носатый тонкотел, </w:t>
            </w:r>
            <w:r>
              <w:rPr>
                <w:rFonts w:cs="Times New Roman"/>
                <w:lang w:val="en-US"/>
              </w:rPr>
              <w:t>proboscis</w:t>
            </w:r>
            <w:r>
              <w:rPr>
                <w:rFonts w:cs="Times New Roman"/>
              </w:rPr>
              <w:t xml:space="preserve"> </w:t>
            </w:r>
            <w:r>
              <w:rPr>
                <w:rFonts w:cs="Times New Roman"/>
                <w:lang w:val="en-US"/>
              </w:rPr>
              <w:t>monkey</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Калимантан</w:t>
            </w:r>
            <w:r>
              <w:rPr>
                <w:rFonts w:cs="Times New Roman"/>
                <w:lang w:val="en-US"/>
              </w:rPr>
              <w:t xml:space="preserve">, </w:t>
            </w:r>
            <w:r>
              <w:rPr>
                <w:rFonts w:cs="Times New Roman"/>
              </w:rPr>
              <w:t>Суматра; низменные заболоченные леса, мангровые заросли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Nasalis</w:t>
            </w:r>
            <w:r>
              <w:rPr>
                <w:rFonts w:cs="Times New Roman"/>
              </w:rPr>
              <w:t xml:space="preserve"> </w:t>
            </w:r>
            <w:r>
              <w:rPr>
                <w:rFonts w:cs="Times New Roman"/>
                <w:lang w:val="en-US"/>
              </w:rPr>
              <w:t>concolor</w:t>
            </w:r>
            <w:r>
              <w:rPr>
                <w:rFonts w:cs="Times New Roman"/>
              </w:rPr>
              <w:t xml:space="preserve"> (</w:t>
            </w:r>
            <w:r>
              <w:rPr>
                <w:rFonts w:cs="Times New Roman"/>
                <w:lang w:val="en-US"/>
              </w:rPr>
              <w:t>Miller</w:t>
            </w:r>
            <w:r>
              <w:rPr>
                <w:rFonts w:cs="Times New Roman"/>
              </w:rPr>
              <w:t>, 1903)</w:t>
            </w:r>
          </w:p>
          <w:p>
            <w:pPr>
              <w:pStyle w:val="Normal"/>
              <w:rPr/>
            </w:pPr>
            <w:r>
              <w:rPr>
                <w:rFonts w:cs="Times New Roman"/>
              </w:rPr>
              <w:t>(=</w:t>
            </w:r>
            <w:r>
              <w:rPr>
                <w:rFonts w:cs="Times New Roman"/>
                <w:lang w:val="en-US"/>
              </w:rPr>
              <w:t>Simias</w:t>
            </w:r>
            <w:r>
              <w:rPr>
                <w:rFonts w:cs="Times New Roman"/>
              </w:rPr>
              <w:t xml:space="preserve"> </w:t>
            </w:r>
            <w:r>
              <w:rPr>
                <w:rFonts w:cs="Times New Roman"/>
                <w:lang w:val="en-US"/>
              </w:rPr>
              <w:t>concolor</w:t>
            </w:r>
            <w:r>
              <w:rPr>
                <w:rFonts w:cs="Times New Roman"/>
              </w:rPr>
              <w:t xml:space="preserve"> </w:t>
            </w:r>
            <w:r>
              <w:rPr>
                <w:rFonts w:cs="Times New Roman"/>
                <w:lang w:val="en-US"/>
              </w:rPr>
              <w:t>Miller</w:t>
            </w:r>
            <w:r>
              <w:rPr>
                <w:rFonts w:cs="Times New Roman"/>
              </w:rPr>
              <w:t>, 1903 (валидный род и вид по некоторым авторам)</w:t>
            </w:r>
          </w:p>
          <w:p>
            <w:pPr>
              <w:pStyle w:val="Normal"/>
              <w:rPr/>
            </w:pPr>
            <w:r>
              <w:rPr>
                <w:rFonts w:cs="Times New Roman"/>
              </w:rPr>
              <w:t>=</w:t>
            </w:r>
            <w:r>
              <w:rPr>
                <w:rFonts w:cs="Times New Roman"/>
                <w:lang w:val="en-US"/>
              </w:rPr>
              <w:t>Nasalis</w:t>
            </w:r>
            <w:r>
              <w:rPr>
                <w:rFonts w:cs="Times New Roman"/>
              </w:rPr>
              <w:t xml:space="preserve"> </w:t>
            </w:r>
            <w:r>
              <w:rPr>
                <w:rFonts w:cs="Times New Roman"/>
                <w:lang w:val="en-US"/>
              </w:rPr>
              <w:t>Simias</w:t>
            </w:r>
            <w:r>
              <w:rPr>
                <w:rFonts w:cs="Times New Roman"/>
              </w:rPr>
              <w:t xml:space="preserve"> </w:t>
            </w:r>
            <w:r>
              <w:rPr>
                <w:rFonts w:cs="Times New Roman"/>
                <w:lang w:val="en-US"/>
              </w:rPr>
              <w:t>concolor</w:t>
            </w:r>
            <w:r>
              <w:rPr>
                <w:rFonts w:cs="Times New Roman"/>
              </w:rPr>
              <w:t>)</w:t>
            </w:r>
          </w:p>
          <w:p>
            <w:pPr>
              <w:pStyle w:val="Normal"/>
              <w:rPr/>
            </w:pPr>
            <w:r>
              <w:rPr>
                <w:rFonts w:cs="Times New Roman"/>
              </w:rPr>
              <w:t xml:space="preserve">(симиас, одноцветный симиас, одноцветный носач, свинохвостый носач, свинохвостый лангур, </w:t>
            </w:r>
            <w:r>
              <w:rPr>
                <w:rFonts w:cs="Times New Roman"/>
                <w:lang w:val="en-US"/>
              </w:rPr>
              <w:t>pig</w:t>
            </w:r>
            <w:r>
              <w:rPr>
                <w:rFonts w:cs="Times New Roman"/>
              </w:rPr>
              <w:t>-</w:t>
            </w:r>
            <w:r>
              <w:rPr>
                <w:rFonts w:cs="Times New Roman"/>
                <w:lang w:val="en-US"/>
              </w:rPr>
              <w:t>tailed</w:t>
            </w:r>
            <w:r>
              <w:rPr>
                <w:rFonts w:cs="Times New Roman"/>
              </w:rPr>
              <w:t xml:space="preserve"> </w:t>
            </w:r>
            <w:r>
              <w:rPr>
                <w:rFonts w:cs="Times New Roman"/>
                <w:lang w:val="en-US"/>
              </w:rPr>
              <w:t>langur</w:t>
            </w:r>
            <w:r>
              <w:rPr>
                <w:rFonts w:cs="Times New Roman"/>
              </w:rPr>
              <w:t xml:space="preserve">, </w:t>
            </w:r>
            <w:r>
              <w:rPr>
                <w:rFonts w:cs="Times New Roman"/>
                <w:lang w:val="en-US"/>
              </w:rPr>
              <w:t>pigtailed</w:t>
            </w:r>
            <w:r>
              <w:rPr>
                <w:rFonts w:cs="Times New Roman"/>
              </w:rPr>
              <w:t xml:space="preserve"> </w:t>
            </w:r>
            <w:r>
              <w:rPr>
                <w:rFonts w:cs="Times New Roman"/>
                <w:lang w:val="en-US"/>
              </w:rPr>
              <w:t>langur</w:t>
            </w:r>
            <w:r>
              <w:rPr>
                <w:rFonts w:cs="Times New Roman"/>
              </w:rPr>
              <w:t xml:space="preserve">, </w:t>
            </w:r>
            <w:r>
              <w:rPr>
                <w:rFonts w:cs="Times New Roman"/>
                <w:lang w:val="en-US"/>
              </w:rPr>
              <w:t>snub</w:t>
            </w:r>
            <w:r>
              <w:rPr>
                <w:rFonts w:cs="Times New Roman"/>
              </w:rPr>
              <w:t>-</w:t>
            </w:r>
            <w:r>
              <w:rPr>
                <w:rFonts w:cs="Times New Roman"/>
                <w:lang w:val="en-US"/>
              </w:rPr>
              <w:t>nosed</w:t>
            </w:r>
            <w:r>
              <w:rPr>
                <w:rFonts w:cs="Times New Roman"/>
              </w:rPr>
              <w:t xml:space="preserve"> </w:t>
            </w:r>
            <w:r>
              <w:rPr>
                <w:rFonts w:cs="Times New Roman"/>
                <w:lang w:val="en-US"/>
              </w:rPr>
              <w:t>langur</w:t>
            </w:r>
            <w:r>
              <w:rPr>
                <w:rFonts w:cs="Times New Roman"/>
              </w:rPr>
              <w:t xml:space="preserve">, </w:t>
            </w:r>
            <w:r>
              <w:rPr>
                <w:rFonts w:cs="Times New Roman"/>
                <w:lang w:val="en-US"/>
              </w:rPr>
              <w:t>simakobu</w:t>
            </w:r>
            <w:r>
              <w:rPr>
                <w:rFonts w:cs="Times New Roman"/>
              </w:rPr>
              <w:t xml:space="preserve"> (название на </w:t>
            </w:r>
            <w:r>
              <w:rPr>
                <w:rFonts w:cs="Times New Roman"/>
                <w:lang w:val="en-US"/>
              </w:rPr>
              <w:t>Siberut</w:t>
            </w:r>
            <w:r>
              <w:rPr>
                <w:rFonts w:cs="Times New Roman"/>
              </w:rPr>
              <w:t xml:space="preserve">), </w:t>
            </w:r>
            <w:r>
              <w:rPr>
                <w:rFonts w:cs="Times New Roman"/>
                <w:lang w:val="en-US"/>
              </w:rPr>
              <w:t>simasepsep</w:t>
            </w:r>
            <w:r>
              <w:rPr>
                <w:rFonts w:cs="Times New Roman"/>
              </w:rPr>
              <w:t xml:space="preserve"> (название на </w:t>
            </w:r>
            <w:r>
              <w:rPr>
                <w:rFonts w:cs="Times New Roman"/>
                <w:lang w:val="en-US"/>
              </w:rPr>
              <w:t>southern</w:t>
            </w:r>
            <w:r>
              <w:rPr>
                <w:rFonts w:cs="Times New Roman"/>
              </w:rPr>
              <w:t xml:space="preserve"> </w:t>
            </w:r>
            <w:r>
              <w:rPr>
                <w:rFonts w:cs="Times New Roman"/>
                <w:lang w:val="en-US"/>
              </w:rPr>
              <w:t>islands</w:t>
            </w:r>
            <w:r>
              <w:rPr>
                <w:rFonts w:cs="Times New Roman"/>
              </w:rPr>
              <w:t xml:space="preserve"> </w:t>
            </w:r>
            <w:r>
              <w:rPr>
                <w:rFonts w:cs="Times New Roman"/>
                <w:lang w:val="en-US"/>
              </w:rPr>
              <w:t>of</w:t>
            </w:r>
            <w:r>
              <w:rPr>
                <w:rFonts w:cs="Times New Roman"/>
              </w:rPr>
              <w:t xml:space="preserve"> </w:t>
            </w:r>
            <w:r>
              <w:rPr>
                <w:rFonts w:cs="Times New Roman"/>
                <w:lang w:val="en-US"/>
              </w:rPr>
              <w:t>Sipura</w:t>
            </w:r>
            <w:r>
              <w:rPr>
                <w:rFonts w:cs="Times New Roman"/>
              </w:rPr>
              <w:t xml:space="preserve">, </w:t>
            </w:r>
            <w:r>
              <w:rPr>
                <w:rFonts w:cs="Times New Roman"/>
                <w:lang w:val="en-US"/>
              </w:rPr>
              <w:t>North</w:t>
            </w:r>
            <w:r>
              <w:rPr>
                <w:rFonts w:cs="Times New Roman"/>
              </w:rPr>
              <w:t xml:space="preserve"> </w:t>
            </w:r>
            <w:r>
              <w:rPr>
                <w:rFonts w:cs="Times New Roman"/>
                <w:lang w:val="en-US"/>
              </w:rPr>
              <w:t>Pagai</w:t>
            </w:r>
            <w:r>
              <w:rPr>
                <w:rFonts w:cs="Times New Roman"/>
              </w:rPr>
              <w:t xml:space="preserve">, </w:t>
            </w:r>
            <w:r>
              <w:rPr>
                <w:rFonts w:cs="Times New Roman"/>
                <w:lang w:val="en-US"/>
              </w:rPr>
              <w:t>and</w:t>
            </w:r>
            <w:r>
              <w:rPr>
                <w:rFonts w:cs="Times New Roman"/>
              </w:rPr>
              <w:t xml:space="preserve"> </w:t>
            </w:r>
            <w:r>
              <w:rPr>
                <w:rFonts w:cs="Times New Roman"/>
                <w:lang w:val="en-US"/>
              </w:rPr>
              <w:t>South</w:t>
            </w:r>
            <w:r>
              <w:rPr>
                <w:rFonts w:cs="Times New Roman"/>
              </w:rPr>
              <w:t xml:space="preserve"> </w:t>
            </w:r>
            <w:r>
              <w:rPr>
                <w:rFonts w:cs="Times New Roman"/>
                <w:lang w:val="en-US"/>
              </w:rPr>
              <w:t>Pagai</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Ментавайские о-ва: С.Пагай, Ю.Пагай, Сипора, Сиберут; мангровые заросли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45-</w:t>
            </w:r>
            <w:r>
              <w:rPr>
                <w:rFonts w:cs="Times New Roman"/>
                <w:lang w:val="en-US"/>
              </w:rPr>
              <w:t>50-</w:t>
            </w:r>
            <w:r>
              <w:rPr>
                <w:rFonts w:cs="Times New Roman"/>
              </w:rPr>
              <w:t>55+13</w:t>
            </w:r>
            <w:r>
              <w:rPr>
                <w:rFonts w:cs="Times New Roman"/>
                <w:lang w:val="en-US"/>
              </w:rPr>
              <w:t>-15</w:t>
            </w:r>
            <w:r>
              <w:rPr>
                <w:rFonts w:cs="Times New Roman"/>
              </w:rPr>
              <w:t>-19 см</w:t>
            </w:r>
            <w:r>
              <w:rPr>
                <w:rFonts w:cs="Times New Roman"/>
                <w:lang w:val="en-US"/>
              </w:rPr>
              <w:t xml:space="preserve">, </w:t>
            </w:r>
            <w:r>
              <w:rPr>
                <w:rFonts w:cs="Times New Roman"/>
                <w:lang w:val="ru-RU"/>
              </w:rPr>
              <w:t>7 кг</w:t>
            </w:r>
          </w:p>
          <w:p>
            <w:pPr>
              <w:pStyle w:val="Normal"/>
              <w:snapToGrid w:val="false"/>
              <w:rPr>
                <w:rFonts w:cs="Times New Roman"/>
              </w:rPr>
            </w:pPr>
            <w:r>
              <w:rPr>
                <w:rFonts w:cs="Times New Roman"/>
              </w:rPr>
              <w:t>нет висячего носа</w:t>
            </w:r>
          </w:p>
          <w:p>
            <w:pPr>
              <w:pStyle w:val="Normal"/>
              <w:snapToGrid w:val="false"/>
              <w:rPr/>
            </w:pPr>
            <w:r>
              <w:rPr>
                <w:rFonts w:cs="Times New Roman"/>
              </w:rPr>
              <w:t>чёрн</w:t>
            </w:r>
            <w:r>
              <w:rPr>
                <w:rFonts w:cs="Times New Roman"/>
                <w:lang w:val="ru-RU"/>
              </w:rPr>
              <w:t>ый,</w:t>
            </w:r>
            <w:r>
              <w:rPr>
                <w:rFonts w:cs="Times New Roman"/>
              </w:rPr>
              <w:t xml:space="preserve"> есть палевая морфа</w:t>
            </w:r>
          </w:p>
          <w:p>
            <w:pPr>
              <w:pStyle w:val="Normal"/>
              <w:snapToGrid w:val="false"/>
              <w:rPr/>
            </w:pPr>
            <w:r>
              <w:rPr>
                <w:rFonts w:cs="Times New Roman"/>
              </w:rPr>
              <w:t xml:space="preserve">Наиболее близок к </w:t>
            </w:r>
            <w:r>
              <w:rPr>
                <w:rFonts w:cs="Times New Roman"/>
                <w:i/>
                <w:iCs/>
              </w:rPr>
              <w:t xml:space="preserve">Nasalis </w:t>
            </w:r>
            <w:r>
              <w:rPr>
                <w:rFonts w:cs="Times New Roman"/>
                <w:i/>
                <w:iCs/>
                <w:lang w:val="en-US"/>
              </w:rPr>
              <w:t>larvatus</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Nasalis concolor concolor (Miller, 1903)</w:t>
            </w:r>
          </w:p>
          <w:p>
            <w:pPr>
              <w:pStyle w:val="Normal"/>
              <w:snapToGrid w:val="false"/>
              <w:rPr>
                <w:rFonts w:cs="Times New Roman"/>
                <w:lang w:val="en-US"/>
              </w:rPr>
            </w:pPr>
            <w:r>
              <w:rPr>
                <w:rFonts w:cs="Times New Roman"/>
                <w:lang w:val="en-US"/>
              </w:rPr>
              <w:t>(=Simias concolor concolor)</w:t>
            </w:r>
          </w:p>
          <w:p>
            <w:pPr>
              <w:pStyle w:val="Normal"/>
              <w:snapToGrid w:val="false"/>
              <w:rPr>
                <w:rFonts w:cs="Times New Roman"/>
                <w:lang w:val="en-US"/>
              </w:rPr>
            </w:pPr>
            <w:r>
              <w:rPr>
                <w:rFonts w:cs="Times New Roman"/>
                <w:lang w:val="en-US"/>
              </w:rPr>
              <w:t>(Pagai pig-tailed snub-nosed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Ментавайские о-ва: С.Пагай, Ю.Пагай, Сипора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Nasalis concolor siberu</w:t>
            </w:r>
          </w:p>
          <w:p>
            <w:pPr>
              <w:pStyle w:val="Normal"/>
              <w:snapToGrid w:val="false"/>
              <w:rPr>
                <w:rFonts w:cs="Times New Roman"/>
                <w:lang w:val="en-US"/>
              </w:rPr>
            </w:pPr>
            <w:r>
              <w:rPr>
                <w:rFonts w:cs="Times New Roman"/>
                <w:lang w:val="en-US"/>
              </w:rPr>
              <w:t>(=Simias concolor siberu)</w:t>
            </w:r>
          </w:p>
          <w:p>
            <w:pPr>
              <w:pStyle w:val="Normal"/>
              <w:snapToGrid w:val="false"/>
              <w:rPr>
                <w:rFonts w:cs="Times New Roman"/>
                <w:lang w:val="en-US"/>
              </w:rPr>
            </w:pPr>
            <w:r>
              <w:rPr>
                <w:rFonts w:cs="Times New Roman"/>
                <w:lang w:val="en-US"/>
              </w:rPr>
              <w:t>(Siberut pig-tailed snub-nosed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о.Сиберут</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Nasalis larvatus (Wurmb, 1787)</w:t>
            </w:r>
          </w:p>
          <w:p>
            <w:pPr>
              <w:pStyle w:val="Normal"/>
              <w:snapToGrid w:val="false"/>
              <w:rPr>
                <w:rFonts w:cs="Times New Roman"/>
                <w:lang w:val="en-US"/>
              </w:rPr>
            </w:pPr>
            <w:r>
              <w:rPr>
                <w:rFonts w:cs="Times New Roman"/>
                <w:lang w:val="en-US"/>
              </w:rPr>
              <w:t>(=Nasalis Nasalis larvatus)</w:t>
            </w:r>
          </w:p>
          <w:p>
            <w:pPr>
              <w:pStyle w:val="Normal"/>
              <w:rPr/>
            </w:pPr>
            <w:r>
              <w:rPr>
                <w:rFonts w:cs="Times New Roman"/>
                <w:lang w:val="en-US"/>
              </w:rPr>
              <w:t>(</w:t>
            </w:r>
            <w:r>
              <w:rPr>
                <w:rFonts w:cs="Times New Roman"/>
              </w:rPr>
              <w:t>обыкновенный</w:t>
            </w:r>
            <w:r>
              <w:rPr>
                <w:rFonts w:cs="Times New Roman"/>
                <w:lang w:val="en-US"/>
              </w:rPr>
              <w:t xml:space="preserve"> </w:t>
            </w:r>
            <w:r>
              <w:rPr>
                <w:rFonts w:cs="Times New Roman"/>
              </w:rPr>
              <w:t>носач</w:t>
            </w:r>
            <w:r>
              <w:rPr>
                <w:rFonts w:cs="Times New Roman"/>
                <w:lang w:val="en-US"/>
              </w:rPr>
              <w:t xml:space="preserve">, </w:t>
            </w:r>
            <w:r>
              <w:rPr>
                <w:rFonts w:cs="Times New Roman"/>
              </w:rPr>
              <w:t>кахау</w:t>
            </w:r>
            <w:r>
              <w:rPr>
                <w:rFonts w:cs="Times New Roman"/>
                <w:lang w:val="en-US"/>
              </w:rPr>
              <w:t>, proboscis monkey, monyet belanda (</w:t>
            </w:r>
            <w:r>
              <w:rPr>
                <w:rFonts w:cs="Times New Roman"/>
              </w:rPr>
              <w:t>по</w:t>
            </w:r>
            <w:r>
              <w:rPr>
                <w:rFonts w:cs="Times New Roman"/>
                <w:lang w:val="en-US"/>
              </w:rPr>
              <w:t>-</w:t>
            </w:r>
            <w:r>
              <w:rPr>
                <w:rFonts w:cs="Times New Roman"/>
              </w:rPr>
              <w:t>малайски</w:t>
            </w:r>
            <w:r>
              <w:rPr>
                <w:rFonts w:cs="Times New Roman"/>
                <w:lang w:val="en-US"/>
              </w:rPr>
              <w:t xml:space="preserve">), </w:t>
            </w:r>
            <w:r>
              <w:rPr>
                <w:rFonts w:cs="Times New Roman"/>
                <w:lang w:val="en"/>
              </w:rPr>
              <w:t>orang belanda</w:t>
            </w:r>
            <w:r>
              <w:rPr>
                <w:rFonts w:cs="Times New Roman"/>
                <w:lang w:val="en-US"/>
              </w:rPr>
              <w:t>, bakantan (</w:t>
            </w:r>
            <w:r>
              <w:rPr>
                <w:rFonts w:cs="Times New Roman"/>
              </w:rPr>
              <w:t>по</w:t>
            </w:r>
            <w:r>
              <w:rPr>
                <w:rFonts w:cs="Times New Roman"/>
                <w:lang w:val="en-US"/>
              </w:rPr>
              <w:t>-</w:t>
            </w:r>
            <w:r>
              <w:rPr>
                <w:rFonts w:cs="Times New Roman"/>
              </w:rPr>
              <w:t>индонезийски</w:t>
            </w:r>
            <w:r>
              <w:rPr>
                <w:rFonts w:cs="Times New Roman"/>
                <w:lang w:val="en-US"/>
              </w:rPr>
              <w:t>), long-nosed monkey)</w:t>
            </w:r>
          </w:p>
          <w:p>
            <w:pPr>
              <w:pStyle w:val="Normal"/>
              <w:rPr/>
            </w:pPr>
            <w:r>
              <w:rPr>
                <w:rFonts w:cs="Times New Roman"/>
              </w:rPr>
              <w:t>(2 п</w:t>
            </w:r>
            <w:r>
              <w:rPr>
                <w:rFonts w:cs="Times New Roman"/>
                <w:lang w:val="en-US"/>
              </w:rPr>
              <w:t>од</w:t>
            </w:r>
            <w:r>
              <w:rPr>
                <w:rFonts w:cs="Times New Roman"/>
              </w:rPr>
              <w:t>вида)</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Калимантан, Бруней, Сабах, Саравак; низменные заболоченные леса, мангровые заросли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60-75+60-75 см</w:t>
            </w:r>
          </w:p>
          <w:p>
            <w:pPr>
              <w:pStyle w:val="Normal"/>
              <w:snapToGrid w:val="false"/>
              <w:rPr/>
            </w:pPr>
            <w:r>
              <w:rPr>
                <w:rFonts w:cs="Times New Roman"/>
              </w:rPr>
              <w:t>длина тела с хвостом самцов (n=4</w:t>
            </w:r>
            <w:r>
              <w:rPr>
                <w:rFonts w:cs="Times New Roman"/>
                <w:lang w:val="en-US"/>
              </w:rPr>
              <w:t>)</w:t>
            </w:r>
            <w:r>
              <w:rPr>
                <w:rFonts w:cs="Times New Roman"/>
              </w:rPr>
              <w:t xml:space="preserve"> 1,383</w:t>
            </w:r>
            <w:r>
              <w:rPr>
                <w:rFonts w:cs="Times New Roman"/>
                <w:lang w:val="en-US"/>
              </w:rPr>
              <w:t>-</w:t>
            </w:r>
            <w:r>
              <w:rPr>
                <w:rFonts w:cs="Times New Roman"/>
                <w:u w:val="single"/>
                <w:lang w:val="en-US"/>
              </w:rPr>
              <w:t>1,393</w:t>
            </w:r>
            <w:r>
              <w:rPr>
                <w:rFonts w:cs="Times New Roman"/>
              </w:rPr>
              <w:t>-</w:t>
            </w:r>
            <w:r>
              <w:rPr>
                <w:rFonts w:cs="Times New Roman"/>
                <w:lang w:val="en-US"/>
              </w:rPr>
              <w:t>1,421</w:t>
            </w:r>
            <w:r>
              <w:rPr>
                <w:rFonts w:cs="Times New Roman"/>
              </w:rPr>
              <w:t xml:space="preserve"> м, длина головы и тела без хвоста самцов 730</w:t>
            </w:r>
            <w:r>
              <w:rPr>
                <w:rFonts w:cs="Times New Roman"/>
                <w:lang w:val="en-US"/>
              </w:rPr>
              <w:t>-</w:t>
            </w:r>
            <w:r>
              <w:rPr>
                <w:rFonts w:cs="Times New Roman"/>
                <w:u w:val="single"/>
                <w:lang w:val="en-US"/>
              </w:rPr>
              <w:t>746</w:t>
            </w:r>
            <w:r>
              <w:rPr>
                <w:rFonts w:cs="Times New Roman"/>
              </w:rPr>
              <w:t>-752 мм, вес самцов 20,400 кг</w:t>
            </w:r>
            <w:r>
              <w:rPr>
                <w:rFonts w:cs="Times New Roman"/>
                <w:lang w:val="en-US"/>
              </w:rPr>
              <w:t xml:space="preserve">; </w:t>
            </w:r>
            <w:r>
              <w:rPr>
                <w:rFonts w:cs="Times New Roman"/>
              </w:rPr>
              <w:t>вес самок 9,820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Nasalis larvatus larvatus</w:t>
            </w:r>
          </w:p>
          <w:p>
            <w:pPr>
              <w:pStyle w:val="Normal"/>
              <w:rPr>
                <w:rFonts w:cs="Times New Roman"/>
                <w:lang w:val="en-US"/>
              </w:rPr>
            </w:pPr>
            <w:r>
              <w:rPr>
                <w:rFonts w:cs="Times New Roman"/>
                <w:lang w:val="en-US"/>
              </w:rPr>
              <w:t>(Stripe-naped proboscis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Nasalis larvatus orientalis</w:t>
            </w:r>
          </w:p>
          <w:p>
            <w:pPr>
              <w:pStyle w:val="Normal"/>
              <w:snapToGrid w:val="false"/>
              <w:rPr>
                <w:rFonts w:cs="Times New Roman"/>
                <w:lang w:val="en-US"/>
              </w:rPr>
            </w:pPr>
            <w:r>
              <w:rPr>
                <w:rFonts w:cs="Times New Roman"/>
                <w:lang w:val="en-US"/>
              </w:rPr>
              <w:t>(Plain-naped proboscis monkey)</w:t>
            </w:r>
          </w:p>
          <w:p>
            <w:pPr>
              <w:pStyle w:val="Normal"/>
              <w:snapToGrid w:val="false"/>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Presbytis </w:t>
            </w:r>
            <w:r>
              <w:rPr>
                <w:rFonts w:cs="Times New Roman"/>
                <w:lang w:val="ru-RU"/>
              </w:rPr>
              <w:t>Eschscholtz</w:t>
            </w:r>
            <w:r>
              <w:rPr>
                <w:rFonts w:cs="Times New Roman"/>
                <w:lang w:val="en-US"/>
              </w:rPr>
              <w:t>, 1821</w:t>
            </w:r>
            <w:r>
              <w:rPr>
                <w:rFonts w:cs="Times New Roman"/>
                <w:lang w:val="ru-RU"/>
              </w:rPr>
              <w:t xml:space="preserve"> (или Escholtz</w:t>
            </w:r>
            <w:r>
              <w:rPr>
                <w:rFonts w:cs="Times New Roman"/>
                <w:lang w:val="en-US"/>
              </w:rPr>
              <w:t>, 1821</w:t>
            </w:r>
            <w:r>
              <w:rPr>
                <w:rFonts w:cs="Times New Roman"/>
                <w:lang w:val="ru-RU"/>
              </w:rPr>
              <w:t>)</w:t>
            </w:r>
          </w:p>
          <w:p>
            <w:pPr>
              <w:pStyle w:val="Normal"/>
              <w:jc w:val="center"/>
              <w:rPr>
                <w:rFonts w:cs="Times New Roman"/>
                <w:lang w:val="en-US"/>
              </w:rPr>
            </w:pPr>
            <w:r>
              <w:rPr>
                <w:rFonts w:cs="Times New Roman"/>
                <w:lang w:val="en-US"/>
              </w:rPr>
              <w:t>(=Paradolichopithecus</w:t>
            </w:r>
          </w:p>
          <w:p>
            <w:pPr>
              <w:pStyle w:val="Normal"/>
              <w:jc w:val="center"/>
              <w:rPr>
                <w:rFonts w:cs="Times New Roman"/>
                <w:lang w:val="en-US"/>
              </w:rPr>
            </w:pPr>
            <w:r>
              <w:rPr>
                <w:rFonts w:cs="Times New Roman"/>
                <w:lang w:val="en-US"/>
              </w:rPr>
              <w:t>=Pithecus Geoffroy et Cuv.</w:t>
            </w:r>
          </w:p>
          <w:p>
            <w:pPr>
              <w:pStyle w:val="Normal"/>
              <w:jc w:val="center"/>
              <w:rPr>
                <w:rFonts w:cs="Times New Roman"/>
              </w:rPr>
            </w:pPr>
            <w:r>
              <w:rPr>
                <w:rFonts w:cs="Times New Roman"/>
              </w:rPr>
              <w:t>(собственно тонкотелая обезьяна)</w:t>
            </w:r>
          </w:p>
          <w:p>
            <w:pPr>
              <w:pStyle w:val="Normal"/>
              <w:jc w:val="center"/>
              <w:rPr>
                <w:rFonts w:cs="Times New Roman"/>
              </w:rPr>
            </w:pPr>
            <w:r>
              <w:rPr>
                <w:rFonts w:cs="Times New Roman"/>
              </w:rPr>
              <w:t>?=Semnopithecus F.Cuv. (семнопитек)</w:t>
            </w:r>
          </w:p>
          <w:p>
            <w:pPr>
              <w:pStyle w:val="Normal"/>
              <w:jc w:val="center"/>
              <w:rPr>
                <w:rFonts w:cs="Times New Roman"/>
              </w:rPr>
            </w:pPr>
            <w:r>
              <w:rPr>
                <w:rFonts w:cs="Times New Roman"/>
              </w:rPr>
              <w:t>?=Trachypithecus)</w:t>
            </w:r>
          </w:p>
          <w:p>
            <w:pPr>
              <w:pStyle w:val="Normal"/>
              <w:jc w:val="center"/>
              <w:rPr/>
            </w:pPr>
            <w:r>
              <w:rPr>
                <w:rFonts w:cs="Times New Roman"/>
              </w:rPr>
              <w:t xml:space="preserve">(лангуры, лангуры зондские, тонкотелая обезьяна, </w:t>
            </w:r>
            <w:r>
              <w:rPr>
                <w:rFonts w:cs="Times New Roman"/>
                <w:lang w:val="en"/>
              </w:rPr>
              <w:t>surilis</w:t>
            </w:r>
            <w:r>
              <w:rPr>
                <w:rFonts w:cs="Times New Roman"/>
              </w:rPr>
              <w:t>)</w:t>
            </w:r>
          </w:p>
          <w:p>
            <w:pPr>
              <w:pStyle w:val="Normal"/>
              <w:jc w:val="center"/>
              <w:rPr>
                <w:rFonts w:cs="Times New Roman"/>
              </w:rPr>
            </w:pPr>
            <w:r>
              <w:rPr>
                <w:rFonts w:cs="Times New Roman"/>
              </w:rPr>
              <w:t>(8-10-?16 видов)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w:t>
            </w:r>
            <w:r>
              <w:rPr>
                <w:rFonts w:cs="Times New Roman"/>
              </w:rPr>
              <w:t>миоцен, Индия, Сивалик; плейстоцен-совр. ю.Азии, Индии, Ост-Индии, ?в.миоцен ю.Азии; совр. Малакка, острова Зондского шельфа; леса; в широком понимании рода также Пакистан, Малайский арх-г, Шри-Ланка, Индокитай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40-80+50-110 см</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Presbytis</w:t>
            </w:r>
            <w:r>
              <w:rPr>
                <w:rFonts w:cs="Times New Roman"/>
              </w:rPr>
              <w:t xml:space="preserve"> </w:t>
            </w:r>
            <w:r>
              <w:rPr>
                <w:rFonts w:cs="Times New Roman"/>
                <w:lang w:val="en-US"/>
              </w:rPr>
              <w:t>Presbytis</w:t>
            </w:r>
          </w:p>
          <w:p>
            <w:pPr>
              <w:pStyle w:val="Normal"/>
              <w:snapToGrid w:val="false"/>
              <w:jc w:val="center"/>
              <w:rPr/>
            </w:pPr>
            <w:r>
              <w:rPr>
                <w:rFonts w:cs="Times New Roman"/>
              </w:rPr>
              <w:t>(включались в</w:t>
            </w:r>
            <w:r>
              <w:rPr>
                <w:rFonts w:cs="Times New Roman"/>
                <w:i/>
                <w:iCs/>
              </w:rPr>
              <w:t xml:space="preserve"> Группу собственно лангуров</w:t>
            </w:r>
            <w:r>
              <w:rPr>
                <w:rFonts w:cs="Times New Roman"/>
              </w:rPr>
              <w:t>;</w:t>
            </w:r>
          </w:p>
          <w:p>
            <w:pPr>
              <w:pStyle w:val="Normal"/>
              <w:snapToGrid w:val="false"/>
              <w:jc w:val="center"/>
              <w:rPr/>
            </w:pPr>
            <w:r>
              <w:rPr>
                <w:rFonts w:cs="Times New Roman"/>
              </w:rPr>
              <w:t xml:space="preserve">подрод выделяется при выделении в роде </w:t>
            </w:r>
            <w:r>
              <w:rPr>
                <w:rFonts w:cs="Times New Roman"/>
                <w:lang w:val="en-US"/>
              </w:rPr>
              <w:t>Presbytis</w:t>
            </w:r>
            <w:r>
              <w:rPr>
                <w:rFonts w:cs="Times New Roman"/>
              </w:rPr>
              <w:t xml:space="preserve"> подродов </w:t>
            </w:r>
            <w:r>
              <w:rPr>
                <w:rFonts w:cs="Times New Roman"/>
                <w:lang w:val="en-US"/>
              </w:rPr>
              <w:t>Presbytis</w:t>
            </w:r>
            <w:r>
              <w:rPr>
                <w:rFonts w:cs="Times New Roman"/>
              </w:rPr>
              <w:t xml:space="preserve"> </w:t>
            </w:r>
            <w:r>
              <w:rPr>
                <w:rFonts w:cs="Times New Roman"/>
                <w:lang w:val="en-US"/>
              </w:rPr>
              <w:t>Kasi</w:t>
            </w:r>
            <w:r>
              <w:rPr>
                <w:rFonts w:cs="Times New Roman"/>
              </w:rPr>
              <w:t xml:space="preserve">, </w:t>
            </w:r>
            <w:r>
              <w:rPr>
                <w:rFonts w:cs="Times New Roman"/>
                <w:lang w:val="en-US"/>
              </w:rPr>
              <w:t>Presbytis</w:t>
            </w:r>
            <w:r>
              <w:rPr>
                <w:rFonts w:cs="Times New Roman"/>
              </w:rPr>
              <w:t xml:space="preserve"> </w:t>
            </w:r>
            <w:r>
              <w:rPr>
                <w:rFonts w:cs="Times New Roman"/>
                <w:lang w:val="en-US"/>
              </w:rPr>
              <w:t>Presbytis</w:t>
            </w:r>
            <w:r>
              <w:rPr>
                <w:rFonts w:cs="Times New Roman"/>
              </w:rPr>
              <w:t xml:space="preserve">, </w:t>
            </w:r>
            <w:r>
              <w:rPr>
                <w:rFonts w:cs="Times New Roman"/>
                <w:lang w:val="en-US"/>
              </w:rPr>
              <w:t>Presbytis</w:t>
            </w:r>
            <w:r>
              <w:rPr>
                <w:rFonts w:cs="Times New Roman"/>
              </w:rPr>
              <w:t xml:space="preserve"> </w:t>
            </w:r>
            <w:r>
              <w:rPr>
                <w:rFonts w:cs="Times New Roman"/>
                <w:lang w:val="en-US"/>
              </w:rPr>
              <w:t>Semnopithecus</w:t>
            </w:r>
            <w:r>
              <w:rPr>
                <w:rFonts w:cs="Times New Roman"/>
              </w:rPr>
              <w:t xml:space="preserve"> и </w:t>
            </w:r>
            <w:r>
              <w:rPr>
                <w:rFonts w:cs="Times New Roman"/>
                <w:lang w:val="en-US"/>
              </w:rPr>
              <w:t>Presbytis</w:t>
            </w:r>
            <w:r>
              <w:rPr>
                <w:rFonts w:cs="Times New Roman"/>
              </w:rPr>
              <w:t xml:space="preserve"> </w:t>
            </w:r>
            <w:r>
              <w:rPr>
                <w:rFonts w:cs="Times New Roman"/>
                <w:lang w:val="en-US"/>
              </w:rPr>
              <w:t>Trachypithecus</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chrysomelas (Müller et Schlegel, 1838)</w:t>
            </w:r>
          </w:p>
          <w:p>
            <w:pPr>
              <w:pStyle w:val="Normal"/>
              <w:rPr>
                <w:rFonts w:cs="Times New Roman"/>
                <w:lang w:val="en-US"/>
              </w:rPr>
            </w:pPr>
            <w:r>
              <w:rPr>
                <w:rFonts w:cs="Times New Roman"/>
                <w:lang w:val="en-US"/>
              </w:rPr>
              <w:t>(=Presbytis Presbytis melalophos chrysomelas (Müller, 1838)</w:t>
            </w:r>
          </w:p>
          <w:p>
            <w:pPr>
              <w:pStyle w:val="Normal"/>
              <w:rPr>
                <w:rFonts w:cs="Times New Roman"/>
                <w:lang w:val="en-US"/>
              </w:rPr>
            </w:pPr>
            <w:r>
              <w:rPr>
                <w:rFonts w:cs="Times New Roman"/>
                <w:lang w:val="en-US"/>
              </w:rPr>
              <w:t>=Presbytis Presbytis femoralis chrysomelas Müller, 1838</w:t>
            </w:r>
          </w:p>
          <w:p>
            <w:pPr>
              <w:pStyle w:val="Normal"/>
              <w:rPr>
                <w:rFonts w:cs="Times New Roman"/>
                <w:lang w:val="en-US"/>
              </w:rPr>
            </w:pPr>
            <w:r>
              <w:rPr>
                <w:rFonts w:cs="Times New Roman"/>
                <w:lang w:val="en-US"/>
              </w:rPr>
              <w:t>=Semnopithecus chrysomelas</w:t>
            </w:r>
          </w:p>
          <w:p>
            <w:pPr>
              <w:pStyle w:val="Normal"/>
              <w:rPr/>
            </w:pPr>
            <w:r>
              <w:rPr>
                <w:rFonts w:cs="Times New Roman"/>
                <w:lang w:val="ru-RU"/>
              </w:rPr>
              <w:t>иногда не считается за валидный вид</w:t>
            </w:r>
            <w:r>
              <w:rPr>
                <w:rFonts w:cs="Times New Roman"/>
                <w:lang w:val="en-US"/>
              </w:rPr>
              <w:t>)</w:t>
            </w:r>
          </w:p>
          <w:p>
            <w:pPr>
              <w:pStyle w:val="Normal"/>
              <w:rPr/>
            </w:pPr>
            <w:r>
              <w:rPr>
                <w:rFonts w:cs="Times New Roman"/>
                <w:lang w:val="en-US"/>
              </w:rPr>
              <w:t>(</w:t>
            </w:r>
            <w:r>
              <w:rPr>
                <w:rFonts w:cs="Times New Roman"/>
              </w:rPr>
              <w:t>саравакский</w:t>
            </w:r>
            <w:r>
              <w:rPr>
                <w:rFonts w:cs="Times New Roman"/>
                <w:lang w:val="en-US"/>
              </w:rPr>
              <w:t xml:space="preserve"> </w:t>
            </w:r>
            <w:r>
              <w:rPr>
                <w:rFonts w:cs="Times New Roman"/>
              </w:rPr>
              <w:t>лангур</w:t>
            </w:r>
            <w:r>
              <w:rPr>
                <w:rFonts w:cs="Times New Roman"/>
                <w:lang w:val="en-US"/>
              </w:rPr>
              <w:t xml:space="preserve">, саравакский </w:t>
            </w:r>
            <w:r>
              <w:rPr>
                <w:rFonts w:cs="Times New Roman"/>
                <w:lang w:val="ru-RU"/>
              </w:rPr>
              <w:t xml:space="preserve">тонкотел; </w:t>
            </w:r>
            <w:r>
              <w:rPr>
                <w:rFonts w:cs="Times New Roman"/>
                <w:lang w:val="en-US"/>
              </w:rPr>
              <w:t>Sarawak surili, Bornean banded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Калимантан, севернее реки Капуас, Саравак, Сабах, Бруней,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chrysomelas chrysomelas</w:t>
            </w:r>
          </w:p>
          <w:p>
            <w:pPr>
              <w:pStyle w:val="Normal"/>
              <w:snapToGrid w:val="false"/>
              <w:rPr>
                <w:rFonts w:cs="Times New Roman"/>
                <w:lang w:val="en-US"/>
              </w:rPr>
            </w:pPr>
            <w:r>
              <w:rPr>
                <w:rFonts w:cs="Times New Roman"/>
                <w:lang w:val="en-US"/>
              </w:rPr>
              <w:t>(Bornean banded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Калимантан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chrysomelas cruciger</w:t>
            </w:r>
          </w:p>
          <w:p>
            <w:pPr>
              <w:pStyle w:val="Normal"/>
              <w:snapToGrid w:val="false"/>
              <w:rPr>
                <w:rFonts w:cs="Times New Roman"/>
                <w:lang w:val="en-US"/>
              </w:rPr>
            </w:pPr>
            <w:r>
              <w:rPr>
                <w:rFonts w:cs="Times New Roman"/>
                <w:lang w:val="en-US"/>
              </w:rPr>
              <w:t>(=Presbytis Presbytis femoralis cruciger</w:t>
            </w:r>
          </w:p>
          <w:p>
            <w:pPr>
              <w:pStyle w:val="Normal"/>
              <w:snapToGrid w:val="false"/>
              <w:rPr>
                <w:rFonts w:cs="Times New Roman"/>
                <w:lang w:val="en-US"/>
              </w:rPr>
            </w:pPr>
            <w:r>
              <w:rPr>
                <w:rFonts w:cs="Times New Roman"/>
                <w:lang w:val="en-US"/>
              </w:rPr>
              <w:t>=Presbytis melalophos cruciger</w:t>
            </w:r>
          </w:p>
          <w:p>
            <w:pPr>
              <w:pStyle w:val="Normal"/>
              <w:snapToGrid w:val="false"/>
              <w:rPr>
                <w:rFonts w:cs="Times New Roman"/>
                <w:lang w:val="en-US"/>
              </w:rPr>
            </w:pPr>
            <w:r>
              <w:rPr>
                <w:rFonts w:cs="Times New Roman"/>
                <w:lang w:val="en-US"/>
              </w:rPr>
              <w:t>=Semnopithecus cruciger)</w:t>
            </w:r>
          </w:p>
          <w:p>
            <w:pPr>
              <w:pStyle w:val="Normal"/>
              <w:snapToGrid w:val="false"/>
              <w:rPr>
                <w:rFonts w:cs="Times New Roman"/>
                <w:lang w:val="en-US"/>
              </w:rPr>
            </w:pPr>
            <w:r>
              <w:rPr>
                <w:rFonts w:cs="Times New Roman"/>
                <w:lang w:val="en-US"/>
              </w:rPr>
              <w:t>(tricolored surili, tricolor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comata (Desmarest, 1822)</w:t>
            </w:r>
          </w:p>
          <w:p>
            <w:pPr>
              <w:pStyle w:val="Normal"/>
              <w:snapToGrid w:val="false"/>
              <w:rPr/>
            </w:pPr>
            <w:r>
              <w:rPr>
                <w:rFonts w:cs="Times New Roman"/>
                <w:lang w:val="en-US"/>
              </w:rPr>
              <w:t>(=Presbytis aygula (</w:t>
            </w:r>
            <w:r>
              <w:rPr>
                <w:rFonts w:cs="Times New Roman"/>
              </w:rPr>
              <w:t>как</w:t>
            </w:r>
            <w:r>
              <w:rPr>
                <w:rFonts w:cs="Times New Roman"/>
                <w:lang w:val="en-US"/>
              </w:rPr>
              <w:t xml:space="preserve"> </w:t>
            </w:r>
            <w:r>
              <w:rPr>
                <w:rFonts w:cs="Times New Roman"/>
              </w:rPr>
              <w:t>и</w:t>
            </w:r>
            <w:r>
              <w:rPr>
                <w:rFonts w:cs="Times New Roman"/>
                <w:lang w:val="en-US"/>
              </w:rPr>
              <w:t xml:space="preserve"> Presbytis Presbytis melalophos mitrata) (</w:t>
            </w:r>
            <w:r>
              <w:rPr>
                <w:rFonts w:cs="Times New Roman"/>
              </w:rPr>
              <w:t>название</w:t>
            </w:r>
            <w:r>
              <w:rPr>
                <w:rFonts w:cs="Times New Roman"/>
                <w:lang w:val="en-US"/>
              </w:rPr>
              <w:t xml:space="preserve"> </w:t>
            </w:r>
            <w:r>
              <w:rPr>
                <w:rFonts w:cs="Times New Roman"/>
              </w:rPr>
              <w:t>сменено</w:t>
            </w:r>
            <w:r>
              <w:rPr>
                <w:rFonts w:cs="Times New Roman"/>
                <w:lang w:val="en-US"/>
              </w:rPr>
              <w:t xml:space="preserve"> </w:t>
            </w:r>
            <w:r>
              <w:rPr>
                <w:rFonts w:cs="Times New Roman"/>
              </w:rPr>
              <w:t>с</w:t>
            </w:r>
            <w:r>
              <w:rPr>
                <w:rFonts w:cs="Times New Roman"/>
                <w:lang w:val="en-US"/>
              </w:rPr>
              <w:t xml:space="preserve"> P. aygula </w:t>
            </w:r>
            <w:r>
              <w:rPr>
                <w:rFonts w:cs="Times New Roman"/>
              </w:rPr>
              <w:t>в</w:t>
            </w:r>
            <w:r>
              <w:rPr>
                <w:rFonts w:cs="Times New Roman"/>
                <w:lang w:val="en-US"/>
              </w:rPr>
              <w:t xml:space="preserve"> 1983 </w:t>
            </w:r>
            <w:r>
              <w:rPr>
                <w:rFonts w:cs="Times New Roman"/>
              </w:rPr>
              <w:t>г</w:t>
            </w:r>
            <w:r>
              <w:rPr>
                <w:rFonts w:cs="Times New Roman"/>
                <w:lang w:val="en-US"/>
              </w:rPr>
              <w:t>.))</w:t>
            </w:r>
          </w:p>
          <w:p>
            <w:pPr>
              <w:pStyle w:val="Normal"/>
              <w:snapToGrid w:val="false"/>
              <w:rPr/>
            </w:pPr>
            <w:r>
              <w:rPr>
                <w:rFonts w:cs="Times New Roman"/>
                <w:lang w:val="en-US"/>
              </w:rPr>
              <w:t>(</w:t>
            </w:r>
            <w:r>
              <w:rPr>
                <w:rFonts w:cs="Times New Roman"/>
              </w:rPr>
              <w:t>яванский</w:t>
            </w:r>
            <w:r>
              <w:rPr>
                <w:rFonts w:cs="Times New Roman"/>
                <w:lang w:val="en-US"/>
              </w:rPr>
              <w:t xml:space="preserve"> </w:t>
            </w:r>
            <w:r>
              <w:rPr>
                <w:rFonts w:cs="Times New Roman"/>
              </w:rPr>
              <w:t>лангур</w:t>
            </w:r>
            <w:r>
              <w:rPr>
                <w:rFonts w:cs="Times New Roman"/>
                <w:lang w:val="en-US"/>
              </w:rPr>
              <w:t xml:space="preserve">, </w:t>
            </w:r>
            <w:r>
              <w:rPr>
                <w:rFonts w:cs="Times New Roman"/>
                <w:lang w:val="ru-RU"/>
              </w:rPr>
              <w:t xml:space="preserve">сероватый </w:t>
            </w:r>
            <w:r>
              <w:rPr>
                <w:rFonts w:cs="Times New Roman"/>
                <w:lang w:val="en-US"/>
              </w:rPr>
              <w:t xml:space="preserve">лангур; stripe-crested langur, Javan surili, </w:t>
            </w:r>
            <w:r>
              <w:rPr>
                <w:rFonts w:cs="Times New Roman"/>
                <w:lang w:val="en"/>
              </w:rPr>
              <w:t xml:space="preserve">gray, grizzled </w:t>
            </w:r>
            <w:r>
              <w:rPr>
                <w:rFonts w:cs="Times New Roman"/>
                <w:lang w:val="en-US"/>
              </w:rPr>
              <w:t>surili,</w:t>
            </w:r>
            <w:r>
              <w:rPr>
                <w:rFonts w:cs="Times New Roman"/>
                <w:lang w:val="en"/>
              </w:rPr>
              <w:t xml:space="preserve"> Sunda Island</w:t>
            </w:r>
            <w:r>
              <w:rPr>
                <w:rFonts w:cs="Times New Roman"/>
                <w:lang w:val="en-US"/>
              </w:rPr>
              <w:t xml:space="preserve"> Surili, Sunda leaf-monkey, banded leaf-monkey, </w:t>
            </w:r>
            <w:r>
              <w:rPr>
                <w:rFonts w:cs="Times New Roman"/>
                <w:lang w:val="en"/>
              </w:rPr>
              <w:t>grizzled or stripe-crested langur</w:t>
            </w:r>
            <w:r>
              <w:rPr>
                <w:rFonts w:cs="Times New Roman"/>
                <w:lang w:val="en-US"/>
              </w:rPr>
              <w:t>,</w:t>
            </w:r>
            <w:r>
              <w:rPr>
                <w:rFonts w:cs="Times New Roman"/>
                <w:lang w:val="en"/>
              </w:rPr>
              <w:t xml:space="preserve"> Javan Grizzled Langur</w:t>
            </w:r>
            <w:r>
              <w:rPr>
                <w:rFonts w:cs="Times New Roman"/>
                <w:lang w:val="en-US"/>
              </w:rPr>
              <w:t>,</w:t>
            </w:r>
            <w:r>
              <w:rPr>
                <w:rFonts w:cs="Times New Roman"/>
                <w:lang w:val="en"/>
              </w:rPr>
              <w:t xml:space="preserve"> grizzled leaf monkey, Java leaf monkey</w:t>
            </w:r>
            <w:r>
              <w:rPr>
                <w:rFonts w:cs="Times New Roman"/>
                <w:lang w:val="en-US"/>
              </w:rPr>
              <w:t>,</w:t>
            </w:r>
            <w:r>
              <w:rPr>
                <w:rFonts w:cs="Times New Roman"/>
                <w:lang w:val="en"/>
              </w:rPr>
              <w:t xml:space="preserve"> Javan leaf monkey</w:t>
            </w:r>
            <w:r>
              <w:rPr>
                <w:rFonts w:cs="Times New Roman"/>
                <w:lang w:val="en-US"/>
              </w:rPr>
              <w:t>,</w:t>
            </w:r>
            <w:r>
              <w:rPr>
                <w:rFonts w:cs="Times New Roman"/>
                <w:lang w:val="en"/>
              </w:rPr>
              <w:t xml:space="preserve"> langur gris</w:t>
            </w:r>
            <w:r>
              <w:rPr>
                <w:rFonts w:cs="Times New Roman"/>
                <w:lang w:val="en-US"/>
              </w:rPr>
              <w:t>)</w:t>
            </w:r>
          </w:p>
          <w:p>
            <w:pPr>
              <w:pStyle w:val="Normal"/>
              <w:snapToGrid w:val="false"/>
              <w:rPr>
                <w:rFonts w:cs="Times New Roman"/>
              </w:rPr>
            </w:pPr>
            <w:r>
              <w:rPr>
                <w:rFonts w:cs="Times New Roman"/>
              </w:rPr>
              <w:t>(описано 3 подвида, валидны 0-2 подвида)</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 и ц.Ява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Presbytis comata aygula </w:t>
            </w:r>
            <w:r>
              <w:rPr>
                <w:rFonts w:cs="Times New Roman"/>
                <w:lang w:val="en-US"/>
              </w:rPr>
              <w:t>Linnaeus</w:t>
            </w:r>
            <w:r>
              <w:rPr>
                <w:rFonts w:cs="Times New Roman"/>
              </w:rPr>
              <w:t>, 1758</w:t>
            </w:r>
          </w:p>
          <w:p>
            <w:pPr>
              <w:pStyle w:val="Normal"/>
              <w:rPr/>
            </w:pPr>
            <w:r>
              <w:rPr>
                <w:rFonts w:cs="Times New Roman"/>
              </w:rPr>
              <w:t xml:space="preserve">(=Presbytis aygula (название сменено с </w:t>
            </w:r>
            <w:r>
              <w:rPr>
                <w:rFonts w:cs="Times New Roman"/>
                <w:lang w:val="en-US"/>
              </w:rPr>
              <w:t>P</w:t>
            </w:r>
            <w:r>
              <w:rPr>
                <w:rFonts w:cs="Times New Roman"/>
              </w:rPr>
              <w:t xml:space="preserve">. </w:t>
            </w:r>
            <w:r>
              <w:rPr>
                <w:rFonts w:cs="Times New Roman"/>
                <w:lang w:val="en-US"/>
              </w:rPr>
              <w:t>aygula</w:t>
            </w:r>
            <w:r>
              <w:rPr>
                <w:rFonts w:cs="Times New Roman"/>
              </w:rPr>
              <w:t xml:space="preserve"> на Presbytis comata aygula в 1983 г.)</w:t>
            </w:r>
          </w:p>
          <w:p>
            <w:pPr>
              <w:pStyle w:val="Normal"/>
              <w:rPr/>
            </w:pPr>
            <w:r>
              <w:rPr>
                <w:rFonts w:cs="Times New Roman"/>
                <w:lang w:val="en-US"/>
              </w:rPr>
              <w:t>(</w:t>
            </w:r>
            <w:r>
              <w:rPr>
                <w:rFonts w:cs="Times New Roman"/>
              </w:rPr>
              <w:t>невалидный 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Ява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comata comata (Desmarest, 1822)</w:t>
            </w:r>
          </w:p>
          <w:p>
            <w:pPr>
              <w:pStyle w:val="Normal"/>
              <w:rPr/>
            </w:pPr>
            <w:r>
              <w:rPr>
                <w:rFonts w:cs="Times New Roman"/>
                <w:lang w:val="en-US"/>
              </w:rPr>
              <w:t xml:space="preserve">(Grizzled </w:t>
            </w:r>
            <w:r>
              <w:rPr>
                <w:rFonts w:cs="Times New Roman"/>
                <w:lang w:val="en"/>
              </w:rPr>
              <w:t>leaf monkey</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w:t>
            </w:r>
            <w:r>
              <w:rPr>
                <w:rFonts w:cs="Times New Roman"/>
              </w:rPr>
              <w:t>Ява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On the dorsum the pelage is a dark gray color. The tail is dark gray to black and the arms and legs are dark gray, being darker than the back. The innerside of the arms, legs, and tail are whitish. On the head there is a black colored prominent crest. The neonate has a pelage coloration that varies from medium gray to dark gray</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comata fredericae</w:t>
            </w:r>
          </w:p>
          <w:p>
            <w:pPr>
              <w:pStyle w:val="Normal"/>
              <w:rPr>
                <w:rFonts w:cs="Times New Roman"/>
                <w:lang w:val="en-US"/>
              </w:rPr>
            </w:pPr>
            <w:r>
              <w:rPr>
                <w:rFonts w:cs="Times New Roman"/>
                <w:lang w:val="en-US"/>
              </w:rPr>
              <w:t>(=Presbytis fredericae)</w:t>
            </w:r>
          </w:p>
          <w:p>
            <w:pPr>
              <w:pStyle w:val="Normal"/>
              <w:rPr>
                <w:rFonts w:cs="Times New Roman"/>
                <w:lang w:val="en-US"/>
              </w:rPr>
            </w:pPr>
            <w:r>
              <w:rPr>
                <w:rFonts w:cs="Times New Roman"/>
                <w:lang w:val="en-US"/>
              </w:rPr>
              <w:t>(Javan fuscous langur, Javan fuscous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w:t>
            </w:r>
            <w:r>
              <w:rPr>
                <w:rFonts w:cs="Times New Roman"/>
              </w:rPr>
              <w:t>Ява</w:t>
            </w:r>
            <w:r>
              <w:rPr>
                <w:rFonts w:cs="Times New Roman"/>
                <w:lang w:val="en-US"/>
              </w:rPr>
              <w:t xml:space="preserve"> (only known from Mt. Slamet, the northwestern slopes of the mountains north of the Dieng plateau, and Mt. Lawu, Mt. Prahu)</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dorsum (dorsal side) is black and the throat, upper chest are white or light gray. The lower abdomen, innerside of legs, arms and tail are white. On the thumbs and middle and sometimes the distal phalanges of the digits there is a small amount of white. The neonate has a pelage coloration that varies from dark gray to black</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(Martin, 1838)</w:t>
            </w:r>
          </w:p>
          <w:p>
            <w:pPr>
              <w:pStyle w:val="Normal"/>
              <w:rPr>
                <w:rFonts w:cs="Times New Roman"/>
                <w:lang w:val="en-US"/>
              </w:rPr>
            </w:pPr>
            <w:r>
              <w:rPr>
                <w:rFonts w:cs="Times New Roman"/>
                <w:lang w:val="en-US"/>
              </w:rPr>
              <w:t>(=Presbytis melalophos femoralis)</w:t>
            </w:r>
          </w:p>
          <w:p>
            <w:pPr>
              <w:pStyle w:val="Normal"/>
              <w:rPr/>
            </w:pPr>
            <w:r>
              <w:rPr>
                <w:rFonts w:cs="Times New Roman"/>
                <w:lang w:val="en-US"/>
              </w:rPr>
              <w:t>(</w:t>
            </w:r>
            <w:r>
              <w:rPr>
                <w:rFonts w:cs="Times New Roman"/>
              </w:rPr>
              <w:t>тонкотел</w:t>
            </w:r>
            <w:r>
              <w:rPr>
                <w:rFonts w:cs="Times New Roman"/>
                <w:lang w:val="en-US"/>
              </w:rPr>
              <w:t xml:space="preserve"> </w:t>
            </w:r>
            <w:r>
              <w:rPr>
                <w:rFonts w:cs="Times New Roman"/>
              </w:rPr>
              <w:t>с</w:t>
            </w:r>
            <w:r>
              <w:rPr>
                <w:rFonts w:cs="Times New Roman"/>
                <w:lang w:val="en-US"/>
              </w:rPr>
              <w:t xml:space="preserve"> </w:t>
            </w:r>
            <w:r>
              <w:rPr>
                <w:rFonts w:cs="Times New Roman"/>
              </w:rPr>
              <w:t>палевой</w:t>
            </w:r>
            <w:r>
              <w:rPr>
                <w:rFonts w:cs="Times New Roman"/>
                <w:lang w:val="en-US"/>
              </w:rPr>
              <w:t xml:space="preserve"> </w:t>
            </w:r>
            <w:r>
              <w:rPr>
                <w:rFonts w:cs="Times New Roman"/>
              </w:rPr>
              <w:t>полосой</w:t>
            </w:r>
            <w:r>
              <w:rPr>
                <w:rFonts w:cs="Times New Roman"/>
                <w:lang w:val="en-US"/>
              </w:rPr>
              <w:t xml:space="preserve"> </w:t>
            </w:r>
            <w:r>
              <w:rPr>
                <w:rFonts w:cs="Times New Roman"/>
              </w:rPr>
              <w:t>шерсти</w:t>
            </w:r>
            <w:r>
              <w:rPr>
                <w:rFonts w:cs="Times New Roman"/>
                <w:lang w:val="en-US"/>
              </w:rPr>
              <w:t xml:space="preserve"> </w:t>
            </w:r>
            <w:r>
              <w:rPr>
                <w:rFonts w:cs="Times New Roman"/>
              </w:rPr>
              <w:t>на</w:t>
            </w:r>
            <w:r>
              <w:rPr>
                <w:rFonts w:cs="Times New Roman"/>
                <w:lang w:val="en-US"/>
              </w:rPr>
              <w:t xml:space="preserve"> </w:t>
            </w:r>
            <w:r>
              <w:rPr>
                <w:rFonts w:cs="Times New Roman"/>
              </w:rPr>
              <w:t>внутренней</w:t>
            </w:r>
            <w:r>
              <w:rPr>
                <w:rFonts w:cs="Times New Roman"/>
                <w:lang w:val="en-US"/>
              </w:rPr>
              <w:t xml:space="preserve"> </w:t>
            </w:r>
            <w:r>
              <w:rPr>
                <w:rFonts w:cs="Times New Roman"/>
              </w:rPr>
              <w:t>стороне</w:t>
            </w:r>
            <w:r>
              <w:rPr>
                <w:rFonts w:cs="Times New Roman"/>
                <w:lang w:val="en-US"/>
              </w:rPr>
              <w:t xml:space="preserve"> </w:t>
            </w:r>
            <w:r>
              <w:rPr>
                <w:rFonts w:cs="Times New Roman"/>
              </w:rPr>
              <w:t>бедра</w:t>
            </w:r>
            <w:r>
              <w:rPr>
                <w:rFonts w:cs="Times New Roman"/>
                <w:lang w:val="en-US"/>
              </w:rPr>
              <w:t>, banded surili, Raffles' banded langur, banded leaf-monkey)</w:t>
            </w:r>
          </w:p>
          <w:p>
            <w:pPr>
              <w:pStyle w:val="Normal"/>
              <w:rPr/>
            </w:pPr>
            <w:r>
              <w:rPr>
                <w:rFonts w:cs="Times New Roman"/>
              </w:rPr>
              <w:t xml:space="preserve">(иногда виды </w:t>
            </w:r>
            <w:r>
              <w:rPr>
                <w:rFonts w:cs="Times New Roman"/>
                <w:lang w:val="en-US"/>
              </w:rPr>
              <w:t>P</w:t>
            </w:r>
            <w:r>
              <w:rPr>
                <w:rFonts w:cs="Times New Roman"/>
              </w:rPr>
              <w:t xml:space="preserve">. </w:t>
            </w:r>
            <w:r>
              <w:rPr>
                <w:rFonts w:cs="Times New Roman"/>
                <w:lang w:val="en-US"/>
              </w:rPr>
              <w:t>natunae</w:t>
            </w:r>
            <w:r>
              <w:rPr>
                <w:rFonts w:cs="Times New Roman"/>
              </w:rPr>
              <w:t xml:space="preserve">, </w:t>
            </w:r>
            <w:r>
              <w:rPr>
                <w:rFonts w:cs="Times New Roman"/>
                <w:lang w:val="en-US"/>
              </w:rPr>
              <w:t>P</w:t>
            </w:r>
            <w:r>
              <w:rPr>
                <w:rFonts w:cs="Times New Roman"/>
              </w:rPr>
              <w:t xml:space="preserve">. </w:t>
            </w:r>
            <w:r>
              <w:rPr>
                <w:rFonts w:cs="Times New Roman"/>
                <w:lang w:val="en-US"/>
              </w:rPr>
              <w:t>siamensis</w:t>
            </w:r>
            <w:r>
              <w:rPr>
                <w:rFonts w:cs="Times New Roman"/>
              </w:rPr>
              <w:t xml:space="preserve"> и </w:t>
            </w:r>
            <w:r>
              <w:rPr>
                <w:rFonts w:cs="Times New Roman"/>
                <w:lang w:val="en-US"/>
              </w:rPr>
              <w:t>P</w:t>
            </w:r>
            <w:r>
              <w:rPr>
                <w:rFonts w:cs="Times New Roman"/>
              </w:rPr>
              <w:t xml:space="preserve">. </w:t>
            </w:r>
            <w:r>
              <w:rPr>
                <w:rFonts w:cs="Times New Roman"/>
                <w:lang w:val="en-US"/>
              </w:rPr>
              <w:t>chrysomelas</w:t>
            </w:r>
            <w:r>
              <w:rPr>
                <w:rFonts w:cs="Times New Roman"/>
              </w:rPr>
              <w:t xml:space="preserve"> определяются как подвиды </w:t>
            </w:r>
            <w:r>
              <w:rPr>
                <w:rFonts w:cs="Times New Roman"/>
                <w:lang w:val="en-US"/>
              </w:rPr>
              <w:t>P</w:t>
            </w:r>
            <w:r>
              <w:rPr>
                <w:rFonts w:cs="Times New Roman"/>
              </w:rPr>
              <w:t xml:space="preserve">. </w:t>
            </w:r>
            <w:r>
              <w:rPr>
                <w:rFonts w:cs="Times New Roman"/>
                <w:lang w:val="en-US"/>
              </w:rPr>
              <w:t>femoralis</w:t>
            </w:r>
            <w:r>
              <w:rPr>
                <w:rFonts w:cs="Times New Roman"/>
              </w:rPr>
              <w:t xml:space="preserve"> или все они определяются как подвиды P. melalophos; описано &gt;13 подвидов, валидны 0-?6-8 подвидов или выделяются &gt;10 форм)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Малайский</w:t>
            </w:r>
            <w:r>
              <w:rPr>
                <w:rFonts w:cs="Times New Roman"/>
                <w:lang w:val="en-US"/>
              </w:rPr>
              <w:t xml:space="preserve"> </w:t>
            </w:r>
            <w:r>
              <w:rPr>
                <w:rFonts w:cs="Times New Roman"/>
              </w:rPr>
              <w:t>п</w:t>
            </w:r>
            <w:r>
              <w:rPr>
                <w:rFonts w:cs="Times New Roman"/>
                <w:lang w:val="en-US"/>
              </w:rPr>
              <w:t>-</w:t>
            </w:r>
            <w:r>
              <w:rPr>
                <w:rFonts w:cs="Times New Roman"/>
              </w:rPr>
              <w:t>ов</w:t>
            </w:r>
            <w:r>
              <w:rPr>
                <w:rFonts w:cs="Times New Roman"/>
                <w:lang w:val="en-US"/>
              </w:rPr>
              <w:t xml:space="preserve">, </w:t>
            </w:r>
            <w:r>
              <w:rPr>
                <w:rFonts w:cs="Times New Roman"/>
                <w:lang w:val="ru-RU"/>
              </w:rPr>
              <w:t>с.-в.</w:t>
            </w:r>
            <w:r>
              <w:rPr>
                <w:rFonts w:cs="Times New Roman"/>
              </w:rPr>
              <w:t>Суматра</w:t>
            </w:r>
            <w:r>
              <w:rPr>
                <w:rFonts w:cs="Times New Roman"/>
                <w:lang w:val="en-US"/>
              </w:rPr>
              <w:t xml:space="preserve"> (</w:t>
            </w:r>
            <w:r>
              <w:rPr>
                <w:rFonts w:cs="Times New Roman"/>
                <w:lang w:val="ru-RU"/>
              </w:rPr>
              <w:t>Сингапур</w:t>
            </w:r>
            <w:r>
              <w:rPr>
                <w:rFonts w:cs="Times New Roman"/>
                <w:lang w:val="en-US"/>
              </w:rPr>
              <w:t>, Natuna Isl (</w:t>
            </w:r>
            <w:r>
              <w:rPr>
                <w:rFonts w:cs="Times New Roman"/>
                <w:lang w:val="ru-RU"/>
              </w:rPr>
              <w:t>Индонезия</w:t>
            </w:r>
            <w:r>
              <w:rPr>
                <w:rFonts w:cs="Times New Roman"/>
                <w:lang w:val="en-US"/>
              </w:rPr>
              <w:t xml:space="preserve">), </w:t>
            </w:r>
            <w:r>
              <w:rPr>
                <w:rFonts w:cs="Times New Roman"/>
                <w:lang w:val="ru-RU"/>
              </w:rPr>
              <w:t>Саравак</w:t>
            </w:r>
            <w:r>
              <w:rPr>
                <w:rFonts w:cs="Times New Roman"/>
                <w:lang w:val="en-US"/>
              </w:rPr>
              <w:t xml:space="preserve"> (</w:t>
            </w:r>
            <w:r>
              <w:rPr>
                <w:rFonts w:cs="Times New Roman"/>
                <w:lang w:val="ru-RU"/>
              </w:rPr>
              <w:t>Калимантан</w:t>
            </w:r>
            <w:r>
              <w:rPr>
                <w:rFonts w:cs="Times New Roman"/>
                <w:lang w:val="en-US"/>
              </w:rPr>
              <w:t>, Malaysia))</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australis</w:t>
            </w:r>
          </w:p>
          <w:p>
            <w:pPr>
              <w:pStyle w:val="Normal"/>
              <w:rPr>
                <w:rFonts w:cs="Times New Roman"/>
                <w:lang w:val="en-US"/>
              </w:rPr>
            </w:pPr>
            <w:r>
              <w:rPr>
                <w:rFonts w:cs="Times New Roman"/>
                <w:lang w:val="en-US"/>
              </w:rPr>
              <w:t>(=Presbytis melalophos australis</w:t>
            </w:r>
          </w:p>
          <w:p>
            <w:pPr>
              <w:pStyle w:val="Normal"/>
              <w:rPr>
                <w:rFonts w:cs="Times New Roman"/>
                <w:lang w:val="en-US"/>
              </w:rPr>
            </w:pPr>
            <w:r>
              <w:rPr>
                <w:rFonts w:cs="Times New Roman"/>
                <w:lang w:val="en-US"/>
              </w:rPr>
              <w:t>=Presbitys australis</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Presbytis Presbytis femoralis)</w:t>
            </w:r>
          </w:p>
          <w:p>
            <w:pPr>
              <w:pStyle w:val="Normal"/>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batuana</w:t>
            </w:r>
          </w:p>
          <w:p>
            <w:pPr>
              <w:pStyle w:val="Normal"/>
              <w:snapToGrid w:val="false"/>
              <w:rPr>
                <w:rFonts w:cs="Times New Roman"/>
                <w:lang w:val="en-US"/>
              </w:rPr>
            </w:pPr>
            <w:r>
              <w:rPr>
                <w:rFonts w:cs="Times New Roman"/>
                <w:lang w:val="en-US"/>
              </w:rPr>
              <w:t>(=Presbytis melalophos batuana</w:t>
            </w:r>
          </w:p>
          <w:p>
            <w:pPr>
              <w:pStyle w:val="Normal"/>
              <w:snapToGrid w:val="false"/>
              <w:rPr>
                <w:rFonts w:cs="Times New Roman"/>
              </w:rPr>
            </w:pPr>
            <w:r>
              <w:rPr>
                <w:rFonts w:cs="Times New Roman"/>
              </w:rPr>
              <w:t>=Presbytis batuana)</w:t>
            </w:r>
          </w:p>
          <w:p>
            <w:pPr>
              <w:pStyle w:val="Normal"/>
              <w:rPr>
                <w:rFonts w:cs="Times New Roman"/>
              </w:rPr>
            </w:pPr>
            <w:r>
              <w:rPr>
                <w:rFonts w:cs="Times New Roman"/>
              </w:rPr>
              <w:t>(иногда не выделяется)</w:t>
            </w:r>
          </w:p>
          <w:p>
            <w:pPr>
              <w:pStyle w:val="Normal"/>
              <w:rPr/>
            </w:pPr>
            <w:r>
              <w:rPr>
                <w:rFonts w:cs="Times New Roman"/>
              </w:rPr>
              <w:t>(</w:t>
            </w:r>
            <w:r>
              <w:rPr>
                <w:rFonts w:cs="Times New Roman"/>
                <w:lang w:val="en-US"/>
              </w:rPr>
              <w:t>North</w:t>
            </w:r>
            <w:r>
              <w:rPr>
                <w:rFonts w:cs="Times New Roman"/>
              </w:rPr>
              <w:t xml:space="preserve"> </w:t>
            </w:r>
            <w:r>
              <w:rPr>
                <w:rFonts w:cs="Times New Roman"/>
                <w:lang w:val="en-US"/>
              </w:rPr>
              <w:t>Sumatran</w:t>
            </w:r>
            <w:r>
              <w:rPr>
                <w:rFonts w:cs="Times New Roman"/>
              </w:rPr>
              <w:t xml:space="preserve"> </w:t>
            </w:r>
            <w:r>
              <w:rPr>
                <w:rFonts w:cs="Times New Roman"/>
                <w:lang w:val="en-US"/>
              </w:rPr>
              <w:t>banded</w:t>
            </w:r>
            <w:r>
              <w:rPr>
                <w:rFonts w:cs="Times New Roman"/>
              </w:rPr>
              <w:t xml:space="preserve"> </w:t>
            </w:r>
            <w:r>
              <w:rPr>
                <w:rFonts w:cs="Times New Roman"/>
                <w:lang w:val="en-US"/>
              </w:rPr>
              <w:t>surili</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с.Суматра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catemana</w:t>
            </w:r>
          </w:p>
          <w:p>
            <w:pPr>
              <w:pStyle w:val="Normal"/>
              <w:rPr>
                <w:rFonts w:cs="Times New Roman"/>
                <w:lang w:val="en-US"/>
              </w:rPr>
            </w:pPr>
            <w:r>
              <w:rPr>
                <w:rFonts w:cs="Times New Roman"/>
                <w:lang w:val="en-US"/>
              </w:rPr>
              <w:t>(Presbytis melalophos catemana</w:t>
            </w:r>
          </w:p>
          <w:p>
            <w:pPr>
              <w:pStyle w:val="Normal"/>
              <w:rPr/>
            </w:pPr>
            <w:r>
              <w:rPr>
                <w:rFonts w:cs="Times New Roman"/>
              </w:rPr>
              <w:t>=</w:t>
            </w:r>
            <w:r>
              <w:rPr>
                <w:rFonts w:cs="Times New Roman"/>
                <w:lang w:val="en-US"/>
              </w:rPr>
              <w:t>Presbytis catemana)</w:t>
            </w:r>
          </w:p>
          <w:p>
            <w:pPr>
              <w:pStyle w:val="Normal"/>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Суматра</w:t>
            </w:r>
            <w:r>
              <w:rPr>
                <w:rFonts w:cs="Times New Roman"/>
                <w:lang w:val="en-US"/>
              </w:rPr>
              <w:t>,</w:t>
            </w:r>
            <w:r>
              <w:rPr>
                <w:rFonts w:cs="Times New Roman"/>
                <w:lang w:val="ru-RU"/>
              </w:rPr>
              <w:t xml:space="preserve"> от области южнее реки Кампар</w:t>
            </w:r>
            <w:r>
              <w:rPr>
                <w:rFonts w:cs="Times New Roman"/>
                <w:lang w:val="en-US"/>
              </w:rPr>
              <w:t xml:space="preserve"> </w:t>
            </w:r>
            <w:r>
              <w:rPr>
                <w:rFonts w:cs="Times New Roman"/>
                <w:lang w:val="ru-RU"/>
              </w:rPr>
              <w:t>(Kampar river)</w:t>
            </w:r>
            <w:r>
              <w:rPr>
                <w:rFonts w:cs="Times New Roman"/>
                <w:lang w:val="en-US"/>
              </w:rPr>
              <w:t xml:space="preserve"> </w:t>
            </w:r>
            <w:r>
              <w:rPr>
                <w:rFonts w:cs="Times New Roman"/>
                <w:lang w:val="ru-RU"/>
              </w:rPr>
              <w:t>до реки Индерагири</w:t>
            </w:r>
            <w:r>
              <w:rPr>
                <w:rFonts w:cs="Times New Roman"/>
                <w:lang w:val="en-US"/>
              </w:rPr>
              <w:t xml:space="preserve"> </w:t>
            </w:r>
            <w:r>
              <w:rPr>
                <w:rFonts w:cs="Times New Roman"/>
                <w:lang w:val="ru-RU"/>
              </w:rPr>
              <w:t>(</w:t>
            </w:r>
            <w:r>
              <w:rPr>
                <w:rFonts w:cs="Times New Roman"/>
                <w:lang w:val="en-US"/>
              </w:rPr>
              <w:t>Inderagiri river</w:t>
            </w:r>
            <w:r>
              <w:rPr>
                <w:rFonts w:cs="Times New Roman"/>
                <w:lang w:val="ru-RU"/>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dorsal side and the outer surface of the arms is drab in color. The ventral side, throat, and inner surface of the limbs are whitish in coloration. The hands and feet are blackish brown. The tail is gray except for the basal third that has a thin brownish line. There is a broad, gray area on the outer surface of the thighs. The pelage of the head is blackish and the face is gray with bluish eye-rings and a flesh-colored muzzle</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femoralis (Martin, 1838)</w:t>
            </w:r>
          </w:p>
          <w:p>
            <w:pPr>
              <w:pStyle w:val="Normal"/>
              <w:rPr/>
            </w:pPr>
            <w:r>
              <w:rPr>
                <w:rFonts w:cs="Times New Roman"/>
                <w:lang w:val="en-US"/>
              </w:rPr>
              <w:t xml:space="preserve">(Raffle's banded surili, banded </w:t>
            </w:r>
            <w:r>
              <w:rPr>
                <w:rFonts w:cs="Times New Roman"/>
                <w:lang w:val="en"/>
              </w:rPr>
              <w:t>leaf monkey</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Found in Singapore and is found in the areas of Bukit Timah and Nee Soon (Originally described from Singapore, used to be common at Bukit Timah Nature Reserve)</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nubigena</w:t>
            </w:r>
          </w:p>
          <w:p>
            <w:pPr>
              <w:pStyle w:val="Normal"/>
              <w:snapToGrid w:val="false"/>
              <w:rPr>
                <w:rFonts w:cs="Times New Roman"/>
                <w:lang w:val="en-US"/>
              </w:rPr>
            </w:pPr>
            <w:r>
              <w:rPr>
                <w:rFonts w:cs="Times New Roman"/>
                <w:lang w:val="en-US"/>
              </w:rPr>
              <w:t>(=Presbytis melalophos nubigena</w:t>
            </w:r>
          </w:p>
          <w:p>
            <w:pPr>
              <w:pStyle w:val="Normal"/>
              <w:snapToGrid w:val="false"/>
              <w:rPr>
                <w:rFonts w:cs="Times New Roman"/>
              </w:rPr>
            </w:pPr>
            <w:r>
              <w:rPr>
                <w:rFonts w:cs="Times New Roman"/>
              </w:rPr>
              <w:t>?невалидный синоним Presbytis femoralis)</w:t>
            </w:r>
          </w:p>
          <w:p>
            <w:pPr>
              <w:pStyle w:val="Normal"/>
              <w:snapToGrid w:val="false"/>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robinsoni</w:t>
            </w:r>
          </w:p>
          <w:p>
            <w:pPr>
              <w:pStyle w:val="Normal"/>
              <w:snapToGrid w:val="false"/>
              <w:rPr>
                <w:rFonts w:cs="Times New Roman"/>
                <w:lang w:val="en-US"/>
              </w:rPr>
            </w:pPr>
            <w:r>
              <w:rPr>
                <w:rFonts w:cs="Times New Roman"/>
                <w:lang w:val="en-US"/>
              </w:rPr>
              <w:t>(=Presbytis melalophos robinsoni)</w:t>
            </w:r>
          </w:p>
          <w:p>
            <w:pPr>
              <w:pStyle w:val="Normal"/>
              <w:rPr/>
            </w:pPr>
            <w:r>
              <w:rPr>
                <w:rFonts w:cs="Times New Roman"/>
              </w:rPr>
              <w:t>(</w:t>
            </w:r>
            <w:r>
              <w:rPr>
                <w:rFonts w:cs="Times New Roman"/>
                <w:lang w:val="en-US"/>
              </w:rPr>
              <w:t>Robinson</w:t>
            </w:r>
            <w:r>
              <w:rPr>
                <w:rFonts w:cs="Times New Roman"/>
              </w:rPr>
              <w:t>'</w:t>
            </w:r>
            <w:r>
              <w:rPr>
                <w:rFonts w:cs="Times New Roman"/>
                <w:lang w:val="en-US"/>
              </w:rPr>
              <w:t>s</w:t>
            </w:r>
            <w:r>
              <w:rPr>
                <w:rFonts w:cs="Times New Roman"/>
              </w:rPr>
              <w:t xml:space="preserve"> </w:t>
            </w:r>
            <w:r>
              <w:rPr>
                <w:rFonts w:cs="Times New Roman"/>
                <w:lang w:val="en-US"/>
              </w:rPr>
              <w:t>banded</w:t>
            </w:r>
            <w:r>
              <w:rPr>
                <w:rFonts w:cs="Times New Roman"/>
              </w:rPr>
              <w:t xml:space="preserve"> </w:t>
            </w:r>
            <w:r>
              <w:rPr>
                <w:rFonts w:cs="Times New Roman"/>
                <w:lang w:val="en-US"/>
              </w:rPr>
              <w:t>surili</w:t>
            </w:r>
            <w:r>
              <w:rPr>
                <w:rFonts w:cs="Times New Roman"/>
              </w:rPr>
              <w:t>)</w:t>
            </w:r>
          </w:p>
          <w:p>
            <w:pPr>
              <w:pStyle w:val="Normal"/>
              <w:rPr>
                <w:rFonts w:cs="Times New Roman"/>
              </w:rPr>
            </w:pPr>
            <w:r>
              <w:rPr>
                <w:rFonts w:cs="Times New Roman"/>
              </w:rPr>
              <w:t>(раньше иногда рассматривался как ?невалидный синоним Presbytis femoralis)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femoralis percura</w:t>
            </w:r>
          </w:p>
          <w:p>
            <w:pPr>
              <w:pStyle w:val="Normal"/>
              <w:rPr>
                <w:rFonts w:cs="Times New Roman"/>
                <w:lang w:val="en-US"/>
              </w:rPr>
            </w:pPr>
            <w:r>
              <w:rPr>
                <w:rFonts w:cs="Times New Roman"/>
                <w:lang w:val="en-US"/>
              </w:rPr>
              <w:t>(=Presbytis percura</w:t>
            </w:r>
          </w:p>
          <w:p>
            <w:pPr>
              <w:pStyle w:val="Normal"/>
              <w:rPr>
                <w:rFonts w:cs="Times New Roman"/>
                <w:lang w:val="en-US"/>
              </w:rPr>
            </w:pPr>
            <w:r>
              <w:rPr>
                <w:rFonts w:cs="Times New Roman"/>
                <w:lang w:val="en-US"/>
              </w:rPr>
              <w:t>=Presbytis melalophos percura)</w:t>
            </w:r>
          </w:p>
          <w:p>
            <w:pPr>
              <w:pStyle w:val="Normal"/>
              <w:rPr/>
            </w:pPr>
            <w:r>
              <w:rPr>
                <w:rFonts w:cs="Times New Roman"/>
                <w:lang w:val="en-US"/>
              </w:rPr>
              <w:t>(</w:t>
            </w:r>
            <w:r>
              <w:rPr>
                <w:rFonts w:cs="Times New Roman"/>
              </w:rPr>
              <w:t>восточносуматранский</w:t>
            </w:r>
            <w:r>
              <w:rPr>
                <w:rFonts w:cs="Times New Roman"/>
                <w:lang w:val="en-US"/>
              </w:rPr>
              <w:t xml:space="preserve"> тонк</w:t>
            </w:r>
            <w:r>
              <w:rPr>
                <w:rFonts w:cs="Times New Roman"/>
              </w:rPr>
              <w:t>от</w:t>
            </w:r>
            <w:r>
              <w:rPr>
                <w:rFonts w:cs="Times New Roman"/>
                <w:lang w:val="en-US"/>
              </w:rPr>
              <w:t>ел, East Sumatran banded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w:t>
            </w:r>
            <w:r>
              <w:rPr>
                <w:rFonts w:cs="Times New Roman"/>
                <w:lang w:val="en-US"/>
              </w:rPr>
              <w:t>.</w:t>
            </w:r>
            <w:r>
              <w:rPr>
                <w:rFonts w:cs="Times New Roman"/>
              </w:rPr>
              <w:t>Суматра</w:t>
            </w:r>
            <w:r>
              <w:rPr>
                <w:rFonts w:cs="Times New Roman"/>
                <w:lang w:val="en-US"/>
              </w:rPr>
              <w:t xml:space="preserve"> (</w:t>
            </w:r>
            <w:r>
              <w:rPr>
                <w:rFonts w:cs="Times New Roman"/>
                <w:lang w:val="ru-RU"/>
              </w:rPr>
              <w:t>область южнее</w:t>
            </w:r>
            <w:r>
              <w:rPr>
                <w:rFonts w:cs="Times New Roman"/>
                <w:lang w:val="en-US"/>
              </w:rPr>
              <w:t xml:space="preserve"> Rokan river </w:t>
            </w:r>
            <w:r>
              <w:rPr>
                <w:rFonts w:cs="Times New Roman"/>
                <w:lang w:val="ru-RU"/>
              </w:rPr>
              <w:t>до</w:t>
            </w:r>
            <w:r>
              <w:rPr>
                <w:rFonts w:cs="Times New Roman"/>
                <w:lang w:val="en-US"/>
              </w:rPr>
              <w:t xml:space="preserve"> Kampar river (</w:t>
            </w:r>
            <w:r>
              <w:rPr>
                <w:rFonts w:cs="Times New Roman"/>
                <w:lang w:val="ru-RU"/>
              </w:rPr>
              <w:t>между</w:t>
            </w:r>
            <w:r>
              <w:rPr>
                <w:rFonts w:cs="Times New Roman"/>
                <w:lang w:val="en-US"/>
              </w:rPr>
              <w:t xml:space="preserve"> Sungai Rokan </w:t>
            </w:r>
            <w:r>
              <w:rPr>
                <w:rFonts w:cs="Times New Roman"/>
                <w:lang w:val="ru-RU"/>
              </w:rPr>
              <w:t>и</w:t>
            </w:r>
            <w:r>
              <w:rPr>
                <w:rFonts w:cs="Times New Roman"/>
                <w:lang w:val="en-US"/>
              </w:rPr>
              <w:t xml:space="preserve"> Sungai Siak))</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Is black on both the dorsal and ventral side except for a thin, white ventral stripe and are also stripes that extend horizontally across the chest and down the inner side of the thighs. The tail is black except for the basal third that has a white ventral stripe. Has narrow, pale eye-rings ; the throat and the face are gray in coloration. </w:t>
            </w:r>
            <w:r>
              <w:rPr>
                <w:rFonts w:cs="Times New Roman"/>
              </w:rPr>
              <w:t>The chin is white</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frontata (Müller, 1838)</w:t>
            </w:r>
          </w:p>
          <w:p>
            <w:pPr>
              <w:pStyle w:val="Normal"/>
              <w:rPr>
                <w:rFonts w:cs="Times New Roman"/>
                <w:lang w:val="en-US"/>
              </w:rPr>
            </w:pPr>
            <w:r>
              <w:rPr>
                <w:rFonts w:cs="Times New Roman"/>
                <w:lang w:val="en-US"/>
              </w:rPr>
              <w:t>(=Presbytis frontatus (Müller, 1838))</w:t>
            </w:r>
          </w:p>
          <w:p>
            <w:pPr>
              <w:pStyle w:val="Normal"/>
              <w:rPr>
                <w:rFonts w:cs="Times New Roman"/>
                <w:lang w:val="en-US"/>
              </w:rPr>
            </w:pPr>
            <w:r>
              <w:rPr>
                <w:rFonts w:cs="Times New Roman"/>
                <w:lang w:val="en-US"/>
              </w:rPr>
              <w:t>(белолобый лангур; white-fronted surili, white-fronted langur, white fronted leaf-monkey)</w:t>
            </w:r>
          </w:p>
          <w:p>
            <w:pPr>
              <w:pStyle w:val="Normal"/>
              <w:rPr>
                <w:rFonts w:cs="Times New Roman"/>
              </w:rPr>
            </w:pPr>
            <w:r>
              <w:rPr>
                <w:rFonts w:cs="Times New Roman"/>
              </w:rPr>
              <w:t>(описаны 2 подвида, валидны ?2 подвида)</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Индонезия</w:t>
            </w:r>
            <w:r>
              <w:rPr>
                <w:rFonts w:cs="Times New Roman"/>
                <w:lang w:val="en-US"/>
              </w:rPr>
              <w:t xml:space="preserve">, </w:t>
            </w:r>
            <w:r>
              <w:rPr>
                <w:rFonts w:cs="Times New Roman"/>
              </w:rPr>
              <w:t>Малайзия</w:t>
            </w:r>
            <w:r>
              <w:rPr>
                <w:rFonts w:cs="Times New Roman"/>
                <w:lang w:val="en-US"/>
              </w:rPr>
              <w:t>, ?</w:t>
            </w:r>
            <w:r>
              <w:rPr>
                <w:rFonts w:cs="Times New Roman"/>
              </w:rPr>
              <w:t>Бруней</w:t>
            </w:r>
            <w:r>
              <w:rPr>
                <w:rFonts w:cs="Times New Roman"/>
                <w:lang w:val="en-US"/>
              </w:rPr>
              <w:t xml:space="preserve"> (</w:t>
            </w:r>
            <w:r>
              <w:rPr>
                <w:rFonts w:cs="Times New Roman"/>
                <w:lang w:val="ru-RU"/>
              </w:rPr>
              <w:t>с.-з. и в.Калимантан</w:t>
            </w:r>
            <w:r>
              <w:rPr>
                <w:rFonts w:cs="Times New Roman"/>
                <w:lang w:val="en-US"/>
              </w:rPr>
              <w:t xml:space="preserve">, </w:t>
            </w:r>
            <w:r>
              <w:rPr>
                <w:rFonts w:cs="Times New Roman"/>
                <w:lang w:val="ru-RU"/>
              </w:rPr>
              <w:t>кроме юго-запада</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(n=1) 1,120 м, длина головы и тела без хвоста самцов 490 480-500 мм, вес самцов 5,560 кг; длина тела с хвостом самок (n=3) 1,160-</w:t>
            </w:r>
            <w:r>
              <w:rPr>
                <w:rFonts w:cs="Times New Roman"/>
                <w:u w:val="single"/>
                <w:lang w:val="en-US"/>
              </w:rPr>
              <w:t>1,183</w:t>
            </w:r>
            <w:r>
              <w:rPr>
                <w:rFonts w:cs="Times New Roman"/>
                <w:lang w:val="en-US"/>
              </w:rPr>
              <w:t>-1200 мм, вес самок 5,670 кг</w:t>
            </w:r>
          </w:p>
          <w:p>
            <w:pPr>
              <w:pStyle w:val="Normal"/>
              <w:snapToGrid w:val="false"/>
              <w:rPr>
                <w:rFonts w:cs="Times New Roman"/>
                <w:lang w:val="en-US"/>
              </w:rPr>
            </w:pPr>
            <w:r>
              <w:rPr>
                <w:rFonts w:cs="Times New Roman"/>
                <w:lang w:val="en-US"/>
              </w:rPr>
              <w:t>The head of this species is colored black and has a crest. The dorsal side is pale grayish brown and the ventral side is yellowish brown in coloration. The tail of the white fronted leaf-monkey is yellowish gray. The hands, feet, brow, crown crest, and cheeks are blackish in coloration. There is a light colored frontal patch on the crown crest</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frontata frontata (Müller, 1838)</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Калимантан</w:t>
            </w:r>
            <w:r>
              <w:rPr>
                <w:rFonts w:cs="Times New Roman"/>
                <w:lang w:val="en-US"/>
              </w:rPr>
              <w:t xml:space="preserve"> </w:t>
            </w:r>
            <w:r>
              <w:rPr>
                <w:rFonts w:cs="Times New Roman"/>
                <w:lang w:val="ru-RU"/>
              </w:rPr>
              <w:t>южнее примерно</w:t>
            </w:r>
            <w:r>
              <w:rPr>
                <w:rFonts w:cs="Times New Roman"/>
                <w:lang w:val="en-US"/>
              </w:rPr>
              <w:t xml:space="preserve"> 3</w:t>
            </w:r>
            <w:r>
              <w:rPr>
                <w:rFonts w:cs="Times New Roman"/>
                <w:vertAlign w:val="superscript"/>
                <w:lang w:val="en-US"/>
              </w:rPr>
              <w:t>o</w:t>
            </w:r>
            <w:r>
              <w:rPr>
                <w:rFonts w:cs="Times New Roman"/>
                <w:lang w:val="en-US"/>
              </w:rPr>
              <w:t xml:space="preserve"> North</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brownish, with darker arms, legs, top and sides of head and tail; chin and lower cheeks greyish</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frontata nudifrons</w:t>
            </w:r>
          </w:p>
          <w:p>
            <w:pPr>
              <w:pStyle w:val="Normal"/>
              <w:rPr>
                <w:rFonts w:cs="Times New Roman"/>
                <w:lang w:val="en-US"/>
              </w:rPr>
            </w:pPr>
            <w:r>
              <w:rPr>
                <w:rFonts w:cs="Times New Roman"/>
                <w:lang w:val="en-US"/>
              </w:rPr>
              <w:t>(=Presbytis nudifrons)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Central Sarawak between the upper S. Rajang and upper Batang Lupar, including Lanjak-Entimau Wildlife Sanctuary</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dark greyish, with blackish hands, feet and base of tail; underparts and distal ends of tail paler grey-brown; throat white</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hosei (Thomas, 1889)</w:t>
            </w:r>
          </w:p>
          <w:p>
            <w:pPr>
              <w:pStyle w:val="Normal"/>
              <w:rPr/>
            </w:pPr>
            <w:r>
              <w:rPr>
                <w:rFonts w:cs="Times New Roman"/>
                <w:lang w:val="en-US"/>
              </w:rPr>
              <w:t>(</w:t>
            </w:r>
            <w:r>
              <w:rPr>
                <w:rFonts w:cs="Times New Roman"/>
              </w:rPr>
              <w:t>лангур</w:t>
            </w:r>
            <w:r>
              <w:rPr>
                <w:rFonts w:cs="Times New Roman"/>
                <w:lang w:val="en-US"/>
              </w:rPr>
              <w:t xml:space="preserve"> </w:t>
            </w:r>
            <w:r>
              <w:rPr>
                <w:rFonts w:cs="Times New Roman"/>
              </w:rPr>
              <w:t>Хосе</w:t>
            </w:r>
            <w:r>
              <w:rPr>
                <w:rFonts w:cs="Times New Roman"/>
                <w:lang w:val="en-US"/>
              </w:rPr>
              <w:t xml:space="preserve">, </w:t>
            </w:r>
            <w:r>
              <w:rPr>
                <w:rFonts w:cs="Times New Roman"/>
                <w:lang w:val="ru-RU"/>
              </w:rPr>
              <w:t xml:space="preserve">серый </w:t>
            </w:r>
            <w:r>
              <w:rPr>
                <w:rFonts w:cs="Times New Roman"/>
                <w:lang w:val="en-US"/>
              </w:rPr>
              <w:t>лангур; Hose's Langur, Grizzled Leaf-monkey)</w:t>
            </w:r>
          </w:p>
          <w:p>
            <w:pPr>
              <w:pStyle w:val="Normal"/>
              <w:snapToGrid w:val="false"/>
              <w:rPr>
                <w:rFonts w:cs="Times New Roman"/>
              </w:rPr>
            </w:pPr>
            <w:r>
              <w:rPr>
                <w:rFonts w:cs="Times New Roman"/>
              </w:rPr>
              <w:t>(описано 4 подвида, валидны ?3 подвида)</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 и в.Калимантан (в т.ч. в.Индонезия, Бруней и в.Малайзия)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hosei canicrus</w:t>
            </w:r>
          </w:p>
          <w:p>
            <w:pPr>
              <w:pStyle w:val="Normal"/>
              <w:snapToGrid w:val="false"/>
              <w:rPr>
                <w:rFonts w:cs="Times New Roman"/>
                <w:lang w:val="en-US"/>
              </w:rPr>
            </w:pPr>
            <w:r>
              <w:rPr>
                <w:rFonts w:cs="Times New Roman"/>
                <w:lang w:val="en-US"/>
              </w:rPr>
              <w:t>(=Presbytis canicrus)</w:t>
            </w:r>
          </w:p>
          <w:p>
            <w:pPr>
              <w:pStyle w:val="Normal"/>
              <w:rPr>
                <w:rFonts w:cs="Times New Roman"/>
                <w:lang w:val="en-US"/>
              </w:rPr>
            </w:pPr>
            <w:r>
              <w:rPr>
                <w:rFonts w:cs="Times New Roman"/>
                <w:lang w:val="en-US"/>
              </w:rPr>
              <w:t>(Miller's grizzled langur, Miller's grizzled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w:t>
            </w:r>
            <w:r>
              <w:rPr>
                <w:rFonts w:cs="Times New Roman"/>
              </w:rPr>
              <w:t>вымер</w:t>
            </w:r>
            <w:r>
              <w:rPr>
                <w:rFonts w:cs="Times New Roman"/>
                <w:lang w:val="en-US"/>
              </w:rPr>
              <w:t xml:space="preserve">) </w:t>
            </w:r>
            <w:r>
              <w:rPr>
                <w:rFonts w:cs="Times New Roman"/>
                <w:lang w:val="ru-RU"/>
              </w:rPr>
              <w:t>в.побережье</w:t>
            </w:r>
            <w:r>
              <w:rPr>
                <w:rFonts w:cs="Times New Roman"/>
                <w:lang w:val="en-US"/>
              </w:rPr>
              <w:t xml:space="preserve"> </w:t>
            </w:r>
            <w:r>
              <w:rPr>
                <w:rFonts w:cs="Times New Roman"/>
                <w:lang w:val="ru-RU"/>
              </w:rPr>
              <w:t>Калимантана</w:t>
            </w:r>
            <w:r>
              <w:rPr>
                <w:rFonts w:cs="Times New Roman"/>
                <w:lang w:val="en-US"/>
              </w:rPr>
              <w:t xml:space="preserve"> </w:t>
            </w:r>
            <w:r>
              <w:rPr>
                <w:rFonts w:cs="Times New Roman"/>
                <w:lang w:val="ru-RU"/>
              </w:rPr>
              <w:t>от</w:t>
            </w:r>
            <w:r>
              <w:rPr>
                <w:rFonts w:cs="Times New Roman"/>
                <w:lang w:val="en-US"/>
              </w:rPr>
              <w:t xml:space="preserve"> Kutai </w:t>
            </w:r>
            <w:r>
              <w:rPr>
                <w:rFonts w:cs="Times New Roman"/>
                <w:lang w:val="ru-RU"/>
              </w:rPr>
              <w:t>до</w:t>
            </w:r>
            <w:r>
              <w:rPr>
                <w:rFonts w:cs="Times New Roman"/>
                <w:lang w:val="en-US"/>
              </w:rPr>
              <w:t xml:space="preserve"> Gunung Talisayan (G. Talisayan and S. Karangan in East Kalimantan but probably also present in Kutai)</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rFonts w:cs="Times New Roman"/>
                <w:lang w:val="en-US"/>
              </w:rPr>
            </w:pPr>
            <w:r>
              <w:rPr>
                <w:rFonts w:cs="Times New Roman"/>
                <w:lang w:val="en-US"/>
              </w:rPr>
              <w:t>brownish crest and back of neck. The facial skin is blackish down to a line between the mouth and ear where then it becomes whitish buff in coloration. The crown is brownish in coloration and ventral side is buffy-white</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hosei everetti</w:t>
            </w:r>
          </w:p>
          <w:p>
            <w:pPr>
              <w:pStyle w:val="Normal"/>
              <w:snapToGrid w:val="false"/>
              <w:rPr>
                <w:rFonts w:cs="Times New Roman"/>
                <w:lang w:val="en-US"/>
              </w:rPr>
            </w:pPr>
            <w:r>
              <w:rPr>
                <w:rFonts w:cs="Times New Roman"/>
                <w:lang w:val="en-US"/>
              </w:rPr>
              <w:t>(=Semnopithecus everetti)</w:t>
            </w:r>
          </w:p>
          <w:p>
            <w:pPr>
              <w:pStyle w:val="Normal"/>
              <w:rPr>
                <w:rFonts w:cs="Times New Roman"/>
                <w:lang w:val="en-US"/>
              </w:rPr>
            </w:pPr>
            <w:r>
              <w:rPr>
                <w:rFonts w:cs="Times New Roman"/>
                <w:lang w:val="en-US"/>
              </w:rPr>
              <w:t>(Everett's grizzled langur, Everett’s grizzled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вдоль сев.-зап. берега</w:t>
            </w:r>
            <w:r>
              <w:rPr>
                <w:rFonts w:cs="Times New Roman"/>
                <w:lang w:val="en-US"/>
              </w:rPr>
              <w:t xml:space="preserve"> Sabah </w:t>
            </w:r>
            <w:r>
              <w:rPr>
                <w:rFonts w:cs="Times New Roman"/>
                <w:lang w:val="ru-RU"/>
              </w:rPr>
              <w:t>в</w:t>
            </w:r>
            <w:r>
              <w:rPr>
                <w:rFonts w:cs="Times New Roman"/>
                <w:lang w:val="en-US"/>
              </w:rPr>
              <w:t xml:space="preserve"> </w:t>
            </w:r>
            <w:r>
              <w:rPr>
                <w:rFonts w:cs="Times New Roman"/>
                <w:lang w:val="ru-RU"/>
              </w:rPr>
              <w:t>Брунее</w:t>
            </w:r>
            <w:r>
              <w:rPr>
                <w:rFonts w:cs="Times New Roman"/>
                <w:lang w:val="en-US"/>
              </w:rPr>
              <w:t>;</w:t>
            </w:r>
            <w:r>
              <w:rPr>
                <w:rFonts w:cs="Times New Roman"/>
                <w:lang w:val="ru-RU"/>
              </w:rPr>
              <w:t xml:space="preserve"> от</w:t>
            </w:r>
            <w:r>
              <w:rPr>
                <w:rFonts w:cs="Times New Roman"/>
                <w:lang w:val="en-US"/>
              </w:rPr>
              <w:t xml:space="preserve"> 2</w:t>
            </w:r>
            <w:r>
              <w:rPr>
                <w:rFonts w:cs="Times New Roman"/>
                <w:vertAlign w:val="superscript"/>
                <w:lang w:val="ru-RU"/>
              </w:rPr>
              <w:t>о</w:t>
            </w:r>
            <w:r>
              <w:rPr>
                <w:rFonts w:cs="Times New Roman"/>
                <w:lang w:val="en-US"/>
              </w:rPr>
              <w:t xml:space="preserve">40' </w:t>
            </w:r>
            <w:r>
              <w:rPr>
                <w:rFonts w:cs="Times New Roman"/>
                <w:lang w:val="ru-RU"/>
              </w:rPr>
              <w:t xml:space="preserve">сев. широты до </w:t>
            </w:r>
            <w:r>
              <w:rPr>
                <w:rFonts w:cs="Times New Roman"/>
                <w:lang w:val="en-US"/>
              </w:rPr>
              <w:t>Mount Kinabalu</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Has sexual dichromatic with the male having black colored hair on the crown and in the female the black color covers the forehead, the nape, and extends laterally to the ear</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hosei hosei (Thomas, 1889)</w:t>
            </w:r>
          </w:p>
          <w:p>
            <w:pPr>
              <w:pStyle w:val="Normal"/>
              <w:rPr>
                <w:rFonts w:cs="Times New Roman"/>
                <w:lang w:val="en-US"/>
              </w:rPr>
            </w:pPr>
            <w:r>
              <w:rPr>
                <w:rFonts w:cs="Times New Roman"/>
                <w:lang w:val="en-US"/>
              </w:rPr>
              <w:t>(Hose's grizzled langur, Hose's grizzled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Lower Baram river : Sabah as far north as G. Kinabalu, Brunei, Niah, G. Dulit, Usun Apau and other parts of northern Sarawak</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sz w:val="18"/>
                <w:szCs w:val="18"/>
                <w:lang w:val="en-US"/>
              </w:rPr>
              <w:t>sides of head and neck white, prominent black crest on top of head; adult female with more black.</w:t>
            </w:r>
            <w:r>
              <w:rPr>
                <w:rFonts w:cs="Times New Roman"/>
                <w:lang w:val="en-US"/>
              </w:rPr>
              <w:t xml:space="preserve"> The legs become dark distally with the feet being black and the ventral side is buffy-white in coloration. On the face, around the eyes is black colored hair, with the rest being pinkish and the lips bluish in color. </w:t>
            </w:r>
            <w:r>
              <w:rPr>
                <w:rFonts w:cs="Times New Roman"/>
              </w:rPr>
              <w:t>The tail is paler below than above</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hosei sabana</w:t>
            </w:r>
          </w:p>
          <w:p>
            <w:pPr>
              <w:pStyle w:val="Normal"/>
              <w:snapToGrid w:val="false"/>
              <w:rPr>
                <w:rFonts w:cs="Times New Roman"/>
                <w:lang w:val="en-US"/>
              </w:rPr>
            </w:pPr>
            <w:r>
              <w:rPr>
                <w:rFonts w:cs="Times New Roman"/>
                <w:lang w:val="en-US"/>
              </w:rPr>
              <w:t>(=Semnopithecus sabana)</w:t>
            </w:r>
          </w:p>
          <w:p>
            <w:pPr>
              <w:pStyle w:val="Normal"/>
              <w:rPr>
                <w:rFonts w:cs="Times New Roman"/>
                <w:lang w:val="en-US"/>
              </w:rPr>
            </w:pPr>
            <w:r>
              <w:rPr>
                <w:rFonts w:cs="Times New Roman"/>
                <w:lang w:val="en-US"/>
              </w:rPr>
              <w:t>(Saban grizzled langur, crested grizzled surili, Saban grizzled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Калимантан</w:t>
            </w:r>
            <w:r>
              <w:rPr>
                <w:rFonts w:cs="Times New Roman"/>
                <w:lang w:val="en-US"/>
              </w:rPr>
              <w:t>, confined to central and eastern Sabah and southwestern to Kalabakan. May also be found in far northeastern Kalimantan (T. Marudu in northern Sabah down the eastern side of Sabah to at least as far south as Kalabakan)</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sz w:val="18"/>
                <w:szCs w:val="18"/>
                <w:lang w:val="en-US"/>
              </w:rPr>
              <w:t xml:space="preserve">both sexes pale grey head and dark grey crest. </w:t>
            </w:r>
            <w:r>
              <w:rPr>
                <w:rFonts w:cs="Times New Roman"/>
                <w:lang w:val="en-US"/>
              </w:rPr>
              <w:t xml:space="preserve">The facial skin is reddish with bluish colored lips and black spots on each side of the face between the eyes nose and mouth. The crown is gray in coloration and the ventral side is gray except for white on the belly and inner side of the limbs. </w:t>
            </w:r>
            <w:r>
              <w:rPr>
                <w:rFonts w:cs="Times New Roman"/>
              </w:rPr>
              <w:t>The hands and feet are black in coloration</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(Raffles, 1821)</w:t>
            </w:r>
          </w:p>
          <w:p>
            <w:pPr>
              <w:pStyle w:val="List"/>
              <w:rPr>
                <w:rFonts w:cs="Times New Roman"/>
                <w:lang w:val="en-US"/>
              </w:rPr>
            </w:pPr>
            <w:r>
              <w:rPr>
                <w:rFonts w:cs="Times New Roman"/>
                <w:lang w:val="en-US"/>
              </w:rPr>
              <w:t>(=Pithecus melalophus F.Cuv</w:t>
            </w:r>
          </w:p>
          <w:p>
            <w:pPr>
              <w:pStyle w:val="Normal"/>
              <w:rPr>
                <w:rFonts w:cs="Times New Roman"/>
                <w:lang w:val="en-US"/>
              </w:rPr>
            </w:pPr>
            <w:r>
              <w:rPr>
                <w:rFonts w:cs="Times New Roman"/>
                <w:lang w:val="en-US"/>
              </w:rPr>
              <w:t>=Presbitis melanophos</w:t>
            </w:r>
          </w:p>
          <w:p>
            <w:pPr>
              <w:pStyle w:val="Normal"/>
              <w:rPr>
                <w:rFonts w:cs="Times New Roman"/>
                <w:lang w:val="en-US"/>
              </w:rPr>
            </w:pPr>
            <w:r>
              <w:rPr>
                <w:rFonts w:cs="Times New Roman"/>
                <w:lang w:val="en-US"/>
              </w:rPr>
              <w:t>=Semnopithecus melalophus</w:t>
            </w:r>
          </w:p>
          <w:p>
            <w:pPr>
              <w:pStyle w:val="Normal"/>
              <w:rPr>
                <w:rFonts w:cs="Times New Roman"/>
                <w:lang w:val="en-US"/>
              </w:rPr>
            </w:pPr>
            <w:r>
              <w:rPr>
                <w:rFonts w:cs="Times New Roman"/>
                <w:lang w:val="en-US"/>
              </w:rPr>
              <w:t>=Simia melalophos Raffles, 1821</w:t>
            </w:r>
          </w:p>
          <w:p>
            <w:pPr>
              <w:pStyle w:val="Normal"/>
              <w:rPr>
                <w:rFonts w:cs="Times New Roman"/>
                <w:lang w:val="en-US"/>
              </w:rPr>
            </w:pPr>
            <w:r>
              <w:rPr>
                <w:rFonts w:cs="Times New Roman"/>
                <w:lang w:val="en-US"/>
              </w:rPr>
              <w:t>?=Presbytis aygula)</w:t>
            </w:r>
          </w:p>
          <w:p>
            <w:pPr>
              <w:pStyle w:val="Normal"/>
              <w:rPr/>
            </w:pPr>
            <w:r>
              <w:rPr>
                <w:rFonts w:cs="Times New Roman"/>
                <w:lang w:val="en-US"/>
              </w:rPr>
              <w:t>(</w:t>
            </w:r>
            <w:r>
              <w:rPr>
                <w:rFonts w:cs="Times New Roman"/>
              </w:rPr>
              <w:t>чёрнохохолковый</w:t>
            </w:r>
            <w:r>
              <w:rPr>
                <w:rFonts w:cs="Times New Roman"/>
                <w:lang w:val="en-US"/>
              </w:rPr>
              <w:t xml:space="preserve"> </w:t>
            </w:r>
            <w:r>
              <w:rPr>
                <w:rFonts w:cs="Times New Roman"/>
              </w:rPr>
              <w:t>полосатый</w:t>
            </w:r>
            <w:r>
              <w:rPr>
                <w:rFonts w:cs="Times New Roman"/>
                <w:lang w:val="en-US"/>
              </w:rPr>
              <w:t xml:space="preserve"> </w:t>
            </w:r>
            <w:r>
              <w:rPr>
                <w:rFonts w:cs="Times New Roman"/>
              </w:rPr>
              <w:t>лангур</w:t>
            </w:r>
            <w:r>
              <w:rPr>
                <w:rFonts w:cs="Times New Roman"/>
                <w:lang w:val="en-US"/>
              </w:rPr>
              <w:t xml:space="preserve">, </w:t>
            </w:r>
            <w:r>
              <w:rPr>
                <w:rFonts w:cs="Times New Roman"/>
              </w:rPr>
              <w:t>тонкотел</w:t>
            </w:r>
            <w:r>
              <w:rPr>
                <w:rFonts w:cs="Times New Roman"/>
                <w:lang w:val="en-US"/>
              </w:rPr>
              <w:t xml:space="preserve"> </w:t>
            </w:r>
            <w:r>
              <w:rPr>
                <w:rFonts w:cs="Times New Roman"/>
              </w:rPr>
              <w:t>с</w:t>
            </w:r>
            <w:r>
              <w:rPr>
                <w:rFonts w:cs="Times New Roman"/>
                <w:lang w:val="en-US"/>
              </w:rPr>
              <w:t xml:space="preserve"> </w:t>
            </w:r>
            <w:r>
              <w:rPr>
                <w:rFonts w:cs="Times New Roman"/>
              </w:rPr>
              <w:t>чёрным</w:t>
            </w:r>
            <w:r>
              <w:rPr>
                <w:rFonts w:cs="Times New Roman"/>
                <w:lang w:val="en-US"/>
              </w:rPr>
              <w:t xml:space="preserve"> </w:t>
            </w:r>
            <w:r>
              <w:rPr>
                <w:rFonts w:cs="Times New Roman"/>
              </w:rPr>
              <w:t>хохлом</w:t>
            </w:r>
            <w:r>
              <w:rPr>
                <w:rFonts w:cs="Times New Roman"/>
                <w:lang w:val="en-US"/>
              </w:rPr>
              <w:t xml:space="preserve"> </w:t>
            </w:r>
            <w:r>
              <w:rPr>
                <w:rFonts w:cs="Times New Roman"/>
              </w:rPr>
              <w:t>на</w:t>
            </w:r>
            <w:r>
              <w:rPr>
                <w:rFonts w:cs="Times New Roman"/>
                <w:lang w:val="en-US"/>
              </w:rPr>
              <w:t xml:space="preserve"> </w:t>
            </w:r>
            <w:r>
              <w:rPr>
                <w:rFonts w:cs="Times New Roman"/>
              </w:rPr>
              <w:t>голове</w:t>
            </w:r>
            <w:r>
              <w:rPr>
                <w:rFonts w:cs="Times New Roman"/>
                <w:lang w:val="en-US"/>
              </w:rPr>
              <w:t xml:space="preserve">, </w:t>
            </w:r>
            <w:r>
              <w:rPr>
                <w:rFonts w:cs="Times New Roman"/>
              </w:rPr>
              <w:t>красный</w:t>
            </w:r>
            <w:r>
              <w:rPr>
                <w:rFonts w:cs="Times New Roman"/>
                <w:lang w:val="en-US"/>
              </w:rPr>
              <w:t xml:space="preserve"> </w:t>
            </w:r>
            <w:r>
              <w:rPr>
                <w:rFonts w:cs="Times New Roman"/>
              </w:rPr>
              <w:t>лангур</w:t>
            </w:r>
            <w:r>
              <w:rPr>
                <w:rFonts w:cs="Times New Roman"/>
                <w:lang w:val="en-US"/>
              </w:rPr>
              <w:t xml:space="preserve">, </w:t>
            </w:r>
            <w:r>
              <w:rPr>
                <w:rFonts w:cs="Times New Roman"/>
                <w:lang w:val="ru-RU"/>
              </w:rPr>
              <w:t xml:space="preserve">суматранский лангур; </w:t>
            </w:r>
            <w:r>
              <w:rPr>
                <w:rFonts w:cs="Times New Roman"/>
                <w:lang w:val="en-US"/>
              </w:rPr>
              <w:t>sumatran surili, black-crested leaf-monkey, mitered leaf-monkey, surili)</w:t>
            </w:r>
          </w:p>
          <w:p>
            <w:pPr>
              <w:pStyle w:val="Normal"/>
              <w:rPr/>
            </w:pPr>
            <w:r>
              <w:rPr>
                <w:rFonts w:cs="Times New Roman"/>
              </w:rPr>
              <w:t xml:space="preserve">(описано 17 подвидов, валидны 3-4 подвида (10 подвидов отнесено к </w:t>
            </w:r>
            <w:r>
              <w:rPr>
                <w:rFonts w:cs="Times New Roman"/>
                <w:lang w:val="en-US"/>
              </w:rPr>
              <w:t>Presbytis</w:t>
            </w:r>
            <w:r>
              <w:rPr>
                <w:rFonts w:cs="Times New Roman"/>
              </w:rPr>
              <w:t xml:space="preserve"> femoralis в широком понимании, 3 подвида отнесено к C</w:t>
            </w:r>
            <w:r>
              <w:rPr>
                <w:rFonts w:cs="Times New Roman"/>
                <w:lang w:val="en-US"/>
              </w:rPr>
              <w:t>olobus</w:t>
            </w:r>
            <w:r>
              <w:rPr>
                <w:rFonts w:cs="Times New Roman"/>
              </w:rPr>
              <w:t xml:space="preserve"> polykomos))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Суматра (кроме крайнего севера)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w:t>
            </w:r>
            <w:r>
              <w:rPr>
                <w:rFonts w:cs="Times New Roman"/>
                <w:lang w:val="en-US"/>
              </w:rPr>
              <w:t>)</w:t>
            </w:r>
            <w:r>
              <w:rPr>
                <w:rFonts w:cs="Times New Roman"/>
              </w:rPr>
              <w:t xml:space="preserve"> 1,136 м, длина головы и тела без хвоста самцов 590 мм, вес самцов 6,590 кг</w:t>
            </w:r>
            <w:r>
              <w:rPr>
                <w:rFonts w:cs="Times New Roman"/>
                <w:lang w:val="en-US"/>
              </w:rPr>
              <w:t xml:space="preserve">; </w:t>
            </w:r>
            <w:r>
              <w:rPr>
                <w:rFonts w:cs="Times New Roman"/>
              </w:rPr>
              <w:t>длина тела с хвостом самок (n=1</w:t>
            </w:r>
            <w:r>
              <w:rPr>
                <w:rFonts w:cs="Times New Roman"/>
                <w:lang w:val="en-US"/>
              </w:rPr>
              <w:t>)</w:t>
            </w:r>
            <w:r>
              <w:rPr>
                <w:rFonts w:cs="Times New Roman"/>
              </w:rPr>
              <w:t xml:space="preserve"> 1,297 м, длина головы и тела без хвоста самок 587 мм, вес самок 6,470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bicolor Aimi et Bakar, 1992</w:t>
            </w:r>
          </w:p>
          <w:p>
            <w:pPr>
              <w:pStyle w:val="Normal"/>
              <w:rPr>
                <w:rFonts w:cs="Times New Roman"/>
                <w:lang w:val="en-US"/>
              </w:rPr>
            </w:pPr>
            <w:r>
              <w:rPr>
                <w:rFonts w:cs="Times New Roman"/>
                <w:lang w:val="en-US"/>
              </w:rPr>
              <w:t>(bicolored mitered surili, Sumatran sureli, Sumatran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Суматра</w:t>
            </w:r>
            <w:r>
              <w:rPr>
                <w:rFonts w:cs="Times New Roman"/>
                <w:lang w:val="en-US"/>
              </w:rPr>
              <w:t xml:space="preserve">, </w:t>
            </w:r>
            <w:r>
              <w:rPr>
                <w:rFonts w:cs="Times New Roman"/>
                <w:lang w:val="ru-RU"/>
              </w:rPr>
              <w:t>между</w:t>
            </w:r>
            <w:r>
              <w:rPr>
                <w:rFonts w:cs="Times New Roman"/>
                <w:lang w:val="en-US"/>
              </w:rPr>
              <w:t xml:space="preserve"> Inderagiri river </w:t>
            </w:r>
            <w:r>
              <w:rPr>
                <w:rFonts w:cs="Times New Roman"/>
                <w:lang w:val="ru-RU"/>
              </w:rPr>
              <w:t>на севере</w:t>
            </w:r>
            <w:r>
              <w:rPr>
                <w:rFonts w:cs="Times New Roman"/>
                <w:lang w:val="en-US"/>
              </w:rPr>
              <w:t xml:space="preserve"> </w:t>
            </w:r>
            <w:r>
              <w:rPr>
                <w:rFonts w:cs="Times New Roman"/>
                <w:lang w:val="ru-RU"/>
              </w:rPr>
              <w:t>и</w:t>
            </w:r>
            <w:r>
              <w:rPr>
                <w:rFonts w:cs="Times New Roman"/>
                <w:lang w:val="en-US"/>
              </w:rPr>
              <w:t xml:space="preserve"> Hari river </w:t>
            </w:r>
            <w:r>
              <w:rPr>
                <w:rFonts w:cs="Times New Roman"/>
                <w:lang w:val="ru-RU"/>
              </w:rPr>
              <w:t>на юге</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forehead is shaded by a black fringe and the eyes are surrounded by bluish gray or gray skin. The muzzle is black and the chin is gray or flesh-colored. On the crown there is a black sagittal stripe. The dorsal side and the outer surface of the forelimbs are dark chocolate in coloration. The hands, feet, and the outer surface of the hindlimbs are black. The throat, inner surface of the limbs, and the ventral side are white. </w:t>
            </w:r>
            <w:r>
              <w:rPr>
                <w:rFonts w:cs="Times New Roman"/>
              </w:rPr>
              <w:t>The tail is black dorsally and white ventrally</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ferruginea</w:t>
            </w:r>
          </w:p>
          <w:p>
            <w:pPr>
              <w:pStyle w:val="Normal"/>
              <w:snapToGrid w:val="false"/>
              <w:rPr>
                <w:rFonts w:cs="Times New Roman"/>
                <w:lang w:val="en-US"/>
              </w:rPr>
            </w:pPr>
            <w:r>
              <w:rPr>
                <w:rFonts w:cs="Times New Roman"/>
                <w:lang w:val="en-US"/>
              </w:rPr>
              <w:t>(=Semnopithecus ferrugineus</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Presbytis Presbytis melalophos)</w:t>
            </w:r>
          </w:p>
          <w:p>
            <w:pPr>
              <w:pStyle w:val="Normal"/>
              <w:snapToGrid w:val="false"/>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fluviatilis</w:t>
            </w:r>
          </w:p>
          <w:p>
            <w:pPr>
              <w:pStyle w:val="Normal"/>
              <w:snapToGrid w:val="false"/>
              <w:rPr>
                <w:rFonts w:cs="Times New Roman"/>
                <w:lang w:val="en-US"/>
              </w:rPr>
            </w:pPr>
            <w:r>
              <w:rPr>
                <w:rFonts w:cs="Times New Roman"/>
                <w:lang w:val="en-US"/>
              </w:rPr>
              <w:t>(=Presbytis fluviatilis</w:t>
            </w:r>
          </w:p>
          <w:p>
            <w:pPr>
              <w:pStyle w:val="Normal"/>
              <w:snapToGrid w:val="false"/>
              <w:rPr>
                <w:rFonts w:cs="Times New Roman"/>
                <w:lang w:val="en-US"/>
              </w:rPr>
            </w:pPr>
            <w:r>
              <w:rPr>
                <w:rFonts w:cs="Times New Roman"/>
                <w:lang w:val="en-US"/>
              </w:rPr>
              <w:t>=Presbytis femoralis fluviatilis)</w:t>
            </w:r>
          </w:p>
          <w:p>
            <w:pPr>
              <w:pStyle w:val="Normal"/>
              <w:snapToGrid w:val="false"/>
              <w:rPr>
                <w:rFonts w:cs="Times New Roman"/>
                <w:lang w:val="en-US"/>
              </w:rPr>
            </w:pPr>
            <w:r>
              <w:rPr>
                <w:rFonts w:cs="Times New Roman"/>
                <w:lang w:val="en-US"/>
              </w:rPr>
              <w:t>(Yellow banded leaf monkey)</w:t>
            </w:r>
          </w:p>
          <w:p>
            <w:pPr>
              <w:pStyle w:val="Normal"/>
              <w:snapToGrid w:val="false"/>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Суматра (</w:t>
            </w:r>
            <w:r>
              <w:rPr>
                <w:rFonts w:cs="Times New Roman"/>
              </w:rPr>
              <w:t>леса</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fuscomurina</w:t>
            </w:r>
          </w:p>
          <w:p>
            <w:pPr>
              <w:pStyle w:val="Normal"/>
              <w:rPr>
                <w:rFonts w:cs="Times New Roman"/>
                <w:lang w:val="en-US"/>
              </w:rPr>
            </w:pPr>
            <w:r>
              <w:rPr>
                <w:rFonts w:cs="Times New Roman"/>
                <w:lang w:val="en-US"/>
              </w:rPr>
              <w:t>(=Presbytis fuscomurina</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Presbytis Presbytis melalophos)</w:t>
            </w:r>
          </w:p>
          <w:p>
            <w:pPr>
              <w:pStyle w:val="Normal"/>
              <w:snapToGrid w:val="false"/>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melalophos (Raffles, 1821)</w:t>
            </w:r>
          </w:p>
          <w:p>
            <w:pPr>
              <w:pStyle w:val="Normal"/>
              <w:snapToGrid w:val="false"/>
              <w:rPr/>
            </w:pPr>
            <w:r>
              <w:rPr>
                <w:rFonts w:cs="Times New Roman"/>
              </w:rPr>
              <w:t>(</w:t>
            </w:r>
            <w:r>
              <w:rPr>
                <w:rFonts w:cs="Times New Roman"/>
                <w:lang w:val="en-US"/>
              </w:rPr>
              <w:t>yellow-handed mitered surili</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lang w:val="ru-RU"/>
              </w:rPr>
              <w:t xml:space="preserve"> ю.-з.Суматра; от upper Rokan river до области юго-восточнее upper Hari river</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ventral side is white to pale reddish and the dorsal side is red to yellow or buff and tinged with black hairs. The outer surface of the limbs is like the dorsal side but lighter. The tail is dark dorsally and light ventrally. Has a blackish colored crest that is reddish to buff frontally on the head. The hands and feet are either black or the same color as the limbs</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mitrata Eschscholtz, 1821</w:t>
            </w:r>
          </w:p>
          <w:p>
            <w:pPr>
              <w:pStyle w:val="Normal"/>
              <w:snapToGrid w:val="false"/>
              <w:rPr/>
            </w:pPr>
            <w:r>
              <w:rPr>
                <w:rFonts w:cs="Times New Roman"/>
                <w:lang w:val="en-US"/>
              </w:rPr>
              <w:t>(=Presbytis aygula (Linnaeus, 1758) (</w:t>
            </w:r>
            <w:r>
              <w:rPr>
                <w:rFonts w:cs="Times New Roman"/>
              </w:rPr>
              <w:t>как</w:t>
            </w:r>
            <w:r>
              <w:rPr>
                <w:rFonts w:cs="Times New Roman"/>
                <w:lang w:val="en-US"/>
              </w:rPr>
              <w:t xml:space="preserve"> </w:t>
            </w:r>
            <w:r>
              <w:rPr>
                <w:rFonts w:cs="Times New Roman"/>
              </w:rPr>
              <w:t>и</w:t>
            </w:r>
            <w:r>
              <w:rPr>
                <w:rFonts w:cs="Times New Roman"/>
                <w:lang w:val="en-US"/>
              </w:rPr>
              <w:t xml:space="preserve"> Presbytis Presbytis comata)</w:t>
            </w:r>
          </w:p>
          <w:p>
            <w:pPr>
              <w:pStyle w:val="Normal"/>
              <w:rPr>
                <w:rFonts w:cs="Times New Roman"/>
                <w:lang w:val="en-US"/>
              </w:rPr>
            </w:pPr>
            <w:r>
              <w:rPr>
                <w:rFonts w:cs="Times New Roman"/>
                <w:lang w:val="en-US"/>
              </w:rPr>
              <w:t>=Presbytis mitrata Escsholtz, 1821</w:t>
            </w:r>
          </w:p>
          <w:p>
            <w:pPr>
              <w:pStyle w:val="Normal"/>
              <w:rPr>
                <w:rFonts w:cs="Times New Roman"/>
                <w:lang w:val="en-US"/>
              </w:rPr>
            </w:pPr>
            <w:r>
              <w:rPr>
                <w:rFonts w:cs="Times New Roman"/>
                <w:lang w:val="en-US"/>
              </w:rPr>
              <w:t>=Simia melalophos Raffles, 1821)</w:t>
            </w:r>
          </w:p>
          <w:p>
            <w:pPr>
              <w:pStyle w:val="Normal"/>
              <w:snapToGrid w:val="false"/>
              <w:rPr/>
            </w:pPr>
            <w:r>
              <w:rPr>
                <w:rFonts w:cs="Times New Roman"/>
                <w:lang w:val="en-US"/>
              </w:rPr>
              <w:t>(</w:t>
            </w:r>
            <w:r>
              <w:rPr>
                <w:rFonts w:cs="Times New Roman"/>
              </w:rPr>
              <w:t>лангур</w:t>
            </w:r>
            <w:r>
              <w:rPr>
                <w:rFonts w:cs="Times New Roman"/>
                <w:lang w:val="en-US"/>
              </w:rPr>
              <w:t xml:space="preserve"> </w:t>
            </w:r>
            <w:r>
              <w:rPr>
                <w:rFonts w:cs="Times New Roman"/>
              </w:rPr>
              <w:t>с</w:t>
            </w:r>
            <w:r>
              <w:rPr>
                <w:rFonts w:cs="Times New Roman"/>
                <w:lang w:val="en-US"/>
              </w:rPr>
              <w:t xml:space="preserve"> </w:t>
            </w:r>
            <w:r>
              <w:rPr>
                <w:rFonts w:cs="Times New Roman"/>
              </w:rPr>
              <w:t>митрой</w:t>
            </w:r>
            <w:r>
              <w:rPr>
                <w:rFonts w:cs="Times New Roman"/>
                <w:lang w:val="en-US"/>
              </w:rPr>
              <w:t>, depigmented mitered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Ява</w:t>
            </w:r>
            <w:r>
              <w:rPr>
                <w:rFonts w:cs="Times New Roman"/>
                <w:lang w:val="en-US"/>
              </w:rPr>
              <w:t xml:space="preserve"> (</w:t>
            </w:r>
            <w:r>
              <w:rPr>
                <w:rFonts w:cs="Times New Roman"/>
                <w:lang w:val="ru-RU"/>
              </w:rPr>
              <w:t>Суматра</w:t>
            </w:r>
            <w:r>
              <w:rPr>
                <w:rFonts w:cs="Times New Roman"/>
                <w:lang w:val="en-US"/>
              </w:rPr>
              <w:t xml:space="preserve">, </w:t>
            </w:r>
            <w:r>
              <w:rPr>
                <w:rFonts w:cs="Times New Roman"/>
                <w:lang w:val="ru-RU"/>
              </w:rPr>
              <w:t>южнее</w:t>
            </w:r>
            <w:r>
              <w:rPr>
                <w:rFonts w:cs="Times New Roman"/>
                <w:lang w:val="en-US"/>
              </w:rPr>
              <w:t xml:space="preserve"> Hari river)</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ventral side is white and the dorsal side and the outer surface of the limbs is ashy gray in coloration. The tail is grayish on the dorsal side and whitish on the ventral side. There is a black D-pattern on the crest that encloses the white hairs of the forecrown</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nobilis</w:t>
            </w:r>
          </w:p>
          <w:p>
            <w:pPr>
              <w:pStyle w:val="Normal"/>
              <w:snapToGrid w:val="false"/>
              <w:rPr>
                <w:rFonts w:cs="Times New Roman"/>
                <w:lang w:val="en-US"/>
              </w:rPr>
            </w:pPr>
            <w:r>
              <w:rPr>
                <w:rFonts w:cs="Times New Roman"/>
                <w:lang w:val="en-US"/>
              </w:rPr>
              <w:t>(=Presbytis nobilis)</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Presbytis Presbytis melalophos)</w:t>
            </w:r>
          </w:p>
          <w:p>
            <w:pPr>
              <w:pStyle w:val="Normal"/>
              <w:snapToGrid w:val="false"/>
              <w:rPr>
                <w:rFonts w:cs="Times New Roman"/>
              </w:rPr>
            </w:pPr>
            <w:r>
              <w:rPr>
                <w:rFonts w:cs="Times New Roman"/>
              </w:rPr>
              <w:t>(?невалидный подвид; иногда не выделяется)</w:t>
            </w:r>
          </w:p>
          <w:p>
            <w:pPr>
              <w:pStyle w:val="Normal"/>
              <w:snapToGrid w:val="false"/>
              <w:rPr/>
            </w:pPr>
            <w:r>
              <w:rPr>
                <w:rFonts w:cs="Times New Roman"/>
              </w:rPr>
              <w:t>(</w:t>
            </w:r>
            <w:r>
              <w:rPr>
                <w:rFonts w:cs="Times New Roman"/>
                <w:lang w:val="en-US"/>
              </w:rPr>
              <w:t>ferruginous</w:t>
            </w:r>
            <w:r>
              <w:rPr>
                <w:rFonts w:cs="Times New Roman"/>
              </w:rPr>
              <w:t xml:space="preserve"> </w:t>
            </w:r>
            <w:r>
              <w:rPr>
                <w:rFonts w:cs="Times New Roman"/>
                <w:lang w:val="en-US"/>
              </w:rPr>
              <w:t>mitered</w:t>
            </w:r>
            <w:r>
              <w:rPr>
                <w:rFonts w:cs="Times New Roman"/>
              </w:rPr>
              <w:t xml:space="preserve"> </w:t>
            </w:r>
            <w:r>
              <w:rPr>
                <w:rFonts w:cs="Times New Roman"/>
                <w:lang w:val="en-US"/>
              </w:rPr>
              <w:t>surili</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melalophos sumatrana</w:t>
            </w:r>
          </w:p>
          <w:p>
            <w:pPr>
              <w:pStyle w:val="Normal"/>
              <w:snapToGrid w:val="false"/>
              <w:rPr>
                <w:rFonts w:cs="Times New Roman"/>
                <w:lang w:val="en-US"/>
              </w:rPr>
            </w:pPr>
            <w:r>
              <w:rPr>
                <w:rFonts w:cs="Times New Roman"/>
                <w:lang w:val="en-US"/>
              </w:rPr>
              <w:t>(=Presbytis sumatrana)</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Суматра</w:t>
            </w:r>
            <w:r>
              <w:rPr>
                <w:rFonts w:cs="Times New Roman"/>
                <w:lang w:val="en-US"/>
              </w:rPr>
              <w:t xml:space="preserve"> (</w:t>
            </w:r>
            <w:r>
              <w:rPr>
                <w:rFonts w:cs="Times New Roman"/>
                <w:lang w:val="ru-RU"/>
              </w:rPr>
              <w:t>между</w:t>
            </w:r>
            <w:r>
              <w:rPr>
                <w:rFonts w:cs="Times New Roman"/>
                <w:lang w:val="en-US"/>
              </w:rPr>
              <w:t xml:space="preserve"> Wampu river </w:t>
            </w:r>
            <w:r>
              <w:rPr>
                <w:rFonts w:cs="Times New Roman"/>
                <w:lang w:val="ru-RU"/>
              </w:rPr>
              <w:t>и</w:t>
            </w:r>
            <w:r>
              <w:rPr>
                <w:rFonts w:cs="Times New Roman"/>
                <w:lang w:val="en-US"/>
              </w:rPr>
              <w:t xml:space="preserve"> Simpangkiri river </w:t>
            </w:r>
            <w:r>
              <w:rPr>
                <w:rFonts w:cs="Times New Roman"/>
                <w:lang w:val="ru-RU"/>
              </w:rPr>
              <w:t>на севере</w:t>
            </w:r>
            <w:r>
              <w:rPr>
                <w:rFonts w:cs="Times New Roman"/>
                <w:lang w:val="en-US"/>
              </w:rPr>
              <w:t xml:space="preserve"> </w:t>
            </w:r>
            <w:r>
              <w:rPr>
                <w:rFonts w:cs="Times New Roman"/>
                <w:lang w:val="ru-RU"/>
              </w:rPr>
              <w:t>и</w:t>
            </w:r>
            <w:r>
              <w:rPr>
                <w:rFonts w:cs="Times New Roman"/>
                <w:lang w:val="en-US"/>
              </w:rPr>
              <w:t xml:space="preserve"> Barumun river </w:t>
            </w:r>
            <w:r>
              <w:rPr>
                <w:rFonts w:cs="Times New Roman"/>
                <w:lang w:val="ru-RU"/>
              </w:rPr>
              <w:t>и</w:t>
            </w:r>
            <w:r>
              <w:rPr>
                <w:rFonts w:cs="Times New Roman"/>
                <w:lang w:val="en-US"/>
              </w:rPr>
              <w:t xml:space="preserve"> upper Rokan river i</w:t>
            </w:r>
            <w:r>
              <w:rPr>
                <w:rFonts w:cs="Times New Roman"/>
                <w:lang w:val="ru-RU"/>
              </w:rPr>
              <w:t>на юге</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dorsal side and the outer surface of the limbs are dark brownish or brown in coloration and the ventral side and the inner surface of the limbs to the wrist and ankle are creamy white.The dorsal surface of the tail is brownish black and the ventral is is creamy white.The hands and feet are black. The hair on the sides of the median crest is the same color as the back, which is colored dark brownish gray. The throat is creamy white, the face bluish, the muzzle flesh-colored, and the lips black</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natunae (Thomas et Hartert, 1894)</w:t>
            </w:r>
          </w:p>
          <w:p>
            <w:pPr>
              <w:pStyle w:val="Normal"/>
              <w:rPr/>
            </w:pPr>
            <w:r>
              <w:rPr>
                <w:rFonts w:cs="Times New Roman"/>
                <w:lang w:val="en-US"/>
              </w:rPr>
              <w:t>(=Presbytis siamensis natunae (</w:t>
            </w:r>
            <w:r>
              <w:rPr>
                <w:rFonts w:cs="Times New Roman"/>
              </w:rPr>
              <w:t>выделен</w:t>
            </w:r>
            <w:r>
              <w:rPr>
                <w:rFonts w:cs="Times New Roman"/>
                <w:lang w:val="en-US"/>
              </w:rPr>
              <w:t xml:space="preserve"> </w:t>
            </w:r>
            <w:r>
              <w:rPr>
                <w:rFonts w:cs="Times New Roman"/>
              </w:rPr>
              <w:t>из</w:t>
            </w:r>
            <w:r>
              <w:rPr>
                <w:rFonts w:cs="Times New Roman"/>
                <w:lang w:val="en-US"/>
              </w:rPr>
              <w:t xml:space="preserve"> P. siamensis </w:t>
            </w:r>
            <w:r>
              <w:rPr>
                <w:rFonts w:cs="Times New Roman"/>
              </w:rPr>
              <w:t>по</w:t>
            </w:r>
            <w:r>
              <w:rPr>
                <w:rFonts w:cs="Times New Roman"/>
                <w:lang w:val="en-US"/>
              </w:rPr>
              <w:t xml:space="preserve"> Groves, 2001)</w:t>
            </w:r>
          </w:p>
          <w:p>
            <w:pPr>
              <w:pStyle w:val="Normal"/>
              <w:rPr>
                <w:rFonts w:cs="Times New Roman"/>
                <w:lang w:val="en-US"/>
              </w:rPr>
            </w:pPr>
            <w:r>
              <w:rPr>
                <w:rFonts w:cs="Times New Roman"/>
                <w:lang w:val="en-US"/>
              </w:rPr>
              <w:t>=Presbytis femoralis natunae</w:t>
            </w:r>
          </w:p>
          <w:p>
            <w:pPr>
              <w:pStyle w:val="Normal"/>
              <w:rPr>
                <w:rFonts w:cs="Times New Roman"/>
                <w:lang w:val="en-US"/>
              </w:rPr>
            </w:pPr>
            <w:r>
              <w:rPr>
                <w:rFonts w:cs="Times New Roman"/>
                <w:lang w:val="en-US"/>
              </w:rPr>
              <w:t>=Presbytis melalophos natunae</w:t>
            </w:r>
          </w:p>
          <w:p>
            <w:pPr>
              <w:pStyle w:val="Normal"/>
              <w:rPr>
                <w:rFonts w:cs="Times New Roman"/>
                <w:lang w:val="en-US"/>
              </w:rPr>
            </w:pPr>
            <w:r>
              <w:rPr>
                <w:rFonts w:cs="Times New Roman"/>
                <w:lang w:val="en-US"/>
              </w:rPr>
              <w:t>=Semnopithecus natunae</w:t>
            </w:r>
          </w:p>
          <w:p>
            <w:pPr>
              <w:pStyle w:val="Normal"/>
              <w:rPr>
                <w:rFonts w:cs="Times New Roman"/>
                <w:lang w:val="en-US"/>
              </w:rPr>
            </w:pPr>
            <w:r>
              <w:rPr>
                <w:rFonts w:cs="Times New Roman"/>
                <w:lang w:val="en-US"/>
              </w:rPr>
              <w:t>раньше иногда рассматривался как ?невалидный синоним Presbytis femoralis)</w:t>
            </w:r>
          </w:p>
          <w:p>
            <w:pPr>
              <w:pStyle w:val="Normal"/>
              <w:rPr/>
            </w:pPr>
            <w:r>
              <w:rPr>
                <w:rFonts w:cs="Times New Roman"/>
                <w:lang w:val="en-US"/>
              </w:rPr>
              <w:t>(</w:t>
            </w:r>
            <w:r>
              <w:rPr>
                <w:rFonts w:cs="Times New Roman"/>
                <w:lang w:val="ru-RU"/>
              </w:rPr>
              <w:t xml:space="preserve">натунский лангур; </w:t>
            </w:r>
            <w:r>
              <w:rPr>
                <w:rFonts w:cs="Times New Roman"/>
                <w:lang w:val="en-US"/>
              </w:rPr>
              <w:t>Natuna Island surili, Natuna pale-thighed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о.Натуна Безар</w:t>
            </w:r>
            <w:r>
              <w:rPr>
                <w:rFonts w:cs="Times New Roman"/>
                <w:lang w:val="en-US"/>
              </w:rPr>
              <w:t xml:space="preserve"> (</w:t>
            </w:r>
            <w:r>
              <w:rPr>
                <w:rFonts w:cs="Times New Roman"/>
                <w:lang w:val="ru-RU"/>
              </w:rPr>
              <w:t>о</w:t>
            </w:r>
            <w:r>
              <w:rPr>
                <w:rFonts w:cs="Times New Roman"/>
                <w:lang w:val="en-US"/>
              </w:rPr>
              <w:t>.Бунгуран)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potenziani (Bonaparte, 1856)</w:t>
            </w:r>
          </w:p>
          <w:p>
            <w:pPr>
              <w:pStyle w:val="Normal"/>
              <w:snapToGrid w:val="false"/>
              <w:rPr>
                <w:rFonts w:cs="Times New Roman"/>
                <w:lang w:val="en-US"/>
              </w:rPr>
            </w:pPr>
            <w:r>
              <w:rPr>
                <w:rFonts w:cs="Times New Roman"/>
                <w:lang w:val="en-US"/>
              </w:rPr>
              <w:t>(=Semnopithecus potenzani)</w:t>
            </w:r>
          </w:p>
          <w:p>
            <w:pPr>
              <w:pStyle w:val="Normal"/>
              <w:rPr/>
            </w:pPr>
            <w:r>
              <w:rPr>
                <w:rFonts w:cs="Times New Roman"/>
                <w:lang w:val="en-US"/>
              </w:rPr>
              <w:t>(</w:t>
            </w:r>
            <w:r>
              <w:rPr>
                <w:rFonts w:cs="Times New Roman"/>
              </w:rPr>
              <w:t>ментавайский</w:t>
            </w:r>
            <w:r>
              <w:rPr>
                <w:rFonts w:cs="Times New Roman"/>
                <w:lang w:val="en-US"/>
              </w:rPr>
              <w:t xml:space="preserve"> </w:t>
            </w:r>
            <w:r>
              <w:rPr>
                <w:rFonts w:cs="Times New Roman"/>
              </w:rPr>
              <w:t>лангур</w:t>
            </w:r>
            <w:r>
              <w:rPr>
                <w:rFonts w:cs="Times New Roman"/>
                <w:lang w:val="en-US"/>
              </w:rPr>
              <w:t>, Mentawai langur, Mentawai Islands langur, Mentawai Island leaf-monkey, joja, long-tailed langur)</w:t>
            </w:r>
          </w:p>
          <w:p>
            <w:pPr>
              <w:pStyle w:val="Normal"/>
              <w:rPr>
                <w:rFonts w:cs="Times New Roman"/>
              </w:rPr>
            </w:pPr>
            <w:r>
              <w:rPr>
                <w:rFonts w:cs="Times New Roman"/>
              </w:rPr>
              <w:t>(относился к группе хохлатых лангуров)</w:t>
            </w:r>
          </w:p>
          <w:p>
            <w:pPr>
              <w:pStyle w:val="Normal"/>
              <w:rPr>
                <w:rFonts w:cs="Times New Roman"/>
              </w:rPr>
            </w:pPr>
            <w:r>
              <w:rPr>
                <w:rFonts w:cs="Times New Roman"/>
              </w:rPr>
              <w:t>(описано 2 подвида, валидны ?2 подвида)</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Ментавайские о-ва: Сипора, Сиберут, С.Пагай, Ю.Пагай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вес самцов 6,170 кг</w:t>
            </w:r>
            <w:r>
              <w:rPr>
                <w:rFonts w:cs="Times New Roman"/>
                <w:lang w:val="en-US"/>
              </w:rPr>
              <w:t xml:space="preserve">; </w:t>
            </w:r>
            <w:r>
              <w:rPr>
                <w:rFonts w:cs="Times New Roman"/>
              </w:rPr>
              <w:t>вес самок 6,400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potenziani potenziani (Bonaparte, 1856)</w:t>
            </w:r>
          </w:p>
          <w:p>
            <w:pPr>
              <w:pStyle w:val="Normal"/>
              <w:rPr>
                <w:rFonts w:cs="Times New Roman"/>
                <w:lang w:val="en-US"/>
              </w:rPr>
            </w:pPr>
            <w:r>
              <w:rPr>
                <w:rFonts w:cs="Times New Roman"/>
                <w:lang w:val="en-US"/>
              </w:rPr>
              <w:t>(golden-bellied Mentawai langur, Mentawai Island langur, golden-bellied Mentawai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о-ва Ментавай: Сипора, С.Пагай, Ю.Пагай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pelage color is described as being either rufous-white or yellow. On the crown and hindlimbs the hair is gray or grayish-white in color. The most basal two-thirds of the lower side of the tail is grayish-white in color</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potenziani siberu</w:t>
            </w:r>
          </w:p>
          <w:p>
            <w:pPr>
              <w:pStyle w:val="Normal"/>
              <w:snapToGrid w:val="false"/>
              <w:rPr>
                <w:rFonts w:cs="Times New Roman"/>
                <w:lang w:val="en-US"/>
              </w:rPr>
            </w:pPr>
            <w:r>
              <w:rPr>
                <w:rFonts w:cs="Times New Roman"/>
                <w:lang w:val="en-US"/>
              </w:rPr>
              <w:t>(Sombre-bellied Mentawai langur, sombre-bellied Mentawai surili, Siberut Island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о-ва Ментавай: Сиберут</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The dorsal side, limbs, and tail is glossy black. The forehead, sides of the face, and the throat are colored white with the hairs of the throat tipped black. The ventral side is tawny or ochraceous-tawny in coloration. </w:t>
            </w:r>
            <w:r>
              <w:rPr>
                <w:rFonts w:cs="Times New Roman"/>
              </w:rPr>
              <w:t>Has a white pubic patch</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rubicunda (Müller, 1838)</w:t>
            </w:r>
          </w:p>
          <w:p>
            <w:pPr>
              <w:pStyle w:val="Normal"/>
              <w:rPr>
                <w:rFonts w:cs="Times New Roman"/>
                <w:lang w:val="en-US"/>
              </w:rPr>
            </w:pPr>
            <w:r>
              <w:rPr>
                <w:rFonts w:cs="Times New Roman"/>
                <w:lang w:val="en-US"/>
              </w:rPr>
              <w:t>(=Presbytis rubicundus (Müller, 1838))</w:t>
            </w:r>
          </w:p>
          <w:p>
            <w:pPr>
              <w:pStyle w:val="Normal"/>
              <w:rPr/>
            </w:pPr>
            <w:r>
              <w:rPr>
                <w:rFonts w:cs="Times New Roman"/>
              </w:rPr>
              <w:t xml:space="preserve">(красный, каштановый лангур, </w:t>
            </w:r>
            <w:r>
              <w:rPr>
                <w:rFonts w:cs="Times New Roman"/>
                <w:lang w:val="en-US"/>
              </w:rPr>
              <w:t>Maroon</w:t>
            </w:r>
            <w:r>
              <w:rPr>
                <w:rFonts w:cs="Times New Roman"/>
              </w:rPr>
              <w:t xml:space="preserve"> </w:t>
            </w:r>
            <w:r>
              <w:rPr>
                <w:rFonts w:cs="Times New Roman"/>
                <w:lang w:val="en"/>
              </w:rPr>
              <w:t>leaf</w:t>
            </w:r>
            <w:r>
              <w:rPr>
                <w:rFonts w:cs="Times New Roman"/>
              </w:rPr>
              <w:t xml:space="preserve"> </w:t>
            </w:r>
            <w:r>
              <w:rPr>
                <w:rFonts w:cs="Times New Roman"/>
                <w:lang w:val="en"/>
              </w:rPr>
              <w:t>monkey</w:t>
            </w:r>
            <w:r>
              <w:rPr>
                <w:rFonts w:cs="Times New Roman"/>
              </w:rPr>
              <w:t>)</w:t>
            </w:r>
          </w:p>
          <w:p>
            <w:pPr>
              <w:pStyle w:val="Normal"/>
              <w:rPr/>
            </w:pPr>
            <w:r>
              <w:rPr>
                <w:rFonts w:cs="Times New Roman"/>
                <w:lang w:val="en-US"/>
              </w:rPr>
              <w:t>(</w:t>
            </w:r>
            <w:r>
              <w:rPr>
                <w:rFonts w:cs="Times New Roman"/>
              </w:rPr>
              <w:t>описаны 5 подвидов, валидны 2-4-5 подвидов</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Калимантан</w:t>
            </w:r>
            <w:r>
              <w:rPr>
                <w:rFonts w:cs="Times New Roman"/>
                <w:lang w:val="en-US"/>
              </w:rPr>
              <w:t xml:space="preserve">, </w:t>
            </w:r>
            <w:r>
              <w:rPr>
                <w:rFonts w:cs="Times New Roman"/>
              </w:rPr>
              <w:t>о</w:t>
            </w:r>
            <w:r>
              <w:rPr>
                <w:rFonts w:cs="Times New Roman"/>
                <w:lang w:val="en-US"/>
              </w:rPr>
              <w:t>.</w:t>
            </w:r>
            <w:r>
              <w:rPr>
                <w:rFonts w:cs="Times New Roman"/>
              </w:rPr>
              <w:t>Каримата</w:t>
            </w:r>
            <w:r>
              <w:rPr>
                <w:rFonts w:cs="Times New Roman"/>
                <w:lang w:val="en-US"/>
              </w:rPr>
              <w:t xml:space="preserve"> (Karimata Isl) (</w:t>
            </w:r>
            <w:r>
              <w:rPr>
                <w:rFonts w:cs="Times New Roman"/>
                <w:lang w:val="ru-RU"/>
              </w:rPr>
              <w:t>Индонезия</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длина тела с хвостом самцов (n=2) 1,215-</w:t>
            </w:r>
            <w:r>
              <w:rPr>
                <w:rFonts w:cs="Times New Roman"/>
                <w:u w:val="single"/>
                <w:lang w:val="en-US"/>
              </w:rPr>
              <w:t>1,216</w:t>
            </w:r>
            <w:r>
              <w:rPr>
                <w:rFonts w:cs="Times New Roman"/>
                <w:lang w:val="en-US"/>
              </w:rPr>
              <w:t>-1,217 м, длина головы и тела без хвоста самцов 507-</w:t>
            </w:r>
            <w:r>
              <w:rPr>
                <w:rFonts w:cs="Times New Roman"/>
                <w:u w:val="single"/>
                <w:lang w:val="en-US"/>
              </w:rPr>
              <w:t>513</w:t>
            </w:r>
            <w:r>
              <w:rPr>
                <w:rFonts w:cs="Times New Roman"/>
                <w:lang w:val="en-US"/>
              </w:rPr>
              <w:t>-520 мм, вес самцов 5,682 кг; длина головы и тела без хвоста самок 480 мм, вес самок 6,137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rubicunda carimatae</w:t>
            </w:r>
          </w:p>
          <w:p>
            <w:pPr>
              <w:pStyle w:val="Normal"/>
              <w:snapToGrid w:val="false"/>
              <w:rPr>
                <w:rFonts w:cs="Times New Roman"/>
                <w:lang w:val="en-US"/>
              </w:rPr>
            </w:pPr>
            <w:r>
              <w:rPr>
                <w:rFonts w:cs="Times New Roman"/>
                <w:lang w:val="en-US"/>
              </w:rPr>
              <w:t>(=Presbytis rubicunda karimatae Miller, 1906)</w:t>
            </w:r>
          </w:p>
          <w:p>
            <w:pPr>
              <w:pStyle w:val="Normal"/>
              <w:rPr>
                <w:rFonts w:cs="Times New Roman"/>
                <w:lang w:val="en-US"/>
              </w:rPr>
            </w:pPr>
            <w:r>
              <w:rPr>
                <w:rFonts w:cs="Times New Roman"/>
                <w:lang w:val="en-US"/>
              </w:rPr>
              <w:t>(Karimata Island Maroon langur, red-naped red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Калимантан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rubicunda chrysea</w:t>
            </w:r>
          </w:p>
          <w:p>
            <w:pPr>
              <w:pStyle w:val="Normal"/>
              <w:snapToGrid w:val="false"/>
              <w:rPr>
                <w:rFonts w:cs="Times New Roman"/>
                <w:lang w:val="en-US"/>
              </w:rPr>
            </w:pPr>
            <w:r>
              <w:rPr>
                <w:rFonts w:cs="Times New Roman"/>
                <w:lang w:val="en-US"/>
              </w:rPr>
              <w:t>(=Presbytis chrysea)</w:t>
            </w:r>
          </w:p>
          <w:p>
            <w:pPr>
              <w:pStyle w:val="Normal"/>
              <w:rPr>
                <w:rFonts w:cs="Times New Roman"/>
                <w:lang w:val="en-US"/>
              </w:rPr>
            </w:pPr>
            <w:r>
              <w:rPr>
                <w:rFonts w:cs="Times New Roman"/>
                <w:lang w:val="en-US"/>
              </w:rPr>
              <w:t>(Davis's Maroon langur, orange-backed red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о.Каримата (рядом с Калимантаном)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pale golden brown</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rubicunda ignita</w:t>
            </w:r>
          </w:p>
          <w:p>
            <w:pPr>
              <w:pStyle w:val="Normal"/>
              <w:snapToGrid w:val="false"/>
              <w:rPr>
                <w:rFonts w:cs="Times New Roman"/>
                <w:lang w:val="en-US"/>
              </w:rPr>
            </w:pPr>
            <w:r>
              <w:rPr>
                <w:rFonts w:cs="Times New Roman"/>
                <w:lang w:val="en-US"/>
              </w:rPr>
              <w:t>(=Presbytis ignita)</w:t>
            </w:r>
          </w:p>
          <w:p>
            <w:pPr>
              <w:pStyle w:val="Normal"/>
              <w:rPr>
                <w:rFonts w:cs="Times New Roman"/>
                <w:lang w:val="en-US"/>
              </w:rPr>
            </w:pPr>
            <w:r>
              <w:rPr>
                <w:rFonts w:cs="Times New Roman"/>
                <w:lang w:val="en-US"/>
              </w:rPr>
              <w:t>(orange-naped red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з.Калимантан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entire body reddish</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rubicunda rubicunda (Müller, 1838)</w:t>
            </w:r>
          </w:p>
          <w:p>
            <w:pPr>
              <w:pStyle w:val="Normal"/>
              <w:rPr>
                <w:rFonts w:cs="Times New Roman"/>
                <w:lang w:val="en-US"/>
              </w:rPr>
            </w:pPr>
            <w:r>
              <w:rPr>
                <w:rFonts w:cs="Times New Roman"/>
                <w:lang w:val="en-US"/>
              </w:rPr>
              <w:t>(Muller's Maroon langur, Maroon red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в.</w:t>
            </w:r>
            <w:r>
              <w:rPr>
                <w:rFonts w:cs="Times New Roman"/>
                <w:lang w:val="ru-RU"/>
              </w:rPr>
              <w:t>Калимантан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reddish with blackish extremities to the limbs</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rubicunda rubida</w:t>
            </w:r>
          </w:p>
          <w:p>
            <w:pPr>
              <w:pStyle w:val="Normal"/>
              <w:snapToGrid w:val="false"/>
              <w:rPr>
                <w:rFonts w:cs="Times New Roman"/>
                <w:lang w:val="en-US"/>
              </w:rPr>
            </w:pPr>
            <w:r>
              <w:rPr>
                <w:rFonts w:cs="Times New Roman"/>
                <w:lang w:val="en-US"/>
              </w:rPr>
              <w:t>(=Pygathrix rubida)</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з.Калимантан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entire body reddish</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 xml:space="preserve">Presbytis Presbytis siamensis </w:t>
            </w:r>
            <w:r>
              <w:rPr>
                <w:rFonts w:cs="Times New Roman"/>
                <w:lang w:val="en-US"/>
              </w:rPr>
              <w:t>(Müller et Schlegel, 1838)</w:t>
            </w:r>
          </w:p>
          <w:p>
            <w:pPr>
              <w:pStyle w:val="Normal"/>
              <w:snapToGrid w:val="false"/>
              <w:rPr>
                <w:rFonts w:cs="Times New Roman"/>
                <w:lang w:val="en-US"/>
              </w:rPr>
            </w:pPr>
            <w:r>
              <w:rPr>
                <w:rFonts w:cs="Times New Roman"/>
                <w:lang w:val="en-US"/>
              </w:rPr>
              <w:t>(=Presbytis femoralis siamensis (Müller et Schlegel, 1841)</w:t>
            </w:r>
          </w:p>
          <w:p>
            <w:pPr>
              <w:pStyle w:val="Normal"/>
              <w:snapToGrid w:val="false"/>
              <w:rPr>
                <w:rFonts w:cs="Times New Roman"/>
                <w:lang w:val="en-US"/>
              </w:rPr>
            </w:pPr>
            <w:r>
              <w:rPr>
                <w:rFonts w:cs="Times New Roman"/>
                <w:lang w:val="en-US"/>
              </w:rPr>
              <w:t>=Presbytis melalophos siamensis)</w:t>
            </w:r>
          </w:p>
          <w:p>
            <w:pPr>
              <w:pStyle w:val="Normal"/>
              <w:rPr/>
            </w:pPr>
            <w:r>
              <w:rPr>
                <w:rFonts w:cs="Times New Roman"/>
                <w:lang w:val="en"/>
              </w:rPr>
              <w:t>(</w:t>
            </w:r>
            <w:r>
              <w:rPr>
                <w:rFonts w:cs="Times New Roman"/>
                <w:lang w:val="en-US"/>
              </w:rPr>
              <w:t>white-thighed surili)</w:t>
            </w:r>
          </w:p>
          <w:p>
            <w:pPr>
              <w:pStyle w:val="Normal"/>
              <w:rPr/>
            </w:pPr>
            <w:r>
              <w:rPr>
                <w:rFonts w:cs="Times New Roman"/>
              </w:rPr>
              <w:t xml:space="preserve">(иногда определяется как подвид </w:t>
            </w:r>
            <w:r>
              <w:rPr>
                <w:rFonts w:cs="Times New Roman"/>
                <w:lang w:val="en-US"/>
              </w:rPr>
              <w:t>P</w:t>
            </w:r>
            <w:r>
              <w:rPr>
                <w:rFonts w:cs="Times New Roman"/>
              </w:rPr>
              <w:t xml:space="preserve">. </w:t>
            </w:r>
            <w:r>
              <w:rPr>
                <w:rFonts w:cs="Times New Roman"/>
                <w:lang w:val="en-US"/>
              </w:rPr>
              <w:t>femoralis</w:t>
            </w:r>
            <w:r>
              <w:rPr>
                <w:rFonts w:cs="Times New Roman"/>
              </w:rPr>
              <w:t xml:space="preserve"> или как подвид </w:t>
            </w:r>
            <w:r>
              <w:rPr>
                <w:rFonts w:cs="Times New Roman"/>
                <w:lang w:val="en-US"/>
              </w:rPr>
              <w:t>P</w:t>
            </w:r>
            <w:r>
              <w:rPr>
                <w:rFonts w:cs="Times New Roman"/>
              </w:rPr>
              <w:t xml:space="preserve">. </w:t>
            </w:r>
            <w:r>
              <w:rPr>
                <w:rFonts w:cs="Times New Roman"/>
                <w:lang w:val="en-US"/>
              </w:rPr>
              <w:t>melalophos</w:t>
            </w:r>
            <w:r>
              <w:rPr>
                <w:rFonts w:cs="Times New Roman"/>
              </w:rPr>
              <w:t xml:space="preserve">; иногда вид </w:t>
            </w:r>
            <w:r>
              <w:rPr>
                <w:rFonts w:cs="Times New Roman"/>
                <w:lang w:val="en-US"/>
              </w:rPr>
              <w:t>P</w:t>
            </w:r>
            <w:r>
              <w:rPr>
                <w:rFonts w:cs="Times New Roman"/>
              </w:rPr>
              <w:t xml:space="preserve">. </w:t>
            </w:r>
            <w:r>
              <w:rPr>
                <w:rFonts w:cs="Times New Roman"/>
                <w:lang w:val="en-US"/>
              </w:rPr>
              <w:t>natunae</w:t>
            </w:r>
            <w:r>
              <w:rPr>
                <w:rFonts w:cs="Times New Roman"/>
              </w:rPr>
              <w:t xml:space="preserve"> включают как подвид вида </w:t>
            </w:r>
            <w:r>
              <w:rPr>
                <w:rFonts w:cs="Times New Roman"/>
                <w:lang w:val="en"/>
              </w:rPr>
              <w:t>P</w:t>
            </w:r>
            <w:r>
              <w:rPr>
                <w:rFonts w:cs="Times New Roman"/>
              </w:rPr>
              <w:t xml:space="preserve">. </w:t>
            </w:r>
            <w:r>
              <w:rPr>
                <w:rFonts w:cs="Times New Roman"/>
                <w:lang w:val="en"/>
              </w:rPr>
              <w:t>siamensis</w:t>
            </w:r>
            <w:r>
              <w:rPr>
                <w:rFonts w:cs="Times New Roman"/>
              </w:rPr>
              <w:t>;</w:t>
            </w:r>
          </w:p>
          <w:p>
            <w:pPr>
              <w:pStyle w:val="Normal"/>
              <w:rPr/>
            </w:pPr>
            <w:r>
              <w:rPr>
                <w:rFonts w:cs="Times New Roman"/>
              </w:rPr>
              <w:t xml:space="preserve">валидный вид по </w:t>
            </w:r>
            <w:r>
              <w:rPr>
                <w:rFonts w:cs="Times New Roman"/>
                <w:lang w:val="en-US"/>
              </w:rPr>
              <w:t>Aimi</w:t>
            </w:r>
            <w:r>
              <w:rPr>
                <w:rFonts w:cs="Times New Roman"/>
              </w:rPr>
              <w:t xml:space="preserve"> </w:t>
            </w:r>
            <w:r>
              <w:rPr>
                <w:rFonts w:cs="Times New Roman"/>
                <w:lang w:val="en-US"/>
              </w:rPr>
              <w:t>et</w:t>
            </w:r>
            <w:r>
              <w:rPr>
                <w:rFonts w:cs="Times New Roman"/>
              </w:rPr>
              <w:t xml:space="preserve"> </w:t>
            </w:r>
            <w:r>
              <w:rPr>
                <w:rFonts w:cs="Times New Roman"/>
                <w:lang w:val="en-US"/>
              </w:rPr>
              <w:t>Bakar</w:t>
            </w:r>
            <w:r>
              <w:rPr>
                <w:rFonts w:cs="Times New Roman"/>
              </w:rPr>
              <w:t>'</w:t>
            </w:r>
            <w:r>
              <w:rPr>
                <w:rFonts w:cs="Times New Roman"/>
                <w:lang w:val="en-US"/>
              </w:rPr>
              <w:t>s</w:t>
            </w:r>
            <w:r>
              <w:rPr>
                <w:rFonts w:cs="Times New Roman"/>
              </w:rPr>
              <w:t xml:space="preserve">, 1996; 3 валидных подвида по </w:t>
            </w:r>
            <w:r>
              <w:rPr>
                <w:rFonts w:cs="Times New Roman"/>
                <w:lang w:val="en-US"/>
              </w:rPr>
              <w:t>Groves</w:t>
            </w:r>
            <w:r>
              <w:rPr>
                <w:rFonts w:cs="Times New Roman"/>
              </w:rPr>
              <w:t>, 2001 (</w:t>
            </w:r>
            <w:r>
              <w:rPr>
                <w:rFonts w:cs="Times New Roman"/>
                <w:lang w:val="en-US"/>
              </w:rPr>
              <w:t>P</w:t>
            </w:r>
            <w:r>
              <w:rPr>
                <w:rFonts w:cs="Times New Roman"/>
              </w:rPr>
              <w:t xml:space="preserve">. </w:t>
            </w:r>
            <w:r>
              <w:rPr>
                <w:rFonts w:cs="Times New Roman"/>
                <w:lang w:val="en-US"/>
              </w:rPr>
              <w:t>s</w:t>
            </w:r>
            <w:r>
              <w:rPr>
                <w:rFonts w:cs="Times New Roman"/>
              </w:rPr>
              <w:t xml:space="preserve">. </w:t>
            </w:r>
            <w:r>
              <w:rPr>
                <w:rFonts w:cs="Times New Roman"/>
                <w:lang w:val="en-US"/>
              </w:rPr>
              <w:t>cana</w:t>
            </w:r>
            <w:r>
              <w:rPr>
                <w:rFonts w:cs="Times New Roman"/>
              </w:rPr>
              <w:t xml:space="preserve">, </w:t>
            </w:r>
            <w:r>
              <w:rPr>
                <w:rFonts w:cs="Times New Roman"/>
                <w:lang w:val="en-US"/>
              </w:rPr>
              <w:t>P</w:t>
            </w:r>
            <w:r>
              <w:rPr>
                <w:rFonts w:cs="Times New Roman"/>
              </w:rPr>
              <w:t xml:space="preserve">. </w:t>
            </w:r>
            <w:r>
              <w:rPr>
                <w:rFonts w:cs="Times New Roman"/>
                <w:lang w:val="en-US"/>
              </w:rPr>
              <w:t>s</w:t>
            </w:r>
            <w:r>
              <w:rPr>
                <w:rFonts w:cs="Times New Roman"/>
              </w:rPr>
              <w:t xml:space="preserve">. </w:t>
            </w:r>
            <w:r>
              <w:rPr>
                <w:rFonts w:cs="Times New Roman"/>
                <w:lang w:val="en-US"/>
              </w:rPr>
              <w:t>paenulata</w:t>
            </w:r>
            <w:r>
              <w:rPr>
                <w:rFonts w:cs="Times New Roman"/>
              </w:rPr>
              <w:t xml:space="preserve"> и </w:t>
            </w:r>
            <w:r>
              <w:rPr>
                <w:rFonts w:cs="Times New Roman"/>
                <w:lang w:val="en-US"/>
              </w:rPr>
              <w:t>P</w:t>
            </w:r>
            <w:r>
              <w:rPr>
                <w:rFonts w:cs="Times New Roman"/>
              </w:rPr>
              <w:t xml:space="preserve">. </w:t>
            </w:r>
            <w:r>
              <w:rPr>
                <w:rFonts w:cs="Times New Roman"/>
                <w:lang w:val="en-US"/>
              </w:rPr>
              <w:t>s</w:t>
            </w:r>
            <w:r>
              <w:rPr>
                <w:rFonts w:cs="Times New Roman"/>
              </w:rPr>
              <w:t xml:space="preserve">. </w:t>
            </w:r>
            <w:r>
              <w:rPr>
                <w:rFonts w:cs="Times New Roman"/>
                <w:lang w:val="en-US"/>
              </w:rPr>
              <w:t>rhionis</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Малайский п-ов, архипелаг Риау, Бату, Суматра (Natuna island, </w:t>
            </w:r>
            <w:r>
              <w:rPr>
                <w:rFonts w:cs="Times New Roman"/>
                <w:lang w:val="ru-RU"/>
              </w:rPr>
              <w:t>Таиланд</w:t>
            </w:r>
            <w:r>
              <w:rPr>
                <w:rFonts w:cs="Times New Roman"/>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Presbytis Presbytis siamensis</w:t>
            </w:r>
            <w:r>
              <w:rPr>
                <w:rFonts w:cs="Times New Roman"/>
                <w:lang w:val="en-US"/>
              </w:rPr>
              <w:t xml:space="preserve"> cana</w:t>
            </w:r>
          </w:p>
          <w:p>
            <w:pPr>
              <w:pStyle w:val="Normal"/>
              <w:snapToGrid w:val="false"/>
              <w:rPr>
                <w:rFonts w:cs="Times New Roman"/>
                <w:lang w:val="en-US"/>
              </w:rPr>
            </w:pPr>
            <w:r>
              <w:rPr>
                <w:rFonts w:cs="Times New Roman"/>
                <w:lang w:val="en-US"/>
              </w:rPr>
              <w:t>(=Presbytis Presbytis femoralis cana Miller, 1906</w:t>
            </w:r>
          </w:p>
          <w:p>
            <w:pPr>
              <w:pStyle w:val="Normal"/>
              <w:snapToGrid w:val="false"/>
              <w:rPr>
                <w:rFonts w:cs="Times New Roman"/>
                <w:lang w:val="en-US"/>
              </w:rPr>
            </w:pPr>
            <w:r>
              <w:rPr>
                <w:rFonts w:cs="Times New Roman"/>
                <w:lang w:val="en-US"/>
              </w:rPr>
              <w:t>=Presbytis melalophos cana</w:t>
            </w:r>
          </w:p>
          <w:p>
            <w:pPr>
              <w:pStyle w:val="Normal"/>
              <w:snapToGrid w:val="false"/>
              <w:rPr>
                <w:rFonts w:cs="Times New Roman"/>
                <w:lang w:val="en-US"/>
              </w:rPr>
            </w:pPr>
            <w:r>
              <w:rPr>
                <w:rFonts w:cs="Times New Roman"/>
                <w:lang w:val="en-US"/>
              </w:rPr>
              <w:t>=Presbytis cana)</w:t>
            </w:r>
          </w:p>
          <w:p>
            <w:pPr>
              <w:pStyle w:val="Normal"/>
              <w:snapToGrid w:val="false"/>
              <w:rPr>
                <w:rFonts w:cs="Times New Roman"/>
                <w:lang w:val="en-US"/>
              </w:rPr>
            </w:pPr>
            <w:r>
              <w:rPr>
                <w:rFonts w:cs="Times New Roman"/>
                <w:lang w:val="en-US"/>
              </w:rPr>
              <w:t>(Riau pale-thighed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Pulau Kundur (Island of Kundur, </w:t>
            </w:r>
            <w:r>
              <w:rPr>
                <w:rFonts w:cs="Times New Roman"/>
                <w:lang w:val="ru-RU"/>
              </w:rPr>
              <w:t>(</w:t>
            </w:r>
            <w:r>
              <w:rPr>
                <w:rFonts w:cs="Times New Roman"/>
                <w:lang w:val="en-US"/>
              </w:rPr>
              <w:t>Riau archipelago</w:t>
            </w:r>
            <w:r>
              <w:rPr>
                <w:rFonts w:cs="Times New Roman"/>
                <w:lang w:val="ru-RU"/>
              </w:rPr>
              <w:t>)</w:t>
            </w:r>
            <w:r>
              <w:rPr>
                <w:rFonts w:cs="Times New Roman"/>
                <w:lang w:val="en-US"/>
              </w:rPr>
              <w:t xml:space="preserve">) </w:t>
            </w:r>
            <w:r>
              <w:rPr>
                <w:rFonts w:cs="Times New Roman"/>
                <w:lang w:val="ru-RU"/>
              </w:rPr>
              <w:t>и в.Суматра</w:t>
            </w:r>
            <w:r>
              <w:rPr>
                <w:rFonts w:cs="Times New Roman"/>
                <w:lang w:val="en-US"/>
              </w:rPr>
              <w:t xml:space="preserve"> (</w:t>
            </w:r>
            <w:r>
              <w:rPr>
                <w:rFonts w:cs="Times New Roman"/>
                <w:lang w:val="ru-RU"/>
              </w:rPr>
              <w:t xml:space="preserve">между </w:t>
            </w:r>
            <w:r>
              <w:rPr>
                <w:rFonts w:cs="Times New Roman"/>
                <w:lang w:val="en-US"/>
              </w:rPr>
              <w:t xml:space="preserve">Sungai Kampar </w:t>
            </w:r>
            <w:r>
              <w:rPr>
                <w:rFonts w:cs="Times New Roman"/>
                <w:lang w:val="ru-RU"/>
              </w:rPr>
              <w:t>и</w:t>
            </w:r>
            <w:r>
              <w:rPr>
                <w:rFonts w:cs="Times New Roman"/>
                <w:lang w:val="en-US"/>
              </w:rPr>
              <w:t xml:space="preserve"> Sungai Inderagiri)</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pelage coloration is described as brown and gray</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Presbytis Presbytis siamensis</w:t>
            </w:r>
            <w:r>
              <w:rPr>
                <w:rFonts w:cs="Times New Roman"/>
                <w:lang w:val="en-US"/>
              </w:rPr>
              <w:t xml:space="preserve"> paenulata</w:t>
            </w:r>
          </w:p>
          <w:p>
            <w:pPr>
              <w:pStyle w:val="Normal"/>
              <w:snapToGrid w:val="false"/>
              <w:rPr>
                <w:rFonts w:cs="Times New Roman"/>
                <w:lang w:val="en-US"/>
              </w:rPr>
            </w:pPr>
            <w:r>
              <w:rPr>
                <w:rFonts w:cs="Times New Roman"/>
                <w:lang w:val="en-US"/>
              </w:rPr>
              <w:t>(=Presbytis femoralis paenulata</w:t>
            </w:r>
          </w:p>
          <w:p>
            <w:pPr>
              <w:pStyle w:val="Normal"/>
              <w:snapToGrid w:val="false"/>
              <w:rPr>
                <w:rFonts w:cs="Times New Roman"/>
                <w:lang w:val="en-US"/>
              </w:rPr>
            </w:pPr>
            <w:r>
              <w:rPr>
                <w:rFonts w:cs="Times New Roman"/>
                <w:lang w:val="en-US"/>
              </w:rPr>
              <w:t>=Presbytis melalophos paenulata)</w:t>
            </w:r>
          </w:p>
          <w:p>
            <w:pPr>
              <w:pStyle w:val="Normal"/>
              <w:snapToGrid w:val="false"/>
              <w:rPr>
                <w:rFonts w:cs="Times New Roman"/>
                <w:lang w:val="en-US"/>
              </w:rPr>
            </w:pPr>
            <w:r>
              <w:rPr>
                <w:rFonts w:cs="Times New Roman"/>
                <w:lang w:val="en-US"/>
              </w:rPr>
              <w:t>(mantled pale-thighed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в.Суматра</w:t>
            </w:r>
            <w:r>
              <w:rPr>
                <w:rFonts w:cs="Times New Roman"/>
                <w:lang w:val="en-US"/>
              </w:rPr>
              <w:t xml:space="preserve">, </w:t>
            </w:r>
            <w:r>
              <w:rPr>
                <w:rFonts w:cs="Times New Roman"/>
                <w:lang w:val="ru-RU"/>
              </w:rPr>
              <w:t xml:space="preserve">от области севернее </w:t>
            </w:r>
            <w:r>
              <w:rPr>
                <w:rFonts w:cs="Times New Roman"/>
                <w:lang w:val="en-US"/>
              </w:rPr>
              <w:t xml:space="preserve">Rokan river </w:t>
            </w:r>
            <w:r>
              <w:rPr>
                <w:rFonts w:cs="Times New Roman"/>
                <w:lang w:val="ru-RU"/>
              </w:rPr>
              <w:t>до</w:t>
            </w:r>
            <w:r>
              <w:rPr>
                <w:rFonts w:cs="Times New Roman"/>
                <w:lang w:val="en-US"/>
              </w:rPr>
              <w:t xml:space="preserve"> Barumun river (</w:t>
            </w:r>
            <w:r>
              <w:rPr>
                <w:rFonts w:cs="Times New Roman"/>
                <w:lang w:val="ru-RU"/>
              </w:rPr>
              <w:t>между</w:t>
            </w:r>
            <w:r>
              <w:rPr>
                <w:rFonts w:cs="Times New Roman"/>
                <w:lang w:val="en-US"/>
              </w:rPr>
              <w:t xml:space="preserve"> Sungai Baruman </w:t>
            </w:r>
            <w:r>
              <w:rPr>
                <w:rFonts w:cs="Times New Roman"/>
                <w:lang w:val="ru-RU"/>
              </w:rPr>
              <w:t>и</w:t>
            </w:r>
            <w:r>
              <w:rPr>
                <w:rFonts w:cs="Times New Roman"/>
                <w:lang w:val="en-US"/>
              </w:rPr>
              <w:t xml:space="preserve"> Sungai Rokan, </w:t>
            </w:r>
            <w:r>
              <w:rPr>
                <w:rFonts w:cs="Times New Roman"/>
                <w:lang w:val="ru-RU"/>
              </w:rPr>
              <w:t>также, по меньшей мере одна, но, возможно, больше изолированных популяций севернее от</w:t>
            </w:r>
            <w:r>
              <w:rPr>
                <w:rFonts w:cs="Times New Roman"/>
                <w:lang w:val="en-US"/>
              </w:rPr>
              <w:t xml:space="preserve"> Sungai Baruman)</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Has a pelage coloration that is dark brown on the dorsal side and pale-gray brown on the ventral side and inner limbs. The limbs are brown except for white on the outer thighs and the hands and feet are black. Surrounding the eyes there are white eye-rings and on the top of the head there is a reduced crest. </w:t>
            </w:r>
            <w:r>
              <w:rPr>
                <w:rFonts w:cs="Times New Roman"/>
              </w:rPr>
              <w:t>The lips are flesh colored</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Presbytis Presbytis siamensis</w:t>
            </w:r>
            <w:r>
              <w:rPr>
                <w:rFonts w:cs="Times New Roman"/>
                <w:lang w:val="en-US"/>
              </w:rPr>
              <w:t xml:space="preserve"> rhionis</w:t>
            </w:r>
          </w:p>
          <w:p>
            <w:pPr>
              <w:pStyle w:val="Normal"/>
              <w:snapToGrid w:val="false"/>
              <w:rPr>
                <w:rFonts w:cs="Times New Roman"/>
                <w:lang w:val="en-US"/>
              </w:rPr>
            </w:pPr>
            <w:r>
              <w:rPr>
                <w:rFonts w:cs="Times New Roman"/>
                <w:lang w:val="en-US"/>
              </w:rPr>
              <w:t>(=Presbytis femoralis rhionis</w:t>
            </w:r>
          </w:p>
          <w:p>
            <w:pPr>
              <w:pStyle w:val="Normal"/>
              <w:snapToGrid w:val="false"/>
              <w:rPr>
                <w:rFonts w:cs="Times New Roman"/>
                <w:lang w:val="en-US"/>
              </w:rPr>
            </w:pPr>
            <w:r>
              <w:rPr>
                <w:rFonts w:cs="Times New Roman"/>
                <w:lang w:val="en-US"/>
              </w:rPr>
              <w:t>=Presbytis melalophos rhionis</w:t>
            </w:r>
          </w:p>
          <w:p>
            <w:pPr>
              <w:pStyle w:val="Normal"/>
              <w:snapToGrid w:val="false"/>
              <w:rPr>
                <w:rFonts w:cs="Times New Roman"/>
                <w:lang w:val="en-US"/>
              </w:rPr>
            </w:pPr>
            <w:r>
              <w:rPr>
                <w:rFonts w:cs="Times New Roman"/>
                <w:lang w:val="en-US"/>
              </w:rPr>
              <w:t>=Presbitys rhionis)</w:t>
            </w:r>
          </w:p>
          <w:p>
            <w:pPr>
              <w:pStyle w:val="Normal"/>
              <w:snapToGrid w:val="false"/>
              <w:rPr>
                <w:rFonts w:cs="Times New Roman"/>
                <w:lang w:val="en-US"/>
              </w:rPr>
            </w:pPr>
            <w:r>
              <w:rPr>
                <w:rFonts w:cs="Times New Roman"/>
                <w:lang w:val="en-US"/>
              </w:rPr>
              <w:t>(Bintan pale-thighed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Pulau Bintang, </w:t>
            </w:r>
            <w:r>
              <w:rPr>
                <w:rFonts w:cs="Times New Roman"/>
                <w:lang w:val="ru-RU"/>
              </w:rPr>
              <w:t>возможно, также на</w:t>
            </w:r>
            <w:r>
              <w:rPr>
                <w:rFonts w:cs="Times New Roman"/>
                <w:lang w:val="en-US"/>
              </w:rPr>
              <w:t xml:space="preserve"> Pulau Batam </w:t>
            </w:r>
            <w:r>
              <w:rPr>
                <w:rFonts w:cs="Times New Roman"/>
                <w:lang w:val="ru-RU"/>
              </w:rPr>
              <w:t>и</w:t>
            </w:r>
            <w:r>
              <w:rPr>
                <w:rFonts w:cs="Times New Roman"/>
                <w:lang w:val="en-US"/>
              </w:rPr>
              <w:t xml:space="preserve"> Pulau Galang (</w:t>
            </w:r>
            <w:r>
              <w:rPr>
                <w:rFonts w:cs="Times New Roman"/>
                <w:lang w:val="ru-RU"/>
              </w:rPr>
              <w:t>Индонезия</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The pelage coloration is brown and gray</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Presbytis Presbytis siamensis</w:t>
            </w:r>
            <w:r>
              <w:rPr>
                <w:rFonts w:cs="Times New Roman"/>
                <w:lang w:val="en-US"/>
              </w:rPr>
              <w:t xml:space="preserve"> </w:t>
            </w:r>
            <w:r>
              <w:rPr>
                <w:rFonts w:cs="Times New Roman"/>
                <w:lang w:val="en"/>
              </w:rPr>
              <w:t>siamensis</w:t>
            </w:r>
          </w:p>
          <w:p>
            <w:pPr>
              <w:pStyle w:val="Normal"/>
              <w:snapToGrid w:val="false"/>
              <w:rPr>
                <w:rFonts w:cs="Times New Roman"/>
                <w:lang w:val="en-US"/>
              </w:rPr>
            </w:pPr>
            <w:r>
              <w:rPr>
                <w:rFonts w:cs="Times New Roman"/>
                <w:lang w:val="en-US"/>
              </w:rPr>
              <w:t>(Malayan white-thighed surili, Malayan pale-thighed surili)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Малайя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Presbytis Presbytis thomasi (Collett, 1893 (</w:t>
            </w:r>
            <w:r>
              <w:rPr>
                <w:rFonts w:cs="Times New Roman"/>
              </w:rPr>
              <w:t>ошибочно</w:t>
            </w:r>
            <w:r>
              <w:rPr>
                <w:rFonts w:cs="Times New Roman"/>
                <w:lang w:val="en-US"/>
              </w:rPr>
              <w:t xml:space="preserve"> 1892))</w:t>
            </w:r>
          </w:p>
          <w:p>
            <w:pPr>
              <w:pStyle w:val="Normal"/>
              <w:snapToGrid w:val="false"/>
              <w:rPr>
                <w:rFonts w:cs="Times New Roman"/>
                <w:lang w:val="en-US"/>
              </w:rPr>
            </w:pPr>
            <w:r>
              <w:rPr>
                <w:rFonts w:cs="Times New Roman"/>
                <w:lang w:val="en-US"/>
              </w:rPr>
              <w:t>(=Presbytis comata thomasi</w:t>
            </w:r>
          </w:p>
          <w:p>
            <w:pPr>
              <w:pStyle w:val="Normal"/>
              <w:snapToGrid w:val="false"/>
              <w:rPr>
                <w:rFonts w:cs="Times New Roman"/>
                <w:lang w:val="en-US"/>
              </w:rPr>
            </w:pPr>
            <w:r>
              <w:rPr>
                <w:rFonts w:cs="Times New Roman"/>
                <w:lang w:val="en-US"/>
              </w:rPr>
              <w:t>=Presbytis aygula thomasi</w:t>
            </w:r>
          </w:p>
          <w:p>
            <w:pPr>
              <w:pStyle w:val="Normal"/>
              <w:snapToGrid w:val="false"/>
              <w:rPr/>
            </w:pPr>
            <w:r>
              <w:rPr>
                <w:rFonts w:cs="Times New Roman"/>
                <w:lang w:val="ru-RU"/>
              </w:rPr>
              <w:t>иногда не считается валидным видом</w:t>
            </w:r>
            <w:r>
              <w:rPr>
                <w:rFonts w:cs="Times New Roman"/>
                <w:lang w:val="en-US"/>
              </w:rPr>
              <w:t>)</w:t>
            </w:r>
          </w:p>
          <w:p>
            <w:pPr>
              <w:pStyle w:val="Normal"/>
              <w:rPr/>
            </w:pPr>
            <w:r>
              <w:rPr>
                <w:rFonts w:cs="Times New Roman"/>
                <w:lang w:val="en-US"/>
              </w:rPr>
              <w:t>(</w:t>
            </w:r>
            <w:r>
              <w:rPr>
                <w:rFonts w:cs="Times New Roman"/>
              </w:rPr>
              <w:t>тонкотел</w:t>
            </w:r>
            <w:r>
              <w:rPr>
                <w:rFonts w:cs="Times New Roman"/>
                <w:lang w:val="en-US"/>
              </w:rPr>
              <w:t xml:space="preserve"> </w:t>
            </w:r>
            <w:r>
              <w:rPr>
                <w:rFonts w:cs="Times New Roman"/>
              </w:rPr>
              <w:t>Томаса</w:t>
            </w:r>
            <w:r>
              <w:rPr>
                <w:rFonts w:cs="Times New Roman"/>
                <w:lang w:val="en-US"/>
              </w:rPr>
              <w:t xml:space="preserve">, </w:t>
            </w:r>
            <w:r>
              <w:rPr>
                <w:rFonts w:cs="Times New Roman"/>
                <w:lang w:val="ru-RU"/>
              </w:rPr>
              <w:t xml:space="preserve">лангур </w:t>
            </w:r>
            <w:r>
              <w:rPr>
                <w:rFonts w:cs="Times New Roman"/>
                <w:lang w:val="en-US"/>
              </w:rPr>
              <w:t>Томаса; Thomas's langur, Thomas's leaf monkey, North Sumatran leaf monkey, Sumatran grizzled langur, Sumatran grizzled surili, ebony leaf-monkey)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Индонезия, с.Суматра (</w:t>
            </w:r>
            <w:r>
              <w:rPr>
                <w:rFonts w:cs="Times New Roman"/>
                <w:lang w:val="en-US"/>
              </w:rPr>
              <w:t>Aceh</w:t>
            </w:r>
            <w:r>
              <w:rPr>
                <w:rFonts w:cs="Times New Roman"/>
              </w:rPr>
              <w:t>, на юг до примерно 350'</w:t>
            </w:r>
            <w:r>
              <w:rPr>
                <w:rFonts w:cs="Times New Roman"/>
                <w:lang w:val="en-US"/>
              </w:rPr>
              <w:t>N</w:t>
            </w:r>
            <w:r>
              <w:rPr>
                <w:rFonts w:cs="Times New Roman"/>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Presbytis thomasi nubilus</w:t>
            </w:r>
          </w:p>
          <w:p>
            <w:pPr>
              <w:pStyle w:val="Normal"/>
              <w:rPr>
                <w:rFonts w:cs="Times New Roman"/>
                <w:lang w:val="en-US"/>
              </w:rPr>
            </w:pPr>
            <w:r>
              <w:rPr>
                <w:rFonts w:cs="Times New Roman"/>
                <w:lang w:val="en-US"/>
              </w:rPr>
              <w:t>(=Presbytis comata nubilus)</w:t>
            </w:r>
          </w:p>
          <w:p>
            <w:pPr>
              <w:pStyle w:val="Normal"/>
              <w:rPr/>
            </w:pPr>
            <w:r>
              <w:rPr>
                <w:rFonts w:cs="Times New Roman"/>
                <w:lang w:val="en-US"/>
              </w:rPr>
              <w:t>(?</w:t>
            </w:r>
            <w:r>
              <w:rPr>
                <w:rFonts w:cs="Times New Roman"/>
              </w:rPr>
              <w:t>невалидный 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rPr>
              <w:t>Другой (старый) вариант группировки внутри рода Presbytis</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Группа собственно лангуров: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P. aygula</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entellus Dufresne, 1797</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frontatus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johni Fisher, 1829</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melalophos (Raffles, 1821)</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rubicundus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 senex </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Pithecus cephalopterus Zimm.</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Pithecus schistaceus Hodgs.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Группа хохлатых лангуров: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P. barbei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cristatus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francoisi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geei Gee, 1956</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obscurus Reid</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pileatus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 potenziani Bonaparte, 1856</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Pygathrix É.Geoffroy Saint-Hilaire, 1812</w:t>
            </w:r>
          </w:p>
          <w:p>
            <w:pPr>
              <w:pStyle w:val="Normal"/>
              <w:snapToGrid w:val="false"/>
              <w:jc w:val="center"/>
              <w:rPr/>
            </w:pPr>
            <w:r>
              <w:rPr>
                <w:rFonts w:cs="Times New Roman"/>
                <w:lang w:val="en-US"/>
              </w:rPr>
              <w:t xml:space="preserve">(лангуры, </w:t>
            </w:r>
            <w:r>
              <w:rPr>
                <w:rFonts w:cs="Times New Roman"/>
              </w:rPr>
              <w:t>тонкотелы</w:t>
            </w:r>
            <w:r>
              <w:rPr>
                <w:rFonts w:cs="Times New Roman"/>
                <w:lang w:val="en-US"/>
              </w:rPr>
              <w:t xml:space="preserve">, </w:t>
            </w:r>
            <w:r>
              <w:rPr>
                <w:rFonts w:cs="Times New Roman"/>
              </w:rPr>
              <w:t xml:space="preserve">пигатрикс, </w:t>
            </w:r>
            <w:r>
              <w:rPr>
                <w:rFonts w:cs="Times New Roman"/>
                <w:lang w:val="en-US"/>
              </w:rPr>
              <w:t>douc langurs,</w:t>
            </w:r>
            <w:r>
              <w:rPr>
                <w:rFonts w:cs="Times New Roman"/>
                <w:lang w:val="en"/>
              </w:rPr>
              <w:t xml:space="preserve"> doucs</w:t>
            </w:r>
            <w:r>
              <w:rPr>
                <w:rFonts w:cs="Times New Roman"/>
                <w:lang w:val="en-US"/>
              </w:rPr>
              <w:t>)</w:t>
            </w:r>
          </w:p>
          <w:p>
            <w:pPr>
              <w:pStyle w:val="Normal"/>
              <w:jc w:val="center"/>
              <w:rPr/>
            </w:pPr>
            <w:r>
              <w:rPr>
                <w:rFonts w:cs="Times New Roman"/>
                <w:lang w:val="en-US"/>
              </w:rPr>
              <w:t>(</w:t>
            </w:r>
            <w:r>
              <w:rPr>
                <w:rFonts w:cs="Times New Roman"/>
                <w:lang w:val="ru-RU"/>
              </w:rPr>
              <w:t>?=</w:t>
            </w:r>
            <w:r>
              <w:rPr>
                <w:rFonts w:cs="Times New Roman"/>
                <w:lang w:val="en-US"/>
              </w:rPr>
              <w:t>Presbytis</w:t>
            </w:r>
          </w:p>
          <w:p>
            <w:pPr>
              <w:pStyle w:val="Normal"/>
              <w:jc w:val="center"/>
              <w:rPr>
                <w:rFonts w:cs="Times New Roman"/>
                <w:lang w:val="en-US"/>
              </w:rPr>
            </w:pPr>
            <w:r>
              <w:rPr>
                <w:rFonts w:cs="Times New Roman"/>
                <w:lang w:val="en-US"/>
              </w:rPr>
              <w:t>?=Rhinopithecus M.Edw.</w:t>
            </w:r>
          </w:p>
          <w:p>
            <w:pPr>
              <w:pStyle w:val="Normal"/>
              <w:jc w:val="center"/>
              <w:rPr/>
            </w:pPr>
            <w:r>
              <w:rPr>
                <w:rFonts w:cs="Times New Roman"/>
                <w:lang w:val="ru-RU"/>
              </w:rPr>
              <w:t>?=</w:t>
            </w:r>
            <w:r>
              <w:rPr>
                <w:rFonts w:cs="Times New Roman"/>
                <w:lang w:val="en-US"/>
              </w:rPr>
              <w:t>Semnopithecus</w:t>
            </w:r>
          </w:p>
          <w:p>
            <w:pPr>
              <w:pStyle w:val="Normal"/>
              <w:jc w:val="center"/>
              <w:rPr/>
            </w:pPr>
            <w:r>
              <w:rPr>
                <w:rFonts w:cs="Times New Roman"/>
                <w:lang w:val="ru-RU"/>
              </w:rPr>
              <w:t>?=</w:t>
            </w:r>
            <w:r>
              <w:rPr>
                <w:rFonts w:cs="Times New Roman"/>
                <w:lang w:val="en-US"/>
              </w:rPr>
              <w:t>Trachypithecus)</w:t>
            </w:r>
          </w:p>
          <w:p>
            <w:pPr>
              <w:pStyle w:val="Normal"/>
              <w:jc w:val="center"/>
              <w:rPr/>
            </w:pPr>
            <w:r>
              <w:rPr>
                <w:rFonts w:cs="Times New Roman"/>
                <w:lang w:val="en-US"/>
              </w:rPr>
              <w:t>(1 (</w:t>
            </w:r>
            <w:r>
              <w:rPr>
                <w:rFonts w:cs="Times New Roman"/>
              </w:rPr>
              <w:t>включая</w:t>
            </w:r>
            <w:r>
              <w:rPr>
                <w:rFonts w:cs="Times New Roman"/>
                <w:lang w:val="en-US"/>
              </w:rPr>
              <w:t xml:space="preserve"> </w:t>
            </w:r>
            <w:r>
              <w:rPr>
                <w:rFonts w:cs="Times New Roman"/>
              </w:rPr>
              <w:t>только</w:t>
            </w:r>
            <w:r>
              <w:rPr>
                <w:rFonts w:cs="Times New Roman"/>
                <w:lang w:val="en-US"/>
              </w:rPr>
              <w:t xml:space="preserve"> P. nemaeus L.) </w:t>
            </w:r>
            <w:r>
              <w:rPr>
                <w:rFonts w:cs="Times New Roman"/>
                <w:lang w:val="ru-RU"/>
              </w:rPr>
              <w:t>или</w:t>
            </w:r>
            <w:r>
              <w:rPr>
                <w:rFonts w:cs="Times New Roman"/>
                <w:lang w:val="en-US"/>
              </w:rPr>
              <w:t xml:space="preserve"> 3 </w:t>
            </w:r>
            <w:r>
              <w:rPr>
                <w:rFonts w:cs="Times New Roman"/>
              </w:rPr>
              <w:t>вида</w:t>
            </w:r>
            <w:r>
              <w:rPr>
                <w:rFonts w:cs="Times New Roman"/>
                <w:lang w:val="en-US"/>
              </w:rPr>
              <w:t xml:space="preserve"> (P. cinerea, P. nemaeus </w:t>
            </w:r>
            <w:r>
              <w:rPr>
                <w:rFonts w:cs="Times New Roman"/>
              </w:rPr>
              <w:t>и</w:t>
            </w:r>
            <w:r>
              <w:rPr>
                <w:rFonts w:cs="Times New Roman"/>
                <w:lang w:val="en-US"/>
              </w:rPr>
              <w:t xml:space="preserve"> P. nigripes) </w:t>
            </w:r>
            <w:r>
              <w:rPr>
                <w:rFonts w:cs="Times New Roman"/>
                <w:lang w:val="ru-RU"/>
              </w:rPr>
              <w:t>или</w:t>
            </w:r>
            <w:r>
              <w:rPr>
                <w:rFonts w:cs="Times New Roman"/>
                <w:lang w:val="en-US"/>
              </w:rPr>
              <w:t xml:space="preserve"> 4 </w:t>
            </w:r>
            <w:r>
              <w:rPr>
                <w:rFonts w:cs="Times New Roman"/>
              </w:rPr>
              <w:t>вида</w:t>
            </w:r>
            <w:r>
              <w:rPr>
                <w:rFonts w:cs="Times New Roman"/>
                <w:lang w:val="en-US"/>
              </w:rPr>
              <w:t xml:space="preserve"> (</w:t>
            </w:r>
            <w:r>
              <w:rPr>
                <w:rFonts w:cs="Times New Roman"/>
              </w:rPr>
              <w:t>включая</w:t>
            </w:r>
            <w:r>
              <w:rPr>
                <w:rFonts w:cs="Times New Roman"/>
                <w:lang w:val="en-US"/>
              </w:rPr>
              <w:t xml:space="preserve"> </w:t>
            </w:r>
            <w:r>
              <w:rPr>
                <w:rFonts w:cs="Times New Roman"/>
              </w:rPr>
              <w:t>виды</w:t>
            </w:r>
            <w:r>
              <w:rPr>
                <w:rFonts w:cs="Times New Roman"/>
                <w:lang w:val="en-US"/>
              </w:rPr>
              <w:t xml:space="preserve"> </w:t>
            </w:r>
            <w:r>
              <w:rPr>
                <w:rFonts w:cs="Times New Roman"/>
              </w:rPr>
              <w:t>рода</w:t>
            </w:r>
            <w:r>
              <w:rPr>
                <w:rFonts w:cs="Times New Roman"/>
                <w:lang w:val="en-US"/>
              </w:rPr>
              <w:t xml:space="preserve"> Rhinopithecus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видов</w:t>
            </w:r>
            <w:r>
              <w:rPr>
                <w:rFonts w:cs="Times New Roman"/>
                <w:lang w:val="en-US"/>
              </w:rPr>
              <w:t xml:space="preserve"> </w:t>
            </w:r>
            <w:r>
              <w:rPr>
                <w:rFonts w:cs="Times New Roman"/>
              </w:rPr>
              <w:t>подрода</w:t>
            </w:r>
            <w:r>
              <w:rPr>
                <w:rFonts w:cs="Times New Roman"/>
                <w:lang w:val="en-US"/>
              </w:rPr>
              <w:t xml:space="preserve"> Pygathrix Rhinopithecus))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н.плейстоцен-совр. в.Азии, совр. центральный и восточный Индокитай, с.Вьетнам, ю.Китай; горные (до 4000 м) тропические леса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Pygathrix nemaeus (Linnaeus, 1771)</w:t>
            </w:r>
          </w:p>
          <w:p>
            <w:pPr>
              <w:pStyle w:val="Normal"/>
              <w:snapToGrid w:val="false"/>
              <w:rPr>
                <w:rFonts w:cs="Times New Roman"/>
                <w:lang w:val="en-US"/>
              </w:rPr>
            </w:pPr>
            <w:r>
              <w:rPr>
                <w:rFonts w:cs="Times New Roman"/>
                <w:lang w:val="en-US"/>
              </w:rPr>
              <w:t>(=Simia nemaeus Linnaeus, 1771)</w:t>
            </w:r>
          </w:p>
          <w:p>
            <w:pPr>
              <w:pStyle w:val="Normal"/>
              <w:rPr/>
            </w:pPr>
            <w:r>
              <w:rPr>
                <w:rFonts w:cs="Times New Roman"/>
                <w:lang w:val="en-US"/>
              </w:rPr>
              <w:t>(</w:t>
            </w:r>
            <w:r>
              <w:rPr>
                <w:rFonts w:cs="Times New Roman"/>
              </w:rPr>
              <w:t>обезьяна</w:t>
            </w:r>
            <w:r>
              <w:rPr>
                <w:rFonts w:cs="Times New Roman"/>
                <w:lang w:val="en-US"/>
              </w:rPr>
              <w:t>-</w:t>
            </w:r>
            <w:r>
              <w:rPr>
                <w:rFonts w:cs="Times New Roman"/>
              </w:rPr>
              <w:t>герцог</w:t>
            </w:r>
            <w:r>
              <w:rPr>
                <w:rFonts w:cs="Times New Roman"/>
                <w:lang w:val="en-US"/>
              </w:rPr>
              <w:t xml:space="preserve">, </w:t>
            </w:r>
            <w:r>
              <w:rPr>
                <w:rFonts w:cs="Times New Roman"/>
              </w:rPr>
              <w:t>немейский</w:t>
            </w:r>
            <w:r>
              <w:rPr>
                <w:rFonts w:cs="Times New Roman"/>
                <w:lang w:val="en-US"/>
              </w:rPr>
              <w:t xml:space="preserve"> </w:t>
            </w:r>
            <w:r>
              <w:rPr>
                <w:rFonts w:cs="Times New Roman"/>
              </w:rPr>
              <w:t>тонкотел</w:t>
            </w:r>
            <w:r>
              <w:rPr>
                <w:rFonts w:cs="Times New Roman"/>
                <w:lang w:val="en-US"/>
              </w:rPr>
              <w:t xml:space="preserve">, </w:t>
            </w:r>
            <w:r>
              <w:rPr>
                <w:rFonts w:cs="Times New Roman"/>
              </w:rPr>
              <w:t>немейский</w:t>
            </w:r>
            <w:r>
              <w:rPr>
                <w:rFonts w:cs="Times New Roman"/>
                <w:lang w:val="en-US"/>
              </w:rPr>
              <w:t xml:space="preserve"> </w:t>
            </w:r>
            <w:r>
              <w:rPr>
                <w:rFonts w:cs="Times New Roman"/>
              </w:rPr>
              <w:t>лангур</w:t>
            </w:r>
            <w:r>
              <w:rPr>
                <w:rFonts w:cs="Times New Roman"/>
                <w:lang w:val="en-US"/>
              </w:rPr>
              <w:t xml:space="preserve">, </w:t>
            </w:r>
            <w:r>
              <w:rPr>
                <w:rFonts w:cs="Times New Roman"/>
              </w:rPr>
              <w:t>дуксов</w:t>
            </w:r>
            <w:r>
              <w:rPr>
                <w:rFonts w:cs="Times New Roman"/>
                <w:lang w:val="en-US"/>
              </w:rPr>
              <w:t xml:space="preserve"> </w:t>
            </w:r>
            <w:r>
              <w:rPr>
                <w:rFonts w:cs="Times New Roman"/>
              </w:rPr>
              <w:t>лангур</w:t>
            </w:r>
            <w:r>
              <w:rPr>
                <w:rFonts w:cs="Times New Roman"/>
                <w:lang w:val="en-US"/>
              </w:rPr>
              <w:t xml:space="preserve">, </w:t>
            </w:r>
            <w:r>
              <w:rPr>
                <w:rFonts w:cs="Times New Roman"/>
              </w:rPr>
              <w:t>одетая</w:t>
            </w:r>
            <w:r>
              <w:rPr>
                <w:rFonts w:cs="Times New Roman"/>
                <w:lang w:val="en-US"/>
              </w:rPr>
              <w:t xml:space="preserve"> </w:t>
            </w:r>
            <w:r>
              <w:rPr>
                <w:rFonts w:cs="Times New Roman"/>
              </w:rPr>
              <w:t>обезьянка</w:t>
            </w:r>
            <w:r>
              <w:rPr>
                <w:rFonts w:cs="Times New Roman"/>
                <w:lang w:val="en-US"/>
              </w:rPr>
              <w:t xml:space="preserve">, </w:t>
            </w:r>
            <w:r>
              <w:rPr>
                <w:rFonts w:cs="Times New Roman"/>
              </w:rPr>
              <w:t>обезьянка</w:t>
            </w:r>
            <w:r>
              <w:rPr>
                <w:rFonts w:cs="Times New Roman"/>
                <w:lang w:val="en-US"/>
              </w:rPr>
              <w:t xml:space="preserve"> </w:t>
            </w:r>
            <w:r>
              <w:rPr>
                <w:rFonts w:cs="Times New Roman"/>
              </w:rPr>
              <w:t>в</w:t>
            </w:r>
            <w:r>
              <w:rPr>
                <w:rFonts w:cs="Times New Roman"/>
                <w:lang w:val="en-US"/>
              </w:rPr>
              <w:t xml:space="preserve"> </w:t>
            </w:r>
            <w:r>
              <w:rPr>
                <w:rFonts w:cs="Times New Roman"/>
              </w:rPr>
              <w:t>платье</w:t>
            </w:r>
            <w:r>
              <w:rPr>
                <w:rFonts w:cs="Times New Roman"/>
                <w:lang w:val="en-US"/>
              </w:rPr>
              <w:t>, douc langur, red-shanked douc langur, dove langur)</w:t>
            </w:r>
          </w:p>
          <w:p>
            <w:pPr>
              <w:pStyle w:val="Normal"/>
              <w:rPr>
                <w:rFonts w:cs="Times New Roman"/>
              </w:rPr>
            </w:pPr>
            <w:r>
              <w:rPr>
                <w:rFonts w:cs="Times New Roman"/>
              </w:rPr>
              <w:t>(иногда определяется как единственный вид рода; описано 3 подвида, валидны 2-3 подвида)</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Центр.Индокитай: ю. и ц.Вьетнам, ю.-в.Лаос, в.Камбоджа, ?о-в Хайнань (Китай); среднегорные (до 2000 м) дождевые тропические леса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55-80+55-80 см</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Pygathrix nemaeus cinerea Nadler, 1997</w:t>
            </w:r>
            <w:r>
              <w:rPr>
                <w:rFonts w:cs="Times New Roman"/>
                <w:lang w:val="ru-RU"/>
              </w:rPr>
              <w:t xml:space="preserve"> </w:t>
            </w:r>
            <w:r>
              <w:rPr>
                <w:rFonts w:cs="Times New Roman"/>
                <w:lang w:val="en-US"/>
              </w:rPr>
              <w:t>(Phan Trung Nghia, 1997)</w:t>
            </w:r>
          </w:p>
          <w:p>
            <w:pPr>
              <w:pStyle w:val="Normal"/>
              <w:snapToGrid w:val="false"/>
              <w:rPr/>
            </w:pPr>
            <w:r>
              <w:rPr>
                <w:rFonts w:cs="Times New Roman"/>
              </w:rPr>
              <w:t>(=</w:t>
            </w:r>
            <w:r>
              <w:rPr>
                <w:rFonts w:cs="Times New Roman"/>
                <w:lang w:val="en-US"/>
              </w:rPr>
              <w:t>Pygathrix</w:t>
            </w:r>
            <w:r>
              <w:rPr>
                <w:rFonts w:cs="Times New Roman"/>
              </w:rPr>
              <w:t xml:space="preserve"> </w:t>
            </w:r>
            <w:r>
              <w:rPr>
                <w:rFonts w:cs="Times New Roman"/>
                <w:lang w:val="en-US"/>
              </w:rPr>
              <w:t>cinerea</w:t>
            </w:r>
            <w:r>
              <w:rPr>
                <w:rFonts w:cs="Times New Roman"/>
              </w:rPr>
              <w:t xml:space="preserve"> (</w:t>
            </w:r>
            <w:r>
              <w:rPr>
                <w:rFonts w:cs="Times New Roman"/>
                <w:lang w:val="en-US"/>
              </w:rPr>
              <w:t>Nadler</w:t>
            </w:r>
            <w:r>
              <w:rPr>
                <w:rFonts w:cs="Times New Roman"/>
              </w:rPr>
              <w:t>, 1997) (валидный вид по некоторым авторам))</w:t>
            </w:r>
          </w:p>
          <w:p>
            <w:pPr>
              <w:pStyle w:val="Normal"/>
              <w:rPr/>
            </w:pPr>
            <w:r>
              <w:rPr>
                <w:rFonts w:cs="Times New Roman"/>
                <w:lang w:val="en-US"/>
              </w:rPr>
              <w:t>(</w:t>
            </w:r>
            <w:r>
              <w:rPr>
                <w:rFonts w:cs="Times New Roman"/>
                <w:lang w:val="ru-RU"/>
              </w:rPr>
              <w:t xml:space="preserve">сероплюсный тонкотел; </w:t>
            </w:r>
            <w:r>
              <w:rPr>
                <w:rFonts w:cs="Times New Roman"/>
                <w:lang w:val="en-US"/>
              </w:rPr>
              <w:t>gray-shanked douc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высокогорье</w:t>
            </w:r>
            <w:r>
              <w:rPr>
                <w:rFonts w:cs="Times New Roman"/>
                <w:lang w:val="en-US"/>
              </w:rPr>
              <w:t xml:space="preserve"> </w:t>
            </w:r>
            <w:r>
              <w:rPr>
                <w:rFonts w:cs="Times New Roman"/>
              </w:rPr>
              <w:t>ц</w:t>
            </w:r>
            <w:r>
              <w:rPr>
                <w:rFonts w:cs="Times New Roman"/>
                <w:lang w:val="en-US"/>
              </w:rPr>
              <w:t>.</w:t>
            </w:r>
            <w:r>
              <w:rPr>
                <w:rFonts w:cs="Times New Roman"/>
              </w:rPr>
              <w:t>Вьетнама</w:t>
            </w:r>
            <w:r>
              <w:rPr>
                <w:rFonts w:cs="Times New Roman"/>
                <w:lang w:val="en-US"/>
              </w:rPr>
              <w:t xml:space="preserve"> (</w:t>
            </w:r>
            <w:r>
              <w:rPr>
                <w:rFonts w:cs="Times New Roman"/>
              </w:rPr>
              <w:t>провинции</w:t>
            </w:r>
            <w:r>
              <w:rPr>
                <w:rFonts w:cs="Times New Roman"/>
                <w:lang w:val="en-US"/>
              </w:rPr>
              <w:t xml:space="preserve"> Quang Nam, Quang Ngai, Binh Dinh, Kon Tum and Gia Lai) (</w:t>
            </w:r>
            <w:r>
              <w:rPr>
                <w:rFonts w:cs="Times New Roman"/>
                <w:lang w:val="ru-RU"/>
              </w:rPr>
              <w:t>Индо</w:t>
            </w:r>
            <w:r>
              <w:rPr>
                <w:rFonts w:cs="Times New Roman"/>
                <w:lang w:val="en-US"/>
              </w:rPr>
              <w:t>-</w:t>
            </w:r>
            <w:r>
              <w:rPr>
                <w:rFonts w:cs="Times New Roman"/>
                <w:lang w:val="ru-RU"/>
              </w:rPr>
              <w:t>Бирма</w:t>
            </w:r>
            <w:r>
              <w:rPr>
                <w:rFonts w:cs="Times New Roman"/>
                <w:lang w:val="en-US"/>
              </w:rPr>
              <w:t xml:space="preserve"> Hotspot)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Pygathrix nemaeus nemaeus (Linnaeus, 1771)</w:t>
            </w:r>
          </w:p>
          <w:p>
            <w:pPr>
              <w:pStyle w:val="Normal"/>
              <w:rPr/>
            </w:pPr>
            <w:r>
              <w:rPr>
                <w:rFonts w:cs="Times New Roman"/>
                <w:lang w:val="en-US"/>
              </w:rPr>
              <w:t>(</w:t>
            </w:r>
            <w:r>
              <w:rPr>
                <w:rFonts w:cs="Times New Roman"/>
              </w:rPr>
              <w:t>собственно</w:t>
            </w:r>
            <w:r>
              <w:rPr>
                <w:rFonts w:cs="Times New Roman"/>
                <w:lang w:val="en-US"/>
              </w:rPr>
              <w:t xml:space="preserve"> </w:t>
            </w:r>
            <w:r>
              <w:rPr>
                <w:rFonts w:cs="Times New Roman"/>
              </w:rPr>
              <w:t>немейский</w:t>
            </w:r>
            <w:r>
              <w:rPr>
                <w:rFonts w:cs="Times New Roman"/>
                <w:lang w:val="en-US"/>
              </w:rPr>
              <w:t xml:space="preserve"> </w:t>
            </w:r>
            <w:r>
              <w:rPr>
                <w:rFonts w:cs="Times New Roman"/>
              </w:rPr>
              <w:t>тонкотел</w:t>
            </w:r>
            <w:r>
              <w:rPr>
                <w:rFonts w:cs="Times New Roman"/>
                <w:lang w:val="en-US"/>
              </w:rPr>
              <w:t>, Red-shanked douc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 и ц.Вьетнам, в.-ц.Камбоджа, ?Хайнань</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лицо ярко-жёлтое, бакенбарды белые</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Pygathrix nemaeus nigripes (Milne-Edwards)</w:t>
            </w:r>
          </w:p>
          <w:p>
            <w:pPr>
              <w:pStyle w:val="Normal"/>
              <w:rPr/>
            </w:pPr>
            <w:r>
              <w:rPr>
                <w:rFonts w:cs="Times New Roman"/>
              </w:rPr>
              <w:t>(=</w:t>
            </w:r>
            <w:r>
              <w:rPr>
                <w:rFonts w:cs="Times New Roman"/>
                <w:lang w:val="en-US"/>
              </w:rPr>
              <w:t>Pygathrix</w:t>
            </w:r>
            <w:r>
              <w:rPr>
                <w:rFonts w:cs="Times New Roman"/>
              </w:rPr>
              <w:t xml:space="preserve"> </w:t>
            </w:r>
            <w:r>
              <w:rPr>
                <w:rFonts w:cs="Times New Roman"/>
                <w:lang w:val="en-US"/>
              </w:rPr>
              <w:t>nigripes</w:t>
            </w:r>
            <w:r>
              <w:rPr>
                <w:rFonts w:cs="Times New Roman"/>
              </w:rPr>
              <w:t xml:space="preserve"> (валидный вид по некоторым авторам))</w:t>
            </w:r>
          </w:p>
          <w:p>
            <w:pPr>
              <w:pStyle w:val="Normal"/>
              <w:rPr/>
            </w:pPr>
            <w:r>
              <w:rPr>
                <w:rFonts w:cs="Times New Roman"/>
              </w:rPr>
              <w:t xml:space="preserve">(черноногий тонкотел, черностопный немейский тонкотел; </w:t>
            </w:r>
            <w:r>
              <w:rPr>
                <w:rFonts w:cs="Times New Roman"/>
                <w:lang w:val="en-US"/>
              </w:rPr>
              <w:t>black</w:t>
            </w:r>
            <w:r>
              <w:rPr>
                <w:rFonts w:cs="Times New Roman"/>
              </w:rPr>
              <w:t>-</w:t>
            </w:r>
            <w:r>
              <w:rPr>
                <w:rFonts w:cs="Times New Roman"/>
                <w:lang w:val="en-US"/>
              </w:rPr>
              <w:t>shanked</w:t>
            </w:r>
            <w:r>
              <w:rPr>
                <w:rFonts w:cs="Times New Roman"/>
              </w:rPr>
              <w:t xml:space="preserve"> </w:t>
            </w:r>
            <w:r>
              <w:rPr>
                <w:rFonts w:cs="Times New Roman"/>
                <w:lang w:val="en-US"/>
              </w:rPr>
              <w:t>douc</w:t>
            </w:r>
            <w:r>
              <w:rPr>
                <w:rFonts w:cs="Times New Roman"/>
              </w:rPr>
              <w:t xml:space="preserve"> </w:t>
            </w:r>
            <w:r>
              <w:rPr>
                <w:rFonts w:cs="Times New Roman"/>
                <w:lang w:val="en-US"/>
              </w:rPr>
              <w:t>langur</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ю.Вьетнам, ю.Лаос, в.Камбоджа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лицо чёрное</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Rhinopithecus Milne-Edwards, 1872 (</w:t>
            </w:r>
            <w:r>
              <w:rPr>
                <w:rFonts w:cs="Times New Roman"/>
              </w:rPr>
              <w:t>или</w:t>
            </w:r>
            <w:r>
              <w:rPr>
                <w:rFonts w:cs="Times New Roman"/>
                <w:lang w:val="en-US"/>
              </w:rPr>
              <w:t xml:space="preserve"> É.Geoffroy Saint-Hilaire, 1812)</w:t>
            </w:r>
          </w:p>
          <w:p>
            <w:pPr>
              <w:pStyle w:val="Normal"/>
              <w:jc w:val="center"/>
              <w:rPr>
                <w:rFonts w:cs="Times New Roman"/>
                <w:lang w:val="en-US"/>
              </w:rPr>
            </w:pPr>
            <w:r>
              <w:rPr>
                <w:rFonts w:cs="Times New Roman"/>
                <w:lang w:val="en-US"/>
              </w:rPr>
              <w:t>(=Rhinopithecus Rhinopithecus É.Geoffroy Saint-Hilaire, 1812</w:t>
            </w:r>
          </w:p>
          <w:p>
            <w:pPr>
              <w:pStyle w:val="Normal"/>
              <w:jc w:val="center"/>
              <w:rPr>
                <w:rFonts w:cs="Times New Roman"/>
                <w:lang w:val="en-US"/>
              </w:rPr>
            </w:pPr>
            <w:r>
              <w:rPr>
                <w:rFonts w:cs="Times New Roman"/>
                <w:lang w:val="en-US"/>
              </w:rPr>
              <w:t>=Pygathrix Rhinopithecus Groves, 1989</w:t>
            </w:r>
          </w:p>
          <w:p>
            <w:pPr>
              <w:pStyle w:val="Normal"/>
              <w:jc w:val="center"/>
              <w:rPr>
                <w:rFonts w:cs="Times New Roman"/>
                <w:lang w:val="en-US"/>
              </w:rPr>
            </w:pPr>
            <w:r>
              <w:rPr>
                <w:rFonts w:cs="Times New Roman"/>
                <w:lang w:val="en-US"/>
              </w:rPr>
              <w:t>?=Nasalis</w:t>
            </w:r>
          </w:p>
          <w:p>
            <w:pPr>
              <w:pStyle w:val="Normal"/>
              <w:jc w:val="center"/>
              <w:rPr/>
            </w:pPr>
            <w:r>
              <w:rPr>
                <w:rFonts w:cs="Times New Roman"/>
              </w:rPr>
              <w:t>валидный</w:t>
            </w:r>
            <w:r>
              <w:rPr>
                <w:rFonts w:cs="Times New Roman"/>
                <w:lang w:val="en-US"/>
              </w:rPr>
              <w:t xml:space="preserve"> </w:t>
            </w:r>
            <w:r>
              <w:rPr>
                <w:rFonts w:cs="Times New Roman"/>
              </w:rPr>
              <w:t>род</w:t>
            </w:r>
            <w:r>
              <w:rPr>
                <w:rFonts w:cs="Times New Roman"/>
                <w:lang w:val="en-US"/>
              </w:rPr>
              <w:t xml:space="preserve"> </w:t>
            </w:r>
            <w:r>
              <w:rPr>
                <w:rFonts w:cs="Times New Roman"/>
              </w:rPr>
              <w:t>по</w:t>
            </w:r>
            <w:r>
              <w:rPr>
                <w:rFonts w:cs="Times New Roman"/>
                <w:lang w:val="en-US"/>
              </w:rPr>
              <w:t xml:space="preserve"> Jablonski et Peng, 1993)</w:t>
            </w:r>
          </w:p>
          <w:p>
            <w:pPr>
              <w:pStyle w:val="Normal"/>
              <w:jc w:val="center"/>
              <w:rPr/>
            </w:pPr>
            <w:r>
              <w:rPr>
                <w:rFonts w:cs="Times New Roman"/>
                <w:lang w:val="en-US"/>
              </w:rPr>
              <w:t>(</w:t>
            </w:r>
            <w:r>
              <w:rPr>
                <w:rFonts w:cs="Times New Roman"/>
              </w:rPr>
              <w:t>ринопитеки</w:t>
            </w:r>
            <w:r>
              <w:rPr>
                <w:rFonts w:cs="Times New Roman"/>
                <w:lang w:val="en-US"/>
              </w:rPr>
              <w:t xml:space="preserve">, </w:t>
            </w:r>
            <w:r>
              <w:rPr>
                <w:rFonts w:cs="Times New Roman"/>
              </w:rPr>
              <w:t>носатые</w:t>
            </w:r>
            <w:r>
              <w:rPr>
                <w:rFonts w:cs="Times New Roman"/>
                <w:lang w:val="en-US"/>
              </w:rPr>
              <w:t xml:space="preserve"> </w:t>
            </w:r>
            <w:r>
              <w:rPr>
                <w:rFonts w:cs="Times New Roman"/>
              </w:rPr>
              <w:t>обезьяны</w:t>
            </w:r>
            <w:r>
              <w:rPr>
                <w:rFonts w:cs="Times New Roman"/>
                <w:lang w:val="en-US"/>
              </w:rPr>
              <w:t>, snub-nosed langurs,</w:t>
            </w:r>
            <w:r>
              <w:rPr>
                <w:rFonts w:cs="Times New Roman"/>
                <w:lang w:val="en"/>
              </w:rPr>
              <w:t xml:space="preserve"> snub-nosed monkeys</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н.-ср. плейстоцен </w:t>
            </w:r>
            <w:r>
              <w:rPr>
                <w:rFonts w:cs="Times New Roman"/>
                <w:lang w:val="en-US"/>
              </w:rPr>
              <w:t xml:space="preserve">о.Тайвань </w:t>
            </w:r>
            <w:r>
              <w:rPr>
                <w:rFonts w:cs="Times New Roman"/>
                <w:lang w:val="ru-RU"/>
              </w:rPr>
              <w:t>и Китай</w:t>
            </w:r>
            <w:r>
              <w:rPr>
                <w:rFonts w:cs="Times New Roman"/>
                <w:lang w:val="en-US"/>
              </w:rPr>
              <w:t>; совр</w:t>
            </w:r>
            <w:r>
              <w:rPr>
                <w:rFonts w:cs="Times New Roman"/>
              </w:rPr>
              <w:t>., южный и юго-восточный Китай, Сев.-Вост. Индокитай: с.Вьетнам, ю.Китай; горные (до 4000 м) леса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Rhinopithecus Presbytiscus Pocock, 1924</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Rhinopithecus Presbytiscus bieti (Milne-Edwards, 1897)</w:t>
            </w:r>
          </w:p>
          <w:p>
            <w:pPr>
              <w:pStyle w:val="List"/>
              <w:rPr>
                <w:rFonts w:cs="Times New Roman"/>
                <w:lang w:val="en-US"/>
              </w:rPr>
            </w:pPr>
            <w:r>
              <w:rPr>
                <w:rFonts w:cs="Times New Roman"/>
                <w:lang w:val="en-US"/>
              </w:rPr>
              <w:t>(=Pygathrix bieti Milne-Edwards, 1897</w:t>
            </w:r>
          </w:p>
          <w:p>
            <w:pPr>
              <w:pStyle w:val="Normal"/>
              <w:rPr>
                <w:rFonts w:cs="Times New Roman"/>
                <w:lang w:val="en-US"/>
              </w:rPr>
            </w:pPr>
            <w:r>
              <w:rPr>
                <w:rFonts w:cs="Times New Roman"/>
                <w:lang w:val="en-US"/>
              </w:rPr>
              <w:t>=Pygathrix roxellana bieti</w:t>
            </w:r>
          </w:p>
          <w:p>
            <w:pPr>
              <w:pStyle w:val="Normal"/>
              <w:rPr>
                <w:rFonts w:cs="Times New Roman"/>
                <w:lang w:val="en-US"/>
              </w:rPr>
            </w:pPr>
            <w:r>
              <w:rPr>
                <w:rFonts w:cs="Times New Roman"/>
                <w:lang w:val="en-US"/>
              </w:rPr>
              <w:t>=Rhinopithecus roxellanae bieti)</w:t>
            </w:r>
          </w:p>
          <w:p>
            <w:pPr>
              <w:pStyle w:val="Normal"/>
              <w:rPr/>
            </w:pPr>
            <w:r>
              <w:rPr>
                <w:rFonts w:cs="Times New Roman"/>
                <w:lang w:val="en-US"/>
              </w:rPr>
              <w:t>(</w:t>
            </w:r>
            <w:r>
              <w:rPr>
                <w:rFonts w:cs="Times New Roman"/>
              </w:rPr>
              <w:t>чёрный ринопитек</w:t>
            </w:r>
            <w:r>
              <w:rPr>
                <w:rFonts w:cs="Times New Roman"/>
                <w:lang w:val="en-US"/>
              </w:rPr>
              <w:t xml:space="preserve">, </w:t>
            </w:r>
            <w:r>
              <w:rPr>
                <w:rFonts w:cs="Times New Roman"/>
              </w:rPr>
              <w:t>юньнаньский</w:t>
            </w:r>
            <w:r>
              <w:rPr>
                <w:rFonts w:cs="Times New Roman"/>
                <w:lang w:val="en-US"/>
              </w:rPr>
              <w:t xml:space="preserve"> </w:t>
            </w:r>
            <w:r>
              <w:rPr>
                <w:rFonts w:cs="Times New Roman"/>
              </w:rPr>
              <w:t>ринопитек;</w:t>
            </w:r>
            <w:r>
              <w:rPr>
                <w:rFonts w:cs="Times New Roman"/>
                <w:lang w:val="en-US"/>
              </w:rPr>
              <w:t xml:space="preserve"> black snub-nosed monkey, Yunnan snub-nosed monkey, black-and-white snub-nosed monkey, Yunnan-Stumpfnase, Schwarze Stumpfnase, Biet's snub-nosed langur, black snub-nosed langur, black-haired monkey, golden-haired monkey)</w:t>
            </w:r>
          </w:p>
          <w:p>
            <w:pPr>
              <w:pStyle w:val="Normal"/>
              <w:rPr/>
            </w:pPr>
            <w:r>
              <w:rPr>
                <w:rFonts w:cs="Times New Roman"/>
                <w:lang w:val="en-US"/>
              </w:rPr>
              <w:t>(</w:t>
            </w:r>
            <w:r>
              <w:rPr>
                <w:rFonts w:cs="Times New Roman"/>
              </w:rPr>
              <w:t>нет</w:t>
            </w:r>
            <w:r>
              <w:rPr>
                <w:rFonts w:cs="Times New Roman"/>
                <w:lang w:val="en-US"/>
              </w:rPr>
              <w:t xml:space="preserve"> </w:t>
            </w:r>
            <w:r>
              <w:rPr>
                <w:rFonts w:cs="Times New Roman"/>
              </w:rPr>
              <w:t>подвидов</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крайний</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Юньнаня</w:t>
            </w:r>
            <w:r>
              <w:rPr>
                <w:rFonts w:cs="Times New Roman"/>
                <w:lang w:val="en-US"/>
              </w:rPr>
              <w:t xml:space="preserve"> </w:t>
            </w:r>
            <w:r>
              <w:rPr>
                <w:rFonts w:cs="Times New Roman"/>
                <w:lang w:val="ru-RU"/>
              </w:rPr>
              <w:t>(ю.Китай,</w:t>
            </w:r>
            <w:r>
              <w:rPr>
                <w:rFonts w:cs="Times New Roman"/>
                <w:lang w:val="en-US"/>
              </w:rPr>
              <w:t xml:space="preserve"> </w:t>
            </w:r>
            <w:r>
              <w:rPr>
                <w:rFonts w:cs="Times New Roman"/>
              </w:rPr>
              <w:t>левый</w:t>
            </w:r>
            <w:r>
              <w:rPr>
                <w:rFonts w:cs="Times New Roman"/>
                <w:lang w:val="en-US"/>
              </w:rPr>
              <w:t xml:space="preserve"> </w:t>
            </w:r>
            <w:r>
              <w:rPr>
                <w:rFonts w:cs="Times New Roman"/>
              </w:rPr>
              <w:t>берег</w:t>
            </w:r>
            <w:r>
              <w:rPr>
                <w:rFonts w:cs="Times New Roman"/>
                <w:lang w:val="en-US"/>
              </w:rPr>
              <w:t xml:space="preserve"> </w:t>
            </w:r>
            <w:r>
              <w:rPr>
                <w:rFonts w:cs="Times New Roman"/>
              </w:rPr>
              <w:t>верхнего</w:t>
            </w:r>
            <w:r>
              <w:rPr>
                <w:rFonts w:cs="Times New Roman"/>
                <w:lang w:val="en-US"/>
              </w:rPr>
              <w:t xml:space="preserve"> </w:t>
            </w:r>
            <w:r>
              <w:rPr>
                <w:rFonts w:cs="Times New Roman"/>
              </w:rPr>
              <w:t>Меконга</w:t>
            </w:r>
            <w:r>
              <w:rPr>
                <w:rFonts w:cs="Times New Roman"/>
                <w:lang w:val="en-US"/>
              </w:rPr>
              <w:t xml:space="preserve">), </w:t>
            </w:r>
            <w:r>
              <w:rPr>
                <w:rFonts w:cs="Times New Roman"/>
              </w:rPr>
              <w:t>в</w:t>
            </w:r>
            <w:r>
              <w:rPr>
                <w:rFonts w:cs="Times New Roman"/>
                <w:lang w:val="en-US"/>
              </w:rPr>
              <w:t>.</w:t>
            </w:r>
            <w:r>
              <w:rPr>
                <w:rFonts w:cs="Times New Roman"/>
              </w:rPr>
              <w:t>Тибет</w:t>
            </w:r>
            <w:r>
              <w:rPr>
                <w:rFonts w:cs="Times New Roman"/>
                <w:lang w:val="en-US"/>
              </w:rPr>
              <w:t>, ?</w:t>
            </w:r>
            <w:r>
              <w:rPr>
                <w:rFonts w:cs="Times New Roman"/>
              </w:rPr>
              <w:t>Ассам</w:t>
            </w:r>
            <w:r>
              <w:rPr>
                <w:rFonts w:cs="Times New Roman"/>
                <w:lang w:val="en-US"/>
              </w:rPr>
              <w:t xml:space="preserve"> (</w:t>
            </w:r>
            <w:r>
              <w:rPr>
                <w:rFonts w:cs="Times New Roman"/>
                <w:lang w:val="ru-RU"/>
              </w:rPr>
              <w:t xml:space="preserve">между долготой </w:t>
            </w:r>
            <w:r>
              <w:rPr>
                <w:rFonts w:cs="Times New Roman"/>
                <w:lang w:val="en-US"/>
              </w:rPr>
              <w:t xml:space="preserve">98°37’ </w:t>
            </w:r>
            <w:r>
              <w:rPr>
                <w:rFonts w:cs="Times New Roman"/>
                <w:lang w:val="ru-RU"/>
              </w:rPr>
              <w:t>-</w:t>
            </w:r>
            <w:r>
              <w:rPr>
                <w:rFonts w:cs="Times New Roman"/>
                <w:lang w:val="en-US"/>
              </w:rPr>
              <w:t xml:space="preserve"> 99°41’ </w:t>
            </w:r>
            <w:r>
              <w:rPr>
                <w:rFonts w:cs="Times New Roman"/>
                <w:lang w:val="ru-RU"/>
              </w:rPr>
              <w:t xml:space="preserve">и широтой </w:t>
            </w:r>
            <w:r>
              <w:rPr>
                <w:rFonts w:cs="Times New Roman"/>
                <w:lang w:val="en-US"/>
              </w:rPr>
              <w:t xml:space="preserve">26°14’ </w:t>
            </w:r>
            <w:r>
              <w:rPr>
                <w:rFonts w:cs="Times New Roman"/>
                <w:lang w:val="ru-RU"/>
              </w:rPr>
              <w:t>-</w:t>
            </w:r>
            <w:r>
              <w:rPr>
                <w:rFonts w:cs="Times New Roman"/>
                <w:lang w:val="en-US"/>
              </w:rPr>
              <w:t xml:space="preserve"> 29°20’ </w:t>
            </w:r>
            <w:r>
              <w:rPr>
                <w:rFonts w:cs="Times New Roman"/>
                <w:lang w:val="ru-RU"/>
              </w:rPr>
              <w:t>вдоль</w:t>
            </w:r>
            <w:r>
              <w:rPr>
                <w:rFonts w:cs="Times New Roman"/>
                <w:lang w:val="en-US"/>
              </w:rPr>
              <w:t xml:space="preserve"> Yunling Mountains (</w:t>
            </w:r>
            <w:r>
              <w:rPr>
                <w:rFonts w:cs="Times New Roman"/>
                <w:lang w:val="ru-RU"/>
              </w:rPr>
              <w:t>часть</w:t>
            </w:r>
            <w:r>
              <w:rPr>
                <w:rFonts w:cs="Times New Roman"/>
                <w:lang w:val="en-US"/>
              </w:rPr>
              <w:t xml:space="preserve"> Hengduan Mountains) </w:t>
            </w:r>
            <w:r>
              <w:rPr>
                <w:rFonts w:cs="Times New Roman"/>
                <w:lang w:val="ru-RU"/>
              </w:rPr>
              <w:t xml:space="preserve">в Вост.Гималаях сев.-зап Юннань </w:t>
            </w:r>
            <w:r>
              <w:rPr>
                <w:rFonts w:cs="Times New Roman"/>
                <w:lang w:val="en-US"/>
              </w:rPr>
              <w:t xml:space="preserve">(Deqin, Weixi, Lijang, Lanping, Yunlong Counties) </w:t>
            </w:r>
            <w:r>
              <w:rPr>
                <w:rFonts w:cs="Times New Roman"/>
                <w:lang w:val="ru-RU"/>
              </w:rPr>
              <w:t>и</w:t>
            </w:r>
            <w:r>
              <w:rPr>
                <w:rFonts w:cs="Times New Roman"/>
                <w:lang w:val="en-US"/>
              </w:rPr>
              <w:t xml:space="preserve"> </w:t>
            </w:r>
            <w:r>
              <w:rPr>
                <w:rFonts w:cs="Times New Roman"/>
                <w:lang w:val="ru-RU"/>
              </w:rPr>
              <w:t xml:space="preserve">Вост. Тибет </w:t>
            </w:r>
            <w:r>
              <w:rPr>
                <w:rFonts w:cs="Times New Roman"/>
                <w:lang w:val="en-US"/>
              </w:rPr>
              <w:t>(Mangkang County));</w:t>
            </w:r>
            <w:r>
              <w:rPr>
                <w:rFonts w:cs="Times New Roman"/>
                <w:lang w:val="ru-RU"/>
              </w:rPr>
              <w:t xml:space="preserve"> </w:t>
            </w:r>
            <w:r>
              <w:rPr>
                <w:rFonts w:cs="Times New Roman"/>
                <w:lang w:val="en-US"/>
              </w:rPr>
              <w:t>высоты 3300-4000 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Rhinopithecus Presbytiscus brelichi</w:t>
            </w:r>
            <w:r>
              <w:rPr>
                <w:rFonts w:cs="Times New Roman"/>
                <w:lang w:val="en-GB"/>
              </w:rPr>
              <w:t xml:space="preserve"> Thomas</w:t>
            </w:r>
            <w:r>
              <w:rPr>
                <w:rFonts w:cs="Times New Roman"/>
                <w:lang w:val="en-US"/>
              </w:rPr>
              <w:t>,</w:t>
            </w:r>
            <w:r>
              <w:rPr>
                <w:rFonts w:cs="Times New Roman"/>
                <w:lang w:val="en-GB"/>
              </w:rPr>
              <w:t xml:space="preserve"> 1903</w:t>
            </w:r>
          </w:p>
          <w:p>
            <w:pPr>
              <w:pStyle w:val="List"/>
              <w:rPr>
                <w:rFonts w:cs="Times New Roman"/>
                <w:lang w:val="en-US"/>
              </w:rPr>
            </w:pPr>
            <w:r>
              <w:rPr>
                <w:rFonts w:cs="Times New Roman"/>
                <w:lang w:val="en-US"/>
              </w:rPr>
              <w:t>(=Rhinopithecus roxellanae brelichi</w:t>
            </w:r>
          </w:p>
          <w:p>
            <w:pPr>
              <w:pStyle w:val="Normal"/>
              <w:rPr>
                <w:rFonts w:cs="Times New Roman"/>
                <w:lang w:val="en-US"/>
              </w:rPr>
            </w:pPr>
            <w:r>
              <w:rPr>
                <w:rFonts w:cs="Times New Roman"/>
                <w:lang w:val="en-US"/>
              </w:rPr>
              <w:t>=Pygathrix brelichi (Thomas, 1903))</w:t>
            </w:r>
          </w:p>
          <w:p>
            <w:pPr>
              <w:pStyle w:val="Normal"/>
              <w:rPr/>
            </w:pPr>
            <w:r>
              <w:rPr>
                <w:rFonts w:cs="Times New Roman"/>
                <w:lang w:val="en-US"/>
              </w:rPr>
              <w:t>(</w:t>
            </w:r>
            <w:r>
              <w:rPr>
                <w:rFonts w:cs="Times New Roman"/>
              </w:rPr>
              <w:t>брелический</w:t>
            </w:r>
            <w:r>
              <w:rPr>
                <w:rFonts w:cs="Times New Roman"/>
                <w:lang w:val="en-US"/>
              </w:rPr>
              <w:t xml:space="preserve"> </w:t>
            </w:r>
            <w:r>
              <w:rPr>
                <w:rFonts w:cs="Times New Roman"/>
              </w:rPr>
              <w:t>ринопитек</w:t>
            </w:r>
            <w:r>
              <w:rPr>
                <w:rFonts w:cs="Times New Roman"/>
                <w:lang w:val="en-US"/>
              </w:rPr>
              <w:t xml:space="preserve">, </w:t>
            </w:r>
            <w:r>
              <w:rPr>
                <w:rFonts w:cs="Times New Roman"/>
                <w:lang w:val="ru-RU"/>
              </w:rPr>
              <w:t>г</w:t>
            </w:r>
            <w:r>
              <w:rPr>
                <w:rFonts w:cs="Times New Roman"/>
                <w:lang w:val="en-US"/>
              </w:rPr>
              <w:t xml:space="preserve">уйджойский ринопитек; Brelich's snub-nosed monkey, </w:t>
            </w:r>
            <w:r>
              <w:rPr>
                <w:rFonts w:cs="Times New Roman"/>
                <w:lang w:val="en-GB"/>
              </w:rPr>
              <w:t xml:space="preserve">gray </w:t>
            </w:r>
            <w:r>
              <w:rPr>
                <w:rFonts w:cs="Times New Roman"/>
                <w:lang w:val="en-US"/>
              </w:rPr>
              <w:t>snub-nosed monkey</w:t>
            </w:r>
            <w:r>
              <w:rPr>
                <w:rFonts w:cs="Times New Roman"/>
                <w:lang w:val="en-GB"/>
              </w:rPr>
              <w:t xml:space="preserve">, grey golden-haired monkey, Guizhou </w:t>
            </w:r>
            <w:r>
              <w:rPr>
                <w:rFonts w:cs="Times New Roman"/>
                <w:lang w:val="en-US"/>
              </w:rPr>
              <w:t>snub-nosed monkey</w:t>
            </w:r>
            <w:r>
              <w:rPr>
                <w:rFonts w:cs="Times New Roman"/>
                <w:lang w:val="en-GB"/>
              </w:rPr>
              <w:t>, Graue Stumpfnase, Guizhou-Stumpfnase</w:t>
            </w:r>
            <w:r>
              <w:rPr>
                <w:rFonts w:cs="Times New Roman"/>
                <w:lang w:val="en-US"/>
              </w:rPr>
              <w:t>)</w:t>
            </w:r>
          </w:p>
          <w:p>
            <w:pPr>
              <w:pStyle w:val="Normal"/>
              <w:rPr>
                <w:rFonts w:cs="Times New Roman"/>
                <w:lang w:val="en-US"/>
              </w:rPr>
            </w:pPr>
            <w:r>
              <w:rPr>
                <w:rFonts w:cs="Times New Roman"/>
                <w:lang w:val="en-US"/>
              </w:rPr>
              <w:t>(нет подвидов)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w:t>
            </w:r>
            <w:r>
              <w:rPr>
                <w:rFonts w:cs="Times New Roman"/>
              </w:rPr>
              <w:t>Китай</w:t>
            </w:r>
            <w:r>
              <w:rPr>
                <w:rFonts w:cs="Times New Roman"/>
                <w:lang w:val="en-US"/>
              </w:rPr>
              <w:t xml:space="preserve">, </w:t>
            </w:r>
            <w:r>
              <w:rPr>
                <w:rFonts w:cs="Times New Roman"/>
              </w:rPr>
              <w:t>пров</w:t>
            </w:r>
            <w:r>
              <w:rPr>
                <w:rFonts w:cs="Times New Roman"/>
                <w:lang w:val="en-US"/>
              </w:rPr>
              <w:t>.</w:t>
            </w:r>
            <w:r>
              <w:rPr>
                <w:rFonts w:cs="Times New Roman"/>
              </w:rPr>
              <w:t>Гуйчжоу</w:t>
            </w:r>
            <w:r>
              <w:rPr>
                <w:rFonts w:cs="Times New Roman"/>
                <w:lang w:val="en-US"/>
              </w:rPr>
              <w:t xml:space="preserve">, </w:t>
            </w:r>
            <w:r>
              <w:rPr>
                <w:rFonts w:cs="Times New Roman"/>
              </w:rPr>
              <w:t>горы</w:t>
            </w:r>
            <w:r>
              <w:rPr>
                <w:rFonts w:cs="Times New Roman"/>
                <w:lang w:val="en-US"/>
              </w:rPr>
              <w:t xml:space="preserve"> </w:t>
            </w:r>
            <w:r>
              <w:rPr>
                <w:rFonts w:cs="Times New Roman"/>
              </w:rPr>
              <w:t>Вулин</w:t>
            </w:r>
            <w:r>
              <w:rPr>
                <w:rFonts w:cs="Times New Roman"/>
                <w:lang w:val="en-US"/>
              </w:rPr>
              <w:t xml:space="preserve"> (Wuling Mountains), </w:t>
            </w:r>
            <w:r>
              <w:rPr>
                <w:rFonts w:cs="Times New Roman"/>
              </w:rPr>
              <w:t>гора</w:t>
            </w:r>
            <w:r>
              <w:rPr>
                <w:rFonts w:cs="Times New Roman"/>
                <w:lang w:val="en-US"/>
              </w:rPr>
              <w:t xml:space="preserve"> </w:t>
            </w:r>
            <w:r>
              <w:rPr>
                <w:rFonts w:cs="Times New Roman"/>
              </w:rPr>
              <w:t>Фанчин</w:t>
            </w:r>
            <w:r>
              <w:rPr>
                <w:rFonts w:cs="Times New Roman"/>
                <w:lang w:val="en-US"/>
              </w:rPr>
              <w:t xml:space="preserve"> (Mt. Fanjing, Fanjinshan), 1,5-2,2 </w:t>
            </w:r>
            <w:r>
              <w:rPr>
                <w:rFonts w:cs="Times New Roman"/>
              </w:rPr>
              <w:t>тыс</w:t>
            </w:r>
            <w:r>
              <w:rPr>
                <w:rFonts w:cs="Times New Roman"/>
                <w:lang w:val="en-US"/>
              </w:rPr>
              <w:t>.</w:t>
            </w:r>
            <w:r>
              <w:rPr>
                <w:rFonts w:cs="Times New Roman"/>
              </w:rPr>
              <w:t>м</w:t>
            </w:r>
            <w:r>
              <w:rPr>
                <w:rFonts w:cs="Times New Roman"/>
                <w:lang w:val="en-US"/>
              </w:rPr>
              <w:t xml:space="preserve">. </w:t>
            </w:r>
            <w:r>
              <w:rPr>
                <w:rFonts w:cs="Times New Roman"/>
              </w:rPr>
              <w:t>над</w:t>
            </w:r>
            <w:r>
              <w:rPr>
                <w:rFonts w:cs="Times New Roman"/>
                <w:lang w:val="en-US"/>
              </w:rPr>
              <w:t xml:space="preserve"> </w:t>
            </w:r>
            <w:r>
              <w:rPr>
                <w:rFonts w:cs="Times New Roman"/>
              </w:rPr>
              <w:t>ур</w:t>
            </w:r>
            <w:r>
              <w:rPr>
                <w:rFonts w:cs="Times New Roman"/>
                <w:lang w:val="en-US"/>
              </w:rPr>
              <w:t>.</w:t>
            </w:r>
            <w:r>
              <w:rPr>
                <w:rFonts w:cs="Times New Roman"/>
              </w:rPr>
              <w:t>моря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73-85+100 см</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Rhinopithecus Presbytiscus roxellana Milne-Edwards, 1870</w:t>
            </w:r>
          </w:p>
          <w:p>
            <w:pPr>
              <w:pStyle w:val="Normal"/>
              <w:rPr>
                <w:rFonts w:cs="Times New Roman"/>
                <w:lang w:val="en-US"/>
              </w:rPr>
            </w:pPr>
            <w:r>
              <w:rPr>
                <w:rFonts w:cs="Times New Roman"/>
                <w:lang w:val="en-US"/>
              </w:rPr>
              <w:t>(=Rhinopithecus roxellanae</w:t>
            </w:r>
          </w:p>
          <w:p>
            <w:pPr>
              <w:pStyle w:val="Normal"/>
              <w:rPr>
                <w:rFonts w:cs="Times New Roman"/>
                <w:lang w:val="en-US"/>
              </w:rPr>
            </w:pPr>
            <w:r>
              <w:rPr>
                <w:rFonts w:cs="Times New Roman"/>
                <w:lang w:val="en-US"/>
              </w:rPr>
              <w:t>=Pygathrix roxellana (Milne-Edwards, 1870)</w:t>
            </w:r>
          </w:p>
          <w:p>
            <w:pPr>
              <w:pStyle w:val="Normal"/>
              <w:rPr>
                <w:rFonts w:cs="Times New Roman"/>
                <w:lang w:val="en-US"/>
              </w:rPr>
            </w:pPr>
            <w:r>
              <w:rPr>
                <w:rFonts w:cs="Times New Roman"/>
                <w:lang w:val="en-US"/>
              </w:rPr>
              <w:t>=Semnopithecus roxellana Milne-Edwards, 1872)</w:t>
            </w:r>
          </w:p>
          <w:p>
            <w:pPr>
              <w:pStyle w:val="Normal"/>
              <w:rPr/>
            </w:pPr>
            <w:r>
              <w:rPr>
                <w:rFonts w:cs="Times New Roman"/>
                <w:lang w:val="en-US"/>
              </w:rPr>
              <w:t>(</w:t>
            </w:r>
            <w:r>
              <w:rPr>
                <w:rFonts w:cs="Times New Roman"/>
              </w:rPr>
              <w:t>рокселланов</w:t>
            </w:r>
            <w:r>
              <w:rPr>
                <w:rFonts w:cs="Times New Roman"/>
                <w:lang w:val="en-US"/>
              </w:rPr>
              <w:t xml:space="preserve"> </w:t>
            </w:r>
            <w:r>
              <w:rPr>
                <w:rFonts w:cs="Times New Roman"/>
              </w:rPr>
              <w:t>ринопитек</w:t>
            </w:r>
            <w:r>
              <w:rPr>
                <w:rFonts w:cs="Times New Roman"/>
                <w:lang w:val="en-US"/>
              </w:rPr>
              <w:t xml:space="preserve">, </w:t>
            </w:r>
            <w:r>
              <w:rPr>
                <w:rFonts w:cs="Times New Roman"/>
              </w:rPr>
              <w:t>золотой</w:t>
            </w:r>
            <w:r>
              <w:rPr>
                <w:rFonts w:cs="Times New Roman"/>
                <w:lang w:val="en-US"/>
              </w:rPr>
              <w:t xml:space="preserve"> </w:t>
            </w:r>
            <w:r>
              <w:rPr>
                <w:rFonts w:cs="Times New Roman"/>
              </w:rPr>
              <w:t>ринопитек</w:t>
            </w:r>
            <w:r>
              <w:rPr>
                <w:rFonts w:cs="Times New Roman"/>
                <w:lang w:val="en-US"/>
              </w:rPr>
              <w:t>, golden snub-nosed monkey, Sichuan snub-nosed monkey, Goldstumpfnase, golden/Chinese snub-nosed langur, golden-haired monkey)</w:t>
            </w:r>
          </w:p>
          <w:p>
            <w:pPr>
              <w:pStyle w:val="Normal"/>
              <w:rPr/>
            </w:pPr>
            <w:r>
              <w:rPr>
                <w:rFonts w:cs="Times New Roman"/>
                <w:lang w:val="en-US"/>
              </w:rPr>
              <w:t>(</w:t>
            </w:r>
            <w:r>
              <w:rPr>
                <w:rFonts w:cs="Times New Roman"/>
              </w:rPr>
              <w:t>описано</w:t>
            </w:r>
            <w:r>
              <w:rPr>
                <w:rFonts w:cs="Times New Roman"/>
                <w:lang w:val="en-US"/>
              </w:rPr>
              <w:t xml:space="preserve"> 4 </w:t>
            </w:r>
            <w:r>
              <w:rPr>
                <w:rFonts w:cs="Times New Roman"/>
              </w:rPr>
              <w:t>подвида</w:t>
            </w:r>
            <w:r>
              <w:rPr>
                <w:rFonts w:cs="Times New Roman"/>
                <w:lang w:val="en-US"/>
              </w:rPr>
              <w:t xml:space="preserve">, </w:t>
            </w:r>
            <w:r>
              <w:rPr>
                <w:rFonts w:cs="Times New Roman"/>
              </w:rPr>
              <w:t>валидны</w:t>
            </w:r>
            <w:r>
              <w:rPr>
                <w:rFonts w:cs="Times New Roman"/>
                <w:lang w:val="en-US"/>
              </w:rPr>
              <w:t xml:space="preserve"> 3 </w:t>
            </w:r>
            <w:r>
              <w:rPr>
                <w:rFonts w:cs="Times New Roman"/>
              </w:rPr>
              <w:t>подвида</w:t>
            </w:r>
            <w:r>
              <w:rPr>
                <w:rFonts w:cs="Times New Roman"/>
                <w:lang w:val="en-US"/>
              </w:rPr>
              <w:t xml:space="preserve"> (Rhinopithecus roxellanae brelichi </w:t>
            </w:r>
            <w:r>
              <w:rPr>
                <w:rFonts w:cs="Times New Roman"/>
              </w:rPr>
              <w:t>выделяется</w:t>
            </w:r>
            <w:r>
              <w:rPr>
                <w:rFonts w:cs="Times New Roman"/>
                <w:lang w:val="en-US"/>
              </w:rPr>
              <w:t xml:space="preserve"> </w:t>
            </w:r>
            <w:r>
              <w:rPr>
                <w:rFonts w:cs="Times New Roman"/>
              </w:rPr>
              <w:t>как</w:t>
            </w:r>
            <w:r>
              <w:rPr>
                <w:rFonts w:cs="Times New Roman"/>
                <w:lang w:val="en-US"/>
              </w:rPr>
              <w:t xml:space="preserve">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Rhinopithecus brelichi))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Тибет</w:t>
            </w:r>
            <w:r>
              <w:rPr>
                <w:rFonts w:cs="Times New Roman"/>
                <w:lang w:val="en-US"/>
              </w:rPr>
              <w:t xml:space="preserve">, </w:t>
            </w:r>
            <w:r>
              <w:rPr>
                <w:rFonts w:cs="Times New Roman"/>
                <w:lang w:val="ru-RU"/>
              </w:rPr>
              <w:t xml:space="preserve">ю., ю.-в. и </w:t>
            </w:r>
            <w:r>
              <w:rPr>
                <w:rFonts w:cs="Times New Roman"/>
              </w:rPr>
              <w:t>с</w:t>
            </w:r>
            <w:r>
              <w:rPr>
                <w:rFonts w:cs="Times New Roman"/>
                <w:lang w:val="en-US"/>
              </w:rPr>
              <w:t>.-</w:t>
            </w:r>
            <w:r>
              <w:rPr>
                <w:rFonts w:cs="Times New Roman"/>
              </w:rPr>
              <w:t>з</w:t>
            </w:r>
            <w:r>
              <w:rPr>
                <w:rFonts w:cs="Times New Roman"/>
                <w:lang w:val="en-US"/>
              </w:rPr>
              <w:t>.</w:t>
            </w:r>
            <w:r>
              <w:rPr>
                <w:rFonts w:cs="Times New Roman"/>
              </w:rPr>
              <w:t>Китай</w:t>
            </w:r>
            <w:r>
              <w:rPr>
                <w:rFonts w:cs="Times New Roman"/>
                <w:lang w:val="en-US"/>
              </w:rPr>
              <w:t xml:space="preserve"> (Qionglai Mountains of Sichuan, Min Mountains of Sichuan </w:t>
            </w:r>
            <w:r>
              <w:rPr>
                <w:rFonts w:cs="Times New Roman"/>
                <w:lang w:val="ru-RU"/>
              </w:rPr>
              <w:t>и</w:t>
            </w:r>
            <w:r>
              <w:rPr>
                <w:rFonts w:cs="Times New Roman"/>
                <w:lang w:val="en-US"/>
              </w:rPr>
              <w:t xml:space="preserve"> Gansu, Qinling Mountains of Shaanxi </w:t>
            </w:r>
            <w:r>
              <w:rPr>
                <w:rFonts w:cs="Times New Roman"/>
                <w:lang w:val="ru-RU"/>
              </w:rPr>
              <w:t>и</w:t>
            </w:r>
            <w:r>
              <w:rPr>
                <w:rFonts w:cs="Times New Roman"/>
                <w:lang w:val="en-US"/>
              </w:rPr>
              <w:t xml:space="preserve"> Daba Mountains of Hubei, </w:t>
            </w:r>
            <w:r>
              <w:rPr>
                <w:rFonts w:cs="Times New Roman"/>
                <w:lang w:val="ru-RU"/>
              </w:rPr>
              <w:t>с.-з.</w:t>
            </w:r>
            <w:r>
              <w:rPr>
                <w:rFonts w:cs="Times New Roman"/>
                <w:lang w:val="en-US"/>
              </w:rPr>
              <w:t xml:space="preserve">Yunnan, Szechuan, </w:t>
            </w:r>
            <w:r>
              <w:rPr>
                <w:rFonts w:cs="Times New Roman"/>
                <w:lang w:val="ru-RU"/>
              </w:rPr>
              <w:t>ю.</w:t>
            </w:r>
            <w:r>
              <w:rPr>
                <w:rFonts w:cs="Times New Roman"/>
                <w:lang w:val="en-US"/>
              </w:rPr>
              <w:t>Ganssu), ?</w:t>
            </w:r>
            <w:r>
              <w:rPr>
                <w:rFonts w:cs="Times New Roman"/>
              </w:rPr>
              <w:t>Ассам</w:t>
            </w:r>
            <w:r>
              <w:rPr>
                <w:rFonts w:cs="Times New Roman"/>
                <w:lang w:val="en-US"/>
              </w:rPr>
              <w:t xml:space="preserve">, 1,2-3 </w:t>
            </w:r>
            <w:r>
              <w:rPr>
                <w:rFonts w:cs="Times New Roman"/>
              </w:rPr>
              <w:t>тыс</w:t>
            </w:r>
            <w:r>
              <w:rPr>
                <w:rFonts w:cs="Times New Roman"/>
                <w:lang w:val="en-US"/>
              </w:rPr>
              <w:t>.</w:t>
            </w:r>
            <w:r>
              <w:rPr>
                <w:rFonts w:cs="Times New Roman"/>
              </w:rPr>
              <w:t>м</w:t>
            </w:r>
            <w:r>
              <w:rPr>
                <w:rFonts w:cs="Times New Roman"/>
                <w:lang w:val="en-US"/>
              </w:rPr>
              <w:t xml:space="preserve">. </w:t>
            </w:r>
            <w:r>
              <w:rPr>
                <w:rFonts w:cs="Times New Roman"/>
              </w:rPr>
              <w:t>над</w:t>
            </w:r>
            <w:r>
              <w:rPr>
                <w:rFonts w:cs="Times New Roman"/>
                <w:lang w:val="en-US"/>
              </w:rPr>
              <w:t xml:space="preserve"> </w:t>
            </w:r>
            <w:r>
              <w:rPr>
                <w:rFonts w:cs="Times New Roman"/>
              </w:rPr>
              <w:t>ур</w:t>
            </w:r>
            <w:r>
              <w:rPr>
                <w:rFonts w:cs="Times New Roman"/>
                <w:lang w:val="en-US"/>
              </w:rPr>
              <w:t>.</w:t>
            </w:r>
            <w:r>
              <w:rPr>
                <w:rFonts w:cs="Times New Roman"/>
              </w:rPr>
              <w:t>моря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тело с головой 57-68-76 см + хвост 51-72 см, вес ♂ 15-39 кг, вес ♀ 6,5-10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Rhinopithecus Presbytiscus roxellana hubeiensis Wang, Jiang et Li, 1998</w:t>
            </w:r>
          </w:p>
          <w:p>
            <w:pPr>
              <w:pStyle w:val="Normal"/>
              <w:rPr>
                <w:rFonts w:cs="Times New Roman"/>
                <w:lang w:val="en-US"/>
              </w:rPr>
            </w:pPr>
            <w:r>
              <w:rPr>
                <w:rFonts w:cs="Times New Roman"/>
                <w:lang w:val="en-US"/>
              </w:rPr>
              <w:t>(=Pygathrix roxellana hubeiensis Wang, Jiang et Li, 1998)</w:t>
            </w:r>
          </w:p>
          <w:p>
            <w:pPr>
              <w:pStyle w:val="Normal"/>
              <w:rPr>
                <w:rFonts w:cs="Times New Roman"/>
                <w:lang w:val="en-US"/>
              </w:rPr>
            </w:pPr>
            <w:r>
              <w:rPr>
                <w:rFonts w:cs="Times New Roman"/>
                <w:lang w:val="en-US"/>
              </w:rPr>
              <w:t>(Hubei golden snub-nosed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ц.-ю.Китай, пров.Хубей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Rhinopithecus Presbytiscus roxellana qinlingensis Wang, Jiang et Li, 1998</w:t>
            </w:r>
          </w:p>
          <w:p>
            <w:pPr>
              <w:pStyle w:val="Normal"/>
              <w:snapToGrid w:val="false"/>
              <w:rPr>
                <w:rFonts w:cs="Times New Roman"/>
                <w:lang w:val="en-US"/>
              </w:rPr>
            </w:pPr>
            <w:r>
              <w:rPr>
                <w:rFonts w:cs="Times New Roman"/>
                <w:lang w:val="en-US"/>
              </w:rPr>
              <w:t>(=Pygathrix roxellana qinlingensis Wang, Jiang et Li, 1998)</w:t>
            </w:r>
          </w:p>
          <w:p>
            <w:pPr>
              <w:pStyle w:val="Normal"/>
              <w:rPr>
                <w:rFonts w:cs="Times New Roman"/>
                <w:lang w:val="en-US"/>
              </w:rPr>
            </w:pPr>
            <w:r>
              <w:rPr>
                <w:rFonts w:cs="Times New Roman"/>
                <w:lang w:val="en-US"/>
              </w:rPr>
              <w:t>(Qinling golden snub-nosed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Китай, пров. Чинлин (Qinling)</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Rhinopithecus Presbytiscus roxellana roxellana Milne-Edwards, 1870</w:t>
            </w:r>
          </w:p>
          <w:p>
            <w:pPr>
              <w:pStyle w:val="Normal"/>
              <w:snapToGrid w:val="false"/>
              <w:rPr>
                <w:rFonts w:cs="Times New Roman"/>
                <w:lang w:val="en-US"/>
              </w:rPr>
            </w:pPr>
            <w:r>
              <w:rPr>
                <w:rFonts w:cs="Times New Roman"/>
                <w:lang w:val="en-US"/>
              </w:rPr>
              <w:t>(=Rhinopithecus roxellanae roxellanae</w:t>
            </w:r>
          </w:p>
          <w:p>
            <w:pPr>
              <w:pStyle w:val="Normal"/>
              <w:snapToGrid w:val="false"/>
              <w:rPr>
                <w:rFonts w:cs="Times New Roman"/>
                <w:lang w:val="en-US"/>
              </w:rPr>
            </w:pPr>
            <w:r>
              <w:rPr>
                <w:rFonts w:cs="Times New Roman"/>
                <w:lang w:val="en-US"/>
              </w:rPr>
              <w:t>=Pygathrix roxellana roxellana (Milne-Edwards, 1870))</w:t>
            </w:r>
          </w:p>
          <w:p>
            <w:pPr>
              <w:pStyle w:val="Normal"/>
              <w:snapToGrid w:val="false"/>
              <w:rPr>
                <w:rFonts w:cs="Times New Roman"/>
                <w:lang w:val="en-US"/>
              </w:rPr>
            </w:pPr>
            <w:r>
              <w:rPr>
                <w:rFonts w:cs="Times New Roman"/>
                <w:lang w:val="en-US"/>
              </w:rPr>
              <w:t>(Moupin golden snub-nosed monkey, Sichuan snub-nosed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Китай</w:t>
            </w:r>
            <w:r>
              <w:rPr>
                <w:rFonts w:cs="Times New Roman"/>
                <w:lang w:val="en-US"/>
              </w:rPr>
              <w:t xml:space="preserve">, </w:t>
            </w:r>
            <w:r>
              <w:rPr>
                <w:rFonts w:cs="Times New Roman"/>
              </w:rPr>
              <w:t>з</w:t>
            </w:r>
            <w:r>
              <w:rPr>
                <w:rFonts w:cs="Times New Roman"/>
                <w:lang w:val="en-US"/>
              </w:rPr>
              <w:t>.</w:t>
            </w:r>
            <w:r>
              <w:rPr>
                <w:rFonts w:cs="Times New Roman"/>
              </w:rPr>
              <w:t>Сычуань</w:t>
            </w:r>
            <w:r>
              <w:rPr>
                <w:rFonts w:cs="Times New Roman"/>
                <w:lang w:val="en-US"/>
              </w:rPr>
              <w:t xml:space="preserve"> (Szechuan), </w:t>
            </w:r>
            <w:r>
              <w:rPr>
                <w:rFonts w:cs="Times New Roman"/>
              </w:rPr>
              <w:t>ю</w:t>
            </w:r>
            <w:r>
              <w:rPr>
                <w:rFonts w:cs="Times New Roman"/>
                <w:lang w:val="en-US"/>
              </w:rPr>
              <w:t>.</w:t>
            </w:r>
            <w:r>
              <w:rPr>
                <w:rFonts w:cs="Times New Roman"/>
              </w:rPr>
              <w:t>Ганьсу</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ru-RU"/>
              </w:rPr>
            </w:pPr>
            <w:r>
              <w:rPr>
                <w:rFonts w:cs="Times New Roman"/>
                <w:lang w:val="ru-RU"/>
              </w:rPr>
              <w:t>Rhinopithecus roxellanae tingianus</w:t>
            </w:r>
          </w:p>
          <w:p>
            <w:pPr>
              <w:pStyle w:val="List"/>
              <w:snapToGrid w:val="false"/>
              <w:rPr/>
            </w:pPr>
            <w:r>
              <w:rPr>
                <w:rFonts w:cs="Times New Roman"/>
                <w:lang w:val="ru-RU"/>
              </w:rPr>
              <w:t>(=</w:t>
            </w:r>
            <w:r>
              <w:rPr>
                <w:rFonts w:cs="Times New Roman"/>
                <w:lang w:val="en-US"/>
              </w:rPr>
              <w:t>Rhinopithecus tingianus Mattew et Granger, 1923</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плиоцен, Китай, Сычуань, р.Янцзы; Мапа</w:t>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череп целый, фрагмент челюсти с тремя зубами</w:t>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lang w:val="en-US"/>
              </w:rPr>
            </w:pPr>
            <w:r>
              <w:rPr>
                <w:rFonts w:cs="Times New Roman"/>
                <w:lang w:val="en-US"/>
              </w:rPr>
              <w:t>-</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Rhinopithecus Presbytiscus strykeri Geismann, Lwin, Aung, Aung, Aung, Hla, Grindley et Momberg, 2010</w:t>
            </w:r>
          </w:p>
          <w:p>
            <w:pPr>
              <w:pStyle w:val="List"/>
              <w:snapToGrid w:val="false"/>
              <w:rPr/>
            </w:pPr>
            <w:r>
              <w:rPr>
                <w:rFonts w:cs="Times New Roman"/>
                <w:lang w:val="ru-RU"/>
              </w:rPr>
              <w:t>(бирманский ринопитек, бирманская курносая обезьяна; Burmese</w:t>
            </w:r>
            <w:r>
              <w:rPr>
                <w:rFonts w:cs="Times New Roman"/>
                <w:lang w:val="en-US"/>
              </w:rPr>
              <w:t xml:space="preserve"> snub-nosed monkey, Myanmar snub-nosed monkey, Tanintharyi long-tailed monkey)</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Бирма</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 xml:space="preserve">. </w:t>
            </w:r>
            <w:r>
              <w:rPr>
                <w:rFonts w:cs="Times New Roman"/>
              </w:rPr>
              <w:t>штата</w:t>
            </w:r>
            <w:r>
              <w:rPr>
                <w:rFonts w:cs="Times New Roman"/>
                <w:lang w:val="en-US"/>
              </w:rPr>
              <w:t xml:space="preserve"> </w:t>
            </w:r>
            <w:r>
              <w:rPr>
                <w:rFonts w:cs="Times New Roman"/>
              </w:rPr>
              <w:t>Качин</w:t>
            </w:r>
            <w:r>
              <w:rPr>
                <w:rFonts w:cs="Times New Roman"/>
                <w:lang w:val="en-US"/>
              </w:rPr>
              <w:t xml:space="preserve"> (Kachin), Maw River, 270 </w:t>
            </w:r>
            <w:r>
              <w:rPr>
                <w:rFonts w:cs="Times New Roman"/>
              </w:rPr>
              <w:t>км</w:t>
            </w:r>
            <w:r>
              <w:rPr>
                <w:rFonts w:cs="Times New Roman"/>
                <w:vertAlign w:val="superscript"/>
                <w:lang w:val="en-US"/>
              </w:rPr>
              <w:t>2</w:t>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3 группы, </w:t>
            </w:r>
            <w:r>
              <w:rPr>
                <w:rFonts w:cs="Times New Roman"/>
                <w:lang w:val="en-US"/>
              </w:rPr>
              <w:t>260</w:t>
            </w:r>
            <w:r>
              <w:rPr>
                <w:rFonts w:cs="Times New Roman"/>
              </w:rPr>
              <w:t>-</w:t>
            </w:r>
            <w:r>
              <w:rPr>
                <w:rFonts w:cs="Times New Roman"/>
                <w:lang w:val="en-US"/>
              </w:rPr>
              <w:t>330</w:t>
            </w:r>
            <w:r>
              <w:rPr>
                <w:rFonts w:cs="Times New Roman"/>
              </w:rPr>
              <w:t xml:space="preserve"> особей</w:t>
            </w:r>
          </w:p>
          <w:p>
            <w:pPr>
              <w:pStyle w:val="Normal"/>
              <w:snapToGrid w:val="false"/>
              <w:rPr>
                <w:rFonts w:cs="Times New Roman"/>
              </w:rPr>
            </w:pPr>
            <w:r>
              <w:rPr>
                <w:rFonts w:cs="Times New Roman"/>
              </w:rPr>
              <w:t>длина взрослого самца тела с головой без хвоста 55,5 см, длина хвоста самца 78 см</w:t>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Rhinopithecus Rhinopithecus</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Rhinopithecus Rhinopithecus avunculus Dollman, 1912</w:t>
            </w:r>
          </w:p>
          <w:p>
            <w:pPr>
              <w:pStyle w:val="Normal"/>
              <w:snapToGrid w:val="false"/>
              <w:rPr>
                <w:rFonts w:cs="Times New Roman"/>
                <w:lang w:val="en-US"/>
              </w:rPr>
            </w:pPr>
            <w:r>
              <w:rPr>
                <w:rFonts w:cs="Times New Roman"/>
                <w:lang w:val="en-US"/>
              </w:rPr>
              <w:t>(=Pygathrix avunculus (Dollman, 1912))</w:t>
            </w:r>
          </w:p>
          <w:p>
            <w:pPr>
              <w:pStyle w:val="Normal"/>
              <w:snapToGrid w:val="false"/>
              <w:rPr/>
            </w:pPr>
            <w:r>
              <w:rPr>
                <w:rFonts w:cs="Times New Roman"/>
                <w:lang w:val="en-US"/>
              </w:rPr>
              <w:t>(</w:t>
            </w:r>
            <w:r>
              <w:rPr>
                <w:rFonts w:cs="Times New Roman"/>
              </w:rPr>
              <w:t>тонкинский</w:t>
            </w:r>
            <w:r>
              <w:rPr>
                <w:rFonts w:cs="Times New Roman"/>
                <w:lang w:val="en-US"/>
              </w:rPr>
              <w:t xml:space="preserve"> </w:t>
            </w:r>
            <w:r>
              <w:rPr>
                <w:rFonts w:cs="Times New Roman"/>
              </w:rPr>
              <w:t>ринопитек;</w:t>
            </w:r>
            <w:r>
              <w:rPr>
                <w:rFonts w:cs="Times New Roman"/>
                <w:lang w:val="en-US"/>
              </w:rPr>
              <w:t xml:space="preserve"> Tonkin snub-nosed monkey, Tonkin snub-nosed langur, Tonkin-Stumpfnase)</w:t>
            </w:r>
          </w:p>
          <w:p>
            <w:pPr>
              <w:pStyle w:val="Normal"/>
              <w:snapToGrid w:val="false"/>
              <w:rPr>
                <w:rFonts w:cs="Times New Roman"/>
                <w:lang w:val="en-US"/>
              </w:rPr>
            </w:pPr>
            <w:r>
              <w:rPr>
                <w:rFonts w:cs="Times New Roman"/>
                <w:lang w:val="en-US"/>
              </w:rPr>
              <w:t>(нет подвидов)</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Вьетнам</w:t>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Rhinopithecus lantianensis</w:t>
            </w:r>
          </w:p>
          <w:p>
            <w:pPr>
              <w:pStyle w:val="List"/>
              <w:snapToGrid w:val="false"/>
              <w:rPr>
                <w:rFonts w:cs="Times New Roman"/>
                <w:lang w:val="en-US"/>
              </w:rPr>
            </w:pPr>
            <w:r>
              <w:rPr>
                <w:rFonts w:cs="Times New Roman"/>
                <w:lang w:val="en-US"/>
              </w:rPr>
              <w:t>(=Rhinopithecus Rhinopithecus lantianensis Hu et Qi, 1978</w:t>
            </w:r>
          </w:p>
          <w:p>
            <w:pPr>
              <w:pStyle w:val="List"/>
              <w:snapToGrid w:val="false"/>
              <w:rPr>
                <w:rFonts w:cs="Times New Roman"/>
                <w:lang w:val="en-US"/>
              </w:rPr>
            </w:pPr>
            <w:r>
              <w:rPr>
                <w:rFonts w:cs="Times New Roman"/>
                <w:lang w:val="en-US"/>
              </w:rPr>
              <w:t>=Megamacaca lantianensis Hu et Qi, 1978)</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н.плейстоцен, 1,2 млн.л., Китай, Шанси, Лантьянь, Гунванлин</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Semnopithecus Desmarest, 1822</w:t>
            </w:r>
          </w:p>
          <w:p>
            <w:pPr>
              <w:pStyle w:val="Normal"/>
              <w:snapToGrid w:val="false"/>
              <w:jc w:val="center"/>
              <w:rPr>
                <w:rFonts w:cs="Times New Roman"/>
                <w:lang w:val="en-US"/>
              </w:rPr>
            </w:pPr>
            <w:r>
              <w:rPr>
                <w:rFonts w:cs="Times New Roman"/>
                <w:lang w:val="en-US"/>
              </w:rPr>
              <w:t>(=Presbytis Semnopithecus;</w:t>
            </w:r>
          </w:p>
          <w:p>
            <w:pPr>
              <w:pStyle w:val="Normal"/>
              <w:snapToGrid w:val="false"/>
              <w:jc w:val="center"/>
              <w:rPr/>
            </w:pPr>
            <w:r>
              <w:rPr>
                <w:rFonts w:cs="Times New Roman"/>
              </w:rPr>
              <w:t>включались</w:t>
            </w:r>
            <w:r>
              <w:rPr>
                <w:rFonts w:cs="Times New Roman"/>
                <w:lang w:val="en-US"/>
              </w:rPr>
              <w:t xml:space="preserve"> </w:t>
            </w:r>
            <w:r>
              <w:rPr>
                <w:rFonts w:cs="Times New Roman"/>
              </w:rPr>
              <w:t>в</w:t>
            </w:r>
            <w:r>
              <w:rPr>
                <w:rFonts w:cs="Times New Roman"/>
                <w:i/>
                <w:iCs/>
                <w:lang w:val="en-US"/>
              </w:rPr>
              <w:t xml:space="preserve"> </w:t>
            </w:r>
            <w:r>
              <w:rPr>
                <w:rFonts w:cs="Times New Roman"/>
                <w:i/>
                <w:iCs/>
              </w:rPr>
              <w:t>Группу</w:t>
            </w:r>
            <w:r>
              <w:rPr>
                <w:rFonts w:cs="Times New Roman"/>
                <w:i/>
                <w:iCs/>
                <w:lang w:val="en-US"/>
              </w:rPr>
              <w:t xml:space="preserve"> </w:t>
            </w:r>
            <w:r>
              <w:rPr>
                <w:rFonts w:cs="Times New Roman"/>
                <w:i/>
                <w:iCs/>
              </w:rPr>
              <w:t>собственно</w:t>
            </w:r>
            <w:r>
              <w:rPr>
                <w:rFonts w:cs="Times New Roman"/>
                <w:i/>
                <w:iCs/>
                <w:lang w:val="en-US"/>
              </w:rPr>
              <w:t xml:space="preserve"> </w:t>
            </w:r>
            <w:r>
              <w:rPr>
                <w:rFonts w:cs="Times New Roman"/>
                <w:i/>
                <w:iCs/>
              </w:rPr>
              <w:t>лангуров</w:t>
            </w:r>
            <w:r>
              <w:rPr>
                <w:rFonts w:cs="Times New Roman"/>
                <w:iCs/>
                <w:lang w:val="en-US"/>
              </w:rPr>
              <w:t>;</w:t>
            </w:r>
          </w:p>
          <w:p>
            <w:pPr>
              <w:pStyle w:val="Normal"/>
              <w:snapToGrid w:val="false"/>
              <w:jc w:val="center"/>
              <w:rPr/>
            </w:pPr>
            <w:r>
              <w:rPr>
                <w:rFonts w:cs="Times New Roman"/>
                <w:iCs/>
              </w:rPr>
              <w:t>раньше</w:t>
            </w:r>
            <w:r>
              <w:rPr>
                <w:rFonts w:cs="Times New Roman"/>
                <w:iCs/>
                <w:lang w:val="en-US"/>
              </w:rPr>
              <w:t xml:space="preserve"> </w:t>
            </w:r>
            <w:r>
              <w:rPr>
                <w:rFonts w:cs="Times New Roman"/>
                <w:iCs/>
              </w:rPr>
              <w:t>выделялся</w:t>
            </w:r>
            <w:r>
              <w:rPr>
                <w:rFonts w:cs="Times New Roman"/>
                <w:iCs/>
                <w:lang w:val="en-US"/>
              </w:rPr>
              <w:t xml:space="preserve"> 1 </w:t>
            </w:r>
            <w:r>
              <w:rPr>
                <w:rFonts w:cs="Times New Roman"/>
                <w:iCs/>
              </w:rPr>
              <w:t>вид</w:t>
            </w:r>
            <w:r>
              <w:rPr>
                <w:rFonts w:cs="Times New Roman"/>
                <w:iCs/>
                <w:lang w:val="en-US"/>
              </w:rPr>
              <w:t xml:space="preserve"> </w:t>
            </w:r>
            <w:r>
              <w:rPr>
                <w:rFonts w:cs="Times New Roman"/>
                <w:i/>
                <w:iCs/>
                <w:lang w:val="en"/>
              </w:rPr>
              <w:t>Semnopithecus</w:t>
            </w:r>
            <w:r>
              <w:rPr>
                <w:rFonts w:cs="Times New Roman"/>
                <w:i/>
                <w:iCs/>
                <w:lang w:val="en-US"/>
              </w:rPr>
              <w:t xml:space="preserve"> </w:t>
            </w:r>
            <w:r>
              <w:rPr>
                <w:rFonts w:cs="Times New Roman"/>
                <w:i/>
                <w:iCs/>
                <w:lang w:val="en"/>
              </w:rPr>
              <w:t>entellus</w:t>
            </w:r>
            <w:r>
              <w:rPr>
                <w:rFonts w:cs="Times New Roman"/>
                <w:lang w:val="en-US"/>
              </w:rPr>
              <w:t>)</w:t>
            </w:r>
          </w:p>
          <w:p>
            <w:pPr>
              <w:pStyle w:val="Normal"/>
              <w:snapToGrid w:val="false"/>
              <w:jc w:val="center"/>
              <w:rPr/>
            </w:pPr>
            <w:r>
              <w:rPr>
                <w:rFonts w:cs="Times New Roman"/>
              </w:rPr>
              <w:t>(лангуры хануман, гульманы</w:t>
            </w:r>
            <w:r>
              <w:rPr>
                <w:rFonts w:cs="Times New Roman"/>
                <w:lang w:val="en-US"/>
              </w:rPr>
              <w:t>,</w:t>
            </w:r>
            <w:r>
              <w:rPr>
                <w:rFonts w:cs="Times New Roman"/>
                <w:lang w:val="en"/>
              </w:rPr>
              <w:t xml:space="preserve"> gray langurs</w:t>
            </w:r>
            <w:r>
              <w:rPr>
                <w:rFonts w:cs="Times New Roman"/>
              </w:rPr>
              <w:t>)</w:t>
            </w:r>
          </w:p>
          <w:p>
            <w:pPr>
              <w:pStyle w:val="Normal"/>
              <w:snapToGrid w:val="false"/>
              <w:jc w:val="center"/>
              <w:rPr>
                <w:rFonts w:cs="Times New Roman"/>
              </w:rPr>
            </w:pPr>
            <w:r>
              <w:rPr>
                <w:rFonts w:cs="Times New Roman"/>
              </w:rPr>
              <w:t>(7 видов, раньше выделяли 1 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в.плиоцен Бирмы и Индии; </w:t>
            </w:r>
            <w:r>
              <w:rPr>
                <w:rFonts w:cs="Times New Roman"/>
              </w:rPr>
              <w:t>совр. Индостан: Индия</w:t>
            </w:r>
            <w:r>
              <w:rPr>
                <w:rFonts w:cs="Times New Roman"/>
                <w:lang w:val="en-US"/>
              </w:rPr>
              <w:t xml:space="preserve">, </w:t>
            </w:r>
            <w:r>
              <w:rPr>
                <w:rFonts w:cs="Times New Roman"/>
              </w:rPr>
              <w:t>Шри</w:t>
            </w:r>
            <w:r>
              <w:rPr>
                <w:rFonts w:cs="Times New Roman"/>
                <w:lang w:val="en-US"/>
              </w:rPr>
              <w:t>-</w:t>
            </w:r>
            <w:r>
              <w:rPr>
                <w:rFonts w:cs="Times New Roman"/>
              </w:rPr>
              <w:t>Ланка, Пакистан, Непал, Бутан, Китай; от засушливых открытых пространств до тропических лесов, от уровня моря на побережье до 4000 м в Гималаях</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наиболее близок к </w:t>
            </w:r>
            <w:r>
              <w:rPr>
                <w:rFonts w:cs="Times New Roman"/>
                <w:i/>
                <w:iCs/>
              </w:rPr>
              <w:t>Presbytis</w:t>
            </w:r>
          </w:p>
          <w:p>
            <w:pPr>
              <w:pStyle w:val="Normal"/>
              <w:snapToGrid w:val="false"/>
              <w:rPr/>
            </w:pPr>
            <w:r>
              <w:rPr>
                <w:rFonts w:cs="Times New Roman"/>
              </w:rPr>
              <w:t xml:space="preserve">в Индии </w:t>
            </w:r>
            <w:r>
              <w:rPr>
                <w:rFonts w:cs="Times New Roman"/>
                <w:i/>
                <w:iCs/>
              </w:rPr>
              <w:t>Semnopithecus sp</w:t>
            </w:r>
            <w:r>
              <w:rPr>
                <w:rFonts w:cs="Times New Roman"/>
              </w:rPr>
              <w:t xml:space="preserve">. гибридизуется с </w:t>
            </w:r>
            <w:r>
              <w:rPr>
                <w:rFonts w:cs="Times New Roman"/>
                <w:i/>
                <w:iCs/>
              </w:rPr>
              <w:t>Trachypithecus johnii</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ajax Pocock, 1928</w:t>
            </w:r>
          </w:p>
          <w:p>
            <w:pPr>
              <w:pStyle w:val="Normal"/>
              <w:rPr>
                <w:rFonts w:cs="Times New Roman"/>
                <w:lang w:val="en-US"/>
              </w:rPr>
            </w:pPr>
            <w:r>
              <w:rPr>
                <w:rFonts w:cs="Times New Roman"/>
                <w:lang w:val="en-US"/>
              </w:rPr>
              <w:t>(=Semnopithecus entellus ajax)</w:t>
            </w:r>
          </w:p>
          <w:p>
            <w:pPr>
              <w:pStyle w:val="Normal"/>
              <w:rPr>
                <w:rFonts w:cs="Times New Roman"/>
                <w:lang w:val="en-US"/>
              </w:rPr>
            </w:pPr>
            <w:r>
              <w:rPr>
                <w:rFonts w:cs="Times New Roman"/>
                <w:lang w:val="en-US"/>
              </w:rPr>
              <w:t>(серый кашмирский лангур; Kashmir gray langur, dark-armed Himalayan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север Индостана: з.Индия, Пакистан, Кашмир, Непал, 2,2-4 тыс.м над ур.моря, до 2000-3000 м в Гималаях</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dussumieri (I. Geoffroy, 1843)</w:t>
            </w:r>
          </w:p>
          <w:p>
            <w:pPr>
              <w:pStyle w:val="Normal"/>
              <w:snapToGrid w:val="false"/>
              <w:rPr>
                <w:rFonts w:cs="Times New Roman"/>
                <w:lang w:val="en-US"/>
              </w:rPr>
            </w:pPr>
            <w:r>
              <w:rPr>
                <w:rFonts w:cs="Times New Roman"/>
                <w:lang w:val="en-US"/>
              </w:rPr>
              <w:t>(=Semnopithecus entellus dussumieri</w:t>
            </w:r>
          </w:p>
          <w:p>
            <w:pPr>
              <w:pStyle w:val="Normal"/>
              <w:snapToGrid w:val="false"/>
              <w:rPr>
                <w:rFonts w:cs="Times New Roman"/>
                <w:lang w:val="en-US"/>
              </w:rPr>
            </w:pPr>
            <w:r>
              <w:rPr>
                <w:rFonts w:cs="Times New Roman"/>
                <w:lang w:val="en-US"/>
              </w:rPr>
              <w:t>=Semnopithecus achates (Pocock, 1928)</w:t>
            </w:r>
          </w:p>
          <w:p>
            <w:pPr>
              <w:pStyle w:val="Normal"/>
              <w:snapToGrid w:val="false"/>
              <w:rPr>
                <w:rFonts w:cs="Times New Roman"/>
                <w:lang w:val="en-US"/>
              </w:rPr>
            </w:pPr>
            <w:r>
              <w:rPr>
                <w:rFonts w:cs="Times New Roman"/>
                <w:lang w:val="en-US"/>
              </w:rPr>
              <w:t>=Semnopithecus anchises (Blyth, 1844)</w:t>
            </w:r>
          </w:p>
          <w:p>
            <w:pPr>
              <w:pStyle w:val="Normal"/>
              <w:snapToGrid w:val="false"/>
              <w:rPr>
                <w:rFonts w:cs="Times New Roman"/>
                <w:lang w:val="en-US"/>
              </w:rPr>
            </w:pPr>
            <w:r>
              <w:rPr>
                <w:rFonts w:cs="Times New Roman"/>
                <w:lang w:val="en-US"/>
              </w:rPr>
              <w:t>=Semnopithecus elissa (Pocock, 1928)</w:t>
            </w:r>
          </w:p>
          <w:p>
            <w:pPr>
              <w:pStyle w:val="Normal"/>
              <w:snapToGrid w:val="false"/>
              <w:rPr>
                <w:rFonts w:cs="Times New Roman"/>
                <w:lang w:val="en-US"/>
              </w:rPr>
            </w:pPr>
            <w:r>
              <w:rPr>
                <w:rFonts w:cs="Times New Roman"/>
                <w:lang w:val="en-US"/>
              </w:rPr>
              <w:t>=Semnopithecus iulus (Pocock, 1928)</w:t>
            </w:r>
          </w:p>
          <w:p>
            <w:pPr>
              <w:pStyle w:val="Normal"/>
              <w:snapToGrid w:val="false"/>
              <w:rPr>
                <w:rFonts w:cs="Times New Roman"/>
                <w:lang w:val="en-US"/>
              </w:rPr>
            </w:pPr>
            <w:r>
              <w:rPr>
                <w:rFonts w:cs="Times New Roman"/>
                <w:lang w:val="en-US"/>
              </w:rPr>
              <w:t>=Semnopithecus priamellus (Pocock, 1928))</w:t>
            </w:r>
          </w:p>
          <w:p>
            <w:pPr>
              <w:pStyle w:val="Normal"/>
              <w:rPr/>
            </w:pPr>
            <w:r>
              <w:rPr>
                <w:rFonts w:cs="Times New Roman"/>
                <w:lang w:val="en-US"/>
              </w:rPr>
              <w:t>(</w:t>
            </w:r>
            <w:r>
              <w:rPr>
                <w:rFonts w:cs="Times New Roman"/>
              </w:rPr>
              <w:t>серый</w:t>
            </w:r>
            <w:r>
              <w:rPr>
                <w:rFonts w:cs="Times New Roman"/>
                <w:lang w:val="en-US"/>
              </w:rPr>
              <w:t xml:space="preserve"> </w:t>
            </w:r>
            <w:r>
              <w:rPr>
                <w:rFonts w:cs="Times New Roman"/>
              </w:rPr>
              <w:t>лангур</w:t>
            </w:r>
            <w:r>
              <w:rPr>
                <w:rFonts w:cs="Times New Roman"/>
                <w:lang w:val="en-US"/>
              </w:rPr>
              <w:t xml:space="preserve"> </w:t>
            </w:r>
            <w:r>
              <w:rPr>
                <w:rFonts w:cs="Times New Roman"/>
              </w:rPr>
              <w:t>южных</w:t>
            </w:r>
            <w:r>
              <w:rPr>
                <w:rFonts w:cs="Times New Roman"/>
                <w:lang w:val="en-US"/>
              </w:rPr>
              <w:t xml:space="preserve"> </w:t>
            </w:r>
            <w:r>
              <w:rPr>
                <w:rFonts w:cs="Times New Roman"/>
              </w:rPr>
              <w:t>равнин</w:t>
            </w:r>
            <w:r>
              <w:rPr>
                <w:rFonts w:cs="Times New Roman"/>
                <w:lang w:val="en-US"/>
              </w:rPr>
              <w:t>, southern plains gray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запад и юго-запад Индостана: ю.-з. и з.-ц. Индия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(Dufresne, 1797)</w:t>
            </w:r>
          </w:p>
          <w:p>
            <w:pPr>
              <w:pStyle w:val="Normal"/>
              <w:snapToGrid w:val="false"/>
              <w:rPr>
                <w:rFonts w:cs="Times New Roman"/>
                <w:lang w:val="en-US"/>
              </w:rPr>
            </w:pPr>
            <w:r>
              <w:rPr>
                <w:rFonts w:cs="Times New Roman"/>
                <w:lang w:val="en-US"/>
              </w:rPr>
              <w:t>(=Presbytis Semnopithecus entellus (Dufresne, 1797)</w:t>
            </w:r>
          </w:p>
          <w:p>
            <w:pPr>
              <w:pStyle w:val="Normal"/>
              <w:rPr>
                <w:rFonts w:cs="Times New Roman"/>
                <w:lang w:val="en-US"/>
              </w:rPr>
            </w:pPr>
            <w:r>
              <w:rPr>
                <w:rFonts w:cs="Times New Roman"/>
                <w:lang w:val="en-US"/>
              </w:rPr>
              <w:t>=Pithecus entellus Dufresne</w:t>
            </w:r>
          </w:p>
          <w:p>
            <w:pPr>
              <w:pStyle w:val="Normal"/>
              <w:rPr>
                <w:rFonts w:cs="Times New Roman"/>
                <w:lang w:val="en-US"/>
              </w:rPr>
            </w:pPr>
            <w:r>
              <w:rPr>
                <w:rFonts w:cs="Times New Roman"/>
                <w:lang w:val="en-US"/>
              </w:rPr>
              <w:t>=Simia entellus Dufresne, 1797)</w:t>
            </w:r>
          </w:p>
          <w:p>
            <w:pPr>
              <w:pStyle w:val="Normal"/>
              <w:rPr/>
            </w:pPr>
            <w:r>
              <w:rPr>
                <w:rFonts w:cs="Times New Roman"/>
                <w:lang w:val="en-US"/>
              </w:rPr>
              <w:t>(</w:t>
            </w:r>
            <w:r>
              <w:rPr>
                <w:rFonts w:cs="Times New Roman"/>
              </w:rPr>
              <w:t>хануман</w:t>
            </w:r>
            <w:r>
              <w:rPr>
                <w:rFonts w:cs="Times New Roman"/>
                <w:lang w:val="en-US"/>
              </w:rPr>
              <w:t xml:space="preserve">, </w:t>
            </w:r>
            <w:r>
              <w:rPr>
                <w:rFonts w:cs="Times New Roman"/>
              </w:rPr>
              <w:t>хульман</w:t>
            </w:r>
            <w:r>
              <w:rPr>
                <w:rFonts w:cs="Times New Roman"/>
                <w:lang w:val="en-US"/>
              </w:rPr>
              <w:t xml:space="preserve">, </w:t>
            </w:r>
            <w:r>
              <w:rPr>
                <w:rFonts w:cs="Times New Roman"/>
              </w:rPr>
              <w:t>гульман</w:t>
            </w:r>
            <w:r>
              <w:rPr>
                <w:rFonts w:cs="Times New Roman"/>
                <w:lang w:val="en-US"/>
              </w:rPr>
              <w:t xml:space="preserve">, </w:t>
            </w:r>
            <w:r>
              <w:rPr>
                <w:rFonts w:cs="Times New Roman"/>
              </w:rPr>
              <w:t>серый</w:t>
            </w:r>
            <w:r>
              <w:rPr>
                <w:rFonts w:cs="Times New Roman"/>
                <w:lang w:val="en-US"/>
              </w:rPr>
              <w:t xml:space="preserve"> </w:t>
            </w:r>
            <w:r>
              <w:rPr>
                <w:rFonts w:cs="Times New Roman"/>
              </w:rPr>
              <w:t>лангур</w:t>
            </w:r>
            <w:r>
              <w:rPr>
                <w:rFonts w:cs="Times New Roman"/>
                <w:lang w:val="en-US"/>
              </w:rPr>
              <w:t xml:space="preserve">, </w:t>
            </w:r>
            <w:r>
              <w:rPr>
                <w:rFonts w:cs="Times New Roman"/>
              </w:rPr>
              <w:t>обыкновенный</w:t>
            </w:r>
            <w:r>
              <w:rPr>
                <w:rFonts w:cs="Times New Roman"/>
                <w:lang w:val="en-US"/>
              </w:rPr>
              <w:t xml:space="preserve"> </w:t>
            </w:r>
            <w:r>
              <w:rPr>
                <w:rFonts w:cs="Times New Roman"/>
              </w:rPr>
              <w:t>лангур</w:t>
            </w:r>
            <w:r>
              <w:rPr>
                <w:rFonts w:cs="Times New Roman"/>
                <w:lang w:val="en-US"/>
              </w:rPr>
              <w:t>, northern plains gray langur, Hanuman langur, sacred langur, Indian langur, grey langur, Hanuuan (Hanunan) langur, entellus)</w:t>
            </w:r>
          </w:p>
          <w:p>
            <w:pPr>
              <w:pStyle w:val="Normal"/>
              <w:rPr>
                <w:rFonts w:cs="Times New Roman"/>
              </w:rPr>
            </w:pPr>
            <w:r>
              <w:rPr>
                <w:rFonts w:cs="Times New Roman"/>
              </w:rPr>
              <w:t>(описано 15 подвидов, валидны 4-15 подвидов)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плейстоцен, Индия; совр. </w:t>
            </w:r>
            <w:r>
              <w:rPr>
                <w:rFonts w:cs="Times New Roman"/>
                <w:lang w:val="ru-RU"/>
              </w:rPr>
              <w:t>з</w:t>
            </w:r>
            <w:r>
              <w:rPr>
                <w:rFonts w:cs="Times New Roman"/>
              </w:rPr>
              <w:t>апад, север и центр Индостана: с., ц.Индия (южнее реки Ганг, севернее рек Годавари и Кришна), Кашмир, Пакистан, Шри-Ланка, Непал, ю.Тибет; плейстоцен в.Индии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тело с головой: самцы 51-78 см; самки 40-68 см; хвост 69-101 см; вес самцов 14,533 </w:t>
            </w:r>
            <w:r>
              <w:rPr>
                <w:rFonts w:cs="Times New Roman"/>
                <w:lang w:val="ru-RU"/>
              </w:rPr>
              <w:t xml:space="preserve">или 18 </w:t>
            </w:r>
            <w:r>
              <w:rPr>
                <w:rFonts w:cs="Times New Roman"/>
              </w:rPr>
              <w:t>кг</w:t>
            </w:r>
            <w:r>
              <w:rPr>
                <w:rFonts w:cs="Times New Roman"/>
                <w:lang w:val="en-US"/>
              </w:rPr>
              <w:t xml:space="preserve">; </w:t>
            </w:r>
            <w:r>
              <w:rPr>
                <w:rFonts w:cs="Times New Roman"/>
              </w:rPr>
              <w:t>вес самок 10,533 или 11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achates</w:t>
            </w:r>
          </w:p>
          <w:p>
            <w:pPr>
              <w:pStyle w:val="Normal"/>
              <w:rPr>
                <w:rFonts w:cs="Times New Roman"/>
                <w:lang w:val="en-US"/>
              </w:rPr>
            </w:pPr>
            <w:r>
              <w:rPr>
                <w:rFonts w:cs="Times New Roman"/>
                <w:lang w:val="en-US"/>
              </w:rPr>
              <w:t>(Plains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achilles</w:t>
            </w:r>
          </w:p>
          <w:p>
            <w:pPr>
              <w:pStyle w:val="Normal"/>
              <w:rPr>
                <w:rFonts w:cs="Times New Roman"/>
                <w:lang w:val="en-US"/>
              </w:rPr>
            </w:pPr>
            <w:r>
              <w:rPr>
                <w:rFonts w:cs="Times New Roman"/>
                <w:lang w:val="en-US"/>
              </w:rPr>
              <w:t>(Himalayan Langur)</w:t>
            </w:r>
          </w:p>
          <w:p>
            <w:pPr>
              <w:pStyle w:val="Normal"/>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Гималаи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aeneas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Semnopithecus entellus anchises</w:t>
            </w:r>
          </w:p>
          <w:p>
            <w:pPr>
              <w:pStyle w:val="Normal"/>
              <w:rPr>
                <w:rFonts w:cs="Times New Roman"/>
                <w:lang w:val="en-US"/>
              </w:rPr>
            </w:pPr>
            <w:r>
              <w:rPr>
                <w:rFonts w:cs="Times New Roman"/>
                <w:lang w:val="en-US"/>
              </w:rPr>
              <w:t>(Deccan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Индия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elissa</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entellus (Dufresne, 1797)</w:t>
            </w:r>
          </w:p>
          <w:p>
            <w:pPr>
              <w:pStyle w:val="Normal"/>
              <w:snapToGrid w:val="false"/>
              <w:rPr>
                <w:rFonts w:cs="Times New Roman"/>
                <w:lang w:val="en-US"/>
              </w:rPr>
            </w:pPr>
            <w:r>
              <w:rPr>
                <w:rFonts w:cs="Times New Roman"/>
                <w:lang w:val="en-US"/>
              </w:rPr>
              <w:t>(=Presbytis Semnopithecus entellus entellus (Dufresne, 1797))</w:t>
            </w:r>
          </w:p>
          <w:p>
            <w:pPr>
              <w:pStyle w:val="Normal"/>
              <w:snapToGrid w:val="false"/>
              <w:rPr>
                <w:rFonts w:cs="Times New Roman"/>
                <w:lang w:val="en-US"/>
              </w:rPr>
            </w:pPr>
            <w:r>
              <w:rPr>
                <w:rFonts w:cs="Times New Roman"/>
                <w:lang w:val="en-US"/>
              </w:rPr>
              <w:t>(Bengal Hanuman langur, India Entellus)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Индия, Бенгалия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iulus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lania</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entellus priamelus</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hector Pocock, 1928</w:t>
            </w:r>
          </w:p>
          <w:p>
            <w:pPr>
              <w:pStyle w:val="Normal"/>
              <w:rPr>
                <w:rFonts w:cs="Times New Roman"/>
                <w:lang w:val="en-US"/>
              </w:rPr>
            </w:pPr>
            <w:r>
              <w:rPr>
                <w:rFonts w:cs="Times New Roman"/>
                <w:lang w:val="en-US"/>
              </w:rPr>
              <w:t>(=Semnopithecus entellus hector</w:t>
            </w:r>
          </w:p>
          <w:p>
            <w:pPr>
              <w:pStyle w:val="Normal"/>
              <w:rPr>
                <w:rFonts w:cs="Times New Roman"/>
                <w:lang w:val="en-US"/>
              </w:rPr>
            </w:pPr>
            <w:r>
              <w:rPr>
                <w:rFonts w:cs="Times New Roman"/>
                <w:lang w:val="en-US"/>
              </w:rPr>
              <w:t>=Presbytis Semnopithecus hector)</w:t>
            </w:r>
          </w:p>
          <w:p>
            <w:pPr>
              <w:pStyle w:val="Normal"/>
              <w:rPr>
                <w:rFonts w:cs="Times New Roman"/>
                <w:lang w:val="en-US"/>
              </w:rPr>
            </w:pPr>
            <w:r>
              <w:rPr>
                <w:rFonts w:cs="Times New Roman"/>
                <w:lang w:val="en-US"/>
              </w:rPr>
              <w:t>(Tarai gray langur, Terai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север Индостана: от Индии, Кумаун до Непала, область Хазария; низкогорья (600-1800 м) Гималаев</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hypoleucos Blyth, 1841</w:t>
            </w:r>
          </w:p>
          <w:p>
            <w:pPr>
              <w:pStyle w:val="Normal"/>
              <w:snapToGrid w:val="false"/>
              <w:rPr>
                <w:rFonts w:cs="Times New Roman"/>
                <w:lang w:val="en-US"/>
              </w:rPr>
            </w:pPr>
            <w:r>
              <w:rPr>
                <w:rFonts w:cs="Times New Roman"/>
                <w:lang w:val="en-US"/>
              </w:rPr>
              <w:t>(=Presbytis Semnopithecus entellus hypoleucus (Blyth, 1841)</w:t>
            </w:r>
          </w:p>
          <w:p>
            <w:pPr>
              <w:pStyle w:val="Normal"/>
              <w:rPr>
                <w:rFonts w:cs="Times New Roman"/>
                <w:lang w:val="en-US"/>
              </w:rPr>
            </w:pPr>
            <w:r>
              <w:rPr>
                <w:rFonts w:cs="Times New Roman"/>
                <w:lang w:val="en-US"/>
              </w:rPr>
              <w:t>=Semnopithecus entellus hypoleucos Blyth, 1841</w:t>
            </w:r>
          </w:p>
          <w:p>
            <w:pPr>
              <w:pStyle w:val="Normal"/>
              <w:rPr>
                <w:rFonts w:cs="Times New Roman"/>
                <w:lang w:val="en-US"/>
              </w:rPr>
            </w:pPr>
            <w:r>
              <w:rPr>
                <w:rFonts w:cs="Times New Roman"/>
                <w:lang w:val="en-US"/>
              </w:rPr>
              <w:t>=Presbytis Semnopithecus hypoleucos</w:t>
            </w:r>
          </w:p>
          <w:p>
            <w:pPr>
              <w:pStyle w:val="Normal"/>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Brandon-Jones, 1984, </w:t>
            </w:r>
            <w:r>
              <w:rPr>
                <w:rFonts w:cs="Times New Roman"/>
              </w:rPr>
              <w:t>невалидный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Eudey (</w:t>
            </w:r>
            <w:r>
              <w:rPr>
                <w:rFonts w:cs="Times New Roman"/>
              </w:rPr>
              <w:t>подвид</w:t>
            </w:r>
            <w:r>
              <w:rPr>
                <w:rFonts w:cs="Times New Roman"/>
                <w:lang w:val="en-US"/>
              </w:rPr>
              <w:t xml:space="preserve"> Semnopithecus entellus hypoleucos))</w:t>
            </w:r>
          </w:p>
          <w:p>
            <w:pPr>
              <w:pStyle w:val="Normal"/>
              <w:snapToGrid w:val="false"/>
              <w:rPr/>
            </w:pPr>
            <w:r>
              <w:rPr>
                <w:rFonts w:cs="Times New Roman"/>
                <w:lang w:val="en-US"/>
              </w:rPr>
              <w:t>(</w:t>
            </w:r>
            <w:r>
              <w:rPr>
                <w:rFonts w:cs="Times New Roman"/>
              </w:rPr>
              <w:t>черноногий</w:t>
            </w:r>
            <w:r>
              <w:rPr>
                <w:rFonts w:cs="Times New Roman"/>
                <w:lang w:val="en-US"/>
              </w:rPr>
              <w:t xml:space="preserve"> </w:t>
            </w:r>
            <w:r>
              <w:rPr>
                <w:rFonts w:cs="Times New Roman"/>
              </w:rPr>
              <w:t>серый</w:t>
            </w:r>
            <w:r>
              <w:rPr>
                <w:rFonts w:cs="Times New Roman"/>
                <w:lang w:val="en-US"/>
              </w:rPr>
              <w:t xml:space="preserve"> </w:t>
            </w:r>
            <w:r>
              <w:rPr>
                <w:rFonts w:cs="Times New Roman"/>
              </w:rPr>
              <w:t>лангур</w:t>
            </w:r>
            <w:r>
              <w:rPr>
                <w:rFonts w:cs="Times New Roman"/>
                <w:lang w:val="en-US"/>
              </w:rPr>
              <w:t xml:space="preserve">, серый черностопый лангур? </w:t>
            </w:r>
            <w:r>
              <w:rPr>
                <w:rFonts w:cs="Times New Roman"/>
              </w:rPr>
              <w:t>малабарский</w:t>
            </w:r>
            <w:r>
              <w:rPr>
                <w:rFonts w:cs="Times New Roman"/>
                <w:lang w:val="en-US"/>
              </w:rPr>
              <w:t xml:space="preserve"> </w:t>
            </w:r>
            <w:r>
              <w:rPr>
                <w:rFonts w:cs="Times New Roman"/>
              </w:rPr>
              <w:t>лангур;</w:t>
            </w:r>
            <w:r>
              <w:rPr>
                <w:rFonts w:cs="Times New Roman"/>
                <w:lang w:val="en-US"/>
              </w:rPr>
              <w:t xml:space="preserve"> black-footed gray langur, Malabar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ю.-з.Индия (Керала, Майсор)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priam Blyth, 1844</w:t>
            </w:r>
          </w:p>
          <w:p>
            <w:pPr>
              <w:pStyle w:val="Normal"/>
              <w:snapToGrid w:val="false"/>
              <w:rPr>
                <w:rFonts w:cs="Times New Roman"/>
                <w:lang w:val="en-US"/>
              </w:rPr>
            </w:pPr>
            <w:r>
              <w:rPr>
                <w:rFonts w:cs="Times New Roman"/>
                <w:lang w:val="en-US"/>
              </w:rPr>
              <w:t>(=Presbytis Semnopithecus entellus priam (Blyth, 1844))</w:t>
            </w:r>
          </w:p>
          <w:p>
            <w:pPr>
              <w:pStyle w:val="Normal"/>
              <w:snapToGrid w:val="false"/>
              <w:rPr>
                <w:rFonts w:cs="Times New Roman"/>
                <w:lang w:val="en-US"/>
              </w:rPr>
            </w:pPr>
            <w:r>
              <w:rPr>
                <w:rFonts w:cs="Times New Roman"/>
                <w:lang w:val="en-US"/>
              </w:rPr>
              <w:t>=Presbytis Semnopithecus priam</w:t>
            </w:r>
          </w:p>
          <w:p>
            <w:pPr>
              <w:pStyle w:val="Normal"/>
              <w:snapToGrid w:val="false"/>
              <w:rPr>
                <w:rFonts w:cs="Times New Roman"/>
                <w:lang w:val="en-US"/>
              </w:rPr>
            </w:pPr>
            <w:r>
              <w:rPr>
                <w:rFonts w:cs="Times New Roman"/>
                <w:lang w:val="en-US"/>
              </w:rPr>
              <w:t>=Semnopithecus entellus priam Blyth, 1844)</w:t>
            </w:r>
          </w:p>
          <w:p>
            <w:pPr>
              <w:pStyle w:val="Normal"/>
              <w:snapToGrid w:val="false"/>
              <w:rPr>
                <w:rFonts w:cs="Times New Roman"/>
                <w:lang w:val="en-US"/>
              </w:rPr>
            </w:pPr>
            <w:r>
              <w:rPr>
                <w:rFonts w:cs="Times New Roman"/>
                <w:lang w:val="en-US"/>
              </w:rPr>
              <w:t>(Tufted gray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 xml:space="preserve">. </w:t>
            </w:r>
            <w:r>
              <w:rPr>
                <w:rFonts w:cs="Times New Roman"/>
              </w:rPr>
              <w:t>Индия</w:t>
            </w:r>
            <w:r>
              <w:rPr>
                <w:rFonts w:cs="Times New Roman"/>
                <w:lang w:val="en-US"/>
              </w:rPr>
              <w:t xml:space="preserve"> (</w:t>
            </w:r>
            <w:r>
              <w:rPr>
                <w:rFonts w:cs="Times New Roman"/>
              </w:rPr>
              <w:t>Тамил</w:t>
            </w:r>
            <w:r>
              <w:rPr>
                <w:rFonts w:cs="Times New Roman"/>
                <w:lang w:val="en-US"/>
              </w:rPr>
              <w:t xml:space="preserve"> </w:t>
            </w:r>
            <w:r>
              <w:rPr>
                <w:rFonts w:cs="Times New Roman"/>
              </w:rPr>
              <w:t>Наду</w:t>
            </w:r>
            <w:r>
              <w:rPr>
                <w:rFonts w:cs="Times New Roman"/>
                <w:lang w:val="en-US"/>
              </w:rPr>
              <w:t xml:space="preserve">, South Eastern Ghats), </w:t>
            </w:r>
            <w:r>
              <w:rPr>
                <w:rFonts w:cs="Times New Roman"/>
              </w:rPr>
              <w:t>Шри</w:t>
            </w:r>
            <w:r>
              <w:rPr>
                <w:rFonts w:cs="Times New Roman"/>
                <w:lang w:val="en-US"/>
              </w:rPr>
              <w:t>-</w:t>
            </w:r>
            <w:r>
              <w:rPr>
                <w:rFonts w:cs="Times New Roman"/>
              </w:rPr>
              <w:t>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priam priam</w:t>
            </w:r>
          </w:p>
          <w:p>
            <w:pPr>
              <w:pStyle w:val="Normal"/>
              <w:snapToGrid w:val="false"/>
              <w:rPr>
                <w:rFonts w:cs="Times New Roman"/>
                <w:lang w:val="en-US"/>
              </w:rPr>
            </w:pPr>
            <w:r>
              <w:rPr>
                <w:rFonts w:cs="Times New Roman"/>
                <w:lang w:val="en-US"/>
              </w:rPr>
              <w:t>(White-handed crested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priam thersites</w:t>
            </w:r>
          </w:p>
          <w:p>
            <w:pPr>
              <w:pStyle w:val="Normal"/>
              <w:rPr>
                <w:rFonts w:cs="Times New Roman"/>
                <w:lang w:val="en-US"/>
              </w:rPr>
            </w:pPr>
            <w:r>
              <w:rPr>
                <w:rFonts w:cs="Times New Roman"/>
                <w:lang w:val="en-US"/>
              </w:rPr>
              <w:t>(=Semnopithecus entellus thersites Carman, 1993</w:t>
            </w:r>
          </w:p>
          <w:p>
            <w:pPr>
              <w:pStyle w:val="Normal"/>
              <w:rPr>
                <w:rFonts w:cs="Times New Roman"/>
                <w:lang w:val="en-US"/>
              </w:rPr>
            </w:pPr>
            <w:r>
              <w:rPr>
                <w:rFonts w:cs="Times New Roman"/>
                <w:lang w:val="en-US"/>
              </w:rPr>
              <w:t>=Presbytis entellus thersites</w:t>
            </w:r>
          </w:p>
          <w:p>
            <w:pPr>
              <w:pStyle w:val="Normal"/>
              <w:rPr>
                <w:rFonts w:cs="Times New Roman"/>
                <w:lang w:val="en-US"/>
              </w:rPr>
            </w:pPr>
            <w:r>
              <w:rPr>
                <w:rFonts w:cs="Times New Roman"/>
                <w:lang w:val="en-US"/>
              </w:rPr>
              <w:t>=Presbytis thersites)</w:t>
            </w:r>
          </w:p>
          <w:p>
            <w:pPr>
              <w:pStyle w:val="Normal"/>
              <w:snapToGrid w:val="false"/>
              <w:rPr>
                <w:rFonts w:cs="Times New Roman"/>
                <w:lang w:val="en-US"/>
              </w:rPr>
            </w:pPr>
            <w:r>
              <w:rPr>
                <w:rFonts w:cs="Times New Roman"/>
                <w:lang w:val="en-US"/>
              </w:rPr>
              <w:t>(Grey-handed crested langur, Southern Gray Langur, Sri Lanka Grey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schistaceus Hodgson, 1840</w:t>
            </w:r>
          </w:p>
          <w:p>
            <w:pPr>
              <w:pStyle w:val="Normal"/>
              <w:snapToGrid w:val="false"/>
              <w:rPr>
                <w:rFonts w:cs="Times New Roman"/>
                <w:lang w:val="en-US"/>
              </w:rPr>
            </w:pPr>
            <w:r>
              <w:rPr>
                <w:rFonts w:cs="Times New Roman"/>
                <w:lang w:val="en-US"/>
              </w:rPr>
              <w:t>(=Presbytis Semnopithecus entellus schistaceus (Hodgson, 1840)</w:t>
            </w:r>
          </w:p>
          <w:p>
            <w:pPr>
              <w:pStyle w:val="Normal"/>
              <w:snapToGrid w:val="false"/>
              <w:rPr>
                <w:rFonts w:cs="Times New Roman"/>
                <w:lang w:val="en-US"/>
              </w:rPr>
            </w:pPr>
            <w:r>
              <w:rPr>
                <w:rFonts w:cs="Times New Roman"/>
                <w:lang w:val="en-US"/>
              </w:rPr>
              <w:t>=Semnopithecus entellus schistaceus (Hodgson, 1840)</w:t>
            </w:r>
          </w:p>
          <w:p>
            <w:pPr>
              <w:pStyle w:val="Normal"/>
              <w:snapToGrid w:val="false"/>
              <w:rPr>
                <w:rFonts w:cs="Times New Roman"/>
                <w:lang w:val="en-US"/>
              </w:rPr>
            </w:pPr>
            <w:r>
              <w:rPr>
                <w:rFonts w:cs="Times New Roman"/>
                <w:lang w:val="en-US"/>
              </w:rPr>
              <w:t>=Pithecus schistaceus Hodgson, 1840</w:t>
            </w:r>
          </w:p>
          <w:p>
            <w:pPr>
              <w:pStyle w:val="Normal"/>
              <w:snapToGrid w:val="false"/>
              <w:rPr>
                <w:rFonts w:cs="Times New Roman"/>
                <w:lang w:val="en-US"/>
              </w:rPr>
            </w:pPr>
            <w:r>
              <w:rPr>
                <w:rFonts w:cs="Times New Roman"/>
                <w:lang w:val="en-US"/>
              </w:rPr>
              <w:t>=Presbytis Semnopithecus schistaceus</w:t>
            </w:r>
          </w:p>
          <w:p>
            <w:pPr>
              <w:pStyle w:val="Normal"/>
              <w:snapToGrid w:val="false"/>
              <w:rPr/>
            </w:pPr>
            <w:r>
              <w:rPr>
                <w:rFonts w:cs="Times New Roman"/>
              </w:rPr>
              <w:t>иногда</w:t>
            </w:r>
            <w:r>
              <w:rPr>
                <w:rFonts w:cs="Times New Roman"/>
                <w:lang w:val="en-US"/>
              </w:rPr>
              <w:t xml:space="preserve"> </w:t>
            </w:r>
            <w:r>
              <w:rPr>
                <w:rFonts w:cs="Times New Roman"/>
              </w:rPr>
              <w:t>рассматривается</w:t>
            </w:r>
            <w:r>
              <w:rPr>
                <w:rFonts w:cs="Times New Roman"/>
                <w:lang w:val="en-US"/>
              </w:rPr>
              <w:t xml:space="preserve"> </w:t>
            </w:r>
            <w:r>
              <w:rPr>
                <w:rFonts w:cs="Times New Roman"/>
              </w:rPr>
              <w:t>как</w:t>
            </w:r>
            <w:r>
              <w:rPr>
                <w:rFonts w:cs="Times New Roman"/>
                <w:lang w:val="en-US"/>
              </w:rPr>
              <w:t xml:space="preserve"> </w:t>
            </w:r>
            <w:r>
              <w:rPr>
                <w:rFonts w:cs="Times New Roman"/>
              </w:rPr>
              <w:t>гималайская</w:t>
            </w:r>
            <w:r>
              <w:rPr>
                <w:rFonts w:cs="Times New Roman"/>
                <w:lang w:val="en-US"/>
              </w:rPr>
              <w:t xml:space="preserve"> </w:t>
            </w:r>
            <w:r>
              <w:rPr>
                <w:rFonts w:cs="Times New Roman"/>
              </w:rPr>
              <w:t>раса</w:t>
            </w:r>
            <w:r>
              <w:rPr>
                <w:rFonts w:cs="Times New Roman"/>
                <w:lang w:val="en-US"/>
              </w:rPr>
              <w:t xml:space="preserve"> </w:t>
            </w:r>
            <w:r>
              <w:rPr>
                <w:rFonts w:cs="Times New Roman"/>
              </w:rPr>
              <w:t>вида</w:t>
            </w:r>
            <w:r>
              <w:rPr>
                <w:rFonts w:cs="Times New Roman"/>
                <w:lang w:val="en-US"/>
              </w:rPr>
              <w:t xml:space="preserve"> Semnopithecus entellus)</w:t>
            </w:r>
          </w:p>
          <w:p>
            <w:pPr>
              <w:pStyle w:val="Normal"/>
              <w:snapToGrid w:val="false"/>
              <w:rPr/>
            </w:pPr>
            <w:r>
              <w:rPr>
                <w:rFonts w:cs="Times New Roman"/>
                <w:lang w:val="en-US"/>
              </w:rPr>
              <w:t>(</w:t>
            </w:r>
            <w:r>
              <w:rPr>
                <w:rFonts w:cs="Times New Roman"/>
              </w:rPr>
              <w:t>гималайский</w:t>
            </w:r>
            <w:r>
              <w:rPr>
                <w:rFonts w:cs="Times New Roman"/>
                <w:lang w:val="en-US"/>
              </w:rPr>
              <w:t xml:space="preserve"> </w:t>
            </w:r>
            <w:r>
              <w:rPr>
                <w:rFonts w:cs="Times New Roman"/>
              </w:rPr>
              <w:t>тонкотел</w:t>
            </w:r>
            <w:r>
              <w:rPr>
                <w:rFonts w:cs="Times New Roman"/>
                <w:lang w:val="en-US"/>
              </w:rPr>
              <w:t>, Nepal gray langur, pale-armed Himalayan langur, black-faced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ru-RU"/>
              </w:rPr>
              <w:t>ц. и в.</w:t>
            </w:r>
            <w:r>
              <w:rPr>
                <w:rFonts w:cs="Times New Roman"/>
              </w:rPr>
              <w:t>Гималаи, крайний юг Тибета, Кашмир; Непал, Индия, Бутан, Китай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самцы </w:t>
            </w:r>
            <w:r>
              <w:rPr>
                <w:rFonts w:cs="Times New Roman"/>
                <w:lang w:val="en"/>
              </w:rPr>
              <w:t>51</w:t>
            </w:r>
            <w:r>
              <w:rPr>
                <w:rFonts w:cs="Times New Roman"/>
                <w:lang w:val="en-US"/>
              </w:rPr>
              <w:t>-</w:t>
            </w:r>
            <w:r>
              <w:rPr>
                <w:rFonts w:cs="Times New Roman"/>
                <w:lang w:val="en"/>
              </w:rPr>
              <w:t xml:space="preserve">78 </w:t>
            </w:r>
            <w:r>
              <w:rPr>
                <w:rFonts w:cs="Times New Roman"/>
              </w:rPr>
              <w:t>см</w:t>
            </w:r>
            <w:r>
              <w:rPr>
                <w:rFonts w:cs="Times New Roman"/>
                <w:lang w:val="en-US"/>
              </w:rPr>
              <w:t>,</w:t>
            </w:r>
            <w:r>
              <w:rPr>
                <w:rFonts w:cs="Times New Roman"/>
                <w:lang w:val="en"/>
              </w:rPr>
              <w:t xml:space="preserve"> </w:t>
            </w:r>
            <w:r>
              <w:rPr>
                <w:rFonts w:cs="Times New Roman"/>
              </w:rPr>
              <w:t xml:space="preserve">самки </w:t>
            </w:r>
            <w:r>
              <w:rPr>
                <w:rFonts w:cs="Times New Roman"/>
                <w:lang w:val="en"/>
              </w:rPr>
              <w:t>40</w:t>
            </w:r>
            <w:r>
              <w:rPr>
                <w:rFonts w:cs="Times New Roman"/>
              </w:rPr>
              <w:t>-</w:t>
            </w:r>
            <w:r>
              <w:rPr>
                <w:rFonts w:cs="Times New Roman"/>
                <w:lang w:val="en"/>
              </w:rPr>
              <w:t xml:space="preserve">68 </w:t>
            </w:r>
            <w:r>
              <w:rPr>
                <w:rFonts w:cs="Times New Roman"/>
              </w:rPr>
              <w:t>см</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Синонимы:</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albocinereus</w:t>
            </w:r>
          </w:p>
          <w:p>
            <w:pPr>
              <w:pStyle w:val="Normal"/>
              <w:rPr/>
            </w:pPr>
            <w:r>
              <w:rPr>
                <w:rFonts w:cs="Times New Roman"/>
                <w:lang w:val="en-US"/>
              </w:rPr>
              <w:t>(</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Суматра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Semnopithecus dorsatus</w:t>
            </w:r>
          </w:p>
          <w:p>
            <w:pPr>
              <w:pStyle w:val="Normal"/>
              <w:rPr>
                <w:rFonts w:cs="Times New Roman"/>
              </w:rPr>
            </w:pPr>
            <w:r>
              <w:rPr>
                <w:rFonts w:cs="Times New Roman"/>
              </w:rPr>
              <w:t>(чей-то синоним)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?Semnopithecits mitratus</w:t>
            </w:r>
          </w:p>
          <w:p>
            <w:pPr>
              <w:pStyle w:val="Normal"/>
              <w:snapToGrid w:val="false"/>
              <w:rPr>
                <w:rFonts w:cs="Times New Roman"/>
                <w:lang w:val="en-US"/>
              </w:rPr>
            </w:pPr>
            <w:r>
              <w:rPr>
                <w:rFonts w:cs="Times New Roman"/>
                <w:lang w:val="en-US"/>
              </w:rPr>
              <w:t>(=Pithecus mitratus Esch.)</w:t>
            </w:r>
          </w:p>
          <w:p>
            <w:pPr>
              <w:pStyle w:val="Normal"/>
              <w:snapToGrid w:val="false"/>
              <w:rPr>
                <w:rFonts w:cs="Times New Roman"/>
              </w:rPr>
            </w:pPr>
            <w:r>
              <w:rPr>
                <w:rFonts w:cs="Times New Roman"/>
              </w:rPr>
              <w:t>(тонкотел с узким хохлом на голове, crested leaf monkey)</w:t>
            </w:r>
          </w:p>
          <w:p>
            <w:pPr>
              <w:pStyle w:val="Normal"/>
              <w:snapToGrid w:val="false"/>
              <w:rPr/>
            </w:pPr>
            <w:r>
              <w:rPr>
                <w:rFonts w:cs="Times New Roman"/>
              </w:rPr>
              <w:t xml:space="preserve">(включался в </w:t>
            </w:r>
            <w:r>
              <w:rPr>
                <w:rFonts w:cs="Times New Roman"/>
                <w:i/>
              </w:rPr>
              <w:t>Группу хохлатых лангуров</w:t>
            </w:r>
            <w:r>
              <w:rPr>
                <w:rFonts w:cs="Times New Roman"/>
              </w:rPr>
              <w:t>)</w:t>
            </w:r>
          </w:p>
          <w:p>
            <w:pPr>
              <w:pStyle w:val="Normal"/>
              <w:snapToGrid w:val="false"/>
              <w:rPr>
                <w:rFonts w:cs="Times New Roman"/>
                <w:lang w:val="en-US"/>
              </w:rPr>
            </w:pPr>
            <w:r>
              <w:rPr>
                <w:rFonts w:cs="Times New Roman"/>
                <w:lang w:val="en-US"/>
              </w:rPr>
              <w:t>(чей-то синоним))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Сиам, Малакка, Суматра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palaeindicus Lydekker, 1884</w:t>
            </w:r>
          </w:p>
          <w:p>
            <w:pPr>
              <w:pStyle w:val="Normal"/>
              <w:rPr>
                <w:rFonts w:cs="Times New Roman"/>
                <w:lang w:val="en-US"/>
              </w:rPr>
            </w:pPr>
            <w:r>
              <w:rPr>
                <w:rFonts w:cs="Times New Roman"/>
                <w:lang w:val="en-US"/>
              </w:rPr>
              <w:t>(=Presbytis palaeindicus)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плиоцен</w:t>
            </w:r>
            <w:r>
              <w:rPr>
                <w:rFonts w:cs="Times New Roman"/>
                <w:lang w:val="en-US"/>
              </w:rPr>
              <w:t xml:space="preserve">, </w:t>
            </w:r>
            <w:r>
              <w:rPr>
                <w:rFonts w:cs="Times New Roman"/>
              </w:rPr>
              <w:t>Индия</w:t>
            </w:r>
            <w:r>
              <w:rPr>
                <w:rFonts w:cs="Times New Roman"/>
                <w:lang w:val="en-US"/>
              </w:rPr>
              <w:t xml:space="preserve">, </w:t>
            </w:r>
            <w:r>
              <w:rPr>
                <w:rFonts w:cs="Times New Roman"/>
              </w:rPr>
              <w:t>Сивалик</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Semnopithecus sivalensis</w:t>
            </w:r>
          </w:p>
          <w:p>
            <w:pPr>
              <w:pStyle w:val="Normal"/>
              <w:rPr/>
            </w:pPr>
            <w:r>
              <w:rPr>
                <w:rFonts w:cs="Times New Roman"/>
                <w:lang w:val="en-US"/>
              </w:rPr>
              <w:t>(</w:t>
            </w:r>
            <w:r>
              <w:rPr>
                <w:rFonts w:cs="Times New Roman"/>
              </w:rPr>
              <w:t>не</w:t>
            </w:r>
            <w:r>
              <w:rPr>
                <w:rFonts w:cs="Times New Roman"/>
                <w:lang w:val="en-US"/>
              </w:rPr>
              <w:t xml:space="preserve"> </w:t>
            </w:r>
            <w:r>
              <w:rPr>
                <w:rFonts w:cs="Times New Roman"/>
              </w:rPr>
              <w:t>путать</w:t>
            </w:r>
            <w:r>
              <w:rPr>
                <w:rFonts w:cs="Times New Roman"/>
                <w:lang w:val="en-US"/>
              </w:rPr>
              <w:t xml:space="preserve"> </w:t>
            </w:r>
            <w:r>
              <w:rPr>
                <w:rFonts w:cs="Times New Roman"/>
              </w:rPr>
              <w:t>с</w:t>
            </w:r>
            <w:r>
              <w:rPr>
                <w:rFonts w:cs="Times New Roman"/>
                <w:lang w:val="en-US"/>
              </w:rPr>
              <w:t xml:space="preserve"> Presbytis sivalensis)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ископаемый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Semnopithecus sp.</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в.плиоцен, ц.Бирма, Gwebin </w:t>
            </w:r>
            <w:r>
              <w:rPr>
                <w:rFonts w:cs="Times New Roman"/>
                <w:lang w:val="en-US"/>
              </w:rPr>
              <w:t>area (</w:t>
            </w:r>
            <w:r>
              <w:rPr>
                <w:rFonts w:cs="Times New Roman"/>
                <w:lang w:val="ru-RU"/>
              </w:rPr>
              <w:t xml:space="preserve">местонахождения </w:t>
            </w:r>
            <w:r>
              <w:rPr>
                <w:rFonts w:cs="Times New Roman"/>
              </w:rPr>
              <w:t>Gwebin, Thanbyingyaung, Peikswe)</w:t>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Trachypithecus Reichenbach, 1862</w:t>
            </w:r>
          </w:p>
          <w:p>
            <w:pPr>
              <w:pStyle w:val="Normal"/>
              <w:snapToGrid w:val="false"/>
              <w:jc w:val="center"/>
              <w:rPr>
                <w:rFonts w:cs="Times New Roman"/>
              </w:rPr>
            </w:pPr>
            <w:r>
              <w:rPr>
                <w:rFonts w:cs="Times New Roman"/>
              </w:rPr>
              <w:t>(=Presbytis Trachypithecus</w:t>
            </w:r>
          </w:p>
          <w:p>
            <w:pPr>
              <w:pStyle w:val="Normal"/>
              <w:snapToGrid w:val="false"/>
              <w:jc w:val="center"/>
              <w:rPr>
                <w:rFonts w:cs="Times New Roman"/>
              </w:rPr>
            </w:pPr>
            <w:r>
              <w:rPr>
                <w:rFonts w:cs="Times New Roman"/>
              </w:rPr>
              <w:t>=Semnopithecus Trachypithecus</w:t>
            </w:r>
          </w:p>
          <w:p>
            <w:pPr>
              <w:pStyle w:val="Normal"/>
              <w:snapToGrid w:val="false"/>
              <w:jc w:val="center"/>
              <w:rPr>
                <w:rFonts w:cs="Times New Roman"/>
              </w:rPr>
            </w:pPr>
            <w:r>
              <w:rPr>
                <w:rFonts w:cs="Times New Roman"/>
              </w:rPr>
              <w:t>=Kasi Reichenbach, 1862</w:t>
            </w:r>
          </w:p>
          <w:p>
            <w:pPr>
              <w:pStyle w:val="Normal"/>
              <w:snapToGrid w:val="false"/>
              <w:jc w:val="center"/>
              <w:rPr>
                <w:rFonts w:cs="Times New Roman"/>
              </w:rPr>
            </w:pPr>
            <w:r>
              <w:rPr>
                <w:rFonts w:cs="Times New Roman"/>
              </w:rPr>
              <w:t>=Группа хохлатых лангуров)</w:t>
            </w:r>
          </w:p>
          <w:p>
            <w:pPr>
              <w:pStyle w:val="Normal"/>
              <w:snapToGrid w:val="false"/>
              <w:jc w:val="center"/>
              <w:rPr/>
            </w:pPr>
            <w:r>
              <w:rPr>
                <w:rFonts w:cs="Times New Roman"/>
              </w:rPr>
              <w:t>(кази; brow-ridged langurs</w:t>
            </w:r>
            <w:r>
              <w:rPr>
                <w:rFonts w:cs="Times New Roman"/>
                <w:lang w:val="en-US"/>
              </w:rPr>
              <w:t>,</w:t>
            </w:r>
            <w:r>
              <w:rPr>
                <w:rFonts w:cs="Times New Roman"/>
                <w:lang w:val="en"/>
              </w:rPr>
              <w:t xml:space="preserve"> lutungs</w:t>
            </w:r>
            <w:r>
              <w:rPr>
                <w:rFonts w:cs="Times New Roman"/>
              </w:rPr>
              <w:t>)</w:t>
            </w:r>
          </w:p>
          <w:p>
            <w:pPr>
              <w:pStyle w:val="Normal"/>
              <w:snapToGrid w:val="false"/>
              <w:jc w:val="center"/>
              <w:rPr>
                <w:rFonts w:cs="Times New Roman"/>
              </w:rPr>
            </w:pPr>
            <w:r>
              <w:rPr>
                <w:rFonts w:cs="Times New Roman"/>
              </w:rPr>
              <w:t>(10-15 видов)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юж. и вост.Индостан, юж.Китай, Индокитай, Большие Зондские о-ва и ряд островов между ними; нагорные леса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Наиболее близок к </w:t>
            </w:r>
            <w:r>
              <w:rPr>
                <w:rFonts w:cs="Times New Roman"/>
                <w:i/>
                <w:iCs/>
              </w:rPr>
              <w:t>Presbytis</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w:t>
            </w:r>
            <w:r>
              <w:rPr>
                <w:rFonts w:cs="Times New Roman"/>
                <w:lang w:val="en-US"/>
              </w:rPr>
              <w:t xml:space="preserve"> </w:t>
            </w:r>
            <w:r>
              <w:rPr>
                <w:rFonts w:cs="Times New Roman"/>
                <w:i/>
                <w:lang w:val="en-US"/>
              </w:rPr>
              <w:t>Trachypithecus vetulus</w:t>
            </w:r>
          </w:p>
          <w:p>
            <w:pPr>
              <w:pStyle w:val="Normal"/>
              <w:snapToGrid w:val="false"/>
              <w:jc w:val="center"/>
              <w:rPr>
                <w:rFonts w:cs="Times New Roman"/>
                <w:lang w:val="en-US"/>
              </w:rPr>
            </w:pPr>
            <w:r>
              <w:rPr>
                <w:rFonts w:cs="Times New Roman"/>
                <w:lang w:val="en-US"/>
              </w:rPr>
              <w:t>(=Presbytis Kasi</w:t>
            </w:r>
          </w:p>
          <w:p>
            <w:pPr>
              <w:pStyle w:val="Normal"/>
              <w:snapToGrid w:val="false"/>
              <w:jc w:val="center"/>
              <w:rPr>
                <w:rFonts w:cs="Times New Roman"/>
                <w:lang w:val="en-US"/>
              </w:rPr>
            </w:pPr>
            <w:r>
              <w:rPr>
                <w:rFonts w:cs="Times New Roman"/>
                <w:lang w:val="en-US"/>
              </w:rPr>
              <w:t>=Kasi</w:t>
            </w:r>
          </w:p>
          <w:p>
            <w:pPr>
              <w:pStyle w:val="Normal"/>
              <w:snapToGrid w:val="false"/>
              <w:jc w:val="center"/>
              <w:rPr/>
            </w:pPr>
            <w:r>
              <w:rPr>
                <w:rFonts w:cs="Times New Roman"/>
              </w:rPr>
              <w:t>включались в</w:t>
            </w:r>
            <w:r>
              <w:rPr>
                <w:rFonts w:cs="Times New Roman"/>
                <w:i/>
                <w:iCs/>
              </w:rPr>
              <w:t xml:space="preserve"> Группу собственно лангуров</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johnii (J.Fischer, 1829)</w:t>
            </w:r>
          </w:p>
          <w:p>
            <w:pPr>
              <w:pStyle w:val="List"/>
              <w:rPr>
                <w:rFonts w:cs="Times New Roman"/>
                <w:lang w:val="en-US"/>
              </w:rPr>
            </w:pPr>
            <w:r>
              <w:rPr>
                <w:rFonts w:cs="Times New Roman"/>
                <w:lang w:val="en-US"/>
              </w:rPr>
              <w:t>(=Presbytis johnii</w:t>
            </w:r>
          </w:p>
          <w:p>
            <w:pPr>
              <w:pStyle w:val="Normal"/>
              <w:rPr>
                <w:rFonts w:cs="Times New Roman"/>
                <w:lang w:val="en-US"/>
              </w:rPr>
            </w:pPr>
            <w:r>
              <w:rPr>
                <w:rFonts w:cs="Times New Roman"/>
                <w:lang w:val="en-US"/>
              </w:rPr>
              <w:t>=Presbytis Kasi johni J.Fisher, 1829</w:t>
            </w:r>
          </w:p>
          <w:p>
            <w:pPr>
              <w:pStyle w:val="Normal"/>
              <w:rPr/>
            </w:pPr>
            <w:r>
              <w:rPr>
                <w:rFonts w:cs="Times New Roman"/>
              </w:rPr>
              <w:t>=</w:t>
            </w:r>
            <w:r>
              <w:rPr>
                <w:rFonts w:cs="Times New Roman"/>
                <w:lang w:val="en-US"/>
              </w:rPr>
              <w:t>Semnopithecits</w:t>
            </w:r>
            <w:r>
              <w:rPr>
                <w:rFonts w:cs="Times New Roman"/>
              </w:rPr>
              <w:t xml:space="preserve"> </w:t>
            </w:r>
            <w:r>
              <w:rPr>
                <w:rFonts w:cs="Times New Roman"/>
                <w:lang w:val="en-US"/>
              </w:rPr>
              <w:t>johnii</w:t>
            </w:r>
            <w:r>
              <w:rPr>
                <w:rFonts w:cs="Times New Roman"/>
              </w:rPr>
              <w:t xml:space="preserve"> (по молекулярным данным по </w:t>
            </w:r>
            <w:r>
              <w:rPr>
                <w:rFonts w:cs="Times New Roman"/>
                <w:lang w:val="en-US"/>
              </w:rPr>
              <w:t>Karanth</w:t>
            </w:r>
            <w:r>
              <w:rPr>
                <w:rFonts w:cs="Times New Roman"/>
              </w:rPr>
              <w:t>, 2000)</w:t>
            </w:r>
          </w:p>
          <w:p>
            <w:pPr>
              <w:pStyle w:val="Normal"/>
              <w:rPr/>
            </w:pPr>
            <w:r>
              <w:rPr>
                <w:rFonts w:cs="Times New Roman"/>
              </w:rPr>
              <w:t>=</w:t>
            </w:r>
            <w:r>
              <w:rPr>
                <w:rFonts w:cs="Times New Roman"/>
                <w:lang w:val="en-US"/>
              </w:rPr>
              <w:t>Kasi</w:t>
            </w:r>
            <w:r>
              <w:rPr>
                <w:rFonts w:cs="Times New Roman"/>
              </w:rPr>
              <w:t xml:space="preserve"> </w:t>
            </w:r>
            <w:r>
              <w:rPr>
                <w:rFonts w:cs="Times New Roman"/>
                <w:lang w:val="en-US"/>
              </w:rPr>
              <w:t>johnii</w:t>
            </w:r>
            <w:r>
              <w:rPr>
                <w:rFonts w:cs="Times New Roman"/>
              </w:rPr>
              <w:t xml:space="preserve"> </w:t>
            </w:r>
            <w:r>
              <w:rPr>
                <w:rFonts w:cs="Times New Roman"/>
                <w:lang w:val="en-US"/>
              </w:rPr>
              <w:t>Pocock</w:t>
            </w:r>
            <w:r>
              <w:rPr>
                <w:rFonts w:cs="Times New Roman"/>
              </w:rPr>
              <w:t>, 1939)</w:t>
            </w:r>
          </w:p>
          <w:p>
            <w:pPr>
              <w:pStyle w:val="Normal"/>
              <w:rPr/>
            </w:pPr>
            <w:r>
              <w:rPr>
                <w:rFonts w:cs="Times New Roman"/>
              </w:rPr>
              <w:t xml:space="preserve">(нилгирский, нилгирийский колобус, нилгирийский лангур; </w:t>
            </w:r>
            <w:r>
              <w:rPr>
                <w:rFonts w:cs="Times New Roman"/>
                <w:lang w:val="en-US"/>
              </w:rPr>
              <w:t>Nilg</w:t>
            </w:r>
            <w:r>
              <w:rPr>
                <w:rFonts w:cs="Times New Roman"/>
              </w:rPr>
              <w:t xml:space="preserve">iri </w:t>
            </w:r>
            <w:r>
              <w:rPr>
                <w:rFonts w:cs="Times New Roman"/>
                <w:lang w:val="en-US"/>
              </w:rPr>
              <w:t>l</w:t>
            </w:r>
            <w:r>
              <w:rPr>
                <w:rFonts w:cs="Times New Roman"/>
              </w:rPr>
              <w:t xml:space="preserve">angur, Nilgiri black langur, Nilgeri </w:t>
            </w:r>
            <w:r>
              <w:rPr>
                <w:rFonts w:cs="Times New Roman"/>
                <w:lang w:val="en-US"/>
              </w:rPr>
              <w:t>l</w:t>
            </w:r>
            <w:r>
              <w:rPr>
                <w:rFonts w:cs="Times New Roman"/>
              </w:rPr>
              <w:t>angur)</w:t>
            </w:r>
          </w:p>
          <w:p>
            <w:pPr>
              <w:pStyle w:val="Normal"/>
              <w:rPr/>
            </w:pPr>
            <w:r>
              <w:rPr>
                <w:rFonts w:cs="Times New Roman"/>
                <w:lang w:val="en-US"/>
              </w:rPr>
              <w:t>(</w:t>
            </w:r>
            <w:r>
              <w:rPr>
                <w:rFonts w:cs="Times New Roman"/>
              </w:rPr>
              <w:t>нет подвидов</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w:t>
            </w:r>
            <w:r>
              <w:rPr>
                <w:rFonts w:cs="Times New Roman"/>
                <w:lang w:val="ru-RU"/>
              </w:rPr>
              <w:t xml:space="preserve">крайний </w:t>
            </w:r>
            <w:r>
              <w:rPr>
                <w:rFonts w:cs="Times New Roman"/>
              </w:rPr>
              <w:t>юг Индии, горы Западные Гаты, холмы Нилгири; Тамил Наду, Палани Хиллс; Карнатака, Кодагу; Керала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длина тела с хвостом самцов (n=1</w:t>
            </w:r>
            <w:r>
              <w:rPr>
                <w:rFonts w:cs="Times New Roman"/>
                <w:lang w:val="en-US"/>
              </w:rPr>
              <w:t>)</w:t>
            </w:r>
            <w:r>
              <w:rPr>
                <w:rFonts w:cs="Times New Roman"/>
              </w:rPr>
              <w:t xml:space="preserve"> 1,523 м, длина головы и тела без хвоста самцов 711 мм, вес самцов 12,000 кг</w:t>
            </w:r>
            <w:r>
              <w:rPr>
                <w:rFonts w:cs="Times New Roman"/>
                <w:lang w:val="en-US"/>
              </w:rPr>
              <w:t xml:space="preserve">; </w:t>
            </w:r>
            <w:r>
              <w:rPr>
                <w:rFonts w:cs="Times New Roman"/>
              </w:rPr>
              <w:t>длина тела с хвостом самок (n=1</w:t>
            </w:r>
            <w:r>
              <w:rPr>
                <w:rFonts w:cs="Times New Roman"/>
                <w:lang w:val="en-US"/>
              </w:rPr>
              <w:t>)</w:t>
            </w:r>
            <w:r>
              <w:rPr>
                <w:rFonts w:cs="Times New Roman"/>
              </w:rPr>
              <w:t xml:space="preserve"> 1,530 м, длина головы и тела без хвоста самок 616 мм, вес самок 11,200 кг</w:t>
            </w:r>
          </w:p>
          <w:p>
            <w:pPr>
              <w:pStyle w:val="Normal"/>
              <w:snapToGrid w:val="false"/>
              <w:rPr/>
            </w:pPr>
            <w:r>
              <w:rPr>
                <w:rFonts w:cs="Times New Roman"/>
              </w:rPr>
              <w:t xml:space="preserve">в Индии </w:t>
            </w:r>
            <w:r>
              <w:rPr>
                <w:rFonts w:cs="Times New Roman"/>
                <w:i/>
                <w:iCs/>
              </w:rPr>
              <w:t>Trachypithecus johnii</w:t>
            </w:r>
            <w:r>
              <w:rPr>
                <w:rFonts w:cs="Times New Roman"/>
              </w:rPr>
              <w:t xml:space="preserve"> гибридизуется с </w:t>
            </w:r>
            <w:r>
              <w:rPr>
                <w:rFonts w:cs="Times New Roman"/>
                <w:i/>
                <w:iCs/>
              </w:rPr>
              <w:t>Semnopithecus sp</w:t>
            </w:r>
            <w:r>
              <w:rPr>
                <w:rFonts w:cs="Times New Roman"/>
              </w:rPr>
              <w:t>.</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vetulus (Erxleben, 1777)</w:t>
            </w:r>
          </w:p>
          <w:p>
            <w:pPr>
              <w:pStyle w:val="List"/>
              <w:snapToGrid w:val="false"/>
              <w:rPr>
                <w:rFonts w:cs="Times New Roman"/>
                <w:lang w:val="en-US"/>
              </w:rPr>
            </w:pPr>
            <w:r>
              <w:rPr>
                <w:rFonts w:cs="Times New Roman"/>
                <w:lang w:val="en-US"/>
              </w:rPr>
              <w:t>(=Presbytis Kasi vetulus Erxleben, 1777</w:t>
            </w:r>
          </w:p>
          <w:p>
            <w:pPr>
              <w:pStyle w:val="Normal"/>
              <w:snapToGrid w:val="false"/>
              <w:rPr/>
            </w:pPr>
            <w:r>
              <w:rPr>
                <w:rFonts w:cs="Times New Roman"/>
              </w:rPr>
              <w:t>=</w:t>
            </w:r>
            <w:r>
              <w:rPr>
                <w:rFonts w:cs="Times New Roman"/>
                <w:lang w:val="en-US"/>
              </w:rPr>
              <w:t>Semnopithecits</w:t>
            </w:r>
            <w:r>
              <w:rPr>
                <w:rFonts w:cs="Times New Roman"/>
              </w:rPr>
              <w:t xml:space="preserve"> </w:t>
            </w:r>
            <w:r>
              <w:rPr>
                <w:rFonts w:cs="Times New Roman"/>
                <w:lang w:val="en-US"/>
              </w:rPr>
              <w:t>vetulus</w:t>
            </w:r>
            <w:r>
              <w:rPr>
                <w:rFonts w:cs="Times New Roman"/>
              </w:rPr>
              <w:t xml:space="preserve"> (по молекулярным данным по </w:t>
            </w:r>
            <w:r>
              <w:rPr>
                <w:rFonts w:cs="Times New Roman"/>
                <w:lang w:val="en-US"/>
              </w:rPr>
              <w:t>Karanth</w:t>
            </w:r>
            <w:r>
              <w:rPr>
                <w:rFonts w:cs="Times New Roman"/>
              </w:rPr>
              <w:t>, 2000)</w:t>
            </w:r>
          </w:p>
          <w:p>
            <w:pPr>
              <w:pStyle w:val="Normal"/>
              <w:snapToGrid w:val="false"/>
              <w:rPr>
                <w:rFonts w:cs="Times New Roman"/>
                <w:lang w:val="en-US"/>
              </w:rPr>
            </w:pPr>
            <w:r>
              <w:rPr>
                <w:rFonts w:cs="Times New Roman"/>
                <w:lang w:val="en-US"/>
              </w:rPr>
              <w:t>=Kasi vetulus Pocock, 1939</w:t>
            </w:r>
          </w:p>
          <w:p>
            <w:pPr>
              <w:pStyle w:val="Normal"/>
              <w:snapToGrid w:val="false"/>
              <w:rPr>
                <w:rFonts w:cs="Times New Roman"/>
                <w:lang w:val="en-US"/>
              </w:rPr>
            </w:pPr>
            <w:r>
              <w:rPr>
                <w:rFonts w:cs="Times New Roman"/>
                <w:lang w:val="en-US"/>
              </w:rPr>
              <w:t>=Presbytis senex)</w:t>
            </w:r>
          </w:p>
          <w:p>
            <w:pPr>
              <w:pStyle w:val="Normal"/>
              <w:rPr/>
            </w:pPr>
            <w:r>
              <w:rPr>
                <w:rFonts w:cs="Times New Roman"/>
                <w:lang w:val="en-US"/>
              </w:rPr>
              <w:t>(</w:t>
            </w:r>
            <w:r>
              <w:rPr>
                <w:rFonts w:cs="Times New Roman"/>
              </w:rPr>
              <w:t>пурпурнолицый</w:t>
            </w:r>
            <w:r>
              <w:rPr>
                <w:rFonts w:cs="Times New Roman"/>
                <w:lang w:val="en-US"/>
              </w:rPr>
              <w:t xml:space="preserve"> </w:t>
            </w:r>
            <w:r>
              <w:rPr>
                <w:rFonts w:cs="Times New Roman"/>
              </w:rPr>
              <w:t>тонкотел</w:t>
            </w:r>
            <w:r>
              <w:rPr>
                <w:rFonts w:cs="Times New Roman"/>
                <w:lang w:val="en-US"/>
              </w:rPr>
              <w:t>, краснолицый лангур; purple-faced langur, purple-faced leaf monkey)</w:t>
            </w:r>
          </w:p>
          <w:p>
            <w:pPr>
              <w:pStyle w:val="Normal"/>
              <w:rPr/>
            </w:pPr>
            <w:r>
              <w:rPr>
                <w:rFonts w:cs="Times New Roman"/>
                <w:lang w:val="en-US"/>
              </w:rPr>
              <w:t>(</w:t>
            </w:r>
            <w:r>
              <w:rPr>
                <w:rFonts w:cs="Times New Roman"/>
              </w:rPr>
              <w:t>описано</w:t>
            </w:r>
            <w:r>
              <w:rPr>
                <w:rFonts w:cs="Times New Roman"/>
                <w:lang w:val="en-US"/>
              </w:rPr>
              <w:t xml:space="preserve"> 5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?4</w:t>
            </w:r>
            <w:r>
              <w:rPr>
                <w:rFonts w:cs="Times New Roman"/>
              </w:rPr>
              <w:t xml:space="preserve"> подвида</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Шри</w:t>
            </w:r>
            <w:r>
              <w:rPr>
                <w:rFonts w:cs="Times New Roman"/>
                <w:lang w:val="en-US"/>
              </w:rPr>
              <w:t>-</w:t>
            </w:r>
            <w:r>
              <w:rPr>
                <w:rFonts w:cs="Times New Roman"/>
              </w:rPr>
              <w:t>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vetulus monticola</w:t>
            </w:r>
          </w:p>
          <w:p>
            <w:pPr>
              <w:pStyle w:val="Normal"/>
              <w:snapToGrid w:val="false"/>
              <w:rPr>
                <w:rFonts w:cs="Times New Roman"/>
                <w:lang w:val="en-US"/>
              </w:rPr>
            </w:pPr>
            <w:r>
              <w:rPr>
                <w:rFonts w:cs="Times New Roman"/>
                <w:lang w:val="en-US"/>
              </w:rPr>
              <w:t>(=Presbytis senex monticola)</w:t>
            </w:r>
          </w:p>
          <w:p>
            <w:pPr>
              <w:pStyle w:val="Normal"/>
              <w:snapToGrid w:val="false"/>
              <w:rPr>
                <w:rFonts w:cs="Times New Roman"/>
                <w:lang w:val="en-US"/>
              </w:rPr>
            </w:pPr>
            <w:r>
              <w:rPr>
                <w:rFonts w:cs="Times New Roman"/>
                <w:lang w:val="en-US"/>
              </w:rPr>
              <w:t>(montane purple-faced langur, bear monkey, highland purple-faced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Шри-Ланка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vetulus nestor</w:t>
            </w:r>
          </w:p>
          <w:p>
            <w:pPr>
              <w:pStyle w:val="Normal"/>
              <w:snapToGrid w:val="false"/>
              <w:rPr>
                <w:rFonts w:cs="Times New Roman"/>
                <w:lang w:val="en-US"/>
              </w:rPr>
            </w:pPr>
            <w:r>
              <w:rPr>
                <w:rFonts w:cs="Times New Roman"/>
                <w:lang w:val="en-US"/>
              </w:rPr>
              <w:t>(=Presbytis Kasi vetulus nestor (Bennett, 1833)</w:t>
            </w:r>
          </w:p>
          <w:p>
            <w:pPr>
              <w:pStyle w:val="Normal"/>
              <w:snapToGrid w:val="false"/>
              <w:rPr>
                <w:rFonts w:cs="Times New Roman"/>
                <w:lang w:val="en-US"/>
              </w:rPr>
            </w:pPr>
            <w:r>
              <w:rPr>
                <w:rFonts w:cs="Times New Roman"/>
                <w:lang w:val="en-US"/>
              </w:rPr>
              <w:t>=Presbytis senex nestor)</w:t>
            </w:r>
          </w:p>
          <w:p>
            <w:pPr>
              <w:pStyle w:val="Normal"/>
              <w:snapToGrid w:val="false"/>
              <w:rPr>
                <w:rFonts w:cs="Times New Roman"/>
                <w:lang w:val="en-US"/>
              </w:rPr>
            </w:pPr>
            <w:r>
              <w:rPr>
                <w:rFonts w:cs="Times New Roman"/>
                <w:lang w:val="en-US"/>
              </w:rPr>
              <w:t>(north lowland wetzone purple-faced langur, western purple-faced langur, western purple-faced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з.Шри-Ланка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vetulus philbricki</w:t>
            </w:r>
          </w:p>
          <w:p>
            <w:pPr>
              <w:pStyle w:val="Normal"/>
              <w:snapToGrid w:val="false"/>
              <w:rPr>
                <w:rFonts w:cs="Times New Roman"/>
                <w:lang w:val="en-US"/>
              </w:rPr>
            </w:pPr>
            <w:r>
              <w:rPr>
                <w:rFonts w:cs="Times New Roman"/>
                <w:lang w:val="en-US"/>
              </w:rPr>
              <w:t>(dryzone purple-faced langur, northern purple-faced langur, northern purple-faced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rPr>
              <w:t xml:space="preserve"> с.Шри-Ланка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vetulus vetulus (Erxleben, 1777)</w:t>
            </w:r>
          </w:p>
          <w:p>
            <w:pPr>
              <w:pStyle w:val="Normal"/>
              <w:snapToGrid w:val="false"/>
              <w:rPr>
                <w:rFonts w:cs="Times New Roman"/>
                <w:lang w:val="en-US"/>
              </w:rPr>
            </w:pPr>
            <w:r>
              <w:rPr>
                <w:rFonts w:cs="Times New Roman"/>
                <w:lang w:val="en-US"/>
              </w:rPr>
              <w:t>(=Presbytis Kasi vetulus vetulus</w:t>
            </w:r>
          </w:p>
          <w:p>
            <w:pPr>
              <w:pStyle w:val="Normal"/>
              <w:snapToGrid w:val="false"/>
              <w:rPr>
                <w:rFonts w:cs="Times New Roman"/>
                <w:lang w:val="en-US"/>
              </w:rPr>
            </w:pPr>
            <w:r>
              <w:rPr>
                <w:rFonts w:cs="Times New Roman"/>
                <w:lang w:val="en-US"/>
              </w:rPr>
              <w:t>=Trachypithecus senex senex)</w:t>
            </w:r>
          </w:p>
          <w:p>
            <w:pPr>
              <w:pStyle w:val="Normal"/>
              <w:snapToGrid w:val="false"/>
              <w:rPr>
                <w:rFonts w:cs="Times New Roman"/>
                <w:lang w:val="en-US"/>
              </w:rPr>
            </w:pPr>
            <w:r>
              <w:rPr>
                <w:rFonts w:cs="Times New Roman"/>
                <w:lang w:val="en-US"/>
              </w:rPr>
              <w:t>(southern lowland wetzone purple-faced langur, southern purple-faced langur, purple-faced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Шри-Ланка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vetulus senex (Erxleben, 1777)</w:t>
            </w:r>
          </w:p>
          <w:p>
            <w:pPr>
              <w:pStyle w:val="Normal"/>
              <w:rPr>
                <w:rFonts w:cs="Times New Roman"/>
                <w:lang w:val="en-US"/>
              </w:rPr>
            </w:pPr>
            <w:r>
              <w:rPr>
                <w:rFonts w:cs="Times New Roman"/>
                <w:lang w:val="en-US"/>
              </w:rPr>
              <w:t>(=Trachypithecus senex</w:t>
            </w:r>
          </w:p>
          <w:p>
            <w:pPr>
              <w:pStyle w:val="Normal"/>
              <w:rPr>
                <w:rFonts w:cs="Times New Roman"/>
                <w:lang w:val="en-US"/>
              </w:rPr>
            </w:pPr>
            <w:r>
              <w:rPr>
                <w:rFonts w:cs="Times New Roman"/>
                <w:lang w:val="en-US"/>
              </w:rPr>
              <w:t>=Presbytis Trachypithecus senex (Erxleben, 1777)</w:t>
            </w:r>
          </w:p>
          <w:p>
            <w:pPr>
              <w:pStyle w:val="Normal"/>
              <w:snapToGrid w:val="false"/>
              <w:rPr>
                <w:rFonts w:cs="Times New Roman"/>
                <w:lang w:val="en-US"/>
              </w:rPr>
            </w:pPr>
            <w:r>
              <w:rPr>
                <w:rFonts w:cs="Times New Roman"/>
                <w:lang w:val="en-US"/>
              </w:rPr>
              <w:t>=Pithecus cephalopterus Zimm.</w:t>
            </w:r>
          </w:p>
          <w:p>
            <w:pPr>
              <w:pStyle w:val="Normal"/>
              <w:snapToGrid w:val="false"/>
              <w:rPr>
                <w:rFonts w:cs="Times New Roman"/>
                <w:lang w:val="en-US"/>
              </w:rPr>
            </w:pPr>
            <w:r>
              <w:rPr>
                <w:rFonts w:cs="Times New Roman"/>
                <w:lang w:val="en-US"/>
              </w:rPr>
              <w:t>=Semnopithecus cephalopterus</w:t>
            </w:r>
          </w:p>
          <w:p>
            <w:pPr>
              <w:pStyle w:val="Normal"/>
              <w:rPr>
                <w:rFonts w:cs="Times New Roman"/>
                <w:lang w:val="en-US"/>
              </w:rPr>
            </w:pPr>
            <w:r>
              <w:rPr>
                <w:rFonts w:cs="Times New Roman"/>
                <w:lang w:val="en-US"/>
              </w:rPr>
              <w:t>=Cercopithecus cephalopterus)</w:t>
            </w:r>
          </w:p>
          <w:p>
            <w:pPr>
              <w:pStyle w:val="Normal"/>
              <w:rPr/>
            </w:pPr>
            <w:r>
              <w:rPr>
                <w:rFonts w:cs="Times New Roman"/>
                <w:lang w:val="en-US"/>
              </w:rPr>
              <w:t>(</w:t>
            </w:r>
            <w:r>
              <w:rPr>
                <w:rFonts w:cs="Times New Roman"/>
              </w:rPr>
              <w:t>пурпурнолицый</w:t>
            </w:r>
            <w:r>
              <w:rPr>
                <w:rFonts w:cs="Times New Roman"/>
                <w:lang w:val="en-US"/>
              </w:rPr>
              <w:t xml:space="preserve"> </w:t>
            </w:r>
            <w:r>
              <w:rPr>
                <w:rFonts w:cs="Times New Roman"/>
              </w:rPr>
              <w:t>тонкотел</w:t>
            </w:r>
            <w:r>
              <w:rPr>
                <w:rFonts w:cs="Times New Roman"/>
                <w:lang w:val="en-US"/>
              </w:rPr>
              <w:t xml:space="preserve">, </w:t>
            </w:r>
            <w:r>
              <w:rPr>
                <w:rFonts w:cs="Times New Roman"/>
              </w:rPr>
              <w:t>тонкотел</w:t>
            </w:r>
            <w:r>
              <w:rPr>
                <w:rFonts w:cs="Times New Roman"/>
                <w:lang w:val="en-US"/>
              </w:rPr>
              <w:t xml:space="preserve"> </w:t>
            </w:r>
            <w:r>
              <w:rPr>
                <w:rFonts w:cs="Times New Roman"/>
              </w:rPr>
              <w:t>с</w:t>
            </w:r>
            <w:r>
              <w:rPr>
                <w:rFonts w:cs="Times New Roman"/>
                <w:lang w:val="en-US"/>
              </w:rPr>
              <w:t xml:space="preserve"> </w:t>
            </w:r>
            <w:r>
              <w:rPr>
                <w:rFonts w:cs="Times New Roman"/>
              </w:rPr>
              <w:t>пурпурно</w:t>
            </w:r>
            <w:r>
              <w:rPr>
                <w:rFonts w:cs="Times New Roman"/>
                <w:lang w:val="en-US"/>
              </w:rPr>
              <w:t xml:space="preserve"> </w:t>
            </w:r>
            <w:r>
              <w:rPr>
                <w:rFonts w:cs="Times New Roman"/>
              </w:rPr>
              <w:t>окрашенным</w:t>
            </w:r>
            <w:r>
              <w:rPr>
                <w:rFonts w:cs="Times New Roman"/>
                <w:lang w:val="en-US"/>
              </w:rPr>
              <w:t xml:space="preserve"> </w:t>
            </w:r>
            <w:r>
              <w:rPr>
                <w:rFonts w:cs="Times New Roman"/>
              </w:rPr>
              <w:t>лицом</w:t>
            </w:r>
            <w:r>
              <w:rPr>
                <w:rFonts w:cs="Times New Roman"/>
                <w:lang w:val="en-US"/>
              </w:rPr>
              <w:t xml:space="preserve">, </w:t>
            </w:r>
            <w:r>
              <w:rPr>
                <w:rFonts w:cs="Times New Roman"/>
              </w:rPr>
              <w:t>белобородый</w:t>
            </w:r>
            <w:r>
              <w:rPr>
                <w:rFonts w:cs="Times New Roman"/>
                <w:lang w:val="en-US"/>
              </w:rPr>
              <w:t xml:space="preserve"> </w:t>
            </w:r>
            <w:r>
              <w:rPr>
                <w:rFonts w:cs="Times New Roman"/>
              </w:rPr>
              <w:t>тонкотел</w:t>
            </w:r>
            <w:r>
              <w:rPr>
                <w:rFonts w:cs="Times New Roman"/>
                <w:lang w:val="en-US"/>
              </w:rPr>
              <w:t>, purple-faced langur)</w:t>
            </w:r>
          </w:p>
          <w:p>
            <w:pPr>
              <w:pStyle w:val="Normal"/>
              <w:snapToGrid w:val="false"/>
              <w:rPr/>
            </w:pPr>
            <w:r>
              <w:rPr>
                <w:rFonts w:cs="Times New Roman"/>
              </w:rPr>
              <w:t xml:space="preserve">(невалидный таксон; невалидное название для Trachypithecus vetulus, включался в </w:t>
            </w:r>
            <w:r>
              <w:rPr>
                <w:rFonts w:cs="Times New Roman"/>
                <w:i/>
                <w:iCs/>
              </w:rPr>
              <w:t>Группу собственно лангуров</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ю.-з.Индия, Шри-Ланка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lang w:val="en-US"/>
              </w:rPr>
              <w:t>Trachypithecus</w:t>
            </w:r>
            <w:r>
              <w:rPr>
                <w:rFonts w:cs="Times New Roman"/>
                <w:lang w:val="en-US"/>
              </w:rPr>
              <w:t xml:space="preserve"> </w:t>
            </w:r>
            <w:r>
              <w:rPr>
                <w:rFonts w:cs="Times New Roman"/>
                <w:i/>
                <w:lang w:val="en-US"/>
              </w:rPr>
              <w:t>cristatus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(É.Geoffroy, 1812)</w:t>
            </w:r>
          </w:p>
          <w:p>
            <w:pPr>
              <w:pStyle w:val="List"/>
              <w:snapToGrid w:val="false"/>
              <w:rPr>
                <w:rFonts w:cs="Times New Roman"/>
                <w:lang w:val="en-US"/>
              </w:rPr>
            </w:pPr>
            <w:r>
              <w:rPr>
                <w:rFonts w:cs="Times New Roman"/>
                <w:lang w:val="en-US"/>
              </w:rPr>
              <w:t>(=Presbytis Trachypithecus aurata</w:t>
            </w:r>
          </w:p>
          <w:p>
            <w:pPr>
              <w:pStyle w:val="Normal"/>
              <w:snapToGrid w:val="false"/>
              <w:rPr>
                <w:rFonts w:cs="Times New Roman"/>
                <w:lang w:val="en-US"/>
              </w:rPr>
            </w:pPr>
            <w:r>
              <w:rPr>
                <w:rFonts w:cs="Times New Roman"/>
                <w:lang w:val="en-US"/>
              </w:rPr>
              <w:t>=Presbytis auratus</w:t>
            </w:r>
          </w:p>
          <w:p>
            <w:pPr>
              <w:pStyle w:val="Normal"/>
              <w:snapToGrid w:val="false"/>
              <w:rPr>
                <w:rFonts w:cs="Times New Roman"/>
                <w:lang w:val="en-US"/>
              </w:rPr>
            </w:pPr>
            <w:r>
              <w:rPr>
                <w:rFonts w:cs="Times New Roman"/>
                <w:lang w:val="en-US"/>
              </w:rPr>
              <w:t>=Cercopithecus auratus É.Geoffroy, 1812</w:t>
            </w:r>
          </w:p>
          <w:p>
            <w:pPr>
              <w:pStyle w:val="Normal"/>
              <w:snapToGrid w:val="false"/>
              <w:rPr>
                <w:rFonts w:cs="Times New Roman"/>
                <w:lang w:val="en-US"/>
              </w:rPr>
            </w:pPr>
            <w:r>
              <w:rPr>
                <w:rFonts w:cs="Times New Roman"/>
                <w:lang w:val="en-US"/>
              </w:rPr>
              <w:t>=Semnopithecits pyrrhus Horsfield, 1823</w:t>
            </w:r>
          </w:p>
          <w:p>
            <w:pPr>
              <w:pStyle w:val="Normal"/>
              <w:snapToGrid w:val="false"/>
              <w:rPr>
                <w:rFonts w:cs="Times New Roman"/>
                <w:lang w:val="en-US"/>
              </w:rPr>
            </w:pPr>
            <w:r>
              <w:rPr>
                <w:rFonts w:cs="Times New Roman"/>
                <w:lang w:val="en-US"/>
              </w:rPr>
              <w:t>=Pithecus pyrrhus atrior Pocock, 1928</w:t>
            </w:r>
          </w:p>
          <w:p>
            <w:pPr>
              <w:pStyle w:val="Normal"/>
              <w:snapToGrid w:val="false"/>
              <w:rPr/>
            </w:pPr>
            <w:r>
              <w:rPr>
                <w:rFonts w:cs="Times New Roman"/>
                <w:lang w:val="en-US"/>
              </w:rPr>
              <w:t>=Trachypithecus cristatus atrior (</w:t>
            </w:r>
            <w:r>
              <w:rPr>
                <w:rFonts w:cs="Times New Roman"/>
              </w:rPr>
              <w:t>невалидный</w:t>
            </w:r>
            <w:r>
              <w:rPr>
                <w:rFonts w:cs="Times New Roman"/>
                <w:lang w:val="en-US"/>
              </w:rPr>
              <w:t xml:space="preserve"> </w:t>
            </w:r>
            <w:r>
              <w:rPr>
                <w:rFonts w:cs="Times New Roman"/>
              </w:rPr>
              <w:t>подвид</w:t>
            </w:r>
            <w:r>
              <w:rPr>
                <w:rFonts w:cs="Times New Roman"/>
                <w:lang w:val="en-US"/>
              </w:rPr>
              <w:t xml:space="preserve">, </w:t>
            </w:r>
            <w:r>
              <w:rPr>
                <w:rFonts w:cs="Times New Roman"/>
              </w:rPr>
              <w:t>синоним</w:t>
            </w:r>
            <w:r>
              <w:rPr>
                <w:rFonts w:cs="Times New Roman"/>
                <w:lang w:val="en-US"/>
              </w:rPr>
              <w:t xml:space="preserve"> </w:t>
            </w:r>
            <w:r>
              <w:rPr>
                <w:rFonts w:cs="Times New Roman"/>
              </w:rPr>
              <w:t>вида</w:t>
            </w:r>
            <w:r>
              <w:rPr>
                <w:rFonts w:cs="Times New Roman"/>
                <w:lang w:val="en-US"/>
              </w:rPr>
              <w:t xml:space="preserve"> Trachypithecus auratus)</w:t>
            </w:r>
          </w:p>
          <w:p>
            <w:pPr>
              <w:pStyle w:val="Normal"/>
              <w:snapToGrid w:val="false"/>
              <w:rPr>
                <w:rFonts w:cs="Times New Roman"/>
                <w:lang w:val="en-US"/>
              </w:rPr>
            </w:pPr>
            <w:r>
              <w:rPr>
                <w:rFonts w:cs="Times New Roman"/>
                <w:lang w:val="en-US"/>
              </w:rPr>
              <w:t>=Semnopithecus auratus</w:t>
            </w:r>
          </w:p>
          <w:p>
            <w:pPr>
              <w:pStyle w:val="Normal"/>
              <w:snapToGrid w:val="false"/>
              <w:rPr>
                <w:rFonts w:cs="Times New Roman"/>
                <w:lang w:val="en-US"/>
              </w:rPr>
            </w:pPr>
            <w:r>
              <w:rPr>
                <w:rFonts w:cs="Times New Roman"/>
                <w:lang w:val="en-US"/>
              </w:rPr>
              <w:t>=Semnopithecus cristatus auratus</w:t>
            </w:r>
          </w:p>
          <w:p>
            <w:pPr>
              <w:pStyle w:val="Normal"/>
              <w:snapToGrid w:val="false"/>
              <w:rPr>
                <w:rFonts w:cs="Times New Roman"/>
                <w:lang w:val="en-US"/>
              </w:rPr>
            </w:pPr>
            <w:r>
              <w:rPr>
                <w:rFonts w:cs="Times New Roman"/>
                <w:lang w:val="en-US"/>
              </w:rPr>
              <w:t>=Presbytis cristatus auratus)</w:t>
            </w:r>
          </w:p>
          <w:p>
            <w:pPr>
              <w:pStyle w:val="Normal"/>
              <w:snapToGrid w:val="false"/>
              <w:rPr/>
            </w:pPr>
            <w:r>
              <w:rPr>
                <w:rFonts w:cs="Times New Roman"/>
                <w:lang w:val="en-US"/>
              </w:rPr>
              <w:t>(</w:t>
            </w:r>
            <w:r>
              <w:rPr>
                <w:rFonts w:cs="Times New Roman"/>
              </w:rPr>
              <w:t>яванский</w:t>
            </w:r>
            <w:r>
              <w:rPr>
                <w:rFonts w:cs="Times New Roman"/>
                <w:lang w:val="en-US"/>
              </w:rPr>
              <w:t xml:space="preserve"> </w:t>
            </w:r>
            <w:r>
              <w:rPr>
                <w:rFonts w:cs="Times New Roman"/>
              </w:rPr>
              <w:t>лангур;</w:t>
            </w:r>
            <w:r>
              <w:rPr>
                <w:rFonts w:cs="Times New Roman"/>
                <w:lang w:val="en-US"/>
              </w:rPr>
              <w:t xml:space="preserve"> Javan lutung, ebony lutung, ebony leaf monkey, Javan langur)</w:t>
            </w:r>
          </w:p>
          <w:p>
            <w:pPr>
              <w:pStyle w:val="Normal"/>
              <w:snapToGrid w:val="false"/>
              <w:rPr/>
            </w:pPr>
            <w:r>
              <w:rPr>
                <w:rFonts w:cs="Times New Roman"/>
                <w:lang w:val="en-US"/>
              </w:rPr>
              <w:t>(</w:t>
            </w:r>
            <w:r>
              <w:rPr>
                <w:rFonts w:cs="Times New Roman"/>
              </w:rPr>
              <w:t>определён</w:t>
            </w:r>
            <w:r>
              <w:rPr>
                <w:rFonts w:cs="Times New Roman"/>
                <w:lang w:val="en-US"/>
              </w:rPr>
              <w:t xml:space="preserve"> </w:t>
            </w:r>
            <w:r>
              <w:rPr>
                <w:rFonts w:cs="Times New Roman"/>
              </w:rPr>
              <w:t>как</w:t>
            </w:r>
            <w:r>
              <w:rPr>
                <w:rFonts w:cs="Times New Roman"/>
                <w:lang w:val="en-US"/>
              </w:rPr>
              <w:t xml:space="preserve">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в</w:t>
            </w:r>
            <w:r>
              <w:rPr>
                <w:rFonts w:cs="Times New Roman"/>
                <w:lang w:val="en-US"/>
              </w:rPr>
              <w:t xml:space="preserve"> 1985 </w:t>
            </w:r>
            <w:r>
              <w:rPr>
                <w:rFonts w:cs="Times New Roman"/>
              </w:rPr>
              <w:t>г</w:t>
            </w:r>
            <w:r>
              <w:rPr>
                <w:rFonts w:cs="Times New Roman"/>
                <w:lang w:val="en-US"/>
              </w:rPr>
              <w:t>. (</w:t>
            </w:r>
            <w:r>
              <w:rPr>
                <w:rFonts w:cs="Times New Roman"/>
              </w:rPr>
              <w:t>раньше</w:t>
            </w:r>
            <w:r>
              <w:rPr>
                <w:rFonts w:cs="Times New Roman"/>
                <w:lang w:val="en-US"/>
              </w:rPr>
              <w:t xml:space="preserve"> </w:t>
            </w:r>
            <w:r>
              <w:rPr>
                <w:rFonts w:cs="Times New Roman"/>
              </w:rPr>
              <w:t>считался</w:t>
            </w:r>
            <w:r>
              <w:rPr>
                <w:rFonts w:cs="Times New Roman"/>
                <w:lang w:val="en-US"/>
              </w:rPr>
              <w:t xml:space="preserve"> </w:t>
            </w:r>
            <w:r>
              <w:rPr>
                <w:rFonts w:cs="Times New Roman"/>
              </w:rPr>
              <w:t>подвидом</w:t>
            </w:r>
            <w:r>
              <w:rPr>
                <w:rFonts w:cs="Times New Roman"/>
                <w:lang w:val="en-US"/>
              </w:rPr>
              <w:t xml:space="preserve"> Presbytis cristatus auratus, 3 </w:t>
            </w:r>
            <w:r>
              <w:rPr>
                <w:rFonts w:cs="Times New Roman"/>
              </w:rPr>
              <w:t>подвида</w:t>
            </w:r>
            <w:r>
              <w:rPr>
                <w:rFonts w:cs="Times New Roman"/>
                <w:lang w:val="en-US"/>
              </w:rPr>
              <w:t xml:space="preserve"> Trachypithecus cristatus </w:t>
            </w:r>
            <w:r>
              <w:rPr>
                <w:rFonts w:cs="Times New Roman"/>
              </w:rPr>
              <w:t>в</w:t>
            </w:r>
            <w:r>
              <w:rPr>
                <w:rFonts w:cs="Times New Roman"/>
                <w:lang w:val="en-US"/>
              </w:rPr>
              <w:t xml:space="preserve"> 1985 </w:t>
            </w:r>
            <w:r>
              <w:rPr>
                <w:rFonts w:cs="Times New Roman"/>
              </w:rPr>
              <w:t>г</w:t>
            </w:r>
            <w:r>
              <w:rPr>
                <w:rFonts w:cs="Times New Roman"/>
                <w:lang w:val="en-US"/>
              </w:rPr>
              <w:t xml:space="preserve">. </w:t>
            </w:r>
            <w:r>
              <w:rPr>
                <w:rFonts w:cs="Times New Roman"/>
              </w:rPr>
              <w:t>стали</w:t>
            </w:r>
            <w:r>
              <w:rPr>
                <w:rFonts w:cs="Times New Roman"/>
                <w:lang w:val="en-US"/>
              </w:rPr>
              <w:t xml:space="preserve"> </w:t>
            </w:r>
            <w:r>
              <w:rPr>
                <w:rFonts w:cs="Times New Roman"/>
              </w:rPr>
              <w:t>подвидами</w:t>
            </w:r>
            <w:r>
              <w:rPr>
                <w:rFonts w:cs="Times New Roman"/>
                <w:lang w:val="en-US"/>
              </w:rPr>
              <w:t xml:space="preserve"> Trachypithecus auratus (Groves, 1970))</w:t>
            </w:r>
          </w:p>
          <w:p>
            <w:pPr>
              <w:pStyle w:val="Normal"/>
              <w:snapToGrid w:val="false"/>
              <w:rPr/>
            </w:pPr>
            <w:r>
              <w:rPr>
                <w:rFonts w:cs="Times New Roman"/>
                <w:lang w:val="en-US"/>
              </w:rPr>
              <w:t>(</w:t>
            </w:r>
            <w:r>
              <w:rPr>
                <w:rFonts w:cs="Times New Roman"/>
              </w:rPr>
              <w:t>описано</w:t>
            </w:r>
            <w:r>
              <w:rPr>
                <w:rFonts w:cs="Times New Roman"/>
                <w:lang w:val="en-US"/>
              </w:rPr>
              <w:t xml:space="preserve"> 5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?3</w:t>
            </w:r>
            <w:r>
              <w:rPr>
                <w:rFonts w:cs="Times New Roman"/>
              </w:rPr>
              <w:t xml:space="preserve"> подвида</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Ява, Бали, Ломбок (</w:t>
            </w:r>
            <w:r>
              <w:rPr>
                <w:rFonts w:cs="Times New Roman"/>
                <w:lang w:val="ru-RU"/>
              </w:rPr>
              <w:t>Индонезия</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длина тела 55 см, длина с хвостом 87 см</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auratus (É.Geoffroy, 1812)</w:t>
            </w:r>
          </w:p>
          <w:p>
            <w:pPr>
              <w:pStyle w:val="Normal"/>
              <w:snapToGrid w:val="false"/>
              <w:rPr>
                <w:rFonts w:cs="Times New Roman"/>
                <w:lang w:val="en-US"/>
              </w:rPr>
            </w:pPr>
            <w:r>
              <w:rPr>
                <w:rFonts w:cs="Times New Roman"/>
                <w:lang w:val="en-US"/>
              </w:rPr>
              <w:t>(=Presbytis Trachypithecus aurata aurata)</w:t>
            </w:r>
          </w:p>
          <w:p>
            <w:pPr>
              <w:pStyle w:val="Normal"/>
              <w:snapToGrid w:val="false"/>
              <w:rPr/>
            </w:pPr>
            <w:r>
              <w:rPr>
                <w:rFonts w:cs="Times New Roman"/>
                <w:lang w:val="en-US"/>
              </w:rPr>
              <w:t>(</w:t>
            </w:r>
            <w:r>
              <w:rPr>
                <w:rFonts w:cs="Times New Roman"/>
              </w:rPr>
              <w:t>восточнояванский</w:t>
            </w:r>
            <w:r>
              <w:rPr>
                <w:rFonts w:cs="Times New Roman"/>
                <w:lang w:val="en-US"/>
              </w:rPr>
              <w:t xml:space="preserve"> </w:t>
            </w:r>
            <w:r>
              <w:rPr>
                <w:rFonts w:cs="Times New Roman"/>
              </w:rPr>
              <w:t>лангур</w:t>
            </w:r>
            <w:r>
              <w:rPr>
                <w:rFonts w:cs="Times New Roman"/>
                <w:lang w:val="en-US"/>
              </w:rPr>
              <w:t>, spangled ebony lutung, spangled ebony langur, Eastern Javan lutung)</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Ява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kohlbruggei</w:t>
            </w:r>
          </w:p>
          <w:p>
            <w:pPr>
              <w:pStyle w:val="Normal"/>
              <w:rPr>
                <w:rFonts w:cs="Times New Roman"/>
                <w:lang w:val="en-US"/>
              </w:rPr>
            </w:pPr>
            <w:r>
              <w:rPr>
                <w:rFonts w:cs="Times New Roman"/>
                <w:lang w:val="en-US"/>
              </w:rPr>
              <w:t>(=Trachypithecus cristata kohlbruggei)</w:t>
            </w:r>
          </w:p>
          <w:p>
            <w:pPr>
              <w:pStyle w:val="Normal"/>
              <w:rPr>
                <w:rFonts w:cs="Times New Roman"/>
              </w:rPr>
            </w:pPr>
            <w:r>
              <w:rPr>
                <w:rFonts w:cs="Times New Roman"/>
              </w:rPr>
              <w:t>(иногда не выделяется, ?невалидный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r>
              <w:rPr>
                <w:rFonts w:cs="Times New Roman"/>
                <w:sz w:val="20"/>
                <w:szCs w:val="20"/>
                <w:lang w:val="en-US"/>
              </w:rPr>
              <w:t xml:space="preserve"> </w:t>
            </w:r>
            <w:r>
              <w:rPr>
                <w:rFonts w:cs="Times New Roman"/>
                <w:sz w:val="20"/>
                <w:szCs w:val="20"/>
                <w:lang w:val="ru-RU"/>
              </w:rPr>
              <w:t xml:space="preserve">Индонезия, </w:t>
            </w:r>
            <w:r>
              <w:rPr>
                <w:rFonts w:cs="Times New Roman"/>
                <w:sz w:val="20"/>
                <w:szCs w:val="20"/>
                <w:lang w:val="en-US"/>
              </w:rPr>
              <w:t>West Bali National Park</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mauritius</w:t>
            </w:r>
          </w:p>
          <w:p>
            <w:pPr>
              <w:pStyle w:val="Normal"/>
              <w:rPr>
                <w:rFonts w:cs="Times New Roman"/>
                <w:lang w:val="en-US"/>
              </w:rPr>
            </w:pPr>
            <w:r>
              <w:rPr>
                <w:rFonts w:cs="Times New Roman"/>
                <w:lang w:val="en-US"/>
              </w:rPr>
              <w:t>(Western Javan lutung, West Javan ebony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pyrrhus Horsfield, 1823/Rowe, 1996</w:t>
            </w:r>
          </w:p>
          <w:p>
            <w:pPr>
              <w:pStyle w:val="Normal"/>
              <w:rPr>
                <w:rFonts w:cs="Times New Roman"/>
                <w:lang w:val="en-US"/>
              </w:rPr>
            </w:pPr>
            <w:r>
              <w:rPr>
                <w:rFonts w:cs="Times New Roman"/>
                <w:lang w:val="en-US"/>
              </w:rPr>
              <w:t>(=Presbytis cristata pyrrhus</w:t>
            </w:r>
          </w:p>
          <w:p>
            <w:pPr>
              <w:pStyle w:val="Normal"/>
              <w:rPr>
                <w:rFonts w:cs="Times New Roman"/>
                <w:lang w:val="ru-RU"/>
              </w:rPr>
            </w:pPr>
            <w:r>
              <w:rPr>
                <w:rFonts w:cs="Times New Roman"/>
                <w:lang w:val="ru-RU"/>
              </w:rPr>
              <w:t>=Trachypithecus cristata pyrrhus</w:t>
            </w:r>
          </w:p>
          <w:p>
            <w:pPr>
              <w:pStyle w:val="Normal"/>
              <w:rPr>
                <w:rFonts w:cs="Times New Roman"/>
                <w:lang w:val="en-US"/>
              </w:rPr>
            </w:pPr>
            <w:r>
              <w:rPr>
                <w:rFonts w:cs="Times New Roman"/>
                <w:lang w:val="en-US"/>
              </w:rPr>
              <w:t>=Pithecus pyrrhus</w:t>
            </w:r>
          </w:p>
          <w:p>
            <w:pPr>
              <w:pStyle w:val="Normal"/>
              <w:rPr/>
            </w:pPr>
            <w:r>
              <w:rPr>
                <w:rFonts w:cs="Times New Roman"/>
                <w:lang w:val="en-US"/>
              </w:rPr>
              <w:t>?</w:t>
            </w:r>
            <w:r>
              <w:rPr>
                <w:rFonts w:cs="Times New Roman"/>
              </w:rPr>
              <w:t>невалидное</w:t>
            </w:r>
            <w:r>
              <w:rPr>
                <w:rFonts w:cs="Times New Roman"/>
                <w:lang w:val="en-US"/>
              </w:rPr>
              <w:t xml:space="preserve"> </w:t>
            </w:r>
            <w:r>
              <w:rPr>
                <w:rFonts w:cs="Times New Roman"/>
              </w:rPr>
              <w:t>название</w:t>
            </w:r>
            <w:r>
              <w:rPr>
                <w:rFonts w:cs="Times New Roman"/>
                <w:lang w:val="en-US"/>
              </w:rPr>
              <w:t xml:space="preserve"> </w:t>
            </w:r>
            <w:r>
              <w:rPr>
                <w:rFonts w:cs="Times New Roman"/>
              </w:rPr>
              <w:t>для</w:t>
            </w:r>
            <w:r>
              <w:rPr>
                <w:rFonts w:cs="Times New Roman"/>
                <w:lang w:val="en-US"/>
              </w:rPr>
              <w:t xml:space="preserve"> Trachypithecus auratus)</w:t>
            </w:r>
          </w:p>
          <w:p>
            <w:pPr>
              <w:pStyle w:val="Normal"/>
              <w:rPr>
                <w:rFonts w:cs="Times New Roman"/>
              </w:rPr>
            </w:pPr>
            <w:r>
              <w:rPr>
                <w:rFonts w:cs="Times New Roman"/>
              </w:rPr>
              <w:t>(иногда не выделяется, ?невалидный подвид)</w:t>
            </w:r>
          </w:p>
          <w:p>
            <w:pPr>
              <w:pStyle w:val="Normal"/>
              <w:rPr>
                <w:rFonts w:cs="Times New Roman"/>
                <w:lang w:val="en-US"/>
              </w:rPr>
            </w:pPr>
            <w:r>
              <w:rPr>
                <w:rFonts w:cs="Times New Roman"/>
                <w:lang w:val="en-US"/>
              </w:rPr>
              <w:t>(frosted ebony leaf monkey, ebony langur, red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Ява, Бали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sondaicus</w:t>
            </w:r>
          </w:p>
          <w:p>
            <w:pPr>
              <w:pStyle w:val="Normal"/>
              <w:rPr>
                <w:rFonts w:cs="Times New Roman"/>
                <w:lang w:val="en-US"/>
              </w:rPr>
            </w:pPr>
            <w:r>
              <w:rPr>
                <w:rFonts w:cs="Times New Roman"/>
                <w:lang w:val="en-US"/>
              </w:rPr>
              <w:t>(=Trachypithecus cristata sondaicus)</w:t>
            </w:r>
          </w:p>
          <w:p>
            <w:pPr>
              <w:pStyle w:val="Normal"/>
              <w:rPr>
                <w:rFonts w:cs="Times New Roman"/>
              </w:rPr>
            </w:pPr>
            <w:r>
              <w:rPr>
                <w:rFonts w:cs="Times New Roman"/>
              </w:rPr>
              <w:t>(иногда не выделяется, ?невалидный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з.Ява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Trachypithecus auratus robustus</w:t>
            </w:r>
          </w:p>
        </w:tc>
        <w:tc>
          <w:tcPr>
            <w:tcW w:w="19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 плейстоцен, 800 тыс.л.н., Ява, Триниль, слои Trinil H.K.</w:t>
            </w:r>
          </w:p>
        </w:tc>
        <w:tc>
          <w:tcPr>
            <w:tcW w:w="3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auratus sangiranensis Jablonski et Tyler, 1999</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1,9</w:t>
            </w:r>
            <w:r>
              <w:rPr>
                <w:rFonts w:eastAsia="Times New Roman" w:cs="Times New Roman"/>
              </w:rPr>
              <w:t>±</w:t>
            </w:r>
            <w:r>
              <w:rPr>
                <w:rFonts w:cs="Times New Roman"/>
              </w:rPr>
              <w:t>0,05 млн.л.н., ц.Ява, Сангиран (между низом формации Пуканган и верхом формации Калибенг)</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верхняя челюсть с зубами</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barbei (Blyth, 1847)</w:t>
            </w:r>
          </w:p>
          <w:p>
            <w:pPr>
              <w:pStyle w:val="List"/>
              <w:rPr>
                <w:rFonts w:cs="Times New Roman"/>
                <w:lang w:val="en-US"/>
              </w:rPr>
            </w:pPr>
            <w:r>
              <w:rPr>
                <w:rFonts w:cs="Times New Roman"/>
                <w:lang w:val="en-US"/>
              </w:rPr>
              <w:t>(=Presbytis Trachypithecus barbei Blyth, 1863</w:t>
            </w:r>
          </w:p>
          <w:p>
            <w:pPr>
              <w:pStyle w:val="Normal"/>
              <w:rPr>
                <w:rFonts w:cs="Times New Roman"/>
                <w:lang w:val="en-US"/>
              </w:rPr>
            </w:pPr>
            <w:r>
              <w:rPr>
                <w:rFonts w:cs="Times New Roman"/>
                <w:lang w:val="en-US"/>
              </w:rPr>
              <w:t>=Semnopithecus barbei</w:t>
            </w:r>
          </w:p>
          <w:p>
            <w:pPr>
              <w:pStyle w:val="Normal"/>
              <w:rPr>
                <w:rFonts w:cs="Times New Roman"/>
                <w:lang w:val="en-US"/>
              </w:rPr>
            </w:pPr>
            <w:r>
              <w:rPr>
                <w:rFonts w:cs="Times New Roman"/>
                <w:lang w:val="en-US"/>
              </w:rPr>
              <w:t>=Trachypithecus cristatus barbei</w:t>
            </w:r>
          </w:p>
          <w:p>
            <w:pPr>
              <w:pStyle w:val="Normal"/>
              <w:rPr>
                <w:rFonts w:cs="Times New Roman"/>
                <w:lang w:val="en-US"/>
              </w:rPr>
            </w:pPr>
            <w:r>
              <w:rPr>
                <w:rFonts w:cs="Times New Roman"/>
                <w:lang w:val="en-US"/>
              </w:rPr>
              <w:t>?=Trachypithecus phayrei</w:t>
            </w:r>
          </w:p>
          <w:p>
            <w:pPr>
              <w:pStyle w:val="Normal"/>
              <w:rPr>
                <w:rFonts w:cs="Times New Roman"/>
                <w:lang w:val="en-US"/>
              </w:rPr>
            </w:pPr>
            <w:r>
              <w:rPr>
                <w:rFonts w:cs="Times New Roman"/>
                <w:lang w:val="en-US"/>
              </w:rPr>
              <w:t>?=Presbytis cristata)</w:t>
            </w:r>
          </w:p>
          <w:p>
            <w:pPr>
              <w:pStyle w:val="List"/>
              <w:snapToGrid w:val="false"/>
              <w:rPr>
                <w:rFonts w:cs="Times New Roman"/>
                <w:lang w:val="en-US"/>
              </w:rPr>
            </w:pPr>
            <w:r>
              <w:rPr>
                <w:rFonts w:cs="Times New Roman"/>
                <w:lang w:val="en-US"/>
              </w:rPr>
              <w:t>?=Presbytis obscura)</w:t>
            </w:r>
          </w:p>
          <w:p>
            <w:pPr>
              <w:pStyle w:val="List"/>
              <w:snapToGrid w:val="false"/>
              <w:rPr/>
            </w:pPr>
            <w:r>
              <w:rPr>
                <w:rFonts w:cs="Times New Roman"/>
                <w:lang w:val="en-US"/>
              </w:rPr>
              <w:t>(</w:t>
            </w:r>
            <w:r>
              <w:rPr>
                <w:rFonts w:cs="Times New Roman"/>
              </w:rPr>
              <w:t>тенассеримский</w:t>
            </w:r>
            <w:r>
              <w:rPr>
                <w:rFonts w:cs="Times New Roman"/>
                <w:lang w:val="en-US"/>
              </w:rPr>
              <w:t xml:space="preserve"> </w:t>
            </w:r>
            <w:r>
              <w:rPr>
                <w:rFonts w:cs="Times New Roman"/>
              </w:rPr>
              <w:t>лангур</w:t>
            </w:r>
            <w:r>
              <w:rPr>
                <w:rFonts w:cs="Times New Roman"/>
                <w:lang w:val="en-US"/>
              </w:rPr>
              <w:t>, Tenasserim langur, Tenasserim lutung)</w:t>
            </w:r>
          </w:p>
          <w:p>
            <w:pPr>
              <w:pStyle w:val="List"/>
              <w:snapToGrid w:val="false"/>
              <w:rPr/>
            </w:pPr>
            <w:r>
              <w:rPr>
                <w:rFonts w:cs="Times New Roman"/>
                <w:lang w:val="en-US"/>
              </w:rPr>
              <w:t>(</w:t>
            </w:r>
            <w:r>
              <w:rPr>
                <w:rFonts w:cs="Times New Roman"/>
              </w:rPr>
              <w:t>раньше</w:t>
            </w:r>
            <w:r>
              <w:rPr>
                <w:rFonts w:cs="Times New Roman"/>
                <w:lang w:val="en-US"/>
              </w:rPr>
              <w:t xml:space="preserve"> </w:t>
            </w:r>
            <w:r>
              <w:rPr>
                <w:rFonts w:cs="Times New Roman"/>
              </w:rPr>
              <w:t>рассматривался</w:t>
            </w:r>
            <w:r>
              <w:rPr>
                <w:rFonts w:cs="Times New Roman"/>
                <w:lang w:val="en-US"/>
              </w:rPr>
              <w:t xml:space="preserve"> </w:t>
            </w:r>
            <w:r>
              <w:rPr>
                <w:rFonts w:cs="Times New Roman"/>
              </w:rPr>
              <w:t>как</w:t>
            </w:r>
            <w:r>
              <w:rPr>
                <w:rFonts w:cs="Times New Roman"/>
                <w:lang w:val="en-US"/>
              </w:rPr>
              <w:t xml:space="preserve"> </w:t>
            </w:r>
            <w:r>
              <w:rPr>
                <w:rFonts w:cs="Times New Roman"/>
              </w:rPr>
              <w:t>смешанная</w:t>
            </w:r>
            <w:r>
              <w:rPr>
                <w:rFonts w:cs="Times New Roman"/>
                <w:lang w:val="en-US"/>
              </w:rPr>
              <w:t xml:space="preserve"> </w:t>
            </w:r>
            <w:r>
              <w:rPr>
                <w:rFonts w:cs="Times New Roman"/>
              </w:rPr>
              <w:t>популяция</w:t>
            </w:r>
            <w:r>
              <w:rPr>
                <w:rFonts w:cs="Times New Roman"/>
                <w:lang w:val="en-US"/>
              </w:rPr>
              <w:t xml:space="preserve"> Trachypithecus cristatus </w:t>
            </w:r>
            <w:r>
              <w:rPr>
                <w:rFonts w:cs="Times New Roman"/>
              </w:rPr>
              <w:t>и</w:t>
            </w:r>
            <w:r>
              <w:rPr>
                <w:rFonts w:cs="Times New Roman"/>
                <w:lang w:val="en-US"/>
              </w:rPr>
              <w:t xml:space="preserve"> Trachypithecus phayrei)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w:t>
            </w:r>
            <w:r>
              <w:rPr>
                <w:rFonts w:cs="Times New Roman"/>
                <w:lang w:val="en-US"/>
              </w:rPr>
              <w:t>го-запад</w:t>
            </w:r>
            <w:r>
              <w:rPr>
                <w:rFonts w:cs="Times New Roman"/>
                <w:lang w:val="ru-RU"/>
              </w:rPr>
              <w:t>ный</w:t>
            </w:r>
            <w:r>
              <w:rPr>
                <w:rFonts w:cs="Times New Roman"/>
                <w:lang w:val="en-US"/>
              </w:rPr>
              <w:t xml:space="preserve"> Индокита</w:t>
            </w:r>
            <w:r>
              <w:rPr>
                <w:rFonts w:cs="Times New Roman"/>
                <w:lang w:val="ru-RU"/>
              </w:rPr>
              <w:t>й:</w:t>
            </w:r>
            <w:r>
              <w:rPr>
                <w:rFonts w:cs="Times New Roman"/>
                <w:lang w:val="en-US"/>
              </w:rPr>
              <w:t xml:space="preserve"> </w:t>
            </w:r>
            <w:r>
              <w:rPr>
                <w:rFonts w:cs="Times New Roman"/>
                <w:lang w:val="ru-RU"/>
              </w:rPr>
              <w:t>с.</w:t>
            </w:r>
            <w:r>
              <w:rPr>
                <w:rFonts w:cs="Times New Roman"/>
              </w:rPr>
              <w:t>Бирма</w:t>
            </w:r>
            <w:r>
              <w:rPr>
                <w:rFonts w:cs="Times New Roman"/>
                <w:lang w:val="en-US"/>
              </w:rPr>
              <w:t xml:space="preserve">, </w:t>
            </w:r>
            <w:r>
              <w:rPr>
                <w:rFonts w:cs="Times New Roman"/>
              </w:rPr>
              <w:t>Таиланд</w:t>
            </w:r>
            <w:r>
              <w:rPr>
                <w:rFonts w:cs="Times New Roman"/>
                <w:lang w:val="en-US"/>
              </w:rPr>
              <w:t>, ?</w:t>
            </w:r>
            <w:r>
              <w:rPr>
                <w:rFonts w:cs="Times New Roman"/>
              </w:rPr>
              <w:t>Индия</w:t>
            </w:r>
            <w:r>
              <w:rPr>
                <w:rFonts w:cs="Times New Roman"/>
                <w:lang w:val="en-US"/>
              </w:rPr>
              <w:t xml:space="preserve">, </w:t>
            </w:r>
            <w:r>
              <w:rPr>
                <w:rFonts w:cs="Times New Roman"/>
              </w:rPr>
              <w:t>Трипура</w:t>
            </w:r>
            <w:r>
              <w:rPr>
                <w:rFonts w:cs="Times New Roman"/>
                <w:lang w:val="en-US"/>
              </w:rPr>
              <w:t xml:space="preserve"> (</w:t>
            </w:r>
            <w:r>
              <w:rPr>
                <w:rFonts w:cs="Times New Roman"/>
              </w:rPr>
              <w:t>в</w:t>
            </w:r>
            <w:r>
              <w:rPr>
                <w:rFonts w:cs="Times New Roman"/>
                <w:lang w:val="en-US"/>
              </w:rPr>
              <w:t xml:space="preserve"> </w:t>
            </w:r>
            <w:r>
              <w:rPr>
                <w:rFonts w:cs="Times New Roman"/>
              </w:rPr>
              <w:t>Индии</w:t>
            </w:r>
            <w:r>
              <w:rPr>
                <w:rFonts w:cs="Times New Roman"/>
                <w:lang w:val="en-US"/>
              </w:rPr>
              <w:t xml:space="preserve"> </w:t>
            </w:r>
            <w:r>
              <w:rPr>
                <w:rFonts w:cs="Times New Roman"/>
              </w:rPr>
              <w:t>крайне</w:t>
            </w:r>
            <w:r>
              <w:rPr>
                <w:rFonts w:cs="Times New Roman"/>
                <w:lang w:val="en-US"/>
              </w:rPr>
              <w:t xml:space="preserve"> </w:t>
            </w:r>
            <w:r>
              <w:rPr>
                <w:rFonts w:cs="Times New Roman"/>
              </w:rPr>
              <w:t>редок</w:t>
            </w:r>
            <w:r>
              <w:rPr>
                <w:rFonts w:cs="Times New Roman"/>
                <w:lang w:val="en-US"/>
              </w:rPr>
              <w:t xml:space="preserve"> </w:t>
            </w:r>
            <w:r>
              <w:rPr>
                <w:rFonts w:cs="Times New Roman"/>
              </w:rPr>
              <w:t>или</w:t>
            </w:r>
            <w:r>
              <w:rPr>
                <w:rFonts w:cs="Times New Roman"/>
                <w:lang w:val="en-US"/>
              </w:rPr>
              <w:t xml:space="preserve"> </w:t>
            </w:r>
            <w:r>
              <w:rPr>
                <w:rFonts w:cs="Times New Roman"/>
              </w:rPr>
              <w:t>вымер</w:t>
            </w:r>
            <w:r>
              <w:rPr>
                <w:rFonts w:cs="Times New Roman"/>
                <w:lang w:val="en-US"/>
              </w:rPr>
              <w:t>) (</w:t>
            </w:r>
            <w:r>
              <w:rPr>
                <w:rFonts w:cs="Times New Roman"/>
                <w:lang w:val="ru-RU"/>
              </w:rPr>
              <w:t>ю.-з.Китай</w:t>
            </w:r>
            <w:r>
              <w:rPr>
                <w:rFonts w:cs="Times New Roman"/>
                <w:lang w:val="en-US"/>
              </w:rPr>
              <w:t xml:space="preserve"> </w:t>
            </w:r>
            <w:r>
              <w:rPr>
                <w:rFonts w:cs="Times New Roman"/>
                <w:lang w:val="ru-RU"/>
              </w:rPr>
              <w:t>и ю.-в.Китай</w:t>
            </w:r>
            <w:r>
              <w:rPr>
                <w:rFonts w:cs="Times New Roman"/>
                <w:lang w:val="en-US"/>
              </w:rPr>
              <w:t xml:space="preserve">, </w:t>
            </w:r>
            <w:r>
              <w:rPr>
                <w:rFonts w:cs="Times New Roman"/>
                <w:lang w:val="ru-RU"/>
              </w:rPr>
              <w:t>Вьетнам</w:t>
            </w:r>
            <w:r>
              <w:rPr>
                <w:rFonts w:cs="Times New Roman"/>
                <w:lang w:val="en-US"/>
              </w:rPr>
              <w:t xml:space="preserve">, </w:t>
            </w:r>
            <w:r>
              <w:rPr>
                <w:rFonts w:cs="Times New Roman"/>
                <w:lang w:val="ru-RU"/>
              </w:rPr>
              <w:t>Лаос</w:t>
            </w:r>
            <w:r>
              <w:rPr>
                <w:rFonts w:cs="Times New Roman"/>
                <w:lang w:val="en-US"/>
              </w:rPr>
              <w:t xml:space="preserve">, </w:t>
            </w:r>
            <w:r>
              <w:rPr>
                <w:rFonts w:cs="Times New Roman"/>
                <w:lang w:val="ru-RU"/>
              </w:rPr>
              <w:t>Камбоджа</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2:1:2:3/ 2:1:2:3</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Trachypithecus barbei argenteus</w:t>
            </w:r>
          </w:p>
          <w:p>
            <w:pPr>
              <w:pStyle w:val="Normal"/>
              <w:snapToGrid w:val="false"/>
              <w:rPr>
                <w:rFonts w:cs="Times New Roman"/>
                <w:lang w:val="en-US"/>
              </w:rPr>
            </w:pPr>
            <w:r>
              <w:rPr>
                <w:rFonts w:cs="Times New Roman"/>
                <w:lang w:val="en-US"/>
              </w:rPr>
              <w:t>(Silver gray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barbei barbei</w:t>
            </w:r>
          </w:p>
          <w:p>
            <w:pPr>
              <w:pStyle w:val="Normal"/>
              <w:snapToGrid w:val="false"/>
              <w:rPr>
                <w:rFonts w:cs="Times New Roman"/>
                <w:lang w:val="en-US"/>
              </w:rPr>
            </w:pPr>
            <w:r>
              <w:rPr>
                <w:rFonts w:cs="Times New Roman"/>
                <w:lang w:val="en-US"/>
              </w:rPr>
              <w:t>(Barbe's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barbei holotephreus</w:t>
            </w:r>
          </w:p>
          <w:p>
            <w:pPr>
              <w:pStyle w:val="Normal"/>
              <w:rPr>
                <w:rFonts w:cs="Times New Roman"/>
                <w:lang w:val="en-US"/>
              </w:rPr>
            </w:pPr>
            <w:r>
              <w:rPr>
                <w:rFonts w:cs="Times New Roman"/>
                <w:lang w:val="en-US"/>
              </w:rPr>
              <w:t>(=Presbytis holotephraeus</w:t>
            </w:r>
          </w:p>
          <w:p>
            <w:pPr>
              <w:pStyle w:val="Normal"/>
              <w:rPr/>
            </w:pPr>
            <w:r>
              <w:rPr>
                <w:rFonts w:cs="Times New Roman"/>
                <w:lang w:val="en-US"/>
              </w:rPr>
              <w:t>(</w:t>
            </w:r>
            <w:r>
              <w:rPr>
                <w:rFonts w:cs="Times New Roman"/>
              </w:rPr>
              <w:t>дымчатый</w:t>
            </w:r>
            <w:r>
              <w:rPr>
                <w:rFonts w:cs="Times New Roman"/>
                <w:lang w:val="en-US"/>
              </w:rPr>
              <w:t xml:space="preserve"> </w:t>
            </w:r>
            <w:r>
              <w:rPr>
                <w:rFonts w:cs="Times New Roman"/>
              </w:rPr>
              <w:t>тонкотел</w:t>
            </w:r>
            <w:r>
              <w:rPr>
                <w:rFonts w:cs="Times New Roman"/>
                <w:lang w:val="en-US"/>
              </w:rPr>
              <w:t>, Ash gray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cristatus (Raffles, 1821)</w:t>
            </w:r>
          </w:p>
          <w:p>
            <w:pPr>
              <w:pStyle w:val="List"/>
              <w:snapToGrid w:val="false"/>
              <w:rPr>
                <w:rFonts w:cs="Times New Roman"/>
                <w:lang w:val="en-US"/>
              </w:rPr>
            </w:pPr>
            <w:r>
              <w:rPr>
                <w:rFonts w:cs="Times New Roman"/>
                <w:lang w:val="en-US"/>
              </w:rPr>
              <w:t>(=Presbytis cristatus</w:t>
            </w:r>
          </w:p>
          <w:p>
            <w:pPr>
              <w:pStyle w:val="Normal"/>
              <w:rPr>
                <w:rFonts w:cs="Times New Roman"/>
                <w:lang w:val="en-US"/>
              </w:rPr>
            </w:pPr>
            <w:r>
              <w:rPr>
                <w:rFonts w:cs="Times New Roman"/>
                <w:lang w:val="en-US"/>
              </w:rPr>
              <w:t>=Presbytis cristata</w:t>
            </w:r>
          </w:p>
          <w:p>
            <w:pPr>
              <w:pStyle w:val="Normal"/>
              <w:snapToGrid w:val="false"/>
              <w:rPr>
                <w:rFonts w:cs="Times New Roman"/>
                <w:lang w:val="en-US"/>
              </w:rPr>
            </w:pPr>
            <w:r>
              <w:rPr>
                <w:rFonts w:cs="Times New Roman"/>
                <w:lang w:val="en-US"/>
              </w:rPr>
              <w:t>=Presbytis Trachypithecus cristata (Raffles, 1821)</w:t>
            </w:r>
          </w:p>
          <w:p>
            <w:pPr>
              <w:pStyle w:val="Normal"/>
              <w:rPr>
                <w:rFonts w:cs="Times New Roman"/>
                <w:lang w:val="en-US"/>
              </w:rPr>
            </w:pPr>
            <w:r>
              <w:rPr>
                <w:rFonts w:cs="Times New Roman"/>
                <w:lang w:val="en-US"/>
              </w:rPr>
              <w:t>=Semnopithecus cristatus</w:t>
            </w:r>
          </w:p>
          <w:p>
            <w:pPr>
              <w:pStyle w:val="Normal"/>
              <w:snapToGrid w:val="false"/>
              <w:rPr>
                <w:rFonts w:cs="Times New Roman"/>
                <w:lang w:val="en-US"/>
              </w:rPr>
            </w:pPr>
            <w:r>
              <w:rPr>
                <w:rFonts w:cs="Times New Roman"/>
                <w:lang w:val="en-US"/>
              </w:rPr>
              <w:t>=Trachypithecus villosus</w:t>
            </w:r>
          </w:p>
          <w:p>
            <w:pPr>
              <w:pStyle w:val="Normal"/>
              <w:snapToGrid w:val="false"/>
              <w:rPr/>
            </w:pPr>
            <w:r>
              <w:rPr>
                <w:rFonts w:cs="Times New Roman"/>
                <w:lang w:val="en-US"/>
              </w:rPr>
              <w:t xml:space="preserve">(Silver Langur, </w:t>
            </w:r>
            <w:r>
              <w:rPr>
                <w:rFonts w:cs="Times New Roman"/>
              </w:rPr>
              <w:t>нет</w:t>
            </w:r>
            <w:r>
              <w:rPr>
                <w:rFonts w:cs="Times New Roman"/>
                <w:lang w:val="en-US"/>
              </w:rPr>
              <w:t xml:space="preserve"> </w:t>
            </w:r>
            <w:r>
              <w:rPr>
                <w:rFonts w:cs="Times New Roman"/>
              </w:rPr>
              <w:t>подвидов</w:t>
            </w:r>
            <w:r>
              <w:rPr>
                <w:rFonts w:cs="Times New Roman"/>
                <w:lang w:val="en-US"/>
              </w:rPr>
              <w:t>)</w:t>
            </w:r>
          </w:p>
          <w:p>
            <w:pPr>
              <w:pStyle w:val="Normal"/>
              <w:snapToGrid w:val="false"/>
              <w:rPr>
                <w:rFonts w:cs="Times New Roman"/>
                <w:lang w:val="en-US"/>
              </w:rPr>
            </w:pPr>
            <w:r>
              <w:rPr>
                <w:rFonts w:cs="Times New Roman"/>
                <w:lang w:val="en-US"/>
              </w:rPr>
              <w:t>?=Trachypithecus germaini</w:t>
            </w:r>
          </w:p>
          <w:p>
            <w:pPr>
              <w:pStyle w:val="Normal"/>
              <w:snapToGrid w:val="false"/>
              <w:rPr>
                <w:rFonts w:cs="Times New Roman"/>
                <w:lang w:val="en-US"/>
              </w:rPr>
            </w:pPr>
            <w:r>
              <w:rPr>
                <w:rFonts w:cs="Times New Roman"/>
                <w:lang w:val="en-US"/>
              </w:rPr>
              <w:t>?=Trachypithecus barbei)</w:t>
            </w:r>
          </w:p>
          <w:p>
            <w:pPr>
              <w:pStyle w:val="Normal"/>
              <w:rPr/>
            </w:pPr>
            <w:r>
              <w:rPr>
                <w:rFonts w:cs="Times New Roman"/>
                <w:lang w:val="en-US"/>
              </w:rPr>
              <w:t>(</w:t>
            </w:r>
            <w:r>
              <w:rPr>
                <w:rFonts w:cs="Times New Roman"/>
              </w:rPr>
              <w:t>серебристый</w:t>
            </w:r>
            <w:r>
              <w:rPr>
                <w:rFonts w:cs="Times New Roman"/>
                <w:lang w:val="en-US"/>
              </w:rPr>
              <w:t xml:space="preserve"> </w:t>
            </w:r>
            <w:r>
              <w:rPr>
                <w:rFonts w:cs="Times New Roman"/>
              </w:rPr>
              <w:t>лангур</w:t>
            </w:r>
            <w:r>
              <w:rPr>
                <w:rFonts w:cs="Times New Roman"/>
                <w:lang w:val="en-US"/>
              </w:rPr>
              <w:t>, silvery lutung, silvered leaf monkey, silvery langur)</w:t>
            </w:r>
          </w:p>
          <w:p>
            <w:pPr>
              <w:pStyle w:val="Normal"/>
              <w:rPr/>
            </w:pPr>
            <w:r>
              <w:rPr>
                <w:rFonts w:cs="Times New Roman"/>
                <w:lang w:val="en-US"/>
              </w:rPr>
              <w:t>(</w:t>
            </w:r>
            <w:r>
              <w:rPr>
                <w:rFonts w:cs="Times New Roman"/>
              </w:rPr>
              <w:t>описано</w:t>
            </w:r>
            <w:r>
              <w:rPr>
                <w:rFonts w:cs="Times New Roman"/>
                <w:lang w:val="en-US"/>
              </w:rPr>
              <w:t xml:space="preserve"> 8 </w:t>
            </w:r>
            <w:r>
              <w:rPr>
                <w:rFonts w:cs="Times New Roman"/>
              </w:rPr>
              <w:t>подвидов</w:t>
            </w:r>
            <w:r>
              <w:rPr>
                <w:rFonts w:cs="Times New Roman"/>
                <w:lang w:val="en-US"/>
              </w:rPr>
              <w:t xml:space="preserve">, </w:t>
            </w:r>
            <w:r>
              <w:rPr>
                <w:rFonts w:cs="Times New Roman"/>
              </w:rPr>
              <w:t>валидны</w:t>
            </w:r>
            <w:r>
              <w:rPr>
                <w:rFonts w:cs="Times New Roman"/>
                <w:lang w:val="en-US"/>
              </w:rPr>
              <w:t xml:space="preserve"> 0-2-?3 </w:t>
            </w:r>
            <w:r>
              <w:rPr>
                <w:rFonts w:cs="Times New Roman"/>
              </w:rPr>
              <w:t>подвида</w:t>
            </w:r>
            <w:r>
              <w:rPr>
                <w:rFonts w:cs="Times New Roman"/>
                <w:lang w:val="en-US"/>
              </w:rPr>
              <w:t xml:space="preserve">; 3 </w:t>
            </w:r>
            <w:r>
              <w:rPr>
                <w:rFonts w:cs="Times New Roman"/>
              </w:rPr>
              <w:t>подвида</w:t>
            </w:r>
            <w:r>
              <w:rPr>
                <w:rFonts w:cs="Times New Roman"/>
                <w:lang w:val="en-US"/>
              </w:rPr>
              <w:t xml:space="preserve"> </w:t>
            </w:r>
            <w:r>
              <w:rPr>
                <w:rFonts w:cs="Times New Roman"/>
              </w:rPr>
              <w:t>отнесены</w:t>
            </w:r>
            <w:r>
              <w:rPr>
                <w:rFonts w:cs="Times New Roman"/>
                <w:lang w:val="en-US"/>
              </w:rPr>
              <w:t xml:space="preserve"> </w:t>
            </w:r>
            <w:r>
              <w:rPr>
                <w:rFonts w:cs="Times New Roman"/>
              </w:rPr>
              <w:t>к</w:t>
            </w:r>
            <w:r>
              <w:rPr>
                <w:rFonts w:cs="Times New Roman"/>
                <w:lang w:val="en-US"/>
              </w:rPr>
              <w:t xml:space="preserve"> T. auratus, 2 ?</w:t>
            </w:r>
            <w:r>
              <w:rPr>
                <w:rFonts w:cs="Times New Roman"/>
              </w:rPr>
              <w:t>невалидные</w:t>
            </w:r>
            <w:r>
              <w:rPr>
                <w:rFonts w:cs="Times New Roman"/>
                <w:lang w:val="en-US"/>
              </w:rPr>
              <w:t xml:space="preserve"> </w:t>
            </w:r>
            <w:r>
              <w:rPr>
                <w:rFonts w:cs="Times New Roman"/>
              </w:rPr>
              <w:t>синонимы</w:t>
            </w:r>
            <w:r>
              <w:rPr>
                <w:rFonts w:cs="Times New Roman"/>
                <w:lang w:val="en-US"/>
              </w:rPr>
              <w:t xml:space="preserve"> </w:t>
            </w:r>
            <w:r>
              <w:rPr>
                <w:rFonts w:cs="Times New Roman"/>
              </w:rPr>
              <w:t>вида</w:t>
            </w:r>
            <w:r>
              <w:rPr>
                <w:rFonts w:cs="Times New Roman"/>
                <w:lang w:val="en-US"/>
              </w:rPr>
              <w:t xml:space="preserve"> Trachypithecus cristatus; Trachypithecus barbei </w:t>
            </w:r>
            <w:r>
              <w:rPr>
                <w:rFonts w:cs="Times New Roman"/>
              </w:rPr>
              <w:t>может</w:t>
            </w:r>
            <w:r>
              <w:rPr>
                <w:rFonts w:cs="Times New Roman"/>
                <w:lang w:val="en-US"/>
              </w:rPr>
              <w:t xml:space="preserve"> </w:t>
            </w:r>
            <w:r>
              <w:rPr>
                <w:rFonts w:cs="Times New Roman"/>
              </w:rPr>
              <w:t>быть</w:t>
            </w:r>
            <w:r>
              <w:rPr>
                <w:rFonts w:cs="Times New Roman"/>
                <w:lang w:val="en-US"/>
              </w:rPr>
              <w:t xml:space="preserve"> </w:t>
            </w:r>
            <w:r>
              <w:rPr>
                <w:rFonts w:cs="Times New Roman"/>
              </w:rPr>
              <w:t>валидным</w:t>
            </w:r>
            <w:r>
              <w:rPr>
                <w:rFonts w:cs="Times New Roman"/>
                <w:lang w:val="en-US"/>
              </w:rPr>
              <w:t xml:space="preserve"> </w:t>
            </w:r>
            <w:r>
              <w:rPr>
                <w:rFonts w:cs="Times New Roman"/>
              </w:rPr>
              <w:t>видом</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южный</w:t>
            </w:r>
            <w:r>
              <w:rPr>
                <w:rFonts w:cs="Times New Roman"/>
                <w:lang w:val="en-US"/>
              </w:rPr>
              <w:t xml:space="preserve"> и юго-восто</w:t>
            </w:r>
            <w:r>
              <w:rPr>
                <w:rFonts w:cs="Times New Roman"/>
                <w:lang w:val="ru-RU"/>
              </w:rPr>
              <w:t>чный</w:t>
            </w:r>
            <w:r>
              <w:rPr>
                <w:rFonts w:cs="Times New Roman"/>
                <w:lang w:val="en-US"/>
              </w:rPr>
              <w:t xml:space="preserve"> Индокита</w:t>
            </w:r>
            <w:r>
              <w:rPr>
                <w:rFonts w:cs="Times New Roman"/>
                <w:lang w:val="ru-RU"/>
              </w:rPr>
              <w:t>й:</w:t>
            </w:r>
            <w:r>
              <w:rPr>
                <w:rFonts w:cs="Times New Roman"/>
                <w:lang w:val="en-US"/>
              </w:rPr>
              <w:t xml:space="preserve"> </w:t>
            </w:r>
            <w:r>
              <w:rPr>
                <w:rFonts w:cs="Times New Roman"/>
              </w:rPr>
              <w:t>Малакка</w:t>
            </w:r>
            <w:r>
              <w:rPr>
                <w:rFonts w:cs="Times New Roman"/>
                <w:lang w:val="en-US"/>
              </w:rPr>
              <w:t xml:space="preserve">, </w:t>
            </w:r>
            <w:r>
              <w:rPr>
                <w:rFonts w:cs="Times New Roman"/>
              </w:rPr>
              <w:t>Малайский</w:t>
            </w:r>
            <w:r>
              <w:rPr>
                <w:rFonts w:cs="Times New Roman"/>
                <w:lang w:val="en-US"/>
              </w:rPr>
              <w:t xml:space="preserve"> </w:t>
            </w:r>
            <w:r>
              <w:rPr>
                <w:rFonts w:cs="Times New Roman"/>
              </w:rPr>
              <w:t>арх</w:t>
            </w:r>
            <w:r>
              <w:rPr>
                <w:rFonts w:cs="Times New Roman"/>
                <w:lang w:val="en-US"/>
              </w:rPr>
              <w:t>-</w:t>
            </w:r>
            <w:r>
              <w:rPr>
                <w:rFonts w:cs="Times New Roman"/>
              </w:rPr>
              <w:t>г</w:t>
            </w:r>
            <w:r>
              <w:rPr>
                <w:rFonts w:cs="Times New Roman"/>
                <w:lang w:val="en-US"/>
              </w:rPr>
              <w:t xml:space="preserve">, </w:t>
            </w:r>
            <w:r>
              <w:rPr>
                <w:rFonts w:cs="Times New Roman"/>
              </w:rPr>
              <w:t>от</w:t>
            </w:r>
            <w:r>
              <w:rPr>
                <w:rFonts w:cs="Times New Roman"/>
                <w:lang w:val="en-US"/>
              </w:rPr>
              <w:t xml:space="preserve"> </w:t>
            </w:r>
            <w:r>
              <w:rPr>
                <w:rFonts w:cs="Times New Roman"/>
              </w:rPr>
              <w:t>Бирмы,</w:t>
            </w:r>
            <w:r>
              <w:rPr>
                <w:rFonts w:cs="Times New Roman"/>
                <w:lang w:val="en-US"/>
              </w:rPr>
              <w:t xml:space="preserve"> </w:t>
            </w:r>
            <w:r>
              <w:rPr>
                <w:rFonts w:cs="Times New Roman"/>
                <w:lang w:val="ru-RU"/>
              </w:rPr>
              <w:t>Вьетнама</w:t>
            </w:r>
            <w:r>
              <w:rPr>
                <w:rFonts w:cs="Times New Roman"/>
                <w:lang w:val="en-US"/>
              </w:rPr>
              <w:t xml:space="preserve">, </w:t>
            </w:r>
            <w:r>
              <w:rPr>
                <w:rFonts w:cs="Times New Roman"/>
                <w:lang w:val="ru-RU"/>
              </w:rPr>
              <w:t>Лаоса</w:t>
            </w:r>
            <w:r>
              <w:rPr>
                <w:rFonts w:cs="Times New Roman"/>
                <w:lang w:val="en-US"/>
              </w:rPr>
              <w:t xml:space="preserve">, </w:t>
            </w:r>
            <w:r>
              <w:rPr>
                <w:rFonts w:cs="Times New Roman"/>
                <w:lang w:val="ru-RU"/>
              </w:rPr>
              <w:t>Камбоджи</w:t>
            </w:r>
            <w:r>
              <w:rPr>
                <w:rFonts w:cs="Times New Roman"/>
                <w:lang w:val="en-US"/>
              </w:rPr>
              <w:t xml:space="preserve"> </w:t>
            </w:r>
            <w:r>
              <w:rPr>
                <w:rFonts w:cs="Times New Roman"/>
                <w:lang w:val="ru-RU"/>
              </w:rPr>
              <w:t>до</w:t>
            </w:r>
            <w:r>
              <w:rPr>
                <w:rFonts w:cs="Times New Roman"/>
                <w:lang w:val="en-US"/>
              </w:rPr>
              <w:t xml:space="preserve"> </w:t>
            </w:r>
            <w:r>
              <w:rPr>
                <w:rFonts w:cs="Times New Roman"/>
                <w:lang w:val="ru-RU"/>
              </w:rPr>
              <w:t>Калимантана</w:t>
            </w:r>
          </w:p>
          <w:p>
            <w:pPr>
              <w:pStyle w:val="Normal"/>
              <w:snapToGrid w:val="false"/>
              <w:rPr>
                <w:rFonts w:cs="Times New Roman"/>
              </w:rPr>
            </w:pPr>
            <w:r>
              <w:rPr>
                <w:rFonts w:cs="Times New Roman"/>
              </w:rPr>
            </w:r>
          </w:p>
          <w:p>
            <w:pPr>
              <w:pStyle w:val="Normal"/>
              <w:snapToGrid w:val="false"/>
              <w:rPr>
                <w:rFonts w:cs="Times New Roman"/>
              </w:rPr>
            </w:pPr>
            <w:r>
              <w:rPr>
                <w:rFonts w:cs="Times New Roman"/>
              </w:rPr>
              <w:t>Индонезия</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eastAsia="Times New Roman" w:cs="Times New Roman"/>
              </w:rPr>
              <w:t xml:space="preserve">♀ </w:t>
            </w:r>
            <w:r>
              <w:rPr>
                <w:rFonts w:cs="Times New Roman"/>
              </w:rPr>
              <w:t>46-51 см + хвост 67-75 см, 5,7 кг</w:t>
            </w:r>
          </w:p>
          <w:p>
            <w:pPr>
              <w:pStyle w:val="Normal"/>
              <w:rPr/>
            </w:pPr>
            <w:r>
              <w:rPr>
                <w:rFonts w:eastAsia="Times New Roman" w:cs="Times New Roman"/>
              </w:rPr>
              <w:t xml:space="preserve">♂ </w:t>
            </w:r>
            <w:r>
              <w:rPr>
                <w:rFonts w:cs="Times New Roman"/>
              </w:rPr>
              <w:t>50-58 см + хвост 67-75 см, 6,6 кг</w:t>
            </w:r>
          </w:p>
          <w:p>
            <w:pPr>
              <w:pStyle w:val="Normal"/>
              <w:rPr/>
            </w:pPr>
            <w:r>
              <w:rPr>
                <w:rFonts w:cs="Times New Roman"/>
              </w:rPr>
              <w:t>длина тела с хвостом самцов (n=1</w:t>
            </w:r>
            <w:r>
              <w:rPr>
                <w:rFonts w:cs="Times New Roman"/>
                <w:lang w:val="en-US"/>
              </w:rPr>
              <w:t>)</w:t>
            </w:r>
            <w:r>
              <w:rPr>
                <w:rFonts w:cs="Times New Roman"/>
              </w:rPr>
              <w:t xml:space="preserve"> 1,248 м, длина головы и тела без хвоста самцов 546 мм, вес самцов 6,610 кг</w:t>
            </w:r>
            <w:r>
              <w:rPr>
                <w:rFonts w:cs="Times New Roman"/>
                <w:lang w:val="en-US"/>
              </w:rPr>
              <w:t xml:space="preserve">; </w:t>
            </w:r>
            <w:r>
              <w:rPr>
                <w:rFonts w:cs="Times New Roman"/>
              </w:rPr>
              <w:t>длина тела с хвостом самок (n=1</w:t>
            </w:r>
            <w:r>
              <w:rPr>
                <w:rFonts w:cs="Times New Roman"/>
                <w:lang w:val="en-US"/>
              </w:rPr>
              <w:t>)</w:t>
            </w:r>
            <w:r>
              <w:rPr>
                <w:rFonts w:cs="Times New Roman"/>
              </w:rPr>
              <w:t xml:space="preserve"> 1,222 м, длина головы и тела без хвоста самок 532 мм, вес самок 5,760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
              </w:rPr>
              <w:t>T</w:t>
            </w:r>
            <w:r>
              <w:rPr>
                <w:rFonts w:cs="Times New Roman"/>
                <w:lang w:val="en-US"/>
              </w:rPr>
              <w:t>rachypithecus cristatus cristatus</w:t>
            </w:r>
            <w:r>
              <w:rPr>
                <w:rFonts w:cs="Times New Roman"/>
                <w:lang w:val="ru-RU"/>
              </w:rPr>
              <w:t xml:space="preserve"> </w:t>
            </w:r>
            <w:r>
              <w:rPr>
                <w:rFonts w:cs="Times New Roman"/>
                <w:lang w:val="en-US"/>
              </w:rPr>
              <w:t>(Raffles, 1821)</w:t>
            </w:r>
          </w:p>
          <w:p>
            <w:pPr>
              <w:pStyle w:val="Normal"/>
              <w:snapToGrid w:val="false"/>
              <w:rPr>
                <w:rFonts w:cs="Times New Roman"/>
                <w:lang w:val="en-US"/>
              </w:rPr>
            </w:pPr>
            <w:r>
              <w:rPr>
                <w:rFonts w:cs="Times New Roman"/>
                <w:lang w:val="en-US"/>
              </w:rPr>
              <w:t>(=Presbytis Trachypithecus cristata cristata (Raffles, 1821)</w:t>
            </w:r>
          </w:p>
          <w:p>
            <w:pPr>
              <w:pStyle w:val="Normal"/>
              <w:snapToGrid w:val="false"/>
              <w:rPr/>
            </w:pPr>
            <w:r>
              <w:rPr>
                <w:rFonts w:cs="Times New Roman"/>
              </w:rPr>
              <w:t>=Semnopithecus cristatus cristatus</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cristatus vigilans</w:t>
            </w:r>
          </w:p>
          <w:p>
            <w:pPr>
              <w:pStyle w:val="Normal"/>
              <w:rPr>
                <w:rFonts w:cs="Times New Roman"/>
                <w:lang w:val="en-US"/>
              </w:rPr>
            </w:pPr>
            <w:r>
              <w:rPr>
                <w:rFonts w:cs="Times New Roman"/>
                <w:lang w:val="en-US"/>
              </w:rPr>
              <w:t>(=Presbytis vigilans</w:t>
            </w:r>
          </w:p>
          <w:p>
            <w:pPr>
              <w:pStyle w:val="Normal"/>
              <w:rPr>
                <w:rFonts w:cs="Times New Roman"/>
                <w:lang w:val="en-US"/>
              </w:rPr>
            </w:pPr>
            <w:r>
              <w:rPr>
                <w:rFonts w:cs="Times New Roman"/>
                <w:lang w:val="en-US"/>
              </w:rPr>
              <w:t>=Presbytis Trachypithecus cristata pyrrhus (Horsfield, 1823))</w:t>
            </w:r>
          </w:p>
          <w:p>
            <w:pPr>
              <w:pStyle w:val="Normal"/>
              <w:rPr/>
            </w:pPr>
            <w:r>
              <w:rPr>
                <w:rFonts w:cs="Times New Roman"/>
              </w:rPr>
              <w:t xml:space="preserve">???невалидное название для </w:t>
            </w:r>
            <w:r>
              <w:rPr>
                <w:rFonts w:cs="Times New Roman"/>
                <w:lang w:val="en-US"/>
              </w:rPr>
              <w:t>Trachypithecus</w:t>
            </w:r>
            <w:r>
              <w:rPr>
                <w:rFonts w:cs="Times New Roman"/>
              </w:rPr>
              <w:t xml:space="preserve"> </w:t>
            </w:r>
            <w:r>
              <w:rPr>
                <w:rFonts w:cs="Times New Roman"/>
                <w:lang w:val="en-US"/>
              </w:rPr>
              <w:t>cristatus</w:t>
            </w:r>
            <w:r>
              <w:rPr>
                <w:rFonts w:cs="Times New Roman"/>
              </w:rPr>
              <w:t>)</w:t>
            </w:r>
          </w:p>
          <w:p>
            <w:pPr>
              <w:pStyle w:val="Normal"/>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cristatus ultima</w:t>
            </w:r>
          </w:p>
          <w:p>
            <w:pPr>
              <w:pStyle w:val="Normal"/>
              <w:rPr/>
            </w:pPr>
            <w:r>
              <w:rPr>
                <w:rFonts w:cs="Times New Roman"/>
                <w:lang w:val="en-US"/>
              </w:rPr>
              <w:t>(</w:t>
            </w:r>
            <w:r>
              <w:rPr>
                <w:rFonts w:cs="Times New Roman"/>
                <w:lang w:val="ru-RU"/>
              </w:rPr>
              <w:t>=Trachypithecus cristata ultima</w:t>
            </w:r>
          </w:p>
          <w:p>
            <w:pPr>
              <w:pStyle w:val="Normal"/>
              <w:rPr>
                <w:rFonts w:cs="Times New Roman"/>
                <w:lang w:val="en-US"/>
              </w:rPr>
            </w:pPr>
            <w:r>
              <w:rPr>
                <w:rFonts w:cs="Times New Roman"/>
                <w:lang w:val="en-US"/>
              </w:rPr>
              <w:t>=Presbytis ultima)</w:t>
            </w:r>
          </w:p>
          <w:p>
            <w:pPr>
              <w:pStyle w:val="Normal"/>
              <w:rPr>
                <w:rFonts w:cs="Times New Roman"/>
              </w:rPr>
            </w:pPr>
            <w:r>
              <w:rPr>
                <w:rFonts w:cs="Times New Roman"/>
              </w:rPr>
              <w:t>невалидное название для Trachypithecus cristatus)</w:t>
            </w:r>
          </w:p>
          <w:p>
            <w:pPr>
              <w:pStyle w:val="Normal"/>
              <w:rPr>
                <w:rFonts w:cs="Times New Roman"/>
              </w:rPr>
            </w:pPr>
            <w:r>
              <w:rPr>
                <w:rFonts w:cs="Times New Roma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или 3 подвида (включая </w:t>
            </w:r>
            <w:r>
              <w:rPr>
                <w:rFonts w:cs="Times New Roman"/>
                <w:lang w:val="en-US"/>
              </w:rPr>
              <w:t>Trachypithecus</w:t>
            </w:r>
            <w:r>
              <w:rPr>
                <w:rFonts w:cs="Times New Roman"/>
              </w:rPr>
              <w:t xml:space="preserve"> </w:t>
            </w:r>
            <w:r>
              <w:rPr>
                <w:rFonts w:cs="Times New Roman"/>
                <w:lang w:val="en-US"/>
              </w:rPr>
              <w:t>villosus</w:t>
            </w:r>
            <w:r>
              <w:rPr>
                <w:rFonts w:cs="Times New Roman"/>
              </w:rPr>
              <w:t xml:space="preserve"> </w:t>
            </w:r>
            <w:r>
              <w:rPr>
                <w:rFonts w:cs="Times New Roman"/>
                <w:lang w:val="en-US"/>
              </w:rPr>
              <w:t>germaini</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villosus margarita</w:t>
            </w:r>
          </w:p>
          <w:p>
            <w:pPr>
              <w:pStyle w:val="Normal"/>
              <w:snapToGrid w:val="false"/>
              <w:rPr>
                <w:rFonts w:cs="Times New Roman"/>
                <w:lang w:val="en-US"/>
              </w:rPr>
            </w:pPr>
            <w:r>
              <w:rPr>
                <w:rFonts w:cs="Times New Roman"/>
                <w:lang w:val="en-US"/>
              </w:rPr>
              <w:t>(Elliot's silver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villosus villosus</w:t>
            </w:r>
          </w:p>
          <w:p>
            <w:pPr>
              <w:pStyle w:val="Normal"/>
              <w:snapToGrid w:val="false"/>
              <w:rPr>
                <w:rFonts w:cs="Times New Roman"/>
                <w:lang w:val="en-US"/>
              </w:rPr>
            </w:pPr>
            <w:r>
              <w:rPr>
                <w:rFonts w:cs="Times New Roman"/>
                <w:lang w:val="en-US"/>
              </w:rPr>
              <w:t>(Griffith’s silver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germaini (Milne-Edwards, 1876)</w:t>
            </w:r>
          </w:p>
          <w:p>
            <w:pPr>
              <w:pStyle w:val="Normal"/>
              <w:snapToGrid w:val="false"/>
              <w:rPr>
                <w:rFonts w:cs="Times New Roman"/>
                <w:lang w:val="en-US"/>
              </w:rPr>
            </w:pPr>
            <w:r>
              <w:rPr>
                <w:rFonts w:cs="Times New Roman"/>
                <w:lang w:val="en-US"/>
              </w:rPr>
              <w:t>(=Presbytis Trachypithecus cristata germaini (Milne-Edwards, 1876)</w:t>
            </w:r>
          </w:p>
          <w:p>
            <w:pPr>
              <w:pStyle w:val="Normal"/>
              <w:rPr>
                <w:rFonts w:cs="Times New Roman"/>
                <w:lang w:val="en-US"/>
              </w:rPr>
            </w:pPr>
            <w:r>
              <w:rPr>
                <w:rFonts w:cs="Times New Roman"/>
                <w:lang w:val="en-US"/>
              </w:rPr>
              <w:t>=Semnopithecus cristatus germaini</w:t>
            </w:r>
          </w:p>
          <w:p>
            <w:pPr>
              <w:pStyle w:val="Normal"/>
              <w:snapToGrid w:val="false"/>
              <w:rPr>
                <w:rFonts w:cs="Times New Roman"/>
                <w:lang w:val="en-US"/>
              </w:rPr>
            </w:pPr>
            <w:r>
              <w:rPr>
                <w:rFonts w:cs="Times New Roman"/>
                <w:lang w:val="en-US"/>
              </w:rPr>
              <w:t>=Trachypithecus cristatus germaini Milne-Edwards, 1876)</w:t>
            </w:r>
          </w:p>
          <w:p>
            <w:pPr>
              <w:pStyle w:val="Normal"/>
              <w:snapToGrid w:val="false"/>
              <w:rPr/>
            </w:pPr>
            <w:r>
              <w:rPr>
                <w:rFonts w:cs="Times New Roman"/>
                <w:lang w:val="en-US"/>
              </w:rPr>
              <w:t>(</w:t>
            </w:r>
            <w:r>
              <w:rPr>
                <w:rFonts w:cs="Times New Roman"/>
                <w:lang w:val="ru-RU"/>
              </w:rPr>
              <w:t>л</w:t>
            </w:r>
            <w:r>
              <w:rPr>
                <w:rFonts w:cs="Times New Roman"/>
                <w:lang w:val="en-US"/>
              </w:rPr>
              <w:t>ангур Германа; Indochinese lutung)</w:t>
            </w:r>
          </w:p>
          <w:p>
            <w:pPr>
              <w:pStyle w:val="Normal"/>
              <w:snapToGrid w:val="false"/>
              <w:rPr/>
            </w:pPr>
            <w:r>
              <w:rPr>
                <w:rFonts w:cs="Times New Roman"/>
                <w:lang w:val="en-US"/>
              </w:rPr>
              <w:t>(</w:t>
            </w:r>
            <w:r>
              <w:rPr>
                <w:rFonts w:cs="Times New Roman"/>
              </w:rPr>
              <w:t>раньше</w:t>
            </w:r>
            <w:r>
              <w:rPr>
                <w:rFonts w:cs="Times New Roman"/>
                <w:lang w:val="en-US"/>
              </w:rPr>
              <w:t xml:space="preserve"> </w:t>
            </w:r>
            <w:r>
              <w:rPr>
                <w:rFonts w:cs="Times New Roman"/>
              </w:rPr>
              <w:t>включался</w:t>
            </w:r>
            <w:r>
              <w:rPr>
                <w:rFonts w:cs="Times New Roman"/>
                <w:lang w:val="en-US"/>
              </w:rPr>
              <w:t xml:space="preserve"> </w:t>
            </w:r>
            <w:r>
              <w:rPr>
                <w:rFonts w:cs="Times New Roman"/>
              </w:rPr>
              <w:t>в</w:t>
            </w:r>
            <w:r>
              <w:rPr>
                <w:rFonts w:cs="Times New Roman"/>
                <w:lang w:val="en-US"/>
              </w:rPr>
              <w:t xml:space="preserve"> Trachypithecus cristatus </w:t>
            </w:r>
            <w:r>
              <w:rPr>
                <w:rFonts w:cs="Times New Roman"/>
              </w:rPr>
              <w:t>и</w:t>
            </w:r>
            <w:r>
              <w:rPr>
                <w:rFonts w:cs="Times New Roman"/>
                <w:lang w:val="en-US"/>
              </w:rPr>
              <w:t xml:space="preserve"> </w:t>
            </w:r>
            <w:r>
              <w:rPr>
                <w:rFonts w:cs="Times New Roman"/>
              </w:rPr>
              <w:t>в</w:t>
            </w:r>
            <w:r>
              <w:rPr>
                <w:rFonts w:cs="Times New Roman"/>
                <w:lang w:val="en-US"/>
              </w:rPr>
              <w:t xml:space="preserve"> Trachypithecus villosus)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ц.Индокитай (Таиланд, Бирма, Камбоджа, Вьетнам</w:t>
            </w:r>
            <w:r>
              <w:rPr>
                <w:rFonts w:cs="Times New Roman"/>
                <w:lang w:val="en-US"/>
              </w:rPr>
              <w:t>, ?Лаос</w:t>
            </w:r>
            <w:r>
              <w:rPr>
                <w:rFonts w:cs="Times New Roman"/>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germaini germaini</w:t>
            </w:r>
          </w:p>
          <w:p>
            <w:pPr>
              <w:pStyle w:val="Normal"/>
              <w:rPr/>
            </w:pPr>
            <w:r>
              <w:rPr>
                <w:rFonts w:cs="Times New Roman"/>
                <w:lang w:val="en"/>
              </w:rPr>
              <w:t>(=</w:t>
            </w:r>
            <w:r>
              <w:rPr>
                <w:rFonts w:cs="Times New Roman"/>
                <w:lang w:val="en-US"/>
              </w:rPr>
              <w:t>Trachypithecus villosus germaini</w:t>
            </w:r>
            <w:r>
              <w:rPr>
                <w:rFonts w:cs="Times New Roman"/>
                <w:lang w:val="en"/>
              </w:rPr>
              <w:t>)</w:t>
            </w:r>
          </w:p>
          <w:p>
            <w:pPr>
              <w:pStyle w:val="Normal"/>
              <w:rPr/>
            </w:pPr>
            <w:r>
              <w:rPr>
                <w:rFonts w:cs="Times New Roman"/>
                <w:lang w:val="en"/>
              </w:rPr>
              <w:t>(</w:t>
            </w:r>
            <w:r>
              <w:rPr>
                <w:rFonts w:cs="Times New Roman"/>
                <w:lang w:val="en-US"/>
              </w:rPr>
              <w:t>Germain's silver leaf monkey</w:t>
            </w:r>
            <w:r>
              <w:rPr>
                <w:rFonts w:cs="Times New Roman"/>
                <w:lang w:val="e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germaini caudalis</w:t>
            </w:r>
          </w:p>
          <w:p>
            <w:pPr>
              <w:pStyle w:val="Normal"/>
              <w:rPr>
                <w:rFonts w:cs="Times New Roman"/>
                <w:lang w:val="en-US"/>
              </w:rPr>
            </w:pPr>
            <w:r>
              <w:rPr>
                <w:rFonts w:cs="Times New Roman"/>
                <w:lang w:val="en-US"/>
              </w:rPr>
              <w:t>(=Presbytis cristatus caudalis</w:t>
            </w:r>
          </w:p>
          <w:p>
            <w:pPr>
              <w:pStyle w:val="Normal"/>
              <w:rPr>
                <w:rFonts w:cs="Times New Roman"/>
                <w:lang w:val="en-US"/>
              </w:rPr>
            </w:pPr>
            <w:r>
              <w:rPr>
                <w:rFonts w:cs="Times New Roman"/>
                <w:lang w:val="en-US"/>
              </w:rPr>
              <w:t>=Trachypithecus cristatus caudalis Dao)</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Группа </w:t>
            </w:r>
            <w:r>
              <w:rPr>
                <w:rFonts w:cs="Times New Roman"/>
                <w:i/>
                <w:lang w:val="en-US"/>
              </w:rPr>
              <w:t>Trachypithecus</w:t>
            </w:r>
            <w:r>
              <w:rPr>
                <w:rFonts w:cs="Times New Roman"/>
                <w:i/>
              </w:rPr>
              <w:t xml:space="preserve"> obscurus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obscurus (Reid, 1837)</w:t>
            </w:r>
          </w:p>
          <w:p>
            <w:pPr>
              <w:pStyle w:val="Normal"/>
              <w:snapToGrid w:val="false"/>
              <w:rPr>
                <w:rFonts w:cs="Times New Roman"/>
                <w:lang w:val="en-US"/>
              </w:rPr>
            </w:pPr>
            <w:r>
              <w:rPr>
                <w:rFonts w:cs="Times New Roman"/>
                <w:lang w:val="en-US"/>
              </w:rPr>
              <w:t>(=Presbytis obscurus Reid</w:t>
            </w:r>
          </w:p>
          <w:p>
            <w:pPr>
              <w:pStyle w:val="Normal"/>
              <w:rPr>
                <w:rFonts w:cs="Times New Roman"/>
                <w:lang w:val="en-US"/>
              </w:rPr>
            </w:pPr>
            <w:r>
              <w:rPr>
                <w:rFonts w:cs="Times New Roman"/>
                <w:lang w:val="en-US"/>
              </w:rPr>
              <w:t>= Presbytis Trachypithecus obscura Reid, 1837</w:t>
            </w:r>
          </w:p>
          <w:p>
            <w:pPr>
              <w:pStyle w:val="Normal"/>
              <w:rPr>
                <w:rFonts w:cs="Times New Roman"/>
                <w:lang w:val="en-US"/>
              </w:rPr>
            </w:pPr>
            <w:r>
              <w:rPr>
                <w:rFonts w:cs="Times New Roman"/>
                <w:lang w:val="en-US"/>
              </w:rPr>
              <w:t>?=Presbytis phayrei)</w:t>
            </w:r>
          </w:p>
          <w:p>
            <w:pPr>
              <w:pStyle w:val="Normal"/>
              <w:rPr/>
            </w:pPr>
            <w:r>
              <w:rPr>
                <w:rFonts w:cs="Times New Roman"/>
                <w:lang w:val="en-US"/>
              </w:rPr>
              <w:t>(</w:t>
            </w:r>
            <w:r>
              <w:rPr>
                <w:rFonts w:cs="Times New Roman"/>
              </w:rPr>
              <w:t>очковый</w:t>
            </w:r>
            <w:r>
              <w:rPr>
                <w:rFonts w:cs="Times New Roman"/>
                <w:lang w:val="en-US"/>
              </w:rPr>
              <w:t xml:space="preserve"> </w:t>
            </w:r>
            <w:r>
              <w:rPr>
                <w:rFonts w:cs="Times New Roman"/>
              </w:rPr>
              <w:t>лангур</w:t>
            </w:r>
            <w:r>
              <w:rPr>
                <w:rFonts w:cs="Times New Roman"/>
                <w:lang w:val="en-US"/>
              </w:rPr>
              <w:t>, dusky leaf monkey, dusky langur, spectacled langur, spectacled leaf monkey)</w:t>
            </w:r>
          </w:p>
          <w:p>
            <w:pPr>
              <w:pStyle w:val="Normal"/>
              <w:rPr/>
            </w:pPr>
            <w:r>
              <w:rPr>
                <w:rFonts w:cs="Times New Roman"/>
                <w:lang w:val="en-US"/>
              </w:rPr>
              <w:t>(</w:t>
            </w:r>
            <w:r>
              <w:rPr>
                <w:rFonts w:cs="Times New Roman"/>
              </w:rPr>
              <w:t>описано 7 подвидов, валидно ?0 подвидов</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п</w:t>
            </w:r>
            <w:r>
              <w:rPr>
                <w:rFonts w:cs="Times New Roman"/>
                <w:lang w:val="en-US"/>
              </w:rPr>
              <w:t>-ов Малакка и прилежащие мелкие острова</w:t>
            </w:r>
            <w:r>
              <w:rPr>
                <w:rFonts w:cs="Times New Roman"/>
                <w:lang w:val="ru-RU"/>
              </w:rPr>
              <w:t>; в широком понимании вида</w:t>
            </w:r>
            <w:r>
              <w:rPr>
                <w:rFonts w:cs="Times New Roman"/>
                <w:lang w:val="en-US"/>
              </w:rPr>
              <w:t xml:space="preserve"> </w:t>
            </w:r>
            <w:r>
              <w:rPr>
                <w:rFonts w:cs="Times New Roman"/>
              </w:rPr>
              <w:t>Бангладеш</w:t>
            </w:r>
            <w:r>
              <w:rPr>
                <w:rFonts w:cs="Times New Roman"/>
                <w:lang w:val="en-US"/>
              </w:rPr>
              <w:t xml:space="preserve">, </w:t>
            </w:r>
            <w:r>
              <w:rPr>
                <w:rFonts w:cs="Times New Roman"/>
              </w:rPr>
              <w:t>Индия</w:t>
            </w:r>
            <w:r>
              <w:rPr>
                <w:rFonts w:cs="Times New Roman"/>
                <w:lang w:val="en-US"/>
              </w:rPr>
              <w:t xml:space="preserve">, </w:t>
            </w:r>
            <w:r>
              <w:rPr>
                <w:rFonts w:cs="Times New Roman"/>
              </w:rPr>
              <w:t>Лаос</w:t>
            </w:r>
            <w:r>
              <w:rPr>
                <w:rFonts w:cs="Times New Roman"/>
                <w:lang w:val="en-US"/>
              </w:rPr>
              <w:t xml:space="preserve">, </w:t>
            </w:r>
            <w:r>
              <w:rPr>
                <w:rFonts w:cs="Times New Roman"/>
              </w:rPr>
              <w:t>Малайзия</w:t>
            </w:r>
            <w:r>
              <w:rPr>
                <w:rFonts w:cs="Times New Roman"/>
                <w:lang w:val="en-US"/>
              </w:rPr>
              <w:t xml:space="preserve">, </w:t>
            </w:r>
            <w:r>
              <w:rPr>
                <w:rFonts w:cs="Times New Roman"/>
              </w:rPr>
              <w:t>Бирма</w:t>
            </w:r>
            <w:r>
              <w:rPr>
                <w:rFonts w:cs="Times New Roman"/>
                <w:lang w:val="en-US"/>
              </w:rPr>
              <w:t xml:space="preserve">, </w:t>
            </w:r>
            <w:r>
              <w:rPr>
                <w:rFonts w:cs="Times New Roman"/>
                <w:lang w:val="ru-RU"/>
              </w:rPr>
              <w:t>ю.</w:t>
            </w:r>
            <w:r>
              <w:rPr>
                <w:rFonts w:cs="Times New Roman"/>
              </w:rPr>
              <w:t>Таиланд</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длина тела с хвостом самцов (n=1) 1,094 м, длина головы и тела без хвоста самцов 389 мм, вес самцов 7,900 кг; длина тела с хвостом самок (n=1) 1,230 м, длина головы и тела без хвоста самок 480 мм, вес самок 6,260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obscurus carbo</w:t>
            </w:r>
          </w:p>
          <w:p>
            <w:pPr>
              <w:pStyle w:val="Normal"/>
              <w:rPr/>
            </w:pPr>
            <w:r>
              <w:rPr>
                <w:rFonts w:cs="Times New Roman"/>
                <w:lang w:val="en"/>
              </w:rPr>
              <w:t>(</w:t>
            </w:r>
            <w:r>
              <w:rPr>
                <w:rFonts w:cs="Times New Roman"/>
                <w:lang w:val="en-US"/>
              </w:rPr>
              <w:t>Tarutao dusky leaf monkey</w:t>
            </w:r>
            <w:r>
              <w:rPr>
                <w:rFonts w:cs="Times New Roman"/>
                <w:lang w:val="en"/>
              </w:rPr>
              <w:t>)</w:t>
            </w:r>
          </w:p>
          <w:p>
            <w:pPr>
              <w:pStyle w:val="Normal"/>
              <w:rPr>
                <w:rFonts w:cs="Times New Roman"/>
                <w:lang w:val="en"/>
              </w:rPr>
            </w:pPr>
            <w:r>
              <w:rPr>
                <w:rFonts w:cs="Times New Roman"/>
                <w:lang w:val="e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obscurus corax</w:t>
            </w:r>
          </w:p>
          <w:p>
            <w:pPr>
              <w:pStyle w:val="Normal"/>
              <w:rPr>
                <w:rFonts w:cs="Times New Roman"/>
                <w:lang w:val="en-US"/>
              </w:rPr>
            </w:pPr>
            <w:r>
              <w:rPr>
                <w:rFonts w:cs="Times New Roman"/>
                <w:lang w:val="en-US"/>
              </w:rPr>
              <w:t>(Dark-bellied dusky leaf monkey)</w:t>
            </w:r>
          </w:p>
          <w:p>
            <w:pPr>
              <w:pStyle w:val="Normal"/>
              <w:rPr>
                <w:rFonts w:cs="Times New Roman"/>
              </w:rPr>
            </w:pPr>
            <w:r>
              <w:rPr>
                <w:rFonts w:cs="Times New Roman"/>
              </w:rPr>
              <w:t>(иногда не выделяется)</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obscurus flavicauda Elliot, 1910</w:t>
            </w:r>
          </w:p>
          <w:p>
            <w:pPr>
              <w:pStyle w:val="Normal"/>
              <w:rPr>
                <w:rFonts w:cs="Times New Roman"/>
                <w:lang w:val="en-US"/>
              </w:rPr>
            </w:pPr>
            <w:r>
              <w:rPr>
                <w:rFonts w:cs="Times New Roman"/>
                <w:lang w:val="en-US"/>
              </w:rPr>
              <w:t>(=Presbytis Trachypithecus obscura flavicauda (Elliot, 1910)</w:t>
            </w:r>
          </w:p>
          <w:p>
            <w:pPr>
              <w:pStyle w:val="Normal"/>
              <w:rPr>
                <w:rFonts w:cs="Times New Roman"/>
                <w:lang w:val="en-US"/>
              </w:rPr>
            </w:pPr>
            <w:r>
              <w:rPr>
                <w:rFonts w:cs="Times New Roman"/>
                <w:lang w:val="en-US"/>
              </w:rPr>
              <w:t>=Presbytis obscurus flavicauda</w:t>
            </w:r>
          </w:p>
          <w:p>
            <w:pPr>
              <w:pStyle w:val="Normal"/>
              <w:rPr>
                <w:rFonts w:cs="Times New Roman"/>
                <w:lang w:val="en-US"/>
              </w:rPr>
            </w:pPr>
            <w:r>
              <w:rPr>
                <w:rFonts w:cs="Times New Roman"/>
                <w:lang w:val="en-US"/>
              </w:rPr>
              <w:t>=Semnopithecus obscurus flavicauda)</w:t>
            </w:r>
          </w:p>
          <w:p>
            <w:pPr>
              <w:pStyle w:val="Normal"/>
              <w:rPr>
                <w:rFonts w:cs="Times New Roman"/>
                <w:lang w:val="en-US"/>
              </w:rPr>
            </w:pPr>
            <w:r>
              <w:rPr>
                <w:rFonts w:cs="Times New Roman"/>
                <w:lang w:val="en-US"/>
              </w:rPr>
              <w:t>(Blond-tailed dusky leaf monkey)</w:t>
            </w:r>
          </w:p>
          <w:p>
            <w:pPr>
              <w:pStyle w:val="Normal"/>
              <w:rPr>
                <w:rFonts w:cs="Times New Roman"/>
                <w:lang w:val="en"/>
              </w:rPr>
            </w:pPr>
            <w:r>
              <w:rPr>
                <w:rFonts w:cs="Times New Roman"/>
                <w:lang w:val="e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obscurus halonifer</w:t>
            </w:r>
          </w:p>
          <w:p>
            <w:pPr>
              <w:pStyle w:val="Normal"/>
              <w:snapToGrid w:val="false"/>
              <w:rPr/>
            </w:pPr>
            <w:r>
              <w:rPr>
                <w:rFonts w:cs="Times New Roman"/>
                <w:lang w:val="en"/>
              </w:rPr>
              <w:t>(</w:t>
            </w:r>
            <w:r>
              <w:rPr>
                <w:rFonts w:cs="Times New Roman"/>
                <w:lang w:val="en-US"/>
              </w:rPr>
              <w:t>Cantor's dusky leaf monkey</w:t>
            </w:r>
            <w:r>
              <w:rPr>
                <w:rFonts w:cs="Times New Roman"/>
                <w:lang w:val="en"/>
              </w:rPr>
              <w:t>)</w:t>
            </w:r>
          </w:p>
          <w:p>
            <w:pPr>
              <w:pStyle w:val="Normal"/>
              <w:snapToGrid w:val="false"/>
              <w:rPr>
                <w:rFonts w:cs="Times New Roman"/>
                <w:lang w:val="en"/>
              </w:rPr>
            </w:pPr>
            <w:r>
              <w:rPr>
                <w:rFonts w:cs="Times New Roman"/>
                <w:lang w:val="e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obscurus obscurus (Reid, 1837)</w:t>
            </w:r>
          </w:p>
          <w:p>
            <w:pPr>
              <w:pStyle w:val="Normal"/>
              <w:snapToGrid w:val="false"/>
              <w:rPr>
                <w:rFonts w:cs="Times New Roman"/>
                <w:lang w:val="en-US"/>
              </w:rPr>
            </w:pPr>
            <w:r>
              <w:rPr>
                <w:rFonts w:cs="Times New Roman"/>
                <w:lang w:val="en-US"/>
              </w:rPr>
              <w:t>(=Presbytis Trachypithecus obscura obscura Reid, 1837)</w:t>
            </w:r>
          </w:p>
          <w:p>
            <w:pPr>
              <w:pStyle w:val="Normal"/>
              <w:snapToGrid w:val="false"/>
              <w:rPr>
                <w:rFonts w:cs="Times New Roman"/>
                <w:lang w:val="en-US"/>
              </w:rPr>
            </w:pPr>
            <w:r>
              <w:rPr>
                <w:rFonts w:cs="Times New Roman"/>
                <w:lang w:val="en-US"/>
              </w:rPr>
              <w:t>(Spectacled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obscurus sanctorum</w:t>
            </w:r>
          </w:p>
          <w:p>
            <w:pPr>
              <w:pStyle w:val="Normal"/>
              <w:rPr>
                <w:rFonts w:cs="Times New Roman"/>
                <w:lang w:val="en"/>
              </w:rPr>
            </w:pPr>
            <w:r>
              <w:rPr>
                <w:rFonts w:cs="Times New Roman"/>
                <w:lang w:val="en"/>
              </w:rPr>
              <w:t>(Trachypithecus obscurus sactorum)</w:t>
            </w:r>
          </w:p>
          <w:p>
            <w:pPr>
              <w:pStyle w:val="Normal"/>
              <w:rPr/>
            </w:pPr>
            <w:r>
              <w:rPr>
                <w:rFonts w:cs="Times New Roman"/>
                <w:lang w:val="en"/>
              </w:rPr>
              <w:t>(</w:t>
            </w:r>
            <w:r>
              <w:rPr>
                <w:rFonts w:cs="Times New Roman"/>
                <w:lang w:val="en-US"/>
              </w:rPr>
              <w:t>Zadetkyi Kyun dusky leaf monkey</w:t>
            </w:r>
            <w:r>
              <w:rPr>
                <w:rFonts w:cs="Times New Roman"/>
                <w:lang w:val="en"/>
              </w:rPr>
              <w:t>)</w:t>
            </w:r>
          </w:p>
          <w:p>
            <w:pPr>
              <w:pStyle w:val="Normal"/>
              <w:rPr>
                <w:rFonts w:cs="Times New Roman"/>
                <w:lang w:val="en"/>
              </w:rPr>
            </w:pPr>
            <w:r>
              <w:rPr>
                <w:rFonts w:cs="Times New Roman"/>
                <w:lang w:val="e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obscurus seimundi</w:t>
            </w:r>
          </w:p>
          <w:p>
            <w:pPr>
              <w:pStyle w:val="Normal"/>
              <w:rPr>
                <w:rFonts w:cs="Times New Roman"/>
                <w:lang w:val="en-US"/>
              </w:rPr>
            </w:pPr>
            <w:r>
              <w:rPr>
                <w:rFonts w:cs="Times New Roman"/>
                <w:lang w:val="en-US"/>
              </w:rPr>
              <w:t>(Phangan dusky leaf monkey)</w:t>
            </w:r>
          </w:p>
          <w:p>
            <w:pPr>
              <w:pStyle w:val="Normal"/>
              <w:rPr>
                <w:rFonts w:cs="Times New Roman"/>
                <w:lang w:val="en"/>
              </w:rPr>
            </w:pPr>
            <w:r>
              <w:rPr>
                <w:rFonts w:cs="Times New Roman"/>
                <w:lang w:val="e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obscurus smithi</w:t>
            </w:r>
          </w:p>
          <w:p>
            <w:pPr>
              <w:pStyle w:val="Normal"/>
              <w:rPr>
                <w:rFonts w:cs="Times New Roman"/>
                <w:lang w:val="en-US"/>
              </w:rPr>
            </w:pPr>
            <w:r>
              <w:rPr>
                <w:rFonts w:cs="Times New Roman"/>
                <w:lang w:val="en-US"/>
              </w:rPr>
              <w:t>(Smith's dusky leaf monkey)</w:t>
            </w:r>
          </w:p>
          <w:p>
            <w:pPr>
              <w:pStyle w:val="Normal"/>
              <w:rPr>
                <w:rFonts w:cs="Times New Roman"/>
              </w:rPr>
            </w:pPr>
            <w:r>
              <w:rPr>
                <w:rFonts w:cs="Times New Roman"/>
              </w:rPr>
              <w:t>(иногда не выделяется)</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obscurus styx</w:t>
            </w:r>
          </w:p>
          <w:p>
            <w:pPr>
              <w:pStyle w:val="Normal"/>
              <w:rPr>
                <w:rFonts w:cs="Times New Roman"/>
                <w:lang w:val="en-US"/>
              </w:rPr>
            </w:pPr>
            <w:r>
              <w:rPr>
                <w:rFonts w:cs="Times New Roman"/>
                <w:lang w:val="en-US"/>
              </w:rPr>
              <w:t>(Perhentian dusky leaf monkey)</w:t>
            </w:r>
          </w:p>
          <w:p>
            <w:pPr>
              <w:pStyle w:val="Normal"/>
              <w:rPr>
                <w:rFonts w:cs="Times New Roman"/>
                <w:lang w:val="en"/>
              </w:rPr>
            </w:pPr>
            <w:r>
              <w:rPr>
                <w:rFonts w:cs="Times New Roman"/>
                <w:lang w:val="en"/>
              </w:rPr>
              <w:t>(???невалидный подвид)</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phayrei (Blyth, 1847)</w:t>
            </w:r>
          </w:p>
          <w:p>
            <w:pPr>
              <w:pStyle w:val="List"/>
              <w:rPr>
                <w:rFonts w:cs="Times New Roman"/>
                <w:lang w:val="en-US"/>
              </w:rPr>
            </w:pPr>
            <w:r>
              <w:rPr>
                <w:rFonts w:cs="Times New Roman"/>
                <w:lang w:val="en-US"/>
              </w:rPr>
              <w:t>(=Presbytis Trachypithecus phayrei Blyth, 1847</w:t>
            </w:r>
          </w:p>
          <w:p>
            <w:pPr>
              <w:pStyle w:val="Normal"/>
              <w:rPr>
                <w:rFonts w:cs="Times New Roman"/>
                <w:lang w:val="en-US"/>
              </w:rPr>
            </w:pPr>
            <w:r>
              <w:rPr>
                <w:rFonts w:cs="Times New Roman"/>
                <w:lang w:val="en-US"/>
              </w:rPr>
              <w:t>=Trachypithecus obscurus phayrei</w:t>
            </w:r>
          </w:p>
          <w:p>
            <w:pPr>
              <w:pStyle w:val="Normal"/>
              <w:rPr>
                <w:rFonts w:cs="Times New Roman"/>
                <w:lang w:val="en-US"/>
              </w:rPr>
            </w:pPr>
            <w:r>
              <w:rPr>
                <w:rFonts w:cs="Times New Roman"/>
                <w:lang w:val="en-US"/>
              </w:rPr>
              <w:t>=Semnopithecus phayrei</w:t>
            </w:r>
          </w:p>
          <w:p>
            <w:pPr>
              <w:pStyle w:val="Normal"/>
              <w:rPr>
                <w:rFonts w:cs="Times New Roman"/>
                <w:lang w:val="en-US"/>
              </w:rPr>
            </w:pPr>
            <w:r>
              <w:rPr>
                <w:rFonts w:cs="Times New Roman"/>
                <w:lang w:val="en-US"/>
              </w:rPr>
              <w:t>?=Trachypithecus barbei</w:t>
            </w:r>
          </w:p>
          <w:p>
            <w:pPr>
              <w:pStyle w:val="Normal"/>
              <w:rPr>
                <w:rFonts w:cs="Times New Roman"/>
                <w:lang w:val="en-US"/>
              </w:rPr>
            </w:pPr>
            <w:r>
              <w:rPr>
                <w:rFonts w:cs="Times New Roman"/>
                <w:lang w:val="en-US"/>
              </w:rPr>
              <w:t>=Presbytis melamerus)</w:t>
            </w:r>
          </w:p>
          <w:p>
            <w:pPr>
              <w:pStyle w:val="Normal"/>
              <w:rPr/>
            </w:pPr>
            <w:r>
              <w:rPr>
                <w:rFonts w:cs="Times New Roman"/>
                <w:lang w:val="en-US"/>
              </w:rPr>
              <w:t>(</w:t>
            </w:r>
            <w:r>
              <w:rPr>
                <w:rFonts w:cs="Times New Roman"/>
              </w:rPr>
              <w:t>лангур</w:t>
            </w:r>
            <w:r>
              <w:rPr>
                <w:rFonts w:cs="Times New Roman"/>
                <w:lang w:val="en-US"/>
              </w:rPr>
              <w:t xml:space="preserve"> </w:t>
            </w:r>
            <w:r>
              <w:rPr>
                <w:rFonts w:cs="Times New Roman"/>
              </w:rPr>
              <w:t>Файрея</w:t>
            </w:r>
            <w:r>
              <w:rPr>
                <w:rFonts w:cs="Times New Roman"/>
                <w:lang w:val="en-US"/>
              </w:rPr>
              <w:t>, лангур Фейра; Phayre's langur, Phayre's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lang w:val="en-US"/>
              </w:rPr>
              <w:t xml:space="preserve">ентр., </w:t>
            </w:r>
            <w:r>
              <w:rPr>
                <w:rFonts w:cs="Times New Roman"/>
                <w:lang w:val="ru-RU"/>
              </w:rPr>
              <w:t>с</w:t>
            </w:r>
            <w:r>
              <w:rPr>
                <w:rFonts w:cs="Times New Roman"/>
                <w:lang w:val="en-US"/>
              </w:rPr>
              <w:t>ев.-</w:t>
            </w:r>
            <w:r>
              <w:rPr>
                <w:rFonts w:cs="Times New Roman"/>
                <w:lang w:val="ru-RU"/>
              </w:rPr>
              <w:t>з</w:t>
            </w:r>
            <w:r>
              <w:rPr>
                <w:rFonts w:cs="Times New Roman"/>
                <w:lang w:val="en-US"/>
              </w:rPr>
              <w:t xml:space="preserve">ап. и </w:t>
            </w:r>
            <w:r>
              <w:rPr>
                <w:rFonts w:cs="Times New Roman"/>
                <w:lang w:val="ru-RU"/>
              </w:rPr>
              <w:t>с</w:t>
            </w:r>
            <w:r>
              <w:rPr>
                <w:rFonts w:cs="Times New Roman"/>
                <w:lang w:val="en-US"/>
              </w:rPr>
              <w:t>ев. (включая юг Юньнаня) Индокитай</w:t>
            </w:r>
            <w:r>
              <w:rPr>
                <w:rFonts w:cs="Times New Roman"/>
                <w:lang w:val="ru-RU"/>
              </w:rPr>
              <w:t>:</w:t>
            </w:r>
            <w:r>
              <w:rPr>
                <w:rFonts w:cs="Times New Roman"/>
                <w:lang w:val="en-US"/>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Азия</w:t>
            </w:r>
            <w:r>
              <w:rPr>
                <w:rFonts w:cs="Times New Roman"/>
                <w:lang w:val="en-US"/>
              </w:rPr>
              <w:t xml:space="preserve">, </w:t>
            </w:r>
            <w:r>
              <w:rPr>
                <w:rFonts w:cs="Times New Roman"/>
              </w:rPr>
              <w:t>Бангладеш</w:t>
            </w:r>
            <w:r>
              <w:rPr>
                <w:rFonts w:cs="Times New Roman"/>
                <w:lang w:val="en-US"/>
              </w:rPr>
              <w:t xml:space="preserve">, </w:t>
            </w:r>
            <w:r>
              <w:rPr>
                <w:rFonts w:cs="Times New Roman"/>
              </w:rPr>
              <w:t>Индия</w:t>
            </w:r>
            <w:r>
              <w:rPr>
                <w:rFonts w:cs="Times New Roman"/>
                <w:lang w:val="en-US"/>
              </w:rPr>
              <w:t xml:space="preserve">, </w:t>
            </w:r>
            <w:r>
              <w:rPr>
                <w:rFonts w:cs="Times New Roman"/>
              </w:rPr>
              <w:t>Трипура</w:t>
            </w:r>
            <w:r>
              <w:rPr>
                <w:rFonts w:cs="Times New Roman"/>
                <w:lang w:val="en-US"/>
              </w:rPr>
              <w:t xml:space="preserve">, </w:t>
            </w:r>
            <w:r>
              <w:rPr>
                <w:rFonts w:cs="Times New Roman"/>
              </w:rPr>
              <w:t>Бирма</w:t>
            </w:r>
            <w:r>
              <w:rPr>
                <w:rFonts w:cs="Times New Roman"/>
                <w:lang w:val="en-US"/>
              </w:rPr>
              <w:t xml:space="preserve">, </w:t>
            </w:r>
            <w:r>
              <w:rPr>
                <w:rFonts w:cs="Times New Roman"/>
              </w:rPr>
              <w:t>Китай</w:t>
            </w:r>
            <w:r>
              <w:rPr>
                <w:rFonts w:cs="Times New Roman"/>
                <w:lang w:val="en-US"/>
              </w:rPr>
              <w:t xml:space="preserve">, </w:t>
            </w:r>
            <w:r>
              <w:rPr>
                <w:rFonts w:cs="Times New Roman"/>
              </w:rPr>
              <w:t>Таиланд</w:t>
            </w:r>
            <w:r>
              <w:rPr>
                <w:rFonts w:cs="Times New Roman"/>
                <w:lang w:val="en-US"/>
              </w:rPr>
              <w:t xml:space="preserve">, </w:t>
            </w:r>
            <w:r>
              <w:rPr>
                <w:rFonts w:cs="Times New Roman"/>
              </w:rPr>
              <w:t>Лаос</w:t>
            </w:r>
            <w:r>
              <w:rPr>
                <w:rFonts w:cs="Times New Roman"/>
                <w:lang w:val="en-US"/>
              </w:rPr>
              <w:t xml:space="preserve">, </w:t>
            </w:r>
            <w:r>
              <w:rPr>
                <w:rFonts w:cs="Times New Roman"/>
              </w:rPr>
              <w:t>Вьетнам</w:t>
            </w:r>
            <w:r>
              <w:rPr>
                <w:rFonts w:cs="Times New Roman"/>
                <w:lang w:val="en-US"/>
              </w:rPr>
              <w:t xml:space="preserve"> (</w:t>
            </w:r>
            <w:r>
              <w:rPr>
                <w:rFonts w:cs="Times New Roman"/>
                <w:lang w:val="ru-RU"/>
              </w:rPr>
              <w:t>Лаос</w:t>
            </w:r>
            <w:r>
              <w:rPr>
                <w:rFonts w:cs="Times New Roman"/>
                <w:lang w:val="en-US"/>
              </w:rPr>
              <w:t xml:space="preserve">, </w:t>
            </w:r>
            <w:r>
              <w:rPr>
                <w:rFonts w:cs="Times New Roman"/>
                <w:lang w:val="ru-RU"/>
              </w:rPr>
              <w:t>Бирма</w:t>
            </w:r>
            <w:r>
              <w:rPr>
                <w:rFonts w:cs="Times New Roman"/>
                <w:lang w:val="en-US"/>
              </w:rPr>
              <w:t xml:space="preserve">, </w:t>
            </w:r>
            <w:r>
              <w:rPr>
                <w:rFonts w:cs="Times New Roman"/>
                <w:lang w:val="ru-RU"/>
              </w:rPr>
              <w:t>ц.Вьетнам</w:t>
            </w:r>
            <w:r>
              <w:rPr>
                <w:rFonts w:cs="Times New Roman"/>
                <w:lang w:val="en-US"/>
              </w:rPr>
              <w:t xml:space="preserve">, </w:t>
            </w:r>
            <w:r>
              <w:rPr>
                <w:rFonts w:cs="Times New Roman"/>
                <w:lang w:val="ru-RU"/>
              </w:rPr>
              <w:t>ц. и с.Таиланд</w:t>
            </w:r>
            <w:r>
              <w:rPr>
                <w:rFonts w:cs="Times New Roman"/>
                <w:lang w:val="en-US"/>
              </w:rPr>
              <w:t xml:space="preserve">, </w:t>
            </w:r>
            <w:r>
              <w:rPr>
                <w:rFonts w:cs="Times New Roman"/>
                <w:lang w:val="ru-RU"/>
              </w:rPr>
              <w:t>Юннань</w:t>
            </w:r>
            <w:r>
              <w:rPr>
                <w:rFonts w:cs="Times New Roman"/>
                <w:lang w:val="en-US"/>
              </w:rPr>
              <w:t xml:space="preserve"> (</w:t>
            </w:r>
            <w:r>
              <w:rPr>
                <w:rFonts w:cs="Times New Roman"/>
                <w:lang w:val="ru-RU"/>
              </w:rPr>
              <w:t>Китай</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phayrei crepusculus</w:t>
            </w:r>
          </w:p>
          <w:p>
            <w:pPr>
              <w:pStyle w:val="Normal"/>
              <w:snapToGrid w:val="false"/>
              <w:rPr>
                <w:rFonts w:cs="Times New Roman"/>
                <w:lang w:val="en-US"/>
              </w:rPr>
            </w:pPr>
            <w:r>
              <w:rPr>
                <w:rFonts w:cs="Times New Roman"/>
                <w:lang w:val="en-US"/>
              </w:rPr>
              <w:t>(=Trachypithecus phayrei crepuscula Elliot)</w:t>
            </w:r>
          </w:p>
          <w:p>
            <w:pPr>
              <w:pStyle w:val="Normal"/>
              <w:snapToGrid w:val="false"/>
              <w:rPr/>
            </w:pPr>
            <w:r>
              <w:rPr>
                <w:rFonts w:cs="Times New Roman"/>
                <w:lang w:val="en-US"/>
              </w:rPr>
              <w:t>(???</w:t>
            </w:r>
            <w:r>
              <w:rPr>
                <w:rFonts w:cs="Times New Roman"/>
              </w:rPr>
              <w:t>невалидный 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Вьетнам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phayrei phayrei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phayrei shanicus</w:t>
            </w:r>
          </w:p>
          <w:p>
            <w:pPr>
              <w:pStyle w:val="Normal"/>
              <w:rPr>
                <w:rFonts w:cs="Times New Roman"/>
                <w:lang w:val="en-US"/>
              </w:rPr>
            </w:pPr>
            <w:r>
              <w:rPr>
                <w:rFonts w:cs="Times New Roman"/>
                <w:lang w:val="en-US"/>
              </w:rPr>
              <w:t>(=Trachypithecus obscurus shanicus)</w:t>
            </w:r>
          </w:p>
          <w:p>
            <w:pPr>
              <w:pStyle w:val="Normal"/>
              <w:rPr>
                <w:rFonts w:cs="Times New Roman"/>
                <w:lang w:val="en-US"/>
              </w:rPr>
            </w:pPr>
            <w:r>
              <w:rPr>
                <w:rFonts w:cs="Times New Roman"/>
                <w:lang w:val="en-US"/>
              </w:rPr>
              <w:t>(Shan States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w:t>
            </w:r>
            <w:r>
              <w:rPr>
                <w:rFonts w:cs="Times New Roman"/>
                <w:lang w:val="en-US"/>
              </w:rPr>
              <w:t xml:space="preserve"> </w:t>
            </w:r>
            <w:r>
              <w:rPr>
                <w:rFonts w:cs="Times New Roman"/>
                <w:i/>
                <w:lang w:val="en-US"/>
              </w:rPr>
              <w:t>Trachypithecus pileatus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geei (Khajuria, 1956)</w:t>
            </w:r>
          </w:p>
          <w:p>
            <w:pPr>
              <w:pStyle w:val="Normal"/>
              <w:rPr/>
            </w:pPr>
            <w:r>
              <w:rPr>
                <w:rFonts w:cs="Times New Roman"/>
                <w:lang w:val="en-US"/>
              </w:rPr>
              <w:t>(=Presbytis Trachypithecus geei Khajuria, 1956 (</w:t>
            </w:r>
            <w:r>
              <w:rPr>
                <w:rFonts w:cs="Times New Roman"/>
              </w:rPr>
              <w:t>ошибочно</w:t>
            </w:r>
            <w:r>
              <w:rPr>
                <w:rFonts w:cs="Times New Roman"/>
                <w:lang w:val="en-US"/>
              </w:rPr>
              <w:t xml:space="preserve"> Gee, 1956)</w:t>
            </w:r>
          </w:p>
          <w:p>
            <w:pPr>
              <w:pStyle w:val="Normal"/>
              <w:rPr>
                <w:rFonts w:cs="Times New Roman"/>
                <w:lang w:val="en-US"/>
              </w:rPr>
            </w:pPr>
            <w:r>
              <w:rPr>
                <w:rFonts w:cs="Times New Roman"/>
                <w:lang w:val="en-US"/>
              </w:rPr>
              <w:t>=Trachypithecus pileatus geei Groves, 1989</w:t>
            </w:r>
          </w:p>
          <w:p>
            <w:pPr>
              <w:pStyle w:val="Normal"/>
              <w:rPr>
                <w:rFonts w:cs="Times New Roman"/>
                <w:lang w:val="en-US"/>
              </w:rPr>
            </w:pPr>
            <w:r>
              <w:rPr>
                <w:rFonts w:cs="Times New Roman"/>
                <w:lang w:val="en-US"/>
              </w:rPr>
              <w:t>=Semnopithecus geei)</w:t>
            </w:r>
          </w:p>
          <w:p>
            <w:pPr>
              <w:pStyle w:val="Normal"/>
              <w:rPr/>
            </w:pPr>
            <w:r>
              <w:rPr>
                <w:rFonts w:cs="Times New Roman"/>
                <w:lang w:val="en-US"/>
              </w:rPr>
              <w:t>(</w:t>
            </w:r>
            <w:r>
              <w:rPr>
                <w:rFonts w:cs="Times New Roman"/>
              </w:rPr>
              <w:t>золотистый</w:t>
            </w:r>
            <w:r>
              <w:rPr>
                <w:rFonts w:cs="Times New Roman"/>
                <w:lang w:val="en-US"/>
              </w:rPr>
              <w:t xml:space="preserve">, </w:t>
            </w:r>
            <w:r>
              <w:rPr>
                <w:rFonts w:cs="Times New Roman"/>
              </w:rPr>
              <w:t>золотой</w:t>
            </w:r>
            <w:r>
              <w:rPr>
                <w:rFonts w:cs="Times New Roman"/>
                <w:lang w:val="en-US"/>
              </w:rPr>
              <w:t xml:space="preserve"> </w:t>
            </w:r>
            <w:r>
              <w:rPr>
                <w:rFonts w:cs="Times New Roman"/>
              </w:rPr>
              <w:t>тонкотел</w:t>
            </w:r>
            <w:r>
              <w:rPr>
                <w:rFonts w:cs="Times New Roman"/>
                <w:lang w:val="en-US"/>
              </w:rPr>
              <w:t xml:space="preserve">, </w:t>
            </w:r>
            <w:r>
              <w:rPr>
                <w:rFonts w:cs="Times New Roman"/>
              </w:rPr>
              <w:t>золотой</w:t>
            </w:r>
            <w:r>
              <w:rPr>
                <w:rFonts w:cs="Times New Roman"/>
                <w:lang w:val="en-US"/>
              </w:rPr>
              <w:t xml:space="preserve"> </w:t>
            </w:r>
            <w:r>
              <w:rPr>
                <w:rFonts w:cs="Times New Roman"/>
              </w:rPr>
              <w:t>лангур;</w:t>
            </w:r>
            <w:r>
              <w:rPr>
                <w:rFonts w:cs="Times New Roman"/>
                <w:lang w:val="en-US"/>
              </w:rPr>
              <w:t xml:space="preserve"> Gee's golden langur, golden langur, golden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lang w:val="en-US"/>
              </w:rPr>
              <w:t>ост.Гималаи</w:t>
            </w:r>
            <w:r>
              <w:rPr>
                <w:rFonts w:cs="Times New Roman"/>
                <w:lang w:val="ru-RU"/>
              </w:rPr>
              <w:t>:</w:t>
            </w:r>
            <w:r>
              <w:rPr>
                <w:rFonts w:cs="Times New Roman"/>
                <w:lang w:val="en-US"/>
              </w:rPr>
              <w:t xml:space="preserve"> </w:t>
            </w:r>
            <w:r>
              <w:rPr>
                <w:rFonts w:cs="Times New Roman"/>
              </w:rPr>
              <w:t>с</w:t>
            </w:r>
            <w:r>
              <w:rPr>
                <w:rFonts w:cs="Times New Roman"/>
                <w:lang w:val="en-US"/>
              </w:rPr>
              <w:t>.-</w:t>
            </w:r>
            <w:r>
              <w:rPr>
                <w:rFonts w:cs="Times New Roman"/>
              </w:rPr>
              <w:t>в</w:t>
            </w:r>
            <w:r>
              <w:rPr>
                <w:rFonts w:cs="Times New Roman"/>
                <w:lang w:val="en-US"/>
              </w:rPr>
              <w:t>.</w:t>
            </w:r>
            <w:r>
              <w:rPr>
                <w:rFonts w:cs="Times New Roman"/>
              </w:rPr>
              <w:t>Индия</w:t>
            </w:r>
            <w:r>
              <w:rPr>
                <w:rFonts w:cs="Times New Roman"/>
                <w:lang w:val="en-US"/>
              </w:rPr>
              <w:t xml:space="preserve">, </w:t>
            </w:r>
            <w:r>
              <w:rPr>
                <w:rFonts w:cs="Times New Roman"/>
              </w:rPr>
              <w:t>з</w:t>
            </w:r>
            <w:r>
              <w:rPr>
                <w:rFonts w:cs="Times New Roman"/>
                <w:lang w:val="en-US"/>
              </w:rPr>
              <w:t>.</w:t>
            </w:r>
            <w:r>
              <w:rPr>
                <w:rFonts w:cs="Times New Roman"/>
              </w:rPr>
              <w:t>Ассам</w:t>
            </w:r>
            <w:r>
              <w:rPr>
                <w:rFonts w:cs="Times New Roman"/>
                <w:lang w:val="en-US"/>
              </w:rPr>
              <w:t xml:space="preserve">; </w:t>
            </w:r>
            <w:r>
              <w:rPr>
                <w:rFonts w:cs="Times New Roman"/>
                <w:lang w:val="ru-RU"/>
              </w:rPr>
              <w:t>ц. и</w:t>
            </w:r>
            <w:r>
              <w:rPr>
                <w:rFonts w:cs="Times New Roman"/>
                <w:lang w:val="en-US"/>
              </w:rPr>
              <w:t xml:space="preserve"> </w:t>
            </w:r>
            <w:r>
              <w:rPr>
                <w:rFonts w:cs="Times New Roman"/>
              </w:rPr>
              <w:t>в</w:t>
            </w:r>
            <w:r>
              <w:rPr>
                <w:rFonts w:cs="Times New Roman"/>
                <w:lang w:val="en-US"/>
              </w:rPr>
              <w:t>.</w:t>
            </w:r>
            <w:r>
              <w:rPr>
                <w:rFonts w:cs="Times New Roman"/>
              </w:rPr>
              <w:t>Бутан</w:t>
            </w:r>
            <w:r>
              <w:rPr>
                <w:rFonts w:cs="Times New Roman"/>
                <w:lang w:val="en-US"/>
              </w:rPr>
              <w:t xml:space="preserve">, </w:t>
            </w:r>
            <w:r>
              <w:rPr>
                <w:rFonts w:cs="Times New Roman"/>
              </w:rPr>
              <w:t>Блэк</w:t>
            </w:r>
            <w:r>
              <w:rPr>
                <w:rFonts w:cs="Times New Roman"/>
                <w:lang w:val="en-US"/>
              </w:rPr>
              <w:t xml:space="preserve"> </w:t>
            </w:r>
            <w:r>
              <w:rPr>
                <w:rFonts w:cs="Times New Roman"/>
              </w:rPr>
              <w:t>Маунтэйнс</w:t>
            </w:r>
            <w:r>
              <w:rPr>
                <w:rFonts w:cs="Times New Roman"/>
                <w:lang w:val="en-US"/>
              </w:rPr>
              <w:t xml:space="preserve"> (</w:t>
            </w:r>
            <w:r>
              <w:rPr>
                <w:rFonts w:cs="Times New Roman"/>
                <w:lang w:val="ru-RU"/>
              </w:rPr>
              <w:t>между</w:t>
            </w:r>
            <w:r>
              <w:rPr>
                <w:rFonts w:cs="Times New Roman"/>
                <w:lang w:val="en-US"/>
              </w:rPr>
              <w:t xml:space="preserve"> Sankosh </w:t>
            </w:r>
            <w:r>
              <w:rPr>
                <w:rFonts w:cs="Times New Roman"/>
                <w:lang w:val="ru-RU"/>
              </w:rPr>
              <w:t xml:space="preserve">и </w:t>
            </w:r>
            <w:r>
              <w:rPr>
                <w:rFonts w:cs="Times New Roman"/>
                <w:lang w:val="en-US"/>
              </w:rPr>
              <w:t xml:space="preserve">Manas Rivers, Indo-Bhutan </w:t>
            </w:r>
            <w:r>
              <w:rPr>
                <w:rFonts w:cs="Times New Roman"/>
                <w:lang w:val="ru-RU"/>
              </w:rPr>
              <w:t>граница</w:t>
            </w:r>
            <w:r>
              <w:rPr>
                <w:rFonts w:cs="Times New Roman"/>
                <w:lang w:val="en-US"/>
              </w:rPr>
              <w:t xml:space="preserve"> (</w:t>
            </w:r>
            <w:r>
              <w:rPr>
                <w:rFonts w:cs="Times New Roman"/>
                <w:lang w:val="ru-RU"/>
              </w:rPr>
              <w:t>по обеим сторонам границы</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хвост 50 см</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geei bhutanensis Wangchuk, Inouye et Hare, 2003</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ц</w:t>
            </w:r>
            <w:r>
              <w:rPr>
                <w:rFonts w:cs="Times New Roman"/>
                <w:lang w:val="en-US"/>
              </w:rPr>
              <w:t>.</w:t>
            </w:r>
            <w:r>
              <w:rPr>
                <w:rFonts w:cs="Times New Roman"/>
              </w:rPr>
              <w:t>и</w:t>
            </w:r>
            <w:r>
              <w:rPr>
                <w:rFonts w:cs="Times New Roman"/>
                <w:lang w:val="en-US"/>
              </w:rPr>
              <w:t xml:space="preserve"> </w:t>
            </w:r>
            <w:r>
              <w:rPr>
                <w:rFonts w:cs="Times New Roman"/>
              </w:rPr>
              <w:t>в</w:t>
            </w:r>
            <w:r>
              <w:rPr>
                <w:rFonts w:cs="Times New Roman"/>
                <w:lang w:val="en-US"/>
              </w:rPr>
              <w:t>.</w:t>
            </w:r>
            <w:r>
              <w:rPr>
                <w:rFonts w:cs="Times New Roman"/>
              </w:rPr>
              <w:t>Бутан</w:t>
            </w:r>
            <w:r>
              <w:rPr>
                <w:rFonts w:cs="Times New Roman"/>
                <w:lang w:val="en-US"/>
              </w:rPr>
              <w:t xml:space="preserve">, </w:t>
            </w:r>
            <w:r>
              <w:rPr>
                <w:rFonts w:cs="Times New Roman"/>
              </w:rPr>
              <w:t>Блэк</w:t>
            </w:r>
            <w:r>
              <w:rPr>
                <w:rFonts w:cs="Times New Roman"/>
                <w:lang w:val="en-US"/>
              </w:rPr>
              <w:t xml:space="preserve"> </w:t>
            </w:r>
            <w:r>
              <w:rPr>
                <w:rFonts w:cs="Times New Roman"/>
              </w:rPr>
              <w:t>Маунтэйнс</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geei geei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с.-в.Индия, з.Ассам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pileatus (Blyth, 1843)</w:t>
            </w:r>
          </w:p>
          <w:p>
            <w:pPr>
              <w:pStyle w:val="Normal"/>
              <w:snapToGrid w:val="false"/>
              <w:rPr>
                <w:rFonts w:cs="Times New Roman"/>
                <w:lang w:val="en-US"/>
              </w:rPr>
            </w:pPr>
            <w:r>
              <w:rPr>
                <w:rFonts w:cs="Times New Roman"/>
                <w:lang w:val="en-US"/>
              </w:rPr>
              <w:t>(=Presbytis Trachypithecus pileata (Blyth, 1843)</w:t>
            </w:r>
          </w:p>
          <w:p>
            <w:pPr>
              <w:pStyle w:val="Normal"/>
              <w:snapToGrid w:val="false"/>
              <w:rPr>
                <w:rFonts w:cs="Times New Roman"/>
                <w:lang w:val="en-US"/>
              </w:rPr>
            </w:pPr>
            <w:r>
              <w:rPr>
                <w:rFonts w:cs="Times New Roman"/>
                <w:lang w:val="en-US"/>
              </w:rPr>
              <w:t>=Presbytis pileatus</w:t>
            </w:r>
          </w:p>
          <w:p>
            <w:pPr>
              <w:pStyle w:val="Normal"/>
              <w:rPr>
                <w:rFonts w:cs="Times New Roman"/>
                <w:lang w:val="en-US"/>
              </w:rPr>
            </w:pPr>
            <w:r>
              <w:rPr>
                <w:rFonts w:cs="Times New Roman"/>
                <w:lang w:val="en-US"/>
              </w:rPr>
              <w:t>=Pithecus pileatus Blyth, 1843</w:t>
            </w:r>
          </w:p>
          <w:p>
            <w:pPr>
              <w:pStyle w:val="Normal"/>
              <w:rPr>
                <w:rFonts w:cs="Times New Roman"/>
                <w:lang w:val="en-US"/>
              </w:rPr>
            </w:pPr>
            <w:r>
              <w:rPr>
                <w:rFonts w:cs="Times New Roman"/>
                <w:lang w:val="en-US"/>
              </w:rPr>
              <w:t>=Semnopithecus pileatus</w:t>
            </w:r>
          </w:p>
          <w:p>
            <w:pPr>
              <w:pStyle w:val="Normal"/>
              <w:rPr/>
            </w:pPr>
            <w:r>
              <w:rPr>
                <w:rFonts w:cs="Times New Roman"/>
                <w:lang w:val="en-US"/>
              </w:rPr>
              <w:t>?=Trachypithecus shortridgei (</w:t>
            </w:r>
            <w:r>
              <w:rPr>
                <w:rFonts w:cs="Times New Roman"/>
              </w:rPr>
              <w:t>иногда</w:t>
            </w:r>
            <w:r>
              <w:rPr>
                <w:rFonts w:cs="Times New Roman"/>
                <w:lang w:val="en-US"/>
              </w:rPr>
              <w:t xml:space="preserve"> </w:t>
            </w:r>
            <w:r>
              <w:rPr>
                <w:rFonts w:cs="Times New Roman"/>
              </w:rPr>
              <w:t>включается</w:t>
            </w:r>
            <w:r>
              <w:rPr>
                <w:rFonts w:cs="Times New Roman"/>
                <w:lang w:val="en-US"/>
              </w:rPr>
              <w:t xml:space="preserve"> </w:t>
            </w:r>
            <w:r>
              <w:rPr>
                <w:rFonts w:cs="Times New Roman"/>
              </w:rPr>
              <w:t>в</w:t>
            </w:r>
            <w:r>
              <w:rPr>
                <w:rFonts w:cs="Times New Roman"/>
                <w:lang w:val="en-US"/>
              </w:rPr>
              <w:t xml:space="preserve"> Trachypithecus pileatus </w:t>
            </w:r>
            <w:r>
              <w:rPr>
                <w:rFonts w:cs="Times New Roman"/>
              </w:rPr>
              <w:t>в</w:t>
            </w:r>
            <w:r>
              <w:rPr>
                <w:rFonts w:cs="Times New Roman"/>
                <w:lang w:val="en-US"/>
              </w:rPr>
              <w:t xml:space="preserve"> </w:t>
            </w:r>
            <w:r>
              <w:rPr>
                <w:rFonts w:cs="Times New Roman"/>
              </w:rPr>
              <w:t>качестве</w:t>
            </w:r>
            <w:r>
              <w:rPr>
                <w:rFonts w:cs="Times New Roman"/>
                <w:lang w:val="en-US"/>
              </w:rPr>
              <w:t xml:space="preserve"> </w:t>
            </w:r>
            <w:r>
              <w:rPr>
                <w:rFonts w:cs="Times New Roman"/>
              </w:rPr>
              <w:t>подвида</w:t>
            </w:r>
            <w:r>
              <w:rPr>
                <w:rFonts w:cs="Times New Roman"/>
                <w:lang w:val="en-US"/>
              </w:rPr>
              <w:t>))</w:t>
            </w:r>
          </w:p>
          <w:p>
            <w:pPr>
              <w:pStyle w:val="Normal"/>
              <w:rPr/>
            </w:pPr>
            <w:r>
              <w:rPr>
                <w:rFonts w:cs="Times New Roman"/>
                <w:lang w:val="en-US"/>
              </w:rPr>
              <w:t>(</w:t>
            </w:r>
            <w:r>
              <w:rPr>
                <w:rFonts w:cs="Times New Roman"/>
              </w:rPr>
              <w:t>хохлатый тонкотел</w:t>
            </w:r>
            <w:r>
              <w:rPr>
                <w:rFonts w:cs="Times New Roman"/>
                <w:lang w:val="en-US"/>
              </w:rPr>
              <w:t xml:space="preserve">, хохлатый </w:t>
            </w:r>
            <w:r>
              <w:rPr>
                <w:rFonts w:cs="Times New Roman"/>
                <w:lang w:val="ru-RU"/>
              </w:rPr>
              <w:t xml:space="preserve">лангур, </w:t>
            </w:r>
            <w:r>
              <w:rPr>
                <w:rFonts w:cs="Times New Roman"/>
              </w:rPr>
              <w:t>боннетов</w:t>
            </w:r>
            <w:r>
              <w:rPr>
                <w:rFonts w:cs="Times New Roman"/>
                <w:lang w:val="en-US"/>
              </w:rPr>
              <w:t xml:space="preserve"> </w:t>
            </w:r>
            <w:r>
              <w:rPr>
                <w:rFonts w:cs="Times New Roman"/>
              </w:rPr>
              <w:t>тонкотел;</w:t>
            </w:r>
            <w:r>
              <w:rPr>
                <w:rFonts w:cs="Times New Roman"/>
                <w:lang w:val="en-US"/>
              </w:rPr>
              <w:t xml:space="preserve"> capped langur, Assam golden headed langur)</w:t>
            </w:r>
          </w:p>
          <w:p>
            <w:pPr>
              <w:pStyle w:val="Normal"/>
              <w:rPr/>
            </w:pPr>
            <w:r>
              <w:rPr>
                <w:rFonts w:cs="Times New Roman"/>
                <w:lang w:val="en-US"/>
              </w:rPr>
              <w:t>(</w:t>
            </w:r>
            <w:r>
              <w:rPr>
                <w:rFonts w:cs="Times New Roman"/>
              </w:rPr>
              <w:t>описано 5 подвидов, валидны 0-4 подвида</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в</w:t>
            </w:r>
            <w:r>
              <w:rPr>
                <w:rFonts w:cs="Times New Roman"/>
                <w:lang w:val="en-US"/>
              </w:rPr>
              <w:t>ост.Гималаи</w:t>
            </w:r>
            <w:r>
              <w:rPr>
                <w:rFonts w:cs="Times New Roman"/>
                <w:lang w:val="ru-RU"/>
              </w:rPr>
              <w:t>:</w:t>
            </w:r>
            <w:r>
              <w:rPr>
                <w:rFonts w:cs="Times New Roman"/>
                <w:lang w:val="en-US"/>
              </w:rPr>
              <w:t xml:space="preserve"> </w:t>
            </w:r>
            <w:r>
              <w:rPr>
                <w:rFonts w:cs="Times New Roman"/>
              </w:rPr>
              <w:t>Индия</w:t>
            </w:r>
            <w:r>
              <w:rPr>
                <w:rFonts w:cs="Times New Roman"/>
                <w:lang w:val="en-US"/>
              </w:rPr>
              <w:t xml:space="preserve">, </w:t>
            </w:r>
            <w:r>
              <w:rPr>
                <w:rFonts w:cs="Times New Roman"/>
              </w:rPr>
              <w:t>Ассам</w:t>
            </w:r>
            <w:r>
              <w:rPr>
                <w:rFonts w:cs="Times New Roman"/>
                <w:lang w:val="en-US"/>
              </w:rPr>
              <w:t xml:space="preserve">; </w:t>
            </w:r>
            <w:r>
              <w:rPr>
                <w:rFonts w:cs="Times New Roman"/>
              </w:rPr>
              <w:t>с</w:t>
            </w:r>
            <w:r>
              <w:rPr>
                <w:rFonts w:cs="Times New Roman"/>
                <w:lang w:val="en-US"/>
              </w:rPr>
              <w:t>.-</w:t>
            </w:r>
            <w:r>
              <w:rPr>
                <w:rFonts w:cs="Times New Roman"/>
              </w:rPr>
              <w:t>з</w:t>
            </w:r>
            <w:r>
              <w:rPr>
                <w:rFonts w:cs="Times New Roman"/>
                <w:lang w:val="en-US"/>
              </w:rPr>
              <w:t>.</w:t>
            </w:r>
            <w:r>
              <w:rPr>
                <w:rFonts w:cs="Times New Roman"/>
              </w:rPr>
              <w:t>Бирма</w:t>
            </w:r>
            <w:r>
              <w:rPr>
                <w:rFonts w:cs="Times New Roman"/>
                <w:lang w:val="en-US"/>
              </w:rPr>
              <w:t xml:space="preserve">, </w:t>
            </w:r>
            <w:r>
              <w:rPr>
                <w:rFonts w:cs="Times New Roman"/>
              </w:rPr>
              <w:t>Бангладеш</w:t>
            </w:r>
            <w:r>
              <w:rPr>
                <w:rFonts w:cs="Times New Roman"/>
                <w:lang w:val="en-US"/>
              </w:rPr>
              <w:t xml:space="preserve">, </w:t>
            </w:r>
            <w:r>
              <w:rPr>
                <w:rFonts w:cs="Times New Roman"/>
              </w:rPr>
              <w:t>Китай</w:t>
            </w:r>
            <w:r>
              <w:rPr>
                <w:rFonts w:cs="Times New Roman"/>
                <w:lang w:val="en-US"/>
              </w:rPr>
              <w:t xml:space="preserve"> (</w:t>
            </w:r>
            <w:r>
              <w:rPr>
                <w:rFonts w:cs="Times New Roman"/>
                <w:lang w:val="ru-RU"/>
              </w:rPr>
              <w:t>Ассам</w:t>
            </w:r>
            <w:r>
              <w:rPr>
                <w:rFonts w:cs="Times New Roman"/>
                <w:lang w:val="en-US"/>
              </w:rPr>
              <w:t xml:space="preserve">, </w:t>
            </w:r>
            <w:r>
              <w:rPr>
                <w:rFonts w:cs="Times New Roman"/>
                <w:lang w:val="ru-RU"/>
              </w:rPr>
              <w:t>с.-з.Бирма</w:t>
            </w:r>
            <w:r>
              <w:rPr>
                <w:rFonts w:cs="Times New Roman"/>
                <w:lang w:val="en-US"/>
              </w:rPr>
              <w:t xml:space="preserve">, </w:t>
            </w:r>
            <w:r>
              <w:rPr>
                <w:rFonts w:cs="Times New Roman"/>
                <w:lang w:val="ru-RU"/>
              </w:rPr>
              <w:t>в.Бангладеш</w:t>
            </w:r>
            <w:r>
              <w:rPr>
                <w:rFonts w:cs="Times New Roman"/>
                <w:lang w:val="en-US"/>
              </w:rPr>
              <w:t xml:space="preserve">, </w:t>
            </w:r>
            <w:r>
              <w:rPr>
                <w:rFonts w:cs="Times New Roman"/>
                <w:lang w:val="ru-RU"/>
              </w:rPr>
              <w:t>ю.Юннань</w:t>
            </w:r>
            <w:r>
              <w:rPr>
                <w:rFonts w:cs="Times New Roman"/>
                <w:lang w:val="en-US"/>
              </w:rPr>
              <w:t xml:space="preserve"> </w:t>
            </w:r>
            <w:r>
              <w:rPr>
                <w:rFonts w:cs="Times New Roman"/>
                <w:lang w:val="ru-RU"/>
              </w:rPr>
              <w:t>(ю.Китай))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длина тела с хвостом самцов (n=1) 1,340 м, длина головы и тела без хвоста самцов 580 мм, вес самцов 12,000 кг; длина тела с хвостом самок (n=1) 1,240 м, длина головы и тела без хвоста самок 480 мм, вес самок 9,860 кг</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pileatus brahma</w:t>
            </w:r>
          </w:p>
          <w:p>
            <w:pPr>
              <w:pStyle w:val="Normal"/>
              <w:rPr/>
            </w:pPr>
            <w:r>
              <w:rPr>
                <w:rFonts w:cs="Times New Roman"/>
                <w:lang w:val="en"/>
              </w:rPr>
              <w:t>(</w:t>
            </w:r>
            <w:r>
              <w:rPr>
                <w:rFonts w:cs="Times New Roman"/>
                <w:lang w:val="en-US"/>
              </w:rPr>
              <w:t>Buff-bellied capped leaf monkey</w:t>
            </w:r>
            <w:r>
              <w:rPr>
                <w:rFonts w:cs="Times New Roman"/>
                <w:lang w:val="en"/>
              </w:rPr>
              <w:t>)</w:t>
            </w:r>
          </w:p>
          <w:p>
            <w:pPr>
              <w:pStyle w:val="Normal"/>
              <w:rPr/>
            </w:pPr>
            <w:r>
              <w:rPr>
                <w:rFonts w:cs="Times New Roman"/>
                <w:lang w:val="en-US"/>
              </w:rPr>
              <w:t>(???</w:t>
            </w:r>
            <w:r>
              <w:rPr>
                <w:rFonts w:cs="Times New Roman"/>
              </w:rPr>
              <w:t>невалидный 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pileatus durga Wroughton, 1916</w:t>
            </w:r>
          </w:p>
          <w:p>
            <w:pPr>
              <w:pStyle w:val="Normal"/>
              <w:rPr>
                <w:rFonts w:cs="Times New Roman"/>
                <w:lang w:val="en-US"/>
              </w:rPr>
            </w:pPr>
            <w:r>
              <w:rPr>
                <w:rFonts w:cs="Times New Roman"/>
                <w:lang w:val="en-US"/>
              </w:rPr>
              <w:t>(=Presbytis Trachypithecus pileata durga Wroughton, 1916</w:t>
            </w:r>
          </w:p>
          <w:p>
            <w:pPr>
              <w:pStyle w:val="Normal"/>
              <w:rPr>
                <w:rFonts w:cs="Times New Roman"/>
                <w:lang w:val="en-US"/>
              </w:rPr>
            </w:pPr>
            <w:r>
              <w:rPr>
                <w:rFonts w:cs="Times New Roman"/>
                <w:lang w:val="en-US"/>
              </w:rPr>
              <w:t>=Semnopithecus obscurus dunga)</w:t>
            </w:r>
          </w:p>
          <w:p>
            <w:pPr>
              <w:pStyle w:val="Normal"/>
              <w:rPr>
                <w:rFonts w:cs="Times New Roman"/>
                <w:lang w:val="en-US"/>
              </w:rPr>
            </w:pPr>
            <w:r>
              <w:rPr>
                <w:rFonts w:cs="Times New Roman"/>
                <w:lang w:val="en-US"/>
              </w:rPr>
              <w:t>(Orange-bellied capped leaf monkey)</w:t>
            </w:r>
          </w:p>
          <w:p>
            <w:pPr>
              <w:pStyle w:val="Normal"/>
              <w:rPr/>
            </w:pPr>
            <w:r>
              <w:rPr>
                <w:rFonts w:cs="Times New Roman"/>
                <w:lang w:val="en-US"/>
              </w:rPr>
              <w:t>(???</w:t>
            </w:r>
            <w:r>
              <w:rPr>
                <w:rFonts w:cs="Times New Roman"/>
              </w:rPr>
              <w:t>невалидный 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pileatus pileatus (Blyth, 1843)</w:t>
            </w:r>
          </w:p>
          <w:p>
            <w:pPr>
              <w:pStyle w:val="Normal"/>
              <w:snapToGrid w:val="false"/>
              <w:rPr>
                <w:rFonts w:cs="Times New Roman"/>
                <w:lang w:val="en-US"/>
              </w:rPr>
            </w:pPr>
            <w:r>
              <w:rPr>
                <w:rFonts w:cs="Times New Roman"/>
                <w:lang w:val="en-US"/>
              </w:rPr>
              <w:t>(Presbytis Trachypithecus pileata pileata (Blyth, 1843))</w:t>
            </w:r>
          </w:p>
          <w:p>
            <w:pPr>
              <w:pStyle w:val="Normal"/>
              <w:snapToGrid w:val="false"/>
              <w:rPr>
                <w:rFonts w:cs="Times New Roman"/>
                <w:lang w:val="en-US"/>
              </w:rPr>
            </w:pPr>
            <w:r>
              <w:rPr>
                <w:rFonts w:cs="Times New Roman"/>
                <w:lang w:val="en-US"/>
              </w:rPr>
              <w:t>(Blond-bellied capped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
              </w:rPr>
            </w:pPr>
            <w:r>
              <w:rPr>
                <w:rFonts w:cs="Times New Roman"/>
                <w:lang w:val="en"/>
              </w:rPr>
              <w:t>Trachypithecus pileatus tenebricus</w:t>
            </w:r>
          </w:p>
          <w:p>
            <w:pPr>
              <w:pStyle w:val="Normal"/>
              <w:snapToGrid w:val="false"/>
              <w:rPr>
                <w:rFonts w:cs="Times New Roman"/>
                <w:lang w:val="en-US"/>
              </w:rPr>
            </w:pPr>
            <w:r>
              <w:rPr>
                <w:rFonts w:cs="Times New Roman"/>
                <w:lang w:val="en-US"/>
              </w:rPr>
              <w:t>(=Trachypithecus pileatus tenebrica)</w:t>
            </w:r>
          </w:p>
          <w:p>
            <w:pPr>
              <w:pStyle w:val="Normal"/>
              <w:rPr/>
            </w:pPr>
            <w:r>
              <w:rPr>
                <w:rFonts w:cs="Times New Roman"/>
                <w:lang w:val="en"/>
              </w:rPr>
              <w:t>(</w:t>
            </w:r>
            <w:r>
              <w:rPr>
                <w:rFonts w:cs="Times New Roman"/>
                <w:lang w:val="en-US"/>
              </w:rPr>
              <w:t>Tenebrous capped leaf monkey</w:t>
            </w:r>
            <w:r>
              <w:rPr>
                <w:rFonts w:cs="Times New Roman"/>
                <w:lang w:val="en"/>
              </w:rPr>
              <w:t>)</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jc w:val="center"/>
              <w:rPr>
                <w:rFonts w:cs="Times New Roman"/>
              </w:rPr>
            </w:pP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Trachypithecus shortridgei Wroughton, 1915</w:t>
            </w:r>
          </w:p>
          <w:p>
            <w:pPr>
              <w:pStyle w:val="List"/>
              <w:rPr>
                <w:rFonts w:cs="Times New Roman"/>
                <w:lang w:val="en-US"/>
              </w:rPr>
            </w:pPr>
            <w:r>
              <w:rPr>
                <w:rFonts w:cs="Times New Roman"/>
                <w:lang w:val="en-US"/>
              </w:rPr>
              <w:t>(=Trachypithecus pileatus shortridgei</w:t>
            </w:r>
          </w:p>
          <w:p>
            <w:pPr>
              <w:pStyle w:val="List"/>
              <w:rPr/>
            </w:pPr>
            <w:r>
              <w:rPr>
                <w:rFonts w:cs="Times New Roman"/>
                <w:lang w:val="ru-RU"/>
              </w:rPr>
              <w:t>=Trachypithecus pileata shortridgei</w:t>
            </w:r>
            <w:r>
              <w:rPr>
                <w:rFonts w:cs="Times New Roman"/>
                <w:lang w:val="en-US"/>
              </w:rPr>
              <w:t>)</w:t>
            </w:r>
          </w:p>
          <w:p>
            <w:pPr>
              <w:pStyle w:val="List"/>
              <w:rPr>
                <w:rFonts w:cs="Times New Roman"/>
                <w:lang w:val="en-US"/>
              </w:rPr>
            </w:pPr>
            <w:r>
              <w:rPr>
                <w:rFonts w:cs="Times New Roman"/>
                <w:lang w:val="en-US"/>
              </w:rPr>
              <w:t>(лангур Шортриджа; Shortridge's langur, Shortridge’s capped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ц</w:t>
            </w:r>
            <w:r>
              <w:rPr>
                <w:rFonts w:cs="Times New Roman"/>
                <w:lang w:val="en-US"/>
              </w:rPr>
              <w:t xml:space="preserve">ентр. и </w:t>
            </w:r>
            <w:r>
              <w:rPr>
                <w:rFonts w:cs="Times New Roman"/>
                <w:lang w:val="ru-RU"/>
              </w:rPr>
              <w:t>в</w:t>
            </w:r>
            <w:r>
              <w:rPr>
                <w:rFonts w:cs="Times New Roman"/>
                <w:lang w:val="en-US"/>
              </w:rPr>
              <w:t>ост.Гималаи</w:t>
            </w:r>
            <w:r>
              <w:rPr>
                <w:rFonts w:cs="Times New Roman"/>
                <w:lang w:val="ru-RU"/>
              </w:rPr>
              <w:t>:</w:t>
            </w:r>
            <w:r>
              <w:rPr>
                <w:rFonts w:cs="Times New Roman"/>
                <w:lang w:val="en-US"/>
              </w:rPr>
              <w:t xml:space="preserve"> </w:t>
            </w:r>
            <w:r>
              <w:rPr>
                <w:rFonts w:cs="Times New Roman"/>
              </w:rPr>
              <w:t>Бирма</w:t>
            </w:r>
            <w:r>
              <w:rPr>
                <w:rFonts w:cs="Times New Roman"/>
                <w:lang w:val="en-US"/>
              </w:rPr>
              <w:t xml:space="preserve">, </w:t>
            </w:r>
            <w:r>
              <w:rPr>
                <w:rFonts w:cs="Times New Roman"/>
              </w:rPr>
              <w:t>Китай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Группа</w:t>
            </w:r>
            <w:r>
              <w:rPr>
                <w:rFonts w:cs="Times New Roman"/>
                <w:lang w:val="en-US"/>
              </w:rPr>
              <w:t xml:space="preserve"> </w:t>
            </w:r>
            <w:r>
              <w:rPr>
                <w:rFonts w:cs="Times New Roman"/>
                <w:i/>
                <w:lang w:val="en-US"/>
              </w:rPr>
              <w:t>Trachypithecus francoisi</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Trachypithecus delacouri (Osgood, </w:t>
            </w:r>
            <w:r>
              <w:rPr>
                <w:rFonts w:cs="Times New Roman"/>
                <w:lang w:val="ru-RU"/>
              </w:rPr>
              <w:t>1911 (или 1932))</w:t>
            </w:r>
          </w:p>
          <w:p>
            <w:pPr>
              <w:pStyle w:val="Normal"/>
              <w:snapToGrid w:val="false"/>
              <w:rPr>
                <w:rFonts w:cs="Times New Roman"/>
                <w:lang w:val="en-US"/>
              </w:rPr>
            </w:pPr>
            <w:r>
              <w:rPr>
                <w:rFonts w:cs="Times New Roman"/>
                <w:lang w:val="en-US"/>
              </w:rPr>
              <w:t>(=Trachypithecus francoisi delacouri (Osgood, 1911)</w:t>
            </w:r>
          </w:p>
          <w:p>
            <w:pPr>
              <w:pStyle w:val="Normal"/>
              <w:snapToGrid w:val="false"/>
              <w:rPr>
                <w:rFonts w:cs="Times New Roman"/>
                <w:lang w:val="en-US"/>
              </w:rPr>
            </w:pPr>
            <w:r>
              <w:rPr>
                <w:rFonts w:cs="Times New Roman"/>
                <w:lang w:val="en-US"/>
              </w:rPr>
              <w:t>=Semnopithecus delacouri)</w:t>
            </w:r>
          </w:p>
          <w:p>
            <w:pPr>
              <w:pStyle w:val="Normal"/>
              <w:rPr/>
            </w:pPr>
            <w:r>
              <w:rPr>
                <w:rFonts w:cs="Times New Roman"/>
                <w:lang w:val="en-US"/>
              </w:rPr>
              <w:t>(</w:t>
            </w:r>
            <w:r>
              <w:rPr>
                <w:rFonts w:cs="Times New Roman"/>
              </w:rPr>
              <w:t xml:space="preserve">лангур Делакура </w:t>
            </w:r>
            <w:r>
              <w:rPr>
                <w:rFonts w:cs="Times New Roman"/>
                <w:lang w:val="en-US"/>
              </w:rPr>
              <w:t>(</w:t>
            </w:r>
            <w:r>
              <w:rPr>
                <w:rFonts w:cs="Times New Roman"/>
                <w:lang w:val="ru-RU"/>
              </w:rPr>
              <w:t xml:space="preserve">ошибочно </w:t>
            </w:r>
            <w:r>
              <w:rPr>
                <w:rFonts w:cs="Times New Roman"/>
              </w:rPr>
              <w:t>лангур Делакруа);</w:t>
            </w:r>
            <w:r>
              <w:rPr>
                <w:rFonts w:cs="Times New Roman"/>
                <w:lang w:val="en-US"/>
              </w:rPr>
              <w:t xml:space="preserve"> Delacour's langur, white-rumped black leaf monkey, white-rumped black langur)</w:t>
            </w:r>
          </w:p>
          <w:p>
            <w:pPr>
              <w:pStyle w:val="Normal"/>
              <w:rPr/>
            </w:pPr>
            <w:r>
              <w:rPr>
                <w:rFonts w:cs="Times New Roman"/>
              </w:rPr>
              <w:t xml:space="preserve">(валидный вид по </w:t>
            </w:r>
            <w:r>
              <w:rPr>
                <w:rFonts w:cs="Times New Roman"/>
                <w:lang w:val="en-US"/>
              </w:rPr>
              <w:t>Brandon</w:t>
            </w:r>
            <w:r>
              <w:rPr>
                <w:rFonts w:cs="Times New Roman"/>
              </w:rPr>
              <w:t>-</w:t>
            </w:r>
            <w:r>
              <w:rPr>
                <w:rFonts w:cs="Times New Roman"/>
                <w:lang w:val="en-US"/>
              </w:rPr>
              <w:t>Jones</w:t>
            </w:r>
            <w:r>
              <w:rPr>
                <w:rFonts w:cs="Times New Roman"/>
              </w:rPr>
              <w:t xml:space="preserve">, 1984, невалидный вид по </w:t>
            </w:r>
            <w:r>
              <w:rPr>
                <w:rFonts w:cs="Times New Roman"/>
                <w:lang w:val="en-US"/>
              </w:rPr>
              <w:t>Eudey</w:t>
            </w:r>
            <w:r>
              <w:rPr>
                <w:rFonts w:cs="Times New Roman"/>
              </w:rPr>
              <w:t>, 1987)</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с.Вьетнам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Trachypithecus ebenus Brandon-Jones, 1995</w:t>
            </w:r>
            <w:r>
              <w:rPr>
                <w:rFonts w:cs="Times New Roman"/>
                <w:lang w:val="ru-RU"/>
              </w:rPr>
              <w:t xml:space="preserve"> (или Pousargues, 1898)</w:t>
            </w:r>
          </w:p>
          <w:p>
            <w:pPr>
              <w:pStyle w:val="Normal"/>
              <w:snapToGrid w:val="false"/>
              <w:rPr>
                <w:rFonts w:cs="Times New Roman"/>
                <w:lang w:val="en-US"/>
              </w:rPr>
            </w:pPr>
            <w:r>
              <w:rPr>
                <w:rFonts w:cs="Times New Roman"/>
                <w:lang w:val="en-US"/>
              </w:rPr>
              <w:t>(=Trachypithecus auratus ebenus</w:t>
            </w:r>
          </w:p>
          <w:p>
            <w:pPr>
              <w:pStyle w:val="Normal"/>
              <w:snapToGrid w:val="false"/>
              <w:rPr>
                <w:rFonts w:cs="Times New Roman"/>
                <w:lang w:val="en-US"/>
              </w:rPr>
            </w:pPr>
            <w:r>
              <w:rPr>
                <w:rFonts w:cs="Times New Roman"/>
                <w:lang w:val="en-US"/>
              </w:rPr>
              <w:t>=Presbytis Trachypithecus aurata ebenus (Brandon-Jones, 1995)</w:t>
            </w:r>
          </w:p>
          <w:p>
            <w:pPr>
              <w:pStyle w:val="Normal"/>
              <w:snapToGrid w:val="false"/>
              <w:rPr>
                <w:rFonts w:cs="Times New Roman"/>
                <w:lang w:val="en-US"/>
              </w:rPr>
            </w:pPr>
            <w:r>
              <w:rPr>
                <w:rFonts w:cs="Times New Roman"/>
                <w:lang w:val="en-US"/>
              </w:rPr>
              <w:t>=Trachypithecus francoisi ebenus Brandon-Jones, 1995</w:t>
            </w:r>
          </w:p>
          <w:p>
            <w:pPr>
              <w:pStyle w:val="Normal"/>
              <w:snapToGrid w:val="false"/>
              <w:rPr>
                <w:rFonts w:cs="Times New Roman"/>
                <w:lang w:val="en-US"/>
              </w:rPr>
            </w:pPr>
            <w:r>
              <w:rPr>
                <w:rFonts w:cs="Times New Roman"/>
                <w:lang w:val="en-US"/>
              </w:rPr>
              <w:t>=Trachypithecus laotum ebenus</w:t>
            </w:r>
          </w:p>
          <w:p>
            <w:pPr>
              <w:pStyle w:val="Normal"/>
              <w:rPr>
                <w:rFonts w:cs="Times New Roman"/>
                <w:lang w:val="en-US"/>
              </w:rPr>
            </w:pPr>
            <w:r>
              <w:rPr>
                <w:rFonts w:cs="Times New Roman"/>
                <w:lang w:val="en-US"/>
              </w:rPr>
              <w:t>=Semnopithecus auratus ebenus</w:t>
            </w:r>
          </w:p>
          <w:p>
            <w:pPr>
              <w:pStyle w:val="Normal"/>
              <w:snapToGrid w:val="false"/>
              <w:rPr/>
            </w:pPr>
            <w:r>
              <w:rPr>
                <w:rFonts w:cs="Times New Roman"/>
                <w:lang w:val="en-US"/>
              </w:rPr>
              <w:t>?</w:t>
            </w:r>
            <w:r>
              <w:rPr>
                <w:rFonts w:cs="Times New Roman"/>
              </w:rPr>
              <w:t>чёрная</w:t>
            </w:r>
            <w:r>
              <w:rPr>
                <w:rFonts w:cs="Times New Roman"/>
                <w:lang w:val="en-US"/>
              </w:rPr>
              <w:t xml:space="preserve"> </w:t>
            </w:r>
            <w:r>
              <w:rPr>
                <w:rFonts w:cs="Times New Roman"/>
              </w:rPr>
              <w:t>морфа</w:t>
            </w:r>
            <w:r>
              <w:rPr>
                <w:rFonts w:cs="Times New Roman"/>
                <w:lang w:val="en-US"/>
              </w:rPr>
              <w:t xml:space="preserve"> Trachypithecus hatinhensis</w:t>
            </w:r>
          </w:p>
          <w:p>
            <w:pPr>
              <w:pStyle w:val="Normal"/>
              <w:snapToGrid w:val="false"/>
              <w:rPr/>
            </w:pP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с</w:t>
            </w:r>
            <w:r>
              <w:rPr>
                <w:rFonts w:cs="Times New Roman"/>
                <w:lang w:val="en-US"/>
              </w:rPr>
              <w:t xml:space="preserve"> 2001 </w:t>
            </w:r>
            <w:r>
              <w:rPr>
                <w:rFonts w:cs="Times New Roman"/>
              </w:rPr>
              <w:t>г</w:t>
            </w:r>
            <w:r>
              <w:rPr>
                <w:rFonts w:cs="Times New Roman"/>
                <w:lang w:val="en-US"/>
              </w:rPr>
              <w:t>.)</w:t>
            </w:r>
          </w:p>
          <w:p>
            <w:pPr>
              <w:pStyle w:val="Normal"/>
              <w:snapToGrid w:val="false"/>
              <w:rPr>
                <w:rFonts w:cs="Times New Roman"/>
                <w:lang w:val="en-US"/>
              </w:rPr>
            </w:pPr>
            <w:r>
              <w:rPr>
                <w:rFonts w:cs="Times New Roman"/>
                <w:lang w:val="en-US"/>
              </w:rPr>
              <w:t>(Indochinese black langur, Wulsin's black leaf monkey, center black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ц.Индокитай: </w:t>
            </w:r>
            <w:r>
              <w:rPr>
                <w:rFonts w:cs="Times New Roman"/>
              </w:rPr>
              <w:t>Лаос</w:t>
            </w:r>
            <w:r>
              <w:rPr>
                <w:rFonts w:cs="Times New Roman"/>
                <w:lang w:val="en-US"/>
              </w:rPr>
              <w:t xml:space="preserve">, </w:t>
            </w:r>
            <w:r>
              <w:rPr>
                <w:rFonts w:cs="Times New Roman"/>
              </w:rPr>
              <w:t>Вьетнам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Trachypithecus francoisi Brandon-Jones, 1996</w:t>
            </w:r>
            <w:r>
              <w:rPr>
                <w:rFonts w:cs="Times New Roman"/>
                <w:lang w:val="ru-RU"/>
              </w:rPr>
              <w:t xml:space="preserve"> </w:t>
            </w:r>
            <w:r>
              <w:rPr>
                <w:rFonts w:cs="Times New Roman"/>
                <w:lang w:val="en-US"/>
              </w:rPr>
              <w:t>(Pousargues, 1898)</w:t>
            </w:r>
          </w:p>
          <w:p>
            <w:pPr>
              <w:pStyle w:val="Normal"/>
              <w:rPr>
                <w:rFonts w:cs="Times New Roman"/>
                <w:lang w:val="en-US"/>
              </w:rPr>
            </w:pPr>
            <w:r>
              <w:rPr>
                <w:rFonts w:cs="Times New Roman"/>
                <w:lang w:val="en-US"/>
              </w:rPr>
              <w:t>(=Presbytis Trachypithecus francoisi Pousargues, 1898</w:t>
            </w:r>
          </w:p>
          <w:p>
            <w:pPr>
              <w:pStyle w:val="Normal"/>
              <w:rPr>
                <w:rFonts w:cs="Times New Roman"/>
                <w:lang w:val="en-US"/>
              </w:rPr>
            </w:pPr>
            <w:r>
              <w:rPr>
                <w:rFonts w:cs="Times New Roman"/>
                <w:lang w:val="en-US"/>
              </w:rPr>
              <w:t>=Semnopithecus francoisi)</w:t>
            </w:r>
          </w:p>
          <w:p>
            <w:pPr>
              <w:pStyle w:val="Normal"/>
              <w:rPr/>
            </w:pPr>
            <w:r>
              <w:rPr>
                <w:rFonts w:cs="Times New Roman"/>
                <w:lang w:val="en-US"/>
              </w:rPr>
              <w:t>(</w:t>
            </w:r>
            <w:r>
              <w:rPr>
                <w:rFonts w:cs="Times New Roman"/>
              </w:rPr>
              <w:t>тонкинский лангур</w:t>
            </w:r>
            <w:r>
              <w:rPr>
                <w:rFonts w:cs="Times New Roman"/>
                <w:lang w:val="en-US"/>
              </w:rPr>
              <w:t xml:space="preserve">, </w:t>
            </w:r>
            <w:r>
              <w:rPr>
                <w:rFonts w:cs="Times New Roman"/>
              </w:rPr>
              <w:t>франсуазовский</w:t>
            </w:r>
            <w:r>
              <w:rPr>
                <w:rFonts w:cs="Times New Roman"/>
                <w:lang w:val="en-US"/>
              </w:rPr>
              <w:t xml:space="preserve"> </w:t>
            </w:r>
            <w:r>
              <w:rPr>
                <w:rFonts w:cs="Times New Roman"/>
              </w:rPr>
              <w:t>лангур;</w:t>
            </w:r>
            <w:r>
              <w:rPr>
                <w:rFonts w:cs="Times New Roman"/>
                <w:lang w:val="en-US"/>
              </w:rPr>
              <w:t xml:space="preserve"> Francois' langur, Francois' leaf monkey, Indochinese langur)</w:t>
            </w:r>
          </w:p>
          <w:p>
            <w:pPr>
              <w:pStyle w:val="Normal"/>
              <w:rPr>
                <w:rFonts w:cs="Times New Roman"/>
              </w:rPr>
            </w:pPr>
            <w:r>
              <w:rPr>
                <w:rFonts w:cs="Times New Roman"/>
              </w:rPr>
              <w:t>(описано 7 подвидов, валидны 6-7 подвидов или все могут быть валидными видами, чаще как валидные признаются виды T. delacouri, T. laotum, T. leucocephalus, T. poliocephalus)</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северный Индокитай, крайний юго-восточный Китай (или ю.-з.Китай), с.-в.Вьетнам (с.</w:t>
            </w:r>
            <w:r>
              <w:rPr>
                <w:rFonts w:cs="Times New Roman"/>
                <w:lang w:val="ru-RU"/>
              </w:rPr>
              <w:t>Вьетнам</w:t>
            </w:r>
            <w:r>
              <w:rPr>
                <w:rFonts w:cs="Times New Roman"/>
              </w:rPr>
              <w:t>, ц.</w:t>
            </w:r>
            <w:r>
              <w:rPr>
                <w:rFonts w:cs="Times New Roman"/>
                <w:lang w:val="ru-RU"/>
              </w:rPr>
              <w:t>Лаос</w:t>
            </w:r>
            <w:r>
              <w:rPr>
                <w:rFonts w:cs="Times New Roman"/>
              </w:rPr>
              <w:t>, Kwangsi (</w:t>
            </w:r>
            <w:r>
              <w:rPr>
                <w:rFonts w:cs="Times New Roman"/>
                <w:lang w:val="ru-RU"/>
              </w:rPr>
              <w:t>Китай</w:t>
            </w:r>
            <w:r>
              <w:rPr>
                <w:rFonts w:cs="Times New Roman"/>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francoisi francoisi (Pousargues, 1898)</w:t>
            </w:r>
          </w:p>
          <w:p>
            <w:pPr>
              <w:pStyle w:val="Normal"/>
              <w:rPr>
                <w:rFonts w:cs="Times New Roman"/>
                <w:lang w:val="en-US"/>
              </w:rPr>
            </w:pPr>
            <w:r>
              <w:rPr>
                <w:rFonts w:cs="Times New Roman"/>
                <w:lang w:val="en-US"/>
              </w:rPr>
              <w:t>(=Presbytis Trachypithecus francoisi francoisi (Pousargues, 1898))</w:t>
            </w:r>
          </w:p>
          <w:p>
            <w:pPr>
              <w:pStyle w:val="Normal"/>
              <w:rPr/>
            </w:pPr>
            <w:r>
              <w:rPr>
                <w:rFonts w:cs="Times New Roman"/>
                <w:lang w:val="en-US"/>
              </w:rPr>
              <w:t>(</w:t>
            </w:r>
            <w:r>
              <w:rPr>
                <w:rFonts w:cs="Times New Roman"/>
              </w:rPr>
              <w:t>выделяется</w:t>
            </w:r>
            <w:r>
              <w:rPr>
                <w:rFonts w:cs="Times New Roman"/>
                <w:lang w:val="en-US"/>
              </w:rPr>
              <w:t xml:space="preserve"> </w:t>
            </w:r>
            <w:r>
              <w:rPr>
                <w:rFonts w:cs="Times New Roman"/>
              </w:rPr>
              <w:t>при</w:t>
            </w:r>
            <w:r>
              <w:rPr>
                <w:rFonts w:cs="Times New Roman"/>
                <w:lang w:val="en-US"/>
              </w:rPr>
              <w:t xml:space="preserve"> </w:t>
            </w:r>
            <w:r>
              <w:rPr>
                <w:rFonts w:cs="Times New Roman"/>
              </w:rPr>
              <w:t>определении</w:t>
            </w:r>
            <w:r>
              <w:rPr>
                <w:rFonts w:cs="Times New Roman"/>
                <w:lang w:val="en-US"/>
              </w:rPr>
              <w:t xml:space="preserve"> Trachypithecus poliocephalus leucocephalus </w:t>
            </w:r>
            <w:r>
              <w:rPr>
                <w:rFonts w:cs="Times New Roman"/>
              </w:rPr>
              <w:t>как</w:t>
            </w:r>
            <w:r>
              <w:rPr>
                <w:rFonts w:cs="Times New Roman"/>
                <w:lang w:val="en-US"/>
              </w:rPr>
              <w:t xml:space="preserve"> Trachypithecus francoisi leucocephalus или других видов как подвидов Trachypithecus francoisi)</w:t>
            </w:r>
          </w:p>
          <w:p>
            <w:pPr>
              <w:pStyle w:val="Normal"/>
              <w:rPr/>
            </w:pPr>
            <w:r>
              <w:rPr>
                <w:rFonts w:cs="Times New Roman"/>
                <w:lang w:val="en-US"/>
              </w:rPr>
              <w:t>(</w:t>
            </w:r>
            <w:r>
              <w:rPr>
                <w:rFonts w:cs="Times New Roman"/>
              </w:rPr>
              <w:t>тонкинский</w:t>
            </w:r>
            <w:r>
              <w:rPr>
                <w:rFonts w:cs="Times New Roman"/>
                <w:lang w:val="en-US"/>
              </w:rPr>
              <w:t xml:space="preserve">, </w:t>
            </w:r>
            <w:r>
              <w:rPr>
                <w:rFonts w:cs="Times New Roman"/>
              </w:rPr>
              <w:t>франсуазовский</w:t>
            </w:r>
            <w:r>
              <w:rPr>
                <w:rFonts w:cs="Times New Roman"/>
                <w:lang w:val="en-US"/>
              </w:rPr>
              <w:t xml:space="preserve"> </w:t>
            </w:r>
            <w:r>
              <w:rPr>
                <w:rFonts w:cs="Times New Roman"/>
              </w:rPr>
              <w:t>лангур</w:t>
            </w:r>
            <w:r>
              <w:rPr>
                <w:rFonts w:cs="Times New Roman"/>
                <w:lang w:val="en-US"/>
              </w:rPr>
              <w:t>, White-sideburned black leaf monkey, Francois'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Китай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Trachypithecus hatinhensis</w:t>
            </w:r>
            <w:r>
              <w:rPr>
                <w:rFonts w:cs="Times New Roman"/>
                <w:lang w:val="en"/>
              </w:rPr>
              <w:t xml:space="preserve"> Bradon-Jones</w:t>
            </w:r>
            <w:r>
              <w:rPr>
                <w:rFonts w:cs="Times New Roman"/>
                <w:lang w:val="en-US"/>
              </w:rPr>
              <w:t>,</w:t>
            </w:r>
            <w:r>
              <w:rPr>
                <w:rFonts w:cs="Times New Roman"/>
                <w:lang w:val="en"/>
              </w:rPr>
              <w:t xml:space="preserve"> 1995</w:t>
            </w:r>
            <w:r>
              <w:rPr>
                <w:rFonts w:cs="Times New Roman"/>
                <w:lang w:val="en-US"/>
              </w:rPr>
              <w:t xml:space="preserve"> </w:t>
            </w:r>
            <w:r>
              <w:rPr>
                <w:rFonts w:cs="Times New Roman"/>
                <w:lang w:val="en"/>
              </w:rPr>
              <w:t>(Dao, 1970)</w:t>
            </w:r>
          </w:p>
          <w:p>
            <w:pPr>
              <w:pStyle w:val="Normal"/>
              <w:rPr>
                <w:rFonts w:cs="Times New Roman"/>
                <w:lang w:val="en-US"/>
              </w:rPr>
            </w:pPr>
            <w:r>
              <w:rPr>
                <w:rFonts w:cs="Times New Roman"/>
                <w:lang w:val="en-US"/>
              </w:rPr>
              <w:t>(=Presbytis francoisi hatinhensis</w:t>
            </w:r>
          </w:p>
          <w:p>
            <w:pPr>
              <w:pStyle w:val="Normal"/>
              <w:rPr/>
            </w:pPr>
            <w:r>
              <w:rPr>
                <w:rFonts w:cs="Times New Roman"/>
                <w:lang w:val="en-US"/>
              </w:rPr>
              <w:t>=Trachypithecus francoisi hatinhensis Dao</w:t>
            </w:r>
            <w:r>
              <w:rPr>
                <w:rFonts w:cs="Times New Roman"/>
                <w:lang w:val="en"/>
              </w:rPr>
              <w:t>, 1970</w:t>
            </w:r>
          </w:p>
          <w:p>
            <w:pPr>
              <w:pStyle w:val="Normal"/>
              <w:rPr>
                <w:rFonts w:cs="Times New Roman"/>
                <w:lang w:val="en-US"/>
              </w:rPr>
            </w:pPr>
            <w:r>
              <w:rPr>
                <w:rFonts w:cs="Times New Roman"/>
                <w:lang w:val="en-US"/>
              </w:rPr>
              <w:t>=Trachypithecus laotum hatinhensis</w:t>
            </w:r>
          </w:p>
          <w:p>
            <w:pPr>
              <w:pStyle w:val="Normal"/>
              <w:rPr/>
            </w:pPr>
            <w:r>
              <w:rPr>
                <w:rFonts w:cs="Times New Roman"/>
                <w:lang w:val="en-US"/>
              </w:rPr>
              <w:t xml:space="preserve">?=Trachypithecus ebenus (Trachypithecus ebenus </w:t>
            </w:r>
            <w:r>
              <w:rPr>
                <w:rFonts w:cs="Times New Roman"/>
              </w:rPr>
              <w:t>определяется</w:t>
            </w:r>
            <w:r>
              <w:rPr>
                <w:rFonts w:cs="Times New Roman"/>
                <w:lang w:val="en-US"/>
              </w:rPr>
              <w:t xml:space="preserve"> </w:t>
            </w:r>
            <w:r>
              <w:rPr>
                <w:rFonts w:cs="Times New Roman"/>
              </w:rPr>
              <w:t>как</w:t>
            </w:r>
            <w:r>
              <w:rPr>
                <w:rFonts w:cs="Times New Roman"/>
                <w:lang w:val="en-US"/>
              </w:rPr>
              <w:t xml:space="preserve"> </w:t>
            </w:r>
            <w:r>
              <w:rPr>
                <w:rFonts w:cs="Times New Roman"/>
              </w:rPr>
              <w:t>чёрная</w:t>
            </w:r>
            <w:r>
              <w:rPr>
                <w:rFonts w:cs="Times New Roman"/>
                <w:lang w:val="en-US"/>
              </w:rPr>
              <w:t xml:space="preserve"> </w:t>
            </w:r>
            <w:r>
              <w:rPr>
                <w:rFonts w:cs="Times New Roman"/>
              </w:rPr>
              <w:t>морфа</w:t>
            </w:r>
            <w:r>
              <w:rPr>
                <w:rFonts w:cs="Times New Roman"/>
                <w:lang w:val="en-US"/>
              </w:rPr>
              <w:t xml:space="preserve"> Trachypithecus hatinhensis)</w:t>
            </w:r>
          </w:p>
          <w:p>
            <w:pPr>
              <w:pStyle w:val="Normal"/>
              <w:rPr/>
            </w:pPr>
            <w:r>
              <w:rPr>
                <w:rFonts w:cs="Times New Roman"/>
                <w:lang w:val="ru-RU"/>
              </w:rPr>
              <w:t>иногда не считается валидным видом</w:t>
            </w:r>
            <w:r>
              <w:rPr>
                <w:rFonts w:cs="Times New Roman"/>
                <w:lang w:val="en-US"/>
              </w:rPr>
              <w:t>)</w:t>
            </w:r>
          </w:p>
          <w:p>
            <w:pPr>
              <w:pStyle w:val="Normal"/>
              <w:rPr>
                <w:rFonts w:cs="Times New Roman"/>
                <w:lang w:val="en-US"/>
              </w:rPr>
            </w:pPr>
            <w:r>
              <w:rPr>
                <w:rFonts w:cs="Times New Roman"/>
                <w:lang w:val="en-US"/>
              </w:rPr>
              <w:t>(хатинхенский лангур; Hatinh langur, bar-headed black leaf monkey)</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ц.Вьетнам, провинции Куан Бин и Куан Три, Ханой, нет в провинции Ха Тин, ?Лаос</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laotum (Thomas, 1911)</w:t>
            </w:r>
          </w:p>
          <w:p>
            <w:pPr>
              <w:pStyle w:val="Normal"/>
              <w:rPr>
                <w:rFonts w:cs="Times New Roman"/>
                <w:lang w:val="en-US"/>
              </w:rPr>
            </w:pPr>
            <w:r>
              <w:rPr>
                <w:rFonts w:cs="Times New Roman"/>
                <w:lang w:val="en-US"/>
              </w:rPr>
              <w:t>(=Trachypithecus francoisi laotum</w:t>
            </w:r>
          </w:p>
          <w:p>
            <w:pPr>
              <w:pStyle w:val="Normal"/>
              <w:rPr/>
            </w:pPr>
            <w:r>
              <w:rPr>
                <w:rFonts w:cs="Times New Roman"/>
                <w:lang w:val="en-US"/>
              </w:rPr>
              <w:t>?=Trachypithecus hatinhensis (</w:t>
            </w:r>
            <w:r>
              <w:rPr>
                <w:rFonts w:cs="Times New Roman"/>
              </w:rPr>
              <w:t>по</w:t>
            </w:r>
            <w:r>
              <w:rPr>
                <w:rFonts w:cs="Times New Roman"/>
                <w:lang w:val="en-US"/>
              </w:rPr>
              <w:t xml:space="preserve"> </w:t>
            </w:r>
            <w:r>
              <w:rPr>
                <w:rFonts w:cs="Times New Roman"/>
              </w:rPr>
              <w:t>генетическим</w:t>
            </w:r>
            <w:r>
              <w:rPr>
                <w:rFonts w:cs="Times New Roman"/>
                <w:lang w:val="en-US"/>
              </w:rPr>
              <w:t xml:space="preserve"> </w:t>
            </w:r>
            <w:r>
              <w:rPr>
                <w:rFonts w:cs="Times New Roman"/>
              </w:rPr>
              <w:t>данным</w:t>
            </w:r>
            <w:r>
              <w:rPr>
                <w:rFonts w:cs="Times New Roman"/>
                <w:lang w:val="en-US"/>
              </w:rPr>
              <w:t xml:space="preserve"> Trachypithecus hatinhensis </w:t>
            </w:r>
            <w:r>
              <w:rPr>
                <w:rFonts w:cs="Times New Roman"/>
              </w:rPr>
              <w:t>определяется</w:t>
            </w:r>
            <w:r>
              <w:rPr>
                <w:rFonts w:cs="Times New Roman"/>
                <w:lang w:val="en-US"/>
              </w:rPr>
              <w:t xml:space="preserve"> </w:t>
            </w:r>
            <w:r>
              <w:rPr>
                <w:rFonts w:cs="Times New Roman"/>
              </w:rPr>
              <w:t>как</w:t>
            </w:r>
            <w:r>
              <w:rPr>
                <w:rFonts w:cs="Times New Roman"/>
                <w:lang w:val="en-US"/>
              </w:rPr>
              <w:t xml:space="preserve"> Trachypithecus laotum hatinhensis)</w:t>
            </w:r>
          </w:p>
          <w:p>
            <w:pPr>
              <w:pStyle w:val="Normal"/>
              <w:snapToGrid w:val="false"/>
              <w:rPr/>
            </w:pPr>
            <w:r>
              <w:rPr>
                <w:rFonts w:cs="Times New Roman"/>
                <w:lang w:val="en-US"/>
              </w:rPr>
              <w:t>?=Trachypithecus ebenus (</w:t>
            </w:r>
            <w:r>
              <w:rPr>
                <w:rFonts w:cs="Times New Roman"/>
              </w:rPr>
              <w:t>по</w:t>
            </w:r>
            <w:r>
              <w:rPr>
                <w:rFonts w:cs="Times New Roman"/>
                <w:lang w:val="en-US"/>
              </w:rPr>
              <w:t xml:space="preserve"> </w:t>
            </w:r>
            <w:r>
              <w:rPr>
                <w:rFonts w:cs="Times New Roman"/>
              </w:rPr>
              <w:t>генетическим</w:t>
            </w:r>
            <w:r>
              <w:rPr>
                <w:rFonts w:cs="Times New Roman"/>
                <w:lang w:val="en-US"/>
              </w:rPr>
              <w:t xml:space="preserve"> </w:t>
            </w:r>
            <w:r>
              <w:rPr>
                <w:rFonts w:cs="Times New Roman"/>
              </w:rPr>
              <w:t>данным</w:t>
            </w:r>
            <w:r>
              <w:rPr>
                <w:rFonts w:cs="Times New Roman"/>
                <w:lang w:val="en-US"/>
              </w:rPr>
              <w:t xml:space="preserve"> Trachypithecus ebenus </w:t>
            </w:r>
            <w:r>
              <w:rPr>
                <w:rFonts w:cs="Times New Roman"/>
              </w:rPr>
              <w:t>определяется</w:t>
            </w:r>
            <w:r>
              <w:rPr>
                <w:rFonts w:cs="Times New Roman"/>
                <w:lang w:val="en-US"/>
              </w:rPr>
              <w:t xml:space="preserve"> </w:t>
            </w:r>
            <w:r>
              <w:rPr>
                <w:rFonts w:cs="Times New Roman"/>
              </w:rPr>
              <w:t>как</w:t>
            </w:r>
            <w:r>
              <w:rPr>
                <w:rFonts w:cs="Times New Roman"/>
                <w:lang w:val="en-US"/>
              </w:rPr>
              <w:t xml:space="preserve"> Trachypithecus laotum ebenus</w:t>
            </w:r>
          </w:p>
          <w:p>
            <w:pPr>
              <w:pStyle w:val="Normal"/>
              <w:snapToGrid w:val="false"/>
              <w:rPr/>
            </w:pPr>
            <w:r>
              <w:rPr>
                <w:rFonts w:cs="Times New Roman"/>
                <w:lang w:val="ru-RU"/>
              </w:rPr>
              <w:t>иногда не считается валидным видом</w:t>
            </w:r>
            <w:r>
              <w:rPr>
                <w:rFonts w:cs="Times New Roman"/>
                <w:lang w:val="en-US"/>
              </w:rPr>
              <w:t>)</w:t>
            </w:r>
          </w:p>
          <w:p>
            <w:pPr>
              <w:pStyle w:val="Normal"/>
              <w:rPr/>
            </w:pPr>
            <w:r>
              <w:rPr>
                <w:rFonts w:cs="Times New Roman"/>
                <w:lang w:val="en-US"/>
              </w:rPr>
              <w:t xml:space="preserve">(белолобый лангур, </w:t>
            </w:r>
            <w:r>
              <w:rPr>
                <w:rFonts w:cs="Times New Roman"/>
                <w:lang w:val="ru-RU"/>
              </w:rPr>
              <w:t>лаосский лангур</w:t>
            </w:r>
            <w:r>
              <w:rPr>
                <w:rFonts w:cs="Times New Roman"/>
                <w:lang w:val="en-US"/>
              </w:rPr>
              <w:t>; Laotian langur, Laos langur, white-browed black langur, white-browed black leaf monkey)</w:t>
            </w:r>
          </w:p>
          <w:p>
            <w:pPr>
              <w:pStyle w:val="Normal"/>
              <w:rPr/>
            </w:pPr>
            <w:r>
              <w:rPr>
                <w:rFonts w:cs="Times New Roman"/>
                <w:lang w:val="en-US"/>
              </w:rPr>
              <w:t>(</w:t>
            </w:r>
            <w:r>
              <w:rPr>
                <w:rFonts w:cs="Times New Roman"/>
              </w:rPr>
              <w:t>валидный вид с 1999</w:t>
            </w: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ц.Индокитай: </w:t>
            </w:r>
            <w:r>
              <w:rPr>
                <w:rFonts w:cs="Times New Roman"/>
              </w:rPr>
              <w:t>Лаос, Вьетнам</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Trachypithecus poliocephalus Pousargues, 1898</w:t>
            </w:r>
            <w:r>
              <w:rPr>
                <w:rFonts w:cs="Times New Roman"/>
                <w:lang w:val="ru-RU"/>
              </w:rPr>
              <w:t xml:space="preserve"> </w:t>
            </w:r>
            <w:r>
              <w:rPr>
                <w:rFonts w:cs="Times New Roman"/>
                <w:lang w:val="en-US"/>
              </w:rPr>
              <w:t>(Trouessart, 1911)</w:t>
            </w:r>
          </w:p>
          <w:p>
            <w:pPr>
              <w:pStyle w:val="Normal"/>
              <w:rPr/>
            </w:pPr>
            <w:r>
              <w:rPr>
                <w:rFonts w:cs="Times New Roman"/>
                <w:lang w:val="en-US"/>
              </w:rPr>
              <w:t>(=Trachypithecus francoisi poliocephalus (Trouessart, 1911) (</w:t>
            </w:r>
            <w:r>
              <w:rPr>
                <w:rFonts w:cs="Times New Roman"/>
              </w:rPr>
              <w:t>выделен</w:t>
            </w:r>
            <w:r>
              <w:rPr>
                <w:rFonts w:cs="Times New Roman"/>
                <w:lang w:val="en-US"/>
              </w:rPr>
              <w:t xml:space="preserve"> </w:t>
            </w:r>
            <w:r>
              <w:rPr>
                <w:rFonts w:cs="Times New Roman"/>
              </w:rPr>
              <w:t>из</w:t>
            </w:r>
            <w:r>
              <w:rPr>
                <w:rFonts w:cs="Times New Roman"/>
                <w:lang w:val="en-US"/>
              </w:rPr>
              <w:t xml:space="preserve"> </w:t>
            </w:r>
            <w:r>
              <w:rPr>
                <w:rFonts w:cs="Times New Roman"/>
              </w:rPr>
              <w:t>вида</w:t>
            </w:r>
            <w:r>
              <w:rPr>
                <w:rFonts w:cs="Times New Roman"/>
                <w:lang w:val="en-US"/>
              </w:rPr>
              <w:t xml:space="preserve"> Trachypithecus francoisi </w:t>
            </w:r>
            <w:r>
              <w:rPr>
                <w:rFonts w:cs="Times New Roman"/>
              </w:rPr>
              <w:t>в</w:t>
            </w:r>
            <w:r>
              <w:rPr>
                <w:rFonts w:cs="Times New Roman"/>
                <w:lang w:val="en-US"/>
              </w:rPr>
              <w:t xml:space="preserve"> 1995 </w:t>
            </w:r>
            <w:r>
              <w:rPr>
                <w:rFonts w:cs="Times New Roman"/>
              </w:rPr>
              <w:t>г</w:t>
            </w:r>
            <w:r>
              <w:rPr>
                <w:rFonts w:cs="Times New Roman"/>
                <w:lang w:val="en-US"/>
              </w:rPr>
              <w:t>.)</w:t>
            </w:r>
          </w:p>
          <w:p>
            <w:pPr>
              <w:pStyle w:val="Normal"/>
              <w:rPr>
                <w:rFonts w:cs="Times New Roman"/>
                <w:lang w:val="en-US"/>
              </w:rPr>
            </w:pPr>
            <w:r>
              <w:rPr>
                <w:rFonts w:cs="Times New Roman"/>
                <w:lang w:val="en-US"/>
              </w:rPr>
              <w:t>=Presbytis francoisi poliocephalus</w:t>
            </w:r>
          </w:p>
          <w:p>
            <w:pPr>
              <w:pStyle w:val="Normal"/>
              <w:rPr/>
            </w:pPr>
            <w:r>
              <w:rPr>
                <w:rFonts w:cs="Times New Roman"/>
                <w:lang w:val="ru-RU"/>
              </w:rPr>
              <w:t>иногда не считается валидным видом</w:t>
            </w:r>
            <w:r>
              <w:rPr>
                <w:rFonts w:cs="Times New Roman"/>
                <w:lang w:val="en-US"/>
              </w:rPr>
              <w:t>)</w:t>
            </w:r>
          </w:p>
          <w:p>
            <w:pPr>
              <w:pStyle w:val="Normal"/>
              <w:rPr/>
            </w:pPr>
            <w:r>
              <w:rPr>
                <w:rFonts w:cs="Times New Roman"/>
                <w:lang w:val="en-US"/>
              </w:rPr>
              <w:t>(</w:t>
            </w:r>
            <w:r>
              <w:rPr>
                <w:rFonts w:cs="Times New Roman"/>
              </w:rPr>
              <w:t>белоголовый</w:t>
            </w:r>
            <w:r>
              <w:rPr>
                <w:rFonts w:cs="Times New Roman"/>
                <w:lang w:val="en-US"/>
              </w:rPr>
              <w:t xml:space="preserve"> </w:t>
            </w:r>
            <w:r>
              <w:rPr>
                <w:rFonts w:cs="Times New Roman"/>
              </w:rPr>
              <w:t>лангур</w:t>
            </w:r>
            <w:r>
              <w:rPr>
                <w:rFonts w:cs="Times New Roman"/>
                <w:lang w:val="en-US"/>
              </w:rPr>
              <w:t xml:space="preserve">, </w:t>
            </w:r>
            <w:r>
              <w:rPr>
                <w:rFonts w:cs="Times New Roman"/>
              </w:rPr>
              <w:t>золотоголовый</w:t>
            </w:r>
            <w:r>
              <w:rPr>
                <w:rFonts w:cs="Times New Roman"/>
                <w:lang w:val="en-US"/>
              </w:rPr>
              <w:t xml:space="preserve"> </w:t>
            </w:r>
            <w:r>
              <w:rPr>
                <w:rFonts w:cs="Times New Roman"/>
              </w:rPr>
              <w:t>лангур</w:t>
            </w:r>
            <w:r>
              <w:rPr>
                <w:rFonts w:cs="Times New Roman"/>
                <w:lang w:val="en-US"/>
              </w:rPr>
              <w:t>, зл</w:t>
            </w:r>
            <w:r>
              <w:rPr>
                <w:rFonts w:cs="Times New Roman"/>
                <w:lang w:val="ru-RU"/>
              </w:rPr>
              <w:t>а</w:t>
            </w:r>
            <w:r>
              <w:rPr>
                <w:rFonts w:cs="Times New Roman"/>
                <w:lang w:val="en-US"/>
              </w:rPr>
              <w:t>тоголовый лангур; white-headed langur, Tonkin hooded black langur, golden-headed langur, Cat Ba golden headed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Вьетнам, остров Кат Ба (Cat Ba Island), ю.-в.Китай</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poliocephalus leucocephalus</w:t>
            </w:r>
          </w:p>
          <w:p>
            <w:pPr>
              <w:pStyle w:val="List"/>
              <w:snapToGrid w:val="false"/>
              <w:rPr/>
            </w:pPr>
            <w:r>
              <w:rPr>
                <w:rFonts w:cs="Times New Roman"/>
                <w:lang w:val="en-US"/>
              </w:rPr>
              <w:t>(=Trachypithecus leucocephalus</w:t>
            </w:r>
            <w:r>
              <w:rPr>
                <w:rFonts w:cs="Times New Roman"/>
                <w:lang w:val="ru-RU"/>
              </w:rPr>
              <w:t xml:space="preserve"> Tan, 1957</w:t>
            </w:r>
          </w:p>
          <w:p>
            <w:pPr>
              <w:pStyle w:val="Normal"/>
              <w:snapToGrid w:val="false"/>
              <w:rPr>
                <w:rFonts w:cs="Times New Roman"/>
                <w:lang w:val="en-US"/>
              </w:rPr>
            </w:pPr>
            <w:r>
              <w:rPr>
                <w:rFonts w:cs="Times New Roman"/>
                <w:lang w:val="en-US"/>
              </w:rPr>
              <w:t>=Trachypithecus francoisi leucocephalus Pang-Chieh, 1957</w:t>
            </w:r>
          </w:p>
          <w:p>
            <w:pPr>
              <w:pStyle w:val="Normal"/>
              <w:rPr>
                <w:rFonts w:cs="Times New Roman"/>
                <w:lang w:val="en-US"/>
              </w:rPr>
            </w:pPr>
            <w:r>
              <w:rPr>
                <w:rFonts w:cs="Times New Roman"/>
                <w:lang w:val="en-US"/>
              </w:rPr>
              <w:t>=Presbytis Trachypithecus francoisi leucocephalus (Pang-Chieh, 1957)</w:t>
            </w:r>
          </w:p>
          <w:p>
            <w:pPr>
              <w:pStyle w:val="Normal"/>
              <w:rPr>
                <w:rFonts w:cs="Times New Roman"/>
                <w:lang w:val="en-US"/>
              </w:rPr>
            </w:pPr>
            <w:r>
              <w:rPr>
                <w:rFonts w:cs="Times New Roman"/>
                <w:lang w:val="en-US"/>
              </w:rPr>
              <w:t>=Semnopithecus leucocephalus</w:t>
            </w:r>
          </w:p>
          <w:p>
            <w:pPr>
              <w:pStyle w:val="Normal"/>
              <w:rPr>
                <w:rFonts w:cs="Times New Roman"/>
                <w:lang w:val="en-US"/>
              </w:rPr>
            </w:pPr>
            <w:r>
              <w:rPr>
                <w:rFonts w:cs="Times New Roman"/>
                <w:lang w:val="en-US"/>
              </w:rPr>
              <w:t>=Trachypithecus leucocephalus</w:t>
            </w:r>
          </w:p>
          <w:p>
            <w:pPr>
              <w:pStyle w:val="Normal"/>
              <w:rPr/>
            </w:pPr>
            <w:r>
              <w:rPr>
                <w:rFonts w:cs="Times New Roman"/>
                <w:lang w:val="en-US"/>
              </w:rPr>
              <w:t>?</w:t>
            </w:r>
            <w:r>
              <w:rPr>
                <w:rFonts w:cs="Times New Roman"/>
              </w:rPr>
              <w:t>альбиносная</w:t>
            </w:r>
            <w:r>
              <w:rPr>
                <w:rFonts w:cs="Times New Roman"/>
                <w:lang w:val="en-US"/>
              </w:rPr>
              <w:t xml:space="preserve"> </w:t>
            </w:r>
            <w:r>
              <w:rPr>
                <w:rFonts w:cs="Times New Roman"/>
              </w:rPr>
              <w:t>популяция</w:t>
            </w:r>
            <w:r>
              <w:rPr>
                <w:rFonts w:cs="Times New Roman"/>
                <w:lang w:val="en-US"/>
              </w:rPr>
              <w:t xml:space="preserve"> Trachypithecus francoisi)</w:t>
            </w:r>
          </w:p>
          <w:p>
            <w:pPr>
              <w:pStyle w:val="Normal"/>
              <w:rPr/>
            </w:pPr>
            <w:r>
              <w:rPr>
                <w:rFonts w:cs="Times New Roman"/>
                <w:lang w:val="en-US"/>
              </w:rPr>
              <w:t>(</w:t>
            </w:r>
            <w:r>
              <w:rPr>
                <w:rFonts w:cs="Times New Roman"/>
              </w:rPr>
              <w:t>белоголовый</w:t>
            </w:r>
            <w:r>
              <w:rPr>
                <w:rFonts w:cs="Times New Roman"/>
                <w:lang w:val="en-US"/>
              </w:rPr>
              <w:t xml:space="preserve"> </w:t>
            </w:r>
            <w:r>
              <w:rPr>
                <w:rFonts w:cs="Times New Roman"/>
              </w:rPr>
              <w:t>чёрный</w:t>
            </w:r>
            <w:r>
              <w:rPr>
                <w:rFonts w:cs="Times New Roman"/>
                <w:lang w:val="en-US"/>
              </w:rPr>
              <w:t xml:space="preserve"> </w:t>
            </w:r>
            <w:r>
              <w:rPr>
                <w:rFonts w:cs="Times New Roman"/>
              </w:rPr>
              <w:t>лангур</w:t>
            </w:r>
            <w:r>
              <w:rPr>
                <w:rFonts w:cs="Times New Roman"/>
                <w:lang w:val="en-US"/>
              </w:rPr>
              <w:t>, white-headed black leaf langur, white-head black langur)</w:t>
            </w:r>
          </w:p>
          <w:p>
            <w:pPr>
              <w:pStyle w:val="Normal"/>
              <w:rPr/>
            </w:pPr>
            <w:r>
              <w:rPr>
                <w:rFonts w:cs="Times New Roman"/>
              </w:rPr>
              <w:t xml:space="preserve">(валидный вид по </w:t>
            </w:r>
            <w:r>
              <w:rPr>
                <w:rFonts w:cs="Times New Roman"/>
                <w:lang w:val="en-US"/>
              </w:rPr>
              <w:t>Brandon</w:t>
            </w:r>
            <w:r>
              <w:rPr>
                <w:rFonts w:cs="Times New Roman"/>
              </w:rPr>
              <w:t>-</w:t>
            </w:r>
            <w:r>
              <w:rPr>
                <w:rFonts w:cs="Times New Roman"/>
                <w:lang w:val="en-US"/>
              </w:rPr>
              <w:t>Jones</w:t>
            </w:r>
            <w:r>
              <w:rPr>
                <w:rFonts w:cs="Times New Roman"/>
              </w:rPr>
              <w:t xml:space="preserve">, 1984, невалидный вид по </w:t>
            </w:r>
            <w:r>
              <w:rPr>
                <w:rFonts w:cs="Times New Roman"/>
                <w:lang w:val="en-US"/>
              </w:rPr>
              <w:t>Eudey</w:t>
            </w:r>
            <w:r>
              <w:rPr>
                <w:rFonts w:cs="Times New Roman"/>
              </w:rPr>
              <w:t>, 1987)</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ю.-в.Китай, ю.-з.Гуанси</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Trachypithecus poliocephalus poliocephalus</w:t>
            </w:r>
          </w:p>
          <w:p>
            <w:pPr>
              <w:pStyle w:val="Normal"/>
              <w:rPr>
                <w:rFonts w:cs="Times New Roman"/>
                <w:lang w:val="en-US"/>
              </w:rPr>
            </w:pPr>
            <w:r>
              <w:rPr>
                <w:rFonts w:cs="Times New Roman"/>
                <w:lang w:val="en-US"/>
              </w:rPr>
              <w:t>(golden-headed langur, Cat Ba langur, Tonkin hooded black langur)</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Вьетнам, остров Кат Ба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синонимы</w:t>
            </w:r>
            <w:r>
              <w:rPr>
                <w:rFonts w:cs="Times New Roman"/>
                <w:lang w:val="en-US"/>
              </w:rPr>
              <w:t xml:space="preserve"> </w:t>
            </w:r>
            <w:r>
              <w:rPr>
                <w:rFonts w:cs="Times New Roman"/>
              </w:rPr>
              <w:t>каких</w:t>
            </w:r>
            <w:r>
              <w:rPr>
                <w:rFonts w:cs="Times New Roman"/>
                <w:lang w:val="en-US"/>
              </w:rPr>
              <w:t>-</w:t>
            </w:r>
            <w:r>
              <w:rPr>
                <w:rFonts w:cs="Times New Roman"/>
              </w:rPr>
              <w:t>то</w:t>
            </w:r>
            <w:r>
              <w:rPr>
                <w:rFonts w:cs="Times New Roman"/>
                <w:lang w:val="en-US"/>
              </w:rPr>
              <w:t xml:space="preserve"> </w:t>
            </w:r>
            <w:r>
              <w:rPr>
                <w:rFonts w:cs="Times New Roman"/>
              </w:rPr>
              <w:t>тонкотелов:</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Presbytis</w:t>
            </w:r>
            <w:r>
              <w:rPr>
                <w:rFonts w:cs="Times New Roman"/>
              </w:rPr>
              <w:t xml:space="preserve"> </w:t>
            </w:r>
            <w:r>
              <w:rPr>
                <w:rFonts w:cs="Times New Roman"/>
                <w:lang w:val="en-US"/>
              </w:rPr>
              <w:t>leucoprymnus</w:t>
            </w:r>
            <w:r>
              <w:rPr>
                <w:rFonts w:cs="Times New Roman"/>
              </w:rPr>
              <w:t xml:space="preserve"> (краснолицый тонкотел)</w:t>
            </w:r>
          </w:p>
          <w:p>
            <w:pPr>
              <w:pStyle w:val="Normal"/>
              <w:rPr>
                <w:rFonts w:cs="Times New Roman"/>
              </w:rPr>
            </w:pPr>
            <w:r>
              <w:rPr>
                <w:rFonts w:cs="Times New Roman"/>
              </w:rPr>
              <w:t>(чей-то синоним)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?Presbytis maurus</w:t>
            </w:r>
          </w:p>
          <w:p>
            <w:pPr>
              <w:pStyle w:val="Normal"/>
              <w:rPr>
                <w:rFonts w:cs="Times New Roman"/>
                <w:lang w:val="en-US"/>
              </w:rPr>
            </w:pPr>
            <w:r>
              <w:rPr>
                <w:rFonts w:cs="Times New Roman"/>
                <w:lang w:val="en-US"/>
              </w:rPr>
              <w:t>(=Pithecus maurus Schreb.</w:t>
            </w:r>
          </w:p>
          <w:p>
            <w:pPr>
              <w:pStyle w:val="Normal"/>
              <w:rPr/>
            </w:pPr>
            <w:r>
              <w:rPr>
                <w:rFonts w:cs="Times New Roman"/>
              </w:rPr>
              <w:t>=</w:t>
            </w:r>
            <w:r>
              <w:rPr>
                <w:rFonts w:cs="Times New Roman"/>
                <w:lang w:val="en-US"/>
              </w:rPr>
              <w:t>Semnopithecus</w:t>
            </w:r>
            <w:r>
              <w:rPr>
                <w:rFonts w:cs="Times New Roman"/>
              </w:rPr>
              <w:t xml:space="preserve"> </w:t>
            </w:r>
            <w:r>
              <w:rPr>
                <w:rFonts w:cs="Times New Roman"/>
                <w:lang w:val="en-US"/>
              </w:rPr>
              <w:t>maurus</w:t>
            </w:r>
            <w:r>
              <w:rPr>
                <w:rFonts w:cs="Times New Roman"/>
              </w:rPr>
              <w:t>)</w:t>
            </w:r>
          </w:p>
          <w:p>
            <w:pPr>
              <w:pStyle w:val="Normal"/>
              <w:rPr>
                <w:rFonts w:cs="Times New Roman"/>
              </w:rPr>
            </w:pPr>
            <w:r>
              <w:rPr>
                <w:rFonts w:cs="Times New Roman"/>
              </w:rPr>
              <w:t>(чёрный тонкотел)</w:t>
            </w:r>
          </w:p>
          <w:p>
            <w:pPr>
              <w:pStyle w:val="Normal"/>
              <w:rPr/>
            </w:pPr>
            <w:r>
              <w:rPr>
                <w:rFonts w:cs="Times New Roman"/>
              </w:rPr>
              <w:t xml:space="preserve">(включался в </w:t>
            </w:r>
            <w:r>
              <w:rPr>
                <w:rFonts w:cs="Times New Roman"/>
                <w:i/>
              </w:rPr>
              <w:t>Группу хохлатых лангуров</w:t>
            </w:r>
            <w:r>
              <w:rPr>
                <w:rFonts w:cs="Times New Roman"/>
              </w:rPr>
              <w:t>)</w:t>
            </w:r>
          </w:p>
          <w:p>
            <w:pPr>
              <w:pStyle w:val="Normal"/>
              <w:rPr>
                <w:rFonts w:cs="Times New Roman"/>
              </w:rPr>
            </w:pPr>
            <w:r>
              <w:rPr>
                <w:rFonts w:cs="Times New Roman"/>
              </w:rPr>
              <w:t>(чей-то синоним)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Малакка, Бол.Зондские о-ва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Presbytis</w:t>
            </w:r>
            <w:r>
              <w:rPr>
                <w:rFonts w:cs="Times New Roman"/>
              </w:rPr>
              <w:t xml:space="preserve"> pruinosus (хохлатый тонкотел)</w:t>
            </w:r>
          </w:p>
          <w:p>
            <w:pPr>
              <w:pStyle w:val="Normal"/>
              <w:rPr/>
            </w:pPr>
            <w:r>
              <w:rPr>
                <w:rFonts w:cs="Times New Roman"/>
              </w:rPr>
              <w:t xml:space="preserve">(включался в </w:t>
            </w:r>
            <w:r>
              <w:rPr>
                <w:rFonts w:cs="Times New Roman"/>
                <w:i/>
              </w:rPr>
              <w:t>Группу хохлатых лангуров</w:t>
            </w:r>
            <w:r>
              <w:rPr>
                <w:rFonts w:cs="Times New Roman"/>
              </w:rPr>
              <w:t>)</w:t>
            </w:r>
          </w:p>
          <w:p>
            <w:pPr>
              <w:pStyle w:val="Normal"/>
              <w:rPr>
                <w:rFonts w:cs="Times New Roman"/>
              </w:rPr>
            </w:pPr>
            <w:r>
              <w:rPr>
                <w:rFonts w:cs="Times New Roman"/>
              </w:rPr>
              <w:t>(чей-то синоним)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Суматра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center"/>
              <w:rPr>
                <w:rFonts w:cs="Times New Roman"/>
                <w:lang w:val="en-US"/>
              </w:rPr>
            </w:pPr>
            <w:r>
              <w:rPr>
                <w:rFonts w:cs="Times New Roman"/>
                <w:lang w:val="en-US"/>
              </w:rPr>
              <w:t>Parapresbytis eohanuman Kalmykov et Maschenko, 1992</w:t>
            </w:r>
          </w:p>
          <w:p>
            <w:pPr>
              <w:pStyle w:val="Normal"/>
              <w:autoSpaceDE w:val="false"/>
              <w:jc w:val="center"/>
              <w:rPr>
                <w:rFonts w:cs="Times New Roman"/>
                <w:lang w:val="en-US"/>
              </w:rPr>
            </w:pPr>
            <w:r>
              <w:rPr>
                <w:rFonts w:cs="Times New Roman"/>
                <w:lang w:val="en-US"/>
              </w:rPr>
              <w:t>(=Dolichopithecus eohanuman Delson, 1988</w:t>
            </w:r>
          </w:p>
          <w:p>
            <w:pPr>
              <w:pStyle w:val="Normal"/>
              <w:autoSpaceDE w:val="false"/>
              <w:jc w:val="center"/>
              <w:rPr>
                <w:rFonts w:cs="Times New Roman"/>
                <w:lang w:val="en-US"/>
              </w:rPr>
            </w:pPr>
            <w:r>
              <w:rPr>
                <w:rFonts w:cs="Times New Roman"/>
                <w:lang w:val="en-US"/>
              </w:rPr>
              <w:t>=Presbytis eohanuman Borissoglebskaya, 1981</w:t>
            </w:r>
          </w:p>
          <w:p>
            <w:pPr>
              <w:pStyle w:val="Normal"/>
              <w:autoSpaceDE w:val="false"/>
              <w:jc w:val="center"/>
              <w:rPr>
                <w:rFonts w:cs="Times New Roman"/>
                <w:lang w:val="en-US"/>
              </w:rPr>
            </w:pPr>
            <w:r>
              <w:rPr>
                <w:rFonts w:cs="Times New Roman"/>
                <w:lang w:val="en-US"/>
              </w:rPr>
              <w:t>=Dolichopithecus Parapresbytis (Kalmykov and Mashchenko, 1992))</w:t>
            </w:r>
          </w:p>
          <w:p>
            <w:pPr>
              <w:pStyle w:val="Normal"/>
              <w:autoSpaceDE w:val="false"/>
              <w:jc w:val="center"/>
              <w:rPr/>
            </w:pPr>
            <w:r>
              <w:rPr>
                <w:rFonts w:cs="Times New Roman"/>
              </w:rPr>
              <w:t xml:space="preserve">(или триба </w:t>
            </w:r>
            <w:r>
              <w:rPr>
                <w:rFonts w:cs="Times New Roman"/>
                <w:lang w:val="en-US"/>
              </w:rPr>
              <w:t>incertae</w:t>
            </w:r>
            <w:r>
              <w:rPr>
                <w:rFonts w:cs="Times New Roman"/>
              </w:rPr>
              <w:t xml:space="preserve"> </w:t>
            </w:r>
            <w:r>
              <w:rPr>
                <w:rFonts w:cs="Times New Roman"/>
                <w:lang w:val="en-US"/>
              </w:rPr>
              <w:t>sedis</w:t>
            </w:r>
            <w:r>
              <w:rPr>
                <w:rFonts w:cs="Times New Roman"/>
              </w:rPr>
              <w:t xml:space="preserve"> подсем. </w:t>
            </w:r>
            <w:r>
              <w:rPr>
                <w:rFonts w:cs="Times New Roman"/>
                <w:lang w:val="en-US"/>
              </w:rPr>
              <w:t>Colobinae</w:t>
            </w:r>
            <w:r>
              <w:rPr>
                <w:rFonts w:cs="Times New Roman"/>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ср.-в.плиоцен, русциний</w:t>
            </w:r>
            <w:r>
              <w:rPr>
                <w:rFonts w:cs="Times New Roman"/>
                <w:lang w:val="en-US"/>
              </w:rPr>
              <w:t>/</w:t>
            </w:r>
            <w:r>
              <w:rPr>
                <w:rFonts w:cs="Times New Roman"/>
              </w:rPr>
              <w:t>виллафранк (MN 15), 3,4 млн.л.н</w:t>
            </w:r>
            <w:r>
              <w:rPr>
                <w:rFonts w:cs="Times New Roman"/>
                <w:lang w:val="en-US"/>
              </w:rPr>
              <w:t>.</w:t>
            </w:r>
            <w:r>
              <w:rPr>
                <w:rFonts w:cs="Times New Roman"/>
              </w:rPr>
              <w:t>, Монголия, Шамар, Забайкалье, Удунга</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лобная кость, </w:t>
            </w:r>
            <w:r>
              <w:rPr>
                <w:rFonts w:cs="Times New Roman"/>
              </w:rPr>
              <w:t>нижняя челюсть со всеми зубами ПИН № 3381-235, дистальный конец левой плечевой кости ПИН № 3381-210, правая локтевая ПИН № 3381-211</w:t>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460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Simia</w:t>
            </w:r>
            <w:r>
              <w:rPr>
                <w:rFonts w:cs="Times New Roman"/>
              </w:rPr>
              <w:t xml:space="preserve"> </w:t>
            </w:r>
            <w:r>
              <w:rPr>
                <w:rFonts w:cs="Times New Roman"/>
                <w:lang w:val="en-US"/>
              </w:rPr>
              <w:t>rostrata</w:t>
            </w:r>
            <w:r>
              <w:rPr>
                <w:rFonts w:cs="Times New Roman"/>
              </w:rPr>
              <w:t xml:space="preserve"> (носатая обезьяна, чей-то старый синоним)</w:t>
            </w:r>
          </w:p>
        </w:tc>
        <w:tc>
          <w:tcPr>
            <w:tcW w:w="1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w:t>
            </w:r>
          </w:p>
        </w:tc>
        <w:tc>
          <w:tcPr>
            <w:tcW w:w="3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pPr>
      <w:r>
        <w:rPr>
          <w:rFonts w:cs="Times New Roman"/>
        </w:rPr>
        <w:t>триба</w:t>
      </w:r>
      <w:r>
        <w:rPr>
          <w:rFonts w:cs="Times New Roman"/>
          <w:lang w:val="en-US"/>
        </w:rPr>
        <w:t xml:space="preserve"> incertae sedis</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66"/>
        <w:gridCol w:w="2166"/>
        <w:gridCol w:w="4887"/>
      </w:tblGrid>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Dolichopithecus Depéret, 1889</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миоцен-плиоцен З. и В.Евр.</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rPr>
                <w:rFonts w:cs="Times New Roman"/>
                <w:lang w:val="en-US"/>
              </w:rPr>
            </w:pPr>
            <w:r>
              <w:rPr>
                <w:rFonts w:cs="Times New Roman"/>
                <w:lang w:val="en-US"/>
              </w:rPr>
              <w:t>Dolichopithecus balcanicus Spassov et Geraads, 2007</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rPr/>
            </w:pPr>
            <w:r>
              <w:rPr>
                <w:rFonts w:cs="Times New Roman"/>
                <w:lang w:val="ru-RU"/>
              </w:rPr>
              <w:t>конец н.</w:t>
            </w:r>
            <w:r>
              <w:rPr>
                <w:rFonts w:cs="Times New Roman"/>
                <w:lang w:val="en-US"/>
              </w:rPr>
              <w:t>плиоцен</w:t>
            </w:r>
            <w:r>
              <w:rPr>
                <w:rFonts w:cs="Times New Roman"/>
                <w:lang w:val="ru-RU"/>
              </w:rPr>
              <w:t>а</w:t>
            </w:r>
            <w:r>
              <w:rPr>
                <w:rFonts w:cs="Times New Roman"/>
                <w:lang w:val="en-US"/>
              </w:rPr>
              <w:t xml:space="preserve"> (late Ruscinian), Б</w:t>
            </w:r>
            <w:r>
              <w:rPr>
                <w:rFonts w:cs="Times New Roman"/>
              </w:rPr>
              <w:t>олгария</w:t>
            </w:r>
            <w:r>
              <w:rPr>
                <w:rFonts w:cs="Times New Roman"/>
                <w:lang w:val="en-US"/>
              </w:rPr>
              <w:t>, Tenevo</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spacing w:lineRule="atLeast" w:line="200"/>
              <w:rPr/>
            </w:pPr>
            <w:r>
              <w:rPr>
                <w:rFonts w:cs="Times New Roman"/>
              </w:rPr>
              <w:t>нижняя</w:t>
            </w:r>
            <w:r>
              <w:rPr>
                <w:rFonts w:cs="Times New Roman"/>
                <w:lang w:val="en-US"/>
              </w:rPr>
              <w:t xml:space="preserve"> </w:t>
            </w:r>
            <w:r>
              <w:rPr>
                <w:rFonts w:cs="Times New Roman"/>
              </w:rPr>
              <w:t>челюсть</w:t>
            </w:r>
            <w:r>
              <w:rPr>
                <w:rFonts w:cs="Times New Roman"/>
                <w:lang w:val="en-US"/>
              </w:rPr>
              <w:t xml:space="preserve">; Spassov N. et Geraads D. </w:t>
            </w:r>
            <w:r>
              <w:rPr>
                <w:rFonts w:cs="Times New Roman"/>
                <w:i/>
                <w:iCs/>
                <w:lang w:val="en-US"/>
              </w:rPr>
              <w:t>Dolichopithecus balcanicus</w:t>
            </w:r>
            <w:r>
              <w:rPr>
                <w:rFonts w:cs="Times New Roman"/>
                <w:lang w:val="en-US"/>
              </w:rPr>
              <w:t xml:space="preserve"> sp. nov., a new Colobinae (Primates, Cercopithecidae) from the early Pliocene of southeastern Europe, with a discussion on the taxonomy of the genus // Journal of Human Evolution, 2007, V.52, pp.434-442</w:t>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Dolichopithecus Dolichopithecus ruscinensis Depéret, 1889</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?в.миоцен-н.плиоцен, Фр., Perpignan, Молдавия</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 черепа, кости скелета</w:t>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rPr>
                <w:rFonts w:cs="Times New Roman"/>
                <w:lang w:val="en-US"/>
              </w:rPr>
            </w:pPr>
            <w:r>
              <w:rPr>
                <w:rFonts w:cs="Times New Roman"/>
                <w:lang w:val="en-US"/>
              </w:rPr>
              <w:t>Dolichopithecus Dolichopithecus ruscinensis hypsilophus</w:t>
            </w:r>
          </w:p>
          <w:p>
            <w:pPr>
              <w:pStyle w:val="Normal"/>
              <w:snapToGrid w:val="false"/>
              <w:spacing w:lineRule="atLeast" w:line="200"/>
              <w:rPr>
                <w:rFonts w:cs="Times New Roman"/>
                <w:lang w:val="en-US"/>
              </w:rPr>
            </w:pPr>
            <w:r>
              <w:rPr>
                <w:rFonts w:cs="Times New Roman"/>
                <w:lang w:val="en-US"/>
              </w:rPr>
              <w:t>(=Adelopithecus hypsilophus Gremiatskij, 1960)</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spacing w:lineRule="atLeast" w:line="200"/>
              <w:rPr>
                <w:rFonts w:cs="Times New Roman"/>
              </w:rPr>
            </w:pPr>
            <w:r>
              <w:rPr>
                <w:rFonts w:cs="Times New Roman"/>
              </w:rPr>
              <w:t>неоген, Украина, Одесса</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spacing w:lineRule="atLeast" w:line="200"/>
              <w:rPr>
                <w:rFonts w:cs="Times New Roman"/>
              </w:rPr>
            </w:pPr>
            <w:r>
              <w:rPr>
                <w:rFonts w:cs="Times New Roman"/>
              </w:rPr>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Dolichopithecus Kanagawapithecus leptopostorbitalis Iwamoto, Hasegawa, Koizumi, 2005</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в.плиоцен 2,5 млн.л.н., Япония, префектура Канагава</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Dolichopithecus hanaumani (???</w:t>
            </w:r>
            <w:r>
              <w:rPr>
                <w:rFonts w:cs="Times New Roman"/>
                <w:lang w:val="ru-RU"/>
              </w:rPr>
              <w:t>чей-то синоним</w:t>
            </w:r>
            <w:r>
              <w:rPr>
                <w:rFonts w:cs="Times New Roman"/>
                <w:lang w:val="en-US"/>
              </w:rPr>
              <w: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Mesopithecus Wagner, 1839</w:t>
            </w:r>
          </w:p>
          <w:p>
            <w:pPr>
              <w:pStyle w:val="Normal"/>
              <w:jc w:val="center"/>
              <w:rPr>
                <w:rFonts w:cs="Times New Roman"/>
                <w:lang w:val="en-US"/>
              </w:rPr>
            </w:pPr>
            <w:r>
              <w:rPr>
                <w:rFonts w:cs="Times New Roman"/>
                <w:lang w:val="en-US"/>
              </w:rPr>
              <w:t>(=Adelopithecus hipsulophus Gremiatskij, 1960)</w:t>
            </w:r>
          </w:p>
          <w:p>
            <w:pPr>
              <w:pStyle w:val="Normal"/>
              <w:jc w:val="center"/>
              <w:rPr/>
            </w:pPr>
            <w:r>
              <w:rPr>
                <w:rFonts w:cs="Times New Roman"/>
              </w:rPr>
              <w:t>(включался в п</w:t>
            </w:r>
            <w:r>
              <w:rPr>
                <w:rFonts w:cs="Times New Roman"/>
                <w:lang w:val="en-US"/>
              </w:rPr>
              <w:t>од</w:t>
            </w:r>
            <w:r>
              <w:rPr>
                <w:rFonts w:cs="Times New Roman"/>
              </w:rPr>
              <w:t>сем. Cercopithecinae)</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в.миоцен-в.плиоцен Евр., з.Азии</w:t>
            </w:r>
            <w:r>
              <w:rPr>
                <w:rFonts w:cs="Times New Roman"/>
                <w:lang w:val="en-US"/>
              </w:rPr>
              <w:t>;</w:t>
            </w:r>
            <w:r>
              <w:rPr>
                <w:rFonts w:cs="Times New Roman"/>
                <w:lang w:val="ru-RU"/>
              </w:rPr>
              <w:t xml:space="preserve"> миоцен, </w:t>
            </w:r>
            <w:r>
              <w:rPr>
                <w:rFonts w:cs="Times New Roman"/>
                <w:lang w:val="en-US"/>
              </w:rPr>
              <w:t xml:space="preserve">Turolian, </w:t>
            </w:r>
            <w:r>
              <w:rPr>
                <w:rFonts w:cs="Times New Roman"/>
                <w:lang w:val="ru-RU"/>
              </w:rPr>
              <w:t xml:space="preserve">Югославия, </w:t>
            </w:r>
            <w:r>
              <w:rPr>
                <w:rFonts w:cs="Times New Roman"/>
                <w:lang w:val="en-US"/>
              </w:rPr>
              <w:t xml:space="preserve">Titov Veles, </w:t>
            </w:r>
            <w:r>
              <w:rPr>
                <w:rFonts w:cs="Times New Roman"/>
                <w:lang w:val="ru-RU"/>
              </w:rPr>
              <w:t xml:space="preserve">Болгария, </w:t>
            </w:r>
            <w:r>
              <w:rPr>
                <w:rFonts w:cs="Times New Roman"/>
                <w:lang w:val="en-US"/>
              </w:rPr>
              <w:t xml:space="preserve">Kalimanci, </w:t>
            </w:r>
            <w:r>
              <w:rPr>
                <w:rFonts w:cs="Times New Roman"/>
                <w:lang w:val="ru-RU"/>
              </w:rPr>
              <w:t>СССР (</w:t>
            </w:r>
            <w:r>
              <w:rPr>
                <w:rFonts w:cs="Times New Roman"/>
                <w:lang w:val="en-US"/>
              </w:rPr>
              <w:t>Grebenki</w:t>
            </w:r>
            <w:r>
              <w:rPr>
                <w:rFonts w:cs="Times New Roman"/>
                <w:lang w:val="ru-RU"/>
              </w:rPr>
              <w:t>)</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ассоциирован с фауной саванн</w:t>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Mesopithecus pentelici (Wagner, 1839)</w:t>
            </w:r>
          </w:p>
          <w:p>
            <w:pPr>
              <w:pStyle w:val="Normal"/>
              <w:rPr>
                <w:rFonts w:cs="Times New Roman"/>
                <w:lang w:val="en-US"/>
              </w:rPr>
            </w:pPr>
            <w:r>
              <w:rPr>
                <w:rFonts w:cs="Times New Roman"/>
                <w:lang w:val="en-US"/>
              </w:rPr>
              <w:t>(=Mesopithecus pentelicus Wagner, 1839</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в.миоцен-ср.-в.плиоцен, </w:t>
            </w:r>
            <w:r>
              <w:rPr>
                <w:rFonts w:cs="Times New Roman"/>
                <w:lang w:val="en-US"/>
              </w:rPr>
              <w:t xml:space="preserve">Vallesian, </w:t>
            </w:r>
            <w:r>
              <w:rPr>
                <w:rFonts w:cs="Times New Roman"/>
                <w:lang w:val="ru-RU"/>
              </w:rPr>
              <w:t xml:space="preserve">Герм., </w:t>
            </w:r>
            <w:r>
              <w:rPr>
                <w:rFonts w:cs="Times New Roman"/>
                <w:lang w:val="en-US"/>
              </w:rPr>
              <w:t xml:space="preserve">Wissberg </w:t>
            </w:r>
            <w:r>
              <w:rPr>
                <w:rFonts w:cs="Times New Roman"/>
                <w:lang w:val="ru-RU"/>
              </w:rPr>
              <w:t>(древнейшая находка);</w:t>
            </w:r>
            <w:r>
              <w:rPr>
                <w:rFonts w:cs="Times New Roman"/>
                <w:lang w:val="en-US"/>
              </w:rPr>
              <w:t xml:space="preserve"> </w:t>
            </w:r>
            <w:r>
              <w:rPr>
                <w:rFonts w:cs="Times New Roman"/>
              </w:rPr>
              <w:t xml:space="preserve">в.миоцен, </w:t>
            </w:r>
            <w:r>
              <w:rPr>
                <w:rFonts w:cs="Times New Roman"/>
                <w:lang w:val="en-US"/>
              </w:rPr>
              <w:t xml:space="preserve">Early Turolian, </w:t>
            </w:r>
            <w:r>
              <w:rPr>
                <w:rFonts w:cs="Times New Roman"/>
              </w:rPr>
              <w:t xml:space="preserve">Греция, Македония, </w:t>
            </w:r>
            <w:r>
              <w:rPr>
                <w:rFonts w:cs="Times New Roman"/>
                <w:lang w:val="en-US"/>
              </w:rPr>
              <w:t>Axios valley,</w:t>
            </w:r>
            <w:r>
              <w:rPr>
                <w:rFonts w:cs="Times New Roman"/>
                <w:lang w:val="ru-RU"/>
              </w:rPr>
              <w:t xml:space="preserve"> местонахождения</w:t>
            </w:r>
            <w:r>
              <w:rPr>
                <w:rFonts w:cs="Times New Roman"/>
              </w:rPr>
              <w:t xml:space="preserve"> Kryopigi, </w:t>
            </w:r>
            <w:r>
              <w:rPr>
                <w:rFonts w:cs="Times New Roman"/>
                <w:lang w:val="en-US"/>
              </w:rPr>
              <w:t xml:space="preserve">Dytiko 1 </w:t>
            </w:r>
            <w:r>
              <w:rPr>
                <w:rFonts w:cs="Times New Roman"/>
                <w:lang w:val="ru-RU"/>
              </w:rPr>
              <w:t>и</w:t>
            </w:r>
            <w:r>
              <w:rPr>
                <w:rFonts w:cs="Times New Roman"/>
                <w:lang w:val="en-US"/>
              </w:rPr>
              <w:t xml:space="preserve"> 3;</w:t>
            </w:r>
            <w:r>
              <w:rPr>
                <w:rFonts w:cs="Times New Roman"/>
                <w:lang w:val="ru-RU"/>
              </w:rPr>
              <w:t xml:space="preserve"> в.миоцен, </w:t>
            </w:r>
            <w:r>
              <w:rPr>
                <w:rFonts w:cs="Times New Roman"/>
                <w:lang w:val="en-US"/>
              </w:rPr>
              <w:t xml:space="preserve">Early Middle Turolian, </w:t>
            </w:r>
            <w:r>
              <w:rPr>
                <w:rFonts w:cs="Times New Roman"/>
                <w:lang w:val="ru-RU"/>
              </w:rPr>
              <w:t xml:space="preserve">Афганистан, </w:t>
            </w:r>
            <w:r>
              <w:rPr>
                <w:rFonts w:cs="Times New Roman"/>
                <w:lang w:val="en-US"/>
              </w:rPr>
              <w:t>Molayan</w:t>
            </w:r>
            <w:r>
              <w:rPr>
                <w:rFonts w:cs="Times New Roman"/>
                <w:lang w:val="ru-RU"/>
              </w:rPr>
              <w:t xml:space="preserve">; </w:t>
            </w:r>
            <w:r>
              <w:rPr>
                <w:rFonts w:cs="Times New Roman"/>
              </w:rPr>
              <w:t>н.плиоцен</w:t>
            </w:r>
            <w:r>
              <w:rPr>
                <w:rFonts w:cs="Times New Roman"/>
                <w:lang w:val="en-US"/>
              </w:rPr>
              <w:t>,</w:t>
            </w:r>
            <w:r>
              <w:rPr>
                <w:rFonts w:cs="Times New Roman"/>
              </w:rPr>
              <w:t xml:space="preserve"> Греция, Аттика, Пикерми, Македония; н.плиоцен</w:t>
            </w:r>
            <w:r>
              <w:rPr>
                <w:rFonts w:cs="Times New Roman"/>
                <w:lang w:val="en-US"/>
              </w:rPr>
              <w:t>,</w:t>
            </w:r>
            <w:r>
              <w:rPr>
                <w:rFonts w:cs="Times New Roman"/>
              </w:rPr>
              <w:t xml:space="preserve"> Венгрия, Иран, Молдавия (</w:t>
            </w:r>
            <w:r>
              <w:rPr>
                <w:rFonts w:cs="Times New Roman"/>
                <w:lang w:val="ru-RU"/>
              </w:rPr>
              <w:t>в.-ср.плиоцен</w:t>
            </w:r>
            <w:r>
              <w:rPr>
                <w:rFonts w:cs="Times New Roman"/>
              </w:rPr>
              <w:t>); 5</w:t>
            </w:r>
            <w:r>
              <w:rPr>
                <w:rFonts w:cs="Times New Roman"/>
                <w:lang w:val="en-US"/>
              </w:rPr>
              <w:t xml:space="preserve">,3-7,2 </w:t>
            </w:r>
            <w:r>
              <w:rPr>
                <w:rFonts w:cs="Times New Roman"/>
                <w:lang w:val="ru-RU"/>
              </w:rPr>
              <w:t xml:space="preserve">млн.л.н., Иран, </w:t>
            </w:r>
            <w:r>
              <w:rPr>
                <w:rFonts w:cs="Times New Roman"/>
                <w:lang w:val="en-US"/>
              </w:rPr>
              <w:t>Maragheh</w:t>
            </w:r>
            <w:r>
              <w:rPr>
                <w:rFonts w:cs="Times New Roman"/>
                <w:lang w:val="ru-RU"/>
              </w:rPr>
              <w:t>,</w:t>
            </w:r>
            <w:r>
              <w:rPr>
                <w:rFonts w:cs="Times New Roman"/>
                <w:lang w:val="en-US"/>
              </w:rPr>
              <w:t xml:space="preserve"> </w:t>
            </w:r>
            <w:r>
              <w:rPr>
                <w:rFonts w:cs="Times New Roman"/>
                <w:lang w:val="ru-RU"/>
              </w:rPr>
              <w:t xml:space="preserve">Афганистан, </w:t>
            </w:r>
            <w:r>
              <w:rPr>
                <w:rFonts w:cs="Times New Roman"/>
                <w:lang w:val="en-US"/>
              </w:rPr>
              <w:t>Molayan,</w:t>
            </w:r>
            <w:r>
              <w:rPr>
                <w:rFonts w:cs="Times New Roman"/>
              </w:rPr>
              <w:t xml:space="preserve"> в.миоцен Китая, Юннань, Shuitangba</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9-13 кг</w:t>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=Mesopithecus </w:t>
            </w:r>
            <w:r>
              <w:rPr>
                <w:rFonts w:cs="Times New Roman"/>
                <w:lang w:val="ru-RU"/>
              </w:rPr>
              <w:t xml:space="preserve">delsoni </w:t>
            </w:r>
            <w:r>
              <w:rPr>
                <w:rFonts w:cs="Times New Roman"/>
                <w:lang w:val="en-US"/>
              </w:rPr>
              <w:t>Bonis, Bouvrain, Geraads et Koufos, 1990</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w:t>
            </w:r>
            <w:r>
              <w:rPr>
                <w:rFonts w:cs="Times New Roman"/>
                <w:lang w:val="en-US"/>
              </w:rPr>
              <w:t xml:space="preserve">Early Turolian, </w:t>
            </w:r>
            <w:r>
              <w:rPr>
                <w:rFonts w:cs="Times New Roman"/>
              </w:rPr>
              <w:t xml:space="preserve">Греция, Македония, </w:t>
            </w:r>
            <w:r>
              <w:rPr>
                <w:rFonts w:cs="Times New Roman"/>
                <w:lang w:val="en-US"/>
              </w:rPr>
              <w:t>Axios valley,</w:t>
            </w:r>
            <w:r>
              <w:rPr>
                <w:rFonts w:cs="Times New Roman"/>
                <w:lang w:val="ru-RU"/>
              </w:rPr>
              <w:t xml:space="preserve"> местонахождение</w:t>
            </w:r>
            <w:r>
              <w:rPr>
                <w:rFonts w:cs="Times New Roman"/>
              </w:rPr>
              <w:t xml:space="preserve"> Ravin des Zo</w:t>
            </w:r>
            <w:r>
              <w:rPr>
                <w:rFonts w:cs="Times New Roman"/>
                <w:lang w:val="en-US"/>
              </w:rPr>
              <w:t>u</w:t>
            </w:r>
            <w:r>
              <w:rPr>
                <w:rFonts w:cs="Times New Roman"/>
              </w:rPr>
              <w:t>aves</w:t>
            </w:r>
            <w:r>
              <w:rPr>
                <w:rFonts w:cs="Times New Roman"/>
                <w:lang w:val="en-US"/>
              </w:rPr>
              <w:t xml:space="preserve"> 5; </w:t>
            </w:r>
            <w:r>
              <w:rPr>
                <w:rFonts w:cs="Times New Roman"/>
                <w:lang w:val="ru-RU"/>
              </w:rPr>
              <w:t xml:space="preserve">в.миоцен, Иран, </w:t>
            </w:r>
            <w:r>
              <w:rPr>
                <w:rFonts w:cs="Times New Roman"/>
                <w:lang w:val="en-US"/>
              </w:rPr>
              <w:t>Maragha</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древнее, чем </w:t>
            </w:r>
            <w:r>
              <w:rPr>
                <w:rFonts w:cs="Times New Roman"/>
                <w:i/>
                <w:iCs/>
                <w:lang w:val="en-US"/>
              </w:rPr>
              <w:t>Mesopithecus</w:t>
            </w:r>
            <w:r>
              <w:rPr>
                <w:rFonts w:cs="Times New Roman"/>
                <w:i/>
                <w:iCs/>
                <w:lang w:val="ru-RU"/>
              </w:rPr>
              <w:t xml:space="preserve"> </w:t>
            </w:r>
            <w:r>
              <w:rPr>
                <w:rFonts w:cs="Times New Roman"/>
                <w:i/>
                <w:iCs/>
                <w:lang w:val="en-US"/>
              </w:rPr>
              <w:t>pentelici</w:t>
            </w:r>
            <w:r>
              <w:rPr>
                <w:rFonts w:cs="Times New Roman"/>
                <w:lang w:val="ru-RU"/>
              </w:rPr>
              <w:t>,</w:t>
            </w:r>
            <w:r>
              <w:rPr>
                <w:rFonts w:cs="Times New Roman"/>
              </w:rPr>
              <w:t xml:space="preserve"> крупнее, чем </w:t>
            </w:r>
            <w:r>
              <w:rPr>
                <w:rFonts w:cs="Times New Roman"/>
                <w:i/>
                <w:iCs/>
                <w:lang w:val="en-US"/>
              </w:rPr>
              <w:t>Mesopithecus</w:t>
            </w:r>
            <w:r>
              <w:rPr>
                <w:rFonts w:cs="Times New Roman"/>
                <w:i/>
                <w:iCs/>
                <w:lang w:val="ru-RU"/>
              </w:rPr>
              <w:t xml:space="preserve"> </w:t>
            </w:r>
            <w:r>
              <w:rPr>
                <w:rFonts w:cs="Times New Roman"/>
                <w:i/>
                <w:iCs/>
                <w:lang w:val="en-US"/>
              </w:rPr>
              <w:t>pentelici</w:t>
            </w:r>
            <w:r>
              <w:rPr>
                <w:rFonts w:cs="Times New Roman"/>
                <w:i w:val="false"/>
                <w:iCs w:val="false"/>
                <w:lang w:val="ru-RU"/>
              </w:rPr>
              <w:t>.</w:t>
            </w:r>
            <w:r>
              <w:rPr>
                <w:rFonts w:cs="Times New Roman"/>
              </w:rPr>
              <w:t xml:space="preserve"> </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=Mesopithecus ukrainicus Trofimov</w:t>
            </w:r>
            <w:r>
              <w:rPr>
                <w:rFonts w:cs="Times New Roman"/>
                <w:lang w:val="ru-RU"/>
              </w:rPr>
              <w:t xml:space="preserve"> (?или </w:t>
            </w:r>
            <w:r>
              <w:rPr>
                <w:rFonts w:cs="Times New Roman"/>
                <w:lang w:val="en-US"/>
              </w:rPr>
              <w:t>Gremiatskiy, 1953</w:t>
            </w:r>
            <w:r>
              <w:rPr>
                <w:rFonts w:cs="Times New Roman"/>
                <w:lang w:val="ru-RU"/>
              </w:rPr>
              <w:t>)</w:t>
            </w:r>
            <w:r>
              <w:rPr>
                <w:rFonts w:cs="Times New Roman"/>
                <w:lang w:val="en-US"/>
              </w:rPr>
              <w: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в.миоцен, поздний туролий/поздний мэотис, </w:t>
            </w:r>
            <w:r>
              <w:rPr>
                <w:rFonts w:cs="Times New Roman"/>
              </w:rPr>
              <w:t>Украина, Одесская область, Великомихайловский район, местонахождение Гребеники 1</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 кг</w:t>
            </w:r>
          </w:p>
          <w:p>
            <w:pPr>
              <w:pStyle w:val="Normal"/>
              <w:snapToGrid w:val="false"/>
              <w:rPr>
                <w:rFonts w:cs="Times New Roman"/>
              </w:rPr>
            </w:pPr>
            <w:r>
              <w:rPr>
                <w:rFonts w:cs="Times New Roman"/>
              </w:rPr>
              <w:t>древесный</w:t>
            </w:r>
          </w:p>
          <w:p>
            <w:pPr>
              <w:pStyle w:val="Normal"/>
              <w:snapToGrid w:val="false"/>
              <w:rPr>
                <w:rFonts w:cs="Times New Roman"/>
              </w:rPr>
            </w:pPr>
            <w:r>
              <w:rPr>
                <w:rFonts w:cs="Times New Roman"/>
              </w:rPr>
              <w:t>часть челюсти с 4 зубами</w:t>
            </w:r>
          </w:p>
          <w:p>
            <w:pPr>
              <w:pStyle w:val="Normal"/>
              <w:snapToGrid w:val="false"/>
              <w:rPr/>
            </w:pPr>
            <w:r>
              <w:rPr>
                <w:rFonts w:cs="Times New Roman"/>
              </w:rPr>
              <w:t xml:space="preserve">Зайцеобразные </w:t>
            </w:r>
            <w:r>
              <w:rPr>
                <w:rFonts w:cs="Times New Roman"/>
                <w:i/>
                <w:iCs/>
              </w:rPr>
              <w:t>Proochotona</w:t>
            </w:r>
            <w:r>
              <w:rPr>
                <w:rFonts w:cs="Times New Roman"/>
              </w:rPr>
              <w:t xml:space="preserve">, </w:t>
            </w:r>
            <w:r>
              <w:rPr>
                <w:rFonts w:cs="Times New Roman"/>
                <w:i/>
                <w:iCs/>
              </w:rPr>
              <w:t>Alilepus</w:t>
            </w:r>
            <w:r>
              <w:rPr>
                <w:rFonts w:cs="Times New Roman"/>
              </w:rPr>
              <w:t xml:space="preserve">, 2 рода мастодонтов сем. гомфотериид, динотерии, </w:t>
            </w:r>
            <w:r>
              <w:rPr>
                <w:rFonts w:cs="Times New Roman"/>
                <w:i/>
                <w:iCs/>
              </w:rPr>
              <w:t>Machairodus</w:t>
            </w:r>
            <w:r>
              <w:rPr>
                <w:rFonts w:cs="Times New Roman"/>
              </w:rPr>
              <w:t xml:space="preserve">, </w:t>
            </w:r>
            <w:r>
              <w:rPr>
                <w:rFonts w:cs="Times New Roman"/>
                <w:i/>
                <w:iCs/>
              </w:rPr>
              <w:t>Metailurus</w:t>
            </w:r>
            <w:r>
              <w:rPr>
                <w:rFonts w:cs="Times New Roman"/>
              </w:rPr>
              <w:t xml:space="preserve">, </w:t>
            </w:r>
            <w:r>
              <w:rPr>
                <w:rFonts w:cs="Times New Roman"/>
                <w:i/>
                <w:iCs/>
              </w:rPr>
              <w:t>Ictitherium</w:t>
            </w:r>
            <w:r>
              <w:rPr>
                <w:rFonts w:cs="Times New Roman"/>
              </w:rPr>
              <w:t xml:space="preserve">, </w:t>
            </w:r>
            <w:r>
              <w:rPr>
                <w:rFonts w:cs="Times New Roman"/>
                <w:i/>
                <w:iCs/>
              </w:rPr>
              <w:t>Crocuta</w:t>
            </w:r>
            <w:r>
              <w:rPr>
                <w:rFonts w:cs="Times New Roman"/>
              </w:rPr>
              <w:t xml:space="preserve">, не менее 2 видов гиппарионов, носороги </w:t>
            </w:r>
            <w:r>
              <w:rPr>
                <w:rFonts w:cs="Times New Roman"/>
                <w:i/>
                <w:iCs/>
              </w:rPr>
              <w:t>Aceratherium</w:t>
            </w:r>
            <w:r>
              <w:rPr>
                <w:rFonts w:cs="Times New Roman"/>
              </w:rPr>
              <w:t xml:space="preserve">, </w:t>
            </w:r>
            <w:r>
              <w:rPr>
                <w:rFonts w:cs="Times New Roman"/>
                <w:i/>
                <w:iCs/>
              </w:rPr>
              <w:t>Chilotherium</w:t>
            </w:r>
            <w:r>
              <w:rPr>
                <w:rFonts w:cs="Times New Roman"/>
              </w:rPr>
              <w:t>, 2 рода жирафов, несколько видов антилоп и оленей</w:t>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Mesopithecus monspessulanus Gervais, 1849</w:t>
            </w:r>
          </w:p>
          <w:p>
            <w:pPr>
              <w:pStyle w:val="Normal"/>
              <w:snapToGrid w:val="false"/>
              <w:rPr>
                <w:rFonts w:cs="Times New Roman"/>
                <w:lang w:val="en-US"/>
              </w:rPr>
            </w:pPr>
            <w:r>
              <w:rPr>
                <w:rFonts w:cs="Times New Roman"/>
                <w:lang w:val="en-US"/>
              </w:rPr>
              <w:t>(=Presbytis monspessulanus</w:t>
            </w:r>
          </w:p>
          <w:p>
            <w:pPr>
              <w:pStyle w:val="Normal"/>
              <w:snapToGrid w:val="false"/>
              <w:rPr>
                <w:rFonts w:cs="Times New Roman"/>
                <w:lang w:val="en-US"/>
              </w:rPr>
            </w:pPr>
            <w:r>
              <w:rPr>
                <w:rFonts w:cs="Times New Roman"/>
                <w:lang w:val="en-US"/>
              </w:rPr>
              <w:t>=Semnopithecus monspessulanus Gervais)</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w:t>
            </w:r>
            <w:r>
              <w:rPr>
                <w:rFonts w:cs="Times New Roman"/>
                <w:lang w:val="en-US"/>
              </w:rPr>
              <w:t xml:space="preserve">Early Turolian, </w:t>
            </w:r>
            <w:r>
              <w:rPr>
                <w:rFonts w:cs="Times New Roman"/>
              </w:rPr>
              <w:t xml:space="preserve">Греция, Македония, </w:t>
            </w:r>
            <w:r>
              <w:rPr>
                <w:rFonts w:cs="Times New Roman"/>
                <w:lang w:val="en-US"/>
              </w:rPr>
              <w:t>Axios valley,</w:t>
            </w:r>
            <w:r>
              <w:rPr>
                <w:rFonts w:cs="Times New Roman"/>
                <w:lang w:val="ru-RU"/>
              </w:rPr>
              <w:t xml:space="preserve"> местонахождение</w:t>
            </w:r>
            <w:r>
              <w:rPr>
                <w:rFonts w:cs="Times New Roman"/>
              </w:rPr>
              <w:t xml:space="preserve"> </w:t>
            </w:r>
            <w:r>
              <w:rPr>
                <w:rFonts w:cs="Times New Roman"/>
                <w:lang w:val="en-US"/>
              </w:rPr>
              <w:t xml:space="preserve">Dytiko 2; </w:t>
            </w:r>
            <w:r>
              <w:rPr>
                <w:rFonts w:cs="Times New Roman"/>
              </w:rPr>
              <w:t xml:space="preserve">плиоцен Фр., </w:t>
            </w:r>
            <w:r>
              <w:rPr>
                <w:rFonts w:cs="Times New Roman"/>
                <w:lang w:val="en-US"/>
              </w:rPr>
              <w:t>Montpellier, Румыния,</w:t>
            </w:r>
            <w:r>
              <w:rPr>
                <w:rFonts w:cs="Times New Roman"/>
              </w:rPr>
              <w:t xml:space="preserve"> Герм., Словакия, Италия,</w:t>
            </w:r>
            <w:r>
              <w:rPr>
                <w:rFonts w:cs="Times New Roman"/>
                <w:lang w:val="en-US"/>
              </w:rPr>
              <w:t xml:space="preserve"> </w:t>
            </w:r>
            <w:r>
              <w:rPr>
                <w:rFonts w:cs="Times New Roman"/>
                <w:lang w:val="ru-RU"/>
              </w:rPr>
              <w:t>Тоскана, около Casino,</w:t>
            </w:r>
            <w:r>
              <w:rPr>
                <w:rFonts w:cs="Times New Roman"/>
              </w:rPr>
              <w:t xml:space="preserve"> з.Азия</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Mesopithecus sivalensis Harrison et Delson, 2007</w:t>
            </w:r>
          </w:p>
          <w:p>
            <w:pPr>
              <w:pStyle w:val="List"/>
              <w:snapToGrid w:val="false"/>
              <w:rPr/>
            </w:pPr>
            <w:r>
              <w:rPr>
                <w:rFonts w:cs="Times New Roman"/>
                <w:lang w:val="en-US"/>
              </w:rPr>
              <w:t>(=Presbytis sivalensis Szalay et Delson, 1979 (</w:t>
            </w:r>
            <w:r>
              <w:rPr>
                <w:rFonts w:cs="Times New Roman"/>
              </w:rPr>
              <w:t>ошибочно</w:t>
            </w:r>
            <w:r>
              <w:rPr>
                <w:rFonts w:cs="Times New Roman"/>
                <w:lang w:val="en-US"/>
              </w:rPr>
              <w:t xml:space="preserve"> Lydekker, 1878)</w:t>
            </w:r>
          </w:p>
          <w:p>
            <w:pPr>
              <w:pStyle w:val="List"/>
              <w:snapToGrid w:val="false"/>
              <w:rPr/>
            </w:pPr>
            <w:r>
              <w:rPr>
                <w:rFonts w:cs="Times New Roman"/>
                <w:lang w:val="en-US"/>
              </w:rPr>
              <w:t>(</w:t>
            </w:r>
            <w:r>
              <w:rPr>
                <w:rFonts w:cs="Times New Roman"/>
              </w:rPr>
              <w:t>не</w:t>
            </w:r>
            <w:r>
              <w:rPr>
                <w:rFonts w:cs="Times New Roman"/>
                <w:lang w:val="en-US"/>
              </w:rPr>
              <w:t xml:space="preserve"> </w:t>
            </w:r>
            <w:r>
              <w:rPr>
                <w:rFonts w:cs="Times New Roman"/>
              </w:rPr>
              <w:t>путать</w:t>
            </w:r>
            <w:r>
              <w:rPr>
                <w:rFonts w:cs="Times New Roman"/>
                <w:lang w:val="en-US"/>
              </w:rPr>
              <w:t xml:space="preserve"> </w:t>
            </w:r>
            <w:r>
              <w:rPr>
                <w:rFonts w:cs="Times New Roman"/>
              </w:rPr>
              <w:t>с</w:t>
            </w:r>
            <w:r>
              <w:rPr>
                <w:rFonts w:cs="Times New Roman"/>
                <w:lang w:val="en-US"/>
              </w:rPr>
              <w:t xml:space="preserve"> Semnopithecus sivalensis)</w:t>
            </w:r>
          </w:p>
          <w:p>
            <w:pPr>
              <w:pStyle w:val="Normal"/>
              <w:snapToGrid w:val="false"/>
              <w:rPr>
                <w:rFonts w:cs="Times New Roman"/>
                <w:lang w:val="en-US"/>
              </w:rPr>
            </w:pPr>
            <w:r>
              <w:rPr>
                <w:rFonts w:cs="Times New Roman"/>
                <w:lang w:val="en-US"/>
              </w:rPr>
              <w:t>=Presbytis asnoti Remane, 1965/Simons, 1970</w:t>
            </w:r>
          </w:p>
          <w:p>
            <w:pPr>
              <w:pStyle w:val="Normal"/>
              <w:rPr>
                <w:rFonts w:cs="Times New Roman"/>
                <w:lang w:val="en-US"/>
              </w:rPr>
            </w:pPr>
            <w:r>
              <w:rPr>
                <w:rFonts w:cs="Times New Roman"/>
                <w:lang w:val="en-US"/>
              </w:rPr>
              <w:t>(=Semnopithecus asnoti Lydekker/Pilgrim, 1910</w:t>
            </w:r>
          </w:p>
          <w:p>
            <w:pPr>
              <w:pStyle w:val="Normal"/>
              <w:rPr>
                <w:rFonts w:cs="Times New Roman"/>
                <w:lang w:val="en-US"/>
              </w:rPr>
            </w:pPr>
            <w:r>
              <w:rPr>
                <w:rFonts w:cs="Times New Roman"/>
                <w:lang w:val="en-US"/>
              </w:rPr>
              <w:t>=Cercopithecus asnoti Pilgrim, 1915)</w:t>
            </w:r>
          </w:p>
        </w:tc>
        <w:tc>
          <w:tcPr>
            <w:tcW w:w="21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5-6,3-7 или 5,3-7,4</w:t>
            </w:r>
            <w:r>
              <w:rPr>
                <w:rFonts w:cs="Times New Roman"/>
                <w:lang w:val="en-US"/>
              </w:rPr>
              <w:t xml:space="preserve"> </w:t>
            </w:r>
            <w:r>
              <w:rPr>
                <w:rFonts w:cs="Times New Roman"/>
                <w:lang w:val="ru-RU"/>
              </w:rPr>
              <w:t>или 6,5-7,8</w:t>
            </w:r>
            <w:r>
              <w:rPr>
                <w:rFonts w:cs="Times New Roman"/>
              </w:rPr>
              <w:t xml:space="preserve"> млн.л., в.миоцен Индии, Сивалик</w:t>
            </w:r>
          </w:p>
        </w:tc>
        <w:tc>
          <w:tcPr>
            <w:tcW w:w="4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Отличается от </w:t>
            </w:r>
            <w:r>
              <w:rPr>
                <w:rFonts w:cs="Times New Roman"/>
                <w:i/>
                <w:iCs/>
                <w:lang w:val="en-US"/>
              </w:rPr>
              <w:t>Mesopithecus</w:t>
            </w:r>
            <w:r>
              <w:rPr>
                <w:rFonts w:cs="Times New Roman"/>
                <w:i/>
                <w:iCs/>
              </w:rPr>
              <w:t xml:space="preserve"> monspessulanus</w:t>
            </w:r>
            <w:r>
              <w:rPr>
                <w:rFonts w:cs="Times New Roman"/>
              </w:rPr>
              <w:t xml:space="preserve"> более узкими молярами с низкими бугорками, возможно, большими клыками;</w:t>
            </w:r>
          </w:p>
          <w:p>
            <w:pPr>
              <w:pStyle w:val="Normal"/>
              <w:snapToGrid w:val="false"/>
              <w:rPr/>
            </w:pPr>
            <w:r>
              <w:rPr>
                <w:rFonts w:cs="Times New Roman"/>
              </w:rPr>
              <w:t xml:space="preserve">клыки сравнительно большие, высококоронковые, малая разница размеров </w:t>
            </w:r>
            <w:r>
              <w:rPr>
                <w:rFonts w:cs="Times New Roman"/>
                <w:lang w:val="en-US"/>
              </w:rPr>
              <w:t>M</w:t>
            </w:r>
            <w:r>
              <w:rPr>
                <w:rFonts w:cs="Times New Roman"/>
                <w:vertAlign w:val="superscript"/>
              </w:rPr>
              <w:t>1</w:t>
            </w:r>
            <w:r>
              <w:rPr>
                <w:rFonts w:cs="Times New Roman"/>
              </w:rPr>
              <w:t xml:space="preserve">, </w:t>
            </w:r>
            <w:r>
              <w:rPr>
                <w:rFonts w:cs="Times New Roman"/>
                <w:lang w:val="en-US"/>
              </w:rPr>
              <w:t>M</w:t>
            </w:r>
            <w:r>
              <w:rPr>
                <w:rFonts w:cs="Times New Roman"/>
                <w:vertAlign w:val="superscript"/>
              </w:rPr>
              <w:t>2</w:t>
            </w:r>
            <w:r>
              <w:rPr>
                <w:rFonts w:cs="Times New Roman"/>
              </w:rPr>
              <w:t xml:space="preserve"> и </w:t>
            </w:r>
            <w:r>
              <w:rPr>
                <w:rFonts w:cs="Times New Roman"/>
                <w:lang w:val="en-US"/>
              </w:rPr>
              <w:t>M</w:t>
            </w:r>
            <w:r>
              <w:rPr>
                <w:rFonts w:cs="Times New Roman"/>
                <w:vertAlign w:val="subscript"/>
              </w:rPr>
              <w:t>1</w:t>
            </w:r>
            <w:r>
              <w:rPr>
                <w:rFonts w:cs="Times New Roman"/>
              </w:rPr>
              <w:t xml:space="preserve">, </w:t>
            </w:r>
            <w:r>
              <w:rPr>
                <w:rFonts w:cs="Times New Roman"/>
                <w:lang w:val="en-US"/>
              </w:rPr>
              <w:t>M</w:t>
            </w:r>
            <w:r>
              <w:rPr>
                <w:rFonts w:cs="Times New Roman"/>
                <w:vertAlign w:val="subscript"/>
              </w:rPr>
              <w:t>2</w:t>
            </w:r>
            <w:r>
              <w:rPr>
                <w:rFonts w:cs="Times New Roman"/>
              </w:rPr>
              <w:t xml:space="preserve">, сравнительно большой </w:t>
            </w:r>
            <w:r>
              <w:rPr>
                <w:rFonts w:cs="Times New Roman"/>
                <w:lang w:val="en-US"/>
              </w:rPr>
              <w:t>M</w:t>
            </w:r>
            <w:r>
              <w:rPr>
                <w:rFonts w:cs="Times New Roman"/>
                <w:vertAlign w:val="subscript"/>
              </w:rPr>
              <w:t>3</w:t>
            </w:r>
            <w:r>
              <w:rPr>
                <w:rFonts w:cs="Times New Roman"/>
              </w:rPr>
              <w:t>, моляры с низкими бугорками и сравнительно выраженной букколингвальным выступанием</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=Macaca sivalensis</w:t>
            </w:r>
          </w:p>
          <w:p>
            <w:pPr>
              <w:pStyle w:val="Normal"/>
              <w:snapToGrid w:val="false"/>
              <w:rPr>
                <w:rFonts w:cs="Times New Roman"/>
                <w:lang w:val="en-US"/>
              </w:rPr>
            </w:pPr>
            <w:r>
              <w:rPr>
                <w:rFonts w:cs="Times New Roman"/>
                <w:lang w:val="en-US"/>
              </w:rPr>
              <w:t>(=Macacus sivalensis Lydekker, 1878))</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н.плиоцен</w:t>
            </w:r>
            <w:r>
              <w:rPr>
                <w:rFonts w:cs="Times New Roman"/>
                <w:lang w:val="en-US"/>
              </w:rPr>
              <w:t>,</w:t>
            </w:r>
            <w:r>
              <w:rPr>
                <w:rFonts w:cs="Times New Roman"/>
              </w:rPr>
              <w:t xml:space="preserve"> Индия, Пенджаб, ср.Сивалик</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верхней челюсти</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Myanmarcolobus yawensis Takai, Thaung-Htike, Zin-Maung-Maung-Thein, Soe, Maung, Tsubamoto, Egi, Nishimura et Nishioka, 2015</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TextBody"/>
              <w:spacing w:before="0" w:after="0"/>
              <w:rPr/>
            </w:pPr>
            <w:r>
              <w:rPr>
                <w:rFonts w:cs="Times New Roman"/>
                <w:lang w:val="ru-RU"/>
              </w:rPr>
              <w:t>в.миоцен-н.плиоцен, ц.Бирма, Pauk, Chaingzauk area, MKT 7 locality (21</w:t>
            </w:r>
            <w:r>
              <w:rPr>
                <w:rFonts w:cs="Times New Roman"/>
                <w:vertAlign w:val="superscript"/>
                <w:lang w:val="ru-RU"/>
              </w:rPr>
              <w:t>о</w:t>
            </w:r>
            <w:r>
              <w:rPr>
                <w:rFonts w:cs="Times New Roman"/>
                <w:lang w:val="ru-RU"/>
              </w:rPr>
              <w:t>30</w:t>
            </w:r>
            <w:r>
              <w:rPr>
                <w:rFonts w:cs="Times New Roman"/>
                <w:lang w:val="en-US"/>
              </w:rPr>
              <w:t>'</w:t>
            </w:r>
            <w:r>
              <w:rPr>
                <w:rFonts w:cs="Times New Roman"/>
                <w:lang w:val="ru-RU"/>
              </w:rPr>
              <w:t>26</w:t>
            </w:r>
            <w:r>
              <w:rPr>
                <w:rFonts w:cs="Times New Roman"/>
                <w:lang w:val="en-US"/>
              </w:rPr>
              <w:t xml:space="preserve">'' </w:t>
            </w:r>
            <w:r>
              <w:rPr>
                <w:rFonts w:cs="Times New Roman"/>
                <w:lang w:val="ru-RU"/>
              </w:rPr>
              <w:t>Сев., 94</w:t>
            </w:r>
            <w:r>
              <w:rPr>
                <w:rFonts w:cs="Times New Roman"/>
                <w:vertAlign w:val="superscript"/>
                <w:lang w:val="ru-RU"/>
              </w:rPr>
              <w:t>о</w:t>
            </w:r>
            <w:r>
              <w:rPr>
                <w:rFonts w:cs="Times New Roman"/>
                <w:lang w:val="ru-RU"/>
              </w:rPr>
              <w:t>29</w:t>
            </w:r>
            <w:r>
              <w:rPr>
                <w:rFonts w:cs="Times New Roman"/>
                <w:lang w:val="en-US"/>
              </w:rPr>
              <w:t>'</w:t>
            </w:r>
            <w:r>
              <w:rPr>
                <w:rFonts w:cs="Times New Roman"/>
                <w:lang w:val="ru-RU"/>
              </w:rPr>
              <w:t>55</w:t>
            </w:r>
            <w:r>
              <w:rPr>
                <w:rFonts w:cs="Times New Roman"/>
                <w:lang w:val="en-US"/>
              </w:rPr>
              <w:t xml:space="preserve">'' </w:t>
            </w:r>
            <w:r>
              <w:rPr>
                <w:rFonts w:cs="Times New Roman"/>
                <w:lang w:val="ru-RU"/>
              </w:rPr>
              <w:t>Вост., 1,5 км западнее от Myokhinthar village); Irrawaddy sediments</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нижняя челюсть с зубами</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6-7 </w:t>
            </w:r>
            <w:r>
              <w:rPr>
                <w:rFonts w:cs="Times New Roman"/>
                <w:lang w:val="ru-RU"/>
              </w:rPr>
              <w:t xml:space="preserve">млн.л.н., в.миоцен, Ливия, </w:t>
            </w:r>
            <w:r>
              <w:rPr>
                <w:rFonts w:cs="Times New Roman"/>
                <w:lang w:val="en-US"/>
              </w:rPr>
              <w:t>As Sahabi</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7-9 </w:t>
            </w:r>
            <w:r>
              <w:rPr>
                <w:rFonts w:cs="Times New Roman"/>
                <w:lang w:val="ru-RU"/>
              </w:rPr>
              <w:t>млн.л.н., Nakali</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маленький фрагмент нижней челюсти с </w:t>
            </w:r>
            <w:r>
              <w:rPr>
                <w:rFonts w:cs="Times New Roman"/>
                <w:lang w:val="en-US"/>
              </w:rPr>
              <w:t>M</w:t>
            </w:r>
            <w:r>
              <w:rPr>
                <w:rFonts w:cs="Times New Roman"/>
                <w:vertAlign w:val="subscript"/>
                <w:lang w:val="en-US"/>
              </w:rPr>
              <w:t>1</w:t>
            </w:r>
            <w:r>
              <w:rPr>
                <w:rFonts w:cs="Times New Roman"/>
                <w:lang w:val="en-US"/>
              </w:rPr>
              <w:t xml:space="preserve"> (KNM-NA 305)</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6,37-7 </w:t>
            </w:r>
            <w:r>
              <w:rPr>
                <w:rFonts w:cs="Times New Roman"/>
                <w:lang w:val="ru-RU"/>
              </w:rPr>
              <w:t>млн.л.н., Mpesida, Rurmoch BPRP #85</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rHeight w:val="1685" w:hRule="atLeast"/>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TextBody"/>
              <w:snapToGrid w:val="false"/>
              <w:spacing w:before="0" w:after="0"/>
              <w:rPr/>
            </w:pPr>
            <w:r>
              <w:rPr>
                <w:rFonts w:cs="Times New Roman"/>
                <w:lang w:val="ru-RU"/>
              </w:rPr>
              <w:t xml:space="preserve">в.миоцен-н.плиоцен, ц.Бирма, Magway Division, Pauk </w:t>
            </w:r>
            <w:r>
              <w:rPr>
                <w:rFonts w:cs="Times New Roman"/>
                <w:lang w:val="en-US"/>
              </w:rPr>
              <w:t>town</w:t>
            </w:r>
            <w:r>
              <w:rPr>
                <w:rFonts w:cs="Times New Roman"/>
                <w:lang w:val="ru-RU"/>
              </w:rPr>
              <w:t>, Chaingzauk area, MKT 2 locality (21</w:t>
            </w:r>
            <w:r>
              <w:rPr>
                <w:rFonts w:cs="Times New Roman"/>
                <w:vertAlign w:val="superscript"/>
                <w:lang w:val="ru-RU"/>
              </w:rPr>
              <w:t>о</w:t>
            </w:r>
            <w:r>
              <w:rPr>
                <w:rFonts w:cs="Times New Roman"/>
                <w:lang w:val="ru-RU"/>
              </w:rPr>
              <w:t>30</w:t>
            </w:r>
            <w:r>
              <w:rPr>
                <w:rFonts w:cs="Times New Roman"/>
                <w:lang w:val="en-US"/>
              </w:rPr>
              <w:t>'</w:t>
            </w:r>
            <w:r>
              <w:rPr>
                <w:rFonts w:cs="Times New Roman"/>
                <w:lang w:val="ru-RU"/>
              </w:rPr>
              <w:t>00</w:t>
            </w:r>
            <w:r>
              <w:rPr>
                <w:rFonts w:cs="Times New Roman"/>
                <w:lang w:val="en-US"/>
              </w:rPr>
              <w:t xml:space="preserve">'' </w:t>
            </w:r>
            <w:r>
              <w:rPr>
                <w:rFonts w:cs="Times New Roman"/>
                <w:lang w:val="ru-RU"/>
              </w:rPr>
              <w:t>Сев., 94</w:t>
            </w:r>
            <w:r>
              <w:rPr>
                <w:rFonts w:cs="Times New Roman"/>
                <w:vertAlign w:val="superscript"/>
                <w:lang w:val="ru-RU"/>
              </w:rPr>
              <w:t>о</w:t>
            </w:r>
            <w:r>
              <w:rPr>
                <w:rFonts w:cs="Times New Roman"/>
                <w:lang w:val="ru-RU"/>
              </w:rPr>
              <w:t>30</w:t>
            </w:r>
            <w:r>
              <w:rPr>
                <w:rFonts w:cs="Times New Roman"/>
                <w:lang w:val="en-US"/>
              </w:rPr>
              <w:t>'</w:t>
            </w:r>
            <w:r>
              <w:rPr>
                <w:rFonts w:cs="Times New Roman"/>
                <w:lang w:val="ru-RU"/>
              </w:rPr>
              <w:t>24</w:t>
            </w:r>
            <w:r>
              <w:rPr>
                <w:rFonts w:cs="Times New Roman"/>
                <w:lang w:val="en-US"/>
              </w:rPr>
              <w:t xml:space="preserve">'' </w:t>
            </w:r>
            <w:r>
              <w:rPr>
                <w:rFonts w:cs="Times New Roman"/>
                <w:lang w:val="ru-RU"/>
              </w:rPr>
              <w:t>Вост., около Myokhinthar village); Irrawaddy sediments</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изолированные правый M</w:t>
            </w:r>
            <w:r>
              <w:rPr>
                <w:rFonts w:cs="Times New Roman"/>
                <w:vertAlign w:val="superscript"/>
              </w:rPr>
              <w:t>1</w:t>
            </w:r>
            <w:r>
              <w:rPr>
                <w:rFonts w:cs="Times New Roman"/>
              </w:rPr>
              <w:t xml:space="preserve"> (</w:t>
            </w:r>
            <w:r>
              <w:rPr>
                <w:rFonts w:cs="Times New Roman"/>
                <w:lang w:val="ru-RU"/>
              </w:rPr>
              <w:t>или</w:t>
            </w:r>
            <w:r>
              <w:rPr>
                <w:rFonts w:cs="Times New Roman"/>
              </w:rPr>
              <w:t xml:space="preserve"> M</w:t>
            </w:r>
            <w:r>
              <w:rPr>
                <w:rFonts w:cs="Times New Roman"/>
                <w:vertAlign w:val="superscript"/>
              </w:rPr>
              <w:t>2</w:t>
            </w:r>
            <w:r>
              <w:rPr>
                <w:rFonts w:cs="Times New Roman"/>
              </w:rPr>
              <w:t>) NMMP-KU-IR 1199, левый M</w:t>
            </w:r>
            <w:r>
              <w:rPr>
                <w:rFonts w:cs="Times New Roman"/>
                <w:vertAlign w:val="subscript"/>
              </w:rPr>
              <w:t>2</w:t>
            </w:r>
            <w:r>
              <w:rPr>
                <w:rFonts w:cs="Times New Roman"/>
              </w:rPr>
              <w:t xml:space="preserve"> NMMP-KU-IR 1419</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Colobinae sp. A</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5</w:t>
            </w:r>
            <w:r>
              <w:rPr>
                <w:rFonts w:cs="Times New Roman"/>
                <w:lang w:val="ru-RU"/>
              </w:rPr>
              <w:t>,5-7,9 млн.л.н., Lothagam, Nawata</w:t>
            </w:r>
            <w:r>
              <w:rPr>
                <w:rFonts w:cs="Times New Roman"/>
                <w:lang w:val="en-US"/>
              </w:rPr>
              <w:t>; Nawata Upper Formation (5</w:t>
            </w:r>
            <w:r>
              <w:rPr>
                <w:rFonts w:cs="Times New Roman"/>
                <w:lang w:val="ru-RU"/>
              </w:rPr>
              <w:t>,5-</w:t>
            </w:r>
            <w:r>
              <w:rPr>
                <w:rFonts w:cs="Times New Roman"/>
                <w:lang w:val="en-US"/>
              </w:rPr>
              <w:t>6</w:t>
            </w:r>
            <w:r>
              <w:rPr>
                <w:rFonts w:cs="Times New Roman"/>
                <w:lang w:val="ru-RU"/>
              </w:rPr>
              <w:t>,</w:t>
            </w:r>
            <w:r>
              <w:rPr>
                <w:rFonts w:cs="Times New Roman"/>
                <w:lang w:val="en-US"/>
              </w:rPr>
              <w:t>24</w:t>
            </w:r>
            <w:r>
              <w:rPr>
                <w:rFonts w:cs="Times New Roman"/>
                <w:lang w:val="ru-RU"/>
              </w:rPr>
              <w:t xml:space="preserve"> млн.л.н.</w:t>
            </w:r>
            <w:r>
              <w:rPr>
                <w:rFonts w:cs="Times New Roman"/>
                <w:lang w:val="en-US"/>
              </w:rPr>
              <w:t>)</w:t>
            </w:r>
            <w:r>
              <w:rPr>
                <w:rFonts w:cs="Times New Roman"/>
                <w:lang w:val="ru-RU"/>
              </w:rPr>
              <w:t xml:space="preserve">, </w:t>
            </w:r>
            <w:r>
              <w:rPr>
                <w:rFonts w:cs="Times New Roman"/>
                <w:lang w:val="en-US"/>
              </w:rPr>
              <w:t>Nawata Lower Formation (</w:t>
            </w:r>
            <w:r>
              <w:rPr>
                <w:rFonts w:cs="Times New Roman"/>
                <w:lang w:val="ru-RU"/>
              </w:rPr>
              <w:t>6,57-7,9 млн.л.н.</w:t>
            </w:r>
            <w:r>
              <w:rPr>
                <w:rFonts w:cs="Times New Roman"/>
                <w:lang w:val="en-US"/>
              </w:rPr>
              <w:t>)</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Colobinae sp. B</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5</w:t>
            </w:r>
            <w:r>
              <w:rPr>
                <w:rFonts w:cs="Times New Roman"/>
                <w:lang w:val="ru-RU"/>
              </w:rPr>
              <w:t>,5-7,9 млн.л.н., Lothagam, Nawata</w:t>
            </w:r>
            <w:r>
              <w:rPr>
                <w:rFonts w:cs="Times New Roman"/>
                <w:lang w:val="en-US"/>
              </w:rPr>
              <w:t>; Nawata Upper Formation (5</w:t>
            </w:r>
            <w:r>
              <w:rPr>
                <w:rFonts w:cs="Times New Roman"/>
                <w:lang w:val="ru-RU"/>
              </w:rPr>
              <w:t>,5-</w:t>
            </w:r>
            <w:r>
              <w:rPr>
                <w:rFonts w:cs="Times New Roman"/>
                <w:lang w:val="en-US"/>
              </w:rPr>
              <w:t>6</w:t>
            </w:r>
            <w:r>
              <w:rPr>
                <w:rFonts w:cs="Times New Roman"/>
                <w:lang w:val="ru-RU"/>
              </w:rPr>
              <w:t>,</w:t>
            </w:r>
            <w:r>
              <w:rPr>
                <w:rFonts w:cs="Times New Roman"/>
                <w:lang w:val="en-US"/>
              </w:rPr>
              <w:t>24</w:t>
            </w:r>
            <w:r>
              <w:rPr>
                <w:rFonts w:cs="Times New Roman"/>
                <w:lang w:val="ru-RU"/>
              </w:rPr>
              <w:t xml:space="preserve"> млн.л.н.</w:t>
            </w:r>
            <w:r>
              <w:rPr>
                <w:rFonts w:cs="Times New Roman"/>
                <w:lang w:val="en-US"/>
              </w:rPr>
              <w:t>)</w:t>
            </w:r>
            <w:r>
              <w:rPr>
                <w:rFonts w:cs="Times New Roman"/>
                <w:lang w:val="ru-RU"/>
              </w:rPr>
              <w:t xml:space="preserve">, </w:t>
            </w:r>
            <w:r>
              <w:rPr>
                <w:rFonts w:cs="Times New Roman"/>
                <w:lang w:val="en-US"/>
              </w:rPr>
              <w:t>Nawata Lower Formation (</w:t>
            </w:r>
            <w:r>
              <w:rPr>
                <w:rFonts w:cs="Times New Roman"/>
                <w:lang w:val="ru-RU"/>
              </w:rPr>
              <w:t>6,57-7,9 млн.л.н.</w:t>
            </w:r>
            <w:r>
              <w:rPr>
                <w:rFonts w:cs="Times New Roman"/>
                <w:lang w:val="en-US"/>
              </w:rPr>
              <w:t>)</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5</w:t>
            </w:r>
            <w:r>
              <w:rPr>
                <w:rFonts w:cs="Times New Roman"/>
                <w:lang w:val="ru-RU"/>
              </w:rPr>
              <w:t>,5-7,9 млн.л.н., Lothagam, Nawata</w:t>
            </w:r>
            <w:r>
              <w:rPr>
                <w:rFonts w:cs="Times New Roman"/>
                <w:lang w:val="en-US"/>
              </w:rPr>
              <w:t>; Nawata Upper Formation (5</w:t>
            </w:r>
            <w:r>
              <w:rPr>
                <w:rFonts w:cs="Times New Roman"/>
                <w:lang w:val="ru-RU"/>
              </w:rPr>
              <w:t>,5-</w:t>
            </w:r>
            <w:r>
              <w:rPr>
                <w:rFonts w:cs="Times New Roman"/>
                <w:lang w:val="en-US"/>
              </w:rPr>
              <w:t>6</w:t>
            </w:r>
            <w:r>
              <w:rPr>
                <w:rFonts w:cs="Times New Roman"/>
                <w:lang w:val="ru-RU"/>
              </w:rPr>
              <w:t>,</w:t>
            </w:r>
            <w:r>
              <w:rPr>
                <w:rFonts w:cs="Times New Roman"/>
                <w:lang w:val="en-US"/>
              </w:rPr>
              <w:t>24</w:t>
            </w:r>
            <w:r>
              <w:rPr>
                <w:rFonts w:cs="Times New Roman"/>
                <w:lang w:val="ru-RU"/>
              </w:rPr>
              <w:t xml:space="preserve"> млн.л.н.</w:t>
            </w:r>
            <w:r>
              <w:rPr>
                <w:rFonts w:cs="Times New Roman"/>
                <w:lang w:val="en-US"/>
              </w:rPr>
              <w:t>)</w:t>
            </w:r>
            <w:r>
              <w:rPr>
                <w:rFonts w:cs="Times New Roman"/>
                <w:lang w:val="ru-RU"/>
              </w:rPr>
              <w:t xml:space="preserve">, </w:t>
            </w:r>
            <w:r>
              <w:rPr>
                <w:rFonts w:cs="Times New Roman"/>
                <w:lang w:val="en-US"/>
              </w:rPr>
              <w:t>Nawata Lower Formation (</w:t>
            </w:r>
            <w:r>
              <w:rPr>
                <w:rFonts w:cs="Times New Roman"/>
                <w:lang w:val="ru-RU"/>
              </w:rPr>
              <w:t>6,57-7,9 млн.л.н.</w:t>
            </w:r>
            <w:r>
              <w:rPr>
                <w:rFonts w:cs="Times New Roman"/>
                <w:lang w:val="en-US"/>
              </w:rPr>
              <w:t>)</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6,2-6,5 млн.л.н., Уганда, Nkondo Fm.</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2 M3</w:t>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gen. et sp. indet.</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5,6-6,3 млн.л.н., Lukeino</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 xml:space="preserve">gen. et sp. indet., </w:t>
            </w:r>
            <w:r>
              <w:rPr>
                <w:rFonts w:cs="Times New Roman"/>
                <w:lang w:val="ru-RU"/>
              </w:rPr>
              <w:t>маленький</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6 млн.л.н., Lemundong</w:t>
            </w:r>
            <w:r>
              <w:rPr>
                <w:rFonts w:cs="Times New Roman"/>
                <w:lang w:val="en-US"/>
              </w:rPr>
              <w:t>'</w:t>
            </w:r>
            <w:r>
              <w:rPr>
                <w:rFonts w:cs="Times New Roman"/>
                <w:lang w:val="ru-RU"/>
              </w:rPr>
              <w:t>o</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 xml:space="preserve">gen. et sp. indet., </w:t>
            </w:r>
            <w:r>
              <w:rPr>
                <w:rFonts w:cs="Times New Roman"/>
                <w:lang w:val="ru-RU"/>
              </w:rPr>
              <w:t>большой</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6 млн.л.н., Lemundong</w:t>
            </w:r>
            <w:r>
              <w:rPr>
                <w:rFonts w:cs="Times New Roman"/>
                <w:lang w:val="en-US"/>
              </w:rPr>
              <w:t>'</w:t>
            </w:r>
            <w:r>
              <w:rPr>
                <w:rFonts w:cs="Times New Roman"/>
                <w:lang w:val="ru-RU"/>
              </w:rPr>
              <w:t>o</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Colobinae</w:t>
            </w:r>
            <w:r>
              <w:rPr>
                <w:rFonts w:cs="Times New Roman"/>
              </w:rPr>
              <w:t xml:space="preserve"> </w:t>
            </w:r>
            <w:r>
              <w:rPr>
                <w:rFonts w:cs="Times New Roman"/>
                <w:lang w:val="en-US"/>
              </w:rPr>
              <w:t xml:space="preserve">gen. et sp. indet., </w:t>
            </w:r>
            <w:r>
              <w:rPr>
                <w:rFonts w:cs="Times New Roman"/>
                <w:lang w:val="ru-RU"/>
              </w:rPr>
              <w:t>большой</w:t>
            </w:r>
          </w:p>
        </w:tc>
        <w:tc>
          <w:tcPr>
            <w:tcW w:w="21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5,2-5,8 млн.л.н., </w:t>
            </w:r>
            <w:r>
              <w:rPr>
                <w:rFonts w:cs="Times New Roman"/>
                <w:lang w:val="en-US"/>
              </w:rPr>
              <w:t>Adu Asa</w:t>
            </w:r>
            <w:r>
              <w:rPr>
                <w:rFonts w:cs="Times New Roman"/>
                <w:lang w:val="ru-RU"/>
              </w:rPr>
              <w:t xml:space="preserve"> </w:t>
            </w:r>
            <w:r>
              <w:rPr>
                <w:rFonts w:cs="Times New Roman"/>
                <w:lang w:val="en-US"/>
              </w:rPr>
              <w:t xml:space="preserve">Formation </w:t>
            </w:r>
            <w:r>
              <w:rPr>
                <w:rFonts w:cs="Times New Roman"/>
                <w:lang w:val="ru-RU"/>
              </w:rPr>
              <w:t xml:space="preserve">и </w:t>
            </w:r>
            <w:r>
              <w:rPr>
                <w:rFonts w:cs="Times New Roman"/>
                <w:lang w:val="en-US"/>
              </w:rPr>
              <w:t>Sangatole lower Formation</w:t>
            </w:r>
          </w:p>
        </w:tc>
        <w:tc>
          <w:tcPr>
            <w:tcW w:w="48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pPr>
      <w:r>
        <w:rPr>
          <w:rFonts w:cs="Times New Roman"/>
          <w:lang w:val="ru-RU"/>
        </w:rPr>
        <w:t>подсем.</w:t>
      </w:r>
      <w:r>
        <w:rPr>
          <w:rFonts w:cs="Times New Roman"/>
          <w:lang w:val="en-US"/>
        </w:rPr>
        <w:t xml:space="preserve"> incertae sedis</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68"/>
        <w:gridCol w:w="2167"/>
        <w:gridCol w:w="4884"/>
      </w:tblGrid>
      <w:tr>
        <w:trPr/>
        <w:tc>
          <w:tcPr>
            <w:tcW w:w="316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Cercopithecidae</w:t>
            </w:r>
            <w:r>
              <w:rPr>
                <w:rFonts w:cs="Times New Roman"/>
              </w:rPr>
              <w:t xml:space="preserve"> </w:t>
            </w:r>
            <w:r>
              <w:rPr>
                <w:rFonts w:cs="Times New Roman"/>
                <w:lang w:val="en-US"/>
              </w:rPr>
              <w:t>gen. et sp. indet.</w:t>
            </w:r>
          </w:p>
        </w:tc>
        <w:tc>
          <w:tcPr>
            <w:tcW w:w="216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6-7 </w:t>
            </w:r>
            <w:r>
              <w:rPr>
                <w:rFonts w:cs="Times New Roman"/>
                <w:lang w:val="ru-RU"/>
              </w:rPr>
              <w:t xml:space="preserve">млн.л.н., в.миоцен, Чад, </w:t>
            </w:r>
            <w:r>
              <w:rPr>
                <w:rFonts w:cs="Times New Roman"/>
                <w:lang w:val="en-US"/>
              </w:rPr>
              <w:t>Toros Menalla</w:t>
            </w:r>
          </w:p>
        </w:tc>
        <w:tc>
          <w:tcPr>
            <w:tcW w:w="4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Cercopithecidae</w:t>
            </w:r>
            <w:r>
              <w:rPr>
                <w:rFonts w:cs="Times New Roman"/>
              </w:rPr>
              <w:t xml:space="preserve"> </w:t>
            </w:r>
            <w:r>
              <w:rPr>
                <w:rFonts w:cs="Times New Roman"/>
                <w:lang w:val="en-US"/>
              </w:rPr>
              <w:t xml:space="preserve">gen. et sp. indet., </w:t>
            </w:r>
            <w:r>
              <w:rPr>
                <w:rFonts w:cs="Times New Roman"/>
                <w:lang w:val="ru-RU"/>
              </w:rPr>
              <w:t>маленький</w:t>
            </w:r>
          </w:p>
        </w:tc>
        <w:tc>
          <w:tcPr>
            <w:tcW w:w="216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5,2-5,8 млн.л.н., </w:t>
            </w:r>
            <w:r>
              <w:rPr>
                <w:rFonts w:cs="Times New Roman"/>
                <w:lang w:val="en-US"/>
              </w:rPr>
              <w:t>Adu Asa</w:t>
            </w:r>
            <w:r>
              <w:rPr>
                <w:rFonts w:cs="Times New Roman"/>
                <w:lang w:val="ru-RU"/>
              </w:rPr>
              <w:t xml:space="preserve"> </w:t>
            </w:r>
            <w:r>
              <w:rPr>
                <w:rFonts w:cs="Times New Roman"/>
                <w:lang w:val="en-US"/>
              </w:rPr>
              <w:t xml:space="preserve">Formation </w:t>
            </w:r>
            <w:r>
              <w:rPr>
                <w:rFonts w:cs="Times New Roman"/>
                <w:lang w:val="ru-RU"/>
              </w:rPr>
              <w:t xml:space="preserve">и </w:t>
            </w:r>
            <w:r>
              <w:rPr>
                <w:rFonts w:cs="Times New Roman"/>
                <w:lang w:val="en-US"/>
              </w:rPr>
              <w:t>Sangatole lower Formation</w:t>
            </w:r>
          </w:p>
        </w:tc>
        <w:tc>
          <w:tcPr>
            <w:tcW w:w="48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6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Cercopithecidae</w:t>
            </w:r>
            <w:r>
              <w:rPr>
                <w:rFonts w:cs="Times New Roman"/>
              </w:rPr>
              <w:t xml:space="preserve"> </w:t>
            </w:r>
            <w:r>
              <w:rPr>
                <w:rFonts w:cs="Times New Roman"/>
                <w:lang w:val="en-US"/>
              </w:rPr>
              <w:t>gen. et sp. indet.</w:t>
            </w:r>
          </w:p>
        </w:tc>
        <w:tc>
          <w:tcPr>
            <w:tcW w:w="216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12,5 </w:t>
            </w:r>
            <w:r>
              <w:rPr>
                <w:rFonts w:cs="Times New Roman"/>
                <w:lang w:val="ru-RU"/>
              </w:rPr>
              <w:t xml:space="preserve">млн.л.н., Кения, </w:t>
            </w:r>
            <w:r>
              <w:rPr>
                <w:rFonts w:cs="Times New Roman"/>
                <w:lang w:val="en-US"/>
              </w:rPr>
              <w:t>Ngorora locality 2/1, Member B</w:t>
            </w:r>
          </w:p>
        </w:tc>
        <w:tc>
          <w:tcPr>
            <w:tcW w:w="48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P</w:t>
            </w:r>
            <w:r>
              <w:rPr>
                <w:rFonts w:cs="Times New Roman"/>
                <w:vertAlign w:val="subscript"/>
                <w:lang w:val="en-US"/>
              </w:rPr>
              <w:t>4</w:t>
            </w:r>
            <w:r>
              <w:rPr>
                <w:rFonts w:cs="Times New Roman"/>
                <w:position w:val="0"/>
                <w:sz w:val="20"/>
                <w:sz w:val="20"/>
                <w:vertAlign w:val="baseline"/>
                <w:lang w:val="en-US"/>
              </w:rPr>
              <w:t xml:space="preserve"> (KNM-BN 1251)</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Heading3"/>
        <w:numPr>
          <w:ilvl w:val="2"/>
          <w:numId w:val="5"/>
        </w:numPr>
        <w:jc w:val="center"/>
        <w:rPr/>
      </w:pPr>
      <w:bookmarkStart w:id="105" w:name="__RefHeading___Toc146808_2125148722"/>
      <w:bookmarkStart w:id="106" w:name="__RefHeading__102_2061562761"/>
      <w:bookmarkStart w:id="107" w:name="__RefHeading__129_25711451"/>
      <w:bookmarkEnd w:id="105"/>
      <w:bookmarkEnd w:id="106"/>
      <w:bookmarkEnd w:id="107"/>
      <w:r>
        <w:rPr>
          <w:rFonts w:cs="Times New Roman"/>
        </w:rPr>
        <w:t>надсем</w:t>
      </w:r>
      <w:r>
        <w:rPr>
          <w:rFonts w:cs="Times New Roman"/>
          <w:lang w:val="en-US"/>
        </w:rPr>
        <w:t>. Hominoidea Gray, 1825</w:t>
      </w:r>
    </w:p>
    <w:p>
      <w:pPr>
        <w:pStyle w:val="Normal"/>
        <w:jc w:val="center"/>
        <w:rPr>
          <w:rFonts w:cs="Times New Roman"/>
          <w:lang w:val="en-US"/>
        </w:rPr>
      </w:pPr>
      <w:r>
        <w:rPr>
          <w:rFonts w:cs="Times New Roman"/>
          <w:lang w:val="en-US"/>
        </w:rPr>
        <w:t>2123/2123</w:t>
      </w:r>
    </w:p>
    <w:p>
      <w:pPr>
        <w:pStyle w:val="Normal"/>
        <w:jc w:val="center"/>
        <w:rPr>
          <w:rFonts w:cs="Times New Roman"/>
        </w:rPr>
      </w:pPr>
      <w:r>
        <w:rPr>
          <w:rFonts w:cs="Times New Roman"/>
        </w:rPr>
        <w:t>(=Anthropoidea =Anthropomorpha)</w:t>
      </w:r>
    </w:p>
    <w:p>
      <w:pPr>
        <w:pStyle w:val="Normal"/>
        <w:jc w:val="center"/>
        <w:rPr/>
      </w:pPr>
      <w:r>
        <w:rPr>
          <w:rFonts w:cs="Times New Roman"/>
          <w:lang w:val="en-US"/>
        </w:rPr>
        <w:t>(=</w:t>
      </w:r>
      <w:r>
        <w:rPr>
          <w:rFonts w:cs="Times New Roman"/>
        </w:rPr>
        <w:t>секция</w:t>
      </w:r>
      <w:r>
        <w:rPr>
          <w:rFonts w:cs="Times New Roman"/>
          <w:lang w:val="en-US"/>
        </w:rPr>
        <w:t xml:space="preserve"> HOMINOIDEA KALIN, 1955, </w:t>
      </w:r>
      <w:r>
        <w:rPr>
          <w:rFonts w:cs="Times New Roman"/>
        </w:rPr>
        <w:t>включая</w:t>
      </w:r>
    </w:p>
    <w:p>
      <w:pPr>
        <w:pStyle w:val="Normal"/>
        <w:jc w:val="center"/>
        <w:rPr/>
      </w:pPr>
      <w:r>
        <w:rPr>
          <w:rFonts w:cs="Times New Roman"/>
        </w:rPr>
        <w:t>н</w:t>
      </w:r>
      <w:r>
        <w:rPr>
          <w:rFonts w:cs="Times New Roman"/>
          <w:lang w:val="en-US"/>
        </w:rPr>
        <w:t>ад</w:t>
      </w:r>
      <w:r>
        <w:rPr>
          <w:rFonts w:cs="Times New Roman"/>
        </w:rPr>
        <w:t>сем</w:t>
      </w:r>
      <w:r>
        <w:rPr>
          <w:rFonts w:cs="Times New Roman"/>
          <w:lang w:val="en-US"/>
        </w:rPr>
        <w:t>. Parapithecoidea (</w:t>
      </w:r>
      <w:r>
        <w:rPr>
          <w:rFonts w:cs="Times New Roman"/>
        </w:rPr>
        <w:t>сем</w:t>
      </w:r>
      <w:r>
        <w:rPr>
          <w:rFonts w:cs="Times New Roman"/>
          <w:lang w:val="en-US"/>
        </w:rPr>
        <w:t xml:space="preserve">. Parapithecidae), </w:t>
      </w:r>
    </w:p>
    <w:p>
      <w:pPr>
        <w:pStyle w:val="Normal"/>
        <w:jc w:val="center"/>
        <w:rPr/>
      </w:pPr>
      <w:r>
        <w:rPr>
          <w:rFonts w:cs="Times New Roman"/>
        </w:rPr>
        <w:t>н</w:t>
      </w:r>
      <w:r>
        <w:rPr>
          <w:rFonts w:cs="Times New Roman"/>
          <w:lang w:val="en-US"/>
        </w:rPr>
        <w:t>ад</w:t>
      </w:r>
      <w:r>
        <w:rPr>
          <w:rFonts w:cs="Times New Roman"/>
        </w:rPr>
        <w:t>сем</w:t>
      </w:r>
      <w:r>
        <w:rPr>
          <w:rFonts w:cs="Times New Roman"/>
          <w:lang w:val="en-US"/>
        </w:rPr>
        <w:t>. Hominoidea Kalin, 1952 (</w:t>
      </w:r>
      <w:r>
        <w:rPr>
          <w:rFonts w:cs="Times New Roman"/>
        </w:rPr>
        <w:t>включая</w:t>
      </w:r>
    </w:p>
    <w:p>
      <w:pPr>
        <w:pStyle w:val="Normal"/>
        <w:jc w:val="center"/>
        <w:rPr/>
      </w:pPr>
      <w:r>
        <w:rPr>
          <w:rFonts w:cs="Times New Roman"/>
        </w:rPr>
        <w:t>сем</w:t>
      </w:r>
      <w:r>
        <w:rPr>
          <w:rFonts w:cs="Times New Roman"/>
          <w:lang w:val="en-US"/>
        </w:rPr>
        <w:t>-</w:t>
      </w:r>
      <w:r>
        <w:rPr>
          <w:rFonts w:cs="Times New Roman"/>
        </w:rPr>
        <w:t>ва</w:t>
      </w:r>
      <w:r>
        <w:rPr>
          <w:rFonts w:cs="Times New Roman"/>
          <w:lang w:val="en-US"/>
        </w:rPr>
        <w:t xml:space="preserve"> Australopithecidae, Hominidae </w:t>
      </w:r>
      <w:r>
        <w:rPr>
          <w:rFonts w:cs="Times New Roman"/>
        </w:rPr>
        <w:t>и</w:t>
      </w:r>
      <w:r>
        <w:rPr>
          <w:rFonts w:cs="Times New Roman"/>
          <w:lang w:val="en-US"/>
        </w:rPr>
        <w:t xml:space="preserve"> (</w:t>
      </w:r>
      <w:r>
        <w:rPr>
          <w:rFonts w:cs="Times New Roman"/>
        </w:rPr>
        <w:t>ошиб</w:t>
      </w:r>
      <w:r>
        <w:rPr>
          <w:rFonts w:cs="Times New Roman"/>
          <w:lang w:val="en-US"/>
        </w:rPr>
        <w:t>.) Oreopithecidae)</w:t>
      </w:r>
    </w:p>
    <w:p>
      <w:pPr>
        <w:pStyle w:val="Normal"/>
        <w:jc w:val="center"/>
        <w:rPr/>
      </w:pPr>
      <w:r>
        <w:rPr>
          <w:rFonts w:eastAsia="Times New Roman" w:cs="Times New Roman"/>
          <w:lang w:val="en-US"/>
        </w:rPr>
        <w:t xml:space="preserve"> </w:t>
      </w:r>
      <w:r>
        <w:rPr>
          <w:rFonts w:cs="Times New Roman"/>
        </w:rPr>
        <w:t>и</w:t>
      </w:r>
      <w:r>
        <w:rPr>
          <w:rFonts w:cs="Times New Roman"/>
          <w:lang w:val="en-US"/>
        </w:rPr>
        <w:t xml:space="preserve"> </w:t>
      </w:r>
      <w:r>
        <w:rPr>
          <w:rFonts w:cs="Times New Roman"/>
        </w:rPr>
        <w:t>н</w:t>
      </w:r>
      <w:r>
        <w:rPr>
          <w:rFonts w:cs="Times New Roman"/>
          <w:lang w:val="en-US"/>
        </w:rPr>
        <w:t>ад</w:t>
      </w:r>
      <w:r>
        <w:rPr>
          <w:rFonts w:cs="Times New Roman"/>
        </w:rPr>
        <w:t>сем</w:t>
      </w:r>
      <w:r>
        <w:rPr>
          <w:rFonts w:cs="Times New Roman"/>
          <w:lang w:val="en-US"/>
        </w:rPr>
        <w:t>. Pongioidea Kalin, 1952 (</w:t>
      </w:r>
      <w:r>
        <w:rPr>
          <w:rFonts w:cs="Times New Roman"/>
        </w:rPr>
        <w:t>включая</w:t>
      </w:r>
    </w:p>
    <w:p>
      <w:pPr>
        <w:pStyle w:val="Normal"/>
        <w:jc w:val="center"/>
        <w:rPr/>
      </w:pPr>
      <w:r>
        <w:rPr>
          <w:rFonts w:cs="Times New Roman"/>
        </w:rPr>
        <w:t>сем</w:t>
      </w:r>
      <w:r>
        <w:rPr>
          <w:rFonts w:cs="Times New Roman"/>
          <w:lang w:val="en-US"/>
        </w:rPr>
        <w:t>ейст</w:t>
      </w:r>
      <w:r>
        <w:rPr>
          <w:rFonts w:cs="Times New Roman"/>
        </w:rPr>
        <w:t>ва</w:t>
      </w:r>
      <w:r>
        <w:rPr>
          <w:rFonts w:cs="Times New Roman"/>
          <w:lang w:val="en-US"/>
        </w:rPr>
        <w:t xml:space="preserve"> Hylobatidae, Dryopithecidae </w:t>
      </w:r>
      <w:r>
        <w:rPr>
          <w:rFonts w:cs="Times New Roman"/>
        </w:rPr>
        <w:t>и</w:t>
      </w:r>
      <w:r>
        <w:rPr>
          <w:rFonts w:cs="Times New Roman"/>
          <w:lang w:val="en-US"/>
        </w:rPr>
        <w:t xml:space="preserve"> Pongidae)</w:t>
      </w:r>
    </w:p>
    <w:p>
      <w:pPr>
        <w:pStyle w:val="Normal"/>
        <w:jc w:val="center"/>
        <w:rPr>
          <w:rFonts w:cs="Times New Roman"/>
        </w:rPr>
      </w:pPr>
      <w:r>
        <w:rPr>
          <w:rFonts w:cs="Times New Roman"/>
        </w:rPr>
        <w:t>=Summoprimates Weinert, 1935 (включая гориллу, шимпанзе и человека)</w:t>
      </w:r>
    </w:p>
    <w:p>
      <w:pPr>
        <w:pStyle w:val="Normal"/>
        <w:jc w:val="center"/>
        <w:rPr/>
      </w:pPr>
      <w:r>
        <w:rPr>
          <w:rFonts w:cs="Times New Roman"/>
        </w:rPr>
        <w:t xml:space="preserve">=сем. </w:t>
      </w:r>
      <w:r>
        <w:rPr>
          <w:rFonts w:cs="Times New Roman"/>
          <w:lang w:val="en-US"/>
        </w:rPr>
        <w:t>Hominidae</w:t>
      </w:r>
      <w:r>
        <w:rPr>
          <w:rFonts w:cs="Times New Roman"/>
        </w:rPr>
        <w:t xml:space="preserve"> с подсемействами </w:t>
      </w:r>
      <w:r>
        <w:rPr>
          <w:rFonts w:cs="Times New Roman"/>
          <w:lang w:val="en-US"/>
        </w:rPr>
        <w:t>Hylobatinae</w:t>
      </w:r>
      <w:r>
        <w:rPr>
          <w:rFonts w:cs="Times New Roman"/>
        </w:rPr>
        <w:t xml:space="preserve"> и </w:t>
      </w:r>
      <w:r>
        <w:rPr>
          <w:rFonts w:cs="Times New Roman"/>
          <w:lang w:val="en-US"/>
        </w:rPr>
        <w:t>Homininae</w:t>
      </w:r>
      <w:r>
        <w:rPr>
          <w:rFonts w:cs="Times New Roman"/>
        </w:rPr>
        <w:t xml:space="preserve"> </w:t>
      </w:r>
      <w:r>
        <w:rPr>
          <w:rFonts w:cs="Times New Roman"/>
          <w:lang w:val="en-US"/>
        </w:rPr>
        <w:t>sensu</w:t>
      </w:r>
      <w:r>
        <w:rPr>
          <w:rFonts w:cs="Times New Roman"/>
        </w:rPr>
        <w:t xml:space="preserve"> </w:t>
      </w:r>
      <w:r>
        <w:rPr>
          <w:rFonts w:cs="Times New Roman"/>
          <w:lang w:val="en-US"/>
        </w:rPr>
        <w:t>Delson</w:t>
      </w:r>
      <w:r>
        <w:rPr>
          <w:rFonts w:cs="Times New Roman"/>
        </w:rPr>
        <w:t xml:space="preserve"> </w:t>
      </w:r>
      <w:r>
        <w:rPr>
          <w:rFonts w:cs="Times New Roman"/>
          <w:lang w:val="en-US"/>
        </w:rPr>
        <w:t>et</w:t>
      </w:r>
      <w:r>
        <w:rPr>
          <w:rFonts w:cs="Times New Roman"/>
        </w:rPr>
        <w:t xml:space="preserve"> </w:t>
      </w:r>
      <w:r>
        <w:rPr>
          <w:rFonts w:cs="Times New Roman"/>
          <w:lang w:val="en-US"/>
        </w:rPr>
        <w:t>Andrews</w:t>
      </w:r>
      <w:r>
        <w:rPr>
          <w:rFonts w:cs="Times New Roman"/>
        </w:rPr>
        <w:t xml:space="preserve"> </w:t>
      </w:r>
      <w:r>
        <w:rPr>
          <w:rFonts w:cs="Times New Roman"/>
          <w:lang w:val="en-US"/>
        </w:rPr>
        <w:t>in</w:t>
      </w:r>
      <w:r>
        <w:rPr>
          <w:rFonts w:cs="Times New Roman"/>
        </w:rPr>
        <w:t xml:space="preserve"> </w:t>
      </w:r>
      <w:r>
        <w:rPr>
          <w:rFonts w:cs="Times New Roman"/>
          <w:lang w:val="en-US"/>
        </w:rPr>
        <w:t>Luckett</w:t>
      </w:r>
      <w:r>
        <w:rPr>
          <w:rFonts w:cs="Times New Roman"/>
        </w:rPr>
        <w:t xml:space="preserve"> </w:t>
      </w:r>
      <w:r>
        <w:rPr>
          <w:rFonts w:cs="Times New Roman"/>
          <w:lang w:val="en-US"/>
        </w:rPr>
        <w:t>et</w:t>
      </w:r>
      <w:r>
        <w:rPr>
          <w:rFonts w:cs="Times New Roman"/>
        </w:rPr>
        <w:t xml:space="preserve"> </w:t>
      </w:r>
      <w:r>
        <w:rPr>
          <w:rFonts w:cs="Times New Roman"/>
          <w:lang w:val="en-US"/>
        </w:rPr>
        <w:t>Szalay</w:t>
      </w:r>
      <w:r>
        <w:rPr>
          <w:rFonts w:cs="Times New Roman"/>
        </w:rPr>
        <w:t xml:space="preserve">, </w:t>
      </w:r>
      <w:r>
        <w:rPr>
          <w:rFonts w:cs="Times New Roman"/>
          <w:lang w:val="en-US"/>
        </w:rPr>
        <w:t>eds</w:t>
      </w:r>
      <w:r>
        <w:rPr>
          <w:rFonts w:cs="Times New Roman"/>
        </w:rPr>
        <w:t xml:space="preserve">., 1975 (в подсемействе </w:t>
      </w:r>
      <w:r>
        <w:rPr>
          <w:rFonts w:cs="Times New Roman"/>
          <w:lang w:val="en-US"/>
        </w:rPr>
        <w:t>Homininae</w:t>
      </w:r>
      <w:r>
        <w:rPr>
          <w:rFonts w:cs="Times New Roman"/>
        </w:rPr>
        <w:t xml:space="preserve"> выделяются трибы: триба </w:t>
      </w:r>
      <w:r>
        <w:rPr>
          <w:rFonts w:cs="Times New Roman"/>
          <w:lang w:val="en-US"/>
        </w:rPr>
        <w:t>Pongini</w:t>
      </w:r>
      <w:r>
        <w:rPr>
          <w:rFonts w:cs="Times New Roman"/>
        </w:rPr>
        <w:t xml:space="preserve"> </w:t>
      </w:r>
      <w:r>
        <w:rPr>
          <w:rFonts w:cs="Times New Roman"/>
          <w:lang w:val="en-US"/>
        </w:rPr>
        <w:t>Goodman</w:t>
      </w:r>
      <w:r>
        <w:rPr>
          <w:rFonts w:cs="Times New Roman"/>
        </w:rPr>
        <w:t xml:space="preserve">, </w:t>
      </w:r>
      <w:r>
        <w:rPr>
          <w:rFonts w:cs="Times New Roman"/>
          <w:lang w:val="en-US"/>
        </w:rPr>
        <w:t>Tagle</w:t>
      </w:r>
      <w:r>
        <w:rPr>
          <w:rFonts w:cs="Times New Roman"/>
        </w:rPr>
        <w:t xml:space="preserve">, </w:t>
      </w:r>
      <w:r>
        <w:rPr>
          <w:rFonts w:cs="Times New Roman"/>
          <w:lang w:val="en-US"/>
        </w:rPr>
        <w:t>Fitch</w:t>
      </w:r>
      <w:r>
        <w:rPr>
          <w:rFonts w:cs="Times New Roman"/>
        </w:rPr>
        <w:t xml:space="preserve">, </w:t>
      </w:r>
      <w:r>
        <w:rPr>
          <w:rFonts w:cs="Times New Roman"/>
          <w:lang w:val="en-US"/>
        </w:rPr>
        <w:t>Bailey</w:t>
      </w:r>
      <w:r>
        <w:rPr>
          <w:rFonts w:cs="Times New Roman"/>
        </w:rPr>
        <w:t xml:space="preserve">, </w:t>
      </w:r>
      <w:r>
        <w:rPr>
          <w:rFonts w:cs="Times New Roman"/>
          <w:lang w:val="en-US"/>
        </w:rPr>
        <w:t>Czelusniak</w:t>
      </w:r>
      <w:r>
        <w:rPr>
          <w:rFonts w:cs="Times New Roman"/>
        </w:rPr>
        <w:t xml:space="preserve">, </w:t>
      </w:r>
      <w:r>
        <w:rPr>
          <w:rFonts w:cs="Times New Roman"/>
          <w:lang w:val="en-US"/>
        </w:rPr>
        <w:t>Koop</w:t>
      </w:r>
      <w:r>
        <w:rPr>
          <w:rFonts w:cs="Times New Roman"/>
        </w:rPr>
        <w:t xml:space="preserve">, </w:t>
      </w:r>
      <w:r>
        <w:rPr>
          <w:rFonts w:cs="Times New Roman"/>
          <w:lang w:val="en-US"/>
        </w:rPr>
        <w:t>Benson</w:t>
      </w:r>
      <w:r>
        <w:rPr>
          <w:rFonts w:cs="Times New Roman"/>
        </w:rPr>
        <w:t xml:space="preserve"> </w:t>
      </w:r>
      <w:r>
        <w:rPr>
          <w:rFonts w:cs="Times New Roman"/>
          <w:lang w:val="en-US"/>
        </w:rPr>
        <w:t>et</w:t>
      </w:r>
      <w:r>
        <w:rPr>
          <w:rFonts w:cs="Times New Roman"/>
        </w:rPr>
        <w:t xml:space="preserve"> </w:t>
      </w:r>
      <w:r>
        <w:rPr>
          <w:rFonts w:cs="Times New Roman"/>
          <w:lang w:val="en-US"/>
        </w:rPr>
        <w:t>Slightom</w:t>
      </w:r>
      <w:r>
        <w:rPr>
          <w:rFonts w:cs="Times New Roman"/>
        </w:rPr>
        <w:t>, 1990 (</w:t>
      </w:r>
      <w:r>
        <w:rPr>
          <w:rFonts w:cs="Times New Roman"/>
          <w:lang w:val="en-US"/>
        </w:rPr>
        <w:t>Elliot</w:t>
      </w:r>
      <w:r>
        <w:rPr>
          <w:rFonts w:cs="Times New Roman"/>
        </w:rPr>
        <w:t xml:space="preserve">, 1913) (с родами </w:t>
      </w:r>
      <w:r>
        <w:rPr>
          <w:rFonts w:cs="Times New Roman"/>
          <w:lang w:val="en-US"/>
        </w:rPr>
        <w:t>Dryopithecus</w:t>
      </w:r>
      <w:r>
        <w:rPr>
          <w:rFonts w:cs="Times New Roman"/>
        </w:rPr>
        <w:t xml:space="preserve">, </w:t>
      </w:r>
      <w:r>
        <w:rPr>
          <w:rFonts w:cs="Times New Roman"/>
          <w:lang w:val="en-US"/>
        </w:rPr>
        <w:t>Kamoyapithecus</w:t>
      </w:r>
      <w:r>
        <w:rPr>
          <w:rFonts w:cs="Times New Roman"/>
        </w:rPr>
        <w:t xml:space="preserve">, </w:t>
      </w:r>
      <w:r>
        <w:rPr>
          <w:rFonts w:cs="Times New Roman"/>
          <w:lang w:val="en-US"/>
        </w:rPr>
        <w:t>Proconsul</w:t>
      </w:r>
      <w:r>
        <w:rPr>
          <w:rFonts w:cs="Times New Roman"/>
        </w:rPr>
        <w:t xml:space="preserve">, </w:t>
      </w:r>
      <w:r>
        <w:rPr>
          <w:rFonts w:cs="Times New Roman"/>
          <w:lang w:val="en-US"/>
        </w:rPr>
        <w:t>Limnopithecus</w:t>
      </w:r>
      <w:r>
        <w:rPr>
          <w:rFonts w:cs="Times New Roman"/>
        </w:rPr>
        <w:t xml:space="preserve">, </w:t>
      </w:r>
      <w:r>
        <w:rPr>
          <w:rFonts w:cs="Times New Roman"/>
          <w:lang w:val="en-US"/>
        </w:rPr>
        <w:t>Kalepithecus</w:t>
      </w:r>
      <w:r>
        <w:rPr>
          <w:rFonts w:cs="Times New Roman"/>
        </w:rPr>
        <w:t xml:space="preserve">, </w:t>
      </w:r>
      <w:r>
        <w:rPr>
          <w:rFonts w:cs="Times New Roman"/>
          <w:lang w:val="en-US"/>
        </w:rPr>
        <w:t>Platodontopithecus</w:t>
      </w:r>
      <w:r>
        <w:rPr>
          <w:rFonts w:cs="Times New Roman"/>
        </w:rPr>
        <w:t xml:space="preserve">, </w:t>
      </w:r>
      <w:r>
        <w:rPr>
          <w:rFonts w:cs="Times New Roman"/>
          <w:lang w:val="en-US"/>
        </w:rPr>
        <w:t>Pongo</w:t>
      </w:r>
      <w:r>
        <w:rPr>
          <w:rFonts w:cs="Times New Roman"/>
        </w:rPr>
        <w:t xml:space="preserve">, </w:t>
      </w:r>
      <w:r>
        <w:rPr>
          <w:rFonts w:cs="Times New Roman"/>
          <w:lang w:val="en-US"/>
        </w:rPr>
        <w:t>Ramapithecus</w:t>
      </w:r>
      <w:r>
        <w:rPr>
          <w:rFonts w:cs="Times New Roman"/>
        </w:rPr>
        <w:t xml:space="preserve">, </w:t>
      </w:r>
      <w:r>
        <w:rPr>
          <w:rFonts w:cs="Times New Roman"/>
          <w:lang w:val="en-US"/>
        </w:rPr>
        <w:t>Equatorius</w:t>
      </w:r>
      <w:r>
        <w:rPr>
          <w:rFonts w:cs="Times New Roman"/>
        </w:rPr>
        <w:t xml:space="preserve">, </w:t>
      </w:r>
      <w:r>
        <w:rPr>
          <w:rFonts w:cs="Times New Roman"/>
          <w:lang w:val="en-US"/>
        </w:rPr>
        <w:t>Kenyapithecus</w:t>
      </w:r>
      <w:r>
        <w:rPr>
          <w:rFonts w:cs="Times New Roman"/>
        </w:rPr>
        <w:t xml:space="preserve">, </w:t>
      </w:r>
      <w:r>
        <w:rPr>
          <w:rFonts w:cs="Times New Roman"/>
          <w:lang w:val="en-US"/>
        </w:rPr>
        <w:t>Micropithecus</w:t>
      </w:r>
      <w:r>
        <w:rPr>
          <w:rFonts w:cs="Times New Roman"/>
        </w:rPr>
        <w:t xml:space="preserve"> и </w:t>
      </w:r>
      <w:r>
        <w:rPr>
          <w:rFonts w:cs="Times New Roman"/>
          <w:lang w:val="en-US"/>
        </w:rPr>
        <w:t>Lufengpithecus</w:t>
      </w:r>
      <w:r>
        <w:rPr>
          <w:rFonts w:cs="Times New Roman"/>
        </w:rPr>
        <w:t xml:space="preserve">), триба </w:t>
      </w:r>
      <w:r>
        <w:rPr>
          <w:rFonts w:cs="Times New Roman"/>
          <w:lang w:val="en-US"/>
        </w:rPr>
        <w:t>Gigantopithecini</w:t>
      </w:r>
      <w:r>
        <w:rPr>
          <w:rFonts w:cs="Times New Roman"/>
        </w:rPr>
        <w:t xml:space="preserve"> </w:t>
      </w:r>
      <w:r>
        <w:rPr>
          <w:rFonts w:cs="Times New Roman"/>
          <w:lang w:val="en-US"/>
        </w:rPr>
        <w:t>Delson</w:t>
      </w:r>
      <w:r>
        <w:rPr>
          <w:rFonts w:cs="Times New Roman"/>
        </w:rPr>
        <w:t>, 1977 (</w:t>
      </w:r>
      <w:r>
        <w:rPr>
          <w:rFonts w:cs="Times New Roman"/>
          <w:lang w:val="en-US"/>
        </w:rPr>
        <w:t>Gremyatskii</w:t>
      </w:r>
      <w:r>
        <w:rPr>
          <w:rFonts w:cs="Times New Roman"/>
        </w:rPr>
        <w:t xml:space="preserve">, 1960) (с родом </w:t>
      </w:r>
      <w:r>
        <w:rPr>
          <w:rFonts w:cs="Times New Roman"/>
          <w:lang w:val="en-US"/>
        </w:rPr>
        <w:t>Gigantopithecus</w:t>
      </w:r>
      <w:r>
        <w:rPr>
          <w:rFonts w:cs="Times New Roman"/>
        </w:rPr>
        <w:t xml:space="preserve">), триба </w:t>
      </w:r>
      <w:r>
        <w:rPr>
          <w:rFonts w:cs="Times New Roman"/>
          <w:lang w:val="en-US"/>
        </w:rPr>
        <w:t>Hominini</w:t>
      </w:r>
      <w:r>
        <w:rPr>
          <w:rFonts w:cs="Times New Roman"/>
        </w:rPr>
        <w:t xml:space="preserve"> </w:t>
      </w:r>
      <w:r>
        <w:rPr>
          <w:rFonts w:cs="Times New Roman"/>
          <w:lang w:val="en-US"/>
        </w:rPr>
        <w:t>Delson</w:t>
      </w:r>
      <w:r>
        <w:rPr>
          <w:rFonts w:cs="Times New Roman"/>
        </w:rPr>
        <w:t xml:space="preserve"> </w:t>
      </w:r>
      <w:r>
        <w:rPr>
          <w:rFonts w:cs="Times New Roman"/>
          <w:lang w:val="en-US"/>
        </w:rPr>
        <w:t>et</w:t>
      </w:r>
      <w:r>
        <w:rPr>
          <w:rFonts w:cs="Times New Roman"/>
        </w:rPr>
        <w:t xml:space="preserve"> </w:t>
      </w:r>
      <w:r>
        <w:rPr>
          <w:rFonts w:cs="Times New Roman"/>
          <w:lang w:val="en-US"/>
        </w:rPr>
        <w:t>P</w:t>
      </w:r>
      <w:r>
        <w:rPr>
          <w:rFonts w:cs="Times New Roman"/>
        </w:rPr>
        <w:t xml:space="preserve">. </w:t>
      </w:r>
      <w:r>
        <w:rPr>
          <w:rFonts w:cs="Times New Roman"/>
          <w:lang w:val="en-US"/>
        </w:rPr>
        <w:t>Andrews</w:t>
      </w:r>
      <w:r>
        <w:rPr>
          <w:rFonts w:cs="Times New Roman"/>
        </w:rPr>
        <w:t xml:space="preserve"> </w:t>
      </w:r>
      <w:r>
        <w:rPr>
          <w:rFonts w:cs="Times New Roman"/>
          <w:lang w:val="en-US"/>
        </w:rPr>
        <w:t>in</w:t>
      </w:r>
      <w:r>
        <w:rPr>
          <w:rFonts w:cs="Times New Roman"/>
        </w:rPr>
        <w:t xml:space="preserve"> </w:t>
      </w:r>
      <w:r>
        <w:rPr>
          <w:rFonts w:cs="Times New Roman"/>
          <w:lang w:val="en-US"/>
        </w:rPr>
        <w:t>Luckett</w:t>
      </w:r>
      <w:r>
        <w:rPr>
          <w:rFonts w:cs="Times New Roman"/>
        </w:rPr>
        <w:t xml:space="preserve"> </w:t>
      </w:r>
      <w:r>
        <w:rPr>
          <w:rFonts w:cs="Times New Roman"/>
          <w:lang w:val="en-US"/>
        </w:rPr>
        <w:t>et</w:t>
      </w:r>
      <w:r>
        <w:rPr>
          <w:rFonts w:cs="Times New Roman"/>
        </w:rPr>
        <w:t xml:space="preserve"> </w:t>
      </w:r>
      <w:r>
        <w:rPr>
          <w:rFonts w:cs="Times New Roman"/>
          <w:lang w:val="en-US"/>
        </w:rPr>
        <w:t>Szalay</w:t>
      </w:r>
      <w:r>
        <w:rPr>
          <w:rFonts w:cs="Times New Roman"/>
        </w:rPr>
        <w:t xml:space="preserve">, </w:t>
      </w:r>
      <w:r>
        <w:rPr>
          <w:rFonts w:cs="Times New Roman"/>
          <w:lang w:val="en-US"/>
        </w:rPr>
        <w:t>eds</w:t>
      </w:r>
      <w:r>
        <w:rPr>
          <w:rFonts w:cs="Times New Roman"/>
        </w:rPr>
        <w:t xml:space="preserve">., 1975 с подтрибой </w:t>
      </w:r>
      <w:r>
        <w:rPr>
          <w:rFonts w:cs="Times New Roman"/>
          <w:lang w:val="en-US"/>
        </w:rPr>
        <w:t>Gorillina</w:t>
      </w:r>
      <w:r>
        <w:rPr>
          <w:rFonts w:cs="Times New Roman"/>
        </w:rPr>
        <w:t xml:space="preserve"> </w:t>
      </w:r>
      <w:r>
        <w:rPr>
          <w:rFonts w:cs="Times New Roman"/>
          <w:lang w:val="en-US"/>
        </w:rPr>
        <w:t>Goodman</w:t>
      </w:r>
      <w:r>
        <w:rPr>
          <w:rFonts w:cs="Times New Roman"/>
        </w:rPr>
        <w:t xml:space="preserve">, </w:t>
      </w:r>
      <w:r>
        <w:rPr>
          <w:rFonts w:cs="Times New Roman"/>
          <w:lang w:val="en-US"/>
        </w:rPr>
        <w:t>Tagle</w:t>
      </w:r>
      <w:r>
        <w:rPr>
          <w:rFonts w:cs="Times New Roman"/>
        </w:rPr>
        <w:t xml:space="preserve">, </w:t>
      </w:r>
      <w:r>
        <w:rPr>
          <w:rFonts w:cs="Times New Roman"/>
          <w:lang w:val="en-US"/>
        </w:rPr>
        <w:t>Fitch</w:t>
      </w:r>
      <w:r>
        <w:rPr>
          <w:rFonts w:cs="Times New Roman"/>
        </w:rPr>
        <w:t xml:space="preserve">, </w:t>
      </w:r>
      <w:r>
        <w:rPr>
          <w:rFonts w:cs="Times New Roman"/>
          <w:lang w:val="en-US"/>
        </w:rPr>
        <w:t>Bailey</w:t>
      </w:r>
      <w:r>
        <w:rPr>
          <w:rFonts w:cs="Times New Roman"/>
        </w:rPr>
        <w:t xml:space="preserve">, </w:t>
      </w:r>
      <w:r>
        <w:rPr>
          <w:rFonts w:cs="Times New Roman"/>
          <w:lang w:val="en-US"/>
        </w:rPr>
        <w:t>Czelusniak</w:t>
      </w:r>
      <w:r>
        <w:rPr>
          <w:rFonts w:cs="Times New Roman"/>
        </w:rPr>
        <w:t xml:space="preserve">, </w:t>
      </w:r>
      <w:r>
        <w:rPr>
          <w:rFonts w:cs="Times New Roman"/>
          <w:lang w:val="en-US"/>
        </w:rPr>
        <w:t>Koop</w:t>
      </w:r>
      <w:r>
        <w:rPr>
          <w:rFonts w:cs="Times New Roman"/>
        </w:rPr>
        <w:t xml:space="preserve">, </w:t>
      </w:r>
      <w:r>
        <w:rPr>
          <w:rFonts w:cs="Times New Roman"/>
          <w:lang w:val="en-US"/>
        </w:rPr>
        <w:t>Benson</w:t>
      </w:r>
      <w:r>
        <w:rPr>
          <w:rFonts w:cs="Times New Roman"/>
        </w:rPr>
        <w:t xml:space="preserve"> </w:t>
      </w:r>
      <w:r>
        <w:rPr>
          <w:rFonts w:cs="Times New Roman"/>
          <w:lang w:val="en-US"/>
        </w:rPr>
        <w:t>et</w:t>
      </w:r>
      <w:r>
        <w:rPr>
          <w:rFonts w:cs="Times New Roman"/>
        </w:rPr>
        <w:t xml:space="preserve"> </w:t>
      </w:r>
      <w:r>
        <w:rPr>
          <w:rFonts w:cs="Times New Roman"/>
          <w:lang w:val="en-US"/>
        </w:rPr>
        <w:t>Slightom</w:t>
      </w:r>
      <w:r>
        <w:rPr>
          <w:rFonts w:cs="Times New Roman"/>
        </w:rPr>
        <w:t>, 1990 (</w:t>
      </w:r>
      <w:r>
        <w:rPr>
          <w:rFonts w:cs="Times New Roman"/>
          <w:lang w:val="en-US"/>
        </w:rPr>
        <w:t>Frechkop</w:t>
      </w:r>
      <w:r>
        <w:rPr>
          <w:rFonts w:cs="Times New Roman"/>
        </w:rPr>
        <w:t xml:space="preserve">, 1943) (с родом </w:t>
      </w:r>
      <w:r>
        <w:rPr>
          <w:rFonts w:cs="Times New Roman"/>
          <w:lang w:val="en-US"/>
        </w:rPr>
        <w:t>Gorilla</w:t>
      </w:r>
      <w:r>
        <w:rPr>
          <w:rFonts w:cs="Times New Roman"/>
        </w:rPr>
        <w:t xml:space="preserve">) и подтрибой </w:t>
      </w:r>
      <w:r>
        <w:rPr>
          <w:rFonts w:cs="Times New Roman"/>
          <w:lang w:val="en-US"/>
        </w:rPr>
        <w:t>Hominina</w:t>
      </w:r>
      <w:r>
        <w:rPr>
          <w:rFonts w:cs="Times New Roman"/>
        </w:rPr>
        <w:t xml:space="preserve"> </w:t>
      </w:r>
      <w:r>
        <w:rPr>
          <w:rFonts w:cs="Times New Roman"/>
          <w:lang w:val="en-US"/>
        </w:rPr>
        <w:t>Delson</w:t>
      </w:r>
      <w:r>
        <w:rPr>
          <w:rFonts w:cs="Times New Roman"/>
        </w:rPr>
        <w:t xml:space="preserve"> </w:t>
      </w:r>
      <w:r>
        <w:rPr>
          <w:rFonts w:cs="Times New Roman"/>
          <w:lang w:val="en-US"/>
        </w:rPr>
        <w:t>et</w:t>
      </w:r>
      <w:r>
        <w:rPr>
          <w:rFonts w:cs="Times New Roman"/>
        </w:rPr>
        <w:t xml:space="preserve"> </w:t>
      </w:r>
      <w:r>
        <w:rPr>
          <w:rFonts w:cs="Times New Roman"/>
          <w:lang w:val="en-US"/>
        </w:rPr>
        <w:t>P</w:t>
      </w:r>
      <w:r>
        <w:rPr>
          <w:rFonts w:cs="Times New Roman"/>
        </w:rPr>
        <w:t xml:space="preserve">. </w:t>
      </w:r>
      <w:r>
        <w:rPr>
          <w:rFonts w:cs="Times New Roman"/>
          <w:lang w:val="en-US"/>
        </w:rPr>
        <w:t>Andrews</w:t>
      </w:r>
      <w:r>
        <w:rPr>
          <w:rFonts w:cs="Times New Roman"/>
        </w:rPr>
        <w:t xml:space="preserve"> </w:t>
      </w:r>
      <w:r>
        <w:rPr>
          <w:rFonts w:cs="Times New Roman"/>
          <w:lang w:val="en-US"/>
        </w:rPr>
        <w:t>in</w:t>
      </w:r>
      <w:r>
        <w:rPr>
          <w:rFonts w:cs="Times New Roman"/>
        </w:rPr>
        <w:t xml:space="preserve"> </w:t>
      </w:r>
      <w:r>
        <w:rPr>
          <w:rFonts w:cs="Times New Roman"/>
          <w:lang w:val="en-US"/>
        </w:rPr>
        <w:t>Luckett</w:t>
      </w:r>
      <w:r>
        <w:rPr>
          <w:rFonts w:cs="Times New Roman"/>
        </w:rPr>
        <w:t xml:space="preserve"> </w:t>
      </w:r>
      <w:r>
        <w:rPr>
          <w:rFonts w:cs="Times New Roman"/>
          <w:lang w:val="en-US"/>
        </w:rPr>
        <w:t>et</w:t>
      </w:r>
      <w:r>
        <w:rPr>
          <w:rFonts w:cs="Times New Roman"/>
        </w:rPr>
        <w:t xml:space="preserve"> </w:t>
      </w:r>
      <w:r>
        <w:rPr>
          <w:rFonts w:cs="Times New Roman"/>
          <w:lang w:val="en-US"/>
        </w:rPr>
        <w:t>Szalay</w:t>
      </w:r>
      <w:r>
        <w:rPr>
          <w:rFonts w:cs="Times New Roman"/>
        </w:rPr>
        <w:t xml:space="preserve">, </w:t>
      </w:r>
      <w:r>
        <w:rPr>
          <w:rFonts w:cs="Times New Roman"/>
          <w:lang w:val="en-US"/>
        </w:rPr>
        <w:t>eds</w:t>
      </w:r>
      <w:r>
        <w:rPr>
          <w:rFonts w:cs="Times New Roman"/>
        </w:rPr>
        <w:t xml:space="preserve">., 1975 (с родами </w:t>
      </w:r>
      <w:r>
        <w:rPr>
          <w:rFonts w:cs="Times New Roman"/>
          <w:lang w:val="en-US"/>
        </w:rPr>
        <w:t>Pan</w:t>
      </w:r>
      <w:r>
        <w:rPr>
          <w:rFonts w:cs="Times New Roman"/>
        </w:rPr>
        <w:t xml:space="preserve">, </w:t>
      </w:r>
      <w:r>
        <w:rPr>
          <w:rFonts w:cs="Times New Roman"/>
          <w:lang w:val="en-US"/>
        </w:rPr>
        <w:t>Sahelanthropus</w:t>
      </w:r>
      <w:r>
        <w:rPr>
          <w:rFonts w:cs="Times New Roman"/>
        </w:rPr>
        <w:t xml:space="preserve">, </w:t>
      </w:r>
      <w:r>
        <w:rPr>
          <w:rFonts w:cs="Times New Roman"/>
          <w:lang w:val="en-US"/>
        </w:rPr>
        <w:t>Orrorin</w:t>
      </w:r>
      <w:r>
        <w:rPr>
          <w:rFonts w:cs="Times New Roman"/>
        </w:rPr>
        <w:t xml:space="preserve">, </w:t>
      </w:r>
      <w:r>
        <w:rPr>
          <w:rFonts w:cs="Times New Roman"/>
          <w:lang w:val="en-US"/>
        </w:rPr>
        <w:t>Ardipithecus</w:t>
      </w:r>
      <w:r>
        <w:rPr>
          <w:rFonts w:cs="Times New Roman"/>
        </w:rPr>
        <w:t xml:space="preserve">, </w:t>
      </w:r>
      <w:r>
        <w:rPr>
          <w:rFonts w:cs="Times New Roman"/>
          <w:lang w:val="en-US"/>
        </w:rPr>
        <w:t>Praeanthropus</w:t>
      </w:r>
      <w:r>
        <w:rPr>
          <w:rFonts w:cs="Times New Roman"/>
        </w:rPr>
        <w:t xml:space="preserve">, </w:t>
      </w:r>
      <w:r>
        <w:rPr>
          <w:rFonts w:cs="Times New Roman"/>
          <w:lang w:val="en-US"/>
        </w:rPr>
        <w:t>Australopithecus</w:t>
      </w:r>
      <w:r>
        <w:rPr>
          <w:rFonts w:cs="Times New Roman"/>
        </w:rPr>
        <w:t xml:space="preserve">, </w:t>
      </w:r>
      <w:r>
        <w:rPr>
          <w:rFonts w:cs="Times New Roman"/>
          <w:lang w:val="en-US"/>
        </w:rPr>
        <w:t>Kenyanthropus</w:t>
      </w:r>
      <w:r>
        <w:rPr>
          <w:rFonts w:cs="Times New Roman"/>
        </w:rPr>
        <w:t xml:space="preserve">, </w:t>
      </w:r>
      <w:r>
        <w:rPr>
          <w:rFonts w:cs="Times New Roman"/>
          <w:lang w:val="en-US"/>
        </w:rPr>
        <w:t>Paranthropus</w:t>
      </w:r>
      <w:r>
        <w:rPr>
          <w:rFonts w:cs="Times New Roman"/>
        </w:rPr>
        <w:t xml:space="preserve"> и </w:t>
      </w:r>
      <w:r>
        <w:rPr>
          <w:rFonts w:cs="Times New Roman"/>
          <w:lang w:val="en-US"/>
        </w:rPr>
        <w:t>Homo</w:t>
      </w:r>
      <w:r>
        <w:rPr>
          <w:rFonts w:cs="Times New Roman"/>
        </w:rPr>
        <w:t>)</w:t>
      </w:r>
    </w:p>
    <w:p>
      <w:pPr>
        <w:pStyle w:val="Normal"/>
        <w:jc w:val="center"/>
        <w:rPr/>
      </w:pPr>
      <w:r>
        <w:rPr>
          <w:rFonts w:cs="Times New Roman"/>
        </w:rPr>
        <w:t xml:space="preserve">иногда выделяются только 3 семейства: </w:t>
      </w:r>
      <w:r>
        <w:rPr>
          <w:rFonts w:cs="Times New Roman"/>
          <w:lang w:val="en-US"/>
        </w:rPr>
        <w:t>Proconsulidae</w:t>
      </w:r>
      <w:r>
        <w:rPr>
          <w:rFonts w:cs="Times New Roman"/>
        </w:rPr>
        <w:t xml:space="preserve">, </w:t>
      </w:r>
      <w:r>
        <w:rPr>
          <w:rFonts w:cs="Times New Roman"/>
          <w:lang w:val="en-US"/>
        </w:rPr>
        <w:t>Hylobatidae</w:t>
      </w:r>
      <w:r>
        <w:rPr>
          <w:rFonts w:cs="Times New Roman"/>
        </w:rPr>
        <w:t xml:space="preserve"> и </w:t>
      </w:r>
      <w:r>
        <w:rPr>
          <w:rFonts w:cs="Times New Roman"/>
          <w:lang w:val="en-US"/>
        </w:rPr>
        <w:t>Hominidae</w:t>
      </w:r>
      <w:r>
        <w:rPr>
          <w:rFonts w:cs="Times New Roman"/>
        </w:rPr>
        <w:t xml:space="preserve"> (включая крупных человекообразных, людей и близкие ископаемые формы))</w:t>
      </w:r>
    </w:p>
    <w:p>
      <w:pPr>
        <w:pStyle w:val="Normal"/>
        <w:jc w:val="center"/>
        <w:rPr>
          <w:rFonts w:cs="Times New Roman"/>
        </w:rPr>
      </w:pPr>
      <w:r>
        <w:rPr>
          <w:rFonts w:cs="Times New Roman"/>
        </w:rPr>
        <w:t>(гоминоиды, человекообразные)</w:t>
      </w:r>
    </w:p>
    <w:p>
      <w:pPr>
        <w:pStyle w:val="Normal"/>
        <w:jc w:val="center"/>
        <w:rPr>
          <w:rFonts w:cs="Times New Roman"/>
        </w:rPr>
      </w:pPr>
      <w:r>
        <w:rPr>
          <w:rFonts w:cs="Times New Roman"/>
        </w:rPr>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autoSpaceDE w:val="false"/>
        <w:jc w:val="center"/>
        <w:rPr/>
      </w:pPr>
      <w:r>
        <w:rPr>
          <w:rFonts w:cs="Times New Roman"/>
        </w:rPr>
        <w:t xml:space="preserve">сем. </w:t>
      </w:r>
      <w:r>
        <w:rPr>
          <w:rFonts w:cs="Times New Roman"/>
          <w:b/>
          <w:lang w:val="en-US"/>
        </w:rPr>
        <w:t>Dendropithecidae</w:t>
      </w:r>
      <w:r>
        <w:rPr>
          <w:rFonts w:cs="Times New Roman"/>
        </w:rPr>
        <w:t xml:space="preserve"> </w:t>
      </w:r>
      <w:r>
        <w:rPr>
          <w:rFonts w:cs="Times New Roman"/>
          <w:lang w:val="en-US"/>
        </w:rPr>
        <w:t>Harrison</w:t>
      </w:r>
      <w:r>
        <w:rPr>
          <w:rFonts w:cs="Times New Roman"/>
        </w:rPr>
        <w:t>, 2002</w:t>
      </w:r>
    </w:p>
    <w:p>
      <w:pPr>
        <w:pStyle w:val="Normal"/>
        <w:jc w:val="center"/>
        <w:rPr/>
      </w:pPr>
      <w:r>
        <w:rPr>
          <w:rFonts w:cs="Times New Roman"/>
        </w:rPr>
        <w:t xml:space="preserve">(иногда выделяется в надсем. </w:t>
      </w:r>
      <w:r>
        <w:rPr>
          <w:rFonts w:cs="Times New Roman"/>
          <w:b/>
        </w:rPr>
        <w:t>Dendropithecoidea</w:t>
      </w:r>
      <w:r>
        <w:rPr>
          <w:rFonts w:cs="Times New Roman"/>
        </w:rPr>
        <w:t xml:space="preserve"> Harrison, 2002 подотряда </w:t>
      </w:r>
      <w:r>
        <w:rPr>
          <w:rFonts w:cs="Times New Roman"/>
          <w:lang w:val="en-US"/>
        </w:rPr>
        <w:t>CATARRHINI</w:t>
      </w:r>
      <w:r>
        <w:rPr>
          <w:rFonts w:cs="Times New Roman"/>
        </w:rPr>
        <w:t xml:space="preserve"> с единственным сем. </w:t>
      </w:r>
      <w:r>
        <w:rPr>
          <w:rFonts w:cs="Times New Roman"/>
          <w:lang w:val="en-US"/>
        </w:rPr>
        <w:t>Dendropithecidae</w:t>
      </w:r>
      <w:r>
        <w:rPr>
          <w:rFonts w:cs="Times New Roman"/>
        </w:rPr>
        <w:t>)</w:t>
      </w:r>
    </w:p>
    <w:p>
      <w:pPr>
        <w:pStyle w:val="Normal"/>
        <w:jc w:val="center"/>
        <w:rPr>
          <w:rFonts w:cs="Times New Roman"/>
          <w:lang w:val="en-US"/>
        </w:rPr>
      </w:pPr>
      <w:r>
        <w:rPr>
          <w:rFonts w:cs="Times New Roman"/>
          <w:lang w:val="en-US"/>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82"/>
        <w:gridCol w:w="2699"/>
        <w:gridCol w:w="4138"/>
      </w:tblGrid>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Dendropithecus Andrews, Pilbeam et Simons, 1976 (</w:t>
            </w:r>
            <w:r>
              <w:rPr>
                <w:rFonts w:cs="Times New Roman"/>
              </w:rPr>
              <w:t>или</w:t>
            </w:r>
            <w:r>
              <w:rPr>
                <w:rFonts w:cs="Times New Roman"/>
                <w:lang w:val="en-US"/>
              </w:rPr>
              <w:t xml:space="preserve"> Andrews et Simons, 1977)</w:t>
            </w:r>
          </w:p>
          <w:p>
            <w:pPr>
              <w:pStyle w:val="Normal"/>
              <w:jc w:val="center"/>
              <w:rPr/>
            </w:pPr>
            <w:r>
              <w:rPr>
                <w:rFonts w:cs="Times New Roman"/>
              </w:rPr>
              <w:t xml:space="preserve">(включался в подсем. </w:t>
            </w:r>
            <w:r>
              <w:rPr>
                <w:rFonts w:cs="Times New Roman"/>
                <w:lang w:val="en-US"/>
              </w:rPr>
              <w:t>Pliopithecinae</w:t>
            </w:r>
            <w:r>
              <w:rPr>
                <w:rFonts w:cs="Times New Roman"/>
              </w:rPr>
              <w:t xml:space="preserve"> сем. </w:t>
            </w:r>
            <w:r>
              <w:rPr>
                <w:rFonts w:cs="Times New Roman"/>
                <w:lang w:val="en-US"/>
              </w:rPr>
              <w:t>Pliopithecidae</w:t>
            </w:r>
            <w:r>
              <w:rPr>
                <w:rFonts w:cs="Times New Roman"/>
              </w:rPr>
              <w:t xml:space="preserve"> в варианте с выделением подсемейств </w:t>
            </w:r>
            <w:r>
              <w:rPr>
                <w:rFonts w:cs="Times New Roman"/>
                <w:lang w:val="en-US"/>
              </w:rPr>
              <w:t>Propliopithecinae</w:t>
            </w:r>
            <w:r>
              <w:rPr>
                <w:rFonts w:cs="Times New Roman"/>
              </w:rPr>
              <w:t xml:space="preserve">, </w:t>
            </w:r>
            <w:r>
              <w:rPr>
                <w:rFonts w:cs="Times New Roman"/>
                <w:lang w:val="en-US"/>
              </w:rPr>
              <w:t>Pliopithecinae</w:t>
            </w:r>
            <w:r>
              <w:rPr>
                <w:rFonts w:cs="Times New Roman"/>
              </w:rPr>
              <w:t xml:space="preserve"> и </w:t>
            </w:r>
            <w:r>
              <w:rPr>
                <w:rFonts w:cs="Times New Roman"/>
                <w:lang w:val="en-US"/>
              </w:rPr>
              <w:t>Oligopithecinae</w:t>
            </w:r>
            <w:r>
              <w:rPr>
                <w:rFonts w:cs="Times New Roman"/>
              </w:rPr>
              <w:t>)</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 xml:space="preserve"> </w:t>
            </w:r>
            <w:r>
              <w:rPr>
                <w:rFonts w:cs="Times New Roman"/>
              </w:rPr>
              <w:t>Кении</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Dendropithecus macinnesi (Le Gros Clark et Leakey, 1950)</w:t>
            </w:r>
          </w:p>
          <w:p>
            <w:pPr>
              <w:pStyle w:val="Normal"/>
              <w:rPr>
                <w:rFonts w:cs="Times New Roman"/>
                <w:lang w:val="en-US"/>
              </w:rPr>
            </w:pPr>
            <w:r>
              <w:rPr>
                <w:rFonts w:cs="Times New Roman"/>
                <w:lang w:val="en-US"/>
              </w:rPr>
              <w:t>(=Xenopithecus koruensis Hopwood, 1933</w:t>
            </w:r>
          </w:p>
          <w:p>
            <w:pPr>
              <w:pStyle w:val="Normal"/>
              <w:rPr/>
            </w:pPr>
            <w:r>
              <w:rPr>
                <w:rFonts w:cs="Times New Roman"/>
                <w:lang w:val="ru-RU"/>
              </w:rPr>
              <w:t xml:space="preserve">(ошибочно </w:t>
            </w:r>
            <w:r>
              <w:rPr>
                <w:rFonts w:cs="Times New Roman"/>
                <w:lang w:val="en-US"/>
              </w:rPr>
              <w:t>=Dryopithecus Lartet, 1856</w:t>
            </w:r>
            <w:r>
              <w:rPr>
                <w:rFonts w:cs="Times New Roman"/>
                <w:lang w:val="ru-RU"/>
              </w:rPr>
              <w:t>)</w:t>
            </w:r>
          </w:p>
          <w:p>
            <w:pPr>
              <w:pStyle w:val="Normal"/>
              <w:rPr>
                <w:rFonts w:cs="Times New Roman"/>
                <w:lang w:val="en-US"/>
              </w:rPr>
            </w:pPr>
            <w:r>
              <w:rPr>
                <w:rFonts w:cs="Times New Roman"/>
                <w:lang w:val="en-US"/>
              </w:rPr>
              <w:t>=Limnopithecus macinnesi Le Gros Clark et Leakey, 1950</w:t>
            </w:r>
          </w:p>
          <w:p>
            <w:pPr>
              <w:pStyle w:val="Normal"/>
              <w:rPr/>
            </w:pPr>
            <w:r>
              <w:rPr>
                <w:rFonts w:cs="Times New Roman"/>
              </w:rPr>
              <w:t xml:space="preserve">относился к сем. </w:t>
            </w:r>
            <w:r>
              <w:rPr>
                <w:rFonts w:cs="Times New Roman"/>
                <w:lang w:val="en-US"/>
              </w:rPr>
              <w:t>Pliopithecidae</w:t>
            </w:r>
            <w:r>
              <w:rPr>
                <w:rFonts w:cs="Times New Roman"/>
              </w:rPr>
              <w:t xml:space="preserve"> надсем. </w:t>
            </w:r>
            <w:r>
              <w:rPr>
                <w:rFonts w:cs="Times New Roman"/>
                <w:lang w:val="en-US"/>
              </w:rPr>
              <w:t xml:space="preserve">Hominoidea </w:t>
            </w:r>
            <w:r>
              <w:rPr>
                <w:rFonts w:cs="Times New Roman"/>
              </w:rPr>
              <w:t>секции</w:t>
            </w:r>
            <w:r>
              <w:rPr>
                <w:rFonts w:cs="Times New Roman"/>
                <w:lang w:val="en-US"/>
              </w:rPr>
              <w:t xml:space="preserve"> CATARRHINI)</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н.-ср.миоцен, </w:t>
            </w:r>
            <w:r>
              <w:rPr>
                <w:rFonts w:cs="Times New Roman"/>
                <w:lang w:val="en-US"/>
              </w:rPr>
              <w:t xml:space="preserve">19-20 </w:t>
            </w:r>
            <w:r>
              <w:rPr>
                <w:rFonts w:cs="Times New Roman"/>
                <w:lang w:val="ru-RU"/>
              </w:rPr>
              <w:t xml:space="preserve">млн.л.н., </w:t>
            </w:r>
            <w:r>
              <w:rPr>
                <w:rFonts w:cs="Times New Roman"/>
              </w:rPr>
              <w:t>Кения, о.Русинга</w:t>
            </w:r>
            <w:r>
              <w:rPr>
                <w:rFonts w:cs="Times New Roman"/>
                <w:lang w:val="en-US"/>
              </w:rPr>
              <w:t>, Koru</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rFonts w:cs="Times New Roman"/>
              </w:rPr>
            </w:pPr>
            <w:r>
              <w:rPr>
                <w:rFonts w:cs="Times New Roman"/>
              </w:rPr>
              <w:t>самцы 9 кг, самки 5-6 кг</w:t>
            </w:r>
          </w:p>
          <w:p>
            <w:pPr>
              <w:pStyle w:val="List"/>
              <w:snapToGrid w:val="false"/>
              <w:rPr>
                <w:rFonts w:cs="Times New Roman"/>
              </w:rPr>
            </w:pPr>
            <w:r>
              <w:rPr>
                <w:rFonts w:cs="Times New Roman"/>
              </w:rPr>
              <w:t>?предок гиббонов</w:t>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Micropithecus Fleagle et Simons, 1978</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 Африки</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2,9-4,3 кг</w:t>
            </w:r>
          </w:p>
          <w:p>
            <w:pPr>
              <w:pStyle w:val="Normal"/>
              <w:snapToGrid w:val="false"/>
              <w:rPr>
                <w:rFonts w:cs="Times New Roman"/>
              </w:rPr>
            </w:pPr>
            <w:r>
              <w:rPr>
                <w:rFonts w:cs="Times New Roman"/>
              </w:rPr>
              <w:t>половой диморфизм выражен</w:t>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Micropithecus clarki Fleagle and Simons, 1978</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н.миоцен, 19-20 млн.л.н., Кения, </w:t>
            </w:r>
            <w:r>
              <w:rPr>
                <w:rFonts w:cs="Times New Roman"/>
                <w:lang w:val="en-US"/>
              </w:rPr>
              <w:t xml:space="preserve">Koru, </w:t>
            </w:r>
            <w:r>
              <w:rPr>
                <w:rFonts w:cs="Times New Roman"/>
              </w:rPr>
              <w:t>Уганда,</w:t>
            </w:r>
            <w:r>
              <w:rPr>
                <w:rFonts w:cs="Times New Roman"/>
                <w:lang w:val="en-US"/>
              </w:rPr>
              <w:t xml:space="preserve"> </w:t>
            </w:r>
            <w:r>
              <w:rPr>
                <w:rFonts w:cs="Times New Roman"/>
                <w:lang w:val="ru-RU"/>
              </w:rPr>
              <w:t xml:space="preserve">Напак </w:t>
            </w:r>
            <w:r>
              <w:rPr>
                <w:rFonts w:cs="Times New Roman"/>
                <w:lang w:val="en-US"/>
              </w:rPr>
              <w:t>(Napak)</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w:t>
            </w:r>
            <w:r>
              <w:rPr>
                <w:rFonts w:cs="Times New Roman"/>
              </w:rPr>
              <w:t>предок</w:t>
            </w:r>
            <w:r>
              <w:rPr>
                <w:rFonts w:cs="Times New Roman"/>
                <w:lang w:val="en-US"/>
              </w:rPr>
              <w:t xml:space="preserve"> </w:t>
            </w:r>
            <w:r>
              <w:rPr>
                <w:rFonts w:cs="Times New Roman"/>
              </w:rPr>
              <w:t>гиббонов (лицо как у гиббонов)</w:t>
            </w:r>
            <w:r>
              <w:rPr>
                <w:rFonts w:cs="Times New Roman"/>
                <w:lang w:val="en-US"/>
              </w:rPr>
              <w:t xml:space="preserve">. </w:t>
            </w:r>
            <w:r>
              <w:rPr>
                <w:rFonts w:cs="Times New Roman"/>
                <w:lang w:val="ru-RU"/>
              </w:rPr>
              <w:t xml:space="preserve">Череп самки, верхняя челюсть, зубы как у </w:t>
            </w:r>
            <w:r>
              <w:rPr>
                <w:rFonts w:cs="Times New Roman"/>
                <w:i/>
                <w:iCs/>
                <w:lang w:val="ru-RU"/>
              </w:rPr>
              <w:t>Dendropithecus</w:t>
            </w:r>
            <w:r>
              <w:rPr>
                <w:rFonts w:cs="Times New Roman"/>
                <w:lang w:val="ru-RU"/>
              </w:rPr>
              <w:t xml:space="preserve"> и </w:t>
            </w:r>
            <w:r>
              <w:rPr>
                <w:rFonts w:cs="Times New Roman"/>
                <w:i/>
                <w:iCs/>
                <w:lang w:val="ru-RU"/>
              </w:rPr>
              <w:t>Limnopithecus</w:t>
            </w:r>
          </w:p>
          <w:p>
            <w:pPr>
              <w:pStyle w:val="Normal"/>
              <w:snapToGrid w:val="false"/>
              <w:rPr>
                <w:rFonts w:cs="Times New Roman"/>
                <w:i w:val="false"/>
                <w:i w:val="false"/>
                <w:iCs w:val="false"/>
                <w:lang w:val="ru-RU"/>
              </w:rPr>
            </w:pPr>
            <w:r>
              <w:rPr>
                <w:rFonts w:cs="Times New Roman"/>
                <w:i w:val="false"/>
                <w:iCs w:val="false"/>
                <w:lang w:val="ru-RU"/>
              </w:rPr>
              <w:t>глазницы большие; межглазничное пространство большое; нос широкий; верхняя челюсть низкая; нижняя челюсть грацильная</w:t>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Micropithecus leakeyorum Harrison, 1989</w:t>
            </w:r>
          </w:p>
          <w:p>
            <w:pPr>
              <w:pStyle w:val="Normal"/>
              <w:snapToGrid w:val="false"/>
              <w:rPr/>
            </w:pPr>
            <w:r>
              <w:rPr>
                <w:rFonts w:cs="Times New Roman"/>
                <w:lang w:val="en-US"/>
              </w:rPr>
              <w:t>(=Simiolus leakeyorum</w:t>
            </w:r>
            <w:r>
              <w:rPr>
                <w:rFonts w:cs="Times New Roman"/>
                <w:lang w:val="ru-RU"/>
              </w:rPr>
              <w:t xml:space="preserve"> </w:t>
            </w:r>
            <w:r>
              <w:rPr>
                <w:rFonts w:cs="Times New Roman"/>
                <w:lang w:val="en-US"/>
              </w:rPr>
              <w:t>(</w:t>
            </w:r>
            <w:r>
              <w:rPr>
                <w:rFonts w:cs="Times New Roman"/>
                <w:lang w:val="ru-RU"/>
              </w:rPr>
              <w:t xml:space="preserve">валидный вид рода </w:t>
            </w:r>
            <w:r>
              <w:rPr>
                <w:rFonts w:cs="Times New Roman"/>
                <w:lang w:val="en-US"/>
              </w:rPr>
              <w:t xml:space="preserve">Simiolus </w:t>
            </w:r>
            <w:r>
              <w:rPr>
                <w:rFonts w:cs="Times New Roman"/>
                <w:lang w:val="ru-RU"/>
              </w:rPr>
              <w:t>по Benefit, 1991; Gitau e</w:t>
            </w:r>
            <w:r>
              <w:rPr>
                <w:rFonts w:cs="Times New Roman"/>
                <w:lang w:val="en-US"/>
              </w:rPr>
              <w:t>t</w:t>
            </w:r>
            <w:r>
              <w:rPr>
                <w:rFonts w:cs="Times New Roman"/>
                <w:lang w:val="ru-RU"/>
              </w:rPr>
              <w:t xml:space="preserve"> Benefit, 1995; Fleagle, 1999</w:t>
            </w:r>
            <w:r>
              <w:rPr>
                <w:rFonts w:cs="Times New Roman"/>
                <w:lang w:val="en-US"/>
              </w:rPr>
              <w:t>)</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15-16 млн.л.н., з.Кения, остров Мабоко и </w:t>
            </w:r>
            <w:r>
              <w:rPr>
                <w:rFonts w:cs="Times New Roman"/>
                <w:lang w:val="en-US"/>
              </w:rPr>
              <w:t>Majiwa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фрагменты черепа самца, фрагменты челюсти, зубы</w:t>
            </w:r>
          </w:p>
          <w:p>
            <w:pPr>
              <w:pStyle w:val="Normal"/>
              <w:snapToGrid w:val="false"/>
              <w:rPr/>
            </w:pPr>
            <w:r>
              <w:rPr>
                <w:rFonts w:cs="Times New Roman"/>
              </w:rPr>
              <w:t xml:space="preserve">менее специализирован для фруктоядности, чем </w:t>
            </w:r>
            <w:r>
              <w:rPr>
                <w:rFonts w:cs="Times New Roman"/>
                <w:i/>
                <w:iCs/>
                <w:lang w:val="en-US"/>
              </w:rPr>
              <w:t>M</w:t>
            </w:r>
            <w:r>
              <w:rPr>
                <w:rFonts w:cs="Times New Roman"/>
                <w:i/>
                <w:iCs/>
              </w:rPr>
              <w:t>. clarki</w:t>
            </w:r>
            <w:r>
              <w:rPr>
                <w:rFonts w:cs="Times New Roman"/>
              </w:rPr>
              <w:t>;</w:t>
            </w:r>
            <w:r>
              <w:rPr>
                <w:rFonts w:cs="Times New Roman"/>
                <w:lang w:val="en-US"/>
              </w:rPr>
              <w:t xml:space="preserve"> greater proportion of young leaves or fruits of coarser consistency.</w:t>
            </w:r>
          </w:p>
          <w:p>
            <w:pPr>
              <w:pStyle w:val="Normal"/>
              <w:snapToGrid w:val="false"/>
              <w:rPr/>
            </w:pPr>
            <w:r>
              <w:rPr>
                <w:rFonts w:cs="Times New Roman"/>
                <w:lang w:val="ru-RU"/>
              </w:rPr>
              <w:t xml:space="preserve">лицо выше, чем </w:t>
            </w:r>
            <w:r>
              <w:rPr>
                <w:rFonts w:cs="Times New Roman"/>
                <w:i/>
                <w:iCs/>
                <w:lang w:val="en-US"/>
              </w:rPr>
              <w:t>M</w:t>
            </w:r>
            <w:r>
              <w:rPr>
                <w:rFonts w:cs="Times New Roman"/>
                <w:i/>
                <w:iCs/>
                <w:lang w:val="ru-RU"/>
              </w:rPr>
              <w:t>. clarki</w:t>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Simiolus R.E.F.Leakey et Leakey, Leakey, 1988 (imprint 1987)</w:t>
            </w:r>
          </w:p>
          <w:p>
            <w:pPr>
              <w:pStyle w:val="Normal"/>
              <w:snapToGrid w:val="false"/>
              <w:jc w:val="center"/>
              <w:rPr/>
            </w:pPr>
            <w:r>
              <w:rPr>
                <w:rFonts w:cs="Times New Roman"/>
              </w:rPr>
              <w:t xml:space="preserve">(включался в подсем. </w:t>
            </w:r>
            <w:r>
              <w:rPr>
                <w:rFonts w:cs="Times New Roman"/>
                <w:lang w:val="en-US"/>
              </w:rPr>
              <w:t>Pliopithecinae</w:t>
            </w:r>
            <w:r>
              <w:rPr>
                <w:rFonts w:cs="Times New Roman"/>
              </w:rPr>
              <w:t xml:space="preserve"> сем. </w:t>
            </w:r>
            <w:r>
              <w:rPr>
                <w:rFonts w:cs="Times New Roman"/>
                <w:lang w:val="en-US"/>
              </w:rPr>
              <w:t>Pliopithecidae</w:t>
            </w:r>
            <w:r>
              <w:rPr>
                <w:rFonts w:cs="Times New Roman"/>
              </w:rPr>
              <w:t xml:space="preserve"> в варианте с выделением подсемейств </w:t>
            </w:r>
            <w:r>
              <w:rPr>
                <w:rFonts w:cs="Times New Roman"/>
                <w:lang w:val="en-US"/>
              </w:rPr>
              <w:t>Propliopithecinae</w:t>
            </w:r>
            <w:r>
              <w:rPr>
                <w:rFonts w:cs="Times New Roman"/>
              </w:rPr>
              <w:t xml:space="preserve">, </w:t>
            </w:r>
            <w:r>
              <w:rPr>
                <w:rFonts w:cs="Times New Roman"/>
                <w:lang w:val="en-US"/>
              </w:rPr>
              <w:t>Pliopithecinae</w:t>
            </w:r>
            <w:r>
              <w:rPr>
                <w:rFonts w:cs="Times New Roman"/>
              </w:rPr>
              <w:t xml:space="preserve"> и </w:t>
            </w:r>
            <w:r>
              <w:rPr>
                <w:rFonts w:cs="Times New Roman"/>
                <w:lang w:val="en-US"/>
              </w:rPr>
              <w:t>Oligopithecinae</w:t>
            </w:r>
            <w:r>
              <w:rPr>
                <w:rFonts w:cs="Times New Roman"/>
              </w:rPr>
              <w:t>)</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н.миоцен, Кения, озеро Туркана</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Simiolus andrewsi Harrison, 2010</w:t>
            </w:r>
          </w:p>
        </w:tc>
        <w:tc>
          <w:tcPr>
            <w:tcW w:w="269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ср.миоцен,</w:t>
            </w:r>
            <w:r>
              <w:rPr>
                <w:rFonts w:cs="Times New Roman"/>
                <w:lang w:val="en-US"/>
              </w:rPr>
              <w:t xml:space="preserve"> 13</w:t>
            </w:r>
            <w:r>
              <w:rPr>
                <w:rFonts w:cs="Times New Roman"/>
                <w:lang w:val="ru-RU"/>
              </w:rPr>
              <w:t>,</w:t>
            </w:r>
            <w:r>
              <w:rPr>
                <w:rFonts w:cs="Times New Roman"/>
                <w:lang w:val="en-US"/>
              </w:rPr>
              <w:t xml:space="preserve">7 </w:t>
            </w:r>
            <w:r>
              <w:rPr>
                <w:rFonts w:cs="Times New Roman"/>
                <w:lang w:val="ru-RU"/>
              </w:rPr>
              <w:t xml:space="preserve">млн.л.н. </w:t>
            </w:r>
            <w:r>
              <w:rPr>
                <w:rFonts w:cs="Times New Roman"/>
                <w:lang w:val="en-US"/>
              </w:rPr>
              <w:t>(Pickford et al.</w:t>
            </w:r>
            <w:r>
              <w:rPr>
                <w:rFonts w:cs="Times New Roman"/>
                <w:lang w:val="ru-RU"/>
              </w:rPr>
              <w:t xml:space="preserve"> </w:t>
            </w:r>
            <w:r>
              <w:rPr>
                <w:rFonts w:cs="Times New Roman"/>
                <w:lang w:val="en-US"/>
              </w:rPr>
              <w:t xml:space="preserve">,2006). </w:t>
            </w:r>
            <w:r>
              <w:rPr>
                <w:rFonts w:cs="Times New Roman"/>
                <w:lang w:val="ru-RU"/>
              </w:rPr>
              <w:t>Кения,</w:t>
            </w:r>
            <w:r>
              <w:rPr>
                <w:rFonts w:cs="Times New Roman"/>
                <w:lang w:val="en-US"/>
              </w:rPr>
              <w:t xml:space="preserve"> Fort Ternan</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нижней челюсти KNM-FT 20</w:t>
            </w:r>
          </w:p>
        </w:tc>
      </w:tr>
      <w:tr>
        <w:trPr/>
        <w:tc>
          <w:tcPr>
            <w:tcW w:w="3382" w:type="dxa"/>
            <w:tcBorders>
              <w:left w:val="single" w:sz="4" w:space="0" w:color="000000"/>
              <w:bottom w:val="single" w:sz="4" w:space="0" w:color="000000"/>
              <w:insideH w:val="single" w:sz="4" w:space="0" w:color="000000"/>
            </w:tcBorders>
            <w:shd w:fill="auto" w:val="clear"/>
            <w:tcMar>
              <w:left w:w="65" w:type="dxa"/>
            </w:tcMar>
          </w:tcPr>
          <w:p>
            <w:pPr>
              <w:pStyle w:val="List"/>
              <w:snapToGrid w:val="false"/>
              <w:jc w:val="both"/>
              <w:rPr>
                <w:rFonts w:cs="Times New Roman"/>
                <w:lang w:val="en-US"/>
              </w:rPr>
            </w:pPr>
            <w:r>
              <w:rPr>
                <w:rFonts w:cs="Times New Roman"/>
                <w:lang w:val="en-US"/>
              </w:rPr>
              <w:t>Simiolus cheptumoae Pickford et Kunimatsu, 2005</w:t>
            </w:r>
          </w:p>
        </w:tc>
        <w:tc>
          <w:tcPr>
            <w:tcW w:w="269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14,5 млн.л.н., Faunal Set P IIIb, Кения, Tugen Hills, Kipsaraman Main (GPS WGS 84 </w:t>
            </w:r>
            <w:r>
              <w:rPr>
                <w:rFonts w:cs="Times New Roman"/>
                <w:lang w:val="en-US"/>
              </w:rPr>
              <w:t>datum),</w:t>
            </w:r>
            <w:r>
              <w:rPr>
                <w:rFonts w:cs="Times New Roman"/>
              </w:rPr>
              <w:t xml:space="preserve"> Muruyur Formation, 00</w:t>
            </w:r>
            <w:r>
              <w:rPr>
                <w:rFonts w:cs="Times New Roman"/>
                <w:vertAlign w:val="superscript"/>
              </w:rPr>
              <w:t>о</w:t>
            </w:r>
            <w:r>
              <w:rPr>
                <w:rFonts w:cs="Times New Roman"/>
              </w:rPr>
              <w:t>44</w:t>
            </w:r>
            <w:r>
              <w:rPr>
                <w:rFonts w:cs="Times New Roman"/>
                <w:lang w:val="en-US"/>
              </w:rPr>
              <w:t>'</w:t>
            </w:r>
            <w:r>
              <w:rPr>
                <w:rFonts w:cs="Times New Roman"/>
              </w:rPr>
              <w:t>53.7</w:t>
            </w:r>
            <w:r>
              <w:rPr>
                <w:rFonts w:cs="Times New Roman"/>
                <w:lang w:val="en-US"/>
              </w:rPr>
              <w:t>''</w:t>
            </w:r>
            <w:r>
              <w:rPr>
                <w:rFonts w:cs="Times New Roman"/>
              </w:rPr>
              <w:t xml:space="preserve"> Сев., 35</w:t>
            </w:r>
            <w:r>
              <w:rPr>
                <w:rFonts w:cs="Times New Roman"/>
                <w:vertAlign w:val="superscript"/>
              </w:rPr>
              <w:t>о</w:t>
            </w:r>
            <w:r>
              <w:rPr>
                <w:rFonts w:cs="Times New Roman"/>
              </w:rPr>
              <w:t>49</w:t>
            </w:r>
            <w:r>
              <w:rPr>
                <w:rFonts w:cs="Times New Roman"/>
                <w:lang w:val="en-US"/>
              </w:rPr>
              <w:t>'</w:t>
            </w:r>
            <w:r>
              <w:rPr>
                <w:rFonts w:cs="Times New Roman"/>
              </w:rPr>
              <w:t>33.6</w:t>
            </w:r>
            <w:r>
              <w:rPr>
                <w:rFonts w:cs="Times New Roman"/>
                <w:lang w:val="en-US"/>
              </w:rPr>
              <w:t>''</w:t>
            </w:r>
            <w:r>
              <w:rPr>
                <w:rFonts w:cs="Times New Roman"/>
              </w:rPr>
              <w:t xml:space="preserve"> Вост.</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меньше, чем </w:t>
            </w:r>
            <w:r>
              <w:rPr>
                <w:rFonts w:cs="Times New Roman"/>
                <w:i/>
                <w:iCs/>
                <w:lang w:val="en-US"/>
              </w:rPr>
              <w:t>Simiolus enjiessi</w:t>
            </w:r>
          </w:p>
        </w:tc>
      </w:tr>
      <w:tr>
        <w:trPr/>
        <w:tc>
          <w:tcPr>
            <w:tcW w:w="33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lang w:val="en-US"/>
              </w:rPr>
            </w:pPr>
            <w:r>
              <w:rPr>
                <w:rFonts w:cs="Times New Roman"/>
                <w:lang w:val="en-US"/>
              </w:rPr>
              <w:t>Simiolus enjiessi Leakey et Leakey, 1987</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н.миоцен,</w:t>
            </w:r>
            <w:r>
              <w:rPr>
                <w:rFonts w:cs="Times New Roman"/>
                <w:lang w:val="en-US"/>
              </w:rPr>
              <w:t xml:space="preserve"> </w:t>
            </w:r>
            <w:r>
              <w:rPr>
                <w:rFonts w:cs="Times New Roman"/>
              </w:rPr>
              <w:t>16</w:t>
            </w:r>
            <w:r>
              <w:rPr>
                <w:rFonts w:cs="Times New Roman"/>
                <w:lang w:val="en-US"/>
              </w:rPr>
              <w:t>,</w:t>
            </w:r>
            <w:r>
              <w:rPr>
                <w:rFonts w:cs="Times New Roman"/>
              </w:rPr>
              <w:t>7-17</w:t>
            </w:r>
            <w:r>
              <w:rPr>
                <w:rFonts w:cs="Times New Roman"/>
                <w:lang w:val="en-US"/>
              </w:rPr>
              <w:t>,</w:t>
            </w:r>
            <w:r>
              <w:rPr>
                <w:rFonts w:cs="Times New Roman"/>
              </w:rPr>
              <w:t>7 млн.л.н., Кения, озеро Туркана, Buluk</w:t>
            </w:r>
            <w:r>
              <w:rPr>
                <w:rFonts w:cs="Times New Roman"/>
                <w:lang w:val="en-US"/>
              </w:rPr>
              <w:t xml:space="preserve"> (17,2 </w:t>
            </w:r>
            <w:r>
              <w:rPr>
                <w:rFonts w:cs="Times New Roman"/>
                <w:lang w:val="ru-RU"/>
              </w:rPr>
              <w:t>млн.л.н.</w:t>
            </w:r>
            <w:r>
              <w:rPr>
                <w:rFonts w:cs="Times New Roman"/>
                <w:lang w:val="en-US"/>
              </w:rPr>
              <w:t>)</w:t>
            </w:r>
            <w:r>
              <w:rPr>
                <w:rFonts w:cs="Times New Roman"/>
              </w:rPr>
              <w:t>,</w:t>
            </w:r>
            <w:r>
              <w:rPr>
                <w:rFonts w:cs="Times New Roman"/>
                <w:lang w:val="en-US"/>
              </w:rPr>
              <w:t xml:space="preserve"> </w:t>
            </w:r>
            <w:r>
              <w:rPr>
                <w:rFonts w:cs="Times New Roman"/>
              </w:rPr>
              <w:t>Kalodirr (16</w:t>
            </w:r>
            <w:r>
              <w:rPr>
                <w:rFonts w:cs="Times New Roman"/>
                <w:lang w:val="en-US"/>
              </w:rPr>
              <w:t>,</w:t>
            </w:r>
            <w:r>
              <w:rPr>
                <w:rFonts w:cs="Times New Roman"/>
              </w:rPr>
              <w:t>7-17</w:t>
            </w:r>
            <w:r>
              <w:rPr>
                <w:rFonts w:cs="Times New Roman"/>
                <w:lang w:val="en-US"/>
              </w:rPr>
              <w:t>,</w:t>
            </w:r>
            <w:r>
              <w:rPr>
                <w:rFonts w:cs="Times New Roman"/>
              </w:rPr>
              <w:t>7 млн.л.н.), Moruorot (16</w:t>
            </w:r>
            <w:r>
              <w:rPr>
                <w:rFonts w:cs="Times New Roman"/>
                <w:lang w:val="en-US"/>
              </w:rPr>
              <w:t>,</w:t>
            </w:r>
            <w:r>
              <w:rPr>
                <w:rFonts w:cs="Times New Roman"/>
              </w:rPr>
              <w:t>7-17</w:t>
            </w:r>
            <w:r>
              <w:rPr>
                <w:rFonts w:cs="Times New Roman"/>
                <w:lang w:val="en-US"/>
              </w:rPr>
              <w:t>,</w:t>
            </w:r>
            <w:r>
              <w:rPr>
                <w:rFonts w:cs="Times New Roman"/>
              </w:rPr>
              <w:t>7 млн.л.н.)</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4-6 </w:t>
            </w:r>
            <w:r>
              <w:rPr>
                <w:rFonts w:cs="Times New Roman"/>
                <w:lang w:val="ru-RU"/>
              </w:rPr>
              <w:t>кг;</w:t>
            </w:r>
            <w:r>
              <w:rPr>
                <w:rFonts w:cs="Times New Roman"/>
                <w:lang w:val="en-US"/>
              </w:rPr>
              <w:t xml:space="preserve"> </w:t>
            </w:r>
            <w:r>
              <w:rPr>
                <w:rFonts w:cs="Times New Roman"/>
              </w:rPr>
              <w:t xml:space="preserve">крупнее, чем </w:t>
            </w:r>
            <w:r>
              <w:rPr>
                <w:rFonts w:cs="Times New Roman"/>
                <w:i/>
                <w:iCs/>
                <w:lang w:val="en-US"/>
              </w:rPr>
              <w:t>Simiolus cheptumoae</w:t>
            </w:r>
            <w:r>
              <w:rPr>
                <w:rFonts w:cs="Times New Roman"/>
                <w:i w:val="false"/>
                <w:iCs w:val="false"/>
                <w:lang w:val="ru-RU"/>
              </w:rPr>
              <w:t xml:space="preserve">; зубы крупнее, чем у </w:t>
            </w:r>
            <w:r>
              <w:rPr>
                <w:rFonts w:cs="Times New Roman"/>
                <w:i/>
                <w:iCs/>
                <w:lang w:val="ru-RU"/>
              </w:rPr>
              <w:t>Limnopithecus legetet</w:t>
            </w:r>
          </w:p>
          <w:p>
            <w:pPr>
              <w:pStyle w:val="Normal"/>
              <w:snapToGrid w:val="false"/>
              <w:rPr/>
            </w:pPr>
            <w:r>
              <w:rPr>
                <w:rFonts w:cs="Times New Roman"/>
                <w:i w:val="false"/>
                <w:iCs w:val="false"/>
                <w:lang w:val="ru-RU"/>
              </w:rPr>
              <w:t>фрагменты верхней и нижней челюстей, нижняя челюсть детёныша KNM-WK 16956, зубы, плечевая KNM-W</w:t>
            </w:r>
            <w:r>
              <w:rPr>
                <w:rFonts w:cs="Times New Roman"/>
                <w:i w:val="false"/>
                <w:iCs w:val="false"/>
                <w:lang w:val="en-US"/>
              </w:rPr>
              <w:t>K</w:t>
            </w:r>
            <w:r>
              <w:rPr>
                <w:rFonts w:cs="Times New Roman"/>
                <w:i w:val="false"/>
                <w:iCs w:val="false"/>
                <w:lang w:val="ru-RU"/>
              </w:rPr>
              <w:t xml:space="preserve"> 17009</w:t>
            </w:r>
          </w:p>
          <w:p>
            <w:pPr>
              <w:pStyle w:val="Normal"/>
              <w:snapToGrid w:val="false"/>
              <w:rPr/>
            </w:pPr>
            <w:r>
              <w:rPr>
                <w:rFonts w:cs="Times New Roman"/>
                <w:i w:val="false"/>
                <w:iCs w:val="false"/>
                <w:lang w:val="ru-RU"/>
              </w:rPr>
              <w:t xml:space="preserve">наиболее похож на </w:t>
            </w:r>
            <w:r>
              <w:rPr>
                <w:rFonts w:cs="Times New Roman"/>
                <w:i/>
                <w:iCs/>
                <w:lang w:val="ru-RU"/>
              </w:rPr>
              <w:t>Rangwapithecus</w:t>
            </w:r>
          </w:p>
          <w:p>
            <w:pPr>
              <w:pStyle w:val="Normal"/>
              <w:snapToGrid w:val="false"/>
              <w:rPr>
                <w:rFonts w:cs="Times New Roman"/>
                <w:i w:val="false"/>
                <w:i w:val="false"/>
                <w:iCs w:val="false"/>
                <w:lang w:val="ru-RU"/>
              </w:rPr>
            </w:pPr>
            <w:r>
              <w:rPr>
                <w:rFonts w:cs="Times New Roman"/>
                <w:i w:val="false"/>
                <w:iCs w:val="false"/>
                <w:lang w:val="ru-RU"/>
              </w:rPr>
              <w:t>посткраниальный скелет как у генерализованных широконосых, отличается от мартышкообразных и человекообразных; диафиз плечевой грацильный, прямой; кисть (пястные, фаланги) узкая, хватательная древесная; бедренная с маленькой головкой, с высоким углом шейки, бугорком на шейке; таранная как у других дендропитецид и проконсулид, как у четвероногих негоминоидов</w:t>
            </w:r>
          </w:p>
          <w:p>
            <w:pPr>
              <w:pStyle w:val="Normal"/>
              <w:snapToGrid w:val="false"/>
              <w:rPr>
                <w:rFonts w:cs="Times New Roman"/>
                <w:i w:val="false"/>
                <w:i w:val="false"/>
                <w:iCs w:val="false"/>
                <w:lang w:val="ru-RU"/>
              </w:rPr>
            </w:pPr>
            <w:r>
              <w:rPr>
                <w:rFonts w:cs="Times New Roman"/>
                <w:i w:val="false"/>
                <w:iCs w:val="false"/>
                <w:lang w:val="ru-RU"/>
              </w:rPr>
              <w:t>четвероногие древесные</w:t>
            </w:r>
          </w:p>
        </w:tc>
      </w:tr>
    </w:tbl>
    <w:p>
      <w:pPr>
        <w:pStyle w:val="Normal"/>
        <w:jc w:val="center"/>
        <w:rPr/>
      </w:pPr>
      <w:r>
        <w:rPr>
          <w:rFonts w:cs="Times New Roman"/>
          <w:lang w:val="ru-RU"/>
        </w:rPr>
        <w:t>есть лобные пазухи, клыки самцов большие, сильно уплощены билатерально</w:t>
      </w:r>
      <w:r>
        <w:rPr>
          <w:rFonts w:cs="Times New Roman"/>
          <w:lang w:val="en-US"/>
        </w:rPr>
        <w:t>, P</w:t>
      </w:r>
      <w:r>
        <w:rPr>
          <w:rFonts w:cs="Times New Roman"/>
          <w:vertAlign w:val="subscript"/>
          <w:lang w:val="en-US"/>
        </w:rPr>
        <w:t>3</w:t>
      </w:r>
      <w:r>
        <w:rPr>
          <w:rFonts w:cs="Times New Roman"/>
          <w:lang w:val="en-US"/>
        </w:rPr>
        <w:t xml:space="preserve"> </w:t>
      </w:r>
      <w:r>
        <w:rPr>
          <w:rFonts w:cs="Times New Roman"/>
          <w:lang w:val="ru-RU"/>
        </w:rPr>
        <w:t>умеренно или сильно секторальный, посткраниальная морфология примитивная, кости конечностей грацильные</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Proconsulidae</w:t>
      </w:r>
      <w:r>
        <w:rPr>
          <w:rFonts w:cs="Times New Roman"/>
        </w:rPr>
        <w:t xml:space="preserve"> Leakey, 1963</w:t>
      </w:r>
    </w:p>
    <w:p>
      <w:pPr>
        <w:pStyle w:val="Normal"/>
        <w:jc w:val="center"/>
        <w:rPr/>
      </w:pPr>
      <w:r>
        <w:rPr>
          <w:rFonts w:cs="Times New Roman"/>
        </w:rPr>
        <w:t xml:space="preserve">(иногда выделяется в надсем. </w:t>
      </w:r>
      <w:r>
        <w:rPr>
          <w:rFonts w:cs="Times New Roman"/>
          <w:b/>
          <w:lang w:val="en-US"/>
        </w:rPr>
        <w:t>Proconsuloidea</w:t>
      </w:r>
      <w:r>
        <w:rPr>
          <w:rFonts w:cs="Times New Roman"/>
        </w:rPr>
        <w:t xml:space="preserve"> </w:t>
      </w:r>
      <w:r>
        <w:rPr>
          <w:rFonts w:cs="Times New Roman"/>
          <w:lang w:val="en-US"/>
        </w:rPr>
        <w:t>Leakey</w:t>
      </w:r>
      <w:r>
        <w:rPr>
          <w:rFonts w:cs="Times New Roman"/>
        </w:rPr>
        <w:t xml:space="preserve">, 1963 подотряда </w:t>
      </w:r>
      <w:r>
        <w:rPr>
          <w:rFonts w:cs="Times New Roman"/>
          <w:lang w:val="en-US"/>
        </w:rPr>
        <w:t>CATARRHINI</w:t>
      </w:r>
      <w:r>
        <w:rPr>
          <w:rFonts w:cs="Times New Roman"/>
        </w:rPr>
        <w:t xml:space="preserve"> с одним сем.</w:t>
      </w:r>
      <w:r>
        <w:rPr>
          <w:rFonts w:cs="Times New Roman"/>
          <w:b/>
        </w:rPr>
        <w:t xml:space="preserve"> </w:t>
      </w:r>
      <w:r>
        <w:rPr>
          <w:rFonts w:cs="Times New Roman"/>
          <w:lang w:val="en-US"/>
        </w:rPr>
        <w:t>Proconsulidae</w:t>
      </w:r>
    </w:p>
    <w:p>
      <w:pPr>
        <w:pStyle w:val="Normal"/>
        <w:jc w:val="center"/>
        <w:rPr/>
      </w:pPr>
      <w:r>
        <w:rPr>
          <w:rFonts w:cs="Times New Roman"/>
        </w:rPr>
        <w:t xml:space="preserve">=подсем. </w:t>
      </w:r>
      <w:r>
        <w:rPr>
          <w:rFonts w:cs="Times New Roman"/>
          <w:lang w:val="en-US"/>
        </w:rPr>
        <w:t>Proconsulinae</w:t>
      </w:r>
      <w:r>
        <w:rPr>
          <w:rFonts w:cs="Times New Roman"/>
        </w:rPr>
        <w:t xml:space="preserve"> сем. </w:t>
      </w:r>
      <w:r>
        <w:rPr>
          <w:rFonts w:cs="Times New Roman"/>
          <w:lang w:val="en-US"/>
        </w:rPr>
        <w:t>Dryopithecidae</w:t>
      </w:r>
      <w:r>
        <w:rPr>
          <w:rFonts w:cs="Times New Roman"/>
        </w:rPr>
        <w:t xml:space="preserve"> =подсем. </w:t>
      </w:r>
      <w:r>
        <w:rPr>
          <w:rFonts w:cs="Times New Roman"/>
          <w:lang w:val="en-US"/>
        </w:rPr>
        <w:t>Proconsulinae</w:t>
      </w:r>
      <w:r>
        <w:rPr>
          <w:rFonts w:cs="Times New Roman"/>
        </w:rPr>
        <w:t xml:space="preserve"> сем. </w:t>
      </w:r>
      <w:r>
        <w:rPr>
          <w:rFonts w:cs="Times New Roman"/>
          <w:lang w:val="en-US"/>
        </w:rPr>
        <w:t>Pongidae</w:t>
      </w:r>
    </w:p>
    <w:p>
      <w:pPr>
        <w:pStyle w:val="Normal"/>
        <w:jc w:val="center"/>
        <w:rPr/>
      </w:pPr>
      <w:r>
        <w:rPr>
          <w:rFonts w:cs="Times New Roman"/>
        </w:rPr>
        <w:t xml:space="preserve">объединялось с подсем. </w:t>
      </w:r>
      <w:r>
        <w:rPr>
          <w:rFonts w:cs="Times New Roman"/>
          <w:lang w:val="en-US"/>
        </w:rPr>
        <w:t>Afropithecinae</w:t>
      </w:r>
      <w:r>
        <w:rPr>
          <w:rFonts w:cs="Times New Roman"/>
        </w:rPr>
        <w:t>)</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Proconsulinae</w:t>
      </w:r>
      <w:r>
        <w:rPr>
          <w:rFonts w:cs="Times New Roman"/>
          <w:lang w:val="en-US"/>
        </w:rPr>
        <w:t xml:space="preserve"> Leakey, 1963</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592"/>
        <w:gridCol w:w="2391"/>
        <w:gridCol w:w="4266"/>
      </w:tblGrid>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Kalepithecus songhorensis Harrison, 1988 (</w:t>
            </w:r>
            <w:r>
              <w:rPr>
                <w:rStyle w:val="StrongEmphasis"/>
                <w:rFonts w:cs="Times New Roman"/>
                <w:b w:val="false"/>
                <w:bCs w:val="false"/>
                <w:lang w:val="en-US"/>
              </w:rPr>
              <w:t>Andrews, 1978</w:t>
            </w:r>
            <w:r>
              <w:rPr>
                <w:rFonts w:cs="Times New Roman"/>
                <w:lang w:val="en-US"/>
              </w:rPr>
              <w:t>)</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надсем</w:t>
            </w:r>
            <w:r>
              <w:rPr>
                <w:rFonts w:cs="Times New Roman"/>
                <w:lang w:val="en-US"/>
              </w:rPr>
              <w:t xml:space="preserve">. incertae sedis </w:t>
            </w:r>
            <w:r>
              <w:rPr>
                <w:rFonts w:cs="Times New Roman"/>
              </w:rPr>
              <w:t>подотряда</w:t>
            </w:r>
            <w:r>
              <w:rPr>
                <w:rFonts w:cs="Times New Roman"/>
                <w:lang w:val="en-US"/>
              </w:rPr>
              <w:t xml:space="preserve"> CATARRHINI)</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н.-?ср.миоцен, 19-20 млн.л.н., Кения</w:t>
            </w:r>
            <w:r>
              <w:rPr>
                <w:rFonts w:cs="Times New Roman"/>
                <w:lang w:val="en-US"/>
              </w:rPr>
              <w:t>, Сонгор (Songhor) и Кору (Koru)</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5 кг</w:t>
            </w:r>
          </w:p>
          <w:p>
            <w:pPr>
              <w:pStyle w:val="Normal"/>
              <w:snapToGrid w:val="false"/>
              <w:rPr>
                <w:rFonts w:cs="Times New Roman"/>
                <w:lang w:val="en-US"/>
              </w:rPr>
            </w:pPr>
            <w:r>
              <w:rPr>
                <w:rFonts w:cs="Times New Roman"/>
                <w:lang w:val="en-US"/>
              </w:rPr>
              <w:t>Harrison T. A taxonomic revision of the small Catarrhine primates from the Early Miocene of East Africa // Folia Primatologica, 1988, V.50, №1-2, pp.59-108</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Kamoyapithecus hamiltoni Leakey, Ungar et Walker, 1995 (Madden, 1980)</w:t>
            </w:r>
          </w:p>
          <w:p>
            <w:pPr>
              <w:pStyle w:val="Normal"/>
              <w:jc w:val="center"/>
              <w:rPr>
                <w:rFonts w:cs="Times New Roman"/>
                <w:lang w:val="en-US"/>
              </w:rPr>
            </w:pPr>
            <w:r>
              <w:rPr>
                <w:rFonts w:cs="Times New Roman"/>
                <w:lang w:val="en-US"/>
              </w:rPr>
              <w:t>(=Proconsul (Xenopithecus) hamiltoni Madden, 1980</w:t>
            </w:r>
          </w:p>
          <w:p>
            <w:pPr>
              <w:pStyle w:val="Normal"/>
              <w:jc w:val="center"/>
              <w:rPr>
                <w:rFonts w:cs="Times New Roman"/>
                <w:lang w:val="en-US"/>
              </w:rPr>
            </w:pPr>
            <w:r>
              <w:rPr>
                <w:rFonts w:cs="Times New Roman"/>
                <w:lang w:val="en-US"/>
              </w:rPr>
              <w:t>=Proconsul (Proconsul) major Madden, 1972</w:t>
            </w:r>
          </w:p>
          <w:p>
            <w:pPr>
              <w:pStyle w:val="Normal"/>
              <w:jc w:val="center"/>
              <w:rPr>
                <w:rFonts w:cs="Times New Roman"/>
                <w:lang w:val="en-US"/>
              </w:rPr>
            </w:pPr>
            <w:r>
              <w:rPr>
                <w:rFonts w:cs="Times New Roman"/>
                <w:lang w:val="en-US"/>
              </w:rPr>
              <w:t>=Proconsul (Proconsul) major Andrews, 1978</w:t>
            </w:r>
          </w:p>
          <w:p>
            <w:pPr>
              <w:pStyle w:val="Normal"/>
              <w:jc w:val="center"/>
              <w:rPr/>
            </w:pPr>
            <w:r>
              <w:rPr>
                <w:rFonts w:cs="Times New Roman"/>
                <w:lang w:val="ru-RU"/>
              </w:rPr>
              <w:t>первоначально описан как сем</w:t>
            </w:r>
            <w:r>
              <w:rPr>
                <w:rFonts w:cs="Times New Roman"/>
                <w:lang w:val="en-US"/>
              </w:rPr>
              <w:t xml:space="preserve">. incertae sedis </w:t>
            </w:r>
            <w:r>
              <w:rPr>
                <w:rFonts w:cs="Times New Roman"/>
                <w:lang w:val="ru-RU"/>
              </w:rPr>
              <w:t>надсем</w:t>
            </w:r>
            <w:r>
              <w:rPr>
                <w:rFonts w:cs="Times New Roman"/>
                <w:lang w:val="en-US"/>
              </w:rPr>
              <w:t xml:space="preserve">. </w:t>
            </w:r>
            <w:r>
              <w:rPr>
                <w:rFonts w:cs="Times New Roman"/>
                <w:lang w:val="ru-RU"/>
              </w:rPr>
              <w:t>?</w:t>
            </w:r>
            <w:r>
              <w:rPr>
                <w:rFonts w:cs="Times New Roman"/>
                <w:lang w:val="en-US"/>
              </w:rPr>
              <w:t xml:space="preserve">Hominoidea Gray, 1825 </w:t>
            </w:r>
            <w:r>
              <w:rPr>
                <w:rFonts w:cs="Times New Roman"/>
                <w:lang w:val="ru-RU"/>
              </w:rPr>
              <w:t xml:space="preserve">инфраотряда </w:t>
            </w:r>
            <w:r>
              <w:rPr>
                <w:rFonts w:cs="Times New Roman"/>
                <w:lang w:val="en-US"/>
              </w:rPr>
              <w:t>CATARRHINI</w:t>
            </w:r>
          </w:p>
          <w:p>
            <w:pPr>
              <w:pStyle w:val="Normal"/>
              <w:jc w:val="center"/>
              <w:rPr/>
            </w:pPr>
            <w:r>
              <w:rPr>
                <w:rFonts w:cs="Times New Roman"/>
              </w:rPr>
              <w:t>или</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надсем</w:t>
            </w:r>
            <w:r>
              <w:rPr>
                <w:rFonts w:cs="Times New Roman"/>
                <w:lang w:val="en-US"/>
              </w:rPr>
              <w:t>.</w:t>
            </w:r>
            <w:r>
              <w:rPr>
                <w:rFonts w:cs="Times New Roman"/>
                <w:lang w:val="ru-RU"/>
              </w:rPr>
              <w:t xml:space="preserve"> </w:t>
            </w:r>
            <w:r>
              <w:rPr>
                <w:rFonts w:cs="Times New Roman"/>
                <w:lang w:val="en-US"/>
              </w:rPr>
              <w:t xml:space="preserve">incertae sedis </w:t>
            </w:r>
            <w:r>
              <w:rPr>
                <w:rFonts w:cs="Times New Roman"/>
              </w:rPr>
              <w:t>подотряда</w:t>
            </w:r>
            <w:r>
              <w:rPr>
                <w:rFonts w:cs="Times New Roman"/>
                <w:lang w:val="en-US"/>
              </w:rPr>
              <w:t xml:space="preserve"> CATARRHINI)</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олигоцен</w:t>
            </w:r>
            <w:r>
              <w:rPr>
                <w:rFonts w:cs="Times New Roman"/>
                <w:lang w:val="en-US"/>
              </w:rPr>
              <w:t>, 24,2±0,3</w:t>
            </w:r>
            <w:r>
              <w:rPr>
                <w:rFonts w:cs="Times New Roman"/>
                <w:lang w:val="ru-RU"/>
              </w:rPr>
              <w:t xml:space="preserve"> (базальты выше слоя с костями)</w:t>
            </w:r>
            <w:r>
              <w:rPr>
                <w:rFonts w:cs="Times New Roman"/>
                <w:lang w:val="en-US"/>
              </w:rPr>
              <w:t xml:space="preserve"> – 27,5±0,3 </w:t>
            </w:r>
            <w:r>
              <w:rPr>
                <w:rFonts w:cs="Times New Roman"/>
                <w:lang w:val="ru-RU"/>
              </w:rPr>
              <w:t>млн.л.н. (базальты ниже слоя с костями),</w:t>
            </w:r>
            <w:r>
              <w:rPr>
                <w:rFonts w:cs="Times New Roman"/>
                <w:lang w:val="en-US"/>
              </w:rPr>
              <w:t xml:space="preserve"> </w:t>
            </w:r>
            <w:r>
              <w:rPr>
                <w:rFonts w:cs="Times New Roman"/>
                <w:lang w:val="ru-RU"/>
              </w:rPr>
              <w:t>с.-з.Кения</w:t>
            </w:r>
            <w:r>
              <w:rPr>
                <w:rFonts w:cs="Times New Roman"/>
                <w:lang w:val="en-US"/>
              </w:rPr>
              <w:t xml:space="preserve">, </w:t>
            </w:r>
            <w:r>
              <w:rPr>
                <w:rFonts w:cs="Times New Roman"/>
              </w:rPr>
              <w:t>Туркана</w:t>
            </w:r>
            <w:r>
              <w:rPr>
                <w:rFonts w:cs="Times New Roman"/>
                <w:lang w:val="en-US"/>
              </w:rPr>
              <w:t xml:space="preserve">, </w:t>
            </w:r>
            <w:r>
              <w:rPr>
                <w:rFonts w:cs="Times New Roman"/>
              </w:rPr>
              <w:t>Лотидок</w:t>
            </w:r>
            <w:r>
              <w:rPr>
                <w:rFonts w:cs="Times New Roman"/>
                <w:lang w:val="en-US"/>
              </w:rPr>
              <w:t xml:space="preserve"> (Lothidok), Erageleit beds</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размер зубов как у </w:t>
            </w:r>
            <w:r>
              <w:rPr>
                <w:rFonts w:cs="Times New Roman"/>
                <w:i/>
                <w:iCs/>
                <w:lang w:val="ru-RU"/>
              </w:rPr>
              <w:t>Proconsul nyanzae</w:t>
            </w:r>
          </w:p>
          <w:p>
            <w:pPr>
              <w:pStyle w:val="Normal"/>
              <w:snapToGrid w:val="false"/>
              <w:rPr/>
            </w:pPr>
            <w:r>
              <w:rPr>
                <w:rFonts w:cs="Times New Roman"/>
                <w:lang w:val="ru-RU"/>
              </w:rPr>
              <w:t>фрагмент верхней челюсти с двумя молярами (голотип</w:t>
            </w:r>
            <w:r>
              <w:rPr>
                <w:rFonts w:cs="Times New Roman"/>
                <w:lang w:val="en-US"/>
              </w:rPr>
              <w:t xml:space="preserve"> KNM-LS 7 =UCMP 52112</w:t>
            </w:r>
            <w:r>
              <w:rPr>
                <w:rFonts w:cs="Times New Roman"/>
                <w:lang w:val="ru-RU"/>
              </w:rPr>
              <w:t>)</w:t>
            </w:r>
            <w:r>
              <w:rPr>
                <w:rFonts w:cs="Times New Roman"/>
                <w:lang w:val="en-US"/>
              </w:rPr>
              <w:t xml:space="preserve">, </w:t>
            </w:r>
            <w:r>
              <w:rPr>
                <w:rFonts w:cs="Times New Roman"/>
                <w:lang w:val="ru-RU"/>
              </w:rPr>
              <w:t>фрагменты верхних и нижних челюстей</w:t>
            </w:r>
          </w:p>
          <w:p>
            <w:pPr>
              <w:pStyle w:val="Normal"/>
              <w:snapToGrid w:val="false"/>
              <w:rPr/>
            </w:pPr>
            <w:r>
              <w:rPr>
                <w:rFonts w:cs="Times New Roman"/>
              </w:rPr>
              <w:t xml:space="preserve">предковый для проконсулид, очень похож на </w:t>
            </w:r>
            <w:r>
              <w:rPr>
                <w:rFonts w:cs="Times New Roman"/>
                <w:i/>
                <w:iCs/>
              </w:rPr>
              <w:t>Saadanius hijazensis</w:t>
            </w:r>
            <w:r>
              <w:rPr>
                <w:rFonts w:cs="Times New Roman"/>
                <w:i w:val="false"/>
                <w:iCs w:val="false"/>
                <w:lang w:val="ru-RU"/>
              </w:rPr>
              <w:t xml:space="preserve">, похож на </w:t>
            </w:r>
            <w:r>
              <w:rPr>
                <w:rFonts w:cs="Times New Roman"/>
                <w:i/>
                <w:iCs/>
                <w:lang w:val="en-US"/>
              </w:rPr>
              <w:t>Afropithecus</w:t>
            </w:r>
          </w:p>
          <w:p>
            <w:pPr>
              <w:pStyle w:val="Normal"/>
              <w:snapToGrid w:val="false"/>
              <w:rPr/>
            </w:pPr>
            <w:r>
              <w:rPr>
                <w:rFonts w:cs="Times New Roman"/>
                <w:i w:val="false"/>
                <w:iCs w:val="false"/>
                <w:lang w:val="ru-RU"/>
              </w:rPr>
              <w:t xml:space="preserve">корни резцов очень длинные, </w:t>
            </w:r>
            <w:r>
              <w:rPr>
                <w:rFonts w:cs="Times New Roman"/>
                <w:i w:val="false"/>
                <w:iCs w:val="false"/>
                <w:lang w:val="en-US"/>
              </w:rPr>
              <w:t>C</w:t>
            </w:r>
            <w:r>
              <w:rPr>
                <w:rFonts w:cs="Times New Roman"/>
                <w:i w:val="false"/>
                <w:iCs w:val="false"/>
                <w:vertAlign w:val="superscript"/>
                <w:lang w:val="en-US"/>
              </w:rPr>
              <w:t>1</w:t>
            </w:r>
            <w:r>
              <w:rPr>
                <w:rFonts w:cs="Times New Roman"/>
                <w:i w:val="false"/>
                <w:iCs w:val="false"/>
                <w:lang w:val="en-US"/>
              </w:rPr>
              <w:t xml:space="preserve"> </w:t>
            </w:r>
            <w:r>
              <w:rPr>
                <w:rFonts w:cs="Times New Roman"/>
                <w:i w:val="false"/>
                <w:iCs w:val="false"/>
                <w:lang w:val="ru-RU"/>
              </w:rPr>
              <w:t>у самцов чрезвычайно большие,</w:t>
            </w:r>
            <w:r>
              <w:rPr>
                <w:rFonts w:cs="Times New Roman"/>
                <w:i w:val="false"/>
                <w:iCs w:val="false"/>
                <w:lang w:val="en-US"/>
              </w:rPr>
              <w:t xml:space="preserve"> </w:t>
            </w:r>
            <w:r>
              <w:rPr>
                <w:rFonts w:cs="Times New Roman"/>
                <w:i w:val="false"/>
                <w:iCs w:val="false"/>
                <w:lang w:val="ru-RU"/>
              </w:rPr>
              <w:t xml:space="preserve">корни </w:t>
            </w:r>
            <w:r>
              <w:rPr>
                <w:rFonts w:cs="Times New Roman"/>
                <w:i w:val="false"/>
                <w:iCs w:val="false"/>
                <w:lang w:val="en-US"/>
              </w:rPr>
              <w:t>C</w:t>
            </w:r>
            <w:r>
              <w:rPr>
                <w:rFonts w:cs="Times New Roman"/>
                <w:i w:val="false"/>
                <w:iCs w:val="false"/>
                <w:vertAlign w:val="superscript"/>
                <w:lang w:val="en-US"/>
              </w:rPr>
              <w:t>1</w:t>
            </w:r>
            <w:r>
              <w:rPr>
                <w:rFonts w:cs="Times New Roman"/>
                <w:i w:val="false"/>
                <w:iCs w:val="false"/>
                <w:lang w:val="ru-RU"/>
              </w:rPr>
              <w:t xml:space="preserve"> чрезвычайно толстые и длинные, коронки </w:t>
            </w:r>
            <w:r>
              <w:rPr>
                <w:rFonts w:cs="Times New Roman"/>
                <w:i w:val="false"/>
                <w:iCs w:val="false"/>
                <w:lang w:val="en-US"/>
              </w:rPr>
              <w:t>C</w:t>
            </w:r>
            <w:r>
              <w:rPr>
                <w:rFonts w:cs="Times New Roman"/>
                <w:i w:val="false"/>
                <w:iCs w:val="false"/>
                <w:vertAlign w:val="superscript"/>
                <w:lang w:val="en-US"/>
              </w:rPr>
              <w:t>1</w:t>
            </w:r>
            <w:r>
              <w:rPr>
                <w:rFonts w:cs="Times New Roman"/>
                <w:i w:val="false"/>
                <w:iCs w:val="false"/>
                <w:lang w:val="en-US"/>
              </w:rPr>
              <w:t xml:space="preserve"> </w:t>
            </w:r>
            <w:r>
              <w:rPr>
                <w:rFonts w:cs="Times New Roman"/>
                <w:i w:val="false"/>
                <w:iCs w:val="false"/>
                <w:lang w:val="ru-RU"/>
              </w:rPr>
              <w:t>относительно короткие, пирамидальные</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Limnopithecus</w:t>
            </w:r>
            <w:r>
              <w:rPr>
                <w:rFonts w:cs="Times New Roman"/>
              </w:rPr>
              <w:t xml:space="preserve"> </w:t>
            </w:r>
            <w:r>
              <w:rPr>
                <w:rFonts w:cs="Times New Roman"/>
                <w:lang w:val="en-US"/>
              </w:rPr>
              <w:t>Hopwood</w:t>
            </w:r>
            <w:r>
              <w:rPr>
                <w:rFonts w:cs="Times New Roman"/>
              </w:rPr>
              <w:t>, 1933</w:t>
            </w:r>
          </w:p>
          <w:p>
            <w:pPr>
              <w:pStyle w:val="Normal"/>
              <w:jc w:val="center"/>
              <w:rPr/>
            </w:pPr>
            <w:r>
              <w:rPr>
                <w:rFonts w:cs="Times New Roman"/>
              </w:rPr>
              <w:t xml:space="preserve">(относился к сем. </w:t>
            </w:r>
            <w:r>
              <w:rPr>
                <w:rFonts w:cs="Times New Roman"/>
                <w:lang w:val="en-US"/>
              </w:rPr>
              <w:t>Pliopithecidae</w:t>
            </w:r>
            <w:r>
              <w:rPr>
                <w:rFonts w:cs="Times New Roman"/>
              </w:rPr>
              <w:t xml:space="preserve"> надсем. </w:t>
            </w:r>
            <w:r>
              <w:rPr>
                <w:rFonts w:cs="Times New Roman"/>
                <w:lang w:val="en-US"/>
              </w:rPr>
              <w:t>Hominoidea</w:t>
            </w:r>
            <w:r>
              <w:rPr>
                <w:rFonts w:cs="Times New Roman"/>
              </w:rPr>
              <w:t xml:space="preserve"> секции </w:t>
            </w:r>
            <w:r>
              <w:rPr>
                <w:rFonts w:cs="Times New Roman"/>
                <w:lang w:val="en-US"/>
              </w:rPr>
              <w:t>CATARRHINI</w:t>
            </w:r>
          </w:p>
          <w:p>
            <w:pPr>
              <w:pStyle w:val="Normal"/>
              <w:jc w:val="center"/>
              <w:rPr/>
            </w:pPr>
            <w:r>
              <w:rPr>
                <w:rFonts w:cs="Times New Roman"/>
              </w:rPr>
              <w:t xml:space="preserve">или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надсем.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подотряда </w:t>
            </w:r>
            <w:r>
              <w:rPr>
                <w:rFonts w:cs="Times New Roman"/>
                <w:lang w:val="en-US"/>
              </w:rPr>
              <w:t>CATARRHINI</w:t>
            </w:r>
            <w:r>
              <w:rPr>
                <w:rFonts w:cs="Times New Roman"/>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12-15 или 18-19 млн.л., н.миоцен ???Индии, ?н.-ср.миоцен, Кения и Уганда; ср.миоцен, 14,5 млн.л.н., Faunal Set P IIIb, Кения, Tugen Hills, Kipsaraman, Muruyur Formation</w:t>
            </w:r>
            <w:r>
              <w:rPr>
                <w:rFonts w:cs="Times New Roman"/>
                <w:lang w:val="en-US"/>
              </w:rPr>
              <w:t>; Fort Ternan</w:t>
            </w:r>
            <w:r>
              <w:rPr>
                <w:rFonts w:cs="Times New Roman"/>
                <w:lang w:val="ru-RU"/>
              </w:rPr>
              <w:t xml:space="preserve"> (12,5-14 млн.л.н.)</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?предок гиббонов</w:t>
            </w:r>
          </w:p>
          <w:p>
            <w:pPr>
              <w:pStyle w:val="Normal"/>
              <w:snapToGrid w:val="false"/>
              <w:rPr/>
            </w:pPr>
            <w:r>
              <w:rPr>
                <w:rFonts w:cs="Times New Roman"/>
                <w:lang w:val="en-US"/>
              </w:rPr>
              <w:t>P</w:t>
            </w:r>
            <w:r>
              <w:rPr>
                <w:rFonts w:cs="Times New Roman"/>
                <w:vertAlign w:val="subscript"/>
                <w:lang w:val="en-US"/>
              </w:rPr>
              <w:t>4</w:t>
            </w:r>
            <w:r>
              <w:rPr>
                <w:rFonts w:cs="Times New Roman"/>
                <w:lang w:val="en-US"/>
              </w:rPr>
              <w:t xml:space="preserve"> </w:t>
            </w:r>
            <w:r>
              <w:rPr>
                <w:rFonts w:cs="Times New Roman"/>
              </w:rPr>
              <w:t>KNM-FT 20</w:t>
            </w:r>
            <w:r>
              <w:rPr>
                <w:rFonts w:cs="Times New Roman"/>
                <w:lang w:val="en-US"/>
              </w:rPr>
              <w:t xml:space="preserve"> </w:t>
            </w:r>
            <w:r>
              <w:rPr>
                <w:rFonts w:cs="Times New Roman"/>
                <w:lang w:val="ru-RU"/>
              </w:rPr>
              <w:t xml:space="preserve">из </w:t>
            </w:r>
            <w:r>
              <w:rPr>
                <w:rFonts w:cs="Times New Roman"/>
                <w:lang w:val="en-US"/>
              </w:rPr>
              <w:t>Fort Ternan</w:t>
            </w:r>
            <w:r>
              <w:rPr>
                <w:rFonts w:cs="Times New Roman"/>
                <w:lang w:val="ru-RU"/>
              </w:rPr>
              <w:t xml:space="preserve">, похож на </w:t>
            </w:r>
            <w:r>
              <w:rPr>
                <w:rFonts w:cs="Times New Roman"/>
                <w:i/>
                <w:iCs/>
                <w:lang w:val="ru-RU"/>
              </w:rPr>
              <w:t>Pliopithecus</w:t>
            </w:r>
            <w:r>
              <w:rPr>
                <w:rFonts w:cs="Times New Roman"/>
                <w:i w:val="false"/>
                <w:iCs w:val="false"/>
                <w:lang w:val="en-US"/>
              </w:rPr>
              <w:t xml:space="preserve">, </w:t>
            </w:r>
            <w:r>
              <w:rPr>
                <w:rFonts w:cs="Times New Roman"/>
                <w:i w:val="false"/>
                <w:iCs w:val="false"/>
                <w:lang w:val="ru-RU"/>
              </w:rPr>
              <w:t xml:space="preserve">?не </w:t>
            </w:r>
            <w:r>
              <w:rPr>
                <w:rFonts w:cs="Times New Roman"/>
                <w:i/>
                <w:iCs/>
                <w:lang w:val="en-US"/>
              </w:rPr>
              <w:t>Limnopithecus</w:t>
            </w:r>
            <w:r>
              <w:rPr>
                <w:rFonts w:cs="Times New Roman"/>
                <w:i w:val="false"/>
                <w:iCs w:val="false"/>
                <w:lang w:val="ru-RU"/>
              </w:rPr>
              <w:t xml:space="preserve">, а </w:t>
            </w:r>
            <w:r>
              <w:rPr>
                <w:rFonts w:cs="Times New Roman"/>
                <w:b w:val="false"/>
                <w:bCs w:val="false"/>
                <w:i w:val="false"/>
                <w:iCs w:val="false"/>
                <w:lang w:val="ru-RU"/>
              </w:rPr>
              <w:t>Pliopithecidae</w:t>
            </w:r>
            <w:r>
              <w:rPr>
                <w:rFonts w:cs="Times New Roman"/>
                <w:b w:val="false"/>
                <w:bCs w:val="false"/>
                <w:i w:val="false"/>
                <w:iCs w:val="false"/>
                <w:lang w:val="en-US"/>
              </w:rPr>
              <w:t xml:space="preserve">, </w:t>
            </w:r>
            <w:r>
              <w:rPr>
                <w:rFonts w:cs="Times New Roman"/>
                <w:b w:val="false"/>
                <w:bCs w:val="false"/>
                <w:i w:val="false"/>
                <w:iCs w:val="false"/>
                <w:lang w:val="ru-RU"/>
              </w:rPr>
              <w:t xml:space="preserve">отнесён к </w:t>
            </w:r>
            <w:r>
              <w:rPr>
                <w:rFonts w:cs="Times New Roman"/>
                <w:b w:val="false"/>
                <w:bCs w:val="false"/>
                <w:i/>
                <w:iCs/>
                <w:lang w:val="ru-RU"/>
              </w:rPr>
              <w:t>Simiolus andrewsi</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Limnopithecus evansi</w:t>
            </w:r>
            <w:r>
              <w:rPr>
                <w:rFonts w:cs="Times New Roman"/>
                <w:i/>
              </w:rPr>
              <w:t xml:space="preserve"> </w:t>
            </w:r>
            <w:r>
              <w:rPr>
                <w:rFonts w:cs="Times New Roman"/>
              </w:rPr>
              <w:t>(Maclnnes, 1943)</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 млн.л.н. или 19-20 млн.л.н., Кения, остров Мабоко, Сонгор, ?Уганда</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правая премаксилла KNM-SO 22259, правая верхняя челюсть KNM-SO 22736</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Limnopithecus legetet </w:t>
            </w:r>
            <w:r>
              <w:rPr>
                <w:rFonts w:cs="Times New Roman"/>
              </w:rPr>
              <w:t>Hopwood, 1933</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н.миоцен</w:t>
            </w:r>
            <w:r>
              <w:rPr>
                <w:rFonts w:cs="Times New Roman"/>
                <w:lang w:val="en-US"/>
              </w:rPr>
              <w:t xml:space="preserve">, 17-22 </w:t>
            </w:r>
            <w:r>
              <w:rPr>
                <w:rFonts w:cs="Times New Roman"/>
                <w:lang w:val="ru-RU"/>
              </w:rPr>
              <w:t xml:space="preserve">млн.л.н.; Уганда, </w:t>
            </w:r>
            <w:r>
              <w:rPr>
                <w:rFonts w:cs="Times New Roman"/>
                <w:lang w:val="en-US"/>
              </w:rPr>
              <w:t>Кения, остров Мабоко, Koru</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размеры зубов как </w:t>
            </w:r>
            <w:r>
              <w:rPr>
                <w:rFonts w:cs="Times New Roman"/>
                <w:i/>
                <w:iCs/>
              </w:rPr>
              <w:t>Hylobates lar</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Nacholapithecus kerioi Ishida et al., 1999</w:t>
            </w:r>
          </w:p>
          <w:p>
            <w:pPr>
              <w:pStyle w:val="Normal"/>
              <w:snapToGrid w:val="false"/>
              <w:jc w:val="center"/>
              <w:rPr/>
            </w:pPr>
            <w:r>
              <w:rPr>
                <w:rFonts w:cs="Times New Roman"/>
              </w:rPr>
              <w:t xml:space="preserve">(перваначально определён как Kenyapithecus </w:t>
            </w:r>
            <w:r>
              <w:rPr>
                <w:rFonts w:cs="Times New Roman"/>
                <w:lang w:val="en-US"/>
              </w:rPr>
              <w:t>sp.</w:t>
            </w:r>
          </w:p>
          <w:p>
            <w:pPr>
              <w:pStyle w:val="Normal"/>
              <w:snapToGrid w:val="false"/>
              <w:jc w:val="center"/>
              <w:rPr/>
            </w:pPr>
            <w:r>
              <w:rPr>
                <w:rFonts w:cs="Times New Roman"/>
              </w:rPr>
              <w:t xml:space="preserve">или в подсем. </w:t>
            </w:r>
            <w:r>
              <w:rPr>
                <w:rFonts w:cs="Times New Roman"/>
                <w:lang w:val="en-US"/>
              </w:rPr>
              <w:t>Afropithecinae</w:t>
            </w:r>
            <w:r>
              <w:rPr>
                <w:rFonts w:cs="Times New Roman"/>
              </w:rPr>
              <w:t xml:space="preserve"> сем. </w:t>
            </w:r>
            <w:r>
              <w:rPr>
                <w:rFonts w:cs="Times New Roman"/>
                <w:lang w:val="en-US"/>
              </w:rPr>
              <w:t>Hominidae</w:t>
            </w:r>
            <w:r>
              <w:rPr>
                <w:rFonts w:cs="Times New Roman"/>
              </w:rPr>
              <w:t>;</w:t>
            </w:r>
          </w:p>
          <w:p>
            <w:pPr>
              <w:pStyle w:val="Normal"/>
              <w:snapToGrid w:val="false"/>
              <w:jc w:val="center"/>
              <w:rPr/>
            </w:pPr>
            <w:r>
              <w:rPr>
                <w:rFonts w:cs="Times New Roman"/>
              </w:rPr>
              <w:t xml:space="preserve">или в трибе </w:t>
            </w:r>
            <w:r>
              <w:rPr>
                <w:rFonts w:cs="Times New Roman"/>
                <w:lang w:val="en-US"/>
              </w:rPr>
              <w:t>Equatorini Cameron, 2004</w:t>
            </w:r>
            <w:r>
              <w:rPr>
                <w:rFonts w:cs="Times New Roman"/>
              </w:rPr>
              <w:t xml:space="preserve"> подсемейства </w:t>
            </w:r>
            <w:r>
              <w:rPr>
                <w:rFonts w:cs="Times New Roman"/>
                <w:lang w:val="en-US"/>
              </w:rPr>
              <w:t>Kenyapithecinae</w:t>
            </w:r>
            <w:r>
              <w:rPr>
                <w:rFonts w:cs="Times New Roman"/>
              </w:rPr>
              <w:t xml:space="preserve"> семейства </w:t>
            </w:r>
            <w:r>
              <w:rPr>
                <w:rFonts w:cs="Times New Roman"/>
                <w:lang w:val="en-US"/>
              </w:rPr>
              <w:t>Afropithecidae</w:t>
            </w:r>
            <w:r>
              <w:rPr>
                <w:rFonts w:cs="Times New Roman"/>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15-16 млн.л.н., Кения, </w:t>
            </w:r>
            <w:r>
              <w:rPr>
                <w:rFonts w:cs="Times New Roman"/>
                <w:lang w:val="en-US"/>
              </w:rPr>
              <w:t>Nachola</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autoSpaceDE w:val="false"/>
              <w:snapToGrid w:val="false"/>
              <w:jc w:val="left"/>
              <w:rPr/>
            </w:pPr>
            <w:r>
              <w:rPr>
                <w:rFonts w:cs="Times New Roman"/>
              </w:rPr>
              <w:t>целый</w:t>
            </w:r>
            <w:r>
              <w:rPr>
                <w:rFonts w:cs="Times New Roman"/>
                <w:lang w:val="en-US"/>
              </w:rPr>
              <w:t xml:space="preserve"> </w:t>
            </w:r>
            <w:r>
              <w:rPr>
                <w:rFonts w:cs="Times New Roman"/>
              </w:rPr>
              <w:t>скелет</w:t>
            </w:r>
            <w:r>
              <w:rPr>
                <w:rFonts w:cs="Times New Roman"/>
                <w:lang w:val="en-US"/>
              </w:rPr>
              <w:t xml:space="preserve"> </w:t>
            </w:r>
            <w:r>
              <w:rPr>
                <w:rFonts w:cs="Times New Roman"/>
                <w:lang w:val="ru-RU"/>
              </w:rPr>
              <w:t xml:space="preserve">самца </w:t>
            </w:r>
            <w:r>
              <w:rPr>
                <w:rFonts w:cs="Times New Roman"/>
                <w:lang w:val="en-US"/>
              </w:rPr>
              <w:t>KNM-BG 35250</w:t>
            </w:r>
            <w:r>
              <w:rPr>
                <w:rFonts w:cs="Times New Roman"/>
                <w:lang w:val="ru-RU"/>
              </w:rPr>
              <w:t xml:space="preserve"> (в том числе фрагмент седалищной), скелет детёныша 6-15 месяцев самца </w:t>
            </w:r>
            <w:r>
              <w:rPr>
                <w:rFonts w:cs="Times New Roman"/>
                <w:sz w:val="20"/>
              </w:rPr>
              <w:t>KNM-BG 37800</w:t>
            </w:r>
          </w:p>
          <w:p>
            <w:pPr>
              <w:pStyle w:val="Normal"/>
              <w:autoSpaceDE w:val="false"/>
              <w:snapToGrid w:val="false"/>
              <w:jc w:val="left"/>
              <w:rPr/>
            </w:pPr>
            <w:r>
              <w:rPr>
                <w:rFonts w:cs="Times New Roman"/>
                <w:lang w:val="ru-RU"/>
              </w:rPr>
              <w:t xml:space="preserve">primitive catarrhine features: relatively shallow palate, low position of the anterior zygomaticroot, lack of enlarged premolars; derived (сравнительно с Early Miocene </w:t>
            </w:r>
            <w:r>
              <w:rPr>
                <w:rFonts w:cs="Times New Roman"/>
                <w:i/>
                <w:iCs/>
                <w:lang w:val="ru-RU"/>
              </w:rPr>
              <w:t>Proconsul</w:t>
            </w:r>
            <w:r>
              <w:rPr>
                <w:rFonts w:cs="Times New Roman"/>
                <w:lang w:val="ru-RU"/>
              </w:rPr>
              <w:t>): moderately elongated subnasal clivus that appears to have overlapped the hard palate</w:t>
            </w:r>
          </w:p>
          <w:p>
            <w:pPr>
              <w:pStyle w:val="Normal"/>
              <w:autoSpaceDE w:val="false"/>
              <w:snapToGrid w:val="false"/>
              <w:jc w:val="left"/>
              <w:rPr>
                <w:rFonts w:cs="Times New Roman"/>
                <w:lang w:val="ru-RU"/>
              </w:rPr>
            </w:pPr>
            <w:r>
              <w:rPr>
                <w:rFonts w:cs="Times New Roman"/>
                <w:lang w:val="ru-RU"/>
              </w:rPr>
              <w:t>Поясница узкая.</w:t>
            </w:r>
          </w:p>
          <w:p>
            <w:pPr>
              <w:pStyle w:val="Normal"/>
              <w:autoSpaceDE w:val="false"/>
              <w:snapToGrid w:val="false"/>
              <w:jc w:val="left"/>
              <w:rPr/>
            </w:pPr>
            <w:r>
              <w:rPr>
                <w:rFonts w:cs="Times New Roman"/>
                <w:lang w:val="ru-RU"/>
              </w:rPr>
              <w:t>Нет хвоста</w:t>
            </w:r>
            <w:r>
              <w:rPr>
                <w:rFonts w:cs="Times New Roman"/>
                <w:lang w:val="en-US"/>
              </w:rPr>
              <w:t xml:space="preserve"> (</w:t>
            </w:r>
            <w:r>
              <w:rPr>
                <w:rFonts w:eastAsia="DejaVu Sans;Times New Roman" w:cs="Times New Roman"/>
                <w:sz w:val="20"/>
                <w:szCs w:val="28"/>
                <w:lang w:val="en-US"/>
              </w:rPr>
              <w:t xml:space="preserve">Nakatsukasa M., Tsujikawa H., Shimizu D., Takano T., Kunimatsu Y., Nakano Y. et Ishida H. Definitive evidence for tail loss in Nacholapithecus, an East African Miocene hominoid // JHE, 2003, V.45, </w:t>
            </w:r>
            <w:r>
              <w:rPr>
                <w:rFonts w:eastAsia="DejaVu Sans;Times New Roman" w:cs="Times New Roman"/>
                <w:sz w:val="20"/>
                <w:szCs w:val="28"/>
                <w:lang w:val="ru-RU"/>
              </w:rPr>
              <w:t>№</w:t>
            </w:r>
            <w:r>
              <w:rPr>
                <w:rFonts w:eastAsia="DejaVu Sans;Times New Roman" w:cs="Times New Roman"/>
                <w:sz w:val="20"/>
                <w:szCs w:val="28"/>
                <w:lang w:val="en-US"/>
              </w:rPr>
              <w:t>2, pp,179-86</w:t>
            </w:r>
            <w:r>
              <w:rPr>
                <w:rFonts w:cs="Times New Roman"/>
                <w:lang w:val="en-US"/>
              </w:rPr>
              <w:t>)</w:t>
            </w:r>
            <w:r>
              <w:rPr>
                <w:rFonts w:cs="Times New Roman"/>
                <w:lang w:val="ru-RU"/>
              </w:rPr>
              <w:t>.</w:t>
            </w:r>
          </w:p>
          <w:p>
            <w:pPr>
              <w:pStyle w:val="Normal"/>
              <w:autoSpaceDE w:val="false"/>
              <w:snapToGrid w:val="false"/>
              <w:jc w:val="left"/>
              <w:rPr/>
            </w:pPr>
            <w:r>
              <w:rPr>
                <w:rFonts w:cs="Times New Roman"/>
                <w:lang w:val="ru-RU"/>
              </w:rPr>
              <w:t xml:space="preserve">Древесный четвероногий, вертикальное лазание чаще, чем у </w:t>
            </w:r>
            <w:r>
              <w:rPr>
                <w:rFonts w:cs="Times New Roman"/>
                <w:i/>
                <w:iCs/>
                <w:lang w:val="ru-RU"/>
              </w:rPr>
              <w:t>Proconsul</w:t>
            </w:r>
            <w:r>
              <w:rPr>
                <w:rFonts w:cs="Times New Roman"/>
                <w:lang w:val="ru-RU"/>
              </w:rPr>
              <w:t xml:space="preserve"> и </w:t>
            </w:r>
            <w:r>
              <w:rPr>
                <w:rFonts w:cs="Times New Roman"/>
                <w:i/>
                <w:iCs/>
                <w:lang w:val="ru-RU"/>
              </w:rPr>
              <w:t>Afropithecus</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Proconsul Hoopwood, 1933</w:t>
            </w:r>
          </w:p>
          <w:p>
            <w:pPr>
              <w:pStyle w:val="Normal"/>
              <w:jc w:val="center"/>
              <w:rPr>
                <w:rFonts w:cs="Times New Roman"/>
                <w:lang w:val="en-US"/>
              </w:rPr>
            </w:pPr>
            <w:r>
              <w:rPr>
                <w:rFonts w:cs="Times New Roman"/>
                <w:lang w:val="en-US"/>
              </w:rPr>
              <w:t>(=Africanthropus</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 xml:space="preserve"> </w:t>
            </w:r>
            <w:r>
              <w:rPr>
                <w:rFonts w:cs="Times New Roman"/>
              </w:rPr>
              <w:t>В</w:t>
            </w:r>
            <w:r>
              <w:rPr>
                <w:rFonts w:cs="Times New Roman"/>
                <w:lang w:val="en-US"/>
              </w:rPr>
              <w:t>.</w:t>
            </w:r>
            <w:r>
              <w:rPr>
                <w:rFonts w:cs="Times New Roman"/>
              </w:rPr>
              <w:t>Афр</w:t>
            </w:r>
            <w:r>
              <w:rPr>
                <w:rFonts w:cs="Times New Roman"/>
                <w:lang w:val="en-US"/>
              </w:rPr>
              <w:t>.</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вес от 9 кг (KNM-RU 2036 ) до 87 кг</w:t>
            </w:r>
          </w:p>
          <w:p>
            <w:pPr>
              <w:pStyle w:val="Normal"/>
              <w:snapToGrid w:val="false"/>
              <w:rPr/>
            </w:pPr>
            <w:r>
              <w:rPr>
                <w:rFonts w:cs="Times New Roman"/>
                <w:lang w:val="en-US"/>
              </w:rPr>
              <w:t xml:space="preserve">1909 </w:t>
            </w:r>
            <w:r>
              <w:rPr>
                <w:rFonts w:cs="Times New Roman"/>
                <w:lang w:val="ru-RU"/>
              </w:rPr>
              <w:t>г. Кисуму (Кения Западная) нижняя челюсть, первая находка</w:t>
            </w:r>
          </w:p>
          <w:p>
            <w:pPr>
              <w:pStyle w:val="Normal"/>
              <w:snapToGrid w:val="false"/>
              <w:rPr>
                <w:rFonts w:cs="Times New Roman"/>
                <w:lang w:val="ru-RU"/>
              </w:rPr>
            </w:pPr>
            <w:r>
              <w:rPr>
                <w:rFonts w:cs="Times New Roman"/>
                <w:lang w:val="ru-RU"/>
              </w:rPr>
              <w:t>поясничные позвонки как у гиббонов; плечевой и локтевой суставы и стопа похожи на шимпанзе, кисть похожа на мартышек</w:t>
            </w:r>
          </w:p>
          <w:p>
            <w:pPr>
              <w:pStyle w:val="Normal"/>
              <w:snapToGrid w:val="false"/>
              <w:rPr>
                <w:rFonts w:cs="Times New Roman"/>
                <w:lang w:val="ru-RU"/>
              </w:rPr>
            </w:pPr>
            <w:r>
              <w:rPr>
                <w:rFonts w:cs="Times New Roman"/>
                <w:lang w:val="ru-RU"/>
              </w:rPr>
              <w:t>плодоядный</w:t>
            </w:r>
          </w:p>
          <w:p>
            <w:pPr>
              <w:pStyle w:val="Normal"/>
              <w:snapToGrid w:val="false"/>
              <w:rPr>
                <w:rFonts w:cs="Times New Roman"/>
                <w:lang w:val="ru-RU"/>
              </w:rPr>
            </w:pPr>
            <w:r>
              <w:rPr>
                <w:rFonts w:cs="Times New Roman"/>
                <w:lang w:val="ru-RU"/>
              </w:rPr>
              <w:t>половой диморфизм сильный</w:t>
            </w:r>
          </w:p>
        </w:tc>
      </w:tr>
      <w:tr>
        <w:trPr/>
        <w:tc>
          <w:tcPr>
            <w:tcW w:w="35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?=Ekembo </w:t>
            </w:r>
            <w:r>
              <w:rPr>
                <w:rFonts w:cs="Times New Roman"/>
                <w:lang w:val="ru-RU"/>
              </w:rPr>
              <w:t xml:space="preserve">McNulty, Begun, Kelley, Manthi </w:t>
            </w:r>
            <w:r>
              <w:rPr>
                <w:rFonts w:cs="Times New Roman"/>
                <w:lang w:val="en-US"/>
              </w:rPr>
              <w:t>et</w:t>
            </w:r>
            <w:r>
              <w:rPr>
                <w:rFonts w:cs="Times New Roman"/>
                <w:lang w:val="ru-RU"/>
              </w:rPr>
              <w:t xml:space="preserve"> Mbua, 2015</w:t>
            </w:r>
          </w:p>
          <w:p>
            <w:pPr>
              <w:pStyle w:val="Normal"/>
              <w:snapToGrid w:val="false"/>
              <w:jc w:val="center"/>
              <w:rPr/>
            </w:pPr>
            <w:r>
              <w:rPr>
                <w:rFonts w:cs="Times New Roman"/>
                <w:lang w:val="ru-RU"/>
              </w:rPr>
              <w:t xml:space="preserve">(в случае признания валидности выделяются виды </w:t>
            </w:r>
            <w:r>
              <w:rPr>
                <w:rFonts w:cs="Times New Roman"/>
                <w:lang w:val="en-US"/>
              </w:rPr>
              <w:t xml:space="preserve">E. heseloni </w:t>
            </w:r>
            <w:r>
              <w:rPr>
                <w:rFonts w:cs="Times New Roman"/>
                <w:lang w:val="ru-RU"/>
              </w:rPr>
              <w:t xml:space="preserve">и </w:t>
            </w:r>
            <w:r>
              <w:rPr>
                <w:rFonts w:cs="Times New Roman"/>
                <w:lang w:val="en-US"/>
              </w:rPr>
              <w:t>E. nyanzae</w:t>
            </w:r>
            <w:r>
              <w:rPr>
                <w:rFonts w:cs="Times New Roman"/>
                <w:lang w:val="ru-RU"/>
              </w:rPr>
              <w:t xml:space="preserve"> из местонахождений Kisingiri; от рода </w:t>
            </w:r>
            <w:r>
              <w:rPr>
                <w:rFonts w:cs="Times New Roman"/>
                <w:i/>
                <w:iCs/>
                <w:lang w:val="ru-RU"/>
              </w:rPr>
              <w:t>Proconsul</w:t>
            </w:r>
            <w:r>
              <w:rPr>
                <w:rFonts w:cs="Times New Roman"/>
                <w:lang w:val="ru-RU"/>
              </w:rPr>
              <w:t xml:space="preserve"> остаются </w:t>
            </w:r>
            <w:r>
              <w:rPr>
                <w:rFonts w:cs="Times New Roman"/>
                <w:lang w:val="en-US"/>
              </w:rPr>
              <w:t xml:space="preserve">P. africanus, P. major </w:t>
            </w:r>
            <w:r>
              <w:rPr>
                <w:rFonts w:cs="Times New Roman"/>
                <w:lang w:val="ru-RU"/>
              </w:rPr>
              <w:t>и</w:t>
            </w:r>
            <w:r>
              <w:rPr>
                <w:rFonts w:cs="Times New Roman"/>
                <w:lang w:val="en-US"/>
              </w:rPr>
              <w:t xml:space="preserve"> P. meswae</w:t>
            </w:r>
            <w:r>
              <w:rPr>
                <w:rFonts w:cs="Times New Roman"/>
                <w:lang w:val="ru-RU"/>
              </w:rPr>
              <w:t xml:space="preserve"> из местонахождений </w:t>
            </w:r>
            <w:r>
              <w:rPr>
                <w:rFonts w:cs="Times New Roman"/>
                <w:lang w:val="en-US"/>
              </w:rPr>
              <w:t>Tinderet</w:t>
            </w:r>
            <w:r>
              <w:rPr>
                <w:rFonts w:cs="Times New Roman"/>
                <w:lang w:val="ru-RU"/>
              </w:rPr>
              <w:t xml:space="preserve">, </w:t>
            </w:r>
            <w:r>
              <w:rPr>
                <w:rFonts w:cs="Times New Roman"/>
                <w:lang w:val="en-US"/>
              </w:rPr>
              <w:t>P. major</w:t>
            </w:r>
            <w:r>
              <w:rPr>
                <w:rFonts w:cs="Times New Roman"/>
                <w:lang w:val="ru-RU"/>
              </w:rPr>
              <w:t xml:space="preserve"> из Уганды)</w:t>
            </w:r>
            <w:r>
              <w:rPr>
                <w:rFonts w:cs="Times New Roman"/>
                <w:lang w:val="en-US"/>
              </w:rPr>
              <w:t>)</w:t>
            </w:r>
          </w:p>
        </w:tc>
        <w:tc>
          <w:tcPr>
            <w:tcW w:w="23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Kisingiri</w:t>
            </w:r>
          </w:p>
        </w:tc>
        <w:tc>
          <w:tcPr>
            <w:tcW w:w="42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McNulty </w:t>
            </w:r>
            <w:r>
              <w:rPr>
                <w:rFonts w:cs="Times New Roman"/>
                <w:lang w:val="en-US"/>
              </w:rPr>
              <w:t>K.P</w:t>
            </w:r>
            <w:r>
              <w:rPr>
                <w:rFonts w:cs="Times New Roman"/>
                <w:lang w:val="ru-RU"/>
              </w:rPr>
              <w:t>., Begun D</w:t>
            </w:r>
            <w:r>
              <w:rPr>
                <w:rFonts w:cs="Times New Roman"/>
                <w:lang w:val="en-US"/>
              </w:rPr>
              <w:t>.</w:t>
            </w:r>
            <w:r>
              <w:rPr>
                <w:rFonts w:cs="Times New Roman"/>
                <w:lang w:val="ru-RU"/>
              </w:rPr>
              <w:t>R., Kelley J</w:t>
            </w:r>
            <w:r>
              <w:rPr>
                <w:rFonts w:cs="Times New Roman"/>
                <w:lang w:val="en-US"/>
              </w:rPr>
              <w:t>.</w:t>
            </w:r>
            <w:r>
              <w:rPr>
                <w:rFonts w:cs="Times New Roman"/>
                <w:lang w:val="ru-RU"/>
              </w:rPr>
              <w:t>, Manthi F</w:t>
            </w:r>
            <w:r>
              <w:rPr>
                <w:rFonts w:cs="Times New Roman"/>
                <w:lang w:val="en-US"/>
              </w:rPr>
              <w:t>.</w:t>
            </w:r>
            <w:r>
              <w:rPr>
                <w:rFonts w:cs="Times New Roman"/>
                <w:lang w:val="ru-RU"/>
              </w:rPr>
              <w:t>K.</w:t>
            </w:r>
            <w:r>
              <w:rPr>
                <w:rFonts w:cs="Times New Roman"/>
                <w:lang w:val="en-US"/>
              </w:rPr>
              <w:t xml:space="preserve"> et</w:t>
            </w:r>
            <w:r>
              <w:rPr>
                <w:rFonts w:cs="Times New Roman"/>
                <w:lang w:val="ru-RU"/>
              </w:rPr>
              <w:t xml:space="preserve"> Mbua</w:t>
            </w:r>
            <w:r>
              <w:rPr>
                <w:rFonts w:cs="Times New Roman"/>
                <w:lang w:val="en-US"/>
              </w:rPr>
              <w:t xml:space="preserve"> </w:t>
            </w:r>
            <w:r>
              <w:rPr>
                <w:rFonts w:cs="Times New Roman"/>
                <w:lang w:val="ru-RU"/>
              </w:rPr>
              <w:t>E</w:t>
            </w:r>
            <w:r>
              <w:rPr>
                <w:rFonts w:cs="Times New Roman"/>
                <w:lang w:val="en-US"/>
              </w:rPr>
              <w:t>.</w:t>
            </w:r>
            <w:r>
              <w:rPr>
                <w:rFonts w:cs="Times New Roman"/>
                <w:lang w:val="ru-RU"/>
              </w:rPr>
              <w:t xml:space="preserve">N. A systematic revision of </w:t>
            </w:r>
            <w:r>
              <w:rPr>
                <w:rFonts w:cs="Times New Roman"/>
                <w:i/>
                <w:iCs/>
                <w:lang w:val="ru-RU"/>
              </w:rPr>
              <w:t>Proconsul</w:t>
            </w:r>
            <w:r>
              <w:rPr>
                <w:rFonts w:cs="Times New Roman"/>
                <w:lang w:val="ru-RU"/>
              </w:rPr>
              <w:t xml:space="preserve"> with the description of a new genus of early Miocene hominoid </w:t>
            </w:r>
            <w:r>
              <w:rPr>
                <w:rFonts w:cs="Times New Roman"/>
                <w:lang w:val="en-US"/>
              </w:rPr>
              <w:t>// JHE, 2015, V.86, pp.42-61.</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Proconsul africanus Hoopwood, 1933</w:t>
            </w:r>
          </w:p>
          <w:p>
            <w:pPr>
              <w:pStyle w:val="Normal"/>
              <w:rPr>
                <w:rFonts w:cs="Times New Roman"/>
                <w:lang w:val="en-US"/>
              </w:rPr>
            </w:pPr>
            <w:r>
              <w:rPr>
                <w:rFonts w:cs="Times New Roman"/>
                <w:lang w:val="en-US"/>
              </w:rPr>
              <w:t>(=Dryopithecus africanus Hopwood, 1933 sensu Simons et Pilbeam, 1965</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?н.-?ср.миоцен, 19-20 млн.л.н., Кения, оз.Виктория, о-в Русинга</w:t>
            </w:r>
            <w:r>
              <w:rPr>
                <w:rFonts w:cs="Times New Roman"/>
                <w:lang w:val="en-US"/>
              </w:rPr>
              <w:t>, Chamtwara, Legetet</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63-87 кг</w:t>
            </w:r>
            <w:r>
              <w:rPr>
                <w:rFonts w:cs="Times New Roman"/>
                <w:lang w:val="en-US"/>
              </w:rPr>
              <w:t xml:space="preserve"> (32-62 </w:t>
            </w:r>
            <w:r>
              <w:rPr>
                <w:rFonts w:cs="Times New Roman"/>
                <w:lang w:val="ru-RU"/>
              </w:rPr>
              <w:t>кг по зубам</w:t>
            </w:r>
            <w:r>
              <w:rPr>
                <w:rFonts w:cs="Times New Roman"/>
                <w:lang w:val="en-US"/>
              </w:rPr>
              <w:t>)</w:t>
            </w:r>
          </w:p>
          <w:p>
            <w:pPr>
              <w:pStyle w:val="Normal"/>
              <w:snapToGrid w:val="false"/>
              <w:rPr>
                <w:rFonts w:cs="Times New Roman"/>
                <w:lang w:val="ru-RU"/>
              </w:rPr>
            </w:pPr>
            <w:r>
              <w:rPr>
                <w:rFonts w:cs="Times New Roman"/>
                <w:lang w:val="ru-RU"/>
              </w:rPr>
              <w:t>микродонтные</w:t>
            </w:r>
          </w:p>
        </w:tc>
      </w:tr>
      <w:tr>
        <w:trPr/>
        <w:tc>
          <w:tcPr>
            <w:tcW w:w="359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=Kenyapithecus africanus Le Gros Klark et Leakey</w:t>
            </w:r>
          </w:p>
          <w:p>
            <w:pPr>
              <w:pStyle w:val="Normal"/>
              <w:rPr>
                <w:rFonts w:cs="Times New Roman"/>
                <w:lang w:val="en-US"/>
              </w:rPr>
            </w:pPr>
            <w:r>
              <w:rPr>
                <w:rFonts w:cs="Times New Roman"/>
                <w:lang w:val="en-US"/>
              </w:rPr>
              <w:t>=Sivapithecus africanus Le Gros Klark et Leakey, 1951 (?1950)</w:t>
            </w:r>
          </w:p>
          <w:p>
            <w:pPr>
              <w:pStyle w:val="Normal"/>
              <w:snapToGrid w:val="false"/>
              <w:rPr>
                <w:rFonts w:cs="Times New Roman"/>
                <w:lang w:val="en-US"/>
              </w:rPr>
            </w:pPr>
            <w:r>
              <w:rPr>
                <w:rFonts w:cs="Times New Roman"/>
                <w:lang w:val="en-US"/>
              </w:rPr>
              <w:t>(???=Dryopithecus sivalensis (sensu Simons et Pilbeam, 1965))</w:t>
            </w:r>
          </w:p>
        </w:tc>
        <w:tc>
          <w:tcPr>
            <w:tcW w:w="239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 млн.л., Кения, Мабоко, н.миоцен в.Афр.</w:t>
            </w:r>
          </w:p>
          <w:p>
            <w:pPr>
              <w:pStyle w:val="Normal"/>
              <w:snapToGrid w:val="false"/>
              <w:rPr>
                <w:rFonts w:cs="Times New Roman"/>
              </w:rPr>
            </w:pPr>
            <w:r>
              <w:rPr>
                <w:rFonts w:cs="Times New Roman"/>
              </w:rPr>
              <w:t>Кения, Мабоко</w:t>
            </w:r>
          </w:p>
        </w:tc>
        <w:tc>
          <w:tcPr>
            <w:tcW w:w="42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15-20 кг</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Proconsul heseloni Walker, Teaford, Martin et Andrews, 1993</w:t>
            </w:r>
          </w:p>
          <w:p>
            <w:pPr>
              <w:pStyle w:val="Normal"/>
              <w:snapToGrid w:val="false"/>
              <w:rPr>
                <w:rFonts w:cs="Times New Roman"/>
                <w:lang w:val="en-US"/>
              </w:rPr>
            </w:pPr>
            <w:r>
              <w:rPr>
                <w:rFonts w:cs="Times New Roman"/>
                <w:lang w:val="en-US"/>
              </w:rPr>
              <w:t>(=Proconsul hesloni</w:t>
            </w:r>
          </w:p>
          <w:p>
            <w:pPr>
              <w:pStyle w:val="Normal"/>
              <w:snapToGrid w:val="false"/>
              <w:rPr/>
            </w:pPr>
            <w:r>
              <w:rPr>
                <w:rFonts w:cs="Times New Roman"/>
                <w:lang w:val="ru-RU"/>
              </w:rPr>
              <w:t>=</w:t>
            </w:r>
            <w:r>
              <w:rPr>
                <w:rFonts w:cs="Times New Roman"/>
                <w:lang w:val="en-US"/>
              </w:rPr>
              <w:t>Ekembo</w:t>
            </w:r>
            <w:r>
              <w:rPr>
                <w:rFonts w:cs="Times New Roman"/>
                <w:lang w:val="ru-RU"/>
              </w:rPr>
              <w:t xml:space="preserve"> </w:t>
            </w:r>
            <w:r>
              <w:rPr>
                <w:rFonts w:cs="Times New Roman"/>
                <w:lang w:val="en-US"/>
              </w:rPr>
              <w:t>heseloni</w:t>
            </w:r>
            <w:r>
              <w:rPr>
                <w:rFonts w:cs="Times New Roman"/>
                <w:lang w:val="ru-RU"/>
              </w:rPr>
              <w:t xml:space="preserve"> (McNulty, Begun, Kelley, Manthi </w:t>
            </w:r>
            <w:r>
              <w:rPr>
                <w:rFonts w:cs="Times New Roman"/>
                <w:lang w:val="en-US"/>
              </w:rPr>
              <w:t>et</w:t>
            </w:r>
            <w:r>
              <w:rPr>
                <w:rFonts w:cs="Times New Roman"/>
                <w:lang w:val="ru-RU"/>
              </w:rPr>
              <w:t xml:space="preserve"> Mbua, 2015)</w:t>
            </w:r>
            <w:r>
              <w:rPr>
                <w:rFonts w:cs="Times New Roman"/>
                <w:lang w:val="en-US"/>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н.миоцен</w:t>
            </w:r>
            <w:r>
              <w:rPr>
                <w:rFonts w:cs="Times New Roman"/>
                <w:lang w:val="ru-RU"/>
              </w:rPr>
              <w:t>,</w:t>
            </w:r>
            <w:r>
              <w:rPr>
                <w:rFonts w:cs="Times New Roman"/>
                <w:lang w:val="en-US"/>
              </w:rPr>
              <w:t xml:space="preserve"> 17-</w:t>
            </w:r>
            <w:r>
              <w:rPr>
                <w:rFonts w:cs="Times New Roman"/>
                <w:lang w:val="ru-RU"/>
              </w:rPr>
              <w:t>18,</w:t>
            </w:r>
            <w:r>
              <w:rPr>
                <w:rFonts w:cs="Times New Roman"/>
                <w:lang w:val="en-US"/>
              </w:rPr>
              <w:t>5</w:t>
            </w:r>
            <w:r>
              <w:rPr>
                <w:rFonts w:cs="Times New Roman"/>
                <w:lang w:val="ru-RU"/>
              </w:rPr>
              <w:t xml:space="preserve"> млн.л.н., Кения, Русинга, Kaswanga Primate Site</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10,9 </w:t>
            </w:r>
            <w:r>
              <w:rPr>
                <w:rFonts w:cs="Times New Roman"/>
                <w:lang w:val="ru-RU"/>
              </w:rPr>
              <w:t>кг (</w:t>
            </w:r>
            <w:r>
              <w:rPr>
                <w:rFonts w:cs="Times New Roman"/>
                <w:lang w:val="en-US"/>
              </w:rPr>
              <w:t>n=6</w:t>
            </w:r>
            <w:r>
              <w:rPr>
                <w:rFonts w:cs="Times New Roman"/>
                <w:lang w:val="ru-RU"/>
              </w:rPr>
              <w:t xml:space="preserve">), </w:t>
            </w:r>
            <w:r>
              <w:rPr>
                <w:rFonts w:cs="Times New Roman"/>
              </w:rPr>
              <w:t xml:space="preserve">самцы 20 кг, самки 9-11 кг,  </w:t>
            </w:r>
            <w:r>
              <w:rPr>
                <w:rFonts w:cs="Times New Roman"/>
                <w:lang w:val="en-US"/>
              </w:rPr>
              <w:t>KNM-RU 7290</w:t>
            </w:r>
            <w:r>
              <w:rPr>
                <w:rFonts w:cs="Times New Roman"/>
                <w:lang w:val="ru-RU"/>
              </w:rPr>
              <w:t xml:space="preserve"> 10-11 кг или 13-</w:t>
            </w:r>
            <w:r>
              <w:rPr>
                <w:rFonts w:cs="Times New Roman"/>
                <w:u w:val="single"/>
                <w:lang w:val="ru-RU"/>
              </w:rPr>
              <w:t>15</w:t>
            </w:r>
            <w:r>
              <w:rPr>
                <w:rFonts w:cs="Times New Roman"/>
                <w:lang w:val="ru-RU"/>
              </w:rPr>
              <w:t>-18 кг</w:t>
            </w:r>
          </w:p>
          <w:p>
            <w:pPr>
              <w:pStyle w:val="Normal"/>
              <w:snapToGrid w:val="false"/>
              <w:rPr/>
            </w:pPr>
            <w:r>
              <w:rPr>
                <w:rFonts w:cs="Times New Roman"/>
                <w:lang w:val="ru-RU"/>
              </w:rPr>
              <w:t xml:space="preserve">Череп с нижней челюстью самки </w:t>
            </w:r>
            <w:r>
              <w:rPr>
                <w:rFonts w:cs="Times New Roman"/>
                <w:lang w:val="en-US"/>
              </w:rPr>
              <w:t>KNM-RU 7290</w:t>
            </w:r>
            <w:r>
              <w:rPr>
                <w:rFonts w:cs="Times New Roman"/>
                <w:lang w:val="ru-RU"/>
              </w:rPr>
              <w:t xml:space="preserve"> (</w:t>
            </w:r>
            <w:r>
              <w:rPr>
                <w:rFonts w:cs="Times New Roman"/>
                <w:lang w:val="en-US"/>
              </w:rPr>
              <w:t xml:space="preserve">1948 </w:t>
            </w:r>
            <w:r>
              <w:rPr>
                <w:rFonts w:cs="Times New Roman"/>
                <w:lang w:val="ru-RU"/>
              </w:rPr>
              <w:t>г</w:t>
            </w:r>
            <w:r>
              <w:rPr>
                <w:rFonts w:cs="Times New Roman"/>
                <w:lang w:val="en-US"/>
              </w:rPr>
              <w:t xml:space="preserve">., </w:t>
            </w:r>
            <w:r>
              <w:rPr>
                <w:rFonts w:cs="Times New Roman"/>
                <w:lang w:val="ru-RU"/>
              </w:rPr>
              <w:t xml:space="preserve">первоначально описан как </w:t>
            </w:r>
            <w:r>
              <w:rPr>
                <w:rFonts w:cs="Times New Roman"/>
                <w:i/>
                <w:iCs/>
                <w:lang w:val="en-US"/>
              </w:rPr>
              <w:t>P. africanus</w:t>
            </w:r>
            <w:r>
              <w:rPr>
                <w:rFonts w:cs="Times New Roman"/>
                <w:lang w:val="ru-RU"/>
              </w:rPr>
              <w:t xml:space="preserve">), скелеты KNM-RU 2036, RU 7290 и 7 </w:t>
            </w:r>
            <w:r>
              <w:rPr>
                <w:rFonts w:cs="Times New Roman"/>
                <w:lang w:val="en-US"/>
              </w:rPr>
              <w:t>индивидов</w:t>
            </w:r>
            <w:r>
              <w:rPr>
                <w:rFonts w:cs="Times New Roman"/>
                <w:lang w:val="ru-RU"/>
              </w:rPr>
              <w:t xml:space="preserve"> из Kaswanga Primate Site</w:t>
            </w:r>
          </w:p>
          <w:p>
            <w:pPr>
              <w:pStyle w:val="Normal"/>
              <w:snapToGrid w:val="false"/>
              <w:rPr/>
            </w:pPr>
            <w:r>
              <w:rPr>
                <w:rFonts w:cs="Times New Roman"/>
                <w:lang w:val="en-US"/>
              </w:rPr>
              <w:t xml:space="preserve">os centrale </w:t>
            </w:r>
            <w:r>
              <w:rPr>
                <w:rFonts w:cs="Times New Roman"/>
                <w:lang w:val="ru-RU"/>
              </w:rPr>
              <w:t>не приросла</w:t>
            </w:r>
          </w:p>
          <w:p>
            <w:pPr>
              <w:pStyle w:val="Normal"/>
              <w:snapToGrid w:val="false"/>
              <w:rPr>
                <w:rFonts w:cs="Times New Roman"/>
                <w:lang w:val="ru-RU"/>
              </w:rPr>
            </w:pPr>
            <w:r>
              <w:rPr>
                <w:rFonts w:cs="Times New Roman"/>
                <w:lang w:val="ru-RU"/>
              </w:rPr>
              <w:t>длина плечевой 167 мм</w:t>
            </w:r>
          </w:p>
          <w:p>
            <w:pPr>
              <w:pStyle w:val="Normal"/>
              <w:snapToGrid w:val="false"/>
              <w:rPr>
                <w:rFonts w:cs="Times New Roman"/>
                <w:lang w:val="ru-RU"/>
              </w:rPr>
            </w:pPr>
            <w:r>
              <w:rPr>
                <w:rFonts w:cs="Times New Roman"/>
                <w:lang w:val="ru-RU"/>
              </w:rPr>
              <w:t>длина лучевой 158 мм</w:t>
            </w:r>
          </w:p>
          <w:p>
            <w:pPr>
              <w:pStyle w:val="Normal"/>
              <w:snapToGrid w:val="false"/>
              <w:rPr>
                <w:rFonts w:cs="Times New Roman"/>
                <w:lang w:val="ru-RU"/>
              </w:rPr>
            </w:pPr>
            <w:r>
              <w:rPr>
                <w:rFonts w:cs="Times New Roman"/>
                <w:lang w:val="ru-RU"/>
              </w:rPr>
              <w:t>длина локтевой (минус проксимальный эпифиз) 176 мм</w:t>
            </w:r>
          </w:p>
          <w:p>
            <w:pPr>
              <w:pStyle w:val="Normal"/>
              <w:snapToGrid w:val="false"/>
              <w:rPr>
                <w:rFonts w:cs="Times New Roman"/>
                <w:lang w:val="ru-RU"/>
              </w:rPr>
            </w:pPr>
            <w:r>
              <w:rPr>
                <w:rFonts w:cs="Times New Roman"/>
                <w:lang w:val="ru-RU"/>
              </w:rPr>
              <w:t>длина I пястной 25 мм</w:t>
            </w:r>
          </w:p>
          <w:p>
            <w:pPr>
              <w:pStyle w:val="Normal"/>
              <w:snapToGrid w:val="false"/>
              <w:rPr>
                <w:rFonts w:cs="Times New Roman"/>
                <w:lang w:val="ru-RU"/>
              </w:rPr>
            </w:pPr>
            <w:r>
              <w:rPr>
                <w:rFonts w:cs="Times New Roman"/>
                <w:lang w:val="ru-RU"/>
              </w:rPr>
              <w:t>проксимальная фаланга III пальца 31 мм</w:t>
            </w:r>
          </w:p>
          <w:p>
            <w:pPr>
              <w:pStyle w:val="Normal"/>
              <w:snapToGrid w:val="false"/>
              <w:rPr>
                <w:lang w:val="en-US"/>
              </w:rPr>
            </w:pPr>
            <w:r>
              <w:rPr>
                <w:lang w:val="en-US"/>
              </w:rPr>
              <w:t>длина бедренной 195 мм</w:t>
            </w:r>
          </w:p>
          <w:p>
            <w:pPr>
              <w:pStyle w:val="Normal"/>
              <w:snapToGrid w:val="false"/>
              <w:rPr>
                <w:lang w:val="en-US"/>
              </w:rPr>
            </w:pPr>
            <w:r>
              <w:rPr>
                <w:lang w:val="en-US"/>
              </w:rPr>
              <w:t>длина большой берцовой 179 мм</w:t>
            </w:r>
          </w:p>
          <w:p>
            <w:pPr>
              <w:pStyle w:val="Normal"/>
              <w:snapToGrid w:val="false"/>
              <w:rPr/>
            </w:pPr>
            <w:r>
              <w:rPr>
                <w:lang w:val="en-US"/>
              </w:rPr>
              <w:t xml:space="preserve">длина </w:t>
            </w:r>
            <w:r>
              <w:rPr>
                <w:lang w:val="ru-RU"/>
              </w:rPr>
              <w:t>мал</w:t>
            </w:r>
            <w:r>
              <w:rPr>
                <w:lang w:val="en-US"/>
              </w:rPr>
              <w:t>ой берцовой 17</w:t>
            </w:r>
            <w:r>
              <w:rPr>
                <w:lang w:val="ru-RU"/>
              </w:rPr>
              <w:t>0</w:t>
            </w:r>
            <w:r>
              <w:rPr>
                <w:lang w:val="en-US"/>
              </w:rPr>
              <w:t xml:space="preserve"> мм</w:t>
            </w:r>
          </w:p>
          <w:p>
            <w:pPr>
              <w:pStyle w:val="Normal"/>
              <w:snapToGrid w:val="false"/>
              <w:rPr>
                <w:lang w:val="en-US"/>
              </w:rPr>
            </w:pPr>
            <w:r>
              <w:rPr>
                <w:lang w:val="en-US"/>
              </w:rPr>
              <w:t>длина II пястной 49 мм</w:t>
            </w:r>
          </w:p>
          <w:p>
            <w:pPr>
              <w:pStyle w:val="Normal"/>
              <w:snapToGrid w:val="false"/>
              <w:rPr>
                <w:rFonts w:cs="Times New Roman"/>
                <w:lang w:val="ru-RU"/>
              </w:rPr>
            </w:pPr>
            <w:r>
              <w:rPr>
                <w:rFonts w:cs="Times New Roman"/>
                <w:lang w:val="ru-RU"/>
              </w:rPr>
              <w:t>интермембральный индекс 88</w:t>
            </w:r>
          </w:p>
          <w:p>
            <w:pPr>
              <w:pStyle w:val="Normal"/>
              <w:snapToGrid w:val="false"/>
              <w:rPr>
                <w:rFonts w:cs="Times New Roman"/>
                <w:lang w:val="ru-RU"/>
              </w:rPr>
            </w:pPr>
            <w:r>
              <w:rPr>
                <w:rFonts w:cs="Times New Roman"/>
                <w:lang w:val="ru-RU"/>
              </w:rPr>
              <w:t>брахиальный индекс 96</w:t>
            </w:r>
          </w:p>
          <w:p>
            <w:pPr>
              <w:pStyle w:val="Normal"/>
              <w:snapToGrid w:val="false"/>
              <w:rPr>
                <w:rFonts w:cs="Times New Roman"/>
                <w:lang w:val="ru-RU"/>
              </w:rPr>
            </w:pPr>
            <w:r>
              <w:rPr>
                <w:rFonts w:cs="Times New Roman"/>
                <w:lang w:val="ru-RU"/>
              </w:rPr>
              <w:t>круральный индекс 92</w:t>
            </w:r>
          </w:p>
          <w:p>
            <w:pPr>
              <w:pStyle w:val="Normal"/>
              <w:snapToGrid w:val="false"/>
              <w:rPr>
                <w:rFonts w:cs="Times New Roman"/>
                <w:lang w:val="ru-RU"/>
              </w:rPr>
            </w:pPr>
            <w:r>
              <w:rPr>
                <w:rFonts w:cs="Times New Roman"/>
                <w:lang w:val="ru-RU"/>
              </w:rPr>
              <w:t>индекс длины кисти 35 (как у древесных мартышковых)</w:t>
            </w:r>
          </w:p>
          <w:p>
            <w:pPr>
              <w:pStyle w:val="Normal"/>
              <w:snapToGrid w:val="false"/>
              <w:rPr/>
            </w:pPr>
            <w:r>
              <w:rPr>
                <w:rFonts w:cs="Times New Roman"/>
                <w:lang w:val="ru-RU"/>
              </w:rPr>
              <w:t xml:space="preserve">Walker A.C. et Pickford M. New postcranial fossils of </w:t>
            </w:r>
            <w:r>
              <w:rPr>
                <w:rFonts w:cs="Times New Roman"/>
                <w:i/>
                <w:iCs/>
                <w:lang w:val="ru-RU"/>
              </w:rPr>
              <w:t>Proconsul africanus</w:t>
            </w:r>
            <w:r>
              <w:rPr>
                <w:rFonts w:cs="Times New Roman"/>
                <w:lang w:val="ru-RU"/>
              </w:rPr>
              <w:t xml:space="preserve"> and </w:t>
            </w:r>
            <w:r>
              <w:rPr>
                <w:rFonts w:cs="Times New Roman"/>
                <w:i/>
                <w:iCs/>
                <w:lang w:val="ru-RU"/>
              </w:rPr>
              <w:t>Proconsul nyanzae</w:t>
            </w:r>
            <w:r>
              <w:rPr>
                <w:rFonts w:cs="Times New Roman"/>
                <w:lang w:val="ru-RU"/>
              </w:rPr>
              <w:t xml:space="preserve"> // New interpretations of ape and human ancestry. Eds.: R.L. Ciochon et R.S. Corruccini. New York, Plenum Press, 1983, pp.325-351.</w:t>
            </w:r>
          </w:p>
          <w:p>
            <w:pPr>
              <w:pStyle w:val="Normal"/>
              <w:snapToGrid w:val="false"/>
              <w:rPr>
                <w:rFonts w:cs="Times New Roman"/>
                <w:lang w:val="ru-RU"/>
              </w:rPr>
            </w:pPr>
            <w:r>
              <w:rPr>
                <w:rFonts w:cs="Times New Roman"/>
                <w:lang w:val="ru-RU"/>
              </w:rPr>
              <w:t>Ruff et al., 1989</w:t>
            </w:r>
          </w:p>
          <w:p>
            <w:pPr>
              <w:pStyle w:val="Normal"/>
              <w:snapToGrid w:val="false"/>
              <w:rPr>
                <w:rFonts w:cs="Times New Roman"/>
                <w:lang w:val="ru-RU"/>
              </w:rPr>
            </w:pPr>
            <w:r>
              <w:rPr>
                <w:rFonts w:cs="Times New Roman"/>
                <w:lang w:val="ru-RU"/>
              </w:rPr>
              <w:t>Rose, 1983, 1993b, 1994; Walker, 1997</w:t>
            </w:r>
          </w:p>
          <w:p>
            <w:pPr>
              <w:pStyle w:val="Normal"/>
              <w:snapToGrid w:val="false"/>
              <w:rPr>
                <w:rFonts w:cs="Times New Roman"/>
                <w:lang w:val="ru-RU"/>
              </w:rPr>
            </w:pPr>
            <w:r>
              <w:rPr>
                <w:rFonts w:cs="Times New Roman"/>
                <w:lang w:val="ru-RU"/>
              </w:rPr>
              <w:t>Le Gros Clark et Leakey, 1951; Napier &amp; Davis, 1959; Walker et al., 1985, 1993; Walker et Teaford, 1989</w:t>
            </w:r>
          </w:p>
          <w:p>
            <w:pPr>
              <w:pStyle w:val="Normal"/>
              <w:snapToGrid w:val="false"/>
              <w:rPr>
                <w:rFonts w:cs="Times New Roman"/>
                <w:lang w:val="ru-RU"/>
              </w:rPr>
            </w:pPr>
            <w:r>
              <w:rPr>
                <w:rFonts w:cs="Times New Roman"/>
                <w:lang w:val="ru-RU"/>
              </w:rPr>
              <w:t>Harrison, 1982, 1987, 1993</w:t>
            </w:r>
          </w:p>
          <w:p>
            <w:pPr>
              <w:pStyle w:val="Normal"/>
              <w:snapToGrid w:val="false"/>
              <w:rPr>
                <w:rFonts w:cs="Times New Roman"/>
                <w:lang w:val="ru-RU"/>
              </w:rPr>
            </w:pPr>
            <w:r>
              <w:rPr>
                <w:rFonts w:cs="Times New Roman"/>
                <w:lang w:val="ru-RU"/>
              </w:rPr>
              <w:t>Rose, 1988, 1992, 1997; Ward et al., 1991, 1993; Ward, 1993, 1997, 1998; Kelley, 1997; Walker, 1997</w:t>
            </w:r>
          </w:p>
        </w:tc>
      </w:tr>
      <w:tr>
        <w:trPr/>
        <w:tc>
          <w:tcPr>
            <w:tcW w:w="35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Proconsul nyanzae Le Gros Clark et Leakey, 1950</w:t>
            </w:r>
          </w:p>
          <w:p>
            <w:pPr>
              <w:pStyle w:val="Normal"/>
              <w:rPr>
                <w:rFonts w:cs="Times New Roman"/>
                <w:lang w:val="en-US"/>
              </w:rPr>
            </w:pPr>
            <w:r>
              <w:rPr>
                <w:rFonts w:cs="Times New Roman"/>
                <w:lang w:val="en-US"/>
              </w:rPr>
              <w:t>(=Proconsul nyanze</w:t>
            </w:r>
          </w:p>
          <w:p>
            <w:pPr>
              <w:pStyle w:val="Normal"/>
              <w:rPr>
                <w:rFonts w:cs="Times New Roman"/>
                <w:lang w:val="en-US"/>
              </w:rPr>
            </w:pPr>
            <w:r>
              <w:rPr>
                <w:rFonts w:cs="Times New Roman"/>
                <w:lang w:val="en-US"/>
              </w:rPr>
              <w:t>=Dryopithecus nyanzae (sensu Simons et Pilbeam, 1965)</w:t>
            </w:r>
          </w:p>
          <w:p>
            <w:pPr>
              <w:pStyle w:val="Normal"/>
              <w:rPr/>
            </w:pPr>
            <w:r>
              <w:rPr>
                <w:rFonts w:cs="Times New Roman"/>
                <w:lang w:val="ru-RU"/>
              </w:rPr>
              <w:t>=</w:t>
            </w:r>
            <w:r>
              <w:rPr>
                <w:rFonts w:cs="Times New Roman"/>
                <w:lang w:val="en-US"/>
              </w:rPr>
              <w:t>Ekembo</w:t>
            </w:r>
            <w:r>
              <w:rPr>
                <w:rFonts w:cs="Times New Roman"/>
                <w:lang w:val="ru-RU"/>
              </w:rPr>
              <w:t xml:space="preserve"> </w:t>
            </w:r>
            <w:r>
              <w:rPr>
                <w:rFonts w:cs="Times New Roman"/>
                <w:lang w:val="en-US"/>
              </w:rPr>
              <w:t>nyanzae</w:t>
            </w:r>
            <w:r>
              <w:rPr>
                <w:rFonts w:cs="Times New Roman"/>
                <w:lang w:val="ru-RU"/>
              </w:rPr>
              <w:t xml:space="preserve"> (McNulty, Begun, Kelley, Manthi </w:t>
            </w:r>
            <w:r>
              <w:rPr>
                <w:rFonts w:cs="Times New Roman"/>
                <w:lang w:val="en-US"/>
              </w:rPr>
              <w:t>et</w:t>
            </w:r>
            <w:r>
              <w:rPr>
                <w:rFonts w:cs="Times New Roman"/>
                <w:lang w:val="ru-RU"/>
              </w:rPr>
              <w:t xml:space="preserve"> Mbua, 2015)</w:t>
            </w:r>
            <w:r>
              <w:rPr>
                <w:rFonts w:cs="Times New Roman"/>
                <w:lang w:val="en-US"/>
              </w:rPr>
              <w:t>)</w:t>
            </w:r>
          </w:p>
        </w:tc>
        <w:tc>
          <w:tcPr>
            <w:tcW w:w="239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н.-???ср.миоцен, 17-18,5 млн.л.н., Кения, оз.Виктория, о.Русинга</w:t>
            </w:r>
            <w:r>
              <w:rPr>
                <w:rFonts w:cs="Times New Roman"/>
                <w:lang w:val="en-US"/>
              </w:rPr>
              <w:t xml:space="preserve"> (Rusinga), Mfangano</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20-50 кг или 35,6 кг (</w:t>
            </w:r>
            <w:r>
              <w:rPr>
                <w:rFonts w:cs="Times New Roman"/>
                <w:lang w:val="en-US"/>
              </w:rPr>
              <w:t>n=12</w:t>
            </w:r>
            <w:r>
              <w:rPr>
                <w:rFonts w:cs="Times New Roman"/>
              </w:rPr>
              <w:t xml:space="preserve">), самцы 35-38 кг или 40 кг, самки 26-28, крупнее, чем </w:t>
            </w:r>
            <w:r>
              <w:rPr>
                <w:rFonts w:cs="Times New Roman"/>
                <w:i/>
                <w:iCs/>
                <w:lang w:val="en-US"/>
              </w:rPr>
              <w:t>Proconsul heseloni</w:t>
            </w:r>
          </w:p>
          <w:p>
            <w:pPr>
              <w:pStyle w:val="Normal"/>
              <w:snapToGrid w:val="false"/>
              <w:rPr>
                <w:rFonts w:cs="Times New Roman"/>
              </w:rPr>
            </w:pPr>
            <w:r>
              <w:rPr>
                <w:rFonts w:cs="Times New Roman"/>
              </w:rPr>
              <w:t>Таз KNM-MW 13142D самца</w:t>
            </w:r>
          </w:p>
          <w:p>
            <w:pPr>
              <w:pStyle w:val="Normal"/>
              <w:snapToGrid w:val="false"/>
              <w:rPr>
                <w:rFonts w:cs="Times New Roman"/>
              </w:rPr>
            </w:pPr>
            <w:r>
              <w:rPr>
                <w:rFonts w:cs="Times New Roman"/>
              </w:rPr>
              <w:t>Минимум один грудной позвонок с lumbar-type zygapophyseal articulations.</w:t>
            </w:r>
          </w:p>
          <w:p>
            <w:pPr>
              <w:pStyle w:val="Normal"/>
              <w:snapToGrid w:val="false"/>
              <w:rPr>
                <w:rFonts w:cs="Times New Roman"/>
              </w:rPr>
            </w:pPr>
            <w:r>
              <w:rPr>
                <w:rFonts w:cs="Times New Roman"/>
              </w:rPr>
              <w:t>Поясница узкая и длинная (6 поясничных позвонков), таз ориентирован парасагиттально.</w:t>
            </w:r>
          </w:p>
          <w:p>
            <w:pPr>
              <w:pStyle w:val="Normal"/>
              <w:snapToGrid w:val="false"/>
              <w:rPr>
                <w:rFonts w:cs="Times New Roman"/>
              </w:rPr>
            </w:pPr>
            <w:r>
              <w:rPr>
                <w:rFonts w:cs="Times New Roman"/>
              </w:rPr>
              <w:t>Нет хвоста.</w:t>
            </w:r>
          </w:p>
          <w:p>
            <w:pPr>
              <w:pStyle w:val="Normal"/>
              <w:snapToGrid w:val="false"/>
              <w:rPr>
                <w:rFonts w:cs="Times New Roman"/>
              </w:rPr>
            </w:pPr>
            <w:r>
              <w:rPr>
                <w:rFonts w:cs="Times New Roman"/>
              </w:rPr>
              <w:t>Локомоция четвероногая по ветвям в разных направлениях с балансированием движениями поясницы, нет подвешивания на руках</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Afropithecinae</w:t>
      </w:r>
      <w:r>
        <w:rPr>
          <w:rFonts w:cs="Times New Roman"/>
          <w:lang w:val="en-US"/>
        </w:rPr>
        <w:t xml:space="preserve"> Andrews, 1992</w:t>
      </w:r>
    </w:p>
    <w:p>
      <w:pPr>
        <w:pStyle w:val="Normal"/>
        <w:jc w:val="center"/>
        <w:rPr/>
      </w:pPr>
      <w:r>
        <w:rPr>
          <w:rFonts w:cs="Times New Roman"/>
        </w:rPr>
        <w:t xml:space="preserve">(=подсем. </w:t>
      </w:r>
      <w:r>
        <w:rPr>
          <w:rFonts w:cs="Times New Roman"/>
          <w:b/>
          <w:lang w:val="en-US"/>
        </w:rPr>
        <w:t>Afropithecinae</w:t>
      </w:r>
      <w:r>
        <w:rPr>
          <w:rFonts w:cs="Times New Roman"/>
        </w:rPr>
        <w:t xml:space="preserve"> сем. Hominidae</w:t>
      </w:r>
    </w:p>
    <w:p>
      <w:pPr>
        <w:pStyle w:val="Normal"/>
        <w:jc w:val="center"/>
        <w:rPr>
          <w:rFonts w:cs="Times New Roman"/>
        </w:rPr>
      </w:pPr>
      <w:r>
        <w:rPr>
          <w:rFonts w:cs="Times New Roman"/>
        </w:rPr>
        <w:t>=триба Afropithecini)</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38"/>
        <w:gridCol w:w="2557"/>
        <w:gridCol w:w="4554"/>
      </w:tblGrid>
      <w:tr>
        <w:trPr/>
        <w:tc>
          <w:tcPr>
            <w:tcW w:w="31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Afropithecus R.E.Leakey et M.G.Leakey, 1986</w:t>
            </w:r>
          </w:p>
          <w:p>
            <w:pPr>
              <w:pStyle w:val="Normal"/>
              <w:snapToGrid w:val="false"/>
              <w:jc w:val="center"/>
              <w:rPr/>
            </w:pPr>
            <w:r>
              <w:rPr>
                <w:rFonts w:cs="Times New Roman"/>
                <w:lang w:val="en-US"/>
              </w:rPr>
              <w:t>(=</w:t>
            </w:r>
            <w:r>
              <w:rPr>
                <w:rFonts w:cs="Times New Roman"/>
                <w:iCs/>
                <w:lang w:val="en-US"/>
              </w:rPr>
              <w:t xml:space="preserve">Morotopithecus </w:t>
            </w:r>
            <w:r>
              <w:rPr>
                <w:rFonts w:cs="Times New Roman"/>
                <w:lang w:val="en-US"/>
              </w:rPr>
              <w:t>по Pickford M. et al. 2003</w:t>
            </w:r>
            <w:r>
              <w:rPr>
                <w:rFonts w:cs="Times New Roman"/>
                <w:lang w:val="ru-RU"/>
              </w:rPr>
              <w:t xml:space="preserve"> (частичный синоним по Gommery, Senut, Pickford </w:t>
            </w:r>
            <w:r>
              <w:rPr>
                <w:rFonts w:cs="Times New Roman"/>
                <w:lang w:val="en-US"/>
              </w:rPr>
              <w:t>et</w:t>
            </w:r>
            <w:r>
              <w:rPr>
                <w:rFonts w:cs="Times New Roman"/>
                <w:lang w:val="ru-RU"/>
              </w:rPr>
              <w:t xml:space="preserve"> </w:t>
            </w:r>
            <w:r>
              <w:rPr>
                <w:rFonts w:cs="Times New Roman"/>
                <w:lang w:val="en-US"/>
              </w:rPr>
              <w:t>Musiime, 2002)</w:t>
            </w:r>
          </w:p>
          <w:p>
            <w:pPr>
              <w:pStyle w:val="Normal"/>
              <w:snapToGrid w:val="false"/>
              <w:jc w:val="center"/>
              <w:rPr/>
            </w:pPr>
            <w:r>
              <w:rPr>
                <w:rFonts w:cs="Times New Roman"/>
              </w:rPr>
              <w:t xml:space="preserve">включался в подсем. </w:t>
            </w:r>
            <w:r>
              <w:rPr>
                <w:rFonts w:cs="Times New Roman"/>
                <w:lang w:val="en-US"/>
              </w:rPr>
              <w:t>Proconsulinae</w:t>
            </w:r>
            <w:r>
              <w:rPr>
                <w:rFonts w:cs="Times New Roman"/>
              </w:rPr>
              <w:t xml:space="preserve"> сем. </w:t>
            </w:r>
            <w:r>
              <w:rPr>
                <w:rFonts w:cs="Times New Roman"/>
                <w:lang w:val="en-US"/>
              </w:rPr>
              <w:t>Dryopithecidae</w:t>
            </w:r>
            <w:r>
              <w:rPr>
                <w:rFonts w:cs="Times New Roman"/>
              </w:rPr>
              <w:t xml:space="preserve"> или в сем. </w:t>
            </w:r>
            <w:r>
              <w:rPr>
                <w:rFonts w:cs="Times New Roman"/>
                <w:lang w:val="en-US"/>
              </w:rPr>
              <w:t>Proconsulidae</w:t>
            </w:r>
            <w:r>
              <w:rPr>
                <w:rFonts w:cs="Times New Roman"/>
              </w:rPr>
              <w:t xml:space="preserve">; выделялся в подсем. </w:t>
            </w:r>
            <w:r>
              <w:rPr>
                <w:rFonts w:cs="Times New Roman"/>
                <w:lang w:val="en-US"/>
              </w:rPr>
              <w:t>Afropithecinae;</w:t>
            </w:r>
          </w:p>
          <w:p>
            <w:pPr>
              <w:pStyle w:val="Normal"/>
              <w:snapToGrid w:val="false"/>
              <w:jc w:val="center"/>
              <w:rPr/>
            </w:pPr>
            <w:r>
              <w:rPr>
                <w:rFonts w:cs="Times New Roman"/>
              </w:rPr>
              <w:t xml:space="preserve">определялся как </w:t>
            </w:r>
            <w:r>
              <w:rPr>
                <w:rFonts w:cs="Times New Roman"/>
                <w:lang w:val="en-US"/>
              </w:rPr>
              <w:t>Cercopithecoidea inc. sed. парвотряда Anthropoidea</w:t>
            </w:r>
            <w:r>
              <w:rPr>
                <w:rFonts w:cs="Times New Roman"/>
              </w:rPr>
              <w:t>)</w:t>
            </w:r>
          </w:p>
        </w:tc>
        <w:tc>
          <w:tcPr>
            <w:tcW w:w="255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н.миоцен, 17-18-?20 млн.л.н., Кения</w:t>
            </w:r>
          </w:p>
        </w:tc>
        <w:tc>
          <w:tcPr>
            <w:tcW w:w="4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Afropithecus turkanensis R.E.Leakey et M.G.Leakey, 1986</w:t>
            </w:r>
          </w:p>
          <w:p>
            <w:pPr>
              <w:pStyle w:val="Normal"/>
              <w:snapToGrid w:val="false"/>
              <w:jc w:val="center"/>
              <w:rPr/>
            </w:pPr>
            <w:r>
              <w:rPr>
                <w:rFonts w:cs="Times New Roman"/>
                <w:lang w:val="en-US"/>
              </w:rPr>
              <w:t>(=</w:t>
            </w:r>
            <w:r>
              <w:rPr>
                <w:rFonts w:cs="Times New Roman"/>
                <w:iCs/>
                <w:lang w:val="en-US"/>
              </w:rPr>
              <w:t xml:space="preserve">Morotopithecus </w:t>
            </w:r>
            <w:r>
              <w:rPr>
                <w:rFonts w:cs="Times New Roman"/>
                <w:lang w:val="ru-RU"/>
              </w:rPr>
              <w:t>(частичный синоним</w:t>
            </w:r>
            <w:r>
              <w:rPr>
                <w:rFonts w:cs="Times New Roman"/>
                <w:lang w:val="en-US"/>
              </w:rPr>
              <w:t>)</w:t>
            </w:r>
            <w:r>
              <w:rPr>
                <w:rFonts w:cs="Times New Roman"/>
                <w:lang w:val="ru-RU"/>
              </w:rPr>
              <w:t xml:space="preserve"> по Gommery, Senut, Pickford </w:t>
            </w:r>
            <w:r>
              <w:rPr>
                <w:rFonts w:cs="Times New Roman"/>
                <w:lang w:val="en-US"/>
              </w:rPr>
              <w:t>et</w:t>
            </w:r>
            <w:r>
              <w:rPr>
                <w:rFonts w:cs="Times New Roman"/>
                <w:lang w:val="ru-RU"/>
              </w:rPr>
              <w:t xml:space="preserve"> </w:t>
            </w:r>
            <w:r>
              <w:rPr>
                <w:rFonts w:cs="Times New Roman"/>
                <w:lang w:val="en-US"/>
              </w:rPr>
              <w:t>Musiime, 2002)</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н.миоцен, </w:t>
            </w:r>
            <w:r>
              <w:rPr>
                <w:rFonts w:cs="Times New Roman"/>
              </w:rPr>
              <w:t>16-17-18 млн.л.н., с.Кения, Калодирр</w:t>
            </w:r>
            <w:r>
              <w:rPr>
                <w:rFonts w:cs="Times New Roman"/>
                <w:lang w:val="en-US"/>
              </w:rPr>
              <w:t xml:space="preserve"> (Kalodirr), 17,5 </w:t>
            </w:r>
            <w:r>
              <w:rPr>
                <w:rFonts w:cs="Times New Roman"/>
                <w:lang w:val="ru-RU"/>
              </w:rPr>
              <w:t xml:space="preserve">млн.л.н., Moruorot; </w:t>
            </w:r>
            <w:r>
              <w:rPr>
                <w:rFonts w:cs="Times New Roman"/>
                <w:lang w:val="en-US"/>
              </w:rPr>
              <w:t>Buluk; Locherangan</w:t>
            </w:r>
            <w:r>
              <w:rPr>
                <w:rFonts w:cs="Times New Roman"/>
                <w:lang w:val="ru-RU"/>
              </w:rPr>
              <w:t>; Nabwal Hills</w:t>
            </w:r>
            <w:r>
              <w:rPr>
                <w:rFonts w:cs="Times New Roman"/>
                <w:lang w:val="en-US"/>
              </w:rPr>
              <w:t>; н.миоцен, 17,5 млн.л.н., в.Уганда, Морото II</w:t>
            </w:r>
            <w:r>
              <w:rPr>
                <w:rFonts w:cs="Times New Roman"/>
                <w:lang w:val="ru-RU"/>
              </w:rPr>
              <w:t>, 12 km north of Moroto Mountain, Kogole Hill, 02°40</w:t>
            </w:r>
            <w:r>
              <w:rPr>
                <w:rFonts w:cs="Times New Roman"/>
                <w:lang w:val="en-US"/>
              </w:rPr>
              <w:t>'</w:t>
            </w:r>
            <w:r>
              <w:rPr>
                <w:rFonts w:cs="Times New Roman"/>
                <w:lang w:val="ru-RU"/>
              </w:rPr>
              <w:t>20.2</w:t>
            </w:r>
            <w:r>
              <w:rPr>
                <w:rFonts w:cs="Times New Roman"/>
                <w:lang w:val="en-US"/>
              </w:rPr>
              <w:t>''</w:t>
            </w:r>
            <w:r>
              <w:rPr>
                <w:rFonts w:cs="Times New Roman"/>
                <w:lang w:val="ru-RU"/>
              </w:rPr>
              <w:t xml:space="preserve"> Сев., 34°42</w:t>
            </w:r>
            <w:r>
              <w:rPr>
                <w:rFonts w:cs="Times New Roman"/>
                <w:lang w:val="en-US"/>
              </w:rPr>
              <w:t>'</w:t>
            </w:r>
            <w:r>
              <w:rPr>
                <w:rFonts w:cs="Times New Roman"/>
                <w:lang w:val="ru-RU"/>
              </w:rPr>
              <w:t>52.4</w:t>
            </w:r>
            <w:r>
              <w:rPr>
                <w:rFonts w:cs="Times New Roman"/>
                <w:lang w:val="en-US"/>
              </w:rPr>
              <w:t>''</w:t>
            </w:r>
            <w:r>
              <w:rPr>
                <w:rFonts w:cs="Times New Roman"/>
                <w:lang w:val="ru-RU"/>
              </w:rPr>
              <w:t xml:space="preserve"> Вост.</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35 кг</w:t>
            </w:r>
          </w:p>
          <w:p>
            <w:pPr>
              <w:pStyle w:val="Normal"/>
              <w:snapToGrid w:val="false"/>
              <w:rPr/>
            </w:pPr>
            <w:r>
              <w:rPr>
                <w:rFonts w:cs="Times New Roman"/>
              </w:rPr>
              <w:t>череп самца KNM-WK 16999</w:t>
            </w:r>
            <w:r>
              <w:rPr>
                <w:rFonts w:cs="Times New Roman"/>
                <w:lang w:val="en-US"/>
              </w:rPr>
              <w:t xml:space="preserve"> (Kalodirr)</w:t>
            </w:r>
            <w:r>
              <w:rPr>
                <w:rFonts w:cs="Times New Roman"/>
              </w:rPr>
              <w:t>, нижние челюсти, infant partial mandible KNM-MO 26</w:t>
            </w:r>
          </w:p>
          <w:p>
            <w:pPr>
              <w:pStyle w:val="Normal"/>
              <w:snapToGrid w:val="false"/>
              <w:rPr>
                <w:rFonts w:cs="Times New Roman"/>
              </w:rPr>
            </w:pPr>
            <w:r>
              <w:rPr>
                <w:rFonts w:cs="Times New Roman"/>
              </w:rPr>
              <w:t>премаксилла резко прогнатная, клыки очень большие, очень толстые, половой диморфизм по клыкам слабый</w:t>
            </w:r>
          </w:p>
          <w:p>
            <w:pPr>
              <w:pStyle w:val="Normal"/>
              <w:snapToGrid w:val="false"/>
              <w:jc w:val="both"/>
              <w:rPr/>
            </w:pPr>
            <w:r>
              <w:rPr>
                <w:rFonts w:cs="Times New Roman"/>
              </w:rPr>
              <w:t xml:space="preserve">очень близок к </w:t>
            </w:r>
            <w:r>
              <w:rPr>
                <w:rFonts w:cs="Times New Roman"/>
                <w:i/>
                <w:iCs/>
              </w:rPr>
              <w:t>Nacholapithecus</w:t>
            </w:r>
          </w:p>
          <w:p>
            <w:pPr>
              <w:pStyle w:val="Normal"/>
              <w:snapToGrid w:val="false"/>
              <w:jc w:val="both"/>
              <w:rPr>
                <w:rFonts w:cs="Times New Roman"/>
                <w:i w:val="false"/>
                <w:i w:val="false"/>
                <w:iCs w:val="false"/>
              </w:rPr>
            </w:pPr>
            <w:r>
              <w:rPr>
                <w:rFonts w:cs="Times New Roman"/>
                <w:i w:val="false"/>
                <w:iCs w:val="false"/>
              </w:rPr>
              <w:t>питание семенами и орехами</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Equatorius africanus Ward, Brown, Hill, Kelley et Downs, 1999</w:t>
            </w:r>
          </w:p>
          <w:p>
            <w:pPr>
              <w:pStyle w:val="Normal"/>
              <w:snapToGrid w:val="false"/>
              <w:jc w:val="center"/>
              <w:rPr/>
            </w:pPr>
            <w:r>
              <w:rPr>
                <w:rFonts w:cs="Times New Roman"/>
              </w:rPr>
              <w:t xml:space="preserve">(=Kenyapithecus africanus (Le Gros Clark </w:t>
            </w:r>
            <w:r>
              <w:rPr>
                <w:rFonts w:cs="Times New Roman"/>
                <w:lang w:val="en-US"/>
              </w:rPr>
              <w:t xml:space="preserve">et </w:t>
            </w:r>
            <w:r>
              <w:rPr>
                <w:rFonts w:cs="Times New Roman"/>
              </w:rPr>
              <w:t>Leakey, 1951)</w:t>
            </w:r>
          </w:p>
          <w:p>
            <w:pPr>
              <w:pStyle w:val="Normal"/>
              <w:snapToGrid w:val="false"/>
              <w:jc w:val="center"/>
              <w:rPr/>
            </w:pPr>
            <w:r>
              <w:rPr>
                <w:rFonts w:cs="Times New Roman"/>
                <w:lang w:val="en-US"/>
              </w:rPr>
              <w:t xml:space="preserve">=Griphopithecus </w:t>
            </w:r>
            <w:r>
              <w:rPr>
                <w:rFonts w:cs="Times New Roman"/>
                <w:lang w:val="ru-RU"/>
              </w:rPr>
              <w:t>по Begun, 2000</w:t>
            </w:r>
          </w:p>
          <w:p>
            <w:pPr>
              <w:pStyle w:val="Normal"/>
              <w:snapToGrid w:val="false"/>
              <w:jc w:val="center"/>
              <w:rPr/>
            </w:pPr>
            <w:r>
              <w:rPr>
                <w:rFonts w:cs="Times New Roman"/>
                <w:lang w:val="ru-RU"/>
              </w:rPr>
              <w:t>=</w:t>
            </w:r>
            <w:r>
              <w:rPr>
                <w:rFonts w:cs="Times New Roman"/>
                <w:lang w:val="en-US"/>
              </w:rPr>
              <w:t xml:space="preserve">Griphopithecus </w:t>
            </w:r>
            <w:r>
              <w:rPr>
                <w:rFonts w:cs="Times New Roman"/>
                <w:lang w:val="ru-RU"/>
              </w:rPr>
              <w:t>africanus Begun, 2002</w:t>
            </w:r>
          </w:p>
          <w:p>
            <w:pPr>
              <w:pStyle w:val="Normal"/>
              <w:snapToGrid w:val="false"/>
              <w:jc w:val="center"/>
              <w:rPr/>
            </w:pPr>
            <w:r>
              <w:rPr>
                <w:rFonts w:cs="Times New Roman"/>
                <w:lang w:val="en-US"/>
              </w:rPr>
              <w:t>=Proconsul nyanzae (</w:t>
            </w:r>
            <w:r>
              <w:rPr>
                <w:rFonts w:cs="Times New Roman"/>
                <w:lang w:val="ru-RU"/>
              </w:rPr>
              <w:t>частичный синоним</w:t>
            </w:r>
            <w:r>
              <w:rPr>
                <w:rFonts w:cs="Times New Roman"/>
                <w:lang w:val="en-US"/>
              </w:rPr>
              <w:t>)</w:t>
            </w:r>
          </w:p>
          <w:p>
            <w:pPr>
              <w:pStyle w:val="Normal"/>
              <w:snapToGrid w:val="false"/>
              <w:jc w:val="center"/>
              <w:rPr/>
            </w:pPr>
            <w:r>
              <w:rPr>
                <w:rFonts w:cs="Times New Roman"/>
                <w:lang w:val="ru-RU"/>
              </w:rPr>
              <w:t>=</w:t>
            </w:r>
            <w:r>
              <w:rPr>
                <w:rFonts w:cs="Times New Roman"/>
                <w:lang w:val="en-US"/>
              </w:rPr>
              <w:t xml:space="preserve">Sivapithecus </w:t>
            </w:r>
            <w:r>
              <w:rPr>
                <w:rFonts w:cs="Times New Roman"/>
                <w:lang w:val="ru-RU"/>
              </w:rPr>
              <w:t>africanus</w:t>
            </w:r>
          </w:p>
          <w:p>
            <w:pPr>
              <w:pStyle w:val="Normal"/>
              <w:snapToGrid w:val="false"/>
              <w:jc w:val="center"/>
              <w:rPr/>
            </w:pPr>
            <w:r>
              <w:rPr>
                <w:rFonts w:cs="Times New Roman"/>
              </w:rPr>
              <w:t xml:space="preserve">включался в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надсем. </w:t>
            </w:r>
            <w:r>
              <w:rPr>
                <w:rFonts w:cs="Times New Roman"/>
                <w:lang w:val="en-US"/>
              </w:rPr>
              <w:t>Hominoidea</w:t>
            </w:r>
          </w:p>
          <w:p>
            <w:pPr>
              <w:pStyle w:val="Normal"/>
              <w:snapToGrid w:val="false"/>
              <w:jc w:val="center"/>
              <w:rPr>
                <w:rFonts w:cs="Times New Roman"/>
                <w:lang w:val="ru-RU"/>
              </w:rPr>
            </w:pPr>
            <w:r>
              <w:rPr>
                <w:rFonts w:cs="Times New Roman"/>
                <w:lang w:val="ru-RU"/>
              </w:rPr>
              <w:t>включался в подсем. Kenyapithecinae сем. incertae sedis надсем. Hominoidea</w:t>
            </w:r>
          </w:p>
          <w:p>
            <w:pPr>
              <w:pStyle w:val="Normal"/>
              <w:snapToGrid w:val="false"/>
              <w:jc w:val="center"/>
              <w:rPr/>
            </w:pPr>
            <w:r>
              <w:rPr>
                <w:rFonts w:cs="Times New Roman"/>
                <w:lang w:val="ru-RU"/>
              </w:rPr>
              <w:t>или</w:t>
            </w:r>
            <w:r>
              <w:rPr>
                <w:rFonts w:cs="Times New Roman"/>
                <w:lang w:val="en-US"/>
              </w:rPr>
              <w:t xml:space="preserve"> </w:t>
            </w:r>
            <w:r>
              <w:rPr>
                <w:rFonts w:cs="Times New Roman"/>
                <w:lang w:val="ru-RU"/>
              </w:rPr>
              <w:t xml:space="preserve">в трибу </w:t>
            </w:r>
            <w:r>
              <w:rPr>
                <w:rFonts w:cs="Times New Roman"/>
                <w:lang w:val="en-US"/>
              </w:rPr>
              <w:t>Equatorini Cameron, 2004</w:t>
            </w:r>
            <w:r>
              <w:rPr>
                <w:rFonts w:cs="Times New Roman"/>
                <w:lang w:val="ru-RU"/>
              </w:rPr>
              <w:t xml:space="preserve"> подсемейства </w:t>
            </w:r>
            <w:r>
              <w:rPr>
                <w:rFonts w:cs="Times New Roman"/>
                <w:lang w:val="en-US"/>
              </w:rPr>
              <w:t>Kenyapithecinae</w:t>
            </w:r>
            <w:r>
              <w:rPr>
                <w:rFonts w:cs="Times New Roman"/>
                <w:lang w:val="ru-RU"/>
              </w:rPr>
              <w:t xml:space="preserve"> семейства </w:t>
            </w:r>
            <w:r>
              <w:rPr>
                <w:rFonts w:cs="Times New Roman"/>
                <w:lang w:val="en-US"/>
              </w:rPr>
              <w:t>Afropithecidae)</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w:t>
            </w:r>
            <w:r>
              <w:rPr>
                <w:rFonts w:cs="Times New Roman"/>
                <w:lang w:val="en-US"/>
              </w:rPr>
              <w:t>,</w:t>
            </w:r>
            <w:r>
              <w:rPr>
                <w:rFonts w:cs="Times New Roman"/>
              </w:rPr>
              <w:t xml:space="preserve"> 15,36-15,58 млн.л.н., Кения, Туген Хиллс</w:t>
            </w:r>
            <w:r>
              <w:rPr>
                <w:rFonts w:cs="Times New Roman"/>
                <w:lang w:val="en-US"/>
              </w:rPr>
              <w:t xml:space="preserve">; </w:t>
            </w:r>
            <w:r>
              <w:rPr>
                <w:rFonts w:cs="Times New Roman"/>
              </w:rPr>
              <w:t xml:space="preserve">ср.миоцен, 14,5 млн.л.н., Faunal Set P IIIb, Кения, Tugen Hills, </w:t>
            </w:r>
            <w:r>
              <w:rPr>
                <w:rFonts w:cs="Times New Roman"/>
                <w:lang w:val="en-US"/>
              </w:rPr>
              <w:t xml:space="preserve">Cheparawa </w:t>
            </w:r>
            <w:r>
              <w:rPr>
                <w:rFonts w:cs="Times New Roman"/>
                <w:lang w:val="ru-RU"/>
              </w:rPr>
              <w:t xml:space="preserve">и </w:t>
            </w:r>
            <w:r>
              <w:rPr>
                <w:rFonts w:cs="Times New Roman"/>
                <w:lang w:val="en-US"/>
              </w:rPr>
              <w:t>Kipsaraman</w:t>
            </w:r>
            <w:r>
              <w:rPr>
                <w:rFonts w:cs="Times New Roman"/>
              </w:rPr>
              <w:t>, Muruyur Formation</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кисть, </w:t>
            </w:r>
            <w:r>
              <w:rPr>
                <w:rFonts w:cs="Times New Roman"/>
              </w:rPr>
              <w:t xml:space="preserve">верхний конец бедренной кости BMNH-M-16331, скелет KNM-TH 28860 </w:t>
            </w:r>
            <w:r>
              <w:rPr>
                <w:rFonts w:cs="Times New Roman"/>
                <w:lang w:val="en-US"/>
              </w:rPr>
              <w:t>(</w:t>
            </w:r>
            <w:r>
              <w:rPr>
                <w:rFonts w:cs="Times New Roman"/>
              </w:rPr>
              <w:t>Tugen Hills</w:t>
            </w:r>
            <w:r>
              <w:rPr>
                <w:rFonts w:cs="Times New Roman"/>
                <w:lang w:val="en-US"/>
              </w:rPr>
              <w:t>,</w:t>
            </w:r>
            <w:r>
              <w:rPr>
                <w:rFonts w:cs="Times New Roman"/>
              </w:rPr>
              <w:t xml:space="preserve"> Kipsaramon)</w:t>
            </w:r>
          </w:p>
          <w:p>
            <w:pPr>
              <w:pStyle w:val="Normal"/>
              <w:snapToGrid w:val="false"/>
              <w:rPr>
                <w:rFonts w:cs="Times New Roman"/>
              </w:rPr>
            </w:pPr>
            <w:r>
              <w:rPr>
                <w:rFonts w:cs="Times New Roman"/>
              </w:rPr>
              <w:t>полуназемный</w:t>
            </w:r>
          </w:p>
          <w:p>
            <w:pPr>
              <w:pStyle w:val="Normal"/>
              <w:snapToGrid w:val="false"/>
              <w:rPr>
                <w:rFonts w:cs="Times New Roman"/>
                <w:lang w:val="en-AU" w:eastAsia="zh-CN" w:bidi="ar-SA"/>
              </w:rPr>
            </w:pPr>
            <w:r>
              <w:rPr>
                <w:rFonts w:cs="Times New Roman"/>
                <w:lang w:val="en-AU" w:eastAsia="zh-CN" w:bidi="ar-SA"/>
              </w:rPr>
              <w:t>наземные черты: greater tubercle extending above the humeral head; distal humerus with a retroflexed medial epicondyle; a proximal ulna with a dorsally extending olecranon process, deep olecranon fossa, and well-developed coronoid process; metacarpal heads with well-developed transverse dorsal ridges and palmarly broad articular surface; phalanges that are short, robust, and straight; relatively shorter proximal phalanx (относительно пястных) compared to most arboreal monkeys</w:t>
            </w:r>
          </w:p>
          <w:p>
            <w:pPr>
              <w:pStyle w:val="Normal"/>
              <w:snapToGrid w:val="false"/>
              <w:rPr/>
            </w:pPr>
            <w:r>
              <w:rPr>
                <w:rFonts w:cs="Times New Roman"/>
              </w:rPr>
              <w:t>древесные или примитивные (</w:t>
            </w:r>
            <w:r>
              <w:rPr>
                <w:rFonts w:cs="Times New Roman"/>
                <w:i/>
                <w:iCs/>
                <w:lang w:val="en-US"/>
              </w:rPr>
              <w:t>Proconsul</w:t>
            </w:r>
            <w:r>
              <w:rPr>
                <w:rFonts w:cs="Times New Roman"/>
                <w:lang w:val="en-US"/>
              </w:rPr>
              <w:t>-</w:t>
            </w:r>
            <w:r>
              <w:rPr>
                <w:rFonts w:cs="Times New Roman"/>
                <w:lang w:val="ru-RU"/>
              </w:rPr>
              <w:t>подобные</w:t>
            </w:r>
            <w:r>
              <w:rPr>
                <w:rFonts w:cs="Times New Roman"/>
              </w:rPr>
              <w:t>) черты: humeral shaft that is retroflexed and has a distinct lateral supracondylar ridge; a straight and gracile radius; circular radial head; metacarpals that are short, with a dorsally wasted proximal articular surface; proximal phalanx, is relatively longer (относительно пястных) than those of habitually terrestrial monkeys (</w:t>
            </w:r>
            <w:r>
              <w:rPr>
                <w:rFonts w:cs="Times New Roman"/>
                <w:i/>
                <w:iCs/>
              </w:rPr>
              <w:t>Theropithecus</w:t>
            </w:r>
            <w:r>
              <w:rPr>
                <w:rFonts w:cs="Times New Roman"/>
              </w:rPr>
              <w:t xml:space="preserve">, </w:t>
            </w:r>
            <w:r>
              <w:rPr>
                <w:rFonts w:cs="Times New Roman"/>
                <w:i/>
                <w:iCs/>
              </w:rPr>
              <w:t>Papio</w:t>
            </w:r>
            <w:r>
              <w:rPr>
                <w:rFonts w:cs="Times New Roman"/>
              </w:rPr>
              <w:t>)</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Heliopithecus leakeyi Andrews et Martin, 1987</w:t>
            </w:r>
          </w:p>
          <w:p>
            <w:pPr>
              <w:pStyle w:val="Normal"/>
              <w:snapToGrid w:val="false"/>
              <w:jc w:val="center"/>
              <w:rPr/>
            </w:pPr>
            <w:r>
              <w:rPr>
                <w:rFonts w:cs="Times New Roman"/>
              </w:rPr>
              <w:t>(=</w:t>
            </w:r>
            <w:r>
              <w:rPr>
                <w:rFonts w:cs="Times New Roman"/>
                <w:lang w:val="en-US"/>
              </w:rPr>
              <w:t>Afropithecus leakeyi</w:t>
            </w:r>
            <w:r>
              <w:rPr>
                <w:rFonts w:cs="Times New Roman"/>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ранний ср.миоцен, 17-18 млн.л.н., Саудовская Аравия, </w:t>
            </w:r>
            <w:r>
              <w:rPr>
                <w:rFonts w:cs="Times New Roman"/>
                <w:lang w:val="en-US"/>
              </w:rPr>
              <w:t>Ad</w:t>
            </w:r>
            <w:r>
              <w:rPr>
                <w:rFonts w:cs="Times New Roman"/>
              </w:rPr>
              <w:t xml:space="preserve"> </w:t>
            </w:r>
            <w:r>
              <w:rPr>
                <w:rFonts w:cs="Times New Roman"/>
                <w:lang w:val="en-US"/>
              </w:rPr>
              <w:t>Dabtiyah</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фрагмент левой верхней челюсти с P</w:t>
            </w:r>
            <w:r>
              <w:rPr>
                <w:rFonts w:cs="Times New Roman"/>
                <w:vertAlign w:val="superscript"/>
              </w:rPr>
              <w:t>3</w:t>
            </w:r>
            <w:r>
              <w:rPr>
                <w:rFonts w:cs="Times New Roman"/>
              </w:rPr>
              <w:t>-M</w:t>
            </w:r>
            <w:r>
              <w:rPr>
                <w:rFonts w:cs="Times New Roman"/>
                <w:vertAlign w:val="superscript"/>
              </w:rPr>
              <w:t>2</w:t>
            </w:r>
            <w:r>
              <w:rPr>
                <w:rFonts w:cs="Times New Roman"/>
              </w:rPr>
              <w:t xml:space="preserve"> BMNH M 35145 (голотип), изолированные P</w:t>
            </w:r>
            <w:r>
              <w:rPr>
                <w:rFonts w:cs="Times New Roman"/>
                <w:vertAlign w:val="superscript"/>
              </w:rPr>
              <w:t>4</w:t>
            </w:r>
            <w:r>
              <w:rPr>
                <w:rFonts w:cs="Times New Roman"/>
              </w:rPr>
              <w:t>, M</w:t>
            </w:r>
            <w:r>
              <w:rPr>
                <w:rFonts w:cs="Times New Roman"/>
                <w:vertAlign w:val="superscript"/>
              </w:rPr>
              <w:t>3</w:t>
            </w:r>
            <w:r>
              <w:rPr>
                <w:rFonts w:cs="Times New Roman"/>
              </w:rPr>
              <w:t>, dC</w:t>
            </w:r>
            <w:r>
              <w:rPr>
                <w:rFonts w:cs="Times New Roman"/>
                <w:vertAlign w:val="superscript"/>
              </w:rPr>
              <w:t>1</w:t>
            </w:r>
            <w:r>
              <w:rPr>
                <w:rFonts w:cs="Times New Roman"/>
              </w:rPr>
              <w:t>, dP</w:t>
            </w:r>
            <w:r>
              <w:rPr>
                <w:rFonts w:cs="Times New Roman"/>
                <w:vertAlign w:val="superscript"/>
              </w:rPr>
              <w:t>4</w:t>
            </w:r>
          </w:p>
          <w:p>
            <w:pPr>
              <w:pStyle w:val="Normal"/>
              <w:snapToGrid w:val="false"/>
              <w:rPr/>
            </w:pPr>
            <w:r>
              <w:rPr>
                <w:rFonts w:cs="Times New Roman"/>
              </w:rPr>
              <w:t xml:space="preserve">размеры зубов немного меньше, чем у </w:t>
            </w:r>
            <w:r>
              <w:rPr>
                <w:rFonts w:cs="Times New Roman"/>
                <w:i/>
                <w:iCs/>
              </w:rPr>
              <w:t>Pan troglodytes</w:t>
            </w:r>
            <w:r>
              <w:rPr>
                <w:rFonts w:cs="Times New Roman"/>
              </w:rPr>
              <w:t xml:space="preserve">, между </w:t>
            </w:r>
            <w:r>
              <w:rPr>
                <w:rFonts w:cs="Times New Roman"/>
                <w:i/>
                <w:iCs/>
              </w:rPr>
              <w:t>Proconsul heseloni</w:t>
            </w:r>
            <w:r>
              <w:rPr>
                <w:rFonts w:cs="Times New Roman"/>
                <w:lang w:val="en-US"/>
              </w:rPr>
              <w:t xml:space="preserve"> </w:t>
            </w:r>
            <w:r>
              <w:rPr>
                <w:rFonts w:cs="Times New Roman"/>
                <w:lang w:val="ru-RU"/>
              </w:rPr>
              <w:t>и</w:t>
            </w:r>
            <w:r>
              <w:rPr>
                <w:rFonts w:cs="Times New Roman"/>
              </w:rPr>
              <w:t xml:space="preserve"> </w:t>
            </w:r>
            <w:r>
              <w:rPr>
                <w:rFonts w:cs="Times New Roman"/>
                <w:i/>
                <w:iCs/>
              </w:rPr>
              <w:t>P. nyanzae</w:t>
            </w:r>
            <w:r>
              <w:rPr>
                <w:rFonts w:cs="Times New Roman"/>
              </w:rPr>
              <w:t xml:space="preserve">, меньше, чем </w:t>
            </w:r>
            <w:r>
              <w:rPr>
                <w:rFonts w:cs="Times New Roman"/>
                <w:i/>
                <w:iCs/>
              </w:rPr>
              <w:t>Afropithecus turkanensis</w:t>
            </w:r>
          </w:p>
          <w:p>
            <w:pPr>
              <w:pStyle w:val="Normal"/>
              <w:snapToGrid w:val="false"/>
              <w:rPr/>
            </w:pPr>
            <w:r>
              <w:rPr>
                <w:rFonts w:cs="Times New Roman"/>
              </w:rPr>
              <w:t xml:space="preserve">примитивнее, чем </w:t>
            </w:r>
            <w:r>
              <w:rPr>
                <w:rFonts w:cs="Times New Roman"/>
                <w:i/>
                <w:iCs/>
              </w:rPr>
              <w:t>Afropithecus</w:t>
            </w:r>
            <w:r>
              <w:rPr>
                <w:rFonts w:cs="Times New Roman"/>
              </w:rPr>
              <w:t xml:space="preserve"> и </w:t>
            </w:r>
            <w:r>
              <w:rPr>
                <w:rFonts w:cs="Times New Roman"/>
                <w:i/>
                <w:iCs/>
              </w:rPr>
              <w:t>Morotopithecus</w:t>
            </w:r>
          </w:p>
          <w:p>
            <w:pPr>
              <w:pStyle w:val="Normal"/>
              <w:snapToGrid w:val="false"/>
              <w:rPr>
                <w:rFonts w:cs="Times New Roman"/>
              </w:rPr>
            </w:pPr>
            <w:r>
              <w:rPr>
                <w:rFonts w:cs="Times New Roman"/>
              </w:rPr>
              <w:t>Andrews et al., 1978; Andrews and Martin, 1987</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iCs/>
                <w:lang w:val="en-US"/>
              </w:rPr>
              <w:t>Morotopithecus bishopi</w:t>
            </w:r>
            <w:r>
              <w:rPr>
                <w:rFonts w:cs="Times New Roman"/>
                <w:lang w:val="en-US"/>
              </w:rPr>
              <w:t xml:space="preserve"> Gebo et al., 1997</w:t>
            </w:r>
          </w:p>
          <w:p>
            <w:pPr>
              <w:pStyle w:val="Normal"/>
              <w:snapToGrid w:val="false"/>
              <w:jc w:val="center"/>
              <w:rPr>
                <w:rFonts w:cs="Times New Roman"/>
                <w:lang w:val="en-US"/>
              </w:rPr>
            </w:pPr>
            <w:r>
              <w:rPr>
                <w:rFonts w:cs="Times New Roman"/>
                <w:lang w:val="en-US"/>
              </w:rPr>
              <w:t>(=Afropithecus по Pickford M. et al. 2003</w:t>
            </w:r>
          </w:p>
          <w:p>
            <w:pPr>
              <w:pStyle w:val="Normal"/>
              <w:snapToGrid w:val="false"/>
              <w:jc w:val="center"/>
              <w:rPr/>
            </w:pPr>
            <w:r>
              <w:rPr>
                <w:rFonts w:cs="Times New Roman"/>
                <w:lang w:val="en-US"/>
              </w:rPr>
              <w:t>=</w:t>
            </w:r>
            <w:r>
              <w:rPr>
                <w:rFonts w:cs="Times New Roman"/>
                <w:lang w:val="ru-RU"/>
              </w:rPr>
              <w:t xml:space="preserve">смесь находок </w:t>
            </w:r>
            <w:r>
              <w:rPr>
                <w:rFonts w:cs="Times New Roman"/>
                <w:lang w:val="en-US"/>
              </w:rPr>
              <w:t xml:space="preserve">Afropithecus turkanensis </w:t>
            </w:r>
            <w:r>
              <w:rPr>
                <w:rFonts w:cs="Times New Roman"/>
                <w:lang w:val="ru-RU"/>
              </w:rPr>
              <w:t xml:space="preserve">и </w:t>
            </w:r>
            <w:r>
              <w:rPr>
                <w:rFonts w:cs="Times New Roman"/>
                <w:lang w:val="en-US"/>
              </w:rPr>
              <w:t>Ugandapithecus major</w:t>
            </w:r>
            <w:r>
              <w:rPr>
                <w:rFonts w:cs="Times New Roman"/>
                <w:lang w:val="ru-RU"/>
              </w:rPr>
              <w:t xml:space="preserve"> по Gommery, Senut, Pickford </w:t>
            </w:r>
            <w:r>
              <w:rPr>
                <w:rFonts w:cs="Times New Roman"/>
                <w:lang w:val="en-US"/>
              </w:rPr>
              <w:t>et</w:t>
            </w:r>
            <w:r>
              <w:rPr>
                <w:rFonts w:cs="Times New Roman"/>
                <w:lang w:val="ru-RU"/>
              </w:rPr>
              <w:t xml:space="preserve"> </w:t>
            </w:r>
            <w:r>
              <w:rPr>
                <w:rFonts w:cs="Times New Roman"/>
                <w:lang w:val="en-US"/>
              </w:rPr>
              <w:t>Musiime, 2002</w:t>
            </w:r>
            <w:r>
              <w:rPr>
                <w:rFonts w:cs="Times New Roman"/>
                <w:lang w:val="ru-RU"/>
              </w:rPr>
              <w:t xml:space="preserve"> </w:t>
            </w:r>
            <w:r>
              <w:rPr>
                <w:rFonts w:cs="Times New Roman"/>
                <w:lang w:val="en-US"/>
              </w:rPr>
              <w:t>(</w:t>
            </w:r>
            <w:r>
              <w:rPr>
                <w:rFonts w:cs="Times New Roman"/>
                <w:lang w:val="ru-RU"/>
              </w:rPr>
              <w:t>частичный синоним</w:t>
            </w:r>
            <w:r>
              <w:rPr>
                <w:rFonts w:cs="Times New Roman"/>
                <w:lang w:val="en-US"/>
              </w:rPr>
              <w:t>)</w:t>
            </w:r>
          </w:p>
          <w:p>
            <w:pPr>
              <w:pStyle w:val="Normal"/>
              <w:snapToGrid w:val="false"/>
              <w:jc w:val="center"/>
              <w:rPr/>
            </w:pPr>
            <w:r>
              <w:rPr>
                <w:rFonts w:cs="Times New Roman"/>
              </w:rPr>
              <w:t xml:space="preserve">иногда определяется как сем. </w:t>
            </w:r>
            <w:r>
              <w:rPr>
                <w:rFonts w:cs="Times New Roman"/>
                <w:lang w:val="en-US"/>
              </w:rPr>
              <w:t>incertae</w:t>
            </w:r>
            <w:r>
              <w:rPr>
                <w:rFonts w:cs="Times New Roman"/>
              </w:rPr>
              <w:t xml:space="preserve"> </w:t>
            </w:r>
            <w:r>
              <w:rPr>
                <w:rFonts w:cs="Times New Roman"/>
                <w:lang w:val="en-US"/>
              </w:rPr>
              <w:t>sedis</w:t>
            </w:r>
            <w:r>
              <w:rPr>
                <w:rFonts w:cs="Times New Roman"/>
              </w:rPr>
              <w:t xml:space="preserve"> надсем. </w:t>
            </w:r>
            <w:r>
              <w:rPr>
                <w:rFonts w:cs="Times New Roman"/>
                <w:lang w:val="en-US"/>
              </w:rPr>
              <w:t>HOMINOIDEA</w:t>
            </w:r>
            <w:r>
              <w:rPr>
                <w:rFonts w:cs="Times New Roman"/>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н.миоцен, 20,6</w:t>
            </w:r>
            <w:r>
              <w:rPr>
                <w:rFonts w:eastAsia="Times New Roman" w:cs="Times New Roman"/>
              </w:rPr>
              <w:t>±0,5</w:t>
            </w:r>
            <w:r>
              <w:rPr>
                <w:rFonts w:cs="Times New Roman"/>
              </w:rPr>
              <w:t xml:space="preserve"> млн.л.н. или древнее, Уганда, Морото </w:t>
            </w:r>
            <w:r>
              <w:rPr>
                <w:rFonts w:cs="Times New Roman"/>
                <w:lang w:val="en-US"/>
              </w:rPr>
              <w:t>I</w:t>
            </w:r>
            <w:r>
              <w:rPr>
                <w:rFonts w:cs="Times New Roman"/>
              </w:rPr>
              <w:t xml:space="preserve"> и </w:t>
            </w:r>
            <w:r>
              <w:rPr>
                <w:rFonts w:cs="Times New Roman"/>
                <w:lang w:val="en-US"/>
              </w:rPr>
              <w:t>II</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40-50 </w:t>
            </w:r>
            <w:r>
              <w:rPr>
                <w:rFonts w:cs="Times New Roman"/>
                <w:lang w:val="ru-RU"/>
              </w:rPr>
              <w:t>кг</w:t>
            </w:r>
          </w:p>
          <w:p>
            <w:pPr>
              <w:pStyle w:val="Normal"/>
              <w:snapToGrid w:val="false"/>
              <w:rPr>
                <w:rFonts w:cs="Times New Roman"/>
              </w:rPr>
            </w:pPr>
            <w:r>
              <w:rPr>
                <w:rFonts w:cs="Times New Roman"/>
              </w:rPr>
              <w:t>скелет (в том числе позвоночник)</w:t>
            </w:r>
          </w:p>
          <w:p>
            <w:pPr>
              <w:pStyle w:val="Normal"/>
              <w:snapToGrid w:val="false"/>
              <w:rPr>
                <w:rFonts w:cs="Times New Roman"/>
              </w:rPr>
            </w:pPr>
            <w:r>
              <w:rPr>
                <w:rFonts w:cs="Times New Roman"/>
              </w:rPr>
              <w:t>6-7 поясничных позвонков</w:t>
            </w:r>
          </w:p>
          <w:p>
            <w:pPr>
              <w:pStyle w:val="Normal"/>
              <w:snapToGrid w:val="false"/>
              <w:rPr>
                <w:rFonts w:cs="Times New Roman"/>
              </w:rPr>
            </w:pPr>
            <w:r>
              <w:rPr>
                <w:rFonts w:cs="Times New Roman"/>
              </w:rPr>
              <w:t>примитивнее гиббонов, ?предковый для более поздних человекообразных</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w:t>
            </w:r>
            <w:r>
              <w:rPr>
                <w:rFonts w:cs="Times New Roman"/>
                <w:lang w:val="en-US"/>
              </w:rPr>
              <w:t>Otavipithecus namibiensis Conroy, Pickford, Senut, van Couvering et Mein, 1992</w:t>
            </w:r>
          </w:p>
          <w:p>
            <w:pPr>
              <w:pStyle w:val="Normal"/>
              <w:snapToGrid w:val="false"/>
              <w:jc w:val="center"/>
              <w:rPr/>
            </w:pPr>
            <w:r>
              <w:rPr>
                <w:rFonts w:cs="Times New Roman"/>
                <w:lang w:val="en-US"/>
              </w:rPr>
              <w:t>(</w:t>
            </w:r>
            <w:r>
              <w:rPr>
                <w:rFonts w:cs="Times New Roman"/>
              </w:rPr>
              <w:t>определялся</w:t>
            </w:r>
            <w:r>
              <w:rPr>
                <w:rFonts w:cs="Times New Roman"/>
                <w:lang w:val="en-US"/>
              </w:rPr>
              <w:t xml:space="preserve"> </w:t>
            </w:r>
            <w:r>
              <w:rPr>
                <w:rFonts w:cs="Times New Roman"/>
              </w:rPr>
              <w:t>как</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надсем</w:t>
            </w:r>
            <w:r>
              <w:rPr>
                <w:rFonts w:cs="Times New Roman"/>
                <w:lang w:val="en-US"/>
              </w:rPr>
              <w:t xml:space="preserve">. incertae sedis </w:t>
            </w:r>
            <w:r>
              <w:rPr>
                <w:rFonts w:cs="Times New Roman"/>
              </w:rPr>
              <w:t>подотряда</w:t>
            </w:r>
            <w:r>
              <w:rPr>
                <w:rFonts w:cs="Times New Roman"/>
                <w:lang w:val="en-US"/>
              </w:rPr>
              <w:t xml:space="preserve"> CATARRHINI;</w:t>
            </w:r>
          </w:p>
          <w:p>
            <w:pPr>
              <w:pStyle w:val="Normal"/>
              <w:snapToGrid w:val="false"/>
              <w:jc w:val="center"/>
              <w:rPr/>
            </w:pPr>
            <w:r>
              <w:rPr>
                <w:rFonts w:cs="Times New Roman"/>
              </w:rPr>
              <w:t xml:space="preserve">иногда определяется как подсем.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сем. </w:t>
            </w:r>
            <w:r>
              <w:rPr>
                <w:rFonts w:cs="Times New Roman"/>
                <w:lang w:val="en-US"/>
              </w:rPr>
              <w:t>Hominidae</w:t>
            </w:r>
            <w:r>
              <w:rPr>
                <w:rFonts w:cs="Times New Roman"/>
              </w:rPr>
              <w:t>;</w:t>
            </w:r>
          </w:p>
          <w:p>
            <w:pPr>
              <w:pStyle w:val="Normal"/>
              <w:snapToGrid w:val="false"/>
              <w:jc w:val="center"/>
              <w:rPr/>
            </w:pPr>
            <w:r>
              <w:rPr>
                <w:rFonts w:cs="Times New Roman"/>
              </w:rPr>
              <w:t xml:space="preserve">определялся как </w:t>
            </w:r>
            <w:r>
              <w:rPr>
                <w:rFonts w:cs="Times New Roman"/>
                <w:lang w:val="en-US"/>
              </w:rPr>
              <w:t>Cercopithecoidea</w:t>
            </w:r>
            <w:r>
              <w:rPr>
                <w:rFonts w:cs="Times New Roman"/>
              </w:rPr>
              <w:t xml:space="preserve"> </w:t>
            </w:r>
            <w:r>
              <w:rPr>
                <w:rFonts w:cs="Times New Roman"/>
                <w:lang w:val="en-US"/>
              </w:rPr>
              <w:t>inc</w:t>
            </w:r>
            <w:r>
              <w:rPr>
                <w:rFonts w:cs="Times New Roman"/>
              </w:rPr>
              <w:t xml:space="preserve">. </w:t>
            </w:r>
            <w:r>
              <w:rPr>
                <w:rFonts w:cs="Times New Roman"/>
                <w:lang w:val="en-US"/>
              </w:rPr>
              <w:t>sed</w:t>
            </w:r>
            <w:r>
              <w:rPr>
                <w:rFonts w:cs="Times New Roman"/>
              </w:rPr>
              <w:t xml:space="preserve">. парвотряда </w:t>
            </w:r>
            <w:r>
              <w:rPr>
                <w:rFonts w:cs="Times New Roman"/>
                <w:lang w:val="en-US"/>
              </w:rPr>
              <w:t>Anthropoidea</w:t>
            </w:r>
            <w:r>
              <w:rPr>
                <w:rFonts w:cs="Times New Roman"/>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 13±1 млн.л.н., ю.Африка, сев.Намибия,</w:t>
            </w:r>
            <w:r>
              <w:rPr>
                <w:rFonts w:cs="Times New Roman"/>
                <w:lang w:val="en-US"/>
              </w:rPr>
              <w:t xml:space="preserve"> </w:t>
            </w:r>
            <w:r>
              <w:rPr>
                <w:rFonts w:cs="Times New Roman"/>
                <w:lang w:val="ru-RU"/>
              </w:rPr>
              <w:t>Берг Аукас</w:t>
            </w:r>
            <w:r>
              <w:rPr>
                <w:rFonts w:cs="Times New Roman"/>
              </w:rPr>
              <w:t xml:space="preserve">; наиболее близок к </w:t>
            </w:r>
            <w:r>
              <w:rPr>
                <w:rFonts w:cs="Times New Roman"/>
                <w:i/>
                <w:iCs/>
              </w:rPr>
              <w:t>Afropithecus</w:t>
            </w:r>
            <w:r>
              <w:rPr>
                <w:rFonts w:cs="Times New Roman"/>
              </w:rPr>
              <w:t xml:space="preserve">, сестринская группа к </w:t>
            </w:r>
            <w:r>
              <w:rPr>
                <w:rFonts w:cs="Times New Roman"/>
                <w:i/>
                <w:iCs/>
                <w:lang w:val="en-US"/>
              </w:rPr>
              <w:t>Kenyapithecus</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лобной кости, нижняя челюсть</w:t>
            </w:r>
          </w:p>
          <w:p>
            <w:pPr>
              <w:pStyle w:val="Normal"/>
              <w:snapToGrid w:val="false"/>
              <w:rPr>
                <w:rFonts w:cs="Times New Roman"/>
              </w:rPr>
            </w:pPr>
            <w:r>
              <w:rPr>
                <w:rFonts w:cs="Times New Roman"/>
              </w:rPr>
              <w:t>?родственный Afropithecinae</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w:t>
            </w:r>
            <w:r>
              <w:rPr>
                <w:rFonts w:cs="Times New Roman"/>
                <w:lang w:val="en-US"/>
              </w:rPr>
              <w:t>Ugandapithecus Senut, Pickford, Gommery et Kunimatsu, 2000</w:t>
            </w:r>
          </w:p>
          <w:p>
            <w:pPr>
              <w:pStyle w:val="Normal"/>
              <w:snapToGrid w:val="false"/>
              <w:jc w:val="center"/>
              <w:rPr/>
            </w:pPr>
            <w:r>
              <w:rPr>
                <w:rFonts w:cs="Times New Roman"/>
                <w:lang w:val="en-US"/>
              </w:rPr>
              <w:t xml:space="preserve">(=Proconsul </w:t>
            </w:r>
            <w:r>
              <w:rPr>
                <w:rFonts w:cs="Times New Roman"/>
                <w:lang w:val="ru-RU"/>
              </w:rPr>
              <w:t xml:space="preserve">по </w:t>
            </w:r>
            <w:r>
              <w:rPr>
                <w:rFonts w:cs="Times New Roman"/>
                <w:lang w:val="en-US"/>
              </w:rPr>
              <w:t xml:space="preserve">Harrison, 2002, MacLatchy et Rossie, </w:t>
            </w:r>
            <w:r>
              <w:rPr>
                <w:rFonts w:cs="Times New Roman"/>
                <w:lang w:val="ru-RU"/>
              </w:rPr>
              <w:t>2005, Suwa et al., 2007</w:t>
            </w:r>
            <w:r>
              <w:rPr>
                <w:rFonts w:cs="Times New Roman"/>
                <w:lang w:val="en-US"/>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н.-ср.миоцен, Уганда, Кения</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размеры увеличивались от ранних видов к поздним</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Ugandapithecus gitongai </w:t>
            </w:r>
            <w:r>
              <w:rPr>
                <w:rFonts w:cs="Times New Roman"/>
                <w:lang w:val="en-US"/>
              </w:rPr>
              <w:t>Pickford et Kunimatsu, 2005</w:t>
            </w:r>
          </w:p>
          <w:p>
            <w:pPr>
              <w:pStyle w:val="Normal"/>
              <w:snapToGrid w:val="false"/>
              <w:jc w:val="both"/>
              <w:rPr>
                <w:rFonts w:cs="Times New Roman"/>
                <w:lang w:val="en-US"/>
              </w:rPr>
            </w:pPr>
            <w:r>
              <w:rPr>
                <w:rFonts w:cs="Times New Roman"/>
                <w:lang w:val="en-US"/>
              </w:rPr>
              <w:t>(=Proconsul gitongai</w:t>
            </w:r>
          </w:p>
          <w:p>
            <w:pPr>
              <w:pStyle w:val="Normal"/>
              <w:snapToGrid w:val="false"/>
              <w:jc w:val="both"/>
              <w:rPr>
                <w:rFonts w:cs="Times New Roman"/>
                <w:lang w:val="ru-RU"/>
              </w:rPr>
            </w:pPr>
            <w:r>
              <w:rPr>
                <w:rFonts w:cs="Times New Roman"/>
                <w:lang w:val="ru-RU"/>
              </w:rPr>
              <w:t>=Proconsul cf. major Hill et al., 1991</w:t>
            </w:r>
          </w:p>
          <w:p>
            <w:pPr>
              <w:pStyle w:val="Normal"/>
              <w:snapToGrid w:val="false"/>
              <w:jc w:val="both"/>
              <w:rPr/>
            </w:pPr>
            <w:r>
              <w:rPr>
                <w:rFonts w:cs="Times New Roman"/>
                <w:lang w:val="ru-RU"/>
              </w:rPr>
              <w:t>не относится к роду Ugandapithecus по некоторым авторам</w:t>
            </w:r>
            <w:r>
              <w:rPr>
                <w:rFonts w:cs="Times New Roman"/>
                <w:lang w:val="en-US"/>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sz w:val="20"/>
                <w:szCs w:val="20"/>
              </w:rPr>
              <w:t>14-14</w:t>
            </w:r>
            <w:r>
              <w:rPr>
                <w:rFonts w:cs="Times New Roman"/>
                <w:sz w:val="20"/>
                <w:szCs w:val="20"/>
                <w:lang w:val="en-US"/>
              </w:rPr>
              <w:t>,5</w:t>
            </w:r>
            <w:r>
              <w:rPr>
                <w:rFonts w:cs="Times New Roman"/>
                <w:sz w:val="20"/>
                <w:szCs w:val="20"/>
              </w:rPr>
              <w:t xml:space="preserve"> млн.л.н., Уганда</w:t>
            </w:r>
            <w:r>
              <w:rPr>
                <w:rFonts w:cs="Times New Roman"/>
                <w:sz w:val="20"/>
                <w:szCs w:val="20"/>
                <w:lang w:val="en-US"/>
              </w:rPr>
              <w:t xml:space="preserve">, </w:t>
            </w:r>
            <w:r>
              <w:rPr>
                <w:rFonts w:eastAsia="Times New Roman" w:cs="Times New Roman"/>
                <w:sz w:val="20"/>
                <w:szCs w:val="20"/>
                <w:lang w:val="en-US"/>
              </w:rPr>
              <w:t>Moroto II; ср.миоцен, 14,5 млн.л.н., Faunal Set P IIIb, Кения, Tugen Hills, Kipsaraman Main (GPS WGS 84 datum), Muruyur Formation, 00</w:t>
            </w:r>
            <w:r>
              <w:rPr>
                <w:rFonts w:eastAsia="Times New Roman" w:cs="Times New Roman"/>
                <w:sz w:val="20"/>
                <w:szCs w:val="20"/>
                <w:vertAlign w:val="superscript"/>
                <w:lang w:val="en-US"/>
              </w:rPr>
              <w:t>о</w:t>
            </w:r>
            <w:r>
              <w:rPr>
                <w:rFonts w:eastAsia="Times New Roman" w:cs="Times New Roman"/>
                <w:sz w:val="20"/>
                <w:szCs w:val="20"/>
                <w:lang w:val="en-US"/>
              </w:rPr>
              <w:t>44'53.7'' Сев., 35</w:t>
            </w:r>
            <w:r>
              <w:rPr>
                <w:rFonts w:eastAsia="Times New Roman" w:cs="Times New Roman"/>
                <w:sz w:val="20"/>
                <w:szCs w:val="20"/>
                <w:vertAlign w:val="superscript"/>
                <w:lang w:val="en-US"/>
              </w:rPr>
              <w:t>о</w:t>
            </w:r>
            <w:r>
              <w:rPr>
                <w:rFonts w:eastAsia="Times New Roman" w:cs="Times New Roman"/>
                <w:sz w:val="20"/>
                <w:szCs w:val="20"/>
                <w:lang w:val="en-US"/>
              </w:rPr>
              <w:t>49'33.6'' Вост.</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sz w:val="20"/>
                <w:szCs w:val="20"/>
              </w:rPr>
              <w:t>Bar 737</w:t>
            </w:r>
            <w:r>
              <w:rPr>
                <w:rFonts w:cs="Times New Roman"/>
                <w:sz w:val="20"/>
                <w:szCs w:val="20"/>
                <w:lang w:val="en-US"/>
              </w:rPr>
              <w:t>'</w:t>
            </w:r>
            <w:r>
              <w:rPr>
                <w:rFonts w:cs="Times New Roman"/>
                <w:sz w:val="20"/>
                <w:szCs w:val="20"/>
              </w:rPr>
              <w:t xml:space="preserve">02, левый M1/ </w:t>
            </w:r>
            <w:r>
              <w:rPr>
                <w:rFonts w:cs="Times New Roman"/>
                <w:sz w:val="20"/>
                <w:szCs w:val="20"/>
                <w:lang w:val="en-US"/>
              </w:rPr>
              <w:t>+</w:t>
            </w:r>
            <w:r>
              <w:rPr>
                <w:rFonts w:cs="Times New Roman"/>
                <w:sz w:val="20"/>
                <w:szCs w:val="20"/>
              </w:rPr>
              <w:t xml:space="preserve"> Bar 210</w:t>
            </w:r>
            <w:r>
              <w:rPr>
                <w:rFonts w:cs="Times New Roman"/>
                <w:sz w:val="20"/>
                <w:szCs w:val="20"/>
                <w:lang w:val="en-US"/>
              </w:rPr>
              <w:t>'</w:t>
            </w:r>
            <w:r>
              <w:rPr>
                <w:rFonts w:cs="Times New Roman"/>
                <w:sz w:val="20"/>
                <w:szCs w:val="20"/>
              </w:rPr>
              <w:t>02, левый M2/</w:t>
            </w:r>
          </w:p>
          <w:p>
            <w:pPr>
              <w:pStyle w:val="Normal"/>
              <w:snapToGrid w:val="false"/>
              <w:rPr/>
            </w:pPr>
            <w:r>
              <w:rPr>
                <w:rFonts w:cs="Times New Roman"/>
                <w:sz w:val="20"/>
                <w:szCs w:val="20"/>
              </w:rPr>
              <w:t xml:space="preserve">размеры самые большие из всех </w:t>
            </w:r>
            <w:r>
              <w:rPr>
                <w:rFonts w:cs="Times New Roman"/>
                <w:i/>
                <w:iCs/>
                <w:sz w:val="20"/>
                <w:szCs w:val="20"/>
              </w:rPr>
              <w:t>Ugandapithecus</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Ugandapithecus legetetensis Pickford, Senut, Gommery </w:t>
            </w:r>
            <w:r>
              <w:rPr>
                <w:rFonts w:cs="Times New Roman"/>
                <w:lang w:val="en-US"/>
              </w:rPr>
              <w:t>et</w:t>
            </w:r>
            <w:r>
              <w:rPr>
                <w:rFonts w:cs="Times New Roman"/>
              </w:rPr>
              <w:t xml:space="preserve"> Musiime</w:t>
            </w:r>
            <w:r>
              <w:rPr>
                <w:rFonts w:cs="Times New Roman"/>
                <w:lang w:val="en-US"/>
              </w:rPr>
              <w:t>, 2009</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н.миоцен, Faunal Set P I, 19-20 млн.л.н., Кения, Maize Crib: Juma</w:t>
            </w:r>
            <w:r>
              <w:rPr>
                <w:rFonts w:cs="Times New Roman"/>
                <w:lang w:val="en-US"/>
              </w:rPr>
              <w:t>'</w:t>
            </w:r>
            <w:r>
              <w:rPr>
                <w:rFonts w:cs="Times New Roman"/>
              </w:rPr>
              <w:t xml:space="preserve">s Red Bed </w:t>
            </w:r>
            <w:r>
              <w:rPr>
                <w:rFonts w:cs="Times New Roman"/>
                <w:lang w:val="en-US"/>
              </w:rPr>
              <w:t>(</w:t>
            </w:r>
            <w:r>
              <w:rPr>
                <w:rFonts w:cs="Times New Roman"/>
              </w:rPr>
              <w:t>Koru Formation</w:t>
            </w:r>
            <w:r>
              <w:rPr>
                <w:rFonts w:cs="Times New Roman"/>
                <w:lang w:val="en-US"/>
              </w:rPr>
              <w:t>)</w:t>
            </w:r>
            <w:r>
              <w:rPr>
                <w:rFonts w:cs="Times New Roman"/>
              </w:rPr>
              <w:t>,</w:t>
            </w:r>
            <w:r>
              <w:rPr>
                <w:rFonts w:cs="Times New Roman"/>
                <w:lang w:val="en-US"/>
              </w:rPr>
              <w:t xml:space="preserve"> </w:t>
            </w:r>
            <w:r>
              <w:rPr>
                <w:rFonts w:cs="Times New Roman"/>
              </w:rPr>
              <w:t xml:space="preserve">Legetet </w:t>
            </w:r>
            <w:r>
              <w:rPr>
                <w:rFonts w:cs="Times New Roman"/>
                <w:lang w:val="en-US"/>
              </w:rPr>
              <w:t>(</w:t>
            </w:r>
            <w:r>
              <w:rPr>
                <w:rFonts w:cs="Times New Roman"/>
              </w:rPr>
              <w:t>Legetet Formation</w:t>
            </w:r>
            <w:r>
              <w:rPr>
                <w:rFonts w:cs="Times New Roman"/>
                <w:lang w:val="en-US"/>
              </w:rPr>
              <w:t>)</w:t>
            </w:r>
            <w:r>
              <w:rPr>
                <w:rFonts w:cs="Times New Roman"/>
              </w:rPr>
              <w:t xml:space="preserve">, Koru </w:t>
            </w:r>
            <w:r>
              <w:rPr>
                <w:rFonts w:cs="Times New Roman"/>
                <w:lang w:val="en-US"/>
              </w:rPr>
              <w:t>(</w:t>
            </w:r>
            <w:r>
              <w:rPr>
                <w:rFonts w:cs="Times New Roman"/>
              </w:rPr>
              <w:t>unspecified formation</w:t>
            </w:r>
            <w:r>
              <w:rPr>
                <w:rFonts w:cs="Times New Roman"/>
                <w:lang w:val="en-US"/>
              </w:rPr>
              <w:t>)</w:t>
            </w:r>
            <w:r>
              <w:rPr>
                <w:rFonts w:cs="Times New Roman"/>
              </w:rPr>
              <w:t>,</w:t>
            </w:r>
            <w:r>
              <w:rPr>
                <w:rFonts w:cs="Times New Roman"/>
                <w:lang w:val="en-US"/>
              </w:rPr>
              <w:t xml:space="preserve"> </w:t>
            </w:r>
            <w:r>
              <w:rPr>
                <w:rFonts w:cs="Times New Roman"/>
              </w:rPr>
              <w:t xml:space="preserve">Chamtwara </w:t>
            </w:r>
            <w:r>
              <w:rPr>
                <w:rFonts w:cs="Times New Roman"/>
                <w:lang w:val="en-US"/>
              </w:rPr>
              <w:t>(</w:t>
            </w:r>
            <w:r>
              <w:rPr>
                <w:rFonts w:cs="Times New Roman"/>
              </w:rPr>
              <w:t>Chamtwara Formation</w:t>
            </w:r>
            <w:r>
              <w:rPr>
                <w:rFonts w:cs="Times New Roman"/>
                <w:lang w:val="en-US"/>
              </w:rPr>
              <w:t>)</w:t>
            </w:r>
            <w:r>
              <w:rPr>
                <w:rFonts w:cs="Times New Roman"/>
              </w:rPr>
              <w:t xml:space="preserve">, Songhor </w:t>
            </w:r>
            <w:r>
              <w:rPr>
                <w:rFonts w:cs="Times New Roman"/>
                <w:lang w:val="en-US"/>
              </w:rPr>
              <w:t>(</w:t>
            </w:r>
            <w:r>
              <w:rPr>
                <w:rFonts w:cs="Times New Roman"/>
              </w:rPr>
              <w:t>Songhor RedBeds), Уганда: Napak (Napak Formation)</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KNM LG 452</w:t>
            </w:r>
          </w:p>
          <w:p>
            <w:pPr>
              <w:pStyle w:val="Normal"/>
              <w:snapToGrid w:val="false"/>
              <w:rPr/>
            </w:pPr>
            <w:r>
              <w:rPr>
                <w:rFonts w:cs="Times New Roman"/>
              </w:rPr>
              <w:t xml:space="preserve">размер на 17% меньше, чем у </w:t>
            </w:r>
            <w:r>
              <w:rPr>
                <w:rFonts w:cs="Times New Roman"/>
                <w:i/>
                <w:iCs/>
                <w:lang w:val="en-US"/>
              </w:rPr>
              <w:t>Ugandapithecus major</w:t>
            </w:r>
            <w:r>
              <w:rPr>
                <w:rFonts w:cs="Times New Roman"/>
                <w:i w:val="false"/>
                <w:iCs w:val="false"/>
                <w:lang w:val="ru-RU"/>
              </w:rPr>
              <w:t xml:space="preserve">, меньше, чем у </w:t>
            </w:r>
            <w:r>
              <w:rPr>
                <w:rFonts w:cs="Times New Roman"/>
                <w:i/>
                <w:iCs/>
                <w:lang w:val="en-US"/>
              </w:rPr>
              <w:t>Ugandapithecus gitongai</w:t>
            </w:r>
            <w:r>
              <w:rPr>
                <w:rFonts w:cs="Times New Roman"/>
                <w:i w:val="false"/>
                <w:iCs w:val="false"/>
                <w:lang w:val="ru-RU"/>
              </w:rPr>
              <w:t xml:space="preserve">, больше, чем у </w:t>
            </w:r>
            <w:r>
              <w:rPr>
                <w:rFonts w:cs="Times New Roman"/>
                <w:i/>
                <w:iCs/>
                <w:lang w:val="ru-RU"/>
              </w:rPr>
              <w:t>Ugandapithecus meswae</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Ugandapithecus major Senut, Pickford, Gommery et Kunimatsu, 2000</w:t>
            </w:r>
            <w:r>
              <w:rPr>
                <w:rFonts w:cs="Times New Roman"/>
                <w:lang w:val="ru-RU"/>
              </w:rPr>
              <w:t xml:space="preserve"> (Le Gros Clark </w:t>
            </w:r>
            <w:r>
              <w:rPr>
                <w:rFonts w:cs="Times New Roman"/>
                <w:lang w:val="en-US"/>
              </w:rPr>
              <w:t>et</w:t>
            </w:r>
            <w:r>
              <w:rPr>
                <w:rFonts w:cs="Times New Roman"/>
                <w:lang w:val="ru-RU"/>
              </w:rPr>
              <w:t xml:space="preserve"> Leakey, 1950 (ошибочно 1951))</w:t>
            </w:r>
          </w:p>
          <w:p>
            <w:pPr>
              <w:pStyle w:val="Normal"/>
              <w:snapToGrid w:val="false"/>
              <w:jc w:val="both"/>
              <w:rPr/>
            </w:pPr>
            <w:r>
              <w:rPr>
                <w:rFonts w:cs="Times New Roman"/>
              </w:rPr>
              <w:t xml:space="preserve">(=Proconsul major </w:t>
            </w:r>
            <w:r>
              <w:rPr>
                <w:rFonts w:cs="Times New Roman"/>
                <w:lang w:val="ru-RU"/>
              </w:rPr>
              <w:t xml:space="preserve">Le Gros Clark </w:t>
            </w:r>
            <w:r>
              <w:rPr>
                <w:rFonts w:cs="Times New Roman"/>
                <w:lang w:val="en-US"/>
              </w:rPr>
              <w:t>et</w:t>
            </w:r>
            <w:r>
              <w:rPr>
                <w:rFonts w:cs="Times New Roman"/>
                <w:lang w:val="ru-RU"/>
              </w:rPr>
              <w:t xml:space="preserve"> Leakey, 1950</w:t>
            </w:r>
          </w:p>
          <w:p>
            <w:pPr>
              <w:pStyle w:val="Normal"/>
              <w:snapToGrid w:val="false"/>
              <w:jc w:val="both"/>
              <w:rPr/>
            </w:pPr>
            <w:r>
              <w:rPr>
                <w:rFonts w:cs="Times New Roman"/>
                <w:lang w:val="en-US"/>
              </w:rPr>
              <w:t xml:space="preserve">(=Proconsul mayor </w:t>
            </w:r>
            <w:r>
              <w:rPr>
                <w:rFonts w:cs="Times New Roman"/>
                <w:lang w:val="ru-RU"/>
              </w:rPr>
              <w:t>(ошибочное написание)</w:t>
            </w:r>
          </w:p>
          <w:p>
            <w:pPr>
              <w:pStyle w:val="Normal"/>
              <w:snapToGrid w:val="false"/>
              <w:jc w:val="both"/>
              <w:rPr/>
            </w:pPr>
            <w:r>
              <w:rPr>
                <w:rFonts w:cs="Times New Roman"/>
                <w:lang w:val="ru-RU"/>
              </w:rPr>
              <w:t xml:space="preserve">относится к роду Proconsul по </w:t>
            </w:r>
            <w:r>
              <w:rPr>
                <w:rFonts w:cs="Times New Roman"/>
                <w:lang w:val="en-US"/>
              </w:rPr>
              <w:t>Harrison, 2002</w:t>
            </w:r>
            <w:r>
              <w:rPr>
                <w:rFonts w:cs="Times New Roman"/>
                <w:lang w:val="ru-RU"/>
              </w:rPr>
              <w:t xml:space="preserve"> и</w:t>
            </w:r>
            <w:r>
              <w:rPr>
                <w:rFonts w:cs="Times New Roman"/>
                <w:lang w:val="en-US"/>
              </w:rPr>
              <w:t xml:space="preserve"> MacLatchy et Rossie, 2005</w:t>
            </w:r>
          </w:p>
          <w:p>
            <w:pPr>
              <w:pStyle w:val="Normal"/>
              <w:snapToGrid w:val="false"/>
              <w:jc w:val="both"/>
              <w:rPr/>
            </w:pPr>
            <w:r>
              <w:rPr>
                <w:rFonts w:cs="Times New Roman"/>
                <w:lang w:val="ru-RU"/>
              </w:rPr>
              <w:t xml:space="preserve">=Dryopithecus (Proconsul) major (LeGros Clark </w:t>
            </w:r>
            <w:r>
              <w:rPr>
                <w:rFonts w:cs="Times New Roman"/>
                <w:lang w:val="en-US"/>
              </w:rPr>
              <w:t>et</w:t>
            </w:r>
            <w:r>
              <w:rPr>
                <w:rFonts w:cs="Times New Roman"/>
                <w:lang w:val="ru-RU"/>
              </w:rPr>
              <w:t xml:space="preserve"> Leakey, 1950) Simons </w:t>
            </w:r>
            <w:r>
              <w:rPr>
                <w:rFonts w:cs="Times New Roman"/>
                <w:lang w:val="en-US"/>
              </w:rPr>
              <w:t>et</w:t>
            </w:r>
            <w:r>
              <w:rPr>
                <w:rFonts w:cs="Times New Roman"/>
                <w:lang w:val="ru-RU"/>
              </w:rPr>
              <w:t xml:space="preserve"> Pilbeam, 1965 </w:t>
            </w:r>
          </w:p>
          <w:p>
            <w:pPr>
              <w:pStyle w:val="Normal"/>
              <w:snapToGrid w:val="false"/>
              <w:jc w:val="both"/>
              <w:rPr/>
            </w:pPr>
            <w:r>
              <w:rPr>
                <w:rFonts w:cs="Times New Roman"/>
                <w:lang w:val="en-US"/>
              </w:rPr>
              <w:t>=</w:t>
            </w:r>
            <w:r>
              <w:rPr>
                <w:rFonts w:cs="Times New Roman"/>
                <w:lang w:val="ru-RU"/>
              </w:rPr>
              <w:t xml:space="preserve">Morotopithecus bishopi Gebo et </w:t>
            </w:r>
            <w:r>
              <w:rPr>
                <w:rFonts w:cs="Times New Roman"/>
                <w:lang w:val="en-US"/>
              </w:rPr>
              <w:t>al.,</w:t>
            </w:r>
            <w:r>
              <w:rPr>
                <w:rFonts w:cs="Times New Roman"/>
                <w:lang w:val="ru-RU"/>
              </w:rPr>
              <w:t xml:space="preserve"> </w:t>
            </w:r>
            <w:r>
              <w:rPr>
                <w:rFonts w:cs="Times New Roman"/>
                <w:lang w:val="en-US"/>
              </w:rPr>
              <w:t>1997</w:t>
            </w:r>
            <w:r>
              <w:rPr>
                <w:rFonts w:cs="Times New Roman"/>
                <w:lang w:val="ru-RU"/>
              </w:rPr>
              <w:t xml:space="preserve"> (частичный синоним</w:t>
            </w:r>
            <w:r>
              <w:rPr>
                <w:rFonts w:cs="Times New Roman"/>
                <w:lang w:val="en-US"/>
              </w:rPr>
              <w:t xml:space="preserve">, </w:t>
            </w:r>
            <w:r>
              <w:rPr>
                <w:rFonts w:cs="Times New Roman"/>
                <w:lang w:val="ru-RU"/>
              </w:rPr>
              <w:t>левая бедренная и, возможно, поясничные позвонки)</w:t>
            </w:r>
          </w:p>
          <w:p>
            <w:pPr>
              <w:pStyle w:val="Normal"/>
              <w:snapToGrid w:val="false"/>
              <w:jc w:val="both"/>
              <w:rPr/>
            </w:pPr>
            <w:r>
              <w:rPr>
                <w:rFonts w:cs="Times New Roman"/>
                <w:lang w:val="ru-RU"/>
              </w:rPr>
              <w:t xml:space="preserve">по </w:t>
            </w:r>
            <w:r>
              <w:rPr>
                <w:rFonts w:cs="Times New Roman"/>
                <w:lang w:val="en-US"/>
              </w:rPr>
              <w:t xml:space="preserve">Senut, Pickford, Gommery et Kunimatsu, 2000 </w:t>
            </w:r>
            <w:r>
              <w:rPr>
                <w:rFonts w:cs="Times New Roman"/>
                <w:lang w:val="ru-RU"/>
              </w:rPr>
              <w:t>и</w:t>
            </w:r>
            <w:r>
              <w:rPr>
                <w:rFonts w:cs="Times New Roman"/>
                <w:lang w:val="en-US"/>
              </w:rPr>
              <w:t xml:space="preserve"> </w:t>
            </w:r>
            <w:r>
              <w:rPr>
                <w:rFonts w:cs="Times New Roman"/>
                <w:lang w:val="ru-RU"/>
              </w:rPr>
              <w:t xml:space="preserve">по Gommery, Senut, Pickford </w:t>
            </w:r>
            <w:r>
              <w:rPr>
                <w:rFonts w:cs="Times New Roman"/>
                <w:lang w:val="en-US"/>
              </w:rPr>
              <w:t>et</w:t>
            </w:r>
            <w:r>
              <w:rPr>
                <w:rFonts w:cs="Times New Roman"/>
                <w:lang w:val="ru-RU"/>
              </w:rPr>
              <w:t xml:space="preserve"> </w:t>
            </w:r>
            <w:r>
              <w:rPr>
                <w:rFonts w:cs="Times New Roman"/>
                <w:lang w:val="en-US"/>
              </w:rPr>
              <w:t>Musiime, 2002</w:t>
            </w:r>
            <w:r>
              <w:rPr>
                <w:rFonts w:cs="Times New Roman"/>
              </w:rPr>
              <w:t>)</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н.миоцен, </w:t>
            </w:r>
            <w:r>
              <w:rPr>
                <w:rFonts w:cs="Times New Roman"/>
                <w:lang w:val="en-US"/>
              </w:rPr>
              <w:t>18-19</w:t>
            </w:r>
            <w:r>
              <w:rPr>
                <w:rFonts w:cs="Times New Roman"/>
              </w:rPr>
              <w:t xml:space="preserve"> или ?19-20 млн.л.н., Кения</w:t>
            </w:r>
            <w:r>
              <w:rPr>
                <w:rFonts w:cs="Times New Roman"/>
                <w:lang w:val="en-US"/>
              </w:rPr>
              <w:t>:</w:t>
            </w:r>
            <w:r>
              <w:rPr>
                <w:rFonts w:cs="Times New Roman"/>
              </w:rPr>
              <w:t xml:space="preserve"> </w:t>
            </w:r>
            <w:r>
              <w:rPr>
                <w:rFonts w:cs="Times New Roman"/>
                <w:lang w:val="en-US"/>
              </w:rPr>
              <w:t xml:space="preserve">Legetet (Legetet Formation), Koru (unspecified formation), Brook’s Quarry (Legetet Formation), Chamtwara (Chamtwara Formation), Сонгор (Songhor) (Songhor Red Beds); 19-20 млн.л.н., </w:t>
            </w:r>
            <w:r>
              <w:rPr>
                <w:rFonts w:cs="Times New Roman"/>
              </w:rPr>
              <w:t>Уганда</w:t>
            </w:r>
            <w:r>
              <w:rPr>
                <w:rFonts w:cs="Times New Roman"/>
                <w:lang w:val="en-US"/>
              </w:rPr>
              <w:t>:</w:t>
            </w:r>
            <w:r>
              <w:rPr>
                <w:rFonts w:cs="Times New Roman"/>
              </w:rPr>
              <w:t xml:space="preserve"> Напак </w:t>
            </w:r>
            <w:r>
              <w:rPr>
                <w:rFonts w:cs="Times New Roman"/>
                <w:lang w:val="en-US"/>
              </w:rPr>
              <w:t>I</w:t>
            </w:r>
            <w:r>
              <w:rPr>
                <w:rFonts w:cs="Times New Roman"/>
                <w:lang w:val="ru-RU"/>
              </w:rPr>
              <w:t xml:space="preserve">, Напак </w:t>
            </w:r>
            <w:r>
              <w:rPr>
                <w:rFonts w:cs="Times New Roman"/>
                <w:lang w:val="en-US"/>
              </w:rPr>
              <w:t>IV</w:t>
            </w:r>
            <w:r>
              <w:rPr>
                <w:rFonts w:cs="Times New Roman"/>
                <w:lang w:val="ru-RU"/>
              </w:rPr>
              <w:t xml:space="preserve">, Напак </w:t>
            </w:r>
            <w:r>
              <w:rPr>
                <w:rFonts w:cs="Times New Roman"/>
                <w:lang w:val="en-US"/>
              </w:rPr>
              <w:t>V,</w:t>
            </w:r>
            <w:r>
              <w:rPr>
                <w:rFonts w:cs="Times New Roman"/>
                <w:lang w:val="ru-RU"/>
              </w:rPr>
              <w:t xml:space="preserve"> Напак </w:t>
            </w:r>
            <w:r>
              <w:rPr>
                <w:rFonts w:cs="Times New Roman"/>
                <w:lang w:val="en-US"/>
              </w:rPr>
              <w:t xml:space="preserve">IX, </w:t>
            </w:r>
            <w:r>
              <w:rPr>
                <w:rFonts w:cs="Times New Roman"/>
                <w:lang w:val="ru-RU"/>
              </w:rPr>
              <w:t xml:space="preserve">Напак </w:t>
            </w:r>
            <w:r>
              <w:rPr>
                <w:rFonts w:cs="Times New Roman"/>
                <w:lang w:val="en-US"/>
              </w:rPr>
              <w:t xml:space="preserve">XI, </w:t>
            </w:r>
            <w:r>
              <w:rPr>
                <w:rFonts w:cs="Times New Roman"/>
                <w:lang w:val="ru-RU"/>
              </w:rPr>
              <w:t xml:space="preserve">Напак </w:t>
            </w:r>
            <w:r>
              <w:rPr>
                <w:rFonts w:cs="Times New Roman"/>
                <w:lang w:val="en-US"/>
              </w:rPr>
              <w:t xml:space="preserve">XV, </w:t>
            </w:r>
            <w:r>
              <w:rPr>
                <w:rFonts w:cs="Times New Roman"/>
                <w:lang w:val="ru-RU"/>
              </w:rPr>
              <w:t xml:space="preserve">Напак </w:t>
            </w:r>
            <w:r>
              <w:rPr>
                <w:rFonts w:cs="Times New Roman"/>
                <w:lang w:val="en-US"/>
              </w:rPr>
              <w:t xml:space="preserve">CC </w:t>
            </w:r>
            <w:r>
              <w:rPr>
                <w:rFonts w:cs="Times New Roman"/>
                <w:lang w:val="ru-RU"/>
              </w:rPr>
              <w:t>(</w:t>
            </w:r>
            <w:r>
              <w:rPr>
                <w:rFonts w:cs="Times New Roman"/>
                <w:lang w:val="en-US"/>
              </w:rPr>
              <w:t>Napak Formation)</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63,4</w:t>
            </w:r>
            <w:r>
              <w:rPr>
                <w:rFonts w:cs="Times New Roman"/>
                <w:lang w:val="ru-RU"/>
              </w:rPr>
              <w:t>-</w:t>
            </w:r>
            <w:r>
              <w:rPr>
                <w:rFonts w:cs="Times New Roman"/>
                <w:u w:val="single"/>
                <w:lang w:val="ru-RU"/>
              </w:rPr>
              <w:t>75,1</w:t>
            </w:r>
            <w:r>
              <w:rPr>
                <w:rFonts w:cs="Times New Roman"/>
                <w:lang w:val="en-US"/>
              </w:rPr>
              <w:t>-86,7</w:t>
            </w:r>
            <w:r>
              <w:rPr>
                <w:rFonts w:cs="Times New Roman"/>
                <w:lang w:val="ru-RU"/>
              </w:rPr>
              <w:t xml:space="preserve"> кг</w:t>
            </w:r>
            <w:r>
              <w:rPr>
                <w:rFonts w:cs="Times New Roman"/>
                <w:lang w:val="en-US"/>
              </w:rPr>
              <w:t xml:space="preserve"> </w:t>
            </w:r>
            <w:r>
              <w:rPr>
                <w:rFonts w:cs="Times New Roman"/>
                <w:lang w:val="ru-RU"/>
              </w:rPr>
              <w:t xml:space="preserve">или </w:t>
            </w:r>
            <w:r>
              <w:rPr>
                <w:rFonts w:cs="Times New Roman"/>
              </w:rPr>
              <w:t xml:space="preserve">60-90 кг (86,7 кг для большой берцовой из </w:t>
            </w:r>
            <w:r>
              <w:rPr>
                <w:rFonts w:cs="Times New Roman"/>
                <w:lang w:val="en-US"/>
              </w:rPr>
              <w:t>Napak</w:t>
            </w:r>
            <w:r>
              <w:rPr>
                <w:rFonts w:cs="Times New Roman"/>
              </w:rPr>
              <w:t>), зубы слегка больше, чем у орангутана</w:t>
            </w:r>
          </w:p>
          <w:p>
            <w:pPr>
              <w:pStyle w:val="Normal"/>
              <w:snapToGrid w:val="false"/>
              <w:rPr/>
            </w:pPr>
            <w:r>
              <w:rPr>
                <w:rFonts w:cs="Times New Roman"/>
              </w:rPr>
              <w:t xml:space="preserve">посткраниальный скелет резко отличается от </w:t>
            </w:r>
            <w:r>
              <w:rPr>
                <w:rFonts w:cs="Times New Roman"/>
                <w:i/>
                <w:iCs/>
              </w:rPr>
              <w:t>Proconsul africanus</w:t>
            </w:r>
            <w:r>
              <w:rPr>
                <w:rFonts w:cs="Times New Roman"/>
              </w:rPr>
              <w:t xml:space="preserve"> и </w:t>
            </w:r>
            <w:r>
              <w:rPr>
                <w:rFonts w:cs="Times New Roman"/>
                <w:i/>
                <w:iCs/>
              </w:rPr>
              <w:t>Proconsul nyanzae</w:t>
            </w:r>
            <w:r>
              <w:rPr>
                <w:rFonts w:cs="Times New Roman"/>
                <w:i w:val="false"/>
                <w:iCs w:val="false"/>
              </w:rPr>
              <w:t xml:space="preserve"> (включая </w:t>
            </w:r>
            <w:r>
              <w:rPr>
                <w:rFonts w:cs="Times New Roman"/>
                <w:i/>
                <w:iCs/>
              </w:rPr>
              <w:t>Proconsul heseloni</w:t>
            </w:r>
            <w:r>
              <w:rPr>
                <w:rFonts w:cs="Times New Roman"/>
                <w:i w:val="false"/>
                <w:iCs w:val="false"/>
              </w:rPr>
              <w:t>)</w:t>
            </w:r>
          </w:p>
          <w:p>
            <w:pPr>
              <w:pStyle w:val="Normal"/>
              <w:snapToGrid w:val="false"/>
              <w:rPr/>
            </w:pPr>
            <w:r>
              <w:rPr>
                <w:rFonts w:cs="Times New Roman"/>
                <w:i w:val="false"/>
                <w:iCs w:val="false"/>
              </w:rPr>
              <w:t>UMP 62-06 (</w:t>
            </w:r>
            <w:r>
              <w:rPr>
                <w:rFonts w:cs="Times New Roman"/>
                <w:i w:val="false"/>
                <w:iCs w:val="false"/>
                <w:lang w:val="en-US"/>
              </w:rPr>
              <w:t>19-20</w:t>
            </w:r>
            <w:r>
              <w:rPr>
                <w:rFonts w:cs="Times New Roman"/>
                <w:i w:val="false"/>
                <w:iCs w:val="false"/>
              </w:rPr>
              <w:t xml:space="preserve"> млн.л.н., Напак V (Napak V))</w:t>
            </w:r>
            <w:r>
              <w:rPr>
                <w:rFonts w:cs="Times New Roman"/>
                <w:i w:val="false"/>
                <w:iCs w:val="false"/>
                <w:lang w:val="en-US"/>
              </w:rPr>
              <w:t xml:space="preserve"> </w:t>
            </w:r>
            <w:r>
              <w:rPr>
                <w:rFonts w:cs="Times New Roman"/>
                <w:i w:val="false"/>
                <w:iCs w:val="false"/>
                <w:lang w:val="ru-RU"/>
              </w:rPr>
              <w:t xml:space="preserve">относился к </w:t>
            </w:r>
            <w:r>
              <w:rPr>
                <w:rFonts w:cs="Times New Roman"/>
                <w:i w:val="false"/>
                <w:iCs w:val="false"/>
              </w:rPr>
              <w:t>"</w:t>
            </w:r>
            <w:r>
              <w:rPr>
                <w:rFonts w:cs="Times New Roman"/>
                <w:i/>
                <w:iCs/>
              </w:rPr>
              <w:t xml:space="preserve">Proconsul </w:t>
            </w:r>
            <w:r>
              <w:rPr>
                <w:rFonts w:cs="Times New Roman"/>
                <w:i/>
                <w:iCs/>
                <w:lang w:val="en-US"/>
              </w:rPr>
              <w:t>major</w:t>
            </w:r>
            <w:r>
              <w:rPr>
                <w:rFonts w:cs="Times New Roman"/>
                <w:i w:val="false"/>
                <w:iCs w:val="false"/>
                <w:lang w:val="en-US"/>
              </w:rPr>
              <w:t>" (=</w:t>
            </w:r>
            <w:r>
              <w:rPr>
                <w:rFonts w:cs="Times New Roman"/>
                <w:i/>
                <w:iCs/>
                <w:lang w:val="en-US"/>
              </w:rPr>
              <w:t>Dryopitnecus</w:t>
            </w:r>
            <w:r>
              <w:rPr>
                <w:rFonts w:cs="Times New Roman"/>
                <w:i/>
                <w:iCs/>
              </w:rPr>
              <w:t xml:space="preserve"> (Proconsul) major</w:t>
            </w:r>
            <w:r>
              <w:rPr>
                <w:rFonts w:cs="Times New Roman"/>
                <w:i w:val="false"/>
                <w:iCs w:val="false"/>
              </w:rPr>
              <w:t xml:space="preserve"> Walker et Rose </w:t>
            </w:r>
            <w:r>
              <w:rPr>
                <w:rFonts w:cs="Times New Roman"/>
                <w:i w:val="false"/>
                <w:iCs w:val="false"/>
                <w:lang w:val="en-US"/>
              </w:rPr>
              <w:t>1968)</w:t>
            </w:r>
            <w:r>
              <w:rPr>
                <w:rFonts w:cs="Times New Roman"/>
                <w:i w:val="false"/>
                <w:iCs w:val="false"/>
                <w:lang w:val="ru-RU"/>
              </w:rPr>
              <w:t>,</w:t>
            </w:r>
            <w:r>
              <w:rPr>
                <w:rFonts w:cs="Times New Roman"/>
                <w:i w:val="false"/>
                <w:iCs w:val="false"/>
                <w:lang w:val="en-US"/>
              </w:rPr>
              <w:t xml:space="preserve"> </w:t>
            </w:r>
            <w:r>
              <w:rPr>
                <w:rFonts w:cs="Times New Roman"/>
                <w:i w:val="false"/>
                <w:iCs w:val="false"/>
                <w:lang w:val="ru-RU"/>
              </w:rPr>
              <w:t>указывалось, что он</w:t>
            </w:r>
            <w:r>
              <w:rPr>
                <w:rFonts w:cs="Times New Roman"/>
                <w:i w:val="false"/>
                <w:iCs w:val="false"/>
              </w:rPr>
              <w:t xml:space="preserve"> отличается от </w:t>
            </w:r>
            <w:r>
              <w:rPr>
                <w:rFonts w:cs="Times New Roman"/>
                <w:i/>
                <w:iCs/>
              </w:rPr>
              <w:t>Proconsul major</w:t>
            </w:r>
          </w:p>
        </w:tc>
      </w:tr>
      <w:tr>
        <w:trPr/>
        <w:tc>
          <w:tcPr>
            <w:tcW w:w="313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rPr>
              <w:t xml:space="preserve">Ugandapithecus meswae (Harrison </w:t>
            </w:r>
            <w:r>
              <w:rPr>
                <w:rFonts w:cs="Times New Roman"/>
                <w:lang w:val="en-US"/>
              </w:rPr>
              <w:t>et</w:t>
            </w:r>
            <w:r>
              <w:rPr>
                <w:rFonts w:cs="Times New Roman"/>
              </w:rPr>
              <w:t xml:space="preserve"> Andrews, 2009)</w:t>
            </w:r>
          </w:p>
          <w:p>
            <w:pPr>
              <w:pStyle w:val="Normal"/>
              <w:snapToGrid w:val="false"/>
              <w:jc w:val="both"/>
              <w:rPr/>
            </w:pPr>
            <w:r>
              <w:rPr>
                <w:rFonts w:cs="Times New Roman"/>
              </w:rPr>
              <w:t>(</w:t>
            </w:r>
            <w:r>
              <w:rPr>
                <w:rFonts w:cs="Times New Roman"/>
                <w:lang w:val="en-US"/>
              </w:rPr>
              <w:t>=</w:t>
            </w:r>
            <w:r>
              <w:rPr>
                <w:rFonts w:cs="Times New Roman"/>
              </w:rPr>
              <w:t xml:space="preserve">Proconsul meswae Harrison </w:t>
            </w:r>
            <w:r>
              <w:rPr>
                <w:rFonts w:cs="Times New Roman"/>
                <w:lang w:val="en-US"/>
              </w:rPr>
              <w:t>et</w:t>
            </w:r>
            <w:r>
              <w:rPr>
                <w:rFonts w:cs="Times New Roman"/>
              </w:rPr>
              <w:t xml:space="preserve"> Andrews, 2009)</w:t>
            </w:r>
          </w:p>
        </w:tc>
        <w:tc>
          <w:tcPr>
            <w:tcW w:w="255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н.миоцен,</w:t>
            </w:r>
            <w:r>
              <w:rPr>
                <w:rFonts w:cs="Times New Roman"/>
                <w:lang w:val="ru-RU"/>
              </w:rPr>
              <w:t xml:space="preserve"> 19</w:t>
            </w:r>
            <w:r>
              <w:rPr>
                <w:rFonts w:cs="Times New Roman"/>
                <w:lang w:val="en-US"/>
              </w:rPr>
              <w:t>-21,5</w:t>
            </w:r>
            <w:r>
              <w:rPr>
                <w:rFonts w:cs="Times New Roman"/>
              </w:rPr>
              <w:t xml:space="preserve"> млн.л.н., Кения, Meswa Bridge (Koru Formation, </w:t>
            </w:r>
            <w:r>
              <w:rPr>
                <w:rFonts w:cs="Times New Roman"/>
                <w:lang w:val="en-US"/>
              </w:rPr>
              <w:t xml:space="preserve">Faunal Set P </w:t>
            </w:r>
            <w:r>
              <w:rPr>
                <w:rFonts w:cs="Times New Roman"/>
                <w:lang w:val="ru-RU"/>
              </w:rPr>
              <w:t>0</w:t>
            </w:r>
            <w:r>
              <w:rPr>
                <w:rFonts w:cs="Times New Roman"/>
              </w:rPr>
              <w:t xml:space="preserve">), </w:t>
            </w:r>
            <w:r>
              <w:rPr>
                <w:rFonts w:cs="Times New Roman"/>
                <w:lang w:val="en-US"/>
              </w:rPr>
              <w:t>Сонгор (Songhor</w:t>
            </w:r>
            <w:r>
              <w:rPr>
                <w:rFonts w:cs="Times New Roman"/>
                <w:lang w:val="ru-RU"/>
              </w:rPr>
              <w:t>) (</w:t>
            </w:r>
            <w:r>
              <w:rPr>
                <w:rFonts w:cs="Times New Roman"/>
                <w:lang w:val="en-US"/>
              </w:rPr>
              <w:t>Songhor Red Beds, Faunal Set P I)</w:t>
            </w:r>
          </w:p>
        </w:tc>
        <w:tc>
          <w:tcPr>
            <w:tcW w:w="45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левая верхняя челюсть KNM ME 11</w:t>
            </w:r>
          </w:p>
          <w:p>
            <w:pPr>
              <w:pStyle w:val="Normal"/>
              <w:snapToGrid w:val="false"/>
              <w:rPr/>
            </w:pPr>
            <w:r>
              <w:rPr>
                <w:rFonts w:cs="Times New Roman"/>
              </w:rPr>
              <w:t xml:space="preserve">размер самый маленький среди </w:t>
            </w:r>
            <w:r>
              <w:rPr>
                <w:rFonts w:cs="Times New Roman"/>
                <w:i/>
                <w:iCs/>
                <w:lang w:val="en-US"/>
              </w:rPr>
              <w:t>Ugandapithecus</w:t>
            </w:r>
            <w:r>
              <w:rPr>
                <w:rFonts w:cs="Times New Roman"/>
              </w:rPr>
              <w:t xml:space="preserve">: </w:t>
            </w:r>
            <w:r>
              <w:rPr>
                <w:rFonts w:cs="Times New Roman"/>
                <w:i w:val="false"/>
                <w:iCs w:val="false"/>
                <w:lang w:val="ru-RU"/>
              </w:rPr>
              <w:t xml:space="preserve">на </w:t>
            </w:r>
            <w:r>
              <w:rPr>
                <w:rFonts w:cs="Times New Roman"/>
                <w:i w:val="false"/>
                <w:iCs w:val="false"/>
                <w:lang w:val="en-US"/>
              </w:rPr>
              <w:t xml:space="preserve">17% меньше, чем </w:t>
            </w:r>
            <w:r>
              <w:rPr>
                <w:rFonts w:cs="Times New Roman"/>
                <w:i/>
                <w:iCs/>
                <w:lang w:val="en-US"/>
              </w:rPr>
              <w:t>U. legetetensis</w:t>
            </w:r>
            <w:r>
              <w:rPr>
                <w:rFonts w:cs="Times New Roman"/>
                <w:i w:val="false"/>
                <w:iCs w:val="false"/>
                <w:lang w:val="en-US"/>
              </w:rPr>
              <w:t>,</w:t>
            </w:r>
            <w:r>
              <w:rPr>
                <w:rFonts w:cs="Times New Roman"/>
                <w:i w:val="false"/>
                <w:iCs w:val="false"/>
                <w:lang w:val="ru-RU"/>
              </w:rPr>
              <w:t xml:space="preserve"> на </w:t>
            </w:r>
            <w:r>
              <w:rPr>
                <w:rFonts w:cs="Times New Roman"/>
                <w:i w:val="false"/>
                <w:iCs w:val="false"/>
                <w:lang w:val="en-US"/>
              </w:rPr>
              <w:t xml:space="preserve">30% меньше, чем </w:t>
            </w:r>
            <w:r>
              <w:rPr>
                <w:rFonts w:cs="Times New Roman"/>
                <w:i/>
                <w:iCs/>
                <w:lang w:val="en-US"/>
              </w:rPr>
              <w:t>U. major</w:t>
            </w:r>
            <w:r>
              <w:rPr>
                <w:rFonts w:cs="Times New Roman"/>
                <w:i w:val="false"/>
                <w:iCs w:val="false"/>
                <w:lang w:val="en-US"/>
              </w:rPr>
              <w:t xml:space="preserve">, </w:t>
            </w:r>
            <w:r>
              <w:rPr>
                <w:rFonts w:cs="Times New Roman"/>
                <w:i w:val="false"/>
                <w:iCs w:val="false"/>
                <w:lang w:val="ru-RU"/>
              </w:rPr>
              <w:t xml:space="preserve">на </w:t>
            </w:r>
            <w:r>
              <w:rPr>
                <w:rFonts w:cs="Times New Roman"/>
                <w:i w:val="false"/>
                <w:iCs w:val="false"/>
                <w:lang w:val="en-US"/>
              </w:rPr>
              <w:t xml:space="preserve">33% меньше, чем </w:t>
            </w:r>
            <w:r>
              <w:rPr>
                <w:rFonts w:cs="Times New Roman"/>
                <w:i/>
                <w:iCs/>
                <w:lang w:val="en-US"/>
              </w:rPr>
              <w:t>U. gitongai</w:t>
            </w:r>
            <w:r>
              <w:rPr>
                <w:rFonts w:cs="Times New Roman"/>
                <w:i w:val="false"/>
                <w:iCs w:val="false"/>
                <w:lang w:val="ru-RU"/>
              </w:rPr>
              <w:t xml:space="preserve">; размер как у </w:t>
            </w:r>
            <w:r>
              <w:rPr>
                <w:rFonts w:cs="Times New Roman"/>
                <w:i/>
                <w:iCs/>
                <w:lang w:val="ru-RU"/>
              </w:rPr>
              <w:t>Proconsul nyanzae</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Nyanzapithecinae</w:t>
      </w:r>
      <w:r>
        <w:rPr>
          <w:rFonts w:cs="Times New Roman"/>
          <w:lang w:val="en-US"/>
        </w:rPr>
        <w:t xml:space="preserve"> Harrison, 2002</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09"/>
        <w:gridCol w:w="2582"/>
        <w:gridCol w:w="3858"/>
      </w:tblGrid>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Mabokopithecus clarki Koenigswald, 1969</w:t>
            </w:r>
          </w:p>
          <w:p>
            <w:pPr>
              <w:pStyle w:val="Normal"/>
              <w:jc w:val="center"/>
              <w:rPr>
                <w:rFonts w:cs="Times New Roman"/>
                <w:lang w:val="en-US"/>
              </w:rPr>
            </w:pPr>
            <w:r>
              <w:rPr>
                <w:rFonts w:cs="Times New Roman"/>
                <w:lang w:val="en-US"/>
              </w:rPr>
              <w:t>(=Mobokopithecus</w:t>
            </w:r>
          </w:p>
          <w:p>
            <w:pPr>
              <w:pStyle w:val="Normal"/>
              <w:snapToGrid w:val="false"/>
              <w:jc w:val="center"/>
              <w:rPr/>
            </w:pPr>
            <w:r>
              <w:rPr>
                <w:rFonts w:cs="Times New Roman"/>
                <w:lang w:val="en-US"/>
              </w:rPr>
              <w:t xml:space="preserve">=Kenyapithecus africanus </w:t>
            </w:r>
            <w:r>
              <w:rPr>
                <w:rFonts w:cs="Times New Roman"/>
                <w:lang w:val="ru-RU"/>
              </w:rPr>
              <w:t>(индивид с патологией)</w:t>
            </w:r>
            <w:r>
              <w:rPr>
                <w:rFonts w:cs="Times New Roman"/>
                <w:lang w:val="en-US"/>
              </w:rPr>
              <w:t xml:space="preserve"> </w:t>
            </w:r>
            <w:r>
              <w:rPr>
                <w:rFonts w:cs="Times New Roman"/>
                <w:lang w:val="ru-RU"/>
              </w:rPr>
              <w:t xml:space="preserve">по </w:t>
            </w:r>
            <w:r>
              <w:rPr>
                <w:rFonts w:cs="Times New Roman"/>
                <w:lang w:val="en-US"/>
              </w:rPr>
              <w:t>Pickford</w:t>
            </w:r>
            <w:r>
              <w:rPr>
                <w:rFonts w:cs="Times New Roman"/>
                <w:lang w:val="ru-RU"/>
              </w:rPr>
              <w:t>, 1985</w:t>
            </w:r>
          </w:p>
          <w:p>
            <w:pPr>
              <w:pStyle w:val="Normal"/>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Oreopithecidae</w:t>
            </w:r>
            <w:r>
              <w:rPr>
                <w:rFonts w:cs="Times New Roman"/>
                <w:lang w:val="ru-RU"/>
              </w:rPr>
              <w:t xml:space="preserve"> по </w:t>
            </w:r>
            <w:r>
              <w:rPr>
                <w:rFonts w:cs="Times New Roman"/>
                <w:lang w:val="en-US"/>
              </w:rPr>
              <w:t>Koenigswald, 1969</w:t>
            </w:r>
            <w:r>
              <w:rPr>
                <w:rFonts w:cs="Times New Roman"/>
              </w:rPr>
              <w:t>)</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 млн.л.н., з.Кения, остров Мабоко</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 зуба KNM-MB 76 (голотип), KNM-MB 9742</w:t>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Nyanzapithecus</w:t>
            </w:r>
            <w:r>
              <w:rPr>
                <w:rFonts w:cs="Times New Roman"/>
              </w:rPr>
              <w:t xml:space="preserve"> </w:t>
            </w:r>
            <w:r>
              <w:rPr>
                <w:rFonts w:cs="Times New Roman"/>
                <w:lang w:val="en-US"/>
              </w:rPr>
              <w:t>Harrison</w:t>
            </w:r>
            <w:r>
              <w:rPr>
                <w:rFonts w:cs="Times New Roman"/>
              </w:rPr>
              <w:t>, 1986 (ошибочно 1987)</w:t>
            </w:r>
          </w:p>
          <w:p>
            <w:pPr>
              <w:pStyle w:val="Normal"/>
              <w:jc w:val="center"/>
              <w:rPr/>
            </w:pPr>
            <w:r>
              <w:rPr>
                <w:rFonts w:cs="Times New Roman"/>
              </w:rPr>
              <w:t xml:space="preserve">(включался в сем. </w:t>
            </w:r>
            <w:r>
              <w:rPr>
                <w:rFonts w:cs="Times New Roman"/>
                <w:lang w:val="en-US"/>
              </w:rPr>
              <w:t>Oreopithecidae</w:t>
            </w:r>
            <w:r>
              <w:rPr>
                <w:rFonts w:cs="Times New Roman"/>
              </w:rPr>
              <w:t xml:space="preserve"> или в подсем. </w:t>
            </w:r>
            <w:r>
              <w:rPr>
                <w:rFonts w:cs="Times New Roman"/>
                <w:lang w:val="en-US"/>
              </w:rPr>
              <w:t>Oreopithecinae</w:t>
            </w:r>
            <w:r>
              <w:rPr>
                <w:rFonts w:cs="Times New Roman"/>
              </w:rPr>
              <w:t xml:space="preserve"> сем. </w:t>
            </w:r>
            <w:r>
              <w:rPr>
                <w:rFonts w:cs="Times New Roman"/>
                <w:lang w:val="en-US"/>
              </w:rPr>
              <w:t>Parapithecidae)</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 xml:space="preserve"> </w:t>
            </w:r>
            <w:r>
              <w:rPr>
                <w:rFonts w:cs="Times New Roman"/>
              </w:rPr>
              <w:t>В</w:t>
            </w:r>
            <w:r>
              <w:rPr>
                <w:rFonts w:cs="Times New Roman"/>
                <w:lang w:val="en-US"/>
              </w:rPr>
              <w:t>.</w:t>
            </w:r>
            <w:r>
              <w:rPr>
                <w:rFonts w:cs="Times New Roman"/>
              </w:rPr>
              <w:t>Афр</w:t>
            </w:r>
            <w:r>
              <w:rPr>
                <w:rFonts w:cs="Times New Roman"/>
                <w:lang w:val="en-US"/>
              </w:rPr>
              <w:t>.</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???Предок </w:t>
            </w:r>
            <w:r>
              <w:rPr>
                <w:rFonts w:cs="Times New Roman"/>
                <w:i/>
                <w:iCs/>
                <w:lang w:val="en-US"/>
              </w:rPr>
              <w:t>Oreopithecus</w:t>
            </w:r>
            <w:r>
              <w:rPr>
                <w:rFonts w:cs="Times New Roman"/>
                <w:i w:val="false"/>
                <w:iCs w:val="false"/>
                <w:lang w:val="en-US"/>
              </w:rPr>
              <w:t xml:space="preserve"> (Harrison T. New fossil anthropoids from the middle Miocene of East Africa and their bearing on the origin of the Oreopithecidae // AJPhA, 1986, V.71, </w:t>
            </w:r>
            <w:r>
              <w:rPr>
                <w:rFonts w:cs="Times New Roman"/>
                <w:i w:val="false"/>
                <w:iCs w:val="false"/>
                <w:lang w:val="ru-RU"/>
              </w:rPr>
              <w:t>№</w:t>
            </w:r>
            <w:r>
              <w:rPr>
                <w:rFonts w:cs="Times New Roman"/>
                <w:i w:val="false"/>
                <w:iCs w:val="false"/>
                <w:lang w:val="en-US"/>
              </w:rPr>
              <w:t>3, pp.265-284)</w:t>
            </w:r>
          </w:p>
        </w:tc>
      </w:tr>
      <w:tr>
        <w:trPr/>
        <w:tc>
          <w:tcPr>
            <w:tcW w:w="38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t>Nyanzapithecus alesi</w:t>
            </w:r>
          </w:p>
        </w:tc>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13,3 млн.л.н., Кения, Напудет</w:t>
            </w:r>
          </w:p>
        </w:tc>
        <w:tc>
          <w:tcPr>
            <w:tcW w:w="38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t>череп детёныша KNM-NP 59050</w:t>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Nyanzapithecus harrisoni</w:t>
            </w:r>
            <w:r>
              <w:rPr>
                <w:rFonts w:cs="Times New Roman"/>
              </w:rPr>
              <w:t xml:space="preserve"> Kunimatsu, 1997</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13-15 млн.л.н., Кения</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меньше, чем </w:t>
            </w:r>
            <w:r>
              <w:rPr>
                <w:rFonts w:cs="Times New Roman"/>
                <w:i/>
                <w:iCs/>
                <w:lang w:val="en-US"/>
              </w:rPr>
              <w:t>N</w:t>
            </w:r>
            <w:r>
              <w:rPr>
                <w:rFonts w:cs="Times New Roman"/>
                <w:i/>
                <w:iCs/>
                <w:lang w:val="ru-RU"/>
              </w:rPr>
              <w:t>.</w:t>
            </w:r>
            <w:r>
              <w:rPr>
                <w:rFonts w:cs="Times New Roman"/>
                <w:i/>
                <w:iCs/>
                <w:lang w:val="en-US"/>
              </w:rPr>
              <w:t xml:space="preserve"> pickfordi</w:t>
            </w:r>
            <w:r>
              <w:rPr>
                <w:rFonts w:cs="Times New Roman"/>
                <w:lang w:val="ru-RU"/>
              </w:rPr>
              <w:t xml:space="preserve"> и </w:t>
            </w:r>
            <w:r>
              <w:rPr>
                <w:rFonts w:cs="Times New Roman"/>
                <w:i/>
                <w:iCs/>
                <w:lang w:val="en-US"/>
              </w:rPr>
              <w:t>N</w:t>
            </w:r>
            <w:r>
              <w:rPr>
                <w:rFonts w:cs="Times New Roman"/>
                <w:i/>
                <w:iCs/>
                <w:lang w:val="ru-RU"/>
              </w:rPr>
              <w:t xml:space="preserve">. </w:t>
            </w:r>
            <w:r>
              <w:rPr>
                <w:rFonts w:cs="Times New Roman"/>
                <w:i/>
                <w:iCs/>
                <w:lang w:val="en-US"/>
              </w:rPr>
              <w:t>vancouveringorum</w:t>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Nyanzapithecus pickfordi Harrison, 1986</w:t>
            </w:r>
          </w:p>
          <w:p>
            <w:pPr>
              <w:pStyle w:val="Normal"/>
              <w:rPr>
                <w:rFonts w:cs="Times New Roman"/>
                <w:lang w:val="en-US"/>
              </w:rPr>
            </w:pPr>
            <w:r>
              <w:rPr>
                <w:rFonts w:cs="Times New Roman"/>
                <w:lang w:val="en-US"/>
              </w:rPr>
              <w:t>(=Mabokopithecus pickfordi)</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15-16 млн.л.н., Кения, остров Мабоко; ср.миоцен, 14,5 млн.л.н., Faunal Set P IIIb, Кения, Tugen Hills, Kipsaraman, Muruyur Formation</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самцы 11 кг, самки 8 кг</w:t>
            </w:r>
          </w:p>
          <w:p>
            <w:pPr>
              <w:pStyle w:val="Normal"/>
              <w:snapToGrid w:val="false"/>
              <w:rPr/>
            </w:pPr>
            <w:r>
              <w:rPr>
                <w:rFonts w:cs="Times New Roman"/>
              </w:rPr>
              <w:t xml:space="preserve">верхняя челюсть </w:t>
            </w:r>
            <w:r>
              <w:rPr>
                <w:rFonts w:cs="Times New Roman"/>
                <w:lang w:val="en-US"/>
              </w:rPr>
              <w:t>NNB-MB 11842</w:t>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Nyanzapithecus vancouveringorum (Andrews, 1974)</w:t>
            </w:r>
          </w:p>
          <w:p>
            <w:pPr>
              <w:pStyle w:val="Normal"/>
              <w:rPr>
                <w:rFonts w:cs="Times New Roman"/>
                <w:lang w:val="en-US"/>
              </w:rPr>
            </w:pPr>
            <w:r>
              <w:rPr>
                <w:rFonts w:cs="Times New Roman"/>
                <w:lang w:val="en-US"/>
              </w:rPr>
              <w:t>(=Dryopithecus Rangwapithecus vancouveringi Andrews, 1974</w:t>
            </w:r>
          </w:p>
          <w:p>
            <w:pPr>
              <w:pStyle w:val="Normal"/>
              <w:rPr>
                <w:rFonts w:cs="Times New Roman"/>
                <w:lang w:val="en-US"/>
              </w:rPr>
            </w:pPr>
            <w:r>
              <w:rPr>
                <w:rFonts w:cs="Times New Roman"/>
                <w:lang w:val="en-US"/>
              </w:rPr>
              <w:t>=Nyanzapithecus vancouveringi</w:t>
            </w:r>
          </w:p>
          <w:p>
            <w:pPr>
              <w:pStyle w:val="Normal"/>
              <w:rPr>
                <w:rFonts w:cs="Times New Roman"/>
                <w:lang w:val="en-US"/>
              </w:rPr>
            </w:pPr>
            <w:r>
              <w:rPr>
                <w:rFonts w:cs="Times New Roman"/>
                <w:lang w:val="en-US"/>
              </w:rPr>
              <w:t>=Proconsul vancouveringi</w:t>
            </w:r>
          </w:p>
          <w:p>
            <w:pPr>
              <w:pStyle w:val="Normal"/>
              <w:rPr/>
            </w:pPr>
            <w:r>
              <w:rPr>
                <w:rFonts w:cs="Times New Roman"/>
                <w:lang w:val="ru-RU"/>
              </w:rPr>
              <w:t>="</w:t>
            </w:r>
            <w:r>
              <w:rPr>
                <w:rFonts w:cs="Times New Roman"/>
                <w:lang w:val="en-US"/>
              </w:rPr>
              <w:t>Rangwapithecus</w:t>
            </w:r>
            <w:r>
              <w:rPr>
                <w:rFonts w:cs="Times New Roman"/>
                <w:lang w:val="ru-RU"/>
              </w:rPr>
              <w:t>"</w:t>
            </w:r>
            <w:r>
              <w:rPr>
                <w:rFonts w:cs="Times New Roman"/>
                <w:lang w:val="en-US"/>
              </w:rPr>
              <w:t xml:space="preserve"> vancouveringi</w:t>
            </w:r>
          </w:p>
          <w:p>
            <w:pPr>
              <w:pStyle w:val="Normal"/>
              <w:rPr>
                <w:rFonts w:cs="Times New Roman"/>
                <w:lang w:val="en-US"/>
              </w:rPr>
            </w:pPr>
            <w:r>
              <w:rPr>
                <w:rFonts w:cs="Times New Roman"/>
                <w:lang w:val="en-US"/>
              </w:rPr>
              <w:t>включался в сем. Oreopithecidae)</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17-18,5 млн.л.н., Кения, остров Мабоко, остров Русинга, </w:t>
            </w:r>
            <w:r>
              <w:rPr>
                <w:rFonts w:cs="Times New Roman"/>
                <w:lang w:val="en-US"/>
              </w:rPr>
              <w:t>Nachola, Songhor, Mfwangano (</w:t>
            </w:r>
            <w:r>
              <w:rPr>
                <w:rFonts w:cs="Times New Roman"/>
                <w:lang w:val="ru-RU"/>
              </w:rPr>
              <w:t xml:space="preserve">ошибочно считался </w:t>
            </w:r>
            <w:r>
              <w:rPr>
                <w:rFonts w:cs="Times New Roman"/>
                <w:i/>
                <w:iCs/>
                <w:lang w:val="ru-RU"/>
              </w:rPr>
              <w:t>Rangwapithecus gordoni</w:t>
            </w:r>
            <w:r>
              <w:rPr>
                <w:rFonts w:cs="Times New Roman"/>
                <w:lang w:val="en-US"/>
              </w:rPr>
              <w:t>)</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нижняя челюсть </w:t>
            </w:r>
            <w:r>
              <w:rPr>
                <w:rFonts w:cs="Times New Roman"/>
                <w:lang w:val="en-US"/>
              </w:rPr>
              <w:t>RU 1855. Р</w:t>
            </w:r>
            <w:r>
              <w:rPr>
                <w:rFonts w:cs="Times New Roman"/>
              </w:rPr>
              <w:t>азмер как у макаки, самцы 11 кг, самки 8 кг</w:t>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Rangwapithecus (</w:t>
            </w:r>
            <w:r>
              <w:rPr>
                <w:rFonts w:cs="Times New Roman"/>
              </w:rPr>
              <w:t>Andrews, 1974</w:t>
            </w:r>
            <w:r>
              <w:rPr>
                <w:rFonts w:cs="Times New Roman"/>
                <w:lang w:val="en-US"/>
              </w:rPr>
              <w:t>)</w:t>
            </w:r>
          </w:p>
          <w:p>
            <w:pPr>
              <w:pStyle w:val="Normal"/>
              <w:snapToGrid w:val="false"/>
              <w:jc w:val="center"/>
              <w:rPr>
                <w:rFonts w:cs="Times New Roman"/>
                <w:lang w:val="en-US"/>
              </w:rPr>
            </w:pPr>
            <w:r>
              <w:rPr>
                <w:rFonts w:cs="Times New Roman"/>
                <w:lang w:val="en-US"/>
              </w:rPr>
              <w:t>(=Dryopithecus Rangwapithecus Andrews, 1974)</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Rangwapithecus gordoni (Andrews, 1974 / Pilbeam et al., 1977)</w:t>
            </w:r>
          </w:p>
          <w:p>
            <w:pPr>
              <w:pStyle w:val="Normal"/>
              <w:snapToGrid w:val="false"/>
              <w:rPr>
                <w:rFonts w:cs="Times New Roman"/>
                <w:lang w:val="en-US"/>
              </w:rPr>
            </w:pPr>
            <w:r>
              <w:rPr>
                <w:rFonts w:cs="Times New Roman"/>
                <w:lang w:val="en-US"/>
              </w:rPr>
              <w:t>(=Dryopithecus Rangwapithecus gordoni Andrews, 1974</w:t>
            </w:r>
          </w:p>
          <w:p>
            <w:pPr>
              <w:pStyle w:val="Normal"/>
              <w:snapToGrid w:val="false"/>
              <w:rPr>
                <w:rFonts w:cs="Times New Roman"/>
                <w:lang w:val="en-US"/>
              </w:rPr>
            </w:pPr>
            <w:r>
              <w:rPr>
                <w:rFonts w:cs="Times New Roman"/>
                <w:lang w:val="en-US"/>
              </w:rPr>
              <w:t>=Proconsul gordoni</w:t>
            </w:r>
          </w:p>
          <w:p>
            <w:pPr>
              <w:pStyle w:val="Normal"/>
              <w:snapToGrid w:val="false"/>
              <w:rPr>
                <w:rFonts w:cs="Times New Roman"/>
                <w:lang w:val="en-US"/>
              </w:rPr>
            </w:pPr>
            <w:r>
              <w:rPr>
                <w:rFonts w:cs="Times New Roman"/>
                <w:lang w:val="en-US"/>
              </w:rPr>
              <w:t>=Proconsul Rangwapithecus gordoni)</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н.миоцен</w:t>
            </w:r>
            <w:r>
              <w:rPr>
                <w:rFonts w:cs="Times New Roman"/>
                <w:lang w:val="ru-RU"/>
              </w:rPr>
              <w:t>,</w:t>
            </w:r>
            <w:r>
              <w:rPr>
                <w:rFonts w:cs="Times New Roman"/>
                <w:lang w:val="en-US"/>
              </w:rPr>
              <w:t xml:space="preserve"> 19 млн.л.</w:t>
            </w:r>
            <w:r>
              <w:rPr>
                <w:rFonts w:cs="Times New Roman"/>
                <w:lang w:val="ru-RU"/>
              </w:rPr>
              <w:t>н.</w:t>
            </w:r>
            <w:r>
              <w:rPr>
                <w:rFonts w:cs="Times New Roman"/>
                <w:lang w:val="en-US"/>
              </w:rPr>
              <w:t xml:space="preserve">, </w:t>
            </w:r>
            <w:r>
              <w:rPr>
                <w:rFonts w:cs="Times New Roman"/>
                <w:lang w:val="ru-RU"/>
              </w:rPr>
              <w:t>Кения</w:t>
            </w:r>
            <w:r>
              <w:rPr>
                <w:rFonts w:cs="Times New Roman"/>
                <w:lang w:val="en-US"/>
              </w:rPr>
              <w:t>, Сонгор (Songhor)</w:t>
            </w:r>
            <w:r>
              <w:rPr>
                <w:rFonts w:cs="Times New Roman"/>
                <w:lang w:val="ru-RU"/>
              </w:rPr>
              <w:t>, Кору, Lower Kapurtay</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15 кг</w:t>
            </w:r>
          </w:p>
          <w:p>
            <w:pPr>
              <w:pStyle w:val="Normal"/>
              <w:snapToGrid w:val="false"/>
              <w:rPr>
                <w:rFonts w:cs="Times New Roman"/>
                <w:lang w:val="ru-RU"/>
              </w:rPr>
            </w:pPr>
            <w:r>
              <w:rPr>
                <w:rFonts w:cs="Times New Roman"/>
                <w:lang w:val="ru-RU"/>
              </w:rPr>
              <w:t>верхняя челюсть самца KNM-SO 700, нижние челюсти самцов KNM-SO 17500 и KNM-KT 31234 и самки KNM-SO 22228, зубы, посткраниальные кости</w:t>
            </w:r>
          </w:p>
          <w:p>
            <w:pPr>
              <w:pStyle w:val="Normal"/>
              <w:snapToGrid w:val="false"/>
              <w:rPr>
                <w:rFonts w:cs="Times New Roman"/>
                <w:lang w:val="ru-RU"/>
              </w:rPr>
            </w:pPr>
            <w:r>
              <w:rPr>
                <w:rFonts w:cs="Times New Roman"/>
                <w:lang w:val="ru-RU"/>
              </w:rPr>
              <w:t>листоядный, древесный</w:t>
            </w:r>
          </w:p>
          <w:p>
            <w:pPr>
              <w:pStyle w:val="Normal"/>
              <w:snapToGrid w:val="false"/>
              <w:rPr>
                <w:rFonts w:cs="Times New Roman"/>
                <w:lang w:val="ru-RU"/>
              </w:rPr>
            </w:pPr>
            <w:r>
              <w:rPr>
                <w:rFonts w:cs="Times New Roman"/>
                <w:lang w:val="ru-RU"/>
              </w:rPr>
              <w:t>возможный предок орангутана</w:t>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Rukwapithecus fleaglei Stevens, Seiffert, O'Connor, Roberts, Schmitz, Krause, Gorscak, Ngasala,</w:t>
            </w:r>
            <w:r>
              <w:rPr>
                <w:rFonts w:cs="Times New Roman"/>
                <w:lang w:val="ru-RU"/>
              </w:rPr>
              <w:t xml:space="preserve"> </w:t>
            </w:r>
            <w:r>
              <w:rPr>
                <w:rFonts w:cs="Times New Roman"/>
                <w:lang w:val="en-US"/>
              </w:rPr>
              <w:t>Hieronymus et Temu, 2013</w:t>
            </w:r>
          </w:p>
        </w:tc>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в.</w:t>
            </w:r>
            <w:r>
              <w:rPr>
                <w:rFonts w:cs="Times New Roman"/>
                <w:lang w:val="en-US"/>
              </w:rPr>
              <w:t>олигоцен, 25,2 млн.л.н., Nsungwe Formation, ю.-з.Танзания, Rukwa Rift, около города Mbeya, locality Nsungwe2B</w:t>
            </w:r>
          </w:p>
        </w:tc>
        <w:tc>
          <w:tcPr>
            <w:tcW w:w="38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древнейшая человекообразная обезьяна</w:t>
            </w:r>
          </w:p>
        </w:tc>
      </w:tr>
      <w:tr>
        <w:trPr/>
        <w:tc>
          <w:tcPr>
            <w:tcW w:w="38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8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Turkanapithecus kalakolensis R.E. Leakey et M.G. Leakey, 1986</w:t>
            </w:r>
          </w:p>
          <w:p>
            <w:pPr>
              <w:pStyle w:val="Normal"/>
              <w:jc w:val="center"/>
              <w:rPr>
                <w:rFonts w:cs="Times New Roman"/>
                <w:lang w:val="en-US"/>
              </w:rPr>
            </w:pPr>
            <w:r>
              <w:rPr>
                <w:rFonts w:cs="Times New Roman"/>
                <w:lang w:val="en-US"/>
              </w:rPr>
              <w:t>(=Turkanopithecus</w:t>
            </w:r>
          </w:p>
          <w:p>
            <w:pPr>
              <w:pStyle w:val="Normal"/>
              <w:jc w:val="center"/>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w:t>
            </w:r>
            <w:r>
              <w:rPr>
                <w:rFonts w:cs="Times New Roman"/>
                <w:lang w:val="en-US"/>
              </w:rPr>
              <w:t>од</w:t>
            </w:r>
            <w:r>
              <w:rPr>
                <w:rFonts w:cs="Times New Roman"/>
              </w:rPr>
              <w:t>сем</w:t>
            </w:r>
            <w:r>
              <w:rPr>
                <w:rFonts w:cs="Times New Roman"/>
                <w:lang w:val="en-US"/>
              </w:rPr>
              <w:t xml:space="preserve">. Proconsulinae </w:t>
            </w:r>
            <w:r>
              <w:rPr>
                <w:rFonts w:cs="Times New Roman"/>
              </w:rPr>
              <w:t>сем</w:t>
            </w:r>
            <w:r>
              <w:rPr>
                <w:rFonts w:cs="Times New Roman"/>
                <w:lang w:val="en-US"/>
              </w:rPr>
              <w:t xml:space="preserve">. Dryopithecidae </w:t>
            </w: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сем</w:t>
            </w:r>
            <w:r>
              <w:rPr>
                <w:rFonts w:cs="Times New Roman"/>
                <w:lang w:val="en-US"/>
              </w:rPr>
              <w:t xml:space="preserve">. Proconsulidae; </w:t>
            </w:r>
            <w:r>
              <w:rPr>
                <w:rFonts w:cs="Times New Roman"/>
              </w:rPr>
              <w:t>определялся</w:t>
            </w:r>
            <w:r>
              <w:rPr>
                <w:rFonts w:cs="Times New Roman"/>
                <w:lang w:val="en-US"/>
              </w:rPr>
              <w:t xml:space="preserve"> </w:t>
            </w:r>
            <w:r>
              <w:rPr>
                <w:rFonts w:cs="Times New Roman"/>
              </w:rPr>
              <w:t>как</w:t>
            </w:r>
            <w:r>
              <w:rPr>
                <w:rFonts w:cs="Times New Roman"/>
                <w:lang w:val="en-US"/>
              </w:rPr>
              <w:t xml:space="preserve"> Cercopithecoidea inc. sed. парвотряда Anthropoidea)</w:t>
            </w:r>
          </w:p>
        </w:tc>
        <w:tc>
          <w:tcPr>
            <w:tcW w:w="2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н.-ср.миоцен,</w:t>
            </w:r>
            <w:r>
              <w:rPr>
                <w:rFonts w:cs="Times New Roman"/>
                <w:lang w:val="en-US"/>
              </w:rPr>
              <w:t xml:space="preserve"> 16,6-17,7 </w:t>
            </w:r>
            <w:r>
              <w:rPr>
                <w:rFonts w:cs="Times New Roman"/>
                <w:lang w:val="ru-RU"/>
              </w:rPr>
              <w:t>или</w:t>
            </w:r>
            <w:r>
              <w:rPr>
                <w:rFonts w:cs="Times New Roman"/>
              </w:rPr>
              <w:t xml:space="preserve"> 16-18 млн.л.н., с.Кения, Калодирр (Kalodirr)</w:t>
            </w:r>
          </w:p>
        </w:tc>
        <w:tc>
          <w:tcPr>
            <w:tcW w:w="3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10 кг, размер как самка </w:t>
            </w:r>
            <w:r>
              <w:rPr>
                <w:rFonts w:cs="Times New Roman"/>
                <w:i/>
                <w:iCs/>
              </w:rPr>
              <w:t>Proconsul heseloni</w:t>
            </w:r>
            <w:r>
              <w:rPr>
                <w:rFonts w:cs="Times New Roman"/>
              </w:rPr>
              <w:t xml:space="preserve"> или самец </w:t>
            </w:r>
            <w:r>
              <w:rPr>
                <w:rFonts w:cs="Times New Roman"/>
                <w:i/>
                <w:iCs/>
              </w:rPr>
              <w:t>Colobus guereza</w:t>
            </w:r>
            <w:r>
              <w:rPr>
                <w:rFonts w:cs="Times New Roman"/>
                <w:i w:val="false"/>
                <w:iCs w:val="false"/>
              </w:rPr>
              <w:t xml:space="preserve">, размеры зубов как у </w:t>
            </w:r>
            <w:r>
              <w:rPr>
                <w:rFonts w:cs="Times New Roman"/>
                <w:i/>
                <w:iCs/>
              </w:rPr>
              <w:t>Nyanzapithecus vancouveringorum</w:t>
            </w:r>
            <w:r>
              <w:rPr>
                <w:rFonts w:cs="Times New Roman"/>
                <w:i w:val="false"/>
                <w:iCs w:val="false"/>
              </w:rPr>
              <w:t xml:space="preserve"> и </w:t>
            </w:r>
            <w:r>
              <w:rPr>
                <w:rFonts w:cs="Times New Roman"/>
                <w:i/>
                <w:iCs/>
              </w:rPr>
              <w:t>Nyanzapithecus pickfordi</w:t>
            </w:r>
          </w:p>
          <w:p>
            <w:pPr>
              <w:pStyle w:val="Normal"/>
              <w:snapToGrid w:val="false"/>
              <w:rPr/>
            </w:pPr>
            <w:r>
              <w:rPr>
                <w:rFonts w:cs="Times New Roman"/>
              </w:rPr>
              <w:t>череп</w:t>
            </w:r>
            <w:r>
              <w:rPr>
                <w:rFonts w:cs="Times New Roman"/>
                <w:lang w:val="en-US"/>
              </w:rPr>
              <w:t xml:space="preserve"> </w:t>
            </w:r>
            <w:r>
              <w:rPr>
                <w:rFonts w:cs="Times New Roman"/>
                <w:lang w:val="ru-RU"/>
              </w:rPr>
              <w:t>самца</w:t>
            </w:r>
            <w:r>
              <w:rPr>
                <w:rFonts w:cs="Times New Roman"/>
              </w:rPr>
              <w:t xml:space="preserve"> KNM-WK 16950A, нижняя челюсть KNM-WK 16950</w:t>
            </w:r>
            <w:r>
              <w:rPr>
                <w:rFonts w:cs="Times New Roman"/>
                <w:lang w:val="en-US"/>
              </w:rPr>
              <w:t xml:space="preserve">B, </w:t>
            </w:r>
            <w:r>
              <w:rPr>
                <w:rFonts w:cs="Times New Roman"/>
                <w:lang w:val="ru-RU"/>
              </w:rPr>
              <w:t>локтевая KNM-WK 16950</w:t>
            </w:r>
            <w:r>
              <w:rPr>
                <w:rFonts w:cs="Times New Roman"/>
                <w:lang w:val="en-US"/>
              </w:rPr>
              <w:t xml:space="preserve">R, </w:t>
            </w:r>
            <w:r>
              <w:rPr>
                <w:rFonts w:cs="Times New Roman"/>
                <w:lang w:val="ru-RU"/>
              </w:rPr>
              <w:t>лучевая KNM-WK 16950</w:t>
            </w:r>
            <w:r>
              <w:rPr>
                <w:rFonts w:cs="Times New Roman"/>
                <w:lang w:val="en-US"/>
              </w:rPr>
              <w:t>J</w:t>
            </w:r>
            <w:r>
              <w:rPr>
                <w:rFonts w:cs="Times New Roman"/>
                <w:lang w:val="ru-RU"/>
              </w:rPr>
              <w:t>+</w:t>
            </w:r>
            <w:r>
              <w:rPr>
                <w:rFonts w:cs="Times New Roman"/>
                <w:lang w:val="en-US"/>
              </w:rPr>
              <w:t>K</w:t>
            </w:r>
            <w:r>
              <w:rPr>
                <w:rFonts w:cs="Times New Roman"/>
                <w:lang w:val="ru-RU"/>
              </w:rPr>
              <w:t>, бедренная кость KNM-WK 16950</w:t>
            </w:r>
            <w:r>
              <w:rPr>
                <w:rFonts w:cs="Times New Roman"/>
                <w:lang w:val="en-US"/>
              </w:rPr>
              <w:t>I</w:t>
            </w:r>
            <w:r>
              <w:rPr>
                <w:rFonts w:cs="Times New Roman"/>
                <w:lang w:val="ru-RU"/>
              </w:rPr>
              <w:t>, другие кости скелета</w:t>
            </w:r>
          </w:p>
          <w:p>
            <w:pPr>
              <w:pStyle w:val="Normal"/>
              <w:autoSpaceDE w:val="false"/>
              <w:snapToGrid w:val="false"/>
              <w:jc w:val="left"/>
              <w:rPr/>
            </w:pPr>
            <w:r>
              <w:rPr>
                <w:rFonts w:cs="Times New Roman"/>
                <w:lang w:val="ru-RU"/>
              </w:rPr>
              <w:t xml:space="preserve">четвероногий, древесный, вертикальное лазание чаще, чем у </w:t>
            </w:r>
            <w:r>
              <w:rPr>
                <w:rFonts w:cs="Times New Roman"/>
                <w:i/>
                <w:iCs/>
                <w:lang w:val="ru-RU"/>
              </w:rPr>
              <w:t>Proconsul</w:t>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Pliobatidae</w:t>
      </w:r>
      <w:r>
        <w:rPr>
          <w:rFonts w:cs="Times New Roman"/>
          <w:b w:val="false"/>
          <w:bCs w:val="false"/>
          <w:i w:val="false"/>
          <w:iCs w:val="false"/>
          <w:lang w:val="ru-RU"/>
        </w:rPr>
        <w:t xml:space="preserve"> Alba, Almécija, DeMiguel, Fortuny, Ríos, Pina, Robles </w:t>
      </w:r>
      <w:r>
        <w:rPr>
          <w:rFonts w:cs="Times New Roman"/>
          <w:b w:val="false"/>
          <w:bCs w:val="false"/>
          <w:i w:val="false"/>
          <w:iCs w:val="false"/>
          <w:lang w:val="en-US"/>
        </w:rPr>
        <w:t>et Moyà-Solà</w:t>
      </w:r>
      <w:r>
        <w:rPr>
          <w:rFonts w:cs="Times New Roman"/>
          <w:b w:val="false"/>
          <w:bCs w:val="false"/>
          <w:i w:val="false"/>
          <w:iCs w:val="false"/>
          <w:lang w:val="ru-RU"/>
        </w:rPr>
        <w:t>, 2015</w:t>
      </w:r>
    </w:p>
    <w:p>
      <w:pPr>
        <w:pStyle w:val="Normal"/>
        <w:jc w:val="center"/>
        <w:rPr/>
      </w:pPr>
      <w:r>
        <w:rPr>
          <w:rFonts w:cs="Times New Roman"/>
        </w:rPr>
        <w:t xml:space="preserve">(ср.-в.миоцен </w:t>
      </w:r>
      <w:r>
        <w:rPr>
          <w:rFonts w:cs="Times New Roman"/>
          <w:lang w:val="ru-RU"/>
        </w:rPr>
        <w:t>Испании)</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079"/>
        <w:gridCol w:w="3232"/>
        <w:gridCol w:w="3938"/>
      </w:tblGrid>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i w:val="false"/>
                <w:iCs w:val="false"/>
                <w:lang w:val="ru-RU"/>
              </w:rPr>
              <w:t xml:space="preserve">Pliobates cataloniae Alba, Almécija, DeMiguel, Fortuny, Ríos, Pina, Robles </w:t>
            </w:r>
            <w:r>
              <w:rPr>
                <w:rFonts w:cs="Times New Roman"/>
                <w:i w:val="false"/>
                <w:iCs w:val="false"/>
                <w:lang w:val="en-US"/>
              </w:rPr>
              <w:t>et Moyà-Solà</w:t>
            </w:r>
            <w:r>
              <w:rPr>
                <w:rFonts w:cs="Times New Roman"/>
                <w:i w:val="false"/>
                <w:iCs w:val="false"/>
                <w:lang w:val="ru-RU"/>
              </w:rPr>
              <w:t>, 2015</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both"/>
              <w:rPr/>
            </w:pPr>
            <w:r>
              <w:rPr>
                <w:rFonts w:cs="Times New Roman"/>
                <w:lang w:val="ru-RU"/>
              </w:rPr>
              <w:t>граница ср. и в.миоцена, 11,6 млн.л.н., с.-з.Испания, Каталония, эльс Хосталетс де Пиерола (els Hostalets de Pierola), долина Валлес-Пенедес (Vallès-Penedès Basin), местонахождение ACM/C8-A4; Абокадор де Кан Мата (</w:t>
            </w:r>
            <w:r>
              <w:rPr>
                <w:rFonts w:cs="Times New Roman"/>
                <w:lang w:val="en-US"/>
              </w:rPr>
              <w:t>Abocador de Can Mata</w:t>
            </w:r>
            <w:r>
              <w:rPr>
                <w:rFonts w:cs="Times New Roman"/>
                <w:lang w:val="ru-RU"/>
              </w:rPr>
              <w:t>)</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череп, скелет</w:t>
            </w:r>
          </w:p>
          <w:p>
            <w:pPr>
              <w:pStyle w:val="Normal"/>
              <w:snapToGrid w:val="false"/>
              <w:rPr/>
            </w:pPr>
            <w:r>
              <w:rPr>
                <w:rFonts w:cs="Times New Roman"/>
                <w:lang w:val="en-US"/>
              </w:rPr>
              <w:t xml:space="preserve">4-5 </w:t>
            </w:r>
            <w:r>
              <w:rPr>
                <w:rFonts w:cs="Times New Roman"/>
                <w:lang w:val="ru-RU"/>
              </w:rPr>
              <w:t xml:space="preserve">кг; </w:t>
            </w:r>
            <w:r>
              <w:rPr>
                <w:rFonts w:eastAsia="SimSun" w:cs="Times New Roman"/>
                <w:b w:val="false"/>
                <w:bCs w:val="false"/>
                <w:lang w:val="ru-RU"/>
              </w:rPr>
              <w:t>морда укорочена, клыки очень маленькие, глазницы большие и круглые, конечности чрезвычайно вытянуты</w:t>
            </w:r>
          </w:p>
          <w:p>
            <w:pPr>
              <w:pStyle w:val="Normal"/>
              <w:snapToGrid w:val="false"/>
              <w:rPr>
                <w:rFonts w:cs="Times New Roman"/>
                <w:lang w:val="ru-RU"/>
              </w:rPr>
            </w:pPr>
            <w:r>
              <w:rPr>
                <w:rFonts w:cs="Times New Roman"/>
                <w:lang w:val="ru-RU"/>
              </w:rPr>
              <w:t>фруктоядный</w:t>
            </w:r>
          </w:p>
          <w:p>
            <w:pPr>
              <w:pStyle w:val="Normal"/>
              <w:snapToGrid w:val="false"/>
              <w:jc w:val="both"/>
              <w:rPr/>
            </w:pPr>
            <w:r>
              <w:rPr>
                <w:rFonts w:cs="Times New Roman"/>
                <w:lang w:val="ru-RU"/>
              </w:rPr>
              <w:t xml:space="preserve">Alba D.M., Almécija S., DeMiguel D., Fortuny J., Ríos de los M.P., Pina M., Robles J.M. </w:t>
            </w:r>
            <w:r>
              <w:rPr>
                <w:rFonts w:cs="Times New Roman"/>
                <w:lang w:val="en-US"/>
              </w:rPr>
              <w:t>et Moyà-Solà</w:t>
            </w:r>
            <w:r>
              <w:rPr>
                <w:rFonts w:cs="Times New Roman"/>
                <w:lang w:val="ru-RU"/>
              </w:rPr>
              <w:t xml:space="preserve"> S. Miocene small-bodied ape from Eurasia sheds light on hominoid evolution // Science, 2015, V.350, №6260, </w:t>
            </w:r>
            <w:r>
              <w:rPr>
                <w:rFonts w:cs="Times New Roman"/>
                <w:lang w:val="en-US"/>
              </w:rPr>
              <w:t>pp.</w:t>
            </w:r>
            <w:r>
              <w:rPr>
                <w:rFonts w:cs="Times New Roman"/>
                <w:lang w:val="ru-RU"/>
              </w:rPr>
              <w:t>aab2625-1-aab2625-11.</w:t>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Hylobatidae</w:t>
      </w:r>
      <w:r>
        <w:rPr>
          <w:rFonts w:cs="Times New Roman"/>
          <w:b/>
        </w:rPr>
        <w:t xml:space="preserve"> </w:t>
      </w:r>
      <w:r>
        <w:rPr>
          <w:rFonts w:cs="Times New Roman"/>
          <w:lang w:val="en-US"/>
        </w:rPr>
        <w:t>Gray</w:t>
      </w:r>
      <w:r>
        <w:rPr>
          <w:rFonts w:cs="Times New Roman"/>
        </w:rPr>
        <w:t>, 1870 (или 1871, ошибочно 1977)</w:t>
      </w:r>
    </w:p>
    <w:p>
      <w:pPr>
        <w:pStyle w:val="Normal"/>
        <w:jc w:val="center"/>
        <w:rPr>
          <w:rFonts w:cs="Times New Roman"/>
        </w:rPr>
      </w:pPr>
      <w:r>
        <w:rPr>
          <w:rFonts w:cs="Times New Roman"/>
        </w:rPr>
        <w:t>(=сем. Simiidae (=Anthropomorphidae)</w:t>
      </w:r>
    </w:p>
    <w:p>
      <w:pPr>
        <w:pStyle w:val="Normal"/>
        <w:jc w:val="center"/>
        <w:rPr>
          <w:rFonts w:cs="Times New Roman"/>
        </w:rPr>
      </w:pPr>
      <w:r>
        <w:rPr>
          <w:rFonts w:cs="Times New Roman"/>
        </w:rPr>
        <w:t>=подсем. Hylobatinae сем. Simiidae (Anthropomorphidae)</w:t>
      </w:r>
    </w:p>
    <w:p>
      <w:pPr>
        <w:pStyle w:val="Normal"/>
        <w:jc w:val="center"/>
        <w:rPr>
          <w:rFonts w:cs="Times New Roman"/>
        </w:rPr>
      </w:pPr>
      <w:r>
        <w:rPr>
          <w:rFonts w:cs="Times New Roman"/>
        </w:rPr>
        <w:t>=подсем. Hylobatinae сем. Pongidae</w:t>
      </w:r>
    </w:p>
    <w:p>
      <w:pPr>
        <w:pStyle w:val="Normal"/>
        <w:jc w:val="center"/>
        <w:rPr/>
      </w:pPr>
      <w:r>
        <w:rPr>
          <w:rFonts w:cs="Times New Roman"/>
        </w:rPr>
        <w:t xml:space="preserve">=подсем. Hylobatinae </w:t>
      </w:r>
      <w:r>
        <w:rPr>
          <w:rFonts w:cs="Times New Roman"/>
          <w:lang w:val="en-US"/>
        </w:rPr>
        <w:t>Gill</w:t>
      </w:r>
      <w:r>
        <w:rPr>
          <w:rFonts w:cs="Times New Roman"/>
        </w:rPr>
        <w:t xml:space="preserve">, 1872 сем. </w:t>
      </w:r>
      <w:r>
        <w:rPr>
          <w:rFonts w:cs="Times New Roman"/>
          <w:lang w:val="en-US"/>
        </w:rPr>
        <w:t>Hominidae)</w:t>
      </w:r>
    </w:p>
    <w:p>
      <w:pPr>
        <w:pStyle w:val="Normal"/>
        <w:jc w:val="center"/>
        <w:rPr/>
      </w:pPr>
      <w:r>
        <w:rPr>
          <w:rFonts w:cs="Times New Roman"/>
          <w:lang w:val="en-US"/>
        </w:rPr>
        <w:t>(</w:t>
      </w:r>
      <w:r>
        <w:rPr>
          <w:rFonts w:cs="Times New Roman"/>
        </w:rPr>
        <w:t>гиббоновые</w:t>
      </w:r>
      <w:r>
        <w:rPr>
          <w:rFonts w:cs="Times New Roman"/>
          <w:lang w:val="en-US"/>
        </w:rPr>
        <w:t xml:space="preserve">, </w:t>
      </w:r>
      <w:r>
        <w:rPr>
          <w:rFonts w:cs="Times New Roman"/>
          <w:lang w:val="en"/>
        </w:rPr>
        <w:t>gibbons</w:t>
      </w:r>
      <w:r>
        <w:rPr>
          <w:rFonts w:cs="Times New Roman"/>
          <w:lang w:val="en-US"/>
        </w:rPr>
        <w:t>, lesser apes)</w:t>
      </w:r>
    </w:p>
    <w:p>
      <w:pPr>
        <w:pStyle w:val="Normal"/>
        <w:jc w:val="center"/>
        <w:rPr>
          <w:rFonts w:cs="Times New Roman"/>
          <w:lang w:val="en-US"/>
        </w:rPr>
      </w:pPr>
      <w:r>
        <w:rPr>
          <w:rFonts w:cs="Times New Roman"/>
          <w:lang w:val="en-US"/>
        </w:rPr>
        <w:t>2123/2123</w:t>
      </w:r>
    </w:p>
    <w:p>
      <w:pPr>
        <w:pStyle w:val="Normal"/>
        <w:jc w:val="center"/>
        <w:rPr/>
      </w:pPr>
      <w:r>
        <w:rPr>
          <w:rFonts w:cs="Times New Roman"/>
          <w:lang w:val="en-US"/>
        </w:rPr>
        <w:t xml:space="preserve">1 </w:t>
      </w:r>
      <w:r>
        <w:rPr>
          <w:rFonts w:cs="Times New Roman"/>
        </w:rPr>
        <w:t>род</w:t>
      </w:r>
      <w:r>
        <w:rPr>
          <w:rFonts w:cs="Times New Roman"/>
          <w:lang w:val="en-US"/>
        </w:rPr>
        <w:t xml:space="preserve"> (Hylobates) </w:t>
      </w:r>
      <w:r>
        <w:rPr>
          <w:rFonts w:eastAsia="Times New Roman" w:cs="Times New Roman"/>
          <w:lang w:val="en-US"/>
        </w:rPr>
        <w:t>–</w:t>
      </w:r>
      <w:r>
        <w:rPr>
          <w:rFonts w:cs="Times New Roman"/>
          <w:lang w:val="en-US"/>
        </w:rPr>
        <w:t xml:space="preserve"> 4 </w:t>
      </w:r>
      <w:r>
        <w:rPr>
          <w:rFonts w:cs="Times New Roman"/>
        </w:rPr>
        <w:t>рода</w:t>
      </w:r>
      <w:r>
        <w:rPr>
          <w:rFonts w:cs="Times New Roman"/>
          <w:lang w:val="en-US"/>
        </w:rPr>
        <w:t xml:space="preserve"> (Hylobates, Hoolock, Nomascus, Symphalangus</w:t>
      </w:r>
      <w:r>
        <w:rPr>
          <w:rFonts w:cs="Times New Roman"/>
          <w:lang w:val="ru-RU"/>
        </w:rPr>
        <w:t>), иногда выделяются 2 подсемейства,</w:t>
      </w:r>
      <w:r>
        <w:rPr>
          <w:rFonts w:cs="Times New Roman"/>
          <w:lang w:val="en-US"/>
        </w:rPr>
        <w:t xml:space="preserve"> 13 </w:t>
      </w:r>
      <w:r>
        <w:rPr>
          <w:rFonts w:cs="Times New Roman"/>
        </w:rPr>
        <w:t>современных</w:t>
      </w:r>
      <w:r>
        <w:rPr>
          <w:rFonts w:cs="Times New Roman"/>
          <w:lang w:val="en-US"/>
        </w:rPr>
        <w:t xml:space="preserve"> </w:t>
      </w:r>
      <w:r>
        <w:rPr>
          <w:rFonts w:cs="Times New Roman"/>
        </w:rPr>
        <w:t>видов</w:t>
      </w:r>
    </w:p>
    <w:p>
      <w:pPr>
        <w:pStyle w:val="Normal"/>
        <w:jc w:val="center"/>
        <w:rPr/>
      </w:pPr>
      <w:r>
        <w:rPr>
          <w:rFonts w:cs="Times New Roman"/>
          <w:lang w:val="en-US"/>
        </w:rPr>
        <w:t>(</w:t>
      </w:r>
      <w:r>
        <w:rPr>
          <w:rFonts w:cs="Times New Roman"/>
        </w:rPr>
        <w:t>расхождение</w:t>
      </w:r>
      <w:r>
        <w:rPr>
          <w:rFonts w:cs="Times New Roman"/>
          <w:lang w:val="en-US"/>
        </w:rPr>
        <w:t xml:space="preserve"> </w:t>
      </w:r>
      <w:r>
        <w:rPr>
          <w:rFonts w:cs="Times New Roman"/>
        </w:rPr>
        <w:t>с</w:t>
      </w:r>
      <w:r>
        <w:rPr>
          <w:rFonts w:cs="Times New Roman"/>
          <w:lang w:val="en-US"/>
        </w:rPr>
        <w:t xml:space="preserve"> </w:t>
      </w:r>
      <w:r>
        <w:rPr>
          <w:rFonts w:cs="Times New Roman"/>
        </w:rPr>
        <w:t>линией</w:t>
      </w:r>
      <w:r>
        <w:rPr>
          <w:rFonts w:cs="Times New Roman"/>
          <w:lang w:val="en-US"/>
        </w:rPr>
        <w:t xml:space="preserve"> </w:t>
      </w:r>
      <w:r>
        <w:rPr>
          <w:rFonts w:cs="Times New Roman"/>
        </w:rPr>
        <w:t>понгид</w:t>
      </w:r>
      <w:r>
        <w:rPr>
          <w:rFonts w:cs="Times New Roman"/>
          <w:lang w:val="en-US"/>
        </w:rPr>
        <w:t xml:space="preserve"> </w:t>
      </w:r>
      <w:r>
        <w:rPr>
          <w:rFonts w:cs="Times New Roman"/>
        </w:rPr>
        <w:t>и</w:t>
      </w:r>
      <w:r>
        <w:rPr>
          <w:rFonts w:cs="Times New Roman"/>
          <w:lang w:val="en-US"/>
        </w:rPr>
        <w:t xml:space="preserve"> </w:t>
      </w:r>
      <w:r>
        <w:rPr>
          <w:rFonts w:cs="Times New Roman"/>
        </w:rPr>
        <w:t>гоминид</w:t>
      </w:r>
      <w:r>
        <w:rPr>
          <w:rFonts w:cs="Times New Roman"/>
          <w:lang w:val="en-US"/>
        </w:rPr>
        <w:t xml:space="preserve"> </w:t>
      </w:r>
      <w:r>
        <w:rPr>
          <w:rFonts w:cs="Times New Roman"/>
        </w:rPr>
        <w:t>по</w:t>
      </w:r>
      <w:r>
        <w:rPr>
          <w:rFonts w:cs="Times New Roman"/>
          <w:lang w:val="en-US"/>
        </w:rPr>
        <w:t xml:space="preserve"> </w:t>
      </w:r>
      <w:r>
        <w:rPr>
          <w:rFonts w:cs="Times New Roman"/>
        </w:rPr>
        <w:t>палеонтологическим</w:t>
      </w:r>
      <w:r>
        <w:rPr>
          <w:rFonts w:cs="Times New Roman"/>
          <w:lang w:val="en-US"/>
        </w:rPr>
        <w:t xml:space="preserve"> </w:t>
      </w:r>
      <w:r>
        <w:rPr>
          <w:rFonts w:cs="Times New Roman"/>
        </w:rPr>
        <w:t>данным</w:t>
      </w:r>
      <w:r>
        <w:rPr>
          <w:rFonts w:cs="Times New Roman"/>
          <w:lang w:val="en-US"/>
        </w:rPr>
        <w:t xml:space="preserve"> 17-20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(Andrews et al., 1987; Pilbeam, 1985); </w:t>
      </w:r>
      <w:r>
        <w:rPr>
          <w:rFonts w:cs="Times New Roman"/>
        </w:rPr>
        <w:t>по</w:t>
      </w:r>
      <w:r>
        <w:rPr>
          <w:rFonts w:cs="Times New Roman"/>
          <w:lang w:val="en-US"/>
        </w:rPr>
        <w:t xml:space="preserve"> </w:t>
      </w:r>
      <w:r>
        <w:rPr>
          <w:rFonts w:cs="Times New Roman"/>
        </w:rPr>
        <w:t>молекулярным</w:t>
      </w:r>
      <w:r>
        <w:rPr>
          <w:rFonts w:cs="Times New Roman"/>
          <w:lang w:val="en-US"/>
        </w:rPr>
        <w:t xml:space="preserve"> </w:t>
      </w:r>
      <w:r>
        <w:rPr>
          <w:rFonts w:cs="Times New Roman"/>
        </w:rPr>
        <w:t>данным</w:t>
      </w:r>
      <w:r>
        <w:rPr>
          <w:rFonts w:cs="Times New Roman"/>
          <w:lang w:val="en-US"/>
        </w:rPr>
        <w:t xml:space="preserve"> 12-25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(Cronin et al., 1984; Goldman et al., 1987; Hasegawa et al., 1984, 1985; Sibley et Ahlquist, 1984, 1987))</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079"/>
        <w:gridCol w:w="3232"/>
        <w:gridCol w:w="3938"/>
      </w:tblGrid>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 xml:space="preserve">Hylobates </w:t>
            </w:r>
            <w:r>
              <w:rPr>
                <w:rFonts w:cs="Times New Roman"/>
                <w:lang w:val="en-US"/>
              </w:rPr>
              <w:t>Illiger, 1811</w:t>
            </w:r>
          </w:p>
          <w:p>
            <w:pPr>
              <w:pStyle w:val="Normal"/>
              <w:snapToGrid w:val="false"/>
              <w:jc w:val="center"/>
              <w:rPr>
                <w:rFonts w:cs="Times New Roman"/>
              </w:rPr>
            </w:pPr>
            <w:r>
              <w:rPr>
                <w:rFonts w:cs="Times New Roman"/>
              </w:rPr>
              <w:t>(гиббоны)</w:t>
            </w:r>
          </w:p>
          <w:p>
            <w:pPr>
              <w:pStyle w:val="Normal"/>
              <w:jc w:val="center"/>
              <w:rPr>
                <w:rFonts w:cs="Times New Roman"/>
              </w:rPr>
            </w:pPr>
            <w:r>
              <w:rPr>
                <w:rFonts w:cs="Times New Roman"/>
              </w:rPr>
              <w:t>(6-9-11-16 видов; в узком понимании рода 5-7 видов)</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плейстоцен-совр.</w:t>
            </w:r>
          </w:p>
          <w:p>
            <w:pPr>
              <w:pStyle w:val="Normal"/>
              <w:snapToGrid w:val="false"/>
              <w:rPr/>
            </w:pPr>
            <w:r>
              <w:rPr>
                <w:rFonts w:cs="Times New Roman"/>
              </w:rPr>
              <w:t>плейстоцен, Сангиран, фауна Джетис (Jetis fauna); плейстоцен, 128 тыс.л.н., Суматра, пещера Сибрамбанг (Sibrambang cave</w:t>
            </w:r>
            <w:r>
              <w:rPr>
                <w:rFonts w:cs="Times New Roman"/>
                <w:lang w:val="en-US"/>
              </w:rPr>
              <w:t>)</w:t>
            </w:r>
            <w:r>
              <w:rPr>
                <w:rFonts w:cs="Times New Roman"/>
                <w:lang w:val="ru-RU"/>
              </w:rPr>
              <w:t xml:space="preserve">, фауна Пунунг </w:t>
            </w:r>
            <w:r>
              <w:rPr>
                <w:rFonts w:cs="Times New Roman"/>
                <w:lang w:val="en-US"/>
              </w:rPr>
              <w:t>(</w:t>
            </w:r>
            <w:r>
              <w:rPr>
                <w:rFonts w:cs="Times New Roman"/>
                <w:lang w:val="ru-RU"/>
              </w:rPr>
              <w:t>Punung fauna; первоначально определена как фауна Триниль (Trinil fauna)</w:t>
            </w:r>
            <w:r>
              <w:rPr>
                <w:rFonts w:cs="Times New Roman"/>
                <w:lang w:val="en-US"/>
              </w:rPr>
              <w:t>);</w:t>
            </w:r>
          </w:p>
          <w:p>
            <w:pPr>
              <w:pStyle w:val="Normal"/>
              <w:snapToGrid w:val="false"/>
              <w:rPr/>
            </w:pPr>
            <w:r>
              <w:rPr>
                <w:rFonts w:cs="Times New Roman"/>
              </w:rPr>
              <w:t>совр., ю.Индокитай, ю.Китай (крайний юг Юннаня и Хайнань, в историческое время до Янцзы), Бирма, с. и з.Индии, п-ов Малакка, Суматра, арх.Ментавай, Ява, Калимантан</w:t>
            </w:r>
            <w:r>
              <w:rPr>
                <w:rFonts w:cs="Times New Roman"/>
                <w:lang w:val="en-US"/>
              </w:rPr>
              <w:t xml:space="preserve"> (</w:t>
            </w:r>
            <w:r>
              <w:rPr>
                <w:rFonts w:cs="Times New Roman"/>
                <w:lang w:val="ru-RU"/>
              </w:rPr>
              <w:t>в том числе субфоссил. в пещерах</w:t>
            </w:r>
            <w:r>
              <w:rPr>
                <w:rFonts w:cs="Times New Roman"/>
                <w:lang w:val="en-US"/>
              </w:rPr>
              <w:t>)</w:t>
            </w:r>
            <w:r>
              <w:rPr>
                <w:rFonts w:cs="Times New Roman"/>
              </w:rPr>
              <w:t>, нет на Сулавеси; тропические лиственные леса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42-65 см</w:t>
            </w:r>
          </w:p>
          <w:p>
            <w:pPr>
              <w:pStyle w:val="Normal"/>
              <w:snapToGrid w:val="false"/>
              <w:rPr/>
            </w:pPr>
            <w:r>
              <w:rPr>
                <w:rFonts w:cs="Times New Roman"/>
              </w:rPr>
              <w:t xml:space="preserve">40 зубов в </w:t>
            </w:r>
            <w:r>
              <w:rPr>
                <w:rFonts w:cs="Times New Roman"/>
                <w:lang w:val="ru-RU"/>
              </w:rPr>
              <w:t>Триниле</w:t>
            </w:r>
          </w:p>
          <w:p>
            <w:pPr>
              <w:pStyle w:val="Normal"/>
              <w:snapToGrid w:val="false"/>
              <w:rPr>
                <w:rFonts w:cs="Times New Roman"/>
              </w:rPr>
            </w:pPr>
            <w:r>
              <w:rPr>
                <w:rFonts w:cs="Times New Roman"/>
              </w:rPr>
              <w:t>есть межвидовые гибриды и межродовые (если выделяют разные роды)</w:t>
            </w:r>
          </w:p>
          <w:p>
            <w:pPr>
              <w:pStyle w:val="Normal"/>
              <w:snapToGrid w:val="false"/>
              <w:rPr/>
            </w:pPr>
            <w:r>
              <w:rPr>
                <w:rFonts w:cs="Times New Roman"/>
              </w:rPr>
              <w:t xml:space="preserve">Hooijer D.A. Quaternary gibbons from the Malay Archipelago </w:t>
            </w:r>
            <w:r>
              <w:rPr>
                <w:rFonts w:cs="Times New Roman"/>
                <w:lang w:val="en-US"/>
              </w:rPr>
              <w:t xml:space="preserve">// </w:t>
            </w:r>
            <w:r>
              <w:rPr>
                <w:rFonts w:cs="Times New Roman"/>
              </w:rPr>
              <w:t>Zoologische Verhandelingen</w:t>
            </w:r>
            <w:r>
              <w:rPr>
                <w:rFonts w:cs="Times New Roman"/>
                <w:lang w:val="en-US"/>
              </w:rPr>
              <w:t>, 1960,</w:t>
            </w:r>
            <w:r>
              <w:rPr>
                <w:rFonts w:cs="Times New Roman"/>
              </w:rPr>
              <w:t xml:space="preserve"> </w:t>
            </w:r>
            <w:r>
              <w:rPr>
                <w:rFonts w:cs="Times New Roman"/>
                <w:lang w:val="en-US"/>
              </w:rPr>
              <w:t>V.</w:t>
            </w:r>
            <w:r>
              <w:rPr>
                <w:rFonts w:cs="Times New Roman"/>
              </w:rPr>
              <w:t>46</w:t>
            </w:r>
            <w:r>
              <w:rPr>
                <w:rFonts w:cs="Times New Roman"/>
                <w:lang w:val="en-US"/>
              </w:rPr>
              <w:t>,</w:t>
            </w:r>
            <w:r>
              <w:rPr>
                <w:rFonts w:cs="Times New Roman"/>
              </w:rPr>
              <w:t xml:space="preserve"> </w:t>
            </w:r>
            <w:r>
              <w:rPr>
                <w:rFonts w:cs="Times New Roman"/>
                <w:lang w:val="en-US"/>
              </w:rPr>
              <w:t>pp.</w:t>
            </w:r>
            <w:r>
              <w:rPr>
                <w:rFonts w:cs="Times New Roman"/>
              </w:rPr>
              <w:t>1</w:t>
            </w:r>
            <w:r>
              <w:rPr>
                <w:rFonts w:cs="Times New Roman"/>
                <w:lang w:val="en-US"/>
              </w:rPr>
              <w:t>-</w:t>
            </w:r>
            <w:r>
              <w:rPr>
                <w:rFonts w:cs="Times New Roman"/>
              </w:rPr>
              <w:t>44.</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Hylobates Bunopithecus</w:t>
            </w:r>
          </w:p>
          <w:p>
            <w:pPr>
              <w:pStyle w:val="Normal"/>
              <w:snapToGrid w:val="false"/>
              <w:jc w:val="center"/>
              <w:rPr/>
            </w:pPr>
            <w:r>
              <w:rPr>
                <w:rFonts w:cs="Times New Roman"/>
              </w:rPr>
              <w:t>(=</w:t>
            </w:r>
            <w:r>
              <w:rPr>
                <w:rFonts w:cs="Times New Roman"/>
                <w:lang w:val="en-US"/>
              </w:rPr>
              <w:t>Bunopithecus</w:t>
            </w:r>
            <w:r>
              <w:rPr>
                <w:rFonts w:cs="Times New Roman"/>
              </w:rPr>
              <w:t xml:space="preserve"> </w:t>
            </w:r>
            <w:r>
              <w:rPr>
                <w:rFonts w:cs="Times New Roman"/>
                <w:lang w:val="en-US"/>
              </w:rPr>
              <w:t>Matthew</w:t>
            </w:r>
            <w:r>
              <w:rPr>
                <w:rFonts w:cs="Times New Roman"/>
              </w:rPr>
              <w:t xml:space="preserve"> </w:t>
            </w:r>
            <w:r>
              <w:rPr>
                <w:rFonts w:cs="Times New Roman"/>
                <w:lang w:val="en-US"/>
              </w:rPr>
              <w:t>and</w:t>
            </w:r>
            <w:r>
              <w:rPr>
                <w:rFonts w:cs="Times New Roman"/>
              </w:rPr>
              <w:t xml:space="preserve"> </w:t>
            </w:r>
            <w:r>
              <w:rPr>
                <w:rFonts w:cs="Times New Roman"/>
                <w:lang w:val="en-US"/>
              </w:rPr>
              <w:t>Granger</w:t>
            </w:r>
            <w:r>
              <w:rPr>
                <w:rFonts w:cs="Times New Roman"/>
              </w:rPr>
              <w:t>, 1923 (невалидное название рода для вида "</w:t>
            </w:r>
            <w:r>
              <w:rPr>
                <w:rFonts w:cs="Times New Roman"/>
                <w:lang w:val="en-US"/>
              </w:rPr>
              <w:t>hoolock</w:t>
            </w:r>
            <w:r>
              <w:rPr>
                <w:rFonts w:cs="Times New Roman"/>
              </w:rPr>
              <w:t xml:space="preserve">", потому что типовой вид </w:t>
            </w:r>
            <w:r>
              <w:rPr>
                <w:rFonts w:cs="Times New Roman"/>
                <w:lang w:val="en-US"/>
              </w:rPr>
              <w:t>Bunopithecus</w:t>
            </w:r>
            <w:r>
              <w:rPr>
                <w:rFonts w:cs="Times New Roman"/>
              </w:rPr>
              <w:t xml:space="preserve"> </w:t>
            </w:r>
            <w:r>
              <w:rPr>
                <w:rFonts w:cs="Times New Roman"/>
                <w:lang w:val="en-US"/>
              </w:rPr>
              <w:t>sericus</w:t>
            </w:r>
            <w:r>
              <w:rPr>
                <w:rFonts w:cs="Times New Roman"/>
              </w:rPr>
              <w:t xml:space="preserve"> не родственен виду "</w:t>
            </w:r>
            <w:r>
              <w:rPr>
                <w:rFonts w:cs="Times New Roman"/>
                <w:lang w:val="en-US"/>
              </w:rPr>
              <w:t>hoolock</w:t>
            </w:r>
            <w:r>
              <w:rPr>
                <w:rFonts w:cs="Times New Roman"/>
              </w:rPr>
              <w:t>")</w:t>
            </w:r>
          </w:p>
          <w:p>
            <w:pPr>
              <w:pStyle w:val="Normal"/>
              <w:snapToGrid w:val="false"/>
              <w:jc w:val="center"/>
              <w:rPr>
                <w:rFonts w:cs="Times New Roman"/>
              </w:rPr>
            </w:pPr>
            <w:r>
              <w:rPr>
                <w:rFonts w:cs="Times New Roman"/>
              </w:rPr>
              <w:t>=Hoolock Mootnick &amp; Groves, 2005 (валидный род по некоторым авторам))</w:t>
            </w:r>
          </w:p>
          <w:p>
            <w:pPr>
              <w:pStyle w:val="Normal"/>
              <w:snapToGrid w:val="false"/>
              <w:jc w:val="center"/>
              <w:rPr/>
            </w:pPr>
            <w:r>
              <w:rPr>
                <w:rFonts w:cs="Times New Roman"/>
              </w:rPr>
              <w:t xml:space="preserve">(гиббон-хулок, хулок, </w:t>
            </w:r>
            <w:r>
              <w:rPr>
                <w:rFonts w:cs="Times New Roman"/>
                <w:lang w:val="en-US"/>
              </w:rPr>
              <w:t>hoolock</w:t>
            </w:r>
            <w:r>
              <w:rPr>
                <w:rFonts w:cs="Times New Roman"/>
              </w:rPr>
              <w:t xml:space="preserve"> </w:t>
            </w:r>
            <w:r>
              <w:rPr>
                <w:rFonts w:cs="Times New Roman"/>
                <w:lang w:val="en-US"/>
              </w:rPr>
              <w:t>gibbon</w:t>
            </w:r>
            <w:r>
              <w:rPr>
                <w:rFonts w:cs="Times New Roman"/>
              </w:rPr>
              <w:t xml:space="preserve">, </w:t>
            </w:r>
            <w:r>
              <w:rPr>
                <w:rFonts w:cs="Times New Roman"/>
                <w:lang w:val="en-US"/>
              </w:rPr>
              <w:t>hoolock</w:t>
            </w: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сев.-зап.Индокитай</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Bunopithecus hoolock (Harlan, 1834)</w:t>
            </w:r>
          </w:p>
          <w:p>
            <w:pPr>
              <w:pStyle w:val="Normal"/>
              <w:rPr>
                <w:rFonts w:cs="Times New Roman"/>
                <w:lang w:val="en-US"/>
              </w:rPr>
            </w:pPr>
            <w:r>
              <w:rPr>
                <w:rFonts w:cs="Times New Roman"/>
                <w:lang w:val="en-US"/>
              </w:rPr>
              <w:t>(=Hylobates hoolok</w:t>
            </w:r>
          </w:p>
          <w:p>
            <w:pPr>
              <w:pStyle w:val="Normal"/>
              <w:rPr>
                <w:rFonts w:cs="Times New Roman"/>
                <w:lang w:val="en-US"/>
              </w:rPr>
            </w:pPr>
            <w:r>
              <w:rPr>
                <w:rFonts w:cs="Times New Roman"/>
                <w:lang w:val="en-US"/>
              </w:rPr>
              <w:t>=Hoolock hoolok (Harlan, 1834))</w:t>
            </w:r>
          </w:p>
          <w:p>
            <w:pPr>
              <w:pStyle w:val="Normal"/>
              <w:rPr/>
            </w:pPr>
            <w:r>
              <w:rPr>
                <w:rFonts w:cs="Times New Roman"/>
                <w:lang w:val="en-US"/>
              </w:rPr>
              <w:t>(</w:t>
            </w:r>
            <w:r>
              <w:rPr>
                <w:rFonts w:cs="Times New Roman"/>
              </w:rPr>
              <w:t>белобровый</w:t>
            </w:r>
            <w:r>
              <w:rPr>
                <w:rFonts w:cs="Times New Roman"/>
                <w:lang w:val="en-US"/>
              </w:rPr>
              <w:t xml:space="preserve">, </w:t>
            </w:r>
            <w:r>
              <w:rPr>
                <w:rFonts w:cs="Times New Roman"/>
              </w:rPr>
              <w:t>гиббон</w:t>
            </w:r>
            <w:r>
              <w:rPr>
                <w:rFonts w:cs="Times New Roman"/>
                <w:lang w:val="en-US"/>
              </w:rPr>
              <w:t>-</w:t>
            </w:r>
            <w:r>
              <w:rPr>
                <w:rFonts w:cs="Times New Roman"/>
              </w:rPr>
              <w:t>хулок</w:t>
            </w:r>
            <w:r>
              <w:rPr>
                <w:rFonts w:cs="Times New Roman"/>
                <w:lang w:val="en-US"/>
              </w:rPr>
              <w:t>, western hoolock gibbon, hoolock, white-browed gibbon)</w:t>
            </w:r>
          </w:p>
          <w:p>
            <w:pPr>
              <w:pStyle w:val="Normal"/>
              <w:rPr/>
            </w:pPr>
            <w:r>
              <w:rPr>
                <w:rFonts w:cs="Times New Roman"/>
                <w:lang w:val="en-US"/>
              </w:rPr>
              <w:t>(</w:t>
            </w:r>
            <w:r>
              <w:rPr>
                <w:rFonts w:cs="Times New Roman"/>
              </w:rPr>
              <w:t>описано 2 подвида, валидны 1-2 подвида</w:t>
            </w: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w:t>
            </w:r>
            <w:r>
              <w:rPr>
                <w:rFonts w:cs="Times New Roman"/>
                <w:lang w:val="ru-RU"/>
              </w:rPr>
              <w:t>, сев.-зап.Индокитай:</w:t>
            </w:r>
            <w:r>
              <w:rPr>
                <w:rFonts w:cs="Times New Roman"/>
                <w:lang w:val="en-US"/>
              </w:rPr>
              <w:t xml:space="preserve"> </w:t>
            </w:r>
            <w:r>
              <w:rPr>
                <w:rFonts w:cs="Times New Roman"/>
              </w:rPr>
              <w:t>с</w:t>
            </w:r>
            <w:r>
              <w:rPr>
                <w:rFonts w:cs="Times New Roman"/>
                <w:lang w:val="en-US"/>
              </w:rPr>
              <w:t>.</w:t>
            </w:r>
            <w:r>
              <w:rPr>
                <w:rFonts w:cs="Times New Roman"/>
              </w:rPr>
              <w:t>Бирма</w:t>
            </w:r>
            <w:r>
              <w:rPr>
                <w:rFonts w:cs="Times New Roman"/>
                <w:lang w:val="en-US"/>
              </w:rPr>
              <w:t xml:space="preserve">, </w:t>
            </w:r>
            <w:r>
              <w:rPr>
                <w:rFonts w:cs="Times New Roman"/>
              </w:rPr>
              <w:t>Ассам</w:t>
            </w:r>
            <w:r>
              <w:rPr>
                <w:rFonts w:cs="Times New Roman"/>
                <w:lang w:val="en-US"/>
              </w:rPr>
              <w:t xml:space="preserve">, </w:t>
            </w:r>
            <w:r>
              <w:rPr>
                <w:rFonts w:cs="Times New Roman"/>
              </w:rPr>
              <w:t>Бутан</w:t>
            </w:r>
            <w:r>
              <w:rPr>
                <w:rFonts w:cs="Times New Roman"/>
                <w:lang w:val="en-US"/>
              </w:rPr>
              <w:t xml:space="preserve">, </w:t>
            </w:r>
            <w:r>
              <w:rPr>
                <w:rFonts w:cs="Times New Roman"/>
              </w:rPr>
              <w:t xml:space="preserve">Юннань </w:t>
            </w:r>
            <w:r>
              <w:rPr>
                <w:rFonts w:cs="Times New Roman"/>
                <w:lang w:val="en-US"/>
              </w:rPr>
              <w:t>(</w:t>
            </w:r>
            <w:r>
              <w:rPr>
                <w:rFonts w:cs="Times New Roman"/>
                <w:lang w:val="ru-RU"/>
              </w:rPr>
              <w:t>ю.Китай</w:t>
            </w:r>
            <w:r>
              <w:rPr>
                <w:rFonts w:cs="Times New Roman"/>
                <w:lang w:val="en-US"/>
              </w:rPr>
              <w:t xml:space="preserve">), </w:t>
            </w:r>
            <w:r>
              <w:rPr>
                <w:rFonts w:cs="Times New Roman"/>
              </w:rPr>
              <w:t>Бангладеш,</w:t>
            </w:r>
            <w:r>
              <w:rPr>
                <w:rFonts w:cs="Times New Roman"/>
                <w:lang w:val="en-US"/>
              </w:rPr>
              <w:t xml:space="preserve"> </w:t>
            </w:r>
            <w:r>
              <w:rPr>
                <w:rFonts w:cs="Times New Roman"/>
                <w:lang w:val="ru-RU"/>
              </w:rPr>
              <w:t>между</w:t>
            </w:r>
            <w:r>
              <w:rPr>
                <w:rFonts w:cs="Times New Roman"/>
                <w:lang w:val="en-US"/>
              </w:rPr>
              <w:t xml:space="preserve"> Brahmaputra </w:t>
            </w:r>
            <w:r>
              <w:rPr>
                <w:rFonts w:cs="Times New Roman"/>
                <w:lang w:val="ru-RU"/>
              </w:rPr>
              <w:t>и</w:t>
            </w:r>
            <w:r>
              <w:rPr>
                <w:rFonts w:cs="Times New Roman"/>
                <w:lang w:val="en-US"/>
              </w:rPr>
              <w:t xml:space="preserve"> Salween rivers </w:t>
            </w:r>
            <w:r>
              <w:rPr>
                <w:rFonts w:cs="Times New Roman"/>
                <w:lang w:val="ru-RU"/>
              </w:rPr>
              <w:t>в Ассаме</w:t>
            </w:r>
            <w:r>
              <w:rPr>
                <w:rFonts w:cs="Times New Roman"/>
                <w:lang w:val="en-US"/>
              </w:rPr>
              <w:t xml:space="preserve"> (</w:t>
            </w:r>
            <w:r>
              <w:rPr>
                <w:rFonts w:cs="Times New Roman"/>
                <w:lang w:val="ru-RU"/>
              </w:rPr>
              <w:t>Индия</w:t>
            </w:r>
            <w:r>
              <w:rPr>
                <w:rFonts w:cs="Times New Roman"/>
                <w:lang w:val="en-US"/>
              </w:rPr>
              <w:t>)</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60-90 см, 6-9 кг (второй по размеру после сиаманга)</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Hylobates Bunopithecus hoolock hoolock (Harlan, 1834)</w:t>
            </w:r>
          </w:p>
          <w:p>
            <w:pPr>
              <w:pStyle w:val="List"/>
              <w:snapToGrid w:val="false"/>
              <w:rPr/>
            </w:pPr>
            <w:r>
              <w:rPr>
                <w:rFonts w:cs="Times New Roman"/>
              </w:rPr>
              <w:t xml:space="preserve">(выделяется при включении </w:t>
            </w:r>
            <w:r>
              <w:rPr>
                <w:rFonts w:cs="Times New Roman"/>
                <w:lang w:val="en-US"/>
              </w:rPr>
              <w:t>H</w:t>
            </w:r>
            <w:r>
              <w:rPr>
                <w:rFonts w:cs="Times New Roman"/>
              </w:rPr>
              <w:t xml:space="preserve">. </w:t>
            </w:r>
            <w:r>
              <w:rPr>
                <w:rFonts w:cs="Times New Roman"/>
                <w:lang w:val="en-US"/>
              </w:rPr>
              <w:t>B</w:t>
            </w:r>
            <w:r>
              <w:rPr>
                <w:rFonts w:cs="Times New Roman"/>
              </w:rPr>
              <w:t xml:space="preserve">. </w:t>
            </w:r>
            <w:r>
              <w:rPr>
                <w:rFonts w:cs="Times New Roman"/>
                <w:lang w:val="en-US"/>
              </w:rPr>
              <w:t>leuconedys</w:t>
            </w:r>
            <w:r>
              <w:rPr>
                <w:rFonts w:cs="Times New Roman"/>
              </w:rPr>
              <w:t xml:space="preserve"> в вид </w:t>
            </w:r>
            <w:r>
              <w:rPr>
                <w:rFonts w:cs="Times New Roman"/>
                <w:lang w:val="en-US"/>
              </w:rPr>
              <w:t>H</w:t>
            </w:r>
            <w:r>
              <w:rPr>
                <w:rFonts w:cs="Times New Roman"/>
              </w:rPr>
              <w:t xml:space="preserve">. </w:t>
            </w:r>
            <w:r>
              <w:rPr>
                <w:rFonts w:cs="Times New Roman"/>
                <w:lang w:val="en-US"/>
              </w:rPr>
              <w:t>B</w:t>
            </w:r>
            <w:r>
              <w:rPr>
                <w:rFonts w:cs="Times New Roman"/>
              </w:rPr>
              <w:t xml:space="preserve">. </w:t>
            </w:r>
            <w:r>
              <w:rPr>
                <w:rFonts w:cs="Times New Roman"/>
                <w:lang w:val="en-US"/>
              </w:rPr>
              <w:t>hoolock</w:t>
            </w:r>
            <w:r>
              <w:rPr>
                <w:rFonts w:cs="Times New Roman"/>
              </w:rPr>
              <w:t xml:space="preserve"> как </w:t>
            </w:r>
            <w:r>
              <w:rPr>
                <w:rFonts w:cs="Times New Roman"/>
                <w:lang w:val="en-US"/>
              </w:rPr>
              <w:t>H</w:t>
            </w:r>
            <w:r>
              <w:rPr>
                <w:rFonts w:cs="Times New Roman"/>
              </w:rPr>
              <w:t xml:space="preserve">. </w:t>
            </w:r>
            <w:r>
              <w:rPr>
                <w:rFonts w:cs="Times New Roman"/>
                <w:lang w:val="en-US"/>
              </w:rPr>
              <w:t>B</w:t>
            </w:r>
            <w:r>
              <w:rPr>
                <w:rFonts w:cs="Times New Roman"/>
              </w:rPr>
              <w:t xml:space="preserve">. </w:t>
            </w:r>
            <w:r>
              <w:rPr>
                <w:rFonts w:cs="Times New Roman"/>
                <w:lang w:val="en-US"/>
              </w:rPr>
              <w:t>hoolock</w:t>
            </w:r>
            <w:r>
              <w:rPr>
                <w:rFonts w:cs="Times New Roman"/>
              </w:rPr>
              <w:t xml:space="preserve"> </w:t>
            </w:r>
            <w:r>
              <w:rPr>
                <w:rFonts w:cs="Times New Roman"/>
                <w:lang w:val="en-US"/>
              </w:rPr>
              <w:t>leuconedys</w:t>
            </w:r>
            <w:r>
              <w:rPr>
                <w:rFonts w:cs="Times New Roman"/>
              </w:rPr>
              <w:t>)</w:t>
            </w:r>
          </w:p>
          <w:p>
            <w:pPr>
              <w:pStyle w:val="List"/>
              <w:snapToGrid w:val="false"/>
              <w:rPr/>
            </w:pPr>
            <w:r>
              <w:rPr>
                <w:rFonts w:cs="Times New Roman"/>
              </w:rPr>
              <w:t>(</w:t>
            </w:r>
            <w:r>
              <w:rPr>
                <w:rFonts w:cs="Times New Roman"/>
                <w:lang w:val="en-US"/>
              </w:rPr>
              <w:t>w</w:t>
            </w:r>
            <w:r>
              <w:rPr>
                <w:rFonts w:cs="Times New Roman"/>
              </w:rPr>
              <w:t>estern hoolock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Ассам</w:t>
            </w:r>
            <w:r>
              <w:rPr>
                <w:rFonts w:cs="Times New Roman"/>
                <w:lang w:val="en-US"/>
              </w:rPr>
              <w:t xml:space="preserve">, </w:t>
            </w:r>
            <w:r>
              <w:rPr>
                <w:rFonts w:cs="Times New Roman"/>
                <w:lang w:val="ru-RU"/>
              </w:rPr>
              <w:t>Бангладеш</w:t>
            </w:r>
            <w:r>
              <w:rPr>
                <w:rFonts w:cs="Times New Roman"/>
                <w:lang w:val="en-US"/>
              </w:rPr>
              <w:t xml:space="preserve">, </w:t>
            </w:r>
            <w:r>
              <w:rPr>
                <w:rFonts w:cs="Times New Roman"/>
                <w:lang w:val="ru-RU"/>
              </w:rPr>
              <w:t>Бирма</w:t>
            </w:r>
            <w:r>
              <w:rPr>
                <w:rFonts w:cs="Times New Roman"/>
                <w:lang w:val="en-US"/>
              </w:rPr>
              <w:t>-</w:t>
            </w:r>
            <w:r>
              <w:rPr>
                <w:rFonts w:cs="Times New Roman"/>
                <w:lang w:val="ru-RU"/>
              </w:rPr>
              <w:t>Мьянма</w:t>
            </w:r>
            <w:r>
              <w:rPr>
                <w:rFonts w:cs="Times New Roman"/>
                <w:lang w:val="en-US"/>
              </w:rPr>
              <w:t xml:space="preserve"> </w:t>
            </w:r>
            <w:r>
              <w:rPr>
                <w:rFonts w:cs="Times New Roman"/>
                <w:lang w:val="ru-RU"/>
              </w:rPr>
              <w:t>западнее от</w:t>
            </w:r>
            <w:r>
              <w:rPr>
                <w:rFonts w:cs="Times New Roman"/>
                <w:lang w:val="en-US"/>
              </w:rPr>
              <w:t xml:space="preserve"> Chindwin river</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rFonts w:cs="Times New Roman"/>
                <w:lang w:val="en-US"/>
              </w:rPr>
            </w:pPr>
            <w:r>
              <w:rPr>
                <w:rFonts w:cs="Times New Roman"/>
                <w:lang w:val="en-US"/>
              </w:rPr>
              <w:t>Hylobates Bunopithecus hoolock leuconedys</w:t>
            </w:r>
          </w:p>
          <w:p>
            <w:pPr>
              <w:pStyle w:val="List"/>
              <w:snapToGrid w:val="false"/>
              <w:rPr/>
            </w:pPr>
            <w:r>
              <w:rPr>
                <w:rFonts w:cs="Times New Roman"/>
                <w:lang w:val="en-US"/>
              </w:rPr>
              <w:t>(=Hylobates Bunopithecus leuconedys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List"/>
              <w:snapToGrid w:val="false"/>
              <w:rPr>
                <w:rFonts w:cs="Times New Roman"/>
              </w:rPr>
            </w:pPr>
            <w:r>
              <w:rPr>
                <w:rFonts w:cs="Times New Roman"/>
              </w:rPr>
              <w:t>=Hoolock leuconedys (Groves, 2005) (валидный вид по некоторым авторам))</w:t>
            </w:r>
          </w:p>
          <w:p>
            <w:pPr>
              <w:pStyle w:val="List"/>
              <w:rPr/>
            </w:pPr>
            <w:r>
              <w:rPr>
                <w:rFonts w:cs="Times New Roman"/>
              </w:rPr>
              <w:t>(</w:t>
            </w:r>
            <w:r>
              <w:rPr>
                <w:rFonts w:cs="Times New Roman"/>
                <w:lang w:val="en-US"/>
              </w:rPr>
              <w:t>eastern</w:t>
            </w:r>
            <w:r>
              <w:rPr>
                <w:rFonts w:cs="Times New Roman"/>
              </w:rPr>
              <w:t xml:space="preserve"> </w:t>
            </w:r>
            <w:r>
              <w:rPr>
                <w:rFonts w:cs="Times New Roman"/>
                <w:lang w:val="en-US"/>
              </w:rPr>
              <w:t>hoolock</w:t>
            </w:r>
            <w:r>
              <w:rPr>
                <w:rFonts w:cs="Times New Roman"/>
              </w:rPr>
              <w:t xml:space="preserve"> </w:t>
            </w:r>
            <w:r>
              <w:rPr>
                <w:rFonts w:cs="Times New Roman"/>
                <w:lang w:val="en-US"/>
              </w:rPr>
              <w:t>gibbon</w:t>
            </w: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Бирма</w:t>
            </w:r>
            <w:r>
              <w:rPr>
                <w:rFonts w:cs="Times New Roman"/>
                <w:lang w:val="en-US"/>
              </w:rPr>
              <w:t xml:space="preserve">, </w:t>
            </w:r>
            <w:r>
              <w:rPr>
                <w:rFonts w:cs="Times New Roman"/>
                <w:lang w:val="ru-RU"/>
              </w:rPr>
              <w:t>Мьянма</w:t>
            </w:r>
            <w:r>
              <w:rPr>
                <w:rFonts w:cs="Times New Roman"/>
                <w:lang w:val="en-US"/>
              </w:rPr>
              <w:t xml:space="preserve"> </w:t>
            </w:r>
            <w:r>
              <w:rPr>
                <w:rFonts w:cs="Times New Roman"/>
                <w:lang w:val="ru-RU"/>
              </w:rPr>
              <w:t>восточнее от</w:t>
            </w:r>
            <w:r>
              <w:rPr>
                <w:rFonts w:cs="Times New Roman"/>
                <w:lang w:val="en-US"/>
              </w:rPr>
              <w:t xml:space="preserve"> Chindwin river, </w:t>
            </w:r>
            <w:r>
              <w:rPr>
                <w:rFonts w:cs="Times New Roman"/>
                <w:lang w:val="ru-RU"/>
              </w:rPr>
              <w:t>ю.-з.Юннань</w:t>
            </w:r>
            <w:r>
              <w:rPr>
                <w:rFonts w:cs="Times New Roman"/>
                <w:lang w:val="en-US"/>
              </w:rPr>
              <w:t xml:space="preserve"> </w:t>
            </w:r>
            <w:r>
              <w:rPr>
                <w:rFonts w:cs="Times New Roman"/>
                <w:lang w:val="ru-RU"/>
              </w:rPr>
              <w:t>(ю.Китай)</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List"/>
              <w:snapToGrid w:val="false"/>
              <w:rPr/>
            </w:pPr>
            <w:r>
              <w:rPr>
                <w:rFonts w:cs="Times New Roman"/>
                <w:lang w:val="en-US"/>
              </w:rPr>
              <w:t>Hylobates Bunopithecus tianxing Fan,</w:t>
            </w:r>
            <w:r>
              <w:rPr>
                <w:rFonts w:cs="Times New Roman"/>
                <w:lang w:val="ru-RU"/>
              </w:rPr>
              <w:t xml:space="preserve"> </w:t>
            </w:r>
            <w:r>
              <w:rPr>
                <w:rFonts w:cs="Times New Roman"/>
                <w:lang w:val="en-US"/>
              </w:rPr>
              <w:t>He, Chen, Ortiz, Zhang, Zhao, Li, Zhang, Kimock, Wang, Groves, Turvey, Roos, Helgen</w:t>
            </w:r>
            <w:r>
              <w:rPr>
                <w:rFonts w:cs="Times New Roman"/>
                <w:lang w:val="ru-RU"/>
              </w:rPr>
              <w:t xml:space="preserve"> e</w:t>
            </w:r>
            <w:r>
              <w:rPr>
                <w:rFonts w:cs="Times New Roman"/>
                <w:lang w:val="en-US"/>
              </w:rPr>
              <w:t>t Jiang, 2017</w:t>
            </w:r>
          </w:p>
          <w:p>
            <w:pPr>
              <w:pStyle w:val="List"/>
              <w:snapToGrid w:val="false"/>
              <w:rPr>
                <w:rFonts w:cs="Times New Roman"/>
                <w:lang w:val="en-US"/>
              </w:rPr>
            </w:pPr>
            <w:r>
              <w:rPr>
                <w:rFonts w:cs="Times New Roman"/>
                <w:lang w:val="en-US"/>
              </w:rPr>
              <w:t>(=Hoolock tianxing)</w:t>
            </w:r>
          </w:p>
          <w:p>
            <w:pPr>
              <w:pStyle w:val="List"/>
              <w:snapToGrid w:val="false"/>
              <w:rPr>
                <w:rFonts w:cs="Times New Roman"/>
                <w:lang w:val="en-US"/>
              </w:rPr>
            </w:pPr>
            <w:r>
              <w:rPr>
                <w:rFonts w:cs="Times New Roman"/>
                <w:lang w:val="en-US"/>
              </w:rPr>
              <w:t>(skywalker gibbon)</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lang w:val="ru-RU"/>
              </w:rPr>
            </w:pPr>
            <w:r>
              <w:rPr>
                <w:lang w:val="ru-RU"/>
              </w:rPr>
              <w:t>совр. ю.-з.Китай, Юннань</w:t>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ru-RU"/>
              </w:rPr>
            </w:pPr>
            <w:r>
              <w:rPr>
                <w:rFonts w:cs="Times New Roman"/>
                <w:lang w:val="ru-RU"/>
              </w:rPr>
              <w:t>серый, брови белые</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Hylobates Hyl</w:t>
            </w:r>
            <w:r>
              <w:rPr>
                <w:rFonts w:cs="Times New Roman"/>
                <w:lang w:val="en-US"/>
              </w:rPr>
              <w:t>o</w:t>
            </w:r>
            <w:r>
              <w:rPr>
                <w:rFonts w:cs="Times New Roman"/>
              </w:rPr>
              <w:t>bates</w:t>
            </w:r>
          </w:p>
          <w:p>
            <w:pPr>
              <w:pStyle w:val="Normal"/>
              <w:jc w:val="center"/>
              <w:rPr/>
            </w:pPr>
            <w:r>
              <w:rPr>
                <w:rFonts w:cs="Times New Roman"/>
              </w:rPr>
              <w:t>(=</w:t>
            </w:r>
            <w:r>
              <w:rPr>
                <w:rFonts w:cs="Times New Roman"/>
                <w:lang w:val="en-US"/>
              </w:rPr>
              <w:t>"</w:t>
            </w:r>
            <w:r>
              <w:rPr>
                <w:rFonts w:cs="Times New Roman"/>
              </w:rPr>
              <w:t xml:space="preserve">группа </w:t>
            </w:r>
            <w:r>
              <w:rPr>
                <w:rFonts w:cs="Times New Roman"/>
                <w:i/>
              </w:rPr>
              <w:t>Lar</w:t>
            </w:r>
            <w:r>
              <w:rPr>
                <w:rFonts w:cs="Times New Roman"/>
              </w:rPr>
              <w:t>")</w:t>
            </w:r>
          </w:p>
          <w:p>
            <w:pPr>
              <w:pStyle w:val="Normal"/>
              <w:jc w:val="center"/>
              <w:rPr>
                <w:rFonts w:cs="Times New Roman"/>
              </w:rPr>
            </w:pPr>
            <w:r>
              <w:rPr>
                <w:rFonts w:cs="Times New Roman"/>
              </w:rPr>
              <w:t>(гиббоны)</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44 хромосомы</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agilis F.Cuvier in É.Geoffroy Saint-Hilaire et F. Cuvier, 1821</w:t>
            </w:r>
          </w:p>
          <w:p>
            <w:pPr>
              <w:pStyle w:val="Normal"/>
              <w:rPr/>
            </w:pPr>
            <w:r>
              <w:rPr>
                <w:rFonts w:cs="Times New Roman"/>
                <w:lang w:val="en-US"/>
              </w:rPr>
              <w:t>(</w:t>
            </w:r>
            <w:r>
              <w:rPr>
                <w:rFonts w:cs="Times New Roman"/>
              </w:rPr>
              <w:t>быстрый</w:t>
            </w:r>
            <w:r>
              <w:rPr>
                <w:rFonts w:cs="Times New Roman"/>
                <w:lang w:val="en-US"/>
              </w:rPr>
              <w:t xml:space="preserve">, </w:t>
            </w:r>
            <w:r>
              <w:rPr>
                <w:rFonts w:cs="Times New Roman"/>
              </w:rPr>
              <w:t>чернорукий</w:t>
            </w:r>
            <w:r>
              <w:rPr>
                <w:rFonts w:cs="Times New Roman"/>
                <w:lang w:val="en-US"/>
              </w:rPr>
              <w:t xml:space="preserve"> </w:t>
            </w:r>
            <w:r>
              <w:rPr>
                <w:rFonts w:cs="Times New Roman"/>
              </w:rPr>
              <w:t>гиббон</w:t>
            </w:r>
            <w:r>
              <w:rPr>
                <w:rFonts w:cs="Times New Roman"/>
                <w:lang w:val="en-US"/>
              </w:rPr>
              <w:t>, agile gibbon, black-handed gibbon, active gibbon)</w:t>
            </w:r>
          </w:p>
          <w:p>
            <w:pPr>
              <w:pStyle w:val="Normal"/>
              <w:rPr>
                <w:rFonts w:cs="Times New Roman"/>
              </w:rPr>
            </w:pPr>
            <w:r>
              <w:rPr>
                <w:rFonts w:cs="Times New Roman"/>
              </w:rPr>
              <w:t>(3 подвида, ?реально больше 3 подвидов)</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ц. и ю.</w:t>
            </w:r>
            <w:r>
              <w:rPr>
                <w:rFonts w:cs="Times New Roman"/>
              </w:rPr>
              <w:t>Суматра</w:t>
            </w:r>
            <w:r>
              <w:rPr>
                <w:rFonts w:cs="Times New Roman"/>
                <w:lang w:val="en-US"/>
              </w:rPr>
              <w:t xml:space="preserve"> (</w:t>
            </w:r>
            <w:r>
              <w:rPr>
                <w:rFonts w:cs="Times New Roman"/>
                <w:lang w:val="ru-RU"/>
              </w:rPr>
              <w:t>юго-восточнее</w:t>
            </w:r>
            <w:r>
              <w:rPr>
                <w:rFonts w:cs="Times New Roman"/>
                <w:lang w:val="en-US"/>
              </w:rPr>
              <w:t xml:space="preserve"> </w:t>
            </w:r>
            <w:r>
              <w:rPr>
                <w:rFonts w:cs="Times New Roman"/>
                <w:lang w:val="ru-RU"/>
              </w:rPr>
              <w:t xml:space="preserve">от </w:t>
            </w:r>
            <w:r>
              <w:rPr>
                <w:rFonts w:cs="Times New Roman"/>
                <w:lang w:val="en-US"/>
              </w:rPr>
              <w:t xml:space="preserve">Lake Toba </w:t>
            </w:r>
            <w:r>
              <w:rPr>
                <w:rFonts w:cs="Times New Roman"/>
                <w:lang w:val="ru-RU"/>
              </w:rPr>
              <w:t>и</w:t>
            </w:r>
            <w:r>
              <w:rPr>
                <w:rFonts w:cs="Times New Roman"/>
                <w:lang w:val="en-US"/>
              </w:rPr>
              <w:t xml:space="preserve"> Singkil River), </w:t>
            </w:r>
            <w:r>
              <w:rPr>
                <w:rFonts w:cs="Times New Roman"/>
              </w:rPr>
              <w:t>п</w:t>
            </w:r>
            <w:r>
              <w:rPr>
                <w:rFonts w:cs="Times New Roman"/>
                <w:lang w:val="en-US"/>
              </w:rPr>
              <w:t>-</w:t>
            </w:r>
            <w:r>
              <w:rPr>
                <w:rFonts w:cs="Times New Roman"/>
              </w:rPr>
              <w:t>ов</w:t>
            </w:r>
            <w:r>
              <w:rPr>
                <w:rFonts w:cs="Times New Roman"/>
                <w:lang w:val="en-US"/>
              </w:rPr>
              <w:t xml:space="preserve"> </w:t>
            </w:r>
            <w:r>
              <w:rPr>
                <w:rFonts w:cs="Times New Roman"/>
              </w:rPr>
              <w:t>Малакка</w:t>
            </w:r>
            <w:r>
              <w:rPr>
                <w:rFonts w:cs="Times New Roman"/>
                <w:lang w:val="en-US"/>
              </w:rPr>
              <w:t xml:space="preserve"> (</w:t>
            </w:r>
            <w:r>
              <w:rPr>
                <w:rFonts w:cs="Times New Roman"/>
                <w:lang w:val="ru-RU"/>
              </w:rPr>
              <w:t>от</w:t>
            </w:r>
            <w:r>
              <w:rPr>
                <w:rFonts w:cs="Times New Roman"/>
                <w:lang w:val="en-US"/>
              </w:rPr>
              <w:t xml:space="preserve"> Mudah </w:t>
            </w:r>
            <w:r>
              <w:rPr>
                <w:rFonts w:cs="Times New Roman"/>
                <w:lang w:val="ru-RU"/>
              </w:rPr>
              <w:t>и</w:t>
            </w:r>
            <w:r>
              <w:rPr>
                <w:rFonts w:cs="Times New Roman"/>
                <w:lang w:val="en-US"/>
              </w:rPr>
              <w:t xml:space="preserve"> Thepha rivers </w:t>
            </w:r>
            <w:r>
              <w:rPr>
                <w:rFonts w:cs="Times New Roman"/>
                <w:lang w:val="ru-RU"/>
              </w:rPr>
              <w:t>на севере до</w:t>
            </w:r>
            <w:r>
              <w:rPr>
                <w:rFonts w:cs="Times New Roman"/>
                <w:lang w:val="en-US"/>
              </w:rPr>
              <w:t xml:space="preserve"> Perak </w:t>
            </w:r>
            <w:r>
              <w:rPr>
                <w:rFonts w:cs="Times New Roman"/>
                <w:lang w:val="ru-RU"/>
              </w:rPr>
              <w:t xml:space="preserve">и </w:t>
            </w:r>
            <w:r>
              <w:rPr>
                <w:rFonts w:cs="Times New Roman"/>
                <w:lang w:val="en-US"/>
              </w:rPr>
              <w:t xml:space="preserve">Kelanton rivers </w:t>
            </w:r>
            <w:r>
              <w:rPr>
                <w:rFonts w:cs="Times New Roman"/>
                <w:lang w:val="ru-RU"/>
              </w:rPr>
              <w:t>на юге); в широком понимании вида также</w:t>
            </w:r>
            <w:r>
              <w:rPr>
                <w:rFonts w:cs="Times New Roman"/>
                <w:lang w:val="en-US"/>
              </w:rPr>
              <w:t xml:space="preserve"> </w:t>
            </w:r>
            <w:r>
              <w:rPr>
                <w:rFonts w:cs="Times New Roman"/>
              </w:rPr>
              <w:t xml:space="preserve">Калимантан </w:t>
            </w:r>
            <w:r>
              <w:rPr>
                <w:rFonts w:cs="Times New Roman"/>
                <w:lang w:val="en-US"/>
              </w:rPr>
              <w:t>(</w:t>
            </w:r>
            <w:r>
              <w:rPr>
                <w:rFonts w:cs="Times New Roman"/>
                <w:lang w:val="ru-RU"/>
              </w:rPr>
              <w:t>Индонезийское Борнео</w:t>
            </w:r>
            <w:r>
              <w:rPr>
                <w:rFonts w:cs="Times New Roman"/>
                <w:lang w:val="en-US"/>
              </w:rPr>
              <w:t xml:space="preserve"> </w:t>
            </w:r>
            <w:r>
              <w:rPr>
                <w:rFonts w:cs="Times New Roman"/>
                <w:lang w:val="ru-RU"/>
              </w:rPr>
              <w:t>между</w:t>
            </w:r>
            <w:r>
              <w:rPr>
                <w:rFonts w:cs="Times New Roman"/>
                <w:lang w:val="en-US"/>
              </w:rPr>
              <w:t xml:space="preserve"> </w:t>
            </w:r>
            <w:r>
              <w:rPr>
                <w:rFonts w:cs="Times New Roman"/>
                <w:lang w:val="ru-RU"/>
              </w:rPr>
              <w:t xml:space="preserve">реками </w:t>
            </w:r>
            <w:r>
              <w:rPr>
                <w:rFonts w:cs="Times New Roman"/>
                <w:lang w:val="en-US"/>
              </w:rPr>
              <w:t xml:space="preserve">Kapuas </w:t>
            </w:r>
            <w:r>
              <w:rPr>
                <w:rFonts w:cs="Times New Roman"/>
                <w:lang w:val="ru-RU"/>
              </w:rPr>
              <w:t>и</w:t>
            </w:r>
            <w:r>
              <w:rPr>
                <w:rFonts w:cs="Times New Roman"/>
                <w:lang w:val="en-US"/>
              </w:rPr>
              <w:t xml:space="preserve"> Barito river)</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40-</w:t>
            </w:r>
            <w:r>
              <w:rPr>
                <w:rFonts w:cs="Times New Roman"/>
              </w:rPr>
              <w:t>44</w:t>
            </w:r>
            <w:r>
              <w:rPr>
                <w:rFonts w:cs="Times New Roman"/>
                <w:lang w:val="en-US"/>
              </w:rPr>
              <w:t>-60</w:t>
            </w:r>
            <w:r>
              <w:rPr>
                <w:rFonts w:cs="Times New Roman"/>
              </w:rPr>
              <w:t>-63,5 см, 4-</w:t>
            </w:r>
            <w:r>
              <w:rPr>
                <w:rFonts w:cs="Times New Roman"/>
                <w:u w:val="single"/>
              </w:rPr>
              <w:t>5</w:t>
            </w:r>
            <w:r>
              <w:rPr>
                <w:rFonts w:cs="Times New Roman"/>
                <w:u w:val="single"/>
                <w:lang w:val="en-US"/>
              </w:rPr>
              <w:t>-5,5</w:t>
            </w:r>
            <w:r>
              <w:rPr>
                <w:rFonts w:cs="Times New Roman"/>
              </w:rPr>
              <w:t>-6 кг (в неволе до 8 кг)</w:t>
            </w:r>
          </w:p>
          <w:p>
            <w:pPr>
              <w:pStyle w:val="Normal"/>
              <w:snapToGrid w:val="false"/>
              <w:rPr>
                <w:rFonts w:cs="Times New Roman"/>
              </w:rPr>
            </w:pPr>
            <w:r>
              <w:rPr>
                <w:rFonts w:cs="Times New Roman"/>
              </w:rPr>
              <w:t>подвиды отличаются по окраске;</w:t>
            </w:r>
          </w:p>
          <w:p>
            <w:pPr>
              <w:pStyle w:val="Normal"/>
              <w:snapToGrid w:val="false"/>
              <w:rPr/>
            </w:pPr>
            <w:r>
              <w:rPr>
                <w:rFonts w:cs="Times New Roman"/>
              </w:rPr>
              <w:t xml:space="preserve">гибридизуется с </w:t>
            </w:r>
            <w:r>
              <w:rPr>
                <w:rFonts w:cs="Times New Roman"/>
                <w:i/>
                <w:iCs/>
                <w:lang w:val="en"/>
              </w:rPr>
              <w:t>Hylobates</w:t>
            </w:r>
            <w:r>
              <w:rPr>
                <w:rFonts w:cs="Times New Roman"/>
                <w:i/>
                <w:iCs/>
              </w:rPr>
              <w:t xml:space="preserve"> </w:t>
            </w:r>
            <w:r>
              <w:rPr>
                <w:rFonts w:cs="Times New Roman"/>
                <w:i/>
                <w:iCs/>
                <w:lang w:val="en"/>
              </w:rPr>
              <w:t>muelleri</w:t>
            </w:r>
            <w:r>
              <w:rPr>
                <w:rFonts w:cs="Times New Roman"/>
              </w:rPr>
              <w:t xml:space="preserve"> на Борнео</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agilis agilis F.Cuvier, 1821</w:t>
            </w:r>
          </w:p>
          <w:p>
            <w:pPr>
              <w:pStyle w:val="Normal"/>
              <w:snapToGrid w:val="false"/>
              <w:rPr/>
            </w:pPr>
            <w:r>
              <w:rPr>
                <w:rFonts w:cs="Times New Roman"/>
              </w:rPr>
              <w:t>(</w:t>
            </w:r>
            <w:r>
              <w:rPr>
                <w:rFonts w:cs="Times New Roman"/>
                <w:lang w:val="en-US"/>
              </w:rPr>
              <w:t>mountain</w:t>
            </w:r>
            <w:r>
              <w:rPr>
                <w:rFonts w:cs="Times New Roman"/>
              </w:rPr>
              <w:t xml:space="preserve"> </w:t>
            </w:r>
            <w:r>
              <w:rPr>
                <w:rFonts w:cs="Times New Roman"/>
                <w:lang w:val="en-US"/>
              </w:rPr>
              <w:t>agile</w:t>
            </w:r>
            <w:r>
              <w:rPr>
                <w:rFonts w:cs="Times New Roman"/>
              </w:rPr>
              <w:t xml:space="preserve"> </w:t>
            </w:r>
            <w:r>
              <w:rPr>
                <w:rFonts w:cs="Times New Roman"/>
                <w:lang w:val="en-US"/>
              </w:rPr>
              <w:t>gibbon</w:t>
            </w: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высокогорья ю.Малайского полуострова</w:t>
            </w:r>
            <w:r>
              <w:rPr>
                <w:rFonts w:cs="Times New Roman"/>
                <w:lang w:val="en-US"/>
              </w:rPr>
              <w:t xml:space="preserve">, </w:t>
            </w:r>
            <w:r>
              <w:rPr>
                <w:rFonts w:cs="Times New Roman"/>
                <w:lang w:val="ru-RU"/>
              </w:rPr>
              <w:t>Суматра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agilis albibarbis</w:t>
            </w:r>
          </w:p>
          <w:p>
            <w:pPr>
              <w:pStyle w:val="Normal"/>
              <w:rPr>
                <w:rFonts w:cs="Times New Roman"/>
                <w:lang w:val="en-US"/>
              </w:rPr>
            </w:pPr>
            <w:r>
              <w:rPr>
                <w:rFonts w:cs="Times New Roman"/>
                <w:lang w:val="en-US"/>
              </w:rPr>
              <w:t>(=Hylobates mulleri albibarbis</w:t>
            </w:r>
          </w:p>
          <w:p>
            <w:pPr>
              <w:pStyle w:val="Normal"/>
              <w:rPr>
                <w:rFonts w:cs="Times New Roman"/>
                <w:lang w:val="en-US"/>
              </w:rPr>
            </w:pPr>
            <w:r>
              <w:rPr>
                <w:rFonts w:cs="Times New Roman"/>
                <w:lang w:val="en-US"/>
              </w:rPr>
              <w:t>=Hylobates albibarbis Lyon, 1911</w:t>
            </w:r>
          </w:p>
          <w:p>
            <w:pPr>
              <w:pStyle w:val="Normal"/>
              <w:rPr>
                <w:rFonts w:cs="Times New Roman"/>
                <w:lang w:val="en-US"/>
              </w:rPr>
            </w:pPr>
            <w:r>
              <w:rPr>
                <w:rFonts w:cs="Times New Roman"/>
                <w:lang w:val="en-US"/>
              </w:rPr>
              <w:t>=Hylobates cinereus albibarbis</w:t>
            </w:r>
          </w:p>
          <w:p>
            <w:pPr>
              <w:pStyle w:val="Normal"/>
              <w:rPr/>
            </w:pPr>
            <w:r>
              <w:rPr>
                <w:rFonts w:cs="Times New Roman"/>
                <w:lang w:val="ru-RU"/>
              </w:rPr>
              <w:t>(валидный вид по некоторым авторам)</w:t>
            </w:r>
            <w:r>
              <w:rPr>
                <w:rFonts w:cs="Times New Roman"/>
                <w:lang w:val="en-US"/>
              </w:rPr>
              <w:t>)</w:t>
            </w:r>
          </w:p>
          <w:p>
            <w:pPr>
              <w:pStyle w:val="Normal"/>
              <w:rPr/>
            </w:pPr>
            <w:r>
              <w:rPr>
                <w:rFonts w:cs="Times New Roman"/>
                <w:lang w:val="en-US"/>
              </w:rPr>
              <w:t>(</w:t>
            </w:r>
            <w:r>
              <w:rPr>
                <w:rFonts w:cs="Times New Roman"/>
                <w:lang w:val="ru-RU"/>
              </w:rPr>
              <w:t xml:space="preserve">белобородый гиббон; </w:t>
            </w:r>
            <w:r>
              <w:rPr>
                <w:rFonts w:cs="Times New Roman"/>
                <w:lang w:val="en-US"/>
              </w:rPr>
              <w:t>Bornean agile gibbon, Bornean white-bearded gibbon, dark-handed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Калимантан</w:t>
            </w:r>
            <w:r>
              <w:rPr>
                <w:rFonts w:cs="Times New Roman"/>
                <w:lang w:val="en-US"/>
              </w:rPr>
              <w:t xml:space="preserve"> (Kalimantan Tengah)</w:t>
            </w:r>
            <w:r>
              <w:rPr>
                <w:rFonts w:cs="Times New Roman"/>
                <w:lang w:val="ru-RU"/>
              </w:rPr>
              <w:t>, между реками Капуас и Барито</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light brown with dark-brown to brown-black underparts, hands, feet, and cap and a white brow</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agilis unko</w:t>
            </w:r>
          </w:p>
          <w:p>
            <w:pPr>
              <w:pStyle w:val="Normal"/>
              <w:snapToGrid w:val="false"/>
              <w:rPr>
                <w:rFonts w:cs="Times New Roman"/>
                <w:lang w:val="en-US"/>
              </w:rPr>
            </w:pPr>
            <w:r>
              <w:rPr>
                <w:rFonts w:cs="Times New Roman"/>
                <w:lang w:val="en-US"/>
              </w:rPr>
              <w:t>(=Hylobates unko)</w:t>
            </w:r>
          </w:p>
          <w:p>
            <w:pPr>
              <w:pStyle w:val="Normal"/>
              <w:snapToGrid w:val="false"/>
              <w:rPr>
                <w:rFonts w:cs="Times New Roman"/>
                <w:lang w:val="en-US"/>
              </w:rPr>
            </w:pPr>
            <w:r>
              <w:rPr>
                <w:rFonts w:cs="Times New Roman"/>
                <w:lang w:val="en-US"/>
              </w:rPr>
              <w:t>(lowland agile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в.Суматра</w:t>
            </w:r>
            <w:r>
              <w:rPr>
                <w:rFonts w:cs="Times New Roman"/>
                <w:lang w:val="en-US"/>
              </w:rPr>
              <w:t xml:space="preserve">, </w:t>
            </w:r>
            <w:r>
              <w:rPr>
                <w:rFonts w:cs="Times New Roman"/>
                <w:lang w:val="ru-RU"/>
              </w:rPr>
              <w:t>с.Малайского полуострова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Differs from </w:t>
            </w:r>
            <w:r>
              <w:rPr>
                <w:rFonts w:cs="Times New Roman"/>
                <w:i/>
                <w:iCs/>
                <w:lang w:val="en-US"/>
              </w:rPr>
              <w:t>H. a. agilis</w:t>
            </w:r>
            <w:r>
              <w:rPr>
                <w:rFonts w:cs="Times New Roman"/>
                <w:lang w:val="en-US"/>
              </w:rPr>
              <w:t xml:space="preserve"> in the higher frequency of darker color morphs and the lower frequency of the lighter morphs. This distinction does not permitan identification of individuals of unknown provenience. </w:t>
            </w:r>
            <w:r>
              <w:rPr>
                <w:rFonts w:cs="Times New Roman"/>
              </w:rPr>
              <w:t>Additional research necessary</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lar (Linnaeus, 1771)</w:t>
            </w:r>
          </w:p>
          <w:p>
            <w:pPr>
              <w:pStyle w:val="Normal"/>
              <w:rPr/>
            </w:pPr>
            <w:r>
              <w:rPr>
                <w:rFonts w:cs="Times New Roman"/>
                <w:lang w:val="en-US"/>
              </w:rPr>
              <w:t>(</w:t>
            </w:r>
            <w:r>
              <w:rPr>
                <w:rFonts w:cs="Times New Roman"/>
              </w:rPr>
              <w:t>белорукий</w:t>
            </w:r>
            <w:r>
              <w:rPr>
                <w:rFonts w:cs="Times New Roman"/>
                <w:lang w:val="en-US"/>
              </w:rPr>
              <w:t xml:space="preserve"> </w:t>
            </w:r>
            <w:r>
              <w:rPr>
                <w:rFonts w:cs="Times New Roman"/>
              </w:rPr>
              <w:t>гиббон</w:t>
            </w:r>
            <w:r>
              <w:rPr>
                <w:rFonts w:cs="Times New Roman"/>
                <w:lang w:val="en-US"/>
              </w:rPr>
              <w:t xml:space="preserve">, </w:t>
            </w:r>
            <w:r>
              <w:rPr>
                <w:rFonts w:cs="Times New Roman"/>
              </w:rPr>
              <w:t>лар</w:t>
            </w:r>
            <w:r>
              <w:rPr>
                <w:rFonts w:cs="Times New Roman"/>
                <w:lang w:val="en-US"/>
              </w:rPr>
              <w:t>, common gibbon, lar, lar gibbon, white-handed gibbon)</w:t>
            </w:r>
          </w:p>
          <w:p>
            <w:pPr>
              <w:pStyle w:val="Normal"/>
              <w:rPr/>
            </w:pPr>
            <w:r>
              <w:rPr>
                <w:rFonts w:cs="Times New Roman"/>
                <w:lang w:val="en-US"/>
              </w:rPr>
              <w:t>(</w:t>
            </w:r>
            <w:r>
              <w:rPr>
                <w:rFonts w:cs="Times New Roman"/>
              </w:rPr>
              <w:t>описано 5 подвидов, валидны 5 подвидов</w:t>
            </w: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от ю. Юннани (</w:t>
            </w:r>
            <w:r>
              <w:rPr>
                <w:rFonts w:cs="Times New Roman"/>
                <w:lang w:val="ru-RU"/>
              </w:rPr>
              <w:t>ю.</w:t>
            </w:r>
            <w:r>
              <w:rPr>
                <w:rFonts w:cs="Times New Roman"/>
                <w:lang w:val="en-US"/>
              </w:rPr>
              <w:t xml:space="preserve">Китай) на юг до Mun R. </w:t>
            </w:r>
            <w:r>
              <w:rPr>
                <w:rFonts w:cs="Times New Roman"/>
                <w:lang w:val="ru-RU"/>
              </w:rPr>
              <w:t>в Таиланде</w:t>
            </w:r>
            <w:r>
              <w:rPr>
                <w:rFonts w:cs="Times New Roman"/>
                <w:lang w:val="en-US"/>
              </w:rPr>
              <w:t xml:space="preserve">, </w:t>
            </w:r>
            <w:r>
              <w:rPr>
                <w:rFonts w:cs="Times New Roman"/>
              </w:rPr>
              <w:t>ю</w:t>
            </w:r>
            <w:r>
              <w:rPr>
                <w:rFonts w:cs="Times New Roman"/>
                <w:lang w:val="en-US"/>
              </w:rPr>
              <w:t>.</w:t>
            </w:r>
            <w:r>
              <w:rPr>
                <w:rFonts w:cs="Times New Roman"/>
              </w:rPr>
              <w:t>Малакка (</w:t>
            </w:r>
            <w:r>
              <w:rPr>
                <w:rFonts w:cs="Times New Roman"/>
                <w:lang w:val="en-US"/>
              </w:rPr>
              <w:t xml:space="preserve">Mudah </w:t>
            </w:r>
            <w:r>
              <w:rPr>
                <w:rFonts w:cs="Times New Roman"/>
                <w:lang w:val="ru-RU"/>
              </w:rPr>
              <w:t>и</w:t>
            </w:r>
            <w:r>
              <w:rPr>
                <w:rFonts w:cs="Times New Roman"/>
                <w:lang w:val="en-US"/>
              </w:rPr>
              <w:t xml:space="preserve"> Thepha rivers </w:t>
            </w:r>
            <w:r>
              <w:rPr>
                <w:rFonts w:cs="Times New Roman"/>
                <w:lang w:val="ru-RU"/>
              </w:rPr>
              <w:t>южнее</w:t>
            </w:r>
            <w:r>
              <w:rPr>
                <w:rFonts w:cs="Times New Roman"/>
                <w:lang w:val="en-US"/>
              </w:rPr>
              <w:t xml:space="preserve"> Perak </w:t>
            </w:r>
            <w:r>
              <w:rPr>
                <w:rFonts w:cs="Times New Roman"/>
                <w:lang w:val="ru-RU"/>
              </w:rPr>
              <w:t>и</w:t>
            </w:r>
            <w:r>
              <w:rPr>
                <w:rFonts w:cs="Times New Roman"/>
                <w:lang w:val="en-US"/>
              </w:rPr>
              <w:t xml:space="preserve"> Kelantan rivers</w:t>
            </w:r>
            <w:r>
              <w:rPr>
                <w:rFonts w:cs="Times New Roman"/>
              </w:rPr>
              <w:t>)</w:t>
            </w:r>
            <w:r>
              <w:rPr>
                <w:rFonts w:cs="Times New Roman"/>
                <w:lang w:val="en-US"/>
              </w:rPr>
              <w:t xml:space="preserve">, </w:t>
            </w:r>
            <w:r>
              <w:rPr>
                <w:rFonts w:cs="Times New Roman"/>
              </w:rPr>
              <w:t>с</w:t>
            </w:r>
            <w:r>
              <w:rPr>
                <w:rFonts w:cs="Times New Roman"/>
                <w:lang w:val="en-US"/>
              </w:rPr>
              <w:t>.</w:t>
            </w:r>
            <w:r>
              <w:rPr>
                <w:rFonts w:cs="Times New Roman"/>
              </w:rPr>
              <w:t>Суматра (</w:t>
            </w:r>
            <w:r>
              <w:rPr>
                <w:rFonts w:cs="Times New Roman"/>
                <w:lang w:val="ru-RU"/>
              </w:rPr>
              <w:t>северо-западнее от</w:t>
            </w:r>
            <w:r>
              <w:rPr>
                <w:rFonts w:cs="Times New Roman"/>
                <w:lang w:val="en-US"/>
              </w:rPr>
              <w:t xml:space="preserve"> </w:t>
            </w:r>
            <w:r>
              <w:rPr>
                <w:rFonts w:cs="Times New Roman"/>
                <w:lang w:val="ru-RU"/>
              </w:rPr>
              <w:t>озера Тоба (</w:t>
            </w:r>
            <w:r>
              <w:rPr>
                <w:rFonts w:cs="Times New Roman"/>
                <w:lang w:val="en-US"/>
              </w:rPr>
              <w:t>Lake Toba</w:t>
            </w:r>
            <w:r>
              <w:rPr>
                <w:rFonts w:cs="Times New Roman"/>
                <w:lang w:val="ru-RU"/>
              </w:rPr>
              <w:t>)</w:t>
            </w:r>
            <w:r>
              <w:rPr>
                <w:rFonts w:cs="Times New Roman"/>
                <w:lang w:val="en-US"/>
              </w:rPr>
              <w:t xml:space="preserve"> </w:t>
            </w:r>
            <w:r>
              <w:rPr>
                <w:rFonts w:cs="Times New Roman"/>
                <w:lang w:val="ru-RU"/>
              </w:rPr>
              <w:t>и</w:t>
            </w:r>
            <w:r>
              <w:rPr>
                <w:rFonts w:cs="Times New Roman"/>
                <w:lang w:val="en-US"/>
              </w:rPr>
              <w:t xml:space="preserve"> Singk</w:t>
            </w:r>
            <w:r>
              <w:rPr>
                <w:rFonts w:cs="Times New Roman"/>
              </w:rPr>
              <w:t>)</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рядом</w:t>
            </w:r>
            <w:r>
              <w:rPr>
                <w:rFonts w:cs="Times New Roman"/>
                <w:lang w:val="en-US"/>
              </w:rPr>
              <w:t xml:space="preserve">, </w:t>
            </w:r>
            <w:r>
              <w:rPr>
                <w:rFonts w:cs="Times New Roman"/>
              </w:rPr>
              <w:t>в</w:t>
            </w:r>
            <w:r>
              <w:rPr>
                <w:rFonts w:cs="Times New Roman"/>
                <w:lang w:val="en-US"/>
              </w:rPr>
              <w:t xml:space="preserve">. </w:t>
            </w:r>
            <w:r>
              <w:rPr>
                <w:rFonts w:cs="Times New Roman"/>
              </w:rPr>
              <w:t>и</w:t>
            </w:r>
            <w:r>
              <w:rPr>
                <w:rFonts w:cs="Times New Roman"/>
                <w:lang w:val="en-US"/>
              </w:rPr>
              <w:t xml:space="preserve"> </w:t>
            </w:r>
            <w:r>
              <w:rPr>
                <w:rFonts w:cs="Times New Roman"/>
              </w:rPr>
              <w:t>ю</w:t>
            </w:r>
            <w:r>
              <w:rPr>
                <w:rFonts w:cs="Times New Roman"/>
                <w:lang w:val="en-US"/>
              </w:rPr>
              <w:t>.</w:t>
            </w:r>
            <w:r>
              <w:rPr>
                <w:rFonts w:cs="Times New Roman"/>
              </w:rPr>
              <w:t>Бирма</w:t>
            </w:r>
            <w:r>
              <w:rPr>
                <w:rFonts w:cs="Times New Roman"/>
                <w:lang w:val="en-US"/>
              </w:rPr>
              <w:t xml:space="preserve"> (</w:t>
            </w:r>
            <w:r>
              <w:rPr>
                <w:rFonts w:cs="Times New Roman"/>
                <w:lang w:val="ru-RU"/>
              </w:rPr>
              <w:t>между</w:t>
            </w:r>
            <w:r>
              <w:rPr>
                <w:rFonts w:cs="Times New Roman"/>
                <w:lang w:val="en-US"/>
              </w:rPr>
              <w:t xml:space="preserve"> Salween </w:t>
            </w:r>
            <w:r>
              <w:rPr>
                <w:rFonts w:cs="Times New Roman"/>
                <w:lang w:val="ru-RU"/>
              </w:rPr>
              <w:t>и</w:t>
            </w:r>
            <w:r>
              <w:rPr>
                <w:rFonts w:cs="Times New Roman"/>
                <w:lang w:val="en-US"/>
              </w:rPr>
              <w:t xml:space="preserve"> Mekong rivers)</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нужны иследования для определения признаков для разделения подвидов</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lar carpenteri</w:t>
            </w:r>
          </w:p>
          <w:p>
            <w:pPr>
              <w:pStyle w:val="Normal"/>
              <w:snapToGrid w:val="false"/>
              <w:rPr>
                <w:rFonts w:cs="Times New Roman"/>
                <w:lang w:val="en-US"/>
              </w:rPr>
            </w:pPr>
            <w:r>
              <w:rPr>
                <w:rFonts w:cs="Times New Roman"/>
                <w:lang w:val="en-US"/>
              </w:rPr>
              <w:t>(?=Hylobates Hylobates lar yunnanensis)</w:t>
            </w:r>
          </w:p>
          <w:p>
            <w:pPr>
              <w:pStyle w:val="Normal"/>
              <w:snapToGrid w:val="false"/>
              <w:rPr>
                <w:rFonts w:cs="Times New Roman"/>
                <w:lang w:val="en-US"/>
              </w:rPr>
            </w:pPr>
            <w:r>
              <w:rPr>
                <w:rFonts w:cs="Times New Roman"/>
                <w:lang w:val="en-US"/>
              </w:rPr>
              <w:t>(Carpenter's white-handed gibbon, Carpenter's lar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з.Таиланд</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lar entelloides (I.Geoffroy St. Hilaire, 1842)</w:t>
            </w:r>
          </w:p>
          <w:p>
            <w:pPr>
              <w:pStyle w:val="Normal"/>
              <w:snapToGrid w:val="false"/>
              <w:rPr>
                <w:rFonts w:cs="Times New Roman"/>
                <w:lang w:val="en-US"/>
              </w:rPr>
            </w:pPr>
            <w:r>
              <w:rPr>
                <w:rFonts w:cs="Times New Roman"/>
                <w:lang w:val="en-US"/>
              </w:rPr>
              <w:t>(central lar gibbon, central white-handed gibbon, mainland lar gibbon)</w:t>
            </w:r>
          </w:p>
          <w:p>
            <w:pPr>
              <w:pStyle w:val="Normal"/>
              <w:snapToGrid w:val="false"/>
              <w:rPr/>
            </w:pPr>
            <w:r>
              <w:rPr>
                <w:rFonts w:cs="Times New Roman"/>
              </w:rPr>
              <w:t>(масса тела на полуострове Кра (</w:t>
            </w:r>
            <w:r>
              <w:rPr>
                <w:rFonts w:cs="Times New Roman"/>
                <w:lang w:val="en-US"/>
              </w:rPr>
              <w:t>Kra</w:t>
            </w:r>
            <w:r>
              <w:rPr>
                <w:rFonts w:cs="Times New Roman"/>
              </w:rPr>
              <w:t>) повышена, что может указывать на дополнительный таксон (</w:t>
            </w:r>
            <w:r>
              <w:rPr>
                <w:rFonts w:cs="Times New Roman"/>
                <w:lang w:val="en-US"/>
              </w:rPr>
              <w:t>Geissmann</w:t>
            </w:r>
            <w:r>
              <w:rPr>
                <w:rFonts w:cs="Times New Roman"/>
              </w:rPr>
              <w:t>, неопубликованные данные))</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ю.-в.Мьянма</w:t>
            </w:r>
            <w:r>
              <w:rPr>
                <w:rFonts w:cs="Times New Roman"/>
                <w:lang w:val="en-US"/>
              </w:rPr>
              <w:t xml:space="preserve">, </w:t>
            </w:r>
            <w:r>
              <w:rPr>
                <w:rFonts w:cs="Times New Roman"/>
                <w:lang w:val="ru-RU"/>
              </w:rPr>
              <w:t>Таиланд</w:t>
            </w:r>
            <w:r>
              <w:rPr>
                <w:rFonts w:cs="Times New Roman"/>
                <w:lang w:val="en-US"/>
              </w:rPr>
              <w:t xml:space="preserve">, </w:t>
            </w:r>
            <w:r>
              <w:rPr>
                <w:rFonts w:cs="Times New Roman"/>
                <w:lang w:val="ru-RU"/>
              </w:rPr>
              <w:t>ю.Юннань (ю.Китай)</w:t>
            </w:r>
            <w:r>
              <w:rPr>
                <w:rFonts w:cs="Times New Roman"/>
                <w:lang w:val="en-US"/>
              </w:rPr>
              <w:t xml:space="preserve">, </w:t>
            </w:r>
            <w:r>
              <w:rPr>
                <w:rFonts w:cs="Times New Roman"/>
                <w:lang w:val="ru-RU"/>
              </w:rPr>
              <w:t>с.Малайский полуостров</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lar lar (Linnaeus, 1771)</w:t>
            </w:r>
          </w:p>
          <w:p>
            <w:pPr>
              <w:pStyle w:val="Normal"/>
              <w:snapToGrid w:val="false"/>
              <w:rPr>
                <w:rFonts w:cs="Times New Roman"/>
                <w:lang w:val="en-US"/>
              </w:rPr>
            </w:pPr>
            <w:r>
              <w:rPr>
                <w:rFonts w:cs="Times New Roman"/>
                <w:lang w:val="en-US"/>
              </w:rPr>
              <w:t>(Malayan white-handed gibbon, Malaysian lar gibbon, Malayan lar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w:t>
            </w:r>
            <w:r>
              <w:rPr>
                <w:rFonts w:cs="Times New Roman"/>
              </w:rPr>
              <w:t>Малайский полуостров</w:t>
            </w:r>
            <w:r>
              <w:rPr>
                <w:rFonts w:cs="Times New Roman"/>
                <w:lang w:val="ru-RU"/>
              </w:rPr>
              <w:t xml:space="preserve"> (ю.Малайя)</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lar vestitus</w:t>
            </w:r>
          </w:p>
          <w:p>
            <w:pPr>
              <w:pStyle w:val="Normal"/>
              <w:snapToGrid w:val="false"/>
              <w:rPr>
                <w:rFonts w:cs="Times New Roman"/>
                <w:lang w:val="en-US"/>
              </w:rPr>
            </w:pPr>
            <w:r>
              <w:rPr>
                <w:rFonts w:cs="Times New Roman"/>
                <w:lang w:val="en-US"/>
              </w:rPr>
              <w:t>(Sumatran white-handed gibbon, Sumatran lar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с.Суматара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lar yunnanensis</w:t>
            </w:r>
          </w:p>
          <w:p>
            <w:pPr>
              <w:pStyle w:val="Normal"/>
              <w:snapToGrid w:val="false"/>
              <w:rPr>
                <w:rFonts w:cs="Times New Roman"/>
                <w:lang w:val="en-US"/>
              </w:rPr>
            </w:pPr>
            <w:r>
              <w:rPr>
                <w:rFonts w:cs="Times New Roman"/>
                <w:lang w:val="en-US"/>
              </w:rPr>
              <w:t>(?=Hylobates Hylobates lar carpenteri)</w:t>
            </w:r>
          </w:p>
          <w:p>
            <w:pPr>
              <w:pStyle w:val="Normal"/>
              <w:snapToGrid w:val="false"/>
              <w:rPr>
                <w:rFonts w:cs="Times New Roman"/>
                <w:lang w:val="en-US"/>
              </w:rPr>
            </w:pPr>
            <w:r>
              <w:rPr>
                <w:rFonts w:cs="Times New Roman"/>
                <w:lang w:val="en-US"/>
              </w:rPr>
              <w:t>(Yunnan white-handed gibbon, Yunnan lar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ю.Китай, з.Юннань (?вымер)</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очень похож на </w:t>
            </w:r>
            <w:r>
              <w:rPr>
                <w:rFonts w:cs="Times New Roman"/>
                <w:i/>
                <w:iCs/>
                <w:lang w:val="en-US"/>
              </w:rPr>
              <w:t>H</w:t>
            </w:r>
            <w:r>
              <w:rPr>
                <w:rFonts w:cs="Times New Roman"/>
                <w:i/>
                <w:iCs/>
              </w:rPr>
              <w:t xml:space="preserve">. </w:t>
            </w:r>
            <w:r>
              <w:rPr>
                <w:rFonts w:cs="Times New Roman"/>
                <w:i/>
                <w:iCs/>
                <w:lang w:val="en-US"/>
              </w:rPr>
              <w:t>H</w:t>
            </w:r>
            <w:r>
              <w:rPr>
                <w:rFonts w:cs="Times New Roman"/>
                <w:i/>
                <w:iCs/>
              </w:rPr>
              <w:t xml:space="preserve">. </w:t>
            </w:r>
            <w:r>
              <w:rPr>
                <w:rFonts w:cs="Times New Roman"/>
                <w:i/>
                <w:iCs/>
                <w:lang w:val="en-US"/>
              </w:rPr>
              <w:t>lar</w:t>
            </w:r>
            <w:r>
              <w:rPr>
                <w:rFonts w:cs="Times New Roman"/>
                <w:i/>
                <w:iCs/>
              </w:rPr>
              <w:t xml:space="preserve"> </w:t>
            </w:r>
            <w:r>
              <w:rPr>
                <w:rFonts w:cs="Times New Roman"/>
                <w:i/>
                <w:iCs/>
                <w:lang w:val="en-US"/>
              </w:rPr>
              <w:t>carpenteri</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Hylobates Hylobates moloch (Audebert, 1798 (</w:t>
            </w:r>
            <w:r>
              <w:rPr>
                <w:rFonts w:cs="Times New Roman"/>
                <w:lang w:val="ru-RU"/>
              </w:rPr>
              <w:t>или Audebert 1797</w:t>
            </w:r>
            <w:r>
              <w:rPr>
                <w:rFonts w:cs="Times New Roman"/>
                <w:lang w:val="en-US"/>
              </w:rPr>
              <w:t>))</w:t>
            </w:r>
          </w:p>
          <w:p>
            <w:pPr>
              <w:pStyle w:val="Normal"/>
              <w:rPr/>
            </w:pPr>
            <w:r>
              <w:rPr>
                <w:rFonts w:cs="Times New Roman"/>
                <w:lang w:val="en-US"/>
              </w:rPr>
              <w:t>(=Hylobates cinereus</w:t>
            </w:r>
            <w:r>
              <w:rPr>
                <w:rFonts w:cs="Times New Roman"/>
                <w:lang w:val="ru-RU"/>
              </w:rPr>
              <w:t xml:space="preserve"> Latreille 1804</w:t>
            </w:r>
          </w:p>
          <w:p>
            <w:pPr>
              <w:pStyle w:val="Normal"/>
              <w:rPr/>
            </w:pPr>
            <w:r>
              <w:rPr>
                <w:rFonts w:cs="Times New Roman"/>
                <w:lang w:val="en-US"/>
              </w:rPr>
              <w:t xml:space="preserve">=Hylobates leuciscus </w:t>
            </w:r>
            <w:r>
              <w:rPr>
                <w:rFonts w:cs="Times New Roman"/>
                <w:lang w:val="ru-RU"/>
              </w:rPr>
              <w:t xml:space="preserve">Schreber 1799 (или </w:t>
            </w:r>
            <w:r>
              <w:rPr>
                <w:rFonts w:cs="Times New Roman"/>
                <w:lang w:val="en-US"/>
              </w:rPr>
              <w:t>Geoffroy</w:t>
            </w:r>
            <w:r>
              <w:rPr>
                <w:rFonts w:cs="Times New Roman"/>
                <w:lang w:val="ru-RU"/>
              </w:rPr>
              <w:t>)</w:t>
            </w:r>
          </w:p>
          <w:p>
            <w:pPr>
              <w:pStyle w:val="Normal"/>
              <w:rPr>
                <w:rFonts w:cs="Times New Roman"/>
                <w:lang w:val="en-US"/>
              </w:rPr>
            </w:pPr>
            <w:r>
              <w:rPr>
                <w:rFonts w:cs="Times New Roman"/>
                <w:lang w:val="en-US"/>
              </w:rPr>
              <w:t>(=Hylobates lenciscus)</w:t>
            </w:r>
          </w:p>
          <w:p>
            <w:pPr>
              <w:pStyle w:val="Normal"/>
              <w:rPr>
                <w:rFonts w:cs="Times New Roman"/>
                <w:lang w:val="en-US"/>
              </w:rPr>
            </w:pPr>
            <w:r>
              <w:rPr>
                <w:rFonts w:cs="Times New Roman"/>
                <w:lang w:val="en-US"/>
              </w:rPr>
              <w:t>=Hylobates molock</w:t>
            </w:r>
          </w:p>
          <w:p>
            <w:pPr>
              <w:pStyle w:val="Normal"/>
              <w:rPr>
                <w:rFonts w:cs="Times New Roman"/>
                <w:lang w:val="ru-RU"/>
              </w:rPr>
            </w:pPr>
            <w:r>
              <w:rPr>
                <w:rFonts w:cs="Times New Roman"/>
                <w:lang w:val="ru-RU"/>
              </w:rPr>
              <w:t>=Simia cinerea Latreille 1804</w:t>
            </w:r>
          </w:p>
          <w:p>
            <w:pPr>
              <w:pStyle w:val="Normal"/>
              <w:rPr>
                <w:rFonts w:cs="Times New Roman"/>
                <w:lang w:val="ru-RU"/>
              </w:rPr>
            </w:pPr>
            <w:r>
              <w:rPr>
                <w:rFonts w:cs="Times New Roman"/>
                <w:lang w:val="ru-RU"/>
              </w:rPr>
              <w:t>=Simia leucisca Schreber 1799</w:t>
            </w:r>
          </w:p>
          <w:p>
            <w:pPr>
              <w:pStyle w:val="Normal"/>
              <w:rPr/>
            </w:pPr>
            <w:r>
              <w:rPr>
                <w:rFonts w:cs="Times New Roman"/>
                <w:lang w:val="ru-RU"/>
              </w:rPr>
              <w:t>=Simia moloch</w:t>
            </w:r>
            <w:r>
              <w:rPr>
                <w:rFonts w:cs="Times New Roman"/>
                <w:lang w:val="en-US"/>
              </w:rPr>
              <w:t>)</w:t>
            </w:r>
          </w:p>
          <w:p>
            <w:pPr>
              <w:pStyle w:val="Normal"/>
              <w:rPr/>
            </w:pPr>
            <w:r>
              <w:rPr>
                <w:rFonts w:cs="Times New Roman"/>
                <w:lang w:val="en-US"/>
              </w:rPr>
              <w:t>(</w:t>
            </w:r>
            <w:r>
              <w:rPr>
                <w:rFonts w:cs="Times New Roman"/>
              </w:rPr>
              <w:t>вау</w:t>
            </w:r>
            <w:r>
              <w:rPr>
                <w:rFonts w:cs="Times New Roman"/>
                <w:lang w:val="en-US"/>
              </w:rPr>
              <w:t>-</w:t>
            </w:r>
            <w:r>
              <w:rPr>
                <w:rFonts w:cs="Times New Roman"/>
              </w:rPr>
              <w:t>вау</w:t>
            </w:r>
            <w:r>
              <w:rPr>
                <w:rFonts w:cs="Times New Roman"/>
                <w:lang w:val="en-US"/>
              </w:rPr>
              <w:t xml:space="preserve">, </w:t>
            </w:r>
            <w:r>
              <w:rPr>
                <w:rFonts w:cs="Times New Roman"/>
              </w:rPr>
              <w:t>серебристый</w:t>
            </w:r>
            <w:r>
              <w:rPr>
                <w:rFonts w:cs="Times New Roman"/>
                <w:lang w:val="en-US"/>
              </w:rPr>
              <w:t xml:space="preserve"> </w:t>
            </w:r>
            <w:r>
              <w:rPr>
                <w:rFonts w:cs="Times New Roman"/>
              </w:rPr>
              <w:t>гиббон</w:t>
            </w:r>
            <w:r>
              <w:rPr>
                <w:rFonts w:cs="Times New Roman"/>
                <w:lang w:val="en-US"/>
              </w:rPr>
              <w:t xml:space="preserve">, </w:t>
            </w:r>
            <w:r>
              <w:rPr>
                <w:rFonts w:cs="Times New Roman"/>
              </w:rPr>
              <w:t>яванский</w:t>
            </w:r>
            <w:r>
              <w:rPr>
                <w:rFonts w:cs="Times New Roman"/>
                <w:lang w:val="en-US"/>
              </w:rPr>
              <w:t xml:space="preserve"> </w:t>
            </w:r>
            <w:r>
              <w:rPr>
                <w:rFonts w:cs="Times New Roman"/>
              </w:rPr>
              <w:t>гиббон</w:t>
            </w:r>
            <w:r>
              <w:rPr>
                <w:rFonts w:cs="Times New Roman"/>
                <w:lang w:val="en-US"/>
              </w:rPr>
              <w:t>, Javan gibbon, silvery gibbon, grey gibbon, moloch gibbon)</w:t>
            </w:r>
          </w:p>
          <w:p>
            <w:pPr>
              <w:pStyle w:val="Normal"/>
              <w:rPr>
                <w:rFonts w:cs="Times New Roman"/>
              </w:rPr>
            </w:pPr>
            <w:r>
              <w:rPr>
                <w:rFonts w:cs="Times New Roman"/>
              </w:rPr>
              <w:t>(описано 2 подвида, валидны ?2 подвида)</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плейстоцен, Сангиран, фауна Джетис (Jetis fauna)</w:t>
            </w:r>
            <w:r>
              <w:rPr>
                <w:rFonts w:cs="Times New Roman"/>
                <w:lang w:val="en-US"/>
              </w:rPr>
              <w:t>;</w:t>
            </w:r>
            <w:r>
              <w:rPr>
                <w:rFonts w:cs="Times New Roman"/>
              </w:rPr>
              <w:t xml:space="preserve"> совр. Индонезия: з. и ц.Ява, (ошибочно Калимантан – для </w:t>
            </w:r>
            <w:r>
              <w:rPr>
                <w:rFonts w:cs="Times New Roman"/>
                <w:i/>
                <w:iCs/>
                <w:lang w:val="en-US"/>
              </w:rPr>
              <w:t>H</w:t>
            </w:r>
            <w:r>
              <w:rPr>
                <w:rFonts w:cs="Times New Roman"/>
                <w:i/>
                <w:iCs/>
              </w:rPr>
              <w:t xml:space="preserve">. </w:t>
            </w:r>
            <w:r>
              <w:rPr>
                <w:rFonts w:cs="Times New Roman"/>
                <w:i/>
                <w:iCs/>
                <w:lang w:val="en-US"/>
              </w:rPr>
              <w:t>Hylobates</w:t>
            </w:r>
            <w:r>
              <w:rPr>
                <w:rFonts w:cs="Times New Roman"/>
                <w:i/>
                <w:iCs/>
              </w:rPr>
              <w:t xml:space="preserve"> </w:t>
            </w:r>
            <w:r>
              <w:rPr>
                <w:rFonts w:cs="Times New Roman"/>
                <w:i/>
                <w:iCs/>
                <w:lang w:val="en-US"/>
              </w:rPr>
              <w:t>muelleri</w:t>
            </w:r>
            <w:r>
              <w:rPr>
                <w:rFonts w:cs="Times New Roman"/>
              </w:rPr>
              <w:t>), о.Сулу</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8 кг</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moloch moloch (Audebert, 1798)</w:t>
            </w:r>
          </w:p>
          <w:p>
            <w:pPr>
              <w:pStyle w:val="Normal"/>
              <w:snapToGrid w:val="false"/>
              <w:rPr>
                <w:rFonts w:cs="Times New Roman"/>
                <w:lang w:val="en-US"/>
              </w:rPr>
            </w:pPr>
            <w:r>
              <w:rPr>
                <w:rFonts w:cs="Times New Roman"/>
                <w:lang w:val="en-US"/>
              </w:rPr>
              <w:t>(=Hylobates cinereus cinereus Latreille 1804)</w:t>
            </w:r>
          </w:p>
          <w:p>
            <w:pPr>
              <w:pStyle w:val="Normal"/>
              <w:snapToGrid w:val="false"/>
              <w:rPr>
                <w:rFonts w:cs="Times New Roman"/>
                <w:lang w:val="en-US"/>
              </w:rPr>
            </w:pPr>
            <w:r>
              <w:rPr>
                <w:rFonts w:cs="Times New Roman"/>
                <w:lang w:val="en-US"/>
              </w:rPr>
              <w:t>(серебристый яванский гиббон; West Javan silvery gibbon, western silvery gibbon, Western Javan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з.Ява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femur length 188,0, humerus length 228,6, radius length 242,6, scapula 61,0 x 50,8, tibia length 162,6, ulna length 247,7</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moloch pongoalsoni Sody, 1949</w:t>
            </w:r>
          </w:p>
          <w:p>
            <w:pPr>
              <w:pStyle w:val="Normal"/>
              <w:snapToGrid w:val="false"/>
              <w:rPr/>
            </w:pPr>
            <w:r>
              <w:rPr>
                <w:rFonts w:cs="Times New Roman"/>
              </w:rPr>
              <w:t>(=</w:t>
            </w:r>
            <w:r>
              <w:rPr>
                <w:rFonts w:cs="Times New Roman"/>
                <w:lang w:val="en-US"/>
              </w:rPr>
              <w:t>Hylobates</w:t>
            </w:r>
            <w:r>
              <w:rPr>
                <w:rFonts w:cs="Times New Roman"/>
              </w:rPr>
              <w:t xml:space="preserve"> </w:t>
            </w:r>
            <w:r>
              <w:rPr>
                <w:rFonts w:cs="Times New Roman"/>
                <w:lang w:val="en-US"/>
              </w:rPr>
              <w:t>lar</w:t>
            </w:r>
            <w:r>
              <w:rPr>
                <w:rFonts w:cs="Times New Roman"/>
              </w:rPr>
              <w:t xml:space="preserve"> </w:t>
            </w:r>
            <w:r>
              <w:rPr>
                <w:rFonts w:cs="Times New Roman"/>
                <w:lang w:val="en-US"/>
              </w:rPr>
              <w:t>pongoalsoni</w:t>
            </w:r>
          </w:p>
          <w:p>
            <w:pPr>
              <w:pStyle w:val="Normal"/>
              <w:snapToGrid w:val="false"/>
              <w:rPr/>
            </w:pPr>
            <w:r>
              <w:rPr>
                <w:rFonts w:cs="Times New Roman"/>
              </w:rPr>
              <w:t xml:space="preserve">выделен только по предварительным молекулярным данным </w:t>
            </w:r>
            <w:r>
              <w:rPr>
                <w:rFonts w:cs="Times New Roman"/>
                <w:lang w:val="en-US"/>
              </w:rPr>
              <w:t>Andayani</w:t>
            </w:r>
            <w:r>
              <w:rPr>
                <w:rFonts w:cs="Times New Roman"/>
              </w:rPr>
              <w:t xml:space="preserve"> </w:t>
            </w:r>
            <w:r>
              <w:rPr>
                <w:rFonts w:cs="Times New Roman"/>
                <w:lang w:val="en-US"/>
              </w:rPr>
              <w:t>et</w:t>
            </w:r>
            <w:r>
              <w:rPr>
                <w:rFonts w:cs="Times New Roman"/>
              </w:rPr>
              <w:t xml:space="preserve"> </w:t>
            </w:r>
            <w:r>
              <w:rPr>
                <w:rFonts w:cs="Times New Roman"/>
                <w:lang w:val="en-US"/>
              </w:rPr>
              <w:t>al</w:t>
            </w:r>
            <w:r>
              <w:rPr>
                <w:rFonts w:cs="Times New Roman"/>
              </w:rPr>
              <w:t>., 1998)</w:t>
            </w:r>
          </w:p>
          <w:p>
            <w:pPr>
              <w:pStyle w:val="Normal"/>
              <w:snapToGrid w:val="false"/>
              <w:rPr>
                <w:rFonts w:cs="Times New Roman"/>
                <w:lang w:val="en-US"/>
              </w:rPr>
            </w:pPr>
            <w:r>
              <w:rPr>
                <w:rFonts w:cs="Times New Roman"/>
                <w:lang w:val="en-US"/>
              </w:rPr>
              <w:t>(Central Javan silvery gibbon, eastern silvery gibbon, Central Javan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ц</w:t>
            </w:r>
            <w:r>
              <w:rPr>
                <w:rFonts w:cs="Times New Roman"/>
                <w:lang w:val="en-US"/>
              </w:rPr>
              <w:t>.Ява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muelleri Martin, 1841</w:t>
            </w:r>
          </w:p>
          <w:p>
            <w:pPr>
              <w:pStyle w:val="Normal"/>
              <w:snapToGrid w:val="false"/>
              <w:rPr>
                <w:rFonts w:cs="Times New Roman"/>
                <w:lang w:val="en-US"/>
              </w:rPr>
            </w:pPr>
            <w:r>
              <w:rPr>
                <w:rFonts w:cs="Times New Roman"/>
                <w:lang w:val="en-US"/>
              </w:rPr>
              <w:t>(=Hylobates cinereus mulleri</w:t>
            </w:r>
          </w:p>
          <w:p>
            <w:pPr>
              <w:pStyle w:val="Normal"/>
              <w:snapToGrid w:val="false"/>
              <w:rPr>
                <w:rFonts w:cs="Times New Roman"/>
                <w:lang w:val="en-US"/>
              </w:rPr>
            </w:pPr>
            <w:r>
              <w:rPr>
                <w:rFonts w:cs="Times New Roman"/>
                <w:lang w:val="en-US"/>
              </w:rPr>
              <w:t>=Hylobates moloch muelleri)</w:t>
            </w:r>
          </w:p>
          <w:p>
            <w:pPr>
              <w:pStyle w:val="Normal"/>
              <w:rPr/>
            </w:pPr>
            <w:r>
              <w:rPr>
                <w:rFonts w:cs="Times New Roman"/>
                <w:lang w:val="en-US"/>
              </w:rPr>
              <w:t>(</w:t>
            </w:r>
            <w:r>
              <w:rPr>
                <w:rFonts w:cs="Times New Roman"/>
              </w:rPr>
              <w:t>гиббон</w:t>
            </w:r>
            <w:r>
              <w:rPr>
                <w:rFonts w:cs="Times New Roman"/>
                <w:lang w:val="en-US"/>
              </w:rPr>
              <w:t xml:space="preserve"> </w:t>
            </w:r>
            <w:r>
              <w:rPr>
                <w:rFonts w:cs="Times New Roman"/>
              </w:rPr>
              <w:t>Мюллера</w:t>
            </w:r>
            <w:r>
              <w:rPr>
                <w:rFonts w:cs="Times New Roman"/>
                <w:lang w:val="en-US"/>
              </w:rPr>
              <w:t xml:space="preserve">, </w:t>
            </w:r>
            <w:r>
              <w:rPr>
                <w:rFonts w:cs="Times New Roman"/>
              </w:rPr>
              <w:t>борнейский</w:t>
            </w:r>
            <w:r>
              <w:rPr>
                <w:rFonts w:cs="Times New Roman"/>
                <w:lang w:val="en-US"/>
              </w:rPr>
              <w:t xml:space="preserve"> </w:t>
            </w:r>
            <w:r>
              <w:rPr>
                <w:rFonts w:cs="Times New Roman"/>
              </w:rPr>
              <w:t>гиббон</w:t>
            </w:r>
            <w:r>
              <w:rPr>
                <w:rFonts w:cs="Times New Roman"/>
                <w:lang w:val="en-US"/>
              </w:rPr>
              <w:t xml:space="preserve">, </w:t>
            </w:r>
            <w:r>
              <w:rPr>
                <w:rFonts w:cs="Times New Roman"/>
              </w:rPr>
              <w:t>серый</w:t>
            </w:r>
            <w:r>
              <w:rPr>
                <w:rFonts w:cs="Times New Roman"/>
                <w:lang w:val="en-US"/>
              </w:rPr>
              <w:t xml:space="preserve"> </w:t>
            </w:r>
            <w:r>
              <w:rPr>
                <w:rFonts w:cs="Times New Roman"/>
              </w:rPr>
              <w:t>гиббон</w:t>
            </w:r>
            <w:r>
              <w:rPr>
                <w:rFonts w:cs="Times New Roman"/>
                <w:lang w:val="en-US"/>
              </w:rPr>
              <w:t>, Müller's gibbon, Müller's Bornean gibbon, gray gibbon, grey gibbon, Bornean gibbon)</w:t>
            </w:r>
          </w:p>
          <w:p>
            <w:pPr>
              <w:pStyle w:val="Normal"/>
              <w:rPr/>
            </w:pPr>
            <w:r>
              <w:rPr>
                <w:rFonts w:cs="Times New Roman"/>
                <w:lang w:val="en-US"/>
              </w:rPr>
              <w:t>(</w:t>
            </w:r>
            <w:r>
              <w:rPr>
                <w:rFonts w:cs="Times New Roman"/>
              </w:rPr>
              <w:t>описаны 4 подвида, валидны 3-4 подвида</w:t>
            </w: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Калимантан</w:t>
            </w:r>
            <w:r>
              <w:rPr>
                <w:rFonts w:cs="Times New Roman"/>
                <w:lang w:val="en-US"/>
              </w:rPr>
              <w:t xml:space="preserve"> (</w:t>
            </w:r>
            <w:r>
              <w:rPr>
                <w:rFonts w:cs="Times New Roman"/>
                <w:lang w:val="ru-RU"/>
              </w:rPr>
              <w:t>от северного берега</w:t>
            </w:r>
            <w:r>
              <w:rPr>
                <w:rFonts w:cs="Times New Roman"/>
                <w:lang w:val="en-US"/>
              </w:rPr>
              <w:t xml:space="preserve"> Kapuas River clockwise around the island </w:t>
            </w:r>
            <w:r>
              <w:rPr>
                <w:rFonts w:cs="Times New Roman"/>
                <w:lang w:val="ru-RU"/>
              </w:rPr>
              <w:t xml:space="preserve">до восточного берега </w:t>
            </w:r>
            <w:r>
              <w:rPr>
                <w:rFonts w:cs="Times New Roman"/>
                <w:lang w:val="en-US"/>
              </w:rPr>
              <w:t>Barito River)</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5,7 </w:t>
            </w:r>
            <w:r>
              <w:rPr>
                <w:rFonts w:cs="Times New Roman"/>
                <w:lang w:val="ru-RU"/>
              </w:rPr>
              <w:t>кг</w:t>
            </w:r>
          </w:p>
          <w:p>
            <w:pPr>
              <w:pStyle w:val="Normal"/>
              <w:snapToGrid w:val="false"/>
              <w:rPr/>
            </w:pPr>
            <w:r>
              <w:rPr>
                <w:rFonts w:cs="Times New Roman"/>
              </w:rPr>
              <w:t xml:space="preserve">гибридизуется с </w:t>
            </w:r>
            <w:r>
              <w:rPr>
                <w:rFonts w:cs="Times New Roman"/>
                <w:i/>
                <w:iCs/>
                <w:lang w:val="en"/>
              </w:rPr>
              <w:t>Hylobates</w:t>
            </w:r>
            <w:r>
              <w:rPr>
                <w:rFonts w:cs="Times New Roman"/>
                <w:i/>
                <w:iCs/>
              </w:rPr>
              <w:t xml:space="preserve"> </w:t>
            </w:r>
            <w:r>
              <w:rPr>
                <w:rFonts w:cs="Times New Roman"/>
                <w:i/>
                <w:iCs/>
                <w:lang w:val="en"/>
              </w:rPr>
              <w:t>agilis</w:t>
            </w:r>
            <w:r>
              <w:rPr>
                <w:rFonts w:cs="Times New Roman"/>
              </w:rPr>
              <w:t xml:space="preserve"> на Борнео</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muelleri abbotti Kloss, 1929</w:t>
            </w:r>
          </w:p>
          <w:p>
            <w:pPr>
              <w:pStyle w:val="Normal"/>
              <w:snapToGrid w:val="false"/>
              <w:rPr>
                <w:rFonts w:cs="Times New Roman"/>
                <w:lang w:val="en-US"/>
              </w:rPr>
            </w:pPr>
            <w:r>
              <w:rPr>
                <w:rFonts w:cs="Times New Roman"/>
                <w:lang w:val="en-US"/>
              </w:rPr>
              <w:t>(=Hylobates moloch abbotti</w:t>
            </w:r>
          </w:p>
          <w:p>
            <w:pPr>
              <w:pStyle w:val="Normal"/>
              <w:snapToGrid w:val="false"/>
              <w:rPr>
                <w:rFonts w:cs="Times New Roman"/>
                <w:lang w:val="en-US"/>
              </w:rPr>
            </w:pPr>
            <w:r>
              <w:rPr>
                <w:rFonts w:cs="Times New Roman"/>
                <w:lang w:val="en-US"/>
              </w:rPr>
              <w:t>=Hylobates cinereus abbotti)</w:t>
            </w:r>
          </w:p>
          <w:p>
            <w:pPr>
              <w:pStyle w:val="Normal"/>
              <w:snapToGrid w:val="false"/>
              <w:rPr>
                <w:rFonts w:cs="Times New Roman"/>
                <w:lang w:val="en-US"/>
              </w:rPr>
            </w:pPr>
            <w:r>
              <w:rPr>
                <w:rFonts w:cs="Times New Roman"/>
                <w:lang w:val="en-US"/>
              </w:rPr>
              <w:t>(Abbott's gray gibbon, Abbott’s grey gibbon, Abbott's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з.Калимантан</w:t>
            </w:r>
            <w:r>
              <w:rPr>
                <w:rFonts w:cs="Times New Roman"/>
                <w:lang w:val="en-US"/>
              </w:rPr>
              <w:t xml:space="preserve"> </w:t>
            </w:r>
            <w:r>
              <w:rPr>
                <w:rFonts w:cs="Times New Roman"/>
                <w:lang w:val="ru-RU"/>
              </w:rPr>
              <w:t>севернее от</w:t>
            </w:r>
            <w:r>
              <w:rPr>
                <w:rFonts w:cs="Times New Roman"/>
                <w:lang w:val="en-US"/>
              </w:rPr>
              <w:t xml:space="preserve"> Kapuas river</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muelleri funereus Geoffroy, 1850</w:t>
            </w:r>
          </w:p>
          <w:p>
            <w:pPr>
              <w:pStyle w:val="Normal"/>
              <w:snapToGrid w:val="false"/>
              <w:rPr>
                <w:rFonts w:cs="Times New Roman"/>
                <w:lang w:val="en-US"/>
              </w:rPr>
            </w:pPr>
            <w:r>
              <w:rPr>
                <w:rFonts w:cs="Times New Roman"/>
                <w:lang w:val="en-US"/>
              </w:rPr>
              <w:t>(=Hylobates funereus)</w:t>
            </w:r>
          </w:p>
          <w:p>
            <w:pPr>
              <w:pStyle w:val="Normal"/>
              <w:snapToGrid w:val="false"/>
              <w:rPr>
                <w:rFonts w:cs="Times New Roman"/>
                <w:lang w:val="en-US"/>
              </w:rPr>
            </w:pPr>
            <w:r>
              <w:rPr>
                <w:rFonts w:cs="Times New Roman"/>
                <w:lang w:val="en-US"/>
              </w:rPr>
              <w:t>(northern grey gibbon, northern Mueller's gibbon)</w:t>
            </w:r>
          </w:p>
          <w:p>
            <w:pPr>
              <w:pStyle w:val="Normal"/>
              <w:snapToGrid w:val="false"/>
              <w:rPr/>
            </w:pPr>
            <w:r>
              <w:rPr>
                <w:rFonts w:cs="Times New Roman"/>
              </w:rPr>
              <w:t xml:space="preserve">(???невалидное название для Hylobates </w:t>
            </w:r>
            <w:r>
              <w:rPr>
                <w:rFonts w:cs="Times New Roman"/>
                <w:lang w:val="en-US"/>
              </w:rPr>
              <w:t>muelleri</w:t>
            </w:r>
            <w:r>
              <w:rPr>
                <w:rFonts w:cs="Times New Roman"/>
              </w:rPr>
              <w:t xml:space="preserve"> по некоторым авторам)</w:t>
            </w:r>
          </w:p>
          <w:p>
            <w:pPr>
              <w:pStyle w:val="Normal"/>
              <w:snapToGrid w:val="false"/>
              <w:rPr>
                <w:rFonts w:cs="Times New Roman"/>
              </w:rPr>
            </w:pPr>
            <w:r>
              <w:rPr>
                <w:rFonts w:cs="Times New Roman"/>
              </w:rPr>
              <w:t>(???невалидный подвид)</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с.Калимантан </w:t>
            </w:r>
            <w:r>
              <w:rPr>
                <w:rFonts w:cs="Times New Roman"/>
                <w:lang w:val="en-US"/>
              </w:rPr>
              <w:t>(</w:t>
            </w:r>
            <w:r>
              <w:rPr>
                <w:rFonts w:cs="Times New Roman"/>
                <w:lang w:val="ru-RU"/>
              </w:rPr>
              <w:t>Индонезия</w:t>
            </w:r>
            <w:r>
              <w:rPr>
                <w:rFonts w:cs="Times New Roman"/>
                <w:lang w:val="en-US"/>
              </w:rPr>
              <w:t>, Malaysia, Brunei)</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muelleri muelleri Martin, 1841</w:t>
            </w:r>
          </w:p>
          <w:p>
            <w:pPr>
              <w:pStyle w:val="Normal"/>
              <w:snapToGrid w:val="false"/>
              <w:rPr>
                <w:rFonts w:cs="Times New Roman"/>
                <w:lang w:val="en-US"/>
              </w:rPr>
            </w:pPr>
            <w:r>
              <w:rPr>
                <w:rFonts w:cs="Times New Roman"/>
                <w:lang w:val="en-US"/>
              </w:rPr>
              <w:t>(=Hylobates mulleri Martin, 1841</w:t>
            </w:r>
          </w:p>
          <w:p>
            <w:pPr>
              <w:pStyle w:val="Normal"/>
              <w:snapToGrid w:val="false"/>
              <w:rPr>
                <w:rFonts w:cs="Times New Roman"/>
                <w:lang w:val="ru-RU"/>
              </w:rPr>
            </w:pPr>
            <w:r>
              <w:rPr>
                <w:rFonts w:cs="Times New Roman"/>
                <w:lang w:val="ru-RU"/>
              </w:rPr>
              <w:t>(валидный вид по некоторым авторам))</w:t>
            </w:r>
          </w:p>
          <w:p>
            <w:pPr>
              <w:pStyle w:val="Normal"/>
              <w:snapToGrid w:val="false"/>
              <w:rPr>
                <w:rFonts w:cs="Times New Roman"/>
                <w:lang w:val="en-US"/>
              </w:rPr>
            </w:pPr>
            <w:r>
              <w:rPr>
                <w:rFonts w:cs="Times New Roman"/>
                <w:lang w:val="en-US"/>
              </w:rPr>
              <w:t>(Müller's gray gibbon, Muller's grey gibbon, eastern Mueller's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ю.-в.Калимантан восточнее от</w:t>
            </w:r>
            <w:r>
              <w:rPr>
                <w:rFonts w:cs="Times New Roman"/>
                <w:lang w:val="en-US"/>
              </w:rPr>
              <w:t xml:space="preserve"> Barito river</w:t>
            </w:r>
            <w:r>
              <w:rPr>
                <w:rFonts w:cs="Times New Roman"/>
                <w:lang w:val="ru-RU"/>
              </w:rPr>
              <w:t xml:space="preserve"> (нет на ю.-з.Калимантане)</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List"/>
              <w:snapToGrid w:val="false"/>
              <w:rPr/>
            </w:pPr>
            <w:r>
              <w:rPr>
                <w:rFonts w:cs="Times New Roman"/>
              </w:rPr>
              <w:t xml:space="preserve">Hylobates </w:t>
            </w:r>
            <w:r>
              <w:rPr>
                <w:rFonts w:cs="Times New Roman"/>
                <w:lang w:val="en-US"/>
              </w:rPr>
              <w:t>Hylobates</w:t>
            </w:r>
            <w:r>
              <w:rPr>
                <w:rFonts w:cs="Times New Roman"/>
              </w:rPr>
              <w:t xml:space="preserve"> </w:t>
            </w:r>
            <w:r>
              <w:rPr>
                <w:rFonts w:cs="Times New Roman"/>
                <w:lang w:val="en-US"/>
              </w:rPr>
              <w:t>muelleri</w:t>
            </w:r>
            <w:r>
              <w:rPr>
                <w:rFonts w:cs="Times New Roman"/>
              </w:rPr>
              <w:t xml:space="preserve"> (неописанный подвид)</w:t>
            </w:r>
          </w:p>
          <w:p>
            <w:pPr>
              <w:pStyle w:val="List"/>
              <w:snapToGrid w:val="false"/>
              <w:rPr>
                <w:rFonts w:cs="Times New Roman"/>
              </w:rPr>
            </w:pPr>
            <w:r>
              <w:rPr>
                <w:rFonts w:cs="Times New Roman"/>
              </w:rPr>
              <w:t>(?невалидный подвид)</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ц.-в.Борнео</w:t>
            </w:r>
            <w:r>
              <w:rPr>
                <w:rFonts w:cs="Times New Roman"/>
                <w:lang w:val="en-US"/>
              </w:rPr>
              <w:t xml:space="preserve"> (</w:t>
            </w:r>
            <w:r>
              <w:rPr>
                <w:rFonts w:cs="Times New Roman"/>
                <w:lang w:val="ru-RU"/>
              </w:rPr>
              <w:t>Индонезия</w:t>
            </w:r>
            <w:r>
              <w:rPr>
                <w:rFonts w:cs="Times New Roman"/>
                <w:lang w:val="en-US"/>
              </w:rPr>
              <w:t>)</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pileatus (Gray, 1861)</w:t>
            </w:r>
          </w:p>
          <w:p>
            <w:pPr>
              <w:pStyle w:val="Normal"/>
              <w:rPr>
                <w:rFonts w:cs="Times New Roman"/>
                <w:lang w:val="en-US"/>
              </w:rPr>
            </w:pPr>
            <w:r>
              <w:rPr>
                <w:rFonts w:cs="Times New Roman"/>
                <w:lang w:val="en-US"/>
              </w:rPr>
              <w:t>(=Hylobates lar pileatus)</w:t>
            </w:r>
          </w:p>
          <w:p>
            <w:pPr>
              <w:pStyle w:val="Normal"/>
              <w:rPr/>
            </w:pPr>
            <w:r>
              <w:rPr>
                <w:rFonts w:cs="Times New Roman"/>
                <w:lang w:val="en-US"/>
              </w:rPr>
              <w:t>(</w:t>
            </w:r>
            <w:r>
              <w:rPr>
                <w:rFonts w:cs="Times New Roman"/>
              </w:rPr>
              <w:t>черношапочный</w:t>
            </w:r>
            <w:r>
              <w:rPr>
                <w:rFonts w:cs="Times New Roman"/>
                <w:lang w:val="en-US"/>
              </w:rPr>
              <w:t xml:space="preserve"> </w:t>
            </w:r>
            <w:r>
              <w:rPr>
                <w:rFonts w:cs="Times New Roman"/>
              </w:rPr>
              <w:t>гиббон</w:t>
            </w:r>
            <w:r>
              <w:rPr>
                <w:rFonts w:cs="Times New Roman"/>
                <w:lang w:val="en-US"/>
              </w:rPr>
              <w:t>, pileated gibbon, capped gibbon)</w:t>
            </w:r>
          </w:p>
          <w:p>
            <w:pPr>
              <w:pStyle w:val="Normal"/>
              <w:rPr>
                <w:rFonts w:cs="Times New Roman"/>
              </w:rPr>
            </w:pPr>
            <w:r>
              <w:rPr>
                <w:rFonts w:cs="Times New Roman"/>
              </w:rPr>
              <w:t>(нет подвидов)</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 xml:space="preserve">ю.Индокитай: </w:t>
            </w:r>
            <w:r>
              <w:rPr>
                <w:rFonts w:cs="Times New Roman"/>
              </w:rPr>
              <w:t>Лаос</w:t>
            </w:r>
            <w:r>
              <w:rPr>
                <w:rFonts w:cs="Times New Roman"/>
                <w:lang w:val="en-US"/>
              </w:rPr>
              <w:t xml:space="preserve">, </w:t>
            </w:r>
            <w:r>
              <w:rPr>
                <w:rFonts w:cs="Times New Roman"/>
              </w:rPr>
              <w:t xml:space="preserve">Камбоджа южнее от </w:t>
            </w:r>
            <w:r>
              <w:rPr>
                <w:rFonts w:cs="Times New Roman"/>
                <w:lang w:val="en-US"/>
              </w:rPr>
              <w:t xml:space="preserve">Mun and Takhrong rivers </w:t>
            </w:r>
            <w:r>
              <w:rPr>
                <w:rFonts w:cs="Times New Roman"/>
                <w:lang w:val="ru-RU"/>
              </w:rPr>
              <w:t>и западнее от</w:t>
            </w:r>
            <w:r>
              <w:rPr>
                <w:rFonts w:cs="Times New Roman"/>
                <w:lang w:val="en-US"/>
              </w:rPr>
              <w:t xml:space="preserve"> Mekong River</w:t>
            </w:r>
            <w:r>
              <w:rPr>
                <w:rFonts w:cs="Times New Roman"/>
                <w:lang w:val="ru-RU"/>
              </w:rPr>
              <w:t xml:space="preserve"> </w:t>
            </w:r>
            <w:r>
              <w:rPr>
                <w:rFonts w:eastAsia="Times New Roman" w:cs="Times New Roman"/>
              </w:rPr>
              <w:t>–</w:t>
            </w:r>
            <w:r>
              <w:rPr>
                <w:rFonts w:cs="Times New Roman"/>
                <w:lang w:val="ru-RU"/>
              </w:rPr>
              <w:t xml:space="preserve"> </w:t>
            </w:r>
            <w:r>
              <w:rPr>
                <w:rFonts w:cs="Times New Roman"/>
              </w:rPr>
              <w:t>ю</w:t>
            </w:r>
            <w:r>
              <w:rPr>
                <w:rFonts w:cs="Times New Roman"/>
                <w:lang w:val="en-US"/>
              </w:rPr>
              <w:t>.-</w:t>
            </w:r>
            <w:r>
              <w:rPr>
                <w:rFonts w:cs="Times New Roman"/>
              </w:rPr>
              <w:t>в</w:t>
            </w:r>
            <w:r>
              <w:rPr>
                <w:rFonts w:cs="Times New Roman"/>
                <w:lang w:val="en-US"/>
              </w:rPr>
              <w:t>.</w:t>
            </w:r>
            <w:r>
              <w:rPr>
                <w:rFonts w:cs="Times New Roman"/>
              </w:rPr>
              <w:t>Таиланд</w:t>
            </w:r>
            <w:r>
              <w:rPr>
                <w:rFonts w:cs="Times New Roman"/>
                <w:lang w:val="ru-RU"/>
              </w:rPr>
              <w:t xml:space="preserve"> </w:t>
            </w:r>
            <w:r>
              <w:rPr>
                <w:rFonts w:eastAsia="Times New Roman" w:cs="Times New Roman"/>
                <w:lang w:val="ru-RU"/>
              </w:rPr>
              <w:t>–</w:t>
            </w:r>
            <w:r>
              <w:rPr>
                <w:rFonts w:eastAsia="Times New Roman" w:cs="Times New Roman"/>
                <w:lang w:val="ru-RU"/>
              </w:rPr>
              <w:t xml:space="preserve"> </w:t>
            </w:r>
            <w:r>
              <w:rPr>
                <w:rFonts w:cs="Times New Roman"/>
              </w:rPr>
              <w:t>ю</w:t>
            </w:r>
            <w:r>
              <w:rPr>
                <w:rFonts w:cs="Times New Roman"/>
                <w:lang w:val="en-US"/>
              </w:rPr>
              <w:t>.</w:t>
            </w:r>
            <w:r>
              <w:rPr>
                <w:rFonts w:cs="Times New Roman"/>
              </w:rPr>
              <w:t>Вьетнам</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Hylobates klossii (Miller, 1903)</w:t>
            </w:r>
          </w:p>
          <w:p>
            <w:pPr>
              <w:pStyle w:val="Normal"/>
              <w:rPr/>
            </w:pPr>
            <w:r>
              <w:rPr>
                <w:rFonts w:cs="Times New Roman"/>
                <w:lang w:val="en-US"/>
              </w:rPr>
              <w:t xml:space="preserve">(=Hylobates klossi </w:t>
            </w:r>
            <w:r>
              <w:rPr>
                <w:rFonts w:cs="Times New Roman"/>
                <w:lang w:val="ru-RU"/>
              </w:rPr>
              <w:t>Miller, 1903</w:t>
            </w:r>
          </w:p>
          <w:p>
            <w:pPr>
              <w:pStyle w:val="Normal"/>
              <w:rPr>
                <w:rFonts w:cs="Times New Roman"/>
                <w:lang w:val="en-US"/>
              </w:rPr>
            </w:pPr>
            <w:r>
              <w:rPr>
                <w:rFonts w:cs="Times New Roman"/>
                <w:lang w:val="en-US"/>
              </w:rPr>
              <w:t>=Hylobates Brachytanytes klossi</w:t>
            </w:r>
          </w:p>
          <w:p>
            <w:pPr>
              <w:pStyle w:val="Normal"/>
              <w:rPr>
                <w:rFonts w:cs="Times New Roman"/>
                <w:lang w:val="en-US"/>
              </w:rPr>
            </w:pPr>
            <w:r>
              <w:rPr>
                <w:rFonts w:cs="Times New Roman"/>
                <w:lang w:val="en-US"/>
              </w:rPr>
              <w:t>=Brachytanites klossi</w:t>
            </w:r>
          </w:p>
          <w:p>
            <w:pPr>
              <w:pStyle w:val="Normal"/>
              <w:rPr>
                <w:rFonts w:cs="Times New Roman"/>
                <w:lang w:val="en-US"/>
              </w:rPr>
            </w:pPr>
            <w:r>
              <w:rPr>
                <w:rFonts w:cs="Times New Roman"/>
                <w:lang w:val="en-US"/>
              </w:rPr>
              <w:t>=Symphalangus klossii</w:t>
            </w:r>
          </w:p>
          <w:p>
            <w:pPr>
              <w:pStyle w:val="Normal"/>
              <w:rPr/>
            </w:pPr>
            <w:r>
              <w:rPr>
                <w:rFonts w:cs="Times New Roman"/>
              </w:rPr>
              <w:t>(=</w:t>
            </w:r>
            <w:r>
              <w:rPr>
                <w:rFonts w:cs="Times New Roman"/>
                <w:lang w:val="en-US"/>
              </w:rPr>
              <w:t>Symphalangus</w:t>
            </w:r>
            <w:r>
              <w:rPr>
                <w:rFonts w:cs="Times New Roman"/>
              </w:rPr>
              <w:t xml:space="preserve"> </w:t>
            </w:r>
            <w:r>
              <w:rPr>
                <w:rFonts w:cs="Times New Roman"/>
                <w:lang w:val="en-US"/>
              </w:rPr>
              <w:t>klossi</w:t>
            </w:r>
            <w:r>
              <w:rPr>
                <w:rFonts w:cs="Times New Roman"/>
              </w:rPr>
              <w:t>)</w:t>
            </w:r>
          </w:p>
          <w:p>
            <w:pPr>
              <w:pStyle w:val="Normal"/>
              <w:rPr/>
            </w:pPr>
            <w:r>
              <w:rPr>
                <w:rFonts w:cs="Times New Roman"/>
              </w:rPr>
              <w:t xml:space="preserve">не входит в "группу </w:t>
            </w:r>
            <w:r>
              <w:rPr>
                <w:rFonts w:cs="Times New Roman"/>
                <w:i/>
                <w:lang w:val="en-US"/>
              </w:rPr>
              <w:t>Lar</w:t>
            </w:r>
            <w:r>
              <w:rPr>
                <w:rFonts w:cs="Times New Roman"/>
              </w:rPr>
              <w:t>")</w:t>
            </w:r>
          </w:p>
          <w:p>
            <w:pPr>
              <w:pStyle w:val="Normal"/>
              <w:rPr/>
            </w:pPr>
            <w:r>
              <w:rPr>
                <w:rFonts w:cs="Times New Roman"/>
              </w:rPr>
              <w:t xml:space="preserve">(клоссов гиббон, карликовый гиббон, чёрный гиббон, карликовый сиаманг, </w:t>
            </w:r>
            <w:r>
              <w:rPr>
                <w:rFonts w:cs="Times New Roman"/>
                <w:lang w:val="en-US"/>
              </w:rPr>
              <w:t>Kloss</w:t>
            </w:r>
            <w:r>
              <w:rPr>
                <w:rFonts w:cs="Times New Roman"/>
              </w:rPr>
              <w:t>'</w:t>
            </w:r>
            <w:r>
              <w:rPr>
                <w:rFonts w:cs="Times New Roman"/>
                <w:lang w:val="en-US"/>
              </w:rPr>
              <w:t>s</w:t>
            </w:r>
            <w:r>
              <w:rPr>
                <w:rFonts w:cs="Times New Roman"/>
              </w:rPr>
              <w:t xml:space="preserve"> </w:t>
            </w:r>
            <w:r>
              <w:rPr>
                <w:rFonts w:cs="Times New Roman"/>
                <w:lang w:val="en-US"/>
              </w:rPr>
              <w:t>gibbon</w:t>
            </w:r>
            <w:r>
              <w:rPr>
                <w:rFonts w:cs="Times New Roman"/>
              </w:rPr>
              <w:t xml:space="preserve">, </w:t>
            </w:r>
            <w:r>
              <w:rPr>
                <w:rFonts w:cs="Times New Roman"/>
                <w:lang w:val="en-US"/>
              </w:rPr>
              <w:t>Mentawai</w:t>
            </w:r>
            <w:r>
              <w:rPr>
                <w:rFonts w:cs="Times New Roman"/>
              </w:rPr>
              <w:t xml:space="preserve"> </w:t>
            </w:r>
            <w:r>
              <w:rPr>
                <w:rFonts w:cs="Times New Roman"/>
                <w:lang w:val="en-US"/>
              </w:rPr>
              <w:t>gibbon</w:t>
            </w:r>
            <w:r>
              <w:rPr>
                <w:rFonts w:cs="Times New Roman"/>
              </w:rPr>
              <w:t xml:space="preserve">, </w:t>
            </w:r>
            <w:r>
              <w:rPr>
                <w:rFonts w:cs="Times New Roman"/>
                <w:lang w:val="en-US"/>
              </w:rPr>
              <w:t>dwarf</w:t>
            </w:r>
            <w:r>
              <w:rPr>
                <w:rFonts w:cs="Times New Roman"/>
              </w:rPr>
              <w:t xml:space="preserve"> </w:t>
            </w:r>
            <w:r>
              <w:rPr>
                <w:rFonts w:cs="Times New Roman"/>
                <w:lang w:val="en-US"/>
              </w:rPr>
              <w:t>siamang</w:t>
            </w:r>
            <w:r>
              <w:rPr>
                <w:rFonts w:cs="Times New Roman"/>
              </w:rPr>
              <w:t xml:space="preserve">, </w:t>
            </w:r>
            <w:r>
              <w:rPr>
                <w:rFonts w:cs="Times New Roman"/>
                <w:lang w:val="en-US"/>
              </w:rPr>
              <w:t>beeloh</w:t>
            </w:r>
            <w:r>
              <w:rPr>
                <w:rFonts w:cs="Times New Roman"/>
              </w:rPr>
              <w:t xml:space="preserve">, </w:t>
            </w:r>
            <w:r>
              <w:rPr>
                <w:rFonts w:cs="Times New Roman"/>
                <w:lang w:val="en"/>
              </w:rPr>
              <w:t>bilou</w:t>
            </w:r>
            <w:r>
              <w:rPr>
                <w:rFonts w:cs="Times New Roman"/>
              </w:rPr>
              <w:t>)</w:t>
            </w:r>
          </w:p>
          <w:p>
            <w:pPr>
              <w:pStyle w:val="Normal"/>
              <w:rPr/>
            </w:pPr>
            <w:r>
              <w:rPr>
                <w:rFonts w:cs="Times New Roman"/>
                <w:lang w:val="en-US"/>
              </w:rPr>
              <w:t>(</w:t>
            </w:r>
            <w:r>
              <w:rPr>
                <w:rFonts w:cs="Times New Roman"/>
              </w:rPr>
              <w:t>нет подвидов</w:t>
            </w: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о-ва Ментавай западнее Суматры: Сиберут, Сипора, С.Пагай, Ю.Пагай</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44-52,5-63 см, длина черепа 96 мм, 6 кг</w:t>
            </w:r>
          </w:p>
          <w:p>
            <w:pPr>
              <w:pStyle w:val="Normal"/>
              <w:snapToGrid w:val="false"/>
              <w:rPr>
                <w:rFonts w:cs="Times New Roman"/>
              </w:rPr>
            </w:pPr>
            <w:r>
              <w:rPr>
                <w:rFonts w:cs="Times New Roman"/>
              </w:rPr>
              <w:t>чёрный, нет горлового мешка</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Hylobates</w:t>
            </w:r>
            <w:r>
              <w:rPr>
                <w:rFonts w:cs="Times New Roman"/>
              </w:rPr>
              <w:t xml:space="preserve"> </w:t>
            </w:r>
            <w:r>
              <w:rPr>
                <w:rFonts w:cs="Times New Roman"/>
                <w:lang w:val="en-US"/>
              </w:rPr>
              <w:t>Nomascus</w:t>
            </w:r>
          </w:p>
          <w:p>
            <w:pPr>
              <w:pStyle w:val="Normal"/>
              <w:jc w:val="center"/>
              <w:rPr/>
            </w:pPr>
            <w:r>
              <w:rPr>
                <w:rFonts w:cs="Times New Roman"/>
              </w:rPr>
              <w:t>(=</w:t>
            </w:r>
            <w:r>
              <w:rPr>
                <w:rFonts w:cs="Times New Roman"/>
                <w:lang w:val="en-US"/>
              </w:rPr>
              <w:t>Nomascus</w:t>
            </w:r>
            <w:r>
              <w:rPr>
                <w:rFonts w:cs="Times New Roman"/>
              </w:rPr>
              <w:t xml:space="preserve"> Miller, 1933 (валидный род по некоторым авторам)</w:t>
            </w:r>
          </w:p>
          <w:p>
            <w:pPr>
              <w:pStyle w:val="Normal"/>
              <w:jc w:val="center"/>
              <w:rPr/>
            </w:pPr>
            <w:r>
              <w:rPr>
                <w:rFonts w:cs="Times New Roman"/>
                <w:lang w:val="en-US"/>
              </w:rPr>
              <w:t>=</w:t>
            </w:r>
            <w:r>
              <w:rPr>
                <w:rFonts w:cs="Times New Roman"/>
              </w:rPr>
              <w:t>группа</w:t>
            </w:r>
            <w:r>
              <w:rPr>
                <w:rFonts w:cs="Times New Roman"/>
                <w:lang w:val="en-US"/>
              </w:rPr>
              <w:t xml:space="preserve"> Concolor (</w:t>
            </w:r>
            <w:r>
              <w:rPr>
                <w:rFonts w:cs="Times New Roman"/>
              </w:rPr>
              <w:t>кроме</w:t>
            </w:r>
            <w:r>
              <w:rPr>
                <w:rFonts w:cs="Times New Roman"/>
                <w:lang w:val="en-US"/>
              </w:rPr>
              <w:t xml:space="preserve"> H. klossii))</w:t>
            </w:r>
          </w:p>
          <w:p>
            <w:pPr>
              <w:pStyle w:val="Normal"/>
              <w:jc w:val="center"/>
              <w:rPr>
                <w:rFonts w:cs="Times New Roman"/>
                <w:lang w:val="ru-RU"/>
              </w:rPr>
            </w:pPr>
            <w:r>
              <w:rPr>
                <w:rFonts w:cs="Times New Roman"/>
                <w:lang w:val="ru-RU"/>
              </w:rPr>
              <w:t>(номаскус)</w:t>
            </w:r>
          </w:p>
          <w:p>
            <w:pPr>
              <w:pStyle w:val="Normal"/>
              <w:jc w:val="center"/>
              <w:rPr/>
            </w:pPr>
            <w:r>
              <w:rPr>
                <w:rFonts w:cs="Times New Roman"/>
                <w:lang w:val="en-US"/>
              </w:rPr>
              <w:t xml:space="preserve">(3-5 </w:t>
            </w:r>
            <w:r>
              <w:rPr>
                <w:rFonts w:cs="Times New Roman"/>
                <w:lang w:val="ru-RU"/>
              </w:rPr>
              <w:t>видов</w:t>
            </w: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совр. Индокитай</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en-US"/>
              </w:rPr>
              <w:t xml:space="preserve">Наиболее близок к </w:t>
            </w:r>
            <w:r>
              <w:rPr>
                <w:rFonts w:cs="Times New Roman"/>
                <w:i/>
                <w:iCs/>
                <w:lang w:val="en-US"/>
              </w:rPr>
              <w:t>Hylobates</w:t>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rFonts w:cs="Times New Roman"/>
                <w:lang w:val="en-US"/>
              </w:rPr>
            </w:pPr>
            <w:r>
              <w:rPr>
                <w:rFonts w:cs="Times New Roman"/>
                <w:lang w:val="en-US"/>
              </w:rPr>
              <w:t>Hylobates Nomascus annamensis</w:t>
            </w:r>
          </w:p>
          <w:p>
            <w:pPr>
              <w:pStyle w:val="Normal"/>
              <w:snapToGrid w:val="false"/>
              <w:jc w:val="both"/>
              <w:rPr>
                <w:rFonts w:cs="Times New Roman"/>
                <w:lang w:val="en-US"/>
              </w:rPr>
            </w:pPr>
            <w:r>
              <w:rPr>
                <w:rFonts w:cs="Times New Roman"/>
                <w:lang w:val="en-US"/>
              </w:rPr>
              <w:t>(=Nomascus annamensis Van Ngoc Thinh, Mootnick, Vu Ngoc Thanh, Nadler et Roos, 2010)</w:t>
            </w:r>
          </w:p>
          <w:p>
            <w:pPr>
              <w:pStyle w:val="Normal"/>
              <w:snapToGrid w:val="false"/>
              <w:jc w:val="both"/>
              <w:rPr>
                <w:rFonts w:cs="Times New Roman"/>
                <w:lang w:val="en-US"/>
              </w:rPr>
            </w:pPr>
            <w:r>
              <w:rPr>
                <w:rFonts w:cs="Times New Roman"/>
                <w:lang w:val="en-US"/>
              </w:rPr>
              <w:t>(Northern buffed-cheeked gibbon)</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 xml:space="preserve">совр. </w:t>
            </w:r>
            <w:r>
              <w:rPr>
                <w:rFonts w:cs="Times New Roman"/>
                <w:lang w:val="ru-RU"/>
              </w:rPr>
              <w:t>Камбоджа, Лаос, Вьетнам</w:t>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выделен из </w:t>
            </w:r>
            <w:r>
              <w:rPr>
                <w:rFonts w:cs="Times New Roman"/>
                <w:i/>
                <w:iCs/>
                <w:lang w:val="en-US"/>
              </w:rPr>
              <w:t xml:space="preserve">Nomascus </w:t>
            </w:r>
            <w:r>
              <w:rPr>
                <w:rFonts w:cs="Times New Roman"/>
                <w:i/>
                <w:iCs/>
              </w:rPr>
              <w:t>siki</w:t>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concolor (Harlan, 1826)</w:t>
            </w:r>
          </w:p>
          <w:p>
            <w:pPr>
              <w:pStyle w:val="Normal"/>
              <w:rPr>
                <w:rFonts w:cs="Times New Roman"/>
                <w:lang w:val="en-US"/>
              </w:rPr>
            </w:pPr>
            <w:r>
              <w:rPr>
                <w:rFonts w:cs="Times New Roman"/>
                <w:lang w:val="en-US"/>
              </w:rPr>
              <w:t>(=Nomascus concolor (Harlan, 1826)</w:t>
            </w:r>
          </w:p>
          <w:p>
            <w:pPr>
              <w:pStyle w:val="Normal"/>
              <w:rPr>
                <w:rFonts w:cs="Times New Roman"/>
                <w:lang w:val="en-US"/>
              </w:rPr>
            </w:pPr>
            <w:r>
              <w:rPr>
                <w:rFonts w:cs="Times New Roman"/>
                <w:lang w:val="en-US"/>
              </w:rPr>
              <w:t>=Symphalangus concolor</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с.Индокитай: Лаос, Кампучия, Вьетнам, Китай, о-в Хайнань</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43-54 см, 6,9-10 кг</w:t>
            </w:r>
          </w:p>
          <w:p>
            <w:pPr>
              <w:pStyle w:val="Normal"/>
              <w:snapToGrid w:val="false"/>
              <w:rPr>
                <w:rFonts w:cs="Times New Roman"/>
              </w:rPr>
            </w:pPr>
            <w:r>
              <w:rPr>
                <w:rFonts w:cs="Times New Roman"/>
              </w:rPr>
              <w:t>Самцы чёрные, самки белые или золотистые</w:t>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=Bunopithecus sericus Mattew et Granger, 1923</w:t>
            </w:r>
          </w:p>
          <w:p>
            <w:pPr>
              <w:pStyle w:val="Normal"/>
              <w:rPr>
                <w:rFonts w:cs="Times New Roman"/>
                <w:lang w:val="en-US"/>
              </w:rPr>
            </w:pPr>
            <w:r>
              <w:rPr>
                <w:rFonts w:cs="Times New Roman"/>
                <w:lang w:val="en-US"/>
              </w:rPr>
              <w:t>(=Hylobates sericus Colbert et Hooijer, 1953</w:t>
            </w:r>
          </w:p>
          <w:p>
            <w:pPr>
              <w:pStyle w:val="Normal"/>
              <w:rPr>
                <w:rFonts w:cs="Times New Roman"/>
                <w:lang w:val="en-US"/>
              </w:rPr>
            </w:pPr>
            <w:r>
              <w:rPr>
                <w:rFonts w:cs="Times New Roman"/>
                <w:lang w:val="en-US"/>
              </w:rPr>
              <w:t>=Hylobates (Bunopithzecus) sericus</w:t>
            </w:r>
          </w:p>
          <w:p>
            <w:pPr>
              <w:pStyle w:val="Normal"/>
              <w:snapToGrid w:val="false"/>
              <w:rPr/>
            </w:pPr>
            <w:r>
              <w:rPr>
                <w:rFonts w:cs="Times New Roman"/>
                <w:lang w:val="en-US"/>
              </w:rPr>
              <w:t>=Hylobates hoolock (</w:t>
            </w:r>
            <w:r>
              <w:rPr>
                <w:rFonts w:cs="Times New Roman"/>
                <w:lang w:val="ru-RU"/>
              </w:rPr>
              <w:t>по</w:t>
            </w:r>
            <w:r>
              <w:rPr>
                <w:rFonts w:cs="Times New Roman"/>
                <w:lang w:val="en-US"/>
              </w:rPr>
              <w:t xml:space="preserve"> Groves, 1972 и Marshall et Sugardjito, 1986))</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плиоцен, Китай, Сычуань, р.Янцзы</w:t>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нижняя челюсть</w:t>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Hylobates sp. cf. Hylobates concolor</w:t>
            </w:r>
            <w:r>
              <w:rPr>
                <w:rFonts w:cs="Times New Roman"/>
                <w:lang w:val="ru-RU"/>
              </w:rPr>
              <w:t>)</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самый конец ср.плейстоцена, Китай, Kwangsi</w:t>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верхний </w:t>
            </w:r>
            <w:r>
              <w:rPr>
                <w:rFonts w:cs="Times New Roman"/>
                <w:lang w:val="en-US"/>
              </w:rPr>
              <w:t>M</w:t>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(одноцветный, белощёкий, чёрный гиббон, concolor gibbon, crested gibbon, black crested gibbon)</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concolor concolor (Harlan, 1826)</w:t>
            </w:r>
          </w:p>
          <w:p>
            <w:pPr>
              <w:pStyle w:val="Normal"/>
              <w:snapToGrid w:val="false"/>
              <w:rPr>
                <w:rFonts w:cs="Times New Roman"/>
                <w:lang w:val="en-US"/>
              </w:rPr>
            </w:pPr>
            <w:r>
              <w:rPr>
                <w:rFonts w:cs="Times New Roman"/>
                <w:lang w:val="en-US"/>
              </w:rPr>
              <w:t>(=Nomascus concolor concolor)</w:t>
            </w:r>
          </w:p>
          <w:p>
            <w:pPr>
              <w:pStyle w:val="Normal"/>
              <w:snapToGrid w:val="false"/>
              <w:rPr>
                <w:rFonts w:cs="Times New Roman"/>
                <w:lang w:val="en-US"/>
              </w:rPr>
            </w:pPr>
            <w:r>
              <w:rPr>
                <w:rFonts w:cs="Times New Roman"/>
                <w:lang w:val="en-US"/>
              </w:rPr>
              <w:t>(Tonkin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с.Вьетнам</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concolor furvogaster</w:t>
            </w:r>
          </w:p>
          <w:p>
            <w:pPr>
              <w:pStyle w:val="Normal"/>
              <w:rPr>
                <w:rFonts w:cs="Times New Roman"/>
                <w:lang w:val="en-US"/>
              </w:rPr>
            </w:pPr>
            <w:r>
              <w:rPr>
                <w:rFonts w:cs="Times New Roman"/>
                <w:lang w:val="en-US"/>
              </w:rPr>
              <w:t>(=Nomascus concolor furvogaster)</w:t>
            </w:r>
          </w:p>
          <w:p>
            <w:pPr>
              <w:pStyle w:val="Normal"/>
              <w:rPr>
                <w:rFonts w:cs="Times New Roman"/>
                <w:lang w:val="en-US"/>
              </w:rPr>
            </w:pPr>
            <w:r>
              <w:rPr>
                <w:rFonts w:cs="Times New Roman"/>
                <w:lang w:val="en-US"/>
              </w:rPr>
              <w:t>(West Yunnan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ю.Китай, з.Юннань</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concolor jingdongensis</w:t>
            </w:r>
          </w:p>
          <w:p>
            <w:pPr>
              <w:pStyle w:val="Normal"/>
              <w:snapToGrid w:val="false"/>
              <w:rPr>
                <w:rFonts w:cs="Times New Roman"/>
                <w:lang w:val="en-US"/>
              </w:rPr>
            </w:pPr>
            <w:r>
              <w:rPr>
                <w:rFonts w:cs="Times New Roman"/>
                <w:lang w:val="en-US"/>
              </w:rPr>
              <w:t>(=Nomascus concolor jingdongensis)</w:t>
            </w:r>
          </w:p>
          <w:p>
            <w:pPr>
              <w:pStyle w:val="Normal"/>
              <w:snapToGrid w:val="false"/>
              <w:rPr>
                <w:rFonts w:cs="Times New Roman"/>
                <w:lang w:val="en-US"/>
              </w:rPr>
            </w:pPr>
            <w:r>
              <w:rPr>
                <w:rFonts w:cs="Times New Roman"/>
                <w:lang w:val="en-US"/>
              </w:rPr>
              <w:t>(Central Yunnan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ю.Китай, ц.Юннань</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concolor lu</w:t>
            </w:r>
          </w:p>
          <w:p>
            <w:pPr>
              <w:pStyle w:val="Normal"/>
              <w:snapToGrid w:val="false"/>
              <w:rPr>
                <w:rFonts w:cs="Times New Roman"/>
                <w:lang w:val="en-US"/>
              </w:rPr>
            </w:pPr>
            <w:r>
              <w:rPr>
                <w:rFonts w:cs="Times New Roman"/>
                <w:lang w:val="en-US"/>
              </w:rPr>
              <w:t>(=Nomascus concolor lu)</w:t>
            </w:r>
          </w:p>
          <w:p>
            <w:pPr>
              <w:pStyle w:val="Normal"/>
              <w:snapToGrid w:val="false"/>
              <w:rPr>
                <w:rFonts w:cs="Times New Roman"/>
                <w:lang w:val="en-US"/>
              </w:rPr>
            </w:pPr>
            <w:r>
              <w:rPr>
                <w:rFonts w:cs="Times New Roman"/>
                <w:lang w:val="en-US"/>
              </w:rPr>
              <w:t>(Laotian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Лоас</w:t>
            </w:r>
            <w:r>
              <w:rPr>
                <w:rFonts w:cs="Times New Roman"/>
                <w:lang w:val="en-US"/>
              </w:rPr>
              <w:t xml:space="preserve">, </w:t>
            </w:r>
            <w:r>
              <w:rPr>
                <w:rFonts w:cs="Times New Roman"/>
              </w:rPr>
              <w:t>верх</w:t>
            </w:r>
            <w:r>
              <w:rPr>
                <w:rFonts w:cs="Times New Roman"/>
                <w:lang w:val="en-US"/>
              </w:rPr>
              <w:t>.</w:t>
            </w:r>
            <w:r>
              <w:rPr>
                <w:rFonts w:cs="Times New Roman"/>
              </w:rPr>
              <w:t>Меконг</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gabriellae Thomas, 1909</w:t>
            </w:r>
          </w:p>
          <w:p>
            <w:pPr>
              <w:pStyle w:val="Normal"/>
              <w:snapToGrid w:val="false"/>
              <w:rPr>
                <w:rFonts w:cs="Times New Roman"/>
                <w:lang w:val="en-US"/>
              </w:rPr>
            </w:pPr>
            <w:r>
              <w:rPr>
                <w:rFonts w:cs="Times New Roman"/>
                <w:lang w:val="en-US"/>
              </w:rPr>
              <w:t>(=Hylobates Nomascus concolor gabriellae</w:t>
            </w:r>
          </w:p>
          <w:p>
            <w:pPr>
              <w:pStyle w:val="Normal"/>
              <w:rPr>
                <w:rFonts w:cs="Times New Roman"/>
                <w:lang w:val="en-US"/>
              </w:rPr>
            </w:pPr>
            <w:r>
              <w:rPr>
                <w:rFonts w:cs="Times New Roman"/>
                <w:lang w:val="en-US"/>
              </w:rPr>
              <w:t>=Nomascus gabriellae (Thomas, 1909)</w:t>
            </w:r>
          </w:p>
          <w:p>
            <w:pPr>
              <w:pStyle w:val="Normal"/>
              <w:rPr/>
            </w:pPr>
            <w:r>
              <w:rPr>
                <w:rFonts w:cs="Times New Roman"/>
                <w:lang w:val="ru-RU"/>
              </w:rPr>
              <w:t>?</w:t>
            </w:r>
            <w:r>
              <w:rPr>
                <w:rFonts w:cs="Times New Roman"/>
                <w:lang w:val="en-US"/>
              </w:rPr>
              <w:t>=Nomascus siki Delacour, 1951</w:t>
            </w:r>
            <w:r>
              <w:rPr>
                <w:rFonts w:cs="Times New Roman"/>
                <w:lang w:val="ru-RU"/>
              </w:rPr>
              <w:t xml:space="preserve"> </w:t>
            </w:r>
            <w:r>
              <w:rPr>
                <w:rFonts w:cs="Times New Roman"/>
                <w:lang w:val="en-US"/>
              </w:rPr>
              <w:t>(валидный вид по некоторым авторам))</w:t>
            </w:r>
          </w:p>
          <w:p>
            <w:pPr>
              <w:pStyle w:val="Normal"/>
              <w:rPr/>
            </w:pPr>
            <w:r>
              <w:rPr>
                <w:rFonts w:cs="Times New Roman"/>
                <w:lang w:val="en-US"/>
              </w:rPr>
              <w:t>(</w:t>
            </w:r>
            <w:r>
              <w:rPr>
                <w:rFonts w:cs="Times New Roman"/>
              </w:rPr>
              <w:t>золотощёкий</w:t>
            </w:r>
            <w:r>
              <w:rPr>
                <w:rFonts w:cs="Times New Roman"/>
                <w:lang w:val="en-US"/>
              </w:rPr>
              <w:t xml:space="preserve"> </w:t>
            </w:r>
            <w:r>
              <w:rPr>
                <w:rFonts w:cs="Times New Roman"/>
              </w:rPr>
              <w:t>гиббон</w:t>
            </w:r>
            <w:r>
              <w:rPr>
                <w:rFonts w:cs="Times New Roman"/>
                <w:lang w:val="en-US"/>
              </w:rPr>
              <w:t>, yellow-cheeked gibbon, yellow-cheeked crested gibbon, red-cheeked gibbon, golden-cheeked crested gibbon, buffed-cheeked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 юго-вост.Индокитай</w:t>
            </w:r>
            <w:r>
              <w:rPr>
                <w:rFonts w:cs="Times New Roman"/>
                <w:lang w:val="en-US"/>
              </w:rPr>
              <w:t>:</w:t>
            </w:r>
            <w:r>
              <w:rPr>
                <w:rFonts w:cs="Times New Roman"/>
              </w:rPr>
              <w:t xml:space="preserve"> ю.Вьетнам, Лаос, Кампучия</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leucogenys Ogilby, 1840</w:t>
            </w:r>
          </w:p>
          <w:p>
            <w:pPr>
              <w:pStyle w:val="Normal"/>
              <w:rPr>
                <w:rFonts w:cs="Times New Roman"/>
                <w:lang w:val="en-US"/>
              </w:rPr>
            </w:pPr>
            <w:r>
              <w:rPr>
                <w:rFonts w:cs="Times New Roman"/>
                <w:lang w:val="en-US"/>
              </w:rPr>
              <w:t>(=Nomascus leucogenys (Ogilby, 1840)</w:t>
            </w:r>
          </w:p>
          <w:p>
            <w:pPr>
              <w:pStyle w:val="Normal"/>
              <w:rPr>
                <w:rFonts w:cs="Times New Roman"/>
                <w:lang w:val="en-US"/>
              </w:rPr>
            </w:pPr>
            <w:r>
              <w:rPr>
                <w:rFonts w:cs="Times New Roman"/>
                <w:lang w:val="en-US"/>
              </w:rPr>
              <w:t>=Hylobates concolor leucogenys</w:t>
            </w:r>
          </w:p>
          <w:p>
            <w:pPr>
              <w:pStyle w:val="Normal"/>
              <w:rPr/>
            </w:pPr>
            <w:r>
              <w:rPr>
                <w:rFonts w:cs="Times New Roman"/>
                <w:lang w:val="en-US"/>
              </w:rPr>
              <w:t>=Hylobates lencogenys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rPr/>
            </w:pPr>
            <w:r>
              <w:rPr>
                <w:rFonts w:cs="Times New Roman"/>
                <w:lang w:val="en-US"/>
              </w:rPr>
              <w:t>(</w:t>
            </w:r>
            <w:r>
              <w:rPr>
                <w:rFonts w:cs="Times New Roman"/>
              </w:rPr>
              <w:t>китайский</w:t>
            </w:r>
            <w:r>
              <w:rPr>
                <w:rFonts w:cs="Times New Roman"/>
                <w:lang w:val="en-US"/>
              </w:rPr>
              <w:t xml:space="preserve"> </w:t>
            </w:r>
            <w:r>
              <w:rPr>
                <w:rFonts w:cs="Times New Roman"/>
                <w:lang w:val="ru-RU"/>
              </w:rPr>
              <w:t>белощ</w:t>
            </w:r>
            <w:r>
              <w:rPr>
                <w:rFonts w:cs="Times New Roman"/>
                <w:lang w:val="en-US"/>
              </w:rPr>
              <w:t>ё</w:t>
            </w:r>
            <w:r>
              <w:rPr>
                <w:rFonts w:cs="Times New Roman"/>
                <w:lang w:val="ru-RU"/>
              </w:rPr>
              <w:t>кий</w:t>
            </w:r>
            <w:r>
              <w:rPr>
                <w:rFonts w:cs="Times New Roman"/>
                <w:lang w:val="en-US"/>
              </w:rPr>
              <w:t xml:space="preserve"> </w:t>
            </w:r>
            <w:r>
              <w:rPr>
                <w:rFonts w:cs="Times New Roman"/>
              </w:rPr>
              <w:t>гиббон</w:t>
            </w:r>
            <w:r>
              <w:rPr>
                <w:rFonts w:cs="Times New Roman"/>
                <w:lang w:val="en-US"/>
              </w:rPr>
              <w:t>, northern white-cheeked gibbon, white-cheeked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сев.Индокитай: ю.Юннань, Лаос, с.Вьетнам</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lencogenys leucogenys</w:t>
            </w:r>
          </w:p>
          <w:p>
            <w:pPr>
              <w:pStyle w:val="Normal"/>
              <w:rPr>
                <w:rFonts w:cs="Times New Roman"/>
                <w:lang w:val="en-US"/>
              </w:rPr>
            </w:pPr>
            <w:r>
              <w:rPr>
                <w:rFonts w:cs="Times New Roman"/>
                <w:lang w:val="en-US"/>
              </w:rPr>
              <w:t>(=Nomascus leucogenys leucogenys)</w:t>
            </w:r>
          </w:p>
          <w:p>
            <w:pPr>
              <w:pStyle w:val="Normal"/>
              <w:rPr>
                <w:rFonts w:cs="Times New Roman"/>
                <w:lang w:val="en-US"/>
              </w:rPr>
            </w:pPr>
            <w:r>
              <w:rPr>
                <w:rFonts w:cs="Times New Roman"/>
                <w:lang w:val="en-US"/>
              </w:rPr>
              <w:t>(Northern white-cheeked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leucogenys siki</w:t>
            </w:r>
          </w:p>
          <w:p>
            <w:pPr>
              <w:pStyle w:val="Normal"/>
              <w:snapToGrid w:val="false"/>
              <w:rPr>
                <w:rFonts w:cs="Times New Roman"/>
                <w:lang w:val="en-US"/>
              </w:rPr>
            </w:pPr>
            <w:r>
              <w:rPr>
                <w:rFonts w:cs="Times New Roman"/>
                <w:lang w:val="en-US"/>
              </w:rPr>
              <w:t>(=Hylobates Nomascus concolor siki</w:t>
            </w:r>
          </w:p>
          <w:p>
            <w:pPr>
              <w:pStyle w:val="Normal"/>
              <w:snapToGrid w:val="false"/>
              <w:rPr>
                <w:rFonts w:cs="Times New Roman"/>
                <w:lang w:val="en-US"/>
              </w:rPr>
            </w:pPr>
            <w:r>
              <w:rPr>
                <w:rFonts w:cs="Times New Roman"/>
                <w:lang w:val="en-US"/>
              </w:rPr>
              <w:t>=Nomascus leucogenys siki</w:t>
            </w:r>
          </w:p>
          <w:p>
            <w:pPr>
              <w:pStyle w:val="Normal"/>
              <w:snapToGrid w:val="false"/>
              <w:rPr/>
            </w:pPr>
            <w:r>
              <w:rPr>
                <w:rFonts w:cs="Times New Roman"/>
                <w:lang w:val="en-US"/>
              </w:rPr>
              <w:t>=Nomascus siki Delacour, 1951</w:t>
            </w:r>
            <w:r>
              <w:rPr>
                <w:rFonts w:cs="Times New Roman"/>
                <w:lang w:val="ru-RU"/>
              </w:rPr>
              <w:t xml:space="preserve"> </w:t>
            </w:r>
            <w:r>
              <w:rPr>
                <w:rFonts w:cs="Times New Roman"/>
                <w:lang w:val="en-US"/>
              </w:rPr>
              <w:t>(</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pPr>
            <w:r>
              <w:rPr>
                <w:rFonts w:cs="Times New Roman"/>
                <w:lang w:val="ru-RU"/>
              </w:rPr>
              <w:t>(?=</w:t>
            </w:r>
            <w:r>
              <w:rPr>
                <w:rFonts w:cs="Times New Roman"/>
                <w:lang w:val="en-US"/>
              </w:rPr>
              <w:t xml:space="preserve">Nomascus </w:t>
            </w:r>
            <w:r>
              <w:rPr>
                <w:rFonts w:cs="Times New Roman"/>
                <w:lang w:val="ru-RU"/>
              </w:rPr>
              <w:t>gabriellae Thomas, 1909)</w:t>
            </w:r>
            <w:r>
              <w:rPr>
                <w:rFonts w:cs="Times New Roman"/>
                <w:lang w:val="en-US"/>
              </w:rPr>
              <w:t>)</w:t>
            </w:r>
          </w:p>
          <w:p>
            <w:pPr>
              <w:pStyle w:val="Normal"/>
              <w:snapToGrid w:val="false"/>
              <w:rPr>
                <w:rFonts w:cs="Times New Roman"/>
                <w:lang w:val="en-US"/>
              </w:rPr>
            </w:pPr>
            <w:r>
              <w:rPr>
                <w:rFonts w:cs="Times New Roman"/>
                <w:lang w:val="en-US"/>
              </w:rPr>
              <w:t>(southern white-cheeked crested gibbon, southern white-cheeked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берег Вьетнама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nasutus</w:t>
            </w:r>
          </w:p>
          <w:p>
            <w:pPr>
              <w:pStyle w:val="Normal"/>
              <w:snapToGrid w:val="false"/>
              <w:rPr>
                <w:rFonts w:cs="Times New Roman"/>
                <w:lang w:val="en-US"/>
              </w:rPr>
            </w:pPr>
            <w:r>
              <w:rPr>
                <w:rFonts w:cs="Times New Roman"/>
                <w:lang w:val="en-US"/>
              </w:rPr>
              <w:t>(=Nomascus nasutus (Kunkel d'Herculais, 1884))</w:t>
            </w:r>
          </w:p>
          <w:p>
            <w:pPr>
              <w:pStyle w:val="Normal"/>
              <w:snapToGrid w:val="false"/>
              <w:rPr/>
            </w:pPr>
            <w:r>
              <w:rPr>
                <w:rFonts w:cs="Times New Roman"/>
                <w:lang w:val="en-US"/>
              </w:rPr>
              <w:t>(</w:t>
            </w:r>
            <w:r>
              <w:rPr>
                <w:rFonts w:cs="Times New Roman"/>
              </w:rPr>
              <w:t>носатый</w:t>
            </w:r>
            <w:r>
              <w:rPr>
                <w:rFonts w:cs="Times New Roman"/>
                <w:lang w:val="en-US"/>
              </w:rPr>
              <w:t xml:space="preserve"> </w:t>
            </w:r>
            <w:r>
              <w:rPr>
                <w:rFonts w:cs="Times New Roman"/>
              </w:rPr>
              <w:t>гиббон</w:t>
            </w:r>
            <w:r>
              <w:rPr>
                <w:rFonts w:cs="Times New Roman"/>
                <w:lang w:val="en-US"/>
              </w:rPr>
              <w:t>, eastern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nasutus hainanus</w:t>
            </w:r>
          </w:p>
          <w:p>
            <w:pPr>
              <w:pStyle w:val="Normal"/>
              <w:snapToGrid w:val="false"/>
              <w:rPr>
                <w:rFonts w:cs="Times New Roman"/>
                <w:lang w:val="en-US"/>
              </w:rPr>
            </w:pPr>
            <w:r>
              <w:rPr>
                <w:rFonts w:cs="Times New Roman"/>
                <w:lang w:val="en-US"/>
              </w:rPr>
              <w:t>(Nomascus sp. cf. nasutus hainanus</w:t>
            </w:r>
          </w:p>
          <w:p>
            <w:pPr>
              <w:pStyle w:val="Normal"/>
              <w:snapToGrid w:val="false"/>
              <w:rPr>
                <w:rFonts w:cs="Times New Roman"/>
                <w:lang w:val="en-US"/>
              </w:rPr>
            </w:pPr>
            <w:r>
              <w:rPr>
                <w:rFonts w:cs="Times New Roman"/>
                <w:lang w:val="en-US"/>
              </w:rPr>
              <w:t>=Hylobates Nomascus concolor hainanus</w:t>
            </w:r>
          </w:p>
          <w:p>
            <w:pPr>
              <w:pStyle w:val="Normal"/>
              <w:rPr>
                <w:rFonts w:cs="Times New Roman"/>
                <w:lang w:val="en-US"/>
              </w:rPr>
            </w:pPr>
            <w:r>
              <w:rPr>
                <w:rFonts w:cs="Times New Roman"/>
                <w:lang w:val="en-US"/>
              </w:rPr>
              <w:t>=Hylobates hainanus Thomas, 1892</w:t>
            </w:r>
          </w:p>
          <w:p>
            <w:pPr>
              <w:pStyle w:val="Normal"/>
              <w:rPr>
                <w:rFonts w:cs="Times New Roman"/>
                <w:lang w:val="ru-RU"/>
              </w:rPr>
            </w:pPr>
            <w:r>
              <w:rPr>
                <w:rFonts w:cs="Times New Roman"/>
                <w:lang w:val="ru-RU"/>
              </w:rPr>
              <w:t>(валидный вид по некоторым авторам)</w:t>
            </w:r>
          </w:p>
          <w:p>
            <w:pPr>
              <w:pStyle w:val="Normal"/>
              <w:rPr>
                <w:rFonts w:cs="Times New Roman"/>
                <w:lang w:val="en-US"/>
              </w:rPr>
            </w:pPr>
            <w:r>
              <w:rPr>
                <w:rFonts w:cs="Times New Roman"/>
                <w:lang w:val="en-US"/>
              </w:rPr>
              <w:t>=Nomascus nasutus hainanus (Thomas, 1892))</w:t>
            </w:r>
          </w:p>
          <w:p>
            <w:pPr>
              <w:pStyle w:val="Normal"/>
              <w:rPr/>
            </w:pPr>
            <w:r>
              <w:rPr>
                <w:rFonts w:cs="Times New Roman"/>
                <w:lang w:val="en-US"/>
              </w:rPr>
              <w:t>(</w:t>
            </w:r>
            <w:r>
              <w:rPr>
                <w:rFonts w:cs="Times New Roman"/>
              </w:rPr>
              <w:t>хайнанский</w:t>
            </w:r>
            <w:r>
              <w:rPr>
                <w:rFonts w:cs="Times New Roman"/>
                <w:lang w:val="en-US"/>
              </w:rPr>
              <w:t xml:space="preserve"> </w:t>
            </w:r>
            <w:r>
              <w:rPr>
                <w:rFonts w:cs="Times New Roman"/>
              </w:rPr>
              <w:t>гиббон</w:t>
            </w:r>
            <w:r>
              <w:rPr>
                <w:rFonts w:cs="Times New Roman"/>
                <w:lang w:val="en-US"/>
              </w:rPr>
              <w:t>, Hainan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lang w:val="ru-RU"/>
              </w:rPr>
              <w:t>с</w:t>
            </w:r>
            <w:r>
              <w:rPr>
                <w:rFonts w:cs="Times New Roman"/>
                <w:lang w:val="en-US"/>
              </w:rPr>
              <w:t>ев.</w:t>
            </w:r>
            <w:r>
              <w:rPr>
                <w:rFonts w:cs="Times New Roman"/>
                <w:lang w:val="ru-RU"/>
              </w:rPr>
              <w:t>Индокитай: о</w:t>
            </w:r>
            <w:r>
              <w:rPr>
                <w:rFonts w:cs="Times New Roman"/>
                <w:lang w:val="en-US"/>
              </w:rPr>
              <w:t>-</w:t>
            </w:r>
            <w:r>
              <w:rPr>
                <w:rFonts w:cs="Times New Roman"/>
              </w:rPr>
              <w:t>в</w:t>
            </w:r>
            <w:r>
              <w:rPr>
                <w:rFonts w:cs="Times New Roman"/>
                <w:lang w:val="en-US"/>
              </w:rPr>
              <w:t xml:space="preserve"> </w:t>
            </w:r>
            <w:r>
              <w:rPr>
                <w:rFonts w:cs="Times New Roman"/>
              </w:rPr>
              <w:t>Хайнань</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Nomascus nasutus nasutus</w:t>
            </w:r>
          </w:p>
          <w:p>
            <w:pPr>
              <w:pStyle w:val="Normal"/>
              <w:snapToGrid w:val="false"/>
              <w:rPr>
                <w:rFonts w:cs="Times New Roman"/>
                <w:lang w:val="en-US"/>
              </w:rPr>
            </w:pPr>
            <w:r>
              <w:rPr>
                <w:rFonts w:cs="Times New Roman"/>
                <w:lang w:val="en-US"/>
              </w:rPr>
              <w:t>(=Nomascus sp. cf. nasutus nasutus</w:t>
            </w:r>
          </w:p>
          <w:p>
            <w:pPr>
              <w:pStyle w:val="Normal"/>
              <w:snapToGrid w:val="false"/>
              <w:rPr>
                <w:rFonts w:cs="Times New Roman"/>
                <w:lang w:val="en-US"/>
              </w:rPr>
            </w:pPr>
            <w:r>
              <w:rPr>
                <w:rFonts w:cs="Times New Roman"/>
                <w:lang w:val="en-US"/>
              </w:rPr>
              <w:t>=Nomascus nasutus nasutus)</w:t>
            </w:r>
          </w:p>
          <w:p>
            <w:pPr>
              <w:pStyle w:val="Normal"/>
              <w:snapToGrid w:val="false"/>
              <w:rPr>
                <w:rFonts w:cs="Times New Roman"/>
                <w:lang w:val="en-US"/>
              </w:rPr>
            </w:pPr>
            <w:r>
              <w:rPr>
                <w:rFonts w:cs="Times New Roman"/>
                <w:lang w:val="en-US"/>
              </w:rPr>
              <w:t>(Cao-Vit black crested gibbon, Cao Vit black crested gibbon)</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eastAsia="Times New Roman" w:cs="Times New Roman"/>
              </w:rPr>
            </w:pPr>
            <w:r>
              <w:rPr>
                <w:rFonts w:eastAsia="Times New Roman"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Hylobates Symphalangus</w:t>
            </w:r>
          </w:p>
          <w:p>
            <w:pPr>
              <w:pStyle w:val="Normal"/>
              <w:jc w:val="center"/>
              <w:rPr/>
            </w:pPr>
            <w:r>
              <w:rPr>
                <w:rFonts w:cs="Times New Roman"/>
                <w:lang w:val="en-US"/>
              </w:rPr>
              <w:t>(=Symphalangus Gloger, 1841 (</w:t>
            </w:r>
            <w:r>
              <w:rPr>
                <w:rFonts w:cs="Times New Roman"/>
              </w:rPr>
              <w:t>валидный</w:t>
            </w:r>
            <w:r>
              <w:rPr>
                <w:rFonts w:cs="Times New Roman"/>
                <w:lang w:val="en-US"/>
              </w:rPr>
              <w:t xml:space="preserve"> </w:t>
            </w:r>
            <w:r>
              <w:rPr>
                <w:rFonts w:cs="Times New Roman"/>
              </w:rPr>
              <w:t>род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jc w:val="center"/>
              <w:rPr>
                <w:rFonts w:cs="Times New Roman"/>
                <w:lang w:val="en-US"/>
              </w:rPr>
            </w:pPr>
            <w:r>
              <w:rPr>
                <w:rFonts w:cs="Times New Roman"/>
                <w:lang w:val="en-US"/>
              </w:rPr>
              <w:t>=Siamanga Gray)</w:t>
            </w:r>
          </w:p>
          <w:p>
            <w:pPr>
              <w:pStyle w:val="Normal"/>
              <w:jc w:val="center"/>
              <w:rPr>
                <w:rFonts w:cs="Times New Roman"/>
                <w:lang w:val="ru-RU"/>
              </w:rPr>
            </w:pPr>
            <w:r>
              <w:rPr>
                <w:rFonts w:cs="Times New Roman"/>
                <w:lang w:val="ru-RU"/>
              </w:rPr>
              <w:t>(сиаманг)</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плейстоцен, Яв</w:t>
            </w:r>
            <w:r>
              <w:rPr>
                <w:rFonts w:cs="Times New Roman"/>
                <w:lang w:val="ru-RU"/>
              </w:rPr>
              <w:t>а</w:t>
            </w:r>
            <w:r>
              <w:rPr>
                <w:rFonts w:cs="Times New Roman"/>
              </w:rPr>
              <w:t>, Сангиран, фауна Джетис (Jetis fauna);</w:t>
            </w:r>
            <w:r>
              <w:rPr>
                <w:rFonts w:cs="Times New Roman"/>
                <w:lang w:val="en-US"/>
              </w:rPr>
              <w:t xml:space="preserve"> плейстоцен, 128 тыс.л.н., Суматра, пещера Сибрамбанг (Sibrambang cave)</w:t>
            </w:r>
            <w:r>
              <w:rPr>
                <w:rFonts w:cs="Times New Roman"/>
                <w:lang w:val="ru-RU"/>
              </w:rPr>
              <w:t xml:space="preserve">, фауна Пунунг </w:t>
            </w:r>
            <w:r>
              <w:rPr>
                <w:rFonts w:cs="Times New Roman"/>
                <w:lang w:val="en-US"/>
              </w:rPr>
              <w:t>(</w:t>
            </w:r>
            <w:r>
              <w:rPr>
                <w:rFonts w:cs="Times New Roman"/>
                <w:lang w:val="ru-RU"/>
              </w:rPr>
              <w:t>Punung fauna; первоначально определена как фауна Триниль (Trinil fauna)</w:t>
            </w:r>
            <w:r>
              <w:rPr>
                <w:rFonts w:cs="Times New Roman"/>
                <w:lang w:val="en-US"/>
              </w:rPr>
              <w:t>);</w:t>
            </w:r>
          </w:p>
          <w:p>
            <w:pPr>
              <w:pStyle w:val="Normal"/>
              <w:snapToGrid w:val="false"/>
              <w:rPr>
                <w:rFonts w:cs="Times New Roman"/>
              </w:rPr>
            </w:pPr>
            <w:r>
              <w:rPr>
                <w:rFonts w:cs="Times New Roman"/>
              </w:rPr>
              <w:t>совр. ю.Малакка, Суматра, о-ва Ментавай</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Hooijer D.A. Quaternary gibbons from the Malay Archipelago </w:t>
            </w:r>
            <w:r>
              <w:rPr>
                <w:rFonts w:cs="Times New Roman"/>
                <w:lang w:val="en-US"/>
              </w:rPr>
              <w:t xml:space="preserve">// </w:t>
            </w:r>
            <w:r>
              <w:rPr>
                <w:rFonts w:cs="Times New Roman"/>
              </w:rPr>
              <w:t>Zoologische Verhandelingen</w:t>
            </w:r>
            <w:r>
              <w:rPr>
                <w:rFonts w:cs="Times New Roman"/>
                <w:lang w:val="en-US"/>
              </w:rPr>
              <w:t>, 1960,</w:t>
            </w:r>
            <w:r>
              <w:rPr>
                <w:rFonts w:cs="Times New Roman"/>
              </w:rPr>
              <w:t xml:space="preserve"> </w:t>
            </w:r>
            <w:r>
              <w:rPr>
                <w:rFonts w:cs="Times New Roman"/>
                <w:lang w:val="en-US"/>
              </w:rPr>
              <w:t>V.</w:t>
            </w:r>
            <w:r>
              <w:rPr>
                <w:rFonts w:cs="Times New Roman"/>
              </w:rPr>
              <w:t>46</w:t>
            </w:r>
            <w:r>
              <w:rPr>
                <w:rFonts w:cs="Times New Roman"/>
                <w:lang w:val="en-US"/>
              </w:rPr>
              <w:t>,</w:t>
            </w:r>
            <w:r>
              <w:rPr>
                <w:rFonts w:cs="Times New Roman"/>
              </w:rPr>
              <w:t xml:space="preserve"> </w:t>
            </w:r>
            <w:r>
              <w:rPr>
                <w:rFonts w:cs="Times New Roman"/>
                <w:lang w:val="en-US"/>
              </w:rPr>
              <w:t>pp.</w:t>
            </w:r>
            <w:r>
              <w:rPr>
                <w:rFonts w:cs="Times New Roman"/>
              </w:rPr>
              <w:t>1</w:t>
            </w:r>
            <w:r>
              <w:rPr>
                <w:rFonts w:cs="Times New Roman"/>
                <w:lang w:val="en-US"/>
              </w:rPr>
              <w:t>-</w:t>
            </w:r>
            <w:r>
              <w:rPr>
                <w:rFonts w:cs="Times New Roman"/>
              </w:rPr>
              <w:t>44.</w:t>
            </w:r>
          </w:p>
          <w:p>
            <w:pPr>
              <w:pStyle w:val="Normal"/>
              <w:snapToGrid w:val="false"/>
              <w:rPr/>
            </w:pPr>
            <w:r>
              <w:rPr>
                <w:rFonts w:cs="Times New Roman"/>
              </w:rPr>
              <w:t xml:space="preserve">Koenigswald von </w:t>
            </w:r>
            <w:r>
              <w:rPr>
                <w:rFonts w:cs="Times New Roman"/>
                <w:lang w:val="en-US"/>
              </w:rPr>
              <w:t>G.H.R.</w:t>
            </w:r>
            <w:r>
              <w:rPr>
                <w:rFonts w:cs="Times New Roman"/>
              </w:rPr>
              <w:t xml:space="preserve"> Neue </w:t>
            </w:r>
            <w:r>
              <w:rPr>
                <w:rFonts w:cs="Times New Roman"/>
                <w:i/>
                <w:iCs/>
              </w:rPr>
              <w:t>Pithecanthropus</w:t>
            </w:r>
            <w:r>
              <w:rPr>
                <w:rFonts w:cs="Times New Roman"/>
              </w:rPr>
              <w:t xml:space="preserve"> Funde 1936–1938</w:t>
            </w:r>
            <w:r>
              <w:rPr>
                <w:rFonts w:cs="Times New Roman"/>
                <w:lang w:val="en-US"/>
              </w:rPr>
              <w:t xml:space="preserve"> // </w:t>
            </w:r>
            <w:r>
              <w:rPr>
                <w:rFonts w:cs="Times New Roman"/>
              </w:rPr>
              <w:t>Wetenschappelijke</w:t>
            </w:r>
            <w:r>
              <w:rPr>
                <w:rFonts w:cs="Times New Roman"/>
                <w:lang w:val="en-US"/>
              </w:rPr>
              <w:t>, 1940,</w:t>
            </w:r>
            <w:r>
              <w:rPr>
                <w:rFonts w:cs="Times New Roman"/>
              </w:rPr>
              <w:t xml:space="preserve"> </w:t>
            </w:r>
            <w:r>
              <w:rPr>
                <w:rFonts w:cs="Times New Roman"/>
                <w:lang w:val="en-US"/>
              </w:rPr>
              <w:t>V.</w:t>
            </w:r>
            <w:r>
              <w:rPr>
                <w:rFonts w:cs="Times New Roman"/>
              </w:rPr>
              <w:t>28</w:t>
            </w:r>
            <w:r>
              <w:rPr>
                <w:rFonts w:cs="Times New Roman"/>
                <w:lang w:val="en-US"/>
              </w:rPr>
              <w:t>,</w:t>
            </w:r>
            <w:r>
              <w:rPr>
                <w:rFonts w:cs="Times New Roman"/>
              </w:rPr>
              <w:t xml:space="preserve"> </w:t>
            </w:r>
            <w:r>
              <w:rPr>
                <w:rFonts w:cs="Times New Roman"/>
                <w:lang w:val="en-US"/>
              </w:rPr>
              <w:t>pp.</w:t>
            </w:r>
            <w:r>
              <w:rPr>
                <w:rFonts w:cs="Times New Roman"/>
              </w:rPr>
              <w:t>1</w:t>
            </w:r>
            <w:r>
              <w:rPr>
                <w:rFonts w:cs="Times New Roman"/>
                <w:lang w:val="en-US"/>
              </w:rPr>
              <w:t>-</w:t>
            </w:r>
            <w:r>
              <w:rPr>
                <w:rFonts w:cs="Times New Roman"/>
              </w:rPr>
              <w:t>233</w:t>
            </w:r>
            <w:r>
              <w:rPr>
                <w:rFonts w:cs="Times New Roman"/>
                <w:lang w:val="en-US"/>
              </w:rPr>
              <w:t>.</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Symphalangus syndactylus Desmarest (Raffles, 1821)</w:t>
            </w:r>
          </w:p>
          <w:p>
            <w:pPr>
              <w:pStyle w:val="Normal"/>
              <w:rPr>
                <w:rFonts w:cs="Times New Roman"/>
                <w:lang w:val="en-US"/>
              </w:rPr>
            </w:pPr>
            <w:r>
              <w:rPr>
                <w:rFonts w:cs="Times New Roman"/>
                <w:lang w:val="en-US"/>
              </w:rPr>
              <w:t>(=Pithecus syndactylus</w:t>
            </w:r>
          </w:p>
          <w:p>
            <w:pPr>
              <w:pStyle w:val="Normal"/>
              <w:rPr>
                <w:rFonts w:cs="Times New Roman"/>
                <w:lang w:val="en-US"/>
              </w:rPr>
            </w:pPr>
            <w:r>
              <w:rPr>
                <w:rFonts w:cs="Times New Roman"/>
                <w:lang w:val="en-US"/>
              </w:rPr>
              <w:t>=Symphalangus syndactylus)</w:t>
            </w:r>
          </w:p>
          <w:p>
            <w:pPr>
              <w:pStyle w:val="Normal"/>
              <w:rPr/>
            </w:pPr>
            <w:r>
              <w:rPr>
                <w:rFonts w:cs="Times New Roman"/>
                <w:lang w:val="en-US"/>
              </w:rPr>
              <w:t>(</w:t>
            </w:r>
            <w:r>
              <w:rPr>
                <w:rFonts w:cs="Times New Roman"/>
              </w:rPr>
              <w:t>сростнопалый</w:t>
            </w:r>
            <w:r>
              <w:rPr>
                <w:rFonts w:cs="Times New Roman"/>
                <w:lang w:val="en-US"/>
              </w:rPr>
              <w:t xml:space="preserve"> </w:t>
            </w:r>
            <w:r>
              <w:rPr>
                <w:rFonts w:cs="Times New Roman"/>
              </w:rPr>
              <w:t>сиаманг, сростнопал</w:t>
            </w:r>
            <w:r>
              <w:rPr>
                <w:rFonts w:cs="Times New Roman"/>
                <w:lang w:val="en-US"/>
              </w:rPr>
              <w:t>, siamang)</w:t>
            </w:r>
          </w:p>
          <w:p>
            <w:pPr>
              <w:pStyle w:val="Normal"/>
              <w:rPr>
                <w:rFonts w:cs="Times New Roman"/>
              </w:rPr>
            </w:pPr>
            <w:r>
              <w:rPr>
                <w:rFonts w:cs="Times New Roman"/>
              </w:rPr>
              <w:t>(описано 2 подвида, валидны ?2 подвида)</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 xml:space="preserve">ср.-в.плейстоцен Явы (сейчас нет на Яве); в.плейстоцен Суматры; совр. </w:t>
            </w:r>
            <w:r>
              <w:rPr>
                <w:rFonts w:cs="Times New Roman"/>
                <w:lang w:val="ru-RU"/>
              </w:rPr>
              <w:t>горы Малайского полуострова южнее от реки Перак</w:t>
            </w:r>
            <w:r>
              <w:rPr>
                <w:rFonts w:cs="Times New Roman"/>
                <w:lang w:val="en-US"/>
              </w:rPr>
              <w:t xml:space="preserve"> </w:t>
            </w:r>
            <w:r>
              <w:rPr>
                <w:rFonts w:cs="Times New Roman"/>
                <w:lang w:val="ru-RU"/>
              </w:rPr>
              <w:t>(</w:t>
            </w:r>
            <w:r>
              <w:rPr>
                <w:rFonts w:cs="Times New Roman"/>
                <w:lang w:val="en-US"/>
              </w:rPr>
              <w:t>Perak River</w:t>
            </w:r>
            <w:r>
              <w:rPr>
                <w:rFonts w:cs="Times New Roman"/>
                <w:lang w:val="ru-RU"/>
              </w:rPr>
              <w:t>)</w:t>
            </w:r>
            <w:r>
              <w:rPr>
                <w:rFonts w:cs="Times New Roman"/>
                <w:lang w:val="en-US"/>
              </w:rPr>
              <w:t xml:space="preserve">, </w:t>
            </w:r>
            <w:r>
              <w:rPr>
                <w:rFonts w:cs="Times New Roman"/>
              </w:rPr>
              <w:t xml:space="preserve">Суматра </w:t>
            </w:r>
            <w:r>
              <w:rPr>
                <w:rFonts w:cs="Times New Roman"/>
                <w:lang w:val="en-US"/>
              </w:rPr>
              <w:t xml:space="preserve">(Barisan Mountains, </w:t>
            </w:r>
            <w:r>
              <w:rPr>
                <w:rFonts w:cs="Times New Roman"/>
                <w:lang w:val="ru-RU"/>
              </w:rPr>
              <w:t>Индонезия)</w:t>
            </w:r>
            <w:r>
              <w:rPr>
                <w:rFonts w:cs="Times New Roman"/>
                <w:lang w:val="en-US"/>
              </w:rPr>
              <w:t xml:space="preserve">, </w:t>
            </w:r>
            <w:r>
              <w:rPr>
                <w:rFonts w:cs="Times New Roman"/>
              </w:rPr>
              <w:t>о</w:t>
            </w:r>
            <w:r>
              <w:rPr>
                <w:rFonts w:cs="Times New Roman"/>
                <w:lang w:val="en-US"/>
              </w:rPr>
              <w:t>-</w:t>
            </w:r>
            <w:r>
              <w:rPr>
                <w:rFonts w:cs="Times New Roman"/>
              </w:rPr>
              <w:t>ва</w:t>
            </w:r>
            <w:r>
              <w:rPr>
                <w:rFonts w:cs="Times New Roman"/>
                <w:lang w:val="en-US"/>
              </w:rPr>
              <w:t xml:space="preserve"> </w:t>
            </w:r>
            <w:r>
              <w:rPr>
                <w:rFonts w:cs="Times New Roman"/>
              </w:rPr>
              <w:t>Ментавай</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lang w:val="ru-RU"/>
              </w:rPr>
              <w:t>47-60-</w:t>
            </w:r>
            <w:r>
              <w:rPr>
                <w:rFonts w:cs="Times New Roman"/>
                <w:lang w:val="en-US"/>
              </w:rPr>
              <w:t>74-</w:t>
            </w:r>
            <w:r>
              <w:rPr>
                <w:rFonts w:cs="Times New Roman"/>
                <w:u w:val="single"/>
              </w:rPr>
              <w:t>84,6</w:t>
            </w:r>
            <w:r>
              <w:rPr>
                <w:rFonts w:cs="Times New Roman"/>
                <w:lang w:val="en-US"/>
              </w:rPr>
              <w:t>-89</w:t>
            </w:r>
            <w:r>
              <w:rPr>
                <w:rFonts w:cs="Times New Roman"/>
              </w:rPr>
              <w:t xml:space="preserve"> см</w:t>
            </w:r>
            <w:r>
              <w:rPr>
                <w:rFonts w:cs="Times New Roman"/>
                <w:lang w:val="en-US"/>
              </w:rPr>
              <w:t xml:space="preserve">, </w:t>
            </w:r>
            <w:r>
              <w:rPr>
                <w:rFonts w:cs="Times New Roman"/>
                <w:lang w:val="ru-RU"/>
              </w:rPr>
              <w:t>рост 1 м, 9-13 кг</w:t>
            </w:r>
          </w:p>
          <w:p>
            <w:pPr>
              <w:pStyle w:val="Normal"/>
              <w:snapToGrid w:val="false"/>
              <w:rPr/>
            </w:pPr>
            <w:r>
              <w:rPr>
                <w:rFonts w:cs="Times New Roman"/>
              </w:rPr>
              <w:t>длина головы и тела самцов (n=1</w:t>
            </w:r>
            <w:r>
              <w:rPr>
                <w:rFonts w:cs="Times New Roman"/>
                <w:lang w:val="en-US"/>
              </w:rPr>
              <w:t>)</w:t>
            </w:r>
            <w:r>
              <w:rPr>
                <w:rFonts w:cs="Times New Roman"/>
              </w:rPr>
              <w:t xml:space="preserve"> 612 мм, вес самцов 11,900 кг (</w:t>
            </w:r>
            <w:r>
              <w:rPr>
                <w:rFonts w:cs="Times New Roman"/>
                <w:lang w:val="en-US"/>
              </w:rPr>
              <w:t xml:space="preserve">max 23 </w:t>
            </w:r>
            <w:r>
              <w:rPr>
                <w:rFonts w:cs="Times New Roman"/>
                <w:lang w:val="ru-RU"/>
              </w:rPr>
              <w:t>кг</w:t>
            </w:r>
            <w:r>
              <w:rPr>
                <w:rFonts w:cs="Times New Roman"/>
              </w:rPr>
              <w:t>)</w:t>
            </w:r>
            <w:r>
              <w:rPr>
                <w:rFonts w:cs="Times New Roman"/>
                <w:lang w:val="en-US"/>
              </w:rPr>
              <w:t xml:space="preserve">; </w:t>
            </w:r>
            <w:r>
              <w:rPr>
                <w:rFonts w:cs="Times New Roman"/>
              </w:rPr>
              <w:t>длина тела с хвостом самок (n=2</w:t>
            </w:r>
            <w:r>
              <w:rPr>
                <w:rFonts w:cs="Times New Roman"/>
                <w:lang w:val="en-US"/>
              </w:rPr>
              <w:t>)</w:t>
            </w:r>
            <w:r>
              <w:rPr>
                <w:rFonts w:cs="Times New Roman"/>
              </w:rPr>
              <w:t xml:space="preserve"> 548-</w:t>
            </w:r>
            <w:r>
              <w:rPr>
                <w:rFonts w:cs="Times New Roman"/>
                <w:u w:val="single"/>
              </w:rPr>
              <w:t>564</w:t>
            </w:r>
            <w:r>
              <w:rPr>
                <w:rFonts w:cs="Times New Roman"/>
              </w:rPr>
              <w:t>-580 мм, вес самок 10,700 кг</w:t>
            </w:r>
          </w:p>
          <w:p>
            <w:pPr>
              <w:pStyle w:val="Normal"/>
              <w:snapToGrid w:val="false"/>
              <w:rPr>
                <w:rFonts w:cs="Times New Roman"/>
              </w:rPr>
            </w:pPr>
            <w:r>
              <w:rPr>
                <w:rFonts w:cs="Times New Roman"/>
              </w:rPr>
              <w:t>чёрный</w:t>
            </w:r>
          </w:p>
          <w:p>
            <w:pPr>
              <w:pStyle w:val="Normal"/>
              <w:snapToGrid w:val="false"/>
              <w:rPr>
                <w:rFonts w:cs="Times New Roman"/>
                <w:lang w:val="ru-RU"/>
              </w:rPr>
            </w:pPr>
            <w:r>
              <w:rPr>
                <w:rFonts w:cs="Times New Roman"/>
                <w:lang w:val="ru-RU"/>
              </w:rPr>
              <w:t>горловой мешок очень большой</w:t>
            </w:r>
          </w:p>
          <w:p>
            <w:pPr>
              <w:pStyle w:val="Normal"/>
              <w:snapToGrid w:val="false"/>
              <w:rPr/>
            </w:pPr>
            <w:r>
              <w:rPr>
                <w:rFonts w:cs="Times New Roman"/>
                <w:lang w:val="en-US"/>
              </w:rPr>
              <w:t xml:space="preserve">II </w:t>
            </w:r>
            <w:r>
              <w:rPr>
                <w:rFonts w:cs="Times New Roman"/>
                <w:lang w:val="ru-RU"/>
              </w:rPr>
              <w:t xml:space="preserve">и </w:t>
            </w:r>
            <w:r>
              <w:rPr>
                <w:rFonts w:cs="Times New Roman"/>
                <w:lang w:val="en-US"/>
              </w:rPr>
              <w:t>III</w:t>
            </w:r>
            <w:r>
              <w:rPr>
                <w:rFonts w:cs="Times New Roman"/>
                <w:lang w:val="ru-RU"/>
              </w:rPr>
              <w:t xml:space="preserve"> пальцы стопы сросшиеся перепонкой до дистальных фаланг</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Symphalangus syndactylus continentis</w:t>
            </w:r>
          </w:p>
          <w:p>
            <w:pPr>
              <w:pStyle w:val="Normal"/>
              <w:rPr>
                <w:rFonts w:cs="Times New Roman"/>
                <w:lang w:val="en-US"/>
              </w:rPr>
            </w:pPr>
            <w:r>
              <w:rPr>
                <w:rFonts w:cs="Times New Roman"/>
                <w:lang w:val="en-US"/>
              </w:rPr>
              <w:t>(=Symphalangus syndactylus continentis)</w:t>
            </w:r>
          </w:p>
          <w:p>
            <w:pPr>
              <w:pStyle w:val="Normal"/>
              <w:rPr/>
            </w:pPr>
            <w:r>
              <w:rPr>
                <w:rFonts w:cs="Times New Roman"/>
              </w:rPr>
              <w:t>(</w:t>
            </w:r>
            <w:r>
              <w:rPr>
                <w:rFonts w:cs="Times New Roman"/>
                <w:lang w:val="en-US"/>
              </w:rPr>
              <w:t>Malayan</w:t>
            </w:r>
            <w:r>
              <w:rPr>
                <w:rFonts w:cs="Times New Roman"/>
              </w:rPr>
              <w:t xml:space="preserve"> </w:t>
            </w:r>
            <w:r>
              <w:rPr>
                <w:rFonts w:cs="Times New Roman"/>
                <w:lang w:val="en-US"/>
              </w:rPr>
              <w:t>siamang</w:t>
            </w:r>
            <w:r>
              <w:rPr>
                <w:rFonts w:cs="Times New Roman"/>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.Малакк</w:t>
            </w:r>
            <w:r>
              <w:rPr>
                <w:rFonts w:cs="Times New Roman"/>
                <w:lang w:val="ru-RU"/>
              </w:rPr>
              <w:t>ский полуостров</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t>May be slightly smaller than Sumatran form based on dental measurements; no body weights of wild animals are available from the Malayan peninsula and no other distinguishing characteristics are known</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t>Hylobates Symphalangus syndactylus syndactylus (Raffles, 1821)</w:t>
            </w:r>
          </w:p>
          <w:p>
            <w:pPr>
              <w:pStyle w:val="Normal"/>
              <w:snapToGrid w:val="false"/>
              <w:rPr>
                <w:rFonts w:cs="Times New Roman"/>
                <w:lang w:val="en-US"/>
              </w:rPr>
            </w:pPr>
            <w:r>
              <w:rPr>
                <w:rFonts w:cs="Times New Roman"/>
                <w:lang w:val="en-US"/>
              </w:rPr>
              <w:t>(=Symphalangus syndactylus syndactylus)</w:t>
            </w:r>
          </w:p>
          <w:p>
            <w:pPr>
              <w:pStyle w:val="Normal"/>
              <w:snapToGrid w:val="false"/>
              <w:rPr>
                <w:rFonts w:cs="Times New Roman"/>
                <w:lang w:val="en-US"/>
              </w:rPr>
            </w:pPr>
            <w:r>
              <w:rPr>
                <w:rFonts w:cs="Times New Roman"/>
                <w:lang w:val="en-US"/>
              </w:rPr>
              <w:t>(Sumatran siamang)</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совр. Суматра</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autoSpaceDE w:val="false"/>
              <w:snapToGrid w:val="false"/>
              <w:jc w:val="left"/>
              <w:rPr>
                <w:rFonts w:cs="Times New Roman"/>
                <w:lang w:val="en-US"/>
              </w:rPr>
            </w:pPr>
            <w:r>
              <w:rPr>
                <w:rFonts w:cs="Times New Roman"/>
                <w:lang w:val="en-US"/>
              </w:rPr>
              <w:t>Hylobates Symphalangus syndactylus subfossilis Hooijer, 1960</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в.плейстоцен Суматры</w:t>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крупнее, чем современные сиаманги</w:t>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3079"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Simia</w:t>
            </w:r>
            <w:r>
              <w:rPr>
                <w:rFonts w:cs="Times New Roman"/>
              </w:rPr>
              <w:t xml:space="preserve"> </w:t>
            </w:r>
            <w:r>
              <w:rPr>
                <w:rFonts w:cs="Times New Roman"/>
                <w:lang w:val="en-US"/>
              </w:rPr>
              <w:t>longimana</w:t>
            </w:r>
            <w:r>
              <w:rPr>
                <w:rFonts w:cs="Times New Roman"/>
              </w:rPr>
              <w:t xml:space="preserve"> (гиббон, чей-то старый синоним)</w:t>
            </w:r>
          </w:p>
        </w:tc>
        <w:tc>
          <w:tcPr>
            <w:tcW w:w="323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Yuanmoupithecus</w:t>
            </w:r>
            <w:r>
              <w:rPr>
                <w:rFonts w:cs="Times New Roman"/>
              </w:rPr>
              <w:t xml:space="preserve"> xiaoyuan</w:t>
            </w:r>
          </w:p>
          <w:p>
            <w:pPr>
              <w:pStyle w:val="Normal"/>
              <w:snapToGrid w:val="false"/>
              <w:jc w:val="center"/>
              <w:rPr>
                <w:rFonts w:cs="Times New Roman"/>
              </w:rPr>
            </w:pPr>
            <w:r>
              <w:rPr>
                <w:rFonts w:cs="Times New Roman"/>
              </w:rPr>
              <w:t>(относился к ?Hylobatidae</w:t>
            </w:r>
          </w:p>
          <w:p>
            <w:pPr>
              <w:pStyle w:val="Normal"/>
              <w:snapToGrid w:val="false"/>
              <w:jc w:val="center"/>
              <w:rPr/>
            </w:pPr>
            <w:r>
              <w:rPr>
                <w:rFonts w:cs="Times New Roman"/>
              </w:rPr>
              <w:t>или сем</w:t>
            </w:r>
            <w:r>
              <w:rPr>
                <w:rFonts w:cs="Times New Roman"/>
                <w:lang w:val="en-US"/>
              </w:rPr>
              <w:t xml:space="preserve">. </w:t>
            </w:r>
            <w:r>
              <w:rPr>
                <w:rFonts w:cs="Times New Roman"/>
                <w:b w:val="false"/>
                <w:bCs w:val="false"/>
                <w:lang w:val="en-US"/>
              </w:rPr>
              <w:t>incertae sedis</w:t>
            </w:r>
            <w:r>
              <w:rPr>
                <w:rFonts w:cs="Times New Roman"/>
              </w:rPr>
              <w:t>)</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ru-RU"/>
              </w:rPr>
              <w:t xml:space="preserve">в.миоцен, </w:t>
            </w:r>
            <w:r>
              <w:rPr>
                <w:rFonts w:cs="Times New Roman"/>
                <w:lang w:val="en-US"/>
              </w:rPr>
              <w:t xml:space="preserve">7,1-8,2 </w:t>
            </w:r>
            <w:r>
              <w:rPr>
                <w:rFonts w:cs="Times New Roman"/>
                <w:lang w:val="ru-RU"/>
              </w:rPr>
              <w:t xml:space="preserve">млн.л.н. и </w:t>
            </w:r>
            <w:r>
              <w:rPr>
                <w:rFonts w:cs="Times New Roman"/>
              </w:rPr>
              <w:t>9 млн.л.н. южный Китай, Юннань, Юаньмоу (Yuanmou),</w:t>
            </w:r>
            <w:r>
              <w:rPr>
                <w:rFonts w:cs="Times New Roman"/>
                <w:color w:val="000000"/>
              </w:rPr>
              <w:t xml:space="preserve"> </w:t>
            </w:r>
            <w:r>
              <w:rPr>
                <w:rFonts w:cs="Times New Roman"/>
                <w:color w:val="000000"/>
                <w:lang w:val="en-US"/>
              </w:rPr>
              <w:t>Leilao</w:t>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маленький</w:t>
            </w:r>
          </w:p>
          <w:p>
            <w:pPr>
              <w:pStyle w:val="Normal"/>
              <w:snapToGrid w:val="false"/>
              <w:rPr>
                <w:rFonts w:cs="Times New Roman"/>
              </w:rPr>
            </w:pPr>
            <w:r>
              <w:rPr>
                <w:rFonts w:cs="Times New Roman"/>
              </w:rPr>
              <w:t>фрагмент с 3 зубами, фрагмент с 2 зубами</w:t>
            </w:r>
          </w:p>
          <w:p>
            <w:pPr>
              <w:pStyle w:val="Normal"/>
              <w:snapToGrid w:val="false"/>
              <w:rPr>
                <w:rFonts w:cs="Times New Roman"/>
              </w:rPr>
            </w:pPr>
            <w:r>
              <w:rPr>
                <w:rFonts w:cs="Times New Roman"/>
              </w:rPr>
              <w:t>вероятный предок гиббонов</w:t>
            </w:r>
          </w:p>
          <w:p>
            <w:pPr>
              <w:pStyle w:val="Normal"/>
              <w:snapToGrid w:val="false"/>
              <w:rPr/>
            </w:pPr>
            <w:r>
              <w:rPr>
                <w:rFonts w:cs="Times New Roman"/>
                <w:lang w:val="en-US"/>
              </w:rPr>
              <w:t xml:space="preserve">Pan Y. Mammalian fauna associated with </w:t>
            </w:r>
            <w:r>
              <w:rPr>
                <w:rFonts w:cs="Times New Roman"/>
                <w:i/>
                <w:iCs/>
                <w:lang w:val="en-US"/>
              </w:rPr>
              <w:t>Lufengpithecus hudiensis</w:t>
            </w:r>
            <w:r>
              <w:rPr>
                <w:rFonts w:cs="Times New Roman"/>
                <w:lang w:val="en-US"/>
              </w:rPr>
              <w:t xml:space="preserve">. Primates Linnaeus, 1758 // </w:t>
            </w:r>
            <w:r>
              <w:rPr>
                <w:rFonts w:cs="Times New Roman"/>
                <w:i/>
                <w:iCs/>
                <w:lang w:val="en-US"/>
              </w:rPr>
              <w:t>Lufengpithecus hudienensis</w:t>
            </w:r>
            <w:r>
              <w:rPr>
                <w:rFonts w:cs="Times New Roman"/>
                <w:lang w:val="en-US"/>
              </w:rPr>
              <w:t xml:space="preserve"> Site, Ed.: G. Qi et W. Dong.</w:t>
            </w:r>
            <w:r>
              <w:rPr>
                <w:rFonts w:cs="Times New Roman"/>
                <w:lang w:val="ru-RU"/>
              </w:rPr>
              <w:t xml:space="preserve"> </w:t>
            </w:r>
            <w:r>
              <w:rPr>
                <w:rFonts w:cs="Times New Roman"/>
                <w:lang w:val="en-US"/>
              </w:rPr>
              <w:t>Beijing, Science Press, 2006, pp.131-148.; Harrison et al., 2008</w:t>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3079"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val="false"/>
                <w:bCs w:val="false"/>
                <w:lang w:val="en-US"/>
              </w:rPr>
              <w:t>Hylobatidae</w:t>
            </w:r>
            <w:r>
              <w:rPr>
                <w:rFonts w:cs="Times New Roman"/>
                <w:b w:val="false"/>
                <w:bCs w:val="false"/>
                <w:lang w:val="ru-RU"/>
              </w:rPr>
              <w:t xml:space="preserve"> </w:t>
            </w:r>
            <w:r>
              <w:rPr>
                <w:rFonts w:cs="Times New Roman"/>
                <w:b w:val="false"/>
                <w:bCs w:val="false"/>
                <w:lang w:val="en-US"/>
              </w:rPr>
              <w:t>gen. et sp. indet.</w:t>
            </w:r>
          </w:p>
          <w:p>
            <w:pPr>
              <w:pStyle w:val="Normal"/>
              <w:snapToGrid w:val="false"/>
              <w:jc w:val="center"/>
              <w:rPr>
                <w:rFonts w:cs="Times New Roman"/>
                <w:b w:val="false"/>
                <w:b w:val="false"/>
                <w:bCs w:val="false"/>
                <w:lang w:val="ru-RU"/>
              </w:rPr>
            </w:pPr>
            <w:r>
              <w:rPr>
                <w:rFonts w:cs="Times New Roman"/>
                <w:b w:val="false"/>
                <w:bCs w:val="false"/>
                <w:lang w:val="ru-RU"/>
              </w:rPr>
              <w:t>(первоначально определена как Semnopithecus)</w:t>
            </w:r>
          </w:p>
        </w:tc>
        <w:tc>
          <w:tcPr>
            <w:tcW w:w="323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н.-ср. плейстоцен, 800 тыс.л.н., Ява, Триниль, слои Trinil H.K.</w:t>
            </w:r>
          </w:p>
        </w:tc>
        <w:tc>
          <w:tcPr>
            <w:tcW w:w="39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Бедренная кость Trinil 5703</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Oreopithecidae Schwalbe, 1915</w:t>
      </w:r>
    </w:p>
    <w:p>
      <w:pPr>
        <w:pStyle w:val="Normal"/>
        <w:jc w:val="center"/>
        <w:rPr>
          <w:rFonts w:cs="Times New Roman"/>
          <w:lang w:val="en-US"/>
        </w:rPr>
      </w:pPr>
      <w:r>
        <w:rPr>
          <w:rFonts w:cs="Times New Roman"/>
          <w:lang w:val="en-US"/>
        </w:rPr>
        <w:t>(?=Cercopithecidae</w:t>
      </w:r>
    </w:p>
    <w:p>
      <w:pPr>
        <w:pStyle w:val="Normal"/>
        <w:jc w:val="center"/>
        <w:rPr/>
      </w:pPr>
      <w:r>
        <w:rPr>
          <w:rFonts w:cs="Times New Roman"/>
          <w:lang w:val="en-US"/>
        </w:rPr>
        <w:t>=</w:t>
      </w:r>
      <w:r>
        <w:rPr>
          <w:rFonts w:cs="Times New Roman"/>
        </w:rPr>
        <w:t>н</w:t>
      </w:r>
      <w:r>
        <w:rPr>
          <w:rFonts w:cs="Times New Roman"/>
          <w:lang w:val="en-US"/>
        </w:rPr>
        <w:t>ад</w:t>
      </w:r>
      <w:r>
        <w:rPr>
          <w:rFonts w:cs="Times New Roman"/>
        </w:rPr>
        <w:t>сем</w:t>
      </w:r>
      <w:r>
        <w:rPr>
          <w:rFonts w:cs="Times New Roman"/>
          <w:lang w:val="en-US"/>
        </w:rPr>
        <w:t>. Oreopithecoidea</w:t>
      </w:r>
    </w:p>
    <w:p>
      <w:pPr>
        <w:pStyle w:val="Normal"/>
        <w:jc w:val="center"/>
        <w:rPr/>
      </w:pPr>
      <w:r>
        <w:rPr>
          <w:rFonts w:cs="Times New Roman"/>
        </w:rPr>
        <w:t xml:space="preserve">=включалось в надсем. </w:t>
      </w:r>
      <w:r>
        <w:rPr>
          <w:rFonts w:cs="Times New Roman"/>
          <w:lang w:val="en-US"/>
        </w:rPr>
        <w:t>Hominoidea</w:t>
      </w:r>
      <w:r>
        <w:rPr>
          <w:rFonts w:cs="Times New Roman"/>
        </w:rPr>
        <w:t xml:space="preserve"> или в надсем. </w:t>
      </w:r>
      <w:r>
        <w:rPr>
          <w:rFonts w:cs="Times New Roman"/>
          <w:lang w:val="en-US"/>
        </w:rPr>
        <w:t>Cercopithecoidea</w:t>
      </w:r>
    </w:p>
    <w:p>
      <w:pPr>
        <w:pStyle w:val="Normal"/>
        <w:jc w:val="center"/>
        <w:rPr/>
      </w:pPr>
      <w:r>
        <w:rPr>
          <w:rFonts w:cs="Times New Roman"/>
        </w:rPr>
        <w:t xml:space="preserve">=подсем. </w:t>
      </w:r>
      <w:r>
        <w:rPr>
          <w:rFonts w:cs="Times New Roman"/>
          <w:lang w:val="en-US"/>
        </w:rPr>
        <w:t xml:space="preserve">Oreopithecinae Schwalbe, 1915 </w:t>
      </w:r>
      <w:r>
        <w:rPr>
          <w:rFonts w:cs="Times New Roman"/>
        </w:rPr>
        <w:t>сем</w:t>
      </w:r>
      <w:r>
        <w:rPr>
          <w:rFonts w:cs="Times New Roman"/>
          <w:lang w:val="en-US"/>
        </w:rPr>
        <w:t>. Hominidae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Oreopithecinae Schwalbe, 1915 (McKenna et Bell, 1997) сем. Parapithecidae</w:t>
      </w:r>
      <w:r>
        <w:rPr>
          <w:rFonts w:cs="Times New Roman"/>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3158"/>
        <w:gridCol w:w="4895"/>
      </w:tblGrid>
      <w:tr>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Oreopithecus bambolii Gervais, 1872</w:t>
            </w:r>
          </w:p>
          <w:p>
            <w:pPr>
              <w:pStyle w:val="Normal"/>
              <w:snapToGrid w:val="false"/>
              <w:jc w:val="center"/>
              <w:rPr/>
            </w:pPr>
            <w:r>
              <w:rPr>
                <w:rFonts w:cs="Times New Roman"/>
                <w:lang w:val="ru-RU"/>
              </w:rPr>
              <w:t xml:space="preserve">(включался в подсем. </w:t>
            </w:r>
            <w:r>
              <w:rPr>
                <w:rFonts w:cs="Times New Roman"/>
                <w:lang w:val="en-US"/>
              </w:rPr>
              <w:t xml:space="preserve">Australopithecinae </w:t>
            </w:r>
            <w:r>
              <w:rPr>
                <w:rFonts w:cs="Times New Roman"/>
                <w:lang w:val="ru-RU"/>
              </w:rPr>
              <w:t>по Гремяцкий, 1962 (Основы палеонтологии))</w:t>
            </w:r>
          </w:p>
        </w:tc>
        <w:tc>
          <w:tcPr>
            <w:tcW w:w="315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в.миоцен-?н.плиоцен,</w:t>
            </w:r>
            <w:r>
              <w:rPr>
                <w:rFonts w:cs="Times New Roman"/>
                <w:lang w:val="en-US"/>
              </w:rPr>
              <w:t xml:space="preserve"> </w:t>
            </w:r>
            <w:r>
              <w:rPr>
                <w:rFonts w:cs="Times New Roman"/>
                <w:b/>
                <w:bCs/>
                <w:lang w:val="en-US"/>
              </w:rPr>
              <w:t>6,7-8,3</w:t>
            </w:r>
            <w:r>
              <w:rPr>
                <w:rFonts w:cs="Times New Roman"/>
                <w:lang w:val="en-US"/>
              </w:rPr>
              <w:t xml:space="preserve"> </w:t>
            </w:r>
            <w:r>
              <w:rPr>
                <w:rFonts w:cs="Times New Roman"/>
                <w:lang w:val="ru-RU"/>
              </w:rPr>
              <w:t>млн.л.н. или</w:t>
            </w:r>
            <w:r>
              <w:rPr>
                <w:rFonts w:cs="Times New Roman"/>
              </w:rPr>
              <w:t xml:space="preserve"> 6??-7?-</w:t>
            </w:r>
            <w:r>
              <w:rPr>
                <w:rFonts w:cs="Times New Roman"/>
                <w:b w:val="false"/>
                <w:bCs w:val="false"/>
              </w:rPr>
              <w:t>7,5-7,6-9?-</w:t>
            </w:r>
            <w:r>
              <w:rPr>
                <w:rFonts w:cs="Times New Roman"/>
                <w:b w:val="false"/>
                <w:bCs w:val="false"/>
                <w:lang w:val="en-US"/>
              </w:rPr>
              <w:t>8,1-8,25-</w:t>
            </w:r>
            <w:r>
              <w:rPr>
                <w:rFonts w:cs="Times New Roman"/>
                <w:b w:val="false"/>
                <w:bCs w:val="false"/>
              </w:rPr>
              <w:t>9,5??</w:t>
            </w:r>
            <w:r>
              <w:rPr>
                <w:rFonts w:cs="Times New Roman"/>
              </w:rPr>
              <w:t xml:space="preserve"> млн.л.н., ???Молдавия (Бесарабия), Италия (Тоскана,</w:t>
            </w:r>
            <w:r>
              <w:rPr>
                <w:rFonts w:cs="Times New Roman"/>
                <w:lang w:val="en-US"/>
              </w:rPr>
              <w:t xml:space="preserve"> </w:t>
            </w:r>
            <w:r>
              <w:rPr>
                <w:rFonts w:cs="Times New Roman"/>
                <w:lang w:val="ru-RU"/>
              </w:rPr>
              <w:t xml:space="preserve">Бацинелло </w:t>
            </w:r>
            <w:r>
              <w:rPr>
                <w:rFonts w:cs="Times New Roman"/>
                <w:lang w:val="en-US"/>
              </w:rPr>
              <w:t>(Baccinello</w:t>
            </w:r>
            <w:r>
              <w:rPr>
                <w:rFonts w:cs="Times New Roman"/>
                <w:lang w:val="ru-RU"/>
              </w:rPr>
              <w:t>; Центральная Италия</w:t>
            </w:r>
            <w:r>
              <w:rPr>
                <w:rFonts w:cs="Times New Roman"/>
                <w:lang w:val="en-US"/>
              </w:rPr>
              <w:t>)</w:t>
            </w:r>
            <w:r>
              <w:rPr>
                <w:rFonts w:cs="Times New Roman"/>
              </w:rPr>
              <w:t>, ископаемый остров Гаргано), Сардиния</w:t>
            </w:r>
          </w:p>
        </w:tc>
        <w:tc>
          <w:tcPr>
            <w:tcW w:w="4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IGF 11778 (самец; </w:t>
            </w:r>
            <w:r>
              <w:rPr>
                <w:rFonts w:cs="Times New Roman"/>
                <w:lang w:val="ru-RU"/>
              </w:rPr>
              <w:t xml:space="preserve">Бацинелло </w:t>
            </w:r>
            <w:r>
              <w:rPr>
                <w:rFonts w:cs="Times New Roman"/>
                <w:lang w:val="en-US"/>
              </w:rPr>
              <w:t>(Baccinello)</w:t>
            </w:r>
            <w:r>
              <w:rPr>
                <w:rFonts w:cs="Times New Roman"/>
              </w:rPr>
              <w:t>) 32-?40 кг, BAC 63 (подросток) 17,2-22,5 кг</w:t>
            </w:r>
          </w:p>
          <w:p>
            <w:pPr>
              <w:pStyle w:val="Normal"/>
              <w:snapToGrid w:val="false"/>
              <w:rPr/>
            </w:pPr>
            <w:r>
              <w:rPr>
                <w:rFonts w:cs="Times New Roman"/>
              </w:rPr>
              <w:t xml:space="preserve">Центроконид на нижних </w:t>
            </w:r>
            <w:r>
              <w:rPr>
                <w:rFonts w:cs="Times New Roman"/>
                <w:lang w:val="en-US"/>
              </w:rPr>
              <w:t>M</w:t>
            </w:r>
          </w:p>
          <w:p>
            <w:pPr>
              <w:pStyle w:val="Normal"/>
              <w:snapToGrid w:val="false"/>
              <w:rPr>
                <w:rFonts w:cs="Times New Roman"/>
              </w:rPr>
            </w:pPr>
            <w:r>
              <w:rPr>
                <w:rFonts w:cs="Times New Roman"/>
              </w:rPr>
              <w:t>Угол ребра выражен; туловище короткое и широкое; 5 поясничных повзонков; боковые части крестца узкие медио-латерально; подвздошная широкая</w:t>
            </w:r>
          </w:p>
          <w:p>
            <w:pPr>
              <w:pStyle w:val="Normal"/>
              <w:snapToGrid w:val="false"/>
              <w:rPr>
                <w:rFonts w:cs="Times New Roman"/>
              </w:rPr>
            </w:pPr>
            <w:r>
              <w:rPr>
                <w:rFonts w:cs="Times New Roman"/>
              </w:rPr>
              <w:t>Листоядный</w:t>
            </w:r>
          </w:p>
          <w:p>
            <w:pPr>
              <w:pStyle w:val="Normal"/>
              <w:snapToGrid w:val="false"/>
              <w:rPr/>
            </w:pPr>
            <w:r>
              <w:rPr>
                <w:rFonts w:cs="Times New Roman"/>
              </w:rPr>
              <w:t>Rook L</w:t>
            </w:r>
            <w:r>
              <w:rPr>
                <w:rFonts w:cs="Times New Roman"/>
                <w:lang w:val="en-US"/>
              </w:rPr>
              <w:t>.</w:t>
            </w:r>
            <w:r>
              <w:rPr>
                <w:rFonts w:cs="Times New Roman"/>
              </w:rPr>
              <w:t>., Oms O., Benvenuti M.G.</w:t>
            </w:r>
            <w:r>
              <w:rPr>
                <w:rFonts w:cs="Times New Roman"/>
                <w:lang w:val="en-US"/>
              </w:rPr>
              <w:t xml:space="preserve"> et</w:t>
            </w:r>
            <w:r>
              <w:rPr>
                <w:rFonts w:cs="Times New Roman"/>
              </w:rPr>
              <w:t xml:space="preserve"> Papini M. Magnetostratigraphy of the </w:t>
            </w:r>
            <w:r>
              <w:rPr>
                <w:rFonts w:cs="Times New Roman"/>
                <w:lang w:val="en-US"/>
              </w:rPr>
              <w:t>Late Miocene</w:t>
            </w:r>
            <w:r>
              <w:rPr>
                <w:rFonts w:cs="Times New Roman"/>
              </w:rPr>
              <w:t xml:space="preserve"> Baccinello-Cinigiano basin (Tuscany, Italy) and the age of </w:t>
            </w:r>
            <w:r>
              <w:rPr>
                <w:rFonts w:cs="Times New Roman"/>
                <w:i/>
                <w:iCs/>
                <w:lang w:val="en-US"/>
              </w:rPr>
              <w:t>Oreopithecus bambolii</w:t>
            </w:r>
            <w:r>
              <w:rPr>
                <w:rFonts w:cs="Times New Roman"/>
              </w:rPr>
              <w:t xml:space="preserve"> faunal assemblages</w:t>
            </w:r>
            <w:r>
              <w:rPr>
                <w:rFonts w:cs="Times New Roman"/>
                <w:lang w:val="en-US"/>
              </w:rPr>
              <w:t xml:space="preserve"> //</w:t>
            </w:r>
            <w:r>
              <w:rPr>
                <w:rFonts w:cs="Times New Roman"/>
              </w:rPr>
              <w:t xml:space="preserve"> Palaeogeogr. Palaeoclimatol. Palaeoecol.</w:t>
            </w:r>
            <w:r>
              <w:rPr>
                <w:rFonts w:cs="Times New Roman"/>
                <w:lang w:val="en-US"/>
              </w:rPr>
              <w:t>, 2011,</w:t>
            </w:r>
            <w:r>
              <w:rPr>
                <w:rFonts w:cs="Times New Roman"/>
              </w:rPr>
              <w:t xml:space="preserve"> </w:t>
            </w:r>
            <w:r>
              <w:rPr>
                <w:rFonts w:cs="Times New Roman"/>
                <w:lang w:val="en-US"/>
              </w:rPr>
              <w:t>V.</w:t>
            </w:r>
            <w:r>
              <w:rPr>
                <w:rFonts w:cs="Times New Roman"/>
              </w:rPr>
              <w:t>305</w:t>
            </w:r>
            <w:r>
              <w:rPr>
                <w:rFonts w:cs="Times New Roman"/>
                <w:lang w:val="en-US"/>
              </w:rPr>
              <w:t>, pp.</w:t>
            </w:r>
            <w:r>
              <w:rPr>
                <w:rFonts w:cs="Times New Roman"/>
              </w:rPr>
              <w:t>286</w:t>
            </w:r>
            <w:r>
              <w:rPr>
                <w:rFonts w:cs="Times New Roman"/>
                <w:lang w:val="en-US"/>
              </w:rPr>
              <w:t>-</w:t>
            </w:r>
            <w:r>
              <w:rPr>
                <w:rFonts w:cs="Times New Roman"/>
              </w:rPr>
              <w:t>294.</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incertae sedis</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43"/>
        <w:gridCol w:w="2539"/>
        <w:gridCol w:w="3967"/>
      </w:tblGrid>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Helladopithecus semierectus Poulianos, 1976 (Helladopithecinae)</w:t>
            </w:r>
          </w:p>
          <w:p>
            <w:pPr>
              <w:pStyle w:val="Normal"/>
              <w:jc w:val="center"/>
              <w:rPr>
                <w:rFonts w:cs="Times New Roman"/>
                <w:lang w:val="en-US"/>
              </w:rPr>
            </w:pPr>
            <w:r>
              <w:rPr>
                <w:rFonts w:cs="Times New Roman"/>
                <w:lang w:val="en-US"/>
              </w:rPr>
              <w:t>(???чей-то синоним)</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17 </w:t>
            </w:r>
            <w:r>
              <w:rPr>
                <w:rFonts w:cs="Times New Roman"/>
                <w:lang w:val="ru-RU"/>
              </w:rPr>
              <w:t xml:space="preserve">млн.л.н., </w:t>
            </w:r>
            <w:r>
              <w:rPr>
                <w:rFonts w:cs="Times New Roman"/>
              </w:rPr>
              <w:t>Греция, остров Эубея (</w:t>
            </w:r>
            <w:r>
              <w:rPr>
                <w:rFonts w:cs="Times New Roman"/>
                <w:lang w:val="en-US"/>
              </w:rPr>
              <w:t>Euboea</w:t>
            </w:r>
            <w:r>
              <w:rPr>
                <w:rFonts w:cs="Times New Roman"/>
              </w:rPr>
              <w:t xml:space="preserve"> </w:t>
            </w:r>
            <w:r>
              <w:rPr>
                <w:rFonts w:cs="Times New Roman"/>
                <w:lang w:val="en-US"/>
              </w:rPr>
              <w:t>island</w:t>
            </w:r>
            <w:r>
              <w:rPr>
                <w:rFonts w:cs="Times New Roman"/>
              </w:rPr>
              <w:t>)</w:t>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верхняя часть левой бедреной</w:t>
            </w:r>
          </w:p>
          <w:p>
            <w:pPr>
              <w:pStyle w:val="Normal"/>
              <w:snapToGrid w:val="false"/>
              <w:rPr/>
            </w:pPr>
            <w:r>
              <w:rPr>
                <w:rFonts w:cs="Times New Roman"/>
                <w:lang w:val="en-US"/>
              </w:rPr>
              <w:t xml:space="preserve">Poulianos A.N. </w:t>
            </w:r>
            <w:r>
              <w:rPr>
                <w:rFonts w:cs="Times New Roman"/>
                <w:i/>
                <w:iCs/>
                <w:lang w:val="en-US"/>
              </w:rPr>
              <w:t>Helladopithecus semierectus</w:t>
            </w:r>
            <w:r>
              <w:rPr>
                <w:rFonts w:cs="Times New Roman"/>
                <w:lang w:val="en-US"/>
              </w:rPr>
              <w:t xml:space="preserve"> // Anthropos, 1976, V.3, </w:t>
            </w:r>
            <w:r>
              <w:rPr>
                <w:rFonts w:cs="Times New Roman"/>
                <w:lang w:val="ru-RU"/>
              </w:rPr>
              <w:t>№</w:t>
            </w:r>
            <w:r>
              <w:rPr>
                <w:rFonts w:cs="Times New Roman"/>
                <w:lang w:val="en-US"/>
              </w:rPr>
              <w:t>1, pp.3-29.</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 w:val="false"/>
                <w:iCs w:val="false"/>
                <w:lang w:val="en-US"/>
              </w:rPr>
              <w:t xml:space="preserve">"Homo erectus" trigliensis </w:t>
            </w:r>
            <w:r>
              <w:rPr>
                <w:rFonts w:cs="Times New Roman"/>
                <w:lang w:val="en-US"/>
              </w:rPr>
              <w:t>Poulianos</w:t>
            </w:r>
          </w:p>
          <w:p>
            <w:pPr>
              <w:pStyle w:val="Normal"/>
              <w:rPr/>
            </w:pPr>
            <w:r>
              <w:rPr>
                <w:rFonts w:cs="Times New Roman"/>
                <w:lang w:val="en-US"/>
              </w:rPr>
              <w:t>(</w:t>
            </w:r>
            <w:r>
              <w:rPr>
                <w:rFonts w:cs="Times New Roman"/>
                <w:lang w:val="ru-RU"/>
              </w:rPr>
              <w:t>=</w:t>
            </w:r>
            <w:r>
              <w:rPr>
                <w:rFonts w:cs="Times New Roman"/>
                <w:lang w:val="en-US"/>
              </w:rPr>
              <w:t>Homo erectus trilliensis Daphnae</w:t>
            </w:r>
            <w:r>
              <w:rPr>
                <w:rFonts w:cs="Times New Roman"/>
                <w:i w:val="false"/>
                <w:iCs w:val="false"/>
                <w:lang w:val="en-US"/>
              </w:rPr>
              <w:t xml:space="preserve"> </w:t>
            </w:r>
            <w:r>
              <w:rPr>
                <w:rFonts w:cs="Times New Roman"/>
                <w:lang w:val="en-US"/>
              </w:rPr>
              <w:t>Poulianos</w:t>
            </w:r>
          </w:p>
          <w:p>
            <w:pPr>
              <w:pStyle w:val="Normal"/>
              <w:rPr/>
            </w:pPr>
            <w:r>
              <w:rPr>
                <w:rFonts w:cs="Times New Roman"/>
                <w:lang w:val="en-US"/>
              </w:rPr>
              <w:t>=</w:t>
            </w:r>
            <w:r>
              <w:rPr>
                <w:rFonts w:cs="Times New Roman"/>
                <w:i w:val="false"/>
                <w:iCs w:val="false"/>
                <w:lang w:val="en-US"/>
              </w:rPr>
              <w:t xml:space="preserve">Anthropogenus </w:t>
            </w:r>
            <w:r>
              <w:rPr>
                <w:rFonts w:cs="Times New Roman"/>
                <w:lang w:val="en-US"/>
              </w:rPr>
              <w:t>Poulianos)</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111-???13 млн.л.н.</w:t>
            </w:r>
            <w:r>
              <w:rPr>
                <w:rFonts w:cs="Times New Roman"/>
                <w:lang w:val="en-US"/>
              </w:rPr>
              <w:t xml:space="preserve">, </w:t>
            </w:r>
            <w:r>
              <w:rPr>
                <w:rFonts w:cs="Times New Roman"/>
                <w:lang w:val="ru-RU"/>
              </w:rPr>
              <w:t>с.Греция</w:t>
            </w:r>
            <w:r>
              <w:rPr>
                <w:rFonts w:cs="Times New Roman"/>
                <w:lang w:val="en-US"/>
              </w:rPr>
              <w:t>, область Микралона (Micralona), город Нея Триглейя (Nea Trigleia), 12 км от Петралоны</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диафиз большой берцовой кости</w:t>
            </w:r>
            <w:r>
              <w:rPr>
                <w:rFonts w:cs="Times New Roman"/>
                <w:lang w:val="en-US"/>
              </w:rPr>
              <w:t xml:space="preserve"> </w:t>
            </w:r>
            <w:r>
              <w:rPr>
                <w:rFonts w:cs="Times New Roman"/>
                <w:lang w:val="ru-RU"/>
              </w:rPr>
              <w:t>"девочки 14 лет" (внутри мраморного слоя), копролиты</w:t>
            </w:r>
          </w:p>
        </w:tc>
      </w:tr>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Kogolepithecus morotoensis Pickford, Senut, Gommery et Musiime, 2003</w:t>
            </w:r>
          </w:p>
          <w:p>
            <w:pPr>
              <w:pStyle w:val="Normal"/>
              <w:snapToGrid w:val="false"/>
              <w:jc w:val="center"/>
              <w:rPr/>
            </w:pPr>
            <w:r>
              <w:rPr>
                <w:rFonts w:cs="Times New Roman"/>
                <w:lang w:val="en-US"/>
              </w:rPr>
              <w:t>(</w:t>
            </w:r>
            <w:r>
              <w:rPr>
                <w:rFonts w:cs="Times New Roman"/>
              </w:rPr>
              <w:t>или</w:t>
            </w:r>
            <w:r>
              <w:rPr>
                <w:rFonts w:cs="Times New Roman"/>
                <w:lang w:val="en-US"/>
              </w:rPr>
              <w:t xml:space="preserve"> </w:t>
            </w:r>
            <w:r>
              <w:rPr>
                <w:rFonts w:cs="Times New Roman"/>
              </w:rPr>
              <w:t>сем</w:t>
            </w:r>
            <w:r>
              <w:rPr>
                <w:rFonts w:cs="Times New Roman"/>
                <w:lang w:val="en-US"/>
              </w:rPr>
              <w:t xml:space="preserve">. incertae sedis </w:t>
            </w:r>
            <w:r>
              <w:rPr>
                <w:rFonts w:cs="Times New Roman"/>
              </w:rPr>
              <w:t>надсем</w:t>
            </w:r>
            <w:r>
              <w:rPr>
                <w:rFonts w:cs="Times New Roman"/>
                <w:lang w:val="en-US"/>
              </w:rPr>
              <w:t xml:space="preserve">. incertae sedis </w:t>
            </w:r>
            <w:r>
              <w:rPr>
                <w:rFonts w:cs="Times New Roman"/>
              </w:rPr>
              <w:t>подотряда</w:t>
            </w:r>
            <w:r>
              <w:rPr>
                <w:rFonts w:cs="Times New Roman"/>
                <w:lang w:val="en-US"/>
              </w:rPr>
              <w:t xml:space="preserve"> CATARRHINI)</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н.миоцен, 17,5 млн.л.н., в.Уганда, Морото </w:t>
            </w:r>
            <w:r>
              <w:rPr>
                <w:rFonts w:cs="Times New Roman"/>
                <w:lang w:val="en-US"/>
              </w:rPr>
              <w:t>II</w:t>
            </w:r>
            <w:r>
              <w:rPr>
                <w:rFonts w:cs="Times New Roman"/>
                <w:lang w:val="ru-RU"/>
              </w:rPr>
              <w:t>, 12 km north of Moroto Mountain, Kogole Hill, 02°40</w:t>
            </w:r>
            <w:r>
              <w:rPr>
                <w:rFonts w:cs="Times New Roman"/>
                <w:lang w:val="en-US"/>
              </w:rPr>
              <w:t>'</w:t>
            </w:r>
            <w:r>
              <w:rPr>
                <w:rFonts w:cs="Times New Roman"/>
                <w:lang w:val="ru-RU"/>
              </w:rPr>
              <w:t>20.2</w:t>
            </w:r>
            <w:r>
              <w:rPr>
                <w:rFonts w:cs="Times New Roman"/>
                <w:lang w:val="en-US"/>
              </w:rPr>
              <w:t>''</w:t>
            </w:r>
            <w:r>
              <w:rPr>
                <w:rFonts w:cs="Times New Roman"/>
                <w:lang w:val="ru-RU"/>
              </w:rPr>
              <w:t xml:space="preserve"> Сев., 34°42</w:t>
            </w:r>
            <w:r>
              <w:rPr>
                <w:rFonts w:cs="Times New Roman"/>
                <w:lang w:val="en-US"/>
              </w:rPr>
              <w:t>'</w:t>
            </w:r>
            <w:r>
              <w:rPr>
                <w:rFonts w:cs="Times New Roman"/>
                <w:lang w:val="ru-RU"/>
              </w:rPr>
              <w:t>52.4</w:t>
            </w:r>
            <w:r>
              <w:rPr>
                <w:rFonts w:cs="Times New Roman"/>
                <w:lang w:val="en-US"/>
              </w:rPr>
              <w:t>''</w:t>
            </w:r>
            <w:r>
              <w:rPr>
                <w:rFonts w:cs="Times New Roman"/>
                <w:lang w:val="ru-RU"/>
              </w:rPr>
              <w:t xml:space="preserve"> Вост.</w:t>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4 зуба</w:t>
            </w:r>
            <w:r>
              <w:rPr>
                <w:rFonts w:cs="Times New Roman"/>
                <w:lang w:val="en-US"/>
              </w:rPr>
              <w:t xml:space="preserve">, </w:t>
            </w:r>
            <w:r>
              <w:rPr>
                <w:rFonts w:cs="Times New Roman"/>
              </w:rPr>
              <w:t>размеры</w:t>
            </w:r>
            <w:r>
              <w:rPr>
                <w:rFonts w:cs="Times New Roman"/>
                <w:lang w:val="en-US"/>
              </w:rPr>
              <w:t xml:space="preserve"> </w:t>
            </w:r>
            <w:r>
              <w:rPr>
                <w:rFonts w:cs="Times New Roman"/>
              </w:rPr>
              <w:t>тела</w:t>
            </w:r>
            <w:r>
              <w:rPr>
                <w:rFonts w:cs="Times New Roman"/>
                <w:lang w:val="en-US"/>
              </w:rPr>
              <w:t xml:space="preserve"> </w:t>
            </w:r>
            <w:r>
              <w:rPr>
                <w:rFonts w:cs="Times New Roman"/>
              </w:rPr>
              <w:t>маленькие</w:t>
            </w:r>
            <w:r>
              <w:rPr>
                <w:rFonts w:cs="Times New Roman"/>
                <w:lang w:val="en-US"/>
              </w:rPr>
              <w:t>; Pickford M., Senut B., Gommery D. et Musiime E. New Catarrhine fossils from Moroto II, Early Middle Miocene (ca 17.5 Ma) Uganda // Comptes Rendus Palevol, 2003, V.2, №8, pp.649-662.</w:t>
            </w:r>
          </w:p>
        </w:tc>
      </w:tr>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Langsonia liquidness Schwartz, Long, Cuong, Kha et Tattersall, 1995</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475 тыс.л.н., </w:t>
            </w:r>
            <w:r>
              <w:rPr>
                <w:rFonts w:cs="Times New Roman"/>
              </w:rPr>
              <w:t>с</w:t>
            </w:r>
            <w:r>
              <w:rPr>
                <w:rFonts w:cs="Times New Roman"/>
                <w:lang w:val="en-US"/>
              </w:rPr>
              <w:t>.</w:t>
            </w:r>
            <w:r>
              <w:rPr>
                <w:rFonts w:cs="Times New Roman"/>
              </w:rPr>
              <w:t>Вьетнам</w:t>
            </w:r>
            <w:r>
              <w:rPr>
                <w:rFonts w:cs="Times New Roman"/>
                <w:lang w:val="en-US"/>
              </w:rPr>
              <w:t xml:space="preserve">, </w:t>
            </w:r>
            <w:r>
              <w:rPr>
                <w:rFonts w:cs="Times New Roman"/>
              </w:rPr>
              <w:t>пещера</w:t>
            </w:r>
            <w:r>
              <w:rPr>
                <w:rFonts w:cs="Times New Roman"/>
                <w:lang w:val="en-US"/>
              </w:rPr>
              <w:t xml:space="preserve"> </w:t>
            </w:r>
            <w:r>
              <w:rPr>
                <w:rFonts w:cs="Times New Roman"/>
              </w:rPr>
              <w:t>Там</w:t>
            </w:r>
            <w:r>
              <w:rPr>
                <w:rFonts w:cs="Times New Roman"/>
                <w:lang w:val="en-US"/>
              </w:rPr>
              <w:t xml:space="preserve"> </w:t>
            </w:r>
            <w:r>
              <w:rPr>
                <w:rFonts w:cs="Times New Roman"/>
              </w:rPr>
              <w:t>Хуен</w:t>
            </w:r>
            <w:r>
              <w:rPr>
                <w:rFonts w:cs="Times New Roman"/>
                <w:lang w:val="en-US"/>
              </w:rPr>
              <w:t xml:space="preserve"> (Tham Khuyen Cave)</w:t>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5 зубов</w:t>
            </w:r>
          </w:p>
        </w:tc>
      </w:tr>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Samburupithecus kiptalami Ishida et Pickford, 1998 (</w:t>
            </w:r>
            <w:r>
              <w:rPr>
                <w:rFonts w:cs="Times New Roman"/>
              </w:rPr>
              <w:t>или</w:t>
            </w:r>
            <w:r>
              <w:rPr>
                <w:rFonts w:cs="Times New Roman"/>
                <w:lang w:val="en-US"/>
              </w:rPr>
              <w:t xml:space="preserve"> 1997)</w:t>
            </w:r>
          </w:p>
          <w:p>
            <w:pPr>
              <w:pStyle w:val="Normal"/>
              <w:snapToGrid w:val="false"/>
              <w:jc w:val="center"/>
              <w:rPr/>
            </w:pPr>
            <w:r>
              <w:rPr>
                <w:rFonts w:cs="Times New Roman"/>
              </w:rPr>
              <w:t xml:space="preserve">(иногда определяется как подсем.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сем. </w:t>
            </w:r>
            <w:r>
              <w:rPr>
                <w:rFonts w:cs="Times New Roman"/>
                <w:lang w:val="en-US"/>
              </w:rPr>
              <w:t>Hominidae)</w:t>
            </w:r>
          </w:p>
        </w:tc>
        <w:tc>
          <w:tcPr>
            <w:tcW w:w="25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w:t>
            </w:r>
            <w:r>
              <w:rPr>
                <w:rFonts w:cs="Times New Roman"/>
                <w:lang w:val="en-US"/>
              </w:rPr>
              <w:t>, Faunal Set VI</w:t>
            </w:r>
            <w:r>
              <w:rPr>
                <w:rFonts w:cs="Times New Roman"/>
              </w:rPr>
              <w:t xml:space="preserve">, 8,5-9,5 млн.л.н., с.Кения, </w:t>
            </w:r>
            <w:r>
              <w:rPr>
                <w:rFonts w:cs="Times New Roman"/>
                <w:lang w:val="en-US"/>
              </w:rPr>
              <w:t>Samburu Hills, Site SH 22</w:t>
            </w:r>
          </w:p>
        </w:tc>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размер как у гориллы</w:t>
            </w:r>
          </w:p>
          <w:p>
            <w:pPr>
              <w:pStyle w:val="Normal"/>
              <w:snapToGrid w:val="false"/>
              <w:rPr>
                <w:rFonts w:cs="Times New Roman"/>
              </w:rPr>
            </w:pPr>
            <w:r>
              <w:rPr>
                <w:rFonts w:cs="Times New Roman"/>
              </w:rPr>
              <w:t>половина верхней челюсти</w:t>
            </w:r>
          </w:p>
          <w:p>
            <w:pPr>
              <w:pStyle w:val="Normal"/>
              <w:snapToGrid w:val="false"/>
              <w:rPr/>
            </w:pPr>
            <w:r>
              <w:rPr>
                <w:rFonts w:cs="Times New Roman"/>
              </w:rPr>
              <w:t xml:space="preserve">Эмаль моляров толстая. Цингулюм моляров необычный. Моляры большие. </w:t>
            </w:r>
            <w:r>
              <w:rPr>
                <w:rFonts w:cs="Times New Roman"/>
                <w:lang w:val="en-US"/>
              </w:rPr>
              <w:t>M</w:t>
            </w:r>
            <w:r>
              <w:rPr>
                <w:rFonts w:cs="Times New Roman"/>
                <w:vertAlign w:val="superscript"/>
              </w:rPr>
              <w:t>2</w:t>
            </w:r>
            <w:r>
              <w:rPr>
                <w:rFonts w:cs="Times New Roman"/>
              </w:rPr>
              <w:t>&lt;</w:t>
            </w:r>
            <w:r>
              <w:rPr>
                <w:rFonts w:cs="Times New Roman"/>
                <w:lang w:val="en-US"/>
              </w:rPr>
              <w:t>M</w:t>
            </w:r>
            <w:r>
              <w:rPr>
                <w:rFonts w:cs="Times New Roman"/>
                <w:vertAlign w:val="superscript"/>
              </w:rPr>
              <w:t>3</w:t>
            </w:r>
            <w:r>
              <w:rPr>
                <w:rFonts w:cs="Times New Roman"/>
              </w:rPr>
              <w:t>. Бугорки моляров высокие, округлые.</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Gigantanthropus weinheimensis Freudenberg, 1938</w:t>
            </w:r>
          </w:p>
          <w:p>
            <w:pPr>
              <w:pStyle w:val="Normal"/>
              <w:snapToGrid w:val="false"/>
              <w:jc w:val="center"/>
              <w:rPr/>
            </w:pPr>
            <w:r>
              <w:rPr>
                <w:rFonts w:cs="Times New Roman"/>
                <w:lang w:val="ru-RU"/>
              </w:rPr>
              <w:t>(=</w:t>
            </w:r>
            <w:r>
              <w:rPr>
                <w:rFonts w:cs="Times New Roman"/>
                <w:lang w:val="en-US"/>
              </w:rPr>
              <w:t>Giganthropus</w:t>
            </w:r>
            <w:r>
              <w:rPr>
                <w:rFonts w:cs="Times New Roman"/>
                <w:lang w:val="ru-RU"/>
              </w:rPr>
              <w:t xml:space="preserve"> </w:t>
            </w:r>
            <w:r>
              <w:rPr>
                <w:rFonts w:cs="Times New Roman"/>
                <w:lang w:val="en-US"/>
              </w:rPr>
              <w:t xml:space="preserve">Koenigswald 1960 </w:t>
            </w:r>
            <w:r>
              <w:rPr>
                <w:rFonts w:cs="Times New Roman"/>
                <w:lang w:val="ru-RU"/>
              </w:rPr>
              <w:t>(ошибочное написание)</w:t>
            </w: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Германия, Эппельсгейм</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левый </w:t>
            </w:r>
            <w:r>
              <w:rPr>
                <w:rFonts w:cs="Times New Roman"/>
                <w:lang w:val="en-US"/>
              </w:rPr>
              <w:t>P</w:t>
            </w:r>
            <w:r>
              <w:rPr>
                <w:rFonts w:cs="Times New Roman"/>
                <w:vertAlign w:val="subscript"/>
                <w:lang w:val="en-US"/>
              </w:rPr>
              <w:t>1</w:t>
            </w:r>
            <w:r>
              <w:rPr>
                <w:rFonts w:cs="Times New Roman"/>
                <w:lang w:val="en-US"/>
              </w:rPr>
              <w:t xml:space="preserve"> (</w:t>
            </w:r>
            <w:r>
              <w:rPr>
                <w:rFonts w:cs="Times New Roman"/>
                <w:lang w:val="ru-RU"/>
              </w:rPr>
              <w:t xml:space="preserve">утерян во время </w:t>
            </w:r>
            <w:r>
              <w:rPr>
                <w:rFonts w:cs="Times New Roman"/>
                <w:lang w:val="en-US"/>
              </w:rPr>
              <w:t xml:space="preserve">II </w:t>
            </w:r>
            <w:r>
              <w:rPr>
                <w:rFonts w:cs="Times New Roman"/>
                <w:lang w:val="ru-RU"/>
              </w:rPr>
              <w:t>Мировой Войны</w:t>
            </w:r>
            <w:r>
              <w:rPr>
                <w:rFonts w:cs="Times New Roman"/>
                <w:lang w:val="en-US"/>
              </w:rPr>
              <w:t>)</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начало </w:t>
            </w:r>
            <w:r>
              <w:rPr>
                <w:rFonts w:cs="Times New Roman"/>
              </w:rPr>
              <w:t>в.миоцена, 9,8-9,88 млн.л.н., Кения, along eastern edge of Rift Valley, 40 km west of Maralal, Nakali</w:t>
            </w:r>
            <w:r>
              <w:rPr>
                <w:rFonts w:cs="Times New Roman"/>
                <w:lang w:val="en-US"/>
              </w:rPr>
              <w:t>;</w:t>
            </w:r>
            <w:r>
              <w:rPr>
                <w:rFonts w:cs="Times New Roman"/>
              </w:rPr>
              <w:t xml:space="preserve"> Nakali Formation</w:t>
            </w:r>
            <w:r>
              <w:rPr>
                <w:rFonts w:cs="Times New Roman"/>
                <w:lang w:val="en-US"/>
              </w:rPr>
              <w:t>, Upper Member</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P</w:t>
            </w:r>
            <w:r>
              <w:rPr>
                <w:rFonts w:cs="Times New Roman"/>
                <w:vertAlign w:val="superscript"/>
              </w:rPr>
              <w:t>3</w:t>
            </w:r>
            <w:r>
              <w:rPr>
                <w:rFonts w:cs="Times New Roman"/>
              </w:rPr>
              <w:t xml:space="preserve"> KNM-NA46434</w:t>
            </w:r>
          </w:p>
          <w:p>
            <w:pPr>
              <w:pStyle w:val="Normal"/>
              <w:snapToGrid w:val="false"/>
              <w:rPr/>
            </w:pPr>
            <w:r>
              <w:rPr>
                <w:rFonts w:cs="Times New Roman"/>
                <w:lang w:val="ru-RU"/>
              </w:rPr>
              <w:t xml:space="preserve">большой, отличается от </w:t>
            </w:r>
            <w:r>
              <w:rPr>
                <w:rFonts w:cs="Times New Roman"/>
                <w:i/>
                <w:iCs/>
                <w:lang w:val="ru-RU"/>
              </w:rPr>
              <w:t>Nakalipithecus nakayamai</w:t>
            </w:r>
            <w:r>
              <w:rPr>
                <w:rFonts w:cs="Times New Roman"/>
                <w:lang w:val="ru-RU"/>
              </w:rPr>
              <w:t xml:space="preserve"> и </w:t>
            </w:r>
            <w:r>
              <w:rPr>
                <w:rFonts w:cs="Times New Roman"/>
                <w:i/>
                <w:iCs/>
                <w:lang w:val="ru-RU"/>
              </w:rPr>
              <w:t>Samburupithecus</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начало </w:t>
            </w:r>
            <w:r>
              <w:rPr>
                <w:rFonts w:cs="Times New Roman"/>
              </w:rPr>
              <w:t>в.миоцена, 9,8-9,88 млн.л.н., Кения, along eastern edge of Rift Valley, 40 km west of Maralal, Nakali</w:t>
            </w:r>
            <w:r>
              <w:rPr>
                <w:rFonts w:cs="Times New Roman"/>
                <w:lang w:val="en-US"/>
              </w:rPr>
              <w:t>;</w:t>
            </w:r>
            <w:r>
              <w:rPr>
                <w:rFonts w:cs="Times New Roman"/>
              </w:rPr>
              <w:t xml:space="preserve"> Nakali Formation</w:t>
            </w:r>
            <w:r>
              <w:rPr>
                <w:rFonts w:cs="Times New Roman"/>
                <w:lang w:val="en-US"/>
              </w:rPr>
              <w:t>, Upper Member</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маленький (Small non-cercopithecoid catarrhine gen. et sp. indet. A)</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начало </w:t>
            </w:r>
            <w:r>
              <w:rPr>
                <w:rFonts w:cs="Times New Roman"/>
              </w:rPr>
              <w:t>в.миоцена, 9,8-9,88 млн.л.н., Кения, along eastern edge of Rift Valley, 40 km west of Maralal, Nakali</w:t>
            </w:r>
            <w:r>
              <w:rPr>
                <w:rFonts w:cs="Times New Roman"/>
                <w:lang w:val="en-US"/>
              </w:rPr>
              <w:t>;</w:t>
            </w:r>
            <w:r>
              <w:rPr>
                <w:rFonts w:cs="Times New Roman"/>
              </w:rPr>
              <w:t xml:space="preserve"> Nakali Formation</w:t>
            </w:r>
            <w:r>
              <w:rPr>
                <w:rFonts w:cs="Times New Roman"/>
                <w:lang w:val="en-US"/>
              </w:rPr>
              <w:t>, Upper Member</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маленький (Small non-cercopithecoid catarrhine gen. et sp. indet. </w:t>
            </w:r>
            <w:r>
              <w:rPr>
                <w:rFonts w:cs="Times New Roman"/>
                <w:lang w:val="en-US"/>
              </w:rPr>
              <w:t>B</w:t>
            </w:r>
            <w:r>
              <w:rPr>
                <w:rFonts w:cs="Times New Roman"/>
              </w:rPr>
              <w:t>)</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12,5 </w:t>
            </w:r>
            <w:r>
              <w:rPr>
                <w:rFonts w:cs="Times New Roman"/>
                <w:lang w:val="ru-RU"/>
              </w:rPr>
              <w:t xml:space="preserve">млн.л.н., </w:t>
            </w:r>
            <w:r>
              <w:rPr>
                <w:rFonts w:eastAsia="Times New Roman" w:cs="Times New Roman"/>
                <w:sz w:val="20"/>
                <w:szCs w:val="20"/>
                <w:lang w:val="en-US"/>
              </w:rPr>
              <w:t>Кения, Tugen Hills, site BPRP#38, Ngorora Formation, Kabasero section</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коронка правого </w:t>
            </w:r>
            <w:r>
              <w:rPr>
                <w:rFonts w:cs="Times New Roman"/>
                <w:lang w:val="en-US"/>
              </w:rPr>
              <w:t>I</w:t>
            </w:r>
            <w:r>
              <w:rPr>
                <w:rFonts w:cs="Times New Roman"/>
                <w:vertAlign w:val="subscript"/>
                <w:lang w:val="en-US"/>
              </w:rPr>
              <w:t>1</w:t>
            </w:r>
            <w:r>
              <w:rPr>
                <w:rFonts w:cs="Times New Roman"/>
                <w:lang w:val="en-US"/>
              </w:rPr>
              <w:t xml:space="preserve"> BN 1461</w:t>
            </w:r>
          </w:p>
          <w:p>
            <w:pPr>
              <w:pStyle w:val="Normal"/>
              <w:snapToGrid w:val="false"/>
              <w:rPr/>
            </w:pPr>
            <w:r>
              <w:rPr>
                <w:rFonts w:cs="Times New Roman"/>
                <w:lang w:val="ru-RU"/>
              </w:rPr>
              <w:t xml:space="preserve">размер как </w:t>
            </w:r>
            <w:r>
              <w:rPr>
                <w:rFonts w:cs="Times New Roman"/>
                <w:i/>
                <w:iCs/>
                <w:lang w:val="ru-RU"/>
              </w:rPr>
              <w:t xml:space="preserve">Proconsul </w:t>
            </w:r>
            <w:r>
              <w:rPr>
                <w:rFonts w:cs="Times New Roman"/>
                <w:i/>
                <w:iCs/>
                <w:lang w:val="en-US"/>
              </w:rPr>
              <w:t>heseloni</w:t>
            </w:r>
            <w:r>
              <w:rPr>
                <w:rFonts w:cs="Times New Roman"/>
                <w:i w:val="false"/>
                <w:iCs w:val="false"/>
                <w:lang w:val="en-US"/>
              </w:rPr>
              <w:t>; ???п</w:t>
            </w:r>
            <w:r>
              <w:rPr>
                <w:rFonts w:cs="Times New Roman"/>
                <w:i w:val="false"/>
                <w:iCs w:val="false"/>
                <w:lang w:val="ru-RU"/>
              </w:rPr>
              <w:t>озднейший</w:t>
            </w:r>
            <w:r>
              <w:rPr>
                <w:rFonts w:cs="Times New Roman"/>
                <w:i w:val="false"/>
                <w:iCs w:val="false"/>
                <w:lang w:val="en-US"/>
              </w:rPr>
              <w:t xml:space="preserve"> </w:t>
            </w:r>
            <w:r>
              <w:rPr>
                <w:rFonts w:cs="Times New Roman"/>
                <w:i/>
                <w:iCs/>
                <w:lang w:val="ru-RU"/>
              </w:rPr>
              <w:t>Proconsul</w:t>
            </w:r>
          </w:p>
          <w:p>
            <w:pPr>
              <w:pStyle w:val="Normal"/>
              <w:snapToGrid w:val="false"/>
              <w:rPr>
                <w:rFonts w:cs="Times New Roman"/>
                <w:i w:val="false"/>
                <w:i w:val="false"/>
                <w:iCs w:val="false"/>
                <w:lang w:val="en-US"/>
              </w:rPr>
            </w:pPr>
            <w:r>
              <w:rPr>
                <w:rFonts w:cs="Times New Roman"/>
                <w:i w:val="false"/>
                <w:iCs w:val="false"/>
                <w:lang w:val="en-US"/>
              </w:rPr>
              <w:t>Hill A., Leakey M., Kingston J.D. et Ward S. New cercopithecoids and a hominoid from 12·5 Ma in the Tugen Hills succession, Kenya // JHE, 2002, V.42, pp.75-93.</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sz w:val="20"/>
                <w:szCs w:val="20"/>
                <w:lang w:val="en-US"/>
              </w:rPr>
              <w:t xml:space="preserve">12,4 </w:t>
            </w:r>
            <w:r>
              <w:rPr>
                <w:rFonts w:eastAsia="Times New Roman" w:cs="Times New Roman"/>
                <w:sz w:val="20"/>
                <w:szCs w:val="20"/>
                <w:lang w:val="ru-RU"/>
              </w:rPr>
              <w:t xml:space="preserve">млн.л.н., </w:t>
            </w:r>
            <w:r>
              <w:rPr>
                <w:rFonts w:eastAsia="Times New Roman" w:cs="Times New Roman"/>
                <w:sz w:val="20"/>
                <w:szCs w:val="20"/>
                <w:lang w:val="en-US"/>
              </w:rPr>
              <w:t xml:space="preserve">Кения, Tugen Hills, </w:t>
            </w:r>
            <w:r>
              <w:rPr>
                <w:rFonts w:cs="Times New Roman"/>
                <w:lang w:val="en-US"/>
              </w:rPr>
              <w:t>Ngorora</w:t>
            </w:r>
            <w:r>
              <w:rPr>
                <w:rFonts w:cs="Times New Roman"/>
                <w:lang w:val="ru-RU"/>
              </w:rPr>
              <w:t xml:space="preserve"> </w:t>
            </w:r>
            <w:r>
              <w:rPr>
                <w:rFonts w:cs="Times New Roman"/>
                <w:lang w:val="en-US"/>
              </w:rPr>
              <w:t>Lower</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маленький</w:t>
            </w:r>
          </w:p>
          <w:p>
            <w:pPr>
              <w:pStyle w:val="Normal"/>
              <w:snapToGrid w:val="false"/>
              <w:rPr/>
            </w:pPr>
            <w:r>
              <w:rPr>
                <w:rFonts w:cs="Times New Roman"/>
                <w:lang w:val="ru-RU"/>
              </w:rPr>
              <w:t xml:space="preserve">похож на </w:t>
            </w:r>
            <w:r>
              <w:rPr>
                <w:rFonts w:cs="Times New Roman"/>
                <w:i/>
                <w:iCs/>
                <w:lang w:val="ru-RU"/>
              </w:rPr>
              <w:t>Simiolus enjiessi</w:t>
            </w:r>
            <w:r>
              <w:rPr>
                <w:rFonts w:cs="Times New Roman"/>
                <w:lang w:val="ru-RU"/>
              </w:rPr>
              <w:t xml:space="preserve"> и </w:t>
            </w:r>
            <w:r>
              <w:rPr>
                <w:rFonts w:cs="Times New Roman"/>
                <w:i/>
                <w:iCs/>
                <w:lang w:val="ru-RU"/>
              </w:rPr>
              <w:t>Kalepithecus songhorensis</w:t>
            </w:r>
          </w:p>
          <w:p>
            <w:pPr>
              <w:pStyle w:val="Normal"/>
              <w:snapToGrid w:val="false"/>
              <w:rPr>
                <w:rFonts w:cs="Times New Roman"/>
                <w:lang w:val="en-US"/>
              </w:rPr>
            </w:pPr>
            <w:r>
              <w:rPr>
                <w:rFonts w:cs="Times New Roman"/>
                <w:lang w:val="en-US"/>
              </w:rPr>
              <w:t>Rossie J.B. et Hill A. A new small-bodied ape from the middle Miocene Ngorora Formation, Tugen Hills, Kenya // AJPhA, 2005, V.126, pp.183.</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sz w:val="20"/>
                <w:szCs w:val="20"/>
                <w:lang w:val="en-US"/>
              </w:rPr>
              <w:t xml:space="preserve">12,4 </w:t>
            </w:r>
            <w:r>
              <w:rPr>
                <w:rFonts w:eastAsia="Times New Roman" w:cs="Times New Roman"/>
                <w:sz w:val="20"/>
                <w:szCs w:val="20"/>
                <w:lang w:val="ru-RU"/>
              </w:rPr>
              <w:t xml:space="preserve">млн.л.н., </w:t>
            </w:r>
            <w:r>
              <w:rPr>
                <w:rFonts w:eastAsia="Times New Roman" w:cs="Times New Roman"/>
                <w:sz w:val="20"/>
                <w:szCs w:val="20"/>
                <w:lang w:val="en-US"/>
              </w:rPr>
              <w:t xml:space="preserve">Кения, Tugen Hills, </w:t>
            </w:r>
            <w:r>
              <w:rPr>
                <w:rFonts w:cs="Times New Roman"/>
                <w:lang w:val="en-US"/>
              </w:rPr>
              <w:t>Ngorora</w:t>
            </w:r>
            <w:r>
              <w:rPr>
                <w:rFonts w:cs="Times New Roman"/>
                <w:lang w:val="ru-RU"/>
              </w:rPr>
              <w:t xml:space="preserve"> </w:t>
            </w:r>
            <w:r>
              <w:rPr>
                <w:rFonts w:cs="Times New Roman"/>
                <w:lang w:val="en-US"/>
              </w:rPr>
              <w:t>Lower</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маленький</w:t>
            </w:r>
          </w:p>
          <w:p>
            <w:pPr>
              <w:pStyle w:val="Normal"/>
              <w:snapToGrid w:val="false"/>
              <w:rPr>
                <w:rFonts w:cs="Times New Roman"/>
                <w:lang w:val="en-US"/>
              </w:rPr>
            </w:pPr>
            <w:r>
              <w:rPr>
                <w:rFonts w:cs="Times New Roman"/>
                <w:lang w:val="en-US"/>
              </w:rPr>
              <w:t>Rossie J.B. et Hill A. A new small-bodied ape from the middle Miocene Ngorora Formation, Tugen Hills, Kenya // AJPhA, 2005, V.126, pp.183.</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en-US"/>
              </w:rPr>
            </w:pPr>
            <w:r>
              <w:rPr>
                <w:rFonts w:cs="Times New Roman"/>
                <w:lang w:val="en-US"/>
              </w:rPr>
              <w:t>(Catarrhini, ?Hominoidea)</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12,5 </w:t>
            </w:r>
            <w:r>
              <w:rPr>
                <w:rFonts w:cs="Times New Roman"/>
                <w:lang w:val="ru-RU"/>
              </w:rPr>
              <w:t xml:space="preserve">млн.л.н., </w:t>
            </w:r>
            <w:r>
              <w:rPr>
                <w:rFonts w:eastAsia="Times New Roman" w:cs="Times New Roman"/>
                <w:sz w:val="20"/>
                <w:szCs w:val="20"/>
                <w:lang w:val="en-US"/>
              </w:rPr>
              <w:t>Кения, Tugen Hills, site BPRP#38, Ngorora Formation, Kabasero section</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правый </w:t>
            </w:r>
            <w:r>
              <w:rPr>
                <w:rFonts w:cs="Times New Roman"/>
                <w:lang w:val="en-US"/>
              </w:rPr>
              <w:t>C</w:t>
            </w:r>
            <w:r>
              <w:rPr>
                <w:rFonts w:cs="Times New Roman"/>
                <w:vertAlign w:val="subscript"/>
                <w:lang w:val="en-US"/>
              </w:rPr>
              <w:t>1</w:t>
            </w:r>
            <w:r>
              <w:rPr>
                <w:rFonts w:cs="Times New Roman"/>
                <w:lang w:val="en-US"/>
              </w:rPr>
              <w:t xml:space="preserve"> </w:t>
            </w:r>
            <w:r>
              <w:rPr>
                <w:rFonts w:cs="Times New Roman"/>
                <w:lang w:val="ru-RU"/>
              </w:rPr>
              <w:t xml:space="preserve">самца </w:t>
            </w:r>
            <w:r>
              <w:rPr>
                <w:rFonts w:cs="Times New Roman"/>
                <w:lang w:val="en-US"/>
              </w:rPr>
              <w:t>BN 23144</w:t>
            </w:r>
          </w:p>
          <w:p>
            <w:pPr>
              <w:pStyle w:val="Normal"/>
              <w:snapToGrid w:val="false"/>
              <w:rPr>
                <w:rFonts w:cs="Times New Roman"/>
                <w:i w:val="false"/>
                <w:i w:val="false"/>
                <w:iCs w:val="false"/>
                <w:lang w:val="en-US"/>
              </w:rPr>
            </w:pPr>
            <w:r>
              <w:rPr>
                <w:rFonts w:cs="Times New Roman"/>
                <w:i w:val="false"/>
                <w:iCs w:val="false"/>
                <w:lang w:val="en-US"/>
              </w:rPr>
              <w:t>Hill A., Leakey M., Kingston J.D. et Ward S. New cercopithecoids and a hominoid from 12·5 Ma in the Tugen Hills succession, Kenya // JHE, 2002, V.42, pp.75-93.</w:t>
            </w:r>
          </w:p>
        </w:tc>
      </w:tr>
      <w:tr>
        <w:trPr/>
        <w:tc>
          <w:tcPr>
            <w:tcW w:w="374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Gen. et sp. indet.</w:t>
            </w:r>
          </w:p>
          <w:p>
            <w:pPr>
              <w:pStyle w:val="Normal"/>
              <w:snapToGrid w:val="false"/>
              <w:jc w:val="center"/>
              <w:rPr>
                <w:rFonts w:cs="Times New Roman"/>
                <w:lang w:val="en-US"/>
              </w:rPr>
            </w:pPr>
            <w:r>
              <w:rPr>
                <w:rFonts w:cs="Times New Roman"/>
                <w:lang w:val="en-US"/>
              </w:rPr>
              <w:t>(Catarrhini, Hominoidea)</w:t>
            </w:r>
          </w:p>
        </w:tc>
        <w:tc>
          <w:tcPr>
            <w:tcW w:w="25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5-11 млн.л.н., Нигер, site N 885</w:t>
            </w:r>
          </w:p>
        </w:tc>
        <w:tc>
          <w:tcPr>
            <w:tcW w:w="3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Фрагмент тела правой нижней челюсти 1964-27.885 с корнями </w:t>
            </w:r>
            <w:r>
              <w:rPr>
                <w:rFonts w:cs="Times New Roman"/>
                <w:lang w:val="en-US"/>
              </w:rPr>
              <w:t>M</w:t>
            </w:r>
            <w:r>
              <w:rPr>
                <w:rFonts w:cs="Times New Roman"/>
                <w:vertAlign w:val="subscript"/>
                <w:lang w:val="en-US"/>
              </w:rPr>
              <w:t>1</w:t>
            </w:r>
          </w:p>
          <w:p>
            <w:pPr>
              <w:pStyle w:val="Normal"/>
              <w:snapToGrid w:val="false"/>
              <w:rPr/>
            </w:pPr>
            <w:r>
              <w:rPr>
                <w:rFonts w:cs="Times New Roman"/>
              </w:rPr>
              <w:t xml:space="preserve">Похож на </w:t>
            </w:r>
            <w:r>
              <w:rPr>
                <w:rFonts w:cs="Times New Roman"/>
                <w:i/>
                <w:iCs/>
                <w:lang w:val="en-US"/>
              </w:rPr>
              <w:t>Pan</w:t>
            </w:r>
            <w:r>
              <w:rPr>
                <w:rFonts w:cs="Times New Roman"/>
                <w:i w:val="false"/>
                <w:iCs w:val="false"/>
                <w:lang w:val="en-US"/>
              </w:rPr>
              <w:t xml:space="preserve">, </w:t>
            </w:r>
            <w:r>
              <w:rPr>
                <w:rFonts w:cs="Times New Roman"/>
                <w:i w:val="false"/>
                <w:iCs w:val="false"/>
                <w:lang w:val="ru-RU"/>
              </w:rPr>
              <w:t>грацильнее, чем австралопитеки</w:t>
            </w:r>
          </w:p>
          <w:p>
            <w:pPr>
              <w:pStyle w:val="Normal"/>
              <w:snapToGrid w:val="false"/>
              <w:rPr/>
            </w:pPr>
            <w:r>
              <w:rPr>
                <w:rFonts w:cs="Times New Roman"/>
              </w:rPr>
              <w:t>Pickford M., Coppens Y., Senut B., Morales J</w:t>
            </w:r>
            <w:r>
              <w:rPr>
                <w:rFonts w:cs="Times New Roman"/>
                <w:lang w:val="en-US"/>
              </w:rPr>
              <w:t>.</w:t>
            </w:r>
            <w:r>
              <w:rPr>
                <w:rFonts w:cs="Times New Roman"/>
              </w:rPr>
              <w:t xml:space="preserve"> </w:t>
            </w:r>
            <w:r>
              <w:rPr>
                <w:rFonts w:cs="Times New Roman"/>
                <w:lang w:val="en-US"/>
              </w:rPr>
              <w:t>et</w:t>
            </w:r>
            <w:r>
              <w:rPr>
                <w:rFonts w:cs="Times New Roman"/>
              </w:rPr>
              <w:t xml:space="preserve"> Braga J. Late Miocene hominoid from Niger // Comptes Rendus Palevol, 2009, V.8, №4, </w:t>
            </w:r>
            <w:r>
              <w:rPr>
                <w:rFonts w:cs="Times New Roman"/>
                <w:lang w:val="en-US"/>
              </w:rPr>
              <w:t>pp.413-425.</w:t>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lang w:val="en-US"/>
        </w:rPr>
        <w:t>Griphopithecidae</w:t>
      </w:r>
      <w:r>
        <w:rPr>
          <w:rFonts w:cs="Times New Roman"/>
        </w:rPr>
        <w:t xml:space="preserve"> Begun, 2002</w:t>
      </w:r>
    </w:p>
    <w:p>
      <w:pPr>
        <w:pStyle w:val="Normal"/>
        <w:jc w:val="center"/>
        <w:rPr/>
      </w:pPr>
      <w:r>
        <w:rPr>
          <w:rFonts w:cs="Times New Roman"/>
        </w:rPr>
        <w:t xml:space="preserve">(включалось в трибу </w:t>
      </w:r>
      <w:r>
        <w:rPr>
          <w:rFonts w:cs="Times New Roman"/>
          <w:lang w:val="en-US"/>
        </w:rPr>
        <w:t>Kenyapithecini</w:t>
      </w:r>
      <w:r>
        <w:rPr>
          <w:rFonts w:cs="Times New Roman"/>
        </w:rPr>
        <w:t xml:space="preserve"> </w:t>
      </w:r>
      <w:r>
        <w:rPr>
          <w:rFonts w:cs="Times New Roman"/>
          <w:lang w:val="en-US"/>
        </w:rPr>
        <w:t xml:space="preserve">Andrews, 1992 </w:t>
      </w:r>
      <w:r>
        <w:rPr>
          <w:rFonts w:cs="Times New Roman"/>
        </w:rPr>
        <w:t xml:space="preserve">подсем. </w:t>
      </w:r>
      <w:r>
        <w:rPr>
          <w:rFonts w:cs="Times New Roman"/>
          <w:lang w:val="en-US"/>
        </w:rPr>
        <w:t>Dryopithecinae</w:t>
      </w:r>
      <w:r>
        <w:rPr>
          <w:rFonts w:cs="Times New Roman"/>
        </w:rPr>
        <w:t xml:space="preserve"> сем. </w:t>
      </w:r>
      <w:r>
        <w:rPr>
          <w:rFonts w:cs="Times New Roman"/>
          <w:lang w:val="en-US"/>
        </w:rPr>
        <w:t>Hominidae</w:t>
      </w:r>
    </w:p>
    <w:p>
      <w:pPr>
        <w:pStyle w:val="Normal"/>
        <w:jc w:val="center"/>
        <w:rPr/>
      </w:pPr>
      <w:r>
        <w:rPr>
          <w:rFonts w:cs="Times New Roman"/>
        </w:rPr>
        <w:t xml:space="preserve">?=подсем. </w:t>
      </w:r>
      <w:r>
        <w:rPr>
          <w:rFonts w:cs="Times New Roman"/>
          <w:lang w:val="en-US"/>
        </w:rPr>
        <w:t>Ramapithecinae</w:t>
      </w:r>
      <w:r>
        <w:rPr>
          <w:rFonts w:cs="Times New Roman"/>
        </w:rPr>
        <w:t xml:space="preserve"> сем. </w:t>
      </w:r>
      <w:r>
        <w:rPr>
          <w:rFonts w:cs="Times New Roman"/>
          <w:lang w:val="en-US"/>
        </w:rPr>
        <w:t>Pongidae)</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подсем</w:t>
      </w:r>
      <w:r>
        <w:rPr>
          <w:rFonts w:cs="Times New Roman"/>
          <w:lang w:val="en-US"/>
        </w:rPr>
        <w:t xml:space="preserve">. </w:t>
      </w:r>
      <w:r>
        <w:rPr>
          <w:rFonts w:cs="Times New Roman"/>
          <w:b/>
          <w:bCs/>
          <w:lang w:val="en-US"/>
        </w:rPr>
        <w:t>Griphopithecinae</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72"/>
        <w:gridCol w:w="2604"/>
        <w:gridCol w:w="4273"/>
      </w:tblGrid>
      <w:tr>
        <w:trPr/>
        <w:tc>
          <w:tcPr>
            <w:tcW w:w="33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Griphopithecus Abel, 1902</w:t>
            </w:r>
          </w:p>
          <w:p>
            <w:pPr>
              <w:pStyle w:val="Normal"/>
              <w:jc w:val="center"/>
              <w:rPr>
                <w:rFonts w:cs="Times New Roman"/>
                <w:lang w:val="en-US"/>
              </w:rPr>
            </w:pPr>
            <w:r>
              <w:rPr>
                <w:rFonts w:cs="Times New Roman"/>
                <w:lang w:val="en-US"/>
              </w:rPr>
              <w:t>(=Austriacopithecus</w:t>
            </w:r>
          </w:p>
          <w:p>
            <w:pPr>
              <w:pStyle w:val="Normal"/>
              <w:jc w:val="center"/>
              <w:rPr>
                <w:rFonts w:cs="Times New Roman"/>
                <w:lang w:val="en-US"/>
              </w:rPr>
            </w:pPr>
            <w:r>
              <w:rPr>
                <w:rFonts w:cs="Times New Roman"/>
                <w:lang w:val="en-US"/>
              </w:rPr>
              <w:t>(=Austriakopithecus)</w:t>
            </w:r>
          </w:p>
          <w:p>
            <w:pPr>
              <w:pStyle w:val="Normal"/>
              <w:jc w:val="center"/>
              <w:rPr>
                <w:rFonts w:cs="Times New Roman"/>
                <w:lang w:val="en-US"/>
              </w:rPr>
            </w:pPr>
            <w:r>
              <w:rPr>
                <w:rFonts w:cs="Times New Roman"/>
                <w:lang w:val="en-US"/>
              </w:rPr>
              <w:t>???=Dryopithecus</w:t>
            </w:r>
          </w:p>
          <w:p>
            <w:pPr>
              <w:pStyle w:val="Normal"/>
              <w:jc w:val="center"/>
              <w:rPr/>
            </w:pPr>
            <w:r>
              <w:rPr>
                <w:rFonts w:cs="Times New Roman"/>
              </w:rPr>
              <w:t>или</w:t>
            </w:r>
            <w:r>
              <w:rPr>
                <w:rFonts w:cs="Times New Roman"/>
                <w:lang w:val="en-US"/>
              </w:rPr>
              <w:t xml:space="preserve"> </w:t>
            </w:r>
            <w:r>
              <w:rPr>
                <w:rFonts w:cs="Times New Roman"/>
              </w:rPr>
              <w:t>в</w:t>
            </w:r>
            <w:r>
              <w:rPr>
                <w:rFonts w:cs="Times New Roman"/>
                <w:lang w:val="en-US"/>
              </w:rPr>
              <w:t xml:space="preserve"> </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rPr>
              <w:t>Ramapithecinae сем. Pongidae</w:t>
            </w:r>
          </w:p>
          <w:p>
            <w:pPr>
              <w:pStyle w:val="Normal"/>
              <w:jc w:val="center"/>
              <w:rPr/>
            </w:pPr>
            <w:r>
              <w:rPr>
                <w:rFonts w:cs="Times New Roman"/>
                <w:lang w:val="ru-RU"/>
              </w:rPr>
              <w:t>включался в трибу</w:t>
            </w:r>
            <w:r>
              <w:rPr>
                <w:rFonts w:cs="Times New Roman"/>
                <w:lang w:val="en-US"/>
              </w:rPr>
              <w:t xml:space="preserve"> Kenyapithecini Andrews, 1992 подсем. Kenyapithecinae семейства Afropithecidae</w:t>
            </w:r>
            <w:r>
              <w:rPr>
                <w:rFonts w:cs="Times New Roman"/>
              </w:rPr>
              <w:t>)</w:t>
            </w:r>
          </w:p>
        </w:tc>
        <w:tc>
          <w:tcPr>
            <w:tcW w:w="26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w:t>
            </w:r>
            <w:r>
              <w:rPr>
                <w:rFonts w:cs="Times New Roman"/>
              </w:rPr>
              <w:t xml:space="preserve"> Швейцария,</w:t>
            </w:r>
            <w:r>
              <w:rPr>
                <w:rFonts w:cs="Times New Roman"/>
                <w:lang w:val="en-US"/>
              </w:rPr>
              <w:t xml:space="preserve"> Австри</w:t>
            </w:r>
            <w:r>
              <w:rPr>
                <w:rFonts w:cs="Times New Roman"/>
                <w:lang w:val="ru-RU"/>
              </w:rPr>
              <w:t>я, Турция, Пазалар</w:t>
            </w:r>
          </w:p>
        </w:tc>
        <w:tc>
          <w:tcPr>
            <w:tcW w:w="4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крупный</w:t>
            </w:r>
          </w:p>
          <w:p>
            <w:pPr>
              <w:pStyle w:val="Normal"/>
              <w:snapToGrid w:val="false"/>
              <w:rPr/>
            </w:pPr>
            <w:r>
              <w:rPr>
                <w:rFonts w:cs="Times New Roman"/>
              </w:rPr>
              <w:t>эмаль зубов толстая; бугорки бунодонтные, четвероногий древесный, хождение по верхним ветвям, нет лазательных специализаций гиббонов и гоминид</w:t>
            </w:r>
            <w:r>
              <w:rPr>
                <w:rFonts w:cs="Times New Roman"/>
                <w:lang w:val="en-US"/>
              </w:rPr>
              <w:t>.</w:t>
            </w:r>
          </w:p>
        </w:tc>
      </w:tr>
      <w:tr>
        <w:trPr/>
        <w:tc>
          <w:tcPr>
            <w:tcW w:w="33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Griphopithecus alpani Tekkaya, 1974</w:t>
            </w:r>
          </w:p>
          <w:p>
            <w:pPr>
              <w:pStyle w:val="Normal"/>
              <w:snapToGrid w:val="false"/>
              <w:rPr/>
            </w:pPr>
            <w:r>
              <w:rPr>
                <w:rFonts w:cs="Times New Roman"/>
                <w:lang w:val="en-US"/>
              </w:rPr>
              <w:t>(=Griphopithecus darwini (</w:t>
            </w:r>
            <w:r>
              <w:rPr>
                <w:rFonts w:cs="Times New Roman"/>
                <w:lang w:val="ru-RU"/>
              </w:rPr>
              <w:t>частичный синоним</w:t>
            </w:r>
            <w:r>
              <w:rPr>
                <w:rFonts w:cs="Times New Roman"/>
                <w:lang w:val="en-US"/>
              </w:rPr>
              <w:t>)</w:t>
            </w:r>
          </w:p>
          <w:p>
            <w:pPr>
              <w:pStyle w:val="Normal"/>
              <w:snapToGrid w:val="false"/>
              <w:rPr>
                <w:rFonts w:cs="Times New Roman"/>
                <w:lang w:val="en-US"/>
              </w:rPr>
            </w:pPr>
            <w:r>
              <w:rPr>
                <w:rFonts w:cs="Times New Roman"/>
                <w:lang w:val="en-US"/>
              </w:rPr>
              <w:t>=Sivapithecus alpani Tekkaya, 1974</w:t>
            </w:r>
          </w:p>
        </w:tc>
        <w:tc>
          <w:tcPr>
            <w:tcW w:w="26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миоцен, </w:t>
            </w:r>
            <w:r>
              <w:rPr>
                <w:rFonts w:cs="Times New Roman"/>
                <w:lang w:val="en-US"/>
              </w:rPr>
              <w:t xml:space="preserve">MN 6, 14,6 </w:t>
            </w:r>
            <w:r>
              <w:rPr>
                <w:rFonts w:cs="Times New Roman"/>
                <w:lang w:val="ru-RU"/>
              </w:rPr>
              <w:t xml:space="preserve">млн.л.н. или </w:t>
            </w:r>
            <w:r>
              <w:rPr>
                <w:rFonts w:cs="Times New Roman"/>
                <w:lang w:val="en-US"/>
              </w:rPr>
              <w:t>15</w:t>
            </w:r>
            <w:r>
              <w:rPr>
                <w:rFonts w:cs="Times New Roman"/>
              </w:rPr>
              <w:t xml:space="preserve"> млн.л.н., с.-з.Турция, Пазалар</w:t>
            </w:r>
            <w:r>
              <w:rPr>
                <w:rFonts w:cs="Times New Roman"/>
                <w:lang w:val="ru-RU"/>
              </w:rPr>
              <w:t xml:space="preserve"> и Candir</w:t>
            </w:r>
            <w:r>
              <w:rPr>
                <w:rFonts w:cs="Times New Roman"/>
                <w:lang w:val="en-US"/>
              </w:rPr>
              <w:t xml:space="preserve"> </w:t>
            </w:r>
          </w:p>
        </w:tc>
        <w:tc>
          <w:tcPr>
            <w:tcW w:w="4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нижняя челюсть самки с левыми </w:t>
            </w:r>
            <w:r>
              <w:rPr>
                <w:rFonts w:cs="Times New Roman"/>
                <w:lang w:val="en-US"/>
              </w:rPr>
              <w:t xml:space="preserve">P3-M3 </w:t>
            </w:r>
            <w:r>
              <w:rPr>
                <w:rFonts w:cs="Times New Roman"/>
                <w:lang w:val="ru-RU"/>
              </w:rPr>
              <w:t xml:space="preserve">и правыми </w:t>
            </w:r>
            <w:r>
              <w:rPr>
                <w:rFonts w:cs="Times New Roman"/>
                <w:lang w:val="en-US"/>
              </w:rPr>
              <w:t>P4-M3 (MTA 2253)</w:t>
            </w:r>
          </w:p>
          <w:p>
            <w:pPr>
              <w:pStyle w:val="Normal"/>
              <w:snapToGrid w:val="false"/>
              <w:rPr/>
            </w:pPr>
            <w:r>
              <w:rPr>
                <w:rFonts w:cs="Times New Roman"/>
                <w:lang w:val="ru-RU"/>
              </w:rPr>
              <w:t xml:space="preserve">Диета как у орангутана, mainly fruit, occasionally hard and unripe fruits and nuts, than to that of </w:t>
            </w:r>
            <w:r>
              <w:rPr>
                <w:rFonts w:cs="Times New Roman"/>
                <w:i/>
                <w:iCs/>
                <w:lang w:val="ru-RU"/>
              </w:rPr>
              <w:t>Pan</w:t>
            </w:r>
            <w:r>
              <w:rPr>
                <w:rFonts w:cs="Times New Roman"/>
                <w:lang w:val="ru-RU"/>
              </w:rPr>
              <w:t xml:space="preserve"> and </w:t>
            </w:r>
            <w:r>
              <w:rPr>
                <w:rFonts w:cs="Times New Roman"/>
                <w:i/>
                <w:iCs/>
                <w:lang w:val="ru-RU"/>
              </w:rPr>
              <w:t>Gorilla</w:t>
            </w:r>
            <w:r>
              <w:rPr>
                <w:rFonts w:cs="Times New Roman"/>
                <w:lang w:val="ru-RU"/>
              </w:rPr>
              <w:t>;</w:t>
            </w:r>
            <w:r>
              <w:rPr>
                <w:rFonts w:cs="Times New Roman"/>
                <w:lang w:val="en-US"/>
              </w:rPr>
              <w:t xml:space="preserve"> ingesting harder fruits and/or objects than the extant hominoids, although this is not a significant difference.</w:t>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darwini Abel, 1902)</w:t>
            </w:r>
          </w:p>
        </w:tc>
        <w:tc>
          <w:tcPr>
            <w:tcW w:w="260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ЧССР, Neudorf a.d. March</w:t>
            </w:r>
          </w:p>
        </w:tc>
        <w:tc>
          <w:tcPr>
            <w:tcW w:w="42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4 зуба</w:t>
            </w:r>
          </w:p>
        </w:tc>
      </w:tr>
      <w:tr>
        <w:trPr/>
        <w:tc>
          <w:tcPr>
            <w:tcW w:w="33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Griphopithecus darwini (Abel, 1902)</w:t>
            </w:r>
          </w:p>
          <w:p>
            <w:pPr>
              <w:pStyle w:val="Normal"/>
              <w:snapToGrid w:val="false"/>
              <w:rPr>
                <w:rFonts w:cs="Times New Roman"/>
                <w:lang w:val="en-US"/>
              </w:rPr>
            </w:pPr>
            <w:r>
              <w:rPr>
                <w:rFonts w:cs="Times New Roman"/>
                <w:lang w:val="en-US"/>
              </w:rPr>
              <w:t>(=Dryopithecus darwini Abel, 1902</w:t>
            </w:r>
          </w:p>
          <w:p>
            <w:pPr>
              <w:pStyle w:val="Normal"/>
              <w:snapToGrid w:val="false"/>
              <w:rPr/>
            </w:pPr>
            <w:r>
              <w:rPr>
                <w:rFonts w:cs="Times New Roman"/>
              </w:rPr>
              <w:t>(=</w:t>
            </w:r>
            <w:r>
              <w:rPr>
                <w:rFonts w:cs="Times New Roman"/>
                <w:lang w:val="en-US"/>
              </w:rPr>
              <w:t>Dryopithecus</w:t>
            </w:r>
            <w:r>
              <w:rPr>
                <w:rFonts w:cs="Times New Roman"/>
              </w:rPr>
              <w:t xml:space="preserve"> </w:t>
            </w:r>
            <w:r>
              <w:rPr>
                <w:rFonts w:cs="Times New Roman"/>
                <w:lang w:val="en-US"/>
              </w:rPr>
              <w:t>darvini</w:t>
            </w:r>
            <w:r>
              <w:rPr>
                <w:rFonts w:cs="Times New Roman"/>
              </w:rPr>
              <w:t xml:space="preserve"> </w:t>
            </w:r>
            <w:r>
              <w:rPr>
                <w:rFonts w:cs="Times New Roman"/>
                <w:lang w:val="en-US"/>
              </w:rPr>
              <w:t>Abel</w:t>
            </w:r>
            <w:r>
              <w:rPr>
                <w:rFonts w:cs="Times New Roman"/>
              </w:rPr>
              <w:t xml:space="preserve"> (неправильное написание))</w:t>
            </w:r>
          </w:p>
          <w:p>
            <w:pPr>
              <w:pStyle w:val="Normal"/>
              <w:snapToGrid w:val="false"/>
              <w:rPr>
                <w:rFonts w:cs="Times New Roman"/>
                <w:lang w:val="en-US"/>
              </w:rPr>
            </w:pPr>
            <w:r>
              <w:rPr>
                <w:rFonts w:cs="Times New Roman"/>
                <w:lang w:val="en-US"/>
              </w:rPr>
              <w:t>=Austriacopithecus abeli Ehrenberg, 1937</w:t>
            </w:r>
          </w:p>
          <w:p>
            <w:pPr>
              <w:pStyle w:val="Normal"/>
              <w:snapToGrid w:val="false"/>
              <w:rPr>
                <w:rFonts w:cs="Times New Roman"/>
                <w:lang w:val="ru-RU"/>
              </w:rPr>
            </w:pPr>
            <w:r>
              <w:rPr>
                <w:rFonts w:cs="Times New Roman"/>
                <w:lang w:val="ru-RU"/>
              </w:rPr>
              <w:t>=Sivapithecus darwini</w:t>
            </w:r>
          </w:p>
        </w:tc>
        <w:tc>
          <w:tcPr>
            <w:tcW w:w="26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ср.миоцен, 14,5-14,6 млн.л.н., </w:t>
            </w:r>
            <w:r>
              <w:rPr>
                <w:rFonts w:cs="Times New Roman"/>
                <w:lang w:val="ru-RU"/>
              </w:rPr>
              <w:t xml:space="preserve">поздний </w:t>
            </w:r>
            <w:r>
              <w:rPr>
                <w:rFonts w:cs="Times New Roman"/>
                <w:lang w:val="en-US"/>
              </w:rPr>
              <w:t xml:space="preserve">MN 6 </w:t>
            </w:r>
            <w:r>
              <w:rPr>
                <w:rFonts w:cs="Times New Roman"/>
                <w:lang w:val="ru-RU"/>
              </w:rPr>
              <w:t xml:space="preserve">(ошибочно MN </w:t>
            </w:r>
            <w:r>
              <w:rPr>
                <w:rFonts w:cs="Times New Roman"/>
                <w:lang w:val="en-US"/>
              </w:rPr>
              <w:t xml:space="preserve">7/8 </w:t>
            </w:r>
            <w:r>
              <w:rPr>
                <w:rFonts w:cs="Times New Roman"/>
                <w:lang w:val="ru-RU"/>
              </w:rPr>
              <w:t>по Mein, 1986</w:t>
            </w:r>
            <w:r>
              <w:rPr>
                <w:rFonts w:cs="Times New Roman"/>
                <w:lang w:val="en-US"/>
              </w:rPr>
              <w:t xml:space="preserve">), </w:t>
            </w:r>
            <w:r>
              <w:rPr>
                <w:rFonts w:cs="Times New Roman"/>
                <w:lang w:val="ru-RU"/>
              </w:rPr>
              <w:t xml:space="preserve">13,5-15 млн.л.н., </w:t>
            </w:r>
            <w:r>
              <w:rPr>
                <w:rFonts w:cs="Times New Roman"/>
              </w:rPr>
              <w:t>Австрия, Vienna Basin, Dev</w:t>
            </w:r>
            <w:r>
              <w:rPr>
                <w:rFonts w:cs="Times New Roman"/>
                <w:lang w:val="en-US"/>
              </w:rPr>
              <w:t>i</w:t>
            </w:r>
            <w:r>
              <w:rPr>
                <w:rFonts w:cs="Times New Roman"/>
              </w:rPr>
              <w:t>nska Nova Ves,</w:t>
            </w:r>
            <w:r>
              <w:rPr>
                <w:rFonts w:cs="Times New Roman"/>
                <w:lang w:val="en-US"/>
              </w:rPr>
              <w:t xml:space="preserve"> Sandberg </w:t>
            </w:r>
            <w:r>
              <w:rPr>
                <w:rFonts w:cs="Times New Roman"/>
                <w:lang w:val="ru-RU"/>
              </w:rPr>
              <w:t>locality</w:t>
            </w:r>
          </w:p>
        </w:tc>
        <w:tc>
          <w:tcPr>
            <w:tcW w:w="4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один зуб (left M</w:t>
            </w:r>
            <w:r>
              <w:rPr>
                <w:rFonts w:cs="Times New Roman"/>
                <w:vertAlign w:val="subscript"/>
              </w:rPr>
              <w:t>3</w:t>
            </w:r>
            <w:r>
              <w:rPr>
                <w:rFonts w:cs="Times New Roman"/>
              </w:rPr>
              <w:t>; растительноядный кит по Meyer, 1845)</w:t>
            </w:r>
          </w:p>
          <w:p>
            <w:pPr>
              <w:pStyle w:val="Normal"/>
              <w:snapToGrid w:val="false"/>
              <w:rPr>
                <w:rFonts w:cs="Times New Roman"/>
              </w:rPr>
            </w:pPr>
            <w:r>
              <w:rPr>
                <w:rFonts w:cs="Times New Roman"/>
              </w:rPr>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=Austriacopithecus weinfurteri Ehrenberg, 1937</w:t>
            </w:r>
          </w:p>
          <w:p>
            <w:pPr>
              <w:pStyle w:val="Normal"/>
              <w:snapToGrid w:val="false"/>
              <w:rPr/>
            </w:pPr>
            <w:r>
              <w:rPr>
                <w:rFonts w:cs="Times New Roman"/>
                <w:lang w:val="ru-RU"/>
              </w:rPr>
              <w:t>(</w:t>
            </w:r>
            <w:r>
              <w:rPr>
                <w:rFonts w:cs="Times New Roman"/>
                <w:lang w:val="en-US"/>
              </w:rPr>
              <w:t>=Austriacopithecus weinfurti</w:t>
            </w:r>
            <w:r>
              <w:rPr>
                <w:rFonts w:cs="Times New Roman"/>
                <w:lang w:val="ru-RU"/>
              </w:rPr>
              <w:t xml:space="preserve"> (ошибочное написание)</w:t>
            </w:r>
          </w:p>
          <w:p>
            <w:pPr>
              <w:pStyle w:val="Normal"/>
              <w:snapToGrid w:val="false"/>
              <w:rPr/>
            </w:pPr>
            <w:r>
              <w:rPr>
                <w:rFonts w:cs="Times New Roman"/>
                <w:lang w:val="ru-RU"/>
              </w:rPr>
              <w:t xml:space="preserve">=Dryopithecus fontani по </w:t>
            </w:r>
            <w:r>
              <w:rPr>
                <w:rFonts w:cs="Times New Roman"/>
                <w:lang w:val="en-US"/>
              </w:rPr>
              <w:t>Kay, 1982</w:t>
            </w:r>
            <w:r>
              <w:rPr>
                <w:rFonts w:cs="Times New Roman"/>
                <w:lang w:val="ru-RU"/>
              </w:rPr>
              <w:t>)</w:t>
            </w:r>
          </w:p>
        </w:tc>
        <w:tc>
          <w:tcPr>
            <w:tcW w:w="260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14,1-14,2 </w:t>
            </w:r>
            <w:r>
              <w:rPr>
                <w:rFonts w:cs="Times New Roman"/>
                <w:lang w:val="ru-RU"/>
              </w:rPr>
              <w:t>млн.л.н., Klein Hadersdorf (60 km northwest от Dev</w:t>
            </w:r>
            <w:r>
              <w:rPr>
                <w:rFonts w:cs="Times New Roman"/>
                <w:lang w:val="en-US"/>
              </w:rPr>
              <w:t>i</w:t>
            </w:r>
            <w:r>
              <w:rPr>
                <w:rFonts w:cs="Times New Roman"/>
                <w:lang w:val="ru-RU"/>
              </w:rPr>
              <w:t>nska Nova Ves, 2 посткраниальных фрагмента)</w:t>
            </w:r>
          </w:p>
        </w:tc>
        <w:tc>
          <w:tcPr>
            <w:tcW w:w="42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диафиз плечевой и локтевая</w:t>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?=Griphopithecus suessi)</w:t>
            </w:r>
          </w:p>
        </w:tc>
        <w:tc>
          <w:tcPr>
            <w:tcW w:w="260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60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2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37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Griphopithecus suessi Abel, 1902</w:t>
            </w:r>
          </w:p>
          <w:p>
            <w:pPr>
              <w:pStyle w:val="Normal"/>
              <w:snapToGrid w:val="false"/>
              <w:rPr>
                <w:rFonts w:cs="Times New Roman"/>
                <w:lang w:val="en-US"/>
              </w:rPr>
            </w:pPr>
            <w:r>
              <w:rPr>
                <w:rFonts w:cs="Times New Roman"/>
                <w:lang w:val="en-US"/>
              </w:rPr>
              <w:t>(?=Griphopithecus darwini)</w:t>
            </w:r>
          </w:p>
        </w:tc>
        <w:tc>
          <w:tcPr>
            <w:tcW w:w="26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 Швейцария</w:t>
            </w:r>
          </w:p>
        </w:tc>
        <w:tc>
          <w:tcPr>
            <w:tcW w:w="4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голотип </w:t>
            </w:r>
            <w:r>
              <w:rPr>
                <w:rFonts w:eastAsia="Times New Roman" w:cs="Times New Roman"/>
              </w:rPr>
              <w:t>–</w:t>
            </w:r>
            <w:r>
              <w:rPr>
                <w:rFonts w:eastAsia="Times New Roman" w:cs="Times New Roman"/>
              </w:rPr>
              <w:t xml:space="preserve"> </w:t>
            </w:r>
            <w:r>
              <w:rPr>
                <w:rFonts w:cs="Times New Roman"/>
              </w:rPr>
              <w:t>heavily worn left upper last deciduous molar (dP</w:t>
            </w:r>
            <w:r>
              <w:rPr>
                <w:rFonts w:cs="Times New Roman"/>
                <w:vertAlign w:val="superscript"/>
              </w:rPr>
              <w:t>4</w:t>
            </w:r>
            <w:r>
              <w:rPr>
                <w:rFonts w:cs="Times New Roman"/>
              </w:rPr>
              <w:t>); additional specimens: worn upper left molar, (probably M</w:t>
            </w:r>
            <w:r>
              <w:rPr>
                <w:rFonts w:cs="Times New Roman"/>
                <w:vertAlign w:val="superscript"/>
              </w:rPr>
              <w:t>2</w:t>
            </w:r>
            <w:r>
              <w:rPr>
                <w:rFonts w:cs="Times New Roman"/>
              </w:rPr>
              <w:t>), right M</w:t>
            </w:r>
            <w:r>
              <w:rPr>
                <w:rFonts w:cs="Times New Roman"/>
                <w:vertAlign w:val="subscript"/>
              </w:rPr>
              <w:t>3</w:t>
            </w:r>
          </w:p>
        </w:tc>
      </w:tr>
      <w:tr>
        <w:trPr/>
        <w:tc>
          <w:tcPr>
            <w:tcW w:w="337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aff. Griphopithecus Abel 1902</w:t>
            </w:r>
          </w:p>
        </w:tc>
        <w:tc>
          <w:tcPr>
            <w:tcW w:w="260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н.миоцен, MN 5, Early Karpatian, ?16,5-?17,0 млн.л.н., или </w:t>
            </w:r>
            <w:r>
              <w:rPr>
                <w:rFonts w:cs="Times New Roman"/>
                <w:lang w:val="en-US"/>
              </w:rPr>
              <w:t>17,0-</w:t>
            </w:r>
            <w:r>
              <w:rPr>
                <w:rFonts w:cs="Times New Roman"/>
              </w:rPr>
              <w:t>17</w:t>
            </w:r>
            <w:r>
              <w:rPr>
                <w:rFonts w:cs="Times New Roman"/>
                <w:lang w:val="en-US"/>
              </w:rPr>
              <w:t>,1</w:t>
            </w:r>
            <w:r>
              <w:rPr>
                <w:rFonts w:cs="Times New Roman"/>
              </w:rPr>
              <w:t xml:space="preserve"> млн.л.н.,</w:t>
            </w:r>
            <w:r>
              <w:rPr>
                <w:rFonts w:cs="Times New Roman"/>
                <w:lang w:val="en-US"/>
              </w:rPr>
              <w:t xml:space="preserve"> </w:t>
            </w:r>
            <w:r>
              <w:rPr>
                <w:rFonts w:cs="Times New Roman"/>
              </w:rPr>
              <w:t>ю.Герм., North Alpine Foreland Basin, Upper Freshwater Molasse, Engelswies</w:t>
            </w:r>
          </w:p>
        </w:tc>
        <w:tc>
          <w:tcPr>
            <w:tcW w:w="42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возможно, древнейший гоминоид за пределами Африки</w:t>
            </w:r>
          </w:p>
          <w:p>
            <w:pPr>
              <w:pStyle w:val="Normal"/>
              <w:snapToGrid w:val="false"/>
              <w:rPr/>
            </w:pPr>
            <w:r>
              <w:rPr>
                <w:rFonts w:cs="Times New Roman"/>
              </w:rPr>
              <w:t>worn right M</w:t>
            </w:r>
            <w:r>
              <w:rPr>
                <w:rFonts w:cs="Times New Roman"/>
                <w:vertAlign w:val="superscript"/>
              </w:rPr>
              <w:t>3</w:t>
            </w:r>
            <w:r>
              <w:rPr>
                <w:rFonts w:cs="Times New Roman"/>
              </w:rPr>
              <w:t xml:space="preserve"> fragment</w:t>
            </w:r>
            <w:r>
              <w:rPr>
                <w:rFonts w:cs="Times New Roman"/>
                <w:lang w:val="en-US"/>
              </w:rPr>
              <w:t xml:space="preserve"> (24 </w:t>
            </w:r>
            <w:r>
              <w:rPr>
                <w:rFonts w:cs="Times New Roman"/>
                <w:lang w:val="ru-RU"/>
              </w:rPr>
              <w:t>июня 1973 г.; первоначально описан как левый верхний моляр дриопитецина</w:t>
            </w:r>
            <w:r>
              <w:rPr>
                <w:rFonts w:cs="Times New Roman"/>
                <w:lang w:val="en-US"/>
              </w:rPr>
              <w:t>)</w:t>
            </w:r>
            <w:r>
              <w:rPr>
                <w:rFonts w:cs="Times New Roman"/>
              </w:rPr>
              <w:t xml:space="preserve"> that </w:t>
            </w:r>
            <w:r>
              <w:rPr>
                <w:rFonts w:cs="Times New Roman"/>
                <w:lang w:val="en-US"/>
              </w:rPr>
              <w:t>is diagnostically</w:t>
            </w:r>
            <w:r>
              <w:rPr>
                <w:rFonts w:cs="Times New Roman"/>
              </w:rPr>
              <w:t xml:space="preserve"> hominoid, with affinities to </w:t>
            </w:r>
            <w:r>
              <w:rPr>
                <w:rFonts w:cs="Times New Roman"/>
                <w:i/>
                <w:iCs/>
              </w:rPr>
              <w:t>Griphopithecus</w:t>
            </w:r>
            <w:r>
              <w:rPr>
                <w:rFonts w:cs="Times New Roman"/>
              </w:rPr>
              <w:t xml:space="preserve"> (but not formally assigned). Эмаль толстая, low dentine penetrance, shallow occlusal basins and broad, low cusps</w:t>
            </w:r>
          </w:p>
          <w:p>
            <w:pPr>
              <w:pStyle w:val="Normal"/>
              <w:snapToGrid w:val="false"/>
              <w:rPr/>
            </w:pPr>
            <w:r>
              <w:rPr>
                <w:rFonts w:cs="Times New Roman"/>
              </w:rPr>
              <w:t xml:space="preserve">lakeshore environment near dense subtropical rain forest vegetation, where paratropical temperatures (mean annual temperature around 20 </w:t>
            </w:r>
            <w:r>
              <w:rPr>
                <w:rFonts w:cs="Times New Roman"/>
                <w:vertAlign w:val="superscript"/>
              </w:rPr>
              <w:t>о</w:t>
            </w:r>
            <w:r>
              <w:rPr>
                <w:rFonts w:cs="Times New Roman"/>
              </w:rPr>
              <w:t>C) and humid conditions (mean annual precipitation &gt;1.100 mm) prevailed</w:t>
            </w:r>
          </w:p>
          <w:p>
            <w:pPr>
              <w:pStyle w:val="Normal"/>
              <w:snapToGrid w:val="false"/>
              <w:jc w:val="both"/>
              <w:rPr/>
            </w:pPr>
            <w:r>
              <w:rPr>
                <w:rFonts w:eastAsia="DejaVu Sans;Times New Roman" w:cs="Times New Roman"/>
                <w:b w:val="false"/>
                <w:bCs w:val="false"/>
                <w:i w:val="false"/>
                <w:iCs w:val="false"/>
                <w:sz w:val="20"/>
                <w:szCs w:val="28"/>
                <w:lang w:val="ru-RU" w:bidi="zxx"/>
              </w:rPr>
              <w:t>Böhme M</w:t>
            </w:r>
            <w:r>
              <w:rPr>
                <w:rFonts w:eastAsia="DejaVu Sans;Times New Roman" w:cs="Times New Roman"/>
                <w:b w:val="false"/>
                <w:bCs w:val="false"/>
                <w:i w:val="false"/>
                <w:iCs w:val="false"/>
                <w:sz w:val="20"/>
                <w:szCs w:val="28"/>
                <w:lang w:val="en-US" w:bidi="zxx"/>
              </w:rPr>
              <w:t>.</w:t>
            </w:r>
            <w:r>
              <w:rPr>
                <w:rFonts w:eastAsia="DejaVu Sans;Times New Roman" w:cs="Times New Roman"/>
                <w:b w:val="false"/>
                <w:bCs w:val="false"/>
                <w:i w:val="false"/>
                <w:iCs w:val="false"/>
                <w:sz w:val="20"/>
                <w:szCs w:val="28"/>
                <w:lang w:val="ru-RU" w:bidi="zxx"/>
              </w:rPr>
              <w:t>, Aziz H</w:t>
            </w:r>
            <w:r>
              <w:rPr>
                <w:rFonts w:eastAsia="DejaVu Sans;Times New Roman" w:cs="Times New Roman"/>
                <w:b w:val="false"/>
                <w:bCs w:val="false"/>
                <w:i w:val="false"/>
                <w:iCs w:val="false"/>
                <w:sz w:val="20"/>
                <w:szCs w:val="28"/>
                <w:lang w:val="en-US" w:bidi="zxx"/>
              </w:rPr>
              <w:t>.</w:t>
            </w:r>
            <w:r>
              <w:rPr>
                <w:rFonts w:eastAsia="DejaVu Sans;Times New Roman" w:cs="Times New Roman"/>
                <w:b w:val="false"/>
                <w:bCs w:val="false"/>
                <w:i w:val="false"/>
                <w:iCs w:val="false"/>
                <w:sz w:val="20"/>
                <w:szCs w:val="28"/>
                <w:lang w:val="ru-RU" w:bidi="zxx"/>
              </w:rPr>
              <w:t>A</w:t>
            </w:r>
            <w:r>
              <w:rPr>
                <w:rFonts w:eastAsia="DejaVu Sans;Times New Roman" w:cs="Times New Roman"/>
                <w:b w:val="false"/>
                <w:bCs w:val="false"/>
                <w:i w:val="false"/>
                <w:iCs w:val="false"/>
                <w:sz w:val="20"/>
                <w:szCs w:val="28"/>
                <w:lang w:val="en-US" w:bidi="zxx"/>
              </w:rPr>
              <w:t>.</w:t>
            </w:r>
            <w:r>
              <w:rPr>
                <w:rFonts w:eastAsia="DejaVu Sans;Times New Roman" w:cs="Times New Roman"/>
                <w:b w:val="false"/>
                <w:bCs w:val="false"/>
                <w:i w:val="false"/>
                <w:iCs w:val="false"/>
                <w:sz w:val="20"/>
                <w:szCs w:val="28"/>
                <w:lang w:val="ru-RU" w:bidi="zxx"/>
              </w:rPr>
              <w:t>, Prieto J</w:t>
            </w:r>
            <w:r>
              <w:rPr>
                <w:rFonts w:eastAsia="DejaVu Sans;Times New Roman" w:cs="Times New Roman"/>
                <w:b w:val="false"/>
                <w:bCs w:val="false"/>
                <w:i w:val="false"/>
                <w:iCs w:val="false"/>
                <w:sz w:val="20"/>
                <w:szCs w:val="28"/>
                <w:lang w:val="en-US" w:bidi="zxx"/>
              </w:rPr>
              <w:t>.</w:t>
            </w:r>
            <w:r>
              <w:rPr>
                <w:rFonts w:eastAsia="DejaVu Sans;Times New Roman" w:cs="Times New Roman"/>
                <w:b w:val="false"/>
                <w:bCs w:val="false"/>
                <w:i w:val="false"/>
                <w:iCs w:val="false"/>
                <w:sz w:val="20"/>
                <w:szCs w:val="28"/>
                <w:lang w:val="ru-RU" w:bidi="zxx"/>
              </w:rPr>
              <w:t>,</w:t>
            </w:r>
            <w:r>
              <w:rPr>
                <w:rFonts w:eastAsia="DejaVu Sans;Times New Roman" w:cs="Times New Roman"/>
                <w:b w:val="false"/>
                <w:bCs w:val="false"/>
                <w:i w:val="false"/>
                <w:iCs w:val="false"/>
                <w:sz w:val="20"/>
                <w:szCs w:val="28"/>
                <w:lang w:val="en-US" w:bidi="zxx"/>
              </w:rPr>
              <w:t xml:space="preserve"> </w:t>
            </w:r>
            <w:r>
              <w:rPr>
                <w:rFonts w:eastAsia="DejaVu Sans;Times New Roman" w:cs="Times New Roman"/>
                <w:b w:val="false"/>
                <w:bCs w:val="false"/>
                <w:i w:val="false"/>
                <w:iCs w:val="false"/>
                <w:sz w:val="20"/>
                <w:szCs w:val="28"/>
                <w:lang w:val="ru-RU" w:bidi="zxx"/>
              </w:rPr>
              <w:t>Bachtadse V</w:t>
            </w:r>
            <w:r>
              <w:rPr>
                <w:rFonts w:eastAsia="DejaVu Sans;Times New Roman" w:cs="Times New Roman"/>
                <w:b w:val="false"/>
                <w:bCs w:val="false"/>
                <w:i w:val="false"/>
                <w:iCs w:val="false"/>
                <w:sz w:val="20"/>
                <w:szCs w:val="28"/>
                <w:lang w:val="en-US" w:bidi="zxx"/>
              </w:rPr>
              <w:t>.</w:t>
            </w:r>
            <w:r>
              <w:rPr>
                <w:rFonts w:eastAsia="DejaVu Sans;Times New Roman" w:cs="Times New Roman"/>
                <w:b w:val="false"/>
                <w:bCs w:val="false"/>
                <w:i w:val="false"/>
                <w:iCs w:val="false"/>
                <w:sz w:val="20"/>
                <w:szCs w:val="28"/>
                <w:lang w:val="ru-RU" w:bidi="zxx"/>
              </w:rPr>
              <w:t xml:space="preserve">, </w:t>
            </w:r>
            <w:r>
              <w:rPr>
                <w:rFonts w:eastAsia="DejaVu Sans;Times New Roman" w:cs="Times New Roman"/>
                <w:b w:val="false"/>
                <w:bCs w:val="false"/>
                <w:i w:val="false"/>
                <w:iCs w:val="false"/>
                <w:sz w:val="20"/>
                <w:szCs w:val="28"/>
                <w:lang w:val="en-US" w:bidi="zxx"/>
              </w:rPr>
              <w:t xml:space="preserve">Schweigert G. </w:t>
            </w:r>
            <w:r>
              <w:rPr>
                <w:rFonts w:eastAsia="DejaVu Sans;Times New Roman" w:cs="Times New Roman"/>
                <w:b w:val="false"/>
                <w:bCs w:val="false"/>
                <w:i w:val="false"/>
                <w:iCs w:val="false"/>
                <w:sz w:val="20"/>
                <w:szCs w:val="28"/>
                <w:lang w:val="ru-RU" w:bidi="zxx"/>
              </w:rPr>
              <w:t xml:space="preserve">Bio-magnetostratigraphy and environment of the oldest Eurasian hominoid </w:t>
            </w:r>
            <w:r>
              <w:rPr>
                <w:rFonts w:eastAsia="DejaVu Sans;Times New Roman" w:cs="Times New Roman"/>
                <w:b w:val="false"/>
                <w:bCs w:val="false"/>
                <w:i w:val="false"/>
                <w:iCs w:val="false"/>
                <w:sz w:val="20"/>
                <w:szCs w:val="28"/>
                <w:lang w:val="en-US" w:bidi="zxx"/>
              </w:rPr>
              <w:t>from the</w:t>
            </w:r>
            <w:r>
              <w:rPr>
                <w:rFonts w:eastAsia="DejaVu Sans;Times New Roman" w:cs="Times New Roman"/>
                <w:b w:val="false"/>
                <w:bCs w:val="false"/>
                <w:i w:val="false"/>
                <w:iCs w:val="false"/>
                <w:sz w:val="20"/>
                <w:szCs w:val="28"/>
                <w:lang w:val="ru-RU" w:bidi="zxx"/>
              </w:rPr>
              <w:t xml:space="preserve"> Early Miocene of Engelswies (Germany) </w:t>
            </w:r>
            <w:r>
              <w:rPr>
                <w:rFonts w:eastAsia="DejaVu Sans;Times New Roman" w:cs="Times New Roman"/>
                <w:b w:val="false"/>
                <w:bCs w:val="false"/>
                <w:i w:val="false"/>
                <w:iCs w:val="false"/>
                <w:sz w:val="20"/>
                <w:szCs w:val="28"/>
                <w:lang w:val="en-US" w:bidi="zxx"/>
              </w:rPr>
              <w:t>// JHE, 2011, V.61, pp.332-339.</w:t>
            </w:r>
          </w:p>
          <w:p>
            <w:pPr>
              <w:pStyle w:val="Normal"/>
              <w:snapToGrid w:val="false"/>
              <w:jc w:val="both"/>
              <w:rPr/>
            </w:pPr>
            <w:r>
              <w:rPr>
                <w:rFonts w:eastAsia="DejaVu Sans;Times New Roman" w:cs="Times New Roman"/>
                <w:b w:val="false"/>
                <w:bCs w:val="false"/>
                <w:i w:val="false"/>
                <w:iCs w:val="false"/>
                <w:sz w:val="20"/>
                <w:szCs w:val="28"/>
                <w:lang w:val="en-US" w:bidi="zxx"/>
              </w:rPr>
              <w:t>Heizmann E.P.J. et Begun D.R. The oldest Eurasian hominoid</w:t>
            </w:r>
            <w:r>
              <w:rPr>
                <w:rFonts w:eastAsia="DejaVu Sans;Times New Roman" w:cs="Times New Roman"/>
                <w:b w:val="false"/>
                <w:bCs w:val="false"/>
                <w:i w:val="false"/>
                <w:iCs w:val="false"/>
                <w:sz w:val="20"/>
                <w:szCs w:val="28"/>
                <w:lang w:val="ru-RU" w:bidi="zxx"/>
              </w:rPr>
              <w:t xml:space="preserve"> </w:t>
            </w:r>
            <w:r>
              <w:rPr>
                <w:rFonts w:eastAsia="DejaVu Sans;Times New Roman" w:cs="Times New Roman"/>
                <w:b w:val="false"/>
                <w:bCs w:val="false"/>
                <w:i w:val="false"/>
                <w:iCs w:val="false"/>
                <w:sz w:val="20"/>
                <w:szCs w:val="28"/>
                <w:lang w:val="en-US" w:bidi="zxx"/>
              </w:rPr>
              <w:t>// JHE, 2001, V.41, pp.463-481.</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lang w:val="en-US"/>
        </w:rPr>
        <w:t>Kenyapithecinae</w:t>
      </w:r>
      <w:r>
        <w:rPr>
          <w:rFonts w:cs="Times New Roman"/>
        </w:rPr>
        <w:t xml:space="preserve"> Andrews, 1992</w:t>
      </w:r>
      <w:r>
        <w:rPr>
          <w:rFonts w:cs="Times New Roman"/>
          <w:lang w:val="en-US"/>
        </w:rPr>
        <w:t xml:space="preserve"> (</w:t>
      </w:r>
      <w:r>
        <w:rPr>
          <w:rFonts w:cs="Times New Roman"/>
          <w:lang w:val="ru-RU"/>
        </w:rPr>
        <w:t xml:space="preserve">ошибочно </w:t>
      </w:r>
      <w:r>
        <w:rPr>
          <w:rFonts w:cs="Times New Roman"/>
          <w:lang w:val="en-US"/>
        </w:rPr>
        <w:t>Leakey, 196</w:t>
      </w:r>
      <w:r>
        <w:rPr>
          <w:rFonts w:cs="Times New Roman"/>
          <w:lang w:val="ru-RU"/>
        </w:rPr>
        <w:t>1</w:t>
      </w:r>
      <w:r>
        <w:rPr>
          <w:rFonts w:cs="Times New Roman"/>
          <w:lang w:val="en-US"/>
        </w:rPr>
        <w:t xml:space="preserve"> </w:t>
      </w:r>
      <w:r>
        <w:rPr>
          <w:rFonts w:cs="Times New Roman"/>
          <w:lang w:val="ru-RU"/>
        </w:rPr>
        <w:t xml:space="preserve">или </w:t>
      </w:r>
      <w:r>
        <w:rPr>
          <w:rFonts w:cs="Times New Roman"/>
          <w:lang w:val="en-US"/>
        </w:rPr>
        <w:t>Leakey, 1962)</w:t>
      </w:r>
    </w:p>
    <w:p>
      <w:pPr>
        <w:pStyle w:val="Normal"/>
        <w:jc w:val="center"/>
        <w:rPr/>
      </w:pPr>
      <w:r>
        <w:rPr>
          <w:rFonts w:cs="Times New Roman"/>
          <w:lang w:val="en-US"/>
        </w:rPr>
        <w:t>(=</w:t>
      </w:r>
      <w:r>
        <w:rPr>
          <w:rFonts w:cs="Times New Roman"/>
        </w:rPr>
        <w:t>триба</w:t>
      </w:r>
      <w:r>
        <w:rPr>
          <w:rFonts w:cs="Times New Roman"/>
          <w:lang w:val="en-US"/>
        </w:rPr>
        <w:t xml:space="preserve"> Kenyapithecini Andrews, 1992 подсем. Dryopithecinae сем. Hominidae</w:t>
      </w:r>
    </w:p>
    <w:p>
      <w:pPr>
        <w:pStyle w:val="Normal"/>
        <w:jc w:val="center"/>
        <w:rPr/>
      </w:pPr>
      <w:r>
        <w:rPr>
          <w:rFonts w:cs="Times New Roman"/>
        </w:rPr>
        <w:t xml:space="preserve">включалось в сем. </w:t>
      </w:r>
      <w:r>
        <w:rPr>
          <w:rFonts w:cs="Times New Roman"/>
          <w:lang w:val="en-US"/>
        </w:rPr>
        <w:t>Pongidae</w:t>
      </w:r>
      <w:r>
        <w:rPr>
          <w:rFonts w:cs="Times New Roman"/>
        </w:rPr>
        <w:t xml:space="preserve"> надсем. </w:t>
      </w:r>
      <w:r>
        <w:rPr>
          <w:rFonts w:cs="Times New Roman"/>
          <w:lang w:val="en-US"/>
        </w:rPr>
        <w:t>Hominoidea</w:t>
      </w:r>
    </w:p>
    <w:p>
      <w:pPr>
        <w:pStyle w:val="Normal"/>
        <w:jc w:val="center"/>
        <w:rPr/>
      </w:pPr>
      <w:r>
        <w:rPr>
          <w:rFonts w:cs="Times New Roman"/>
        </w:rPr>
        <w:t xml:space="preserve">включалось в сем. </w:t>
      </w:r>
      <w:r>
        <w:rPr>
          <w:rFonts w:cs="Times New Roman"/>
          <w:lang w:val="en-US"/>
        </w:rPr>
        <w:t>Hominidae</w:t>
      </w:r>
      <w:r>
        <w:rPr>
          <w:rFonts w:cs="Times New Roman"/>
        </w:rPr>
        <w:t xml:space="preserve"> надсем. </w:t>
      </w:r>
      <w:r>
        <w:rPr>
          <w:rFonts w:cs="Times New Roman"/>
          <w:lang w:val="en-US"/>
        </w:rPr>
        <w:t>Hominoidea</w:t>
      </w:r>
    </w:p>
    <w:p>
      <w:pPr>
        <w:pStyle w:val="Normal"/>
        <w:jc w:val="center"/>
        <w:rPr/>
      </w:pPr>
      <w:r>
        <w:rPr>
          <w:rFonts w:cs="Times New Roman"/>
        </w:rPr>
        <w:t xml:space="preserve">включалось в подсем. </w:t>
      </w:r>
      <w:r>
        <w:rPr>
          <w:rFonts w:cs="Times New Roman"/>
          <w:lang w:val="en-US"/>
        </w:rPr>
        <w:t>Ramapithecinae</w:t>
      </w:r>
      <w:r>
        <w:rPr>
          <w:rFonts w:cs="Times New Roman"/>
        </w:rPr>
        <w:t xml:space="preserve"> сем. Ramapitheci</w:t>
      </w:r>
      <w:r>
        <w:rPr>
          <w:rFonts w:cs="Times New Roman"/>
          <w:lang w:val="en-US"/>
        </w:rPr>
        <w:t>d</w:t>
      </w:r>
      <w:r>
        <w:rPr>
          <w:rFonts w:cs="Times New Roman"/>
        </w:rPr>
        <w:t>ae (включая п</w:t>
      </w:r>
      <w:r>
        <w:rPr>
          <w:rFonts w:cs="Times New Roman"/>
          <w:lang w:val="en-US"/>
        </w:rPr>
        <w:t>од</w:t>
      </w:r>
      <w:r>
        <w:rPr>
          <w:rFonts w:cs="Times New Roman"/>
        </w:rPr>
        <w:t>сем. Giganthopithecinae)</w:t>
      </w:r>
    </w:p>
    <w:p>
      <w:pPr>
        <w:pStyle w:val="Normal"/>
        <w:jc w:val="center"/>
        <w:rPr/>
      </w:pPr>
      <w:r>
        <w:rPr>
          <w:rFonts w:cs="Times New Roman"/>
          <w:lang w:val="ru-RU"/>
        </w:rPr>
        <w:t xml:space="preserve">при включении в сем. </w:t>
      </w:r>
      <w:r>
        <w:rPr>
          <w:rFonts w:cs="Times New Roman"/>
          <w:lang w:val="en-US"/>
        </w:rPr>
        <w:t>Hominidae</w:t>
      </w:r>
      <w:r>
        <w:rPr>
          <w:rFonts w:cs="Times New Roman"/>
          <w:lang w:val="ru-RU"/>
        </w:rPr>
        <w:t xml:space="preserve"> </w:t>
      </w:r>
      <w:r>
        <w:rPr>
          <w:rFonts w:cs="Times New Roman"/>
        </w:rPr>
        <w:t xml:space="preserve">разделялось на трибы </w:t>
      </w:r>
      <w:r>
        <w:rPr>
          <w:rFonts w:cs="Times New Roman"/>
          <w:lang w:val="en-US"/>
        </w:rPr>
        <w:t xml:space="preserve">Afropithecini </w:t>
      </w:r>
      <w:r>
        <w:rPr>
          <w:rFonts w:cs="Times New Roman"/>
          <w:lang w:val="ru-RU"/>
        </w:rPr>
        <w:t xml:space="preserve">(с родами </w:t>
      </w:r>
      <w:r>
        <w:rPr>
          <w:rFonts w:cs="Times New Roman"/>
          <w:lang w:val="en-US"/>
        </w:rPr>
        <w:t>Afropithecus, Heliopithecus, ?Otavipithecus, Kenyapithecus, Morotopithecus</w:t>
      </w:r>
      <w:r>
        <w:rPr>
          <w:rFonts w:cs="Times New Roman"/>
          <w:lang w:val="ru-RU"/>
        </w:rPr>
        <w:t>)</w:t>
      </w:r>
      <w:r>
        <w:rPr>
          <w:rFonts w:cs="Times New Roman"/>
          <w:lang w:val="en-US"/>
        </w:rPr>
        <w:t xml:space="preserve"> </w:t>
      </w:r>
      <w:r>
        <w:rPr>
          <w:rFonts w:cs="Times New Roman"/>
          <w:lang w:val="ru-RU"/>
        </w:rPr>
        <w:t xml:space="preserve">и </w:t>
      </w:r>
      <w:r>
        <w:rPr>
          <w:rFonts w:cs="Times New Roman"/>
          <w:lang w:val="en-US"/>
        </w:rPr>
        <w:t>Kenyapithecini</w:t>
      </w:r>
      <w:r>
        <w:rPr>
          <w:rFonts w:cs="Times New Roman"/>
          <w:lang w:val="ru-RU"/>
        </w:rPr>
        <w:t xml:space="preserve"> (с родами Kenyapithecus</w:t>
      </w:r>
      <w:r>
        <w:rPr>
          <w:rFonts w:cs="Times New Roman"/>
          <w:lang w:val="en-US"/>
        </w:rPr>
        <w:t>, Griphopithecus</w:t>
      </w:r>
      <w:r>
        <w:rPr>
          <w:rFonts w:cs="Times New Roman"/>
          <w:lang w:val="ru-RU"/>
        </w:rPr>
        <w:t>))</w:t>
      </w:r>
    </w:p>
    <w:p>
      <w:pPr>
        <w:pStyle w:val="Normal"/>
        <w:jc w:val="center"/>
        <w:rPr/>
      </w:pPr>
      <w:r>
        <w:rPr>
          <w:rFonts w:cs="Times New Roman"/>
        </w:rPr>
        <w:t>----------------------------------------------------------------</w:t>
      </w: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05"/>
        <w:gridCol w:w="2484"/>
        <w:gridCol w:w="4360"/>
      </w:tblGrid>
      <w:tr>
        <w:trPr/>
        <w:tc>
          <w:tcPr>
            <w:tcW w:w="340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 xml:space="preserve">Kenyapithecus </w:t>
            </w:r>
            <w:r>
              <w:rPr>
                <w:rFonts w:cs="Times New Roman"/>
                <w:lang w:val="en-US"/>
              </w:rPr>
              <w:t>L.</w:t>
            </w:r>
            <w:r>
              <w:rPr>
                <w:rFonts w:cs="Times New Roman"/>
              </w:rPr>
              <w:t>Leakey, 1962</w:t>
            </w:r>
          </w:p>
          <w:p>
            <w:pPr>
              <w:pStyle w:val="Normal"/>
              <w:snapToGrid w:val="false"/>
              <w:jc w:val="center"/>
              <w:rPr/>
            </w:pPr>
            <w:r>
              <w:rPr>
                <w:rFonts w:cs="Times New Roman"/>
                <w:lang w:val="ru-RU"/>
              </w:rPr>
              <w:t>(включался в трибу</w:t>
            </w:r>
            <w:r>
              <w:rPr>
                <w:rFonts w:cs="Times New Roman"/>
                <w:lang w:val="en-US"/>
              </w:rPr>
              <w:t xml:space="preserve"> Kenyapithecini Andrews, 1992 подсем. Kenyapithecinae семейства Afropithecidae</w:t>
            </w:r>
            <w:r>
              <w:rPr>
                <w:rFonts w:cs="Times New Roman"/>
                <w:lang w:val="ru-RU"/>
              </w:rPr>
              <w:t>)</w:t>
            </w:r>
          </w:p>
        </w:tc>
        <w:tc>
          <w:tcPr>
            <w:tcW w:w="248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0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Kenyapithecus kizili Kelley, Andrews et Alpagut, 2008</w:t>
            </w:r>
          </w:p>
        </w:tc>
        <w:tc>
          <w:tcPr>
            <w:tcW w:w="24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15 млн.л.н. или 13,6-13,8 млн.л.н., Турция, Пазалар</w:t>
            </w:r>
          </w:p>
        </w:tc>
        <w:tc>
          <w:tcPr>
            <w:tcW w:w="4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0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Kenyapithecus wickeri L.S.B.Leakey, 1962 (</w:t>
            </w:r>
            <w:r>
              <w:rPr>
                <w:rFonts w:cs="Times New Roman"/>
              </w:rPr>
              <w:t>ошибочно</w:t>
            </w:r>
            <w:r>
              <w:rPr>
                <w:rFonts w:cs="Times New Roman"/>
                <w:lang w:val="en-US"/>
              </w:rPr>
              <w:t xml:space="preserve"> 1961)</w:t>
            </w:r>
          </w:p>
          <w:p>
            <w:pPr>
              <w:pStyle w:val="Normal"/>
              <w:rPr/>
            </w:pPr>
            <w:r>
              <w:rPr>
                <w:rFonts w:cs="Times New Roman"/>
              </w:rPr>
              <w:t>(=</w:t>
            </w:r>
            <w:r>
              <w:rPr>
                <w:rFonts w:cs="Times New Roman"/>
                <w:lang w:val="en-US"/>
              </w:rPr>
              <w:t>Ramapithecus</w:t>
            </w:r>
            <w:r>
              <w:rPr>
                <w:rFonts w:cs="Times New Roman"/>
              </w:rPr>
              <w:t xml:space="preserve"> </w:t>
            </w:r>
            <w:r>
              <w:rPr>
                <w:rFonts w:cs="Times New Roman"/>
                <w:lang w:val="en-US"/>
              </w:rPr>
              <w:t>wickeri</w:t>
            </w:r>
            <w:r>
              <w:rPr>
                <w:rFonts w:cs="Times New Roman"/>
              </w:rPr>
              <w:t xml:space="preserve"> (</w:t>
            </w:r>
            <w:r>
              <w:rPr>
                <w:rFonts w:cs="Times New Roman"/>
                <w:lang w:val="en-US"/>
              </w:rPr>
              <w:t>Leakey</w:t>
            </w:r>
            <w:r>
              <w:rPr>
                <w:rFonts w:cs="Times New Roman"/>
              </w:rPr>
              <w:t>, 1961)</w:t>
            </w:r>
          </w:p>
          <w:p>
            <w:pPr>
              <w:pStyle w:val="Normal"/>
              <w:rPr/>
            </w:pPr>
            <w:r>
              <w:rPr>
                <w:rFonts w:cs="Times New Roman"/>
                <w:lang w:val="en-US"/>
              </w:rPr>
              <w:t>=Kenyapithecus africanus (</w:t>
            </w:r>
            <w:r>
              <w:rPr>
                <w:rFonts w:cs="Times New Roman"/>
                <w:lang w:val="ru-RU"/>
              </w:rPr>
              <w:t>частичный синоним</w:t>
            </w:r>
            <w:r>
              <w:rPr>
                <w:rFonts w:cs="Times New Roman"/>
                <w:lang w:val="en-US"/>
              </w:rPr>
              <w:t>)</w:t>
            </w:r>
          </w:p>
          <w:p>
            <w:pPr>
              <w:pStyle w:val="Normal"/>
              <w:rPr/>
            </w:pPr>
            <w:r>
              <w:rPr>
                <w:rFonts w:cs="Times New Roman"/>
              </w:rPr>
              <w:t>=</w:t>
            </w:r>
            <w:r>
              <w:rPr>
                <w:rFonts w:cs="Times New Roman"/>
                <w:lang w:val="en-US"/>
              </w:rPr>
              <w:t>Proconsul sp.</w:t>
            </w:r>
          </w:p>
        </w:tc>
        <w:tc>
          <w:tcPr>
            <w:tcW w:w="24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 12,5-14</w:t>
            </w:r>
            <w:r>
              <w:rPr>
                <w:rFonts w:cs="Times New Roman"/>
                <w:lang w:val="en-US"/>
              </w:rPr>
              <w:t>-?16</w:t>
            </w:r>
            <w:r>
              <w:rPr>
                <w:rFonts w:cs="Times New Roman"/>
              </w:rPr>
              <w:t xml:space="preserve"> млн.л.н. или 13,4-14,0 млн.л.н., Кения, Форт Тернан</w:t>
            </w:r>
            <w:r>
              <w:rPr>
                <w:rFonts w:cs="Times New Roman"/>
                <w:lang w:val="en-US"/>
              </w:rPr>
              <w:t xml:space="preserve">, </w:t>
            </w:r>
            <w:r>
              <w:rPr>
                <w:rFonts w:cs="Times New Roman"/>
                <w:lang w:val="ru-RU"/>
              </w:rPr>
              <w:t>Мабоко</w:t>
            </w:r>
          </w:p>
        </w:tc>
        <w:tc>
          <w:tcPr>
            <w:tcW w:w="4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Эмаль моляров толстая</w:t>
            </w:r>
          </w:p>
          <w:p>
            <w:pPr>
              <w:pStyle w:val="Normal"/>
              <w:snapToGrid w:val="false"/>
              <w:rPr>
                <w:rFonts w:cs="Times New Roman"/>
              </w:rPr>
            </w:pPr>
            <w:r>
              <w:rPr>
                <w:rFonts w:cs="Times New Roman"/>
              </w:rPr>
              <w:t>твёрдые объекты в диете, диета отличается от саки</w:t>
            </w:r>
          </w:p>
        </w:tc>
      </w:tr>
      <w:tr>
        <w:trPr/>
        <w:tc>
          <w:tcPr>
            <w:tcW w:w="340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=Sivapithecus africanus Le Gros Klark et Leakey, 1950 (</w:t>
            </w:r>
            <w:r>
              <w:rPr>
                <w:rFonts w:cs="Times New Roman"/>
                <w:lang w:val="ru-RU"/>
              </w:rPr>
              <w:t xml:space="preserve">ошибочно </w:t>
            </w:r>
            <w:r>
              <w:rPr>
                <w:rFonts w:cs="Times New Roman"/>
                <w:lang w:val="en-US"/>
              </w:rPr>
              <w:t>195</w:t>
            </w:r>
            <w:r>
              <w:rPr>
                <w:rFonts w:cs="Times New Roman"/>
                <w:lang w:val="ru-RU"/>
              </w:rPr>
              <w:t>1</w:t>
            </w:r>
            <w:r>
              <w:rPr>
                <w:rFonts w:cs="Times New Roman"/>
                <w:lang w:val="en-US"/>
              </w:rPr>
              <w:t>)</w:t>
            </w:r>
          </w:p>
        </w:tc>
        <w:tc>
          <w:tcPr>
            <w:tcW w:w="24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н.миоцен</w:t>
            </w:r>
            <w:r>
              <w:rPr>
                <w:rFonts w:cs="Times New Roman"/>
                <w:lang w:val="en-US"/>
              </w:rPr>
              <w:t xml:space="preserve">, </w:t>
            </w:r>
            <w:r>
              <w:rPr>
                <w:rFonts w:cs="Times New Roman"/>
                <w:lang w:val="ru-RU"/>
              </w:rPr>
              <w:t>Кения, Мабоко (точное место находки неизвестно), Fort Teman</w:t>
            </w:r>
          </w:p>
        </w:tc>
        <w:tc>
          <w:tcPr>
            <w:tcW w:w="4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BMNH 16649, левая верхняя челюсть с </w:t>
            </w:r>
            <w:r>
              <w:rPr>
                <w:rFonts w:cs="Times New Roman"/>
                <w:lang w:val="en-US"/>
              </w:rPr>
              <w:t>P</w:t>
            </w:r>
            <w:r>
              <w:rPr>
                <w:rFonts w:cs="Times New Roman"/>
                <w:vertAlign w:val="superscript"/>
              </w:rPr>
              <w:t>3</w:t>
            </w:r>
            <w:r>
              <w:rPr>
                <w:rFonts w:cs="Times New Roman"/>
              </w:rPr>
              <w:t>-M</w:t>
            </w:r>
            <w:r>
              <w:rPr>
                <w:rFonts w:cs="Times New Roman"/>
                <w:vertAlign w:val="superscript"/>
                <w:lang w:val="en-US"/>
              </w:rPr>
              <w:t>1</w:t>
            </w:r>
          </w:p>
        </w:tc>
      </w:tr>
      <w:tr>
        <w:trPr/>
        <w:tc>
          <w:tcPr>
            <w:tcW w:w="340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ошибочно </w:t>
            </w:r>
            <w:r>
              <w:rPr>
                <w:rFonts w:cs="Times New Roman"/>
                <w:lang w:val="en-US"/>
              </w:rPr>
              <w:t>=Ramapilhecus brevirostris</w:t>
            </w:r>
            <w:r>
              <w:rPr>
                <w:rFonts w:cs="Times New Roman"/>
                <w:lang w:val="ru-RU"/>
              </w:rPr>
              <w:t>)</w:t>
            </w:r>
          </w:p>
        </w:tc>
        <w:tc>
          <w:tcPr>
            <w:tcW w:w="248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rPr>
        <w:t>Pongidae</w:t>
      </w:r>
      <w:r>
        <w:rPr>
          <w:rFonts w:cs="Times New Roman"/>
        </w:rPr>
        <w:t xml:space="preserve"> </w:t>
      </w:r>
      <w:r>
        <w:rPr>
          <w:rFonts w:cs="Times New Roman"/>
          <w:lang w:val="en-US"/>
        </w:rPr>
        <w:t>Elliot</w:t>
      </w:r>
      <w:r>
        <w:rPr>
          <w:rFonts w:cs="Times New Roman"/>
        </w:rPr>
        <w:t>, 1913</w:t>
      </w:r>
    </w:p>
    <w:p>
      <w:pPr>
        <w:pStyle w:val="Normal"/>
        <w:jc w:val="center"/>
        <w:rPr/>
      </w:pPr>
      <w:r>
        <w:rPr>
          <w:rFonts w:cs="Times New Roman"/>
        </w:rPr>
        <w:t xml:space="preserve">(=Anthropomorphidae (=Antropomorphae) (с подсем. </w:t>
      </w:r>
      <w:r>
        <w:rPr>
          <w:rFonts w:cs="Times New Roman"/>
          <w:lang w:val="en-US"/>
        </w:rPr>
        <w:t>Hylobatinae, Simiinae (</w:t>
      </w:r>
      <w:r>
        <w:rPr>
          <w:rFonts w:cs="Times New Roman"/>
        </w:rPr>
        <w:t>орангутан</w:t>
      </w:r>
      <w:r>
        <w:rPr>
          <w:rFonts w:cs="Times New Roman"/>
          <w:lang w:val="en-US"/>
        </w:rPr>
        <w:t xml:space="preserve">), Anthropopithecinae </w:t>
      </w:r>
      <w:r>
        <w:rPr>
          <w:rFonts w:cs="Times New Roman"/>
          <w:lang w:val="ru-RU"/>
        </w:rPr>
        <w:t>(=Anthropithecinae) (африканские))</w:t>
      </w:r>
      <w:r>
        <w:rPr>
          <w:rFonts w:cs="Times New Roman"/>
          <w:lang w:val="en-US"/>
        </w:rPr>
        <w:t xml:space="preserve"> =Simiidae ?=Dryopithecidae ?=Hominidae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Homininae</w:t>
      </w:r>
      <w:r>
        <w:rPr>
          <w:rFonts w:cs="Times New Roman"/>
        </w:rPr>
        <w:t>)</w:t>
      </w:r>
    </w:p>
    <w:p>
      <w:pPr>
        <w:pStyle w:val="Normal"/>
        <w:jc w:val="center"/>
        <w:rPr>
          <w:rFonts w:cs="Times New Roman"/>
        </w:rPr>
      </w:pPr>
      <w:r>
        <w:rPr>
          <w:rFonts w:cs="Times New Roman"/>
        </w:rPr>
        <w:t>(понгиды, человекообразные обезьяны)</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rPr>
        <w:t>Ramapithecinae</w:t>
      </w:r>
    </w:p>
    <w:p>
      <w:pPr>
        <w:pStyle w:val="Normal"/>
        <w:jc w:val="center"/>
        <w:rPr>
          <w:rFonts w:cs="Times New Roman"/>
        </w:rPr>
      </w:pPr>
      <w:r>
        <w:rPr>
          <w:rFonts w:cs="Times New Roman"/>
        </w:rPr>
        <w:t>(=триба Sivapithecini подсем. Ponginae сем. Hominidae</w:t>
      </w:r>
    </w:p>
    <w:p>
      <w:pPr>
        <w:pStyle w:val="Normal"/>
        <w:jc w:val="center"/>
        <w:rPr/>
      </w:pPr>
      <w:r>
        <w:rPr>
          <w:rFonts w:cs="Times New Roman"/>
        </w:rPr>
        <w:t xml:space="preserve">=триба </w:t>
      </w:r>
      <w:r>
        <w:rPr>
          <w:rFonts w:cs="Times New Roman"/>
          <w:lang w:val="en-US"/>
        </w:rPr>
        <w:t>Sugrivapithecini</w:t>
      </w:r>
      <w:r>
        <w:rPr>
          <w:rFonts w:cs="Times New Roman"/>
        </w:rPr>
        <w:t xml:space="preserve"> </w:t>
      </w:r>
      <w:r>
        <w:rPr>
          <w:rFonts w:cs="Times New Roman"/>
          <w:lang w:val="en-US"/>
        </w:rPr>
        <w:t>Simonetta</w:t>
      </w:r>
      <w:r>
        <w:rPr>
          <w:rFonts w:cs="Times New Roman"/>
        </w:rPr>
        <w:t xml:space="preserve">, 1957 (включая </w:t>
      </w:r>
      <w:r>
        <w:rPr>
          <w:rFonts w:cs="Times New Roman"/>
          <w:lang w:val="en-US"/>
        </w:rPr>
        <w:t>Giganthopithecus</w:t>
      </w:r>
      <w:r>
        <w:rPr>
          <w:rFonts w:cs="Times New Roman"/>
        </w:rPr>
        <w:t>)</w:t>
      </w:r>
    </w:p>
    <w:p>
      <w:pPr>
        <w:pStyle w:val="Normal"/>
        <w:jc w:val="center"/>
        <w:rPr/>
      </w:pPr>
      <w:r>
        <w:rPr>
          <w:rFonts w:cs="Times New Roman"/>
        </w:rPr>
        <w:t xml:space="preserve">???=подсем. </w:t>
      </w:r>
      <w:r>
        <w:rPr>
          <w:rFonts w:cs="Times New Roman"/>
          <w:lang w:val="en-US"/>
        </w:rPr>
        <w:t>Keniapithecinae</w:t>
      </w:r>
    </w:p>
    <w:p>
      <w:pPr>
        <w:pStyle w:val="Normal"/>
        <w:jc w:val="center"/>
        <w:rPr/>
      </w:pPr>
      <w:r>
        <w:rPr>
          <w:rFonts w:cs="Times New Roman"/>
        </w:rPr>
        <w:t xml:space="preserve">???=сем. </w:t>
      </w:r>
      <w:r>
        <w:rPr>
          <w:rFonts w:cs="Times New Roman"/>
          <w:lang w:val="en-US"/>
        </w:rPr>
        <w:t>Griphopithecidae</w:t>
      </w:r>
    </w:p>
    <w:p>
      <w:pPr>
        <w:pStyle w:val="Normal"/>
        <w:jc w:val="center"/>
        <w:rPr/>
      </w:pPr>
      <w:r>
        <w:rPr>
          <w:rFonts w:cs="Times New Roman"/>
        </w:rPr>
        <w:t xml:space="preserve">?=подсем. </w:t>
      </w:r>
      <w:r>
        <w:rPr>
          <w:rFonts w:cs="Times New Roman"/>
          <w:b/>
          <w:lang w:val="en-US"/>
        </w:rPr>
        <w:t>Ponginae</w:t>
      </w:r>
    </w:p>
    <w:p>
      <w:pPr>
        <w:pStyle w:val="Normal"/>
        <w:jc w:val="center"/>
        <w:rPr/>
      </w:pPr>
      <w:r>
        <w:rPr>
          <w:rFonts w:cs="Times New Roman"/>
        </w:rPr>
        <w:t xml:space="preserve">=сем. </w:t>
      </w:r>
      <w:r>
        <w:rPr>
          <w:rFonts w:cs="Times New Roman"/>
          <w:lang w:val="en-US"/>
        </w:rPr>
        <w:t>Ramapithecidae</w:t>
      </w:r>
      <w:r>
        <w:rPr>
          <w:rFonts w:cs="Times New Roman"/>
        </w:rPr>
        <w:t xml:space="preserve">, включая подсем. </w:t>
      </w:r>
      <w:r>
        <w:rPr>
          <w:rFonts w:cs="Times New Roman"/>
          <w:lang w:val="en-US"/>
        </w:rPr>
        <w:t>Giganthopithecinae</w:t>
      </w:r>
    </w:p>
    <w:p>
      <w:pPr>
        <w:pStyle w:val="Normal"/>
        <w:jc w:val="center"/>
        <w:rPr/>
      </w:pPr>
      <w:r>
        <w:rPr>
          <w:rFonts w:cs="Times New Roman"/>
        </w:rPr>
        <w:t xml:space="preserve">включалось в сем. </w:t>
      </w:r>
      <w:r>
        <w:rPr>
          <w:rFonts w:cs="Times New Roman"/>
          <w:lang w:val="en-US"/>
        </w:rPr>
        <w:t>Hominidae</w:t>
      </w:r>
      <w:r>
        <w:rPr>
          <w:rFonts w:cs="Times New Roman"/>
        </w:rPr>
        <w:t xml:space="preserve"> или в подсем. </w:t>
      </w:r>
      <w:r>
        <w:rPr>
          <w:rFonts w:cs="Times New Roman"/>
          <w:lang w:val="en-US"/>
        </w:rPr>
        <w:t>Ponginae сем. Hominidae)</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36"/>
        <w:gridCol w:w="2702"/>
        <w:gridCol w:w="4611"/>
      </w:tblGrid>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Ankarapithecus meteai Ozansoy, 1957 (?или 1965)</w:t>
            </w:r>
          </w:p>
          <w:p>
            <w:pPr>
              <w:pStyle w:val="Normal"/>
              <w:jc w:val="center"/>
              <w:rPr>
                <w:rFonts w:cs="Times New Roman"/>
                <w:lang w:val="en-US"/>
              </w:rPr>
            </w:pPr>
            <w:r>
              <w:rPr>
                <w:rFonts w:cs="Times New Roman"/>
                <w:lang w:val="en-US"/>
              </w:rPr>
              <w:t>(=Ankaropithecus meteai</w:t>
            </w:r>
          </w:p>
          <w:p>
            <w:pPr>
              <w:pStyle w:val="Normal"/>
              <w:jc w:val="center"/>
              <w:rPr>
                <w:rFonts w:cs="Times New Roman"/>
                <w:lang w:val="en-US"/>
              </w:rPr>
            </w:pPr>
            <w:r>
              <w:rPr>
                <w:rFonts w:cs="Times New Roman"/>
                <w:lang w:val="en-US"/>
              </w:rPr>
              <w:t>=Graecopithecus meteai</w:t>
            </w:r>
          </w:p>
          <w:p>
            <w:pPr>
              <w:pStyle w:val="Normal"/>
              <w:jc w:val="center"/>
              <w:rPr>
                <w:rFonts w:cs="Times New Roman"/>
                <w:lang w:val="en-US"/>
              </w:rPr>
            </w:pPr>
            <w:r>
              <w:rPr>
                <w:rFonts w:cs="Times New Roman"/>
                <w:lang w:val="en-US"/>
              </w:rPr>
              <w:t>=Sivapithecus meteai</w:t>
            </w:r>
          </w:p>
          <w:p>
            <w:pPr>
              <w:pStyle w:val="Normal"/>
              <w:jc w:val="center"/>
              <w:rPr>
                <w:rFonts w:cs="Times New Roman"/>
                <w:lang w:val="en-US"/>
              </w:rPr>
            </w:pPr>
            <w:r>
              <w:rPr>
                <w:rFonts w:cs="Times New Roman"/>
                <w:lang w:val="en-US"/>
              </w:rPr>
              <w:t>?=Sivapithecus</w:t>
            </w:r>
          </w:p>
          <w:p>
            <w:pPr>
              <w:pStyle w:val="Normal"/>
              <w:jc w:val="center"/>
              <w:rPr>
                <w:rFonts w:cs="Times New Roman"/>
                <w:lang w:val="en-US"/>
              </w:rPr>
            </w:pPr>
            <w:r>
              <w:rPr>
                <w:rFonts w:cs="Times New Roman"/>
                <w:lang w:val="en-US"/>
              </w:rPr>
              <w:t>???=Dryopithecus)</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9,8-10 млн.л.н., верхний </w:t>
            </w:r>
            <w:r>
              <w:rPr>
                <w:rFonts w:cs="Times New Roman"/>
                <w:lang w:val="en-US"/>
              </w:rPr>
              <w:t xml:space="preserve">MN 9, </w:t>
            </w:r>
            <w:r>
              <w:rPr>
                <w:rFonts w:cs="Times New Roman"/>
              </w:rPr>
              <w:t>Ц.Турция, Синап</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нижняя часть лица,</w:t>
            </w:r>
            <w:r>
              <w:rPr>
                <w:rFonts w:cs="Times New Roman"/>
                <w:lang w:val="en-US"/>
              </w:rPr>
              <w:t xml:space="preserve"> </w:t>
            </w:r>
            <w:r>
              <w:rPr>
                <w:rFonts w:cs="Times New Roman"/>
                <w:lang w:val="ru-RU"/>
              </w:rPr>
              <w:t>фрагмент нижней челюсти</w:t>
            </w:r>
            <w:r>
              <w:rPr>
                <w:rFonts w:cs="Times New Roman"/>
                <w:lang w:val="en-US"/>
              </w:rPr>
              <w:t xml:space="preserve"> MTA 2124</w:t>
            </w:r>
            <w:r>
              <w:rPr>
                <w:rFonts w:cs="Times New Roman"/>
                <w:lang w:val="ru-RU"/>
              </w:rPr>
              <w:t>, посткраниальная кость</w:t>
            </w:r>
          </w:p>
          <w:p>
            <w:pPr>
              <w:pStyle w:val="Normal"/>
              <w:snapToGrid w:val="false"/>
              <w:rPr>
                <w:rFonts w:cs="Times New Roman"/>
                <w:lang w:val="ru-RU"/>
              </w:rPr>
            </w:pPr>
            <w:r>
              <w:rPr>
                <w:rFonts w:cs="Times New Roman"/>
                <w:lang w:val="ru-RU"/>
              </w:rPr>
              <w:t>посткраниальная кость массивная, древесная</w:t>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Sivapithecus Pilgrim, 1910</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8,5-12,5 млн.л.н., ср.-в.миоцен ?Евр., ю.Азии, Индии, Пакистана, в.Азии, ?в.Афр.</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i/>
                <w:iCs/>
                <w:lang w:val="en-US"/>
              </w:rPr>
              <w:t>Sivapithecus</w:t>
            </w:r>
            <w:r>
              <w:rPr>
                <w:rFonts w:cs="Times New Roman"/>
                <w:lang w:val="en-US"/>
              </w:rPr>
              <w:t xml:space="preserve"> </w:t>
            </w:r>
            <w:r>
              <w:rPr>
                <w:rFonts w:eastAsia="Times New Roman" w:cs="Times New Roman"/>
                <w:lang w:val="en-US"/>
              </w:rPr>
              <w:t>–</w:t>
            </w:r>
            <w:r>
              <w:rPr>
                <w:rFonts w:eastAsia="Times New Roman" w:cs="Times New Roman"/>
                <w:lang w:val="ru-RU"/>
              </w:rPr>
              <w:t xml:space="preserve"> самцы, </w:t>
            </w:r>
            <w:r>
              <w:rPr>
                <w:rFonts w:eastAsia="Times New Roman" w:cs="Times New Roman"/>
                <w:i/>
                <w:iCs/>
                <w:lang w:val="en-US"/>
              </w:rPr>
              <w:t>Ramapithecus</w:t>
            </w:r>
            <w:r>
              <w:rPr>
                <w:rFonts w:eastAsia="Times New Roman" w:cs="Times New Roman"/>
                <w:lang w:val="ru-RU"/>
              </w:rPr>
              <w:t xml:space="preserve"> </w:t>
            </w:r>
            <w:r>
              <w:rPr>
                <w:rFonts w:eastAsia="Times New Roman" w:cs="Times New Roman"/>
                <w:lang w:val="ru-RU"/>
              </w:rPr>
              <w:t>–</w:t>
            </w:r>
            <w:r>
              <w:rPr>
                <w:rFonts w:eastAsia="Times New Roman" w:cs="Times New Roman"/>
                <w:lang w:val="ru-RU"/>
              </w:rPr>
              <w:t xml:space="preserve"> самки</w:t>
            </w:r>
          </w:p>
          <w:p>
            <w:pPr>
              <w:pStyle w:val="Normal"/>
              <w:snapToGrid w:val="false"/>
              <w:jc w:val="both"/>
              <w:rPr>
                <w:rFonts w:eastAsia="Times New Roman" w:cs="Times New Roman"/>
                <w:lang w:val="ru-RU"/>
              </w:rPr>
            </w:pPr>
            <w:r>
              <w:rPr>
                <w:rFonts w:eastAsia="Times New Roman" w:cs="Times New Roman"/>
                <w:lang w:val="ru-RU"/>
              </w:rPr>
              <w:t>размер как у шимпанзе, морда как у орангутана</w:t>
            </w:r>
          </w:p>
          <w:p>
            <w:pPr>
              <w:pStyle w:val="Normal"/>
              <w:snapToGrid w:val="false"/>
              <w:jc w:val="both"/>
              <w:rPr>
                <w:rFonts w:eastAsia="Times New Roman" w:cs="Times New Roman"/>
                <w:lang w:val="ru-RU"/>
              </w:rPr>
            </w:pPr>
            <w:r>
              <w:rPr>
                <w:rFonts w:eastAsia="Times New Roman" w:cs="Times New Roman"/>
                <w:lang w:val="ru-RU"/>
              </w:rPr>
              <w:t>Эмаль зубов толще, чем у орангутана. Нет цингулюма на верхних и нижних молярах</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(=Bramapithecus thorpei Lewis, 1934</w:t>
            </w:r>
          </w:p>
          <w:p>
            <w:pPr>
              <w:pStyle w:val="Normal"/>
              <w:snapToGrid w:val="false"/>
              <w:jc w:val="center"/>
              <w:rPr/>
            </w:pPr>
            <w:r>
              <w:rPr>
                <w:rFonts w:cs="Times New Roman"/>
                <w:lang w:val="en-US"/>
              </w:rPr>
              <w:t xml:space="preserve">(=Bramapithecus thorei </w:t>
            </w:r>
            <w:r>
              <w:rPr>
                <w:rFonts w:cs="Times New Roman"/>
                <w:lang w:val="ru-RU"/>
              </w:rPr>
              <w:t>(ошибочное написание))</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с.Индия</w:t>
            </w:r>
            <w:r>
              <w:rPr>
                <w:rFonts w:cs="Times New Roman"/>
                <w:lang w:val="en-US"/>
              </w:rPr>
              <w:t xml:space="preserve">, Punjab, Tahsil Jhelum, District Jhelum, Andar Kas, </w:t>
            </w:r>
            <w:r>
              <w:rPr>
                <w:rFonts w:cs="Times New Roman"/>
                <w:lang w:val="ru-RU"/>
              </w:rPr>
              <w:t xml:space="preserve">3 фурлонга северо-западнее от </w:t>
            </w:r>
            <w:r>
              <w:rPr>
                <w:rFonts w:cs="Times New Roman"/>
                <w:lang w:val="en-US"/>
              </w:rPr>
              <w:t xml:space="preserve">Gulial, 1,5 </w:t>
            </w:r>
            <w:r>
              <w:rPr>
                <w:rFonts w:cs="Times New Roman"/>
                <w:lang w:val="ru-RU"/>
              </w:rPr>
              <w:t xml:space="preserve">мили юго-восточнее от </w:t>
            </w:r>
            <w:r>
              <w:rPr>
                <w:rFonts w:cs="Times New Roman"/>
                <w:lang w:val="en-US"/>
              </w:rPr>
              <w:t>Hasnot</w:t>
            </w:r>
            <w:r>
              <w:rPr>
                <w:rFonts w:cs="Times New Roman"/>
              </w:rPr>
              <w:t xml:space="preserve">, </w:t>
            </w:r>
            <w:r>
              <w:rPr>
                <w:rFonts w:cs="Times New Roman"/>
                <w:lang w:val="en-US"/>
              </w:rPr>
              <w:t xml:space="preserve">Yale North India Expedition paleontological locality number 81, </w:t>
            </w:r>
            <w:r>
              <w:rPr>
                <w:rFonts w:cs="Times New Roman"/>
              </w:rPr>
              <w:t xml:space="preserve">нижний </w:t>
            </w:r>
            <w:r>
              <w:rPr>
                <w:rFonts w:cs="Times New Roman"/>
                <w:lang w:val="en-US"/>
              </w:rPr>
              <w:t>Siwalik, Upper Chinji</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 xml:space="preserve">левое тело нижней челюсти с </w:t>
            </w:r>
            <w:r>
              <w:rPr>
                <w:rFonts w:cs="Times New Roman"/>
                <w:lang w:val="en-US"/>
              </w:rPr>
              <w:t xml:space="preserve">M2 </w:t>
            </w:r>
            <w:r>
              <w:rPr>
                <w:rFonts w:cs="Times New Roman"/>
                <w:lang w:val="ru-RU"/>
              </w:rPr>
              <w:t xml:space="preserve">и </w:t>
            </w:r>
            <w:r>
              <w:rPr>
                <w:rFonts w:cs="Times New Roman"/>
                <w:lang w:val="en-US"/>
              </w:rPr>
              <w:t>M3 (YPM 13814)</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=Palaeopithecus</w:t>
            </w:r>
          </w:p>
          <w:p>
            <w:pPr>
              <w:pStyle w:val="Normal"/>
              <w:snapToGrid w:val="false"/>
              <w:jc w:val="center"/>
              <w:rPr/>
            </w:pPr>
            <w:r>
              <w:rPr>
                <w:rFonts w:cs="Times New Roman"/>
                <w:lang w:val="en-US"/>
              </w:rPr>
              <w:t>(=Anthropopithecus sivalensis</w:t>
            </w:r>
            <w:r>
              <w:rPr>
                <w:rFonts w:cs="Times New Roman"/>
                <w:lang w:val="ru-RU"/>
              </w:rPr>
              <w:t xml:space="preserve"> Lydekker</w:t>
            </w:r>
            <w:r>
              <w:rPr>
                <w:rFonts w:cs="Times New Roman"/>
                <w:lang w:val="en-US"/>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плиоцен,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t>фрагмент нижней челюсти</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=Ramapithecus Lewis, 1934</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з.Непал, Tinau </w:t>
            </w:r>
            <w:r>
              <w:rPr>
                <w:rFonts w:cs="Times New Roman"/>
                <w:lang w:val="en-US"/>
              </w:rPr>
              <w:t>River</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en-US"/>
              </w:rPr>
              <w:t xml:space="preserve">1932 </w:t>
            </w:r>
            <w:r>
              <w:rPr>
                <w:rFonts w:cs="Times New Roman"/>
                <w:lang w:val="ru-RU"/>
              </w:rPr>
              <w:t>г.</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?=Ankarapithecus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lang w:val="en-US"/>
              </w:rPr>
              <w:t>=Rudapithecus</w:t>
            </w:r>
          </w:p>
          <w:p>
            <w:pPr>
              <w:pStyle w:val="Normal"/>
              <w:snapToGrid w:val="false"/>
              <w:jc w:val="center"/>
              <w:rPr>
                <w:rFonts w:cs="Times New Roman"/>
                <w:lang w:val="en-US"/>
              </w:rPr>
            </w:pPr>
            <w:r>
              <w:rPr>
                <w:rFonts w:cs="Times New Roman"/>
                <w:lang w:val="en-US"/>
              </w:rPr>
              <w:t>(=Bodvapithecus)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8-10 млн.л., Азия, Афр., с.-в.Венгрия, </w:t>
            </w:r>
            <w:r>
              <w:rPr>
                <w:rFonts w:cs="Times New Roman"/>
                <w:lang w:val="ru-RU"/>
              </w:rPr>
              <w:t>Руд</w:t>
            </w:r>
            <w:r>
              <w:rPr>
                <w:rFonts w:cs="Times New Roman"/>
                <w:lang w:val="en-US"/>
              </w:rPr>
              <w:t>а</w:t>
            </w:r>
            <w:r>
              <w:rPr>
                <w:rFonts w:cs="Times New Roman"/>
                <w:lang w:val="ru-RU"/>
              </w:rPr>
              <w:t>банья</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?=Sugrivapithecus Lewis</w:t>
            </w:r>
          </w:p>
          <w:p>
            <w:pPr>
              <w:pStyle w:val="Normal"/>
              <w:jc w:val="center"/>
              <w:rPr>
                <w:rFonts w:cs="Times New Roman"/>
                <w:lang w:val="en-US"/>
              </w:rPr>
            </w:pPr>
            <w:r>
              <w:rPr>
                <w:rFonts w:cs="Times New Roman"/>
                <w:lang w:val="en-US"/>
              </w:rPr>
              <w:t>(Sugrivapithecus gregorii</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н.ср.миоцен, Индия,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Sugrivapithecus salmontanus Lewis, 1934)</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с.Индия, Punjab, Tahsil Jhelum, District Jhelum, Dhala Nala, </w:t>
            </w:r>
            <w:r>
              <w:rPr>
                <w:rFonts w:cs="Times New Roman"/>
                <w:lang w:val="ru-RU"/>
              </w:rPr>
              <w:t xml:space="preserve">около </w:t>
            </w:r>
            <w:r>
              <w:rPr>
                <w:rFonts w:cs="Times New Roman"/>
                <w:lang w:val="en-US"/>
              </w:rPr>
              <w:t>Dhok Potha, 3</w:t>
            </w:r>
            <w:r>
              <w:rPr>
                <w:rFonts w:cs="Times New Roman"/>
                <w:vertAlign w:val="superscript"/>
                <w:lang w:val="en-US"/>
              </w:rPr>
              <w:t>3</w:t>
            </w:r>
            <w:r>
              <w:rPr>
                <w:rFonts w:cs="Times New Roman"/>
                <w:lang w:val="en-US"/>
              </w:rPr>
              <w:t>/</w:t>
            </w:r>
            <w:r>
              <w:rPr>
                <w:rFonts w:cs="Times New Roman"/>
                <w:vertAlign w:val="subscript"/>
                <w:lang w:val="en-US"/>
              </w:rPr>
              <w:t>4</w:t>
            </w:r>
            <w:r>
              <w:rPr>
                <w:rFonts w:cs="Times New Roman"/>
                <w:lang w:val="en-US"/>
              </w:rPr>
              <w:t xml:space="preserve"> </w:t>
            </w:r>
            <w:r>
              <w:rPr>
                <w:rFonts w:cs="Times New Roman"/>
                <w:lang w:val="ru-RU"/>
              </w:rPr>
              <w:t xml:space="preserve">мили запад-юго-западнее от </w:t>
            </w:r>
            <w:r>
              <w:rPr>
                <w:rFonts w:cs="Times New Roman"/>
                <w:lang w:val="en-US"/>
              </w:rPr>
              <w:t>Hasnot, Yale North India Expedition paleontological locality number 94, ни</w:t>
            </w:r>
            <w:r>
              <w:rPr>
                <w:rFonts w:cs="Times New Roman"/>
                <w:lang w:val="ru-RU"/>
              </w:rPr>
              <w:t>з среднего Сивалика</w:t>
            </w:r>
            <w:r>
              <w:rPr>
                <w:rFonts w:cs="Times New Roman"/>
                <w:lang w:val="en-US"/>
              </w:rPr>
              <w:t xml:space="preserve"> </w:t>
            </w:r>
            <w:r>
              <w:rPr>
                <w:rFonts w:cs="Times New Roman"/>
                <w:lang w:val="ru-RU"/>
              </w:rPr>
              <w:t>(</w:t>
            </w:r>
            <w:r>
              <w:rPr>
                <w:rFonts w:cs="Times New Roman"/>
                <w:lang w:val="en-US"/>
              </w:rPr>
              <w:t>Siwalik</w:t>
            </w:r>
            <w:r>
              <w:rPr>
                <w:rFonts w:cs="Times New Roman"/>
                <w:lang w:val="ru-RU"/>
              </w:rPr>
              <w:t>)</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 xml:space="preserve">левое тело нижней челюсти с </w:t>
            </w:r>
            <w:r>
              <w:rPr>
                <w:rFonts w:cs="Times New Roman"/>
                <w:lang w:val="en-US"/>
              </w:rPr>
              <w:t>P4, M1, M2 (YPM 13811)</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=Dryopithecus Sivapithecus</w:t>
            </w:r>
          </w:p>
          <w:p>
            <w:pPr>
              <w:pStyle w:val="Normal"/>
              <w:jc w:val="center"/>
              <w:rPr>
                <w:rFonts w:cs="Times New Roman"/>
                <w:lang w:val="en-US"/>
              </w:rPr>
            </w:pPr>
            <w:r>
              <w:rPr>
                <w:rFonts w:cs="Times New Roman"/>
                <w:lang w:val="en-US"/>
              </w:rPr>
              <w:t>???=Kenyapithecus wickeri Leakey, 1961</w:t>
            </w:r>
          </w:p>
          <w:p>
            <w:pPr>
              <w:pStyle w:val="Normal"/>
              <w:jc w:val="center"/>
              <w:rPr>
                <w:rFonts w:cs="Times New Roman"/>
                <w:lang w:val="en-US"/>
              </w:rPr>
            </w:pPr>
            <w:r>
              <w:rPr>
                <w:rFonts w:cs="Times New Roman"/>
                <w:lang w:val="en-US"/>
              </w:rPr>
              <w:t>???=Lufengopithecus</w:t>
            </w:r>
          </w:p>
          <w:p>
            <w:pPr>
              <w:pStyle w:val="Normal"/>
              <w:snapToGrid w:val="false"/>
              <w:jc w:val="center"/>
              <w:rPr>
                <w:rFonts w:cs="Times New Roman"/>
                <w:lang w:val="en-US"/>
              </w:rPr>
            </w:pPr>
            <w:r>
              <w:rPr>
                <w:rFonts w:cs="Times New Roman"/>
                <w:lang w:val="en-US"/>
              </w:rPr>
              <w:t>выделялся в подсем. Ramapithecinae сем. Pongidae надсем. Hominoidea или в сем. Ramapithecidae включая подсем. Giganthopithecinae)</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indicus Pilgrim, 1910</w:t>
            </w:r>
          </w:p>
          <w:p>
            <w:pPr>
              <w:pStyle w:val="Normal"/>
              <w:rPr>
                <w:rFonts w:cs="Times New Roman"/>
                <w:lang w:val="en-US"/>
              </w:rPr>
            </w:pPr>
            <w:r>
              <w:rPr>
                <w:rFonts w:cs="Times New Roman"/>
                <w:lang w:val="en-US"/>
              </w:rPr>
              <w:t>(=Dryopithecus Sivapithecus indicus</w:t>
            </w:r>
          </w:p>
          <w:p>
            <w:pPr>
              <w:pStyle w:val="Normal"/>
              <w:snapToGrid w:val="false"/>
              <w:rPr>
                <w:rFonts w:cs="Times New Roman"/>
                <w:lang w:val="en-US"/>
              </w:rPr>
            </w:pPr>
            <w:r>
              <w:rPr>
                <w:rFonts w:cs="Times New Roman"/>
                <w:lang w:val="en-US"/>
              </w:rPr>
              <w:t>=Dryopithecus indicus (Pilgrim)</w:t>
            </w:r>
          </w:p>
          <w:p>
            <w:pPr>
              <w:pStyle w:val="Normal"/>
              <w:rPr>
                <w:rFonts w:cs="Times New Roman"/>
                <w:lang w:val="en-US"/>
              </w:rPr>
            </w:pPr>
            <w:r>
              <w:rPr>
                <w:rFonts w:cs="Times New Roman"/>
                <w:lang w:val="en-US"/>
              </w:rPr>
              <w:t>?=Sivapithecus sivalensis)</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ср.миоцен, </w:t>
            </w:r>
            <w:r>
              <w:rPr>
                <w:rFonts w:cs="Times New Roman"/>
                <w:lang w:val="en-US"/>
              </w:rPr>
              <w:t>11,4-12,7</w:t>
            </w:r>
            <w:r>
              <w:rPr>
                <w:rFonts w:cs="Times New Roman"/>
                <w:lang w:val="ru-RU"/>
              </w:rPr>
              <w:t>-12,8</w:t>
            </w:r>
            <w:r>
              <w:rPr>
                <w:rFonts w:cs="Times New Roman"/>
                <w:lang w:val="en-US"/>
              </w:rPr>
              <w:t xml:space="preserve"> </w:t>
            </w:r>
            <w:r>
              <w:rPr>
                <w:rFonts w:cs="Times New Roman"/>
                <w:lang w:val="ru-RU"/>
              </w:rPr>
              <w:t>или</w:t>
            </w:r>
            <w:r>
              <w:rPr>
                <w:rFonts w:cs="Times New Roman"/>
                <w:lang w:val="en-US"/>
              </w:rPr>
              <w:t xml:space="preserve"> </w:t>
            </w:r>
            <w:r>
              <w:rPr>
                <w:rFonts w:cs="Times New Roman"/>
                <w:lang w:val="ru-RU"/>
              </w:rPr>
              <w:t>10,5</w:t>
            </w:r>
            <w:r>
              <w:rPr>
                <w:rFonts w:cs="Times New Roman"/>
                <w:lang w:val="en-US"/>
              </w:rPr>
              <w:t>-</w:t>
            </w:r>
            <w:r>
              <w:rPr>
                <w:rFonts w:cs="Times New Roman"/>
                <w:lang w:val="ru-RU"/>
              </w:rPr>
              <w:t>12,5 млн.л.н.,</w:t>
            </w:r>
            <w:r>
              <w:rPr>
                <w:rFonts w:cs="Times New Roman"/>
                <w:lang w:val="en-US"/>
              </w:rPr>
              <w:t xml:space="preserve"> П</w:t>
            </w:r>
            <w:r>
              <w:rPr>
                <w:rFonts w:cs="Times New Roman"/>
                <w:lang w:val="ru-RU"/>
              </w:rPr>
              <w:t>акистан, Сивалик, Потвар (</w:t>
            </w:r>
            <w:r>
              <w:rPr>
                <w:rFonts w:cs="Times New Roman"/>
                <w:lang w:val="en-US"/>
              </w:rPr>
              <w:t>Potwar</w:t>
            </w:r>
            <w:r>
              <w:rPr>
                <w:rFonts w:cs="Times New Roman"/>
                <w:lang w:val="ru-RU"/>
              </w:rPr>
              <w:t>), Chinji Formation; (?ошибочно Испания, Valles-Penedes, некоторые образцы по Golpe Posse, 1993, нет в Испании по Begun et al.,1990 и Moya-Sola et al., 1989-1990), ошибочно Китай</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самцы 30-45 кг, самки 20-25 кг, меньше, чем </w:t>
            </w:r>
            <w:r>
              <w:rPr>
                <w:rFonts w:cs="Times New Roman"/>
                <w:i/>
                <w:iCs/>
                <w:lang w:val="en-US"/>
              </w:rPr>
              <w:t>Sivapithecus sivalensis</w:t>
            </w:r>
          </w:p>
          <w:p>
            <w:pPr>
              <w:pStyle w:val="Normal"/>
              <w:snapToGrid w:val="false"/>
              <w:rPr/>
            </w:pPr>
            <w:r>
              <w:rPr>
                <w:rFonts w:cs="Times New Roman"/>
                <w:lang w:val="ru-RU"/>
              </w:rPr>
              <w:t>Верхняя челюсть, нижние челюсти, правый M</w:t>
            </w:r>
            <w:r>
              <w:rPr>
                <w:rFonts w:cs="Times New Roman"/>
                <w:vertAlign w:val="subscript"/>
                <w:lang w:val="ru-RU"/>
              </w:rPr>
              <w:t>2</w:t>
            </w:r>
            <w:r>
              <w:rPr>
                <w:rFonts w:cs="Times New Roman"/>
                <w:lang w:val="ru-RU"/>
              </w:rPr>
              <w:t xml:space="preserve"> или M</w:t>
            </w:r>
            <w:r>
              <w:rPr>
                <w:rFonts w:cs="Times New Roman"/>
                <w:vertAlign w:val="subscript"/>
                <w:lang w:val="ru-RU"/>
              </w:rPr>
              <w:t>3</w:t>
            </w:r>
            <w:r>
              <w:rPr>
                <w:rFonts w:cs="Times New Roman"/>
                <w:lang w:val="ru-RU"/>
              </w:rPr>
              <w:t xml:space="preserve"> GSI D-176 (голотип), плечевая GSP 30730, левая тазовая YGSP 41216</w:t>
            </w:r>
          </w:p>
          <w:p>
            <w:pPr>
              <w:pStyle w:val="Normal"/>
              <w:snapToGrid w:val="false"/>
              <w:rPr/>
            </w:pPr>
            <w:r>
              <w:rPr>
                <w:rFonts w:cs="Times New Roman"/>
                <w:lang w:val="ru-RU"/>
              </w:rPr>
              <w:t xml:space="preserve">Предок вида </w:t>
            </w:r>
            <w:r>
              <w:rPr>
                <w:rFonts w:cs="Times New Roman"/>
                <w:i/>
                <w:iCs/>
                <w:lang w:val="en-US"/>
              </w:rPr>
              <w:t>Sivapithecus sivalensis</w:t>
            </w:r>
          </w:p>
          <w:p>
            <w:pPr>
              <w:pStyle w:val="Normal"/>
              <w:snapToGrid w:val="false"/>
              <w:rPr/>
            </w:pPr>
            <w:r>
              <w:rPr>
                <w:rFonts w:cs="Times New Roman"/>
                <w:lang w:val="ru-RU"/>
              </w:rPr>
              <w:t xml:space="preserve">Назоальвеолярный кливус короче, чем у </w:t>
            </w:r>
            <w:r>
              <w:rPr>
                <w:rFonts w:cs="Times New Roman"/>
                <w:i/>
                <w:iCs/>
                <w:lang w:val="en-US"/>
              </w:rPr>
              <w:t>Sivapithecus sivalensis</w:t>
            </w:r>
            <w:r>
              <w:rPr>
                <w:rFonts w:cs="Times New Roman"/>
                <w:lang w:val="ru-RU"/>
              </w:rPr>
              <w:t>.</w:t>
            </w:r>
          </w:p>
          <w:p>
            <w:pPr>
              <w:pStyle w:val="Normal"/>
              <w:snapToGrid w:val="false"/>
              <w:rPr>
                <w:rFonts w:cs="Times New Roman"/>
                <w:lang w:val="ru-RU"/>
              </w:rPr>
            </w:pPr>
            <w:r>
              <w:rPr>
                <w:rFonts w:cs="Times New Roman"/>
                <w:lang w:val="ru-RU"/>
              </w:rPr>
              <w:t>Локомоция четвероногая по ветвям в разных направлениях с балансированием движениями поясницы, нет подвешивания на руках</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sivalensis)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ср.миоцен,</w:t>
            </w:r>
            <w:r>
              <w:rPr>
                <w:rFonts w:cs="Times New Roman"/>
                <w:lang w:val="en-US"/>
              </w:rPr>
              <w:t xml:space="preserve"> П</w:t>
            </w:r>
            <w:r>
              <w:rPr>
                <w:rFonts w:cs="Times New Roman"/>
                <w:lang w:val="ru-RU"/>
              </w:rPr>
              <w:t>акистан,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Sivapithecus parvada</w:t>
            </w:r>
            <w:r>
              <w:rPr>
                <w:rFonts w:cs="Times New Roman"/>
              </w:rPr>
              <w:t xml:space="preserve"> </w:t>
            </w:r>
            <w:r>
              <w:rPr>
                <w:rFonts w:cs="Times New Roman"/>
                <w:lang w:val="en-US"/>
              </w:rPr>
              <w:t>Kelley, 1988</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в.миоцен, 10</w:t>
            </w:r>
            <w:r>
              <w:rPr>
                <w:rFonts w:cs="Times New Roman"/>
                <w:lang w:val="en-US"/>
              </w:rPr>
              <w:t>-10,1</w:t>
            </w:r>
            <w:r>
              <w:rPr>
                <w:rFonts w:cs="Times New Roman"/>
              </w:rPr>
              <w:t xml:space="preserve"> млн.л.</w:t>
            </w:r>
            <w:r>
              <w:rPr>
                <w:rFonts w:cs="Times New Roman"/>
                <w:lang w:val="ru-RU"/>
              </w:rPr>
              <w:t>н.</w:t>
            </w:r>
            <w:r>
              <w:rPr>
                <w:rFonts w:cs="Times New Roman"/>
              </w:rPr>
              <w:t xml:space="preserve">, сев.Пакистан, Сивалик, </w:t>
            </w:r>
            <w:r>
              <w:rPr>
                <w:rFonts w:cs="Times New Roman"/>
                <w:lang w:val="en-US"/>
              </w:rPr>
              <w:t>Nagri Formation</w:t>
            </w:r>
            <w:r>
              <w:rPr>
                <w:rFonts w:cs="Times New Roman"/>
                <w:lang w:val="ru-RU"/>
              </w:rPr>
              <w:t>, только одно местонахождение</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намного крупнее, чем </w:t>
            </w:r>
            <w:r>
              <w:rPr>
                <w:rFonts w:cs="Times New Roman"/>
                <w:i/>
                <w:iCs/>
                <w:lang w:val="en-US"/>
              </w:rPr>
              <w:t>Sivapithecus indicus</w:t>
            </w:r>
            <w:r>
              <w:rPr>
                <w:rFonts w:cs="Times New Roman"/>
                <w:lang w:val="ru-RU"/>
              </w:rPr>
              <w:t xml:space="preserve"> и </w:t>
            </w:r>
            <w:r>
              <w:rPr>
                <w:rFonts w:cs="Times New Roman"/>
                <w:i/>
                <w:iCs/>
                <w:lang w:val="en-US"/>
              </w:rPr>
              <w:t>Sivapithecus sivalensis</w:t>
            </w:r>
          </w:p>
          <w:p>
            <w:pPr>
              <w:pStyle w:val="Normal"/>
              <w:snapToGrid w:val="false"/>
              <w:rPr>
                <w:rFonts w:cs="Times New Roman"/>
                <w:i w:val="false"/>
                <w:i w:val="false"/>
                <w:iCs w:val="false"/>
                <w:lang w:val="ru-RU"/>
              </w:rPr>
            </w:pPr>
            <w:r>
              <w:rPr>
                <w:rFonts w:cs="Times New Roman"/>
                <w:i w:val="false"/>
                <w:iCs w:val="false"/>
                <w:lang w:val="ru-RU"/>
              </w:rPr>
              <w:t>Самцы 60-75 кг, самки 30-45 кг</w:t>
            </w:r>
          </w:p>
          <w:p>
            <w:pPr>
              <w:pStyle w:val="Normal"/>
              <w:snapToGrid w:val="false"/>
              <w:rPr/>
            </w:pPr>
            <w:r>
              <w:rPr>
                <w:rFonts w:cs="Times New Roman"/>
              </w:rPr>
              <w:t>левое и правое тело нижней челюсти с левыми P</w:t>
            </w:r>
            <w:r>
              <w:rPr>
                <w:rFonts w:cs="Times New Roman"/>
                <w:vertAlign w:val="subscript"/>
              </w:rPr>
              <w:t>3</w:t>
            </w:r>
            <w:r>
              <w:rPr>
                <w:rFonts w:cs="Times New Roman"/>
              </w:rPr>
              <w:t>-</w:t>
            </w:r>
            <w:r>
              <w:rPr>
                <w:rFonts w:cs="Times New Roman"/>
                <w:lang w:val="en-US"/>
              </w:rPr>
              <w:t>P</w:t>
            </w:r>
            <w:r>
              <w:rPr>
                <w:rFonts w:cs="Times New Roman"/>
                <w:vertAlign w:val="subscript"/>
              </w:rPr>
              <w:t>4</w:t>
            </w:r>
            <w:r>
              <w:rPr>
                <w:rFonts w:cs="Times New Roman"/>
              </w:rPr>
              <w:t>, M</w:t>
            </w:r>
            <w:r>
              <w:rPr>
                <w:rFonts w:cs="Times New Roman"/>
                <w:vertAlign w:val="subscript"/>
              </w:rPr>
              <w:t>2</w:t>
            </w:r>
            <w:r>
              <w:rPr>
                <w:rFonts w:cs="Times New Roman"/>
                <w:lang w:val="en-US"/>
              </w:rPr>
              <w:t>-M</w:t>
            </w:r>
            <w:r>
              <w:rPr>
                <w:rFonts w:cs="Times New Roman"/>
                <w:vertAlign w:val="subscript"/>
              </w:rPr>
              <w:t>3</w:t>
            </w:r>
            <w:r>
              <w:rPr>
                <w:rFonts w:cs="Times New Roman"/>
              </w:rPr>
              <w:t xml:space="preserve"> и правыми C</w:t>
            </w:r>
            <w:r>
              <w:rPr>
                <w:rFonts w:cs="Times New Roman"/>
                <w:vertAlign w:val="subscript"/>
              </w:rPr>
              <w:t>1</w:t>
            </w:r>
            <w:r>
              <w:rPr>
                <w:rFonts w:cs="Times New Roman"/>
              </w:rPr>
              <w:t>, P</w:t>
            </w:r>
            <w:r>
              <w:rPr>
                <w:rFonts w:cs="Times New Roman"/>
                <w:vertAlign w:val="subscript"/>
              </w:rPr>
              <w:t>3</w:t>
            </w:r>
            <w:r>
              <w:rPr>
                <w:rFonts w:cs="Times New Roman"/>
              </w:rPr>
              <w:t>, M</w:t>
            </w:r>
            <w:r>
              <w:rPr>
                <w:rFonts w:cs="Times New Roman"/>
                <w:vertAlign w:val="subscript"/>
              </w:rPr>
              <w:t>2</w:t>
            </w:r>
            <w:r>
              <w:rPr>
                <w:rFonts w:cs="Times New Roman"/>
                <w:position w:val="0"/>
                <w:sz w:val="20"/>
                <w:sz w:val="20"/>
                <w:vertAlign w:val="baseline"/>
              </w:rPr>
              <w:t xml:space="preserve"> BSPhG 1939 X 4 (голотип вида)</w:t>
            </w:r>
            <w:r>
              <w:rPr>
                <w:rFonts w:cs="Times New Roman"/>
                <w:position w:val="0"/>
                <w:sz w:val="20"/>
                <w:sz w:val="20"/>
                <w:vertAlign w:val="baseline"/>
                <w:lang w:val="en-US"/>
              </w:rPr>
              <w:t xml:space="preserve">, </w:t>
            </w:r>
            <w:r>
              <w:rPr>
                <w:rFonts w:cs="Times New Roman"/>
                <w:position w:val="0"/>
                <w:sz w:val="20"/>
                <w:sz w:val="20"/>
                <w:vertAlign w:val="baseline"/>
                <w:lang w:val="ru-RU"/>
              </w:rPr>
              <w:t>плечевая GSP 30754</w:t>
            </w:r>
            <w:r>
              <w:rPr>
                <w:rFonts w:cs="Times New Roman"/>
                <w:position w:val="0"/>
                <w:sz w:val="20"/>
                <w:sz w:val="20"/>
                <w:vertAlign w:val="baseline"/>
                <w:lang w:val="en-US"/>
              </w:rPr>
              <w:t xml:space="preserve">, </w:t>
            </w:r>
            <w:r>
              <w:rPr>
                <w:rFonts w:cs="Times New Roman"/>
                <w:position w:val="0"/>
                <w:sz w:val="20"/>
                <w:sz w:val="20"/>
                <w:vertAlign w:val="baseline"/>
                <w:lang w:val="ru-RU"/>
              </w:rPr>
              <w:t>крючковидная</w:t>
            </w:r>
            <w:r>
              <w:rPr>
                <w:rFonts w:cs="Times New Roman"/>
                <w:position w:val="0"/>
                <w:sz w:val="20"/>
                <w:sz w:val="20"/>
                <w:vertAlign w:val="baseline"/>
                <w:lang w:val="en-US"/>
              </w:rPr>
              <w:t xml:space="preserve">, I </w:t>
            </w:r>
            <w:r>
              <w:rPr>
                <w:rFonts w:cs="Times New Roman"/>
                <w:position w:val="0"/>
                <w:sz w:val="20"/>
                <w:sz w:val="20"/>
                <w:vertAlign w:val="baseline"/>
                <w:lang w:val="ru-RU"/>
              </w:rPr>
              <w:t>пястная</w:t>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Sivapithecus punjabicus</w:t>
            </w:r>
            <w:r>
              <w:rPr>
                <w:rFonts w:cs="Times New Roman"/>
              </w:rPr>
              <w:t xml:space="preserve"> (</w:t>
            </w:r>
            <w:r>
              <w:rPr>
                <w:rFonts w:cs="Times New Roman"/>
                <w:lang w:val="en-US"/>
              </w:rPr>
              <w:t>Pilgrim</w:t>
            </w:r>
            <w:r>
              <w:rPr>
                <w:rFonts w:cs="Times New Roman"/>
              </w:rPr>
              <w:t>, 1910)</w:t>
            </w:r>
          </w:p>
          <w:p>
            <w:pPr>
              <w:pStyle w:val="Normal"/>
              <w:rPr>
                <w:rFonts w:cs="Times New Roman"/>
              </w:rPr>
            </w:pPr>
            <w:r>
              <w:rPr>
                <w:rFonts w:cs="Times New Roman"/>
              </w:rPr>
              <w:t>(невалидный вид по некоторым авторам)</w:t>
            </w:r>
          </w:p>
          <w:p>
            <w:pPr>
              <w:pStyle w:val="Normal"/>
              <w:rPr/>
            </w:pPr>
            <w:r>
              <w:rPr>
                <w:rFonts w:cs="Times New Roman"/>
              </w:rPr>
              <w:t>(=</w:t>
            </w:r>
            <w:r>
              <w:rPr>
                <w:rFonts w:cs="Times New Roman"/>
                <w:lang w:val="en-US"/>
              </w:rPr>
              <w:t>Dryopithecus</w:t>
            </w:r>
            <w:r>
              <w:rPr>
                <w:rFonts w:cs="Times New Roman"/>
              </w:rPr>
              <w:t xml:space="preserve"> </w:t>
            </w:r>
            <w:r>
              <w:rPr>
                <w:rFonts w:cs="Times New Roman"/>
                <w:lang w:val="en-US"/>
              </w:rPr>
              <w:t>punjabicus</w:t>
            </w:r>
            <w:r>
              <w:rPr>
                <w:rFonts w:cs="Times New Roman"/>
              </w:rPr>
              <w:t xml:space="preserve"> </w:t>
            </w:r>
            <w:r>
              <w:rPr>
                <w:rFonts w:cs="Times New Roman"/>
                <w:lang w:val="en-US"/>
              </w:rPr>
              <w:t>Pilgrim</w:t>
            </w:r>
            <w:r>
              <w:rPr>
                <w:rFonts w:cs="Times New Roman"/>
              </w:rPr>
              <w:t>, 1910 (по половине нижней челюсти из Сивалика)</w:t>
            </w:r>
          </w:p>
          <w:p>
            <w:pPr>
              <w:pStyle w:val="Normal"/>
              <w:rPr>
                <w:rFonts w:cs="Times New Roman"/>
                <w:lang w:val="en-US"/>
              </w:rPr>
            </w:pPr>
            <w:r>
              <w:rPr>
                <w:rFonts w:cs="Times New Roman"/>
                <w:lang w:val="en-US"/>
              </w:rPr>
              <w:t>=Ramapithecus punjabicus Simons, 1963 (Pilgrim, 1910)</w:t>
            </w:r>
          </w:p>
          <w:p>
            <w:pPr>
              <w:pStyle w:val="Normal"/>
              <w:rPr>
                <w:rFonts w:cs="Times New Roman"/>
                <w:lang w:val="en-US"/>
              </w:rPr>
            </w:pPr>
            <w:r>
              <w:rPr>
                <w:rFonts w:cs="Times New Roman"/>
                <w:lang w:val="en-US"/>
              </w:rPr>
              <w:t>=Bramapithecus thorpei Pilgrim</w:t>
            </w:r>
          </w:p>
          <w:p>
            <w:pPr>
              <w:pStyle w:val="Normal"/>
              <w:rPr>
                <w:rFonts w:cs="Times New Roman"/>
                <w:lang w:val="en-US"/>
              </w:rPr>
            </w:pPr>
            <w:r>
              <w:rPr>
                <w:rFonts w:cs="Times New Roman"/>
                <w:lang w:val="en-US"/>
              </w:rPr>
              <w:t>(=Bramapithecus thorei</w:t>
            </w:r>
          </w:p>
          <w:p>
            <w:pPr>
              <w:pStyle w:val="Normal"/>
              <w:rPr>
                <w:rFonts w:cs="Times New Roman"/>
                <w:lang w:val="en-US"/>
              </w:rPr>
            </w:pPr>
            <w:r>
              <w:rPr>
                <w:rFonts w:cs="Times New Roman"/>
                <w:lang w:val="en-US"/>
              </w:rPr>
              <w:t>=Ramapithecus thorpei)</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н.ср.-в.миоцен? или плиоцен, 8-11,6 (ошибочно 14-</w:t>
            </w:r>
            <w:r>
              <w:rPr>
                <w:rFonts w:cs="Times New Roman"/>
                <w:lang w:val="en-US"/>
              </w:rPr>
              <w:t>16,0</w:t>
            </w:r>
            <w:r>
              <w:rPr>
                <w:rFonts w:cs="Times New Roman"/>
                <w:lang w:val="ru-RU"/>
              </w:rPr>
              <w:t>)</w:t>
            </w:r>
            <w:r>
              <w:rPr>
                <w:rFonts w:cs="Times New Roman"/>
                <w:lang w:val="en-US"/>
              </w:rPr>
              <w:t xml:space="preserve"> </w:t>
            </w:r>
            <w:r>
              <w:rPr>
                <w:rFonts w:cs="Times New Roman"/>
                <w:lang w:val="ru-RU"/>
              </w:rPr>
              <w:t xml:space="preserve">млн.л.н., з.Непал, Tinau </w:t>
            </w:r>
            <w:r>
              <w:rPr>
                <w:rFonts w:cs="Times New Roman"/>
                <w:lang w:val="en-US"/>
              </w:rPr>
              <w:t>River</w:t>
            </w:r>
            <w:r>
              <w:rPr>
                <w:rFonts w:cs="Times New Roman"/>
                <w:lang w:val="ru-RU"/>
              </w:rPr>
              <w:t xml:space="preserve">, Siwalik Group, Butwal N1, </w:t>
            </w:r>
            <w:r>
              <w:rPr>
                <w:rFonts w:cs="Times New Roman"/>
                <w:lang w:val="en-US"/>
              </w:rPr>
              <w:t>Индия</w:t>
            </w:r>
            <w:r>
              <w:rPr>
                <w:rFonts w:cs="Times New Roman"/>
              </w:rPr>
              <w:t xml:space="preserve">, Сивалик, </w:t>
            </w:r>
            <w:r>
              <w:rPr>
                <w:rFonts w:cs="Times New Roman"/>
                <w:lang w:val="ru-RU"/>
              </w:rPr>
              <w:t xml:space="preserve">ошибочно </w:t>
            </w:r>
            <w:r>
              <w:rPr>
                <w:rFonts w:cs="Times New Roman"/>
              </w:rPr>
              <w:t>Китай</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 xml:space="preserve">фрагмент нижней челюсти с 2 зубами (находка </w:t>
            </w:r>
            <w:r>
              <w:rPr>
                <w:rFonts w:cs="Times New Roman"/>
                <w:lang w:val="en-US"/>
              </w:rPr>
              <w:t xml:space="preserve">1932 </w:t>
            </w:r>
            <w:r>
              <w:rPr>
                <w:rFonts w:cs="Times New Roman"/>
                <w:lang w:val="ru-RU"/>
              </w:rPr>
              <w:t>г.)</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?=Ramapithecus brevirostris Lewis, 1934 (?1936, </w:t>
            </w:r>
            <w:r>
              <w:rPr>
                <w:rFonts w:cs="Times New Roman"/>
              </w:rPr>
              <w:t>по</w:t>
            </w:r>
            <w:r>
              <w:rPr>
                <w:rFonts w:cs="Times New Roman"/>
                <w:lang w:val="en-US"/>
              </w:rPr>
              <w:t xml:space="preserve"> </w:t>
            </w:r>
            <w:r>
              <w:rPr>
                <w:rFonts w:cs="Times New Roman"/>
              </w:rPr>
              <w:t>половине</w:t>
            </w:r>
            <w:r>
              <w:rPr>
                <w:rFonts w:cs="Times New Roman"/>
                <w:lang w:val="en-US"/>
              </w:rPr>
              <w:t xml:space="preserve"> </w:t>
            </w:r>
            <w:r>
              <w:rPr>
                <w:rFonts w:cs="Times New Roman"/>
              </w:rPr>
              <w:t>верхней</w:t>
            </w:r>
            <w:r>
              <w:rPr>
                <w:rFonts w:cs="Times New Roman"/>
                <w:lang w:val="en-US"/>
              </w:rPr>
              <w:t xml:space="preserve"> </w:t>
            </w:r>
            <w:r>
              <w:rPr>
                <w:rFonts w:cs="Times New Roman"/>
              </w:rPr>
              <w:t>челюсти</w:t>
            </w:r>
            <w:r>
              <w:rPr>
                <w:rFonts w:cs="Times New Roman"/>
                <w:lang w:val="en-US"/>
              </w:rPr>
              <w:t xml:space="preserve"> </w:t>
            </w:r>
            <w:r>
              <w:rPr>
                <w:rFonts w:cs="Times New Roman"/>
              </w:rPr>
              <w:t>из</w:t>
            </w:r>
            <w:r>
              <w:rPr>
                <w:rFonts w:cs="Times New Roman"/>
                <w:lang w:val="en-US"/>
              </w:rPr>
              <w:t xml:space="preserve"> </w:t>
            </w:r>
            <w:r>
              <w:rPr>
                <w:rFonts w:cs="Times New Roman"/>
              </w:rPr>
              <w:t>Сивалика</w:t>
            </w:r>
            <w:r>
              <w:rPr>
                <w:rFonts w:cs="Times New Roman"/>
                <w:lang w:val="en-US"/>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Индия, Haritalyangar 5</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Фрагмент правой верхней челюсти</w:t>
            </w:r>
            <w:r>
              <w:rPr>
                <w:rFonts w:cs="Times New Roman"/>
                <w:lang w:val="en-US"/>
              </w:rPr>
              <w:t xml:space="preserve"> GSP 13799, P</w:t>
            </w:r>
            <w:r>
              <w:rPr>
                <w:rFonts w:cs="Times New Roman"/>
                <w:vertAlign w:val="superscript"/>
                <w:lang w:val="ru-RU"/>
              </w:rPr>
              <w:t>3</w:t>
            </w:r>
            <w:r>
              <w:rPr>
                <w:rFonts w:cs="Times New Roman"/>
                <w:lang w:val="en-US"/>
              </w:rPr>
              <w:t>-M</w:t>
            </w:r>
            <w:r>
              <w:rPr>
                <w:rFonts w:cs="Times New Roman"/>
                <w:vertAlign w:val="superscript"/>
                <w:lang w:val="en-US"/>
              </w:rPr>
              <w:t>2</w:t>
            </w:r>
            <w:r>
              <w:rPr>
                <w:rFonts w:cs="Times New Roman"/>
                <w:lang w:val="en-US"/>
              </w:rPr>
              <w:t xml:space="preserve">, </w:t>
            </w:r>
            <w:r>
              <w:rPr>
                <w:rFonts w:cs="Times New Roman"/>
                <w:lang w:val="ru-RU"/>
              </w:rPr>
              <w:t xml:space="preserve">альвеолы </w:t>
            </w:r>
            <w:r>
              <w:rPr>
                <w:rFonts w:cs="Times New Roman"/>
                <w:lang w:val="en-US"/>
              </w:rPr>
              <w:t>C</w:t>
            </w:r>
            <w:r>
              <w:rPr>
                <w:rFonts w:cs="Times New Roman"/>
                <w:vertAlign w:val="superscript"/>
                <w:lang w:val="en-US"/>
              </w:rPr>
              <w:t>1</w:t>
            </w:r>
            <w:r>
              <w:rPr>
                <w:rFonts w:cs="Times New Roman"/>
                <w:lang w:val="en-US"/>
              </w:rPr>
              <w:t xml:space="preserve">, </w:t>
            </w:r>
            <w:r>
              <w:rPr>
                <w:rFonts w:cs="Times New Roman"/>
                <w:lang w:val="ru-RU"/>
              </w:rPr>
              <w:t>корень</w:t>
            </w:r>
            <w:r>
              <w:rPr>
                <w:rFonts w:cs="Times New Roman"/>
                <w:lang w:val="en-US"/>
              </w:rPr>
              <w:t xml:space="preserve"> I</w:t>
            </w:r>
            <w:r>
              <w:rPr>
                <w:rFonts w:cs="Times New Roman"/>
                <w:vertAlign w:val="superscript"/>
                <w:lang w:val="en-US"/>
              </w:rPr>
              <w:t>2</w:t>
            </w:r>
            <w:r>
              <w:rPr>
                <w:rFonts w:cs="Times New Roman"/>
                <w:lang w:val="en-US"/>
              </w:rPr>
              <w:t xml:space="preserve">, </w:t>
            </w:r>
            <w:r>
              <w:rPr>
                <w:rFonts w:cs="Times New Roman"/>
                <w:lang w:val="ru-RU"/>
              </w:rPr>
              <w:t xml:space="preserve">дистальная часть альвеолы </w:t>
            </w:r>
            <w:r>
              <w:rPr>
                <w:rFonts w:cs="Times New Roman"/>
                <w:lang w:val="en-US"/>
              </w:rPr>
              <w:t>I</w:t>
            </w:r>
            <w:r>
              <w:rPr>
                <w:rFonts w:cs="Times New Roman"/>
                <w:vertAlign w:val="superscript"/>
                <w:lang w:val="en-US"/>
              </w:rPr>
              <w:t>1</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sivalensis</w:t>
            </w:r>
          </w:p>
          <w:p>
            <w:pPr>
              <w:pStyle w:val="Normal"/>
              <w:rPr/>
            </w:pPr>
            <w:r>
              <w:rPr>
                <w:rFonts w:cs="Times New Roman"/>
              </w:rPr>
              <w:t>неверно</w:t>
            </w:r>
            <w:r>
              <w:rPr>
                <w:rFonts w:cs="Times New Roman"/>
                <w:lang w:val="en-US"/>
              </w:rPr>
              <w:t xml:space="preserve"> </w:t>
            </w:r>
            <w:r>
              <w:rPr>
                <w:rFonts w:cs="Times New Roman"/>
              </w:rPr>
              <w:t>считался</w:t>
            </w:r>
            <w:r>
              <w:rPr>
                <w:rFonts w:cs="Times New Roman"/>
                <w:lang w:val="en-US"/>
              </w:rPr>
              <w:t xml:space="preserve"> =Dryopithecus fontani</w:t>
            </w:r>
          </w:p>
          <w:p>
            <w:pPr>
              <w:pStyle w:val="Normal"/>
              <w:rPr/>
            </w:pPr>
            <w:r>
              <w:rPr>
                <w:rFonts w:cs="Times New Roman"/>
              </w:rPr>
              <w:t>неверно</w:t>
            </w:r>
            <w:r>
              <w:rPr>
                <w:rFonts w:cs="Times New Roman"/>
                <w:lang w:val="en-US"/>
              </w:rPr>
              <w:t xml:space="preserve"> </w:t>
            </w:r>
            <w:r>
              <w:rPr>
                <w:rFonts w:cs="Times New Roman"/>
              </w:rPr>
              <w:t>считался</w:t>
            </w:r>
            <w:r>
              <w:rPr>
                <w:rFonts w:cs="Times New Roman"/>
                <w:lang w:val="en-US"/>
              </w:rPr>
              <w:t xml:space="preserve"> =Dryopithecus keyunanensis Woo</w:t>
            </w:r>
          </w:p>
          <w:p>
            <w:pPr>
              <w:pStyle w:val="Normal"/>
              <w:snapToGrid w:val="false"/>
              <w:rPr>
                <w:rFonts w:cs="Times New Roman"/>
                <w:lang w:val="en-US"/>
              </w:rPr>
            </w:pPr>
            <w:r>
              <w:rPr>
                <w:rFonts w:cs="Times New Roman"/>
                <w:lang w:val="en-US"/>
              </w:rPr>
              <w:t>(=Lufengopithecus))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Sivapithecus </w:t>
            </w:r>
            <w:r>
              <w:rPr>
                <w:rFonts w:cs="Times New Roman"/>
              </w:rPr>
              <w:t>simonsi</w:t>
            </w:r>
            <w:r>
              <w:rPr>
                <w:rFonts w:cs="Times New Roman"/>
                <w:lang w:val="en-US"/>
              </w:rPr>
              <w:t xml:space="preserve"> Kay, 1982</w:t>
            </w:r>
          </w:p>
          <w:p>
            <w:pPr>
              <w:pStyle w:val="Normal"/>
              <w:snapToGrid w:val="false"/>
              <w:rPr>
                <w:rFonts w:cs="Times New Roman"/>
                <w:lang w:val="en-US"/>
              </w:rPr>
            </w:pPr>
            <w:r>
              <w:rPr>
                <w:rFonts w:cs="Times New Roman"/>
                <w:lang w:val="en-US"/>
              </w:rPr>
              <w:t>(=Dryopithecus simonsi)</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8-10-11,5 </w:t>
            </w:r>
            <w:r>
              <w:rPr>
                <w:rFonts w:cs="Times New Roman"/>
                <w:lang w:val="ru-RU"/>
              </w:rPr>
              <w:t xml:space="preserve">млн.л.н., </w:t>
            </w:r>
            <w:r>
              <w:rPr>
                <w:rFonts w:cs="Times New Roman"/>
              </w:rPr>
              <w:t>Пакистан, Потвар</w:t>
            </w:r>
            <w:r>
              <w:rPr>
                <w:rFonts w:cs="Times New Roman"/>
                <w:lang w:val="en-US"/>
              </w:rPr>
              <w:t xml:space="preserve">, </w:t>
            </w:r>
            <w:r>
              <w:rPr>
                <w:rFonts w:cs="Times New Roman"/>
                <w:lang w:val="ru-RU"/>
              </w:rPr>
              <w:t>Биласпур (</w:t>
            </w:r>
            <w:r>
              <w:rPr>
                <w:rFonts w:cs="Times New Roman"/>
                <w:lang w:val="en-US"/>
              </w:rPr>
              <w:t>Belaspur State</w:t>
            </w:r>
            <w:r>
              <w:rPr>
                <w:rFonts w:cs="Times New Roman"/>
                <w:lang w:val="ru-RU"/>
              </w:rPr>
              <w:t>)</w:t>
            </w:r>
            <w:r>
              <w:rPr>
                <w:rFonts w:cs="Times New Roman"/>
                <w:lang w:val="en-US"/>
              </w:rPr>
              <w:t>, Hari Talyangar</w:t>
            </w:r>
            <w:r>
              <w:rPr>
                <w:rFonts w:cs="Times New Roman"/>
                <w:lang w:val="ru-RU"/>
              </w:rPr>
              <w:t xml:space="preserve">, </w:t>
            </w:r>
            <w:r>
              <w:rPr>
                <w:rFonts w:cs="Times New Roman"/>
                <w:lang w:val="en-US"/>
              </w:rPr>
              <w:t>Kundal Nala,</w:t>
            </w:r>
            <w:r>
              <w:rPr>
                <w:rFonts w:cs="Times New Roman"/>
                <w:lang w:val="ru-RU"/>
              </w:rPr>
              <w:t xml:space="preserve"> </w:t>
            </w:r>
            <w:r>
              <w:rPr>
                <w:rFonts w:cs="Times New Roman"/>
                <w:lang w:val="en-US"/>
              </w:rPr>
              <w:t xml:space="preserve">Uppermost Chinji Horizon; </w:t>
            </w:r>
            <w:r>
              <w:rPr>
                <w:rFonts w:cs="Times New Roman"/>
                <w:lang w:val="ru-RU"/>
              </w:rPr>
              <w:t xml:space="preserve">8 млн.л.н., </w:t>
            </w:r>
            <w:r>
              <w:rPr>
                <w:rFonts w:cs="Times New Roman"/>
                <w:lang w:val="en-US"/>
              </w:rPr>
              <w:t xml:space="preserve">Пакистан, </w:t>
            </w:r>
            <w:r>
              <w:rPr>
                <w:rFonts w:cs="Times New Roman"/>
                <w:lang w:val="ru-RU"/>
              </w:rPr>
              <w:t xml:space="preserve">около </w:t>
            </w:r>
            <w:r>
              <w:rPr>
                <w:rFonts w:cs="Times New Roman"/>
                <w:lang w:val="en-US"/>
              </w:rPr>
              <w:t>Khaur</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в </w:t>
            </w:r>
            <w:r>
              <w:rPr>
                <w:rFonts w:cs="Times New Roman"/>
                <w:lang w:val="en-US"/>
              </w:rPr>
              <w:t>Hari Talyangar повреждённая верхняя челюсть GSI D-185</w:t>
            </w:r>
            <w:r>
              <w:rPr>
                <w:rFonts w:cs="Times New Roman"/>
                <w:lang w:val="ru-RU"/>
              </w:rPr>
              <w:t>,</w:t>
            </w:r>
            <w:r>
              <w:rPr>
                <w:rFonts w:cs="Times New Roman"/>
                <w:lang w:val="en-US"/>
              </w:rPr>
              <w:t xml:space="preserve"> </w:t>
            </w:r>
            <w:r>
              <w:rPr>
                <w:rFonts w:cs="Times New Roman"/>
              </w:rPr>
              <w:t xml:space="preserve">в </w:t>
            </w:r>
            <w:r>
              <w:rPr>
                <w:rFonts w:cs="Times New Roman"/>
                <w:lang w:val="en-US"/>
              </w:rPr>
              <w:t>Kundal Nala</w:t>
            </w:r>
            <w:r>
              <w:rPr>
                <w:rFonts w:cs="Times New Roman"/>
              </w:rPr>
              <w:t xml:space="preserve"> повреждённая нижняя челюсть </w:t>
            </w:r>
            <w:r>
              <w:rPr>
                <w:rFonts w:cs="Times New Roman"/>
                <w:lang w:val="en-US"/>
              </w:rPr>
              <w:t>GSI D-298</w:t>
            </w:r>
            <w:r>
              <w:rPr>
                <w:rFonts w:cs="Times New Roman"/>
              </w:rPr>
              <w:t xml:space="preserve">; в </w:t>
            </w:r>
            <w:r>
              <w:rPr>
                <w:rFonts w:cs="Times New Roman"/>
                <w:lang w:val="en-US"/>
              </w:rPr>
              <w:t>Khaur</w:t>
            </w:r>
            <w:r>
              <w:rPr>
                <w:rFonts w:cs="Times New Roman"/>
                <w:lang w:val="ru-RU"/>
              </w:rPr>
              <w:t xml:space="preserve"> фрагмент тела нижней челюсти с P</w:t>
            </w:r>
            <w:r>
              <w:rPr>
                <w:rFonts w:cs="Times New Roman"/>
                <w:vertAlign w:val="subscript"/>
                <w:lang w:val="en-US"/>
              </w:rPr>
              <w:t>4</w:t>
            </w:r>
            <w:r>
              <w:rPr>
                <w:rFonts w:cs="Times New Roman"/>
                <w:lang w:val="en-US"/>
              </w:rPr>
              <w:t>-M</w:t>
            </w:r>
            <w:r>
              <w:rPr>
                <w:rFonts w:cs="Times New Roman"/>
                <w:vertAlign w:val="subscript"/>
                <w:lang w:val="en-US"/>
              </w:rPr>
              <w:t>1</w:t>
            </w:r>
            <w:r>
              <w:rPr>
                <w:rFonts w:cs="Times New Roman"/>
                <w:lang w:val="en-US"/>
              </w:rPr>
              <w:t xml:space="preserve"> </w:t>
            </w:r>
            <w:r>
              <w:rPr>
                <w:rFonts w:cs="Times New Roman"/>
                <w:lang w:val="ru-RU"/>
              </w:rPr>
              <w:t xml:space="preserve">и изолированный </w:t>
            </w:r>
            <w:r>
              <w:rPr>
                <w:rFonts w:cs="Times New Roman"/>
                <w:lang w:val="en-US"/>
              </w:rPr>
              <w:t>M</w:t>
            </w:r>
            <w:r>
              <w:rPr>
                <w:rFonts w:cs="Times New Roman"/>
                <w:vertAlign w:val="superscript"/>
                <w:lang w:val="en-US"/>
              </w:rPr>
              <w:t>1?</w:t>
            </w:r>
          </w:p>
          <w:p>
            <w:pPr>
              <w:pStyle w:val="Normal"/>
              <w:snapToGrid w:val="false"/>
              <w:rPr/>
            </w:pPr>
            <w:r>
              <w:rPr>
                <w:rFonts w:cs="Times New Roman"/>
              </w:rPr>
              <w:t xml:space="preserve">Размеры тела самые маленькие среди </w:t>
            </w:r>
            <w:r>
              <w:rPr>
                <w:rFonts w:cs="Times New Roman"/>
                <w:i/>
                <w:iCs/>
              </w:rPr>
              <w:t>Sivapithecus</w:t>
            </w:r>
          </w:p>
          <w:p>
            <w:pPr>
              <w:pStyle w:val="Normal"/>
              <w:snapToGrid w:val="false"/>
              <w:rPr/>
            </w:pPr>
            <w:r>
              <w:rPr>
                <w:rFonts w:cs="Times New Roman"/>
              </w:rPr>
              <w:t xml:space="preserve">эмаль толще, чем у </w:t>
            </w:r>
            <w:r>
              <w:rPr>
                <w:rFonts w:cs="Times New Roman"/>
                <w:i/>
                <w:iCs/>
              </w:rPr>
              <w:t>Dryopithecus</w:t>
            </w:r>
            <w:r>
              <w:rPr>
                <w:rFonts w:cs="Times New Roman"/>
              </w:rPr>
              <w:t xml:space="preserve">, верхние и нижние премоляры намного меньше, чем у </w:t>
            </w:r>
            <w:r>
              <w:rPr>
                <w:rFonts w:cs="Times New Roman"/>
                <w:i/>
                <w:iCs/>
              </w:rPr>
              <w:t>Sivapithecus sivalensis</w:t>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sivalensis Lydekker, 1879</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н.ср.миоцена-в.миоцен-?плиоцен, 8,5-</w:t>
            </w:r>
            <w:r>
              <w:rPr>
                <w:rFonts w:cs="Times New Roman"/>
                <w:u w:val="single"/>
                <w:lang w:val="en-US"/>
              </w:rPr>
              <w:t>9,3</w:t>
            </w:r>
            <w:r>
              <w:rPr>
                <w:rFonts w:cs="Times New Roman"/>
                <w:lang w:val="en-US"/>
              </w:rPr>
              <w:t>-9,5-11</w:t>
            </w:r>
            <w:r>
              <w:rPr>
                <w:rFonts w:cs="Times New Roman"/>
              </w:rPr>
              <w:t xml:space="preserve"> млн.л.н., Пакистан, Потвар</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ru-RU"/>
              </w:rPr>
              <w:t>Череп GSP 15000 (</w:t>
            </w:r>
            <w:r>
              <w:rPr>
                <w:rFonts w:cs="Times New Roman"/>
                <w:lang w:val="en-US"/>
              </w:rPr>
              <w:t>9,</w:t>
            </w:r>
            <w:r>
              <w:rPr>
                <w:rFonts w:cs="Times New Roman"/>
                <w:lang w:val="ru-RU"/>
              </w:rPr>
              <w:t xml:space="preserve">3 млн.л.н., плато Потвар; определялся как </w:t>
            </w:r>
            <w:r>
              <w:rPr>
                <w:rFonts w:cs="Times New Roman"/>
                <w:i/>
                <w:iCs/>
                <w:lang w:val="en-US"/>
              </w:rPr>
              <w:t>S. indicus</w:t>
            </w:r>
            <w:r>
              <w:rPr>
                <w:rFonts w:cs="Times New Roman"/>
                <w:lang w:val="en-US"/>
              </w:rPr>
              <w:t xml:space="preserve">, </w:t>
            </w:r>
            <w:r>
              <w:rPr>
                <w:rFonts w:cs="Times New Roman"/>
                <w:i/>
                <w:iCs/>
                <w:lang w:val="en-US"/>
              </w:rPr>
              <w:t>S. punjabicus</w:t>
            </w:r>
            <w:r>
              <w:rPr>
                <w:rFonts w:cs="Times New Roman"/>
                <w:lang w:val="en-US"/>
              </w:rPr>
              <w:t xml:space="preserve"> </w:t>
            </w:r>
            <w:r>
              <w:rPr>
                <w:rFonts w:cs="Times New Roman"/>
                <w:lang w:val="ru-RU"/>
              </w:rPr>
              <w:t xml:space="preserve">или </w:t>
            </w:r>
            <w:r>
              <w:rPr>
                <w:rFonts w:cs="Times New Roman"/>
                <w:i/>
                <w:iCs/>
                <w:lang w:val="en-US"/>
              </w:rPr>
              <w:t>S. sivalensis</w:t>
            </w:r>
            <w:r>
              <w:rPr>
                <w:rFonts w:cs="Times New Roman"/>
                <w:lang w:val="ru-RU"/>
              </w:rPr>
              <w:t>);</w:t>
            </w:r>
            <w:r>
              <w:rPr>
                <w:rFonts w:cs="Times New Roman"/>
                <w:lang w:val="en-US"/>
              </w:rPr>
              <w:t xml:space="preserve"> правая верхняя челюсть GSI D-1 с C и P</w:t>
            </w:r>
            <w:r>
              <w:rPr>
                <w:rFonts w:cs="Times New Roman"/>
                <w:vertAlign w:val="superscript"/>
                <w:lang w:val="en-US"/>
              </w:rPr>
              <w:t>4</w:t>
            </w:r>
            <w:r>
              <w:rPr>
                <w:rFonts w:cs="Times New Roman"/>
                <w:lang w:val="en-US"/>
              </w:rPr>
              <w:t>-M</w:t>
            </w:r>
            <w:r>
              <w:rPr>
                <w:rFonts w:cs="Times New Roman"/>
                <w:vertAlign w:val="superscript"/>
                <w:lang w:val="en-US"/>
              </w:rPr>
              <w:t>3</w:t>
            </w:r>
            <w:r>
              <w:rPr>
                <w:rFonts w:cs="Times New Roman"/>
                <w:lang w:val="en-US"/>
              </w:rPr>
              <w:t xml:space="preserve"> (</w:t>
            </w:r>
            <w:r>
              <w:rPr>
                <w:rFonts w:cs="Times New Roman"/>
                <w:lang w:val="ru-RU"/>
              </w:rPr>
              <w:t>голотип</w:t>
            </w:r>
            <w:r>
              <w:rPr>
                <w:rFonts w:cs="Times New Roman"/>
                <w:lang w:val="en-US"/>
              </w:rPr>
              <w:t>)</w:t>
            </w:r>
          </w:p>
          <w:p>
            <w:pPr>
              <w:pStyle w:val="Normal"/>
              <w:snapToGrid w:val="false"/>
              <w:rPr/>
            </w:pPr>
            <w:r>
              <w:rPr>
                <w:rFonts w:cs="Times New Roman"/>
                <w:lang w:val="ru-RU"/>
              </w:rPr>
              <w:t xml:space="preserve">Потомок вида </w:t>
            </w:r>
            <w:r>
              <w:rPr>
                <w:rFonts w:cs="Times New Roman"/>
                <w:i/>
                <w:iCs/>
                <w:lang w:val="en-US"/>
              </w:rPr>
              <w:t>Sivapithecus indicus</w:t>
            </w:r>
          </w:p>
          <w:p>
            <w:pPr>
              <w:pStyle w:val="Normal"/>
              <w:snapToGrid w:val="false"/>
              <w:rPr>
                <w:rFonts w:cs="Times New Roman"/>
                <w:lang w:val="ru-RU"/>
              </w:rPr>
            </w:pPr>
            <w:r>
              <w:rPr>
                <w:rFonts w:cs="Times New Roman"/>
                <w:lang w:val="ru-RU"/>
              </w:rPr>
              <w:t>самцы 30-45 кг, самки 20-25 кг</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(???=Ramapithecus punjabicus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Индия,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=Palaeopithecus sivalensis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ср.миоцен Индии,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sivalensis Lewis (Simons et Pilbeam, 1965)</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в.миоцен-н.плиоцен Индии,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cautleyi Brown, Gregory et Hellman, 1924</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Индия, Сивалик, </w:t>
            </w:r>
            <w:r>
              <w:rPr>
                <w:rFonts w:cs="Times New Roman"/>
                <w:lang w:val="en-US"/>
              </w:rPr>
              <w:t>4,5</w:t>
            </w:r>
            <w:r>
              <w:rPr>
                <w:rFonts w:cs="Times New Roman"/>
              </w:rPr>
              <w:t xml:space="preserve"> miles west </w:t>
            </w:r>
            <w:r>
              <w:rPr>
                <w:rFonts w:cs="Times New Roman"/>
                <w:lang w:val="en-US"/>
              </w:rPr>
              <w:t>of Hasnot,</w:t>
            </w:r>
            <w:r>
              <w:rPr>
                <w:rFonts w:cs="Times New Roman"/>
              </w:rPr>
              <w:t xml:space="preserve"> </w:t>
            </w:r>
            <w:r>
              <w:rPr>
                <w:rFonts w:cs="Times New Roman"/>
                <w:lang w:val="en-US"/>
              </w:rPr>
              <w:t>1000</w:t>
            </w:r>
            <w:r>
              <w:rPr>
                <w:rFonts w:cs="Times New Roman"/>
              </w:rPr>
              <w:t xml:space="preserve"> feet below bone bed at Bhandar</w:t>
            </w:r>
            <w:r>
              <w:rPr>
                <w:rFonts w:cs="Times New Roman"/>
                <w:lang w:val="en-US"/>
              </w:rPr>
              <w:t>,</w:t>
            </w:r>
            <w:r>
              <w:rPr>
                <w:rFonts w:cs="Times New Roman"/>
              </w:rPr>
              <w:t xml:space="preserve"> </w:t>
            </w:r>
            <w:r>
              <w:rPr>
                <w:rFonts w:cs="Times New Roman"/>
                <w:lang w:val="en-US"/>
              </w:rPr>
              <w:t>Middle Siwalik, lower levels</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Левая половина нижней челюсти (Amer. Mus. No. 19412) lacking the </w:t>
            </w:r>
            <w:r>
              <w:rPr>
                <w:rFonts w:cs="Times New Roman"/>
                <w:lang w:val="en-US"/>
              </w:rPr>
              <w:t>lower border</w:t>
            </w:r>
            <w:r>
              <w:rPr>
                <w:rFonts w:cs="Times New Roman"/>
              </w:rPr>
              <w:t xml:space="preserve"> and symphysis, but including the perfectly preserved cheek teeth and </w:t>
            </w:r>
            <w:r>
              <w:rPr>
                <w:rFonts w:cs="Times New Roman"/>
                <w:lang w:val="en-US"/>
              </w:rPr>
              <w:t>the lower</w:t>
            </w:r>
            <w:r>
              <w:rPr>
                <w:rFonts w:cs="Times New Roman"/>
              </w:rPr>
              <w:t xml:space="preserve"> part of the canine</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indicus Pilgrim</w:t>
            </w:r>
          </w:p>
          <w:p>
            <w:pPr>
              <w:pStyle w:val="Normal"/>
              <w:snapToGrid w:val="false"/>
              <w:rPr>
                <w:rFonts w:cs="Times New Roman"/>
                <w:lang w:val="en-US"/>
              </w:rPr>
            </w:pPr>
            <w:r>
              <w:rPr>
                <w:rFonts w:cs="Times New Roman"/>
                <w:lang w:val="en-US"/>
              </w:rPr>
              <w:t>(=Dryopithecus indicus (Pilgrim)</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 8 млн.л., Пакистан, Индия,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?=Sugrivapithecus Lewis)</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н.ср.миоцена Индии, 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ru-RU"/>
              </w:rPr>
            </w:pPr>
            <w:r>
              <w:rPr>
                <w:rFonts w:cs="Times New Roman"/>
                <w:lang w:val="ru-RU"/>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Sivapithecus</w:t>
            </w:r>
            <w:r>
              <w:rPr>
                <w:rFonts w:cs="Times New Roman"/>
              </w:rPr>
              <w:t xml:space="preserve"> </w:t>
            </w:r>
            <w:r>
              <w:rPr>
                <w:rFonts w:cs="Times New Roman"/>
                <w:lang w:val="en-US"/>
              </w:rPr>
              <w:t>aiyengari Prasad, 1962</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Сивалик</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нижней челюсти с 4 зубами (G.S.I. 16919)</w:t>
            </w:r>
          </w:p>
          <w:p>
            <w:pPr>
              <w:pStyle w:val="Normal"/>
              <w:snapToGrid w:val="false"/>
              <w:rPr>
                <w:rFonts w:cs="Times New Roman"/>
              </w:rPr>
            </w:pPr>
            <w:r>
              <w:rPr>
                <w:rFonts w:cs="Times New Roman"/>
              </w:rPr>
              <w:t>очень большой</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Sivapithecus</w:t>
            </w:r>
            <w:r>
              <w:rPr>
                <w:rFonts w:cs="Times New Roman"/>
              </w:rPr>
              <w:t xml:space="preserve"> himal. Pilgrim (чей-то синононим???)</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Sivapithecus chinjiensis Prasad, 1969</w:t>
            </w:r>
          </w:p>
          <w:p>
            <w:pPr>
              <w:pStyle w:val="Normal"/>
              <w:snapToGrid w:val="false"/>
              <w:rPr/>
            </w:pPr>
            <w:r>
              <w:rPr>
                <w:rFonts w:cs="Times New Roman"/>
              </w:rPr>
              <w:t>(</w:t>
            </w:r>
            <w:r>
              <w:rPr>
                <w:rFonts w:cs="Times New Roman"/>
                <w:lang w:val="en-US"/>
              </w:rPr>
              <w:t>=Dryopithecus chinjiensis Pilgrim</w:t>
            </w:r>
          </w:p>
          <w:p>
            <w:pPr>
              <w:pStyle w:val="Normal"/>
              <w:snapToGrid w:val="false"/>
              <w:rPr/>
            </w:pPr>
            <w:r>
              <w:rPr>
                <w:rFonts w:cs="Times New Roman"/>
              </w:rPr>
              <w:t xml:space="preserve">чей-то </w:t>
            </w:r>
            <w:r>
              <w:rPr>
                <w:rFonts w:cs="Times New Roman"/>
                <w:lang w:val="en-US"/>
              </w:rPr>
              <w:t xml:space="preserve">синоним???, </w:t>
            </w:r>
            <w:r>
              <w:rPr>
                <w:rFonts w:cs="Times New Roman"/>
                <w:lang w:val="ru-RU"/>
              </w:rPr>
              <w:t xml:space="preserve">скорее всего </w:t>
            </w:r>
            <w:r>
              <w:rPr>
                <w:rFonts w:eastAsia="Times New Roman" w:cs="Times New Roman"/>
                <w:lang w:val="ru-RU"/>
              </w:rPr>
              <w:t>–</w:t>
            </w:r>
            <w:r>
              <w:rPr>
                <w:rFonts w:eastAsia="Times New Roman" w:cs="Times New Roman"/>
                <w:lang w:val="ru-RU"/>
              </w:rPr>
              <w:t xml:space="preserve"> какой-то из сивапитеков</w:t>
            </w:r>
            <w:r>
              <w:rPr>
                <w:rFonts w:cs="Times New Roman"/>
                <w:lang w:val="en-US"/>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w:t>
            </w:r>
            <w:r>
              <w:rPr>
                <w:rFonts w:cs="Times New Roman"/>
                <w:lang w:val="en-US"/>
              </w:rPr>
              <w:t>.</w:t>
            </w:r>
            <w:r>
              <w:rPr>
                <w:rFonts w:cs="Times New Roman"/>
              </w:rPr>
              <w:t>миоцен</w:t>
            </w:r>
            <w:r>
              <w:rPr>
                <w:rFonts w:cs="Times New Roman"/>
                <w:lang w:val="en-US"/>
              </w:rPr>
              <w:t xml:space="preserve">, </w:t>
            </w:r>
            <w:r>
              <w:rPr>
                <w:rFonts w:cs="Times New Roman"/>
              </w:rPr>
              <w:t>Индия</w:t>
            </w:r>
            <w:r>
              <w:rPr>
                <w:rFonts w:cs="Times New Roman"/>
                <w:lang w:val="en-US"/>
              </w:rPr>
              <w:t xml:space="preserve">, </w:t>
            </w:r>
            <w:r>
              <w:rPr>
                <w:rFonts w:cs="Times New Roman"/>
              </w:rPr>
              <w:t>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маленький</w:t>
            </w:r>
          </w:p>
          <w:p>
            <w:pPr>
              <w:pStyle w:val="Normal"/>
              <w:snapToGrid w:val="false"/>
              <w:rPr>
                <w:rFonts w:cs="Times New Roman"/>
              </w:rPr>
            </w:pPr>
            <w:r>
              <w:rPr>
                <w:rFonts w:cs="Times New Roman"/>
              </w:rPr>
              <w:t>?предок гиббонов</w:t>
            </w:r>
          </w:p>
          <w:p>
            <w:pPr>
              <w:pStyle w:val="Normal"/>
              <w:snapToGrid w:val="false"/>
              <w:rPr/>
            </w:pPr>
            <w:r>
              <w:rPr>
                <w:rFonts w:cs="Times New Roman"/>
              </w:rPr>
              <w:t xml:space="preserve">Prasad K.N. Critical observations on the fossil anthropoids from the Siwalik System in India </w:t>
            </w:r>
            <w:r>
              <w:rPr>
                <w:rFonts w:cs="Times New Roman"/>
                <w:lang w:val="en-US"/>
              </w:rPr>
              <w:t>//</w:t>
            </w:r>
            <w:r>
              <w:rPr>
                <w:rFonts w:cs="Times New Roman"/>
              </w:rPr>
              <w:t xml:space="preserve"> Folia primatologica</w:t>
            </w:r>
            <w:r>
              <w:rPr>
                <w:rFonts w:cs="Times New Roman"/>
                <w:lang w:val="en-US"/>
              </w:rPr>
              <w:t>, 1969,</w:t>
            </w:r>
            <w:r>
              <w:rPr>
                <w:rFonts w:cs="Times New Roman"/>
              </w:rPr>
              <w:t xml:space="preserve"> </w:t>
            </w:r>
            <w:r>
              <w:rPr>
                <w:rFonts w:cs="Times New Roman"/>
                <w:lang w:val="en-US"/>
              </w:rPr>
              <w:t>V.</w:t>
            </w:r>
            <w:r>
              <w:rPr>
                <w:rFonts w:cs="Times New Roman"/>
              </w:rPr>
              <w:t xml:space="preserve">10, </w:t>
            </w:r>
            <w:r>
              <w:rPr>
                <w:rFonts w:cs="Times New Roman"/>
                <w:lang w:val="en-US"/>
              </w:rPr>
              <w:t>pp.</w:t>
            </w:r>
            <w:r>
              <w:rPr>
                <w:rFonts w:cs="Times New Roman"/>
              </w:rPr>
              <w:t>288-317.</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Sivapithecus</w:t>
            </w:r>
            <w:r>
              <w:rPr>
                <w:rFonts w:cs="Times New Roman"/>
              </w:rPr>
              <w:t xml:space="preserve"> </w:t>
            </w:r>
            <w:r>
              <w:rPr>
                <w:rFonts w:cs="Times New Roman"/>
                <w:lang w:val="en-US"/>
              </w:rPr>
              <w:t>lewisi Pandey et Sastri, 1968</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Сивалик</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фрагмент нижней челюсти</w:t>
            </w:r>
          </w:p>
          <w:p>
            <w:pPr>
              <w:pStyle w:val="Normal"/>
              <w:snapToGrid w:val="false"/>
              <w:rPr>
                <w:rFonts w:cs="Times New Roman"/>
              </w:rPr>
            </w:pPr>
            <w:r>
              <w:rPr>
                <w:rFonts w:cs="Times New Roman"/>
              </w:rPr>
              <w:t>очень большая</w:t>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Sivapithecus</w:t>
            </w:r>
            <w:r>
              <w:rPr>
                <w:rFonts w:cs="Times New Roman"/>
              </w:rPr>
              <w:t xml:space="preserve"> orientalis Pilgrim</w:t>
            </w:r>
            <w:r>
              <w:rPr>
                <w:rFonts w:cs="Times New Roman"/>
                <w:lang w:val="en-US"/>
              </w:rPr>
              <w:t xml:space="preserve"> (</w:t>
            </w:r>
            <w:r>
              <w:rPr>
                <w:rFonts w:cs="Times New Roman"/>
              </w:rPr>
              <w:t>чей-то синононим???)</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ср.эоцен-в.миоцен в.Индия</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9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???Ramapithecus hariensis Lewis, 1934</w:t>
            </w:r>
          </w:p>
          <w:p>
            <w:pPr>
              <w:pStyle w:val="Normal"/>
              <w:snapToGrid w:val="false"/>
              <w:rPr/>
            </w:pPr>
            <w:r>
              <w:rPr>
                <w:rFonts w:cs="Times New Roman"/>
                <w:lang w:val="en-US"/>
              </w:rPr>
              <w:t>(</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синононим</w:t>
            </w:r>
            <w:r>
              <w:rPr>
                <w:rFonts w:cs="Times New Roman"/>
                <w:lang w:val="en-US"/>
              </w:rPr>
              <w:t>???)</w:t>
            </w:r>
          </w:p>
        </w:tc>
        <w:tc>
          <w:tcPr>
            <w:tcW w:w="270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w:t>
            </w:r>
            <w:r>
              <w:rPr>
                <w:rFonts w:cs="Times New Roman"/>
              </w:rPr>
              <w:t xml:space="preserve"> Индия, Сивалик, Haritalyangar 3</w:t>
            </w:r>
          </w:p>
        </w:tc>
        <w:tc>
          <w:tcPr>
            <w:tcW w:w="4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Фрагмент правой верхней челюсти с M</w:t>
            </w:r>
            <w:r>
              <w:rPr>
                <w:rFonts w:cs="Times New Roman"/>
                <w:vertAlign w:val="superscript"/>
              </w:rPr>
              <w:t>1</w:t>
            </w:r>
            <w:r>
              <w:rPr>
                <w:rFonts w:cs="Times New Roman"/>
              </w:rPr>
              <w:t>-</w:t>
            </w:r>
            <w:r>
              <w:rPr>
                <w:rFonts w:cs="Times New Roman"/>
                <w:lang w:val="en-US"/>
              </w:rPr>
              <w:t>M</w:t>
            </w:r>
            <w:r>
              <w:rPr>
                <w:rFonts w:cs="Times New Roman"/>
                <w:vertAlign w:val="superscript"/>
              </w:rPr>
              <w:t>2</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Hominoid Gen. et sp. indet.</w:t>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в.миоцен, 7,5-7,6 или 8 млн.л.н., Maragheh Formation; с.-з.Иран, Dareh Gorg</w:t>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 xml:space="preserve">Фрагмент </w:t>
            </w:r>
            <w:r>
              <w:rPr>
                <w:lang w:val="ru-RU"/>
              </w:rPr>
              <w:t xml:space="preserve">верхней </w:t>
            </w:r>
            <w:r>
              <w:rPr/>
              <w:t xml:space="preserve">челюсти с </w:t>
            </w:r>
            <w:r>
              <w:rPr>
                <w:lang w:val="en-US"/>
              </w:rPr>
              <w:t>M</w:t>
            </w:r>
            <w:r>
              <w:rPr>
                <w:vertAlign w:val="superscript"/>
                <w:lang w:val="ru-RU"/>
              </w:rPr>
              <w:t>2</w:t>
            </w:r>
            <w:r>
              <w:rPr>
                <w:lang w:val="en-US"/>
              </w:rPr>
              <w:t xml:space="preserve"> </w:t>
            </w:r>
            <w:r>
              <w:rPr>
                <w:lang w:val="ru-RU"/>
              </w:rPr>
              <w:t xml:space="preserve">и </w:t>
            </w:r>
            <w:r>
              <w:rPr>
                <w:lang w:val="en-US"/>
              </w:rPr>
              <w:t>M</w:t>
            </w:r>
            <w:r>
              <w:rPr>
                <w:vertAlign w:val="superscript"/>
                <w:lang w:val="ru-RU"/>
              </w:rPr>
              <w:t>3</w:t>
            </w:r>
            <w:r>
              <w:rPr>
                <w:lang w:val="ru-RU"/>
              </w:rPr>
              <w:t xml:space="preserve"> (</w:t>
            </w:r>
            <w:r>
              <w:rPr/>
              <w:t>MMTT 3453, найден в 2004 г.)</w:t>
            </w:r>
          </w:p>
          <w:p>
            <w:pPr>
              <w:pStyle w:val="Normal"/>
              <w:snapToGrid w:val="false"/>
              <w:rPr/>
            </w:pPr>
            <w:r>
              <w:rPr/>
              <w:t xml:space="preserve">ближе к </w:t>
            </w:r>
            <w:r>
              <w:rPr>
                <w:i/>
                <w:iCs/>
              </w:rPr>
              <w:t>Ankarapithecus</w:t>
            </w:r>
            <w:r>
              <w:rPr/>
              <w:t xml:space="preserve"> или </w:t>
            </w:r>
            <w:r>
              <w:rPr>
                <w:i/>
                <w:iCs/>
              </w:rPr>
              <w:t>Sivapithecus</w:t>
            </w:r>
            <w:r>
              <w:rPr/>
              <w:t xml:space="preserve">, чем у </w:t>
            </w:r>
            <w:r>
              <w:rPr>
                <w:i/>
                <w:iCs/>
              </w:rPr>
              <w:t>Ouranopithecus</w:t>
            </w:r>
          </w:p>
          <w:p>
            <w:pPr>
              <w:pStyle w:val="Normal"/>
              <w:snapToGrid w:val="false"/>
              <w:rPr/>
            </w:pPr>
            <w:r>
              <w:rPr>
                <w:i w:val="false"/>
                <w:iCs w:val="false"/>
              </w:rPr>
              <w:t>Suwa G.</w:t>
            </w:r>
            <w:r>
              <w:rPr>
                <w:i w:val="false"/>
                <w:iCs w:val="false"/>
                <w:lang w:val="en-US"/>
              </w:rPr>
              <w:t>,</w:t>
            </w:r>
            <w:r>
              <w:rPr>
                <w:i w:val="false"/>
                <w:iCs w:val="false"/>
              </w:rPr>
              <w:t xml:space="preserve"> Kunimatsu Yu.</w:t>
            </w:r>
            <w:r>
              <w:rPr>
                <w:i w:val="false"/>
                <w:iCs w:val="false"/>
                <w:lang w:val="en-US"/>
              </w:rPr>
              <w:t>,</w:t>
            </w:r>
            <w:r>
              <w:rPr>
                <w:i w:val="false"/>
                <w:iCs w:val="false"/>
              </w:rPr>
              <w:t xml:space="preserve"> Majid Ataabadi M.</w:t>
            </w:r>
            <w:r>
              <w:rPr>
                <w:i w:val="false"/>
                <w:iCs w:val="false"/>
                <w:lang w:val="en-US"/>
              </w:rPr>
              <w:t>,</w:t>
            </w:r>
            <w:r>
              <w:rPr>
                <w:i w:val="false"/>
                <w:iCs w:val="false"/>
              </w:rPr>
              <w:t xml:space="preserve"> Orak Z</w:t>
            </w:r>
            <w:r>
              <w:rPr>
                <w:i w:val="false"/>
                <w:iCs w:val="false"/>
                <w:lang w:val="en-US"/>
              </w:rPr>
              <w:t>.</w:t>
            </w:r>
            <w:r>
              <w:rPr>
                <w:i w:val="false"/>
                <w:iCs w:val="false"/>
              </w:rPr>
              <w:t>,</w:t>
            </w:r>
            <w:r>
              <w:rPr>
                <w:i w:val="false"/>
                <w:iCs w:val="false"/>
                <w:lang w:val="en-US"/>
              </w:rPr>
              <w:t xml:space="preserve"> Sasaki </w:t>
            </w:r>
            <w:r>
              <w:rPr>
                <w:i w:val="false"/>
                <w:iCs w:val="false"/>
              </w:rPr>
              <w:t>T</w:t>
            </w:r>
            <w:r>
              <w:rPr>
                <w:i w:val="false"/>
                <w:iCs w:val="false"/>
                <w:lang w:val="en-US"/>
              </w:rPr>
              <w:t>.</w:t>
            </w:r>
            <w:r>
              <w:rPr>
                <w:i w:val="false"/>
                <w:iCs w:val="false"/>
              </w:rPr>
              <w:t xml:space="preserve"> </w:t>
            </w:r>
            <w:r>
              <w:rPr>
                <w:i w:val="false"/>
                <w:iCs w:val="false"/>
                <w:lang w:val="en-US"/>
              </w:rPr>
              <w:t>et</w:t>
            </w:r>
            <w:r>
              <w:rPr>
                <w:i w:val="false"/>
                <w:iCs w:val="false"/>
              </w:rPr>
              <w:t xml:space="preserve"> Fortelius M</w:t>
            </w:r>
            <w:r>
              <w:rPr>
                <w:i w:val="false"/>
                <w:iCs w:val="false"/>
                <w:lang w:val="en-US"/>
              </w:rPr>
              <w:t>.</w:t>
            </w:r>
            <w:r>
              <w:rPr>
                <w:i w:val="false"/>
                <w:iCs w:val="false"/>
              </w:rPr>
              <w:t xml:space="preserve"> The first hominoid from the Maragheh Formation, Iran </w:t>
            </w:r>
            <w:r>
              <w:rPr>
                <w:i w:val="false"/>
                <w:iCs w:val="false"/>
                <w:lang w:val="en-US"/>
              </w:rPr>
              <w:t>// Palaeobio Palaeoenv, 2016.</w:t>
            </w:r>
          </w:p>
        </w:tc>
      </w:tr>
      <w:tr>
        <w:trPr/>
        <w:tc>
          <w:tcPr>
            <w:tcW w:w="293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270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rPr>
        <w:t>Giganthopithecinae</w:t>
      </w:r>
      <w:r>
        <w:rPr>
          <w:rFonts w:cs="Times New Roman"/>
        </w:rPr>
        <w:t xml:space="preserve"> </w:t>
      </w:r>
      <w:r>
        <w:rPr>
          <w:rFonts w:cs="Times New Roman"/>
          <w:lang w:val="en-US"/>
        </w:rPr>
        <w:t>Gremyatskii</w:t>
      </w:r>
      <w:r>
        <w:rPr>
          <w:rFonts w:cs="Times New Roman"/>
        </w:rPr>
        <w:t>, 1962</w:t>
      </w:r>
    </w:p>
    <w:p>
      <w:pPr>
        <w:pStyle w:val="Normal"/>
        <w:jc w:val="center"/>
        <w:rPr/>
      </w:pPr>
      <w:r>
        <w:rPr>
          <w:rFonts w:cs="Times New Roman"/>
        </w:rPr>
        <w:t xml:space="preserve">(=триба </w:t>
      </w:r>
      <w:r>
        <w:rPr>
          <w:rFonts w:cs="Times New Roman"/>
          <w:lang w:val="en-US"/>
        </w:rPr>
        <w:t>Gigantopithecini</w:t>
      </w:r>
      <w:r>
        <w:rPr>
          <w:rFonts w:cs="Times New Roman"/>
        </w:rPr>
        <w:t xml:space="preserve"> </w:t>
      </w:r>
      <w:r>
        <w:rPr>
          <w:rFonts w:cs="Times New Roman"/>
          <w:lang w:val="en-US"/>
        </w:rPr>
        <w:t>Delson</w:t>
      </w:r>
      <w:r>
        <w:rPr>
          <w:rFonts w:cs="Times New Roman"/>
        </w:rPr>
        <w:t>, 1977 (</w:t>
      </w:r>
      <w:r>
        <w:rPr>
          <w:rFonts w:cs="Times New Roman"/>
          <w:lang w:val="en-US"/>
        </w:rPr>
        <w:t>Gremyatskii</w:t>
      </w:r>
      <w:r>
        <w:rPr>
          <w:rFonts w:cs="Times New Roman"/>
        </w:rPr>
        <w:t xml:space="preserve">, 1960) подсемейства </w:t>
      </w:r>
      <w:r>
        <w:rPr>
          <w:rFonts w:cs="Times New Roman"/>
          <w:lang w:val="en-US"/>
        </w:rPr>
        <w:t>Homininae</w:t>
      </w:r>
      <w:r>
        <w:rPr>
          <w:rFonts w:cs="Times New Roman"/>
        </w:rPr>
        <w:t xml:space="preserve"> семейства </w:t>
      </w:r>
      <w:r>
        <w:rPr>
          <w:rFonts w:cs="Times New Roman"/>
          <w:lang w:val="en-US"/>
        </w:rPr>
        <w:t>Hominidae</w:t>
      </w:r>
    </w:p>
    <w:p>
      <w:pPr>
        <w:pStyle w:val="Normal"/>
        <w:jc w:val="center"/>
        <w:rPr/>
      </w:pPr>
      <w:r>
        <w:rPr>
          <w:rFonts w:cs="Times New Roman"/>
        </w:rPr>
        <w:t xml:space="preserve">?=подсем. </w:t>
      </w:r>
      <w:r>
        <w:rPr>
          <w:rFonts w:cs="Times New Roman"/>
          <w:lang w:val="en-US"/>
        </w:rPr>
        <w:t>Ramapithecina</w:t>
      </w:r>
      <w:r>
        <w:rPr>
          <w:rFonts w:cs="Times New Roman"/>
        </w:rPr>
        <w:t>e</w:t>
      </w:r>
    </w:p>
    <w:p>
      <w:pPr>
        <w:pStyle w:val="Normal"/>
        <w:jc w:val="center"/>
        <w:rPr/>
      </w:pPr>
      <w:r>
        <w:rPr>
          <w:rFonts w:cs="Times New Roman"/>
        </w:rPr>
        <w:t xml:space="preserve">включалось в сем. </w:t>
      </w:r>
      <w:r>
        <w:rPr>
          <w:rFonts w:cs="Times New Roman"/>
          <w:lang w:val="en-US"/>
        </w:rPr>
        <w:t>Hominidae</w:t>
      </w:r>
    </w:p>
    <w:p>
      <w:pPr>
        <w:pStyle w:val="Normal"/>
        <w:jc w:val="center"/>
        <w:rPr/>
      </w:pPr>
      <w:r>
        <w:rPr>
          <w:rFonts w:cs="Times New Roman"/>
        </w:rPr>
        <w:t xml:space="preserve">иногда включается в трибу </w:t>
      </w:r>
      <w:r>
        <w:rPr>
          <w:rFonts w:cs="Times New Roman"/>
          <w:lang w:val="en-US"/>
        </w:rPr>
        <w:t>Sivapithecini</w:t>
      </w:r>
      <w:r>
        <w:rPr>
          <w:rFonts w:cs="Times New Roman"/>
        </w:rPr>
        <w:t xml:space="preserve"> подсем. </w:t>
      </w:r>
      <w:r>
        <w:rPr>
          <w:rFonts w:cs="Times New Roman"/>
          <w:lang w:val="en-US"/>
        </w:rPr>
        <w:t xml:space="preserve">Ponginae </w:t>
      </w:r>
      <w:r>
        <w:rPr>
          <w:rFonts w:cs="Times New Roman"/>
        </w:rPr>
        <w:t>сем</w:t>
      </w:r>
      <w:r>
        <w:rPr>
          <w:rFonts w:cs="Times New Roman"/>
          <w:lang w:val="en-US"/>
        </w:rPr>
        <w:t xml:space="preserve">. </w:t>
      </w:r>
      <w:r>
        <w:rPr>
          <w:rFonts w:cs="Times New Roman"/>
        </w:rPr>
        <w:t>Hominidae)</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62"/>
        <w:gridCol w:w="2795"/>
        <w:gridCol w:w="3692"/>
      </w:tblGrid>
      <w:tr>
        <w:trPr/>
        <w:tc>
          <w:tcPr>
            <w:tcW w:w="376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Gigantopithecus Koenigswald, 1935</w:t>
            </w:r>
          </w:p>
          <w:p>
            <w:pPr>
              <w:pStyle w:val="Normal"/>
              <w:jc w:val="center"/>
              <w:rPr>
                <w:rFonts w:cs="Times New Roman"/>
                <w:lang w:val="en-US"/>
              </w:rPr>
            </w:pPr>
            <w:r>
              <w:rPr>
                <w:rFonts w:cs="Times New Roman"/>
                <w:lang w:val="en-US"/>
              </w:rPr>
              <w:t>(=Gigantanhropus</w:t>
            </w:r>
          </w:p>
          <w:p>
            <w:pPr>
              <w:pStyle w:val="Normal"/>
              <w:jc w:val="center"/>
              <w:rPr>
                <w:rFonts w:cs="Times New Roman"/>
                <w:lang w:val="en-US"/>
              </w:rPr>
            </w:pPr>
            <w:r>
              <w:rPr>
                <w:rFonts w:cs="Times New Roman"/>
                <w:lang w:val="en-US"/>
              </w:rPr>
              <w:t>=Giganthropus Weidenreich)</w:t>
            </w:r>
          </w:p>
        </w:tc>
        <w:tc>
          <w:tcPr>
            <w:tcW w:w="279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в.миоцен-ср.плейстоцен в. и ю.Азии</w:t>
            </w:r>
          </w:p>
        </w:tc>
        <w:tc>
          <w:tcPr>
            <w:tcW w:w="3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Gigantopithecus blacki Koenigswald, 1935</w:t>
            </w:r>
          </w:p>
          <w:p>
            <w:pPr>
              <w:pStyle w:val="Normal"/>
              <w:rPr>
                <w:rFonts w:cs="Times New Roman"/>
                <w:lang w:val="en-US"/>
              </w:rPr>
            </w:pPr>
            <w:r>
              <w:rPr>
                <w:rFonts w:cs="Times New Roman"/>
                <w:lang w:val="en-US"/>
              </w:rPr>
              <w:t>(=Gigantopithecus blackei</w:t>
            </w:r>
          </w:p>
          <w:p>
            <w:pPr>
              <w:pStyle w:val="Normal"/>
              <w:rPr>
                <w:rFonts w:cs="Times New Roman"/>
                <w:lang w:val="en-US"/>
              </w:rPr>
            </w:pPr>
            <w:r>
              <w:rPr>
                <w:rFonts w:cs="Times New Roman"/>
                <w:lang w:val="en-US"/>
              </w:rPr>
              <w:t>=Giganthropus blacki Weidenreich)</w:t>
            </w:r>
          </w:p>
        </w:tc>
        <w:tc>
          <w:tcPr>
            <w:tcW w:w="27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плейстоцен</w:t>
            </w:r>
            <w:r>
              <w:rPr>
                <w:rFonts w:cs="Times New Roman"/>
                <w:lang w:val="en-US"/>
              </w:rPr>
              <w:t xml:space="preserve"> ?</w:t>
            </w:r>
            <w:r>
              <w:rPr>
                <w:rFonts w:cs="Times New Roman"/>
                <w:lang w:val="ru-RU"/>
              </w:rPr>
              <w:t>??</w:t>
            </w:r>
            <w:r>
              <w:rPr>
                <w:rFonts w:cs="Times New Roman"/>
                <w:lang w:val="en-US"/>
              </w:rPr>
              <w:t>5</w:t>
            </w:r>
            <w:r>
              <w:rPr>
                <w:rFonts w:cs="Times New Roman"/>
                <w:lang w:val="ru-RU"/>
              </w:rPr>
              <w:t>-</w:t>
            </w:r>
            <w:r>
              <w:rPr>
                <w:rFonts w:cs="Times New Roman"/>
                <w:b/>
                <w:bCs/>
                <w:lang w:val="en-US"/>
              </w:rPr>
              <w:t>1,96</w:t>
            </w:r>
            <w:r>
              <w:rPr>
                <w:rFonts w:cs="Times New Roman"/>
                <w:b w:val="false"/>
                <w:bCs w:val="false"/>
                <w:lang w:val="ru-RU"/>
              </w:rPr>
              <w:t xml:space="preserve"> (Сычуань, Лунгупо)</w:t>
            </w:r>
            <w:r>
              <w:rPr>
                <w:rFonts w:cs="Times New Roman"/>
                <w:lang w:val="en-US"/>
              </w:rPr>
              <w:t xml:space="preserve"> </w:t>
            </w:r>
            <w:r>
              <w:rPr>
                <w:rFonts w:eastAsia="Times New Roman" w:cs="Times New Roman"/>
                <w:lang w:val="en-US"/>
              </w:rPr>
              <w:t>‒</w:t>
            </w:r>
            <w:r>
              <w:rPr>
                <w:rFonts w:eastAsia="Times New Roman" w:cs="Times New Roman"/>
                <w:lang w:val="ru-RU"/>
              </w:rPr>
              <w:t xml:space="preserve"> </w:t>
            </w:r>
            <w:r>
              <w:rPr>
                <w:rFonts w:eastAsia="Times New Roman" w:cs="Times New Roman"/>
                <w:b/>
                <w:bCs/>
                <w:lang w:val="ru-RU"/>
              </w:rPr>
              <w:t>1,2</w:t>
            </w:r>
            <w:r>
              <w:rPr>
                <w:rFonts w:eastAsia="Times New Roman" w:cs="Times New Roman"/>
                <w:lang w:val="ru-RU"/>
              </w:rPr>
              <w:t xml:space="preserve"> (</w:t>
            </w:r>
            <w:r>
              <w:rPr>
                <w:rFonts w:eastAsia="Times New Roman" w:cs="Times New Roman"/>
                <w:lang w:val="en-US"/>
              </w:rPr>
              <w:t>Sanche Cave</w:t>
            </w:r>
            <w:r>
              <w:rPr>
                <w:rFonts w:eastAsia="Times New Roman" w:cs="Times New Roman"/>
                <w:lang w:val="ru-RU"/>
              </w:rPr>
              <w:t xml:space="preserve">; </w:t>
            </w:r>
            <w:r>
              <w:rPr>
                <w:rFonts w:eastAsia="Times New Roman" w:cs="Times New Roman"/>
                <w:lang w:val="en-US"/>
              </w:rPr>
              <w:t>Гуан</w:t>
            </w:r>
            <w:r>
              <w:rPr>
                <w:rFonts w:eastAsia="Times New Roman" w:cs="Times New Roman"/>
                <w:lang w:val="ru-RU"/>
              </w:rPr>
              <w:t>си,</w:t>
            </w:r>
            <w:r>
              <w:rPr>
                <w:rFonts w:eastAsia="Times New Roman" w:cs="Times New Roman"/>
                <w:lang w:val="en-US"/>
              </w:rPr>
              <w:t xml:space="preserve"> </w:t>
            </w:r>
            <w:r>
              <w:rPr>
                <w:rFonts w:eastAsia="Times New Roman" w:cs="Times New Roman"/>
                <w:lang w:val="ru-RU"/>
              </w:rPr>
              <w:t xml:space="preserve">Liucheng </w:t>
            </w:r>
            <w:r>
              <w:rPr>
                <w:rFonts w:eastAsia="Times New Roman" w:cs="Times New Roman"/>
                <w:lang w:val="en-US"/>
              </w:rPr>
              <w:t>Cave</w:t>
            </w:r>
            <w:r>
              <w:rPr>
                <w:rFonts w:eastAsia="Times New Roman" w:cs="Times New Roman"/>
                <w:lang w:val="ru-RU"/>
              </w:rPr>
              <w:t xml:space="preserve">) </w:t>
            </w:r>
            <w:r>
              <w:rPr>
                <w:rFonts w:cs="Times New Roman"/>
                <w:lang w:val="ru-RU"/>
              </w:rPr>
              <w:t>млн</w:t>
            </w:r>
            <w:r>
              <w:rPr>
                <w:rFonts w:cs="Times New Roman"/>
                <w:lang w:val="en-US"/>
              </w:rPr>
              <w:t>.</w:t>
            </w:r>
            <w:r>
              <w:rPr>
                <w:rFonts w:cs="Times New Roman"/>
                <w:lang w:val="ru-RU"/>
              </w:rPr>
              <w:t>л</w:t>
            </w:r>
            <w:r>
              <w:rPr>
                <w:rFonts w:cs="Times New Roman"/>
                <w:lang w:val="en-US"/>
              </w:rPr>
              <w:t>.</w:t>
            </w:r>
            <w:r>
              <w:rPr>
                <w:rFonts w:cs="Times New Roman"/>
                <w:lang w:val="ru-RU"/>
              </w:rPr>
              <w:t>н.</w:t>
            </w:r>
            <w:r>
              <w:rPr>
                <w:rFonts w:cs="Times New Roman"/>
                <w:lang w:val="en-US"/>
              </w:rPr>
              <w:t xml:space="preserve"> – </w:t>
            </w:r>
            <w:r>
              <w:rPr>
                <w:rFonts w:cs="Times New Roman"/>
                <w:b/>
                <w:bCs/>
                <w:lang w:val="en-US"/>
              </w:rPr>
              <w:t>940-1206</w:t>
            </w:r>
            <w:r>
              <w:rPr>
                <w:rFonts w:cs="Times New Roman"/>
                <w:lang w:val="en-US"/>
              </w:rPr>
              <w:t xml:space="preserve"> (</w:t>
            </w:r>
            <w:r>
              <w:rPr>
                <w:rFonts w:cs="Times New Roman"/>
                <w:i/>
                <w:iCs/>
                <w:lang w:val="en-US"/>
              </w:rPr>
              <w:t>Gigantopithecus</w:t>
            </w:r>
            <w:r>
              <w:rPr>
                <w:rFonts w:cs="Times New Roman"/>
                <w:lang w:val="en-US"/>
              </w:rPr>
              <w:t xml:space="preserve"> Cave) </w:t>
            </w:r>
            <w:r>
              <w:rPr>
                <w:rFonts w:eastAsia="Times New Roman" w:cs="Times New Roman"/>
                <w:lang w:val="en-US"/>
              </w:rPr>
              <w:t>‒</w:t>
            </w:r>
            <w:r>
              <w:rPr>
                <w:rFonts w:eastAsia="Times New Roman" w:cs="Times New Roman"/>
                <w:lang w:val="en-US"/>
              </w:rPr>
              <w:t xml:space="preserve"> </w:t>
            </w:r>
            <w:r>
              <w:rPr>
                <w:rFonts w:eastAsia="Times New Roman" w:cs="Times New Roman"/>
                <w:b/>
                <w:bCs/>
                <w:lang w:val="ru-RU"/>
              </w:rPr>
              <w:t>1</w:t>
            </w:r>
            <w:r>
              <w:rPr>
                <w:rFonts w:eastAsia="Times New Roman" w:cs="Times New Roman"/>
                <w:lang w:val="ru-RU"/>
              </w:rPr>
              <w:t xml:space="preserve"> млн.л.н. (</w:t>
            </w:r>
            <w:r>
              <w:rPr>
                <w:rFonts w:eastAsia="Times New Roman" w:cs="Times New Roman"/>
                <w:lang w:val="en-US"/>
              </w:rPr>
              <w:t>ц.Ява, Tegal regency, Semedo)</w:t>
            </w:r>
            <w:r>
              <w:rPr>
                <w:rFonts w:eastAsia="Times New Roman" w:cs="Times New Roman"/>
                <w:lang w:val="ru-RU"/>
              </w:rPr>
              <w:t xml:space="preserve"> </w:t>
            </w:r>
            <w:r>
              <w:rPr>
                <w:rFonts w:eastAsia="Times New Roman" w:cs="Times New Roman"/>
                <w:lang w:val="ru-RU"/>
              </w:rPr>
              <w:t>–</w:t>
            </w:r>
            <w:r>
              <w:rPr>
                <w:rFonts w:eastAsia="Times New Roman" w:cs="Times New Roman"/>
                <w:lang w:val="ru-RU"/>
              </w:rPr>
              <w:t xml:space="preserve"> </w:t>
            </w:r>
            <w:r>
              <w:rPr>
                <w:rFonts w:cs="Times New Roman"/>
                <w:lang w:val="en-US"/>
              </w:rPr>
              <w:t>700</w:t>
            </w:r>
            <w:r>
              <w:rPr>
                <w:rFonts w:cs="Times New Roman"/>
                <w:lang w:val="ru-RU"/>
              </w:rPr>
              <w:t>-</w:t>
            </w:r>
            <w:r>
              <w:rPr>
                <w:rFonts w:eastAsia="Times New Roman" w:cs="Times New Roman"/>
                <w:b/>
                <w:bCs/>
                <w:lang w:val="en-US"/>
              </w:rPr>
              <w:t>481-745</w:t>
            </w:r>
            <w:r>
              <w:rPr>
                <w:rFonts w:eastAsia="Times New Roman" w:cs="Times New Roman"/>
                <w:lang w:val="ru-RU"/>
              </w:rPr>
              <w:t xml:space="preserve"> </w:t>
            </w:r>
            <w:r>
              <w:rPr>
                <w:rFonts w:eastAsia="Times New Roman" w:cs="Times New Roman"/>
                <w:lang w:val="en-US"/>
              </w:rPr>
              <w:t>(</w:t>
            </w:r>
            <w:r>
              <w:rPr>
                <w:rFonts w:cs="Times New Roman"/>
                <w:lang w:val="ru-RU"/>
              </w:rPr>
              <w:t>Bulalishan</w:t>
            </w:r>
            <w:r>
              <w:rPr>
                <w:rFonts w:cs="Times New Roman"/>
                <w:lang w:val="en-US"/>
              </w:rPr>
              <w:t>)</w:t>
            </w:r>
            <w:r>
              <w:rPr>
                <w:rFonts w:cs="Times New Roman"/>
                <w:lang w:val="ru-RU"/>
              </w:rPr>
              <w:t xml:space="preserve"> </w:t>
            </w:r>
            <w:r>
              <w:rPr>
                <w:rFonts w:eastAsia="Times New Roman" w:cs="Times New Roman"/>
                <w:lang w:val="en-US"/>
              </w:rPr>
              <w:t>‒</w:t>
            </w:r>
            <w:r>
              <w:rPr>
                <w:rFonts w:eastAsia="Times New Roman" w:cs="Times New Roman"/>
                <w:b w:val="false"/>
                <w:bCs w:val="false"/>
                <w:lang w:val="ru-RU"/>
              </w:rPr>
              <w:t xml:space="preserve"> </w:t>
            </w:r>
            <w:r>
              <w:rPr>
                <w:rFonts w:cs="Times New Roman"/>
                <w:b w:val="false"/>
                <w:bCs w:val="false"/>
                <w:lang w:val="ru-RU"/>
              </w:rPr>
              <w:t>600</w:t>
            </w:r>
            <w:r>
              <w:rPr>
                <w:rFonts w:cs="Times New Roman"/>
                <w:b w:val="false"/>
                <w:bCs w:val="false"/>
                <w:lang w:val="en-US"/>
              </w:rPr>
              <w:t xml:space="preserve"> </w:t>
            </w:r>
            <w:r>
              <w:rPr>
                <w:rFonts w:eastAsia="Times New Roman" w:cs="Times New Roman"/>
                <w:b w:val="false"/>
                <w:bCs w:val="false"/>
                <w:lang w:val="ru-RU"/>
              </w:rPr>
              <w:t>‒</w:t>
            </w:r>
            <w:r>
              <w:rPr>
                <w:rFonts w:eastAsia="Times New Roman" w:cs="Times New Roman"/>
                <w:b w:val="false"/>
                <w:bCs w:val="false"/>
                <w:lang w:val="en-US"/>
              </w:rPr>
              <w:t xml:space="preserve"> </w:t>
            </w:r>
            <w:r>
              <w:rPr>
                <w:rFonts w:cs="Times New Roman"/>
                <w:b/>
                <w:bCs/>
                <w:lang w:val="en-US"/>
              </w:rPr>
              <w:t>475</w:t>
            </w:r>
            <w:r>
              <w:rPr>
                <w:rFonts w:cs="Times New Roman"/>
                <w:b w:val="false"/>
                <w:bCs w:val="false"/>
                <w:lang w:val="en-US"/>
              </w:rPr>
              <w:t xml:space="preserve"> (Вьетнам</w:t>
            </w:r>
            <w:r>
              <w:rPr>
                <w:rFonts w:cs="Times New Roman"/>
                <w:b w:val="false"/>
                <w:bCs w:val="false"/>
                <w:lang w:val="ru-RU"/>
              </w:rPr>
              <w:t>,</w:t>
            </w:r>
            <w:r>
              <w:rPr>
                <w:rFonts w:cs="Times New Roman"/>
                <w:b w:val="false"/>
                <w:bCs w:val="false"/>
                <w:lang w:val="en-US"/>
              </w:rPr>
              <w:t xml:space="preserve"> Tham Khuyen Cave) </w:t>
            </w:r>
            <w:r>
              <w:rPr>
                <w:rFonts w:eastAsia="Times New Roman" w:cs="Times New Roman"/>
                <w:b/>
                <w:bCs/>
                <w:lang w:val="en-US"/>
              </w:rPr>
              <w:t>‒</w:t>
            </w:r>
            <w:r>
              <w:rPr>
                <w:rFonts w:eastAsia="Times New Roman" w:cs="Times New Roman"/>
                <w:b/>
                <w:bCs/>
                <w:lang w:val="en-US"/>
              </w:rPr>
              <w:t xml:space="preserve"> </w:t>
            </w:r>
            <w:r>
              <w:rPr>
                <w:rFonts w:cs="Times New Roman"/>
                <w:b/>
                <w:bCs/>
                <w:lang w:val="ru-RU"/>
              </w:rPr>
              <w:t>400</w:t>
            </w:r>
            <w:r>
              <w:rPr>
                <w:rFonts w:cs="Times New Roman"/>
                <w:b/>
                <w:bCs/>
                <w:lang w:val="en-US"/>
              </w:rPr>
              <w:t>-320</w:t>
            </w:r>
            <w:r>
              <w:rPr>
                <w:rFonts w:cs="Times New Roman"/>
                <w:b w:val="false"/>
                <w:bCs w:val="false"/>
                <w:lang w:val="ru-RU"/>
              </w:rPr>
              <w:t xml:space="preserve"> (</w:t>
            </w:r>
            <w:r>
              <w:rPr>
                <w:rFonts w:cs="Times New Roman"/>
                <w:b w:val="false"/>
                <w:bCs w:val="false"/>
                <w:lang w:val="en-US"/>
              </w:rPr>
              <w:t>Hejiang Cave</w:t>
            </w:r>
            <w:r>
              <w:rPr>
                <w:rFonts w:cs="Times New Roman"/>
                <w:b w:val="false"/>
                <w:bCs w:val="false"/>
                <w:lang w:val="ru-RU"/>
              </w:rPr>
              <w:t xml:space="preserve">) </w:t>
            </w:r>
            <w:r>
              <w:rPr>
                <w:rFonts w:eastAsia="Times New Roman" w:cs="Times New Roman"/>
                <w:b/>
                <w:bCs/>
                <w:lang w:val="ru-RU"/>
              </w:rPr>
              <w:t>‒</w:t>
            </w:r>
            <w:r>
              <w:rPr>
                <w:rFonts w:eastAsia="Times New Roman" w:cs="Times New Roman"/>
                <w:b/>
                <w:bCs/>
                <w:lang w:val="ru-RU"/>
              </w:rPr>
              <w:t xml:space="preserve"> </w:t>
            </w:r>
            <w:r>
              <w:rPr>
                <w:rFonts w:cs="Times New Roman"/>
                <w:lang w:val="ru-RU"/>
              </w:rPr>
              <w:t>200</w:t>
            </w:r>
            <w:r>
              <w:rPr>
                <w:rFonts w:cs="Times New Roman"/>
                <w:lang w:val="en-US"/>
              </w:rPr>
              <w:t xml:space="preserve"> тыс.л.н. – </w:t>
            </w:r>
            <w:r>
              <w:rPr>
                <w:rFonts w:eastAsia="Times New Roman" w:cs="Times New Roman"/>
                <w:b/>
                <w:bCs/>
                <w:lang w:val="en-US"/>
              </w:rPr>
              <w:t>308-380</w:t>
            </w:r>
            <w:r>
              <w:rPr>
                <w:rFonts w:eastAsia="Times New Roman" w:cs="Times New Roman"/>
                <w:lang w:val="en-US"/>
              </w:rPr>
              <w:t xml:space="preserve"> (</w:t>
            </w:r>
            <w:r>
              <w:rPr>
                <w:rFonts w:cs="Times New Roman"/>
                <w:lang w:val="en-US"/>
              </w:rPr>
              <w:t xml:space="preserve">Heidong) </w:t>
            </w:r>
            <w:r>
              <w:rPr>
                <w:rFonts w:eastAsia="Times New Roman" w:cs="Times New Roman"/>
                <w:lang w:val="en-US"/>
              </w:rPr>
              <w:t>‒</w:t>
            </w:r>
            <w:r>
              <w:rPr>
                <w:rFonts w:eastAsia="Times New Roman" w:cs="Times New Roman"/>
                <w:lang w:val="en-US"/>
              </w:rPr>
              <w:t xml:space="preserve"> </w:t>
            </w:r>
            <w:r>
              <w:rPr>
                <w:rFonts w:eastAsia="Times New Roman" w:cs="Times New Roman"/>
                <w:lang w:val="ru-RU"/>
              </w:rPr>
              <w:t>?</w:t>
            </w:r>
            <w:r>
              <w:rPr>
                <w:rFonts w:cs="Times New Roman"/>
                <w:lang w:val="ru-RU"/>
              </w:rPr>
              <w:t>140-</w:t>
            </w:r>
            <w:r>
              <w:rPr>
                <w:rFonts w:cs="Times New Roman"/>
                <w:lang w:val="en-US"/>
              </w:rPr>
              <w:t xml:space="preserve">100 </w:t>
            </w:r>
            <w:r>
              <w:rPr>
                <w:rFonts w:cs="Times New Roman"/>
              </w:rPr>
              <w:t>тыс</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lang w:val="ru-RU"/>
              </w:rPr>
              <w:t>ю.Китай</w:t>
            </w:r>
            <w:r>
              <w:rPr>
                <w:rFonts w:cs="Times New Roman"/>
              </w:rPr>
              <w:t>, Вьетнам</w:t>
            </w:r>
          </w:p>
        </w:tc>
        <w:tc>
          <w:tcPr>
            <w:tcW w:w="36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270 </w:t>
            </w:r>
            <w:r>
              <w:rPr>
                <w:rFonts w:cs="Times New Roman"/>
                <w:lang w:val="ru-RU"/>
              </w:rPr>
              <w:t>кг</w:t>
            </w:r>
            <w:r>
              <w:rPr>
                <w:rFonts w:cs="Times New Roman"/>
                <w:lang w:val="en-US"/>
              </w:rPr>
              <w:t xml:space="preserve"> (</w:t>
            </w:r>
            <w:r>
              <w:rPr>
                <w:rFonts w:cs="Times New Roman"/>
                <w:lang w:val="ru-RU"/>
              </w:rPr>
              <w:t>челюсть № 3</w:t>
            </w:r>
            <w:r>
              <w:rPr>
                <w:rFonts w:cs="Times New Roman"/>
                <w:lang w:val="en-US"/>
              </w:rPr>
              <w:t>)</w:t>
            </w:r>
          </w:p>
          <w:p>
            <w:pPr>
              <w:pStyle w:val="Normal"/>
              <w:snapToGrid w:val="false"/>
              <w:rPr/>
            </w:pPr>
            <w:r>
              <w:rPr>
                <w:rFonts w:cs="Times New Roman"/>
                <w:lang w:val="en-US"/>
              </w:rPr>
              <w:t>&gt;</w:t>
            </w:r>
            <w:r>
              <w:rPr>
                <w:rFonts w:cs="Times New Roman"/>
              </w:rPr>
              <w:t>1000</w:t>
            </w:r>
            <w:r>
              <w:rPr>
                <w:rFonts w:cs="Times New Roman"/>
                <w:lang w:val="en-US"/>
              </w:rPr>
              <w:t xml:space="preserve"> </w:t>
            </w:r>
            <w:r>
              <w:rPr>
                <w:rFonts w:cs="Times New Roman"/>
                <w:lang w:val="ru-RU"/>
              </w:rPr>
              <w:t xml:space="preserve">зубов </w:t>
            </w:r>
            <w:r>
              <w:rPr>
                <w:rFonts w:cs="Times New Roman"/>
                <w:lang w:val="en-US"/>
              </w:rPr>
              <w:t>(</w:t>
            </w:r>
            <w:r>
              <w:rPr>
                <w:rFonts w:cs="Times New Roman"/>
                <w:lang w:val="ru-RU"/>
              </w:rPr>
              <w:t xml:space="preserve">16 зубов в Лунгупо, 3 нижние челюсти и </w:t>
            </w:r>
            <w:r>
              <w:rPr>
                <w:rFonts w:cs="Times New Roman"/>
                <w:lang w:val="en-US"/>
              </w:rPr>
              <w:t xml:space="preserve">&gt;900 </w:t>
            </w:r>
            <w:r>
              <w:rPr>
                <w:rFonts w:cs="Times New Roman"/>
                <w:lang w:val="ru-RU"/>
              </w:rPr>
              <w:t>зубов в Liucheng); фрагмент нижней челюсти (Ява, 2013 г.)</w:t>
            </w:r>
          </w:p>
          <w:p>
            <w:pPr>
              <w:pStyle w:val="Normal"/>
              <w:snapToGrid w:val="false"/>
              <w:rPr/>
            </w:pPr>
            <w:r>
              <w:rPr>
                <w:rFonts w:cs="Times New Roman"/>
                <w:lang w:val="en-US"/>
              </w:rPr>
              <w:t>Nelson Sh.V</w:t>
            </w:r>
            <w:r>
              <w:rPr>
                <w:rFonts w:cs="Times New Roman"/>
                <w:lang w:val="ru-RU"/>
              </w:rPr>
              <w:t xml:space="preserve">. The </w:t>
            </w:r>
            <w:r>
              <w:rPr>
                <w:rFonts w:cs="Times New Roman"/>
                <w:lang w:val="en-US"/>
              </w:rPr>
              <w:t>p</w:t>
            </w:r>
            <w:r>
              <w:rPr>
                <w:rFonts w:cs="Times New Roman"/>
                <w:lang w:val="ru-RU"/>
              </w:rPr>
              <w:t xml:space="preserve">aleoecology of Early Pleistocene </w:t>
            </w:r>
            <w:r>
              <w:rPr>
                <w:rFonts w:cs="Times New Roman"/>
                <w:i/>
                <w:iCs/>
                <w:lang w:val="en-US"/>
              </w:rPr>
              <w:t>Gigantopithecus blacki</w:t>
            </w:r>
            <w:r>
              <w:rPr>
                <w:rFonts w:cs="Times New Roman"/>
                <w:lang w:val="ru-RU"/>
              </w:rPr>
              <w:t xml:space="preserve"> Inferred from </w:t>
            </w:r>
            <w:r>
              <w:rPr>
                <w:rFonts w:cs="Times New Roman"/>
                <w:lang w:val="en-US"/>
              </w:rPr>
              <w:t>i</w:t>
            </w:r>
            <w:r>
              <w:rPr>
                <w:rFonts w:cs="Times New Roman"/>
                <w:lang w:val="ru-RU"/>
              </w:rPr>
              <w:t xml:space="preserve">sotopic </w:t>
            </w:r>
            <w:r>
              <w:rPr>
                <w:rFonts w:cs="Times New Roman"/>
                <w:lang w:val="en-US"/>
              </w:rPr>
              <w:t>a</w:t>
            </w:r>
            <w:r>
              <w:rPr>
                <w:rFonts w:cs="Times New Roman"/>
                <w:lang w:val="ru-RU"/>
              </w:rPr>
              <w:t>nalyses</w:t>
            </w:r>
            <w:r>
              <w:rPr>
                <w:rFonts w:cs="Times New Roman"/>
                <w:lang w:val="en-US"/>
              </w:rPr>
              <w:t xml:space="preserve"> // American Journal of Physical Anthropology, 2014, V.155, pp.571-578.</w:t>
            </w:r>
          </w:p>
          <w:p>
            <w:pPr>
              <w:pStyle w:val="Normal"/>
              <w:snapToGrid w:val="false"/>
              <w:rPr/>
            </w:pPr>
            <w:r>
              <w:rPr>
                <w:rFonts w:cs="Times New Roman"/>
                <w:lang w:val="en-US"/>
              </w:rPr>
              <w:t>Bocherens H., Schrenk F., Chaimanee Y., Kullmer O., Mörike D., Pushkina D.</w:t>
            </w:r>
            <w:r>
              <w:rPr>
                <w:rFonts w:cs="Times New Roman"/>
                <w:lang w:val="ru-RU"/>
              </w:rPr>
              <w:t xml:space="preserve"> </w:t>
            </w:r>
            <w:r>
              <w:rPr>
                <w:rFonts w:cs="Times New Roman"/>
                <w:lang w:val="en-US"/>
              </w:rPr>
              <w:t xml:space="preserve">et Jaeger J.-J. Flexibility of diet and habitat in Pleistocene South Asian mammals: implications for the fate of the giant fossil ape </w:t>
            </w:r>
            <w:r>
              <w:rPr>
                <w:rFonts w:cs="Times New Roman"/>
                <w:i/>
                <w:iCs/>
                <w:lang w:val="en-US"/>
              </w:rPr>
              <w:t>Gigantopithecus</w:t>
            </w:r>
            <w:r>
              <w:rPr>
                <w:rFonts w:cs="Times New Roman"/>
                <w:lang w:val="en-US"/>
              </w:rPr>
              <w:t xml:space="preserve"> // Quaternary International. In press. http://dx.doi.org/10.1016/j.quaint.2015.11.059.</w:t>
            </w:r>
          </w:p>
        </w:tc>
      </w:tr>
      <w:tr>
        <w:trPr/>
        <w:tc>
          <w:tcPr>
            <w:tcW w:w="37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Gigantopithecus giganteus </w:t>
            </w:r>
            <w:r>
              <w:rPr>
                <w:rFonts w:cs="Times New Roman"/>
                <w:lang w:val="ru-RU"/>
              </w:rPr>
              <w:t>(</w:t>
            </w:r>
            <w:r>
              <w:rPr>
                <w:rFonts w:cs="Times New Roman"/>
                <w:lang w:val="en-US"/>
              </w:rPr>
              <w:t>Pilgrim, 1915;</w:t>
            </w:r>
            <w:r>
              <w:rPr>
                <w:rFonts w:cs="Times New Roman"/>
                <w:lang w:val="ru-RU"/>
              </w:rPr>
              <w:t xml:space="preserve"> </w:t>
            </w:r>
            <w:r>
              <w:rPr>
                <w:rFonts w:cs="Times New Roman"/>
                <w:lang w:val="en-US"/>
              </w:rPr>
              <w:t>Szalay et Delson, 1979) Koenigswald, 1981</w:t>
            </w:r>
          </w:p>
        </w:tc>
        <w:tc>
          <w:tcPr>
            <w:tcW w:w="27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н.ср.миоцена-в.миоцен-?плиоцен</w:t>
            </w:r>
            <w:r>
              <w:rPr>
                <w:rFonts w:cs="Times New Roman"/>
                <w:lang w:val="en-US"/>
              </w:rPr>
              <w:t xml:space="preserve">, </w:t>
            </w:r>
            <w:r>
              <w:rPr>
                <w:rFonts w:cs="Times New Roman"/>
                <w:lang w:val="ru-RU"/>
              </w:rPr>
              <w:t>5 млн.л.н., Индия, Salt Range, Easternpart</w:t>
            </w:r>
            <w:r>
              <w:rPr>
                <w:rFonts w:cs="Times New Roman"/>
                <w:lang w:val="en-US"/>
              </w:rPr>
              <w:t>,</w:t>
            </w:r>
            <w:r>
              <w:rPr>
                <w:rFonts w:cs="Times New Roman"/>
                <w:lang w:val="ru-RU"/>
              </w:rPr>
              <w:t xml:space="preserve"> North of Alipur, </w:t>
            </w:r>
            <w:r>
              <w:rPr>
                <w:rFonts w:cs="Times New Roman"/>
              </w:rPr>
              <w:t>Пакистан, Потвар (несколько челюстей и зубов)</w:t>
            </w:r>
          </w:p>
        </w:tc>
        <w:tc>
          <w:tcPr>
            <w:tcW w:w="36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GSI D- </w:t>
            </w:r>
            <w:r>
              <w:rPr>
                <w:rFonts w:cs="Times New Roman"/>
                <w:lang w:val="en-US"/>
              </w:rPr>
              <w:t>175 (M</w:t>
            </w:r>
            <w:r>
              <w:rPr>
                <w:rFonts w:cs="Times New Roman"/>
                <w:vertAlign w:val="subscript"/>
                <w:lang w:val="en-US"/>
              </w:rPr>
              <w:t>2</w:t>
            </w:r>
            <w:r>
              <w:rPr>
                <w:rFonts w:cs="Times New Roman"/>
              </w:rPr>
              <w:t xml:space="preserve"> or possibly an M</w:t>
            </w:r>
            <w:r>
              <w:rPr>
                <w:rFonts w:cs="Times New Roman"/>
                <w:vertAlign w:val="subscript"/>
              </w:rPr>
              <w:t>3</w:t>
            </w:r>
            <w:r>
              <w:rPr>
                <w:rFonts w:cs="Times New Roman"/>
                <w:lang w:val="en-US"/>
              </w:rPr>
              <w:t>)</w:t>
            </w:r>
          </w:p>
        </w:tc>
      </w:tr>
      <w:tr>
        <w:trPr/>
        <w:tc>
          <w:tcPr>
            <w:tcW w:w="37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(=Gigantopithecus bilaspurensis Simons et Chopra, 1969 (</w:t>
            </w:r>
            <w:r>
              <w:rPr>
                <w:rFonts w:cs="Times New Roman"/>
              </w:rPr>
              <w:t>или</w:t>
            </w:r>
            <w:r>
              <w:rPr>
                <w:rFonts w:cs="Times New Roman"/>
                <w:lang w:val="en-US"/>
              </w:rPr>
              <w:t xml:space="preserve"> Simons et Ettel, 1970) (</w:t>
            </w:r>
            <w:r>
              <w:rPr>
                <w:rFonts w:cs="Times New Roman"/>
              </w:rPr>
              <w:t>валидный</w:t>
            </w:r>
            <w:r>
              <w:rPr>
                <w:rFonts w:cs="Times New Roman"/>
                <w:lang w:val="en-US"/>
              </w:rPr>
              <w:t xml:space="preserve"> </w:t>
            </w:r>
            <w:r>
              <w:rPr>
                <w:rFonts w:cs="Times New Roman"/>
              </w:rPr>
              <w:t>вид</w:t>
            </w:r>
            <w:r>
              <w:rPr>
                <w:rFonts w:cs="Times New Roman"/>
                <w:lang w:val="en-US"/>
              </w:rPr>
              <w:t xml:space="preserve"> </w:t>
            </w:r>
            <w:r>
              <w:rPr>
                <w:rFonts w:cs="Times New Roman"/>
              </w:rPr>
              <w:t>по</w:t>
            </w:r>
            <w:r>
              <w:rPr>
                <w:rFonts w:cs="Times New Roman"/>
                <w:lang w:val="en-US"/>
              </w:rPr>
              <w:t xml:space="preserve"> </w:t>
            </w:r>
            <w:r>
              <w:rPr>
                <w:rFonts w:cs="Times New Roman"/>
              </w:rPr>
              <w:t>некоторым</w:t>
            </w:r>
            <w:r>
              <w:rPr>
                <w:rFonts w:cs="Times New Roman"/>
                <w:lang w:val="en-US"/>
              </w:rPr>
              <w:t xml:space="preserve"> </w:t>
            </w:r>
            <w:r>
              <w:rPr>
                <w:rFonts w:cs="Times New Roman"/>
              </w:rPr>
              <w:t>авторам</w:t>
            </w:r>
            <w:r>
              <w:rPr>
                <w:rFonts w:cs="Times New Roman"/>
                <w:lang w:val="en-US"/>
              </w:rPr>
              <w:t>)</w:t>
            </w:r>
          </w:p>
          <w:p>
            <w:pPr>
              <w:pStyle w:val="Normal"/>
              <w:snapToGrid w:val="false"/>
              <w:rPr>
                <w:rFonts w:cs="Times New Roman"/>
                <w:lang w:val="en-US"/>
              </w:rPr>
            </w:pPr>
            <w:r>
              <w:rPr>
                <w:rFonts w:cs="Times New Roman"/>
                <w:lang w:val="en-US"/>
              </w:rPr>
              <w:t>=Dryopithecus giganteus Pilgrim, 1915</w:t>
            </w:r>
          </w:p>
        </w:tc>
        <w:tc>
          <w:tcPr>
            <w:tcW w:w="27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6-9 млн.л.н. в.миоцен-н.плиоцен Индии, Биласпур, Сивалик</w:t>
            </w:r>
          </w:p>
        </w:tc>
        <w:tc>
          <w:tcPr>
            <w:tcW w:w="36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нижняя челюсть CYP 359/68 (?несколько челюстей и зубов)</w:t>
            </w:r>
          </w:p>
        </w:tc>
      </w:tr>
      <w:tr>
        <w:trPr/>
        <w:tc>
          <w:tcPr>
            <w:tcW w:w="37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=Indopithecus giganteus (Koenigswald, 1950) (валидный род по </w:t>
            </w:r>
            <w:r>
              <w:rPr>
                <w:rFonts w:cs="Times New Roman"/>
                <w:lang w:val="en-US"/>
              </w:rPr>
              <w:t>Jaeger, Soe, Chavasseau, Coster, Emonet, Guy, Lebrun, Maung, Khyaw, Shwe, Tun, Oo, Rugbumrung, Bocherens, Benammi, Chaivanich, Tafforeau, Chaimanee, 2011</w:t>
            </w:r>
            <w:r>
              <w:rPr>
                <w:rFonts w:cs="Times New Roman"/>
                <w:lang w:val="ru-RU"/>
              </w:rPr>
              <w:t>)</w:t>
            </w:r>
          </w:p>
          <w:p>
            <w:pPr>
              <w:pStyle w:val="Normal"/>
              <w:snapToGrid w:val="false"/>
              <w:rPr>
                <w:rFonts w:cs="Times New Roman"/>
                <w:lang w:val="en-US"/>
              </w:rPr>
            </w:pPr>
            <w:r>
              <w:rPr>
                <w:rFonts w:cs="Times New Roman"/>
                <w:lang w:val="en-US"/>
              </w:rPr>
              <w:t>(=Dryopithecus giganteus Pilgrim, 1915</w:t>
            </w:r>
          </w:p>
          <w:p>
            <w:pPr>
              <w:pStyle w:val="Normal"/>
              <w:snapToGrid w:val="false"/>
              <w:rPr>
                <w:rFonts w:cs="Times New Roman"/>
                <w:lang w:val="ru-RU"/>
              </w:rPr>
            </w:pPr>
            <w:r>
              <w:rPr>
                <w:rFonts w:cs="Times New Roman"/>
                <w:lang w:val="ru-RU"/>
              </w:rPr>
              <w:t>=Sivapithecus giganteus (Lewis, 1937)</w:t>
            </w:r>
          </w:p>
          <w:p>
            <w:pPr>
              <w:pStyle w:val="Normal"/>
              <w:snapToGrid w:val="false"/>
              <w:rPr/>
            </w:pPr>
            <w:r>
              <w:rPr>
                <w:rFonts w:cs="Times New Roman"/>
                <w:lang w:val="ru-RU"/>
              </w:rPr>
              <w:t>=Sivapithecus indicus</w:t>
            </w:r>
            <w:r>
              <w:rPr>
                <w:rFonts w:cs="Times New Roman"/>
                <w:lang w:val="en-US"/>
              </w:rPr>
              <w:t xml:space="preserve"> Pilgrim, 1915</w:t>
            </w:r>
          </w:p>
          <w:p>
            <w:pPr>
              <w:pStyle w:val="Normal"/>
              <w:snapToGrid w:val="false"/>
              <w:rPr/>
            </w:pPr>
            <w:r>
              <w:rPr>
                <w:rFonts w:cs="Times New Roman"/>
                <w:lang w:val="ru-RU"/>
              </w:rPr>
              <w:t xml:space="preserve">=Dryopithecus (Sivapithecus) indicus Simons </w:t>
            </w:r>
            <w:r>
              <w:rPr>
                <w:rFonts w:cs="Times New Roman"/>
                <w:lang w:val="en-US"/>
              </w:rPr>
              <w:t>et</w:t>
            </w:r>
            <w:r>
              <w:rPr>
                <w:rFonts w:cs="Times New Roman"/>
                <w:lang w:val="ru-RU"/>
              </w:rPr>
              <w:t xml:space="preserve"> Pilbeam</w:t>
            </w:r>
            <w:r>
              <w:rPr>
                <w:rFonts w:cs="Times New Roman"/>
                <w:lang w:val="en-US"/>
              </w:rPr>
              <w:t>,</w:t>
            </w:r>
            <w:r>
              <w:rPr>
                <w:rFonts w:cs="Times New Roman"/>
                <w:lang w:val="ru-RU"/>
              </w:rPr>
              <w:t xml:space="preserve"> 1965 (in part)</w:t>
            </w:r>
            <w:r>
              <w:rPr>
                <w:rFonts w:cs="Times New Roman"/>
                <w:lang w:val="en-US"/>
              </w:rPr>
              <w:t>)</w:t>
            </w:r>
          </w:p>
        </w:tc>
        <w:tc>
          <w:tcPr>
            <w:tcW w:w="27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7,7-8 </w:t>
            </w:r>
            <w:r>
              <w:rPr>
                <w:rFonts w:cs="Times New Roman"/>
                <w:lang w:val="ru-RU"/>
              </w:rPr>
              <w:t xml:space="preserve">или </w:t>
            </w:r>
            <w:r>
              <w:rPr>
                <w:rFonts w:cs="Times New Roman"/>
                <w:b/>
                <w:bCs/>
                <w:lang w:val="en-US"/>
              </w:rPr>
              <w:t xml:space="preserve">8,7-9 </w:t>
            </w:r>
            <w:r>
              <w:rPr>
                <w:rFonts w:cs="Times New Roman"/>
                <w:b/>
                <w:bCs/>
                <w:lang w:val="ru-RU"/>
              </w:rPr>
              <w:t>млн.л.н</w:t>
            </w:r>
            <w:r>
              <w:rPr>
                <w:rFonts w:cs="Times New Roman"/>
                <w:lang w:val="ru-RU"/>
              </w:rPr>
              <w:t xml:space="preserve">. (для </w:t>
            </w:r>
            <w:r>
              <w:rPr>
                <w:rFonts w:cs="Times New Roman"/>
                <w:lang w:val="en-US"/>
              </w:rPr>
              <w:t>M2</w:t>
            </w:r>
            <w:r>
              <w:rPr>
                <w:rFonts w:cs="Times New Roman"/>
                <w:lang w:val="ru-RU"/>
              </w:rPr>
              <w:t xml:space="preserve">), </w:t>
            </w:r>
            <w:r>
              <w:rPr>
                <w:rFonts w:cs="Times New Roman"/>
                <w:lang w:val="en-US"/>
              </w:rPr>
              <w:t xml:space="preserve">10-10,1 </w:t>
            </w:r>
            <w:r>
              <w:rPr>
                <w:rFonts w:cs="Times New Roman"/>
                <w:lang w:val="ru-RU"/>
              </w:rPr>
              <w:t>млн.л.н.</w:t>
            </w:r>
            <w:r>
              <w:rPr>
                <w:rFonts w:cs="Times New Roman"/>
                <w:lang w:val="en-US"/>
              </w:rPr>
              <w:t xml:space="preserve"> (</w:t>
            </w:r>
            <w:r>
              <w:rPr>
                <w:rFonts w:cs="Times New Roman"/>
                <w:lang w:val="ru-RU"/>
              </w:rPr>
              <w:t>для голотипа</w:t>
            </w:r>
            <w:r>
              <w:rPr>
                <w:rFonts w:cs="Times New Roman"/>
                <w:lang w:val="en-US"/>
              </w:rPr>
              <w:t>)</w:t>
            </w:r>
            <w:r>
              <w:rPr>
                <w:rFonts w:cs="Times New Roman"/>
                <w:lang w:val="ru-RU"/>
              </w:rPr>
              <w:t xml:space="preserve">, </w:t>
            </w:r>
            <w:r>
              <w:rPr>
                <w:rFonts w:cs="Times New Roman"/>
              </w:rPr>
              <w:t xml:space="preserve">ср.плиоцен, Индия, Сивалик, </w:t>
            </w:r>
            <w:r>
              <w:rPr>
                <w:rFonts w:cs="Times New Roman"/>
                <w:lang w:val="ru-RU"/>
              </w:rPr>
              <w:t>Alipur</w:t>
            </w:r>
            <w:r>
              <w:rPr>
                <w:rFonts w:cs="Times New Roman"/>
                <w:lang w:val="en-US"/>
              </w:rPr>
              <w:t>,</w:t>
            </w:r>
            <w:r>
              <w:rPr>
                <w:rFonts w:cs="Times New Roman"/>
                <w:lang w:val="ru-RU"/>
              </w:rPr>
              <w:t xml:space="preserve"> </w:t>
            </w:r>
            <w:r>
              <w:rPr>
                <w:rFonts w:cs="Times New Roman"/>
                <w:lang w:val="en-US"/>
              </w:rPr>
              <w:t>Haritalyangar, горизонт</w:t>
            </w:r>
            <w:r>
              <w:rPr>
                <w:rFonts w:cs="Times New Roman"/>
              </w:rPr>
              <w:t xml:space="preserve"> </w:t>
            </w:r>
            <w:r>
              <w:rPr>
                <w:rFonts w:cs="Times New Roman"/>
                <w:lang w:val="en-US"/>
              </w:rPr>
              <w:t>Nagri</w:t>
            </w:r>
          </w:p>
        </w:tc>
        <w:tc>
          <w:tcPr>
            <w:tcW w:w="36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правый P</w:t>
            </w:r>
            <w:r>
              <w:rPr>
                <w:rFonts w:cs="Times New Roman"/>
                <w:vertAlign w:val="subscript"/>
                <w:lang w:val="en-US"/>
              </w:rPr>
              <w:t>1</w:t>
            </w:r>
            <w:r>
              <w:rPr>
                <w:rFonts w:cs="Times New Roman"/>
                <w:position w:val="0"/>
                <w:sz w:val="20"/>
                <w:sz w:val="20"/>
                <w:vertAlign w:val="baseline"/>
                <w:lang w:val="ru-RU"/>
              </w:rPr>
              <w:t xml:space="preserve"> (голотип</w:t>
            </w:r>
            <w:r>
              <w:rPr>
                <w:rFonts w:cs="Times New Roman"/>
                <w:position w:val="0"/>
                <w:sz w:val="20"/>
                <w:sz w:val="20"/>
                <w:vertAlign w:val="baseline"/>
                <w:lang w:val="en-US"/>
              </w:rPr>
              <w:t xml:space="preserve"> </w:t>
            </w:r>
            <w:r>
              <w:rPr>
                <w:rFonts w:cs="Times New Roman"/>
                <w:i/>
                <w:iCs/>
                <w:position w:val="0"/>
                <w:sz w:val="20"/>
                <w:sz w:val="20"/>
                <w:vertAlign w:val="baseline"/>
                <w:lang w:val="ru-RU"/>
              </w:rPr>
              <w:t>Sivapithecus indicus</w:t>
            </w:r>
            <w:r>
              <w:rPr>
                <w:rFonts w:cs="Times New Roman"/>
                <w:position w:val="0"/>
                <w:sz w:val="20"/>
                <w:sz w:val="20"/>
                <w:vertAlign w:val="baseline"/>
                <w:lang w:val="en-US"/>
              </w:rPr>
              <w:t>;</w:t>
            </w:r>
            <w:r>
              <w:rPr>
                <w:rFonts w:cs="Times New Roman"/>
                <w:position w:val="0"/>
                <w:sz w:val="20"/>
                <w:sz w:val="20"/>
                <w:vertAlign w:val="baseline"/>
                <w:lang w:val="ru-RU"/>
              </w:rPr>
              <w:t xml:space="preserve"> из Haritalyangar)</w:t>
            </w:r>
            <w:r>
              <w:rPr>
                <w:rFonts w:cs="Times New Roman"/>
                <w:lang w:val="en-US"/>
              </w:rPr>
              <w:t xml:space="preserve">, </w:t>
            </w:r>
            <w:r>
              <w:rPr>
                <w:rFonts w:cs="Times New Roman"/>
              </w:rPr>
              <w:t xml:space="preserve">правый </w:t>
            </w:r>
            <w:r>
              <w:rPr>
                <w:rFonts w:cs="Times New Roman"/>
                <w:lang w:val="en-US"/>
              </w:rPr>
              <w:t>M</w:t>
            </w:r>
            <w:r>
              <w:rPr>
                <w:rFonts w:cs="Times New Roman"/>
                <w:vertAlign w:val="subscript"/>
                <w:lang w:val="en-US"/>
              </w:rPr>
              <w:t>2?-3</w:t>
            </w:r>
            <w:r>
              <w:rPr>
                <w:rFonts w:cs="Times New Roman"/>
                <w:position w:val="0"/>
                <w:sz w:val="20"/>
                <w:sz w:val="20"/>
                <w:vertAlign w:val="baseline"/>
                <w:lang w:val="en-US"/>
              </w:rPr>
              <w:t xml:space="preserve"> (</w:t>
            </w:r>
            <w:r>
              <w:rPr>
                <w:rFonts w:cs="Times New Roman"/>
                <w:position w:val="0"/>
                <w:sz w:val="20"/>
                <w:sz w:val="20"/>
                <w:vertAlign w:val="baseline"/>
                <w:lang w:val="ru-RU"/>
              </w:rPr>
              <w:t>голотип</w:t>
            </w:r>
            <w:r>
              <w:rPr>
                <w:rFonts w:cs="Times New Roman"/>
                <w:position w:val="0"/>
                <w:sz w:val="20"/>
                <w:sz w:val="20"/>
                <w:vertAlign w:val="baseline"/>
                <w:lang w:val="en-US"/>
              </w:rPr>
              <w:t xml:space="preserve"> </w:t>
            </w:r>
            <w:r>
              <w:rPr>
                <w:rFonts w:cs="Times New Roman"/>
                <w:i/>
                <w:iCs/>
                <w:position w:val="0"/>
                <w:sz w:val="20"/>
                <w:sz w:val="20"/>
                <w:vertAlign w:val="baseline"/>
                <w:lang w:val="en-US"/>
              </w:rPr>
              <w:t>Dryopithecus giganteus</w:t>
            </w:r>
            <w:r>
              <w:rPr>
                <w:rFonts w:cs="Times New Roman"/>
                <w:position w:val="0"/>
                <w:sz w:val="20"/>
                <w:sz w:val="20"/>
                <w:vertAlign w:val="baseline"/>
                <w:lang w:val="ru-RU"/>
              </w:rPr>
              <w:t>;</w:t>
            </w:r>
            <w:r>
              <w:rPr>
                <w:rFonts w:cs="Times New Roman"/>
                <w:position w:val="0"/>
                <w:sz w:val="20"/>
                <w:sz w:val="20"/>
                <w:vertAlign w:val="baseline"/>
                <w:lang w:val="en-US"/>
              </w:rPr>
              <w:t xml:space="preserve"> </w:t>
            </w:r>
            <w:r>
              <w:rPr>
                <w:rFonts w:cs="Times New Roman"/>
                <w:position w:val="0"/>
                <w:sz w:val="20"/>
                <w:sz w:val="20"/>
                <w:vertAlign w:val="baseline"/>
                <w:lang w:val="ru-RU"/>
              </w:rPr>
              <w:t xml:space="preserve">из </w:t>
            </w:r>
            <w:r>
              <w:rPr>
                <w:rFonts w:cs="Times New Roman"/>
                <w:position w:val="0"/>
                <w:sz w:val="20"/>
                <w:sz w:val="20"/>
                <w:vertAlign w:val="baseline"/>
                <w:lang w:val="en-US"/>
              </w:rPr>
              <w:t>Alipur)</w:t>
            </w:r>
          </w:p>
        </w:tc>
      </w:tr>
      <w:tr>
        <w:trPr/>
        <w:tc>
          <w:tcPr>
            <w:tcW w:w="376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???=Chinjipithecus atavus Koenigswald, 1981</w:t>
            </w:r>
          </w:p>
          <w:p>
            <w:pPr>
              <w:pStyle w:val="Normal"/>
              <w:snapToGrid w:val="false"/>
              <w:rPr/>
            </w:pPr>
            <w:r>
              <w:rPr>
                <w:rFonts w:cs="Times New Roman"/>
                <w:lang w:val="ru-RU"/>
              </w:rPr>
              <w:t>(=Sivapithecus (?) cf. darwini Gregory, Hellman e</w:t>
            </w:r>
            <w:r>
              <w:rPr>
                <w:rFonts w:cs="Times New Roman"/>
                <w:lang w:val="en-US"/>
              </w:rPr>
              <w:t>t</w:t>
            </w:r>
            <w:r>
              <w:rPr>
                <w:rFonts w:cs="Times New Roman"/>
                <w:lang w:val="ru-RU"/>
              </w:rPr>
              <w:t xml:space="preserve"> Lewis</w:t>
            </w:r>
            <w:r>
              <w:rPr>
                <w:rFonts w:cs="Times New Roman"/>
                <w:lang w:val="en-US"/>
              </w:rPr>
              <w:t>,</w:t>
            </w:r>
            <w:r>
              <w:rPr>
                <w:rFonts w:cs="Times New Roman"/>
                <w:lang w:val="ru-RU"/>
              </w:rPr>
              <w:t xml:space="preserve"> 1938</w:t>
            </w:r>
          </w:p>
          <w:p>
            <w:pPr>
              <w:pStyle w:val="Normal"/>
              <w:snapToGrid w:val="false"/>
              <w:rPr/>
            </w:pPr>
            <w:r>
              <w:rPr>
                <w:rFonts w:cs="Times New Roman"/>
                <w:lang w:val="en-US"/>
              </w:rPr>
              <w:t xml:space="preserve">=Sivapithecus sivalensis </w:t>
            </w:r>
            <w:r>
              <w:rPr>
                <w:rFonts w:cs="Times New Roman"/>
                <w:lang w:val="ru-RU"/>
              </w:rPr>
              <w:t xml:space="preserve">из </w:t>
            </w:r>
            <w:r>
              <w:rPr>
                <w:rFonts w:cs="Times New Roman"/>
                <w:lang w:val="en-US"/>
              </w:rPr>
              <w:t>Szaley et Delson</w:t>
            </w:r>
            <w:r>
              <w:rPr>
                <w:rFonts w:cs="Times New Roman"/>
                <w:lang w:val="ru-RU"/>
              </w:rPr>
              <w:t>,</w:t>
            </w:r>
            <w:r>
              <w:rPr>
                <w:rFonts w:cs="Times New Roman"/>
                <w:lang w:val="en-US"/>
              </w:rPr>
              <w:t xml:space="preserve"> 1979)</w:t>
            </w:r>
            <w:r>
              <w:rPr>
                <w:rFonts w:cs="Times New Roman"/>
                <w:lang w:val="ru-RU"/>
              </w:rPr>
              <w:t>)</w:t>
            </w:r>
          </w:p>
        </w:tc>
        <w:tc>
          <w:tcPr>
            <w:tcW w:w="27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9-11,6 </w:t>
            </w:r>
            <w:r>
              <w:rPr>
                <w:rFonts w:cs="Times New Roman"/>
                <w:lang w:val="ru-RU"/>
              </w:rPr>
              <w:t>млн.л.н.</w:t>
            </w:r>
            <w:r>
              <w:rPr>
                <w:rFonts w:cs="Times New Roman"/>
                <w:lang w:val="en-US"/>
              </w:rPr>
              <w:t xml:space="preserve"> </w:t>
            </w:r>
            <w:r>
              <w:rPr>
                <w:rFonts w:cs="Times New Roman"/>
                <w:lang w:val="ru-RU"/>
              </w:rPr>
              <w:t xml:space="preserve">(старое определение </w:t>
            </w:r>
            <w:r>
              <w:rPr>
                <w:rFonts w:cs="Times New Roman"/>
              </w:rPr>
              <w:t xml:space="preserve">12 млн.л.н.) (аналог </w:t>
            </w:r>
            <w:r>
              <w:rPr>
                <w:rFonts w:cs="Times New Roman"/>
                <w:lang w:val="en-US"/>
              </w:rPr>
              <w:t xml:space="preserve">Vallesian </w:t>
            </w:r>
            <w:r>
              <w:rPr>
                <w:rFonts w:cs="Times New Roman"/>
                <w:lang w:val="ru-RU"/>
              </w:rPr>
              <w:t>в Европе</w:t>
            </w:r>
            <w:r>
              <w:rPr>
                <w:rFonts w:cs="Times New Roman"/>
              </w:rPr>
              <w:t>), Пакистан, Siwaliks, севернее от Salt Range, Chinji</w:t>
            </w:r>
            <w:r>
              <w:rPr>
                <w:rFonts w:cs="Times New Roman"/>
                <w:lang w:val="en-US"/>
              </w:rPr>
              <w:t xml:space="preserve"> upper; Jammu, Ramnagar, Dal Sar, Chinji upper</w:t>
            </w:r>
          </w:p>
        </w:tc>
        <w:tc>
          <w:tcPr>
            <w:tcW w:w="36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правый </w:t>
            </w:r>
            <w:r>
              <w:rPr>
                <w:rFonts w:cs="Times New Roman"/>
                <w:lang w:val="en-US"/>
              </w:rPr>
              <w:t>M</w:t>
            </w:r>
            <w:r>
              <w:rPr>
                <w:rFonts w:cs="Times New Roman"/>
                <w:vertAlign w:val="subscript"/>
                <w:lang w:val="en-US"/>
              </w:rPr>
              <w:t>2</w:t>
            </w:r>
            <w:r>
              <w:rPr>
                <w:rFonts w:cs="Times New Roman"/>
                <w:lang w:val="en-US"/>
              </w:rPr>
              <w:t xml:space="preserve"> </w:t>
            </w:r>
            <w:r>
              <w:rPr>
                <w:rFonts w:cs="Times New Roman"/>
              </w:rPr>
              <w:t>(Chinji</w:t>
            </w:r>
            <w:r>
              <w:rPr>
                <w:rFonts w:cs="Times New Roman"/>
                <w:lang w:val="en-US"/>
              </w:rPr>
              <w:t>;</w:t>
            </w:r>
            <w:r>
              <w:rPr>
                <w:rFonts w:cs="Times New Roman"/>
              </w:rPr>
              <w:t xml:space="preserve"> непрорезавшийся);</w:t>
            </w:r>
            <w:r>
              <w:rPr>
                <w:rFonts w:cs="Times New Roman"/>
                <w:lang w:val="en-US"/>
              </w:rPr>
              <w:t xml:space="preserve"> </w:t>
            </w:r>
            <w:r>
              <w:rPr>
                <w:rFonts w:cs="Times New Roman"/>
                <w:lang w:val="ru-RU"/>
              </w:rPr>
              <w:t xml:space="preserve">левый </w:t>
            </w:r>
            <w:r>
              <w:rPr>
                <w:rFonts w:cs="Times New Roman"/>
                <w:lang w:val="en-US"/>
              </w:rPr>
              <w:t>M</w:t>
            </w:r>
            <w:r>
              <w:rPr>
                <w:rFonts w:cs="Times New Roman"/>
                <w:vertAlign w:val="subscript"/>
                <w:lang w:val="en-US"/>
              </w:rPr>
              <w:t>3</w:t>
            </w:r>
            <w:r>
              <w:rPr>
                <w:rFonts w:cs="Times New Roman"/>
                <w:lang w:val="en-US"/>
              </w:rPr>
              <w:t xml:space="preserve"> (Dal Sar)</w:t>
            </w:r>
          </w:p>
          <w:p>
            <w:pPr>
              <w:pStyle w:val="Normal"/>
              <w:snapToGrid w:val="false"/>
              <w:rPr/>
            </w:pPr>
            <w:r>
              <w:rPr>
                <w:rFonts w:cs="Times New Roman"/>
              </w:rPr>
              <w:t xml:space="preserve">предковый для </w:t>
            </w:r>
            <w:r>
              <w:rPr>
                <w:rFonts w:cs="Times New Roman"/>
                <w:i/>
                <w:iCs/>
                <w:lang w:val="en-US"/>
              </w:rPr>
              <w:t>Gigantopithecus</w:t>
            </w:r>
          </w:p>
          <w:p>
            <w:pPr>
              <w:pStyle w:val="Normal"/>
              <w:snapToGrid w:val="false"/>
              <w:rPr/>
            </w:pPr>
            <w:r>
              <w:rPr>
                <w:rFonts w:cs="Times New Roman"/>
                <w:i w:val="false"/>
                <w:iCs w:val="false"/>
                <w:lang w:val="ru-RU"/>
              </w:rPr>
              <w:t xml:space="preserve">Koenigswald von </w:t>
            </w:r>
            <w:r>
              <w:rPr>
                <w:rFonts w:cs="Times New Roman"/>
                <w:i w:val="false"/>
                <w:iCs w:val="false"/>
                <w:lang w:val="en-US"/>
              </w:rPr>
              <w:t>G.H.R.</w:t>
            </w:r>
            <w:r>
              <w:rPr>
                <w:rFonts w:cs="Times New Roman"/>
                <w:i w:val="false"/>
                <w:iCs w:val="false"/>
                <w:lang w:val="ru-RU"/>
              </w:rPr>
              <w:t xml:space="preserve"> </w:t>
            </w:r>
            <w:r>
              <w:rPr>
                <w:rFonts w:cs="Times New Roman"/>
                <w:i w:val="false"/>
                <w:iCs w:val="false"/>
                <w:lang w:val="en-US"/>
              </w:rPr>
              <w:t xml:space="preserve">A possible ancestral form of </w:t>
            </w:r>
            <w:r>
              <w:rPr>
                <w:rFonts w:cs="Times New Roman"/>
                <w:i/>
                <w:iCs/>
                <w:lang w:val="en-US"/>
              </w:rPr>
              <w:t>Gigantopithecvs</w:t>
            </w:r>
            <w:r>
              <w:rPr>
                <w:rFonts w:cs="Times New Roman"/>
                <w:i w:val="false"/>
                <w:iCs w:val="false"/>
                <w:lang w:val="en-US"/>
              </w:rPr>
              <w:t xml:space="preserve"> (Mammalia, Hominoidea) from the Chinji layers of Pakistan // JHE, 1981, V.10, pp.511-515.</w:t>
            </w:r>
          </w:p>
        </w:tc>
      </w:tr>
    </w:tbl>
    <w:p>
      <w:pPr>
        <w:pStyle w:val="Normal"/>
        <w:jc w:val="center"/>
        <w:rPr>
          <w:rFonts w:cs="Times New Roman"/>
        </w:rPr>
      </w:pPr>
      <w:r>
        <w:rPr>
          <w:rFonts w:cs="Times New Roman"/>
        </w:rPr>
        <w:t>---------------*****---------------</w:t>
      </w:r>
    </w:p>
    <w:p>
      <w:pPr>
        <w:pStyle w:val="Normal"/>
        <w:jc w:val="center"/>
        <w:rPr/>
      </w:pPr>
      <w:r>
        <w:rPr>
          <w:rFonts w:cs="Times New Roman"/>
        </w:rPr>
        <w:t xml:space="preserve">?подсем. </w:t>
      </w:r>
      <w:r>
        <w:rPr>
          <w:rFonts w:cs="Times New Roman"/>
          <w:b/>
        </w:rPr>
        <w:t>Dryopithecinae</w:t>
      </w:r>
    </w:p>
    <w:p>
      <w:pPr>
        <w:pStyle w:val="Normal"/>
        <w:jc w:val="center"/>
        <w:rPr/>
      </w:pPr>
      <w:r>
        <w:rPr>
          <w:rFonts w:cs="Times New Roman"/>
        </w:rPr>
        <w:t xml:space="preserve">(=сем. </w:t>
      </w:r>
      <w:r>
        <w:rPr>
          <w:rFonts w:cs="Times New Roman"/>
          <w:b/>
        </w:rPr>
        <w:t>Dryopithecidae</w:t>
      </w:r>
      <w:r>
        <w:rPr>
          <w:rFonts w:cs="Times New Roman"/>
        </w:rPr>
        <w:t xml:space="preserve"> (?=Pongidae ?=</w:t>
      </w:r>
      <w:r>
        <w:rPr>
          <w:rFonts w:cs="Times New Roman"/>
          <w:lang w:val="en-US"/>
        </w:rPr>
        <w:t>Hominidae</w:t>
      </w:r>
      <w:r>
        <w:rPr>
          <w:rFonts w:cs="Times New Roman"/>
        </w:rPr>
        <w:t>)</w:t>
      </w:r>
    </w:p>
    <w:p>
      <w:pPr>
        <w:pStyle w:val="Normal"/>
        <w:jc w:val="center"/>
        <w:rPr/>
      </w:pPr>
      <w:r>
        <w:rPr>
          <w:rFonts w:cs="Times New Roman"/>
        </w:rPr>
        <w:t xml:space="preserve">=триба </w:t>
      </w:r>
      <w:r>
        <w:rPr>
          <w:rFonts w:cs="Times New Roman"/>
          <w:lang w:val="en-US"/>
        </w:rPr>
        <w:t>Dryopithecini</w:t>
      </w:r>
      <w:r>
        <w:rPr>
          <w:rFonts w:cs="Times New Roman"/>
        </w:rPr>
        <w:t xml:space="preserve"> подсем. </w:t>
      </w:r>
      <w:r>
        <w:rPr>
          <w:rFonts w:cs="Times New Roman"/>
          <w:lang w:val="en-US"/>
        </w:rPr>
        <w:t>Dryopithecinae</w:t>
      </w:r>
      <w:r>
        <w:rPr>
          <w:rFonts w:cs="Times New Roman"/>
        </w:rPr>
        <w:t xml:space="preserve"> сем. </w:t>
      </w:r>
      <w:r>
        <w:rPr>
          <w:rFonts w:cs="Times New Roman"/>
          <w:lang w:val="en-US"/>
        </w:rPr>
        <w:t>Hominidae</w:t>
      </w:r>
    </w:p>
    <w:p>
      <w:pPr>
        <w:pStyle w:val="Normal"/>
        <w:jc w:val="center"/>
        <w:rPr/>
      </w:pPr>
      <w:r>
        <w:rPr>
          <w:rFonts w:cs="Times New Roman"/>
        </w:rPr>
        <w:t xml:space="preserve">=триба </w:t>
      </w:r>
      <w:r>
        <w:rPr>
          <w:rFonts w:cs="Times New Roman"/>
          <w:lang w:val="en-US"/>
        </w:rPr>
        <w:t>Dryopithecini</w:t>
      </w:r>
      <w:r>
        <w:rPr>
          <w:rFonts w:cs="Times New Roman"/>
        </w:rPr>
        <w:t xml:space="preserve"> </w:t>
      </w:r>
      <w:r>
        <w:rPr>
          <w:rFonts w:cs="Times New Roman"/>
          <w:lang w:val="en-US"/>
        </w:rPr>
        <w:t>Gregory</w:t>
      </w:r>
      <w:r>
        <w:rPr>
          <w:rFonts w:cs="Times New Roman"/>
        </w:rPr>
        <w:t xml:space="preserve"> </w:t>
      </w:r>
      <w:r>
        <w:rPr>
          <w:rFonts w:cs="Times New Roman"/>
          <w:lang w:val="en-US"/>
        </w:rPr>
        <w:t>et</w:t>
      </w:r>
      <w:r>
        <w:rPr>
          <w:rFonts w:cs="Times New Roman"/>
        </w:rPr>
        <w:t xml:space="preserve"> </w:t>
      </w:r>
      <w:r>
        <w:rPr>
          <w:rFonts w:cs="Times New Roman"/>
          <w:lang w:val="en-US"/>
        </w:rPr>
        <w:t>Hellman</w:t>
      </w:r>
      <w:r>
        <w:rPr>
          <w:rFonts w:cs="Times New Roman"/>
        </w:rPr>
        <w:t xml:space="preserve">, 1939 подсемейства </w:t>
      </w:r>
      <w:r>
        <w:rPr>
          <w:rFonts w:cs="Times New Roman"/>
          <w:lang w:val="en-US"/>
        </w:rPr>
        <w:t>Homininae</w:t>
      </w:r>
      <w:r>
        <w:rPr>
          <w:rFonts w:cs="Times New Roman"/>
        </w:rPr>
        <w:t xml:space="preserve"> сем. </w:t>
      </w:r>
      <w:r>
        <w:rPr>
          <w:rFonts w:cs="Times New Roman"/>
          <w:lang w:val="en-US"/>
        </w:rPr>
        <w:t>Hominidae;</w:t>
      </w:r>
    </w:p>
    <w:p>
      <w:pPr>
        <w:pStyle w:val="Normal"/>
        <w:jc w:val="center"/>
        <w:rPr/>
      </w:pPr>
      <w:r>
        <w:rPr>
          <w:rFonts w:cs="Times New Roman"/>
        </w:rPr>
        <w:t xml:space="preserve">включалось в сем. </w:t>
      </w:r>
      <w:r>
        <w:rPr>
          <w:rFonts w:cs="Times New Roman"/>
          <w:lang w:val="en-US"/>
        </w:rPr>
        <w:t>Hominidae</w:t>
      </w:r>
      <w:r>
        <w:rPr>
          <w:rFonts w:cs="Times New Roman"/>
        </w:rPr>
        <w:t>)</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41"/>
        <w:gridCol w:w="2365"/>
        <w:gridCol w:w="4143"/>
      </w:tblGrid>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Anoiapithecus brevirostris Moya-Sola, Alba, Almecija, Casanovas-Vilar, Kohler, De Esteban-Trivigno, Robles, Galindo et Fortuny, 2009</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 11,9 млн.л.н. (ACM/C3-Aj, типовое местонахождение) и 12,2-12,3 млн.л.н. (ACM/C1-E), Испания, Каталония</w:t>
            </w:r>
            <w:r>
              <w:rPr>
                <w:rFonts w:cs="Times New Roman"/>
                <w:lang w:val="ru-RU"/>
              </w:rPr>
              <w:t>, Vallès-Penedès Basin, els Hostalets de Pierola, Abocador de Can Mata</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череп самца (ACM/C3-Aj, типовое местонахождение), зубы (ACM/C1-E)</w:t>
            </w:r>
          </w:p>
          <w:p>
            <w:pPr>
              <w:pStyle w:val="Normal"/>
              <w:snapToGrid w:val="false"/>
              <w:rPr>
                <w:rFonts w:cs="Times New Roman"/>
                <w:lang w:val="en-US"/>
              </w:rPr>
            </w:pPr>
            <w:r>
              <w:rPr>
                <w:rFonts w:cs="Times New Roman"/>
                <w:lang w:val="en-US"/>
              </w:rPr>
              <w:t>Moya-Sola S., Alba D.M., Almecija S., Casanovas-Vilar I., Kohler M., De Esteban-Trivigno S., Robles J.M., Galindo J. et Fortuny J. A unique Middle Miocene European hominoid and the origins of the great ape and human clade // PNAS, 2009.</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Dryopithecus Lartet, 1856</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н.-ср.миоцен в.Азии, миоцен в.Афр., ср.-в.миоцен </w:t>
            </w:r>
            <w:r>
              <w:rPr>
                <w:rFonts w:cs="Times New Roman"/>
                <w:lang w:val="en-US"/>
              </w:rPr>
              <w:t>Евр., Германия</w:t>
            </w:r>
            <w:r>
              <w:rPr>
                <w:rFonts w:cs="Times New Roman"/>
                <w:lang w:val="ru-RU"/>
              </w:rPr>
              <w:t xml:space="preserve">, Salmendingen (первоначально описаны как </w:t>
            </w:r>
            <w:r>
              <w:rPr>
                <w:rFonts w:cs="Times New Roman"/>
                <w:i/>
                <w:iCs/>
                <w:lang w:val="en-US"/>
              </w:rPr>
              <w:t>Anapithecus hernyaki</w:t>
            </w:r>
            <w:r>
              <w:rPr>
                <w:rFonts w:cs="Times New Roman"/>
                <w:lang w:val="ru-RU"/>
              </w:rPr>
              <w: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15-45 кг</w:t>
            </w:r>
          </w:p>
          <w:p>
            <w:pPr>
              <w:pStyle w:val="Normal"/>
              <w:snapToGrid w:val="false"/>
              <w:rPr>
                <w:rFonts w:cs="Times New Roman"/>
              </w:rPr>
            </w:pPr>
            <w:r>
              <w:rPr>
                <w:rFonts w:cs="Times New Roman"/>
              </w:rPr>
              <w:t>эмаль моляров тонкая, нет цингулюма</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w:t>
            </w:r>
            <w:r>
              <w:rPr>
                <w:rFonts w:cs="Times New Roman"/>
                <w:lang w:val="ru-RU"/>
              </w:rPr>
              <w:t xml:space="preserve">ошибочно </w:t>
            </w:r>
            <w:r>
              <w:rPr>
                <w:rFonts w:cs="Times New Roman"/>
                <w:lang w:val="en-US"/>
              </w:rPr>
              <w:t>=Adaetontherium incognitum Lewis, 1934</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с.Индия</w:t>
            </w:r>
            <w:r>
              <w:rPr>
                <w:rFonts w:cs="Times New Roman"/>
                <w:lang w:val="en-US"/>
              </w:rPr>
              <w:t xml:space="preserve">, Punjab, Tahsil Talagang, District Attock, 2,5 </w:t>
            </w:r>
            <w:r>
              <w:rPr>
                <w:rFonts w:cs="Times New Roman"/>
                <w:lang w:val="ru-RU"/>
              </w:rPr>
              <w:t xml:space="preserve">мили з.-ю.-западнее от </w:t>
            </w:r>
            <w:r>
              <w:rPr>
                <w:rFonts w:cs="Times New Roman"/>
                <w:lang w:val="en-US"/>
              </w:rPr>
              <w:t>Chinji village</w:t>
            </w:r>
            <w:r>
              <w:rPr>
                <w:rFonts w:cs="Times New Roman"/>
              </w:rPr>
              <w:t xml:space="preserve">, </w:t>
            </w:r>
            <w:r>
              <w:rPr>
                <w:rFonts w:cs="Times New Roman"/>
                <w:lang w:val="en-US"/>
              </w:rPr>
              <w:t xml:space="preserve">Kotukka (Shinh Dhakki) Reserved Forest, Kundal Nala, Yale North India Expedition paleontological locality number 22, </w:t>
            </w:r>
            <w:r>
              <w:rPr>
                <w:rFonts w:cs="Times New Roman"/>
              </w:rPr>
              <w:t xml:space="preserve">поздний нижний </w:t>
            </w:r>
            <w:r>
              <w:rPr>
                <w:rFonts w:cs="Times New Roman"/>
                <w:lang w:val="en-US"/>
              </w:rPr>
              <w:t>Siwalik, Upper Chinji</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коронка одного моляра </w:t>
            </w:r>
            <w:r>
              <w:rPr>
                <w:rFonts w:cs="Times New Roman"/>
                <w:lang w:val="en-US"/>
              </w:rPr>
              <w:t>YPM 13808</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 xml:space="preserve">=Anthropodus Schlosser (=Neopithecus Abel, </w:t>
            </w:r>
            <w:r>
              <w:rPr>
                <w:rFonts w:cs="Times New Roman"/>
                <w:lang w:val="ru-RU"/>
              </w:rPr>
              <w:t xml:space="preserve">1902 (nomina dubia по Moya-Sola, Kohler, Alba, Casanovas-Vilar, Galindo, Robles, Cabrera, Garces, Almecija </w:t>
            </w:r>
            <w:r>
              <w:rPr>
                <w:rFonts w:cs="Times New Roman"/>
                <w:lang w:val="en-US"/>
              </w:rPr>
              <w:t xml:space="preserve">et </w:t>
            </w:r>
            <w:r>
              <w:rPr>
                <w:rFonts w:cs="Times New Roman"/>
                <w:lang w:val="ru-RU"/>
              </w:rPr>
              <w:t>Beamud</w:t>
            </w:r>
            <w:r>
              <w:rPr>
                <w:rFonts w:cs="Times New Roman"/>
                <w:lang w:val="en-US"/>
              </w:rPr>
              <w:t>, 2009</w:t>
            </w:r>
            <w:r>
              <w:rPr>
                <w:rFonts w:cs="Times New Roman"/>
                <w:lang w:val="ru-RU"/>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=Hispanopithecus</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10 млн.л., Испания</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=Hungaropithecus</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Венгрия</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ошибочно =</w:t>
            </w:r>
            <w:r>
              <w:rPr>
                <w:rFonts w:cs="Times New Roman"/>
                <w:lang w:val="en-US"/>
              </w:rPr>
              <w:t>Palaeopithecus Lydekker</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н.плиоцен Индии, Сивалик</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(Palaeopithecus sivalensis Lydekker</w:t>
            </w:r>
          </w:p>
          <w:p>
            <w:pPr>
              <w:pStyle w:val="Normal"/>
              <w:jc w:val="center"/>
              <w:rPr>
                <w:rFonts w:cs="Times New Roman"/>
                <w:lang w:val="en-US"/>
              </w:rPr>
            </w:pPr>
            <w:r>
              <w:rPr>
                <w:rFonts w:cs="Times New Roman"/>
                <w:lang w:val="en-US"/>
              </w:rPr>
              <w:t>Palaeopithecus sylvestris)</w:t>
            </w:r>
          </w:p>
          <w:p>
            <w:pPr>
              <w:pStyle w:val="Normal"/>
              <w:snapToGrid w:val="false"/>
              <w:jc w:val="center"/>
              <w:rPr>
                <w:rFonts w:cs="Times New Roman"/>
                <w:lang w:val="en-US"/>
              </w:rPr>
            </w:pPr>
            <w:r>
              <w:rPr>
                <w:rFonts w:cs="Times New Roman"/>
                <w:lang w:val="en-US"/>
              </w:rPr>
              <w:t>=Rahonapithecus</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н.плиоцен Индии, Сивалик</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=Rhenopithecus</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н.миоцен, Кения</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lang w:val="en-US"/>
              </w:rPr>
              <w:t>=Xenopithecus Hopwood, 1933</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н.миоцен, Кения, Кору (</w:t>
            </w:r>
            <w:r>
              <w:rPr>
                <w:rFonts w:cs="Times New Roman"/>
                <w:lang w:val="en-US"/>
              </w:rPr>
              <w:t>Koru</w:t>
            </w:r>
            <w:r>
              <w:rPr>
                <w:rFonts w:cs="Times New Roman"/>
                <w:lang w:val="ru-RU"/>
              </w:rPr>
              <w:t>)</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lang w:val="en-US"/>
              </w:rPr>
              <w:t>=Hylopithecus hysudricus Pilgrim, 1927</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7-9 </w:t>
            </w:r>
            <w:r>
              <w:rPr>
                <w:rFonts w:cs="Times New Roman"/>
                <w:lang w:val="ru-RU"/>
              </w:rPr>
              <w:t xml:space="preserve">млн.л.н., </w:t>
            </w:r>
            <w:r>
              <w:rPr>
                <w:rFonts w:cs="Times New Roman"/>
              </w:rPr>
              <w:t xml:space="preserve">Индия, </w:t>
            </w:r>
            <w:r>
              <w:rPr>
                <w:rFonts w:cs="Times New Roman"/>
                <w:lang w:val="en-US"/>
              </w:rPr>
              <w:t>Hari Talyangar</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стёртый и мезиально повреждённый нижний моляроподобный зуб, правый ?</w:t>
            </w:r>
            <w:r>
              <w:rPr>
                <w:rFonts w:cs="Times New Roman"/>
                <w:lang w:val="en-US"/>
              </w:rPr>
              <w:t>P</w:t>
            </w:r>
            <w:r>
              <w:rPr>
                <w:rFonts w:cs="Times New Roman"/>
                <w:vertAlign w:val="subscript"/>
                <w:lang w:val="en-US"/>
              </w:rPr>
              <w:t>4</w:t>
            </w:r>
            <w:r>
              <w:rPr>
                <w:rFonts w:cs="Times New Roman"/>
                <w:lang w:val="en-US"/>
              </w:rPr>
              <w:t xml:space="preserve"> </w:t>
            </w:r>
            <w:r>
              <w:rPr>
                <w:rFonts w:cs="Times New Roman"/>
                <w:lang w:val="ru-RU"/>
              </w:rPr>
              <w:t xml:space="preserve">или </w:t>
            </w:r>
            <w:r>
              <w:rPr>
                <w:rFonts w:cs="Times New Roman"/>
                <w:lang w:val="en-US"/>
              </w:rPr>
              <w:t>M</w:t>
            </w:r>
            <w:r>
              <w:rPr>
                <w:rFonts w:cs="Times New Roman"/>
                <w:vertAlign w:val="subscript"/>
                <w:lang w:val="en-US"/>
              </w:rPr>
              <w:t>2</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lang w:val="en-US"/>
              </w:rPr>
              <w:t>=Palaeosimia Pilgrim</w:t>
            </w:r>
          </w:p>
          <w:p>
            <w:pPr>
              <w:pStyle w:val="Normal"/>
              <w:jc w:val="center"/>
              <w:rPr>
                <w:rFonts w:cs="Times New Roman"/>
                <w:lang w:val="en-US"/>
              </w:rPr>
            </w:pPr>
            <w:r>
              <w:rPr>
                <w:rFonts w:cs="Times New Roman"/>
                <w:lang w:val="en-US"/>
              </w:rPr>
              <w:t>(=Paleosimia</w:t>
            </w:r>
          </w:p>
          <w:p>
            <w:pPr>
              <w:pStyle w:val="Normal"/>
              <w:jc w:val="center"/>
              <w:rPr>
                <w:rFonts w:cs="Times New Roman"/>
                <w:lang w:val="en-US"/>
              </w:rPr>
            </w:pPr>
            <w:r>
              <w:rPr>
                <w:rFonts w:cs="Times New Roman"/>
                <w:lang w:val="en-US"/>
              </w:rPr>
              <w:t>?=Sivapithecus)</w:t>
            </w:r>
          </w:p>
          <w:p>
            <w:pPr>
              <w:pStyle w:val="Normal"/>
              <w:jc w:val="center"/>
              <w:rPr>
                <w:rFonts w:cs="Times New Roman"/>
                <w:lang w:val="en-US"/>
              </w:rPr>
            </w:pPr>
            <w:r>
              <w:rPr>
                <w:rFonts w:cs="Times New Roman"/>
                <w:lang w:val="en-US"/>
              </w:rPr>
              <w:t>(Palaeosimia rugosidens Pilgrim)</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н.ср.миоцена Индии, Сивалик</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t>в.миоцен Индии, Сивалик</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lang w:val="en-US"/>
              </w:rPr>
              <w:t>=Sugrivapithecus Lewis</w:t>
            </w:r>
          </w:p>
          <w:p>
            <w:pPr>
              <w:pStyle w:val="Normal"/>
              <w:jc w:val="center"/>
              <w:rPr>
                <w:rFonts w:cs="Times New Roman"/>
                <w:lang w:val="en-US"/>
              </w:rPr>
            </w:pPr>
            <w:r>
              <w:rPr>
                <w:rFonts w:cs="Times New Roman"/>
                <w:lang w:val="en-US"/>
              </w:rPr>
              <w:t>(Sugrivapithecus gregorii</w:t>
            </w:r>
          </w:p>
          <w:p>
            <w:pPr>
              <w:pStyle w:val="Normal"/>
              <w:jc w:val="center"/>
              <w:rPr>
                <w:rFonts w:cs="Times New Roman"/>
                <w:lang w:val="en-US"/>
              </w:rPr>
            </w:pPr>
            <w:r>
              <w:rPr>
                <w:rFonts w:cs="Times New Roman"/>
                <w:lang w:val="en-US"/>
              </w:rPr>
              <w:t>Sugrivapithecus salmontanus Lewis)</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н.ср.миоцена Индии, Сивалик</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=Udabnopithecus</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?в.сармат, lower Turolian, MN11, 8,5 млн.л.н., в.Грузия, ю.-в.Кахетия, Гареджи, Удабно</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фрагмент правой верхней челюсти со стёртыми P</w:t>
            </w:r>
            <w:r>
              <w:rPr>
                <w:rFonts w:cs="Times New Roman"/>
                <w:vertAlign w:val="superscript"/>
              </w:rPr>
              <w:t>4</w:t>
            </w:r>
            <w:r>
              <w:rPr>
                <w:rFonts w:cs="Times New Roman"/>
              </w:rPr>
              <w:t>-M</w:t>
            </w:r>
            <w:r>
              <w:rPr>
                <w:rFonts w:cs="Times New Roman"/>
                <w:vertAlign w:val="superscript"/>
              </w:rPr>
              <w:t>1</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rPr>
              <w:t>=Ankar</w:t>
            </w:r>
            <w:r>
              <w:rPr>
                <w:rFonts w:cs="Times New Roman"/>
                <w:lang w:val="en-US"/>
              </w:rPr>
              <w:t>a</w:t>
            </w:r>
            <w:r>
              <w:rPr>
                <w:rFonts w:cs="Times New Roman"/>
              </w:rPr>
              <w:t>pithecus</w:t>
            </w:r>
          </w:p>
          <w:p>
            <w:pPr>
              <w:pStyle w:val="Normal"/>
              <w:jc w:val="center"/>
              <w:rPr>
                <w:rFonts w:cs="Times New Roman"/>
              </w:rPr>
            </w:pPr>
            <w:r>
              <w:rPr>
                <w:rFonts w:cs="Times New Roman"/>
              </w:rPr>
              <w:t>???=Griphopithecus</w:t>
            </w:r>
          </w:p>
          <w:p>
            <w:pPr>
              <w:pStyle w:val="Normal"/>
              <w:jc w:val="center"/>
              <w:rPr/>
            </w:pPr>
            <w:r>
              <w:rPr>
                <w:rFonts w:cs="Times New Roman"/>
              </w:rPr>
              <w:t>(</w:t>
            </w:r>
            <w:r>
              <w:rPr>
                <w:rFonts w:cs="Times New Roman"/>
                <w:lang w:val="en-US"/>
              </w:rPr>
              <w:t>=Austriacopithecus</w:t>
            </w:r>
            <w:r>
              <w:rPr>
                <w:rFonts w:cs="Times New Roman"/>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ru-RU"/>
              </w:rPr>
              <w:t xml:space="preserve">ошибочно </w:t>
            </w:r>
            <w:r>
              <w:rPr>
                <w:rFonts w:cs="Times New Roman"/>
                <w:lang w:val="en-US"/>
              </w:rPr>
              <w:t>=Indopithecus</w:t>
            </w:r>
          </w:p>
          <w:p>
            <w:pPr>
              <w:pStyle w:val="Normal"/>
              <w:snapToGrid w:val="false"/>
              <w:jc w:val="center"/>
              <w:rPr/>
            </w:pPr>
            <w:r>
              <w:rPr>
                <w:rFonts w:cs="Times New Roman"/>
                <w:lang w:val="en-US"/>
              </w:rPr>
              <w:t>(=Gigantopithecus)</w:t>
            </w:r>
            <w:r>
              <w:rPr>
                <w:rFonts w:cs="Times New Roman"/>
                <w:lang w:val="ru-RU"/>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Сивалик</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brancoi (Schlosser, 1901)</w:t>
            </w:r>
          </w:p>
          <w:p>
            <w:pPr>
              <w:pStyle w:val="Normal"/>
              <w:rPr>
                <w:rFonts w:cs="Times New Roman"/>
                <w:lang w:val="en-US"/>
              </w:rPr>
            </w:pPr>
            <w:r>
              <w:rPr>
                <w:rFonts w:cs="Times New Roman"/>
                <w:lang w:val="en-US"/>
              </w:rPr>
              <w:t>(=Anthropodus brancoi Schlosser, 1901</w:t>
            </w:r>
          </w:p>
          <w:p>
            <w:pPr>
              <w:pStyle w:val="Normal"/>
              <w:rPr/>
            </w:pPr>
            <w:r>
              <w:rPr>
                <w:rFonts w:cs="Times New Roman"/>
                <w:lang w:val="en-US"/>
              </w:rPr>
              <w:t>=Neopithecus brancoi Abel, 1902 (Schlosser, 1901)</w:t>
            </w:r>
            <w:r>
              <w:rPr>
                <w:rFonts w:cs="Times New Roman"/>
                <w:lang w:val="ru-RU"/>
              </w:rPr>
              <w:t xml:space="preserve"> (nomina dubia по Moya-Sola, Kohler, Alba, Casanovas-Vilar, Galindo, Robles, Cabrera, Garces, Almecija </w:t>
            </w:r>
            <w:r>
              <w:rPr>
                <w:rFonts w:cs="Times New Roman"/>
                <w:lang w:val="en-US"/>
              </w:rPr>
              <w:t xml:space="preserve">et </w:t>
            </w:r>
            <w:r>
              <w:rPr>
                <w:rFonts w:cs="Times New Roman"/>
                <w:lang w:val="ru-RU"/>
              </w:rPr>
              <w:t>Beamud</w:t>
            </w:r>
            <w:r>
              <w:rPr>
                <w:rFonts w:cs="Times New Roman"/>
                <w:lang w:val="en-US"/>
              </w:rPr>
              <w:t>, 2009</w:t>
            </w:r>
            <w:r>
              <w:rPr>
                <w:rFonts w:cs="Times New Roman"/>
                <w:lang w:val="ru-RU"/>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Vallesian, верхняя половина MN 9, Венгрия, </w:t>
            </w:r>
            <w:r>
              <w:rPr>
                <w:rFonts w:cs="Times New Roman"/>
                <w:b/>
                <w:bCs/>
                <w:lang w:val="ru-RU"/>
              </w:rPr>
              <w:t>9</w:t>
            </w:r>
            <w:r>
              <w:rPr>
                <w:rFonts w:cs="Times New Roman"/>
                <w:b/>
                <w:bCs/>
                <w:lang w:val="en-US"/>
              </w:rPr>
              <w:t>,7</w:t>
            </w:r>
            <w:r>
              <w:rPr>
                <w:rFonts w:cs="Times New Roman"/>
                <w:lang w:val="en-US"/>
              </w:rPr>
              <w:t xml:space="preserve">-10 </w:t>
            </w:r>
            <w:r>
              <w:rPr>
                <w:rFonts w:cs="Times New Roman"/>
                <w:lang w:val="ru-RU"/>
              </w:rPr>
              <w:t xml:space="preserve">млн.л.н., </w:t>
            </w:r>
            <w:r>
              <w:rPr>
                <w:rFonts w:cs="Times New Roman"/>
              </w:rPr>
              <w:t>Рудабанья, ?н.плиоцен ю.-з.Герм., Швабия</w:t>
            </w:r>
            <w:r>
              <w:rPr>
                <w:rFonts w:cs="Times New Roman"/>
                <w:lang w:val="en-US"/>
              </w:rPr>
              <w:t>, Salmendingen (</w:t>
            </w:r>
            <w:r>
              <w:rPr>
                <w:rFonts w:cs="Times New Roman"/>
                <w:lang w:val="ru-RU"/>
              </w:rPr>
              <w:t xml:space="preserve">голотип </w:t>
            </w:r>
            <w:r>
              <w:rPr>
                <w:rFonts w:cs="Times New Roman"/>
                <w:lang w:val="en-US"/>
              </w:rPr>
              <w:t>M</w:t>
            </w:r>
            <w:r>
              <w:rPr>
                <w:rFonts w:cs="Times New Roman"/>
                <w:vertAlign w:val="subscript"/>
                <w:lang w:val="en-US"/>
              </w:rPr>
              <w:t>3</w:t>
            </w:r>
            <w:r>
              <w:rPr>
                <w:rFonts w:cs="Times New Roman"/>
                <w:lang w:val="en-US"/>
              </w:rPr>
              <w: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RUD 77</w:t>
            </w:r>
            <w:r>
              <w:rPr>
                <w:rFonts w:cs="Times New Roman"/>
                <w:lang w:val="ru-RU"/>
              </w:rPr>
              <w:t xml:space="preserve"> (самка) 28,7-31,2 кг, </w:t>
            </w:r>
            <w:r>
              <w:rPr>
                <w:rFonts w:cs="Times New Roman"/>
                <w:lang w:val="en-US"/>
              </w:rPr>
              <w:t xml:space="preserve">RUD </w:t>
            </w:r>
            <w:r>
              <w:rPr>
                <w:rFonts w:cs="Times New Roman"/>
                <w:lang w:val="ru-RU"/>
              </w:rPr>
              <w:t>200 (самка)</w:t>
            </w:r>
            <w:r>
              <w:rPr>
                <w:rFonts w:cs="Times New Roman"/>
                <w:lang w:val="en-US"/>
              </w:rPr>
              <w:t xml:space="preserve"> </w:t>
            </w:r>
            <w:r>
              <w:rPr>
                <w:rFonts w:cs="Times New Roman"/>
              </w:rPr>
              <w:t>20,3-23,2 кг</w:t>
            </w:r>
          </w:p>
          <w:p>
            <w:pPr>
              <w:pStyle w:val="Normal"/>
              <w:snapToGrid w:val="false"/>
              <w:rPr/>
            </w:pPr>
            <w:r>
              <w:rPr>
                <w:rFonts w:cs="Times New Roman"/>
              </w:rPr>
              <w:t xml:space="preserve">зубной размер как </w:t>
            </w:r>
            <w:r>
              <w:rPr>
                <w:rFonts w:cs="Times New Roman"/>
                <w:i/>
                <w:iCs/>
                <w:lang w:val="en-US"/>
              </w:rPr>
              <w:t>Pan</w:t>
            </w:r>
          </w:p>
          <w:p>
            <w:pPr>
              <w:pStyle w:val="Normal"/>
              <w:snapToGrid w:val="false"/>
              <w:rPr/>
            </w:pPr>
            <w:r>
              <w:rPr>
                <w:rFonts w:cs="Times New Roman"/>
              </w:rPr>
              <w:t xml:space="preserve">череп </w:t>
            </w:r>
            <w:r>
              <w:rPr>
                <w:rFonts w:cs="Times New Roman"/>
                <w:lang w:val="en-US"/>
              </w:rPr>
              <w:t>RUD 77 (</w:t>
            </w:r>
            <w:r>
              <w:rPr>
                <w:rFonts w:cs="Times New Roman"/>
                <w:lang w:val="ru-RU"/>
              </w:rPr>
              <w:t xml:space="preserve">первоначально описан как </w:t>
            </w:r>
            <w:r>
              <w:rPr>
                <w:rFonts w:cs="Times New Roman"/>
                <w:i/>
                <w:iCs/>
                <w:lang w:val="ru-RU"/>
              </w:rPr>
              <w:t>Rudapithecus</w:t>
            </w:r>
            <w:r>
              <w:rPr>
                <w:rFonts w:cs="Times New Roman"/>
                <w:lang w:val="en-US"/>
              </w:rPr>
              <w:t xml:space="preserve">), </w:t>
            </w:r>
            <w:r>
              <w:rPr>
                <w:rFonts w:cs="Times New Roman"/>
                <w:lang w:val="ru-RU"/>
              </w:rPr>
              <w:t>череп RUD 197–200</w:t>
            </w:r>
          </w:p>
          <w:p>
            <w:pPr>
              <w:pStyle w:val="Normal"/>
              <w:snapToGrid w:val="false"/>
              <w:rPr/>
            </w:pPr>
            <w:r>
              <w:rPr>
                <w:rFonts w:cs="Times New Roman"/>
                <w:lang w:val="ru-RU"/>
              </w:rPr>
              <w:t xml:space="preserve">голотип </w:t>
            </w:r>
            <w:r>
              <w:rPr>
                <w:rFonts w:cs="Times New Roman"/>
                <w:lang w:val="en-US"/>
              </w:rPr>
              <w:t>M</w:t>
            </w:r>
            <w:r>
              <w:rPr>
                <w:rFonts w:cs="Times New Roman"/>
                <w:vertAlign w:val="subscript"/>
                <w:lang w:val="en-US"/>
              </w:rPr>
              <w:t>3</w:t>
            </w:r>
            <w:r>
              <w:rPr>
                <w:rFonts w:cs="Times New Roman"/>
                <w:lang w:val="en-US"/>
              </w:rPr>
              <w:t xml:space="preserve"> </w:t>
            </w:r>
            <w:r>
              <w:rPr>
                <w:rFonts w:cs="Times New Roman"/>
                <w:lang w:val="ru-RU"/>
              </w:rPr>
              <w:t xml:space="preserve">из </w:t>
            </w:r>
            <w:r>
              <w:rPr>
                <w:rFonts w:cs="Times New Roman"/>
                <w:lang w:val="en-US"/>
              </w:rPr>
              <w:t xml:space="preserve">Salmendingen </w:t>
            </w:r>
            <w:r>
              <w:rPr>
                <w:rFonts w:cs="Times New Roman"/>
                <w:lang w:val="ru-RU"/>
              </w:rPr>
              <w:t>может принадлежать плиопитециду</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w:t>
            </w:r>
            <w:r>
              <w:rPr>
                <w:rFonts w:cs="Times New Roman"/>
              </w:rPr>
              <w:t>Ataxopithecus serus (включался в подсем. Proconsulinae сем. Dryopithecidae)</w:t>
            </w:r>
          </w:p>
          <w:p>
            <w:pPr>
              <w:pStyle w:val="Normal"/>
              <w:snapToGrid w:val="false"/>
              <w:jc w:val="both"/>
              <w:rPr>
                <w:rFonts w:cs="Times New Roman"/>
                <w:lang w:val="en-US"/>
              </w:rPr>
            </w:pPr>
            <w:r>
              <w:rPr>
                <w:rFonts w:cs="Times New Roman"/>
                <w:lang w:val="en-US"/>
              </w:rPr>
              <w:t>=Rangwapithecus Ataxopithecus sericus Kretzoi 1984</w:t>
            </w:r>
          </w:p>
          <w:p>
            <w:pPr>
              <w:pStyle w:val="Normal"/>
              <w:snapToGrid w:val="false"/>
              <w:jc w:val="both"/>
              <w:rPr>
                <w:rFonts w:cs="Times New Roman"/>
                <w:lang w:val="en-US"/>
              </w:rPr>
            </w:pPr>
            <w:r>
              <w:rPr>
                <w:rFonts w:cs="Times New Roman"/>
                <w:lang w:val="en-US"/>
              </w:rPr>
              <w:t>=Rangwapithecus Ataxopithecus serus Kretzoi 1984</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Венгрия</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=Rudapithecus hungaricus Kretzoi, 1975 (</w:t>
            </w:r>
            <w:r>
              <w:rPr>
                <w:rFonts w:cs="Times New Roman"/>
                <w:lang w:val="ru-RU"/>
              </w:rPr>
              <w:t>или 1969</w:t>
            </w:r>
            <w:r>
              <w:rPr>
                <w:rFonts w:cs="Times New Roman"/>
                <w:lang w:val="en-US"/>
              </w:rPr>
              <w:t>)</w:t>
            </w:r>
            <w:r>
              <w:rPr>
                <w:rFonts w:cs="Times New Roman"/>
                <w:lang w:val="ru-RU"/>
              </w:rPr>
              <w:t xml:space="preserve"> (валидный род и вид по некоторым авторам)</w:t>
            </w:r>
          </w:p>
          <w:p>
            <w:pPr>
              <w:pStyle w:val="Normal"/>
              <w:snapToGrid w:val="false"/>
              <w:jc w:val="both"/>
              <w:rPr/>
            </w:pPr>
            <w:r>
              <w:rPr>
                <w:rFonts w:cs="Times New Roman"/>
                <w:lang w:val="en-US"/>
              </w:rPr>
              <w:t>(</w:t>
            </w:r>
            <w:r>
              <w:rPr>
                <w:rFonts w:cs="Times New Roman"/>
                <w:lang w:val="ru-RU"/>
              </w:rPr>
              <w:t xml:space="preserve">ошибочно </w:t>
            </w:r>
            <w:r>
              <w:rPr>
                <w:rFonts w:cs="Times New Roman"/>
                <w:lang w:val="en-US"/>
              </w:rPr>
              <w:t>=Sivapithecus</w:t>
            </w:r>
          </w:p>
          <w:p>
            <w:pPr>
              <w:pStyle w:val="Normal"/>
              <w:snapToGrid w:val="false"/>
              <w:jc w:val="both"/>
              <w:rPr>
                <w:rFonts w:cs="Times New Roman"/>
                <w:lang w:val="en-US"/>
              </w:rPr>
            </w:pPr>
            <w:r>
              <w:rPr>
                <w:rFonts w:cs="Times New Roman"/>
                <w:lang w:val="en-US"/>
              </w:rPr>
              <w:t>=Dryopithecus carinthiacus Mottl, 1957</w:t>
            </w:r>
          </w:p>
          <w:p>
            <w:pPr>
              <w:pStyle w:val="Normal"/>
              <w:snapToGrid w:val="false"/>
              <w:jc w:val="both"/>
              <w:rPr/>
            </w:pPr>
            <w:r>
              <w:rPr>
                <w:rFonts w:cs="Times New Roman"/>
                <w:lang w:val="en-US"/>
              </w:rPr>
              <w:t>(=Dryopithecus fontani carinthiacus Mottl,</w:t>
            </w:r>
            <w:r>
              <w:rPr>
                <w:rFonts w:cs="Times New Roman"/>
                <w:lang w:val="ru-RU"/>
              </w:rPr>
              <w:t xml:space="preserve"> </w:t>
            </w:r>
            <w:r>
              <w:rPr>
                <w:rFonts w:cs="Times New Roman"/>
                <w:lang w:val="en-US"/>
              </w:rPr>
              <w:t>1957)</w:t>
            </w:r>
            <w:r>
              <w:rPr>
                <w:rFonts w:cs="Times New Roman"/>
                <w:lang w:val="ru-RU"/>
              </w:rPr>
              <w:t xml:space="preserve"> по Andrews et al.,1996</w:t>
            </w:r>
            <w:r>
              <w:rPr>
                <w:rFonts w:cs="Times New Roman"/>
                <w:lang w:val="en-US"/>
              </w:rPr>
              <w:t xml:space="preserve">, </w:t>
            </w:r>
            <w:r>
              <w:rPr>
                <w:rFonts w:cs="Times New Roman"/>
                <w:lang w:val="ru-RU"/>
              </w:rPr>
              <w:t>но не синонимы по Begun et al., 2006 и Begun, 2007</w:t>
            </w:r>
          </w:p>
          <w:p>
            <w:pPr>
              <w:pStyle w:val="Normal"/>
              <w:snapToGrid w:val="false"/>
              <w:jc w:val="both"/>
              <w:rPr/>
            </w:pPr>
            <w:r>
              <w:rPr>
                <w:rFonts w:cs="Times New Roman"/>
              </w:rPr>
              <w:t xml:space="preserve">(иногда включается в трибу </w:t>
            </w:r>
            <w:r>
              <w:rPr>
                <w:rFonts w:cs="Times New Roman"/>
                <w:lang w:val="en-US"/>
              </w:rPr>
              <w:t>Dryopithecini</w:t>
            </w:r>
            <w:r>
              <w:rPr>
                <w:rFonts w:cs="Times New Roman"/>
              </w:rPr>
              <w:t xml:space="preserve"> подсем. </w:t>
            </w:r>
            <w:r>
              <w:rPr>
                <w:rFonts w:cs="Times New Roman"/>
                <w:lang w:val="en-US"/>
              </w:rPr>
              <w:t>Dryopithecinae сем. Hominidae)</w:t>
            </w:r>
            <w:r>
              <w:rPr>
                <w:rFonts w:cs="Times New Roman"/>
                <w:lang w:val="ru-RU"/>
              </w:rPr>
              <w:t>)</w:t>
            </w:r>
          </w:p>
          <w:p>
            <w:pPr>
              <w:pStyle w:val="Normal"/>
              <w:snapToGrid w:val="false"/>
              <w:jc w:val="both"/>
              <w:rPr>
                <w:rFonts w:cs="Times New Roman"/>
                <w:lang w:val="en-US"/>
              </w:rPr>
            </w:pPr>
            <w:r>
              <w:rPr>
                <w:rFonts w:cs="Times New Roman"/>
                <w:lang w:val="en-US"/>
              </w:rPr>
              <w:t>=Bodvapithecus altipalatus Kretzoi, 1975</w:t>
            </w:r>
          </w:p>
          <w:p>
            <w:pPr>
              <w:pStyle w:val="Normal"/>
              <w:snapToGrid w:val="false"/>
              <w:jc w:val="both"/>
              <w:rPr/>
            </w:pPr>
            <w:r>
              <w:rPr>
                <w:rFonts w:cs="Times New Roman"/>
                <w:lang w:val="ru-RU"/>
              </w:rPr>
              <w:t>=</w:t>
            </w:r>
            <w:r>
              <w:rPr>
                <w:rFonts w:cs="Times New Roman"/>
                <w:lang w:val="en-US"/>
              </w:rPr>
              <w:t>Hispanopithecus</w:t>
            </w:r>
            <w:r>
              <w:rPr>
                <w:rFonts w:cs="Times New Roman"/>
                <w:lang w:val="ru-RU"/>
              </w:rPr>
              <w:t xml:space="preserve"> hungaricus (Kretzoi, 1969) Moya-Sola, Kohler, Alba, Casanovas-Vilar, Galindo, Robles, Cabrera, Garces, Almecija </w:t>
            </w:r>
            <w:r>
              <w:rPr>
                <w:rFonts w:cs="Times New Roman"/>
                <w:lang w:val="en-US"/>
              </w:rPr>
              <w:t xml:space="preserve">et </w:t>
            </w:r>
            <w:r>
              <w:rPr>
                <w:rFonts w:cs="Times New Roman"/>
                <w:lang w:val="ru-RU"/>
              </w:rPr>
              <w:t>Beamud</w:t>
            </w:r>
            <w:r>
              <w:rPr>
                <w:rFonts w:cs="Times New Roman"/>
                <w:lang w:val="en-US"/>
              </w:rPr>
              <w:t>, 2009</w:t>
            </w:r>
            <w:r>
              <w:rPr>
                <w:rFonts w:cs="Times New Roman"/>
                <w:lang w:val="ru-RU"/>
              </w:rPr>
              <w:t xml:space="preserve"> (близкий род к </w:t>
            </w:r>
            <w:r>
              <w:rPr>
                <w:rFonts w:cs="Times New Roman"/>
                <w:lang w:val="en-US"/>
              </w:rPr>
              <w:t>Dryopithecus</w:t>
            </w:r>
            <w:r>
              <w:rPr>
                <w:rFonts w:cs="Times New Roman"/>
                <w:lang w:val="ru-RU"/>
              </w:rPr>
              <w:t xml:space="preserve"> по Moya-Sola, Kohler, Alba, Casanovas-Vilar, Galindo, Robles, Cabrera, Garces, Almecija </w:t>
            </w:r>
            <w:r>
              <w:rPr>
                <w:rFonts w:cs="Times New Roman"/>
                <w:lang w:val="en-US"/>
              </w:rPr>
              <w:t xml:space="preserve">et </w:t>
            </w:r>
            <w:r>
              <w:rPr>
                <w:rFonts w:cs="Times New Roman"/>
                <w:lang w:val="ru-RU"/>
              </w:rPr>
              <w:t>Beamud</w:t>
            </w:r>
            <w:r>
              <w:rPr>
                <w:rFonts w:cs="Times New Roman"/>
                <w:lang w:val="en-US"/>
              </w:rPr>
              <w:t>, 2009</w:t>
            </w:r>
            <w:r>
              <w:rPr>
                <w:rFonts w:cs="Times New Roman"/>
                <w:lang w:val="ru-RU"/>
              </w:rPr>
              <w:t>)</w:t>
            </w:r>
          </w:p>
          <w:p>
            <w:pPr>
              <w:pStyle w:val="Normal"/>
              <w:snapToGrid w:val="false"/>
              <w:jc w:val="both"/>
              <w:rPr>
                <w:rFonts w:cs="Times New Roman"/>
                <w:lang w:val="en-US"/>
              </w:rPr>
            </w:pPr>
            <w:r>
              <w:rPr>
                <w:rFonts w:cs="Times New Roman"/>
                <w:lang w:val="en-US"/>
              </w:rPr>
              <w:t>=Ramapithecus hungaricus)</w:t>
            </w:r>
          </w:p>
          <w:p>
            <w:pPr>
              <w:pStyle w:val="Normal"/>
              <w:snapToGrid w:val="false"/>
              <w:jc w:val="both"/>
              <w:rPr>
                <w:rFonts w:cs="Times New Roman"/>
                <w:lang w:val="en-US"/>
              </w:rPr>
            </w:pPr>
            <w:r>
              <w:rPr>
                <w:rFonts w:cs="Times New Roman"/>
                <w:lang w:val="en-US"/>
              </w:rPr>
              <w:t>включался в подсем. incertae sedis сем. Hominidae</w:t>
            </w:r>
          </w:p>
          <w:p>
            <w:pPr>
              <w:pStyle w:val="Normal"/>
              <w:snapToGrid w:val="false"/>
              <w:jc w:val="both"/>
              <w:rPr/>
            </w:pPr>
            <w:r>
              <w:rPr>
                <w:rFonts w:cs="Times New Roman"/>
                <w:lang w:val="ru-RU"/>
              </w:rPr>
              <w:t xml:space="preserve">вклчался в подсем. </w:t>
            </w:r>
            <w:r>
              <w:rPr>
                <w:rFonts w:cs="Times New Roman"/>
                <w:b w:val="false"/>
                <w:bCs w:val="false"/>
                <w:lang w:val="ru-RU"/>
              </w:rPr>
              <w:t>Ramapithecinae</w:t>
            </w:r>
            <w:r>
              <w:rPr>
                <w:rFonts w:cs="Times New Roman"/>
                <w:b w:val="false"/>
                <w:bCs w:val="false"/>
                <w:lang w:val="en-US"/>
              </w:rPr>
              <w:t xml:space="preserve"> </w:t>
            </w:r>
            <w:r>
              <w:rPr>
                <w:rFonts w:cs="Times New Roman"/>
                <w:b w:val="false"/>
                <w:bCs w:val="false"/>
                <w:lang w:val="ru-RU"/>
              </w:rPr>
              <w:t>или</w:t>
            </w:r>
            <w:r>
              <w:rPr>
                <w:rFonts w:cs="Times New Roman"/>
                <w:b w:val="false"/>
                <w:bCs w:val="false"/>
                <w:lang w:val="en-US"/>
              </w:rPr>
              <w:t xml:space="preserve"> подсем. Ponginae</w:t>
            </w:r>
            <w:r>
              <w:rPr>
                <w:rFonts w:cs="Times New Roman"/>
                <w:lang w:val="en-US"/>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8-</w:t>
            </w:r>
            <w:r>
              <w:rPr>
                <w:rFonts w:cs="Times New Roman"/>
                <w:b/>
              </w:rPr>
              <w:t>9,7</w:t>
            </w:r>
            <w:r>
              <w:rPr>
                <w:rFonts w:cs="Times New Roman"/>
              </w:rPr>
              <w:t>-10 млн.л., с.-в.Венгрия, Рудабанья</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левое тело нижней челюсти с P</w:t>
            </w:r>
            <w:r>
              <w:rPr>
                <w:rFonts w:cs="Times New Roman"/>
                <w:vertAlign w:val="subscript"/>
                <w:lang w:val="ru-RU"/>
              </w:rPr>
              <w:t>4</w:t>
            </w:r>
            <w:r>
              <w:rPr>
                <w:rFonts w:cs="Times New Roman"/>
                <w:lang w:val="ru-RU"/>
              </w:rPr>
              <w:t>-M</w:t>
            </w:r>
            <w:r>
              <w:rPr>
                <w:rFonts w:cs="Times New Roman"/>
                <w:vertAlign w:val="subscript"/>
                <w:lang w:val="ru-RU"/>
              </w:rPr>
              <w:t>3</w:t>
            </w:r>
            <w:r>
              <w:rPr>
                <w:rFonts w:cs="Times New Roman"/>
                <w:lang w:val="ru-RU"/>
              </w:rPr>
              <w:t>. самки R</w:t>
            </w:r>
            <w:r>
              <w:rPr>
                <w:rFonts w:cs="Times New Roman"/>
                <w:lang w:val="en-US"/>
              </w:rPr>
              <w:t>UD 1</w:t>
            </w:r>
            <w:r>
              <w:rPr>
                <w:rFonts w:cs="Times New Roman"/>
                <w:lang w:val="ru-RU"/>
              </w:rPr>
              <w:t xml:space="preserve"> </w:t>
            </w:r>
            <w:r>
              <w:rPr>
                <w:rFonts w:cs="Times New Roman"/>
                <w:lang w:val="en-US"/>
              </w:rPr>
              <w:t>(</w:t>
            </w:r>
            <w:r>
              <w:rPr>
                <w:rFonts w:cs="Times New Roman"/>
                <w:lang w:val="ru-RU"/>
              </w:rPr>
              <w:t>голотип</w:t>
            </w:r>
            <w:r>
              <w:rPr>
                <w:rFonts w:cs="Times New Roman"/>
                <w:lang w:val="en-US"/>
              </w:rPr>
              <w:t>)</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pPr>
            <w:r>
              <w:rPr>
                <w:rFonts w:cs="Times New Roman"/>
                <w:lang w:val="en-US"/>
              </w:rPr>
              <w:t>=Udabnopithecus garedziensis Burtschak-Abramovich et Gabachvili, 1945 (?</w:t>
            </w:r>
            <w:r>
              <w:rPr>
                <w:rFonts w:cs="Times New Roman"/>
              </w:rPr>
              <w:t>или</w:t>
            </w:r>
            <w:r>
              <w:rPr>
                <w:rFonts w:cs="Times New Roman"/>
                <w:lang w:val="en-US"/>
              </w:rPr>
              <w:t xml:space="preserve"> 1950)</w:t>
            </w:r>
          </w:p>
          <w:p>
            <w:pPr>
              <w:pStyle w:val="Normal"/>
              <w:jc w:val="both"/>
              <w:rPr>
                <w:rFonts w:cs="Times New Roman"/>
                <w:lang w:val="en-US"/>
              </w:rPr>
            </w:pPr>
            <w:r>
              <w:rPr>
                <w:rFonts w:cs="Times New Roman"/>
                <w:lang w:val="en-US"/>
              </w:rPr>
              <w:t>(=Udabnopithecus garedjiensis (ошибочное написание)</w:t>
            </w:r>
          </w:p>
          <w:p>
            <w:pPr>
              <w:pStyle w:val="Normal"/>
              <w:jc w:val="both"/>
              <w:rPr/>
            </w:pPr>
            <w:r>
              <w:rPr>
                <w:rFonts w:cs="Times New Roman"/>
                <w:lang w:val="en-US"/>
              </w:rPr>
              <w:t>=Udabnopithecus gardiensis (</w:t>
            </w:r>
            <w:r>
              <w:rPr>
                <w:rFonts w:cs="Times New Roman"/>
              </w:rPr>
              <w:t>ошибочное</w:t>
            </w:r>
            <w:r>
              <w:rPr>
                <w:rFonts w:cs="Times New Roman"/>
                <w:lang w:val="en-US"/>
              </w:rPr>
              <w:t xml:space="preserve"> </w:t>
            </w:r>
            <w:r>
              <w:rPr>
                <w:rFonts w:cs="Times New Roman"/>
              </w:rPr>
              <w:t>написание</w:t>
            </w:r>
            <w:r>
              <w:rPr>
                <w:rFonts w:cs="Times New Roman"/>
                <w:lang w:val="en-US"/>
              </w:rPr>
              <w:t>)</w:t>
            </w:r>
          </w:p>
          <w:p>
            <w:pPr>
              <w:pStyle w:val="Normal"/>
              <w:jc w:val="both"/>
              <w:rPr/>
            </w:pPr>
            <w:r>
              <w:rPr>
                <w:rFonts w:cs="Times New Roman"/>
                <w:lang w:val="en-US"/>
              </w:rPr>
              <w:t>(о</w:t>
            </w:r>
            <w:r>
              <w:rPr>
                <w:rFonts w:cs="Times New Roman"/>
                <w:lang w:val="ru-RU"/>
              </w:rPr>
              <w:t>тносился к</w:t>
            </w:r>
            <w:r>
              <w:rPr>
                <w:rFonts w:cs="Times New Roman"/>
                <w:lang w:val="en-US"/>
              </w:rPr>
              <w:t xml:space="preserve"> Hominidae incertae sedis</w:t>
            </w:r>
          </w:p>
          <w:p>
            <w:pPr>
              <w:pStyle w:val="Normal"/>
              <w:jc w:val="both"/>
              <w:rPr/>
            </w:pPr>
            <w:r>
              <w:rPr>
                <w:rFonts w:cs="Times New Roman"/>
                <w:lang w:val="ru-RU"/>
              </w:rPr>
              <w:t xml:space="preserve">включался в подсем. </w:t>
            </w:r>
            <w:r>
              <w:rPr>
                <w:rFonts w:cs="Times New Roman"/>
                <w:lang w:val="en-US"/>
              </w:rPr>
              <w:t xml:space="preserve">Australopithecinae </w:t>
            </w:r>
            <w:r>
              <w:rPr>
                <w:rFonts w:cs="Times New Roman"/>
                <w:lang w:val="ru-RU"/>
              </w:rPr>
              <w:t>по Гремяцкий, 1962 (Основы палеонтологии))</w:t>
            </w:r>
            <w:r>
              <w:rPr>
                <w:rFonts w:cs="Times New Roman"/>
                <w:lang w:val="en-US"/>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?в.сармат, lower Turolian, MN11, 8,5 млн.л.н., в.Грузия, ю.-в.Кахетия, Гареджи, Удабно</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фрагмент правой верхней челюсти со стёртыми P</w:t>
            </w:r>
            <w:r>
              <w:rPr>
                <w:rFonts w:cs="Times New Roman"/>
                <w:vertAlign w:val="superscript"/>
              </w:rPr>
              <w:t>4</w:t>
            </w:r>
            <w:r>
              <w:rPr>
                <w:rFonts w:cs="Times New Roman"/>
              </w:rPr>
              <w:t>-M</w:t>
            </w:r>
            <w:r>
              <w:rPr>
                <w:rFonts w:cs="Times New Roman"/>
                <w:vertAlign w:val="superscript"/>
              </w:rPr>
              <w:t>1</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crusafonti Begun, 1992</w:t>
            </w:r>
          </w:p>
          <w:p>
            <w:pPr>
              <w:pStyle w:val="Normal"/>
              <w:snapToGrid w:val="false"/>
              <w:rPr>
                <w:rFonts w:cs="Times New Roman"/>
                <w:lang w:val="en-US"/>
              </w:rPr>
            </w:pPr>
            <w:r>
              <w:rPr>
                <w:rFonts w:cs="Times New Roman"/>
                <w:lang w:val="en-US"/>
              </w:rPr>
              <w:t>(=Dryopithecus fontani Smith-Woodwood, 1914 partim</w:t>
            </w:r>
          </w:p>
          <w:p>
            <w:pPr>
              <w:pStyle w:val="Normal"/>
              <w:snapToGrid w:val="false"/>
              <w:rPr/>
            </w:pPr>
            <w:r>
              <w:rPr>
                <w:rFonts w:cs="Times New Roman"/>
                <w:lang w:val="ru-RU"/>
              </w:rPr>
              <w:t>=</w:t>
            </w:r>
            <w:r>
              <w:rPr>
                <w:rFonts w:cs="Times New Roman"/>
                <w:lang w:val="en-US"/>
              </w:rPr>
              <w:t>Hispanopithecus</w:t>
            </w:r>
            <w:r>
              <w:rPr>
                <w:rFonts w:cs="Times New Roman"/>
                <w:lang w:val="ru-RU"/>
              </w:rPr>
              <w:t xml:space="preserve"> </w:t>
            </w:r>
            <w:r>
              <w:rPr>
                <w:rFonts w:cs="Times New Roman"/>
                <w:lang w:val="en-US"/>
              </w:rPr>
              <w:t>crusafonti (Begun, 1992)</w:t>
            </w:r>
            <w:r>
              <w:rPr>
                <w:rFonts w:cs="Times New Roman"/>
                <w:lang w:val="ru-RU"/>
              </w:rPr>
              <w:t xml:space="preserve"> Moya-Sola, Kohler, Alba, Casanovas-Vilar, Galindo, Robles, Cabrera, Garces, Almecija </w:t>
            </w:r>
            <w:r>
              <w:rPr>
                <w:rFonts w:cs="Times New Roman"/>
                <w:lang w:val="en-US"/>
              </w:rPr>
              <w:t xml:space="preserve">et </w:t>
            </w:r>
            <w:r>
              <w:rPr>
                <w:rFonts w:cs="Times New Roman"/>
                <w:lang w:val="ru-RU"/>
              </w:rPr>
              <w:t>Beamud</w:t>
            </w:r>
            <w:r>
              <w:rPr>
                <w:rFonts w:cs="Times New Roman"/>
                <w:lang w:val="en-US"/>
              </w:rPr>
              <w:t>, 2009</w:t>
            </w:r>
          </w:p>
          <w:p>
            <w:pPr>
              <w:pStyle w:val="Normal"/>
              <w:snapToGrid w:val="false"/>
              <w:rPr>
                <w:rFonts w:cs="Times New Roman"/>
                <w:lang w:val="en-US"/>
              </w:rPr>
            </w:pPr>
            <w:r>
              <w:rPr>
                <w:rFonts w:cs="Times New Roman"/>
                <w:lang w:val="en-US"/>
              </w:rPr>
              <w:t>?=Dryopithecus laietanus)</w:t>
            </w:r>
          </w:p>
          <w:p>
            <w:pPr>
              <w:pStyle w:val="Normal"/>
              <w:snapToGrid w:val="false"/>
              <w:rPr/>
            </w:pPr>
            <w:r>
              <w:rPr>
                <w:rFonts w:cs="Times New Roman"/>
                <w:lang w:val="en-US"/>
              </w:rPr>
              <w:t>(</w:t>
            </w:r>
            <w:r>
              <w:rPr>
                <w:rFonts w:cs="Times New Roman"/>
                <w:lang w:val="ru-RU"/>
              </w:rPr>
              <w:t>невалидный вид по некоторым авторам</w:t>
            </w:r>
            <w:r>
              <w:rPr>
                <w:rFonts w:cs="Times New Roman"/>
                <w:lang w:val="en-US"/>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10,5 </w:t>
            </w:r>
            <w:r>
              <w:rPr>
                <w:rFonts w:cs="Times New Roman"/>
                <w:lang w:val="ru-RU"/>
              </w:rPr>
              <w:t xml:space="preserve">млн.л.н., </w:t>
            </w:r>
            <w:r>
              <w:rPr>
                <w:rFonts w:cs="Times New Roman"/>
                <w:lang w:val="en-US"/>
              </w:rPr>
              <w:t>MN 9 (</w:t>
            </w:r>
            <w:r>
              <w:rPr>
                <w:rFonts w:cs="Times New Roman"/>
                <w:lang w:val="ru-RU"/>
              </w:rPr>
              <w:t xml:space="preserve">древнее, чем </w:t>
            </w:r>
            <w:r>
              <w:rPr>
                <w:rFonts w:cs="Times New Roman"/>
                <w:i/>
                <w:iCs/>
                <w:lang w:val="ru-RU"/>
              </w:rPr>
              <w:t>D. laietanus</w:t>
            </w:r>
            <w:r>
              <w:rPr>
                <w:rFonts w:cs="Times New Roman"/>
                <w:lang w:val="en-US"/>
              </w:rPr>
              <w:t xml:space="preserve">), </w:t>
            </w:r>
            <w:r>
              <w:rPr>
                <w:rFonts w:cs="Times New Roman"/>
              </w:rPr>
              <w:t>миоцен, early Vallesian, сев.-вост.Испания, Valles Penedes, Can Ponsic (верхняя челюсть и изолированные зубы) и El Firal (=Seu d</w:t>
            </w:r>
            <w:r>
              <w:rPr>
                <w:rFonts w:cs="Times New Roman"/>
                <w:lang w:val="en-US"/>
              </w:rPr>
              <w:t>'</w:t>
            </w:r>
            <w:r>
              <w:rPr>
                <w:rFonts w:cs="Times New Roman"/>
              </w:rPr>
              <w:t xml:space="preserve">Urgel) (нижняя челюсть; первоначально описана как </w:t>
            </w:r>
            <w:r>
              <w:rPr>
                <w:rFonts w:cs="Times New Roman"/>
                <w:i/>
                <w:iCs/>
                <w:lang w:val="en-US"/>
              </w:rPr>
              <w:t>D</w:t>
            </w:r>
            <w:r>
              <w:rPr>
                <w:rFonts w:cs="Times New Roman"/>
                <w:i/>
                <w:iCs/>
                <w:lang w:val="ru-RU"/>
              </w:rPr>
              <w:t>.</w:t>
            </w:r>
            <w:r>
              <w:rPr>
                <w:rFonts w:cs="Times New Roman"/>
                <w:i/>
                <w:iCs/>
                <w:lang w:val="en-US"/>
              </w:rPr>
              <w:t xml:space="preserve"> fontani</w:t>
            </w:r>
            <w:r>
              <w:rPr>
                <w:rFonts w:cs="Times New Roman"/>
              </w:rPr>
              <w:t>)</w:t>
            </w:r>
            <w:r>
              <w:rPr>
                <w:rFonts w:cs="Times New Roman"/>
                <w:lang w:val="en-US"/>
              </w:rPr>
              <w:t>; MN6,7,8, Испания, Abocador de Can Mata</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немного больше, чем </w:t>
            </w:r>
            <w:r>
              <w:rPr>
                <w:rFonts w:cs="Times New Roman"/>
                <w:i/>
                <w:iCs/>
                <w:lang w:val="en-US"/>
              </w:rPr>
              <w:t>D</w:t>
            </w:r>
            <w:r>
              <w:rPr>
                <w:rFonts w:cs="Times New Roman"/>
                <w:i/>
                <w:iCs/>
                <w:lang w:val="ru-RU"/>
              </w:rPr>
              <w:t>.</w:t>
            </w:r>
            <w:r>
              <w:rPr>
                <w:rFonts w:cs="Times New Roman"/>
                <w:i/>
                <w:iCs/>
                <w:lang w:val="en-US"/>
              </w:rPr>
              <w:t xml:space="preserve"> laietanus</w:t>
            </w:r>
          </w:p>
          <w:p>
            <w:pPr>
              <w:pStyle w:val="Normal"/>
              <w:snapToGrid w:val="false"/>
              <w:rPr/>
            </w:pPr>
            <w:r>
              <w:rPr>
                <w:rFonts w:cs="Times New Roman"/>
              </w:rPr>
              <w:t>голотип IPS 1798/1799 (27) (crushed maxillary fragment with the left C</w:t>
            </w:r>
            <w:r>
              <w:rPr>
                <w:rFonts w:cs="Times New Roman"/>
                <w:vertAlign w:val="superscript"/>
              </w:rPr>
              <w:t>1</w:t>
            </w:r>
            <w:r>
              <w:rPr>
                <w:rFonts w:cs="Times New Roman"/>
              </w:rPr>
              <w:t>-M</w:t>
            </w:r>
            <w:r>
              <w:rPr>
                <w:rFonts w:cs="Times New Roman"/>
                <w:vertAlign w:val="superscript"/>
              </w:rPr>
              <w:t>2</w:t>
            </w:r>
            <w:r>
              <w:rPr>
                <w:rFonts w:cs="Times New Roman"/>
              </w:rPr>
              <w:t>)</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Dryopithecus</w:t>
            </w:r>
            <w:r>
              <w:rPr>
                <w:rFonts w:cs="Times New Roman"/>
              </w:rPr>
              <w:t xml:space="preserve"> </w:t>
            </w:r>
            <w:r>
              <w:rPr>
                <w:rFonts w:cs="Times New Roman"/>
                <w:lang w:val="en-US"/>
              </w:rPr>
              <w:t>fontani</w:t>
            </w:r>
            <w:r>
              <w:rPr>
                <w:rFonts w:cs="Times New Roman"/>
              </w:rPr>
              <w:t xml:space="preserve"> </w:t>
            </w:r>
            <w:r>
              <w:rPr>
                <w:rFonts w:cs="Times New Roman"/>
                <w:lang w:val="en-US"/>
              </w:rPr>
              <w:t>Lartet</w:t>
            </w:r>
            <w:r>
              <w:rPr>
                <w:rFonts w:cs="Times New Roman"/>
              </w:rPr>
              <w:t>, 1856</w:t>
            </w:r>
          </w:p>
          <w:p>
            <w:pPr>
              <w:pStyle w:val="Normal"/>
              <w:rPr/>
            </w:pPr>
            <w:r>
              <w:rPr>
                <w:rFonts w:cs="Times New Roman"/>
              </w:rPr>
              <w:t>(</w:t>
            </w:r>
            <w:r>
              <w:rPr>
                <w:rFonts w:cs="Times New Roman"/>
                <w:lang w:val="en-US"/>
              </w:rPr>
              <w:t>=Dryopithecus fontani carinthiacus Mottl,</w:t>
            </w:r>
            <w:r>
              <w:rPr>
                <w:rFonts w:cs="Times New Roman"/>
                <w:lang w:val="ru-RU"/>
              </w:rPr>
              <w:t xml:space="preserve"> </w:t>
            </w:r>
            <w:r>
              <w:rPr>
                <w:rFonts w:cs="Times New Roman"/>
                <w:lang w:val="en-US"/>
              </w:rPr>
              <w:t>1957</w:t>
            </w:r>
            <w:r>
              <w:rPr>
                <w:rFonts w:cs="Times New Roman"/>
                <w:lang w:val="ru-RU"/>
              </w:rPr>
              <w:t xml:space="preserve"> по Begun et al., 2006 и Begun, 2007</w:t>
            </w:r>
          </w:p>
          <w:p>
            <w:pPr>
              <w:pStyle w:val="Normal"/>
              <w:rPr>
                <w:rFonts w:cs="Times New Roman"/>
                <w:lang w:val="en-US"/>
              </w:rPr>
            </w:pPr>
            <w:r>
              <w:rPr>
                <w:rFonts w:cs="Times New Roman"/>
                <w:lang w:val="en-US"/>
              </w:rPr>
              <w:t>=Hylobates fontani Owen</w:t>
            </w:r>
          </w:p>
          <w:p>
            <w:pPr>
              <w:pStyle w:val="Normal"/>
              <w:rPr/>
            </w:pPr>
            <w:r>
              <w:rPr>
                <w:rFonts w:cs="Times New Roman"/>
              </w:rPr>
              <w:t>неверно считался =</w:t>
            </w:r>
            <w:r>
              <w:rPr>
                <w:rFonts w:cs="Times New Roman"/>
                <w:lang w:val="en-US"/>
              </w:rPr>
              <w:t>Bramapithecus</w:t>
            </w:r>
            <w:r>
              <w:rPr>
                <w:rFonts w:cs="Times New Roman"/>
              </w:rPr>
              <w:t xml:space="preserve"> </w:t>
            </w:r>
            <w:r>
              <w:rPr>
                <w:rFonts w:cs="Times New Roman"/>
                <w:lang w:val="en-US"/>
              </w:rPr>
              <w:t>thorpei Lewis, 1934</w:t>
            </w:r>
          </w:p>
          <w:p>
            <w:pPr>
              <w:pStyle w:val="Normal"/>
              <w:rPr/>
            </w:pPr>
            <w:r>
              <w:rPr>
                <w:rFonts w:cs="Times New Roman"/>
              </w:rPr>
              <w:t>неверно считался =</w:t>
            </w:r>
            <w:r>
              <w:rPr>
                <w:rFonts w:cs="Times New Roman"/>
                <w:lang w:val="en-US"/>
              </w:rPr>
              <w:t>Lufengpithecus</w:t>
            </w:r>
            <w:r>
              <w:rPr>
                <w:rFonts w:cs="Times New Roman"/>
              </w:rPr>
              <w:t xml:space="preserve"> </w:t>
            </w:r>
            <w:r>
              <w:rPr>
                <w:rFonts w:cs="Times New Roman"/>
                <w:lang w:val="en-US"/>
              </w:rPr>
              <w:t>lufengensis</w:t>
            </w:r>
            <w:r>
              <w:rPr>
                <w:rFonts w:cs="Times New Roman"/>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11-12 млн.л.н., </w:t>
            </w:r>
            <w:r>
              <w:rPr>
                <w:rFonts w:cs="Times New Roman"/>
                <w:lang w:val="en-US"/>
              </w:rPr>
              <w:t>MN 7/8, ср.-</w:t>
            </w:r>
            <w:r>
              <w:rPr>
                <w:rFonts w:cs="Times New Roman"/>
                <w:lang w:val="ru-RU"/>
              </w:rPr>
              <w:t>в.</w:t>
            </w:r>
            <w:r>
              <w:rPr>
                <w:rFonts w:cs="Times New Roman"/>
                <w:lang w:val="en-US"/>
              </w:rPr>
              <w:t>миоцен</w:t>
            </w:r>
            <w:r>
              <w:rPr>
                <w:rFonts w:cs="Times New Roman"/>
              </w:rPr>
              <w:t>-</w:t>
            </w:r>
            <w:r>
              <w:rPr>
                <w:rFonts w:cs="Times New Roman"/>
                <w:lang w:val="en-US"/>
              </w:rPr>
              <w:t>???</w:t>
            </w:r>
            <w:r>
              <w:rPr>
                <w:rFonts w:cs="Times New Roman"/>
              </w:rPr>
              <w:t>н.плиоцен</w:t>
            </w:r>
            <w:r>
              <w:rPr>
                <w:rFonts w:cs="Times New Roman"/>
                <w:lang w:val="en-US"/>
              </w:rPr>
              <w:t>;</w:t>
            </w:r>
            <w:r>
              <w:rPr>
                <w:rFonts w:cs="Times New Roman"/>
              </w:rPr>
              <w:t xml:space="preserve"> </w:t>
            </w:r>
            <w:r>
              <w:rPr>
                <w:rFonts w:cs="Times New Roman"/>
                <w:lang w:val="en-US"/>
              </w:rPr>
              <w:t xml:space="preserve">MN 8, </w:t>
            </w:r>
            <w:r>
              <w:rPr>
                <w:rFonts w:cs="Times New Roman"/>
              </w:rPr>
              <w:t xml:space="preserve">Фр., Пиренеи, St. Gaudens; ср.миоцен, </w:t>
            </w:r>
            <w:r>
              <w:rPr>
                <w:rFonts w:cs="Times New Roman"/>
                <w:lang w:val="en-US"/>
              </w:rPr>
              <w:t xml:space="preserve">11,8 </w:t>
            </w:r>
            <w:r>
              <w:rPr>
                <w:rFonts w:cs="Times New Roman"/>
                <w:lang w:val="ru-RU"/>
              </w:rPr>
              <w:t>млн.л.н.;</w:t>
            </w:r>
            <w:r>
              <w:rPr>
                <w:rFonts w:cs="Times New Roman"/>
                <w:lang w:val="en-US"/>
              </w:rPr>
              <w:t xml:space="preserve"> </w:t>
            </w:r>
            <w:r>
              <w:rPr>
                <w:rFonts w:cs="Times New Roman"/>
                <w:lang w:val="ru-RU"/>
              </w:rPr>
              <w:t>Фр., La Grive-St.-Alban M; Австрия, St. Stefan;</w:t>
            </w:r>
            <w:r>
              <w:rPr>
                <w:rFonts w:cs="Times New Roman"/>
                <w:lang w:val="en-US"/>
              </w:rPr>
              <w:t xml:space="preserve"> </w:t>
            </w:r>
            <w:r>
              <w:rPr>
                <w:rFonts w:cs="Times New Roman"/>
              </w:rPr>
              <w:t>с.-в.Испания, Catalonia,</w:t>
            </w:r>
            <w:r>
              <w:rPr>
                <w:rFonts w:cs="Times New Roman"/>
                <w:lang w:val="en-US"/>
              </w:rPr>
              <w:t xml:space="preserve"> Valles-Penedes Basin,</w:t>
            </w:r>
            <w:r>
              <w:rPr>
                <w:rFonts w:cs="Times New Roman"/>
              </w:rPr>
              <w:t xml:space="preserve"> </w:t>
            </w:r>
            <w:r>
              <w:rPr>
                <w:rFonts w:cs="Times New Roman"/>
                <w:lang w:val="en-US"/>
              </w:rPr>
              <w:t>Hostalets de Pierola area</w:t>
            </w:r>
            <w:r>
              <w:rPr>
                <w:rFonts w:cs="Times New Roman"/>
                <w:lang w:val="ru-RU"/>
              </w:rPr>
              <w:t xml:space="preserve">, </w:t>
            </w:r>
            <w:r>
              <w:rPr>
                <w:rFonts w:cs="Times New Roman"/>
              </w:rPr>
              <w:t xml:space="preserve">Abocadorde Can Mata, </w:t>
            </w:r>
            <w:r>
              <w:rPr>
                <w:rFonts w:cs="Times New Roman"/>
                <w:lang w:val="en-US"/>
              </w:rPr>
              <w:t>ACM/C3-Ae</w:t>
            </w:r>
            <w:r>
              <w:rPr>
                <w:rFonts w:cs="Times New Roman"/>
                <w:lang w:val="ru-RU"/>
              </w:rPr>
              <w:t xml:space="preserve"> </w:t>
            </w:r>
            <w:r>
              <w:rPr>
                <w:rFonts w:cs="Times New Roman"/>
                <w:lang w:val="en-US"/>
              </w:rPr>
              <w:t>site</w:t>
            </w:r>
            <w:r>
              <w:rPr>
                <w:rFonts w:cs="Times New Roman"/>
                <w:lang w:val="ru-RU"/>
              </w:rPr>
              <w:t xml:space="preserve">; миоцен, </w:t>
            </w:r>
            <w:r>
              <w:rPr>
                <w:rFonts w:cs="Times New Roman"/>
                <w:lang w:val="en-US"/>
              </w:rPr>
              <w:t xml:space="preserve">MN 7, </w:t>
            </w:r>
            <w:r>
              <w:rPr>
                <w:rFonts w:cs="Times New Roman"/>
                <w:lang w:val="ru-RU"/>
              </w:rPr>
              <w:t xml:space="preserve">11-13 млн.л., Испания, Каталония, Barranc de Can Vila (BCV), </w:t>
            </w:r>
            <w:r>
              <w:rPr>
                <w:rFonts w:cs="Times New Roman"/>
                <w:lang w:val="en-US"/>
              </w:rPr>
              <w:t>ACM/</w:t>
            </w:r>
            <w:r>
              <w:rPr>
                <w:rFonts w:cs="Times New Roman"/>
                <w:lang w:val="ru-RU"/>
              </w:rPr>
              <w:t xml:space="preserve">C3-Ae (lower face with nearly complete upper dentition), </w:t>
            </w:r>
            <w:r>
              <w:rPr>
                <w:rFonts w:cs="Times New Roman"/>
                <w:lang w:val="en-US"/>
              </w:rPr>
              <w:t>ACM/</w:t>
            </w:r>
            <w:r>
              <w:rPr>
                <w:rFonts w:cs="Times New Roman"/>
                <w:lang w:val="ru-RU"/>
              </w:rPr>
              <w:t>C3-Az (проксимальная половина бедренной)</w:t>
            </w:r>
            <w:r>
              <w:rPr>
                <w:rFonts w:cs="Times New Roman"/>
                <w:lang w:val="en-US"/>
              </w:rPr>
              <w:t>; MN 8, La Grive L3</w:t>
            </w:r>
          </w:p>
          <w:p>
            <w:pPr>
              <w:pStyle w:val="Normal"/>
              <w:snapToGrid w:val="false"/>
              <w:jc w:val="both"/>
              <w:rPr/>
            </w:pPr>
            <w:r>
              <w:rPr>
                <w:rFonts w:cs="Times New Roman"/>
                <w:lang w:val="ru-RU"/>
              </w:rPr>
              <w:t xml:space="preserve">Германия, Wissberg: </w:t>
            </w:r>
            <w:r>
              <w:rPr>
                <w:rFonts w:cs="Times New Roman"/>
                <w:lang w:val="en-US"/>
              </w:rPr>
              <w:t xml:space="preserve">2 </w:t>
            </w:r>
            <w:r>
              <w:rPr>
                <w:rFonts w:cs="Times New Roman"/>
                <w:lang w:val="ru-RU"/>
              </w:rPr>
              <w:t>нижних моляра (</w:t>
            </w:r>
            <w:r>
              <w:rPr>
                <w:rFonts w:cs="Times New Roman"/>
                <w:i/>
                <w:iCs/>
                <w:lang w:val="ru-RU"/>
              </w:rPr>
              <w:t>Paidopithex rhenanus</w:t>
            </w:r>
            <w:r>
              <w:rPr>
                <w:rFonts w:cs="Times New Roman"/>
                <w:lang w:val="ru-RU"/>
              </w:rPr>
              <w:t xml:space="preserve"> (Schoch, 1973), </w:t>
            </w:r>
            <w:r>
              <w:rPr>
                <w:rFonts w:cs="Times New Roman"/>
                <w:i/>
                <w:iCs/>
                <w:lang w:val="ru-RU"/>
              </w:rPr>
              <w:t>Dryopithecus fontani</w:t>
            </w:r>
            <w:r>
              <w:rPr>
                <w:rFonts w:cs="Times New Roman"/>
                <w:lang w:val="ru-RU"/>
              </w:rPr>
              <w:t xml:space="preserve"> (Pickford 2012), </w:t>
            </w:r>
            <w:r>
              <w:rPr>
                <w:rFonts w:cs="Times New Roman"/>
                <w:i/>
                <w:iCs/>
                <w:lang w:val="ru-RU"/>
              </w:rPr>
              <w:t>Dryopithecus</w:t>
            </w:r>
            <w:r>
              <w:rPr>
                <w:rFonts w:cs="Times New Roman"/>
                <w:lang w:val="ru-RU"/>
              </w:rPr>
              <w:t xml:space="preserve"> sp. (Koenigswald, 1956; Franzen, 2011))</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размер самый крупный среди европейских </w:t>
            </w:r>
            <w:r>
              <w:rPr>
                <w:rFonts w:cs="Times New Roman"/>
                <w:i/>
                <w:iCs/>
                <w:lang w:val="en-US"/>
              </w:rPr>
              <w:t>Dryopithecus</w:t>
            </w:r>
          </w:p>
          <w:p>
            <w:pPr>
              <w:pStyle w:val="Normal"/>
              <w:snapToGrid w:val="false"/>
              <w:rPr>
                <w:rFonts w:cs="Times New Roman"/>
                <w:i w:val="false"/>
                <w:i w:val="false"/>
                <w:iCs w:val="false"/>
                <w:lang w:val="ru-RU"/>
              </w:rPr>
            </w:pPr>
            <w:r>
              <w:rPr>
                <w:rFonts w:cs="Times New Roman"/>
                <w:i w:val="false"/>
                <w:iCs w:val="false"/>
                <w:lang w:val="ru-RU"/>
              </w:rPr>
              <w:t>лицевой скелет похож на гориллу</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laietanus (Villalta et Crusafont, 1944)</w:t>
            </w:r>
          </w:p>
          <w:p>
            <w:pPr>
              <w:pStyle w:val="Normal"/>
              <w:rPr/>
            </w:pPr>
            <w:r>
              <w:rPr>
                <w:rFonts w:cs="Times New Roman"/>
                <w:lang w:val="en-US"/>
              </w:rPr>
              <w:t>(=Hispanopithecus laietanus Villalta et Crusafont, 1944</w:t>
            </w:r>
            <w:r>
              <w:rPr>
                <w:rFonts w:cs="Times New Roman"/>
                <w:lang w:val="ru-RU"/>
              </w:rPr>
              <w:t xml:space="preserve"> (валидный род по Golpe Posse, 1993 и Moya-Sola, Kohler, Alba, Casanovas-Vilar, Galindo, Robles, Cabrera, Garces, Almecija </w:t>
            </w:r>
            <w:r>
              <w:rPr>
                <w:rFonts w:cs="Times New Roman"/>
                <w:lang w:val="en-US"/>
              </w:rPr>
              <w:t xml:space="preserve">et </w:t>
            </w:r>
            <w:r>
              <w:rPr>
                <w:rFonts w:cs="Times New Roman"/>
                <w:lang w:val="ru-RU"/>
              </w:rPr>
              <w:t>Beamud</w:t>
            </w:r>
            <w:r>
              <w:rPr>
                <w:rFonts w:cs="Times New Roman"/>
                <w:lang w:val="en-US"/>
              </w:rPr>
              <w:t>, 2009</w:t>
            </w:r>
            <w:r>
              <w:rPr>
                <w:rFonts w:cs="Times New Roman"/>
                <w:lang w:val="ru-RU"/>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9,6-9,7-?11 млн.л., сев.-вост.Испания</w:t>
            </w:r>
            <w:r>
              <w:rPr>
                <w:rFonts w:cs="Times New Roman"/>
                <w:lang w:val="en-US"/>
              </w:rPr>
              <w:t xml:space="preserve">, Valles Penedes, </w:t>
            </w:r>
            <w:r>
              <w:rPr>
                <w:rFonts w:cs="Times New Roman"/>
              </w:rPr>
              <w:t>Chron C4Ar</w:t>
            </w:r>
            <w:r>
              <w:rPr>
                <w:rFonts w:cs="Times New Roman"/>
                <w:lang w:val="en-US"/>
              </w:rPr>
              <w:t>,</w:t>
            </w:r>
            <w:r>
              <w:rPr>
                <w:rFonts w:cs="Times New Roman"/>
              </w:rPr>
              <w:t xml:space="preserve"> 9,64-9,74 млн.л.н., Can Llobateres 1</w:t>
            </w:r>
            <w:r>
              <w:rPr>
                <w:rFonts w:cs="Times New Roman"/>
                <w:lang w:val="en-US"/>
              </w:rPr>
              <w:t>;</w:t>
            </w:r>
            <w:r>
              <w:rPr>
                <w:rFonts w:cs="Times New Roman"/>
              </w:rPr>
              <w:t xml:space="preserve"> </w:t>
            </w:r>
            <w:r>
              <w:rPr>
                <w:rFonts w:cs="Times New Roman"/>
                <w:b w:val="false"/>
                <w:bCs w:val="false"/>
              </w:rPr>
              <w:t>9</w:t>
            </w:r>
            <w:r>
              <w:rPr>
                <w:rFonts w:cs="Times New Roman"/>
                <w:b w:val="false"/>
                <w:bCs w:val="false"/>
                <w:lang w:val="en-US"/>
              </w:rPr>
              <w:t>,</w:t>
            </w:r>
            <w:r>
              <w:rPr>
                <w:rFonts w:cs="Times New Roman"/>
                <w:b w:val="false"/>
                <w:bCs w:val="false"/>
              </w:rPr>
              <w:t>6</w:t>
            </w:r>
            <w:r>
              <w:rPr>
                <w:rFonts w:cs="Times New Roman"/>
                <w:b w:val="false"/>
                <w:bCs w:val="false"/>
                <w:lang w:val="en-US"/>
              </w:rPr>
              <w:t xml:space="preserve"> </w:t>
            </w:r>
            <w:r>
              <w:rPr>
                <w:rFonts w:cs="Times New Roman"/>
              </w:rPr>
              <w:t>млн.л.н.</w:t>
            </w:r>
            <w:r>
              <w:rPr>
                <w:rFonts w:cs="Times New Roman"/>
                <w:lang w:val="en-US"/>
              </w:rPr>
              <w:t>,</w:t>
            </w:r>
            <w:r>
              <w:rPr>
                <w:rFonts w:cs="Times New Roman"/>
              </w:rPr>
              <w:t xml:space="preserve"> Can Llobateres 2 (скелет CL2-18000)</w:t>
            </w:r>
            <w:r>
              <w:rPr>
                <w:rFonts w:cs="Times New Roman"/>
                <w:lang w:val="en-US"/>
              </w:rPr>
              <w:t xml:space="preserve">; 9,5-10 млн.л.н., MN 10 </w:t>
            </w:r>
            <w:r>
              <w:rPr>
                <w:rFonts w:cs="Times New Roman"/>
                <w:lang w:val="ru-RU"/>
              </w:rPr>
              <w:t xml:space="preserve">Испания, около Viladecavalls, </w:t>
            </w:r>
            <w:r>
              <w:rPr>
                <w:rFonts w:cs="Times New Roman"/>
                <w:lang w:val="en-US"/>
              </w:rPr>
              <w:t>La Tarumba</w:t>
            </w:r>
            <w:r>
              <w:rPr>
                <w:rFonts w:cs="Times New Roman"/>
                <w:lang w:val="ru-RU"/>
              </w:rPr>
              <w:t xml:space="preserve"> </w:t>
            </w:r>
            <w:r>
              <w:rPr>
                <w:rFonts w:cs="Times New Roman"/>
                <w:lang w:val="en-US"/>
              </w:rPr>
              <w:t xml:space="preserve">I </w:t>
            </w:r>
            <w:r>
              <w:rPr>
                <w:rFonts w:cs="Times New Roman"/>
                <w:lang w:val="ru-RU"/>
              </w:rPr>
              <w:t>(голотип)</w:t>
            </w:r>
            <w:r>
              <w:rPr>
                <w:rFonts w:cs="Times New Roman"/>
                <w:lang w:val="en-US"/>
              </w:rPr>
              <w:t>; Polinya, Can Mata</w:t>
            </w:r>
            <w:r>
              <w:rPr>
                <w:rFonts w:cs="Times New Roman"/>
                <w:lang w:val="ru-RU"/>
              </w:rPr>
              <w:t>; Германия, Эппельсгейм (фрагмент промежуточной фаланги, не описан (Casanovas et al.</w:t>
            </w:r>
            <w:r>
              <w:rPr>
                <w:rFonts w:cs="Times New Roman"/>
                <w:lang w:val="en-US"/>
              </w:rPr>
              <w:t>,</w:t>
            </w:r>
            <w:r>
              <w:rPr>
                <w:rFonts w:cs="Times New Roman"/>
                <w:lang w:val="ru-RU"/>
              </w:rPr>
              <w:t xml:space="preserve"> </w:t>
            </w:r>
            <w:r>
              <w:rPr>
                <w:rFonts w:cs="Times New Roman"/>
                <w:lang w:val="en-US"/>
              </w:rPr>
              <w:t>2011; Franzen</w:t>
            </w:r>
            <w:r>
              <w:rPr>
                <w:rFonts w:cs="Times New Roman"/>
                <w:lang w:val="ru-RU"/>
              </w:rPr>
              <w:t xml:space="preserve"> et al., 2003))</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39-40 кг, размер</w:t>
            </w:r>
            <w:r>
              <w:rPr>
                <w:rFonts w:cs="Times New Roman"/>
                <w:lang w:val="en-US"/>
              </w:rPr>
              <w:t xml:space="preserve"> </w:t>
            </w:r>
            <w:r>
              <w:rPr>
                <w:rFonts w:cs="Times New Roman"/>
              </w:rPr>
              <w:t>средний</w:t>
            </w:r>
          </w:p>
          <w:p>
            <w:pPr>
              <w:pStyle w:val="Normal"/>
              <w:snapToGrid w:val="false"/>
              <w:rPr/>
            </w:pPr>
            <w:r>
              <w:rPr>
                <w:rFonts w:cs="Times New Roman"/>
                <w:lang w:val="ru-RU"/>
              </w:rPr>
              <w:t xml:space="preserve">череп CLl-18000, скелет CLl-18800, right lower tooth row and left </w:t>
            </w:r>
            <w:r>
              <w:rPr>
                <w:rFonts w:cs="Times New Roman"/>
                <w:lang w:val="en-US"/>
              </w:rPr>
              <w:t>mandibular fragment</w:t>
            </w:r>
            <w:r>
              <w:rPr>
                <w:rFonts w:cs="Times New Roman"/>
                <w:lang w:val="ru-RU"/>
              </w:rPr>
              <w:t xml:space="preserve"> (голотип)</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crusafonti Begun, 1992</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миоцен, early Vallesian, сев.-вост.Испания, Valles Penedes, Can Ponsic (верхняя челюсть и изолированные зубы) и El Firal (нижняя челюсть)</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голотип IPS 1798/1799 (27) (разрушенный фрагмент левой верхней челюсти с C</w:t>
            </w:r>
            <w:r>
              <w:rPr>
                <w:rFonts w:cs="Times New Roman"/>
                <w:vertAlign w:val="superscript"/>
              </w:rPr>
              <w:t>1</w:t>
            </w:r>
            <w:r>
              <w:rPr>
                <w:rFonts w:cs="Times New Roman"/>
              </w:rPr>
              <w:t>-M</w:t>
            </w:r>
            <w:r>
              <w:rPr>
                <w:rFonts w:cs="Times New Roman"/>
                <w:vertAlign w:val="superscript"/>
              </w:rPr>
              <w:t>2</w:t>
            </w:r>
            <w:r>
              <w:rPr>
                <w:rFonts w:cs="Times New Roman"/>
              </w:rPr>
              <w:t>)</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piveteaui Crusafont et Hurzeler, 1961</w:t>
            </w:r>
          </w:p>
          <w:p>
            <w:pPr>
              <w:pStyle w:val="Normal"/>
              <w:rPr/>
            </w:pPr>
            <w:r>
              <w:rPr>
                <w:rFonts w:cs="Times New Roman"/>
                <w:lang w:val="en-US"/>
              </w:rPr>
              <w:t xml:space="preserve">(nomen nudum, </w:t>
            </w:r>
            <w:r>
              <w:rPr>
                <w:rFonts w:cs="Times New Roman"/>
                <w:lang w:val="ru-RU"/>
              </w:rPr>
              <w:t>нет формального описания</w:t>
            </w:r>
          </w:p>
          <w:p>
            <w:pPr>
              <w:pStyle w:val="Normal"/>
              <w:rPr/>
            </w:pPr>
            <w:r>
              <w:rPr>
                <w:rFonts w:cs="Times New Roman"/>
                <w:lang w:val="en-US"/>
              </w:rPr>
              <w:t xml:space="preserve">или =Dryopithecus fontani </w:t>
            </w:r>
            <w:r>
              <w:rPr>
                <w:rFonts w:cs="Times New Roman"/>
              </w:rPr>
              <w:t>или</w:t>
            </w:r>
            <w:r>
              <w:rPr>
                <w:rFonts w:cs="Times New Roman"/>
                <w:lang w:val="en-US"/>
              </w:rPr>
              <w:t xml:space="preserve"> =Dryopithecus brancoi)</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сев.-вост.Испания</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крупный</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?=Rahonapithecus sabadellensis Crusafont et Hurzeler, 1961 (nomen nudum, </w:t>
            </w:r>
            <w:r>
              <w:rPr>
                <w:rFonts w:cs="Times New Roman"/>
                <w:lang w:val="ru-RU"/>
              </w:rPr>
              <w:t>нет формального описания</w:t>
            </w:r>
            <w:r>
              <w:rPr>
                <w:rFonts w:cs="Times New Roman"/>
                <w:lang w:val="en-US"/>
              </w:rPr>
              <w:t>)</w:t>
            </w:r>
          </w:p>
          <w:p>
            <w:pPr>
              <w:pStyle w:val="Normal"/>
              <w:snapToGrid w:val="false"/>
              <w:rPr/>
            </w:pPr>
            <w:r>
              <w:rPr>
                <w:rFonts w:cs="Times New Roman"/>
                <w:lang w:val="en-US"/>
              </w:rPr>
              <w:t xml:space="preserve">(или =Dryopithecus fontani </w:t>
            </w:r>
            <w:r>
              <w:rPr>
                <w:rFonts w:cs="Times New Roman"/>
              </w:rPr>
              <w:t>или</w:t>
            </w:r>
            <w:r>
              <w:rPr>
                <w:rFonts w:cs="Times New Roman"/>
                <w:lang w:val="en-US"/>
              </w:rPr>
              <w:t xml:space="preserve"> =Dryopithecus brancoi))</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сев</w:t>
            </w:r>
            <w:r>
              <w:rPr>
                <w:rFonts w:cs="Times New Roman"/>
                <w:lang w:val="en-US"/>
              </w:rPr>
              <w:t>.-</w:t>
            </w:r>
            <w:r>
              <w:rPr>
                <w:rFonts w:cs="Times New Roman"/>
              </w:rPr>
              <w:t>вост</w:t>
            </w:r>
            <w:r>
              <w:rPr>
                <w:rFonts w:cs="Times New Roman"/>
                <w:lang w:val="en-US"/>
              </w:rPr>
              <w:t>.</w:t>
            </w:r>
            <w:r>
              <w:rPr>
                <w:rFonts w:cs="Times New Roman"/>
              </w:rPr>
              <w:t>Испания</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самый</w:t>
            </w:r>
            <w:r>
              <w:rPr>
                <w:rFonts w:cs="Times New Roman"/>
                <w:lang w:val="en-US"/>
              </w:rPr>
              <w:t xml:space="preserve"> </w:t>
            </w:r>
            <w:r>
              <w:rPr>
                <w:rFonts w:cs="Times New Roman"/>
              </w:rPr>
              <w:t>мелкий</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?=Sivapithecus occidentalis Villalta and Crusafont, 1944</w:t>
            </w:r>
          </w:p>
          <w:p>
            <w:pPr>
              <w:pStyle w:val="Normal"/>
              <w:snapToGrid w:val="false"/>
              <w:rPr/>
            </w:pPr>
            <w:r>
              <w:rPr>
                <w:rFonts w:cs="Times New Roman"/>
                <w:lang w:val="en-US"/>
              </w:rPr>
              <w:t xml:space="preserve">(nomen dubium, </w:t>
            </w:r>
            <w:r>
              <w:rPr>
                <w:rFonts w:cs="Times New Roman"/>
                <w:lang w:val="ru-RU"/>
              </w:rPr>
              <w:t xml:space="preserve">первоначально описан как </w:t>
            </w:r>
            <w:r>
              <w:rPr>
                <w:rFonts w:cs="Times New Roman"/>
                <w:lang w:val="en-US"/>
              </w:rPr>
              <w:t xml:space="preserve">Dryopithecus </w:t>
            </w:r>
            <w:r>
              <w:rPr>
                <w:rFonts w:cs="Times New Roman"/>
                <w:lang w:val="ru-RU"/>
              </w:rPr>
              <w:t>fontani в Villalta e</w:t>
            </w:r>
            <w:r>
              <w:rPr>
                <w:rFonts w:cs="Times New Roman"/>
                <w:lang w:val="en-US"/>
              </w:rPr>
              <w:t>t</w:t>
            </w:r>
            <w:r>
              <w:rPr>
                <w:rFonts w:cs="Times New Roman"/>
                <w:lang w:val="ru-RU"/>
              </w:rPr>
              <w:t xml:space="preserve"> Crusafont, 1941, </w:t>
            </w:r>
            <w:r>
              <w:rPr>
                <w:rFonts w:cs="Times New Roman"/>
                <w:lang w:val="en-US"/>
              </w:rPr>
              <w:t>иногда считается валидным видом рода Sivapithecus))</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сев.-вост.Испания, Каталония, Кан Вила</w:t>
            </w:r>
            <w:r>
              <w:rPr>
                <w:rFonts w:cs="Times New Roman"/>
                <w:lang w:val="en-US"/>
              </w:rPr>
              <w:t xml:space="preserve"> (Can Vila)</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левое тело нижней челюсти с </w:t>
            </w:r>
            <w:r>
              <w:rPr>
                <w:rFonts w:cs="Times New Roman"/>
                <w:lang w:val="en-US"/>
              </w:rPr>
              <w:t xml:space="preserve">M2-M3 </w:t>
            </w:r>
            <w:r>
              <w:rPr>
                <w:rFonts w:cs="Times New Roman"/>
                <w:lang w:val="ru-RU"/>
              </w:rPr>
              <w:t>(находка 1941 г., Crusafont)</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wuduensis Xue et Delson, 1988</w:t>
            </w:r>
          </w:p>
          <w:p>
            <w:pPr>
              <w:pStyle w:val="Normal"/>
              <w:snapToGrid w:val="false"/>
              <w:rPr>
                <w:rFonts w:cs="Times New Roman"/>
              </w:rPr>
            </w:pPr>
            <w:r>
              <w:rPr>
                <w:rFonts w:cs="Times New Roman"/>
              </w:rPr>
              <w:t>(валидный вид по некоторым авторам)</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или раньше, 6-8-?9 млн.л.н., ц.Китай, </w:t>
            </w:r>
            <w:r>
              <w:rPr>
                <w:rFonts w:cs="Times New Roman"/>
                <w:lang w:val="ru-RU"/>
              </w:rPr>
              <w:t>юг</w:t>
            </w:r>
            <w:r>
              <w:rPr>
                <w:rFonts w:cs="Times New Roman"/>
                <w:lang w:val="en-US"/>
              </w:rPr>
              <w:t xml:space="preserve"> </w:t>
            </w:r>
            <w:r>
              <w:rPr>
                <w:rFonts w:cs="Times New Roman"/>
              </w:rPr>
              <w:t xml:space="preserve">провинции Ганьсу, </w:t>
            </w:r>
            <w:r>
              <w:rPr>
                <w:rFonts w:cs="Times New Roman"/>
                <w:lang w:val="en-US"/>
              </w:rPr>
              <w:t>Wudu</w:t>
            </w:r>
            <w:r>
              <w:rPr>
                <w:rFonts w:cs="Times New Roman"/>
              </w:rPr>
              <w:t xml:space="preserve"> </w:t>
            </w:r>
            <w:r>
              <w:rPr>
                <w:rFonts w:cs="Times New Roman"/>
                <w:lang w:val="en-US"/>
              </w:rPr>
              <w:t>County</w:t>
            </w:r>
            <w:r>
              <w:rPr>
                <w:rFonts w:cs="Times New Roman"/>
              </w:rPr>
              <w:t xml:space="preserve">, </w:t>
            </w:r>
            <w:r>
              <w:rPr>
                <w:rFonts w:cs="Times New Roman"/>
                <w:lang w:val="en-US"/>
              </w:rPr>
              <w:t>Longjiagou</w:t>
            </w:r>
            <w:r>
              <w:rPr>
                <w:rFonts w:cs="Times New Roman"/>
              </w:rPr>
              <w:t xml:space="preserve"> </w:t>
            </w:r>
            <w:r>
              <w:rPr>
                <w:rFonts w:cs="Times New Roman"/>
                <w:lang w:val="en-US"/>
              </w:rPr>
              <w:t>valley</w:t>
            </w:r>
            <w:r>
              <w:rPr>
                <w:rFonts w:cs="Times New Roman"/>
              </w:rPr>
              <w:t>, 33</w:t>
            </w:r>
            <w:r>
              <w:rPr>
                <w:rFonts w:cs="Times New Roman"/>
                <w:vertAlign w:val="superscript"/>
                <w:lang w:val="en-US"/>
              </w:rPr>
              <w:t>o</w:t>
            </w:r>
            <w:r>
              <w:rPr>
                <w:rFonts w:cs="Times New Roman"/>
              </w:rPr>
              <w:t>24' Сев., 104</w:t>
            </w:r>
            <w:r>
              <w:rPr>
                <w:rFonts w:cs="Times New Roman"/>
                <w:vertAlign w:val="superscript"/>
                <w:lang w:val="en-US"/>
              </w:rPr>
              <w:t>o</w:t>
            </w:r>
            <w:r>
              <w:rPr>
                <w:rFonts w:cs="Times New Roman"/>
              </w:rPr>
              <w:t>55' Вост.</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самый мелкий из дриопитеков</w:t>
            </w:r>
          </w:p>
          <w:p>
            <w:pPr>
              <w:pStyle w:val="Normal"/>
              <w:snapToGrid w:val="false"/>
              <w:rPr/>
            </w:pPr>
            <w:r>
              <w:rPr>
                <w:rFonts w:cs="Times New Roman"/>
                <w:lang w:val="en-US"/>
              </w:rPr>
              <w:t xml:space="preserve">нижняя челюсть </w:t>
            </w:r>
            <w:r>
              <w:rPr>
                <w:rFonts w:cs="Times New Roman"/>
                <w:lang w:val="ru-RU"/>
              </w:rPr>
              <w:t xml:space="preserve">с повреждёнными левыми </w:t>
            </w:r>
            <w:r>
              <w:rPr>
                <w:rFonts w:cs="Times New Roman"/>
                <w:lang w:val="en-US"/>
              </w:rPr>
              <w:t>P3-P4 (XD47Wd001)</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frickae Brown, Gregory et Hellman, 1924</w:t>
            </w:r>
          </w:p>
          <w:p>
            <w:pPr>
              <w:pStyle w:val="Normal"/>
              <w:rPr/>
            </w:pPr>
            <w:r>
              <w:rPr>
                <w:rFonts w:cs="Times New Roman"/>
                <w:lang w:val="en-US"/>
              </w:rPr>
              <w:t>(=Dryopithecus fricae (</w:t>
            </w:r>
            <w:r>
              <w:rPr>
                <w:rFonts w:cs="Times New Roman"/>
                <w:lang w:val="ru-RU"/>
              </w:rPr>
              <w:t>ошибочное написание</w:t>
            </w:r>
            <w:r>
              <w:rPr>
                <w:rFonts w:cs="Times New Roman"/>
                <w:lang w:val="en-US"/>
              </w:rPr>
              <w:t>)</w:t>
            </w:r>
          </w:p>
          <w:p>
            <w:pPr>
              <w:pStyle w:val="Normal"/>
              <w:rPr/>
            </w:pPr>
            <w:r>
              <w:rPr>
                <w:rFonts w:cs="Times New Roman"/>
                <w:lang w:val="en-US"/>
              </w:rPr>
              <w:t>=Dryopithecus friquae (</w:t>
            </w:r>
            <w:r>
              <w:rPr>
                <w:rFonts w:cs="Times New Roman"/>
                <w:lang w:val="ru-RU"/>
              </w:rPr>
              <w:t>ошибочное написание</w:t>
            </w:r>
            <w:r>
              <w:rPr>
                <w:rFonts w:cs="Times New Roman"/>
                <w:lang w:val="en-US"/>
              </w:rPr>
              <w:t>)</w:t>
            </w:r>
          </w:p>
          <w:p>
            <w:pPr>
              <w:pStyle w:val="Normal"/>
              <w:rPr/>
            </w:pP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 xml:space="preserve">???, </w:t>
            </w:r>
            <w:r>
              <w:rPr>
                <w:rFonts w:cs="Times New Roman"/>
                <w:lang w:val="ru-RU"/>
              </w:rPr>
              <w:t xml:space="preserve">скорее всего </w:t>
            </w:r>
            <w:r>
              <w:rPr>
                <w:rFonts w:eastAsia="Times New Roman" w:cs="Times New Roman"/>
                <w:lang w:val="ru-RU"/>
              </w:rPr>
              <w:t>–</w:t>
            </w:r>
            <w:r>
              <w:rPr>
                <w:rFonts w:eastAsia="Times New Roman" w:cs="Times New Roman"/>
                <w:lang w:val="ru-RU"/>
              </w:rPr>
              <w:t xml:space="preserve"> какой-то из сивапитеков</w:t>
            </w:r>
            <w:r>
              <w:rPr>
                <w:rFonts w:cs="Times New Roman"/>
                <w:lang w:val="en-US"/>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в.миоцен-н.плиоцен, Индия, Сивалик, Middle Siwalik, about level of Bhandar bone bed, or 600 feet below top of series</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левая половина нижней челюсти (Amer. Mus. No. 19413), нет передней части, с </w:t>
            </w:r>
            <w:r>
              <w:rPr>
                <w:rFonts w:cs="Times New Roman"/>
                <w:lang w:val="en-US"/>
              </w:rPr>
              <w:t>P</w:t>
            </w:r>
            <w:r>
              <w:rPr>
                <w:rFonts w:cs="Times New Roman"/>
                <w:vertAlign w:val="subscript"/>
              </w:rPr>
              <w:t>4</w:t>
            </w:r>
            <w:r>
              <w:rPr>
                <w:rFonts w:cs="Times New Roman"/>
              </w:rPr>
              <w:t>-M</w:t>
            </w:r>
            <w:r>
              <w:rPr>
                <w:rFonts w:cs="Times New Roman"/>
                <w:vertAlign w:val="subscript"/>
              </w:rPr>
              <w:t>3</w:t>
            </w:r>
            <w:r>
              <w:rPr>
                <w:rFonts w:cs="Times New Roman"/>
              </w:rPr>
              <w:t xml:space="preserve"> в отличном состоянии</w:t>
            </w:r>
          </w:p>
          <w:p>
            <w:pPr>
              <w:pStyle w:val="Normal"/>
              <w:snapToGrid w:val="false"/>
              <w:rPr/>
            </w:pPr>
            <w:r>
              <w:rPr>
                <w:rFonts w:cs="Times New Roman"/>
              </w:rPr>
              <w:t>предок "</w:t>
            </w:r>
            <w:r>
              <w:rPr>
                <w:rFonts w:cs="Times New Roman"/>
                <w:i/>
                <w:iCs/>
                <w:lang w:val="en-US"/>
              </w:rPr>
              <w:t>Dryopithecus</w:t>
            </w:r>
            <w:r>
              <w:rPr>
                <w:rFonts w:cs="Times New Roman"/>
                <w:i/>
                <w:iCs/>
              </w:rPr>
              <w:t xml:space="preserve"> cautleyi</w:t>
            </w:r>
            <w:r>
              <w:rPr>
                <w:rFonts w:cs="Times New Roman"/>
              </w:rPr>
              <w:t>"</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germanicus Abel</w:t>
            </w:r>
          </w:p>
          <w:p>
            <w:pPr>
              <w:pStyle w:val="Normal"/>
              <w:rPr>
                <w:rFonts w:cs="Times New Roman"/>
                <w:lang w:val="en-US"/>
              </w:rPr>
            </w:pPr>
            <w:r>
              <w:rPr>
                <w:rFonts w:cs="Times New Roman"/>
                <w:lang w:val="en-US"/>
              </w:rPr>
              <w:t>(=Dryopithecus rhenanus Schlosser</w:t>
            </w:r>
          </w:p>
          <w:p>
            <w:pPr>
              <w:pStyle w:val="Normal"/>
              <w:rPr/>
            </w:pPr>
            <w:r>
              <w:rPr>
                <w:rFonts w:cs="Times New Roman"/>
              </w:rPr>
              <w:t>=</w:t>
            </w:r>
            <w:r>
              <w:rPr>
                <w:rFonts w:cs="Times New Roman"/>
                <w:lang w:val="en-US"/>
              </w:rPr>
              <w:t>Dryopithecus</w:t>
            </w:r>
            <w:r>
              <w:rPr>
                <w:rFonts w:cs="Times New Roman"/>
              </w:rPr>
              <w:t xml:space="preserve"> suebicus Koken</w:t>
            </w:r>
          </w:p>
          <w:p>
            <w:pPr>
              <w:pStyle w:val="Normal"/>
              <w:rPr>
                <w:rFonts w:cs="Times New Roman"/>
              </w:rPr>
            </w:pPr>
            <w:r>
              <w:rPr>
                <w:rFonts w:cs="Times New Roman"/>
              </w:rPr>
              <w:t>чей-то синоним???)</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н.плиоцен Герм., Вюртемберг</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pilgrimi Brown, Gregory et Hellman, 1924</w:t>
            </w:r>
          </w:p>
          <w:p>
            <w:pPr>
              <w:pStyle w:val="Normal"/>
              <w:rPr/>
            </w:pPr>
            <w:r>
              <w:rPr>
                <w:rFonts w:cs="Times New Roman"/>
                <w:lang w:val="en-US"/>
              </w:rPr>
              <w:t>(</w:t>
            </w:r>
            <w:r>
              <w:rPr>
                <w:rFonts w:cs="Times New Roman"/>
              </w:rPr>
              <w:t>синоним какого-то сивапитека</w:t>
            </w:r>
            <w:r>
              <w:rPr>
                <w:rFonts w:cs="Times New Roman"/>
                <w:lang w:val="en-US"/>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w:t>
            </w:r>
            <w:r>
              <w:rPr>
                <w:rFonts w:cs="Times New Roman"/>
                <w:lang w:val="en-US"/>
              </w:rPr>
              <w:t>,</w:t>
            </w:r>
            <w:r>
              <w:rPr>
                <w:rFonts w:cs="Times New Roman"/>
              </w:rPr>
              <w:t xml:space="preserve"> Индия, Kashmir, Jammu State, Сивалик, 2 miles east of Rammagar, Lower Siwalik, Lower Chinji zone</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передняя часть нижней челюсти (Amer. Mus. No. 19411), включая симфиз, альвеолы резцов, нижние части правого и левого </w:t>
            </w:r>
            <w:r>
              <w:rPr>
                <w:rFonts w:cs="Times New Roman"/>
                <w:lang w:val="en-US"/>
              </w:rPr>
              <w:t>C</w:t>
            </w:r>
            <w:r>
              <w:rPr>
                <w:rFonts w:cs="Times New Roman"/>
                <w:vertAlign w:val="subscript"/>
                <w:lang w:val="en-US"/>
              </w:rPr>
              <w:t>1</w:t>
            </w:r>
            <w:r>
              <w:rPr>
                <w:rFonts w:cs="Times New Roman"/>
                <w:lang w:val="en-US"/>
              </w:rPr>
              <w:t>, прав</w:t>
            </w:r>
            <w:r>
              <w:rPr>
                <w:rFonts w:cs="Times New Roman"/>
                <w:lang w:val="ru-RU"/>
              </w:rPr>
              <w:t>ых</w:t>
            </w:r>
            <w:r>
              <w:rPr>
                <w:rFonts w:cs="Times New Roman"/>
                <w:lang w:val="en-US"/>
              </w:rPr>
              <w:t xml:space="preserve"> и лев</w:t>
            </w:r>
            <w:r>
              <w:rPr>
                <w:rFonts w:cs="Times New Roman"/>
                <w:lang w:val="ru-RU"/>
              </w:rPr>
              <w:t>ых</w:t>
            </w:r>
            <w:r>
              <w:rPr>
                <w:rFonts w:cs="Times New Roman"/>
                <w:lang w:val="en-US"/>
              </w:rPr>
              <w:t xml:space="preserve"> P</w:t>
            </w:r>
            <w:r>
              <w:rPr>
                <w:rFonts w:cs="Times New Roman"/>
              </w:rPr>
              <w:t>; один мыщелок.</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troglodytes</w:t>
            </w:r>
          </w:p>
          <w:p>
            <w:pPr>
              <w:pStyle w:val="Normal"/>
              <w:snapToGrid w:val="false"/>
              <w:rPr/>
            </w:pPr>
            <w:r>
              <w:rPr>
                <w:rFonts w:cs="Times New Roman"/>
                <w:lang w:val="en-US"/>
              </w:rPr>
              <w:t>(</w:t>
            </w:r>
            <w:r>
              <w:rPr>
                <w:rFonts w:cs="Times New Roman"/>
              </w:rPr>
              <w:t>чей</w:t>
            </w:r>
            <w:r>
              <w:rPr>
                <w:rFonts w:cs="Times New Roman"/>
                <w:lang w:val="en-US"/>
              </w:rPr>
              <w:t>-</w:t>
            </w:r>
            <w:r>
              <w:rPr>
                <w:rFonts w:cs="Times New Roman"/>
              </w:rPr>
              <w:t>то</w:t>
            </w:r>
            <w:r>
              <w:rPr>
                <w:rFonts w:cs="Times New Roman"/>
                <w:lang w:val="en-US"/>
              </w:rPr>
              <w:t xml:space="preserve"> </w:t>
            </w:r>
            <w:r>
              <w:rPr>
                <w:rFonts w:cs="Times New Roman"/>
              </w:rPr>
              <w:t>синоним</w:t>
            </w:r>
            <w:r>
              <w:rPr>
                <w:rFonts w:cs="Times New Roman"/>
                <w:lang w:val="en-US"/>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ископаемый</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Lufengpithecus R.Wu, 1987</w:t>
            </w:r>
          </w:p>
          <w:p>
            <w:pPr>
              <w:pStyle w:val="Normal"/>
              <w:snapToGrid w:val="false"/>
              <w:jc w:val="center"/>
              <w:rPr>
                <w:rFonts w:cs="Times New Roman"/>
                <w:lang w:val="ru-RU"/>
              </w:rPr>
            </w:pPr>
            <w:r>
              <w:rPr>
                <w:rFonts w:cs="Times New Roman"/>
                <w:lang w:val="ru-RU"/>
              </w:rPr>
              <w:t>(выделялся в трибу Lufengpithecini подсем. Ponginae)</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7-9 </w:t>
            </w:r>
            <w:r>
              <w:rPr>
                <w:rFonts w:cs="Times New Roman"/>
                <w:lang w:val="ru-RU"/>
              </w:rPr>
              <w:t>млн.л.н.</w:t>
            </w:r>
            <w:r>
              <w:rPr>
                <w:rFonts w:cs="Times New Roman"/>
                <w:lang w:val="en-US"/>
              </w:rPr>
              <w:t xml:space="preserve">; 6,0-6,5 </w:t>
            </w:r>
            <w:r>
              <w:rPr>
                <w:rFonts w:cs="Times New Roman"/>
                <w:lang w:val="ru-RU"/>
              </w:rPr>
              <w:t>млн.л.н.,</w:t>
            </w:r>
            <w:r>
              <w:rPr>
                <w:rFonts w:cs="Times New Roman"/>
                <w:lang w:val="en-US"/>
              </w:rPr>
              <w:t xml:space="preserve"> в.миоцен Китая, Юннань, Shuitangba</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череп</w:t>
            </w:r>
            <w:r>
              <w:rPr>
                <w:rFonts w:cs="Times New Roman"/>
                <w:lang w:val="en-US"/>
              </w:rPr>
              <w:t xml:space="preserve"> </w:t>
            </w:r>
            <w:r>
              <w:rPr>
                <w:rFonts w:cs="Times New Roman"/>
                <w:lang w:val="ru-RU"/>
              </w:rPr>
              <w:t xml:space="preserve">взрослой ?самки </w:t>
            </w:r>
            <w:r>
              <w:rPr>
                <w:rFonts w:cs="Times New Roman"/>
                <w:lang w:val="en-US"/>
              </w:rPr>
              <w:t xml:space="preserve">PA </w:t>
            </w:r>
            <w:r>
              <w:rPr>
                <w:rFonts w:cs="Times New Roman"/>
                <w:lang w:val="ru-RU"/>
              </w:rPr>
              <w:t>677, череп</w:t>
            </w:r>
            <w:r>
              <w:rPr>
                <w:rFonts w:cs="Times New Roman"/>
              </w:rPr>
              <w:t xml:space="preserve"> детёныша ZT 299 (</w:t>
            </w:r>
            <w:r>
              <w:rPr>
                <w:rFonts w:cs="Times New Roman"/>
                <w:lang w:val="en-US"/>
              </w:rPr>
              <w:t>Shuitangba</w:t>
            </w:r>
            <w:r>
              <w:rPr>
                <w:rFonts w:cs="Times New Roman"/>
              </w:rPr>
              <w:t>)</w:t>
            </w:r>
          </w:p>
          <w:p>
            <w:pPr>
              <w:pStyle w:val="Normal"/>
              <w:snapToGrid w:val="false"/>
              <w:rPr/>
            </w:pPr>
            <w:r>
              <w:rPr>
                <w:rFonts w:cs="Times New Roman"/>
              </w:rPr>
              <w:t xml:space="preserve">глабелла широкая, вдавленная; глазницы прямоугольные, межглазничное расстояние широкое; назоальвеолярный клиус короткий; эмаль толстая, </w:t>
            </w:r>
            <w:r>
              <w:rPr>
                <w:rFonts w:cs="Times New Roman"/>
                <w:lang w:val="en-US"/>
              </w:rPr>
              <w:t>C</w:t>
            </w:r>
            <w:r>
              <w:rPr>
                <w:rFonts w:cs="Times New Roman"/>
                <w:vertAlign w:val="superscript"/>
                <w:lang w:val="en-US"/>
              </w:rPr>
              <w:t>1</w:t>
            </w:r>
            <w:r>
              <w:rPr>
                <w:rFonts w:cs="Times New Roman"/>
              </w:rPr>
              <w:t xml:space="preserve"> острые, </w:t>
            </w:r>
            <w:r>
              <w:rPr>
                <w:rFonts w:cs="Times New Roman"/>
                <w:lang w:val="ru-RU"/>
              </w:rPr>
              <w:t xml:space="preserve">грацильные, </w:t>
            </w:r>
            <w:r>
              <w:rPr>
                <w:rFonts w:cs="Times New Roman"/>
              </w:rPr>
              <w:t xml:space="preserve">длинные, </w:t>
            </w:r>
            <w:r>
              <w:rPr>
                <w:rFonts w:cs="Times New Roman"/>
                <w:lang w:val="en-US"/>
              </w:rPr>
              <w:t>I</w:t>
            </w:r>
            <w:r>
              <w:rPr>
                <w:rFonts w:cs="Times New Roman"/>
                <w:vertAlign w:val="superscript"/>
                <w:lang w:val="en-US"/>
              </w:rPr>
              <w:t>1</w:t>
            </w:r>
            <w:r>
              <w:rPr>
                <w:rFonts w:cs="Times New Roman"/>
                <w:lang w:val="en-US"/>
              </w:rPr>
              <w:t xml:space="preserve"> </w:t>
            </w:r>
            <w:r>
              <w:rPr>
                <w:rFonts w:cs="Times New Roman"/>
                <w:lang w:val="ru-RU"/>
              </w:rPr>
              <w:t>узкие и длинные</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(?=Homo erectus wushanensis Huang et al., 1991)</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?1,2-1,8-</w:t>
            </w:r>
            <w:r>
              <w:rPr>
                <w:rFonts w:cs="Times New Roman"/>
                <w:b/>
                <w:lang w:val="en-US"/>
              </w:rPr>
              <w:t>1,9</w:t>
            </w:r>
            <w:r>
              <w:rPr>
                <w:rFonts w:cs="Times New Roman"/>
                <w:lang w:val="en-US"/>
              </w:rPr>
              <w:t>-</w:t>
            </w:r>
            <w:r>
              <w:rPr>
                <w:rFonts w:cs="Times New Roman"/>
                <w:b/>
                <w:bCs/>
                <w:lang w:val="ru-RU"/>
              </w:rPr>
              <w:t>1,96</w:t>
            </w:r>
            <w:r>
              <w:rPr>
                <w:rFonts w:cs="Times New Roman"/>
                <w:lang w:val="ru-RU"/>
              </w:rPr>
              <w:t>-</w:t>
            </w:r>
            <w:r>
              <w:rPr>
                <w:rFonts w:cs="Times New Roman"/>
                <w:lang w:val="en-US"/>
              </w:rPr>
              <w:t xml:space="preserve">2,0 </w:t>
            </w:r>
            <w:r>
              <w:rPr>
                <w:rFonts w:cs="Times New Roman"/>
              </w:rPr>
              <w:t>млн</w:t>
            </w:r>
            <w:r>
              <w:rPr>
                <w:rFonts w:cs="Times New Roman"/>
                <w:lang w:val="en-US"/>
              </w:rPr>
              <w:t>.</w:t>
            </w:r>
            <w:r>
              <w:rPr>
                <w:rFonts w:cs="Times New Roman"/>
              </w:rPr>
              <w:t>л</w:t>
            </w:r>
            <w:r>
              <w:rPr>
                <w:rFonts w:cs="Times New Roman"/>
                <w:lang w:val="en-US"/>
              </w:rPr>
              <w:t xml:space="preserve">.н. (на 5 млн.л. моложе, чем Люфенг), Китай, восток провинции Сычуань (Sichuan), уезд Ваньсян (Wanxian), округ Вушан (Wushan), </w:t>
            </w:r>
            <w:r>
              <w:rPr>
                <w:rFonts w:cs="Times New Roman"/>
              </w:rPr>
              <w:t>Лунгупо</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фрагмент нижней челюсти самки с P</w:t>
            </w:r>
            <w:r>
              <w:rPr>
                <w:rFonts w:cs="Times New Roman"/>
                <w:vertAlign w:val="subscript"/>
              </w:rPr>
              <w:t>2</w:t>
            </w:r>
            <w:r>
              <w:rPr>
                <w:rFonts w:cs="Times New Roman"/>
              </w:rPr>
              <w:t xml:space="preserve"> и M</w:t>
            </w:r>
            <w:r>
              <w:rPr>
                <w:rFonts w:cs="Times New Roman"/>
                <w:vertAlign w:val="subscript"/>
              </w:rPr>
              <w:t>1</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pPr>
            <w:r>
              <w:rPr>
                <w:rFonts w:cs="Times New Roman"/>
                <w:lang w:val="en-US"/>
              </w:rPr>
              <w:t>Lufengpithecus keiyuanensis</w:t>
            </w:r>
            <w:r>
              <w:rPr>
                <w:rFonts w:cs="Times New Roman"/>
                <w:lang w:val="fr-FR"/>
              </w:rPr>
              <w:t xml:space="preserve"> Gao, 1998</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8,3</w:t>
            </w:r>
            <w:r>
              <w:rPr>
                <w:rFonts w:eastAsia="Times New Roman" w:cs="Times New Roman"/>
                <w:lang w:val="en-US"/>
              </w:rPr>
              <w:t xml:space="preserve">±0,1 </w:t>
            </w:r>
            <w:r>
              <w:rPr>
                <w:rFonts w:eastAsia="Times New Roman" w:cs="Times New Roman"/>
                <w:lang w:val="ru-RU"/>
              </w:rPr>
              <w:t>млн.л.н.</w:t>
            </w:r>
            <w:r>
              <w:rPr>
                <w:rFonts w:cs="Times New Roman"/>
                <w:lang w:val="en-US"/>
              </w:rPr>
              <w:t xml:space="preserve"> (</w:t>
            </w:r>
            <w:r>
              <w:rPr>
                <w:rFonts w:cs="Times New Roman"/>
                <w:lang w:val="ru-RU"/>
              </w:rPr>
              <w:t>палеомагнетизм</w:t>
            </w:r>
            <w:r>
              <w:rPr>
                <w:rFonts w:cs="Times New Roman"/>
                <w:lang w:val="en-US"/>
              </w:rPr>
              <w:t xml:space="preserve">) </w:t>
            </w:r>
            <w:r>
              <w:rPr>
                <w:rFonts w:eastAsia="Times New Roman" w:cs="Times New Roman"/>
                <w:lang w:val="en-US"/>
              </w:rPr>
              <w:t>–</w:t>
            </w:r>
            <w:r>
              <w:rPr>
                <w:rFonts w:eastAsia="Times New Roman" w:cs="Times New Roman"/>
                <w:lang w:val="en-US"/>
              </w:rPr>
              <w:t xml:space="preserve"> </w:t>
            </w:r>
            <w:r>
              <w:rPr>
                <w:rFonts w:cs="Times New Roman"/>
                <w:lang w:val="en-US"/>
              </w:rPr>
              <w:t xml:space="preserve">10-11 </w:t>
            </w:r>
            <w:r>
              <w:rPr>
                <w:rFonts w:cs="Times New Roman"/>
                <w:lang w:val="ru-RU"/>
              </w:rPr>
              <w:t xml:space="preserve">млн.л.н. (по фауне) (старая датировка </w:t>
            </w:r>
            <w:r>
              <w:rPr>
                <w:rFonts w:cs="Times New Roman"/>
                <w:lang w:val="en-US"/>
              </w:rPr>
              <w:t xml:space="preserve">7-8-9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r>
              <w:rPr>
                <w:rFonts w:cs="Times New Roman"/>
                <w:lang w:val="ru-RU"/>
              </w:rPr>
              <w:t>)</w:t>
            </w:r>
            <w:r>
              <w:rPr>
                <w:rFonts w:cs="Times New Roman"/>
                <w:lang w:val="en-US"/>
              </w:rPr>
              <w:t xml:space="preserve">, </w:t>
            </w:r>
            <w:r>
              <w:rPr>
                <w:rFonts w:cs="Times New Roman"/>
                <w:lang w:val="ru-RU"/>
              </w:rPr>
              <w:t xml:space="preserve">(как early Vallesian MN 9) </w:t>
            </w:r>
            <w:r>
              <w:rPr>
                <w:rFonts w:cs="Times New Roman"/>
              </w:rPr>
              <w:t>миоцен</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Китай</w:t>
            </w:r>
            <w:r>
              <w:rPr>
                <w:rFonts w:cs="Times New Roman"/>
                <w:lang w:val="en-US"/>
              </w:rPr>
              <w:t xml:space="preserve">, </w:t>
            </w:r>
            <w:r>
              <w:rPr>
                <w:rFonts w:cs="Times New Roman"/>
              </w:rPr>
              <w:t>Юннань</w:t>
            </w:r>
            <w:r>
              <w:rPr>
                <w:rFonts w:cs="Times New Roman"/>
                <w:lang w:val="en-US"/>
              </w:rPr>
              <w:t xml:space="preserve">, </w:t>
            </w:r>
            <w:r>
              <w:rPr>
                <w:rFonts w:cs="Times New Roman"/>
              </w:rPr>
              <w:t>Юаньмоу</w:t>
            </w:r>
            <w:r>
              <w:rPr>
                <w:rFonts w:cs="Times New Roman"/>
                <w:lang w:val="en-US"/>
              </w:rPr>
              <w:t xml:space="preserve"> (</w:t>
            </w:r>
            <w:r>
              <w:rPr>
                <w:rFonts w:cs="Times New Roman"/>
                <w:lang w:val="fr-FR"/>
              </w:rPr>
              <w:t>Yuanmou Basin</w:t>
            </w:r>
            <w:r>
              <w:rPr>
                <w:rFonts w:cs="Times New Roman"/>
                <w:lang w:val="en-US"/>
              </w:rPr>
              <w:t>) (about 110 km northwest of Kunming), Xiaohe Formation; Xiaolongtan (=Hsiaolungtan) Basin</w:t>
            </w:r>
            <w:r>
              <w:rPr>
                <w:rFonts w:cs="Times New Roman"/>
                <w:lang w:val="ru-RU"/>
              </w:rPr>
              <w:t>, угольная шахта</w:t>
            </w:r>
            <w:r>
              <w:rPr>
                <w:rFonts w:cs="Times New Roman"/>
                <w:lang w:val="en-US"/>
              </w:rPr>
              <w:t xml:space="preserve"> near Keiyuan is situated 210 km south of Kunming, the provincial capital</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(=Dryopithecus keiyuanensis Woo Ju-kang, 1957</w:t>
            </w:r>
          </w:p>
          <w:p>
            <w:pPr>
              <w:pStyle w:val="Normal"/>
              <w:snapToGrid w:val="false"/>
              <w:rPr>
                <w:rFonts w:cs="Times New Roman"/>
                <w:lang w:val="en-US"/>
              </w:rPr>
            </w:pPr>
            <w:r>
              <w:rPr>
                <w:rFonts w:cs="Times New Roman"/>
                <w:lang w:val="en-US"/>
              </w:rPr>
              <w:t>(=Dryopithecus keyunanensis Woo (ошибочное написание))</w:t>
            </w:r>
          </w:p>
          <w:p>
            <w:pPr>
              <w:pStyle w:val="Normal"/>
              <w:snapToGrid w:val="false"/>
              <w:rPr>
                <w:rFonts w:cs="Times New Roman"/>
                <w:lang w:val="en-US"/>
              </w:rPr>
            </w:pPr>
            <w:r>
              <w:rPr>
                <w:rFonts w:cs="Times New Roman"/>
                <w:lang w:val="en-US"/>
              </w:rPr>
              <w:t>=Ramapithecus keiyuanensis Zhang et al., 1983</w:t>
            </w:r>
          </w:p>
          <w:p>
            <w:pPr>
              <w:pStyle w:val="Normal"/>
              <w:snapToGrid w:val="false"/>
              <w:rPr>
                <w:rFonts w:cs="Times New Roman"/>
                <w:lang w:val="en-US"/>
              </w:rPr>
            </w:pPr>
            <w:r>
              <w:rPr>
                <w:rFonts w:cs="Times New Roman"/>
                <w:lang w:val="en-US"/>
              </w:rPr>
              <w:t>=Ramapithecus (Dryopithecus) keiyuanensis Zhang (1987) (невалидная комбинация)</w:t>
            </w:r>
          </w:p>
          <w:p>
            <w:pPr>
              <w:pStyle w:val="Normal"/>
              <w:snapToGrid w:val="false"/>
              <w:rPr>
                <w:rFonts w:cs="Times New Roman"/>
                <w:lang w:val="en-US"/>
              </w:rPr>
            </w:pPr>
            <w:r>
              <w:rPr>
                <w:rFonts w:cs="Times New Roman"/>
                <w:lang w:val="en-US"/>
              </w:rPr>
              <w:t>=Lufengpithecus keiyuanensis Wu et al., 1989</w:t>
            </w:r>
          </w:p>
          <w:p>
            <w:pPr>
              <w:pStyle w:val="Normal"/>
              <w:snapToGrid w:val="false"/>
              <w:rPr>
                <w:rFonts w:cs="Times New Roman"/>
                <w:lang w:val="en-US"/>
              </w:rPr>
            </w:pPr>
            <w:r>
              <w:rPr>
                <w:rFonts w:cs="Times New Roman"/>
                <w:lang w:val="en-US"/>
              </w:rPr>
              <w:t>=Sinopithecus keiyuanensis Zhang et al., 1990</w:t>
            </w:r>
          </w:p>
          <w:p>
            <w:pPr>
              <w:pStyle w:val="Normal"/>
              <w:snapToGrid w:val="false"/>
              <w:rPr>
                <w:rFonts w:cs="Times New Roman"/>
                <w:lang w:val="en-US"/>
              </w:rPr>
            </w:pPr>
            <w:r>
              <w:rPr>
                <w:rFonts w:cs="Times New Roman"/>
                <w:lang w:val="en-US"/>
              </w:rPr>
              <w:t>=Sinopithecus xiaolongtanensis Zhang et al., 1993 (nomen nudum)</w:t>
            </w:r>
          </w:p>
          <w:p>
            <w:pPr>
              <w:pStyle w:val="Normal"/>
              <w:snapToGrid w:val="false"/>
              <w:rPr>
                <w:rFonts w:cs="Times New Roman"/>
                <w:lang w:val="en-US"/>
              </w:rPr>
            </w:pPr>
            <w:r>
              <w:rPr>
                <w:rFonts w:cs="Times New Roman"/>
                <w:lang w:val="en-US"/>
              </w:rPr>
              <w:t>=Sinopithecus yunnanensis Xu et Lu, 1979 (nomen nudum)</w:t>
            </w:r>
          </w:p>
          <w:p>
            <w:pPr>
              <w:pStyle w:val="Normal"/>
              <w:snapToGrid w:val="false"/>
              <w:rPr>
                <w:rFonts w:cs="Times New Roman"/>
                <w:lang w:val="en-US"/>
              </w:rPr>
            </w:pPr>
            <w:r>
              <w:rPr>
                <w:rFonts w:cs="Times New Roman"/>
                <w:lang w:val="en-US"/>
              </w:rPr>
              <w:t>=Sivapithecus (D.) keiyuanensis Pan, 1994</w:t>
            </w:r>
          </w:p>
          <w:p>
            <w:pPr>
              <w:pStyle w:val="Normal"/>
              <w:snapToGrid w:val="false"/>
              <w:rPr>
                <w:rFonts w:cs="Times New Roman"/>
                <w:lang w:val="en-US"/>
              </w:rPr>
            </w:pPr>
            <w:r>
              <w:rPr>
                <w:rFonts w:cs="Times New Roman"/>
                <w:lang w:val="en-US"/>
              </w:rPr>
              <w:t>=Sivapithecus yunnanensis kaiyuanensis Zhou, 1998 (невалидная комбинация)</w:t>
            </w:r>
          </w:p>
          <w:p>
            <w:pPr>
              <w:pStyle w:val="Normal"/>
              <w:snapToGrid w:val="false"/>
              <w:rPr>
                <w:rFonts w:cs="Times New Roman"/>
              </w:rPr>
            </w:pPr>
            <w:r>
              <w:rPr>
                <w:rFonts w:cs="Times New Roman"/>
              </w:rPr>
              <w:t>находки из Xiaolongtan определялись также как:</w:t>
            </w:r>
          </w:p>
          <w:p>
            <w:pPr>
              <w:pStyle w:val="Normal"/>
              <w:snapToGrid w:val="false"/>
              <w:rPr>
                <w:rFonts w:cs="Times New Roman"/>
                <w:lang w:val="en-US"/>
              </w:rPr>
            </w:pPr>
            <w:r>
              <w:rPr>
                <w:rFonts w:cs="Times New Roman"/>
                <w:lang w:val="en-US"/>
              </w:rPr>
              <w:t>Dryopithecus (Sivapithecus) sivalensis Simons et Pilbeam, 1965</w:t>
            </w:r>
          </w:p>
          <w:p>
            <w:pPr>
              <w:pStyle w:val="Normal"/>
              <w:snapToGrid w:val="false"/>
              <w:rPr>
                <w:rFonts w:cs="Times New Roman"/>
                <w:lang w:val="en-US"/>
              </w:rPr>
            </w:pPr>
            <w:r>
              <w:rPr>
                <w:rFonts w:cs="Times New Roman"/>
                <w:lang w:val="en-US"/>
              </w:rPr>
              <w:t>Dryopithecus (Sivapithecus) indicus Simons et Pilbeam, 1965</w:t>
            </w:r>
          </w:p>
          <w:p>
            <w:pPr>
              <w:pStyle w:val="Normal"/>
              <w:snapToGrid w:val="false"/>
              <w:rPr>
                <w:rFonts w:cs="Times New Roman"/>
                <w:lang w:val="en-US"/>
              </w:rPr>
            </w:pPr>
            <w:r>
              <w:rPr>
                <w:rFonts w:cs="Times New Roman"/>
                <w:lang w:val="en-US"/>
              </w:rPr>
              <w:t>Ramapithecus punjabicus Simons et Pilbeam, 1965</w:t>
            </w:r>
          </w:p>
          <w:p>
            <w:pPr>
              <w:pStyle w:val="Normal"/>
              <w:snapToGrid w:val="false"/>
              <w:rPr>
                <w:rFonts w:cs="Times New Roman"/>
                <w:lang w:val="en-US"/>
              </w:rPr>
            </w:pPr>
            <w:r>
              <w:rPr>
                <w:rFonts w:cs="Times New Roman"/>
                <w:lang w:val="en-US"/>
              </w:rPr>
              <w:t>Dryopithecus cf. indicus Delson, 1977</w:t>
            </w:r>
          </w:p>
          <w:p>
            <w:pPr>
              <w:pStyle w:val="Normal"/>
              <w:snapToGrid w:val="false"/>
              <w:rPr>
                <w:rFonts w:cs="Times New Roman"/>
                <w:lang w:val="en-US"/>
              </w:rPr>
            </w:pPr>
            <w:r>
              <w:rPr>
                <w:rFonts w:cs="Times New Roman"/>
                <w:lang w:val="en-US"/>
              </w:rPr>
              <w:t>cf. Ramapithecus punjabicus Delson, 1977</w:t>
            </w:r>
          </w:p>
          <w:p>
            <w:pPr>
              <w:pStyle w:val="Normal"/>
              <w:snapToGrid w:val="false"/>
              <w:rPr>
                <w:rFonts w:cs="Times New Roman"/>
                <w:lang w:val="en-US"/>
              </w:rPr>
            </w:pPr>
            <w:r>
              <w:rPr>
                <w:rFonts w:cs="Times New Roman"/>
                <w:lang w:val="en-US"/>
              </w:rPr>
              <w:t>Ramapithecus punjabicus Szalay et Delson, 1979</w:t>
            </w:r>
          </w:p>
          <w:p>
            <w:pPr>
              <w:pStyle w:val="Normal"/>
              <w:snapToGrid w:val="false"/>
              <w:rPr>
                <w:rFonts w:cs="Times New Roman"/>
                <w:lang w:val="en-US"/>
              </w:rPr>
            </w:pPr>
            <w:r>
              <w:rPr>
                <w:rFonts w:cs="Times New Roman"/>
                <w:lang w:val="en-US"/>
              </w:rPr>
              <w:t>Sivapithecus indicus Szalay et Delson, 1979</w:t>
            </w:r>
          </w:p>
          <w:p>
            <w:pPr>
              <w:pStyle w:val="Normal"/>
              <w:snapToGrid w:val="false"/>
              <w:rPr>
                <w:rFonts w:cs="Times New Roman"/>
                <w:lang w:val="en-US"/>
              </w:rPr>
            </w:pPr>
            <w:r>
              <w:rPr>
                <w:rFonts w:cs="Times New Roman"/>
                <w:lang w:val="en-US"/>
              </w:rPr>
              <w:t>Sivapithecus sivalensis Kay et Simons, 1983</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Xiaolongtan (=Hsiaolungtan) coal mine near Keiyuan is situated 210 km south of Kunming, the provincial capital</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In 1956, geologists Wang Taimao and Ling Wenshan found five hominoid teeth (left P4, M2, right P4, M2–3) representing an associated lower dental series belonging to a single individual</w:t>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=Dianopithecus progressus Pan, 1996</w:t>
            </w:r>
          </w:p>
          <w:p>
            <w:pPr>
              <w:pStyle w:val="Normal"/>
              <w:snapToGrid w:val="false"/>
              <w:rPr>
                <w:rFonts w:cs="Times New Roman"/>
                <w:lang w:val="en-US"/>
              </w:rPr>
            </w:pPr>
            <w:r>
              <w:rPr>
                <w:rFonts w:cs="Times New Roman"/>
                <w:lang w:val="en-US"/>
              </w:rPr>
              <w:t>(первоначально находки описаны как Laccopithecus;</w:t>
            </w:r>
          </w:p>
          <w:p>
            <w:pPr>
              <w:pStyle w:val="Normal"/>
              <w:snapToGrid w:val="false"/>
              <w:rPr/>
            </w:pPr>
            <w:r>
              <w:rPr>
                <w:rFonts w:cs="Times New Roman"/>
              </w:rPr>
              <w:t xml:space="preserve">описан по молочным зубам большого гоминоида </w:t>
            </w:r>
            <w:r>
              <w:rPr>
                <w:rFonts w:cs="Times New Roman"/>
                <w:lang w:val="en-US"/>
              </w:rPr>
              <w:t>Lufengpithecus</w:t>
            </w:r>
            <w:r>
              <w:rPr>
                <w:rFonts w:cs="Times New Roman"/>
              </w:rPr>
              <w:t xml:space="preserve"> (</w:t>
            </w:r>
            <w:r>
              <w:rPr>
                <w:rFonts w:cs="Times New Roman"/>
                <w:lang w:val="en-US"/>
              </w:rPr>
              <w:t>Pan</w:t>
            </w:r>
            <w:r>
              <w:rPr>
                <w:rFonts w:cs="Times New Roman"/>
              </w:rPr>
              <w:t>, 1998);</w:t>
            </w:r>
          </w:p>
          <w:p>
            <w:pPr>
              <w:pStyle w:val="Normal"/>
              <w:snapToGrid w:val="false"/>
              <w:rPr/>
            </w:pPr>
            <w:r>
              <w:rPr>
                <w:rFonts w:cs="Times New Roman"/>
              </w:rPr>
              <w:t xml:space="preserve">определялся как миоценовый примат Азии, похожий на </w:t>
            </w:r>
            <w:r>
              <w:rPr>
                <w:rFonts w:cs="Times New Roman"/>
                <w:lang w:val="en-US"/>
              </w:rPr>
              <w:t>Dionysopithecinae</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7-8-9 млн.л.н., миоцен, ю.-з.Китай, Юннань, Юаньмоу (</w:t>
            </w:r>
            <w:r>
              <w:rPr>
                <w:rFonts w:cs="Times New Roman"/>
                <w:lang w:val="fr-FR"/>
              </w:rPr>
              <w:t>Yuanmou Basin</w:t>
            </w:r>
            <w:r>
              <w:rPr>
                <w:rFonts w:cs="Times New Roman"/>
              </w:rPr>
              <w:t>) (about 110 km northwest of Kunming), Xiaohe Formation</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?родственник гиббонов; диморфизм по клыкам</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rPr/>
            </w:pPr>
            <w:r>
              <w:rPr>
                <w:rFonts w:cs="Times New Roman"/>
                <w:lang w:val="ru-RU"/>
              </w:rPr>
              <w:t>?</w:t>
            </w:r>
            <w:r>
              <w:rPr>
                <w:rFonts w:cs="Times New Roman"/>
                <w:lang w:val="en-US"/>
              </w:rPr>
              <w:t>=</w:t>
            </w:r>
            <w:r>
              <w:rPr>
                <w:rFonts w:cs="Times New Roman"/>
                <w:lang w:val="fr-FR"/>
              </w:rPr>
              <w:t>Lufengpithecus hudienensis Zhang et al., 1987</w:t>
            </w:r>
            <w:r>
              <w:rPr>
                <w:rFonts w:cs="Times New Roman"/>
                <w:lang w:val="ru-RU"/>
              </w:rPr>
              <w:t xml:space="preserve"> (иногда определяется как валидный вид)</w:t>
            </w:r>
          </w:p>
          <w:p>
            <w:pPr>
              <w:pStyle w:val="Normal"/>
              <w:autoSpaceDE w:val="false"/>
              <w:rPr/>
            </w:pPr>
            <w:r>
              <w:rPr>
                <w:rFonts w:cs="Times New Roman"/>
                <w:lang w:val="en-US"/>
              </w:rPr>
              <w:t>(</w:t>
            </w:r>
            <w:r>
              <w:rPr>
                <w:rFonts w:cs="Times New Roman"/>
                <w:lang w:val="fr-FR"/>
              </w:rPr>
              <w:t>=Lufengpithecus</w:t>
            </w:r>
            <w:r>
              <w:rPr>
                <w:rFonts w:cs="Times New Roman"/>
                <w:lang w:val="en-US"/>
              </w:rPr>
              <w:t xml:space="preserve"> </w:t>
            </w:r>
            <w:r>
              <w:rPr>
                <w:rFonts w:cs="Times New Roman"/>
                <w:lang w:val="fr-FR"/>
              </w:rPr>
              <w:t>hudiensis</w:t>
            </w:r>
            <w:r>
              <w:rPr>
                <w:rFonts w:cs="Times New Roman"/>
                <w:lang w:val="en-US"/>
              </w:rPr>
              <w:t>)</w:t>
            </w:r>
          </w:p>
          <w:p>
            <w:pPr>
              <w:pStyle w:val="Normal"/>
              <w:autoSpaceDE w:val="false"/>
              <w:snapToGrid w:val="false"/>
              <w:rPr>
                <w:rFonts w:cs="Times New Roman"/>
                <w:lang w:val="en-US"/>
              </w:rPr>
            </w:pPr>
            <w:r>
              <w:rPr>
                <w:rFonts w:cs="Times New Roman"/>
                <w:lang w:val="en-US"/>
              </w:rPr>
              <w:t>=Lufengpithecus yuanmouensis Zheng et Zhang, 1997</w:t>
            </w:r>
          </w:p>
          <w:p>
            <w:pPr>
              <w:pStyle w:val="Normal"/>
              <w:autoSpaceDE w:val="false"/>
              <w:rPr>
                <w:rFonts w:cs="Times New Roman"/>
                <w:lang w:val="fr-FR"/>
              </w:rPr>
            </w:pPr>
            <w:r>
              <w:rPr>
                <w:rFonts w:cs="Times New Roman"/>
                <w:lang w:val="fr-FR"/>
              </w:rPr>
              <w:t>=Homo erectus zhupengensis Jiang et al., 1987, Zong et al., 1991 (?lapsus calami)</w:t>
            </w:r>
          </w:p>
          <w:p>
            <w:pPr>
              <w:pStyle w:val="Normal"/>
              <w:autoSpaceDE w:val="false"/>
              <w:rPr>
                <w:rFonts w:cs="Times New Roman"/>
                <w:lang w:val="fr-FR"/>
              </w:rPr>
            </w:pPr>
            <w:r>
              <w:rPr>
                <w:rFonts w:cs="Times New Roman"/>
                <w:lang w:val="fr-FR"/>
              </w:rPr>
              <w:t>=Homo habilis zhupengensis Jiang et al., 1987 (nomen nudum)</w:t>
            </w:r>
          </w:p>
          <w:p>
            <w:pPr>
              <w:pStyle w:val="Normal"/>
              <w:autoSpaceDE w:val="false"/>
              <w:rPr>
                <w:rFonts w:cs="Times New Roman"/>
                <w:lang w:val="fr-FR"/>
              </w:rPr>
            </w:pPr>
            <w:r>
              <w:rPr>
                <w:rFonts w:cs="Times New Roman"/>
                <w:lang w:val="fr-FR"/>
              </w:rPr>
              <w:t>=Ramapithecus hudienensis Zhang et al., 1987</w:t>
            </w:r>
          </w:p>
          <w:p>
            <w:pPr>
              <w:pStyle w:val="Normal"/>
              <w:autoSpaceDE w:val="false"/>
              <w:rPr>
                <w:rFonts w:cs="Times New Roman"/>
                <w:lang w:val="fr-FR"/>
              </w:rPr>
            </w:pPr>
            <w:r>
              <w:rPr>
                <w:rFonts w:cs="Times New Roman"/>
                <w:lang w:val="fr-FR"/>
              </w:rPr>
              <w:t>=Homo orientalis Zhang et al., 1987</w:t>
            </w:r>
          </w:p>
          <w:p>
            <w:pPr>
              <w:pStyle w:val="Normal"/>
              <w:autoSpaceDE w:val="false"/>
              <w:rPr>
                <w:rFonts w:cs="Times New Roman"/>
                <w:lang w:val="fr-FR"/>
              </w:rPr>
            </w:pPr>
            <w:r>
              <w:rPr>
                <w:rFonts w:cs="Times New Roman"/>
                <w:lang w:val="fr-FR"/>
              </w:rPr>
              <w:t>=Sinopithecus hudienensis Zhang et al. 1990</w:t>
            </w:r>
          </w:p>
          <w:p>
            <w:pPr>
              <w:pStyle w:val="Normal"/>
              <w:autoSpaceDE w:val="false"/>
              <w:rPr>
                <w:rFonts w:cs="Times New Roman"/>
                <w:lang w:val="fr-FR"/>
              </w:rPr>
            </w:pPr>
            <w:r>
              <w:rPr>
                <w:rFonts w:cs="Times New Roman"/>
                <w:lang w:val="fr-FR"/>
              </w:rPr>
              <w:t>=Sinopithecus xiaoheiensis Zhang et al., 1993 (nomen nudum)</w:t>
            </w:r>
          </w:p>
          <w:p>
            <w:pPr>
              <w:pStyle w:val="Normal"/>
              <w:autoSpaceDE w:val="false"/>
              <w:rPr>
                <w:rFonts w:cs="Times New Roman"/>
                <w:lang w:val="fr-FR"/>
              </w:rPr>
            </w:pPr>
            <w:r>
              <w:rPr>
                <w:rFonts w:cs="Times New Roman"/>
                <w:lang w:val="fr-FR"/>
              </w:rPr>
              <w:t>=Sivapithecus yunnanensis yuanmouensis Zhou, 1998</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7,1-8,2 млн.л.н. (старая датировка </w:t>
            </w:r>
            <w:r>
              <w:rPr>
                <w:rFonts w:cs="Times New Roman"/>
                <w:lang w:val="fr-FR"/>
              </w:rPr>
              <w:t xml:space="preserve">7-8-9 </w:t>
            </w:r>
            <w:r>
              <w:rPr>
                <w:rFonts w:cs="Times New Roman"/>
              </w:rPr>
              <w:t>млн</w:t>
            </w:r>
            <w:r>
              <w:rPr>
                <w:rFonts w:cs="Times New Roman"/>
                <w:lang w:val="fr-FR"/>
              </w:rPr>
              <w:t>.</w:t>
            </w:r>
            <w:r>
              <w:rPr>
                <w:rFonts w:cs="Times New Roman"/>
              </w:rPr>
              <w:t>л</w:t>
            </w:r>
            <w:r>
              <w:rPr>
                <w:rFonts w:cs="Times New Roman"/>
                <w:lang w:val="fr-FR"/>
              </w:rPr>
              <w:t>.</w:t>
            </w:r>
            <w:r>
              <w:rPr>
                <w:rFonts w:cs="Times New Roman"/>
              </w:rPr>
              <w:t>н</w:t>
            </w:r>
            <w:r>
              <w:rPr>
                <w:rFonts w:cs="Times New Roman"/>
                <w:lang w:val="fr-FR"/>
              </w:rPr>
              <w:t>.</w:t>
            </w:r>
            <w:r>
              <w:rPr>
                <w:rFonts w:cs="Times New Roman"/>
                <w:lang w:val="ru-RU"/>
              </w:rPr>
              <w:t>)</w:t>
            </w:r>
            <w:r>
              <w:rPr>
                <w:rFonts w:cs="Times New Roman"/>
                <w:lang w:val="fr-FR"/>
              </w:rPr>
              <w:t xml:space="preserve">, </w:t>
            </w:r>
            <w:r>
              <w:rPr>
                <w:rFonts w:cs="Times New Roman"/>
                <w:lang w:val="ru-RU"/>
              </w:rPr>
              <w:t>в.</w:t>
            </w:r>
            <w:r>
              <w:rPr>
                <w:rFonts w:cs="Times New Roman"/>
              </w:rPr>
              <w:t>миоцен</w:t>
            </w:r>
            <w:r>
              <w:rPr>
                <w:rFonts w:cs="Times New Roman"/>
                <w:lang w:val="fr-FR"/>
              </w:rPr>
              <w:t xml:space="preserve">, </w:t>
            </w:r>
            <w:r>
              <w:rPr>
                <w:rFonts w:cs="Times New Roman"/>
              </w:rPr>
              <w:t>ю</w:t>
            </w:r>
            <w:r>
              <w:rPr>
                <w:rFonts w:cs="Times New Roman"/>
                <w:lang w:val="fr-FR"/>
              </w:rPr>
              <w:t>.-</w:t>
            </w:r>
            <w:r>
              <w:rPr>
                <w:rFonts w:cs="Times New Roman"/>
              </w:rPr>
              <w:t>з</w:t>
            </w:r>
            <w:r>
              <w:rPr>
                <w:rFonts w:cs="Times New Roman"/>
                <w:lang w:val="fr-FR"/>
              </w:rPr>
              <w:t>.</w:t>
            </w:r>
            <w:r>
              <w:rPr>
                <w:rFonts w:cs="Times New Roman"/>
              </w:rPr>
              <w:t>Китай</w:t>
            </w:r>
            <w:r>
              <w:rPr>
                <w:rFonts w:cs="Times New Roman"/>
                <w:lang w:val="fr-FR"/>
              </w:rPr>
              <w:t xml:space="preserve">, </w:t>
            </w:r>
            <w:r>
              <w:rPr>
                <w:rFonts w:cs="Times New Roman"/>
              </w:rPr>
              <w:t>Юннань</w:t>
            </w:r>
            <w:r>
              <w:rPr>
                <w:rFonts w:cs="Times New Roman"/>
                <w:lang w:val="fr-FR"/>
              </w:rPr>
              <w:t xml:space="preserve">, </w:t>
            </w:r>
            <w:r>
              <w:rPr>
                <w:rFonts w:cs="Times New Roman"/>
              </w:rPr>
              <w:t>Юаньмоу</w:t>
            </w:r>
            <w:r>
              <w:rPr>
                <w:rFonts w:cs="Times New Roman"/>
                <w:lang w:val="fr-FR"/>
              </w:rPr>
              <w:t xml:space="preserve"> (Yuanmou Basin) (</w:t>
            </w:r>
            <w:r>
              <w:rPr>
                <w:rFonts w:cs="Times New Roman"/>
                <w:lang w:val="ru-RU"/>
              </w:rPr>
              <w:t>около</w:t>
            </w:r>
            <w:r>
              <w:rPr>
                <w:rFonts w:cs="Times New Roman"/>
                <w:lang w:val="fr-FR"/>
              </w:rPr>
              <w:t xml:space="preserve"> 110 </w:t>
            </w:r>
            <w:r>
              <w:rPr>
                <w:rFonts w:cs="Times New Roman"/>
                <w:lang w:val="ru-RU"/>
              </w:rPr>
              <w:t>км</w:t>
            </w:r>
            <w:r>
              <w:rPr>
                <w:rFonts w:cs="Times New Roman"/>
                <w:lang w:val="fr-FR"/>
              </w:rPr>
              <w:t xml:space="preserve"> </w:t>
            </w:r>
            <w:r>
              <w:rPr>
                <w:rFonts w:cs="Times New Roman"/>
                <w:lang w:val="ru-RU"/>
              </w:rPr>
              <w:t>северо-западнее от</w:t>
            </w:r>
            <w:r>
              <w:rPr>
                <w:rFonts w:cs="Times New Roman"/>
                <w:lang w:val="fr-FR"/>
              </w:rPr>
              <w:t xml:space="preserve"> Kunming), Xiaohe Formation</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череп детёныша </w:t>
            </w:r>
            <w:r>
              <w:rPr>
                <w:rFonts w:cs="Times New Roman"/>
                <w:lang w:val="en-US"/>
              </w:rPr>
              <w:t>YV0999</w:t>
            </w:r>
          </w:p>
          <w:p>
            <w:pPr>
              <w:pStyle w:val="Normal"/>
              <w:snapToGrid w:val="false"/>
              <w:rPr>
                <w:rFonts w:cs="Times New Roman"/>
                <w:lang w:val="en-US"/>
              </w:rPr>
            </w:pPr>
            <w:r>
              <w:rPr>
                <w:rFonts w:cs="Times New Roman"/>
                <w:lang w:val="en-US"/>
              </w:rPr>
              <w:t>Between 1986 and 1990, the Yunnan Provincial Museum, the Chuxiong Prefecture Cultural Relics Office, and the</w:t>
            </w:r>
          </w:p>
          <w:p>
            <w:pPr>
              <w:pStyle w:val="Normal"/>
              <w:snapToGrid w:val="false"/>
              <w:rPr>
                <w:rFonts w:cs="Times New Roman"/>
                <w:lang w:val="en-US"/>
              </w:rPr>
            </w:pPr>
            <w:r>
              <w:rPr>
                <w:rFonts w:cs="Times New Roman"/>
                <w:lang w:val="en-US"/>
              </w:rPr>
              <w:t>Yuanmou Man Exhibition Hall conducted joint excavations in the Xiaohe Formation in the Zhupeng-Xiaohe area. They recovered a large collection of fossil hominoids, including a face of a juvenile individual (YV 0999), eight maxillary fragments, eleven mandibular fragments, and over 1200 isolated teeth. From 1992 to 1997, the Yuanmou Exhibition Hall collected specimens at the site of Leilao, including a relatively complete mandible and more than 300 isolated teeth.</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w:t>
            </w:r>
            <w:r>
              <w:rPr>
                <w:rFonts w:cs="Times New Roman"/>
                <w:lang w:val="en-US"/>
              </w:rPr>
              <w:t>Lufengpithecus lufengensis</w:t>
            </w:r>
            <w:r>
              <w:rPr>
                <w:rFonts w:cs="Times New Roman"/>
                <w:lang w:val="ru-RU"/>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Lufengpithecus lufengensis</w:t>
            </w:r>
            <w:r>
              <w:rPr>
                <w:rFonts w:cs="Times New Roman"/>
                <w:lang w:val="fr-FR"/>
              </w:rPr>
              <w:t xml:space="preserve"> Wu, 1987 (Xu et al., 1978)</w:t>
            </w:r>
          </w:p>
          <w:p>
            <w:pPr>
              <w:pStyle w:val="Normal"/>
              <w:rPr/>
            </w:pPr>
            <w:r>
              <w:rPr>
                <w:rFonts w:cs="Times New Roman"/>
                <w:lang w:val="fr-FR"/>
              </w:rPr>
              <w:t>(</w:t>
            </w:r>
            <w:r>
              <w:rPr>
                <w:rFonts w:cs="Times New Roman"/>
              </w:rPr>
              <w:t>=Lufengopithecus lufengensis (</w:t>
            </w:r>
            <w:r>
              <w:rPr>
                <w:rFonts w:cs="Times New Roman"/>
                <w:lang w:val="en-US"/>
              </w:rPr>
              <w:t>неправильное</w:t>
            </w:r>
            <w:r>
              <w:rPr>
                <w:rFonts w:cs="Times New Roman"/>
                <w:lang w:val="fr-FR"/>
              </w:rPr>
              <w:t xml:space="preserve"> </w:t>
            </w:r>
            <w:r>
              <w:rPr>
                <w:rFonts w:cs="Times New Roman"/>
                <w:lang w:val="en-US"/>
              </w:rPr>
              <w:t>написание</w:t>
            </w:r>
            <w:r>
              <w:rPr>
                <w:rFonts w:cs="Times New Roman"/>
                <w:lang w:val="fr-FR"/>
              </w:rPr>
              <w:t>)</w:t>
            </w:r>
          </w:p>
          <w:p>
            <w:pPr>
              <w:pStyle w:val="Normal"/>
              <w:autoSpaceDE w:val="false"/>
              <w:rPr>
                <w:rFonts w:cs="Times New Roman"/>
                <w:lang w:val="fr-FR"/>
              </w:rPr>
            </w:pPr>
            <w:r>
              <w:rPr>
                <w:rFonts w:cs="Times New Roman"/>
                <w:lang w:val="fr-FR"/>
              </w:rPr>
              <w:t>=Sivapithecus lufengensis Wu et al., 1986</w:t>
            </w:r>
          </w:p>
          <w:p>
            <w:pPr>
              <w:pStyle w:val="Normal"/>
              <w:rPr/>
            </w:pPr>
            <w:r>
              <w:rPr>
                <w:rFonts w:cs="Times New Roman"/>
                <w:lang w:val="en-US"/>
              </w:rPr>
              <w:t>=</w:t>
            </w:r>
            <w:r>
              <w:rPr>
                <w:rFonts w:cs="Times New Roman"/>
                <w:lang w:val="fr-FR"/>
              </w:rPr>
              <w:t>Sivapithecus yunnanensis Xu et Lu, 1979</w:t>
            </w:r>
          </w:p>
          <w:p>
            <w:pPr>
              <w:pStyle w:val="Normal"/>
              <w:rPr/>
            </w:pPr>
            <w:r>
              <w:rPr>
                <w:rFonts w:cs="Times New Roman"/>
                <w:lang w:val="fr-FR"/>
              </w:rPr>
              <w:t>(=Sivapithecus yunnannensis (</w:t>
            </w:r>
            <w:r>
              <w:rPr>
                <w:rFonts w:cs="Times New Roman"/>
                <w:lang w:val="en-US"/>
              </w:rPr>
              <w:t>неправильное</w:t>
            </w:r>
            <w:r>
              <w:rPr>
                <w:rFonts w:cs="Times New Roman"/>
                <w:lang w:val="fr-FR"/>
              </w:rPr>
              <w:t xml:space="preserve"> </w:t>
            </w:r>
            <w:r>
              <w:rPr>
                <w:rFonts w:cs="Times New Roman"/>
                <w:lang w:val="en-US"/>
              </w:rPr>
              <w:t>написание</w:t>
            </w:r>
            <w:r>
              <w:rPr>
                <w:rFonts w:cs="Times New Roman"/>
                <w:lang w:val="fr-FR"/>
              </w:rPr>
              <w:t>))</w:t>
            </w:r>
          </w:p>
          <w:p>
            <w:pPr>
              <w:pStyle w:val="Normal"/>
              <w:autoSpaceDE w:val="false"/>
              <w:rPr>
                <w:rFonts w:cs="Times New Roman"/>
                <w:lang w:val="fr-FR"/>
              </w:rPr>
            </w:pPr>
            <w:r>
              <w:rPr>
                <w:rFonts w:cs="Times New Roman"/>
                <w:lang w:val="fr-FR"/>
              </w:rPr>
              <w:t>=Ramapithecus lufengensis Xu et al., 1978</w:t>
            </w:r>
          </w:p>
          <w:p>
            <w:pPr>
              <w:pStyle w:val="Normal"/>
              <w:rPr/>
            </w:pPr>
            <w:r>
              <w:rPr>
                <w:rFonts w:cs="Times New Roman"/>
              </w:rPr>
              <w:t>неверно</w:t>
            </w:r>
            <w:r>
              <w:rPr>
                <w:rFonts w:cs="Times New Roman"/>
                <w:lang w:val="fr-FR"/>
              </w:rPr>
              <w:t xml:space="preserve"> </w:t>
            </w:r>
            <w:r>
              <w:rPr>
                <w:rFonts w:cs="Times New Roman"/>
              </w:rPr>
              <w:t>считался</w:t>
            </w:r>
            <w:r>
              <w:rPr>
                <w:rFonts w:cs="Times New Roman"/>
                <w:lang w:val="fr-FR"/>
              </w:rPr>
              <w:t xml:space="preserve"> =Bramapithecus thorpei</w:t>
            </w:r>
            <w:r>
              <w:rPr>
                <w:rFonts w:cs="Times New Roman"/>
                <w:lang w:val="en-US"/>
              </w:rPr>
              <w:t xml:space="preserve"> Lewis, 1934</w:t>
            </w:r>
          </w:p>
          <w:p>
            <w:pPr>
              <w:pStyle w:val="Normal"/>
              <w:rPr/>
            </w:pPr>
            <w:r>
              <w:rPr>
                <w:rFonts w:cs="Times New Roman"/>
              </w:rPr>
              <w:t>неверно</w:t>
            </w:r>
            <w:r>
              <w:rPr>
                <w:rFonts w:cs="Times New Roman"/>
                <w:lang w:val="fr-FR"/>
              </w:rPr>
              <w:t xml:space="preserve"> </w:t>
            </w:r>
            <w:r>
              <w:rPr>
                <w:rFonts w:cs="Times New Roman"/>
              </w:rPr>
              <w:t>считался</w:t>
            </w:r>
            <w:r>
              <w:rPr>
                <w:rFonts w:cs="Times New Roman"/>
                <w:lang w:val="fr-FR"/>
              </w:rPr>
              <w:t xml:space="preserve"> =Dryopithecus fontani</w:t>
            </w:r>
          </w:p>
          <w:p>
            <w:pPr>
              <w:pStyle w:val="Normal"/>
              <w:autoSpaceDE w:val="false"/>
              <w:rPr>
                <w:rFonts w:cs="Times New Roman"/>
                <w:lang w:val="fr-FR"/>
              </w:rPr>
            </w:pPr>
            <w:r>
              <w:rPr>
                <w:rFonts w:cs="Times New Roman"/>
                <w:lang w:val="fr-FR"/>
              </w:rPr>
              <w:t>="Sivapithecus" lufengensis Kelley et Pilbeam, 1986</w:t>
            </w:r>
          </w:p>
          <w:p>
            <w:pPr>
              <w:pStyle w:val="Normal"/>
              <w:autoSpaceDE w:val="false"/>
              <w:rPr/>
            </w:pPr>
            <w:r>
              <w:rPr>
                <w:rFonts w:cs="Times New Roman"/>
                <w:lang w:val="fr-FR"/>
              </w:rPr>
              <w:t>=Sinopithecus lufengensis Zhang et al., 1990 (Xu et al., 1978) (</w:t>
            </w:r>
            <w:r>
              <w:rPr>
                <w:rFonts w:cs="Times New Roman"/>
                <w:lang w:val="en-US"/>
              </w:rPr>
              <w:t>невалидная</w:t>
            </w:r>
            <w:r>
              <w:rPr>
                <w:rFonts w:cs="Times New Roman"/>
                <w:lang w:val="fr-FR"/>
              </w:rPr>
              <w:t xml:space="preserve"> </w:t>
            </w:r>
            <w:r>
              <w:rPr>
                <w:rFonts w:cs="Times New Roman"/>
                <w:lang w:val="en-US"/>
              </w:rPr>
              <w:t>комбинация</w:t>
            </w:r>
            <w:r>
              <w:rPr>
                <w:rFonts w:cs="Times New Roman"/>
                <w:lang w:val="fr-FR"/>
              </w:rPr>
              <w:t>)</w:t>
            </w:r>
          </w:p>
          <w:p>
            <w:pPr>
              <w:pStyle w:val="Normal"/>
              <w:autoSpaceDE w:val="false"/>
              <w:rPr>
                <w:rFonts w:cs="Times New Roman"/>
                <w:lang w:val="fr-FR"/>
              </w:rPr>
            </w:pPr>
            <w:r>
              <w:rPr>
                <w:rFonts w:cs="Times New Roman"/>
                <w:lang w:val="fr-FR"/>
              </w:rPr>
              <w:t>=Sinopithecus yunnanensis Zhang et al., 1993</w:t>
            </w:r>
          </w:p>
          <w:p>
            <w:pPr>
              <w:pStyle w:val="Normal"/>
              <w:autoSpaceDE w:val="false"/>
              <w:rPr>
                <w:rFonts w:cs="Times New Roman"/>
                <w:lang w:val="fr-FR"/>
              </w:rPr>
            </w:pPr>
            <w:r>
              <w:rPr>
                <w:rFonts w:cs="Times New Roman"/>
                <w:lang w:val="fr-FR"/>
              </w:rPr>
              <w:t>=Sivapithecus yunnanensis lufengensis</w:t>
            </w:r>
          </w:p>
          <w:p>
            <w:pPr>
              <w:pStyle w:val="Normal"/>
              <w:autoSpaceDE w:val="false"/>
              <w:snapToGrid w:val="false"/>
              <w:rPr/>
            </w:pPr>
            <w:r>
              <w:rPr>
                <w:rFonts w:cs="Times New Roman"/>
                <w:lang w:val="fr-FR"/>
              </w:rPr>
              <w:t>Zhou, 1998 (</w:t>
            </w:r>
            <w:r>
              <w:rPr>
                <w:rFonts w:cs="Times New Roman"/>
                <w:lang w:val="en-US"/>
              </w:rPr>
              <w:t>невалидная</w:t>
            </w:r>
            <w:r>
              <w:rPr>
                <w:rFonts w:cs="Times New Roman"/>
                <w:lang w:val="fr-FR"/>
              </w:rPr>
              <w:t xml:space="preserve"> </w:t>
            </w:r>
            <w:r>
              <w:rPr>
                <w:rFonts w:cs="Times New Roman"/>
                <w:lang w:val="en-US"/>
              </w:rPr>
              <w:t>комбинация</w:t>
            </w:r>
            <w:r>
              <w:rPr>
                <w:rFonts w:cs="Times New Roman"/>
                <w:lang w:val="fr-FR"/>
              </w:rPr>
              <w:t>)</w:t>
            </w:r>
          </w:p>
          <w:p>
            <w:pPr>
              <w:pStyle w:val="Normal"/>
              <w:autoSpaceDE w:val="false"/>
              <w:rPr/>
            </w:pPr>
            <w:r>
              <w:rPr>
                <w:rFonts w:cs="Times New Roman"/>
              </w:rPr>
              <w:t>находки из Шихуйба (</w:t>
            </w:r>
            <w:r>
              <w:rPr>
                <w:rFonts w:cs="Times New Roman"/>
                <w:lang w:val="en-US"/>
              </w:rPr>
              <w:t>Shihuiba</w:t>
            </w:r>
            <w:r>
              <w:rPr>
                <w:rFonts w:cs="Times New Roman"/>
              </w:rPr>
              <w:t>) определялись также как:</w:t>
            </w:r>
          </w:p>
          <w:p>
            <w:pPr>
              <w:pStyle w:val="Normal"/>
              <w:autoSpaceDE w:val="false"/>
              <w:rPr>
                <w:rFonts w:cs="Times New Roman"/>
                <w:lang w:val="fr-FR"/>
              </w:rPr>
            </w:pPr>
            <w:r>
              <w:rPr>
                <w:rFonts w:cs="Times New Roman"/>
                <w:lang w:val="fr-FR"/>
              </w:rPr>
              <w:t>Sivapithecus sivalensis Kay et Simons, 1983</w:t>
            </w:r>
          </w:p>
          <w:p>
            <w:pPr>
              <w:pStyle w:val="Normal"/>
              <w:autoSpaceDE w:val="false"/>
              <w:snapToGrid w:val="false"/>
              <w:rPr>
                <w:rFonts w:cs="Times New Roman"/>
                <w:lang w:val="fr-FR"/>
              </w:rPr>
            </w:pPr>
            <w:r>
              <w:rPr>
                <w:rFonts w:cs="Times New Roman"/>
                <w:lang w:val="fr-FR"/>
              </w:rPr>
              <w:t>Sivapithecus indicus Kay et Simons, 1983)</w:t>
            </w:r>
          </w:p>
          <w:p>
            <w:pPr>
              <w:pStyle w:val="Normal"/>
              <w:autoSpaceDE w:val="false"/>
              <w:snapToGrid w:val="false"/>
              <w:rPr>
                <w:rFonts w:cs="Times New Roman"/>
              </w:rPr>
            </w:pPr>
            <w:r>
              <w:rPr>
                <w:rFonts w:cs="Times New Roman"/>
              </w:rPr>
              <w:t>(иногда выделяется в трибу Lufengpithecini подсем. Ponginae сем. Hominidae)</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fr-FR"/>
              </w:rPr>
              <w:t>6,2-6,9</w:t>
            </w:r>
            <w:r>
              <w:rPr>
                <w:rFonts w:cs="Times New Roman"/>
                <w:lang w:val="en-US"/>
              </w:rPr>
              <w:t xml:space="preserve"> </w:t>
            </w:r>
            <w:r>
              <w:rPr>
                <w:rFonts w:cs="Times New Roman"/>
                <w:lang w:val="ru-RU"/>
              </w:rPr>
              <w:t xml:space="preserve">млн.л.н. (старая датировка </w:t>
            </w:r>
            <w:r>
              <w:rPr>
                <w:rFonts w:cs="Times New Roman"/>
                <w:lang w:val="fr-FR"/>
              </w:rPr>
              <w:t xml:space="preserve">7-8-9-10 </w:t>
            </w:r>
            <w:r>
              <w:rPr>
                <w:rFonts w:cs="Times New Roman"/>
              </w:rPr>
              <w:t>млн</w:t>
            </w:r>
            <w:r>
              <w:rPr>
                <w:rFonts w:cs="Times New Roman"/>
                <w:lang w:val="fr-FR"/>
              </w:rPr>
              <w:t>.</w:t>
            </w:r>
            <w:r>
              <w:rPr>
                <w:rFonts w:cs="Times New Roman"/>
              </w:rPr>
              <w:t>л</w:t>
            </w:r>
            <w:r>
              <w:rPr>
                <w:rFonts w:cs="Times New Roman"/>
                <w:lang w:val="fr-FR"/>
              </w:rPr>
              <w:t>.</w:t>
            </w:r>
            <w:r>
              <w:rPr>
                <w:rFonts w:cs="Times New Roman"/>
              </w:rPr>
              <w:t>н</w:t>
            </w:r>
            <w:r>
              <w:rPr>
                <w:rFonts w:cs="Times New Roman"/>
                <w:lang w:val="fr-FR"/>
              </w:rPr>
              <w:t>.</w:t>
            </w:r>
            <w:r>
              <w:rPr>
                <w:rFonts w:cs="Times New Roman"/>
                <w:lang w:val="ru-RU"/>
              </w:rPr>
              <w:t>)</w:t>
            </w:r>
            <w:r>
              <w:rPr>
                <w:rFonts w:cs="Times New Roman"/>
                <w:lang w:val="fr-FR"/>
              </w:rPr>
              <w:t xml:space="preserve">, </w:t>
            </w:r>
            <w:r>
              <w:rPr>
                <w:rFonts w:cs="Times New Roman"/>
              </w:rPr>
              <w:t>н</w:t>
            </w:r>
            <w:r>
              <w:rPr>
                <w:rFonts w:cs="Times New Roman"/>
                <w:lang w:val="fr-FR"/>
              </w:rPr>
              <w:t>.</w:t>
            </w:r>
            <w:r>
              <w:rPr>
                <w:rFonts w:cs="Times New Roman"/>
              </w:rPr>
              <w:t>ср</w:t>
            </w:r>
            <w:r>
              <w:rPr>
                <w:rFonts w:cs="Times New Roman"/>
                <w:lang w:val="fr-FR"/>
              </w:rPr>
              <w:t>.</w:t>
            </w:r>
            <w:r>
              <w:rPr>
                <w:rFonts w:cs="Times New Roman"/>
              </w:rPr>
              <w:t>миоцена</w:t>
            </w:r>
            <w:r>
              <w:rPr>
                <w:rFonts w:cs="Times New Roman"/>
                <w:lang w:val="fr-FR"/>
              </w:rPr>
              <w:t>-</w:t>
            </w:r>
            <w:r>
              <w:rPr>
                <w:rFonts w:cs="Times New Roman"/>
              </w:rPr>
              <w:t>в</w:t>
            </w:r>
            <w:r>
              <w:rPr>
                <w:rFonts w:cs="Times New Roman"/>
                <w:lang w:val="fr-FR"/>
              </w:rPr>
              <w:t>.</w:t>
            </w:r>
            <w:r>
              <w:rPr>
                <w:rFonts w:cs="Times New Roman"/>
              </w:rPr>
              <w:t>миоцен</w:t>
            </w:r>
            <w:r>
              <w:rPr>
                <w:rFonts w:cs="Times New Roman"/>
                <w:lang w:val="fr-FR"/>
              </w:rPr>
              <w:t>-?</w:t>
            </w:r>
            <w:r>
              <w:rPr>
                <w:rFonts w:cs="Times New Roman"/>
              </w:rPr>
              <w:t>н</w:t>
            </w:r>
            <w:r>
              <w:rPr>
                <w:rFonts w:cs="Times New Roman"/>
                <w:lang w:val="fr-FR"/>
              </w:rPr>
              <w:t>.</w:t>
            </w:r>
            <w:r>
              <w:rPr>
                <w:rFonts w:cs="Times New Roman"/>
              </w:rPr>
              <w:t>плиоцен</w:t>
            </w:r>
            <w:r>
              <w:rPr>
                <w:rFonts w:cs="Times New Roman"/>
                <w:lang w:val="fr-FR"/>
              </w:rPr>
              <w:t xml:space="preserve">, </w:t>
            </w:r>
            <w:r>
              <w:rPr>
                <w:rFonts w:cs="Times New Roman"/>
              </w:rPr>
              <w:t>ю</w:t>
            </w:r>
            <w:r>
              <w:rPr>
                <w:rFonts w:cs="Times New Roman"/>
                <w:lang w:val="fr-FR"/>
              </w:rPr>
              <w:t>.-</w:t>
            </w:r>
            <w:r>
              <w:rPr>
                <w:rFonts w:cs="Times New Roman"/>
              </w:rPr>
              <w:t>з</w:t>
            </w:r>
            <w:r>
              <w:rPr>
                <w:rFonts w:cs="Times New Roman"/>
                <w:lang w:val="fr-FR"/>
              </w:rPr>
              <w:t>.</w:t>
            </w:r>
            <w:r>
              <w:rPr>
                <w:rFonts w:cs="Times New Roman"/>
              </w:rPr>
              <w:t>Китай</w:t>
            </w:r>
            <w:r>
              <w:rPr>
                <w:rFonts w:cs="Times New Roman"/>
                <w:lang w:val="fr-FR"/>
              </w:rPr>
              <w:t xml:space="preserve">, </w:t>
            </w:r>
            <w:r>
              <w:rPr>
                <w:rFonts w:cs="Times New Roman"/>
              </w:rPr>
              <w:t>Юннань</w:t>
            </w:r>
            <w:r>
              <w:rPr>
                <w:rFonts w:cs="Times New Roman"/>
                <w:lang w:val="fr-FR"/>
              </w:rPr>
              <w:t>, Lufeng Basin</w:t>
            </w:r>
            <w:r>
              <w:rPr>
                <w:rFonts w:cs="Times New Roman"/>
                <w:lang w:val="en-US"/>
              </w:rPr>
              <w:t>,</w:t>
            </w:r>
            <w:r>
              <w:rPr>
                <w:rFonts w:cs="Times New Roman"/>
                <w:lang w:val="fr-FR"/>
              </w:rPr>
              <w:t xml:space="preserve"> </w:t>
            </w:r>
            <w:r>
              <w:rPr>
                <w:rFonts w:cs="Times New Roman"/>
              </w:rPr>
              <w:t>округ</w:t>
            </w:r>
            <w:r>
              <w:rPr>
                <w:rFonts w:cs="Times New Roman"/>
                <w:lang w:val="fr-FR"/>
              </w:rPr>
              <w:t xml:space="preserve"> </w:t>
            </w:r>
            <w:r>
              <w:rPr>
                <w:rFonts w:cs="Times New Roman"/>
              </w:rPr>
              <w:t>Люфенг</w:t>
            </w:r>
            <w:r>
              <w:rPr>
                <w:rFonts w:cs="Times New Roman"/>
                <w:lang w:val="fr-FR"/>
              </w:rPr>
              <w:t xml:space="preserve"> (Lufeng County), </w:t>
            </w:r>
            <w:r>
              <w:rPr>
                <w:rFonts w:cs="Times New Roman"/>
              </w:rPr>
              <w:t>Шихуйба</w:t>
            </w:r>
            <w:r>
              <w:rPr>
                <w:rFonts w:cs="Times New Roman"/>
                <w:lang w:val="fr-FR"/>
              </w:rPr>
              <w:t xml:space="preserve"> (Shihuiba) (90 </w:t>
            </w:r>
            <w:r>
              <w:rPr>
                <w:rFonts w:cs="Times New Roman"/>
                <w:lang w:val="ru-RU"/>
              </w:rPr>
              <w:t>км западнее от</w:t>
            </w:r>
            <w:r>
              <w:rPr>
                <w:rFonts w:cs="Times New Roman"/>
                <w:lang w:val="fr-FR"/>
              </w:rPr>
              <w:t xml:space="preserve"> Kunming)</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череп</w:t>
            </w:r>
            <w:r>
              <w:rPr>
                <w:rFonts w:cs="Times New Roman"/>
                <w:lang w:val="en-US"/>
              </w:rPr>
              <w:t xml:space="preserve"> </w:t>
            </w:r>
            <w:r>
              <w:rPr>
                <w:rFonts w:cs="Times New Roman"/>
                <w:lang w:val="ru-RU"/>
              </w:rPr>
              <w:t xml:space="preserve">взрослого ?самца </w:t>
            </w:r>
            <w:r>
              <w:rPr>
                <w:rFonts w:cs="Times New Roman"/>
                <w:lang w:val="en-US"/>
              </w:rPr>
              <w:t>PA 644</w:t>
            </w:r>
            <w:r>
              <w:rPr>
                <w:rFonts w:cs="Times New Roman"/>
                <w:lang w:val="ru-RU"/>
              </w:rPr>
              <w:t xml:space="preserve"> (сильно деформирован), фрагмент нижней челюсти детёныша </w:t>
            </w:r>
            <w:r>
              <w:rPr>
                <w:rFonts w:cs="Times New Roman"/>
                <w:lang w:val="en-US"/>
              </w:rPr>
              <w:t>PA 868</w:t>
            </w:r>
          </w:p>
          <w:p>
            <w:pPr>
              <w:pStyle w:val="Normal"/>
              <w:snapToGrid w:val="false"/>
              <w:rPr/>
            </w:pPr>
            <w:r>
              <w:rPr>
                <w:rFonts w:cs="Times New Roman"/>
                <w:lang w:val="en-US"/>
              </w:rPr>
              <w:t>?</w:t>
            </w:r>
            <w:r>
              <w:rPr>
                <w:rFonts w:cs="Times New Roman"/>
              </w:rPr>
              <w:t>вероятный</w:t>
            </w:r>
            <w:r>
              <w:rPr>
                <w:rFonts w:cs="Times New Roman"/>
                <w:lang w:val="en-US"/>
              </w:rPr>
              <w:t xml:space="preserve"> </w:t>
            </w:r>
            <w:r>
              <w:rPr>
                <w:rFonts w:cs="Times New Roman"/>
              </w:rPr>
              <w:t>предок</w:t>
            </w:r>
            <w:r>
              <w:rPr>
                <w:rFonts w:cs="Times New Roman"/>
                <w:lang w:val="en-US"/>
              </w:rPr>
              <w:t xml:space="preserve"> </w:t>
            </w:r>
            <w:r>
              <w:rPr>
                <w:rFonts w:cs="Times New Roman"/>
              </w:rPr>
              <w:t>орангутана</w:t>
            </w:r>
            <w:r>
              <w:rPr>
                <w:rFonts w:cs="Times New Roman"/>
                <w:lang w:val="en-US"/>
              </w:rPr>
              <w:t>;</w:t>
            </w:r>
          </w:p>
          <w:p>
            <w:pPr>
              <w:pStyle w:val="Normal"/>
              <w:autoSpaceDE w:val="false"/>
              <w:rPr>
                <w:rFonts w:cs="Times New Roman"/>
                <w:lang w:val="fr-FR"/>
              </w:rPr>
            </w:pPr>
            <w:r>
              <w:rPr>
                <w:rFonts w:cs="Times New Roman"/>
                <w:lang w:val="fr-FR"/>
              </w:rPr>
              <w:t>In 1975, Wang Zhengju, a member of the Lufeng Cultural Center discovered a hominoid tooth in a lignite horizon on the southern slope of Miaoshanpo Hill</w:t>
            </w:r>
          </w:p>
        </w:tc>
      </w:tr>
      <w:tr>
        <w:trPr/>
        <w:tc>
          <w:tcPr>
            <w:tcW w:w="374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fr-FR"/>
              </w:rPr>
              <w:t>???=Lufengpithecus keiyuanensis</w:t>
            </w:r>
            <w:r>
              <w:rPr>
                <w:rFonts w:cs="Times New Roman"/>
                <w:lang w:val="ru-RU"/>
              </w:rPr>
              <w:t xml:space="preserve"> </w:t>
            </w:r>
            <w:r>
              <w:rPr>
                <w:rFonts w:cs="Times New Roman"/>
                <w:lang w:val="fr-FR"/>
              </w:rPr>
              <w:t>Gao, 1998</w:t>
            </w:r>
            <w:r>
              <w:rPr>
                <w:rFonts w:cs="Times New Roman"/>
                <w:lang w:val="ru-RU"/>
              </w:rPr>
              <w:t>)</w:t>
            </w:r>
          </w:p>
        </w:tc>
        <w:tc>
          <w:tcPr>
            <w:tcW w:w="236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4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rPr/>
            </w:pPr>
            <w:r>
              <w:rPr>
                <w:rFonts w:cs="Times New Roman"/>
              </w:rPr>
              <w:t>находки из Юаньмоу (</w:t>
            </w:r>
            <w:r>
              <w:rPr>
                <w:rFonts w:cs="Times New Roman"/>
                <w:lang w:val="fr-FR"/>
              </w:rPr>
              <w:t>Yuanmou Basin</w:t>
            </w:r>
            <w:r>
              <w:rPr>
                <w:rFonts w:cs="Times New Roman"/>
              </w:rPr>
              <w:t>) определялись также как:</w:t>
            </w:r>
          </w:p>
          <w:p>
            <w:pPr>
              <w:pStyle w:val="Normal"/>
              <w:autoSpaceDE w:val="false"/>
              <w:rPr>
                <w:rFonts w:cs="Times New Roman"/>
                <w:lang w:val="fr-FR"/>
              </w:rPr>
            </w:pPr>
            <w:r>
              <w:rPr>
                <w:rFonts w:cs="Times New Roman"/>
                <w:lang w:val="fr-FR"/>
              </w:rPr>
              <w:t>Sivapithecus sp. Jiang et al., 1993</w:t>
            </w:r>
          </w:p>
          <w:p>
            <w:pPr>
              <w:pStyle w:val="Normal"/>
              <w:autoSpaceDE w:val="false"/>
              <w:rPr>
                <w:rFonts w:cs="Times New Roman"/>
                <w:lang w:val="fr-FR"/>
              </w:rPr>
            </w:pPr>
            <w:r>
              <w:rPr>
                <w:rFonts w:cs="Times New Roman"/>
                <w:lang w:val="fr-FR"/>
              </w:rPr>
              <w:t>Lufengpithecus spp. Pan, 1994)</w:t>
            </w:r>
          </w:p>
        </w:tc>
        <w:tc>
          <w:tcPr>
            <w:tcW w:w="236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Ponginae</w:t>
      </w:r>
      <w:r>
        <w:rPr>
          <w:rFonts w:cs="Times New Roman"/>
          <w:lang w:val="en-US"/>
        </w:rPr>
        <w:t xml:space="preserve"> Elliot, 1913</w:t>
      </w:r>
    </w:p>
    <w:p>
      <w:pPr>
        <w:pStyle w:val="Normal"/>
        <w:jc w:val="center"/>
        <w:rPr>
          <w:rFonts w:cs="Times New Roman"/>
          <w:lang w:val="en-US"/>
        </w:rPr>
      </w:pPr>
      <w:r>
        <w:rPr>
          <w:rFonts w:cs="Times New Roman"/>
          <w:lang w:val="en-US"/>
        </w:rPr>
        <w:t>(=Simiinae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Ponginae </w:t>
      </w:r>
      <w:r>
        <w:rPr>
          <w:rFonts w:cs="Times New Roman"/>
        </w:rPr>
        <w:t>сем</w:t>
      </w:r>
      <w:r>
        <w:rPr>
          <w:rFonts w:cs="Times New Roman"/>
          <w:lang w:val="en-US"/>
        </w:rPr>
        <w:t>. Hominidae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Giganthopithecinae</w:t>
      </w:r>
    </w:p>
    <w:p>
      <w:pPr>
        <w:pStyle w:val="Normal"/>
        <w:jc w:val="center"/>
        <w:rPr/>
      </w:pPr>
      <w:r>
        <w:rPr>
          <w:rFonts w:cs="Times New Roman"/>
        </w:rPr>
        <w:t xml:space="preserve">часто включается в сем. </w:t>
      </w:r>
      <w:r>
        <w:rPr>
          <w:rFonts w:cs="Times New Roman"/>
          <w:lang w:val="en-US"/>
        </w:rPr>
        <w:t>Hominidae</w:t>
      </w:r>
      <w:r>
        <w:rPr>
          <w:rFonts w:cs="Times New Roman"/>
        </w:rPr>
        <w:t xml:space="preserve"> надсем. </w:t>
      </w:r>
      <w:r>
        <w:rPr>
          <w:rFonts w:cs="Times New Roman"/>
          <w:lang w:val="en-US"/>
        </w:rPr>
        <w:t>Hominoidea</w:t>
      </w:r>
    </w:p>
    <w:p>
      <w:pPr>
        <w:pStyle w:val="Normal"/>
        <w:jc w:val="center"/>
        <w:rPr>
          <w:rFonts w:cs="Times New Roman"/>
          <w:lang w:val="en-US"/>
        </w:rPr>
      </w:pPr>
      <w:r>
        <w:rPr>
          <w:rFonts w:cs="Times New Roman"/>
          <w:lang w:val="en-US"/>
        </w:rPr>
        <w:t>?=Gorillinae</w:t>
      </w:r>
    </w:p>
    <w:p>
      <w:pPr>
        <w:pStyle w:val="Normal"/>
        <w:jc w:val="center"/>
        <w:rPr/>
      </w:pPr>
      <w:r>
        <w:rPr>
          <w:rFonts w:cs="Times New Roman"/>
          <w:lang w:val="en-US"/>
        </w:rPr>
        <w:t>?=</w:t>
      </w:r>
      <w:r>
        <w:rPr>
          <w:rFonts w:cs="Times New Roman"/>
        </w:rPr>
        <w:t>подсем</w:t>
      </w:r>
      <w:r>
        <w:rPr>
          <w:rFonts w:cs="Times New Roman"/>
          <w:lang w:val="en-US"/>
        </w:rPr>
        <w:t xml:space="preserve">. Ramapithecinae </w:t>
      </w:r>
      <w:r>
        <w:rPr>
          <w:rFonts w:cs="Times New Roman"/>
        </w:rPr>
        <w:t>сем</w:t>
      </w:r>
      <w:r>
        <w:rPr>
          <w:rFonts w:cs="Times New Roman"/>
          <w:lang w:val="en-US"/>
        </w:rPr>
        <w:t xml:space="preserve">. Pongidae </w:t>
      </w:r>
      <w:r>
        <w:rPr>
          <w:rFonts w:cs="Times New Roman"/>
        </w:rPr>
        <w:t>надсем</w:t>
      </w:r>
      <w:r>
        <w:rPr>
          <w:rFonts w:cs="Times New Roman"/>
          <w:lang w:val="en-US"/>
        </w:rPr>
        <w:t>. Hominoidea</w:t>
      </w:r>
    </w:p>
    <w:p>
      <w:pPr>
        <w:pStyle w:val="Normal"/>
        <w:jc w:val="center"/>
        <w:rPr/>
      </w:pPr>
      <w:r>
        <w:rPr>
          <w:rFonts w:cs="Times New Roman"/>
          <w:lang w:val="en-US"/>
        </w:rPr>
        <w:t>?=</w:t>
      </w:r>
      <w:r>
        <w:rPr>
          <w:rFonts w:cs="Times New Roman"/>
        </w:rPr>
        <w:t>сем</w:t>
      </w:r>
      <w:r>
        <w:rPr>
          <w:rFonts w:cs="Times New Roman"/>
          <w:lang w:val="en-US"/>
        </w:rPr>
        <w:t xml:space="preserve">. Ramapithecidae </w:t>
      </w:r>
      <w:r>
        <w:rPr>
          <w:rFonts w:cs="Times New Roman"/>
        </w:rPr>
        <w:t>включая</w:t>
      </w:r>
      <w:r>
        <w:rPr>
          <w:rFonts w:cs="Times New Roman"/>
          <w:lang w:val="en-US"/>
        </w:rPr>
        <w:t xml:space="preserve"> </w:t>
      </w:r>
      <w:r>
        <w:rPr>
          <w:rFonts w:cs="Times New Roman"/>
        </w:rPr>
        <w:t>подсем</w:t>
      </w:r>
      <w:r>
        <w:rPr>
          <w:rFonts w:cs="Times New Roman"/>
          <w:lang w:val="en-US"/>
        </w:rPr>
        <w:t>. Giganthopithecinae</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Keniapithecinae))</w:t>
      </w:r>
    </w:p>
    <w:p>
      <w:pPr>
        <w:pStyle w:val="Normal"/>
        <w:jc w:val="center"/>
        <w:rPr/>
      </w:pPr>
      <w:r>
        <w:rPr>
          <w:rFonts w:cs="Times New Roman"/>
          <w:lang w:val="en-US"/>
        </w:rPr>
        <w:t>(</w:t>
      </w:r>
      <w:r>
        <w:rPr>
          <w:rFonts w:cs="Times New Roman"/>
        </w:rPr>
        <w:t>орангутановые</w:t>
      </w:r>
      <w:r>
        <w:rPr>
          <w:rFonts w:cs="Times New Roman"/>
          <w:lang w:val="en-US"/>
        </w:rPr>
        <w:t>)</w:t>
      </w:r>
    </w:p>
    <w:p>
      <w:pPr>
        <w:pStyle w:val="Normal"/>
        <w:jc w:val="center"/>
        <w:rPr/>
      </w:pPr>
      <w:r>
        <w:rPr>
          <w:rFonts w:cs="Times New Roman"/>
          <w:lang w:val="en-US"/>
        </w:rPr>
        <w:t>--------------------------------------------------------------------</w:t>
      </w: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066"/>
        <w:gridCol w:w="2332"/>
        <w:gridCol w:w="4851"/>
      </w:tblGrid>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Pongo Lacépède, 1799</w:t>
            </w:r>
          </w:p>
          <w:p>
            <w:pPr>
              <w:pStyle w:val="Normal"/>
              <w:jc w:val="center"/>
              <w:rPr>
                <w:rFonts w:cs="Times New Roman"/>
                <w:lang w:val="en-US"/>
              </w:rPr>
            </w:pPr>
            <w:r>
              <w:rPr>
                <w:rFonts w:cs="Times New Roman"/>
                <w:lang w:val="en-US"/>
              </w:rPr>
              <w:t>(=Ourangus Zimmerman, 1777</w:t>
            </w:r>
          </w:p>
          <w:p>
            <w:pPr>
              <w:pStyle w:val="Normal"/>
              <w:jc w:val="center"/>
              <w:rPr>
                <w:rFonts w:cs="Times New Roman"/>
                <w:lang w:val="en-US"/>
              </w:rPr>
            </w:pPr>
            <w:r>
              <w:rPr>
                <w:rFonts w:cs="Times New Roman"/>
                <w:lang w:val="en-US"/>
              </w:rPr>
              <w:t>=Simia Linnaeus</w:t>
            </w:r>
          </w:p>
          <w:p>
            <w:pPr>
              <w:pStyle w:val="Normal"/>
              <w:jc w:val="center"/>
              <w:rPr>
                <w:rFonts w:cs="Times New Roman"/>
                <w:lang w:val="en-US"/>
              </w:rPr>
            </w:pPr>
            <w:r>
              <w:rPr>
                <w:rFonts w:cs="Times New Roman"/>
                <w:lang w:val="en-US"/>
              </w:rPr>
              <w:t>?=Hemanthropus</w:t>
            </w:r>
          </w:p>
          <w:p>
            <w:pPr>
              <w:pStyle w:val="Normal"/>
              <w:jc w:val="center"/>
              <w:rPr/>
            </w:pPr>
            <w:r>
              <w:rPr>
                <w:rFonts w:cs="Times New Roman"/>
                <w:lang w:val="en-US"/>
              </w:rPr>
              <w:t>(</w:t>
            </w:r>
            <w:r>
              <w:rPr>
                <w:rFonts w:cs="Times New Roman"/>
              </w:rPr>
              <w:t>менее</w:t>
            </w:r>
            <w:r>
              <w:rPr>
                <w:rFonts w:cs="Times New Roman"/>
                <w:lang w:val="en-US"/>
              </w:rPr>
              <w:t xml:space="preserve"> </w:t>
            </w:r>
            <w:r>
              <w:rPr>
                <w:rFonts w:cs="Times New Roman"/>
              </w:rPr>
              <w:t>вероятно</w:t>
            </w:r>
            <w:r>
              <w:rPr>
                <w:rFonts w:cs="Times New Roman"/>
                <w:lang w:val="en-US"/>
              </w:rPr>
              <w:t xml:space="preserve"> ?=Australopithecus </w:t>
            </w:r>
            <w:r>
              <w:rPr>
                <w:rFonts w:cs="Times New Roman"/>
              </w:rPr>
              <w:t>или</w:t>
            </w:r>
            <w:r>
              <w:rPr>
                <w:rFonts w:cs="Times New Roman"/>
                <w:lang w:val="en-US"/>
              </w:rPr>
              <w:t xml:space="preserve"> ?=Homo erectus))</w:t>
            </w:r>
          </w:p>
          <w:p>
            <w:pPr>
              <w:pStyle w:val="Normal"/>
              <w:jc w:val="center"/>
              <w:rPr>
                <w:rFonts w:cs="Times New Roman"/>
              </w:rPr>
            </w:pPr>
            <w:r>
              <w:rPr>
                <w:rFonts w:cs="Times New Roman"/>
              </w:rPr>
              <w:t>(орангутан)</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н.плейстоцен ю.Азии, плейстоцен-совр. Ост-Индии; тропические леса</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Rothschild, 1904 (Linnaeus, 1760)</w:t>
            </w:r>
          </w:p>
          <w:p>
            <w:pPr>
              <w:pStyle w:val="Normal"/>
              <w:rPr>
                <w:rFonts w:cs="Times New Roman"/>
                <w:lang w:val="en-US"/>
              </w:rPr>
            </w:pPr>
            <w:r>
              <w:rPr>
                <w:rFonts w:cs="Times New Roman"/>
                <w:lang w:val="en-US"/>
              </w:rPr>
              <w:t>(=Ourangus outangus Zimmerman, 1777</w:t>
            </w:r>
          </w:p>
          <w:p>
            <w:pPr>
              <w:pStyle w:val="Normal"/>
              <w:rPr/>
            </w:pPr>
            <w:r>
              <w:rPr>
                <w:rFonts w:cs="Times New Roman"/>
                <w:lang w:val="en-US"/>
              </w:rPr>
              <w:t>=Simia satyrus Linnaeus,</w:t>
            </w:r>
            <w:r>
              <w:rPr>
                <w:rFonts w:cs="Times New Roman"/>
                <w:lang w:val="ru-RU"/>
              </w:rPr>
              <w:t xml:space="preserve"> 1766 (в 1758 шимпанзе)</w:t>
            </w:r>
          </w:p>
          <w:p>
            <w:pPr>
              <w:pStyle w:val="Normal"/>
              <w:rPr/>
            </w:pPr>
            <w:r>
              <w:rPr>
                <w:rFonts w:cs="Times New Roman"/>
                <w:lang w:val="en-US"/>
              </w:rPr>
              <w:t>(=Simia satirrus (</w:t>
            </w:r>
            <w:r>
              <w:rPr>
                <w:rFonts w:cs="Times New Roman"/>
                <w:lang w:val="ru-RU"/>
              </w:rPr>
              <w:t>ошибочное написание</w:t>
            </w:r>
            <w:r>
              <w:rPr>
                <w:rFonts w:cs="Times New Roman"/>
                <w:lang w:val="en-US"/>
              </w:rPr>
              <w:t>))</w:t>
            </w:r>
          </w:p>
          <w:p>
            <w:pPr>
              <w:pStyle w:val="Normal"/>
              <w:rPr/>
            </w:pPr>
            <w:r>
              <w:rPr>
                <w:rFonts w:cs="Times New Roman"/>
                <w:lang w:val="en-US"/>
              </w:rPr>
              <w:t>=Simia pygmaeus Linnaeus, 1760 (?</w:t>
            </w:r>
            <w:r>
              <w:rPr>
                <w:rFonts w:cs="Times New Roman"/>
                <w:lang w:val="ru-RU"/>
              </w:rPr>
              <w:t xml:space="preserve">или </w:t>
            </w:r>
            <w:r>
              <w:rPr>
                <w:rFonts w:cs="Times New Roman"/>
                <w:lang w:val="en-US"/>
              </w:rPr>
              <w:t>Hoppius, 1763))</w:t>
            </w:r>
          </w:p>
          <w:p>
            <w:pPr>
              <w:pStyle w:val="Normal"/>
              <w:rPr/>
            </w:pPr>
            <w:r>
              <w:rPr>
                <w:rFonts w:cs="Times New Roman"/>
                <w:lang w:val="en-US"/>
              </w:rPr>
              <w:t>(</w:t>
            </w:r>
            <w:r>
              <w:rPr>
                <w:rFonts w:cs="Times New Roman"/>
              </w:rPr>
              <w:t>орангутан</w:t>
            </w:r>
            <w:r>
              <w:rPr>
                <w:rFonts w:cs="Times New Roman"/>
                <w:lang w:val="en-US"/>
              </w:rPr>
              <w:t>, orangutan)</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Суматра, Калимантан</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abelii</w:t>
            </w:r>
          </w:p>
          <w:p>
            <w:pPr>
              <w:pStyle w:val="Normal"/>
              <w:rPr>
                <w:rFonts w:cs="Times New Roman"/>
                <w:lang w:val="en-US"/>
              </w:rPr>
            </w:pPr>
            <w:r>
              <w:rPr>
                <w:rFonts w:cs="Times New Roman"/>
                <w:lang w:val="en-US"/>
              </w:rPr>
              <w:t>(=Pongo pygmaeus abeli</w:t>
            </w:r>
          </w:p>
          <w:p>
            <w:pPr>
              <w:pStyle w:val="Normal"/>
              <w:rPr/>
            </w:pPr>
            <w:r>
              <w:rPr>
                <w:rFonts w:cs="Times New Roman"/>
              </w:rPr>
              <w:t>=</w:t>
            </w:r>
            <w:r>
              <w:rPr>
                <w:rFonts w:cs="Times New Roman"/>
                <w:lang w:val="en-US"/>
              </w:rPr>
              <w:t>Pongo</w:t>
            </w:r>
            <w:r>
              <w:rPr>
                <w:rFonts w:cs="Times New Roman"/>
              </w:rPr>
              <w:t xml:space="preserve"> </w:t>
            </w:r>
            <w:r>
              <w:rPr>
                <w:rFonts w:cs="Times New Roman"/>
                <w:lang w:val="en-US"/>
              </w:rPr>
              <w:t>abelii</w:t>
            </w:r>
            <w:r>
              <w:rPr>
                <w:rFonts w:cs="Times New Roman"/>
              </w:rPr>
              <w:t xml:space="preserve"> </w:t>
            </w:r>
            <w:r>
              <w:rPr>
                <w:rFonts w:cs="Times New Roman"/>
                <w:lang w:val="en-US"/>
              </w:rPr>
              <w:t>Lesson</w:t>
            </w:r>
            <w:r>
              <w:rPr>
                <w:rFonts w:cs="Times New Roman"/>
              </w:rPr>
              <w:t xml:space="preserve">, 1827 (ошибочно </w:t>
            </w:r>
            <w:r>
              <w:rPr>
                <w:rFonts w:cs="Times New Roman"/>
                <w:lang w:val="en-US"/>
              </w:rPr>
              <w:t xml:space="preserve">Clarke Abell, 1826 </w:t>
            </w:r>
            <w:r>
              <w:rPr>
                <w:rFonts w:cs="Times New Roman"/>
                <w:lang w:val="ru-RU"/>
              </w:rPr>
              <w:t xml:space="preserve">по </w:t>
            </w:r>
            <w:r>
              <w:rPr>
                <w:rFonts w:cs="Times New Roman"/>
                <w:lang w:val="en-US"/>
              </w:rPr>
              <w:t>Elliot, 1913</w:t>
            </w:r>
            <w:r>
              <w:rPr>
                <w:rFonts w:cs="Times New Roman"/>
                <w:lang w:val="ru-RU"/>
              </w:rPr>
              <w:t>)</w:t>
            </w:r>
          </w:p>
          <w:p>
            <w:pPr>
              <w:pStyle w:val="Normal"/>
              <w:rPr>
                <w:rFonts w:cs="Times New Roman"/>
                <w:lang w:val="en-US"/>
              </w:rPr>
            </w:pPr>
            <w:r>
              <w:rPr>
                <w:rFonts w:cs="Times New Roman"/>
                <w:lang w:val="en-US"/>
              </w:rPr>
              <w:t>(=Pongo Abelii)</w:t>
            </w:r>
          </w:p>
          <w:p>
            <w:pPr>
              <w:pStyle w:val="Normal"/>
              <w:rPr>
                <w:rFonts w:cs="Times New Roman"/>
              </w:rPr>
            </w:pPr>
            <w:r>
              <w:rPr>
                <w:rFonts w:cs="Times New Roman"/>
              </w:rPr>
              <w:t>(снова посчитан валидным видом в 1996 и 1999 гг., нет подвидов)</w:t>
            </w:r>
          </w:p>
          <w:p>
            <w:pPr>
              <w:pStyle w:val="Normal"/>
              <w:rPr>
                <w:rFonts w:cs="Times New Roman"/>
                <w:lang w:val="en-US"/>
              </w:rPr>
            </w:pPr>
            <w:r>
              <w:rPr>
                <w:rFonts w:cs="Times New Roman"/>
                <w:lang w:val="en-US"/>
              </w:rPr>
              <w:t>=Pithecus bicolor I. Geoffroy, 1841</w:t>
            </w:r>
          </w:p>
          <w:p>
            <w:pPr>
              <w:pStyle w:val="Normal"/>
              <w:snapToGrid w:val="false"/>
              <w:rPr>
                <w:rFonts w:cs="Times New Roman"/>
                <w:lang w:val="en-US"/>
              </w:rPr>
            </w:pPr>
            <w:r>
              <w:rPr>
                <w:rFonts w:cs="Times New Roman"/>
                <w:lang w:val="en-US"/>
              </w:rPr>
              <w:t>=Pithecus sumatranus Selenka, 1896</w:t>
            </w:r>
          </w:p>
          <w:p>
            <w:pPr>
              <w:pStyle w:val="Normal"/>
              <w:snapToGrid w:val="false"/>
              <w:rPr>
                <w:rFonts w:cs="Times New Roman"/>
                <w:lang w:val="en-US"/>
              </w:rPr>
            </w:pPr>
            <w:r>
              <w:rPr>
                <w:rFonts w:cs="Times New Roman"/>
                <w:lang w:val="en-US"/>
              </w:rPr>
              <w:t>=Pithecus wallacei Elliot, 1913 (Blainville, 1839)</w:t>
            </w:r>
          </w:p>
          <w:p>
            <w:pPr>
              <w:pStyle w:val="Normal"/>
              <w:snapToGrid w:val="false"/>
              <w:rPr>
                <w:rFonts w:cs="Times New Roman"/>
                <w:lang w:val="en-US"/>
              </w:rPr>
            </w:pPr>
            <w:r>
              <w:rPr>
                <w:rFonts w:cs="Times New Roman"/>
                <w:lang w:val="en-US"/>
              </w:rPr>
              <w:t>=Pongo pygmaeus abongensis Selenka</w:t>
            </w:r>
          </w:p>
          <w:p>
            <w:pPr>
              <w:pStyle w:val="Normal"/>
              <w:snapToGrid w:val="false"/>
              <w:rPr>
                <w:rFonts w:cs="Times New Roman"/>
                <w:lang w:val="en-US"/>
              </w:rPr>
            </w:pPr>
            <w:r>
              <w:rPr>
                <w:rFonts w:cs="Times New Roman"/>
                <w:lang w:val="en-US"/>
              </w:rPr>
              <w:t>=Pongo pygmaeus deliensis Selenka</w:t>
            </w:r>
          </w:p>
          <w:p>
            <w:pPr>
              <w:pStyle w:val="Normal"/>
              <w:rPr>
                <w:rFonts w:cs="Times New Roman"/>
                <w:lang w:val="en-US"/>
              </w:rPr>
            </w:pPr>
            <w:r>
              <w:rPr>
                <w:rFonts w:cs="Times New Roman"/>
                <w:lang w:val="en-US"/>
              </w:rPr>
              <w:t>=Pongo wurmbii abelii</w:t>
            </w:r>
          </w:p>
          <w:p>
            <w:pPr>
              <w:pStyle w:val="Normal"/>
              <w:rPr>
                <w:rFonts w:cs="Times New Roman"/>
                <w:lang w:val="en-US"/>
              </w:rPr>
            </w:pPr>
            <w:r>
              <w:rPr>
                <w:rFonts w:cs="Times New Roman"/>
                <w:lang w:val="en-US"/>
              </w:rPr>
              <w:t>=Simia abeli Clarke</w:t>
            </w:r>
          </w:p>
          <w:p>
            <w:pPr>
              <w:pStyle w:val="Normal"/>
              <w:rPr>
                <w:rFonts w:cs="Times New Roman"/>
                <w:lang w:val="en-US"/>
              </w:rPr>
            </w:pPr>
            <w:r>
              <w:rPr>
                <w:rFonts w:cs="Times New Roman"/>
                <w:lang w:val="en-US"/>
              </w:rPr>
              <w:t>=Simia gigantica Pearson, 1841 (=Simia Gigantica)</w:t>
            </w:r>
          </w:p>
          <w:p>
            <w:pPr>
              <w:pStyle w:val="Normal"/>
              <w:rPr>
                <w:rFonts w:cs="Times New Roman"/>
                <w:lang w:val="en-US"/>
              </w:rPr>
            </w:pPr>
            <w:r>
              <w:rPr>
                <w:rFonts w:cs="Times New Roman"/>
                <w:lang w:val="en-US"/>
              </w:rPr>
              <w:t>=Simia sumatranus Selenka)</w:t>
            </w:r>
          </w:p>
          <w:p>
            <w:pPr>
              <w:pStyle w:val="Normal"/>
              <w:rPr/>
            </w:pPr>
            <w:r>
              <w:rPr>
                <w:rFonts w:cs="Times New Roman"/>
                <w:lang w:val="en-US"/>
              </w:rPr>
              <w:t>(</w:t>
            </w:r>
            <w:r>
              <w:rPr>
                <w:rFonts w:cs="Times New Roman"/>
              </w:rPr>
              <w:t>суматранский</w:t>
            </w:r>
            <w:r>
              <w:rPr>
                <w:rFonts w:cs="Times New Roman"/>
                <w:lang w:val="en-US"/>
              </w:rPr>
              <w:t xml:space="preserve"> </w:t>
            </w:r>
            <w:r>
              <w:rPr>
                <w:rFonts w:cs="Times New Roman"/>
              </w:rPr>
              <w:t>орангутан</w:t>
            </w:r>
            <w:r>
              <w:rPr>
                <w:rFonts w:cs="Times New Roman"/>
                <w:lang w:val="en-US"/>
              </w:rPr>
              <w:t>, Sumatran orangutan)</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с.Суматра</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самцы 91 кг, рост 1,4-1,58 м</w:t>
            </w:r>
          </w:p>
          <w:p>
            <w:pPr>
              <w:pStyle w:val="Normal"/>
              <w:snapToGrid w:val="false"/>
              <w:rPr>
                <w:rFonts w:cs="Times New Roman"/>
              </w:rPr>
            </w:pPr>
            <w:r>
              <w:rPr>
                <w:rFonts w:cs="Times New Roman"/>
              </w:rPr>
              <w:t>самки 45 кг, 0,91 м</w:t>
            </w:r>
          </w:p>
          <w:p>
            <w:pPr>
              <w:pStyle w:val="Normal"/>
              <w:snapToGrid w:val="false"/>
              <w:rPr>
                <w:rFonts w:cs="Times New Roman"/>
                <w:lang w:val="ru-RU"/>
              </w:rPr>
            </w:pPr>
            <w:r>
              <w:rPr>
                <w:rFonts w:cs="Times New Roman"/>
                <w:lang w:val="ru-RU"/>
              </w:rPr>
              <w:t>отделился от калимантанского 1,5-1,7 млн.л.н.</w:t>
            </w:r>
          </w:p>
          <w:p>
            <w:pPr>
              <w:pStyle w:val="Normal"/>
              <w:snapToGrid w:val="false"/>
              <w:rPr>
                <w:rFonts w:cs="Times New Roman"/>
              </w:rPr>
            </w:pPr>
            <w:r>
              <w:rPr>
                <w:rFonts w:cs="Times New Roman"/>
              </w:rPr>
              <w:t>меньше, чем борнейский орангутан</w:t>
            </w:r>
          </w:p>
        </w:tc>
      </w:tr>
      <w:tr>
        <w:trPr/>
        <w:tc>
          <w:tcPr>
            <w:tcW w:w="30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tapanuliensis</w:t>
            </w:r>
          </w:p>
          <w:p>
            <w:pPr>
              <w:pStyle w:val="Normal"/>
              <w:snapToGrid w:val="false"/>
              <w:rPr/>
            </w:pPr>
            <w:r>
              <w:rPr>
                <w:rFonts w:cs="Times New Roman"/>
                <w:lang w:val="en-US"/>
              </w:rPr>
              <w:t>(=Pongo tapanuliensis Marques, Pamungkas, Perwitasari-Farajallah, Rianti, Tuuga,</w:t>
            </w:r>
            <w:r>
              <w:rPr>
                <w:rFonts w:cs="Times New Roman"/>
                <w:lang w:val="ru-RU"/>
              </w:rPr>
              <w:t xml:space="preserve"> </w:t>
            </w:r>
            <w:r>
              <w:rPr>
                <w:rFonts w:cs="Times New Roman"/>
                <w:lang w:val="en-US"/>
              </w:rPr>
              <w:t>Gut, Gut, Orozco-terWengel,</w:t>
            </w:r>
            <w:r>
              <w:rPr>
                <w:rFonts w:cs="Times New Roman"/>
                <w:lang w:val="ru-RU"/>
              </w:rPr>
              <w:t xml:space="preserve"> </w:t>
            </w:r>
            <w:r>
              <w:rPr>
                <w:rFonts w:cs="Times New Roman"/>
                <w:lang w:val="en-US"/>
              </w:rPr>
              <w:t>van Schaik, Bertranpetit, Anisimova,</w:t>
            </w:r>
            <w:r>
              <w:rPr>
                <w:rFonts w:cs="Times New Roman"/>
                <w:lang w:val="ru-RU"/>
              </w:rPr>
              <w:t xml:space="preserve"> </w:t>
            </w:r>
            <w:r>
              <w:rPr>
                <w:rFonts w:cs="Times New Roman"/>
                <w:lang w:val="en-US"/>
              </w:rPr>
              <w:t>Scally, Marques-Bonet,</w:t>
            </w:r>
            <w:r>
              <w:rPr>
                <w:rFonts w:cs="Times New Roman"/>
                <w:lang w:val="ru-RU"/>
              </w:rPr>
              <w:t xml:space="preserve"> </w:t>
            </w:r>
            <w:r>
              <w:rPr>
                <w:rFonts w:cs="Times New Roman"/>
                <w:lang w:val="en-US"/>
              </w:rPr>
              <w:t>Meijaard et Krutzen, 2017</w:t>
            </w:r>
          </w:p>
        </w:tc>
        <w:tc>
          <w:tcPr>
            <w:tcW w:w="23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с.Суматра, North Tapanuli District, Batang Toru Forest Complex, Tim Laman (1</w:t>
            </w:r>
            <w:r>
              <w:rPr>
                <w:rFonts w:cs="Times New Roman"/>
                <w:vertAlign w:val="superscript"/>
                <w:lang w:val="en-US"/>
              </w:rPr>
              <w:t>o</w:t>
            </w:r>
            <w:r>
              <w:rPr>
                <w:rFonts w:cs="Times New Roman"/>
              </w:rPr>
              <w:t>41</w:t>
            </w:r>
            <w:r>
              <w:rPr>
                <w:rFonts w:cs="Times New Roman"/>
                <w:lang w:val="en-US"/>
              </w:rPr>
              <w:t>'</w:t>
            </w:r>
            <w:r>
              <w:rPr>
                <w:rFonts w:cs="Times New Roman"/>
              </w:rPr>
              <w:t>9.1</w:t>
            </w:r>
            <w:r>
              <w:rPr>
                <w:rFonts w:cs="Times New Roman"/>
                <w:lang w:val="en-US"/>
              </w:rPr>
              <w:t xml:space="preserve">'' </w:t>
            </w:r>
            <w:r>
              <w:rPr>
                <w:rFonts w:cs="Times New Roman"/>
                <w:lang w:val="ru-RU"/>
              </w:rPr>
              <w:t>Сев.</w:t>
            </w:r>
            <w:r>
              <w:rPr>
                <w:rFonts w:cs="Times New Roman"/>
              </w:rPr>
              <w:t>, 98</w:t>
            </w:r>
            <w:r>
              <w:rPr>
                <w:rFonts w:cs="Times New Roman"/>
                <w:vertAlign w:val="superscript"/>
                <w:lang w:val="en-US"/>
              </w:rPr>
              <w:t>o</w:t>
            </w:r>
            <w:r>
              <w:rPr>
                <w:rFonts w:cs="Times New Roman"/>
                <w:lang w:val="en-US"/>
              </w:rPr>
              <w:t>59'38.1''</w:t>
            </w:r>
            <w:r>
              <w:rPr>
                <w:rFonts w:cs="Times New Roman"/>
              </w:rPr>
              <w:t>E)</w:t>
            </w:r>
          </w:p>
        </w:tc>
        <w:tc>
          <w:tcPr>
            <w:tcW w:w="48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Pongo</w:t>
            </w:r>
            <w:r>
              <w:rPr>
                <w:rFonts w:cs="Times New Roman"/>
              </w:rPr>
              <w:t xml:space="preserve"> pygmaeus pygmaeus (</w:t>
            </w:r>
            <w:r>
              <w:rPr>
                <w:rFonts w:cs="Times New Roman"/>
                <w:lang w:val="en-US"/>
              </w:rPr>
              <w:t>Linnaeus</w:t>
            </w:r>
            <w:r>
              <w:rPr>
                <w:rFonts w:cs="Times New Roman"/>
              </w:rPr>
              <w:t>, 1760)</w:t>
            </w:r>
          </w:p>
          <w:p>
            <w:pPr>
              <w:pStyle w:val="Normal"/>
              <w:snapToGrid w:val="false"/>
              <w:rPr/>
            </w:pPr>
            <w:r>
              <w:rPr>
                <w:rFonts w:cs="Times New Roman"/>
              </w:rPr>
              <w:t>(=P</w:t>
            </w:r>
            <w:r>
              <w:rPr>
                <w:rFonts w:cs="Times New Roman"/>
                <w:lang w:val="en-US"/>
              </w:rPr>
              <w:t>ongo</w:t>
            </w:r>
            <w:r>
              <w:rPr>
                <w:rFonts w:cs="Times New Roman"/>
              </w:rPr>
              <w:t xml:space="preserve"> pygmaeus в случае признания валидности вида </w:t>
            </w:r>
            <w:r>
              <w:rPr>
                <w:rFonts w:cs="Times New Roman"/>
                <w:lang w:val="en-US"/>
              </w:rPr>
              <w:t>Pongo</w:t>
            </w:r>
            <w:r>
              <w:rPr>
                <w:rFonts w:cs="Times New Roman"/>
              </w:rPr>
              <w:t xml:space="preserve"> </w:t>
            </w:r>
            <w:r>
              <w:rPr>
                <w:rFonts w:cs="Times New Roman"/>
                <w:lang w:val="en-US"/>
              </w:rPr>
              <w:t>abelii</w:t>
            </w:r>
          </w:p>
          <w:p>
            <w:pPr>
              <w:pStyle w:val="Normal"/>
              <w:snapToGrid w:val="false"/>
              <w:rPr>
                <w:rFonts w:cs="Times New Roman"/>
                <w:lang w:val="en-US"/>
              </w:rPr>
            </w:pPr>
            <w:r>
              <w:rPr>
                <w:rFonts w:cs="Times New Roman"/>
                <w:lang w:val="en-US"/>
              </w:rPr>
              <w:t>=Pithecus brookei Blyth, 1853</w:t>
            </w:r>
          </w:p>
          <w:p>
            <w:pPr>
              <w:pStyle w:val="Normal"/>
              <w:snapToGrid w:val="false"/>
              <w:rPr>
                <w:rFonts w:cs="Times New Roman"/>
                <w:lang w:val="en-US"/>
              </w:rPr>
            </w:pPr>
            <w:r>
              <w:rPr>
                <w:rFonts w:cs="Times New Roman"/>
                <w:lang w:val="en-US"/>
              </w:rPr>
              <w:t>=Pithecus curtus Blyth, 1855</w:t>
            </w:r>
          </w:p>
          <w:p>
            <w:pPr>
              <w:pStyle w:val="Normal"/>
              <w:snapToGrid w:val="false"/>
              <w:rPr>
                <w:rFonts w:cs="Times New Roman"/>
                <w:lang w:val="en-US"/>
              </w:rPr>
            </w:pPr>
            <w:r>
              <w:rPr>
                <w:rFonts w:cs="Times New Roman"/>
                <w:lang w:val="en-US"/>
              </w:rPr>
              <w:t>=Pithecus owenii Blyth, 1853</w:t>
            </w:r>
          </w:p>
          <w:p>
            <w:pPr>
              <w:pStyle w:val="Normal"/>
              <w:snapToGrid w:val="false"/>
              <w:rPr>
                <w:rFonts w:cs="Times New Roman"/>
                <w:lang w:val="en-US"/>
              </w:rPr>
            </w:pPr>
            <w:r>
              <w:rPr>
                <w:rFonts w:cs="Times New Roman"/>
                <w:lang w:val="en-US"/>
              </w:rPr>
              <w:t>=Pithecus wallichii Gray, 1870 (Blainville, 1818) (=Pithecus Wallichii)</w:t>
            </w:r>
          </w:p>
          <w:p>
            <w:pPr>
              <w:pStyle w:val="Normal"/>
              <w:rPr>
                <w:rFonts w:cs="Times New Roman"/>
                <w:lang w:val="en-US"/>
              </w:rPr>
            </w:pPr>
            <w:r>
              <w:rPr>
                <w:rFonts w:cs="Times New Roman"/>
                <w:lang w:val="en-US"/>
              </w:rPr>
              <w:t>=Pongo borneo Lacépède, 1799</w:t>
            </w:r>
          </w:p>
          <w:p>
            <w:pPr>
              <w:pStyle w:val="Normal"/>
              <w:snapToGrid w:val="false"/>
              <w:rPr>
                <w:rFonts w:cs="Times New Roman"/>
                <w:lang w:val="en-US"/>
              </w:rPr>
            </w:pPr>
            <w:r>
              <w:rPr>
                <w:rFonts w:cs="Times New Roman"/>
                <w:lang w:val="en-US"/>
              </w:rPr>
              <w:t>=Pongo pygmaeus batangtuensis Selenka</w:t>
            </w:r>
          </w:p>
          <w:p>
            <w:pPr>
              <w:pStyle w:val="Normal"/>
              <w:snapToGrid w:val="false"/>
              <w:rPr>
                <w:rFonts w:cs="Times New Roman"/>
                <w:lang w:val="en-US"/>
              </w:rPr>
            </w:pPr>
            <w:r>
              <w:rPr>
                <w:rFonts w:cs="Times New Roman"/>
                <w:lang w:val="en-US"/>
              </w:rPr>
              <w:t>=Pongo pygmaeus dadappensis Selenka</w:t>
            </w:r>
          </w:p>
          <w:p>
            <w:pPr>
              <w:pStyle w:val="Normal"/>
              <w:snapToGrid w:val="false"/>
              <w:rPr>
                <w:rFonts w:cs="Times New Roman"/>
                <w:lang w:val="en-US"/>
              </w:rPr>
            </w:pPr>
            <w:r>
              <w:rPr>
                <w:rFonts w:cs="Times New Roman"/>
                <w:lang w:val="en-US"/>
              </w:rPr>
              <w:t>=Pongo pygmaeus genepaiensis Selenka</w:t>
            </w:r>
          </w:p>
          <w:p>
            <w:pPr>
              <w:pStyle w:val="Normal"/>
              <w:snapToGrid w:val="false"/>
              <w:rPr>
                <w:rFonts w:cs="Times New Roman"/>
                <w:lang w:val="en-US"/>
              </w:rPr>
            </w:pPr>
            <w:r>
              <w:rPr>
                <w:rFonts w:cs="Times New Roman"/>
                <w:lang w:val="en-US"/>
              </w:rPr>
              <w:t>=Pongo pygmaeus ladakensis Selenka</w:t>
            </w:r>
          </w:p>
          <w:p>
            <w:pPr>
              <w:pStyle w:val="Normal"/>
              <w:snapToGrid w:val="false"/>
              <w:rPr>
                <w:rFonts w:cs="Times New Roman"/>
                <w:lang w:val="en-US"/>
              </w:rPr>
            </w:pPr>
            <w:r>
              <w:rPr>
                <w:rFonts w:cs="Times New Roman"/>
                <w:lang w:val="en-US"/>
              </w:rPr>
              <w:t>=Pongo pygmaeus landakkensis Selenka</w:t>
            </w:r>
          </w:p>
          <w:p>
            <w:pPr>
              <w:pStyle w:val="Normal"/>
              <w:snapToGrid w:val="false"/>
              <w:rPr>
                <w:rFonts w:cs="Times New Roman"/>
                <w:lang w:val="en-US"/>
              </w:rPr>
            </w:pPr>
            <w:r>
              <w:rPr>
                <w:rFonts w:cs="Times New Roman"/>
                <w:lang w:val="en-US"/>
              </w:rPr>
              <w:t>=Pongo pygmaeus rantaiensis Selenka</w:t>
            </w:r>
          </w:p>
          <w:p>
            <w:pPr>
              <w:pStyle w:val="Normal"/>
              <w:snapToGrid w:val="false"/>
              <w:rPr>
                <w:rFonts w:cs="Times New Roman"/>
                <w:lang w:val="en-US"/>
              </w:rPr>
            </w:pPr>
            <w:r>
              <w:rPr>
                <w:rFonts w:cs="Times New Roman"/>
                <w:lang w:val="en-US"/>
              </w:rPr>
              <w:t>=Pongo pygmaeus skalauensis Selenka</w:t>
            </w:r>
          </w:p>
          <w:p>
            <w:pPr>
              <w:pStyle w:val="Normal"/>
              <w:snapToGrid w:val="false"/>
              <w:rPr>
                <w:rFonts w:cs="Times New Roman"/>
                <w:lang w:val="en-US"/>
              </w:rPr>
            </w:pPr>
            <w:r>
              <w:rPr>
                <w:rFonts w:cs="Times New Roman"/>
                <w:lang w:val="en-US"/>
              </w:rPr>
              <w:t>=Pongo pygmaeus tuakensis Selenka</w:t>
            </w:r>
          </w:p>
          <w:p>
            <w:pPr>
              <w:pStyle w:val="Normal"/>
              <w:snapToGrid w:val="false"/>
              <w:rPr>
                <w:rFonts w:cs="Times New Roman"/>
                <w:lang w:val="en-US"/>
              </w:rPr>
            </w:pPr>
            <w:r>
              <w:rPr>
                <w:rFonts w:cs="Times New Roman"/>
                <w:lang w:val="en-US"/>
              </w:rPr>
              <w:t>=Satyrus knekias Meyer, 1856 (=Satyrus Knekias)</w:t>
            </w:r>
          </w:p>
          <w:p>
            <w:pPr>
              <w:pStyle w:val="Normal"/>
              <w:snapToGrid w:val="false"/>
              <w:rPr>
                <w:rFonts w:cs="Times New Roman"/>
                <w:lang w:val="en-US"/>
              </w:rPr>
            </w:pPr>
            <w:r>
              <w:rPr>
                <w:rFonts w:cs="Times New Roman"/>
                <w:lang w:val="en-US"/>
              </w:rPr>
              <w:t>=Simia agrias Schreber, 1799 (=Simia Agrias)</w:t>
            </w:r>
          </w:p>
          <w:p>
            <w:pPr>
              <w:pStyle w:val="Normal"/>
              <w:snapToGrid w:val="false"/>
              <w:rPr>
                <w:rFonts w:cs="Times New Roman"/>
                <w:lang w:val="en-US"/>
              </w:rPr>
            </w:pPr>
            <w:r>
              <w:rPr>
                <w:rFonts w:cs="Times New Roman"/>
                <w:lang w:val="en-US"/>
              </w:rPr>
              <w:t>=Simia morio Owen, 1836 (=Simia Morio)</w:t>
            </w:r>
          </w:p>
          <w:p>
            <w:pPr>
              <w:pStyle w:val="Normal"/>
              <w:snapToGrid w:val="false"/>
              <w:rPr/>
            </w:pPr>
            <w:r>
              <w:rPr>
                <w:rFonts w:cs="Times New Roman"/>
                <w:lang w:val="en-US"/>
              </w:rPr>
              <w:t>=Pongo wurmbii Tiedemann, 1808</w:t>
            </w:r>
            <w:r>
              <w:rPr>
                <w:rFonts w:cs="Times New Roman"/>
              </w:rPr>
              <w:t>)</w:t>
            </w:r>
            <w:r>
              <w:rPr>
                <w:rFonts w:cs="Times New Roman"/>
                <w:lang w:val="en-US"/>
              </w:rPr>
              <w:t xml:space="preserve"> (=Pongo Wurmbii)</w:t>
            </w:r>
          </w:p>
          <w:p>
            <w:pPr>
              <w:pStyle w:val="Normal"/>
              <w:snapToGrid w:val="false"/>
              <w:rPr/>
            </w:pPr>
            <w:r>
              <w:rPr>
                <w:rFonts w:cs="Times New Roman"/>
                <w:lang w:val="en-US"/>
              </w:rPr>
              <w:t>(</w:t>
            </w:r>
            <w:r>
              <w:rPr>
                <w:rFonts w:cs="Times New Roman"/>
              </w:rPr>
              <w:t>борнейский</w:t>
            </w:r>
            <w:r>
              <w:rPr>
                <w:rFonts w:cs="Times New Roman"/>
                <w:lang w:val="en-US"/>
              </w:rPr>
              <w:t xml:space="preserve"> </w:t>
            </w:r>
            <w:r>
              <w:rPr>
                <w:rFonts w:cs="Times New Roman"/>
              </w:rPr>
              <w:t>орангутан</w:t>
            </w:r>
            <w:r>
              <w:rPr>
                <w:rFonts w:cs="Times New Roman"/>
                <w:lang w:val="en-US"/>
              </w:rPr>
              <w:t>, Bornean orangutan)</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w:t>
            </w:r>
            <w:r>
              <w:rPr>
                <w:rFonts w:cs="Times New Roman"/>
                <w:lang w:val="en-US"/>
              </w:rPr>
              <w:t xml:space="preserve">., </w:t>
            </w:r>
            <w:r>
              <w:rPr>
                <w:rFonts w:cs="Times New Roman"/>
              </w:rPr>
              <w:t>ц</w:t>
            </w:r>
            <w:r>
              <w:rPr>
                <w:rFonts w:cs="Times New Roman"/>
                <w:lang w:val="en-US"/>
              </w:rPr>
              <w:t xml:space="preserve">. </w:t>
            </w:r>
            <w:r>
              <w:rPr>
                <w:rFonts w:cs="Times New Roman"/>
              </w:rPr>
              <w:t>и</w:t>
            </w:r>
            <w:r>
              <w:rPr>
                <w:rFonts w:cs="Times New Roman"/>
                <w:lang w:val="en-US"/>
              </w:rPr>
              <w:t xml:space="preserve"> </w:t>
            </w:r>
            <w:r>
              <w:rPr>
                <w:rFonts w:cs="Times New Roman"/>
              </w:rPr>
              <w:t>в</w:t>
            </w:r>
            <w:r>
              <w:rPr>
                <w:rFonts w:cs="Times New Roman"/>
                <w:lang w:val="en-US"/>
              </w:rPr>
              <w:t>.</w:t>
            </w:r>
            <w:r>
              <w:rPr>
                <w:rFonts w:cs="Times New Roman"/>
              </w:rPr>
              <w:t>Калимантан</w:t>
            </w:r>
            <w:r>
              <w:rPr>
                <w:rFonts w:cs="Times New Roman"/>
                <w:lang w:val="en-US"/>
              </w:rPr>
              <w:t xml:space="preserve"> (</w:t>
            </w:r>
            <w:r>
              <w:rPr>
                <w:rFonts w:cs="Times New Roman"/>
                <w:lang w:val="ru-RU"/>
              </w:rPr>
              <w:t>северо-западнее от</w:t>
            </w:r>
            <w:r>
              <w:rPr>
                <w:rFonts w:cs="Times New Roman"/>
                <w:lang w:val="en-US"/>
              </w:rPr>
              <w:t xml:space="preserve"> Lake Toba (</w:t>
            </w:r>
            <w:r>
              <w:rPr>
                <w:rFonts w:cs="Times New Roman"/>
                <w:lang w:val="ru-RU"/>
              </w:rPr>
              <w:t>Индонезия</w:t>
            </w:r>
            <w:r>
              <w:rPr>
                <w:rFonts w:cs="Times New Roman"/>
                <w:lang w:val="en-US"/>
              </w:rPr>
              <w:t>))</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самцы </w:t>
            </w:r>
            <w:r>
              <w:rPr>
                <w:rFonts w:cs="Times New Roman"/>
                <w:u w:val="single"/>
              </w:rPr>
              <w:t>75</w:t>
            </w:r>
            <w:r>
              <w:rPr>
                <w:rFonts w:cs="Times New Roman"/>
              </w:rPr>
              <w:t xml:space="preserve">-189 кг, рост </w:t>
            </w:r>
            <w:r>
              <w:rPr>
                <w:rFonts w:cs="Times New Roman"/>
                <w:lang w:val="en-US"/>
              </w:rPr>
              <w:t>1,2-1,37-1,4</w:t>
            </w:r>
            <w:r>
              <w:rPr>
                <w:rFonts w:cs="Times New Roman"/>
              </w:rPr>
              <w:t xml:space="preserve"> м</w:t>
            </w:r>
          </w:p>
          <w:p>
            <w:pPr>
              <w:pStyle w:val="Normal"/>
              <w:rPr/>
            </w:pPr>
            <w:r>
              <w:rPr>
                <w:rFonts w:cs="Times New Roman"/>
              </w:rPr>
              <w:t xml:space="preserve">самки </w:t>
            </w:r>
            <w:r>
              <w:rPr>
                <w:rFonts w:cs="Times New Roman"/>
                <w:u w:val="single"/>
                <w:lang w:val="en-US"/>
              </w:rPr>
              <w:t>38,5</w:t>
            </w:r>
            <w:r>
              <w:rPr>
                <w:rFonts w:cs="Times New Roman"/>
                <w:lang w:val="en-US"/>
              </w:rPr>
              <w:t>-</w:t>
            </w:r>
            <w:r>
              <w:rPr>
                <w:rFonts w:cs="Times New Roman"/>
              </w:rPr>
              <w:t xml:space="preserve">81 кг, рост </w:t>
            </w:r>
            <w:r>
              <w:rPr>
                <w:rFonts w:cs="Times New Roman"/>
                <w:lang w:val="en-US"/>
              </w:rPr>
              <w:t>1,0-1,15-1,2</w:t>
            </w:r>
            <w:r>
              <w:rPr>
                <w:rFonts w:cs="Times New Roman"/>
              </w:rPr>
              <w:t xml:space="preserve"> м</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 случае выделения вида </w:t>
            </w:r>
            <w:r>
              <w:rPr>
                <w:rFonts w:cs="Times New Roman"/>
                <w:lang w:val="en-US"/>
              </w:rPr>
              <w:t>P</w:t>
            </w:r>
            <w:r>
              <w:rPr>
                <w:rFonts w:cs="Times New Roman"/>
              </w:rPr>
              <w:t xml:space="preserve">. </w:t>
            </w:r>
            <w:r>
              <w:rPr>
                <w:rFonts w:cs="Times New Roman"/>
                <w:lang w:val="en-US"/>
              </w:rPr>
              <w:t>abelii</w:t>
            </w:r>
            <w:r>
              <w:rPr>
                <w:rFonts w:cs="Times New Roman"/>
              </w:rPr>
              <w:t xml:space="preserve"> вид P. pygmaeus делится на 2-3 подвида (валидны 0-3 подвида):</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Pongo</w:t>
            </w:r>
            <w:r>
              <w:rPr>
                <w:rFonts w:cs="Times New Roman"/>
              </w:rPr>
              <w:t xml:space="preserve"> </w:t>
            </w:r>
            <w:r>
              <w:rPr>
                <w:rFonts w:cs="Times New Roman"/>
                <w:lang w:val="en-US"/>
              </w:rPr>
              <w:t>pygmaeus</w:t>
            </w:r>
            <w:r>
              <w:rPr>
                <w:rFonts w:cs="Times New Roman"/>
              </w:rPr>
              <w:t xml:space="preserve"> </w:t>
            </w:r>
            <w:r>
              <w:rPr>
                <w:rFonts w:cs="Times New Roman"/>
                <w:lang w:val="en-US"/>
              </w:rPr>
              <w:t>morio</w:t>
            </w:r>
          </w:p>
          <w:p>
            <w:pPr>
              <w:pStyle w:val="Normal"/>
              <w:snapToGrid w:val="false"/>
              <w:rPr/>
            </w:pPr>
            <w:r>
              <w:rPr>
                <w:rFonts w:cs="Times New Roman"/>
              </w:rPr>
              <w:t xml:space="preserve">(восточный борнейский орангутан, </w:t>
            </w:r>
            <w:r>
              <w:rPr>
                <w:rFonts w:cs="Times New Roman"/>
                <w:lang w:val="en"/>
              </w:rPr>
              <w:t>northeast</w:t>
            </w:r>
            <w:r>
              <w:rPr>
                <w:rFonts w:cs="Times New Roman"/>
              </w:rPr>
              <w:t xml:space="preserve"> </w:t>
            </w:r>
            <w:r>
              <w:rPr>
                <w:rFonts w:cs="Times New Roman"/>
                <w:lang w:val="en"/>
              </w:rPr>
              <w:t>bornean</w:t>
            </w:r>
            <w:r>
              <w:rPr>
                <w:rFonts w:cs="Times New Roman"/>
              </w:rPr>
              <w:t xml:space="preserve"> </w:t>
            </w:r>
            <w:r>
              <w:rPr>
                <w:rFonts w:cs="Times New Roman"/>
                <w:lang w:val="en"/>
              </w:rPr>
              <w:t>orangutan</w:t>
            </w:r>
            <w:r>
              <w:rPr>
                <w:rFonts w:cs="Times New Roman"/>
              </w:rPr>
              <w:t>)</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Сабах, с.-в.Калимантан</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Pongo</w:t>
            </w:r>
            <w:r>
              <w:rPr>
                <w:rFonts w:cs="Times New Roman"/>
              </w:rPr>
              <w:t xml:space="preserve"> </w:t>
            </w:r>
            <w:r>
              <w:rPr>
                <w:rFonts w:cs="Times New Roman"/>
                <w:lang w:val="en-US"/>
              </w:rPr>
              <w:t>pygmaeus</w:t>
            </w:r>
            <w:r>
              <w:rPr>
                <w:rFonts w:cs="Times New Roman"/>
              </w:rPr>
              <w:t xml:space="preserve"> </w:t>
            </w:r>
            <w:r>
              <w:rPr>
                <w:rFonts w:cs="Times New Roman"/>
                <w:lang w:val="en-US"/>
              </w:rPr>
              <w:t>pygmaeus</w:t>
            </w:r>
            <w:r>
              <w:rPr>
                <w:rFonts w:cs="Times New Roman"/>
              </w:rPr>
              <w:t xml:space="preserve"> (</w:t>
            </w:r>
            <w:r>
              <w:rPr>
                <w:rFonts w:cs="Times New Roman"/>
                <w:lang w:val="en-US"/>
              </w:rPr>
              <w:t>Linnaeus</w:t>
            </w:r>
            <w:r>
              <w:rPr>
                <w:rFonts w:cs="Times New Roman"/>
              </w:rPr>
              <w:t>, 1760)</w:t>
            </w:r>
          </w:p>
          <w:p>
            <w:pPr>
              <w:pStyle w:val="Normal"/>
              <w:snapToGrid w:val="false"/>
              <w:rPr/>
            </w:pPr>
            <w:r>
              <w:rPr>
                <w:rFonts w:cs="Times New Roman"/>
              </w:rPr>
              <w:t xml:space="preserve">(западный борнейский орангутан, </w:t>
            </w:r>
            <w:r>
              <w:rPr>
                <w:rFonts w:cs="Times New Roman"/>
                <w:lang w:val="en"/>
              </w:rPr>
              <w:t>northwest</w:t>
            </w:r>
            <w:r>
              <w:rPr>
                <w:rFonts w:cs="Times New Roman"/>
              </w:rPr>
              <w:t xml:space="preserve"> </w:t>
            </w:r>
            <w:r>
              <w:rPr>
                <w:rFonts w:cs="Times New Roman"/>
                <w:lang w:val="en"/>
              </w:rPr>
              <w:t>bornean</w:t>
            </w:r>
            <w:r>
              <w:rPr>
                <w:rFonts w:cs="Times New Roman"/>
              </w:rPr>
              <w:t xml:space="preserve"> </w:t>
            </w:r>
            <w:r>
              <w:rPr>
                <w:rFonts w:cs="Times New Roman"/>
                <w:lang w:val="en"/>
              </w:rPr>
              <w:t>orangutan</w:t>
            </w:r>
            <w:r>
              <w:rPr>
                <w:rFonts w:cs="Times New Roman"/>
              </w:rPr>
              <w:t>)</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Саравак и с.-з.Калимантан</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wurmbii</w:t>
            </w:r>
          </w:p>
          <w:p>
            <w:pPr>
              <w:pStyle w:val="Normal"/>
              <w:snapToGrid w:val="false"/>
              <w:rPr/>
            </w:pPr>
            <w:r>
              <w:rPr>
                <w:rFonts w:cs="Times New Roman"/>
                <w:lang w:val="en-US"/>
              </w:rPr>
              <w:t>(=Pongo wurmbii</w:t>
            </w:r>
            <w:r>
              <w:rPr>
                <w:rFonts w:cs="Times New Roman"/>
                <w:lang w:val="en"/>
              </w:rPr>
              <w:t xml:space="preserve"> (Tiedeman, 1808)</w:t>
            </w:r>
            <w:r>
              <w:rPr>
                <w:rFonts w:cs="Times New Roman"/>
                <w:lang w:val="en-US"/>
              </w:rPr>
              <w:t>)</w:t>
            </w:r>
          </w:p>
          <w:p>
            <w:pPr>
              <w:pStyle w:val="Normal"/>
              <w:snapToGrid w:val="false"/>
              <w:rPr>
                <w:rFonts w:cs="Times New Roman"/>
              </w:rPr>
            </w:pPr>
            <w:r>
              <w:rPr>
                <w:rFonts w:cs="Times New Roman"/>
              </w:rPr>
              <w:t>(?ближе к суматранским орангутанам, чем к другим борнейским орангутанам)</w:t>
            </w:r>
          </w:p>
          <w:p>
            <w:pPr>
              <w:pStyle w:val="Normal"/>
              <w:rPr/>
            </w:pPr>
            <w:r>
              <w:rPr>
                <w:rFonts w:cs="Times New Roman"/>
                <w:lang w:val="en-US"/>
              </w:rPr>
              <w:t>(</w:t>
            </w:r>
            <w:r>
              <w:rPr>
                <w:rFonts w:cs="Times New Roman"/>
              </w:rPr>
              <w:t>южный</w:t>
            </w:r>
            <w:r>
              <w:rPr>
                <w:rFonts w:cs="Times New Roman"/>
                <w:lang w:val="en-US"/>
              </w:rPr>
              <w:t xml:space="preserve"> </w:t>
            </w:r>
            <w:r>
              <w:rPr>
                <w:rFonts w:cs="Times New Roman"/>
              </w:rPr>
              <w:t>борнейский</w:t>
            </w:r>
            <w:r>
              <w:rPr>
                <w:rFonts w:cs="Times New Roman"/>
                <w:lang w:val="en-US"/>
              </w:rPr>
              <w:t xml:space="preserve"> </w:t>
            </w:r>
            <w:r>
              <w:rPr>
                <w:rFonts w:cs="Times New Roman"/>
              </w:rPr>
              <w:t>орангутан</w:t>
            </w:r>
            <w:r>
              <w:rPr>
                <w:rFonts w:cs="Times New Roman"/>
                <w:lang w:val="en-US"/>
              </w:rPr>
              <w:t>,</w:t>
            </w:r>
            <w:r>
              <w:rPr>
                <w:rFonts w:cs="Times New Roman"/>
                <w:lang w:val="en"/>
              </w:rPr>
              <w:t xml:space="preserve"> south bornean</w:t>
            </w:r>
            <w:r>
              <w:rPr>
                <w:rFonts w:cs="Times New Roman"/>
                <w:lang w:val="en-US"/>
              </w:rPr>
              <w:t xml:space="preserve"> </w:t>
            </w:r>
            <w:r>
              <w:rPr>
                <w:rFonts w:cs="Times New Roman"/>
                <w:lang w:val="en"/>
              </w:rPr>
              <w:t>orangutan, central bornean</w:t>
            </w:r>
            <w:r>
              <w:rPr>
                <w:rFonts w:cs="Times New Roman"/>
                <w:lang w:val="en-US"/>
              </w:rPr>
              <w:t xml:space="preserve"> </w:t>
            </w:r>
            <w:r>
              <w:rPr>
                <w:rFonts w:cs="Times New Roman"/>
                <w:lang w:val="en"/>
              </w:rPr>
              <w:t>orangutan</w:t>
            </w:r>
            <w:r>
              <w:rPr>
                <w:rFonts w:cs="Times New Roman"/>
                <w:lang w:val="en-US"/>
              </w:rPr>
              <w:t>))</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 и ю.-з.Калимантан</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ciochoni Schwartz, Long, Cuong, Kha et Tattersall, 1995</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ископаемый</w:t>
            </w:r>
            <w:r>
              <w:rPr>
                <w:rFonts w:cs="Times New Roman"/>
                <w:lang w:val="en-US"/>
              </w:rPr>
              <w:t xml:space="preserve">, </w:t>
            </w:r>
            <w:r>
              <w:rPr>
                <w:rFonts w:cs="Times New Roman"/>
              </w:rPr>
              <w:t>с</w:t>
            </w:r>
            <w:r>
              <w:rPr>
                <w:rFonts w:cs="Times New Roman"/>
                <w:lang w:val="en-US"/>
              </w:rPr>
              <w:t>.</w:t>
            </w:r>
            <w:r>
              <w:rPr>
                <w:rFonts w:cs="Times New Roman"/>
              </w:rPr>
              <w:t>Вьетнам</w:t>
            </w:r>
            <w:r>
              <w:rPr>
                <w:rFonts w:cs="Times New Roman"/>
                <w:lang w:val="en-US"/>
              </w:rPr>
              <w:t xml:space="preserve">, </w:t>
            </w:r>
            <w:r>
              <w:rPr>
                <w:rFonts w:cs="Times New Roman"/>
              </w:rPr>
              <w:t>пещера</w:t>
            </w:r>
            <w:r>
              <w:rPr>
                <w:rFonts w:cs="Times New Roman"/>
                <w:lang w:val="en-US"/>
              </w:rPr>
              <w:t xml:space="preserve"> </w:t>
            </w:r>
            <w:r>
              <w:rPr>
                <w:rFonts w:cs="Times New Roman"/>
              </w:rPr>
              <w:t>Ланг</w:t>
            </w:r>
            <w:r>
              <w:rPr>
                <w:rFonts w:cs="Times New Roman"/>
                <w:lang w:val="en-US"/>
              </w:rPr>
              <w:t xml:space="preserve"> </w:t>
            </w:r>
            <w:r>
              <w:rPr>
                <w:rFonts w:cs="Times New Roman"/>
              </w:rPr>
              <w:t>Транг</w:t>
            </w:r>
            <w:r>
              <w:rPr>
                <w:rFonts w:cs="Times New Roman"/>
                <w:lang w:val="en-US"/>
              </w:rPr>
              <w:t xml:space="preserve"> (Lang Trang Cave)</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отличается от современных орангутанов размерами и пропорциями заклыковых зубов</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devosi Schwartz, Long, Cuong, Kha et Tattersall, 1995</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ископаемый</w:t>
            </w:r>
            <w:r>
              <w:rPr>
                <w:rFonts w:cs="Times New Roman"/>
                <w:lang w:val="en-US"/>
              </w:rPr>
              <w:t xml:space="preserve">, </w:t>
            </w:r>
            <w:r>
              <w:rPr>
                <w:rFonts w:cs="Times New Roman"/>
              </w:rPr>
              <w:t>с</w:t>
            </w:r>
            <w:r>
              <w:rPr>
                <w:rFonts w:cs="Times New Roman"/>
                <w:lang w:val="en-US"/>
              </w:rPr>
              <w:t>.</w:t>
            </w:r>
            <w:r>
              <w:rPr>
                <w:rFonts w:cs="Times New Roman"/>
              </w:rPr>
              <w:t>Вьетнам</w:t>
            </w:r>
            <w:r>
              <w:rPr>
                <w:rFonts w:cs="Times New Roman"/>
                <w:lang w:val="en-US"/>
              </w:rPr>
              <w:t xml:space="preserve">, </w:t>
            </w:r>
            <w:r>
              <w:rPr>
                <w:rFonts w:cs="Times New Roman"/>
              </w:rPr>
              <w:t>пещера</w:t>
            </w:r>
            <w:r>
              <w:rPr>
                <w:rFonts w:cs="Times New Roman"/>
                <w:lang w:val="en-US"/>
              </w:rPr>
              <w:t xml:space="preserve"> </w:t>
            </w:r>
            <w:r>
              <w:rPr>
                <w:rFonts w:cs="Times New Roman"/>
              </w:rPr>
              <w:t>Ханг</w:t>
            </w:r>
            <w:r>
              <w:rPr>
                <w:rFonts w:cs="Times New Roman"/>
                <w:lang w:val="en-US"/>
              </w:rPr>
              <w:t xml:space="preserve"> </w:t>
            </w:r>
            <w:r>
              <w:rPr>
                <w:rFonts w:cs="Times New Roman"/>
              </w:rPr>
              <w:t>Хум</w:t>
            </w:r>
            <w:r>
              <w:rPr>
                <w:rFonts w:cs="Times New Roman"/>
                <w:lang w:val="en-US"/>
              </w:rPr>
              <w:t xml:space="preserve"> (Hang Hum Cave)</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отличается от современных орангутанов размерами и пропорциями заклыковых зубов</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fromageti Schwartz, Long, Cuong, Kha et Tattersall, 1995</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ископаемый, с.Вьетнам, пещера Там Ом (</w:t>
            </w:r>
            <w:r>
              <w:rPr>
                <w:rFonts w:cs="Times New Roman"/>
                <w:lang w:val="en-US"/>
              </w:rPr>
              <w:t>Tham</w:t>
            </w:r>
            <w:r>
              <w:rPr>
                <w:rFonts w:cs="Times New Roman"/>
              </w:rPr>
              <w:t xml:space="preserve"> </w:t>
            </w:r>
            <w:r>
              <w:rPr>
                <w:rFonts w:cs="Times New Roman"/>
                <w:lang w:val="en-US"/>
              </w:rPr>
              <w:t>Om</w:t>
            </w:r>
            <w:r>
              <w:rPr>
                <w:rFonts w:cs="Times New Roman"/>
              </w:rPr>
              <w:t xml:space="preserve"> </w:t>
            </w:r>
            <w:r>
              <w:rPr>
                <w:rFonts w:cs="Times New Roman"/>
                <w:lang w:val="en-US"/>
              </w:rPr>
              <w:t>Cave</w:t>
            </w:r>
            <w:r>
              <w:rPr>
                <w:rFonts w:cs="Times New Roman"/>
              </w:rPr>
              <w:t>)</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отличается от современных орангутанов размерами и пропорциями заклыковых зубов</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pygmaeus kahlkei Schwartz, Long, Cuong, Kha et Tattersall, 1995</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475 тыс.л.н., </w:t>
            </w:r>
            <w:r>
              <w:rPr>
                <w:rFonts w:cs="Times New Roman"/>
              </w:rPr>
              <w:t>с</w:t>
            </w:r>
            <w:r>
              <w:rPr>
                <w:rFonts w:cs="Times New Roman"/>
                <w:lang w:val="en-US"/>
              </w:rPr>
              <w:t>.</w:t>
            </w:r>
            <w:r>
              <w:rPr>
                <w:rFonts w:cs="Times New Roman"/>
              </w:rPr>
              <w:t>Вьетнам</w:t>
            </w:r>
            <w:r>
              <w:rPr>
                <w:rFonts w:cs="Times New Roman"/>
                <w:lang w:val="en-US"/>
              </w:rPr>
              <w:t xml:space="preserve">, </w:t>
            </w:r>
            <w:r>
              <w:rPr>
                <w:rFonts w:cs="Times New Roman"/>
              </w:rPr>
              <w:t>пещера</w:t>
            </w:r>
            <w:r>
              <w:rPr>
                <w:rFonts w:cs="Times New Roman"/>
                <w:lang w:val="en-US"/>
              </w:rPr>
              <w:t xml:space="preserve"> </w:t>
            </w:r>
            <w:r>
              <w:rPr>
                <w:rFonts w:cs="Times New Roman"/>
              </w:rPr>
              <w:t>Там</w:t>
            </w:r>
            <w:r>
              <w:rPr>
                <w:rFonts w:cs="Times New Roman"/>
                <w:lang w:val="en-US"/>
              </w:rPr>
              <w:t xml:space="preserve"> </w:t>
            </w:r>
            <w:r>
              <w:rPr>
                <w:rFonts w:cs="Times New Roman"/>
              </w:rPr>
              <w:t>Хуен</w:t>
            </w:r>
            <w:r>
              <w:rPr>
                <w:rFonts w:cs="Times New Roman"/>
                <w:lang w:val="en-US"/>
              </w:rPr>
              <w:t xml:space="preserve"> (Tham Khuyen Cave)</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отличается от современных орангутанов размерами и пропорциями заклыковых зубов</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Pongo pygmaeus</w:t>
            </w:r>
            <w:r>
              <w:rPr>
                <w:rFonts w:cs="Times New Roman"/>
              </w:rPr>
              <w:t xml:space="preserve"> </w:t>
            </w:r>
            <w:r>
              <w:rPr>
                <w:rFonts w:cs="Times New Roman"/>
                <w:lang w:val="en-US"/>
              </w:rPr>
              <w:t>palaeosumatrensis Hooijer, 1948</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древний голоцен, ю.Суматра, далеко вне ареала современных орангутанов</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отличается от современных орангутанов большими размерами</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Pongo</w:t>
            </w:r>
            <w:r>
              <w:rPr>
                <w:rFonts w:cs="Times New Roman"/>
              </w:rPr>
              <w:t xml:space="preserve"> pygmaeus weidenreichi Hoojer</w:t>
            </w:r>
            <w:r>
              <w:rPr>
                <w:rFonts w:cs="Times New Roman"/>
                <w:lang w:val="en-US"/>
              </w:rPr>
              <w:t>,</w:t>
            </w:r>
            <w:r>
              <w:rPr>
                <w:rFonts w:cs="Times New Roman"/>
              </w:rPr>
              <w:t xml:space="preserve"> </w:t>
            </w:r>
            <w:r>
              <w:rPr>
                <w:rFonts w:cs="Times New Roman"/>
                <w:lang w:val="en-US"/>
              </w:rPr>
              <w:t>1948</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конец</w:t>
            </w:r>
            <w:r>
              <w:rPr>
                <w:rFonts w:cs="Times New Roman"/>
                <w:lang w:val="en-US"/>
              </w:rPr>
              <w:t xml:space="preserve"> н.-</w:t>
            </w:r>
            <w:r>
              <w:rPr>
                <w:rFonts w:cs="Times New Roman"/>
                <w:lang w:val="ru-RU"/>
              </w:rPr>
              <w:t>ср.плейстоцен</w:t>
            </w:r>
            <w:r>
              <w:rPr>
                <w:rFonts w:cs="Times New Roman"/>
                <w:lang w:val="en-US"/>
              </w:rPr>
              <w:t xml:space="preserve">, </w:t>
            </w:r>
            <w:r>
              <w:rPr>
                <w:rFonts w:cs="Times New Roman"/>
              </w:rPr>
              <w:t>айлуропода</w:t>
            </w:r>
            <w:r>
              <w:rPr>
                <w:rFonts w:cs="Times New Roman"/>
                <w:lang w:val="en-US"/>
              </w:rPr>
              <w:t>-</w:t>
            </w:r>
            <w:r>
              <w:rPr>
                <w:rFonts w:cs="Times New Roman"/>
              </w:rPr>
              <w:t>стегодонтовый</w:t>
            </w:r>
            <w:r>
              <w:rPr>
                <w:rFonts w:cs="Times New Roman"/>
                <w:lang w:val="en-US"/>
              </w:rPr>
              <w:t xml:space="preserve"> </w:t>
            </w:r>
            <w:r>
              <w:rPr>
                <w:rFonts w:cs="Times New Roman"/>
              </w:rPr>
              <w:t>комплекс,</w:t>
            </w:r>
            <w:r>
              <w:rPr>
                <w:rFonts w:cs="Times New Roman"/>
                <w:lang w:val="en-US"/>
              </w:rPr>
              <w:t xml:space="preserve"> </w:t>
            </w:r>
            <w:r>
              <w:rPr>
                <w:rFonts w:cs="Times New Roman"/>
              </w:rPr>
              <w:t>Китай</w:t>
            </w:r>
            <w:r>
              <w:rPr>
                <w:rFonts w:cs="Times New Roman"/>
                <w:lang w:val="en-US"/>
              </w:rPr>
              <w:t xml:space="preserve"> (</w:t>
            </w:r>
            <w:r>
              <w:rPr>
                <w:rFonts w:cs="Times New Roman"/>
              </w:rPr>
              <w:t>Юннань</w:t>
            </w:r>
            <w:r>
              <w:rPr>
                <w:rFonts w:cs="Times New Roman"/>
                <w:lang w:val="en-US"/>
              </w:rPr>
              <w:t xml:space="preserve">, </w:t>
            </w:r>
            <w:r>
              <w:rPr>
                <w:rFonts w:cs="Times New Roman"/>
              </w:rPr>
              <w:t>Гуанси</w:t>
            </w:r>
            <w:r>
              <w:rPr>
                <w:rFonts w:cs="Times New Roman"/>
                <w:lang w:val="en-US"/>
              </w:rPr>
              <w:t xml:space="preserve">, </w:t>
            </w:r>
            <w:r>
              <w:rPr>
                <w:rFonts w:cs="Times New Roman"/>
              </w:rPr>
              <w:t>Гуандун</w:t>
            </w:r>
            <w:r>
              <w:rPr>
                <w:rFonts w:cs="Times New Roman"/>
                <w:lang w:val="en-US"/>
              </w:rPr>
              <w:t xml:space="preserve"> (Luoding, Yunfu counties), Liucheng), </w:t>
            </w:r>
            <w:r>
              <w:rPr>
                <w:rFonts w:cs="Times New Roman"/>
              </w:rPr>
              <w:t>Индокитай</w:t>
            </w:r>
            <w:r>
              <w:rPr>
                <w:rFonts w:cs="Times New Roman"/>
                <w:lang w:val="en-US"/>
              </w:rPr>
              <w:t xml:space="preserve">, </w:t>
            </w:r>
            <w:r>
              <w:rPr>
                <w:rFonts w:cs="Times New Roman"/>
              </w:rPr>
              <w:t>верхняя</w:t>
            </w:r>
            <w:r>
              <w:rPr>
                <w:rFonts w:cs="Times New Roman"/>
                <w:lang w:val="en-US"/>
              </w:rPr>
              <w:t xml:space="preserve"> </w:t>
            </w:r>
            <w:r>
              <w:rPr>
                <w:rFonts w:cs="Times New Roman"/>
              </w:rPr>
              <w:t>Бирма</w:t>
            </w:r>
            <w:r>
              <w:rPr>
                <w:rFonts w:cs="Times New Roman"/>
                <w:lang w:val="en-US"/>
              </w:rPr>
              <w:t xml:space="preserve">, </w:t>
            </w:r>
            <w:r>
              <w:rPr>
                <w:rFonts w:cs="Times New Roman"/>
              </w:rPr>
              <w:t>Ява</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намного больше современных орангутанов, нет больших морфологических отличий от современных орангутанов, была редукция размеров от ср.плейстоцена до современности</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eastAsia="Times New Roman" w:cs="Times New Roman"/>
                <w:lang w:val="en-US"/>
              </w:rPr>
            </w:pPr>
            <w:r>
              <w:rPr>
                <w:rFonts w:eastAsia="Times New Roman" w:cs="Times New Roman"/>
                <w:lang w:val="en-US"/>
              </w:rPr>
              <w:t>–</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fossilis</w:t>
            </w:r>
          </w:p>
          <w:p>
            <w:pPr>
              <w:pStyle w:val="Normal"/>
              <w:rPr>
                <w:rFonts w:cs="Times New Roman"/>
                <w:lang w:val="en-US"/>
              </w:rPr>
            </w:pPr>
            <w:r>
              <w:rPr>
                <w:rFonts w:cs="Times New Roman"/>
                <w:lang w:val="en-US"/>
              </w:rPr>
              <w:t>(=Simia fossilis</w:t>
            </w:r>
          </w:p>
          <w:p>
            <w:pPr>
              <w:pStyle w:val="Normal"/>
              <w:rPr>
                <w:rFonts w:cs="Times New Roman"/>
                <w:lang w:val="en-US"/>
              </w:rPr>
            </w:pPr>
            <w:r>
              <w:rPr>
                <w:rFonts w:cs="Times New Roman"/>
                <w:lang w:val="en-US"/>
              </w:rPr>
              <w:t>?=Hemanthropus peii von Koenigswald, 1957</w:t>
            </w:r>
          </w:p>
          <w:p>
            <w:pPr>
              <w:pStyle w:val="Normal"/>
              <w:rPr/>
            </w:pPr>
            <w:r>
              <w:rPr>
                <w:rFonts w:cs="Times New Roman"/>
                <w:lang w:val="en-US"/>
              </w:rPr>
              <w:t>(</w:t>
            </w:r>
            <w:r>
              <w:rPr>
                <w:rFonts w:cs="Times New Roman"/>
              </w:rPr>
              <w:t>менее</w:t>
            </w:r>
            <w:r>
              <w:rPr>
                <w:rFonts w:cs="Times New Roman"/>
                <w:lang w:val="en-US"/>
              </w:rPr>
              <w:t xml:space="preserve"> </w:t>
            </w:r>
            <w:r>
              <w:rPr>
                <w:rFonts w:cs="Times New Roman"/>
              </w:rPr>
              <w:t>вероятно</w:t>
            </w:r>
            <w:r>
              <w:rPr>
                <w:rFonts w:cs="Times New Roman"/>
                <w:lang w:val="en-US"/>
              </w:rPr>
              <w:t xml:space="preserve"> ?=Australopithecus </w:t>
            </w:r>
            <w:r>
              <w:rPr>
                <w:rFonts w:cs="Times New Roman"/>
              </w:rPr>
              <w:t>или</w:t>
            </w:r>
            <w:r>
              <w:rPr>
                <w:rFonts w:cs="Times New Roman"/>
                <w:lang w:val="en-US"/>
              </w:rPr>
              <w:t xml:space="preserve"> ?=Homo erectus))</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н.плейстоцен, Китай</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Pongo hooijeri Schwartz, Long, Cuong, Kha et Tattersall, 1995</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475 тыс.л.н., </w:t>
            </w:r>
            <w:r>
              <w:rPr>
                <w:rFonts w:cs="Times New Roman"/>
              </w:rPr>
              <w:t>с</w:t>
            </w:r>
            <w:r>
              <w:rPr>
                <w:rFonts w:cs="Times New Roman"/>
                <w:lang w:val="en-US"/>
              </w:rPr>
              <w:t>.</w:t>
            </w:r>
            <w:r>
              <w:rPr>
                <w:rFonts w:cs="Times New Roman"/>
              </w:rPr>
              <w:t>Вьетнам</w:t>
            </w:r>
            <w:r>
              <w:rPr>
                <w:rFonts w:cs="Times New Roman"/>
                <w:lang w:val="en-US"/>
              </w:rPr>
              <w:t xml:space="preserve">, </w:t>
            </w:r>
            <w:r>
              <w:rPr>
                <w:rFonts w:cs="Times New Roman"/>
              </w:rPr>
              <w:t>пещера</w:t>
            </w:r>
            <w:r>
              <w:rPr>
                <w:rFonts w:cs="Times New Roman"/>
                <w:lang w:val="en-US"/>
              </w:rPr>
              <w:t xml:space="preserve"> </w:t>
            </w:r>
            <w:r>
              <w:rPr>
                <w:rFonts w:cs="Times New Roman"/>
              </w:rPr>
              <w:t>Там</w:t>
            </w:r>
            <w:r>
              <w:rPr>
                <w:rFonts w:cs="Times New Roman"/>
                <w:lang w:val="en-US"/>
              </w:rPr>
              <w:t xml:space="preserve"> </w:t>
            </w:r>
            <w:r>
              <w:rPr>
                <w:rFonts w:cs="Times New Roman"/>
              </w:rPr>
              <w:t>Хуен</w:t>
            </w:r>
            <w:r>
              <w:rPr>
                <w:rFonts w:cs="Times New Roman"/>
                <w:lang w:val="en-US"/>
              </w:rPr>
              <w:t xml:space="preserve"> (Tham Khuyen Cave)</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есть морфологические отличия от современных орангутанов</w:t>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Khoratpithecus</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Khoratpithecus ayeyarwadyensis Jaeger, Soe, Chavasseau, Coster, Emonet, Guy, Lebrun, Maung, Khyaw, Shwe, Tun, Oo, Rugbumrung, Bocherens, Benammi, Chaivanich, Tafforeau, Chaimanee, 2011</w:t>
            </w:r>
          </w:p>
        </w:tc>
        <w:tc>
          <w:tcPr>
            <w:tcW w:w="233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w:t>
            </w:r>
            <w:r>
              <w:rPr>
                <w:rFonts w:cs="Times New Roman"/>
                <w:lang w:val="en-US"/>
              </w:rPr>
              <w:t xml:space="preserve">8,8-10,4 </w:t>
            </w:r>
            <w:r>
              <w:rPr>
                <w:rFonts w:cs="Times New Roman"/>
                <w:lang w:val="ru-RU"/>
              </w:rPr>
              <w:t>млн.л.н., ц.</w:t>
            </w:r>
            <w:r>
              <w:rPr>
                <w:rFonts w:cs="Times New Roman"/>
              </w:rPr>
              <w:t>Бирма, южнее от Magway, Yenangyaung, Irrawaddy Formation</w:t>
            </w:r>
          </w:p>
        </w:tc>
        <w:tc>
          <w:tcPr>
            <w:tcW w:w="4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левое тело нижней челюсьт с P</w:t>
            </w:r>
            <w:r>
              <w:rPr>
                <w:rFonts w:cs="Times New Roman"/>
                <w:vertAlign w:val="subscript"/>
              </w:rPr>
              <w:t>3</w:t>
            </w:r>
            <w:r>
              <w:rPr>
                <w:rFonts w:cs="Times New Roman"/>
              </w:rPr>
              <w:t>-M</w:t>
            </w:r>
            <w:r>
              <w:rPr>
                <w:rFonts w:cs="Times New Roman"/>
                <w:vertAlign w:val="subscript"/>
              </w:rPr>
              <w:t>2</w:t>
            </w:r>
            <w:r>
              <w:rPr>
                <w:rFonts w:cs="Times New Roman"/>
              </w:rPr>
              <w:t xml:space="preserve"> (MFI-K171)</w:t>
            </w:r>
          </w:p>
          <w:p>
            <w:pPr>
              <w:pStyle w:val="Normal"/>
              <w:snapToGrid w:val="false"/>
              <w:rPr>
                <w:rFonts w:cs="Times New Roman"/>
              </w:rPr>
            </w:pPr>
            <w:r>
              <w:rPr>
                <w:rFonts w:cs="Times New Roman"/>
              </w:rPr>
              <w:t>вечнозелёные леса</w:t>
            </w:r>
          </w:p>
        </w:tc>
      </w:tr>
      <w:tr>
        <w:trPr/>
        <w:tc>
          <w:tcPr>
            <w:tcW w:w="30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Khoratpithecus chiangmuanensis</w:t>
            </w:r>
          </w:p>
          <w:p>
            <w:pPr>
              <w:pStyle w:val="Normal"/>
              <w:rPr>
                <w:rFonts w:cs="Times New Roman"/>
                <w:lang w:val="en-US"/>
              </w:rPr>
            </w:pPr>
            <w:r>
              <w:rPr>
                <w:rFonts w:cs="Times New Roman"/>
                <w:lang w:val="en-US"/>
              </w:rPr>
              <w:t>(=Lufengpithecus chiangmuanensis Chaimanee, Jolly, Benammi, Tafforeau, Duzer, Moussa et Jaeger, 2003)</w:t>
            </w:r>
          </w:p>
        </w:tc>
        <w:tc>
          <w:tcPr>
            <w:tcW w:w="23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ср.миоцен, 10-13,5 млн.л.</w:t>
            </w:r>
            <w:r>
              <w:rPr>
                <w:rFonts w:cs="Times New Roman"/>
                <w:lang w:val="ru-RU"/>
              </w:rPr>
              <w:t>н.</w:t>
            </w:r>
            <w:r>
              <w:rPr>
                <w:rFonts w:cs="Times New Roman"/>
              </w:rPr>
              <w:t>, сев. Таиланд</w:t>
            </w:r>
          </w:p>
        </w:tc>
        <w:tc>
          <w:tcPr>
            <w:tcW w:w="48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зубы</w:t>
            </w:r>
          </w:p>
        </w:tc>
      </w:tr>
      <w:tr>
        <w:trPr/>
        <w:tc>
          <w:tcPr>
            <w:tcW w:w="30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Khoratpithecus piriyai </w:t>
            </w:r>
            <w:r>
              <w:rPr>
                <w:rFonts w:cs="Times New Roman"/>
                <w:lang w:val="en"/>
              </w:rPr>
              <w:t>Chaimanee, Suteethorn, Jintasakul, Vidthayanon, Marandat et Jaeger, 200</w:t>
            </w:r>
            <w:r>
              <w:rPr>
                <w:rFonts w:cs="Times New Roman"/>
                <w:lang w:val="en-US"/>
              </w:rPr>
              <w:t>4</w:t>
            </w:r>
          </w:p>
        </w:tc>
        <w:tc>
          <w:tcPr>
            <w:tcW w:w="233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 7-9 млн.л.н., Таиланд</w:t>
            </w:r>
          </w:p>
        </w:tc>
        <w:tc>
          <w:tcPr>
            <w:tcW w:w="48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нижняя челюсть </w:t>
            </w:r>
            <w:r>
              <w:rPr>
                <w:rFonts w:cs="Times New Roman"/>
                <w:lang w:val="en-US"/>
              </w:rPr>
              <w:t>TF 6223</w:t>
            </w:r>
          </w:p>
          <w:p>
            <w:pPr>
              <w:pStyle w:val="Normal"/>
              <w:snapToGrid w:val="false"/>
              <w:rPr/>
            </w:pPr>
            <w:r>
              <w:rPr>
                <w:rFonts w:cs="Times New Roman"/>
              </w:rPr>
              <w:t>вероятный</w:t>
            </w:r>
            <w:r>
              <w:rPr>
                <w:rFonts w:cs="Times New Roman"/>
                <w:lang w:val="en-US"/>
              </w:rPr>
              <w:t xml:space="preserve"> </w:t>
            </w:r>
            <w:r>
              <w:rPr>
                <w:rFonts w:cs="Times New Roman"/>
              </w:rPr>
              <w:t>предок</w:t>
            </w:r>
            <w:r>
              <w:rPr>
                <w:rFonts w:cs="Times New Roman"/>
                <w:lang w:val="en-US"/>
              </w:rPr>
              <w:t xml:space="preserve"> </w:t>
            </w:r>
            <w:r>
              <w:rPr>
                <w:rFonts w:cs="Times New Roman"/>
              </w:rPr>
              <w:t>орангутана, 70-80 кг</w:t>
            </w:r>
          </w:p>
        </w:tc>
      </w:tr>
    </w:tbl>
    <w:p>
      <w:pPr>
        <w:pStyle w:val="Normal"/>
        <w:jc w:val="center"/>
        <w:rPr>
          <w:rFonts w:cs="Times New Roman"/>
          <w:lang w:val="en-US"/>
        </w:rPr>
      </w:pPr>
      <w:r>
        <w:rPr>
          <w:rFonts w:cs="Times New Roman"/>
          <w:lang w:val="en-US"/>
        </w:rPr>
        <w:t>---------------*****---------------</w:t>
      </w:r>
    </w:p>
    <w:p>
      <w:pPr>
        <w:pStyle w:val="Normal"/>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lang w:val="en-US"/>
        </w:rPr>
        <w:t>Gorillinae</w:t>
      </w:r>
    </w:p>
    <w:p>
      <w:pPr>
        <w:pStyle w:val="Normal"/>
        <w:jc w:val="center"/>
        <w:rPr>
          <w:rFonts w:cs="Times New Roman"/>
          <w:lang w:val="en-US"/>
        </w:rPr>
      </w:pPr>
      <w:r>
        <w:rPr>
          <w:rFonts w:cs="Times New Roman"/>
          <w:lang w:val="en-US"/>
        </w:rPr>
        <w:t>(=Anthropopithecinae (=Anthropithecinae)</w:t>
      </w:r>
    </w:p>
    <w:p>
      <w:pPr>
        <w:pStyle w:val="Normal"/>
        <w:jc w:val="center"/>
        <w:rPr/>
      </w:pPr>
      <w:r>
        <w:rPr>
          <w:rFonts w:cs="Times New Roman"/>
          <w:lang w:val="en-US"/>
        </w:rPr>
        <w:t>=</w:t>
      </w:r>
      <w:r>
        <w:rPr>
          <w:rFonts w:cs="Times New Roman"/>
        </w:rPr>
        <w:t>триба</w:t>
      </w:r>
      <w:r>
        <w:rPr>
          <w:rFonts w:cs="Times New Roman"/>
          <w:lang w:val="en-US"/>
        </w:rPr>
        <w:t xml:space="preserve"> Panini </w:t>
      </w:r>
      <w:r>
        <w:rPr>
          <w:rFonts w:cs="Times New Roman"/>
        </w:rPr>
        <w:t>п</w:t>
      </w:r>
      <w:r>
        <w:rPr>
          <w:rFonts w:cs="Times New Roman"/>
          <w:lang w:val="en-US"/>
        </w:rPr>
        <w:t>од</w:t>
      </w:r>
      <w:r>
        <w:rPr>
          <w:rFonts w:cs="Times New Roman"/>
        </w:rPr>
        <w:t>сем</w:t>
      </w:r>
      <w:r>
        <w:rPr>
          <w:rFonts w:cs="Times New Roman"/>
          <w:lang w:val="en-US"/>
        </w:rPr>
        <w:t>. Homininae</w:t>
      </w:r>
    </w:p>
    <w:p>
      <w:pPr>
        <w:pStyle w:val="Normal"/>
        <w:jc w:val="center"/>
        <w:rPr/>
      </w:pPr>
      <w:r>
        <w:rPr>
          <w:rFonts w:cs="Times New Roman"/>
          <w:lang w:val="en-US"/>
        </w:rPr>
        <w:t>=</w:t>
      </w:r>
      <w:r>
        <w:rPr>
          <w:rFonts w:cs="Times New Roman"/>
        </w:rPr>
        <w:t>триба</w:t>
      </w:r>
      <w:r>
        <w:rPr>
          <w:rFonts w:cs="Times New Roman"/>
          <w:lang w:val="en-US"/>
        </w:rPr>
        <w:t xml:space="preserve"> Gorillini </w:t>
      </w:r>
      <w:r>
        <w:rPr>
          <w:rFonts w:cs="Times New Roman"/>
        </w:rPr>
        <w:t>п</w:t>
      </w:r>
      <w:r>
        <w:rPr>
          <w:rFonts w:cs="Times New Roman"/>
          <w:lang w:val="en-US"/>
        </w:rPr>
        <w:t>од</w:t>
      </w:r>
      <w:r>
        <w:rPr>
          <w:rFonts w:cs="Times New Roman"/>
        </w:rPr>
        <w:t>сем</w:t>
      </w:r>
      <w:r>
        <w:rPr>
          <w:rFonts w:cs="Times New Roman"/>
          <w:lang w:val="en-US"/>
        </w:rPr>
        <w:t>. Homininae сем. Hominidae</w:t>
      </w:r>
    </w:p>
    <w:p>
      <w:pPr>
        <w:pStyle w:val="Normal"/>
        <w:jc w:val="center"/>
        <w:rPr/>
      </w:pPr>
      <w:r>
        <w:rPr>
          <w:rFonts w:cs="Times New Roman"/>
        </w:rPr>
        <w:t xml:space="preserve">включается в трибу </w:t>
      </w:r>
      <w:r>
        <w:rPr>
          <w:rFonts w:cs="Times New Roman"/>
          <w:lang w:val="en-US"/>
        </w:rPr>
        <w:t>Hominini</w:t>
      </w:r>
      <w:r>
        <w:rPr>
          <w:rFonts w:cs="Times New Roman"/>
        </w:rPr>
        <w:t xml:space="preserve"> сем. Homini</w:t>
      </w:r>
      <w:r>
        <w:rPr>
          <w:rFonts w:cs="Times New Roman"/>
          <w:lang w:val="en-US"/>
        </w:rPr>
        <w:t>d</w:t>
      </w:r>
      <w:r>
        <w:rPr>
          <w:rFonts w:cs="Times New Roman"/>
        </w:rPr>
        <w:t>ae</w:t>
      </w:r>
    </w:p>
    <w:p>
      <w:pPr>
        <w:pStyle w:val="Normal"/>
        <w:jc w:val="center"/>
        <w:rPr/>
      </w:pPr>
      <w:r>
        <w:rPr>
          <w:rFonts w:cs="Times New Roman"/>
        </w:rPr>
        <w:t xml:space="preserve">=подтриба </w:t>
      </w:r>
      <w:r>
        <w:rPr>
          <w:rFonts w:cs="Times New Roman"/>
          <w:lang w:val="en-US"/>
        </w:rPr>
        <w:t>Gorillina</w:t>
      </w:r>
      <w:r>
        <w:rPr>
          <w:rFonts w:cs="Times New Roman"/>
        </w:rPr>
        <w:t xml:space="preserve"> </w:t>
      </w:r>
      <w:r>
        <w:rPr>
          <w:rFonts w:cs="Times New Roman"/>
          <w:lang w:val="en-US"/>
        </w:rPr>
        <w:t>Goodman</w:t>
      </w:r>
      <w:r>
        <w:rPr>
          <w:rFonts w:cs="Times New Roman"/>
        </w:rPr>
        <w:t xml:space="preserve">, </w:t>
      </w:r>
      <w:r>
        <w:rPr>
          <w:rFonts w:cs="Times New Roman"/>
          <w:lang w:val="en-US"/>
        </w:rPr>
        <w:t>Tagle</w:t>
      </w:r>
      <w:r>
        <w:rPr>
          <w:rFonts w:cs="Times New Roman"/>
        </w:rPr>
        <w:t xml:space="preserve">, </w:t>
      </w:r>
      <w:r>
        <w:rPr>
          <w:rFonts w:cs="Times New Roman"/>
          <w:lang w:val="en-US"/>
        </w:rPr>
        <w:t>Fitch</w:t>
      </w:r>
      <w:r>
        <w:rPr>
          <w:rFonts w:cs="Times New Roman"/>
        </w:rPr>
        <w:t xml:space="preserve">, </w:t>
      </w:r>
      <w:r>
        <w:rPr>
          <w:rFonts w:cs="Times New Roman"/>
          <w:lang w:val="en-US"/>
        </w:rPr>
        <w:t>Bailey</w:t>
      </w:r>
      <w:r>
        <w:rPr>
          <w:rFonts w:cs="Times New Roman"/>
        </w:rPr>
        <w:t xml:space="preserve">, </w:t>
      </w:r>
      <w:r>
        <w:rPr>
          <w:rFonts w:cs="Times New Roman"/>
          <w:lang w:val="en-US"/>
        </w:rPr>
        <w:t>Czelusniak</w:t>
      </w:r>
      <w:r>
        <w:rPr>
          <w:rFonts w:cs="Times New Roman"/>
        </w:rPr>
        <w:t xml:space="preserve">, </w:t>
      </w:r>
      <w:r>
        <w:rPr>
          <w:rFonts w:cs="Times New Roman"/>
          <w:lang w:val="en-US"/>
        </w:rPr>
        <w:t>Koop</w:t>
      </w:r>
      <w:r>
        <w:rPr>
          <w:rFonts w:cs="Times New Roman"/>
        </w:rPr>
        <w:t xml:space="preserve">, </w:t>
      </w:r>
      <w:r>
        <w:rPr>
          <w:rFonts w:cs="Times New Roman"/>
          <w:lang w:val="en-US"/>
        </w:rPr>
        <w:t>Benson</w:t>
      </w:r>
      <w:r>
        <w:rPr>
          <w:rFonts w:cs="Times New Roman"/>
        </w:rPr>
        <w:t xml:space="preserve"> </w:t>
      </w:r>
      <w:r>
        <w:rPr>
          <w:rFonts w:cs="Times New Roman"/>
          <w:lang w:val="en-US"/>
        </w:rPr>
        <w:t>et</w:t>
      </w:r>
      <w:r>
        <w:rPr>
          <w:rFonts w:cs="Times New Roman"/>
        </w:rPr>
        <w:t xml:space="preserve"> </w:t>
      </w:r>
      <w:r>
        <w:rPr>
          <w:rFonts w:cs="Times New Roman"/>
          <w:lang w:val="en-US"/>
        </w:rPr>
        <w:t>Slightom</w:t>
      </w:r>
      <w:r>
        <w:rPr>
          <w:rFonts w:cs="Times New Roman"/>
        </w:rPr>
        <w:t>, 1990 (</w:t>
      </w:r>
      <w:r>
        <w:rPr>
          <w:rFonts w:cs="Times New Roman"/>
          <w:lang w:val="en-US"/>
        </w:rPr>
        <w:t>Frechkop</w:t>
      </w:r>
      <w:r>
        <w:rPr>
          <w:rFonts w:cs="Times New Roman"/>
        </w:rPr>
        <w:t xml:space="preserve">, 1943) подсемейства </w:t>
      </w:r>
      <w:r>
        <w:rPr>
          <w:rFonts w:cs="Times New Roman"/>
          <w:lang w:val="en-US"/>
        </w:rPr>
        <w:t>Homininae</w:t>
      </w:r>
      <w:r>
        <w:rPr>
          <w:rFonts w:cs="Times New Roman"/>
        </w:rPr>
        <w:t xml:space="preserve"> семейства </w:t>
      </w:r>
      <w:r>
        <w:rPr>
          <w:rFonts w:cs="Times New Roman"/>
          <w:lang w:val="en-US"/>
        </w:rPr>
        <w:t>Hominidae</w:t>
      </w:r>
      <w:r>
        <w:rPr>
          <w:rFonts w:cs="Times New Roman"/>
        </w:rPr>
        <w:t xml:space="preserve"> (включая один род </w:t>
      </w:r>
      <w:r>
        <w:rPr>
          <w:rFonts w:cs="Times New Roman"/>
          <w:lang w:val="en-US"/>
        </w:rPr>
        <w:t>Gorilla</w:t>
      </w:r>
      <w:r>
        <w:rPr>
          <w:rFonts w:cs="Times New Roman"/>
        </w:rPr>
        <w:t xml:space="preserve"> и исключая род </w:t>
      </w:r>
      <w:r>
        <w:rPr>
          <w:rFonts w:cs="Times New Roman"/>
          <w:lang w:val="en-US"/>
        </w:rPr>
        <w:t>Pan</w:t>
      </w:r>
      <w:r>
        <w:rPr>
          <w:rFonts w:cs="Times New Roman"/>
        </w:rPr>
        <w:t>)</w:t>
      </w:r>
    </w:p>
    <w:p>
      <w:pPr>
        <w:pStyle w:val="Normal"/>
        <w:jc w:val="center"/>
        <w:rPr/>
      </w:pPr>
      <w:r>
        <w:rPr>
          <w:rFonts w:cs="Times New Roman"/>
        </w:rPr>
        <w:t>включается в сем. Homini</w:t>
      </w:r>
      <w:r>
        <w:rPr>
          <w:rFonts w:cs="Times New Roman"/>
          <w:lang w:val="en-US"/>
        </w:rPr>
        <w:t>d</w:t>
      </w:r>
      <w:r>
        <w:rPr>
          <w:rFonts w:cs="Times New Roman"/>
        </w:rPr>
        <w:t>ae</w:t>
      </w:r>
    </w:p>
    <w:p>
      <w:pPr>
        <w:pStyle w:val="Normal"/>
        <w:jc w:val="center"/>
        <w:rPr/>
      </w:pPr>
      <w:r>
        <w:rPr>
          <w:rFonts w:cs="Times New Roman"/>
        </w:rPr>
        <w:t>?=</w:t>
      </w:r>
      <w:r>
        <w:rPr>
          <w:rFonts w:cs="Times New Roman"/>
          <w:lang w:val="en-US"/>
        </w:rPr>
        <w:t>Ponginae</w:t>
      </w:r>
      <w:r>
        <w:rPr>
          <w:rFonts w:cs="Times New Roman"/>
        </w:rPr>
        <w:t>)</w:t>
      </w:r>
    </w:p>
    <w:p>
      <w:pPr>
        <w:pStyle w:val="Normal"/>
        <w:jc w:val="center"/>
        <w:rPr>
          <w:rFonts w:cs="Times New Roman"/>
        </w:rPr>
      </w:pPr>
      <w:r>
        <w:rPr>
          <w:rFonts w:cs="Times New Roman"/>
        </w:rPr>
        <w:t>(африканские человекообразные обезьяны)</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866"/>
        <w:gridCol w:w="2447"/>
        <w:gridCol w:w="3936"/>
      </w:tblGrid>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lang w:val="en-US"/>
              </w:rPr>
              <w:t>Gorilla Is.Geoffroy Saint-Hilaire, 1852</w:t>
            </w:r>
            <w:r>
              <w:rPr>
                <w:rFonts w:cs="Times New Roman"/>
                <w:lang w:val="en-US"/>
              </w:rPr>
              <w:t xml:space="preserve"> (о</w:t>
            </w:r>
            <w:r>
              <w:rPr>
                <w:rFonts w:cs="Times New Roman"/>
                <w:lang w:val="ru-RU"/>
              </w:rPr>
              <w:t>шибочно</w:t>
            </w:r>
            <w:r>
              <w:rPr>
                <w:rFonts w:cs="Times New Roman"/>
                <w:lang w:val="en-US"/>
              </w:rPr>
              <w:t xml:space="preserve"> 1853)</w:t>
            </w:r>
          </w:p>
          <w:p>
            <w:pPr>
              <w:pStyle w:val="Normal"/>
              <w:snapToGrid w:val="false"/>
              <w:jc w:val="center"/>
              <w:rPr/>
            </w:pPr>
            <w:r>
              <w:rPr>
                <w:rFonts w:cs="Times New Roman"/>
                <w:lang w:val="ru-RU"/>
              </w:rPr>
              <w:t>(=</w:t>
            </w:r>
            <w:r>
              <w:rPr>
                <w:rFonts w:cs="Times New Roman"/>
                <w:lang w:val="en-US"/>
              </w:rPr>
              <w:t>Pan Gorilla</w:t>
            </w:r>
            <w:r>
              <w:rPr>
                <w:rFonts w:cs="Times New Roman"/>
                <w:lang w:val="ru-RU"/>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List"/>
              <w:snapToGrid w:val="false"/>
              <w:rPr>
                <w:rFonts w:cs="Times New Roman"/>
              </w:rPr>
            </w:pPr>
            <w:r>
              <w:rPr>
                <w:rFonts w:cs="Times New Roman"/>
              </w:rPr>
              <w:t>совр. ц.Афр.; тропические леса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 xml:space="preserve">Gorilla gorilla (Savage et Wyman, </w:t>
            </w:r>
            <w:r>
              <w:rPr>
                <w:rFonts w:cs="Times New Roman"/>
                <w:b/>
                <w:lang w:val="ru-RU"/>
              </w:rPr>
              <w:t>1847</w:t>
            </w:r>
            <w:r>
              <w:rPr>
                <w:rFonts w:cs="Times New Roman"/>
                <w:b w:val="false"/>
                <w:bCs w:val="false"/>
                <w:lang w:val="ru-RU"/>
              </w:rPr>
              <w:t xml:space="preserve"> (или Savage, 1847)</w:t>
            </w:r>
            <w:r>
              <w:rPr>
                <w:rFonts w:cs="Times New Roman"/>
                <w:b/>
                <w:lang w:val="ru-RU"/>
              </w:rPr>
              <w:t>)</w:t>
            </w:r>
          </w:p>
          <w:p>
            <w:pPr>
              <w:pStyle w:val="Normal"/>
              <w:rPr/>
            </w:pPr>
            <w:r>
              <w:rPr>
                <w:rFonts w:cs="Times New Roman"/>
              </w:rPr>
              <w:t xml:space="preserve">(горилла; в случае признания валидности вида </w:t>
            </w:r>
            <w:r>
              <w:rPr>
                <w:rFonts w:cs="Times New Roman"/>
                <w:lang w:val="en-US"/>
              </w:rPr>
              <w:t>Gorilla</w:t>
            </w:r>
            <w:r>
              <w:rPr>
                <w:rFonts w:cs="Times New Roman"/>
              </w:rPr>
              <w:t xml:space="preserve"> beringei вид G. gorilla называется: западная горилла, </w:t>
            </w:r>
            <w:r>
              <w:rPr>
                <w:rFonts w:cs="Times New Roman"/>
                <w:lang w:val="en-US"/>
              </w:rPr>
              <w:t>w</w:t>
            </w:r>
            <w:r>
              <w:rPr>
                <w:rFonts w:cs="Times New Roman"/>
              </w:rPr>
              <w:t xml:space="preserve">estern </w:t>
            </w:r>
            <w:r>
              <w:rPr>
                <w:rFonts w:cs="Times New Roman"/>
                <w:lang w:val="en-US"/>
              </w:rPr>
              <w:t>g</w:t>
            </w:r>
            <w:r>
              <w:rPr>
                <w:rFonts w:cs="Times New Roman"/>
              </w:rPr>
              <w:t>orilla)</w:t>
            </w:r>
          </w:p>
          <w:p>
            <w:pPr>
              <w:pStyle w:val="Normal"/>
              <w:rPr>
                <w:rFonts w:cs="Times New Roman"/>
              </w:rPr>
            </w:pPr>
            <w:r>
              <w:rPr>
                <w:rFonts w:cs="Times New Roman"/>
              </w:rPr>
              <w:t>(описано не менее 10 подвидов, валидны 2 подвида)</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ц.Афр.:Заир, Габон, ю.-в.Нигерия, Камерун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300 кг, рост 182-200 см</w:t>
            </w:r>
          </w:p>
          <w:p>
            <w:pPr>
              <w:pStyle w:val="Normal"/>
              <w:snapToGrid w:val="false"/>
              <w:rPr/>
            </w:pPr>
            <w:r>
              <w:rPr>
                <w:rFonts w:cs="Times New Roman"/>
                <w:lang w:val="ru-RU"/>
              </w:rPr>
              <w:t>самцы</w:t>
            </w:r>
            <w:r>
              <w:rPr>
                <w:rFonts w:cs="Times New Roman"/>
                <w:lang w:val="en-US"/>
              </w:rPr>
              <w:t xml:space="preserve"> </w:t>
            </w:r>
            <w:r>
              <w:rPr>
                <w:rFonts w:cs="Times New Roman"/>
                <w:lang w:val="ru-RU"/>
              </w:rPr>
              <w:t xml:space="preserve">рост </w:t>
            </w:r>
            <w:r>
              <w:rPr>
                <w:rFonts w:cs="Times New Roman"/>
                <w:lang w:val="en"/>
              </w:rPr>
              <w:t xml:space="preserve">165-175 </w:t>
            </w:r>
            <w:r>
              <w:rPr>
                <w:rFonts w:cs="Times New Roman"/>
                <w:lang w:val="ru-RU"/>
              </w:rPr>
              <w:t>см (</w:t>
            </w:r>
            <w:r>
              <w:rPr>
                <w:rFonts w:cs="Times New Roman"/>
                <w:lang w:val="en-US"/>
              </w:rPr>
              <w:t xml:space="preserve">max </w:t>
            </w:r>
            <w:r>
              <w:rPr>
                <w:rFonts w:cs="Times New Roman"/>
                <w:lang w:val="en"/>
              </w:rPr>
              <w:t xml:space="preserve">183 </w:t>
            </w:r>
            <w:r>
              <w:rPr>
                <w:rFonts w:cs="Times New Roman"/>
                <w:lang w:val="ru-RU"/>
              </w:rPr>
              <w:t>и 194</w:t>
            </w:r>
            <w:r>
              <w:rPr>
                <w:rFonts w:cs="Times New Roman"/>
                <w:lang w:val="en-US"/>
              </w:rPr>
              <w:t xml:space="preserve"> </w:t>
            </w:r>
            <w:r>
              <w:rPr>
                <w:rFonts w:cs="Times New Roman"/>
                <w:lang w:val="ru-RU"/>
              </w:rPr>
              <w:t>см),</w:t>
            </w:r>
            <w:r>
              <w:rPr>
                <w:rFonts w:cs="Times New Roman"/>
                <w:lang w:val="en"/>
              </w:rPr>
              <w:t xml:space="preserve"> 140</w:t>
            </w:r>
            <w:r>
              <w:rPr>
                <w:rFonts w:cs="Times New Roman"/>
                <w:lang w:val="ru-RU"/>
              </w:rPr>
              <w:t>-</w:t>
            </w:r>
            <w:r>
              <w:rPr>
                <w:rFonts w:cs="Times New Roman"/>
                <w:lang w:val="en"/>
              </w:rPr>
              <w:t>204</w:t>
            </w:r>
            <w:r>
              <w:rPr>
                <w:rFonts w:cs="Times New Roman"/>
                <w:lang w:val="ru-RU"/>
              </w:rPr>
              <w:t>,</w:t>
            </w:r>
            <w:r>
              <w:rPr>
                <w:rFonts w:cs="Times New Roman"/>
                <w:lang w:val="en"/>
              </w:rPr>
              <w:t xml:space="preserve">5 </w:t>
            </w:r>
            <w:r>
              <w:rPr>
                <w:rFonts w:cs="Times New Roman"/>
                <w:lang w:val="ru-RU"/>
              </w:rPr>
              <w:t>кг (</w:t>
            </w:r>
            <w:r>
              <w:rPr>
                <w:rFonts w:cs="Times New Roman"/>
                <w:lang w:val="en-US"/>
              </w:rPr>
              <w:t xml:space="preserve">max </w:t>
            </w:r>
            <w:r>
              <w:rPr>
                <w:rFonts w:cs="Times New Roman"/>
                <w:lang w:val="en"/>
              </w:rPr>
              <w:t>225</w:t>
            </w:r>
            <w:r>
              <w:rPr>
                <w:rFonts w:cs="Times New Roman"/>
                <w:lang w:val="ru-RU"/>
              </w:rPr>
              <w:t xml:space="preserve"> кг в природе, 270 кг в неволе)</w:t>
            </w:r>
          </w:p>
          <w:p>
            <w:pPr>
              <w:pStyle w:val="Normal"/>
              <w:snapToGrid w:val="false"/>
              <w:rPr/>
            </w:pPr>
            <w:r>
              <w:rPr>
                <w:rFonts w:cs="Times New Roman"/>
                <w:lang w:val="ru-RU"/>
              </w:rPr>
              <w:t>самки</w:t>
            </w:r>
            <w:r>
              <w:rPr>
                <w:rFonts w:cs="Times New Roman"/>
                <w:lang w:val="en"/>
              </w:rPr>
              <w:t xml:space="preserve"> </w:t>
            </w:r>
            <w:r>
              <w:rPr>
                <w:rFonts w:cs="Times New Roman"/>
                <w:lang w:val="ru-RU"/>
              </w:rPr>
              <w:t xml:space="preserve">рост </w:t>
            </w:r>
            <w:r>
              <w:rPr>
                <w:rFonts w:cs="Times New Roman"/>
                <w:lang w:val="en"/>
              </w:rPr>
              <w:t xml:space="preserve">140 </w:t>
            </w:r>
            <w:r>
              <w:rPr>
                <w:rFonts w:cs="Times New Roman"/>
                <w:lang w:val="ru-RU"/>
              </w:rPr>
              <w:t>см,</w:t>
            </w:r>
            <w:r>
              <w:rPr>
                <w:rFonts w:cs="Times New Roman"/>
                <w:lang w:val="en"/>
              </w:rPr>
              <w:t xml:space="preserve"> 100 </w:t>
            </w:r>
            <w:r>
              <w:rPr>
                <w:rFonts w:cs="Times New Roman"/>
                <w:lang w:val="ru-RU"/>
              </w:rPr>
              <w:t>кг</w:t>
            </w:r>
          </w:p>
          <w:p>
            <w:pPr>
              <w:pStyle w:val="Normal"/>
              <w:snapToGrid w:val="false"/>
              <w:rPr>
                <w:rFonts w:cs="Times New Roman"/>
              </w:rPr>
            </w:pPr>
            <w:r>
              <w:rPr>
                <w:rFonts w:cs="Times New Roman"/>
              </w:rPr>
              <w:t>эмаль моляров тонкая</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Gorilla </w:t>
            </w:r>
            <w:r>
              <w:rPr>
                <w:rFonts w:cs="Times New Roman"/>
              </w:rPr>
              <w:t>castaneiceps Slack</w:t>
            </w:r>
          </w:p>
          <w:p>
            <w:pPr>
              <w:pStyle w:val="Normal"/>
              <w:rPr>
                <w:rFonts w:cs="Times New Roman"/>
              </w:rPr>
            </w:pPr>
            <w:r>
              <w:rPr>
                <w:rFonts w:cs="Times New Roman"/>
              </w:rPr>
              <w:t>(горилла с теменем каштанового цвета)</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французское Конго</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Gorilla</w:t>
            </w:r>
            <w:r>
              <w:rPr>
                <w:rFonts w:cs="Times New Roman"/>
              </w:rPr>
              <w:t xml:space="preserve"> matschie Rothsch.</w:t>
            </w:r>
          </w:p>
          <w:p>
            <w:pPr>
              <w:pStyle w:val="Normal"/>
              <w:rPr>
                <w:rFonts w:cs="Times New Roman"/>
              </w:rPr>
            </w:pPr>
            <w:r>
              <w:rPr>
                <w:rFonts w:cs="Times New Roman"/>
              </w:rPr>
              <w:t>(горилла Матчи)</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Яунде</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=Troglodytes gorilla</w:t>
            </w:r>
            <w:r>
              <w:rPr>
                <w:rFonts w:cs="Times New Roman"/>
                <w:lang w:val="en-US"/>
              </w:rPr>
              <w:t xml:space="preserve"> Savage, 1847</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mayêma Alix et Bouvier, 1877</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самка</w:t>
            </w:r>
            <w:r>
              <w:rPr>
                <w:rFonts w:cs="Times New Roman"/>
              </w:rPr>
              <w:t xml:space="preserve"> с Loango Coast (куплена в Brazzaville, Congo, убита на Kuilu River at 4°35’S, 12°35’E), ???гибрид гориллы и шимпанзе</w:t>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(=Pseudogorilla </w:t>
            </w:r>
            <w:r>
              <w:rPr>
                <w:rFonts w:cs="Times New Roman"/>
                <w:lang w:val="en-US"/>
              </w:rPr>
              <w:t xml:space="preserve">mayêma </w:t>
            </w:r>
            <w:r>
              <w:rPr>
                <w:rFonts w:cs="Times New Roman"/>
                <w:lang w:val="ru-RU"/>
              </w:rPr>
              <w:t>Elliot</w:t>
            </w:r>
            <w:r>
              <w:rPr>
                <w:rFonts w:cs="Times New Roman"/>
                <w:lang w:val="en-US"/>
              </w:rPr>
              <w:t>,</w:t>
            </w:r>
            <w:r>
              <w:rPr>
                <w:rFonts w:cs="Times New Roman"/>
                <w:lang w:val="ru-RU"/>
              </w:rPr>
              <w:t xml:space="preserve"> 1913)</w:t>
            </w:r>
          </w:p>
          <w:p>
            <w:pPr>
              <w:pStyle w:val="Normal"/>
              <w:snapToGrid w:val="false"/>
              <w:rPr>
                <w:rFonts w:cs="Times New Roman"/>
                <w:lang w:val="ru-RU"/>
              </w:rPr>
            </w:pPr>
            <w:r>
              <w:rPr>
                <w:rFonts w:cs="Times New Roman"/>
                <w:lang w:val="ru-RU"/>
              </w:rPr>
              <w:t>(обычные гориллы по Groves, 1970))</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sz w:val="20"/>
                <w:szCs w:val="20"/>
                <w:lang w:val="ru-RU"/>
              </w:rPr>
              <w:t>3 образца из музея</w:t>
            </w:r>
            <w:r>
              <w:rPr>
                <w:rFonts w:cs="Times New Roman"/>
                <w:sz w:val="20"/>
                <w:szCs w:val="20"/>
              </w:rPr>
              <w:t xml:space="preserve"> Франкфурта (самец, самка, детёныш, shot at Fernan Vaz on the Gabon coast a long way north of Loango). differed much from both gorilla and chimpanzee; </w:t>
            </w:r>
            <w:r>
              <w:rPr>
                <w:rFonts w:cs="Times New Roman"/>
                <w:b w:val="false"/>
                <w:i w:val="false"/>
                <w:caps w:val="false"/>
                <w:smallCaps w:val="false"/>
                <w:color w:val="000000"/>
                <w:spacing w:val="0"/>
                <w:sz w:val="20"/>
                <w:szCs w:val="20"/>
              </w:rPr>
              <w:t>In size it is nearest the chimpanzee but with a distribution of the hairy covering more like the gorilla. The braincase with the prominent forehead and absence of crests is very like that of the chimpanzee, but the rest of the cranium is gorilla. The side lateral and occipital flat expansion, shown in a most limited degree if at all in the chimpanzee, the lengthened narrow rostrum, like the gorilla and contrasting strongly with the broad short rostrum of the species of </w:t>
            </w:r>
            <w:r>
              <w:rPr>
                <w:rFonts w:cs="Times New Roman"/>
                <w:b w:val="false"/>
                <w:i/>
                <w:caps w:val="false"/>
                <w:smallCaps w:val="false"/>
                <w:color w:val="000000"/>
                <w:spacing w:val="0"/>
                <w:sz w:val="20"/>
                <w:szCs w:val="20"/>
              </w:rPr>
              <w:t>Pan</w:t>
            </w:r>
            <w:r>
              <w:rPr>
                <w:rFonts w:cs="Times New Roman"/>
                <w:b w:val="false"/>
                <w:i w:val="false"/>
                <w:caps w:val="false"/>
                <w:smallCaps w:val="false"/>
                <w:color w:val="000000"/>
                <w:spacing w:val="0"/>
                <w:sz w:val="20"/>
                <w:szCs w:val="20"/>
              </w:rPr>
              <w:t>; the root of the zygomatic arch reaching only to the first molar as in the chimpanzee; the narrow palatal floor, and the rounded lower horizontal line of the mandible like gorilla and not straight as in chimpanzee</w:t>
            </w:r>
            <w:r>
              <w:rPr>
                <w:rFonts w:cs="Times New Roman"/>
                <w:sz w:val="20"/>
                <w:szCs w:val="20"/>
              </w:rPr>
              <w:t xml:space="preserve"> </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Gorilla gorilla</w:t>
            </w:r>
            <w:r>
              <w:rPr>
                <w:rFonts w:cs="Times New Roman"/>
                <w:lang w:val="en-US"/>
              </w:rPr>
              <w:t xml:space="preserve"> </w:t>
            </w:r>
            <w:r>
              <w:rPr>
                <w:rFonts w:cs="Times New Roman"/>
                <w:b/>
                <w:lang w:val="en-US"/>
              </w:rPr>
              <w:t xml:space="preserve">diehli </w:t>
            </w:r>
            <w:r>
              <w:rPr>
                <w:rFonts w:cs="Times New Roman"/>
                <w:lang w:val="en-US"/>
              </w:rPr>
              <w:t>Paul Matschie 1904</w:t>
            </w:r>
          </w:p>
          <w:p>
            <w:pPr>
              <w:pStyle w:val="Normal"/>
              <w:rPr>
                <w:rFonts w:cs="Times New Roman"/>
                <w:lang w:val="en-US"/>
              </w:rPr>
            </w:pPr>
            <w:r>
              <w:rPr>
                <w:rFonts w:cs="Times New Roman"/>
                <w:lang w:val="en-US"/>
              </w:rPr>
              <w:t>(Cross River gorilla)</w:t>
            </w:r>
          </w:p>
          <w:p>
            <w:pPr>
              <w:pStyle w:val="Normal"/>
              <w:rPr/>
            </w:pPr>
            <w:r>
              <w:rPr>
                <w:rFonts w:cs="Times New Roman"/>
                <w:lang w:val="en-US"/>
              </w:rPr>
              <w:t>(???</w:t>
            </w:r>
            <w:r>
              <w:rPr>
                <w:rFonts w:cs="Times New Roman"/>
              </w:rPr>
              <w:t>невалидный</w:t>
            </w:r>
            <w:r>
              <w:rPr>
                <w:rFonts w:cs="Times New Roman"/>
                <w:lang w:val="en-US"/>
              </w:rPr>
              <w:t xml:space="preserve"> </w:t>
            </w:r>
            <w:r>
              <w:rPr>
                <w:rFonts w:cs="Times New Roman"/>
              </w:rPr>
              <w:t>подвид</w:t>
            </w: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Cross River, Congo</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Gorilla gorilla gorilla</w:t>
            </w:r>
            <w:r>
              <w:rPr>
                <w:rFonts w:cs="Times New Roman"/>
                <w:lang w:val="en-US"/>
              </w:rPr>
              <w:t xml:space="preserve"> (Savage et Wyman, 1847)</w:t>
            </w:r>
          </w:p>
          <w:p>
            <w:pPr>
              <w:pStyle w:val="Normal"/>
              <w:rPr/>
            </w:pPr>
            <w:r>
              <w:rPr>
                <w:rFonts w:cs="Times New Roman"/>
              </w:rPr>
              <w:t xml:space="preserve">(западная береговая (равнинная) горилла, </w:t>
            </w:r>
            <w:r>
              <w:rPr>
                <w:rFonts w:cs="Times New Roman"/>
                <w:lang w:val="en-US"/>
              </w:rPr>
              <w:t>w</w:t>
            </w:r>
            <w:r>
              <w:rPr>
                <w:rFonts w:cs="Times New Roman"/>
              </w:rPr>
              <w:t xml:space="preserve">estern </w:t>
            </w:r>
            <w:r>
              <w:rPr>
                <w:rFonts w:cs="Times New Roman"/>
                <w:lang w:val="en-US"/>
              </w:rPr>
              <w:t>l</w:t>
            </w:r>
            <w:r>
              <w:rPr>
                <w:rFonts w:cs="Times New Roman"/>
              </w:rPr>
              <w:t xml:space="preserve">owland </w:t>
            </w:r>
            <w:r>
              <w:rPr>
                <w:rFonts w:cs="Times New Roman"/>
                <w:lang w:val="en-US"/>
              </w:rPr>
              <w:t>g</w:t>
            </w:r>
            <w:r>
              <w:rPr>
                <w:rFonts w:cs="Times New Roman"/>
              </w:rPr>
              <w:t>orilla)</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з.Габон, ю.Камерун, Конго, Рио-Муни, ю.Нигерия, Заир (Камерун, Конго, Габон)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самцы рост 170-180 см, вес </w:t>
            </w:r>
            <w:r>
              <w:rPr>
                <w:rFonts w:cs="Times New Roman"/>
                <w:lang w:val="en"/>
              </w:rPr>
              <w:t>140-275</w:t>
            </w:r>
            <w:r>
              <w:rPr>
                <w:rFonts w:cs="Times New Roman"/>
                <w:lang w:val="ru-RU"/>
              </w:rPr>
              <w:t xml:space="preserve"> кг</w:t>
            </w:r>
          </w:p>
          <w:p>
            <w:pPr>
              <w:pStyle w:val="Normal"/>
              <w:snapToGrid w:val="false"/>
              <w:rPr/>
            </w:pPr>
            <w:r>
              <w:rPr>
                <w:rFonts w:cs="Times New Roman"/>
                <w:lang w:val="ru-RU"/>
              </w:rPr>
              <w:t>самки рост 140-150 см, вес 6</w:t>
            </w:r>
            <w:r>
              <w:rPr>
                <w:rFonts w:cs="Times New Roman"/>
                <w:lang w:val="en"/>
              </w:rPr>
              <w:t>0-1</w:t>
            </w:r>
            <w:r>
              <w:rPr>
                <w:rFonts w:cs="Times New Roman"/>
                <w:lang w:val="ru-RU"/>
              </w:rPr>
              <w:t>00 кг</w:t>
            </w:r>
          </w:p>
          <w:p>
            <w:pPr>
              <w:pStyle w:val="Normal"/>
              <w:snapToGrid w:val="false"/>
              <w:rPr/>
            </w:pPr>
            <w:r>
              <w:rPr>
                <w:rFonts w:cs="Times New Roman"/>
                <w:b w:val="false"/>
                <w:bCs w:val="false"/>
                <w:lang w:val="ru-RU"/>
              </w:rPr>
              <w:t xml:space="preserve">грацильнее, чем </w:t>
            </w:r>
            <w:r>
              <w:rPr>
                <w:rFonts w:cs="Times New Roman"/>
                <w:b w:val="false"/>
                <w:bCs w:val="false"/>
                <w:i/>
                <w:iCs/>
                <w:lang w:val="en-US"/>
              </w:rPr>
              <w:t>Gorilla gorilla beringei</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halli Paul Matschie 1914</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Рио Муни (</w:t>
            </w:r>
            <w:r>
              <w:rPr>
                <w:rFonts w:cs="Times New Roman"/>
                <w:lang w:val="en-US"/>
              </w:rPr>
              <w:t>Rio</w:t>
            </w:r>
            <w:r>
              <w:rPr>
                <w:rFonts w:cs="Times New Roman"/>
              </w:rPr>
              <w:t xml:space="preserve"> </w:t>
            </w:r>
            <w:r>
              <w:rPr>
                <w:rFonts w:cs="Times New Roman"/>
                <w:lang w:val="en-US"/>
              </w:rPr>
              <w:t>Muni</w:t>
            </w:r>
            <w:r>
              <w:rPr>
                <w:rFonts w:cs="Times New Roman"/>
              </w:rPr>
              <w:t>) (Экваториальная Гвинея)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uellensis Paul Matschie 1914)</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сев.Конго, Djabbir</w:t>
            </w:r>
            <w:r>
              <w:rPr>
                <w:rFonts w:cs="Times New Roman"/>
                <w:lang w:val="en-US"/>
              </w:rPr>
              <w:t>,</w:t>
            </w:r>
            <w:r>
              <w:rPr>
                <w:rFonts w:cs="Times New Roman"/>
              </w:rPr>
              <w:t xml:space="preserve"> Uele River, около города Bili</w:t>
            </w:r>
            <w:r>
              <w:rPr>
                <w:rFonts w:cs="Times New Roman"/>
                <w:lang w:val="ru-RU"/>
              </w:rPr>
              <w:t xml:space="preserve"> </w:t>
            </w:r>
            <w:r>
              <w:rPr>
                <w:rFonts w:cs="Times New Roman"/>
              </w:rPr>
              <w:t>(существование популяции под вопросом)</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1908 </w:t>
            </w:r>
            <w:r>
              <w:rPr>
                <w:rFonts w:cs="Times New Roman"/>
                <w:lang w:val="ru-RU"/>
              </w:rPr>
              <w:t>г., известны по черепам</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Gorilla gorilla</w:t>
            </w:r>
            <w:r>
              <w:rPr>
                <w:rFonts w:cs="Times New Roman"/>
                <w:b/>
              </w:rPr>
              <w:t xml:space="preserve"> </w:t>
            </w:r>
            <w:r>
              <w:rPr>
                <w:rFonts w:cs="Times New Roman"/>
                <w:b/>
                <w:lang w:val="en-US"/>
              </w:rPr>
              <w:t>graueri</w:t>
            </w:r>
          </w:p>
          <w:p>
            <w:pPr>
              <w:pStyle w:val="Normal"/>
              <w:rPr/>
            </w:pPr>
            <w:r>
              <w:rPr>
                <w:rFonts w:cs="Times New Roman"/>
              </w:rPr>
              <w:t xml:space="preserve">(восточная береговая (равнинная) горилла, </w:t>
            </w:r>
            <w:r>
              <w:rPr>
                <w:rFonts w:cs="Times New Roman"/>
                <w:lang w:val="en-US"/>
              </w:rPr>
              <w:t>eastern</w:t>
            </w:r>
            <w:r>
              <w:rPr>
                <w:rFonts w:cs="Times New Roman"/>
              </w:rPr>
              <w:t xml:space="preserve"> </w:t>
            </w:r>
            <w:r>
              <w:rPr>
                <w:rFonts w:cs="Times New Roman"/>
                <w:lang w:val="en-US"/>
              </w:rPr>
              <w:t>lowland</w:t>
            </w:r>
            <w:r>
              <w:rPr>
                <w:rFonts w:cs="Times New Roman"/>
              </w:rPr>
              <w:t xml:space="preserve"> </w:t>
            </w:r>
            <w:r>
              <w:rPr>
                <w:rFonts w:cs="Times New Roman"/>
                <w:lang w:val="en-US"/>
              </w:rPr>
              <w:t>gorilla</w:t>
            </w:r>
            <w:r>
              <w:rPr>
                <w:rFonts w:cs="Times New Roman"/>
              </w:rPr>
              <w:t>)</w:t>
            </w:r>
          </w:p>
          <w:p>
            <w:pPr>
              <w:pStyle w:val="Normal"/>
              <w:rPr>
                <w:rFonts w:cs="Times New Roman"/>
                <w:lang w:val="en-US"/>
              </w:rPr>
            </w:pPr>
            <w:r>
              <w:rPr>
                <w:rFonts w:cs="Times New Roman"/>
                <w:lang w:val="en-US"/>
              </w:rPr>
              <w:t>(=Gorilla beringei graueri Matschie, 1903</w:t>
            </w:r>
          </w:p>
          <w:p>
            <w:pPr>
              <w:pStyle w:val="Normal"/>
              <w:rPr>
                <w:rFonts w:cs="Times New Roman"/>
                <w:lang w:val="en-US"/>
              </w:rPr>
            </w:pPr>
            <w:r>
              <w:rPr>
                <w:rFonts w:cs="Times New Roman"/>
                <w:lang w:val="en-US"/>
              </w:rPr>
              <w:t>=Gorilla gorilla grauere</w:t>
            </w:r>
          </w:p>
          <w:p>
            <w:pPr>
              <w:pStyle w:val="Normal"/>
              <w:rPr>
                <w:rFonts w:cs="Times New Roman"/>
                <w:lang w:val="en-US"/>
              </w:rPr>
            </w:pPr>
            <w:r>
              <w:rPr>
                <w:rFonts w:cs="Times New Roman"/>
                <w:lang w:val="en-US"/>
              </w:rPr>
              <w:t>=Gorilla gorilla graveri</w:t>
            </w:r>
          </w:p>
          <w:p>
            <w:pPr>
              <w:pStyle w:val="Normal"/>
              <w:rPr>
                <w:rFonts w:cs="Times New Roman"/>
                <w:lang w:val="en-US"/>
              </w:rPr>
            </w:pPr>
            <w:r>
              <w:rPr>
                <w:rFonts w:cs="Times New Roman"/>
                <w:lang w:val="en-US"/>
              </w:rPr>
              <w:t>?=Gorilla ellioti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р</w:t>
            </w:r>
            <w:r>
              <w:rPr>
                <w:rFonts w:cs="Times New Roman"/>
                <w:lang w:val="en-US"/>
              </w:rPr>
              <w:t>.</w:t>
            </w:r>
            <w:r>
              <w:rPr>
                <w:rFonts w:cs="Times New Roman"/>
              </w:rPr>
              <w:t>Конго</w:t>
            </w:r>
            <w:r>
              <w:rPr>
                <w:rFonts w:cs="Times New Roman"/>
                <w:lang w:val="en-US"/>
              </w:rPr>
              <w:t xml:space="preserve"> </w:t>
            </w:r>
            <w:r>
              <w:rPr>
                <w:rFonts w:cs="Times New Roman"/>
              </w:rPr>
              <w:t>с</w:t>
            </w:r>
            <w:r>
              <w:rPr>
                <w:rFonts w:cs="Times New Roman"/>
                <w:lang w:val="en-US"/>
              </w:rPr>
              <w:t>.</w:t>
            </w:r>
            <w:r>
              <w:rPr>
                <w:rFonts w:cs="Times New Roman"/>
              </w:rPr>
              <w:t>оз</w:t>
            </w:r>
            <w:r>
              <w:rPr>
                <w:rFonts w:cs="Times New Roman"/>
                <w:lang w:val="en-US"/>
              </w:rPr>
              <w:t xml:space="preserve">. </w:t>
            </w:r>
            <w:r>
              <w:rPr>
                <w:rFonts w:cs="Times New Roman"/>
              </w:rPr>
              <w:t>Танганьики</w:t>
            </w:r>
            <w:r>
              <w:rPr>
                <w:rFonts w:cs="Times New Roman"/>
                <w:lang w:val="en-US"/>
              </w:rPr>
              <w:t>-</w:t>
            </w:r>
            <w:r>
              <w:rPr>
                <w:rFonts w:cs="Times New Roman"/>
              </w:rPr>
              <w:t>в</w:t>
            </w:r>
            <w:r>
              <w:rPr>
                <w:rFonts w:cs="Times New Roman"/>
                <w:lang w:val="en-US"/>
              </w:rPr>
              <w:t>.</w:t>
            </w:r>
            <w:r>
              <w:rPr>
                <w:rFonts w:cs="Times New Roman"/>
              </w:rPr>
              <w:t>Заир</w:t>
            </w:r>
            <w:r>
              <w:rPr>
                <w:rFonts w:cs="Times New Roman"/>
                <w:lang w:val="en-US"/>
              </w:rPr>
              <w:t xml:space="preserve">, </w:t>
            </w:r>
            <w:r>
              <w:rPr>
                <w:rFonts w:cs="Times New Roman"/>
              </w:rPr>
              <w:t>Руанда</w:t>
            </w:r>
            <w:r>
              <w:rPr>
                <w:rFonts w:cs="Times New Roman"/>
                <w:lang w:val="en-US"/>
              </w:rPr>
              <w:t xml:space="preserve">, </w:t>
            </w:r>
            <w:r>
              <w:rPr>
                <w:rFonts w:cs="Times New Roman"/>
              </w:rPr>
              <w:t>ю</w:t>
            </w:r>
            <w:r>
              <w:rPr>
                <w:rFonts w:cs="Times New Roman"/>
                <w:lang w:val="en-US"/>
              </w:rPr>
              <w:t>.-</w:t>
            </w:r>
            <w:r>
              <w:rPr>
                <w:rFonts w:cs="Times New Roman"/>
              </w:rPr>
              <w:t>з</w:t>
            </w:r>
            <w:r>
              <w:rPr>
                <w:rFonts w:cs="Times New Roman"/>
                <w:lang w:val="en-US"/>
              </w:rPr>
              <w:t>.</w:t>
            </w:r>
            <w:r>
              <w:rPr>
                <w:rFonts w:cs="Times New Roman"/>
              </w:rPr>
              <w:t>Уганда</w:t>
            </w:r>
            <w:r>
              <w:rPr>
                <w:rFonts w:cs="Times New Roman"/>
                <w:lang w:val="en-US"/>
              </w:rPr>
              <w:t xml:space="preserve"> (</w:t>
            </w:r>
            <w:r>
              <w:rPr>
                <w:rFonts w:cs="Times New Roman"/>
                <w:lang w:val="ru-RU"/>
              </w:rPr>
              <w:t>долина реки Конго</w:t>
            </w:r>
            <w:r>
              <w:rPr>
                <w:rFonts w:cs="Times New Roman"/>
                <w:lang w:val="en-US"/>
              </w:rPr>
              <w:t>)</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b w:val="false"/>
                <w:bCs w:val="false"/>
                <w:i w:val="false"/>
                <w:iCs w:val="false"/>
                <w:lang w:val="ru-RU"/>
              </w:rPr>
              <w:t xml:space="preserve">самцы 225 кг (в неволе </w:t>
            </w:r>
            <w:r>
              <w:rPr>
                <w:rFonts w:cs="Times New Roman"/>
                <w:b w:val="false"/>
                <w:bCs w:val="false"/>
                <w:i w:val="false"/>
                <w:iCs w:val="false"/>
                <w:lang w:val="en"/>
              </w:rPr>
              <w:t>275, 286,5, 311,5, 318 и 338</w:t>
            </w:r>
            <w:r>
              <w:rPr>
                <w:rFonts w:cs="Times New Roman"/>
                <w:b w:val="false"/>
                <w:bCs w:val="false"/>
                <w:i w:val="false"/>
                <w:iCs w:val="false"/>
                <w:lang w:val="ru-RU"/>
              </w:rPr>
              <w:t xml:space="preserve"> кг; </w:t>
            </w:r>
            <w:r>
              <w:rPr>
                <w:rFonts w:cs="Times New Roman"/>
                <w:b w:val="false"/>
                <w:bCs w:val="false"/>
                <w:i w:val="false"/>
                <w:iCs w:val="false"/>
                <w:lang w:val="en-US"/>
              </w:rPr>
              <w:t>max с</w:t>
            </w:r>
            <w:r>
              <w:rPr>
                <w:rFonts w:cs="Times New Roman"/>
                <w:b w:val="false"/>
                <w:bCs w:val="false"/>
                <w:i w:val="false"/>
                <w:iCs w:val="false"/>
                <w:lang w:val="ru-RU"/>
              </w:rPr>
              <w:t>амец</w:t>
            </w:r>
            <w:r>
              <w:rPr>
                <w:rFonts w:cs="Times New Roman"/>
                <w:b w:val="false"/>
                <w:bCs w:val="false"/>
                <w:i w:val="false"/>
                <w:iCs w:val="false"/>
                <w:lang w:val="en-US"/>
              </w:rPr>
              <w:t xml:space="preserve"> Phil </w:t>
            </w:r>
            <w:r>
              <w:rPr>
                <w:rFonts w:cs="Times New Roman"/>
                <w:b w:val="false"/>
                <w:bCs w:val="false"/>
                <w:i w:val="false"/>
                <w:iCs w:val="false"/>
                <w:lang w:val="ru-RU"/>
              </w:rPr>
              <w:t xml:space="preserve">180 см, обхват груди 182 см, обхват шеи 91,5 см, обхват запястья 38 см, вес </w:t>
            </w:r>
            <w:r>
              <w:rPr>
                <w:rFonts w:cs="Times New Roman"/>
                <w:b w:val="false"/>
                <w:bCs w:val="false"/>
                <w:i w:val="false"/>
                <w:iCs w:val="false"/>
                <w:lang w:val="en-US"/>
              </w:rPr>
              <w:t xml:space="preserve">388 </w:t>
            </w:r>
            <w:r>
              <w:rPr>
                <w:rFonts w:cs="Times New Roman"/>
                <w:b w:val="false"/>
                <w:bCs w:val="false"/>
                <w:i w:val="false"/>
                <w:iCs w:val="false"/>
                <w:lang w:val="ru-RU"/>
              </w:rPr>
              <w:t>кг</w:t>
            </w:r>
            <w:r>
              <w:rPr>
                <w:rFonts w:cs="Times New Roman"/>
                <w:b w:val="false"/>
                <w:bCs w:val="false"/>
                <w:i w:val="false"/>
                <w:iCs w:val="false"/>
                <w:lang w:val="en-US"/>
              </w:rPr>
              <w:t xml:space="preserve"> </w:t>
            </w:r>
            <w:r>
              <w:rPr>
                <w:rFonts w:cs="Times New Roman"/>
                <w:b w:val="false"/>
                <w:bCs w:val="false"/>
                <w:i w:val="false"/>
                <w:iCs w:val="false"/>
                <w:lang w:val="ru-RU"/>
              </w:rPr>
              <w:t xml:space="preserve">жил в </w:t>
            </w:r>
            <w:r>
              <w:rPr>
                <w:rFonts w:cs="Times New Roman"/>
                <w:b w:val="false"/>
                <w:bCs w:val="false"/>
                <w:i w:val="false"/>
                <w:iCs w:val="false"/>
                <w:lang w:val="en-US"/>
              </w:rPr>
              <w:t>1941-1958 в St. Louis Zoo</w:t>
            </w:r>
            <w:r>
              <w:rPr>
                <w:rFonts w:cs="Times New Roman"/>
                <w:b w:val="false"/>
                <w:bCs w:val="false"/>
                <w:i w:val="false"/>
                <w:iCs w:val="false"/>
                <w:lang w:val="ru-RU"/>
              </w:rPr>
              <w:t>)</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hansmeyeri Paul Matschie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jacobi Paul Matschie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manyema</w:t>
            </w:r>
          </w:p>
          <w:p>
            <w:pPr>
              <w:pStyle w:val="Normal"/>
              <w:snapToGrid w:val="false"/>
              <w:rPr>
                <w:rFonts w:cs="Times New Roman"/>
                <w:lang w:val="en-US"/>
              </w:rPr>
            </w:pPr>
            <w:r>
              <w:rPr>
                <w:rFonts w:cs="Times New Roman"/>
                <w:lang w:val="en-US"/>
              </w:rPr>
              <w:t>(Eastern Lowland Gorilla)</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xml:space="preserve">, </w:t>
            </w:r>
            <w:r>
              <w:rPr>
                <w:rFonts w:cs="Times New Roman"/>
              </w:rPr>
              <w:t>Восточная</w:t>
            </w:r>
            <w:r>
              <w:rPr>
                <w:rFonts w:cs="Times New Roman"/>
                <w:lang w:val="en-US"/>
              </w:rPr>
              <w:t xml:space="preserve"> </w:t>
            </w:r>
            <w:r>
              <w:rPr>
                <w:rFonts w:cs="Times New Roman"/>
              </w:rPr>
              <w:t>низменность</w:t>
            </w:r>
            <w:r>
              <w:rPr>
                <w:rFonts w:cs="Times New Roman"/>
                <w:lang w:val="en-US"/>
              </w:rPr>
              <w:t xml:space="preserve"> (Eastern lowlands), </w:t>
            </w:r>
            <w:r>
              <w:rPr>
                <w:rFonts w:cs="Times New Roman"/>
              </w:rPr>
              <w:t>провинция</w:t>
            </w:r>
            <w:r>
              <w:rPr>
                <w:rFonts w:cs="Times New Roman"/>
                <w:lang w:val="en-US"/>
              </w:rPr>
              <w:t xml:space="preserve"> </w:t>
            </w:r>
            <w:r>
              <w:rPr>
                <w:rFonts w:cs="Times New Roman"/>
              </w:rPr>
              <w:t>Маниема</w:t>
            </w:r>
            <w:r>
              <w:rPr>
                <w:rFonts w:cs="Times New Roman"/>
                <w:lang w:val="en-US"/>
              </w:rPr>
              <w:t xml:space="preserve"> (Maniema Province)</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rex-pygmaeorum Paul Matschie 1914</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Заир</w:t>
            </w:r>
            <w:r>
              <w:rPr>
                <w:rFonts w:cs="Times New Roman"/>
                <w:lang w:val="en-US"/>
              </w:rPr>
              <w:t xml:space="preserve">, </w:t>
            </w:r>
            <w:r>
              <w:rPr>
                <w:rFonts w:cs="Times New Roman"/>
              </w:rPr>
              <w:t>гора</w:t>
            </w:r>
            <w:r>
              <w:rPr>
                <w:rFonts w:cs="Times New Roman"/>
                <w:lang w:val="en-US"/>
              </w:rPr>
              <w:t xml:space="preserve"> </w:t>
            </w:r>
            <w:r>
              <w:rPr>
                <w:rFonts w:cs="Times New Roman"/>
              </w:rPr>
              <w:t>Чиабериму</w:t>
            </w:r>
            <w:r>
              <w:rPr>
                <w:rFonts w:cs="Times New Roman"/>
                <w:lang w:val="en-US"/>
              </w:rPr>
              <w:t xml:space="preserve"> (Mt. Tshiaberimu)</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w:t>
            </w:r>
            <w:r>
              <w:rPr>
                <w:rFonts w:cs="Times New Roman"/>
                <w:lang w:val="en-US"/>
              </w:rPr>
              <w:t>Gorilla gorilla schwartzi Paul Matschie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zenkeri Paul Matschie)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Gorilla gorilla beringei</w:t>
            </w:r>
            <w:r>
              <w:rPr>
                <w:rFonts w:cs="Times New Roman"/>
                <w:lang w:val="en-US"/>
              </w:rPr>
              <w:t xml:space="preserve"> Matschie, 1903 (</w:t>
            </w:r>
            <w:r>
              <w:rPr>
                <w:rFonts w:cs="Times New Roman"/>
              </w:rPr>
              <w:t>ошибочно</w:t>
            </w:r>
            <w:r>
              <w:rPr>
                <w:rFonts w:cs="Times New Roman"/>
                <w:lang w:val="en-US"/>
              </w:rPr>
              <w:t xml:space="preserve"> 1923)</w:t>
            </w:r>
          </w:p>
          <w:p>
            <w:pPr>
              <w:pStyle w:val="Normal"/>
              <w:rPr/>
            </w:pPr>
            <w:r>
              <w:rPr>
                <w:rFonts w:cs="Times New Roman"/>
              </w:rPr>
              <w:t>(=</w:t>
            </w:r>
            <w:r>
              <w:rPr>
                <w:rFonts w:cs="Times New Roman"/>
                <w:lang w:val="en-US"/>
              </w:rPr>
              <w:t>Gorilla</w:t>
            </w:r>
            <w:r>
              <w:rPr>
                <w:rFonts w:cs="Times New Roman"/>
              </w:rPr>
              <w:t xml:space="preserve"> </w:t>
            </w:r>
            <w:r>
              <w:rPr>
                <w:rFonts w:cs="Times New Roman"/>
                <w:lang w:val="en-US"/>
              </w:rPr>
              <w:t>beringei</w:t>
            </w:r>
            <w:r>
              <w:rPr>
                <w:rFonts w:cs="Times New Roman"/>
              </w:rPr>
              <w:t xml:space="preserve"> </w:t>
            </w:r>
            <w:r>
              <w:rPr>
                <w:rFonts w:cs="Times New Roman"/>
                <w:lang w:val="en-US"/>
              </w:rPr>
              <w:t>Matschie</w:t>
            </w:r>
            <w:r>
              <w:rPr>
                <w:rFonts w:cs="Times New Roman"/>
              </w:rPr>
              <w:t>, 1903 (или 1904)</w:t>
            </w:r>
          </w:p>
          <w:p>
            <w:pPr>
              <w:pStyle w:val="Normal"/>
              <w:rPr>
                <w:rFonts w:cs="Times New Roman"/>
              </w:rPr>
            </w:pPr>
            <w:r>
              <w:rPr>
                <w:rFonts w:cs="Times New Roman"/>
              </w:rPr>
              <w:t>снова считается валидным видом с 1999 г.)</w:t>
            </w:r>
          </w:p>
          <w:p>
            <w:pPr>
              <w:pStyle w:val="Normal"/>
              <w:rPr/>
            </w:pPr>
            <w:r>
              <w:rPr>
                <w:rFonts w:cs="Times New Roman"/>
              </w:rPr>
              <w:t xml:space="preserve">(горная горилла Беринга, восточная горилла, </w:t>
            </w:r>
            <w:r>
              <w:rPr>
                <w:rFonts w:cs="Times New Roman"/>
                <w:lang w:val="en-US"/>
              </w:rPr>
              <w:t>e</w:t>
            </w:r>
            <w:r>
              <w:rPr>
                <w:rFonts w:cs="Times New Roman"/>
              </w:rPr>
              <w:t xml:space="preserve">astern </w:t>
            </w:r>
            <w:r>
              <w:rPr>
                <w:rFonts w:cs="Times New Roman"/>
                <w:lang w:val="en-US"/>
              </w:rPr>
              <w:t>g</w:t>
            </w:r>
            <w:r>
              <w:rPr>
                <w:rFonts w:cs="Times New Roman"/>
              </w:rPr>
              <w:t xml:space="preserve">orilla, </w:t>
            </w:r>
            <w:r>
              <w:rPr>
                <w:rFonts w:cs="Times New Roman"/>
                <w:lang w:val="en-US"/>
              </w:rPr>
              <w:t>mountain</w:t>
            </w:r>
            <w:r>
              <w:rPr>
                <w:rFonts w:cs="Times New Roman"/>
              </w:rPr>
              <w:t xml:space="preserve"> </w:t>
            </w:r>
            <w:r>
              <w:rPr>
                <w:rFonts w:cs="Times New Roman"/>
                <w:lang w:val="en-US"/>
              </w:rPr>
              <w:t>g</w:t>
            </w:r>
            <w:r>
              <w:rPr>
                <w:rFonts w:cs="Times New Roman"/>
              </w:rPr>
              <w:t>orilla)</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влк.Вирунга: Руанда, в.Заир, Уганда (область вулкана Вирунга (</w:t>
            </w:r>
            <w:r>
              <w:rPr>
                <w:rFonts w:cs="Times New Roman"/>
                <w:lang w:val="en-US"/>
              </w:rPr>
              <w:t>Virunga</w:t>
            </w:r>
            <w:r>
              <w:rPr>
                <w:rFonts w:cs="Times New Roman"/>
              </w:rPr>
              <w:t xml:space="preserve"> </w:t>
            </w:r>
            <w:r>
              <w:rPr>
                <w:rFonts w:cs="Times New Roman"/>
                <w:lang w:val="en-US"/>
              </w:rPr>
              <w:t>Volcano</w:t>
            </w:r>
            <w:r>
              <w:rPr>
                <w:rFonts w:cs="Times New Roman"/>
              </w:rPr>
              <w:t>) в Уганде, Руанде и Демократической Республике Конго. гориллы Бвинди (</w:t>
            </w:r>
            <w:r>
              <w:rPr>
                <w:rFonts w:cs="Times New Roman"/>
                <w:lang w:val="en-US"/>
              </w:rPr>
              <w:t>Bwindi</w:t>
            </w:r>
            <w:r>
              <w:rPr>
                <w:rFonts w:cs="Times New Roman"/>
              </w:rPr>
              <w:t xml:space="preserve"> </w:t>
            </w:r>
            <w:r>
              <w:rPr>
                <w:rFonts w:cs="Times New Roman"/>
                <w:lang w:val="en-US"/>
              </w:rPr>
              <w:t>gorillas</w:t>
            </w:r>
            <w:r>
              <w:rPr>
                <w:rFonts w:cs="Times New Roman"/>
              </w:rPr>
              <w:t>) населяют Национальный парк Бвинди (</w:t>
            </w:r>
            <w:r>
              <w:rPr>
                <w:rFonts w:cs="Times New Roman"/>
                <w:lang w:val="en-US"/>
              </w:rPr>
              <w:t>Bwindi</w:t>
            </w:r>
            <w:r>
              <w:rPr>
                <w:rFonts w:cs="Times New Roman"/>
              </w:rPr>
              <w:t xml:space="preserve"> </w:t>
            </w:r>
            <w:r>
              <w:rPr>
                <w:rFonts w:cs="Times New Roman"/>
                <w:lang w:val="en-US"/>
              </w:rPr>
              <w:t>Impenetrable</w:t>
            </w:r>
            <w:r>
              <w:rPr>
                <w:rFonts w:cs="Times New Roman"/>
              </w:rPr>
              <w:t xml:space="preserve"> </w:t>
            </w:r>
            <w:r>
              <w:rPr>
                <w:rFonts w:cs="Times New Roman"/>
                <w:lang w:val="en-US"/>
              </w:rPr>
              <w:t>National</w:t>
            </w:r>
            <w:r>
              <w:rPr>
                <w:rFonts w:cs="Times New Roman"/>
              </w:rPr>
              <w:t xml:space="preserve"> </w:t>
            </w:r>
            <w:r>
              <w:rPr>
                <w:rFonts w:cs="Times New Roman"/>
                <w:lang w:val="en-US"/>
              </w:rPr>
              <w:t>Park</w:t>
            </w:r>
            <w:r>
              <w:rPr>
                <w:rFonts w:cs="Times New Roman"/>
              </w:rPr>
              <w:t>), Уганда. Грауеровские гориллы (</w:t>
            </w:r>
            <w:r>
              <w:rPr>
                <w:rFonts w:cs="Times New Roman"/>
                <w:lang w:val="en-US"/>
              </w:rPr>
              <w:t>Grauer</w:t>
            </w:r>
            <w:r>
              <w:rPr>
                <w:rFonts w:cs="Times New Roman"/>
              </w:rPr>
              <w:t>'</w:t>
            </w:r>
            <w:r>
              <w:rPr>
                <w:rFonts w:cs="Times New Roman"/>
                <w:lang w:val="en-US"/>
              </w:rPr>
              <w:t>s</w:t>
            </w:r>
            <w:r>
              <w:rPr>
                <w:rFonts w:cs="Times New Roman"/>
              </w:rPr>
              <w:t xml:space="preserve"> </w:t>
            </w:r>
            <w:r>
              <w:rPr>
                <w:rFonts w:cs="Times New Roman"/>
                <w:lang w:val="en-US"/>
              </w:rPr>
              <w:t>gorillas</w:t>
            </w:r>
            <w:r>
              <w:rPr>
                <w:rFonts w:cs="Times New Roman"/>
              </w:rPr>
              <w:t>) населяют восток Демократической Республики Конго)</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самцы 220 кг</w:t>
            </w:r>
          </w:p>
          <w:p>
            <w:pPr>
              <w:pStyle w:val="Normal"/>
              <w:snapToGrid w:val="false"/>
              <w:rPr/>
            </w:pPr>
            <w:r>
              <w:rPr>
                <w:rFonts w:cs="Times New Roman"/>
                <w:lang w:val="ru-RU"/>
              </w:rPr>
              <w:t>массив</w:t>
            </w:r>
            <w:r>
              <w:rPr>
                <w:rFonts w:cs="Times New Roman"/>
                <w:b w:val="false"/>
                <w:bCs w:val="false"/>
                <w:lang w:val="ru-RU"/>
              </w:rPr>
              <w:t xml:space="preserve">нее, чем </w:t>
            </w:r>
            <w:r>
              <w:rPr>
                <w:rFonts w:cs="Times New Roman"/>
                <w:b w:val="false"/>
                <w:bCs w:val="false"/>
                <w:i/>
                <w:iCs/>
                <w:lang w:val="en-US"/>
              </w:rPr>
              <w:t>Gorilla gorilla gorilla</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bCs/>
              </w:rPr>
              <w:t>Когда</w:t>
            </w:r>
            <w:r>
              <w:rPr>
                <w:rFonts w:cs="Times New Roman"/>
              </w:rPr>
              <w:t xml:space="preserve"> определяется </w:t>
            </w:r>
            <w:r>
              <w:rPr>
                <w:rFonts w:cs="Times New Roman"/>
                <w:lang w:val="en-US"/>
              </w:rPr>
              <w:t>G</w:t>
            </w:r>
            <w:r>
              <w:rPr>
                <w:rFonts w:cs="Times New Roman"/>
              </w:rPr>
              <w:t xml:space="preserve">. </w:t>
            </w:r>
            <w:r>
              <w:rPr>
                <w:rFonts w:cs="Times New Roman"/>
                <w:lang w:val="en-US"/>
              </w:rPr>
              <w:t>g</w:t>
            </w:r>
            <w:r>
              <w:rPr>
                <w:rFonts w:cs="Times New Roman"/>
              </w:rPr>
              <w:t xml:space="preserve">. </w:t>
            </w:r>
            <w:r>
              <w:rPr>
                <w:rFonts w:cs="Times New Roman"/>
                <w:lang w:val="en-US"/>
              </w:rPr>
              <w:t>beringei</w:t>
            </w:r>
            <w:r>
              <w:rPr>
                <w:rFonts w:cs="Times New Roman"/>
              </w:rPr>
              <w:t xml:space="preserve"> как валидный вид </w:t>
            </w:r>
            <w:r>
              <w:rPr>
                <w:rFonts w:cs="Times New Roman"/>
                <w:lang w:val="en-US"/>
              </w:rPr>
              <w:t>G</w:t>
            </w:r>
            <w:r>
              <w:rPr>
                <w:rFonts w:cs="Times New Roman"/>
              </w:rPr>
              <w:t xml:space="preserve">. </w:t>
            </w:r>
            <w:r>
              <w:rPr>
                <w:rFonts w:cs="Times New Roman"/>
                <w:lang w:val="en-US"/>
              </w:rPr>
              <w:t>beringei</w:t>
            </w:r>
            <w:r>
              <w:rPr>
                <w:rFonts w:cs="Times New Roman"/>
              </w:rPr>
              <w:t>, выделяются 3 валидных подвида:</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Gorilla</w:t>
            </w:r>
            <w:r>
              <w:rPr>
                <w:rFonts w:cs="Times New Roman"/>
              </w:rPr>
              <w:t xml:space="preserve"> </w:t>
            </w:r>
            <w:r>
              <w:rPr>
                <w:rFonts w:cs="Times New Roman"/>
                <w:lang w:val="en-US"/>
              </w:rPr>
              <w:t>ber</w:t>
            </w:r>
            <w:r>
              <w:rPr>
                <w:rFonts w:cs="Times New Roman"/>
              </w:rPr>
              <w:t>ingei неназванный подвид Sarmiento et al., 1996</w:t>
            </w:r>
          </w:p>
          <w:p>
            <w:pPr>
              <w:pStyle w:val="Normal"/>
              <w:snapToGrid w:val="false"/>
              <w:rPr/>
            </w:pPr>
            <w:r>
              <w:rPr>
                <w:rFonts w:cs="Times New Roman"/>
              </w:rPr>
              <w:t xml:space="preserve">(горилла Бвинди, </w:t>
            </w:r>
            <w:r>
              <w:rPr>
                <w:rFonts w:cs="Times New Roman"/>
                <w:lang w:val="en-US"/>
              </w:rPr>
              <w:t>Bwindi</w:t>
            </w:r>
            <w:r>
              <w:rPr>
                <w:rFonts w:cs="Times New Roman"/>
              </w:rPr>
              <w:t xml:space="preserve"> </w:t>
            </w:r>
            <w:r>
              <w:rPr>
                <w:rFonts w:cs="Times New Roman"/>
                <w:lang w:val="en-US"/>
              </w:rPr>
              <w:t>Forest</w:t>
            </w:r>
            <w:r>
              <w:rPr>
                <w:rFonts w:cs="Times New Roman"/>
              </w:rPr>
              <w:t xml:space="preserve"> </w:t>
            </w:r>
            <w:r>
              <w:rPr>
                <w:rFonts w:cs="Times New Roman"/>
                <w:lang w:val="en-US"/>
              </w:rPr>
              <w:t>Gorilla</w:t>
            </w:r>
            <w:r>
              <w:rPr>
                <w:rFonts w:cs="Times New Roman"/>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лес Бвинди (</w:t>
            </w:r>
            <w:r>
              <w:rPr>
                <w:rFonts w:cs="Times New Roman"/>
                <w:lang w:val="en-US"/>
              </w:rPr>
              <w:t>Bwindi</w:t>
            </w:r>
            <w:r>
              <w:rPr>
                <w:rFonts w:cs="Times New Roman"/>
              </w:rPr>
              <w:t xml:space="preserve"> </w:t>
            </w:r>
            <w:r>
              <w:rPr>
                <w:rFonts w:cs="Times New Roman"/>
                <w:lang w:val="en-US"/>
              </w:rPr>
              <w:t>Forest</w:t>
            </w:r>
            <w:r>
              <w:rPr>
                <w:rFonts w:cs="Times New Roman"/>
              </w:rPr>
              <w:t>), з. Уганда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beringei beringei Matschie, 1903</w:t>
            </w:r>
          </w:p>
          <w:p>
            <w:pPr>
              <w:pStyle w:val="Normal"/>
              <w:rPr>
                <w:rFonts w:cs="Times New Roman"/>
                <w:lang w:val="en-US"/>
              </w:rPr>
            </w:pPr>
            <w:r>
              <w:rPr>
                <w:rFonts w:cs="Times New Roman"/>
                <w:lang w:val="en-US"/>
              </w:rPr>
              <w:t>(=Gorilla gorilla beringei)</w:t>
            </w:r>
          </w:p>
          <w:p>
            <w:pPr>
              <w:pStyle w:val="Normal"/>
              <w:rPr/>
            </w:pPr>
            <w:r>
              <w:rPr>
                <w:rFonts w:cs="Times New Roman"/>
                <w:lang w:val="en-US"/>
              </w:rPr>
              <w:t>(</w:t>
            </w:r>
            <w:r>
              <w:rPr>
                <w:rFonts w:cs="Times New Roman"/>
              </w:rPr>
              <w:t>горная</w:t>
            </w:r>
            <w:r>
              <w:rPr>
                <w:rFonts w:cs="Times New Roman"/>
                <w:lang w:val="en-US"/>
              </w:rPr>
              <w:t xml:space="preserve"> </w:t>
            </w:r>
            <w:r>
              <w:rPr>
                <w:rFonts w:cs="Times New Roman"/>
              </w:rPr>
              <w:t>горилла</w:t>
            </w:r>
            <w:r>
              <w:rPr>
                <w:rFonts w:cs="Times New Roman"/>
                <w:lang w:val="en-US"/>
              </w:rPr>
              <w:t>, Mountain Gorilla)</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Уганда, область вулкана Вирунга (</w:t>
            </w:r>
            <w:r>
              <w:rPr>
                <w:rFonts w:cs="Times New Roman"/>
                <w:lang w:val="en-US"/>
              </w:rPr>
              <w:t>Virunga</w:t>
            </w:r>
            <w:r>
              <w:rPr>
                <w:rFonts w:cs="Times New Roman"/>
              </w:rPr>
              <w:t xml:space="preserve"> </w:t>
            </w:r>
            <w:r>
              <w:rPr>
                <w:rFonts w:cs="Times New Roman"/>
                <w:lang w:val="en-US"/>
              </w:rPr>
              <w:t>Volcano</w:t>
            </w:r>
            <w:r>
              <w:rPr>
                <w:rFonts w:cs="Times New Roman"/>
              </w:rPr>
              <w:t>); Руанда и Демократическая Республика Конго</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самцы 1,5-1,8 м, размах рук 2,25 м, вес 204-227 кг</w:t>
            </w:r>
            <w:r>
              <w:rPr>
                <w:rFonts w:cs="Times New Roman"/>
                <w:lang w:val="ru-RU"/>
              </w:rPr>
              <w:t xml:space="preserve"> (</w:t>
            </w:r>
            <w:r>
              <w:rPr>
                <w:rFonts w:cs="Times New Roman"/>
                <w:lang w:val="en-US"/>
              </w:rPr>
              <w:t xml:space="preserve">max </w:t>
            </w:r>
            <w:r>
              <w:rPr>
                <w:rFonts w:cs="Times New Roman"/>
                <w:lang w:val="ru-RU"/>
              </w:rPr>
              <w:t>в природе 1,94 м (самец Alimbongo, northern Kivu, застрелен в мае 1938 г.), 1,83 см, 266 кг (самец, застрелен в Ambam, Cameroon))</w:t>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beringei graueri</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lang w:val="en-US"/>
              </w:rPr>
            </w:pPr>
            <w:r>
              <w:rPr>
                <w:rFonts w:cs="Times New Roman"/>
                <w:b/>
                <w:lang w:val="en-US"/>
              </w:rPr>
              <w:t>Pan Oken, 1816</w:t>
            </w:r>
          </w:p>
          <w:p>
            <w:pPr>
              <w:pStyle w:val="Normal"/>
              <w:jc w:val="center"/>
              <w:rPr>
                <w:rFonts w:cs="Times New Roman"/>
                <w:lang w:val="en-US"/>
              </w:rPr>
            </w:pPr>
            <w:r>
              <w:rPr>
                <w:rFonts w:cs="Times New Roman"/>
                <w:lang w:val="en-US"/>
              </w:rPr>
              <w:t>(=Anthropopithecus Blainv.</w:t>
            </w:r>
          </w:p>
          <w:p>
            <w:pPr>
              <w:pStyle w:val="Normal"/>
              <w:jc w:val="center"/>
              <w:rPr>
                <w:rFonts w:cs="Times New Roman"/>
                <w:lang w:val="en-US"/>
              </w:rPr>
            </w:pPr>
            <w:r>
              <w:rPr>
                <w:rFonts w:cs="Times New Roman"/>
                <w:lang w:val="en-US"/>
              </w:rPr>
              <w:t>=Neopithecus</w:t>
            </w:r>
          </w:p>
          <w:p>
            <w:pPr>
              <w:pStyle w:val="Normal"/>
              <w:jc w:val="center"/>
              <w:rPr>
                <w:rFonts w:cs="Times New Roman"/>
                <w:lang w:val="en-US"/>
              </w:rPr>
            </w:pPr>
            <w:r>
              <w:rPr>
                <w:rFonts w:cs="Times New Roman"/>
                <w:lang w:val="en-US"/>
              </w:rPr>
              <w:t>=Pan Pan</w:t>
            </w:r>
          </w:p>
          <w:p>
            <w:pPr>
              <w:pStyle w:val="Normal"/>
              <w:jc w:val="center"/>
              <w:rPr>
                <w:rFonts w:cs="Times New Roman"/>
                <w:lang w:val="en-US"/>
              </w:rPr>
            </w:pPr>
            <w:r>
              <w:rPr>
                <w:rFonts w:cs="Times New Roman"/>
                <w:lang w:val="en-US"/>
              </w:rPr>
              <w:t>=Troglodites</w:t>
            </w:r>
          </w:p>
          <w:p>
            <w:pPr>
              <w:pStyle w:val="Normal"/>
              <w:jc w:val="center"/>
              <w:rPr/>
            </w:pPr>
            <w:r>
              <w:rPr>
                <w:rFonts w:cs="Times New Roman"/>
                <w:lang w:val="en-US"/>
              </w:rPr>
              <w:t>=</w:t>
            </w:r>
            <w:r>
              <w:rPr>
                <w:rFonts w:cs="Times New Roman"/>
                <w:i w:val="false"/>
                <w:iCs w:val="false"/>
                <w:lang w:val="en-US"/>
              </w:rPr>
              <w:t>Homo Pan Goodman, Porter, Czelusniak, Page, Schneider, Shoshani, Gunnell et Groves, 1998</w:t>
            </w:r>
            <w:r>
              <w:rPr>
                <w:rFonts w:cs="Times New Roman"/>
                <w:lang w:val="en-US"/>
              </w:rPr>
              <w:t>)</w:t>
            </w:r>
          </w:p>
          <w:p>
            <w:pPr>
              <w:pStyle w:val="Normal"/>
              <w:jc w:val="center"/>
              <w:rPr/>
            </w:pPr>
            <w:r>
              <w:rPr>
                <w:rFonts w:cs="Times New Roman"/>
                <w:lang w:val="en-US"/>
              </w:rPr>
              <w:t>(</w:t>
            </w:r>
            <w:r>
              <w:rPr>
                <w:rFonts w:cs="Times New Roman"/>
              </w:rPr>
              <w:t>шимпанзе</w:t>
            </w: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совр., Экватор. Африка, тропические и саванные равнинные </w:t>
            </w:r>
            <w:r>
              <w:rPr>
                <w:rFonts w:eastAsia="Times New Roman" w:cs="Times New Roman"/>
                <w:lang w:val="ru-RU"/>
              </w:rPr>
              <w:t>–</w:t>
            </w:r>
            <w:r>
              <w:rPr>
                <w:rFonts w:eastAsia="Times New Roman" w:cs="Times New Roman"/>
                <w:lang w:val="ru-RU"/>
              </w:rPr>
              <w:t xml:space="preserve"> </w:t>
            </w:r>
            <w:r>
              <w:rPr>
                <w:rFonts w:cs="Times New Roman"/>
                <w:lang w:val="ru-RU"/>
              </w:rPr>
              <w:t>горные (до 3000 м) леса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 xml:space="preserve">Pan paniscus Schwartz, 1929 </w:t>
            </w:r>
            <w:r>
              <w:rPr>
                <w:rFonts w:cs="Times New Roman"/>
                <w:lang w:val="en-US"/>
              </w:rPr>
              <w:t>(</w:t>
            </w:r>
            <w:r>
              <w:rPr>
                <w:rFonts w:cs="Times New Roman"/>
              </w:rPr>
              <w:t>ошибочно</w:t>
            </w:r>
            <w:r>
              <w:rPr>
                <w:rFonts w:cs="Times New Roman"/>
                <w:lang w:val="en-US"/>
              </w:rPr>
              <w:t xml:space="preserve"> Coolidge, 1933)</w:t>
            </w:r>
          </w:p>
          <w:p>
            <w:pPr>
              <w:pStyle w:val="Normal"/>
              <w:rPr>
                <w:rFonts w:cs="Times New Roman"/>
                <w:lang w:val="en-US"/>
              </w:rPr>
            </w:pPr>
            <w:r>
              <w:rPr>
                <w:rFonts w:cs="Times New Roman"/>
                <w:lang w:val="en-US"/>
              </w:rPr>
              <w:t>(=Pan troglodytes paniscus</w:t>
            </w:r>
          </w:p>
          <w:p>
            <w:pPr>
              <w:pStyle w:val="Normal"/>
              <w:rPr/>
            </w:pPr>
            <w:r>
              <w:rPr>
                <w:rFonts w:cs="Times New Roman"/>
                <w:lang w:val="en-US"/>
              </w:rPr>
              <w:t>=</w:t>
            </w:r>
            <w:r>
              <w:rPr>
                <w:rFonts w:cs="Times New Roman"/>
                <w:i w:val="false"/>
                <w:iCs w:val="false"/>
                <w:lang w:val="en-US"/>
              </w:rPr>
              <w:t>Homo Pan paniscus Goodman, Porter, Czelusniak, Page, Schneider, Shoshani, Gunnell et Groves, 1998</w:t>
            </w:r>
            <w:r>
              <w:rPr>
                <w:rFonts w:cs="Times New Roman"/>
                <w:lang w:val="en-US"/>
              </w:rPr>
              <w:t>)</w:t>
            </w:r>
          </w:p>
          <w:p>
            <w:pPr>
              <w:pStyle w:val="Normal"/>
              <w:rPr/>
            </w:pPr>
            <w:r>
              <w:rPr>
                <w:rFonts w:cs="Times New Roman"/>
                <w:lang w:val="en-US"/>
              </w:rPr>
              <w:t>(</w:t>
            </w:r>
            <w:r>
              <w:rPr>
                <w:rFonts w:cs="Times New Roman"/>
              </w:rPr>
              <w:t>карликовый</w:t>
            </w:r>
            <w:r>
              <w:rPr>
                <w:rFonts w:cs="Times New Roman"/>
                <w:lang w:val="en-US"/>
              </w:rPr>
              <w:t xml:space="preserve"> </w:t>
            </w:r>
            <w:r>
              <w:rPr>
                <w:rFonts w:cs="Times New Roman"/>
              </w:rPr>
              <w:t>шимпанзе</w:t>
            </w:r>
            <w:r>
              <w:rPr>
                <w:rFonts w:cs="Times New Roman"/>
                <w:lang w:val="en-US"/>
              </w:rPr>
              <w:t xml:space="preserve">, </w:t>
            </w:r>
            <w:r>
              <w:rPr>
                <w:rFonts w:cs="Times New Roman"/>
              </w:rPr>
              <w:t>бонобо</w:t>
            </w:r>
            <w:r>
              <w:rPr>
                <w:rFonts w:cs="Times New Roman"/>
                <w:lang w:val="en-US"/>
              </w:rPr>
              <w:t>, pygmy chimpanzee, bonobo)</w:t>
            </w:r>
          </w:p>
          <w:p>
            <w:pPr>
              <w:pStyle w:val="Normal"/>
              <w:rPr>
                <w:rFonts w:cs="Times New Roman"/>
              </w:rPr>
            </w:pPr>
            <w:r>
              <w:rPr>
                <w:rFonts w:cs="Times New Roman"/>
              </w:rPr>
              <w:t>(нет подвидов)</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ю</w:t>
            </w:r>
            <w:r>
              <w:rPr>
                <w:rFonts w:cs="Times New Roman"/>
                <w:lang w:val="en-US"/>
              </w:rPr>
              <w:t xml:space="preserve">. </w:t>
            </w:r>
            <w:r>
              <w:rPr>
                <w:rFonts w:cs="Times New Roman"/>
              </w:rPr>
              <w:t>и</w:t>
            </w:r>
            <w:r>
              <w:rPr>
                <w:rFonts w:cs="Times New Roman"/>
                <w:lang w:val="en-US"/>
              </w:rPr>
              <w:t xml:space="preserve"> </w:t>
            </w:r>
            <w:r>
              <w:rPr>
                <w:rFonts w:cs="Times New Roman"/>
              </w:rPr>
              <w:t>з</w:t>
            </w:r>
            <w:r>
              <w:rPr>
                <w:rFonts w:cs="Times New Roman"/>
                <w:lang w:val="en-US"/>
              </w:rPr>
              <w:t>.</w:t>
            </w:r>
            <w:r>
              <w:rPr>
                <w:rFonts w:cs="Times New Roman"/>
              </w:rPr>
              <w:t>Заир</w:t>
            </w:r>
            <w:r>
              <w:rPr>
                <w:rFonts w:cs="Times New Roman"/>
                <w:lang w:val="en-US"/>
              </w:rPr>
              <w:t xml:space="preserve"> (</w:t>
            </w:r>
            <w:r>
              <w:rPr>
                <w:rFonts w:cs="Times New Roman"/>
              </w:rPr>
              <w:t>долина</w:t>
            </w:r>
            <w:r>
              <w:rPr>
                <w:rFonts w:cs="Times New Roman"/>
                <w:lang w:val="en-US"/>
              </w:rPr>
              <w:t xml:space="preserve"> </w:t>
            </w:r>
            <w:r>
              <w:rPr>
                <w:rFonts w:cs="Times New Roman"/>
              </w:rPr>
              <w:t>Конго</w:t>
            </w:r>
            <w:r>
              <w:rPr>
                <w:rFonts w:cs="Times New Roman"/>
                <w:lang w:val="en-US"/>
              </w:rPr>
              <w:t xml:space="preserve"> </w:t>
            </w:r>
            <w:r>
              <w:rPr>
                <w:rFonts w:cs="Times New Roman"/>
              </w:rPr>
              <w:t>в</w:t>
            </w:r>
            <w:r>
              <w:rPr>
                <w:rFonts w:cs="Times New Roman"/>
                <w:lang w:val="en-US"/>
              </w:rPr>
              <w:t xml:space="preserve"> </w:t>
            </w:r>
            <w:r>
              <w:rPr>
                <w:rFonts w:cs="Times New Roman"/>
              </w:rPr>
              <w:t>Заире</w:t>
            </w:r>
            <w:r>
              <w:rPr>
                <w:rFonts w:cs="Times New Roman"/>
                <w:lang w:val="en-US"/>
              </w:rPr>
              <w:t xml:space="preserve">, </w:t>
            </w:r>
            <w:r>
              <w:rPr>
                <w:rFonts w:cs="Times New Roman"/>
                <w:lang w:val="ru-RU"/>
              </w:rPr>
              <w:t>южнее реки Конго</w:t>
            </w:r>
            <w:r>
              <w:rPr>
                <w:rFonts w:cs="Times New Roman"/>
                <w:lang w:val="en-US"/>
              </w:rPr>
              <w:t>)</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длина тела 70-83 см, рост 115 см, самцы 34-</w:t>
            </w:r>
            <w:r>
              <w:rPr>
                <w:rFonts w:cs="Times New Roman"/>
                <w:u w:val="single"/>
                <w:lang w:val="ru-RU"/>
              </w:rPr>
              <w:t>43</w:t>
            </w:r>
            <w:r>
              <w:rPr>
                <w:rFonts w:cs="Times New Roman"/>
                <w:lang w:val="ru-RU"/>
              </w:rPr>
              <w:t>-60 кг, самки 30-33 кг</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Pan troglodytes</w:t>
            </w:r>
            <w:r>
              <w:rPr>
                <w:rFonts w:cs="Times New Roman"/>
                <w:lang w:val="en-US"/>
              </w:rPr>
              <w:t xml:space="preserve"> Blumenbach, 1799 (Blumenbach, 1775)</w:t>
            </w:r>
          </w:p>
          <w:p>
            <w:pPr>
              <w:pStyle w:val="Normal"/>
              <w:rPr/>
            </w:pPr>
            <w:r>
              <w:rPr>
                <w:rFonts w:cs="Times New Roman"/>
                <w:lang w:val="en-US"/>
              </w:rPr>
              <w:t>(</w:t>
            </w:r>
            <w:r>
              <w:rPr>
                <w:rFonts w:cs="Times New Roman"/>
              </w:rPr>
              <w:t>обыкновенный</w:t>
            </w:r>
            <w:r>
              <w:rPr>
                <w:rFonts w:cs="Times New Roman"/>
                <w:lang w:val="en-US"/>
              </w:rPr>
              <w:t xml:space="preserve"> </w:t>
            </w:r>
            <w:r>
              <w:rPr>
                <w:rFonts w:cs="Times New Roman"/>
              </w:rPr>
              <w:t>шимпанзе</w:t>
            </w:r>
            <w:r>
              <w:rPr>
                <w:rFonts w:cs="Times New Roman"/>
                <w:lang w:val="en-US"/>
              </w:rPr>
              <w:t>, common chimpanzee)</w:t>
            </w:r>
          </w:p>
          <w:p>
            <w:pPr>
              <w:pStyle w:val="Normal"/>
              <w:rPr>
                <w:rFonts w:cs="Times New Roman"/>
              </w:rPr>
            </w:pPr>
            <w:r>
              <w:rPr>
                <w:rFonts w:cs="Times New Roman"/>
              </w:rPr>
              <w:t>(описаны не менее 5 подвидов, валидны 3-4 подвида)</w:t>
            </w:r>
          </w:p>
          <w:p>
            <w:pPr>
              <w:pStyle w:val="Normal"/>
              <w:rPr>
                <w:rFonts w:cs="Times New Roman"/>
                <w:lang w:val="en-US"/>
              </w:rPr>
            </w:pPr>
            <w:r>
              <w:rPr>
                <w:rFonts w:cs="Times New Roman"/>
                <w:lang w:val="en-US"/>
              </w:rPr>
              <w:t>(=Simia troglodites</w:t>
            </w:r>
          </w:p>
          <w:p>
            <w:pPr>
              <w:pStyle w:val="Normal"/>
              <w:rPr/>
            </w:pPr>
            <w:r>
              <w:rPr>
                <w:rFonts w:cs="Times New Roman"/>
                <w:lang w:val="en-US"/>
              </w:rPr>
              <w:t>=Simia satyrus Linnaeus,</w:t>
            </w:r>
            <w:r>
              <w:rPr>
                <w:rFonts w:cs="Times New Roman"/>
                <w:lang w:val="ru-RU"/>
              </w:rPr>
              <w:t xml:space="preserve"> 1758 (в 1766 орангутан)</w:t>
            </w:r>
          </w:p>
          <w:p>
            <w:pPr>
              <w:pStyle w:val="Normal"/>
              <w:rPr/>
            </w:pPr>
            <w:r>
              <w:rPr>
                <w:rFonts w:cs="Times New Roman"/>
                <w:lang w:val="en-US"/>
              </w:rPr>
              <w:t>=</w:t>
            </w:r>
            <w:r>
              <w:rPr>
                <w:rFonts w:cs="Times New Roman"/>
                <w:i w:val="false"/>
                <w:iCs w:val="false"/>
                <w:lang w:val="en-US"/>
              </w:rPr>
              <w:t>Homo Pan troglodytes Goodman, Porter, Czelusniak, Page, Schneider, Shoshani, Gunnell et Groves, 1998</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545</w:t>
            </w:r>
            <w:r>
              <w:rPr>
                <w:rFonts w:eastAsia="Times New Roman" w:cs="Times New Roman"/>
              </w:rPr>
              <w:t>±3</w:t>
            </w:r>
            <w:r>
              <w:rPr>
                <w:rFonts w:cs="Times New Roman"/>
              </w:rPr>
              <w:t xml:space="preserve"> тыс.л.н. или несколько моложе (не моложе 284</w:t>
            </w:r>
            <w:r>
              <w:rPr>
                <w:rFonts w:eastAsia="Times New Roman" w:cs="Times New Roman"/>
              </w:rPr>
              <w:t>±12</w:t>
            </w:r>
            <w:r>
              <w:rPr>
                <w:rFonts w:cs="Times New Roman"/>
              </w:rPr>
              <w:t xml:space="preserve"> тыс.л.н.), Кения, Баринго, Туген Хиллс, Каптурин (три зуба); совр. Заир, Танзания, ю.Судан, Чад, Нигер, Мали, Сенегал, Берег Слоновой кости, Нигерия, Камерун (ю. Камерун, Габон, </w:t>
            </w:r>
            <w:r>
              <w:rPr>
                <w:rFonts w:cs="Times New Roman"/>
                <w:lang w:val="ru-RU"/>
              </w:rPr>
              <w:t>ю.</w:t>
            </w:r>
            <w:r>
              <w:rPr>
                <w:rFonts w:cs="Times New Roman"/>
              </w:rPr>
              <w:t xml:space="preserve"> Республики Конго (</w:t>
            </w:r>
            <w:r>
              <w:rPr>
                <w:rFonts w:cs="Times New Roman"/>
                <w:lang w:val="en-US"/>
              </w:rPr>
              <w:t>Congo</w:t>
            </w:r>
            <w:r>
              <w:rPr>
                <w:rFonts w:cs="Times New Roman"/>
              </w:rPr>
              <w:t xml:space="preserve"> </w:t>
            </w:r>
            <w:r>
              <w:rPr>
                <w:rFonts w:cs="Times New Roman"/>
                <w:lang w:val="en-US"/>
              </w:rPr>
              <w:t>Republic</w:t>
            </w:r>
            <w:r>
              <w:rPr>
                <w:rFonts w:cs="Times New Roman"/>
                <w:lang w:val="ru-RU"/>
              </w:rPr>
              <w:t>)</w:t>
            </w:r>
            <w:r>
              <w:rPr>
                <w:rFonts w:cs="Times New Roman"/>
              </w:rPr>
              <w:t xml:space="preserve">, Уганда, </w:t>
            </w:r>
            <w:r>
              <w:rPr>
                <w:rFonts w:cs="Times New Roman"/>
                <w:lang w:val="ru-RU"/>
              </w:rPr>
              <w:t>з.</w:t>
            </w:r>
            <w:r>
              <w:rPr>
                <w:rFonts w:cs="Times New Roman"/>
              </w:rPr>
              <w:t>Танзания, в.Заир и с.-в.Заир до с.-з.Заира, з.Центрально-Африканская Республика, Гвинея, до з.Нигерии (Берег Слоновой Кости, Буркина Фасо, Гана, Нигерия, Того, Бенин), на юг до реки Конго (</w:t>
            </w:r>
            <w:r>
              <w:rPr>
                <w:rFonts w:cs="Times New Roman"/>
                <w:lang w:val="en-US"/>
              </w:rPr>
              <w:t>Congo</w:t>
            </w:r>
            <w:r>
              <w:rPr>
                <w:rFonts w:cs="Times New Roman"/>
              </w:rPr>
              <w:t xml:space="preserve"> </w:t>
            </w:r>
            <w:r>
              <w:rPr>
                <w:rFonts w:cs="Times New Roman"/>
                <w:lang w:val="en-US"/>
              </w:rPr>
              <w:t>River</w:t>
            </w:r>
            <w:r>
              <w:rPr>
                <w:rFonts w:cs="Times New Roman"/>
              </w:rPr>
              <w:t>) в Западной Африке)</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70-94 </w:t>
            </w:r>
            <w:r>
              <w:rPr>
                <w:rFonts w:cs="Times New Roman"/>
              </w:rPr>
              <w:t>см</w:t>
            </w:r>
            <w:r>
              <w:rPr>
                <w:rFonts w:cs="Times New Roman"/>
                <w:lang w:val="en-US"/>
              </w:rPr>
              <w:t xml:space="preserve">, </w:t>
            </w:r>
            <w:r>
              <w:rPr>
                <w:rFonts w:cs="Times New Roman"/>
              </w:rPr>
              <w:t>рост</w:t>
            </w:r>
            <w:r>
              <w:rPr>
                <w:rFonts w:cs="Times New Roman"/>
                <w:lang w:val="en-US"/>
              </w:rPr>
              <w:t xml:space="preserve"> 150</w:t>
            </w:r>
            <w:r>
              <w:rPr>
                <w:rFonts w:cs="Times New Roman"/>
                <w:lang w:val="ru-RU"/>
              </w:rPr>
              <w:t xml:space="preserve"> </w:t>
            </w:r>
            <w:r>
              <w:rPr>
                <w:rFonts w:cs="Times New Roman"/>
              </w:rPr>
              <w:t>см; 40-</w:t>
            </w:r>
            <w:r>
              <w:rPr>
                <w:rFonts w:cs="Times New Roman"/>
                <w:lang w:val="en-US"/>
              </w:rPr>
              <w:t>45-60</w:t>
            </w:r>
            <w:r>
              <w:rPr>
                <w:rFonts w:cs="Times New Roman"/>
                <w:lang w:val="ru-RU"/>
              </w:rPr>
              <w:t>-65</w:t>
            </w:r>
            <w:r>
              <w:rPr>
                <w:rFonts w:cs="Times New Roman"/>
                <w:lang w:val="en-US"/>
              </w:rPr>
              <w:t xml:space="preserve">-80 </w:t>
            </w:r>
            <w:r>
              <w:rPr>
                <w:rFonts w:cs="Times New Roman"/>
              </w:rPr>
              <w:t>кг</w:t>
            </w:r>
          </w:p>
          <w:p>
            <w:pPr>
              <w:pStyle w:val="Normal"/>
              <w:snapToGrid w:val="false"/>
              <w:rPr/>
            </w:pPr>
            <w:r>
              <w:rPr>
                <w:rFonts w:cs="Times New Roman"/>
              </w:rPr>
              <w:t xml:space="preserve">самцы: рост </w:t>
            </w:r>
            <w:r>
              <w:rPr>
                <w:rFonts w:cs="Times New Roman"/>
                <w:lang w:val="ru-RU"/>
              </w:rPr>
              <w:t>160</w:t>
            </w:r>
            <w:r>
              <w:rPr>
                <w:rFonts w:cs="Times New Roman"/>
                <w:lang w:val="en-US"/>
              </w:rPr>
              <w:t xml:space="preserve"> </w:t>
            </w:r>
            <w:r>
              <w:rPr>
                <w:rFonts w:cs="Times New Roman"/>
              </w:rPr>
              <w:t>см; длина головы и тела (n=3</w:t>
            </w:r>
            <w:r>
              <w:rPr>
                <w:rFonts w:cs="Times New Roman"/>
                <w:lang w:val="en-US"/>
              </w:rPr>
              <w:t>)</w:t>
            </w:r>
            <w:r>
              <w:rPr>
                <w:rFonts w:cs="Times New Roman"/>
              </w:rPr>
              <w:t xml:space="preserve"> 825-</w:t>
            </w:r>
            <w:r>
              <w:rPr>
                <w:rFonts w:cs="Times New Roman"/>
                <w:u w:val="single"/>
              </w:rPr>
              <w:t>840</w:t>
            </w:r>
            <w:r>
              <w:rPr>
                <w:rFonts w:cs="Times New Roman"/>
              </w:rPr>
              <w:t>-925 мм, вес 49,567 кг</w:t>
            </w:r>
          </w:p>
          <w:p>
            <w:pPr>
              <w:pStyle w:val="Normal"/>
              <w:snapToGrid w:val="false"/>
              <w:rPr/>
            </w:pPr>
            <w:r>
              <w:rPr>
                <w:rFonts w:cs="Times New Roman"/>
                <w:lang w:val="ru-RU"/>
              </w:rPr>
              <w:t xml:space="preserve">самки: рост 130 см; </w:t>
            </w:r>
            <w:r>
              <w:rPr>
                <w:rFonts w:cs="Times New Roman"/>
              </w:rPr>
              <w:t>длина головы и тела (n=2</w:t>
            </w:r>
            <w:r>
              <w:rPr>
                <w:rFonts w:cs="Times New Roman"/>
                <w:lang w:val="en-US"/>
              </w:rPr>
              <w:t>)</w:t>
            </w:r>
            <w:r>
              <w:rPr>
                <w:rFonts w:cs="Times New Roman"/>
              </w:rPr>
              <w:t xml:space="preserve"> 387-</w:t>
            </w:r>
            <w:r>
              <w:rPr>
                <w:rFonts w:cs="Times New Roman"/>
                <w:u w:val="single"/>
              </w:rPr>
              <w:t>680</w:t>
            </w:r>
            <w:r>
              <w:rPr>
                <w:rFonts w:cs="Times New Roman"/>
              </w:rPr>
              <w:t>-830 мм, вес 40,367 кг</w:t>
            </w:r>
          </w:p>
          <w:p>
            <w:pPr>
              <w:pStyle w:val="Normal"/>
              <w:snapToGrid w:val="false"/>
              <w:rPr/>
            </w:pPr>
            <w:r>
              <w:rPr>
                <w:rFonts w:cs="Times New Roman"/>
                <w:lang w:val="ru-RU"/>
              </w:rPr>
              <w:t xml:space="preserve">Туген Хиллс: правый </w:t>
            </w:r>
            <w:r>
              <w:rPr>
                <w:rFonts w:cs="Times New Roman"/>
                <w:lang w:val="en-US"/>
              </w:rPr>
              <w:t>I</w:t>
            </w:r>
            <w:r>
              <w:rPr>
                <w:rFonts w:cs="Times New Roman"/>
                <w:vertAlign w:val="superscript"/>
                <w:lang w:val="en-US"/>
              </w:rPr>
              <w:t>1</w:t>
            </w:r>
            <w:r>
              <w:rPr>
                <w:rFonts w:cs="Times New Roman"/>
                <w:lang w:val="en-US"/>
              </w:rPr>
              <w:t xml:space="preserve"> </w:t>
            </w:r>
            <w:r>
              <w:rPr>
                <w:rFonts w:cs="Times New Roman"/>
              </w:rPr>
              <w:t>KNM-TH 45519</w:t>
            </w:r>
            <w:r>
              <w:rPr>
                <w:rFonts w:cs="Times New Roman"/>
                <w:lang w:val="en-US"/>
              </w:rPr>
              <w:t>,</w:t>
            </w:r>
            <w:r>
              <w:rPr>
                <w:rFonts w:cs="Times New Roman"/>
              </w:rPr>
              <w:t xml:space="preserve"> коронка левого </w:t>
            </w:r>
            <w:r>
              <w:rPr>
                <w:rFonts w:cs="Times New Roman"/>
                <w:lang w:val="en-US"/>
              </w:rPr>
              <w:t>M</w:t>
            </w:r>
            <w:r>
              <w:rPr>
                <w:rFonts w:cs="Times New Roman"/>
                <w:vertAlign w:val="superscript"/>
                <w:lang w:val="en-US"/>
              </w:rPr>
              <w:t>1</w:t>
            </w:r>
            <w:r>
              <w:rPr>
                <w:rFonts w:cs="Times New Roman"/>
                <w:lang w:val="en-US"/>
              </w:rPr>
              <w:t xml:space="preserve"> </w:t>
            </w:r>
            <w:r>
              <w:rPr>
                <w:rFonts w:cs="Times New Roman"/>
              </w:rPr>
              <w:t xml:space="preserve">KNM-TH </w:t>
            </w:r>
            <w:r>
              <w:rPr>
                <w:rFonts w:cs="Times New Roman"/>
                <w:lang w:val="en-US"/>
              </w:rPr>
              <w:t xml:space="preserve">45520, </w:t>
            </w:r>
            <w:r>
              <w:rPr>
                <w:rFonts w:cs="Times New Roman"/>
                <w:lang w:val="ru-RU"/>
              </w:rPr>
              <w:t xml:space="preserve">левый </w:t>
            </w:r>
            <w:r>
              <w:rPr>
                <w:rFonts w:cs="Times New Roman"/>
                <w:lang w:val="en-US"/>
              </w:rPr>
              <w:t>I</w:t>
            </w:r>
            <w:r>
              <w:rPr>
                <w:rFonts w:cs="Times New Roman"/>
                <w:vertAlign w:val="superscript"/>
                <w:lang w:val="en-US"/>
              </w:rPr>
              <w:t>1</w:t>
            </w:r>
            <w:r>
              <w:rPr>
                <w:rFonts w:cs="Times New Roman"/>
                <w:lang w:val="ru-RU"/>
              </w:rPr>
              <w:t xml:space="preserve"> </w:t>
            </w:r>
            <w:r>
              <w:rPr>
                <w:rFonts w:cs="Times New Roman"/>
                <w:lang w:val="en-US"/>
              </w:rPr>
              <w:t>KNM</w:t>
            </w:r>
            <w:r>
              <w:rPr>
                <w:rFonts w:cs="Times New Roman"/>
              </w:rPr>
              <w:t>-TH 45521</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=Pan adolfi-frederici Matschie, 1913 </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w:t>
            </w:r>
            <w:r>
              <w:rPr>
                <w:rFonts w:cs="Times New Roman"/>
                <w:lang w:val="en-US"/>
              </w:rPr>
              <w:t xml:space="preserve">. </w:t>
            </w:r>
            <w:r>
              <w:rPr>
                <w:rFonts w:cs="Times New Roman"/>
              </w:rPr>
              <w:t>с</w:t>
            </w:r>
            <w:r>
              <w:rPr>
                <w:rFonts w:cs="Times New Roman"/>
                <w:lang w:val="en-US"/>
              </w:rPr>
              <w:t>.</w:t>
            </w:r>
            <w:r>
              <w:rPr>
                <w:rFonts w:cs="Times New Roman"/>
              </w:rPr>
              <w:t>оз</w:t>
            </w:r>
            <w:r>
              <w:rPr>
                <w:rFonts w:cs="Times New Roman"/>
                <w:lang w:val="en-US"/>
              </w:rPr>
              <w:t xml:space="preserve">. </w:t>
            </w:r>
            <w:r>
              <w:rPr>
                <w:rFonts w:cs="Times New Roman"/>
              </w:rPr>
              <w:t>Танганьика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(=Pan adolfi-friederici </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оз</w:t>
            </w:r>
            <w:r>
              <w:rPr>
                <w:rFonts w:cs="Times New Roman"/>
                <w:lang w:val="en-US"/>
              </w:rPr>
              <w:t>.</w:t>
            </w:r>
            <w:r>
              <w:rPr>
                <w:rFonts w:cs="Times New Roman"/>
              </w:rPr>
              <w:t>Киву</w:t>
            </w:r>
            <w:r>
              <w:rPr>
                <w:rFonts w:cs="Times New Roman"/>
                <w:lang w:val="en-US"/>
              </w:rPr>
              <w:t xml:space="preserve">, </w:t>
            </w:r>
            <w:r>
              <w:rPr>
                <w:rFonts w:cs="Times New Roman"/>
              </w:rPr>
              <w:t>с</w:t>
            </w:r>
            <w:r>
              <w:rPr>
                <w:rFonts w:cs="Times New Roman"/>
                <w:lang w:val="en-US"/>
              </w:rPr>
              <w:t>.</w:t>
            </w:r>
            <w:r>
              <w:rPr>
                <w:rFonts w:cs="Times New Roman"/>
              </w:rPr>
              <w:t>оз</w:t>
            </w:r>
            <w:r>
              <w:rPr>
                <w:rFonts w:cs="Times New Roman"/>
                <w:lang w:val="en-US"/>
              </w:rPr>
              <w:t>.</w:t>
            </w:r>
            <w:r>
              <w:rPr>
                <w:rFonts w:cs="Times New Roman"/>
              </w:rPr>
              <w:t>Танганьика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graueri </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с.-з.оз.Танганьика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preilleri </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с.оз.Танганьика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purschel </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оз.Лугандо</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castanomae)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с.-в.оз.Танганьика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=Pan chimpanse Mayer (</w:t>
            </w:r>
            <w:r>
              <w:rPr>
                <w:rFonts w:cs="Times New Roman"/>
              </w:rPr>
              <w:t>обыкновенный</w:t>
            </w:r>
            <w:r>
              <w:rPr>
                <w:rFonts w:cs="Times New Roman"/>
                <w:lang w:val="en-US"/>
              </w:rPr>
              <w:t xml:space="preserve"> </w:t>
            </w:r>
            <w:r>
              <w:rPr>
                <w:rFonts w:cs="Times New Roman"/>
              </w:rPr>
              <w:t>шимпанзе</w:t>
            </w: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Гамбия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 xml:space="preserve">an </w:t>
            </w:r>
            <w:r>
              <w:rPr>
                <w:rFonts w:cs="Times New Roman"/>
              </w:rPr>
              <w:t>ellioti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с.-з.Камерун, р.Катсена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fuscus Meyer (тёмный шимпанзе)</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Верхняя Гвинея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oertzeni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с.-з.Камерун, р.Кросс</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ochroleucus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 р.Лобо, р.Дья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papio</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с.-з.Камерун, р.Кросс</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pusillus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з.Габон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raripilosus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з.Габон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reuteri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Камерун, р.Думе</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satyrus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з.Конго</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schneideri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ю.-з.Габон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sopo</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з.Камерун, р.Санага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=Pan tuliginosus (?</w:t>
            </w:r>
            <w:r>
              <w:rPr>
                <w:rFonts w:cs="Times New Roman"/>
              </w:rPr>
              <w:t>или</w:t>
            </w:r>
            <w:r>
              <w:rPr>
                <w:rFonts w:cs="Times New Roman"/>
                <w:lang w:val="en-US"/>
              </w:rPr>
              <w:t xml:space="preserve"> P. tuligi </w:t>
            </w:r>
            <w:r>
              <w:rPr>
                <w:rFonts w:cs="Times New Roman"/>
              </w:rPr>
              <w:t>и</w:t>
            </w:r>
            <w:r>
              <w:rPr>
                <w:rFonts w:cs="Times New Roman"/>
                <w:lang w:val="en-US"/>
              </w:rPr>
              <w:t xml:space="preserve"> P. nosus)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ю.Конго, р.Куили, р.Чилоанга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=Pan vellerosus</w:t>
            </w:r>
          </w:p>
          <w:p>
            <w:pPr>
              <w:pStyle w:val="Normal"/>
              <w:snapToGrid w:val="false"/>
              <w:rPr/>
            </w:pPr>
            <w:r>
              <w:rPr>
                <w:rFonts w:cs="Times New Roman"/>
                <w:lang w:val="en-US"/>
              </w:rPr>
              <w:t>(</w:t>
            </w:r>
            <w:r>
              <w:rPr>
                <w:rFonts w:cs="Times New Roman"/>
              </w:rPr>
              <w:t>нигерийский</w:t>
            </w:r>
            <w:r>
              <w:rPr>
                <w:rFonts w:cs="Times New Roman"/>
                <w:lang w:val="en-US"/>
              </w:rPr>
              <w:t xml:space="preserve"> </w:t>
            </w:r>
            <w:r>
              <w:rPr>
                <w:rFonts w:cs="Times New Roman"/>
              </w:rPr>
              <w:t>шимпанзе</w:t>
            </w:r>
            <w:r>
              <w:rPr>
                <w:rFonts w:cs="Times New Roman"/>
                <w:lang w:val="en-US"/>
              </w:rPr>
              <w:t>, Nigerian Chimpanzee)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с.-з.Камерун, р.Санага (Нигерия на север до реки Нигер (</w:t>
            </w:r>
            <w:r>
              <w:rPr>
                <w:rFonts w:cs="Times New Roman"/>
                <w:lang w:val="en-US"/>
              </w:rPr>
              <w:t>Niger</w:t>
            </w:r>
            <w:r>
              <w:rPr>
                <w:rFonts w:cs="Times New Roman"/>
              </w:rPr>
              <w:t xml:space="preserve"> </w:t>
            </w:r>
            <w:r>
              <w:rPr>
                <w:rFonts w:cs="Times New Roman"/>
                <w:lang w:val="en-US"/>
              </w:rPr>
              <w:t>River</w:t>
            </w:r>
            <w:r>
              <w:rPr>
                <w:rFonts w:cs="Times New Roman"/>
              </w:rPr>
              <w:t>) или от выступа Бенин (</w:t>
            </w:r>
            <w:r>
              <w:rPr>
                <w:rFonts w:cs="Times New Roman"/>
                <w:lang w:val="en-US"/>
              </w:rPr>
              <w:t>Benin</w:t>
            </w:r>
            <w:r>
              <w:rPr>
                <w:rFonts w:cs="Times New Roman"/>
              </w:rPr>
              <w:t xml:space="preserve"> </w:t>
            </w:r>
            <w:r>
              <w:rPr>
                <w:rFonts w:cs="Times New Roman"/>
                <w:lang w:val="en-US"/>
              </w:rPr>
              <w:t>Gap</w:t>
            </w:r>
            <w:r>
              <w:rPr>
                <w:rFonts w:cs="Times New Roman"/>
              </w:rPr>
              <w:t>) до Камеруна на юг до реки Санага (</w:t>
            </w:r>
            <w:r>
              <w:rPr>
                <w:rFonts w:cs="Times New Roman"/>
                <w:lang w:val="en-US"/>
              </w:rPr>
              <w:t>Sanaga</w:t>
            </w:r>
            <w:r>
              <w:rPr>
                <w:rFonts w:cs="Times New Roman"/>
              </w:rPr>
              <w:t xml:space="preserve"> </w:t>
            </w:r>
            <w:r>
              <w:rPr>
                <w:rFonts w:cs="Times New Roman"/>
                <w:lang w:val="en-US"/>
              </w:rPr>
              <w:t>River</w:t>
            </w:r>
            <w:r>
              <w:rPr>
                <w:rFonts w:cs="Times New Roman"/>
              </w:rPr>
              <w:t>))</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=Anthropopithecus troglodytes Linnaeus </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Гамбия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=Anthropopithecus leucoprymnus Less., 1911</w:t>
            </w:r>
          </w:p>
          <w:p>
            <w:pPr>
              <w:pStyle w:val="Normal"/>
              <w:rPr/>
            </w:pPr>
            <w:r>
              <w:rPr>
                <w:rFonts w:cs="Times New Roman"/>
                <w:lang w:val="en-US"/>
              </w:rPr>
              <w:t>(</w:t>
            </w:r>
            <w:r>
              <w:rPr>
                <w:rFonts w:cs="Times New Roman"/>
              </w:rPr>
              <w:t>леукопримнус</w:t>
            </w:r>
            <w:r>
              <w:rPr>
                <w:rFonts w:cs="Times New Roman"/>
                <w:lang w:val="en-US"/>
              </w:rPr>
              <w:t>)</w:t>
            </w:r>
          </w:p>
          <w:p>
            <w:pPr>
              <w:pStyle w:val="Normal"/>
              <w:rPr>
                <w:rFonts w:cs="Times New Roman"/>
                <w:lang w:val="en-US"/>
              </w:rPr>
            </w:pPr>
            <w:r>
              <w:rPr>
                <w:rFonts w:cs="Times New Roman"/>
                <w:lang w:val="en-US"/>
              </w:rPr>
              <w:t>(=Anthropopithecus leucoprimnus Less.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Либерия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=Troglodites niger</w:t>
            </w:r>
          </w:p>
          <w:p>
            <w:pPr>
              <w:pStyle w:val="Normal"/>
              <w:snapToGrid w:val="false"/>
              <w:rPr>
                <w:rFonts w:cs="Times New Roman"/>
              </w:rPr>
            </w:pPr>
            <w:r>
              <w:rPr>
                <w:rFonts w:cs="Times New Roman"/>
              </w:rPr>
              <w:t>=Troglodytes niger)</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з.Габон, р.Нойа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=Pan</w:t>
            </w:r>
            <w:r>
              <w:rPr>
                <w:rFonts w:cs="Times New Roman"/>
                <w:b/>
                <w:lang w:val="en-US"/>
              </w:rPr>
              <w:t xml:space="preserve"> </w:t>
            </w:r>
            <w:r>
              <w:rPr>
                <w:rFonts w:cs="Times New Roman"/>
                <w:lang w:val="en-US"/>
              </w:rPr>
              <w:t>troglodytes</w:t>
            </w:r>
            <w:r>
              <w:rPr>
                <w:rFonts w:cs="Times New Roman"/>
                <w:b/>
                <w:lang w:val="en-US"/>
              </w:rPr>
              <w:t xml:space="preserve"> </w:t>
            </w:r>
            <w:r>
              <w:rPr>
                <w:rFonts w:cs="Times New Roman"/>
                <w:lang w:val="en-US"/>
              </w:rPr>
              <w:t>koolookamba Chaillu, 1860</w:t>
            </w:r>
          </w:p>
          <w:p>
            <w:pPr>
              <w:pStyle w:val="Normal"/>
              <w:rPr/>
            </w:pPr>
            <w:r>
              <w:rPr>
                <w:rFonts w:cs="Times New Roman"/>
                <w:lang w:val="en-US"/>
              </w:rPr>
              <w:t>(=Pan</w:t>
            </w:r>
            <w:r>
              <w:rPr>
                <w:rFonts w:cs="Times New Roman"/>
                <w:b/>
                <w:lang w:val="en-US"/>
              </w:rPr>
              <w:t xml:space="preserve"> </w:t>
            </w:r>
            <w:r>
              <w:rPr>
                <w:rFonts w:cs="Times New Roman"/>
                <w:lang w:val="en-US"/>
              </w:rPr>
              <w:t>troglodytes</w:t>
            </w:r>
            <w:r>
              <w:rPr>
                <w:rFonts w:cs="Times New Roman"/>
                <w:b/>
                <w:lang w:val="en-US"/>
              </w:rPr>
              <w:t xml:space="preserve"> </w:t>
            </w:r>
            <w:r>
              <w:rPr>
                <w:rFonts w:cs="Times New Roman"/>
                <w:lang w:val="en-US"/>
              </w:rPr>
              <w:t>koolokamba</w:t>
            </w:r>
          </w:p>
          <w:p>
            <w:pPr>
              <w:pStyle w:val="Normal"/>
              <w:rPr>
                <w:rFonts w:cs="Times New Roman"/>
                <w:lang w:val="en-US"/>
              </w:rPr>
            </w:pPr>
            <w:r>
              <w:rPr>
                <w:rFonts w:cs="Times New Roman"/>
                <w:lang w:val="en-US"/>
              </w:rPr>
              <w:t>=Pan kooloocamba</w:t>
            </w:r>
          </w:p>
          <w:p>
            <w:pPr>
              <w:pStyle w:val="Normal"/>
              <w:rPr/>
            </w:pPr>
            <w:r>
              <w:rPr>
                <w:rFonts w:cs="Times New Roman"/>
                <w:lang w:val="ru-RU"/>
              </w:rPr>
              <w:t>=Troglodytes kooloo-kamba</w:t>
            </w:r>
            <w:r>
              <w:rPr>
                <w:rFonts w:cs="Times New Roman"/>
                <w:lang w:val="en-US"/>
              </w:rPr>
              <w:t>)</w:t>
            </w:r>
          </w:p>
          <w:p>
            <w:pPr>
              <w:pStyle w:val="Normal"/>
              <w:rPr/>
            </w:pPr>
            <w:r>
              <w:rPr>
                <w:rFonts w:cs="Times New Roman"/>
                <w:lang w:val="en-US"/>
              </w:rPr>
              <w:t>(</w:t>
            </w:r>
            <w:r>
              <w:rPr>
                <w:rFonts w:cs="Times New Roman"/>
              </w:rPr>
              <w:t>камерунский</w:t>
            </w:r>
            <w:r>
              <w:rPr>
                <w:rFonts w:cs="Times New Roman"/>
                <w:lang w:val="en-US"/>
              </w:rPr>
              <w:t xml:space="preserve"> </w:t>
            </w:r>
            <w:r>
              <w:rPr>
                <w:rFonts w:cs="Times New Roman"/>
              </w:rPr>
              <w:t>шимпанзе</w:t>
            </w:r>
            <w:r>
              <w:rPr>
                <w:rFonts w:cs="Times New Roman"/>
                <w:lang w:val="en-US"/>
              </w:rPr>
              <w:t>, Kulukamba chimpanzee)</w:t>
            </w:r>
          </w:p>
          <w:p>
            <w:pPr>
              <w:pStyle w:val="Normal"/>
              <w:rPr/>
            </w:pPr>
            <w:r>
              <w:rPr>
                <w:rFonts w:cs="Times New Roman"/>
                <w:lang w:val="en-US"/>
              </w:rPr>
              <w:t>(</w:t>
            </w:r>
            <w:r>
              <w:rPr>
                <w:rFonts w:cs="Times New Roman"/>
              </w:rPr>
              <w:t>иногда считается валидным подвидом)</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совр. ю.-в.Габон, Заир, ю.Камерун (ю.-в. Камерун, в. Габон до </w:t>
            </w:r>
            <w:r>
              <w:rPr>
                <w:rFonts w:cs="Times New Roman"/>
                <w:lang w:val="en-US"/>
              </w:rPr>
              <w:t>Congo</w:t>
            </w:r>
            <w:r>
              <w:rPr>
                <w:rFonts w:cs="Times New Roman"/>
              </w:rPr>
              <w:t>)</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w:t>
            </w:r>
            <w:r>
              <w:rPr>
                <w:rFonts w:cs="Times New Roman"/>
                <w:lang w:val="ru-RU"/>
              </w:rPr>
              <w:t>гибрид шимпанзе и гориллы</w:t>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Troglodytes aubryi Gratiolet et Alix, 1866</w:t>
            </w:r>
            <w:r>
              <w:rPr>
                <w:rFonts w:cs="Times New Roman"/>
                <w:lang w:val="en-US"/>
              </w:rPr>
              <w:t>)</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w:t>
            </w:r>
            <w:r>
              <w:rPr>
                <w:rFonts w:cs="Times New Roman"/>
                <w:lang w:val="ru-RU"/>
              </w:rPr>
              <w:t>гибрид шимпанзе и гориллы</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Pan troglodytes</w:t>
            </w:r>
            <w:r>
              <w:rPr>
                <w:rFonts w:cs="Times New Roman"/>
                <w:b/>
              </w:rPr>
              <w:t xml:space="preserve"> </w:t>
            </w:r>
            <w:r>
              <w:rPr>
                <w:rFonts w:cs="Times New Roman"/>
                <w:b/>
                <w:lang w:val="en-US"/>
              </w:rPr>
              <w:t>schweinfurthii</w:t>
            </w:r>
            <w:r>
              <w:rPr>
                <w:rFonts w:cs="Times New Roman"/>
              </w:rPr>
              <w:t xml:space="preserve"> </w:t>
            </w:r>
            <w:r>
              <w:rPr>
                <w:rFonts w:cs="Times New Roman"/>
                <w:lang w:val="en-US"/>
              </w:rPr>
              <w:t>Giglioli</w:t>
            </w:r>
            <w:r>
              <w:rPr>
                <w:rFonts w:cs="Times New Roman"/>
              </w:rPr>
              <w:t>, 1872</w:t>
            </w:r>
          </w:p>
          <w:p>
            <w:pPr>
              <w:pStyle w:val="Normal"/>
              <w:rPr/>
            </w:pPr>
            <w:r>
              <w:rPr>
                <w:rFonts w:cs="Times New Roman"/>
              </w:rPr>
              <w:t xml:space="preserve">(шимпанзе Швейнфурта, восточный шимпанзе, </w:t>
            </w:r>
            <w:r>
              <w:rPr>
                <w:rFonts w:cs="Times New Roman"/>
                <w:lang w:val="en-US"/>
              </w:rPr>
              <w:t>eastern</w:t>
            </w:r>
            <w:r>
              <w:rPr>
                <w:rFonts w:cs="Times New Roman"/>
              </w:rPr>
              <w:t xml:space="preserve"> </w:t>
            </w:r>
            <w:r>
              <w:rPr>
                <w:rFonts w:cs="Times New Roman"/>
                <w:lang w:val="en-US"/>
              </w:rPr>
              <w:t>common</w:t>
            </w:r>
            <w:r>
              <w:rPr>
                <w:rFonts w:cs="Times New Roman"/>
              </w:rPr>
              <w:t xml:space="preserve"> </w:t>
            </w:r>
            <w:r>
              <w:rPr>
                <w:rFonts w:cs="Times New Roman"/>
                <w:lang w:val="en-US"/>
              </w:rPr>
              <w:t>chimpanzee</w:t>
            </w:r>
            <w:r>
              <w:rPr>
                <w:rFonts w:cs="Times New Roman"/>
              </w:rPr>
              <w:t xml:space="preserve">, </w:t>
            </w:r>
            <w:r>
              <w:rPr>
                <w:rFonts w:cs="Times New Roman"/>
                <w:lang w:val="en-US"/>
              </w:rPr>
              <w:t>eastern</w:t>
            </w:r>
            <w:r>
              <w:rPr>
                <w:rFonts w:cs="Times New Roman"/>
              </w:rPr>
              <w:t xml:space="preserve"> </w:t>
            </w:r>
            <w:r>
              <w:rPr>
                <w:rFonts w:cs="Times New Roman"/>
                <w:lang w:val="en-US"/>
              </w:rPr>
              <w:t>chimpanzee</w:t>
            </w:r>
            <w:r>
              <w:rPr>
                <w:rFonts w:cs="Times New Roman"/>
              </w:rPr>
              <w:t>)</w:t>
            </w:r>
          </w:p>
          <w:p>
            <w:pPr>
              <w:pStyle w:val="Normal"/>
              <w:rPr/>
            </w:pPr>
            <w:r>
              <w:rPr>
                <w:rFonts w:cs="Times New Roman"/>
              </w:rPr>
              <w:t>(=P</w:t>
            </w:r>
            <w:r>
              <w:rPr>
                <w:rFonts w:cs="Times New Roman"/>
                <w:lang w:val="en-US"/>
              </w:rPr>
              <w:t>an</w:t>
            </w:r>
            <w:r>
              <w:rPr>
                <w:rFonts w:cs="Times New Roman"/>
              </w:rPr>
              <w:t xml:space="preserve"> troglodytes</w:t>
            </w:r>
            <w:r>
              <w:rPr>
                <w:rFonts w:cs="Times New Roman"/>
                <w:b/>
              </w:rPr>
              <w:t xml:space="preserve"> </w:t>
            </w:r>
            <w:r>
              <w:rPr>
                <w:rFonts w:cs="Times New Roman"/>
              </w:rPr>
              <w:t>shweinfurthii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р.Конго-р.Белый Нил (Бурунди, Руанда, Судан, Танзания, Уганда, Заир)</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schweinfurthi Alien, 1925</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ц.Афр.</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lang w:val="en-US"/>
              </w:rPr>
              <w:t xml:space="preserve">Anthropopithecus </w:t>
            </w:r>
            <w:r>
              <w:rPr>
                <w:rFonts w:cs="Times New Roman"/>
              </w:rPr>
              <w:t>schweinfurthi Gigl</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р.Уэлле-Макуа, Фародиг</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calvescens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р.Конго, Кобамбаре</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cottoni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оз. Альберта-Эдуарда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ituricus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р.Арувими, Авакуби</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nachani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р.Арувими, Баналия</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marungensis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ю.-з.оз.Танганьика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schubotzi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оз. Альберта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steindachneri</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р.Арувими, Бени</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=P</w:t>
            </w:r>
            <w:r>
              <w:rPr>
                <w:rFonts w:cs="Times New Roman"/>
                <w:lang w:val="en-US"/>
              </w:rPr>
              <w:t>an</w:t>
            </w:r>
            <w:r>
              <w:rPr>
                <w:rFonts w:cs="Times New Roman"/>
              </w:rPr>
              <w:t xml:space="preserve"> vambuyae))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р.Арувими, Ямбуа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Pan troglodytes troglodytes</w:t>
            </w:r>
            <w:r>
              <w:rPr>
                <w:rFonts w:cs="Times New Roman"/>
                <w:lang w:val="en-US"/>
              </w:rPr>
              <w:t xml:space="preserve"> (Blumenbach, 1799)</w:t>
            </w:r>
          </w:p>
          <w:p>
            <w:pPr>
              <w:pStyle w:val="Normal"/>
              <w:rPr/>
            </w:pPr>
            <w:r>
              <w:rPr>
                <w:rFonts w:cs="Times New Roman"/>
                <w:lang w:val="en-US"/>
              </w:rPr>
              <w:t>(</w:t>
            </w:r>
            <w:r>
              <w:rPr>
                <w:rFonts w:cs="Times New Roman"/>
              </w:rPr>
              <w:t>шимпанзе</w:t>
            </w:r>
            <w:r>
              <w:rPr>
                <w:rFonts w:cs="Times New Roman"/>
                <w:lang w:val="en-US"/>
              </w:rPr>
              <w:t xml:space="preserve"> </w:t>
            </w:r>
            <w:r>
              <w:rPr>
                <w:rFonts w:cs="Times New Roman"/>
              </w:rPr>
              <w:t>Конго</w:t>
            </w:r>
            <w:r>
              <w:rPr>
                <w:rFonts w:cs="Times New Roman"/>
                <w:lang w:val="en-US"/>
              </w:rPr>
              <w:t xml:space="preserve">, </w:t>
            </w:r>
            <w:r>
              <w:rPr>
                <w:rFonts w:cs="Times New Roman"/>
              </w:rPr>
              <w:t>шимпанзе</w:t>
            </w:r>
            <w:r>
              <w:rPr>
                <w:rFonts w:cs="Times New Roman"/>
                <w:lang w:val="en-US"/>
              </w:rPr>
              <w:t xml:space="preserve"> </w:t>
            </w:r>
            <w:r>
              <w:rPr>
                <w:rFonts w:cs="Times New Roman"/>
              </w:rPr>
              <w:t>чего</w:t>
            </w:r>
            <w:r>
              <w:rPr>
                <w:rFonts w:cs="Times New Roman"/>
                <w:lang w:val="en-US"/>
              </w:rPr>
              <w:t>, central common chimpanzee, central chimpanzee)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р.Нигер-р.Конго (Габон, Народная Республика Конго (</w:t>
            </w:r>
            <w:r>
              <w:rPr>
                <w:rFonts w:cs="Times New Roman"/>
                <w:lang w:val="en-US"/>
              </w:rPr>
              <w:t>Peoples</w:t>
            </w:r>
            <w:r>
              <w:rPr>
                <w:rFonts w:cs="Times New Roman"/>
              </w:rPr>
              <w:t xml:space="preserve"> </w:t>
            </w:r>
            <w:r>
              <w:rPr>
                <w:rFonts w:cs="Times New Roman"/>
                <w:lang w:val="en-US"/>
              </w:rPr>
              <w:t>Republic</w:t>
            </w:r>
            <w:r>
              <w:rPr>
                <w:rFonts w:cs="Times New Roman"/>
              </w:rPr>
              <w:t xml:space="preserve"> </w:t>
            </w:r>
            <w:r>
              <w:rPr>
                <w:rFonts w:cs="Times New Roman"/>
                <w:lang w:val="en-US"/>
              </w:rPr>
              <w:t>of</w:t>
            </w:r>
            <w:r>
              <w:rPr>
                <w:rFonts w:cs="Times New Roman"/>
              </w:rPr>
              <w:t xml:space="preserve"> </w:t>
            </w:r>
            <w:r>
              <w:rPr>
                <w:rFonts w:cs="Times New Roman"/>
                <w:lang w:val="en-US"/>
              </w:rPr>
              <w:t>Congo</w:t>
            </w:r>
            <w:r>
              <w:rPr>
                <w:rFonts w:cs="Times New Roman"/>
              </w:rPr>
              <w:t>), Камерун, Центрально-Африканская Республика, Экваториальная Гвинея, Ангола)</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(=Pan troglodytes</w:t>
            </w:r>
            <w:r>
              <w:rPr>
                <w:rFonts w:cs="Times New Roman"/>
                <w:b/>
                <w:lang w:val="en-US"/>
              </w:rPr>
              <w:t xml:space="preserve"> </w:t>
            </w:r>
            <w:r>
              <w:rPr>
                <w:rFonts w:cs="Times New Roman"/>
                <w:lang w:val="en-US"/>
              </w:rPr>
              <w:t>troglodites</w:t>
            </w:r>
          </w:p>
          <w:p>
            <w:pPr>
              <w:pStyle w:val="Normal"/>
              <w:snapToGrid w:val="false"/>
              <w:rPr>
                <w:rFonts w:cs="Times New Roman"/>
                <w:lang w:val="en-US"/>
              </w:rPr>
            </w:pPr>
            <w:r>
              <w:rPr>
                <w:rFonts w:cs="Times New Roman"/>
                <w:lang w:val="en-US"/>
              </w:rPr>
              <w:t>=Anthropopithecus calvus Chaillu, 1861</w:t>
            </w:r>
          </w:p>
          <w:p>
            <w:pPr>
              <w:pStyle w:val="Normal"/>
              <w:rPr/>
            </w:pPr>
            <w:r>
              <w:rPr>
                <w:rFonts w:cs="Times New Roman"/>
                <w:lang w:val="en-US"/>
              </w:rPr>
              <w:t>(</w:t>
            </w:r>
            <w:r>
              <w:rPr>
                <w:rFonts w:cs="Times New Roman"/>
              </w:rPr>
              <w:t>лысый</w:t>
            </w:r>
            <w:r>
              <w:rPr>
                <w:rFonts w:cs="Times New Roman"/>
                <w:lang w:val="en-US"/>
              </w:rPr>
              <w:t xml:space="preserve"> </w:t>
            </w:r>
            <w:r>
              <w:rPr>
                <w:rFonts w:cs="Times New Roman"/>
              </w:rPr>
              <w:t>шимпанзе</w:t>
            </w:r>
            <w:r>
              <w:rPr>
                <w:rFonts w:cs="Times New Roman"/>
                <w:lang w:val="en-US"/>
              </w:rPr>
              <w:t>)</w:t>
            </w:r>
          </w:p>
          <w:p>
            <w:pPr>
              <w:pStyle w:val="Normal"/>
              <w:rPr/>
            </w:pPr>
            <w:r>
              <w:rPr>
                <w:rFonts w:cs="Times New Roman"/>
                <w:lang w:val="en-US"/>
              </w:rPr>
              <w:t>(=Anthropopithecus tchego Duvernoy, 1855 (</w:t>
            </w:r>
            <w:r>
              <w:rPr>
                <w:rFonts w:cs="Times New Roman"/>
              </w:rPr>
              <w:t>шимпанзе</w:t>
            </w:r>
            <w:r>
              <w:rPr>
                <w:rFonts w:cs="Times New Roman"/>
                <w:lang w:val="en-US"/>
              </w:rPr>
              <w:t xml:space="preserve"> </w:t>
            </w:r>
            <w:r>
              <w:rPr>
                <w:rFonts w:cs="Times New Roman"/>
              </w:rPr>
              <w:t>чего</w:t>
            </w:r>
            <w:r>
              <w:rPr>
                <w:rFonts w:cs="Times New Roman"/>
                <w:lang w:val="en-US"/>
              </w:rPr>
              <w:t>)</w:t>
            </w:r>
          </w:p>
          <w:p>
            <w:pPr>
              <w:pStyle w:val="Normal"/>
              <w:rPr>
                <w:rFonts w:cs="Times New Roman"/>
              </w:rPr>
            </w:pPr>
            <w:r>
              <w:rPr>
                <w:rFonts w:cs="Times New Roman"/>
              </w:rPr>
              <w:t>=Pan calvus</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совр. Габон, Камерун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=Pan tschengo)</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Габон</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Pan troglodytes vellerosus</w:t>
            </w:r>
            <w:r>
              <w:rPr>
                <w:rFonts w:cs="Times New Roman"/>
                <w:lang w:val="en-US"/>
              </w:rPr>
              <w:t xml:space="preserve"> Sir Richard Burton 1861)</w:t>
            </w:r>
          </w:p>
          <w:p>
            <w:pPr>
              <w:pStyle w:val="Normal"/>
              <w:snapToGrid w:val="false"/>
              <w:rPr/>
            </w:pPr>
            <w:r>
              <w:rPr>
                <w:rFonts w:cs="Times New Roman"/>
              </w:rPr>
              <w:t>(</w:t>
            </w:r>
            <w:r>
              <w:rPr>
                <w:rFonts w:cs="Times New Roman"/>
                <w:b w:val="false"/>
                <w:bCs w:val="false"/>
                <w:lang w:val="ru-RU"/>
              </w:rPr>
              <w:t>=</w:t>
            </w:r>
            <w:r>
              <w:rPr>
                <w:rFonts w:cs="Times New Roman"/>
                <w:b w:val="false"/>
                <w:bCs w:val="false"/>
                <w:lang w:val="en-US"/>
              </w:rPr>
              <w:t>Pan troglodytes ellioti</w:t>
            </w:r>
          </w:p>
          <w:p>
            <w:pPr>
              <w:pStyle w:val="Normal"/>
              <w:snapToGrid w:val="false"/>
              <w:rPr/>
            </w:pPr>
            <w:r>
              <w:rPr>
                <w:rFonts w:cs="Times New Roman"/>
              </w:rPr>
              <w:t>=</w:t>
            </w:r>
            <w:r>
              <w:rPr>
                <w:rFonts w:cs="Times New Roman"/>
                <w:lang w:val="en-US"/>
              </w:rPr>
              <w:t>Pan</w:t>
            </w:r>
            <w:r>
              <w:rPr>
                <w:rFonts w:cs="Times New Roman"/>
              </w:rPr>
              <w:t xml:space="preserve"> </w:t>
            </w:r>
            <w:r>
              <w:rPr>
                <w:rFonts w:cs="Times New Roman"/>
                <w:lang w:val="en-US"/>
              </w:rPr>
              <w:t>vellerosus</w:t>
            </w:r>
            <w:r>
              <w:rPr>
                <w:rFonts w:cs="Times New Roman"/>
              </w:rPr>
              <w:t>)</w:t>
            </w:r>
          </w:p>
          <w:p>
            <w:pPr>
              <w:pStyle w:val="Normal"/>
              <w:snapToGrid w:val="false"/>
              <w:rPr>
                <w:rFonts w:cs="Times New Roman"/>
              </w:rPr>
            </w:pPr>
            <w:r>
              <w:rPr>
                <w:rFonts w:cs="Times New Roman"/>
              </w:rPr>
              <w:t>(иногда считается валидным подвидом, иногда считается невалидным подвидом)</w:t>
            </w:r>
          </w:p>
          <w:p>
            <w:pPr>
              <w:pStyle w:val="Normal"/>
              <w:snapToGrid w:val="false"/>
              <w:rPr/>
            </w:pPr>
            <w:r>
              <w:rPr>
                <w:rFonts w:cs="Times New Roman"/>
              </w:rPr>
              <w:t xml:space="preserve">(нигерийский шимпанзе, Nigerian </w:t>
            </w:r>
            <w:r>
              <w:rPr>
                <w:rFonts w:cs="Times New Roman"/>
                <w:lang w:val="en-US"/>
              </w:rPr>
              <w:t>c</w:t>
            </w:r>
            <w:r>
              <w:rPr>
                <w:rFonts w:cs="Times New Roman"/>
              </w:rPr>
              <w:t>himpanzee,</w:t>
            </w:r>
            <w:r>
              <w:rPr>
                <w:rFonts w:cs="Times New Roman"/>
                <w:lang w:val="en-US"/>
              </w:rPr>
              <w:t xml:space="preserve"> Nigeria-Cameroon chimpanzees</w:t>
            </w:r>
            <w:r>
              <w:rPr>
                <w:rFonts w:cs="Times New Roman"/>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с.-з.Камерун, р.Санага (ю.-в.Нигерия на север до реки Нигер (</w:t>
            </w:r>
            <w:r>
              <w:rPr>
                <w:rFonts w:cs="Times New Roman"/>
                <w:lang w:val="en-US"/>
              </w:rPr>
              <w:t>Niger</w:t>
            </w:r>
            <w:r>
              <w:rPr>
                <w:rFonts w:cs="Times New Roman"/>
              </w:rPr>
              <w:t xml:space="preserve"> </w:t>
            </w:r>
            <w:r>
              <w:rPr>
                <w:rFonts w:cs="Times New Roman"/>
                <w:lang w:val="en-US"/>
              </w:rPr>
              <w:t>River</w:t>
            </w:r>
            <w:r>
              <w:rPr>
                <w:rFonts w:cs="Times New Roman"/>
              </w:rPr>
              <w:t>) или от выступа Бенин (</w:t>
            </w:r>
            <w:r>
              <w:rPr>
                <w:rFonts w:cs="Times New Roman"/>
                <w:lang w:val="en-US"/>
              </w:rPr>
              <w:t>Benin</w:t>
            </w:r>
            <w:r>
              <w:rPr>
                <w:rFonts w:cs="Times New Roman"/>
              </w:rPr>
              <w:t xml:space="preserve"> </w:t>
            </w:r>
            <w:r>
              <w:rPr>
                <w:rFonts w:cs="Times New Roman"/>
                <w:lang w:val="en-US"/>
              </w:rPr>
              <w:t>Gap</w:t>
            </w:r>
            <w:r>
              <w:rPr>
                <w:rFonts w:cs="Times New Roman"/>
              </w:rPr>
              <w:t>) до ю.-з.Камеруна на юг до реки Санага (</w:t>
            </w:r>
            <w:r>
              <w:rPr>
                <w:rFonts w:cs="Times New Roman"/>
                <w:lang w:val="en-US"/>
              </w:rPr>
              <w:t>Sanaga</w:t>
            </w:r>
            <w:r>
              <w:rPr>
                <w:rFonts w:cs="Times New Roman"/>
              </w:rPr>
              <w:t xml:space="preserve"> </w:t>
            </w:r>
            <w:r>
              <w:rPr>
                <w:rFonts w:cs="Times New Roman"/>
                <w:lang w:val="en-US"/>
              </w:rPr>
              <w:t>River</w:t>
            </w:r>
            <w:r>
              <w:rPr>
                <w:rFonts w:cs="Times New Roman"/>
              </w:rPr>
              <w:t>))</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Male can weigh as much as 70 kilos with a body length of up to 1</w:t>
            </w:r>
            <w:r>
              <w:rPr>
                <w:rFonts w:cs="Times New Roman"/>
                <w:lang w:val="en-US"/>
              </w:rPr>
              <w:t>,</w:t>
            </w:r>
            <w:r>
              <w:rPr>
                <w:rFonts w:cs="Times New Roman"/>
              </w:rPr>
              <w:t>2 metres and a height of 1</w:t>
            </w:r>
            <w:r>
              <w:rPr>
                <w:rFonts w:cs="Times New Roman"/>
                <w:lang w:val="en-US"/>
              </w:rPr>
              <w:t>,</w:t>
            </w:r>
            <w:r>
              <w:rPr>
                <w:rFonts w:cs="Times New Roman"/>
              </w:rPr>
              <w:t>6 metres.</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Pan troglodytes verus</w:t>
            </w:r>
            <w:r>
              <w:rPr>
                <w:rFonts w:cs="Times New Roman"/>
                <w:lang w:val="en-US"/>
              </w:rPr>
              <w:t xml:space="preserve"> Schwarz, 1934</w:t>
            </w:r>
          </w:p>
          <w:p>
            <w:pPr>
              <w:pStyle w:val="Normal"/>
              <w:rPr>
                <w:rFonts w:cs="Times New Roman"/>
                <w:lang w:val="en-US"/>
              </w:rPr>
            </w:pPr>
            <w:r>
              <w:rPr>
                <w:rFonts w:cs="Times New Roman"/>
                <w:lang w:val="en-US"/>
              </w:rPr>
              <w:t>(=Pan verus)</w:t>
            </w:r>
          </w:p>
          <w:p>
            <w:pPr>
              <w:pStyle w:val="Normal"/>
              <w:rPr/>
            </w:pPr>
            <w:r>
              <w:rPr>
                <w:rFonts w:cs="Times New Roman"/>
                <w:lang w:val="en-US"/>
              </w:rPr>
              <w:t>(</w:t>
            </w:r>
            <w:r>
              <w:rPr>
                <w:rFonts w:cs="Times New Roman"/>
              </w:rPr>
              <w:t>западный</w:t>
            </w:r>
            <w:r>
              <w:rPr>
                <w:rFonts w:cs="Times New Roman"/>
                <w:lang w:val="en-US"/>
              </w:rPr>
              <w:t xml:space="preserve"> </w:t>
            </w:r>
            <w:r>
              <w:rPr>
                <w:rFonts w:cs="Times New Roman"/>
              </w:rPr>
              <w:t>шимпанзе</w:t>
            </w:r>
            <w:r>
              <w:rPr>
                <w:rFonts w:cs="Times New Roman"/>
                <w:lang w:val="en-US"/>
              </w:rPr>
              <w:t xml:space="preserve">, </w:t>
            </w:r>
            <w:r>
              <w:rPr>
                <w:rFonts w:cs="Times New Roman"/>
              </w:rPr>
              <w:t>гвинейский</w:t>
            </w:r>
            <w:r>
              <w:rPr>
                <w:rFonts w:cs="Times New Roman"/>
                <w:lang w:val="en-US"/>
              </w:rPr>
              <w:t xml:space="preserve"> </w:t>
            </w:r>
            <w:r>
              <w:rPr>
                <w:rFonts w:cs="Times New Roman"/>
              </w:rPr>
              <w:t>шимпанзе</w:t>
            </w:r>
            <w:r>
              <w:rPr>
                <w:rFonts w:cs="Times New Roman"/>
                <w:lang w:val="en-US"/>
              </w:rPr>
              <w:t xml:space="preserve">, </w:t>
            </w:r>
            <w:r>
              <w:rPr>
                <w:rFonts w:cs="Times New Roman"/>
                <w:lang w:val="en"/>
              </w:rPr>
              <w:t>West</w:t>
            </w:r>
            <w:r>
              <w:rPr>
                <w:rFonts w:cs="Times New Roman"/>
                <w:lang w:val="en-US"/>
              </w:rPr>
              <w:t xml:space="preserve"> </w:t>
            </w:r>
            <w:r>
              <w:rPr>
                <w:rFonts w:cs="Times New Roman"/>
                <w:lang w:val="en"/>
              </w:rPr>
              <w:t>African</w:t>
            </w:r>
            <w:r>
              <w:rPr>
                <w:rFonts w:cs="Times New Roman"/>
                <w:lang w:val="en-US"/>
              </w:rPr>
              <w:t xml:space="preserve"> </w:t>
            </w:r>
            <w:r>
              <w:rPr>
                <w:rFonts w:cs="Times New Roman"/>
                <w:lang w:val="en"/>
              </w:rPr>
              <w:t>chimpanzee</w:t>
            </w:r>
            <w:r>
              <w:rPr>
                <w:rFonts w:cs="Times New Roman"/>
                <w:lang w:val="en-US"/>
              </w:rPr>
              <w:t>, western common chimpanzee)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совр. Нигер, Сенегал (Гвинея, Сьерра Леоне, Либерия, Берег Слоновой Кости, Мали, Гана, Сенегал, Нигерия (западнее реки Нигер (</w:t>
            </w:r>
            <w:r>
              <w:rPr>
                <w:rFonts w:cs="Times New Roman"/>
                <w:lang w:val="en-US"/>
              </w:rPr>
              <w:t>Niger</w:t>
            </w:r>
            <w:r>
              <w:rPr>
                <w:rFonts w:cs="Times New Roman"/>
              </w:rPr>
              <w:t xml:space="preserve"> </w:t>
            </w:r>
            <w:r>
              <w:rPr>
                <w:rFonts w:cs="Times New Roman"/>
                <w:lang w:val="en-US"/>
              </w:rPr>
              <w:t>River</w:t>
            </w:r>
            <w:r>
              <w:rPr>
                <w:rFonts w:cs="Times New Roman"/>
              </w:rPr>
              <w:t>)))</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Chororapithecus abyssinicus Suwa, Kono, Katoh, Asfaw et Beyene, 2007</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w:t>
            </w:r>
            <w:r>
              <w:rPr>
                <w:rFonts w:cs="Times New Roman"/>
                <w:lang w:val="ru-RU"/>
              </w:rPr>
              <w:t>8</w:t>
            </w:r>
            <w:r>
              <w:rPr>
                <w:rFonts w:cs="Times New Roman"/>
                <w:lang w:val="en-US"/>
              </w:rPr>
              <w:t xml:space="preserve"> млн.л.н. (</w:t>
            </w:r>
            <w:r>
              <w:rPr>
                <w:rFonts w:cs="Times New Roman"/>
                <w:lang w:val="ru-RU"/>
              </w:rPr>
              <w:t xml:space="preserve">первая датировка </w:t>
            </w:r>
            <w:r>
              <w:rPr>
                <w:rFonts w:cs="Times New Roman"/>
                <w:lang w:val="en-US"/>
              </w:rPr>
              <w:t xml:space="preserve">10-10,5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r>
              <w:rPr>
                <w:rFonts w:cs="Times New Roman"/>
                <w:lang w:val="ru-RU"/>
              </w:rPr>
              <w:t>)</w:t>
            </w:r>
            <w:r>
              <w:rPr>
                <w:rFonts w:cs="Times New Roman"/>
                <w:lang w:val="en-US"/>
              </w:rPr>
              <w:t xml:space="preserve">, </w:t>
            </w:r>
            <w:r>
              <w:rPr>
                <w:rFonts w:cs="Times New Roman"/>
              </w:rPr>
              <w:t>Эфиопия</w:t>
            </w:r>
            <w:r>
              <w:rPr>
                <w:rFonts w:cs="Times New Roman"/>
                <w:lang w:val="en-US"/>
              </w:rPr>
              <w:t xml:space="preserve">, </w:t>
            </w:r>
            <w:r>
              <w:rPr>
                <w:rFonts w:cs="Times New Roman"/>
              </w:rPr>
              <w:t>Афар</w:t>
            </w:r>
            <w:r>
              <w:rPr>
                <w:rFonts w:cs="Times New Roman"/>
                <w:lang w:val="en-US"/>
              </w:rPr>
              <w:t xml:space="preserve">, </w:t>
            </w:r>
            <w:r>
              <w:rPr>
                <w:rFonts w:cs="Times New Roman"/>
                <w:lang w:val="ru-RU"/>
              </w:rPr>
              <w:t xml:space="preserve">местонахождение </w:t>
            </w:r>
            <w:r>
              <w:rPr>
                <w:rFonts w:cs="Times New Roman"/>
                <w:lang w:val="en-US"/>
              </w:rPr>
              <w:t>Beticha</w:t>
            </w:r>
            <w:r>
              <w:rPr>
                <w:rFonts w:cs="Times New Roman"/>
                <w:lang w:val="ru-RU"/>
              </w:rPr>
              <w:t>, Chorora Formation</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9 зубов</w:t>
            </w:r>
          </w:p>
          <w:p>
            <w:pPr>
              <w:pStyle w:val="Normal"/>
              <w:snapToGrid w:val="false"/>
              <w:rPr/>
            </w:pPr>
            <w:r>
              <w:rPr>
                <w:rFonts w:cs="Times New Roman"/>
              </w:rPr>
              <w:t>похож</w:t>
            </w:r>
            <w:r>
              <w:rPr>
                <w:rFonts w:cs="Times New Roman"/>
                <w:lang w:val="en-US"/>
              </w:rPr>
              <w:t xml:space="preserve"> </w:t>
            </w:r>
            <w:r>
              <w:rPr>
                <w:rFonts w:cs="Times New Roman"/>
              </w:rPr>
              <w:t>на</w:t>
            </w:r>
            <w:r>
              <w:rPr>
                <w:rFonts w:cs="Times New Roman"/>
                <w:lang w:val="en-US"/>
              </w:rPr>
              <w:t xml:space="preserve"> </w:t>
            </w:r>
            <w:r>
              <w:rPr>
                <w:rFonts w:cs="Times New Roman"/>
              </w:rPr>
              <w:t>гориллу</w:t>
            </w:r>
            <w:r>
              <w:rPr>
                <w:rFonts w:cs="Times New Roman"/>
                <w:lang w:val="en-US"/>
              </w:rPr>
              <w:t>;</w:t>
            </w:r>
            <w:r>
              <w:rPr>
                <w:rFonts w:cs="Times New Roman"/>
                <w:lang w:val="ru-RU"/>
              </w:rPr>
              <w:t xml:space="preserve"> отличается от гориллы низкими бугорками моляров и толстой эмалью</w:t>
            </w:r>
          </w:p>
          <w:p>
            <w:pPr>
              <w:pStyle w:val="Normal"/>
              <w:snapToGrid w:val="false"/>
              <w:rPr>
                <w:rFonts w:cs="Times New Roman"/>
                <w:color w:val="000000"/>
                <w:lang w:val="en-US" w:eastAsia="zxx" w:bidi="zxx"/>
              </w:rPr>
            </w:pPr>
            <w:r>
              <w:rPr>
                <w:rFonts w:cs="Times New Roman"/>
                <w:color w:val="000000"/>
                <w:lang w:val="en-US" w:eastAsia="zxx" w:bidi="zxx"/>
              </w:rPr>
              <w:t>Suwa G., Kono R.T., Katoh Sh., Asfaw B. et Beyene Y. A new species of great ape from the late Miocene epoch in Ethiopia // Nature, 2007, V.448, pp.921-924.</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Graecopithecus Koenigswald, 1972</w:t>
            </w:r>
          </w:p>
          <w:p>
            <w:pPr>
              <w:pStyle w:val="Normal"/>
              <w:snapToGrid w:val="false"/>
              <w:jc w:val="center"/>
              <w:rPr/>
            </w:pPr>
            <w:r>
              <w:rPr>
                <w:rFonts w:cs="Times New Roman"/>
                <w:lang w:val="en-US"/>
              </w:rPr>
              <w:t>(</w:t>
            </w:r>
            <w:r>
              <w:rPr>
                <w:rFonts w:cs="Times New Roman"/>
              </w:rPr>
              <w:t>иногда</w:t>
            </w:r>
            <w:r>
              <w:rPr>
                <w:rFonts w:cs="Times New Roman"/>
                <w:lang w:val="en-US"/>
              </w:rPr>
              <w:t xml:space="preserve"> </w:t>
            </w:r>
            <w:r>
              <w:rPr>
                <w:rFonts w:cs="Times New Roman"/>
              </w:rPr>
              <w:t>определяется</w:t>
            </w:r>
            <w:r>
              <w:rPr>
                <w:rFonts w:cs="Times New Roman"/>
                <w:lang w:val="en-US"/>
              </w:rPr>
              <w:t xml:space="preserve"> </w:t>
            </w:r>
            <w:r>
              <w:rPr>
                <w:rFonts w:cs="Times New Roman"/>
              </w:rPr>
              <w:t>как</w:t>
            </w:r>
            <w:r>
              <w:rPr>
                <w:rFonts w:cs="Times New Roman"/>
                <w:lang w:val="en-US"/>
              </w:rPr>
              <w:t xml:space="preserve"> </w:t>
            </w:r>
            <w:r>
              <w:rPr>
                <w:rFonts w:cs="Times New Roman"/>
              </w:rPr>
              <w:t>подсем</w:t>
            </w:r>
            <w:r>
              <w:rPr>
                <w:rFonts w:cs="Times New Roman"/>
                <w:lang w:val="en-US"/>
              </w:rPr>
              <w:t xml:space="preserve">. incertae sedis </w:t>
            </w:r>
            <w:r>
              <w:rPr>
                <w:rFonts w:cs="Times New Roman"/>
              </w:rPr>
              <w:t>сем</w:t>
            </w:r>
            <w:r>
              <w:rPr>
                <w:rFonts w:cs="Times New Roman"/>
                <w:lang w:val="en-US"/>
              </w:rPr>
              <w:t>. Hominidae</w:t>
            </w:r>
            <w:r>
              <w:rPr>
                <w:rFonts w:cs="Times New Roman"/>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Graecopithecus freybergi Koenigswald, 1972</w:t>
            </w:r>
          </w:p>
          <w:p>
            <w:pPr>
              <w:pStyle w:val="List"/>
              <w:rPr/>
            </w:pPr>
            <w:r>
              <w:rPr>
                <w:rFonts w:cs="Times New Roman"/>
                <w:lang w:val="en-US"/>
              </w:rPr>
              <w:t xml:space="preserve">(=Sivapithecus </w:t>
            </w:r>
            <w:r>
              <w:rPr>
                <w:rFonts w:cs="Times New Roman"/>
                <w:lang w:val="ru-RU"/>
              </w:rPr>
              <w:t xml:space="preserve">по Martin </w:t>
            </w:r>
            <w:r>
              <w:rPr>
                <w:rFonts w:cs="Times New Roman"/>
                <w:lang w:val="en-US"/>
              </w:rPr>
              <w:t>e</w:t>
            </w:r>
            <w:r>
              <w:rPr>
                <w:rFonts w:cs="Times New Roman"/>
                <w:lang w:val="ru-RU"/>
              </w:rPr>
              <w:t>t Andrews, 1984</w:t>
            </w:r>
          </w:p>
          <w:p>
            <w:pPr>
              <w:pStyle w:val="List"/>
              <w:rPr>
                <w:rFonts w:cs="Times New Roman"/>
                <w:lang w:val="en-US"/>
              </w:rPr>
            </w:pPr>
            <w:r>
              <w:rPr>
                <w:rFonts w:cs="Times New Roman"/>
                <w:lang w:val="en-US"/>
              </w:rPr>
              <w:t>???=Ouranopithecus</w:t>
            </w:r>
          </w:p>
          <w:p>
            <w:pPr>
              <w:pStyle w:val="List"/>
              <w:rPr/>
            </w:pPr>
            <w:r>
              <w:rPr>
                <w:rFonts w:cs="Times New Roman"/>
                <w:lang w:val="en-US"/>
              </w:rPr>
              <w:t>???=Ouranopithecus macedoniensis</w:t>
            </w:r>
            <w:r>
              <w:rPr>
                <w:rFonts w:cs="Times New Roman"/>
                <w:lang w:val="ru-RU"/>
              </w:rPr>
              <w:t xml:space="preserve"> (полные синонимы по Smith, Martin, Reid, Bonis </w:t>
            </w:r>
            <w:r>
              <w:rPr>
                <w:rFonts w:cs="Times New Roman"/>
                <w:lang w:val="en-US"/>
              </w:rPr>
              <w:t>et</w:t>
            </w:r>
            <w:r>
              <w:rPr>
                <w:rFonts w:cs="Times New Roman"/>
                <w:lang w:val="ru-RU"/>
              </w:rPr>
              <w:t xml:space="preserve"> Koufos, 2004)</w:t>
            </w:r>
          </w:p>
          <w:p>
            <w:pPr>
              <w:pStyle w:val="Normal"/>
              <w:rPr/>
            </w:pPr>
            <w:r>
              <w:rPr>
                <w:rFonts w:cs="Times New Roman"/>
              </w:rPr>
              <w:t xml:space="preserve">включался в подсем. </w:t>
            </w:r>
            <w:r>
              <w:rPr>
                <w:rFonts w:cs="Times New Roman"/>
                <w:lang w:val="en-US"/>
              </w:rPr>
              <w:t>Ramapithecinae</w:t>
            </w:r>
            <w:r>
              <w:rPr>
                <w:rFonts w:cs="Times New Roman"/>
              </w:rPr>
              <w:t xml:space="preserve"> сем. </w:t>
            </w:r>
            <w:r>
              <w:rPr>
                <w:rFonts w:cs="Times New Roman"/>
                <w:lang w:val="en-US"/>
              </w:rPr>
              <w:t>Pongidae</w:t>
            </w:r>
            <w:r>
              <w:rPr>
                <w:rFonts w:cs="Times New Roman"/>
              </w:rPr>
              <w:t xml:space="preserve"> надсем. </w:t>
            </w:r>
            <w:r>
              <w:rPr>
                <w:rFonts w:cs="Times New Roman"/>
                <w:lang w:val="en-US"/>
              </w:rPr>
              <w:t>Hominoidea</w:t>
            </w:r>
          </w:p>
          <w:p>
            <w:pPr>
              <w:pStyle w:val="List"/>
              <w:rPr/>
            </w:pPr>
            <w:r>
              <w:rPr>
                <w:rFonts w:cs="Times New Roman"/>
              </w:rPr>
              <w:t xml:space="preserve">или в подсем.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сем. </w:t>
            </w:r>
            <w:r>
              <w:rPr>
                <w:rFonts w:cs="Times New Roman"/>
                <w:lang w:val="en-US"/>
              </w:rPr>
              <w:t>Hominidae</w:t>
            </w:r>
          </w:p>
          <w:p>
            <w:pPr>
              <w:pStyle w:val="List"/>
              <w:rPr/>
            </w:pPr>
            <w:r>
              <w:rPr>
                <w:rFonts w:cs="Times New Roman"/>
              </w:rPr>
              <w:t xml:space="preserve">или в подсем. </w:t>
            </w:r>
            <w:r>
              <w:rPr>
                <w:rFonts w:cs="Times New Roman"/>
                <w:lang w:val="en-US"/>
              </w:rPr>
              <w:t>Homininae</w:t>
            </w:r>
            <w:r>
              <w:rPr>
                <w:rFonts w:cs="Times New Roman"/>
              </w:rPr>
              <w:t xml:space="preserve"> сем. </w:t>
            </w:r>
            <w:r>
              <w:rPr>
                <w:rFonts w:cs="Times New Roman"/>
                <w:lang w:val="en-US"/>
              </w:rPr>
              <w:t>Hominidae)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w:t>
            </w:r>
            <w:r>
              <w:rPr>
                <w:rFonts w:cs="Times New Roman"/>
                <w:lang w:val="en-US"/>
              </w:rPr>
              <w:t xml:space="preserve">MN12, </w:t>
            </w:r>
            <w:r>
              <w:rPr>
                <w:rFonts w:cs="Times New Roman"/>
                <w:lang w:val="ru-RU"/>
              </w:rPr>
              <w:t xml:space="preserve">ранний мессиний, </w:t>
            </w:r>
            <w:r>
              <w:rPr>
                <w:rFonts w:cs="Times New Roman"/>
                <w:b/>
                <w:bCs/>
                <w:u w:val="single"/>
                <w:lang w:val="ru-RU"/>
              </w:rPr>
              <w:t>7,175</w:t>
            </w:r>
            <w:r>
              <w:rPr>
                <w:rFonts w:cs="Times New Roman"/>
                <w:lang w:val="ru-RU"/>
              </w:rPr>
              <w:t xml:space="preserve">, </w:t>
            </w:r>
            <w:r>
              <w:rPr>
                <w:rFonts w:cs="Times New Roman"/>
                <w:b/>
                <w:bCs/>
                <w:u w:val="single"/>
                <w:lang w:val="en-US"/>
              </w:rPr>
              <w:t>6,6-</w:t>
            </w:r>
            <w:r>
              <w:rPr>
                <w:rFonts w:cs="Times New Roman"/>
                <w:b/>
                <w:bCs/>
                <w:u w:val="single"/>
              </w:rPr>
              <w:t>8</w:t>
            </w:r>
            <w:r>
              <w:rPr>
                <w:rFonts w:cs="Times New Roman"/>
                <w:b w:val="false"/>
                <w:bCs w:val="false"/>
              </w:rPr>
              <w:t xml:space="preserve"> или </w:t>
            </w:r>
            <w:r>
              <w:rPr>
                <w:rFonts w:cs="Times New Roman"/>
                <w:b/>
              </w:rPr>
              <w:t>9-9,5</w:t>
            </w:r>
            <w:r>
              <w:rPr>
                <w:rFonts w:cs="Times New Roman"/>
              </w:rPr>
              <w:t xml:space="preserve">-10-11 млн.л.н., ю.Греция, </w:t>
            </w:r>
            <w:r>
              <w:rPr>
                <w:rFonts w:cs="Times New Roman"/>
                <w:lang w:val="en-US"/>
              </w:rPr>
              <w:t>Pygros Vassilissis</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размер как у самок </w:t>
            </w:r>
            <w:r>
              <w:rPr>
                <w:rFonts w:cs="Times New Roman"/>
                <w:i/>
                <w:iCs/>
                <w:lang w:val="en-US"/>
              </w:rPr>
              <w:t>Ouranopithecus macedoniensis</w:t>
            </w:r>
          </w:p>
          <w:p>
            <w:pPr>
              <w:pStyle w:val="Normal"/>
              <w:snapToGrid w:val="false"/>
              <w:rPr>
                <w:rFonts w:cs="Times New Roman"/>
              </w:rPr>
            </w:pPr>
            <w:r>
              <w:rPr>
                <w:rFonts w:cs="Times New Roman"/>
              </w:rPr>
              <w:t>нижняя челюсть с зубами (1972 г.; сохранность очень плохая)</w:t>
            </w:r>
          </w:p>
          <w:p>
            <w:pPr>
              <w:pStyle w:val="Normal"/>
              <w:snapToGrid w:val="false"/>
              <w:rPr>
                <w:rFonts w:cs="Times New Roman"/>
              </w:rPr>
            </w:pPr>
            <w:r>
              <w:rPr>
                <w:rFonts w:cs="Times New Roman"/>
              </w:rPr>
              <w:t>эмаль толстая</w:t>
            </w:r>
          </w:p>
          <w:p>
            <w:pPr>
              <w:pStyle w:val="Normal"/>
              <w:snapToGrid w:val="false"/>
              <w:rPr/>
            </w:pPr>
            <w:r>
              <w:rPr>
                <w:rFonts w:cs="Times New Roman"/>
                <w:lang w:val="en-US"/>
              </w:rPr>
              <w:t>?</w:t>
            </w:r>
            <w:r>
              <w:rPr>
                <w:rFonts w:cs="Times New Roman"/>
                <w:lang w:val="ru-RU"/>
              </w:rPr>
              <w:t xml:space="preserve">редукция корней </w:t>
            </w:r>
            <w:r>
              <w:rPr>
                <w:rFonts w:cs="Times New Roman"/>
                <w:lang w:val="en-US"/>
              </w:rPr>
              <w:t>C</w:t>
            </w:r>
            <w:r>
              <w:rPr>
                <w:rFonts w:cs="Times New Roman"/>
                <w:vertAlign w:val="subscript"/>
                <w:lang w:val="en-US"/>
              </w:rPr>
              <w:t>1</w:t>
            </w:r>
            <w:r>
              <w:rPr>
                <w:rFonts w:cs="Times New Roman"/>
                <w:lang w:val="en-US"/>
              </w:rPr>
              <w:t xml:space="preserve">, </w:t>
            </w:r>
            <w:r>
              <w:rPr>
                <w:rFonts w:cs="Times New Roman"/>
              </w:rPr>
              <w:t xml:space="preserve">частичное срастание корней </w:t>
            </w:r>
            <w:r>
              <w:rPr>
                <w:rFonts w:cs="Times New Roman"/>
                <w:lang w:val="en-US"/>
              </w:rPr>
              <w:t>P</w:t>
            </w:r>
            <w:r>
              <w:rPr>
                <w:rFonts w:cs="Times New Roman"/>
                <w:vertAlign w:val="subscript"/>
                <w:lang w:val="en-US"/>
              </w:rPr>
              <w:t>4</w:t>
            </w:r>
            <w:r>
              <w:rPr>
                <w:rFonts w:cs="Times New Roman"/>
                <w:lang w:val="en-US"/>
              </w:rPr>
              <w:t xml:space="preserve"> (</w:t>
            </w:r>
            <w:r>
              <w:rPr>
                <w:rFonts w:cs="Times New Roman"/>
                <w:lang w:val="ru-RU"/>
              </w:rPr>
              <w:t>уникально для человекообразных</w:t>
            </w:r>
            <w:r>
              <w:rPr>
                <w:rFonts w:cs="Times New Roman"/>
                <w:lang w:val="en-US"/>
              </w:rPr>
              <w:t>)</w:t>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Graecopithecus</w:t>
            </w:r>
            <w:r>
              <w:rPr>
                <w:rFonts w:cs="Times New Roman"/>
                <w:lang w:val="ru-RU"/>
              </w:rPr>
              <w:t xml:space="preserve"> </w:t>
            </w:r>
            <w:r>
              <w:rPr>
                <w:rFonts w:cs="Times New Roman"/>
                <w:lang w:val="en-US"/>
              </w:rPr>
              <w:t>sp.</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lang w:val="ru-RU"/>
              </w:rPr>
              <w:t xml:space="preserve">ранний мессиний, 7,24 млн.л.н., </w:t>
            </w:r>
            <w:r>
              <w:rPr/>
              <w:t>Болгария, Азмака (</w:t>
            </w:r>
            <w:r>
              <w:rPr>
                <w:lang w:val="en-US"/>
              </w:rPr>
              <w:t>Azmaka</w:t>
            </w:r>
            <w:r>
              <w:rPr/>
              <w:t>)</w:t>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зуб</w:t>
            </w:r>
          </w:p>
          <w:p>
            <w:pPr>
              <w:pStyle w:val="Normal"/>
              <w:snapToGrid w:val="false"/>
              <w:rPr/>
            </w:pPr>
            <w:r>
              <w:rPr/>
              <w:t>саванны</w:t>
            </w:r>
          </w:p>
        </w:tc>
      </w:tr>
      <w:tr>
        <w:trPr/>
        <w:tc>
          <w:tcPr>
            <w:tcW w:w="3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???Graecopithecus africanus (???</w:t>
            </w:r>
            <w:r>
              <w:rPr>
                <w:rFonts w:cs="Times New Roman"/>
                <w:lang w:val="ru-RU"/>
              </w:rPr>
              <w:t>чей-то синоним</w:t>
            </w:r>
            <w:r>
              <w:rPr>
                <w:rFonts w:cs="Times New Roman"/>
                <w:lang w:val="en-US"/>
              </w:rPr>
              <w:t>)</w:t>
            </w:r>
          </w:p>
        </w:tc>
        <w:tc>
          <w:tcPr>
            <w:tcW w:w="2447"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 xml:space="preserve">Nakalipithecus nakayamai </w:t>
            </w:r>
            <w:r>
              <w:rPr>
                <w:rFonts w:cs="Times New Roman"/>
                <w:color w:val="000000"/>
                <w:lang w:val="en-US" w:eastAsia="zxx" w:bidi="zxx"/>
              </w:rPr>
              <w:t>Kunimatsu, Nakatsukasa, Sawada, Sakai, Hyodo, Hyodo, Itaya, Nakaya, Saegusa, Mazurier, Saneyoshi, Tsujikawa, Yamamoto et Mbua, 2007</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 xml:space="preserve">начало </w:t>
            </w:r>
            <w:r>
              <w:rPr>
                <w:rFonts w:cs="Times New Roman"/>
              </w:rPr>
              <w:t>в.миоцена, 9,8-9,88 млн.л.н., Кения, along eastern edge of Rift Valley, 40 km west of Maralal, Nakali</w:t>
            </w:r>
            <w:r>
              <w:rPr>
                <w:rFonts w:cs="Times New Roman"/>
                <w:lang w:val="en-US"/>
              </w:rPr>
              <w:t>;</w:t>
            </w:r>
            <w:r>
              <w:rPr>
                <w:rFonts w:cs="Times New Roman"/>
              </w:rPr>
              <w:t xml:space="preserve"> Nakali Formation</w:t>
            </w:r>
            <w:r>
              <w:rPr>
                <w:rFonts w:cs="Times New Roman"/>
                <w:lang w:val="en-US"/>
              </w:rPr>
              <w:t>, Upper Member</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rFonts w:cs="Times New Roman"/>
              </w:rPr>
            </w:pPr>
            <w:r>
              <w:rPr>
                <w:rFonts w:cs="Times New Roman"/>
              </w:rPr>
              <w:t>размеры зубов как у самок орангутанов и горилл</w:t>
            </w:r>
          </w:p>
          <w:p>
            <w:pPr>
              <w:pStyle w:val="List"/>
              <w:snapToGrid w:val="false"/>
              <w:rPr/>
            </w:pPr>
            <w:r>
              <w:rPr>
                <w:rFonts w:cs="Times New Roman"/>
              </w:rPr>
              <w:t xml:space="preserve">фрагмент нижней челюсти с 3 зубами, 11 изолированных зубов (2005 г.), последний общий предок горилл, шимпанзе и гоминид; похож на </w:t>
            </w:r>
            <w:r>
              <w:rPr>
                <w:rFonts w:cs="Times New Roman"/>
                <w:i/>
                <w:iCs/>
              </w:rPr>
              <w:t>Ouranopithecus macedoniensis</w:t>
            </w:r>
          </w:p>
          <w:p>
            <w:pPr>
              <w:pStyle w:val="List"/>
              <w:snapToGrid w:val="false"/>
              <w:rPr>
                <w:rFonts w:cs="Times New Roman"/>
              </w:rPr>
            </w:pPr>
            <w:r>
              <w:rPr>
                <w:rFonts w:cs="Times New Roman"/>
              </w:rPr>
              <w:t>эмаль моляров толстая</w:t>
            </w:r>
          </w:p>
          <w:p>
            <w:pPr>
              <w:pStyle w:val="List"/>
              <w:snapToGrid w:val="false"/>
              <w:rPr/>
            </w:pPr>
            <w:r>
              <w:rPr>
                <w:rFonts w:cs="Times New Roman"/>
              </w:rPr>
              <w:t>Kunimatsu Y</w:t>
            </w:r>
            <w:r>
              <w:rPr>
                <w:rFonts w:cs="Times New Roman"/>
                <w:lang w:val="en-US"/>
              </w:rPr>
              <w:t>.</w:t>
            </w:r>
            <w:r>
              <w:rPr>
                <w:rFonts w:cs="Times New Roman"/>
              </w:rPr>
              <w:t>, Nakatsukasa M</w:t>
            </w:r>
            <w:r>
              <w:rPr>
                <w:rFonts w:cs="Times New Roman"/>
                <w:lang w:val="en-US"/>
              </w:rPr>
              <w:t>.</w:t>
            </w:r>
            <w:r>
              <w:rPr>
                <w:rFonts w:cs="Times New Roman"/>
              </w:rPr>
              <w:t>, Sawada Y</w:t>
            </w:r>
            <w:r>
              <w:rPr>
                <w:rFonts w:cs="Times New Roman"/>
                <w:lang w:val="en-US"/>
              </w:rPr>
              <w:t>.</w:t>
            </w:r>
            <w:r>
              <w:rPr>
                <w:rFonts w:cs="Times New Roman"/>
              </w:rPr>
              <w:t>, Sakai T</w:t>
            </w:r>
            <w:r>
              <w:rPr>
                <w:rFonts w:cs="Times New Roman"/>
                <w:lang w:val="en-US"/>
              </w:rPr>
              <w:t>.</w:t>
            </w:r>
            <w:r>
              <w:rPr>
                <w:rFonts w:cs="Times New Roman"/>
              </w:rPr>
              <w:t>, Hyodo M</w:t>
            </w:r>
            <w:r>
              <w:rPr>
                <w:rFonts w:cs="Times New Roman"/>
                <w:lang w:val="en-US"/>
              </w:rPr>
              <w:t>.</w:t>
            </w:r>
            <w:r>
              <w:rPr>
                <w:rFonts w:cs="Times New Roman"/>
              </w:rPr>
              <w:t>, Hyodo H</w:t>
            </w:r>
            <w:r>
              <w:rPr>
                <w:rFonts w:cs="Times New Roman"/>
                <w:lang w:val="en-US"/>
              </w:rPr>
              <w:t>.</w:t>
            </w:r>
            <w:r>
              <w:rPr>
                <w:rFonts w:cs="Times New Roman"/>
              </w:rPr>
              <w:t>, Itaya T</w:t>
            </w:r>
            <w:r>
              <w:rPr>
                <w:rFonts w:cs="Times New Roman"/>
                <w:lang w:val="en-US"/>
              </w:rPr>
              <w:t>.</w:t>
            </w:r>
            <w:r>
              <w:rPr>
                <w:rFonts w:cs="Times New Roman"/>
              </w:rPr>
              <w:t>, Nakaya H</w:t>
            </w:r>
            <w:r>
              <w:rPr>
                <w:rFonts w:cs="Times New Roman"/>
                <w:lang w:val="en-US"/>
              </w:rPr>
              <w:t>.</w:t>
            </w:r>
            <w:r>
              <w:rPr>
                <w:rFonts w:cs="Times New Roman"/>
              </w:rPr>
              <w:t>, Saegusa H</w:t>
            </w:r>
            <w:r>
              <w:rPr>
                <w:rFonts w:cs="Times New Roman"/>
                <w:lang w:val="en-US"/>
              </w:rPr>
              <w:t>.</w:t>
            </w:r>
            <w:r>
              <w:rPr>
                <w:rFonts w:cs="Times New Roman"/>
              </w:rPr>
              <w:t>, Mazurier A</w:t>
            </w:r>
            <w:r>
              <w:rPr>
                <w:rFonts w:cs="Times New Roman"/>
                <w:lang w:val="en-US"/>
              </w:rPr>
              <w:t>.</w:t>
            </w:r>
            <w:r>
              <w:rPr>
                <w:rFonts w:cs="Times New Roman"/>
              </w:rPr>
              <w:t>, Saneyoshi M</w:t>
            </w:r>
            <w:r>
              <w:rPr>
                <w:rFonts w:cs="Times New Roman"/>
                <w:lang w:val="en-US"/>
              </w:rPr>
              <w:t>.</w:t>
            </w:r>
            <w:r>
              <w:rPr>
                <w:rFonts w:cs="Times New Roman"/>
              </w:rPr>
              <w:t>, Tsujikawa H</w:t>
            </w:r>
            <w:r>
              <w:rPr>
                <w:rFonts w:cs="Times New Roman"/>
                <w:lang w:val="en-US"/>
              </w:rPr>
              <w:t>.</w:t>
            </w:r>
            <w:r>
              <w:rPr>
                <w:rFonts w:cs="Times New Roman"/>
              </w:rPr>
              <w:t>, Yamamoto A</w:t>
            </w:r>
            <w:r>
              <w:rPr>
                <w:rFonts w:cs="Times New Roman"/>
                <w:lang w:val="en-US"/>
              </w:rPr>
              <w:t>.</w:t>
            </w:r>
            <w:r>
              <w:rPr>
                <w:rFonts w:cs="Times New Roman"/>
              </w:rPr>
              <w:t xml:space="preserve"> </w:t>
            </w:r>
            <w:r>
              <w:rPr>
                <w:rFonts w:cs="Times New Roman"/>
                <w:lang w:val="en-US"/>
              </w:rPr>
              <w:t>et Mbua</w:t>
            </w:r>
            <w:r>
              <w:rPr>
                <w:rFonts w:cs="Times New Roman"/>
              </w:rPr>
              <w:t xml:space="preserve"> E</w:t>
            </w:r>
            <w:r>
              <w:rPr>
                <w:rFonts w:cs="Times New Roman"/>
                <w:lang w:val="en-US"/>
              </w:rPr>
              <w:t>.</w:t>
            </w:r>
            <w:r>
              <w:rPr>
                <w:rFonts w:cs="Times New Roman"/>
              </w:rPr>
              <w:t xml:space="preserve"> A new Late Miocene great ape from Kenya and its implications for the origins of African great apes and humans </w:t>
            </w:r>
            <w:r>
              <w:rPr>
                <w:rFonts w:cs="Times New Roman"/>
                <w:lang w:val="en-US"/>
              </w:rPr>
              <w:t>// PNAS, 2007, V.104</w:t>
            </w:r>
            <w:r>
              <w:rPr>
                <w:rFonts w:cs="Times New Roman"/>
                <w:lang w:val="ru-RU"/>
              </w:rPr>
              <w:t>,</w:t>
            </w:r>
            <w:r>
              <w:rPr>
                <w:rFonts w:cs="Times New Roman"/>
                <w:lang w:val="en-US"/>
              </w:rPr>
              <w:t xml:space="preserve"> </w:t>
            </w:r>
            <w:r>
              <w:rPr>
                <w:rFonts w:cs="Times New Roman"/>
                <w:lang w:val="ru-RU"/>
              </w:rPr>
              <w:t>№</w:t>
            </w:r>
            <w:r>
              <w:rPr>
                <w:rFonts w:cs="Times New Roman"/>
                <w:lang w:val="en-US"/>
              </w:rPr>
              <w:t>49,</w:t>
            </w:r>
            <w:r>
              <w:rPr>
                <w:rFonts w:cs="Times New Roman"/>
                <w:lang w:val="ru-RU"/>
              </w:rPr>
              <w:t xml:space="preserve"> </w:t>
            </w:r>
            <w:r>
              <w:rPr>
                <w:rFonts w:cs="Times New Roman"/>
                <w:lang w:val="en-US"/>
              </w:rPr>
              <w:t>pp.19220</w:t>
            </w:r>
            <w:r>
              <w:rPr>
                <w:rFonts w:cs="Times New Roman"/>
                <w:lang w:val="ru-RU"/>
              </w:rPr>
              <w:t>-</w:t>
            </w:r>
            <w:r>
              <w:rPr>
                <w:rFonts w:cs="Times New Roman"/>
                <w:lang w:val="en-US"/>
              </w:rPr>
              <w:t>19225</w:t>
            </w:r>
            <w:r>
              <w:rPr>
                <w:rFonts w:cs="Times New Roman"/>
                <w:lang w:val="ru-RU"/>
              </w:rPr>
              <w:t>.</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Ouranopithecus Bonis et Melentis, 1977</w:t>
            </w:r>
          </w:p>
          <w:p>
            <w:pPr>
              <w:pStyle w:val="Normal"/>
              <w:snapToGrid w:val="false"/>
              <w:jc w:val="center"/>
              <w:rPr/>
            </w:pPr>
            <w:r>
              <w:rPr>
                <w:rFonts w:cs="Times New Roman"/>
                <w:lang w:val="en-US"/>
              </w:rPr>
              <w:t xml:space="preserve">(=Sivapithecus </w:t>
            </w:r>
            <w:r>
              <w:rPr>
                <w:rFonts w:cs="Times New Roman"/>
                <w:lang w:val="ru-RU"/>
              </w:rPr>
              <w:t xml:space="preserve">по Martin </w:t>
            </w:r>
            <w:r>
              <w:rPr>
                <w:rFonts w:cs="Times New Roman"/>
                <w:lang w:val="en-US"/>
              </w:rPr>
              <w:t>e</w:t>
            </w:r>
            <w:r>
              <w:rPr>
                <w:rFonts w:cs="Times New Roman"/>
                <w:lang w:val="ru-RU"/>
              </w:rPr>
              <w:t>t Andrews, 1984</w:t>
            </w:r>
          </w:p>
          <w:p>
            <w:pPr>
              <w:pStyle w:val="Normal"/>
              <w:snapToGrid w:val="false"/>
              <w:jc w:val="center"/>
              <w:rPr/>
            </w:pPr>
            <w:r>
              <w:rPr>
                <w:rFonts w:cs="Times New Roman"/>
                <w:lang w:val="en-US"/>
              </w:rPr>
              <w:t>???=Graecopithecus</w:t>
            </w:r>
            <w:r>
              <w:rPr>
                <w:rFonts w:cs="Times New Roman"/>
                <w:lang w:val="ru-RU"/>
              </w:rPr>
              <w:t xml:space="preserve"> (полные синонимы по Smith, Martin, Reid, Bonis </w:t>
            </w:r>
            <w:r>
              <w:rPr>
                <w:rFonts w:cs="Times New Roman"/>
                <w:lang w:val="en-US"/>
              </w:rPr>
              <w:t>et</w:t>
            </w:r>
            <w:r>
              <w:rPr>
                <w:rFonts w:cs="Times New Roman"/>
                <w:lang w:val="ru-RU"/>
              </w:rPr>
              <w:t xml:space="preserve"> Koufos, 2004)</w:t>
            </w:r>
          </w:p>
          <w:p>
            <w:pPr>
              <w:pStyle w:val="Normal"/>
              <w:snapToGrid w:val="false"/>
              <w:jc w:val="center"/>
              <w:rPr>
                <w:rFonts w:cs="Times New Roman"/>
                <w:lang w:val="en-US"/>
              </w:rPr>
            </w:pPr>
            <w:r>
              <w:rPr>
                <w:rFonts w:cs="Times New Roman"/>
                <w:lang w:val="en-US"/>
              </w:rPr>
              <w:t>включался в трибу Dryopithecini подсем. Homininae сем. Hominidae надсем. Hominoidea</w:t>
            </w:r>
          </w:p>
          <w:p>
            <w:pPr>
              <w:pStyle w:val="Normal"/>
              <w:snapToGrid w:val="false"/>
              <w:jc w:val="center"/>
              <w:rPr>
                <w:rFonts w:cs="Times New Roman"/>
                <w:lang w:val="en-US"/>
              </w:rPr>
            </w:pPr>
            <w:r>
              <w:rPr>
                <w:rFonts w:cs="Times New Roman"/>
                <w:lang w:val="en-US"/>
              </w:rPr>
              <w:t>или в подсем. Homininae сем. Hominidae)</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эмаль моляров очень толстая</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Ouranopithecus macedoniensis Bonis et Melentis, 1977</w:t>
            </w:r>
          </w:p>
          <w:p>
            <w:pPr>
              <w:pStyle w:val="Normal"/>
              <w:rPr>
                <w:rFonts w:cs="Times New Roman"/>
                <w:lang w:val="en-US"/>
              </w:rPr>
            </w:pPr>
            <w:r>
              <w:rPr>
                <w:rFonts w:cs="Times New Roman"/>
                <w:lang w:val="en-US"/>
              </w:rPr>
              <w:t>(=Dryopithecus macedoniensis Bonis et Melentis, 1977</w:t>
            </w:r>
          </w:p>
          <w:p>
            <w:pPr>
              <w:pStyle w:val="Normal"/>
              <w:rPr>
                <w:rFonts w:cs="Times New Roman"/>
                <w:lang w:val="en-US"/>
              </w:rPr>
            </w:pPr>
            <w:r>
              <w:rPr>
                <w:rFonts w:cs="Times New Roman"/>
                <w:lang w:val="en-US"/>
              </w:rPr>
              <w:t>=Graecopithecus macedoniensis</w:t>
            </w:r>
          </w:p>
          <w:p>
            <w:pPr>
              <w:pStyle w:val="Normal"/>
              <w:rPr>
                <w:rFonts w:cs="Times New Roman"/>
                <w:lang w:val="en-US"/>
              </w:rPr>
            </w:pPr>
            <w:r>
              <w:rPr>
                <w:rFonts w:cs="Times New Roman"/>
                <w:lang w:val="en-US"/>
              </w:rPr>
              <w:t>=Sivapithecus macedoniensis</w:t>
            </w:r>
          </w:p>
          <w:p>
            <w:pPr>
              <w:pStyle w:val="Normal"/>
              <w:rPr/>
            </w:pPr>
            <w:r>
              <w:rPr>
                <w:rFonts w:cs="Times New Roman"/>
                <w:lang w:val="en-US"/>
              </w:rPr>
              <w:t>???=Graecopithecus freybergi</w:t>
            </w:r>
            <w:r>
              <w:rPr>
                <w:rFonts w:cs="Times New Roman"/>
                <w:lang w:val="ru-RU"/>
              </w:rPr>
              <w:t xml:space="preserve"> (полные синонимы по Smith, Martin, Reid, Bonis </w:t>
            </w:r>
            <w:r>
              <w:rPr>
                <w:rFonts w:cs="Times New Roman"/>
                <w:lang w:val="en-US"/>
              </w:rPr>
              <w:t>et</w:t>
            </w:r>
            <w:r>
              <w:rPr>
                <w:rFonts w:cs="Times New Roman"/>
                <w:lang w:val="ru-RU"/>
              </w:rPr>
              <w:t xml:space="preserve"> Koufos, 2004)</w:t>
            </w:r>
          </w:p>
          <w:p>
            <w:pPr>
              <w:pStyle w:val="Normal"/>
              <w:rPr/>
            </w:pPr>
            <w:r>
              <w:rPr>
                <w:rFonts w:cs="Times New Roman"/>
              </w:rPr>
              <w:t>включался</w:t>
            </w:r>
            <w:r>
              <w:rPr>
                <w:rFonts w:cs="Times New Roman"/>
                <w:lang w:val="en-US"/>
              </w:rPr>
              <w:t xml:space="preserve"> </w:t>
            </w:r>
            <w:r>
              <w:rPr>
                <w:rFonts w:cs="Times New Roman"/>
              </w:rPr>
              <w:t>в</w:t>
            </w:r>
            <w:r>
              <w:rPr>
                <w:rFonts w:cs="Times New Roman"/>
                <w:lang w:val="en-US"/>
              </w:rPr>
              <w:t xml:space="preserve"> </w:t>
            </w:r>
            <w:r>
              <w:rPr>
                <w:rFonts w:cs="Times New Roman"/>
              </w:rPr>
              <w:t>п</w:t>
            </w:r>
            <w:r>
              <w:rPr>
                <w:rFonts w:cs="Times New Roman"/>
                <w:lang w:val="en-US"/>
              </w:rPr>
              <w:t>од</w:t>
            </w:r>
            <w:r>
              <w:rPr>
                <w:rFonts w:cs="Times New Roman"/>
              </w:rPr>
              <w:t>сем</w:t>
            </w:r>
            <w:r>
              <w:rPr>
                <w:rFonts w:cs="Times New Roman"/>
                <w:lang w:val="en-US"/>
              </w:rPr>
              <w:t xml:space="preserve">. Ramapithecinae </w:t>
            </w:r>
            <w:r>
              <w:rPr>
                <w:rFonts w:cs="Times New Roman"/>
              </w:rPr>
              <w:t>сем</w:t>
            </w:r>
            <w:r>
              <w:rPr>
                <w:rFonts w:cs="Times New Roman"/>
                <w:lang w:val="en-US"/>
              </w:rPr>
              <w:t xml:space="preserve">. Pongidae </w:t>
            </w:r>
            <w:r>
              <w:rPr>
                <w:rFonts w:cs="Times New Roman"/>
              </w:rPr>
              <w:t>надсем</w:t>
            </w:r>
            <w:r>
              <w:rPr>
                <w:rFonts w:cs="Times New Roman"/>
                <w:lang w:val="en-US"/>
              </w:rPr>
              <w:t>. Hominoidea)</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в.миоцен, </w:t>
            </w:r>
            <w:r>
              <w:rPr>
                <w:rFonts w:cs="Times New Roman"/>
                <w:lang w:val="ru-RU"/>
              </w:rPr>
              <w:t>низ</w:t>
            </w:r>
            <w:r>
              <w:rPr>
                <w:rFonts w:cs="Times New Roman"/>
              </w:rPr>
              <w:t xml:space="preserve"> Chron C4Ar.2r, 8</w:t>
            </w:r>
            <w:r>
              <w:rPr>
                <w:rFonts w:cs="Times New Roman"/>
                <w:lang w:val="en-US"/>
              </w:rPr>
              <w:t>-</w:t>
            </w:r>
            <w:r>
              <w:rPr>
                <w:rFonts w:cs="Times New Roman"/>
                <w:b/>
                <w:lang w:val="en-US"/>
              </w:rPr>
              <w:t>9,2-9,6</w:t>
            </w:r>
            <w:r>
              <w:rPr>
                <w:rFonts w:cs="Times New Roman"/>
                <w:lang w:val="en-US"/>
              </w:rPr>
              <w:t>-10-11</w:t>
            </w:r>
            <w:r>
              <w:rPr>
                <w:rFonts w:cs="Times New Roman"/>
              </w:rPr>
              <w:t xml:space="preserve"> млн.л., </w:t>
            </w:r>
            <w:r>
              <w:rPr>
                <w:rFonts w:cs="Times New Roman"/>
                <w:lang w:val="en-US"/>
              </w:rPr>
              <w:t>MN 10</w:t>
            </w:r>
            <w:r>
              <w:rPr>
                <w:rFonts w:cs="Times New Roman"/>
              </w:rPr>
              <w:t>, с.Греция</w:t>
            </w:r>
            <w:r>
              <w:rPr>
                <w:rFonts w:cs="Times New Roman"/>
                <w:lang w:val="en-US"/>
              </w:rPr>
              <w:t xml:space="preserve">, </w:t>
            </w:r>
            <w:r>
              <w:rPr>
                <w:rFonts w:cs="Times New Roman"/>
                <w:lang w:val="ru-RU"/>
              </w:rPr>
              <w:t>Македония</w:t>
            </w:r>
            <w:r>
              <w:rPr>
                <w:rFonts w:cs="Times New Roman"/>
                <w:lang w:val="en-US"/>
              </w:rPr>
              <w:t xml:space="preserve">, </w:t>
            </w:r>
            <w:r>
              <w:rPr>
                <w:rFonts w:cs="Times New Roman"/>
                <w:lang w:val="ru-RU"/>
              </w:rPr>
              <w:t xml:space="preserve">3 местонахождения: </w:t>
            </w:r>
            <w:r>
              <w:rPr>
                <w:rFonts w:cs="Times New Roman"/>
                <w:lang w:val="en-US"/>
              </w:rPr>
              <w:t xml:space="preserve">Ravin de la Pluie, Xirochori </w:t>
            </w:r>
            <w:r>
              <w:rPr>
                <w:rFonts w:cs="Times New Roman"/>
                <w:lang w:val="ru-RU"/>
              </w:rPr>
              <w:t>и</w:t>
            </w:r>
            <w:r>
              <w:rPr>
                <w:rFonts w:cs="Times New Roman"/>
                <w:lang w:val="en-US"/>
              </w:rPr>
              <w:t xml:space="preserve"> Nikiti</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50-70 кг, самцы с самку гориллы</w:t>
            </w:r>
          </w:p>
          <w:p>
            <w:pPr>
              <w:pStyle w:val="Normal"/>
              <w:snapToGrid w:val="false"/>
              <w:rPr/>
            </w:pPr>
            <w:r>
              <w:rPr>
                <w:rFonts w:cs="Times New Roman"/>
                <w:lang w:val="ru-RU"/>
              </w:rPr>
              <w:t>череп, нижняя челюсть самки R</w:t>
            </w:r>
            <w:r>
              <w:rPr>
                <w:rFonts w:cs="Times New Roman"/>
                <w:lang w:val="en-US"/>
              </w:rPr>
              <w:t>PL 54</w:t>
            </w:r>
            <w:r>
              <w:rPr>
                <w:rFonts w:cs="Times New Roman"/>
                <w:lang w:val="ru-RU"/>
              </w:rPr>
              <w:t xml:space="preserve"> (голотип)</w:t>
            </w:r>
            <w:r>
              <w:rPr>
                <w:rFonts w:cs="Times New Roman"/>
                <w:lang w:val="en-US"/>
              </w:rPr>
              <w:t>,</w:t>
            </w:r>
            <w:r>
              <w:rPr>
                <w:rFonts w:cs="Times New Roman"/>
                <w:lang w:val="ru-RU"/>
              </w:rPr>
              <w:t xml:space="preserve"> нижние челюсти, зубы,</w:t>
            </w:r>
            <w:r>
              <w:rPr>
                <w:rFonts w:cs="Times New Roman"/>
                <w:lang w:val="en-US"/>
              </w:rPr>
              <w:t xml:space="preserve"> </w:t>
            </w:r>
            <w:r>
              <w:rPr>
                <w:rFonts w:cs="Times New Roman"/>
                <w:lang w:val="ru-RU"/>
              </w:rPr>
              <w:t>2 фаланги</w:t>
            </w:r>
          </w:p>
          <w:p>
            <w:pPr>
              <w:pStyle w:val="Normal"/>
              <w:snapToGrid w:val="false"/>
              <w:rPr>
                <w:rFonts w:cs="Times New Roman"/>
                <w:lang w:val="ru-RU"/>
              </w:rPr>
            </w:pPr>
            <w:r>
              <w:rPr>
                <w:rFonts w:cs="Times New Roman"/>
                <w:lang w:val="ru-RU"/>
              </w:rPr>
              <w:t>эмаль моляров очень толстая</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Ouranopithecus turkae Güleç, Sevim, Pehlevan et Kaya, 2007</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w:t>
            </w:r>
            <w:r>
              <w:rPr>
                <w:rFonts w:cs="Times New Roman"/>
                <w:lang w:val="en-US"/>
              </w:rPr>
              <w:t>.</w:t>
            </w:r>
            <w:r>
              <w:rPr>
                <w:rFonts w:cs="Times New Roman"/>
              </w:rPr>
              <w:t>миоцен</w:t>
            </w:r>
            <w:r>
              <w:rPr>
                <w:rFonts w:cs="Times New Roman"/>
                <w:lang w:val="en-US"/>
              </w:rPr>
              <w:t xml:space="preserve">, 7,4-8,7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MN 11, Турци</w:t>
            </w:r>
            <w:r>
              <w:rPr>
                <w:rFonts w:cs="Times New Roman"/>
              </w:rPr>
              <w:t>я</w:t>
            </w:r>
            <w:r>
              <w:rPr>
                <w:rFonts w:cs="Times New Roman"/>
                <w:lang w:val="ru-RU"/>
              </w:rPr>
              <w:t>, ц.Анатолия, northeast corner Çankiri basin, местонахождение Çorakyerler</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верхняя челюсть с правыми </w:t>
            </w:r>
            <w:r>
              <w:rPr>
                <w:rFonts w:cs="Times New Roman"/>
                <w:lang w:val="en-US"/>
              </w:rPr>
              <w:t>C</w:t>
            </w:r>
            <w:r>
              <w:rPr>
                <w:rFonts w:cs="Times New Roman"/>
                <w:vertAlign w:val="superscript"/>
                <w:lang w:val="ru-RU"/>
              </w:rPr>
              <w:t>1</w:t>
            </w:r>
            <w:r>
              <w:rPr>
                <w:rFonts w:cs="Times New Roman"/>
                <w:lang w:val="ru-RU"/>
              </w:rPr>
              <w:t>-</w:t>
            </w:r>
            <w:r>
              <w:rPr>
                <w:rFonts w:cs="Times New Roman"/>
                <w:lang w:val="en-US"/>
              </w:rPr>
              <w:t>M</w:t>
            </w:r>
            <w:r>
              <w:rPr>
                <w:rFonts w:cs="Times New Roman"/>
                <w:vertAlign w:val="superscript"/>
                <w:lang w:val="en-US"/>
              </w:rPr>
              <w:t>2</w:t>
            </w:r>
            <w:r>
              <w:rPr>
                <w:rFonts w:cs="Times New Roman"/>
                <w:lang w:val="en-US"/>
              </w:rPr>
              <w:t xml:space="preserve"> </w:t>
            </w:r>
            <w:r>
              <w:rPr>
                <w:rFonts w:cs="Times New Roman"/>
                <w:lang w:val="ru-RU"/>
              </w:rPr>
              <w:t xml:space="preserve">и левыми </w:t>
            </w:r>
            <w:r>
              <w:rPr>
                <w:rFonts w:cs="Times New Roman"/>
                <w:lang w:val="en-US"/>
              </w:rPr>
              <w:t>I</w:t>
            </w:r>
            <w:r>
              <w:rPr>
                <w:rFonts w:cs="Times New Roman"/>
                <w:vertAlign w:val="superscript"/>
                <w:lang w:val="en-US"/>
              </w:rPr>
              <w:t>1</w:t>
            </w:r>
            <w:r>
              <w:rPr>
                <w:rFonts w:cs="Times New Roman"/>
                <w:lang w:val="ru-RU"/>
              </w:rPr>
              <w:t>-</w:t>
            </w:r>
            <w:r>
              <w:rPr>
                <w:rFonts w:cs="Times New Roman"/>
                <w:lang w:val="en-US"/>
              </w:rPr>
              <w:t>M</w:t>
            </w:r>
            <w:r>
              <w:rPr>
                <w:rFonts w:cs="Times New Roman"/>
                <w:lang w:val="ru-RU"/>
              </w:rPr>
              <w:t xml:space="preserve"> </w:t>
            </w:r>
            <w:r>
              <w:rPr>
                <w:rFonts w:cs="Times New Roman"/>
                <w:lang w:val="en-US"/>
              </w:rPr>
              <w:t xml:space="preserve">CO-205, </w:t>
            </w:r>
            <w:r>
              <w:rPr>
                <w:rFonts w:cs="Times New Roman"/>
                <w:lang w:val="ru-RU"/>
              </w:rPr>
              <w:t>нижняя челюсть подростка с правыми</w:t>
            </w:r>
            <w:r>
              <w:rPr>
                <w:rFonts w:cs="Times New Roman"/>
                <w:lang w:val="en-US"/>
              </w:rPr>
              <w:t xml:space="preserve"> C</w:t>
            </w:r>
            <w:r>
              <w:rPr>
                <w:rFonts w:cs="Times New Roman"/>
                <w:vertAlign w:val="subscript"/>
                <w:lang w:val="ru-RU"/>
              </w:rPr>
              <w:t>1</w:t>
            </w:r>
            <w:r>
              <w:rPr>
                <w:rFonts w:cs="Times New Roman"/>
                <w:lang w:val="ru-RU"/>
              </w:rPr>
              <w:t>-</w:t>
            </w:r>
            <w:r>
              <w:rPr>
                <w:rFonts w:cs="Times New Roman"/>
                <w:lang w:val="en-US"/>
              </w:rPr>
              <w:t>M</w:t>
            </w:r>
            <w:r>
              <w:rPr>
                <w:rFonts w:cs="Times New Roman"/>
                <w:vertAlign w:val="subscript"/>
                <w:lang w:val="en-US"/>
              </w:rPr>
              <w:t>2</w:t>
            </w:r>
            <w:r>
              <w:rPr>
                <w:rFonts w:cs="Times New Roman"/>
                <w:lang w:val="ru-RU"/>
              </w:rPr>
              <w:t xml:space="preserve"> и левыми</w:t>
            </w:r>
            <w:r>
              <w:rPr>
                <w:rFonts w:cs="Times New Roman"/>
                <w:lang w:val="en-US"/>
              </w:rPr>
              <w:t xml:space="preserve"> P</w:t>
            </w:r>
            <w:r>
              <w:rPr>
                <w:rFonts w:cs="Times New Roman"/>
                <w:vertAlign w:val="subscript"/>
                <w:lang w:val="en-US"/>
              </w:rPr>
              <w:t>3</w:t>
            </w:r>
            <w:r>
              <w:rPr>
                <w:rFonts w:cs="Times New Roman"/>
                <w:lang w:val="ru-RU"/>
              </w:rPr>
              <w:t>-</w:t>
            </w:r>
            <w:r>
              <w:rPr>
                <w:rFonts w:cs="Times New Roman"/>
                <w:lang w:val="en-US"/>
              </w:rPr>
              <w:t>M</w:t>
            </w:r>
            <w:r>
              <w:rPr>
                <w:rFonts w:cs="Times New Roman"/>
                <w:vertAlign w:val="subscript"/>
                <w:lang w:val="en-US"/>
              </w:rPr>
              <w:t>1</w:t>
            </w:r>
            <w:r>
              <w:rPr>
                <w:rFonts w:cs="Times New Roman"/>
                <w:lang w:val="en-US"/>
              </w:rPr>
              <w:t xml:space="preserve"> CO-300; </w:t>
            </w:r>
            <w:r>
              <w:rPr>
                <w:rFonts w:cs="Times New Roman"/>
                <w:lang w:val="ru-RU"/>
              </w:rPr>
              <w:t xml:space="preserve">фрагмент нижней челюсти взрослого с </w:t>
            </w:r>
            <w:r>
              <w:rPr>
                <w:rFonts w:cs="Times New Roman"/>
                <w:lang w:val="en-US"/>
              </w:rPr>
              <w:t>P</w:t>
            </w:r>
            <w:r>
              <w:rPr>
                <w:rFonts w:cs="Times New Roman"/>
                <w:vertAlign w:val="subscript"/>
                <w:lang w:val="en-US"/>
              </w:rPr>
              <w:t>3</w:t>
            </w:r>
            <w:r>
              <w:rPr>
                <w:rFonts w:cs="Times New Roman"/>
                <w:lang w:val="ru-RU"/>
              </w:rPr>
              <w:t>-</w:t>
            </w:r>
            <w:r>
              <w:rPr>
                <w:rFonts w:cs="Times New Roman"/>
                <w:lang w:val="en-US"/>
              </w:rPr>
              <w:t>M</w:t>
            </w:r>
            <w:r>
              <w:rPr>
                <w:rFonts w:cs="Times New Roman"/>
                <w:vertAlign w:val="subscript"/>
                <w:lang w:val="en-US"/>
              </w:rPr>
              <w:t>2</w:t>
            </w:r>
            <w:r>
              <w:rPr>
                <w:rFonts w:cs="Times New Roman"/>
                <w:lang w:val="ru-RU"/>
              </w:rPr>
              <w:t xml:space="preserve"> </w:t>
            </w:r>
            <w:r>
              <w:rPr>
                <w:rFonts w:cs="Times New Roman"/>
                <w:lang w:val="en-US"/>
              </w:rPr>
              <w:t>CO-710</w:t>
            </w:r>
          </w:p>
          <w:p>
            <w:pPr>
              <w:pStyle w:val="Normal"/>
              <w:snapToGrid w:val="false"/>
              <w:rPr>
                <w:rFonts w:cs="Times New Roman"/>
                <w:lang w:val="ru-RU"/>
              </w:rPr>
            </w:pPr>
            <w:r>
              <w:rPr>
                <w:rFonts w:cs="Times New Roman"/>
                <w:lang w:val="ru-RU"/>
              </w:rPr>
              <w:t>эмаль гипертолстая</w:t>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lang w:val="en-US"/>
              </w:rPr>
              <w:t>Pierolapithecus catalaunicus Moyà-Solà, Kohler, Alba, Casanovas-Vilar et Galindo, 2004 (</w:t>
            </w:r>
            <w:r>
              <w:rPr>
                <w:rFonts w:cs="Times New Roman"/>
              </w:rPr>
              <w:t>ошибочно</w:t>
            </w:r>
            <w:r>
              <w:rPr>
                <w:rFonts w:cs="Times New Roman"/>
                <w:lang w:val="en-US"/>
              </w:rPr>
              <w:t xml:space="preserve"> Moyà-Solà, 2004)</w:t>
            </w:r>
          </w:p>
          <w:p>
            <w:pPr>
              <w:pStyle w:val="Normal"/>
              <w:jc w:val="center"/>
              <w:rPr/>
            </w:pPr>
            <w:r>
              <w:rPr>
                <w:rFonts w:cs="Times New Roman"/>
              </w:rPr>
              <w:t>(</w:t>
            </w:r>
            <w:r>
              <w:rPr>
                <w:rFonts w:cs="Times New Roman"/>
                <w:lang w:val="en-US"/>
              </w:rPr>
              <w:t xml:space="preserve">=Dryopithecus </w:t>
            </w:r>
            <w:r>
              <w:rPr>
                <w:rFonts w:cs="Times New Roman"/>
                <w:lang w:val="ru-RU"/>
              </w:rPr>
              <w:t>fontani по</w:t>
            </w:r>
            <w:r>
              <w:rPr>
                <w:rFonts w:cs="Times New Roman"/>
                <w:lang w:val="en-US"/>
              </w:rPr>
              <w:t xml:space="preserve"> Begun, 2006, 2007</w:t>
            </w:r>
          </w:p>
          <w:p>
            <w:pPr>
              <w:pStyle w:val="Normal"/>
              <w:jc w:val="center"/>
              <w:rPr/>
            </w:pPr>
            <w:r>
              <w:rPr>
                <w:rFonts w:cs="Times New Roman"/>
              </w:rPr>
              <w:t xml:space="preserve">в первоописании отнесён к </w:t>
            </w:r>
            <w:r>
              <w:rPr>
                <w:rFonts w:cs="Times New Roman"/>
                <w:lang w:val="en-US"/>
              </w:rPr>
              <w:t>c</w:t>
            </w:r>
            <w:r>
              <w:rPr>
                <w:rFonts w:cs="Times New Roman"/>
              </w:rPr>
              <w:t>ем. Hominidae, но дальше от человека, чем горилла;</w:t>
            </w:r>
          </w:p>
          <w:p>
            <w:pPr>
              <w:pStyle w:val="Normal"/>
              <w:jc w:val="center"/>
              <w:rPr/>
            </w:pPr>
            <w:r>
              <w:rPr>
                <w:rFonts w:cs="Times New Roman"/>
              </w:rPr>
              <w:t xml:space="preserve">иногда определяется как подсем. incertae sedis сем. </w:t>
            </w:r>
            <w:r>
              <w:rPr>
                <w:rFonts w:cs="Times New Roman"/>
                <w:lang w:val="en-US"/>
              </w:rPr>
              <w:t xml:space="preserve">Hominidae или </w:t>
            </w:r>
            <w:r>
              <w:rPr>
                <w:rFonts w:cs="Times New Roman"/>
              </w:rPr>
              <w:t>сем</w:t>
            </w:r>
            <w:r>
              <w:rPr>
                <w:rFonts w:cs="Times New Roman"/>
                <w:lang w:val="en-US"/>
              </w:rPr>
              <w:t>. incertae sedis надсем. Hominoidea</w:t>
            </w:r>
          </w:p>
          <w:p>
            <w:pPr>
              <w:pStyle w:val="Normal"/>
              <w:jc w:val="center"/>
              <w:rPr/>
            </w:pPr>
            <w:r>
              <w:rPr>
                <w:rFonts w:cs="Times New Roman"/>
                <w:lang w:val="ru-RU"/>
              </w:rPr>
              <w:t>относился к трибе Dryopithecini</w:t>
            </w:r>
            <w:r>
              <w:rPr>
                <w:rFonts w:cs="Times New Roman"/>
                <w:lang w:val="en-US"/>
              </w:rPr>
              <w:t>)</w:t>
            </w:r>
          </w:p>
        </w:tc>
        <w:tc>
          <w:tcPr>
            <w:tcW w:w="244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миоцен, ?11-</w:t>
            </w:r>
            <w:r>
              <w:rPr>
                <w:rFonts w:cs="Times New Roman"/>
                <w:b/>
                <w:bCs/>
              </w:rPr>
              <w:t>11,9</w:t>
            </w:r>
            <w:r>
              <w:rPr>
                <w:rFonts w:cs="Times New Roman"/>
              </w:rPr>
              <w:t xml:space="preserve">-12-12,5-13 млн.л.н., с.Испания, Каталония, Барселона, </w:t>
            </w:r>
            <w:r>
              <w:rPr>
                <w:rFonts w:cs="Times New Roman"/>
                <w:lang w:val="en-US"/>
              </w:rPr>
              <w:t>Abocador de</w:t>
            </w:r>
            <w:r>
              <w:rPr>
                <w:rFonts w:cs="Times New Roman"/>
              </w:rPr>
              <w:t xml:space="preserve"> Can </w:t>
            </w:r>
            <w:r>
              <w:rPr>
                <w:rFonts w:cs="Times New Roman"/>
                <w:lang w:val="en-US"/>
              </w:rPr>
              <w:t>Mata, Barranc</w:t>
            </w:r>
            <w:r>
              <w:rPr>
                <w:rFonts w:cs="Times New Roman"/>
              </w:rPr>
              <w:t xml:space="preserve"> de Can Vila 1 (BCV)</w:t>
            </w:r>
          </w:p>
        </w:tc>
        <w:tc>
          <w:tcPr>
            <w:tcW w:w="39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35 кг</w:t>
            </w:r>
          </w:p>
          <w:p>
            <w:pPr>
              <w:pStyle w:val="Normal"/>
              <w:snapToGrid w:val="false"/>
              <w:rPr>
                <w:rFonts w:cs="Times New Roman"/>
              </w:rPr>
            </w:pPr>
            <w:r>
              <w:rPr>
                <w:rFonts w:cs="Times New Roman"/>
              </w:rPr>
              <w:t>череп IPS21350, фрагменты подвздошной и седалищной</w:t>
            </w:r>
          </w:p>
          <w:p>
            <w:pPr>
              <w:pStyle w:val="Normal"/>
              <w:snapToGrid w:val="false"/>
              <w:rPr/>
            </w:pPr>
            <w:r>
              <w:rPr>
                <w:rFonts w:cs="Times New Roman"/>
              </w:rPr>
              <w:t xml:space="preserve">Поясница укорочена и расширена; грудная клетка широкая и уплощённая спереди-назад; нет сустава локтевой и запястья; коленная чашечка низкая, широкая, толстая, отличается от широконосых, мартышкообразных, </w:t>
            </w:r>
            <w:r>
              <w:rPr>
                <w:rFonts w:cs="Times New Roman"/>
                <w:i/>
                <w:iCs/>
              </w:rPr>
              <w:t>Proconsul</w:t>
            </w:r>
            <w:r>
              <w:rPr>
                <w:rFonts w:cs="Times New Roman"/>
              </w:rPr>
              <w:t xml:space="preserve">, </w:t>
            </w:r>
            <w:r>
              <w:rPr>
                <w:rFonts w:cs="Times New Roman"/>
                <w:i/>
                <w:iCs/>
              </w:rPr>
              <w:t>Nacholapithecus</w:t>
            </w:r>
            <w:r>
              <w:rPr>
                <w:rFonts w:cs="Times New Roman"/>
              </w:rPr>
              <w:t xml:space="preserve"> и гиббонов, как у современных крупных человекообразных; таз промежуточный между мартышкообразными и проконсулами с одной стороны, и современными человекообразными – с другой, примерно как у гиббонов; наибольшая подвздошная ширина больше, чем у </w:t>
            </w:r>
            <w:r>
              <w:rPr>
                <w:rFonts w:cs="Times New Roman"/>
                <w:i/>
                <w:iCs/>
              </w:rPr>
              <w:t>Proconsul</w:t>
            </w:r>
            <w:r>
              <w:rPr>
                <w:rFonts w:cs="Times New Roman"/>
                <w:i w:val="false"/>
                <w:iCs w:val="false"/>
              </w:rPr>
              <w:t xml:space="preserve">, меньше, чем у </w:t>
            </w:r>
            <w:r>
              <w:rPr>
                <w:rFonts w:cs="Times New Roman"/>
                <w:i/>
                <w:iCs/>
              </w:rPr>
              <w:t>Oreopithecus</w:t>
            </w:r>
            <w:r>
              <w:rPr>
                <w:rFonts w:cs="Times New Roman"/>
              </w:rPr>
              <w:t>.</w:t>
            </w:r>
          </w:p>
          <w:p>
            <w:pPr>
              <w:pStyle w:val="Normal"/>
              <w:snapToGrid w:val="false"/>
              <w:rPr>
                <w:rFonts w:cs="Times New Roman"/>
              </w:rPr>
            </w:pPr>
            <w:r>
              <w:rPr>
                <w:rFonts w:cs="Times New Roman"/>
              </w:rPr>
              <w:t>вертикальное лазание, нет подвешивания; ладонеходящий, нет костяшкохождения</w:t>
            </w:r>
          </w:p>
          <w:p>
            <w:pPr>
              <w:pStyle w:val="Normal"/>
              <w:snapToGrid w:val="false"/>
              <w:rPr>
                <w:rFonts w:cs="Times New Roman"/>
              </w:rPr>
            </w:pPr>
            <w:r>
              <w:rPr>
                <w:rFonts w:cs="Times New Roman"/>
              </w:rPr>
              <w:t>фруктоядный</w:t>
            </w:r>
          </w:p>
          <w:p>
            <w:pPr>
              <w:pStyle w:val="Normal"/>
              <w:snapToGrid w:val="false"/>
              <w:rPr/>
            </w:pPr>
            <w:r>
              <w:rPr>
                <w:rFonts w:eastAsia="Arial" w:cs="Times New Roman"/>
                <w:i w:val="false"/>
                <w:iCs w:val="false"/>
                <w:sz w:val="20"/>
                <w:szCs w:val="24"/>
                <w:lang w:val="en-US"/>
              </w:rPr>
              <w:t xml:space="preserve">Moyà-Solà S., Kohler M., Alba D.M., Casanovas-Vilar I. et Galindo J. </w:t>
            </w:r>
            <w:r>
              <w:rPr>
                <w:rFonts w:eastAsia="Arial" w:cs="Times New Roman"/>
                <w:i/>
                <w:iCs/>
                <w:sz w:val="20"/>
                <w:szCs w:val="24"/>
                <w:lang w:val="en-US"/>
              </w:rPr>
              <w:t>Pierolapithecus catalaunicus</w:t>
            </w:r>
            <w:r>
              <w:rPr>
                <w:rFonts w:eastAsia="Arial" w:cs="Times New Roman"/>
                <w:sz w:val="20"/>
                <w:szCs w:val="24"/>
                <w:lang w:val="en-US"/>
              </w:rPr>
              <w:t>, a New Middle Miocene Great Ape from Spain // Science, 2004, V.306, pp.1339-1344.</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pPr>
      <w:bookmarkStart w:id="108" w:name="__RefHeading__104_2061562761"/>
      <w:bookmarkStart w:id="109" w:name="__RefHeading__131_25711451"/>
      <w:bookmarkEnd w:id="108"/>
      <w:bookmarkEnd w:id="109"/>
      <w:r>
        <w:rPr>
          <w:rFonts w:cs="Times New Roman"/>
          <w:b/>
        </w:rPr>
        <w:t>Сем</w:t>
      </w:r>
      <w:r>
        <w:rPr>
          <w:rFonts w:cs="Times New Roman"/>
          <w:b/>
          <w:lang w:val="en-US"/>
        </w:rPr>
        <w:t>. Hominidae Gray, 1825</w:t>
      </w:r>
    </w:p>
    <w:p>
      <w:pPr>
        <w:pStyle w:val="Normal"/>
        <w:jc w:val="center"/>
        <w:rPr>
          <w:rFonts w:cs="Times New Roman"/>
          <w:lang w:val="en-US"/>
        </w:rPr>
      </w:pPr>
      <w:r>
        <w:rPr>
          <w:rFonts w:cs="Times New Roman"/>
          <w:lang w:val="en-US"/>
        </w:rPr>
        <w:t>(=Psychozoan Huxley, 1959</w:t>
      </w:r>
    </w:p>
    <w:p>
      <w:pPr>
        <w:pStyle w:val="Normal"/>
        <w:jc w:val="center"/>
        <w:rPr>
          <w:rFonts w:cs="Times New Roman"/>
          <w:lang w:val="en-US"/>
        </w:rPr>
      </w:pPr>
      <w:r>
        <w:rPr>
          <w:rFonts w:cs="Times New Roman"/>
          <w:lang w:val="en-US"/>
        </w:rPr>
        <w:t>=Summoprimates</w:t>
      </w:r>
    </w:p>
    <w:p>
      <w:pPr>
        <w:pStyle w:val="Normal"/>
        <w:jc w:val="center"/>
        <w:rPr>
          <w:rFonts w:cs="Times New Roman"/>
          <w:lang w:val="en-US"/>
        </w:rPr>
      </w:pPr>
      <w:r>
        <w:rPr>
          <w:rFonts w:cs="Times New Roman"/>
          <w:lang w:val="en-US"/>
        </w:rPr>
        <w:t>=Pithecanthropidae</w:t>
      </w:r>
    </w:p>
    <w:p>
      <w:pPr>
        <w:pStyle w:val="Normal"/>
        <w:jc w:val="center"/>
        <w:rPr/>
      </w:pPr>
      <w:r>
        <w:rPr>
          <w:rFonts w:cs="Times New Roman"/>
          <w:lang w:val="en-US"/>
        </w:rPr>
        <w:t>?=</w:t>
      </w:r>
      <w:r>
        <w:rPr>
          <w:rFonts w:cs="Times New Roman"/>
        </w:rPr>
        <w:t>сем</w:t>
      </w:r>
      <w:r>
        <w:rPr>
          <w:rFonts w:cs="Times New Roman"/>
          <w:lang w:val="en-US"/>
        </w:rPr>
        <w:t>. Dryopithecidae</w:t>
      </w:r>
    </w:p>
    <w:p>
      <w:pPr>
        <w:pStyle w:val="Normal"/>
        <w:jc w:val="center"/>
        <w:rPr/>
      </w:pPr>
      <w:r>
        <w:rPr>
          <w:rFonts w:cs="Times New Roman"/>
          <w:lang w:val="en-US"/>
        </w:rPr>
        <w:t>?=</w:t>
      </w:r>
      <w:r>
        <w:rPr>
          <w:rFonts w:cs="Times New Roman"/>
        </w:rPr>
        <w:t>сем</w:t>
      </w:r>
      <w:r>
        <w:rPr>
          <w:rFonts w:cs="Times New Roman"/>
          <w:lang w:val="en-US"/>
        </w:rPr>
        <w:t xml:space="preserve">. </w:t>
      </w:r>
      <w:r>
        <w:rPr>
          <w:rFonts w:cs="Times New Roman"/>
          <w:b/>
          <w:lang w:val="en-US"/>
        </w:rPr>
        <w:t>Pongidae</w:t>
      </w:r>
      <w:r>
        <w:rPr>
          <w:rFonts w:cs="Times New Roman"/>
          <w:lang w:val="en-US"/>
        </w:rPr>
        <w:t xml:space="preserve"> </w:t>
      </w:r>
      <w:r>
        <w:rPr>
          <w:rFonts w:cs="Times New Roman"/>
        </w:rPr>
        <w:t>надсем</w:t>
      </w:r>
      <w:r>
        <w:rPr>
          <w:rFonts w:cs="Times New Roman"/>
          <w:lang w:val="en-US"/>
        </w:rPr>
        <w:t>. Hominoidea (=Anthropomorphidae (=Antropomorphae) (</w:t>
      </w:r>
      <w:r>
        <w:rPr>
          <w:rFonts w:cs="Times New Roman"/>
        </w:rPr>
        <w:t>с</w:t>
      </w:r>
      <w:r>
        <w:rPr>
          <w:rFonts w:cs="Times New Roman"/>
          <w:lang w:val="en-US"/>
        </w:rPr>
        <w:t xml:space="preserve"> </w:t>
      </w:r>
      <w:r>
        <w:rPr>
          <w:rFonts w:cs="Times New Roman"/>
        </w:rPr>
        <w:t>подсем</w:t>
      </w:r>
      <w:r>
        <w:rPr>
          <w:rFonts w:cs="Times New Roman"/>
          <w:lang w:val="en-US"/>
        </w:rPr>
        <w:t>.</w:t>
      </w:r>
    </w:p>
    <w:p>
      <w:pPr>
        <w:pStyle w:val="Normal"/>
        <w:jc w:val="center"/>
        <w:rPr/>
      </w:pPr>
      <w:r>
        <w:rPr>
          <w:rFonts w:cs="Times New Roman"/>
          <w:lang w:val="en-US"/>
        </w:rPr>
        <w:t>Hylobatinae, Simiinae (</w:t>
      </w:r>
      <w:r>
        <w:rPr>
          <w:rFonts w:cs="Times New Roman"/>
        </w:rPr>
        <w:t>орангутан</w:t>
      </w:r>
      <w:r>
        <w:rPr>
          <w:rFonts w:cs="Times New Roman"/>
          <w:lang w:val="en-US"/>
        </w:rPr>
        <w:t>), Anthropopithecinae</w:t>
      </w:r>
    </w:p>
    <w:p>
      <w:pPr>
        <w:pStyle w:val="Normal"/>
        <w:jc w:val="center"/>
        <w:rPr/>
      </w:pPr>
      <w:r>
        <w:rPr>
          <w:rFonts w:cs="Times New Roman"/>
          <w:lang w:val="en-US"/>
        </w:rPr>
        <w:t>(</w:t>
      </w:r>
      <w:r>
        <w:rPr>
          <w:rFonts w:cs="Times New Roman"/>
        </w:rPr>
        <w:t>африканские</w:t>
      </w:r>
      <w:r>
        <w:rPr>
          <w:rFonts w:cs="Times New Roman"/>
          <w:lang w:val="en-US"/>
        </w:rPr>
        <w:t>)) ?=Simiidae ?=</w:t>
      </w:r>
      <w:r>
        <w:rPr>
          <w:rFonts w:cs="Times New Roman"/>
        </w:rPr>
        <w:t>п</w:t>
      </w:r>
      <w:r>
        <w:rPr>
          <w:rFonts w:cs="Times New Roman"/>
          <w:lang w:val="en-US"/>
        </w:rPr>
        <w:t>од</w:t>
      </w:r>
      <w:r>
        <w:rPr>
          <w:rFonts w:cs="Times New Roman"/>
        </w:rPr>
        <w:t>сем</w:t>
      </w:r>
      <w:r>
        <w:rPr>
          <w:rFonts w:cs="Times New Roman"/>
          <w:lang w:val="en-US"/>
        </w:rPr>
        <w:t>. Homininae</w:t>
      </w:r>
    </w:p>
    <w:p>
      <w:pPr>
        <w:pStyle w:val="Normal"/>
        <w:jc w:val="center"/>
        <w:rPr/>
      </w:pPr>
      <w:r>
        <w:rPr>
          <w:rFonts w:cs="Times New Roman"/>
          <w:lang w:val="en-US"/>
        </w:rPr>
        <w:t>=</w:t>
      </w:r>
      <w:r>
        <w:rPr>
          <w:rFonts w:cs="Times New Roman"/>
        </w:rPr>
        <w:t>триба</w:t>
      </w:r>
      <w:r>
        <w:rPr>
          <w:rFonts w:cs="Times New Roman"/>
          <w:lang w:val="en-US"/>
        </w:rPr>
        <w:t xml:space="preserve"> Hominini </w:t>
      </w:r>
      <w:r>
        <w:rPr>
          <w:rFonts w:cs="Times New Roman"/>
        </w:rPr>
        <w:t>подсемейства</w:t>
      </w:r>
      <w:r>
        <w:rPr>
          <w:rFonts w:cs="Times New Roman"/>
          <w:lang w:val="en-US"/>
        </w:rPr>
        <w:t xml:space="preserve"> Homininae </w:t>
      </w:r>
      <w:r>
        <w:rPr>
          <w:rFonts w:cs="Times New Roman"/>
        </w:rPr>
        <w:t>семейства</w:t>
      </w:r>
      <w:r>
        <w:rPr>
          <w:rFonts w:cs="Times New Roman"/>
          <w:lang w:val="en-US"/>
        </w:rPr>
        <w:t xml:space="preserve"> Hominidae</w:t>
      </w:r>
    </w:p>
    <w:p>
      <w:pPr>
        <w:pStyle w:val="Normal"/>
        <w:jc w:val="center"/>
        <w:rPr/>
      </w:pPr>
      <w:r>
        <w:rPr>
          <w:rFonts w:cs="Times New Roman"/>
          <w:lang w:val="en-US"/>
        </w:rPr>
        <w:t>=</w:t>
      </w:r>
      <w:r>
        <w:rPr>
          <w:rFonts w:cs="Times New Roman"/>
        </w:rPr>
        <w:t>подтриба</w:t>
      </w:r>
      <w:r>
        <w:rPr>
          <w:rFonts w:cs="Times New Roman"/>
          <w:lang w:val="en-US"/>
        </w:rPr>
        <w:t xml:space="preserve"> Hominina Delson et P. Andrews in Luckett et Szalay, eds., 1975 </w:t>
      </w:r>
      <w:r>
        <w:rPr>
          <w:rFonts w:cs="Times New Roman"/>
        </w:rPr>
        <w:t>подсемейства</w:t>
      </w:r>
      <w:r>
        <w:rPr>
          <w:rFonts w:cs="Times New Roman"/>
          <w:lang w:val="en-US"/>
        </w:rPr>
        <w:t xml:space="preserve"> Homininae </w:t>
      </w:r>
      <w:r>
        <w:rPr>
          <w:rFonts w:cs="Times New Roman"/>
        </w:rPr>
        <w:t>семейства</w:t>
      </w:r>
      <w:r>
        <w:rPr>
          <w:rFonts w:cs="Times New Roman"/>
          <w:lang w:val="en-US"/>
        </w:rPr>
        <w:t xml:space="preserve"> Hominidae (</w:t>
      </w:r>
      <w:r>
        <w:rPr>
          <w:rFonts w:cs="Times New Roman"/>
        </w:rPr>
        <w:t>включая</w:t>
      </w:r>
      <w:r>
        <w:rPr>
          <w:rFonts w:cs="Times New Roman"/>
          <w:lang w:val="en-US"/>
        </w:rPr>
        <w:t xml:space="preserve"> </w:t>
      </w:r>
      <w:r>
        <w:rPr>
          <w:rFonts w:cs="Times New Roman"/>
        </w:rPr>
        <w:t>род</w:t>
      </w:r>
      <w:r>
        <w:rPr>
          <w:rFonts w:cs="Times New Roman"/>
          <w:lang w:val="en-US"/>
        </w:rPr>
        <w:t xml:space="preserve"> Pan)))</w:t>
      </w:r>
    </w:p>
    <w:p>
      <w:pPr>
        <w:pStyle w:val="Normal"/>
        <w:jc w:val="center"/>
        <w:rPr/>
      </w:pPr>
      <w:r>
        <w:rPr>
          <w:rFonts w:cs="Times New Roman"/>
          <w:lang w:val="en-US"/>
        </w:rPr>
        <w:t>(</w:t>
      </w:r>
      <w:r>
        <w:rPr>
          <w:rFonts w:cs="Times New Roman"/>
        </w:rPr>
        <w:t>гоминиды</w:t>
      </w:r>
      <w:r>
        <w:rPr>
          <w:rFonts w:cs="Times New Roman"/>
          <w:lang w:val="en-US"/>
        </w:rPr>
        <w:t xml:space="preserve">, </w:t>
      </w:r>
      <w:r>
        <w:rPr>
          <w:rFonts w:cs="Times New Roman"/>
        </w:rPr>
        <w:t>человечьи</w:t>
      </w: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ind w:left="0" w:right="0" w:firstLine="709"/>
        <w:jc w:val="center"/>
        <w:rPr/>
      </w:pPr>
      <w:r>
        <w:rPr>
          <w:rFonts w:cs="Times New Roman"/>
        </w:rPr>
        <w:t>Подсем</w:t>
      </w:r>
      <w:r>
        <w:rPr>
          <w:rFonts w:cs="Times New Roman"/>
          <w:lang w:val="en-US"/>
        </w:rPr>
        <w:t xml:space="preserve">. </w:t>
      </w:r>
      <w:r>
        <w:rPr>
          <w:rFonts w:cs="Times New Roman"/>
          <w:b/>
          <w:i/>
          <w:lang w:val="en-US"/>
        </w:rPr>
        <w:t>Australopithecinae</w:t>
      </w:r>
      <w:r>
        <w:rPr>
          <w:rFonts w:cs="Times New Roman"/>
          <w:lang w:val="en-US"/>
        </w:rPr>
        <w:t xml:space="preserve"> Gregory et Hellman, 1939</w:t>
      </w:r>
    </w:p>
    <w:p>
      <w:pPr>
        <w:pStyle w:val="Normal"/>
        <w:ind w:left="0" w:right="0" w:firstLine="709"/>
        <w:jc w:val="center"/>
        <w:rPr/>
      </w:pPr>
      <w:r>
        <w:rPr>
          <w:rFonts w:cs="Times New Roman"/>
          <w:lang w:val="en-US"/>
        </w:rPr>
        <w:t>(=</w:t>
      </w:r>
      <w:r>
        <w:rPr>
          <w:rFonts w:cs="Times New Roman"/>
          <w:i/>
          <w:lang w:val="en-US"/>
        </w:rPr>
        <w:t>Praehomininae</w:t>
      </w:r>
      <w:r>
        <w:rPr>
          <w:rFonts w:cs="Times New Roman"/>
          <w:lang w:val="en-US"/>
        </w:rPr>
        <w:t xml:space="preserve"> Heberer, 1956</w:t>
      </w:r>
    </w:p>
    <w:p>
      <w:pPr>
        <w:pStyle w:val="Normal"/>
        <w:ind w:left="0" w:right="0" w:firstLine="709"/>
        <w:jc w:val="center"/>
        <w:rPr/>
      </w:pPr>
      <w:r>
        <w:rPr>
          <w:rFonts w:cs="Times New Roman"/>
          <w:lang w:val="en-US"/>
        </w:rPr>
        <w:t>=</w:t>
      </w:r>
      <w:r>
        <w:rPr>
          <w:rFonts w:cs="Times New Roman"/>
          <w:i/>
          <w:lang w:val="en-US"/>
        </w:rPr>
        <w:t>Parantropinae</w:t>
      </w:r>
      <w:r>
        <w:rPr>
          <w:rFonts w:cs="Times New Roman"/>
          <w:lang w:val="en-US"/>
        </w:rPr>
        <w:t xml:space="preserve"> Montandon </w:t>
      </w:r>
      <w:r>
        <w:rPr>
          <w:rFonts w:cs="Times New Roman"/>
        </w:rPr>
        <w:t>в</w:t>
      </w:r>
      <w:r>
        <w:rPr>
          <w:rFonts w:cs="Times New Roman"/>
          <w:lang w:val="en-US"/>
        </w:rPr>
        <w:t xml:space="preserve"> </w:t>
      </w:r>
      <w:r>
        <w:rPr>
          <w:rFonts w:cs="Times New Roman"/>
        </w:rPr>
        <w:t>сем</w:t>
      </w:r>
      <w:r>
        <w:rPr>
          <w:rFonts w:cs="Times New Roman"/>
          <w:lang w:val="en-US"/>
        </w:rPr>
        <w:t>. Pongidae</w:t>
      </w:r>
    </w:p>
    <w:p>
      <w:pPr>
        <w:pStyle w:val="Normal"/>
        <w:ind w:left="0" w:right="0" w:firstLine="709"/>
        <w:jc w:val="center"/>
        <w:rPr/>
      </w:pPr>
      <w:r>
        <w:rPr>
          <w:rFonts w:cs="Times New Roman"/>
          <w:lang w:val="en-US"/>
        </w:rPr>
        <w:t>=</w:t>
      </w:r>
      <w:r>
        <w:rPr>
          <w:rFonts w:cs="Times New Roman"/>
        </w:rPr>
        <w:t>сем</w:t>
      </w:r>
      <w:r>
        <w:rPr>
          <w:rFonts w:cs="Times New Roman"/>
          <w:lang w:val="en-US"/>
        </w:rPr>
        <w:t xml:space="preserve">. </w:t>
      </w:r>
      <w:r>
        <w:rPr>
          <w:rFonts w:cs="Times New Roman"/>
          <w:i/>
          <w:lang w:val="en-US"/>
        </w:rPr>
        <w:t>Australopithecidae</w:t>
      </w:r>
      <w:r>
        <w:rPr>
          <w:rFonts w:cs="Times New Roman"/>
          <w:lang w:val="en-US"/>
        </w:rPr>
        <w:t xml:space="preserve"> </w:t>
      </w:r>
      <w:r>
        <w:rPr>
          <w:rFonts w:cs="Times New Roman"/>
        </w:rPr>
        <w:t>в</w:t>
      </w:r>
      <w:r>
        <w:rPr>
          <w:rFonts w:cs="Times New Roman"/>
          <w:lang w:val="en-US"/>
        </w:rPr>
        <w:t xml:space="preserve"> </w:t>
      </w:r>
      <w:r>
        <w:rPr>
          <w:rFonts w:cs="Times New Roman"/>
        </w:rPr>
        <w:t>н</w:t>
      </w:r>
      <w:r>
        <w:rPr>
          <w:rFonts w:cs="Times New Roman"/>
          <w:lang w:val="en-US"/>
        </w:rPr>
        <w:t>ад</w:t>
      </w:r>
      <w:r>
        <w:rPr>
          <w:rFonts w:cs="Times New Roman"/>
        </w:rPr>
        <w:t>сем</w:t>
      </w:r>
      <w:r>
        <w:rPr>
          <w:rFonts w:cs="Times New Roman"/>
          <w:lang w:val="en-US"/>
        </w:rPr>
        <w:t>. Hominoidea Kalin, 1952</w:t>
      </w:r>
    </w:p>
    <w:p>
      <w:pPr>
        <w:pStyle w:val="Normal"/>
        <w:ind w:left="0" w:right="0" w:firstLine="709"/>
        <w:jc w:val="center"/>
        <w:rPr/>
      </w:pPr>
      <w:r>
        <w:rPr>
          <w:rFonts w:cs="Times New Roman"/>
          <w:lang w:val="en-US"/>
        </w:rPr>
        <w:t>?=</w:t>
      </w:r>
      <w:r>
        <w:rPr>
          <w:rFonts w:cs="Times New Roman"/>
        </w:rPr>
        <w:t>п</w:t>
      </w:r>
      <w:r>
        <w:rPr>
          <w:rFonts w:cs="Times New Roman"/>
          <w:lang w:val="en-US"/>
        </w:rPr>
        <w:t>од</w:t>
      </w:r>
      <w:r>
        <w:rPr>
          <w:rFonts w:cs="Times New Roman"/>
        </w:rPr>
        <w:t>сем</w:t>
      </w:r>
      <w:r>
        <w:rPr>
          <w:rFonts w:cs="Times New Roman"/>
          <w:lang w:val="en-US"/>
        </w:rPr>
        <w:t>. Homininae Gregory et Hellman, 1939)</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5204"/>
        <w:gridCol w:w="1782"/>
        <w:gridCol w:w="3263"/>
      </w:tblGrid>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Роды и виды</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Время, млн.л.</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Место</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i/>
                <w:lang w:val="en-US"/>
              </w:rPr>
              <w:t>Sahelanthropus tchadensis</w:t>
            </w:r>
            <w:r>
              <w:rPr>
                <w:rFonts w:cs="Times New Roman"/>
                <w:lang w:val="en-US"/>
              </w:rPr>
              <w:t xml:space="preserve"> Brunet, Guy, Pilbeam, Mackaye, Likius, Ahounta, Beauvilain, Blondel, Bocherens, Boisserie, de Bonis, Copppens, Dejax, Denys, Duringer, Eisenmann, Fanone, Fronty, Geraads, Lehmann, Lihoreau, Louchart, Mahamat, Merceron, Mouchelin, Otero, Campomanes, Ponce de Leon, Rage, Sapanet, Schuster, Sudre, Tassy, Valentin, Vignaud, Viriot, Zazzo et Zollikofer, 2002</w:t>
            </w:r>
          </w:p>
          <w:p>
            <w:pPr>
              <w:pStyle w:val="Normal"/>
              <w:jc w:val="center"/>
              <w:rPr/>
            </w:pPr>
            <w:r>
              <w:rPr>
                <w:rFonts w:cs="Times New Roman"/>
                <w:lang w:val="en-US"/>
              </w:rPr>
              <w:t>(=</w:t>
            </w:r>
            <w:r>
              <w:rPr>
                <w:rFonts w:cs="Times New Roman"/>
                <w:i/>
                <w:lang w:val="en-US"/>
              </w:rPr>
              <w:t>Tchadanthropus sahelensis</w:t>
            </w:r>
          </w:p>
          <w:p>
            <w:pPr>
              <w:pStyle w:val="Normal"/>
              <w:jc w:val="center"/>
              <w:rPr/>
            </w:pPr>
            <w:r>
              <w:rPr>
                <w:rFonts w:cs="Times New Roman"/>
                <w:i w:val="false"/>
                <w:iCs w:val="false"/>
                <w:lang w:val="en-US"/>
              </w:rPr>
              <w:t>=</w:t>
            </w:r>
            <w:r>
              <w:rPr>
                <w:rFonts w:cs="Times New Roman"/>
                <w:i/>
                <w:lang w:val="en-US"/>
              </w:rPr>
              <w:t xml:space="preserve">Orrorin </w:t>
            </w:r>
            <w:r>
              <w:rPr>
                <w:rFonts w:cs="Times New Roman"/>
                <w:b w:val="false"/>
                <w:bCs w:val="false"/>
                <w:i/>
                <w:lang w:val="en-US"/>
              </w:rPr>
              <w:t>tchadensis</w:t>
            </w:r>
          </w:p>
          <w:p>
            <w:pPr>
              <w:pStyle w:val="Normal"/>
              <w:jc w:val="center"/>
              <w:rPr/>
            </w:pPr>
            <w:r>
              <w:rPr>
                <w:rFonts w:cs="Times New Roman"/>
                <w:lang w:val="en-US"/>
              </w:rPr>
              <w:t>=</w:t>
            </w:r>
            <w:r>
              <w:rPr>
                <w:rFonts w:cs="Times New Roman"/>
                <w:i/>
                <w:lang w:val="en-US"/>
              </w:rPr>
              <w:t>Australopithecus tchadanthropus</w:t>
            </w:r>
            <w:r>
              <w:rPr>
                <w:rFonts w:cs="Times New Roman"/>
                <w:lang w:val="en-US"/>
              </w:rPr>
              <w:t>)</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6,8-7,2</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Чад</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i/>
                <w:lang w:val="en-US"/>
              </w:rPr>
              <w:t>Orrorin</w:t>
            </w:r>
            <w:r>
              <w:rPr>
                <w:rFonts w:cs="Times New Roman"/>
                <w:i/>
                <w:lang w:val="en-US"/>
              </w:rPr>
              <w:t xml:space="preserve"> </w:t>
            </w:r>
            <w:r>
              <w:rPr>
                <w:rFonts w:cs="Times New Roman"/>
                <w:b/>
                <w:i/>
                <w:lang w:val="en-US"/>
              </w:rPr>
              <w:t>tugenensis</w:t>
            </w:r>
            <w:r>
              <w:rPr>
                <w:rFonts w:cs="Times New Roman"/>
                <w:lang w:val="en-US"/>
              </w:rPr>
              <w:t xml:space="preserve"> Senut, Pickford, Gommery, Mein, Cheboi et Coppens, 2001</w:t>
            </w:r>
          </w:p>
          <w:p>
            <w:pPr>
              <w:pStyle w:val="Normal"/>
              <w:snapToGrid w:val="false"/>
              <w:jc w:val="center"/>
              <w:rPr/>
            </w:pPr>
            <w:r>
              <w:rPr>
                <w:rFonts w:cs="Times New Roman"/>
              </w:rPr>
              <w:t xml:space="preserve">(иногда определяется как подсем. </w:t>
            </w:r>
            <w:r>
              <w:rPr>
                <w:rFonts w:cs="Times New Roman"/>
                <w:lang w:val="en-US"/>
              </w:rPr>
              <w:t>incertae</w:t>
            </w:r>
            <w:r>
              <w:rPr>
                <w:rFonts w:cs="Times New Roman"/>
              </w:rPr>
              <w:t xml:space="preserve"> </w:t>
            </w:r>
            <w:r>
              <w:rPr>
                <w:rFonts w:cs="Times New Roman"/>
                <w:lang w:val="en-US"/>
              </w:rPr>
              <w:t>sedis</w:t>
            </w:r>
            <w:r>
              <w:rPr>
                <w:rFonts w:cs="Times New Roman"/>
              </w:rPr>
              <w:t xml:space="preserve"> сем. </w:t>
            </w:r>
            <w:r>
              <w:rPr>
                <w:rFonts w:cs="Times New Roman"/>
                <w:lang w:val="en-US"/>
              </w:rPr>
              <w:t>Hominidae</w:t>
            </w:r>
            <w:r>
              <w:rPr>
                <w:rFonts w:cs="Times New Roman"/>
              </w:rPr>
              <w:t>)</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5,72-5,88-6,2?</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Кения, Баринго</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w:t>
            </w:r>
            <w:r>
              <w:rPr>
                <w:rFonts w:cs="Times New Roman"/>
                <w:i/>
                <w:lang w:val="en-US"/>
              </w:rPr>
              <w:t>Preaustralopithecus</w:t>
            </w:r>
            <w:r>
              <w:rPr>
                <w:rFonts w:cs="Times New Roman"/>
              </w:rPr>
              <w:t>" (невалидный род))</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4,5-5,5-6,5</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Кения, Канапои, Лотагам, Баринго, Лукейно (</w:t>
            </w:r>
            <w:r>
              <w:rPr>
                <w:rFonts w:cs="Times New Roman"/>
                <w:sz w:val="20"/>
                <w:szCs w:val="24"/>
              </w:rPr>
              <w:t>KNM LU 335</w:t>
            </w:r>
            <w:r>
              <w:rPr>
                <w:rFonts w:cs="Times New Roman"/>
              </w:rPr>
              <w:t>)</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i/>
                <w:lang w:val="en-US"/>
              </w:rPr>
              <w:t>Ardipithecus</w:t>
            </w:r>
            <w:r>
              <w:rPr>
                <w:rFonts w:cs="Times New Roman"/>
                <w:lang w:val="en-US"/>
              </w:rPr>
              <w:t xml:space="preserve"> White, Suwa et Asfaw, 1995</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w:t>
            </w:r>
            <w:r>
              <w:rPr>
                <w:rFonts w:cs="Times New Roman"/>
                <w:lang w:val="en-US"/>
              </w:rPr>
              <w:t>"</w:t>
            </w:r>
            <w:r>
              <w:rPr>
                <w:rFonts w:cs="Times New Roman"/>
                <w:i/>
                <w:lang w:val="en-US"/>
              </w:rPr>
              <w:t>Preaustralopithecus</w:t>
            </w:r>
            <w:r>
              <w:rPr>
                <w:rFonts w:cs="Times New Roman"/>
                <w:lang w:val="en-US"/>
              </w:rPr>
              <w:t>"</w:t>
            </w:r>
            <w:r>
              <w:rPr>
                <w:rFonts w:cs="Times New Roman"/>
              </w:rPr>
              <w:t xml:space="preserve"> (невалидный род))</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4,5-5,5-6,5</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Кения, Канапои, Лотагам, Баринго, Лукейно</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Ardipithecus kadabba</w:t>
            </w:r>
            <w:r>
              <w:rPr>
                <w:rFonts w:cs="Times New Roman"/>
                <w:lang w:val="en-US"/>
              </w:rPr>
              <w:t xml:space="preserve"> Haile-Selassie, Suwa et White, 2004</w:t>
            </w:r>
          </w:p>
          <w:p>
            <w:pPr>
              <w:pStyle w:val="Normal"/>
              <w:rPr/>
            </w:pPr>
            <w:r>
              <w:rPr>
                <w:rFonts w:cs="Times New Roman"/>
                <w:lang w:val="en-US"/>
              </w:rPr>
              <w:t>(=</w:t>
            </w:r>
            <w:r>
              <w:rPr>
                <w:rFonts w:cs="Times New Roman"/>
                <w:i/>
                <w:lang w:val="en-US"/>
              </w:rPr>
              <w:t>Ardipithecus ramidus kadabba</w:t>
            </w:r>
            <w:r>
              <w:rPr>
                <w:rFonts w:cs="Times New Roman"/>
                <w:lang w:val="en-US"/>
              </w:rPr>
              <w:t xml:space="preserve"> Haile-Selassie, 2001)</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szCs w:val="24"/>
                <w:lang w:val="ru-RU"/>
              </w:rPr>
              <w:t>??</w:t>
            </w:r>
            <w:r>
              <w:rPr>
                <w:rFonts w:cs="Times New Roman"/>
                <w:szCs w:val="24"/>
                <w:lang w:val="en-US"/>
              </w:rPr>
              <w:t>4,32-4,51</w:t>
            </w:r>
          </w:p>
          <w:p>
            <w:pPr>
              <w:pStyle w:val="Normal"/>
              <w:snapToGrid w:val="false"/>
              <w:jc w:val="center"/>
              <w:rPr/>
            </w:pPr>
            <w:r>
              <w:rPr>
                <w:rFonts w:cs="Times New Roman"/>
                <w:szCs w:val="24"/>
              </w:rPr>
              <w:t>5</w:t>
            </w:r>
            <w:r>
              <w:rPr>
                <w:rFonts w:cs="Times New Roman"/>
                <w:szCs w:val="24"/>
                <w:lang w:val="en-US"/>
              </w:rPr>
              <w:t>,</w:t>
            </w:r>
            <w:r>
              <w:rPr>
                <w:rFonts w:cs="Times New Roman"/>
                <w:szCs w:val="24"/>
              </w:rPr>
              <w:t>2-5,54-5,77</w:t>
            </w:r>
            <w:r>
              <w:rPr>
                <w:rFonts w:cs="Times New Roman"/>
                <w:szCs w:val="24"/>
                <w:lang w:val="en-US"/>
              </w:rPr>
              <w:t>-5,8</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szCs w:val="24"/>
              </w:rPr>
            </w:pPr>
            <w:r>
              <w:rPr>
                <w:rFonts w:cs="Times New Roman"/>
                <w:szCs w:val="24"/>
              </w:rPr>
              <w:t>??Эфиопия, Гона</w:t>
            </w:r>
          </w:p>
          <w:p>
            <w:pPr>
              <w:pStyle w:val="Normal"/>
              <w:snapToGrid w:val="false"/>
              <w:rPr/>
            </w:pPr>
            <w:r>
              <w:rPr>
                <w:rFonts w:cs="Times New Roman"/>
                <w:szCs w:val="24"/>
              </w:rPr>
              <w:t>Эфиопия, Средний Аваш, Лотагам (</w:t>
            </w:r>
            <w:r>
              <w:rPr>
                <w:rFonts w:eastAsia="DejaVu Sans" w:cs="Times New Roman"/>
                <w:color w:val="auto"/>
                <w:sz w:val="20"/>
                <w:szCs w:val="28"/>
                <w:lang w:val="ru-RU" w:eastAsia="zxx" w:bidi="zxx"/>
              </w:rPr>
              <w:t>KNM-LT 329</w:t>
            </w:r>
            <w:r>
              <w:rPr>
                <w:rFonts w:cs="Times New Roman"/>
                <w:szCs w:val="24"/>
              </w:rPr>
              <w:t>)</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Ardipithecus ramidus</w:t>
            </w:r>
            <w:r>
              <w:rPr>
                <w:rFonts w:cs="Times New Roman"/>
                <w:lang w:val="en-US"/>
              </w:rPr>
              <w:t xml:space="preserve"> White, Suwa et Asfaw, 1995</w:t>
            </w:r>
          </w:p>
          <w:p>
            <w:pPr>
              <w:pStyle w:val="Normal"/>
              <w:rPr/>
            </w:pPr>
            <w:r>
              <w:rPr>
                <w:rFonts w:cs="Times New Roman"/>
                <w:i/>
                <w:lang w:val="en-US"/>
              </w:rPr>
              <w:t>(=Australopithecus ramidus</w:t>
            </w:r>
            <w:r>
              <w:rPr>
                <w:rFonts w:cs="Times New Roman"/>
                <w:lang w:val="en-US"/>
              </w:rPr>
              <w:t xml:space="preserve"> White, Suwa et Asfaw, 1994</w:t>
            </w:r>
          </w:p>
          <w:p>
            <w:pPr>
              <w:pStyle w:val="Normal"/>
              <w:rPr/>
            </w:pPr>
            <w:r>
              <w:rPr>
                <w:rFonts w:cs="Times New Roman"/>
                <w:lang w:val="en-US"/>
              </w:rPr>
              <w:t>=</w:t>
            </w:r>
            <w:r>
              <w:rPr>
                <w:rFonts w:cs="Times New Roman"/>
                <w:i/>
                <w:lang w:val="en-US"/>
              </w:rPr>
              <w:t>Ardipithecus ramidus ramidus</w:t>
            </w:r>
          </w:p>
          <w:p>
            <w:pPr>
              <w:pStyle w:val="Normal"/>
              <w:rPr>
                <w:rFonts w:cs="Times New Roman"/>
                <w:i/>
                <w:i/>
                <w:lang w:val="en-US"/>
              </w:rPr>
            </w:pPr>
            <w:r>
              <w:rPr>
                <w:rFonts w:cs="Times New Roman"/>
                <w:i/>
                <w:lang w:val="en-US"/>
              </w:rPr>
              <w:t>=Ardipithecus ramidus aramis</w:t>
            </w:r>
          </w:p>
          <w:p>
            <w:pPr>
              <w:pStyle w:val="Normal"/>
              <w:rPr/>
            </w:pPr>
            <w:r>
              <w:rPr>
                <w:rFonts w:cs="Times New Roman"/>
                <w:lang w:val="en-US"/>
              </w:rPr>
              <w:t>=</w:t>
            </w:r>
            <w:r>
              <w:rPr>
                <w:rFonts w:cs="Times New Roman"/>
                <w:i/>
                <w:lang w:val="en-US"/>
              </w:rPr>
              <w:t>Homo antiquus praegens</w:t>
            </w:r>
            <w:r>
              <w:rPr>
                <w:rFonts w:cs="Times New Roman"/>
                <w:lang w:val="en-US"/>
              </w:rPr>
              <w:t xml:space="preserve"> Ferguson, 1989</w:t>
            </w:r>
          </w:p>
          <w:p>
            <w:pPr>
              <w:pStyle w:val="Normal"/>
              <w:rPr>
                <w:rFonts w:cs="Times New Roman"/>
                <w:i/>
                <w:i/>
                <w:lang w:val="en-US"/>
              </w:rPr>
            </w:pPr>
            <w:r>
              <w:rPr>
                <w:rFonts w:cs="Times New Roman"/>
                <w:i/>
                <w:lang w:val="en-US"/>
              </w:rPr>
              <w:t>(=Australopithecus praegens)</w:t>
            </w:r>
          </w:p>
          <w:p>
            <w:pPr>
              <w:pStyle w:val="Normal"/>
              <w:rPr/>
            </w:pPr>
            <w:r>
              <w:rPr>
                <w:rFonts w:cs="Times New Roman"/>
                <w:lang w:val="en-US"/>
              </w:rPr>
              <w:t>?=</w:t>
            </w:r>
            <w:r>
              <w:rPr>
                <w:rFonts w:cs="Times New Roman"/>
                <w:i/>
                <w:lang w:val="en-US"/>
              </w:rPr>
              <w:t>Australopithecus aethiopicus</w:t>
            </w:r>
            <w:r>
              <w:rPr>
                <w:rFonts w:cs="Times New Roman"/>
                <w:lang w:val="en-US"/>
              </w:rPr>
              <w:t>)</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3,9?-4,4</w:t>
            </w:r>
          </w:p>
          <w:p>
            <w:pPr>
              <w:pStyle w:val="Normal"/>
              <w:jc w:val="center"/>
              <w:rPr>
                <w:rFonts w:cs="Times New Roman"/>
                <w:lang w:val="en-US"/>
              </w:rPr>
            </w:pPr>
            <w:r>
              <w:rPr>
                <w:rFonts w:cs="Times New Roman"/>
                <w:lang w:val="en-US"/>
              </w:rPr>
            </w:r>
          </w:p>
          <w:p>
            <w:pPr>
              <w:pStyle w:val="Normal"/>
              <w:snapToGrid w:val="false"/>
              <w:jc w:val="center"/>
              <w:rPr>
                <w:rFonts w:cs="Times New Roman"/>
                <w:szCs w:val="24"/>
                <w:lang w:val="en-US"/>
              </w:rPr>
            </w:pPr>
            <w:r>
              <w:rPr>
                <w:rFonts w:cs="Times New Roman"/>
                <w:szCs w:val="24"/>
                <w:lang w:val="en-US"/>
              </w:rPr>
              <w:t>4,32-4,51</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t>KNM-TH 13150</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Эфиопия</w:t>
            </w:r>
            <w:r>
              <w:rPr>
                <w:rFonts w:cs="Times New Roman"/>
                <w:lang w:val="en-US"/>
              </w:rPr>
              <w:t xml:space="preserve">, </w:t>
            </w:r>
            <w:r>
              <w:rPr>
                <w:rFonts w:cs="Times New Roman"/>
              </w:rPr>
              <w:t>Арамис</w:t>
            </w:r>
            <w:r>
              <w:rPr>
                <w:rFonts w:cs="Times New Roman"/>
                <w:lang w:val="en-US"/>
              </w:rPr>
              <w:t xml:space="preserve">, </w:t>
            </w:r>
            <w:r>
              <w:rPr>
                <w:rFonts w:cs="Times New Roman"/>
              </w:rPr>
              <w:t>Аваш</w:t>
            </w:r>
          </w:p>
          <w:p>
            <w:pPr>
              <w:pStyle w:val="Normal"/>
              <w:snapToGrid w:val="false"/>
              <w:rPr>
                <w:rFonts w:cs="Times New Roman"/>
                <w:szCs w:val="24"/>
                <w:lang w:val="en-US"/>
              </w:rPr>
            </w:pPr>
            <w:r>
              <w:rPr>
                <w:rFonts w:cs="Times New Roman"/>
                <w:szCs w:val="24"/>
                <w:lang w:val="en-US"/>
              </w:rPr>
              <w:t>Эфиопия, Гона</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rPr>
            </w:pPr>
            <w:r>
              <w:rPr>
                <w:rFonts w:cs="Times New Roman"/>
              </w:rPr>
              <w:t>Табарин</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both"/>
              <w:rPr/>
            </w:pPr>
            <w:r>
              <w:rPr>
                <w:rFonts w:cs="Times New Roman"/>
                <w:b/>
                <w:i/>
                <w:lang w:val="en-US"/>
              </w:rPr>
              <w:t>Kenyanthropus</w:t>
            </w:r>
            <w:r>
              <w:rPr>
                <w:rFonts w:cs="Times New Roman"/>
                <w:i/>
                <w:lang w:val="en-US"/>
              </w:rPr>
              <w:t xml:space="preserve"> </w:t>
            </w:r>
            <w:r>
              <w:rPr>
                <w:rFonts w:cs="Times New Roman"/>
                <w:b/>
                <w:i/>
                <w:lang w:val="en-US"/>
              </w:rPr>
              <w:t>platyops</w:t>
            </w:r>
            <w:r>
              <w:rPr>
                <w:rFonts w:cs="Times New Roman"/>
                <w:lang w:val="en-US"/>
              </w:rPr>
              <w:t xml:space="preserve"> Leakey, Spoor, Brown, Gathogo, Kiarie, Leakey et McDougalls, 2001</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3,2-3,5</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Кения</w:t>
            </w:r>
            <w:r>
              <w:rPr>
                <w:rFonts w:cs="Times New Roman"/>
                <w:lang w:val="en-US"/>
              </w:rPr>
              <w:t xml:space="preserve">, </w:t>
            </w:r>
            <w:r>
              <w:rPr>
                <w:rFonts w:cs="Times New Roman"/>
              </w:rPr>
              <w:t>Ломекви, ?Эфиопия</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i/>
                <w:lang w:val="en-US"/>
              </w:rPr>
              <w:t>Australopithecus</w:t>
            </w:r>
            <w:r>
              <w:rPr>
                <w:rFonts w:cs="Times New Roman"/>
                <w:b/>
                <w:lang w:val="en-US"/>
              </w:rPr>
              <w:t xml:space="preserve"> Dart, 1925</w:t>
            </w:r>
          </w:p>
          <w:p>
            <w:pPr>
              <w:pStyle w:val="Normal"/>
              <w:jc w:val="center"/>
              <w:rPr/>
            </w:pPr>
            <w:r>
              <w:rPr>
                <w:rFonts w:cs="Times New Roman"/>
                <w:lang w:val="en-US"/>
              </w:rPr>
              <w:t>(=</w:t>
            </w:r>
            <w:r>
              <w:rPr>
                <w:rFonts w:cs="Times New Roman"/>
                <w:i/>
                <w:lang w:val="en-US"/>
              </w:rPr>
              <w:t>Plesianthropus</w:t>
            </w:r>
          </w:p>
          <w:p>
            <w:pPr>
              <w:pStyle w:val="Normal"/>
              <w:jc w:val="center"/>
              <w:rPr/>
            </w:pPr>
            <w:r>
              <w:rPr>
                <w:rFonts w:cs="Times New Roman"/>
                <w:lang w:val="en-US"/>
              </w:rPr>
              <w:t>?=</w:t>
            </w:r>
            <w:r>
              <w:rPr>
                <w:rFonts w:cs="Times New Roman"/>
                <w:i/>
                <w:lang w:val="en-US"/>
              </w:rPr>
              <w:t>Paranthropus</w:t>
            </w:r>
            <w:r>
              <w:rPr>
                <w:rFonts w:cs="Times New Roman"/>
                <w:lang w:val="en-US"/>
              </w:rPr>
              <w:t xml:space="preserve"> Broom, 1939</w:t>
            </w:r>
          </w:p>
          <w:p>
            <w:pPr>
              <w:pStyle w:val="Normal"/>
              <w:jc w:val="center"/>
              <w:rPr/>
            </w:pPr>
            <w:r>
              <w:rPr>
                <w:rFonts w:cs="Times New Roman"/>
                <w:lang w:val="en-US"/>
              </w:rPr>
              <w:t>?</w:t>
            </w:r>
            <w:r>
              <w:rPr>
                <w:rFonts w:cs="Times New Roman"/>
                <w:i/>
                <w:lang w:val="en-US"/>
              </w:rPr>
              <w:t>=Ardipithecus</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w:t>
            </w:r>
            <w:r>
              <w:rPr>
                <w:rFonts w:cs="Times New Roman"/>
              </w:rPr>
              <w:t>ср</w:t>
            </w:r>
            <w:r>
              <w:rPr>
                <w:rFonts w:cs="Times New Roman"/>
                <w:lang w:val="en-US"/>
              </w:rPr>
              <w:t>.</w:t>
            </w:r>
            <w:r>
              <w:rPr>
                <w:rFonts w:cs="Times New Roman"/>
              </w:rPr>
              <w:t>плиоцен</w:t>
            </w:r>
            <w:r>
              <w:rPr>
                <w:rFonts w:cs="Times New Roman"/>
                <w:lang w:val="en-US"/>
              </w:rPr>
              <w:t>-</w:t>
            </w:r>
            <w:r>
              <w:rPr>
                <w:rFonts w:cs="Times New Roman"/>
              </w:rPr>
              <w:t>н</w:t>
            </w:r>
            <w:r>
              <w:rPr>
                <w:rFonts w:cs="Times New Roman"/>
                <w:lang w:val="en-US"/>
              </w:rPr>
              <w:t>.</w:t>
            </w:r>
            <w:r>
              <w:rPr>
                <w:rFonts w:cs="Times New Roman"/>
              </w:rPr>
              <w:t>плейстоцен</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ю. и в. Африка</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Hemanthropus peii</w:t>
            </w:r>
            <w:r>
              <w:rPr>
                <w:rFonts w:cs="Times New Roman"/>
                <w:lang w:val="en-US"/>
              </w:rPr>
              <w:t xml:space="preserve"> von Koenigswald, 1957</w:t>
            </w:r>
          </w:p>
          <w:p>
            <w:pPr>
              <w:pStyle w:val="Normal"/>
              <w:rPr/>
            </w:pPr>
            <w:r>
              <w:rPr>
                <w:rFonts w:cs="Times New Roman"/>
                <w:lang w:val="en-US"/>
              </w:rPr>
              <w:t>(=</w:t>
            </w:r>
            <w:r>
              <w:rPr>
                <w:rFonts w:cs="Times New Roman"/>
                <w:i/>
                <w:lang w:val="en-US"/>
              </w:rPr>
              <w:t>Hemanthropus chinensis</w:t>
            </w:r>
          </w:p>
          <w:p>
            <w:pPr>
              <w:pStyle w:val="Normal"/>
              <w:rPr/>
            </w:pPr>
            <w:r>
              <w:rPr>
                <w:rFonts w:cs="Times New Roman"/>
              </w:rPr>
              <w:t>?=</w:t>
            </w:r>
            <w:r>
              <w:rPr>
                <w:rFonts w:cs="Times New Roman"/>
                <w:i/>
              </w:rPr>
              <w:t>Homo erectus</w:t>
            </w:r>
            <w:r>
              <w:rPr>
                <w:rFonts w:cs="Times New Roman"/>
              </w:rPr>
              <w:t xml:space="preserve"> или, более вероятно, орангутан))</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н. плейстоцен</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Китай</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anamensis</w:t>
            </w:r>
            <w:r>
              <w:rPr>
                <w:rFonts w:cs="Times New Roman"/>
                <w:lang w:val="en-US"/>
              </w:rPr>
              <w:t xml:space="preserve"> Leakey, Feibel, McDougal et Walker, 1995</w:t>
            </w:r>
          </w:p>
          <w:p>
            <w:pPr>
              <w:pStyle w:val="Normal"/>
              <w:rPr/>
            </w:pPr>
            <w:r>
              <w:rPr>
                <w:rFonts w:cs="Times New Roman"/>
                <w:lang w:val="en-US"/>
              </w:rPr>
              <w:t>(=</w:t>
            </w:r>
            <w:r>
              <w:rPr>
                <w:rFonts w:cs="Times New Roman"/>
                <w:i/>
                <w:lang w:val="en-US"/>
              </w:rPr>
              <w:t>Praeanthropus anamensis</w:t>
            </w:r>
            <w:r>
              <w:rPr>
                <w:rFonts w:cs="Times New Roman"/>
                <w:lang w:val="en-US"/>
              </w:rPr>
              <w:t xml:space="preserve"> (M.G.Leakey et al., 1995)</w:t>
            </w:r>
          </w:p>
          <w:p>
            <w:pPr>
              <w:pStyle w:val="Normal"/>
              <w:rPr/>
            </w:pPr>
            <w:r>
              <w:rPr>
                <w:rFonts w:cs="Times New Roman"/>
                <w:lang w:val="en-US"/>
              </w:rPr>
              <w:t>?=</w:t>
            </w:r>
            <w:r>
              <w:rPr>
                <w:rFonts w:cs="Times New Roman"/>
                <w:i/>
                <w:lang w:val="en-US"/>
              </w:rPr>
              <w:t>A. afarensis</w:t>
            </w:r>
            <w:r>
              <w:rPr>
                <w:rFonts w:cs="Times New Roman"/>
                <w:lang w:val="en-US"/>
              </w:rPr>
              <w:t xml:space="preserve"> Taieb, Johanson et White, 1978</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?3,5-3,9-4,2</w:t>
            </w:r>
            <w:r>
              <w:rPr>
                <w:rFonts w:cs="Times New Roman"/>
                <w:lang w:val="en-US"/>
              </w:rPr>
              <w:t>-4,4</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Кения</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Meganthropus africanus</w:t>
            </w:r>
            <w:r>
              <w:rPr>
                <w:rFonts w:cs="Times New Roman"/>
                <w:lang w:val="en-US"/>
              </w:rPr>
              <w:t xml:space="preserve"> Weinert, 1950</w:t>
            </w:r>
          </w:p>
          <w:p>
            <w:pPr>
              <w:pStyle w:val="Normal"/>
              <w:rPr/>
            </w:pPr>
            <w:r>
              <w:rPr>
                <w:rFonts w:cs="Times New Roman"/>
                <w:i/>
                <w:lang w:val="en-US"/>
              </w:rPr>
              <w:t>(=Praeanthropus</w:t>
            </w:r>
            <w:r>
              <w:rPr>
                <w:rFonts w:cs="Times New Roman"/>
                <w:lang w:val="en-US"/>
              </w:rPr>
              <w:t xml:space="preserve"> Hennig, 1948</w:t>
            </w:r>
          </w:p>
          <w:p>
            <w:pPr>
              <w:pStyle w:val="Normal"/>
              <w:rPr/>
            </w:pPr>
            <w:r>
              <w:rPr>
                <w:rFonts w:cs="Times New Roman"/>
                <w:lang w:val="en-US"/>
              </w:rPr>
              <w:t>(</w:t>
            </w:r>
            <w:r>
              <w:rPr>
                <w:rFonts w:cs="Times New Roman"/>
                <w:i/>
                <w:lang w:val="en-US"/>
              </w:rPr>
              <w:t>=Praanthropus</w:t>
            </w:r>
            <w:r>
              <w:rPr>
                <w:rFonts w:cs="Times New Roman"/>
                <w:lang w:val="en-US"/>
              </w:rPr>
              <w:t xml:space="preserve"> Hennig, 1948)</w:t>
            </w:r>
          </w:p>
          <w:p>
            <w:pPr>
              <w:pStyle w:val="Normal"/>
              <w:rPr/>
            </w:pPr>
            <w:r>
              <w:rPr>
                <w:rFonts w:cs="Times New Roman"/>
                <w:lang w:val="en-US"/>
              </w:rPr>
              <w:t>=</w:t>
            </w:r>
            <w:r>
              <w:rPr>
                <w:rFonts w:cs="Times New Roman"/>
                <w:i/>
                <w:lang w:val="en-US"/>
              </w:rPr>
              <w:t>Praeanthropus afarensis</w:t>
            </w:r>
            <w:r>
              <w:rPr>
                <w:rFonts w:cs="Times New Roman"/>
                <w:lang w:val="en-US"/>
              </w:rPr>
              <w:t xml:space="preserve"> (Johanson, White et Coppens, 1978)</w:t>
            </w:r>
          </w:p>
          <w:p>
            <w:pPr>
              <w:pStyle w:val="Normal"/>
              <w:rPr/>
            </w:pPr>
            <w:r>
              <w:rPr>
                <w:rFonts w:cs="Times New Roman"/>
                <w:lang w:val="en-US"/>
              </w:rPr>
              <w:t>=</w:t>
            </w:r>
            <w:r>
              <w:rPr>
                <w:rFonts w:cs="Times New Roman"/>
                <w:i/>
                <w:lang w:val="en-US"/>
              </w:rPr>
              <w:t>Praeanthropus africanus</w:t>
            </w:r>
            <w:r>
              <w:rPr>
                <w:rFonts w:cs="Times New Roman"/>
                <w:lang w:val="en-US"/>
              </w:rPr>
              <w:t xml:space="preserve"> (Hennig, 1948 sensu Senuyrek, 1955)</w:t>
            </w:r>
          </w:p>
          <w:p>
            <w:pPr>
              <w:pStyle w:val="Normal"/>
              <w:rPr/>
            </w:pPr>
            <w:r>
              <w:rPr>
                <w:rFonts w:cs="Times New Roman"/>
                <w:lang w:val="en-US"/>
              </w:rPr>
              <w:t>=</w:t>
            </w:r>
            <w:r>
              <w:rPr>
                <w:rFonts w:cs="Times New Roman"/>
                <w:i/>
                <w:iCs/>
                <w:lang w:val="en-US"/>
              </w:rPr>
              <w:t>Präanthropus</w:t>
            </w:r>
            <w:r>
              <w:rPr>
                <w:rFonts w:cs="Times New Roman"/>
                <w:lang w:val="en-US"/>
              </w:rPr>
              <w:t xml:space="preserve"> </w:t>
            </w:r>
            <w:r>
              <w:rPr>
                <w:rFonts w:cs="Times New Roman"/>
                <w:i/>
                <w:lang w:val="en-US"/>
              </w:rPr>
              <w:t>africanus</w:t>
            </w:r>
            <w:r>
              <w:rPr>
                <w:rFonts w:cs="Times New Roman"/>
                <w:lang w:val="en-US"/>
              </w:rPr>
              <w:t xml:space="preserve"> Hennig, 1948</w:t>
            </w:r>
          </w:p>
          <w:p>
            <w:pPr>
              <w:pStyle w:val="Normal"/>
              <w:rPr/>
            </w:pPr>
            <w:r>
              <w:rPr>
                <w:rFonts w:cs="Times New Roman"/>
              </w:rPr>
              <w:t>?=</w:t>
            </w:r>
            <w:r>
              <w:rPr>
                <w:rFonts w:cs="Times New Roman"/>
                <w:i/>
              </w:rPr>
              <w:t>Paranthropus</w:t>
            </w:r>
            <w:r>
              <w:rPr>
                <w:rFonts w:cs="Times New Roman"/>
              </w:rPr>
              <w:t xml:space="preserve"> или, менее вероятно ?=</w:t>
            </w:r>
            <w:r>
              <w:rPr>
                <w:rFonts w:cs="Times New Roman"/>
                <w:i/>
              </w:rPr>
              <w:t>Homo erectus</w:t>
            </w:r>
            <w:r>
              <w:rPr>
                <w:rFonts w:cs="Times New Roman"/>
              </w:rPr>
              <w:t>))</w:t>
            </w:r>
          </w:p>
          <w:p>
            <w:pPr>
              <w:pStyle w:val="Normal"/>
              <w:rPr/>
            </w:pPr>
            <w:r>
              <w:rPr>
                <w:rFonts w:cs="Times New Roman"/>
                <w:lang w:val="en-US"/>
              </w:rPr>
              <w:t>=</w:t>
            </w:r>
            <w:r>
              <w:rPr>
                <w:rFonts w:cs="Times New Roman"/>
                <w:i/>
                <w:lang w:val="en-US"/>
              </w:rPr>
              <w:t>Paranthropus africanus</w:t>
            </w:r>
            <w:r>
              <w:rPr>
                <w:rFonts w:cs="Times New Roman"/>
                <w:lang w:val="en-US"/>
              </w:rPr>
              <w:t xml:space="preserve"> (Weinert, 1950 sensu Olson, 1981)</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rPr>
              <w:t>Гаруси</w:t>
            </w:r>
            <w:r>
              <w:rPr>
                <w:rFonts w:cs="Times New Roman"/>
                <w:lang w:val="en-US"/>
              </w:rPr>
              <w:t xml:space="preserve"> I</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w:t>
            </w:r>
            <w:r>
              <w:rPr>
                <w:rFonts w:cs="Times New Roman"/>
                <w:lang w:val="en-US"/>
              </w:rPr>
              <w:t>"</w:t>
            </w:r>
            <w:r>
              <w:rPr>
                <w:rFonts w:cs="Times New Roman"/>
                <w:i/>
                <w:lang w:val="en-US"/>
              </w:rPr>
              <w:t>Preaustralopithecus</w:t>
            </w:r>
            <w:r>
              <w:rPr>
                <w:rFonts w:cs="Times New Roman"/>
                <w:lang w:val="en-US"/>
              </w:rPr>
              <w:t>"</w:t>
            </w:r>
            <w:r>
              <w:rPr>
                <w:rFonts w:cs="Times New Roman"/>
              </w:rPr>
              <w:t xml:space="preserve"> (невалидный род))</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4,5-5,5-6,5</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Кения, Канапои, Лотагам, Баринго, Лукейно</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afarensis</w:t>
            </w:r>
            <w:r>
              <w:rPr>
                <w:rFonts w:cs="Times New Roman"/>
                <w:lang w:val="en-US"/>
              </w:rPr>
              <w:t xml:space="preserve"> Johanson, White et Coppens, 1978</w:t>
            </w:r>
          </w:p>
          <w:p>
            <w:pPr>
              <w:pStyle w:val="Normal"/>
              <w:rPr/>
            </w:pPr>
            <w:r>
              <w:rPr>
                <w:rFonts w:cs="Times New Roman"/>
                <w:lang w:val="en-US"/>
              </w:rPr>
              <w:t>(=</w:t>
            </w:r>
            <w:r>
              <w:rPr>
                <w:rFonts w:cs="Times New Roman"/>
                <w:i/>
                <w:lang w:val="en-US"/>
              </w:rPr>
              <w:t>Australopithecus africanus</w:t>
            </w:r>
            <w:r>
              <w:rPr>
                <w:rFonts w:cs="Times New Roman"/>
                <w:lang w:val="en-US"/>
              </w:rPr>
              <w:t xml:space="preserve"> </w:t>
            </w:r>
            <w:r>
              <w:rPr>
                <w:rFonts w:cs="Times New Roman"/>
                <w:i/>
                <w:lang w:val="en-US"/>
              </w:rPr>
              <w:t>tanzaniensis</w:t>
            </w:r>
            <w:r>
              <w:rPr>
                <w:rFonts w:cs="Times New Roman"/>
                <w:lang w:val="en-US"/>
              </w:rPr>
              <w:t xml:space="preserve"> Tobaios, 1980</w:t>
            </w:r>
          </w:p>
          <w:p>
            <w:pPr>
              <w:pStyle w:val="Normal"/>
              <w:rPr/>
            </w:pPr>
            <w:r>
              <w:rPr>
                <w:rFonts w:cs="Times New Roman"/>
                <w:lang w:val="en-US"/>
              </w:rPr>
              <w:t>=</w:t>
            </w:r>
            <w:r>
              <w:rPr>
                <w:rFonts w:cs="Times New Roman"/>
                <w:i/>
                <w:lang w:val="en-US"/>
              </w:rPr>
              <w:t>Australopithecus aethiopicus</w:t>
            </w:r>
            <w:r>
              <w:rPr>
                <w:rFonts w:cs="Times New Roman"/>
                <w:lang w:val="en-US"/>
              </w:rPr>
              <w:t xml:space="preserve"> Tobias, 1980</w:t>
            </w:r>
          </w:p>
          <w:p>
            <w:pPr>
              <w:pStyle w:val="Normal"/>
              <w:rPr/>
            </w:pPr>
            <w:r>
              <w:rPr>
                <w:rFonts w:cs="Times New Roman"/>
                <w:lang w:val="en-US"/>
              </w:rPr>
              <w:t>=</w:t>
            </w:r>
            <w:r>
              <w:rPr>
                <w:rFonts w:cs="Times New Roman"/>
                <w:i/>
                <w:lang w:val="en-US"/>
              </w:rPr>
              <w:t>Homo afarensis</w:t>
            </w:r>
          </w:p>
          <w:p>
            <w:pPr>
              <w:pStyle w:val="Normal"/>
              <w:rPr/>
            </w:pPr>
            <w:r>
              <w:rPr>
                <w:rFonts w:cs="Times New Roman"/>
                <w:lang w:val="en-US"/>
              </w:rPr>
              <w:t>=</w:t>
            </w:r>
            <w:r>
              <w:rPr>
                <w:rFonts w:cs="Times New Roman"/>
                <w:i/>
                <w:lang w:val="en-US"/>
              </w:rPr>
              <w:t>Homo aethiopicus</w:t>
            </w:r>
            <w:r>
              <w:rPr>
                <w:rFonts w:cs="Times New Roman"/>
                <w:lang w:val="en-US"/>
              </w:rPr>
              <w:t xml:space="preserve"> Olson, 1985</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2,9-3,6-4,15</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Кения</w:t>
            </w:r>
            <w:r>
              <w:rPr>
                <w:rFonts w:cs="Times New Roman"/>
                <w:lang w:val="en-US"/>
              </w:rPr>
              <w:t xml:space="preserve">, </w:t>
            </w:r>
            <w:r>
              <w:rPr>
                <w:rFonts w:cs="Times New Roman"/>
              </w:rPr>
              <w:t>Эфиопия</w:t>
            </w:r>
          </w:p>
          <w:p>
            <w:pPr>
              <w:pStyle w:val="Normal"/>
              <w:snapToGrid w:val="false"/>
              <w:rPr/>
            </w:pPr>
            <w:r>
              <w:rPr>
                <w:rFonts w:cs="Times New Roman"/>
                <w:lang w:val="en-US"/>
              </w:rPr>
              <w:t xml:space="preserve">Johanson D.C., White T.D. et Coppens Y. A new species of the genus </w:t>
            </w:r>
            <w:r>
              <w:rPr>
                <w:rFonts w:cs="Times New Roman"/>
                <w:i/>
                <w:iCs/>
                <w:lang w:val="en-US"/>
              </w:rPr>
              <w:t>Australopithecus</w:t>
            </w:r>
            <w:r>
              <w:rPr>
                <w:rFonts w:cs="Times New Roman"/>
                <w:lang w:val="en-US"/>
              </w:rPr>
              <w:t xml:space="preserve"> (Primates/Hominidae) from the Pliocene of Eastern Africa // Kirtlandia, 1978, pp.1-14</w:t>
            </w:r>
            <w:r>
              <w:rPr>
                <w:rFonts w:cs="Times New Roman"/>
              </w:rPr>
              <w:t>.</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Australopithecus africanus afarensis</w:t>
            </w:r>
            <w:r>
              <w:rPr>
                <w:rFonts w:cs="Times New Roman"/>
                <w:lang w:val="en-US"/>
              </w:rPr>
              <w:t xml:space="preserve"> Tobias, 1980</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Лаетоли</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Australopithecus africanus aethiopicus</w:t>
            </w:r>
            <w:r>
              <w:rPr>
                <w:rFonts w:cs="Times New Roman"/>
                <w:lang w:val="en-US"/>
              </w:rPr>
              <w:t xml:space="preserve"> Tobias, 1980</w:t>
            </w:r>
          </w:p>
          <w:p>
            <w:pPr>
              <w:pStyle w:val="Normal"/>
              <w:rPr/>
            </w:pPr>
            <w:r>
              <w:rPr>
                <w:rFonts w:cs="Times New Roman"/>
                <w:i/>
                <w:iCs/>
                <w:lang w:val="en-US"/>
              </w:rPr>
              <w:t>=Australopithecus africanus miodentatus</w:t>
            </w:r>
            <w:r>
              <w:rPr>
                <w:rFonts w:cs="Times New Roman"/>
                <w:lang w:val="en-US"/>
              </w:rPr>
              <w:t xml:space="preserve"> Ferguson, 1987</w:t>
            </w:r>
          </w:p>
          <w:p>
            <w:pPr>
              <w:pStyle w:val="Normal"/>
              <w:rPr/>
            </w:pPr>
            <w:r>
              <w:rPr>
                <w:rFonts w:cs="Times New Roman"/>
                <w:lang w:val="en-US"/>
              </w:rPr>
              <w:t>=</w:t>
            </w:r>
            <w:r>
              <w:rPr>
                <w:rFonts w:cs="Times New Roman"/>
                <w:i/>
                <w:lang w:val="en-US"/>
              </w:rPr>
              <w:t xml:space="preserve">Homo antiquus </w:t>
            </w:r>
            <w:r>
              <w:rPr>
                <w:rFonts w:cs="Times New Roman"/>
                <w:lang w:val="en-US"/>
              </w:rPr>
              <w:t>Ferguson, 1984</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Хадар</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AL 288-1</w:t>
            </w:r>
          </w:p>
          <w:p>
            <w:pPr>
              <w:pStyle w:val="Normal"/>
              <w:rPr>
                <w:rFonts w:cs="Times New Roman"/>
              </w:rPr>
            </w:pPr>
            <w:r>
              <w:rPr>
                <w:rFonts w:cs="Times New Roman"/>
              </w:rPr>
              <w:t>AL 266-1</w:t>
            </w:r>
          </w:p>
          <w:p>
            <w:pPr>
              <w:pStyle w:val="Normal"/>
              <w:rPr>
                <w:rFonts w:cs="Times New Roman"/>
              </w:rPr>
            </w:pPr>
            <w:r>
              <w:rPr>
                <w:rFonts w:cs="Times New Roman"/>
              </w:rPr>
            </w:r>
          </w:p>
          <w:p>
            <w:pPr>
              <w:pStyle w:val="Normal"/>
              <w:rPr>
                <w:rFonts w:cs="Times New Roman"/>
              </w:rPr>
            </w:pPr>
            <w:r>
              <w:rPr>
                <w:rFonts w:cs="Times New Roman"/>
              </w:rPr>
              <w:t>AL 288-1</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ind w:left="0" w:right="0" w:hanging="0"/>
              <w:jc w:val="both"/>
              <w:rPr/>
            </w:pPr>
            <w:r>
              <w:rPr>
                <w:rFonts w:cs="Times New Roman"/>
                <w:i w:val="false"/>
                <w:iCs w:val="false"/>
                <w:lang w:val="ru-RU"/>
              </w:rPr>
              <w:t>=</w:t>
            </w:r>
            <w:r>
              <w:rPr>
                <w:rFonts w:cs="Times New Roman"/>
                <w:i/>
                <w:lang w:val="en-US"/>
              </w:rPr>
              <w:t xml:space="preserve">Praeanthropus africanus </w:t>
            </w:r>
            <w:r>
              <w:rPr>
                <w:rFonts w:cs="Times New Roman"/>
                <w:lang w:val="en-US"/>
              </w:rPr>
              <w:t>Strait, Grine et Moniz, 1997</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Australopithecus anamensis</w:t>
            </w:r>
            <w:r>
              <w:rPr>
                <w:rFonts w:cs="Times New Roman"/>
                <w:lang w:val="en-US"/>
              </w:rPr>
              <w:t xml:space="preserve"> Leakey, Feibel, McDougal et Walker, 1995</w:t>
            </w:r>
          </w:p>
          <w:p>
            <w:pPr>
              <w:pStyle w:val="Normal"/>
              <w:rPr/>
            </w:pPr>
            <w:r>
              <w:rPr>
                <w:rFonts w:cs="Times New Roman"/>
                <w:lang w:val="en-US"/>
              </w:rPr>
              <w:t>?=</w:t>
            </w:r>
            <w:r>
              <w:rPr>
                <w:rFonts w:cs="Times New Roman"/>
                <w:i/>
                <w:lang w:val="en-US"/>
              </w:rPr>
              <w:t>Australopithecus bahrelghazali</w:t>
            </w:r>
            <w:r>
              <w:rPr>
                <w:rFonts w:cs="Times New Roman"/>
                <w:lang w:val="en-US"/>
              </w:rPr>
              <w:t xml:space="preserve"> Brunet, 1995</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w:t>
            </w:r>
            <w:r>
              <w:rPr>
                <w:rFonts w:cs="Times New Roman"/>
                <w:lang w:val="en-US"/>
              </w:rPr>
              <w:t>"</w:t>
            </w:r>
            <w:r>
              <w:rPr>
                <w:rFonts w:cs="Times New Roman"/>
                <w:i/>
                <w:lang w:val="en-US"/>
              </w:rPr>
              <w:t>Preaustralopithecus</w:t>
            </w:r>
            <w:r>
              <w:rPr>
                <w:rFonts w:cs="Times New Roman"/>
                <w:lang w:val="en-US"/>
              </w:rPr>
              <w:t>"</w:t>
            </w:r>
            <w:r>
              <w:rPr>
                <w:rFonts w:cs="Times New Roman"/>
              </w:rPr>
              <w:t xml:space="preserve"> (невалидный род))</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4,5-5,5-6,5</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Кения, Канапои, Лотагам, Баринго, Лукейно</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deyiremeda</w:t>
            </w:r>
            <w:r>
              <w:rPr>
                <w:rFonts w:cs="Times New Roman"/>
                <w:lang w:val="en-US"/>
              </w:rPr>
              <w:t xml:space="preserve"> </w:t>
            </w:r>
            <w:r>
              <w:rPr>
                <w:rFonts w:cs="Times New Roman"/>
                <w:i w:val="false"/>
                <w:iCs w:val="false"/>
                <w:lang w:val="en-US"/>
              </w:rPr>
              <w:t>Haile-</w:t>
            </w:r>
            <w:r>
              <w:rPr>
                <w:rFonts w:cs="Times New Roman"/>
                <w:i w:val="false"/>
                <w:iCs w:val="false"/>
                <w:lang w:val="ru-RU"/>
              </w:rPr>
              <w:t>Selassie</w:t>
            </w:r>
            <w:r>
              <w:rPr>
                <w:rFonts w:cs="Times New Roman"/>
                <w:i w:val="false"/>
                <w:iCs w:val="false"/>
                <w:lang w:val="en-US"/>
              </w:rPr>
              <w:t>, Gibert, Melillo, Ryan, Alene, Deino,</w:t>
            </w:r>
            <w:r>
              <w:rPr>
                <w:rFonts w:cs="Times New Roman"/>
                <w:i w:val="false"/>
                <w:iCs w:val="false"/>
                <w:lang w:val="ru-RU"/>
              </w:rPr>
              <w:t xml:space="preserve"> </w:t>
            </w:r>
            <w:r>
              <w:rPr>
                <w:rFonts w:cs="Times New Roman"/>
                <w:i w:val="false"/>
                <w:iCs w:val="false"/>
                <w:lang w:val="en-US"/>
              </w:rPr>
              <w:t>Levin, Scott et Saylor</w:t>
            </w:r>
            <w:r>
              <w:rPr>
                <w:rFonts w:cs="Times New Roman"/>
                <w:lang w:val="en-US"/>
              </w:rPr>
              <w:t>, 2015</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3,3-3,5</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Эфиопия, Бартеле, Вайталейта</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bahrelghazali</w:t>
            </w:r>
            <w:r>
              <w:rPr>
                <w:rFonts w:cs="Times New Roman"/>
                <w:lang w:val="en-US"/>
              </w:rPr>
              <w:t xml:space="preserve"> Brunet, Beauvilain, Coppens, Heintz, Moutaye et Pilbeam, 1996 (</w:t>
            </w:r>
            <w:r>
              <w:rPr>
                <w:rFonts w:cs="Times New Roman"/>
              </w:rPr>
              <w:t>ошибочно</w:t>
            </w:r>
            <w:r>
              <w:rPr>
                <w:rFonts w:cs="Times New Roman"/>
                <w:lang w:val="en-US"/>
              </w:rPr>
              <w:t xml:space="preserve"> 1995)</w:t>
            </w:r>
          </w:p>
          <w:p>
            <w:pPr>
              <w:pStyle w:val="Normal"/>
              <w:rPr/>
            </w:pPr>
            <w:r>
              <w:rPr>
                <w:rFonts w:cs="Times New Roman"/>
                <w:lang w:val="en-US"/>
              </w:rPr>
              <w:t>(=</w:t>
            </w:r>
            <w:r>
              <w:rPr>
                <w:rFonts w:cs="Times New Roman"/>
                <w:i/>
                <w:lang w:val="en-US"/>
              </w:rPr>
              <w:t>Australopithecus bahrelghazalia</w:t>
            </w:r>
          </w:p>
          <w:p>
            <w:pPr>
              <w:pStyle w:val="Normal"/>
              <w:rPr/>
            </w:pPr>
            <w:r>
              <w:rPr>
                <w:rFonts w:cs="Times New Roman"/>
                <w:i/>
                <w:lang w:val="en-US"/>
              </w:rPr>
              <w:t>=Australopithecus bahrelghazeli</w:t>
            </w:r>
            <w:r>
              <w:rPr>
                <w:rFonts w:cs="Times New Roman"/>
                <w:i w:val="false"/>
                <w:iCs w:val="false"/>
                <w:lang w:val="en-US"/>
              </w:rPr>
              <w:t xml:space="preserve"> (</w:t>
            </w:r>
            <w:r>
              <w:rPr>
                <w:rFonts w:cs="Times New Roman"/>
                <w:i w:val="false"/>
                <w:iCs w:val="false"/>
                <w:lang w:val="ru-RU"/>
              </w:rPr>
              <w:t>ошибочное написание</w:t>
            </w:r>
            <w:r>
              <w:rPr>
                <w:rFonts w:cs="Times New Roman"/>
                <w:i w:val="false"/>
                <w:iCs w:val="false"/>
                <w:lang w:val="en-US"/>
              </w:rPr>
              <w:t>)</w:t>
            </w:r>
          </w:p>
          <w:p>
            <w:pPr>
              <w:pStyle w:val="Normal"/>
              <w:rPr/>
            </w:pPr>
            <w:r>
              <w:rPr>
                <w:rFonts w:cs="Times New Roman"/>
                <w:lang w:val="en-US"/>
              </w:rPr>
              <w:t>?=</w:t>
            </w:r>
            <w:r>
              <w:rPr>
                <w:rFonts w:cs="Times New Roman"/>
                <w:i/>
                <w:lang w:val="en-US"/>
              </w:rPr>
              <w:t>A. afarensis</w:t>
            </w:r>
            <w:r>
              <w:rPr>
                <w:rFonts w:cs="Times New Roman"/>
                <w:lang w:val="en-US"/>
              </w:rPr>
              <w:t xml:space="preserve"> Taieb, Johanson et White, 1978)</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3,0-3,5</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Чад</w:t>
            </w:r>
          </w:p>
        </w:tc>
      </w:tr>
      <w:tr>
        <w:trPr/>
        <w:tc>
          <w:tcPr>
            <w:tcW w:w="5204"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iCs/>
                <w:lang w:val="en-US"/>
              </w:rPr>
              <w:t>Australopithecus sicilianus</w:t>
            </w:r>
            <w:r>
              <w:rPr>
                <w:rFonts w:cs="Times New Roman"/>
                <w:lang w:val="en-US"/>
              </w:rPr>
              <w:t xml:space="preserve"> Bianchini, 1985</w:t>
            </w:r>
          </w:p>
        </w:tc>
        <w:tc>
          <w:tcPr>
            <w:tcW w:w="1782"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3,5-5,0</w:t>
            </w:r>
          </w:p>
        </w:tc>
        <w:tc>
          <w:tcPr>
            <w:tcW w:w="32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Сицилия</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africanus</w:t>
            </w:r>
            <w:r>
              <w:rPr>
                <w:rFonts w:cs="Times New Roman"/>
                <w:lang w:val="en-US"/>
              </w:rPr>
              <w:t xml:space="preserve"> Dart, 1925</w:t>
            </w:r>
          </w:p>
          <w:p>
            <w:pPr>
              <w:pStyle w:val="Normal"/>
              <w:rPr/>
            </w:pPr>
            <w:r>
              <w:rPr>
                <w:rFonts w:cs="Times New Roman"/>
                <w:lang w:val="en-US"/>
              </w:rPr>
              <w:t>(=</w:t>
            </w:r>
            <w:r>
              <w:rPr>
                <w:rFonts w:cs="Times New Roman"/>
                <w:i/>
                <w:lang w:val="en-US"/>
              </w:rPr>
              <w:t>Australopithecus africanus africanus</w:t>
            </w:r>
            <w:r>
              <w:rPr>
                <w:rFonts w:cs="Times New Roman"/>
                <w:lang w:val="en-US"/>
              </w:rPr>
              <w:t xml:space="preserve"> Dart, 1925</w:t>
            </w:r>
          </w:p>
          <w:p>
            <w:pPr>
              <w:pStyle w:val="Normal"/>
              <w:rPr/>
            </w:pPr>
            <w:r>
              <w:rPr>
                <w:rFonts w:cs="Times New Roman"/>
                <w:lang w:val="en-US"/>
              </w:rPr>
              <w:t>=</w:t>
            </w:r>
            <w:r>
              <w:rPr>
                <w:rFonts w:cs="Times New Roman"/>
                <w:i/>
                <w:lang w:val="en-US"/>
              </w:rPr>
              <w:t>Australopithecus africanus transvaalensis</w:t>
            </w:r>
            <w:r>
              <w:rPr>
                <w:rFonts w:cs="Times New Roman"/>
                <w:lang w:val="en-US"/>
              </w:rPr>
              <w:t xml:space="preserve"> Broom, 1926 (Broom, 1936)</w:t>
            </w:r>
          </w:p>
          <w:p>
            <w:pPr>
              <w:pStyle w:val="Normal"/>
              <w:rPr/>
            </w:pPr>
            <w:r>
              <w:rPr>
                <w:rFonts w:cs="Times New Roman"/>
                <w:lang w:val="en-US"/>
              </w:rPr>
              <w:t>=</w:t>
            </w:r>
            <w:r>
              <w:rPr>
                <w:rFonts w:cs="Times New Roman"/>
                <w:i/>
                <w:lang w:val="en-US"/>
              </w:rPr>
              <w:t>Homo africanus</w:t>
            </w:r>
          </w:p>
          <w:p>
            <w:pPr>
              <w:pStyle w:val="Normal"/>
              <w:rPr/>
            </w:pPr>
            <w:r>
              <w:rPr>
                <w:rFonts w:cs="Times New Roman"/>
                <w:lang w:val="en-US"/>
              </w:rPr>
              <w:t>=</w:t>
            </w:r>
            <w:r>
              <w:rPr>
                <w:rFonts w:cs="Times New Roman"/>
                <w:i/>
                <w:lang w:val="en-US"/>
              </w:rPr>
              <w:t>Homo transvaalensis</w:t>
            </w:r>
            <w:r>
              <w:rPr>
                <w:rFonts w:cs="Times New Roman"/>
                <w:lang w:val="en-US"/>
              </w:rPr>
              <w:t xml:space="preserve"> Mayr, 1950 (?1951)</w:t>
            </w:r>
          </w:p>
          <w:p>
            <w:pPr>
              <w:pStyle w:val="Normal"/>
              <w:rPr/>
            </w:pPr>
            <w:r>
              <w:rPr>
                <w:rFonts w:cs="Times New Roman"/>
                <w:lang w:val="en-US"/>
              </w:rPr>
              <w:t>=</w:t>
            </w:r>
            <w:r>
              <w:rPr>
                <w:rFonts w:cs="Times New Roman"/>
                <w:i/>
                <w:lang w:val="en-US"/>
              </w:rPr>
              <w:t>Paranthropus africanus</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2,6-3,1</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Южная и ?восточная Африка</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Australopithecus prometheus</w:t>
            </w:r>
            <w:r>
              <w:rPr>
                <w:rFonts w:cs="Times New Roman"/>
                <w:lang w:val="en-US"/>
              </w:rPr>
              <w:t xml:space="preserve"> Dart, 1948 (?1947 </w:t>
            </w:r>
            <w:r>
              <w:rPr>
                <w:rFonts w:cs="Times New Roman"/>
              </w:rPr>
              <w:t>или</w:t>
            </w:r>
            <w:r>
              <w:rPr>
                <w:rFonts w:cs="Times New Roman"/>
                <w:lang w:val="en-US"/>
              </w:rPr>
              <w:t xml:space="preserve"> ?1937)</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Макапансгат</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Australopithecus transvaalensis</w:t>
            </w:r>
            <w:r>
              <w:rPr>
                <w:rFonts w:cs="Times New Roman"/>
                <w:lang w:val="en-US"/>
              </w:rPr>
              <w:t xml:space="preserve"> Broom, 1936</w:t>
            </w:r>
          </w:p>
          <w:p>
            <w:pPr>
              <w:pStyle w:val="Normal"/>
              <w:rPr/>
            </w:pPr>
            <w:r>
              <w:rPr>
                <w:rFonts w:cs="Times New Roman"/>
                <w:lang w:val="en-US"/>
              </w:rPr>
              <w:t>(=</w:t>
            </w:r>
            <w:r>
              <w:rPr>
                <w:rFonts w:cs="Times New Roman"/>
                <w:i/>
                <w:lang w:val="en-US"/>
              </w:rPr>
              <w:t>Plesianthropus transvaalensis</w:t>
            </w:r>
            <w:r>
              <w:rPr>
                <w:rFonts w:cs="Times New Roman"/>
                <w:lang w:val="en-US"/>
              </w:rPr>
              <w:t xml:space="preserve"> Broom, 1936</w:t>
            </w:r>
          </w:p>
          <w:p>
            <w:pPr>
              <w:pStyle w:val="Normal"/>
              <w:rPr/>
            </w:pPr>
            <w:r>
              <w:rPr>
                <w:rFonts w:cs="Times New Roman"/>
                <w:lang w:val="en-US"/>
              </w:rPr>
              <w:t>=</w:t>
            </w:r>
            <w:r>
              <w:rPr>
                <w:rFonts w:cs="Times New Roman"/>
                <w:i/>
                <w:lang w:val="en-US"/>
              </w:rPr>
              <w:t>Plesianthropus transwaalensis</w:t>
            </w:r>
            <w:r>
              <w:rPr>
                <w:rFonts w:cs="Times New Roman"/>
                <w:lang w:val="en-US"/>
              </w:rPr>
              <w:t xml:space="preserve"> Broom))</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Стеркфонтейн</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garhi</w:t>
            </w:r>
            <w:r>
              <w:rPr>
                <w:rFonts w:cs="Times New Roman"/>
                <w:lang w:val="en-US"/>
              </w:rPr>
              <w:t xml:space="preserve"> Asfaw, White, Lovejoy, Latimer, Simpson et Suwa, 1999</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2,5</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Эфиопия</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Australopithecus sediba</w:t>
            </w:r>
            <w:r>
              <w:rPr>
                <w:rFonts w:cs="Times New Roman"/>
                <w:lang w:val="en-US"/>
              </w:rPr>
              <w:t xml:space="preserve"> Berger, Ruiter, Churchill, Schmid, Carlson, Dirks et Kibii, 2010</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1,78?-1,95?-1,977</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Южная Африка</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b/>
                <w:i/>
                <w:lang w:val="en-US"/>
              </w:rPr>
              <w:t>Paranthropus</w:t>
            </w:r>
            <w:r>
              <w:rPr>
                <w:rFonts w:cs="Times New Roman"/>
                <w:b/>
                <w:lang w:val="en-US"/>
              </w:rPr>
              <w:t xml:space="preserve"> Broom, 1939</w:t>
            </w:r>
            <w:r>
              <w:rPr>
                <w:rFonts w:cs="Times New Roman"/>
                <w:lang w:val="en-US"/>
              </w:rPr>
              <w:t xml:space="preserve"> (?и</w:t>
            </w:r>
            <w:r>
              <w:rPr>
                <w:rFonts w:cs="Times New Roman"/>
              </w:rPr>
              <w:t>ли</w:t>
            </w:r>
            <w:r>
              <w:rPr>
                <w:rFonts w:cs="Times New Roman"/>
                <w:lang w:val="en-US"/>
              </w:rPr>
              <w:t xml:space="preserve"> Broom, 1938)</w:t>
            </w:r>
          </w:p>
          <w:p>
            <w:pPr>
              <w:pStyle w:val="Normal"/>
              <w:jc w:val="center"/>
              <w:rPr>
                <w:rFonts w:cs="Times New Roman"/>
                <w:i/>
                <w:i/>
                <w:lang w:val="en-US"/>
              </w:rPr>
            </w:pPr>
            <w:r>
              <w:rPr>
                <w:rFonts w:cs="Times New Roman"/>
                <w:i/>
                <w:lang w:val="en-US"/>
              </w:rPr>
              <w:t>(=Zinjanthropus)</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Meganthropus africanus</w:t>
            </w:r>
            <w:r>
              <w:rPr>
                <w:rFonts w:cs="Times New Roman"/>
                <w:lang w:val="en-US"/>
              </w:rPr>
              <w:t xml:space="preserve"> Weinert, 1950</w:t>
            </w:r>
          </w:p>
          <w:p>
            <w:pPr>
              <w:pStyle w:val="Normal"/>
              <w:rPr/>
            </w:pPr>
            <w:r>
              <w:rPr>
                <w:rFonts w:cs="Times New Roman"/>
                <w:i/>
                <w:lang w:val="en-US"/>
              </w:rPr>
              <w:t>(=Praeanthropus</w:t>
            </w:r>
            <w:r>
              <w:rPr>
                <w:rFonts w:cs="Times New Roman"/>
                <w:lang w:val="en-US"/>
              </w:rPr>
              <w:t xml:space="preserve"> Hennig, 1948</w:t>
            </w:r>
          </w:p>
          <w:p>
            <w:pPr>
              <w:pStyle w:val="Normal"/>
              <w:rPr/>
            </w:pPr>
            <w:r>
              <w:rPr>
                <w:rFonts w:cs="Times New Roman"/>
                <w:lang w:val="en-US"/>
              </w:rPr>
              <w:t>(</w:t>
            </w:r>
            <w:r>
              <w:rPr>
                <w:rFonts w:cs="Times New Roman"/>
                <w:i/>
                <w:lang w:val="en-US"/>
              </w:rPr>
              <w:t>=Praanthropus</w:t>
            </w:r>
            <w:r>
              <w:rPr>
                <w:rFonts w:cs="Times New Roman"/>
                <w:lang w:val="en-US"/>
              </w:rPr>
              <w:t xml:space="preserve"> Hennig, 1948)</w:t>
            </w:r>
          </w:p>
          <w:p>
            <w:pPr>
              <w:pStyle w:val="Normal"/>
              <w:rPr/>
            </w:pPr>
            <w:r>
              <w:rPr>
                <w:rFonts w:cs="Times New Roman"/>
                <w:lang w:val="en-US"/>
              </w:rPr>
              <w:t>=</w:t>
            </w:r>
            <w:r>
              <w:rPr>
                <w:rFonts w:cs="Times New Roman"/>
                <w:i/>
                <w:lang w:val="en-US"/>
              </w:rPr>
              <w:t>Praeanthropus africanus</w:t>
            </w:r>
            <w:r>
              <w:rPr>
                <w:rFonts w:cs="Times New Roman"/>
                <w:lang w:val="en-US"/>
              </w:rPr>
              <w:t xml:space="preserve"> (Senuyrek, 1955)</w:t>
            </w:r>
          </w:p>
          <w:p>
            <w:pPr>
              <w:pStyle w:val="Normal"/>
              <w:rPr/>
            </w:pPr>
            <w:r>
              <w:rPr>
                <w:rFonts w:cs="Times New Roman"/>
                <w:lang w:val="en-US"/>
              </w:rPr>
              <w:t>?=</w:t>
            </w:r>
            <w:r>
              <w:rPr>
                <w:rFonts w:cs="Times New Roman"/>
                <w:i/>
                <w:lang w:val="en-US"/>
              </w:rPr>
              <w:t>Australopithecus</w:t>
            </w:r>
            <w:r>
              <w:rPr>
                <w:rFonts w:cs="Times New Roman"/>
                <w:lang w:val="en-US"/>
              </w:rPr>
              <w:t xml:space="preserve"> </w:t>
            </w:r>
            <w:r>
              <w:rPr>
                <w:rFonts w:cs="Times New Roman"/>
              </w:rPr>
              <w:t>или</w:t>
            </w:r>
            <w:r>
              <w:rPr>
                <w:rFonts w:cs="Times New Roman"/>
                <w:lang w:val="en-US"/>
              </w:rPr>
              <w:t xml:space="preserve">, </w:t>
            </w:r>
            <w:r>
              <w:rPr>
                <w:rFonts w:cs="Times New Roman"/>
              </w:rPr>
              <w:t>менее</w:t>
            </w:r>
            <w:r>
              <w:rPr>
                <w:rFonts w:cs="Times New Roman"/>
                <w:lang w:val="en-US"/>
              </w:rPr>
              <w:t xml:space="preserve"> </w:t>
            </w:r>
            <w:r>
              <w:rPr>
                <w:rFonts w:cs="Times New Roman"/>
              </w:rPr>
              <w:t>вероятно</w:t>
            </w:r>
            <w:r>
              <w:rPr>
                <w:rFonts w:cs="Times New Roman"/>
                <w:lang w:val="en-US"/>
              </w:rPr>
              <w:t xml:space="preserve"> ?=</w:t>
            </w:r>
            <w:r>
              <w:rPr>
                <w:rFonts w:cs="Times New Roman"/>
                <w:i/>
                <w:lang w:val="en-US"/>
              </w:rPr>
              <w:t>Homo erectus</w:t>
            </w:r>
            <w:r>
              <w:rPr>
                <w:rFonts w:cs="Times New Roman"/>
                <w:lang w:val="en-US"/>
              </w:rPr>
              <w:t>)</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rPr>
              <w:t>Ньярасса</w:t>
            </w:r>
            <w:r>
              <w:rPr>
                <w:rFonts w:cs="Times New Roman"/>
                <w:lang w:val="en-US"/>
              </w:rPr>
              <w:t xml:space="preserve">, </w:t>
            </w:r>
            <w:r>
              <w:rPr>
                <w:rFonts w:cs="Times New Roman"/>
              </w:rPr>
              <w:t>Эйаси</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Paranthropus aethiopicus</w:t>
            </w:r>
            <w:r>
              <w:rPr>
                <w:rFonts w:cs="Times New Roman"/>
                <w:lang w:val="en-US"/>
              </w:rPr>
              <w:t xml:space="preserve"> Arambourg et Coppens, 1968 (Olson, 1985)</w:t>
            </w:r>
          </w:p>
          <w:p>
            <w:pPr>
              <w:pStyle w:val="Normal"/>
              <w:rPr/>
            </w:pPr>
            <w:r>
              <w:rPr>
                <w:rFonts w:cs="Times New Roman"/>
                <w:lang w:val="en-US"/>
              </w:rPr>
              <w:t>(=</w:t>
            </w:r>
            <w:r>
              <w:rPr>
                <w:rFonts w:cs="Times New Roman"/>
                <w:i/>
                <w:lang w:val="en-US"/>
              </w:rPr>
              <w:t>Australopithecus aethiopicus</w:t>
            </w:r>
            <w:r>
              <w:rPr>
                <w:rFonts w:cs="Times New Roman"/>
                <w:lang w:val="en-US"/>
              </w:rPr>
              <w:t xml:space="preserve"> Walker, Leakey, Harris et Brown, 1968</w:t>
            </w:r>
          </w:p>
          <w:p>
            <w:pPr>
              <w:pStyle w:val="Normal"/>
              <w:rPr/>
            </w:pPr>
            <w:r>
              <w:rPr>
                <w:rFonts w:cs="Times New Roman"/>
                <w:lang w:val="en-US"/>
              </w:rPr>
              <w:t>=</w:t>
            </w:r>
            <w:r>
              <w:rPr>
                <w:rFonts w:cs="Times New Roman"/>
                <w:i/>
                <w:lang w:val="en-US"/>
              </w:rPr>
              <w:t>Australopithecus ethiopicus</w:t>
            </w:r>
          </w:p>
          <w:p>
            <w:pPr>
              <w:pStyle w:val="Normal"/>
              <w:rPr/>
            </w:pPr>
            <w:r>
              <w:rPr>
                <w:rFonts w:cs="Times New Roman"/>
                <w:lang w:val="en-US"/>
              </w:rPr>
              <w:t>=</w:t>
            </w:r>
            <w:r>
              <w:rPr>
                <w:rFonts w:cs="Times New Roman"/>
                <w:i/>
                <w:lang w:val="en-US"/>
              </w:rPr>
              <w:t>Australopithecus aethiopithecus</w:t>
            </w:r>
          </w:p>
          <w:p>
            <w:pPr>
              <w:pStyle w:val="Normal"/>
              <w:rPr/>
            </w:pPr>
            <w:r>
              <w:rPr>
                <w:rFonts w:cs="Times New Roman"/>
                <w:lang w:val="en-US"/>
              </w:rPr>
              <w:t>=</w:t>
            </w:r>
            <w:r>
              <w:rPr>
                <w:rFonts w:cs="Times New Roman"/>
                <w:i/>
                <w:lang w:val="en-US"/>
              </w:rPr>
              <w:t xml:space="preserve">Australopithecus walkeri </w:t>
            </w:r>
            <w:r>
              <w:rPr>
                <w:rFonts w:cs="Times New Roman"/>
                <w:lang w:val="en-US"/>
              </w:rPr>
              <w:t>Ferguson, 1989</w:t>
            </w:r>
          </w:p>
          <w:p>
            <w:pPr>
              <w:pStyle w:val="Normal"/>
              <w:rPr/>
            </w:pPr>
            <w:r>
              <w:rPr>
                <w:rFonts w:cs="Times New Roman"/>
                <w:lang w:val="en-US"/>
              </w:rPr>
              <w:t>?=</w:t>
            </w:r>
            <w:r>
              <w:rPr>
                <w:rFonts w:cs="Times New Roman"/>
                <w:i/>
                <w:lang w:val="en-US"/>
              </w:rPr>
              <w:t>Ardipithecus aethiopicus</w:t>
            </w:r>
            <w:r>
              <w:rPr>
                <w:rFonts w:cs="Times New Roman"/>
                <w:lang w:val="en-US"/>
              </w:rPr>
              <w:t xml:space="preserve"> Walker, 1985</w:t>
            </w:r>
          </w:p>
          <w:p>
            <w:pPr>
              <w:pStyle w:val="Normal"/>
              <w:rPr/>
            </w:pPr>
            <w:r>
              <w:rPr>
                <w:rFonts w:cs="Times New Roman"/>
                <w:lang w:val="en-US"/>
              </w:rPr>
              <w:t>?=</w:t>
            </w:r>
            <w:r>
              <w:rPr>
                <w:rFonts w:cs="Times New Roman"/>
                <w:i/>
                <w:lang w:val="en-US"/>
              </w:rPr>
              <w:t>Australopithecus boisei</w:t>
            </w:r>
            <w:r>
              <w:rPr>
                <w:rFonts w:cs="Times New Roman"/>
                <w:lang w:val="en-US"/>
              </w:rPr>
              <w:t xml:space="preserve"> (Leakey, 1959))</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2,3-2,5-2,6</w:t>
            </w:r>
            <w:r>
              <w:rPr>
                <w:rFonts w:cs="Times New Roman"/>
                <w:lang w:val="ru-RU"/>
              </w:rPr>
              <w:t>-2,7</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Кения</w:t>
            </w:r>
            <w:r>
              <w:rPr>
                <w:rFonts w:cs="Times New Roman"/>
                <w:lang w:val="en-US"/>
              </w:rPr>
              <w:t xml:space="preserve">, </w:t>
            </w:r>
            <w:r>
              <w:rPr>
                <w:rFonts w:cs="Times New Roman"/>
              </w:rPr>
              <w:t>Эфиопия</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Paraustralopithecus aethiopicus</w:t>
            </w:r>
            <w:r>
              <w:rPr>
                <w:rFonts w:cs="Times New Roman"/>
                <w:lang w:val="en-US"/>
              </w:rPr>
              <w:t xml:space="preserve"> Arambourg et Coppens, 1968</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t>Omo 18</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lang w:val="en-US"/>
              </w:rPr>
            </w:pPr>
            <w:r>
              <w:rPr>
                <w:rFonts w:cs="Times New Roman"/>
                <w:lang w:val="en-US"/>
              </w:rPr>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Paranthropus</w:t>
            </w:r>
            <w:r>
              <w:rPr>
                <w:rFonts w:cs="Times New Roman"/>
                <w:lang w:val="en-US"/>
              </w:rPr>
              <w:t xml:space="preserve"> </w:t>
            </w:r>
            <w:r>
              <w:rPr>
                <w:rFonts w:cs="Times New Roman"/>
                <w:b/>
                <w:i/>
                <w:lang w:val="en-US"/>
              </w:rPr>
              <w:t>boisei</w:t>
            </w:r>
            <w:r>
              <w:rPr>
                <w:rFonts w:cs="Times New Roman"/>
                <w:lang w:val="en-US"/>
              </w:rPr>
              <w:t xml:space="preserve"> (L.S.B.Leakey, 1959)</w:t>
            </w:r>
          </w:p>
          <w:p>
            <w:pPr>
              <w:pStyle w:val="Normal"/>
              <w:rPr/>
            </w:pPr>
            <w:r>
              <w:rPr>
                <w:rFonts w:cs="Times New Roman"/>
                <w:lang w:val="en-US"/>
              </w:rPr>
              <w:t>(=</w:t>
            </w:r>
            <w:r>
              <w:rPr>
                <w:rFonts w:cs="Times New Roman"/>
                <w:i/>
                <w:lang w:val="en-US"/>
              </w:rPr>
              <w:t>Australopithecus boisei</w:t>
            </w:r>
          </w:p>
          <w:p>
            <w:pPr>
              <w:pStyle w:val="Normal"/>
              <w:rPr/>
            </w:pPr>
            <w:r>
              <w:rPr>
                <w:rFonts w:cs="Times New Roman"/>
                <w:lang w:val="en-US"/>
              </w:rPr>
              <w:t>=</w:t>
            </w:r>
            <w:r>
              <w:rPr>
                <w:rFonts w:cs="Times New Roman"/>
                <w:i/>
                <w:lang w:val="en-US"/>
              </w:rPr>
              <w:t>Homo africanus</w:t>
            </w:r>
          </w:p>
          <w:p>
            <w:pPr>
              <w:pStyle w:val="Normal"/>
              <w:rPr/>
            </w:pPr>
            <w:r>
              <w:rPr>
                <w:rFonts w:cs="Times New Roman"/>
                <w:lang w:val="en-US"/>
              </w:rPr>
              <w:t>=</w:t>
            </w:r>
            <w:r>
              <w:rPr>
                <w:rFonts w:cs="Times New Roman"/>
                <w:i/>
                <w:lang w:val="en-US"/>
              </w:rPr>
              <w:t>Zinjanthropus boisei</w:t>
            </w:r>
            <w:r>
              <w:rPr>
                <w:rFonts w:cs="Times New Roman"/>
                <w:lang w:val="en-US"/>
              </w:rPr>
              <w:t xml:space="preserve"> L.S.B.Leakey, 1959</w:t>
            </w:r>
          </w:p>
          <w:p>
            <w:pPr>
              <w:pStyle w:val="Normal"/>
              <w:rPr/>
            </w:pPr>
            <w:r>
              <w:rPr>
                <w:rFonts w:cs="Times New Roman"/>
                <w:lang w:val="en-US"/>
              </w:rPr>
              <w:t>?=</w:t>
            </w:r>
            <w:r>
              <w:rPr>
                <w:rFonts w:cs="Times New Roman"/>
                <w:i/>
                <w:lang w:val="en-US"/>
              </w:rPr>
              <w:t>Australopithecus aethiopicus</w:t>
            </w:r>
            <w:r>
              <w:rPr>
                <w:rFonts w:cs="Times New Roman"/>
                <w:lang w:val="en-US"/>
              </w:rPr>
              <w:t>)</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en-US"/>
              </w:rPr>
              <w:t>1,1-1,9-2,52</w:t>
            </w:r>
            <w:r>
              <w:rPr>
                <w:rFonts w:cs="Times New Roman"/>
                <w:sz w:val="20"/>
                <w:szCs w:val="20"/>
                <w:lang w:val="en-US"/>
              </w:rPr>
              <w:t>-?2,7</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Восточная</w:t>
            </w:r>
            <w:r>
              <w:rPr>
                <w:rFonts w:cs="Times New Roman"/>
                <w:lang w:val="en-US"/>
              </w:rPr>
              <w:t xml:space="preserve"> </w:t>
            </w:r>
            <w:r>
              <w:rPr>
                <w:rFonts w:cs="Times New Roman"/>
              </w:rPr>
              <w:t>Африка</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b/>
                <w:i/>
                <w:lang w:val="en-US"/>
              </w:rPr>
              <w:t>Paranthropus robustus</w:t>
            </w:r>
            <w:r>
              <w:rPr>
                <w:rFonts w:cs="Times New Roman"/>
                <w:lang w:val="en-US"/>
              </w:rPr>
              <w:t xml:space="preserve"> Broom, 1938 (</w:t>
            </w:r>
            <w:r>
              <w:rPr>
                <w:rFonts w:cs="Times New Roman"/>
                <w:lang w:val="ru-RU"/>
              </w:rPr>
              <w:t>ошибочно</w:t>
            </w:r>
            <w:r>
              <w:rPr>
                <w:rFonts w:cs="Times New Roman"/>
                <w:lang w:val="en-US"/>
              </w:rPr>
              <w:t xml:space="preserve"> Broom, 193</w:t>
            </w:r>
            <w:r>
              <w:rPr>
                <w:rFonts w:cs="Times New Roman"/>
                <w:lang w:val="ru-RU"/>
              </w:rPr>
              <w:t>9</w:t>
            </w:r>
            <w:r>
              <w:rPr>
                <w:rFonts w:cs="Times New Roman"/>
                <w:lang w:val="en-US"/>
              </w:rPr>
              <w:t>)</w:t>
            </w:r>
          </w:p>
          <w:p>
            <w:pPr>
              <w:pStyle w:val="Normal"/>
              <w:rPr/>
            </w:pPr>
            <w:r>
              <w:rPr>
                <w:rFonts w:cs="Times New Roman"/>
                <w:lang w:val="en-US"/>
              </w:rPr>
              <w:t>(=</w:t>
            </w:r>
            <w:r>
              <w:rPr>
                <w:rFonts w:cs="Times New Roman"/>
                <w:i/>
                <w:lang w:val="en-US"/>
              </w:rPr>
              <w:t>Homo africanus</w:t>
            </w:r>
          </w:p>
          <w:p>
            <w:pPr>
              <w:pStyle w:val="Normal"/>
              <w:rPr/>
            </w:pPr>
            <w:r>
              <w:rPr>
                <w:rFonts w:cs="Times New Roman"/>
                <w:lang w:val="en-US"/>
              </w:rPr>
              <w:t>=</w:t>
            </w:r>
            <w:r>
              <w:rPr>
                <w:rFonts w:cs="Times New Roman"/>
                <w:i/>
                <w:lang w:val="en-US"/>
              </w:rPr>
              <w:t>Homo robustus</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pPr>
            <w:r>
              <w:rPr>
                <w:rFonts w:cs="Times New Roman"/>
                <w:lang w:val="ru-RU"/>
              </w:rPr>
              <w:t>1</w:t>
            </w:r>
            <w:r>
              <w:rPr>
                <w:rFonts w:cs="Times New Roman"/>
                <w:lang w:val="en-US"/>
              </w:rPr>
              <w:t>,</w:t>
            </w:r>
            <w:r>
              <w:rPr>
                <w:rFonts w:cs="Times New Roman"/>
                <w:lang w:val="ru-RU"/>
              </w:rPr>
              <w:t>0?</w:t>
            </w:r>
            <w:r>
              <w:rPr>
                <w:rFonts w:cs="Times New Roman"/>
                <w:lang w:val="en-US"/>
              </w:rPr>
              <w:t>-1,5-2,</w:t>
            </w:r>
            <w:r>
              <w:rPr>
                <w:rFonts w:cs="Times New Roman"/>
                <w:lang w:val="ru-RU"/>
              </w:rPr>
              <w:t>0</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Южная</w:t>
            </w:r>
            <w:r>
              <w:rPr>
                <w:rFonts w:cs="Times New Roman"/>
                <w:lang w:val="en-US"/>
              </w:rPr>
              <w:t xml:space="preserve"> </w:t>
            </w:r>
            <w:r>
              <w:rPr>
                <w:rFonts w:cs="Times New Roman"/>
              </w:rPr>
              <w:t>Африка</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Australopithecus robustus robustus</w:t>
            </w:r>
            <w:r>
              <w:rPr>
                <w:rFonts w:cs="Times New Roman"/>
                <w:lang w:val="en-US"/>
              </w:rPr>
              <w:t xml:space="preserve"> Broom, 1939</w:t>
            </w:r>
          </w:p>
          <w:p>
            <w:pPr>
              <w:pStyle w:val="Normal"/>
              <w:rPr/>
            </w:pPr>
            <w:r>
              <w:rPr>
                <w:rFonts w:cs="Times New Roman"/>
                <w:lang w:val="en-US"/>
              </w:rPr>
              <w:t>=</w:t>
            </w:r>
            <w:r>
              <w:rPr>
                <w:rFonts w:cs="Times New Roman"/>
                <w:i/>
                <w:lang w:val="en-US"/>
              </w:rPr>
              <w:t>Paranthropus robustus robustus</w:t>
            </w:r>
          </w:p>
          <w:p>
            <w:pPr>
              <w:pStyle w:val="Normal"/>
              <w:rPr/>
            </w:pPr>
            <w:r>
              <w:rPr>
                <w:rFonts w:cs="Times New Roman"/>
                <w:lang w:val="en-US"/>
              </w:rPr>
              <w:t>=</w:t>
            </w:r>
            <w:r>
              <w:rPr>
                <w:rFonts w:cs="Times New Roman"/>
                <w:i/>
                <w:lang w:val="en-US"/>
              </w:rPr>
              <w:t xml:space="preserve">Australopithecus robustus </w:t>
            </w:r>
            <w:r>
              <w:rPr>
                <w:rFonts w:cs="Times New Roman"/>
                <w:lang w:val="en-US"/>
              </w:rPr>
              <w:t>Broom, 1939</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en-US"/>
              </w:rPr>
            </w:pPr>
            <w:r>
              <w:rPr>
                <w:rFonts w:cs="Times New Roman"/>
                <w:lang w:val="en-US"/>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Кромдраай</w:t>
            </w:r>
          </w:p>
        </w:tc>
      </w:tr>
      <w:tr>
        <w:trPr/>
        <w:tc>
          <w:tcPr>
            <w:tcW w:w="5204"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w:t>
            </w:r>
            <w:r>
              <w:rPr>
                <w:rFonts w:cs="Times New Roman"/>
                <w:i/>
                <w:lang w:val="en-US"/>
              </w:rPr>
              <w:t>Paranthropus crassidens</w:t>
            </w:r>
            <w:r>
              <w:rPr>
                <w:rFonts w:cs="Times New Roman"/>
                <w:lang w:val="en-US"/>
              </w:rPr>
              <w:t xml:space="preserve"> Broom, 1948 (?</w:t>
            </w:r>
            <w:r>
              <w:rPr>
                <w:rFonts w:cs="Times New Roman"/>
              </w:rPr>
              <w:t>или</w:t>
            </w:r>
            <w:r>
              <w:rPr>
                <w:rFonts w:cs="Times New Roman"/>
                <w:lang w:val="en-US"/>
              </w:rPr>
              <w:t xml:space="preserve"> Broom et Robinson, 1949)</w:t>
            </w:r>
          </w:p>
          <w:p>
            <w:pPr>
              <w:pStyle w:val="Normal"/>
              <w:rPr/>
            </w:pPr>
            <w:r>
              <w:rPr>
                <w:rFonts w:cs="Times New Roman"/>
                <w:lang w:val="en-US"/>
              </w:rPr>
              <w:t>=</w:t>
            </w:r>
            <w:r>
              <w:rPr>
                <w:rFonts w:cs="Times New Roman"/>
                <w:i/>
                <w:lang w:val="en-US"/>
              </w:rPr>
              <w:t>Australopithecus robustus crassidens</w:t>
            </w:r>
            <w:r>
              <w:rPr>
                <w:rFonts w:cs="Times New Roman"/>
                <w:lang w:val="en-US"/>
              </w:rPr>
              <w:t xml:space="preserve"> Broom, 1949</w:t>
            </w:r>
          </w:p>
          <w:p>
            <w:pPr>
              <w:pStyle w:val="Normal"/>
              <w:rPr/>
            </w:pPr>
            <w:r>
              <w:rPr>
                <w:rFonts w:cs="Times New Roman"/>
                <w:lang w:val="en-US"/>
              </w:rPr>
              <w:t>=</w:t>
            </w:r>
            <w:r>
              <w:rPr>
                <w:rFonts w:cs="Times New Roman"/>
                <w:i/>
                <w:lang w:val="en-US"/>
              </w:rPr>
              <w:t>Paranthropus robustus crassidens</w:t>
            </w:r>
          </w:p>
        </w:tc>
        <w:tc>
          <w:tcPr>
            <w:tcW w:w="178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1,0-2,0-2,5???-3??? млн.л.</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Сварткраанс</w:t>
            </w:r>
          </w:p>
        </w:tc>
      </w:tr>
    </w:tbl>
    <w:p>
      <w:pPr>
        <w:pStyle w:val="Normal"/>
        <w:jc w:val="center"/>
        <w:rPr>
          <w:rFonts w:cs="Times New Roman"/>
          <w:lang w:val="en-US"/>
        </w:rPr>
      </w:pPr>
      <w:r>
        <w:rPr>
          <w:rFonts w:cs="Times New Roman"/>
          <w:lang w:val="en-US"/>
        </w:rPr>
        <w:t>---------------*****---------------</w:t>
      </w:r>
    </w:p>
    <w:p>
      <w:pPr>
        <w:pStyle w:val="Normal"/>
        <w:jc w:val="center"/>
        <w:rPr/>
      </w:pPr>
      <w:r>
        <w:rPr>
          <w:rFonts w:cs="Times New Roman"/>
        </w:rPr>
        <w:t>п</w:t>
      </w:r>
      <w:r>
        <w:rPr>
          <w:rFonts w:cs="Times New Roman"/>
          <w:lang w:val="en-US"/>
        </w:rPr>
        <w:t>од</w:t>
      </w:r>
      <w:r>
        <w:rPr>
          <w:rFonts w:cs="Times New Roman"/>
        </w:rPr>
        <w:t>сем</w:t>
      </w:r>
      <w:r>
        <w:rPr>
          <w:rFonts w:cs="Times New Roman"/>
          <w:lang w:val="en-US"/>
        </w:rPr>
        <w:t xml:space="preserve">. </w:t>
      </w:r>
      <w:r>
        <w:rPr>
          <w:rFonts w:cs="Times New Roman"/>
          <w:b/>
          <w:i/>
          <w:lang w:val="en-US"/>
        </w:rPr>
        <w:t>Homininae</w:t>
      </w:r>
      <w:r>
        <w:rPr>
          <w:rFonts w:cs="Times New Roman"/>
          <w:lang w:val="en-US"/>
        </w:rPr>
        <w:t xml:space="preserve"> Gray, 1825 (Gregory et Hellman, 1939)</w:t>
      </w:r>
    </w:p>
    <w:p>
      <w:pPr>
        <w:pStyle w:val="Normal"/>
        <w:jc w:val="center"/>
        <w:rPr/>
      </w:pPr>
      <w:r>
        <w:rPr>
          <w:rFonts w:cs="Times New Roman"/>
          <w:lang w:val="en-US"/>
        </w:rPr>
        <w:t>(=</w:t>
      </w:r>
      <w:r>
        <w:rPr>
          <w:rFonts w:cs="Times New Roman"/>
        </w:rPr>
        <w:t>Отряд</w:t>
      </w:r>
      <w:r>
        <w:rPr>
          <w:rFonts w:cs="Times New Roman"/>
          <w:lang w:val="en-US"/>
        </w:rPr>
        <w:t xml:space="preserve"> BIMANA Blumenbach, 1797 =</w:t>
      </w:r>
      <w:r>
        <w:rPr>
          <w:rFonts w:cs="Times New Roman"/>
        </w:rPr>
        <w:t>отряд</w:t>
      </w:r>
      <w:r>
        <w:rPr>
          <w:rFonts w:cs="Times New Roman"/>
          <w:lang w:val="en-US"/>
        </w:rPr>
        <w:t xml:space="preserve"> INERNIS Blumenbach, 1779 =</w:t>
      </w:r>
      <w:r>
        <w:rPr>
          <w:rFonts w:cs="Times New Roman"/>
        </w:rPr>
        <w:t>отряд</w:t>
      </w:r>
      <w:r>
        <w:rPr>
          <w:rFonts w:cs="Times New Roman"/>
          <w:lang w:val="en-US"/>
        </w:rPr>
        <w:t xml:space="preserve"> BIMANES Blumenbach, 1779 =</w:t>
      </w:r>
      <w:r>
        <w:rPr>
          <w:rFonts w:cs="Times New Roman"/>
        </w:rPr>
        <w:t>отряд</w:t>
      </w:r>
      <w:r>
        <w:rPr>
          <w:rFonts w:cs="Times New Roman"/>
          <w:lang w:val="en-US"/>
        </w:rPr>
        <w:t xml:space="preserve"> ERECTA C.Illiger, 1811</w:t>
      </w:r>
    </w:p>
    <w:p>
      <w:pPr>
        <w:pStyle w:val="Normal"/>
        <w:jc w:val="center"/>
        <w:rPr/>
      </w:pPr>
      <w:r>
        <w:rPr>
          <w:rFonts w:cs="Times New Roman"/>
          <w:lang w:val="en-US"/>
        </w:rPr>
        <w:t>=</w:t>
      </w:r>
      <w:r>
        <w:rPr>
          <w:rFonts w:cs="Times New Roman"/>
          <w:i/>
          <w:lang w:val="en-US"/>
        </w:rPr>
        <w:t>Euhomininae</w:t>
      </w:r>
      <w:r>
        <w:rPr>
          <w:rFonts w:cs="Times New Roman"/>
          <w:lang w:val="en-US"/>
        </w:rPr>
        <w:t xml:space="preserve"> Heberer, 1956</w:t>
      </w:r>
    </w:p>
    <w:p>
      <w:pPr>
        <w:pStyle w:val="Normal"/>
        <w:jc w:val="center"/>
        <w:rPr/>
      </w:pPr>
      <w:r>
        <w:rPr>
          <w:rFonts w:cs="Times New Roman"/>
          <w:lang w:val="en-US"/>
        </w:rPr>
        <w:t>=</w:t>
      </w:r>
      <w:r>
        <w:rPr>
          <w:rFonts w:cs="Times New Roman"/>
          <w:i/>
          <w:lang w:val="en-US"/>
        </w:rPr>
        <w:t>Sinanthropinae</w:t>
      </w:r>
      <w:r>
        <w:rPr>
          <w:rFonts w:cs="Times New Roman"/>
          <w:lang w:val="en-US"/>
        </w:rPr>
        <w:t xml:space="preserve"> Lebzelter, 1937 (</w:t>
      </w:r>
      <w:r>
        <w:rPr>
          <w:rFonts w:cs="Times New Roman"/>
        </w:rPr>
        <w:t>синантроп</w:t>
      </w:r>
      <w:r>
        <w:rPr>
          <w:rFonts w:cs="Times New Roman"/>
          <w:lang w:val="en-US"/>
        </w:rPr>
        <w:t xml:space="preserve">, </w:t>
      </w:r>
      <w:r>
        <w:rPr>
          <w:rFonts w:cs="Times New Roman"/>
        </w:rPr>
        <w:t>питекантроп</w:t>
      </w:r>
      <w:r>
        <w:rPr>
          <w:rFonts w:cs="Times New Roman"/>
          <w:lang w:val="en-US"/>
        </w:rPr>
        <w:t>)</w:t>
      </w:r>
    </w:p>
    <w:p>
      <w:pPr>
        <w:pStyle w:val="Normal"/>
        <w:jc w:val="center"/>
        <w:rPr/>
      </w:pPr>
      <w:r>
        <w:rPr>
          <w:rFonts w:cs="Times New Roman"/>
          <w:lang w:val="en-US"/>
        </w:rPr>
        <w:t>=</w:t>
      </w:r>
      <w:r>
        <w:rPr>
          <w:rFonts w:cs="Times New Roman"/>
          <w:i/>
          <w:lang w:val="en-US"/>
        </w:rPr>
        <w:t>Rhenanthropinae</w:t>
      </w:r>
      <w:r>
        <w:rPr>
          <w:rFonts w:cs="Times New Roman"/>
          <w:lang w:val="en-US"/>
        </w:rPr>
        <w:t xml:space="preserve"> Lebzelter, 1937 (</w:t>
      </w:r>
      <w:r>
        <w:rPr>
          <w:rFonts w:cs="Times New Roman"/>
        </w:rPr>
        <w:t>Мауэр</w:t>
      </w:r>
      <w:r>
        <w:rPr>
          <w:rFonts w:cs="Times New Roman"/>
          <w:lang w:val="en-US"/>
        </w:rPr>
        <w:t>)</w:t>
      </w:r>
    </w:p>
    <w:p>
      <w:pPr>
        <w:pStyle w:val="Normal"/>
        <w:jc w:val="center"/>
        <w:rPr/>
      </w:pPr>
      <w:r>
        <w:rPr>
          <w:rFonts w:cs="Times New Roman"/>
          <w:lang w:val="en-US"/>
        </w:rPr>
        <w:t>=</w:t>
      </w:r>
      <w:r>
        <w:rPr>
          <w:rFonts w:cs="Times New Roman"/>
          <w:i/>
          <w:lang w:val="en-US"/>
        </w:rPr>
        <w:t>Eoanthropinae</w:t>
      </w:r>
      <w:r>
        <w:rPr>
          <w:rFonts w:cs="Times New Roman"/>
          <w:lang w:val="en-US"/>
        </w:rPr>
        <w:t xml:space="preserve"> Lebzelter, 1937 (</w:t>
      </w:r>
      <w:r>
        <w:rPr>
          <w:rFonts w:cs="Times New Roman"/>
        </w:rPr>
        <w:t>Пильтдаун</w:t>
      </w:r>
      <w:r>
        <w:rPr>
          <w:rFonts w:cs="Times New Roman"/>
          <w:lang w:val="en-US"/>
        </w:rPr>
        <w:t>)</w:t>
      </w:r>
    </w:p>
    <w:p>
      <w:pPr>
        <w:pStyle w:val="Normal"/>
        <w:jc w:val="center"/>
        <w:rPr/>
      </w:pPr>
      <w:r>
        <w:rPr>
          <w:rFonts w:cs="Times New Roman"/>
          <w:lang w:val="en-US"/>
        </w:rPr>
        <w:t>=</w:t>
      </w:r>
      <w:r>
        <w:rPr>
          <w:rFonts w:cs="Times New Roman"/>
          <w:i/>
          <w:lang w:val="en-US"/>
        </w:rPr>
        <w:t>Enanthropinae</w:t>
      </w:r>
      <w:r>
        <w:rPr>
          <w:rFonts w:cs="Times New Roman"/>
          <w:lang w:val="en-US"/>
        </w:rPr>
        <w:t xml:space="preserve"> Lebzelter, 1937 (</w:t>
      </w:r>
      <w:r>
        <w:rPr>
          <w:rFonts w:cs="Times New Roman"/>
        </w:rPr>
        <w:t>Канам</w:t>
      </w:r>
      <w:r>
        <w:rPr>
          <w:rFonts w:cs="Times New Roman"/>
          <w:lang w:val="en-US"/>
        </w:rPr>
        <w:t>)</w:t>
      </w:r>
    </w:p>
    <w:p>
      <w:pPr>
        <w:pStyle w:val="Normal"/>
        <w:jc w:val="center"/>
        <w:rPr/>
      </w:pPr>
      <w:r>
        <w:rPr>
          <w:rFonts w:cs="Times New Roman"/>
          <w:lang w:val="en-US"/>
        </w:rPr>
        <w:t>=</w:t>
      </w:r>
      <w:r>
        <w:rPr>
          <w:rFonts w:cs="Times New Roman"/>
          <w:i/>
          <w:lang w:val="en-US"/>
        </w:rPr>
        <w:t>Habilinae</w:t>
      </w:r>
      <w:r>
        <w:rPr>
          <w:rFonts w:cs="Times New Roman"/>
          <w:lang w:val="en-US"/>
        </w:rPr>
        <w:t xml:space="preserve"> Wolpoff, 1999</w:t>
      </w:r>
    </w:p>
    <w:p>
      <w:pPr>
        <w:pStyle w:val="Normal"/>
        <w:jc w:val="center"/>
        <w:rPr/>
      </w:pPr>
      <w:r>
        <w:rPr>
          <w:rFonts w:cs="Times New Roman"/>
          <w:lang w:val="en-US"/>
        </w:rPr>
        <w:t>=</w:t>
      </w:r>
      <w:r>
        <w:rPr>
          <w:rFonts w:cs="Times New Roman"/>
        </w:rPr>
        <w:t>триба</w:t>
      </w:r>
      <w:r>
        <w:rPr>
          <w:rFonts w:cs="Times New Roman"/>
          <w:lang w:val="en-US"/>
        </w:rPr>
        <w:t xml:space="preserve"> Hominini </w:t>
      </w:r>
      <w:r>
        <w:rPr>
          <w:rFonts w:cs="Times New Roman"/>
        </w:rPr>
        <w:t>п</w:t>
      </w:r>
      <w:r>
        <w:rPr>
          <w:rFonts w:cs="Times New Roman"/>
          <w:lang w:val="en-US"/>
        </w:rPr>
        <w:t>од</w:t>
      </w:r>
      <w:r>
        <w:rPr>
          <w:rFonts w:cs="Times New Roman"/>
        </w:rPr>
        <w:t>сем</w:t>
      </w:r>
      <w:r>
        <w:rPr>
          <w:rFonts w:cs="Times New Roman"/>
          <w:lang w:val="en-US"/>
        </w:rPr>
        <w:t>. Homininae</w:t>
      </w:r>
    </w:p>
    <w:p>
      <w:pPr>
        <w:pStyle w:val="Normal"/>
        <w:jc w:val="center"/>
        <w:rPr/>
      </w:pPr>
      <w:r>
        <w:rPr>
          <w:rFonts w:cs="Times New Roman"/>
          <w:lang w:val="en-US"/>
        </w:rPr>
        <w:t xml:space="preserve">sensu Delson et Andrews in Luckett et Szalay, eds., 1975 </w:t>
      </w:r>
      <w:r>
        <w:rPr>
          <w:rFonts w:cs="Times New Roman"/>
        </w:rPr>
        <w:t>понимается</w:t>
      </w:r>
      <w:r>
        <w:rPr>
          <w:rFonts w:cs="Times New Roman"/>
          <w:lang w:val="en-US"/>
        </w:rPr>
        <w:t xml:space="preserve"> </w:t>
      </w:r>
      <w:r>
        <w:rPr>
          <w:rFonts w:cs="Times New Roman"/>
        </w:rPr>
        <w:t>расширительно</w:t>
      </w:r>
      <w:r>
        <w:rPr>
          <w:rFonts w:cs="Times New Roman"/>
          <w:lang w:val="en-US"/>
        </w:rPr>
        <w:t xml:space="preserve"> </w:t>
      </w:r>
      <w:r>
        <w:rPr>
          <w:rFonts w:cs="Times New Roman"/>
        </w:rPr>
        <w:t>и</w:t>
      </w:r>
      <w:r>
        <w:rPr>
          <w:rFonts w:cs="Times New Roman"/>
          <w:lang w:val="en-US"/>
        </w:rPr>
        <w:t xml:space="preserve"> </w:t>
      </w:r>
      <w:r>
        <w:rPr>
          <w:rFonts w:cs="Times New Roman"/>
        </w:rPr>
        <w:t>включает</w:t>
      </w:r>
      <w:r>
        <w:rPr>
          <w:rFonts w:cs="Times New Roman"/>
          <w:lang w:val="en-US"/>
        </w:rPr>
        <w:t xml:space="preserve"> </w:t>
      </w:r>
      <w:r>
        <w:rPr>
          <w:rFonts w:cs="Times New Roman"/>
        </w:rPr>
        <w:t>всех</w:t>
      </w:r>
      <w:r>
        <w:rPr>
          <w:rFonts w:cs="Times New Roman"/>
          <w:lang w:val="en-US"/>
        </w:rPr>
        <w:t xml:space="preserve"> </w:t>
      </w:r>
      <w:r>
        <w:rPr>
          <w:rFonts w:cs="Times New Roman"/>
        </w:rPr>
        <w:t>человекообразных</w:t>
      </w:r>
      <w:r>
        <w:rPr>
          <w:rFonts w:cs="Times New Roman"/>
          <w:lang w:val="en-US"/>
        </w:rPr>
        <w:t xml:space="preserve">, </w:t>
      </w:r>
      <w:r>
        <w:rPr>
          <w:rFonts w:cs="Times New Roman"/>
        </w:rPr>
        <w:t>кроме</w:t>
      </w:r>
      <w:r>
        <w:rPr>
          <w:rFonts w:cs="Times New Roman"/>
          <w:lang w:val="en-US"/>
        </w:rPr>
        <w:t xml:space="preserve"> </w:t>
      </w:r>
      <w:r>
        <w:rPr>
          <w:rFonts w:cs="Times New Roman"/>
        </w:rPr>
        <w:t>гиббонов</w:t>
      </w:r>
      <w:r>
        <w:rPr>
          <w:rFonts w:cs="Times New Roman"/>
          <w:lang w:val="en-US"/>
        </w:rPr>
        <w:t>)</w:t>
      </w:r>
    </w:p>
    <w:p>
      <w:pPr>
        <w:pStyle w:val="Normal"/>
        <w:jc w:val="center"/>
        <w:rPr/>
      </w:pPr>
      <w:r>
        <w:rPr>
          <w:rFonts w:cs="Times New Roman"/>
          <w:lang w:val="en-US"/>
        </w:rPr>
        <w:t>(</w:t>
      </w:r>
      <w:r>
        <w:rPr>
          <w:rFonts w:cs="Times New Roman"/>
        </w:rPr>
        <w:t>люди</w:t>
      </w:r>
      <w:r>
        <w:rPr>
          <w:rFonts w:cs="Times New Roman"/>
          <w:lang w:val="en-US"/>
        </w:rPr>
        <w:t>)</w:t>
      </w:r>
    </w:p>
    <w:p>
      <w:pPr>
        <w:pStyle w:val="Normal"/>
        <w:jc w:val="center"/>
        <w:rPr>
          <w:rFonts w:cs="Times New Roman"/>
          <w:lang w:val="en-US"/>
        </w:rPr>
      </w:pP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6142"/>
        <w:gridCol w:w="4107"/>
      </w:tblGrid>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w:t>
            </w:r>
            <w:r>
              <w:rPr>
                <w:rFonts w:cs="Times New Roman"/>
                <w:b/>
                <w:lang w:val="en-US"/>
              </w:rPr>
              <w:t xml:space="preserve"> Linnaeus, 1758</w:t>
            </w:r>
          </w:p>
          <w:p>
            <w:pPr>
              <w:pStyle w:val="Normal"/>
              <w:jc w:val="center"/>
              <w:rPr>
                <w:rFonts w:cs="Times New Roman"/>
              </w:rPr>
            </w:pPr>
            <w:r>
              <w:rPr>
                <w:rFonts w:cs="Times New Roman"/>
              </w:rPr>
              <w:t>(люди)</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плейстоцен-совр.Евр., Азии, Австр., С.Ам., Ю.Ам.</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Africanthropus</w:t>
            </w:r>
          </w:p>
          <w:p>
            <w:pPr>
              <w:pStyle w:val="Normal"/>
              <w:rPr>
                <w:rFonts w:cs="Times New Roman"/>
                <w:i/>
                <w:i/>
                <w:lang w:val="en-US"/>
              </w:rPr>
            </w:pPr>
            <w:r>
              <w:rPr>
                <w:rFonts w:cs="Times New Roman"/>
                <w:i/>
                <w:lang w:val="en-US"/>
              </w:rPr>
              <w:t>=Anthropopithecus</w:t>
            </w:r>
          </w:p>
          <w:p>
            <w:pPr>
              <w:pStyle w:val="Normal"/>
              <w:rPr/>
            </w:pPr>
            <w:r>
              <w:rPr>
                <w:rFonts w:cs="Times New Roman"/>
                <w:lang w:val="en-US"/>
              </w:rPr>
              <w:t>=</w:t>
            </w:r>
            <w:r>
              <w:rPr>
                <w:rFonts w:cs="Times New Roman"/>
                <w:i/>
                <w:lang w:val="en-US"/>
              </w:rPr>
              <w:t>Archanthropus</w:t>
            </w:r>
          </w:p>
          <w:p>
            <w:pPr>
              <w:pStyle w:val="Normal"/>
              <w:rPr/>
            </w:pPr>
            <w:r>
              <w:rPr>
                <w:rFonts w:cs="Times New Roman"/>
                <w:lang w:val="en-US"/>
              </w:rPr>
              <w:t>=</w:t>
            </w:r>
            <w:r>
              <w:rPr>
                <w:rFonts w:cs="Times New Roman"/>
                <w:i/>
                <w:lang w:val="en-US"/>
              </w:rPr>
              <w:t>Atlanthropus</w:t>
            </w:r>
          </w:p>
          <w:p>
            <w:pPr>
              <w:pStyle w:val="Normal"/>
              <w:rPr/>
            </w:pPr>
            <w:r>
              <w:rPr>
                <w:rFonts w:cs="Times New Roman"/>
                <w:lang w:val="en-US"/>
              </w:rPr>
              <w:t>=</w:t>
            </w:r>
            <w:r>
              <w:rPr>
                <w:rFonts w:cs="Times New Roman"/>
                <w:i/>
                <w:lang w:val="en-US"/>
              </w:rPr>
              <w:t>Cyphantropus</w:t>
            </w:r>
          </w:p>
          <w:p>
            <w:pPr>
              <w:pStyle w:val="Normal"/>
              <w:rPr/>
            </w:pPr>
            <w:r>
              <w:rPr>
                <w:rFonts w:cs="Times New Roman"/>
                <w:lang w:val="en-US"/>
              </w:rPr>
              <w:t>=</w:t>
            </w:r>
            <w:r>
              <w:rPr>
                <w:rFonts w:cs="Times New Roman"/>
                <w:i/>
                <w:lang w:val="en-US"/>
              </w:rPr>
              <w:t>Diprothomo</w:t>
            </w:r>
            <w:r>
              <w:rPr>
                <w:rFonts w:cs="Times New Roman"/>
                <w:lang w:val="en-US"/>
              </w:rPr>
              <w:t xml:space="preserve"> Ameghino</w:t>
            </w:r>
          </w:p>
          <w:p>
            <w:pPr>
              <w:pStyle w:val="Normal"/>
              <w:rPr/>
            </w:pPr>
            <w:r>
              <w:rPr>
                <w:rFonts w:cs="Times New Roman"/>
                <w:lang w:val="en-US"/>
              </w:rPr>
              <w:t>=</w:t>
            </w:r>
            <w:r>
              <w:rPr>
                <w:rFonts w:cs="Times New Roman"/>
                <w:i/>
                <w:lang w:val="en-US"/>
              </w:rPr>
              <w:t>Euranthropus</w:t>
            </w:r>
          </w:p>
          <w:p>
            <w:pPr>
              <w:pStyle w:val="Normal"/>
              <w:rPr/>
            </w:pPr>
            <w:r>
              <w:rPr>
                <w:rFonts w:cs="Times New Roman"/>
                <w:lang w:val="en-US"/>
              </w:rPr>
              <w:t>=</w:t>
            </w:r>
            <w:r>
              <w:rPr>
                <w:rFonts w:cs="Times New Roman"/>
                <w:i/>
                <w:lang w:val="en-US"/>
              </w:rPr>
              <w:t>Meganthropus</w:t>
            </w:r>
            <w:r>
              <w:rPr>
                <w:rFonts w:cs="Times New Roman"/>
                <w:lang w:val="en-US"/>
              </w:rPr>
              <w:t xml:space="preserve"> Koenigswald, 1941</w:t>
            </w:r>
          </w:p>
          <w:p>
            <w:pPr>
              <w:pStyle w:val="Normal"/>
              <w:rPr/>
            </w:pPr>
            <w:r>
              <w:rPr>
                <w:rFonts w:cs="Times New Roman"/>
                <w:lang w:val="en-US"/>
              </w:rPr>
              <w:t>=</w:t>
            </w:r>
            <w:r>
              <w:rPr>
                <w:rFonts w:cs="Times New Roman"/>
                <w:i/>
                <w:lang w:val="en-US"/>
              </w:rPr>
              <w:t>Neoanthropus</w:t>
            </w:r>
          </w:p>
          <w:p>
            <w:pPr>
              <w:pStyle w:val="Normal"/>
              <w:rPr/>
            </w:pPr>
            <w:r>
              <w:rPr>
                <w:rFonts w:cs="Times New Roman"/>
                <w:lang w:val="en-US"/>
              </w:rPr>
              <w:t>=</w:t>
            </w:r>
            <w:r>
              <w:rPr>
                <w:rFonts w:cs="Times New Roman"/>
                <w:i/>
                <w:lang w:val="en-US"/>
              </w:rPr>
              <w:t>Nipponanthropus</w:t>
            </w:r>
          </w:p>
          <w:p>
            <w:pPr>
              <w:pStyle w:val="Normal"/>
              <w:rPr/>
            </w:pPr>
            <w:r>
              <w:rPr>
                <w:rFonts w:cs="Times New Roman"/>
                <w:lang w:val="en-US"/>
              </w:rPr>
              <w:t>=</w:t>
            </w:r>
            <w:r>
              <w:rPr>
                <w:rFonts w:cs="Times New Roman"/>
                <w:i/>
                <w:lang w:val="en-US"/>
              </w:rPr>
              <w:t>Palaeoanthropus</w:t>
            </w:r>
          </w:p>
          <w:p>
            <w:pPr>
              <w:pStyle w:val="Normal"/>
              <w:rPr/>
            </w:pPr>
            <w:r>
              <w:rPr>
                <w:rFonts w:cs="Times New Roman"/>
                <w:lang w:val="en-US"/>
              </w:rPr>
              <w:t>=</w:t>
            </w:r>
            <w:r>
              <w:rPr>
                <w:rFonts w:cs="Times New Roman"/>
                <w:i/>
                <w:lang w:val="en-US"/>
              </w:rPr>
              <w:t>Phaneranthropus</w:t>
            </w:r>
          </w:p>
          <w:p>
            <w:pPr>
              <w:pStyle w:val="Normal"/>
              <w:rPr/>
            </w:pPr>
            <w:r>
              <w:rPr>
                <w:rFonts w:cs="Times New Roman"/>
                <w:lang w:val="en-US"/>
              </w:rPr>
              <w:t>=</w:t>
            </w:r>
            <w:r>
              <w:rPr>
                <w:rFonts w:cs="Times New Roman"/>
                <w:i/>
                <w:lang w:val="en-US"/>
              </w:rPr>
              <w:t>Pithecanthropus</w:t>
            </w:r>
            <w:r>
              <w:rPr>
                <w:rFonts w:cs="Times New Roman"/>
                <w:lang w:val="en-US"/>
              </w:rPr>
              <w:t xml:space="preserve"> Dubois, 1894</w:t>
            </w:r>
          </w:p>
          <w:p>
            <w:pPr>
              <w:pStyle w:val="Normal"/>
              <w:rPr/>
            </w:pPr>
            <w:r>
              <w:rPr>
                <w:rFonts w:cs="Times New Roman"/>
                <w:lang w:val="en-US"/>
              </w:rPr>
              <w:t>=</w:t>
            </w:r>
            <w:r>
              <w:rPr>
                <w:rFonts w:cs="Times New Roman"/>
                <w:i/>
                <w:lang w:val="en-US"/>
              </w:rPr>
              <w:t>Prezinjantropus</w:t>
            </w:r>
          </w:p>
          <w:p>
            <w:pPr>
              <w:pStyle w:val="Normal"/>
              <w:rPr/>
            </w:pPr>
            <w:r>
              <w:rPr>
                <w:rFonts w:cs="Times New Roman"/>
                <w:lang w:val="en-US"/>
              </w:rPr>
              <w:t>=</w:t>
            </w:r>
            <w:r>
              <w:rPr>
                <w:rFonts w:cs="Times New Roman"/>
                <w:i/>
                <w:lang w:val="en-US"/>
              </w:rPr>
              <w:t>Proanthropus</w:t>
            </w:r>
            <w:r>
              <w:rPr>
                <w:rFonts w:cs="Times New Roman"/>
                <w:lang w:val="en-US"/>
              </w:rPr>
              <w:t xml:space="preserve"> Wilser, 1900</w:t>
            </w:r>
          </w:p>
          <w:p>
            <w:pPr>
              <w:pStyle w:val="Normal"/>
              <w:rPr/>
            </w:pPr>
            <w:r>
              <w:rPr>
                <w:rFonts w:cs="Times New Roman"/>
                <w:lang w:val="en-US"/>
              </w:rPr>
              <w:t>=</w:t>
            </w:r>
            <w:r>
              <w:rPr>
                <w:rFonts w:cs="Times New Roman"/>
                <w:i/>
                <w:lang w:val="en-US"/>
              </w:rPr>
              <w:t>Protanthropus</w:t>
            </w:r>
          </w:p>
          <w:p>
            <w:pPr>
              <w:pStyle w:val="Normal"/>
              <w:rPr/>
            </w:pPr>
            <w:r>
              <w:rPr>
                <w:rFonts w:cs="Times New Roman"/>
                <w:lang w:val="en-US"/>
              </w:rPr>
              <w:t>=</w:t>
            </w:r>
            <w:r>
              <w:rPr>
                <w:rFonts w:cs="Times New Roman"/>
                <w:i/>
                <w:lang w:val="en-US"/>
              </w:rPr>
              <w:t>Prothomo</w:t>
            </w:r>
            <w:r>
              <w:rPr>
                <w:rFonts w:cs="Times New Roman"/>
                <w:lang w:val="en-US"/>
              </w:rPr>
              <w:t xml:space="preserve"> Ameghino</w:t>
            </w:r>
          </w:p>
          <w:p>
            <w:pPr>
              <w:pStyle w:val="Normal"/>
              <w:rPr/>
            </w:pPr>
            <w:r>
              <w:rPr>
                <w:rFonts w:cs="Times New Roman"/>
                <w:lang w:val="en-US"/>
              </w:rPr>
              <w:t>=</w:t>
            </w:r>
            <w:r>
              <w:rPr>
                <w:rFonts w:cs="Times New Roman"/>
                <w:i/>
                <w:lang w:val="en-US"/>
              </w:rPr>
              <w:t>Protopithecanthropus</w:t>
            </w:r>
            <w:r>
              <w:rPr>
                <w:rFonts w:cs="Times New Roman"/>
                <w:lang w:val="en-US"/>
              </w:rPr>
              <w:t xml:space="preserve"> Leakey</w:t>
            </w:r>
          </w:p>
          <w:p>
            <w:pPr>
              <w:pStyle w:val="Normal"/>
              <w:rPr/>
            </w:pPr>
            <w:r>
              <w:rPr>
                <w:rFonts w:cs="Times New Roman"/>
                <w:lang w:val="en-US"/>
              </w:rPr>
              <w:t>=</w:t>
            </w:r>
            <w:r>
              <w:rPr>
                <w:rFonts w:cs="Times New Roman"/>
                <w:i/>
                <w:lang w:val="en-US"/>
              </w:rPr>
              <w:t>Sinanthropus</w:t>
            </w:r>
          </w:p>
          <w:p>
            <w:pPr>
              <w:pStyle w:val="Normal"/>
              <w:rPr/>
            </w:pPr>
            <w:r>
              <w:rPr>
                <w:rFonts w:cs="Times New Roman"/>
                <w:lang w:val="en-US"/>
              </w:rPr>
              <w:t>=</w:t>
            </w:r>
            <w:r>
              <w:rPr>
                <w:rFonts w:cs="Times New Roman"/>
                <w:i/>
                <w:lang w:val="en-US"/>
              </w:rPr>
              <w:t>Tchadanthropus</w:t>
            </w:r>
          </w:p>
          <w:p>
            <w:pPr>
              <w:pStyle w:val="Normal"/>
              <w:rPr/>
            </w:pPr>
            <w:r>
              <w:rPr>
                <w:rFonts w:cs="Times New Roman"/>
                <w:lang w:val="en-US"/>
              </w:rPr>
              <w:t>=</w:t>
            </w:r>
            <w:r>
              <w:rPr>
                <w:rFonts w:cs="Times New Roman"/>
                <w:i/>
                <w:lang w:val="en-US"/>
              </w:rPr>
              <w:t>Telanthropus</w:t>
            </w:r>
          </w:p>
          <w:p>
            <w:pPr>
              <w:pStyle w:val="Normal"/>
              <w:rPr/>
            </w:pPr>
            <w:r>
              <w:rPr>
                <w:rFonts w:cs="Times New Roman"/>
                <w:lang w:val="en-US"/>
              </w:rPr>
              <w:t>=</w:t>
            </w:r>
            <w:r>
              <w:rPr>
                <w:rFonts w:cs="Times New Roman"/>
                <w:i/>
                <w:lang w:val="en-US"/>
              </w:rPr>
              <w:t>Tetrapthomo</w:t>
            </w:r>
            <w:r>
              <w:rPr>
                <w:rFonts w:cs="Times New Roman"/>
                <w:lang w:val="en-US"/>
              </w:rPr>
              <w:t xml:space="preserve"> Ameghino</w:t>
            </w:r>
          </w:p>
          <w:p>
            <w:pPr>
              <w:pStyle w:val="Normal"/>
              <w:rPr/>
            </w:pPr>
            <w:r>
              <w:rPr>
                <w:rFonts w:cs="Times New Roman"/>
                <w:lang w:val="en-US"/>
              </w:rPr>
              <w:t>=</w:t>
            </w:r>
            <w:r>
              <w:rPr>
                <w:rFonts w:cs="Times New Roman"/>
                <w:i/>
                <w:lang w:val="en-US"/>
              </w:rPr>
              <w:t>Triprothomo</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Hemanthropus peii</w:t>
            </w:r>
            <w:r>
              <w:rPr>
                <w:rFonts w:cs="Times New Roman"/>
                <w:lang w:val="en-US"/>
              </w:rPr>
              <w:t xml:space="preserve"> von Koenigswald, 1957</w:t>
            </w:r>
          </w:p>
          <w:p>
            <w:pPr>
              <w:pStyle w:val="Normal"/>
              <w:rPr/>
            </w:pPr>
            <w:r>
              <w:rPr>
                <w:rFonts w:cs="Times New Roman"/>
                <w:lang w:val="en-US"/>
              </w:rPr>
              <w:t>(?=</w:t>
            </w:r>
            <w:r>
              <w:rPr>
                <w:rFonts w:cs="Times New Roman"/>
                <w:i/>
                <w:lang w:val="en-US"/>
              </w:rPr>
              <w:t>Australopithecus</w:t>
            </w:r>
            <w:r>
              <w:rPr>
                <w:rFonts w:cs="Times New Roman"/>
                <w:lang w:val="en-US"/>
              </w:rPr>
              <w:t xml:space="preserve"> </w:t>
            </w:r>
            <w:r>
              <w:rPr>
                <w:rFonts w:cs="Times New Roman"/>
              </w:rPr>
              <w:t>или</w:t>
            </w:r>
            <w:r>
              <w:rPr>
                <w:rFonts w:cs="Times New Roman"/>
                <w:lang w:val="en-US"/>
              </w:rPr>
              <w:t xml:space="preserve"> ?=</w:t>
            </w:r>
            <w:r>
              <w:rPr>
                <w:rFonts w:cs="Times New Roman"/>
                <w:i/>
                <w:lang w:val="en-US"/>
              </w:rPr>
              <w:t>Homo erectus</w:t>
            </w:r>
            <w:r>
              <w:rPr>
                <w:rFonts w:cs="Times New Roman"/>
                <w:lang w:val="en-US"/>
              </w:rPr>
              <w:t xml:space="preserve"> </w:t>
            </w:r>
            <w:r>
              <w:rPr>
                <w:rFonts w:cs="Times New Roman"/>
              </w:rPr>
              <w:t>или</w:t>
            </w:r>
            <w:r>
              <w:rPr>
                <w:rFonts w:cs="Times New Roman"/>
                <w:lang w:val="en-US"/>
              </w:rPr>
              <w:t xml:space="preserve">, </w:t>
            </w:r>
            <w:r>
              <w:rPr>
                <w:rFonts w:cs="Times New Roman"/>
              </w:rPr>
              <w:t>более</w:t>
            </w:r>
            <w:r>
              <w:rPr>
                <w:rFonts w:cs="Times New Roman"/>
                <w:lang w:val="en-US"/>
              </w:rPr>
              <w:t xml:space="preserve"> </w:t>
            </w:r>
            <w:r>
              <w:rPr>
                <w:rFonts w:cs="Times New Roman"/>
              </w:rPr>
              <w:t>вероятно</w:t>
            </w:r>
            <w:r>
              <w:rPr>
                <w:rFonts w:cs="Times New Roman"/>
                <w:lang w:val="en-US"/>
              </w:rPr>
              <w:t xml:space="preserve">, </w:t>
            </w:r>
            <w:r>
              <w:rPr>
                <w:rFonts w:cs="Times New Roman"/>
              </w:rPr>
              <w:t>орангутан</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н.плейстоцен, Китай</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rudolfensis</w:t>
            </w:r>
            <w:r>
              <w:rPr>
                <w:rFonts w:cs="Times New Roman"/>
                <w:b/>
                <w:lang w:val="en-US"/>
              </w:rPr>
              <w:t xml:space="preserve"> Alexeev, 1978</w:t>
            </w:r>
            <w:r>
              <w:rPr>
                <w:rFonts w:cs="Times New Roman"/>
                <w:lang w:val="en-US"/>
              </w:rPr>
              <w:t xml:space="preserve"> (</w:t>
            </w:r>
            <w:r>
              <w:rPr>
                <w:rFonts w:cs="Times New Roman"/>
              </w:rPr>
              <w:t>ошибочно</w:t>
            </w:r>
            <w:r>
              <w:rPr>
                <w:rFonts w:cs="Times New Roman"/>
                <w:lang w:val="en-US"/>
              </w:rPr>
              <w:t xml:space="preserve"> 1986)</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1,9-2,4 </w:t>
            </w:r>
            <w:r>
              <w:rPr>
                <w:rFonts w:cs="Times New Roman"/>
              </w:rPr>
              <w:t>млн</w:t>
            </w:r>
            <w:r>
              <w:rPr>
                <w:rFonts w:cs="Times New Roman"/>
                <w:lang w:val="en-US"/>
              </w:rPr>
              <w:t>.</w:t>
            </w:r>
            <w:r>
              <w:rPr>
                <w:rFonts w:cs="Times New Roman"/>
              </w:rPr>
              <w:t>л</w:t>
            </w:r>
            <w:r>
              <w:rPr>
                <w:rFonts w:cs="Times New Roman"/>
                <w:lang w:val="en-US"/>
              </w:rPr>
              <w:t xml:space="preserve">., </w:t>
            </w:r>
            <w:r>
              <w:rPr>
                <w:rFonts w:cs="Times New Roman"/>
              </w:rPr>
              <w:t>в</w:t>
            </w:r>
            <w:r>
              <w:rPr>
                <w:rFonts w:cs="Times New Roman"/>
                <w:lang w:val="en-US"/>
              </w:rPr>
              <w:t>.</w:t>
            </w:r>
            <w:r>
              <w:rPr>
                <w:rFonts w:cs="Times New Roman"/>
              </w:rPr>
              <w:t>Афр</w:t>
            </w:r>
            <w:r>
              <w:rPr>
                <w:rFonts w:cs="Times New Roman"/>
                <w:lang w:val="en-US"/>
              </w:rPr>
              <w:t xml:space="preserve">., </w:t>
            </w:r>
            <w:r>
              <w:rPr>
                <w:rFonts w:cs="Times New Roman"/>
              </w:rPr>
              <w:t>с</w:t>
            </w:r>
            <w:r>
              <w:rPr>
                <w:rFonts w:cs="Times New Roman"/>
                <w:lang w:val="en-US"/>
              </w:rPr>
              <w:t>.</w:t>
            </w:r>
            <w:r>
              <w:rPr>
                <w:rFonts w:cs="Times New Roman"/>
              </w:rPr>
              <w:t>Кения</w:t>
            </w:r>
            <w:r>
              <w:rPr>
                <w:rFonts w:cs="Times New Roman"/>
                <w:lang w:val="en-US"/>
              </w:rPr>
              <w:t xml:space="preserve">, </w:t>
            </w:r>
            <w:r>
              <w:rPr>
                <w:rFonts w:cs="Times New Roman"/>
              </w:rPr>
              <w:t>Туркана</w:t>
            </w:r>
            <w:r>
              <w:rPr>
                <w:rFonts w:cs="Times New Roman"/>
                <w:lang w:val="en-US"/>
              </w:rPr>
              <w:t xml:space="preserve">, </w:t>
            </w:r>
            <w:r>
              <w:rPr>
                <w:rFonts w:cs="Times New Roman"/>
              </w:rPr>
              <w:t>Эфиопия</w:t>
            </w:r>
            <w:r>
              <w:rPr>
                <w:rFonts w:cs="Times New Roman"/>
                <w:lang w:val="en-US"/>
              </w:rPr>
              <w:t xml:space="preserve"> (</w:t>
            </w:r>
            <w:r>
              <w:rPr>
                <w:rFonts w:cs="Times New Roman"/>
              </w:rPr>
              <w:t>тип</w:t>
            </w:r>
            <w:r>
              <w:rPr>
                <w:rFonts w:cs="Times New Roman"/>
                <w:lang w:val="en-US"/>
              </w:rPr>
              <w:t xml:space="preserve"> KNM-ER 1470)</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villafrancicus koobiforensis</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 rudolfensis</w:t>
            </w:r>
            <w:r>
              <w:rPr>
                <w:rFonts w:cs="Times New Roman"/>
                <w:lang w:val="en-US"/>
              </w:rPr>
              <w:t xml:space="preserve"> Alexeev, 1978 (</w:t>
            </w:r>
            <w:r>
              <w:rPr>
                <w:rFonts w:cs="Times New Roman"/>
              </w:rPr>
              <w:t>неправ</w:t>
            </w:r>
            <w:r>
              <w:rPr>
                <w:rFonts w:cs="Times New Roman"/>
                <w:lang w:val="en-US"/>
              </w:rPr>
              <w:t>. 1986))</w:t>
            </w:r>
          </w:p>
          <w:p>
            <w:pPr>
              <w:pStyle w:val="Normal"/>
              <w:rPr/>
            </w:pPr>
            <w:r>
              <w:rPr>
                <w:rFonts w:cs="Times New Roman"/>
                <w:lang w:val="en-US"/>
              </w:rPr>
              <w:t>=</w:t>
            </w:r>
            <w:r>
              <w:rPr>
                <w:rFonts w:cs="Times New Roman"/>
                <w:i/>
                <w:lang w:val="en-US"/>
              </w:rPr>
              <w:t>Kenyanthropus rudolfensis</w:t>
            </w:r>
            <w:r>
              <w:rPr>
                <w:rFonts w:cs="Times New Roman"/>
                <w:lang w:val="en-US"/>
              </w:rPr>
              <w:t xml:space="preserve"> (Collard et Wood, 2001)</w:t>
            </w:r>
          </w:p>
          <w:p>
            <w:pPr>
              <w:pStyle w:val="Normal"/>
              <w:rPr/>
            </w:pPr>
            <w:r>
              <w:rPr>
                <w:rFonts w:cs="Times New Roman"/>
                <w:lang w:val="en-US"/>
              </w:rPr>
              <w:t>?=</w:t>
            </w:r>
            <w:r>
              <w:rPr>
                <w:rFonts w:cs="Times New Roman"/>
                <w:i/>
                <w:lang w:val="en-US"/>
              </w:rPr>
              <w:t xml:space="preserve">Homo microcranous </w:t>
            </w:r>
            <w:r>
              <w:rPr>
                <w:rFonts w:cs="Times New Roman"/>
                <w:lang w:val="en-US"/>
              </w:rPr>
              <w:t>Ferguson, 1995</w:t>
            </w:r>
          </w:p>
          <w:p>
            <w:pPr>
              <w:pStyle w:val="Normal"/>
              <w:rPr/>
            </w:pPr>
            <w:r>
              <w:rPr>
                <w:rFonts w:cs="Times New Roman"/>
                <w:lang w:val="en-US"/>
              </w:rPr>
              <w:t>?=</w:t>
            </w:r>
            <w:r>
              <w:rPr>
                <w:rFonts w:cs="Times New Roman"/>
                <w:i/>
                <w:lang w:val="en-US"/>
              </w:rPr>
              <w:t>H. habilis</w:t>
            </w:r>
            <w:r>
              <w:rPr>
                <w:rFonts w:cs="Times New Roman"/>
                <w:lang w:val="en-US"/>
              </w:rPr>
              <w:t xml:space="preserve"> L.Leakey, Tobias et Napier, 1964</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georgicus</w:t>
            </w:r>
            <w:r>
              <w:rPr>
                <w:rFonts w:cs="Times New Roman"/>
                <w:lang w:val="en-US"/>
              </w:rPr>
              <w:t xml:space="preserve"> Gabunia, Vekua, de Lumley et Lordkipanidze, 2002</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Дманиси D2600</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habilis</w:t>
            </w:r>
            <w:r>
              <w:rPr>
                <w:rFonts w:cs="Times New Roman"/>
                <w:b/>
                <w:lang w:val="en-US"/>
              </w:rPr>
              <w:t xml:space="preserve"> L.S.B.Leakey, Tobias et Napier, 1964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1,8-2 </w:t>
            </w:r>
            <w:r>
              <w:rPr>
                <w:rFonts w:cs="Times New Roman"/>
              </w:rPr>
              <w:t>млн</w:t>
            </w:r>
            <w:r>
              <w:rPr>
                <w:rFonts w:cs="Times New Roman"/>
                <w:lang w:val="en-US"/>
              </w:rPr>
              <w:t>.</w:t>
            </w:r>
            <w:r>
              <w:rPr>
                <w:rFonts w:cs="Times New Roman"/>
              </w:rPr>
              <w:t>л</w:t>
            </w:r>
            <w:r>
              <w:rPr>
                <w:rFonts w:cs="Times New Roman"/>
                <w:lang w:val="en-US"/>
              </w:rPr>
              <w:t xml:space="preserve">., </w:t>
            </w:r>
            <w:r>
              <w:rPr>
                <w:rFonts w:cs="Times New Roman"/>
              </w:rPr>
              <w:t>в</w:t>
            </w:r>
            <w:r>
              <w:rPr>
                <w:rFonts w:cs="Times New Roman"/>
                <w:lang w:val="en-US"/>
              </w:rPr>
              <w:t>.</w:t>
            </w:r>
            <w:r>
              <w:rPr>
                <w:rFonts w:cs="Times New Roman"/>
              </w:rPr>
              <w:t>Афр</w:t>
            </w:r>
            <w:r>
              <w:rPr>
                <w:rFonts w:cs="Times New Roman"/>
                <w:lang w:val="en-US"/>
              </w:rPr>
              <w:t xml:space="preserve">., </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Australopithecus habilis</w:t>
            </w:r>
            <w:r>
              <w:rPr>
                <w:rFonts w:cs="Times New Roman"/>
                <w:lang w:val="en-US"/>
              </w:rPr>
              <w:t xml:space="preserve"> </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Танзания</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habilis</w:t>
            </w:r>
            <w:r>
              <w:rPr>
                <w:rFonts w:cs="Times New Roman"/>
                <w:lang w:val="en-US"/>
              </w:rPr>
              <w:t xml:space="preserve"> Campbell, 1965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Prezinjanthropus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Олдовантропос</w:t>
            </w:r>
            <w:r>
              <w:rPr>
                <w:rFonts w:cs="Times New Roman"/>
                <w:lang w:val="en-US"/>
              </w:rPr>
              <w:t>" Bunak, 1966</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 xml:space="preserve">Homo microcranous </w:t>
            </w:r>
            <w:r>
              <w:rPr>
                <w:rFonts w:cs="Times New Roman"/>
                <w:lang w:val="en-US"/>
              </w:rPr>
              <w:t>Ferguson, 1995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1,75 </w:t>
            </w:r>
            <w:r>
              <w:rPr>
                <w:rFonts w:cs="Times New Roman"/>
                <w:lang w:val="ru-RU"/>
              </w:rPr>
              <w:t xml:space="preserve">млн.л.н. </w:t>
            </w:r>
            <w:r>
              <w:rPr>
                <w:rFonts w:cs="Times New Roman"/>
                <w:lang w:val="en-US"/>
              </w:rPr>
              <w:t>KNM-ER 1813</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rudolfensis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Telanthropus capensis</w:t>
            </w:r>
            <w:r>
              <w:rPr>
                <w:rFonts w:cs="Times New Roman"/>
                <w:lang w:val="en-US"/>
              </w:rPr>
              <w:t xml:space="preserve"> </w:t>
            </w:r>
            <w:r>
              <w:rPr>
                <w:rFonts w:cs="Times New Roman" w:ascii="Times New Roman" w:hAnsi="Times New Roman"/>
                <w:lang w:val="ru-RU"/>
              </w:rPr>
              <w:t>Broom et Robinson, 1949</w:t>
            </w:r>
            <w:r>
              <w:rPr>
                <w:rFonts w:cs="Times New Roman" w:ascii="Times New Roman" w:hAnsi="Times New Roman"/>
                <w:lang w:val="en-US"/>
              </w:rPr>
              <w:t xml:space="preserve"> (</w:t>
            </w:r>
            <w:r>
              <w:rPr>
                <w:rFonts w:cs="Times New Roman" w:ascii="Times New Roman" w:hAnsi="Times New Roman"/>
                <w:lang w:val="ru-RU"/>
              </w:rPr>
              <w:t xml:space="preserve">ошибочно </w:t>
            </w:r>
            <w:r>
              <w:rPr>
                <w:rFonts w:cs="Times New Roman" w:ascii="Times New Roman" w:hAnsi="Times New Roman"/>
                <w:lang w:val="en-US"/>
              </w:rPr>
              <w:t xml:space="preserve">Broom, </w:t>
            </w:r>
            <w:r>
              <w:rPr>
                <w:rFonts w:cs="Times New Roman" w:ascii="Times New Roman" w:hAnsi="Times New Roman"/>
                <w:lang w:val="ru-RU"/>
              </w:rPr>
              <w:t>1947</w:t>
            </w:r>
            <w:r>
              <w:rPr>
                <w:rFonts w:cs="Times New Roman" w:ascii="Times New Roman" w:hAnsi="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Сварткранс</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capensis</w:t>
            </w:r>
            <w:r>
              <w:rPr>
                <w:rFonts w:cs="Times New Roman"/>
                <w:lang w:val="en-US"/>
              </w:rPr>
              <w:t xml:space="preserve"> Campbell, 1965)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gautengensis</w:t>
            </w:r>
            <w:r>
              <w:rPr>
                <w:rFonts w:cs="Times New Roman"/>
              </w:rPr>
              <w:t xml:space="preserve"> Curnoe</w:t>
            </w:r>
            <w:r>
              <w:rPr>
                <w:rFonts w:cs="Times New Roman"/>
                <w:lang w:val="en-US"/>
              </w:rPr>
              <w:t>, 2010)</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около</w:t>
            </w:r>
            <w:r>
              <w:rPr>
                <w:rFonts w:cs="Times New Roman"/>
                <w:lang w:val="en-US"/>
              </w:rPr>
              <w:t xml:space="preserve"> 2 – 1,26-0,82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 xml:space="preserve">., </w:t>
            </w:r>
            <w:r>
              <w:rPr>
                <w:rFonts w:cs="Times New Roman"/>
              </w:rPr>
              <w:t>Стеркфонтейн</w:t>
            </w:r>
            <w:r>
              <w:rPr>
                <w:rFonts w:cs="Times New Roman"/>
                <w:lang w:val="en-US"/>
              </w:rPr>
              <w:t xml:space="preserve">, </w:t>
            </w:r>
            <w:r>
              <w:rPr>
                <w:rFonts w:cs="Times New Roman"/>
              </w:rPr>
              <w:t>Сварткранс</w:t>
            </w:r>
            <w:r>
              <w:rPr>
                <w:rFonts w:cs="Times New Roman"/>
                <w:lang w:val="en-US"/>
              </w:rPr>
              <w:t xml:space="preserve">, </w:t>
            </w:r>
            <w:r>
              <w:rPr>
                <w:rFonts w:cs="Times New Roman"/>
              </w:rPr>
              <w:t>Дримолен</w:t>
            </w:r>
            <w:r>
              <w:rPr>
                <w:rFonts w:cs="Times New Roman"/>
                <w:lang w:val="en-US"/>
              </w:rPr>
              <w:t xml:space="preserve"> (</w:t>
            </w:r>
            <w:r>
              <w:rPr>
                <w:rFonts w:cs="Times New Roman"/>
              </w:rPr>
              <w:t>голотип</w:t>
            </w:r>
            <w:r>
              <w:rPr>
                <w:rFonts w:cs="Times New Roman"/>
                <w:lang w:val="en-US"/>
              </w:rPr>
              <w:t xml:space="preserve"> </w:t>
            </w:r>
            <w:r>
              <w:rPr>
                <w:rFonts w:cs="Times New Roman"/>
              </w:rPr>
              <w:t>вида</w:t>
            </w:r>
            <w:r>
              <w:rPr>
                <w:rFonts w:cs="Times New Roman"/>
                <w:lang w:val="en-US"/>
              </w:rPr>
              <w:t xml:space="preserve"> Stw 53, </w:t>
            </w:r>
            <w:r>
              <w:rPr>
                <w:rFonts w:cs="Times New Roman"/>
              </w:rPr>
              <w:t>паратипы</w:t>
            </w:r>
            <w:r>
              <w:rPr>
                <w:rFonts w:cs="Times New Roman"/>
                <w:lang w:val="en-US"/>
              </w:rPr>
              <w:t xml:space="preserve"> </w:t>
            </w:r>
            <w:r>
              <w:rPr>
                <w:rFonts w:cs="Times New Roman"/>
              </w:rPr>
              <w:t>вида</w:t>
            </w:r>
            <w:r>
              <w:rPr>
                <w:rFonts w:cs="Times New Roman"/>
                <w:lang w:val="en-US"/>
              </w:rPr>
              <w:t xml:space="preserve"> SE 255, SE 1508, Stw 19b/33, Stw 75–79, Stw 80, Stw 84, Stw 151, SK 15, SK 27, SK 45, SK 847, SKX 257/258, SKX 267/268, SKX 339, SKX 610, SKW 3114 </w:t>
            </w:r>
            <w:r>
              <w:rPr>
                <w:rFonts w:cs="Times New Roman"/>
              </w:rPr>
              <w:t>и</w:t>
            </w:r>
            <w:r>
              <w:rPr>
                <w:rFonts w:cs="Times New Roman"/>
                <w:lang w:val="en-US"/>
              </w:rPr>
              <w:t xml:space="preserve"> DNH 70)</w:t>
            </w:r>
          </w:p>
          <w:p>
            <w:pPr>
              <w:pStyle w:val="Normal"/>
              <w:snapToGrid w:val="false"/>
              <w:rPr/>
            </w:pPr>
            <w:r>
              <w:rPr>
                <w:rFonts w:cs="Times New Roman"/>
                <w:lang w:val="en-US"/>
              </w:rPr>
              <w:t xml:space="preserve">Curnoe D. A review of early </w:t>
            </w:r>
            <w:r>
              <w:rPr>
                <w:rFonts w:cs="Times New Roman"/>
                <w:i/>
                <w:lang w:val="en-US"/>
              </w:rPr>
              <w:t>Homo</w:t>
            </w:r>
            <w:r>
              <w:rPr>
                <w:rFonts w:cs="Times New Roman"/>
                <w:lang w:val="en-US"/>
              </w:rPr>
              <w:t xml:space="preserve"> in southern Africa focusing on cranial, mandibular and dental remains, with the description of a new species (</w:t>
            </w:r>
            <w:r>
              <w:rPr>
                <w:rFonts w:cs="Times New Roman"/>
                <w:i/>
                <w:lang w:val="en-US"/>
              </w:rPr>
              <w:t>Homo gautengensis</w:t>
            </w:r>
            <w:r>
              <w:rPr>
                <w:rFonts w:cs="Times New Roman"/>
                <w:lang w:val="en-US"/>
              </w:rPr>
              <w:t xml:space="preserve"> sp. nov.) // HOMO - Journal of Comparative Human Biology, 2010, V.61,</w:t>
            </w:r>
            <w:r>
              <w:rPr>
                <w:rFonts w:cs="Times New Roman"/>
                <w:lang w:val="ru-RU"/>
              </w:rPr>
              <w:t xml:space="preserve"> </w:t>
            </w:r>
            <w:r>
              <w:rPr>
                <w:rFonts w:cs="Times New Roman"/>
                <w:lang w:val="en-US"/>
              </w:rPr>
              <w:t>pp.151-177.</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ergaster</w:t>
            </w:r>
            <w:r>
              <w:rPr>
                <w:rFonts w:cs="Times New Roman"/>
                <w:b/>
                <w:lang w:val="en-US"/>
              </w:rPr>
              <w:t xml:space="preserve"> Groves et Mazak, 1975</w:t>
            </w:r>
            <w:r>
              <w:rPr>
                <w:rFonts w:cs="Times New Roman"/>
                <w:lang w:val="en-US"/>
              </w:rPr>
              <w:t xml:space="preserve"> (</w:t>
            </w:r>
            <w:r>
              <w:rPr>
                <w:rFonts w:cs="Times New Roman"/>
              </w:rPr>
              <w:t>ошибочно</w:t>
            </w:r>
            <w:r>
              <w:rPr>
                <w:rFonts w:cs="Times New Roman"/>
                <w:lang w:val="en-US"/>
              </w:rPr>
              <w:t xml:space="preserve"> Wood, 1991)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1,5 млн.л., с.Кения, Туркана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Protopithecanthropus</w:t>
            </w:r>
            <w:r>
              <w:rPr>
                <w:rFonts w:cs="Times New Roman"/>
                <w:lang w:val="en-US"/>
              </w:rPr>
              <w:t xml:space="preserve"> Leakey</w:t>
            </w:r>
          </w:p>
          <w:p>
            <w:pPr>
              <w:pStyle w:val="Normal"/>
              <w:rPr/>
            </w:pPr>
            <w:r>
              <w:rPr>
                <w:rFonts w:cs="Times New Roman"/>
                <w:lang w:val="en-US"/>
              </w:rPr>
              <w:t>?=</w:t>
            </w:r>
            <w:r>
              <w:rPr>
                <w:rFonts w:cs="Times New Roman"/>
                <w:i/>
                <w:lang w:val="en-US"/>
              </w:rPr>
              <w:t>Homo erectus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rPr/>
            </w:pPr>
            <w:r>
              <w:rPr>
                <w:rFonts w:cs="Times New Roman"/>
                <w:lang w:val="en-US"/>
              </w:rPr>
              <w:t>=</w:t>
            </w:r>
            <w:r>
              <w:rPr>
                <w:rFonts w:cs="Times New Roman"/>
                <w:i/>
                <w:lang w:val="en-US"/>
              </w:rPr>
              <w:t>Homo kenyaensis</w:t>
            </w:r>
            <w:r>
              <w:rPr>
                <w:rFonts w:cs="Times New Roman"/>
                <w:lang w:val="en-US"/>
              </w:rPr>
              <w:t xml:space="preserve"> Zeitoun, 2000</w:t>
            </w:r>
          </w:p>
          <w:p>
            <w:pPr>
              <w:pStyle w:val="Normal"/>
              <w:rPr/>
            </w:pPr>
            <w:r>
              <w:rPr>
                <w:rFonts w:cs="Times New Roman"/>
                <w:lang w:val="en-US"/>
              </w:rPr>
              <w:t>=</w:t>
            </w:r>
            <w:r>
              <w:rPr>
                <w:rFonts w:cs="Times New Roman"/>
                <w:i/>
                <w:lang w:val="en-US"/>
              </w:rPr>
              <w:t>Homo okotensis</w:t>
            </w:r>
            <w:r>
              <w:rPr>
                <w:rFonts w:cs="Times New Roman"/>
                <w:lang w:val="en-US"/>
              </w:rPr>
              <w:t xml:space="preserve"> Zeitoun, 2000</w:t>
            </w:r>
          </w:p>
          <w:p>
            <w:pPr>
              <w:pStyle w:val="Normal"/>
              <w:rPr/>
            </w:pPr>
            <w:r>
              <w:rPr>
                <w:rFonts w:cs="Times New Roman"/>
                <w:lang w:val="en-US"/>
              </w:rPr>
              <w:t>?=</w:t>
            </w:r>
            <w:r>
              <w:rPr>
                <w:rFonts w:cs="Times New Roman"/>
                <w:i/>
                <w:lang w:val="en-US"/>
              </w:rPr>
              <w:t>Homo erectus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cs="Times New Roman"/>
                <w:lang w:val="en-US"/>
              </w:rPr>
            </w:pPr>
            <w:r>
              <w:rPr>
                <w:rFonts w:cs="Times New Roman"/>
                <w:lang w:val="en-US"/>
              </w:rPr>
              <w:t>KNM-ER 3733</w:t>
            </w:r>
          </w:p>
          <w:p>
            <w:pPr>
              <w:pStyle w:val="Normal"/>
              <w:rPr>
                <w:rFonts w:cs="Times New Roman"/>
                <w:lang w:val="en-US"/>
              </w:rPr>
            </w:pPr>
            <w:r>
              <w:rPr>
                <w:rFonts w:cs="Times New Roman"/>
                <w:lang w:val="en-US"/>
              </w:rPr>
              <w:t>KNM-ER 3883</w:t>
            </w:r>
          </w:p>
          <w:p>
            <w:pPr>
              <w:pStyle w:val="Normal"/>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erectus</w:t>
            </w:r>
            <w:r>
              <w:rPr>
                <w:rFonts w:cs="Times New Roman"/>
                <w:b/>
                <w:lang w:val="en-US"/>
              </w:rPr>
              <w:t xml:space="preserve"> Campbell, 1962</w:t>
            </w:r>
            <w:r>
              <w:rPr>
                <w:rFonts w:cs="Times New Roman"/>
                <w:lang w:val="en-US"/>
              </w:rPr>
              <w:t xml:space="preserve"> (1963? </w:t>
            </w:r>
            <w:r>
              <w:rPr>
                <w:rFonts w:cs="Times New Roman"/>
              </w:rPr>
              <w:t>или</w:t>
            </w:r>
            <w:r>
              <w:rPr>
                <w:rFonts w:cs="Times New Roman"/>
                <w:lang w:val="en-US"/>
              </w:rPr>
              <w:t xml:space="preserve"> Mayr, 1950) (Dubois, 1892, </w:t>
            </w:r>
            <w:r>
              <w:rPr>
                <w:rFonts w:cs="Times New Roman"/>
                <w:lang w:val="ru-RU"/>
              </w:rPr>
              <w:t>ошибочно</w:t>
            </w:r>
            <w:r>
              <w:rPr>
                <w:rFonts w:cs="Times New Roman"/>
                <w:lang w:val="en-US"/>
              </w:rPr>
              <w:t xml:space="preserve"> Dubois, 1894)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w:t>
            </w:r>
            <w:r>
              <w:rPr>
                <w:rFonts w:cs="Times New Roman"/>
                <w:lang w:val="en-US"/>
              </w:rPr>
              <w:t>=</w:t>
            </w:r>
            <w:r>
              <w:rPr>
                <w:rFonts w:cs="Times New Roman"/>
                <w:i/>
                <w:lang w:val="en-US"/>
              </w:rPr>
              <w:t>Proanthropus</w:t>
            </w:r>
            <w:r>
              <w:rPr>
                <w:rFonts w:cs="Times New Roman"/>
                <w:lang w:val="en-US"/>
              </w:rPr>
              <w:t xml:space="preserve"> Wilser, 1900</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Archanthropus europeus petralonensis</w:t>
            </w:r>
          </w:p>
          <w:p>
            <w:pPr>
              <w:pStyle w:val="Normal"/>
              <w:rPr/>
            </w:pPr>
            <w:r>
              <w:rPr>
                <w:rFonts w:cs="Times New Roman"/>
                <w:lang w:val="en-US"/>
              </w:rPr>
              <w:t>(=</w:t>
            </w:r>
            <w:r>
              <w:rPr>
                <w:rFonts w:cs="Times New Roman"/>
                <w:i/>
                <w:lang w:val="en-US"/>
              </w:rPr>
              <w:t>Archanthropus europeans petralonensis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200-300 или 600-700 тыс.л., Петралона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cepranensis</w:t>
            </w:r>
            <w:r>
              <w:rPr>
                <w:rFonts w:cs="Times New Roman"/>
                <w:lang w:val="en-US"/>
              </w:rPr>
              <w:t xml:space="preserve"> Mallegni, Carnieri, Bisconti, Tartarelli, Ricci, Biddittu et Serge, 2003</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800-900 тыс.л., Цепрано</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seu sapiens</w:t>
            </w:r>
            <w:r>
              <w:rPr>
                <w:rFonts w:cs="Times New Roman"/>
                <w:lang w:val="en-US"/>
              </w:rPr>
              <w:t xml:space="preserve"> </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Style w:val="Emphasis"/>
                <w:rFonts w:cs="Times New Roman"/>
                <w:lang w:val="en-US"/>
              </w:rPr>
              <w:t>Homo erectus erectus</w:t>
            </w:r>
            <w:r>
              <w:rPr>
                <w:rFonts w:cs="Times New Roman"/>
                <w:lang w:val="en-US"/>
              </w:rPr>
              <w:t xml:space="preserve"> </w:t>
            </w:r>
            <w:r>
              <w:rPr>
                <w:rStyle w:val="StrongEmphasis"/>
                <w:rFonts w:cs="Times New Roman"/>
                <w:b w:val="false"/>
                <w:lang w:val="en-US"/>
              </w:rPr>
              <w:t>Dobzhansky, 1944</w:t>
            </w:r>
            <w:r>
              <w:rPr>
                <w:rFonts w:cs="Times New Roman"/>
                <w:lang w:val="en-US"/>
              </w:rPr>
              <w:t xml:space="preserve"> (Dubois, 1894) (ошибочно (Dubois, 1892))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bCs/>
                <w:i/>
                <w:iCs/>
                <w:lang w:val="en-US"/>
              </w:rPr>
              <w:t>Homo erectus hexianensis</w:t>
            </w:r>
            <w:r>
              <w:rPr>
                <w:rFonts w:cs="Times New Roman"/>
                <w:lang w:val="en-US"/>
              </w:rPr>
              <w:t xml:space="preserve"> Huang et al., 1982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Гексьян 1</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Style w:val="Emphasis"/>
                <w:rFonts w:cs="Times New Roman"/>
                <w:lang w:val="en-US"/>
              </w:rPr>
              <w:t>Homo erectus javensis</w:t>
            </w:r>
            <w:r>
              <w:rPr>
                <w:rStyle w:val="StrongEmphasis"/>
                <w:rFonts w:cs="Times New Roman"/>
                <w:b w:val="false"/>
                <w:lang w:val="en-US"/>
              </w:rPr>
              <w:t xml:space="preserve"> Weidenreich, 1940</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rPr>
              <w:t>Homo</w:t>
            </w:r>
            <w:r>
              <w:rPr>
                <w:rFonts w:cs="Times New Roman"/>
              </w:rPr>
              <w:t xml:space="preserve"> </w:t>
            </w:r>
            <w:r>
              <w:rPr>
                <w:rFonts w:cs="Times New Roman"/>
                <w:i/>
              </w:rPr>
              <w:t xml:space="preserve">erectus </w:t>
            </w:r>
            <w:r>
              <w:rPr>
                <w:rFonts w:cs="Times New Roman"/>
                <w:i/>
                <w:lang w:val="en-US"/>
              </w:rPr>
              <w:t>nanjingensis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Таншань (=Нанкин)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wushanensis</w:t>
            </w:r>
            <w:r>
              <w:rPr>
                <w:rFonts w:cs="Times New Roman"/>
                <w:lang w:val="en-US"/>
              </w:rPr>
              <w:t xml:space="preserve"> Huang et al., 1991</w:t>
            </w:r>
          </w:p>
          <w:p>
            <w:pPr>
              <w:pStyle w:val="Normal"/>
              <w:snapToGrid w:val="false"/>
              <w:rPr/>
            </w:pPr>
            <w:r>
              <w:rPr>
                <w:rFonts w:cs="Times New Roman"/>
                <w:lang w:val="en-US"/>
              </w:rPr>
              <w:t>(?=</w:t>
            </w:r>
            <w:r>
              <w:rPr>
                <w:rFonts w:cs="Times New Roman"/>
                <w:i/>
                <w:lang w:val="en-US"/>
              </w:rPr>
              <w:t>Lufengpithecus</w:t>
            </w:r>
            <w:r>
              <w:rPr>
                <w:rFonts w:cs="Times New Roman"/>
                <w:lang w:val="en-US"/>
              </w:rPr>
              <w:t>, не человек)</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Лунгупо</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Style w:val="Emphasis"/>
                <w:rFonts w:cs="Times New Roman"/>
                <w:i w:val="false"/>
                <w:lang w:val="en-US"/>
              </w:rPr>
              <w:t>=</w:t>
            </w:r>
            <w:r>
              <w:rPr>
                <w:rStyle w:val="Emphasis"/>
                <w:rFonts w:cs="Times New Roman"/>
                <w:lang w:val="en-US"/>
              </w:rPr>
              <w:t xml:space="preserve">Homo palaeojavanicus robustus </w:t>
            </w:r>
            <w:r>
              <w:rPr>
                <w:rStyle w:val="StrongEmphasis"/>
                <w:rFonts w:cs="Times New Roman"/>
                <w:b w:val="false"/>
                <w:lang w:val="en-US"/>
              </w:rPr>
              <w:t>Sartono, 1982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Style w:val="Emphasis"/>
                <w:rFonts w:cs="Times New Roman"/>
                <w:i w:val="false"/>
                <w:lang w:val="en-US"/>
              </w:rPr>
              <w:t>=</w:t>
            </w:r>
            <w:r>
              <w:rPr>
                <w:rStyle w:val="Emphasis"/>
                <w:rFonts w:cs="Times New Roman"/>
                <w:lang w:val="en-US"/>
              </w:rPr>
              <w:t xml:space="preserve">Homo palaeojavanicus sangiranensis </w:t>
            </w:r>
            <w:r>
              <w:rPr>
                <w:rStyle w:val="StrongEmphasis"/>
                <w:rFonts w:cs="Times New Roman"/>
                <w:b w:val="false"/>
                <w:lang w:val="en-US"/>
              </w:rPr>
              <w:t>Sartono, 1981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Style w:val="Emphasis"/>
                <w:rFonts w:cs="Times New Roman"/>
                <w:i w:val="false"/>
                <w:lang w:val="en-US"/>
              </w:rPr>
              <w:t>=</w:t>
            </w:r>
            <w:r>
              <w:rPr>
                <w:rStyle w:val="Emphasis"/>
                <w:rFonts w:cs="Times New Roman"/>
                <w:lang w:val="en-US"/>
              </w:rPr>
              <w:t xml:space="preserve">Homo erectus trinilensis </w:t>
            </w:r>
            <w:r>
              <w:rPr>
                <w:rStyle w:val="StrongEmphasis"/>
                <w:rFonts w:cs="Times New Roman"/>
                <w:b w:val="false"/>
                <w:lang w:val="en-US"/>
              </w:rPr>
              <w:t>Sartono, 1981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Style w:val="Emphasis"/>
                <w:rFonts w:cs="Times New Roman"/>
                <w:i w:val="false"/>
                <w:lang w:val="en-US"/>
              </w:rPr>
              <w:t>=</w:t>
            </w:r>
            <w:r>
              <w:rPr>
                <w:rStyle w:val="Emphasis"/>
                <w:rFonts w:cs="Times New Roman"/>
                <w:lang w:val="en-US"/>
              </w:rPr>
              <w:t>Homo primigenius asiacticus</w:t>
            </w:r>
            <w:r>
              <w:rPr>
                <w:rStyle w:val="Emphasis"/>
                <w:rFonts w:cs="Times New Roman"/>
                <w:i w:val="false"/>
                <w:lang w:val="en-US"/>
              </w:rPr>
              <w:t xml:space="preserve"> </w:t>
            </w:r>
            <w:r>
              <w:rPr>
                <w:rStyle w:val="StrongEmphasis"/>
                <w:rFonts w:cs="Times New Roman"/>
                <w:b w:val="false"/>
                <w:lang w:val="en-US"/>
              </w:rPr>
              <w:t>Weidenreich, 1933</w:t>
            </w:r>
          </w:p>
          <w:p>
            <w:pPr>
              <w:pStyle w:val="Normal"/>
              <w:snapToGrid w:val="false"/>
              <w:rPr/>
            </w:pPr>
            <w:r>
              <w:rPr>
                <w:rStyle w:val="StrongEmphasis"/>
                <w:rFonts w:cs="Times New Roman"/>
                <w:b w:val="false"/>
                <w:lang w:val="en-US"/>
              </w:rPr>
              <w:t>(=</w:t>
            </w:r>
            <w:r>
              <w:rPr>
                <w:rFonts w:cs="Times New Roman"/>
                <w:i/>
                <w:lang w:val="en-US"/>
              </w:rPr>
              <w:t>Homo primigenius asiaticus</w:t>
            </w:r>
            <w:r>
              <w:rPr>
                <w:rFonts w:cs="Times New Roman"/>
                <w:lang w:val="en-US"/>
              </w:rPr>
              <w:t xml:space="preserve"> Weidenreich, 1932 nec Linnaeus, 1758</w:t>
            </w:r>
            <w:r>
              <w:rPr>
                <w:rStyle w:val="StrongEmphasis"/>
                <w:rFonts w:cs="Times New Roman"/>
                <w:b w:val="false"/>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ind w:left="0" w:right="0" w:hanging="0"/>
              <w:jc w:val="both"/>
              <w:rPr/>
            </w:pPr>
            <w:r>
              <w:rPr>
                <w:rFonts w:cs="Times New Roman"/>
                <w:i/>
                <w:iCs/>
                <w:lang w:val="ru-RU"/>
              </w:rPr>
              <w:t>Homo tsaichangensis</w:t>
            </w:r>
            <w:r>
              <w:rPr>
                <w:rFonts w:cs="Times New Roman"/>
                <w:lang w:val="ru-RU"/>
              </w:rPr>
              <w:t xml:space="preserve"> McMenamin</w:t>
            </w:r>
            <w:r>
              <w:rPr>
                <w:rFonts w:cs="Times New Roman"/>
                <w:lang w:val="en-US"/>
              </w:rPr>
              <w:t>, 2015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Тайвань, Пэнху</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Style w:val="Emphasis"/>
                <w:rFonts w:cs="Times New Roman"/>
                <w:lang w:val="en-US"/>
              </w:rPr>
              <w:t>Homo soloensis</w:t>
            </w:r>
            <w:r>
              <w:rPr>
                <w:rStyle w:val="StrongEmphasis"/>
                <w:rFonts w:cs="Times New Roman"/>
                <w:b w:val="false"/>
                <w:lang w:val="en-US"/>
              </w:rPr>
              <w:t xml:space="preserve"> </w:t>
            </w:r>
            <w:r>
              <w:rPr>
                <w:rFonts w:cs="Times New Roman"/>
                <w:lang w:val="en-US"/>
              </w:rPr>
              <w:t>Oppenoorth, 1932</w:t>
            </w:r>
            <w:r>
              <w:rPr>
                <w:rStyle w:val="StrongEmphasis"/>
                <w:rFonts w:cs="Times New Roman"/>
                <w:b w:val="false"/>
                <w:lang w:val="en-US"/>
              </w:rPr>
              <w:t xml:space="preserve"> (</w:t>
            </w:r>
            <w:r>
              <w:rPr>
                <w:rStyle w:val="StrongEmphasis"/>
                <w:rFonts w:cs="Times New Roman"/>
                <w:b w:val="false"/>
              </w:rPr>
              <w:t>или</w:t>
            </w:r>
            <w:r>
              <w:rPr>
                <w:rStyle w:val="StrongEmphasis"/>
                <w:rFonts w:cs="Times New Roman"/>
                <w:b w:val="false"/>
                <w:lang w:val="en-US"/>
              </w:rPr>
              <w:t xml:space="preserve"> Dubois, 1940)</w:t>
            </w:r>
          </w:p>
          <w:p>
            <w:pPr>
              <w:pStyle w:val="Normal"/>
              <w:rPr/>
            </w:pPr>
            <w:r>
              <w:rPr>
                <w:rFonts w:cs="Times New Roman"/>
                <w:lang w:val="en-US"/>
              </w:rPr>
              <w:t>(=</w:t>
            </w:r>
            <w:r>
              <w:rPr>
                <w:rFonts w:cs="Times New Roman"/>
                <w:i/>
                <w:lang w:val="en-US"/>
              </w:rPr>
              <w:t>Pithecanthropus ngandongensis</w:t>
            </w:r>
            <w:r>
              <w:rPr>
                <w:rFonts w:cs="Times New Roman"/>
                <w:lang w:val="en-US"/>
              </w:rPr>
              <w:t xml:space="preserve"> Sartono, 1973</w:t>
            </w:r>
          </w:p>
          <w:p>
            <w:pPr>
              <w:pStyle w:val="Normal"/>
              <w:rPr/>
            </w:pPr>
            <w:r>
              <w:rPr>
                <w:rFonts w:cs="Times New Roman"/>
                <w:lang w:val="en-US"/>
              </w:rPr>
              <w:t>=</w:t>
            </w:r>
            <w:r>
              <w:rPr>
                <w:rFonts w:cs="Times New Roman"/>
                <w:i/>
                <w:lang w:val="en-US"/>
              </w:rPr>
              <w:t>Pithecanthropus soloensis</w:t>
            </w:r>
            <w:r>
              <w:rPr>
                <w:rFonts w:cs="Times New Roman"/>
                <w:lang w:val="en-US"/>
              </w:rPr>
              <w:t xml:space="preserve"> Oppenoorth, 1932 (</w:t>
            </w:r>
            <w:r>
              <w:rPr>
                <w:rFonts w:cs="Times New Roman"/>
              </w:rPr>
              <w:t>или</w:t>
            </w:r>
            <w:r>
              <w:rPr>
                <w:rFonts w:cs="Times New Roman"/>
                <w:lang w:val="en-US"/>
              </w:rPr>
              <w:t xml:space="preserve"> </w:t>
            </w:r>
            <w:r>
              <w:rPr>
                <w:rStyle w:val="StrongEmphasis"/>
                <w:rFonts w:cs="Times New Roman"/>
                <w:b w:val="false"/>
                <w:lang w:val="en-US"/>
              </w:rPr>
              <w:t>Jacob, 1978</w:t>
            </w:r>
            <w:r>
              <w:rPr>
                <w:rFonts w:cs="Times New Roman"/>
                <w:lang w:val="en-US"/>
              </w:rPr>
              <w:t>)</w:t>
            </w:r>
          </w:p>
          <w:p>
            <w:pPr>
              <w:pStyle w:val="Normal"/>
              <w:rPr/>
            </w:pPr>
            <w:r>
              <w:rPr>
                <w:rStyle w:val="Emphasis"/>
                <w:rFonts w:cs="Times New Roman"/>
                <w:i w:val="false"/>
                <w:lang w:val="en-US"/>
              </w:rPr>
              <w:t>=</w:t>
            </w:r>
            <w:r>
              <w:rPr>
                <w:rStyle w:val="Emphasis"/>
                <w:rFonts w:cs="Times New Roman"/>
                <w:lang w:val="en-US"/>
              </w:rPr>
              <w:t>Javanthropus soloensis</w:t>
            </w:r>
            <w:r>
              <w:rPr>
                <w:rFonts w:cs="Times New Roman"/>
                <w:lang w:val="en-US"/>
              </w:rPr>
              <w:t xml:space="preserve"> </w:t>
            </w:r>
            <w:r>
              <w:rPr>
                <w:rStyle w:val="StrongEmphasis"/>
                <w:rFonts w:cs="Times New Roman"/>
                <w:b w:val="false"/>
                <w:lang w:val="en-US"/>
              </w:rPr>
              <w:t>Oppenoorth, 1932</w:t>
            </w:r>
          </w:p>
          <w:p>
            <w:pPr>
              <w:pStyle w:val="Normal"/>
              <w:rPr/>
            </w:pPr>
            <w:r>
              <w:rPr>
                <w:rFonts w:cs="Times New Roman"/>
                <w:lang w:val="en-US"/>
              </w:rPr>
              <w:t>=</w:t>
            </w:r>
            <w:r>
              <w:rPr>
                <w:rFonts w:cs="Times New Roman"/>
                <w:i/>
              </w:rPr>
              <w:t>Н</w:t>
            </w:r>
            <w:r>
              <w:rPr>
                <w:rFonts w:cs="Times New Roman"/>
                <w:i/>
                <w:lang w:val="en-US"/>
              </w:rPr>
              <w:t>omo Javantropus soloensis</w:t>
            </w:r>
            <w:r>
              <w:rPr>
                <w:rFonts w:cs="Times New Roman"/>
                <w:lang w:val="en-US"/>
              </w:rPr>
              <w:t xml:space="preserve"> Oppenoorth, 1932 (1933)</w:t>
            </w:r>
          </w:p>
          <w:p>
            <w:pPr>
              <w:pStyle w:val="Normal"/>
              <w:rPr/>
            </w:pPr>
            <w:r>
              <w:rPr>
                <w:rFonts w:cs="Times New Roman"/>
                <w:lang w:val="en-US"/>
              </w:rPr>
              <w:t>=</w:t>
            </w:r>
            <w:r>
              <w:rPr>
                <w:rFonts w:cs="Times New Roman"/>
                <w:i/>
                <w:lang w:val="en-US"/>
              </w:rPr>
              <w:t>Homo Palaeanthropus primigenius soloensis</w:t>
            </w:r>
          </w:p>
          <w:p>
            <w:pPr>
              <w:pStyle w:val="Normal"/>
              <w:rPr/>
            </w:pPr>
            <w:r>
              <w:rPr>
                <w:rFonts w:cs="Times New Roman"/>
                <w:lang w:val="en-US"/>
              </w:rPr>
              <w:t>=</w:t>
            </w:r>
            <w:r>
              <w:rPr>
                <w:rFonts w:cs="Times New Roman"/>
                <w:i/>
                <w:lang w:val="en-US"/>
              </w:rPr>
              <w:t>Homo Pithecanthropus neanderthalensis soloensis</w:t>
            </w:r>
            <w:r>
              <w:rPr>
                <w:rFonts w:cs="Times New Roman"/>
                <w:lang w:val="en-US"/>
              </w:rPr>
              <w:t xml:space="preserve"> Oppenoorth, 1932</w:t>
            </w:r>
          </w:p>
          <w:p>
            <w:pPr>
              <w:pStyle w:val="Normal"/>
              <w:rPr/>
            </w:pPr>
            <w:r>
              <w:rPr>
                <w:rFonts w:cs="Times New Roman"/>
                <w:lang w:val="en-US"/>
              </w:rPr>
              <w:t>=</w:t>
            </w:r>
            <w:r>
              <w:rPr>
                <w:rFonts w:cs="Times New Roman"/>
                <w:i/>
                <w:lang w:val="en-US"/>
              </w:rPr>
              <w:t>Homo erectus ngandongensis</w:t>
            </w:r>
            <w:r>
              <w:rPr>
                <w:rFonts w:cs="Times New Roman"/>
                <w:lang w:val="en-US"/>
              </w:rPr>
              <w:t xml:space="preserve"> Sartono, 1975 (</w:t>
            </w:r>
            <w:r>
              <w:rPr>
                <w:rFonts w:cs="Times New Roman"/>
              </w:rPr>
              <w:t>или</w:t>
            </w:r>
            <w:r>
              <w:rPr>
                <w:rFonts w:cs="Times New Roman"/>
                <w:lang w:val="en-US"/>
              </w:rPr>
              <w:t xml:space="preserve"> </w:t>
            </w:r>
            <w:r>
              <w:rPr>
                <w:rStyle w:val="StrongEmphasis"/>
                <w:rFonts w:cs="Times New Roman"/>
                <w:b w:val="false"/>
                <w:lang w:val="en-US"/>
              </w:rPr>
              <w:t>1982</w:t>
            </w:r>
            <w:r>
              <w:rPr>
                <w:rFonts w:cs="Times New Roman"/>
                <w:lang w:val="en-US"/>
              </w:rPr>
              <w:t>)</w:t>
            </w:r>
          </w:p>
          <w:p>
            <w:pPr>
              <w:pStyle w:val="Normal"/>
              <w:rPr/>
            </w:pPr>
            <w:r>
              <w:rPr>
                <w:rFonts w:cs="Times New Roman"/>
                <w:lang w:val="en-US"/>
              </w:rPr>
              <w:t>=</w:t>
            </w:r>
            <w:r>
              <w:rPr>
                <w:rFonts w:cs="Times New Roman"/>
                <w:i/>
                <w:lang w:val="en-US"/>
              </w:rPr>
              <w:t>Homo erectus soloensis</w:t>
            </w:r>
          </w:p>
          <w:p>
            <w:pPr>
              <w:pStyle w:val="Normal"/>
              <w:rPr/>
            </w:pPr>
            <w:r>
              <w:rPr>
                <w:rFonts w:cs="Times New Roman"/>
                <w:lang w:val="en-US"/>
              </w:rPr>
              <w:t>=</w:t>
            </w:r>
            <w:r>
              <w:rPr>
                <w:rFonts w:cs="Times New Roman"/>
                <w:i/>
                <w:lang w:val="en-US"/>
              </w:rPr>
              <w:t>Homo erectus seu sapiens soloensis</w:t>
            </w:r>
            <w:r>
              <w:rPr>
                <w:rFonts w:cs="Times New Roman"/>
                <w:lang w:val="en-US"/>
              </w:rPr>
              <w:t xml:space="preserve"> (Oppenoorth, 1932)</w:t>
            </w:r>
          </w:p>
          <w:p>
            <w:pPr>
              <w:pStyle w:val="Normal"/>
              <w:rPr/>
            </w:pPr>
            <w:r>
              <w:rPr>
                <w:rFonts w:cs="Times New Roman"/>
                <w:lang w:val="en-US"/>
              </w:rPr>
              <w:t>=</w:t>
            </w:r>
            <w:r>
              <w:rPr>
                <w:rStyle w:val="Emphasis"/>
                <w:rFonts w:cs="Times New Roman"/>
                <w:lang w:val="en-US"/>
              </w:rPr>
              <w:t>Homo neanderthalensis soloensis</w:t>
            </w:r>
            <w:r>
              <w:rPr>
                <w:rStyle w:val="Emphasis"/>
                <w:rFonts w:cs="Times New Roman"/>
                <w:i w:val="false"/>
                <w:lang w:val="en-US"/>
              </w:rPr>
              <w:t xml:space="preserve"> </w:t>
            </w:r>
            <w:r>
              <w:rPr>
                <w:rStyle w:val="StrongEmphasis"/>
                <w:rFonts w:cs="Times New Roman"/>
                <w:b w:val="false"/>
                <w:lang w:val="en-US"/>
              </w:rPr>
              <w:t>Koenigswald, 1934</w:t>
            </w:r>
          </w:p>
          <w:p>
            <w:pPr>
              <w:pStyle w:val="Normal"/>
              <w:rPr/>
            </w:pPr>
            <w:r>
              <w:rPr>
                <w:rFonts w:cs="Times New Roman"/>
                <w:lang w:val="en-US"/>
              </w:rPr>
              <w:t>=</w:t>
            </w:r>
            <w:r>
              <w:rPr>
                <w:rFonts w:cs="Times New Roman"/>
                <w:i/>
                <w:lang w:val="en-US"/>
              </w:rPr>
              <w:t>Homo primigenuis asiaticus</w:t>
            </w:r>
            <w:r>
              <w:rPr>
                <w:rFonts w:cs="Times New Roman"/>
                <w:lang w:val="en-US"/>
              </w:rPr>
              <w:t xml:space="preserve"> Weidenreich, 1932</w:t>
            </w:r>
          </w:p>
          <w:p>
            <w:pPr>
              <w:pStyle w:val="Normal"/>
              <w:rPr/>
            </w:pPr>
            <w:r>
              <w:rPr>
                <w:rFonts w:cs="Times New Roman"/>
                <w:lang w:val="en-US"/>
              </w:rPr>
              <w:t>=</w:t>
            </w:r>
            <w:r>
              <w:rPr>
                <w:rFonts w:cs="Times New Roman"/>
                <w:i/>
                <w:lang w:val="en-US"/>
              </w:rPr>
              <w:t>Homo sapiens soloensis</w:t>
            </w:r>
            <w:r>
              <w:rPr>
                <w:rFonts w:cs="Times New Roman"/>
                <w:lang w:val="en-US"/>
              </w:rPr>
              <w:t xml:space="preserve"> Oppenoorth, 1932 (</w:t>
            </w:r>
            <w:r>
              <w:rPr>
                <w:rFonts w:cs="Times New Roman"/>
              </w:rPr>
              <w:t>или</w:t>
            </w:r>
            <w:r>
              <w:rPr>
                <w:rFonts w:cs="Times New Roman"/>
                <w:lang w:val="en-US"/>
              </w:rPr>
              <w:t xml:space="preserve"> </w:t>
            </w:r>
            <w:r>
              <w:rPr>
                <w:rStyle w:val="StrongEmphasis"/>
                <w:rFonts w:cs="Times New Roman"/>
                <w:b w:val="false"/>
                <w:lang w:val="en-US"/>
              </w:rPr>
              <w:t>Campbell, 1964</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Ява</w:t>
            </w:r>
            <w:r>
              <w:rPr>
                <w:rFonts w:cs="Times New Roman"/>
                <w:lang w:val="en-US"/>
              </w:rPr>
              <w:t xml:space="preserve">, </w:t>
            </w:r>
            <w:r>
              <w:rPr>
                <w:rFonts w:cs="Times New Roman"/>
              </w:rPr>
              <w:t>Нгандонг</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Meganthropus</w:t>
            </w:r>
            <w:r>
              <w:rPr>
                <w:rFonts w:cs="Times New Roman"/>
                <w:lang w:val="en-US"/>
              </w:rPr>
              <w:t xml:space="preserve"> </w:t>
            </w:r>
          </w:p>
          <w:p>
            <w:pPr>
              <w:pStyle w:val="Normal"/>
              <w:snapToGrid w:val="false"/>
              <w:rPr/>
            </w:pPr>
            <w:r>
              <w:rPr>
                <w:rFonts w:cs="Times New Roman"/>
                <w:lang w:val="en-US"/>
              </w:rPr>
              <w:t>=</w:t>
            </w:r>
            <w:r>
              <w:rPr>
                <w:rFonts w:cs="Times New Roman"/>
                <w:i/>
                <w:lang w:val="en-US"/>
              </w:rPr>
              <w:t>Megalanthropus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1)</w:t>
            </w:r>
            <w:r>
              <w:rPr>
                <w:rFonts w:cs="Times New Roman"/>
                <w:lang w:val="en-US"/>
              </w:rPr>
              <w:t xml:space="preserve"> </w:t>
            </w:r>
            <w:r>
              <w:rPr>
                <w:rStyle w:val="Emphasis"/>
                <w:rFonts w:cs="Times New Roman"/>
                <w:lang w:val="en-US"/>
              </w:rPr>
              <w:t>Meganthropus palaeojavanicus</w:t>
            </w:r>
            <w:r>
              <w:rPr>
                <w:rStyle w:val="Emphasis"/>
                <w:rFonts w:cs="Times New Roman"/>
                <w:i w:val="false"/>
                <w:lang w:val="en-US"/>
              </w:rPr>
              <w:t xml:space="preserve"> </w:t>
            </w:r>
            <w:r>
              <w:rPr>
                <w:rFonts w:cs="Times New Roman"/>
                <w:lang w:val="en-US"/>
              </w:rPr>
              <w:t>Koenigswald, 1941 (</w:t>
            </w:r>
            <w:r>
              <w:rPr>
                <w:rFonts w:cs="Times New Roman"/>
              </w:rPr>
              <w:t>или</w:t>
            </w:r>
            <w:r>
              <w:rPr>
                <w:rFonts w:cs="Times New Roman"/>
                <w:lang w:val="en-US"/>
              </w:rPr>
              <w:t xml:space="preserve"> </w:t>
            </w:r>
            <w:r>
              <w:rPr>
                <w:rStyle w:val="StrongEmphasis"/>
                <w:rFonts w:cs="Times New Roman"/>
                <w:b w:val="false"/>
                <w:lang w:val="en-US"/>
              </w:rPr>
              <w:t>Weidenreich, 1945)</w:t>
            </w:r>
          </w:p>
          <w:p>
            <w:pPr>
              <w:pStyle w:val="Normal"/>
              <w:rPr/>
            </w:pPr>
            <w:r>
              <w:rPr>
                <w:rFonts w:cs="Times New Roman"/>
                <w:lang w:val="en-US"/>
              </w:rPr>
              <w:t>(=</w:t>
            </w:r>
            <w:r>
              <w:rPr>
                <w:rStyle w:val="Emphasis"/>
                <w:rFonts w:cs="Times New Roman"/>
                <w:lang w:val="en-US"/>
              </w:rPr>
              <w:t>Meganthropus</w:t>
            </w:r>
            <w:r>
              <w:rPr>
                <w:rFonts w:cs="Times New Roman"/>
                <w:i/>
                <w:lang w:val="en-US"/>
              </w:rPr>
              <w:t xml:space="preserve"> paleojavanicus</w:t>
            </w:r>
          </w:p>
          <w:p>
            <w:pPr>
              <w:pStyle w:val="Normal"/>
              <w:rPr/>
            </w:pPr>
            <w:r>
              <w:rPr>
                <w:rFonts w:cs="Times New Roman"/>
                <w:lang w:val="en-US"/>
              </w:rPr>
              <w:t>=</w:t>
            </w:r>
            <w:r>
              <w:rPr>
                <w:rFonts w:cs="Times New Roman"/>
                <w:i/>
                <w:lang w:val="en-US"/>
              </w:rPr>
              <w:t>Australopithecus palaeojavanicus</w:t>
            </w:r>
          </w:p>
          <w:p>
            <w:pPr>
              <w:pStyle w:val="Normal"/>
              <w:rPr/>
            </w:pPr>
            <w:r>
              <w:rPr>
                <w:rFonts w:cs="Times New Roman"/>
                <w:lang w:val="en-US"/>
              </w:rPr>
              <w:t>=</w:t>
            </w:r>
            <w:r>
              <w:rPr>
                <w:rFonts w:cs="Times New Roman"/>
                <w:i/>
                <w:lang w:val="en-US"/>
              </w:rPr>
              <w:t>Paranthropus paleojavanicus</w:t>
            </w:r>
            <w:r>
              <w:rPr>
                <w:rFonts w:cs="Times New Roman"/>
                <w:lang w:val="en-US"/>
              </w:rPr>
              <w:t xml:space="preserve"> Koenigswald, 1941 (?</w:t>
            </w:r>
            <w:r>
              <w:rPr>
                <w:rFonts w:cs="Times New Roman"/>
              </w:rPr>
              <w:t>или</w:t>
            </w:r>
            <w:r>
              <w:rPr>
                <w:rFonts w:cs="Times New Roman"/>
                <w:lang w:val="en-US"/>
              </w:rPr>
              <w:t xml:space="preserve"> </w:t>
            </w:r>
            <w:r>
              <w:rPr>
                <w:rStyle w:val="StrongEmphasis"/>
                <w:rFonts w:cs="Times New Roman"/>
                <w:b w:val="false"/>
                <w:lang w:val="en-US"/>
              </w:rPr>
              <w:t xml:space="preserve">Robinson, 1954 или </w:t>
            </w:r>
            <w:r>
              <w:rPr>
                <w:rFonts w:cs="Times New Roman"/>
                <w:lang w:val="en-US"/>
              </w:rPr>
              <w:t>Robinson, 1961)</w:t>
            </w:r>
          </w:p>
          <w:p>
            <w:pPr>
              <w:pStyle w:val="Normal"/>
              <w:rPr/>
            </w:pPr>
            <w:r>
              <w:rPr>
                <w:rStyle w:val="Emphasis"/>
                <w:rFonts w:cs="Times New Roman"/>
                <w:i w:val="false"/>
                <w:lang w:val="en-US"/>
              </w:rPr>
              <w:t>=</w:t>
            </w:r>
            <w:r>
              <w:rPr>
                <w:rStyle w:val="Emphasis"/>
                <w:rFonts w:cs="Times New Roman"/>
                <w:lang w:val="en-US"/>
              </w:rPr>
              <w:t>Paranthropus palaeojavanicus</w:t>
            </w:r>
            <w:r>
              <w:rPr>
                <w:rStyle w:val="StrongEmphasis"/>
                <w:rFonts w:cs="Times New Roman"/>
                <w:b w:val="false"/>
                <w:lang w:val="en-US"/>
              </w:rPr>
              <w:t xml:space="preserve"> Robinson, 1954</w:t>
            </w:r>
          </w:p>
          <w:p>
            <w:pPr>
              <w:pStyle w:val="Normal"/>
              <w:rPr/>
            </w:pPr>
            <w:r>
              <w:rPr>
                <w:rStyle w:val="StrongEmphasis"/>
                <w:rFonts w:cs="Times New Roman"/>
                <w:b w:val="false"/>
                <w:lang w:val="en-US"/>
              </w:rPr>
              <w:t>=</w:t>
            </w:r>
            <w:r>
              <w:rPr>
                <w:rStyle w:val="Emphasis"/>
                <w:rFonts w:cs="Times New Roman"/>
                <w:lang w:val="en-US"/>
              </w:rPr>
              <w:t xml:space="preserve">Pithecanthropus palaeojavanicus </w:t>
            </w:r>
            <w:r>
              <w:rPr>
                <w:rStyle w:val="StrongEmphasis"/>
                <w:rFonts w:cs="Times New Roman"/>
                <w:b w:val="false"/>
                <w:lang w:val="en-US"/>
              </w:rPr>
              <w:t>Piveteau, 1957</w:t>
            </w:r>
          </w:p>
          <w:p>
            <w:pPr>
              <w:pStyle w:val="Normal"/>
              <w:rPr/>
            </w:pPr>
            <w:r>
              <w:rPr>
                <w:rFonts w:cs="Times New Roman"/>
                <w:lang w:val="en-US"/>
              </w:rPr>
              <w:t>=</w:t>
            </w:r>
            <w:r>
              <w:rPr>
                <w:rFonts w:cs="Times New Roman"/>
                <w:i/>
                <w:lang w:val="en-US"/>
              </w:rPr>
              <w:t>Homo erectus palaeojavanicus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600 тыс.-1 млн.л., Ява, Сангиран, Соло</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2)</w:t>
            </w:r>
            <w:r>
              <w:rPr>
                <w:rFonts w:cs="Times New Roman"/>
                <w:lang w:val="en-US"/>
              </w:rPr>
              <w:t xml:space="preserve"> </w:t>
            </w:r>
            <w:r>
              <w:rPr>
                <w:rFonts w:cs="Times New Roman"/>
                <w:i/>
                <w:lang w:val="en-US"/>
              </w:rPr>
              <w:t>Pithecanthropus erectus</w:t>
            </w:r>
            <w:r>
              <w:rPr>
                <w:rFonts w:cs="Times New Roman"/>
                <w:lang w:val="en-US"/>
              </w:rPr>
              <w:t xml:space="preserve"> Dubois, 1894</w:t>
            </w:r>
          </w:p>
          <w:p>
            <w:pPr>
              <w:pStyle w:val="Normal"/>
              <w:rPr/>
            </w:pPr>
            <w:r>
              <w:rPr>
                <w:rFonts w:cs="Times New Roman"/>
                <w:b/>
                <w:lang w:val="en-US"/>
              </w:rPr>
              <w:t>(</w:t>
            </w:r>
            <w:r>
              <w:rPr>
                <w:rFonts w:cs="Times New Roman"/>
                <w:lang w:val="en-US"/>
              </w:rPr>
              <w:t>=</w:t>
            </w:r>
            <w:r>
              <w:rPr>
                <w:rStyle w:val="Emphasis"/>
                <w:rFonts w:cs="Times New Roman"/>
                <w:lang w:val="en-US"/>
              </w:rPr>
              <w:t xml:space="preserve">Anthropopithecus erectus </w:t>
            </w:r>
            <w:r>
              <w:rPr>
                <w:rStyle w:val="StrongEmphasis"/>
                <w:rFonts w:cs="Times New Roman"/>
                <w:b w:val="false"/>
                <w:lang w:val="en-US"/>
              </w:rPr>
              <w:t>Dubois, 1892</w:t>
            </w:r>
          </w:p>
          <w:p>
            <w:pPr>
              <w:pStyle w:val="Normal"/>
              <w:rPr/>
            </w:pPr>
            <w:r>
              <w:rPr>
                <w:rStyle w:val="StrongEmphasis"/>
                <w:rFonts w:cs="Times New Roman"/>
                <w:b w:val="false"/>
                <w:lang w:val="en-US"/>
              </w:rPr>
              <w:t>=</w:t>
            </w:r>
            <w:r>
              <w:rPr>
                <w:rFonts w:cs="Times New Roman"/>
                <w:i/>
                <w:lang w:val="en-US"/>
              </w:rPr>
              <w:t>Anthropopithecus javenensis</w:t>
            </w:r>
          </w:p>
          <w:p>
            <w:pPr>
              <w:pStyle w:val="Normal"/>
              <w:rPr/>
            </w:pPr>
            <w:r>
              <w:rPr>
                <w:rFonts w:cs="Times New Roman"/>
                <w:lang w:val="en-US"/>
              </w:rPr>
              <w:t>=</w:t>
            </w:r>
            <w:r>
              <w:rPr>
                <w:rFonts w:cs="Times New Roman"/>
                <w:i/>
                <w:lang w:val="en-US"/>
              </w:rPr>
              <w:t>Pithecanthropus alalus</w:t>
            </w:r>
            <w:r>
              <w:rPr>
                <w:rFonts w:cs="Times New Roman"/>
                <w:i w:val="false"/>
                <w:iCs w:val="false"/>
                <w:lang w:val="en-US"/>
              </w:rPr>
              <w:t xml:space="preserve"> Haeckel</w:t>
            </w:r>
          </w:p>
          <w:p>
            <w:pPr>
              <w:pStyle w:val="Normal"/>
              <w:rPr/>
            </w:pPr>
            <w:r>
              <w:rPr>
                <w:rFonts w:cs="Times New Roman"/>
                <w:lang w:val="en-US"/>
              </w:rPr>
              <w:t>=</w:t>
            </w:r>
            <w:r>
              <w:rPr>
                <w:rFonts w:cs="Times New Roman"/>
                <w:i/>
                <w:lang w:val="en-US"/>
              </w:rPr>
              <w:t>Hylobates giga</w:t>
            </w:r>
            <w:r>
              <w:rPr>
                <w:rFonts w:cs="Times New Roman"/>
                <w:lang w:val="en-US"/>
              </w:rPr>
              <w:t xml:space="preserve"> Krause, 1895</w:t>
            </w:r>
          </w:p>
          <w:p>
            <w:pPr>
              <w:pStyle w:val="Normal"/>
              <w:rPr/>
            </w:pPr>
            <w:r>
              <w:rPr>
                <w:rFonts w:cs="Times New Roman"/>
                <w:lang w:val="en-US"/>
              </w:rPr>
              <w:t>=</w:t>
            </w:r>
            <w:r>
              <w:rPr>
                <w:rFonts w:cs="Times New Roman"/>
                <w:i/>
                <w:lang w:val="en-US"/>
              </w:rPr>
              <w:t>Hylobates giganteus</w:t>
            </w:r>
            <w:r>
              <w:rPr>
                <w:rFonts w:cs="Times New Roman"/>
                <w:lang w:val="en-US"/>
              </w:rPr>
              <w:t xml:space="preserve"> Bumüller, 1899</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Ява, Триниль, Сангиран, Кедунг-Брубус</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w:t>
            </w:r>
            <w:r>
              <w:rPr>
                <w:rFonts w:cs="Times New Roman"/>
                <w:i/>
                <w:lang w:val="en-US"/>
              </w:rPr>
              <w:t>Pithecanthropus dubois</w:t>
            </w:r>
            <w:r>
              <w:rPr>
                <w:rFonts w:cs="Times New Roman"/>
                <w:lang w:val="en-US"/>
              </w:rPr>
              <w:t xml:space="preserve"> Koenigswald, 1950</w:t>
            </w:r>
          </w:p>
          <w:p>
            <w:pPr>
              <w:pStyle w:val="Normal"/>
              <w:rPr/>
            </w:pPr>
            <w:r>
              <w:rPr>
                <w:rFonts w:cs="Times New Roman"/>
                <w:lang w:val="en-US"/>
              </w:rPr>
              <w:t>(</w:t>
            </w:r>
            <w:r>
              <w:rPr>
                <w:rFonts w:cs="Times New Roman"/>
                <w:b/>
                <w:lang w:val="en-US"/>
              </w:rPr>
              <w:t>=</w:t>
            </w:r>
            <w:r>
              <w:rPr>
                <w:rFonts w:cs="Times New Roman"/>
                <w:i/>
                <w:lang w:val="en-US"/>
              </w:rPr>
              <w:t>Pithecanthropus dubius</w:t>
            </w:r>
            <w:r>
              <w:rPr>
                <w:rFonts w:cs="Times New Roman"/>
                <w:lang w:val="en-US"/>
              </w:rPr>
              <w:t xml:space="preserve"> Koenigswald, 1950</w:t>
            </w:r>
          </w:p>
          <w:p>
            <w:pPr>
              <w:pStyle w:val="Normal"/>
              <w:rPr/>
            </w:pPr>
            <w:r>
              <w:rPr>
                <w:rFonts w:cs="Times New Roman"/>
                <w:b w:val="false"/>
                <w:bCs w:val="false"/>
                <w:lang w:val="en-US"/>
              </w:rPr>
              <w:t>=</w:t>
            </w:r>
            <w:r>
              <w:rPr>
                <w:rFonts w:cs="Times New Roman"/>
                <w:b w:val="false"/>
                <w:bCs w:val="false"/>
                <w:i/>
                <w:iCs/>
                <w:lang w:val="en-US"/>
              </w:rPr>
              <w:t>Australopithec</w:t>
            </w:r>
            <w:r>
              <w:rPr>
                <w:rFonts w:cs="Times New Roman"/>
                <w:i/>
                <w:iCs/>
                <w:lang w:val="en-US"/>
              </w:rPr>
              <w:t>us dubius</w:t>
            </w:r>
          </w:p>
          <w:p>
            <w:pPr>
              <w:pStyle w:val="Normal"/>
              <w:rPr/>
            </w:pPr>
            <w:r>
              <w:rPr>
                <w:rFonts w:cs="Times New Roman"/>
                <w:lang w:val="en-US"/>
              </w:rPr>
              <w:t>=</w:t>
            </w:r>
            <w:r>
              <w:rPr>
                <w:rFonts w:cs="Times New Roman"/>
                <w:i/>
                <w:lang w:val="en-US"/>
              </w:rPr>
              <w:t>Homo dubius</w:t>
            </w:r>
            <w:r>
              <w:rPr>
                <w:rFonts w:cs="Times New Roman"/>
                <w:lang w:val="en-US"/>
              </w:rPr>
              <w:t xml:space="preserve"> Koenigswald)</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Ява</w:t>
            </w:r>
            <w:r>
              <w:rPr>
                <w:rFonts w:cs="Times New Roman"/>
                <w:lang w:val="en-US"/>
              </w:rPr>
              <w:t xml:space="preserve">, </w:t>
            </w:r>
            <w:r>
              <w:rPr>
                <w:rFonts w:cs="Times New Roman"/>
              </w:rPr>
              <w:t>Сангиран</w:t>
            </w:r>
            <w:r>
              <w:rPr>
                <w:rFonts w:cs="Times New Roman"/>
                <w:lang w:val="en-US"/>
              </w:rPr>
              <w:t xml:space="preserve"> 5, Сангиран 9</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 leakeyi</w:t>
            </w:r>
            <w:r>
              <w:rPr>
                <w:rFonts w:cs="Times New Roman"/>
                <w:lang w:val="en-US"/>
              </w:rPr>
              <w:t xml:space="preserve"> Heberer, 1963</w:t>
            </w:r>
          </w:p>
          <w:p>
            <w:pPr>
              <w:pStyle w:val="Normal"/>
              <w:rPr/>
            </w:pPr>
            <w:r>
              <w:rPr>
                <w:rFonts w:cs="Times New Roman"/>
                <w:lang w:val="en-US"/>
              </w:rPr>
              <w:t>(=</w:t>
            </w:r>
            <w:r>
              <w:rPr>
                <w:rFonts w:cs="Times New Roman"/>
                <w:i/>
                <w:lang w:val="en-US"/>
              </w:rPr>
              <w:t>Pithecanthropus olduvaiensis</w:t>
            </w:r>
            <w:r>
              <w:rPr>
                <w:rFonts w:cs="Times New Roman"/>
                <w:lang w:val="en-US"/>
              </w:rPr>
              <w:t xml:space="preserve"> Uryson, 1964</w:t>
            </w:r>
          </w:p>
          <w:p>
            <w:pPr>
              <w:pStyle w:val="Normal"/>
              <w:rPr/>
            </w:pPr>
            <w:r>
              <w:rPr>
                <w:rFonts w:cs="Times New Roman"/>
                <w:lang w:val="en-US"/>
              </w:rPr>
              <w:t>(=</w:t>
            </w:r>
            <w:r>
              <w:rPr>
                <w:rFonts w:cs="Times New Roman"/>
                <w:i/>
                <w:lang w:val="en-US"/>
              </w:rPr>
              <w:t>Homo erectus olduvaiensis</w:t>
            </w:r>
            <w:r>
              <w:rPr>
                <w:rFonts w:cs="Times New Roman"/>
                <w:lang w:val="en-US"/>
              </w:rPr>
              <w:t xml:space="preserve"> Tobias, 1968)</w:t>
            </w:r>
          </w:p>
          <w:p>
            <w:pPr>
              <w:pStyle w:val="Normal"/>
              <w:rPr/>
            </w:pPr>
            <w:r>
              <w:rPr>
                <w:rFonts w:cs="Times New Roman"/>
                <w:lang w:val="en-US"/>
              </w:rPr>
              <w:t>=</w:t>
            </w:r>
            <w:r>
              <w:rPr>
                <w:rFonts w:cs="Times New Roman"/>
                <w:i/>
                <w:lang w:val="en-US"/>
              </w:rPr>
              <w:t>Homo leakeyi</w:t>
            </w:r>
            <w:r>
              <w:rPr>
                <w:rFonts w:cs="Times New Roman"/>
                <w:lang w:val="en-US"/>
              </w:rPr>
              <w:t xml:space="preserve"> Leakey et Heberer, 1963 (или Heberer, 1963)</w:t>
            </w:r>
          </w:p>
          <w:p>
            <w:pPr>
              <w:pStyle w:val="Normal"/>
              <w:rPr/>
            </w:pPr>
            <w:r>
              <w:rPr>
                <w:rFonts w:cs="Times New Roman"/>
                <w:lang w:val="en-US"/>
              </w:rPr>
              <w:t xml:space="preserve">(= </w:t>
            </w:r>
            <w:r>
              <w:rPr>
                <w:rFonts w:cs="Times New Roman"/>
                <w:i/>
                <w:lang w:val="en-US"/>
              </w:rPr>
              <w:t>Homo leakey</w:t>
            </w:r>
            <w:r>
              <w:rPr>
                <w:rFonts w:cs="Times New Roman"/>
                <w:lang w:val="en-US"/>
              </w:rPr>
              <w:t xml:space="preserve"> Heberer</w:t>
            </w:r>
          </w:p>
          <w:p>
            <w:pPr>
              <w:pStyle w:val="Normal"/>
              <w:rPr/>
            </w:pPr>
            <w:r>
              <w:rPr>
                <w:rFonts w:cs="Times New Roman"/>
                <w:lang w:val="en-US"/>
              </w:rPr>
              <w:t xml:space="preserve">= </w:t>
            </w:r>
            <w:r>
              <w:rPr>
                <w:rFonts w:cs="Times New Roman"/>
                <w:i/>
                <w:lang w:val="en-US"/>
              </w:rPr>
              <w:t>Homo (Proanthropus) louisleakeyi</w:t>
            </w:r>
            <w:r>
              <w:rPr>
                <w:rFonts w:cs="Times New Roman"/>
                <w:lang w:val="en-US"/>
              </w:rPr>
              <w:t xml:space="preserve"> Kretzoi, 1984</w:t>
            </w:r>
          </w:p>
          <w:p>
            <w:pPr>
              <w:pStyle w:val="Normal"/>
              <w:rPr/>
            </w:pPr>
            <w:r>
              <w:rPr>
                <w:rFonts w:cs="Times New Roman"/>
                <w:lang w:val="en-US"/>
              </w:rPr>
              <w:t xml:space="preserve">(= </w:t>
            </w:r>
            <w:r>
              <w:rPr>
                <w:rFonts w:cs="Times New Roman"/>
                <w:i/>
                <w:lang w:val="en-US"/>
              </w:rPr>
              <w:t>Homo (Protanthropus) louisleakeyi</w:t>
            </w:r>
            <w:r>
              <w:rPr>
                <w:rFonts w:cs="Times New Roman"/>
                <w:lang w:val="en-US"/>
              </w:rPr>
              <w:t xml:space="preserve"> Kretzoi, 1984</w:t>
            </w:r>
          </w:p>
          <w:p>
            <w:pPr>
              <w:pStyle w:val="Normal"/>
              <w:rPr/>
            </w:pPr>
            <w:r>
              <w:rPr>
                <w:rFonts w:cs="Times New Roman"/>
                <w:lang w:val="en-US"/>
              </w:rPr>
              <w:t>=</w:t>
            </w:r>
            <w:r>
              <w:rPr>
                <w:rFonts w:cs="Times New Roman"/>
                <w:i/>
                <w:lang w:val="en-US"/>
              </w:rPr>
              <w:t>Homo loisleakeyi</w:t>
            </w:r>
            <w:r>
              <w:rPr>
                <w:rFonts w:cs="Times New Roman"/>
                <w:lang w:val="en-US"/>
              </w:rPr>
              <w:t xml:space="preserve"> Kretzoi, 1984)</w:t>
            </w:r>
          </w:p>
          <w:p>
            <w:pPr>
              <w:pStyle w:val="Normal"/>
              <w:rPr/>
            </w:pPr>
            <w:r>
              <w:rPr>
                <w:rFonts w:cs="Times New Roman"/>
                <w:lang w:val="en-US"/>
              </w:rPr>
              <w:t>=</w:t>
            </w:r>
            <w:r>
              <w:rPr>
                <w:rFonts w:cs="Times New Roman"/>
                <w:i/>
                <w:lang w:val="en-US"/>
              </w:rPr>
              <w:t>Homo erectus leakeyi</w:t>
            </w:r>
            <w:r>
              <w:rPr>
                <w:rFonts w:cs="Times New Roman"/>
                <w:lang w:val="en-US"/>
              </w:rPr>
              <w:t xml:space="preserve"> Leakey et Heberer, 1963</w:t>
            </w:r>
          </w:p>
          <w:p>
            <w:pPr>
              <w:pStyle w:val="Normal"/>
              <w:rPr/>
            </w:pPr>
            <w:r>
              <w:rPr>
                <w:rFonts w:cs="Times New Roman"/>
                <w:lang w:val="en-US"/>
              </w:rPr>
              <w:t>(=</w:t>
            </w:r>
            <w:r>
              <w:rPr>
                <w:rFonts w:cs="Times New Roman"/>
                <w:i/>
                <w:lang w:val="en-US"/>
              </w:rPr>
              <w:t>Homo erectus leakey</w:t>
            </w:r>
            <w:r>
              <w:rPr>
                <w:rFonts w:cs="Times New Roman"/>
                <w:lang w:val="en-US"/>
              </w:rPr>
              <w:t xml:space="preserve"> Heberer))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OH9</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 modjokertensis</w:t>
            </w:r>
            <w:r>
              <w:rPr>
                <w:rFonts w:cs="Times New Roman"/>
                <w:lang w:val="en-US"/>
              </w:rPr>
              <w:t xml:space="preserve"> </w:t>
            </w:r>
            <w:r>
              <w:rPr>
                <w:rStyle w:val="StrongEmphasis"/>
                <w:rFonts w:cs="Times New Roman"/>
                <w:b w:val="false"/>
                <w:lang w:val="en-US"/>
              </w:rPr>
              <w:t xml:space="preserve">von </w:t>
            </w:r>
            <w:r>
              <w:rPr>
                <w:rFonts w:cs="Times New Roman"/>
                <w:lang w:val="en-US"/>
              </w:rPr>
              <w:t>Koenigswald, 1950</w:t>
            </w:r>
          </w:p>
          <w:p>
            <w:pPr>
              <w:pStyle w:val="Normal"/>
              <w:rPr/>
            </w:pPr>
            <w:r>
              <w:rPr>
                <w:rFonts w:cs="Times New Roman"/>
                <w:lang w:val="en-US"/>
              </w:rPr>
              <w:t>(=</w:t>
            </w:r>
            <w:r>
              <w:rPr>
                <w:rFonts w:cs="Times New Roman"/>
                <w:i/>
                <w:lang w:val="en-US"/>
              </w:rPr>
              <w:t>Pithecanthropus mojokertensis</w:t>
            </w:r>
          </w:p>
          <w:p>
            <w:pPr>
              <w:pStyle w:val="Normal"/>
              <w:rPr/>
            </w:pPr>
            <w:r>
              <w:rPr>
                <w:rFonts w:cs="Times New Roman"/>
                <w:lang w:val="en-US"/>
              </w:rPr>
              <w:t>=</w:t>
            </w:r>
            <w:r>
              <w:rPr>
                <w:rFonts w:cs="Times New Roman"/>
                <w:i/>
                <w:lang w:val="en-US"/>
              </w:rPr>
              <w:t>Homo modjokertensis</w:t>
            </w:r>
            <w:r>
              <w:rPr>
                <w:rFonts w:cs="Times New Roman"/>
                <w:lang w:val="en-US"/>
              </w:rPr>
              <w:t xml:space="preserve"> Koenigswald, 1936</w:t>
            </w:r>
          </w:p>
          <w:p>
            <w:pPr>
              <w:pStyle w:val="Normal"/>
              <w:rPr/>
            </w:pPr>
            <w:r>
              <w:rPr>
                <w:rFonts w:cs="Times New Roman"/>
                <w:lang w:val="en-US"/>
              </w:rPr>
              <w:t>=</w:t>
            </w:r>
            <w:r>
              <w:rPr>
                <w:rFonts w:cs="Times New Roman"/>
                <w:i/>
                <w:lang w:val="en-US"/>
              </w:rPr>
              <w:t>Homo erectus modjokertensis</w:t>
            </w:r>
            <w:r>
              <w:rPr>
                <w:rFonts w:cs="Times New Roman"/>
                <w:lang w:val="en-US"/>
              </w:rPr>
              <w:t xml:space="preserve"> Campbell, 1965 (</w:t>
            </w:r>
            <w:r>
              <w:rPr>
                <w:rFonts w:cs="Times New Roman"/>
              </w:rPr>
              <w:t>или</w:t>
            </w:r>
            <w:r>
              <w:rPr>
                <w:rStyle w:val="StrongEmphasis"/>
                <w:rFonts w:cs="Times New Roman"/>
                <w:b w:val="false"/>
                <w:lang w:val="en-US"/>
              </w:rPr>
              <w:t xml:space="preserve"> von Koenigswald, 1973)</w:t>
            </w:r>
          </w:p>
          <w:p>
            <w:pPr>
              <w:pStyle w:val="Normal"/>
              <w:rPr/>
            </w:pPr>
            <w:r>
              <w:rPr>
                <w:rStyle w:val="StrongEmphasis"/>
                <w:rFonts w:cs="Times New Roman"/>
                <w:b w:val="false"/>
                <w:lang w:val="en-US"/>
              </w:rPr>
              <w:t>=</w:t>
            </w:r>
            <w:r>
              <w:rPr>
                <w:rStyle w:val="Emphasis"/>
                <w:rFonts w:cs="Times New Roman"/>
                <w:lang w:val="en-US"/>
              </w:rPr>
              <w:t xml:space="preserve">Homo palaeojavanicus modjoertensis </w:t>
            </w:r>
            <w:r>
              <w:rPr>
                <w:rStyle w:val="StrongEmphasis"/>
                <w:rFonts w:cs="Times New Roman"/>
                <w:b w:val="false"/>
                <w:lang w:val="en-US"/>
              </w:rPr>
              <w:t>Sartono, 1981</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 млн.л., Ява, Моджокерто</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 robustus</w:t>
            </w:r>
            <w:r>
              <w:rPr>
                <w:rFonts w:cs="Times New Roman"/>
                <w:lang w:val="en-US"/>
              </w:rPr>
              <w:t xml:space="preserve"> Weidenreich, 1945)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Ява, Сангиран (Питекантроп IV)</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 erectus erectus</w:t>
            </w:r>
            <w:r>
              <w:rPr>
                <w:rFonts w:cs="Times New Roman"/>
                <w:lang w:val="en-US"/>
              </w:rPr>
              <w:t xml:space="preserve"> Dubois, 1894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Ява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Pithecanthropus erectus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Pithecanthropus trinilis</w:t>
            </w:r>
            <w:r>
              <w:rPr>
                <w:rFonts w:cs="Times New Roman"/>
                <w:lang w:val="en-US"/>
              </w:rPr>
              <w:t xml:space="preserve"> </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Ява</w:t>
            </w:r>
            <w:r>
              <w:rPr>
                <w:rFonts w:cs="Times New Roman"/>
                <w:lang w:val="en-US"/>
              </w:rPr>
              <w:t xml:space="preserve">, </w:t>
            </w:r>
            <w:r>
              <w:rPr>
                <w:rFonts w:cs="Times New Roman"/>
              </w:rPr>
              <w:t>Триниль</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Pithecanthropus erectus erectus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erectus</w:t>
            </w:r>
            <w:r>
              <w:rPr>
                <w:rFonts w:cs="Times New Roman"/>
                <w:lang w:val="en-US"/>
              </w:rPr>
              <w:t xml:space="preserve"> Campbell, 1965</w:t>
            </w:r>
            <w:r>
              <w:rPr>
                <w:rFonts w:cs="Times New Roman"/>
                <w:b/>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600 тыс.л., Ява, Кабух</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3)</w:t>
            </w:r>
            <w:r>
              <w:rPr>
                <w:rFonts w:cs="Times New Roman"/>
                <w:lang w:val="en-US"/>
              </w:rPr>
              <w:t xml:space="preserve"> </w:t>
            </w:r>
            <w:r>
              <w:rPr>
                <w:rFonts w:cs="Times New Roman"/>
                <w:i/>
                <w:lang w:val="en-US"/>
              </w:rPr>
              <w:t>Pithecanthropus mauritanicus</w:t>
            </w:r>
            <w:r>
              <w:rPr>
                <w:rFonts w:cs="Times New Roman"/>
                <w:lang w:val="en-US"/>
              </w:rPr>
              <w:t xml:space="preserve"> (Arambourg, 1955)</w:t>
            </w:r>
          </w:p>
          <w:p>
            <w:pPr>
              <w:pStyle w:val="Normal"/>
              <w:rPr/>
            </w:pPr>
            <w:r>
              <w:rPr>
                <w:rFonts w:cs="Times New Roman"/>
                <w:lang w:val="en-US"/>
              </w:rPr>
              <w:t>(=</w:t>
            </w:r>
            <w:r>
              <w:rPr>
                <w:rFonts w:cs="Times New Roman"/>
                <w:i/>
                <w:lang w:val="en-US"/>
              </w:rPr>
              <w:t>Atlanthropus mauritanicus</w:t>
            </w:r>
            <w:r>
              <w:rPr>
                <w:rFonts w:cs="Times New Roman"/>
                <w:lang w:val="en-US"/>
              </w:rPr>
              <w:t xml:space="preserve"> Arambourg, 1954</w:t>
            </w:r>
          </w:p>
          <w:p>
            <w:pPr>
              <w:pStyle w:val="Normal"/>
              <w:rPr/>
            </w:pPr>
            <w:r>
              <w:rPr>
                <w:rFonts w:cs="Times New Roman"/>
                <w:lang w:val="en-US"/>
              </w:rPr>
              <w:t>=</w:t>
            </w:r>
            <w:r>
              <w:rPr>
                <w:rFonts w:cs="Times New Roman"/>
                <w:i/>
                <w:lang w:val="en-US"/>
              </w:rPr>
              <w:t>Atlanthropus mauritanensis</w:t>
            </w:r>
          </w:p>
          <w:p>
            <w:pPr>
              <w:pStyle w:val="Normal"/>
              <w:rPr/>
            </w:pPr>
            <w:r>
              <w:rPr>
                <w:rFonts w:cs="Times New Roman"/>
                <w:lang w:val="en-US"/>
              </w:rPr>
              <w:t>=</w:t>
            </w:r>
            <w:r>
              <w:rPr>
                <w:rFonts w:cs="Times New Roman"/>
                <w:i/>
                <w:lang w:val="en-US"/>
              </w:rPr>
              <w:t>Pithecanthropus maghrebiensis</w:t>
            </w:r>
            <w:r>
              <w:rPr>
                <w:rFonts w:cs="Times New Roman"/>
                <w:lang w:val="en-US"/>
              </w:rPr>
              <w:t xml:space="preserve"> Uryson, 1964</w:t>
            </w:r>
          </w:p>
          <w:p>
            <w:pPr>
              <w:pStyle w:val="Normal"/>
              <w:rPr/>
            </w:pPr>
            <w:r>
              <w:rPr>
                <w:rFonts w:cs="Times New Roman"/>
                <w:lang w:val="en-US"/>
              </w:rPr>
              <w:t>=</w:t>
            </w:r>
            <w:r>
              <w:rPr>
                <w:rFonts w:cs="Times New Roman"/>
                <w:i/>
                <w:lang w:val="en-US"/>
              </w:rPr>
              <w:t>Pithecanthropus mauritanicus</w:t>
            </w:r>
            <w:r>
              <w:rPr>
                <w:rFonts w:cs="Times New Roman"/>
                <w:lang w:val="en-US"/>
              </w:rPr>
              <w:t xml:space="preserve"> Yakimov, 1956</w:t>
            </w:r>
          </w:p>
          <w:p>
            <w:pPr>
              <w:pStyle w:val="Normal"/>
              <w:rPr/>
            </w:pPr>
            <w:r>
              <w:rPr>
                <w:rFonts w:cs="Times New Roman"/>
                <w:lang w:val="en-US"/>
              </w:rPr>
              <w:t>=</w:t>
            </w:r>
            <w:r>
              <w:rPr>
                <w:rFonts w:cs="Times New Roman"/>
                <w:i/>
                <w:lang w:val="en-US"/>
              </w:rPr>
              <w:t>Pithecanthropus ternifinus</w:t>
            </w:r>
          </w:p>
          <w:p>
            <w:pPr>
              <w:pStyle w:val="Normal"/>
              <w:rPr/>
            </w:pPr>
            <w:r>
              <w:rPr>
                <w:rFonts w:cs="Times New Roman"/>
                <w:lang w:val="en-US"/>
              </w:rPr>
              <w:t>=</w:t>
            </w:r>
            <w:r>
              <w:rPr>
                <w:rFonts w:cs="Times New Roman"/>
                <w:i/>
                <w:lang w:val="en-US"/>
              </w:rPr>
              <w:t>Pithecanthropus erectus mauritanicus</w:t>
            </w:r>
            <w:r>
              <w:rPr>
                <w:rFonts w:cs="Times New Roman"/>
                <w:lang w:val="en-US"/>
              </w:rPr>
              <w:t xml:space="preserve"> Arambourg, 1954</w:t>
            </w:r>
          </w:p>
          <w:p>
            <w:pPr>
              <w:pStyle w:val="Normal"/>
              <w:rPr/>
            </w:pPr>
            <w:r>
              <w:rPr>
                <w:rFonts w:cs="Times New Roman"/>
                <w:lang w:val="en-US"/>
              </w:rPr>
              <w:t>=</w:t>
            </w:r>
            <w:r>
              <w:rPr>
                <w:rFonts w:cs="Times New Roman"/>
                <w:i/>
                <w:lang w:val="en-US"/>
              </w:rPr>
              <w:t>Homo erectus mauritanicus</w:t>
            </w:r>
            <w:r>
              <w:rPr>
                <w:rFonts w:cs="Times New Roman"/>
                <w:lang w:val="en-US"/>
              </w:rPr>
              <w:t xml:space="preserve"> Campbell, 1965 (Arambourg, 1954)</w:t>
            </w:r>
          </w:p>
          <w:p>
            <w:pPr>
              <w:pStyle w:val="Normal"/>
              <w:rPr/>
            </w:pPr>
            <w:r>
              <w:rPr>
                <w:rFonts w:cs="Times New Roman"/>
                <w:lang w:val="en-US"/>
              </w:rPr>
              <w:t>(=</w:t>
            </w:r>
            <w:r>
              <w:rPr>
                <w:rFonts w:cs="Times New Roman"/>
                <w:i/>
                <w:lang w:val="en-US"/>
              </w:rPr>
              <w:t>Homo erectus mauretanicus</w:t>
            </w:r>
          </w:p>
          <w:p>
            <w:pPr>
              <w:pStyle w:val="Normal"/>
              <w:rPr/>
            </w:pPr>
            <w:r>
              <w:rPr>
                <w:rFonts w:cs="Times New Roman"/>
                <w:lang w:val="en-US"/>
              </w:rPr>
              <w:t>(=</w:t>
            </w:r>
            <w:r>
              <w:rPr>
                <w:rFonts w:cs="Times New Roman"/>
                <w:i/>
                <w:lang w:val="en-US"/>
              </w:rPr>
              <w:t>Homo mauritanicus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Алжир</w:t>
            </w:r>
            <w:r>
              <w:rPr>
                <w:rFonts w:cs="Times New Roman"/>
                <w:lang w:val="en-US"/>
              </w:rPr>
              <w:t xml:space="preserve">, </w:t>
            </w:r>
            <w:r>
              <w:rPr>
                <w:rFonts w:cs="Times New Roman"/>
              </w:rPr>
              <w:t>Тернифин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Sinanthropus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4)</w:t>
            </w:r>
            <w:r>
              <w:rPr>
                <w:rFonts w:cs="Times New Roman"/>
                <w:lang w:val="en-US"/>
              </w:rPr>
              <w:t xml:space="preserve"> </w:t>
            </w:r>
            <w:r>
              <w:rPr>
                <w:rFonts w:cs="Times New Roman"/>
                <w:i/>
                <w:lang w:val="en-US"/>
              </w:rPr>
              <w:t>Sinanthropus pekinensis</w:t>
            </w:r>
            <w:r>
              <w:rPr>
                <w:rFonts w:cs="Times New Roman"/>
                <w:lang w:val="en-US"/>
              </w:rPr>
              <w:t xml:space="preserve"> Black, 1927</w:t>
            </w:r>
          </w:p>
          <w:p>
            <w:pPr>
              <w:pStyle w:val="Normal"/>
              <w:rPr/>
            </w:pPr>
            <w:r>
              <w:rPr>
                <w:rFonts w:cs="Times New Roman"/>
                <w:lang w:val="en-US"/>
              </w:rPr>
              <w:t>(=</w:t>
            </w:r>
            <w:r>
              <w:rPr>
                <w:rFonts w:cs="Times New Roman"/>
                <w:i/>
                <w:lang w:val="en-US"/>
              </w:rPr>
              <w:t>Pithecanthropus pekinensis</w:t>
            </w:r>
            <w:r>
              <w:rPr>
                <w:rFonts w:cs="Times New Roman"/>
                <w:lang w:val="en-US"/>
              </w:rPr>
              <w:t xml:space="preserve"> </w:t>
            </w:r>
            <w:r>
              <w:rPr>
                <w:rStyle w:val="StrongEmphasis"/>
                <w:rFonts w:cs="Times New Roman"/>
                <w:b w:val="false"/>
                <w:lang w:val="en-US"/>
              </w:rPr>
              <w:t>Boule et Vallois, 1946</w:t>
            </w:r>
          </w:p>
          <w:p>
            <w:pPr>
              <w:pStyle w:val="Normal"/>
              <w:rPr/>
            </w:pPr>
            <w:r>
              <w:rPr>
                <w:rFonts w:cs="Times New Roman"/>
                <w:lang w:val="en-US"/>
              </w:rPr>
              <w:t>=</w:t>
            </w:r>
            <w:r>
              <w:rPr>
                <w:rFonts w:cs="Times New Roman"/>
                <w:i/>
                <w:lang w:val="en-US"/>
              </w:rPr>
              <w:t>Pithecanthropus sinensis</w:t>
            </w:r>
            <w:r>
              <w:rPr>
                <w:rStyle w:val="StrongEmphasis"/>
                <w:rFonts w:cs="Times New Roman"/>
                <w:b w:val="false"/>
                <w:lang w:val="en-US"/>
              </w:rPr>
              <w:t xml:space="preserve"> Piveteau, 1957</w:t>
            </w:r>
          </w:p>
          <w:p>
            <w:pPr>
              <w:pStyle w:val="Normal"/>
              <w:rPr/>
            </w:pPr>
            <w:r>
              <w:rPr>
                <w:rFonts w:cs="Times New Roman"/>
                <w:lang w:val="en-US"/>
              </w:rPr>
              <w:t>=</w:t>
            </w:r>
            <w:r>
              <w:rPr>
                <w:rFonts w:cs="Times New Roman"/>
                <w:i/>
                <w:lang w:val="en-US"/>
              </w:rPr>
              <w:t>Pithecanthropus erectus pekinensis</w:t>
            </w:r>
            <w:r>
              <w:rPr>
                <w:rFonts w:cs="Times New Roman"/>
                <w:lang w:val="en-US"/>
              </w:rPr>
              <w:t xml:space="preserve"> Black et Zdansky, 1927</w:t>
            </w:r>
          </w:p>
          <w:p>
            <w:pPr>
              <w:pStyle w:val="Normal"/>
              <w:rPr/>
            </w:pPr>
            <w:r>
              <w:rPr>
                <w:rFonts w:cs="Times New Roman"/>
                <w:lang w:val="en-US"/>
              </w:rPr>
              <w:t>=</w:t>
            </w:r>
            <w:r>
              <w:rPr>
                <w:rFonts w:cs="Times New Roman"/>
                <w:i/>
                <w:lang w:val="en-US"/>
              </w:rPr>
              <w:t>Homo Pithecanthropus pekinensis</w:t>
            </w:r>
          </w:p>
          <w:p>
            <w:pPr>
              <w:pStyle w:val="Normal"/>
              <w:rPr/>
            </w:pPr>
            <w:r>
              <w:rPr>
                <w:rFonts w:cs="Times New Roman"/>
                <w:lang w:val="en-US"/>
              </w:rPr>
              <w:t>=</w:t>
            </w:r>
            <w:r>
              <w:rPr>
                <w:rFonts w:cs="Times New Roman"/>
                <w:i/>
                <w:lang w:val="en-US"/>
              </w:rPr>
              <w:t>Homo Pithecanthropus erectus pekinensis</w:t>
            </w:r>
            <w:r>
              <w:rPr>
                <w:rFonts w:cs="Times New Roman"/>
                <w:lang w:val="en-US"/>
              </w:rPr>
              <w:t xml:space="preserve"> (Black, 1927)</w:t>
            </w:r>
          </w:p>
          <w:p>
            <w:pPr>
              <w:pStyle w:val="Normal"/>
              <w:rPr/>
            </w:pPr>
            <w:r>
              <w:rPr>
                <w:rFonts w:cs="Times New Roman"/>
                <w:lang w:val="en-US"/>
              </w:rPr>
              <w:t>=</w:t>
            </w:r>
            <w:r>
              <w:rPr>
                <w:rFonts w:cs="Times New Roman"/>
                <w:i/>
                <w:lang w:val="en-US"/>
              </w:rPr>
              <w:t>Homo erectus pekinensis</w:t>
            </w:r>
            <w:r>
              <w:rPr>
                <w:rFonts w:cs="Times New Roman"/>
                <w:lang w:val="en-US"/>
              </w:rPr>
              <w:t xml:space="preserve"> </w:t>
            </w:r>
            <w:r>
              <w:rPr>
                <w:rStyle w:val="StrongEmphasis"/>
                <w:rFonts w:cs="Times New Roman"/>
                <w:b w:val="false"/>
                <w:lang w:val="en-US"/>
              </w:rPr>
              <w:t xml:space="preserve">Weidenreich, 1940 (или </w:t>
            </w:r>
            <w:r>
              <w:rPr>
                <w:rFonts w:cs="Times New Roman"/>
                <w:lang w:val="en-US"/>
              </w:rPr>
              <w:t>Campbell, 1965) (Black, 1927)</w:t>
            </w:r>
          </w:p>
          <w:p>
            <w:pPr>
              <w:pStyle w:val="Normal"/>
              <w:rPr/>
            </w:pPr>
            <w:r>
              <w:rPr>
                <w:rFonts w:cs="Times New Roman"/>
                <w:lang w:val="en-US"/>
              </w:rPr>
              <w:t>=</w:t>
            </w:r>
            <w:r>
              <w:rPr>
                <w:rStyle w:val="Emphasis"/>
                <w:rFonts w:cs="Times New Roman"/>
                <w:lang w:val="en-US"/>
              </w:rPr>
              <w:t>Homo sp.</w:t>
            </w:r>
            <w:r>
              <w:rPr>
                <w:rFonts w:cs="Times New Roman"/>
                <w:lang w:val="en-US"/>
              </w:rPr>
              <w:t xml:space="preserve"> </w:t>
            </w:r>
            <w:r>
              <w:rPr>
                <w:rStyle w:val="StrongEmphasis"/>
                <w:rFonts w:cs="Times New Roman"/>
                <w:b w:val="false"/>
                <w:lang w:val="en-US"/>
              </w:rPr>
              <w:t>Zdansky, 1927</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Китай</w:t>
            </w:r>
            <w:r>
              <w:rPr>
                <w:rFonts w:cs="Times New Roman"/>
                <w:lang w:val="en-US"/>
              </w:rPr>
              <w:t xml:space="preserve">, </w:t>
            </w:r>
            <w:r>
              <w:rPr>
                <w:rFonts w:cs="Times New Roman"/>
              </w:rPr>
              <w:t>Чжоукоудянь</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5)</w:t>
            </w:r>
            <w:r>
              <w:rPr>
                <w:rFonts w:cs="Times New Roman"/>
                <w:lang w:val="en-US"/>
              </w:rPr>
              <w:t xml:space="preserve"> </w:t>
            </w:r>
            <w:r>
              <w:rPr>
                <w:rFonts w:cs="Times New Roman"/>
                <w:i/>
                <w:lang w:val="en-US"/>
              </w:rPr>
              <w:t>Sinanthropus lantianensis</w:t>
            </w:r>
            <w:r>
              <w:rPr>
                <w:rFonts w:cs="Times New Roman"/>
                <w:lang w:val="en-US"/>
              </w:rPr>
              <w:t xml:space="preserve"> </w:t>
            </w:r>
            <w:r>
              <w:rPr>
                <w:rStyle w:val="StrongEmphasis"/>
                <w:rFonts w:cs="Times New Roman"/>
                <w:b w:val="false"/>
                <w:lang w:val="en-US"/>
              </w:rPr>
              <w:t>Woo, 1964 (</w:t>
            </w:r>
            <w:r>
              <w:rPr>
                <w:rStyle w:val="StrongEmphasis"/>
                <w:rFonts w:cs="Times New Roman"/>
                <w:b w:val="false"/>
              </w:rPr>
              <w:t>или</w:t>
            </w:r>
            <w:r>
              <w:rPr>
                <w:rStyle w:val="StrongEmphasis"/>
                <w:rFonts w:cs="Times New Roman"/>
                <w:b w:val="false"/>
                <w:lang w:val="en-US"/>
              </w:rPr>
              <w:t xml:space="preserve"> </w:t>
            </w:r>
            <w:r>
              <w:rPr>
                <w:rFonts w:cs="Times New Roman"/>
                <w:lang w:val="en-US"/>
              </w:rPr>
              <w:t>Woo Yu-kang, 1965)</w:t>
            </w:r>
          </w:p>
          <w:p>
            <w:pPr>
              <w:pStyle w:val="Normal"/>
              <w:rPr/>
            </w:pPr>
            <w:r>
              <w:rPr>
                <w:rFonts w:cs="Times New Roman"/>
                <w:lang w:val="en-US"/>
              </w:rPr>
              <w:t>(=</w:t>
            </w:r>
            <w:r>
              <w:rPr>
                <w:rFonts w:cs="Times New Roman"/>
                <w:i/>
                <w:lang w:val="en-US"/>
              </w:rPr>
              <w:t>Homo erectus lantianensis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Китай, Шанси, Ланьтьянь</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6)</w:t>
            </w:r>
            <w:r>
              <w:rPr>
                <w:rFonts w:cs="Times New Roman"/>
                <w:lang w:val="en-US"/>
              </w:rPr>
              <w:t xml:space="preserve"> </w:t>
            </w:r>
            <w:r>
              <w:rPr>
                <w:rFonts w:cs="Times New Roman"/>
                <w:i/>
                <w:lang w:val="en-US"/>
              </w:rPr>
              <w:t>Sinanthropus officinalis</w:t>
            </w:r>
            <w:r>
              <w:rPr>
                <w:rFonts w:cs="Times New Roman"/>
                <w:lang w:val="en-US"/>
              </w:rPr>
              <w:t xml:space="preserve"> Koenigswald, 1952</w:t>
            </w:r>
          </w:p>
          <w:p>
            <w:pPr>
              <w:pStyle w:val="Normal"/>
              <w:rPr/>
            </w:pPr>
            <w:r>
              <w:rPr>
                <w:rFonts w:cs="Times New Roman"/>
                <w:lang w:val="en-US"/>
              </w:rPr>
              <w:t>(=</w:t>
            </w:r>
            <w:r>
              <w:rPr>
                <w:rFonts w:cs="Times New Roman"/>
                <w:i/>
                <w:lang w:val="en-US"/>
              </w:rPr>
              <w:t>Homo erectus officinalis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7)</w:t>
            </w:r>
            <w:r>
              <w:rPr>
                <w:rFonts w:cs="Times New Roman"/>
                <w:i/>
                <w:lang w:val="en-US"/>
              </w:rPr>
              <w:t xml:space="preserve"> Sinanthropus yuanmovensis</w:t>
            </w:r>
            <w:r>
              <w:rPr>
                <w:rFonts w:cs="Times New Roman"/>
                <w:lang w:val="en-US"/>
              </w:rPr>
              <w:t xml:space="preserve"> Koutchera, 1977</w:t>
            </w:r>
          </w:p>
          <w:p>
            <w:pPr>
              <w:pStyle w:val="Normal"/>
              <w:rPr/>
            </w:pPr>
            <w:r>
              <w:rPr>
                <w:rFonts w:cs="Times New Roman"/>
                <w:lang w:val="en-US"/>
              </w:rPr>
              <w:t>(=</w:t>
            </w:r>
            <w:r>
              <w:rPr>
                <w:rFonts w:cs="Times New Roman"/>
                <w:i/>
                <w:lang w:val="en-US"/>
              </w:rPr>
              <w:t>Homo</w:t>
            </w:r>
            <w:r>
              <w:rPr>
                <w:rFonts w:cs="Times New Roman"/>
                <w:lang w:val="en-US"/>
              </w:rPr>
              <w:t xml:space="preserve"> (</w:t>
            </w:r>
            <w:r>
              <w:rPr>
                <w:rFonts w:cs="Times New Roman"/>
                <w:i/>
                <w:lang w:val="en-US"/>
              </w:rPr>
              <w:t>Sinanthropus</w:t>
            </w:r>
            <w:r>
              <w:rPr>
                <w:rFonts w:cs="Times New Roman"/>
                <w:lang w:val="en-US"/>
              </w:rPr>
              <w:t xml:space="preserve">) </w:t>
            </w:r>
            <w:r>
              <w:rPr>
                <w:rFonts w:cs="Times New Roman"/>
                <w:i/>
                <w:lang w:val="en-US"/>
              </w:rPr>
              <w:t>erectus</w:t>
            </w:r>
            <w:r>
              <w:rPr>
                <w:rFonts w:cs="Times New Roman"/>
                <w:lang w:val="en-US"/>
              </w:rPr>
              <w:t xml:space="preserve"> </w:t>
            </w:r>
            <w:r>
              <w:rPr>
                <w:rFonts w:cs="Times New Roman"/>
                <w:i/>
                <w:lang w:val="en-US"/>
              </w:rPr>
              <w:t>yuanmouensis</w:t>
            </w:r>
            <w:r>
              <w:rPr>
                <w:rFonts w:cs="Times New Roman"/>
                <w:lang w:val="en-US"/>
              </w:rPr>
              <w:t xml:space="preserve"> Li, Chien, Ma, Pu, Hsing et Chu, 1977</w:t>
            </w:r>
          </w:p>
          <w:p>
            <w:pPr>
              <w:pStyle w:val="Normal"/>
              <w:rPr/>
            </w:pPr>
            <w:r>
              <w:rPr>
                <w:rFonts w:cs="Times New Roman"/>
                <w:lang w:val="en-US"/>
              </w:rPr>
              <w:t>=</w:t>
            </w:r>
            <w:r>
              <w:rPr>
                <w:rFonts w:cs="Times New Roman"/>
                <w:i/>
                <w:lang w:val="en-US"/>
              </w:rPr>
              <w:t>Homo erectus yuannouensis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Китай, Юннань, Юаньмоу</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ergaster</w:t>
            </w:r>
            <w:r>
              <w:rPr>
                <w:rFonts w:cs="Times New Roman"/>
                <w:lang w:val="en-US"/>
              </w:rPr>
              <w:t xml:space="preserve"> Groves et Mazak, 1975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1,5 млн.л., с.Кения, Туркана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Meganthropus africanus</w:t>
            </w:r>
            <w:r>
              <w:rPr>
                <w:rFonts w:cs="Times New Roman"/>
                <w:lang w:val="en-US"/>
              </w:rPr>
              <w:t xml:space="preserve"> Weinert, 1950</w:t>
            </w:r>
          </w:p>
          <w:p>
            <w:pPr>
              <w:pStyle w:val="Normal"/>
              <w:rPr/>
            </w:pPr>
            <w:r>
              <w:rPr>
                <w:rFonts w:cs="Times New Roman"/>
                <w:lang w:val="en-US"/>
              </w:rPr>
              <w:t>(</w:t>
            </w:r>
            <w:r>
              <w:rPr>
                <w:rFonts w:cs="Times New Roman"/>
              </w:rPr>
              <w:t>более</w:t>
            </w:r>
            <w:r>
              <w:rPr>
                <w:rFonts w:cs="Times New Roman"/>
                <w:lang w:val="en-US"/>
              </w:rPr>
              <w:t xml:space="preserve"> </w:t>
            </w:r>
            <w:r>
              <w:rPr>
                <w:rFonts w:cs="Times New Roman"/>
              </w:rPr>
              <w:t>вероятно</w:t>
            </w:r>
            <w:r>
              <w:rPr>
                <w:rFonts w:cs="Times New Roman"/>
                <w:lang w:val="en-US"/>
              </w:rPr>
              <w:t xml:space="preserve"> ?=</w:t>
            </w:r>
            <w:r>
              <w:rPr>
                <w:rFonts w:cs="Times New Roman"/>
                <w:i/>
                <w:lang w:val="en-US"/>
              </w:rPr>
              <w:t>Australopithecus</w:t>
            </w:r>
            <w:r>
              <w:rPr>
                <w:rFonts w:cs="Times New Roman"/>
                <w:lang w:val="en-US"/>
              </w:rPr>
              <w:t xml:space="preserve"> </w:t>
            </w:r>
            <w:r>
              <w:rPr>
                <w:rFonts w:cs="Times New Roman"/>
              </w:rPr>
              <w:t>или</w:t>
            </w:r>
            <w:r>
              <w:rPr>
                <w:rFonts w:cs="Times New Roman"/>
                <w:lang w:val="en-US"/>
              </w:rPr>
              <w:t xml:space="preserve"> ?=</w:t>
            </w:r>
            <w:r>
              <w:rPr>
                <w:rFonts w:cs="Times New Roman"/>
                <w:i/>
                <w:lang w:val="en-US"/>
              </w:rPr>
              <w:t>Paranthropus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Ньярасса</w:t>
            </w:r>
            <w:r>
              <w:rPr>
                <w:rFonts w:cs="Times New Roman"/>
                <w:lang w:val="en-US"/>
              </w:rPr>
              <w:t xml:space="preserve">, </w:t>
            </w:r>
            <w:r>
              <w:rPr>
                <w:rFonts w:cs="Times New Roman"/>
              </w:rPr>
              <w:t>Эйаси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Hemanthropus peii</w:t>
            </w:r>
            <w:r>
              <w:rPr>
                <w:rFonts w:cs="Times New Roman"/>
                <w:lang w:val="en-US"/>
              </w:rPr>
              <w:t xml:space="preserve"> von Koenigswald, 1957</w:t>
            </w:r>
          </w:p>
          <w:p>
            <w:pPr>
              <w:pStyle w:val="Normal"/>
              <w:rPr/>
            </w:pPr>
            <w:r>
              <w:rPr>
                <w:rFonts w:cs="Times New Roman"/>
                <w:lang w:val="en-US"/>
              </w:rPr>
              <w:t>(?=</w:t>
            </w:r>
            <w:r>
              <w:rPr>
                <w:rFonts w:cs="Times New Roman"/>
                <w:i/>
                <w:lang w:val="en-US"/>
              </w:rPr>
              <w:t>Australopithecus</w:t>
            </w:r>
            <w:r>
              <w:rPr>
                <w:rFonts w:cs="Times New Roman"/>
                <w:lang w:val="en-US"/>
              </w:rPr>
              <w:t xml:space="preserve"> </w:t>
            </w:r>
            <w:r>
              <w:rPr>
                <w:rFonts w:cs="Times New Roman"/>
              </w:rPr>
              <w:t>или</w:t>
            </w:r>
            <w:r>
              <w:rPr>
                <w:rFonts w:cs="Times New Roman"/>
                <w:lang w:val="en-US"/>
              </w:rPr>
              <w:t xml:space="preserve">, </w:t>
            </w:r>
            <w:r>
              <w:rPr>
                <w:rFonts w:cs="Times New Roman"/>
              </w:rPr>
              <w:t>более</w:t>
            </w:r>
            <w:r>
              <w:rPr>
                <w:rFonts w:cs="Times New Roman"/>
                <w:lang w:val="en-US"/>
              </w:rPr>
              <w:t xml:space="preserve"> </w:t>
            </w:r>
            <w:r>
              <w:rPr>
                <w:rFonts w:cs="Times New Roman"/>
              </w:rPr>
              <w:t>вероятно</w:t>
            </w:r>
            <w:r>
              <w:rPr>
                <w:rFonts w:cs="Times New Roman"/>
                <w:lang w:val="en-US"/>
              </w:rPr>
              <w:t xml:space="preserve">, </w:t>
            </w:r>
            <w:r>
              <w:rPr>
                <w:rFonts w:cs="Times New Roman"/>
              </w:rPr>
              <w:t>орангутан</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н.плейстоцен, Китай</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Telanthropus capensis</w:t>
            </w:r>
            <w:r>
              <w:rPr>
                <w:rFonts w:cs="Times New Roman"/>
                <w:lang w:val="en-US"/>
              </w:rPr>
              <w:t xml:space="preserve"> Broom et Robinson, 1949 (</w:t>
            </w:r>
            <w:r>
              <w:rPr>
                <w:rFonts w:cs="Times New Roman"/>
                <w:lang w:val="ru-RU"/>
              </w:rPr>
              <w:t xml:space="preserve">ошибочно </w:t>
            </w:r>
            <w:r>
              <w:rPr>
                <w:rFonts w:cs="Times New Roman"/>
                <w:lang w:val="en-US"/>
              </w:rPr>
              <w:t xml:space="preserve">Broom, </w:t>
            </w:r>
            <w:r>
              <w:rPr>
                <w:rFonts w:cs="Times New Roman"/>
                <w:lang w:val="ru-RU"/>
              </w:rPr>
              <w:t>1947</w:t>
            </w:r>
            <w:r>
              <w:rPr>
                <w:rFonts w:cs="Times New Roman"/>
                <w:lang w:val="en-US"/>
              </w:rPr>
              <w:t>)</w:t>
            </w:r>
          </w:p>
          <w:p>
            <w:pPr>
              <w:pStyle w:val="Normal"/>
              <w:rPr/>
            </w:pPr>
            <w:r>
              <w:rPr>
                <w:rFonts w:cs="Times New Roman"/>
                <w:lang w:val="en-US"/>
              </w:rPr>
              <w:t>(=</w:t>
            </w:r>
            <w:r>
              <w:rPr>
                <w:rFonts w:cs="Times New Roman"/>
                <w:i/>
                <w:lang w:val="en-US"/>
              </w:rPr>
              <w:t>Homo erectus capensis</w:t>
            </w:r>
            <w:r>
              <w:rPr>
                <w:rFonts w:cs="Times New Roman"/>
                <w:lang w:val="en-US"/>
              </w:rPr>
              <w:t xml:space="preserve"> Campbell, 1965</w:t>
            </w:r>
          </w:p>
          <w:p>
            <w:pPr>
              <w:pStyle w:val="Normal"/>
              <w:rPr/>
            </w:pPr>
            <w:r>
              <w:rPr>
                <w:rFonts w:cs="Times New Roman"/>
                <w:lang w:val="en-US"/>
              </w:rPr>
              <w:t>?=</w:t>
            </w:r>
            <w:r>
              <w:rPr>
                <w:rFonts w:cs="Times New Roman"/>
                <w:i/>
                <w:lang w:val="en-US"/>
              </w:rPr>
              <w:t>Homo habilis</w:t>
            </w:r>
            <w:r>
              <w:rPr>
                <w:rFonts w:cs="Times New Roman"/>
                <w:lang w:val="en-US"/>
              </w:rPr>
              <w:t>)</w:t>
            </w:r>
            <w:r>
              <w:rPr>
                <w:rFonts w:cs="Times New Roman"/>
                <w:b/>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Сварткранс</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heidelbergensis</w:t>
            </w:r>
            <w:r>
              <w:rPr>
                <w:rFonts w:cs="Times New Roman"/>
                <w:b/>
                <w:lang w:val="en-US"/>
              </w:rPr>
              <w:t xml:space="preserve"> Schoetensack, 1908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w:t>
            </w:r>
            <w:r>
              <w:rPr>
                <w:rFonts w:cs="Times New Roman"/>
                <w:lang w:val="en-US"/>
              </w:rPr>
              <w:t>=</w:t>
            </w:r>
            <w:r>
              <w:rPr>
                <w:rFonts w:cs="Times New Roman"/>
              </w:rPr>
              <w:t>"</w:t>
            </w:r>
            <w:r>
              <w:rPr>
                <w:rFonts w:cs="Times New Roman"/>
                <w:i/>
                <w:lang w:val="en-US"/>
              </w:rPr>
              <w:t>Azykhanthropes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Азых</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Homopithecus sinhaleyus</w:t>
            </w:r>
            <w:r>
              <w:rPr>
                <w:rFonts w:cs="Times New Roman"/>
                <w:lang w:val="en-US"/>
              </w:rPr>
              <w:t xml:space="preserve"> Deraniyagala, 1960</w:t>
            </w:r>
          </w:p>
          <w:p>
            <w:pPr>
              <w:pStyle w:val="Normal"/>
              <w:snapToGrid w:val="false"/>
              <w:rPr/>
            </w:pPr>
            <w:r>
              <w:rPr>
                <w:rFonts w:cs="Times New Roman"/>
                <w:lang w:val="en-US"/>
              </w:rPr>
              <w:t>(=</w:t>
            </w:r>
            <w:r>
              <w:rPr>
                <w:rFonts w:cs="Times New Roman"/>
                <w:i/>
                <w:iCs/>
                <w:lang w:val="en-US"/>
              </w:rPr>
              <w:t>Homo sinhaleyus</w:t>
            </w:r>
            <w:r>
              <w:rPr>
                <w:rFonts w:cs="Times New Roman"/>
                <w:lang w:val="en-US"/>
              </w:rPr>
              <w:t xml:space="preserve"> Deraniyagala, 1957)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Балахапува и Линдагава (Шри-Ланка)</w:t>
            </w:r>
          </w:p>
          <w:p>
            <w:pPr>
              <w:pStyle w:val="Normal"/>
              <w:snapToGrid w:val="false"/>
              <w:rPr>
                <w:rFonts w:cs="Times New Roman"/>
              </w:rPr>
            </w:pPr>
            <w:r>
              <w:rPr>
                <w:rFonts w:cs="Times New Roman"/>
              </w:rPr>
              <w:t>Яхинге Ангилия (Шри-Ланка)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Palaeoanthropus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Palaeoanthropus njarasensis</w:t>
            </w:r>
            <w:r>
              <w:rPr>
                <w:rFonts w:cs="Times New Roman"/>
                <w:lang w:val="en-US"/>
              </w:rPr>
              <w:t xml:space="preserve"> Reck et Kohl-Larsen, 1936</w:t>
            </w:r>
          </w:p>
          <w:p>
            <w:pPr>
              <w:pStyle w:val="Normal"/>
              <w:rPr/>
            </w:pPr>
            <w:r>
              <w:rPr>
                <w:rFonts w:cs="Times New Roman"/>
                <w:lang w:val="en-US"/>
              </w:rPr>
              <w:t>(=</w:t>
            </w:r>
            <w:r>
              <w:rPr>
                <w:rFonts w:cs="Times New Roman"/>
                <w:i/>
                <w:lang w:val="en-US"/>
              </w:rPr>
              <w:t>Africanthropus njarasensis</w:t>
            </w:r>
            <w:r>
              <w:rPr>
                <w:rFonts w:cs="Times New Roman"/>
                <w:lang w:val="en-US"/>
              </w:rPr>
              <w:t xml:space="preserve"> Weinert, 1936/Weinert, Bauermeister et Remane, 1939</w:t>
            </w:r>
          </w:p>
          <w:p>
            <w:pPr>
              <w:pStyle w:val="Normal"/>
              <w:rPr/>
            </w:pPr>
            <w:r>
              <w:rPr>
                <w:rFonts w:cs="Times New Roman"/>
                <w:lang w:val="en-US"/>
              </w:rPr>
              <w:t>(=</w:t>
            </w:r>
            <w:r>
              <w:rPr>
                <w:rFonts w:cs="Times New Roman"/>
                <w:i/>
                <w:lang w:val="en-US"/>
              </w:rPr>
              <w:t>Africanthropus niarassensis</w:t>
            </w:r>
            <w:r>
              <w:rPr>
                <w:rFonts w:cs="Times New Roman"/>
                <w:lang w:val="en-US"/>
              </w:rPr>
              <w:t>)</w:t>
            </w:r>
          </w:p>
          <w:p>
            <w:pPr>
              <w:pStyle w:val="Normal"/>
              <w:rPr/>
            </w:pPr>
            <w:r>
              <w:rPr>
                <w:rFonts w:cs="Times New Roman"/>
                <w:lang w:val="en-US"/>
              </w:rPr>
              <w:t>=</w:t>
            </w:r>
            <w:r>
              <w:rPr>
                <w:rFonts w:cs="Times New Roman"/>
                <w:i/>
                <w:lang w:val="en-US"/>
              </w:rPr>
              <w:t>Homo njarasensis</w:t>
            </w:r>
            <w:r>
              <w:rPr>
                <w:rFonts w:cs="Times New Roman"/>
                <w:lang w:val="en-US"/>
              </w:rPr>
              <w:t xml:space="preserve"> (Weinert, 1938)</w:t>
            </w:r>
          </w:p>
          <w:p>
            <w:pPr>
              <w:pStyle w:val="Normal"/>
              <w:rPr/>
            </w:pPr>
            <w:r>
              <w:rPr>
                <w:rFonts w:cs="Times New Roman"/>
                <w:lang w:val="en-US"/>
              </w:rPr>
              <w:t>=</w:t>
            </w:r>
            <w:r>
              <w:rPr>
                <w:rFonts w:cs="Times New Roman"/>
                <w:i/>
                <w:iCs/>
                <w:lang w:val="en-US"/>
              </w:rPr>
              <w:t>Palaeoanthropus njarensis</w:t>
            </w:r>
            <w:r>
              <w:rPr>
                <w:rFonts w:cs="Times New Roman"/>
                <w:lang w:val="en-US"/>
              </w:rPr>
              <w:t xml:space="preserve"> Reck and Kohl-Larsen, 1936 (</w:t>
            </w:r>
            <w:r>
              <w:rPr>
                <w:rFonts w:cs="Times New Roman"/>
              </w:rPr>
              <w:t>неправильное</w:t>
            </w:r>
            <w:r>
              <w:rPr>
                <w:rFonts w:cs="Times New Roman"/>
                <w:lang w:val="en-US"/>
              </w:rPr>
              <w:t xml:space="preserve"> </w:t>
            </w:r>
            <w:r>
              <w:rPr>
                <w:rFonts w:cs="Times New Roman"/>
              </w:rPr>
              <w:t>написание</w:t>
            </w:r>
            <w:r>
              <w:rPr>
                <w:rFonts w:cs="Times New Roman"/>
                <w:lang w:val="en-US"/>
              </w:rPr>
              <w:t>)</w:t>
            </w:r>
          </w:p>
          <w:p>
            <w:pPr>
              <w:pStyle w:val="Normal"/>
              <w:rPr/>
            </w:pPr>
            <w:r>
              <w:rPr>
                <w:rFonts w:cs="Times New Roman"/>
                <w:lang w:val="en-US"/>
              </w:rPr>
              <w:t>=</w:t>
            </w:r>
            <w:r>
              <w:rPr>
                <w:rFonts w:cs="Times New Roman"/>
                <w:i/>
                <w:lang w:val="en-US"/>
              </w:rPr>
              <w:t>Africanthropus njarensis</w:t>
            </w:r>
            <w:r>
              <w:rPr>
                <w:rFonts w:cs="Times New Roman"/>
                <w:lang w:val="en-US"/>
              </w:rPr>
              <w:t xml:space="preserve"> Weinert, 1938 (</w:t>
            </w:r>
            <w:r>
              <w:rPr>
                <w:rFonts w:cs="Times New Roman"/>
              </w:rPr>
              <w:t>неправильное</w:t>
            </w:r>
            <w:r>
              <w:rPr>
                <w:rFonts w:cs="Times New Roman"/>
                <w:lang w:val="en-US"/>
              </w:rPr>
              <w:t xml:space="preserve"> </w:t>
            </w:r>
            <w:r>
              <w:rPr>
                <w:rFonts w:cs="Times New Roman"/>
              </w:rPr>
              <w:t>написание</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Ньярасса</w:t>
            </w:r>
            <w:r>
              <w:rPr>
                <w:rFonts w:cs="Times New Roman"/>
                <w:lang w:val="en-US"/>
              </w:rPr>
              <w:t xml:space="preserve">, </w:t>
            </w:r>
            <w:r>
              <w:rPr>
                <w:rFonts w:cs="Times New Roman"/>
              </w:rPr>
              <w:t>Эйаси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aeserniensis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605-800 тыс.л.,</w:t>
            </w:r>
            <w:r>
              <w:rPr>
                <w:rFonts w:cs="Times New Roman"/>
                <w:b/>
              </w:rPr>
              <w:t xml:space="preserve"> </w:t>
            </w:r>
            <w:r>
              <w:rPr>
                <w:rFonts w:cs="Times New Roman"/>
              </w:rPr>
              <w:t>Изерния ля Пирета, только орудия</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antecessor</w:t>
            </w:r>
            <w:r>
              <w:rPr>
                <w:rFonts w:cs="Times New Roman"/>
                <w:lang w:val="en-US"/>
              </w:rPr>
              <w:t xml:space="preserve"> Bermúdez de Castro, Arsuaga, Carbonell, Rosas, Martínez et Mosquera, 1997 (</w:t>
            </w:r>
            <w:r>
              <w:rPr>
                <w:rFonts w:cs="Times New Roman"/>
                <w:lang w:val="ru-RU"/>
              </w:rPr>
              <w:t xml:space="preserve">ошибочно </w:t>
            </w:r>
            <w:r>
              <w:rPr>
                <w:rFonts w:cs="Times New Roman"/>
                <w:lang w:val="en-US"/>
              </w:rPr>
              <w:t>Arsuaga et Gibbons, 1997)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780 </w:t>
            </w:r>
            <w:r>
              <w:rPr>
                <w:rFonts w:cs="Times New Roman"/>
              </w:rPr>
              <w:t>тыс</w:t>
            </w:r>
            <w:r>
              <w:rPr>
                <w:rFonts w:cs="Times New Roman"/>
                <w:lang w:val="en-US"/>
              </w:rPr>
              <w:t>.</w:t>
            </w:r>
            <w:r>
              <w:rPr>
                <w:rFonts w:cs="Times New Roman"/>
              </w:rPr>
              <w:t>л</w:t>
            </w:r>
            <w:r>
              <w:rPr>
                <w:rFonts w:cs="Times New Roman"/>
                <w:lang w:val="en-US"/>
              </w:rPr>
              <w:t xml:space="preserve">., </w:t>
            </w:r>
            <w:r>
              <w:rPr>
                <w:rFonts w:cs="Times New Roman"/>
              </w:rPr>
              <w:t>Атапуэрка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saldanhensis</w:t>
            </w:r>
          </w:p>
          <w:p>
            <w:pPr>
              <w:pStyle w:val="Normal"/>
              <w:rPr/>
            </w:pPr>
            <w:r>
              <w:rPr>
                <w:rFonts w:cs="Times New Roman"/>
                <w:lang w:val="en-US"/>
              </w:rPr>
              <w:t>(=</w:t>
            </w:r>
            <w:r>
              <w:rPr>
                <w:rFonts w:cs="Times New Roman"/>
                <w:i/>
                <w:lang w:val="en-US"/>
              </w:rPr>
              <w:t>Homo saldanensis</w:t>
            </w:r>
            <w:r>
              <w:rPr>
                <w:rFonts w:cs="Times New Roman"/>
                <w:lang w:val="en-US"/>
              </w:rPr>
              <w:t xml:space="preserve"> Drennan, 1955</w:t>
            </w:r>
          </w:p>
          <w:p>
            <w:pPr>
              <w:pStyle w:val="Normal"/>
              <w:rPr/>
            </w:pPr>
            <w:r>
              <w:rPr>
                <w:rFonts w:cs="Times New Roman"/>
                <w:lang w:val="en-US"/>
              </w:rPr>
              <w:t>=</w:t>
            </w:r>
            <w:r>
              <w:rPr>
                <w:rFonts w:cs="Times New Roman"/>
                <w:i/>
                <w:lang w:val="en-US"/>
              </w:rPr>
              <w:t>Homo saldaniensis</w:t>
            </w:r>
            <w:r>
              <w:rPr>
                <w:rFonts w:cs="Times New Roman"/>
                <w:lang w:val="en-US"/>
              </w:rPr>
              <w:t xml:space="preserve"> Drennan, 1955)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Салданья</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bilzingslebensis</w:t>
            </w:r>
            <w:r>
              <w:rPr>
                <w:rFonts w:cs="Times New Roman"/>
                <w:lang w:val="en-US"/>
              </w:rPr>
              <w:t xml:space="preserve"> Vlcek, 1978</w:t>
            </w:r>
          </w:p>
          <w:p>
            <w:pPr>
              <w:pStyle w:val="Normal"/>
              <w:rPr/>
            </w:pPr>
            <w:r>
              <w:rPr>
                <w:rFonts w:cs="Times New Roman"/>
                <w:lang w:val="en-US"/>
              </w:rPr>
              <w:t>(=</w:t>
            </w:r>
            <w:r>
              <w:rPr>
                <w:rFonts w:cs="Times New Roman"/>
                <w:i/>
                <w:lang w:val="en-US"/>
              </w:rPr>
              <w:t>Homo erectus bilzingslebenesis</w:t>
            </w:r>
            <w:r>
              <w:rPr>
                <w:rFonts w:cs="Times New Roman"/>
                <w:lang w:val="en-US"/>
              </w:rPr>
              <w:t xml:space="preserve"> Vlcek, 1978)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Бильцингслебен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jinniushanensis</w:t>
            </w:r>
            <w:r>
              <w:rPr>
                <w:rFonts w:cs="Times New Roman"/>
                <w:i w:val="false"/>
                <w:iCs w:val="false"/>
                <w:lang w:val="en-US"/>
              </w:rPr>
              <w:t xml:space="preserve"> Wu, 1988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Чинньюшан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heidelbergensis</w:t>
            </w:r>
            <w:r>
              <w:rPr>
                <w:rFonts w:cs="Times New Roman"/>
                <w:lang w:val="en-US"/>
              </w:rPr>
              <w:t xml:space="preserve"> Campbell, 1965</w:t>
            </w:r>
          </w:p>
          <w:p>
            <w:pPr>
              <w:pStyle w:val="Normal"/>
              <w:rPr/>
            </w:pPr>
            <w:r>
              <w:rPr>
                <w:rFonts w:cs="Times New Roman"/>
                <w:lang w:val="en-US"/>
              </w:rPr>
              <w:t>(=</w:t>
            </w:r>
            <w:r>
              <w:rPr>
                <w:rFonts w:cs="Times New Roman"/>
                <w:i/>
                <w:lang w:val="en-US"/>
              </w:rPr>
              <w:t>Pithecanthropus heidelbergensis</w:t>
            </w:r>
            <w:r>
              <w:rPr>
                <w:rFonts w:cs="Times New Roman"/>
                <w:lang w:val="en-US"/>
              </w:rPr>
              <w:t xml:space="preserve"> (Schoetensack, 1908)</w:t>
            </w:r>
          </w:p>
          <w:p>
            <w:pPr>
              <w:pStyle w:val="Normal"/>
              <w:rPr/>
            </w:pPr>
            <w:r>
              <w:rPr>
                <w:rFonts w:cs="Times New Roman"/>
                <w:lang w:val="en-US"/>
              </w:rPr>
              <w:t>=</w:t>
            </w:r>
            <w:r>
              <w:rPr>
                <w:rFonts w:cs="Times New Roman"/>
                <w:i/>
                <w:lang w:val="en-US"/>
              </w:rPr>
              <w:t>Protanthropus heidelbergensis</w:t>
            </w:r>
          </w:p>
          <w:p>
            <w:pPr>
              <w:pStyle w:val="Normal"/>
              <w:rPr/>
            </w:pPr>
            <w:r>
              <w:rPr>
                <w:rFonts w:cs="Times New Roman"/>
                <w:lang w:val="en-US"/>
              </w:rPr>
              <w:t>=</w:t>
            </w:r>
            <w:r>
              <w:rPr>
                <w:rFonts w:cs="Times New Roman"/>
                <w:i/>
                <w:lang w:val="en-US"/>
              </w:rPr>
              <w:t>Homo Pithecanthropus erectus heidelbergensis</w:t>
            </w:r>
            <w:r>
              <w:rPr>
                <w:rFonts w:cs="Times New Roman"/>
                <w:lang w:val="en-US"/>
              </w:rPr>
              <w:t xml:space="preserve"> (Schoetensack, 1908)</w:t>
            </w:r>
          </w:p>
          <w:p>
            <w:pPr>
              <w:pStyle w:val="Normal"/>
              <w:rPr/>
            </w:pPr>
            <w:r>
              <w:rPr>
                <w:rFonts w:cs="Times New Roman"/>
                <w:lang w:val="en-US"/>
              </w:rPr>
              <w:t>=</w:t>
            </w:r>
            <w:r>
              <w:rPr>
                <w:rFonts w:cs="Times New Roman"/>
                <w:i/>
                <w:lang w:val="en-US"/>
              </w:rPr>
              <w:t>Homo Pithecanthropus heidelbergensis</w:t>
            </w:r>
          </w:p>
          <w:p>
            <w:pPr>
              <w:pStyle w:val="Normal"/>
              <w:rPr/>
            </w:pPr>
            <w:r>
              <w:rPr>
                <w:rFonts w:cs="Times New Roman"/>
                <w:lang w:val="en-US"/>
              </w:rPr>
              <w:t>=</w:t>
            </w:r>
            <w:r>
              <w:rPr>
                <w:rFonts w:cs="Times New Roman"/>
                <w:i/>
                <w:lang w:val="en-US"/>
              </w:rPr>
              <w:t>Homo sapiens heidelbergensis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900 тыс.л., низ ср. плейст., Герм.</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narmadiensis</w:t>
            </w:r>
            <w:r>
              <w:rPr>
                <w:rFonts w:cs="Times New Roman"/>
                <w:i w:val="false"/>
                <w:iCs w:val="false"/>
                <w:lang w:val="en-US"/>
              </w:rPr>
              <w:t xml:space="preserve"> Sonakia, 1985</w:t>
            </w:r>
          </w:p>
          <w:p>
            <w:pPr>
              <w:pStyle w:val="Normal"/>
              <w:snapToGrid w:val="false"/>
              <w:jc w:val="both"/>
              <w:rPr>
                <w:rFonts w:cs="Times New Roman"/>
                <w:i/>
                <w:i/>
                <w:lang w:val="en-US"/>
              </w:rPr>
            </w:pPr>
            <w:r>
              <w:rPr>
                <w:rFonts w:cs="Times New Roman"/>
                <w:i/>
                <w:lang w:val="en-US"/>
              </w:rPr>
              <w:t>=Homo sapiens narmadiensis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Нармада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presapiens</w:t>
            </w:r>
            <w:r>
              <w:rPr>
                <w:rFonts w:cs="Times New Roman"/>
                <w:lang w:val="en-US"/>
              </w:rPr>
              <w:t xml:space="preserve"> Heim, 1987</w:t>
            </w:r>
          </w:p>
          <w:p>
            <w:pPr>
              <w:pStyle w:val="Normal"/>
              <w:rPr/>
            </w:pPr>
            <w:r>
              <w:rPr>
                <w:rFonts w:cs="Times New Roman"/>
                <w:lang w:val="en-US"/>
              </w:rPr>
              <w:t>(</w:t>
            </w:r>
            <w:r>
              <w:rPr>
                <w:rFonts w:cs="Times New Roman"/>
              </w:rPr>
              <w:t>не</w:t>
            </w:r>
            <w:r>
              <w:rPr>
                <w:rFonts w:cs="Times New Roman"/>
                <w:lang w:val="en-US"/>
              </w:rPr>
              <w:t xml:space="preserve"> </w:t>
            </w:r>
            <w:r>
              <w:rPr>
                <w:rFonts w:cs="Times New Roman"/>
              </w:rPr>
              <w:t>путать</w:t>
            </w:r>
            <w:r>
              <w:rPr>
                <w:rFonts w:cs="Times New Roman"/>
                <w:lang w:val="en-US"/>
              </w:rPr>
              <w:t xml:space="preserve"> </w:t>
            </w:r>
            <w:r>
              <w:rPr>
                <w:rFonts w:cs="Times New Roman"/>
              </w:rPr>
              <w:t>с</w:t>
            </w:r>
            <w:r>
              <w:rPr>
                <w:rFonts w:cs="Times New Roman"/>
                <w:lang w:val="en-US"/>
              </w:rPr>
              <w:t xml:space="preserve"> </w:t>
            </w:r>
            <w:r>
              <w:rPr>
                <w:rFonts w:cs="Times New Roman"/>
                <w:i/>
                <w:lang w:val="en-US"/>
              </w:rPr>
              <w:t>Homo sapiens presapiens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Араго</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reilingensis</w:t>
            </w:r>
            <w:r>
              <w:rPr>
                <w:rFonts w:cs="Times New Roman"/>
                <w:lang w:val="en-US"/>
              </w:rPr>
              <w:t xml:space="preserve"> Czarnetzki, 1989</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Рейлинген</w:t>
            </w:r>
            <w:r>
              <w:rPr>
                <w:rFonts w:cs="Times New Roman"/>
                <w:lang w:val="en-US"/>
              </w:rPr>
              <w:t xml:space="preserve">, </w:t>
            </w:r>
            <w:r>
              <w:rPr>
                <w:rFonts w:cs="Times New Roman"/>
              </w:rPr>
              <w:t>Сарстедт</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erectus tautavelensis</w:t>
            </w:r>
            <w:r>
              <w:rPr>
                <w:rFonts w:cs="Times New Roman"/>
                <w:lang w:val="en-US"/>
              </w:rPr>
              <w:t xml:space="preserve"> Lumley et Lumley, 1978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Араго</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praesapiens sapiens</w:t>
            </w:r>
          </w:p>
          <w:p>
            <w:pPr>
              <w:pStyle w:val="Normal"/>
              <w:rPr/>
            </w:pPr>
            <w:r>
              <w:rPr>
                <w:rFonts w:cs="Times New Roman"/>
                <w:lang w:val="en-US"/>
              </w:rPr>
              <w:t>=</w:t>
            </w:r>
            <w:r>
              <w:rPr>
                <w:rFonts w:cs="Times New Roman"/>
                <w:i/>
                <w:lang w:val="en-US"/>
              </w:rPr>
              <w:t>Homo sapiens fossilis</w:t>
            </w:r>
          </w:p>
          <w:p>
            <w:pPr>
              <w:pStyle w:val="Normal"/>
              <w:rPr/>
            </w:pPr>
            <w:r>
              <w:rPr>
                <w:rFonts w:cs="Times New Roman"/>
                <w:lang w:val="en-US"/>
              </w:rPr>
              <w:t>=</w:t>
            </w:r>
            <w:r>
              <w:rPr>
                <w:rFonts w:cs="Times New Roman"/>
                <w:i/>
                <w:lang w:val="en-US"/>
              </w:rPr>
              <w:t>Phaneranthropus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Фонтешевад</w:t>
            </w:r>
            <w:r>
              <w:rPr>
                <w:rFonts w:cs="Times New Roman"/>
                <w:lang w:val="en-US"/>
              </w:rPr>
              <w:t xml:space="preserve">, </w:t>
            </w:r>
            <w:r>
              <w:rPr>
                <w:rFonts w:cs="Times New Roman"/>
              </w:rPr>
              <w:t>Сванскомб</w:t>
            </w:r>
            <w:r>
              <w:rPr>
                <w:rFonts w:cs="Times New Roman"/>
                <w:lang w:val="en-US"/>
              </w:rPr>
              <w:t xml:space="preserve">, </w:t>
            </w:r>
            <w:r>
              <w:rPr>
                <w:rFonts w:cs="Times New Roman"/>
              </w:rPr>
              <w:t>пресапиенсы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rhodesiensis</w:t>
            </w:r>
            <w:r>
              <w:rPr>
                <w:rFonts w:cs="Times New Roman"/>
                <w:lang w:val="en-US"/>
              </w:rPr>
              <w:t xml:space="preserve"> Woodward, 1921</w:t>
            </w:r>
          </w:p>
          <w:p>
            <w:pPr>
              <w:pStyle w:val="Normal"/>
              <w:rPr/>
            </w:pPr>
            <w:r>
              <w:rPr>
                <w:rFonts w:cs="Times New Roman"/>
                <w:lang w:val="en-US"/>
              </w:rPr>
              <w:t>(=</w:t>
            </w:r>
            <w:r>
              <w:rPr>
                <w:rFonts w:cs="Times New Roman"/>
                <w:i/>
                <w:lang w:val="en-US"/>
              </w:rPr>
              <w:t>Homo erectus seu sapiens rhodesiensis</w:t>
            </w:r>
            <w:r>
              <w:rPr>
                <w:rFonts w:cs="Times New Roman"/>
                <w:lang w:val="en-US"/>
              </w:rPr>
              <w:t xml:space="preserve"> (Woodward, 1921)</w:t>
            </w:r>
          </w:p>
          <w:p>
            <w:pPr>
              <w:pStyle w:val="Normal"/>
              <w:rPr/>
            </w:pPr>
            <w:r>
              <w:rPr>
                <w:rFonts w:cs="Times New Roman"/>
                <w:lang w:val="en-US"/>
              </w:rPr>
              <w:t>=</w:t>
            </w:r>
            <w:r>
              <w:rPr>
                <w:rFonts w:cs="Times New Roman"/>
                <w:i/>
                <w:lang w:val="en-US"/>
              </w:rPr>
              <w:t>Homo neanderthalensis rhodesiensis</w:t>
            </w:r>
          </w:p>
          <w:p>
            <w:pPr>
              <w:pStyle w:val="Normal"/>
              <w:rPr/>
            </w:pPr>
            <w:r>
              <w:rPr>
                <w:rFonts w:cs="Times New Roman"/>
                <w:lang w:val="en-US"/>
              </w:rPr>
              <w:t>=</w:t>
            </w:r>
            <w:r>
              <w:rPr>
                <w:rFonts w:cs="Times New Roman"/>
                <w:i/>
                <w:lang w:val="en-US"/>
              </w:rPr>
              <w:t>Homo sapiens rhodesiensis</w:t>
            </w:r>
            <w:r>
              <w:rPr>
                <w:rFonts w:cs="Times New Roman"/>
                <w:lang w:val="en-US"/>
              </w:rPr>
              <w:t xml:space="preserve"> Woodward, 1921</w:t>
            </w:r>
          </w:p>
          <w:p>
            <w:pPr>
              <w:pStyle w:val="Normal"/>
              <w:rPr/>
            </w:pPr>
            <w:r>
              <w:rPr>
                <w:rFonts w:cs="Times New Roman"/>
                <w:lang w:val="en-US"/>
              </w:rPr>
              <w:t>(=</w:t>
            </w:r>
            <w:r>
              <w:rPr>
                <w:rFonts w:cs="Times New Roman"/>
                <w:i/>
                <w:lang w:val="en-US"/>
              </w:rPr>
              <w:t>Homo sapiens rhodosiensis</w:t>
            </w:r>
          </w:p>
          <w:p>
            <w:pPr>
              <w:pStyle w:val="Normal"/>
              <w:rPr/>
            </w:pPr>
            <w:r>
              <w:rPr>
                <w:rFonts w:cs="Times New Roman"/>
                <w:lang w:val="en-US"/>
              </w:rPr>
              <w:t>=</w:t>
            </w:r>
            <w:r>
              <w:rPr>
                <w:rFonts w:cs="Times New Roman"/>
                <w:i/>
                <w:lang w:val="en-US"/>
              </w:rPr>
              <w:t>Homo sapiens rhoedisensis</w:t>
            </w:r>
            <w:r>
              <w:rPr>
                <w:rFonts w:cs="Times New Roman"/>
                <w:lang w:val="en-US"/>
              </w:rPr>
              <w:t>)</w:t>
            </w:r>
          </w:p>
          <w:p>
            <w:pPr>
              <w:pStyle w:val="Normal"/>
              <w:rPr/>
            </w:pPr>
            <w:r>
              <w:rPr>
                <w:rFonts w:cs="Times New Roman"/>
                <w:lang w:val="en-US"/>
              </w:rPr>
              <w:t>=</w:t>
            </w:r>
            <w:r>
              <w:rPr>
                <w:rFonts w:cs="Times New Roman"/>
                <w:i/>
                <w:lang w:val="en-US"/>
              </w:rPr>
              <w:t>Homo Palaeanthropus primigenius rhodesiensis</w:t>
            </w:r>
          </w:p>
          <w:p>
            <w:pPr>
              <w:pStyle w:val="Normal"/>
              <w:rPr/>
            </w:pPr>
            <w:r>
              <w:rPr>
                <w:rFonts w:cs="Times New Roman"/>
                <w:lang w:val="en-US"/>
              </w:rPr>
              <w:t>=</w:t>
            </w:r>
            <w:r>
              <w:rPr>
                <w:rFonts w:cs="Times New Roman"/>
                <w:i/>
                <w:lang w:val="en-US"/>
              </w:rPr>
              <w:t xml:space="preserve">Homo Pithecanthropus neanderthalensis rhodesiensis </w:t>
            </w:r>
            <w:r>
              <w:rPr>
                <w:rFonts w:cs="Times New Roman"/>
                <w:lang w:val="en-US"/>
              </w:rPr>
              <w:t>Woodward, 1921)</w:t>
            </w:r>
          </w:p>
          <w:p>
            <w:pPr>
              <w:pStyle w:val="Normal"/>
              <w:rPr/>
            </w:pPr>
            <w:r>
              <w:rPr>
                <w:rFonts w:cs="Times New Roman"/>
                <w:lang w:val="en-US"/>
              </w:rPr>
              <w:t>=</w:t>
            </w:r>
            <w:r>
              <w:rPr>
                <w:rFonts w:cs="Times New Roman"/>
                <w:i/>
                <w:lang w:val="en-US"/>
              </w:rPr>
              <w:t>Cyphanthropus rhodesiensis</w:t>
            </w:r>
            <w:r>
              <w:rPr>
                <w:rFonts w:cs="Times New Roman"/>
                <w:lang w:val="en-US"/>
              </w:rPr>
              <w:t xml:space="preserve"> </w:t>
            </w:r>
            <w:r>
              <w:rPr>
                <w:rFonts w:cs="Times New Roman"/>
              </w:rPr>
              <w:t>Pycraft, 1928</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Родезия</w:t>
            </w:r>
            <w:r>
              <w:rPr>
                <w:rFonts w:cs="Times New Roman"/>
                <w:lang w:val="en-US"/>
              </w:rPr>
              <w:t xml:space="preserve">, </w:t>
            </w:r>
            <w:r>
              <w:rPr>
                <w:rFonts w:cs="Times New Roman"/>
              </w:rPr>
              <w:t>Брокен</w:t>
            </w:r>
            <w:r>
              <w:rPr>
                <w:rFonts w:cs="Times New Roman"/>
                <w:lang w:val="en-US"/>
              </w:rPr>
              <w:t>-</w:t>
            </w:r>
            <w:r>
              <w:rPr>
                <w:rFonts w:cs="Times New Roman"/>
              </w:rPr>
              <w:t>Хил</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w:t>
            </w:r>
            <w:r>
              <w:rPr>
                <w:rFonts w:cs="Times New Roman"/>
                <w:lang w:val="en-US"/>
              </w:rPr>
              <w:t xml:space="preserve"> (</w:t>
            </w:r>
            <w:r>
              <w:rPr>
                <w:rFonts w:cs="Times New Roman"/>
                <w:i/>
                <w:lang w:val="en-US"/>
              </w:rPr>
              <w:t>erectus</w:t>
            </w:r>
            <w:r>
              <w:rPr>
                <w:rFonts w:cs="Times New Roman"/>
                <w:lang w:val="en-US"/>
              </w:rPr>
              <w:t xml:space="preserve"> seu </w:t>
            </w:r>
            <w:r>
              <w:rPr>
                <w:rFonts w:cs="Times New Roman"/>
                <w:i/>
                <w:lang w:val="en-US"/>
              </w:rPr>
              <w:t>sapiens</w:t>
            </w:r>
            <w:r>
              <w:rPr>
                <w:rFonts w:cs="Times New Roman"/>
                <w:lang w:val="en-US"/>
              </w:rPr>
              <w:t xml:space="preserve">) </w:t>
            </w:r>
            <w:r>
              <w:rPr>
                <w:rFonts w:cs="Times New Roman"/>
                <w:i/>
                <w:lang w:val="en-US"/>
              </w:rPr>
              <w:t>palaeohungaricus</w:t>
            </w:r>
            <w:r>
              <w:rPr>
                <w:rFonts w:cs="Times New Roman"/>
                <w:lang w:val="en-US"/>
              </w:rPr>
              <w:t xml:space="preserve"> Thoma, 1966</w:t>
            </w:r>
          </w:p>
          <w:p>
            <w:pPr>
              <w:pStyle w:val="Normal"/>
              <w:rPr/>
            </w:pPr>
            <w:r>
              <w:rPr>
                <w:rFonts w:cs="Times New Roman"/>
                <w:lang w:val="en-US"/>
              </w:rPr>
              <w:t>(=</w:t>
            </w:r>
            <w:r>
              <w:rPr>
                <w:rFonts w:cs="Times New Roman"/>
                <w:i/>
                <w:lang w:val="en-US"/>
              </w:rPr>
              <w:t>Homo sapiens paleohungaricus</w:t>
            </w:r>
            <w:r>
              <w:rPr>
                <w:rFonts w:cs="Times New Roman"/>
                <w:lang w:val="en-US"/>
              </w:rPr>
              <w:t xml:space="preserve"> Thoma, 1966</w:t>
            </w:r>
          </w:p>
          <w:p>
            <w:pPr>
              <w:pStyle w:val="Normal"/>
              <w:rPr/>
            </w:pPr>
            <w:r>
              <w:rPr>
                <w:rFonts w:cs="Times New Roman"/>
                <w:lang w:val="en-US"/>
              </w:rPr>
              <w:t>=</w:t>
            </w:r>
            <w:r>
              <w:rPr>
                <w:rFonts w:cs="Times New Roman"/>
                <w:i/>
                <w:lang w:val="en-US"/>
              </w:rPr>
              <w:t>Homo erectus palaeochungaricus</w:t>
            </w:r>
            <w:r>
              <w:rPr>
                <w:rFonts w:cs="Times New Roman"/>
                <w:lang w:val="en-US"/>
              </w:rPr>
              <w:t xml:space="preserve"> (Thoma, 1966)</w:t>
            </w:r>
          </w:p>
          <w:p>
            <w:pPr>
              <w:pStyle w:val="Normal"/>
              <w:rPr/>
            </w:pPr>
            <w:r>
              <w:rPr>
                <w:rFonts w:cs="Times New Roman"/>
                <w:lang w:val="en-US"/>
              </w:rPr>
              <w:t>=</w:t>
            </w:r>
            <w:r>
              <w:rPr>
                <w:rFonts w:cs="Times New Roman"/>
                <w:i/>
                <w:lang w:val="en-US"/>
              </w:rPr>
              <w:t>Homo erectus palaeohungaricus</w:t>
            </w:r>
          </w:p>
          <w:p>
            <w:pPr>
              <w:pStyle w:val="Normal"/>
              <w:rPr/>
            </w:pPr>
            <w:r>
              <w:rPr>
                <w:rFonts w:cs="Times New Roman"/>
                <w:lang w:val="en-US"/>
              </w:rPr>
              <w:t>=</w:t>
            </w:r>
            <w:r>
              <w:rPr>
                <w:rFonts w:cs="Times New Roman"/>
                <w:i/>
                <w:lang w:val="en-US"/>
              </w:rPr>
              <w:t>Euranthropus palaeohungaricus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600 </w:t>
            </w:r>
            <w:r>
              <w:rPr>
                <w:rFonts w:cs="Times New Roman"/>
              </w:rPr>
              <w:t>тыс</w:t>
            </w:r>
            <w:r>
              <w:rPr>
                <w:rFonts w:cs="Times New Roman"/>
                <w:lang w:val="en-US"/>
              </w:rPr>
              <w:t>.</w:t>
            </w:r>
            <w:r>
              <w:rPr>
                <w:rFonts w:cs="Times New Roman"/>
              </w:rPr>
              <w:t>л</w:t>
            </w:r>
            <w:r>
              <w:rPr>
                <w:rFonts w:cs="Times New Roman"/>
                <w:lang w:val="en-US"/>
              </w:rPr>
              <w:t>.</w:t>
            </w:r>
            <w:r>
              <w:rPr>
                <w:rFonts w:cs="Times New Roman"/>
                <w:lang w:val="ru-RU"/>
              </w:rPr>
              <w:t>н.</w:t>
            </w:r>
            <w:r>
              <w:rPr>
                <w:rFonts w:cs="Times New Roman"/>
                <w:lang w:val="en-US"/>
              </w:rPr>
              <w:t xml:space="preserve">, </w:t>
            </w:r>
            <w:r>
              <w:rPr>
                <w:rFonts w:cs="Times New Roman"/>
              </w:rPr>
              <w:t>Вертешсёллёш</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daliensis</w:t>
            </w:r>
            <w:r>
              <w:rPr>
                <w:rFonts w:cs="Times New Roman"/>
                <w:lang w:val="en-US"/>
              </w:rPr>
              <w:t xml:space="preserve"> Wu Xinzhi, 1981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Дали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praneanderthalensis</w:t>
            </w:r>
          </w:p>
          <w:p>
            <w:pPr>
              <w:pStyle w:val="Normal"/>
              <w:rPr/>
            </w:pPr>
            <w:r>
              <w:rPr>
                <w:rFonts w:cs="Times New Roman"/>
                <w:lang w:val="en-US"/>
              </w:rPr>
              <w:t>=</w:t>
            </w:r>
            <w:r>
              <w:rPr>
                <w:rFonts w:cs="Times New Roman"/>
                <w:i/>
                <w:lang w:val="en-US"/>
              </w:rPr>
              <w:t>Homo neanderthalensis precox</w:t>
            </w:r>
          </w:p>
          <w:p>
            <w:pPr>
              <w:pStyle w:val="Normal"/>
              <w:rPr/>
            </w:pPr>
            <w:r>
              <w:rPr>
                <w:rFonts w:cs="Times New Roman"/>
                <w:lang w:val="en-US"/>
              </w:rPr>
              <w:t>=</w:t>
            </w:r>
            <w:r>
              <w:rPr>
                <w:rFonts w:cs="Times New Roman"/>
                <w:i/>
                <w:lang w:val="en-US"/>
              </w:rPr>
              <w:t>Homo sapiens neanderthalensis precox</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protosapiens</w:t>
            </w:r>
            <w:r>
              <w:rPr>
                <w:rFonts w:cs="Times New Roman"/>
                <w:lang w:val="en-US"/>
              </w:rPr>
              <w:t xml:space="preserve"> Montandon, 1943</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Сванскомб</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steinheimensis</w:t>
            </w:r>
            <w:r>
              <w:rPr>
                <w:rFonts w:cs="Times New Roman"/>
                <w:lang w:val="en-US"/>
              </w:rPr>
              <w:t xml:space="preserve"> Berckhemer, 1936</w:t>
            </w:r>
          </w:p>
          <w:p>
            <w:pPr>
              <w:pStyle w:val="Normal"/>
              <w:rPr/>
            </w:pPr>
            <w:r>
              <w:rPr>
                <w:rFonts w:cs="Times New Roman"/>
                <w:lang w:val="en-US"/>
              </w:rPr>
              <w:t>(=</w:t>
            </w:r>
            <w:r>
              <w:rPr>
                <w:rFonts w:cs="Times New Roman"/>
                <w:i/>
                <w:lang w:val="en-US"/>
              </w:rPr>
              <w:t>Homo sapiens steinheimensis</w:t>
            </w:r>
            <w:r>
              <w:rPr>
                <w:rFonts w:cs="Times New Roman"/>
                <w:lang w:val="en-US"/>
              </w:rPr>
              <w:t xml:space="preserve"> (Berckhemer, 1934)</w:t>
            </w:r>
          </w:p>
          <w:p>
            <w:pPr>
              <w:pStyle w:val="Normal"/>
              <w:rPr/>
            </w:pPr>
            <w:r>
              <w:rPr>
                <w:rFonts w:cs="Times New Roman"/>
                <w:lang w:val="en-US"/>
              </w:rPr>
              <w:t>=</w:t>
            </w:r>
            <w:r>
              <w:rPr>
                <w:rFonts w:cs="Times New Roman"/>
                <w:i/>
                <w:lang w:val="en-US"/>
              </w:rPr>
              <w:t>Homo neanderthalensis steinheimensis</w:t>
            </w:r>
          </w:p>
          <w:p>
            <w:pPr>
              <w:pStyle w:val="Normal"/>
              <w:rPr/>
            </w:pPr>
            <w:r>
              <w:rPr>
                <w:rFonts w:cs="Times New Roman"/>
                <w:lang w:val="en-US"/>
              </w:rPr>
              <w:t>=</w:t>
            </w:r>
            <w:r>
              <w:rPr>
                <w:rFonts w:cs="Times New Roman"/>
                <w:i/>
                <w:lang w:val="en-US"/>
              </w:rPr>
              <w:t xml:space="preserve"> Homo Protanthropus steinheimensis</w:t>
            </w:r>
            <w:r>
              <w:rPr>
                <w:rFonts w:cs="Times New Roman"/>
                <w:lang w:val="en-US"/>
              </w:rPr>
              <w:t xml:space="preserve"> Berckhemer, 1937)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Штейнгейм</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
                <w:lang w:val="en-US"/>
              </w:rPr>
              <w:t>=Homo (sapiens) taenarius</w:t>
            </w:r>
            <w:r>
              <w:rPr>
                <w:rFonts w:cs="Times New Roman"/>
                <w:b/>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Апидима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bCs/>
                <w:i/>
                <w:lang w:val="en-US"/>
              </w:rPr>
              <w:t>Homo floresiensis</w:t>
            </w:r>
            <w:r>
              <w:rPr>
                <w:rFonts w:cs="Times New Roman"/>
                <w:b/>
                <w:bCs/>
                <w:lang w:val="en-US"/>
              </w:rPr>
              <w:t xml:space="preserve"> Brown, Sutikna, Morwood, Soejono, Jatmiko, Wayhu Saptomo et Rokus Awe Due, 2004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74-17 тыс.л.н. </w:t>
            </w:r>
            <w:r>
              <w:rPr>
                <w:rFonts w:cs="Times New Roman"/>
                <w:sz w:val="20"/>
                <w:szCs w:val="20"/>
                <w:lang w:val="ru-RU"/>
              </w:rPr>
              <w:t>(??12-??95)</w:t>
            </w:r>
            <w:r>
              <w:rPr>
                <w:rFonts w:cs="Times New Roman"/>
                <w:lang w:val="ru-RU"/>
              </w:rPr>
              <w:t>, Флорес</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b/>
                <w:bCs/>
                <w:i/>
                <w:iCs/>
              </w:rPr>
              <w:t>Homo naledi</w:t>
            </w:r>
            <w:r>
              <w:rPr>
                <w:b/>
                <w:bCs/>
                <w:lang w:val="en-US"/>
              </w:rPr>
              <w:t xml:space="preserve"> </w:t>
            </w:r>
            <w:r>
              <w:rPr>
                <w:b/>
                <w:bCs/>
                <w:sz w:val="20"/>
                <w:szCs w:val="20"/>
                <w:lang w:val="en-US"/>
              </w:rPr>
              <w:t>Berger, Hawks, Ruiter, Churchill, Schmid, Delezene, Kivell, Garvin, Williams, DeSilva, Skinner, Musiba, Cameron, Holliday, Harcourt-Smith, Ackermann, Bastir, Bogin, Bolter, Brophy, Cofran, Congdon, Deane, Dembo, Drapeau, Elliott, Feuerriegel, Garcia-Martinez, Green, Gurtov, Irish, Kruger, Laird, Marchi, Meyer, Nalla, Negash, Orr, Radovcic, Schroeder, Scott, Throckmorton, Tocheri, VanSickle, Walker, Wei et Zipfel, 2015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236-335 тыс.л.н., Южная Африка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sapiens</w:t>
            </w:r>
            <w:r>
              <w:rPr>
                <w:rFonts w:cs="Times New Roman"/>
                <w:b/>
                <w:lang w:val="en-US"/>
              </w:rPr>
              <w:t xml:space="preserve"> Linnaeus, 1758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sapiens neanderthalensis</w:t>
            </w:r>
            <w:r>
              <w:rPr>
                <w:rFonts w:cs="Times New Roman"/>
                <w:b/>
                <w:lang w:val="en-US"/>
              </w:rPr>
              <w:t xml:space="preserve"> Campbell, 1966</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w:t>
            </w:r>
            <w:r>
              <w:rPr>
                <w:rFonts w:cs="Times New Roman"/>
                <w:lang w:val="en-US"/>
              </w:rPr>
              <w:t>=</w:t>
            </w:r>
            <w:r>
              <w:rPr>
                <w:rFonts w:cs="Times New Roman"/>
                <w:i/>
                <w:lang w:val="en-US"/>
              </w:rPr>
              <w:t>Homo neanderthalensis</w:t>
            </w:r>
            <w:r>
              <w:rPr>
                <w:rFonts w:cs="Times New Roman"/>
                <w:lang w:val="en-US"/>
              </w:rPr>
              <w:t xml:space="preserve"> King, 1864/Bonarelli, 1909</w:t>
            </w:r>
          </w:p>
          <w:p>
            <w:pPr>
              <w:pStyle w:val="Normal"/>
              <w:snapToGrid w:val="false"/>
              <w:rPr/>
            </w:pPr>
            <w:r>
              <w:rPr>
                <w:rFonts w:cs="Times New Roman"/>
                <w:lang w:val="en-US"/>
              </w:rPr>
              <w:t>=</w:t>
            </w:r>
            <w:r>
              <w:rPr>
                <w:rFonts w:cs="Times New Roman"/>
                <w:i/>
                <w:lang w:val="en-US"/>
              </w:rPr>
              <w:t>Homo neandertalensis</w:t>
            </w:r>
          </w:p>
          <w:p>
            <w:pPr>
              <w:pStyle w:val="Normal"/>
              <w:rPr/>
            </w:pPr>
            <w:r>
              <w:rPr>
                <w:rFonts w:cs="Times New Roman"/>
                <w:lang w:val="en-US"/>
              </w:rPr>
              <w:t>=</w:t>
            </w:r>
            <w:r>
              <w:rPr>
                <w:rFonts w:cs="Times New Roman"/>
                <w:i/>
                <w:lang w:val="en-US"/>
              </w:rPr>
              <w:t>Homo antiquus</w:t>
            </w:r>
            <w:r>
              <w:rPr>
                <w:rFonts w:cs="Times New Roman"/>
                <w:lang w:val="en-US"/>
              </w:rPr>
              <w:t xml:space="preserve"> Adloff, 1908</w:t>
            </w:r>
          </w:p>
          <w:p>
            <w:pPr>
              <w:pStyle w:val="Normal"/>
              <w:rPr/>
            </w:pPr>
            <w:r>
              <w:rPr>
                <w:rFonts w:cs="Times New Roman"/>
                <w:lang w:val="en-US"/>
              </w:rPr>
              <w:t>=</w:t>
            </w:r>
            <w:r>
              <w:rPr>
                <w:rFonts w:cs="Times New Roman"/>
                <w:i/>
                <w:lang w:val="en-US"/>
              </w:rPr>
              <w:t>Homo primigenius</w:t>
            </w:r>
            <w:r>
              <w:rPr>
                <w:rFonts w:cs="Times New Roman"/>
                <w:lang w:val="en-US"/>
              </w:rPr>
              <w:t xml:space="preserve"> Wilser, 1897/Schwalbe, 1903</w:t>
            </w:r>
          </w:p>
          <w:p>
            <w:pPr>
              <w:pStyle w:val="Normal"/>
              <w:rPr/>
            </w:pPr>
            <w:r>
              <w:rPr>
                <w:rFonts w:cs="Times New Roman"/>
                <w:lang w:val="en-US"/>
              </w:rPr>
              <w:t>=</w:t>
            </w:r>
            <w:r>
              <w:rPr>
                <w:rFonts w:cs="Times New Roman"/>
                <w:i/>
                <w:lang w:val="en-US"/>
              </w:rPr>
              <w:t>Homo priscus</w:t>
            </w:r>
            <w:r>
              <w:rPr>
                <w:rFonts w:cs="Times New Roman"/>
                <w:lang w:val="en-US"/>
              </w:rPr>
              <w:t xml:space="preserve"> Krause, 1909</w:t>
            </w:r>
          </w:p>
          <w:p>
            <w:pPr>
              <w:pStyle w:val="Normal"/>
              <w:rPr/>
            </w:pPr>
            <w:r>
              <w:rPr>
                <w:rFonts w:cs="Times New Roman"/>
                <w:lang w:val="en-US"/>
              </w:rPr>
              <w:t>(=</w:t>
            </w:r>
            <w:r>
              <w:rPr>
                <w:rFonts w:cs="Times New Roman"/>
                <w:i/>
                <w:lang w:val="en-US"/>
              </w:rPr>
              <w:t>Homo europaeus primigenius</w:t>
            </w:r>
            <w:r>
              <w:rPr>
                <w:rFonts w:cs="Times New Roman"/>
                <w:lang w:val="en-US"/>
              </w:rPr>
              <w:t xml:space="preserve"> Wilser, 1898)</w:t>
            </w:r>
          </w:p>
          <w:p>
            <w:pPr>
              <w:pStyle w:val="Normal"/>
              <w:rPr/>
            </w:pPr>
            <w:r>
              <w:rPr>
                <w:rFonts w:cs="Times New Roman"/>
                <w:lang w:val="en-US"/>
              </w:rPr>
              <w:t>=</w:t>
            </w:r>
            <w:r>
              <w:rPr>
                <w:rFonts w:cs="Times New Roman"/>
                <w:i/>
                <w:lang w:val="en-US"/>
              </w:rPr>
              <w:t>Homo stupidus</w:t>
            </w:r>
            <w:r>
              <w:rPr>
                <w:rFonts w:cs="Times New Roman"/>
                <w:lang w:val="en-US"/>
              </w:rPr>
              <w:t xml:space="preserve"> Haeckel, 1866</w:t>
            </w:r>
          </w:p>
          <w:p>
            <w:pPr>
              <w:pStyle w:val="Normal"/>
              <w:rPr/>
            </w:pPr>
            <w:r>
              <w:rPr>
                <w:rFonts w:cs="Times New Roman"/>
                <w:lang w:val="en-US"/>
              </w:rPr>
              <w:t>(=</w:t>
            </w:r>
            <w:r>
              <w:rPr>
                <w:rFonts w:cs="Times New Roman"/>
                <w:i/>
                <w:lang w:val="en-US"/>
              </w:rPr>
              <w:t>Homo sapiens stupidus</w:t>
            </w:r>
            <w:r>
              <w:rPr>
                <w:rFonts w:cs="Times New Roman"/>
                <w:lang w:val="en-US"/>
              </w:rPr>
              <w:t xml:space="preserve"> (Haeckel, 1866))</w:t>
            </w:r>
          </w:p>
          <w:p>
            <w:pPr>
              <w:pStyle w:val="Normal"/>
              <w:rPr/>
            </w:pPr>
            <w:r>
              <w:rPr>
                <w:rFonts w:cs="Times New Roman"/>
                <w:lang w:val="en-US"/>
              </w:rPr>
              <w:t>=</w:t>
            </w:r>
            <w:r>
              <w:rPr>
                <w:rFonts w:cs="Times New Roman"/>
                <w:i/>
                <w:lang w:val="en-US"/>
              </w:rPr>
              <w:t>Homo erectus neanderthalensis</w:t>
            </w:r>
          </w:p>
          <w:p>
            <w:pPr>
              <w:pStyle w:val="Normal"/>
              <w:rPr/>
            </w:pPr>
            <w:r>
              <w:rPr>
                <w:rFonts w:cs="Times New Roman"/>
                <w:lang w:val="en-US"/>
              </w:rPr>
              <w:t>=</w:t>
            </w:r>
            <w:r>
              <w:rPr>
                <w:rFonts w:cs="Times New Roman"/>
                <w:i/>
                <w:lang w:val="en-US"/>
              </w:rPr>
              <w:t>Homo neanderthalensis fossilis</w:t>
            </w:r>
          </w:p>
          <w:p>
            <w:pPr>
              <w:pStyle w:val="Normal"/>
              <w:rPr/>
            </w:pPr>
            <w:r>
              <w:rPr>
                <w:rFonts w:cs="Times New Roman"/>
                <w:lang w:val="en-US"/>
              </w:rPr>
              <w:t>=</w:t>
            </w:r>
            <w:r>
              <w:rPr>
                <w:rFonts w:cs="Times New Roman"/>
                <w:i/>
                <w:lang w:val="en-US"/>
              </w:rPr>
              <w:t>Homo neanderthalensis neanderthalensis</w:t>
            </w:r>
          </w:p>
          <w:p>
            <w:pPr>
              <w:pStyle w:val="Normal"/>
              <w:rPr/>
            </w:pPr>
            <w:r>
              <w:rPr>
                <w:rFonts w:cs="Times New Roman"/>
                <w:lang w:val="en-US"/>
              </w:rPr>
              <w:t>=</w:t>
            </w:r>
            <w:r>
              <w:rPr>
                <w:rFonts w:cs="Times New Roman"/>
                <w:i/>
                <w:lang w:val="en-US"/>
              </w:rPr>
              <w:t>Homo neanderthalensis recens</w:t>
            </w:r>
          </w:p>
          <w:p>
            <w:pPr>
              <w:pStyle w:val="Normal"/>
              <w:rPr/>
            </w:pPr>
            <w:r>
              <w:rPr>
                <w:rFonts w:cs="Times New Roman"/>
                <w:lang w:val="en-US"/>
              </w:rPr>
              <w:t>=</w:t>
            </w:r>
            <w:r>
              <w:rPr>
                <w:rFonts w:cs="Times New Roman"/>
                <w:i/>
                <w:lang w:val="en-US"/>
              </w:rPr>
              <w:t>Homo Palaeanthropus primigenius neanderthalensis</w:t>
            </w:r>
          </w:p>
          <w:p>
            <w:pPr>
              <w:pStyle w:val="Normal"/>
              <w:rPr/>
            </w:pPr>
            <w:r>
              <w:rPr>
                <w:rFonts w:cs="Times New Roman"/>
                <w:lang w:val="en-US"/>
              </w:rPr>
              <w:t>=</w:t>
            </w:r>
            <w:r>
              <w:rPr>
                <w:rFonts w:cs="Times New Roman"/>
                <w:i/>
                <w:lang w:val="en-US"/>
              </w:rPr>
              <w:t>Homo Pithecanthropus neanderthalensis neanderthalensis</w:t>
            </w:r>
            <w:r>
              <w:rPr>
                <w:rFonts w:cs="Times New Roman"/>
                <w:lang w:val="en-US"/>
              </w:rPr>
              <w:t xml:space="preserve"> King, 1864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arhaicus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30-500 </w:t>
            </w:r>
            <w:r>
              <w:rPr>
                <w:rFonts w:cs="Times New Roman"/>
              </w:rPr>
              <w:t>тыс.л.н.</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breladensis</w:t>
            </w:r>
            <w:r>
              <w:rPr>
                <w:rFonts w:cs="Times New Roman"/>
                <w:i w:val="false"/>
                <w:iCs w:val="false"/>
                <w:lang w:val="en-US"/>
              </w:rPr>
              <w:t xml:space="preserve"> Marett, 1911</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rPr>
              <w:t>Котт-де-Сан-Брелад</w:t>
            </w:r>
            <w:r>
              <w:rPr>
                <w:rFonts w:cs="Times New Roman"/>
                <w:lang w:val="en-US"/>
              </w:rPr>
              <w:t xml:space="preserve"> 1</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calpicus</w:t>
            </w:r>
            <w:r>
              <w:rPr>
                <w:rFonts w:cs="Times New Roman"/>
                <w:lang w:val="en-US"/>
              </w:rPr>
              <w:t xml:space="preserve"> Falcone/Keith, 1911</w:t>
            </w:r>
          </w:p>
          <w:p>
            <w:pPr>
              <w:pStyle w:val="Normal"/>
              <w:rPr/>
            </w:pPr>
            <w:r>
              <w:rPr>
                <w:rFonts w:cs="Times New Roman"/>
                <w:lang w:val="en-US"/>
              </w:rPr>
              <w:t>(=</w:t>
            </w:r>
            <w:r>
              <w:rPr>
                <w:rFonts w:cs="Times New Roman"/>
                <w:i/>
                <w:lang w:val="en-US"/>
              </w:rPr>
              <w:t>Homo calpensis</w:t>
            </w:r>
            <w:r>
              <w:rPr>
                <w:rFonts w:cs="Times New Roman"/>
                <w:lang w:val="en-US"/>
              </w:rPr>
              <w:t xml:space="preserve"> Flint</w:t>
            </w:r>
          </w:p>
          <w:p>
            <w:pPr>
              <w:pStyle w:val="Normal"/>
              <w:rPr/>
            </w:pPr>
            <w:r>
              <w:rPr>
                <w:rFonts w:cs="Times New Roman"/>
                <w:lang w:val="en-US"/>
              </w:rPr>
              <w:t>=</w:t>
            </w:r>
            <w:r>
              <w:rPr>
                <w:rFonts w:cs="Times New Roman"/>
                <w:i/>
                <w:lang w:val="en-US"/>
              </w:rPr>
              <w:t>Homo gibraltarensis</w:t>
            </w:r>
            <w:r>
              <w:rPr>
                <w:rFonts w:cs="Times New Roman"/>
                <w:lang w:val="en-US"/>
              </w:rPr>
              <w:t xml:space="preserve"> Battaglia, 1924)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Гибралтар I</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rPr>
              <w:t xml:space="preserve">Homo </w:t>
            </w:r>
            <w:r>
              <w:rPr>
                <w:rFonts w:cs="Times New Roman"/>
                <w:i/>
                <w:lang w:val="en-US"/>
              </w:rPr>
              <w:t>c</w:t>
            </w:r>
            <w:r>
              <w:rPr>
                <w:rFonts w:cs="Times New Roman"/>
                <w:i/>
              </w:rPr>
              <w:t>amerotensis</w:t>
            </w:r>
          </w:p>
          <w:p>
            <w:pPr>
              <w:pStyle w:val="Normal"/>
              <w:rPr/>
            </w:pPr>
            <w:r>
              <w:rPr>
                <w:rFonts w:cs="Times New Roman"/>
                <w:lang w:val="en-US"/>
              </w:rPr>
              <w:t>(=</w:t>
            </w:r>
            <w:r>
              <w:rPr>
                <w:rFonts w:cs="Times New Roman"/>
                <w:i/>
              </w:rPr>
              <w:t xml:space="preserve">Homo </w:t>
            </w:r>
            <w:r>
              <w:rPr>
                <w:rFonts w:cs="Times New Roman"/>
                <w:i/>
                <w:lang w:val="en-US"/>
              </w:rPr>
              <w:t>c</w:t>
            </w:r>
            <w:r>
              <w:rPr>
                <w:rFonts w:cs="Times New Roman"/>
                <w:i/>
              </w:rPr>
              <w:t>amerot</w:t>
            </w:r>
            <w:r>
              <w:rPr>
                <w:rFonts w:cs="Times New Roman"/>
                <w:i/>
                <w:lang w:val="en-US"/>
              </w:rPr>
              <w:t>a</w:t>
            </w:r>
            <w:r>
              <w:rPr>
                <w:rFonts w:cs="Times New Roman"/>
                <w:i/>
              </w:rPr>
              <w:t>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Италия, гроты в области Камерота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chapellensis</w:t>
            </w:r>
            <w:r>
              <w:rPr>
                <w:rFonts w:cs="Times New Roman"/>
                <w:lang w:val="en-US"/>
              </w:rPr>
              <w:t xml:space="preserve"> Buttel-Reepen, 1911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Ля Шапелль-о-Сен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
              </w:rPr>
              <w:t>=Homo erectus mapaensis</w:t>
            </w:r>
            <w:r>
              <w:rPr>
                <w:rFonts w:cs="Times New Roman"/>
              </w:rPr>
              <w:t xml:space="preserve"> Kurth, 1965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Мапа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intermedius</w:t>
            </w:r>
            <w:r>
              <w:rPr>
                <w:rFonts w:cs="Times New Roman"/>
                <w:lang w:val="en-US"/>
              </w:rPr>
              <w:t xml:space="preserve"> Weidenreich, 1939</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Сванскомб, Схул, Штейнгейм, Табун, Кафзех</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neanderthalensis neanderthalensis</w:t>
            </w:r>
          </w:p>
          <w:p>
            <w:pPr>
              <w:pStyle w:val="Normal"/>
              <w:rPr/>
            </w:pPr>
            <w:r>
              <w:rPr>
                <w:rFonts w:cs="Times New Roman"/>
                <w:lang w:val="en-US"/>
              </w:rPr>
              <w:t>=</w:t>
            </w:r>
            <w:r>
              <w:rPr>
                <w:rFonts w:cs="Times New Roman"/>
                <w:i/>
                <w:lang w:val="en-US"/>
              </w:rPr>
              <w:t>Palaeoanthropus neanderthalensis</w:t>
            </w:r>
          </w:p>
          <w:p>
            <w:pPr>
              <w:pStyle w:val="Normal"/>
              <w:rPr/>
            </w:pPr>
            <w:r>
              <w:rPr>
                <w:rFonts w:cs="Times New Roman"/>
                <w:lang w:val="en-US"/>
              </w:rPr>
              <w:t>(=</w:t>
            </w:r>
            <w:r>
              <w:rPr>
                <w:rFonts w:cs="Times New Roman"/>
                <w:i/>
                <w:lang w:val="en-US"/>
              </w:rPr>
              <w:t>Paleoanthropus neanderthalensis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neanderthalensis</w:t>
            </w:r>
            <w:r>
              <w:rPr>
                <w:rFonts w:cs="Times New Roman"/>
                <w:i/>
              </w:rPr>
              <w:t xml:space="preserve"> </w:t>
            </w:r>
            <w:r>
              <w:rPr>
                <w:rFonts w:cs="Times New Roman"/>
                <w:i/>
                <w:lang w:val="en-US"/>
              </w:rPr>
              <w:t>aniensis</w:t>
            </w:r>
            <w:r>
              <w:rPr>
                <w:rFonts w:cs="Times New Roman"/>
                <w:lang w:val="en-US"/>
              </w:rPr>
              <w:t xml:space="preserve"> Sergi, 1935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Саккопасторе </w:t>
            </w:r>
            <w:r>
              <w:rPr>
                <w:rFonts w:cs="Times New Roman"/>
                <w:lang w:val="en-US"/>
              </w:rPr>
              <w:t>I</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neanderthalensis palestinensis</w:t>
            </w:r>
            <w:r>
              <w:rPr>
                <w:rFonts w:cs="Times New Roman"/>
                <w:lang w:val="en-US"/>
              </w:rPr>
              <w:t xml:space="preserve"> Vallois</w:t>
            </w:r>
          </w:p>
          <w:p>
            <w:pPr>
              <w:pStyle w:val="Normal"/>
              <w:rPr/>
            </w:pPr>
            <w:r>
              <w:rPr>
                <w:rFonts w:cs="Times New Roman"/>
                <w:lang w:val="en-US"/>
              </w:rPr>
              <w:t>(=</w:t>
            </w:r>
            <w:r>
              <w:rPr>
                <w:rFonts w:cs="Times New Roman"/>
                <w:i/>
                <w:lang w:val="en-US"/>
              </w:rPr>
              <w:t>Homo neanderthalensis palestinicus</w:t>
            </w:r>
          </w:p>
          <w:p>
            <w:pPr>
              <w:pStyle w:val="Normal"/>
              <w:rPr/>
            </w:pPr>
            <w:r>
              <w:rPr>
                <w:rFonts w:cs="Times New Roman"/>
                <w:lang w:val="en-US"/>
              </w:rPr>
              <w:t>=</w:t>
            </w:r>
            <w:r>
              <w:rPr>
                <w:rFonts w:cs="Times New Roman"/>
                <w:i/>
                <w:lang w:val="en-US"/>
              </w:rPr>
              <w:t>Homo sapiens palestinus</w:t>
            </w:r>
          </w:p>
          <w:p>
            <w:pPr>
              <w:pStyle w:val="Normal"/>
              <w:rPr/>
            </w:pPr>
            <w:r>
              <w:rPr>
                <w:rFonts w:cs="Times New Roman"/>
                <w:lang w:val="en-US"/>
              </w:rPr>
              <w:t>=</w:t>
            </w:r>
            <w:r>
              <w:rPr>
                <w:rFonts w:cs="Times New Roman"/>
                <w:i/>
                <w:lang w:val="en-US"/>
              </w:rPr>
              <w:t>Homo Palaeoanthropus primigenius palestinicus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Кафзех</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spyensis</w:t>
            </w:r>
            <w:r>
              <w:rPr>
                <w:rFonts w:cs="Times New Roman"/>
                <w:lang w:val="en-US"/>
              </w:rPr>
              <w:t xml:space="preserve"> Krause, 1909</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Спи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Palaeoanthropus palestinensis</w:t>
            </w:r>
            <w:r>
              <w:rPr>
                <w:rFonts w:cs="Times New Roman"/>
                <w:lang w:val="en-US"/>
              </w:rPr>
              <w:t xml:space="preserve"> Keith et Mc Cown, 1939</w:t>
            </w:r>
          </w:p>
          <w:p>
            <w:pPr>
              <w:pStyle w:val="Normal"/>
              <w:rPr/>
            </w:pPr>
            <w:r>
              <w:rPr>
                <w:rFonts w:cs="Times New Roman"/>
                <w:lang w:val="en-US"/>
              </w:rPr>
              <w:t>(=</w:t>
            </w:r>
            <w:r>
              <w:rPr>
                <w:rFonts w:cs="Times New Roman"/>
                <w:i/>
                <w:iCs/>
                <w:lang w:val="en-US"/>
              </w:rPr>
              <w:t>Homo palestinus</w:t>
            </w:r>
            <w:r>
              <w:rPr>
                <w:rFonts w:cs="Times New Roman"/>
                <w:i/>
                <w:lang w:val="en-US"/>
              </w:rPr>
              <w:t xml:space="preserve"> </w:t>
            </w:r>
            <w:r>
              <w:rPr>
                <w:rFonts w:cs="Times New Roman"/>
                <w:sz w:val="20"/>
                <w:lang w:val="en-US"/>
              </w:rPr>
              <w:t>McCown &amp; Keith, 1932</w:t>
            </w:r>
          </w:p>
          <w:p>
            <w:pPr>
              <w:pStyle w:val="Normal"/>
              <w:rPr/>
            </w:pPr>
            <w:r>
              <w:rPr>
                <w:rFonts w:cs="Times New Roman"/>
                <w:lang w:val="en-US"/>
              </w:rPr>
              <w:t>=</w:t>
            </w:r>
            <w:r>
              <w:rPr>
                <w:rFonts w:cs="Times New Roman"/>
                <w:i/>
                <w:lang w:val="en-US"/>
              </w:rPr>
              <w:t>Paleoanthropus palestinicus</w:t>
            </w:r>
          </w:p>
          <w:p>
            <w:pPr>
              <w:pStyle w:val="Normal"/>
              <w:rPr/>
            </w:pPr>
            <w:r>
              <w:rPr>
                <w:rFonts w:cs="Times New Roman"/>
                <w:lang w:val="en-US"/>
              </w:rPr>
              <w:t>=</w:t>
            </w:r>
            <w:r>
              <w:rPr>
                <w:rFonts w:cs="Times New Roman"/>
                <w:i/>
                <w:lang w:val="en-US"/>
              </w:rPr>
              <w:t>Paleoanthropus palestinus</w:t>
            </w:r>
            <w:r>
              <w:rPr>
                <w:rFonts w:cs="Times New Roman"/>
                <w:i w:val="false"/>
                <w:iCs w:val="false"/>
                <w:lang w:val="en-US"/>
              </w:rPr>
              <w:t xml:space="preserve"> McCown and Keith, 1932 in Weidenreich 1932b</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Схул</w:t>
            </w:r>
            <w:r>
              <w:rPr>
                <w:rFonts w:cs="Times New Roman"/>
                <w:lang w:val="en-US"/>
              </w:rPr>
              <w:t xml:space="preserve">, </w:t>
            </w:r>
            <w:r>
              <w:rPr>
                <w:rFonts w:cs="Times New Roman"/>
              </w:rPr>
              <w:t>Табун</w:t>
            </w:r>
            <w:r>
              <w:rPr>
                <w:rFonts w:cs="Times New Roman"/>
                <w:lang w:val="en-US"/>
              </w:rPr>
              <w:t xml:space="preserve">, </w:t>
            </w:r>
            <w:r>
              <w:rPr>
                <w:rFonts w:cs="Times New Roman"/>
              </w:rPr>
              <w:t>Зуттие</w:t>
            </w:r>
            <w:r>
              <w:rPr>
                <w:rFonts w:cs="Times New Roman"/>
                <w:lang w:val="en-US"/>
              </w:rPr>
              <w:t xml:space="preserve">, </w:t>
            </w:r>
            <w:r>
              <w:rPr>
                <w:rFonts w:cs="Times New Roman"/>
              </w:rPr>
              <w:t>Шукба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Prothomo</w:t>
            </w:r>
            <w:r>
              <w:rPr>
                <w:rFonts w:cs="Times New Roman"/>
                <w:lang w:val="en-US"/>
              </w:rPr>
              <w:t xml:space="preserve"> </w:t>
            </w:r>
            <w:r>
              <w:rPr>
                <w:rFonts w:cs="Times New Roman"/>
                <w:i/>
                <w:lang w:val="en-US"/>
              </w:rPr>
              <w:t>neandertalensis</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transprimigenius mousteriensis</w:t>
            </w:r>
            <w:r>
              <w:rPr>
                <w:rFonts w:cs="Times New Roman"/>
                <w:lang w:val="en-US"/>
              </w:rPr>
              <w:t xml:space="preserve"> Forrer, 1908</w:t>
            </w:r>
          </w:p>
          <w:p>
            <w:pPr>
              <w:pStyle w:val="Normal"/>
              <w:snapToGrid w:val="false"/>
              <w:rPr/>
            </w:pPr>
            <w:r>
              <w:rPr>
                <w:rFonts w:cs="Times New Roman"/>
                <w:lang w:val="en-US"/>
              </w:rPr>
              <w:t>=</w:t>
            </w:r>
            <w:r>
              <w:rPr>
                <w:rFonts w:cs="Times New Roman"/>
                <w:i/>
                <w:lang w:val="en-US"/>
              </w:rPr>
              <w:t>Homo mousteriensis</w:t>
            </w:r>
            <w:r>
              <w:rPr>
                <w:rFonts w:cs="Times New Roman"/>
                <w:lang w:val="en-US"/>
              </w:rPr>
              <w:t xml:space="preserve"> Klaatsch et Hauser, 1909</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Ле</w:t>
            </w:r>
            <w:r>
              <w:rPr>
                <w:rFonts w:cs="Times New Roman"/>
                <w:lang w:val="en-US"/>
              </w:rPr>
              <w:t>-</w:t>
            </w:r>
            <w:r>
              <w:rPr>
                <w:rFonts w:cs="Times New Roman"/>
              </w:rPr>
              <w:t>Мустье</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krapinensis</w:t>
            </w:r>
            <w:r>
              <w:rPr>
                <w:rFonts w:cs="Times New Roman"/>
                <w:lang w:val="en-US"/>
              </w:rPr>
              <w:t xml:space="preserve"> Goryanovic-Kramberger, 1902</w:t>
            </w:r>
          </w:p>
          <w:p>
            <w:pPr>
              <w:pStyle w:val="Normal"/>
              <w:rPr/>
            </w:pPr>
            <w:r>
              <w:rPr>
                <w:rFonts w:cs="Times New Roman"/>
                <w:lang w:val="en-US"/>
              </w:rPr>
              <w:t>=</w:t>
            </w:r>
            <w:r>
              <w:rPr>
                <w:rFonts w:cs="Times New Roman"/>
                <w:i/>
                <w:lang w:val="en-US"/>
              </w:rPr>
              <w:t>Homo krapinensis</w:t>
            </w:r>
          </w:p>
          <w:p>
            <w:pPr>
              <w:pStyle w:val="Normal"/>
              <w:rPr/>
            </w:pPr>
            <w:r>
              <w:rPr>
                <w:rFonts w:cs="Times New Roman"/>
                <w:lang w:val="en-US"/>
              </w:rPr>
              <w:t>(=</w:t>
            </w:r>
            <w:r>
              <w:rPr>
                <w:rFonts w:cs="Times New Roman"/>
                <w:i/>
                <w:lang w:val="en-US"/>
              </w:rPr>
              <w:t>Paleanthropus krapinensis</w:t>
            </w:r>
            <w:r>
              <w:rPr>
                <w:rFonts w:cs="Times New Roman"/>
                <w:lang w:val="en-US"/>
              </w:rPr>
              <w:t xml:space="preserve"> Sergi, 1911</w:t>
            </w:r>
          </w:p>
          <w:p>
            <w:pPr>
              <w:pStyle w:val="Normal"/>
              <w:rPr/>
            </w:pPr>
            <w:r>
              <w:rPr>
                <w:rFonts w:cs="Times New Roman"/>
              </w:rPr>
              <w:t>=</w:t>
            </w:r>
            <w:r>
              <w:rPr>
                <w:rFonts w:cs="Times New Roman"/>
                <w:i/>
              </w:rPr>
              <w:t>Paleanthropus krapiniensis</w:t>
            </w:r>
            <w:r>
              <w:rPr>
                <w:rFonts w:cs="Times New Roman"/>
              </w:rPr>
              <w:t xml:space="preserve"> Sergi, 1911</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Крапина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sapiens shanidarensis</w:t>
            </w:r>
            <w:r>
              <w:rPr>
                <w:rFonts w:cs="Times New Roman"/>
                <w:lang w:val="en-US"/>
              </w:rPr>
              <w:t xml:space="preserve"> Senyurek, 1959</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Шанидар</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Anthropus neanderthalensis</w:t>
            </w:r>
            <w:r>
              <w:rPr>
                <w:rFonts w:cs="Times New Roman"/>
                <w:lang w:val="en-US"/>
              </w:rPr>
              <w:t xml:space="preserve"> Boyd-Dawkins, 1926</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Archanthropus</w:t>
            </w:r>
            <w:r>
              <w:rPr>
                <w:rFonts w:cs="Times New Roman"/>
                <w:lang w:val="en-US"/>
              </w:rPr>
              <w:t xml:space="preserve"> Arldt, 1915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Metanthropus</w:t>
            </w:r>
            <w:r>
              <w:rPr>
                <w:rFonts w:cs="Times New Roman"/>
                <w:lang w:val="en-US"/>
              </w:rPr>
              <w:t xml:space="preserve"> Sollas, 1933</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Palaeanthropus europaeus</w:t>
            </w:r>
            <w:r>
              <w:rPr>
                <w:rFonts w:cs="Times New Roman"/>
                <w:lang w:val="en-US"/>
              </w:rPr>
              <w:t xml:space="preserve"> Sergi, 1911 (?и</w:t>
            </w:r>
            <w:r>
              <w:rPr>
                <w:rFonts w:cs="Times New Roman"/>
              </w:rPr>
              <w:t>ли</w:t>
            </w:r>
            <w:r>
              <w:rPr>
                <w:rFonts w:cs="Times New Roman"/>
                <w:lang w:val="en-US"/>
              </w:rPr>
              <w:t xml:space="preserve"> Sergi, 1910)</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Pithecanthropus neanderthalensis</w:t>
            </w:r>
            <w:r>
              <w:rPr>
                <w:rFonts w:cs="Times New Roman"/>
                <w:lang w:val="en-US"/>
              </w:rPr>
              <w:t xml:space="preserve"> Sklerj, 1937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Protanthropus atavus</w:t>
            </w:r>
            <w:r>
              <w:rPr>
                <w:rFonts w:cs="Times New Roman"/>
                <w:b/>
                <w:i/>
                <w:lang w:val="en-US"/>
              </w:rPr>
              <w:t xml:space="preserve"> </w:t>
            </w:r>
            <w:r>
              <w:rPr>
                <w:rFonts w:cs="Times New Roman"/>
                <w:lang w:val="en-US"/>
              </w:rPr>
              <w:t>Haeckel, 1895</w:t>
            </w:r>
            <w:r>
              <w:rPr>
                <w:rFonts w:cs="Times New Roman"/>
                <w:b/>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sapiens idaltu</w:t>
            </w:r>
            <w:r>
              <w:rPr>
                <w:rFonts w:cs="Times New Roman"/>
                <w:b/>
                <w:lang w:val="en-US"/>
              </w:rPr>
              <w:t xml:space="preserve"> White, Asfaw, DeGusta, Gilbert, Richards, Suwa et Howell, 2003</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Херто (Средний Аваш), 155 тыс.л.</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i/>
                <w:lang w:val="en-US"/>
              </w:rPr>
              <w:t>Homo sapiens sapiens</w:t>
            </w:r>
            <w:r>
              <w:rPr>
                <w:rFonts w:cs="Times New Roman"/>
                <w:b/>
                <w:lang w:val="en-US"/>
              </w:rPr>
              <w:t xml:space="preserve"> Linnaeus, 1758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совр. (кавказоиды у Линнея)</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rPr>
              <w:t>(</w:t>
            </w:r>
            <w:r>
              <w:rPr>
                <w:rFonts w:cs="Times New Roman"/>
              </w:rPr>
              <w:t>=</w:t>
            </w:r>
            <w:r>
              <w:rPr>
                <w:rFonts w:cs="Times New Roman"/>
                <w:i/>
              </w:rPr>
              <w:t>Diprothomo platensis</w:t>
            </w:r>
            <w:r>
              <w:rPr>
                <w:rFonts w:cs="Times New Roman"/>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современные индейцы, череп 1896 г., Буэнос-Айрес</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
                <w:iCs/>
                <w:lang w:val="en-US"/>
              </w:rPr>
              <w:t>=Nipponanthropus akasiensis</w:t>
            </w:r>
            <w:r>
              <w:rPr>
                <w:rFonts w:cs="Times New Roman"/>
                <w:lang w:val="en-US"/>
              </w:rPr>
              <w:t xml:space="preserve"> Hasebe, 1948</w:t>
            </w:r>
          </w:p>
          <w:p>
            <w:pPr>
              <w:pStyle w:val="Normal"/>
              <w:rPr/>
            </w:pPr>
            <w:r>
              <w:rPr>
                <w:rFonts w:cs="Times New Roman"/>
                <w:lang w:val="en-US"/>
              </w:rPr>
              <w:t>(=</w:t>
            </w:r>
            <w:r>
              <w:rPr>
                <w:rFonts w:cs="Times New Roman"/>
                <w:i/>
                <w:color w:val="000000"/>
                <w:lang w:val="en-US"/>
              </w:rPr>
              <w:t>Nipponanthropus</w:t>
            </w:r>
            <w:r>
              <w:rPr>
                <w:rFonts w:cs="Times New Roman"/>
                <w:i/>
                <w:iCs/>
                <w:lang w:val="en-US"/>
              </w:rPr>
              <w:t xml:space="preserve"> akashiensis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Акаши, Япония</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rPr>
              <w:t>Notanthropus eurafricanus archaius</w:t>
            </w:r>
            <w:r>
              <w:rPr>
                <w:rFonts w:cs="Times New Roman"/>
              </w:rPr>
              <w:t xml:space="preserve"> Sergi, 1911</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Пшедмость</w:t>
            </w:r>
            <w:r>
              <w:rPr>
                <w:rFonts w:cs="Times New Roman"/>
                <w:lang w:val="en-US"/>
              </w:rPr>
              <w:t xml:space="preserve"> 21</w:t>
            </w:r>
            <w:r>
              <w:rPr>
                <w:rFonts w:cs="Times New Roman"/>
              </w:rPr>
              <w:t>, Моравия</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rPr>
              <w:t>Notanthropus eurafricanus recens</w:t>
            </w:r>
            <w:r>
              <w:rPr>
                <w:rFonts w:cs="Times New Roman"/>
              </w:rPr>
              <w:t xml:space="preserve"> Sergi, 1911</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Гримальди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Tchadanthropus uxoris</w:t>
            </w:r>
            <w:r>
              <w:rPr>
                <w:rFonts w:cs="Times New Roman"/>
                <w:lang w:val="en-US"/>
              </w:rPr>
              <w:t xml:space="preserve"> Coppens, 1961</w:t>
            </w:r>
          </w:p>
          <w:p>
            <w:pPr>
              <w:pStyle w:val="Normal"/>
              <w:snapToGrid w:val="false"/>
              <w:rPr>
                <w:rFonts w:cs="Times New Roman"/>
                <w:lang w:val="en-US"/>
              </w:rPr>
            </w:pPr>
            <w:r>
              <w:rPr>
                <w:rFonts w:cs="Times New Roman"/>
                <w:lang w:val="en-US"/>
              </w:rPr>
              <w:t>(ошибочно =Homo erectus)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Чад</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rPr>
              <w:t>Tetrapthomo argentinus</w:t>
            </w:r>
            <w:r>
              <w:rPr>
                <w:rFonts w:cs="Times New Roman"/>
              </w:rPr>
              <w:t xml:space="preserve"> Ameghino</w:t>
            </w:r>
            <w:r>
              <w:rPr>
                <w:rFonts w:cs="Times New Roman"/>
                <w:lang w:val="en-US"/>
              </w:rPr>
              <w:t>, 1907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современные</w:t>
            </w:r>
            <w:r>
              <w:rPr>
                <w:rFonts w:cs="Times New Roman"/>
                <w:lang w:val="en-US"/>
              </w:rPr>
              <w:t xml:space="preserve"> </w:t>
            </w:r>
            <w:r>
              <w:rPr>
                <w:rFonts w:cs="Times New Roman"/>
              </w:rPr>
              <w:t>индейцы</w:t>
            </w:r>
            <w:r>
              <w:rPr>
                <w:rFonts w:cs="Times New Roman"/>
                <w:lang w:val="en-US"/>
              </w:rPr>
              <w:t xml:space="preserve">, </w:t>
            </w:r>
            <w:r>
              <w:rPr>
                <w:rFonts w:cs="Times New Roman"/>
              </w:rPr>
              <w:t>Монте</w:t>
            </w:r>
            <w:r>
              <w:rPr>
                <w:rFonts w:cs="Times New Roman"/>
                <w:lang w:val="en-US"/>
              </w:rPr>
              <w:t xml:space="preserve"> </w:t>
            </w:r>
            <w:r>
              <w:rPr>
                <w:rFonts w:cs="Times New Roman"/>
              </w:rPr>
              <w:t>Эрмосо</w:t>
            </w:r>
            <w:r>
              <w:rPr>
                <w:rFonts w:cs="Times New Roman"/>
                <w:lang w:val="en-US"/>
              </w:rPr>
              <w:t xml:space="preserve"> (Monte Hermoso) (Ameghino F. Notas preliminares sorbe el </w:t>
            </w:r>
            <w:r>
              <w:rPr>
                <w:rFonts w:cs="Times New Roman"/>
                <w:i/>
                <w:lang w:val="en-US"/>
              </w:rPr>
              <w:t>Tetrapthomo argentinus</w:t>
            </w:r>
            <w:r>
              <w:rPr>
                <w:rFonts w:cs="Times New Roman"/>
                <w:lang w:val="en-US"/>
              </w:rPr>
              <w:t xml:space="preserve"> un precursor del hombre mioceno superior de Monte Hermoso. 1907)</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Triprothomo</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современные</w:t>
            </w:r>
            <w:r>
              <w:rPr>
                <w:rFonts w:cs="Times New Roman"/>
                <w:lang w:val="en-US"/>
              </w:rPr>
              <w:t xml:space="preserve"> </w:t>
            </w:r>
            <w:r>
              <w:rPr>
                <w:rFonts w:cs="Times New Roman"/>
              </w:rPr>
              <w:t>индейцы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Prothomo</w:t>
            </w:r>
            <w:r>
              <w:rPr>
                <w:rFonts w:cs="Times New Roman"/>
                <w:lang w:val="en-US"/>
              </w:rPr>
              <w:t xml:space="preserve"> </w:t>
            </w:r>
            <w:r>
              <w:rPr>
                <w:rFonts w:cs="Times New Roman"/>
                <w:i/>
                <w:lang w:val="en-US"/>
              </w:rPr>
              <w:t>pliocenicus</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современные</w:t>
            </w:r>
            <w:r>
              <w:rPr>
                <w:rFonts w:cs="Times New Roman"/>
                <w:lang w:val="en-US"/>
              </w:rPr>
              <w:t xml:space="preserve"> </w:t>
            </w:r>
            <w:r>
              <w:rPr>
                <w:rFonts w:cs="Times New Roman"/>
              </w:rPr>
              <w:t>индейцы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aethiopicus</w:t>
            </w:r>
            <w:r>
              <w:rPr>
                <w:rFonts w:cs="Times New Roman"/>
                <w:lang w:val="en-US"/>
              </w:rPr>
              <w:t xml:space="preserve"> Bory de St.Vincent, 1825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негры</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aethiopicus</w:t>
            </w:r>
            <w:r>
              <w:rPr>
                <w:rFonts w:cs="Times New Roman"/>
                <w:lang w:val="en-US"/>
              </w:rPr>
              <w:t xml:space="preserve"> </w:t>
            </w:r>
            <w:r>
              <w:rPr>
                <w:rFonts w:cs="Times New Roman"/>
                <w:i/>
                <w:iCs/>
                <w:lang w:val="en-US"/>
              </w:rPr>
              <w:t>parvus</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негрилли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rPr>
              <w:t>H.</w:t>
            </w:r>
            <w:r>
              <w:rPr>
                <w:rFonts w:cs="Times New Roman"/>
              </w:rPr>
              <w:t xml:space="preserve"> </w:t>
            </w:r>
            <w:r>
              <w:rPr>
                <w:rFonts w:cs="Times New Roman"/>
                <w:i/>
              </w:rPr>
              <w:t>alpinus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короткоголовая альпийская раса</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rPr>
              <w:t>H.</w:t>
            </w:r>
            <w:r>
              <w:rPr>
                <w:rFonts w:cs="Times New Roman"/>
              </w:rPr>
              <w:t xml:space="preserve"> </w:t>
            </w:r>
            <w:r>
              <w:rPr>
                <w:rFonts w:cs="Times New Roman"/>
                <w:i/>
              </w:rPr>
              <w:t>americanus</w:t>
            </w:r>
            <w:r>
              <w:rPr>
                <w:rFonts w:cs="Times New Roman"/>
                <w:i w:val="false"/>
                <w:iCs w:val="false"/>
              </w:rPr>
              <w:t xml:space="preserve"> </w:t>
            </w:r>
            <w:r>
              <w:rPr>
                <w:rFonts w:cs="Times New Roman"/>
                <w:sz w:val="20"/>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Style13"/>
              <w:numPr>
                <w:ilvl w:val="0"/>
                <w:numId w:val="4"/>
              </w:numPr>
              <w:pBdr/>
              <w:tabs>
                <w:tab w:val="left" w:pos="707" w:leader="none"/>
              </w:tabs>
              <w:snapToGrid w:val="false"/>
              <w:spacing w:before="0" w:after="0"/>
              <w:ind w:left="0" w:right="0" w:hanging="0"/>
              <w:jc w:val="left"/>
              <w:rPr/>
            </w:pPr>
            <w:r>
              <w:rPr>
                <w:rFonts w:cs="Times New Roman"/>
                <w:i/>
              </w:rPr>
              <w:t>=H. arabicus</w:t>
            </w:r>
            <w:r>
              <w:rPr>
                <w:rFonts w:cs="Times New Roman"/>
                <w:i w:val="false"/>
                <w:iCs w:val="false"/>
              </w:rPr>
              <w:t xml:space="preserve"> </w:t>
            </w:r>
            <w:r>
              <w:rPr>
                <w:rFonts w:cs="Times New Roman"/>
                <w:sz w:val="20"/>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lang w:val="en-US"/>
              </w:rPr>
              <w:t>Homo arcticus fennicus</w:t>
            </w:r>
            <w:r>
              <w:rPr>
                <w:rFonts w:cs="Times New Roman"/>
              </w:rPr>
              <w:t xml:space="preserve"> </w:t>
            </w:r>
            <w:r>
              <w:rPr>
                <w:rFonts w:cs="Times New Roman"/>
                <w:lang w:val="en-US"/>
              </w:rPr>
              <w:t>Sergi</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восточно-балтиды, северо-восточные европейцы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aurignacensis hauseri</w:t>
            </w:r>
            <w:r>
              <w:rPr>
                <w:rFonts w:cs="Times New Roman"/>
                <w:lang w:val="en-US"/>
              </w:rPr>
              <w:t xml:space="preserve"> Klaatsch et Hauser, 1912</w:t>
            </w:r>
          </w:p>
          <w:p>
            <w:pPr>
              <w:pStyle w:val="Normal"/>
              <w:rPr/>
            </w:pPr>
            <w:r>
              <w:rPr>
                <w:rFonts w:cs="Times New Roman"/>
                <w:lang w:val="en-US"/>
              </w:rPr>
              <w:t>(=</w:t>
            </w:r>
            <w:r>
              <w:rPr>
                <w:rFonts w:cs="Times New Roman"/>
                <w:i/>
                <w:lang w:val="en-US"/>
              </w:rPr>
              <w:t>H. aurignacensis</w:t>
            </w:r>
            <w:r>
              <w:rPr>
                <w:rFonts w:cs="Times New Roman"/>
                <w:i w:val="false"/>
                <w:iCs w:val="false"/>
                <w:lang w:val="en-US"/>
              </w:rPr>
              <w:t xml:space="preserve"> </w:t>
            </w:r>
            <w:r>
              <w:rPr>
                <w:rFonts w:cs="Times New Roman"/>
                <w:i w:val="false"/>
                <w:iCs w:val="false"/>
                <w:sz w:val="20"/>
                <w:lang w:val="en-US"/>
              </w:rPr>
              <w:t>Klaatsch et Hauser, 1910</w:t>
            </w:r>
          </w:p>
          <w:p>
            <w:pPr>
              <w:pStyle w:val="Normal"/>
              <w:rPr/>
            </w:pPr>
            <w:r>
              <w:rPr>
                <w:rFonts w:cs="Times New Roman"/>
                <w:i/>
                <w:lang w:val="en-US"/>
              </w:rPr>
              <w:t>=H. sapiens aurignacensis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Комб</w:t>
            </w:r>
            <w:r>
              <w:rPr>
                <w:rFonts w:cs="Times New Roman"/>
                <w:lang w:val="en-US"/>
              </w:rPr>
              <w:t>-</w:t>
            </w:r>
            <w:r>
              <w:rPr>
                <w:rFonts w:cs="Times New Roman"/>
              </w:rPr>
              <w:t>Капелль</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Style13"/>
              <w:pBdr/>
              <w:tabs>
                <w:tab w:val="left" w:pos="707" w:leader="none"/>
              </w:tabs>
              <w:snapToGrid w:val="false"/>
              <w:spacing w:before="0" w:after="0"/>
              <w:jc w:val="left"/>
              <w:rPr/>
            </w:pPr>
            <w:r>
              <w:rPr>
                <w:rFonts w:cs="Times New Roman"/>
                <w:i/>
              </w:rPr>
              <w:t xml:space="preserve">=H. </w:t>
            </w:r>
            <w:r>
              <w:rPr>
                <w:rFonts w:cs="Times New Roman"/>
                <w:i/>
                <w:lang w:val="en-US"/>
              </w:rPr>
              <w:t>australasicus</w:t>
            </w:r>
            <w:r>
              <w:rPr>
                <w:rFonts w:cs="Times New Roman"/>
                <w:i w:val="false"/>
                <w:iCs w:val="false"/>
                <w:lang w:val="en-US"/>
              </w:rPr>
              <w:t xml:space="preserve"> </w:t>
            </w:r>
            <w:r>
              <w:rPr>
                <w:rFonts w:cs="Times New Roman"/>
                <w:i w:val="false"/>
                <w:iCs w:val="false"/>
                <w:sz w:val="20"/>
                <w:lang w:val="en-US"/>
              </w:rPr>
              <w:t>Bory</w:t>
            </w:r>
            <w:r>
              <w:rPr>
                <w:rFonts w:cs="Times New Roman"/>
                <w:i w:val="false"/>
                <w:iCs w:val="false"/>
                <w:sz w:val="20"/>
              </w:rPr>
              <w:t xml:space="preserve">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dolichocephalus var. neolithica</w:t>
            </w:r>
            <w:r>
              <w:rPr>
                <w:rFonts w:cs="Times New Roman"/>
                <w:lang w:val="en-US"/>
              </w:rPr>
              <w:t xml:space="preserve"> Weinberg, 1905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Эстония, Войзику, неолит</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cafer</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kanamensis</w:t>
            </w:r>
            <w:r>
              <w:rPr>
                <w:rFonts w:cs="Times New Roman"/>
                <w:lang w:val="en-US"/>
              </w:rPr>
              <w:t xml:space="preserve"> L.Leakey, 1935</w:t>
            </w:r>
          </w:p>
          <w:p>
            <w:pPr>
              <w:pStyle w:val="Normal"/>
              <w:snapToGrid w:val="false"/>
              <w:rPr/>
            </w:pPr>
            <w:r>
              <w:rPr>
                <w:rFonts w:cs="Times New Roman"/>
                <w:lang w:val="ru-RU"/>
              </w:rPr>
              <w:t xml:space="preserve">(ошибочно </w:t>
            </w:r>
            <w:r>
              <w:rPr>
                <w:rFonts w:cs="Times New Roman"/>
                <w:lang w:val="en-US"/>
              </w:rPr>
              <w:t>=</w:t>
            </w:r>
            <w:r>
              <w:rPr>
                <w:rFonts w:cs="Times New Roman"/>
                <w:i/>
                <w:lang w:val="en-US"/>
              </w:rPr>
              <w:t>Homo</w:t>
            </w:r>
            <w:r>
              <w:rPr>
                <w:rFonts w:cs="Times New Roman"/>
                <w:lang w:val="en-US"/>
              </w:rPr>
              <w:t xml:space="preserve"> </w:t>
            </w:r>
            <w:r>
              <w:rPr>
                <w:rFonts w:cs="Times New Roman"/>
                <w:i/>
                <w:lang w:val="en-US"/>
              </w:rPr>
              <w:t>habilis</w:t>
            </w:r>
            <w:r>
              <w:rPr>
                <w:rFonts w:cs="Times New Roman"/>
                <w:lang w:val="ru-RU"/>
              </w:rPr>
              <w:t>)</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Канам</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capensis</w:t>
            </w:r>
            <w:r>
              <w:rPr>
                <w:rFonts w:cs="Times New Roman"/>
                <w:lang w:val="en-US"/>
              </w:rPr>
              <w:t xml:space="preserve"> Broom, 1917</w:t>
            </w:r>
          </w:p>
          <w:p>
            <w:pPr>
              <w:pStyle w:val="Normal"/>
              <w:rPr/>
            </w:pPr>
            <w:r>
              <w:rPr>
                <w:rFonts w:cs="Times New Roman"/>
                <w:lang w:val="en-US"/>
              </w:rPr>
              <w:t>(=</w:t>
            </w:r>
            <w:r>
              <w:rPr>
                <w:rFonts w:cs="Times New Roman"/>
                <w:i/>
                <w:lang w:val="en-US"/>
              </w:rPr>
              <w:t>H. sapiens capensis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Боскоп</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capensis</w:t>
            </w:r>
            <w:r>
              <w:rPr>
                <w:rFonts w:cs="Times New Roman"/>
                <w:lang w:val="en-US"/>
              </w:rPr>
              <w:t xml:space="preserve"> </w:t>
            </w:r>
            <w:r>
              <w:rPr>
                <w:rFonts w:cs="Times New Roman"/>
                <w:i/>
                <w:iCs/>
                <w:lang w:val="en-US"/>
              </w:rPr>
              <w:t>maritimus</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strandlooper</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capensis</w:t>
            </w:r>
            <w:r>
              <w:rPr>
                <w:rFonts w:cs="Times New Roman"/>
                <w:lang w:val="en-US"/>
              </w:rPr>
              <w:t xml:space="preserve"> </w:t>
            </w:r>
            <w:r>
              <w:rPr>
                <w:rFonts w:cs="Times New Roman"/>
                <w:i/>
                <w:iCs/>
                <w:lang w:val="en-US"/>
              </w:rPr>
              <w:t>steatopyga</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бушмены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caputinclinatus</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современные индейцы</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columbicus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cro-magnonensis</w:t>
            </w:r>
            <w:r>
              <w:rPr>
                <w:rFonts w:cs="Times New Roman"/>
                <w:i w:val="false"/>
                <w:iCs w:val="false"/>
                <w:lang w:val="en-US"/>
              </w:rPr>
              <w:t xml:space="preserve"> </w:t>
            </w:r>
            <w:r>
              <w:rPr>
                <w:rFonts w:cs="Times New Roman"/>
                <w:i w:val="false"/>
                <w:iCs w:val="false"/>
                <w:sz w:val="20"/>
                <w:lang w:val="en-US"/>
              </w:rPr>
              <w:t>Gregory, 1921</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H. drennani</w:t>
            </w:r>
            <w:r>
              <w:rPr>
                <w:rFonts w:cs="Times New Roman"/>
                <w:lang w:val="en-US"/>
              </w:rPr>
              <w:t xml:space="preserve"> Kleinschmidt, 1931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Кейп Флэтс 1</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H. eurafricanus</w:t>
            </w:r>
            <w:r>
              <w:rPr>
                <w:rFonts w:cs="Times New Roman"/>
                <w:i w:val="false"/>
                <w:iCs w:val="false"/>
                <w:lang w:val="en-US"/>
              </w:rPr>
              <w:t xml:space="preserve"> </w:t>
            </w:r>
            <w:r>
              <w:rPr>
                <w:rFonts w:cs="Times New Roman"/>
                <w:i w:val="false"/>
                <w:iCs w:val="false"/>
                <w:sz w:val="20"/>
                <w:lang w:val="en-US"/>
              </w:rPr>
              <w:t>(Sergi, 1911)</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europaeus</w:t>
            </w:r>
            <w:r>
              <w:rPr>
                <w:rFonts w:cs="Times New Roman"/>
                <w:lang w:val="en-US"/>
              </w:rPr>
              <w:t xml:space="preserve"> Linnaeus</w:t>
            </w:r>
          </w:p>
          <w:p>
            <w:pPr>
              <w:pStyle w:val="Normal"/>
              <w:rPr/>
            </w:pPr>
            <w:r>
              <w:rPr>
                <w:rFonts w:cs="Times New Roman"/>
                <w:lang w:val="en-US"/>
              </w:rPr>
              <w:t>(=</w:t>
            </w:r>
            <w:r>
              <w:rPr>
                <w:rFonts w:cs="Times New Roman"/>
                <w:i/>
                <w:lang w:val="en-US"/>
              </w:rPr>
              <w:t>H. europeus</w:t>
            </w:r>
          </w:p>
          <w:p>
            <w:pPr>
              <w:pStyle w:val="Normal"/>
              <w:rPr/>
            </w:pPr>
            <w:r>
              <w:rPr>
                <w:rFonts w:cs="Times New Roman"/>
                <w:lang w:val="en-US"/>
              </w:rPr>
              <w:t>=</w:t>
            </w:r>
            <w:r>
              <w:rPr>
                <w:rFonts w:cs="Times New Roman"/>
                <w:i/>
                <w:lang w:val="en-US"/>
              </w:rPr>
              <w:t>H. nordicus</w:t>
            </w:r>
          </w:p>
          <w:p>
            <w:pPr>
              <w:pStyle w:val="Normal"/>
              <w:rPr/>
            </w:pPr>
            <w:r>
              <w:rPr>
                <w:rFonts w:cs="Times New Roman"/>
                <w:lang w:val="en-US"/>
              </w:rPr>
              <w:t>=</w:t>
            </w:r>
            <w:r>
              <w:rPr>
                <w:rFonts w:cs="Times New Roman"/>
                <w:i/>
                <w:lang w:val="en-US"/>
              </w:rPr>
              <w:t>H. sapiens europaeus</w:t>
            </w:r>
            <w:r>
              <w:rPr>
                <w:rFonts w:cs="Times New Roman"/>
                <w:lang w:val="en-US"/>
              </w:rPr>
              <w:t xml:space="preserve"> Linnaeus</w:t>
            </w:r>
            <w:r>
              <w:rPr>
                <w:rFonts w:cs="Times New Roman"/>
              </w:rPr>
              <w:t xml:space="preserve"> 1758</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длинноголовая северная раса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fossilis</w:t>
            </w:r>
          </w:p>
          <w:p>
            <w:pPr>
              <w:pStyle w:val="Normal"/>
              <w:rPr/>
            </w:pPr>
            <w:r>
              <w:rPr>
                <w:rFonts w:cs="Times New Roman"/>
                <w:lang w:val="en-US"/>
              </w:rPr>
              <w:t>(=</w:t>
            </w:r>
            <w:r>
              <w:rPr>
                <w:rFonts w:cs="Times New Roman"/>
                <w:i/>
                <w:lang w:val="en-US"/>
              </w:rPr>
              <w:t>Neoantropus fossilis</w:t>
            </w:r>
          </w:p>
          <w:p>
            <w:pPr>
              <w:pStyle w:val="Normal"/>
              <w:rPr/>
            </w:pPr>
            <w:r>
              <w:rPr>
                <w:rFonts w:cs="Times New Roman"/>
                <w:lang w:val="en-US"/>
              </w:rPr>
              <w:t>=</w:t>
            </w:r>
            <w:r>
              <w:rPr>
                <w:rFonts w:cs="Times New Roman"/>
                <w:i/>
                <w:lang w:val="en-US"/>
              </w:rPr>
              <w:t>H. sapiens fossilis</w:t>
            </w:r>
            <w:r>
              <w:rPr>
                <w:rFonts w:cs="Times New Roman"/>
                <w:lang w:val="en-US"/>
              </w:rPr>
              <w:t xml:space="preserve"> Lartet, 1869</w:t>
            </w:r>
          </w:p>
          <w:p>
            <w:pPr>
              <w:pStyle w:val="Normal"/>
              <w:rPr/>
            </w:pPr>
            <w:r>
              <w:rPr>
                <w:rFonts w:cs="Times New Roman"/>
                <w:lang w:val="en-US"/>
              </w:rPr>
              <w:t>=</w:t>
            </w:r>
            <w:r>
              <w:rPr>
                <w:rFonts w:cs="Times New Roman"/>
                <w:i/>
                <w:lang w:val="en-US"/>
              </w:rPr>
              <w:t>H. sapiens fissilis</w:t>
            </w:r>
            <w:r>
              <w:rPr>
                <w:rFonts w:cs="Times New Roman"/>
                <w:lang w:val="en-US"/>
              </w:rPr>
              <w:t xml:space="preserve"> (Gorjanovic-Kramberger, 1905)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p>
            <w:pPr>
              <w:pStyle w:val="Normal"/>
              <w:snapToGrid w:val="false"/>
              <w:rPr>
                <w:rFonts w:cs="Times New Roman"/>
                <w:lang w:val="en-US"/>
              </w:rPr>
            </w:pPr>
            <w:r>
              <w:rPr>
                <w:rFonts w:cs="Times New Roman"/>
                <w:lang w:val="en-US"/>
              </w:rPr>
            </w:r>
          </w:p>
          <w:p>
            <w:pPr>
              <w:pStyle w:val="Normal"/>
              <w:snapToGrid w:val="false"/>
              <w:rPr>
                <w:rFonts w:cs="Times New Roman"/>
              </w:rPr>
            </w:pPr>
            <w:r>
              <w:rPr>
                <w:rFonts w:cs="Times New Roman"/>
              </w:rPr>
              <w:t>Кро-Маньон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 xml:space="preserve">Homo </w:t>
            </w:r>
            <w:r>
              <w:rPr>
                <w:rFonts w:cs="Times New Roman"/>
                <w:i/>
                <w:lang w:val="en-US"/>
              </w:rPr>
              <w:t>galleyensis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Галлей</w:t>
            </w:r>
            <w:r>
              <w:rPr>
                <w:rFonts w:cs="Times New Roman"/>
                <w:lang w:val="en-US"/>
              </w:rPr>
              <w:t>-</w:t>
            </w:r>
            <w:r>
              <w:rPr>
                <w:rFonts w:cs="Times New Roman"/>
              </w:rPr>
              <w:t>хилл</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Homo</w:t>
            </w:r>
            <w:r>
              <w:rPr>
                <w:rFonts w:cs="Times New Roman"/>
                <w:i/>
                <w:lang w:val="en-US"/>
              </w:rPr>
              <w:t xml:space="preserve"> gardarensis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Гренландия</w:t>
            </w:r>
            <w:r>
              <w:rPr>
                <w:rFonts w:cs="Times New Roman"/>
                <w:lang w:val="en-US"/>
              </w:rPr>
              <w:t xml:space="preserve">, </w:t>
            </w:r>
            <w:r>
              <w:rPr>
                <w:rFonts w:cs="Times New Roman"/>
              </w:rPr>
              <w:t>эскимос</w:t>
            </w:r>
            <w:r>
              <w:rPr>
                <w:rFonts w:cs="Times New Roman"/>
                <w:lang w:val="en-US"/>
              </w:rPr>
              <w:t xml:space="preserve"> </w:t>
            </w:r>
            <w:r>
              <w:rPr>
                <w:rFonts w:cs="Times New Roman"/>
              </w:rPr>
              <w:t>Туннит</w:t>
            </w:r>
            <w:r>
              <w:rPr>
                <w:rFonts w:cs="Times New Roman"/>
                <w:lang w:val="en-US"/>
              </w:rPr>
              <w:t xml:space="preserve"> (=</w:t>
            </w:r>
            <w:r>
              <w:rPr>
                <w:rFonts w:cs="Times New Roman"/>
              </w:rPr>
              <w:t>Торнит</w:t>
            </w:r>
            <w:r>
              <w:rPr>
                <w:rFonts w:cs="Times New Roman"/>
                <w:lang w:val="en-US"/>
              </w:rPr>
              <w:t xml:space="preserve">; Tunnit =Tornit), </w:t>
            </w:r>
            <w:r>
              <w:rPr>
                <w:rFonts w:cs="Times New Roman"/>
              </w:rPr>
              <w:t>культура</w:t>
            </w:r>
            <w:r>
              <w:rPr>
                <w:rFonts w:cs="Times New Roman"/>
                <w:lang w:val="en-US"/>
              </w:rPr>
              <w:t xml:space="preserve"> Dorset, </w:t>
            </w:r>
            <w:r>
              <w:rPr>
                <w:rFonts w:cs="Times New Roman"/>
              </w:rPr>
              <w:t>находка</w:t>
            </w:r>
            <w:r>
              <w:rPr>
                <w:rFonts w:cs="Times New Roman"/>
                <w:lang w:val="en-US"/>
              </w:rPr>
              <w:t xml:space="preserve"> 1926 </w:t>
            </w:r>
            <w:r>
              <w:rPr>
                <w:rFonts w:cs="Times New Roman"/>
              </w:rPr>
              <w:t>г</w:t>
            </w:r>
            <w:r>
              <w:rPr>
                <w:rFonts w:cs="Times New Roman"/>
                <w:lang w:val="en-US"/>
              </w:rPr>
              <w:t>.</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iCs/>
              </w:rPr>
              <w:t>Homo grimaldii</w:t>
            </w:r>
            <w:r>
              <w:rPr>
                <w:rFonts w:cs="Times New Roman"/>
              </w:rPr>
              <w:t xml:space="preserve"> Lapouge, 1906 (или </w:t>
            </w:r>
            <w:r>
              <w:rPr>
                <w:rFonts w:cs="Times New Roman"/>
                <w:lang w:val="en-US"/>
              </w:rPr>
              <w:t>Lapouge, 1905-6</w:t>
            </w:r>
            <w:r>
              <w:rPr>
                <w:rFonts w:cs="Times New Roman"/>
              </w:rPr>
              <w:t>)</w:t>
            </w:r>
          </w:p>
          <w:p>
            <w:pPr>
              <w:pStyle w:val="Normal"/>
              <w:snapToGrid w:val="false"/>
              <w:rPr/>
            </w:pPr>
            <w:r>
              <w:rPr>
                <w:rFonts w:cs="Times New Roman"/>
                <w:lang w:val="en-US"/>
              </w:rPr>
              <w:t>(=</w:t>
            </w:r>
            <w:r>
              <w:rPr>
                <w:rFonts w:cs="Times New Roman"/>
                <w:i/>
                <w:iCs/>
                <w:lang w:val="en-US"/>
              </w:rPr>
              <w:t xml:space="preserve">Homo </w:t>
            </w:r>
            <w:r>
              <w:rPr>
                <w:rFonts w:cs="Times New Roman"/>
                <w:i/>
                <w:lang w:val="en-US"/>
              </w:rPr>
              <w:t>grimaldiensis</w:t>
            </w:r>
            <w:r>
              <w:rPr>
                <w:rFonts w:cs="Times New Roman"/>
                <w:i w:val="false"/>
                <w:iCs w:val="false"/>
                <w:lang w:val="en-US"/>
              </w:rPr>
              <w:t xml:space="preserve"> </w:t>
            </w:r>
            <w:r>
              <w:rPr>
                <w:rFonts w:cs="Times New Roman"/>
                <w:i w:val="false"/>
                <w:iCs w:val="false"/>
                <w:sz w:val="20"/>
                <w:lang w:val="en-US"/>
              </w:rPr>
              <w:t>Gregory, 1921</w:t>
            </w:r>
            <w:r>
              <w:rPr>
                <w:rFonts w:cs="Times New Roman"/>
                <w:lang w:val="en-US"/>
              </w:rPr>
              <w:t>)</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Гримальди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 xml:space="preserve">Homo </w:t>
            </w:r>
            <w:r>
              <w:rPr>
                <w:rFonts w:cs="Times New Roman"/>
                <w:i/>
                <w:lang w:val="en-US"/>
              </w:rPr>
              <w:t>helmei</w:t>
            </w:r>
            <w:r>
              <w:rPr>
                <w:rFonts w:cs="Times New Roman"/>
                <w:lang w:val="en-US"/>
              </w:rPr>
              <w:t xml:space="preserve"> Dreyer, 1935</w:t>
            </w:r>
          </w:p>
          <w:p>
            <w:pPr>
              <w:pStyle w:val="Normal"/>
              <w:rPr/>
            </w:pPr>
            <w:r>
              <w:rPr>
                <w:rFonts w:cs="Times New Roman"/>
                <w:lang w:val="en-US"/>
              </w:rPr>
              <w:t>(=</w:t>
            </w:r>
            <w:r>
              <w:rPr>
                <w:rFonts w:cs="Times New Roman"/>
                <w:i/>
                <w:lang w:val="en-US"/>
              </w:rPr>
              <w:t>Homo Africanthropus helmei</w:t>
            </w:r>
            <w:r>
              <w:rPr>
                <w:rFonts w:cs="Times New Roman"/>
                <w:lang w:val="en-US"/>
              </w:rPr>
              <w:t xml:space="preserve"> Dreyer, 1935)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Флорисбад</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 xml:space="preserve">Homo </w:t>
            </w:r>
            <w:r>
              <w:rPr>
                <w:rFonts w:cs="Times New Roman"/>
                <w:i/>
                <w:lang w:val="en-US"/>
              </w:rPr>
              <w:t>hottentotus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 xml:space="preserve">Homo </w:t>
            </w:r>
            <w:r>
              <w:rPr>
                <w:rFonts w:cs="Times New Roman"/>
                <w:i/>
                <w:lang w:val="en-US"/>
              </w:rPr>
              <w:t>hyperboreus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indicus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 xml:space="preserve">H. </w:t>
            </w:r>
            <w:r>
              <w:rPr>
                <w:rFonts w:cs="Times New Roman"/>
                <w:i/>
                <w:sz w:val="20"/>
                <w:lang w:val="en-US"/>
              </w:rPr>
              <w:t>japeticus</w:t>
            </w:r>
            <w:r>
              <w:rPr>
                <w:rFonts w:cs="Times New Roman"/>
                <w:i w:val="false"/>
                <w:iCs w:val="false"/>
                <w:sz w:val="20"/>
                <w:lang w:val="en-US"/>
              </w:rPr>
              <w:t xml:space="preserve"> 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Homo larterti</w:t>
            </w:r>
            <w:r>
              <w:rPr>
                <w:rFonts w:cs="Times New Roman"/>
                <w:lang w:val="en-US"/>
              </w:rPr>
              <w:t xml:space="preserve"> Pycraft, 1935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leakeyi</w:t>
            </w:r>
            <w:r>
              <w:rPr>
                <w:rFonts w:cs="Times New Roman"/>
                <w:lang w:val="en-US"/>
              </w:rPr>
              <w:t xml:space="preserve"> Paterson, 1940</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Канжера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mediterraneus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длинноголовая средиземноморская раса</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i/>
                <w:lang w:val="en-US"/>
              </w:rPr>
              <w:t>=Homo mediterraneus fossilis</w:t>
            </w:r>
            <w:r>
              <w:rPr>
                <w:rFonts w:cs="Times New Roman"/>
                <w:i w:val="false"/>
                <w:iCs w:val="false"/>
                <w:lang w:val="en-US"/>
              </w:rPr>
              <w:t xml:space="preserve"> Behm, 1915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melaninus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meridionalis</w:t>
            </w:r>
            <w:r>
              <w:rPr>
                <w:rFonts w:cs="Times New Roman"/>
                <w:lang w:val="en-US"/>
              </w:rPr>
              <w:t xml:space="preserve"> Giuffrida-Ruggeri</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monstrosus</w:t>
            </w:r>
            <w:r>
              <w:rPr>
                <w:rFonts w:cs="Times New Roman"/>
                <w:i w:val="false"/>
                <w:iCs w:val="false"/>
                <w:lang w:val="en-US"/>
              </w:rPr>
              <w:t xml:space="preserve"> </w:t>
            </w:r>
            <w:r>
              <w:rPr>
                <w:rFonts w:cs="Times New Roman"/>
                <w:i w:val="false"/>
                <w:iCs w:val="false"/>
                <w:sz w:val="20"/>
                <w:lang w:val="en-US"/>
              </w:rPr>
              <w:t>Linnaeus, 1758</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neptunianus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palaeniger</w:t>
            </w:r>
            <w:r>
              <w:rPr>
                <w:rFonts w:cs="Times New Roman"/>
                <w:i w:val="false"/>
                <w:iCs w:val="false"/>
                <w:lang w:val="en-US"/>
              </w:rPr>
              <w:t xml:space="preserve"> Montandon, 1937</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современные негры </w:t>
            </w:r>
            <w:r>
              <w:rPr>
                <w:rFonts w:cs="Times New Roman"/>
                <w:lang w:val="en-US"/>
              </w:rPr>
              <w:t>bateke balali</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pampaeus</w:t>
            </w:r>
            <w:r>
              <w:rPr>
                <w:rFonts w:cs="Times New Roman"/>
                <w:lang w:val="en-US"/>
              </w:rPr>
              <w:t xml:space="preserve"> Ameghino</w:t>
            </w:r>
          </w:p>
          <w:p>
            <w:pPr>
              <w:pStyle w:val="Normal"/>
              <w:rPr/>
            </w:pPr>
            <w:r>
              <w:rPr>
                <w:rFonts w:cs="Times New Roman"/>
                <w:lang w:val="en-US"/>
              </w:rPr>
              <w:t>(=</w:t>
            </w:r>
            <w:r>
              <w:rPr>
                <w:rFonts w:cs="Times New Roman"/>
                <w:i/>
                <w:iCs/>
                <w:lang w:val="ru-RU"/>
              </w:rPr>
              <w:t>Homo pampæus</w:t>
            </w:r>
          </w:p>
          <w:p>
            <w:pPr>
              <w:pStyle w:val="Normal"/>
              <w:rPr/>
            </w:pPr>
            <w:r>
              <w:rPr>
                <w:rFonts w:cs="Times New Roman"/>
                <w:lang w:val="en-US"/>
              </w:rPr>
              <w:t>=</w:t>
            </w:r>
            <w:r>
              <w:rPr>
                <w:rFonts w:cs="Times New Roman"/>
                <w:i/>
                <w:lang w:val="en-US"/>
              </w:rPr>
              <w:t>Prothomo</w:t>
            </w:r>
            <w:r>
              <w:rPr>
                <w:rFonts w:cs="Times New Roman"/>
                <w:lang w:val="en-US"/>
              </w:rPr>
              <w:t xml:space="preserve"> </w:t>
            </w:r>
            <w:r>
              <w:rPr>
                <w:rFonts w:cs="Times New Roman"/>
                <w:i/>
                <w:lang w:val="en-US"/>
              </w:rPr>
              <w:t>pampaeus</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современные индейцы</w:t>
            </w:r>
            <w:r>
              <w:rPr>
                <w:rFonts w:cs="Times New Roman"/>
                <w:lang w:val="en-US"/>
              </w:rPr>
              <w:t xml:space="preserve">, </w:t>
            </w:r>
            <w:r>
              <w:rPr>
                <w:rFonts w:cs="Times New Roman"/>
                <w:lang w:val="ru-RU"/>
              </w:rPr>
              <w:t xml:space="preserve">череп </w:t>
            </w:r>
            <w:r>
              <w:rPr>
                <w:rFonts w:cs="Times New Roman"/>
                <w:lang w:val="en-US"/>
              </w:rPr>
              <w:t>La Tigra</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patagonus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rPr>
              <w:t>H. predmostensis</w:t>
            </w:r>
            <w:r>
              <w:rPr>
                <w:rFonts w:cs="Times New Roman"/>
              </w:rPr>
              <w:t xml:space="preserve"> Matiegka, 1934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Пшедмости</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primigenius niger</w:t>
            </w:r>
            <w:r>
              <w:rPr>
                <w:rFonts w:cs="Times New Roman"/>
                <w:lang w:val="en-US"/>
              </w:rPr>
              <w:t xml:space="preserve"> Wilser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"негроиды" Гримальди</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priscus</w:t>
            </w:r>
            <w:r>
              <w:rPr>
                <w:rFonts w:cs="Times New Roman"/>
                <w:i w:val="false"/>
                <w:iCs w:val="false"/>
                <w:lang w:val="en-US"/>
              </w:rPr>
              <w:t xml:space="preserve"> </w:t>
            </w:r>
            <w:r>
              <w:rPr>
                <w:rFonts w:cs="Times New Roman"/>
                <w:i w:val="false"/>
                <w:iCs w:val="false"/>
                <w:sz w:val="20"/>
                <w:lang w:val="en-US"/>
              </w:rPr>
              <w:t>Lapouge, 1899</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Шанселяд</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 xml:space="preserve">H. </w:t>
            </w:r>
            <w:r>
              <w:rPr>
                <w:rFonts w:cs="Times New Roman"/>
                <w:i/>
                <w:sz w:val="20"/>
                <w:lang w:val="en-US"/>
              </w:rPr>
              <w:t>proto-aethiopicus</w:t>
            </w:r>
            <w:r>
              <w:rPr>
                <w:rFonts w:cs="Times New Roman"/>
                <w:i w:val="false"/>
                <w:iCs w:val="false"/>
                <w:sz w:val="20"/>
                <w:lang w:val="en-US"/>
              </w:rPr>
              <w:t xml:space="preserve"> Giuffrida-Ruggeri, 1915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recens</w:t>
            </w:r>
          </w:p>
          <w:p>
            <w:pPr>
              <w:pStyle w:val="Normal"/>
              <w:rPr/>
            </w:pPr>
            <w:r>
              <w:rPr>
                <w:rFonts w:cs="Times New Roman"/>
                <w:lang w:val="en-US"/>
              </w:rPr>
              <w:t>(=</w:t>
            </w:r>
            <w:r>
              <w:rPr>
                <w:rFonts w:cs="Times New Roman"/>
                <w:i/>
                <w:lang w:val="en-US"/>
              </w:rPr>
              <w:t>Neoanthropus recens</w:t>
            </w:r>
          </w:p>
          <w:p>
            <w:pPr>
              <w:pStyle w:val="Normal"/>
              <w:rPr/>
            </w:pPr>
            <w:r>
              <w:rPr>
                <w:rFonts w:cs="Times New Roman"/>
                <w:lang w:val="en-US"/>
              </w:rPr>
              <w:t>=</w:t>
            </w:r>
            <w:r>
              <w:rPr>
                <w:rFonts w:cs="Times New Roman"/>
                <w:i/>
                <w:lang w:val="en-US"/>
              </w:rPr>
              <w:t>H. sapiens recens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riloticus</w:t>
            </w:r>
            <w:r>
              <w:rPr>
                <w:rFonts w:cs="Times New Roman"/>
                <w:i w:val="false"/>
                <w:iCs w:val="false"/>
                <w:lang w:val="en-US"/>
              </w:rPr>
              <w:t xml:space="preserve"> Montandon, 1937</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негры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sinemento</w:t>
            </w:r>
            <w:r>
              <w:rPr>
                <w:rFonts w:cs="Times New Roman"/>
                <w:lang w:val="en-US"/>
              </w:rPr>
              <w:t xml:space="preserve"> Ameghino</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современные индейцы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rPr>
              <w:t>H. sapiens afer</w:t>
            </w:r>
            <w:r>
              <w:rPr>
                <w:rFonts w:cs="Times New Roman"/>
              </w:rPr>
              <w:t xml:space="preserve"> Linnaeus, 1758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негры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albus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List"/>
              <w:snapToGrid w:val="false"/>
              <w:rPr>
                <w:rFonts w:cs="Times New Roman"/>
              </w:rPr>
            </w:pPr>
            <w:r>
              <w:rPr>
                <w:rFonts w:cs="Times New Roman"/>
              </w:rPr>
              <w:t>европеоиды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americanus</w:t>
            </w:r>
            <w:r>
              <w:rPr>
                <w:rFonts w:cs="Times New Roman"/>
                <w:lang w:val="en-US"/>
              </w:rPr>
              <w:t xml:space="preserve"> Linnaeus, 1758</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индейцы</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antiquus</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австралийцы</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antuensis</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Китай, </w:t>
            </w:r>
            <w:r>
              <w:rPr>
                <w:rFonts w:cs="Times New Roman"/>
                <w:lang w:val="en-US"/>
              </w:rPr>
              <w:t>Jilin province, Shimenshan village, Antu Man</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asiaticus</w:t>
            </w:r>
            <w:r>
              <w:rPr>
                <w:rFonts w:cs="Times New Roman"/>
                <w:lang w:val="en-US"/>
              </w:rPr>
              <w:t xml:space="preserve"> Linnaeus, 1758</w:t>
            </w:r>
          </w:p>
          <w:p>
            <w:pPr>
              <w:pStyle w:val="Normal"/>
              <w:rPr/>
            </w:pPr>
            <w:r>
              <w:rPr>
                <w:rFonts w:cs="Times New Roman"/>
                <w:lang w:val="en-US"/>
              </w:rPr>
              <w:t>(=</w:t>
            </w:r>
            <w:r>
              <w:rPr>
                <w:rFonts w:cs="Times New Roman"/>
                <w:i/>
                <w:lang w:val="en-US"/>
              </w:rPr>
              <w:t>H. asiaticus</w:t>
            </w:r>
            <w:r>
              <w:rPr>
                <w:rFonts w:cs="Times New Roman"/>
                <w:lang w:val="en-US"/>
              </w:rPr>
              <w:t xml:space="preserve"> Giuffrida-Ruggeri, 1917</w:t>
            </w:r>
          </w:p>
          <w:p>
            <w:pPr>
              <w:pStyle w:val="Normal"/>
              <w:rPr/>
            </w:pPr>
            <w:r>
              <w:rPr>
                <w:rFonts w:cs="Times New Roman"/>
                <w:lang w:val="en-US"/>
              </w:rPr>
              <w:t>=</w:t>
            </w:r>
            <w:r>
              <w:rPr>
                <w:rFonts w:cs="Times New Roman"/>
                <w:i/>
                <w:lang w:val="en-US"/>
              </w:rPr>
              <w:t>H. sinicus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altaicus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centralis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meridionalis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neoarcticus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paleoarcticus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paleoarcticus brachimorphus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protomorphus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tibetanus</w:t>
            </w:r>
            <w:r>
              <w:rPr>
                <w:rFonts w:cs="Times New Roman"/>
                <w:lang w:val="en-US"/>
              </w:rPr>
              <w:t xml:space="preserve"> Giuffrida-Ruggeri, 1917</w:t>
            </w:r>
          </w:p>
          <w:p>
            <w:pPr>
              <w:pStyle w:val="Normal"/>
              <w:rPr/>
            </w:pPr>
            <w:r>
              <w:rPr>
                <w:rFonts w:cs="Times New Roman"/>
                <w:lang w:val="en-US"/>
              </w:rPr>
              <w:t>=</w:t>
            </w:r>
            <w:r>
              <w:rPr>
                <w:rFonts w:cs="Times New Roman"/>
                <w:i/>
                <w:lang w:val="en-US"/>
              </w:rPr>
              <w:t>H. asiaticus tibetanus brachimorphus</w:t>
            </w:r>
            <w:r>
              <w:rPr>
                <w:rFonts w:cs="Times New Roman"/>
                <w:lang w:val="en-US"/>
              </w:rPr>
              <w:t xml:space="preserve"> Giuffrida-Ruggeri, 1917)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монголоиды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australasicus</w:t>
            </w:r>
            <w:r>
              <w:rPr>
                <w:rFonts w:cs="Times New Roman"/>
                <w:lang w:val="en-US"/>
              </w:rPr>
              <w:t xml:space="preserve"> Bory de St.Vincent, 1825 </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австралийцы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neptunianus</w:t>
            </w:r>
            <w:r>
              <w:rPr>
                <w:rFonts w:cs="Times New Roman"/>
                <w:lang w:val="en-US"/>
              </w:rPr>
              <w:t xml:space="preserve"> Bory de St.Vincent, 1825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полинезийцы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asiaticus var. Centralis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центрально-азиатский=саянский тип</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asiaticus var. Septentrionalis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северо-азиатский=урало-алтайский тип</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asiaticus var. sibirica meridionalis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южно-сибирский=алтайский тип</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sinicus meridionalis</w:t>
            </w:r>
            <w:r>
              <w:rPr>
                <w:rFonts w:cs="Times New Roman"/>
                <w:lang w:val="en-US"/>
              </w:rPr>
              <w:t xml:space="preserve"> Liu, 1937</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тай-малайская раса</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w:t>
            </w:r>
            <w:r>
              <w:rPr>
                <w:rFonts w:cs="Times New Roman"/>
                <w:i/>
                <w:iCs/>
              </w:rPr>
              <w:t>Homo sapiens balangodensis</w:t>
            </w:r>
            <w:r>
              <w:rPr>
                <w:rFonts w:cs="Times New Roman"/>
              </w:rPr>
              <w:t xml:space="preserve"> Deraniyagala, 1955</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Алу Гальж и другие (Шри-Ланка), голоцен</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iCs/>
                <w:lang w:val="en-US"/>
              </w:rPr>
              <w:t>Homo sapiens cromagnonensis</w:t>
            </w:r>
            <w:r>
              <w:rPr>
                <w:rFonts w:cs="Times New Roman"/>
                <w:lang w:val="en-US"/>
              </w:rPr>
              <w:t xml:space="preserve"> Gregory, 1921</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Кро-Маньон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w:t>
            </w:r>
            <w:r>
              <w:rPr>
                <w:rFonts w:cs="Times New Roman"/>
                <w:lang w:val="en-US"/>
              </w:rPr>
              <w:t xml:space="preserve"> </w:t>
            </w:r>
            <w:r>
              <w:rPr>
                <w:rStyle w:val="Emphasis"/>
                <w:rFonts w:cs="Times New Roman"/>
                <w:lang w:val="en-US"/>
              </w:rPr>
              <w:t>gromagnon</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Кро-Маньон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species collectiva</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lang w:val="en-US"/>
              </w:rPr>
              <w:t>(</w:t>
            </w:r>
            <w:r>
              <w:rPr>
                <w:rFonts w:cs="Times New Roman"/>
                <w:lang w:val="en-US"/>
              </w:rPr>
              <w:t>=</w:t>
            </w:r>
            <w:r>
              <w:rPr>
                <w:rFonts w:cs="Times New Roman"/>
                <w:i/>
                <w:lang w:val="en-US"/>
              </w:rPr>
              <w:t>H. sapiens americanus</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индейцы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australis</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австралийцы, тасманийцы, ведды, меланезийцы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lang w:val="en-US"/>
              </w:rPr>
              <w:t xml:space="preserve"> </w:t>
            </w:r>
            <w:r>
              <w:rPr>
                <w:rFonts w:cs="Times New Roman"/>
                <w:lang w:val="en-US"/>
              </w:rPr>
              <w:t>=</w:t>
            </w:r>
            <w:r>
              <w:rPr>
                <w:rFonts w:cs="Times New Roman"/>
                <w:i/>
                <w:lang w:val="en-US"/>
              </w:rPr>
              <w:t>H. sapiens indo-africanus</w:t>
            </w:r>
            <w:r>
              <w:rPr>
                <w:rFonts w:cs="Times New Roman"/>
                <w:lang w:val="en-US"/>
              </w:rPr>
              <w:t xml:space="preserve"> Giuffrida-Ruggeri, 1912</w:t>
            </w:r>
          </w:p>
          <w:p>
            <w:pPr>
              <w:pStyle w:val="Normal"/>
              <w:rPr/>
            </w:pPr>
            <w:r>
              <w:rPr>
                <w:rFonts w:cs="Times New Roman"/>
                <w:lang w:val="en-US"/>
              </w:rPr>
              <w:t>(=</w:t>
            </w:r>
            <w:r>
              <w:rPr>
                <w:rFonts w:cs="Times New Roman"/>
                <w:i/>
                <w:lang w:val="en-US"/>
              </w:rPr>
              <w:t>H. sapiens indo-afrikanus</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индусы</w:t>
            </w:r>
            <w:r>
              <w:rPr>
                <w:rFonts w:cs="Times New Roman"/>
                <w:lang w:val="en-US"/>
              </w:rPr>
              <w:t xml:space="preserve">, </w:t>
            </w:r>
            <w:r>
              <w:rPr>
                <w:rFonts w:cs="Times New Roman"/>
              </w:rPr>
              <w:t>эфиопы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lang w:val="en-US"/>
              </w:rPr>
              <w:t xml:space="preserve"> </w:t>
            </w:r>
            <w:r>
              <w:rPr>
                <w:rFonts w:cs="Times New Roman"/>
                <w:lang w:val="en-US"/>
              </w:rPr>
              <w:t>=</w:t>
            </w:r>
            <w:r>
              <w:rPr>
                <w:rFonts w:cs="Times New Roman"/>
                <w:i/>
                <w:lang w:val="en-US"/>
              </w:rPr>
              <w:t>H. sapiens indo-europaeus</w:t>
            </w:r>
            <w:r>
              <w:rPr>
                <w:rFonts w:cs="Times New Roman"/>
                <w:lang w:val="en-US"/>
              </w:rPr>
              <w:t xml:space="preserve"> Giuffrida-Ruggeri, 1912</w:t>
            </w:r>
          </w:p>
          <w:p>
            <w:pPr>
              <w:pStyle w:val="Normal"/>
              <w:rPr/>
            </w:pPr>
            <w:r>
              <w:rPr>
                <w:rFonts w:cs="Times New Roman"/>
                <w:lang w:val="en-US"/>
              </w:rPr>
              <w:t>(=</w:t>
            </w:r>
            <w:r>
              <w:rPr>
                <w:rFonts w:cs="Times New Roman"/>
                <w:i/>
                <w:lang w:val="en-US"/>
              </w:rPr>
              <w:t>H. sapiens indoeuropaeus</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европейцы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hottentotus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койсаниды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niger</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негры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oceanicus</w:t>
            </w:r>
            <w:r>
              <w:rPr>
                <w:rFonts w:cs="Times New Roman"/>
                <w:lang w:val="en-US"/>
              </w:rPr>
              <w:t xml:space="preserve"> Giuffrida-Ruggeri, 1912 </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айны</w:t>
            </w:r>
            <w:r>
              <w:rPr>
                <w:rFonts w:cs="Times New Roman"/>
                <w:lang w:val="en-US"/>
              </w:rPr>
              <w:t xml:space="preserve">, </w:t>
            </w:r>
            <w:r>
              <w:rPr>
                <w:rFonts w:cs="Times New Roman"/>
              </w:rPr>
              <w:t>полинезийцы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presapiens</w:t>
            </w:r>
          </w:p>
          <w:p>
            <w:pPr>
              <w:pStyle w:val="Normal"/>
              <w:rPr/>
            </w:pPr>
            <w:r>
              <w:rPr>
                <w:rFonts w:cs="Times New Roman"/>
                <w:lang w:val="en-US"/>
              </w:rPr>
              <w:t>(</w:t>
            </w:r>
            <w:r>
              <w:rPr>
                <w:rFonts w:cs="Times New Roman"/>
              </w:rPr>
              <w:t>не</w:t>
            </w:r>
            <w:r>
              <w:rPr>
                <w:rFonts w:cs="Times New Roman"/>
                <w:lang w:val="en-US"/>
              </w:rPr>
              <w:t xml:space="preserve"> </w:t>
            </w:r>
            <w:r>
              <w:rPr>
                <w:rFonts w:cs="Times New Roman"/>
              </w:rPr>
              <w:t>путать</w:t>
            </w:r>
            <w:r>
              <w:rPr>
                <w:rFonts w:cs="Times New Roman"/>
                <w:lang w:val="en-US"/>
              </w:rPr>
              <w:t xml:space="preserve"> </w:t>
            </w:r>
            <w:r>
              <w:rPr>
                <w:rFonts w:cs="Times New Roman"/>
              </w:rPr>
              <w:t>с</w:t>
            </w:r>
            <w:r>
              <w:rPr>
                <w:rFonts w:cs="Times New Roman"/>
                <w:lang w:val="en-US"/>
              </w:rPr>
              <w:t xml:space="preserve"> </w:t>
            </w:r>
            <w:r>
              <w:rPr>
                <w:rFonts w:cs="Times New Roman"/>
                <w:i/>
                <w:lang w:val="en-US"/>
              </w:rPr>
              <w:t>Homo erectus presapiens</w:t>
            </w:r>
            <w:r>
              <w:rPr>
                <w:rFonts w:cs="Times New Roman"/>
                <w:lang w:val="en-US"/>
              </w:rPr>
              <w:t>)</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Кро-Маньон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pygmeus</w:t>
            </w:r>
            <w:r>
              <w:rPr>
                <w:rFonts w:cs="Times New Roman"/>
                <w:lang w:val="en-US"/>
              </w:rPr>
              <w:t xml:space="preserve"> Giuffrida-Ruggeri, 1912</w:t>
            </w:r>
          </w:p>
          <w:p>
            <w:pPr>
              <w:pStyle w:val="Normal"/>
              <w:rPr/>
            </w:pPr>
            <w:r>
              <w:rPr>
                <w:rFonts w:cs="Times New Roman"/>
                <w:lang w:val="en-US"/>
              </w:rPr>
              <w:t>(=</w:t>
            </w:r>
            <w:r>
              <w:rPr>
                <w:rFonts w:cs="Times New Roman"/>
                <w:i/>
                <w:lang w:val="en-US"/>
              </w:rPr>
              <w:t>H. sapiens pygmaeus</w:t>
            </w:r>
            <w:r>
              <w:rPr>
                <w:rFonts w:cs="Times New Roman"/>
                <w:lang w:val="en-US"/>
              </w:rPr>
              <w:t xml:space="preserve"> Giuffrida-Ruggeri, 1912)</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негритосы</w:t>
            </w:r>
            <w:r>
              <w:rPr>
                <w:rFonts w:cs="Times New Roman"/>
                <w:lang w:val="en-US"/>
              </w:rPr>
              <w:t xml:space="preserve">, </w:t>
            </w:r>
            <w:r>
              <w:rPr>
                <w:rFonts w:cs="Times New Roman"/>
              </w:rPr>
              <w:t>негрилли</w:t>
            </w:r>
            <w:r>
              <w:rPr>
                <w:rFonts w:cs="Times New Roman"/>
                <w:lang w:val="en-US"/>
              </w:rPr>
              <w:t xml:space="preserve">, </w:t>
            </w:r>
            <w:r>
              <w:rPr>
                <w:rFonts w:cs="Times New Roman"/>
              </w:rPr>
              <w:t>бушмены</w:t>
            </w:r>
            <w:r>
              <w:rPr>
                <w:rFonts w:cs="Times New Roman"/>
                <w:lang w:val="en-US"/>
              </w:rPr>
              <w:t xml:space="preserve">, </w:t>
            </w:r>
            <w:r>
              <w:rPr>
                <w:rFonts w:cs="Times New Roman"/>
              </w:rPr>
              <w:t>готтентоты</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sapiens sandvicensis</w:t>
            </w:r>
            <w:r>
              <w:rPr>
                <w:rFonts w:cs="Times New Roman"/>
                <w:i w:val="false"/>
                <w:iCs w:val="false"/>
                <w:lang w:val="ru-RU"/>
              </w:rPr>
              <w:t>)</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полинезийцы</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scythicus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sinicus</w:t>
            </w:r>
            <w:r>
              <w:rPr>
                <w:rFonts w:cs="Times New Roman"/>
                <w:i w:val="false"/>
                <w:iCs w:val="false"/>
                <w:lang w:val="en-US"/>
              </w:rPr>
              <w:t xml:space="preserve"> </w:t>
            </w:r>
            <w:r>
              <w:rPr>
                <w:rFonts w:cs="Times New Roman"/>
                <w:i w:val="false"/>
                <w:iCs w:val="false"/>
                <w:sz w:val="20"/>
                <w:lang w:val="en-US"/>
              </w:rPr>
              <w:t>Bory de St. Vincent, 1825</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spelaeus</w:t>
            </w:r>
            <w:r>
              <w:rPr>
                <w:rFonts w:cs="Times New Roman"/>
                <w:i w:val="false"/>
                <w:iCs w:val="false"/>
                <w:lang w:val="en-US"/>
              </w:rPr>
              <w:t xml:space="preserve"> </w:t>
            </w:r>
            <w:r>
              <w:rPr>
                <w:rFonts w:cs="Times New Roman"/>
                <w:i w:val="false"/>
                <w:iCs w:val="false"/>
                <w:sz w:val="20"/>
                <w:lang w:val="en-US"/>
              </w:rPr>
              <w:t>Lapouge, 1899</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Кро-Маньон 1</w:t>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Cs/>
                <w:i/>
                <w:iCs/>
              </w:rPr>
              <w:t xml:space="preserve">=Homo </w:t>
            </w:r>
            <w:r>
              <w:rPr>
                <w:rFonts w:cs="Times New Roman"/>
                <w:bCs/>
                <w:i/>
                <w:iCs/>
                <w:lang w:val="en-US"/>
              </w:rPr>
              <w:t>tasmanensis</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тасманийцы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Cs/>
                <w:i/>
                <w:iCs/>
              </w:rPr>
              <w:t>=Homo wadjakensis</w:t>
            </w:r>
            <w:r>
              <w:rPr>
                <w:rFonts w:cs="Times New Roman"/>
              </w:rPr>
              <w:t xml:space="preserve"> Dubois, 1921</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Вадьяк 1</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 wurmensis neoanthropus-ost-europaeus sunguiriensis</w:t>
            </w:r>
            <w:r>
              <w:rPr>
                <w:rFonts w:cs="Times New Roman"/>
                <w:lang w:val="en-US"/>
              </w:rPr>
              <w:t xml:space="preserve"> Bunak et Gerasimova, 1984</w:t>
            </w:r>
          </w:p>
          <w:p>
            <w:pPr>
              <w:pStyle w:val="Normal"/>
              <w:rPr>
                <w:rFonts w:cs="Times New Roman"/>
                <w:i/>
                <w:i/>
                <w:lang w:val="en-US"/>
              </w:rPr>
            </w:pPr>
            <w:r>
              <w:rPr>
                <w:rFonts w:cs="Times New Roman"/>
                <w:i/>
                <w:lang w:val="en-US"/>
              </w:rPr>
              <w:t>(=Homo sapiens wurmensis osteuropaeus sunguiriensis)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Сунгирь</w:t>
            </w:r>
            <w:r>
              <w:rPr>
                <w:rFonts w:cs="Times New Roman"/>
                <w:lang w:val="en-US"/>
              </w:rPr>
              <w:t xml:space="preserve"> 1</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Humanus Bauanthropus</w:t>
            </w:r>
            <w:r>
              <w:rPr>
                <w:rFonts w:cs="Times New Roman"/>
                <w:lang w:val="en-US"/>
              </w:rPr>
              <w:t xml:space="preserve"> Baugh</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Моаб, современные индейцы</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i/>
                <w:lang w:val="en-US"/>
              </w:rPr>
              <w:t>Homo Neoanthropus sapiens</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614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b w:val="false"/>
                <w:bCs w:val="false"/>
                <w:lang w:val="en-US"/>
              </w:rPr>
              <w:t>=</w:t>
            </w:r>
            <w:r>
              <w:rPr>
                <w:rFonts w:cs="Times New Roman"/>
                <w:b w:val="false"/>
                <w:bCs w:val="false"/>
                <w:i/>
                <w:iCs/>
                <w:lang w:val="en-US"/>
              </w:rPr>
              <w:t>Australoanthropus olteniensis</w:t>
            </w:r>
            <w:r>
              <w:rPr>
                <w:rFonts w:cs="Times New Roman"/>
                <w:b w:val="false"/>
                <w:bCs w:val="false"/>
                <w:lang w:val="ru-RU"/>
              </w:rPr>
              <w:t xml:space="preserve"> Nicolaescu-Plopșor</w:t>
            </w:r>
            <w:r>
              <w:rPr>
                <w:rFonts w:cs="Times New Roman"/>
                <w:b w:val="false"/>
                <w:bCs w:val="false"/>
                <w:lang w:val="en-US"/>
              </w:rPr>
              <w:t>,</w:t>
            </w:r>
            <w:r>
              <w:rPr>
                <w:rFonts w:cs="Times New Roman"/>
                <w:b w:val="false"/>
                <w:bCs w:val="false"/>
                <w:lang w:val="ru-RU"/>
              </w:rPr>
              <w:t xml:space="preserve"> 1962</w:t>
            </w:r>
          </w:p>
          <w:p>
            <w:pPr>
              <w:pStyle w:val="Normal"/>
              <w:snapToGrid w:val="false"/>
              <w:rPr/>
            </w:pPr>
            <w:r>
              <w:rPr>
                <w:rFonts w:cs="Times New Roman"/>
                <w:b w:val="false"/>
                <w:bCs w:val="false"/>
                <w:lang w:val="en-US"/>
              </w:rPr>
              <w:t>=</w:t>
            </w:r>
            <w:r>
              <w:rPr>
                <w:rFonts w:cs="Times New Roman"/>
                <w:b w:val="false"/>
                <w:bCs w:val="false"/>
                <w:i/>
                <w:iCs/>
                <w:lang w:val="en-US"/>
              </w:rPr>
              <w:t>Homo olteniensis</w:t>
            </w:r>
            <w:r>
              <w:rPr>
                <w:rFonts w:cs="Times New Roman"/>
                <w:b/>
                <w:lang w:val="en-US"/>
              </w:rPr>
              <w:t>)</w:t>
            </w:r>
          </w:p>
        </w:tc>
        <w:tc>
          <w:tcPr>
            <w:tcW w:w="41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Румыния</w:t>
            </w:r>
          </w:p>
          <w:p>
            <w:pPr>
              <w:pStyle w:val="Normal"/>
              <w:snapToGrid w:val="false"/>
              <w:rPr/>
            </w:pPr>
            <w:r>
              <w:rPr>
                <w:rFonts w:cs="Times New Roman"/>
                <w:lang w:val="en-US"/>
              </w:rPr>
              <w:t xml:space="preserve">2 </w:t>
            </w:r>
            <w:r>
              <w:rPr>
                <w:rFonts w:cs="Times New Roman"/>
                <w:lang w:val="ru-RU"/>
              </w:rPr>
              <w:t>млн.л.н.</w:t>
            </w:r>
          </w:p>
        </w:tc>
      </w:tr>
      <w:tr>
        <w:trPr/>
        <w:tc>
          <w:tcPr>
            <w:tcW w:w="614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b/>
                <w:lang w:val="en-US"/>
              </w:rPr>
              <w:t>?</w:t>
            </w:r>
            <w:r>
              <w:rPr>
                <w:rFonts w:cs="Times New Roman"/>
                <w:b/>
                <w:i/>
                <w:lang w:val="en-US"/>
              </w:rPr>
              <w:t xml:space="preserve"> Homo troglodytes</w:t>
            </w:r>
            <w:r>
              <w:rPr>
                <w:rFonts w:cs="Times New Roman"/>
                <w:b/>
                <w:lang w:val="en-US"/>
              </w:rPr>
              <w:t xml:space="preserve"> Linnaeus, 1758</w:t>
            </w:r>
          </w:p>
          <w:p>
            <w:pPr>
              <w:pStyle w:val="Normal"/>
              <w:jc w:val="center"/>
              <w:rPr/>
            </w:pPr>
            <w:r>
              <w:rPr>
                <w:rFonts w:cs="Times New Roman"/>
                <w:lang w:val="en-US"/>
              </w:rPr>
              <w:t>(=</w:t>
            </w:r>
            <w:r>
              <w:rPr>
                <w:rFonts w:cs="Times New Roman"/>
                <w:i/>
                <w:lang w:val="en-US"/>
              </w:rPr>
              <w:t>H. ferus</w:t>
            </w:r>
          </w:p>
          <w:p>
            <w:pPr>
              <w:pStyle w:val="Normal"/>
              <w:jc w:val="center"/>
              <w:rPr/>
            </w:pPr>
            <w:r>
              <w:rPr>
                <w:rFonts w:cs="Times New Roman"/>
                <w:lang w:val="en-US"/>
              </w:rPr>
              <w:t>=</w:t>
            </w:r>
            <w:r>
              <w:rPr>
                <w:rFonts w:cs="Times New Roman"/>
                <w:i/>
                <w:lang w:val="en-US"/>
              </w:rPr>
              <w:t>Homo</w:t>
            </w:r>
            <w:r>
              <w:rPr>
                <w:rFonts w:cs="Times New Roman"/>
                <w:lang w:val="en-US"/>
              </w:rPr>
              <w:t xml:space="preserve"> </w:t>
            </w:r>
            <w:r>
              <w:rPr>
                <w:rFonts w:cs="Times New Roman"/>
                <w:i/>
                <w:lang w:val="en-US"/>
              </w:rPr>
              <w:t>troglodites</w:t>
            </w:r>
            <w:r>
              <w:rPr>
                <w:rFonts w:cs="Times New Roman"/>
                <w:lang w:val="en-US"/>
              </w:rPr>
              <w:t xml:space="preserve"> Linnaeus, 1758</w:t>
            </w:r>
          </w:p>
          <w:p>
            <w:pPr>
              <w:pStyle w:val="Normal"/>
              <w:jc w:val="center"/>
              <w:rPr/>
            </w:pPr>
            <w:r>
              <w:rPr>
                <w:rFonts w:cs="Times New Roman"/>
                <w:lang w:val="en-US"/>
              </w:rPr>
              <w:t>=</w:t>
            </w:r>
            <w:r>
              <w:rPr>
                <w:rFonts w:cs="Times New Roman"/>
                <w:i/>
                <w:lang w:val="en-US"/>
              </w:rPr>
              <w:t>Homo</w:t>
            </w:r>
            <w:r>
              <w:rPr>
                <w:rFonts w:cs="Times New Roman"/>
                <w:lang w:val="en-US"/>
              </w:rPr>
              <w:t xml:space="preserve"> </w:t>
            </w:r>
            <w:r>
              <w:rPr>
                <w:rFonts w:cs="Times New Roman"/>
                <w:i/>
                <w:lang w:val="en-US"/>
              </w:rPr>
              <w:t>nocturnus</w:t>
            </w:r>
            <w:r>
              <w:rPr>
                <w:rFonts w:cs="Times New Roman"/>
                <w:lang w:val="en-US"/>
              </w:rPr>
              <w:t xml:space="preserve"> Linnaeus, 1758</w:t>
            </w:r>
          </w:p>
          <w:p>
            <w:pPr>
              <w:pStyle w:val="Normal"/>
              <w:jc w:val="center"/>
              <w:rPr/>
            </w:pPr>
            <w:r>
              <w:rPr>
                <w:rFonts w:cs="Times New Roman"/>
                <w:lang w:val="en-US"/>
              </w:rPr>
              <w:t>=</w:t>
            </w:r>
            <w:r>
              <w:rPr>
                <w:rFonts w:cs="Times New Roman"/>
                <w:i/>
                <w:lang w:val="en-US"/>
              </w:rPr>
              <w:t>Homo</w:t>
            </w:r>
            <w:r>
              <w:rPr>
                <w:rFonts w:cs="Times New Roman"/>
                <w:lang w:val="en-US"/>
              </w:rPr>
              <w:t xml:space="preserve"> </w:t>
            </w:r>
            <w:r>
              <w:rPr>
                <w:rFonts w:cs="Times New Roman"/>
                <w:i/>
                <w:lang w:val="en-US"/>
              </w:rPr>
              <w:t>alalus</w:t>
            </w:r>
            <w:r>
              <w:rPr>
                <w:rFonts w:cs="Times New Roman"/>
                <w:lang w:val="en-US"/>
              </w:rPr>
              <w:t xml:space="preserve"> </w:t>
            </w:r>
            <w:r>
              <w:rPr>
                <w:rFonts w:cs="Times New Roman"/>
                <w:i/>
                <w:lang w:val="en-US"/>
              </w:rPr>
              <w:t>velus</w:t>
            </w:r>
            <w:r>
              <w:rPr>
                <w:rFonts w:cs="Times New Roman"/>
                <w:lang w:val="en-US"/>
              </w:rPr>
              <w:t xml:space="preserve"> Porshnev, 1963</w:t>
            </w:r>
          </w:p>
          <w:p>
            <w:pPr>
              <w:pStyle w:val="Normal"/>
              <w:jc w:val="center"/>
              <w:rPr/>
            </w:pPr>
            <w:r>
              <w:rPr>
                <w:rFonts w:cs="Times New Roman"/>
                <w:lang w:val="en-US"/>
              </w:rPr>
              <w:t>(=</w:t>
            </w:r>
            <w:r>
              <w:rPr>
                <w:rFonts w:cs="Times New Roman"/>
                <w:i/>
                <w:lang w:val="en-US"/>
              </w:rPr>
              <w:t>Pithecanthropos</w:t>
            </w:r>
            <w:r>
              <w:rPr>
                <w:rFonts w:cs="Times New Roman"/>
                <w:lang w:val="en-US"/>
              </w:rPr>
              <w:t xml:space="preserve"> </w:t>
            </w:r>
            <w:r>
              <w:rPr>
                <w:rFonts w:cs="Times New Roman"/>
                <w:i/>
                <w:lang w:val="en-US"/>
              </w:rPr>
              <w:t>alalus</w:t>
            </w:r>
            <w:r>
              <w:rPr>
                <w:rFonts w:cs="Times New Roman"/>
                <w:lang w:val="en-US"/>
              </w:rPr>
              <w:t xml:space="preserve"> </w:t>
            </w:r>
            <w:r>
              <w:rPr>
                <w:rFonts w:cs="Times New Roman"/>
                <w:i/>
                <w:lang w:val="en-US"/>
              </w:rPr>
              <w:t>velus</w:t>
            </w:r>
            <w:r>
              <w:rPr>
                <w:rFonts w:cs="Times New Roman"/>
                <w:lang w:val="en-US"/>
              </w:rPr>
              <w:t xml:space="preserve"> Porshnev, 1963)</w:t>
            </w:r>
          </w:p>
          <w:p>
            <w:pPr>
              <w:pStyle w:val="Normal"/>
              <w:jc w:val="center"/>
              <w:rPr/>
            </w:pPr>
            <w:r>
              <w:rPr>
                <w:rFonts w:cs="Times New Roman"/>
                <w:lang w:val="en-US"/>
              </w:rPr>
              <w:t>=</w:t>
            </w:r>
            <w:r>
              <w:rPr>
                <w:rFonts w:cs="Times New Roman"/>
                <w:i/>
                <w:lang w:val="en-US"/>
              </w:rPr>
              <w:t>Dinanthropoides</w:t>
            </w:r>
            <w:r>
              <w:rPr>
                <w:rFonts w:cs="Times New Roman"/>
                <w:lang w:val="en-US"/>
              </w:rPr>
              <w:t xml:space="preserve"> </w:t>
            </w:r>
            <w:r>
              <w:rPr>
                <w:rFonts w:cs="Times New Roman"/>
                <w:i/>
                <w:lang w:val="en-US"/>
              </w:rPr>
              <w:t>nivalis</w:t>
            </w:r>
            <w:r>
              <w:rPr>
                <w:rFonts w:cs="Times New Roman"/>
                <w:lang w:val="en-US"/>
              </w:rPr>
              <w:t xml:space="preserve"> Heuvelmans, 1955</w:t>
            </w:r>
          </w:p>
          <w:p>
            <w:pPr>
              <w:pStyle w:val="Normal"/>
              <w:jc w:val="center"/>
              <w:rPr/>
            </w:pPr>
            <w:r>
              <w:rPr>
                <w:rFonts w:cs="Times New Roman"/>
                <w:lang w:val="en-US"/>
              </w:rPr>
              <w:t>=</w:t>
            </w:r>
            <w:r>
              <w:rPr>
                <w:rFonts w:cs="Times New Roman"/>
                <w:i/>
                <w:lang w:val="en-US"/>
              </w:rPr>
              <w:t>Primohomo</w:t>
            </w:r>
            <w:r>
              <w:rPr>
                <w:rFonts w:cs="Times New Roman"/>
                <w:lang w:val="en-US"/>
              </w:rPr>
              <w:t xml:space="preserve"> </w:t>
            </w:r>
            <w:r>
              <w:rPr>
                <w:rFonts w:cs="Times New Roman"/>
                <w:i/>
                <w:lang w:val="en-US"/>
              </w:rPr>
              <w:t>asiaticus</w:t>
            </w:r>
            <w:r>
              <w:rPr>
                <w:rFonts w:cs="Times New Roman"/>
                <w:lang w:val="en-US"/>
              </w:rPr>
              <w:t xml:space="preserve"> Chachlov, 1914)</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снежный человек</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Heading1"/>
        <w:numPr>
          <w:ilvl w:val="0"/>
          <w:numId w:val="2"/>
        </w:numPr>
        <w:ind w:left="0" w:right="0" w:hanging="0"/>
        <w:rPr>
          <w:rFonts w:ascii="Times New Roman" w:hAnsi="Times New Roman" w:cs="Times New Roman"/>
        </w:rPr>
      </w:pPr>
      <w:bookmarkStart w:id="110" w:name="__RefHeading___Toc146810_2125148722"/>
      <w:bookmarkStart w:id="111" w:name="__RefHeading__106_2061562761"/>
      <w:bookmarkStart w:id="112" w:name="__RefHeading__133_25711451"/>
      <w:bookmarkEnd w:id="110"/>
      <w:bookmarkEnd w:id="111"/>
      <w:bookmarkEnd w:id="112"/>
      <w:r>
        <w:rPr>
          <w:rFonts w:cs="Times New Roman" w:ascii="Times New Roman" w:hAnsi="Times New Roman"/>
        </w:rPr>
        <w:t>Ошибочно причислявшиеся к приматам таксоны</w:t>
      </w:r>
    </w:p>
    <w:p>
      <w:pPr>
        <w:pStyle w:val="Normal"/>
        <w:ind w:left="0" w:right="0" w:firstLine="709"/>
        <w:rPr>
          <w:rFonts w:cs="Times New Roman"/>
        </w:rPr>
      </w:pPr>
      <w:r>
        <w:rPr>
          <w:rFonts w:cs="Times New Roman"/>
        </w:rPr>
        <w:t>Расположены по алфавитному порядку высших таксонов.</w:t>
      </w:r>
    </w:p>
    <w:p>
      <w:pPr>
        <w:pStyle w:val="Normal"/>
        <w:jc w:val="center"/>
        <w:rPr>
          <w:rFonts w:cs="Times New Roman"/>
        </w:rPr>
      </w:pPr>
      <w:r>
        <w:rPr>
          <w:rFonts w:cs="Times New Roman"/>
        </w:rPr>
        <w:t>***</w:t>
      </w:r>
    </w:p>
    <w:p>
      <w:pPr>
        <w:pStyle w:val="Normal"/>
        <w:jc w:val="center"/>
        <w:rPr/>
      </w:pPr>
      <w:r>
        <w:rPr>
          <w:rFonts w:cs="Times New Roman"/>
        </w:rPr>
        <w:t xml:space="preserve">КЛАСС </w:t>
      </w:r>
      <w:r>
        <w:rPr>
          <w:rFonts w:cs="Times New Roman"/>
          <w:b/>
        </w:rPr>
        <w:t>AMPHIBIA</w:t>
      </w:r>
    </w:p>
    <w:p>
      <w:pPr>
        <w:pStyle w:val="Normal"/>
        <w:jc w:val="center"/>
        <w:rPr>
          <w:rFonts w:cs="Times New Roman"/>
        </w:rPr>
      </w:pPr>
      <w:r>
        <w:rPr>
          <w:rFonts w:cs="Times New Roman"/>
        </w:rPr>
        <w:t>Andrias</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336"/>
        <w:gridCol w:w="2031"/>
        <w:gridCol w:w="4882"/>
      </w:tblGrid>
      <w:tr>
        <w:trPr/>
        <w:tc>
          <w:tcPr>
            <w:tcW w:w="333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Homo diluvii testis</w:t>
            </w:r>
          </w:p>
          <w:p>
            <w:pPr>
              <w:pStyle w:val="Normal"/>
              <w:snapToGrid w:val="false"/>
              <w:rPr>
                <w:rFonts w:cs="Times New Roman"/>
              </w:rPr>
            </w:pPr>
            <w:r>
              <w:rPr>
                <w:rFonts w:cs="Times New Roman"/>
              </w:rPr>
              <w:t>(=Andrias scheuchzeri)</w:t>
            </w:r>
          </w:p>
        </w:tc>
        <w:tc>
          <w:tcPr>
            <w:tcW w:w="203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в.миоцен Европы</w:t>
            </w:r>
          </w:p>
        </w:tc>
        <w:tc>
          <w:tcPr>
            <w:tcW w:w="4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Scheuchzer J.J. Lithographia Helvetica. 1726.</w:t>
            </w:r>
          </w:p>
        </w:tc>
      </w:tr>
    </w:tbl>
    <w:p>
      <w:pPr>
        <w:pStyle w:val="Normal"/>
        <w:jc w:val="center"/>
        <w:rPr>
          <w:rFonts w:cs="Times New Roman"/>
        </w:rPr>
      </w:pPr>
      <w:r>
        <w:rPr>
          <w:rFonts w:cs="Times New Roman"/>
        </w:rPr>
        <w:t>считали ископаемым человеком</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lang w:val="en-US"/>
        </w:rPr>
        <w:t>ANAGALOIDEA</w:t>
      </w:r>
    </w:p>
    <w:p>
      <w:pPr>
        <w:pStyle w:val="Normal"/>
        <w:jc w:val="center"/>
        <w:rPr/>
      </w:pPr>
      <w:r>
        <w:rPr>
          <w:rFonts w:cs="Times New Roman"/>
          <w:b/>
          <w:lang w:val="en-US"/>
        </w:rPr>
        <w:t>(=</w:t>
      </w:r>
      <w:r>
        <w:rPr>
          <w:rFonts w:cs="Times New Roman"/>
          <w:b/>
          <w:bCs/>
          <w:lang w:val="en-US"/>
        </w:rPr>
        <w:t>ANAGALIFORMES</w:t>
      </w:r>
      <w:r>
        <w:rPr>
          <w:rFonts w:cs="Times New Roman"/>
          <w:b/>
          <w:lang w:val="en-US"/>
        </w:rPr>
        <w:t>)</w:t>
      </w:r>
    </w:p>
    <w:p>
      <w:pPr>
        <w:pStyle w:val="Normal"/>
        <w:jc w:val="center"/>
        <w:rPr/>
      </w:pPr>
      <w:r>
        <w:rPr>
          <w:rFonts w:cs="Times New Roman"/>
        </w:rPr>
        <w:t xml:space="preserve">сем. </w:t>
      </w:r>
      <w:r>
        <w:rPr>
          <w:rFonts w:cs="Times New Roman"/>
          <w:b/>
        </w:rPr>
        <w:t>Anagalidae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05"/>
        <w:gridCol w:w="7344"/>
      </w:tblGrid>
      <w:tr>
        <w:trPr/>
        <w:tc>
          <w:tcPr>
            <w:tcW w:w="290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Anagale gobiensis Simpson, 1931 </w:t>
            </w:r>
          </w:p>
        </w:tc>
        <w:tc>
          <w:tcPr>
            <w:tcW w:w="7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олигоцен Монголии, Гоби 3143/3143</w:t>
            </w:r>
          </w:p>
        </w:tc>
      </w:tr>
    </w:tbl>
    <w:p>
      <w:pPr>
        <w:pStyle w:val="Normal"/>
        <w:jc w:val="center"/>
        <w:rPr>
          <w:rFonts w:cs="Times New Roman"/>
        </w:rPr>
      </w:pPr>
      <w:r>
        <w:rPr>
          <w:rFonts w:cs="Times New Roman"/>
        </w:rPr>
        <w:t>относили к тупайям</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rPr>
        <w:t>APATHOTHERIA</w:t>
      </w:r>
    </w:p>
    <w:p>
      <w:pPr>
        <w:pStyle w:val="Normal"/>
        <w:jc w:val="center"/>
        <w:rPr/>
      </w:pPr>
      <w:r>
        <w:rPr>
          <w:rFonts w:cs="Times New Roman"/>
        </w:rPr>
        <w:t xml:space="preserve">надсем. </w:t>
      </w:r>
      <w:r>
        <w:rPr>
          <w:rFonts w:cs="Times New Roman"/>
          <w:b/>
          <w:lang w:val="en-US"/>
        </w:rPr>
        <w:t>Apatemyoidea</w:t>
      </w:r>
      <w:r>
        <w:rPr>
          <w:rFonts w:cs="Times New Roman"/>
          <w:b w:val="false"/>
          <w:bCs w:val="false"/>
          <w:lang w:val="en-US"/>
        </w:rPr>
        <w:t xml:space="preserve"> Saban, 1954</w:t>
      </w:r>
    </w:p>
    <w:p>
      <w:pPr>
        <w:pStyle w:val="Normal"/>
        <w:jc w:val="center"/>
        <w:rPr/>
      </w:pPr>
      <w:r>
        <w:rPr>
          <w:rFonts w:cs="Times New Roman"/>
        </w:rPr>
        <w:t xml:space="preserve">сем. </w:t>
      </w:r>
      <w:r>
        <w:rPr>
          <w:rFonts w:cs="Times New Roman"/>
          <w:b/>
        </w:rPr>
        <w:t>Apatemyidae</w:t>
      </w:r>
      <w:r>
        <w:rPr>
          <w:rFonts w:cs="Times New Roman"/>
          <w:b w:val="false"/>
          <w:bCs w:val="false"/>
          <w:lang w:val="en-US"/>
        </w:rPr>
        <w:t xml:space="preserve"> Matthew, 1909</w:t>
      </w:r>
    </w:p>
    <w:p>
      <w:pPr>
        <w:pStyle w:val="Normal"/>
        <w:jc w:val="center"/>
        <w:rPr>
          <w:rFonts w:cs="Times New Roman"/>
          <w:b w:val="false"/>
          <w:b w:val="false"/>
          <w:bCs w:val="false"/>
          <w:lang w:val="en-US"/>
        </w:rPr>
      </w:pPr>
      <w:r>
        <w:rPr>
          <w:rFonts w:cs="Times New Roman"/>
          <w:b w:val="false"/>
          <w:bCs w:val="false"/>
          <w:lang w:val="en-US"/>
        </w:rPr>
        <w:t>(="Tribu des Heterohyins" Gervais, 1859)</w:t>
      </w:r>
    </w:p>
    <w:p>
      <w:pPr>
        <w:pStyle w:val="Normal"/>
        <w:jc w:val="center"/>
        <w:rPr>
          <w:rFonts w:cs="Times New Roman"/>
          <w:b w:val="false"/>
          <w:b w:val="false"/>
          <w:bCs w:val="false"/>
        </w:rPr>
      </w:pPr>
      <w:r>
        <w:rPr>
          <w:rFonts w:cs="Times New Roman"/>
          <w:b w:val="false"/>
          <w:bCs w:val="false"/>
        </w:rPr>
        <w:t>(или включаются в насекомоядных)</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559"/>
        <w:gridCol w:w="3185"/>
        <w:gridCol w:w="4505"/>
      </w:tblGrid>
      <w:tr>
        <w:trPr/>
        <w:tc>
          <w:tcPr>
            <w:tcW w:w="25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Apatemys</w:t>
            </w:r>
            <w:r>
              <w:rPr>
                <w:rFonts w:cs="Times New Roman"/>
                <w:lang w:val="en-US"/>
              </w:rPr>
              <w:t xml:space="preserve"> Marsh, 1872</w:t>
            </w:r>
          </w:p>
        </w:tc>
        <w:tc>
          <w:tcPr>
            <w:tcW w:w="318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в.палеоцен-в.эоцен С.Ам., н.эоцен Евр.</w:t>
            </w:r>
            <w:r>
              <w:rPr>
                <w:rFonts w:cs="Times New Roman"/>
                <w:lang w:val="en-US"/>
              </w:rPr>
              <w:t>(</w:t>
            </w:r>
            <w:r>
              <w:rPr>
                <w:rFonts w:cs="Times New Roman"/>
                <w:lang w:val="ru-RU"/>
              </w:rPr>
              <w:t>?нет в Евр.</w:t>
            </w:r>
            <w:r>
              <w:rPr>
                <w:rFonts w:cs="Times New Roman"/>
                <w:lang w:val="en-US"/>
              </w:rPr>
              <w:t>)</w:t>
            </w:r>
          </w:p>
        </w:tc>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i w:val="false"/>
                <w:iCs w:val="false"/>
              </w:rPr>
              <w:t>родство с насекомоядными leptictoids и erinaceoids (по поперечным верхним молярам и широким styles)</w:t>
            </w:r>
            <w:r>
              <w:rPr>
                <w:rFonts w:cs="Times New Roman"/>
                <w:i w:val="false"/>
                <w:iCs w:val="false"/>
                <w:lang w:val="en-US"/>
              </w:rPr>
              <w:t xml:space="preserve">; </w:t>
            </w:r>
            <w:r>
              <w:rPr>
                <w:rFonts w:cs="Times New Roman"/>
                <w:i w:val="false"/>
                <w:iCs w:val="false"/>
                <w:position w:val="0"/>
                <w:sz w:val="20"/>
                <w:sz w:val="20"/>
                <w:vertAlign w:val="baseline"/>
                <w:lang w:val="ru-RU"/>
              </w:rPr>
              <w:t xml:space="preserve">нижний передний </w:t>
            </w:r>
            <w:r>
              <w:rPr>
                <w:rFonts w:cs="Times New Roman"/>
                <w:i w:val="false"/>
                <w:iCs w:val="false"/>
                <w:position w:val="0"/>
                <w:sz w:val="20"/>
                <w:sz w:val="20"/>
                <w:vertAlign w:val="baseline"/>
                <w:lang w:val="en-US"/>
              </w:rPr>
              <w:t xml:space="preserve">P </w:t>
            </w:r>
            <w:r>
              <w:rPr>
                <w:rFonts w:cs="Times New Roman"/>
                <w:i w:val="false"/>
                <w:iCs w:val="false"/>
                <w:position w:val="0"/>
                <w:sz w:val="20"/>
                <w:sz w:val="20"/>
                <w:vertAlign w:val="baseline"/>
                <w:lang w:val="ru-RU"/>
              </w:rPr>
              <w:t>не лезвиевидный</w:t>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Apatemys chardini</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США, Вайоминг, Fossil Butte Member</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целый скелет</w:t>
            </w:r>
          </w:p>
          <w:p>
            <w:pPr>
              <w:pStyle w:val="Normal"/>
              <w:snapToGrid w:val="false"/>
              <w:rPr>
                <w:rFonts w:cs="Times New Roman"/>
              </w:rPr>
            </w:pPr>
            <w:r>
              <w:rPr>
                <w:rFonts w:cs="Times New Roman"/>
              </w:rPr>
              <w:t>голова относительно скелета массивная; хвост очень длинный</w:t>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Apatemys kayi</w:t>
            </w:r>
            <w:r>
              <w:rPr>
                <w:rFonts w:cs="Times New Roman"/>
                <w:lang w:val="en-US"/>
              </w:rPr>
              <w:t xml:space="preserve"> (Simpson, 1929)</w:t>
            </w:r>
          </w:p>
          <w:p>
            <w:pPr>
              <w:pStyle w:val="Normal"/>
              <w:snapToGrid w:val="false"/>
              <w:rPr>
                <w:rFonts w:cs="Times New Roman"/>
              </w:rPr>
            </w:pPr>
            <w:r>
              <w:rPr>
                <w:rFonts w:cs="Times New Roman"/>
              </w:rPr>
              <w:t>(=Labidolemur kayi)</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Tiffanian, США, Монтана, Carbon County, Bear Creek, Eagle Mine, layer of carbonaceous clay above coal vein No. 3; earliest Wasatchian, США, с.-з.Колорадо, Moffat County, Four Mile fauna</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Apatemys rodens</w:t>
            </w:r>
          </w:p>
          <w:p>
            <w:pPr>
              <w:pStyle w:val="Normal"/>
              <w:rPr>
                <w:rFonts w:cs="Times New Roman"/>
              </w:rPr>
            </w:pPr>
            <w:r>
              <w:rPr>
                <w:rFonts w:cs="Times New Roman"/>
              </w:rPr>
              <w:t>(=Teilhardella)</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Eochiromys landenensis</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н.эоцен</w:t>
            </w:r>
            <w:r>
              <w:rPr>
                <w:rFonts w:cs="Times New Roman"/>
                <w:lang w:val="en-US"/>
              </w:rPr>
              <w:t>,</w:t>
            </w:r>
            <w:r>
              <w:rPr>
                <w:rFonts w:cs="Times New Roman"/>
              </w:rPr>
              <w:t xml:space="preserve"> Евр., Фр., ?С.Ам.</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Heterohyus Gervais</w:t>
            </w:r>
          </w:p>
          <w:p>
            <w:pPr>
              <w:pStyle w:val="Normal"/>
              <w:jc w:val="center"/>
              <w:rPr>
                <w:rFonts w:cs="Times New Roman"/>
                <w:lang w:val="en-US"/>
              </w:rPr>
            </w:pPr>
            <w:r>
              <w:rPr>
                <w:rFonts w:cs="Times New Roman"/>
                <w:lang w:val="en-US"/>
              </w:rPr>
              <w:t>(=Heterohius</w:t>
            </w:r>
          </w:p>
          <w:p>
            <w:pPr>
              <w:pStyle w:val="Normal"/>
              <w:jc w:val="center"/>
              <w:rPr>
                <w:rFonts w:cs="Times New Roman"/>
                <w:lang w:val="en-US"/>
              </w:rPr>
            </w:pPr>
            <w:r>
              <w:rPr>
                <w:rFonts w:cs="Times New Roman"/>
                <w:lang w:val="en-US"/>
              </w:rPr>
              <w:t>=Amphichiromys</w:t>
            </w:r>
          </w:p>
          <w:p>
            <w:pPr>
              <w:pStyle w:val="Normal"/>
              <w:jc w:val="center"/>
              <w:rPr>
                <w:rFonts w:cs="Times New Roman"/>
                <w:lang w:val="en-US"/>
              </w:rPr>
            </w:pPr>
            <w:r>
              <w:rPr>
                <w:rFonts w:cs="Times New Roman"/>
                <w:lang w:val="en-US"/>
              </w:rPr>
              <w:t>=Heterochiromys Stehlin</w:t>
            </w:r>
          </w:p>
          <w:p>
            <w:pPr>
              <w:pStyle w:val="Normal"/>
              <w:jc w:val="center"/>
              <w:rPr>
                <w:rFonts w:cs="Times New Roman"/>
              </w:rPr>
            </w:pPr>
            <w:r>
              <w:rPr>
                <w:rFonts w:cs="Times New Roman"/>
              </w:rPr>
              <w:t>?=Necrosorex)</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н.-в.эоцен, Франция, ю.Герм., С.Ам.</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2113/1023</w:t>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Heterohyus armatus</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Heterohyus heufelderi Hellter</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ср.Германии</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Heterohyus </w:t>
            </w:r>
            <w:r>
              <w:rPr>
                <w:rFonts w:cs="Times New Roman"/>
                <w:lang w:val="en-US"/>
              </w:rPr>
              <w:t>nanus</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конвергентный с руконожкой</w:t>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Heterohyus quercyi</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Евр.</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Jepsenella</w:t>
            </w:r>
            <w:r>
              <w:rPr>
                <w:rFonts w:cs="Times New Roman"/>
                <w:lang w:val="en-US"/>
              </w:rPr>
              <w:t xml:space="preserve"> praepropera Simpson, 1940</w:t>
            </w:r>
            <w:r>
              <w:rPr>
                <w:rFonts w:cs="Times New Roman"/>
              </w:rPr>
              <w:t xml:space="preserve"> </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ср.палеоцен</w:t>
            </w:r>
            <w:r>
              <w:rPr>
                <w:rFonts w:cs="Times New Roman"/>
                <w:lang w:val="en-US"/>
              </w:rPr>
              <w:t>,</w:t>
            </w:r>
            <w:r>
              <w:rPr>
                <w:rFonts w:cs="Times New Roman"/>
              </w:rPr>
              <w:t xml:space="preserve"> Torrejonian</w:t>
            </w:r>
            <w:r>
              <w:rPr>
                <w:rFonts w:cs="Times New Roman"/>
                <w:lang w:val="en-US"/>
              </w:rPr>
              <w:t xml:space="preserve">, </w:t>
            </w:r>
            <w:r>
              <w:rPr>
                <w:rFonts w:cs="Times New Roman"/>
              </w:rPr>
              <w:t xml:space="preserve">США, Монтана, Sweetgrass County, Crazy Mountain </w:t>
            </w:r>
            <w:r>
              <w:rPr>
                <w:rFonts w:cs="Times New Roman"/>
                <w:lang w:val="en-US"/>
              </w:rPr>
              <w:t>Field, Fort</w:t>
            </w:r>
            <w:r>
              <w:rPr>
                <w:rFonts w:cs="Times New Roman"/>
              </w:rPr>
              <w:t xml:space="preserve"> Union Group, Upper Lebo </w:t>
            </w:r>
            <w:r>
              <w:rPr>
                <w:rFonts w:cs="Times New Roman"/>
                <w:lang w:val="en-US"/>
              </w:rPr>
              <w:t>Formation</w:t>
            </w:r>
            <w:r>
              <w:rPr>
                <w:rFonts w:cs="Times New Roman"/>
              </w:rPr>
              <w:t>, Gidley Quarry; ?в.палеоцен Евр.</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15-40 </w:t>
            </w:r>
            <w:r>
              <w:rPr>
                <w:rFonts w:cs="Times New Roman"/>
                <w:lang w:val="ru-RU"/>
              </w:rPr>
              <w:t xml:space="preserve">г; </w:t>
            </w:r>
            <w:r>
              <w:rPr>
                <w:rFonts w:cs="Times New Roman"/>
              </w:rPr>
              <w:t xml:space="preserve">верхние и нижние зубы конвергентные с приматами в.эоцена, конвергентные с современными сумчатыми фалангеридами </w:t>
            </w:r>
            <w:r>
              <w:rPr>
                <w:rFonts w:cs="Times New Roman"/>
                <w:i/>
                <w:iCs/>
              </w:rPr>
              <w:t>Dactylopsila</w:t>
            </w:r>
            <w:r>
              <w:rPr>
                <w:rFonts w:cs="Times New Roman"/>
                <w:i w:val="false"/>
                <w:iCs w:val="false"/>
              </w:rPr>
              <w:t>, нет конвергенции с самыми ранними приматами; родство с насекомоядными leptictoids и erinaceoids (по высоким тригонидам на нижних молярах)</w:t>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Labidolemur </w:t>
            </w:r>
            <w:r>
              <w:rPr>
                <w:rFonts w:cs="Times New Roman"/>
                <w:lang w:val="en-US"/>
              </w:rPr>
              <w:t>serus Gingerich</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н.эоцен, США, Вайоминг</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Labidolemur soricoides</w:t>
            </w:r>
            <w:r>
              <w:rPr>
                <w:rFonts w:cs="Times New Roman"/>
                <w:lang w:val="en-US"/>
              </w:rPr>
              <w:t xml:space="preserve"> Matthew and Granger, 1921</w:t>
            </w:r>
          </w:p>
          <w:p>
            <w:pPr>
              <w:pStyle w:val="Normal"/>
              <w:snapToGrid w:val="false"/>
              <w:rPr>
                <w:rFonts w:cs="Times New Roman"/>
              </w:rPr>
            </w:pPr>
            <w:r>
              <w:rPr>
                <w:rFonts w:cs="Times New Roman"/>
              </w:rPr>
              <w:t>(причислялся к Plesiadapidae по Simpson G.G. The Tiffany fauna, Upper Paleocene. I. – Multituberculata, Marsupialia, Insectivora and ?Chiroptera // American Museum Novitates, 1935, №795, pp.1-19)</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в.палеоцен, Tiffanian, США, ю.Колорадо, Tiffany beds, Mason Pocket</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en-US"/>
              </w:rPr>
              <w:t xml:space="preserve">15-40 </w:t>
            </w:r>
            <w:r>
              <w:rPr>
                <w:rFonts w:cs="Times New Roman"/>
                <w:lang w:val="ru-RU"/>
              </w:rPr>
              <w:t xml:space="preserve">г; </w:t>
            </w:r>
            <w:r>
              <w:rPr>
                <w:rFonts w:cs="Times New Roman"/>
              </w:rPr>
              <w:t>целый скелет</w:t>
            </w:r>
          </w:p>
          <w:p>
            <w:pPr>
              <w:pStyle w:val="Normal"/>
              <w:snapToGrid w:val="false"/>
              <w:rPr>
                <w:rFonts w:cs="Times New Roman"/>
              </w:rPr>
            </w:pPr>
            <w:r>
              <w:rPr>
                <w:rFonts w:cs="Times New Roman"/>
              </w:rPr>
              <w:t>наиболее специализированный</w:t>
            </w:r>
          </w:p>
          <w:p>
            <w:pPr>
              <w:pStyle w:val="Normal"/>
              <w:snapToGrid w:val="false"/>
              <w:rPr>
                <w:rFonts w:cs="Times New Roman"/>
              </w:rPr>
            </w:pPr>
            <w:r>
              <w:rPr>
                <w:rFonts w:cs="Times New Roman"/>
              </w:rPr>
              <w:t>пальцы очень длинные, с длинными когтями для вытаскивания насекомых</w:t>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lang w:val="en-US"/>
              </w:rPr>
              <w:t xml:space="preserve"> </w:t>
            </w:r>
            <w:r>
              <w:rPr>
                <w:rFonts w:cs="Times New Roman"/>
                <w:lang w:val="en-US"/>
              </w:rPr>
              <w:t>Stehlinella uintensis Matthew</w:t>
            </w:r>
          </w:p>
          <w:p>
            <w:pPr>
              <w:pStyle w:val="Normal"/>
              <w:rPr>
                <w:rFonts w:cs="Times New Roman"/>
                <w:lang w:val="en-US"/>
              </w:rPr>
            </w:pPr>
            <w:r>
              <w:rPr>
                <w:rFonts w:cs="Times New Roman"/>
                <w:lang w:val="en-US"/>
              </w:rPr>
              <w:t>(=Stehlinius Matthew)</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С.Ам.</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rPr>
              <w:t xml:space="preserve"> </w:t>
            </w:r>
            <w:r>
              <w:rPr>
                <w:rFonts w:cs="Times New Roman"/>
              </w:rPr>
              <w:t xml:space="preserve">Sinclairella </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н.-ср.олигоцен, С.Ам.</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"Teilhardella" whitakeri</w:t>
            </w:r>
            <w:r>
              <w:rPr>
                <w:rFonts w:cs="Times New Roman"/>
                <w:lang w:val="en-US"/>
              </w:rPr>
              <w:t xml:space="preserve"> Simpson, 1954</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w:t>
            </w:r>
            <w:r>
              <w:rPr>
                <w:rFonts w:cs="Times New Roman"/>
              </w:rPr>
              <w:t xml:space="preserve">Unuchinia </w:t>
            </w:r>
            <w:r>
              <w:rPr>
                <w:rFonts w:cs="Times New Roman"/>
                <w:lang w:val="ru-RU"/>
              </w:rPr>
              <w:t xml:space="preserve">asaphes </w:t>
            </w:r>
            <w:r>
              <w:rPr>
                <w:rFonts w:cs="Times New Roman"/>
                <w:lang w:val="en-US"/>
              </w:rPr>
              <w:t>Simpson, 1937</w:t>
            </w:r>
          </w:p>
          <w:p>
            <w:pPr>
              <w:pStyle w:val="Normal"/>
              <w:snapToGrid w:val="false"/>
              <w:rPr/>
            </w:pPr>
            <w:r>
              <w:rPr>
                <w:rFonts w:cs="Times New Roman"/>
                <w:lang w:val="ru-RU"/>
              </w:rPr>
              <w:t xml:space="preserve">(=Apator asaphes Simpson, 1936 (название оказалось преоккупировано </w:t>
            </w:r>
            <w:r>
              <w:rPr>
                <w:rFonts w:cs="Times New Roman"/>
                <w:lang w:val="en-US"/>
              </w:rPr>
              <w:t>Semenow, 1898</w:t>
            </w:r>
            <w:r>
              <w:rPr>
                <w:rFonts w:cs="Times New Roman"/>
                <w:lang w:val="ru-RU"/>
              </w:rPr>
              <w:t>))</w:t>
            </w:r>
          </w:p>
          <w:p>
            <w:pPr>
              <w:pStyle w:val="Normal"/>
              <w:snapToGrid w:val="false"/>
              <w:rPr/>
            </w:pPr>
            <w:r>
              <w:rPr>
                <w:rFonts w:cs="Times New Roman"/>
                <w:lang w:val="en-US"/>
              </w:rPr>
              <w:t>(?</w:t>
            </w:r>
            <w:r>
              <w:rPr>
                <w:rFonts w:cs="Times New Roman"/>
                <w:lang w:val="ru-RU"/>
              </w:rPr>
              <w:t xml:space="preserve">не относится к сем. </w:t>
            </w:r>
            <w:r>
              <w:rPr>
                <w:rFonts w:cs="Times New Roman"/>
                <w:b w:val="false"/>
                <w:bCs w:val="false"/>
                <w:lang w:val="ru-RU"/>
              </w:rPr>
              <w:t>Apatemyidae</w:t>
            </w:r>
          </w:p>
          <w:p>
            <w:pPr>
              <w:pStyle w:val="Normal"/>
              <w:snapToGrid w:val="false"/>
              <w:rPr/>
            </w:pPr>
            <w:r>
              <w:rPr>
                <w:rFonts w:cs="Times New Roman"/>
                <w:b w:val="false"/>
                <w:bCs w:val="false"/>
                <w:lang w:val="ru-RU"/>
              </w:rPr>
              <w:t xml:space="preserve">относился к </w:t>
            </w:r>
            <w:r>
              <w:rPr>
                <w:rFonts w:cs="Times New Roman"/>
                <w:b w:val="false"/>
                <w:bCs w:val="false"/>
                <w:lang w:val="en-US"/>
              </w:rPr>
              <w:t xml:space="preserve">INSECTIVORA </w:t>
            </w:r>
            <w:r>
              <w:rPr>
                <w:rFonts w:cs="Times New Roman"/>
                <w:b w:val="false"/>
                <w:bCs w:val="false"/>
                <w:lang w:val="ru-RU"/>
              </w:rPr>
              <w:t>incertae sedis</w:t>
            </w:r>
            <w:r>
              <w:rPr>
                <w:rFonts w:cs="Times New Roman"/>
                <w:lang w:val="en-US"/>
              </w:rPr>
              <w:t>)</w:t>
            </w:r>
          </w:p>
        </w:tc>
        <w:tc>
          <w:tcPr>
            <w:tcW w:w="318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в.палеоцен, Tiffanian, США, Монтана, Crazy Mountain Field, Scarritt Quarry,</w:t>
            </w:r>
            <w:r>
              <w:rPr>
                <w:rFonts w:cs="Times New Roman"/>
                <w:lang w:val="en-US"/>
              </w:rPr>
              <w:t xml:space="preserve"> Fort Union group, Melville Formation</w:t>
            </w:r>
          </w:p>
        </w:tc>
        <w:tc>
          <w:tcPr>
            <w:tcW w:w="45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80 г; примитивная; особая линия в семействе, ?особое подсемейство</w:t>
            </w:r>
          </w:p>
          <w:p>
            <w:pPr>
              <w:pStyle w:val="Normal"/>
              <w:snapToGrid w:val="false"/>
              <w:rPr/>
            </w:pPr>
            <w:r>
              <w:rPr>
                <w:rFonts w:cs="Times New Roman"/>
              </w:rPr>
              <w:t xml:space="preserve">более насекомоядно-подобная, чем </w:t>
            </w:r>
            <w:r>
              <w:rPr>
                <w:rFonts w:cs="Times New Roman"/>
                <w:i/>
                <w:iCs/>
              </w:rPr>
              <w:t>Jepsenella</w:t>
            </w:r>
          </w:p>
        </w:tc>
      </w:tr>
    </w:tbl>
    <w:p>
      <w:pPr>
        <w:pStyle w:val="Normal"/>
        <w:jc w:val="center"/>
        <w:rPr>
          <w:rFonts w:cs="Times New Roman"/>
        </w:rPr>
      </w:pPr>
      <w:r>
        <w:rPr>
          <w:rFonts w:cs="Times New Roman"/>
        </w:rPr>
        <w:t>относили к PLESIADAPIFORMES или Plesiadapidae по Simpson G.G. The Tiffany fauna, Upper Paleocene. I. – Multituberculata, Marsupialia, Insectivora and ?Chiroptera // American Museum Novitates, 1935, №795, pp.1-19.</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rPr>
        <w:t>ARTIODACTYLA</w:t>
      </w:r>
      <w:r>
        <w:rPr>
          <w:rFonts w:cs="Times New Roman"/>
        </w:rPr>
        <w:t xml:space="preserve"> (ПАРНОКОПЫТНЫЕ)</w:t>
      </w:r>
    </w:p>
    <w:p>
      <w:pPr>
        <w:pStyle w:val="Normal"/>
        <w:jc w:val="center"/>
        <w:rPr/>
      </w:pPr>
      <w:r>
        <w:rPr>
          <w:rFonts w:cs="Times New Roman"/>
        </w:rPr>
        <w:t xml:space="preserve">подотр. </w:t>
      </w:r>
      <w:r>
        <w:rPr>
          <w:rFonts w:cs="Times New Roman"/>
          <w:b/>
        </w:rPr>
        <w:t>SUINA</w:t>
      </w:r>
      <w:r>
        <w:rPr>
          <w:rFonts w:cs="Times New Roman"/>
        </w:rPr>
        <w:t xml:space="preserve"> (СВИНЫЕ)</w:t>
      </w:r>
    </w:p>
    <w:p>
      <w:pPr>
        <w:pStyle w:val="Normal"/>
        <w:jc w:val="center"/>
        <w:rPr/>
      </w:pPr>
      <w:r>
        <w:rPr>
          <w:rFonts w:cs="Times New Roman"/>
        </w:rPr>
        <w:t xml:space="preserve">надсем. </w:t>
      </w:r>
      <w:r>
        <w:rPr>
          <w:rFonts w:cs="Times New Roman"/>
          <w:b/>
        </w:rPr>
        <w:t>Suoidea</w:t>
      </w:r>
      <w:r>
        <w:rPr>
          <w:rFonts w:cs="Times New Roman"/>
        </w:rPr>
        <w:t xml:space="preserve"> (Свиньи)</w:t>
      </w:r>
    </w:p>
    <w:p>
      <w:pPr>
        <w:pStyle w:val="Normal"/>
        <w:jc w:val="center"/>
        <w:rPr/>
      </w:pPr>
      <w:r>
        <w:rPr>
          <w:rFonts w:cs="Times New Roman"/>
        </w:rPr>
        <w:t xml:space="preserve">сем. </w:t>
      </w:r>
      <w:r>
        <w:rPr>
          <w:rFonts w:cs="Times New Roman"/>
          <w:b/>
        </w:rPr>
        <w:t>Tayasuidae</w:t>
      </w:r>
      <w:r>
        <w:rPr>
          <w:rFonts w:cs="Times New Roman"/>
        </w:rPr>
        <w:t xml:space="preserve"> (=Dicotylidae) (пекари)</w:t>
      </w:r>
    </w:p>
    <w:p>
      <w:pPr>
        <w:pStyle w:val="Normal"/>
        <w:jc w:val="center"/>
        <w:rPr>
          <w:rFonts w:cs="Times New Roman"/>
        </w:rPr>
      </w:pPr>
      <w:r>
        <w:rPr>
          <w:rFonts w:cs="Times New Roman"/>
        </w:rPr>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137"/>
        <w:gridCol w:w="2230"/>
        <w:gridCol w:w="4882"/>
      </w:tblGrid>
      <w:tr>
        <w:trPr/>
        <w:tc>
          <w:tcPr>
            <w:tcW w:w="3137"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pPr>
            <w:r>
              <w:rPr>
                <w:rFonts w:cs="Times New Roman"/>
                <w:lang w:val="en-US"/>
              </w:rPr>
              <w:t>Hesperopithecus haroldcookii Osborn</w:t>
            </w:r>
            <w:r>
              <w:rPr>
                <w:rFonts w:cs="Times New Roman"/>
                <w:lang w:val="ru-RU"/>
              </w:rPr>
              <w:t>, 1922</w:t>
            </w:r>
          </w:p>
          <w:p>
            <w:pPr>
              <w:pStyle w:val="Normal"/>
              <w:rPr/>
            </w:pPr>
            <w:r>
              <w:rPr>
                <w:rFonts w:cs="Times New Roman"/>
                <w:lang w:val="en-US"/>
              </w:rPr>
              <w:t>(</w:t>
            </w:r>
            <w:r>
              <w:rPr>
                <w:rFonts w:cs="Times New Roman"/>
                <w:lang w:val="ru-RU"/>
              </w:rPr>
              <w:t>=</w:t>
            </w:r>
            <w:r>
              <w:rPr>
                <w:rFonts w:cs="Times New Roman"/>
                <w:lang w:val="en-US"/>
              </w:rPr>
              <w:t>Hesperopithecus haroldcooki (</w:t>
            </w:r>
            <w:r>
              <w:rPr>
                <w:rFonts w:cs="Times New Roman"/>
                <w:lang w:val="ru-RU"/>
              </w:rPr>
              <w:t>ошибочное написание</w:t>
            </w:r>
            <w:r>
              <w:rPr>
                <w:rFonts w:cs="Times New Roman"/>
                <w:lang w:val="en-US"/>
              </w:rPr>
              <w:t>)</w:t>
            </w:r>
          </w:p>
          <w:p>
            <w:pPr>
              <w:pStyle w:val="Normal"/>
              <w:rPr/>
            </w:pPr>
            <w:r>
              <w:rPr>
                <w:rFonts w:cs="Times New Roman"/>
                <w:lang w:val="en-US"/>
              </w:rPr>
              <w:t>=Hesperopithecus haroldcookei (</w:t>
            </w:r>
            <w:r>
              <w:rPr>
                <w:rFonts w:cs="Times New Roman"/>
                <w:lang w:val="ru-RU"/>
              </w:rPr>
              <w:t>ошибочное написание</w:t>
            </w:r>
            <w:r>
              <w:rPr>
                <w:rFonts w:cs="Times New Roman"/>
                <w:lang w:val="en-US"/>
              </w:rPr>
              <w:t>)</w:t>
            </w:r>
          </w:p>
        </w:tc>
        <w:tc>
          <w:tcPr>
            <w:tcW w:w="223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н.плиоцен США, Небраска</w:t>
            </w:r>
          </w:p>
        </w:tc>
        <w:tc>
          <w:tcPr>
            <w:tcW w:w="4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 xml:space="preserve">Osborn H.F. </w:t>
            </w:r>
            <w:r>
              <w:rPr>
                <w:rFonts w:cs="Times New Roman"/>
                <w:i/>
                <w:iCs/>
              </w:rPr>
              <w:t>Hesperopithecus</w:t>
            </w:r>
            <w:r>
              <w:rPr>
                <w:rFonts w:cs="Times New Roman"/>
              </w:rPr>
              <w:t xml:space="preserve">, the first anthropoid </w:t>
            </w:r>
            <w:r>
              <w:rPr>
                <w:rFonts w:cs="Times New Roman"/>
                <w:lang w:val="en-US"/>
              </w:rPr>
              <w:t>primate found</w:t>
            </w:r>
            <w:r>
              <w:rPr>
                <w:rFonts w:cs="Times New Roman"/>
              </w:rPr>
              <w:t xml:space="preserve"> in America </w:t>
            </w:r>
            <w:r>
              <w:rPr>
                <w:rFonts w:cs="Times New Roman"/>
                <w:lang w:val="en-US"/>
              </w:rPr>
              <w:t xml:space="preserve">// </w:t>
            </w:r>
            <w:r>
              <w:rPr>
                <w:rFonts w:cs="Times New Roman"/>
              </w:rPr>
              <w:t>American Museum Novitates, 1922</w:t>
            </w:r>
            <w:r>
              <w:rPr>
                <w:rFonts w:cs="Times New Roman"/>
                <w:lang w:val="en-US"/>
              </w:rPr>
              <w:t>,</w:t>
            </w:r>
            <w:r>
              <w:rPr>
                <w:rFonts w:cs="Times New Roman"/>
              </w:rPr>
              <w:t xml:space="preserve"> №37</w:t>
            </w:r>
            <w:r>
              <w:rPr>
                <w:rFonts w:cs="Times New Roman"/>
                <w:lang w:val="en-US"/>
              </w:rPr>
              <w:t>, pp.1-5.</w:t>
            </w:r>
          </w:p>
        </w:tc>
      </w:tr>
      <w:tr>
        <w:trPr/>
        <w:tc>
          <w:tcPr>
            <w:tcW w:w="3137"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=Prosthennops</w:t>
            </w:r>
          </w:p>
          <w:p>
            <w:pPr>
              <w:pStyle w:val="Normal"/>
              <w:rPr>
                <w:rFonts w:cs="Times New Roman"/>
              </w:rPr>
            </w:pPr>
            <w:r>
              <w:rPr>
                <w:rFonts w:cs="Times New Roman"/>
              </w:rPr>
              <w:t>(=Prosthenops))</w:t>
            </w:r>
          </w:p>
        </w:tc>
        <w:tc>
          <w:tcPr>
            <w:tcW w:w="2230" w:type="dxa"/>
            <w:tcBorders>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ср.-в.миоцен С.Ам.</w:t>
            </w:r>
          </w:p>
        </w:tc>
        <w:tc>
          <w:tcPr>
            <w:tcW w:w="48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bl>
    <w:p>
      <w:pPr>
        <w:pStyle w:val="Normal"/>
        <w:tabs>
          <w:tab w:val="left" w:pos="2268" w:leader="none"/>
        </w:tabs>
        <w:jc w:val="center"/>
        <w:rPr>
          <w:rFonts w:cs="Times New Roman"/>
        </w:rPr>
      </w:pPr>
      <w:r>
        <w:rPr>
          <w:rFonts w:cs="Times New Roman"/>
        </w:rPr>
        <w:t>относили к человекообразным обезьянам</w:t>
      </w:r>
    </w:p>
    <w:p>
      <w:pPr>
        <w:pStyle w:val="Normal"/>
        <w:jc w:val="center"/>
        <w:rPr>
          <w:rFonts w:cs="Times New Roman"/>
        </w:rPr>
      </w:pPr>
      <w:r>
        <w:rPr>
          <w:rFonts w:cs="Times New Roman"/>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2913"/>
        <w:gridCol w:w="7336"/>
      </w:tblGrid>
      <w:tr>
        <w:trPr/>
        <w:tc>
          <w:tcPr>
            <w:tcW w:w="2913"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Lantianius xiehuensis Chow 1964</w:t>
            </w:r>
          </w:p>
        </w:tc>
        <w:tc>
          <w:tcPr>
            <w:tcW w:w="7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эоцен Китай, Шаанси, Лантьянь, правая верхняя челюсть с P2-M3</w:t>
            </w:r>
          </w:p>
          <w:p>
            <w:pPr>
              <w:pStyle w:val="Normal"/>
              <w:rPr>
                <w:rFonts w:cs="Times New Roman"/>
              </w:rPr>
            </w:pPr>
            <w:r>
              <w:rPr>
                <w:rFonts w:cs="Times New Roman"/>
              </w:rPr>
              <w:t>Близок к верхнеэоценовым dichobunid artiodactyl.</w:t>
            </w:r>
          </w:p>
        </w:tc>
      </w:tr>
    </w:tbl>
    <w:p>
      <w:pPr>
        <w:pStyle w:val="Normal"/>
        <w:jc w:val="center"/>
        <w:rPr/>
      </w:pPr>
      <w:r>
        <w:rPr>
          <w:rFonts w:cs="Times New Roman"/>
        </w:rPr>
        <w:t>относили</w:t>
      </w:r>
      <w:r>
        <w:rPr>
          <w:rFonts w:cs="Times New Roman"/>
          <w:lang w:val="en-US"/>
        </w:rPr>
        <w:t xml:space="preserve"> </w:t>
      </w:r>
      <w:r>
        <w:rPr>
          <w:rFonts w:cs="Times New Roman"/>
        </w:rPr>
        <w:t>к</w:t>
      </w:r>
      <w:r>
        <w:rPr>
          <w:rFonts w:cs="Times New Roman"/>
          <w:lang w:val="en-US"/>
        </w:rPr>
        <w:t xml:space="preserve"> </w:t>
      </w:r>
      <w:r>
        <w:rPr>
          <w:rFonts w:cs="Times New Roman"/>
        </w:rPr>
        <w:t>лемуроморфам</w:t>
      </w:r>
      <w:r>
        <w:rPr>
          <w:rFonts w:cs="Times New Roman"/>
          <w:lang w:val="en-US"/>
        </w:rPr>
        <w:t xml:space="preserve">, </w:t>
      </w:r>
      <w:r>
        <w:rPr>
          <w:rFonts w:cs="Times New Roman"/>
        </w:rPr>
        <w:t>подсем</w:t>
      </w:r>
      <w:r>
        <w:rPr>
          <w:rFonts w:cs="Times New Roman"/>
          <w:lang w:val="en-US"/>
        </w:rPr>
        <w:t xml:space="preserve">.Adapinae, </w:t>
      </w:r>
      <w:r>
        <w:rPr>
          <w:rFonts w:cs="Times New Roman"/>
        </w:rPr>
        <w:t>определил</w:t>
      </w:r>
      <w:r>
        <w:rPr>
          <w:rFonts w:cs="Times New Roman"/>
          <w:lang w:val="en-US"/>
        </w:rPr>
        <w:t xml:space="preserve"> (Gingerich, P.D., 1976; Systematic position of the alleged primate </w:t>
      </w:r>
      <w:r>
        <w:rPr>
          <w:rFonts w:cs="Times New Roman"/>
          <w:i/>
          <w:lang w:val="en-US"/>
        </w:rPr>
        <w:t xml:space="preserve">Lantianius xiehuensis </w:t>
      </w:r>
      <w:r>
        <w:rPr>
          <w:rFonts w:cs="Times New Roman"/>
          <w:lang w:val="en-US"/>
        </w:rPr>
        <w:t xml:space="preserve">Chow 1964, from the Eocene of China. </w:t>
      </w:r>
      <w:r>
        <w:rPr>
          <w:rFonts w:cs="Times New Roman"/>
          <w:i/>
          <w:lang w:val="en-US"/>
        </w:rPr>
        <w:t xml:space="preserve">J. Mam., </w:t>
      </w:r>
      <w:r>
        <w:rPr>
          <w:rFonts w:cs="Times New Roman"/>
          <w:lang w:val="en-US"/>
        </w:rPr>
        <w:t>Vol. 57, pp. 194-198).</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отр</w:t>
      </w:r>
      <w:r>
        <w:rPr>
          <w:rFonts w:cs="Times New Roman"/>
          <w:lang w:val="en-US"/>
        </w:rPr>
        <w:t xml:space="preserve">. </w:t>
      </w:r>
      <w:r>
        <w:rPr>
          <w:rFonts w:cs="Times New Roman"/>
          <w:b/>
          <w:bCs/>
          <w:lang w:val="en-US"/>
        </w:rPr>
        <w:t>CHIROPTERA</w:t>
      </w:r>
      <w:r>
        <w:rPr>
          <w:rFonts w:cs="Times New Roman"/>
          <w:lang w:val="en-US"/>
        </w:rPr>
        <w:t xml:space="preserve"> Blumenbach, 1779</w:t>
      </w:r>
    </w:p>
    <w:p>
      <w:pPr>
        <w:pStyle w:val="Normal"/>
        <w:jc w:val="center"/>
        <w:rPr>
          <w:rFonts w:cs="Times New Roman"/>
          <w:lang w:val="ru-RU"/>
        </w:rPr>
      </w:pPr>
      <w:r>
        <w:rPr>
          <w:rFonts w:cs="Times New Roman"/>
          <w:lang w:val="ru-RU"/>
        </w:rPr>
        <w:t>сем. PTEROPODIDAE Gray, 1821</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73"/>
        <w:gridCol w:w="2850"/>
        <w:gridCol w:w="5926"/>
      </w:tblGrid>
      <w:tr>
        <w:trPr/>
        <w:tc>
          <w:tcPr>
            <w:tcW w:w="147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Propotto leakeyi Simpson, 1967</w:t>
            </w:r>
          </w:p>
        </w:tc>
        <w:tc>
          <w:tcPr>
            <w:tcW w:w="28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н.миоцен, Burdigalian, 18-20 млн.л.н., Кения, Koru, Songhor, Chamtwara, Rusinga Island</w:t>
            </w:r>
          </w:p>
        </w:tc>
        <w:tc>
          <w:tcPr>
            <w:tcW w:w="5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lang w:val="ru-RU"/>
              </w:rPr>
              <w:t xml:space="preserve">lack of a tooth comb and the anteriorly deep dentary andargued that the true affinities of these specimens were </w:t>
            </w:r>
            <w:r>
              <w:rPr>
                <w:rFonts w:cs="Times New Roman"/>
                <w:lang w:val="en-US"/>
              </w:rPr>
              <w:t>with fruit</w:t>
            </w:r>
            <w:r>
              <w:rPr>
                <w:rFonts w:cs="Times New Roman"/>
                <w:lang w:val="ru-RU"/>
              </w:rPr>
              <w:t xml:space="preserve"> bats</w:t>
            </w:r>
          </w:p>
          <w:p>
            <w:pPr>
              <w:pStyle w:val="Normal"/>
              <w:snapToGrid w:val="false"/>
              <w:rPr/>
            </w:pPr>
            <w:r>
              <w:rPr>
                <w:rFonts w:cs="Times New Roman"/>
                <w:lang w:val="ru-RU"/>
              </w:rPr>
              <w:t xml:space="preserve">Sigé </w:t>
            </w:r>
            <w:r>
              <w:rPr>
                <w:rFonts w:cs="Times New Roman"/>
                <w:lang w:val="en-US"/>
              </w:rPr>
              <w:t>B. et</w:t>
            </w:r>
            <w:r>
              <w:rPr>
                <w:rFonts w:cs="Times New Roman"/>
                <w:lang w:val="ru-RU"/>
              </w:rPr>
              <w:t xml:space="preserve"> Aguilar J.-P. L’extension stratigraphique </w:t>
            </w:r>
            <w:r>
              <w:rPr>
                <w:rFonts w:cs="Times New Roman"/>
                <w:lang w:val="en-US"/>
              </w:rPr>
              <w:t>des mégachiroptères</w:t>
            </w:r>
            <w:r>
              <w:rPr>
                <w:rFonts w:cs="Times New Roman"/>
                <w:lang w:val="ru-RU"/>
              </w:rPr>
              <w:t xml:space="preserve"> dans le Miocène d’Europe méridionale</w:t>
            </w:r>
            <w:r>
              <w:rPr>
                <w:rFonts w:cs="Times New Roman"/>
                <w:lang w:val="en-US"/>
              </w:rPr>
              <w:t xml:space="preserve"> //</w:t>
            </w:r>
            <w:r>
              <w:rPr>
                <w:rFonts w:cs="Times New Roman"/>
                <w:lang w:val="ru-RU"/>
              </w:rPr>
              <w:t xml:space="preserve"> </w:t>
            </w:r>
            <w:r>
              <w:rPr>
                <w:rFonts w:cs="Times New Roman"/>
                <w:lang w:val="en-US"/>
              </w:rPr>
              <w:t>Comptes Rendus</w:t>
            </w:r>
            <w:r>
              <w:rPr>
                <w:rFonts w:cs="Times New Roman"/>
                <w:lang w:val="ru-RU"/>
              </w:rPr>
              <w:t xml:space="preserve"> des Séances de l’Académie des Sciences, Paris</w:t>
            </w:r>
            <w:r>
              <w:rPr>
                <w:rFonts w:cs="Times New Roman"/>
                <w:lang w:val="en-US"/>
              </w:rPr>
              <w:t xml:space="preserve">, </w:t>
            </w:r>
            <w:r>
              <w:rPr>
                <w:rFonts w:cs="Times New Roman"/>
                <w:lang w:val="ru-RU"/>
              </w:rPr>
              <w:t>1987</w:t>
            </w:r>
            <w:r>
              <w:rPr>
                <w:rFonts w:cs="Times New Roman"/>
                <w:lang w:val="en-US"/>
              </w:rPr>
              <w:t>,</w:t>
            </w:r>
            <w:r>
              <w:rPr>
                <w:rFonts w:cs="Times New Roman"/>
                <w:lang w:val="ru-RU"/>
              </w:rPr>
              <w:t xml:space="preserve"> </w:t>
            </w:r>
            <w:r>
              <w:rPr>
                <w:rFonts w:cs="Times New Roman"/>
                <w:lang w:val="en-US"/>
              </w:rPr>
              <w:t>V.</w:t>
            </w:r>
            <w:r>
              <w:rPr>
                <w:rFonts w:cs="Times New Roman"/>
                <w:lang w:val="ru-RU"/>
              </w:rPr>
              <w:t>304</w:t>
            </w:r>
            <w:r>
              <w:rPr>
                <w:rFonts w:cs="Times New Roman"/>
                <w:lang w:val="en-US"/>
              </w:rPr>
              <w:t>, pp.</w:t>
            </w:r>
            <w:r>
              <w:rPr>
                <w:rFonts w:cs="Times New Roman"/>
                <w:lang w:val="ru-RU"/>
              </w:rPr>
              <w:t>469</w:t>
            </w:r>
            <w:r>
              <w:rPr>
                <w:rFonts w:cs="Times New Roman"/>
                <w:lang w:val="en-US"/>
              </w:rPr>
              <w:t>-</w:t>
            </w:r>
            <w:r>
              <w:rPr>
                <w:rFonts w:cs="Times New Roman"/>
                <w:lang w:val="ru-RU"/>
              </w:rPr>
              <w:t>474.</w:t>
            </w:r>
          </w:p>
          <w:p>
            <w:pPr>
              <w:pStyle w:val="Normal"/>
              <w:snapToGrid w:val="false"/>
              <w:rPr/>
            </w:pPr>
            <w:r>
              <w:rPr>
                <w:rFonts w:cs="Times New Roman"/>
                <w:lang w:val="ru-RU"/>
              </w:rPr>
              <w:t>Simpson G.G. The Tertiary lorisiform primates of Africa</w:t>
            </w:r>
            <w:r>
              <w:rPr>
                <w:rFonts w:cs="Times New Roman"/>
                <w:lang w:val="en-US"/>
              </w:rPr>
              <w:t xml:space="preserve"> //</w:t>
            </w:r>
            <w:r>
              <w:rPr>
                <w:rFonts w:cs="Times New Roman"/>
                <w:lang w:val="ru-RU"/>
              </w:rPr>
              <w:t xml:space="preserve"> Bulletin of the Museum of Comparative Zoology</w:t>
            </w:r>
            <w:r>
              <w:rPr>
                <w:rFonts w:cs="Times New Roman"/>
                <w:lang w:val="en-US"/>
              </w:rPr>
              <w:t>,</w:t>
            </w:r>
            <w:r>
              <w:rPr>
                <w:rFonts w:cs="Times New Roman"/>
                <w:lang w:val="ru-RU"/>
              </w:rPr>
              <w:t xml:space="preserve"> 1967</w:t>
            </w:r>
            <w:r>
              <w:rPr>
                <w:rFonts w:cs="Times New Roman"/>
                <w:lang w:val="en-US"/>
              </w:rPr>
              <w:t>,</w:t>
            </w:r>
            <w:r>
              <w:rPr>
                <w:rFonts w:cs="Times New Roman"/>
                <w:lang w:val="ru-RU"/>
              </w:rPr>
              <w:t xml:space="preserve"> </w:t>
            </w:r>
            <w:r>
              <w:rPr>
                <w:rFonts w:cs="Times New Roman"/>
                <w:lang w:val="en-US"/>
              </w:rPr>
              <w:t>V.</w:t>
            </w:r>
            <w:r>
              <w:rPr>
                <w:rFonts w:cs="Times New Roman"/>
                <w:lang w:val="ru-RU"/>
              </w:rPr>
              <w:t>136</w:t>
            </w:r>
            <w:r>
              <w:rPr>
                <w:rFonts w:cs="Times New Roman"/>
                <w:lang w:val="en-US"/>
              </w:rPr>
              <w:t>, pp.</w:t>
            </w:r>
            <w:r>
              <w:rPr>
                <w:rFonts w:cs="Times New Roman"/>
                <w:lang w:val="ru-RU"/>
              </w:rPr>
              <w:t>39</w:t>
            </w:r>
            <w:r>
              <w:rPr>
                <w:rFonts w:cs="Times New Roman"/>
                <w:lang w:val="en-US"/>
              </w:rPr>
              <w:t>-</w:t>
            </w:r>
            <w:r>
              <w:rPr>
                <w:rFonts w:cs="Times New Roman"/>
                <w:lang w:val="ru-RU"/>
              </w:rPr>
              <w:t>62.</w:t>
            </w:r>
          </w:p>
          <w:p>
            <w:pPr>
              <w:pStyle w:val="Normal"/>
              <w:snapToGrid w:val="false"/>
              <w:rPr/>
            </w:pPr>
            <w:r>
              <w:rPr>
                <w:rFonts w:cs="Times New Roman"/>
                <w:lang w:val="ru-RU"/>
              </w:rPr>
              <w:t xml:space="preserve">Walker A.C. True affinities of </w:t>
            </w:r>
            <w:r>
              <w:rPr>
                <w:rFonts w:cs="Times New Roman"/>
                <w:i/>
                <w:iCs/>
                <w:lang w:val="ru-RU"/>
              </w:rPr>
              <w:t>Propotto leakeyi</w:t>
            </w:r>
            <w:r>
              <w:rPr>
                <w:rFonts w:cs="Times New Roman"/>
                <w:lang w:val="ru-RU"/>
              </w:rPr>
              <w:t xml:space="preserve"> Simpson, 1967</w:t>
            </w:r>
            <w:r>
              <w:rPr>
                <w:rFonts w:cs="Times New Roman"/>
                <w:lang w:val="en-US"/>
              </w:rPr>
              <w:t xml:space="preserve"> // </w:t>
            </w:r>
            <w:r>
              <w:rPr>
                <w:rFonts w:cs="Times New Roman"/>
                <w:lang w:val="ru-RU"/>
              </w:rPr>
              <w:t>Nature</w:t>
            </w:r>
            <w:r>
              <w:rPr>
                <w:rFonts w:cs="Times New Roman"/>
                <w:lang w:val="en-US"/>
              </w:rPr>
              <w:t xml:space="preserve">, </w:t>
            </w:r>
            <w:r>
              <w:rPr>
                <w:rFonts w:cs="Times New Roman"/>
                <w:lang w:val="ru-RU"/>
              </w:rPr>
              <w:t>1969</w:t>
            </w:r>
            <w:r>
              <w:rPr>
                <w:rFonts w:cs="Times New Roman"/>
                <w:lang w:val="en-US"/>
              </w:rPr>
              <w:t>,</w:t>
            </w:r>
            <w:r>
              <w:rPr>
                <w:rFonts w:cs="Times New Roman"/>
                <w:lang w:val="ru-RU"/>
              </w:rPr>
              <w:t xml:space="preserve"> </w:t>
            </w:r>
            <w:r>
              <w:rPr>
                <w:rFonts w:cs="Times New Roman"/>
                <w:lang w:val="en-US"/>
              </w:rPr>
              <w:t>V.</w:t>
            </w:r>
            <w:r>
              <w:rPr>
                <w:rFonts w:cs="Times New Roman"/>
                <w:lang w:val="ru-RU"/>
              </w:rPr>
              <w:t>223</w:t>
            </w:r>
            <w:r>
              <w:rPr>
                <w:rFonts w:cs="Times New Roman"/>
                <w:lang w:val="en-US"/>
              </w:rPr>
              <w:t>, pp.</w:t>
            </w:r>
            <w:r>
              <w:rPr>
                <w:rFonts w:cs="Times New Roman"/>
                <w:lang w:val="ru-RU"/>
              </w:rPr>
              <w:t>647</w:t>
            </w:r>
            <w:r>
              <w:rPr>
                <w:rFonts w:cs="Times New Roman"/>
                <w:lang w:val="en-US"/>
              </w:rPr>
              <w:t>-</w:t>
            </w:r>
            <w:r>
              <w:rPr>
                <w:rFonts w:cs="Times New Roman"/>
                <w:lang w:val="ru-RU"/>
              </w:rPr>
              <w:t>648.</w:t>
            </w:r>
          </w:p>
        </w:tc>
      </w:tr>
    </w:tbl>
    <w:p>
      <w:pPr>
        <w:pStyle w:val="Normal"/>
        <w:jc w:val="center"/>
        <w:rPr>
          <w:rFonts w:cs="Times New Roman"/>
          <w:lang w:val="ru-RU"/>
        </w:rPr>
      </w:pPr>
      <w:r>
        <w:rPr>
          <w:rFonts w:cs="Times New Roman"/>
          <w:lang w:val="ru-RU"/>
        </w:rPr>
        <w:t>считался лорисидом</w:t>
      </w:r>
    </w:p>
    <w:p>
      <w:pPr>
        <w:pStyle w:val="Normal"/>
        <w:jc w:val="center"/>
        <w:rPr>
          <w:rFonts w:cs="Times New Roman"/>
          <w:lang w:val="en-US"/>
        </w:rPr>
      </w:pPr>
      <w:r>
        <w:rPr>
          <w:rFonts w:cs="Times New Roman"/>
          <w:lang w:val="en-US"/>
        </w:rPr>
        <w:t>--------------------------------------------------------------------------</w:t>
      </w:r>
    </w:p>
    <w:p>
      <w:pPr>
        <w:pStyle w:val="Normal"/>
        <w:jc w:val="center"/>
        <w:rPr>
          <w:rFonts w:cs="Times New Roman"/>
          <w:lang w:val="en-US"/>
        </w:rPr>
      </w:pPr>
      <w:r>
        <w:rPr>
          <w:rFonts w:cs="Times New Roman"/>
          <w:lang w:val="en-US"/>
        </w:rPr>
        <w:t>-------------------------------------------------------------------------</w:t>
      </w:r>
    </w:p>
    <w:p>
      <w:pPr>
        <w:pStyle w:val="Normal"/>
        <w:jc w:val="center"/>
        <w:rPr/>
      </w:pPr>
      <w:r>
        <w:rPr>
          <w:rFonts w:cs="Times New Roman"/>
        </w:rPr>
        <w:t>отр</w:t>
      </w:r>
      <w:r>
        <w:rPr>
          <w:rFonts w:cs="Times New Roman"/>
          <w:lang w:val="en-US"/>
        </w:rPr>
        <w:t xml:space="preserve">. </w:t>
      </w:r>
      <w:r>
        <w:rPr>
          <w:rFonts w:cs="Times New Roman"/>
          <w:b/>
          <w:lang w:val="en-US"/>
        </w:rPr>
        <w:t>CONDYLARTHRA</w:t>
      </w:r>
      <w:r>
        <w:rPr>
          <w:rFonts w:cs="Times New Roman"/>
          <w:lang w:val="en-US"/>
        </w:rPr>
        <w:t xml:space="preserve"> (= PROTUNGULATA)</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16"/>
        <w:gridCol w:w="7333"/>
      </w:tblGrid>
      <w:tr>
        <w:trPr/>
        <w:tc>
          <w:tcPr>
            <w:tcW w:w="291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"Mixodectidae n. gen. and sp." Van Valen et Sloan, 1965</w:t>
            </w:r>
          </w:p>
          <w:p>
            <w:pPr>
              <w:pStyle w:val="Normal"/>
              <w:snapToGrid w:val="false"/>
              <w:rPr>
                <w:rFonts w:cs="Times New Roman"/>
                <w:lang w:val="en-US"/>
              </w:rPr>
            </w:pPr>
            <w:r>
              <w:rPr>
                <w:rFonts w:cs="Times New Roman"/>
                <w:lang w:val="en-US"/>
              </w:rPr>
              <w:t>(=Protungulatum)</w:t>
            </w:r>
          </w:p>
        </w:tc>
        <w:tc>
          <w:tcPr>
            <w:tcW w:w="7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Purgatory Hill locality</w:t>
            </w:r>
            <w:r>
              <w:rPr>
                <w:rFonts w:cs="Times New Roman"/>
                <w:lang w:val="en-US"/>
              </w:rPr>
              <w:t>,</w:t>
            </w:r>
            <w:r>
              <w:rPr>
                <w:rFonts w:cs="Times New Roman"/>
              </w:rPr>
              <w:t xml:space="preserve"> </w:t>
            </w:r>
            <w:r>
              <w:rPr>
                <w:rFonts w:cs="Times New Roman"/>
                <w:lang w:val="en-US"/>
              </w:rPr>
              <w:t>Tullock Formation</w:t>
            </w:r>
          </w:p>
        </w:tc>
      </w:tr>
    </w:tbl>
    <w:p>
      <w:pPr>
        <w:pStyle w:val="Normal"/>
        <w:jc w:val="center"/>
        <w:rPr>
          <w:rFonts w:cs="Times New Roman"/>
        </w:rPr>
      </w:pPr>
      <w:r>
        <w:rPr>
          <w:rFonts w:cs="Times New Roman"/>
        </w:rPr>
      </w:r>
    </w:p>
    <w:p>
      <w:pPr>
        <w:pStyle w:val="Normal"/>
        <w:jc w:val="center"/>
        <w:rPr/>
      </w:pPr>
      <w:r>
        <w:rPr>
          <w:rFonts w:cs="Times New Roman"/>
        </w:rPr>
        <w:t>сем</w:t>
      </w:r>
      <w:r>
        <w:rPr>
          <w:rFonts w:cs="Times New Roman"/>
          <w:lang w:val="en-US"/>
        </w:rPr>
        <w:t xml:space="preserve">. </w:t>
      </w:r>
      <w:r>
        <w:rPr>
          <w:rFonts w:cs="Times New Roman"/>
          <w:b/>
          <w:lang w:val="en-US"/>
        </w:rPr>
        <w:t>Hyopsodontidae</w:t>
      </w:r>
      <w:r>
        <w:rPr>
          <w:rFonts w:cs="Times New Roman"/>
          <w:lang w:val="en-US"/>
        </w:rPr>
        <w:t xml:space="preserve"> Schlosser</w:t>
      </w:r>
    </w:p>
    <w:p>
      <w:pPr>
        <w:pStyle w:val="Normal"/>
        <w:jc w:val="center"/>
        <w:rPr/>
      </w:pPr>
      <w:r>
        <w:rPr>
          <w:rFonts w:cs="Times New Roman"/>
          <w:lang w:val="ru-RU"/>
        </w:rPr>
        <w:t>(=сем. Lemurav</w:t>
      </w:r>
      <w:r>
        <w:rPr>
          <w:rFonts w:cs="Times New Roman"/>
          <w:lang w:val="en-US"/>
        </w:rPr>
        <w:t>idae Marsh</w:t>
      </w:r>
      <w:r>
        <w:rPr>
          <w:rFonts w:cs="Times New Roman"/>
          <w:lang w:val="ru-RU"/>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21"/>
        <w:gridCol w:w="7328"/>
      </w:tblGrid>
      <w:tr>
        <w:trPr/>
        <w:tc>
          <w:tcPr>
            <w:tcW w:w="292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Hyopsodus (=Lemurav</w:t>
            </w:r>
            <w:r>
              <w:rPr>
                <w:rFonts w:cs="Times New Roman"/>
                <w:lang w:val="en-US"/>
              </w:rPr>
              <w:t>us</w:t>
            </w:r>
            <w:r>
              <w:rPr>
                <w:rFonts w:cs="Times New Roman"/>
                <w:lang w:val="ru-RU"/>
              </w:rPr>
              <w:t>)</w:t>
            </w:r>
          </w:p>
        </w:tc>
        <w:tc>
          <w:tcPr>
            <w:tcW w:w="7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н.олигоцен</w:t>
            </w:r>
            <w:r>
              <w:rPr>
                <w:rFonts w:cs="Times New Roman"/>
                <w:lang w:val="en-US"/>
              </w:rPr>
              <w:t xml:space="preserve"> </w:t>
            </w:r>
            <w:r>
              <w:rPr>
                <w:rFonts w:cs="Times New Roman"/>
                <w:lang w:val="ru-RU"/>
              </w:rPr>
              <w:t>(?ошибочно)</w:t>
            </w:r>
          </w:p>
        </w:tc>
      </w:tr>
      <w:tr>
        <w:trPr/>
        <w:tc>
          <w:tcPr>
            <w:tcW w:w="29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Hyopsodus </w:t>
            </w:r>
            <w:r>
              <w:rPr>
                <w:rFonts w:cs="Times New Roman"/>
                <w:lang w:val="en-US"/>
              </w:rPr>
              <w:t>lovei</w:t>
            </w:r>
          </w:p>
        </w:tc>
        <w:tc>
          <w:tcPr>
            <w:tcW w:w="73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в.палеоцен-в.эоцен С.Ам.</w:t>
            </w:r>
          </w:p>
        </w:tc>
      </w:tr>
      <w:tr>
        <w:trPr/>
        <w:tc>
          <w:tcPr>
            <w:tcW w:w="29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Hyopsodus </w:t>
            </w:r>
            <w:r>
              <w:rPr>
                <w:rFonts w:cs="Times New Roman"/>
                <w:lang w:val="en-US"/>
              </w:rPr>
              <w:t>paulus Leidy, 1870</w:t>
            </w:r>
          </w:p>
        </w:tc>
        <w:tc>
          <w:tcPr>
            <w:tcW w:w="73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Bridger С.Ам.</w:t>
            </w:r>
          </w:p>
        </w:tc>
      </w:tr>
      <w:tr>
        <w:trPr/>
        <w:tc>
          <w:tcPr>
            <w:tcW w:w="2921"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Sarcolemur Cope</w:t>
            </w:r>
          </w:p>
          <w:p>
            <w:pPr>
              <w:pStyle w:val="Normal"/>
              <w:snapToGrid w:val="false"/>
              <w:rPr>
                <w:rFonts w:cs="Times New Roman"/>
                <w:lang w:val="en-US"/>
              </w:rPr>
            </w:pPr>
            <w:r>
              <w:rPr>
                <w:rFonts w:cs="Times New Roman"/>
                <w:lang w:val="en-US"/>
              </w:rPr>
              <w:t>(=Entomodon Marsh</w:t>
            </w:r>
          </w:p>
          <w:p>
            <w:pPr>
              <w:pStyle w:val="Normal"/>
              <w:snapToGrid w:val="false"/>
              <w:rPr>
                <w:rFonts w:cs="Times New Roman"/>
                <w:lang w:val="en-US"/>
              </w:rPr>
            </w:pPr>
            <w:r>
              <w:rPr>
                <w:rFonts w:cs="Times New Roman"/>
                <w:lang w:val="en-US"/>
              </w:rPr>
              <w:t>=Antiacodon Cope)</w:t>
            </w:r>
          </w:p>
        </w:tc>
        <w:tc>
          <w:tcPr>
            <w:tcW w:w="73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Bridger С.Ам.</w:t>
            </w:r>
          </w:p>
        </w:tc>
      </w:tr>
    </w:tbl>
    <w:p>
      <w:pPr>
        <w:pStyle w:val="Normal"/>
        <w:jc w:val="center"/>
        <w:rPr>
          <w:rFonts w:cs="Times New Roman"/>
        </w:rPr>
      </w:pPr>
      <w:r>
        <w:rPr>
          <w:rFonts w:cs="Times New Roman"/>
        </w:rPr>
        <w:t>относили к полуобезьянам</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rPr>
        <w:t>Mioclaenidae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29"/>
        <w:gridCol w:w="7320"/>
      </w:tblGrid>
      <w:tr>
        <w:trPr/>
        <w:tc>
          <w:tcPr>
            <w:tcW w:w="292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Promioclaenus</w:t>
            </w:r>
          </w:p>
        </w:tc>
        <w:tc>
          <w:tcPr>
            <w:tcW w:w="7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н.-ср.эоцен С.Ам.</w:t>
            </w:r>
          </w:p>
        </w:tc>
      </w:tr>
    </w:tbl>
    <w:p>
      <w:pPr>
        <w:pStyle w:val="Normal"/>
        <w:jc w:val="center"/>
        <w:rPr>
          <w:rFonts w:cs="Times New Roman"/>
        </w:rPr>
      </w:pPr>
      <w:r>
        <w:rPr>
          <w:rFonts w:cs="Times New Roman"/>
        </w:rPr>
        <w:t>относили к полуобезьянам</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rPr>
        <w:t>INSECTIVORA</w:t>
      </w:r>
      <w:r>
        <w:rPr>
          <w:rFonts w:cs="Times New Roman"/>
        </w:rPr>
        <w:t xml:space="preserve"> (НАСЕКОМОЯДНЫЕ)</w:t>
      </w:r>
    </w:p>
    <w:p>
      <w:pPr>
        <w:pStyle w:val="Normal"/>
        <w:jc w:val="center"/>
        <w:rPr/>
      </w:pPr>
      <w:r>
        <w:rPr>
          <w:rFonts w:cs="Times New Roman"/>
        </w:rPr>
        <w:t xml:space="preserve">подотр. </w:t>
      </w:r>
      <w:r>
        <w:rPr>
          <w:rFonts w:cs="Times New Roman"/>
          <w:b/>
        </w:rPr>
        <w:t>ERINACOMORPHA</w:t>
      </w:r>
      <w:r>
        <w:rPr>
          <w:rFonts w:cs="Times New Roman"/>
        </w:rPr>
        <w:t xml:space="preserve"> (=LIPOTYPHLA) (ЕЖОВЫЕ)</w:t>
      </w:r>
    </w:p>
    <w:p>
      <w:pPr>
        <w:pStyle w:val="Normal"/>
        <w:jc w:val="center"/>
        <w:rPr/>
      </w:pPr>
      <w:r>
        <w:rPr>
          <w:rFonts w:cs="Times New Roman"/>
        </w:rPr>
        <w:t xml:space="preserve">надсем. </w:t>
      </w:r>
      <w:r>
        <w:rPr>
          <w:rFonts w:cs="Times New Roman"/>
          <w:b/>
          <w:lang w:val="en-US"/>
        </w:rPr>
        <w:t>Erinacoidea</w:t>
      </w:r>
      <w:r>
        <w:rPr>
          <w:rFonts w:cs="Times New Roman"/>
          <w:lang w:val="en-US"/>
        </w:rPr>
        <w:t xml:space="preserve"> (</w:t>
      </w:r>
      <w:r>
        <w:rPr>
          <w:rFonts w:cs="Times New Roman"/>
        </w:rPr>
        <w:t>Ежи</w:t>
      </w:r>
      <w:r>
        <w:rPr>
          <w:rFonts w:cs="Times New Roman"/>
          <w:lang w:val="en-US"/>
        </w:rPr>
        <w:t>)</w:t>
      </w:r>
    </w:p>
    <w:p>
      <w:pPr>
        <w:pStyle w:val="Normal"/>
        <w:jc w:val="center"/>
        <w:rPr/>
      </w:pPr>
      <w:r>
        <w:rPr>
          <w:rFonts w:cs="Times New Roman"/>
        </w:rPr>
        <w:t>сем</w:t>
      </w:r>
      <w:r>
        <w:rPr>
          <w:rFonts w:cs="Times New Roman"/>
          <w:lang w:val="en-US"/>
        </w:rPr>
        <w:t xml:space="preserve">. </w:t>
      </w:r>
      <w:r>
        <w:rPr>
          <w:rFonts w:cs="Times New Roman"/>
          <w:b/>
          <w:lang w:val="en-US"/>
        </w:rPr>
        <w:t>Amphilemuridae</w:t>
      </w:r>
      <w:r>
        <w:rPr>
          <w:rFonts w:cs="Times New Roman"/>
          <w:lang w:val="en-US"/>
        </w:rPr>
        <w:t xml:space="preserve"> Hill, 1953</w:t>
      </w:r>
    </w:p>
    <w:p>
      <w:pPr>
        <w:pStyle w:val="Normal"/>
        <w:snapToGrid w:val="false"/>
        <w:jc w:val="center"/>
        <w:rPr/>
      </w:pPr>
      <w:r>
        <w:rPr>
          <w:rFonts w:cs="Times New Roman"/>
        </w:rPr>
        <w:t xml:space="preserve">подсем. </w:t>
      </w:r>
      <w:r>
        <w:rPr>
          <w:rFonts w:cs="Times New Roman"/>
          <w:b/>
          <w:bCs/>
          <w:lang w:val="en-US"/>
        </w:rPr>
        <w:t>Amphilemurinae</w:t>
      </w:r>
      <w:r>
        <w:rPr>
          <w:rFonts w:cs="Times New Roman"/>
          <w:lang w:val="en-US"/>
        </w:rPr>
        <w:t xml:space="preserve"> Hill, 1953</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66"/>
        <w:gridCol w:w="2712"/>
        <w:gridCol w:w="4671"/>
      </w:tblGrid>
      <w:tr>
        <w:trPr/>
        <w:tc>
          <w:tcPr>
            <w:tcW w:w="2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Alsaticopithecus </w:t>
            </w:r>
            <w:r>
              <w:rPr>
                <w:rFonts w:cs="Times New Roman"/>
                <w:lang w:val="en-US"/>
              </w:rPr>
              <w:t>leemanni</w:t>
            </w:r>
            <w:r>
              <w:rPr>
                <w:rFonts w:cs="Times New Roman"/>
              </w:rPr>
              <w:t xml:space="preserve"> Hürzeler, 1947</w:t>
            </w:r>
            <w:r>
              <w:rPr>
                <w:rFonts w:cs="Times New Roman"/>
                <w:lang w:val="en-US"/>
              </w:rPr>
              <w:t xml:space="preserve"> (</w:t>
            </w:r>
            <w:r>
              <w:rPr>
                <w:rFonts w:cs="Times New Roman"/>
                <w:lang w:val="ru-RU"/>
              </w:rPr>
              <w:t>или 1948</w:t>
            </w:r>
            <w:r>
              <w:rPr>
                <w:rFonts w:cs="Times New Roman"/>
                <w:lang w:val="en-US"/>
              </w:rPr>
              <w:t>)</w:t>
            </w:r>
          </w:p>
          <w:p>
            <w:pPr>
              <w:pStyle w:val="Normal"/>
              <w:snapToGrid w:val="false"/>
              <w:rPr>
                <w:rFonts w:cs="Times New Roman"/>
                <w:lang w:val="en-US"/>
              </w:rPr>
            </w:pPr>
            <w:r>
              <w:rPr>
                <w:rFonts w:cs="Times New Roman"/>
                <w:lang w:val="en-US"/>
              </w:rPr>
              <w:t>(=Alsaticopithecus leemani Hürzeler, 1947)</w:t>
            </w:r>
          </w:p>
        </w:tc>
        <w:tc>
          <w:tcPr>
            <w:tcW w:w="271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ср.эоцен, </w:t>
            </w:r>
            <w:r>
              <w:rPr>
                <w:rFonts w:cs="Times New Roman"/>
                <w:lang w:val="en-US"/>
              </w:rPr>
              <w:t>Lutetian,</w:t>
            </w:r>
            <w:r>
              <w:rPr>
                <w:rFonts w:cs="Times New Roman"/>
              </w:rPr>
              <w:t xml:space="preserve"> Герм.</w:t>
            </w:r>
            <w:r>
              <w:rPr>
                <w:rFonts w:cs="Times New Roman"/>
                <w:lang w:val="en-US"/>
              </w:rPr>
              <w:t>, Alsace</w:t>
            </w:r>
          </w:p>
        </w:tc>
        <w:tc>
          <w:tcPr>
            <w:tcW w:w="4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размер как у </w:t>
            </w:r>
            <w:r>
              <w:rPr>
                <w:rFonts w:cs="Times New Roman"/>
                <w:i/>
                <w:iCs/>
              </w:rPr>
              <w:t>Microsyops angustidens</w:t>
            </w:r>
          </w:p>
          <w:p>
            <w:pPr>
              <w:pStyle w:val="Normal"/>
              <w:snapToGrid w:val="false"/>
              <w:rPr/>
            </w:pPr>
            <w:r>
              <w:rPr>
                <w:rFonts w:cs="Times New Roman"/>
                <w:i w:val="false"/>
                <w:iCs w:val="false"/>
                <w:lang w:val="ru-RU"/>
              </w:rPr>
              <w:t xml:space="preserve">включался в </w:t>
            </w:r>
            <w:r>
              <w:rPr>
                <w:rFonts w:cs="Times New Roman"/>
                <w:i w:val="false"/>
                <w:iCs w:val="false"/>
                <w:lang w:val="en-US"/>
              </w:rPr>
              <w:t>Microsyopidae</w:t>
            </w:r>
            <w:r>
              <w:rPr>
                <w:rFonts w:cs="Times New Roman"/>
                <w:i w:val="false"/>
                <w:iCs w:val="false"/>
                <w:lang w:val="ru-RU"/>
              </w:rPr>
              <w:t xml:space="preserve"> по </w:t>
            </w:r>
            <w:r>
              <w:rPr>
                <w:rFonts w:cs="Times New Roman"/>
                <w:i w:val="false"/>
                <w:iCs w:val="false"/>
                <w:lang w:val="en-US"/>
              </w:rPr>
              <w:t>Van Valen, 1967</w:t>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Amphilemur Heller, 1935</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Евр.</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Amphilemur eocaenicus Heller, 1935</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Amphilemur peyeri (Hürzeler, 1946)</w:t>
            </w:r>
          </w:p>
          <w:p>
            <w:pPr>
              <w:pStyle w:val="Normal"/>
              <w:snapToGrid w:val="false"/>
              <w:rPr>
                <w:rFonts w:cs="Times New Roman"/>
                <w:lang w:val="en-US"/>
              </w:rPr>
            </w:pPr>
            <w:r>
              <w:rPr>
                <w:rFonts w:cs="Times New Roman"/>
                <w:lang w:val="en-US"/>
              </w:rPr>
              <w:t>(=Gesneropithex peyeri Hürzeler, 1946)</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ср.эоцен, Швейцария</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Amphilemur oltinus Maitre, Escarguel et Sigé, 2006</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Gesneropithex Hürzeler, 1946</w:t>
            </w:r>
          </w:p>
          <w:p>
            <w:pPr>
              <w:pStyle w:val="Normal"/>
              <w:snapToGrid w:val="false"/>
              <w:jc w:val="center"/>
              <w:rPr>
                <w:rFonts w:cs="Times New Roman"/>
              </w:rPr>
            </w:pPr>
            <w:r>
              <w:rPr>
                <w:rFonts w:cs="Times New Roman"/>
              </w:rPr>
              <w:t>(=Gesneropithecus)</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Евр.</w:t>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Gesneropithex figularis Hürzeler, 1946</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Gesneropithex grisollensis Norris e Harrison, 1998</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28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Pholidocercus hassiacus Koenigswald et Storch, 1983</w:t>
            </w:r>
          </w:p>
        </w:tc>
        <w:tc>
          <w:tcPr>
            <w:tcW w:w="27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c>
          <w:tcPr>
            <w:tcW w:w="46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bl>
    <w:p>
      <w:pPr>
        <w:pStyle w:val="Normal"/>
        <w:jc w:val="center"/>
        <w:rPr>
          <w:rFonts w:cs="Times New Roman"/>
        </w:rPr>
      </w:pPr>
      <w:r>
        <w:rPr>
          <w:rFonts w:cs="Times New Roman"/>
        </w:rPr>
        <w:t>относили к сем. Omomyidae</w:t>
      </w:r>
    </w:p>
    <w:p>
      <w:pPr>
        <w:pStyle w:val="Normal"/>
        <w:jc w:val="center"/>
        <w:rPr>
          <w:rFonts w:cs="Times New Roman"/>
        </w:rPr>
      </w:pPr>
      <w:r>
        <w:rPr>
          <w:rFonts w:cs="Times New Roman"/>
        </w:rPr>
        <w:t>-------------------------------------------------------------------------</w:t>
      </w:r>
    </w:p>
    <w:p>
      <w:pPr>
        <w:pStyle w:val="Normal"/>
        <w:jc w:val="center"/>
        <w:rPr/>
      </w:pPr>
      <w:r>
        <w:rPr>
          <w:rFonts w:cs="Times New Roman"/>
        </w:rPr>
        <w:t xml:space="preserve">сем. </w:t>
      </w:r>
      <w:r>
        <w:rPr>
          <w:rFonts w:cs="Times New Roman"/>
          <w:b/>
        </w:rPr>
        <w:t>Erinaceidae</w:t>
      </w:r>
      <w:r>
        <w:rPr>
          <w:rFonts w:cs="Times New Roman"/>
        </w:rPr>
        <w:t xml:space="preserve"> </w:t>
      </w:r>
      <w:r>
        <w:rPr>
          <w:rFonts w:cs="Times New Roman"/>
          <w:lang w:val="en-US"/>
        </w:rPr>
        <w:t xml:space="preserve">Bonaparte, 1838 (ежи, </w:t>
      </w:r>
      <w:r>
        <w:rPr>
          <w:rFonts w:cs="Times New Roman"/>
          <w:lang w:val="ru-RU"/>
        </w:rPr>
        <w:t>ежовые</w:t>
      </w: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39"/>
        <w:gridCol w:w="2898"/>
        <w:gridCol w:w="3912"/>
      </w:tblGrid>
      <w:tr>
        <w:trPr/>
        <w:tc>
          <w:tcPr>
            <w:tcW w:w="343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en-US"/>
              </w:rPr>
              <w:t>Adapisoorex</w:t>
            </w:r>
            <w:r>
              <w:rPr>
                <w:rFonts w:cs="Times New Roman"/>
              </w:rPr>
              <w:t xml:space="preserve"> abundans Lemoine</w:t>
            </w:r>
            <w:r>
              <w:rPr>
                <w:rFonts w:cs="Times New Roman"/>
                <w:lang w:val="en-US"/>
              </w:rPr>
              <w:t>, 1833</w:t>
            </w:r>
          </w:p>
          <w:p>
            <w:pPr>
              <w:pStyle w:val="Normal"/>
              <w:snapToGrid w:val="false"/>
              <w:rPr>
                <w:rFonts w:cs="Times New Roman"/>
                <w:lang w:val="en-US"/>
              </w:rPr>
            </w:pPr>
            <w:r>
              <w:rPr>
                <w:rFonts w:cs="Times New Roman"/>
                <w:lang w:val="en-US"/>
              </w:rPr>
              <w:t>(=Adapisorex abundans)</w:t>
            </w:r>
          </w:p>
          <w:p>
            <w:pPr>
              <w:pStyle w:val="Normal"/>
              <w:snapToGrid w:val="false"/>
              <w:rPr/>
            </w:pPr>
            <w:r>
              <w:rPr>
                <w:rFonts w:cs="Times New Roman"/>
                <w:lang w:val="ru-RU"/>
              </w:rPr>
              <w:t xml:space="preserve">(или сем. </w:t>
            </w:r>
            <w:r>
              <w:rPr>
                <w:rFonts w:cs="Times New Roman"/>
                <w:lang w:val="en-US"/>
              </w:rPr>
              <w:t>Leptictidae Gill, 1872</w:t>
            </w:r>
            <w:r>
              <w:rPr>
                <w:rFonts w:cs="Times New Roman"/>
                <w:lang w:val="ru-RU"/>
              </w:rPr>
              <w:t>)</w:t>
            </w:r>
          </w:p>
        </w:tc>
        <w:tc>
          <w:tcPr>
            <w:tcW w:w="289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ср.-в.палеоцен-?н.эоцен, Фр., Герм., Walbeck</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размер с мышь</w:t>
            </w:r>
          </w:p>
        </w:tc>
      </w:tr>
      <w:tr>
        <w:trPr/>
        <w:tc>
          <w:tcPr>
            <w:tcW w:w="34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Entomolestes Matthew </w:t>
            </w:r>
          </w:p>
        </w:tc>
        <w:tc>
          <w:tcPr>
            <w:tcW w:w="28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ср.эоцен С.Ам.</w:t>
            </w:r>
          </w:p>
        </w:tc>
        <w:tc>
          <w:tcPr>
            <w:tcW w:w="39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4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both"/>
              <w:rPr>
                <w:rFonts w:cs="Times New Roman"/>
                <w:lang w:val="en-US"/>
              </w:rPr>
            </w:pPr>
            <w:r>
              <w:rPr>
                <w:rFonts w:cs="Times New Roman"/>
                <w:lang w:val="en-US"/>
              </w:rPr>
              <w:t>Messelina tenera Tobien, 1962</w:t>
            </w:r>
          </w:p>
          <w:p>
            <w:pPr>
              <w:pStyle w:val="Normal"/>
              <w:snapToGrid w:val="false"/>
              <w:jc w:val="both"/>
              <w:rPr/>
            </w:pPr>
            <w:r>
              <w:rPr>
                <w:rFonts w:cs="Times New Roman"/>
                <w:lang w:val="en-US"/>
              </w:rPr>
              <w:t>(</w:t>
            </w:r>
            <w:r>
              <w:rPr>
                <w:rFonts w:cs="Times New Roman"/>
                <w:lang w:val="ru-RU"/>
              </w:rPr>
              <w:t xml:space="preserve">не меньше похожа на тупайй, чем Adapisoriculus по </w:t>
            </w:r>
            <w:r>
              <w:rPr>
                <w:rFonts w:cs="Times New Roman"/>
                <w:lang w:val="en-US"/>
              </w:rPr>
              <w:t>Szalay, 1969</w:t>
            </w:r>
            <w:r>
              <w:rPr>
                <w:rFonts w:cs="Times New Roman"/>
                <w:lang w:val="ru-RU"/>
              </w:rPr>
              <w:t>)</w:t>
            </w:r>
          </w:p>
        </w:tc>
        <w:tc>
          <w:tcPr>
            <w:tcW w:w="28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Lutetian</w:t>
            </w:r>
          </w:p>
        </w:tc>
        <w:tc>
          <w:tcPr>
            <w:tcW w:w="39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r>
          </w:p>
        </w:tc>
      </w:tr>
      <w:tr>
        <w:trPr/>
        <w:tc>
          <w:tcPr>
            <w:tcW w:w="343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Tupajodon Matthew et Granger</w:t>
            </w:r>
          </w:p>
        </w:tc>
        <w:tc>
          <w:tcPr>
            <w:tcW w:w="289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в.эоцен Монголии</w:t>
            </w:r>
          </w:p>
        </w:tc>
        <w:tc>
          <w:tcPr>
            <w:tcW w:w="39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относили к тупайям</w:t>
      </w:r>
    </w:p>
    <w:p>
      <w:pPr>
        <w:pStyle w:val="Normal"/>
        <w:jc w:val="center"/>
        <w:rPr>
          <w:rFonts w:cs="Times New Roman"/>
        </w:rPr>
      </w:pPr>
      <w:r>
        <w:rPr>
          <w:rFonts w:cs="Times New Roman"/>
        </w:rPr>
        <w:t>-------------------------------------</w:t>
      </w:r>
    </w:p>
    <w:p>
      <w:pPr>
        <w:pStyle w:val="Normal"/>
        <w:jc w:val="center"/>
        <w:rPr/>
      </w:pPr>
      <w:r>
        <w:rPr>
          <w:rFonts w:cs="Times New Roman"/>
        </w:rPr>
        <w:t xml:space="preserve">надсем. </w:t>
      </w:r>
      <w:r>
        <w:rPr>
          <w:rFonts w:cs="Times New Roman"/>
          <w:b/>
          <w:lang w:val="en-US"/>
        </w:rPr>
        <w:t>Erinacoidea</w:t>
      </w:r>
      <w:r>
        <w:rPr>
          <w:rFonts w:cs="Times New Roman"/>
          <w:lang w:val="en-US"/>
        </w:rPr>
        <w:t xml:space="preserve"> (</w:t>
      </w:r>
      <w:r>
        <w:rPr>
          <w:rFonts w:cs="Times New Roman"/>
        </w:rPr>
        <w:t>Ежи</w:t>
      </w:r>
      <w:r>
        <w:rPr>
          <w:rFonts w:cs="Times New Roman"/>
          <w:lang w:val="en-US"/>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25"/>
        <w:gridCol w:w="7324"/>
      </w:tblGrid>
      <w:tr>
        <w:trPr/>
        <w:tc>
          <w:tcPr>
            <w:tcW w:w="292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Elpidophorus minutulus Dorr, 1958</w:t>
            </w:r>
          </w:p>
          <w:p>
            <w:pPr>
              <w:pStyle w:val="Normal"/>
              <w:snapToGrid w:val="false"/>
              <w:jc w:val="center"/>
              <w:rPr>
                <w:rFonts w:cs="Times New Roman"/>
              </w:rPr>
            </w:pPr>
            <w:r>
              <w:rPr>
                <w:rFonts w:cs="Times New Roman"/>
              </w:rPr>
              <w:t>(=Leptacodon cf. L. ladae)</w:t>
            </w:r>
          </w:p>
        </w:tc>
        <w:tc>
          <w:tcPr>
            <w:tcW w:w="7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относили к </w:t>
            </w:r>
            <w:r>
              <w:rPr>
                <w:rFonts w:cs="Times New Roman"/>
                <w:i/>
                <w:iCs/>
              </w:rPr>
              <w:t>Elpidophorus</w:t>
            </w:r>
          </w:p>
        </w:tc>
      </w:tr>
    </w:tbl>
    <w:p>
      <w:pPr>
        <w:pStyle w:val="Normal"/>
        <w:jc w:val="center"/>
        <w:rPr>
          <w:rFonts w:cs="Times New Roman"/>
        </w:rPr>
      </w:pPr>
      <w:r>
        <w:rPr>
          <w:rFonts w:cs="Times New Roman"/>
        </w:rPr>
        <w:t>------------------------------------------------------------------------</w:t>
      </w:r>
    </w:p>
    <w:p>
      <w:pPr>
        <w:pStyle w:val="TextBody"/>
        <w:spacing w:before="0" w:after="0"/>
        <w:jc w:val="center"/>
        <w:rPr/>
      </w:pPr>
      <w:r>
        <w:rPr>
          <w:rFonts w:cs="Times New Roman"/>
          <w:lang w:val="ru-RU"/>
        </w:rPr>
        <w:t xml:space="preserve">сем. </w:t>
      </w:r>
      <w:r>
        <w:rPr>
          <w:rFonts w:cs="Times New Roman"/>
        </w:rPr>
        <w:t>Nyctitheriidae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3660"/>
        <w:gridCol w:w="6589"/>
      </w:tblGrid>
      <w:tr>
        <w:trPr/>
        <w:tc>
          <w:tcPr>
            <w:tcW w:w="366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rPr>
            </w:pPr>
            <w:r>
              <w:rPr>
                <w:rFonts w:cs="Times New Roman"/>
              </w:rPr>
              <w:t>Wyonycteris</w:t>
            </w:r>
          </w:p>
          <w:p>
            <w:pPr>
              <w:pStyle w:val="Normal"/>
              <w:snapToGrid w:val="false"/>
              <w:jc w:val="center"/>
              <w:rPr/>
            </w:pPr>
            <w:r>
              <w:rPr>
                <w:rFonts w:cs="Times New Roman"/>
              </w:rPr>
              <w:t xml:space="preserve">(необычный представитель </w:t>
            </w:r>
            <w:r>
              <w:rPr>
                <w:rFonts w:cs="Times New Roman"/>
                <w:lang w:val="ru-RU"/>
              </w:rPr>
              <w:t xml:space="preserve">сем. </w:t>
            </w:r>
            <w:r>
              <w:rPr>
                <w:rFonts w:cs="Times New Roman"/>
              </w:rPr>
              <w:t>Nyctitheriidae по Gingerich and Smith 2006)</w:t>
            </w:r>
          </w:p>
        </w:tc>
        <w:tc>
          <w:tcPr>
            <w:tcW w:w="6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r>
          </w:p>
        </w:tc>
      </w:tr>
    </w:tbl>
    <w:p>
      <w:pPr>
        <w:pStyle w:val="Normal"/>
        <w:jc w:val="center"/>
        <w:rPr/>
      </w:pPr>
      <w:r>
        <w:rPr>
          <w:rFonts w:cs="Times New Roman"/>
          <w:lang w:val="ru-RU"/>
        </w:rPr>
        <w:t xml:space="preserve">предполагалось отнесение к сем. </w:t>
      </w:r>
      <w:r>
        <w:rPr>
          <w:rFonts w:eastAsia="AdvTT2acb703b" w:cs="Times New Roman"/>
          <w:b/>
          <w:bCs/>
          <w:color w:val="131413"/>
          <w:sz w:val="20"/>
          <w:szCs w:val="20"/>
          <w:lang w:val="ru-RU"/>
        </w:rPr>
        <w:t>Adapisoriculidae</w:t>
      </w:r>
      <w:r>
        <w:rPr>
          <w:rFonts w:eastAsia="AdvTT2acb703b" w:cs="Times New Roman"/>
          <w:b w:val="false"/>
          <w:bCs w:val="false"/>
          <w:color w:val="131413"/>
          <w:sz w:val="20"/>
          <w:szCs w:val="20"/>
          <w:lang w:val="ru-RU"/>
        </w:rPr>
        <w:t xml:space="preserve"> или сем. Nyctitheriidae по Smith, 1995</w:t>
      </w:r>
    </w:p>
    <w:p>
      <w:pPr>
        <w:pStyle w:val="Normal"/>
        <w:jc w:val="center"/>
        <w:rPr>
          <w:rFonts w:cs="Times New Roman"/>
          <w:lang w:val="ru-RU"/>
        </w:rPr>
      </w:pPr>
      <w:r>
        <w:rPr>
          <w:rFonts w:cs="Times New Roman"/>
          <w:lang w:val="ru-RU"/>
        </w:rPr>
        <w:t>-------------------------------------------------------------------------------------</w:t>
      </w:r>
    </w:p>
    <w:p>
      <w:pPr>
        <w:pStyle w:val="Normal"/>
        <w:jc w:val="center"/>
        <w:rPr>
          <w:rFonts w:cs="Times New Roman"/>
          <w:lang w:val="ru-RU"/>
        </w:rPr>
      </w:pPr>
      <w:r>
        <w:rPr>
          <w:rFonts w:cs="Times New Roman"/>
          <w:lang w:val="ru-RU"/>
        </w:rPr>
        <w:t>-------------------------------------------------------------------------------------</w:t>
      </w:r>
    </w:p>
    <w:p>
      <w:pPr>
        <w:pStyle w:val="Normal"/>
        <w:jc w:val="center"/>
        <w:rPr/>
      </w:pPr>
      <w:r>
        <w:rPr>
          <w:rFonts w:cs="Times New Roman"/>
        </w:rPr>
        <w:t xml:space="preserve">отр. </w:t>
      </w:r>
      <w:r>
        <w:rPr>
          <w:rFonts w:cs="Times New Roman"/>
          <w:b/>
        </w:rPr>
        <w:t>MARSUPIALIA</w:t>
      </w:r>
      <w:r>
        <w:rPr>
          <w:rFonts w:cs="Times New Roman"/>
        </w:rPr>
        <w:t xml:space="preserve"> (СУМЧАТЫЕ)</w:t>
      </w:r>
    </w:p>
    <w:p>
      <w:pPr>
        <w:pStyle w:val="Normal"/>
        <w:jc w:val="center"/>
        <w:rPr/>
      </w:pPr>
      <w:r>
        <w:rPr>
          <w:rFonts w:cs="Times New Roman"/>
        </w:rPr>
        <w:t xml:space="preserve">подотр. </w:t>
      </w:r>
      <w:r>
        <w:rPr>
          <w:rFonts w:cs="Times New Roman"/>
          <w:b/>
        </w:rPr>
        <w:t>CAENOLESTOIDEA</w:t>
      </w:r>
      <w:r>
        <w:rPr>
          <w:rFonts w:cs="Times New Roman"/>
        </w:rPr>
        <w:t xml:space="preserve"> (ЦЕНОЛЕСТОИДЫ, КРЫСОВИДНЫЕ ОПОССУМЫ)</w:t>
      </w:r>
    </w:p>
    <w:p>
      <w:pPr>
        <w:pStyle w:val="Normal"/>
        <w:jc w:val="center"/>
        <w:rPr/>
      </w:pPr>
      <w:r>
        <w:rPr>
          <w:rFonts w:cs="Times New Roman"/>
        </w:rPr>
        <w:t xml:space="preserve">сем. </w:t>
      </w:r>
      <w:r>
        <w:rPr>
          <w:rFonts w:cs="Times New Roman"/>
          <w:b/>
        </w:rPr>
        <w:t>Caenolestidae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13"/>
        <w:gridCol w:w="7336"/>
      </w:tblGrid>
      <w:tr>
        <w:trPr/>
        <w:tc>
          <w:tcPr>
            <w:tcW w:w="291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Homunculites</w:t>
            </w:r>
          </w:p>
          <w:p>
            <w:pPr>
              <w:pStyle w:val="Normal"/>
              <w:rPr>
                <w:rFonts w:cs="Times New Roman"/>
              </w:rPr>
            </w:pPr>
            <w:r>
              <w:rPr>
                <w:rFonts w:cs="Times New Roman"/>
              </w:rPr>
              <w:t>(=Abderites</w:t>
            </w:r>
          </w:p>
          <w:p>
            <w:pPr>
              <w:pStyle w:val="Normal"/>
              <w:rPr>
                <w:rFonts w:cs="Times New Roman"/>
              </w:rPr>
            </w:pPr>
            <w:r>
              <w:rPr>
                <w:rFonts w:cs="Times New Roman"/>
              </w:rPr>
              <w:t>=Homunculides)</w:t>
            </w:r>
          </w:p>
        </w:tc>
        <w:tc>
          <w:tcPr>
            <w:tcW w:w="7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олигоцен-н.миоцен Патагонии</w:t>
            </w:r>
          </w:p>
        </w:tc>
      </w:tr>
      <w:tr>
        <w:trPr/>
        <w:tc>
          <w:tcPr>
            <w:tcW w:w="2913"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Pitheculites</w:t>
            </w:r>
          </w:p>
          <w:p>
            <w:pPr>
              <w:pStyle w:val="Normal"/>
              <w:rPr>
                <w:rFonts w:cs="Times New Roman"/>
              </w:rPr>
            </w:pPr>
            <w:r>
              <w:rPr>
                <w:rFonts w:cs="Times New Roman"/>
              </w:rPr>
              <w:t>(=Eomannodon</w:t>
            </w:r>
          </w:p>
          <w:p>
            <w:pPr>
              <w:pStyle w:val="Normal"/>
              <w:rPr>
                <w:rFonts w:cs="Times New Roman"/>
              </w:rPr>
            </w:pPr>
            <w:r>
              <w:rPr>
                <w:rFonts w:cs="Times New Roman"/>
              </w:rPr>
              <w:t>=Micrabderites)</w:t>
            </w:r>
          </w:p>
        </w:tc>
        <w:tc>
          <w:tcPr>
            <w:tcW w:w="73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в.олигоцен Патагонии</w:t>
            </w:r>
          </w:p>
        </w:tc>
      </w:tr>
    </w:tbl>
    <w:p>
      <w:pPr>
        <w:pStyle w:val="Normal"/>
        <w:jc w:val="center"/>
        <w:rPr>
          <w:rFonts w:cs="Times New Roman"/>
        </w:rPr>
      </w:pPr>
      <w:r>
        <w:rPr>
          <w:rFonts w:cs="Times New Roman"/>
        </w:rPr>
        <w:t>относили к широконосым обезьянам</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rPr>
        <w:t>MARSUPIALIA</w:t>
      </w:r>
      <w:r>
        <w:rPr>
          <w:rFonts w:cs="Times New Roman"/>
        </w:rPr>
        <w:t xml:space="preserve"> (СУМЧАТЫЕ)</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21"/>
        <w:gridCol w:w="7328"/>
      </w:tblGrid>
      <w:tr>
        <w:trPr/>
        <w:tc>
          <w:tcPr>
            <w:tcW w:w="292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Clemialites </w:t>
            </w:r>
          </w:p>
        </w:tc>
        <w:tc>
          <w:tcPr>
            <w:tcW w:w="7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миоцен Патагонии</w:t>
            </w:r>
          </w:p>
        </w:tc>
      </w:tr>
    </w:tbl>
    <w:p>
      <w:pPr>
        <w:pStyle w:val="Normal"/>
        <w:jc w:val="center"/>
        <w:rPr>
          <w:rFonts w:cs="Times New Roman"/>
        </w:rPr>
      </w:pPr>
      <w:r>
        <w:rPr>
          <w:rFonts w:cs="Times New Roman"/>
        </w:rPr>
        <w:t>относили к широконосым обезьянам</w:t>
      </w:r>
    </w:p>
    <w:p>
      <w:pPr>
        <w:pStyle w:val="Normal"/>
        <w:jc w:val="center"/>
        <w:rPr>
          <w:rFonts w:cs="Times New Roman"/>
        </w:rPr>
      </w:pPr>
      <w:r>
        <w:rPr>
          <w:rFonts w:cs="Times New Roman"/>
        </w:rPr>
        <w:t>------------------------------------------------------------------------</w:t>
      </w:r>
    </w:p>
    <w:p>
      <w:pPr>
        <w:pStyle w:val="Normal"/>
        <w:jc w:val="center"/>
        <w:rPr/>
      </w:pPr>
      <w:r>
        <w:rPr>
          <w:rFonts w:cs="Times New Roman"/>
        </w:rPr>
        <w:t xml:space="preserve">инфракласс </w:t>
      </w:r>
      <w:r>
        <w:rPr>
          <w:rFonts w:cs="Times New Roman"/>
          <w:b/>
          <w:bCs/>
        </w:rPr>
        <w:t>METATHERIA</w:t>
      </w:r>
    </w:p>
    <w:p>
      <w:pPr>
        <w:pStyle w:val="Normal"/>
        <w:jc w:val="center"/>
        <w:rPr>
          <w:rFonts w:cs="Times New Roman"/>
        </w:rPr>
      </w:pPr>
      <w:r>
        <w:rPr>
          <w:rFonts w:cs="Times New Roman"/>
        </w:rPr>
        <w:t>сем. Herpetotheriidae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4652"/>
        <w:gridCol w:w="5597"/>
      </w:tblGrid>
      <w:tr>
        <w:trPr/>
        <w:tc>
          <w:tcPr>
            <w:tcW w:w="4652"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jc w:val="center"/>
              <w:rPr>
                <w:rFonts w:cs="Times New Roman"/>
                <w:lang w:val="ru-RU"/>
              </w:rPr>
            </w:pPr>
            <w:r>
              <w:rPr>
                <w:rFonts w:cs="Times New Roman"/>
                <w:lang w:val="ru-RU"/>
              </w:rPr>
              <w:t>Amphiperatherium</w:t>
            </w:r>
          </w:p>
          <w:p>
            <w:pPr>
              <w:pStyle w:val="Normal"/>
              <w:snapToGrid w:val="false"/>
              <w:jc w:val="center"/>
              <w:rPr/>
            </w:pPr>
            <w:r>
              <w:rPr>
                <w:rFonts w:cs="Times New Roman"/>
                <w:lang w:val="ru-RU"/>
              </w:rPr>
              <w:t>(=Ceciliolemur</w:t>
            </w:r>
            <w:r>
              <w:rPr>
                <w:rFonts w:cs="Times New Roman"/>
                <w:lang w:val="en-US"/>
              </w:rPr>
              <w:t xml:space="preserve"> Weigelt, 1933</w:t>
            </w:r>
            <w:r>
              <w:rPr>
                <w:rFonts w:cs="Times New Roman"/>
                <w:lang w:val="ru-RU"/>
              </w:rPr>
              <w:t xml:space="preserve"> (отнесился к Ceciliolemuroidea, Ceciliolemuridae)</w:t>
            </w:r>
          </w:p>
          <w:p>
            <w:pPr>
              <w:pStyle w:val="Normal"/>
              <w:snapToGrid w:val="false"/>
              <w:jc w:val="center"/>
              <w:rPr>
                <w:rFonts w:cs="Times New Roman"/>
                <w:lang w:val="ru-RU"/>
              </w:rPr>
            </w:pPr>
            <w:r>
              <w:rPr>
                <w:rFonts w:cs="Times New Roman"/>
                <w:lang w:val="ru-RU"/>
              </w:rPr>
              <w:t>=Microtarsioides</w:t>
            </w:r>
          </w:p>
          <w:p>
            <w:pPr>
              <w:pStyle w:val="Normal"/>
              <w:snapToGrid w:val="false"/>
              <w:jc w:val="center"/>
              <w:rPr>
                <w:rFonts w:cs="Times New Roman"/>
                <w:lang w:val="ru-RU"/>
              </w:rPr>
            </w:pPr>
            <w:r>
              <w:rPr>
                <w:rFonts w:cs="Times New Roman"/>
                <w:lang w:val="ru-RU"/>
              </w:rPr>
              <w:t>=Oxygomphius)</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pPr>
            <w:r>
              <w:rPr>
                <w:rFonts w:cs="Times New Roman"/>
              </w:rPr>
              <w:t>н.-ср.эоцен - ср.миоцен</w:t>
            </w:r>
            <w:r>
              <w:rPr>
                <w:rFonts w:cs="Times New Roman"/>
                <w:lang w:val="en-US"/>
              </w:rPr>
              <w:t xml:space="preserve">, </w:t>
            </w:r>
            <w:r>
              <w:rPr>
                <w:rFonts w:cs="Times New Roman"/>
                <w:lang w:val="ru-RU"/>
              </w:rPr>
              <w:t>Герм.</w:t>
            </w:r>
          </w:p>
        </w:tc>
      </w:tr>
    </w:tbl>
    <w:p>
      <w:pPr>
        <w:pStyle w:val="Normal"/>
        <w:jc w:val="center"/>
        <w:rPr>
          <w:rFonts w:cs="Times New Roman"/>
          <w:lang w:val="ru-RU"/>
        </w:rPr>
      </w:pPr>
      <w:r>
        <w:rPr>
          <w:rFonts w:cs="Times New Roman"/>
          <w:lang w:val="ru-RU"/>
        </w:rPr>
        <w:t>относили к адаписовым надсем. Adapoidea</w:t>
      </w:r>
    </w:p>
    <w:p>
      <w:pPr>
        <w:pStyle w:val="Normal"/>
        <w:jc w:val="center"/>
        <w:rPr>
          <w:rFonts w:cs="Times New Roman"/>
        </w:rPr>
      </w:pPr>
      <w:r>
        <w:rPr>
          <w:rFonts w:cs="Times New Roman"/>
        </w:rPr>
        <w:t>------------------------------------------------------------------------</w:t>
      </w:r>
    </w:p>
    <w:p>
      <w:pPr>
        <w:pStyle w:val="Normal"/>
        <w:jc w:val="center"/>
        <w:rPr>
          <w:rFonts w:cs="Times New Roman"/>
          <w:b/>
          <w:b/>
          <w:bCs/>
        </w:rPr>
      </w:pPr>
      <w:r>
        <w:rPr>
          <w:rFonts w:cs="Times New Roman"/>
          <w:b/>
          <w:bCs/>
        </w:rPr>
        <w:t>CIMOLESTA</w:t>
      </w:r>
    </w:p>
    <w:p>
      <w:pPr>
        <w:pStyle w:val="Normal"/>
        <w:jc w:val="center"/>
        <w:rPr>
          <w:rFonts w:cs="Times New Roman"/>
        </w:rPr>
      </w:pPr>
      <w:r>
        <w:rPr>
          <w:rFonts w:cs="Times New Roman"/>
        </w:rPr>
        <w:t>сем. Esthonychidae</w:t>
      </w:r>
    </w:p>
    <w:p>
      <w:pPr>
        <w:pStyle w:val="Normal"/>
        <w:jc w:val="center"/>
        <w:rPr>
          <w:rFonts w:cs="Times New Roman"/>
        </w:rPr>
      </w:pPr>
      <w:r>
        <w:rPr>
          <w:rFonts w:cs="Times New Roman"/>
        </w:rPr>
        <w:t>--------------</w:t>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6" w:type="dxa"/>
          <w:bottom w:w="0" w:type="dxa"/>
          <w:right w:w="71" w:type="dxa"/>
        </w:tblCellMar>
      </w:tblPr>
      <w:tblGrid>
        <w:gridCol w:w="2771"/>
        <w:gridCol w:w="3460"/>
        <w:gridCol w:w="3988"/>
      </w:tblGrid>
      <w:tr>
        <w:trPr/>
        <w:tc>
          <w:tcPr>
            <w:tcW w:w="2771"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Adapidium huanghoense Young 1937</w:t>
            </w:r>
          </w:p>
        </w:tc>
        <w:tc>
          <w:tcPr>
            <w:tcW w:w="3460" w:type="dxa"/>
            <w:tcBorders>
              <w:top w:val="single" w:sz="4" w:space="0" w:color="000000"/>
              <w:left w:val="single" w:sz="4" w:space="0" w:color="000000"/>
              <w:bottom w:val="single" w:sz="4" w:space="0" w:color="000000"/>
              <w:insideH w:val="single" w:sz="4" w:space="0" w:color="000000"/>
            </w:tcBorders>
            <w:shd w:fill="auto" w:val="clear"/>
            <w:tcMar>
              <w:left w:w="66" w:type="dxa"/>
            </w:tcMar>
          </w:tcPr>
          <w:p>
            <w:pPr>
              <w:pStyle w:val="Normal"/>
              <w:snapToGrid w:val="false"/>
              <w:rPr>
                <w:rFonts w:cs="Times New Roman"/>
              </w:rPr>
            </w:pPr>
            <w:r>
              <w:rPr>
                <w:rFonts w:cs="Times New Roman"/>
              </w:rPr>
              <w:t>н.олигоцен, 37,2-48,6 млн.л.н., Heti Formation F 12</w:t>
            </w:r>
          </w:p>
        </w:tc>
        <w:tc>
          <w:tcPr>
            <w:tcW w:w="3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6" w:type="dxa"/>
            </w:tcMar>
          </w:tcPr>
          <w:p>
            <w:pPr>
              <w:pStyle w:val="Normal"/>
              <w:snapToGrid w:val="false"/>
              <w:rPr>
                <w:rFonts w:cs="Times New Roman"/>
              </w:rPr>
            </w:pPr>
            <w:r>
              <w:rPr>
                <w:rFonts w:cs="Times New Roman"/>
              </w:rPr>
              <w:t>нижняя челюсть</w:t>
            </w:r>
          </w:p>
          <w:p>
            <w:pPr>
              <w:pStyle w:val="Normal"/>
              <w:snapToGrid w:val="false"/>
              <w:rPr/>
            </w:pPr>
            <w:r>
              <w:rPr>
                <w:rFonts w:cs="Times New Roman"/>
              </w:rPr>
              <w:t>Young C. An early Tertiary vertebrate fauna from Yuanchü</w:t>
            </w:r>
            <w:r>
              <w:rPr>
                <w:rFonts w:cs="Times New Roman"/>
                <w:lang w:val="en-US"/>
              </w:rPr>
              <w:t xml:space="preserve"> //</w:t>
            </w:r>
            <w:r>
              <w:rPr>
                <w:rFonts w:cs="Times New Roman"/>
              </w:rPr>
              <w:t xml:space="preserve"> Bulletin of the geological society of China</w:t>
            </w:r>
            <w:r>
              <w:rPr>
                <w:rFonts w:cs="Times New Roman"/>
                <w:lang w:val="en-US"/>
              </w:rPr>
              <w:t>, 1937,</w:t>
            </w:r>
            <w:r>
              <w:rPr>
                <w:rFonts w:cs="Times New Roman"/>
              </w:rPr>
              <w:t xml:space="preserve"> </w:t>
            </w:r>
            <w:r>
              <w:rPr>
                <w:rFonts w:cs="Times New Roman"/>
                <w:lang w:val="en-US"/>
              </w:rPr>
              <w:t>V.</w:t>
            </w:r>
            <w:r>
              <w:rPr>
                <w:rFonts w:cs="Times New Roman"/>
              </w:rPr>
              <w:t>17</w:t>
            </w:r>
            <w:r>
              <w:rPr>
                <w:rFonts w:cs="Times New Roman"/>
                <w:lang w:val="en-US"/>
              </w:rPr>
              <w:t>, №</w:t>
            </w:r>
            <w:r>
              <w:rPr>
                <w:rFonts w:cs="Times New Roman"/>
              </w:rPr>
              <w:t>3-4</w:t>
            </w:r>
            <w:r>
              <w:rPr>
                <w:rFonts w:cs="Times New Roman"/>
                <w:lang w:val="en-US"/>
              </w:rPr>
              <w:t>, pp.</w:t>
            </w:r>
            <w:r>
              <w:rPr>
                <w:rFonts w:cs="Times New Roman"/>
              </w:rPr>
              <w:t>413-438</w:t>
            </w:r>
            <w:r>
              <w:rPr>
                <w:rFonts w:cs="Times New Roman"/>
                <w:lang w:val="en-US"/>
              </w:rPr>
              <w:t>.</w:t>
            </w:r>
          </w:p>
        </w:tc>
      </w:tr>
    </w:tbl>
    <w:p>
      <w:pPr>
        <w:pStyle w:val="Normal"/>
        <w:jc w:val="center"/>
        <w:rPr/>
      </w:pPr>
      <w:r>
        <w:rPr>
          <w:rFonts w:cs="Times New Roman"/>
        </w:rPr>
        <w:t>относил</w:t>
      </w:r>
      <w:r>
        <w:rPr>
          <w:rFonts w:cs="Times New Roman"/>
          <w:lang w:val="ru-RU"/>
        </w:rPr>
        <w:t>и</w:t>
      </w:r>
      <w:r>
        <w:rPr>
          <w:rFonts w:cs="Times New Roman"/>
        </w:rPr>
        <w:t xml:space="preserve"> к</w:t>
      </w:r>
      <w:r>
        <w:rPr>
          <w:rFonts w:cs="Times New Roman"/>
          <w:lang w:val="en-US"/>
        </w:rPr>
        <w:t xml:space="preserve"> </w:t>
      </w:r>
      <w:r>
        <w:rPr>
          <w:rFonts w:cs="Times New Roman"/>
        </w:rPr>
        <w:t xml:space="preserve">сем. </w:t>
      </w:r>
      <w:r>
        <w:rPr>
          <w:rFonts w:cs="Times New Roman"/>
          <w:lang w:val="en-US"/>
        </w:rPr>
        <w:t>Omomyidae</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lang w:val="en-US"/>
        </w:rPr>
        <w:t>NOTOUNGULAT</w:t>
      </w:r>
      <w:r>
        <w:rPr>
          <w:rFonts w:cs="Times New Roman"/>
          <w:b/>
        </w:rPr>
        <w:t>A</w:t>
      </w:r>
    </w:p>
    <w:p>
      <w:pPr>
        <w:pStyle w:val="Normal"/>
        <w:jc w:val="center"/>
        <w:rPr>
          <w:rFonts w:cs="Times New Roman"/>
          <w:b w:val="false"/>
          <w:b w:val="false"/>
          <w:bCs w:val="false"/>
          <w:lang w:val="ru-RU"/>
        </w:rPr>
      </w:pPr>
      <w:r>
        <w:rPr>
          <w:rFonts w:cs="Times New Roman"/>
          <w:b w:val="false"/>
          <w:bCs w:val="false"/>
          <w:lang w:val="ru-RU"/>
        </w:rPr>
        <w:t>подотр. Typotheria</w:t>
      </w:r>
    </w:p>
    <w:p>
      <w:pPr>
        <w:pStyle w:val="Normal"/>
        <w:jc w:val="center"/>
        <w:rPr>
          <w:rFonts w:cs="Times New Roman"/>
          <w:b w:val="false"/>
          <w:b w:val="false"/>
          <w:bCs w:val="false"/>
          <w:lang w:val="ru-RU"/>
        </w:rPr>
      </w:pPr>
      <w:r>
        <w:rPr>
          <w:rFonts w:cs="Times New Roman"/>
          <w:b w:val="false"/>
          <w:bCs w:val="false"/>
          <w:lang w:val="ru-RU"/>
        </w:rPr>
        <w:t>сем. Interatheriidae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25"/>
        <w:gridCol w:w="7324"/>
      </w:tblGrid>
      <w:tr>
        <w:trPr/>
        <w:tc>
          <w:tcPr>
            <w:tcW w:w="292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Progaleopithecus fissurellatus Ameghino, 1904</w:t>
            </w:r>
          </w:p>
          <w:p>
            <w:pPr>
              <w:pStyle w:val="Normal"/>
              <w:snapToGrid w:val="false"/>
              <w:rPr/>
            </w:pPr>
            <w:r>
              <w:rPr>
                <w:rFonts w:cs="Times New Roman"/>
                <w:lang w:val="en-US"/>
              </w:rPr>
              <w:t>(</w:t>
            </w:r>
            <w:r>
              <w:rPr>
                <w:rFonts w:cs="Times New Roman"/>
                <w:lang w:val="ru-RU"/>
              </w:rPr>
              <w:t xml:space="preserve">выделен в сем. Progaleopithecidae </w:t>
            </w:r>
            <w:r>
              <w:rPr>
                <w:rFonts w:cs="Times New Roman"/>
                <w:lang w:val="en-US"/>
              </w:rPr>
              <w:t>Ameghino, 190</w:t>
            </w:r>
            <w:r>
              <w:rPr>
                <w:rFonts w:cs="Times New Roman"/>
                <w:lang w:val="ru-RU"/>
              </w:rPr>
              <w:t>6 (нет описания)</w:t>
            </w:r>
            <w:r>
              <w:rPr>
                <w:rFonts w:cs="Times New Roman"/>
                <w:lang w:val="en-US"/>
              </w:rPr>
              <w:t>)</w:t>
            </w:r>
          </w:p>
        </w:tc>
        <w:tc>
          <w:tcPr>
            <w:tcW w:w="7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Патагония, </w:t>
            </w:r>
            <w:r>
              <w:rPr>
                <w:rFonts w:cs="Times New Roman"/>
                <w:lang w:val="en-US"/>
              </w:rPr>
              <w:t>Deseado Formation</w:t>
            </w:r>
          </w:p>
        </w:tc>
      </w:tr>
      <w:tr>
        <w:trPr/>
        <w:tc>
          <w:tcPr>
            <w:tcW w:w="292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Progaleopithecus tournoueri Ameghino, 1904</w:t>
            </w:r>
          </w:p>
          <w:p>
            <w:pPr>
              <w:pStyle w:val="Normal"/>
              <w:snapToGrid w:val="false"/>
              <w:rPr/>
            </w:pPr>
            <w:r>
              <w:rPr>
                <w:rFonts w:cs="Times New Roman"/>
                <w:lang w:val="en-US"/>
              </w:rPr>
              <w:t>(</w:t>
            </w:r>
            <w:r>
              <w:rPr>
                <w:rFonts w:cs="Times New Roman"/>
                <w:lang w:val="ru-RU"/>
              </w:rPr>
              <w:t xml:space="preserve">выделен в сем. Progaleopithecidae </w:t>
            </w:r>
            <w:r>
              <w:rPr>
                <w:rFonts w:cs="Times New Roman"/>
                <w:lang w:val="en-US"/>
              </w:rPr>
              <w:t>Ameghino, 190</w:t>
            </w:r>
            <w:r>
              <w:rPr>
                <w:rFonts w:cs="Times New Roman"/>
                <w:lang w:val="ru-RU"/>
              </w:rPr>
              <w:t>6 (нет описания)</w:t>
            </w:r>
          </w:p>
        </w:tc>
        <w:tc>
          <w:tcPr>
            <w:tcW w:w="73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 xml:space="preserve">Патагония, </w:t>
            </w:r>
            <w:r>
              <w:rPr>
                <w:rFonts w:cs="Times New Roman"/>
                <w:lang w:val="en-US"/>
              </w:rPr>
              <w:t>Deseado Formation</w:t>
            </w:r>
          </w:p>
        </w:tc>
      </w:tr>
    </w:tbl>
    <w:p>
      <w:pPr>
        <w:pStyle w:val="Normal"/>
        <w:jc w:val="center"/>
        <w:rPr>
          <w:rFonts w:cs="Times New Roman"/>
        </w:rPr>
      </w:pPr>
      <w:r>
        <w:rPr>
          <w:rFonts w:cs="Times New Roman"/>
        </w:rPr>
        <w:t>относили к широконосым обезьянам</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rPr>
        <w:t>PANTOLESTA</w:t>
      </w:r>
    </w:p>
    <w:p>
      <w:pPr>
        <w:pStyle w:val="Normal"/>
        <w:jc w:val="center"/>
        <w:rPr/>
      </w:pPr>
      <w:r>
        <w:rPr>
          <w:rFonts w:cs="Times New Roman"/>
        </w:rPr>
        <w:t xml:space="preserve">сем. </w:t>
      </w:r>
      <w:r>
        <w:rPr>
          <w:rFonts w:cs="Times New Roman"/>
          <w:b/>
        </w:rPr>
        <w:t>Pantolestidae</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18"/>
        <w:gridCol w:w="7331"/>
      </w:tblGrid>
      <w:tr>
        <w:trPr/>
        <w:tc>
          <w:tcPr>
            <w:tcW w:w="291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Cryptopithecus</w:t>
            </w:r>
          </w:p>
        </w:tc>
        <w:tc>
          <w:tcPr>
            <w:tcW w:w="7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в.эоцен-н.олигоцен Евр.</w:t>
            </w:r>
          </w:p>
        </w:tc>
      </w:tr>
    </w:tbl>
    <w:p>
      <w:pPr>
        <w:pStyle w:val="Normal"/>
        <w:jc w:val="center"/>
        <w:rPr>
          <w:rFonts w:cs="Times New Roman"/>
        </w:rPr>
      </w:pPr>
      <w:r>
        <w:rPr>
          <w:rFonts w:cs="Times New Roman"/>
        </w:rPr>
        <w:t>относили к полуобезьянам</w:t>
      </w:r>
    </w:p>
    <w:p>
      <w:pPr>
        <w:pStyle w:val="Normal"/>
        <w:jc w:val="center"/>
        <w:rPr>
          <w:rFonts w:cs="Times New Roman"/>
        </w:rPr>
      </w:pPr>
      <w:r>
        <w:rPr>
          <w:rFonts w:cs="Times New Roman"/>
        </w:rPr>
        <w:t>--------------------------------------------------------------------------</w:t>
      </w:r>
    </w:p>
    <w:p>
      <w:pPr>
        <w:pStyle w:val="Normal"/>
        <w:jc w:val="center"/>
        <w:rPr>
          <w:rFonts w:cs="Times New Roman"/>
          <w:b/>
          <w:b/>
        </w:rPr>
      </w:pPr>
      <w:r>
        <w:rPr>
          <w:rFonts w:cs="Times New Roman"/>
          <w:b/>
        </w:rPr>
        <w:t>?</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70"/>
        <w:gridCol w:w="6479"/>
      </w:tblGrid>
      <w:tr>
        <w:trPr/>
        <w:tc>
          <w:tcPr>
            <w:tcW w:w="377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Eudiastus </w:t>
            </w:r>
            <w:r>
              <w:rPr>
                <w:rFonts w:cs="Times New Roman"/>
                <w:lang w:val="en-US"/>
              </w:rPr>
              <w:t xml:space="preserve">lingulatus </w:t>
            </w:r>
            <w:r>
              <w:rPr>
                <w:rFonts w:cs="Times New Roman"/>
              </w:rPr>
              <w:t xml:space="preserve">Ameghino </w:t>
            </w:r>
          </w:p>
          <w:p>
            <w:pPr>
              <w:pStyle w:val="Normal"/>
              <w:snapToGrid w:val="false"/>
              <w:rPr/>
            </w:pPr>
            <w:r>
              <w:rPr>
                <w:rFonts w:cs="Times New Roman"/>
              </w:rPr>
              <w:t xml:space="preserve">(=Eudiastatus </w:t>
            </w:r>
            <w:r>
              <w:rPr>
                <w:rFonts w:cs="Times New Roman"/>
                <w:lang w:val="ru-RU"/>
              </w:rPr>
              <w:t>(ошибочное написание))</w:t>
            </w:r>
          </w:p>
        </w:tc>
        <w:tc>
          <w:tcPr>
            <w:tcW w:w="6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w:t>
            </w:r>
            <w:r>
              <w:rPr>
                <w:rFonts w:cs="Times New Roman"/>
              </w:rPr>
              <w:t xml:space="preserve"> Патагония, Санта Крус</w:t>
            </w:r>
          </w:p>
        </w:tc>
      </w:tr>
      <w:tr>
        <w:trPr/>
        <w:tc>
          <w:tcPr>
            <w:tcW w:w="377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 xml:space="preserve">Homocentrus </w:t>
            </w:r>
            <w:r>
              <w:rPr>
                <w:rFonts w:cs="Times New Roman"/>
                <w:lang w:val="en-US"/>
              </w:rPr>
              <w:t xml:space="preserve">argentinus </w:t>
            </w:r>
            <w:r>
              <w:rPr>
                <w:rFonts w:cs="Times New Roman"/>
              </w:rPr>
              <w:t>Ameghino</w:t>
            </w:r>
          </w:p>
        </w:tc>
        <w:tc>
          <w:tcPr>
            <w:tcW w:w="64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миоцен</w:t>
            </w:r>
            <w:r>
              <w:rPr>
                <w:rFonts w:cs="Times New Roman"/>
                <w:lang w:val="en-US"/>
              </w:rPr>
              <w:t>,</w:t>
            </w:r>
            <w:r>
              <w:rPr>
                <w:rFonts w:cs="Times New Roman"/>
              </w:rPr>
              <w:t xml:space="preserve"> Патагония, Санта Крус</w:t>
            </w:r>
          </w:p>
        </w:tc>
      </w:tr>
    </w:tbl>
    <w:p>
      <w:pPr>
        <w:pStyle w:val="Normal"/>
        <w:jc w:val="center"/>
        <w:rPr>
          <w:rFonts w:cs="Times New Roman"/>
        </w:rPr>
      </w:pPr>
      <w:r>
        <w:rPr>
          <w:rFonts w:cs="Times New Roman"/>
        </w:rPr>
        <w:t>относили к широконосым обезьянам</w:t>
      </w:r>
    </w:p>
    <w:p>
      <w:pPr>
        <w:pStyle w:val="Normal"/>
        <w:jc w:val="center"/>
        <w:rPr>
          <w:rFonts w:cs="Times New Roman"/>
        </w:rPr>
      </w:pPr>
      <w:r>
        <w:rPr>
          <w:rFonts w:cs="Times New Roman"/>
        </w:rPr>
        <w:t>------------------------------------------------------------------------</w:t>
      </w:r>
    </w:p>
    <w:p>
      <w:pPr>
        <w:pStyle w:val="Normal"/>
        <w:jc w:val="center"/>
        <w:rPr/>
      </w:pPr>
      <w:r>
        <w:rPr>
          <w:rFonts w:cs="Times New Roman"/>
        </w:rPr>
        <w:t xml:space="preserve">отр. </w:t>
      </w:r>
      <w:r>
        <w:rPr>
          <w:rFonts w:cs="Times New Roman"/>
          <w:b/>
          <w:lang w:val="en-US"/>
        </w:rPr>
        <w:t>RODENTI</w:t>
      </w:r>
      <w:r>
        <w:rPr>
          <w:rFonts w:cs="Times New Roman"/>
          <w:b/>
        </w:rPr>
        <w:t>A</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066"/>
        <w:gridCol w:w="6183"/>
      </w:tblGrid>
      <w:tr>
        <w:trPr/>
        <w:tc>
          <w:tcPr>
            <w:tcW w:w="40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pPr>
            <w:r>
              <w:rPr>
                <w:rFonts w:cs="Times New Roman"/>
              </w:rPr>
              <w:t>Megachiromyoides schluteri</w:t>
            </w:r>
            <w:r>
              <w:rPr>
                <w:rFonts w:cs="Times New Roman"/>
                <w:lang w:val="en-US"/>
              </w:rPr>
              <w:t xml:space="preserve"> Weigelt 1933</w:t>
            </w:r>
          </w:p>
          <w:p>
            <w:pPr>
              <w:pStyle w:val="Normal"/>
              <w:snapToGrid w:val="false"/>
              <w:jc w:val="center"/>
              <w:rPr>
                <w:rFonts w:cs="Times New Roman"/>
                <w:lang w:val="en-US"/>
              </w:rPr>
            </w:pPr>
            <w:r>
              <w:rPr>
                <w:rFonts w:cs="Times New Roman"/>
                <w:lang w:val="en-US"/>
              </w:rPr>
              <w:t>(=Aeluravus)</w:t>
            </w:r>
          </w:p>
          <w:p>
            <w:pPr>
              <w:pStyle w:val="Normal"/>
              <w:snapToGrid w:val="false"/>
              <w:jc w:val="center"/>
              <w:rPr/>
            </w:pPr>
            <w:r>
              <w:rPr>
                <w:rFonts w:cs="Times New Roman"/>
              </w:rPr>
              <w:t xml:space="preserve">(считался приматом подсем. </w:t>
            </w:r>
            <w:r>
              <w:rPr>
                <w:rFonts w:cs="Times New Roman"/>
                <w:b w:val="false"/>
                <w:bCs w:val="false"/>
                <w:lang w:val="en-US"/>
              </w:rPr>
              <w:t xml:space="preserve">Plesiadapinae; </w:t>
            </w:r>
            <w:r>
              <w:rPr>
                <w:rFonts w:cs="Times New Roman"/>
                <w:b w:val="false"/>
                <w:bCs w:val="false"/>
                <w:lang w:val="ru-RU"/>
              </w:rPr>
              <w:t xml:space="preserve">грызун по Stehlin </w:t>
            </w:r>
            <w:r>
              <w:rPr>
                <w:rFonts w:cs="Times New Roman"/>
                <w:b w:val="false"/>
                <w:bCs w:val="false"/>
                <w:lang w:val="en-US"/>
              </w:rPr>
              <w:t>et</w:t>
            </w:r>
            <w:r>
              <w:rPr>
                <w:rFonts w:cs="Times New Roman"/>
                <w:b w:val="false"/>
                <w:bCs w:val="false"/>
                <w:lang w:val="ru-RU"/>
              </w:rPr>
              <w:t xml:space="preserve"> Schaub</w:t>
            </w:r>
            <w:r>
              <w:rPr>
                <w:rFonts w:cs="Times New Roman"/>
                <w:b w:val="false"/>
                <w:bCs w:val="false"/>
                <w:lang w:val="en-US"/>
              </w:rPr>
              <w:t>,</w:t>
            </w:r>
            <w:r>
              <w:rPr>
                <w:rFonts w:cs="Times New Roman"/>
                <w:b w:val="false"/>
                <w:bCs w:val="false"/>
                <w:lang w:val="ru-RU"/>
              </w:rPr>
              <w:t xml:space="preserve"> 1951</w:t>
            </w:r>
            <w:r>
              <w:rPr>
                <w:rFonts w:cs="Times New Roman"/>
              </w:rPr>
              <w:t>)</w:t>
            </w:r>
          </w:p>
        </w:tc>
        <w:tc>
          <w:tcPr>
            <w:tcW w:w="6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ср.эоцен,</w:t>
            </w:r>
            <w:r>
              <w:rPr>
                <w:rFonts w:cs="Times New Roman"/>
                <w:lang w:val="en-US"/>
              </w:rPr>
              <w:t xml:space="preserve"> </w:t>
            </w:r>
            <w:r>
              <w:rPr>
                <w:rFonts w:cs="Times New Roman"/>
                <w:lang w:val="ru-RU"/>
              </w:rPr>
              <w:t>Герм., Sachsen-Anhalt, Geiseltal</w:t>
            </w:r>
            <w:r>
              <w:rPr>
                <w:rFonts w:cs="Times New Roman"/>
                <w:lang w:val="en-US"/>
              </w:rPr>
              <w:t xml:space="preserve"> Brown Coal</w:t>
            </w:r>
          </w:p>
        </w:tc>
      </w:tr>
      <w:tr>
        <w:trPr/>
        <w:tc>
          <w:tcPr>
            <w:tcW w:w="40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w:t>
            </w:r>
          </w:p>
        </w:tc>
        <w:tc>
          <w:tcPr>
            <w:tcW w:w="61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06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Hystrix refossa</w:t>
            </w:r>
          </w:p>
        </w:tc>
        <w:tc>
          <w:tcPr>
            <w:tcW w:w="61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both"/>
              <w:rPr/>
            </w:pPr>
            <w:r>
              <w:rPr>
                <w:rFonts w:cs="Times New Roman"/>
                <w:lang w:val="en-US"/>
              </w:rPr>
              <w:t xml:space="preserve">1,3-1,7 </w:t>
            </w:r>
            <w:r>
              <w:rPr>
                <w:rFonts w:cs="Times New Roman"/>
                <w:lang w:val="ru-RU"/>
              </w:rPr>
              <w:t>млн.л.н.</w:t>
            </w:r>
            <w:r>
              <w:rPr>
                <w:rFonts w:cs="Times New Roman"/>
                <w:lang w:val="en-US"/>
              </w:rPr>
              <w:t xml:space="preserve">, Южная Италия, Пирро </w:t>
            </w:r>
            <w:r>
              <w:rPr>
                <w:rFonts w:cs="Times New Roman"/>
                <w:lang w:val="ru-RU"/>
              </w:rPr>
              <w:t>Норд</w:t>
            </w:r>
            <w:r>
              <w:rPr>
                <w:rFonts w:cs="Times New Roman"/>
                <w:lang w:val="en-US"/>
              </w:rPr>
              <w:t>:</w:t>
            </w:r>
            <w:r>
              <w:rPr>
                <w:rFonts w:cs="Times New Roman"/>
                <w:lang w:val="ru-RU"/>
              </w:rPr>
              <w:t xml:space="preserve"> 9 шейных </w:t>
            </w:r>
            <w:r>
              <w:rPr>
                <w:rFonts w:cs="Times New Roman"/>
                <w:lang w:val="en-US"/>
              </w:rPr>
              <w:t xml:space="preserve">позвонков </w:t>
            </w:r>
            <w:r>
              <w:rPr>
                <w:rFonts w:cs="Times New Roman"/>
                <w:lang w:val="ru-RU"/>
              </w:rPr>
              <w:t xml:space="preserve">считались </w:t>
            </w:r>
            <w:r>
              <w:rPr>
                <w:rFonts w:cs="Times New Roman"/>
                <w:i/>
                <w:iCs/>
                <w:lang w:val="ru-RU"/>
              </w:rPr>
              <w:t>Theropithecus</w:t>
            </w:r>
            <w:r>
              <w:rPr>
                <w:rFonts w:cs="Times New Roman"/>
                <w:i/>
                <w:iCs/>
              </w:rPr>
              <w:t xml:space="preserve"> </w:t>
            </w:r>
            <w:r>
              <w:rPr>
                <w:rFonts w:cs="Times New Roman"/>
                <w:i/>
                <w:iCs/>
                <w:lang w:val="en-US"/>
              </w:rPr>
              <w:t>sp</w:t>
            </w:r>
            <w:r>
              <w:rPr>
                <w:rFonts w:cs="Times New Roman"/>
                <w:lang w:val="en-US"/>
              </w:rPr>
              <w:t>.</w:t>
            </w:r>
          </w:p>
          <w:p>
            <w:pPr>
              <w:pStyle w:val="Normal"/>
              <w:snapToGrid w:val="false"/>
              <w:jc w:val="both"/>
              <w:rPr/>
            </w:pPr>
            <w:r>
              <w:rPr>
                <w:rFonts w:cs="Times New Roman"/>
                <w:lang w:val="en-US"/>
              </w:rPr>
              <w:t>Alba D.M., Colombero S., Delfino M., Martínez-Navarro B., Pavia M. et Rook L. A thorny question: the taxonomic identity of the Pirro Nord cervical vertebrae revisited</w:t>
            </w:r>
            <w:r>
              <w:rPr>
                <w:rFonts w:cs="Times New Roman"/>
                <w:lang w:val="ru-RU"/>
              </w:rPr>
              <w:t xml:space="preserve"> </w:t>
            </w:r>
            <w:r>
              <w:rPr>
                <w:rFonts w:cs="Times New Roman"/>
                <w:lang w:val="en-US"/>
              </w:rPr>
              <w:t>// Journal of Human Evolution, 2014, V.76, pp.92-106.</w:t>
            </w:r>
          </w:p>
        </w:tc>
      </w:tr>
    </w:tbl>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center"/>
        <w:rPr>
          <w:rFonts w:cs="Times New Roman"/>
          <w:b/>
          <w:b/>
        </w:rPr>
      </w:pPr>
      <w:r>
        <w:rPr>
          <w:rFonts w:cs="Times New Roman"/>
          <w:b/>
        </w:rPr>
        <w:t>Подделка</w:t>
      </w:r>
    </w:p>
    <w:p>
      <w:pPr>
        <w:pStyle w:val="Normal"/>
        <w:jc w:val="center"/>
        <w:rPr>
          <w:rFonts w:cs="Times New Roman"/>
        </w:rPr>
      </w:pPr>
      <w:r>
        <w:rPr>
          <w:rFonts w:cs="Times New Roman"/>
        </w:rPr>
        <w:t>Череп современного человека и нижняя челюсть ископаемого орангутана</w:t>
      </w:r>
    </w:p>
    <w:tbl>
      <w:tblPr>
        <w:tblW w:w="102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734"/>
        <w:gridCol w:w="6515"/>
      </w:tblGrid>
      <w:tr>
        <w:trPr/>
        <w:tc>
          <w:tcPr>
            <w:tcW w:w="373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Eoanthropus dawsoni Woodward, 1911</w:t>
            </w:r>
          </w:p>
        </w:tc>
        <w:tc>
          <w:tcPr>
            <w:tcW w:w="6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Южная Англия, Суссекс, Пильтдаун</w:t>
            </w:r>
          </w:p>
        </w:tc>
      </w:tr>
      <w:tr>
        <w:trPr/>
        <w:tc>
          <w:tcPr>
            <w:tcW w:w="37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=Homo sapiens</w:t>
            </w:r>
            <w:r>
              <w:rPr>
                <w:rFonts w:cs="Times New Roman"/>
                <w:lang w:val="en-US"/>
              </w:rPr>
              <w:t xml:space="preserve"> fossilis Weidenreich, 1939</w:t>
            </w:r>
          </w:p>
        </w:tc>
        <w:tc>
          <w:tcPr>
            <w:tcW w:w="65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373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(=Pan vetus Miller, 1915)</w:t>
            </w:r>
          </w:p>
        </w:tc>
        <w:tc>
          <w:tcPr>
            <w:tcW w:w="65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bl>
    <w:p>
      <w:pPr>
        <w:pStyle w:val="Normal"/>
        <w:jc w:val="center"/>
        <w:rPr>
          <w:rFonts w:cs="Times New Roman"/>
        </w:rPr>
      </w:pPr>
      <w:r>
        <w:rPr>
          <w:rFonts w:cs="Times New Roman"/>
        </w:rPr>
        <w:t>относили к прямым предкам человека</w:t>
      </w:r>
    </w:p>
    <w:p>
      <w:pPr>
        <w:pStyle w:val="Normal"/>
        <w:jc w:val="center"/>
        <w:rPr>
          <w:rFonts w:cs="Times New Roman"/>
        </w:rPr>
      </w:pPr>
      <w:r>
        <w:rPr>
          <w:rFonts w:cs="Times New Roman"/>
        </w:rPr>
        <w:t>***************************************************************************</w:t>
      </w:r>
    </w:p>
    <w:p>
      <w:pPr>
        <w:pStyle w:val="Normal"/>
        <w:jc w:val="center"/>
        <w:rPr>
          <w:rFonts w:cs="Times New Roman"/>
        </w:rPr>
      </w:pPr>
      <w:r>
        <w:rPr>
          <w:rFonts w:cs="Times New Roman"/>
        </w:rPr>
        <w:t>*</w:t>
      </w:r>
    </w:p>
    <w:p>
      <w:pPr>
        <w:pStyle w:val="Normal"/>
        <w:jc w:val="both"/>
        <w:rPr>
          <w:rFonts w:cs="Times New Roman"/>
        </w:rPr>
      </w:pPr>
      <w:r>
        <w:rPr>
          <w:rFonts w:cs="Times New Roman"/>
        </w:rPr>
        <w:t>Какие-то синонимы:</w:t>
      </w:r>
    </w:p>
    <w:p>
      <w:pPr>
        <w:pStyle w:val="Normal"/>
        <w:jc w:val="both"/>
        <w:rPr/>
      </w:pPr>
      <w:r>
        <w:rPr>
          <w:rFonts w:cs="Times New Roman"/>
          <w:lang w:val="ru-RU"/>
        </w:rPr>
        <w:t xml:space="preserve">подотряд </w:t>
      </w:r>
      <w:r>
        <w:rPr>
          <w:rFonts w:cs="Times New Roman"/>
        </w:rPr>
        <w:t>Plesitarsiiformes Gingerich 1974</w:t>
      </w:r>
      <w:r>
        <w:rPr>
          <w:rFonts w:cs="Times New Roman"/>
          <w:lang w:val="en-US"/>
        </w:rPr>
        <w:t xml:space="preserve"> (=Plesitarsioidea)</w:t>
      </w:r>
    </w:p>
    <w:p>
      <w:pPr>
        <w:pStyle w:val="Normal"/>
        <w:jc w:val="both"/>
        <w:rPr/>
      </w:pPr>
      <w:r>
        <w:rPr>
          <w:rFonts w:cs="Times New Roman"/>
          <w:lang w:val="ru-RU"/>
        </w:rPr>
        <w:t xml:space="preserve">подотряд </w:t>
      </w:r>
      <w:r>
        <w:rPr>
          <w:rFonts w:cs="Times New Roman"/>
          <w:lang w:val="en-US"/>
        </w:rPr>
        <w:t>Simiolemuriformes</w:t>
      </w:r>
    </w:p>
    <w:p>
      <w:pPr>
        <w:pStyle w:val="Normal"/>
        <w:jc w:val="both"/>
        <w:rPr>
          <w:rFonts w:cs="Times New Roman"/>
        </w:rPr>
      </w:pPr>
      <w:r>
        <w:rPr>
          <w:rFonts w:cs="Times New Roman"/>
        </w:rPr>
        <w:t>Simia (Cercopithecus) sinicus pileatus</w:t>
      </w:r>
    </w:p>
    <w:p>
      <w:pPr>
        <w:pStyle w:val="Normal"/>
        <w:jc w:val="both"/>
        <w:rPr>
          <w:rFonts w:cs="Times New Roman"/>
        </w:rPr>
      </w:pPr>
      <w:r>
        <w:rPr>
          <w:rFonts w:cs="Times New Roman"/>
        </w:rPr>
        <w:t>Simia morta Linnaeus, 1758</w:t>
      </w:r>
    </w:p>
    <w:p>
      <w:pPr>
        <w:pStyle w:val="Normal"/>
        <w:jc w:val="both"/>
        <w:rPr>
          <w:rFonts w:cs="Times New Roman"/>
        </w:rPr>
      </w:pPr>
      <w:r>
        <w:rPr>
          <w:rFonts w:cs="Times New Roman"/>
        </w:rPr>
        <w:t>Simia trepida Linnaeus, 1766</w:t>
      </w:r>
    </w:p>
    <w:p>
      <w:pPr>
        <w:pStyle w:val="Normal"/>
        <w:jc w:val="both"/>
        <w:rPr>
          <w:rFonts w:cs="Times New Roman"/>
        </w:rPr>
      </w:pPr>
      <w:r>
        <w:rPr>
          <w:rFonts w:cs="Times New Roman"/>
        </w:rPr>
        <w:t>Simia veter Linnaeus, 1766</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Heading1"/>
        <w:numPr>
          <w:ilvl w:val="0"/>
          <w:numId w:val="2"/>
        </w:numPr>
        <w:ind w:left="0" w:right="0" w:hanging="0"/>
        <w:rPr>
          <w:rFonts w:ascii="Times New Roman" w:hAnsi="Times New Roman" w:cs="Times New Roman"/>
        </w:rPr>
      </w:pPr>
      <w:bookmarkStart w:id="113" w:name="__RefHeading___Toc146812_2125148722"/>
      <w:bookmarkStart w:id="114" w:name="__RefHeading__108_2061562761"/>
      <w:bookmarkStart w:id="115" w:name="__RefHeading__135_25711451"/>
      <w:bookmarkEnd w:id="113"/>
      <w:bookmarkEnd w:id="114"/>
      <w:bookmarkEnd w:id="115"/>
      <w:r>
        <w:rPr>
          <w:rFonts w:cs="Times New Roman" w:ascii="Times New Roman" w:hAnsi="Times New Roman"/>
        </w:rPr>
        <w:t>ПРИМЕЧАНИЯ</w:t>
      </w:r>
    </w:p>
    <w:p>
      <w:pPr>
        <w:pStyle w:val="Heading3"/>
        <w:numPr>
          <w:ilvl w:val="2"/>
          <w:numId w:val="3"/>
        </w:numPr>
        <w:ind w:left="0" w:right="0" w:hanging="0"/>
        <w:jc w:val="center"/>
        <w:rPr>
          <w:rFonts w:cs="Times New Roman"/>
          <w:lang w:val="en-US"/>
        </w:rPr>
      </w:pPr>
      <w:bookmarkStart w:id="116" w:name="__RefHeading___Toc146814_2125148722"/>
      <w:bookmarkStart w:id="117" w:name="__RefHeading__110_2061562761"/>
      <w:bookmarkStart w:id="118" w:name="__RefHeading__137_25711451"/>
      <w:bookmarkEnd w:id="116"/>
      <w:bookmarkEnd w:id="117"/>
      <w:bookmarkEnd w:id="118"/>
      <w:r>
        <w:rPr>
          <w:rFonts w:cs="Times New Roman"/>
          <w:lang w:val="en-US"/>
        </w:rPr>
        <w:t>Отличия таксонов</w:t>
      </w:r>
    </w:p>
    <w:p>
      <w:pPr>
        <w:pStyle w:val="Normal"/>
        <w:rPr>
          <w:rFonts w:cs="Times New Roman"/>
        </w:rPr>
      </w:pPr>
      <w:r>
        <w:rPr>
          <w:rFonts w:cs="Times New Roman"/>
        </w:rPr>
      </w:r>
    </w:p>
    <w:p>
      <w:pPr>
        <w:pStyle w:val="Normal"/>
        <w:rPr>
          <w:rFonts w:cs="Times New Roman"/>
        </w:rPr>
      </w:pPr>
      <w:r>
        <w:rPr>
          <w:rFonts w:cs="Times New Roman"/>
        </w:rPr>
        <w:t>Приматы отличаются от других млекопитающих следующими признаками:</w:t>
      </w:r>
    </w:p>
    <w:p>
      <w:pPr>
        <w:pStyle w:val="Normal"/>
        <w:numPr>
          <w:ilvl w:val="0"/>
          <w:numId w:val="6"/>
        </w:numPr>
        <w:tabs>
          <w:tab w:val="left" w:pos="360" w:leader="none"/>
        </w:tabs>
        <w:ind w:left="360" w:right="0" w:hanging="360"/>
        <w:rPr>
          <w:rFonts w:cs="Times New Roman"/>
        </w:rPr>
      </w:pPr>
      <w:r>
        <w:rPr>
          <w:rFonts w:cs="Times New Roman"/>
        </w:rPr>
        <w:t>относительно большие размеры мозга при редукции обонятельных центров;</w:t>
      </w:r>
    </w:p>
    <w:p>
      <w:pPr>
        <w:pStyle w:val="Normal"/>
        <w:numPr>
          <w:ilvl w:val="0"/>
          <w:numId w:val="6"/>
        </w:numPr>
        <w:tabs>
          <w:tab w:val="left" w:pos="360" w:leader="none"/>
        </w:tabs>
        <w:ind w:left="360" w:right="0" w:hanging="360"/>
        <w:rPr>
          <w:rFonts w:cs="Times New Roman"/>
        </w:rPr>
      </w:pPr>
      <w:r>
        <w:rPr>
          <w:rFonts w:cs="Times New Roman"/>
        </w:rPr>
        <w:t>пять пальцев на всех конечностях (у специализированных видов большой или указательный (иногда и средний) палец могут редуцироваться, а прочие – срастаться);</w:t>
      </w:r>
    </w:p>
    <w:p>
      <w:pPr>
        <w:pStyle w:val="Normal"/>
        <w:numPr>
          <w:ilvl w:val="0"/>
          <w:numId w:val="6"/>
        </w:numPr>
        <w:tabs>
          <w:tab w:val="left" w:pos="360" w:leader="none"/>
        </w:tabs>
        <w:ind w:left="360" w:right="0" w:hanging="360"/>
        <w:rPr>
          <w:rFonts w:cs="Times New Roman"/>
        </w:rPr>
      </w:pPr>
      <w:r>
        <w:rPr>
          <w:rFonts w:cs="Times New Roman"/>
        </w:rPr>
        <w:t>способность конечностей и особенно запястья к вращению;</w:t>
      </w:r>
    </w:p>
    <w:p>
      <w:pPr>
        <w:pStyle w:val="Normal"/>
        <w:numPr>
          <w:ilvl w:val="0"/>
          <w:numId w:val="6"/>
        </w:numPr>
        <w:tabs>
          <w:tab w:val="left" w:pos="360" w:leader="none"/>
        </w:tabs>
        <w:ind w:left="360" w:right="0" w:hanging="360"/>
        <w:rPr>
          <w:rFonts w:cs="Times New Roman"/>
        </w:rPr>
      </w:pPr>
      <w:r>
        <w:rPr>
          <w:rFonts w:cs="Times New Roman"/>
        </w:rPr>
        <w:t>ногти на пальцах (у полуобезьян на отдельных пальцах остаются когти);</w:t>
      </w:r>
    </w:p>
    <w:p>
      <w:pPr>
        <w:pStyle w:val="Normal"/>
        <w:numPr>
          <w:ilvl w:val="0"/>
          <w:numId w:val="6"/>
        </w:numPr>
        <w:tabs>
          <w:tab w:val="left" w:pos="360" w:leader="none"/>
        </w:tabs>
        <w:ind w:left="360" w:right="0" w:hanging="360"/>
        <w:rPr>
          <w:rFonts w:cs="Times New Roman"/>
        </w:rPr>
      </w:pPr>
      <w:r>
        <w:rPr>
          <w:rFonts w:cs="Times New Roman"/>
        </w:rPr>
        <w:t>глаза повёрнуты вперёд, а глазница имеет тенденцию к закрытию сзади (полностью только у высших приматов);</w:t>
      </w:r>
    </w:p>
    <w:p>
      <w:pPr>
        <w:pStyle w:val="Normal"/>
        <w:numPr>
          <w:ilvl w:val="0"/>
          <w:numId w:val="6"/>
        </w:numPr>
        <w:tabs>
          <w:tab w:val="left" w:pos="360" w:leader="none"/>
        </w:tabs>
        <w:ind w:left="360" w:right="0" w:hanging="360"/>
        <w:rPr>
          <w:rFonts w:cs="Times New Roman"/>
        </w:rPr>
      </w:pPr>
      <w:r>
        <w:rPr>
          <w:rFonts w:cs="Times New Roman"/>
        </w:rPr>
        <w:t>преимущественно древесный образ жизни;</w:t>
      </w:r>
    </w:p>
    <w:p>
      <w:pPr>
        <w:pStyle w:val="Normal"/>
        <w:numPr>
          <w:ilvl w:val="0"/>
          <w:numId w:val="6"/>
        </w:numPr>
        <w:tabs>
          <w:tab w:val="left" w:pos="360" w:leader="none"/>
        </w:tabs>
        <w:ind w:left="360" w:right="0" w:hanging="360"/>
        <w:rPr>
          <w:rFonts w:cs="Times New Roman"/>
        </w:rPr>
      </w:pPr>
      <w:r>
        <w:rPr>
          <w:rFonts w:cs="Times New Roman"/>
        </w:rPr>
        <w:t>питание насекомыми (в основном у полуобезьян) и растительной пищей, чаще та или иная степень всеядности;</w:t>
      </w:r>
    </w:p>
    <w:p>
      <w:pPr>
        <w:pStyle w:val="Normal"/>
        <w:numPr>
          <w:ilvl w:val="0"/>
          <w:numId w:val="6"/>
        </w:numPr>
        <w:tabs>
          <w:tab w:val="left" w:pos="360" w:leader="none"/>
        </w:tabs>
        <w:ind w:left="360" w:right="0" w:hanging="360"/>
        <w:rPr>
          <w:rFonts w:cs="Times New Roman"/>
        </w:rPr>
      </w:pPr>
      <w:r>
        <w:rPr>
          <w:rFonts w:cs="Times New Roman"/>
        </w:rPr>
        <w:t>малая плодовитость и отсутствие сезонности размножения (не резко выраженная сезонность есть у полуобезьян);</w:t>
      </w:r>
    </w:p>
    <w:p>
      <w:pPr>
        <w:pStyle w:val="Normal"/>
        <w:numPr>
          <w:ilvl w:val="0"/>
          <w:numId w:val="6"/>
        </w:numPr>
        <w:tabs>
          <w:tab w:val="left" w:pos="360" w:leader="none"/>
        </w:tabs>
        <w:ind w:left="360" w:right="0" w:hanging="360"/>
        <w:rPr>
          <w:rFonts w:cs="Times New Roman"/>
        </w:rPr>
      </w:pPr>
      <w:r>
        <w:rPr>
          <w:rFonts w:cs="Times New Roman"/>
        </w:rPr>
        <w:t>жизнь группами, достаточно сложные социальные отношения и системы коммуникации, сложное, разнообразное и лабильное поведение.</w:t>
      </w:r>
    </w:p>
    <w:p>
      <w:pPr>
        <w:pStyle w:val="Normal"/>
        <w:rPr>
          <w:rFonts w:cs="Times New Roman"/>
        </w:rPr>
      </w:pPr>
      <w:r>
        <w:rPr>
          <w:rFonts w:cs="Times New Roman"/>
        </w:rPr>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948"/>
        <w:gridCol w:w="2124"/>
        <w:gridCol w:w="2440"/>
        <w:gridCol w:w="3707"/>
      </w:tblGrid>
      <w:tr>
        <w:trPr/>
        <w:tc>
          <w:tcPr>
            <w:tcW w:w="194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Признак</w:t>
            </w:r>
          </w:p>
        </w:tc>
        <w:tc>
          <w:tcPr>
            <w:tcW w:w="212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Adapidae</w:t>
            </w:r>
          </w:p>
        </w:tc>
        <w:tc>
          <w:tcPr>
            <w:tcW w:w="24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Omomyidae</w:t>
            </w:r>
          </w:p>
        </w:tc>
        <w:tc>
          <w:tcPr>
            <w:tcW w:w="3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олигоценовые Simiiformes</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Размер</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больше 500 г (</w:t>
            </w:r>
            <w:r>
              <w:rPr>
                <w:rFonts w:cs="Times New Roman"/>
                <w:lang w:val="ru-RU"/>
              </w:rPr>
              <w:t>бол</w:t>
            </w:r>
            <w:r>
              <w:rPr>
                <w:rFonts w:cs="Times New Roman"/>
              </w:rPr>
              <w:t>ьше "границы Кая", разделяющей насекомоядных и растительноядных приматов; в "растительноядной" части распределения)</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меньше 500 г (меньше "границы Кая", разделяющей насекомоядных и растительноядных приматов; в "насекомоядной" части распределения)</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больше 500 г (</w:t>
            </w:r>
            <w:r>
              <w:rPr>
                <w:rFonts w:cs="Times New Roman"/>
                <w:lang w:val="ru-RU"/>
              </w:rPr>
              <w:t>бол</w:t>
            </w:r>
            <w:r>
              <w:rPr>
                <w:rFonts w:cs="Times New Roman"/>
              </w:rPr>
              <w:t>ьше "границы Кая", разделяющей насекомоядных и растительноядных приматов; в "растительноядной" части распределения)</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Нос</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вытянутый</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короткий</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Симфиз н.чел.</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обычно сращён, иногда несращён</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несращён и подвижен</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сращён</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Зубная формула</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2143 или 2133</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от 2143 до 2123 или 1133</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2133 или 2123</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Зубная дуга</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почти параллельная</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V-образная</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V-образная или условно-параллельная</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Резцы</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долотовидные и более вертикальные</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острые и выступающие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долотовидные</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I</w:t>
            </w:r>
            <w:r>
              <w:rPr>
                <w:rFonts w:cs="Times New Roman"/>
                <w:vertAlign w:val="subscript"/>
              </w:rPr>
              <w:t>1</w:t>
            </w:r>
            <w:r>
              <w:rPr>
                <w:rFonts w:cs="Times New Roman"/>
              </w:rPr>
              <w:t>/I</w:t>
            </w:r>
            <w:r>
              <w:rPr>
                <w:rFonts w:cs="Times New Roman"/>
                <w:vertAlign w:val="subscript"/>
              </w:rPr>
              <w:t>2</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I</w:t>
            </w:r>
            <w:r>
              <w:rPr>
                <w:rFonts w:cs="Times New Roman"/>
                <w:vertAlign w:val="subscript"/>
              </w:rPr>
              <w:t>1</w:t>
            </w:r>
            <w:r>
              <w:rPr>
                <w:rFonts w:cs="Times New Roman"/>
              </w:rPr>
              <w:t>&lt;I</w:t>
            </w:r>
            <w:r>
              <w:rPr>
                <w:rFonts w:cs="Times New Roman"/>
                <w:vertAlign w:val="subscript"/>
              </w:rPr>
              <w:t>2</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I</w:t>
            </w:r>
            <w:r>
              <w:rPr>
                <w:rFonts w:cs="Times New Roman"/>
                <w:vertAlign w:val="subscript"/>
              </w:rPr>
              <w:t>1</w:t>
            </w:r>
            <w:r>
              <w:rPr>
                <w:rFonts w:eastAsia="Times New Roman" w:cs="Times New Roman"/>
              </w:rPr>
              <w:t>≥</w:t>
            </w:r>
            <w:r>
              <w:rPr>
                <w:rFonts w:cs="Times New Roman"/>
              </w:rPr>
              <w:t>I</w:t>
            </w:r>
            <w:r>
              <w:rPr>
                <w:rFonts w:cs="Times New Roman"/>
                <w:vertAlign w:val="subscript"/>
              </w:rPr>
              <w:t>2</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Fonts w:cs="Times New Roman"/>
              </w:rPr>
              <w:t>I</w:t>
            </w:r>
            <w:r>
              <w:rPr>
                <w:rFonts w:cs="Times New Roman"/>
                <w:vertAlign w:val="subscript"/>
              </w:rPr>
              <w:t>1</w:t>
            </w:r>
            <w:r>
              <w:rPr>
                <w:rFonts w:cs="Times New Roman"/>
              </w:rPr>
              <w:t>&lt;I</w:t>
            </w:r>
            <w:r>
              <w:rPr>
                <w:rFonts w:cs="Times New Roman"/>
                <w:vertAlign w:val="subscript"/>
              </w:rPr>
              <w:t>2</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Окклюзия клыков</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клыки пересекаются</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ограниченная</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клыки пересекаются</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Диморфизм клыков</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большие с выраженным половым диморфизмом</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маленькие с невыраженным половым диморфизмом</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большие с выраженным половым диморфизмом</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Нижний P</w:t>
            </w:r>
            <w:r>
              <w:rPr>
                <w:rFonts w:cs="Times New Roman"/>
                <w:vertAlign w:val="subscript"/>
              </w:rPr>
              <w:t>1</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секториальный (скошен от окклюзии с клыком)</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не секториальный (не скошен от окклюзии с клыком)</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секториальный (скошен от окклюзии с клыком)</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Число P</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обычно 4</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обычно меньше 4</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всегда меньше 4</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Моляры</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от тритуберкулярных до квадратных</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тритуберкулярные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квадратные</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Положение гипоконуса</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на постпрото- или базальном цингулюме</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на базальном цингулюме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на базальном цингулюме</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Коэффициент энцефализации</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0,39-0,41</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0,42-0,97 или 1,23</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0,85</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Размер орбит</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маленькие</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большие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маленькие</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Активность</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дневные</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ночные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дневные</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Закрытость глазницы</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открыта</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открыта или слабо закрыта</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закрыта частично или полностью</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Эктотимпаник</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ru-RU"/>
              </w:rPr>
            </w:pPr>
            <w:r>
              <w:rPr>
                <w:rFonts w:cs="Times New Roman"/>
                <w:lang w:val="ru-RU"/>
              </w:rPr>
              <w:t>разомкнутое кольцо</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rPr>
              <w:t>от разомкнутого до сращённого кольца</w:t>
            </w:r>
            <w:r>
              <w:rPr>
                <w:rFonts w:cs="Times New Roman"/>
                <w:lang w:val="ru-RU"/>
              </w:rPr>
              <w:t xml:space="preserve"> (меняется в онтогенезе)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ru-RU"/>
              </w:rPr>
            </w:pPr>
            <w:r>
              <w:rPr>
                <w:rFonts w:cs="Times New Roman"/>
                <w:lang w:val="ru-RU"/>
              </w:rPr>
              <w:t>трубковидный</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cs="Times New Roman"/>
                <w:lang w:val="ru-RU"/>
              </w:rPr>
              <w:t>Стремянная</w:t>
            </w:r>
            <w:r>
              <w:rPr>
                <w:rFonts w:cs="Times New Roman"/>
                <w:lang w:val="en-US"/>
              </w:rPr>
              <w:t xml:space="preserve"> </w:t>
            </w:r>
            <w:r>
              <w:rPr>
                <w:rFonts w:cs="Times New Roman"/>
                <w:lang w:val="ru-RU"/>
              </w:rPr>
              <w:t>артерия</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от большой до маленькой</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от большой до маленькой</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нет</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Когти</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есть</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есть</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нет</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Берцовые кости</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не сращены</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сращены дистально</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 сращены</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Пяточная и ладьевидная стопы</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не удлинены</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удлинены</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не удлинены</w:t>
            </w:r>
          </w:p>
        </w:tc>
      </w:tr>
      <w:tr>
        <w:trPr/>
        <w:tc>
          <w:tcPr>
            <w:tcW w:w="1948"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Питание</w:t>
            </w:r>
          </w:p>
        </w:tc>
        <w:tc>
          <w:tcPr>
            <w:tcW w:w="2124"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насекомые, фрукты, листва</w:t>
            </w:r>
          </w:p>
        </w:tc>
        <w:tc>
          <w:tcPr>
            <w:tcW w:w="244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насекомые</w:t>
            </w:r>
          </w:p>
        </w:tc>
        <w:tc>
          <w:tcPr>
            <w:tcW w:w="37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фрукты, листва</w:t>
            </w:r>
          </w:p>
        </w:tc>
      </w:tr>
    </w:tbl>
    <w:p>
      <w:pPr>
        <w:pStyle w:val="Normal"/>
        <w:ind w:left="0" w:right="0" w:firstLine="720"/>
        <w:rPr>
          <w:rFonts w:cs="Times New Roman"/>
          <w:lang w:val="en-US"/>
        </w:rPr>
      </w:pPr>
      <w:r>
        <w:rPr>
          <w:rFonts w:cs="Times New Roman"/>
          <w:lang w:val="en-US"/>
        </w:rPr>
        <w:t>The tarsier brain is different from other primates in terms of the arrangement of the connections between the two eyes and the lateral geniculate nucleus, which is the main region of the thalamus that receives visual information. The sequence of cellular layers receiving information from the ipsilateral (same side of the head) and contralateral (opposite side of the head) eyes in the lateral geniculate nucleus distinguishes tarsiers from lemurs, lorises, and monkeys, which are all similar in this respect [5]. Some neuroscientists suggested that "this apparent difference distinguishes tarsiers from all other primates, reinforcing the view that they arose in an early, independent line of primate evolution".</w:t>
      </w:r>
    </w:p>
    <w:p>
      <w:pPr>
        <w:pStyle w:val="Normal"/>
        <w:jc w:val="center"/>
        <w:rPr>
          <w:rFonts w:cs="Times New Roman"/>
          <w:lang w:val="en-US"/>
        </w:rPr>
      </w:pPr>
      <w:r>
        <w:rPr>
          <w:rFonts w:cs="Times New Roman"/>
          <w:lang w:val="en-US"/>
        </w:rPr>
      </w:r>
    </w:p>
    <w:tbl>
      <w:tblPr>
        <w:tblW w:w="11050" w:type="dxa"/>
        <w:jc w:val="left"/>
        <w:tblInd w:w="-105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50"/>
        <w:gridCol w:w="8200"/>
      </w:tblGrid>
      <w:tr>
        <w:trPr/>
        <w:tc>
          <w:tcPr>
            <w:tcW w:w="28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Eocatarrhini</w:t>
            </w:r>
          </w:p>
        </w:tc>
        <w:tc>
          <w:tcPr>
            <w:tcW w:w="8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Eucatarrhini</w:t>
            </w:r>
          </w:p>
        </w:tc>
      </w:tr>
      <w:tr>
        <w:trPr/>
        <w:tc>
          <w:tcPr>
            <w:tcW w:w="28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3 премоляра</w:t>
            </w:r>
          </w:p>
        </w:tc>
        <w:tc>
          <w:tcPr>
            <w:tcW w:w="82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3 премоляра у ранних, 2 премоляра у поздних таксонов</w:t>
            </w:r>
          </w:p>
        </w:tc>
      </w:tr>
      <w:tr>
        <w:trPr/>
        <w:tc>
          <w:tcPr>
            <w:tcW w:w="28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клыки одинакового размера у ♂ и ♀</w:t>
            </w:r>
          </w:p>
        </w:tc>
        <w:tc>
          <w:tcPr>
            <w:tcW w:w="82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половой диморфизм по клыкам выражен</w:t>
            </w:r>
          </w:p>
        </w:tc>
      </w:tr>
      <w:tr>
        <w:trPr/>
        <w:tc>
          <w:tcPr>
            <w:tcW w:w="28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симфиз нижней челюсти несрощен</w:t>
            </w:r>
          </w:p>
        </w:tc>
        <w:tc>
          <w:tcPr>
            <w:tcW w:w="82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симфиз нижней челюсти срощен у большинства таксонов</w:t>
            </w:r>
          </w:p>
        </w:tc>
      </w:tr>
      <w:tr>
        <w:trPr/>
        <w:tc>
          <w:tcPr>
            <w:tcW w:w="28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скуловое отверстие очень большое</w:t>
            </w:r>
          </w:p>
        </w:tc>
        <w:tc>
          <w:tcPr>
            <w:tcW w:w="82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скуловое отверстие большое у ранних, маленькое у поздних таксонов</w:t>
            </w:r>
          </w:p>
        </w:tc>
      </w:tr>
      <w:tr>
        <w:trPr/>
        <w:tc>
          <w:tcPr>
            <w:tcW w:w="28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квадратные, блокоподобные моляры</w:t>
            </w:r>
          </w:p>
        </w:tc>
        <w:tc>
          <w:tcPr>
            <w:tcW w:w="82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прямоугольно-овальные моляры</w:t>
            </w:r>
          </w:p>
        </w:tc>
      </w:tr>
      <w:tr>
        <w:trPr/>
        <w:tc>
          <w:tcPr>
            <w:tcW w:w="285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большая и малая берцовые прочно соединены</w:t>
            </w:r>
          </w:p>
        </w:tc>
        <w:tc>
          <w:tcPr>
            <w:tcW w:w="82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большая и малая берцовые слабо соединены</w:t>
            </w:r>
          </w:p>
        </w:tc>
      </w:tr>
    </w:tbl>
    <w:p>
      <w:pPr>
        <w:pStyle w:val="Normal"/>
        <w:jc w:val="center"/>
        <w:rPr>
          <w:rFonts w:cs="Times New Roman"/>
        </w:rPr>
      </w:pPr>
      <w:r>
        <w:rPr>
          <w:rFonts w:cs="Times New Roman"/>
        </w:rPr>
      </w:r>
    </w:p>
    <w:p>
      <w:pPr>
        <w:pStyle w:val="Normal"/>
        <w:jc w:val="center"/>
        <w:rPr>
          <w:rFonts w:cs="Times New Roman"/>
        </w:rPr>
      </w:pPr>
      <w:r>
        <w:rPr>
          <w:rFonts w:cs="Times New Roman"/>
        </w:rPr>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2090"/>
        <w:gridCol w:w="2090"/>
        <w:gridCol w:w="2090"/>
        <w:gridCol w:w="3949"/>
      </w:tblGrid>
      <w:tr>
        <w:trPr/>
        <w:tc>
          <w:tcPr>
            <w:tcW w:w="209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rPr>
            </w:pPr>
            <w:r>
              <w:rPr>
                <w:rFonts w:cs="Times New Roman"/>
              </w:rPr>
              <w:t>Полуобезьяны</w:t>
            </w:r>
          </w:p>
        </w:tc>
        <w:tc>
          <w:tcPr>
            <w:tcW w:w="209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rPr>
            </w:pPr>
            <w:r>
              <w:rPr>
                <w:rFonts w:cs="Times New Roman"/>
              </w:rPr>
              <w:t>Долгопяты</w:t>
            </w:r>
          </w:p>
        </w:tc>
        <w:tc>
          <w:tcPr>
            <w:tcW w:w="209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rFonts w:cs="Times New Roman"/>
              </w:rPr>
            </w:pPr>
            <w:r>
              <w:rPr>
                <w:rFonts w:cs="Times New Roman"/>
              </w:rPr>
              <w:t>Обезьяны широконосые</w:t>
            </w:r>
          </w:p>
        </w:tc>
        <w:tc>
          <w:tcPr>
            <w:tcW w:w="3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rFonts w:cs="Times New Roman"/>
              </w:rPr>
            </w:pPr>
            <w:r>
              <w:rPr>
                <w:rFonts w:cs="Times New Roman"/>
              </w:rPr>
              <w:t>Обезьяны узконосые</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pPr>
            <w:r>
              <w:rPr>
                <w:rFonts w:cs="Times New Roman"/>
                <w:sz w:val="20"/>
                <w:szCs w:val="20"/>
              </w:rPr>
              <w:t xml:space="preserve">малые размеры </w:t>
            </w:r>
            <w:r>
              <w:rPr>
                <w:rFonts w:cs="Times New Roman"/>
                <w:sz w:val="20"/>
                <w:szCs w:val="20"/>
                <w:lang w:val="en-US"/>
              </w:rPr>
              <w:t>тела</w:t>
            </w:r>
            <w:r>
              <w:rPr>
                <w:rFonts w:cs="Times New Roman"/>
                <w:sz w:val="20"/>
                <w:szCs w:val="20"/>
                <w:lang w:val="ru-RU"/>
              </w:rPr>
              <w:t xml:space="preserve">, </w:t>
            </w:r>
            <w:r>
              <w:rPr>
                <w:rFonts w:cs="Times New Roman"/>
                <w:sz w:val="20"/>
                <w:szCs w:val="20"/>
                <w:lang w:val="en-US"/>
              </w:rPr>
              <w:t xml:space="preserve">от </w:t>
            </w:r>
            <w:r>
              <w:rPr>
                <w:rFonts w:cs="Times New Roman"/>
                <w:sz w:val="20"/>
                <w:szCs w:val="20"/>
                <w:lang w:val="ru-RU"/>
              </w:rPr>
              <w:t xml:space="preserve">размеров </w:t>
            </w:r>
            <w:r>
              <w:rPr>
                <w:rFonts w:cs="Times New Roman"/>
                <w:sz w:val="20"/>
                <w:szCs w:val="20"/>
                <w:lang w:val="en-US"/>
              </w:rPr>
              <w:t xml:space="preserve">мыши до небольшой собаки </w:t>
            </w:r>
            <w:r>
              <w:rPr>
                <w:rFonts w:cs="Times New Roman"/>
                <w:sz w:val="20"/>
                <w:szCs w:val="20"/>
                <w:lang w:val="ru-RU"/>
              </w:rPr>
              <w:t>(30 г у карликового мышиного лемура – 10 кг у индри)</w:t>
            </w:r>
            <w:r>
              <w:rPr>
                <w:rFonts w:cs="Times New Roman"/>
                <w:sz w:val="20"/>
                <w:szCs w:val="20"/>
                <w:lang w:val="en-US"/>
              </w:rPr>
              <w:t>, некоторые ископаемые лемуры были с крупную собаку</w:t>
            </w:r>
            <w:r>
              <w:rPr>
                <w:rFonts w:cs="Times New Roman"/>
                <w:sz w:val="20"/>
                <w:szCs w:val="20"/>
                <w:lang w:val="ru-RU"/>
              </w:rPr>
              <w:t xml:space="preserve"> и больше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очень малые размеры тела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малые или средние размеры тела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lang w:val="ru-RU"/>
              </w:rPr>
              <w:t xml:space="preserve">средние или </w:t>
            </w:r>
            <w:r>
              <w:rPr>
                <w:rFonts w:cs="Times New Roman"/>
              </w:rPr>
              <w:t>большие размеры тела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мозг сравнительно небольшой, без извилин (есть латеральная и шпорная борозды)</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нет извилин</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сравнительно большой мозг с извилинами</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очень большой мозг с извилинами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затылочные доли надвигаются на мозжечок, но не скрывают его</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затылочные доли скрывают мозжечок</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затылочные доли скрывают мозжечок</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затылочные доли скрывают мозжечок</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sz w:val="20"/>
                <w:szCs w:val="20"/>
                <w:lang w:val="ru-RU"/>
              </w:rPr>
            </w:pPr>
            <w:r>
              <w:rPr>
                <w:rFonts w:cs="Times New Roman"/>
                <w:sz w:val="20"/>
                <w:szCs w:val="20"/>
                <w:lang w:val="ru-RU"/>
              </w:rPr>
              <w:t>лицевой отдел черепа впереди от мозгового</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sz w:val="20"/>
                <w:szCs w:val="20"/>
                <w:lang w:val="ru-RU"/>
              </w:rPr>
            </w:pPr>
            <w:r>
              <w:rPr>
                <w:rFonts w:cs="Times New Roman"/>
                <w:sz w:val="20"/>
                <w:szCs w:val="20"/>
                <w:lang w:val="ru-RU"/>
              </w:rPr>
              <w:t>лицевой отдел черепа впереди от мозгового</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sz w:val="20"/>
                <w:szCs w:val="20"/>
                <w:lang w:val="ru-RU"/>
              </w:rPr>
            </w:pPr>
            <w:r>
              <w:rPr>
                <w:rFonts w:cs="Times New Roman"/>
                <w:sz w:val="20"/>
                <w:szCs w:val="20"/>
                <w:lang w:val="ru-RU"/>
              </w:rPr>
              <w:t>лицевой отдел черепа внизу от мозгового</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sz w:val="20"/>
                <w:szCs w:val="20"/>
                <w:lang w:val="ru-RU"/>
              </w:rPr>
            </w:pPr>
            <w:r>
              <w:rPr>
                <w:rFonts w:cs="Times New Roman"/>
                <w:sz w:val="20"/>
                <w:szCs w:val="20"/>
                <w:lang w:val="ru-RU"/>
              </w:rPr>
              <w:t>лицевой отдел черепа внизу от мозгового</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крупная, выступающая мордочка намного больше мозгового отдела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очень маленькая мордочка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сравнительно маленькая мордочка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сравнительно маленькая морда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сравнительно хорошее развитие обоняния</w:t>
            </w:r>
            <w:r>
              <w:rPr>
                <w:rFonts w:cs="Times New Roman"/>
                <w:sz w:val="20"/>
                <w:szCs w:val="20"/>
              </w:rPr>
              <w:t>, 5 пар носовых раковин</w:t>
            </w:r>
            <w:r>
              <w:rPr>
                <w:rFonts w:cs="Times New Roman"/>
              </w:rPr>
              <w:t>, обонятельный мозг большой</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плохое развитие обоняния, обонятельный мозг редуцирован</w:t>
            </w:r>
            <w:r>
              <w:rPr>
                <w:rFonts w:cs="Times New Roman"/>
                <w:sz w:val="20"/>
                <w:szCs w:val="20"/>
              </w:rPr>
              <w:t>, 3 пары носовых раковин</w:t>
            </w:r>
            <w:r>
              <w:rPr>
                <w:rFonts w:cs="Times New Roman"/>
              </w:rPr>
              <w:t>,</w:t>
            </w:r>
            <w:r>
              <w:rPr>
                <w:rFonts w:cs="Times New Roman"/>
                <w:lang w:val="en-US"/>
              </w:rPr>
              <w:t xml:space="preserve"> </w:t>
            </w:r>
            <w:r>
              <w:rPr>
                <w:rFonts w:cs="Times New Roman"/>
                <w:sz w:val="20"/>
                <w:szCs w:val="20"/>
              </w:rPr>
              <w:t>только по одному отверстию с каждой стороны в решётчатой пластинке решётчатой кости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плохое развитие обоняния, обонятельный мозг редуцирован</w:t>
            </w:r>
            <w:r>
              <w:rPr>
                <w:rFonts w:cs="Times New Roman"/>
                <w:sz w:val="20"/>
                <w:szCs w:val="20"/>
              </w:rPr>
              <w:t>, 3 пары носовых раковин</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rPr>
              <w:t>плохое развитие обоняния, обонятельный мозг редуцирован</w:t>
            </w:r>
            <w:r>
              <w:rPr>
                <w:rFonts w:cs="Times New Roman"/>
                <w:sz w:val="20"/>
                <w:szCs w:val="20"/>
              </w:rPr>
              <w:t>, 3 пары носовых раковин, у</w:t>
            </w:r>
            <w:r>
              <w:rPr>
                <w:rFonts w:cs="Times New Roman"/>
                <w:sz w:val="20"/>
                <w:szCs w:val="20"/>
                <w:lang w:val="en-US"/>
              </w:rPr>
              <w:t xml:space="preserve"> </w:t>
            </w:r>
            <w:r>
              <w:rPr>
                <w:rFonts w:cs="Times New Roman"/>
                <w:sz w:val="20"/>
                <w:szCs w:val="20"/>
              </w:rPr>
              <w:t>мартышкообразных только по одному отверстию с каждой стороны в решётчатой пластинке решётчатой кости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большой нос сливается с голой верхней губой, образуя ринариум</w:t>
            </w:r>
            <w:r>
              <w:rPr>
                <w:rFonts w:cs="Times New Roman"/>
                <w:sz w:val="20"/>
                <w:szCs w:val="20"/>
              </w:rPr>
              <w:t>; носовые кости длинные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нос отделён от обволошенной верхней губы</w:t>
            </w:r>
            <w:r>
              <w:rPr>
                <w:rFonts w:cs="Times New Roman"/>
                <w:sz w:val="20"/>
                <w:szCs w:val="20"/>
              </w:rPr>
              <w:t>; носовые кости короткие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нос отделён от обволошенной верхней губы</w:t>
            </w:r>
            <w:r>
              <w:rPr>
                <w:rFonts w:cs="Times New Roman"/>
                <w:sz w:val="20"/>
                <w:szCs w:val="20"/>
              </w:rPr>
              <w:t>; носовые кости короткие</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rPr>
              <w:t>нос отделён от обволошенной верхней губы</w:t>
            </w:r>
            <w:r>
              <w:rPr>
                <w:rFonts w:cs="Times New Roman"/>
                <w:sz w:val="20"/>
                <w:szCs w:val="20"/>
              </w:rPr>
              <w:t>; носовые кости короткие</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 xml:space="preserve">есть вибриссы – осязательные волоски на мордочке </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вибриссы</w:t>
            </w:r>
            <w:r>
              <w:rPr>
                <w:rFonts w:cs="Times New Roman"/>
                <w:lang w:val="en-US"/>
              </w:rPr>
              <w:t xml:space="preserve"> </w:t>
            </w:r>
            <w:r>
              <w:rPr>
                <w:rFonts w:cs="Times New Roman"/>
                <w:sz w:val="20"/>
                <w:szCs w:val="20"/>
              </w:rPr>
              <w:t>хорошо развиты</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вибриссы</w:t>
            </w:r>
            <w:r>
              <w:rPr>
                <w:rFonts w:cs="Times New Roman"/>
                <w:lang w:val="en-US"/>
              </w:rPr>
              <w:t xml:space="preserve"> </w:t>
            </w:r>
            <w:r>
              <w:rPr>
                <w:rFonts w:cs="Times New Roman"/>
                <w:sz w:val="20"/>
                <w:szCs w:val="20"/>
              </w:rPr>
              <w:t>сильно редуцированы</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вибриссы сильно редуцированы или их нет</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есть подшёрсток</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есть подшёрсток</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обычно нет подшёрстка, но у некоторых есть</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нет подшёрстка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глазницы развёрнуты косо, а не строго вперёд</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глазницы развёрнуты строго вперёд</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глазницы развёрнуты строго вперёд</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глазницы развёрнуты строго вперёд</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глазницы сзади не закрыты, хотя вокруг глазниц имеется костное кольцо</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глазницы сзади закрыты, отделены от височной ямки, но в стенке есть большое глазнично-височное отверстие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глазницы сзади закрыты, отделены от височной ямки, но в стенке есть большое глазнично-височное отверстие</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глазницы сзади закрыты, отделены от височной ямки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наружное отверстие слёзного канала вне глазницы</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наружное отверстие слёзного канала вне глазницы</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наружное отверстие слёзного канала внутри глазницы</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наружное отверстие слёзного канала внутри глазницы</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чешуя височной кости маленькая</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чешуя височной кости маленькая</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чешуя височной кости большая</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чешуя височной кости большая</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имеются слуховые капсулы (образованы каменистой костью)</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есть слуховые капсулы</w:t>
            </w:r>
            <w:r>
              <w:rPr>
                <w:rFonts w:cs="Times New Roman"/>
                <w:sz w:val="20"/>
                <w:szCs w:val="20"/>
              </w:rPr>
              <w:t xml:space="preserve"> (большие, образованы энтотимпаником при участии каменистой части височной кости; расчленены на вздутую передневнутреннюю часть и плоскую задненаружную)</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есть слуховые капсулы</w:t>
            </w:r>
            <w:r>
              <w:rPr>
                <w:rFonts w:cs="Times New Roman"/>
                <w:sz w:val="20"/>
                <w:szCs w:val="20"/>
              </w:rPr>
              <w:t xml:space="preserve"> (небольшие, плоские, образованы каменистой частью височной кости; не расчленены)</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нет слуховых капсул</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нет наружного костного слухового прохода (есть у лориевых, у которых образован выростом слухового пузыря)</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наружный слуховой проход </w:t>
            </w:r>
            <w:r>
              <w:rPr>
                <w:rFonts w:cs="Times New Roman"/>
                <w:sz w:val="20"/>
                <w:szCs w:val="20"/>
              </w:rPr>
              <w:t>очень короткий</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наружный слуховой проход замкнутый, но короткий, со щелью</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наружный слуховой проход замкнутый</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половины нижней челюсти не срастаются</w:t>
            </w:r>
            <w:r>
              <w:rPr>
                <w:rFonts w:cs="Times New Roman"/>
                <w:sz w:val="20"/>
                <w:szCs w:val="20"/>
              </w:rPr>
              <w:t>, на задней стороне симфиза нет ямки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половины нижней челюсти срастаются</w:t>
            </w:r>
            <w:r>
              <w:rPr>
                <w:rFonts w:cs="Times New Roman"/>
                <w:sz w:val="20"/>
                <w:szCs w:val="20"/>
              </w:rPr>
              <w:t>, на задней стороне симфиза нет ямки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половины нижней челюсти срастаются</w:t>
            </w:r>
            <w:r>
              <w:rPr>
                <w:rFonts w:cs="Times New Roman"/>
                <w:sz w:val="20"/>
                <w:szCs w:val="20"/>
              </w:rPr>
              <w:t>, на задней стороне симфиза имеется ямка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rPr>
              <w:t>половины нижней челюсти срастаются</w:t>
            </w:r>
            <w:r>
              <w:rPr>
                <w:rFonts w:cs="Times New Roman"/>
                <w:sz w:val="20"/>
                <w:szCs w:val="20"/>
              </w:rPr>
              <w:t>, на задней стороне симфиза имеется ямка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есть угловой отросток в углу нижней челюсти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угловой отросток в углу нижней челюсти намечен</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обычно нет отростка в углу нижней челюсти (есть у </w:t>
            </w:r>
            <w:r>
              <w:rPr>
                <w:rFonts w:cs="Times New Roman"/>
                <w:sz w:val="20"/>
                <w:szCs w:val="20"/>
              </w:rPr>
              <w:t>некоторых</w:t>
            </w:r>
            <w:r>
              <w:rPr>
                <w:rFonts w:cs="Times New Roman"/>
              </w:rPr>
              <w:t>), угол округлый</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rFonts w:cs="Times New Roman"/>
              </w:rPr>
              <w:t>нет отростка в углу нижней челюсти (есть у</w:t>
            </w:r>
            <w:r>
              <w:rPr>
                <w:rFonts w:cs="Times New Roman"/>
                <w:lang w:val="en-US"/>
              </w:rPr>
              <w:t xml:space="preserve"> </w:t>
            </w:r>
            <w:r>
              <w:rPr>
                <w:rFonts w:cs="Times New Roman"/>
                <w:sz w:val="20"/>
                <w:szCs w:val="20"/>
              </w:rPr>
              <w:t>некоторых тонкотелых и ореопитека из гоминоидов</w:t>
            </w:r>
            <w:r>
              <w:rPr>
                <w:rFonts w:cs="Times New Roman"/>
              </w:rPr>
              <w:t>), угол округлый</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резцы и клыки на нижней челюсти образуют выступающую вперёд "щётку" или "гребёнку" для расчёсывания шерсти (кроме руконожки)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резцы и клыки на нижней челюсти отличаются друг от друга, не образуют "зубной гребёнки"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резцы и клыки на нижней челюсти отличаются друг от друга, не образуют "зубной гребёнки"</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резцы и клыки на нижней челюсти отличаются друг от друга, не образуют "зубной гребёнки"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премоляров 4 или, реже, 3</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премоляров 3</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премоляров 3</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премоляров 2</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есть "подъязык" – вырост под языком с зубчатым краем, служащий для чистки описанной выше "зубной гребёнки"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нет "подъязыка"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нет "подъязыка"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нет "подъязыка"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pPr>
            <w:r>
              <w:rPr>
                <w:rFonts w:cs="Times New Roman"/>
                <w:sz w:val="20"/>
                <w:szCs w:val="20"/>
              </w:rPr>
              <w:t xml:space="preserve">внутреннее надмыщелковое отверстие есть (нет у </w:t>
            </w:r>
            <w:r>
              <w:rPr>
                <w:rFonts w:cs="Times New Roman"/>
                <w:i/>
                <w:iCs/>
                <w:sz w:val="20"/>
                <w:szCs w:val="20"/>
                <w:lang w:val="en-US"/>
              </w:rPr>
              <w:t>Perodicticus</w:t>
            </w:r>
            <w:r>
              <w:rPr>
                <w:rFonts w:cs="Times New Roman"/>
                <w:sz w:val="20"/>
                <w:szCs w:val="20"/>
              </w:rPr>
              <w:t>)</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внутреннее надмыщелковое отверстие есть</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внутреннее надмыщелковое отверстие есть</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rPr>
            </w:pPr>
            <w:r>
              <w:rPr>
                <w:rFonts w:cs="Times New Roman"/>
                <w:sz w:val="20"/>
                <w:szCs w:val="20"/>
              </w:rPr>
              <w:t>нет внутреннего надмыщелкового отверстия у большинства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втором пальце стопы есть коготь, используемый для расчёсывания шерсти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numPr>
                <w:ilvl w:val="0"/>
                <w:numId w:val="5"/>
              </w:numPr>
              <w:snapToGrid w:val="false"/>
              <w:rPr/>
            </w:pPr>
            <w:r>
              <w:rPr>
                <w:rFonts w:cs="Times New Roman"/>
                <w:sz w:val="20"/>
                <w:szCs w:val="20"/>
                <w:lang w:val="ru-RU"/>
              </w:rPr>
              <w:t>на всех пальцах ногти, дистальные фаланги второго</w:t>
            </w:r>
            <w:r>
              <w:rPr>
                <w:rFonts w:cs="Times New Roman"/>
                <w:sz w:val="20"/>
                <w:szCs w:val="20"/>
                <w:lang w:val="en-US"/>
              </w:rPr>
              <w:t xml:space="preserve"> </w:t>
            </w:r>
            <w:r>
              <w:rPr>
                <w:rFonts w:cs="Times New Roman"/>
                <w:sz w:val="20"/>
                <w:szCs w:val="20"/>
                <w:lang w:val="ru-RU"/>
              </w:rPr>
              <w:t>и третьего</w:t>
            </w:r>
            <w:r>
              <w:rPr>
                <w:rFonts w:cs="Times New Roman"/>
                <w:sz w:val="20"/>
                <w:szCs w:val="20"/>
                <w:lang w:val="en-US"/>
              </w:rPr>
              <w:t xml:space="preserve"> </w:t>
            </w:r>
            <w:r>
              <w:rPr>
                <w:rFonts w:cs="Times New Roman"/>
                <w:sz w:val="20"/>
                <w:szCs w:val="20"/>
                <w:lang w:val="ru-RU"/>
              </w:rPr>
              <w:t>пальцев стопы сужены, ногти когтевидные, остальные крайне расширены</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на всех пальцах ногти (у игрунковых когтевидные</w:t>
            </w:r>
            <w:r>
              <w:rPr>
                <w:rFonts w:cs="Times New Roman"/>
                <w:sz w:val="20"/>
                <w:szCs w:val="20"/>
                <w:lang w:val="ru-RU"/>
              </w:rPr>
              <w:t>, только на большом пальце стопы плоский ноготь</w:t>
            </w:r>
            <w:r>
              <w:rPr>
                <w:rFonts w:cs="Times New Roman"/>
              </w:rPr>
              <w:t>)</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на всех пальцах ногти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есть третий вертел на бедренной кости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есть третий вертел на бедренной кости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нет третьего вертела на бедренной кости</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rPr>
                <w:rFonts w:cs="Times New Roman"/>
                <w:sz w:val="20"/>
                <w:szCs w:val="20"/>
                <w:lang w:val="ru-RU"/>
              </w:rPr>
            </w:pPr>
            <w:r>
              <w:rPr>
                <w:rFonts w:cs="Times New Roman"/>
                <w:sz w:val="20"/>
                <w:szCs w:val="20"/>
                <w:lang w:val="ru-RU"/>
              </w:rPr>
              <w:t>нет третьего вертела на бедренной кости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 xml:space="preserve">мимика не развита </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мимика хорошо развита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мимика хорошо развита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мимика хорошо развита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воду лакают языком</w:t>
            </w:r>
            <w:r>
              <w:rPr>
                <w:rFonts w:cs="Times New Roman"/>
                <w:sz w:val="20"/>
                <w:szCs w:val="20"/>
              </w:rPr>
              <w:t>, а не пьют</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воду лакают языком</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воду пьют</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воду пьют</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кольца трахеи замкнутые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кольца трахеи полулунные, незамкнутые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кольца трахеи полулунные, незамкнутые</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кольца трахеи полулунные, незамкнутые</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лёгкие и печень многодольчатые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лёгкие и печень многодольчатые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лёгкие и печень немногодольчатые</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лёгкие и печень немногодольчатые</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в конечностях есть "чудесные сплетения" – диффузные артериальные и венозные сети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в конечностях есть "чудесные сплетения"</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в конечностях нет "чудесных сплетений"</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в конечностях нет "чудесных сплетений"</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матка двурогая (</w:t>
            </w:r>
            <w:r>
              <w:rPr>
                <w:rFonts w:cs="Times New Roman"/>
                <w:lang w:val="en-US"/>
              </w:rPr>
              <w:t>Y-образная</w:t>
            </w:r>
            <w:r>
              <w:rPr>
                <w:rFonts w:cs="Times New Roman"/>
              </w:rPr>
              <w:t>)</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матка двурогая</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матка простая</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матка простая</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плацента диффузная с неотпадающей слизистой оболочкой матки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 xml:space="preserve">плацента уникальная: </w:t>
            </w:r>
            <w:r>
              <w:rPr>
                <w:rFonts w:cs="Times New Roman"/>
                <w:lang w:val="ru-RU"/>
              </w:rPr>
              <w:t xml:space="preserve">имплантация центральная, как у лемуров, но </w:t>
            </w:r>
            <w:r>
              <w:rPr>
                <w:rFonts w:cs="Times New Roman"/>
              </w:rPr>
              <w:t>на поздних стадиях плацента как у антропоидов дисковидная с отпадающей слизистой оболочкой матки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плацента дисковидная с отпадающей слизистой оболочкой матки</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плацента дисковидная с отпадающей слизистой оболочкой матки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Fonts w:cs="Times New Roman"/>
              </w:rPr>
              <w:t>может быть пара паховых молочных желёз в дополнение к грудным</w:t>
            </w:r>
            <w:r>
              <w:rPr>
                <w:rFonts w:cs="Times New Roman"/>
                <w:sz w:val="20"/>
                <w:szCs w:val="20"/>
              </w:rPr>
              <w:t xml:space="preserve"> (у руконожки взамен грудных)</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пара грудных и пара паховых молочных желёз</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только две грудные молочные железы</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только две грудные молочные железы</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сезонное размножение</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нет сезонности размножения</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нет сезонности размножения</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нет сезонности размножения</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нет жёлтого пятна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нет жёлтого пятна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есть жёлтое пятно</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есть жёлтое пятно</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есть тапетум (tapetum lucidum) – отражающий слой на задней стороне глаза (даже у дневных видов)</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нет тапетума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нет тапетума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на сетчатке глаза нет тапетума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хороший слух</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хороший слух</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сравнительно плохой слух</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сравнительно плохой слух</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уши могут свободно двигаться независимо друг от друга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уши могут свободно двигаться независимо друг от друга</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уши не могут свободно двигаться независимо друг от друга</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уши не могут свободно двигаться независимо друг от друга</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способны энзиматически синтезировать витамин C</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 способны энзиматически синтезировать витамин C</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не способны энзиматически синтезировать витамин C</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не способны энзиматически синтезировать витамин C</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чаще ночной (75% видов) или сумеречный образ жизни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ночной образ жизни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дневной образ жизни (кроме ночных дурукули и сумеречных прыгунов)</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дневной образ жизни</w:t>
            </w:r>
          </w:p>
        </w:tc>
      </w:tr>
      <w:tr>
        <w:trPr/>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питаются как растительностью, так и насекомыми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питаются насекомыми</w:t>
            </w:r>
          </w:p>
        </w:tc>
        <w:tc>
          <w:tcPr>
            <w:tcW w:w="209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rFonts w:cs="Times New Roman"/>
              </w:rPr>
            </w:pPr>
            <w:r>
              <w:rPr>
                <w:rFonts w:cs="Times New Roman"/>
              </w:rPr>
              <w:t>питаются преимущественно растительностью</w:t>
            </w:r>
          </w:p>
        </w:tc>
        <w:tc>
          <w:tcPr>
            <w:tcW w:w="39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rFonts w:cs="Times New Roman"/>
              </w:rPr>
            </w:pPr>
            <w:r>
              <w:rPr>
                <w:rFonts w:cs="Times New Roman"/>
              </w:rPr>
              <w:t>питаются преимущественно растительностью</w:t>
            </w:r>
          </w:p>
        </w:tc>
      </w:tr>
    </w:tbl>
    <w:p>
      <w:pPr>
        <w:pStyle w:val="Normal"/>
        <w:jc w:val="center"/>
        <w:rPr>
          <w:rFonts w:cs="Times New Roman"/>
        </w:rPr>
      </w:pPr>
      <w:r>
        <w:rPr>
          <w:rFonts w:cs="Times New Roman"/>
        </w:rPr>
      </w:r>
    </w:p>
    <w:p>
      <w:pPr>
        <w:pStyle w:val="Heading3"/>
        <w:numPr>
          <w:ilvl w:val="2"/>
          <w:numId w:val="5"/>
        </w:numPr>
        <w:jc w:val="center"/>
        <w:rPr>
          <w:rFonts w:cs="Times New Roman"/>
          <w:bCs/>
        </w:rPr>
      </w:pPr>
      <w:bookmarkStart w:id="119" w:name="__RefHeading___Toc146816_2125148722"/>
      <w:bookmarkStart w:id="120" w:name="__RefHeading__112_2061562761"/>
      <w:bookmarkStart w:id="121" w:name="__RefHeading__139_25711451"/>
      <w:bookmarkEnd w:id="119"/>
      <w:bookmarkEnd w:id="120"/>
      <w:bookmarkEnd w:id="121"/>
      <w:r>
        <w:rPr>
          <w:rFonts w:cs="Times New Roman"/>
          <w:bCs/>
        </w:rPr>
        <w:t>Географические синонимы</w:t>
      </w:r>
    </w:p>
    <w:p>
      <w:pPr>
        <w:pStyle w:val="Normal"/>
        <w:jc w:val="center"/>
        <w:rPr>
          <w:rFonts w:cs="Times New Roman"/>
        </w:rPr>
      </w:pPr>
      <w:r>
        <w:rPr>
          <w:rFonts w:cs="Times New Roman"/>
        </w:rPr>
        <w:t>Страны и области</w:t>
      </w:r>
    </w:p>
    <w:p>
      <w:pPr>
        <w:pStyle w:val="Normal"/>
        <w:rPr>
          <w:rFonts w:cs="Times New Roman"/>
        </w:rPr>
      </w:pPr>
      <w:r>
        <w:rPr>
          <w:rFonts w:cs="Times New Roman"/>
        </w:rPr>
      </w:r>
    </w:p>
    <w:p>
      <w:pPr>
        <w:pStyle w:val="Normal"/>
        <w:rPr>
          <w:rFonts w:cs="Times New Roman"/>
        </w:rPr>
      </w:pPr>
      <w:r>
        <w:rPr>
          <w:rFonts w:cs="Times New Roman"/>
        </w:rPr>
        <w:t>Англо-Египетский Судан = Судан</w:t>
      </w:r>
    </w:p>
    <w:p>
      <w:pPr>
        <w:pStyle w:val="Normal"/>
        <w:rPr>
          <w:rFonts w:cs="Times New Roman"/>
        </w:rPr>
      </w:pPr>
      <w:r>
        <w:rPr>
          <w:rFonts w:cs="Times New Roman"/>
        </w:rPr>
        <w:t>Британская Восточная Африка = Кения</w:t>
      </w:r>
    </w:p>
    <w:p>
      <w:pPr>
        <w:pStyle w:val="Normal"/>
        <w:rPr>
          <w:rFonts w:cs="Times New Roman"/>
        </w:rPr>
      </w:pPr>
      <w:r>
        <w:rPr>
          <w:rFonts w:cs="Times New Roman"/>
        </w:rPr>
        <w:t>Верхняя Гвинея = ю.берег з.Афр. (к с. от Гвинейского з-ва) от Кот-д'Ивуара до з.Нигерии</w:t>
      </w:r>
    </w:p>
    <w:p>
      <w:pPr>
        <w:pStyle w:val="Normal"/>
        <w:rPr>
          <w:rFonts w:cs="Times New Roman"/>
        </w:rPr>
      </w:pPr>
      <w:r>
        <w:rPr>
          <w:rFonts w:cs="Times New Roman"/>
        </w:rPr>
        <w:t>Германская Восточная Африка = Танзания</w:t>
      </w:r>
    </w:p>
    <w:p>
      <w:pPr>
        <w:pStyle w:val="Normal"/>
        <w:rPr>
          <w:rFonts w:cs="Times New Roman"/>
        </w:rPr>
      </w:pPr>
      <w:r>
        <w:rPr>
          <w:rFonts w:cs="Times New Roman"/>
        </w:rPr>
        <w:t>Государство Конго = Заир</w:t>
      </w:r>
    </w:p>
    <w:p>
      <w:pPr>
        <w:pStyle w:val="Normal"/>
        <w:rPr>
          <w:rFonts w:cs="Times New Roman"/>
        </w:rPr>
      </w:pPr>
      <w:r>
        <w:rPr>
          <w:rFonts w:cs="Times New Roman"/>
        </w:rPr>
        <w:t>Дагомея = Бенин</w:t>
      </w:r>
    </w:p>
    <w:p>
      <w:pPr>
        <w:pStyle w:val="Normal"/>
        <w:rPr>
          <w:rFonts w:cs="Times New Roman"/>
        </w:rPr>
      </w:pPr>
      <w:r>
        <w:rPr>
          <w:rFonts w:cs="Times New Roman"/>
        </w:rPr>
        <w:t>Нижняя Гвинея = з.берег Афр. (на в. от Гвинейского з-ва)</w:t>
      </w:r>
    </w:p>
    <w:p>
      <w:pPr>
        <w:pStyle w:val="Normal"/>
        <w:rPr>
          <w:rFonts w:cs="Times New Roman"/>
        </w:rPr>
      </w:pPr>
      <w:r>
        <w:rPr>
          <w:rFonts w:cs="Times New Roman"/>
        </w:rPr>
        <w:t>от ю.Камеруна до с.Анголы</w:t>
      </w:r>
    </w:p>
    <w:p>
      <w:pPr>
        <w:pStyle w:val="Normal"/>
        <w:rPr>
          <w:rFonts w:cs="Times New Roman"/>
        </w:rPr>
      </w:pPr>
      <w:r>
        <w:rPr>
          <w:rFonts w:cs="Times New Roman"/>
        </w:rPr>
        <w:t>Португальская Гвинея = Гвинея-Бисау</w:t>
      </w:r>
    </w:p>
    <w:p>
      <w:pPr>
        <w:pStyle w:val="Normal"/>
        <w:rPr>
          <w:rFonts w:cs="Times New Roman"/>
        </w:rPr>
      </w:pPr>
      <w:r>
        <w:rPr>
          <w:rFonts w:cs="Times New Roman"/>
        </w:rPr>
        <w:t>Рио-Муни = Экваториальная Гвинея</w:t>
      </w:r>
    </w:p>
    <w:p>
      <w:pPr>
        <w:pStyle w:val="Normal"/>
        <w:rPr>
          <w:rFonts w:cs="Times New Roman"/>
        </w:rPr>
      </w:pPr>
      <w:r>
        <w:rPr>
          <w:rFonts w:cs="Times New Roman"/>
        </w:rPr>
        <w:t>Северная Родезия = Замбия</w:t>
      </w:r>
    </w:p>
    <w:p>
      <w:pPr>
        <w:pStyle w:val="Normal"/>
        <w:rPr>
          <w:rFonts w:cs="Times New Roman"/>
        </w:rPr>
      </w:pPr>
      <w:r>
        <w:rPr>
          <w:rFonts w:cs="Times New Roman"/>
        </w:rPr>
        <w:t>Французское Конго (=Французская Экваториальная Африка) = Конго</w:t>
      </w:r>
    </w:p>
    <w:p>
      <w:pPr>
        <w:pStyle w:val="Normal"/>
        <w:rPr>
          <w:rFonts w:cs="Times New Roman"/>
        </w:rPr>
      </w:pPr>
      <w:r>
        <w:rPr>
          <w:rFonts w:cs="Times New Roman"/>
        </w:rPr>
        <w:t>Французская Гвинея = Гвинея</w:t>
      </w:r>
    </w:p>
    <w:p>
      <w:pPr>
        <w:pStyle w:val="Normal"/>
        <w:rPr>
          <w:rFonts w:cs="Times New Roman"/>
        </w:rPr>
      </w:pPr>
      <w:r>
        <w:rPr>
          <w:rFonts w:cs="Times New Roman"/>
        </w:rPr>
        <w:t>Швабия = ю.-з.Герм.</w:t>
      </w:r>
    </w:p>
    <w:p>
      <w:pPr>
        <w:pStyle w:val="Normal"/>
        <w:jc w:val="center"/>
        <w:rPr>
          <w:rFonts w:cs="Times New Roman"/>
        </w:rPr>
      </w:pPr>
      <w:r>
        <w:rPr>
          <w:rFonts w:cs="Times New Roman"/>
        </w:rPr>
        <w:t>Озера и заливы</w:t>
      </w:r>
    </w:p>
    <w:p>
      <w:pPr>
        <w:pStyle w:val="Normal"/>
        <w:rPr>
          <w:rFonts w:cs="Times New Roman"/>
        </w:rPr>
      </w:pPr>
      <w:r>
        <w:rPr>
          <w:rFonts w:cs="Times New Roman"/>
        </w:rPr>
        <w:t>з-в Биафра = Гвинейский з-в</w:t>
      </w:r>
    </w:p>
    <w:p>
      <w:pPr>
        <w:pStyle w:val="Normal"/>
        <w:rPr>
          <w:rFonts w:cs="Times New Roman"/>
        </w:rPr>
      </w:pPr>
      <w:r>
        <w:rPr>
          <w:rFonts w:cs="Times New Roman"/>
        </w:rPr>
        <w:t>оз.Виктория = оз.Нианца = оз.Ньянца</w:t>
      </w:r>
    </w:p>
    <w:p>
      <w:pPr>
        <w:pStyle w:val="Normal"/>
        <w:rPr>
          <w:rFonts w:cs="Times New Roman"/>
        </w:rPr>
      </w:pPr>
      <w:r>
        <w:rPr>
          <w:rFonts w:cs="Times New Roman"/>
        </w:rPr>
        <w:t>оз.Туркана = оз.Рудольф</w:t>
      </w:r>
    </w:p>
    <w:p>
      <w:pPr>
        <w:pStyle w:val="Normal"/>
        <w:rPr>
          <w:rFonts w:cs="Times New Roman"/>
        </w:rPr>
      </w:pPr>
      <w:r>
        <w:rPr>
          <w:rFonts w:cs="Times New Roman"/>
        </w:rPr>
        <w:t>оз.Эяси = оз.Ньяса</w:t>
      </w:r>
    </w:p>
    <w:p>
      <w:pPr>
        <w:pStyle w:val="Normal"/>
        <w:jc w:val="center"/>
        <w:rPr>
          <w:rFonts w:cs="Times New Roman"/>
        </w:rPr>
      </w:pPr>
      <w:r>
        <w:rPr>
          <w:rFonts w:cs="Times New Roman"/>
        </w:rPr>
        <w:t>Острова</w:t>
      </w:r>
    </w:p>
    <w:p>
      <w:pPr>
        <w:pStyle w:val="Normal"/>
        <w:rPr>
          <w:rFonts w:cs="Times New Roman"/>
        </w:rPr>
      </w:pPr>
      <w:r>
        <w:rPr>
          <w:rFonts w:cs="Times New Roman"/>
        </w:rPr>
        <w:t>Борнео = Калимантан</w:t>
      </w:r>
    </w:p>
    <w:p>
      <w:pPr>
        <w:pStyle w:val="Normal"/>
        <w:rPr>
          <w:rFonts w:cs="Times New Roman"/>
        </w:rPr>
      </w:pPr>
      <w:r>
        <w:rPr>
          <w:rFonts w:cs="Times New Roman"/>
        </w:rPr>
        <w:t>о-ва Пагех = Ментавайские о-ва</w:t>
      </w:r>
    </w:p>
    <w:p>
      <w:pPr>
        <w:pStyle w:val="Normal"/>
        <w:rPr>
          <w:rFonts w:cs="Times New Roman"/>
        </w:rPr>
      </w:pPr>
      <w:r>
        <w:rPr>
          <w:rFonts w:cs="Times New Roman"/>
        </w:rPr>
        <w:t>о.Фернандо-По = о.Биоко (Экваториальная Гвинея)</w:t>
      </w:r>
    </w:p>
    <w:p>
      <w:pPr>
        <w:pStyle w:val="Normal"/>
        <w:rPr>
          <w:rFonts w:cs="Times New Roman"/>
        </w:rPr>
      </w:pPr>
      <w:r>
        <w:rPr>
          <w:rFonts w:cs="Times New Roman"/>
        </w:rPr>
        <w:t>Формоз = Хайнань</w:t>
      </w:r>
    </w:p>
    <w:p>
      <w:pPr>
        <w:pStyle w:val="Normal"/>
        <w:rPr>
          <w:rFonts w:cs="Times New Roman"/>
        </w:rPr>
      </w:pPr>
      <w:r>
        <w:rPr>
          <w:rFonts w:cs="Times New Roman"/>
        </w:rPr>
        <w:t>Целебес = Сулавеси</w:t>
      </w:r>
    </w:p>
    <w:p>
      <w:pPr>
        <w:pStyle w:val="Normal"/>
        <w:rPr>
          <w:rFonts w:cs="Times New Roman"/>
        </w:rPr>
      </w:pPr>
      <w:r>
        <w:rPr>
          <w:rFonts w:cs="Times New Roman"/>
        </w:rPr>
      </w:r>
    </w:p>
    <w:p>
      <w:pPr>
        <w:pStyle w:val="Heading1"/>
        <w:numPr>
          <w:ilvl w:val="0"/>
          <w:numId w:val="2"/>
        </w:numPr>
        <w:ind w:left="0" w:right="0" w:hanging="0"/>
        <w:rPr>
          <w:rFonts w:ascii="Times New Roman" w:hAnsi="Times New Roman" w:cs="Times New Roman"/>
        </w:rPr>
      </w:pPr>
      <w:bookmarkStart w:id="122" w:name="__RefHeading___Toc146818_2125148722"/>
      <w:bookmarkStart w:id="123" w:name="__RefHeading__114_2061562761"/>
      <w:bookmarkStart w:id="124" w:name="__RefHeading__141_25711451"/>
      <w:bookmarkEnd w:id="122"/>
      <w:bookmarkEnd w:id="123"/>
      <w:bookmarkEnd w:id="124"/>
      <w:r>
        <w:rPr>
          <w:rFonts w:cs="Times New Roman" w:ascii="Times New Roman" w:hAnsi="Times New Roman"/>
        </w:rPr>
        <w:t>КЛАССИФИКАЦИИ по разным авторам</w:t>
      </w:r>
    </w:p>
    <w:p>
      <w:pPr>
        <w:pStyle w:val="Normal"/>
        <w:jc w:val="center"/>
        <w:rPr>
          <w:rFonts w:cs="Times New Roman"/>
        </w:rPr>
      </w:pPr>
      <w:r>
        <w:rPr>
          <w:rFonts w:cs="Times New Roman"/>
        </w:rPr>
      </w:r>
    </w:p>
    <w:p>
      <w:pPr>
        <w:pStyle w:val="Heading2"/>
        <w:numPr>
          <w:ilvl w:val="1"/>
          <w:numId w:val="5"/>
        </w:numPr>
        <w:jc w:val="center"/>
        <w:rPr>
          <w:rFonts w:ascii="Times New Roman" w:hAnsi="Times New Roman" w:cs="Times New Roman"/>
        </w:rPr>
      </w:pPr>
      <w:bookmarkStart w:id="125" w:name="__RefHeading___Toc146820_2125148722"/>
      <w:bookmarkStart w:id="126" w:name="__RefHeading__116_2061562761"/>
      <w:bookmarkStart w:id="127" w:name="__RefHeading__143_25711451"/>
      <w:bookmarkEnd w:id="125"/>
      <w:bookmarkEnd w:id="126"/>
      <w:bookmarkEnd w:id="127"/>
      <w:r>
        <w:rPr>
          <w:rFonts w:cs="Times New Roman" w:ascii="Times New Roman" w:hAnsi="Times New Roman"/>
        </w:rPr>
        <w:t>Некий вариант</w:t>
      </w:r>
    </w:p>
    <w:p>
      <w:pPr>
        <w:pStyle w:val="Normal"/>
        <w:rPr>
          <w:rFonts w:cs="Times New Roman"/>
        </w:rPr>
      </w:pPr>
      <w:r>
        <w:rPr>
          <w:rFonts w:cs="Times New Roman"/>
        </w:rPr>
      </w:r>
    </w:p>
    <w:p>
      <w:pPr>
        <w:pStyle w:val="Normal"/>
        <w:rPr>
          <w:rFonts w:cs="Times New Roman"/>
          <w:lang w:val="en-US"/>
        </w:rPr>
      </w:pPr>
      <w:r>
        <w:rPr>
          <w:rFonts w:cs="Times New Roman"/>
          <w:lang w:val="en-US"/>
        </w:rPr>
        <w:t>Kingdom = Animalia</w:t>
      </w:r>
    </w:p>
    <w:p>
      <w:pPr>
        <w:pStyle w:val="Normal"/>
        <w:rPr>
          <w:rFonts w:cs="Times New Roman"/>
          <w:lang w:val="en-US"/>
        </w:rPr>
      </w:pPr>
      <w:r>
        <w:rPr>
          <w:rFonts w:cs="Times New Roman"/>
          <w:lang w:val="en-US"/>
        </w:rPr>
        <w:t>Phylum = Chordata</w:t>
      </w:r>
    </w:p>
    <w:p>
      <w:pPr>
        <w:pStyle w:val="Normal"/>
        <w:rPr>
          <w:rFonts w:cs="Times New Roman"/>
          <w:lang w:val="en-US"/>
        </w:rPr>
      </w:pPr>
      <w:r>
        <w:rPr>
          <w:rFonts w:cs="Times New Roman"/>
          <w:lang w:val="en-US"/>
        </w:rPr>
        <w:t>Class = Mammalia</w:t>
      </w:r>
    </w:p>
    <w:p>
      <w:pPr>
        <w:pStyle w:val="Normal"/>
        <w:rPr>
          <w:rFonts w:cs="Times New Roman"/>
          <w:lang w:val="en-US"/>
        </w:rPr>
      </w:pPr>
      <w:r>
        <w:rPr>
          <w:rFonts w:cs="Times New Roman"/>
          <w:lang w:val="en-US"/>
        </w:rPr>
        <w:t>Order = Primata</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Cheirogaleidae</w:t>
      </w:r>
    </w:p>
    <w:p>
      <w:pPr>
        <w:pStyle w:val="Normal"/>
        <w:rPr>
          <w:rFonts w:cs="Times New Roman"/>
          <w:lang w:val="en-US"/>
        </w:rPr>
      </w:pPr>
      <w:r>
        <w:rPr>
          <w:rFonts w:cs="Times New Roman"/>
          <w:lang w:val="en-US"/>
        </w:rPr>
      </w:r>
    </w:p>
    <w:p>
      <w:pPr>
        <w:pStyle w:val="Normal"/>
        <w:rPr/>
      </w:pPr>
      <w:r>
        <w:rPr>
          <w:rFonts w:eastAsia="Times New Roman" w:cs="Times New Roman"/>
          <w:lang w:val="en-US"/>
        </w:rPr>
        <w:t xml:space="preserve"> </w:t>
      </w:r>
      <w:r>
        <w:rPr>
          <w:rFonts w:cs="Times New Roman"/>
          <w:lang w:val="en-US"/>
        </w:rPr>
        <w:t>Microcebus; mouse lemurs</w:t>
      </w:r>
    </w:p>
    <w:p>
      <w:pPr>
        <w:pStyle w:val="Normal"/>
        <w:rPr>
          <w:rFonts w:cs="Times New Roman"/>
          <w:lang w:val="en-US"/>
        </w:rPr>
      </w:pPr>
      <w:r>
        <w:rPr>
          <w:rFonts w:cs="Times New Roman"/>
          <w:lang w:val="en-US"/>
        </w:rPr>
        <w:t>(Microcebus murinus)--------------Lesser mouse lemur</w:t>
      </w:r>
    </w:p>
    <w:p>
      <w:pPr>
        <w:pStyle w:val="Normal"/>
        <w:rPr>
          <w:rFonts w:cs="Times New Roman"/>
          <w:lang w:val="en-US"/>
        </w:rPr>
      </w:pPr>
      <w:r>
        <w:rPr>
          <w:rFonts w:cs="Times New Roman"/>
          <w:lang w:val="en-US"/>
        </w:rPr>
        <w:t>(Microcebus rufus)----------------Russet mouse 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Mirza (Microcebus) </w:t>
      </w:r>
    </w:p>
    <w:p>
      <w:pPr>
        <w:pStyle w:val="Normal"/>
        <w:rPr>
          <w:rFonts w:cs="Times New Roman"/>
          <w:lang w:val="en-US"/>
        </w:rPr>
      </w:pPr>
      <w:r>
        <w:rPr>
          <w:rFonts w:cs="Times New Roman"/>
          <w:lang w:val="en-US"/>
        </w:rPr>
        <w:t>(Mirza coquereli)-----------------Coquerel's dwarf 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Cheirogaleus; dwarf lemurs </w:t>
      </w:r>
    </w:p>
    <w:p>
      <w:pPr>
        <w:pStyle w:val="Normal"/>
        <w:rPr>
          <w:rFonts w:cs="Times New Roman"/>
          <w:lang w:val="en-US"/>
        </w:rPr>
      </w:pPr>
      <w:r>
        <w:rPr>
          <w:rFonts w:cs="Times New Roman"/>
          <w:lang w:val="en-US"/>
        </w:rPr>
        <w:t>(Cheirogaleus major)--------------Greater dwarf lemur</w:t>
      </w:r>
    </w:p>
    <w:p>
      <w:pPr>
        <w:pStyle w:val="Normal"/>
        <w:rPr>
          <w:rFonts w:cs="Times New Roman"/>
          <w:lang w:val="en-US"/>
        </w:rPr>
      </w:pPr>
      <w:r>
        <w:rPr>
          <w:rFonts w:cs="Times New Roman"/>
          <w:lang w:val="en-US"/>
        </w:rPr>
        <w:t>(Cheirogaleus medus)--------------Fat-tailed dwarf 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Allocebus </w:t>
      </w:r>
    </w:p>
    <w:p>
      <w:pPr>
        <w:pStyle w:val="Normal"/>
        <w:rPr>
          <w:rFonts w:cs="Times New Roman"/>
          <w:lang w:val="en-US"/>
        </w:rPr>
      </w:pPr>
      <w:r>
        <w:rPr>
          <w:rFonts w:cs="Times New Roman"/>
          <w:lang w:val="en-US"/>
        </w:rPr>
        <w:t xml:space="preserve">(Allocebus trichotis)-------------Hairy-eared dwarf lemur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Phaner </w:t>
      </w:r>
    </w:p>
    <w:p>
      <w:pPr>
        <w:pStyle w:val="Normal"/>
        <w:rPr>
          <w:rFonts w:cs="Times New Roman"/>
          <w:lang w:val="en-US"/>
        </w:rPr>
      </w:pPr>
      <w:r>
        <w:rPr>
          <w:rFonts w:cs="Times New Roman"/>
          <w:lang w:val="en-US"/>
        </w:rPr>
        <w:t xml:space="preserve">(Phaner furcifer)-----------------Fork-marked lemur </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Lemur </w:t>
      </w:r>
    </w:p>
    <w:p>
      <w:pPr>
        <w:pStyle w:val="Normal"/>
        <w:rPr/>
      </w:pPr>
      <w:r>
        <w:rPr>
          <w:rFonts w:eastAsia="Times New Roman" w:cs="Times New Roman"/>
          <w:lang w:val="en-US"/>
        </w:rPr>
        <w:t xml:space="preserve"> </w:t>
      </w:r>
      <w:r>
        <w:rPr>
          <w:rFonts w:cs="Times New Roman"/>
          <w:lang w:val="en-US"/>
        </w:rPr>
        <w:t xml:space="preserve">(Lemur catta)---------------------Ring-tailed lemur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Petterus </w:t>
      </w:r>
    </w:p>
    <w:p>
      <w:pPr>
        <w:pStyle w:val="Normal"/>
        <w:rPr>
          <w:rFonts w:cs="Times New Roman"/>
          <w:lang w:val="en-US"/>
        </w:rPr>
      </w:pPr>
      <w:r>
        <w:rPr>
          <w:rFonts w:cs="Times New Roman"/>
          <w:lang w:val="en-US"/>
        </w:rPr>
        <w:t>(Petterus coronatus)--------------Crowned lemur</w:t>
      </w:r>
    </w:p>
    <w:p>
      <w:pPr>
        <w:pStyle w:val="Normal"/>
        <w:rPr>
          <w:rFonts w:cs="Times New Roman"/>
          <w:lang w:val="en-US"/>
        </w:rPr>
      </w:pPr>
      <w:r>
        <w:rPr>
          <w:rFonts w:cs="Times New Roman"/>
          <w:lang w:val="en-US"/>
        </w:rPr>
        <w:t>(Petterus fulvus)-----------------Brown lemur</w:t>
      </w:r>
    </w:p>
    <w:p>
      <w:pPr>
        <w:pStyle w:val="Normal"/>
        <w:rPr>
          <w:rFonts w:cs="Times New Roman"/>
          <w:lang w:val="en-US"/>
        </w:rPr>
      </w:pPr>
      <w:r>
        <w:rPr>
          <w:rFonts w:cs="Times New Roman"/>
          <w:lang w:val="en-US"/>
        </w:rPr>
        <w:t>(Petterus macaco)-----------------Black lemur</w:t>
      </w:r>
    </w:p>
    <w:p>
      <w:pPr>
        <w:pStyle w:val="Normal"/>
        <w:rPr>
          <w:rFonts w:cs="Times New Roman"/>
          <w:lang w:val="en-US"/>
        </w:rPr>
      </w:pPr>
      <w:r>
        <w:rPr>
          <w:rFonts w:cs="Times New Roman"/>
          <w:lang w:val="en-US"/>
        </w:rPr>
        <w:t>(Petterus mongoz)----------------Mongoose-lemur</w:t>
      </w:r>
    </w:p>
    <w:p>
      <w:pPr>
        <w:pStyle w:val="Normal"/>
        <w:rPr>
          <w:rFonts w:cs="Times New Roman"/>
          <w:lang w:val="en-US"/>
        </w:rPr>
      </w:pPr>
      <w:r>
        <w:rPr>
          <w:rFonts w:cs="Times New Roman"/>
          <w:lang w:val="en-US"/>
        </w:rPr>
        <w:t>(Petterus rubriventer)------------Red-bellied 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Hapalemur </w:t>
      </w:r>
    </w:p>
    <w:p>
      <w:pPr>
        <w:pStyle w:val="Normal"/>
        <w:rPr>
          <w:rFonts w:cs="Times New Roman"/>
          <w:lang w:val="en-US"/>
        </w:rPr>
      </w:pPr>
      <w:r>
        <w:rPr>
          <w:rFonts w:cs="Times New Roman"/>
          <w:lang w:val="en-US"/>
        </w:rPr>
        <w:t>(Hapalemur aureus)----------------Golden lemur</w:t>
      </w:r>
    </w:p>
    <w:p>
      <w:pPr>
        <w:pStyle w:val="Normal"/>
        <w:rPr>
          <w:rFonts w:cs="Times New Roman"/>
          <w:lang w:val="en-US"/>
        </w:rPr>
      </w:pPr>
      <w:r>
        <w:rPr>
          <w:rFonts w:cs="Times New Roman"/>
          <w:lang w:val="en-US"/>
        </w:rPr>
        <w:t>(Hapalemur griseus)---------------Grey gentle lemur</w:t>
      </w:r>
    </w:p>
    <w:p>
      <w:pPr>
        <w:pStyle w:val="Normal"/>
        <w:rPr>
          <w:rFonts w:cs="Times New Roman"/>
          <w:lang w:val="en-US"/>
        </w:rPr>
      </w:pPr>
      <w:r>
        <w:rPr>
          <w:rFonts w:cs="Times New Roman"/>
          <w:lang w:val="en-US"/>
        </w:rPr>
        <w:t>(Hapalemur simus)-----------------Broad-nosed gentle 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Varecia </w:t>
      </w:r>
    </w:p>
    <w:p>
      <w:pPr>
        <w:pStyle w:val="Normal"/>
        <w:rPr>
          <w:rFonts w:cs="Times New Roman"/>
          <w:lang w:val="en-US"/>
        </w:rPr>
      </w:pPr>
      <w:r>
        <w:rPr>
          <w:rFonts w:cs="Times New Roman"/>
          <w:lang w:val="en-US"/>
        </w:rPr>
        <w:t xml:space="preserve">(Varecia variegata)---------------Ruffed lemur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Lepilemur </w:t>
      </w:r>
    </w:p>
    <w:p>
      <w:pPr>
        <w:pStyle w:val="Normal"/>
        <w:rPr>
          <w:rFonts w:cs="Times New Roman"/>
          <w:lang w:val="en-US"/>
        </w:rPr>
      </w:pPr>
      <w:r>
        <w:rPr>
          <w:rFonts w:cs="Times New Roman"/>
          <w:lang w:val="en-US"/>
        </w:rPr>
        <w:t>(Lepilemur mustelinus)------------Weasel-lemur, Sportive lemur</w:t>
      </w:r>
    </w:p>
    <w:p>
      <w:pPr>
        <w:pStyle w:val="Normal"/>
        <w:rPr>
          <w:rFonts w:cs="Times New Roman"/>
          <w:lang w:val="en-US"/>
        </w:rPr>
      </w:pPr>
      <w:r>
        <w:rPr>
          <w:rFonts w:cs="Times New Roman"/>
          <w:lang w:val="en-US"/>
        </w:rPr>
        <w:t>(Lepilemur ruficaudatus)----------</w:t>
      </w:r>
    </w:p>
    <w:p>
      <w:pPr>
        <w:pStyle w:val="Normal"/>
        <w:rPr>
          <w:rFonts w:cs="Times New Roman"/>
          <w:lang w:val="en-US"/>
        </w:rPr>
      </w:pPr>
      <w:r>
        <w:rPr>
          <w:rFonts w:cs="Times New Roman"/>
          <w:lang w:val="en-US"/>
        </w:rPr>
        <w:t>(Lepilemur septentrionalis)-------</w:t>
      </w:r>
    </w:p>
    <w:p>
      <w:pPr>
        <w:pStyle w:val="Normal"/>
        <w:rPr>
          <w:rFonts w:cs="Times New Roman"/>
          <w:lang w:val="en-US"/>
        </w:rPr>
      </w:pPr>
      <w:r>
        <w:rPr>
          <w:rFonts w:cs="Times New Roman"/>
          <w:lang w:val="en-US"/>
        </w:rPr>
        <w:t>(Lepilemur dorsalis)--------------</w:t>
      </w:r>
    </w:p>
    <w:p>
      <w:pPr>
        <w:pStyle w:val="Normal"/>
        <w:rPr>
          <w:rFonts w:cs="Times New Roman"/>
          <w:lang w:val="en-US"/>
        </w:rPr>
      </w:pPr>
      <w:r>
        <w:rPr>
          <w:rFonts w:cs="Times New Roman"/>
          <w:lang w:val="en-US"/>
        </w:rPr>
        <w:t>(Lepilemur edwardsi)--------------</w:t>
      </w:r>
    </w:p>
    <w:p>
      <w:pPr>
        <w:pStyle w:val="Normal"/>
        <w:rPr>
          <w:rFonts w:cs="Times New Roman"/>
          <w:lang w:val="en-US"/>
        </w:rPr>
      </w:pPr>
      <w:r>
        <w:rPr>
          <w:rFonts w:cs="Times New Roman"/>
          <w:lang w:val="en-US"/>
        </w:rPr>
        <w:t>(Lepilemur leucopus)--------------</w:t>
      </w:r>
    </w:p>
    <w:p>
      <w:pPr>
        <w:pStyle w:val="Normal"/>
        <w:rPr>
          <w:rFonts w:cs="Times New Roman"/>
          <w:lang w:val="en-US"/>
        </w:rPr>
      </w:pPr>
      <w:r>
        <w:rPr>
          <w:rFonts w:cs="Times New Roman"/>
          <w:lang w:val="en-US"/>
        </w:rPr>
        <w:t>(Lepilemur microdon)--------------</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Indriidae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Avahi </w:t>
      </w:r>
    </w:p>
    <w:p>
      <w:pPr>
        <w:pStyle w:val="Normal"/>
        <w:rPr>
          <w:rFonts w:cs="Times New Roman"/>
          <w:lang w:val="en-US"/>
        </w:rPr>
      </w:pPr>
      <w:r>
        <w:rPr>
          <w:rFonts w:cs="Times New Roman"/>
          <w:lang w:val="en-US"/>
        </w:rPr>
        <w:t xml:space="preserve">(Avahi laniger)-------------------Wolly lemur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Propithecus </w:t>
      </w:r>
    </w:p>
    <w:p>
      <w:pPr>
        <w:pStyle w:val="Normal"/>
        <w:rPr>
          <w:rFonts w:cs="Times New Roman"/>
          <w:lang w:val="en-US"/>
        </w:rPr>
      </w:pPr>
      <w:r>
        <w:rPr>
          <w:rFonts w:cs="Times New Roman"/>
          <w:lang w:val="en-US"/>
        </w:rPr>
        <w:t>(Propithecus diadema)-------------Diadem sifaka</w:t>
      </w:r>
    </w:p>
    <w:p>
      <w:pPr>
        <w:pStyle w:val="Normal"/>
        <w:rPr>
          <w:rFonts w:cs="Times New Roman"/>
          <w:lang w:val="en-US"/>
        </w:rPr>
      </w:pPr>
      <w:r>
        <w:rPr>
          <w:rFonts w:cs="Times New Roman"/>
          <w:lang w:val="en-US"/>
        </w:rPr>
        <w:t>(Propithecus tattersalli)---------</w:t>
      </w:r>
    </w:p>
    <w:p>
      <w:pPr>
        <w:pStyle w:val="Normal"/>
        <w:rPr>
          <w:rFonts w:cs="Times New Roman"/>
          <w:lang w:val="en-US"/>
        </w:rPr>
      </w:pPr>
      <w:r>
        <w:rPr>
          <w:rFonts w:cs="Times New Roman"/>
          <w:lang w:val="en-US"/>
        </w:rPr>
        <w:t>(Propithecus verreauxi)-----------Verreaux's sifaka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Indri </w:t>
      </w:r>
    </w:p>
    <w:p>
      <w:pPr>
        <w:pStyle w:val="Normal"/>
        <w:rPr>
          <w:rFonts w:cs="Times New Roman"/>
          <w:lang w:val="en-US"/>
        </w:rPr>
      </w:pPr>
      <w:r>
        <w:rPr>
          <w:rFonts w:cs="Times New Roman"/>
          <w:lang w:val="en-US"/>
        </w:rPr>
        <w:t xml:space="preserve">(Indri indri)---------------------Indri </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Daubentoniidae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Daubentonia </w:t>
      </w:r>
    </w:p>
    <w:p>
      <w:pPr>
        <w:pStyle w:val="Normal"/>
        <w:rPr>
          <w:rFonts w:cs="Times New Roman"/>
          <w:lang w:val="en-US"/>
        </w:rPr>
      </w:pPr>
      <w:r>
        <w:rPr>
          <w:rFonts w:cs="Times New Roman"/>
          <w:lang w:val="en-US"/>
        </w:rPr>
        <w:t xml:space="preserve">(Daubentonia madagascariensis)--Aye-aye </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Lorisidae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Loris </w:t>
      </w:r>
    </w:p>
    <w:p>
      <w:pPr>
        <w:pStyle w:val="Normal"/>
        <w:rPr>
          <w:rFonts w:cs="Times New Roman"/>
          <w:lang w:val="en-US"/>
        </w:rPr>
      </w:pPr>
      <w:r>
        <w:rPr>
          <w:rFonts w:cs="Times New Roman"/>
          <w:lang w:val="en-US"/>
        </w:rPr>
        <w:t xml:space="preserve">(Loris tardigradus)---------------Slender loris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Nycticebus </w:t>
      </w:r>
    </w:p>
    <w:p>
      <w:pPr>
        <w:pStyle w:val="Normal"/>
        <w:rPr>
          <w:rFonts w:cs="Times New Roman"/>
          <w:lang w:val="en-US"/>
        </w:rPr>
      </w:pPr>
      <w:r>
        <w:rPr>
          <w:rFonts w:cs="Times New Roman"/>
          <w:lang w:val="en-US"/>
        </w:rPr>
        <w:t>(Nycticebus coucang)--------------Slow loris</w:t>
      </w:r>
    </w:p>
    <w:p>
      <w:pPr>
        <w:pStyle w:val="Normal"/>
        <w:rPr>
          <w:rFonts w:cs="Times New Roman"/>
          <w:lang w:val="en-US"/>
        </w:rPr>
      </w:pPr>
      <w:r>
        <w:rPr>
          <w:rFonts w:cs="Times New Roman"/>
          <w:lang w:val="en-US"/>
        </w:rPr>
        <w:t>(Nycticebus pygmaeus)-------------Pygmy low loris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Perodicticus </w:t>
      </w:r>
    </w:p>
    <w:p>
      <w:pPr>
        <w:pStyle w:val="Normal"/>
        <w:rPr>
          <w:rFonts w:cs="Times New Roman"/>
          <w:lang w:val="en-US"/>
        </w:rPr>
      </w:pPr>
      <w:r>
        <w:rPr>
          <w:rFonts w:cs="Times New Roman"/>
          <w:lang w:val="en-US"/>
        </w:rPr>
        <w:t>(Perodicticus potto)--------------Potto gibbon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Arctocebus </w:t>
      </w:r>
    </w:p>
    <w:p>
      <w:pPr>
        <w:pStyle w:val="Normal"/>
        <w:rPr>
          <w:rFonts w:cs="Times New Roman"/>
          <w:lang w:val="en-US"/>
        </w:rPr>
      </w:pPr>
      <w:r>
        <w:rPr>
          <w:rFonts w:cs="Times New Roman"/>
          <w:lang w:val="en-US"/>
        </w:rPr>
        <w:t>(Arctocebus calabarensis)---------Angwantibo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Galago </w:t>
      </w:r>
    </w:p>
    <w:p>
      <w:pPr>
        <w:pStyle w:val="Normal"/>
        <w:rPr>
          <w:rFonts w:cs="Times New Roman"/>
          <w:lang w:val="en-US"/>
        </w:rPr>
      </w:pPr>
      <w:r>
        <w:rPr>
          <w:rFonts w:cs="Times New Roman"/>
          <w:lang w:val="en-US"/>
        </w:rPr>
        <w:t>(Galago alleni)-------------------Allen's bushbaby</w:t>
      </w:r>
    </w:p>
    <w:p>
      <w:pPr>
        <w:pStyle w:val="Normal"/>
        <w:rPr>
          <w:rFonts w:cs="Times New Roman"/>
          <w:lang w:val="en-US"/>
        </w:rPr>
      </w:pPr>
      <w:r>
        <w:rPr>
          <w:rFonts w:cs="Times New Roman"/>
          <w:lang w:val="en-US"/>
        </w:rPr>
        <w:t>(Galago granti)-------------------Grant's bushbaby</w:t>
      </w:r>
    </w:p>
    <w:p>
      <w:pPr>
        <w:pStyle w:val="Normal"/>
        <w:rPr>
          <w:rFonts w:cs="Times New Roman"/>
          <w:lang w:val="en-US"/>
        </w:rPr>
      </w:pPr>
      <w:r>
        <w:rPr>
          <w:rFonts w:cs="Times New Roman"/>
          <w:lang w:val="en-US"/>
        </w:rPr>
        <w:t>(Galago moholi)-------------------Southern lesser bushbaby</w:t>
      </w:r>
    </w:p>
    <w:p>
      <w:pPr>
        <w:pStyle w:val="Normal"/>
        <w:rPr>
          <w:rFonts w:cs="Times New Roman"/>
          <w:lang w:val="en-US"/>
        </w:rPr>
      </w:pPr>
      <w:r>
        <w:rPr>
          <w:rFonts w:cs="Times New Roman"/>
          <w:lang w:val="en-US"/>
        </w:rPr>
        <w:t>(Galago Senegalensis)-------------Northern lesser bushbaby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Otolemur </w:t>
      </w:r>
    </w:p>
    <w:p>
      <w:pPr>
        <w:pStyle w:val="Normal"/>
        <w:rPr>
          <w:rFonts w:cs="Times New Roman"/>
          <w:lang w:val="en-US"/>
        </w:rPr>
      </w:pPr>
      <w:r>
        <w:rPr>
          <w:rFonts w:cs="Times New Roman"/>
          <w:lang w:val="en-US"/>
        </w:rPr>
        <w:t>(Otolemur crassicaudatus)---------</w:t>
      </w:r>
    </w:p>
    <w:p>
      <w:pPr>
        <w:pStyle w:val="Normal"/>
        <w:rPr>
          <w:rFonts w:cs="Times New Roman"/>
          <w:lang w:val="en-US"/>
        </w:rPr>
      </w:pPr>
      <w:r>
        <w:rPr>
          <w:rFonts w:cs="Times New Roman"/>
          <w:lang w:val="en-US"/>
        </w:rPr>
        <w:t>(Otolemur garnettii)--------------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Euoticus </w:t>
      </w:r>
    </w:p>
    <w:p>
      <w:pPr>
        <w:pStyle w:val="Normal"/>
        <w:rPr>
          <w:rFonts w:cs="Times New Roman"/>
          <w:lang w:val="en-US"/>
        </w:rPr>
      </w:pPr>
      <w:r>
        <w:rPr>
          <w:rFonts w:cs="Times New Roman"/>
          <w:lang w:val="en-US"/>
        </w:rPr>
        <w:t>(Euoticus elegantulus)-----------Western needle-clawed bushbaby</w:t>
      </w:r>
    </w:p>
    <w:p>
      <w:pPr>
        <w:pStyle w:val="Normal"/>
        <w:rPr>
          <w:rFonts w:cs="Times New Roman"/>
          <w:lang w:val="en-US"/>
        </w:rPr>
      </w:pPr>
      <w:r>
        <w:rPr>
          <w:rFonts w:cs="Times New Roman"/>
          <w:lang w:val="en-US"/>
        </w:rPr>
        <w:t>(Euoticus inustus)---------------Eastern needle-clawed bushbaby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Galagoides</w:t>
      </w:r>
    </w:p>
    <w:p>
      <w:pPr>
        <w:pStyle w:val="Normal"/>
        <w:rPr>
          <w:rFonts w:cs="Times New Roman"/>
          <w:lang w:val="en-US"/>
        </w:rPr>
      </w:pPr>
      <w:r>
        <w:rPr>
          <w:rFonts w:cs="Times New Roman"/>
          <w:lang w:val="en-US"/>
        </w:rPr>
        <w:t>(Galagoides demidoff)------------Demidoff's galago</w:t>
      </w:r>
    </w:p>
    <w:p>
      <w:pPr>
        <w:pStyle w:val="Normal"/>
        <w:rPr>
          <w:rFonts w:cs="Times New Roman"/>
          <w:lang w:val="en-US"/>
        </w:rPr>
      </w:pPr>
      <w:r>
        <w:rPr>
          <w:rFonts w:cs="Times New Roman"/>
          <w:lang w:val="en-US"/>
        </w:rPr>
        <w:t>(Galagoides zanzibaricus)--------Zanibar bushbaby</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Tarsiidae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Tarsius</w:t>
      </w:r>
    </w:p>
    <w:p>
      <w:pPr>
        <w:pStyle w:val="Normal"/>
        <w:rPr>
          <w:rFonts w:cs="Times New Roman"/>
          <w:lang w:val="en-US"/>
        </w:rPr>
      </w:pPr>
      <w:r>
        <w:rPr>
          <w:rFonts w:cs="Times New Roman"/>
          <w:lang w:val="en-US"/>
        </w:rPr>
        <w:t>(Tarsius bancanus)---------------Western tarsier</w:t>
      </w:r>
    </w:p>
    <w:p>
      <w:pPr>
        <w:pStyle w:val="Normal"/>
        <w:rPr>
          <w:rFonts w:cs="Times New Roman"/>
          <w:lang w:val="en-US"/>
        </w:rPr>
      </w:pPr>
      <w:r>
        <w:rPr>
          <w:rFonts w:cs="Times New Roman"/>
          <w:lang w:val="en-US"/>
        </w:rPr>
        <w:t>(Tarsius pumilus)----------------Pygmy tarsier</w:t>
      </w:r>
    </w:p>
    <w:p>
      <w:pPr>
        <w:pStyle w:val="Normal"/>
        <w:rPr>
          <w:rFonts w:cs="Times New Roman"/>
          <w:lang w:val="en-US"/>
        </w:rPr>
      </w:pPr>
      <w:r>
        <w:rPr>
          <w:rFonts w:cs="Times New Roman"/>
          <w:lang w:val="en-US"/>
        </w:rPr>
        <w:t>(Tarsius spectrum)---------------Spectral tarsier</w:t>
      </w:r>
    </w:p>
    <w:p>
      <w:pPr>
        <w:pStyle w:val="Normal"/>
        <w:rPr>
          <w:rFonts w:cs="Times New Roman"/>
          <w:lang w:val="en-US"/>
        </w:rPr>
      </w:pPr>
      <w:r>
        <w:rPr>
          <w:rFonts w:cs="Times New Roman"/>
          <w:lang w:val="en-US"/>
        </w:rPr>
        <w:t>(Tarsius syrichta)---------------Philippine tarsier</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Callithricidae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Callithrix </w:t>
      </w:r>
    </w:p>
    <w:p>
      <w:pPr>
        <w:pStyle w:val="Normal"/>
        <w:rPr>
          <w:rFonts w:cs="Times New Roman"/>
          <w:lang w:val="en-US"/>
        </w:rPr>
      </w:pPr>
      <w:r>
        <w:rPr>
          <w:rFonts w:cs="Times New Roman"/>
          <w:lang w:val="en-US"/>
        </w:rPr>
        <w:t>(Callithrix argentata)-----------Silvery marmoset</w:t>
      </w:r>
    </w:p>
    <w:p>
      <w:pPr>
        <w:pStyle w:val="Normal"/>
        <w:rPr>
          <w:rFonts w:cs="Times New Roman"/>
          <w:lang w:val="en-US"/>
        </w:rPr>
      </w:pPr>
      <w:r>
        <w:rPr>
          <w:rFonts w:cs="Times New Roman"/>
          <w:lang w:val="en-US"/>
        </w:rPr>
        <w:t>(Callithrix humeralifer)---------Santarem marmoset</w:t>
      </w:r>
    </w:p>
    <w:p>
      <w:pPr>
        <w:pStyle w:val="Normal"/>
        <w:rPr>
          <w:rFonts w:cs="Times New Roman"/>
          <w:lang w:val="en-US"/>
        </w:rPr>
      </w:pPr>
      <w:r>
        <w:rPr>
          <w:rFonts w:cs="Times New Roman"/>
          <w:lang w:val="en-US"/>
        </w:rPr>
        <w:t>(Callithrix chrysoleuca)---------</w:t>
      </w:r>
    </w:p>
    <w:p>
      <w:pPr>
        <w:pStyle w:val="Normal"/>
        <w:rPr>
          <w:rFonts w:cs="Times New Roman"/>
          <w:lang w:val="en-US"/>
        </w:rPr>
      </w:pPr>
      <w:r>
        <w:rPr>
          <w:rFonts w:cs="Times New Roman"/>
          <w:lang w:val="en-US"/>
        </w:rPr>
        <w:t>(Callithrix santaremensis)-------</w:t>
      </w:r>
    </w:p>
    <w:p>
      <w:pPr>
        <w:pStyle w:val="Normal"/>
        <w:rPr>
          <w:rFonts w:cs="Times New Roman"/>
          <w:lang w:val="en-US"/>
        </w:rPr>
      </w:pPr>
      <w:r>
        <w:rPr>
          <w:rFonts w:cs="Times New Roman"/>
          <w:lang w:val="en-US"/>
        </w:rPr>
        <w:t>(Callithrix jacchus)-------------Common marmoset</w:t>
      </w:r>
    </w:p>
    <w:p>
      <w:pPr>
        <w:pStyle w:val="Normal"/>
        <w:rPr>
          <w:rFonts w:cs="Times New Roman"/>
          <w:lang w:val="en-US"/>
        </w:rPr>
      </w:pPr>
      <w:r>
        <w:rPr>
          <w:rFonts w:cs="Times New Roman"/>
          <w:lang w:val="en-US"/>
        </w:rPr>
        <w:t>Callithrix flaviceps)-----------White-eared marmoset</w:t>
      </w:r>
    </w:p>
    <w:p>
      <w:pPr>
        <w:pStyle w:val="Normal"/>
        <w:rPr>
          <w:rFonts w:cs="Times New Roman"/>
          <w:lang w:val="en-US"/>
        </w:rPr>
      </w:pPr>
      <w:r>
        <w:rPr>
          <w:rFonts w:cs="Times New Roman"/>
          <w:lang w:val="en-US"/>
        </w:rPr>
        <w:t>Callithrix penicillata)---------White-headed marmoset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Cebuella </w:t>
      </w:r>
    </w:p>
    <w:p>
      <w:pPr>
        <w:pStyle w:val="Normal"/>
        <w:rPr>
          <w:rFonts w:cs="Times New Roman"/>
          <w:lang w:val="en-US"/>
        </w:rPr>
      </w:pPr>
      <w:r>
        <w:rPr>
          <w:rFonts w:cs="Times New Roman"/>
          <w:lang w:val="en-US"/>
        </w:rPr>
        <w:t xml:space="preserve">(Cebuella pygmaea)------------Pygme marmoset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Saguinus </w:t>
      </w:r>
    </w:p>
    <w:p>
      <w:pPr>
        <w:pStyle w:val="Normal"/>
        <w:rPr>
          <w:rFonts w:cs="Times New Roman"/>
          <w:lang w:val="en-US"/>
        </w:rPr>
      </w:pPr>
      <w:r>
        <w:rPr>
          <w:rFonts w:cs="Times New Roman"/>
          <w:lang w:val="en-US"/>
        </w:rPr>
        <w:t>(Saguinus bicolor)---------------Bare-faced tamarin</w:t>
      </w:r>
    </w:p>
    <w:p>
      <w:pPr>
        <w:pStyle w:val="Normal"/>
        <w:rPr>
          <w:rFonts w:cs="Times New Roman"/>
          <w:lang w:val="en-US"/>
        </w:rPr>
      </w:pPr>
      <w:r>
        <w:rPr>
          <w:rFonts w:cs="Times New Roman"/>
          <w:lang w:val="en-US"/>
        </w:rPr>
        <w:t>(Saguinus martinsi)--------------Martin's tamarin</w:t>
      </w:r>
    </w:p>
    <w:p>
      <w:pPr>
        <w:pStyle w:val="Normal"/>
        <w:rPr>
          <w:rFonts w:cs="Times New Roman"/>
          <w:lang w:val="en-US"/>
        </w:rPr>
      </w:pPr>
      <w:r>
        <w:rPr>
          <w:rFonts w:cs="Times New Roman"/>
          <w:lang w:val="en-US"/>
        </w:rPr>
        <w:t>(Saguinus fuscicollis)-----------Saddle-back tamarin</w:t>
      </w:r>
    </w:p>
    <w:p>
      <w:pPr>
        <w:pStyle w:val="Normal"/>
        <w:rPr>
          <w:rFonts w:cs="Times New Roman"/>
          <w:lang w:val="en-US"/>
        </w:rPr>
      </w:pPr>
      <w:r>
        <w:rPr>
          <w:rFonts w:cs="Times New Roman"/>
          <w:lang w:val="en-US"/>
        </w:rPr>
        <w:t>(Saguinus imperator)-------------Emperor tamarin</w:t>
      </w:r>
    </w:p>
    <w:p>
      <w:pPr>
        <w:pStyle w:val="Normal"/>
        <w:rPr>
          <w:rFonts w:cs="Times New Roman"/>
          <w:lang w:val="en-US"/>
        </w:rPr>
      </w:pPr>
      <w:r>
        <w:rPr>
          <w:rFonts w:cs="Times New Roman"/>
          <w:lang w:val="en-US"/>
        </w:rPr>
        <w:t>(Saguinus inustus)---------------Mottle-faced tamarin</w:t>
      </w:r>
    </w:p>
    <w:p>
      <w:pPr>
        <w:pStyle w:val="Normal"/>
        <w:rPr>
          <w:rFonts w:cs="Times New Roman"/>
          <w:lang w:val="en-US"/>
        </w:rPr>
      </w:pPr>
      <w:r>
        <w:rPr>
          <w:rFonts w:cs="Times New Roman"/>
          <w:lang w:val="en-US"/>
        </w:rPr>
        <w:t>(Saguinus labiatus)--------------White-lipped tamarin</w:t>
      </w:r>
    </w:p>
    <w:p>
      <w:pPr>
        <w:pStyle w:val="Normal"/>
        <w:rPr>
          <w:rFonts w:cs="Times New Roman"/>
          <w:lang w:val="en-US"/>
        </w:rPr>
      </w:pPr>
      <w:r>
        <w:rPr>
          <w:rFonts w:cs="Times New Roman"/>
          <w:lang w:val="en-US"/>
        </w:rPr>
        <w:t>(Saguinus leucopus)--------------White-footed tamarin</w:t>
      </w:r>
    </w:p>
    <w:p>
      <w:pPr>
        <w:pStyle w:val="Normal"/>
        <w:rPr>
          <w:rFonts w:cs="Times New Roman"/>
          <w:lang w:val="en-US"/>
        </w:rPr>
      </w:pPr>
      <w:r>
        <w:rPr>
          <w:rFonts w:cs="Times New Roman"/>
          <w:lang w:val="en-US"/>
        </w:rPr>
        <w:t>(Saguinus midas)-----------------Red-handed tamarin</w:t>
      </w:r>
    </w:p>
    <w:p>
      <w:pPr>
        <w:pStyle w:val="Normal"/>
        <w:rPr>
          <w:rFonts w:cs="Times New Roman"/>
          <w:lang w:val="en-US"/>
        </w:rPr>
      </w:pPr>
      <w:r>
        <w:rPr>
          <w:rFonts w:cs="Times New Roman"/>
          <w:lang w:val="en-US"/>
        </w:rPr>
        <w:t>(Saguinus tamarin)---------------Negro tamarin</w:t>
      </w:r>
    </w:p>
    <w:p>
      <w:pPr>
        <w:pStyle w:val="Normal"/>
        <w:rPr>
          <w:rFonts w:cs="Times New Roman"/>
          <w:lang w:val="en-US"/>
        </w:rPr>
      </w:pPr>
      <w:r>
        <w:rPr>
          <w:rFonts w:cs="Times New Roman"/>
          <w:lang w:val="en-US"/>
        </w:rPr>
        <w:t>(Saguinus mystax)----------------Moustached tamarin</w:t>
      </w:r>
    </w:p>
    <w:p>
      <w:pPr>
        <w:pStyle w:val="Normal"/>
        <w:rPr>
          <w:rFonts w:cs="Times New Roman"/>
          <w:lang w:val="en-US"/>
        </w:rPr>
      </w:pPr>
      <w:r>
        <w:rPr>
          <w:rFonts w:cs="Times New Roman"/>
          <w:lang w:val="en-US"/>
        </w:rPr>
        <w:t>(Saguinus nigricollis)-----------Black and red tamarin</w:t>
      </w:r>
    </w:p>
    <w:p>
      <w:pPr>
        <w:pStyle w:val="Normal"/>
        <w:rPr>
          <w:rFonts w:cs="Times New Roman"/>
          <w:lang w:val="en-US"/>
        </w:rPr>
      </w:pPr>
      <w:r>
        <w:rPr>
          <w:rFonts w:cs="Times New Roman"/>
          <w:lang w:val="en-US"/>
        </w:rPr>
        <w:t>(Saguinus graellsi)--------------</w:t>
      </w:r>
    </w:p>
    <w:p>
      <w:pPr>
        <w:pStyle w:val="Normal"/>
        <w:rPr>
          <w:rFonts w:cs="Times New Roman"/>
          <w:lang w:val="en-US"/>
        </w:rPr>
      </w:pPr>
      <w:r>
        <w:rPr>
          <w:rFonts w:cs="Times New Roman"/>
          <w:lang w:val="en-US"/>
        </w:rPr>
        <w:t>(Saguinus oedipus)---------------Cotton-top tamarin</w:t>
      </w:r>
    </w:p>
    <w:p>
      <w:pPr>
        <w:pStyle w:val="Normal"/>
        <w:rPr>
          <w:rFonts w:cs="Times New Roman"/>
          <w:lang w:val="en-US"/>
        </w:rPr>
      </w:pPr>
      <w:r>
        <w:rPr>
          <w:rFonts w:cs="Times New Roman"/>
          <w:lang w:val="en-US"/>
        </w:rPr>
        <w:t>(Saguinus geoffroyi)-------------Geoffroy's tamarin</w:t>
      </w:r>
    </w:p>
    <w:p>
      <w:pPr>
        <w:pStyle w:val="Normal"/>
        <w:rPr>
          <w:rFonts w:cs="Times New Roman"/>
          <w:lang w:val="en-US"/>
        </w:rPr>
      </w:pPr>
      <w:r>
        <w:rPr>
          <w:rFonts w:cs="Times New Roman"/>
          <w:lang w:val="en-US"/>
        </w:rPr>
        <w:t>(Saguinus tripartitus)-----------</w:t>
      </w:r>
    </w:p>
    <w:p>
      <w:pPr>
        <w:pStyle w:val="Normal"/>
        <w:rPr>
          <w:rFonts w:cs="Times New Roman"/>
          <w:lang w:val="en-US"/>
        </w:rPr>
      </w:pPr>
      <w:r>
        <w:rPr>
          <w:rFonts w:cs="Times New Roman"/>
          <w:lang w:val="en-US"/>
        </w:rPr>
        <w:t>(Saguinus fuscicollis)-----------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Leontopithecus </w:t>
      </w:r>
    </w:p>
    <w:p>
      <w:pPr>
        <w:pStyle w:val="Normal"/>
        <w:rPr>
          <w:rFonts w:cs="Times New Roman"/>
          <w:lang w:val="en-US"/>
        </w:rPr>
      </w:pPr>
      <w:r>
        <w:rPr>
          <w:rFonts w:cs="Times New Roman"/>
          <w:lang w:val="en-US"/>
        </w:rPr>
        <w:t>(Leontopithecus chrysomelas)-----Golden-headed tamarin</w:t>
      </w:r>
    </w:p>
    <w:p>
      <w:pPr>
        <w:pStyle w:val="Normal"/>
        <w:rPr>
          <w:rFonts w:cs="Times New Roman"/>
          <w:lang w:val="en-US"/>
        </w:rPr>
      </w:pPr>
      <w:r>
        <w:rPr>
          <w:rFonts w:cs="Times New Roman"/>
          <w:lang w:val="en-US"/>
        </w:rPr>
        <w:t xml:space="preserve">(Leontopithecus chrysopygus)-----Golden-rumped tamarin </w:t>
      </w:r>
    </w:p>
    <w:p>
      <w:pPr>
        <w:pStyle w:val="Normal"/>
        <w:rPr>
          <w:rFonts w:cs="Times New Roman"/>
          <w:lang w:val="en-US"/>
        </w:rPr>
      </w:pPr>
      <w:r>
        <w:rPr>
          <w:rFonts w:cs="Times New Roman"/>
          <w:lang w:val="en-US"/>
        </w:rPr>
        <w:t>(Leontopithecus rosali)----------Golden lion tamarin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Callimico </w:t>
      </w:r>
    </w:p>
    <w:p>
      <w:pPr>
        <w:pStyle w:val="Normal"/>
        <w:rPr>
          <w:rFonts w:cs="Times New Roman"/>
          <w:lang w:val="en-US"/>
        </w:rPr>
      </w:pPr>
      <w:r>
        <w:rPr>
          <w:rFonts w:cs="Times New Roman"/>
          <w:lang w:val="en-US"/>
        </w:rPr>
        <w:t>(Callimico goeldii)--------------Goeldi's marmoset</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Cebidae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Cebus </w:t>
      </w:r>
    </w:p>
    <w:p>
      <w:pPr>
        <w:pStyle w:val="Normal"/>
        <w:rPr>
          <w:rFonts w:cs="Times New Roman"/>
          <w:lang w:val="en-US"/>
        </w:rPr>
      </w:pPr>
      <w:r>
        <w:rPr>
          <w:rFonts w:cs="Times New Roman"/>
          <w:lang w:val="en-US"/>
        </w:rPr>
        <w:t>(Cebus albifrons)----------------Brown pale-fronted capuchin</w:t>
      </w:r>
    </w:p>
    <w:p>
      <w:pPr>
        <w:pStyle w:val="Normal"/>
        <w:rPr>
          <w:rFonts w:cs="Times New Roman"/>
          <w:lang w:val="en-US"/>
        </w:rPr>
      </w:pPr>
      <w:r>
        <w:rPr>
          <w:rFonts w:cs="Times New Roman"/>
          <w:lang w:val="en-US"/>
        </w:rPr>
        <w:t>(Cebus apella)-------------------Black-capped capuchin</w:t>
      </w:r>
    </w:p>
    <w:p>
      <w:pPr>
        <w:pStyle w:val="Normal"/>
        <w:rPr>
          <w:rFonts w:cs="Times New Roman"/>
          <w:lang w:val="en-US"/>
        </w:rPr>
      </w:pPr>
      <w:r>
        <w:rPr>
          <w:rFonts w:cs="Times New Roman"/>
          <w:lang w:val="en-US"/>
        </w:rPr>
        <w:t>(Cebus capucinus)----------------White-throated capuchin</w:t>
      </w:r>
    </w:p>
    <w:p>
      <w:pPr>
        <w:pStyle w:val="Normal"/>
        <w:rPr>
          <w:rFonts w:cs="Times New Roman"/>
          <w:lang w:val="en-US"/>
        </w:rPr>
      </w:pPr>
      <w:r>
        <w:rPr>
          <w:rFonts w:cs="Times New Roman"/>
          <w:lang w:val="en-US"/>
        </w:rPr>
        <w:t>(Cebus olivaceus)----------------Weeper capuchin</w:t>
      </w:r>
    </w:p>
    <w:p>
      <w:pPr>
        <w:pStyle w:val="Normal"/>
        <w:rPr>
          <w:rFonts w:cs="Times New Roman"/>
          <w:lang w:val="en-US"/>
        </w:rPr>
      </w:pPr>
      <w:r>
        <w:rPr>
          <w:rFonts w:cs="Times New Roman"/>
          <w:lang w:val="en-US"/>
        </w:rPr>
        <w:t>(Cebus nigrivittatus)------------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Aotus </w:t>
      </w:r>
    </w:p>
    <w:p>
      <w:pPr>
        <w:pStyle w:val="Normal"/>
        <w:rPr>
          <w:rFonts w:cs="Times New Roman"/>
          <w:lang w:val="en-US"/>
        </w:rPr>
      </w:pPr>
      <w:r>
        <w:rPr>
          <w:rFonts w:cs="Times New Roman"/>
          <w:lang w:val="en-US"/>
        </w:rPr>
        <w:t>(Aotus azarae)-------------------Southern night monkey</w:t>
      </w:r>
    </w:p>
    <w:p>
      <w:pPr>
        <w:pStyle w:val="Normal"/>
        <w:rPr>
          <w:rFonts w:cs="Times New Roman"/>
          <w:lang w:val="en-US"/>
        </w:rPr>
      </w:pPr>
      <w:r>
        <w:rPr>
          <w:rFonts w:cs="Times New Roman"/>
          <w:lang w:val="en-US"/>
        </w:rPr>
        <w:t>(Aotus infulatus)----------------</w:t>
      </w:r>
    </w:p>
    <w:p>
      <w:pPr>
        <w:pStyle w:val="Normal"/>
        <w:rPr>
          <w:rFonts w:cs="Times New Roman"/>
          <w:lang w:val="en-US"/>
        </w:rPr>
      </w:pPr>
      <w:r>
        <w:rPr>
          <w:rFonts w:cs="Times New Roman"/>
          <w:lang w:val="en-US"/>
        </w:rPr>
        <w:t>(Aotus miconax)------------------</w:t>
      </w:r>
    </w:p>
    <w:p>
      <w:pPr>
        <w:pStyle w:val="Normal"/>
        <w:rPr>
          <w:rFonts w:cs="Times New Roman"/>
          <w:lang w:val="en-US"/>
        </w:rPr>
      </w:pPr>
      <w:r>
        <w:rPr>
          <w:rFonts w:cs="Times New Roman"/>
          <w:lang w:val="en-US"/>
        </w:rPr>
        <w:t>(Aotus nancymai)-----------------</w:t>
      </w:r>
    </w:p>
    <w:p>
      <w:pPr>
        <w:pStyle w:val="Normal"/>
        <w:rPr>
          <w:rFonts w:cs="Times New Roman"/>
          <w:lang w:val="en-US"/>
        </w:rPr>
      </w:pPr>
      <w:r>
        <w:rPr>
          <w:rFonts w:cs="Times New Roman"/>
          <w:lang w:val="en-US"/>
        </w:rPr>
        <w:t>(Aotus nigriceps)----------------</w:t>
      </w:r>
    </w:p>
    <w:p>
      <w:pPr>
        <w:pStyle w:val="Normal"/>
        <w:rPr>
          <w:rFonts w:cs="Times New Roman"/>
          <w:lang w:val="en-US"/>
        </w:rPr>
      </w:pPr>
      <w:r>
        <w:rPr>
          <w:rFonts w:cs="Times New Roman"/>
          <w:lang w:val="en-US"/>
        </w:rPr>
        <w:t>(Aotus trivirgatus)--------------Northern night monkey</w:t>
      </w:r>
    </w:p>
    <w:p>
      <w:pPr>
        <w:pStyle w:val="Normal"/>
        <w:rPr>
          <w:rFonts w:cs="Times New Roman"/>
          <w:lang w:val="en-US"/>
        </w:rPr>
      </w:pPr>
      <w:r>
        <w:rPr>
          <w:rFonts w:cs="Times New Roman"/>
          <w:lang w:val="en-US"/>
        </w:rPr>
        <w:t>(Aotus brumbacki)----------------</w:t>
      </w:r>
    </w:p>
    <w:p>
      <w:pPr>
        <w:pStyle w:val="Normal"/>
        <w:rPr>
          <w:rFonts w:cs="Times New Roman"/>
          <w:lang w:val="en-US"/>
        </w:rPr>
      </w:pPr>
      <w:r>
        <w:rPr>
          <w:rFonts w:cs="Times New Roman"/>
          <w:lang w:val="en-US"/>
        </w:rPr>
        <w:t>(Aotus lemurinus)----------------</w:t>
      </w:r>
    </w:p>
    <w:p>
      <w:pPr>
        <w:pStyle w:val="Normal"/>
        <w:rPr>
          <w:rFonts w:cs="Times New Roman"/>
          <w:lang w:val="en-US"/>
        </w:rPr>
      </w:pPr>
      <w:r>
        <w:rPr>
          <w:rFonts w:cs="Times New Roman"/>
          <w:lang w:val="en-US"/>
        </w:rPr>
        <w:t>(Aotus vociferans)---------------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Callicebus </w:t>
      </w:r>
    </w:p>
    <w:p>
      <w:pPr>
        <w:pStyle w:val="Normal"/>
        <w:rPr>
          <w:rFonts w:cs="Times New Roman"/>
          <w:lang w:val="en-US"/>
        </w:rPr>
      </w:pPr>
      <w:r>
        <w:rPr>
          <w:rFonts w:cs="Times New Roman"/>
          <w:lang w:val="en-US"/>
        </w:rPr>
        <w:t>(Callicebus brunneus)------------</w:t>
      </w:r>
    </w:p>
    <w:p>
      <w:pPr>
        <w:pStyle w:val="Normal"/>
        <w:rPr>
          <w:rFonts w:cs="Times New Roman"/>
          <w:lang w:val="en-US"/>
        </w:rPr>
      </w:pPr>
      <w:r>
        <w:rPr>
          <w:rFonts w:cs="Times New Roman"/>
          <w:lang w:val="en-US"/>
        </w:rPr>
        <w:t>(Callicebus calligatus)----------</w:t>
      </w:r>
    </w:p>
    <w:p>
      <w:pPr>
        <w:pStyle w:val="Normal"/>
        <w:rPr>
          <w:rFonts w:cs="Times New Roman"/>
          <w:lang w:val="en-US"/>
        </w:rPr>
      </w:pPr>
      <w:r>
        <w:rPr>
          <w:rFonts w:cs="Times New Roman"/>
          <w:lang w:val="en-US"/>
        </w:rPr>
        <w:t>(Callicebus cinerascens)---------</w:t>
      </w:r>
    </w:p>
    <w:p>
      <w:pPr>
        <w:pStyle w:val="Normal"/>
        <w:rPr>
          <w:rFonts w:cs="Times New Roman"/>
          <w:lang w:val="en-US"/>
        </w:rPr>
      </w:pPr>
      <w:r>
        <w:rPr>
          <w:rFonts w:cs="Times New Roman"/>
          <w:lang w:val="en-US"/>
        </w:rPr>
        <w:t>(Callicebus cupreus)-------------</w:t>
      </w:r>
    </w:p>
    <w:p>
      <w:pPr>
        <w:pStyle w:val="Normal"/>
        <w:rPr>
          <w:rFonts w:cs="Times New Roman"/>
          <w:lang w:val="en-US"/>
        </w:rPr>
      </w:pPr>
      <w:r>
        <w:rPr>
          <w:rFonts w:cs="Times New Roman"/>
          <w:lang w:val="en-US"/>
        </w:rPr>
        <w:t>(Callecubus donacophilus)--------</w:t>
      </w:r>
    </w:p>
    <w:p>
      <w:pPr>
        <w:pStyle w:val="Normal"/>
        <w:rPr>
          <w:rFonts w:cs="Times New Roman"/>
          <w:lang w:val="en-US"/>
        </w:rPr>
      </w:pPr>
      <w:r>
        <w:rPr>
          <w:rFonts w:cs="Times New Roman"/>
          <w:lang w:val="en-US"/>
        </w:rPr>
        <w:t>(Callecubus dubius)--------------</w:t>
      </w:r>
    </w:p>
    <w:p>
      <w:pPr>
        <w:pStyle w:val="Normal"/>
        <w:rPr>
          <w:rFonts w:cs="Times New Roman"/>
          <w:lang w:val="en-US"/>
        </w:rPr>
      </w:pPr>
      <w:r>
        <w:rPr>
          <w:rFonts w:cs="Times New Roman"/>
          <w:lang w:val="en-US"/>
        </w:rPr>
        <w:t>(Callecubus hoffmannsi)----------</w:t>
      </w:r>
    </w:p>
    <w:p>
      <w:pPr>
        <w:pStyle w:val="Normal"/>
        <w:rPr>
          <w:rFonts w:cs="Times New Roman"/>
          <w:lang w:val="en-US"/>
        </w:rPr>
      </w:pPr>
      <w:r>
        <w:rPr>
          <w:rFonts w:cs="Times New Roman"/>
          <w:lang w:val="en-US"/>
        </w:rPr>
        <w:t>(Callecubus modestus)------------</w:t>
      </w:r>
    </w:p>
    <w:p>
      <w:pPr>
        <w:pStyle w:val="Normal"/>
        <w:rPr>
          <w:rFonts w:cs="Times New Roman"/>
          <w:lang w:val="en-US"/>
        </w:rPr>
      </w:pPr>
      <w:r>
        <w:rPr>
          <w:rFonts w:cs="Times New Roman"/>
          <w:lang w:val="en-US"/>
        </w:rPr>
        <w:t>(Callecubus moloch)--------------Dusky titi</w:t>
      </w:r>
    </w:p>
    <w:p>
      <w:pPr>
        <w:pStyle w:val="Normal"/>
        <w:rPr>
          <w:rFonts w:cs="Times New Roman"/>
          <w:lang w:val="en-US"/>
        </w:rPr>
      </w:pPr>
      <w:r>
        <w:rPr>
          <w:rFonts w:cs="Times New Roman"/>
          <w:lang w:val="en-US"/>
        </w:rPr>
        <w:t>(Callecubus oenanthe)------------</w:t>
      </w:r>
    </w:p>
    <w:p>
      <w:pPr>
        <w:pStyle w:val="Normal"/>
        <w:rPr>
          <w:rFonts w:cs="Times New Roman"/>
          <w:lang w:val="en-US"/>
        </w:rPr>
      </w:pPr>
      <w:r>
        <w:rPr>
          <w:rFonts w:cs="Times New Roman"/>
          <w:lang w:val="en-US"/>
        </w:rPr>
        <w:t>(Callecubus olallae)-------------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Samiri </w:t>
      </w:r>
    </w:p>
    <w:p>
      <w:pPr>
        <w:pStyle w:val="Normal"/>
        <w:rPr>
          <w:rFonts w:cs="Times New Roman"/>
          <w:lang w:val="en-US"/>
        </w:rPr>
      </w:pPr>
      <w:r>
        <w:rPr>
          <w:rFonts w:cs="Times New Roman"/>
          <w:lang w:val="en-US"/>
        </w:rPr>
        <w:t>(Saimiri boliviensis)------------</w:t>
      </w:r>
    </w:p>
    <w:p>
      <w:pPr>
        <w:pStyle w:val="Normal"/>
        <w:rPr>
          <w:rFonts w:cs="Times New Roman"/>
          <w:lang w:val="en-US"/>
        </w:rPr>
      </w:pPr>
      <w:r>
        <w:rPr>
          <w:rFonts w:cs="Times New Roman"/>
          <w:lang w:val="en-US"/>
        </w:rPr>
        <w:t>(Saimiri oerstedii)--------------Red backed squirrel monkey</w:t>
      </w:r>
    </w:p>
    <w:p>
      <w:pPr>
        <w:pStyle w:val="Normal"/>
        <w:rPr>
          <w:rFonts w:cs="Times New Roman"/>
          <w:lang w:val="en-US"/>
        </w:rPr>
      </w:pPr>
      <w:r>
        <w:rPr>
          <w:rFonts w:cs="Times New Roman"/>
          <w:lang w:val="en-US"/>
        </w:rPr>
        <w:t>(Saimiri sciureus)---------------Common squirrel monkey</w:t>
      </w:r>
    </w:p>
    <w:p>
      <w:pPr>
        <w:pStyle w:val="Normal"/>
        <w:rPr>
          <w:rFonts w:cs="Times New Roman"/>
          <w:lang w:val="en-US"/>
        </w:rPr>
      </w:pPr>
      <w:r>
        <w:rPr>
          <w:rFonts w:cs="Times New Roman"/>
          <w:lang w:val="en-US"/>
        </w:rPr>
        <w:t>(Samiri ustus)-------------------</w:t>
      </w:r>
    </w:p>
    <w:p>
      <w:pPr>
        <w:pStyle w:val="Normal"/>
        <w:rPr>
          <w:rFonts w:cs="Times New Roman"/>
          <w:lang w:val="en-US"/>
        </w:rPr>
      </w:pPr>
      <w:r>
        <w:rPr>
          <w:rFonts w:cs="Times New Roman"/>
          <w:lang w:val="en-US"/>
        </w:rPr>
        <w:t>(Saimiri vanzolinii)-------------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Pithecia </w:t>
      </w:r>
    </w:p>
    <w:p>
      <w:pPr>
        <w:pStyle w:val="Normal"/>
        <w:rPr>
          <w:rFonts w:cs="Times New Roman"/>
          <w:lang w:val="en-US"/>
        </w:rPr>
      </w:pPr>
      <w:r>
        <w:rPr>
          <w:rFonts w:cs="Times New Roman"/>
          <w:lang w:val="en-US"/>
        </w:rPr>
        <w:t>(Pithecia aequatorialis)---------Equatorial saki</w:t>
      </w:r>
    </w:p>
    <w:p>
      <w:pPr>
        <w:pStyle w:val="Normal"/>
        <w:rPr>
          <w:rFonts w:cs="Times New Roman"/>
          <w:lang w:val="en-US"/>
        </w:rPr>
      </w:pPr>
      <w:r>
        <w:rPr>
          <w:rFonts w:cs="Times New Roman"/>
          <w:lang w:val="en-US"/>
        </w:rPr>
        <w:t>(Pithecia albicans)--------------White saki</w:t>
      </w:r>
    </w:p>
    <w:p>
      <w:pPr>
        <w:pStyle w:val="Normal"/>
        <w:rPr>
          <w:rFonts w:cs="Times New Roman"/>
          <w:lang w:val="en-US"/>
        </w:rPr>
      </w:pPr>
      <w:r>
        <w:rPr>
          <w:rFonts w:cs="Times New Roman"/>
          <w:lang w:val="en-US"/>
        </w:rPr>
        <w:t>(Pithecia irrorata)--------------Bald-faced saki</w:t>
      </w:r>
    </w:p>
    <w:p>
      <w:pPr>
        <w:pStyle w:val="Normal"/>
        <w:rPr>
          <w:rFonts w:cs="Times New Roman"/>
          <w:lang w:val="en-US"/>
        </w:rPr>
      </w:pPr>
      <w:r>
        <w:rPr>
          <w:rFonts w:cs="Times New Roman"/>
          <w:lang w:val="en-US"/>
        </w:rPr>
        <w:t>(Pithecia monachus)--------------Monk saki</w:t>
      </w:r>
    </w:p>
    <w:p>
      <w:pPr>
        <w:pStyle w:val="Normal"/>
        <w:rPr>
          <w:rFonts w:cs="Times New Roman"/>
          <w:lang w:val="en-US"/>
        </w:rPr>
      </w:pPr>
      <w:r>
        <w:rPr>
          <w:rFonts w:cs="Times New Roman"/>
          <w:lang w:val="en-US"/>
        </w:rPr>
        <w:t>(Pithecia pithecia)--------------White faced saki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Cacajao </w:t>
      </w:r>
    </w:p>
    <w:p>
      <w:pPr>
        <w:pStyle w:val="Normal"/>
        <w:rPr>
          <w:rFonts w:cs="Times New Roman"/>
          <w:lang w:val="en-US"/>
        </w:rPr>
      </w:pPr>
      <w:r>
        <w:rPr>
          <w:rFonts w:cs="Times New Roman"/>
          <w:lang w:val="en-US"/>
        </w:rPr>
        <w:t>(Cacajao calvus)-----------------White uakari</w:t>
      </w:r>
    </w:p>
    <w:p>
      <w:pPr>
        <w:pStyle w:val="Normal"/>
        <w:rPr>
          <w:rFonts w:cs="Times New Roman"/>
          <w:lang w:val="en-US"/>
        </w:rPr>
      </w:pPr>
      <w:r>
        <w:rPr>
          <w:rFonts w:cs="Times New Roman"/>
          <w:lang w:val="en-US"/>
        </w:rPr>
        <w:t>(Cacajao melanocephalus)---------Black-headed uakari</w:t>
      </w:r>
    </w:p>
    <w:p>
      <w:pPr>
        <w:pStyle w:val="Normal"/>
        <w:rPr>
          <w:rFonts w:cs="Times New Roman"/>
          <w:lang w:val="en-US"/>
        </w:rPr>
      </w:pPr>
      <w:r>
        <w:rPr>
          <w:rFonts w:cs="Times New Roman"/>
          <w:lang w:val="en-US"/>
        </w:rPr>
        <w:t>(Cacajao rubicundus)-------------Red uakari</w:t>
      </w:r>
    </w:p>
    <w:p>
      <w:pPr>
        <w:pStyle w:val="Normal"/>
        <w:rPr>
          <w:rFonts w:cs="Times New Roman"/>
          <w:lang w:val="en-US"/>
        </w:rPr>
      </w:pPr>
      <w:r>
        <w:rPr>
          <w:rFonts w:cs="Times New Roman"/>
          <w:lang w:val="en-US"/>
        </w:rPr>
        <w:t>(Cacajao calvus)-----------------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Chiropotes </w:t>
      </w:r>
    </w:p>
    <w:p>
      <w:pPr>
        <w:pStyle w:val="Normal"/>
        <w:rPr>
          <w:rFonts w:cs="Times New Roman"/>
          <w:lang w:val="en-US"/>
        </w:rPr>
      </w:pPr>
      <w:r>
        <w:rPr>
          <w:rFonts w:cs="Times New Roman"/>
          <w:lang w:val="en-US"/>
        </w:rPr>
        <w:t>(Chiropotes albinasus)----------White-nosed saki</w:t>
      </w:r>
    </w:p>
    <w:p>
      <w:pPr>
        <w:pStyle w:val="Normal"/>
        <w:rPr>
          <w:rFonts w:cs="Times New Roman"/>
          <w:lang w:val="en-US"/>
        </w:rPr>
      </w:pPr>
      <w:r>
        <w:rPr>
          <w:rFonts w:cs="Times New Roman"/>
          <w:lang w:val="en-US"/>
        </w:rPr>
        <w:t>(Chiropotes satanas)------------Black-bearded saki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Alouatta </w:t>
      </w:r>
    </w:p>
    <w:p>
      <w:pPr>
        <w:pStyle w:val="Normal"/>
        <w:rPr>
          <w:rFonts w:cs="Times New Roman"/>
          <w:lang w:val="en-US"/>
        </w:rPr>
      </w:pPr>
      <w:r>
        <w:rPr>
          <w:rFonts w:cs="Times New Roman"/>
          <w:lang w:val="en-US"/>
        </w:rPr>
        <w:t>(Alouatta belzebul)-------------Black and red howler</w:t>
      </w:r>
    </w:p>
    <w:p>
      <w:pPr>
        <w:pStyle w:val="Normal"/>
        <w:rPr>
          <w:rFonts w:cs="Times New Roman"/>
          <w:lang w:val="en-US"/>
        </w:rPr>
      </w:pPr>
      <w:r>
        <w:rPr>
          <w:rFonts w:cs="Times New Roman"/>
          <w:lang w:val="en-US"/>
        </w:rPr>
        <w:t>(Alouatta caraya)---------------Black howler</w:t>
      </w:r>
    </w:p>
    <w:p>
      <w:pPr>
        <w:pStyle w:val="Normal"/>
        <w:rPr>
          <w:rFonts w:cs="Times New Roman"/>
          <w:lang w:val="en-US"/>
        </w:rPr>
      </w:pPr>
      <w:r>
        <w:rPr>
          <w:rFonts w:cs="Times New Roman"/>
          <w:lang w:val="en-US"/>
        </w:rPr>
        <w:t>(Alouatta fusca)----------------Brown howler</w:t>
      </w:r>
    </w:p>
    <w:p>
      <w:pPr>
        <w:pStyle w:val="Normal"/>
        <w:rPr>
          <w:rFonts w:cs="Times New Roman"/>
          <w:lang w:val="en-US"/>
        </w:rPr>
      </w:pPr>
      <w:r>
        <w:rPr>
          <w:rFonts w:cs="Times New Roman"/>
          <w:lang w:val="en-US"/>
        </w:rPr>
        <w:t>(Alouatta palliata)-------------Mantled howler</w:t>
      </w:r>
    </w:p>
    <w:p>
      <w:pPr>
        <w:pStyle w:val="Normal"/>
        <w:rPr>
          <w:rFonts w:cs="Times New Roman"/>
          <w:lang w:val="en-US"/>
        </w:rPr>
      </w:pPr>
      <w:r>
        <w:rPr>
          <w:rFonts w:cs="Times New Roman"/>
          <w:lang w:val="en-US"/>
        </w:rPr>
        <w:t>(Alouatta seniculus)------------Red howler</w:t>
      </w:r>
    </w:p>
    <w:p>
      <w:pPr>
        <w:pStyle w:val="Normal"/>
        <w:rPr>
          <w:rFonts w:cs="Times New Roman"/>
          <w:lang w:val="en-US"/>
        </w:rPr>
      </w:pPr>
      <w:r>
        <w:rPr>
          <w:rFonts w:cs="Times New Roman"/>
          <w:lang w:val="en-US"/>
        </w:rPr>
        <w:t>(Alouatta villosa)--------------Guatemalan howler</w:t>
      </w:r>
    </w:p>
    <w:p>
      <w:pPr>
        <w:pStyle w:val="Normal"/>
        <w:rPr>
          <w:rFonts w:cs="Times New Roman"/>
          <w:lang w:val="en-US"/>
        </w:rPr>
      </w:pPr>
      <w:r>
        <w:rPr>
          <w:rFonts w:cs="Times New Roman"/>
          <w:lang w:val="en-US"/>
        </w:rPr>
        <w:t>(Alouatta pigra)----------------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Ateles </w:t>
      </w:r>
    </w:p>
    <w:p>
      <w:pPr>
        <w:pStyle w:val="Normal"/>
        <w:rPr>
          <w:rFonts w:cs="Times New Roman"/>
          <w:lang w:val="en-US"/>
        </w:rPr>
      </w:pPr>
      <w:r>
        <w:rPr>
          <w:rFonts w:cs="Times New Roman"/>
          <w:lang w:val="en-US"/>
        </w:rPr>
        <w:t>(Ateles belzebuth)--------------Long-haired spider monkey</w:t>
      </w:r>
    </w:p>
    <w:p>
      <w:pPr>
        <w:pStyle w:val="Normal"/>
        <w:rPr>
          <w:rFonts w:cs="Times New Roman"/>
          <w:lang w:val="en-US"/>
        </w:rPr>
      </w:pPr>
      <w:r>
        <w:rPr>
          <w:rFonts w:cs="Times New Roman"/>
          <w:lang w:val="en-US"/>
        </w:rPr>
        <w:t>(Ateles fusciceps)--------------Brown-headed spider monkey</w:t>
      </w:r>
    </w:p>
    <w:p>
      <w:pPr>
        <w:pStyle w:val="Normal"/>
        <w:rPr>
          <w:rFonts w:cs="Times New Roman"/>
          <w:lang w:val="en-US"/>
        </w:rPr>
      </w:pPr>
      <w:r>
        <w:rPr>
          <w:rFonts w:cs="Times New Roman"/>
          <w:lang w:val="en-US"/>
        </w:rPr>
        <w:t>(Ateles geoffroyi)--------------Black-handed spider monkey</w:t>
      </w:r>
    </w:p>
    <w:p>
      <w:pPr>
        <w:pStyle w:val="Normal"/>
        <w:rPr>
          <w:rFonts w:cs="Times New Roman"/>
          <w:lang w:val="en-US"/>
        </w:rPr>
      </w:pPr>
      <w:r>
        <w:rPr>
          <w:rFonts w:cs="Times New Roman"/>
          <w:lang w:val="en-US"/>
        </w:rPr>
        <w:t>(Ateles paniscus)---------------Black spider monkey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Brachyteles </w:t>
      </w:r>
    </w:p>
    <w:p>
      <w:pPr>
        <w:pStyle w:val="Normal"/>
        <w:rPr>
          <w:rFonts w:cs="Times New Roman"/>
          <w:lang w:val="en-US"/>
        </w:rPr>
      </w:pPr>
      <w:r>
        <w:rPr>
          <w:rFonts w:cs="Times New Roman"/>
          <w:lang w:val="en-US"/>
        </w:rPr>
        <w:t>(Brachyteles arachnoides)-------Wolley spider monkey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Lagothrix </w:t>
      </w:r>
    </w:p>
    <w:p>
      <w:pPr>
        <w:pStyle w:val="Normal"/>
        <w:rPr>
          <w:rFonts w:cs="Times New Roman"/>
          <w:lang w:val="en-US"/>
        </w:rPr>
      </w:pPr>
      <w:r>
        <w:rPr>
          <w:rFonts w:cs="Times New Roman"/>
          <w:lang w:val="en-US"/>
        </w:rPr>
        <w:t>(Lagothrix flavicauda)----------Yellow-tailed wolley monkey</w:t>
      </w:r>
    </w:p>
    <w:p>
      <w:pPr>
        <w:pStyle w:val="Normal"/>
        <w:rPr>
          <w:rFonts w:cs="Times New Roman"/>
          <w:lang w:val="en-US"/>
        </w:rPr>
      </w:pPr>
      <w:r>
        <w:rPr>
          <w:rFonts w:cs="Times New Roman"/>
          <w:lang w:val="en-US"/>
        </w:rPr>
        <w:t>(Lagothrix lagothricha)---------Common wolley monkey</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Cercopithecidae</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t>Subfamily Cercopithecinae</w:t>
      </w:r>
    </w:p>
    <w:p>
      <w:pPr>
        <w:pStyle w:val="Normal"/>
        <w:rPr>
          <w:rFonts w:cs="Times New Roman"/>
          <w:lang w:val="en-US"/>
        </w:rPr>
      </w:pPr>
      <w:r>
        <w:rPr>
          <w:rFonts w:cs="Times New Roman"/>
          <w:lang w:val="en-US"/>
        </w:rPr>
        <w:t xml:space="preserve">Macaca </w:t>
      </w:r>
    </w:p>
    <w:p>
      <w:pPr>
        <w:pStyle w:val="Normal"/>
        <w:rPr>
          <w:rFonts w:cs="Times New Roman"/>
          <w:lang w:val="en-US"/>
        </w:rPr>
      </w:pPr>
      <w:r>
        <w:rPr>
          <w:rFonts w:cs="Times New Roman"/>
          <w:lang w:val="en-US"/>
        </w:rPr>
        <w:t>(Macaca arctoides)--------------Bear macaque</w:t>
      </w:r>
    </w:p>
    <w:p>
      <w:pPr>
        <w:pStyle w:val="Normal"/>
        <w:rPr>
          <w:rFonts w:cs="Times New Roman"/>
          <w:lang w:val="en-US"/>
        </w:rPr>
      </w:pPr>
      <w:r>
        <w:rPr>
          <w:rFonts w:cs="Times New Roman"/>
          <w:lang w:val="en-US"/>
        </w:rPr>
        <w:t>(Macaca speciosa)---------------Stump-tailed macaque</w:t>
      </w:r>
    </w:p>
    <w:p>
      <w:pPr>
        <w:pStyle w:val="Normal"/>
        <w:rPr>
          <w:rFonts w:cs="Times New Roman"/>
          <w:lang w:val="en-US"/>
        </w:rPr>
      </w:pPr>
      <w:r>
        <w:rPr>
          <w:rFonts w:cs="Times New Roman"/>
          <w:lang w:val="en-US"/>
        </w:rPr>
        <w:t>(Macaca assamensis)-------------Assam macaque</w:t>
      </w:r>
    </w:p>
    <w:p>
      <w:pPr>
        <w:pStyle w:val="Normal"/>
        <w:rPr>
          <w:rFonts w:cs="Times New Roman"/>
          <w:lang w:val="en-US"/>
        </w:rPr>
      </w:pPr>
      <w:r>
        <w:rPr>
          <w:rFonts w:cs="Times New Roman"/>
          <w:lang w:val="en-US"/>
        </w:rPr>
        <w:t>(Macaca fascicularis)-----------Crab-eating macaque</w:t>
      </w:r>
    </w:p>
    <w:p>
      <w:pPr>
        <w:pStyle w:val="Normal"/>
        <w:rPr>
          <w:rFonts w:cs="Times New Roman"/>
          <w:lang w:val="en-US"/>
        </w:rPr>
      </w:pPr>
      <w:r>
        <w:rPr>
          <w:rFonts w:cs="Times New Roman"/>
          <w:lang w:val="en-US"/>
        </w:rPr>
        <w:t>(Macaca speciosa)---------------</w:t>
      </w:r>
    </w:p>
    <w:p>
      <w:pPr>
        <w:pStyle w:val="Normal"/>
        <w:rPr>
          <w:rFonts w:cs="Times New Roman"/>
          <w:lang w:val="en-US"/>
        </w:rPr>
      </w:pPr>
      <w:r>
        <w:rPr>
          <w:rFonts w:cs="Times New Roman"/>
          <w:lang w:val="en-US"/>
        </w:rPr>
        <w:t>(Macaca maurus)-----------------Moor macaque</w:t>
      </w:r>
    </w:p>
    <w:p>
      <w:pPr>
        <w:pStyle w:val="Normal"/>
        <w:rPr>
          <w:rFonts w:cs="Times New Roman"/>
          <w:lang w:val="en-US"/>
        </w:rPr>
      </w:pPr>
      <w:r>
        <w:rPr>
          <w:rFonts w:cs="Times New Roman"/>
          <w:lang w:val="en-US"/>
        </w:rPr>
        <w:t>(Macaca mulatta)----------------Rhesus macaque</w:t>
      </w:r>
    </w:p>
    <w:p>
      <w:pPr>
        <w:pStyle w:val="Normal"/>
        <w:rPr>
          <w:rFonts w:cs="Times New Roman"/>
          <w:lang w:val="en-US"/>
        </w:rPr>
      </w:pPr>
      <w:r>
        <w:rPr>
          <w:rFonts w:cs="Times New Roman"/>
          <w:lang w:val="en-US"/>
        </w:rPr>
        <w:t>(Macaca nemestrina)-------------Pigtail macaque</w:t>
      </w:r>
    </w:p>
    <w:p>
      <w:pPr>
        <w:pStyle w:val="Normal"/>
        <w:rPr>
          <w:rFonts w:cs="Times New Roman"/>
          <w:lang w:val="en-US"/>
        </w:rPr>
      </w:pPr>
      <w:r>
        <w:rPr>
          <w:rFonts w:cs="Times New Roman"/>
          <w:lang w:val="en-US"/>
        </w:rPr>
        <w:t>(Macaca nigra)------------------Celebes ape</w:t>
      </w:r>
    </w:p>
    <w:p>
      <w:pPr>
        <w:pStyle w:val="Normal"/>
        <w:rPr>
          <w:rFonts w:cs="Times New Roman"/>
          <w:lang w:val="en-US"/>
        </w:rPr>
      </w:pPr>
      <w:r>
        <w:rPr>
          <w:rFonts w:cs="Times New Roman"/>
          <w:lang w:val="en-US"/>
        </w:rPr>
        <w:t>(Macaca nigrescens)-------------Black ape</w:t>
      </w:r>
    </w:p>
    <w:p>
      <w:pPr>
        <w:pStyle w:val="Normal"/>
        <w:rPr>
          <w:rFonts w:cs="Times New Roman"/>
          <w:lang w:val="en-US"/>
        </w:rPr>
      </w:pPr>
      <w:r>
        <w:rPr>
          <w:rFonts w:cs="Times New Roman"/>
          <w:lang w:val="en-US"/>
        </w:rPr>
        <w:t>(Macaca radiata)----------------Bonnet macaque</w:t>
      </w:r>
    </w:p>
    <w:p>
      <w:pPr>
        <w:pStyle w:val="Normal"/>
        <w:rPr>
          <w:rFonts w:cs="Times New Roman"/>
          <w:lang w:val="en-US"/>
        </w:rPr>
      </w:pPr>
      <w:r>
        <w:rPr>
          <w:rFonts w:cs="Times New Roman"/>
          <w:lang w:val="en-US"/>
        </w:rPr>
        <w:t>(Macaca silenus)----------------Liontail macaque</w:t>
      </w:r>
    </w:p>
    <w:p>
      <w:pPr>
        <w:pStyle w:val="Normal"/>
        <w:rPr>
          <w:rFonts w:cs="Times New Roman"/>
          <w:lang w:val="en-US"/>
        </w:rPr>
      </w:pPr>
      <w:r>
        <w:rPr>
          <w:rFonts w:cs="Times New Roman"/>
          <w:lang w:val="en-US"/>
        </w:rPr>
        <w:t>(Macaca sinica)-----------------Toque macaque</w:t>
      </w:r>
    </w:p>
    <w:p>
      <w:pPr>
        <w:pStyle w:val="Normal"/>
        <w:rPr>
          <w:rFonts w:cs="Times New Roman"/>
          <w:lang w:val="en-US"/>
        </w:rPr>
      </w:pPr>
      <w:r>
        <w:rPr>
          <w:rFonts w:cs="Times New Roman"/>
          <w:lang w:val="en-US"/>
        </w:rPr>
        <w:t>(Macaca sylvanus)---------------Barbary ape</w:t>
      </w:r>
    </w:p>
    <w:p>
      <w:pPr>
        <w:pStyle w:val="Normal"/>
        <w:rPr>
          <w:rFonts w:cs="Times New Roman"/>
          <w:lang w:val="en-US"/>
        </w:rPr>
      </w:pPr>
      <w:r>
        <w:rPr>
          <w:rFonts w:cs="Times New Roman"/>
          <w:lang w:val="en-US"/>
        </w:rPr>
        <w:t>(Macaca thibetana)--------------Tibetan stump-tailed macaque</w:t>
      </w:r>
    </w:p>
    <w:p>
      <w:pPr>
        <w:pStyle w:val="Normal"/>
        <w:rPr>
          <w:rFonts w:cs="Times New Roman"/>
          <w:lang w:val="en-US"/>
        </w:rPr>
      </w:pPr>
      <w:r>
        <w:rPr>
          <w:rFonts w:cs="Times New Roman"/>
          <w:lang w:val="en-US"/>
        </w:rPr>
        <w:t>(Macaca tonkeana)---------------Tonkean macaque</w:t>
      </w:r>
    </w:p>
    <w:p>
      <w:pPr>
        <w:pStyle w:val="Normal"/>
        <w:rPr>
          <w:rFonts w:cs="Times New Roman"/>
          <w:lang w:val="en-US"/>
        </w:rPr>
      </w:pPr>
      <w:r>
        <w:rPr>
          <w:rFonts w:cs="Times New Roman"/>
          <w:lang w:val="en-US"/>
        </w:rPr>
        <w:t>(Macaca hecki)------------------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Cercocebus </w:t>
      </w:r>
    </w:p>
    <w:p>
      <w:pPr>
        <w:pStyle w:val="Normal"/>
        <w:rPr>
          <w:rFonts w:cs="Times New Roman"/>
          <w:lang w:val="en-US"/>
        </w:rPr>
      </w:pPr>
      <w:r>
        <w:rPr>
          <w:rFonts w:cs="Times New Roman"/>
          <w:lang w:val="en-US"/>
        </w:rPr>
        <w:t>(Cercocebus albigena)-----------White-cheeked mangabey</w:t>
      </w:r>
    </w:p>
    <w:p>
      <w:pPr>
        <w:pStyle w:val="Normal"/>
        <w:rPr>
          <w:rFonts w:cs="Times New Roman"/>
          <w:lang w:val="en-US"/>
        </w:rPr>
      </w:pPr>
      <w:r>
        <w:rPr>
          <w:rFonts w:cs="Times New Roman"/>
          <w:lang w:val="en-US"/>
        </w:rPr>
        <w:t>(Cercocebus aterrimus)----------Black mangabey</w:t>
      </w:r>
    </w:p>
    <w:p>
      <w:pPr>
        <w:pStyle w:val="Normal"/>
        <w:rPr>
          <w:rFonts w:cs="Times New Roman"/>
          <w:lang w:val="en-US"/>
        </w:rPr>
      </w:pPr>
      <w:r>
        <w:rPr>
          <w:rFonts w:cs="Times New Roman"/>
          <w:lang w:val="en-US"/>
        </w:rPr>
        <w:t>(Cercocebus galeritus)----------Agile mangabey</w:t>
      </w:r>
    </w:p>
    <w:p>
      <w:pPr>
        <w:pStyle w:val="Normal"/>
        <w:rPr>
          <w:rFonts w:cs="Times New Roman"/>
          <w:lang w:val="en-US"/>
        </w:rPr>
      </w:pPr>
      <w:r>
        <w:rPr>
          <w:rFonts w:cs="Times New Roman"/>
          <w:lang w:val="en-US"/>
        </w:rPr>
        <w:t>(Cercocebus agilis)-------------Tana River mangabey</w:t>
      </w:r>
    </w:p>
    <w:p>
      <w:pPr>
        <w:pStyle w:val="Normal"/>
        <w:rPr>
          <w:rFonts w:cs="Times New Roman"/>
          <w:lang w:val="en-US"/>
        </w:rPr>
      </w:pPr>
      <w:r>
        <w:rPr>
          <w:rFonts w:cs="Times New Roman"/>
          <w:lang w:val="en-US"/>
        </w:rPr>
        <w:t>(Cercocebus torquatus)----------White-collared mangabey</w:t>
      </w:r>
    </w:p>
    <w:p>
      <w:pPr>
        <w:pStyle w:val="Normal"/>
        <w:rPr>
          <w:rFonts w:cs="Times New Roman"/>
          <w:lang w:val="en-US"/>
        </w:rPr>
      </w:pPr>
      <w:r>
        <w:rPr>
          <w:rFonts w:cs="Times New Roman"/>
          <w:lang w:val="en-US"/>
        </w:rPr>
        <w:t>(Cercocebus atys)---------------Sooty mangabey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Papio </w:t>
      </w:r>
    </w:p>
    <w:p>
      <w:pPr>
        <w:pStyle w:val="Normal"/>
        <w:rPr>
          <w:rFonts w:cs="Times New Roman"/>
          <w:lang w:val="en-US"/>
        </w:rPr>
      </w:pPr>
      <w:r>
        <w:rPr>
          <w:rFonts w:cs="Times New Roman"/>
          <w:lang w:val="en-US"/>
        </w:rPr>
        <w:t>(Papio anubis)------------------Olive baboon</w:t>
      </w:r>
    </w:p>
    <w:p>
      <w:pPr>
        <w:pStyle w:val="Normal"/>
        <w:rPr>
          <w:rFonts w:cs="Times New Roman"/>
          <w:lang w:val="en-US"/>
        </w:rPr>
      </w:pPr>
      <w:r>
        <w:rPr>
          <w:rFonts w:cs="Times New Roman"/>
          <w:lang w:val="en-US"/>
        </w:rPr>
        <w:t>(Papio cynocephalus)------------Yellow baboon</w:t>
      </w:r>
    </w:p>
    <w:p>
      <w:pPr>
        <w:pStyle w:val="Normal"/>
        <w:rPr>
          <w:rFonts w:cs="Times New Roman"/>
          <w:lang w:val="en-US"/>
        </w:rPr>
      </w:pPr>
      <w:r>
        <w:rPr>
          <w:rFonts w:cs="Times New Roman"/>
          <w:lang w:val="en-US"/>
        </w:rPr>
        <w:t>(Papio hamadryas)---------------Hamadryas baboon</w:t>
      </w:r>
    </w:p>
    <w:p>
      <w:pPr>
        <w:pStyle w:val="Normal"/>
        <w:rPr>
          <w:rFonts w:cs="Times New Roman"/>
          <w:lang w:val="en-US"/>
        </w:rPr>
      </w:pPr>
      <w:r>
        <w:rPr>
          <w:rFonts w:cs="Times New Roman"/>
          <w:lang w:val="en-US"/>
        </w:rPr>
        <w:t>(Papio papio)-------------------Guinea baboon</w:t>
      </w:r>
    </w:p>
    <w:p>
      <w:pPr>
        <w:pStyle w:val="Normal"/>
        <w:rPr>
          <w:rFonts w:cs="Times New Roman"/>
          <w:lang w:val="en-US"/>
        </w:rPr>
      </w:pPr>
      <w:r>
        <w:rPr>
          <w:rFonts w:cs="Times New Roman"/>
          <w:lang w:val="en-US"/>
        </w:rPr>
        <w:t>(Papio ursinus)-----------------Chacma baboon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Mandrillus </w:t>
      </w:r>
    </w:p>
    <w:p>
      <w:pPr>
        <w:pStyle w:val="Normal"/>
        <w:rPr>
          <w:rFonts w:cs="Times New Roman"/>
          <w:lang w:val="en-US"/>
        </w:rPr>
      </w:pPr>
      <w:r>
        <w:rPr>
          <w:rFonts w:cs="Times New Roman"/>
          <w:lang w:val="en-US"/>
        </w:rPr>
        <w:t>(Mandrillus leucophaeus)--------Drill</w:t>
      </w:r>
    </w:p>
    <w:p>
      <w:pPr>
        <w:pStyle w:val="Normal"/>
        <w:rPr>
          <w:rFonts w:cs="Times New Roman"/>
          <w:lang w:val="en-US"/>
        </w:rPr>
      </w:pPr>
      <w:r>
        <w:rPr>
          <w:rFonts w:cs="Times New Roman"/>
          <w:lang w:val="en-US"/>
        </w:rPr>
        <w:t>(Mandrillus sphinx)-------------Mandrill</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Theropithecus </w:t>
      </w:r>
    </w:p>
    <w:p>
      <w:pPr>
        <w:pStyle w:val="Normal"/>
        <w:rPr>
          <w:rFonts w:cs="Times New Roman"/>
          <w:lang w:val="en-US"/>
        </w:rPr>
      </w:pPr>
      <w:r>
        <w:rPr>
          <w:rFonts w:cs="Times New Roman"/>
          <w:lang w:val="en-US"/>
        </w:rPr>
        <w:t xml:space="preserve">(Theropithecus gelada)----------Gelada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Cercopithecus </w:t>
      </w:r>
    </w:p>
    <w:p>
      <w:pPr>
        <w:pStyle w:val="Normal"/>
        <w:rPr>
          <w:rFonts w:cs="Times New Roman"/>
          <w:lang w:val="en-US"/>
        </w:rPr>
      </w:pPr>
      <w:r>
        <w:rPr>
          <w:rFonts w:cs="Times New Roman"/>
          <w:lang w:val="en-US"/>
        </w:rPr>
        <w:t>(Cercopithecus aethiops)--------Savanna monkey</w:t>
      </w:r>
    </w:p>
    <w:p>
      <w:pPr>
        <w:pStyle w:val="Normal"/>
        <w:rPr>
          <w:rFonts w:cs="Times New Roman"/>
          <w:lang w:val="en-US"/>
        </w:rPr>
      </w:pPr>
      <w:r>
        <w:rPr>
          <w:rFonts w:cs="Times New Roman"/>
          <w:lang w:val="en-US"/>
        </w:rPr>
        <w:t>(Cercopithecus pygerythrus)-----Green monkey</w:t>
      </w:r>
    </w:p>
    <w:p>
      <w:pPr>
        <w:pStyle w:val="Normal"/>
        <w:rPr>
          <w:rFonts w:cs="Times New Roman"/>
          <w:lang w:val="en-US"/>
        </w:rPr>
      </w:pPr>
      <w:r>
        <w:rPr>
          <w:rFonts w:cs="Times New Roman"/>
          <w:lang w:val="en-US"/>
        </w:rPr>
        <w:t>(Cercopithecus tantalus)--------Vervet</w:t>
      </w:r>
    </w:p>
    <w:p>
      <w:pPr>
        <w:pStyle w:val="Normal"/>
        <w:rPr>
          <w:rFonts w:cs="Times New Roman"/>
          <w:lang w:val="en-US"/>
        </w:rPr>
      </w:pPr>
      <w:r>
        <w:rPr>
          <w:rFonts w:cs="Times New Roman"/>
          <w:lang w:val="en-US"/>
        </w:rPr>
        <w:t>(Cercopithecus sabaeus)---------Grivet</w:t>
      </w:r>
    </w:p>
    <w:p>
      <w:pPr>
        <w:pStyle w:val="Normal"/>
        <w:rPr>
          <w:rFonts w:cs="Times New Roman"/>
          <w:lang w:val="en-US"/>
        </w:rPr>
      </w:pPr>
      <w:r>
        <w:rPr>
          <w:rFonts w:cs="Times New Roman"/>
          <w:lang w:val="en-US"/>
        </w:rPr>
        <w:t>(Cercopithecus ascanius)--------Schmidt's guenon</w:t>
      </w:r>
    </w:p>
    <w:p>
      <w:pPr>
        <w:pStyle w:val="Normal"/>
        <w:rPr>
          <w:rFonts w:cs="Times New Roman"/>
          <w:lang w:val="en-US"/>
        </w:rPr>
      </w:pPr>
      <w:r>
        <w:rPr>
          <w:rFonts w:cs="Times New Roman"/>
          <w:lang w:val="en-US"/>
        </w:rPr>
        <w:t>(Cercopithecus campbelli)-------Campbell's monkey</w:t>
      </w:r>
    </w:p>
    <w:p>
      <w:pPr>
        <w:pStyle w:val="Normal"/>
        <w:rPr>
          <w:rFonts w:cs="Times New Roman"/>
          <w:lang w:val="en-US"/>
        </w:rPr>
      </w:pPr>
      <w:r>
        <w:rPr>
          <w:rFonts w:cs="Times New Roman"/>
          <w:lang w:val="en-US"/>
        </w:rPr>
        <w:t>(Cercopithecus cephus)----------Moustached monkey</w:t>
      </w:r>
    </w:p>
    <w:p>
      <w:pPr>
        <w:pStyle w:val="Normal"/>
        <w:rPr>
          <w:rFonts w:cs="Times New Roman"/>
          <w:lang w:val="en-US"/>
        </w:rPr>
      </w:pPr>
      <w:r>
        <w:rPr>
          <w:rFonts w:cs="Times New Roman"/>
          <w:lang w:val="en-US"/>
        </w:rPr>
        <w:t>(Cercopithecus denti)-----------Dents monkey</w:t>
      </w:r>
    </w:p>
    <w:p>
      <w:pPr>
        <w:pStyle w:val="Normal"/>
        <w:rPr>
          <w:rFonts w:cs="Times New Roman"/>
          <w:lang w:val="en-US"/>
        </w:rPr>
      </w:pPr>
      <w:r>
        <w:rPr>
          <w:rFonts w:cs="Times New Roman"/>
          <w:lang w:val="en-US"/>
        </w:rPr>
        <w:t>(Cercopithecus wolfi)-----------</w:t>
      </w:r>
    </w:p>
    <w:p>
      <w:pPr>
        <w:pStyle w:val="Normal"/>
        <w:rPr>
          <w:rFonts w:cs="Times New Roman"/>
          <w:lang w:val="en-US"/>
        </w:rPr>
      </w:pPr>
      <w:r>
        <w:rPr>
          <w:rFonts w:cs="Times New Roman"/>
          <w:lang w:val="en-US"/>
        </w:rPr>
        <w:t>(Cercopithecus diana)-----------Diana monkey</w:t>
      </w:r>
    </w:p>
    <w:p>
      <w:pPr>
        <w:pStyle w:val="Normal"/>
        <w:rPr>
          <w:rFonts w:cs="Times New Roman"/>
          <w:lang w:val="en-US"/>
        </w:rPr>
      </w:pPr>
      <w:r>
        <w:rPr>
          <w:rFonts w:cs="Times New Roman"/>
          <w:lang w:val="en-US"/>
        </w:rPr>
        <w:t>(Cercopithecus dryas)-----------Dryas monkey</w:t>
      </w:r>
    </w:p>
    <w:p>
      <w:pPr>
        <w:pStyle w:val="Normal"/>
        <w:rPr>
          <w:rFonts w:cs="Times New Roman"/>
          <w:lang w:val="en-US"/>
        </w:rPr>
      </w:pPr>
      <w:r>
        <w:rPr>
          <w:rFonts w:cs="Times New Roman"/>
          <w:lang w:val="en-US"/>
        </w:rPr>
        <w:t>(Cercopithecus erythrogaster)---Red bellied monkey</w:t>
      </w:r>
    </w:p>
    <w:p>
      <w:pPr>
        <w:pStyle w:val="Normal"/>
        <w:rPr>
          <w:rFonts w:cs="Times New Roman"/>
          <w:lang w:val="en-US"/>
        </w:rPr>
      </w:pPr>
      <w:r>
        <w:rPr>
          <w:rFonts w:cs="Times New Roman"/>
          <w:lang w:val="en-US"/>
        </w:rPr>
        <w:t>(Cercopithecus erythrotis)------Red eared monkey</w:t>
      </w:r>
    </w:p>
    <w:p>
      <w:pPr>
        <w:pStyle w:val="Normal"/>
        <w:rPr>
          <w:rFonts w:cs="Times New Roman"/>
          <w:lang w:val="en-US"/>
        </w:rPr>
      </w:pPr>
      <w:r>
        <w:rPr>
          <w:rFonts w:cs="Times New Roman"/>
          <w:lang w:val="en-US"/>
        </w:rPr>
        <w:t>(Cercopithecus hamlyni)---------Owl-faced monkey</w:t>
      </w:r>
    </w:p>
    <w:p>
      <w:pPr>
        <w:pStyle w:val="Normal"/>
        <w:rPr>
          <w:rFonts w:cs="Times New Roman"/>
          <w:lang w:val="en-US"/>
        </w:rPr>
      </w:pPr>
      <w:r>
        <w:rPr>
          <w:rFonts w:cs="Times New Roman"/>
          <w:lang w:val="en-US"/>
        </w:rPr>
        <w:t>(Cercopithecus hamlyni)---------L'Hoest's monkey</w:t>
      </w:r>
    </w:p>
    <w:p>
      <w:pPr>
        <w:pStyle w:val="Normal"/>
        <w:rPr>
          <w:rFonts w:cs="Times New Roman"/>
          <w:lang w:val="en-US"/>
        </w:rPr>
      </w:pPr>
      <w:r>
        <w:rPr>
          <w:rFonts w:cs="Times New Roman"/>
          <w:lang w:val="en-US"/>
        </w:rPr>
        <w:t>(Cercopithecus mitis)-----------Diademed monkey</w:t>
      </w:r>
    </w:p>
    <w:p>
      <w:pPr>
        <w:pStyle w:val="Normal"/>
        <w:rPr>
          <w:rFonts w:cs="Times New Roman"/>
          <w:lang w:val="en-US"/>
        </w:rPr>
      </w:pPr>
      <w:r>
        <w:rPr>
          <w:rFonts w:cs="Times New Roman"/>
          <w:lang w:val="en-US"/>
        </w:rPr>
        <w:t>(Cercopithecus albogularis)-----Sykes' monkey</w:t>
      </w:r>
    </w:p>
    <w:p>
      <w:pPr>
        <w:pStyle w:val="Normal"/>
        <w:rPr>
          <w:rFonts w:cs="Times New Roman"/>
          <w:lang w:val="en-US"/>
        </w:rPr>
      </w:pPr>
      <w:r>
        <w:rPr>
          <w:rFonts w:cs="Times New Roman"/>
          <w:lang w:val="en-US"/>
        </w:rPr>
        <w:t>(Cercopithecus mona)------------Mona monkey</w:t>
      </w:r>
    </w:p>
    <w:p>
      <w:pPr>
        <w:pStyle w:val="Normal"/>
        <w:rPr>
          <w:rFonts w:cs="Times New Roman"/>
          <w:lang w:val="en-US"/>
        </w:rPr>
      </w:pPr>
      <w:r>
        <w:rPr>
          <w:rFonts w:cs="Times New Roman"/>
          <w:lang w:val="en-US"/>
        </w:rPr>
        <w:t>(Cercopithecus neglectus)-------De Brazza's Monkey</w:t>
      </w:r>
    </w:p>
    <w:p>
      <w:pPr>
        <w:pStyle w:val="Normal"/>
        <w:rPr>
          <w:rFonts w:cs="Times New Roman"/>
          <w:lang w:val="en-US"/>
        </w:rPr>
      </w:pPr>
      <w:r>
        <w:rPr>
          <w:rFonts w:cs="Times New Roman"/>
          <w:lang w:val="en-US"/>
        </w:rPr>
        <w:t>(Cercopithecus nictitans)-------Greater white-nosed monkey</w:t>
      </w:r>
    </w:p>
    <w:p>
      <w:pPr>
        <w:pStyle w:val="Normal"/>
        <w:rPr>
          <w:rFonts w:cs="Times New Roman"/>
          <w:lang w:val="en-US"/>
        </w:rPr>
      </w:pPr>
      <w:r>
        <w:rPr>
          <w:rFonts w:cs="Times New Roman"/>
          <w:lang w:val="en-US"/>
        </w:rPr>
        <w:t>(Cercopithecus petaurista)------Lesser white-nosed monkey</w:t>
      </w:r>
    </w:p>
    <w:p>
      <w:pPr>
        <w:pStyle w:val="Normal"/>
        <w:rPr>
          <w:rFonts w:cs="Times New Roman"/>
          <w:lang w:val="en-US"/>
        </w:rPr>
      </w:pPr>
      <w:r>
        <w:rPr>
          <w:rFonts w:cs="Times New Roman"/>
          <w:lang w:val="en-US"/>
        </w:rPr>
        <w:t>(Cercopithecus pogonias)--------Crowned monkey</w:t>
      </w:r>
    </w:p>
    <w:p>
      <w:pPr>
        <w:pStyle w:val="Normal"/>
        <w:rPr>
          <w:rFonts w:cs="Times New Roman"/>
          <w:lang w:val="en-US"/>
        </w:rPr>
      </w:pPr>
      <w:r>
        <w:rPr>
          <w:rFonts w:cs="Times New Roman"/>
          <w:lang w:val="en-US"/>
        </w:rPr>
        <w:t>(Cercopithecus preussi)---------Preuss's monkey</w:t>
      </w:r>
    </w:p>
    <w:p>
      <w:pPr>
        <w:pStyle w:val="Normal"/>
        <w:rPr>
          <w:rFonts w:cs="Times New Roman"/>
          <w:lang w:val="en-US"/>
        </w:rPr>
      </w:pPr>
      <w:r>
        <w:rPr>
          <w:rFonts w:cs="Times New Roman"/>
          <w:lang w:val="en-US"/>
        </w:rPr>
        <w:t>(Cercopithecus lhoesti)---------</w:t>
      </w:r>
    </w:p>
    <w:p>
      <w:pPr>
        <w:pStyle w:val="Normal"/>
        <w:rPr>
          <w:rFonts w:cs="Times New Roman"/>
          <w:lang w:val="en-US"/>
        </w:rPr>
      </w:pPr>
      <w:r>
        <w:rPr>
          <w:rFonts w:cs="Times New Roman"/>
          <w:lang w:val="en-US"/>
        </w:rPr>
        <w:t>(Cercopithecus salongo)---------Zaire Diana monkey</w:t>
      </w:r>
    </w:p>
    <w:p>
      <w:pPr>
        <w:pStyle w:val="Normal"/>
        <w:rPr>
          <w:rFonts w:cs="Times New Roman"/>
          <w:lang w:val="en-US"/>
        </w:rPr>
      </w:pPr>
      <w:r>
        <w:rPr>
          <w:rFonts w:cs="Times New Roman"/>
          <w:lang w:val="en-US"/>
        </w:rPr>
        <w:t>(Cercopithecus solatus)---------Sun-tailed monkey</w:t>
      </w:r>
    </w:p>
    <w:p>
      <w:pPr>
        <w:pStyle w:val="Normal"/>
        <w:rPr>
          <w:rFonts w:cs="Times New Roman"/>
          <w:lang w:val="en-US"/>
        </w:rPr>
      </w:pPr>
      <w:r>
        <w:rPr>
          <w:rFonts w:cs="Times New Roman"/>
          <w:lang w:val="en-US"/>
        </w:rPr>
        <w:t>(Cercopithecus wolfi)-----------Wolf's monkey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Miopithecus </w:t>
      </w:r>
    </w:p>
    <w:p>
      <w:pPr>
        <w:pStyle w:val="Normal"/>
        <w:rPr>
          <w:rFonts w:cs="Times New Roman"/>
          <w:lang w:val="en-US"/>
        </w:rPr>
      </w:pPr>
      <w:r>
        <w:rPr>
          <w:rFonts w:cs="Times New Roman"/>
          <w:lang w:val="en-US"/>
        </w:rPr>
        <w:t>(Miopithecus talapoin)----------Talapoi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Allenopithecus </w:t>
      </w:r>
    </w:p>
    <w:p>
      <w:pPr>
        <w:pStyle w:val="Normal"/>
        <w:rPr>
          <w:rFonts w:cs="Times New Roman"/>
          <w:lang w:val="en-US"/>
        </w:rPr>
      </w:pPr>
      <w:r>
        <w:rPr>
          <w:rFonts w:cs="Times New Roman"/>
          <w:lang w:val="en-US"/>
        </w:rPr>
        <w:t>(Allenopithecus nigroviridis)---Allen's swamp monkey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Erythrocebus </w:t>
      </w:r>
    </w:p>
    <w:p>
      <w:pPr>
        <w:pStyle w:val="Normal"/>
        <w:rPr>
          <w:rFonts w:cs="Times New Roman"/>
          <w:lang w:val="en-US"/>
        </w:rPr>
      </w:pPr>
      <w:r>
        <w:rPr>
          <w:rFonts w:cs="Times New Roman"/>
          <w:lang w:val="en-US"/>
        </w:rPr>
        <w:t xml:space="preserve">(Erythrocebus patas)------------Patas monkey </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Subfamily Colobinae</w:t>
      </w:r>
    </w:p>
    <w:p>
      <w:pPr>
        <w:pStyle w:val="Normal"/>
        <w:rPr>
          <w:rFonts w:cs="Times New Roman"/>
          <w:lang w:val="en-US"/>
        </w:rPr>
      </w:pPr>
      <w:r>
        <w:rPr>
          <w:rFonts w:cs="Times New Roman"/>
          <w:lang w:val="en-US"/>
        </w:rPr>
        <w:t xml:space="preserve">Colobus </w:t>
      </w:r>
    </w:p>
    <w:p>
      <w:pPr>
        <w:pStyle w:val="Normal"/>
        <w:rPr>
          <w:rFonts w:cs="Times New Roman"/>
          <w:lang w:val="en-US"/>
        </w:rPr>
      </w:pPr>
      <w:r>
        <w:rPr>
          <w:rFonts w:cs="Times New Roman"/>
          <w:lang w:val="en-US"/>
        </w:rPr>
        <w:t>(Colobus angolensis)------------Angolan colobus</w:t>
      </w:r>
    </w:p>
    <w:p>
      <w:pPr>
        <w:pStyle w:val="Normal"/>
        <w:rPr>
          <w:rFonts w:cs="Times New Roman"/>
          <w:lang w:val="en-US"/>
        </w:rPr>
      </w:pPr>
      <w:r>
        <w:rPr>
          <w:rFonts w:cs="Times New Roman"/>
          <w:lang w:val="en-US"/>
        </w:rPr>
        <w:t>(Colobus badius)----------------Red colobus</w:t>
      </w:r>
    </w:p>
    <w:p>
      <w:pPr>
        <w:pStyle w:val="Normal"/>
        <w:rPr>
          <w:rFonts w:cs="Times New Roman"/>
          <w:lang w:val="en-US"/>
        </w:rPr>
      </w:pPr>
      <w:r>
        <w:rPr>
          <w:rFonts w:cs="Times New Roman"/>
          <w:lang w:val="en-US"/>
        </w:rPr>
        <w:t>(Colobus rufomitratus)----------Bay colobus</w:t>
      </w:r>
    </w:p>
    <w:p>
      <w:pPr>
        <w:pStyle w:val="Normal"/>
        <w:rPr>
          <w:rFonts w:cs="Times New Roman"/>
          <w:lang w:val="en-US"/>
        </w:rPr>
      </w:pPr>
      <w:r>
        <w:rPr>
          <w:rFonts w:cs="Times New Roman"/>
          <w:lang w:val="en-US"/>
        </w:rPr>
        <w:t>(Colobus guereza)---------------Guereza (Eastern black and white)</w:t>
      </w:r>
    </w:p>
    <w:p>
      <w:pPr>
        <w:pStyle w:val="Normal"/>
        <w:rPr>
          <w:rFonts w:cs="Times New Roman"/>
          <w:lang w:val="en-US"/>
        </w:rPr>
      </w:pPr>
      <w:r>
        <w:rPr>
          <w:rFonts w:cs="Times New Roman"/>
          <w:lang w:val="en-US"/>
        </w:rPr>
        <w:t>(Colobus kirkii)----------------Kirk's colobus</w:t>
      </w:r>
    </w:p>
    <w:p>
      <w:pPr>
        <w:pStyle w:val="Normal"/>
        <w:rPr>
          <w:rFonts w:cs="Times New Roman"/>
          <w:lang w:val="en-US"/>
        </w:rPr>
      </w:pPr>
      <w:r>
        <w:rPr>
          <w:rFonts w:cs="Times New Roman"/>
          <w:lang w:val="en-US"/>
        </w:rPr>
        <w:t>(Colobus polykomos)-------------Kings colobus (Western black and white)</w:t>
      </w:r>
    </w:p>
    <w:p>
      <w:pPr>
        <w:pStyle w:val="Normal"/>
        <w:rPr>
          <w:rFonts w:cs="Times New Roman"/>
          <w:lang w:val="en-US"/>
        </w:rPr>
      </w:pPr>
      <w:r>
        <w:rPr>
          <w:rFonts w:cs="Times New Roman"/>
          <w:lang w:val="en-US"/>
        </w:rPr>
        <w:t>(Colobus satanas)---------------Black colobus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Procolobus </w:t>
      </w:r>
    </w:p>
    <w:p>
      <w:pPr>
        <w:pStyle w:val="Normal"/>
        <w:rPr>
          <w:rFonts w:cs="Times New Roman"/>
          <w:lang w:val="en-US"/>
        </w:rPr>
      </w:pPr>
      <w:r>
        <w:rPr>
          <w:rFonts w:cs="Times New Roman"/>
          <w:lang w:val="en-US"/>
        </w:rPr>
        <w:t>(Procolobus verus)--------------Olive colobus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Pygathrix </w:t>
      </w:r>
    </w:p>
    <w:p>
      <w:pPr>
        <w:pStyle w:val="Normal"/>
        <w:rPr>
          <w:rFonts w:cs="Times New Roman"/>
          <w:lang w:val="en-US"/>
        </w:rPr>
      </w:pPr>
      <w:r>
        <w:rPr>
          <w:rFonts w:cs="Times New Roman"/>
          <w:lang w:val="en-US"/>
        </w:rPr>
        <w:t>(Pygathrix avunculus)-----------Tonkin snub-nosed monkey</w:t>
      </w:r>
    </w:p>
    <w:p>
      <w:pPr>
        <w:pStyle w:val="Normal"/>
        <w:rPr>
          <w:rFonts w:cs="Times New Roman"/>
          <w:lang w:val="en-US"/>
        </w:rPr>
      </w:pPr>
      <w:r>
        <w:rPr>
          <w:rFonts w:cs="Times New Roman"/>
          <w:lang w:val="en-US"/>
        </w:rPr>
        <w:t>(Pygathrix brelichi)------------Brelich's snub-nosed monkey</w:t>
      </w:r>
    </w:p>
    <w:p>
      <w:pPr>
        <w:pStyle w:val="Normal"/>
        <w:rPr>
          <w:rFonts w:cs="Times New Roman"/>
          <w:lang w:val="en-US"/>
        </w:rPr>
      </w:pPr>
      <w:r>
        <w:rPr>
          <w:rFonts w:cs="Times New Roman"/>
          <w:lang w:val="en-US"/>
        </w:rPr>
        <w:t>(Pygathrix nemaeus)-------------Douc langur</w:t>
      </w:r>
    </w:p>
    <w:p>
      <w:pPr>
        <w:pStyle w:val="Normal"/>
        <w:rPr>
          <w:rFonts w:cs="Times New Roman"/>
          <w:lang w:val="en-US"/>
        </w:rPr>
      </w:pPr>
      <w:r>
        <w:rPr>
          <w:rFonts w:cs="Times New Roman"/>
          <w:lang w:val="en-US"/>
        </w:rPr>
        <w:t>(Pygathrix nigripes)------------</w:t>
      </w:r>
    </w:p>
    <w:p>
      <w:pPr>
        <w:pStyle w:val="Normal"/>
        <w:rPr>
          <w:rFonts w:cs="Times New Roman"/>
          <w:lang w:val="en-US"/>
        </w:rPr>
      </w:pPr>
      <w:r>
        <w:rPr>
          <w:rFonts w:cs="Times New Roman"/>
          <w:lang w:val="en-US"/>
        </w:rPr>
        <w:t>(Pygathrix roxellana)-----------Chinese snub nosed monkey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Simias </w:t>
      </w:r>
    </w:p>
    <w:p>
      <w:pPr>
        <w:pStyle w:val="Normal"/>
        <w:rPr>
          <w:rFonts w:cs="Times New Roman"/>
          <w:lang w:val="en-US"/>
        </w:rPr>
      </w:pPr>
      <w:r>
        <w:rPr>
          <w:rFonts w:cs="Times New Roman"/>
          <w:lang w:val="en-US"/>
        </w:rPr>
        <w:t>(Simias concolor)---------------Pig-tailed langur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Nasalis </w:t>
      </w:r>
    </w:p>
    <w:p>
      <w:pPr>
        <w:pStyle w:val="Normal"/>
        <w:rPr>
          <w:rFonts w:cs="Times New Roman"/>
          <w:lang w:val="en-US"/>
        </w:rPr>
      </w:pPr>
      <w:r>
        <w:rPr>
          <w:rFonts w:cs="Times New Roman"/>
          <w:lang w:val="en-US"/>
        </w:rPr>
        <w:t>(Nasalis larvatus)--------------Proboscis monkey</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Prebytis </w:t>
      </w:r>
    </w:p>
    <w:p>
      <w:pPr>
        <w:pStyle w:val="Normal"/>
        <w:rPr>
          <w:rFonts w:cs="Times New Roman"/>
          <w:lang w:val="en-US"/>
        </w:rPr>
      </w:pPr>
      <w:r>
        <w:rPr>
          <w:rFonts w:cs="Times New Roman"/>
          <w:lang w:val="en-US"/>
        </w:rPr>
        <w:t>(Prebytis aurata)---------------</w:t>
      </w:r>
    </w:p>
    <w:p>
      <w:pPr>
        <w:pStyle w:val="Normal"/>
        <w:rPr>
          <w:rFonts w:cs="Times New Roman"/>
          <w:lang w:val="en-US"/>
        </w:rPr>
      </w:pPr>
      <w:r>
        <w:rPr>
          <w:rFonts w:cs="Times New Roman"/>
          <w:lang w:val="en-US"/>
        </w:rPr>
        <w:t>(Prebytis comata)---------------Sunda leaf monkey</w:t>
      </w:r>
    </w:p>
    <w:p>
      <w:pPr>
        <w:pStyle w:val="Normal"/>
        <w:rPr>
          <w:rFonts w:cs="Times New Roman"/>
          <w:lang w:val="en-US"/>
        </w:rPr>
      </w:pPr>
      <w:r>
        <w:rPr>
          <w:rFonts w:cs="Times New Roman"/>
          <w:lang w:val="en-US"/>
        </w:rPr>
        <w:t>(Prebytis hosei)----------------Grizzled leaf monkey</w:t>
      </w:r>
    </w:p>
    <w:p>
      <w:pPr>
        <w:pStyle w:val="Normal"/>
        <w:rPr>
          <w:rFonts w:cs="Times New Roman"/>
          <w:lang w:val="en-US"/>
        </w:rPr>
      </w:pPr>
      <w:r>
        <w:rPr>
          <w:rFonts w:cs="Times New Roman"/>
          <w:lang w:val="en-US"/>
        </w:rPr>
        <w:t>(Prebytis thomasi)--------------Ebony leaf monkey</w:t>
      </w:r>
    </w:p>
    <w:p>
      <w:pPr>
        <w:pStyle w:val="Normal"/>
        <w:rPr>
          <w:rFonts w:cs="Times New Roman"/>
          <w:lang w:val="en-US"/>
        </w:rPr>
      </w:pPr>
      <w:r>
        <w:rPr>
          <w:rFonts w:cs="Times New Roman"/>
          <w:lang w:val="en-US"/>
        </w:rPr>
        <w:t>(Prebytis cristata)-------------Silvered leaf monkey</w:t>
      </w:r>
    </w:p>
    <w:p>
      <w:pPr>
        <w:pStyle w:val="Normal"/>
        <w:rPr>
          <w:rFonts w:cs="Times New Roman"/>
          <w:lang w:val="en-US"/>
        </w:rPr>
      </w:pPr>
      <w:r>
        <w:rPr>
          <w:rFonts w:cs="Times New Roman"/>
          <w:lang w:val="en-US"/>
        </w:rPr>
        <w:t>(Prebytis entellus)-------------Hanuman langur</w:t>
      </w:r>
    </w:p>
    <w:p>
      <w:pPr>
        <w:pStyle w:val="Normal"/>
        <w:rPr>
          <w:rFonts w:cs="Times New Roman"/>
          <w:lang w:val="en-US"/>
        </w:rPr>
      </w:pPr>
      <w:r>
        <w:rPr>
          <w:rFonts w:cs="Times New Roman"/>
          <w:lang w:val="en-US"/>
        </w:rPr>
        <w:t>(Prebytis francoisi)------------Francois monkey</w:t>
      </w:r>
    </w:p>
    <w:p>
      <w:pPr>
        <w:pStyle w:val="Normal"/>
        <w:rPr>
          <w:rFonts w:cs="Times New Roman"/>
          <w:lang w:val="en-US"/>
        </w:rPr>
      </w:pPr>
      <w:r>
        <w:rPr>
          <w:rFonts w:cs="Times New Roman"/>
          <w:lang w:val="en-US"/>
        </w:rPr>
        <w:t>(Prebytis delacouri)------------</w:t>
      </w:r>
    </w:p>
    <w:p>
      <w:pPr>
        <w:pStyle w:val="Normal"/>
        <w:rPr>
          <w:rFonts w:cs="Times New Roman"/>
          <w:lang w:val="en-US"/>
        </w:rPr>
      </w:pPr>
      <w:r>
        <w:rPr>
          <w:rFonts w:cs="Times New Roman"/>
          <w:lang w:val="en-US"/>
        </w:rPr>
        <w:t>(Prebytis frontata)-------------White-fronted leaf monkey</w:t>
      </w:r>
    </w:p>
    <w:p>
      <w:pPr>
        <w:pStyle w:val="Normal"/>
        <w:rPr>
          <w:rFonts w:cs="Times New Roman"/>
          <w:lang w:val="en-US"/>
        </w:rPr>
      </w:pPr>
      <w:r>
        <w:rPr>
          <w:rFonts w:cs="Times New Roman"/>
          <w:lang w:val="en-US"/>
        </w:rPr>
        <w:t>(Prebytis geei)-----------------Golden leaf monkey</w:t>
      </w:r>
    </w:p>
    <w:p>
      <w:pPr>
        <w:pStyle w:val="Normal"/>
        <w:rPr>
          <w:rFonts w:cs="Times New Roman"/>
          <w:lang w:val="en-US"/>
        </w:rPr>
      </w:pPr>
      <w:r>
        <w:rPr>
          <w:rFonts w:cs="Times New Roman"/>
          <w:lang w:val="en-US"/>
        </w:rPr>
        <w:t>(Prebytis johnii)---------------Nilgiri langur</w:t>
      </w:r>
    </w:p>
    <w:p>
      <w:pPr>
        <w:pStyle w:val="Normal"/>
        <w:rPr>
          <w:rFonts w:cs="Times New Roman"/>
          <w:lang w:val="en-US"/>
        </w:rPr>
      </w:pPr>
      <w:r>
        <w:rPr>
          <w:rFonts w:cs="Times New Roman"/>
          <w:lang w:val="en-US"/>
        </w:rPr>
        <w:t>(Prebytis melalophos)-----------Banded leaf monkey</w:t>
      </w:r>
    </w:p>
    <w:p>
      <w:pPr>
        <w:pStyle w:val="Normal"/>
        <w:rPr>
          <w:rFonts w:cs="Times New Roman"/>
          <w:lang w:val="en-US"/>
        </w:rPr>
      </w:pPr>
      <w:r>
        <w:rPr>
          <w:rFonts w:cs="Times New Roman"/>
          <w:lang w:val="en-US"/>
        </w:rPr>
        <w:t>(Prebytis femoralis)------------Mitred leaf monkey</w:t>
      </w:r>
    </w:p>
    <w:p>
      <w:pPr>
        <w:pStyle w:val="Normal"/>
        <w:rPr>
          <w:rFonts w:cs="Times New Roman"/>
          <w:lang w:val="en-US"/>
        </w:rPr>
      </w:pPr>
      <w:r>
        <w:rPr>
          <w:rFonts w:cs="Times New Roman"/>
          <w:lang w:val="en-US"/>
        </w:rPr>
        <w:t>(Prebytis obscura)--------------Dusky leaf monkey</w:t>
      </w:r>
    </w:p>
    <w:p>
      <w:pPr>
        <w:pStyle w:val="Normal"/>
        <w:rPr>
          <w:rFonts w:cs="Times New Roman"/>
          <w:lang w:val="en-US"/>
        </w:rPr>
      </w:pPr>
      <w:r>
        <w:rPr>
          <w:rFonts w:cs="Times New Roman"/>
          <w:lang w:val="en-US"/>
        </w:rPr>
        <w:t>(Prebytis phayrei)--------------Phayre's leaf monkey</w:t>
      </w:r>
    </w:p>
    <w:p>
      <w:pPr>
        <w:pStyle w:val="Normal"/>
        <w:rPr>
          <w:rFonts w:cs="Times New Roman"/>
          <w:lang w:val="en-US"/>
        </w:rPr>
      </w:pPr>
      <w:r>
        <w:rPr>
          <w:rFonts w:cs="Times New Roman"/>
          <w:lang w:val="en-US"/>
        </w:rPr>
        <w:t>(Prebytis pileata)--------------Capped leaf monkey</w:t>
      </w:r>
    </w:p>
    <w:p>
      <w:pPr>
        <w:pStyle w:val="Normal"/>
        <w:rPr>
          <w:rFonts w:cs="Times New Roman"/>
          <w:lang w:val="en-US"/>
        </w:rPr>
      </w:pPr>
      <w:r>
        <w:rPr>
          <w:rFonts w:cs="Times New Roman"/>
          <w:lang w:val="en-US"/>
        </w:rPr>
        <w:t>(Prebytis potenziani)-----------Mentawai leaf monkey</w:t>
      </w:r>
    </w:p>
    <w:p>
      <w:pPr>
        <w:pStyle w:val="Normal"/>
        <w:rPr>
          <w:rFonts w:cs="Times New Roman"/>
          <w:lang w:val="en-US"/>
        </w:rPr>
      </w:pPr>
      <w:r>
        <w:rPr>
          <w:rFonts w:cs="Times New Roman"/>
          <w:lang w:val="en-US"/>
        </w:rPr>
        <w:t>(Prebytis rubicunda)------------Maroon leaf monkey</w:t>
      </w:r>
    </w:p>
    <w:p>
      <w:pPr>
        <w:pStyle w:val="Normal"/>
        <w:rPr>
          <w:rFonts w:cs="Times New Roman"/>
          <w:lang w:val="en-US"/>
        </w:rPr>
      </w:pPr>
      <w:r>
        <w:rPr>
          <w:rFonts w:cs="Times New Roman"/>
          <w:lang w:val="en-US"/>
        </w:rPr>
        <w:t>(Prebytis vetulus)--------------Purble-faced leaf monkey</w:t>
      </w:r>
    </w:p>
    <w:p>
      <w:pPr>
        <w:pStyle w:val="Normal"/>
        <w:rPr>
          <w:rFonts w:cs="Times New Roman"/>
          <w:lang w:val="en-US"/>
        </w:rPr>
      </w:pPr>
      <w:r>
        <w:rPr>
          <w:rFonts w:cs="Times New Roman"/>
          <w:lang w:val="en-US"/>
        </w:rPr>
        <w:t>(Prebytis senex)----------------</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Hylobatidae</w:t>
      </w:r>
    </w:p>
    <w:p>
      <w:pPr>
        <w:pStyle w:val="Normal"/>
        <w:jc w:val="center"/>
        <w:rPr>
          <w:rFonts w:cs="Times New Roman"/>
          <w:lang w:val="en-US"/>
        </w:rPr>
      </w:pPr>
      <w:r>
        <w:rPr>
          <w:rFonts w:cs="Times New Roman"/>
          <w:lang w:val="en-US"/>
        </w:rPr>
      </w:r>
    </w:p>
    <w:p>
      <w:pPr>
        <w:pStyle w:val="Normal"/>
        <w:rPr>
          <w:rFonts w:cs="Times New Roman"/>
          <w:lang w:val="en-US"/>
        </w:rPr>
      </w:pPr>
      <w:r>
        <w:rPr>
          <w:rFonts w:cs="Times New Roman"/>
          <w:lang w:val="en-US"/>
        </w:rPr>
        <w:t xml:space="preserve">Hylobates </w:t>
      </w:r>
    </w:p>
    <w:p>
      <w:pPr>
        <w:pStyle w:val="Normal"/>
        <w:rPr>
          <w:rFonts w:cs="Times New Roman"/>
          <w:lang w:val="en-US"/>
        </w:rPr>
      </w:pPr>
      <w:r>
        <w:rPr>
          <w:rFonts w:cs="Times New Roman"/>
          <w:lang w:val="en-US"/>
        </w:rPr>
        <w:t>(Hylobates agilis)--------------Agile gibbon</w:t>
      </w:r>
    </w:p>
    <w:p>
      <w:pPr>
        <w:pStyle w:val="Normal"/>
        <w:rPr>
          <w:rFonts w:cs="Times New Roman"/>
          <w:lang w:val="en-US"/>
        </w:rPr>
      </w:pPr>
      <w:r>
        <w:rPr>
          <w:rFonts w:cs="Times New Roman"/>
          <w:lang w:val="en-US"/>
        </w:rPr>
        <w:t>(Hylobates concolor)------------Crested gibbon</w:t>
      </w:r>
    </w:p>
    <w:p>
      <w:pPr>
        <w:pStyle w:val="Normal"/>
        <w:rPr>
          <w:rFonts w:cs="Times New Roman"/>
          <w:lang w:val="en-US"/>
        </w:rPr>
      </w:pPr>
      <w:r>
        <w:rPr>
          <w:rFonts w:cs="Times New Roman"/>
          <w:lang w:val="en-US"/>
        </w:rPr>
        <w:t>(Hylobates hoolock)-------------Hoolock gibbon</w:t>
      </w:r>
    </w:p>
    <w:p>
      <w:pPr>
        <w:pStyle w:val="Normal"/>
        <w:rPr>
          <w:rFonts w:cs="Times New Roman"/>
          <w:lang w:val="en-US"/>
        </w:rPr>
      </w:pPr>
      <w:r>
        <w:rPr>
          <w:rFonts w:cs="Times New Roman"/>
          <w:lang w:val="en-US"/>
        </w:rPr>
        <w:t>(Hylobates klossii)-------------Kloss's gibbon</w:t>
      </w:r>
    </w:p>
    <w:p>
      <w:pPr>
        <w:pStyle w:val="Normal"/>
        <w:rPr>
          <w:rFonts w:cs="Times New Roman"/>
          <w:lang w:val="en-US"/>
        </w:rPr>
      </w:pPr>
      <w:r>
        <w:rPr>
          <w:rFonts w:cs="Times New Roman"/>
          <w:lang w:val="en-US"/>
        </w:rPr>
        <w:t>(Hylobates lar)-----------------Common gibbon</w:t>
      </w:r>
    </w:p>
    <w:p>
      <w:pPr>
        <w:pStyle w:val="Normal"/>
        <w:rPr>
          <w:rFonts w:cs="Times New Roman"/>
          <w:lang w:val="en-US"/>
        </w:rPr>
      </w:pPr>
      <w:r>
        <w:rPr>
          <w:rFonts w:cs="Times New Roman"/>
          <w:lang w:val="en-US"/>
        </w:rPr>
        <w:t>(Hylobates moloch)--------------Javan gibbon</w:t>
      </w:r>
    </w:p>
    <w:p>
      <w:pPr>
        <w:pStyle w:val="Normal"/>
        <w:rPr>
          <w:rFonts w:cs="Times New Roman"/>
          <w:lang w:val="en-US"/>
        </w:rPr>
      </w:pPr>
      <w:r>
        <w:rPr>
          <w:rFonts w:cs="Times New Roman"/>
          <w:lang w:val="en-US"/>
        </w:rPr>
        <w:t>(Hylobates muelleri)------------Muller's gibbon</w:t>
      </w:r>
    </w:p>
    <w:p>
      <w:pPr>
        <w:pStyle w:val="Normal"/>
        <w:rPr>
          <w:rFonts w:cs="Times New Roman"/>
          <w:lang w:val="en-US"/>
        </w:rPr>
      </w:pPr>
      <w:r>
        <w:rPr>
          <w:rFonts w:cs="Times New Roman"/>
          <w:lang w:val="en-US"/>
        </w:rPr>
        <w:t>(Hylobates pileatus)------------Pileated gibbon</w:t>
      </w:r>
    </w:p>
    <w:p>
      <w:pPr>
        <w:pStyle w:val="Normal"/>
        <w:rPr>
          <w:rFonts w:cs="Times New Roman"/>
          <w:lang w:val="en-US"/>
        </w:rPr>
      </w:pPr>
      <w:r>
        <w:rPr>
          <w:rFonts w:cs="Times New Roman"/>
          <w:lang w:val="en-US"/>
        </w:rPr>
        <w:t>(Hylobates syndactylus)---------Siamang</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Family Pongidae</w:t>
      </w:r>
    </w:p>
    <w:p>
      <w:pPr>
        <w:pStyle w:val="Normal"/>
        <w:jc w:val="center"/>
        <w:rPr>
          <w:rFonts w:cs="Times New Roman"/>
          <w:lang w:val="en-US"/>
        </w:rPr>
      </w:pPr>
      <w:r>
        <w:rPr>
          <w:rFonts w:cs="Times New Roman"/>
          <w:lang w:val="en-US"/>
        </w:rPr>
      </w:r>
    </w:p>
    <w:p>
      <w:pPr>
        <w:pStyle w:val="Normal"/>
        <w:rPr>
          <w:rFonts w:cs="Times New Roman"/>
          <w:lang w:val="en-US"/>
        </w:rPr>
      </w:pPr>
      <w:r>
        <w:rPr>
          <w:rFonts w:cs="Times New Roman"/>
          <w:lang w:val="en-US"/>
        </w:rPr>
        <w:t xml:space="preserve">Pongo </w:t>
      </w:r>
    </w:p>
    <w:p>
      <w:pPr>
        <w:pStyle w:val="Normal"/>
        <w:rPr>
          <w:rFonts w:cs="Times New Roman"/>
          <w:lang w:val="en-US"/>
        </w:rPr>
      </w:pPr>
      <w:r>
        <w:rPr>
          <w:rFonts w:cs="Times New Roman"/>
          <w:lang w:val="en-US"/>
        </w:rPr>
        <w:t>(Pongo pygmaeus)----------------Orangutan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Pan </w:t>
      </w:r>
    </w:p>
    <w:p>
      <w:pPr>
        <w:pStyle w:val="Normal"/>
        <w:rPr>
          <w:rFonts w:cs="Times New Roman"/>
          <w:lang w:val="en-US"/>
        </w:rPr>
      </w:pPr>
      <w:r>
        <w:rPr>
          <w:rFonts w:cs="Times New Roman"/>
          <w:lang w:val="en-US"/>
        </w:rPr>
        <w:t>(Pan paniscus)------------------Pygmy chimpanzee (Bonobo)</w:t>
      </w:r>
    </w:p>
    <w:p>
      <w:pPr>
        <w:pStyle w:val="Normal"/>
        <w:rPr>
          <w:rFonts w:cs="Times New Roman"/>
          <w:lang w:val="en-US"/>
        </w:rPr>
      </w:pPr>
      <w:r>
        <w:rPr>
          <w:rFonts w:cs="Times New Roman"/>
          <w:lang w:val="en-US"/>
        </w:rPr>
        <w:t>(Pan troglodytes)---------------Chimpanzee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Gorilla </w:t>
      </w:r>
    </w:p>
    <w:p>
      <w:pPr>
        <w:pStyle w:val="Normal"/>
        <w:rPr>
          <w:rFonts w:cs="Times New Roman"/>
          <w:lang w:val="en-US"/>
        </w:rPr>
      </w:pPr>
      <w:r>
        <w:rPr>
          <w:rFonts w:cs="Times New Roman"/>
          <w:lang w:val="en-US"/>
        </w:rPr>
        <w:t>(Gorilla gorilla)---------------Gorilla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Homo </w:t>
      </w:r>
    </w:p>
    <w:p>
      <w:pPr>
        <w:pStyle w:val="Normal"/>
        <w:rPr>
          <w:rFonts w:cs="Times New Roman"/>
          <w:lang w:val="en-US"/>
        </w:rPr>
      </w:pPr>
      <w:r>
        <w:rPr>
          <w:rFonts w:cs="Times New Roman"/>
          <w:lang w:val="en-US"/>
        </w:rPr>
        <w:t>(Homo sapiens)------------------Human</w:t>
      </w:r>
    </w:p>
    <w:p>
      <w:pPr>
        <w:pStyle w:val="Normal"/>
        <w:rPr>
          <w:rFonts w:cs="Times New Roman"/>
          <w:lang w:val="en-US"/>
        </w:rPr>
      </w:pPr>
      <w:r>
        <w:rPr>
          <w:rFonts w:cs="Times New Roman"/>
          <w:lang w:val="en-US"/>
        </w:rPr>
      </w:r>
    </w:p>
    <w:p>
      <w:pPr>
        <w:pStyle w:val="Heading2"/>
        <w:numPr>
          <w:ilvl w:val="1"/>
          <w:numId w:val="5"/>
        </w:numPr>
        <w:jc w:val="center"/>
        <w:rPr/>
      </w:pPr>
      <w:bookmarkStart w:id="128" w:name="__RefHeading___Toc146822_2125148722"/>
      <w:bookmarkStart w:id="129" w:name="__RefHeading__118_2061562761"/>
      <w:bookmarkStart w:id="130" w:name="__RefHeading__145_25711451"/>
      <w:bookmarkEnd w:id="128"/>
      <w:bookmarkEnd w:id="129"/>
      <w:bookmarkEnd w:id="130"/>
      <w:r>
        <w:rPr>
          <w:rFonts w:cs="Times New Roman" w:ascii="Times New Roman" w:hAnsi="Times New Roman"/>
        </w:rPr>
        <w:t>По</w:t>
      </w:r>
      <w:r>
        <w:rPr>
          <w:rFonts w:cs="Times New Roman" w:ascii="Times New Roman" w:hAnsi="Times New Roman"/>
          <w:lang w:val="en-US"/>
        </w:rPr>
        <w:t xml:space="preserve"> C. Groves</w:t>
      </w:r>
    </w:p>
    <w:p>
      <w:pPr>
        <w:pStyle w:val="Normal"/>
        <w:rPr>
          <w:rFonts w:cs="Times New Roman"/>
          <w:lang w:val="en-US"/>
        </w:rPr>
      </w:pPr>
      <w:r>
        <w:rPr>
          <w:rFonts w:cs="Times New Roman"/>
          <w:lang w:val="en-US"/>
        </w:rPr>
        <w:t>Groves C.P. Order Primates. // Mammal species of the world: a taxonomic and geographic reference, Volume 2. Eds: D.E. Wilson et D.M. Reeder Smithsonian Institution Press, Washington and London, 1993, pp. 243-277.</w:t>
      </w:r>
    </w:p>
    <w:p>
      <w:pPr>
        <w:pStyle w:val="Normal"/>
        <w:rPr>
          <w:rFonts w:cs="Times New Roman"/>
          <w:lang w:val="en-US"/>
        </w:rPr>
      </w:pPr>
      <w:r>
        <w:rPr>
          <w:rFonts w:cs="Times New Roman"/>
          <w:lang w:val="en-US"/>
        </w:rPr>
      </w:r>
    </w:p>
    <w:p>
      <w:pPr>
        <w:pStyle w:val="Normal"/>
        <w:jc w:val="center"/>
        <w:rPr>
          <w:rFonts w:cs="Times New Roman"/>
          <w:lang w:val="en-US"/>
        </w:rPr>
      </w:pPr>
      <w:r>
        <w:rPr>
          <w:rFonts w:cs="Times New Roman"/>
          <w:lang w:val="en-US"/>
        </w:rPr>
        <w:t>Primates</w:t>
      </w:r>
    </w:p>
    <w:p>
      <w:pPr>
        <w:pStyle w:val="Normal"/>
        <w:jc w:val="center"/>
        <w:rPr/>
      </w:pPr>
      <w:r>
        <w:rPr>
          <w:rFonts w:cs="Times New Roman"/>
        </w:rPr>
        <w:t>сем</w:t>
      </w:r>
      <w:r>
        <w:rPr>
          <w:rFonts w:cs="Times New Roman"/>
          <w:lang w:val="en-US"/>
        </w:rPr>
        <w:t>. Cheirogaleidae</w:t>
      </w:r>
    </w:p>
    <w:p>
      <w:pPr>
        <w:pStyle w:val="Normal"/>
        <w:rPr/>
      </w:pPr>
      <w:r>
        <w:rPr>
          <w:rFonts w:eastAsia="Times New Roman" w:cs="Times New Roman"/>
          <w:lang w:val="en-US"/>
        </w:rPr>
        <w:t xml:space="preserve">       </w:t>
      </w:r>
      <w:r>
        <w:rPr>
          <w:rFonts w:cs="Times New Roman"/>
          <w:lang w:val="en-US"/>
        </w:rPr>
        <w:t>Cheirogaleinae</w:t>
      </w:r>
    </w:p>
    <w:p>
      <w:pPr>
        <w:pStyle w:val="Normal"/>
        <w:rPr/>
      </w:pPr>
      <w:r>
        <w:rPr>
          <w:rFonts w:eastAsia="Times New Roman" w:cs="Times New Roman"/>
          <w:lang w:val="en-US"/>
        </w:rPr>
        <w:t xml:space="preserve">          </w:t>
      </w:r>
      <w:r>
        <w:rPr>
          <w:rFonts w:cs="Times New Roman"/>
          <w:lang w:val="en-US"/>
        </w:rPr>
        <w:t>Allocebus</w:t>
      </w:r>
    </w:p>
    <w:p>
      <w:pPr>
        <w:pStyle w:val="Normal"/>
        <w:rPr/>
      </w:pPr>
      <w:r>
        <w:rPr>
          <w:rFonts w:eastAsia="Times New Roman" w:cs="Times New Roman"/>
          <w:lang w:val="en-US"/>
        </w:rPr>
        <w:t xml:space="preserve">             </w:t>
      </w:r>
      <w:r>
        <w:rPr>
          <w:rFonts w:cs="Times New Roman"/>
          <w:lang w:val="en-US"/>
        </w:rPr>
        <w:t>Allocebus trichotis</w:t>
      </w:r>
    </w:p>
    <w:p>
      <w:pPr>
        <w:pStyle w:val="Normal"/>
        <w:rPr/>
      </w:pPr>
      <w:r>
        <w:rPr>
          <w:rFonts w:eastAsia="Times New Roman" w:cs="Times New Roman"/>
          <w:lang w:val="en-US"/>
        </w:rPr>
        <w:t xml:space="preserve">          </w:t>
      </w:r>
      <w:r>
        <w:rPr>
          <w:rFonts w:cs="Times New Roman"/>
          <w:lang w:val="en-US"/>
        </w:rPr>
        <w:t>Cheirogaleus</w:t>
      </w:r>
    </w:p>
    <w:p>
      <w:pPr>
        <w:pStyle w:val="Normal"/>
        <w:rPr/>
      </w:pPr>
      <w:r>
        <w:rPr>
          <w:rFonts w:eastAsia="Times New Roman" w:cs="Times New Roman"/>
          <w:lang w:val="en-US"/>
        </w:rPr>
        <w:t xml:space="preserve">             </w:t>
      </w:r>
      <w:r>
        <w:rPr>
          <w:rFonts w:cs="Times New Roman"/>
          <w:lang w:val="en-US"/>
        </w:rPr>
        <w:t>Cheirogaleus major</w:t>
      </w:r>
    </w:p>
    <w:p>
      <w:pPr>
        <w:pStyle w:val="Normal"/>
        <w:rPr/>
      </w:pPr>
      <w:r>
        <w:rPr>
          <w:rFonts w:eastAsia="Times New Roman" w:cs="Times New Roman"/>
          <w:lang w:val="en-US"/>
        </w:rPr>
        <w:t xml:space="preserve">             </w:t>
      </w:r>
      <w:r>
        <w:rPr>
          <w:rFonts w:cs="Times New Roman"/>
          <w:lang w:val="en-US"/>
        </w:rPr>
        <w:t>Cheirogaleus medius</w:t>
      </w:r>
    </w:p>
    <w:p>
      <w:pPr>
        <w:pStyle w:val="Normal"/>
        <w:rPr/>
      </w:pPr>
      <w:r>
        <w:rPr>
          <w:rFonts w:eastAsia="Times New Roman" w:cs="Times New Roman"/>
          <w:lang w:val="en-US"/>
        </w:rPr>
        <w:t xml:space="preserve">          </w:t>
      </w:r>
      <w:r>
        <w:rPr>
          <w:rFonts w:cs="Times New Roman"/>
          <w:lang w:val="en-US"/>
        </w:rPr>
        <w:t>Microcebus</w:t>
      </w:r>
    </w:p>
    <w:p>
      <w:pPr>
        <w:pStyle w:val="Normal"/>
        <w:rPr/>
      </w:pPr>
      <w:r>
        <w:rPr>
          <w:rFonts w:eastAsia="Times New Roman" w:cs="Times New Roman"/>
          <w:lang w:val="en-US"/>
        </w:rPr>
        <w:t xml:space="preserve">             </w:t>
      </w:r>
      <w:r>
        <w:rPr>
          <w:rFonts w:cs="Times New Roman"/>
          <w:lang w:val="en-US"/>
        </w:rPr>
        <w:t>Microcebus coquereli</w:t>
      </w:r>
    </w:p>
    <w:p>
      <w:pPr>
        <w:pStyle w:val="Normal"/>
        <w:rPr/>
      </w:pPr>
      <w:r>
        <w:rPr>
          <w:rFonts w:eastAsia="Times New Roman" w:cs="Times New Roman"/>
          <w:lang w:val="en-US"/>
        </w:rPr>
        <w:t xml:space="preserve">             </w:t>
      </w:r>
      <w:r>
        <w:rPr>
          <w:rFonts w:cs="Times New Roman"/>
          <w:lang w:val="en-US"/>
        </w:rPr>
        <w:t>Microcebus murinus</w:t>
      </w:r>
    </w:p>
    <w:p>
      <w:pPr>
        <w:pStyle w:val="Normal"/>
        <w:rPr/>
      </w:pPr>
      <w:r>
        <w:rPr>
          <w:rFonts w:eastAsia="Times New Roman" w:cs="Times New Roman"/>
          <w:lang w:val="en-US"/>
        </w:rPr>
        <w:t xml:space="preserve">             </w:t>
      </w:r>
      <w:r>
        <w:rPr>
          <w:rFonts w:cs="Times New Roman"/>
          <w:lang w:val="en-US"/>
        </w:rPr>
        <w:t>Microcebus rufus</w:t>
      </w:r>
    </w:p>
    <w:p>
      <w:pPr>
        <w:pStyle w:val="Normal"/>
        <w:rPr/>
      </w:pPr>
      <w:r>
        <w:rPr>
          <w:rFonts w:eastAsia="Times New Roman" w:cs="Times New Roman"/>
          <w:lang w:val="en-US"/>
        </w:rPr>
        <w:t xml:space="preserve">       </w:t>
      </w:r>
      <w:r>
        <w:rPr>
          <w:rFonts w:cs="Times New Roman"/>
          <w:lang w:val="en-US"/>
        </w:rPr>
        <w:t>Phanerinae</w:t>
      </w:r>
    </w:p>
    <w:p>
      <w:pPr>
        <w:pStyle w:val="Normal"/>
        <w:rPr/>
      </w:pPr>
      <w:r>
        <w:rPr>
          <w:rFonts w:eastAsia="Times New Roman" w:cs="Times New Roman"/>
          <w:lang w:val="en-US"/>
        </w:rPr>
        <w:t xml:space="preserve">          </w:t>
      </w:r>
      <w:r>
        <w:rPr>
          <w:rFonts w:cs="Times New Roman"/>
          <w:lang w:val="en-US"/>
        </w:rPr>
        <w:t>Phaner</w:t>
      </w:r>
    </w:p>
    <w:p>
      <w:pPr>
        <w:pStyle w:val="Normal"/>
        <w:rPr/>
      </w:pPr>
      <w:r>
        <w:rPr>
          <w:rFonts w:eastAsia="Times New Roman" w:cs="Times New Roman"/>
          <w:lang w:val="en-US"/>
        </w:rPr>
        <w:t xml:space="preserve">             </w:t>
      </w:r>
      <w:r>
        <w:rPr>
          <w:rFonts w:cs="Times New Roman"/>
          <w:lang w:val="en-US"/>
        </w:rPr>
        <w:t>Phaner furcifer</w:t>
      </w:r>
    </w:p>
    <w:p>
      <w:pPr>
        <w:pStyle w:val="Normal"/>
        <w:jc w:val="center"/>
        <w:rPr/>
      </w:pPr>
      <w:r>
        <w:rPr>
          <w:rFonts w:cs="Times New Roman"/>
        </w:rPr>
        <w:t>сем</w:t>
      </w:r>
      <w:r>
        <w:rPr>
          <w:rFonts w:cs="Times New Roman"/>
          <w:lang w:val="en-US"/>
        </w:rPr>
        <w:t>. Lemuridae</w:t>
      </w:r>
    </w:p>
    <w:p>
      <w:pPr>
        <w:pStyle w:val="Normal"/>
        <w:rPr/>
      </w:pPr>
      <w:r>
        <w:rPr>
          <w:rFonts w:eastAsia="Times New Roman" w:cs="Times New Roman"/>
          <w:lang w:val="en-US"/>
        </w:rPr>
        <w:t xml:space="preserve">       </w:t>
      </w:r>
      <w:r>
        <w:rPr>
          <w:rFonts w:cs="Times New Roman"/>
          <w:lang w:val="en-US"/>
        </w:rPr>
        <w:t>Eulemur</w:t>
      </w:r>
    </w:p>
    <w:p>
      <w:pPr>
        <w:pStyle w:val="Normal"/>
        <w:rPr/>
      </w:pPr>
      <w:r>
        <w:rPr>
          <w:rFonts w:eastAsia="Times New Roman" w:cs="Times New Roman"/>
          <w:lang w:val="en-US"/>
        </w:rPr>
        <w:t xml:space="preserve">          </w:t>
      </w:r>
      <w:r>
        <w:rPr>
          <w:rFonts w:cs="Times New Roman"/>
          <w:lang w:val="en-US"/>
        </w:rPr>
        <w:t>Eulemur coronatus</w:t>
      </w:r>
    </w:p>
    <w:p>
      <w:pPr>
        <w:pStyle w:val="Normal"/>
        <w:rPr/>
      </w:pPr>
      <w:r>
        <w:rPr>
          <w:rFonts w:eastAsia="Times New Roman" w:cs="Times New Roman"/>
          <w:lang w:val="en-US"/>
        </w:rPr>
        <w:t xml:space="preserve">          </w:t>
      </w:r>
      <w:r>
        <w:rPr>
          <w:rFonts w:cs="Times New Roman"/>
          <w:lang w:val="en-US"/>
        </w:rPr>
        <w:t>Eulemur fulvus</w:t>
      </w:r>
    </w:p>
    <w:p>
      <w:pPr>
        <w:pStyle w:val="Normal"/>
        <w:rPr/>
      </w:pPr>
      <w:r>
        <w:rPr>
          <w:rFonts w:eastAsia="Times New Roman" w:cs="Times New Roman"/>
          <w:lang w:val="en-US"/>
        </w:rPr>
        <w:t xml:space="preserve">          </w:t>
      </w:r>
      <w:r>
        <w:rPr>
          <w:rFonts w:cs="Times New Roman"/>
          <w:lang w:val="en-US"/>
        </w:rPr>
        <w:t>Eulemur macaco</w:t>
      </w:r>
    </w:p>
    <w:p>
      <w:pPr>
        <w:pStyle w:val="Normal"/>
        <w:rPr/>
      </w:pPr>
      <w:r>
        <w:rPr>
          <w:rFonts w:eastAsia="Times New Roman" w:cs="Times New Roman"/>
          <w:lang w:val="en-US"/>
        </w:rPr>
        <w:t xml:space="preserve">          </w:t>
      </w:r>
      <w:r>
        <w:rPr>
          <w:rFonts w:cs="Times New Roman"/>
          <w:lang w:val="en-US"/>
        </w:rPr>
        <w:t>Eulemur mongoz</w:t>
      </w:r>
    </w:p>
    <w:p>
      <w:pPr>
        <w:pStyle w:val="Normal"/>
        <w:rPr/>
      </w:pPr>
      <w:r>
        <w:rPr>
          <w:rFonts w:eastAsia="Times New Roman" w:cs="Times New Roman"/>
          <w:lang w:val="en-US"/>
        </w:rPr>
        <w:t xml:space="preserve">          </w:t>
      </w:r>
      <w:r>
        <w:rPr>
          <w:rFonts w:cs="Times New Roman"/>
          <w:lang w:val="en-US"/>
        </w:rPr>
        <w:t>Eulemur rubriventer</w:t>
      </w:r>
    </w:p>
    <w:p>
      <w:pPr>
        <w:pStyle w:val="Normal"/>
        <w:rPr/>
      </w:pPr>
      <w:r>
        <w:rPr>
          <w:rFonts w:eastAsia="Times New Roman" w:cs="Times New Roman"/>
          <w:lang w:val="en-US"/>
        </w:rPr>
        <w:t xml:space="preserve">       </w:t>
      </w:r>
      <w:r>
        <w:rPr>
          <w:rFonts w:cs="Times New Roman"/>
          <w:lang w:val="en-US"/>
        </w:rPr>
        <w:t>Hapalemur</w:t>
      </w:r>
    </w:p>
    <w:p>
      <w:pPr>
        <w:pStyle w:val="Normal"/>
        <w:rPr/>
      </w:pPr>
      <w:r>
        <w:rPr>
          <w:rFonts w:eastAsia="Times New Roman" w:cs="Times New Roman"/>
          <w:lang w:val="en-US"/>
        </w:rPr>
        <w:t xml:space="preserve">          </w:t>
      </w:r>
      <w:r>
        <w:rPr>
          <w:rFonts w:cs="Times New Roman"/>
          <w:lang w:val="en-US"/>
        </w:rPr>
        <w:t>Hapalemur aureus</w:t>
      </w:r>
    </w:p>
    <w:p>
      <w:pPr>
        <w:pStyle w:val="Normal"/>
        <w:rPr/>
      </w:pPr>
      <w:r>
        <w:rPr>
          <w:rFonts w:eastAsia="Times New Roman" w:cs="Times New Roman"/>
          <w:lang w:val="en-US"/>
        </w:rPr>
        <w:t xml:space="preserve">          </w:t>
      </w:r>
      <w:r>
        <w:rPr>
          <w:rFonts w:cs="Times New Roman"/>
          <w:lang w:val="en-US"/>
        </w:rPr>
        <w:t>Hapalemur griseus</w:t>
      </w:r>
    </w:p>
    <w:p>
      <w:pPr>
        <w:pStyle w:val="Normal"/>
        <w:rPr/>
      </w:pPr>
      <w:r>
        <w:rPr>
          <w:rFonts w:eastAsia="Times New Roman" w:cs="Times New Roman"/>
          <w:lang w:val="en-US"/>
        </w:rPr>
        <w:t xml:space="preserve">          </w:t>
      </w:r>
      <w:r>
        <w:rPr>
          <w:rFonts w:cs="Times New Roman"/>
          <w:lang w:val="en-US"/>
        </w:rPr>
        <w:t>Hapalemur simus</w:t>
      </w:r>
    </w:p>
    <w:p>
      <w:pPr>
        <w:pStyle w:val="Normal"/>
        <w:rPr/>
      </w:pPr>
      <w:r>
        <w:rPr>
          <w:rFonts w:eastAsia="Times New Roman" w:cs="Times New Roman"/>
          <w:lang w:val="en-US"/>
        </w:rPr>
        <w:t xml:space="preserve">       </w:t>
      </w:r>
      <w:r>
        <w:rPr>
          <w:rFonts w:cs="Times New Roman"/>
          <w:lang w:val="en-US"/>
        </w:rPr>
        <w:t>Lemur</w:t>
      </w:r>
    </w:p>
    <w:p>
      <w:pPr>
        <w:pStyle w:val="Normal"/>
        <w:rPr/>
      </w:pPr>
      <w:r>
        <w:rPr>
          <w:rFonts w:eastAsia="Times New Roman" w:cs="Times New Roman"/>
          <w:lang w:val="en-US"/>
        </w:rPr>
        <w:t xml:space="preserve">          </w:t>
      </w:r>
      <w:r>
        <w:rPr>
          <w:rFonts w:cs="Times New Roman"/>
          <w:lang w:val="en-US"/>
        </w:rPr>
        <w:t>Lemur catta</w:t>
      </w:r>
    </w:p>
    <w:p>
      <w:pPr>
        <w:pStyle w:val="Normal"/>
        <w:rPr/>
      </w:pPr>
      <w:r>
        <w:rPr>
          <w:rFonts w:eastAsia="Times New Roman" w:cs="Times New Roman"/>
          <w:lang w:val="en-US"/>
        </w:rPr>
        <w:t xml:space="preserve">       </w:t>
      </w:r>
      <w:r>
        <w:rPr>
          <w:rFonts w:cs="Times New Roman"/>
          <w:lang w:val="en-US"/>
        </w:rPr>
        <w:t>Varecia</w:t>
      </w:r>
    </w:p>
    <w:p>
      <w:pPr>
        <w:pStyle w:val="Normal"/>
        <w:rPr/>
      </w:pPr>
      <w:r>
        <w:rPr>
          <w:rFonts w:eastAsia="Times New Roman" w:cs="Times New Roman"/>
          <w:lang w:val="en-US"/>
        </w:rPr>
        <w:t xml:space="preserve">          </w:t>
      </w:r>
      <w:r>
        <w:rPr>
          <w:rFonts w:cs="Times New Roman"/>
          <w:lang w:val="en-US"/>
        </w:rPr>
        <w:t>Varecia variegata</w:t>
      </w:r>
    </w:p>
    <w:p>
      <w:pPr>
        <w:pStyle w:val="Normal"/>
        <w:jc w:val="center"/>
        <w:rPr/>
      </w:pPr>
      <w:r>
        <w:rPr>
          <w:rFonts w:cs="Times New Roman"/>
        </w:rPr>
        <w:t>сем</w:t>
      </w:r>
      <w:r>
        <w:rPr>
          <w:rFonts w:cs="Times New Roman"/>
          <w:lang w:val="en-US"/>
        </w:rPr>
        <w:t>. Megaladapidae</w:t>
      </w:r>
    </w:p>
    <w:p>
      <w:pPr>
        <w:pStyle w:val="Normal"/>
        <w:rPr/>
      </w:pPr>
      <w:r>
        <w:rPr>
          <w:rFonts w:eastAsia="Times New Roman" w:cs="Times New Roman"/>
          <w:lang w:val="en-US"/>
        </w:rPr>
        <w:t xml:space="preserve">       </w:t>
      </w:r>
      <w:r>
        <w:rPr>
          <w:rFonts w:cs="Times New Roman"/>
          <w:lang w:val="en-US"/>
        </w:rPr>
        <w:t>Lepilemur</w:t>
      </w:r>
    </w:p>
    <w:p>
      <w:pPr>
        <w:pStyle w:val="Normal"/>
        <w:rPr/>
      </w:pPr>
      <w:r>
        <w:rPr>
          <w:rFonts w:eastAsia="Times New Roman" w:cs="Times New Roman"/>
          <w:lang w:val="en-US"/>
        </w:rPr>
        <w:t xml:space="preserve">          </w:t>
      </w:r>
      <w:r>
        <w:rPr>
          <w:rFonts w:cs="Times New Roman"/>
          <w:lang w:val="en-US"/>
        </w:rPr>
        <w:t>Lepilemur dorsalis</w:t>
      </w:r>
    </w:p>
    <w:p>
      <w:pPr>
        <w:pStyle w:val="Normal"/>
        <w:rPr/>
      </w:pPr>
      <w:r>
        <w:rPr>
          <w:rFonts w:eastAsia="Times New Roman" w:cs="Times New Roman"/>
          <w:lang w:val="en-US"/>
        </w:rPr>
        <w:t xml:space="preserve">          </w:t>
      </w:r>
      <w:r>
        <w:rPr>
          <w:rFonts w:cs="Times New Roman"/>
          <w:lang w:val="en-US"/>
        </w:rPr>
        <w:t>Lepilemur edwardsi</w:t>
      </w:r>
    </w:p>
    <w:p>
      <w:pPr>
        <w:pStyle w:val="Normal"/>
        <w:rPr/>
      </w:pPr>
      <w:r>
        <w:rPr>
          <w:rFonts w:eastAsia="Times New Roman" w:cs="Times New Roman"/>
          <w:lang w:val="en-US"/>
        </w:rPr>
        <w:t xml:space="preserve">          </w:t>
      </w:r>
      <w:r>
        <w:rPr>
          <w:rFonts w:cs="Times New Roman"/>
          <w:lang w:val="en-US"/>
        </w:rPr>
        <w:t>Lepilemur leucopus</w:t>
      </w:r>
    </w:p>
    <w:p>
      <w:pPr>
        <w:pStyle w:val="Normal"/>
        <w:rPr/>
      </w:pPr>
      <w:r>
        <w:rPr>
          <w:rFonts w:eastAsia="Times New Roman" w:cs="Times New Roman"/>
          <w:lang w:val="en-US"/>
        </w:rPr>
        <w:t xml:space="preserve">          </w:t>
      </w:r>
      <w:r>
        <w:rPr>
          <w:rFonts w:cs="Times New Roman"/>
          <w:lang w:val="en-US"/>
        </w:rPr>
        <w:t>Lepilemur microdon</w:t>
      </w:r>
    </w:p>
    <w:p>
      <w:pPr>
        <w:pStyle w:val="Normal"/>
        <w:rPr/>
      </w:pPr>
      <w:r>
        <w:rPr>
          <w:rFonts w:eastAsia="Times New Roman" w:cs="Times New Roman"/>
          <w:lang w:val="en-US"/>
        </w:rPr>
        <w:t xml:space="preserve">          </w:t>
      </w:r>
      <w:r>
        <w:rPr>
          <w:rFonts w:cs="Times New Roman"/>
          <w:lang w:val="en-US"/>
        </w:rPr>
        <w:t>Lepilemur mustelinus</w:t>
      </w:r>
    </w:p>
    <w:p>
      <w:pPr>
        <w:pStyle w:val="Normal"/>
        <w:rPr/>
      </w:pPr>
      <w:r>
        <w:rPr>
          <w:rFonts w:eastAsia="Times New Roman" w:cs="Times New Roman"/>
          <w:lang w:val="en-US"/>
        </w:rPr>
        <w:t xml:space="preserve">          </w:t>
      </w:r>
      <w:r>
        <w:rPr>
          <w:rFonts w:cs="Times New Roman"/>
          <w:lang w:val="en-US"/>
        </w:rPr>
        <w:t>Lepilemur ruficaudatus</w:t>
      </w:r>
    </w:p>
    <w:p>
      <w:pPr>
        <w:pStyle w:val="Normal"/>
        <w:rPr/>
      </w:pPr>
      <w:r>
        <w:rPr>
          <w:rFonts w:eastAsia="Times New Roman" w:cs="Times New Roman"/>
          <w:lang w:val="en-US"/>
        </w:rPr>
        <w:t xml:space="preserve">          </w:t>
      </w:r>
      <w:r>
        <w:rPr>
          <w:rFonts w:cs="Times New Roman"/>
          <w:lang w:val="en-US"/>
        </w:rPr>
        <w:t>Lepilemur septentrionalis</w:t>
      </w:r>
    </w:p>
    <w:p>
      <w:pPr>
        <w:pStyle w:val="Normal"/>
        <w:jc w:val="center"/>
        <w:rPr/>
      </w:pPr>
      <w:r>
        <w:rPr>
          <w:rFonts w:cs="Times New Roman"/>
        </w:rPr>
        <w:t>сем</w:t>
      </w:r>
      <w:r>
        <w:rPr>
          <w:rFonts w:cs="Times New Roman"/>
          <w:lang w:val="en-US"/>
        </w:rPr>
        <w:t>. Indridae</w:t>
      </w:r>
    </w:p>
    <w:p>
      <w:pPr>
        <w:pStyle w:val="Normal"/>
        <w:rPr/>
      </w:pPr>
      <w:r>
        <w:rPr>
          <w:rFonts w:eastAsia="Times New Roman" w:cs="Times New Roman"/>
          <w:lang w:val="en-US"/>
        </w:rPr>
        <w:t xml:space="preserve">       </w:t>
      </w:r>
      <w:r>
        <w:rPr>
          <w:rFonts w:cs="Times New Roman"/>
          <w:lang w:val="en-US"/>
        </w:rPr>
        <w:t>Avahi</w:t>
      </w:r>
    </w:p>
    <w:p>
      <w:pPr>
        <w:pStyle w:val="Normal"/>
        <w:rPr/>
      </w:pPr>
      <w:r>
        <w:rPr>
          <w:rFonts w:eastAsia="Times New Roman" w:cs="Times New Roman"/>
          <w:lang w:val="en-US"/>
        </w:rPr>
        <w:t xml:space="preserve">          </w:t>
      </w:r>
      <w:r>
        <w:rPr>
          <w:rFonts w:cs="Times New Roman"/>
          <w:lang w:val="en-US"/>
        </w:rPr>
        <w:t>Avahi laniger</w:t>
      </w:r>
    </w:p>
    <w:p>
      <w:pPr>
        <w:pStyle w:val="Normal"/>
        <w:rPr/>
      </w:pPr>
      <w:r>
        <w:rPr>
          <w:rFonts w:eastAsia="Times New Roman" w:cs="Times New Roman"/>
          <w:lang w:val="en-US"/>
        </w:rPr>
        <w:t xml:space="preserve">       </w:t>
      </w:r>
      <w:r>
        <w:rPr>
          <w:rFonts w:cs="Times New Roman"/>
          <w:lang w:val="en-US"/>
        </w:rPr>
        <w:t>Indri</w:t>
      </w:r>
    </w:p>
    <w:p>
      <w:pPr>
        <w:pStyle w:val="Normal"/>
        <w:rPr/>
      </w:pPr>
      <w:r>
        <w:rPr>
          <w:rFonts w:eastAsia="Times New Roman" w:cs="Times New Roman"/>
          <w:lang w:val="en-US"/>
        </w:rPr>
        <w:t xml:space="preserve">          </w:t>
      </w:r>
      <w:r>
        <w:rPr>
          <w:rFonts w:cs="Times New Roman"/>
          <w:lang w:val="en-US"/>
        </w:rPr>
        <w:t>Indri indri</w:t>
      </w:r>
    </w:p>
    <w:p>
      <w:pPr>
        <w:pStyle w:val="Normal"/>
        <w:rPr/>
      </w:pPr>
      <w:r>
        <w:rPr>
          <w:rFonts w:eastAsia="Times New Roman" w:cs="Times New Roman"/>
          <w:lang w:val="en-US"/>
        </w:rPr>
        <w:t xml:space="preserve">       </w:t>
      </w:r>
      <w:r>
        <w:rPr>
          <w:rFonts w:cs="Times New Roman"/>
          <w:lang w:val="en-US"/>
        </w:rPr>
        <w:t>Propithecus</w:t>
      </w:r>
    </w:p>
    <w:p>
      <w:pPr>
        <w:pStyle w:val="Normal"/>
        <w:rPr/>
      </w:pPr>
      <w:r>
        <w:rPr>
          <w:rFonts w:eastAsia="Times New Roman" w:cs="Times New Roman"/>
          <w:lang w:val="en-US"/>
        </w:rPr>
        <w:t xml:space="preserve">          </w:t>
      </w:r>
      <w:r>
        <w:rPr>
          <w:rFonts w:cs="Times New Roman"/>
          <w:lang w:val="en-US"/>
        </w:rPr>
        <w:t>Propithecus diadema</w:t>
      </w:r>
    </w:p>
    <w:p>
      <w:pPr>
        <w:pStyle w:val="Normal"/>
        <w:rPr/>
      </w:pPr>
      <w:r>
        <w:rPr>
          <w:rFonts w:eastAsia="Times New Roman" w:cs="Times New Roman"/>
          <w:lang w:val="en-US"/>
        </w:rPr>
        <w:t xml:space="preserve">          </w:t>
      </w:r>
      <w:r>
        <w:rPr>
          <w:rFonts w:cs="Times New Roman"/>
          <w:lang w:val="en-US"/>
        </w:rPr>
        <w:t>Propithecus tattersalli</w:t>
      </w:r>
    </w:p>
    <w:p>
      <w:pPr>
        <w:pStyle w:val="Normal"/>
        <w:rPr/>
      </w:pPr>
      <w:r>
        <w:rPr>
          <w:rFonts w:eastAsia="Times New Roman" w:cs="Times New Roman"/>
          <w:lang w:val="en-US"/>
        </w:rPr>
        <w:t xml:space="preserve">          </w:t>
      </w:r>
      <w:r>
        <w:rPr>
          <w:rFonts w:cs="Times New Roman"/>
          <w:lang w:val="en-US"/>
        </w:rPr>
        <w:t>Propithecus verreauxi</w:t>
      </w:r>
    </w:p>
    <w:p>
      <w:pPr>
        <w:pStyle w:val="Normal"/>
        <w:jc w:val="center"/>
        <w:rPr/>
      </w:pPr>
      <w:r>
        <w:rPr>
          <w:rFonts w:cs="Times New Roman"/>
        </w:rPr>
        <w:t>сем</w:t>
      </w:r>
      <w:r>
        <w:rPr>
          <w:rFonts w:cs="Times New Roman"/>
          <w:lang w:val="en-US"/>
        </w:rPr>
        <w:t>. Daubentoniidae</w:t>
      </w:r>
    </w:p>
    <w:p>
      <w:pPr>
        <w:pStyle w:val="Normal"/>
        <w:rPr/>
      </w:pPr>
      <w:r>
        <w:rPr>
          <w:rFonts w:eastAsia="Times New Roman" w:cs="Times New Roman"/>
          <w:lang w:val="en-US"/>
        </w:rPr>
        <w:t xml:space="preserve">       </w:t>
      </w:r>
      <w:r>
        <w:rPr>
          <w:rFonts w:cs="Times New Roman"/>
          <w:lang w:val="en-US"/>
        </w:rPr>
        <w:t>Daubentonia</w:t>
      </w:r>
    </w:p>
    <w:p>
      <w:pPr>
        <w:pStyle w:val="Normal"/>
        <w:rPr/>
      </w:pPr>
      <w:r>
        <w:rPr>
          <w:rFonts w:eastAsia="Times New Roman" w:cs="Times New Roman"/>
          <w:lang w:val="en-US"/>
        </w:rPr>
        <w:t xml:space="preserve">          </w:t>
      </w:r>
      <w:r>
        <w:rPr>
          <w:rFonts w:cs="Times New Roman"/>
          <w:lang w:val="en-US"/>
        </w:rPr>
        <w:t>Daubentonia madagascariensis</w:t>
      </w:r>
    </w:p>
    <w:p>
      <w:pPr>
        <w:pStyle w:val="Normal"/>
        <w:jc w:val="center"/>
        <w:rPr/>
      </w:pPr>
      <w:r>
        <w:rPr>
          <w:rFonts w:cs="Times New Roman"/>
        </w:rPr>
        <w:t>сем</w:t>
      </w:r>
      <w:r>
        <w:rPr>
          <w:rFonts w:cs="Times New Roman"/>
          <w:lang w:val="en-US"/>
        </w:rPr>
        <w:t>. Loridae</w:t>
      </w:r>
    </w:p>
    <w:p>
      <w:pPr>
        <w:pStyle w:val="Normal"/>
        <w:rPr/>
      </w:pPr>
      <w:r>
        <w:rPr>
          <w:rFonts w:eastAsia="Times New Roman" w:cs="Times New Roman"/>
          <w:lang w:val="en-US"/>
        </w:rPr>
        <w:t xml:space="preserve">       </w:t>
      </w:r>
      <w:r>
        <w:rPr>
          <w:rFonts w:cs="Times New Roman"/>
          <w:lang w:val="en-US"/>
        </w:rPr>
        <w:t>Arctocebus</w:t>
      </w:r>
    </w:p>
    <w:p>
      <w:pPr>
        <w:pStyle w:val="Normal"/>
        <w:rPr/>
      </w:pPr>
      <w:r>
        <w:rPr>
          <w:rFonts w:eastAsia="Times New Roman" w:cs="Times New Roman"/>
          <w:lang w:val="en-US"/>
        </w:rPr>
        <w:t xml:space="preserve">          </w:t>
      </w:r>
      <w:r>
        <w:rPr>
          <w:rFonts w:cs="Times New Roman"/>
          <w:lang w:val="en-US"/>
        </w:rPr>
        <w:t>Arctocebus aureus</w:t>
      </w:r>
    </w:p>
    <w:p>
      <w:pPr>
        <w:pStyle w:val="Normal"/>
        <w:rPr/>
      </w:pPr>
      <w:r>
        <w:rPr>
          <w:rFonts w:eastAsia="Times New Roman" w:cs="Times New Roman"/>
          <w:lang w:val="en-US"/>
        </w:rPr>
        <w:t xml:space="preserve">          </w:t>
      </w:r>
      <w:r>
        <w:rPr>
          <w:rFonts w:cs="Times New Roman"/>
          <w:lang w:val="en-US"/>
        </w:rPr>
        <w:t>Arctocebus calabarensis</w:t>
      </w:r>
    </w:p>
    <w:p>
      <w:pPr>
        <w:pStyle w:val="Normal"/>
        <w:rPr/>
      </w:pPr>
      <w:r>
        <w:rPr>
          <w:rFonts w:eastAsia="Times New Roman" w:cs="Times New Roman"/>
          <w:lang w:val="en-US"/>
        </w:rPr>
        <w:t xml:space="preserve">       </w:t>
      </w:r>
      <w:r>
        <w:rPr>
          <w:rFonts w:cs="Times New Roman"/>
          <w:lang w:val="en-US"/>
        </w:rPr>
        <w:t>Loris</w:t>
      </w:r>
    </w:p>
    <w:p>
      <w:pPr>
        <w:pStyle w:val="Normal"/>
        <w:rPr/>
      </w:pPr>
      <w:r>
        <w:rPr>
          <w:rFonts w:eastAsia="Times New Roman" w:cs="Times New Roman"/>
          <w:lang w:val="en-US"/>
        </w:rPr>
        <w:t xml:space="preserve">          </w:t>
      </w:r>
      <w:r>
        <w:rPr>
          <w:rFonts w:cs="Times New Roman"/>
          <w:lang w:val="en-US"/>
        </w:rPr>
        <w:t>Loris tardigradus</w:t>
      </w:r>
    </w:p>
    <w:p>
      <w:pPr>
        <w:pStyle w:val="Normal"/>
        <w:rPr/>
      </w:pPr>
      <w:r>
        <w:rPr>
          <w:rFonts w:eastAsia="Times New Roman" w:cs="Times New Roman"/>
          <w:lang w:val="en-US"/>
        </w:rPr>
        <w:t xml:space="preserve">       </w:t>
      </w:r>
      <w:r>
        <w:rPr>
          <w:rFonts w:cs="Times New Roman"/>
          <w:lang w:val="en-US"/>
        </w:rPr>
        <w:t>Nycticebus</w:t>
      </w:r>
    </w:p>
    <w:p>
      <w:pPr>
        <w:pStyle w:val="Normal"/>
        <w:rPr/>
      </w:pPr>
      <w:r>
        <w:rPr>
          <w:rFonts w:eastAsia="Times New Roman" w:cs="Times New Roman"/>
          <w:lang w:val="en-US"/>
        </w:rPr>
        <w:t xml:space="preserve">          </w:t>
      </w:r>
      <w:r>
        <w:rPr>
          <w:rFonts w:cs="Times New Roman"/>
          <w:lang w:val="en-US"/>
        </w:rPr>
        <w:t>Nycticebus coucang</w:t>
      </w:r>
    </w:p>
    <w:p>
      <w:pPr>
        <w:pStyle w:val="Normal"/>
        <w:rPr/>
      </w:pPr>
      <w:r>
        <w:rPr>
          <w:rFonts w:eastAsia="Times New Roman" w:cs="Times New Roman"/>
          <w:lang w:val="en-US"/>
        </w:rPr>
        <w:t xml:space="preserve">          </w:t>
      </w:r>
      <w:r>
        <w:rPr>
          <w:rFonts w:cs="Times New Roman"/>
          <w:lang w:val="en-US"/>
        </w:rPr>
        <w:t>Nycticebus pygmaeus</w:t>
      </w:r>
    </w:p>
    <w:p>
      <w:pPr>
        <w:pStyle w:val="Normal"/>
        <w:rPr/>
      </w:pPr>
      <w:r>
        <w:rPr>
          <w:rFonts w:eastAsia="Times New Roman" w:cs="Times New Roman"/>
          <w:lang w:val="en-US"/>
        </w:rPr>
        <w:t xml:space="preserve">       </w:t>
      </w:r>
      <w:r>
        <w:rPr>
          <w:rFonts w:cs="Times New Roman"/>
          <w:lang w:val="en-US"/>
        </w:rPr>
        <w:t>Perodicticus</w:t>
      </w:r>
    </w:p>
    <w:p>
      <w:pPr>
        <w:pStyle w:val="Normal"/>
        <w:rPr/>
      </w:pPr>
      <w:r>
        <w:rPr>
          <w:rFonts w:eastAsia="Times New Roman" w:cs="Times New Roman"/>
          <w:lang w:val="en-US"/>
        </w:rPr>
        <w:t xml:space="preserve">          </w:t>
      </w:r>
      <w:r>
        <w:rPr>
          <w:rFonts w:cs="Times New Roman"/>
          <w:lang w:val="en-US"/>
        </w:rPr>
        <w:t>Perodicticus potto</w:t>
      </w:r>
    </w:p>
    <w:p>
      <w:pPr>
        <w:pStyle w:val="Normal"/>
        <w:jc w:val="center"/>
        <w:rPr/>
      </w:pPr>
      <w:r>
        <w:rPr>
          <w:rFonts w:cs="Times New Roman"/>
        </w:rPr>
        <w:t>сем</w:t>
      </w:r>
      <w:r>
        <w:rPr>
          <w:rFonts w:cs="Times New Roman"/>
          <w:lang w:val="en-US"/>
        </w:rPr>
        <w:t>. Galagonidae</w:t>
      </w:r>
    </w:p>
    <w:p>
      <w:pPr>
        <w:pStyle w:val="Normal"/>
        <w:rPr/>
      </w:pPr>
      <w:r>
        <w:rPr>
          <w:rFonts w:eastAsia="Times New Roman" w:cs="Times New Roman"/>
          <w:lang w:val="en-US"/>
        </w:rPr>
        <w:t xml:space="preserve">       </w:t>
      </w:r>
      <w:r>
        <w:rPr>
          <w:rFonts w:cs="Times New Roman"/>
          <w:lang w:val="en-US"/>
        </w:rPr>
        <w:t>Euoticus</w:t>
      </w:r>
    </w:p>
    <w:p>
      <w:pPr>
        <w:pStyle w:val="Normal"/>
        <w:rPr/>
      </w:pPr>
      <w:r>
        <w:rPr>
          <w:rFonts w:eastAsia="Times New Roman" w:cs="Times New Roman"/>
          <w:lang w:val="en-US"/>
        </w:rPr>
        <w:t xml:space="preserve">          </w:t>
      </w:r>
      <w:r>
        <w:rPr>
          <w:rFonts w:cs="Times New Roman"/>
          <w:lang w:val="en-US"/>
        </w:rPr>
        <w:t>Euoticus elegantulus</w:t>
      </w:r>
    </w:p>
    <w:p>
      <w:pPr>
        <w:pStyle w:val="Normal"/>
        <w:rPr/>
      </w:pPr>
      <w:r>
        <w:rPr>
          <w:rFonts w:eastAsia="Times New Roman" w:cs="Times New Roman"/>
          <w:lang w:val="en-US"/>
        </w:rPr>
        <w:t xml:space="preserve">          </w:t>
      </w:r>
      <w:r>
        <w:rPr>
          <w:rFonts w:cs="Times New Roman"/>
          <w:lang w:val="en-US"/>
        </w:rPr>
        <w:t>Euoticus pallidus</w:t>
      </w:r>
    </w:p>
    <w:p>
      <w:pPr>
        <w:pStyle w:val="Normal"/>
        <w:rPr/>
      </w:pPr>
      <w:r>
        <w:rPr>
          <w:rFonts w:eastAsia="Times New Roman" w:cs="Times New Roman"/>
          <w:lang w:val="en-US"/>
        </w:rPr>
        <w:t xml:space="preserve">       </w:t>
      </w:r>
      <w:r>
        <w:rPr>
          <w:rFonts w:cs="Times New Roman"/>
          <w:lang w:val="en-US"/>
        </w:rPr>
        <w:t>Galago</w:t>
      </w:r>
    </w:p>
    <w:p>
      <w:pPr>
        <w:pStyle w:val="Normal"/>
        <w:rPr/>
      </w:pPr>
      <w:r>
        <w:rPr>
          <w:rFonts w:eastAsia="Times New Roman" w:cs="Times New Roman"/>
          <w:lang w:val="en-US"/>
        </w:rPr>
        <w:t xml:space="preserve">          </w:t>
      </w:r>
      <w:r>
        <w:rPr>
          <w:rFonts w:cs="Times New Roman"/>
          <w:lang w:val="en-US"/>
        </w:rPr>
        <w:t>Galago alleni</w:t>
      </w:r>
    </w:p>
    <w:p>
      <w:pPr>
        <w:pStyle w:val="Normal"/>
        <w:rPr/>
      </w:pPr>
      <w:r>
        <w:rPr>
          <w:rFonts w:eastAsia="Times New Roman" w:cs="Times New Roman"/>
          <w:lang w:val="en-US"/>
        </w:rPr>
        <w:t xml:space="preserve">          </w:t>
      </w:r>
      <w:r>
        <w:rPr>
          <w:rFonts w:cs="Times New Roman"/>
          <w:lang w:val="en-US"/>
        </w:rPr>
        <w:t>Galago gallarum</w:t>
      </w:r>
    </w:p>
    <w:p>
      <w:pPr>
        <w:pStyle w:val="Normal"/>
        <w:rPr/>
      </w:pPr>
      <w:r>
        <w:rPr>
          <w:rFonts w:eastAsia="Times New Roman" w:cs="Times New Roman"/>
          <w:lang w:val="en-US"/>
        </w:rPr>
        <w:t xml:space="preserve">          </w:t>
      </w:r>
      <w:r>
        <w:rPr>
          <w:rFonts w:cs="Times New Roman"/>
          <w:lang w:val="en-US"/>
        </w:rPr>
        <w:t>Galago matschiei</w:t>
      </w:r>
    </w:p>
    <w:p>
      <w:pPr>
        <w:pStyle w:val="Normal"/>
        <w:rPr/>
      </w:pPr>
      <w:r>
        <w:rPr>
          <w:rFonts w:eastAsia="Times New Roman" w:cs="Times New Roman"/>
          <w:lang w:val="en-US"/>
        </w:rPr>
        <w:t xml:space="preserve">          </w:t>
      </w:r>
      <w:r>
        <w:rPr>
          <w:rFonts w:cs="Times New Roman"/>
          <w:lang w:val="en-US"/>
        </w:rPr>
        <w:t>Galago moholi</w:t>
      </w:r>
    </w:p>
    <w:p>
      <w:pPr>
        <w:pStyle w:val="Normal"/>
        <w:rPr/>
      </w:pPr>
      <w:r>
        <w:rPr>
          <w:rFonts w:eastAsia="Times New Roman" w:cs="Times New Roman"/>
          <w:lang w:val="en-US"/>
        </w:rPr>
        <w:t xml:space="preserve">          </w:t>
      </w:r>
      <w:r>
        <w:rPr>
          <w:rFonts w:cs="Times New Roman"/>
          <w:lang w:val="en-US"/>
        </w:rPr>
        <w:t>Galago senegalensis</w:t>
      </w:r>
    </w:p>
    <w:p>
      <w:pPr>
        <w:pStyle w:val="Normal"/>
        <w:rPr/>
      </w:pPr>
      <w:r>
        <w:rPr>
          <w:rFonts w:eastAsia="Times New Roman" w:cs="Times New Roman"/>
          <w:lang w:val="en-US"/>
        </w:rPr>
        <w:t xml:space="preserve">       </w:t>
      </w:r>
      <w:r>
        <w:rPr>
          <w:rFonts w:cs="Times New Roman"/>
          <w:lang w:val="en-US"/>
        </w:rPr>
        <w:t>Galagoides</w:t>
      </w:r>
    </w:p>
    <w:p>
      <w:pPr>
        <w:pStyle w:val="Normal"/>
        <w:rPr/>
      </w:pPr>
      <w:r>
        <w:rPr>
          <w:rFonts w:eastAsia="Times New Roman" w:cs="Times New Roman"/>
          <w:lang w:val="en-US"/>
        </w:rPr>
        <w:t xml:space="preserve">          </w:t>
      </w:r>
      <w:r>
        <w:rPr>
          <w:rFonts w:cs="Times New Roman"/>
          <w:lang w:val="en-US"/>
        </w:rPr>
        <w:t>Galagoides demidoff</w:t>
      </w:r>
    </w:p>
    <w:p>
      <w:pPr>
        <w:pStyle w:val="Normal"/>
        <w:rPr/>
      </w:pPr>
      <w:r>
        <w:rPr>
          <w:rFonts w:eastAsia="Times New Roman" w:cs="Times New Roman"/>
          <w:lang w:val="en-US"/>
        </w:rPr>
        <w:t xml:space="preserve">          </w:t>
      </w:r>
      <w:r>
        <w:rPr>
          <w:rFonts w:cs="Times New Roman"/>
          <w:lang w:val="en-US"/>
        </w:rPr>
        <w:t>Galagoides zanzibaricus</w:t>
      </w:r>
    </w:p>
    <w:p>
      <w:pPr>
        <w:pStyle w:val="Normal"/>
        <w:rPr/>
      </w:pPr>
      <w:r>
        <w:rPr>
          <w:rFonts w:eastAsia="Times New Roman" w:cs="Times New Roman"/>
          <w:lang w:val="en-US"/>
        </w:rPr>
        <w:t xml:space="preserve">       </w:t>
      </w:r>
      <w:r>
        <w:rPr>
          <w:rFonts w:cs="Times New Roman"/>
          <w:lang w:val="en-US"/>
        </w:rPr>
        <w:t>Otolemur</w:t>
      </w:r>
    </w:p>
    <w:p>
      <w:pPr>
        <w:pStyle w:val="Normal"/>
        <w:rPr/>
      </w:pPr>
      <w:r>
        <w:rPr>
          <w:rFonts w:eastAsia="Times New Roman" w:cs="Times New Roman"/>
          <w:lang w:val="en-US"/>
        </w:rPr>
        <w:t xml:space="preserve">          </w:t>
      </w:r>
      <w:r>
        <w:rPr>
          <w:rFonts w:cs="Times New Roman"/>
          <w:lang w:val="en-US"/>
        </w:rPr>
        <w:t>Otolemur crassicaudatus</w:t>
      </w:r>
    </w:p>
    <w:p>
      <w:pPr>
        <w:pStyle w:val="Normal"/>
        <w:rPr/>
      </w:pPr>
      <w:r>
        <w:rPr>
          <w:rFonts w:eastAsia="Times New Roman" w:cs="Times New Roman"/>
          <w:lang w:val="en-US"/>
        </w:rPr>
        <w:t xml:space="preserve">          </w:t>
      </w:r>
      <w:r>
        <w:rPr>
          <w:rFonts w:cs="Times New Roman"/>
          <w:lang w:val="en-US"/>
        </w:rPr>
        <w:t>Otolemur garnettii</w:t>
      </w:r>
    </w:p>
    <w:p>
      <w:pPr>
        <w:pStyle w:val="Normal"/>
        <w:jc w:val="center"/>
        <w:rPr/>
      </w:pPr>
      <w:r>
        <w:rPr>
          <w:rFonts w:cs="Times New Roman"/>
        </w:rPr>
        <w:t>сем</w:t>
      </w:r>
      <w:r>
        <w:rPr>
          <w:rFonts w:cs="Times New Roman"/>
          <w:lang w:val="en-US"/>
        </w:rPr>
        <w:t>. Tarsiidae</w:t>
      </w:r>
    </w:p>
    <w:p>
      <w:pPr>
        <w:pStyle w:val="Normal"/>
        <w:rPr/>
      </w:pPr>
      <w:r>
        <w:rPr>
          <w:rFonts w:eastAsia="Times New Roman" w:cs="Times New Roman"/>
          <w:lang w:val="en-US"/>
        </w:rPr>
        <w:t xml:space="preserve">       </w:t>
      </w:r>
      <w:r>
        <w:rPr>
          <w:rFonts w:cs="Times New Roman"/>
          <w:lang w:val="en-US"/>
        </w:rPr>
        <w:t>Tarsius</w:t>
      </w:r>
    </w:p>
    <w:p>
      <w:pPr>
        <w:pStyle w:val="Normal"/>
        <w:rPr/>
      </w:pPr>
      <w:r>
        <w:rPr>
          <w:rFonts w:eastAsia="Times New Roman" w:cs="Times New Roman"/>
          <w:lang w:val="en-US"/>
        </w:rPr>
        <w:t xml:space="preserve">          </w:t>
      </w:r>
      <w:r>
        <w:rPr>
          <w:rFonts w:cs="Times New Roman"/>
          <w:lang w:val="en-US"/>
        </w:rPr>
        <w:t>Tarsius bancanus</w:t>
      </w:r>
    </w:p>
    <w:p>
      <w:pPr>
        <w:pStyle w:val="Normal"/>
        <w:rPr/>
      </w:pPr>
      <w:r>
        <w:rPr>
          <w:rFonts w:eastAsia="Times New Roman" w:cs="Times New Roman"/>
          <w:lang w:val="en-US"/>
        </w:rPr>
        <w:t xml:space="preserve">          </w:t>
      </w:r>
      <w:r>
        <w:rPr>
          <w:rFonts w:cs="Times New Roman"/>
          <w:lang w:val="en-US"/>
        </w:rPr>
        <w:t>Tarsius dianae</w:t>
      </w:r>
    </w:p>
    <w:p>
      <w:pPr>
        <w:pStyle w:val="Normal"/>
        <w:rPr/>
      </w:pPr>
      <w:r>
        <w:rPr>
          <w:rFonts w:eastAsia="Times New Roman" w:cs="Times New Roman"/>
          <w:lang w:val="en-US"/>
        </w:rPr>
        <w:t xml:space="preserve">          </w:t>
      </w:r>
      <w:r>
        <w:rPr>
          <w:rFonts w:cs="Times New Roman"/>
          <w:lang w:val="en-US"/>
        </w:rPr>
        <w:t>Tarsius pumilus</w:t>
      </w:r>
    </w:p>
    <w:p>
      <w:pPr>
        <w:pStyle w:val="Normal"/>
        <w:rPr/>
      </w:pPr>
      <w:r>
        <w:rPr>
          <w:rFonts w:eastAsia="Times New Roman" w:cs="Times New Roman"/>
          <w:lang w:val="en-US"/>
        </w:rPr>
        <w:t xml:space="preserve">          </w:t>
      </w:r>
      <w:r>
        <w:rPr>
          <w:rFonts w:cs="Times New Roman"/>
          <w:lang w:val="en-US"/>
        </w:rPr>
        <w:t>Tarsius spectrum</w:t>
      </w:r>
    </w:p>
    <w:p>
      <w:pPr>
        <w:pStyle w:val="Normal"/>
        <w:rPr/>
      </w:pPr>
      <w:r>
        <w:rPr>
          <w:rFonts w:eastAsia="Times New Roman" w:cs="Times New Roman"/>
          <w:lang w:val="en-US"/>
        </w:rPr>
        <w:t xml:space="preserve">          </w:t>
      </w:r>
      <w:r>
        <w:rPr>
          <w:rFonts w:cs="Times New Roman"/>
          <w:lang w:val="en-US"/>
        </w:rPr>
        <w:t>Tarsius syrichta</w:t>
      </w:r>
    </w:p>
    <w:p>
      <w:pPr>
        <w:pStyle w:val="Normal"/>
        <w:jc w:val="center"/>
        <w:rPr/>
      </w:pPr>
      <w:r>
        <w:rPr>
          <w:rFonts w:cs="Times New Roman"/>
        </w:rPr>
        <w:t>сем</w:t>
      </w:r>
      <w:r>
        <w:rPr>
          <w:rFonts w:cs="Times New Roman"/>
          <w:lang w:val="en-US"/>
        </w:rPr>
        <w:t>. Callitrichidae</w:t>
      </w:r>
    </w:p>
    <w:p>
      <w:pPr>
        <w:pStyle w:val="Normal"/>
        <w:rPr/>
      </w:pPr>
      <w:r>
        <w:rPr>
          <w:rFonts w:eastAsia="Times New Roman" w:cs="Times New Roman"/>
          <w:lang w:val="en-US"/>
        </w:rPr>
        <w:t xml:space="preserve">       </w:t>
      </w:r>
      <w:r>
        <w:rPr>
          <w:rFonts w:cs="Times New Roman"/>
          <w:lang w:val="en-US"/>
        </w:rPr>
        <w:t>Callimico</w:t>
      </w:r>
    </w:p>
    <w:p>
      <w:pPr>
        <w:pStyle w:val="Normal"/>
        <w:rPr/>
      </w:pPr>
      <w:r>
        <w:rPr>
          <w:rFonts w:eastAsia="Times New Roman" w:cs="Times New Roman"/>
          <w:lang w:val="en-US"/>
        </w:rPr>
        <w:t xml:space="preserve">          </w:t>
      </w:r>
      <w:r>
        <w:rPr>
          <w:rFonts w:cs="Times New Roman"/>
          <w:lang w:val="en-US"/>
        </w:rPr>
        <w:t>Callimico goeldii</w:t>
      </w:r>
    </w:p>
    <w:p>
      <w:pPr>
        <w:pStyle w:val="Normal"/>
        <w:rPr/>
      </w:pPr>
      <w:r>
        <w:rPr>
          <w:rFonts w:eastAsia="Times New Roman" w:cs="Times New Roman"/>
          <w:lang w:val="en-US"/>
        </w:rPr>
        <w:t xml:space="preserve">       </w:t>
      </w:r>
      <w:r>
        <w:rPr>
          <w:rFonts w:cs="Times New Roman"/>
          <w:lang w:val="en-US"/>
        </w:rPr>
        <w:t>Callithrix</w:t>
      </w:r>
    </w:p>
    <w:p>
      <w:pPr>
        <w:pStyle w:val="Normal"/>
        <w:rPr/>
      </w:pPr>
      <w:r>
        <w:rPr>
          <w:rFonts w:eastAsia="Times New Roman" w:cs="Times New Roman"/>
          <w:lang w:val="en-US"/>
        </w:rPr>
        <w:t xml:space="preserve">          </w:t>
      </w:r>
      <w:r>
        <w:rPr>
          <w:rFonts w:cs="Times New Roman"/>
          <w:lang w:val="en-US"/>
        </w:rPr>
        <w:t>Callithrix argentata</w:t>
      </w:r>
    </w:p>
    <w:p>
      <w:pPr>
        <w:pStyle w:val="Normal"/>
        <w:rPr/>
      </w:pPr>
      <w:r>
        <w:rPr>
          <w:rFonts w:eastAsia="Times New Roman" w:cs="Times New Roman"/>
          <w:lang w:val="en-US"/>
        </w:rPr>
        <w:t xml:space="preserve">          </w:t>
      </w:r>
      <w:r>
        <w:rPr>
          <w:rFonts w:cs="Times New Roman"/>
          <w:lang w:val="en-US"/>
        </w:rPr>
        <w:t>Callithrix aurita</w:t>
      </w:r>
    </w:p>
    <w:p>
      <w:pPr>
        <w:pStyle w:val="Normal"/>
        <w:rPr/>
      </w:pPr>
      <w:r>
        <w:rPr>
          <w:rFonts w:eastAsia="Times New Roman" w:cs="Times New Roman"/>
          <w:lang w:val="en-US"/>
        </w:rPr>
        <w:t xml:space="preserve">          </w:t>
      </w:r>
      <w:r>
        <w:rPr>
          <w:rFonts w:cs="Times New Roman"/>
          <w:lang w:val="en-US"/>
        </w:rPr>
        <w:t>Callithrix flaviceps</w:t>
      </w:r>
    </w:p>
    <w:p>
      <w:pPr>
        <w:pStyle w:val="Normal"/>
        <w:rPr/>
      </w:pPr>
      <w:r>
        <w:rPr>
          <w:rFonts w:eastAsia="Times New Roman" w:cs="Times New Roman"/>
          <w:lang w:val="en-US"/>
        </w:rPr>
        <w:t xml:space="preserve">          </w:t>
      </w:r>
      <w:r>
        <w:rPr>
          <w:rFonts w:cs="Times New Roman"/>
          <w:lang w:val="en-US"/>
        </w:rPr>
        <w:t>Callithrix geoffroyi</w:t>
      </w:r>
    </w:p>
    <w:p>
      <w:pPr>
        <w:pStyle w:val="Normal"/>
        <w:rPr/>
      </w:pPr>
      <w:r>
        <w:rPr>
          <w:rFonts w:eastAsia="Times New Roman" w:cs="Times New Roman"/>
          <w:lang w:val="en-US"/>
        </w:rPr>
        <w:t xml:space="preserve">          </w:t>
      </w:r>
      <w:r>
        <w:rPr>
          <w:rFonts w:cs="Times New Roman"/>
          <w:lang w:val="en-US"/>
        </w:rPr>
        <w:t>Callithrix humeralifer</w:t>
      </w:r>
    </w:p>
    <w:p>
      <w:pPr>
        <w:pStyle w:val="Normal"/>
        <w:rPr/>
      </w:pPr>
      <w:r>
        <w:rPr>
          <w:rFonts w:eastAsia="Times New Roman" w:cs="Times New Roman"/>
          <w:lang w:val="en-US"/>
        </w:rPr>
        <w:t xml:space="preserve">          </w:t>
      </w:r>
      <w:r>
        <w:rPr>
          <w:rFonts w:cs="Times New Roman"/>
          <w:lang w:val="en-US"/>
        </w:rPr>
        <w:t>Callithrix jacchus</w:t>
      </w:r>
    </w:p>
    <w:p>
      <w:pPr>
        <w:pStyle w:val="Normal"/>
        <w:rPr/>
      </w:pPr>
      <w:r>
        <w:rPr>
          <w:rFonts w:eastAsia="Times New Roman" w:cs="Times New Roman"/>
          <w:lang w:val="en-US"/>
        </w:rPr>
        <w:t xml:space="preserve">          </w:t>
      </w:r>
      <w:r>
        <w:rPr>
          <w:rFonts w:cs="Times New Roman"/>
          <w:lang w:val="en-US"/>
        </w:rPr>
        <w:t>Callithrix kuhlii</w:t>
      </w:r>
    </w:p>
    <w:p>
      <w:pPr>
        <w:pStyle w:val="Normal"/>
        <w:rPr/>
      </w:pPr>
      <w:r>
        <w:rPr>
          <w:rFonts w:eastAsia="Times New Roman" w:cs="Times New Roman"/>
          <w:lang w:val="en-US"/>
        </w:rPr>
        <w:t xml:space="preserve">          </w:t>
      </w:r>
      <w:r>
        <w:rPr>
          <w:rFonts w:cs="Times New Roman"/>
          <w:lang w:val="en-US"/>
        </w:rPr>
        <w:t>Callithrix penicillata</w:t>
      </w:r>
    </w:p>
    <w:p>
      <w:pPr>
        <w:pStyle w:val="Normal"/>
        <w:rPr/>
      </w:pPr>
      <w:r>
        <w:rPr>
          <w:rFonts w:eastAsia="Times New Roman" w:cs="Times New Roman"/>
          <w:lang w:val="en-US"/>
        </w:rPr>
        <w:t xml:space="preserve">          </w:t>
      </w:r>
      <w:r>
        <w:rPr>
          <w:rFonts w:cs="Times New Roman"/>
          <w:lang w:val="en-US"/>
        </w:rPr>
        <w:t>Callithrix pygmaea</w:t>
      </w:r>
    </w:p>
    <w:p>
      <w:pPr>
        <w:pStyle w:val="Normal"/>
        <w:rPr/>
      </w:pPr>
      <w:r>
        <w:rPr>
          <w:rFonts w:eastAsia="Times New Roman" w:cs="Times New Roman"/>
          <w:lang w:val="en-US"/>
        </w:rPr>
        <w:t xml:space="preserve">       </w:t>
      </w:r>
      <w:r>
        <w:rPr>
          <w:rFonts w:cs="Times New Roman"/>
          <w:lang w:val="en-US"/>
        </w:rPr>
        <w:t>Leontopithecus</w:t>
      </w:r>
    </w:p>
    <w:p>
      <w:pPr>
        <w:pStyle w:val="Normal"/>
        <w:rPr/>
      </w:pPr>
      <w:r>
        <w:rPr>
          <w:rFonts w:eastAsia="Times New Roman" w:cs="Times New Roman"/>
          <w:lang w:val="en-US"/>
        </w:rPr>
        <w:t xml:space="preserve">          </w:t>
      </w:r>
      <w:r>
        <w:rPr>
          <w:rFonts w:cs="Times New Roman"/>
          <w:lang w:val="en-US"/>
        </w:rPr>
        <w:t>Leontopithecus caissara</w:t>
      </w:r>
    </w:p>
    <w:p>
      <w:pPr>
        <w:pStyle w:val="Normal"/>
        <w:rPr/>
      </w:pPr>
      <w:r>
        <w:rPr>
          <w:rFonts w:eastAsia="Times New Roman" w:cs="Times New Roman"/>
          <w:lang w:val="en-US"/>
        </w:rPr>
        <w:t xml:space="preserve">          </w:t>
      </w:r>
      <w:r>
        <w:rPr>
          <w:rFonts w:cs="Times New Roman"/>
          <w:lang w:val="en-US"/>
        </w:rPr>
        <w:t>Leontopithecus chrysomela</w:t>
      </w:r>
    </w:p>
    <w:p>
      <w:pPr>
        <w:pStyle w:val="Normal"/>
        <w:rPr/>
      </w:pPr>
      <w:r>
        <w:rPr>
          <w:rFonts w:eastAsia="Times New Roman" w:cs="Times New Roman"/>
          <w:lang w:val="en-US"/>
        </w:rPr>
        <w:t xml:space="preserve">          </w:t>
      </w:r>
      <w:r>
        <w:rPr>
          <w:rFonts w:cs="Times New Roman"/>
          <w:lang w:val="en-US"/>
        </w:rPr>
        <w:t>Leontopithecus chrysopygus</w:t>
      </w:r>
    </w:p>
    <w:p>
      <w:pPr>
        <w:pStyle w:val="Normal"/>
        <w:rPr/>
      </w:pPr>
      <w:r>
        <w:rPr>
          <w:rFonts w:eastAsia="Times New Roman" w:cs="Times New Roman"/>
          <w:lang w:val="en-US"/>
        </w:rPr>
        <w:t xml:space="preserve">          </w:t>
      </w:r>
      <w:r>
        <w:rPr>
          <w:rFonts w:cs="Times New Roman"/>
          <w:lang w:val="en-US"/>
        </w:rPr>
        <w:t>Leontopithecus rosalia</w:t>
      </w:r>
    </w:p>
    <w:p>
      <w:pPr>
        <w:pStyle w:val="Normal"/>
        <w:rPr/>
      </w:pPr>
      <w:r>
        <w:rPr>
          <w:rFonts w:eastAsia="Times New Roman" w:cs="Times New Roman"/>
          <w:lang w:val="en-US"/>
        </w:rPr>
        <w:t xml:space="preserve">       </w:t>
      </w:r>
      <w:r>
        <w:rPr>
          <w:rFonts w:cs="Times New Roman"/>
          <w:lang w:val="en-US"/>
        </w:rPr>
        <w:t>Saguinus</w:t>
      </w:r>
    </w:p>
    <w:p>
      <w:pPr>
        <w:pStyle w:val="Normal"/>
        <w:rPr/>
      </w:pPr>
      <w:r>
        <w:rPr>
          <w:rFonts w:eastAsia="Times New Roman" w:cs="Times New Roman"/>
          <w:lang w:val="en-US"/>
        </w:rPr>
        <w:t xml:space="preserve">          </w:t>
      </w:r>
      <w:r>
        <w:rPr>
          <w:rFonts w:cs="Times New Roman"/>
          <w:lang w:val="en-US"/>
        </w:rPr>
        <w:t>Saguinus bicolor</w:t>
      </w:r>
    </w:p>
    <w:p>
      <w:pPr>
        <w:pStyle w:val="Normal"/>
        <w:rPr/>
      </w:pPr>
      <w:r>
        <w:rPr>
          <w:rFonts w:eastAsia="Times New Roman" w:cs="Times New Roman"/>
          <w:lang w:val="en-US"/>
        </w:rPr>
        <w:t xml:space="preserve">          </w:t>
      </w:r>
      <w:r>
        <w:rPr>
          <w:rFonts w:cs="Times New Roman"/>
          <w:lang w:val="en-US"/>
        </w:rPr>
        <w:t>Saguinus fuscicollis</w:t>
      </w:r>
    </w:p>
    <w:p>
      <w:pPr>
        <w:pStyle w:val="Normal"/>
        <w:rPr/>
      </w:pPr>
      <w:r>
        <w:rPr>
          <w:rFonts w:eastAsia="Times New Roman" w:cs="Times New Roman"/>
          <w:lang w:val="en-US"/>
        </w:rPr>
        <w:t xml:space="preserve">          </w:t>
      </w:r>
      <w:r>
        <w:rPr>
          <w:rFonts w:cs="Times New Roman"/>
          <w:lang w:val="en-US"/>
        </w:rPr>
        <w:t>Saguinus geoffroyi</w:t>
      </w:r>
    </w:p>
    <w:p>
      <w:pPr>
        <w:pStyle w:val="Normal"/>
        <w:rPr/>
      </w:pPr>
      <w:r>
        <w:rPr>
          <w:rFonts w:eastAsia="Times New Roman" w:cs="Times New Roman"/>
          <w:lang w:val="en-US"/>
        </w:rPr>
        <w:t xml:space="preserve">          </w:t>
      </w:r>
      <w:r>
        <w:rPr>
          <w:rFonts w:cs="Times New Roman"/>
          <w:lang w:val="en-US"/>
        </w:rPr>
        <w:t>Saguinus imperator</w:t>
      </w:r>
    </w:p>
    <w:p>
      <w:pPr>
        <w:pStyle w:val="Normal"/>
        <w:rPr/>
      </w:pPr>
      <w:r>
        <w:rPr>
          <w:rFonts w:eastAsia="Times New Roman" w:cs="Times New Roman"/>
          <w:lang w:val="en-US"/>
        </w:rPr>
        <w:t xml:space="preserve">          </w:t>
      </w:r>
      <w:r>
        <w:rPr>
          <w:rFonts w:cs="Times New Roman"/>
          <w:lang w:val="en-US"/>
        </w:rPr>
        <w:t>Saguinus inustus</w:t>
      </w:r>
    </w:p>
    <w:p>
      <w:pPr>
        <w:pStyle w:val="Normal"/>
        <w:rPr/>
      </w:pPr>
      <w:r>
        <w:rPr>
          <w:rFonts w:eastAsia="Times New Roman" w:cs="Times New Roman"/>
          <w:lang w:val="en-US"/>
        </w:rPr>
        <w:t xml:space="preserve">          </w:t>
      </w:r>
      <w:r>
        <w:rPr>
          <w:rFonts w:cs="Times New Roman"/>
          <w:lang w:val="en-US"/>
        </w:rPr>
        <w:t>Saguinus labiatus</w:t>
      </w:r>
    </w:p>
    <w:p>
      <w:pPr>
        <w:pStyle w:val="Normal"/>
        <w:rPr/>
      </w:pPr>
      <w:r>
        <w:rPr>
          <w:rFonts w:eastAsia="Times New Roman" w:cs="Times New Roman"/>
          <w:lang w:val="en-US"/>
        </w:rPr>
        <w:t xml:space="preserve">          </w:t>
      </w:r>
      <w:r>
        <w:rPr>
          <w:rFonts w:cs="Times New Roman"/>
          <w:lang w:val="en-US"/>
        </w:rPr>
        <w:t>Saguinus leucopus</w:t>
      </w:r>
    </w:p>
    <w:p>
      <w:pPr>
        <w:pStyle w:val="Normal"/>
        <w:rPr/>
      </w:pPr>
      <w:r>
        <w:rPr>
          <w:rFonts w:eastAsia="Times New Roman" w:cs="Times New Roman"/>
          <w:lang w:val="en-US"/>
        </w:rPr>
        <w:t xml:space="preserve">          </w:t>
      </w:r>
      <w:r>
        <w:rPr>
          <w:rFonts w:cs="Times New Roman"/>
          <w:lang w:val="en-US"/>
        </w:rPr>
        <w:t>Saguinus midas</w:t>
      </w:r>
    </w:p>
    <w:p>
      <w:pPr>
        <w:pStyle w:val="Normal"/>
        <w:rPr/>
      </w:pPr>
      <w:r>
        <w:rPr>
          <w:rFonts w:eastAsia="Times New Roman" w:cs="Times New Roman"/>
          <w:lang w:val="en-US"/>
        </w:rPr>
        <w:t xml:space="preserve">          </w:t>
      </w:r>
      <w:r>
        <w:rPr>
          <w:rFonts w:cs="Times New Roman"/>
          <w:lang w:val="en-US"/>
        </w:rPr>
        <w:t>Saguinus mystax</w:t>
      </w:r>
    </w:p>
    <w:p>
      <w:pPr>
        <w:pStyle w:val="Normal"/>
        <w:rPr/>
      </w:pPr>
      <w:r>
        <w:rPr>
          <w:rFonts w:eastAsia="Times New Roman" w:cs="Times New Roman"/>
          <w:lang w:val="en-US"/>
        </w:rPr>
        <w:t xml:space="preserve">          </w:t>
      </w:r>
      <w:r>
        <w:rPr>
          <w:rFonts w:cs="Times New Roman"/>
          <w:lang w:val="en-US"/>
        </w:rPr>
        <w:t>Saguinus nigricollis</w:t>
      </w:r>
    </w:p>
    <w:p>
      <w:pPr>
        <w:pStyle w:val="Normal"/>
        <w:rPr/>
      </w:pPr>
      <w:r>
        <w:rPr>
          <w:rFonts w:eastAsia="Times New Roman" w:cs="Times New Roman"/>
          <w:lang w:val="en-US"/>
        </w:rPr>
        <w:t xml:space="preserve">          </w:t>
      </w:r>
      <w:r>
        <w:rPr>
          <w:rFonts w:cs="Times New Roman"/>
          <w:lang w:val="en-US"/>
        </w:rPr>
        <w:t>Saguinus oedipus</w:t>
      </w:r>
    </w:p>
    <w:p>
      <w:pPr>
        <w:pStyle w:val="Normal"/>
        <w:rPr/>
      </w:pPr>
      <w:r>
        <w:rPr>
          <w:rFonts w:eastAsia="Times New Roman" w:cs="Times New Roman"/>
          <w:lang w:val="en-US"/>
        </w:rPr>
        <w:t xml:space="preserve">          </w:t>
      </w:r>
      <w:r>
        <w:rPr>
          <w:rFonts w:cs="Times New Roman"/>
          <w:lang w:val="en-US"/>
        </w:rPr>
        <w:t>Saguinus tripartitus</w:t>
      </w:r>
    </w:p>
    <w:p>
      <w:pPr>
        <w:pStyle w:val="Normal"/>
        <w:jc w:val="center"/>
        <w:rPr/>
      </w:pPr>
      <w:r>
        <w:rPr>
          <w:rFonts w:cs="Times New Roman"/>
        </w:rPr>
        <w:t>сем</w:t>
      </w:r>
      <w:r>
        <w:rPr>
          <w:rFonts w:cs="Times New Roman"/>
          <w:lang w:val="en-US"/>
        </w:rPr>
        <w:t>. Cebidae</w:t>
      </w:r>
    </w:p>
    <w:p>
      <w:pPr>
        <w:pStyle w:val="Normal"/>
        <w:rPr/>
      </w:pPr>
      <w:r>
        <w:rPr>
          <w:rFonts w:eastAsia="Times New Roman" w:cs="Times New Roman"/>
          <w:lang w:val="en-US"/>
        </w:rPr>
        <w:t xml:space="preserve">       </w:t>
      </w:r>
      <w:r>
        <w:rPr>
          <w:rFonts w:cs="Times New Roman"/>
          <w:lang w:val="en-US"/>
        </w:rPr>
        <w:t>Alouattinae</w:t>
      </w:r>
    </w:p>
    <w:p>
      <w:pPr>
        <w:pStyle w:val="Normal"/>
        <w:rPr/>
      </w:pPr>
      <w:r>
        <w:rPr>
          <w:rFonts w:eastAsia="Times New Roman" w:cs="Times New Roman"/>
          <w:lang w:val="en-US"/>
        </w:rPr>
        <w:t xml:space="preserve">          </w:t>
      </w:r>
      <w:r>
        <w:rPr>
          <w:rFonts w:cs="Times New Roman"/>
          <w:lang w:val="en-US"/>
        </w:rPr>
        <w:t>Alouatta</w:t>
      </w:r>
    </w:p>
    <w:p>
      <w:pPr>
        <w:pStyle w:val="Normal"/>
        <w:rPr/>
      </w:pPr>
      <w:r>
        <w:rPr>
          <w:rFonts w:eastAsia="Times New Roman" w:cs="Times New Roman"/>
          <w:lang w:val="en-US"/>
        </w:rPr>
        <w:t xml:space="preserve">             </w:t>
      </w:r>
      <w:r>
        <w:rPr>
          <w:rFonts w:cs="Times New Roman"/>
          <w:lang w:val="en-US"/>
        </w:rPr>
        <w:t>Alouatta belzebul</w:t>
      </w:r>
    </w:p>
    <w:p>
      <w:pPr>
        <w:pStyle w:val="Normal"/>
        <w:rPr/>
      </w:pPr>
      <w:r>
        <w:rPr>
          <w:rFonts w:eastAsia="Times New Roman" w:cs="Times New Roman"/>
          <w:lang w:val="en-US"/>
        </w:rPr>
        <w:t xml:space="preserve">             </w:t>
      </w:r>
      <w:r>
        <w:rPr>
          <w:rFonts w:cs="Times New Roman"/>
          <w:lang w:val="en-US"/>
        </w:rPr>
        <w:t>Alouatta caraya</w:t>
      </w:r>
    </w:p>
    <w:p>
      <w:pPr>
        <w:pStyle w:val="Normal"/>
        <w:rPr/>
      </w:pPr>
      <w:r>
        <w:rPr>
          <w:rFonts w:eastAsia="Times New Roman" w:cs="Times New Roman"/>
          <w:lang w:val="en-US"/>
        </w:rPr>
        <w:t xml:space="preserve">             </w:t>
      </w:r>
      <w:r>
        <w:rPr>
          <w:rFonts w:cs="Times New Roman"/>
          <w:lang w:val="en-US"/>
        </w:rPr>
        <w:t>Alouatta coibensis</w:t>
      </w:r>
    </w:p>
    <w:p>
      <w:pPr>
        <w:pStyle w:val="Normal"/>
        <w:rPr/>
      </w:pPr>
      <w:r>
        <w:rPr>
          <w:rFonts w:eastAsia="Times New Roman" w:cs="Times New Roman"/>
          <w:lang w:val="en-US"/>
        </w:rPr>
        <w:t xml:space="preserve">             </w:t>
      </w:r>
      <w:r>
        <w:rPr>
          <w:rFonts w:cs="Times New Roman"/>
          <w:lang w:val="en-US"/>
        </w:rPr>
        <w:t>Alouatta fusca</w:t>
      </w:r>
    </w:p>
    <w:p>
      <w:pPr>
        <w:pStyle w:val="Normal"/>
        <w:rPr/>
      </w:pPr>
      <w:r>
        <w:rPr>
          <w:rFonts w:eastAsia="Times New Roman" w:cs="Times New Roman"/>
          <w:lang w:val="en-US"/>
        </w:rPr>
        <w:t xml:space="preserve">             </w:t>
      </w:r>
      <w:r>
        <w:rPr>
          <w:rFonts w:cs="Times New Roman"/>
          <w:lang w:val="en-US"/>
        </w:rPr>
        <w:t>Alouatta palliata</w:t>
      </w:r>
    </w:p>
    <w:p>
      <w:pPr>
        <w:pStyle w:val="Normal"/>
        <w:rPr/>
      </w:pPr>
      <w:r>
        <w:rPr>
          <w:rFonts w:eastAsia="Times New Roman" w:cs="Times New Roman"/>
          <w:lang w:val="en-US"/>
        </w:rPr>
        <w:t xml:space="preserve">             </w:t>
      </w:r>
      <w:r>
        <w:rPr>
          <w:rFonts w:cs="Times New Roman"/>
          <w:lang w:val="en-US"/>
        </w:rPr>
        <w:t>Alouatta pigra</w:t>
      </w:r>
    </w:p>
    <w:p>
      <w:pPr>
        <w:pStyle w:val="Normal"/>
        <w:rPr/>
      </w:pPr>
      <w:r>
        <w:rPr>
          <w:rFonts w:eastAsia="Times New Roman" w:cs="Times New Roman"/>
          <w:lang w:val="en-US"/>
        </w:rPr>
        <w:t xml:space="preserve">             </w:t>
      </w:r>
      <w:r>
        <w:rPr>
          <w:rFonts w:cs="Times New Roman"/>
          <w:lang w:val="en-US"/>
        </w:rPr>
        <w:t>Alouatta sara</w:t>
      </w:r>
    </w:p>
    <w:p>
      <w:pPr>
        <w:pStyle w:val="Normal"/>
        <w:rPr/>
      </w:pPr>
      <w:r>
        <w:rPr>
          <w:rFonts w:eastAsia="Times New Roman" w:cs="Times New Roman"/>
          <w:lang w:val="en-US"/>
        </w:rPr>
        <w:t xml:space="preserve">             </w:t>
      </w:r>
      <w:r>
        <w:rPr>
          <w:rFonts w:cs="Times New Roman"/>
          <w:lang w:val="en-US"/>
        </w:rPr>
        <w:t>Alouatta seniculus</w:t>
      </w:r>
    </w:p>
    <w:p>
      <w:pPr>
        <w:pStyle w:val="Normal"/>
        <w:rPr/>
      </w:pPr>
      <w:r>
        <w:rPr>
          <w:rFonts w:eastAsia="Times New Roman" w:cs="Times New Roman"/>
          <w:lang w:val="en-US"/>
        </w:rPr>
        <w:t xml:space="preserve">       </w:t>
      </w:r>
      <w:r>
        <w:rPr>
          <w:rFonts w:cs="Times New Roman"/>
          <w:lang w:val="en-US"/>
        </w:rPr>
        <w:t>Aotinae</w:t>
      </w:r>
    </w:p>
    <w:p>
      <w:pPr>
        <w:pStyle w:val="Normal"/>
        <w:rPr/>
      </w:pPr>
      <w:r>
        <w:rPr>
          <w:rFonts w:eastAsia="Times New Roman" w:cs="Times New Roman"/>
          <w:lang w:val="en-US"/>
        </w:rPr>
        <w:t xml:space="preserve">          </w:t>
      </w:r>
      <w:r>
        <w:rPr>
          <w:rFonts w:cs="Times New Roman"/>
          <w:lang w:val="en-US"/>
        </w:rPr>
        <w:t>Aotus</w:t>
      </w:r>
    </w:p>
    <w:p>
      <w:pPr>
        <w:pStyle w:val="Normal"/>
        <w:rPr/>
      </w:pPr>
      <w:r>
        <w:rPr>
          <w:rFonts w:eastAsia="Times New Roman" w:cs="Times New Roman"/>
          <w:lang w:val="en-US"/>
        </w:rPr>
        <w:t xml:space="preserve">             </w:t>
      </w:r>
      <w:r>
        <w:rPr>
          <w:rFonts w:cs="Times New Roman"/>
          <w:lang w:val="en-US"/>
        </w:rPr>
        <w:t>Aotus azarai</w:t>
      </w:r>
    </w:p>
    <w:p>
      <w:pPr>
        <w:pStyle w:val="Normal"/>
        <w:rPr/>
      </w:pPr>
      <w:r>
        <w:rPr>
          <w:rFonts w:eastAsia="Times New Roman" w:cs="Times New Roman"/>
          <w:lang w:val="en-US"/>
        </w:rPr>
        <w:t xml:space="preserve">             </w:t>
      </w:r>
      <w:r>
        <w:rPr>
          <w:rFonts w:cs="Times New Roman"/>
          <w:lang w:val="en-US"/>
        </w:rPr>
        <w:t>Aotus brumbacki</w:t>
      </w:r>
    </w:p>
    <w:p>
      <w:pPr>
        <w:pStyle w:val="Normal"/>
        <w:rPr/>
      </w:pPr>
      <w:r>
        <w:rPr>
          <w:rFonts w:eastAsia="Times New Roman" w:cs="Times New Roman"/>
          <w:lang w:val="en-US"/>
        </w:rPr>
        <w:t xml:space="preserve">             </w:t>
      </w:r>
      <w:r>
        <w:rPr>
          <w:rFonts w:cs="Times New Roman"/>
          <w:lang w:val="en-US"/>
        </w:rPr>
        <w:t>Aotus hershkovitzi</w:t>
      </w:r>
    </w:p>
    <w:p>
      <w:pPr>
        <w:pStyle w:val="Normal"/>
        <w:rPr/>
      </w:pPr>
      <w:r>
        <w:rPr>
          <w:rFonts w:eastAsia="Times New Roman" w:cs="Times New Roman"/>
          <w:lang w:val="en-US"/>
        </w:rPr>
        <w:t xml:space="preserve">             </w:t>
      </w:r>
      <w:r>
        <w:rPr>
          <w:rFonts w:cs="Times New Roman"/>
          <w:lang w:val="en-US"/>
        </w:rPr>
        <w:t>Aotus infulatus</w:t>
      </w:r>
    </w:p>
    <w:p>
      <w:pPr>
        <w:pStyle w:val="Normal"/>
        <w:rPr/>
      </w:pPr>
      <w:r>
        <w:rPr>
          <w:rFonts w:eastAsia="Times New Roman" w:cs="Times New Roman"/>
          <w:lang w:val="en-US"/>
        </w:rPr>
        <w:t xml:space="preserve">             </w:t>
      </w:r>
      <w:r>
        <w:rPr>
          <w:rFonts w:cs="Times New Roman"/>
          <w:lang w:val="en-US"/>
        </w:rPr>
        <w:t>Aotus lemurinus</w:t>
      </w:r>
    </w:p>
    <w:p>
      <w:pPr>
        <w:pStyle w:val="Normal"/>
        <w:rPr/>
      </w:pPr>
      <w:r>
        <w:rPr>
          <w:rFonts w:eastAsia="Times New Roman" w:cs="Times New Roman"/>
          <w:lang w:val="en-US"/>
        </w:rPr>
        <w:t xml:space="preserve">             </w:t>
      </w:r>
      <w:r>
        <w:rPr>
          <w:rFonts w:cs="Times New Roman"/>
          <w:lang w:val="en-US"/>
        </w:rPr>
        <w:t>Aotus miconax</w:t>
      </w:r>
    </w:p>
    <w:p>
      <w:pPr>
        <w:pStyle w:val="Normal"/>
        <w:rPr/>
      </w:pPr>
      <w:r>
        <w:rPr>
          <w:rFonts w:eastAsia="Times New Roman" w:cs="Times New Roman"/>
          <w:lang w:val="en-US"/>
        </w:rPr>
        <w:t xml:space="preserve">             </w:t>
      </w:r>
      <w:r>
        <w:rPr>
          <w:rFonts w:cs="Times New Roman"/>
          <w:lang w:val="en-US"/>
        </w:rPr>
        <w:t>Aotus nancymaae</w:t>
      </w:r>
    </w:p>
    <w:p>
      <w:pPr>
        <w:pStyle w:val="Normal"/>
        <w:rPr/>
      </w:pPr>
      <w:r>
        <w:rPr>
          <w:rFonts w:eastAsia="Times New Roman" w:cs="Times New Roman"/>
          <w:lang w:val="en-US"/>
        </w:rPr>
        <w:t xml:space="preserve">             </w:t>
      </w:r>
      <w:r>
        <w:rPr>
          <w:rFonts w:cs="Times New Roman"/>
          <w:lang w:val="en-US"/>
        </w:rPr>
        <w:t>Aotus nigriceps</w:t>
      </w:r>
    </w:p>
    <w:p>
      <w:pPr>
        <w:pStyle w:val="Normal"/>
        <w:rPr/>
      </w:pPr>
      <w:r>
        <w:rPr>
          <w:rFonts w:eastAsia="Times New Roman" w:cs="Times New Roman"/>
          <w:lang w:val="en-US"/>
        </w:rPr>
        <w:t xml:space="preserve">             </w:t>
      </w:r>
      <w:r>
        <w:rPr>
          <w:rFonts w:cs="Times New Roman"/>
          <w:lang w:val="en-US"/>
        </w:rPr>
        <w:t>Aotus trivirgatus</w:t>
      </w:r>
    </w:p>
    <w:p>
      <w:pPr>
        <w:pStyle w:val="Normal"/>
        <w:rPr/>
      </w:pPr>
      <w:r>
        <w:rPr>
          <w:rFonts w:eastAsia="Times New Roman" w:cs="Times New Roman"/>
          <w:lang w:val="en-US"/>
        </w:rPr>
        <w:t xml:space="preserve">             </w:t>
      </w:r>
      <w:r>
        <w:rPr>
          <w:rFonts w:cs="Times New Roman"/>
          <w:lang w:val="en-US"/>
        </w:rPr>
        <w:t>Aotus vociferans</w:t>
      </w:r>
    </w:p>
    <w:p>
      <w:pPr>
        <w:pStyle w:val="Normal"/>
        <w:rPr/>
      </w:pPr>
      <w:r>
        <w:rPr>
          <w:rFonts w:eastAsia="Times New Roman" w:cs="Times New Roman"/>
          <w:lang w:val="en-US"/>
        </w:rPr>
        <w:t xml:space="preserve">       </w:t>
      </w:r>
      <w:r>
        <w:rPr>
          <w:rFonts w:cs="Times New Roman"/>
          <w:lang w:val="en-US"/>
        </w:rPr>
        <w:t>Atelinae</w:t>
      </w:r>
    </w:p>
    <w:p>
      <w:pPr>
        <w:pStyle w:val="Normal"/>
        <w:rPr/>
      </w:pPr>
      <w:r>
        <w:rPr>
          <w:rFonts w:eastAsia="Times New Roman" w:cs="Times New Roman"/>
          <w:lang w:val="en-US"/>
        </w:rPr>
        <w:t xml:space="preserve">          </w:t>
      </w:r>
      <w:r>
        <w:rPr>
          <w:rFonts w:cs="Times New Roman"/>
          <w:lang w:val="en-US"/>
        </w:rPr>
        <w:t>Ateles</w:t>
      </w:r>
    </w:p>
    <w:p>
      <w:pPr>
        <w:pStyle w:val="Normal"/>
        <w:rPr/>
      </w:pPr>
      <w:r>
        <w:rPr>
          <w:rFonts w:eastAsia="Times New Roman" w:cs="Times New Roman"/>
          <w:lang w:val="en-US"/>
        </w:rPr>
        <w:t xml:space="preserve">             </w:t>
      </w:r>
      <w:r>
        <w:rPr>
          <w:rFonts w:cs="Times New Roman"/>
          <w:lang w:val="en-US"/>
        </w:rPr>
        <w:t>Ateles belzebuth</w:t>
      </w:r>
    </w:p>
    <w:p>
      <w:pPr>
        <w:pStyle w:val="Normal"/>
        <w:rPr/>
      </w:pPr>
      <w:r>
        <w:rPr>
          <w:rFonts w:eastAsia="Times New Roman" w:cs="Times New Roman"/>
          <w:lang w:val="en-US"/>
        </w:rPr>
        <w:t xml:space="preserve">             </w:t>
      </w:r>
      <w:r>
        <w:rPr>
          <w:rFonts w:cs="Times New Roman"/>
          <w:lang w:val="en-US"/>
        </w:rPr>
        <w:t>Ateles chamek</w:t>
      </w:r>
    </w:p>
    <w:p>
      <w:pPr>
        <w:pStyle w:val="Normal"/>
        <w:rPr/>
      </w:pPr>
      <w:r>
        <w:rPr>
          <w:rFonts w:eastAsia="Times New Roman" w:cs="Times New Roman"/>
          <w:lang w:val="en-US"/>
        </w:rPr>
        <w:t xml:space="preserve">             </w:t>
      </w:r>
      <w:r>
        <w:rPr>
          <w:rFonts w:cs="Times New Roman"/>
          <w:lang w:val="en-US"/>
        </w:rPr>
        <w:t>Ateles fusciceps</w:t>
      </w:r>
    </w:p>
    <w:p>
      <w:pPr>
        <w:pStyle w:val="Normal"/>
        <w:rPr/>
      </w:pPr>
      <w:r>
        <w:rPr>
          <w:rFonts w:eastAsia="Times New Roman" w:cs="Times New Roman"/>
          <w:lang w:val="en-US"/>
        </w:rPr>
        <w:t xml:space="preserve">             </w:t>
      </w:r>
      <w:r>
        <w:rPr>
          <w:rFonts w:cs="Times New Roman"/>
          <w:lang w:val="en-US"/>
        </w:rPr>
        <w:t>Ateles geoffroyi</w:t>
      </w:r>
    </w:p>
    <w:p>
      <w:pPr>
        <w:pStyle w:val="Normal"/>
        <w:rPr/>
      </w:pPr>
      <w:r>
        <w:rPr>
          <w:rFonts w:eastAsia="Times New Roman" w:cs="Times New Roman"/>
          <w:lang w:val="en-US"/>
        </w:rPr>
        <w:t xml:space="preserve">             </w:t>
      </w:r>
      <w:r>
        <w:rPr>
          <w:rFonts w:cs="Times New Roman"/>
          <w:lang w:val="en-US"/>
        </w:rPr>
        <w:t>Ateles marginatus</w:t>
      </w:r>
    </w:p>
    <w:p>
      <w:pPr>
        <w:pStyle w:val="Normal"/>
        <w:rPr/>
      </w:pPr>
      <w:r>
        <w:rPr>
          <w:rFonts w:eastAsia="Times New Roman" w:cs="Times New Roman"/>
          <w:lang w:val="en-US"/>
        </w:rPr>
        <w:t xml:space="preserve">             </w:t>
      </w:r>
      <w:r>
        <w:rPr>
          <w:rFonts w:cs="Times New Roman"/>
          <w:lang w:val="en-US"/>
        </w:rPr>
        <w:t>Ateles paniscus</w:t>
      </w:r>
    </w:p>
    <w:p>
      <w:pPr>
        <w:pStyle w:val="Normal"/>
        <w:rPr/>
      </w:pPr>
      <w:r>
        <w:rPr>
          <w:rFonts w:eastAsia="Times New Roman" w:cs="Times New Roman"/>
          <w:lang w:val="en-US"/>
        </w:rPr>
        <w:t xml:space="preserve">          </w:t>
      </w:r>
      <w:r>
        <w:rPr>
          <w:rFonts w:cs="Times New Roman"/>
          <w:lang w:val="en-US"/>
        </w:rPr>
        <w:t>Brachyteles</w:t>
      </w:r>
    </w:p>
    <w:p>
      <w:pPr>
        <w:pStyle w:val="Normal"/>
        <w:rPr/>
      </w:pPr>
      <w:r>
        <w:rPr>
          <w:rFonts w:eastAsia="Times New Roman" w:cs="Times New Roman"/>
          <w:lang w:val="en-US"/>
        </w:rPr>
        <w:t xml:space="preserve">             </w:t>
      </w:r>
      <w:r>
        <w:rPr>
          <w:rFonts w:cs="Times New Roman"/>
          <w:lang w:val="en-US"/>
        </w:rPr>
        <w:t>Brachyteles arachnoides</w:t>
      </w:r>
    </w:p>
    <w:p>
      <w:pPr>
        <w:pStyle w:val="Normal"/>
        <w:rPr/>
      </w:pPr>
      <w:r>
        <w:rPr>
          <w:rFonts w:eastAsia="Times New Roman" w:cs="Times New Roman"/>
          <w:lang w:val="en-US"/>
        </w:rPr>
        <w:t xml:space="preserve">          </w:t>
      </w:r>
      <w:r>
        <w:rPr>
          <w:rFonts w:cs="Times New Roman"/>
          <w:lang w:val="en-US"/>
        </w:rPr>
        <w:t>Lagothrix</w:t>
      </w:r>
    </w:p>
    <w:p>
      <w:pPr>
        <w:pStyle w:val="Normal"/>
        <w:rPr/>
      </w:pPr>
      <w:r>
        <w:rPr>
          <w:rFonts w:eastAsia="Times New Roman" w:cs="Times New Roman"/>
          <w:lang w:val="en-US"/>
        </w:rPr>
        <w:t xml:space="preserve">             </w:t>
      </w:r>
      <w:r>
        <w:rPr>
          <w:rFonts w:cs="Times New Roman"/>
          <w:lang w:val="en-US"/>
        </w:rPr>
        <w:t>Lagothrix flavicauda</w:t>
      </w:r>
    </w:p>
    <w:p>
      <w:pPr>
        <w:pStyle w:val="Normal"/>
        <w:rPr/>
      </w:pPr>
      <w:r>
        <w:rPr>
          <w:rFonts w:eastAsia="Times New Roman" w:cs="Times New Roman"/>
          <w:lang w:val="en-US"/>
        </w:rPr>
        <w:t xml:space="preserve">             </w:t>
      </w:r>
      <w:r>
        <w:rPr>
          <w:rFonts w:cs="Times New Roman"/>
          <w:lang w:val="en-US"/>
        </w:rPr>
        <w:t>Lagothrix lagotricha</w:t>
      </w:r>
    </w:p>
    <w:p>
      <w:pPr>
        <w:pStyle w:val="Normal"/>
        <w:rPr/>
      </w:pPr>
      <w:r>
        <w:rPr>
          <w:rFonts w:eastAsia="Times New Roman" w:cs="Times New Roman"/>
          <w:lang w:val="en-US"/>
        </w:rPr>
        <w:t xml:space="preserve">       </w:t>
      </w:r>
      <w:r>
        <w:rPr>
          <w:rFonts w:cs="Times New Roman"/>
          <w:lang w:val="en-US"/>
        </w:rPr>
        <w:t>Callicebinae</w:t>
      </w:r>
    </w:p>
    <w:p>
      <w:pPr>
        <w:pStyle w:val="Normal"/>
        <w:rPr/>
      </w:pPr>
      <w:r>
        <w:rPr>
          <w:rFonts w:eastAsia="Times New Roman" w:cs="Times New Roman"/>
          <w:lang w:val="en-US"/>
        </w:rPr>
        <w:t xml:space="preserve">          </w:t>
      </w:r>
      <w:r>
        <w:rPr>
          <w:rFonts w:cs="Times New Roman"/>
          <w:lang w:val="en-US"/>
        </w:rPr>
        <w:t>Callicebus</w:t>
      </w:r>
    </w:p>
    <w:p>
      <w:pPr>
        <w:pStyle w:val="Normal"/>
        <w:rPr/>
      </w:pPr>
      <w:r>
        <w:rPr>
          <w:rFonts w:eastAsia="Times New Roman" w:cs="Times New Roman"/>
          <w:lang w:val="en-US"/>
        </w:rPr>
        <w:t xml:space="preserve">             </w:t>
      </w:r>
      <w:r>
        <w:rPr>
          <w:rFonts w:cs="Times New Roman"/>
          <w:lang w:val="en-US"/>
        </w:rPr>
        <w:t>Callicebus brunneus</w:t>
      </w:r>
    </w:p>
    <w:p>
      <w:pPr>
        <w:pStyle w:val="Normal"/>
        <w:rPr/>
      </w:pPr>
      <w:r>
        <w:rPr>
          <w:rFonts w:eastAsia="Times New Roman" w:cs="Times New Roman"/>
          <w:lang w:val="en-US"/>
        </w:rPr>
        <w:t xml:space="preserve">             </w:t>
      </w:r>
      <w:r>
        <w:rPr>
          <w:rFonts w:cs="Times New Roman"/>
          <w:lang w:val="en-US"/>
        </w:rPr>
        <w:t>Callicebus caligatus</w:t>
      </w:r>
    </w:p>
    <w:p>
      <w:pPr>
        <w:pStyle w:val="Normal"/>
        <w:rPr/>
      </w:pPr>
      <w:r>
        <w:rPr>
          <w:rFonts w:eastAsia="Times New Roman" w:cs="Times New Roman"/>
          <w:lang w:val="en-US"/>
        </w:rPr>
        <w:t xml:space="preserve">             </w:t>
      </w:r>
      <w:r>
        <w:rPr>
          <w:rFonts w:cs="Times New Roman"/>
          <w:lang w:val="en-US"/>
        </w:rPr>
        <w:t>Callicebus cinerascens</w:t>
      </w:r>
    </w:p>
    <w:p>
      <w:pPr>
        <w:pStyle w:val="Normal"/>
        <w:rPr/>
      </w:pPr>
      <w:r>
        <w:rPr>
          <w:rFonts w:eastAsia="Times New Roman" w:cs="Times New Roman"/>
          <w:lang w:val="en-US"/>
        </w:rPr>
        <w:t xml:space="preserve">             </w:t>
      </w:r>
      <w:r>
        <w:rPr>
          <w:rFonts w:cs="Times New Roman"/>
          <w:lang w:val="en-US"/>
        </w:rPr>
        <w:t>Callicebus cupreus</w:t>
      </w:r>
    </w:p>
    <w:p>
      <w:pPr>
        <w:pStyle w:val="Normal"/>
        <w:rPr/>
      </w:pPr>
      <w:r>
        <w:rPr>
          <w:rFonts w:eastAsia="Times New Roman" w:cs="Times New Roman"/>
          <w:lang w:val="en-US"/>
        </w:rPr>
        <w:t xml:space="preserve">             </w:t>
      </w:r>
      <w:r>
        <w:rPr>
          <w:rFonts w:cs="Times New Roman"/>
          <w:lang w:val="en-US"/>
        </w:rPr>
        <w:t>Callicebus donacophilus</w:t>
      </w:r>
    </w:p>
    <w:p>
      <w:pPr>
        <w:pStyle w:val="Normal"/>
        <w:rPr/>
      </w:pPr>
      <w:r>
        <w:rPr>
          <w:rFonts w:eastAsia="Times New Roman" w:cs="Times New Roman"/>
          <w:lang w:val="en-US"/>
        </w:rPr>
        <w:t xml:space="preserve">             </w:t>
      </w:r>
      <w:r>
        <w:rPr>
          <w:rFonts w:cs="Times New Roman"/>
          <w:lang w:val="en-US"/>
        </w:rPr>
        <w:t>Callicebus dubius</w:t>
      </w:r>
    </w:p>
    <w:p>
      <w:pPr>
        <w:pStyle w:val="Normal"/>
        <w:rPr/>
      </w:pPr>
      <w:r>
        <w:rPr>
          <w:rFonts w:eastAsia="Times New Roman" w:cs="Times New Roman"/>
          <w:lang w:val="en-US"/>
        </w:rPr>
        <w:t xml:space="preserve">             </w:t>
      </w:r>
      <w:r>
        <w:rPr>
          <w:rFonts w:cs="Times New Roman"/>
          <w:lang w:val="en-US"/>
        </w:rPr>
        <w:t>Callicebus hoffmannsi</w:t>
      </w:r>
    </w:p>
    <w:p>
      <w:pPr>
        <w:pStyle w:val="Normal"/>
        <w:rPr/>
      </w:pPr>
      <w:r>
        <w:rPr>
          <w:rFonts w:eastAsia="Times New Roman" w:cs="Times New Roman"/>
          <w:lang w:val="en-US"/>
        </w:rPr>
        <w:t xml:space="preserve">             </w:t>
      </w:r>
      <w:r>
        <w:rPr>
          <w:rFonts w:cs="Times New Roman"/>
          <w:lang w:val="en-US"/>
        </w:rPr>
        <w:t>Callicebus modestus</w:t>
      </w:r>
    </w:p>
    <w:p>
      <w:pPr>
        <w:pStyle w:val="Normal"/>
        <w:rPr/>
      </w:pPr>
      <w:r>
        <w:rPr>
          <w:rFonts w:eastAsia="Times New Roman" w:cs="Times New Roman"/>
          <w:lang w:val="en-US"/>
        </w:rPr>
        <w:t xml:space="preserve">             </w:t>
      </w:r>
      <w:r>
        <w:rPr>
          <w:rFonts w:cs="Times New Roman"/>
          <w:lang w:val="en-US"/>
        </w:rPr>
        <w:t>Callicebus moloch</w:t>
      </w:r>
    </w:p>
    <w:p>
      <w:pPr>
        <w:pStyle w:val="Normal"/>
        <w:rPr/>
      </w:pPr>
      <w:r>
        <w:rPr>
          <w:rFonts w:eastAsia="Times New Roman" w:cs="Times New Roman"/>
          <w:lang w:val="en-US"/>
        </w:rPr>
        <w:t xml:space="preserve">             </w:t>
      </w:r>
      <w:r>
        <w:rPr>
          <w:rFonts w:cs="Times New Roman"/>
          <w:lang w:val="en-US"/>
        </w:rPr>
        <w:t>Callicebus oenanthe</w:t>
      </w:r>
    </w:p>
    <w:p>
      <w:pPr>
        <w:pStyle w:val="Normal"/>
        <w:rPr/>
      </w:pPr>
      <w:r>
        <w:rPr>
          <w:rFonts w:eastAsia="Times New Roman" w:cs="Times New Roman"/>
          <w:lang w:val="en-US"/>
        </w:rPr>
        <w:t xml:space="preserve">             </w:t>
      </w:r>
      <w:r>
        <w:rPr>
          <w:rFonts w:cs="Times New Roman"/>
          <w:lang w:val="en-US"/>
        </w:rPr>
        <w:t>Callicebus olallae</w:t>
      </w:r>
    </w:p>
    <w:p>
      <w:pPr>
        <w:pStyle w:val="Normal"/>
        <w:rPr/>
      </w:pPr>
      <w:r>
        <w:rPr>
          <w:rFonts w:eastAsia="Times New Roman" w:cs="Times New Roman"/>
          <w:lang w:val="en-US"/>
        </w:rPr>
        <w:t xml:space="preserve">             </w:t>
      </w:r>
      <w:r>
        <w:rPr>
          <w:rFonts w:cs="Times New Roman"/>
          <w:lang w:val="en-US"/>
        </w:rPr>
        <w:t>Callicebus personatus</w:t>
      </w:r>
    </w:p>
    <w:p>
      <w:pPr>
        <w:pStyle w:val="Normal"/>
        <w:rPr/>
      </w:pPr>
      <w:r>
        <w:rPr>
          <w:rFonts w:eastAsia="Times New Roman" w:cs="Times New Roman"/>
          <w:lang w:val="en-US"/>
        </w:rPr>
        <w:t xml:space="preserve">             </w:t>
      </w:r>
      <w:r>
        <w:rPr>
          <w:rFonts w:cs="Times New Roman"/>
          <w:lang w:val="en-US"/>
        </w:rPr>
        <w:t>Callicebus torquatus</w:t>
      </w:r>
    </w:p>
    <w:p>
      <w:pPr>
        <w:pStyle w:val="Normal"/>
        <w:rPr/>
      </w:pPr>
      <w:r>
        <w:rPr>
          <w:rFonts w:eastAsia="Times New Roman" w:cs="Times New Roman"/>
          <w:lang w:val="en-US"/>
        </w:rPr>
        <w:t xml:space="preserve">       </w:t>
      </w:r>
      <w:r>
        <w:rPr>
          <w:rFonts w:cs="Times New Roman"/>
          <w:lang w:val="en-US"/>
        </w:rPr>
        <w:t>Cebinae</w:t>
      </w:r>
    </w:p>
    <w:p>
      <w:pPr>
        <w:pStyle w:val="Normal"/>
        <w:rPr/>
      </w:pPr>
      <w:r>
        <w:rPr>
          <w:rFonts w:eastAsia="Times New Roman" w:cs="Times New Roman"/>
          <w:lang w:val="en-US"/>
        </w:rPr>
        <w:t xml:space="preserve">          </w:t>
      </w:r>
      <w:r>
        <w:rPr>
          <w:rFonts w:cs="Times New Roman"/>
          <w:lang w:val="en-US"/>
        </w:rPr>
        <w:t>Cebus</w:t>
      </w:r>
    </w:p>
    <w:p>
      <w:pPr>
        <w:pStyle w:val="Normal"/>
        <w:rPr/>
      </w:pPr>
      <w:r>
        <w:rPr>
          <w:rFonts w:eastAsia="Times New Roman" w:cs="Times New Roman"/>
          <w:lang w:val="en-US"/>
        </w:rPr>
        <w:t xml:space="preserve">             </w:t>
      </w:r>
      <w:r>
        <w:rPr>
          <w:rFonts w:cs="Times New Roman"/>
          <w:lang w:val="en-US"/>
        </w:rPr>
        <w:t>Cebus albifrons</w:t>
      </w:r>
    </w:p>
    <w:p>
      <w:pPr>
        <w:pStyle w:val="Normal"/>
        <w:rPr/>
      </w:pPr>
      <w:r>
        <w:rPr>
          <w:rFonts w:eastAsia="Times New Roman" w:cs="Times New Roman"/>
          <w:lang w:val="en-US"/>
        </w:rPr>
        <w:t xml:space="preserve">             </w:t>
      </w:r>
      <w:r>
        <w:rPr>
          <w:rFonts w:cs="Times New Roman"/>
          <w:lang w:val="en-US"/>
        </w:rPr>
        <w:t>Cebus apella</w:t>
      </w:r>
    </w:p>
    <w:p>
      <w:pPr>
        <w:pStyle w:val="Normal"/>
        <w:rPr/>
      </w:pPr>
      <w:r>
        <w:rPr>
          <w:rFonts w:eastAsia="Times New Roman" w:cs="Times New Roman"/>
          <w:lang w:val="en-US"/>
        </w:rPr>
        <w:t xml:space="preserve">             </w:t>
      </w:r>
      <w:r>
        <w:rPr>
          <w:rFonts w:cs="Times New Roman"/>
          <w:lang w:val="en-US"/>
        </w:rPr>
        <w:t>Cebus capucinus</w:t>
      </w:r>
    </w:p>
    <w:p>
      <w:pPr>
        <w:pStyle w:val="Normal"/>
        <w:rPr/>
      </w:pPr>
      <w:r>
        <w:rPr>
          <w:rFonts w:eastAsia="Times New Roman" w:cs="Times New Roman"/>
          <w:lang w:val="en-US"/>
        </w:rPr>
        <w:t xml:space="preserve">             </w:t>
      </w:r>
      <w:r>
        <w:rPr>
          <w:rFonts w:cs="Times New Roman"/>
          <w:lang w:val="en-US"/>
        </w:rPr>
        <w:t>Cebus olivaceus</w:t>
      </w:r>
    </w:p>
    <w:p>
      <w:pPr>
        <w:pStyle w:val="Normal"/>
        <w:rPr/>
      </w:pPr>
      <w:r>
        <w:rPr>
          <w:rFonts w:eastAsia="Times New Roman" w:cs="Times New Roman"/>
          <w:lang w:val="en-US"/>
        </w:rPr>
        <w:t xml:space="preserve">          </w:t>
      </w:r>
      <w:r>
        <w:rPr>
          <w:rFonts w:cs="Times New Roman"/>
          <w:lang w:val="en-US"/>
        </w:rPr>
        <w:t>Saimiri</w:t>
      </w:r>
    </w:p>
    <w:p>
      <w:pPr>
        <w:pStyle w:val="Normal"/>
        <w:rPr/>
      </w:pPr>
      <w:r>
        <w:rPr>
          <w:rFonts w:eastAsia="Times New Roman" w:cs="Times New Roman"/>
          <w:lang w:val="en-US"/>
        </w:rPr>
        <w:t xml:space="preserve">             </w:t>
      </w:r>
      <w:r>
        <w:rPr>
          <w:rFonts w:cs="Times New Roman"/>
          <w:lang w:val="en-US"/>
        </w:rPr>
        <w:t>Saimiri boliviensis</w:t>
      </w:r>
    </w:p>
    <w:p>
      <w:pPr>
        <w:pStyle w:val="Normal"/>
        <w:rPr/>
      </w:pPr>
      <w:r>
        <w:rPr>
          <w:rFonts w:eastAsia="Times New Roman" w:cs="Times New Roman"/>
          <w:lang w:val="en-US"/>
        </w:rPr>
        <w:t xml:space="preserve">             </w:t>
      </w:r>
      <w:r>
        <w:rPr>
          <w:rFonts w:cs="Times New Roman"/>
          <w:lang w:val="en-US"/>
        </w:rPr>
        <w:t>Saimiri oerstedii</w:t>
      </w:r>
    </w:p>
    <w:p>
      <w:pPr>
        <w:pStyle w:val="Normal"/>
        <w:rPr/>
      </w:pPr>
      <w:r>
        <w:rPr>
          <w:rFonts w:eastAsia="Times New Roman" w:cs="Times New Roman"/>
          <w:lang w:val="en-US"/>
        </w:rPr>
        <w:t xml:space="preserve">             </w:t>
      </w:r>
      <w:r>
        <w:rPr>
          <w:rFonts w:cs="Times New Roman"/>
          <w:lang w:val="en-US"/>
        </w:rPr>
        <w:t>Saimiri sciureus</w:t>
      </w:r>
    </w:p>
    <w:p>
      <w:pPr>
        <w:pStyle w:val="Normal"/>
        <w:rPr/>
      </w:pPr>
      <w:r>
        <w:rPr>
          <w:rFonts w:eastAsia="Times New Roman" w:cs="Times New Roman"/>
          <w:lang w:val="en-US"/>
        </w:rPr>
        <w:t xml:space="preserve">             </w:t>
      </w:r>
      <w:r>
        <w:rPr>
          <w:rFonts w:cs="Times New Roman"/>
          <w:lang w:val="en-US"/>
        </w:rPr>
        <w:t>Saimiri ustus</w:t>
      </w:r>
    </w:p>
    <w:p>
      <w:pPr>
        <w:pStyle w:val="Normal"/>
        <w:rPr/>
      </w:pPr>
      <w:r>
        <w:rPr>
          <w:rFonts w:eastAsia="Times New Roman" w:cs="Times New Roman"/>
          <w:lang w:val="en-US"/>
        </w:rPr>
        <w:t xml:space="preserve">             </w:t>
      </w:r>
      <w:r>
        <w:rPr>
          <w:rFonts w:cs="Times New Roman"/>
          <w:lang w:val="en-US"/>
        </w:rPr>
        <w:t>Saimiri vanzolinii</w:t>
      </w:r>
    </w:p>
    <w:p>
      <w:pPr>
        <w:pStyle w:val="Normal"/>
        <w:rPr/>
      </w:pPr>
      <w:r>
        <w:rPr>
          <w:rFonts w:eastAsia="Times New Roman" w:cs="Times New Roman"/>
          <w:lang w:val="en-US"/>
        </w:rPr>
        <w:t xml:space="preserve">       </w:t>
      </w:r>
      <w:r>
        <w:rPr>
          <w:rFonts w:cs="Times New Roman"/>
          <w:lang w:val="en-US"/>
        </w:rPr>
        <w:t>Pitheciinae</w:t>
      </w:r>
    </w:p>
    <w:p>
      <w:pPr>
        <w:pStyle w:val="Normal"/>
        <w:rPr/>
      </w:pPr>
      <w:r>
        <w:rPr>
          <w:rFonts w:eastAsia="Times New Roman" w:cs="Times New Roman"/>
          <w:lang w:val="en-US"/>
        </w:rPr>
        <w:t xml:space="preserve">          </w:t>
      </w:r>
      <w:r>
        <w:rPr>
          <w:rFonts w:cs="Times New Roman"/>
          <w:lang w:val="en-US"/>
        </w:rPr>
        <w:t>Cacajao</w:t>
      </w:r>
    </w:p>
    <w:p>
      <w:pPr>
        <w:pStyle w:val="Normal"/>
        <w:rPr/>
      </w:pPr>
      <w:r>
        <w:rPr>
          <w:rFonts w:eastAsia="Times New Roman" w:cs="Times New Roman"/>
          <w:lang w:val="en-US"/>
        </w:rPr>
        <w:t xml:space="preserve">             </w:t>
      </w:r>
      <w:r>
        <w:rPr>
          <w:rFonts w:cs="Times New Roman"/>
          <w:lang w:val="en-US"/>
        </w:rPr>
        <w:t>Cacajao calvus</w:t>
      </w:r>
    </w:p>
    <w:p>
      <w:pPr>
        <w:pStyle w:val="Normal"/>
        <w:rPr/>
      </w:pPr>
      <w:r>
        <w:rPr>
          <w:rFonts w:eastAsia="Times New Roman" w:cs="Times New Roman"/>
          <w:lang w:val="en-US"/>
        </w:rPr>
        <w:t xml:space="preserve">             </w:t>
      </w:r>
      <w:r>
        <w:rPr>
          <w:rFonts w:cs="Times New Roman"/>
          <w:lang w:val="en-US"/>
        </w:rPr>
        <w:t>Cacajao melanocephalus</w:t>
      </w:r>
    </w:p>
    <w:p>
      <w:pPr>
        <w:pStyle w:val="Normal"/>
        <w:rPr/>
      </w:pPr>
      <w:r>
        <w:rPr>
          <w:rFonts w:eastAsia="Times New Roman" w:cs="Times New Roman"/>
          <w:lang w:val="en-US"/>
        </w:rPr>
        <w:t xml:space="preserve">          </w:t>
      </w:r>
      <w:r>
        <w:rPr>
          <w:rFonts w:cs="Times New Roman"/>
          <w:lang w:val="en-US"/>
        </w:rPr>
        <w:t>Chiropotes</w:t>
      </w:r>
    </w:p>
    <w:p>
      <w:pPr>
        <w:pStyle w:val="Normal"/>
        <w:rPr/>
      </w:pPr>
      <w:r>
        <w:rPr>
          <w:rFonts w:eastAsia="Times New Roman" w:cs="Times New Roman"/>
          <w:lang w:val="en-US"/>
        </w:rPr>
        <w:t xml:space="preserve">             </w:t>
      </w:r>
      <w:r>
        <w:rPr>
          <w:rFonts w:cs="Times New Roman"/>
          <w:lang w:val="en-US"/>
        </w:rPr>
        <w:t>Chiropotes albinasus</w:t>
      </w:r>
    </w:p>
    <w:p>
      <w:pPr>
        <w:pStyle w:val="Normal"/>
        <w:rPr/>
      </w:pPr>
      <w:r>
        <w:rPr>
          <w:rFonts w:eastAsia="Times New Roman" w:cs="Times New Roman"/>
          <w:lang w:val="en-US"/>
        </w:rPr>
        <w:t xml:space="preserve">             </w:t>
      </w:r>
      <w:r>
        <w:rPr>
          <w:rFonts w:cs="Times New Roman"/>
          <w:lang w:val="en-US"/>
        </w:rPr>
        <w:t>Chiropotes satanas</w:t>
      </w:r>
    </w:p>
    <w:p>
      <w:pPr>
        <w:pStyle w:val="Normal"/>
        <w:rPr/>
      </w:pPr>
      <w:r>
        <w:rPr>
          <w:rFonts w:eastAsia="Times New Roman" w:cs="Times New Roman"/>
          <w:lang w:val="en-US"/>
        </w:rPr>
        <w:t xml:space="preserve">          </w:t>
      </w:r>
      <w:r>
        <w:rPr>
          <w:rFonts w:cs="Times New Roman"/>
          <w:lang w:val="en-US"/>
        </w:rPr>
        <w:t>Pithecia</w:t>
      </w:r>
    </w:p>
    <w:p>
      <w:pPr>
        <w:pStyle w:val="Normal"/>
        <w:rPr/>
      </w:pPr>
      <w:r>
        <w:rPr>
          <w:rFonts w:eastAsia="Times New Roman" w:cs="Times New Roman"/>
          <w:lang w:val="en-US"/>
        </w:rPr>
        <w:t xml:space="preserve">             </w:t>
      </w:r>
      <w:r>
        <w:rPr>
          <w:rFonts w:cs="Times New Roman"/>
          <w:lang w:val="en-US"/>
        </w:rPr>
        <w:t>Pithecia aequatorialis</w:t>
      </w:r>
    </w:p>
    <w:p>
      <w:pPr>
        <w:pStyle w:val="Normal"/>
        <w:rPr/>
      </w:pPr>
      <w:r>
        <w:rPr>
          <w:rFonts w:eastAsia="Times New Roman" w:cs="Times New Roman"/>
          <w:lang w:val="en-US"/>
        </w:rPr>
        <w:t xml:space="preserve">             </w:t>
      </w:r>
      <w:r>
        <w:rPr>
          <w:rFonts w:cs="Times New Roman"/>
          <w:lang w:val="en-US"/>
        </w:rPr>
        <w:t>Pithecia albicans</w:t>
      </w:r>
    </w:p>
    <w:p>
      <w:pPr>
        <w:pStyle w:val="Normal"/>
        <w:rPr/>
      </w:pPr>
      <w:r>
        <w:rPr>
          <w:rFonts w:eastAsia="Times New Roman" w:cs="Times New Roman"/>
          <w:lang w:val="en-US"/>
        </w:rPr>
        <w:t xml:space="preserve">             </w:t>
      </w:r>
      <w:r>
        <w:rPr>
          <w:rFonts w:cs="Times New Roman"/>
          <w:lang w:val="en-US"/>
        </w:rPr>
        <w:t>Pithecia irrorata</w:t>
      </w:r>
    </w:p>
    <w:p>
      <w:pPr>
        <w:pStyle w:val="Normal"/>
        <w:rPr/>
      </w:pPr>
      <w:r>
        <w:rPr>
          <w:rFonts w:eastAsia="Times New Roman" w:cs="Times New Roman"/>
          <w:lang w:val="en-US"/>
        </w:rPr>
        <w:t xml:space="preserve">             </w:t>
      </w:r>
      <w:r>
        <w:rPr>
          <w:rFonts w:cs="Times New Roman"/>
          <w:lang w:val="en-US"/>
        </w:rPr>
        <w:t>Pithecia monachus</w:t>
      </w:r>
    </w:p>
    <w:p>
      <w:pPr>
        <w:pStyle w:val="Normal"/>
        <w:rPr/>
      </w:pPr>
      <w:r>
        <w:rPr>
          <w:rFonts w:eastAsia="Times New Roman" w:cs="Times New Roman"/>
          <w:lang w:val="en-US"/>
        </w:rPr>
        <w:t xml:space="preserve">             </w:t>
      </w:r>
      <w:r>
        <w:rPr>
          <w:rFonts w:cs="Times New Roman"/>
          <w:lang w:val="en-US"/>
        </w:rPr>
        <w:t>Pithecia pithecia</w:t>
      </w:r>
    </w:p>
    <w:p>
      <w:pPr>
        <w:pStyle w:val="Normal"/>
        <w:jc w:val="center"/>
        <w:rPr/>
      </w:pPr>
      <w:r>
        <w:rPr>
          <w:rFonts w:cs="Times New Roman"/>
        </w:rPr>
        <w:t>сем</w:t>
      </w:r>
      <w:r>
        <w:rPr>
          <w:rFonts w:cs="Times New Roman"/>
          <w:lang w:val="en-US"/>
        </w:rPr>
        <w:t>. Cercopithecidae</w:t>
      </w:r>
    </w:p>
    <w:p>
      <w:pPr>
        <w:pStyle w:val="Normal"/>
        <w:rPr/>
      </w:pPr>
      <w:r>
        <w:rPr>
          <w:rFonts w:eastAsia="Times New Roman" w:cs="Times New Roman"/>
          <w:lang w:val="en-US"/>
        </w:rPr>
        <w:t xml:space="preserve">       </w:t>
      </w:r>
      <w:r>
        <w:rPr>
          <w:rFonts w:cs="Times New Roman"/>
          <w:lang w:val="en-US"/>
        </w:rPr>
        <w:t>Cercopithecinae</w:t>
      </w:r>
    </w:p>
    <w:p>
      <w:pPr>
        <w:pStyle w:val="Normal"/>
        <w:rPr/>
      </w:pPr>
      <w:r>
        <w:rPr>
          <w:rFonts w:eastAsia="Times New Roman" w:cs="Times New Roman"/>
          <w:lang w:val="en-US"/>
        </w:rPr>
        <w:t xml:space="preserve">          </w:t>
      </w:r>
      <w:r>
        <w:rPr>
          <w:rFonts w:cs="Times New Roman"/>
          <w:lang w:val="en-US"/>
        </w:rPr>
        <w:t>Allenopithecus</w:t>
      </w:r>
    </w:p>
    <w:p>
      <w:pPr>
        <w:pStyle w:val="Normal"/>
        <w:rPr/>
      </w:pPr>
      <w:r>
        <w:rPr>
          <w:rFonts w:eastAsia="Times New Roman" w:cs="Times New Roman"/>
          <w:lang w:val="en-US"/>
        </w:rPr>
        <w:t xml:space="preserve">             </w:t>
      </w:r>
      <w:r>
        <w:rPr>
          <w:rFonts w:cs="Times New Roman"/>
          <w:lang w:val="en-US"/>
        </w:rPr>
        <w:t>Allenopithecus nigroviridis</w:t>
      </w:r>
    </w:p>
    <w:p>
      <w:pPr>
        <w:pStyle w:val="Normal"/>
        <w:rPr/>
      </w:pPr>
      <w:r>
        <w:rPr>
          <w:rFonts w:eastAsia="Times New Roman" w:cs="Times New Roman"/>
          <w:lang w:val="en-US"/>
        </w:rPr>
        <w:t xml:space="preserve">          </w:t>
      </w:r>
      <w:r>
        <w:rPr>
          <w:rFonts w:cs="Times New Roman"/>
          <w:lang w:val="en-US"/>
        </w:rPr>
        <w:t>Cercocebus</w:t>
      </w:r>
    </w:p>
    <w:p>
      <w:pPr>
        <w:pStyle w:val="Normal"/>
        <w:rPr/>
      </w:pPr>
      <w:r>
        <w:rPr>
          <w:rFonts w:eastAsia="Times New Roman" w:cs="Times New Roman"/>
          <w:lang w:val="en-US"/>
        </w:rPr>
        <w:t xml:space="preserve">             </w:t>
      </w:r>
      <w:r>
        <w:rPr>
          <w:rFonts w:cs="Times New Roman"/>
          <w:lang w:val="en-US"/>
        </w:rPr>
        <w:t>Cercocebus agilis</w:t>
      </w:r>
    </w:p>
    <w:p>
      <w:pPr>
        <w:pStyle w:val="Normal"/>
        <w:rPr/>
      </w:pPr>
      <w:r>
        <w:rPr>
          <w:rFonts w:eastAsia="Times New Roman" w:cs="Times New Roman"/>
          <w:lang w:val="en-US"/>
        </w:rPr>
        <w:t xml:space="preserve">             </w:t>
      </w:r>
      <w:r>
        <w:rPr>
          <w:rFonts w:cs="Times New Roman"/>
          <w:lang w:val="en-US"/>
        </w:rPr>
        <w:t>Cercocebus galeritus</w:t>
      </w:r>
    </w:p>
    <w:p>
      <w:pPr>
        <w:pStyle w:val="Normal"/>
        <w:rPr/>
      </w:pPr>
      <w:r>
        <w:rPr>
          <w:rFonts w:eastAsia="Times New Roman" w:cs="Times New Roman"/>
          <w:lang w:val="en-US"/>
        </w:rPr>
        <w:t xml:space="preserve">             </w:t>
      </w:r>
      <w:r>
        <w:rPr>
          <w:rFonts w:cs="Times New Roman"/>
          <w:lang w:val="en-US"/>
        </w:rPr>
        <w:t>Cercocebus torquatus</w:t>
      </w:r>
    </w:p>
    <w:p>
      <w:pPr>
        <w:pStyle w:val="Normal"/>
        <w:rPr/>
      </w:pPr>
      <w:r>
        <w:rPr>
          <w:rFonts w:eastAsia="Times New Roman" w:cs="Times New Roman"/>
          <w:lang w:val="en-US"/>
        </w:rPr>
        <w:t xml:space="preserve">          </w:t>
      </w:r>
      <w:r>
        <w:rPr>
          <w:rFonts w:cs="Times New Roman"/>
          <w:lang w:val="en-US"/>
        </w:rPr>
        <w:t>Cercopithecus</w:t>
      </w:r>
    </w:p>
    <w:p>
      <w:pPr>
        <w:pStyle w:val="Normal"/>
        <w:rPr/>
      </w:pPr>
      <w:r>
        <w:rPr>
          <w:rFonts w:eastAsia="Times New Roman" w:cs="Times New Roman"/>
          <w:lang w:val="en-US"/>
        </w:rPr>
        <w:t xml:space="preserve">             </w:t>
      </w:r>
      <w:r>
        <w:rPr>
          <w:rFonts w:cs="Times New Roman"/>
          <w:lang w:val="en-US"/>
        </w:rPr>
        <w:t>Cercopithecus ascanius</w:t>
      </w:r>
    </w:p>
    <w:p>
      <w:pPr>
        <w:pStyle w:val="Normal"/>
        <w:rPr/>
      </w:pPr>
      <w:r>
        <w:rPr>
          <w:rFonts w:eastAsia="Times New Roman" w:cs="Times New Roman"/>
          <w:lang w:val="en-US"/>
        </w:rPr>
        <w:t xml:space="preserve">             </w:t>
      </w:r>
      <w:r>
        <w:rPr>
          <w:rFonts w:cs="Times New Roman"/>
          <w:lang w:val="en-US"/>
        </w:rPr>
        <w:t>Cercopithecus campbelli</w:t>
      </w:r>
    </w:p>
    <w:p>
      <w:pPr>
        <w:pStyle w:val="Normal"/>
        <w:rPr/>
      </w:pPr>
      <w:r>
        <w:rPr>
          <w:rFonts w:eastAsia="Times New Roman" w:cs="Times New Roman"/>
          <w:lang w:val="en-US"/>
        </w:rPr>
        <w:t xml:space="preserve">             </w:t>
      </w:r>
      <w:r>
        <w:rPr>
          <w:rFonts w:cs="Times New Roman"/>
          <w:lang w:val="en-US"/>
        </w:rPr>
        <w:t>Cercopithecus cephus</w:t>
      </w:r>
    </w:p>
    <w:p>
      <w:pPr>
        <w:pStyle w:val="Normal"/>
        <w:rPr/>
      </w:pPr>
      <w:r>
        <w:rPr>
          <w:rFonts w:eastAsia="Times New Roman" w:cs="Times New Roman"/>
          <w:lang w:val="en-US"/>
        </w:rPr>
        <w:t xml:space="preserve">             </w:t>
      </w:r>
      <w:r>
        <w:rPr>
          <w:rFonts w:cs="Times New Roman"/>
          <w:lang w:val="en-US"/>
        </w:rPr>
        <w:t>Cercopithecus diana</w:t>
      </w:r>
    </w:p>
    <w:p>
      <w:pPr>
        <w:pStyle w:val="Normal"/>
        <w:rPr/>
      </w:pPr>
      <w:r>
        <w:rPr>
          <w:rFonts w:eastAsia="Times New Roman" w:cs="Times New Roman"/>
          <w:lang w:val="en-US"/>
        </w:rPr>
        <w:t xml:space="preserve">             </w:t>
      </w:r>
      <w:r>
        <w:rPr>
          <w:rFonts w:cs="Times New Roman"/>
          <w:lang w:val="en-US"/>
        </w:rPr>
        <w:t>Cercopithecus dryas</w:t>
      </w:r>
    </w:p>
    <w:p>
      <w:pPr>
        <w:pStyle w:val="Normal"/>
        <w:rPr/>
      </w:pPr>
      <w:r>
        <w:rPr>
          <w:rFonts w:eastAsia="Times New Roman" w:cs="Times New Roman"/>
          <w:lang w:val="en-US"/>
        </w:rPr>
        <w:t xml:space="preserve">             </w:t>
      </w:r>
      <w:r>
        <w:rPr>
          <w:rFonts w:cs="Times New Roman"/>
          <w:lang w:val="en-US"/>
        </w:rPr>
        <w:t>Cercopithecus erythrogaster</w:t>
      </w:r>
    </w:p>
    <w:p>
      <w:pPr>
        <w:pStyle w:val="Normal"/>
        <w:rPr/>
      </w:pPr>
      <w:r>
        <w:rPr>
          <w:rFonts w:eastAsia="Times New Roman" w:cs="Times New Roman"/>
          <w:lang w:val="en-US"/>
        </w:rPr>
        <w:t xml:space="preserve">             </w:t>
      </w:r>
      <w:r>
        <w:rPr>
          <w:rFonts w:cs="Times New Roman"/>
          <w:lang w:val="en-US"/>
        </w:rPr>
        <w:t>Cercopithecus erythrotis</w:t>
      </w:r>
    </w:p>
    <w:p>
      <w:pPr>
        <w:pStyle w:val="Normal"/>
        <w:rPr/>
      </w:pPr>
      <w:r>
        <w:rPr>
          <w:rFonts w:eastAsia="Times New Roman" w:cs="Times New Roman"/>
          <w:lang w:val="en-US"/>
        </w:rPr>
        <w:t xml:space="preserve">             </w:t>
      </w:r>
      <w:r>
        <w:rPr>
          <w:rFonts w:cs="Times New Roman"/>
          <w:lang w:val="en-US"/>
        </w:rPr>
        <w:t>Cercopithecus hamlyni</w:t>
      </w:r>
    </w:p>
    <w:p>
      <w:pPr>
        <w:pStyle w:val="Normal"/>
        <w:rPr/>
      </w:pPr>
      <w:r>
        <w:rPr>
          <w:rFonts w:eastAsia="Times New Roman" w:cs="Times New Roman"/>
          <w:lang w:val="en-US"/>
        </w:rPr>
        <w:t xml:space="preserve">             </w:t>
      </w:r>
      <w:r>
        <w:rPr>
          <w:rFonts w:cs="Times New Roman"/>
          <w:lang w:val="en-US"/>
        </w:rPr>
        <w:t>Cercopithecus lhoesti</w:t>
      </w:r>
    </w:p>
    <w:p>
      <w:pPr>
        <w:pStyle w:val="Normal"/>
        <w:rPr/>
      </w:pPr>
      <w:r>
        <w:rPr>
          <w:rFonts w:eastAsia="Times New Roman" w:cs="Times New Roman"/>
          <w:lang w:val="en-US"/>
        </w:rPr>
        <w:t xml:space="preserve">             </w:t>
      </w:r>
      <w:r>
        <w:rPr>
          <w:rFonts w:cs="Times New Roman"/>
          <w:lang w:val="en-US"/>
        </w:rPr>
        <w:t>Cercopithecus mitis</w:t>
      </w:r>
    </w:p>
    <w:p>
      <w:pPr>
        <w:pStyle w:val="Normal"/>
        <w:rPr/>
      </w:pPr>
      <w:r>
        <w:rPr>
          <w:rFonts w:eastAsia="Times New Roman" w:cs="Times New Roman"/>
          <w:lang w:val="en-US"/>
        </w:rPr>
        <w:t xml:space="preserve">             </w:t>
      </w:r>
      <w:r>
        <w:rPr>
          <w:rFonts w:cs="Times New Roman"/>
          <w:lang w:val="en-US"/>
        </w:rPr>
        <w:t>Cercopithecus mona</w:t>
      </w:r>
    </w:p>
    <w:p>
      <w:pPr>
        <w:pStyle w:val="Normal"/>
        <w:rPr/>
      </w:pPr>
      <w:r>
        <w:rPr>
          <w:rFonts w:eastAsia="Times New Roman" w:cs="Times New Roman"/>
          <w:lang w:val="en-US"/>
        </w:rPr>
        <w:t xml:space="preserve">             </w:t>
      </w:r>
      <w:r>
        <w:rPr>
          <w:rFonts w:cs="Times New Roman"/>
          <w:lang w:val="en-US"/>
        </w:rPr>
        <w:t>Cercopithecus neglectus</w:t>
      </w:r>
    </w:p>
    <w:p>
      <w:pPr>
        <w:pStyle w:val="Normal"/>
        <w:rPr/>
      </w:pPr>
      <w:r>
        <w:rPr>
          <w:rFonts w:eastAsia="Times New Roman" w:cs="Times New Roman"/>
          <w:lang w:val="en-US"/>
        </w:rPr>
        <w:t xml:space="preserve">             </w:t>
      </w:r>
      <w:r>
        <w:rPr>
          <w:rFonts w:cs="Times New Roman"/>
          <w:lang w:val="en-US"/>
        </w:rPr>
        <w:t>Cercopithecus nictitans</w:t>
      </w:r>
    </w:p>
    <w:p>
      <w:pPr>
        <w:pStyle w:val="Normal"/>
        <w:rPr/>
      </w:pPr>
      <w:r>
        <w:rPr>
          <w:rFonts w:eastAsia="Times New Roman" w:cs="Times New Roman"/>
          <w:lang w:val="en-US"/>
        </w:rPr>
        <w:t xml:space="preserve">             </w:t>
      </w:r>
      <w:r>
        <w:rPr>
          <w:rFonts w:cs="Times New Roman"/>
          <w:lang w:val="en-US"/>
        </w:rPr>
        <w:t>Cercopithecus petaurista</w:t>
      </w:r>
    </w:p>
    <w:p>
      <w:pPr>
        <w:pStyle w:val="Normal"/>
        <w:rPr/>
      </w:pPr>
      <w:r>
        <w:rPr>
          <w:rFonts w:eastAsia="Times New Roman" w:cs="Times New Roman"/>
          <w:lang w:val="en-US"/>
        </w:rPr>
        <w:t xml:space="preserve">             </w:t>
      </w:r>
      <w:r>
        <w:rPr>
          <w:rFonts w:cs="Times New Roman"/>
          <w:lang w:val="en-US"/>
        </w:rPr>
        <w:t>Cercopithecus pogonias</w:t>
      </w:r>
    </w:p>
    <w:p>
      <w:pPr>
        <w:pStyle w:val="Normal"/>
        <w:rPr/>
      </w:pPr>
      <w:r>
        <w:rPr>
          <w:rFonts w:eastAsia="Times New Roman" w:cs="Times New Roman"/>
          <w:lang w:val="en-US"/>
        </w:rPr>
        <w:t xml:space="preserve">             </w:t>
      </w:r>
      <w:r>
        <w:rPr>
          <w:rFonts w:cs="Times New Roman"/>
          <w:lang w:val="en-US"/>
        </w:rPr>
        <w:t>Cercopithecus preussi</w:t>
      </w:r>
    </w:p>
    <w:p>
      <w:pPr>
        <w:pStyle w:val="Normal"/>
        <w:rPr/>
      </w:pPr>
      <w:r>
        <w:rPr>
          <w:rFonts w:eastAsia="Times New Roman" w:cs="Times New Roman"/>
          <w:lang w:val="en-US"/>
        </w:rPr>
        <w:t xml:space="preserve">             </w:t>
      </w:r>
      <w:r>
        <w:rPr>
          <w:rFonts w:cs="Times New Roman"/>
          <w:lang w:val="en-US"/>
        </w:rPr>
        <w:t>Cercopithecus sclateri</w:t>
      </w:r>
    </w:p>
    <w:p>
      <w:pPr>
        <w:pStyle w:val="Normal"/>
        <w:rPr/>
      </w:pPr>
      <w:r>
        <w:rPr>
          <w:rFonts w:eastAsia="Times New Roman" w:cs="Times New Roman"/>
          <w:lang w:val="en-US"/>
        </w:rPr>
        <w:t xml:space="preserve">             </w:t>
      </w:r>
      <w:r>
        <w:rPr>
          <w:rFonts w:cs="Times New Roman"/>
          <w:lang w:val="en-US"/>
        </w:rPr>
        <w:t>Cercopithecus solatus</w:t>
      </w:r>
    </w:p>
    <w:p>
      <w:pPr>
        <w:pStyle w:val="Normal"/>
        <w:rPr/>
      </w:pPr>
      <w:r>
        <w:rPr>
          <w:rFonts w:eastAsia="Times New Roman" w:cs="Times New Roman"/>
          <w:lang w:val="en-US"/>
        </w:rPr>
        <w:t xml:space="preserve">             </w:t>
      </w:r>
      <w:r>
        <w:rPr>
          <w:rFonts w:cs="Times New Roman"/>
          <w:lang w:val="en-US"/>
        </w:rPr>
        <w:t>Cercopithecus wolfi</w:t>
      </w:r>
    </w:p>
    <w:p>
      <w:pPr>
        <w:pStyle w:val="Normal"/>
        <w:rPr/>
      </w:pPr>
      <w:r>
        <w:rPr>
          <w:rFonts w:eastAsia="Times New Roman" w:cs="Times New Roman"/>
          <w:lang w:val="en-US"/>
        </w:rPr>
        <w:t xml:space="preserve">          </w:t>
      </w:r>
      <w:r>
        <w:rPr>
          <w:rFonts w:cs="Times New Roman"/>
          <w:lang w:val="en-US"/>
        </w:rPr>
        <w:t>Chlorocebus</w:t>
      </w:r>
    </w:p>
    <w:p>
      <w:pPr>
        <w:pStyle w:val="Normal"/>
        <w:rPr/>
      </w:pPr>
      <w:r>
        <w:rPr>
          <w:rFonts w:eastAsia="Times New Roman" w:cs="Times New Roman"/>
          <w:lang w:val="en-US"/>
        </w:rPr>
        <w:t xml:space="preserve">             </w:t>
      </w:r>
      <w:r>
        <w:rPr>
          <w:rFonts w:cs="Times New Roman"/>
          <w:lang w:val="en-US"/>
        </w:rPr>
        <w:t>Chlorocebus aethiops</w:t>
      </w:r>
    </w:p>
    <w:p>
      <w:pPr>
        <w:pStyle w:val="Normal"/>
        <w:rPr/>
      </w:pPr>
      <w:r>
        <w:rPr>
          <w:rFonts w:eastAsia="Times New Roman" w:cs="Times New Roman"/>
          <w:lang w:val="en-US"/>
        </w:rPr>
        <w:t xml:space="preserve">          </w:t>
      </w:r>
      <w:r>
        <w:rPr>
          <w:rFonts w:cs="Times New Roman"/>
          <w:lang w:val="en-US"/>
        </w:rPr>
        <w:t>Erythrocebus</w:t>
      </w:r>
    </w:p>
    <w:p>
      <w:pPr>
        <w:pStyle w:val="Normal"/>
        <w:rPr/>
      </w:pPr>
      <w:r>
        <w:rPr>
          <w:rFonts w:eastAsia="Times New Roman" w:cs="Times New Roman"/>
          <w:lang w:val="en-US"/>
        </w:rPr>
        <w:t xml:space="preserve">             </w:t>
      </w:r>
      <w:r>
        <w:rPr>
          <w:rFonts w:cs="Times New Roman"/>
          <w:lang w:val="en-US"/>
        </w:rPr>
        <w:t>Erythrocebus patas</w:t>
      </w:r>
    </w:p>
    <w:p>
      <w:pPr>
        <w:pStyle w:val="Normal"/>
        <w:rPr/>
      </w:pPr>
      <w:r>
        <w:rPr>
          <w:rFonts w:eastAsia="Times New Roman" w:cs="Times New Roman"/>
          <w:lang w:val="en-US"/>
        </w:rPr>
        <w:t xml:space="preserve">          </w:t>
      </w:r>
      <w:r>
        <w:rPr>
          <w:rFonts w:cs="Times New Roman"/>
          <w:lang w:val="en-US"/>
        </w:rPr>
        <w:t>Lophocebus</w:t>
      </w:r>
    </w:p>
    <w:p>
      <w:pPr>
        <w:pStyle w:val="Normal"/>
        <w:rPr/>
      </w:pPr>
      <w:r>
        <w:rPr>
          <w:rFonts w:eastAsia="Times New Roman" w:cs="Times New Roman"/>
          <w:lang w:val="en-US"/>
        </w:rPr>
        <w:t xml:space="preserve">             </w:t>
      </w:r>
      <w:r>
        <w:rPr>
          <w:rFonts w:cs="Times New Roman"/>
          <w:lang w:val="en-US"/>
        </w:rPr>
        <w:t>Lophocebus albigena</w:t>
      </w:r>
    </w:p>
    <w:p>
      <w:pPr>
        <w:pStyle w:val="Normal"/>
        <w:rPr/>
      </w:pPr>
      <w:r>
        <w:rPr>
          <w:rFonts w:eastAsia="Times New Roman" w:cs="Times New Roman"/>
          <w:lang w:val="en-US"/>
        </w:rPr>
        <w:t xml:space="preserve">          </w:t>
      </w:r>
      <w:r>
        <w:rPr>
          <w:rFonts w:cs="Times New Roman"/>
          <w:lang w:val="en-US"/>
        </w:rPr>
        <w:t>Macaca</w:t>
      </w:r>
    </w:p>
    <w:p>
      <w:pPr>
        <w:pStyle w:val="Normal"/>
        <w:rPr/>
      </w:pPr>
      <w:r>
        <w:rPr>
          <w:rFonts w:eastAsia="Times New Roman" w:cs="Times New Roman"/>
          <w:lang w:val="en-US"/>
        </w:rPr>
        <w:t xml:space="preserve">             </w:t>
      </w:r>
      <w:r>
        <w:rPr>
          <w:rFonts w:cs="Times New Roman"/>
          <w:lang w:val="en-US"/>
        </w:rPr>
        <w:t>Macaca arctoides</w:t>
      </w:r>
    </w:p>
    <w:p>
      <w:pPr>
        <w:pStyle w:val="Normal"/>
        <w:rPr/>
      </w:pPr>
      <w:r>
        <w:rPr>
          <w:rFonts w:eastAsia="Times New Roman" w:cs="Times New Roman"/>
          <w:lang w:val="en-US"/>
        </w:rPr>
        <w:t xml:space="preserve">             </w:t>
      </w:r>
      <w:r>
        <w:rPr>
          <w:rFonts w:cs="Times New Roman"/>
          <w:lang w:val="en-US"/>
        </w:rPr>
        <w:t>Macaca assamensis</w:t>
      </w:r>
    </w:p>
    <w:p>
      <w:pPr>
        <w:pStyle w:val="Normal"/>
        <w:rPr/>
      </w:pPr>
      <w:r>
        <w:rPr>
          <w:rFonts w:eastAsia="Times New Roman" w:cs="Times New Roman"/>
          <w:lang w:val="en-US"/>
        </w:rPr>
        <w:t xml:space="preserve">             </w:t>
      </w:r>
      <w:r>
        <w:rPr>
          <w:rFonts w:cs="Times New Roman"/>
          <w:lang w:val="en-US"/>
        </w:rPr>
        <w:t>Macaca cyclopis</w:t>
      </w:r>
    </w:p>
    <w:p>
      <w:pPr>
        <w:pStyle w:val="Normal"/>
        <w:rPr/>
      </w:pPr>
      <w:r>
        <w:rPr>
          <w:rFonts w:eastAsia="Times New Roman" w:cs="Times New Roman"/>
          <w:lang w:val="en-US"/>
        </w:rPr>
        <w:t xml:space="preserve">             </w:t>
      </w:r>
      <w:r>
        <w:rPr>
          <w:rFonts w:cs="Times New Roman"/>
          <w:lang w:val="en-US"/>
        </w:rPr>
        <w:t>Macaca fascicularis</w:t>
      </w:r>
    </w:p>
    <w:p>
      <w:pPr>
        <w:pStyle w:val="Normal"/>
        <w:rPr/>
      </w:pPr>
      <w:r>
        <w:rPr>
          <w:rFonts w:eastAsia="Times New Roman" w:cs="Times New Roman"/>
          <w:lang w:val="en-US"/>
        </w:rPr>
        <w:t xml:space="preserve">             </w:t>
      </w:r>
      <w:r>
        <w:rPr>
          <w:rFonts w:cs="Times New Roman"/>
          <w:lang w:val="en-US"/>
        </w:rPr>
        <w:t>Macaca fuscata</w:t>
      </w:r>
    </w:p>
    <w:p>
      <w:pPr>
        <w:pStyle w:val="Normal"/>
        <w:rPr/>
      </w:pPr>
      <w:r>
        <w:rPr>
          <w:rFonts w:eastAsia="Times New Roman" w:cs="Times New Roman"/>
          <w:lang w:val="en-US"/>
        </w:rPr>
        <w:t xml:space="preserve">             </w:t>
      </w:r>
      <w:r>
        <w:rPr>
          <w:rFonts w:cs="Times New Roman"/>
          <w:lang w:val="en-US"/>
        </w:rPr>
        <w:t>Macaca maura</w:t>
      </w:r>
    </w:p>
    <w:p>
      <w:pPr>
        <w:pStyle w:val="Normal"/>
        <w:rPr/>
      </w:pPr>
      <w:r>
        <w:rPr>
          <w:rFonts w:eastAsia="Times New Roman" w:cs="Times New Roman"/>
          <w:lang w:val="en-US"/>
        </w:rPr>
        <w:t xml:space="preserve">             </w:t>
      </w:r>
      <w:r>
        <w:rPr>
          <w:rFonts w:cs="Times New Roman"/>
          <w:lang w:val="en-US"/>
        </w:rPr>
        <w:t>Macaca mulatta</w:t>
      </w:r>
    </w:p>
    <w:p>
      <w:pPr>
        <w:pStyle w:val="Normal"/>
        <w:rPr/>
      </w:pPr>
      <w:r>
        <w:rPr>
          <w:rFonts w:eastAsia="Times New Roman" w:cs="Times New Roman"/>
          <w:lang w:val="en-US"/>
        </w:rPr>
        <w:t xml:space="preserve">             </w:t>
      </w:r>
      <w:r>
        <w:rPr>
          <w:rFonts w:cs="Times New Roman"/>
          <w:lang w:val="en-US"/>
        </w:rPr>
        <w:t>Macaca nemestrina</w:t>
      </w:r>
    </w:p>
    <w:p>
      <w:pPr>
        <w:pStyle w:val="Normal"/>
        <w:rPr/>
      </w:pPr>
      <w:r>
        <w:rPr>
          <w:rFonts w:eastAsia="Times New Roman" w:cs="Times New Roman"/>
          <w:lang w:val="en-US"/>
        </w:rPr>
        <w:t xml:space="preserve">             </w:t>
      </w:r>
      <w:r>
        <w:rPr>
          <w:rFonts w:cs="Times New Roman"/>
          <w:lang w:val="en-US"/>
        </w:rPr>
        <w:t>Macaca nigra</w:t>
      </w:r>
    </w:p>
    <w:p>
      <w:pPr>
        <w:pStyle w:val="Normal"/>
        <w:rPr/>
      </w:pPr>
      <w:r>
        <w:rPr>
          <w:rFonts w:eastAsia="Times New Roman" w:cs="Times New Roman"/>
          <w:lang w:val="en-US"/>
        </w:rPr>
        <w:t xml:space="preserve">             </w:t>
      </w:r>
      <w:r>
        <w:rPr>
          <w:rFonts w:cs="Times New Roman"/>
          <w:lang w:val="en-US"/>
        </w:rPr>
        <w:t>Macaca ochreata</w:t>
      </w:r>
    </w:p>
    <w:p>
      <w:pPr>
        <w:pStyle w:val="Normal"/>
        <w:rPr/>
      </w:pPr>
      <w:r>
        <w:rPr>
          <w:rFonts w:eastAsia="Times New Roman" w:cs="Times New Roman"/>
          <w:lang w:val="en-US"/>
        </w:rPr>
        <w:t xml:space="preserve">             </w:t>
      </w:r>
      <w:r>
        <w:rPr>
          <w:rFonts w:cs="Times New Roman"/>
          <w:lang w:val="en-US"/>
        </w:rPr>
        <w:t>Macaca radiata</w:t>
      </w:r>
    </w:p>
    <w:p>
      <w:pPr>
        <w:pStyle w:val="Normal"/>
        <w:rPr/>
      </w:pPr>
      <w:r>
        <w:rPr>
          <w:rFonts w:eastAsia="Times New Roman" w:cs="Times New Roman"/>
          <w:lang w:val="en-US"/>
        </w:rPr>
        <w:t xml:space="preserve">             </w:t>
      </w:r>
      <w:r>
        <w:rPr>
          <w:rFonts w:cs="Times New Roman"/>
          <w:lang w:val="en-US"/>
        </w:rPr>
        <w:t>Macaca silenus</w:t>
      </w:r>
    </w:p>
    <w:p>
      <w:pPr>
        <w:pStyle w:val="Normal"/>
        <w:rPr/>
      </w:pPr>
      <w:r>
        <w:rPr>
          <w:rFonts w:eastAsia="Times New Roman" w:cs="Times New Roman"/>
          <w:lang w:val="en-US"/>
        </w:rPr>
        <w:t xml:space="preserve">             </w:t>
      </w:r>
      <w:r>
        <w:rPr>
          <w:rFonts w:cs="Times New Roman"/>
          <w:lang w:val="en-US"/>
        </w:rPr>
        <w:t>Macaca sinica</w:t>
      </w:r>
    </w:p>
    <w:p>
      <w:pPr>
        <w:pStyle w:val="Normal"/>
        <w:rPr/>
      </w:pPr>
      <w:r>
        <w:rPr>
          <w:rFonts w:eastAsia="Times New Roman" w:cs="Times New Roman"/>
          <w:lang w:val="en-US"/>
        </w:rPr>
        <w:t xml:space="preserve">             </w:t>
      </w:r>
      <w:r>
        <w:rPr>
          <w:rFonts w:cs="Times New Roman"/>
          <w:lang w:val="en-US"/>
        </w:rPr>
        <w:t>Macaca sylvanus</w:t>
      </w:r>
    </w:p>
    <w:p>
      <w:pPr>
        <w:pStyle w:val="Normal"/>
        <w:rPr/>
      </w:pPr>
      <w:r>
        <w:rPr>
          <w:rFonts w:eastAsia="Times New Roman" w:cs="Times New Roman"/>
          <w:lang w:val="en-US"/>
        </w:rPr>
        <w:t xml:space="preserve">             </w:t>
      </w:r>
      <w:r>
        <w:rPr>
          <w:rFonts w:cs="Times New Roman"/>
          <w:lang w:val="en-US"/>
        </w:rPr>
        <w:t>Macaca thibetana</w:t>
      </w:r>
    </w:p>
    <w:p>
      <w:pPr>
        <w:pStyle w:val="Normal"/>
        <w:rPr/>
      </w:pPr>
      <w:r>
        <w:rPr>
          <w:rFonts w:eastAsia="Times New Roman" w:cs="Times New Roman"/>
          <w:lang w:val="en-US"/>
        </w:rPr>
        <w:t xml:space="preserve">             </w:t>
      </w:r>
      <w:r>
        <w:rPr>
          <w:rFonts w:cs="Times New Roman"/>
          <w:lang w:val="en-US"/>
        </w:rPr>
        <w:t>Macaca tonkeana</w:t>
      </w:r>
    </w:p>
    <w:p>
      <w:pPr>
        <w:pStyle w:val="Normal"/>
        <w:rPr/>
      </w:pPr>
      <w:r>
        <w:rPr>
          <w:rFonts w:eastAsia="Times New Roman" w:cs="Times New Roman"/>
          <w:lang w:val="en-US"/>
        </w:rPr>
        <w:t xml:space="preserve">          </w:t>
      </w:r>
      <w:r>
        <w:rPr>
          <w:rFonts w:cs="Times New Roman"/>
          <w:lang w:val="en-US"/>
        </w:rPr>
        <w:t>Mandrillus</w:t>
      </w:r>
    </w:p>
    <w:p>
      <w:pPr>
        <w:pStyle w:val="Normal"/>
        <w:rPr/>
      </w:pPr>
      <w:r>
        <w:rPr>
          <w:rFonts w:eastAsia="Times New Roman" w:cs="Times New Roman"/>
          <w:lang w:val="en-US"/>
        </w:rPr>
        <w:t xml:space="preserve">             </w:t>
      </w:r>
      <w:r>
        <w:rPr>
          <w:rFonts w:cs="Times New Roman"/>
          <w:lang w:val="en-US"/>
        </w:rPr>
        <w:t>Mandrillus leucophaeus</w:t>
      </w:r>
    </w:p>
    <w:p>
      <w:pPr>
        <w:pStyle w:val="Normal"/>
        <w:rPr/>
      </w:pPr>
      <w:r>
        <w:rPr>
          <w:rFonts w:eastAsia="Times New Roman" w:cs="Times New Roman"/>
          <w:lang w:val="en-US"/>
        </w:rPr>
        <w:t xml:space="preserve">             </w:t>
      </w:r>
      <w:r>
        <w:rPr>
          <w:rFonts w:cs="Times New Roman"/>
          <w:lang w:val="en-US"/>
        </w:rPr>
        <w:t>Mandrillus sphinx</w:t>
      </w:r>
    </w:p>
    <w:p>
      <w:pPr>
        <w:pStyle w:val="Normal"/>
        <w:rPr/>
      </w:pPr>
      <w:r>
        <w:rPr>
          <w:rFonts w:eastAsia="Times New Roman" w:cs="Times New Roman"/>
          <w:lang w:val="en-US"/>
        </w:rPr>
        <w:t xml:space="preserve">          </w:t>
      </w:r>
      <w:r>
        <w:rPr>
          <w:rFonts w:cs="Times New Roman"/>
          <w:lang w:val="en-US"/>
        </w:rPr>
        <w:t>Miopithecus</w:t>
      </w:r>
    </w:p>
    <w:p>
      <w:pPr>
        <w:pStyle w:val="Normal"/>
        <w:rPr/>
      </w:pPr>
      <w:r>
        <w:rPr>
          <w:rFonts w:eastAsia="Times New Roman" w:cs="Times New Roman"/>
          <w:lang w:val="en-US"/>
        </w:rPr>
        <w:t xml:space="preserve">             </w:t>
      </w:r>
      <w:r>
        <w:rPr>
          <w:rFonts w:cs="Times New Roman"/>
          <w:lang w:val="en-US"/>
        </w:rPr>
        <w:t>Miopithecus talapoin</w:t>
      </w:r>
    </w:p>
    <w:p>
      <w:pPr>
        <w:pStyle w:val="Normal"/>
        <w:rPr/>
      </w:pPr>
      <w:r>
        <w:rPr>
          <w:rFonts w:eastAsia="Times New Roman" w:cs="Times New Roman"/>
          <w:lang w:val="en-US"/>
        </w:rPr>
        <w:t xml:space="preserve">          </w:t>
      </w:r>
      <w:r>
        <w:rPr>
          <w:rFonts w:cs="Times New Roman"/>
          <w:lang w:val="en-US"/>
        </w:rPr>
        <w:t>Papio</w:t>
      </w:r>
    </w:p>
    <w:p>
      <w:pPr>
        <w:pStyle w:val="Normal"/>
        <w:rPr/>
      </w:pPr>
      <w:r>
        <w:rPr>
          <w:rFonts w:eastAsia="Times New Roman" w:cs="Times New Roman"/>
          <w:lang w:val="en-US"/>
        </w:rPr>
        <w:t xml:space="preserve">             </w:t>
      </w:r>
      <w:r>
        <w:rPr>
          <w:rFonts w:cs="Times New Roman"/>
          <w:lang w:val="en-US"/>
        </w:rPr>
        <w:t>Papio hamadryas</w:t>
      </w:r>
    </w:p>
    <w:p>
      <w:pPr>
        <w:pStyle w:val="Normal"/>
        <w:rPr/>
      </w:pPr>
      <w:r>
        <w:rPr>
          <w:rFonts w:eastAsia="Times New Roman" w:cs="Times New Roman"/>
          <w:lang w:val="en-US"/>
        </w:rPr>
        <w:t xml:space="preserve">          </w:t>
      </w:r>
      <w:r>
        <w:rPr>
          <w:rFonts w:cs="Times New Roman"/>
          <w:lang w:val="en-US"/>
        </w:rPr>
        <w:t>Theropithecus</w:t>
      </w:r>
    </w:p>
    <w:p>
      <w:pPr>
        <w:pStyle w:val="Normal"/>
        <w:rPr/>
      </w:pPr>
      <w:r>
        <w:rPr>
          <w:rFonts w:eastAsia="Times New Roman" w:cs="Times New Roman"/>
          <w:lang w:val="en-US"/>
        </w:rPr>
        <w:t xml:space="preserve">             </w:t>
      </w:r>
      <w:r>
        <w:rPr>
          <w:rFonts w:cs="Times New Roman"/>
          <w:lang w:val="en-US"/>
        </w:rPr>
        <w:t>Theropithecus gelada</w:t>
      </w:r>
    </w:p>
    <w:p>
      <w:pPr>
        <w:pStyle w:val="Normal"/>
        <w:rPr/>
      </w:pPr>
      <w:r>
        <w:rPr>
          <w:rFonts w:eastAsia="Times New Roman" w:cs="Times New Roman"/>
          <w:lang w:val="en-US"/>
        </w:rPr>
        <w:t xml:space="preserve">       </w:t>
      </w:r>
      <w:r>
        <w:rPr>
          <w:rFonts w:cs="Times New Roman"/>
          <w:lang w:val="en-US"/>
        </w:rPr>
        <w:t>Colobinae</w:t>
      </w:r>
    </w:p>
    <w:p>
      <w:pPr>
        <w:pStyle w:val="Normal"/>
        <w:rPr/>
      </w:pPr>
      <w:r>
        <w:rPr>
          <w:rFonts w:eastAsia="Times New Roman" w:cs="Times New Roman"/>
          <w:lang w:val="en-US"/>
        </w:rPr>
        <w:t xml:space="preserve">          </w:t>
      </w:r>
      <w:r>
        <w:rPr>
          <w:rFonts w:cs="Times New Roman"/>
          <w:lang w:val="en-US"/>
        </w:rPr>
        <w:t>Colobus</w:t>
      </w:r>
    </w:p>
    <w:p>
      <w:pPr>
        <w:pStyle w:val="Normal"/>
        <w:rPr/>
      </w:pPr>
      <w:r>
        <w:rPr>
          <w:rFonts w:eastAsia="Times New Roman" w:cs="Times New Roman"/>
          <w:lang w:val="en-US"/>
        </w:rPr>
        <w:t xml:space="preserve">             </w:t>
      </w:r>
      <w:r>
        <w:rPr>
          <w:rFonts w:cs="Times New Roman"/>
          <w:lang w:val="en-US"/>
        </w:rPr>
        <w:t>Colobus angolensis</w:t>
      </w:r>
    </w:p>
    <w:p>
      <w:pPr>
        <w:pStyle w:val="Normal"/>
        <w:rPr/>
      </w:pPr>
      <w:r>
        <w:rPr>
          <w:rFonts w:eastAsia="Times New Roman" w:cs="Times New Roman"/>
          <w:lang w:val="en-US"/>
        </w:rPr>
        <w:t xml:space="preserve">             </w:t>
      </w:r>
      <w:r>
        <w:rPr>
          <w:rFonts w:cs="Times New Roman"/>
          <w:lang w:val="en-US"/>
        </w:rPr>
        <w:t>Colobus guereza</w:t>
      </w:r>
    </w:p>
    <w:p>
      <w:pPr>
        <w:pStyle w:val="Normal"/>
        <w:rPr/>
      </w:pPr>
      <w:r>
        <w:rPr>
          <w:rFonts w:eastAsia="Times New Roman" w:cs="Times New Roman"/>
          <w:lang w:val="en-US"/>
        </w:rPr>
        <w:t xml:space="preserve">             </w:t>
      </w:r>
      <w:r>
        <w:rPr>
          <w:rFonts w:cs="Times New Roman"/>
          <w:lang w:val="en-US"/>
        </w:rPr>
        <w:t>Colobus polykomos</w:t>
      </w:r>
    </w:p>
    <w:p>
      <w:pPr>
        <w:pStyle w:val="Normal"/>
        <w:rPr/>
      </w:pPr>
      <w:r>
        <w:rPr>
          <w:rFonts w:eastAsia="Times New Roman" w:cs="Times New Roman"/>
          <w:lang w:val="en-US"/>
        </w:rPr>
        <w:t xml:space="preserve">             </w:t>
      </w:r>
      <w:r>
        <w:rPr>
          <w:rFonts w:cs="Times New Roman"/>
          <w:lang w:val="en-US"/>
        </w:rPr>
        <w:t>Colobus satanas</w:t>
      </w:r>
    </w:p>
    <w:p>
      <w:pPr>
        <w:pStyle w:val="Normal"/>
        <w:rPr/>
      </w:pPr>
      <w:r>
        <w:rPr>
          <w:rFonts w:eastAsia="Times New Roman" w:cs="Times New Roman"/>
          <w:lang w:val="en-US"/>
        </w:rPr>
        <w:t xml:space="preserve">          </w:t>
      </w:r>
      <w:r>
        <w:rPr>
          <w:rFonts w:cs="Times New Roman"/>
          <w:lang w:val="en-US"/>
        </w:rPr>
        <w:t>Nasalis</w:t>
      </w:r>
    </w:p>
    <w:p>
      <w:pPr>
        <w:pStyle w:val="Normal"/>
        <w:rPr/>
      </w:pPr>
      <w:r>
        <w:rPr>
          <w:rFonts w:eastAsia="Times New Roman" w:cs="Times New Roman"/>
          <w:lang w:val="en-US"/>
        </w:rPr>
        <w:t xml:space="preserve">             </w:t>
      </w:r>
      <w:r>
        <w:rPr>
          <w:rFonts w:cs="Times New Roman"/>
          <w:lang w:val="en-US"/>
        </w:rPr>
        <w:t>Nasalis concolor</w:t>
      </w:r>
    </w:p>
    <w:p>
      <w:pPr>
        <w:pStyle w:val="Normal"/>
        <w:rPr/>
      </w:pPr>
      <w:r>
        <w:rPr>
          <w:rFonts w:eastAsia="Times New Roman" w:cs="Times New Roman"/>
          <w:lang w:val="en-US"/>
        </w:rPr>
        <w:t xml:space="preserve">             </w:t>
      </w:r>
      <w:r>
        <w:rPr>
          <w:rFonts w:cs="Times New Roman"/>
          <w:lang w:val="en-US"/>
        </w:rPr>
        <w:t>Nasalis larvatus</w:t>
      </w:r>
    </w:p>
    <w:p>
      <w:pPr>
        <w:pStyle w:val="Normal"/>
        <w:rPr/>
      </w:pPr>
      <w:r>
        <w:rPr>
          <w:rFonts w:eastAsia="Times New Roman" w:cs="Times New Roman"/>
          <w:lang w:val="en-US"/>
        </w:rPr>
        <w:t xml:space="preserve">          </w:t>
      </w:r>
      <w:r>
        <w:rPr>
          <w:rFonts w:cs="Times New Roman"/>
          <w:lang w:val="en-US"/>
        </w:rPr>
        <w:t>Presbytis</w:t>
      </w:r>
    </w:p>
    <w:p>
      <w:pPr>
        <w:pStyle w:val="Normal"/>
        <w:rPr/>
      </w:pPr>
      <w:r>
        <w:rPr>
          <w:rFonts w:eastAsia="Times New Roman" w:cs="Times New Roman"/>
          <w:lang w:val="en-US"/>
        </w:rPr>
        <w:t xml:space="preserve">             </w:t>
      </w:r>
      <w:r>
        <w:rPr>
          <w:rFonts w:cs="Times New Roman"/>
          <w:lang w:val="en-US"/>
        </w:rPr>
        <w:t>Presbytis comata</w:t>
      </w:r>
    </w:p>
    <w:p>
      <w:pPr>
        <w:pStyle w:val="Normal"/>
        <w:rPr/>
      </w:pPr>
      <w:r>
        <w:rPr>
          <w:rFonts w:eastAsia="Times New Roman" w:cs="Times New Roman"/>
          <w:lang w:val="en-US"/>
        </w:rPr>
        <w:t xml:space="preserve">             </w:t>
      </w:r>
      <w:r>
        <w:rPr>
          <w:rFonts w:cs="Times New Roman"/>
          <w:lang w:val="en-US"/>
        </w:rPr>
        <w:t>Presbytis femoralis</w:t>
      </w:r>
    </w:p>
    <w:p>
      <w:pPr>
        <w:pStyle w:val="Normal"/>
        <w:rPr/>
      </w:pPr>
      <w:r>
        <w:rPr>
          <w:rFonts w:eastAsia="Times New Roman" w:cs="Times New Roman"/>
          <w:lang w:val="en-US"/>
        </w:rPr>
        <w:t xml:space="preserve">             </w:t>
      </w:r>
      <w:r>
        <w:rPr>
          <w:rFonts w:cs="Times New Roman"/>
          <w:lang w:val="en-US"/>
        </w:rPr>
        <w:t>Presbytis frontata</w:t>
      </w:r>
    </w:p>
    <w:p>
      <w:pPr>
        <w:pStyle w:val="Normal"/>
        <w:rPr/>
      </w:pPr>
      <w:r>
        <w:rPr>
          <w:rFonts w:eastAsia="Times New Roman" w:cs="Times New Roman"/>
          <w:lang w:val="en-US"/>
        </w:rPr>
        <w:t xml:space="preserve">             </w:t>
      </w:r>
      <w:r>
        <w:rPr>
          <w:rFonts w:cs="Times New Roman"/>
          <w:lang w:val="en-US"/>
        </w:rPr>
        <w:t>Presbytis hosei</w:t>
      </w:r>
    </w:p>
    <w:p>
      <w:pPr>
        <w:pStyle w:val="Normal"/>
        <w:rPr/>
      </w:pPr>
      <w:r>
        <w:rPr>
          <w:rFonts w:eastAsia="Times New Roman" w:cs="Times New Roman"/>
          <w:lang w:val="en-US"/>
        </w:rPr>
        <w:t xml:space="preserve">             </w:t>
      </w:r>
      <w:r>
        <w:rPr>
          <w:rFonts w:cs="Times New Roman"/>
          <w:lang w:val="en-US"/>
        </w:rPr>
        <w:t>Presbytis melalophos</w:t>
      </w:r>
    </w:p>
    <w:p>
      <w:pPr>
        <w:pStyle w:val="Normal"/>
        <w:rPr/>
      </w:pPr>
      <w:r>
        <w:rPr>
          <w:rFonts w:eastAsia="Times New Roman" w:cs="Times New Roman"/>
          <w:lang w:val="en-US"/>
        </w:rPr>
        <w:t xml:space="preserve">             </w:t>
      </w:r>
      <w:r>
        <w:rPr>
          <w:rFonts w:cs="Times New Roman"/>
          <w:lang w:val="en-US"/>
        </w:rPr>
        <w:t>Presbytis potenziani</w:t>
      </w:r>
    </w:p>
    <w:p>
      <w:pPr>
        <w:pStyle w:val="Normal"/>
        <w:rPr/>
      </w:pPr>
      <w:r>
        <w:rPr>
          <w:rFonts w:eastAsia="Times New Roman" w:cs="Times New Roman"/>
          <w:lang w:val="en-US"/>
        </w:rPr>
        <w:t xml:space="preserve">             </w:t>
      </w:r>
      <w:r>
        <w:rPr>
          <w:rFonts w:cs="Times New Roman"/>
          <w:lang w:val="en-US"/>
        </w:rPr>
        <w:t>Presbytis rubicunda</w:t>
      </w:r>
    </w:p>
    <w:p>
      <w:pPr>
        <w:pStyle w:val="Normal"/>
        <w:rPr/>
      </w:pPr>
      <w:r>
        <w:rPr>
          <w:rFonts w:eastAsia="Times New Roman" w:cs="Times New Roman"/>
          <w:lang w:val="en-US"/>
        </w:rPr>
        <w:t xml:space="preserve">             </w:t>
      </w:r>
      <w:r>
        <w:rPr>
          <w:rFonts w:cs="Times New Roman"/>
          <w:lang w:val="en-US"/>
        </w:rPr>
        <w:t>Presbytis thomasi</w:t>
      </w:r>
    </w:p>
    <w:p>
      <w:pPr>
        <w:pStyle w:val="Normal"/>
        <w:rPr/>
      </w:pPr>
      <w:r>
        <w:rPr>
          <w:rFonts w:eastAsia="Times New Roman" w:cs="Times New Roman"/>
          <w:lang w:val="en-US"/>
        </w:rPr>
        <w:t xml:space="preserve">          </w:t>
      </w:r>
      <w:r>
        <w:rPr>
          <w:rFonts w:cs="Times New Roman"/>
          <w:lang w:val="en-US"/>
        </w:rPr>
        <w:t>Procolobus</w:t>
      </w:r>
    </w:p>
    <w:p>
      <w:pPr>
        <w:pStyle w:val="Normal"/>
        <w:rPr/>
      </w:pPr>
      <w:r>
        <w:rPr>
          <w:rFonts w:eastAsia="Times New Roman" w:cs="Times New Roman"/>
          <w:lang w:val="en-US"/>
        </w:rPr>
        <w:t xml:space="preserve">             </w:t>
      </w:r>
      <w:r>
        <w:rPr>
          <w:rFonts w:cs="Times New Roman"/>
          <w:lang w:val="en-US"/>
        </w:rPr>
        <w:t>Procolobus badius</w:t>
      </w:r>
    </w:p>
    <w:p>
      <w:pPr>
        <w:pStyle w:val="Normal"/>
        <w:rPr/>
      </w:pPr>
      <w:r>
        <w:rPr>
          <w:rFonts w:eastAsia="Times New Roman" w:cs="Times New Roman"/>
          <w:lang w:val="en-US"/>
        </w:rPr>
        <w:t xml:space="preserve">             </w:t>
      </w:r>
      <w:r>
        <w:rPr>
          <w:rFonts w:cs="Times New Roman"/>
          <w:lang w:val="en-US"/>
        </w:rPr>
        <w:t>Procolobus pennantii</w:t>
      </w:r>
    </w:p>
    <w:p>
      <w:pPr>
        <w:pStyle w:val="Normal"/>
        <w:rPr/>
      </w:pPr>
      <w:r>
        <w:rPr>
          <w:rFonts w:eastAsia="Times New Roman" w:cs="Times New Roman"/>
          <w:lang w:val="en-US"/>
        </w:rPr>
        <w:t xml:space="preserve">             </w:t>
      </w:r>
      <w:r>
        <w:rPr>
          <w:rFonts w:cs="Times New Roman"/>
          <w:lang w:val="en-US"/>
        </w:rPr>
        <w:t>Procolobus preussi</w:t>
      </w:r>
    </w:p>
    <w:p>
      <w:pPr>
        <w:pStyle w:val="Normal"/>
        <w:rPr/>
      </w:pPr>
      <w:r>
        <w:rPr>
          <w:rFonts w:eastAsia="Times New Roman" w:cs="Times New Roman"/>
          <w:lang w:val="en-US"/>
        </w:rPr>
        <w:t xml:space="preserve">             </w:t>
      </w:r>
      <w:r>
        <w:rPr>
          <w:rFonts w:cs="Times New Roman"/>
          <w:lang w:val="en-US"/>
        </w:rPr>
        <w:t>Procolobus rufomitratus</w:t>
      </w:r>
    </w:p>
    <w:p>
      <w:pPr>
        <w:pStyle w:val="Normal"/>
        <w:rPr/>
      </w:pPr>
      <w:r>
        <w:rPr>
          <w:rFonts w:eastAsia="Times New Roman" w:cs="Times New Roman"/>
          <w:lang w:val="en-US"/>
        </w:rPr>
        <w:t xml:space="preserve">             </w:t>
      </w:r>
      <w:r>
        <w:rPr>
          <w:rFonts w:cs="Times New Roman"/>
          <w:lang w:val="en-US"/>
        </w:rPr>
        <w:t>Procolobus verus</w:t>
      </w:r>
    </w:p>
    <w:p>
      <w:pPr>
        <w:pStyle w:val="Normal"/>
        <w:rPr/>
      </w:pPr>
      <w:r>
        <w:rPr>
          <w:rFonts w:eastAsia="Times New Roman" w:cs="Times New Roman"/>
          <w:lang w:val="en-US"/>
        </w:rPr>
        <w:t xml:space="preserve">          </w:t>
      </w:r>
      <w:r>
        <w:rPr>
          <w:rFonts w:cs="Times New Roman"/>
          <w:lang w:val="en-US"/>
        </w:rPr>
        <w:t>Pygathrix</w:t>
      </w:r>
    </w:p>
    <w:p>
      <w:pPr>
        <w:pStyle w:val="Normal"/>
        <w:rPr/>
      </w:pPr>
      <w:r>
        <w:rPr>
          <w:rFonts w:eastAsia="Times New Roman" w:cs="Times New Roman"/>
          <w:lang w:val="en-US"/>
        </w:rPr>
        <w:t xml:space="preserve">             </w:t>
      </w:r>
      <w:r>
        <w:rPr>
          <w:rFonts w:cs="Times New Roman"/>
          <w:lang w:val="en-US"/>
        </w:rPr>
        <w:t>Pygathrix avunculus</w:t>
      </w:r>
    </w:p>
    <w:p>
      <w:pPr>
        <w:pStyle w:val="Normal"/>
        <w:rPr/>
      </w:pPr>
      <w:r>
        <w:rPr>
          <w:rFonts w:eastAsia="Times New Roman" w:cs="Times New Roman"/>
          <w:lang w:val="en-US"/>
        </w:rPr>
        <w:t xml:space="preserve">             </w:t>
      </w:r>
      <w:r>
        <w:rPr>
          <w:rFonts w:cs="Times New Roman"/>
          <w:lang w:val="en-US"/>
        </w:rPr>
        <w:t>Pygathrix bieti</w:t>
      </w:r>
    </w:p>
    <w:p>
      <w:pPr>
        <w:pStyle w:val="Normal"/>
        <w:rPr/>
      </w:pPr>
      <w:r>
        <w:rPr>
          <w:rFonts w:eastAsia="Times New Roman" w:cs="Times New Roman"/>
          <w:lang w:val="en-US"/>
        </w:rPr>
        <w:t xml:space="preserve">             </w:t>
      </w:r>
      <w:r>
        <w:rPr>
          <w:rFonts w:cs="Times New Roman"/>
          <w:lang w:val="en-US"/>
        </w:rPr>
        <w:t>Pygathrix brelichi</w:t>
      </w:r>
    </w:p>
    <w:p>
      <w:pPr>
        <w:pStyle w:val="Normal"/>
        <w:rPr/>
      </w:pPr>
      <w:r>
        <w:rPr>
          <w:rFonts w:eastAsia="Times New Roman" w:cs="Times New Roman"/>
          <w:lang w:val="en-US"/>
        </w:rPr>
        <w:t xml:space="preserve">             </w:t>
      </w:r>
      <w:r>
        <w:rPr>
          <w:rFonts w:cs="Times New Roman"/>
          <w:lang w:val="en-US"/>
        </w:rPr>
        <w:t>Pygathrix nemaeus</w:t>
      </w:r>
    </w:p>
    <w:p>
      <w:pPr>
        <w:pStyle w:val="Normal"/>
        <w:rPr/>
      </w:pPr>
      <w:r>
        <w:rPr>
          <w:rFonts w:eastAsia="Times New Roman" w:cs="Times New Roman"/>
          <w:lang w:val="en-US"/>
        </w:rPr>
        <w:t xml:space="preserve">             </w:t>
      </w:r>
      <w:r>
        <w:rPr>
          <w:rFonts w:cs="Times New Roman"/>
          <w:lang w:val="en-US"/>
        </w:rPr>
        <w:t>Pygathrix roxellana</w:t>
      </w:r>
    </w:p>
    <w:p>
      <w:pPr>
        <w:pStyle w:val="Normal"/>
        <w:rPr/>
      </w:pPr>
      <w:r>
        <w:rPr>
          <w:rFonts w:eastAsia="Times New Roman" w:cs="Times New Roman"/>
          <w:lang w:val="en-US"/>
        </w:rPr>
        <w:t xml:space="preserve">          </w:t>
      </w:r>
      <w:r>
        <w:rPr>
          <w:rFonts w:cs="Times New Roman"/>
          <w:lang w:val="en-US"/>
        </w:rPr>
        <w:t>Semnopithecus</w:t>
      </w:r>
    </w:p>
    <w:p>
      <w:pPr>
        <w:pStyle w:val="Normal"/>
        <w:rPr/>
      </w:pPr>
      <w:r>
        <w:rPr>
          <w:rFonts w:eastAsia="Times New Roman" w:cs="Times New Roman"/>
          <w:lang w:val="en-US"/>
        </w:rPr>
        <w:t xml:space="preserve">             </w:t>
      </w:r>
      <w:r>
        <w:rPr>
          <w:rFonts w:cs="Times New Roman"/>
          <w:lang w:val="en-US"/>
        </w:rPr>
        <w:t>Semnopithecus entellus</w:t>
      </w:r>
    </w:p>
    <w:p>
      <w:pPr>
        <w:pStyle w:val="Normal"/>
        <w:rPr/>
      </w:pPr>
      <w:r>
        <w:rPr>
          <w:rFonts w:eastAsia="Times New Roman" w:cs="Times New Roman"/>
          <w:lang w:val="en-US"/>
        </w:rPr>
        <w:t xml:space="preserve">          </w:t>
      </w:r>
      <w:r>
        <w:rPr>
          <w:rFonts w:cs="Times New Roman"/>
          <w:lang w:val="en-US"/>
        </w:rPr>
        <w:t>Trachypithecus</w:t>
      </w:r>
    </w:p>
    <w:p>
      <w:pPr>
        <w:pStyle w:val="Normal"/>
        <w:rPr/>
      </w:pPr>
      <w:r>
        <w:rPr>
          <w:rFonts w:eastAsia="Times New Roman" w:cs="Times New Roman"/>
          <w:lang w:val="en-US"/>
        </w:rPr>
        <w:t xml:space="preserve">             </w:t>
      </w:r>
      <w:r>
        <w:rPr>
          <w:rFonts w:cs="Times New Roman"/>
          <w:lang w:val="en-US"/>
        </w:rPr>
        <w:t>Trachypithecus auratus</w:t>
      </w:r>
    </w:p>
    <w:p>
      <w:pPr>
        <w:pStyle w:val="Normal"/>
        <w:rPr/>
      </w:pPr>
      <w:r>
        <w:rPr>
          <w:rFonts w:eastAsia="Times New Roman" w:cs="Times New Roman"/>
          <w:lang w:val="en-US"/>
        </w:rPr>
        <w:t xml:space="preserve">             </w:t>
      </w:r>
      <w:r>
        <w:rPr>
          <w:rFonts w:cs="Times New Roman"/>
          <w:lang w:val="en-US"/>
        </w:rPr>
        <w:t>Trachypithecus cristatus</w:t>
      </w:r>
    </w:p>
    <w:p>
      <w:pPr>
        <w:pStyle w:val="Normal"/>
        <w:rPr/>
      </w:pPr>
      <w:r>
        <w:rPr>
          <w:rFonts w:eastAsia="Times New Roman" w:cs="Times New Roman"/>
          <w:lang w:val="en-US"/>
        </w:rPr>
        <w:t xml:space="preserve">             </w:t>
      </w:r>
      <w:r>
        <w:rPr>
          <w:rFonts w:cs="Times New Roman"/>
          <w:lang w:val="en-US"/>
        </w:rPr>
        <w:t>Trachypithecus francoisi</w:t>
      </w:r>
    </w:p>
    <w:p>
      <w:pPr>
        <w:pStyle w:val="Normal"/>
        <w:rPr/>
      </w:pPr>
      <w:r>
        <w:rPr>
          <w:rFonts w:eastAsia="Times New Roman" w:cs="Times New Roman"/>
          <w:lang w:val="en-US"/>
        </w:rPr>
        <w:t xml:space="preserve">             </w:t>
      </w:r>
      <w:r>
        <w:rPr>
          <w:rFonts w:cs="Times New Roman"/>
          <w:lang w:val="en-US"/>
        </w:rPr>
        <w:t>Trachypithecus geei</w:t>
      </w:r>
    </w:p>
    <w:p>
      <w:pPr>
        <w:pStyle w:val="Normal"/>
        <w:rPr/>
      </w:pPr>
      <w:r>
        <w:rPr>
          <w:rFonts w:eastAsia="Times New Roman" w:cs="Times New Roman"/>
          <w:lang w:val="en-US"/>
        </w:rPr>
        <w:t xml:space="preserve">             </w:t>
      </w:r>
      <w:r>
        <w:rPr>
          <w:rFonts w:cs="Times New Roman"/>
          <w:lang w:val="en-US"/>
        </w:rPr>
        <w:t>Trachypithecus johnii</w:t>
      </w:r>
    </w:p>
    <w:p>
      <w:pPr>
        <w:pStyle w:val="Normal"/>
        <w:rPr/>
      </w:pPr>
      <w:r>
        <w:rPr>
          <w:rFonts w:eastAsia="Times New Roman" w:cs="Times New Roman"/>
          <w:lang w:val="en-US"/>
        </w:rPr>
        <w:t xml:space="preserve">             </w:t>
      </w:r>
      <w:r>
        <w:rPr>
          <w:rFonts w:cs="Times New Roman"/>
          <w:lang w:val="en-US"/>
        </w:rPr>
        <w:t>Trachypithecus obscurus</w:t>
      </w:r>
    </w:p>
    <w:p>
      <w:pPr>
        <w:pStyle w:val="Normal"/>
        <w:rPr/>
      </w:pPr>
      <w:r>
        <w:rPr>
          <w:rFonts w:eastAsia="Times New Roman" w:cs="Times New Roman"/>
          <w:lang w:val="en-US"/>
        </w:rPr>
        <w:t xml:space="preserve">             </w:t>
      </w:r>
      <w:r>
        <w:rPr>
          <w:rFonts w:cs="Times New Roman"/>
          <w:lang w:val="en-US"/>
        </w:rPr>
        <w:t>Trachypithecus phayrei</w:t>
      </w:r>
    </w:p>
    <w:p>
      <w:pPr>
        <w:pStyle w:val="Normal"/>
        <w:rPr/>
      </w:pPr>
      <w:r>
        <w:rPr>
          <w:rFonts w:eastAsia="Times New Roman" w:cs="Times New Roman"/>
          <w:lang w:val="en-US"/>
        </w:rPr>
        <w:t xml:space="preserve">             </w:t>
      </w:r>
      <w:r>
        <w:rPr>
          <w:rFonts w:cs="Times New Roman"/>
          <w:lang w:val="en-US"/>
        </w:rPr>
        <w:t>Trachypithecus pileatus</w:t>
      </w:r>
    </w:p>
    <w:p>
      <w:pPr>
        <w:pStyle w:val="Normal"/>
        <w:rPr/>
      </w:pPr>
      <w:r>
        <w:rPr>
          <w:rFonts w:eastAsia="Times New Roman" w:cs="Times New Roman"/>
          <w:lang w:val="en-US"/>
        </w:rPr>
        <w:t xml:space="preserve">             </w:t>
      </w:r>
      <w:r>
        <w:rPr>
          <w:rFonts w:cs="Times New Roman"/>
          <w:lang w:val="en-US"/>
        </w:rPr>
        <w:t>Trachypithecus vetulus</w:t>
      </w:r>
    </w:p>
    <w:p>
      <w:pPr>
        <w:pStyle w:val="Normal"/>
        <w:jc w:val="center"/>
        <w:rPr/>
      </w:pPr>
      <w:r>
        <w:rPr>
          <w:rFonts w:cs="Times New Roman"/>
        </w:rPr>
        <w:t>сем</w:t>
      </w:r>
      <w:r>
        <w:rPr>
          <w:rFonts w:cs="Times New Roman"/>
          <w:lang w:val="en-US"/>
        </w:rPr>
        <w:t>. Hylobatidae</w:t>
      </w:r>
    </w:p>
    <w:p>
      <w:pPr>
        <w:pStyle w:val="Normal"/>
        <w:rPr/>
      </w:pPr>
      <w:r>
        <w:rPr>
          <w:rFonts w:eastAsia="Times New Roman" w:cs="Times New Roman"/>
          <w:lang w:val="en-US"/>
        </w:rPr>
        <w:t xml:space="preserve">       </w:t>
      </w:r>
      <w:r>
        <w:rPr>
          <w:rFonts w:cs="Times New Roman"/>
          <w:lang w:val="en-US"/>
        </w:rPr>
        <w:t>Hylobates</w:t>
      </w:r>
    </w:p>
    <w:p>
      <w:pPr>
        <w:pStyle w:val="Normal"/>
        <w:rPr/>
      </w:pPr>
      <w:r>
        <w:rPr>
          <w:rFonts w:eastAsia="Times New Roman" w:cs="Times New Roman"/>
          <w:lang w:val="en-US"/>
        </w:rPr>
        <w:t xml:space="preserve">          </w:t>
      </w:r>
      <w:r>
        <w:rPr>
          <w:rFonts w:cs="Times New Roman"/>
          <w:lang w:val="en-US"/>
        </w:rPr>
        <w:t>Hylobates agilis</w:t>
      </w:r>
    </w:p>
    <w:p>
      <w:pPr>
        <w:pStyle w:val="Normal"/>
        <w:rPr/>
      </w:pPr>
      <w:r>
        <w:rPr>
          <w:rFonts w:eastAsia="Times New Roman" w:cs="Times New Roman"/>
          <w:lang w:val="en-US"/>
        </w:rPr>
        <w:t xml:space="preserve">          </w:t>
      </w:r>
      <w:r>
        <w:rPr>
          <w:rFonts w:cs="Times New Roman"/>
          <w:lang w:val="en-US"/>
        </w:rPr>
        <w:t>Hylobates concolor</w:t>
      </w:r>
    </w:p>
    <w:p>
      <w:pPr>
        <w:pStyle w:val="Normal"/>
        <w:rPr/>
      </w:pPr>
      <w:r>
        <w:rPr>
          <w:rFonts w:eastAsia="Times New Roman" w:cs="Times New Roman"/>
          <w:lang w:val="en-US"/>
        </w:rPr>
        <w:t xml:space="preserve">          </w:t>
      </w:r>
      <w:r>
        <w:rPr>
          <w:rFonts w:cs="Times New Roman"/>
          <w:lang w:val="en-US"/>
        </w:rPr>
        <w:t>Hylobates gabriellae</w:t>
      </w:r>
    </w:p>
    <w:p>
      <w:pPr>
        <w:pStyle w:val="Normal"/>
        <w:rPr/>
      </w:pPr>
      <w:r>
        <w:rPr>
          <w:rFonts w:eastAsia="Times New Roman" w:cs="Times New Roman"/>
          <w:lang w:val="en-US"/>
        </w:rPr>
        <w:t xml:space="preserve">          </w:t>
      </w:r>
      <w:r>
        <w:rPr>
          <w:rFonts w:cs="Times New Roman"/>
          <w:lang w:val="en-US"/>
        </w:rPr>
        <w:t>Hylobates hoolock</w:t>
      </w:r>
    </w:p>
    <w:p>
      <w:pPr>
        <w:pStyle w:val="Normal"/>
        <w:rPr/>
      </w:pPr>
      <w:r>
        <w:rPr>
          <w:rFonts w:eastAsia="Times New Roman" w:cs="Times New Roman"/>
          <w:lang w:val="en-US"/>
        </w:rPr>
        <w:t xml:space="preserve">          </w:t>
      </w:r>
      <w:r>
        <w:rPr>
          <w:rFonts w:cs="Times New Roman"/>
          <w:lang w:val="en-US"/>
        </w:rPr>
        <w:t>Hylobates klossii</w:t>
      </w:r>
    </w:p>
    <w:p>
      <w:pPr>
        <w:pStyle w:val="Normal"/>
        <w:rPr/>
      </w:pPr>
      <w:r>
        <w:rPr>
          <w:rFonts w:eastAsia="Times New Roman" w:cs="Times New Roman"/>
          <w:lang w:val="en-US"/>
        </w:rPr>
        <w:t xml:space="preserve">          </w:t>
      </w:r>
      <w:r>
        <w:rPr>
          <w:rFonts w:cs="Times New Roman"/>
          <w:lang w:val="en-US"/>
        </w:rPr>
        <w:t>Hylobates lar</w:t>
      </w:r>
    </w:p>
    <w:p>
      <w:pPr>
        <w:pStyle w:val="Normal"/>
        <w:rPr/>
      </w:pPr>
      <w:r>
        <w:rPr>
          <w:rFonts w:eastAsia="Times New Roman" w:cs="Times New Roman"/>
          <w:lang w:val="en-US"/>
        </w:rPr>
        <w:t xml:space="preserve">          </w:t>
      </w:r>
      <w:r>
        <w:rPr>
          <w:rFonts w:cs="Times New Roman"/>
          <w:lang w:val="en-US"/>
        </w:rPr>
        <w:t>Hylobates leucogenys</w:t>
      </w:r>
    </w:p>
    <w:p>
      <w:pPr>
        <w:pStyle w:val="Normal"/>
        <w:rPr/>
      </w:pPr>
      <w:r>
        <w:rPr>
          <w:rFonts w:eastAsia="Times New Roman" w:cs="Times New Roman"/>
          <w:lang w:val="en-US"/>
        </w:rPr>
        <w:t xml:space="preserve">          </w:t>
      </w:r>
      <w:r>
        <w:rPr>
          <w:rFonts w:cs="Times New Roman"/>
          <w:lang w:val="en-US"/>
        </w:rPr>
        <w:t>Hylobates moloch</w:t>
      </w:r>
    </w:p>
    <w:p>
      <w:pPr>
        <w:pStyle w:val="Normal"/>
        <w:rPr/>
      </w:pPr>
      <w:r>
        <w:rPr>
          <w:rFonts w:eastAsia="Times New Roman" w:cs="Times New Roman"/>
          <w:lang w:val="en-US"/>
        </w:rPr>
        <w:t xml:space="preserve">          </w:t>
      </w:r>
      <w:r>
        <w:rPr>
          <w:rFonts w:cs="Times New Roman"/>
          <w:lang w:val="en-US"/>
        </w:rPr>
        <w:t>Hylobates muelleri</w:t>
      </w:r>
    </w:p>
    <w:p>
      <w:pPr>
        <w:pStyle w:val="Normal"/>
        <w:rPr/>
      </w:pPr>
      <w:r>
        <w:rPr>
          <w:rFonts w:eastAsia="Times New Roman" w:cs="Times New Roman"/>
          <w:lang w:val="en-US"/>
        </w:rPr>
        <w:t xml:space="preserve">          </w:t>
      </w:r>
      <w:r>
        <w:rPr>
          <w:rFonts w:cs="Times New Roman"/>
          <w:lang w:val="en-US"/>
        </w:rPr>
        <w:t>Hylobates pileatus</w:t>
      </w:r>
    </w:p>
    <w:p>
      <w:pPr>
        <w:pStyle w:val="Normal"/>
        <w:rPr/>
      </w:pPr>
      <w:r>
        <w:rPr>
          <w:rFonts w:eastAsia="Times New Roman" w:cs="Times New Roman"/>
          <w:lang w:val="en-US"/>
        </w:rPr>
        <w:t xml:space="preserve">          </w:t>
      </w:r>
      <w:r>
        <w:rPr>
          <w:rFonts w:cs="Times New Roman"/>
          <w:lang w:val="en-US"/>
        </w:rPr>
        <w:t>Hylobates syndactylus</w:t>
      </w:r>
    </w:p>
    <w:p>
      <w:pPr>
        <w:pStyle w:val="Normal"/>
        <w:jc w:val="center"/>
        <w:rPr/>
      </w:pPr>
      <w:r>
        <w:rPr>
          <w:rFonts w:cs="Times New Roman"/>
        </w:rPr>
        <w:t>сем</w:t>
      </w:r>
      <w:r>
        <w:rPr>
          <w:rFonts w:cs="Times New Roman"/>
          <w:lang w:val="en-US"/>
        </w:rPr>
        <w:t>. Hominidae</w:t>
      </w:r>
    </w:p>
    <w:p>
      <w:pPr>
        <w:pStyle w:val="Normal"/>
        <w:rPr/>
      </w:pPr>
      <w:r>
        <w:rPr>
          <w:rFonts w:eastAsia="Times New Roman" w:cs="Times New Roman"/>
          <w:lang w:val="en-US"/>
        </w:rPr>
        <w:t xml:space="preserve">       </w:t>
      </w:r>
      <w:r>
        <w:rPr>
          <w:rFonts w:cs="Times New Roman"/>
          <w:lang w:val="en-US"/>
        </w:rPr>
        <w:t>Gorilla</w:t>
      </w:r>
    </w:p>
    <w:p>
      <w:pPr>
        <w:pStyle w:val="Normal"/>
        <w:rPr/>
      </w:pPr>
      <w:r>
        <w:rPr>
          <w:rFonts w:eastAsia="Times New Roman" w:cs="Times New Roman"/>
          <w:lang w:val="en-US"/>
        </w:rPr>
        <w:t xml:space="preserve">          </w:t>
      </w:r>
      <w:r>
        <w:rPr>
          <w:rFonts w:cs="Times New Roman"/>
          <w:lang w:val="en-US"/>
        </w:rPr>
        <w:t>Gorilla gorilla</w:t>
      </w:r>
    </w:p>
    <w:p>
      <w:pPr>
        <w:pStyle w:val="Normal"/>
        <w:rPr/>
      </w:pPr>
      <w:r>
        <w:rPr>
          <w:rFonts w:eastAsia="Times New Roman" w:cs="Times New Roman"/>
          <w:lang w:val="en-US"/>
        </w:rPr>
        <w:t xml:space="preserve">       </w:t>
      </w:r>
      <w:r>
        <w:rPr>
          <w:rFonts w:cs="Times New Roman"/>
          <w:lang w:val="en-US"/>
        </w:rPr>
        <w:t>Homo</w:t>
      </w:r>
    </w:p>
    <w:p>
      <w:pPr>
        <w:pStyle w:val="Normal"/>
        <w:rPr/>
      </w:pPr>
      <w:r>
        <w:rPr>
          <w:rFonts w:eastAsia="Times New Roman" w:cs="Times New Roman"/>
          <w:lang w:val="en-US"/>
        </w:rPr>
        <w:t xml:space="preserve">          </w:t>
      </w:r>
      <w:r>
        <w:rPr>
          <w:rFonts w:cs="Times New Roman"/>
          <w:lang w:val="en-US"/>
        </w:rPr>
        <w:t>Homo sapiens</w:t>
      </w:r>
    </w:p>
    <w:p>
      <w:pPr>
        <w:pStyle w:val="Normal"/>
        <w:rPr/>
      </w:pPr>
      <w:r>
        <w:rPr>
          <w:rFonts w:eastAsia="Times New Roman" w:cs="Times New Roman"/>
          <w:lang w:val="en-US"/>
        </w:rPr>
        <w:t xml:space="preserve">       </w:t>
      </w:r>
      <w:r>
        <w:rPr>
          <w:rFonts w:cs="Times New Roman"/>
          <w:lang w:val="en-US"/>
        </w:rPr>
        <w:t>Pan</w:t>
      </w:r>
    </w:p>
    <w:p>
      <w:pPr>
        <w:pStyle w:val="Normal"/>
        <w:rPr/>
      </w:pPr>
      <w:r>
        <w:rPr>
          <w:rFonts w:eastAsia="Times New Roman" w:cs="Times New Roman"/>
          <w:lang w:val="en-US"/>
        </w:rPr>
        <w:t xml:space="preserve">          </w:t>
      </w:r>
      <w:r>
        <w:rPr>
          <w:rFonts w:cs="Times New Roman"/>
          <w:lang w:val="en-US"/>
        </w:rPr>
        <w:t>Pan paniscus</w:t>
      </w:r>
    </w:p>
    <w:p>
      <w:pPr>
        <w:pStyle w:val="Normal"/>
        <w:rPr/>
      </w:pPr>
      <w:r>
        <w:rPr>
          <w:rFonts w:eastAsia="Times New Roman" w:cs="Times New Roman"/>
          <w:lang w:val="en-US"/>
        </w:rPr>
        <w:t xml:space="preserve">          </w:t>
      </w:r>
      <w:r>
        <w:rPr>
          <w:rFonts w:cs="Times New Roman"/>
          <w:lang w:val="en-US"/>
        </w:rPr>
        <w:t>Pan troglodytes</w:t>
      </w:r>
    </w:p>
    <w:p>
      <w:pPr>
        <w:pStyle w:val="Normal"/>
        <w:rPr/>
      </w:pPr>
      <w:r>
        <w:rPr>
          <w:rFonts w:eastAsia="Times New Roman" w:cs="Times New Roman"/>
          <w:lang w:val="en-US"/>
        </w:rPr>
        <w:t xml:space="preserve">       </w:t>
      </w:r>
      <w:r>
        <w:rPr>
          <w:rFonts w:cs="Times New Roman"/>
          <w:lang w:val="en-US"/>
        </w:rPr>
        <w:t>Pongo</w:t>
      </w:r>
    </w:p>
    <w:p>
      <w:pPr>
        <w:pStyle w:val="Normal"/>
        <w:rPr/>
      </w:pPr>
      <w:r>
        <w:rPr>
          <w:rFonts w:eastAsia="Times New Roman" w:cs="Times New Roman"/>
          <w:lang w:val="en-US"/>
        </w:rPr>
        <w:t xml:space="preserve">          </w:t>
      </w:r>
      <w:r>
        <w:rPr>
          <w:rFonts w:cs="Times New Roman"/>
          <w:lang w:val="en-US"/>
        </w:rPr>
        <w:t>Pongo pygmaeus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Groves C.P. Order Primates. // Mammal species of the world: a taxonomic and geographic reference, Volume 2. Eds: D.E. Wilson et D.M. Reeder Smithsonian Institution Press, Washington and London, 1993, pp. 243-277.</w:t>
      </w:r>
    </w:p>
    <w:p>
      <w:pPr>
        <w:pStyle w:val="Normal"/>
        <w:jc w:val="center"/>
        <w:rPr>
          <w:rFonts w:cs="Times New Roman"/>
          <w:b/>
          <w:b/>
        </w:rPr>
      </w:pPr>
      <w:r>
        <w:rPr>
          <w:rFonts w:cs="Times New Roman"/>
          <w:b/>
        </w:rPr>
        <w:t>ENGLISH VERSION</w:t>
      </w:r>
    </w:p>
    <w:tbl>
      <w:tblPr>
        <w:tblW w:w="11738" w:type="dxa"/>
        <w:jc w:val="left"/>
        <w:tblInd w:w="-1031"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582"/>
        <w:gridCol w:w="7156"/>
      </w:tblGrid>
      <w:tr>
        <w:trPr/>
        <w:tc>
          <w:tcPr>
            <w:tcW w:w="458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Cheirogaleidae </w:t>
            </w:r>
          </w:p>
        </w:tc>
        <w:tc>
          <w:tcPr>
            <w:tcW w:w="7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Dwarf Lemurs and Mouse Lemurs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Lemuridae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Lemurs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Megaladapidae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Lepilemur</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Indridae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Avahi, Indris, and Sifakas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Daubentoniidae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Aye-aye</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Loridae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Pottos and Lorises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Galagoniidae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Tarsiidae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Tarsiers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Callitrichidae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Marmosets and Tamarins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Cebidae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Cebid Monkeys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Cercopithecidae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Old World Monkeys</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Hylobatidae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Gibbons and Siamang</w:t>
            </w:r>
          </w:p>
        </w:tc>
      </w:tr>
      <w:tr>
        <w:trPr/>
        <w:tc>
          <w:tcPr>
            <w:tcW w:w="458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Hominidae </w:t>
            </w:r>
          </w:p>
        </w:tc>
        <w:tc>
          <w:tcPr>
            <w:tcW w:w="715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Great Apes and Man</w:t>
            </w:r>
          </w:p>
        </w:tc>
      </w:tr>
    </w:tbl>
    <w:p>
      <w:pPr>
        <w:pStyle w:val="Normal"/>
        <w:rPr>
          <w:rFonts w:cs="Times New Roman"/>
        </w:rPr>
      </w:pPr>
      <w:r>
        <w:rPr>
          <w:rFonts w:cs="Times New Roman"/>
        </w:rPr>
      </w:r>
    </w:p>
    <w:tbl>
      <w:tblPr>
        <w:tblW w:w="11761" w:type="dxa"/>
        <w:jc w:val="left"/>
        <w:tblInd w:w="-104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609"/>
        <w:gridCol w:w="7152"/>
      </w:tblGrid>
      <w:tr>
        <w:trPr/>
        <w:tc>
          <w:tcPr>
            <w:tcW w:w="460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Cheirogaleidae</w:t>
            </w:r>
          </w:p>
        </w:tc>
        <w:tc>
          <w:tcPr>
            <w:tcW w:w="7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lang w:val="en-US"/>
              </w:rPr>
            </w:pPr>
            <w:r>
              <w:rPr>
                <w:rFonts w:cs="Times New Roman"/>
                <w:b/>
                <w:lang w:val="en-US"/>
              </w:rPr>
              <w:t>Dwarf Lemurs and Mouse Lemurs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Hairy-eared Dwarf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Allocebus trichotis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Greater Dwarf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Cheirogaleus major</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Fat-tailed Dwarf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Cheirogaleus medius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Coquerel's Mouse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Microcebus coquereli</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Lesser Mouse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Microcebus murinus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Brown or Rufous Mouse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Microcebus rufus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Subfamily Phanerinae</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Fork-marked Dwarf Lemur or Fork-crowned Lemur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Phaner furcifer</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Lemuridae Lemurs</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Crowned Lemur</w:t>
            </w:r>
          </w:p>
          <w:p>
            <w:pPr>
              <w:pStyle w:val="Normal"/>
              <w:rPr>
                <w:rFonts w:cs="Times New Roman"/>
              </w:rPr>
            </w:pPr>
            <w:r>
              <w:rPr>
                <w:rFonts w:cs="Times New Roman"/>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Eulemur coronatus (Gray, 1842)</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Brown Lemur</w:t>
            </w:r>
          </w:p>
          <w:p>
            <w:pPr>
              <w:pStyle w:val="Normal"/>
              <w:rPr>
                <w:rFonts w:cs="Times New Roman"/>
              </w:rPr>
            </w:pPr>
            <w:r>
              <w:rPr>
                <w:rFonts w:cs="Times New Roman"/>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Eulemur fulvus (É.Geoffroy, 1796)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Black Lemur</w:t>
            </w:r>
          </w:p>
          <w:p>
            <w:pPr>
              <w:pStyle w:val="Normal"/>
              <w:rPr>
                <w:rFonts w:cs="Times New Roman"/>
              </w:rPr>
            </w:pPr>
            <w:r>
              <w:rPr>
                <w:rFonts w:cs="Times New Roman"/>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Eulemur macaco (Linnaeus, 1766)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Mongoose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Eulemur mongoz (Linnaeus, 1766)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Red-bellied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Eulemur rubriventer (I.Geoffroy, 1850)</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Golden Bamboo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Hapalemur aureus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Gray Gentle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Hapalemur griseus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Broad-nosed Gentle Lemur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Hapalemur simus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Ring-tailed Lemur</w:t>
            </w:r>
          </w:p>
          <w:p>
            <w:pPr>
              <w:pStyle w:val="Normal"/>
              <w:rPr>
                <w:rFonts w:cs="Times New Roman"/>
                <w:lang w:val="en-US"/>
              </w:rPr>
            </w:pPr>
            <w:r>
              <w:rPr>
                <w:rFonts w:cs="Times New Roman"/>
                <w:lang w:val="en-US"/>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Lemur catta</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Black and White Ruffed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Varecia variegata</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Megaladapidae Lepilemur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Gray-Backed Sportive Lemur</w:t>
            </w:r>
          </w:p>
          <w:p>
            <w:pPr>
              <w:pStyle w:val="Normal"/>
              <w:rPr>
                <w:rFonts w:cs="Times New Roman"/>
                <w:lang w:val="en-US"/>
              </w:rPr>
            </w:pPr>
            <w:r>
              <w:rPr>
                <w:rFonts w:cs="Times New Roman"/>
                <w:lang w:val="en-US"/>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Lepilemur dorsalis Gray, 1870</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Milne-Edwards' Sportive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Lepilemur edwardsi (Forbes, 1894)</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White-Footed Sportive Lemur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Lepilemur leucopus (Major, 1894)</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Small-Toothed Sportive Lemur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Lepilemur microdon (Forbes, 1894)</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Weasel Sportive Lemur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 epilemur mustelinusI.Geoffroy, 1851</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Red-Tailed Sportive Lemur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Lepilemur ruficaudatusA.Grandidier, 1867</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Northern Sportive Lemur</w:t>
            </w:r>
          </w:p>
          <w:p>
            <w:pPr>
              <w:pStyle w:val="Normal"/>
              <w:rPr>
                <w:rFonts w:cs="Times New Roman"/>
                <w:lang w:val="en-US"/>
              </w:rPr>
            </w:pPr>
            <w:r>
              <w:rPr>
                <w:rFonts w:cs="Times New Roman"/>
                <w:lang w:val="en-US"/>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L epilemur septentrionalis Rumpler et Albignac, 1975</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Indridae</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Avahi, Indris, and Sifakas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Avahi</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Avahi laniger (Gmelin, 1788)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Indri</w:t>
            </w:r>
          </w:p>
          <w:p>
            <w:pPr>
              <w:pStyle w:val="Normal"/>
              <w:rPr>
                <w:rFonts w:cs="Times New Roman"/>
              </w:rPr>
            </w:pPr>
            <w:r>
              <w:rPr>
                <w:rFonts w:cs="Times New Roman"/>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Indri indri (Gmelin, 1788)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Diademed Sifaka</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Propithecus diadema Bennett, 1832</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Golden-Crowned Sifaka</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Propithecus tattersalli Simons, 1988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Verreaux's Sifaka</w:t>
            </w:r>
          </w:p>
          <w:p>
            <w:pPr>
              <w:pStyle w:val="Normal"/>
              <w:rPr>
                <w:rFonts w:cs="Times New Roman"/>
              </w:rPr>
            </w:pPr>
            <w:r>
              <w:rPr>
                <w:rFonts w:cs="Times New Roman"/>
              </w:rPr>
              <w:t>Location: Madagascar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Propithecus verreauxiA.Grandidier, 1867</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Daubentoniidae</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Aye-aye</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Aye-aye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Daubentonia madagascariensis (Gmelin, 1788)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Loridae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pPr>
            <w:r>
              <w:rPr>
                <w:rFonts w:eastAsia="Times New Roman" w:cs="Times New Roman"/>
                <w:b/>
              </w:rPr>
              <w:t xml:space="preserve"> </w:t>
            </w:r>
            <w:r>
              <w:rPr>
                <w:rFonts w:cs="Times New Roman"/>
                <w:b/>
              </w:rPr>
              <w:t>Pottos and Lorises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Golden Angwantibo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Arctocebus aureus de Winton, 1902</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Angwantibo or Golden Potto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Arctocebus calabarensis (J.A.Smith, 1860)</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Slender Loris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Loris tardigradus (Linnaeus, 1758)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Slow Loris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Nycticebus coucang (Boddaert, 1785)</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Pygmy Loris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Nycticebus pygmaeus Bonhote, 1907</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Potto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Perodicticus potto (Muller, 1766)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Galagoniidae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Galagos or Bush Babies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Southern Needle-clawed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Euoticus elegantulus (Le Conte, 1857)</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Northern Needle-clawed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Euoticus pallidus (Gray, 1863)</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Allen's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 alleni Waterhouse, 1838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Somali Bush Baby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 gallarum Thomas, 1901</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Matschie's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 matschiei Lorenz, 1917</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Southern Lesser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 moholiA.Smith, 1836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Northern Lesser Galago or Northern Lesser Bushbaby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 senegalensisÉ.Geoffroy, 1796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Demidoff's Bush Baby or Dwarf Galago</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Galagoides demidoff (Fischer, 1806)</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Thomas's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Galagoides thomasi</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Zanzibar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Galagoides zanzibaricus (Matschie, 1893)</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Thick-tailed Greater Bush Baby or Thick-tailed Galago</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Otolemur crassicaudatus (É.Geoffroy, 1812)</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Garnett's Greater Bush Baby</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Otolemur garnettii (Ogilby, 1838)</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Tarsiidae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Tarsiers</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Western, Bornean, or Horsfield's Tarsier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Tarsius bancanus Horsfield, 1821</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Dian's Tarsier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Tarsius dianae Niemitz, Nietsch, Warter et Rumpler, 1991</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Pygmy Tarsier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Tarsius pumilus Miller and Hollister, 1921</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Spectral, Celebesian, or Eastern Tarsier</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Tarsius spectrum (Pallas, 1779)</w:t>
            </w:r>
          </w:p>
        </w:tc>
      </w:tr>
      <w:tr>
        <w:trPr/>
        <w:tc>
          <w:tcPr>
            <w:tcW w:w="460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Philippine Tarsier </w:t>
            </w:r>
          </w:p>
        </w:tc>
        <w:tc>
          <w:tcPr>
            <w:tcW w:w="7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Tarsius syrichta (Linnaeus, 1758)</w:t>
            </w:r>
          </w:p>
        </w:tc>
      </w:tr>
    </w:tbl>
    <w:p>
      <w:pPr>
        <w:pStyle w:val="Normal"/>
        <w:rPr>
          <w:rFonts w:cs="Times New Roman"/>
        </w:rPr>
      </w:pPr>
      <w:r>
        <w:rPr>
          <w:rFonts w:cs="Times New Roman"/>
        </w:rPr>
      </w:r>
    </w:p>
    <w:tbl>
      <w:tblPr>
        <w:tblW w:w="1021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986"/>
        <w:gridCol w:w="6233"/>
      </w:tblGrid>
      <w:tr>
        <w:trPr/>
        <w:tc>
          <w:tcPr>
            <w:tcW w:w="3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Callitrichidae</w:t>
            </w:r>
          </w:p>
        </w:tc>
        <w:tc>
          <w:tcPr>
            <w:tcW w:w="6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Marmosets and Tamarins</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Goeldi's Monkey or Goeldi's Marmoset</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Callimico goeldii (Thomas, 1904)</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Bare-ear or Silvery Marmoset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argentata (Linnaeus, 1771)</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Buffy Tufted-eared Marmoset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aurita (E. 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Buffy-headed Marmoset</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flaviceps (Thomas, 1903)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Geoffroy's Tufted-eared Marmoset</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geoffroyi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Tassel-eared Marmoset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humeralifer (É.Geoffroy,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Common or Tufted-ear Marmoset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jacchus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Wied's Tufted-eared Marmoset</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kuhlii (Wied-Neuwied, 1826)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Maues Marmoset</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mauesi (Discovered in 1992)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Black Tufted-eared Marmoset</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penicillata (É.Geoffroy,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Pygmy Marmoset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Callithrix pygmaea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Black-faced Lion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Leontopithecus caissara Lorini and Persson, 1990</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Golden-headed Lion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Leontopithecus chrysomela (Kuhl, 1820)</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 Lion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Leontopithecus chrysopygus (Mikan,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Golden Lion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Leontopithecus rosalia (Linnaeus, 1766)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Brazilian Bare-face or Pied Tamarin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Saquinus bicolor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Saddleback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fuscicollis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Red-crested or Rufous-naped Tamarin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geoffroyi (Pucheran, 1845)</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Emperor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imperator (Goeldi, 1907)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Mottle-face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inustus (Schwartz, 1951)</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Red-chested Moustached or Red-bellied Tamarin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labiatus (É.Geoffroy,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White-footed or Silvery Brown Bare-face Tamarin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leucopus (Gunther, 1877)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Golden-handed or Black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midas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Moustached or Black-chested Moustached Tamarin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mystax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Spix's Black-mantle or Red and Black Tamarin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nigricollis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Cotton-top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oedipus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Golden-mantled Saddleback Tamarin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Saguinus tripartitus (Milne-Edwards, 1878)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Cebidae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Cebid Monkeys</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Subfamily Alouattinae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Howler Monkeys</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Red-handed Howler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belzebul (Linnaeus, 1766)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 Howler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caraya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Aloutta coibensis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coibensis Thomas, 1902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Brown Howler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fusca (É.Geoffroy,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Mantled Howler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palliata (Gray, 1849)</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Guatemalan Howler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pigra Lawrence, 1933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Aloutta sara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sara Elliot, 1910</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Red Howler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Aloutta seniculus (Linnaeus, 1766)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Fonts w:eastAsia="Times New Roman" w:cs="Times New Roman"/>
              </w:rPr>
              <w:t xml:space="preserve"> </w:t>
            </w:r>
            <w:r>
              <w:rPr>
                <w:rFonts w:cs="Times New Roman"/>
              </w:rPr>
              <w:t xml:space="preserve">Subfamily Aotinae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Night Monkey, Owl Monkey, or Douroucouli</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azarai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azarai (Humboldt, 1811)</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brumbacki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brumbacki Hershkovitz, 1983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Aotus hershkovitzi</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hershkovitzi Ramirez-Cerquera, 1983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infulatus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infulatus (Kuhl, 1820)</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lemurinus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lemurinus (I.Geoffroy, 1843)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miconax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miconax Thomas, 1927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nancymaae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nancymaae Hershkovitz, 1983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Aotus nigriceps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nigriceps Dollman, 1909</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Night Monkey, Owl Monkey, or Douroucouli</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trivirgatus (Humboldt, 1811)</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Aotus vociferans</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Aotus vociferans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Subfamily Atelinae</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Wooly and Spider Monkeys</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Long Haired Spider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Ateles belzebuthÉ.Geoffroy, 1806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Ateles chamek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Ateles chamek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Brown-Headed Spider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Ateles fusciceps Gray, 1866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Black-Handed Spider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Ateles geoffroyi Kuhl, 1820</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Ateles marginatus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Ateles marginatusE. Geoffroy, 1809</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 Spider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Ateles paniscus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Wooley Spider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Brachyteles arachnoides (É.Geoffroy, 1806)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Yellow-tailed or Hendee's Wooly Monkey</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Lagothrix flavicauda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Humboldt's Wooly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Lagothrix lagothricha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Subfamily Callicebinae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Titi Monkeys</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brunneus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brunneus (Wagner, 1842)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caligatus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caligatus (Wagner, 1842)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cinerascens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cinerascens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cupreus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cupreus (Spix, 1823)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donacophilus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donacophilus (d'Orbigny, 1836)</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dubius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dubius Hershkovitz, 1988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hoffmannsi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hoffmannsi Thomas, 1908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modestus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modestus Lonnberg, 1939</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Dusky Titi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moloch (Hoffmannsegg, 1807)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oenanthe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oenanthe Thomas, 1924</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Callicebus olallae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olallae Lonnberg, 1939</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Masked Titi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personatus (É.Geoffroy,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Widow Monkey or White-Handed Titi</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Callicebus torquatus (Hoffmannsegg, 1807)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Subfamily Cebinae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Capuchin and Squirrel Monkeys</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White-fronted Capuchin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Cebus albifrons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Black-capped or Tufted Capuchin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Cebus apella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White-throated or White-faced Capuchin</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Cebus capucinus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Cebus olivaceus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Cebus olivaceus Schomburgk, 1848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Saimiri boliviensis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Saimiri boliviensis (I.Geoffroy and de Blainville, 1834)</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Red-Backed Squirrel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Saimiri oerstedii (Reinhardt, 1872)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Common Squirrel Monkey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Saimiri sciureus (Linnaeus, 1758)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Saimiri ustus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Saimiri ustus (I.Geoffroy, 1843)</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Saimiri vanzolinii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Saimiri vanzolinii Ayres, 1985</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Subfamily Pitheciinae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Saki and Uakari</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Red or Red-faced and White or Bald Uakari</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Cacajao calvus (I.Geoffroy, 1847)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Black-headed Uakari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Cacajao melanocephalus (Humboldt,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White-nosed Saki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Chiropotes albinasus (I.Geoffroy and Deville, 1848)</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 or Bearded Saki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Chiropotes satanas (Hoffmannsegg, 1807)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Pithecia aequatorialis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Pithecia aequatorialis Hershkovitz, 1987</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Pithecia albicans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Pithecia albicans Gray, 1860</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Pithecia irrorata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Pithecia irrorata Gray, 1842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Monk Saki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Pithecia monachus (É.Geoffroy, 1812)</w:t>
            </w:r>
          </w:p>
        </w:tc>
      </w:tr>
      <w:tr>
        <w:trPr/>
        <w:tc>
          <w:tcPr>
            <w:tcW w:w="398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Pale-headed or White-faced Saki </w:t>
            </w:r>
          </w:p>
        </w:tc>
        <w:tc>
          <w:tcPr>
            <w:tcW w:w="623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Pithecia pithecia (Linnaeus, 1766)</w:t>
            </w:r>
          </w:p>
        </w:tc>
      </w:tr>
    </w:tbl>
    <w:p>
      <w:pPr>
        <w:pStyle w:val="Normal"/>
        <w:rPr>
          <w:rFonts w:cs="Times New Roman"/>
        </w:rPr>
      </w:pPr>
      <w:r>
        <w:rPr>
          <w:rFonts w:cs="Times New Roman"/>
        </w:rPr>
      </w:r>
    </w:p>
    <w:tbl>
      <w:tblPr>
        <w:tblW w:w="11734" w:type="dxa"/>
        <w:jc w:val="left"/>
        <w:tblInd w:w="-1018"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595"/>
        <w:gridCol w:w="7139"/>
      </w:tblGrid>
      <w:tr>
        <w:trPr/>
        <w:tc>
          <w:tcPr>
            <w:tcW w:w="459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Cercopithecidae</w:t>
            </w:r>
          </w:p>
        </w:tc>
        <w:tc>
          <w:tcPr>
            <w:tcW w:w="7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Old World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Subfamily Cercopithecinae</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Allenopithecus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Allen's Swamp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Allenopithecus nigroviridis (Pocock, 1907)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Cercocebus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Mangabeys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Agile Mangabey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Cercocebus agilis Milne-Edwards, 1886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Crested Mangabey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Cercocebus galeritus Peters, 1879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White-collared, Red-capped, and Sooty Mangabey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Cercocebus torquatus (Kerr, 1792)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Cercopithecus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Guenons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Redtail, Coppertail, or Black-cheecked White Nosed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ascanius (Audebert, 1799)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Cercopithecus campbelli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campbelli Waterhouse,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Moustached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cephus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Diana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diana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Cercopithecus dryas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dryas Schwartz, 1932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Red-bellied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erythrogaster Gray, 1866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Red-eared Nose-spotted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erythrotis Waterhouse,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Owl-faced or Hamlyn's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hamlyni Pocock, 1907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L'Hoest or Mountain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lhoesti Sclater, 1899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Mitis, Blue, Syke's, and Samango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mitis Wolf, 1822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Mona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mona (Schreber, 1774)</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Brazza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neglectus Schlegel, 1876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Greater White-nosed or Putty-nosed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nictitans (Linnaeus, 1766)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Lesser White-nosed or Spot-nosed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petaurista (Schreber, 1774)</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Crowned Guenon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pogonias Bennett, 1833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Cercopithecus preussi</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preussi Matschie, 1898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Cercopithecus sclateri</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sclateri Pocock, 1904</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Cercopithecus solatus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solatus Harrison, 1988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Cercopithecus wolfi</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Cercopithecus wolfi Meyer, 1891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Chlorocebus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Vervet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Vervet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Chlorocebus aethiops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Erythrocebus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Patas Monkey</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Patas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Erythrocebus patas (Schreber, 1775)</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Lophocebus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Gray-cheeked and Black Mangabeys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Gray-cheeked and Black Mangabeys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Lophocebus albigena Gray, 1870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Macaca</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Macaques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Stumptailed Macaque</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artoides (I.Geoffroy, 1831)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Assamese Macaque</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assamensis (M'Clelland, 1840)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Formosan Rock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cyclopis (Swinhoe, 1863)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Long-tailed or Crab-eating Macaque</w:t>
            </w:r>
          </w:p>
          <w:p>
            <w:pPr>
              <w:pStyle w:val="Normal"/>
              <w:rPr>
                <w:rFonts w:cs="Times New Roman"/>
              </w:rPr>
            </w:pPr>
            <w:r>
              <w:rPr>
                <w:rFonts w:cs="Times New Roman"/>
              </w:rPr>
              <w:t>Location: Bali, Indonesia</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fascicularis (Raffles, 1821)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Japanese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fuscata (Blyth, 1875)</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Macaca maura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maura (F.Schinz, 1825)</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Rhesus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mulatta (Zimmerman, 1780)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Pigtailed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nemestrina (Linnaeus, 1766)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Celebes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nigra (Desmarest, 1822)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Macaca ochreata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ochreata (Ogilby, 1841)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Bonnet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radiata (E. Geoffroy, 1812)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Lion-tailed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silenus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Toque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sinica (Linnaeus, 1771)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Barbary Macaque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sylvanus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Macaca thibetana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thibetana (Milne-Edwards, 1870)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Macaca tonkeana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Macaca tonkeana (Meyer, 1899)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Mandrillus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Drills and Mandrills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Drill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Mandrillus leucophaeus (F.Curvier, 1807)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Mandrill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Mandrillus sphinx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Miopithecus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Talapoin Monkey</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Talapoin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Miopithecus talapoin (Schreber, 1774)</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Papio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Baboons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Hamadryas Baboon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Papio hamadryas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Theropithecus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Gelada</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Gelada</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Theropithecus gelada (Ruppell, 1835)</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Subfamily Colobinae</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Colobus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Black Colobus</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Black-and-White Colobus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Angolan Black-and-White Colobus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Colobus angolensis Sclater, 1860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Guereza Abyssinian Black-and-White Colobus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Colobus guereza Ruppell, 1835</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Western Black-and-White Colobus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Colobus polykomos (Zimmerman, 1780)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 Colobus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Colobus satanus Waterhouse,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Nasalis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Probosis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Pig-tailed Langur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Nasalis concolor (Miller, 1903)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Probosis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Nasalis larvatus (Wurmb, 1787)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Presbytis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Leaf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Grizzled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comata (Desmarest, 1822)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Banded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femoralis (Martin,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White Fronted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frontata (Muller,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Hose's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hosei (Thomas, 1889)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Mitered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melalophos (Raffles, 1821)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Mentawi Island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potenziani (Bonaparte, 1856)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Maroon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rubicunda (Muller,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Thomas's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Presbytis thomasi (Collett, 1893)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Procolobus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Colobus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Red Colobus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Procolobus badius (Kerr, 1792)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Pennant's Red Colobus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Procolobus pennantii Waterhouse,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Preuss's Red Colobus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Procolobus preussi (Matchie, 1900)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Tana River Red Colobus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Procolobus rufomitratus (Peters, 1879)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Olive Colobus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Procolobus verus (Van Beneden, 1838)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Pygathrix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Snub-nosed Monkeys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Tonkin Snub-nosed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Pygathrix avunculus (Dollman, 1912)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Black or Yunnan Snub-nosed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Pygathrix bieti Milne-Edwards, 1897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Guizhou Snub-nosed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Pygathrix brelichi (Thomas, 1903)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Douc Langur or Red-shanked Douc Langur</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Pygathrix nemaeus (Linnaeus, 1771)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Black-shanked Douc Langur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Pygathrix nigripes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Proxellana-Sichuan Golden Snub-nosed Monkey or Golden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Pygathrix roxellana (Milne-Edwards, 1870)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Semnopithecus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lang w:val="en-US"/>
              </w:rPr>
            </w:pPr>
            <w:r>
              <w:rPr>
                <w:rFonts w:cs="Times New Roman"/>
                <w:lang w:val="en-US"/>
              </w:rPr>
              <w:t>Common, Hanuman, or Gray Langur</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 xml:space="preserve">Common, Hanuman, or Gray Langur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Semnopithecus entellus (Dufresne, 1797)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rPr>
            </w:pPr>
            <w:r>
              <w:rPr>
                <w:rFonts w:cs="Times New Roman"/>
              </w:rPr>
              <w:t xml:space="preserve">Trachypithecus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rPr>
            </w:pPr>
            <w:r>
              <w:rPr>
                <w:rFonts w:cs="Times New Roman"/>
              </w:rPr>
              <w:t>Leaf Monkeys and Langurs</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Ebony Langur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auratus (E. Geoffroy, 1812)</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Silvered Langur or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cristatus (Raffles, 1821)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Silvered Leaf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Francois's Langur or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francoisi (Pousargues, 1898)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Francois' Leaf Monkey</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Golden Langur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geei Khajuria, 1956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Nilgiri Langur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johnii (Fischer, 1829)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Dusky or Spectacled Leaf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Monkey Trachypithecus obscurus (Reid, 1837)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Phayre's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phayrei (Blyth, 1847)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Capped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pileatus (Blyth, 1843)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Purple-faced Leaf Monkey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Trachypithecus vetulus (Erxleben, 1777)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 xml:space="preserve">Hylobatidae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Gibbons and Siamang</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 xml:space="preserve">Dark-handed Gibbon </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agilis F.Cuvier, 1821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Black, Crested, or White-cheeked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concolor (Harlan, 1826)</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Golden-cheeked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gabriellae Thomas, 1909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Hoolock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hoolock (Harlan, 1834)</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Kloss's Gibbon or Bilou</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klossii (Miller, 1903)</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lang w:val="en-US"/>
              </w:rPr>
            </w:pPr>
            <w:r>
              <w:rPr>
                <w:rFonts w:cs="Times New Roman"/>
                <w:lang w:val="en-US"/>
              </w:rPr>
              <w:t>White-handed or Lar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lar (Linnaeus, 1771)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Chinese White-cheecked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leucogenys Ogilby, 1840</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Silvery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moloch (Audebert, 1798)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Mueller's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muelleri Martin, 1841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Pileated or Capped Gibbon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pileatus (Gray, 1861)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Siamang</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Hylobates syndactylus (Raffles, 1821)</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jc w:val="center"/>
              <w:rPr>
                <w:rFonts w:cs="Times New Roman"/>
                <w:b/>
                <w:b/>
              </w:rPr>
            </w:pPr>
            <w:r>
              <w:rPr>
                <w:rFonts w:cs="Times New Roman"/>
                <w:b/>
              </w:rPr>
              <w:t>Hominidae</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cs="Times New Roman"/>
                <w:b/>
                <w:b/>
              </w:rPr>
            </w:pPr>
            <w:r>
              <w:rPr>
                <w:rFonts w:cs="Times New Roman"/>
                <w:b/>
              </w:rPr>
              <w:t>Great Apes and Man</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Gorilla</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lang w:val="en-US"/>
              </w:rPr>
            </w:pPr>
            <w:r>
              <w:rPr>
                <w:rFonts w:cs="Times New Roman"/>
                <w:lang w:val="en-US"/>
              </w:rPr>
              <w:t>Gorilla gorilla (Savage and Wyman, 1847)</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Man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Homo sapiens Linnaeus, 1758</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Bonobo</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Pan paniscus Schwartz, 1929</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Chimpanzee</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Pan troglodytes (Blumenbach, 1775)</w:t>
            </w:r>
          </w:p>
        </w:tc>
      </w:tr>
      <w:tr>
        <w:trPr/>
        <w:tc>
          <w:tcPr>
            <w:tcW w:w="4595"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rFonts w:cs="Times New Roman"/>
              </w:rPr>
            </w:pPr>
            <w:r>
              <w:rPr>
                <w:rFonts w:cs="Times New Roman"/>
              </w:rPr>
              <w:t>Orang-utan</w:t>
            </w:r>
          </w:p>
        </w:tc>
        <w:tc>
          <w:tcPr>
            <w:tcW w:w="71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rFonts w:cs="Times New Roman"/>
              </w:rPr>
            </w:pPr>
            <w:r>
              <w:rPr>
                <w:rFonts w:cs="Times New Roman"/>
              </w:rPr>
              <w:t>Pongo pygmaeus (Linnaeus, 1760)</w:t>
            </w:r>
          </w:p>
        </w:tc>
      </w:tr>
    </w:tbl>
    <w:p>
      <w:pPr>
        <w:pStyle w:val="Heading2"/>
        <w:numPr>
          <w:ilvl w:val="1"/>
          <w:numId w:val="5"/>
        </w:numPr>
        <w:jc w:val="center"/>
        <w:rPr/>
      </w:pPr>
      <w:bookmarkStart w:id="131" w:name="__RefHeading___Toc146824_2125148722"/>
      <w:bookmarkStart w:id="132" w:name="__RefHeading__120_2061562761"/>
      <w:bookmarkStart w:id="133" w:name="__RefHeading__147_25711451"/>
      <w:bookmarkEnd w:id="131"/>
      <w:bookmarkEnd w:id="132"/>
      <w:bookmarkEnd w:id="133"/>
      <w:r>
        <w:rPr>
          <w:rFonts w:cs="Times New Roman" w:ascii="Times New Roman" w:hAnsi="Times New Roman"/>
        </w:rPr>
        <w:t>П</w:t>
      </w:r>
      <w:r>
        <w:rPr>
          <w:rFonts w:cs="Times New Roman" w:ascii="Times New Roman" w:hAnsi="Times New Roman"/>
          <w:lang w:val="en-US"/>
        </w:rPr>
        <w:t>о Simons (1972)</w:t>
      </w:r>
    </w:p>
    <w:p>
      <w:pPr>
        <w:pStyle w:val="Normal"/>
        <w:rPr>
          <w:rFonts w:cs="Times New Roman"/>
          <w:lang w:val="en-US"/>
        </w:rPr>
      </w:pPr>
      <w:r>
        <w:rPr>
          <w:rFonts w:cs="Times New Roman"/>
          <w:lang w:val="en-US"/>
        </w:rPr>
        <w:t>Simons, E. 1972. Primate Evolution. Macmillan: New York.</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PRIMATA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Prosimii</w:t>
      </w:r>
    </w:p>
    <w:p>
      <w:pPr>
        <w:pStyle w:val="Normal"/>
        <w:rPr>
          <w:rFonts w:cs="Times New Roman"/>
          <w:lang w:val="en-US"/>
        </w:rPr>
      </w:pPr>
      <w:r>
        <w:rPr>
          <w:rFonts w:cs="Times New Roman"/>
          <w:lang w:val="en-US"/>
        </w:rPr>
        <w:t>INFRAORDER: Plesiadapiformes</w:t>
      </w:r>
    </w:p>
    <w:p>
      <w:pPr>
        <w:pStyle w:val="Normal"/>
        <w:rPr>
          <w:rFonts w:cs="Times New Roman"/>
          <w:lang w:val="en-US"/>
        </w:rPr>
      </w:pPr>
      <w:r>
        <w:rPr>
          <w:rFonts w:cs="Times New Roman"/>
          <w:lang w:val="en-US"/>
        </w:rPr>
        <w:t>SUPERFAMILY: Plesiadapoidea</w:t>
      </w:r>
    </w:p>
    <w:p>
      <w:pPr>
        <w:pStyle w:val="Normal"/>
        <w:rPr>
          <w:rFonts w:cs="Times New Roman"/>
          <w:lang w:val="en-US"/>
        </w:rPr>
      </w:pPr>
      <w:r>
        <w:rPr>
          <w:rFonts w:cs="Times New Roman"/>
          <w:lang w:val="en-US"/>
        </w:rPr>
        <w:t>FAMILY: Plesiadapidae</w:t>
      </w:r>
    </w:p>
    <w:p>
      <w:pPr>
        <w:pStyle w:val="Normal"/>
        <w:rPr>
          <w:rFonts w:cs="Times New Roman"/>
          <w:lang w:val="en-US"/>
        </w:rPr>
      </w:pPr>
      <w:r>
        <w:rPr>
          <w:rFonts w:cs="Times New Roman"/>
          <w:lang w:val="en-US"/>
        </w:rPr>
        <w:t>SUBFAMILY: Plesiadapinae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Platychoerops</w:t>
      </w:r>
    </w:p>
    <w:p>
      <w:pPr>
        <w:pStyle w:val="Normal"/>
        <w:rPr>
          <w:rFonts w:cs="Times New Roman"/>
          <w:lang w:val="en-US"/>
        </w:rPr>
      </w:pPr>
      <w:r>
        <w:rPr>
          <w:rFonts w:cs="Times New Roman"/>
          <w:lang w:val="en-US"/>
        </w:rPr>
        <w:t>Plesiadapis</w:t>
      </w:r>
    </w:p>
    <w:p>
      <w:pPr>
        <w:pStyle w:val="Normal"/>
        <w:rPr>
          <w:rFonts w:cs="Times New Roman"/>
          <w:lang w:val="en-US"/>
        </w:rPr>
      </w:pPr>
      <w:r>
        <w:rPr>
          <w:rFonts w:cs="Times New Roman"/>
          <w:lang w:val="en-US"/>
        </w:rPr>
        <w:t>Chiromyoides</w:t>
      </w:r>
    </w:p>
    <w:p>
      <w:pPr>
        <w:pStyle w:val="Normal"/>
        <w:rPr>
          <w:rFonts w:cs="Times New Roman"/>
          <w:lang w:val="en-US"/>
        </w:rPr>
      </w:pPr>
      <w:r>
        <w:rPr>
          <w:rFonts w:cs="Times New Roman"/>
          <w:lang w:val="en-US"/>
        </w:rPr>
        <w:t>Pronothodectes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Saxonellinae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Saxonella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Carpolestidae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Elphidotarsius</w:t>
      </w:r>
    </w:p>
    <w:p>
      <w:pPr>
        <w:pStyle w:val="Normal"/>
        <w:rPr>
          <w:rFonts w:cs="Times New Roman"/>
          <w:lang w:val="en-US"/>
        </w:rPr>
      </w:pPr>
      <w:r>
        <w:rPr>
          <w:rFonts w:cs="Times New Roman"/>
          <w:lang w:val="en-US"/>
        </w:rPr>
        <w:t>Carpodaptes</w:t>
      </w:r>
    </w:p>
    <w:p>
      <w:pPr>
        <w:pStyle w:val="Normal"/>
        <w:rPr>
          <w:rFonts w:cs="Times New Roman"/>
          <w:lang w:val="en-US"/>
        </w:rPr>
      </w:pPr>
      <w:r>
        <w:rPr>
          <w:rFonts w:cs="Times New Roman"/>
          <w:lang w:val="en-US"/>
        </w:rPr>
        <w:t>Carpolestes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incertae sedis</w:t>
      </w:r>
    </w:p>
    <w:p>
      <w:pPr>
        <w:pStyle w:val="Normal"/>
        <w:rPr>
          <w:rFonts w:cs="Times New Roman"/>
          <w:lang w:val="en-US"/>
        </w:rPr>
      </w:pPr>
      <w:r>
        <w:rPr>
          <w:rFonts w:cs="Times New Roman"/>
          <w:lang w:val="en-US"/>
        </w:rPr>
        <w:t>FAMILY: Paromomyidae</w:t>
      </w:r>
    </w:p>
    <w:p>
      <w:pPr>
        <w:pStyle w:val="Normal"/>
        <w:rPr>
          <w:rFonts w:cs="Times New Roman"/>
          <w:lang w:val="en-US"/>
        </w:rPr>
      </w:pPr>
      <w:r>
        <w:rPr>
          <w:rFonts w:cs="Times New Roman"/>
          <w:lang w:val="en-US"/>
        </w:rPr>
        <w:t>SUBFAMILY: Paromomyinae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Paromomys</w:t>
      </w:r>
    </w:p>
    <w:p>
      <w:pPr>
        <w:pStyle w:val="Normal"/>
        <w:rPr>
          <w:rFonts w:cs="Times New Roman"/>
          <w:lang w:val="en-US"/>
        </w:rPr>
      </w:pPr>
      <w:r>
        <w:rPr>
          <w:rFonts w:cs="Times New Roman"/>
          <w:lang w:val="en-US"/>
        </w:rPr>
        <w:t>Palaechthon</w:t>
      </w:r>
    </w:p>
    <w:p>
      <w:pPr>
        <w:pStyle w:val="Normal"/>
        <w:rPr>
          <w:rFonts w:cs="Times New Roman"/>
          <w:lang w:val="en-US"/>
        </w:rPr>
      </w:pPr>
      <w:r>
        <w:rPr>
          <w:rFonts w:cs="Times New Roman"/>
          <w:lang w:val="en-US"/>
        </w:rPr>
        <w:t>Plesiolestes</w:t>
      </w:r>
    </w:p>
    <w:p>
      <w:pPr>
        <w:pStyle w:val="Normal"/>
        <w:rPr>
          <w:rFonts w:cs="Times New Roman"/>
          <w:lang w:val="en-US"/>
        </w:rPr>
      </w:pPr>
      <w:r>
        <w:rPr>
          <w:rFonts w:cs="Times New Roman"/>
          <w:lang w:val="en-US"/>
        </w:rPr>
        <w:t>Palenochtha</w:t>
      </w:r>
    </w:p>
    <w:p>
      <w:pPr>
        <w:pStyle w:val="Normal"/>
        <w:rPr>
          <w:rFonts w:cs="Times New Roman"/>
          <w:lang w:val="en-US"/>
        </w:rPr>
      </w:pPr>
      <w:r>
        <w:rPr>
          <w:rFonts w:cs="Times New Roman"/>
          <w:lang w:val="en-US"/>
        </w:rPr>
        <w:t>Purgatorius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Phenacolemurinae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Phenacolemur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Picrodontidae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Picrodus</w:t>
      </w:r>
    </w:p>
    <w:p>
      <w:pPr>
        <w:pStyle w:val="Normal"/>
        <w:rPr>
          <w:rFonts w:cs="Times New Roman"/>
          <w:lang w:val="en-US"/>
        </w:rPr>
      </w:pPr>
      <w:r>
        <w:rPr>
          <w:rFonts w:cs="Times New Roman"/>
          <w:lang w:val="en-US"/>
        </w:rPr>
        <w:t>Zanycteris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Lemuriformes</w:t>
      </w:r>
    </w:p>
    <w:p>
      <w:pPr>
        <w:pStyle w:val="Normal"/>
        <w:rPr>
          <w:rFonts w:cs="Times New Roman"/>
          <w:lang w:val="en-US"/>
        </w:rPr>
      </w:pPr>
      <w:r>
        <w:rPr>
          <w:rFonts w:cs="Times New Roman"/>
          <w:lang w:val="en-US"/>
        </w:rPr>
        <w:t>SUPERFAMILY: Adapoidea</w:t>
      </w:r>
    </w:p>
    <w:p>
      <w:pPr>
        <w:pStyle w:val="Normal"/>
        <w:rPr>
          <w:rFonts w:cs="Times New Roman"/>
          <w:lang w:val="en-US"/>
        </w:rPr>
      </w:pPr>
      <w:r>
        <w:rPr>
          <w:rFonts w:cs="Times New Roman"/>
          <w:lang w:val="en-US"/>
        </w:rPr>
        <w:t>FAMILY: Adapidae</w:t>
      </w:r>
    </w:p>
    <w:p>
      <w:pPr>
        <w:pStyle w:val="Normal"/>
        <w:rPr>
          <w:rFonts w:cs="Times New Roman"/>
          <w:lang w:val="en-US"/>
        </w:rPr>
      </w:pPr>
      <w:r>
        <w:rPr>
          <w:rFonts w:cs="Times New Roman"/>
          <w:lang w:val="en-US"/>
        </w:rPr>
        <w:t>SUBFAMILY: 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Adapis</w:t>
      </w:r>
    </w:p>
    <w:p>
      <w:pPr>
        <w:pStyle w:val="Normal"/>
        <w:rPr>
          <w:rFonts w:cs="Times New Roman"/>
          <w:lang w:val="en-US"/>
        </w:rPr>
      </w:pPr>
      <w:r>
        <w:rPr>
          <w:rFonts w:cs="Times New Roman"/>
          <w:lang w:val="en-US"/>
        </w:rPr>
        <w:t>Pronycticebus</w:t>
      </w:r>
    </w:p>
    <w:p>
      <w:pPr>
        <w:pStyle w:val="Normal"/>
        <w:rPr>
          <w:rFonts w:cs="Times New Roman"/>
          <w:lang w:val="en-US"/>
        </w:rPr>
      </w:pPr>
      <w:r>
        <w:rPr>
          <w:rFonts w:cs="Times New Roman"/>
          <w:lang w:val="en-US"/>
        </w:rPr>
        <w:t>Protoadapis</w:t>
      </w:r>
    </w:p>
    <w:p>
      <w:pPr>
        <w:pStyle w:val="Normal"/>
        <w:rPr>
          <w:rFonts w:cs="Times New Roman"/>
          <w:lang w:val="en-US"/>
        </w:rPr>
      </w:pPr>
      <w:r>
        <w:rPr>
          <w:rFonts w:cs="Times New Roman"/>
          <w:lang w:val="en-US"/>
        </w:rPr>
        <w:t>Anchomomys</w:t>
      </w:r>
    </w:p>
    <w:p>
      <w:pPr>
        <w:pStyle w:val="Normal"/>
        <w:rPr>
          <w:rFonts w:cs="Times New Roman"/>
          <w:lang w:val="en-US"/>
        </w:rPr>
      </w:pPr>
      <w:r>
        <w:rPr>
          <w:rFonts w:cs="Times New Roman"/>
          <w:lang w:val="en-US"/>
        </w:rPr>
        <w:t>Caenopithecus</w:t>
      </w:r>
    </w:p>
    <w:p>
      <w:pPr>
        <w:pStyle w:val="Normal"/>
        <w:rPr>
          <w:rFonts w:cs="Times New Roman"/>
          <w:lang w:val="en-US"/>
        </w:rPr>
      </w:pPr>
      <w:r>
        <w:rPr>
          <w:rFonts w:cs="Times New Roman"/>
          <w:lang w:val="en-US"/>
        </w:rPr>
        <w:t>Lantianius</w:t>
      </w:r>
    </w:p>
    <w:p>
      <w:pPr>
        <w:pStyle w:val="Normal"/>
        <w:rPr>
          <w:rFonts w:cs="Times New Roman"/>
          <w:lang w:val="en-US"/>
        </w:rPr>
      </w:pPr>
      <w:r>
        <w:rPr>
          <w:rFonts w:cs="Times New Roman"/>
          <w:lang w:val="en-US"/>
        </w:rPr>
        <w:t>Agerinia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Notharctinae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Notharctus</w:t>
      </w:r>
    </w:p>
    <w:p>
      <w:pPr>
        <w:pStyle w:val="Normal"/>
        <w:rPr>
          <w:rFonts w:cs="Times New Roman"/>
          <w:lang w:val="en-US"/>
        </w:rPr>
      </w:pPr>
      <w:r>
        <w:rPr>
          <w:rFonts w:cs="Times New Roman"/>
          <w:lang w:val="en-US"/>
        </w:rPr>
        <w:t>Pelycodus</w:t>
      </w:r>
    </w:p>
    <w:p>
      <w:pPr>
        <w:pStyle w:val="Normal"/>
        <w:rPr>
          <w:rFonts w:cs="Times New Roman"/>
          <w:lang w:val="en-US"/>
        </w:rPr>
      </w:pPr>
      <w:r>
        <w:rPr>
          <w:rFonts w:cs="Times New Roman"/>
          <w:lang w:val="en-US"/>
        </w:rPr>
        <w:t>Smilodectes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Lemuroidea</w:t>
      </w:r>
    </w:p>
    <w:p>
      <w:pPr>
        <w:pStyle w:val="Normal"/>
        <w:rPr>
          <w:rFonts w:cs="Times New Roman"/>
          <w:lang w:val="en-US"/>
        </w:rPr>
      </w:pPr>
      <w:r>
        <w:rPr>
          <w:rFonts w:cs="Times New Roman"/>
          <w:lang w:val="en-US"/>
        </w:rPr>
        <w:t>FAMILY: Lemuridae</w:t>
      </w:r>
    </w:p>
    <w:p>
      <w:pPr>
        <w:pStyle w:val="Normal"/>
        <w:rPr>
          <w:rFonts w:cs="Times New Roman"/>
          <w:lang w:val="en-US"/>
        </w:rPr>
      </w:pPr>
      <w:r>
        <w:rPr>
          <w:rFonts w:cs="Times New Roman"/>
          <w:lang w:val="en-US"/>
        </w:rPr>
        <w:t>SUBFAMILY: Lemurinae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Lemur</w:t>
      </w:r>
    </w:p>
    <w:p>
      <w:pPr>
        <w:pStyle w:val="Normal"/>
        <w:rPr>
          <w:rFonts w:cs="Times New Roman"/>
          <w:lang w:val="en-US"/>
        </w:rPr>
      </w:pPr>
      <w:r>
        <w:rPr>
          <w:rFonts w:cs="Times New Roman"/>
          <w:lang w:val="en-US"/>
        </w:rPr>
        <w:t>Hapalemur</w:t>
      </w:r>
    </w:p>
    <w:p>
      <w:pPr>
        <w:pStyle w:val="Normal"/>
        <w:rPr>
          <w:rFonts w:cs="Times New Roman"/>
          <w:lang w:val="en-US"/>
        </w:rPr>
      </w:pPr>
      <w:r>
        <w:rPr>
          <w:rFonts w:cs="Times New Roman"/>
          <w:lang w:val="en-US"/>
        </w:rPr>
        <w:t>Lepilemur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Cheirogaleinae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Cheirogaleus</w:t>
      </w:r>
    </w:p>
    <w:p>
      <w:pPr>
        <w:pStyle w:val="Normal"/>
        <w:rPr>
          <w:rFonts w:cs="Times New Roman"/>
          <w:lang w:val="en-US"/>
        </w:rPr>
      </w:pPr>
      <w:r>
        <w:rPr>
          <w:rFonts w:cs="Times New Roman"/>
          <w:lang w:val="en-US"/>
        </w:rPr>
        <w:t>Microcebus</w:t>
      </w:r>
    </w:p>
    <w:p>
      <w:pPr>
        <w:pStyle w:val="Normal"/>
        <w:rPr>
          <w:rFonts w:cs="Times New Roman"/>
          <w:lang w:val="en-US"/>
        </w:rPr>
      </w:pPr>
      <w:r>
        <w:rPr>
          <w:rFonts w:cs="Times New Roman"/>
          <w:lang w:val="en-US"/>
        </w:rPr>
        <w:t>Phaner</w:t>
      </w:r>
    </w:p>
    <w:p>
      <w:pPr>
        <w:pStyle w:val="Normal"/>
        <w:rPr>
          <w:rFonts w:cs="Times New Roman"/>
          <w:lang w:val="en-US"/>
        </w:rPr>
      </w:pPr>
      <w:r>
        <w:rPr>
          <w:rFonts w:cs="Times New Roman"/>
          <w:lang w:val="en-US"/>
        </w:rPr>
        <w:t>Allocebus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Indriidae</w:t>
      </w:r>
    </w:p>
    <w:p>
      <w:pPr>
        <w:pStyle w:val="Normal"/>
        <w:rPr>
          <w:rFonts w:cs="Times New Roman"/>
          <w:lang w:val="en-US"/>
        </w:rPr>
      </w:pPr>
      <w:r>
        <w:rPr>
          <w:rFonts w:cs="Times New Roman"/>
          <w:lang w:val="en-US"/>
        </w:rPr>
        <w:t>SUBFAMILY: Indriinae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Palaeopropithecus</w:t>
      </w:r>
    </w:p>
    <w:p>
      <w:pPr>
        <w:pStyle w:val="Normal"/>
        <w:rPr>
          <w:rFonts w:cs="Times New Roman"/>
          <w:lang w:val="en-US"/>
        </w:rPr>
      </w:pPr>
      <w:r>
        <w:rPr>
          <w:rFonts w:cs="Times New Roman"/>
          <w:lang w:val="en-US"/>
        </w:rPr>
        <w:t>Mesopropithecus</w:t>
      </w:r>
    </w:p>
    <w:p>
      <w:pPr>
        <w:pStyle w:val="Normal"/>
        <w:rPr>
          <w:rFonts w:cs="Times New Roman"/>
          <w:lang w:val="en-US"/>
        </w:rPr>
      </w:pPr>
      <w:r>
        <w:rPr>
          <w:rFonts w:cs="Times New Roman"/>
          <w:lang w:val="en-US"/>
        </w:rPr>
        <w:t>Propithecus</w:t>
      </w:r>
    </w:p>
    <w:p>
      <w:pPr>
        <w:pStyle w:val="Normal"/>
        <w:rPr>
          <w:rFonts w:cs="Times New Roman"/>
          <w:lang w:val="en-US"/>
        </w:rPr>
      </w:pPr>
      <w:r>
        <w:rPr>
          <w:rFonts w:cs="Times New Roman"/>
          <w:lang w:val="en-US"/>
        </w:rPr>
        <w:t>Archaeoindris</w:t>
      </w:r>
    </w:p>
    <w:p>
      <w:pPr>
        <w:pStyle w:val="Normal"/>
        <w:rPr>
          <w:rFonts w:cs="Times New Roman"/>
          <w:lang w:val="en-US"/>
        </w:rPr>
      </w:pPr>
      <w:r>
        <w:rPr>
          <w:rFonts w:cs="Times New Roman"/>
          <w:lang w:val="en-US"/>
        </w:rPr>
        <w:t>Indri</w:t>
      </w:r>
    </w:p>
    <w:p>
      <w:pPr>
        <w:pStyle w:val="Normal"/>
        <w:rPr>
          <w:rFonts w:cs="Times New Roman"/>
          <w:lang w:val="en-US"/>
        </w:rPr>
      </w:pPr>
      <w:r>
        <w:rPr>
          <w:rFonts w:cs="Times New Roman"/>
          <w:lang w:val="en-US"/>
        </w:rPr>
        <w:t>Avahi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Hadropithecinae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Hadropithecus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Archaeolemurinae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Archaeolemur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Daubentoniidae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Daubentonia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Megaladapidae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Megaladapis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Lorisiformes</w:t>
      </w:r>
    </w:p>
    <w:p>
      <w:pPr>
        <w:pStyle w:val="Normal"/>
        <w:rPr>
          <w:rFonts w:cs="Times New Roman"/>
          <w:lang w:val="en-US"/>
        </w:rPr>
      </w:pPr>
      <w:r>
        <w:rPr>
          <w:rFonts w:cs="Times New Roman"/>
          <w:lang w:val="en-US"/>
        </w:rPr>
        <w:t>SUPERFAMILY: Lorisoidea</w:t>
      </w:r>
    </w:p>
    <w:p>
      <w:pPr>
        <w:pStyle w:val="Normal"/>
        <w:rPr>
          <w:rFonts w:cs="Times New Roman"/>
          <w:lang w:val="en-US"/>
        </w:rPr>
      </w:pPr>
      <w:r>
        <w:rPr>
          <w:rFonts w:cs="Times New Roman"/>
          <w:lang w:val="en-US"/>
        </w:rPr>
        <w:t>FAMILY: Lorisidae</w:t>
      </w:r>
    </w:p>
    <w:p>
      <w:pPr>
        <w:pStyle w:val="Normal"/>
        <w:rPr>
          <w:rFonts w:cs="Times New Roman"/>
          <w:lang w:val="en-US"/>
        </w:rPr>
      </w:pPr>
      <w:r>
        <w:rPr>
          <w:rFonts w:cs="Times New Roman"/>
          <w:lang w:val="en-US"/>
        </w:rPr>
        <w:t>SUBFAMILY: Lorisinae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Indraloris</w:t>
      </w:r>
    </w:p>
    <w:p>
      <w:pPr>
        <w:pStyle w:val="Normal"/>
        <w:rPr>
          <w:rFonts w:cs="Times New Roman"/>
          <w:lang w:val="en-US"/>
        </w:rPr>
      </w:pPr>
      <w:r>
        <w:rPr>
          <w:rFonts w:cs="Times New Roman"/>
          <w:lang w:val="en-US"/>
        </w:rPr>
        <w:t>Loris</w:t>
      </w:r>
    </w:p>
    <w:p>
      <w:pPr>
        <w:pStyle w:val="Normal"/>
        <w:rPr>
          <w:rFonts w:cs="Times New Roman"/>
          <w:lang w:val="en-US"/>
        </w:rPr>
      </w:pPr>
      <w:r>
        <w:rPr>
          <w:rFonts w:cs="Times New Roman"/>
          <w:lang w:val="en-US"/>
        </w:rPr>
        <w:t>Nycticebus</w:t>
      </w:r>
    </w:p>
    <w:p>
      <w:pPr>
        <w:pStyle w:val="Normal"/>
        <w:rPr>
          <w:rFonts w:cs="Times New Roman"/>
          <w:lang w:val="en-US"/>
        </w:rPr>
      </w:pPr>
      <w:r>
        <w:rPr>
          <w:rFonts w:cs="Times New Roman"/>
          <w:lang w:val="en-US"/>
        </w:rPr>
        <w:t>Arctocebus</w:t>
      </w:r>
    </w:p>
    <w:p>
      <w:pPr>
        <w:pStyle w:val="Normal"/>
        <w:rPr>
          <w:rFonts w:cs="Times New Roman"/>
          <w:lang w:val="en-US"/>
        </w:rPr>
      </w:pPr>
      <w:r>
        <w:rPr>
          <w:rFonts w:cs="Times New Roman"/>
          <w:lang w:val="en-US"/>
        </w:rPr>
        <w:t>Perodicticus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Galaginae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Galago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Progalago</w:t>
      </w:r>
    </w:p>
    <w:p>
      <w:pPr>
        <w:pStyle w:val="Normal"/>
        <w:rPr>
          <w:rFonts w:cs="Times New Roman"/>
          <w:lang w:val="en-US"/>
        </w:rPr>
      </w:pPr>
      <w:r>
        <w:rPr>
          <w:rFonts w:cs="Times New Roman"/>
          <w:lang w:val="en-US"/>
        </w:rPr>
        <w:t>Komba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Tarsiiformes</w:t>
      </w:r>
    </w:p>
    <w:p>
      <w:pPr>
        <w:pStyle w:val="Normal"/>
        <w:rPr>
          <w:rFonts w:cs="Times New Roman"/>
          <w:lang w:val="en-US"/>
        </w:rPr>
      </w:pPr>
      <w:r>
        <w:rPr>
          <w:rFonts w:cs="Times New Roman"/>
          <w:lang w:val="en-US"/>
        </w:rPr>
        <w:t>SUPERFAMILY: Tarsiioidea</w:t>
      </w:r>
    </w:p>
    <w:p>
      <w:pPr>
        <w:pStyle w:val="Normal"/>
        <w:rPr>
          <w:rFonts w:cs="Times New Roman"/>
          <w:lang w:val="en-US"/>
        </w:rPr>
      </w:pPr>
      <w:r>
        <w:rPr>
          <w:rFonts w:cs="Times New Roman"/>
          <w:lang w:val="en-US"/>
        </w:rPr>
        <w:t>FAMILY: Tarsiidae</w:t>
      </w:r>
    </w:p>
    <w:p>
      <w:pPr>
        <w:pStyle w:val="Normal"/>
        <w:rPr>
          <w:rFonts w:cs="Times New Roman"/>
          <w:lang w:val="en-US"/>
        </w:rPr>
      </w:pPr>
      <w:r>
        <w:rPr>
          <w:rFonts w:cs="Times New Roman"/>
          <w:lang w:val="en-US"/>
        </w:rPr>
        <w:t>SUBFAMILY: Tarsiinae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Tarsius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Microchoerinae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Nannopithex</w:t>
      </w:r>
    </w:p>
    <w:p>
      <w:pPr>
        <w:pStyle w:val="Normal"/>
        <w:rPr>
          <w:rFonts w:cs="Times New Roman"/>
          <w:lang w:val="en-US"/>
        </w:rPr>
      </w:pPr>
      <w:r>
        <w:rPr>
          <w:rFonts w:cs="Times New Roman"/>
          <w:lang w:val="en-US"/>
        </w:rPr>
        <w:t>Necrolemur</w:t>
      </w:r>
    </w:p>
    <w:p>
      <w:pPr>
        <w:pStyle w:val="Normal"/>
        <w:rPr>
          <w:rFonts w:cs="Times New Roman"/>
          <w:lang w:val="en-US"/>
        </w:rPr>
      </w:pPr>
      <w:r>
        <w:rPr>
          <w:rFonts w:cs="Times New Roman"/>
          <w:lang w:val="en-US"/>
        </w:rPr>
        <w:t>Microchoerus</w:t>
      </w:r>
    </w:p>
    <w:p>
      <w:pPr>
        <w:pStyle w:val="Normal"/>
        <w:rPr>
          <w:rFonts w:cs="Times New Roman"/>
          <w:lang w:val="en-US"/>
        </w:rPr>
      </w:pPr>
      <w:r>
        <w:rPr>
          <w:rFonts w:cs="Times New Roman"/>
          <w:lang w:val="en-US"/>
        </w:rPr>
        <w:t>Pseudoloris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incertae sedis</w:t>
      </w:r>
    </w:p>
    <w:p>
      <w:pPr>
        <w:pStyle w:val="Normal"/>
        <w:rPr>
          <w:rFonts w:cs="Times New Roman"/>
          <w:lang w:val="en-US"/>
        </w:rPr>
      </w:pPr>
      <w:r>
        <w:rPr>
          <w:rFonts w:cs="Times New Roman"/>
          <w:lang w:val="en-US"/>
        </w:rPr>
        <w:t>FAMILY: Anaptomorphidae</w:t>
      </w:r>
    </w:p>
    <w:p>
      <w:pPr>
        <w:pStyle w:val="Normal"/>
        <w:rPr>
          <w:rFonts w:cs="Times New Roman"/>
          <w:lang w:val="en-US"/>
        </w:rPr>
      </w:pPr>
      <w:r>
        <w:rPr>
          <w:rFonts w:cs="Times New Roman"/>
          <w:lang w:val="en-US"/>
        </w:rPr>
        <w:t>SUBFAMILY: Anaptomorphinae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Absarokius</w:t>
      </w:r>
    </w:p>
    <w:p>
      <w:pPr>
        <w:pStyle w:val="Normal"/>
        <w:rPr>
          <w:rFonts w:cs="Times New Roman"/>
          <w:lang w:val="en-US"/>
        </w:rPr>
      </w:pPr>
      <w:r>
        <w:rPr>
          <w:rFonts w:cs="Times New Roman"/>
          <w:lang w:val="en-US"/>
        </w:rPr>
        <w:t>Tetonius</w:t>
      </w:r>
    </w:p>
    <w:p>
      <w:pPr>
        <w:pStyle w:val="Normal"/>
        <w:rPr>
          <w:rFonts w:cs="Times New Roman"/>
          <w:lang w:val="en-US"/>
        </w:rPr>
      </w:pPr>
      <w:r>
        <w:rPr>
          <w:rFonts w:cs="Times New Roman"/>
          <w:lang w:val="en-US"/>
        </w:rPr>
        <w:t>Tetonoides</w:t>
      </w:r>
    </w:p>
    <w:p>
      <w:pPr>
        <w:pStyle w:val="Normal"/>
        <w:rPr>
          <w:rFonts w:cs="Times New Roman"/>
          <w:lang w:val="en-US"/>
        </w:rPr>
      </w:pPr>
      <w:r>
        <w:rPr>
          <w:rFonts w:cs="Times New Roman"/>
          <w:lang w:val="en-US"/>
        </w:rPr>
        <w:t>Uintalacus</w:t>
      </w:r>
    </w:p>
    <w:p>
      <w:pPr>
        <w:pStyle w:val="Normal"/>
        <w:rPr>
          <w:rFonts w:cs="Times New Roman"/>
          <w:lang w:val="en-US"/>
        </w:rPr>
      </w:pPr>
      <w:r>
        <w:rPr>
          <w:rFonts w:cs="Times New Roman"/>
          <w:lang w:val="en-US"/>
        </w:rPr>
        <w:t>Anemorhysis</w:t>
      </w:r>
    </w:p>
    <w:p>
      <w:pPr>
        <w:pStyle w:val="Normal"/>
        <w:rPr>
          <w:rFonts w:cs="Times New Roman"/>
          <w:lang w:val="en-US"/>
        </w:rPr>
      </w:pPr>
      <w:r>
        <w:rPr>
          <w:rFonts w:cs="Times New Roman"/>
          <w:lang w:val="en-US"/>
        </w:rPr>
        <w:t>Trogolemur</w:t>
      </w:r>
    </w:p>
    <w:p>
      <w:pPr>
        <w:pStyle w:val="Normal"/>
        <w:rPr>
          <w:rFonts w:cs="Times New Roman"/>
          <w:lang w:val="en-US"/>
        </w:rPr>
      </w:pPr>
      <w:r>
        <w:rPr>
          <w:rFonts w:cs="Times New Roman"/>
          <w:lang w:val="en-US"/>
        </w:rPr>
        <w:t>Anaptomorphus</w:t>
      </w:r>
    </w:p>
    <w:p>
      <w:pPr>
        <w:pStyle w:val="Normal"/>
        <w:rPr>
          <w:rFonts w:cs="Times New Roman"/>
          <w:lang w:val="en-US"/>
        </w:rPr>
      </w:pPr>
      <w:r>
        <w:rPr>
          <w:rFonts w:cs="Times New Roman"/>
          <w:lang w:val="en-US"/>
        </w:rPr>
        <w:t>Uintanius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Omomyinae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Omomys</w:t>
      </w:r>
    </w:p>
    <w:p>
      <w:pPr>
        <w:pStyle w:val="Normal"/>
        <w:rPr>
          <w:rFonts w:cs="Times New Roman"/>
          <w:lang w:val="en-US"/>
        </w:rPr>
      </w:pPr>
      <w:r>
        <w:rPr>
          <w:rFonts w:cs="Times New Roman"/>
          <w:lang w:val="en-US"/>
        </w:rPr>
        <w:t>Loveina</w:t>
      </w:r>
    </w:p>
    <w:p>
      <w:pPr>
        <w:pStyle w:val="Normal"/>
        <w:rPr>
          <w:rFonts w:cs="Times New Roman"/>
          <w:lang w:val="en-US"/>
        </w:rPr>
      </w:pPr>
      <w:r>
        <w:rPr>
          <w:rFonts w:cs="Times New Roman"/>
          <w:lang w:val="en-US"/>
        </w:rPr>
        <w:t>Hemiacodon</w:t>
      </w:r>
    </w:p>
    <w:p>
      <w:pPr>
        <w:pStyle w:val="Normal"/>
        <w:rPr>
          <w:rFonts w:cs="Times New Roman"/>
          <w:lang w:val="en-US"/>
        </w:rPr>
      </w:pPr>
      <w:r>
        <w:rPr>
          <w:rFonts w:cs="Times New Roman"/>
          <w:lang w:val="en-US"/>
        </w:rPr>
        <w:t>Washakius</w:t>
      </w:r>
    </w:p>
    <w:p>
      <w:pPr>
        <w:pStyle w:val="Normal"/>
        <w:rPr>
          <w:rFonts w:cs="Times New Roman"/>
          <w:lang w:val="en-US"/>
        </w:rPr>
      </w:pPr>
      <w:r>
        <w:rPr>
          <w:rFonts w:cs="Times New Roman"/>
          <w:lang w:val="en-US"/>
        </w:rPr>
        <w:t>Shoshonius</w:t>
      </w:r>
    </w:p>
    <w:p>
      <w:pPr>
        <w:pStyle w:val="List"/>
        <w:rPr>
          <w:rFonts w:cs="Times New Roman"/>
          <w:lang w:val="en-US"/>
        </w:rPr>
      </w:pPr>
      <w:r>
        <w:rPr>
          <w:rFonts w:cs="Times New Roman"/>
          <w:lang w:val="en-US"/>
        </w:rPr>
        <w:t>Macrotarsius</w:t>
      </w:r>
    </w:p>
    <w:p>
      <w:pPr>
        <w:pStyle w:val="Normal"/>
        <w:rPr>
          <w:rFonts w:cs="Times New Roman"/>
          <w:lang w:val="en-US"/>
        </w:rPr>
      </w:pPr>
      <w:r>
        <w:rPr>
          <w:rFonts w:cs="Times New Roman"/>
          <w:lang w:val="en-US"/>
        </w:rPr>
        <w:t>Teilhardina</w:t>
      </w:r>
    </w:p>
    <w:p>
      <w:pPr>
        <w:pStyle w:val="Normal"/>
        <w:rPr>
          <w:rFonts w:cs="Times New Roman"/>
          <w:lang w:val="en-US"/>
        </w:rPr>
      </w:pPr>
      <w:r>
        <w:rPr>
          <w:rFonts w:cs="Times New Roman"/>
          <w:lang w:val="en-US"/>
        </w:rPr>
        <w:t>Utahia</w:t>
      </w:r>
    </w:p>
    <w:p>
      <w:pPr>
        <w:pStyle w:val="Normal"/>
        <w:rPr>
          <w:rFonts w:cs="Times New Roman"/>
          <w:lang w:val="en-US"/>
        </w:rPr>
      </w:pPr>
      <w:r>
        <w:rPr>
          <w:rFonts w:cs="Times New Roman"/>
          <w:lang w:val="en-US"/>
        </w:rPr>
        <w:t>Stockia</w:t>
      </w:r>
    </w:p>
    <w:p>
      <w:pPr>
        <w:pStyle w:val="Normal"/>
        <w:rPr>
          <w:rFonts w:cs="Times New Roman"/>
          <w:lang w:val="en-US"/>
        </w:rPr>
      </w:pPr>
      <w:r>
        <w:rPr>
          <w:rFonts w:cs="Times New Roman"/>
          <w:lang w:val="en-US"/>
        </w:rPr>
        <w:t>Ourayia</w:t>
      </w:r>
    </w:p>
    <w:p>
      <w:pPr>
        <w:pStyle w:val="Normal"/>
        <w:rPr>
          <w:rFonts w:cs="Times New Roman"/>
          <w:lang w:val="en-US"/>
        </w:rPr>
      </w:pPr>
      <w:r>
        <w:rPr>
          <w:rFonts w:cs="Times New Roman"/>
          <w:lang w:val="en-US"/>
        </w:rPr>
        <w:t>Rooneyia</w:t>
      </w:r>
    </w:p>
    <w:p>
      <w:pPr>
        <w:pStyle w:val="Normal"/>
        <w:rPr>
          <w:rFonts w:cs="Times New Roman"/>
          <w:lang w:val="en-US"/>
        </w:rPr>
      </w:pPr>
      <w:r>
        <w:rPr>
          <w:rFonts w:cs="Times New Roman"/>
          <w:lang w:val="en-US"/>
        </w:rPr>
        <w:t>Ekgmowechashala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Periconodon</w:t>
      </w:r>
    </w:p>
    <w:p>
      <w:pPr>
        <w:pStyle w:val="Normal"/>
        <w:rPr>
          <w:rFonts w:cs="Times New Roman"/>
          <w:lang w:val="en-US"/>
        </w:rPr>
      </w:pPr>
      <w:r>
        <w:rPr>
          <w:rFonts w:cs="Times New Roman"/>
          <w:lang w:val="en-US"/>
        </w:rPr>
        <w:t>Hoanghonius</w:t>
      </w:r>
    </w:p>
    <w:p>
      <w:pPr>
        <w:pStyle w:val="Normal"/>
        <w:rPr>
          <w:rFonts w:cs="Times New Roman"/>
          <w:lang w:val="en-US"/>
        </w:rPr>
      </w:pPr>
      <w:r>
        <w:rPr>
          <w:rFonts w:cs="Times New Roman"/>
          <w:lang w:val="en-US"/>
        </w:rPr>
        <w:t>Lushius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Anthropoidea</w:t>
      </w:r>
    </w:p>
    <w:p>
      <w:pPr>
        <w:pStyle w:val="Normal"/>
        <w:rPr>
          <w:rFonts w:cs="Times New Roman"/>
          <w:lang w:val="en-US"/>
        </w:rPr>
      </w:pPr>
      <w:r>
        <w:rPr>
          <w:rFonts w:cs="Times New Roman"/>
          <w:lang w:val="en-US"/>
        </w:rPr>
        <w:t>INFRAORDER: Platyrrhini</w:t>
      </w:r>
    </w:p>
    <w:p>
      <w:pPr>
        <w:pStyle w:val="Normal"/>
        <w:rPr>
          <w:rFonts w:cs="Times New Roman"/>
          <w:lang w:val="en-US"/>
        </w:rPr>
      </w:pPr>
      <w:r>
        <w:rPr>
          <w:rFonts w:cs="Times New Roman"/>
          <w:lang w:val="en-US"/>
        </w:rPr>
        <w:t>SUPERFAMILY: Ceboidea</w:t>
      </w:r>
    </w:p>
    <w:p>
      <w:pPr>
        <w:pStyle w:val="Normal"/>
        <w:rPr>
          <w:rFonts w:cs="Times New Roman"/>
          <w:lang w:val="en-US"/>
        </w:rPr>
      </w:pPr>
      <w:r>
        <w:rPr>
          <w:rFonts w:cs="Times New Roman"/>
          <w:lang w:val="en-US"/>
        </w:rPr>
        <w:t>FAMILY: Cebidae</w:t>
      </w:r>
    </w:p>
    <w:p>
      <w:pPr>
        <w:pStyle w:val="Normal"/>
        <w:rPr>
          <w:rFonts w:cs="Times New Roman"/>
          <w:lang w:val="en-US"/>
        </w:rPr>
      </w:pPr>
      <w:r>
        <w:rPr>
          <w:rFonts w:cs="Times New Roman"/>
          <w:lang w:val="en-US"/>
        </w:rPr>
        <w:t>SUBFAMILY: Aotinae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Homunculus</w:t>
      </w:r>
    </w:p>
    <w:p>
      <w:pPr>
        <w:pStyle w:val="Normal"/>
        <w:rPr>
          <w:rFonts w:cs="Times New Roman"/>
          <w:lang w:val="en-US"/>
        </w:rPr>
      </w:pPr>
      <w:r>
        <w:rPr>
          <w:rFonts w:cs="Times New Roman"/>
          <w:lang w:val="en-US"/>
        </w:rPr>
        <w:t>Aotus</w:t>
      </w:r>
    </w:p>
    <w:p>
      <w:pPr>
        <w:pStyle w:val="Normal"/>
        <w:rPr>
          <w:rFonts w:cs="Times New Roman"/>
          <w:lang w:val="en-US"/>
        </w:rPr>
      </w:pPr>
      <w:r>
        <w:rPr>
          <w:rFonts w:cs="Times New Roman"/>
          <w:lang w:val="en-US"/>
        </w:rPr>
        <w:t>Callicebus</w:t>
      </w:r>
    </w:p>
    <w:p>
      <w:pPr>
        <w:pStyle w:val="Normal"/>
        <w:rPr>
          <w:rFonts w:cs="Times New Roman"/>
          <w:lang w:val="en-US"/>
        </w:rPr>
      </w:pPr>
      <w:r>
        <w:rPr>
          <w:rFonts w:cs="Times New Roman"/>
          <w:lang w:val="en-US"/>
        </w:rPr>
        <w:t>Dolichocebus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Cacajao</w:t>
      </w:r>
    </w:p>
    <w:p>
      <w:pPr>
        <w:pStyle w:val="Normal"/>
        <w:rPr>
          <w:rFonts w:cs="Times New Roman"/>
          <w:lang w:val="en-US"/>
        </w:rPr>
      </w:pPr>
      <w:r>
        <w:rPr>
          <w:rFonts w:cs="Times New Roman"/>
          <w:lang w:val="en-US"/>
        </w:rPr>
        <w:t>Pithecia</w:t>
      </w:r>
    </w:p>
    <w:p>
      <w:pPr>
        <w:pStyle w:val="Normal"/>
        <w:rPr>
          <w:rFonts w:cs="Times New Roman"/>
          <w:lang w:val="en-US"/>
        </w:rPr>
      </w:pPr>
      <w:r>
        <w:rPr>
          <w:rFonts w:cs="Times New Roman"/>
          <w:lang w:val="en-US"/>
        </w:rPr>
        <w:t>Chiropotes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Alouattinae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Alouatta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Cebinae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Cebus</w:t>
      </w:r>
    </w:p>
    <w:p>
      <w:pPr>
        <w:pStyle w:val="Normal"/>
        <w:rPr>
          <w:rFonts w:cs="Times New Roman"/>
          <w:lang w:val="en-US"/>
        </w:rPr>
      </w:pPr>
      <w:r>
        <w:rPr>
          <w:rFonts w:cs="Times New Roman"/>
          <w:lang w:val="en-US"/>
        </w:rPr>
        <w:t>Saimiri</w:t>
      </w:r>
    </w:p>
    <w:p>
      <w:pPr>
        <w:pStyle w:val="Normal"/>
        <w:rPr>
          <w:rFonts w:cs="Times New Roman"/>
          <w:lang w:val="en-US"/>
        </w:rPr>
      </w:pPr>
      <w:r>
        <w:rPr>
          <w:rFonts w:cs="Times New Roman"/>
          <w:lang w:val="en-US"/>
        </w:rPr>
        <w:t>Neosaimiri</w:t>
      </w:r>
    </w:p>
    <w:p>
      <w:pPr>
        <w:pStyle w:val="Normal"/>
        <w:rPr>
          <w:rFonts w:cs="Times New Roman"/>
          <w:lang w:val="en-US"/>
        </w:rPr>
      </w:pPr>
      <w:r>
        <w:rPr>
          <w:rFonts w:cs="Times New Roman"/>
          <w:lang w:val="en-US"/>
        </w:rPr>
        <w:t>Stirtonia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Cebupithecinae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Cebupithecia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Atelinae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Ateles</w:t>
      </w:r>
    </w:p>
    <w:p>
      <w:pPr>
        <w:pStyle w:val="Normal"/>
        <w:rPr>
          <w:rFonts w:cs="Times New Roman"/>
          <w:lang w:val="en-US"/>
        </w:rPr>
      </w:pPr>
      <w:r>
        <w:rPr>
          <w:rFonts w:cs="Times New Roman"/>
          <w:lang w:val="en-US"/>
        </w:rPr>
        <w:t>Brachyteles</w:t>
      </w:r>
    </w:p>
    <w:p>
      <w:pPr>
        <w:pStyle w:val="Normal"/>
        <w:rPr>
          <w:rFonts w:cs="Times New Roman"/>
          <w:lang w:val="en-US"/>
        </w:rPr>
      </w:pPr>
      <w:r>
        <w:rPr>
          <w:rFonts w:cs="Times New Roman"/>
          <w:lang w:val="en-US"/>
        </w:rPr>
        <w:t>Lagothrix</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Callimiconinae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Callimico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Callithricidae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Callithrix</w:t>
      </w:r>
    </w:p>
    <w:p>
      <w:pPr>
        <w:pStyle w:val="Normal"/>
        <w:rPr>
          <w:rFonts w:cs="Times New Roman"/>
          <w:lang w:val="en-US"/>
        </w:rPr>
      </w:pPr>
      <w:r>
        <w:rPr>
          <w:rFonts w:cs="Times New Roman"/>
          <w:lang w:val="en-US"/>
        </w:rPr>
        <w:t>Saguinus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Xenothricidae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Xenothrix</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?Ceboidea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Branisella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Catarrhini</w:t>
      </w:r>
    </w:p>
    <w:p>
      <w:pPr>
        <w:pStyle w:val="Normal"/>
        <w:rPr>
          <w:rFonts w:cs="Times New Roman"/>
          <w:lang w:val="en-US"/>
        </w:rPr>
      </w:pPr>
      <w:r>
        <w:rPr>
          <w:rFonts w:cs="Times New Roman"/>
          <w:lang w:val="en-US"/>
        </w:rPr>
        <w:t>SUPERFAMILY: Cercopithecoidea</w:t>
      </w:r>
    </w:p>
    <w:p>
      <w:pPr>
        <w:pStyle w:val="Normal"/>
        <w:rPr>
          <w:rFonts w:cs="Times New Roman"/>
          <w:lang w:val="en-US"/>
        </w:rPr>
      </w:pPr>
      <w:r>
        <w:rPr>
          <w:rFonts w:cs="Times New Roman"/>
          <w:lang w:val="en-US"/>
        </w:rPr>
        <w:t>FAMILY: Cercopithecidae</w:t>
      </w:r>
    </w:p>
    <w:p>
      <w:pPr>
        <w:pStyle w:val="Normal"/>
        <w:rPr>
          <w:rFonts w:cs="Times New Roman"/>
          <w:lang w:val="en-US"/>
        </w:rPr>
      </w:pPr>
      <w:r>
        <w:rPr>
          <w:rFonts w:cs="Times New Roman"/>
          <w:lang w:val="en-US"/>
        </w:rPr>
        <w:t>SUBFAMILY: Cercopithecinae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Macaca</w:t>
      </w:r>
    </w:p>
    <w:p>
      <w:pPr>
        <w:pStyle w:val="Normal"/>
        <w:rPr>
          <w:rFonts w:cs="Times New Roman"/>
          <w:lang w:val="en-US"/>
        </w:rPr>
      </w:pPr>
      <w:r>
        <w:rPr>
          <w:rFonts w:cs="Times New Roman"/>
          <w:lang w:val="en-US"/>
        </w:rPr>
        <w:t>Libypithecus</w:t>
      </w:r>
    </w:p>
    <w:p>
      <w:pPr>
        <w:pStyle w:val="Normal"/>
        <w:rPr>
          <w:rFonts w:cs="Times New Roman"/>
          <w:lang w:val="en-US"/>
        </w:rPr>
      </w:pPr>
      <w:r>
        <w:rPr>
          <w:rFonts w:cs="Times New Roman"/>
          <w:lang w:val="en-US"/>
        </w:rPr>
        <w:t>Cercocebus</w:t>
      </w:r>
    </w:p>
    <w:p>
      <w:pPr>
        <w:pStyle w:val="Normal"/>
        <w:rPr>
          <w:rFonts w:cs="Times New Roman"/>
          <w:lang w:val="en-US"/>
        </w:rPr>
      </w:pPr>
      <w:r>
        <w:rPr>
          <w:rFonts w:cs="Times New Roman"/>
          <w:lang w:val="en-US"/>
        </w:rPr>
        <w:t>Parapapio</w:t>
      </w:r>
    </w:p>
    <w:p>
      <w:pPr>
        <w:pStyle w:val="Normal"/>
        <w:rPr>
          <w:rFonts w:cs="Times New Roman"/>
          <w:lang w:val="en-US"/>
        </w:rPr>
      </w:pPr>
      <w:r>
        <w:rPr>
          <w:rFonts w:cs="Times New Roman"/>
          <w:lang w:val="en-US"/>
        </w:rPr>
        <w:t>Dinopithecus</w:t>
      </w:r>
    </w:p>
    <w:p>
      <w:pPr>
        <w:pStyle w:val="Normal"/>
        <w:rPr>
          <w:rFonts w:cs="Times New Roman"/>
          <w:lang w:val="en-US"/>
        </w:rPr>
      </w:pPr>
      <w:r>
        <w:rPr>
          <w:rFonts w:cs="Times New Roman"/>
          <w:lang w:val="en-US"/>
        </w:rPr>
        <w:t>Gorgopithecus</w:t>
      </w:r>
    </w:p>
    <w:p>
      <w:pPr>
        <w:pStyle w:val="Normal"/>
        <w:rPr>
          <w:rFonts w:cs="Times New Roman"/>
          <w:lang w:val="en-US"/>
        </w:rPr>
      </w:pPr>
      <w:r>
        <w:rPr>
          <w:rFonts w:cs="Times New Roman"/>
          <w:lang w:val="en-US"/>
        </w:rPr>
        <w:t>Papio</w:t>
      </w:r>
    </w:p>
    <w:p>
      <w:pPr>
        <w:pStyle w:val="Normal"/>
        <w:rPr>
          <w:rFonts w:cs="Times New Roman"/>
          <w:lang w:val="en-US"/>
        </w:rPr>
      </w:pPr>
      <w:r>
        <w:rPr>
          <w:rFonts w:cs="Times New Roman"/>
          <w:lang w:val="en-US"/>
        </w:rPr>
        <w:t>Procynocephalus</w:t>
      </w:r>
    </w:p>
    <w:p>
      <w:pPr>
        <w:pStyle w:val="Normal"/>
        <w:rPr>
          <w:rFonts w:cs="Times New Roman"/>
          <w:lang w:val="en-US"/>
        </w:rPr>
      </w:pPr>
      <w:r>
        <w:rPr>
          <w:rFonts w:cs="Times New Roman"/>
          <w:lang w:val="en-US"/>
        </w:rPr>
        <w:t>Theropithecus</w:t>
      </w:r>
    </w:p>
    <w:p>
      <w:pPr>
        <w:pStyle w:val="Normal"/>
        <w:rPr>
          <w:rFonts w:cs="Times New Roman"/>
          <w:lang w:val="en-US"/>
        </w:rPr>
      </w:pPr>
      <w:r>
        <w:rPr>
          <w:rFonts w:cs="Times New Roman"/>
          <w:lang w:val="en-US"/>
        </w:rPr>
        <w:t>Cercopithecus</w:t>
      </w:r>
    </w:p>
    <w:p>
      <w:pPr>
        <w:pStyle w:val="Normal"/>
        <w:rPr>
          <w:rFonts w:cs="Times New Roman"/>
          <w:lang w:val="en-US"/>
        </w:rPr>
      </w:pPr>
      <w:r>
        <w:rPr>
          <w:rFonts w:cs="Times New Roman"/>
          <w:lang w:val="en-US"/>
        </w:rPr>
        <w:t>Allenopithecus</w:t>
      </w:r>
    </w:p>
    <w:p>
      <w:pPr>
        <w:pStyle w:val="Normal"/>
        <w:rPr>
          <w:rFonts w:cs="Times New Roman"/>
          <w:lang w:val="en-US"/>
        </w:rPr>
      </w:pPr>
      <w:r>
        <w:rPr>
          <w:rFonts w:cs="Times New Roman"/>
          <w:lang w:val="en-US"/>
        </w:rPr>
        <w:t>Erythrocebus</w:t>
      </w:r>
    </w:p>
    <w:p>
      <w:pPr>
        <w:pStyle w:val="Normal"/>
        <w:rPr>
          <w:rFonts w:cs="Times New Roman"/>
          <w:lang w:val="en-US"/>
        </w:rPr>
      </w:pPr>
      <w:r>
        <w:rPr>
          <w:rFonts w:cs="Times New Roman"/>
          <w:lang w:val="en-US"/>
        </w:rPr>
        <w:t>Miopithecus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Parapithecinae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Parapithecus</w:t>
      </w:r>
    </w:p>
    <w:p>
      <w:pPr>
        <w:pStyle w:val="Normal"/>
        <w:rPr>
          <w:rFonts w:cs="Times New Roman"/>
          <w:lang w:val="en-US"/>
        </w:rPr>
      </w:pPr>
      <w:r>
        <w:rPr>
          <w:rFonts w:cs="Times New Roman"/>
          <w:lang w:val="en-US"/>
        </w:rPr>
        <w:t>Apidium</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Colobinae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Mesopithecus</w:t>
      </w:r>
    </w:p>
    <w:p>
      <w:pPr>
        <w:pStyle w:val="Normal"/>
        <w:rPr>
          <w:rFonts w:cs="Times New Roman"/>
          <w:lang w:val="en-US"/>
        </w:rPr>
      </w:pPr>
      <w:r>
        <w:rPr>
          <w:rFonts w:cs="Times New Roman"/>
          <w:lang w:val="en-US"/>
        </w:rPr>
        <w:t>Dolichopithecus</w:t>
      </w:r>
    </w:p>
    <w:p>
      <w:pPr>
        <w:pStyle w:val="Normal"/>
        <w:rPr>
          <w:rFonts w:cs="Times New Roman"/>
          <w:lang w:val="en-US"/>
        </w:rPr>
      </w:pPr>
      <w:r>
        <w:rPr>
          <w:rFonts w:cs="Times New Roman"/>
          <w:lang w:val="en-US"/>
        </w:rPr>
        <w:t>Presbytis</w:t>
      </w:r>
    </w:p>
    <w:p>
      <w:pPr>
        <w:pStyle w:val="Normal"/>
        <w:rPr>
          <w:rFonts w:cs="Times New Roman"/>
          <w:lang w:val="en-US"/>
        </w:rPr>
      </w:pPr>
      <w:r>
        <w:rPr>
          <w:rFonts w:cs="Times New Roman"/>
          <w:lang w:val="en-US"/>
        </w:rPr>
        <w:t>Pygathrix</w:t>
      </w:r>
    </w:p>
    <w:p>
      <w:pPr>
        <w:pStyle w:val="Normal"/>
        <w:rPr>
          <w:rFonts w:cs="Times New Roman"/>
          <w:lang w:val="en-US"/>
        </w:rPr>
      </w:pPr>
      <w:r>
        <w:rPr>
          <w:rFonts w:cs="Times New Roman"/>
          <w:lang w:val="en-US"/>
        </w:rPr>
        <w:t>Rhinopithecus</w:t>
      </w:r>
    </w:p>
    <w:p>
      <w:pPr>
        <w:pStyle w:val="Normal"/>
        <w:rPr>
          <w:rFonts w:cs="Times New Roman"/>
          <w:lang w:val="en-US"/>
        </w:rPr>
      </w:pPr>
      <w:r>
        <w:rPr>
          <w:rFonts w:cs="Times New Roman"/>
          <w:lang w:val="en-US"/>
        </w:rPr>
        <w:t>Simias</w:t>
      </w:r>
    </w:p>
    <w:p>
      <w:pPr>
        <w:pStyle w:val="Normal"/>
        <w:rPr>
          <w:rFonts w:cs="Times New Roman"/>
          <w:lang w:val="en-US"/>
        </w:rPr>
      </w:pPr>
      <w:r>
        <w:rPr>
          <w:rFonts w:cs="Times New Roman"/>
          <w:lang w:val="en-US"/>
        </w:rPr>
        <w:t>Nasalis</w:t>
      </w:r>
    </w:p>
    <w:p>
      <w:pPr>
        <w:pStyle w:val="Normal"/>
        <w:rPr>
          <w:rFonts w:cs="Times New Roman"/>
          <w:lang w:val="en-US"/>
        </w:rPr>
      </w:pPr>
      <w:r>
        <w:rPr>
          <w:rFonts w:cs="Times New Roman"/>
          <w:lang w:val="en-US"/>
        </w:rPr>
        <w:t>Colobus</w:t>
      </w:r>
    </w:p>
    <w:p>
      <w:pPr>
        <w:pStyle w:val="Normal"/>
        <w:rPr>
          <w:rFonts w:cs="Times New Roman"/>
          <w:lang w:val="en-US"/>
        </w:rPr>
      </w:pPr>
      <w:r>
        <w:rPr>
          <w:rFonts w:cs="Times New Roman"/>
          <w:lang w:val="en-US"/>
        </w:rPr>
        <w:t>Procolobus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Cercopithecoides</w:t>
      </w:r>
    </w:p>
    <w:p>
      <w:pPr>
        <w:pStyle w:val="Normal"/>
        <w:rPr>
          <w:rFonts w:cs="Times New Roman"/>
          <w:lang w:val="en-US"/>
        </w:rPr>
      </w:pPr>
      <w:r>
        <w:rPr>
          <w:rFonts w:cs="Times New Roman"/>
          <w:lang w:val="en-US"/>
        </w:rPr>
        <w:t>Paracolobus</w:t>
      </w:r>
    </w:p>
    <w:p>
      <w:pPr>
        <w:pStyle w:val="Normal"/>
        <w:rPr>
          <w:rFonts w:cs="Times New Roman"/>
          <w:lang w:val="en-US"/>
        </w:rPr>
      </w:pPr>
      <w:r>
        <w:rPr>
          <w:rFonts w:cs="Times New Roman"/>
          <w:lang w:val="en-US"/>
        </w:rPr>
        <w:t>Prohylobates</w:t>
      </w:r>
    </w:p>
    <w:p>
      <w:pPr>
        <w:pStyle w:val="Normal"/>
        <w:rPr>
          <w:rFonts w:cs="Times New Roman"/>
          <w:lang w:val="en-US"/>
        </w:rPr>
      </w:pPr>
      <w:r>
        <w:rPr>
          <w:rFonts w:cs="Times New Roman"/>
          <w:lang w:val="en-US"/>
        </w:rPr>
        <w:t>Victoriapithecus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Oreopithecoidea</w:t>
      </w:r>
    </w:p>
    <w:p>
      <w:pPr>
        <w:pStyle w:val="Normal"/>
        <w:rPr>
          <w:rFonts w:cs="Times New Roman"/>
          <w:lang w:val="en-US"/>
        </w:rPr>
      </w:pPr>
      <w:r>
        <w:rPr>
          <w:rFonts w:cs="Times New Roman"/>
          <w:lang w:val="en-US"/>
        </w:rPr>
        <w:t>FAMILY: Oreopithecidae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Oreopithecus</w:t>
      </w:r>
    </w:p>
    <w:p>
      <w:pPr>
        <w:pStyle w:val="Normal"/>
        <w:rPr>
          <w:rFonts w:cs="Times New Roman"/>
          <w:lang w:val="en-US"/>
        </w:rPr>
      </w:pPr>
      <w:r>
        <w:rPr>
          <w:rFonts w:cs="Times New Roman"/>
          <w:lang w:val="en-US"/>
        </w:rPr>
        <w:t>Mabokopithecus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Hominoidea</w:t>
      </w:r>
    </w:p>
    <w:p>
      <w:pPr>
        <w:pStyle w:val="Normal"/>
        <w:rPr>
          <w:rFonts w:cs="Times New Roman"/>
          <w:lang w:val="en-US"/>
        </w:rPr>
      </w:pPr>
      <w:r>
        <w:rPr>
          <w:rFonts w:cs="Times New Roman"/>
          <w:lang w:val="en-US"/>
        </w:rPr>
        <w:t>FAMILY: Hylobatidae</w:t>
      </w:r>
    </w:p>
    <w:p>
      <w:pPr>
        <w:pStyle w:val="Normal"/>
        <w:rPr>
          <w:rFonts w:cs="Times New Roman"/>
          <w:lang w:val="en-US"/>
        </w:rPr>
      </w:pPr>
      <w:r>
        <w:rPr>
          <w:rFonts w:cs="Times New Roman"/>
          <w:lang w:val="en-US"/>
        </w:rPr>
        <w:t>SUBFAMILY: Pliopithecinae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Pliopithecus</w:t>
      </w:r>
    </w:p>
    <w:p>
      <w:pPr>
        <w:pStyle w:val="Normal"/>
        <w:rPr>
          <w:rFonts w:cs="Times New Roman"/>
          <w:lang w:val="en-US"/>
        </w:rPr>
      </w:pPr>
      <w:r>
        <w:rPr>
          <w:rFonts w:cs="Times New Roman"/>
          <w:lang w:val="en-US"/>
        </w:rPr>
        <w:t>Limnopithecus</w:t>
      </w:r>
    </w:p>
    <w:p>
      <w:pPr>
        <w:pStyle w:val="Normal"/>
        <w:rPr>
          <w:rFonts w:cs="Times New Roman"/>
          <w:lang w:val="en-US"/>
        </w:rPr>
      </w:pPr>
      <w:r>
        <w:rPr>
          <w:rFonts w:cs="Times New Roman"/>
          <w:lang w:val="en-US"/>
        </w:rPr>
        <w:t>Aeolopitheucs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Hylobatinae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Hylobates</w:t>
      </w:r>
    </w:p>
    <w:p>
      <w:pPr>
        <w:pStyle w:val="Normal"/>
        <w:rPr>
          <w:rFonts w:cs="Times New Roman"/>
          <w:lang w:val="en-US"/>
        </w:rPr>
      </w:pPr>
      <w:r>
        <w:rPr>
          <w:rFonts w:cs="Times New Roman"/>
          <w:lang w:val="en-US"/>
        </w:rPr>
        <w:t>Symphalangus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Pongidae</w:t>
      </w:r>
    </w:p>
    <w:p>
      <w:pPr>
        <w:pStyle w:val="Normal"/>
        <w:rPr>
          <w:rFonts w:cs="Times New Roman"/>
          <w:lang w:val="en-US"/>
        </w:rPr>
      </w:pPr>
      <w:r>
        <w:rPr>
          <w:rFonts w:cs="Times New Roman"/>
          <w:lang w:val="en-US"/>
        </w:rPr>
        <w:t>SUBFAMILY: Dryopithecinae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Dryopithecus</w:t>
      </w:r>
    </w:p>
    <w:p>
      <w:pPr>
        <w:pStyle w:val="Normal"/>
        <w:rPr>
          <w:rFonts w:cs="Times New Roman"/>
          <w:lang w:val="en-US"/>
        </w:rPr>
      </w:pPr>
      <w:r>
        <w:rPr>
          <w:rFonts w:cs="Times New Roman"/>
          <w:lang w:val="en-US"/>
        </w:rPr>
        <w:t>Aegyptopithecus</w:t>
      </w:r>
    </w:p>
    <w:p>
      <w:pPr>
        <w:pStyle w:val="Normal"/>
        <w:rPr>
          <w:rFonts w:cs="Times New Roman"/>
          <w:lang w:val="en-US"/>
        </w:rPr>
      </w:pPr>
      <w:r>
        <w:rPr>
          <w:rFonts w:cs="Times New Roman"/>
          <w:lang w:val="en-US"/>
        </w:rPr>
        <w:t>Propliopithecus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Oligopithecus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Ponginae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Pongo</w:t>
      </w:r>
    </w:p>
    <w:p>
      <w:pPr>
        <w:pStyle w:val="Normal"/>
        <w:rPr>
          <w:rFonts w:cs="Times New Roman"/>
          <w:lang w:val="en-US"/>
        </w:rPr>
      </w:pPr>
      <w:r>
        <w:rPr>
          <w:rFonts w:cs="Times New Roman"/>
          <w:lang w:val="en-US"/>
        </w:rPr>
        <w:t>Pan</w:t>
      </w:r>
    </w:p>
    <w:p>
      <w:pPr>
        <w:pStyle w:val="Normal"/>
        <w:rPr>
          <w:rFonts w:cs="Times New Roman"/>
          <w:lang w:val="en-US"/>
        </w:rPr>
      </w:pPr>
      <w:r>
        <w:rPr>
          <w:rFonts w:cs="Times New Roman"/>
          <w:lang w:val="en-US"/>
        </w:rPr>
        <w:t>Gorilla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Gigantopithecinae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Gigantopithecus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Hominidae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Ramapithecus</w:t>
      </w:r>
    </w:p>
    <w:p>
      <w:pPr>
        <w:pStyle w:val="Normal"/>
        <w:rPr>
          <w:rFonts w:cs="Times New Roman"/>
          <w:lang w:val="en-US"/>
        </w:rPr>
      </w:pPr>
      <w:r>
        <w:rPr>
          <w:rFonts w:cs="Times New Roman"/>
          <w:lang w:val="en-US"/>
        </w:rPr>
        <w:t>Australopithecus</w:t>
      </w:r>
    </w:p>
    <w:p>
      <w:pPr>
        <w:pStyle w:val="Normal"/>
        <w:rPr>
          <w:rFonts w:cs="Times New Roman"/>
          <w:lang w:val="en-US"/>
        </w:rPr>
      </w:pPr>
      <w:r>
        <w:rPr>
          <w:rFonts w:cs="Times New Roman"/>
          <w:lang w:val="en-US"/>
        </w:rPr>
        <w:t>Homo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?Hominoidea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Amphipitheucs</w:t>
      </w:r>
    </w:p>
    <w:p>
      <w:pPr>
        <w:pStyle w:val="Normal"/>
        <w:rPr>
          <w:rFonts w:cs="Times New Roman"/>
          <w:lang w:val="en-US"/>
        </w:rPr>
      </w:pPr>
      <w:r>
        <w:rPr>
          <w:rFonts w:cs="Times New Roman"/>
          <w:lang w:val="en-US"/>
        </w:rPr>
        <w:t>Pondaungia</w:t>
      </w:r>
    </w:p>
    <w:p>
      <w:pPr>
        <w:pStyle w:val="Normal"/>
        <w:rPr>
          <w:rFonts w:cs="Times New Roman"/>
        </w:rPr>
      </w:pPr>
      <w:r>
        <w:rPr>
          <w:rFonts w:cs="Times New Roman"/>
        </w:rPr>
      </w:r>
    </w:p>
    <w:p>
      <w:pPr>
        <w:pStyle w:val="Heading2"/>
        <w:widowControl/>
        <w:numPr>
          <w:ilvl w:val="0"/>
          <w:numId w:val="0"/>
        </w:numPr>
        <w:suppressAutoHyphens w:val="true"/>
        <w:ind w:left="0" w:right="0" w:hanging="0"/>
        <w:jc w:val="center"/>
        <w:rPr>
          <w:rFonts w:ascii="Times New Roman" w:hAnsi="Times New Roman" w:cs="Times New Roman"/>
        </w:rPr>
      </w:pPr>
      <w:r>
        <w:rPr>
          <w:rFonts w:cs="Times New Roman" w:ascii="Times New Roman" w:hAnsi="Times New Roman"/>
        </w:rPr>
      </w:r>
      <w:r>
        <w:br w:type="page"/>
      </w:r>
    </w:p>
    <w:p>
      <w:pPr>
        <w:pStyle w:val="Heading2"/>
        <w:numPr>
          <w:ilvl w:val="1"/>
          <w:numId w:val="3"/>
        </w:numPr>
        <w:ind w:left="0" w:right="0" w:hanging="0"/>
        <w:jc w:val="center"/>
        <w:rPr/>
      </w:pPr>
      <w:bookmarkStart w:id="134" w:name="__RefHeading___Toc806_1289271604"/>
      <w:bookmarkEnd w:id="134"/>
      <w:r>
        <w:rPr>
          <w:rFonts w:cs="Times New Roman" w:ascii="Times New Roman" w:hAnsi="Times New Roman"/>
        </w:rPr>
        <w:t>П</w:t>
      </w:r>
      <w:r>
        <w:rPr>
          <w:rFonts w:cs="Times New Roman" w:ascii="Times New Roman" w:hAnsi="Times New Roman"/>
          <w:lang w:val="en-US"/>
        </w:rPr>
        <w:t>о Delson, 1977</w:t>
      </w:r>
    </w:p>
    <w:p>
      <w:pPr>
        <w:pStyle w:val="Normal"/>
        <w:rPr/>
      </w:pPr>
      <w:r>
        <w:rPr>
          <w:rFonts w:cs="Times New Roman"/>
          <w:lang w:val="en-US"/>
        </w:rPr>
        <w:t xml:space="preserve">Delson E. Catarrhine Phylogeny and Classification: Principles, Methods and Comments // </w:t>
      </w:r>
      <w:r>
        <w:rPr>
          <w:rFonts w:cs="Times New Roman"/>
        </w:rPr>
        <w:t>Journal of Human Evolution</w:t>
      </w:r>
      <w:r>
        <w:rPr>
          <w:rFonts w:cs="Times New Roman"/>
          <w:lang w:val="en-US"/>
        </w:rPr>
        <w:t xml:space="preserve">, </w:t>
      </w:r>
      <w:r>
        <w:rPr>
          <w:rFonts w:cs="Times New Roman"/>
        </w:rPr>
        <w:t>1977</w:t>
      </w:r>
      <w:r>
        <w:rPr>
          <w:rFonts w:cs="Times New Roman"/>
          <w:lang w:val="en-US"/>
        </w:rPr>
        <w:t>,</w:t>
      </w:r>
      <w:r>
        <w:rPr>
          <w:rFonts w:cs="Times New Roman"/>
        </w:rPr>
        <w:t xml:space="preserve"> </w:t>
      </w:r>
      <w:r>
        <w:rPr>
          <w:rFonts w:cs="Times New Roman"/>
          <w:lang w:val="en-US"/>
        </w:rPr>
        <w:t>V.</w:t>
      </w:r>
      <w:r>
        <w:rPr>
          <w:rFonts w:cs="Times New Roman"/>
        </w:rPr>
        <w:t xml:space="preserve">6, </w:t>
      </w:r>
      <w:r>
        <w:rPr>
          <w:rFonts w:cs="Times New Roman"/>
          <w:lang w:val="en-US"/>
        </w:rPr>
        <w:t>pp.</w:t>
      </w:r>
      <w:r>
        <w:rPr>
          <w:rFonts w:cs="Times New Roman"/>
        </w:rPr>
        <w:t>433-459</w:t>
      </w:r>
      <w:r>
        <w:rPr>
          <w:rFonts w:cs="Times New Roman"/>
          <w:lang w:val="en-US"/>
        </w:rPr>
        <w:t>.</w:t>
      </w:r>
    </w:p>
    <w:p>
      <w:pPr>
        <w:pStyle w:val="Normal"/>
        <w:rPr>
          <w:rFonts w:cs="Times New Roman"/>
        </w:rPr>
      </w:pPr>
      <w:r>
        <w:rPr>
          <w:rFonts w:cs="Times New Roman"/>
        </w:rPr>
      </w:r>
    </w:p>
    <w:p>
      <w:pPr>
        <w:pStyle w:val="Normal"/>
        <w:rPr>
          <w:rFonts w:cs="Times New Roman"/>
        </w:rPr>
      </w:pPr>
      <w:r>
        <w:rPr>
          <w:rFonts w:cs="Times New Roman"/>
        </w:rPr>
        <w:t>Order Primates Linnaeus, 1758</w:t>
      </w:r>
    </w:p>
    <w:p>
      <w:pPr>
        <w:pStyle w:val="Normal"/>
        <w:rPr/>
      </w:pPr>
      <w:r>
        <w:rPr>
          <w:rFonts w:cs="Times New Roman"/>
          <w:lang w:val="en-US"/>
        </w:rPr>
        <w:t>+</w:t>
      </w:r>
      <w:r>
        <w:rPr>
          <w:rFonts w:cs="Times New Roman"/>
        </w:rPr>
        <w:t xml:space="preserve">Suborder Plesiadapiformes Simons </w:t>
      </w:r>
      <w:r>
        <w:rPr>
          <w:rFonts w:cs="Times New Roman"/>
          <w:lang w:val="en-US"/>
        </w:rPr>
        <w:t>et</w:t>
      </w:r>
      <w:r>
        <w:rPr>
          <w:rFonts w:cs="Times New Roman"/>
        </w:rPr>
        <w:t xml:space="preserve"> Tattersal</w:t>
      </w:r>
      <w:r>
        <w:rPr>
          <w:rFonts w:cs="Times New Roman"/>
          <w:lang w:val="en-US"/>
        </w:rPr>
        <w:t>l</w:t>
      </w:r>
      <w:r>
        <w:rPr>
          <w:rFonts w:cs="Times New Roman"/>
        </w:rPr>
        <w:t>, 1972 (in Simons, 1972)</w:t>
      </w:r>
    </w:p>
    <w:p>
      <w:pPr>
        <w:pStyle w:val="Normal"/>
        <w:rPr>
          <w:rFonts w:cs="Times New Roman"/>
        </w:rPr>
      </w:pPr>
      <w:r>
        <w:rPr>
          <w:rFonts w:cs="Times New Roman"/>
        </w:rPr>
        <w:t>Suborder Strepsirhini E.Geoffroy, 1812</w:t>
      </w:r>
    </w:p>
    <w:p>
      <w:pPr>
        <w:pStyle w:val="Normal"/>
        <w:rPr>
          <w:rFonts w:cs="Times New Roman"/>
        </w:rPr>
      </w:pPr>
      <w:r>
        <w:rPr>
          <w:rFonts w:cs="Times New Roman"/>
        </w:rPr>
        <w:t>Suborder Haplorhini Pocock, 1918</w:t>
      </w:r>
    </w:p>
    <w:p>
      <w:pPr>
        <w:pStyle w:val="Normal"/>
        <w:rPr/>
      </w:pPr>
      <w:r>
        <w:rPr>
          <w:rFonts w:cs="Times New Roman"/>
          <w:lang w:val="en-US"/>
        </w:rPr>
        <w:tab/>
      </w:r>
      <w:r>
        <w:rPr>
          <w:rFonts w:cs="Times New Roman"/>
        </w:rPr>
        <w:t>Hyporder Tarsiiformes Gregory, 1915</w:t>
      </w:r>
    </w:p>
    <w:p>
      <w:pPr>
        <w:pStyle w:val="Normal"/>
        <w:rPr/>
      </w:pPr>
      <w:r>
        <w:rPr>
          <w:rFonts w:cs="Times New Roman"/>
          <w:lang w:val="en-US"/>
        </w:rPr>
        <w:tab/>
      </w:r>
      <w:r>
        <w:rPr>
          <w:rFonts w:cs="Times New Roman"/>
        </w:rPr>
        <w:t>Hyporder Simiiformes Hoffstetter, 1974 (or Anthropoidea Mivart, 1864)</w:t>
      </w:r>
    </w:p>
    <w:p>
      <w:pPr>
        <w:pStyle w:val="Normal"/>
        <w:rPr/>
      </w:pPr>
      <w:r>
        <w:rPr>
          <w:rFonts w:cs="Times New Roman"/>
          <w:lang w:val="en-US"/>
        </w:rPr>
        <w:tab/>
        <w:tab/>
      </w:r>
      <w:r>
        <w:rPr>
          <w:rFonts w:cs="Times New Roman"/>
        </w:rPr>
        <w:t>Infraorder Platyrrhini E.Geoffroy, 1812</w:t>
      </w:r>
    </w:p>
    <w:p>
      <w:pPr>
        <w:pStyle w:val="Normal"/>
        <w:rPr/>
      </w:pPr>
      <w:r>
        <w:rPr>
          <w:rFonts w:cs="Times New Roman"/>
          <w:lang w:val="en-US"/>
        </w:rPr>
        <w:tab/>
        <w:tab/>
        <w:tab/>
      </w:r>
      <w:r>
        <w:rPr>
          <w:rFonts w:cs="Times New Roman"/>
          <w:lang w:val="ru-RU"/>
        </w:rPr>
        <w:tab/>
      </w:r>
      <w:r>
        <w:rPr>
          <w:rFonts w:cs="Times New Roman"/>
        </w:rPr>
        <w:t>Superfamily Ceboidea Bonaparte, 1831</w:t>
      </w:r>
    </w:p>
    <w:p>
      <w:pPr>
        <w:pStyle w:val="Normal"/>
        <w:rPr/>
      </w:pPr>
      <w:r>
        <w:rPr>
          <w:rFonts w:cs="Times New Roman"/>
          <w:lang w:val="en-US"/>
        </w:rPr>
        <w:tab/>
        <w:tab/>
        <w:tab/>
        <w:tab/>
      </w:r>
      <w:r>
        <w:rPr>
          <w:rFonts w:cs="Times New Roman"/>
          <w:lang w:val="ru-RU"/>
        </w:rPr>
        <w:tab/>
      </w:r>
      <w:r>
        <w:rPr>
          <w:rFonts w:cs="Times New Roman"/>
        </w:rPr>
        <w:t>Family Cebidae Bonaparte, 1831</w:t>
      </w:r>
    </w:p>
    <w:p>
      <w:pPr>
        <w:pStyle w:val="Normal"/>
        <w:rPr/>
      </w:pPr>
      <w:r>
        <w:rPr>
          <w:rFonts w:cs="Times New Roman"/>
          <w:lang w:val="ru-RU"/>
        </w:rPr>
        <w:tab/>
      </w:r>
      <w:r>
        <w:rPr>
          <w:rFonts w:cs="Times New Roman"/>
          <w:lang w:val="en-US"/>
        </w:rPr>
        <w:tab/>
        <w:tab/>
        <w:tab/>
        <w:tab/>
      </w:r>
      <w:r>
        <w:rPr>
          <w:rFonts w:cs="Times New Roman"/>
        </w:rPr>
        <w:t>Family Callithricidae Bonaparte, 1831</w:t>
      </w:r>
    </w:p>
    <w:p>
      <w:pPr>
        <w:pStyle w:val="Normal"/>
        <w:rPr/>
      </w:pPr>
      <w:r>
        <w:rPr>
          <w:rFonts w:cs="Times New Roman"/>
          <w:lang w:val="en-US"/>
        </w:rPr>
        <w:tab/>
        <w:tab/>
      </w:r>
      <w:r>
        <w:rPr>
          <w:rFonts w:cs="Times New Roman"/>
        </w:rPr>
        <w:t>Infraorder Catarrhini E.Geoffroy, 1812</w:t>
      </w:r>
    </w:p>
    <w:p>
      <w:pPr>
        <w:pStyle w:val="Normal"/>
        <w:rPr/>
      </w:pPr>
      <w:r>
        <w:rPr>
          <w:rFonts w:cs="Times New Roman"/>
          <w:lang w:val="en-US"/>
        </w:rPr>
        <w:tab/>
        <w:tab/>
        <w:tab/>
        <w:t>+</w:t>
      </w:r>
      <w:r>
        <w:rPr>
          <w:rFonts w:cs="Times New Roman"/>
        </w:rPr>
        <w:t xml:space="preserve">Parvorder Paracatarrhini, </w:t>
      </w:r>
      <w:r>
        <w:rPr>
          <w:rFonts w:cs="Times New Roman"/>
          <w:lang w:val="en-US"/>
        </w:rPr>
        <w:t>Delson, 1977</w:t>
      </w:r>
    </w:p>
    <w:p>
      <w:pPr>
        <w:pStyle w:val="Normal"/>
        <w:rPr/>
      </w:pPr>
      <w:r>
        <w:rPr>
          <w:rFonts w:cs="Times New Roman"/>
          <w:lang w:val="en-US"/>
        </w:rPr>
        <w:tab/>
      </w:r>
      <w:r>
        <w:rPr>
          <w:rFonts w:cs="Times New Roman"/>
          <w:lang w:val="ru-RU"/>
        </w:rPr>
        <w:tab/>
      </w:r>
      <w:r>
        <w:rPr>
          <w:rFonts w:cs="Times New Roman"/>
          <w:lang w:val="en-US"/>
        </w:rPr>
        <w:tab/>
        <w:tab/>
        <w:tab/>
      </w:r>
      <w:r>
        <w:rPr>
          <w:rFonts w:cs="Times New Roman"/>
        </w:rPr>
        <w:t>Family Parapithecidae Schlosser, 1911</w:t>
      </w:r>
    </w:p>
    <w:p>
      <w:pPr>
        <w:pStyle w:val="Normal"/>
        <w:rPr/>
      </w:pPr>
      <w:r>
        <w:rPr>
          <w:rFonts w:cs="Times New Roman"/>
        </w:rPr>
        <w:tab/>
        <w:tab/>
        <w:tab/>
        <w:tab/>
        <w:tab/>
        <w:tab/>
        <w:tab/>
        <w:t>+</w:t>
      </w:r>
      <w:r>
        <w:rPr>
          <w:rFonts w:cs="Times New Roman"/>
          <w:i/>
          <w:iCs/>
        </w:rPr>
        <w:t>Parapithecus</w:t>
      </w:r>
      <w:r>
        <w:rPr>
          <w:rFonts w:cs="Times New Roman"/>
        </w:rPr>
        <w:t xml:space="preserve"> Schlosser, 1910</w:t>
      </w:r>
    </w:p>
    <w:p>
      <w:pPr>
        <w:pStyle w:val="Normal"/>
        <w:rPr/>
      </w:pPr>
      <w:r>
        <w:rPr>
          <w:rFonts w:cs="Times New Roman"/>
        </w:rPr>
        <w:tab/>
        <w:tab/>
        <w:tab/>
        <w:tab/>
        <w:tab/>
        <w:tab/>
        <w:tab/>
        <w:t>+</w:t>
      </w:r>
      <w:r>
        <w:rPr>
          <w:rFonts w:cs="Times New Roman"/>
          <w:i/>
          <w:iCs/>
        </w:rPr>
        <w:t>Apidium</w:t>
      </w:r>
      <w:r>
        <w:rPr>
          <w:rFonts w:cs="Times New Roman"/>
        </w:rPr>
        <w:t xml:space="preserve"> Osborn, 1908</w:t>
      </w:r>
    </w:p>
    <w:p>
      <w:pPr>
        <w:pStyle w:val="Normal"/>
        <w:rPr/>
      </w:pPr>
      <w:r>
        <w:rPr>
          <w:rFonts w:cs="Times New Roman"/>
        </w:rPr>
        <w:tab/>
        <w:tab/>
        <w:tab/>
        <w:t xml:space="preserve">Parvorder Eucatarrhini, </w:t>
      </w:r>
      <w:r>
        <w:rPr>
          <w:rFonts w:cs="Times New Roman"/>
          <w:lang w:val="en-US"/>
        </w:rPr>
        <w:t>Delson, 1977</w:t>
      </w:r>
    </w:p>
    <w:p>
      <w:pPr>
        <w:pStyle w:val="Normal"/>
        <w:rPr>
          <w:rFonts w:cs="Times New Roman"/>
        </w:rPr>
      </w:pPr>
      <w:r>
        <w:rPr>
          <w:rFonts w:cs="Times New Roman"/>
        </w:rPr>
        <w:tab/>
        <w:tab/>
        <w:tab/>
        <w:tab/>
        <w:t>Superfamily Hominoidea Gray, 1825</w:t>
      </w:r>
    </w:p>
    <w:p>
      <w:pPr>
        <w:pStyle w:val="Normal"/>
        <w:rPr>
          <w:rFonts w:cs="Times New Roman"/>
        </w:rPr>
      </w:pPr>
      <w:r>
        <w:rPr>
          <w:rFonts w:cs="Times New Roman"/>
        </w:rPr>
        <w:tab/>
        <w:tab/>
        <w:tab/>
        <w:tab/>
        <w:tab/>
        <w:t>Family Hominidae Gray, 1825</w:t>
      </w:r>
    </w:p>
    <w:p>
      <w:pPr>
        <w:pStyle w:val="Normal"/>
        <w:rPr>
          <w:rFonts w:cs="Times New Roman"/>
        </w:rPr>
      </w:pPr>
      <w:r>
        <w:rPr>
          <w:rFonts w:cs="Times New Roman"/>
        </w:rPr>
        <w:tab/>
        <w:tab/>
        <w:tab/>
        <w:tab/>
        <w:tab/>
        <w:tab/>
        <w:t>Subfamily Homininae Gray, 1825</w:t>
      </w:r>
    </w:p>
    <w:p>
      <w:pPr>
        <w:pStyle w:val="Normal"/>
        <w:rPr/>
      </w:pPr>
      <w:r>
        <w:rPr>
          <w:rFonts w:cs="Times New Roman"/>
          <w:lang w:val="en-US"/>
        </w:rPr>
        <w:tab/>
      </w:r>
      <w:r>
        <w:rPr>
          <w:rFonts w:cs="Times New Roman"/>
        </w:rPr>
        <w:tab/>
        <w:tab/>
        <w:tab/>
        <w:tab/>
        <w:tab/>
        <w:tab/>
        <w:tab/>
      </w:r>
      <w:r>
        <w:rPr>
          <w:rFonts w:cs="Times New Roman"/>
          <w:i/>
          <w:iCs/>
        </w:rPr>
        <w:t>Homo</w:t>
      </w:r>
      <w:r>
        <w:rPr>
          <w:rFonts w:cs="Times New Roman"/>
        </w:rPr>
        <w:t xml:space="preserve"> Linnaeus, 1758</w:t>
      </w:r>
    </w:p>
    <w:p>
      <w:pPr>
        <w:pStyle w:val="Normal"/>
        <w:rPr/>
      </w:pPr>
      <w:r>
        <w:rPr>
          <w:rFonts w:cs="Times New Roman"/>
          <w:lang w:val="en-US"/>
        </w:rPr>
        <w:tab/>
        <w:tab/>
        <w:tab/>
        <w:tab/>
        <w:tab/>
        <w:tab/>
        <w:tab/>
        <w:tab/>
      </w:r>
      <w:r>
        <w:rPr>
          <w:rFonts w:cs="Times New Roman"/>
        </w:rPr>
        <w:t>+</w:t>
      </w:r>
      <w:r>
        <w:rPr>
          <w:rFonts w:cs="Times New Roman"/>
          <w:i/>
          <w:iCs/>
        </w:rPr>
        <w:t>Australopithecus</w:t>
      </w:r>
      <w:r>
        <w:rPr>
          <w:rFonts w:cs="Times New Roman"/>
        </w:rPr>
        <w:t xml:space="preserve"> Dart, 1925</w:t>
      </w:r>
    </w:p>
    <w:p>
      <w:pPr>
        <w:pStyle w:val="Normal"/>
        <w:rPr/>
      </w:pPr>
      <w:r>
        <w:rPr>
          <w:rFonts w:cs="Times New Roman"/>
          <w:lang w:val="en-US"/>
        </w:rPr>
        <w:tab/>
        <w:tab/>
        <w:tab/>
        <w:tab/>
        <w:tab/>
        <w:tab/>
        <w:tab/>
        <w:tab/>
        <w:tab/>
      </w:r>
      <w:r>
        <w:rPr>
          <w:rFonts w:cs="Times New Roman"/>
        </w:rPr>
        <w:t>+</w:t>
      </w:r>
      <w:r>
        <w:rPr>
          <w:rFonts w:cs="Times New Roman"/>
          <w:i/>
          <w:iCs/>
        </w:rPr>
        <w:t>A</w:t>
      </w:r>
      <w:r>
        <w:rPr>
          <w:rFonts w:cs="Times New Roman"/>
        </w:rPr>
        <w:t>. (</w:t>
      </w:r>
      <w:r>
        <w:rPr>
          <w:rFonts w:cs="Times New Roman"/>
          <w:i/>
          <w:iCs/>
        </w:rPr>
        <w:t>Australopithecus</w:t>
      </w:r>
      <w:r>
        <w:rPr>
          <w:rFonts w:cs="Times New Roman"/>
        </w:rPr>
        <w:t>) Dart, 1925</w:t>
      </w:r>
    </w:p>
    <w:p>
      <w:pPr>
        <w:pStyle w:val="Normal"/>
        <w:rPr/>
      </w:pPr>
      <w:r>
        <w:rPr>
          <w:rFonts w:cs="Times New Roman"/>
          <w:lang w:val="en-US"/>
        </w:rPr>
        <w:tab/>
        <w:tab/>
        <w:tab/>
        <w:tab/>
        <w:tab/>
        <w:tab/>
        <w:tab/>
        <w:tab/>
        <w:tab/>
      </w:r>
      <w:r>
        <w:rPr>
          <w:rFonts w:cs="Times New Roman"/>
        </w:rPr>
        <w:t>+</w:t>
      </w:r>
      <w:r>
        <w:rPr>
          <w:rFonts w:cs="Times New Roman"/>
          <w:i/>
          <w:iCs/>
        </w:rPr>
        <w:t>A</w:t>
      </w:r>
      <w:r>
        <w:rPr>
          <w:rFonts w:cs="Times New Roman"/>
        </w:rPr>
        <w:t>. (</w:t>
      </w:r>
      <w:r>
        <w:rPr>
          <w:rFonts w:cs="Times New Roman"/>
          <w:i/>
          <w:iCs/>
        </w:rPr>
        <w:t>Paranthropus</w:t>
      </w:r>
      <w:r>
        <w:rPr>
          <w:rFonts w:cs="Times New Roman"/>
        </w:rPr>
        <w:t>) Broom, 1938</w:t>
      </w:r>
    </w:p>
    <w:p>
      <w:pPr>
        <w:pStyle w:val="Normal"/>
        <w:rPr/>
      </w:pPr>
      <w:r>
        <w:rPr>
          <w:rFonts w:cs="Times New Roman"/>
          <w:lang w:val="en-US"/>
        </w:rPr>
        <w:tab/>
        <w:tab/>
        <w:tab/>
        <w:tab/>
        <w:tab/>
        <w:tab/>
        <w:tab/>
        <w:tab/>
      </w:r>
      <w:r>
        <w:rPr>
          <w:rFonts w:cs="Times New Roman"/>
        </w:rPr>
        <w:t>+</w:t>
      </w:r>
      <w:r>
        <w:rPr>
          <w:rFonts w:cs="Times New Roman"/>
          <w:i/>
          <w:iCs/>
        </w:rPr>
        <w:t>Ramapithecus</w:t>
      </w:r>
      <w:r>
        <w:rPr>
          <w:rFonts w:cs="Times New Roman"/>
        </w:rPr>
        <w:t xml:space="preserve"> Lewis, 1934</w:t>
      </w:r>
    </w:p>
    <w:p>
      <w:pPr>
        <w:pStyle w:val="Normal"/>
        <w:rPr>
          <w:rFonts w:cs="Times New Roman"/>
        </w:rPr>
      </w:pPr>
      <w:r>
        <w:rPr>
          <w:rFonts w:cs="Times New Roman"/>
        </w:rPr>
        <w:tab/>
        <w:tab/>
        <w:tab/>
        <w:tab/>
        <w:tab/>
        <w:tab/>
        <w:t>Subfamily Ponginae Elliot, 1913</w:t>
      </w:r>
    </w:p>
    <w:p>
      <w:pPr>
        <w:pStyle w:val="Normal"/>
        <w:rPr>
          <w:rFonts w:cs="Times New Roman"/>
        </w:rPr>
      </w:pPr>
      <w:r>
        <w:rPr>
          <w:rFonts w:cs="Times New Roman"/>
        </w:rPr>
        <w:tab/>
        <w:tab/>
        <w:tab/>
        <w:tab/>
        <w:tab/>
        <w:tab/>
        <w:tab/>
        <w:t>Tribe Pongini Elliot, 1913</w:t>
      </w:r>
    </w:p>
    <w:p>
      <w:pPr>
        <w:pStyle w:val="Normal"/>
        <w:rPr/>
      </w:pPr>
      <w:r>
        <w:rPr>
          <w:rFonts w:cs="Times New Roman"/>
          <w:i/>
          <w:iCs/>
          <w:lang w:val="en-US"/>
        </w:rPr>
        <w:tab/>
        <w:tab/>
        <w:tab/>
        <w:tab/>
        <w:tab/>
        <w:tab/>
        <w:tab/>
        <w:tab/>
      </w:r>
      <w:r>
        <w:rPr>
          <w:rFonts w:cs="Times New Roman"/>
          <w:i/>
          <w:iCs/>
        </w:rPr>
        <w:t>Pongo</w:t>
      </w:r>
      <w:r>
        <w:rPr>
          <w:rFonts w:cs="Times New Roman"/>
        </w:rPr>
        <w:t xml:space="preserve"> La</w:t>
      </w:r>
      <w:r>
        <w:rPr>
          <w:rFonts w:cs="Times New Roman"/>
          <w:lang w:val="en-US"/>
        </w:rPr>
        <w:t>ce</w:t>
      </w:r>
      <w:r>
        <w:rPr>
          <w:rFonts w:cs="Times New Roman"/>
        </w:rPr>
        <w:t>p</w:t>
      </w:r>
      <w:r>
        <w:rPr>
          <w:rFonts w:cs="Times New Roman"/>
          <w:lang w:val="en-US"/>
        </w:rPr>
        <w:t>e</w:t>
      </w:r>
      <w:r>
        <w:rPr>
          <w:rFonts w:cs="Times New Roman"/>
        </w:rPr>
        <w:t>de, 1799</w:t>
      </w:r>
    </w:p>
    <w:p>
      <w:pPr>
        <w:pStyle w:val="Normal"/>
        <w:rPr/>
      </w:pPr>
      <w:r>
        <w:rPr>
          <w:rFonts w:cs="Times New Roman"/>
          <w:i/>
          <w:iCs/>
          <w:lang w:val="en-US"/>
        </w:rPr>
        <w:tab/>
        <w:tab/>
        <w:tab/>
        <w:tab/>
        <w:tab/>
        <w:tab/>
        <w:tab/>
        <w:tab/>
      </w:r>
      <w:r>
        <w:rPr>
          <w:rFonts w:cs="Times New Roman"/>
          <w:i/>
          <w:iCs/>
        </w:rPr>
        <w:t>Pan</w:t>
      </w:r>
      <w:r>
        <w:rPr>
          <w:rFonts w:cs="Times New Roman"/>
        </w:rPr>
        <w:t xml:space="preserve"> Oken, 1816</w:t>
      </w:r>
    </w:p>
    <w:p>
      <w:pPr>
        <w:pStyle w:val="Normal"/>
        <w:rPr/>
      </w:pPr>
      <w:r>
        <w:rPr>
          <w:rFonts w:cs="Times New Roman"/>
          <w:i/>
          <w:iCs/>
          <w:lang w:val="en-US"/>
        </w:rPr>
        <w:tab/>
        <w:tab/>
        <w:tab/>
        <w:tab/>
        <w:tab/>
        <w:tab/>
        <w:tab/>
        <w:tab/>
        <w:tab/>
      </w:r>
      <w:r>
        <w:rPr>
          <w:rFonts w:cs="Times New Roman"/>
          <w:i/>
          <w:iCs/>
        </w:rPr>
        <w:t>P</w:t>
      </w:r>
      <w:r>
        <w:rPr>
          <w:rFonts w:cs="Times New Roman"/>
        </w:rPr>
        <w:t>. (</w:t>
      </w:r>
      <w:r>
        <w:rPr>
          <w:rFonts w:cs="Times New Roman"/>
          <w:i/>
          <w:iCs/>
        </w:rPr>
        <w:t>Pan</w:t>
      </w:r>
      <w:r>
        <w:rPr>
          <w:rFonts w:cs="Times New Roman"/>
        </w:rPr>
        <w:t>) Oken, 1816</w:t>
      </w:r>
    </w:p>
    <w:p>
      <w:pPr>
        <w:pStyle w:val="Normal"/>
        <w:rPr/>
      </w:pPr>
      <w:r>
        <w:rPr>
          <w:rFonts w:cs="Times New Roman"/>
          <w:i/>
          <w:iCs/>
          <w:lang w:val="en-US"/>
        </w:rPr>
        <w:tab/>
        <w:tab/>
        <w:tab/>
        <w:tab/>
        <w:tab/>
        <w:tab/>
        <w:tab/>
        <w:tab/>
        <w:tab/>
      </w:r>
      <w:r>
        <w:rPr>
          <w:rFonts w:cs="Times New Roman"/>
          <w:i/>
          <w:iCs/>
        </w:rPr>
        <w:t>P</w:t>
      </w:r>
      <w:r>
        <w:rPr>
          <w:rFonts w:cs="Times New Roman"/>
        </w:rPr>
        <w:t>. (</w:t>
      </w:r>
      <w:r>
        <w:rPr>
          <w:rFonts w:cs="Times New Roman"/>
          <w:i/>
          <w:iCs/>
        </w:rPr>
        <w:t>Gorilla</w:t>
      </w:r>
      <w:r>
        <w:rPr>
          <w:rFonts w:cs="Times New Roman"/>
        </w:rPr>
        <w:t>) I. Geoffroy, 1852</w:t>
      </w:r>
    </w:p>
    <w:p>
      <w:pPr>
        <w:pStyle w:val="Normal"/>
        <w:rPr/>
      </w:pPr>
      <w:r>
        <w:rPr>
          <w:rFonts w:cs="Times New Roman"/>
          <w:lang w:val="en-US"/>
        </w:rPr>
        <w:tab/>
        <w:tab/>
        <w:tab/>
        <w:tab/>
        <w:tab/>
        <w:tab/>
        <w:tab/>
        <w:t>+</w:t>
      </w:r>
      <w:r>
        <w:rPr>
          <w:rFonts w:cs="Times New Roman"/>
        </w:rPr>
        <w:t xml:space="preserve">Tribe Dryopithecini Gregory </w:t>
      </w:r>
      <w:r>
        <w:rPr>
          <w:rFonts w:cs="Times New Roman"/>
          <w:lang w:val="en-US"/>
        </w:rPr>
        <w:t>et</w:t>
      </w:r>
      <w:r>
        <w:rPr>
          <w:rFonts w:cs="Times New Roman"/>
        </w:rPr>
        <w:t xml:space="preserve"> Hellman, 1939</w:t>
      </w:r>
    </w:p>
    <w:p>
      <w:pPr>
        <w:pStyle w:val="Normal"/>
        <w:rPr/>
      </w:pPr>
      <w:r>
        <w:rPr>
          <w:rFonts w:cs="Times New Roman"/>
          <w:lang w:val="en-US"/>
        </w:rPr>
        <w:tab/>
        <w:tab/>
        <w:tab/>
        <w:tab/>
        <w:tab/>
        <w:tab/>
        <w:tab/>
        <w:t>+</w:t>
      </w:r>
      <w:r>
        <w:rPr>
          <w:rFonts w:cs="Times New Roman"/>
        </w:rPr>
        <w:t>Subtribe Dryopithecina Gregory &amp; Hellman, 1939</w:t>
      </w:r>
    </w:p>
    <w:p>
      <w:pPr>
        <w:pStyle w:val="Normal"/>
        <w:rPr/>
      </w:pPr>
      <w:r>
        <w:rPr>
          <w:rFonts w:cs="Times New Roman"/>
          <w:lang w:val="en-US"/>
        </w:rPr>
        <w:tab/>
        <w:tab/>
        <w:tab/>
        <w:tab/>
        <w:tab/>
        <w:tab/>
        <w:tab/>
        <w:tab/>
        <w:t>+</w:t>
      </w:r>
      <w:r>
        <w:rPr>
          <w:rFonts w:cs="Times New Roman"/>
          <w:i/>
          <w:iCs/>
        </w:rPr>
        <w:t>Dryopithecus</w:t>
      </w:r>
      <w:r>
        <w:rPr>
          <w:rFonts w:cs="Times New Roman"/>
        </w:rPr>
        <w:t xml:space="preserve"> Lartet, 1856</w:t>
      </w:r>
    </w:p>
    <w:p>
      <w:pPr>
        <w:pStyle w:val="Normal"/>
        <w:rPr/>
      </w:pPr>
      <w:r>
        <w:rPr>
          <w:rFonts w:cs="Times New Roman"/>
          <w:lang w:val="en-US"/>
        </w:rPr>
        <w:tab/>
        <w:tab/>
        <w:tab/>
        <w:tab/>
        <w:tab/>
        <w:tab/>
        <w:tab/>
        <w:tab/>
        <w:tab/>
        <w:t>+</w:t>
      </w:r>
      <w:r>
        <w:rPr>
          <w:rFonts w:cs="Times New Roman"/>
          <w:i/>
          <w:iCs/>
        </w:rPr>
        <w:t>D</w:t>
      </w:r>
      <w:r>
        <w:rPr>
          <w:rFonts w:cs="Times New Roman"/>
          <w:i w:val="false"/>
          <w:iCs w:val="false"/>
        </w:rPr>
        <w:t>. (</w:t>
      </w:r>
      <w:r>
        <w:rPr>
          <w:rFonts w:cs="Times New Roman"/>
          <w:i/>
          <w:iCs/>
        </w:rPr>
        <w:t>Dryopithe</w:t>
      </w:r>
      <w:r>
        <w:rPr>
          <w:rFonts w:cs="Times New Roman"/>
          <w:i/>
          <w:iCs/>
          <w:lang w:val="en-US"/>
        </w:rPr>
        <w:t>c</w:t>
      </w:r>
      <w:r>
        <w:rPr>
          <w:rFonts w:cs="Times New Roman"/>
          <w:i/>
          <w:iCs/>
        </w:rPr>
        <w:t>us</w:t>
      </w:r>
      <w:r>
        <w:rPr>
          <w:rFonts w:cs="Times New Roman"/>
          <w:i w:val="false"/>
          <w:iCs w:val="false"/>
          <w:lang w:val="en-US"/>
        </w:rPr>
        <w:t>)</w:t>
      </w:r>
      <w:r>
        <w:rPr>
          <w:rFonts w:cs="Times New Roman"/>
        </w:rPr>
        <w:t xml:space="preserve"> Lartet, 1856</w:t>
      </w:r>
    </w:p>
    <w:p>
      <w:pPr>
        <w:pStyle w:val="Normal"/>
        <w:rPr/>
      </w:pPr>
      <w:r>
        <w:rPr>
          <w:rFonts w:cs="Times New Roman"/>
          <w:lang w:val="en-US"/>
        </w:rPr>
        <w:tab/>
        <w:tab/>
        <w:tab/>
        <w:tab/>
        <w:tab/>
        <w:tab/>
        <w:tab/>
        <w:tab/>
        <w:tab/>
        <w:t>+</w:t>
      </w:r>
      <w:r>
        <w:rPr>
          <w:rFonts w:cs="Times New Roman"/>
          <w:i/>
          <w:iCs/>
        </w:rPr>
        <w:t>D</w:t>
      </w:r>
      <w:r>
        <w:rPr>
          <w:rFonts w:cs="Times New Roman"/>
        </w:rPr>
        <w:t>. (</w:t>
      </w:r>
      <w:r>
        <w:rPr>
          <w:rFonts w:cs="Times New Roman"/>
          <w:i/>
          <w:iCs/>
        </w:rPr>
        <w:t>Sivapithecus</w:t>
      </w:r>
      <w:r>
        <w:rPr>
          <w:rFonts w:cs="Times New Roman"/>
        </w:rPr>
        <w:t>) Pilgrim, I910</w:t>
      </w:r>
    </w:p>
    <w:p>
      <w:pPr>
        <w:pStyle w:val="Normal"/>
        <w:rPr/>
      </w:pPr>
      <w:r>
        <w:rPr>
          <w:rFonts w:cs="Times New Roman"/>
          <w:lang w:val="en-US"/>
        </w:rPr>
        <w:tab/>
        <w:tab/>
        <w:tab/>
        <w:tab/>
        <w:tab/>
        <w:tab/>
        <w:tab/>
        <w:tab/>
        <w:tab/>
        <w:t>+</w:t>
      </w:r>
      <w:r>
        <w:rPr>
          <w:rFonts w:cs="Times New Roman"/>
          <w:i/>
          <w:iCs/>
        </w:rPr>
        <w:t>D</w:t>
      </w:r>
      <w:r>
        <w:rPr>
          <w:rFonts w:cs="Times New Roman"/>
        </w:rPr>
        <w:t>. (</w:t>
      </w:r>
      <w:r>
        <w:rPr>
          <w:rFonts w:cs="Times New Roman"/>
          <w:i/>
          <w:iCs/>
        </w:rPr>
        <w:t>Proconsul</w:t>
      </w:r>
      <w:r>
        <w:rPr>
          <w:rFonts w:cs="Times New Roman"/>
        </w:rPr>
        <w:t>) Hopwood, 1933</w:t>
      </w:r>
    </w:p>
    <w:p>
      <w:pPr>
        <w:pStyle w:val="Normal"/>
        <w:rPr/>
      </w:pPr>
      <w:r>
        <w:rPr>
          <w:rFonts w:cs="Times New Roman"/>
          <w:lang w:val="en-US"/>
        </w:rPr>
        <w:tab/>
        <w:tab/>
        <w:tab/>
        <w:tab/>
        <w:tab/>
        <w:tab/>
        <w:tab/>
        <w:tab/>
        <w:tab/>
        <w:t>+</w:t>
      </w:r>
      <w:r>
        <w:rPr>
          <w:rFonts w:cs="Times New Roman"/>
          <w:i/>
          <w:iCs/>
        </w:rPr>
        <w:t>D</w:t>
      </w:r>
      <w:r>
        <w:rPr>
          <w:rFonts w:cs="Times New Roman"/>
        </w:rPr>
        <w:t>. (</w:t>
      </w:r>
      <w:r>
        <w:rPr>
          <w:rFonts w:cs="Times New Roman"/>
          <w:i/>
          <w:iCs/>
        </w:rPr>
        <w:t>Rangwapithecus</w:t>
      </w:r>
      <w:r>
        <w:rPr>
          <w:rFonts w:cs="Times New Roman"/>
        </w:rPr>
        <w:t>) Andrews, 1974</w:t>
      </w:r>
    </w:p>
    <w:p>
      <w:pPr>
        <w:pStyle w:val="Normal"/>
        <w:rPr/>
      </w:pPr>
      <w:r>
        <w:rPr>
          <w:rFonts w:cs="Times New Roman"/>
          <w:lang w:val="en-US"/>
        </w:rPr>
        <w:tab/>
        <w:tab/>
        <w:tab/>
        <w:tab/>
        <w:tab/>
        <w:tab/>
        <w:tab/>
        <w:tab/>
        <w:t>+</w:t>
      </w:r>
      <w:r>
        <w:rPr>
          <w:rFonts w:cs="Times New Roman"/>
          <w:i/>
          <w:iCs/>
        </w:rPr>
        <w:t>Limnopithecus</w:t>
      </w:r>
      <w:r>
        <w:rPr>
          <w:rFonts w:cs="Times New Roman"/>
        </w:rPr>
        <w:t xml:space="preserve"> Hopwood, 1933</w:t>
      </w:r>
    </w:p>
    <w:p>
      <w:pPr>
        <w:pStyle w:val="Normal"/>
        <w:rPr/>
      </w:pPr>
      <w:r>
        <w:rPr>
          <w:rFonts w:cs="Times New Roman"/>
          <w:lang w:val="en-US"/>
        </w:rPr>
        <w:tab/>
        <w:tab/>
        <w:tab/>
        <w:tab/>
        <w:tab/>
        <w:tab/>
        <w:tab/>
        <w:t>+</w:t>
      </w:r>
      <w:r>
        <w:rPr>
          <w:rFonts w:cs="Times New Roman"/>
        </w:rPr>
        <w:t>Subtribe Gigantopithecina Gremyatskii, 1962</w:t>
      </w:r>
    </w:p>
    <w:p>
      <w:pPr>
        <w:pStyle w:val="Normal"/>
        <w:rPr/>
      </w:pPr>
      <w:r>
        <w:rPr>
          <w:rFonts w:cs="Times New Roman"/>
          <w:lang w:val="en-US"/>
        </w:rPr>
        <w:tab/>
        <w:tab/>
        <w:tab/>
        <w:tab/>
        <w:tab/>
        <w:tab/>
        <w:tab/>
        <w:tab/>
        <w:t>+</w:t>
      </w:r>
      <w:r>
        <w:rPr>
          <w:rFonts w:cs="Times New Roman"/>
          <w:i/>
          <w:iCs/>
        </w:rPr>
        <w:t>Gigantopithecus</w:t>
      </w:r>
      <w:r>
        <w:rPr>
          <w:rFonts w:cs="Times New Roman"/>
        </w:rPr>
        <w:t xml:space="preserve"> </w:t>
      </w:r>
      <w:r>
        <w:rPr>
          <w:rFonts w:cs="Times New Roman"/>
          <w:lang w:val="en-US"/>
        </w:rPr>
        <w:t>v</w:t>
      </w:r>
      <w:r>
        <w:rPr>
          <w:rFonts w:cs="Times New Roman"/>
        </w:rPr>
        <w:t>on Koenigswald, 1935</w:t>
      </w:r>
    </w:p>
    <w:p>
      <w:pPr>
        <w:pStyle w:val="Normal"/>
        <w:rPr/>
      </w:pPr>
      <w:r>
        <w:rPr>
          <w:rFonts w:cs="Times New Roman"/>
          <w:lang w:val="en-US"/>
        </w:rPr>
        <w:tab/>
        <w:tab/>
        <w:tab/>
        <w:tab/>
        <w:tab/>
        <w:tab/>
      </w:r>
      <w:r>
        <w:rPr>
          <w:rFonts w:cs="Times New Roman"/>
        </w:rPr>
        <w:t>Subfamily Hylobatinae Gray, 1870</w:t>
      </w:r>
    </w:p>
    <w:p>
      <w:pPr>
        <w:pStyle w:val="Normal"/>
        <w:rPr/>
      </w:pPr>
      <w:r>
        <w:rPr>
          <w:rFonts w:cs="Times New Roman"/>
          <w:lang w:val="en-US"/>
        </w:rPr>
        <w:tab/>
        <w:tab/>
        <w:tab/>
        <w:tab/>
        <w:tab/>
        <w:tab/>
        <w:tab/>
        <w:tab/>
      </w:r>
      <w:r>
        <w:rPr>
          <w:rFonts w:cs="Times New Roman"/>
          <w:i/>
          <w:iCs/>
        </w:rPr>
        <w:t>Hylobates</w:t>
      </w:r>
      <w:r>
        <w:rPr>
          <w:rFonts w:cs="Times New Roman"/>
        </w:rPr>
        <w:t xml:space="preserve"> Illiger, 1811</w:t>
      </w:r>
    </w:p>
    <w:p>
      <w:pPr>
        <w:pStyle w:val="Normal"/>
        <w:rPr/>
      </w:pPr>
      <w:r>
        <w:rPr>
          <w:rFonts w:cs="Times New Roman"/>
          <w:i/>
          <w:iCs/>
          <w:lang w:val="en-US"/>
        </w:rPr>
        <w:tab/>
        <w:tab/>
        <w:tab/>
        <w:tab/>
        <w:tab/>
        <w:tab/>
        <w:tab/>
        <w:tab/>
        <w:tab/>
      </w:r>
      <w:r>
        <w:rPr>
          <w:rFonts w:cs="Times New Roman"/>
          <w:i/>
          <w:iCs/>
        </w:rPr>
        <w:t>H</w:t>
      </w:r>
      <w:r>
        <w:rPr>
          <w:rFonts w:cs="Times New Roman"/>
        </w:rPr>
        <w:t>. (</w:t>
      </w:r>
      <w:r>
        <w:rPr>
          <w:rFonts w:cs="Times New Roman"/>
          <w:i/>
          <w:iCs/>
        </w:rPr>
        <w:t>Hylobates</w:t>
      </w:r>
      <w:r>
        <w:rPr>
          <w:rFonts w:cs="Times New Roman"/>
        </w:rPr>
        <w:t>) Illiger, 1811</w:t>
      </w:r>
    </w:p>
    <w:p>
      <w:pPr>
        <w:pStyle w:val="Normal"/>
        <w:rPr/>
      </w:pPr>
      <w:r>
        <w:rPr>
          <w:rFonts w:cs="Times New Roman"/>
          <w:i/>
          <w:iCs/>
          <w:lang w:val="en-US"/>
        </w:rPr>
        <w:tab/>
        <w:tab/>
        <w:tab/>
        <w:tab/>
        <w:tab/>
        <w:tab/>
        <w:tab/>
        <w:tab/>
        <w:tab/>
      </w:r>
      <w:r>
        <w:rPr>
          <w:rFonts w:cs="Times New Roman"/>
          <w:i/>
          <w:iCs/>
        </w:rPr>
        <w:t>H</w:t>
      </w:r>
      <w:r>
        <w:rPr>
          <w:rFonts w:cs="Times New Roman"/>
        </w:rPr>
        <w:t>. (</w:t>
      </w:r>
      <w:r>
        <w:rPr>
          <w:rFonts w:cs="Times New Roman"/>
          <w:i/>
          <w:iCs/>
        </w:rPr>
        <w:t>Symphalangus</w:t>
      </w:r>
      <w:r>
        <w:rPr>
          <w:rFonts w:cs="Times New Roman"/>
        </w:rPr>
        <w:t>) Gloger, 1841</w:t>
      </w:r>
    </w:p>
    <w:p>
      <w:pPr>
        <w:pStyle w:val="Normal"/>
        <w:rPr/>
      </w:pPr>
      <w:r>
        <w:rPr>
          <w:rFonts w:cs="Times New Roman"/>
          <w:i/>
          <w:iCs/>
          <w:lang w:val="en-US"/>
        </w:rPr>
        <w:tab/>
        <w:tab/>
        <w:tab/>
        <w:tab/>
        <w:tab/>
        <w:tab/>
        <w:tab/>
        <w:tab/>
        <w:tab/>
      </w:r>
      <w:r>
        <w:rPr>
          <w:rFonts w:cs="Times New Roman"/>
          <w:i/>
          <w:iCs/>
        </w:rPr>
        <w:t>H</w:t>
      </w:r>
      <w:r>
        <w:rPr>
          <w:rFonts w:cs="Times New Roman"/>
        </w:rPr>
        <w:t>. (</w:t>
      </w:r>
      <w:r>
        <w:rPr>
          <w:rFonts w:cs="Times New Roman"/>
          <w:i/>
          <w:iCs/>
        </w:rPr>
        <w:t>Nomascus</w:t>
      </w:r>
      <w:r>
        <w:rPr>
          <w:rFonts w:cs="Times New Roman"/>
        </w:rPr>
        <w:t>) Miller, 1933</w:t>
      </w:r>
    </w:p>
    <w:p>
      <w:pPr>
        <w:pStyle w:val="Normal"/>
        <w:rPr/>
      </w:pPr>
      <w:r>
        <w:rPr>
          <w:rFonts w:cs="Times New Roman"/>
          <w:lang w:val="en-US"/>
        </w:rPr>
        <w:tab/>
        <w:tab/>
        <w:tab/>
        <w:tab/>
        <w:tab/>
        <w:t>+</w:t>
      </w:r>
      <w:r>
        <w:rPr>
          <w:rFonts w:cs="Times New Roman"/>
        </w:rPr>
        <w:t>Family Pliopithecidae Zapfe, 1960</w:t>
      </w:r>
    </w:p>
    <w:p>
      <w:pPr>
        <w:pStyle w:val="Normal"/>
        <w:rPr/>
      </w:pPr>
      <w:r>
        <w:rPr>
          <w:rFonts w:cs="Times New Roman"/>
          <w:lang w:val="en-US"/>
        </w:rPr>
        <w:tab/>
        <w:tab/>
        <w:tab/>
        <w:tab/>
        <w:tab/>
        <w:tab/>
        <w:t>+</w:t>
      </w:r>
      <w:r>
        <w:rPr>
          <w:rFonts w:cs="Times New Roman"/>
        </w:rPr>
        <w:t>Subfamily Pliopithecinae Zapfe, 1960</w:t>
      </w:r>
    </w:p>
    <w:p>
      <w:pPr>
        <w:pStyle w:val="Normal"/>
        <w:rPr/>
      </w:pPr>
      <w:r>
        <w:rPr>
          <w:rFonts w:cs="Times New Roman"/>
          <w:lang w:val="en-US"/>
        </w:rPr>
        <w:tab/>
        <w:tab/>
        <w:tab/>
        <w:tab/>
        <w:tab/>
        <w:tab/>
        <w:tab/>
        <w:tab/>
        <w:t>+</w:t>
      </w:r>
      <w:r>
        <w:rPr>
          <w:rFonts w:cs="Times New Roman"/>
          <w:i/>
          <w:iCs/>
        </w:rPr>
        <w:t>Pliopithecus</w:t>
      </w:r>
      <w:r>
        <w:rPr>
          <w:rFonts w:cs="Times New Roman"/>
        </w:rPr>
        <w:t xml:space="preserve"> Gervais, 1849</w:t>
      </w:r>
    </w:p>
    <w:p>
      <w:pPr>
        <w:pStyle w:val="Normal"/>
        <w:rPr/>
      </w:pPr>
      <w:r>
        <w:rPr>
          <w:rFonts w:cs="Times New Roman"/>
          <w:lang w:val="en-US"/>
        </w:rPr>
        <w:tab/>
        <w:tab/>
        <w:tab/>
        <w:tab/>
        <w:tab/>
        <w:tab/>
        <w:tab/>
        <w:tab/>
        <w:t>+</w:t>
      </w:r>
      <w:r>
        <w:rPr>
          <w:rFonts w:cs="Times New Roman"/>
          <w:i/>
          <w:iCs/>
        </w:rPr>
        <w:t>Dendropithecus</w:t>
      </w:r>
      <w:r>
        <w:rPr>
          <w:rFonts w:cs="Times New Roman"/>
        </w:rPr>
        <w:t xml:space="preserve"> Andrews, Pilbeam </w:t>
      </w:r>
      <w:r>
        <w:rPr>
          <w:rFonts w:cs="Times New Roman"/>
          <w:lang w:val="en-US"/>
        </w:rPr>
        <w:t>et</w:t>
      </w:r>
      <w:r>
        <w:rPr>
          <w:rFonts w:cs="Times New Roman"/>
        </w:rPr>
        <w:t xml:space="preserve"> Simons, 1977</w:t>
      </w:r>
    </w:p>
    <w:p>
      <w:pPr>
        <w:pStyle w:val="Normal"/>
        <w:rPr/>
      </w:pPr>
      <w:r>
        <w:rPr>
          <w:rFonts w:cs="Times New Roman"/>
          <w:lang w:val="en-US"/>
        </w:rPr>
        <w:tab/>
        <w:tab/>
        <w:tab/>
        <w:tab/>
        <w:tab/>
        <w:tab/>
        <w:t>+</w:t>
      </w:r>
      <w:r>
        <w:rPr>
          <w:rFonts w:cs="Times New Roman"/>
        </w:rPr>
        <w:t xml:space="preserve">Subfamily Propliopithecinae Straus, </w:t>
      </w:r>
      <w:r>
        <w:rPr>
          <w:rFonts w:cs="Times New Roman"/>
          <w:lang w:val="en-US"/>
        </w:rPr>
        <w:t>1</w:t>
      </w:r>
      <w:r>
        <w:rPr>
          <w:rFonts w:cs="Times New Roman"/>
        </w:rPr>
        <w:t>961</w:t>
      </w:r>
    </w:p>
    <w:p>
      <w:pPr>
        <w:pStyle w:val="Normal"/>
        <w:rPr/>
      </w:pPr>
      <w:r>
        <w:rPr>
          <w:rFonts w:cs="Times New Roman"/>
          <w:lang w:val="en-US"/>
        </w:rPr>
        <w:tab/>
        <w:tab/>
        <w:tab/>
        <w:tab/>
        <w:tab/>
        <w:tab/>
        <w:tab/>
        <w:tab/>
        <w:t>+</w:t>
      </w:r>
      <w:r>
        <w:rPr>
          <w:rFonts w:cs="Times New Roman"/>
          <w:i/>
          <w:iCs/>
        </w:rPr>
        <w:t>Propliopithecus</w:t>
      </w:r>
      <w:r>
        <w:rPr>
          <w:rFonts w:cs="Times New Roman"/>
        </w:rPr>
        <w:t xml:space="preserve"> S</w:t>
      </w:r>
      <w:r>
        <w:rPr>
          <w:rFonts w:cs="Times New Roman"/>
          <w:lang w:val="en-US"/>
        </w:rPr>
        <w:t>c</w:t>
      </w:r>
      <w:r>
        <w:rPr>
          <w:rFonts w:cs="Times New Roman"/>
        </w:rPr>
        <w:t>hlosser, 1910</w:t>
      </w:r>
    </w:p>
    <w:p>
      <w:pPr>
        <w:pStyle w:val="Normal"/>
        <w:rPr/>
      </w:pPr>
      <w:r>
        <w:rPr>
          <w:rFonts w:cs="Times New Roman"/>
          <w:lang w:val="en-US"/>
        </w:rPr>
        <w:tab/>
        <w:tab/>
        <w:tab/>
        <w:tab/>
        <w:tab/>
        <w:tab/>
        <w:tab/>
        <w:tab/>
        <w:t>+</w:t>
      </w:r>
      <w:r>
        <w:rPr>
          <w:rFonts w:cs="Times New Roman"/>
          <w:i/>
          <w:iCs/>
        </w:rPr>
        <w:t>Aegy</w:t>
      </w:r>
      <w:r>
        <w:rPr>
          <w:rFonts w:cs="Times New Roman"/>
          <w:i/>
          <w:iCs/>
          <w:lang w:val="en-US"/>
        </w:rPr>
        <w:t>p</w:t>
      </w:r>
      <w:r>
        <w:rPr>
          <w:rFonts w:cs="Times New Roman"/>
          <w:i/>
          <w:iCs/>
        </w:rPr>
        <w:t>topithecus</w:t>
      </w:r>
      <w:r>
        <w:rPr>
          <w:rFonts w:cs="Times New Roman"/>
        </w:rPr>
        <w:t xml:space="preserve"> Simons, 1965</w:t>
      </w:r>
    </w:p>
    <w:p>
      <w:pPr>
        <w:pStyle w:val="Normal"/>
        <w:rPr/>
      </w:pPr>
      <w:r>
        <w:rPr>
          <w:rFonts w:cs="Times New Roman"/>
          <w:lang w:val="en-US"/>
        </w:rPr>
        <w:tab/>
        <w:tab/>
        <w:tab/>
        <w:tab/>
        <w:tab/>
        <w:tab/>
        <w:tab/>
        <w:tab/>
        <w:t>+</w:t>
      </w:r>
      <w:r>
        <w:rPr>
          <w:rFonts w:cs="Times New Roman"/>
          <w:i/>
          <w:iCs/>
        </w:rPr>
        <w:t>Aeolopithecus</w:t>
      </w:r>
      <w:r>
        <w:rPr>
          <w:rFonts w:cs="Times New Roman"/>
        </w:rPr>
        <w:t xml:space="preserve"> Simons, 1965</w:t>
      </w:r>
    </w:p>
    <w:p>
      <w:pPr>
        <w:pStyle w:val="Normal"/>
        <w:rPr/>
      </w:pPr>
      <w:r>
        <w:rPr>
          <w:rFonts w:cs="Times New Roman"/>
          <w:lang w:val="en-US"/>
        </w:rPr>
        <w:tab/>
        <w:tab/>
        <w:tab/>
        <w:tab/>
      </w:r>
      <w:r>
        <w:rPr>
          <w:rFonts w:cs="Times New Roman"/>
        </w:rPr>
        <w:t>Superfamily Cercopithecoidea Gray, 1821</w:t>
      </w:r>
    </w:p>
    <w:p>
      <w:pPr>
        <w:pStyle w:val="Normal"/>
        <w:rPr/>
      </w:pPr>
      <w:r>
        <w:rPr>
          <w:rFonts w:cs="Times New Roman"/>
          <w:lang w:val="en-US"/>
        </w:rPr>
        <w:tab/>
        <w:tab/>
        <w:tab/>
        <w:tab/>
        <w:tab/>
      </w:r>
      <w:r>
        <w:rPr>
          <w:rFonts w:cs="Times New Roman"/>
        </w:rPr>
        <w:t>Family Cercopithecidae Gray, 1821</w:t>
      </w:r>
    </w:p>
    <w:p>
      <w:pPr>
        <w:pStyle w:val="Normal"/>
        <w:rPr/>
      </w:pPr>
      <w:r>
        <w:rPr>
          <w:rFonts w:cs="Times New Roman"/>
          <w:lang w:val="en-US"/>
        </w:rPr>
        <w:tab/>
        <w:tab/>
        <w:tab/>
        <w:tab/>
        <w:tab/>
        <w:tab/>
      </w:r>
      <w:r>
        <w:rPr>
          <w:rFonts w:cs="Times New Roman"/>
        </w:rPr>
        <w:t>Subfamily Cercopithecinae Gray, 1821</w:t>
      </w:r>
    </w:p>
    <w:p>
      <w:pPr>
        <w:pStyle w:val="Normal"/>
        <w:rPr/>
      </w:pPr>
      <w:r>
        <w:rPr>
          <w:rFonts w:cs="Times New Roman"/>
          <w:lang w:val="en-US"/>
        </w:rPr>
        <w:tab/>
        <w:tab/>
        <w:tab/>
        <w:tab/>
        <w:tab/>
        <w:tab/>
        <w:tab/>
      </w:r>
      <w:r>
        <w:rPr>
          <w:rFonts w:cs="Times New Roman"/>
        </w:rPr>
        <w:t>Tribe Cercopithecini Gray, 1821</w:t>
      </w:r>
    </w:p>
    <w:p>
      <w:pPr>
        <w:pStyle w:val="Normal"/>
        <w:rPr/>
      </w:pPr>
      <w:r>
        <w:rPr>
          <w:rFonts w:cs="Times New Roman"/>
          <w:i/>
          <w:iCs/>
          <w:lang w:val="en-US"/>
        </w:rPr>
        <w:tab/>
        <w:tab/>
        <w:tab/>
        <w:tab/>
        <w:tab/>
        <w:tab/>
        <w:tab/>
        <w:tab/>
        <w:t>C</w:t>
      </w:r>
      <w:r>
        <w:rPr>
          <w:rFonts w:cs="Times New Roman"/>
          <w:i/>
          <w:iCs/>
        </w:rPr>
        <w:t>ercopithecus</w:t>
      </w:r>
      <w:r>
        <w:rPr>
          <w:rFonts w:cs="Times New Roman"/>
        </w:rPr>
        <w:t xml:space="preserve"> Linnaeus, 1758</w:t>
      </w:r>
    </w:p>
    <w:p>
      <w:pPr>
        <w:pStyle w:val="Normal"/>
        <w:rPr/>
      </w:pPr>
      <w:r>
        <w:rPr>
          <w:rFonts w:cs="Times New Roman"/>
          <w:i/>
          <w:iCs/>
          <w:lang w:val="en-US"/>
        </w:rPr>
        <w:tab/>
        <w:tab/>
        <w:tab/>
        <w:tab/>
        <w:tab/>
        <w:tab/>
        <w:tab/>
        <w:tab/>
        <w:tab/>
      </w:r>
      <w:r>
        <w:rPr>
          <w:rFonts w:cs="Times New Roman"/>
          <w:i/>
          <w:iCs/>
        </w:rPr>
        <w:t>C</w:t>
      </w:r>
      <w:r>
        <w:rPr>
          <w:rFonts w:cs="Times New Roman"/>
        </w:rPr>
        <w:t>. (</w:t>
      </w:r>
      <w:r>
        <w:rPr>
          <w:rFonts w:cs="Times New Roman"/>
          <w:i/>
          <w:iCs/>
          <w:lang w:val="en-US"/>
        </w:rPr>
        <w:t>C</w:t>
      </w:r>
      <w:r>
        <w:rPr>
          <w:rFonts w:cs="Times New Roman"/>
          <w:i/>
          <w:iCs/>
        </w:rPr>
        <w:t>ercopithecus</w:t>
      </w:r>
      <w:r>
        <w:rPr>
          <w:rFonts w:cs="Times New Roman"/>
        </w:rPr>
        <w:t>) Linnaeus, 1758</w:t>
      </w:r>
    </w:p>
    <w:p>
      <w:pPr>
        <w:pStyle w:val="Normal"/>
        <w:rPr/>
      </w:pPr>
      <w:r>
        <w:rPr>
          <w:rFonts w:cs="Times New Roman"/>
          <w:i/>
          <w:iCs/>
          <w:lang w:val="en-US"/>
        </w:rPr>
        <w:tab/>
        <w:tab/>
        <w:tab/>
        <w:tab/>
        <w:tab/>
        <w:tab/>
        <w:tab/>
        <w:tab/>
        <w:tab/>
        <w:t>C</w:t>
      </w:r>
      <w:r>
        <w:rPr>
          <w:rFonts w:cs="Times New Roman"/>
        </w:rPr>
        <w:t>. (</w:t>
      </w:r>
      <w:r>
        <w:rPr>
          <w:rFonts w:cs="Times New Roman"/>
          <w:i/>
          <w:iCs/>
        </w:rPr>
        <w:t>Miopithecus</w:t>
      </w:r>
      <w:r>
        <w:rPr>
          <w:rFonts w:cs="Times New Roman"/>
        </w:rPr>
        <w:t>) I.Geoffroy, 1842</w:t>
      </w:r>
    </w:p>
    <w:p>
      <w:pPr>
        <w:pStyle w:val="Normal"/>
        <w:rPr/>
      </w:pPr>
      <w:r>
        <w:rPr>
          <w:rFonts w:cs="Times New Roman"/>
          <w:i/>
          <w:iCs/>
          <w:lang w:val="en-US"/>
        </w:rPr>
        <w:tab/>
        <w:tab/>
        <w:tab/>
        <w:tab/>
        <w:tab/>
        <w:tab/>
        <w:tab/>
        <w:tab/>
      </w:r>
      <w:r>
        <w:rPr>
          <w:rFonts w:cs="Times New Roman"/>
          <w:i/>
          <w:iCs/>
        </w:rPr>
        <w:t>Erythrocebus</w:t>
      </w:r>
      <w:r>
        <w:rPr>
          <w:rFonts w:cs="Times New Roman"/>
        </w:rPr>
        <w:t xml:space="preserve"> Trouessart, 1897</w:t>
      </w:r>
    </w:p>
    <w:p>
      <w:pPr>
        <w:pStyle w:val="Normal"/>
        <w:rPr/>
      </w:pPr>
      <w:r>
        <w:rPr>
          <w:rFonts w:cs="Times New Roman"/>
          <w:i/>
          <w:iCs/>
          <w:lang w:val="en-US"/>
        </w:rPr>
        <w:tab/>
        <w:tab/>
        <w:tab/>
        <w:tab/>
        <w:tab/>
        <w:tab/>
        <w:tab/>
        <w:tab/>
      </w:r>
      <w:r>
        <w:rPr>
          <w:rFonts w:cs="Times New Roman"/>
          <w:i/>
          <w:iCs/>
        </w:rPr>
        <w:t>Allenopithecus</w:t>
      </w:r>
      <w:r>
        <w:rPr>
          <w:rFonts w:cs="Times New Roman"/>
        </w:rPr>
        <w:t xml:space="preserve"> Lang, 1923</w:t>
      </w:r>
    </w:p>
    <w:p>
      <w:pPr>
        <w:pStyle w:val="Normal"/>
        <w:rPr/>
      </w:pPr>
      <w:r>
        <w:rPr>
          <w:rFonts w:cs="Times New Roman"/>
          <w:lang w:val="en-US"/>
        </w:rPr>
        <w:tab/>
        <w:tab/>
        <w:tab/>
        <w:tab/>
        <w:tab/>
        <w:tab/>
        <w:tab/>
      </w:r>
      <w:r>
        <w:rPr>
          <w:rFonts w:cs="Times New Roman"/>
        </w:rPr>
        <w:t>Tribe Papionini Burnett, 1828</w:t>
      </w:r>
    </w:p>
    <w:p>
      <w:pPr>
        <w:pStyle w:val="Normal"/>
        <w:rPr/>
      </w:pPr>
      <w:r>
        <w:rPr>
          <w:rFonts w:cs="Times New Roman"/>
          <w:lang w:val="en-US"/>
        </w:rPr>
        <w:tab/>
        <w:tab/>
        <w:tab/>
        <w:tab/>
        <w:tab/>
        <w:tab/>
        <w:tab/>
      </w:r>
      <w:r>
        <w:rPr>
          <w:rFonts w:cs="Times New Roman"/>
        </w:rPr>
        <w:t>Subtribe Papionina Burnett, 1828</w:t>
      </w:r>
    </w:p>
    <w:p>
      <w:pPr>
        <w:pStyle w:val="Normal"/>
        <w:rPr/>
      </w:pPr>
      <w:r>
        <w:rPr>
          <w:rFonts w:cs="Times New Roman"/>
          <w:lang w:val="en-US"/>
        </w:rPr>
        <w:tab/>
        <w:tab/>
        <w:tab/>
        <w:tab/>
        <w:tab/>
        <w:tab/>
        <w:tab/>
        <w:tab/>
      </w:r>
      <w:r>
        <w:rPr>
          <w:rFonts w:cs="Times New Roman"/>
          <w:i/>
          <w:iCs/>
        </w:rPr>
        <w:t>Papio</w:t>
      </w:r>
      <w:r>
        <w:rPr>
          <w:rFonts w:cs="Times New Roman"/>
        </w:rPr>
        <w:t xml:space="preserve"> M</w:t>
      </w:r>
      <w:r>
        <w:rPr>
          <w:rFonts w:cs="Times New Roman"/>
          <w:lang w:val="en-US"/>
        </w:rPr>
        <w:t>uller,</w:t>
      </w:r>
      <w:r>
        <w:rPr>
          <w:rFonts w:cs="Times New Roman"/>
        </w:rPr>
        <w:t xml:space="preserve"> 1773</w:t>
      </w:r>
    </w:p>
    <w:p>
      <w:pPr>
        <w:pStyle w:val="Normal"/>
        <w:rPr/>
      </w:pPr>
      <w:r>
        <w:rPr>
          <w:rFonts w:cs="Times New Roman"/>
          <w:i/>
          <w:iCs/>
          <w:lang w:val="en-US"/>
        </w:rPr>
        <w:tab/>
        <w:tab/>
        <w:tab/>
        <w:tab/>
        <w:tab/>
        <w:tab/>
        <w:tab/>
        <w:tab/>
        <w:tab/>
      </w:r>
      <w:r>
        <w:rPr>
          <w:rFonts w:cs="Times New Roman"/>
          <w:i/>
          <w:iCs/>
        </w:rPr>
        <w:t>P</w:t>
      </w:r>
      <w:r>
        <w:rPr>
          <w:rFonts w:cs="Times New Roman"/>
        </w:rPr>
        <w:t>. (</w:t>
      </w:r>
      <w:r>
        <w:rPr>
          <w:rFonts w:cs="Times New Roman"/>
          <w:i/>
          <w:iCs/>
        </w:rPr>
        <w:t>Papio</w:t>
      </w:r>
      <w:r>
        <w:rPr>
          <w:rFonts w:cs="Times New Roman"/>
        </w:rPr>
        <w:t>) Mtiller, 1773</w:t>
      </w:r>
    </w:p>
    <w:p>
      <w:pPr>
        <w:pStyle w:val="Normal"/>
        <w:rPr/>
      </w:pPr>
      <w:r>
        <w:rPr>
          <w:rFonts w:cs="Times New Roman"/>
          <w:i/>
          <w:iCs/>
          <w:lang w:val="en-US"/>
        </w:rPr>
        <w:tab/>
        <w:tab/>
        <w:tab/>
        <w:tab/>
        <w:tab/>
        <w:tab/>
        <w:tab/>
        <w:tab/>
        <w:tab/>
      </w:r>
      <w:r>
        <w:rPr>
          <w:rFonts w:cs="Times New Roman"/>
          <w:i/>
          <w:iCs/>
        </w:rPr>
        <w:t>P</w:t>
      </w:r>
      <w:r>
        <w:rPr>
          <w:rFonts w:cs="Times New Roman"/>
        </w:rPr>
        <w:t>. (</w:t>
      </w:r>
      <w:r>
        <w:rPr>
          <w:rFonts w:cs="Times New Roman"/>
          <w:i/>
          <w:iCs/>
        </w:rPr>
        <w:t>Chaeropithe</w:t>
      </w:r>
      <w:r>
        <w:rPr>
          <w:rFonts w:cs="Times New Roman"/>
          <w:i/>
          <w:iCs/>
          <w:lang w:val="en-US"/>
        </w:rPr>
        <w:t>c</w:t>
      </w:r>
      <w:r>
        <w:rPr>
          <w:rFonts w:cs="Times New Roman"/>
          <w:i/>
          <w:iCs/>
        </w:rPr>
        <w:t>us</w:t>
      </w:r>
      <w:r>
        <w:rPr>
          <w:rFonts w:cs="Times New Roman"/>
        </w:rPr>
        <w:t xml:space="preserve">) </w:t>
      </w:r>
      <w:r>
        <w:rPr>
          <w:rFonts w:cs="Times New Roman"/>
          <w:lang w:val="en-US"/>
        </w:rPr>
        <w:t>G</w:t>
      </w:r>
      <w:r>
        <w:rPr>
          <w:rFonts w:cs="Times New Roman"/>
        </w:rPr>
        <w:t>ervais, 1839</w:t>
      </w:r>
    </w:p>
    <w:p>
      <w:pPr>
        <w:pStyle w:val="Normal"/>
        <w:rPr/>
      </w:pPr>
      <w:r>
        <w:rPr>
          <w:rFonts w:cs="Times New Roman"/>
          <w:i/>
          <w:iCs/>
          <w:lang w:val="en-US"/>
        </w:rPr>
        <w:tab/>
        <w:tab/>
        <w:tab/>
        <w:tab/>
        <w:tab/>
        <w:tab/>
        <w:tab/>
        <w:tab/>
        <w:t>C</w:t>
      </w:r>
      <w:r>
        <w:rPr>
          <w:rFonts w:cs="Times New Roman"/>
          <w:i/>
          <w:iCs/>
        </w:rPr>
        <w:t>ercocebus</w:t>
      </w:r>
      <w:r>
        <w:rPr>
          <w:rFonts w:cs="Times New Roman"/>
        </w:rPr>
        <w:t xml:space="preserve"> E.</w:t>
      </w:r>
      <w:r>
        <w:rPr>
          <w:rFonts w:cs="Times New Roman"/>
          <w:lang w:val="en-US"/>
        </w:rPr>
        <w:t>G</w:t>
      </w:r>
      <w:r>
        <w:rPr>
          <w:rFonts w:cs="Times New Roman"/>
        </w:rPr>
        <w:t>eoffroy, 1812</w:t>
      </w:r>
    </w:p>
    <w:p>
      <w:pPr>
        <w:pStyle w:val="Normal"/>
        <w:rPr/>
      </w:pPr>
      <w:r>
        <w:rPr>
          <w:rFonts w:cs="Times New Roman"/>
          <w:lang w:val="en-US"/>
        </w:rPr>
        <w:tab/>
        <w:tab/>
        <w:tab/>
        <w:tab/>
        <w:tab/>
        <w:tab/>
        <w:tab/>
        <w:tab/>
        <w:t>+</w:t>
      </w:r>
      <w:r>
        <w:rPr>
          <w:rFonts w:cs="Times New Roman"/>
          <w:i/>
          <w:iCs/>
        </w:rPr>
        <w:t>Parapapio</w:t>
      </w:r>
      <w:r>
        <w:rPr>
          <w:rFonts w:cs="Times New Roman"/>
        </w:rPr>
        <w:t xml:space="preserve"> Jones, 1937</w:t>
      </w:r>
    </w:p>
    <w:p>
      <w:pPr>
        <w:pStyle w:val="Normal"/>
        <w:rPr/>
      </w:pPr>
      <w:r>
        <w:rPr>
          <w:rFonts w:cs="Times New Roman"/>
          <w:lang w:val="en-US"/>
        </w:rPr>
        <w:tab/>
        <w:tab/>
        <w:tab/>
        <w:tab/>
        <w:tab/>
        <w:tab/>
        <w:tab/>
        <w:tab/>
        <w:t>+</w:t>
      </w:r>
      <w:r>
        <w:rPr>
          <w:rFonts w:cs="Times New Roman"/>
          <w:i/>
          <w:iCs/>
        </w:rPr>
        <w:t>Dinopithecus</w:t>
      </w:r>
      <w:r>
        <w:rPr>
          <w:rFonts w:cs="Times New Roman"/>
        </w:rPr>
        <w:t xml:space="preserve"> Broom, 1937</w:t>
      </w:r>
    </w:p>
    <w:p>
      <w:pPr>
        <w:pStyle w:val="Normal"/>
        <w:rPr/>
      </w:pPr>
      <w:r>
        <w:rPr>
          <w:rFonts w:cs="Times New Roman"/>
          <w:i w:val="false"/>
          <w:iCs w:val="false"/>
          <w:lang w:val="en-US"/>
        </w:rPr>
        <w:tab/>
        <w:tab/>
        <w:tab/>
        <w:tab/>
        <w:tab/>
        <w:tab/>
        <w:tab/>
        <w:tab/>
        <w:t>+</w:t>
      </w:r>
      <w:r>
        <w:rPr>
          <w:rFonts w:cs="Times New Roman"/>
          <w:i/>
          <w:iCs/>
        </w:rPr>
        <w:t>Gorgopithecus</w:t>
      </w:r>
      <w:r>
        <w:rPr>
          <w:rFonts w:cs="Times New Roman"/>
        </w:rPr>
        <w:t xml:space="preserve"> Broom </w:t>
      </w:r>
      <w:r>
        <w:rPr>
          <w:rFonts w:cs="Times New Roman"/>
          <w:lang w:val="en-US"/>
        </w:rPr>
        <w:t>et</w:t>
      </w:r>
      <w:r>
        <w:rPr>
          <w:rFonts w:cs="Times New Roman"/>
        </w:rPr>
        <w:t xml:space="preserve"> Robinson, 1949</w:t>
      </w:r>
    </w:p>
    <w:p>
      <w:pPr>
        <w:pStyle w:val="Normal"/>
        <w:rPr/>
      </w:pPr>
      <w:r>
        <w:rPr>
          <w:rFonts w:cs="Times New Roman"/>
          <w:lang w:val="en-US"/>
        </w:rPr>
        <w:tab/>
        <w:tab/>
        <w:tab/>
        <w:tab/>
        <w:tab/>
        <w:tab/>
        <w:tab/>
      </w:r>
      <w:r>
        <w:rPr>
          <w:rFonts w:cs="Times New Roman"/>
        </w:rPr>
        <w:t>Subtribe Maca</w:t>
      </w:r>
      <w:r>
        <w:rPr>
          <w:rFonts w:cs="Times New Roman"/>
          <w:lang w:val="en-US"/>
        </w:rPr>
        <w:t>c</w:t>
      </w:r>
      <w:r>
        <w:rPr>
          <w:rFonts w:cs="Times New Roman"/>
        </w:rPr>
        <w:t>ina Owen, 1843</w:t>
      </w:r>
    </w:p>
    <w:p>
      <w:pPr>
        <w:pStyle w:val="Normal"/>
        <w:rPr/>
      </w:pPr>
      <w:r>
        <w:rPr>
          <w:rFonts w:cs="Times New Roman"/>
          <w:lang w:val="en-US"/>
        </w:rPr>
        <w:tab/>
        <w:tab/>
        <w:tab/>
        <w:tab/>
        <w:tab/>
        <w:tab/>
        <w:tab/>
        <w:tab/>
      </w:r>
      <w:r>
        <w:rPr>
          <w:rFonts w:cs="Times New Roman"/>
          <w:i/>
          <w:iCs/>
        </w:rPr>
        <w:t>Macaca</w:t>
      </w:r>
      <w:r>
        <w:rPr>
          <w:rFonts w:cs="Times New Roman"/>
        </w:rPr>
        <w:t xml:space="preserve"> La</w:t>
      </w:r>
      <w:r>
        <w:rPr>
          <w:rFonts w:cs="Times New Roman"/>
          <w:lang w:val="en-US"/>
        </w:rPr>
        <w:t>ce</w:t>
      </w:r>
      <w:r>
        <w:rPr>
          <w:rFonts w:cs="Times New Roman"/>
        </w:rPr>
        <w:t>p</w:t>
      </w:r>
      <w:r>
        <w:rPr>
          <w:rFonts w:cs="Times New Roman"/>
          <w:lang w:val="en-US"/>
        </w:rPr>
        <w:t>e</w:t>
      </w:r>
      <w:r>
        <w:rPr>
          <w:rFonts w:cs="Times New Roman"/>
        </w:rPr>
        <w:t>de, 1799</w:t>
      </w:r>
    </w:p>
    <w:p>
      <w:pPr>
        <w:pStyle w:val="Normal"/>
        <w:rPr/>
      </w:pPr>
      <w:r>
        <w:rPr>
          <w:rFonts w:cs="Times New Roman"/>
          <w:lang w:val="ru-RU"/>
        </w:rPr>
        <w:tab/>
        <w:tab/>
        <w:tab/>
        <w:tab/>
        <w:tab/>
        <w:tab/>
        <w:tab/>
        <w:tab/>
      </w:r>
      <w:r>
        <w:rPr>
          <w:rFonts w:cs="Times New Roman"/>
          <w:lang w:val="en-US"/>
        </w:rPr>
        <w:t>+</w:t>
      </w:r>
      <w:r>
        <w:rPr>
          <w:rFonts w:cs="Times New Roman"/>
          <w:i/>
          <w:iCs/>
        </w:rPr>
        <w:t>Pr</w:t>
      </w:r>
      <w:r>
        <w:rPr>
          <w:rFonts w:cs="Times New Roman"/>
          <w:i/>
          <w:iCs/>
          <w:lang w:val="en-US"/>
        </w:rPr>
        <w:t>o</w:t>
      </w:r>
      <w:r>
        <w:rPr>
          <w:rFonts w:cs="Times New Roman"/>
          <w:i/>
          <w:iCs/>
        </w:rPr>
        <w:t>cyn</w:t>
      </w:r>
      <w:r>
        <w:rPr>
          <w:rFonts w:cs="Times New Roman"/>
          <w:i/>
          <w:iCs/>
          <w:lang w:val="en-US"/>
        </w:rPr>
        <w:t>o</w:t>
      </w:r>
      <w:r>
        <w:rPr>
          <w:rFonts w:cs="Times New Roman"/>
          <w:i/>
          <w:iCs/>
        </w:rPr>
        <w:t>cephalus</w:t>
      </w:r>
      <w:r>
        <w:rPr>
          <w:rFonts w:cs="Times New Roman"/>
        </w:rPr>
        <w:t xml:space="preserve"> Schlosser, 1924</w:t>
      </w:r>
    </w:p>
    <w:p>
      <w:pPr>
        <w:pStyle w:val="Normal"/>
        <w:rPr/>
      </w:pPr>
      <w:r>
        <w:rPr>
          <w:rFonts w:cs="Times New Roman"/>
          <w:lang w:val="ru-RU"/>
        </w:rPr>
        <w:tab/>
        <w:tab/>
        <w:tab/>
        <w:tab/>
        <w:tab/>
        <w:tab/>
        <w:tab/>
        <w:tab/>
      </w:r>
      <w:r>
        <w:rPr>
          <w:rFonts w:cs="Times New Roman"/>
          <w:lang w:val="en-US"/>
        </w:rPr>
        <w:t>+</w:t>
      </w:r>
      <w:r>
        <w:rPr>
          <w:rFonts w:cs="Times New Roman"/>
          <w:i/>
          <w:iCs/>
        </w:rPr>
        <w:t>Paradolichopithecus</w:t>
      </w:r>
      <w:r>
        <w:rPr>
          <w:rFonts w:cs="Times New Roman"/>
        </w:rPr>
        <w:t xml:space="preserve"> Necrasov, Samson </w:t>
      </w:r>
      <w:r>
        <w:rPr>
          <w:rFonts w:cs="Times New Roman"/>
          <w:lang w:val="en-US"/>
        </w:rPr>
        <w:t>et</w:t>
      </w:r>
      <w:r>
        <w:rPr>
          <w:rFonts w:cs="Times New Roman"/>
        </w:rPr>
        <w:t xml:space="preserve"> Radulesco, 1961</w:t>
      </w:r>
    </w:p>
    <w:p>
      <w:pPr>
        <w:pStyle w:val="Normal"/>
        <w:rPr>
          <w:rFonts w:cs="Times New Roman"/>
        </w:rPr>
      </w:pPr>
      <w:r>
        <w:rPr>
          <w:rFonts w:cs="Times New Roman"/>
        </w:rPr>
        <w:tab/>
        <w:tab/>
        <w:tab/>
        <w:tab/>
        <w:tab/>
        <w:tab/>
        <w:tab/>
        <w:t>Subtribe Theropithecina Jolly, 1966</w:t>
      </w:r>
    </w:p>
    <w:p>
      <w:pPr>
        <w:pStyle w:val="Normal"/>
        <w:rPr/>
      </w:pPr>
      <w:r>
        <w:rPr>
          <w:rFonts w:cs="Times New Roman"/>
          <w:i/>
          <w:iCs/>
        </w:rPr>
        <w:tab/>
        <w:tab/>
        <w:tab/>
        <w:tab/>
        <w:tab/>
        <w:tab/>
        <w:tab/>
        <w:tab/>
        <w:t>Theropithecus</w:t>
      </w:r>
      <w:r>
        <w:rPr>
          <w:rFonts w:cs="Times New Roman"/>
        </w:rPr>
        <w:t xml:space="preserve"> I.Geoffroy, 1843</w:t>
      </w:r>
    </w:p>
    <w:p>
      <w:pPr>
        <w:pStyle w:val="Normal"/>
        <w:rPr/>
      </w:pPr>
      <w:r>
        <w:rPr>
          <w:rFonts w:cs="Times New Roman"/>
          <w:i/>
          <w:iCs/>
        </w:rPr>
        <w:tab/>
        <w:tab/>
        <w:tab/>
        <w:tab/>
        <w:tab/>
        <w:tab/>
        <w:tab/>
        <w:tab/>
        <w:tab/>
        <w:t>T</w:t>
      </w:r>
      <w:r>
        <w:rPr>
          <w:rFonts w:cs="Times New Roman"/>
        </w:rPr>
        <w:t>. (</w:t>
      </w:r>
      <w:r>
        <w:rPr>
          <w:rFonts w:cs="Times New Roman"/>
          <w:i/>
          <w:iCs/>
        </w:rPr>
        <w:t>Theropithecus</w:t>
      </w:r>
      <w:r>
        <w:rPr>
          <w:rFonts w:cs="Times New Roman"/>
        </w:rPr>
        <w:t>) I.Geoffroy, 1843</w:t>
      </w:r>
    </w:p>
    <w:p>
      <w:pPr>
        <w:pStyle w:val="Normal"/>
        <w:rPr/>
      </w:pPr>
      <w:r>
        <w:rPr>
          <w:rFonts w:cs="Times New Roman"/>
          <w:lang w:val="ru-RU"/>
        </w:rPr>
        <w:tab/>
        <w:tab/>
        <w:tab/>
        <w:tab/>
        <w:tab/>
        <w:tab/>
        <w:tab/>
        <w:tab/>
        <w:tab/>
      </w:r>
      <w:r>
        <w:rPr>
          <w:rFonts w:cs="Times New Roman"/>
          <w:lang w:val="en-US"/>
        </w:rPr>
        <w:t>+</w:t>
      </w:r>
      <w:r>
        <w:rPr>
          <w:rFonts w:cs="Times New Roman"/>
          <w:i/>
          <w:iCs/>
        </w:rPr>
        <w:t>T</w:t>
      </w:r>
      <w:r>
        <w:rPr>
          <w:rFonts w:cs="Times New Roman"/>
        </w:rPr>
        <w:t xml:space="preserve">. </w:t>
      </w:r>
      <w:r>
        <w:rPr>
          <w:rFonts w:cs="Times New Roman"/>
          <w:i/>
          <w:iCs/>
        </w:rPr>
        <w:t>(Simopithecus)</w:t>
      </w:r>
      <w:r>
        <w:rPr>
          <w:rFonts w:cs="Times New Roman"/>
        </w:rPr>
        <w:t xml:space="preserve"> Andrews, 1916</w:t>
      </w:r>
    </w:p>
    <w:p>
      <w:pPr>
        <w:pStyle w:val="Normal"/>
        <w:rPr>
          <w:rFonts w:cs="Times New Roman"/>
        </w:rPr>
      </w:pPr>
      <w:r>
        <w:rPr>
          <w:rFonts w:cs="Times New Roman"/>
        </w:rPr>
        <w:tab/>
        <w:tab/>
        <w:tab/>
        <w:tab/>
        <w:tab/>
        <w:tab/>
        <w:t>Subfamily Colobinae Blyth, 1875</w:t>
      </w:r>
    </w:p>
    <w:p>
      <w:pPr>
        <w:pStyle w:val="Normal"/>
        <w:rPr>
          <w:rFonts w:cs="Times New Roman"/>
        </w:rPr>
      </w:pPr>
      <w:r>
        <w:rPr>
          <w:rFonts w:cs="Times New Roman"/>
        </w:rPr>
        <w:tab/>
        <w:tab/>
        <w:tab/>
        <w:tab/>
        <w:tab/>
        <w:tab/>
        <w:tab/>
        <w:t>Subtribe Colobina Blyth, 1875</w:t>
      </w:r>
    </w:p>
    <w:p>
      <w:pPr>
        <w:pStyle w:val="Normal"/>
        <w:rPr/>
      </w:pPr>
      <w:r>
        <w:rPr>
          <w:rFonts w:cs="Times New Roman"/>
        </w:rPr>
        <w:tab/>
        <w:tab/>
        <w:tab/>
        <w:tab/>
        <w:tab/>
        <w:tab/>
        <w:tab/>
        <w:tab/>
      </w:r>
      <w:r>
        <w:rPr>
          <w:rFonts w:cs="Times New Roman"/>
          <w:i/>
          <w:iCs/>
        </w:rPr>
        <w:t>Colobus</w:t>
      </w:r>
      <w:r>
        <w:rPr>
          <w:rFonts w:cs="Times New Roman"/>
        </w:rPr>
        <w:t xml:space="preserve"> Illiger. 181</w:t>
      </w:r>
      <w:r>
        <w:rPr>
          <w:rFonts w:cs="Times New Roman"/>
          <w:lang w:val="en-US"/>
        </w:rPr>
        <w:t>1</w:t>
      </w:r>
    </w:p>
    <w:p>
      <w:pPr>
        <w:pStyle w:val="Normal"/>
        <w:rPr/>
      </w:pPr>
      <w:r>
        <w:rPr>
          <w:rFonts w:cs="Times New Roman"/>
          <w:i/>
          <w:iCs/>
        </w:rPr>
        <w:tab/>
        <w:tab/>
        <w:tab/>
        <w:tab/>
        <w:tab/>
        <w:tab/>
        <w:tab/>
        <w:tab/>
        <w:tab/>
        <w:t>C</w:t>
      </w:r>
      <w:r>
        <w:rPr>
          <w:rFonts w:cs="Times New Roman"/>
        </w:rPr>
        <w:t xml:space="preserve">. </w:t>
      </w:r>
      <w:r>
        <w:rPr>
          <w:rFonts w:cs="Times New Roman"/>
          <w:i w:val="false"/>
          <w:iCs w:val="false"/>
        </w:rPr>
        <w:t>(</w:t>
      </w:r>
      <w:r>
        <w:rPr>
          <w:rFonts w:cs="Times New Roman"/>
          <w:i/>
          <w:iCs/>
        </w:rPr>
        <w:t>Colobus</w:t>
      </w:r>
      <w:r>
        <w:rPr>
          <w:rFonts w:cs="Times New Roman"/>
          <w:i w:val="false"/>
          <w:iCs w:val="false"/>
        </w:rPr>
        <w:t>)</w:t>
      </w:r>
      <w:r>
        <w:rPr>
          <w:rFonts w:cs="Times New Roman"/>
        </w:rPr>
        <w:t xml:space="preserve"> Illiger, 1811</w:t>
      </w:r>
    </w:p>
    <w:p>
      <w:pPr>
        <w:pStyle w:val="Normal"/>
        <w:rPr/>
      </w:pPr>
      <w:r>
        <w:rPr>
          <w:rFonts w:cs="Times New Roman"/>
          <w:i/>
          <w:iCs/>
        </w:rPr>
        <w:tab/>
        <w:tab/>
        <w:tab/>
        <w:tab/>
        <w:tab/>
        <w:tab/>
        <w:tab/>
        <w:tab/>
        <w:tab/>
        <w:t>C</w:t>
      </w:r>
      <w:r>
        <w:rPr>
          <w:rFonts w:cs="Times New Roman"/>
        </w:rPr>
        <w:t>. (</w:t>
      </w:r>
      <w:r>
        <w:rPr>
          <w:rFonts w:cs="Times New Roman"/>
          <w:i/>
          <w:iCs/>
        </w:rPr>
        <w:t>Procolobus</w:t>
      </w:r>
      <w:r>
        <w:rPr>
          <w:rFonts w:cs="Times New Roman"/>
        </w:rPr>
        <w:t>) Roehebrune, 1887</w:t>
      </w:r>
    </w:p>
    <w:p>
      <w:pPr>
        <w:pStyle w:val="Normal"/>
        <w:rPr/>
      </w:pPr>
      <w:r>
        <w:rPr>
          <w:rFonts w:cs="Times New Roman"/>
          <w:i/>
          <w:iCs/>
        </w:rPr>
        <w:tab/>
        <w:tab/>
        <w:tab/>
        <w:tab/>
        <w:tab/>
        <w:tab/>
        <w:tab/>
        <w:tab/>
        <w:tab/>
        <w:t>C</w:t>
      </w:r>
      <w:r>
        <w:rPr>
          <w:rFonts w:cs="Times New Roman"/>
        </w:rPr>
        <w:t>. (</w:t>
      </w:r>
      <w:r>
        <w:rPr>
          <w:rFonts w:cs="Times New Roman"/>
          <w:i/>
          <w:iCs/>
        </w:rPr>
        <w:t>Piliocolobus</w:t>
      </w:r>
      <w:r>
        <w:rPr>
          <w:rFonts w:cs="Times New Roman"/>
        </w:rPr>
        <w:t>) Roehebrune, 1887</w:t>
      </w:r>
    </w:p>
    <w:p>
      <w:pPr>
        <w:pStyle w:val="Normal"/>
        <w:rPr/>
      </w:pPr>
      <w:r>
        <w:rPr>
          <w:rFonts w:cs="Times New Roman"/>
          <w:lang w:val="ru-RU"/>
        </w:rPr>
        <w:tab/>
        <w:tab/>
        <w:tab/>
        <w:tab/>
        <w:tab/>
        <w:tab/>
        <w:tab/>
        <w:tab/>
      </w:r>
      <w:r>
        <w:rPr>
          <w:rFonts w:cs="Times New Roman"/>
          <w:lang w:val="en-US"/>
        </w:rPr>
        <w:t>+</w:t>
      </w:r>
      <w:r>
        <w:rPr>
          <w:rFonts w:cs="Times New Roman"/>
          <w:i/>
          <w:iCs/>
        </w:rPr>
        <w:t>Libypithecus</w:t>
      </w:r>
      <w:r>
        <w:rPr>
          <w:rFonts w:cs="Times New Roman"/>
        </w:rPr>
        <w:t xml:space="preserve"> Stromer, 1913</w:t>
      </w:r>
    </w:p>
    <w:p>
      <w:pPr>
        <w:pStyle w:val="Normal"/>
        <w:rPr/>
      </w:pPr>
      <w:r>
        <w:rPr>
          <w:rFonts w:cs="Times New Roman"/>
          <w:lang w:val="ru-RU"/>
        </w:rPr>
        <w:tab/>
        <w:tab/>
        <w:tab/>
        <w:tab/>
        <w:tab/>
        <w:tab/>
        <w:tab/>
        <w:tab/>
      </w:r>
      <w:r>
        <w:rPr>
          <w:rFonts w:cs="Times New Roman"/>
          <w:lang w:val="en-US"/>
        </w:rPr>
        <w:t>+</w:t>
      </w:r>
      <w:r>
        <w:rPr>
          <w:rFonts w:cs="Times New Roman"/>
          <w:i/>
          <w:iCs/>
        </w:rPr>
        <w:t>Cercopithecoides</w:t>
      </w:r>
      <w:r>
        <w:rPr>
          <w:rFonts w:cs="Times New Roman"/>
        </w:rPr>
        <w:t xml:space="preserve"> Mollett, 1947</w:t>
      </w:r>
    </w:p>
    <w:p>
      <w:pPr>
        <w:pStyle w:val="Normal"/>
        <w:rPr/>
      </w:pPr>
      <w:r>
        <w:rPr>
          <w:rFonts w:cs="Times New Roman"/>
          <w:lang w:val="ru-RU"/>
        </w:rPr>
        <w:tab/>
        <w:tab/>
        <w:tab/>
        <w:tab/>
        <w:tab/>
        <w:tab/>
        <w:tab/>
        <w:tab/>
      </w:r>
      <w:r>
        <w:rPr>
          <w:rFonts w:cs="Times New Roman"/>
          <w:lang w:val="en-US"/>
        </w:rPr>
        <w:t>+</w:t>
      </w:r>
      <w:r>
        <w:rPr>
          <w:rFonts w:cs="Times New Roman"/>
          <w:i/>
          <w:iCs/>
        </w:rPr>
        <w:t>Paracolobus</w:t>
      </w:r>
      <w:r>
        <w:rPr>
          <w:rFonts w:cs="Times New Roman"/>
        </w:rPr>
        <w:t xml:space="preserve"> R.Leakey, 1969</w:t>
      </w:r>
    </w:p>
    <w:p>
      <w:pPr>
        <w:pStyle w:val="Normal"/>
        <w:rPr>
          <w:rFonts w:cs="Times New Roman"/>
        </w:rPr>
      </w:pPr>
      <w:r>
        <w:rPr>
          <w:rFonts w:cs="Times New Roman"/>
        </w:rPr>
        <w:tab/>
        <w:tab/>
        <w:tab/>
        <w:tab/>
        <w:tab/>
        <w:tab/>
        <w:tab/>
        <w:t>Subtribe Semnopithecina Owen, 1843</w:t>
      </w:r>
    </w:p>
    <w:p>
      <w:pPr>
        <w:pStyle w:val="Normal"/>
        <w:rPr/>
      </w:pPr>
      <w:r>
        <w:rPr>
          <w:rFonts w:cs="Times New Roman"/>
        </w:rPr>
        <w:tab/>
        <w:tab/>
        <w:tab/>
        <w:tab/>
        <w:tab/>
        <w:tab/>
        <w:tab/>
        <w:tab/>
      </w:r>
      <w:r>
        <w:rPr>
          <w:rFonts w:cs="Times New Roman"/>
          <w:i/>
          <w:iCs/>
        </w:rPr>
        <w:t>Presbytis</w:t>
      </w:r>
      <w:r>
        <w:rPr>
          <w:rFonts w:cs="Times New Roman"/>
        </w:rPr>
        <w:t xml:space="preserve"> Eschscholtz, 1821</w:t>
      </w:r>
    </w:p>
    <w:p>
      <w:pPr>
        <w:pStyle w:val="Normal"/>
        <w:rPr/>
      </w:pPr>
      <w:r>
        <w:rPr>
          <w:rFonts w:cs="Times New Roman"/>
        </w:rPr>
        <w:tab/>
        <w:tab/>
        <w:tab/>
        <w:tab/>
        <w:tab/>
        <w:tab/>
        <w:tab/>
        <w:tab/>
      </w:r>
      <w:r>
        <w:rPr>
          <w:rFonts w:cs="Times New Roman"/>
          <w:i/>
          <w:iCs/>
        </w:rPr>
        <w:t>Pygathrix</w:t>
      </w:r>
      <w:r>
        <w:rPr>
          <w:rFonts w:cs="Times New Roman"/>
        </w:rPr>
        <w:t xml:space="preserve"> E.Geoffroy, 1812</w:t>
      </w:r>
    </w:p>
    <w:p>
      <w:pPr>
        <w:pStyle w:val="Normal"/>
        <w:rPr/>
      </w:pPr>
      <w:r>
        <w:rPr>
          <w:rFonts w:cs="Times New Roman"/>
        </w:rPr>
        <w:tab/>
        <w:tab/>
        <w:tab/>
        <w:tab/>
        <w:tab/>
        <w:tab/>
        <w:tab/>
        <w:tab/>
        <w:tab/>
      </w:r>
      <w:r>
        <w:rPr>
          <w:rFonts w:cs="Times New Roman"/>
          <w:i/>
          <w:iCs/>
        </w:rPr>
        <w:t>P</w:t>
      </w:r>
      <w:r>
        <w:rPr>
          <w:rFonts w:cs="Times New Roman"/>
        </w:rPr>
        <w:t>. (</w:t>
      </w:r>
      <w:r>
        <w:rPr>
          <w:rFonts w:cs="Times New Roman"/>
          <w:i/>
          <w:iCs/>
        </w:rPr>
        <w:t>Pygathrix</w:t>
      </w:r>
      <w:r>
        <w:rPr>
          <w:rFonts w:cs="Times New Roman"/>
        </w:rPr>
        <w:t>) E.Geoffroy, 1812</w:t>
      </w:r>
    </w:p>
    <w:p>
      <w:pPr>
        <w:pStyle w:val="Normal"/>
        <w:rPr/>
      </w:pPr>
      <w:r>
        <w:rPr>
          <w:rFonts w:cs="Times New Roman"/>
          <w:i/>
          <w:iCs/>
          <w:lang w:val="en-US"/>
        </w:rPr>
        <w:tab/>
        <w:tab/>
        <w:tab/>
        <w:tab/>
        <w:tab/>
        <w:tab/>
        <w:tab/>
        <w:tab/>
        <w:tab/>
      </w:r>
      <w:r>
        <w:rPr>
          <w:rFonts w:cs="Times New Roman"/>
          <w:i/>
          <w:iCs/>
        </w:rPr>
        <w:t>P</w:t>
      </w:r>
      <w:r>
        <w:rPr>
          <w:rFonts w:cs="Times New Roman"/>
        </w:rPr>
        <w:t>. (</w:t>
      </w:r>
      <w:r>
        <w:rPr>
          <w:rFonts w:cs="Times New Roman"/>
          <w:i/>
          <w:iCs/>
        </w:rPr>
        <w:t>Rhinopith</w:t>
      </w:r>
      <w:r>
        <w:rPr>
          <w:rFonts w:cs="Times New Roman"/>
          <w:i/>
          <w:iCs/>
          <w:lang w:val="en-US"/>
        </w:rPr>
        <w:t>ecus</w:t>
      </w:r>
      <w:r>
        <w:rPr>
          <w:rFonts w:cs="Times New Roman"/>
        </w:rPr>
        <w:t xml:space="preserve">) </w:t>
      </w:r>
      <w:r>
        <w:rPr>
          <w:rFonts w:cs="Times New Roman"/>
          <w:lang w:val="en-US"/>
        </w:rPr>
        <w:t>Milne-Edwards, 1872</w:t>
      </w:r>
    </w:p>
    <w:p>
      <w:pPr>
        <w:pStyle w:val="Normal"/>
        <w:rPr/>
      </w:pPr>
      <w:r>
        <w:rPr>
          <w:rFonts w:cs="Times New Roman"/>
          <w:i/>
          <w:iCs/>
          <w:lang w:val="en-US"/>
        </w:rPr>
        <w:tab/>
        <w:tab/>
        <w:tab/>
        <w:tab/>
        <w:tab/>
        <w:tab/>
        <w:tab/>
        <w:tab/>
      </w:r>
      <w:r>
        <w:rPr>
          <w:rFonts w:cs="Times New Roman"/>
          <w:i/>
          <w:iCs/>
        </w:rPr>
        <w:t>Nasalis</w:t>
      </w:r>
      <w:r>
        <w:rPr>
          <w:rFonts w:cs="Times New Roman"/>
        </w:rPr>
        <w:t xml:space="preserve"> E.Geoffroy, 1812</w:t>
      </w:r>
    </w:p>
    <w:p>
      <w:pPr>
        <w:pStyle w:val="Normal"/>
        <w:rPr/>
      </w:pPr>
      <w:r>
        <w:rPr>
          <w:rFonts w:cs="Times New Roman"/>
          <w:i/>
          <w:iCs/>
          <w:lang w:val="en-US"/>
        </w:rPr>
        <w:tab/>
        <w:tab/>
        <w:tab/>
        <w:tab/>
        <w:tab/>
        <w:tab/>
        <w:tab/>
        <w:tab/>
        <w:tab/>
      </w:r>
      <w:r>
        <w:rPr>
          <w:rFonts w:cs="Times New Roman"/>
          <w:i/>
          <w:iCs/>
        </w:rPr>
        <w:t>N</w:t>
      </w:r>
      <w:r>
        <w:rPr>
          <w:rFonts w:cs="Times New Roman"/>
        </w:rPr>
        <w:t>. (</w:t>
      </w:r>
      <w:r>
        <w:rPr>
          <w:rFonts w:cs="Times New Roman"/>
          <w:i/>
          <w:iCs/>
        </w:rPr>
        <w:t>Nasalis</w:t>
      </w:r>
      <w:r>
        <w:rPr>
          <w:rFonts w:cs="Times New Roman"/>
        </w:rPr>
        <w:t>) E.Geoffroy, 1812</w:t>
      </w:r>
    </w:p>
    <w:p>
      <w:pPr>
        <w:pStyle w:val="Normal"/>
        <w:rPr/>
      </w:pPr>
      <w:r>
        <w:rPr>
          <w:rFonts w:cs="Times New Roman"/>
          <w:i/>
          <w:iCs/>
          <w:lang w:val="en-US"/>
        </w:rPr>
        <w:tab/>
        <w:tab/>
        <w:tab/>
        <w:tab/>
        <w:tab/>
        <w:tab/>
        <w:tab/>
        <w:tab/>
        <w:tab/>
      </w:r>
      <w:r>
        <w:rPr>
          <w:rFonts w:cs="Times New Roman"/>
          <w:i/>
          <w:iCs/>
        </w:rPr>
        <w:t>N</w:t>
      </w:r>
      <w:r>
        <w:rPr>
          <w:rFonts w:cs="Times New Roman"/>
        </w:rPr>
        <w:t>. (</w:t>
      </w:r>
      <w:r>
        <w:rPr>
          <w:rFonts w:cs="Times New Roman"/>
          <w:i/>
          <w:iCs/>
        </w:rPr>
        <w:t>Simias</w:t>
      </w:r>
      <w:r>
        <w:rPr>
          <w:rFonts w:cs="Times New Roman"/>
        </w:rPr>
        <w:t>) Miller, 1903</w:t>
      </w:r>
    </w:p>
    <w:p>
      <w:pPr>
        <w:pStyle w:val="Normal"/>
        <w:rPr/>
      </w:pPr>
      <w:r>
        <w:rPr>
          <w:rFonts w:cs="Times New Roman"/>
          <w:lang w:val="en-US"/>
        </w:rPr>
        <w:tab/>
        <w:tab/>
        <w:tab/>
        <w:tab/>
        <w:tab/>
        <w:tab/>
        <w:tab/>
        <w:t>S</w:t>
      </w:r>
      <w:r>
        <w:rPr>
          <w:rFonts w:cs="Times New Roman"/>
        </w:rPr>
        <w:t>ubtribe incertae sedis</w:t>
      </w:r>
    </w:p>
    <w:p>
      <w:pPr>
        <w:pStyle w:val="Normal"/>
        <w:rPr/>
      </w:pPr>
      <w:r>
        <w:rPr>
          <w:rFonts w:cs="Times New Roman"/>
          <w:lang w:val="en-US"/>
        </w:rPr>
        <w:tab/>
        <w:tab/>
        <w:tab/>
        <w:tab/>
        <w:tab/>
        <w:tab/>
        <w:tab/>
        <w:tab/>
        <w:t>+</w:t>
      </w:r>
      <w:r>
        <w:rPr>
          <w:rFonts w:cs="Times New Roman"/>
          <w:i/>
          <w:iCs/>
        </w:rPr>
        <w:t>Mesopithecus</w:t>
      </w:r>
      <w:r>
        <w:rPr>
          <w:rFonts w:cs="Times New Roman"/>
        </w:rPr>
        <w:t xml:space="preserve"> Wagner, 1839</w:t>
      </w:r>
    </w:p>
    <w:p>
      <w:pPr>
        <w:pStyle w:val="Normal"/>
        <w:rPr/>
      </w:pPr>
      <w:r>
        <w:rPr>
          <w:rFonts w:cs="Times New Roman"/>
          <w:lang w:val="en-US"/>
        </w:rPr>
        <w:tab/>
        <w:tab/>
        <w:tab/>
        <w:tab/>
        <w:tab/>
        <w:tab/>
        <w:tab/>
        <w:tab/>
        <w:t>+</w:t>
      </w:r>
      <w:r>
        <w:rPr>
          <w:rFonts w:cs="Times New Roman"/>
          <w:i/>
          <w:iCs/>
        </w:rPr>
        <w:t>Dolichopithecus</w:t>
      </w:r>
      <w:r>
        <w:rPr>
          <w:rFonts w:cs="Times New Roman"/>
        </w:rPr>
        <w:t xml:space="preserve"> Depdret, 1889</w:t>
      </w:r>
    </w:p>
    <w:p>
      <w:pPr>
        <w:pStyle w:val="Normal"/>
        <w:rPr/>
      </w:pPr>
      <w:r>
        <w:rPr>
          <w:rFonts w:cs="Times New Roman"/>
          <w:lang w:val="en-US"/>
        </w:rPr>
        <w:tab/>
        <w:tab/>
        <w:tab/>
        <w:tab/>
        <w:tab/>
        <w:tab/>
      </w:r>
      <w:r>
        <w:rPr>
          <w:rFonts w:cs="Times New Roman"/>
        </w:rPr>
        <w:t>Subfamily incertae sedis</w:t>
      </w:r>
    </w:p>
    <w:p>
      <w:pPr>
        <w:pStyle w:val="Normal"/>
        <w:rPr/>
      </w:pPr>
      <w:r>
        <w:rPr>
          <w:rFonts w:cs="Times New Roman"/>
          <w:lang w:val="en-US"/>
        </w:rPr>
        <w:tab/>
        <w:tab/>
        <w:tab/>
        <w:tab/>
        <w:tab/>
        <w:tab/>
        <w:tab/>
        <w:tab/>
        <w:t>+</w:t>
      </w:r>
      <w:r>
        <w:rPr>
          <w:rFonts w:cs="Times New Roman"/>
          <w:i/>
          <w:iCs/>
        </w:rPr>
        <w:t>Prohylobates</w:t>
      </w:r>
      <w:r>
        <w:rPr>
          <w:rFonts w:cs="Times New Roman"/>
        </w:rPr>
        <w:t xml:space="preserve"> Fourtau, 1918</w:t>
      </w:r>
    </w:p>
    <w:p>
      <w:pPr>
        <w:pStyle w:val="Normal"/>
        <w:rPr/>
      </w:pPr>
      <w:r>
        <w:rPr>
          <w:rFonts w:cs="Times New Roman"/>
          <w:lang w:val="en-US"/>
        </w:rPr>
        <w:tab/>
        <w:tab/>
        <w:tab/>
        <w:tab/>
        <w:tab/>
        <w:tab/>
        <w:tab/>
        <w:tab/>
        <w:t>+</w:t>
      </w:r>
      <w:r>
        <w:rPr>
          <w:rFonts w:cs="Times New Roman"/>
          <w:i/>
          <w:iCs/>
        </w:rPr>
        <w:t>Victoriapithecus</w:t>
      </w:r>
      <w:r>
        <w:rPr>
          <w:rFonts w:cs="Times New Roman"/>
        </w:rPr>
        <w:t xml:space="preserve"> von Koenigswald, 1969</w:t>
      </w:r>
    </w:p>
    <w:p>
      <w:pPr>
        <w:pStyle w:val="Normal"/>
        <w:rPr/>
      </w:pPr>
      <w:r>
        <w:rPr>
          <w:rFonts w:cs="Times New Roman"/>
          <w:lang w:val="en-US"/>
        </w:rPr>
        <w:tab/>
        <w:tab/>
        <w:tab/>
      </w:r>
      <w:r>
        <w:rPr>
          <w:rFonts w:cs="Times New Roman"/>
        </w:rPr>
        <w:t>Parvorder incertae sedis</w:t>
      </w:r>
    </w:p>
    <w:p>
      <w:pPr>
        <w:pStyle w:val="Normal"/>
        <w:rPr/>
      </w:pPr>
      <w:r>
        <w:rPr>
          <w:rFonts w:cs="Times New Roman"/>
          <w:lang w:val="en-US"/>
        </w:rPr>
        <w:tab/>
        <w:tab/>
        <w:tab/>
        <w:tab/>
        <w:tab/>
        <w:tab/>
        <w:tab/>
        <w:tab/>
        <w:t>+</w:t>
      </w:r>
      <w:r>
        <w:rPr>
          <w:rFonts w:cs="Times New Roman"/>
          <w:i/>
          <w:iCs/>
        </w:rPr>
        <w:t>Oligopithecus</w:t>
      </w:r>
      <w:r>
        <w:rPr>
          <w:rFonts w:cs="Times New Roman"/>
        </w:rPr>
        <w:t xml:space="preserve"> Simons, 1962</w:t>
      </w:r>
    </w:p>
    <w:p>
      <w:pPr>
        <w:pStyle w:val="Normal"/>
        <w:rPr/>
      </w:pPr>
      <w:r>
        <w:rPr>
          <w:rFonts w:cs="Times New Roman"/>
          <w:lang w:val="en-US"/>
        </w:rPr>
        <w:tab/>
        <w:tab/>
        <w:tab/>
        <w:tab/>
        <w:tab/>
        <w:t>+</w:t>
      </w:r>
      <w:r>
        <w:rPr>
          <w:rFonts w:cs="Times New Roman"/>
        </w:rPr>
        <w:t xml:space="preserve">Family </w:t>
      </w:r>
      <w:r>
        <w:rPr>
          <w:rFonts w:cs="Times New Roman"/>
          <w:i/>
          <w:iCs/>
        </w:rPr>
        <w:t>Oreopithecidae</w:t>
      </w:r>
      <w:r>
        <w:rPr>
          <w:rFonts w:cs="Times New Roman"/>
        </w:rPr>
        <w:t xml:space="preserve"> Sehwalbe, 1916</w:t>
      </w:r>
    </w:p>
    <w:p>
      <w:pPr>
        <w:pStyle w:val="Normal"/>
        <w:rPr/>
      </w:pPr>
      <w:r>
        <w:rPr>
          <w:rFonts w:cs="Times New Roman"/>
          <w:lang w:val="en-US"/>
        </w:rPr>
        <w:tab/>
        <w:tab/>
        <w:tab/>
        <w:tab/>
        <w:tab/>
        <w:tab/>
        <w:tab/>
        <w:tab/>
        <w:t>+</w:t>
      </w:r>
      <w:r>
        <w:rPr>
          <w:rFonts w:cs="Times New Roman"/>
          <w:i/>
          <w:iCs/>
        </w:rPr>
        <w:t>Oreopithecus</w:t>
      </w:r>
      <w:r>
        <w:rPr>
          <w:rFonts w:cs="Times New Roman"/>
        </w:rPr>
        <w:t xml:space="preserve"> Gervais, 1872</w:t>
      </w:r>
      <w:r>
        <w:br w:type="page"/>
      </w:r>
    </w:p>
    <w:p>
      <w:pPr>
        <w:pStyle w:val="Heading2"/>
        <w:numPr>
          <w:ilvl w:val="1"/>
          <w:numId w:val="3"/>
        </w:numPr>
        <w:ind w:left="0" w:right="0" w:hanging="0"/>
        <w:jc w:val="center"/>
        <w:rPr/>
      </w:pPr>
      <w:bookmarkStart w:id="135" w:name="__RefHeading___Toc146826_2125148722"/>
      <w:bookmarkStart w:id="136" w:name="__RefHeading__122_2061562761"/>
      <w:bookmarkStart w:id="137" w:name="__RefHeading__149_25711451"/>
      <w:bookmarkEnd w:id="135"/>
      <w:bookmarkEnd w:id="136"/>
      <w:bookmarkEnd w:id="137"/>
      <w:r>
        <w:rPr>
          <w:rFonts w:cs="Times New Roman" w:ascii="Times New Roman" w:hAnsi="Times New Roman"/>
        </w:rPr>
        <w:t>П</w:t>
      </w:r>
      <w:r>
        <w:rPr>
          <w:rFonts w:cs="Times New Roman" w:ascii="Times New Roman" w:hAnsi="Times New Roman"/>
          <w:lang w:val="en-US"/>
        </w:rPr>
        <w:t>о Schwartz et al. (1978)</w:t>
      </w:r>
    </w:p>
    <w:p>
      <w:pPr>
        <w:pStyle w:val="Normal"/>
        <w:rPr>
          <w:rFonts w:cs="Times New Roman"/>
        </w:rPr>
      </w:pPr>
      <w:r>
        <w:rPr>
          <w:rFonts w:cs="Times New Roman"/>
        </w:rPr>
      </w:r>
    </w:p>
    <w:p>
      <w:pPr>
        <w:pStyle w:val="Normal"/>
        <w:rPr/>
      </w:pPr>
      <w:r>
        <w:rPr>
          <w:rFonts w:cs="Times New Roman"/>
          <w:szCs w:val="22"/>
          <w:lang w:val="en-US"/>
        </w:rPr>
        <w:t>Schwartz J., Tattersall I. et Eldredge N. Phylogeny and classification of the Primates revisited // Yearbook of Physical Anthropology, 1978, V.21, pp.95-133</w:t>
      </w:r>
      <w:r>
        <w:rPr>
          <w:rFonts w:cs="Times New Roman"/>
          <w:lang w:val="en-US"/>
        </w:rPr>
        <w: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This is the taxonomy Schwartz et al. (1978) proposed for the primates. The taxonomy only goes to the level of genus in the Linnean hierarchy. For information on extant species go to Primate Factsheets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PRIMATA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SEMIORDER: Plesitarsiiformes</w:t>
      </w:r>
    </w:p>
    <w:p>
      <w:pPr>
        <w:pStyle w:val="Normal"/>
        <w:rPr>
          <w:rFonts w:cs="Times New Roman"/>
          <w:lang w:val="en-US"/>
        </w:rPr>
      </w:pPr>
      <w:r>
        <w:rPr>
          <w:rFonts w:cs="Times New Roman"/>
          <w:lang w:val="en-US"/>
        </w:rPr>
        <w:t>SUBORDER: Microsyopida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Cynodontomys</w:t>
      </w:r>
    </w:p>
    <w:p>
      <w:pPr>
        <w:pStyle w:val="Normal"/>
        <w:rPr>
          <w:rFonts w:cs="Times New Roman"/>
          <w:lang w:val="en-US"/>
        </w:rPr>
      </w:pPr>
      <w:r>
        <w:rPr>
          <w:rFonts w:cs="Times New Roman"/>
          <w:lang w:val="en-US"/>
        </w:rPr>
        <w:t>Microsyops</w:t>
      </w:r>
    </w:p>
    <w:p>
      <w:pPr>
        <w:pStyle w:val="Normal"/>
        <w:rPr>
          <w:rFonts w:cs="Times New Roman"/>
          <w:lang w:val="en-US"/>
        </w:rPr>
      </w:pPr>
      <w:r>
        <w:rPr>
          <w:rFonts w:cs="Times New Roman"/>
          <w:lang w:val="en-US"/>
        </w:rPr>
        <w:t>Craseops</w:t>
      </w:r>
    </w:p>
    <w:p>
      <w:pPr>
        <w:pStyle w:val="Normal"/>
        <w:rPr>
          <w:rFonts w:cs="Times New Roman"/>
          <w:lang w:val="en-US"/>
        </w:rPr>
      </w:pPr>
      <w:r>
        <w:rPr>
          <w:rFonts w:cs="Times New Roman"/>
          <w:lang w:val="en-US"/>
        </w:rPr>
        <w:t>Alsaticopithecus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Plesitarsiida</w:t>
      </w:r>
    </w:p>
    <w:p>
      <w:pPr>
        <w:pStyle w:val="Normal"/>
        <w:rPr>
          <w:rFonts w:cs="Times New Roman"/>
          <w:lang w:val="en-US"/>
        </w:rPr>
      </w:pPr>
      <w:r>
        <w:rPr>
          <w:rFonts w:cs="Times New Roman"/>
          <w:lang w:val="en-US"/>
        </w:rPr>
        <w:t>INFRAORDER: Tarsiiformes</w:t>
      </w:r>
    </w:p>
    <w:p>
      <w:pPr>
        <w:pStyle w:val="Normal"/>
        <w:rPr>
          <w:rFonts w:cs="Times New Roman"/>
          <w:lang w:val="en-US"/>
        </w:rPr>
      </w:pPr>
      <w:r>
        <w:rPr>
          <w:rFonts w:cs="Times New Roman"/>
          <w:lang w:val="en-US"/>
        </w:rPr>
        <w:t>FAMILY: Uintasoricidae</w:t>
      </w:r>
    </w:p>
    <w:p>
      <w:pPr>
        <w:pStyle w:val="Normal"/>
        <w:rPr>
          <w:rFonts w:cs="Times New Roman"/>
          <w:lang w:val="en-US"/>
        </w:rPr>
      </w:pPr>
      <w:r>
        <w:rPr>
          <w:rFonts w:cs="Times New Roman"/>
          <w:lang w:val="en-US"/>
        </w:rPr>
      </w:r>
    </w:p>
    <w:p>
      <w:pPr>
        <w:pStyle w:val="List"/>
        <w:rPr>
          <w:rFonts w:cs="Times New Roman"/>
          <w:lang w:val="en-US"/>
        </w:rPr>
      </w:pPr>
      <w:r>
        <w:rPr>
          <w:rFonts w:cs="Times New Roman"/>
          <w:lang w:val="en-US"/>
        </w:rPr>
        <w:t>Tinimomys</w:t>
      </w:r>
    </w:p>
    <w:p>
      <w:pPr>
        <w:pStyle w:val="Normal"/>
        <w:rPr>
          <w:rFonts w:cs="Times New Roman"/>
          <w:lang w:val="en-US"/>
        </w:rPr>
      </w:pPr>
      <w:r>
        <w:rPr>
          <w:rFonts w:cs="Times New Roman"/>
          <w:lang w:val="en-US"/>
        </w:rPr>
        <w:t>Uintasorex</w:t>
      </w:r>
    </w:p>
    <w:p>
      <w:pPr>
        <w:pStyle w:val="Normal"/>
        <w:rPr>
          <w:rFonts w:cs="Times New Roman"/>
          <w:lang w:val="en-US"/>
        </w:rPr>
      </w:pPr>
      <w:r>
        <w:rPr>
          <w:rFonts w:cs="Times New Roman"/>
          <w:lang w:val="en-US"/>
        </w:rPr>
        <w:t>Niptomomys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Omomyidae</w:t>
      </w:r>
    </w:p>
    <w:p>
      <w:pPr>
        <w:pStyle w:val="Normal"/>
        <w:rPr>
          <w:rFonts w:cs="Times New Roman"/>
          <w:lang w:val="en-US"/>
        </w:rPr>
      </w:pPr>
      <w:r>
        <w:rPr>
          <w:rFonts w:cs="Times New Roman"/>
          <w:lang w:val="en-US"/>
        </w:rPr>
        <w:t>SUBFAMILY: Omomyinae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Omomys</w:t>
      </w:r>
    </w:p>
    <w:p>
      <w:pPr>
        <w:pStyle w:val="Normal"/>
        <w:rPr>
          <w:rFonts w:cs="Times New Roman"/>
          <w:lang w:val="en-US"/>
        </w:rPr>
      </w:pPr>
      <w:r>
        <w:rPr>
          <w:rFonts w:cs="Times New Roman"/>
          <w:lang w:val="en-US"/>
        </w:rPr>
        <w:t>Tarsius</w:t>
      </w:r>
    </w:p>
    <w:p>
      <w:pPr>
        <w:pStyle w:val="Normal"/>
        <w:rPr>
          <w:rFonts w:cs="Times New Roman"/>
          <w:lang w:val="en-US"/>
        </w:rPr>
      </w:pPr>
      <w:r>
        <w:rPr>
          <w:rFonts w:cs="Times New Roman"/>
          <w:lang w:val="en-US"/>
        </w:rPr>
        <w:t>"Uintanius ameghini"</w:t>
      </w:r>
    </w:p>
    <w:p>
      <w:pPr>
        <w:pStyle w:val="Normal"/>
        <w:rPr>
          <w:rFonts w:cs="Times New Roman"/>
          <w:lang w:val="en-US"/>
        </w:rPr>
      </w:pPr>
      <w:r>
        <w:rPr>
          <w:rFonts w:cs="Times New Roman"/>
          <w:lang w:val="en-US"/>
        </w:rPr>
        <w:t>Chumashius</w:t>
      </w:r>
    </w:p>
    <w:p>
      <w:pPr>
        <w:pStyle w:val="Normal"/>
        <w:rPr>
          <w:rFonts w:cs="Times New Roman"/>
          <w:lang w:val="en-US"/>
        </w:rPr>
      </w:pPr>
      <w:r>
        <w:rPr>
          <w:rFonts w:cs="Times New Roman"/>
          <w:lang w:val="en-US"/>
        </w:rPr>
        <w:t>Pseudoloris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Macrotarsiinae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Macrotarsius</w:t>
      </w:r>
    </w:p>
    <w:p>
      <w:pPr>
        <w:pStyle w:val="Normal"/>
        <w:rPr>
          <w:rFonts w:cs="Times New Roman"/>
          <w:lang w:val="en-US"/>
        </w:rPr>
      </w:pPr>
      <w:r>
        <w:rPr>
          <w:rFonts w:cs="Times New Roman"/>
          <w:lang w:val="en-US"/>
        </w:rPr>
        <w:t>Ourayia</w:t>
      </w:r>
    </w:p>
    <w:p>
      <w:pPr>
        <w:pStyle w:val="Normal"/>
        <w:rPr>
          <w:rFonts w:cs="Times New Roman"/>
          <w:lang w:val="en-US"/>
        </w:rPr>
      </w:pPr>
      <w:r>
        <w:rPr>
          <w:rFonts w:cs="Times New Roman"/>
          <w:lang w:val="en-US"/>
        </w:rPr>
        <w:t>Mytonius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Plesiadapiformes</w:t>
      </w:r>
    </w:p>
    <w:p>
      <w:pPr>
        <w:pStyle w:val="Normal"/>
        <w:rPr>
          <w:rFonts w:cs="Times New Roman"/>
          <w:lang w:val="en-US"/>
        </w:rPr>
      </w:pPr>
      <w:r>
        <w:rPr>
          <w:rFonts w:cs="Times New Roman"/>
          <w:lang w:val="en-US"/>
        </w:rPr>
        <w:t>SUPERFAMILY: Anaptomorphoidea</w:t>
      </w:r>
    </w:p>
    <w:p>
      <w:pPr>
        <w:pStyle w:val="Normal"/>
        <w:rPr>
          <w:rFonts w:cs="Times New Roman"/>
          <w:lang w:val="en-US"/>
        </w:rPr>
      </w:pPr>
      <w:r>
        <w:rPr>
          <w:rFonts w:cs="Times New Roman"/>
          <w:lang w:val="en-US"/>
        </w:rPr>
        <w:t>PLESION: Teilhardina</w:t>
      </w:r>
    </w:p>
    <w:p>
      <w:pPr>
        <w:pStyle w:val="Normal"/>
        <w:rPr>
          <w:rFonts w:cs="Times New Roman"/>
          <w:lang w:val="en-US"/>
        </w:rPr>
      </w:pPr>
      <w:r>
        <w:rPr>
          <w:rFonts w:cs="Times New Roman"/>
          <w:lang w:val="en-US"/>
        </w:rPr>
        <w:t>FAMILY: Microchoeridae</w:t>
      </w:r>
    </w:p>
    <w:p>
      <w:pPr>
        <w:pStyle w:val="Normal"/>
        <w:rPr>
          <w:rFonts w:cs="Times New Roman"/>
          <w:lang w:val="en-US"/>
        </w:rPr>
      </w:pPr>
      <w:r>
        <w:rPr>
          <w:rFonts w:cs="Times New Roman"/>
          <w:lang w:val="en-US"/>
        </w:rPr>
        <w:t>PLESION: Loveina</w:t>
      </w:r>
    </w:p>
    <w:p>
      <w:pPr>
        <w:pStyle w:val="Normal"/>
        <w:rPr>
          <w:rFonts w:cs="Times New Roman"/>
          <w:lang w:val="en-US"/>
        </w:rPr>
      </w:pPr>
      <w:r>
        <w:rPr>
          <w:rFonts w:cs="Times New Roman"/>
          <w:lang w:val="en-US"/>
        </w:rPr>
        <w:t>PLESION: Shoshonius</w:t>
      </w:r>
    </w:p>
    <w:p>
      <w:pPr>
        <w:pStyle w:val="Normal"/>
        <w:rPr>
          <w:rFonts w:cs="Times New Roman"/>
          <w:lang w:val="en-US"/>
        </w:rPr>
      </w:pPr>
      <w:r>
        <w:rPr>
          <w:rFonts w:cs="Times New Roman"/>
          <w:lang w:val="en-US"/>
        </w:rPr>
        <w:t>TRIBE: Washakini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Hemiacodon</w:t>
      </w:r>
    </w:p>
    <w:p>
      <w:pPr>
        <w:pStyle w:val="Normal"/>
        <w:rPr>
          <w:rFonts w:cs="Times New Roman"/>
          <w:lang w:val="en-US"/>
        </w:rPr>
      </w:pPr>
      <w:r>
        <w:rPr>
          <w:rFonts w:cs="Times New Roman"/>
          <w:lang w:val="en-US"/>
        </w:rPr>
        <w:t>Dyseolemur</w:t>
      </w:r>
    </w:p>
    <w:p>
      <w:pPr>
        <w:pStyle w:val="Normal"/>
        <w:rPr>
          <w:rFonts w:cs="Times New Roman"/>
          <w:lang w:val="en-US"/>
        </w:rPr>
      </w:pPr>
      <w:r>
        <w:rPr>
          <w:rFonts w:cs="Times New Roman"/>
          <w:lang w:val="en-US"/>
        </w:rPr>
        <w:t>Washakius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Microchoerini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Nannopithex</w:t>
      </w:r>
    </w:p>
    <w:p>
      <w:pPr>
        <w:pStyle w:val="Normal"/>
        <w:rPr>
          <w:rFonts w:cs="Times New Roman"/>
          <w:lang w:val="en-US"/>
        </w:rPr>
      </w:pPr>
      <w:r>
        <w:rPr>
          <w:rFonts w:cs="Times New Roman"/>
          <w:lang w:val="en-US"/>
        </w:rPr>
        <w:t>Rooneyia</w:t>
      </w:r>
    </w:p>
    <w:p>
      <w:pPr>
        <w:pStyle w:val="Normal"/>
        <w:rPr>
          <w:rFonts w:cs="Times New Roman"/>
          <w:lang w:val="en-US"/>
        </w:rPr>
      </w:pPr>
      <w:r>
        <w:rPr>
          <w:rFonts w:cs="Times New Roman"/>
          <w:lang w:val="en-US"/>
        </w:rPr>
        <w:t>Necrolemur</w:t>
      </w:r>
    </w:p>
    <w:p>
      <w:pPr>
        <w:pStyle w:val="Normal"/>
        <w:rPr>
          <w:rFonts w:cs="Times New Roman"/>
          <w:lang w:val="en-US"/>
        </w:rPr>
      </w:pPr>
      <w:r>
        <w:rPr>
          <w:rFonts w:cs="Times New Roman"/>
          <w:lang w:val="en-US"/>
        </w:rPr>
        <w:t>Microchoerus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Anaptomorphidae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Anemorhysis</w:t>
      </w:r>
    </w:p>
    <w:p>
      <w:pPr>
        <w:pStyle w:val="Normal"/>
        <w:rPr>
          <w:rFonts w:cs="Times New Roman"/>
          <w:lang w:val="en-US"/>
        </w:rPr>
      </w:pPr>
      <w:r>
        <w:rPr>
          <w:rFonts w:cs="Times New Roman"/>
          <w:lang w:val="en-US"/>
        </w:rPr>
        <w:t>Altanius</w:t>
      </w:r>
    </w:p>
    <w:p>
      <w:pPr>
        <w:pStyle w:val="Normal"/>
        <w:rPr>
          <w:rFonts w:cs="Times New Roman"/>
          <w:lang w:val="en-US"/>
        </w:rPr>
      </w:pPr>
      <w:r>
        <w:rPr>
          <w:rFonts w:cs="Times New Roman"/>
          <w:lang w:val="en-US"/>
        </w:rPr>
        <w:t>Pseudotetonius</w:t>
      </w:r>
    </w:p>
    <w:p>
      <w:pPr>
        <w:pStyle w:val="Normal"/>
        <w:rPr>
          <w:rFonts w:cs="Times New Roman"/>
          <w:lang w:val="en-US"/>
        </w:rPr>
      </w:pPr>
      <w:r>
        <w:rPr>
          <w:rFonts w:cs="Times New Roman"/>
          <w:lang w:val="en-US"/>
        </w:rPr>
        <w:t>Trogolemur</w:t>
      </w:r>
    </w:p>
    <w:p>
      <w:pPr>
        <w:pStyle w:val="Normal"/>
        <w:rPr>
          <w:rFonts w:cs="Times New Roman"/>
          <w:lang w:val="en-US"/>
        </w:rPr>
      </w:pPr>
      <w:r>
        <w:rPr>
          <w:rFonts w:cs="Times New Roman"/>
          <w:lang w:val="en-US"/>
        </w:rPr>
        <w:t>Anaptomorphus</w:t>
      </w:r>
    </w:p>
    <w:p>
      <w:pPr>
        <w:pStyle w:val="Normal"/>
        <w:rPr>
          <w:rFonts w:cs="Times New Roman"/>
          <w:lang w:val="en-US"/>
        </w:rPr>
      </w:pPr>
      <w:r>
        <w:rPr>
          <w:rFonts w:cs="Times New Roman"/>
          <w:lang w:val="en-US"/>
        </w:rPr>
        <w:t>Tetonius</w:t>
      </w:r>
    </w:p>
    <w:p>
      <w:pPr>
        <w:pStyle w:val="Normal"/>
        <w:rPr>
          <w:rFonts w:cs="Times New Roman"/>
          <w:lang w:val="en-US"/>
        </w:rPr>
      </w:pPr>
      <w:r>
        <w:rPr>
          <w:rFonts w:cs="Times New Roman"/>
          <w:lang w:val="en-US"/>
        </w:rPr>
        <w:t>Absarokius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Plesiadapoidea</w:t>
      </w:r>
    </w:p>
    <w:p>
      <w:pPr>
        <w:pStyle w:val="Normal"/>
        <w:rPr>
          <w:rFonts w:cs="Times New Roman"/>
          <w:lang w:val="en-US"/>
        </w:rPr>
      </w:pPr>
      <w:r>
        <w:rPr>
          <w:rFonts w:cs="Times New Roman"/>
          <w:lang w:val="en-US"/>
        </w:rPr>
        <w:t>FAMILY: Plesiadapidae</w:t>
      </w:r>
    </w:p>
    <w:p>
      <w:pPr>
        <w:pStyle w:val="Normal"/>
        <w:rPr>
          <w:rFonts w:cs="Times New Roman"/>
          <w:lang w:val="en-US"/>
        </w:rPr>
      </w:pPr>
      <w:r>
        <w:rPr>
          <w:rFonts w:cs="Times New Roman"/>
          <w:lang w:val="en-US"/>
        </w:rPr>
        <w:t>PLESION: Pronothodectes</w:t>
      </w:r>
    </w:p>
    <w:p>
      <w:pPr>
        <w:pStyle w:val="Normal"/>
        <w:rPr>
          <w:rFonts w:cs="Times New Roman"/>
          <w:lang w:val="en-US"/>
        </w:rPr>
      </w:pPr>
      <w:r>
        <w:rPr>
          <w:rFonts w:cs="Times New Roman"/>
          <w:lang w:val="en-US"/>
        </w:rPr>
        <w:t>SUBFAMILY: Carpolestinae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Elphidotarsius</w:t>
      </w:r>
    </w:p>
    <w:p>
      <w:pPr>
        <w:pStyle w:val="Normal"/>
        <w:rPr>
          <w:rFonts w:cs="Times New Roman"/>
          <w:lang w:val="en-US"/>
        </w:rPr>
      </w:pPr>
      <w:r>
        <w:rPr>
          <w:rFonts w:cs="Times New Roman"/>
          <w:lang w:val="en-US"/>
        </w:rPr>
        <w:t>Carpodaptes</w:t>
      </w:r>
    </w:p>
    <w:p>
      <w:pPr>
        <w:pStyle w:val="Normal"/>
        <w:rPr>
          <w:rFonts w:cs="Times New Roman"/>
          <w:lang w:val="en-US"/>
        </w:rPr>
      </w:pPr>
      <w:r>
        <w:rPr>
          <w:rFonts w:cs="Times New Roman"/>
          <w:lang w:val="en-US"/>
        </w:rPr>
        <w:t>Carpolestes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Plesiadapinae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Nannodectes</w:t>
      </w:r>
    </w:p>
    <w:p>
      <w:pPr>
        <w:pStyle w:val="Normal"/>
        <w:rPr>
          <w:rFonts w:cs="Times New Roman"/>
          <w:lang w:val="en-US"/>
        </w:rPr>
      </w:pPr>
      <w:r>
        <w:rPr>
          <w:rFonts w:cs="Times New Roman"/>
          <w:lang w:val="en-US"/>
        </w:rPr>
        <w:t>Plesiadapis</w:t>
      </w:r>
    </w:p>
    <w:p>
      <w:pPr>
        <w:pStyle w:val="Normal"/>
        <w:rPr>
          <w:rFonts w:cs="Times New Roman"/>
          <w:lang w:val="en-US"/>
        </w:rPr>
      </w:pPr>
      <w:r>
        <w:rPr>
          <w:rFonts w:cs="Times New Roman"/>
          <w:lang w:val="en-US"/>
        </w:rPr>
        <w:t>Chiromyoides</w:t>
      </w:r>
    </w:p>
    <w:p>
      <w:pPr>
        <w:pStyle w:val="Normal"/>
        <w:rPr>
          <w:rFonts w:cs="Times New Roman"/>
          <w:lang w:val="en-US"/>
        </w:rPr>
      </w:pPr>
      <w:r>
        <w:rPr>
          <w:rFonts w:cs="Times New Roman"/>
          <w:lang w:val="en-US"/>
        </w:rPr>
        <w:t>Platychoerops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Paromomyidae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Palenochtha</w:t>
      </w:r>
    </w:p>
    <w:p>
      <w:pPr>
        <w:pStyle w:val="Normal"/>
        <w:rPr>
          <w:rFonts w:cs="Times New Roman"/>
          <w:lang w:val="en-US"/>
        </w:rPr>
      </w:pPr>
      <w:r>
        <w:rPr>
          <w:rFonts w:cs="Times New Roman"/>
          <w:lang w:val="en-US"/>
        </w:rPr>
        <w:t>Palaechthon</w:t>
      </w:r>
    </w:p>
    <w:p>
      <w:pPr>
        <w:pStyle w:val="Normal"/>
        <w:rPr>
          <w:rFonts w:cs="Times New Roman"/>
          <w:lang w:val="en-US"/>
        </w:rPr>
      </w:pPr>
      <w:r>
        <w:rPr>
          <w:rFonts w:cs="Times New Roman"/>
          <w:lang w:val="en-US"/>
        </w:rPr>
        <w:t>Talpohenach</w:t>
      </w:r>
    </w:p>
    <w:p>
      <w:pPr>
        <w:pStyle w:val="Normal"/>
        <w:rPr>
          <w:rFonts w:cs="Times New Roman"/>
          <w:lang w:val="en-US"/>
        </w:rPr>
      </w:pPr>
      <w:r>
        <w:rPr>
          <w:rFonts w:cs="Times New Roman"/>
          <w:lang w:val="en-US"/>
        </w:rPr>
        <w:t>Torrejonia</w:t>
      </w:r>
    </w:p>
    <w:p>
      <w:pPr>
        <w:pStyle w:val="Normal"/>
        <w:rPr>
          <w:rFonts w:cs="Times New Roman"/>
          <w:lang w:val="en-US"/>
        </w:rPr>
      </w:pPr>
      <w:r>
        <w:rPr>
          <w:rFonts w:cs="Times New Roman"/>
          <w:lang w:val="en-US"/>
        </w:rPr>
        <w:t>Paromomys</w:t>
      </w:r>
    </w:p>
    <w:p>
      <w:pPr>
        <w:pStyle w:val="Normal"/>
        <w:rPr>
          <w:rFonts w:cs="Times New Roman"/>
          <w:lang w:val="en-US"/>
        </w:rPr>
      </w:pPr>
      <w:r>
        <w:rPr>
          <w:rFonts w:cs="Times New Roman"/>
          <w:lang w:val="en-US"/>
        </w:rPr>
        <w:t>Phenacolemur</w:t>
      </w:r>
    </w:p>
    <w:p>
      <w:pPr>
        <w:pStyle w:val="Normal"/>
        <w:rPr>
          <w:rFonts w:cs="Times New Roman"/>
          <w:lang w:val="en-US"/>
        </w:rPr>
      </w:pPr>
      <w:r>
        <w:rPr>
          <w:rFonts w:cs="Times New Roman"/>
          <w:lang w:val="en-US"/>
        </w:rPr>
        <w:t>Picrodus</w:t>
      </w:r>
    </w:p>
    <w:p>
      <w:pPr>
        <w:pStyle w:val="Normal"/>
        <w:rPr>
          <w:rFonts w:cs="Times New Roman"/>
          <w:lang w:val="en-US"/>
        </w:rPr>
      </w:pPr>
      <w:r>
        <w:rPr>
          <w:rFonts w:cs="Times New Roman"/>
          <w:lang w:val="en-US"/>
        </w:rPr>
        <w:t>Zanycteris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SEMIORDER: Similolemuriformes</w:t>
      </w:r>
    </w:p>
    <w:p>
      <w:pPr>
        <w:pStyle w:val="Normal"/>
        <w:rPr>
          <w:rFonts w:cs="Times New Roman"/>
          <w:lang w:val="en-US"/>
        </w:rPr>
      </w:pPr>
      <w:r>
        <w:rPr>
          <w:rFonts w:cs="Times New Roman"/>
          <w:lang w:val="en-US"/>
        </w:rPr>
        <w:t>SUBORDER: Strepsirhini</w:t>
      </w:r>
    </w:p>
    <w:p>
      <w:pPr>
        <w:pStyle w:val="Normal"/>
        <w:rPr>
          <w:rFonts w:cs="Times New Roman"/>
          <w:lang w:val="en-US"/>
        </w:rPr>
      </w:pPr>
      <w:r>
        <w:rPr>
          <w:rFonts w:cs="Times New Roman"/>
          <w:lang w:val="en-US"/>
        </w:rPr>
        <w:t>INFRAORDER: Lorisiformes</w:t>
      </w:r>
    </w:p>
    <w:p>
      <w:pPr>
        <w:pStyle w:val="Normal"/>
        <w:rPr>
          <w:rFonts w:cs="Times New Roman"/>
          <w:lang w:val="en-US"/>
        </w:rPr>
      </w:pPr>
      <w:r>
        <w:rPr>
          <w:rFonts w:cs="Times New Roman"/>
          <w:lang w:val="en-US"/>
        </w:rPr>
        <w:t>FAMILY: Lorisidae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Loris</w:t>
      </w:r>
    </w:p>
    <w:p>
      <w:pPr>
        <w:pStyle w:val="Normal"/>
        <w:rPr>
          <w:rFonts w:cs="Times New Roman"/>
          <w:lang w:val="en-US"/>
        </w:rPr>
      </w:pPr>
      <w:r>
        <w:rPr>
          <w:rFonts w:cs="Times New Roman"/>
          <w:lang w:val="en-US"/>
        </w:rPr>
        <w:t>Nycticebus</w:t>
      </w:r>
    </w:p>
    <w:p>
      <w:pPr>
        <w:pStyle w:val="Normal"/>
        <w:rPr>
          <w:rFonts w:cs="Times New Roman"/>
          <w:lang w:val="en-US"/>
        </w:rPr>
      </w:pPr>
      <w:r>
        <w:rPr>
          <w:rFonts w:cs="Times New Roman"/>
          <w:lang w:val="en-US"/>
        </w:rPr>
        <w:t>Perodicticus</w:t>
      </w:r>
    </w:p>
    <w:p>
      <w:pPr>
        <w:pStyle w:val="Normal"/>
        <w:rPr>
          <w:rFonts w:cs="Times New Roman"/>
          <w:lang w:val="en-US"/>
        </w:rPr>
      </w:pPr>
      <w:r>
        <w:rPr>
          <w:rFonts w:cs="Times New Roman"/>
          <w:lang w:val="en-US"/>
        </w:rPr>
        <w:t>Arctocebus</w:t>
      </w:r>
    </w:p>
    <w:p>
      <w:pPr>
        <w:pStyle w:val="Normal"/>
        <w:rPr>
          <w:rFonts w:cs="Times New Roman"/>
          <w:lang w:val="en-US"/>
        </w:rPr>
      </w:pPr>
      <w:r>
        <w:rPr>
          <w:rFonts w:cs="Times New Roman"/>
          <w:lang w:val="en-US"/>
        </w:rPr>
        <w:t>?Indraloris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Galagidae</w:t>
      </w:r>
    </w:p>
    <w:p>
      <w:pPr>
        <w:pStyle w:val="Normal"/>
        <w:rPr>
          <w:rFonts w:cs="Times New Roman"/>
          <w:lang w:val="en-US"/>
        </w:rPr>
      </w:pPr>
      <w:r>
        <w:rPr>
          <w:rFonts w:cs="Times New Roman"/>
          <w:lang w:val="en-US"/>
        </w:rPr>
        <w:t>SUBFAMILY: Galaginae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Galago</w:t>
      </w:r>
    </w:p>
    <w:p>
      <w:pPr>
        <w:pStyle w:val="Normal"/>
        <w:rPr>
          <w:rFonts w:cs="Times New Roman"/>
          <w:lang w:val="en-US"/>
        </w:rPr>
      </w:pPr>
      <w:r>
        <w:rPr>
          <w:rFonts w:cs="Times New Roman"/>
          <w:lang w:val="en-US"/>
        </w:rPr>
        <w:t>Euoticus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Cheirogaleinae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Phaner</w:t>
      </w:r>
    </w:p>
    <w:p>
      <w:pPr>
        <w:pStyle w:val="Normal"/>
        <w:rPr>
          <w:rFonts w:cs="Times New Roman"/>
          <w:lang w:val="en-US"/>
        </w:rPr>
      </w:pPr>
      <w:r>
        <w:rPr>
          <w:rFonts w:cs="Times New Roman"/>
          <w:lang w:val="en-US"/>
        </w:rPr>
        <w:t>Cheirogaleus</w:t>
      </w:r>
    </w:p>
    <w:p>
      <w:pPr>
        <w:pStyle w:val="Normal"/>
        <w:rPr>
          <w:rFonts w:cs="Times New Roman"/>
          <w:lang w:val="en-US"/>
        </w:rPr>
      </w:pPr>
      <w:r>
        <w:rPr>
          <w:rFonts w:cs="Times New Roman"/>
          <w:lang w:val="en-US"/>
        </w:rPr>
        <w:t>Allocebus</w:t>
      </w:r>
    </w:p>
    <w:p>
      <w:pPr>
        <w:pStyle w:val="Normal"/>
        <w:rPr>
          <w:rFonts w:cs="Times New Roman"/>
          <w:lang w:val="en-US"/>
        </w:rPr>
      </w:pPr>
      <w:r>
        <w:rPr>
          <w:rFonts w:cs="Times New Roman"/>
          <w:lang w:val="en-US"/>
        </w:rPr>
        <w:t>Microcebus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Lemuriformes</w:t>
      </w:r>
    </w:p>
    <w:p>
      <w:pPr>
        <w:pStyle w:val="Normal"/>
        <w:rPr>
          <w:rFonts w:cs="Times New Roman"/>
          <w:lang w:val="en-US"/>
        </w:rPr>
      </w:pPr>
      <w:r>
        <w:rPr>
          <w:rFonts w:cs="Times New Roman"/>
          <w:lang w:val="en-US"/>
        </w:rPr>
        <w:t>SUPERFAMILY: Lemuroidea</w:t>
      </w:r>
    </w:p>
    <w:p>
      <w:pPr>
        <w:pStyle w:val="Normal"/>
        <w:rPr>
          <w:rFonts w:cs="Times New Roman"/>
          <w:lang w:val="en-US"/>
        </w:rPr>
      </w:pPr>
      <w:r>
        <w:rPr>
          <w:rFonts w:cs="Times New Roman"/>
          <w:lang w:val="en-US"/>
        </w:rPr>
        <w:t>FAMILY: 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Lemur</w:t>
      </w:r>
    </w:p>
    <w:p>
      <w:pPr>
        <w:pStyle w:val="Normal"/>
        <w:rPr>
          <w:rFonts w:cs="Times New Roman"/>
          <w:lang w:val="en-US"/>
        </w:rPr>
      </w:pPr>
      <w:r>
        <w:rPr>
          <w:rFonts w:cs="Times New Roman"/>
          <w:lang w:val="en-US"/>
        </w:rPr>
        <w:t>Varecia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Adapidae</w:t>
      </w:r>
    </w:p>
    <w:p>
      <w:pPr>
        <w:pStyle w:val="Normal"/>
        <w:rPr>
          <w:rFonts w:cs="Times New Roman"/>
          <w:lang w:val="en-US"/>
        </w:rPr>
      </w:pPr>
      <w:r>
        <w:rPr>
          <w:rFonts w:cs="Times New Roman"/>
          <w:lang w:val="en-US"/>
        </w:rPr>
        <w:t>SUBFAMILY: 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Pelycodus</w:t>
      </w:r>
    </w:p>
    <w:p>
      <w:pPr>
        <w:pStyle w:val="Normal"/>
        <w:rPr>
          <w:rFonts w:cs="Times New Roman"/>
          <w:lang w:val="en-US"/>
        </w:rPr>
      </w:pPr>
      <w:r>
        <w:rPr>
          <w:rFonts w:cs="Times New Roman"/>
          <w:lang w:val="en-US"/>
        </w:rPr>
        <w:t>Notharctus</w:t>
      </w:r>
    </w:p>
    <w:p>
      <w:pPr>
        <w:pStyle w:val="Normal"/>
        <w:rPr>
          <w:rFonts w:cs="Times New Roman"/>
          <w:lang w:val="en-US"/>
        </w:rPr>
      </w:pPr>
      <w:r>
        <w:rPr>
          <w:rFonts w:cs="Times New Roman"/>
          <w:lang w:val="en-US"/>
        </w:rPr>
        <w:t>Smilodectes</w:t>
      </w:r>
    </w:p>
    <w:p>
      <w:pPr>
        <w:pStyle w:val="Normal"/>
        <w:rPr>
          <w:rFonts w:cs="Times New Roman"/>
          <w:lang w:val="en-US"/>
        </w:rPr>
      </w:pPr>
      <w:r>
        <w:rPr>
          <w:rFonts w:cs="Times New Roman"/>
          <w:lang w:val="en-US"/>
        </w:rPr>
        <w:t>Adapis</w:t>
      </w:r>
    </w:p>
    <w:p>
      <w:pPr>
        <w:pStyle w:val="Normal"/>
        <w:rPr>
          <w:rFonts w:cs="Times New Roman"/>
          <w:lang w:val="en-US"/>
        </w:rPr>
      </w:pPr>
      <w:r>
        <w:rPr>
          <w:rFonts w:cs="Times New Roman"/>
          <w:lang w:val="en-US"/>
        </w:rPr>
        <w:t>Pronycticebus</w:t>
      </w:r>
    </w:p>
    <w:p>
      <w:pPr>
        <w:pStyle w:val="Normal"/>
        <w:rPr>
          <w:rFonts w:cs="Times New Roman"/>
          <w:lang w:val="en-US"/>
        </w:rPr>
      </w:pPr>
      <w:r>
        <w:rPr>
          <w:rFonts w:cs="Times New Roman"/>
          <w:lang w:val="en-US"/>
        </w:rPr>
        <w:t>Protoadapis</w:t>
      </w:r>
    </w:p>
    <w:p>
      <w:pPr>
        <w:pStyle w:val="Normal"/>
        <w:rPr>
          <w:rFonts w:cs="Times New Roman"/>
          <w:lang w:val="en-US"/>
        </w:rPr>
      </w:pPr>
      <w:r>
        <w:rPr>
          <w:rFonts w:cs="Times New Roman"/>
          <w:lang w:val="en-US"/>
        </w:rPr>
        <w:t>Anchomomys</w:t>
      </w:r>
    </w:p>
    <w:p>
      <w:pPr>
        <w:pStyle w:val="Normal"/>
        <w:rPr>
          <w:rFonts w:cs="Times New Roman"/>
          <w:lang w:val="en-US"/>
        </w:rPr>
      </w:pPr>
      <w:r>
        <w:rPr>
          <w:rFonts w:cs="Times New Roman"/>
          <w:lang w:val="en-US"/>
        </w:rPr>
        <w:t>Agerinia</w:t>
      </w:r>
    </w:p>
    <w:p>
      <w:pPr>
        <w:pStyle w:val="Normal"/>
        <w:rPr>
          <w:rFonts w:cs="Times New Roman"/>
          <w:lang w:val="en-US"/>
        </w:rPr>
      </w:pPr>
      <w:r>
        <w:rPr>
          <w:rFonts w:cs="Times New Roman"/>
          <w:lang w:val="en-US"/>
        </w:rPr>
        <w:t>Caenopithecus</w:t>
      </w:r>
    </w:p>
    <w:p>
      <w:pPr>
        <w:pStyle w:val="Normal"/>
        <w:rPr>
          <w:rFonts w:cs="Times New Roman"/>
          <w:lang w:val="en-US"/>
        </w:rPr>
      </w:pPr>
      <w:r>
        <w:rPr>
          <w:rFonts w:cs="Times New Roman"/>
          <w:lang w:val="en-US"/>
        </w:rPr>
        <w:t>Mahgarita</w:t>
      </w:r>
    </w:p>
    <w:p>
      <w:pPr>
        <w:pStyle w:val="Normal"/>
        <w:rPr>
          <w:rFonts w:cs="Times New Roman"/>
          <w:lang w:val="en-US"/>
        </w:rPr>
      </w:pPr>
      <w:r>
        <w:rPr>
          <w:rFonts w:cs="Times New Roman"/>
          <w:lang w:val="en-US"/>
        </w:rPr>
        <w:t>Cercamonius</w:t>
      </w:r>
    </w:p>
    <w:p>
      <w:pPr>
        <w:pStyle w:val="Normal"/>
        <w:rPr>
          <w:rFonts w:cs="Times New Roman"/>
          <w:lang w:val="en-US"/>
        </w:rPr>
      </w:pPr>
      <w:r>
        <w:rPr>
          <w:rFonts w:cs="Times New Roman"/>
          <w:lang w:val="en-US"/>
        </w:rPr>
        <w:t>Periconodon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Lepilemurinae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Hapalemur</w:t>
      </w:r>
    </w:p>
    <w:p>
      <w:pPr>
        <w:pStyle w:val="Normal"/>
        <w:rPr>
          <w:rFonts w:cs="Times New Roman"/>
          <w:lang w:val="en-US"/>
        </w:rPr>
      </w:pPr>
      <w:r>
        <w:rPr>
          <w:rFonts w:cs="Times New Roman"/>
          <w:lang w:val="en-US"/>
        </w:rPr>
        <w:t>Prolemur</w:t>
      </w:r>
    </w:p>
    <w:p>
      <w:pPr>
        <w:pStyle w:val="Normal"/>
        <w:rPr>
          <w:rFonts w:cs="Times New Roman"/>
          <w:lang w:val="en-US"/>
        </w:rPr>
      </w:pPr>
      <w:r>
        <w:rPr>
          <w:rFonts w:cs="Times New Roman"/>
          <w:lang w:val="en-US"/>
        </w:rPr>
        <w:t>Megaladapis</w:t>
      </w:r>
    </w:p>
    <w:p>
      <w:pPr>
        <w:pStyle w:val="Normal"/>
        <w:rPr>
          <w:rFonts w:cs="Times New Roman"/>
          <w:lang w:val="en-US"/>
        </w:rPr>
      </w:pPr>
      <w:r>
        <w:rPr>
          <w:rFonts w:cs="Times New Roman"/>
          <w:lang w:val="en-US"/>
        </w:rPr>
        <w:t>Lepilemur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Indrioidea</w:t>
      </w:r>
    </w:p>
    <w:p>
      <w:pPr>
        <w:pStyle w:val="Normal"/>
        <w:rPr>
          <w:rFonts w:cs="Times New Roman"/>
          <w:lang w:val="en-US"/>
        </w:rPr>
      </w:pPr>
      <w:r>
        <w:rPr>
          <w:rFonts w:cs="Times New Roman"/>
          <w:lang w:val="en-US"/>
        </w:rPr>
        <w:t>PLESION: Daubentonia</w:t>
      </w:r>
    </w:p>
    <w:p>
      <w:pPr>
        <w:pStyle w:val="Normal"/>
        <w:rPr>
          <w:rFonts w:cs="Times New Roman"/>
          <w:lang w:val="en-US"/>
        </w:rPr>
      </w:pPr>
      <w:r>
        <w:rPr>
          <w:rFonts w:cs="Times New Roman"/>
          <w:lang w:val="en-US"/>
        </w:rPr>
        <w:t>FAMILY: Archaeolemuridae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Archaeolemur</w:t>
      </w:r>
    </w:p>
    <w:p>
      <w:pPr>
        <w:pStyle w:val="Normal"/>
        <w:rPr>
          <w:rFonts w:cs="Times New Roman"/>
          <w:lang w:val="en-US"/>
        </w:rPr>
      </w:pPr>
      <w:r>
        <w:rPr>
          <w:rFonts w:cs="Times New Roman"/>
          <w:lang w:val="en-US"/>
        </w:rPr>
        <w:t>Hadropithecus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Indriidae</w:t>
      </w:r>
    </w:p>
    <w:p>
      <w:pPr>
        <w:pStyle w:val="Normal"/>
        <w:rPr>
          <w:rFonts w:cs="Times New Roman"/>
          <w:lang w:val="en-US"/>
        </w:rPr>
      </w:pPr>
      <w:r>
        <w:rPr>
          <w:rFonts w:cs="Times New Roman"/>
          <w:lang w:val="en-US"/>
        </w:rPr>
        <w:t>SUBFAMILY: Palaeopropithecinae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Palaeopropithecus</w:t>
      </w:r>
    </w:p>
    <w:p>
      <w:pPr>
        <w:pStyle w:val="Normal"/>
        <w:rPr>
          <w:rFonts w:cs="Times New Roman"/>
          <w:lang w:val="en-US"/>
        </w:rPr>
      </w:pPr>
      <w:r>
        <w:rPr>
          <w:rFonts w:cs="Times New Roman"/>
          <w:lang w:val="en-US"/>
        </w:rPr>
        <w:t>Archaeoindris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Indriinae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Indri</w:t>
      </w:r>
    </w:p>
    <w:p>
      <w:pPr>
        <w:pStyle w:val="Normal"/>
        <w:rPr>
          <w:rFonts w:cs="Times New Roman"/>
          <w:lang w:val="en-US"/>
        </w:rPr>
      </w:pPr>
      <w:r>
        <w:rPr>
          <w:rFonts w:cs="Times New Roman"/>
          <w:lang w:val="en-US"/>
        </w:rPr>
        <w:t>Avahi</w:t>
      </w:r>
    </w:p>
    <w:p>
      <w:pPr>
        <w:pStyle w:val="Normal"/>
        <w:rPr>
          <w:rFonts w:cs="Times New Roman"/>
          <w:lang w:val="en-US"/>
        </w:rPr>
      </w:pPr>
      <w:r>
        <w:rPr>
          <w:rFonts w:cs="Times New Roman"/>
          <w:lang w:val="en-US"/>
        </w:rPr>
        <w:t>Mesopropithecus</w:t>
      </w:r>
    </w:p>
    <w:p>
      <w:pPr>
        <w:pStyle w:val="Normal"/>
        <w:rPr>
          <w:rFonts w:cs="Times New Roman"/>
          <w:lang w:val="en-US"/>
        </w:rPr>
      </w:pPr>
      <w:r>
        <w:rPr>
          <w:rFonts w:cs="Times New Roman"/>
          <w:lang w:val="en-US"/>
        </w:rPr>
        <w:t>Propithecus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Anthropoidea</w:t>
      </w:r>
    </w:p>
    <w:p>
      <w:pPr>
        <w:pStyle w:val="Normal"/>
        <w:rPr>
          <w:rFonts w:cs="Times New Roman"/>
          <w:lang w:val="en-US"/>
        </w:rPr>
      </w:pPr>
      <w:r>
        <w:rPr>
          <w:rFonts w:cs="Times New Roman"/>
          <w:lang w:val="en-US"/>
        </w:rPr>
        <w:t>PLESION: Amphipithecus</w:t>
      </w:r>
    </w:p>
    <w:p>
      <w:pPr>
        <w:pStyle w:val="Normal"/>
        <w:rPr>
          <w:rFonts w:cs="Times New Roman"/>
          <w:lang w:val="en-US"/>
        </w:rPr>
      </w:pPr>
      <w:r>
        <w:rPr>
          <w:rFonts w:cs="Times New Roman"/>
          <w:lang w:val="en-US"/>
        </w:rPr>
        <w:t>PLESION: Oligopithecus</w:t>
      </w:r>
    </w:p>
    <w:p>
      <w:pPr>
        <w:pStyle w:val="Normal"/>
        <w:rPr>
          <w:rFonts w:cs="Times New Roman"/>
          <w:lang w:val="en-US"/>
        </w:rPr>
      </w:pPr>
      <w:r>
        <w:rPr>
          <w:rFonts w:cs="Times New Roman"/>
          <w:lang w:val="en-US"/>
        </w:rPr>
        <w:t>INFRAORDER: Platyrrhini</w:t>
      </w:r>
    </w:p>
    <w:p>
      <w:pPr>
        <w:pStyle w:val="Normal"/>
        <w:rPr>
          <w:rFonts w:cs="Times New Roman"/>
          <w:lang w:val="en-US"/>
        </w:rPr>
      </w:pPr>
      <w:r>
        <w:rPr>
          <w:rFonts w:cs="Times New Roman"/>
          <w:lang w:val="en-US"/>
        </w:rPr>
        <w:t>PLESION: Branisella</w:t>
      </w:r>
    </w:p>
    <w:p>
      <w:pPr>
        <w:pStyle w:val="Normal"/>
        <w:rPr>
          <w:rFonts w:cs="Times New Roman"/>
          <w:lang w:val="en-US"/>
        </w:rPr>
      </w:pPr>
      <w:r>
        <w:rPr>
          <w:rFonts w:cs="Times New Roman"/>
          <w:lang w:val="en-US"/>
        </w:rPr>
        <w:t>FAMILY: Cebidae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Tremacebus</w:t>
      </w:r>
    </w:p>
    <w:p>
      <w:pPr>
        <w:pStyle w:val="Normal"/>
        <w:rPr>
          <w:rFonts w:cs="Times New Roman"/>
          <w:lang w:val="en-US"/>
        </w:rPr>
      </w:pPr>
      <w:r>
        <w:rPr>
          <w:rFonts w:cs="Times New Roman"/>
          <w:lang w:val="en-US"/>
        </w:rPr>
        <w:t>Stirtonia</w:t>
      </w:r>
    </w:p>
    <w:p>
      <w:pPr>
        <w:pStyle w:val="Normal"/>
        <w:rPr>
          <w:rFonts w:cs="Times New Roman"/>
          <w:lang w:val="en-US"/>
        </w:rPr>
      </w:pPr>
      <w:r>
        <w:rPr>
          <w:rFonts w:cs="Times New Roman"/>
          <w:lang w:val="en-US"/>
        </w:rPr>
        <w:t>Neosaimiri</w:t>
      </w:r>
    </w:p>
    <w:p>
      <w:pPr>
        <w:pStyle w:val="Normal"/>
        <w:rPr>
          <w:rFonts w:cs="Times New Roman"/>
          <w:lang w:val="en-US"/>
        </w:rPr>
      </w:pPr>
      <w:r>
        <w:rPr>
          <w:rFonts w:cs="Times New Roman"/>
          <w:lang w:val="en-US"/>
        </w:rPr>
        <w:t>Saimiri</w:t>
      </w:r>
    </w:p>
    <w:p>
      <w:pPr>
        <w:pStyle w:val="Normal"/>
        <w:rPr>
          <w:rFonts w:cs="Times New Roman"/>
          <w:lang w:val="en-US"/>
        </w:rPr>
      </w:pPr>
      <w:r>
        <w:rPr>
          <w:rFonts w:cs="Times New Roman"/>
          <w:lang w:val="en-US"/>
        </w:rPr>
        <w:t>Aotus</w:t>
      </w:r>
    </w:p>
    <w:p>
      <w:pPr>
        <w:pStyle w:val="Normal"/>
        <w:rPr>
          <w:rFonts w:cs="Times New Roman"/>
          <w:lang w:val="en-US"/>
        </w:rPr>
      </w:pPr>
      <w:r>
        <w:rPr>
          <w:rFonts w:cs="Times New Roman"/>
          <w:lang w:val="en-US"/>
        </w:rPr>
        <w:t>Callicebus</w:t>
      </w:r>
    </w:p>
    <w:p>
      <w:pPr>
        <w:pStyle w:val="Normal"/>
        <w:rPr>
          <w:rFonts w:cs="Times New Roman"/>
          <w:lang w:val="en-US"/>
        </w:rPr>
      </w:pPr>
      <w:r>
        <w:rPr>
          <w:rFonts w:cs="Times New Roman"/>
          <w:lang w:val="en-US"/>
        </w:rPr>
        <w:t>Alouatta</w:t>
      </w:r>
    </w:p>
    <w:p>
      <w:pPr>
        <w:pStyle w:val="Normal"/>
        <w:rPr>
          <w:rFonts w:cs="Times New Roman"/>
          <w:lang w:val="en-US"/>
        </w:rPr>
      </w:pPr>
      <w:r>
        <w:rPr>
          <w:rFonts w:cs="Times New Roman"/>
          <w:lang w:val="en-US"/>
        </w:rPr>
        <w:t>Cebupithecia</w:t>
      </w:r>
    </w:p>
    <w:p>
      <w:pPr>
        <w:pStyle w:val="Normal"/>
        <w:rPr>
          <w:rFonts w:cs="Times New Roman"/>
          <w:lang w:val="en-US"/>
        </w:rPr>
      </w:pPr>
      <w:r>
        <w:rPr>
          <w:rFonts w:cs="Times New Roman"/>
          <w:lang w:val="en-US"/>
        </w:rPr>
        <w:t>Pithecia</w:t>
      </w:r>
    </w:p>
    <w:p>
      <w:pPr>
        <w:pStyle w:val="Normal"/>
        <w:rPr>
          <w:rFonts w:cs="Times New Roman"/>
          <w:lang w:val="en-US"/>
        </w:rPr>
      </w:pPr>
      <w:r>
        <w:rPr>
          <w:rFonts w:cs="Times New Roman"/>
          <w:lang w:val="en-US"/>
        </w:rPr>
        <w:t>Chiropotes</w:t>
      </w:r>
    </w:p>
    <w:p>
      <w:pPr>
        <w:pStyle w:val="Normal"/>
        <w:rPr>
          <w:rFonts w:cs="Times New Roman"/>
          <w:lang w:val="en-US"/>
        </w:rPr>
      </w:pPr>
      <w:r>
        <w:rPr>
          <w:rFonts w:cs="Times New Roman"/>
          <w:lang w:val="en-US"/>
        </w:rPr>
        <w:t>Cacajao</w:t>
      </w:r>
    </w:p>
    <w:p>
      <w:pPr>
        <w:pStyle w:val="Normal"/>
        <w:rPr>
          <w:rFonts w:cs="Times New Roman"/>
          <w:lang w:val="en-US"/>
        </w:rPr>
      </w:pPr>
      <w:r>
        <w:rPr>
          <w:rFonts w:cs="Times New Roman"/>
          <w:lang w:val="en-US"/>
        </w:rPr>
        <w:t>Cebus</w:t>
      </w:r>
    </w:p>
    <w:p>
      <w:pPr>
        <w:pStyle w:val="Normal"/>
        <w:rPr>
          <w:rFonts w:cs="Times New Roman"/>
          <w:lang w:val="en-US"/>
        </w:rPr>
      </w:pPr>
      <w:r>
        <w:rPr>
          <w:rFonts w:cs="Times New Roman"/>
          <w:lang w:val="en-US"/>
        </w:rPr>
        <w:t>Lagothrix</w:t>
      </w:r>
    </w:p>
    <w:p>
      <w:pPr>
        <w:pStyle w:val="Normal"/>
        <w:rPr>
          <w:rFonts w:cs="Times New Roman"/>
          <w:lang w:val="en-US"/>
        </w:rPr>
      </w:pPr>
      <w:r>
        <w:rPr>
          <w:rFonts w:cs="Times New Roman"/>
          <w:lang w:val="en-US"/>
        </w:rPr>
        <w:t>Ateles</w:t>
      </w:r>
    </w:p>
    <w:p>
      <w:pPr>
        <w:pStyle w:val="Normal"/>
        <w:rPr>
          <w:rFonts w:cs="Times New Roman"/>
          <w:lang w:val="en-US"/>
        </w:rPr>
      </w:pPr>
      <w:r>
        <w:rPr>
          <w:rFonts w:cs="Times New Roman"/>
          <w:lang w:val="en-US"/>
        </w:rPr>
        <w:t>Brachyteles</w:t>
      </w:r>
    </w:p>
    <w:p>
      <w:pPr>
        <w:pStyle w:val="Normal"/>
        <w:rPr>
          <w:rFonts w:cs="Times New Roman"/>
          <w:lang w:val="en-US"/>
        </w:rPr>
      </w:pPr>
      <w:r>
        <w:rPr>
          <w:rFonts w:cs="Times New Roman"/>
          <w:lang w:val="en-US"/>
        </w:rPr>
        <w:t>Dolichocebus</w:t>
      </w:r>
    </w:p>
    <w:p>
      <w:pPr>
        <w:pStyle w:val="Normal"/>
        <w:rPr>
          <w:rFonts w:cs="Times New Roman"/>
          <w:lang w:val="en-US"/>
        </w:rPr>
      </w:pPr>
      <w:r>
        <w:rPr>
          <w:rFonts w:cs="Times New Roman"/>
          <w:lang w:val="en-US"/>
        </w:rPr>
        <w:t>Homunculus</w:t>
      </w:r>
    </w:p>
    <w:p>
      <w:pPr>
        <w:pStyle w:val="Normal"/>
        <w:rPr>
          <w:rFonts w:cs="Times New Roman"/>
          <w:lang w:val="en-US"/>
        </w:rPr>
      </w:pPr>
      <w:r>
        <w:rPr>
          <w:rFonts w:cs="Times New Roman"/>
          <w:lang w:val="en-US"/>
        </w:rPr>
        <w:t>Xenothrix</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Callitrichidae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Cebuella</w:t>
      </w:r>
    </w:p>
    <w:p>
      <w:pPr>
        <w:pStyle w:val="Normal"/>
        <w:rPr>
          <w:rFonts w:cs="Times New Roman"/>
          <w:lang w:val="en-US"/>
        </w:rPr>
      </w:pPr>
      <w:r>
        <w:rPr>
          <w:rFonts w:cs="Times New Roman"/>
          <w:lang w:val="en-US"/>
        </w:rPr>
        <w:t>Callithrix</w:t>
      </w:r>
    </w:p>
    <w:p>
      <w:pPr>
        <w:pStyle w:val="Normal"/>
        <w:rPr>
          <w:rFonts w:cs="Times New Roman"/>
          <w:lang w:val="en-US"/>
        </w:rPr>
      </w:pPr>
      <w:r>
        <w:rPr>
          <w:rFonts w:cs="Times New Roman"/>
          <w:lang w:val="en-US"/>
        </w:rPr>
        <w:t>Saguinus</w:t>
      </w:r>
    </w:p>
    <w:p>
      <w:pPr>
        <w:pStyle w:val="Normal"/>
        <w:rPr>
          <w:rFonts w:cs="Times New Roman"/>
          <w:lang w:val="en-US"/>
        </w:rPr>
      </w:pPr>
      <w:r>
        <w:rPr>
          <w:rFonts w:cs="Times New Roman"/>
          <w:lang w:val="en-US"/>
        </w:rPr>
        <w:t>Leontopithecus</w:t>
      </w:r>
    </w:p>
    <w:p>
      <w:pPr>
        <w:pStyle w:val="Normal"/>
        <w:rPr>
          <w:rFonts w:cs="Times New Roman"/>
          <w:lang w:val="en-US"/>
        </w:rPr>
      </w:pPr>
      <w:r>
        <w:rPr>
          <w:rFonts w:cs="Times New Roman"/>
          <w:lang w:val="en-US"/>
        </w:rPr>
        <w:t>Callimico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Catarrhini</w:t>
      </w:r>
    </w:p>
    <w:p>
      <w:pPr>
        <w:pStyle w:val="Normal"/>
        <w:rPr>
          <w:rFonts w:cs="Times New Roman"/>
          <w:lang w:val="en-US"/>
        </w:rPr>
      </w:pPr>
      <w:r>
        <w:rPr>
          <w:rFonts w:cs="Times New Roman"/>
          <w:lang w:val="en-US"/>
        </w:rPr>
        <w:t>PLESION: Parapithecidae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Parapithecus</w:t>
      </w:r>
    </w:p>
    <w:p>
      <w:pPr>
        <w:pStyle w:val="Normal"/>
        <w:rPr>
          <w:rFonts w:cs="Times New Roman"/>
          <w:lang w:val="en-US"/>
        </w:rPr>
      </w:pPr>
      <w:r>
        <w:rPr>
          <w:rFonts w:cs="Times New Roman"/>
          <w:lang w:val="en-US"/>
        </w:rPr>
        <w:t>Apidium</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PLESION: Oreopithecus</w:t>
      </w:r>
    </w:p>
    <w:p>
      <w:pPr>
        <w:pStyle w:val="Normal"/>
        <w:rPr>
          <w:rFonts w:cs="Times New Roman"/>
          <w:lang w:val="en-US"/>
        </w:rPr>
      </w:pPr>
      <w:r>
        <w:rPr>
          <w:rFonts w:cs="Times New Roman"/>
          <w:lang w:val="en-US"/>
        </w:rPr>
        <w:t>SUPERFAMILY: Cercopithecoidea</w:t>
      </w:r>
    </w:p>
    <w:p>
      <w:pPr>
        <w:pStyle w:val="Normal"/>
        <w:rPr>
          <w:rFonts w:cs="Times New Roman"/>
          <w:lang w:val="en-US"/>
        </w:rPr>
      </w:pPr>
      <w:r>
        <w:rPr>
          <w:rFonts w:cs="Times New Roman"/>
          <w:lang w:val="en-US"/>
        </w:rPr>
        <w:t>PLESION: Prohylobates</w:t>
      </w:r>
    </w:p>
    <w:p>
      <w:pPr>
        <w:pStyle w:val="Normal"/>
        <w:rPr>
          <w:rFonts w:cs="Times New Roman"/>
          <w:lang w:val="en-US"/>
        </w:rPr>
      </w:pPr>
      <w:r>
        <w:rPr>
          <w:rFonts w:cs="Times New Roman"/>
          <w:lang w:val="en-US"/>
        </w:rPr>
        <w:t>PLESION: Victoriapithecus</w:t>
      </w:r>
    </w:p>
    <w:p>
      <w:pPr>
        <w:pStyle w:val="Normal"/>
        <w:rPr>
          <w:rFonts w:cs="Times New Roman"/>
          <w:lang w:val="en-US"/>
        </w:rPr>
      </w:pPr>
      <w:r>
        <w:rPr>
          <w:rFonts w:cs="Times New Roman"/>
          <w:lang w:val="en-US"/>
        </w:rPr>
        <w:t>FAMILY: Cercopithecidae</w:t>
      </w:r>
    </w:p>
    <w:p>
      <w:pPr>
        <w:pStyle w:val="Normal"/>
        <w:rPr>
          <w:rFonts w:cs="Times New Roman"/>
          <w:lang w:val="en-US"/>
        </w:rPr>
      </w:pPr>
      <w:r>
        <w:rPr>
          <w:rFonts w:cs="Times New Roman"/>
          <w:lang w:val="en-US"/>
        </w:rPr>
        <w:t>SUBFAMILY: Cercopithecinae</w:t>
      </w:r>
    </w:p>
    <w:p>
      <w:pPr>
        <w:pStyle w:val="Normal"/>
        <w:rPr>
          <w:rFonts w:cs="Times New Roman"/>
          <w:lang w:val="en-US"/>
        </w:rPr>
      </w:pPr>
      <w:r>
        <w:rPr>
          <w:rFonts w:cs="Times New Roman"/>
          <w:lang w:val="en-US"/>
        </w:rPr>
        <w:t>TRIBE: Cercopithecini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Cercopithecus</w:t>
      </w:r>
    </w:p>
    <w:p>
      <w:pPr>
        <w:pStyle w:val="Normal"/>
        <w:rPr>
          <w:rFonts w:cs="Times New Roman"/>
          <w:lang w:val="en-US"/>
        </w:rPr>
      </w:pPr>
      <w:r>
        <w:rPr>
          <w:rFonts w:cs="Times New Roman"/>
          <w:lang w:val="en-US"/>
        </w:rPr>
        <w:t>Erythrocebus</w:t>
      </w:r>
    </w:p>
    <w:p>
      <w:pPr>
        <w:pStyle w:val="Normal"/>
        <w:rPr>
          <w:rFonts w:cs="Times New Roman"/>
          <w:lang w:val="en-US"/>
        </w:rPr>
      </w:pPr>
      <w:r>
        <w:rPr>
          <w:rFonts w:cs="Times New Roman"/>
          <w:lang w:val="en-US"/>
        </w:rPr>
        <w:t>Allenopithecus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Papionini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Papio</w:t>
      </w:r>
    </w:p>
    <w:p>
      <w:pPr>
        <w:pStyle w:val="Normal"/>
        <w:rPr>
          <w:rFonts w:cs="Times New Roman"/>
          <w:lang w:val="en-US"/>
        </w:rPr>
      </w:pPr>
      <w:r>
        <w:rPr>
          <w:rFonts w:cs="Times New Roman"/>
          <w:lang w:val="en-US"/>
        </w:rPr>
        <w:t>Cercocebus</w:t>
      </w:r>
    </w:p>
    <w:p>
      <w:pPr>
        <w:pStyle w:val="Normal"/>
        <w:rPr>
          <w:rFonts w:cs="Times New Roman"/>
          <w:lang w:val="en-US"/>
        </w:rPr>
      </w:pPr>
      <w:r>
        <w:rPr>
          <w:rFonts w:cs="Times New Roman"/>
          <w:lang w:val="en-US"/>
        </w:rPr>
        <w:t>Dinopithecus</w:t>
      </w:r>
    </w:p>
    <w:p>
      <w:pPr>
        <w:pStyle w:val="Normal"/>
        <w:rPr>
          <w:rFonts w:cs="Times New Roman"/>
          <w:lang w:val="en-US"/>
        </w:rPr>
      </w:pPr>
      <w:r>
        <w:rPr>
          <w:rFonts w:cs="Times New Roman"/>
          <w:lang w:val="en-US"/>
        </w:rPr>
        <w:t>Gorgopithecus</w:t>
      </w:r>
    </w:p>
    <w:p>
      <w:pPr>
        <w:pStyle w:val="Normal"/>
        <w:rPr>
          <w:rFonts w:cs="Times New Roman"/>
          <w:lang w:val="en-US"/>
        </w:rPr>
      </w:pPr>
      <w:r>
        <w:rPr>
          <w:rFonts w:cs="Times New Roman"/>
          <w:lang w:val="en-US"/>
        </w:rPr>
        <w:t>Macaca</w:t>
      </w:r>
    </w:p>
    <w:p>
      <w:pPr>
        <w:pStyle w:val="Normal"/>
        <w:rPr>
          <w:rFonts w:cs="Times New Roman"/>
          <w:lang w:val="en-US"/>
        </w:rPr>
      </w:pPr>
      <w:r>
        <w:rPr>
          <w:rFonts w:cs="Times New Roman"/>
          <w:lang w:val="en-US"/>
        </w:rPr>
        <w:t>Procynocephalus</w:t>
      </w:r>
    </w:p>
    <w:p>
      <w:pPr>
        <w:pStyle w:val="Normal"/>
        <w:rPr>
          <w:rFonts w:cs="Times New Roman"/>
          <w:lang w:val="en-US"/>
        </w:rPr>
      </w:pPr>
      <w:r>
        <w:rPr>
          <w:rFonts w:cs="Times New Roman"/>
          <w:lang w:val="en-US"/>
        </w:rPr>
        <w:t>Paradolichopithecus</w:t>
      </w:r>
    </w:p>
    <w:p>
      <w:pPr>
        <w:pStyle w:val="Normal"/>
        <w:rPr>
          <w:rFonts w:cs="Times New Roman"/>
          <w:lang w:val="en-US"/>
        </w:rPr>
      </w:pPr>
      <w:r>
        <w:rPr>
          <w:rFonts w:cs="Times New Roman"/>
          <w:lang w:val="en-US"/>
        </w:rPr>
        <w:t>Theropithecus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Colobinae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Colobus</w:t>
      </w:r>
    </w:p>
    <w:p>
      <w:pPr>
        <w:pStyle w:val="Normal"/>
        <w:rPr>
          <w:rFonts w:cs="Times New Roman"/>
          <w:lang w:val="en-US"/>
        </w:rPr>
      </w:pPr>
      <w:r>
        <w:rPr>
          <w:rFonts w:cs="Times New Roman"/>
          <w:lang w:val="en-US"/>
        </w:rPr>
        <w:t>Libypithecus</w:t>
      </w:r>
    </w:p>
    <w:p>
      <w:pPr>
        <w:pStyle w:val="Normal"/>
        <w:rPr>
          <w:rFonts w:cs="Times New Roman"/>
          <w:lang w:val="en-US"/>
        </w:rPr>
      </w:pPr>
      <w:r>
        <w:rPr>
          <w:rFonts w:cs="Times New Roman"/>
          <w:lang w:val="en-US"/>
        </w:rPr>
        <w:t>Cercopithecoides</w:t>
      </w:r>
    </w:p>
    <w:p>
      <w:pPr>
        <w:pStyle w:val="Normal"/>
        <w:rPr>
          <w:rFonts w:cs="Times New Roman"/>
          <w:lang w:val="en-US"/>
        </w:rPr>
      </w:pPr>
      <w:r>
        <w:rPr>
          <w:rFonts w:cs="Times New Roman"/>
          <w:lang w:val="en-US"/>
        </w:rPr>
        <w:t>Paracolobus</w:t>
      </w:r>
    </w:p>
    <w:p>
      <w:pPr>
        <w:pStyle w:val="Normal"/>
        <w:rPr>
          <w:rFonts w:cs="Times New Roman"/>
          <w:lang w:val="en-US"/>
        </w:rPr>
      </w:pPr>
      <w:r>
        <w:rPr>
          <w:rFonts w:cs="Times New Roman"/>
          <w:lang w:val="en-US"/>
        </w:rPr>
        <w:t>Presbytis</w:t>
      </w:r>
    </w:p>
    <w:p>
      <w:pPr>
        <w:pStyle w:val="Normal"/>
        <w:rPr>
          <w:rFonts w:cs="Times New Roman"/>
          <w:lang w:val="en-US"/>
        </w:rPr>
      </w:pPr>
      <w:r>
        <w:rPr>
          <w:rFonts w:cs="Times New Roman"/>
          <w:lang w:val="en-US"/>
        </w:rPr>
        <w:t>Pygathrix</w:t>
      </w:r>
    </w:p>
    <w:p>
      <w:pPr>
        <w:pStyle w:val="Normal"/>
        <w:rPr>
          <w:rFonts w:cs="Times New Roman"/>
          <w:lang w:val="en-US"/>
        </w:rPr>
      </w:pPr>
      <w:r>
        <w:rPr>
          <w:rFonts w:cs="Times New Roman"/>
          <w:lang w:val="en-US"/>
        </w:rPr>
        <w:t>Nasalis</w:t>
      </w:r>
    </w:p>
    <w:p>
      <w:pPr>
        <w:pStyle w:val="Normal"/>
        <w:rPr>
          <w:rFonts w:cs="Times New Roman"/>
          <w:lang w:val="en-US"/>
        </w:rPr>
      </w:pPr>
      <w:r>
        <w:rPr>
          <w:rFonts w:cs="Times New Roman"/>
          <w:lang w:val="en-US"/>
        </w:rPr>
        <w:t>Mesopithecus</w:t>
      </w:r>
    </w:p>
    <w:p>
      <w:pPr>
        <w:pStyle w:val="Normal"/>
        <w:rPr>
          <w:rFonts w:cs="Times New Roman"/>
          <w:lang w:val="en-US"/>
        </w:rPr>
      </w:pPr>
      <w:r>
        <w:rPr>
          <w:rFonts w:cs="Times New Roman"/>
          <w:lang w:val="en-US"/>
        </w:rPr>
        <w:t>Dolichopithecus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Hominoidea</w:t>
      </w:r>
    </w:p>
    <w:p>
      <w:pPr>
        <w:pStyle w:val="Normal"/>
        <w:rPr>
          <w:rFonts w:cs="Times New Roman"/>
          <w:lang w:val="en-US"/>
        </w:rPr>
      </w:pPr>
      <w:r>
        <w:rPr>
          <w:rFonts w:cs="Times New Roman"/>
          <w:lang w:val="en-US"/>
        </w:rPr>
        <w:t>PLESION: Propliopithecus</w:t>
      </w:r>
    </w:p>
    <w:p>
      <w:pPr>
        <w:pStyle w:val="Normal"/>
        <w:rPr>
          <w:rFonts w:cs="Times New Roman"/>
          <w:lang w:val="en-US"/>
        </w:rPr>
      </w:pPr>
      <w:r>
        <w:rPr>
          <w:rFonts w:cs="Times New Roman"/>
          <w:lang w:val="en-US"/>
        </w:rPr>
        <w:t>PLESION: Aeolopithecus</w:t>
      </w:r>
    </w:p>
    <w:p>
      <w:pPr>
        <w:pStyle w:val="Normal"/>
        <w:rPr>
          <w:rFonts w:cs="Times New Roman"/>
          <w:lang w:val="en-US"/>
        </w:rPr>
      </w:pPr>
      <w:r>
        <w:rPr>
          <w:rFonts w:cs="Times New Roman"/>
          <w:lang w:val="en-US"/>
        </w:rPr>
        <w:t>FAMILY: Hylobatidae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Hylobates</w:t>
      </w:r>
    </w:p>
    <w:p>
      <w:pPr>
        <w:pStyle w:val="Normal"/>
        <w:rPr>
          <w:rFonts w:cs="Times New Roman"/>
          <w:lang w:val="en-US"/>
        </w:rPr>
      </w:pPr>
      <w:r>
        <w:rPr>
          <w:rFonts w:cs="Times New Roman"/>
          <w:lang w:val="en-US"/>
        </w:rPr>
        <w:t>Symphalangus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PLESION: Dendropithecus</w:t>
      </w:r>
    </w:p>
    <w:p>
      <w:pPr>
        <w:pStyle w:val="Normal"/>
        <w:rPr>
          <w:rFonts w:cs="Times New Roman"/>
          <w:lang w:val="en-US"/>
        </w:rPr>
      </w:pPr>
      <w:r>
        <w:rPr>
          <w:rFonts w:cs="Times New Roman"/>
          <w:lang w:val="en-US"/>
        </w:rPr>
        <w:t>PLESION: Pliopithecus</w:t>
      </w:r>
    </w:p>
    <w:p>
      <w:pPr>
        <w:pStyle w:val="Normal"/>
        <w:rPr>
          <w:rFonts w:cs="Times New Roman"/>
          <w:lang w:val="en-US"/>
        </w:rPr>
      </w:pPr>
      <w:r>
        <w:rPr>
          <w:rFonts w:cs="Times New Roman"/>
          <w:lang w:val="en-US"/>
        </w:rPr>
        <w:t>FAMILY: Hominidae</w:t>
      </w:r>
    </w:p>
    <w:p>
      <w:pPr>
        <w:pStyle w:val="Normal"/>
        <w:rPr>
          <w:rFonts w:cs="Times New Roman"/>
          <w:lang w:val="en-US"/>
        </w:rPr>
      </w:pPr>
      <w:r>
        <w:rPr>
          <w:rFonts w:cs="Times New Roman"/>
          <w:lang w:val="en-US"/>
        </w:rPr>
        <w:t>SUBFAMILY: Dryopithecinae</w:t>
      </w:r>
    </w:p>
    <w:p>
      <w:pPr>
        <w:pStyle w:val="Normal"/>
        <w:rPr>
          <w:rFonts w:cs="Times New Roman"/>
          <w:lang w:val="en-US"/>
        </w:rPr>
      </w:pPr>
      <w:r>
        <w:rPr>
          <w:rFonts w:cs="Times New Roman"/>
          <w:lang w:val="en-US"/>
        </w:rPr>
        <w:t>PLESION: Aegyptopithecus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Dryopithecus</w:t>
      </w:r>
    </w:p>
    <w:p>
      <w:pPr>
        <w:pStyle w:val="Normal"/>
        <w:rPr>
          <w:rFonts w:cs="Times New Roman"/>
          <w:lang w:val="en-US"/>
        </w:rPr>
      </w:pPr>
      <w:r>
        <w:rPr>
          <w:rFonts w:cs="Times New Roman"/>
          <w:lang w:val="en-US"/>
        </w:rPr>
        <w:t>Limnopithecus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Homininae</w:t>
      </w:r>
    </w:p>
    <w:p>
      <w:pPr>
        <w:pStyle w:val="Normal"/>
        <w:rPr>
          <w:rFonts w:cs="Times New Roman"/>
          <w:lang w:val="en-US"/>
        </w:rPr>
      </w:pPr>
      <w:r>
        <w:rPr>
          <w:rFonts w:cs="Times New Roman"/>
          <w:lang w:val="en-US"/>
        </w:rPr>
        <w:t>SUPERTRIBE: Ponginu</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Pongo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SUPERTRIBE: Homininu</w:t>
      </w:r>
    </w:p>
    <w:p>
      <w:pPr>
        <w:pStyle w:val="Normal"/>
        <w:rPr>
          <w:rFonts w:cs="Times New Roman"/>
          <w:lang w:val="en-US"/>
        </w:rPr>
      </w:pPr>
      <w:r>
        <w:rPr>
          <w:rFonts w:cs="Times New Roman"/>
          <w:lang w:val="en-US"/>
        </w:rPr>
        <w:t>TRIBE: Panini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Pan</w:t>
      </w:r>
    </w:p>
    <w:p>
      <w:pPr>
        <w:pStyle w:val="Normal"/>
        <w:rPr>
          <w:rFonts w:cs="Times New Roman"/>
          <w:lang w:val="en-US"/>
        </w:rPr>
      </w:pPr>
      <w:r>
        <w:rPr>
          <w:rFonts w:cs="Times New Roman"/>
          <w:lang w:val="en-US"/>
        </w:rPr>
        <w:t>Gorilla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Hominini</w:t>
      </w:r>
    </w:p>
    <w:p>
      <w:pPr>
        <w:pStyle w:val="Normal"/>
        <w:rPr>
          <w:rFonts w:cs="Times New Roman"/>
          <w:lang w:val="en-US"/>
        </w:rPr>
      </w:pPr>
      <w:r>
        <w:rPr>
          <w:rFonts w:cs="Times New Roman"/>
          <w:lang w:val="en-US"/>
        </w:rPr>
        <w:t>PLESION: Sivapithecus</w:t>
      </w:r>
    </w:p>
    <w:p>
      <w:pPr>
        <w:pStyle w:val="Normal"/>
        <w:rPr>
          <w:rFonts w:cs="Times New Roman"/>
          <w:lang w:val="en-US"/>
        </w:rPr>
      </w:pPr>
      <w:r>
        <w:rPr>
          <w:rFonts w:cs="Times New Roman"/>
          <w:lang w:val="en-US"/>
        </w:rPr>
        <w:t>PLESION: Gigantopithecus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Ramapithecus</w:t>
      </w:r>
    </w:p>
    <w:p>
      <w:pPr>
        <w:pStyle w:val="Normal"/>
        <w:rPr>
          <w:rFonts w:cs="Times New Roman"/>
          <w:lang w:val="en-US"/>
        </w:rPr>
      </w:pPr>
      <w:r>
        <w:rPr>
          <w:rFonts w:cs="Times New Roman"/>
          <w:lang w:val="en-US"/>
        </w:rPr>
        <w:t>Australopithecus</w:t>
      </w:r>
    </w:p>
    <w:p>
      <w:pPr>
        <w:pStyle w:val="Normal"/>
        <w:rPr>
          <w:rFonts w:cs="Times New Roman"/>
          <w:lang w:val="en-US"/>
        </w:rPr>
      </w:pPr>
      <w:r>
        <w:rPr>
          <w:rFonts w:cs="Times New Roman"/>
          <w:lang w:val="en-US"/>
        </w:rPr>
        <w:t>Homo</w:t>
      </w:r>
    </w:p>
    <w:p>
      <w:pPr>
        <w:pStyle w:val="Normal"/>
        <w:rPr>
          <w:rFonts w:cs="Times New Roman"/>
        </w:rPr>
      </w:pPr>
      <w:r>
        <w:rPr>
          <w:rFonts w:cs="Times New Roman"/>
        </w:rPr>
      </w:r>
    </w:p>
    <w:p>
      <w:pPr>
        <w:pStyle w:val="Heading2"/>
        <w:numPr>
          <w:ilvl w:val="1"/>
          <w:numId w:val="5"/>
        </w:numPr>
        <w:jc w:val="center"/>
        <w:rPr/>
      </w:pPr>
      <w:bookmarkStart w:id="138" w:name="__RefHeading___Toc146828_2125148722"/>
      <w:bookmarkStart w:id="139" w:name="__RefHeading__124_2061562761"/>
      <w:bookmarkStart w:id="140" w:name="__RefHeading__151_25711451"/>
      <w:bookmarkEnd w:id="138"/>
      <w:bookmarkEnd w:id="139"/>
      <w:bookmarkEnd w:id="140"/>
      <w:r>
        <w:rPr>
          <w:rFonts w:cs="Times New Roman" w:ascii="Times New Roman" w:hAnsi="Times New Roman"/>
        </w:rPr>
        <w:t>П</w:t>
      </w:r>
      <w:r>
        <w:rPr>
          <w:rFonts w:cs="Times New Roman" w:ascii="Times New Roman" w:hAnsi="Times New Roman"/>
          <w:lang w:val="en-US"/>
        </w:rPr>
        <w:t>о Szalay and Delson (1979)</w:t>
      </w:r>
    </w:p>
    <w:p>
      <w:pPr>
        <w:pStyle w:val="Normal"/>
        <w:rPr>
          <w:rFonts w:cs="Times New Roman"/>
        </w:rPr>
      </w:pPr>
      <w:r>
        <w:rPr>
          <w:rFonts w:cs="Times New Roman"/>
        </w:rPr>
      </w:r>
    </w:p>
    <w:p>
      <w:pPr>
        <w:pStyle w:val="Normal"/>
        <w:rPr/>
      </w:pPr>
      <w:r>
        <w:rPr>
          <w:rFonts w:cs="Times New Roman"/>
          <w:lang w:val="en-US" w:eastAsia="zxx" w:bidi="zxx"/>
        </w:rPr>
        <w:t>Szalay F. et Delson E. Evolutionary history of the Primates. New York, Academic Press, 1979</w:t>
      </w:r>
      <w:r>
        <w:rPr>
          <w:rFonts w:cs="Times New Roman"/>
          <w:lang w:val="en-US"/>
        </w:rPr>
        <w: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This is the taxonomy Szalay and Delson (1979) proposed for the primates. The taxonomy only goes to the level of genus in the Linnean hierarchy. For information on extant species go to Primate Factsheets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PRIMATA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Plesiadapiformes</w:t>
      </w:r>
    </w:p>
    <w:p>
      <w:pPr>
        <w:pStyle w:val="Normal"/>
        <w:rPr>
          <w:rFonts w:cs="Times New Roman"/>
          <w:lang w:val="en-US"/>
        </w:rPr>
      </w:pPr>
      <w:r>
        <w:rPr>
          <w:rFonts w:cs="Times New Roman"/>
          <w:lang w:val="en-US"/>
        </w:rPr>
        <w:t>SUPERFAMILY: Paromomyoidea</w:t>
      </w:r>
    </w:p>
    <w:p>
      <w:pPr>
        <w:pStyle w:val="Normal"/>
        <w:rPr>
          <w:rFonts w:cs="Times New Roman"/>
          <w:lang w:val="en-US"/>
        </w:rPr>
      </w:pPr>
      <w:r>
        <w:rPr>
          <w:rFonts w:cs="Times New Roman"/>
          <w:lang w:val="en-US"/>
        </w:rPr>
        <w:t>FAMILY: Paromomyidae</w:t>
      </w:r>
    </w:p>
    <w:p>
      <w:pPr>
        <w:pStyle w:val="Normal"/>
        <w:rPr>
          <w:rFonts w:cs="Times New Roman"/>
          <w:lang w:val="en-US"/>
        </w:rPr>
      </w:pPr>
      <w:r>
        <w:rPr>
          <w:rFonts w:cs="Times New Roman"/>
          <w:lang w:val="en-US"/>
        </w:rPr>
        <w:t>TRIBE: Purgatoriini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Purgatorius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Paromomyini</w:t>
      </w:r>
    </w:p>
    <w:p>
      <w:pPr>
        <w:pStyle w:val="Normal"/>
        <w:rPr>
          <w:rFonts w:cs="Times New Roman"/>
          <w:lang w:val="en-US"/>
        </w:rPr>
      </w:pPr>
      <w:r>
        <w:rPr>
          <w:rFonts w:cs="Times New Roman"/>
          <w:lang w:val="en-US"/>
        </w:rPr>
        <w:t>SUBTRIBE: Palaechthonina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Palaechthon</w:t>
      </w:r>
    </w:p>
    <w:p>
      <w:pPr>
        <w:pStyle w:val="Normal"/>
        <w:rPr>
          <w:rFonts w:cs="Times New Roman"/>
          <w:lang w:val="en-US"/>
        </w:rPr>
      </w:pPr>
      <w:r>
        <w:rPr>
          <w:rFonts w:cs="Times New Roman"/>
          <w:lang w:val="en-US"/>
        </w:rPr>
        <w:t>Plesiolestes</w:t>
      </w:r>
    </w:p>
    <w:p>
      <w:pPr>
        <w:pStyle w:val="Normal"/>
        <w:rPr>
          <w:rFonts w:cs="Times New Roman"/>
          <w:lang w:val="en-US"/>
        </w:rPr>
      </w:pPr>
      <w:r>
        <w:rPr>
          <w:rFonts w:cs="Times New Roman"/>
          <w:lang w:val="en-US"/>
        </w:rPr>
        <w:t>Palenochtha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Paromomyina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Paromomys</w:t>
      </w:r>
    </w:p>
    <w:p>
      <w:pPr>
        <w:pStyle w:val="Normal"/>
        <w:rPr>
          <w:rFonts w:cs="Times New Roman"/>
          <w:lang w:val="en-US"/>
        </w:rPr>
      </w:pPr>
      <w:r>
        <w:rPr>
          <w:rFonts w:cs="Times New Roman"/>
          <w:lang w:val="en-US"/>
        </w:rPr>
        <w:t>Ignacius</w:t>
      </w:r>
    </w:p>
    <w:p>
      <w:pPr>
        <w:pStyle w:val="Normal"/>
        <w:rPr>
          <w:rFonts w:cs="Times New Roman"/>
          <w:lang w:val="en-US"/>
        </w:rPr>
      </w:pPr>
      <w:r>
        <w:rPr>
          <w:rFonts w:cs="Times New Roman"/>
          <w:lang w:val="en-US"/>
        </w:rPr>
        <w:t>Phenacolemur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Micromomyini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Micromomyini</w:t>
      </w:r>
    </w:p>
    <w:p>
      <w:pPr>
        <w:pStyle w:val="Normal"/>
        <w:rPr>
          <w:rFonts w:cs="Times New Roman"/>
          <w:lang w:val="en-US"/>
        </w:rPr>
      </w:pPr>
      <w:r>
        <w:rPr>
          <w:rFonts w:cs="Times New Roman"/>
          <w:lang w:val="en-US"/>
        </w:rPr>
        <w:t>Tinimomys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Navajoviini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Navajovius</w:t>
      </w:r>
    </w:p>
    <w:p>
      <w:pPr>
        <w:pStyle w:val="Normal"/>
        <w:rPr>
          <w:rFonts w:cs="Times New Roman"/>
          <w:lang w:val="en-US"/>
        </w:rPr>
      </w:pPr>
      <w:r>
        <w:rPr>
          <w:rFonts w:cs="Times New Roman"/>
          <w:lang w:val="en-US"/>
        </w:rPr>
        <w:t>Berruvius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Picrodontidae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Picrodus</w:t>
      </w:r>
    </w:p>
    <w:p>
      <w:pPr>
        <w:pStyle w:val="Normal"/>
        <w:rPr>
          <w:rFonts w:cs="Times New Roman"/>
          <w:lang w:val="en-US"/>
        </w:rPr>
      </w:pPr>
      <w:r>
        <w:rPr>
          <w:rFonts w:cs="Times New Roman"/>
          <w:lang w:val="en-US"/>
        </w:rPr>
        <w:t>Zanycteris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Plesiadapoidea</w:t>
      </w:r>
    </w:p>
    <w:p>
      <w:pPr>
        <w:pStyle w:val="Normal"/>
        <w:rPr>
          <w:rFonts w:cs="Times New Roman"/>
          <w:lang w:val="en-US"/>
        </w:rPr>
      </w:pPr>
      <w:r>
        <w:rPr>
          <w:rFonts w:cs="Times New Roman"/>
          <w:lang w:val="en-US"/>
        </w:rPr>
        <w:t>FAMILY: Plesiadapidae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Pronothodectes</w:t>
      </w:r>
    </w:p>
    <w:p>
      <w:pPr>
        <w:pStyle w:val="Normal"/>
        <w:rPr>
          <w:rFonts w:cs="Times New Roman"/>
          <w:lang w:val="en-US"/>
        </w:rPr>
      </w:pPr>
      <w:r>
        <w:rPr>
          <w:rFonts w:cs="Times New Roman"/>
          <w:lang w:val="en-US"/>
        </w:rPr>
        <w:t>Plesiadapis</w:t>
      </w:r>
    </w:p>
    <w:p>
      <w:pPr>
        <w:pStyle w:val="Normal"/>
        <w:rPr>
          <w:rFonts w:cs="Times New Roman"/>
          <w:lang w:val="en-US"/>
        </w:rPr>
      </w:pPr>
      <w:r>
        <w:rPr>
          <w:rFonts w:cs="Times New Roman"/>
          <w:lang w:val="en-US"/>
        </w:rPr>
        <w:t>Chiromyoides</w:t>
      </w:r>
    </w:p>
    <w:p>
      <w:pPr>
        <w:pStyle w:val="Normal"/>
        <w:rPr>
          <w:rFonts w:cs="Times New Roman"/>
          <w:lang w:val="en-US"/>
        </w:rPr>
      </w:pPr>
      <w:r>
        <w:rPr>
          <w:rFonts w:cs="Times New Roman"/>
          <w:lang w:val="en-US"/>
        </w:rPr>
        <w:t>Platychoerops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Saxonellidae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Saxonella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Carpolestidae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Elphidotarsius</w:t>
      </w:r>
    </w:p>
    <w:p>
      <w:pPr>
        <w:pStyle w:val="Normal"/>
        <w:rPr>
          <w:rFonts w:cs="Times New Roman"/>
          <w:lang w:val="en-US"/>
        </w:rPr>
      </w:pPr>
      <w:r>
        <w:rPr>
          <w:rFonts w:cs="Times New Roman"/>
          <w:lang w:val="en-US"/>
        </w:rPr>
        <w:t>Carpodaptes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Strepsirhini</w:t>
      </w:r>
    </w:p>
    <w:p>
      <w:pPr>
        <w:pStyle w:val="Normal"/>
        <w:rPr>
          <w:rFonts w:cs="Times New Roman"/>
          <w:lang w:val="en-US"/>
        </w:rPr>
      </w:pPr>
      <w:r>
        <w:rPr>
          <w:rFonts w:cs="Times New Roman"/>
          <w:lang w:val="en-US"/>
        </w:rPr>
        <w:t>INFRAORDER: Adapiformes</w:t>
      </w:r>
    </w:p>
    <w:p>
      <w:pPr>
        <w:pStyle w:val="Normal"/>
        <w:rPr>
          <w:rFonts w:cs="Times New Roman"/>
          <w:lang w:val="en-US"/>
        </w:rPr>
      </w:pPr>
      <w:r>
        <w:rPr>
          <w:rFonts w:cs="Times New Roman"/>
          <w:lang w:val="en-US"/>
        </w:rPr>
        <w:t>FAMILY: Adapidae</w:t>
      </w:r>
    </w:p>
    <w:p>
      <w:pPr>
        <w:pStyle w:val="Normal"/>
        <w:rPr>
          <w:rFonts w:cs="Times New Roman"/>
          <w:lang w:val="en-US"/>
        </w:rPr>
      </w:pPr>
      <w:r>
        <w:rPr>
          <w:rFonts w:cs="Times New Roman"/>
          <w:lang w:val="en-US"/>
        </w:rPr>
        <w:t>SUBFAMILY: Notharctinae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Pelycodus</w:t>
      </w:r>
    </w:p>
    <w:p>
      <w:pPr>
        <w:pStyle w:val="Normal"/>
        <w:rPr>
          <w:rFonts w:cs="Times New Roman"/>
          <w:lang w:val="en-US"/>
        </w:rPr>
      </w:pPr>
      <w:r>
        <w:rPr>
          <w:rFonts w:cs="Times New Roman"/>
          <w:lang w:val="en-US"/>
        </w:rPr>
        <w:t>Notharctus</w:t>
      </w:r>
    </w:p>
    <w:p>
      <w:pPr>
        <w:pStyle w:val="Normal"/>
        <w:rPr>
          <w:rFonts w:cs="Times New Roman"/>
          <w:lang w:val="en-US"/>
        </w:rPr>
      </w:pPr>
      <w:r>
        <w:rPr>
          <w:rFonts w:cs="Times New Roman"/>
          <w:lang w:val="en-US"/>
        </w:rPr>
        <w:t>Smilodectes</w:t>
      </w:r>
    </w:p>
    <w:p>
      <w:pPr>
        <w:pStyle w:val="Normal"/>
        <w:rPr>
          <w:rFonts w:cs="Times New Roman"/>
          <w:lang w:val="en-US"/>
        </w:rPr>
      </w:pPr>
      <w:r>
        <w:rPr>
          <w:rFonts w:cs="Times New Roman"/>
          <w:lang w:val="en-US"/>
        </w:rPr>
        <w:t>Copelemur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Adapinae</w:t>
      </w:r>
    </w:p>
    <w:p>
      <w:pPr>
        <w:pStyle w:val="Normal"/>
        <w:rPr>
          <w:rFonts w:cs="Times New Roman"/>
          <w:lang w:val="en-US"/>
        </w:rPr>
      </w:pPr>
      <w:r>
        <w:rPr>
          <w:rFonts w:cs="Times New Roman"/>
          <w:lang w:val="en-US"/>
        </w:rPr>
        <w:t>TRIBE: Protoadapini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Protoadapis</w:t>
      </w:r>
    </w:p>
    <w:p>
      <w:pPr>
        <w:pStyle w:val="Normal"/>
        <w:rPr>
          <w:rFonts w:cs="Times New Roman"/>
          <w:lang w:val="en-US"/>
        </w:rPr>
      </w:pPr>
      <w:r>
        <w:rPr>
          <w:rFonts w:cs="Times New Roman"/>
          <w:lang w:val="en-US"/>
        </w:rPr>
        <w:t>Agerinia</w:t>
      </w:r>
    </w:p>
    <w:p>
      <w:pPr>
        <w:pStyle w:val="Normal"/>
        <w:rPr>
          <w:rFonts w:cs="Times New Roman"/>
          <w:lang w:val="en-US"/>
        </w:rPr>
      </w:pPr>
      <w:r>
        <w:rPr>
          <w:rFonts w:cs="Times New Roman"/>
          <w:lang w:val="en-US"/>
        </w:rPr>
        <w:t>Europolemur</w:t>
      </w:r>
    </w:p>
    <w:p>
      <w:pPr>
        <w:pStyle w:val="Normal"/>
        <w:rPr>
          <w:rFonts w:cs="Times New Roman"/>
          <w:lang w:val="en-US"/>
        </w:rPr>
      </w:pPr>
      <w:r>
        <w:rPr>
          <w:rFonts w:cs="Times New Roman"/>
          <w:lang w:val="en-US"/>
        </w:rPr>
        <w:t>Mahgarita</w:t>
      </w:r>
    </w:p>
    <w:p>
      <w:pPr>
        <w:pStyle w:val="Normal"/>
        <w:rPr>
          <w:rFonts w:cs="Times New Roman"/>
          <w:lang w:val="en-US"/>
        </w:rPr>
      </w:pPr>
      <w:r>
        <w:rPr>
          <w:rFonts w:cs="Times New Roman"/>
          <w:lang w:val="en-US"/>
        </w:rPr>
        <w:t>Pronycticebus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Anchomomyini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Anchomomys</w:t>
      </w:r>
    </w:p>
    <w:p>
      <w:pPr>
        <w:pStyle w:val="Normal"/>
        <w:rPr>
          <w:rFonts w:cs="Times New Roman"/>
          <w:lang w:val="en-US"/>
        </w:rPr>
      </w:pPr>
      <w:r>
        <w:rPr>
          <w:rFonts w:cs="Times New Roman"/>
          <w:lang w:val="en-US"/>
        </w:rPr>
        <w:t>Huerzeleris</w:t>
      </w:r>
    </w:p>
    <w:p>
      <w:pPr>
        <w:pStyle w:val="Normal"/>
        <w:rPr>
          <w:rFonts w:cs="Times New Roman"/>
          <w:lang w:val="en-US"/>
        </w:rPr>
      </w:pPr>
      <w:r>
        <w:rPr>
          <w:rFonts w:cs="Times New Roman"/>
          <w:lang w:val="en-US"/>
        </w:rPr>
        <w:t>Periconodon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Microadapini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Microadapis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Adapini</w:t>
      </w:r>
    </w:p>
    <w:p>
      <w:pPr>
        <w:pStyle w:val="Normal"/>
        <w:rPr>
          <w:rFonts w:cs="Times New Roman"/>
          <w:lang w:val="en-US"/>
        </w:rPr>
      </w:pPr>
      <w:r>
        <w:rPr>
          <w:rFonts w:cs="Times New Roman"/>
          <w:lang w:val="en-US"/>
        </w:rPr>
        <w:t>SUBTRIBE: Adapina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Leptadapis</w:t>
      </w:r>
    </w:p>
    <w:p>
      <w:pPr>
        <w:pStyle w:val="Normal"/>
        <w:rPr>
          <w:rFonts w:cs="Times New Roman"/>
          <w:lang w:val="en-US"/>
        </w:rPr>
      </w:pPr>
      <w:r>
        <w:rPr>
          <w:rFonts w:cs="Times New Roman"/>
          <w:lang w:val="en-US"/>
        </w:rPr>
        <w:t>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Caenopithecina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Caenopithecus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Indralorisini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Indraloris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Amphipithecus</w:t>
      </w:r>
    </w:p>
    <w:p>
      <w:pPr>
        <w:pStyle w:val="Normal"/>
        <w:rPr>
          <w:rFonts w:cs="Times New Roman"/>
          <w:lang w:val="en-US"/>
        </w:rPr>
      </w:pPr>
      <w:r>
        <w:rPr>
          <w:rFonts w:cs="Times New Roman"/>
          <w:lang w:val="en-US"/>
        </w:rPr>
        <w:t>Lushius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Lemuriformes</w:t>
      </w:r>
    </w:p>
    <w:p>
      <w:pPr>
        <w:pStyle w:val="Normal"/>
        <w:rPr>
          <w:rFonts w:cs="Times New Roman"/>
          <w:lang w:val="en-US"/>
        </w:rPr>
      </w:pPr>
      <w:r>
        <w:rPr>
          <w:rFonts w:cs="Times New Roman"/>
          <w:lang w:val="en-US"/>
        </w:rPr>
        <w:t>SUPERFAMILY: Lemuroidea</w:t>
      </w:r>
    </w:p>
    <w:p>
      <w:pPr>
        <w:pStyle w:val="Normal"/>
        <w:rPr>
          <w:rFonts w:cs="Times New Roman"/>
          <w:lang w:val="en-US"/>
        </w:rPr>
      </w:pPr>
      <w:r>
        <w:rPr>
          <w:rFonts w:cs="Times New Roman"/>
          <w:lang w:val="en-US"/>
        </w:rPr>
        <w:t>FAMILY: 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Lemur</w:t>
      </w:r>
    </w:p>
    <w:p>
      <w:pPr>
        <w:pStyle w:val="Normal"/>
        <w:rPr>
          <w:rFonts w:cs="Times New Roman"/>
          <w:lang w:val="en-US"/>
        </w:rPr>
      </w:pPr>
      <w:r>
        <w:rPr>
          <w:rFonts w:cs="Times New Roman"/>
          <w:lang w:val="en-US"/>
        </w:rPr>
        <w:t>Lepilemur</w:t>
      </w:r>
    </w:p>
    <w:p>
      <w:pPr>
        <w:pStyle w:val="Normal"/>
        <w:rPr>
          <w:rFonts w:cs="Times New Roman"/>
          <w:lang w:val="en-US"/>
        </w:rPr>
      </w:pPr>
      <w:r>
        <w:rPr>
          <w:rFonts w:cs="Times New Roman"/>
          <w:lang w:val="en-US"/>
        </w:rPr>
        <w:t>Hapalemur</w:t>
      </w:r>
    </w:p>
    <w:p>
      <w:pPr>
        <w:pStyle w:val="Normal"/>
        <w:rPr>
          <w:rFonts w:cs="Times New Roman"/>
          <w:lang w:val="en-US"/>
        </w:rPr>
      </w:pPr>
      <w:r>
        <w:rPr>
          <w:rFonts w:cs="Times New Roman"/>
          <w:lang w:val="en-US"/>
        </w:rPr>
        <w:t>Varecia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Megaladapidae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Megaladapis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Indrioidea</w:t>
      </w:r>
    </w:p>
    <w:p>
      <w:pPr>
        <w:pStyle w:val="Normal"/>
        <w:rPr>
          <w:rFonts w:cs="Times New Roman"/>
          <w:lang w:val="en-US"/>
        </w:rPr>
      </w:pPr>
      <w:r>
        <w:rPr>
          <w:rFonts w:cs="Times New Roman"/>
          <w:lang w:val="en-US"/>
        </w:rPr>
        <w:t>FAMILY: Indriidae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Indri</w:t>
      </w:r>
    </w:p>
    <w:p>
      <w:pPr>
        <w:pStyle w:val="Normal"/>
        <w:rPr>
          <w:rFonts w:cs="Times New Roman"/>
          <w:lang w:val="en-US"/>
        </w:rPr>
      </w:pPr>
      <w:r>
        <w:rPr>
          <w:rFonts w:cs="Times New Roman"/>
          <w:lang w:val="en-US"/>
        </w:rPr>
        <w:t>Propithecus</w:t>
      </w:r>
    </w:p>
    <w:p>
      <w:pPr>
        <w:pStyle w:val="Normal"/>
        <w:rPr>
          <w:rFonts w:cs="Times New Roman"/>
          <w:lang w:val="en-US"/>
        </w:rPr>
      </w:pPr>
      <w:r>
        <w:rPr>
          <w:rFonts w:cs="Times New Roman"/>
          <w:lang w:val="en-US"/>
        </w:rPr>
        <w:t>Avahi</w:t>
      </w:r>
    </w:p>
    <w:p>
      <w:pPr>
        <w:pStyle w:val="Normal"/>
        <w:rPr>
          <w:rFonts w:cs="Times New Roman"/>
          <w:lang w:val="en-US"/>
        </w:rPr>
      </w:pPr>
      <w:r>
        <w:rPr>
          <w:rFonts w:cs="Times New Roman"/>
          <w:lang w:val="en-US"/>
        </w:rPr>
        <w:t>Mesopropithecus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Daubentoniidae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Daubentonia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Archaeolemuridae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Archaeolemur</w:t>
      </w:r>
    </w:p>
    <w:p>
      <w:pPr>
        <w:pStyle w:val="Normal"/>
        <w:rPr>
          <w:rFonts w:cs="Times New Roman"/>
          <w:lang w:val="en-US"/>
        </w:rPr>
      </w:pPr>
      <w:r>
        <w:rPr>
          <w:rFonts w:cs="Times New Roman"/>
          <w:lang w:val="en-US"/>
        </w:rPr>
        <w:t>Hadropithecus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Palaeopropithecidae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Palaeopropithecus</w:t>
      </w:r>
    </w:p>
    <w:p>
      <w:pPr>
        <w:pStyle w:val="Normal"/>
        <w:rPr>
          <w:rFonts w:cs="Times New Roman"/>
          <w:lang w:val="en-US"/>
        </w:rPr>
      </w:pPr>
      <w:r>
        <w:rPr>
          <w:rFonts w:cs="Times New Roman"/>
          <w:lang w:val="en-US"/>
        </w:rPr>
        <w:t>Archaeoindris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Lorisoidea</w:t>
      </w:r>
    </w:p>
    <w:p>
      <w:pPr>
        <w:pStyle w:val="Normal"/>
        <w:rPr>
          <w:rFonts w:cs="Times New Roman"/>
          <w:lang w:val="en-US"/>
        </w:rPr>
      </w:pPr>
      <w:r>
        <w:rPr>
          <w:rFonts w:cs="Times New Roman"/>
          <w:lang w:val="en-US"/>
        </w:rPr>
        <w:t>FAMILY: Cheirogaleidae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Cheirogaleus</w:t>
      </w:r>
    </w:p>
    <w:p>
      <w:pPr>
        <w:pStyle w:val="Normal"/>
        <w:rPr>
          <w:rFonts w:cs="Times New Roman"/>
          <w:lang w:val="en-US"/>
        </w:rPr>
      </w:pPr>
      <w:r>
        <w:rPr>
          <w:rFonts w:cs="Times New Roman"/>
          <w:lang w:val="en-US"/>
        </w:rPr>
        <w:t>Phaner</w:t>
      </w:r>
    </w:p>
    <w:p>
      <w:pPr>
        <w:pStyle w:val="Normal"/>
        <w:rPr>
          <w:rFonts w:cs="Times New Roman"/>
          <w:lang w:val="en-US"/>
        </w:rPr>
      </w:pPr>
      <w:r>
        <w:rPr>
          <w:rFonts w:cs="Times New Roman"/>
          <w:lang w:val="en-US"/>
        </w:rPr>
        <w:t>Allocebus</w:t>
      </w:r>
    </w:p>
    <w:p>
      <w:pPr>
        <w:pStyle w:val="Normal"/>
        <w:rPr>
          <w:rFonts w:cs="Times New Roman"/>
          <w:lang w:val="en-US"/>
        </w:rPr>
      </w:pPr>
      <w:r>
        <w:rPr>
          <w:rFonts w:cs="Times New Roman"/>
          <w:lang w:val="en-US"/>
        </w:rPr>
        <w:t>Microcebus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Lorisidae</w:t>
      </w:r>
    </w:p>
    <w:p>
      <w:pPr>
        <w:pStyle w:val="Normal"/>
        <w:rPr>
          <w:rFonts w:cs="Times New Roman"/>
          <w:lang w:val="en-US"/>
        </w:rPr>
      </w:pPr>
      <w:r>
        <w:rPr>
          <w:rFonts w:cs="Times New Roman"/>
          <w:lang w:val="en-US"/>
        </w:rPr>
        <w:t>SUBFAMILY: Galaginae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Galago</w:t>
      </w:r>
    </w:p>
    <w:p>
      <w:pPr>
        <w:pStyle w:val="Normal"/>
        <w:rPr>
          <w:rFonts w:cs="Times New Roman"/>
          <w:lang w:val="en-US"/>
        </w:rPr>
      </w:pPr>
      <w:r>
        <w:rPr>
          <w:rFonts w:cs="Times New Roman"/>
          <w:lang w:val="en-US"/>
        </w:rPr>
        <w:t>Galagoides</w:t>
      </w:r>
    </w:p>
    <w:p>
      <w:pPr>
        <w:pStyle w:val="Normal"/>
        <w:rPr>
          <w:rFonts w:cs="Times New Roman"/>
          <w:lang w:val="en-US"/>
        </w:rPr>
      </w:pPr>
      <w:r>
        <w:rPr>
          <w:rFonts w:cs="Times New Roman"/>
          <w:lang w:val="en-US"/>
        </w:rPr>
        <w:t>Euoticus</w:t>
      </w:r>
    </w:p>
    <w:p>
      <w:pPr>
        <w:pStyle w:val="Normal"/>
        <w:rPr>
          <w:rFonts w:cs="Times New Roman"/>
          <w:lang w:val="en-US"/>
        </w:rPr>
      </w:pPr>
      <w:r>
        <w:rPr>
          <w:rFonts w:cs="Times New Roman"/>
          <w:lang w:val="en-US"/>
        </w:rPr>
        <w:t>Progalago</w:t>
      </w:r>
    </w:p>
    <w:p>
      <w:pPr>
        <w:pStyle w:val="Normal"/>
        <w:rPr>
          <w:rFonts w:cs="Times New Roman"/>
          <w:lang w:val="en-US"/>
        </w:rPr>
      </w:pPr>
      <w:r>
        <w:rPr>
          <w:rFonts w:cs="Times New Roman"/>
          <w:lang w:val="en-US"/>
        </w:rPr>
        <w:t>Komba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Lorisinae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Loris</w:t>
      </w:r>
    </w:p>
    <w:p>
      <w:pPr>
        <w:pStyle w:val="Normal"/>
        <w:rPr>
          <w:rFonts w:cs="Times New Roman"/>
          <w:lang w:val="en-US"/>
        </w:rPr>
      </w:pPr>
      <w:r>
        <w:rPr>
          <w:rFonts w:cs="Times New Roman"/>
          <w:lang w:val="en-US"/>
        </w:rPr>
        <w:t>Nycticebus</w:t>
      </w:r>
    </w:p>
    <w:p>
      <w:pPr>
        <w:pStyle w:val="Normal"/>
        <w:rPr>
          <w:rFonts w:cs="Times New Roman"/>
          <w:lang w:val="en-US"/>
        </w:rPr>
      </w:pPr>
      <w:r>
        <w:rPr>
          <w:rFonts w:cs="Times New Roman"/>
          <w:lang w:val="en-US"/>
        </w:rPr>
        <w:t>Arctocebus</w:t>
      </w:r>
    </w:p>
    <w:p>
      <w:pPr>
        <w:pStyle w:val="Normal"/>
        <w:rPr>
          <w:rFonts w:cs="Times New Roman"/>
          <w:lang w:val="en-US"/>
        </w:rPr>
      </w:pPr>
      <w:r>
        <w:rPr>
          <w:rFonts w:cs="Times New Roman"/>
          <w:lang w:val="en-US"/>
        </w:rPr>
        <w:t>Perodicticus</w:t>
      </w:r>
    </w:p>
    <w:p>
      <w:pPr>
        <w:pStyle w:val="Normal"/>
        <w:rPr>
          <w:rFonts w:cs="Times New Roman"/>
          <w:lang w:val="en-US"/>
        </w:rPr>
      </w:pPr>
      <w:r>
        <w:rPr>
          <w:rFonts w:cs="Times New Roman"/>
          <w:lang w:val="en-US"/>
        </w:rPr>
        <w:t>Mioeuoticus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Haplorhini</w:t>
      </w:r>
    </w:p>
    <w:p>
      <w:pPr>
        <w:pStyle w:val="Normal"/>
        <w:rPr>
          <w:rFonts w:cs="Times New Roman"/>
          <w:lang w:val="en-US"/>
        </w:rPr>
      </w:pPr>
      <w:r>
        <w:rPr>
          <w:rFonts w:cs="Times New Roman"/>
          <w:lang w:val="en-US"/>
        </w:rPr>
        <w:t>INFRAORDER: Tarsiiformes</w:t>
      </w:r>
    </w:p>
    <w:p>
      <w:pPr>
        <w:pStyle w:val="Normal"/>
        <w:rPr>
          <w:rFonts w:cs="Times New Roman"/>
          <w:lang w:val="en-US"/>
        </w:rPr>
      </w:pPr>
      <w:r>
        <w:rPr>
          <w:rFonts w:cs="Times New Roman"/>
          <w:lang w:val="en-US"/>
        </w:rPr>
        <w:t>FAMILY: Omomyidae</w:t>
      </w:r>
    </w:p>
    <w:p>
      <w:pPr>
        <w:pStyle w:val="Normal"/>
        <w:rPr>
          <w:rFonts w:cs="Times New Roman"/>
          <w:lang w:val="en-US"/>
        </w:rPr>
      </w:pPr>
      <w:r>
        <w:rPr>
          <w:rFonts w:cs="Times New Roman"/>
          <w:lang w:val="en-US"/>
        </w:rPr>
        <w:t>SUBFAMILY: Anaptomorphinae</w:t>
      </w:r>
    </w:p>
    <w:p>
      <w:pPr>
        <w:pStyle w:val="Normal"/>
        <w:rPr>
          <w:rFonts w:cs="Times New Roman"/>
          <w:lang w:val="en-US"/>
        </w:rPr>
      </w:pPr>
      <w:r>
        <w:rPr>
          <w:rFonts w:cs="Times New Roman"/>
          <w:lang w:val="en-US"/>
        </w:rPr>
        <w:t>TRIBE: Anaptomorphini</w:t>
      </w:r>
    </w:p>
    <w:p>
      <w:pPr>
        <w:pStyle w:val="Normal"/>
        <w:rPr>
          <w:rFonts w:cs="Times New Roman"/>
          <w:lang w:val="en-US"/>
        </w:rPr>
      </w:pPr>
      <w:r>
        <w:rPr>
          <w:rFonts w:cs="Times New Roman"/>
          <w:lang w:val="en-US"/>
        </w:rPr>
        <w:t>SUBTRIBE: Teilhardinina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Teilhardina</w:t>
      </w:r>
    </w:p>
    <w:p>
      <w:pPr>
        <w:pStyle w:val="Normal"/>
        <w:rPr>
          <w:rFonts w:cs="Times New Roman"/>
          <w:lang w:val="en-US"/>
        </w:rPr>
      </w:pPr>
      <w:r>
        <w:rPr>
          <w:rFonts w:cs="Times New Roman"/>
          <w:lang w:val="en-US"/>
        </w:rPr>
        <w:t>Chlorohysis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Anaptomorphina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Anaptomorphus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Tetoniina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Tetonius</w:t>
      </w:r>
    </w:p>
    <w:p>
      <w:pPr>
        <w:pStyle w:val="Normal"/>
        <w:rPr>
          <w:rFonts w:cs="Times New Roman"/>
          <w:lang w:val="en-US"/>
        </w:rPr>
      </w:pPr>
      <w:r>
        <w:rPr>
          <w:rFonts w:cs="Times New Roman"/>
          <w:lang w:val="en-US"/>
        </w:rPr>
        <w:t>Absarokius</w:t>
      </w:r>
    </w:p>
    <w:p>
      <w:pPr>
        <w:pStyle w:val="Normal"/>
        <w:rPr>
          <w:rFonts w:cs="Times New Roman"/>
          <w:lang w:val="en-US"/>
        </w:rPr>
      </w:pPr>
      <w:r>
        <w:rPr>
          <w:rFonts w:cs="Times New Roman"/>
          <w:lang w:val="en-US"/>
        </w:rPr>
        <w:t>Anemorhysis</w:t>
      </w:r>
    </w:p>
    <w:p>
      <w:pPr>
        <w:pStyle w:val="Normal"/>
        <w:rPr>
          <w:rFonts w:cs="Times New Roman"/>
          <w:lang w:val="en-US"/>
        </w:rPr>
      </w:pPr>
      <w:r>
        <w:rPr>
          <w:rFonts w:cs="Times New Roman"/>
          <w:lang w:val="en-US"/>
        </w:rPr>
        <w:t>Altanius</w:t>
      </w:r>
    </w:p>
    <w:p>
      <w:pPr>
        <w:pStyle w:val="Normal"/>
        <w:rPr>
          <w:rFonts w:cs="Times New Roman"/>
          <w:lang w:val="en-US"/>
        </w:rPr>
      </w:pPr>
      <w:r>
        <w:rPr>
          <w:rFonts w:cs="Times New Roman"/>
          <w:lang w:val="en-US"/>
        </w:rPr>
        <w:t>Mckennamorphus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Trogolemurini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Trogolemur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Omomyinae</w:t>
      </w:r>
    </w:p>
    <w:p>
      <w:pPr>
        <w:pStyle w:val="Normal"/>
        <w:rPr>
          <w:rFonts w:cs="Times New Roman"/>
          <w:lang w:val="en-US"/>
        </w:rPr>
      </w:pPr>
      <w:r>
        <w:rPr>
          <w:rFonts w:cs="Times New Roman"/>
          <w:lang w:val="en-US"/>
        </w:rPr>
        <w:t>TRIBE: Omomyini</w:t>
      </w:r>
    </w:p>
    <w:p>
      <w:pPr>
        <w:pStyle w:val="Normal"/>
        <w:rPr>
          <w:rFonts w:cs="Times New Roman"/>
          <w:lang w:val="en-US"/>
        </w:rPr>
      </w:pPr>
      <w:r>
        <w:rPr>
          <w:rFonts w:cs="Times New Roman"/>
          <w:lang w:val="en-US"/>
        </w:rPr>
        <w:t>SUBTRIBE: Omomyina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Omomys</w:t>
      </w:r>
    </w:p>
    <w:p>
      <w:pPr>
        <w:pStyle w:val="Normal"/>
        <w:rPr>
          <w:rFonts w:cs="Times New Roman"/>
          <w:lang w:val="en-US"/>
        </w:rPr>
      </w:pPr>
      <w:r>
        <w:rPr>
          <w:rFonts w:cs="Times New Roman"/>
          <w:lang w:val="en-US"/>
        </w:rPr>
        <w:t>Chumashius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Mytoniina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Ourayia</w:t>
      </w:r>
    </w:p>
    <w:p>
      <w:pPr>
        <w:pStyle w:val="Normal"/>
        <w:rPr>
          <w:rFonts w:cs="Times New Roman"/>
          <w:lang w:val="en-US"/>
        </w:rPr>
      </w:pPr>
      <w:r>
        <w:rPr>
          <w:rFonts w:cs="Times New Roman"/>
          <w:lang w:val="en-US"/>
        </w:rPr>
        <w:t>Macrotarsius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Washakiini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Loveina</w:t>
      </w:r>
    </w:p>
    <w:p>
      <w:pPr>
        <w:pStyle w:val="Normal"/>
        <w:rPr>
          <w:rFonts w:cs="Times New Roman"/>
          <w:lang w:val="en-US"/>
        </w:rPr>
      </w:pPr>
      <w:r>
        <w:rPr>
          <w:rFonts w:cs="Times New Roman"/>
          <w:lang w:val="en-US"/>
        </w:rPr>
        <w:t>Shoshonius</w:t>
      </w:r>
    </w:p>
    <w:p>
      <w:pPr>
        <w:pStyle w:val="Normal"/>
        <w:rPr>
          <w:rFonts w:cs="Times New Roman"/>
          <w:lang w:val="en-US"/>
        </w:rPr>
      </w:pPr>
      <w:r>
        <w:rPr>
          <w:rFonts w:cs="Times New Roman"/>
          <w:lang w:val="en-US"/>
        </w:rPr>
        <w:t>Washakius</w:t>
      </w:r>
    </w:p>
    <w:p>
      <w:pPr>
        <w:pStyle w:val="Normal"/>
        <w:rPr>
          <w:rFonts w:cs="Times New Roman"/>
          <w:lang w:val="en-US"/>
        </w:rPr>
      </w:pPr>
      <w:r>
        <w:rPr>
          <w:rFonts w:cs="Times New Roman"/>
          <w:lang w:val="en-US"/>
        </w:rPr>
        <w:t>Dyseolemur</w:t>
      </w:r>
    </w:p>
    <w:p>
      <w:pPr>
        <w:pStyle w:val="Normal"/>
        <w:rPr>
          <w:rFonts w:cs="Times New Roman"/>
          <w:lang w:val="en-US"/>
        </w:rPr>
      </w:pPr>
      <w:r>
        <w:rPr>
          <w:rFonts w:cs="Times New Roman"/>
          <w:lang w:val="en-US"/>
        </w:rPr>
        <w:t>Hemiacodon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Uintaniini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Uintanius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Utahiini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Utahia</w:t>
      </w:r>
    </w:p>
    <w:p>
      <w:pPr>
        <w:pStyle w:val="Normal"/>
        <w:rPr>
          <w:rFonts w:cs="Times New Roman"/>
          <w:lang w:val="en-US"/>
        </w:rPr>
      </w:pPr>
      <w:r>
        <w:rPr>
          <w:rFonts w:cs="Times New Roman"/>
          <w:lang w:val="en-US"/>
        </w:rPr>
        <w:t>Stockia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Rooneyiini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Rooneyia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Ekgmowechashalinae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Ekgmowechashala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Microchoerinae</w:t>
      </w:r>
    </w:p>
    <w:p>
      <w:pPr>
        <w:pStyle w:val="Normal"/>
        <w:rPr>
          <w:rFonts w:cs="Times New Roman"/>
          <w:lang w:val="en-US"/>
        </w:rPr>
      </w:pPr>
      <w:r>
        <w:rPr>
          <w:rFonts w:cs="Times New Roman"/>
          <w:lang w:val="en-US"/>
        </w:rPr>
        <w:t>Nannopithex</w:t>
      </w:r>
    </w:p>
    <w:p>
      <w:pPr>
        <w:pStyle w:val="Normal"/>
        <w:rPr>
          <w:rFonts w:cs="Times New Roman"/>
          <w:lang w:val="en-US"/>
        </w:rPr>
      </w:pPr>
      <w:r>
        <w:rPr>
          <w:rFonts w:cs="Times New Roman"/>
          <w:lang w:val="en-US"/>
        </w:rPr>
        <w:t>Necrolemur</w:t>
      </w:r>
    </w:p>
    <w:p>
      <w:pPr>
        <w:pStyle w:val="Normal"/>
        <w:rPr>
          <w:rFonts w:cs="Times New Roman"/>
          <w:lang w:val="en-US"/>
        </w:rPr>
      </w:pPr>
      <w:r>
        <w:rPr>
          <w:rFonts w:cs="Times New Roman"/>
          <w:lang w:val="en-US"/>
        </w:rPr>
        <w:t>Microchoerus</w:t>
      </w:r>
    </w:p>
    <w:p>
      <w:pPr>
        <w:pStyle w:val="Normal"/>
        <w:rPr>
          <w:rFonts w:cs="Times New Roman"/>
          <w:lang w:val="en-US"/>
        </w:rPr>
      </w:pPr>
      <w:r>
        <w:rPr>
          <w:rFonts w:cs="Times New Roman"/>
          <w:lang w:val="en-US"/>
        </w:rPr>
        <w:t>Pseudoloris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Donrussellia</w:t>
      </w:r>
    </w:p>
    <w:p>
      <w:pPr>
        <w:pStyle w:val="Normal"/>
        <w:rPr>
          <w:rFonts w:cs="Times New Roman"/>
          <w:lang w:val="en-US"/>
        </w:rPr>
      </w:pPr>
      <w:r>
        <w:rPr>
          <w:rFonts w:cs="Times New Roman"/>
          <w:lang w:val="en-US"/>
        </w:rPr>
        <w:t>Hoanghonius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Tarsiidae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Tarsius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Platyrrhini</w:t>
      </w:r>
    </w:p>
    <w:p>
      <w:pPr>
        <w:pStyle w:val="Normal"/>
        <w:rPr>
          <w:rFonts w:cs="Times New Roman"/>
          <w:lang w:val="en-US"/>
        </w:rPr>
      </w:pPr>
      <w:r>
        <w:rPr>
          <w:rFonts w:cs="Times New Roman"/>
          <w:lang w:val="en-US"/>
        </w:rPr>
        <w:t>FAMILY: Cebidae</w:t>
      </w:r>
    </w:p>
    <w:p>
      <w:pPr>
        <w:pStyle w:val="Normal"/>
        <w:rPr>
          <w:rFonts w:cs="Times New Roman"/>
          <w:lang w:val="en-US"/>
        </w:rPr>
      </w:pPr>
      <w:r>
        <w:rPr>
          <w:rFonts w:cs="Times New Roman"/>
          <w:lang w:val="en-US"/>
        </w:rPr>
        <w:t>SUBFAMILY: Cebinae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Cebus</w:t>
      </w:r>
    </w:p>
    <w:p>
      <w:pPr>
        <w:pStyle w:val="Normal"/>
        <w:rPr>
          <w:rFonts w:cs="Times New Roman"/>
          <w:lang w:val="en-US"/>
        </w:rPr>
      </w:pPr>
      <w:r>
        <w:rPr>
          <w:rFonts w:cs="Times New Roman"/>
          <w:lang w:val="en-US"/>
        </w:rPr>
        <w:t>Saimiri</w:t>
      </w:r>
    </w:p>
    <w:p>
      <w:pPr>
        <w:pStyle w:val="Normal"/>
        <w:rPr>
          <w:rFonts w:cs="Times New Roman"/>
          <w:lang w:val="en-US"/>
        </w:rPr>
      </w:pPr>
      <w:r>
        <w:rPr>
          <w:rFonts w:cs="Times New Roman"/>
          <w:lang w:val="en-US"/>
        </w:rPr>
        <w:t>Neosaimiri</w:t>
      </w:r>
    </w:p>
    <w:p>
      <w:pPr>
        <w:pStyle w:val="Normal"/>
        <w:rPr>
          <w:rFonts w:cs="Times New Roman"/>
          <w:lang w:val="en-US"/>
        </w:rPr>
      </w:pPr>
      <w:r>
        <w:rPr>
          <w:rFonts w:cs="Times New Roman"/>
          <w:lang w:val="en-US"/>
        </w:rPr>
        <w:t>Dolichocebus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Braniselllinae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Branisella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Callitrichinae</w:t>
      </w:r>
    </w:p>
    <w:p>
      <w:pPr>
        <w:pStyle w:val="Normal"/>
        <w:rPr>
          <w:rFonts w:cs="Times New Roman"/>
          <w:lang w:val="en-US"/>
        </w:rPr>
      </w:pPr>
      <w:r>
        <w:rPr>
          <w:rFonts w:cs="Times New Roman"/>
          <w:lang w:val="en-US"/>
        </w:rPr>
        <w:t>TRIBE: Callitrichini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Callithrix</w:t>
      </w:r>
    </w:p>
    <w:p>
      <w:pPr>
        <w:pStyle w:val="Normal"/>
        <w:rPr>
          <w:rFonts w:cs="Times New Roman"/>
          <w:lang w:val="en-US"/>
        </w:rPr>
      </w:pPr>
      <w:r>
        <w:rPr>
          <w:rFonts w:cs="Times New Roman"/>
          <w:lang w:val="en-US"/>
        </w:rPr>
        <w:t>Cebuella</w:t>
      </w:r>
    </w:p>
    <w:p>
      <w:pPr>
        <w:pStyle w:val="Normal"/>
        <w:rPr>
          <w:rFonts w:cs="Times New Roman"/>
          <w:lang w:val="en-US"/>
        </w:rPr>
      </w:pPr>
      <w:r>
        <w:rPr>
          <w:rFonts w:cs="Times New Roman"/>
          <w:lang w:val="en-US"/>
        </w:rPr>
        <w:t>Saguinus</w:t>
      </w:r>
    </w:p>
    <w:p>
      <w:pPr>
        <w:pStyle w:val="Normal"/>
        <w:rPr>
          <w:rFonts w:cs="Times New Roman"/>
          <w:lang w:val="en-US"/>
        </w:rPr>
      </w:pPr>
      <w:r>
        <w:rPr>
          <w:rFonts w:cs="Times New Roman"/>
          <w:lang w:val="en-US"/>
        </w:rPr>
        <w:t>Leontopitheucs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Callimiconini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Callimico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Atelidae</w:t>
      </w:r>
    </w:p>
    <w:p>
      <w:pPr>
        <w:pStyle w:val="Normal"/>
        <w:rPr>
          <w:rFonts w:cs="Times New Roman"/>
          <w:lang w:val="en-US"/>
        </w:rPr>
      </w:pPr>
      <w:r>
        <w:rPr>
          <w:rFonts w:cs="Times New Roman"/>
          <w:lang w:val="en-US"/>
        </w:rPr>
        <w:t>SUBFAMILY: Atelinae</w:t>
      </w:r>
    </w:p>
    <w:p>
      <w:pPr>
        <w:pStyle w:val="Normal"/>
        <w:rPr>
          <w:rFonts w:cs="Times New Roman"/>
          <w:lang w:val="en-US"/>
        </w:rPr>
      </w:pPr>
      <w:r>
        <w:rPr>
          <w:rFonts w:cs="Times New Roman"/>
          <w:lang w:val="en-US"/>
        </w:rPr>
        <w:t>TRIBE: Atelini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Ateles</w:t>
      </w:r>
    </w:p>
    <w:p>
      <w:pPr>
        <w:pStyle w:val="Normal"/>
        <w:rPr>
          <w:rFonts w:cs="Times New Roman"/>
          <w:lang w:val="en-US"/>
        </w:rPr>
      </w:pPr>
      <w:r>
        <w:rPr>
          <w:rFonts w:cs="Times New Roman"/>
          <w:lang w:val="en-US"/>
        </w:rPr>
        <w:t>Lagothrix</w:t>
      </w:r>
    </w:p>
    <w:p>
      <w:pPr>
        <w:pStyle w:val="Normal"/>
        <w:rPr>
          <w:rFonts w:cs="Times New Roman"/>
          <w:lang w:val="en-US"/>
        </w:rPr>
      </w:pPr>
      <w:r>
        <w:rPr>
          <w:rFonts w:cs="Times New Roman"/>
          <w:lang w:val="en-US"/>
        </w:rPr>
        <w:t>Brachyteles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Alouattini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Alouatta</w:t>
      </w:r>
    </w:p>
    <w:p>
      <w:pPr>
        <w:pStyle w:val="Normal"/>
        <w:rPr>
          <w:rFonts w:cs="Times New Roman"/>
          <w:lang w:val="en-US"/>
        </w:rPr>
      </w:pPr>
      <w:r>
        <w:rPr>
          <w:rFonts w:cs="Times New Roman"/>
          <w:lang w:val="en-US"/>
        </w:rPr>
        <w:t>Stirtonia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Pitheciinae</w:t>
      </w:r>
    </w:p>
    <w:p>
      <w:pPr>
        <w:pStyle w:val="Normal"/>
        <w:rPr>
          <w:rFonts w:cs="Times New Roman"/>
          <w:lang w:val="en-US"/>
        </w:rPr>
      </w:pPr>
      <w:r>
        <w:rPr>
          <w:rFonts w:cs="Times New Roman"/>
          <w:lang w:val="en-US"/>
        </w:rPr>
        <w:t>TRIBE: Pitheciini</w:t>
      </w:r>
    </w:p>
    <w:p>
      <w:pPr>
        <w:pStyle w:val="Normal"/>
        <w:rPr>
          <w:rFonts w:cs="Times New Roman"/>
          <w:lang w:val="en-US"/>
        </w:rPr>
      </w:pPr>
      <w:r>
        <w:rPr>
          <w:rFonts w:cs="Times New Roman"/>
          <w:lang w:val="en-US"/>
        </w:rPr>
        <w:t>SUBTRIBE: Callicebina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Pitheciina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Pithecia</w:t>
      </w:r>
    </w:p>
    <w:p>
      <w:pPr>
        <w:pStyle w:val="Normal"/>
        <w:rPr>
          <w:rFonts w:cs="Times New Roman"/>
          <w:lang w:val="en-US"/>
        </w:rPr>
      </w:pPr>
      <w:r>
        <w:rPr>
          <w:rFonts w:cs="Times New Roman"/>
          <w:lang w:val="en-US"/>
        </w:rPr>
        <w:t>Chiropotes</w:t>
      </w:r>
    </w:p>
    <w:p>
      <w:pPr>
        <w:pStyle w:val="Normal"/>
        <w:rPr>
          <w:rFonts w:cs="Times New Roman"/>
          <w:lang w:val="en-US"/>
        </w:rPr>
      </w:pPr>
      <w:r>
        <w:rPr>
          <w:rFonts w:cs="Times New Roman"/>
          <w:lang w:val="en-US"/>
        </w:rPr>
        <w:t>Cacajao</w:t>
      </w:r>
    </w:p>
    <w:p>
      <w:pPr>
        <w:pStyle w:val="Normal"/>
        <w:rPr>
          <w:rFonts w:cs="Times New Roman"/>
          <w:lang w:val="en-US"/>
        </w:rPr>
      </w:pPr>
      <w:r>
        <w:rPr>
          <w:rFonts w:cs="Times New Roman"/>
          <w:lang w:val="en-US"/>
        </w:rPr>
        <w:t>Cebupithecia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Xenotrichini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Xenothrix</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Homunculini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Aotus</w:t>
      </w:r>
    </w:p>
    <w:p>
      <w:pPr>
        <w:pStyle w:val="Normal"/>
        <w:rPr>
          <w:rFonts w:cs="Times New Roman"/>
          <w:lang w:val="en-US"/>
        </w:rPr>
      </w:pPr>
      <w:r>
        <w:rPr>
          <w:rFonts w:cs="Times New Roman"/>
          <w:lang w:val="en-US"/>
        </w:rPr>
        <w:t>Homunculus</w:t>
      </w:r>
    </w:p>
    <w:p>
      <w:pPr>
        <w:pStyle w:val="Normal"/>
        <w:rPr>
          <w:rFonts w:cs="Times New Roman"/>
          <w:lang w:val="en-US"/>
        </w:rPr>
      </w:pPr>
      <w:r>
        <w:rPr>
          <w:rFonts w:cs="Times New Roman"/>
          <w:lang w:val="en-US"/>
        </w:rPr>
        <w:t>Tremacebus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Catarrhini</w:t>
      </w:r>
    </w:p>
    <w:p>
      <w:pPr>
        <w:pStyle w:val="Normal"/>
        <w:rPr>
          <w:rFonts w:cs="Times New Roman"/>
          <w:lang w:val="en-US"/>
        </w:rPr>
      </w:pPr>
      <w:r>
        <w:rPr>
          <w:rFonts w:cs="Times New Roman"/>
          <w:lang w:val="en-US"/>
        </w:rPr>
        <w:t>SUPERFAMILY: Parapithecoidea</w:t>
      </w:r>
    </w:p>
    <w:p>
      <w:pPr>
        <w:pStyle w:val="Normal"/>
        <w:rPr>
          <w:rFonts w:cs="Times New Roman"/>
          <w:lang w:val="en-US"/>
        </w:rPr>
      </w:pPr>
      <w:r>
        <w:rPr>
          <w:rFonts w:cs="Times New Roman"/>
          <w:lang w:val="en-US"/>
        </w:rPr>
        <w:t>FAMILY: Parapithecidae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Parapithecus</w:t>
      </w:r>
    </w:p>
    <w:p>
      <w:pPr>
        <w:pStyle w:val="Normal"/>
        <w:rPr>
          <w:rFonts w:cs="Times New Roman"/>
          <w:lang w:val="en-US"/>
        </w:rPr>
      </w:pPr>
      <w:r>
        <w:rPr>
          <w:rFonts w:cs="Times New Roman"/>
          <w:lang w:val="en-US"/>
        </w:rPr>
        <w:t>Apidium</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Cercopithecoidea</w:t>
      </w:r>
    </w:p>
    <w:p>
      <w:pPr>
        <w:pStyle w:val="Normal"/>
        <w:rPr>
          <w:rFonts w:cs="Times New Roman"/>
          <w:lang w:val="en-US"/>
        </w:rPr>
      </w:pPr>
      <w:r>
        <w:rPr>
          <w:rFonts w:cs="Times New Roman"/>
          <w:lang w:val="en-US"/>
        </w:rPr>
        <w:t>FAMILY: Cercopithecidae</w:t>
      </w:r>
    </w:p>
    <w:p>
      <w:pPr>
        <w:pStyle w:val="Normal"/>
        <w:rPr>
          <w:rFonts w:cs="Times New Roman"/>
          <w:lang w:val="en-US"/>
        </w:rPr>
      </w:pPr>
      <w:r>
        <w:rPr>
          <w:rFonts w:cs="Times New Roman"/>
          <w:lang w:val="en-US"/>
        </w:rPr>
        <w:t>SUBFAMILY: Cercopithecinae</w:t>
      </w:r>
    </w:p>
    <w:p>
      <w:pPr>
        <w:pStyle w:val="Normal"/>
        <w:rPr>
          <w:rFonts w:cs="Times New Roman"/>
          <w:lang w:val="en-US"/>
        </w:rPr>
      </w:pPr>
      <w:r>
        <w:rPr>
          <w:rFonts w:cs="Times New Roman"/>
          <w:lang w:val="en-US"/>
        </w:rPr>
        <w:t>TRIBE: Cercopithecini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Cercopithecus</w:t>
      </w:r>
    </w:p>
    <w:p>
      <w:pPr>
        <w:pStyle w:val="Normal"/>
        <w:rPr>
          <w:rFonts w:cs="Times New Roman"/>
          <w:lang w:val="en-US"/>
        </w:rPr>
      </w:pPr>
      <w:r>
        <w:rPr>
          <w:rFonts w:cs="Times New Roman"/>
          <w:lang w:val="en-US"/>
        </w:rPr>
        <w:t>Erythrocebus</w:t>
      </w:r>
    </w:p>
    <w:p>
      <w:pPr>
        <w:pStyle w:val="Normal"/>
        <w:rPr>
          <w:rFonts w:cs="Times New Roman"/>
          <w:lang w:val="en-US"/>
        </w:rPr>
      </w:pPr>
      <w:r>
        <w:rPr>
          <w:rFonts w:cs="Times New Roman"/>
          <w:lang w:val="en-US"/>
        </w:rPr>
        <w:t>Allenopithecus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Papionini</w:t>
      </w:r>
    </w:p>
    <w:p>
      <w:pPr>
        <w:pStyle w:val="Normal"/>
        <w:rPr>
          <w:rFonts w:cs="Times New Roman"/>
          <w:lang w:val="en-US"/>
        </w:rPr>
      </w:pPr>
      <w:r>
        <w:rPr>
          <w:rFonts w:cs="Times New Roman"/>
          <w:lang w:val="en-US"/>
        </w:rPr>
        <w:t>SUBTRIBE: Papionina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Papio</w:t>
      </w:r>
    </w:p>
    <w:p>
      <w:pPr>
        <w:pStyle w:val="Normal"/>
        <w:rPr>
          <w:rFonts w:cs="Times New Roman"/>
          <w:lang w:val="en-US"/>
        </w:rPr>
      </w:pPr>
      <w:r>
        <w:rPr>
          <w:rFonts w:cs="Times New Roman"/>
          <w:lang w:val="en-US"/>
        </w:rPr>
        <w:t>Cercocebus</w:t>
      </w:r>
    </w:p>
    <w:p>
      <w:pPr>
        <w:pStyle w:val="Normal"/>
        <w:rPr>
          <w:rFonts w:cs="Times New Roman"/>
          <w:lang w:val="en-US"/>
        </w:rPr>
      </w:pPr>
      <w:r>
        <w:rPr>
          <w:rFonts w:cs="Times New Roman"/>
          <w:lang w:val="en-US"/>
        </w:rPr>
        <w:t>Parapapio</w:t>
      </w:r>
    </w:p>
    <w:p>
      <w:pPr>
        <w:pStyle w:val="Normal"/>
        <w:rPr>
          <w:rFonts w:cs="Times New Roman"/>
          <w:lang w:val="en-US"/>
        </w:rPr>
      </w:pPr>
      <w:r>
        <w:rPr>
          <w:rFonts w:cs="Times New Roman"/>
          <w:lang w:val="en-US"/>
        </w:rPr>
        <w:t>Dinopithecus</w:t>
      </w:r>
    </w:p>
    <w:p>
      <w:pPr>
        <w:pStyle w:val="Normal"/>
        <w:rPr>
          <w:rFonts w:cs="Times New Roman"/>
          <w:lang w:val="en-US"/>
        </w:rPr>
      </w:pPr>
      <w:r>
        <w:rPr>
          <w:rFonts w:cs="Times New Roman"/>
          <w:lang w:val="en-US"/>
        </w:rPr>
        <w:t>Gorgopithecus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Macacina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Macaca</w:t>
      </w:r>
    </w:p>
    <w:p>
      <w:pPr>
        <w:pStyle w:val="Normal"/>
        <w:rPr>
          <w:rFonts w:cs="Times New Roman"/>
          <w:lang w:val="en-US"/>
        </w:rPr>
      </w:pPr>
      <w:r>
        <w:rPr>
          <w:rFonts w:cs="Times New Roman"/>
          <w:lang w:val="en-US"/>
        </w:rPr>
        <w:t>Procynocephalus</w:t>
      </w:r>
    </w:p>
    <w:p>
      <w:pPr>
        <w:pStyle w:val="Normal"/>
        <w:rPr>
          <w:rFonts w:cs="Times New Roman"/>
          <w:lang w:val="en-US"/>
        </w:rPr>
      </w:pPr>
      <w:r>
        <w:rPr>
          <w:rFonts w:cs="Times New Roman"/>
          <w:lang w:val="en-US"/>
        </w:rPr>
        <w:t>Paradolichopithecus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Theropithecina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Theropithecus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Colobinae</w:t>
      </w:r>
    </w:p>
    <w:p>
      <w:pPr>
        <w:pStyle w:val="Normal"/>
        <w:rPr>
          <w:rFonts w:cs="Times New Roman"/>
          <w:lang w:val="en-US"/>
        </w:rPr>
      </w:pPr>
      <w:r>
        <w:rPr>
          <w:rFonts w:cs="Times New Roman"/>
          <w:lang w:val="en-US"/>
        </w:rPr>
        <w:t>SUBTRIBE: Colobina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Colobus</w:t>
      </w:r>
    </w:p>
    <w:p>
      <w:pPr>
        <w:pStyle w:val="Normal"/>
        <w:rPr>
          <w:rFonts w:cs="Times New Roman"/>
          <w:lang w:val="en-US"/>
        </w:rPr>
      </w:pPr>
      <w:r>
        <w:rPr>
          <w:rFonts w:cs="Times New Roman"/>
          <w:lang w:val="en-US"/>
        </w:rPr>
        <w:t>Libypithecus</w:t>
      </w:r>
    </w:p>
    <w:p>
      <w:pPr>
        <w:pStyle w:val="Normal"/>
        <w:rPr>
          <w:rFonts w:cs="Times New Roman"/>
          <w:lang w:val="en-US"/>
        </w:rPr>
      </w:pPr>
      <w:r>
        <w:rPr>
          <w:rFonts w:cs="Times New Roman"/>
          <w:lang w:val="en-US"/>
        </w:rPr>
        <w:t>Cercopithecoides</w:t>
      </w:r>
    </w:p>
    <w:p>
      <w:pPr>
        <w:pStyle w:val="Normal"/>
        <w:rPr>
          <w:rFonts w:cs="Times New Roman"/>
          <w:lang w:val="en-US"/>
        </w:rPr>
      </w:pPr>
      <w:r>
        <w:rPr>
          <w:rFonts w:cs="Times New Roman"/>
          <w:lang w:val="en-US"/>
        </w:rPr>
        <w:t>Paracolobus</w:t>
      </w:r>
    </w:p>
    <w:p>
      <w:pPr>
        <w:pStyle w:val="Normal"/>
        <w:rPr>
          <w:rFonts w:cs="Times New Roman"/>
          <w:lang w:val="en-US"/>
        </w:rPr>
      </w:pPr>
      <w:r>
        <w:rPr>
          <w:rFonts w:cs="Times New Roman"/>
          <w:lang w:val="en-US"/>
        </w:rPr>
        <w:t>Colobina, new genus</w:t>
      </w:r>
    </w:p>
    <w:p>
      <w:pPr>
        <w:pStyle w:val="Normal"/>
        <w:rPr>
          <w:rFonts w:cs="Times New Roman"/>
          <w:lang w:val="en-US"/>
        </w:rPr>
      </w:pPr>
      <w:r>
        <w:rPr>
          <w:rFonts w:cs="Times New Roman"/>
          <w:lang w:val="en-US"/>
        </w:rPr>
        <w:t>Colobina, gen. Indet.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SUBTRIBE: Semnopithecina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Presbyits</w:t>
      </w:r>
    </w:p>
    <w:p>
      <w:pPr>
        <w:pStyle w:val="Normal"/>
        <w:rPr>
          <w:rFonts w:cs="Times New Roman"/>
          <w:lang w:val="en-US"/>
        </w:rPr>
      </w:pPr>
      <w:r>
        <w:rPr>
          <w:rFonts w:cs="Times New Roman"/>
          <w:lang w:val="en-US"/>
        </w:rPr>
        <w:t>Pygathrix</w:t>
      </w:r>
    </w:p>
    <w:p>
      <w:pPr>
        <w:pStyle w:val="Normal"/>
        <w:rPr>
          <w:rFonts w:cs="Times New Roman"/>
          <w:lang w:val="en-US"/>
        </w:rPr>
      </w:pPr>
      <w:r>
        <w:rPr>
          <w:rFonts w:cs="Times New Roman"/>
          <w:lang w:val="en-US"/>
        </w:rPr>
        <w:t>Nasalis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Mesopithecus</w:t>
      </w:r>
    </w:p>
    <w:p>
      <w:pPr>
        <w:pStyle w:val="Normal"/>
        <w:rPr>
          <w:rFonts w:cs="Times New Roman"/>
          <w:lang w:val="en-US"/>
        </w:rPr>
      </w:pPr>
      <w:r>
        <w:rPr>
          <w:rFonts w:cs="Times New Roman"/>
          <w:lang w:val="en-US"/>
        </w:rPr>
        <w:t>Dolichopithecus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Prohylobates</w:t>
      </w:r>
    </w:p>
    <w:p>
      <w:pPr>
        <w:pStyle w:val="Normal"/>
        <w:rPr>
          <w:rFonts w:cs="Times New Roman"/>
          <w:lang w:val="en-US"/>
        </w:rPr>
      </w:pPr>
      <w:r>
        <w:rPr>
          <w:rFonts w:cs="Times New Roman"/>
          <w:lang w:val="en-US"/>
        </w:rPr>
        <w:t>Victoriapithecus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Oreopithecidae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Oreopithecus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Hominoidea</w:t>
      </w:r>
    </w:p>
    <w:p>
      <w:pPr>
        <w:pStyle w:val="Normal"/>
        <w:rPr>
          <w:rFonts w:cs="Times New Roman"/>
          <w:lang w:val="en-US"/>
        </w:rPr>
      </w:pPr>
      <w:r>
        <w:rPr>
          <w:rFonts w:cs="Times New Roman"/>
          <w:lang w:val="en-US"/>
        </w:rPr>
        <w:t>FAMILY: Pliopithecidae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Propliopithecus</w:t>
      </w:r>
    </w:p>
    <w:p>
      <w:pPr>
        <w:pStyle w:val="Normal"/>
        <w:rPr>
          <w:rFonts w:cs="Times New Roman"/>
          <w:lang w:val="en-US"/>
        </w:rPr>
      </w:pPr>
      <w:r>
        <w:rPr>
          <w:rFonts w:cs="Times New Roman"/>
          <w:lang w:val="en-US"/>
        </w:rPr>
        <w:t>Pliopithecus</w:t>
      </w:r>
    </w:p>
    <w:p>
      <w:pPr>
        <w:pStyle w:val="Normal"/>
        <w:rPr>
          <w:rFonts w:cs="Times New Roman"/>
          <w:lang w:val="en-US"/>
        </w:rPr>
      </w:pPr>
      <w:r>
        <w:rPr>
          <w:rFonts w:cs="Times New Roman"/>
          <w:lang w:val="en-US"/>
        </w:rPr>
        <w:t>Dendropithecus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Hominidae</w:t>
      </w:r>
    </w:p>
    <w:p>
      <w:pPr>
        <w:pStyle w:val="Normal"/>
        <w:rPr>
          <w:rFonts w:cs="Times New Roman"/>
          <w:lang w:val="en-US"/>
        </w:rPr>
      </w:pPr>
      <w:r>
        <w:rPr>
          <w:rFonts w:cs="Times New Roman"/>
          <w:lang w:val="en-US"/>
        </w:rPr>
        <w:t>SUBFAMILY: Hylobatinae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Hylobates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Ponginae</w:t>
      </w:r>
    </w:p>
    <w:p>
      <w:pPr>
        <w:pStyle w:val="Normal"/>
        <w:rPr>
          <w:rFonts w:cs="Times New Roman"/>
          <w:lang w:val="en-US"/>
        </w:rPr>
      </w:pPr>
      <w:r>
        <w:rPr>
          <w:rFonts w:cs="Times New Roman"/>
          <w:lang w:val="en-US"/>
        </w:rPr>
        <w:t>TRIBE: Pongini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Pongo</w:t>
      </w:r>
    </w:p>
    <w:p>
      <w:pPr>
        <w:pStyle w:val="Normal"/>
        <w:rPr>
          <w:rFonts w:cs="Times New Roman"/>
          <w:lang w:val="en-US"/>
        </w:rPr>
      </w:pPr>
      <w:r>
        <w:rPr>
          <w:rFonts w:cs="Times New Roman"/>
          <w:lang w:val="en-US"/>
        </w:rPr>
        <w:t>Pan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Dryopithecini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Dryopithecus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Sugrivapithecini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Sivapithecus</w:t>
      </w:r>
    </w:p>
    <w:p>
      <w:pPr>
        <w:pStyle w:val="Normal"/>
        <w:rPr>
          <w:rFonts w:cs="Times New Roman"/>
          <w:lang w:val="en-US"/>
        </w:rPr>
      </w:pPr>
      <w:r>
        <w:rPr>
          <w:rFonts w:cs="Times New Roman"/>
          <w:lang w:val="en-US"/>
        </w:rPr>
        <w:t>Gigantopithecus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Homininae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Ramapithecus</w:t>
      </w:r>
    </w:p>
    <w:p>
      <w:pPr>
        <w:pStyle w:val="Normal"/>
        <w:rPr>
          <w:rFonts w:cs="Times New Roman"/>
          <w:lang w:val="en-US"/>
        </w:rPr>
      </w:pPr>
      <w:r>
        <w:rPr>
          <w:rFonts w:cs="Times New Roman"/>
          <w:lang w:val="en-US"/>
        </w:rPr>
        <w:t>Australopithecus</w:t>
      </w:r>
    </w:p>
    <w:p>
      <w:pPr>
        <w:pStyle w:val="Normal"/>
        <w:rPr>
          <w:rFonts w:cs="Times New Roman"/>
          <w:lang w:val="en-US"/>
        </w:rPr>
      </w:pPr>
      <w:r>
        <w:rPr>
          <w:rFonts w:cs="Times New Roman"/>
          <w:lang w:val="en-US"/>
        </w:rPr>
        <w:t>Homo</w:t>
      </w:r>
    </w:p>
    <w:p>
      <w:pPr>
        <w:pStyle w:val="Normal"/>
        <w:rPr>
          <w:rFonts w:cs="Times New Roman"/>
          <w:lang w:val="en-US"/>
        </w:rPr>
      </w:pPr>
      <w:r>
        <w:rPr>
          <w:rFonts w:cs="Times New Roman"/>
          <w:lang w:val="en-US"/>
        </w:rPr>
        <w:t>Homo or Australopithecus sp(p). indet.</w:t>
      </w:r>
    </w:p>
    <w:p>
      <w:pPr>
        <w:pStyle w:val="Normal"/>
        <w:rPr>
          <w:rFonts w:cs="Times New Roman"/>
          <w:lang w:val="en-US"/>
        </w:rPr>
      </w:pPr>
      <w:r>
        <w:rPr>
          <w:rFonts w:cs="Times New Roman"/>
          <w:lang w:val="en-US"/>
        </w:rPr>
        <w:t>Homininae, gen. Et sp(p). indet.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Pondaungia</w:t>
      </w:r>
    </w:p>
    <w:p>
      <w:pPr>
        <w:pStyle w:val="Normal"/>
        <w:rPr>
          <w:rFonts w:cs="Times New Roman"/>
          <w:lang w:val="en-US"/>
        </w:rPr>
      </w:pPr>
      <w:r>
        <w:rPr>
          <w:rFonts w:cs="Times New Roman"/>
          <w:lang w:val="en-US"/>
        </w:rPr>
        <w:t>Oligopithecus</w:t>
      </w:r>
    </w:p>
    <w:p>
      <w:pPr>
        <w:pStyle w:val="Normal"/>
        <w:rPr>
          <w:rFonts w:cs="Times New Roman"/>
        </w:rPr>
      </w:pPr>
      <w:r>
        <w:rPr>
          <w:rFonts w:cs="Times New Roman"/>
        </w:rPr>
      </w:r>
    </w:p>
    <w:p>
      <w:pPr>
        <w:pStyle w:val="Heading2"/>
        <w:numPr>
          <w:ilvl w:val="1"/>
          <w:numId w:val="5"/>
        </w:numPr>
        <w:jc w:val="center"/>
        <w:rPr/>
      </w:pPr>
      <w:bookmarkStart w:id="141" w:name="__RefHeading___Toc812_1289271604"/>
      <w:bookmarkEnd w:id="141"/>
      <w:r>
        <w:rPr>
          <w:rFonts w:cs="Times New Roman" w:ascii="Times New Roman" w:hAnsi="Times New Roman"/>
        </w:rPr>
        <w:t>П</w:t>
      </w:r>
      <w:r>
        <w:rPr>
          <w:rFonts w:cs="Times New Roman" w:ascii="Times New Roman" w:hAnsi="Times New Roman"/>
          <w:lang w:val="en-US"/>
        </w:rPr>
        <w:t>о Szalay et al., 1987</w:t>
      </w:r>
    </w:p>
    <w:p>
      <w:pPr>
        <w:pStyle w:val="Normal"/>
        <w:rPr>
          <w:rFonts w:cs="Times New Roman"/>
        </w:rPr>
      </w:pPr>
      <w:r>
        <w:rPr>
          <w:rFonts w:cs="Times New Roman"/>
        </w:rPr>
      </w:r>
    </w:p>
    <w:p>
      <w:pPr>
        <w:pStyle w:val="Normal"/>
        <w:rPr/>
      </w:pPr>
      <w:r>
        <w:rPr>
          <w:rFonts w:cs="Times New Roman"/>
        </w:rPr>
        <w:t>SZALAY</w:t>
      </w:r>
      <w:r>
        <w:rPr>
          <w:rFonts w:cs="Times New Roman"/>
          <w:lang w:val="en-US"/>
        </w:rPr>
        <w:t xml:space="preserve"> F.S.</w:t>
      </w:r>
      <w:r>
        <w:rPr>
          <w:rFonts w:cs="Times New Roman"/>
        </w:rPr>
        <w:t>, ROSENBERGER A</w:t>
      </w:r>
      <w:r>
        <w:rPr>
          <w:rFonts w:cs="Times New Roman"/>
          <w:lang w:val="en-US"/>
        </w:rPr>
        <w:t>.</w:t>
      </w:r>
      <w:r>
        <w:rPr>
          <w:rFonts w:cs="Times New Roman"/>
        </w:rPr>
        <w:t xml:space="preserve">L. </w:t>
      </w:r>
      <w:r>
        <w:rPr>
          <w:rFonts w:cs="Times New Roman"/>
          <w:lang w:val="en-US"/>
        </w:rPr>
        <w:t>et</w:t>
      </w:r>
      <w:r>
        <w:rPr>
          <w:rFonts w:cs="Times New Roman"/>
        </w:rPr>
        <w:t xml:space="preserve"> DAGOSTO M</w:t>
      </w:r>
      <w:r>
        <w:rPr>
          <w:rFonts w:cs="Times New Roman"/>
          <w:lang w:val="en-US"/>
        </w:rPr>
        <w:t>.</w:t>
      </w:r>
      <w:r>
        <w:rPr>
          <w:rFonts w:cs="Times New Roman"/>
        </w:rPr>
        <w:t xml:space="preserve"> Diagnosis and </w:t>
      </w:r>
      <w:r>
        <w:rPr>
          <w:rFonts w:cs="Times New Roman"/>
          <w:lang w:val="en-US"/>
        </w:rPr>
        <w:t>d</w:t>
      </w:r>
      <w:r>
        <w:rPr>
          <w:rFonts w:cs="Times New Roman"/>
        </w:rPr>
        <w:t>ifferentiation of the Order Primates</w:t>
      </w:r>
      <w:r>
        <w:rPr>
          <w:rFonts w:cs="Times New Roman"/>
          <w:lang w:val="en-US"/>
        </w:rPr>
        <w:t xml:space="preserve"> // </w:t>
      </w:r>
      <w:r>
        <w:rPr>
          <w:rFonts w:cs="Times New Roman"/>
        </w:rPr>
        <w:t>YEARBOOK OF PHYSICAL ANTHROPOLOGY</w:t>
      </w:r>
      <w:r>
        <w:rPr>
          <w:rFonts w:cs="Times New Roman"/>
          <w:lang w:val="en-US"/>
        </w:rPr>
        <w:t>, 1987,</w:t>
      </w:r>
      <w:r>
        <w:rPr>
          <w:rFonts w:cs="Times New Roman"/>
        </w:rPr>
        <w:t xml:space="preserve"> </w:t>
      </w:r>
      <w:r>
        <w:rPr>
          <w:rFonts w:cs="Times New Roman"/>
          <w:lang w:val="en-US"/>
        </w:rPr>
        <w:t>V.30, pp.75</w:t>
      </w:r>
      <w:r>
        <w:rPr>
          <w:rFonts w:cs="Times New Roman"/>
        </w:rPr>
        <w:t>-105</w:t>
      </w:r>
      <w:r>
        <w:rPr>
          <w:rFonts w:cs="Times New Roman"/>
          <w:lang w:val="en-US"/>
        </w:rPr>
        <w:t>.</w:t>
      </w:r>
    </w:p>
    <w:p>
      <w:pPr>
        <w:pStyle w:val="Normal"/>
        <w:rPr>
          <w:rFonts w:cs="Times New Roman"/>
        </w:rPr>
      </w:pPr>
      <w:r>
        <w:rPr>
          <w:rFonts w:cs="Times New Roman"/>
        </w:rPr>
      </w:r>
    </w:p>
    <w:p>
      <w:pPr>
        <w:pStyle w:val="Normal"/>
        <w:rPr>
          <w:rFonts w:cs="Times New Roman"/>
          <w:lang w:val="en-US"/>
        </w:rPr>
      </w:pPr>
      <w:r>
        <w:rPr>
          <w:rFonts w:cs="Times New Roman"/>
          <w:lang w:val="en-US"/>
        </w:rPr>
        <w:t>Order Primates Linnaeus, 1978</w:t>
      </w:r>
    </w:p>
    <w:p>
      <w:pPr>
        <w:pStyle w:val="Normal"/>
        <w:rPr>
          <w:rFonts w:cs="Times New Roman"/>
          <w:lang w:val="en-US"/>
        </w:rPr>
      </w:pPr>
      <w:r>
        <w:rPr>
          <w:rFonts w:cs="Times New Roman"/>
          <w:lang w:val="en-US"/>
        </w:rPr>
        <w:tab/>
        <w:t>Semiorder Paromomyiformes Szalay, 1973</w:t>
      </w:r>
    </w:p>
    <w:p>
      <w:pPr>
        <w:pStyle w:val="Normal"/>
        <w:rPr>
          <w:rFonts w:cs="Times New Roman"/>
          <w:lang w:val="en-US"/>
        </w:rPr>
      </w:pPr>
      <w:r>
        <w:rPr>
          <w:rFonts w:cs="Times New Roman"/>
          <w:lang w:val="en-US"/>
        </w:rPr>
        <w:tab/>
        <w:tab/>
        <w:tab/>
        <w:tab/>
        <w:tab/>
        <w:t>superfamilies Paromomyoidea and Plesiadapoidea</w:t>
      </w:r>
    </w:p>
    <w:p>
      <w:pPr>
        <w:pStyle w:val="Normal"/>
        <w:rPr>
          <w:rFonts w:cs="Times New Roman"/>
          <w:lang w:val="en-US"/>
        </w:rPr>
      </w:pPr>
      <w:r>
        <w:rPr>
          <w:rFonts w:cs="Times New Roman"/>
          <w:lang w:val="en-US"/>
        </w:rPr>
        <w:tab/>
        <w:t>Semiorder Euprimates Hoffstetter, 1977</w:t>
      </w:r>
    </w:p>
    <w:p>
      <w:pPr>
        <w:pStyle w:val="Normal"/>
        <w:rPr>
          <w:rFonts w:cs="Times New Roman"/>
          <w:lang w:val="en-US"/>
        </w:rPr>
      </w:pPr>
      <w:r>
        <w:rPr>
          <w:rFonts w:cs="Times New Roman"/>
          <w:lang w:val="en-US"/>
        </w:rPr>
        <w:tab/>
        <w:tab/>
        <w:t>Suborder Strepsirhini E. Geoffroy, 1812</w:t>
      </w:r>
    </w:p>
    <w:p>
      <w:pPr>
        <w:pStyle w:val="Normal"/>
        <w:rPr>
          <w:rFonts w:cs="Times New Roman"/>
          <w:lang w:val="en-US"/>
        </w:rPr>
      </w:pPr>
      <w:r>
        <w:rPr>
          <w:rFonts w:cs="Times New Roman"/>
          <w:lang w:val="en-US"/>
        </w:rPr>
        <w:tab/>
        <w:tab/>
        <w:tab/>
        <w:tab/>
        <w:t>Infraorder Adapiformes Szalay and Delson, 1979</w:t>
      </w:r>
    </w:p>
    <w:p>
      <w:pPr>
        <w:pStyle w:val="Normal"/>
        <w:rPr>
          <w:rFonts w:cs="Times New Roman"/>
          <w:lang w:val="en-US"/>
        </w:rPr>
      </w:pPr>
      <w:r>
        <w:rPr>
          <w:rFonts w:cs="Times New Roman"/>
          <w:lang w:val="en-US"/>
        </w:rPr>
        <w:tab/>
        <w:tab/>
        <w:tab/>
        <w:tab/>
        <w:t>Infraorder Lemuriformes Gregory 1915b</w:t>
      </w:r>
    </w:p>
    <w:p>
      <w:pPr>
        <w:pStyle w:val="Normal"/>
        <w:rPr>
          <w:rFonts w:cs="Times New Roman"/>
          <w:lang w:val="en-US"/>
        </w:rPr>
      </w:pPr>
      <w:r>
        <w:rPr>
          <w:rFonts w:cs="Times New Roman"/>
          <w:lang w:val="en-US"/>
        </w:rPr>
        <w:tab/>
        <w:tab/>
        <w:tab/>
        <w:tab/>
        <w:tab/>
        <w:t>superfamilies Lemuroidea and Lorisoidea</w:t>
      </w:r>
    </w:p>
    <w:p>
      <w:pPr>
        <w:pStyle w:val="Normal"/>
        <w:rPr>
          <w:rFonts w:cs="Times New Roman"/>
          <w:lang w:val="en-US"/>
        </w:rPr>
      </w:pPr>
      <w:r>
        <w:rPr>
          <w:rFonts w:cs="Times New Roman"/>
          <w:lang w:val="en-US"/>
        </w:rPr>
        <w:tab/>
        <w:tab/>
        <w:t>Suborder Haplorhini Pocock, 1918</w:t>
      </w:r>
    </w:p>
    <w:p>
      <w:pPr>
        <w:pStyle w:val="Normal"/>
        <w:rPr>
          <w:rFonts w:cs="Times New Roman"/>
          <w:lang w:val="en-US"/>
        </w:rPr>
      </w:pPr>
      <w:r>
        <w:rPr>
          <w:rFonts w:cs="Times New Roman"/>
          <w:lang w:val="en-US"/>
        </w:rPr>
        <w:tab/>
        <w:tab/>
        <w:tab/>
        <w:t>Semisuborder Tarsiiformes Gregory, 1915b</w:t>
      </w:r>
    </w:p>
    <w:p>
      <w:pPr>
        <w:pStyle w:val="Normal"/>
        <w:rPr>
          <w:rFonts w:cs="Times New Roman"/>
          <w:lang w:val="en-US"/>
        </w:rPr>
      </w:pPr>
      <w:r>
        <w:rPr>
          <w:rFonts w:cs="Times New Roman"/>
          <w:lang w:val="en-US"/>
        </w:rPr>
        <w:tab/>
        <w:tab/>
        <w:tab/>
        <w:tab/>
        <w:tab/>
        <w:tab/>
        <w:t>families Omomyidae and Tarsiidae</w:t>
      </w:r>
    </w:p>
    <w:p>
      <w:pPr>
        <w:pStyle w:val="Normal"/>
        <w:rPr>
          <w:rFonts w:cs="Times New Roman"/>
          <w:lang w:val="en-US"/>
        </w:rPr>
      </w:pPr>
      <w:r>
        <w:rPr>
          <w:rFonts w:cs="Times New Roman"/>
          <w:lang w:val="en-US"/>
        </w:rPr>
        <w:tab/>
        <w:tab/>
        <w:tab/>
        <w:t>Semisuborder Anthropoidea Mivart, 1864</w:t>
      </w:r>
    </w:p>
    <w:p>
      <w:pPr>
        <w:pStyle w:val="Normal"/>
        <w:rPr>
          <w:rFonts w:cs="Times New Roman"/>
          <w:lang w:val="en-US"/>
        </w:rPr>
      </w:pPr>
      <w:r>
        <w:rPr>
          <w:rFonts w:cs="Times New Roman"/>
          <w:lang w:val="en-US"/>
        </w:rPr>
        <w:tab/>
        <w:tab/>
        <w:tab/>
        <w:tab/>
        <w:t>Infraorder Platyrrhini E. Geoffroy, 1812</w:t>
      </w:r>
    </w:p>
    <w:p>
      <w:pPr>
        <w:pStyle w:val="Normal"/>
        <w:rPr>
          <w:rFonts w:cs="Times New Roman"/>
          <w:lang w:val="en-US"/>
        </w:rPr>
      </w:pPr>
      <w:r>
        <w:rPr>
          <w:rFonts w:cs="Times New Roman"/>
          <w:lang w:val="en-US"/>
        </w:rPr>
        <w:tab/>
        <w:tab/>
        <w:tab/>
        <w:tab/>
        <w:t>Infraorder Catarrhini E. Geoffroy, 1812</w:t>
      </w:r>
    </w:p>
    <w:p>
      <w:pPr>
        <w:pStyle w:val="Heading2"/>
        <w:numPr>
          <w:ilvl w:val="1"/>
          <w:numId w:val="5"/>
        </w:numPr>
        <w:jc w:val="center"/>
        <w:rPr/>
      </w:pPr>
      <w:bookmarkStart w:id="142" w:name="__RefHeading___Toc814_1289271604"/>
      <w:bookmarkEnd w:id="142"/>
      <w:r>
        <w:rPr>
          <w:rFonts w:cs="Times New Roman" w:ascii="Times New Roman" w:hAnsi="Times New Roman"/>
        </w:rPr>
        <w:t>П</w:t>
      </w:r>
      <w:r>
        <w:rPr>
          <w:rFonts w:cs="Times New Roman" w:ascii="Times New Roman" w:hAnsi="Times New Roman"/>
          <w:lang w:val="en-US"/>
        </w:rPr>
        <w:t>о Harrison, 1987</w:t>
      </w:r>
    </w:p>
    <w:p>
      <w:pPr>
        <w:pStyle w:val="Normal"/>
        <w:rPr/>
      </w:pPr>
      <w:r>
        <w:rPr>
          <w:rFonts w:cs="Times New Roman"/>
        </w:rPr>
        <w:t>Harrison</w:t>
      </w:r>
      <w:r>
        <w:rPr>
          <w:rFonts w:cs="Times New Roman"/>
          <w:lang w:val="en-US"/>
        </w:rPr>
        <w:t xml:space="preserve"> T. The phylogenetic relationships of the early catarrhine primates: a review of the current evidence // JHE, 1987, V.16, pp.41-80.</w:t>
      </w:r>
    </w:p>
    <w:p>
      <w:pPr>
        <w:pStyle w:val="Normal"/>
        <w:rPr>
          <w:rFonts w:cs="Times New Roman"/>
        </w:rPr>
      </w:pPr>
      <w:r>
        <w:rPr>
          <w:rFonts w:cs="Times New Roman"/>
        </w:rPr>
      </w:r>
    </w:p>
    <w:p>
      <w:pPr>
        <w:pStyle w:val="Normal"/>
        <w:rPr/>
      </w:pPr>
      <w:r>
        <w:rPr>
          <w:rFonts w:cs="Times New Roman"/>
        </w:rPr>
        <w:t>Suborder Anthropoid</w:t>
      </w:r>
      <w:r>
        <w:rPr>
          <w:rFonts w:cs="Times New Roman"/>
          <w:lang w:val="en-US"/>
        </w:rPr>
        <w:t>e</w:t>
      </w:r>
      <w:r>
        <w:rPr>
          <w:rFonts w:cs="Times New Roman"/>
        </w:rPr>
        <w:t>a Mivart. 1864</w:t>
      </w:r>
    </w:p>
    <w:p>
      <w:pPr>
        <w:pStyle w:val="Normal"/>
        <w:rPr/>
      </w:pPr>
      <w:r>
        <w:rPr>
          <w:rFonts w:cs="Times New Roman"/>
          <w:lang w:val="en-US"/>
        </w:rPr>
        <w:tab/>
      </w:r>
      <w:r>
        <w:rPr>
          <w:rFonts w:cs="Times New Roman"/>
        </w:rPr>
        <w:t xml:space="preserve">Infraorder incertae </w:t>
      </w:r>
      <w:r>
        <w:rPr>
          <w:rFonts w:cs="Times New Roman"/>
          <w:lang w:val="en-US"/>
        </w:rPr>
        <w:t>s</w:t>
      </w:r>
      <w:r>
        <w:rPr>
          <w:rFonts w:cs="Times New Roman"/>
        </w:rPr>
        <w:t>edis</w:t>
      </w:r>
    </w:p>
    <w:p>
      <w:pPr>
        <w:pStyle w:val="Normal"/>
        <w:rPr/>
      </w:pPr>
      <w:r>
        <w:rPr>
          <w:rFonts w:cs="Times New Roman"/>
          <w:lang w:val="en-US"/>
        </w:rPr>
        <w:tab/>
        <w:tab/>
      </w:r>
      <w:r>
        <w:rPr>
          <w:rFonts w:cs="Times New Roman"/>
        </w:rPr>
        <w:t>Superfamily Parapithecoid</w:t>
      </w:r>
      <w:r>
        <w:rPr>
          <w:rFonts w:cs="Times New Roman"/>
          <w:lang w:val="en-US"/>
        </w:rPr>
        <w:t>e</w:t>
      </w:r>
      <w:r>
        <w:rPr>
          <w:rFonts w:cs="Times New Roman"/>
        </w:rPr>
        <w:t xml:space="preserve">a </w:t>
      </w:r>
      <w:r>
        <w:rPr>
          <w:rFonts w:cs="Times New Roman"/>
          <w:lang w:val="en-US"/>
        </w:rPr>
        <w:t>Schlosser,</w:t>
      </w:r>
      <w:r>
        <w:rPr>
          <w:rFonts w:cs="Times New Roman"/>
        </w:rPr>
        <w:t xml:space="preserve"> 1911</w:t>
      </w:r>
    </w:p>
    <w:p>
      <w:pPr>
        <w:pStyle w:val="Normal"/>
        <w:rPr/>
      </w:pPr>
      <w:r>
        <w:rPr>
          <w:rFonts w:cs="Times New Roman"/>
          <w:lang w:val="en-US"/>
        </w:rPr>
        <w:tab/>
        <w:tab/>
        <w:tab/>
      </w:r>
      <w:r>
        <w:rPr>
          <w:rFonts w:cs="Times New Roman"/>
        </w:rPr>
        <w:t xml:space="preserve">Family Parapithecidae </w:t>
      </w:r>
      <w:r>
        <w:rPr>
          <w:rFonts w:cs="Times New Roman"/>
          <w:lang w:val="en-US"/>
        </w:rPr>
        <w:t>Schlosser</w:t>
      </w:r>
      <w:r>
        <w:rPr>
          <w:rFonts w:cs="Times New Roman"/>
        </w:rPr>
        <w:t>, 1911</w:t>
      </w:r>
    </w:p>
    <w:p>
      <w:pPr>
        <w:pStyle w:val="Normal"/>
        <w:rPr/>
      </w:pPr>
      <w:r>
        <w:rPr>
          <w:rFonts w:cs="Times New Roman"/>
          <w:lang w:val="en-US"/>
        </w:rPr>
        <w:tab/>
        <w:tab/>
        <w:tab/>
        <w:tab/>
        <w:tab/>
      </w:r>
      <w:r>
        <w:rPr>
          <w:rFonts w:cs="Times New Roman"/>
          <w:i/>
          <w:iCs/>
          <w:lang w:val="en-US"/>
        </w:rPr>
        <w:t>Apidium</w:t>
      </w:r>
      <w:r>
        <w:rPr>
          <w:rFonts w:cs="Times New Roman"/>
        </w:rPr>
        <w:t xml:space="preserve"> Osb</w:t>
      </w:r>
      <w:r>
        <w:rPr>
          <w:rFonts w:cs="Times New Roman"/>
          <w:lang w:val="en-US"/>
        </w:rPr>
        <w:t>orn,</w:t>
      </w:r>
      <w:r>
        <w:rPr>
          <w:rFonts w:cs="Times New Roman"/>
        </w:rPr>
        <w:t xml:space="preserve"> 1908</w:t>
      </w:r>
    </w:p>
    <w:p>
      <w:pPr>
        <w:pStyle w:val="Normal"/>
        <w:rPr/>
      </w:pPr>
      <w:r>
        <w:rPr>
          <w:rFonts w:cs="Times New Roman"/>
          <w:lang w:val="en-US"/>
        </w:rPr>
        <w:tab/>
      </w:r>
      <w:r>
        <w:rPr>
          <w:rFonts w:cs="Times New Roman"/>
        </w:rPr>
        <w:tab/>
        <w:tab/>
        <w:tab/>
        <w:tab/>
      </w:r>
      <w:r>
        <w:rPr>
          <w:rFonts w:cs="Times New Roman"/>
          <w:i/>
          <w:iCs/>
        </w:rPr>
        <w:t>Parapithecu</w:t>
      </w:r>
      <w:r>
        <w:rPr>
          <w:rFonts w:cs="Times New Roman"/>
          <w:i/>
          <w:iCs/>
          <w:lang w:val="en-US"/>
        </w:rPr>
        <w:t>s</w:t>
      </w:r>
      <w:r>
        <w:rPr>
          <w:rFonts w:cs="Times New Roman"/>
        </w:rPr>
        <w:t xml:space="preserve"> Schlosser</w:t>
      </w:r>
      <w:r>
        <w:rPr>
          <w:rFonts w:cs="Times New Roman"/>
          <w:lang w:val="en-US"/>
        </w:rPr>
        <w:t>,</w:t>
      </w:r>
      <w:r>
        <w:rPr>
          <w:rFonts w:cs="Times New Roman"/>
        </w:rPr>
        <w:t xml:space="preserve"> 1910</w:t>
      </w:r>
    </w:p>
    <w:p>
      <w:pPr>
        <w:pStyle w:val="Normal"/>
        <w:rPr/>
      </w:pPr>
      <w:r>
        <w:rPr>
          <w:rFonts w:cs="Times New Roman"/>
          <w:lang w:val="en-US"/>
        </w:rPr>
        <w:tab/>
        <w:tab/>
        <w:tab/>
        <w:tab/>
        <w:tab/>
      </w:r>
      <w:r>
        <w:rPr>
          <w:rFonts w:cs="Times New Roman"/>
          <w:i/>
          <w:iCs/>
        </w:rPr>
        <w:t>Simon</w:t>
      </w:r>
      <w:r>
        <w:rPr>
          <w:rFonts w:cs="Times New Roman"/>
          <w:i/>
          <w:iCs/>
          <w:lang w:val="en-US"/>
        </w:rPr>
        <w:t>s</w:t>
      </w:r>
      <w:r>
        <w:rPr>
          <w:rFonts w:cs="Times New Roman"/>
          <w:i/>
          <w:iCs/>
        </w:rPr>
        <w:t>iu</w:t>
      </w:r>
      <w:r>
        <w:rPr>
          <w:rFonts w:cs="Times New Roman"/>
          <w:i/>
          <w:iCs/>
          <w:lang w:val="en-US"/>
        </w:rPr>
        <w:t>s</w:t>
      </w:r>
      <w:r>
        <w:rPr>
          <w:rFonts w:cs="Times New Roman"/>
        </w:rPr>
        <w:t xml:space="preserve"> Ging</w:t>
      </w:r>
      <w:r>
        <w:rPr>
          <w:rFonts w:cs="Times New Roman"/>
          <w:lang w:val="en-US"/>
        </w:rPr>
        <w:t>er</w:t>
      </w:r>
      <w:r>
        <w:rPr>
          <w:rFonts w:cs="Times New Roman"/>
        </w:rPr>
        <w:t>ich, 197</w:t>
      </w:r>
      <w:r>
        <w:rPr>
          <w:rFonts w:cs="Times New Roman"/>
          <w:lang w:val="en-US"/>
        </w:rPr>
        <w:t>8</w:t>
      </w:r>
    </w:p>
    <w:p>
      <w:pPr>
        <w:pStyle w:val="Normal"/>
        <w:rPr/>
      </w:pPr>
      <w:r>
        <w:rPr>
          <w:rFonts w:cs="Times New Roman"/>
          <w:lang w:val="en-US"/>
        </w:rPr>
        <w:tab/>
        <w:tab/>
        <w:tab/>
        <w:tab/>
        <w:tab/>
      </w:r>
      <w:r>
        <w:rPr>
          <w:rFonts w:cs="Times New Roman"/>
          <w:i/>
          <w:iCs/>
        </w:rPr>
        <w:t>Qa</w:t>
      </w:r>
      <w:r>
        <w:rPr>
          <w:rFonts w:cs="Times New Roman"/>
          <w:i/>
          <w:iCs/>
          <w:lang w:val="en-US"/>
        </w:rPr>
        <w:t>t</w:t>
      </w:r>
      <w:r>
        <w:rPr>
          <w:rFonts w:cs="Times New Roman"/>
          <w:i/>
          <w:iCs/>
        </w:rPr>
        <w:t>ran</w:t>
      </w:r>
      <w:r>
        <w:rPr>
          <w:rFonts w:cs="Times New Roman"/>
          <w:i/>
          <w:iCs/>
          <w:lang w:val="en-US"/>
        </w:rPr>
        <w:t>ia</w:t>
      </w:r>
      <w:r>
        <w:rPr>
          <w:rFonts w:cs="Times New Roman"/>
        </w:rPr>
        <w:t xml:space="preserve"> Simons </w:t>
      </w:r>
      <w:r>
        <w:rPr>
          <w:rFonts w:cs="Times New Roman"/>
          <w:lang w:val="en-US"/>
        </w:rPr>
        <w:t>et</w:t>
      </w:r>
      <w:r>
        <w:rPr>
          <w:rFonts w:cs="Times New Roman"/>
        </w:rPr>
        <w:t xml:space="preserve"> Kay</w:t>
      </w:r>
      <w:r>
        <w:rPr>
          <w:rFonts w:cs="Times New Roman"/>
          <w:lang w:val="en-US"/>
        </w:rPr>
        <w:t>,</w:t>
      </w:r>
      <w:r>
        <w:rPr>
          <w:rFonts w:cs="Times New Roman"/>
        </w:rPr>
        <w:t xml:space="preserve"> 1983</w:t>
      </w:r>
    </w:p>
    <w:p>
      <w:pPr>
        <w:pStyle w:val="Normal"/>
        <w:rPr/>
      </w:pPr>
      <w:r>
        <w:rPr>
          <w:rFonts w:cs="Times New Roman"/>
          <w:lang w:val="en-US"/>
        </w:rPr>
        <w:tab/>
      </w:r>
      <w:r>
        <w:rPr>
          <w:rFonts w:cs="Times New Roman"/>
        </w:rPr>
        <w:t>Infraorder P</w:t>
      </w:r>
      <w:r>
        <w:rPr>
          <w:rFonts w:cs="Times New Roman"/>
          <w:lang w:val="en-US"/>
        </w:rPr>
        <w:t>l</w:t>
      </w:r>
      <w:r>
        <w:rPr>
          <w:rFonts w:cs="Times New Roman"/>
        </w:rPr>
        <w:t>at</w:t>
      </w:r>
      <w:r>
        <w:rPr>
          <w:rFonts w:cs="Times New Roman"/>
          <w:lang w:val="en-US"/>
        </w:rPr>
        <w:t>y</w:t>
      </w:r>
      <w:r>
        <w:rPr>
          <w:rFonts w:cs="Times New Roman"/>
        </w:rPr>
        <w:t>rrhini E.G</w:t>
      </w:r>
      <w:r>
        <w:rPr>
          <w:rFonts w:cs="Times New Roman"/>
          <w:lang w:val="en-US"/>
        </w:rPr>
        <w:t>e</w:t>
      </w:r>
      <w:r>
        <w:rPr>
          <w:rFonts w:cs="Times New Roman"/>
        </w:rPr>
        <w:t>o</w:t>
      </w:r>
      <w:r>
        <w:rPr>
          <w:rFonts w:cs="Times New Roman"/>
          <w:lang w:val="en-US"/>
        </w:rPr>
        <w:t>ff</w:t>
      </w:r>
      <w:r>
        <w:rPr>
          <w:rFonts w:cs="Times New Roman"/>
        </w:rPr>
        <w:t>roy, 1812</w:t>
      </w:r>
    </w:p>
    <w:p>
      <w:pPr>
        <w:pStyle w:val="Normal"/>
        <w:rPr/>
      </w:pPr>
      <w:r>
        <w:rPr>
          <w:rFonts w:cs="Times New Roman"/>
          <w:lang w:val="en-US"/>
        </w:rPr>
        <w:tab/>
        <w:tab/>
      </w:r>
      <w:r>
        <w:rPr>
          <w:rFonts w:cs="Times New Roman"/>
        </w:rPr>
        <w:t>Superfamily Ce</w:t>
      </w:r>
      <w:r>
        <w:rPr>
          <w:rFonts w:cs="Times New Roman"/>
          <w:lang w:val="en-US"/>
        </w:rPr>
        <w:t>b</w:t>
      </w:r>
      <w:r>
        <w:rPr>
          <w:rFonts w:cs="Times New Roman"/>
        </w:rPr>
        <w:t>oid</w:t>
      </w:r>
      <w:r>
        <w:rPr>
          <w:rFonts w:cs="Times New Roman"/>
          <w:lang w:val="en-US"/>
        </w:rPr>
        <w:t>e</w:t>
      </w:r>
      <w:r>
        <w:rPr>
          <w:rFonts w:cs="Times New Roman"/>
        </w:rPr>
        <w:t>a Bonaparte, 1831</w:t>
      </w:r>
    </w:p>
    <w:p>
      <w:pPr>
        <w:pStyle w:val="Normal"/>
        <w:rPr/>
      </w:pPr>
      <w:r>
        <w:rPr>
          <w:rFonts w:cs="Times New Roman"/>
          <w:lang w:val="en-US"/>
        </w:rPr>
        <w:tab/>
        <w:tab/>
        <w:tab/>
      </w:r>
      <w:r>
        <w:rPr>
          <w:rFonts w:cs="Times New Roman"/>
        </w:rPr>
        <w:t xml:space="preserve">Family </w:t>
      </w:r>
      <w:r>
        <w:rPr>
          <w:rFonts w:cs="Times New Roman"/>
          <w:lang w:val="en-US"/>
        </w:rPr>
        <w:t xml:space="preserve">Callitrichidae </w:t>
      </w:r>
      <w:r>
        <w:rPr>
          <w:rFonts w:cs="Times New Roman"/>
        </w:rPr>
        <w:t>Thomas</w:t>
      </w:r>
      <w:r>
        <w:rPr>
          <w:rFonts w:cs="Times New Roman"/>
          <w:lang w:val="en-US"/>
        </w:rPr>
        <w:t>,</w:t>
      </w:r>
      <w:r>
        <w:rPr>
          <w:rFonts w:cs="Times New Roman"/>
        </w:rPr>
        <w:t xml:space="preserve"> 1903</w:t>
      </w:r>
    </w:p>
    <w:p>
      <w:pPr>
        <w:pStyle w:val="Normal"/>
        <w:rPr/>
      </w:pPr>
      <w:r>
        <w:rPr>
          <w:rFonts w:cs="Times New Roman"/>
          <w:lang w:val="en-US"/>
        </w:rPr>
        <w:tab/>
        <w:tab/>
        <w:tab/>
      </w:r>
      <w:r>
        <w:rPr>
          <w:rFonts w:cs="Times New Roman"/>
        </w:rPr>
        <w:t>Family Cebida</w:t>
      </w:r>
      <w:r>
        <w:rPr>
          <w:rFonts w:cs="Times New Roman"/>
          <w:lang w:val="en-US"/>
        </w:rPr>
        <w:t>e</w:t>
      </w:r>
      <w:r>
        <w:rPr>
          <w:rFonts w:cs="Times New Roman"/>
        </w:rPr>
        <w:t xml:space="preserve"> Bonaparte, 1831</w:t>
      </w:r>
    </w:p>
    <w:p>
      <w:pPr>
        <w:pStyle w:val="Normal"/>
        <w:rPr/>
      </w:pPr>
      <w:r>
        <w:rPr>
          <w:rFonts w:cs="Times New Roman"/>
          <w:lang w:val="en-US"/>
        </w:rPr>
        <w:tab/>
      </w:r>
      <w:r>
        <w:rPr>
          <w:rFonts w:cs="Times New Roman"/>
        </w:rPr>
        <w:t>Infraord</w:t>
      </w:r>
      <w:r>
        <w:rPr>
          <w:rFonts w:cs="Times New Roman"/>
          <w:lang w:val="en-US"/>
        </w:rPr>
        <w:t>e</w:t>
      </w:r>
      <w:r>
        <w:rPr>
          <w:rFonts w:cs="Times New Roman"/>
        </w:rPr>
        <w:t>r Catarrhini E.Geoffr</w:t>
      </w:r>
      <w:r>
        <w:rPr>
          <w:rFonts w:cs="Times New Roman"/>
          <w:lang w:val="en-US"/>
        </w:rPr>
        <w:t>o</w:t>
      </w:r>
      <w:r>
        <w:rPr>
          <w:rFonts w:cs="Times New Roman"/>
        </w:rPr>
        <w:t>y, 1812</w:t>
      </w:r>
    </w:p>
    <w:p>
      <w:pPr>
        <w:pStyle w:val="Normal"/>
        <w:rPr/>
      </w:pPr>
      <w:r>
        <w:rPr>
          <w:rFonts w:cs="Times New Roman"/>
          <w:lang w:val="en-US"/>
        </w:rPr>
        <w:tab/>
        <w:tab/>
      </w:r>
      <w:r>
        <w:rPr>
          <w:rFonts w:cs="Times New Roman"/>
        </w:rPr>
        <w:t>Superfamily Propliopith</w:t>
      </w:r>
      <w:r>
        <w:rPr>
          <w:rFonts w:cs="Times New Roman"/>
          <w:lang w:val="en-US"/>
        </w:rPr>
        <w:t>eco</w:t>
      </w:r>
      <w:r>
        <w:rPr>
          <w:rFonts w:cs="Times New Roman"/>
        </w:rPr>
        <w:t>id</w:t>
      </w:r>
      <w:r>
        <w:rPr>
          <w:rFonts w:cs="Times New Roman"/>
          <w:lang w:val="en-US"/>
        </w:rPr>
        <w:t>e</w:t>
      </w:r>
      <w:r>
        <w:rPr>
          <w:rFonts w:cs="Times New Roman"/>
        </w:rPr>
        <w:t>a Straus, 1961</w:t>
      </w:r>
    </w:p>
    <w:p>
      <w:pPr>
        <w:pStyle w:val="Normal"/>
        <w:rPr/>
      </w:pPr>
      <w:r>
        <w:rPr>
          <w:rFonts w:cs="Times New Roman"/>
          <w:lang w:val="en-US"/>
        </w:rPr>
        <w:tab/>
        <w:tab/>
        <w:tab/>
      </w:r>
      <w:r>
        <w:rPr>
          <w:rFonts w:cs="Times New Roman"/>
        </w:rPr>
        <w:t>Family Propliopith</w:t>
      </w:r>
      <w:r>
        <w:rPr>
          <w:rFonts w:cs="Times New Roman"/>
          <w:lang w:val="en-US"/>
        </w:rPr>
        <w:t>e</w:t>
      </w:r>
      <w:r>
        <w:rPr>
          <w:rFonts w:cs="Times New Roman"/>
        </w:rPr>
        <w:t>cida</w:t>
      </w:r>
      <w:r>
        <w:rPr>
          <w:rFonts w:cs="Times New Roman"/>
          <w:lang w:val="en-US"/>
        </w:rPr>
        <w:t>e</w:t>
      </w:r>
      <w:r>
        <w:rPr>
          <w:rFonts w:cs="Times New Roman"/>
        </w:rPr>
        <w:t xml:space="preserve"> Stra</w:t>
      </w:r>
      <w:r>
        <w:rPr>
          <w:rFonts w:cs="Times New Roman"/>
          <w:lang w:val="en-US"/>
        </w:rPr>
        <w:t>us</w:t>
      </w:r>
      <w:r>
        <w:rPr>
          <w:rFonts w:cs="Times New Roman"/>
        </w:rPr>
        <w:t>, 1961</w:t>
      </w:r>
    </w:p>
    <w:p>
      <w:pPr>
        <w:pStyle w:val="Normal"/>
        <w:rPr/>
      </w:pPr>
      <w:r>
        <w:rPr>
          <w:rFonts w:cs="Times New Roman"/>
          <w:lang w:val="en-US"/>
        </w:rPr>
        <w:tab/>
        <w:tab/>
        <w:tab/>
        <w:tab/>
        <w:tab/>
      </w:r>
      <w:r>
        <w:rPr>
          <w:rFonts w:cs="Times New Roman"/>
          <w:i/>
          <w:iCs/>
        </w:rPr>
        <w:t>Pr</w:t>
      </w:r>
      <w:r>
        <w:rPr>
          <w:rFonts w:cs="Times New Roman"/>
          <w:i/>
          <w:iCs/>
          <w:lang w:val="en-US"/>
        </w:rPr>
        <w:t>o</w:t>
      </w:r>
      <w:r>
        <w:rPr>
          <w:rFonts w:cs="Times New Roman"/>
          <w:i/>
          <w:iCs/>
        </w:rPr>
        <w:t>plio</w:t>
      </w:r>
      <w:r>
        <w:rPr>
          <w:rFonts w:cs="Times New Roman"/>
          <w:i/>
          <w:iCs/>
          <w:lang w:val="en-US"/>
        </w:rPr>
        <w:t>p</w:t>
      </w:r>
      <w:r>
        <w:rPr>
          <w:rFonts w:cs="Times New Roman"/>
          <w:i/>
          <w:iCs/>
        </w:rPr>
        <w:t>i</w:t>
      </w:r>
      <w:r>
        <w:rPr>
          <w:rFonts w:cs="Times New Roman"/>
          <w:i/>
          <w:iCs/>
          <w:lang w:val="en-US"/>
        </w:rPr>
        <w:t>th</w:t>
      </w:r>
      <w:r>
        <w:rPr>
          <w:rFonts w:cs="Times New Roman"/>
          <w:i/>
          <w:iCs/>
        </w:rPr>
        <w:t>ecu</w:t>
      </w:r>
      <w:r>
        <w:rPr>
          <w:rFonts w:cs="Times New Roman"/>
          <w:i/>
          <w:iCs/>
          <w:lang w:val="en-US"/>
        </w:rPr>
        <w:t>s</w:t>
      </w:r>
      <w:r>
        <w:rPr>
          <w:rFonts w:cs="Times New Roman"/>
        </w:rPr>
        <w:t xml:space="preserve"> Schloss</w:t>
      </w:r>
      <w:r>
        <w:rPr>
          <w:rFonts w:cs="Times New Roman"/>
          <w:lang w:val="en-US"/>
        </w:rPr>
        <w:t>e</w:t>
      </w:r>
      <w:r>
        <w:rPr>
          <w:rFonts w:cs="Times New Roman"/>
        </w:rPr>
        <w:t>r</w:t>
      </w:r>
      <w:r>
        <w:rPr>
          <w:rFonts w:cs="Times New Roman"/>
          <w:lang w:val="en-US"/>
        </w:rPr>
        <w:t>,</w:t>
      </w:r>
      <w:r>
        <w:rPr>
          <w:rFonts w:cs="Times New Roman"/>
        </w:rPr>
        <w:t xml:space="preserve"> 1910</w:t>
      </w:r>
    </w:p>
    <w:p>
      <w:pPr>
        <w:pStyle w:val="Normal"/>
        <w:rPr/>
      </w:pPr>
      <w:r>
        <w:rPr>
          <w:rFonts w:cs="Times New Roman"/>
          <w:lang w:val="en-US"/>
        </w:rPr>
        <w:tab/>
        <w:tab/>
      </w:r>
      <w:r>
        <w:rPr>
          <w:rFonts w:cs="Times New Roman"/>
        </w:rPr>
        <w:t>Superfamily Pliopith</w:t>
      </w:r>
      <w:r>
        <w:rPr>
          <w:rFonts w:cs="Times New Roman"/>
          <w:lang w:val="en-US"/>
        </w:rPr>
        <w:t>e</w:t>
      </w:r>
      <w:r>
        <w:rPr>
          <w:rFonts w:cs="Times New Roman"/>
        </w:rPr>
        <w:t>coidea Zapf</w:t>
      </w:r>
      <w:r>
        <w:rPr>
          <w:rFonts w:cs="Times New Roman"/>
          <w:lang w:val="en-US"/>
        </w:rPr>
        <w:t>e,</w:t>
      </w:r>
      <w:r>
        <w:rPr>
          <w:rFonts w:cs="Times New Roman"/>
        </w:rPr>
        <w:t xml:space="preserve"> 1960</w:t>
      </w:r>
    </w:p>
    <w:p>
      <w:pPr>
        <w:pStyle w:val="Normal"/>
        <w:rPr/>
      </w:pPr>
      <w:r>
        <w:rPr>
          <w:rFonts w:cs="Times New Roman"/>
          <w:lang w:val="en-US"/>
        </w:rPr>
        <w:tab/>
        <w:tab/>
        <w:tab/>
      </w:r>
      <w:r>
        <w:rPr>
          <w:rFonts w:cs="Times New Roman"/>
        </w:rPr>
        <w:t>Family Pliopith</w:t>
      </w:r>
      <w:r>
        <w:rPr>
          <w:rFonts w:cs="Times New Roman"/>
          <w:lang w:val="en-US"/>
        </w:rPr>
        <w:t>e</w:t>
      </w:r>
      <w:r>
        <w:rPr>
          <w:rFonts w:cs="Times New Roman"/>
        </w:rPr>
        <w:t>cida</w:t>
      </w:r>
      <w:r>
        <w:rPr>
          <w:rFonts w:cs="Times New Roman"/>
          <w:lang w:val="en-US"/>
        </w:rPr>
        <w:t>e</w:t>
      </w:r>
      <w:r>
        <w:rPr>
          <w:rFonts w:cs="Times New Roman"/>
        </w:rPr>
        <w:t xml:space="preserve"> Zapf</w:t>
      </w:r>
      <w:r>
        <w:rPr>
          <w:rFonts w:cs="Times New Roman"/>
          <w:lang w:val="en-US"/>
        </w:rPr>
        <w:t>e</w:t>
      </w:r>
      <w:r>
        <w:rPr>
          <w:rFonts w:cs="Times New Roman"/>
        </w:rPr>
        <w:t>, 1960</w:t>
      </w:r>
    </w:p>
    <w:p>
      <w:pPr>
        <w:pStyle w:val="Normal"/>
        <w:rPr/>
      </w:pPr>
      <w:r>
        <w:rPr>
          <w:rFonts w:cs="Times New Roman"/>
          <w:lang w:val="en-US"/>
        </w:rPr>
        <w:tab/>
        <w:tab/>
        <w:tab/>
        <w:tab/>
        <w:tab/>
      </w:r>
      <w:r>
        <w:rPr>
          <w:rFonts w:cs="Times New Roman"/>
          <w:i/>
          <w:iCs/>
        </w:rPr>
        <w:t>Pliopi</w:t>
      </w:r>
      <w:r>
        <w:rPr>
          <w:rFonts w:cs="Times New Roman"/>
          <w:i/>
          <w:iCs/>
          <w:lang w:val="en-US"/>
        </w:rPr>
        <w:t>the</w:t>
      </w:r>
      <w:r>
        <w:rPr>
          <w:rFonts w:cs="Times New Roman"/>
          <w:i/>
          <w:iCs/>
        </w:rPr>
        <w:t>cu</w:t>
      </w:r>
      <w:r>
        <w:rPr>
          <w:rFonts w:cs="Times New Roman"/>
          <w:i/>
          <w:iCs/>
          <w:lang w:val="en-US"/>
        </w:rPr>
        <w:t>s</w:t>
      </w:r>
      <w:r>
        <w:rPr>
          <w:rFonts w:cs="Times New Roman"/>
        </w:rPr>
        <w:t xml:space="preserve"> Gervais</w:t>
      </w:r>
      <w:r>
        <w:rPr>
          <w:rFonts w:cs="Times New Roman"/>
          <w:lang w:val="en-US"/>
        </w:rPr>
        <w:t>,</w:t>
      </w:r>
      <w:r>
        <w:rPr>
          <w:rFonts w:cs="Times New Roman"/>
        </w:rPr>
        <w:t xml:space="preserve"> 1849</w:t>
      </w:r>
    </w:p>
    <w:p>
      <w:pPr>
        <w:pStyle w:val="Normal"/>
        <w:rPr/>
      </w:pPr>
      <w:r>
        <w:rPr>
          <w:rFonts w:cs="Times New Roman"/>
          <w:lang w:val="en-US"/>
        </w:rPr>
        <w:tab/>
        <w:tab/>
        <w:tab/>
        <w:tab/>
        <w:tab/>
      </w:r>
      <w:r>
        <w:rPr>
          <w:rFonts w:cs="Times New Roman"/>
          <w:i/>
          <w:iCs/>
          <w:lang w:val="en-US"/>
        </w:rPr>
        <w:t>Plesiopliopithecus</w:t>
      </w:r>
      <w:r>
        <w:rPr>
          <w:rFonts w:cs="Times New Roman"/>
        </w:rPr>
        <w:t xml:space="preserve"> Zapf</w:t>
      </w:r>
      <w:r>
        <w:rPr>
          <w:rFonts w:cs="Times New Roman"/>
          <w:lang w:val="en-US"/>
        </w:rPr>
        <w:t>e</w:t>
      </w:r>
      <w:r>
        <w:rPr>
          <w:rFonts w:cs="Times New Roman"/>
        </w:rPr>
        <w:t>, 1960</w:t>
      </w:r>
    </w:p>
    <w:p>
      <w:pPr>
        <w:pStyle w:val="Normal"/>
        <w:rPr/>
      </w:pPr>
      <w:r>
        <w:rPr>
          <w:rFonts w:cs="Times New Roman"/>
          <w:lang w:val="en-US"/>
        </w:rPr>
        <w:tab/>
        <w:tab/>
        <w:tab/>
        <w:tab/>
        <w:tab/>
      </w:r>
      <w:r>
        <w:rPr>
          <w:rFonts w:cs="Times New Roman"/>
          <w:i/>
          <w:iCs/>
        </w:rPr>
        <w:t>Crou</w:t>
      </w:r>
      <w:r>
        <w:rPr>
          <w:rFonts w:cs="Times New Roman"/>
          <w:i/>
          <w:iCs/>
          <w:lang w:val="en-US"/>
        </w:rPr>
        <w:t>z</w:t>
      </w:r>
      <w:r>
        <w:rPr>
          <w:rFonts w:cs="Times New Roman"/>
          <w:i/>
          <w:iCs/>
        </w:rPr>
        <w:t>e</w:t>
      </w:r>
      <w:r>
        <w:rPr>
          <w:rFonts w:cs="Times New Roman"/>
          <w:i/>
          <w:iCs/>
          <w:lang w:val="en-US"/>
        </w:rPr>
        <w:t>l</w:t>
      </w:r>
      <w:r>
        <w:rPr>
          <w:rFonts w:cs="Times New Roman"/>
          <w:i/>
          <w:iCs/>
        </w:rPr>
        <w:t>ia</w:t>
      </w:r>
      <w:r>
        <w:rPr>
          <w:rFonts w:cs="Times New Roman"/>
        </w:rPr>
        <w:t xml:space="preserve"> Ginsburg</w:t>
      </w:r>
      <w:r>
        <w:rPr>
          <w:rFonts w:cs="Times New Roman"/>
          <w:lang w:val="en-US"/>
        </w:rPr>
        <w:t>,</w:t>
      </w:r>
      <w:r>
        <w:rPr>
          <w:rFonts w:cs="Times New Roman"/>
        </w:rPr>
        <w:t xml:space="preserve"> 1975</w:t>
      </w:r>
    </w:p>
    <w:p>
      <w:pPr>
        <w:pStyle w:val="Normal"/>
        <w:rPr/>
      </w:pPr>
      <w:r>
        <w:rPr>
          <w:rFonts w:cs="Times New Roman"/>
          <w:lang w:val="en-US"/>
        </w:rPr>
        <w:tab/>
        <w:tab/>
        <w:tab/>
        <w:tab/>
        <w:tab/>
      </w:r>
      <w:r>
        <w:rPr>
          <w:rFonts w:cs="Times New Roman"/>
          <w:i/>
          <w:iCs/>
          <w:lang w:val="en-US"/>
        </w:rPr>
        <w:t>A</w:t>
      </w:r>
      <w:r>
        <w:rPr>
          <w:rFonts w:cs="Times New Roman"/>
          <w:i/>
          <w:iCs/>
        </w:rPr>
        <w:t>napithecu</w:t>
      </w:r>
      <w:r>
        <w:rPr>
          <w:rFonts w:cs="Times New Roman"/>
          <w:i/>
          <w:iCs/>
          <w:lang w:val="en-US"/>
        </w:rPr>
        <w:t>s</w:t>
      </w:r>
      <w:r>
        <w:rPr>
          <w:rFonts w:cs="Times New Roman"/>
        </w:rPr>
        <w:t xml:space="preserve"> Kretzoi, 19</w:t>
      </w:r>
      <w:r>
        <w:rPr>
          <w:rFonts w:cs="Times New Roman"/>
          <w:lang w:val="en-US"/>
        </w:rPr>
        <w:t>7</w:t>
      </w:r>
      <w:r>
        <w:rPr>
          <w:rFonts w:cs="Times New Roman"/>
        </w:rPr>
        <w:t>5</w:t>
      </w:r>
    </w:p>
    <w:p>
      <w:pPr>
        <w:pStyle w:val="Normal"/>
        <w:rPr/>
      </w:pPr>
      <w:r>
        <w:rPr>
          <w:rFonts w:cs="Times New Roman"/>
          <w:lang w:val="en-US"/>
        </w:rPr>
        <w:tab/>
        <w:tab/>
        <w:tab/>
        <w:tab/>
        <w:tab/>
      </w:r>
      <w:r>
        <w:rPr>
          <w:rFonts w:cs="Times New Roman"/>
          <w:i/>
          <w:iCs/>
          <w:lang w:val="en-US"/>
        </w:rPr>
        <w:t>Laccopithecus</w:t>
      </w:r>
      <w:r>
        <w:rPr>
          <w:rFonts w:cs="Times New Roman"/>
        </w:rPr>
        <w:t xml:space="preserve"> Wu </w:t>
      </w:r>
      <w:r>
        <w:rPr>
          <w:rFonts w:cs="Times New Roman"/>
          <w:lang w:val="en-US"/>
        </w:rPr>
        <w:t>et</w:t>
      </w:r>
      <w:r>
        <w:rPr>
          <w:rFonts w:cs="Times New Roman"/>
        </w:rPr>
        <w:t xml:space="preserve"> Pan</w:t>
      </w:r>
      <w:r>
        <w:rPr>
          <w:rFonts w:cs="Times New Roman"/>
          <w:lang w:val="en-US"/>
        </w:rPr>
        <w:t>,</w:t>
      </w:r>
      <w:r>
        <w:rPr>
          <w:rFonts w:cs="Times New Roman"/>
        </w:rPr>
        <w:t xml:space="preserve"> 198</w:t>
      </w:r>
      <w:r>
        <w:rPr>
          <w:rFonts w:cs="Times New Roman"/>
          <w:lang w:val="en-US"/>
        </w:rPr>
        <w:t>4</w:t>
      </w:r>
    </w:p>
    <w:p>
      <w:pPr>
        <w:pStyle w:val="Normal"/>
        <w:rPr/>
      </w:pPr>
      <w:r>
        <w:rPr>
          <w:rFonts w:cs="Times New Roman"/>
          <w:lang w:val="en-US"/>
        </w:rPr>
        <w:tab/>
        <w:tab/>
      </w:r>
      <w:r>
        <w:rPr>
          <w:rFonts w:cs="Times New Roman"/>
        </w:rPr>
        <w:t>Superfamily Pro</w:t>
      </w:r>
      <w:r>
        <w:rPr>
          <w:rFonts w:cs="Times New Roman"/>
          <w:lang w:val="en-US"/>
        </w:rPr>
        <w:t>c</w:t>
      </w:r>
      <w:r>
        <w:rPr>
          <w:rFonts w:cs="Times New Roman"/>
        </w:rPr>
        <w:t xml:space="preserve">onsuloidea </w:t>
      </w:r>
      <w:r>
        <w:rPr>
          <w:rFonts w:cs="Times New Roman"/>
          <w:lang w:val="en-US"/>
        </w:rPr>
        <w:t>Leakey,</w:t>
      </w:r>
      <w:r>
        <w:rPr>
          <w:rFonts w:cs="Times New Roman"/>
        </w:rPr>
        <w:t xml:space="preserve"> 1963</w:t>
      </w:r>
    </w:p>
    <w:p>
      <w:pPr>
        <w:pStyle w:val="Normal"/>
        <w:rPr/>
      </w:pPr>
      <w:r>
        <w:rPr>
          <w:rFonts w:cs="Times New Roman"/>
          <w:lang w:val="en-US"/>
        </w:rPr>
        <w:tab/>
        <w:tab/>
        <w:tab/>
      </w:r>
      <w:r>
        <w:rPr>
          <w:rFonts w:cs="Times New Roman"/>
        </w:rPr>
        <w:t>Family Proconsulida</w:t>
      </w:r>
      <w:r>
        <w:rPr>
          <w:rFonts w:cs="Times New Roman"/>
          <w:lang w:val="en-US"/>
        </w:rPr>
        <w:t>e</w:t>
      </w:r>
      <w:r>
        <w:rPr>
          <w:rFonts w:cs="Times New Roman"/>
        </w:rPr>
        <w:t xml:space="preserve"> L</w:t>
      </w:r>
      <w:r>
        <w:rPr>
          <w:rFonts w:cs="Times New Roman"/>
          <w:lang w:val="en-US"/>
        </w:rPr>
        <w:t>e</w:t>
      </w:r>
      <w:r>
        <w:rPr>
          <w:rFonts w:cs="Times New Roman"/>
        </w:rPr>
        <w:t>akey</w:t>
      </w:r>
      <w:r>
        <w:rPr>
          <w:rFonts w:cs="Times New Roman"/>
          <w:lang w:val="en-US"/>
        </w:rPr>
        <w:t>,</w:t>
      </w:r>
      <w:r>
        <w:rPr>
          <w:rFonts w:cs="Times New Roman"/>
        </w:rPr>
        <w:t xml:space="preserve"> 1963</w:t>
      </w:r>
    </w:p>
    <w:p>
      <w:pPr>
        <w:pStyle w:val="Normal"/>
        <w:rPr/>
      </w:pPr>
      <w:r>
        <w:rPr>
          <w:rFonts w:cs="Times New Roman"/>
          <w:lang w:val="en-US"/>
        </w:rPr>
        <w:tab/>
        <w:tab/>
        <w:tab/>
        <w:tab/>
      </w:r>
      <w:r>
        <w:rPr>
          <w:rFonts w:cs="Times New Roman"/>
        </w:rPr>
        <w:t>Procon</w:t>
      </w:r>
      <w:r>
        <w:rPr>
          <w:rFonts w:cs="Times New Roman"/>
          <w:lang w:val="en-US"/>
        </w:rPr>
        <w:t>s</w:t>
      </w:r>
      <w:r>
        <w:rPr>
          <w:rFonts w:cs="Times New Roman"/>
        </w:rPr>
        <w:t>u</w:t>
      </w:r>
      <w:r>
        <w:rPr>
          <w:rFonts w:cs="Times New Roman"/>
          <w:lang w:val="en-US"/>
        </w:rPr>
        <w:t xml:space="preserve">l </w:t>
      </w:r>
      <w:r>
        <w:rPr>
          <w:rFonts w:cs="Times New Roman"/>
        </w:rPr>
        <w:t>Hopwood</w:t>
      </w:r>
      <w:r>
        <w:rPr>
          <w:rFonts w:cs="Times New Roman"/>
          <w:lang w:val="en-US"/>
        </w:rPr>
        <w:t>,</w:t>
      </w:r>
      <w:r>
        <w:rPr>
          <w:rFonts w:cs="Times New Roman"/>
        </w:rPr>
        <w:t xml:space="preserve"> 1933</w:t>
      </w:r>
    </w:p>
    <w:p>
      <w:pPr>
        <w:pStyle w:val="Normal"/>
        <w:rPr/>
      </w:pPr>
      <w:r>
        <w:rPr>
          <w:rFonts w:cs="Times New Roman"/>
          <w:lang w:val="en-US"/>
        </w:rPr>
        <w:tab/>
        <w:tab/>
        <w:tab/>
        <w:tab/>
      </w:r>
      <w:r>
        <w:rPr>
          <w:rFonts w:cs="Times New Roman"/>
        </w:rPr>
        <w:t>Limno</w:t>
      </w:r>
      <w:r>
        <w:rPr>
          <w:rFonts w:cs="Times New Roman"/>
          <w:lang w:val="en-US"/>
        </w:rPr>
        <w:t>pithec</w:t>
      </w:r>
      <w:r>
        <w:rPr>
          <w:rFonts w:cs="Times New Roman"/>
        </w:rPr>
        <w:t>us Hopwood</w:t>
      </w:r>
      <w:r>
        <w:rPr>
          <w:rFonts w:cs="Times New Roman"/>
          <w:lang w:val="en-US"/>
        </w:rPr>
        <w:t>,</w:t>
      </w:r>
      <w:r>
        <w:rPr>
          <w:rFonts w:cs="Times New Roman"/>
        </w:rPr>
        <w:t xml:space="preserve"> 1933</w:t>
      </w:r>
    </w:p>
    <w:p>
      <w:pPr>
        <w:pStyle w:val="Normal"/>
        <w:rPr/>
      </w:pPr>
      <w:r>
        <w:rPr>
          <w:rFonts w:cs="Times New Roman"/>
          <w:lang w:val="en-US"/>
        </w:rPr>
        <w:tab/>
        <w:tab/>
        <w:tab/>
        <w:tab/>
        <w:t>R</w:t>
      </w:r>
      <w:r>
        <w:rPr>
          <w:rFonts w:cs="Times New Roman"/>
        </w:rPr>
        <w:t>ang</w:t>
      </w:r>
      <w:r>
        <w:rPr>
          <w:rFonts w:cs="Times New Roman"/>
          <w:lang w:val="en-US"/>
        </w:rPr>
        <w:t>w</w:t>
      </w:r>
      <w:r>
        <w:rPr>
          <w:rFonts w:cs="Times New Roman"/>
        </w:rPr>
        <w:t>apith</w:t>
      </w:r>
      <w:r>
        <w:rPr>
          <w:rFonts w:cs="Times New Roman"/>
          <w:lang w:val="en-US"/>
        </w:rPr>
        <w:t>ecus</w:t>
      </w:r>
      <w:r>
        <w:rPr>
          <w:rFonts w:cs="Times New Roman"/>
        </w:rPr>
        <w:t xml:space="preserve"> </w:t>
      </w:r>
      <w:r>
        <w:rPr>
          <w:rFonts w:cs="Times New Roman"/>
          <w:lang w:val="en-US"/>
        </w:rPr>
        <w:t>Andrews,</w:t>
      </w:r>
      <w:r>
        <w:rPr>
          <w:rFonts w:cs="Times New Roman"/>
        </w:rPr>
        <w:t xml:space="preserve"> 197</w:t>
      </w:r>
      <w:r>
        <w:rPr>
          <w:rFonts w:cs="Times New Roman"/>
          <w:lang w:val="en-US"/>
        </w:rPr>
        <w:t>4</w:t>
      </w:r>
    </w:p>
    <w:p>
      <w:pPr>
        <w:pStyle w:val="Normal"/>
        <w:rPr/>
      </w:pPr>
      <w:r>
        <w:rPr>
          <w:rFonts w:cs="Times New Roman"/>
          <w:lang w:val="en-US"/>
        </w:rPr>
        <w:tab/>
        <w:tab/>
        <w:tab/>
        <w:tab/>
      </w:r>
      <w:r>
        <w:rPr>
          <w:rFonts w:cs="Times New Roman"/>
        </w:rPr>
        <w:t>Dendropithecu</w:t>
      </w:r>
      <w:r>
        <w:rPr>
          <w:rFonts w:cs="Times New Roman"/>
          <w:lang w:val="en-US"/>
        </w:rPr>
        <w:t>s</w:t>
      </w:r>
      <w:r>
        <w:rPr>
          <w:rFonts w:cs="Times New Roman"/>
        </w:rPr>
        <w:t xml:space="preserve"> </w:t>
      </w:r>
      <w:r>
        <w:rPr>
          <w:rFonts w:cs="Times New Roman"/>
          <w:lang w:val="en-US"/>
        </w:rPr>
        <w:t>A</w:t>
      </w:r>
      <w:r>
        <w:rPr>
          <w:rFonts w:cs="Times New Roman"/>
        </w:rPr>
        <w:t xml:space="preserve">ndrews </w:t>
      </w:r>
      <w:r>
        <w:rPr>
          <w:rFonts w:cs="Times New Roman"/>
          <w:lang w:val="en-US"/>
        </w:rPr>
        <w:t>et</w:t>
      </w:r>
      <w:r>
        <w:rPr>
          <w:rFonts w:cs="Times New Roman"/>
        </w:rPr>
        <w:t xml:space="preserve"> Simons, 1977</w:t>
      </w:r>
    </w:p>
    <w:p>
      <w:pPr>
        <w:pStyle w:val="Normal"/>
        <w:rPr/>
      </w:pPr>
      <w:r>
        <w:rPr>
          <w:rFonts w:cs="Times New Roman"/>
          <w:lang w:val="en-US"/>
        </w:rPr>
        <w:tab/>
        <w:tab/>
        <w:tab/>
        <w:tab/>
        <w:t>Micr</w:t>
      </w:r>
      <w:r>
        <w:rPr>
          <w:rFonts w:cs="Times New Roman"/>
        </w:rPr>
        <w:t>opithecu</w:t>
      </w:r>
      <w:r>
        <w:rPr>
          <w:rFonts w:cs="Times New Roman"/>
          <w:lang w:val="en-US"/>
        </w:rPr>
        <w:t>s</w:t>
      </w:r>
      <w:r>
        <w:rPr>
          <w:rFonts w:cs="Times New Roman"/>
        </w:rPr>
        <w:t xml:space="preserve"> Fleagle </w:t>
      </w:r>
      <w:r>
        <w:rPr>
          <w:rFonts w:cs="Times New Roman"/>
          <w:lang w:val="en-US"/>
        </w:rPr>
        <w:t>et</w:t>
      </w:r>
      <w:r>
        <w:rPr>
          <w:rFonts w:cs="Times New Roman"/>
        </w:rPr>
        <w:t xml:space="preserve"> Simons</w:t>
      </w:r>
      <w:r>
        <w:rPr>
          <w:rFonts w:cs="Times New Roman"/>
          <w:lang w:val="en-US"/>
        </w:rPr>
        <w:t>,</w:t>
      </w:r>
      <w:r>
        <w:rPr>
          <w:rFonts w:cs="Times New Roman"/>
        </w:rPr>
        <w:t xml:space="preserve"> 1978</w:t>
      </w:r>
    </w:p>
    <w:p>
      <w:pPr>
        <w:pStyle w:val="Normal"/>
        <w:rPr/>
      </w:pPr>
      <w:r>
        <w:rPr>
          <w:rFonts w:cs="Times New Roman"/>
          <w:lang w:val="en-US"/>
        </w:rPr>
        <w:tab/>
        <w:tab/>
      </w:r>
      <w:r>
        <w:rPr>
          <w:rFonts w:cs="Times New Roman"/>
        </w:rPr>
        <w:t>Superfamily C</w:t>
      </w:r>
      <w:r>
        <w:rPr>
          <w:rFonts w:cs="Times New Roman"/>
          <w:lang w:val="en-US"/>
        </w:rPr>
        <w:t>e</w:t>
      </w:r>
      <w:r>
        <w:rPr>
          <w:rFonts w:cs="Times New Roman"/>
        </w:rPr>
        <w:t>rcopith</w:t>
      </w:r>
      <w:r>
        <w:rPr>
          <w:rFonts w:cs="Times New Roman"/>
          <w:lang w:val="en-US"/>
        </w:rPr>
        <w:t>e</w:t>
      </w:r>
      <w:r>
        <w:rPr>
          <w:rFonts w:cs="Times New Roman"/>
        </w:rPr>
        <w:t>coid</w:t>
      </w:r>
      <w:r>
        <w:rPr>
          <w:rFonts w:cs="Times New Roman"/>
          <w:lang w:val="en-US"/>
        </w:rPr>
        <w:t>e</w:t>
      </w:r>
      <w:r>
        <w:rPr>
          <w:rFonts w:cs="Times New Roman"/>
        </w:rPr>
        <w:t>a Gray</w:t>
      </w:r>
      <w:r>
        <w:rPr>
          <w:rFonts w:cs="Times New Roman"/>
          <w:lang w:val="en-US"/>
        </w:rPr>
        <w:t>,</w:t>
      </w:r>
      <w:r>
        <w:rPr>
          <w:rFonts w:cs="Times New Roman"/>
        </w:rPr>
        <w:t xml:space="preserve"> 1821</w:t>
      </w:r>
    </w:p>
    <w:p>
      <w:pPr>
        <w:pStyle w:val="Normal"/>
        <w:rPr/>
      </w:pPr>
      <w:r>
        <w:rPr>
          <w:rFonts w:cs="Times New Roman"/>
          <w:lang w:val="en-US"/>
        </w:rPr>
        <w:tab/>
        <w:tab/>
        <w:tab/>
      </w:r>
      <w:r>
        <w:rPr>
          <w:rFonts w:cs="Times New Roman"/>
        </w:rPr>
        <w:t>Family C</w:t>
      </w:r>
      <w:r>
        <w:rPr>
          <w:rFonts w:cs="Times New Roman"/>
          <w:lang w:val="en-US"/>
        </w:rPr>
        <w:t>e</w:t>
      </w:r>
      <w:r>
        <w:rPr>
          <w:rFonts w:cs="Times New Roman"/>
        </w:rPr>
        <w:t>rcopithecida</w:t>
      </w:r>
      <w:r>
        <w:rPr>
          <w:rFonts w:cs="Times New Roman"/>
          <w:lang w:val="en-US"/>
        </w:rPr>
        <w:t>e</w:t>
      </w:r>
      <w:r>
        <w:rPr>
          <w:rFonts w:cs="Times New Roman"/>
        </w:rPr>
        <w:t xml:space="preserve"> Gray</w:t>
      </w:r>
      <w:r>
        <w:rPr>
          <w:rFonts w:cs="Times New Roman"/>
          <w:lang w:val="en-US"/>
        </w:rPr>
        <w:t>,</w:t>
      </w:r>
      <w:r>
        <w:rPr>
          <w:rFonts w:cs="Times New Roman"/>
        </w:rPr>
        <w:t xml:space="preserve"> 1821</w:t>
      </w:r>
    </w:p>
    <w:p>
      <w:pPr>
        <w:pStyle w:val="Normal"/>
        <w:rPr/>
      </w:pPr>
      <w:r>
        <w:rPr>
          <w:rFonts w:cs="Times New Roman"/>
          <w:lang w:val="en-US"/>
        </w:rPr>
        <w:tab/>
        <w:tab/>
        <w:tab/>
        <w:tab/>
      </w:r>
      <w:r>
        <w:rPr>
          <w:rFonts w:cs="Times New Roman"/>
        </w:rPr>
        <w:t>Subfamily C</w:t>
      </w:r>
      <w:r>
        <w:rPr>
          <w:rFonts w:cs="Times New Roman"/>
          <w:lang w:val="en-US"/>
        </w:rPr>
        <w:t>e</w:t>
      </w:r>
      <w:r>
        <w:rPr>
          <w:rFonts w:cs="Times New Roman"/>
        </w:rPr>
        <w:t>rcopith</w:t>
      </w:r>
      <w:r>
        <w:rPr>
          <w:rFonts w:cs="Times New Roman"/>
          <w:lang w:val="en-US"/>
        </w:rPr>
        <w:t>e</w:t>
      </w:r>
      <w:r>
        <w:rPr>
          <w:rFonts w:cs="Times New Roman"/>
        </w:rPr>
        <w:t>cinae Gray, 1821</w:t>
      </w:r>
    </w:p>
    <w:p>
      <w:pPr>
        <w:pStyle w:val="Normal"/>
        <w:rPr/>
      </w:pPr>
      <w:r>
        <w:rPr>
          <w:rFonts w:cs="Times New Roman"/>
          <w:lang w:val="en-US"/>
        </w:rPr>
        <w:tab/>
        <w:tab/>
        <w:tab/>
        <w:tab/>
      </w:r>
      <w:r>
        <w:rPr>
          <w:rFonts w:cs="Times New Roman"/>
        </w:rPr>
        <w:t>Subfamily Colobinae Blyth</w:t>
      </w:r>
      <w:r>
        <w:rPr>
          <w:rFonts w:cs="Times New Roman"/>
          <w:lang w:val="en-US"/>
        </w:rPr>
        <w:t>,</w:t>
      </w:r>
      <w:r>
        <w:rPr>
          <w:rFonts w:cs="Times New Roman"/>
        </w:rPr>
        <w:t xml:space="preserve"> 1875</w:t>
      </w:r>
    </w:p>
    <w:p>
      <w:pPr>
        <w:pStyle w:val="Normal"/>
        <w:rPr/>
      </w:pPr>
      <w:r>
        <w:rPr>
          <w:rFonts w:cs="Times New Roman"/>
          <w:lang w:val="en-US"/>
        </w:rPr>
        <w:tab/>
        <w:tab/>
        <w:tab/>
        <w:tab/>
      </w:r>
      <w:r>
        <w:rPr>
          <w:rFonts w:cs="Times New Roman"/>
        </w:rPr>
        <w:t xml:space="preserve">Subfamily </w:t>
      </w:r>
      <w:r>
        <w:rPr>
          <w:rFonts w:cs="Times New Roman"/>
          <w:lang w:val="en-US"/>
        </w:rPr>
        <w:t>V</w:t>
      </w:r>
      <w:r>
        <w:rPr>
          <w:rFonts w:cs="Times New Roman"/>
        </w:rPr>
        <w:t>ictoriapith</w:t>
      </w:r>
      <w:r>
        <w:rPr>
          <w:rFonts w:cs="Times New Roman"/>
          <w:lang w:val="en-US"/>
        </w:rPr>
        <w:t>e</w:t>
      </w:r>
      <w:r>
        <w:rPr>
          <w:rFonts w:cs="Times New Roman"/>
        </w:rPr>
        <w:t>cina</w:t>
      </w:r>
      <w:r>
        <w:rPr>
          <w:rFonts w:cs="Times New Roman"/>
          <w:lang w:val="en-US"/>
        </w:rPr>
        <w:t>e</w:t>
      </w:r>
      <w:r>
        <w:rPr>
          <w:rFonts w:cs="Times New Roman"/>
        </w:rPr>
        <w:t xml:space="preserve"> V</w:t>
      </w:r>
      <w:r>
        <w:rPr>
          <w:rFonts w:cs="Times New Roman"/>
          <w:lang w:val="en-US"/>
        </w:rPr>
        <w:t>o</w:t>
      </w:r>
      <w:r>
        <w:rPr>
          <w:rFonts w:cs="Times New Roman"/>
        </w:rPr>
        <w:t xml:space="preserve">n </w:t>
      </w:r>
      <w:r>
        <w:rPr>
          <w:rFonts w:cs="Times New Roman"/>
          <w:lang w:val="en-US"/>
        </w:rPr>
        <w:t>Koenigswald,</w:t>
      </w:r>
      <w:r>
        <w:rPr>
          <w:rFonts w:cs="Times New Roman"/>
        </w:rPr>
        <w:t xml:space="preserve"> 1969</w:t>
      </w:r>
    </w:p>
    <w:p>
      <w:pPr>
        <w:pStyle w:val="Normal"/>
        <w:rPr/>
      </w:pPr>
      <w:r>
        <w:rPr>
          <w:rFonts w:cs="Times New Roman"/>
          <w:lang w:val="en-US"/>
        </w:rPr>
        <w:tab/>
        <w:tab/>
        <w:tab/>
        <w:tab/>
        <w:tab/>
      </w:r>
      <w:r>
        <w:rPr>
          <w:rFonts w:cs="Times New Roman"/>
          <w:i/>
          <w:iCs/>
          <w:u w:val="none"/>
          <w:lang w:val="en-US"/>
        </w:rPr>
        <w:t>V</w:t>
      </w:r>
      <w:r>
        <w:rPr>
          <w:rFonts w:cs="Times New Roman"/>
          <w:i/>
          <w:iCs/>
          <w:u w:val="none"/>
        </w:rPr>
        <w:t>ictoriap</w:t>
      </w:r>
      <w:r>
        <w:rPr>
          <w:rFonts w:cs="Times New Roman"/>
          <w:i/>
          <w:iCs/>
          <w:u w:val="none"/>
          <w:lang w:val="en-US"/>
        </w:rPr>
        <w:t>i</w:t>
      </w:r>
      <w:r>
        <w:rPr>
          <w:rFonts w:cs="Times New Roman"/>
          <w:i/>
          <w:iCs/>
          <w:u w:val="none"/>
        </w:rPr>
        <w:t>the</w:t>
      </w:r>
      <w:r>
        <w:rPr>
          <w:rFonts w:cs="Times New Roman"/>
          <w:i/>
          <w:iCs/>
          <w:u w:val="none"/>
          <w:lang w:val="en-US"/>
        </w:rPr>
        <w:t>cus</w:t>
      </w:r>
      <w:r>
        <w:rPr>
          <w:rFonts w:cs="Times New Roman"/>
        </w:rPr>
        <w:t xml:space="preserve"> </w:t>
      </w:r>
      <w:r>
        <w:rPr>
          <w:rFonts w:cs="Times New Roman"/>
          <w:lang w:val="en-US"/>
        </w:rPr>
        <w:t>Vo</w:t>
      </w:r>
      <w:r>
        <w:rPr>
          <w:rFonts w:cs="Times New Roman"/>
        </w:rPr>
        <w:t>n Ko</w:t>
      </w:r>
      <w:r>
        <w:rPr>
          <w:rFonts w:cs="Times New Roman"/>
          <w:lang w:val="en-US"/>
        </w:rPr>
        <w:t>e</w:t>
      </w:r>
      <w:r>
        <w:rPr>
          <w:rFonts w:cs="Times New Roman"/>
        </w:rPr>
        <w:t>nigswald</w:t>
      </w:r>
      <w:r>
        <w:rPr>
          <w:rFonts w:cs="Times New Roman"/>
          <w:lang w:val="en-US"/>
        </w:rPr>
        <w:t>,</w:t>
      </w:r>
      <w:r>
        <w:rPr>
          <w:rFonts w:cs="Times New Roman"/>
        </w:rPr>
        <w:t xml:space="preserve"> 1969</w:t>
      </w:r>
    </w:p>
    <w:p>
      <w:pPr>
        <w:pStyle w:val="Normal"/>
        <w:rPr/>
      </w:pPr>
      <w:r>
        <w:rPr>
          <w:rFonts w:cs="Times New Roman"/>
          <w:lang w:val="en-US"/>
        </w:rPr>
        <w:tab/>
        <w:tab/>
      </w:r>
      <w:r>
        <w:rPr>
          <w:rFonts w:cs="Times New Roman"/>
        </w:rPr>
        <w:t>Superfamily Hominoidea Gray</w:t>
      </w:r>
      <w:r>
        <w:rPr>
          <w:rFonts w:cs="Times New Roman"/>
          <w:lang w:val="en-US"/>
        </w:rPr>
        <w:t>,</w:t>
      </w:r>
      <w:r>
        <w:rPr>
          <w:rFonts w:cs="Times New Roman"/>
        </w:rPr>
        <w:t xml:space="preserve"> 1825</w:t>
      </w:r>
    </w:p>
    <w:p>
      <w:pPr>
        <w:pStyle w:val="Normal"/>
        <w:rPr/>
      </w:pPr>
      <w:r>
        <w:rPr>
          <w:rFonts w:cs="Times New Roman"/>
          <w:lang w:val="en-US"/>
        </w:rPr>
        <w:tab/>
        <w:tab/>
        <w:tab/>
      </w:r>
      <w:r>
        <w:rPr>
          <w:rFonts w:cs="Times New Roman"/>
        </w:rPr>
        <w:t>Family H</w:t>
      </w:r>
      <w:r>
        <w:rPr>
          <w:rFonts w:cs="Times New Roman"/>
          <w:lang w:val="en-US"/>
        </w:rPr>
        <w:t>o</w:t>
      </w:r>
      <w:r>
        <w:rPr>
          <w:rFonts w:cs="Times New Roman"/>
        </w:rPr>
        <w:t>minida</w:t>
      </w:r>
      <w:r>
        <w:rPr>
          <w:rFonts w:cs="Times New Roman"/>
          <w:lang w:val="en-US"/>
        </w:rPr>
        <w:t>e</w:t>
      </w:r>
      <w:r>
        <w:rPr>
          <w:rFonts w:cs="Times New Roman"/>
        </w:rPr>
        <w:t xml:space="preserve"> Gray</w:t>
      </w:r>
      <w:r>
        <w:rPr>
          <w:rFonts w:cs="Times New Roman"/>
          <w:lang w:val="en-US"/>
        </w:rPr>
        <w:t>,</w:t>
      </w:r>
      <w:r>
        <w:rPr>
          <w:rFonts w:cs="Times New Roman"/>
        </w:rPr>
        <w:t xml:space="preserve"> 182</w:t>
      </w:r>
      <w:r>
        <w:rPr>
          <w:rFonts w:cs="Times New Roman"/>
          <w:lang w:val="en-US"/>
        </w:rPr>
        <w:t>5</w:t>
      </w:r>
    </w:p>
    <w:p>
      <w:pPr>
        <w:pStyle w:val="Normal"/>
        <w:rPr/>
      </w:pPr>
      <w:r>
        <w:rPr>
          <w:rFonts w:cs="Times New Roman"/>
          <w:lang w:val="en-US"/>
        </w:rPr>
        <w:tab/>
        <w:tab/>
        <w:tab/>
      </w:r>
      <w:r>
        <w:rPr>
          <w:rFonts w:cs="Times New Roman"/>
        </w:rPr>
        <w:t>Family Hylobatida</w:t>
      </w:r>
      <w:r>
        <w:rPr>
          <w:rFonts w:cs="Times New Roman"/>
          <w:lang w:val="en-US"/>
        </w:rPr>
        <w:t>e</w:t>
      </w:r>
      <w:r>
        <w:rPr>
          <w:rFonts w:cs="Times New Roman"/>
        </w:rPr>
        <w:t xml:space="preserve"> </w:t>
      </w:r>
      <w:r>
        <w:rPr>
          <w:rFonts w:cs="Times New Roman"/>
          <w:lang w:val="en-US"/>
        </w:rPr>
        <w:t>G</w:t>
      </w:r>
      <w:r>
        <w:rPr>
          <w:rFonts w:cs="Times New Roman"/>
        </w:rPr>
        <w:t>ray</w:t>
      </w:r>
      <w:r>
        <w:rPr>
          <w:rFonts w:cs="Times New Roman"/>
          <w:lang w:val="en-US"/>
        </w:rPr>
        <w:t>,</w:t>
      </w:r>
      <w:r>
        <w:rPr>
          <w:rFonts w:cs="Times New Roman"/>
        </w:rPr>
        <w:t xml:space="preserve"> 187</w:t>
      </w:r>
      <w:r>
        <w:rPr>
          <w:rFonts w:cs="Times New Roman"/>
          <w:lang w:val="en-US"/>
        </w:rPr>
        <w:t>0</w:t>
      </w:r>
    </w:p>
    <w:p>
      <w:pPr>
        <w:pStyle w:val="Normal"/>
        <w:rPr/>
      </w:pPr>
      <w:r>
        <w:rPr>
          <w:rFonts w:cs="Times New Roman"/>
          <w:lang w:val="en-US"/>
        </w:rPr>
        <w:tab/>
        <w:tab/>
      </w:r>
      <w:r>
        <w:rPr>
          <w:rFonts w:cs="Times New Roman"/>
        </w:rPr>
        <w:t xml:space="preserve">Superfamily incertae </w:t>
      </w:r>
      <w:r>
        <w:rPr>
          <w:rFonts w:cs="Times New Roman"/>
          <w:lang w:val="en-US"/>
        </w:rPr>
        <w:t>s</w:t>
      </w:r>
      <w:r>
        <w:rPr>
          <w:rFonts w:cs="Times New Roman"/>
        </w:rPr>
        <w:t>edi</w:t>
      </w:r>
      <w:r>
        <w:rPr>
          <w:rFonts w:cs="Times New Roman"/>
          <w:lang w:val="en-US"/>
        </w:rPr>
        <w:t>s</w:t>
      </w:r>
    </w:p>
    <w:p>
      <w:pPr>
        <w:pStyle w:val="Normal"/>
        <w:rPr/>
      </w:pPr>
      <w:r>
        <w:rPr>
          <w:rFonts w:cs="Times New Roman"/>
          <w:lang w:val="en-US"/>
        </w:rPr>
        <w:tab/>
        <w:tab/>
        <w:tab/>
        <w:tab/>
        <w:tab/>
      </w:r>
      <w:r>
        <w:rPr>
          <w:rFonts w:cs="Times New Roman"/>
          <w:i/>
          <w:iCs/>
        </w:rPr>
        <w:t>Oligop</w:t>
      </w:r>
      <w:r>
        <w:rPr>
          <w:rFonts w:cs="Times New Roman"/>
          <w:i/>
          <w:iCs/>
          <w:lang w:val="en-US"/>
        </w:rPr>
        <w:t>i</w:t>
      </w:r>
      <w:r>
        <w:rPr>
          <w:rFonts w:cs="Times New Roman"/>
          <w:i/>
          <w:iCs/>
        </w:rPr>
        <w:t>thecu</w:t>
      </w:r>
      <w:r>
        <w:rPr>
          <w:rFonts w:cs="Times New Roman"/>
          <w:i/>
          <w:iCs/>
          <w:lang w:val="en-US"/>
        </w:rPr>
        <w:t>s</w:t>
      </w:r>
      <w:r>
        <w:rPr>
          <w:rFonts w:cs="Times New Roman"/>
        </w:rPr>
        <w:t xml:space="preserve"> Simons, 1962</w:t>
      </w:r>
    </w:p>
    <w:p>
      <w:pPr>
        <w:pStyle w:val="Heading2"/>
        <w:numPr>
          <w:ilvl w:val="1"/>
          <w:numId w:val="5"/>
        </w:numPr>
        <w:jc w:val="center"/>
        <w:rPr/>
      </w:pPr>
      <w:bookmarkStart w:id="143" w:name="__RefHeading___Toc146830_2125148722"/>
      <w:bookmarkStart w:id="144" w:name="__RefHeading__126_2061562761"/>
      <w:bookmarkStart w:id="145" w:name="__RefHeading__153_25711451"/>
      <w:bookmarkEnd w:id="143"/>
      <w:bookmarkEnd w:id="144"/>
      <w:bookmarkEnd w:id="145"/>
      <w:r>
        <w:rPr>
          <w:rFonts w:cs="Times New Roman" w:ascii="Times New Roman" w:hAnsi="Times New Roman"/>
        </w:rPr>
        <w:t>П</w:t>
      </w:r>
      <w:r>
        <w:rPr>
          <w:rFonts w:cs="Times New Roman" w:ascii="Times New Roman" w:hAnsi="Times New Roman"/>
          <w:lang w:val="en-US"/>
        </w:rPr>
        <w:t>о Fleagle (1988)</w:t>
      </w:r>
    </w:p>
    <w:p>
      <w:pPr>
        <w:pStyle w:val="Normal"/>
        <w:rPr>
          <w:rFonts w:cs="Times New Roman"/>
        </w:rPr>
      </w:pPr>
      <w:r>
        <w:rPr>
          <w:rFonts w:cs="Times New Roman"/>
        </w:rPr>
      </w:r>
    </w:p>
    <w:p>
      <w:pPr>
        <w:pStyle w:val="Normal"/>
        <w:rPr>
          <w:rFonts w:cs="Times New Roman"/>
          <w:lang w:val="en-US"/>
        </w:rPr>
      </w:pPr>
      <w:r>
        <w:rPr>
          <w:rFonts w:cs="Times New Roman"/>
          <w:lang w:val="en-US"/>
        </w:rPr>
        <w:t>Fleagle J.G. Primate Adaptation and Evolution. New York, Academic Press, 1988.</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This is the taxonomy Fleagle (1988) proposed for the primates. The taxonomy only goes to the level of genus in the Linnean hierarchy. For information on extant species go to Primate Factsheets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PRIMATA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Plesiadapiformes</w:t>
      </w:r>
    </w:p>
    <w:p>
      <w:pPr>
        <w:pStyle w:val="Normal"/>
        <w:rPr>
          <w:rFonts w:cs="Times New Roman"/>
          <w:lang w:val="en-US"/>
        </w:rPr>
      </w:pPr>
      <w:r>
        <w:rPr>
          <w:rFonts w:cs="Times New Roman"/>
          <w:lang w:val="en-US"/>
        </w:rPr>
        <w:t>FAMILY: Microsyopidae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Palaechthon</w:t>
      </w:r>
    </w:p>
    <w:p>
      <w:pPr>
        <w:pStyle w:val="Normal"/>
        <w:rPr>
          <w:rFonts w:cs="Times New Roman"/>
          <w:lang w:val="en-US"/>
        </w:rPr>
      </w:pPr>
      <w:r>
        <w:rPr>
          <w:rFonts w:cs="Times New Roman"/>
          <w:lang w:val="en-US"/>
        </w:rPr>
        <w:t>Plesiolestes</w:t>
      </w:r>
    </w:p>
    <w:p>
      <w:pPr>
        <w:pStyle w:val="Normal"/>
        <w:rPr>
          <w:rFonts w:cs="Times New Roman"/>
          <w:lang w:val="en-US"/>
        </w:rPr>
      </w:pPr>
      <w:r>
        <w:rPr>
          <w:rFonts w:cs="Times New Roman"/>
          <w:lang w:val="en-US"/>
        </w:rPr>
        <w:t>Talpohenach</w:t>
      </w:r>
    </w:p>
    <w:p>
      <w:pPr>
        <w:pStyle w:val="Normal"/>
        <w:rPr>
          <w:rFonts w:cs="Times New Roman"/>
          <w:lang w:val="en-US"/>
        </w:rPr>
      </w:pPr>
      <w:r>
        <w:rPr>
          <w:rFonts w:cs="Times New Roman"/>
          <w:lang w:val="en-US"/>
        </w:rPr>
        <w:t>Torrejonia</w:t>
      </w:r>
    </w:p>
    <w:p>
      <w:pPr>
        <w:pStyle w:val="Normal"/>
        <w:rPr>
          <w:rFonts w:cs="Times New Roman"/>
          <w:lang w:val="en-US"/>
        </w:rPr>
      </w:pPr>
      <w:r>
        <w:rPr>
          <w:rFonts w:cs="Times New Roman"/>
          <w:lang w:val="en-US"/>
        </w:rPr>
        <w:t>Palenochtha</w:t>
      </w:r>
    </w:p>
    <w:p>
      <w:pPr>
        <w:pStyle w:val="Normal"/>
        <w:rPr>
          <w:rFonts w:cs="Times New Roman"/>
          <w:lang w:val="en-US"/>
        </w:rPr>
      </w:pPr>
      <w:r>
        <w:rPr>
          <w:rFonts w:cs="Times New Roman"/>
          <w:lang w:val="en-US"/>
        </w:rPr>
        <w:t>Berruvius</w:t>
      </w:r>
    </w:p>
    <w:p>
      <w:pPr>
        <w:pStyle w:val="Normal"/>
        <w:rPr>
          <w:rFonts w:cs="Times New Roman"/>
          <w:lang w:val="en-US"/>
        </w:rPr>
      </w:pPr>
      <w:r>
        <w:rPr>
          <w:rFonts w:cs="Times New Roman"/>
          <w:lang w:val="en-US"/>
        </w:rPr>
        <w:t>Navajovius</w:t>
      </w:r>
    </w:p>
    <w:p>
      <w:pPr>
        <w:pStyle w:val="Normal"/>
        <w:rPr>
          <w:rFonts w:cs="Times New Roman"/>
          <w:lang w:val="en-US"/>
        </w:rPr>
      </w:pPr>
      <w:r>
        <w:rPr>
          <w:rFonts w:cs="Times New Roman"/>
          <w:lang w:val="en-US"/>
        </w:rPr>
        <w:t>Micromomys</w:t>
      </w:r>
    </w:p>
    <w:p>
      <w:pPr>
        <w:pStyle w:val="Normal"/>
        <w:rPr>
          <w:rFonts w:cs="Times New Roman"/>
          <w:lang w:val="en-US"/>
        </w:rPr>
      </w:pPr>
      <w:r>
        <w:rPr>
          <w:rFonts w:cs="Times New Roman"/>
          <w:lang w:val="en-US"/>
        </w:rPr>
        <w:t>Tinimomys</w:t>
      </w:r>
    </w:p>
    <w:p>
      <w:pPr>
        <w:pStyle w:val="Normal"/>
        <w:rPr>
          <w:rFonts w:cs="Times New Roman"/>
          <w:lang w:val="en-US"/>
        </w:rPr>
      </w:pPr>
      <w:r>
        <w:rPr>
          <w:rFonts w:cs="Times New Roman"/>
          <w:lang w:val="en-US"/>
        </w:rPr>
        <w:t>Niptomomys</w:t>
      </w:r>
    </w:p>
    <w:p>
      <w:pPr>
        <w:pStyle w:val="Normal"/>
        <w:rPr>
          <w:rFonts w:cs="Times New Roman"/>
          <w:lang w:val="en-US"/>
        </w:rPr>
      </w:pPr>
      <w:r>
        <w:rPr>
          <w:rFonts w:cs="Times New Roman"/>
          <w:lang w:val="en-US"/>
        </w:rPr>
        <w:t>Uinatosorex</w:t>
      </w:r>
    </w:p>
    <w:p>
      <w:pPr>
        <w:pStyle w:val="Normal"/>
        <w:rPr>
          <w:rFonts w:cs="Times New Roman"/>
          <w:lang w:val="en-US"/>
        </w:rPr>
      </w:pPr>
      <w:r>
        <w:rPr>
          <w:rFonts w:cs="Times New Roman"/>
          <w:lang w:val="en-US"/>
        </w:rPr>
        <w:t>Microsyops</w:t>
      </w:r>
    </w:p>
    <w:p>
      <w:pPr>
        <w:pStyle w:val="Normal"/>
        <w:rPr>
          <w:rFonts w:cs="Times New Roman"/>
          <w:lang w:val="en-US"/>
        </w:rPr>
      </w:pPr>
      <w:r>
        <w:rPr>
          <w:rFonts w:cs="Times New Roman"/>
          <w:lang w:val="en-US"/>
        </w:rPr>
        <w:t>Arctodontomys</w:t>
      </w:r>
    </w:p>
    <w:p>
      <w:pPr>
        <w:pStyle w:val="Normal"/>
        <w:rPr>
          <w:rFonts w:cs="Times New Roman"/>
          <w:lang w:val="en-US"/>
        </w:rPr>
      </w:pPr>
      <w:r>
        <w:rPr>
          <w:rFonts w:cs="Times New Roman"/>
          <w:lang w:val="en-US"/>
        </w:rPr>
        <w:t>Craseops</w:t>
      </w:r>
    </w:p>
    <w:p>
      <w:pPr>
        <w:pStyle w:val="Normal"/>
        <w:rPr>
          <w:rFonts w:cs="Times New Roman"/>
          <w:lang w:val="en-US"/>
        </w:rPr>
      </w:pPr>
      <w:r>
        <w:rPr>
          <w:rFonts w:cs="Times New Roman"/>
          <w:lang w:val="en-US"/>
        </w:rPr>
        <w:t>Alveojunctus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Plesiadapidae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Pronothodectes</w:t>
      </w:r>
    </w:p>
    <w:p>
      <w:pPr>
        <w:pStyle w:val="Normal"/>
        <w:rPr>
          <w:rFonts w:cs="Times New Roman"/>
          <w:lang w:val="en-US"/>
        </w:rPr>
      </w:pPr>
      <w:r>
        <w:rPr>
          <w:rFonts w:cs="Times New Roman"/>
          <w:lang w:val="en-US"/>
        </w:rPr>
        <w:t>Nannodectes</w:t>
      </w:r>
    </w:p>
    <w:p>
      <w:pPr>
        <w:pStyle w:val="Normal"/>
        <w:rPr>
          <w:rFonts w:cs="Times New Roman"/>
          <w:lang w:val="en-US"/>
        </w:rPr>
      </w:pPr>
      <w:r>
        <w:rPr>
          <w:rFonts w:cs="Times New Roman"/>
          <w:lang w:val="en-US"/>
        </w:rPr>
        <w:t>Plesiadpis</w:t>
      </w:r>
    </w:p>
    <w:p>
      <w:pPr>
        <w:pStyle w:val="Normal"/>
        <w:rPr>
          <w:rFonts w:cs="Times New Roman"/>
          <w:lang w:val="en-US"/>
        </w:rPr>
      </w:pPr>
      <w:r>
        <w:rPr>
          <w:rFonts w:cs="Times New Roman"/>
          <w:lang w:val="en-US"/>
        </w:rPr>
        <w:t>Chiromyoides</w:t>
      </w:r>
    </w:p>
    <w:p>
      <w:pPr>
        <w:pStyle w:val="Normal"/>
        <w:rPr>
          <w:rFonts w:cs="Times New Roman"/>
          <w:lang w:val="en-US"/>
        </w:rPr>
      </w:pPr>
      <w:r>
        <w:rPr>
          <w:rFonts w:cs="Times New Roman"/>
          <w:lang w:val="en-US"/>
        </w:rPr>
        <w:t>Platychoerops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Carpolestidae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Elphidotarsius</w:t>
      </w:r>
    </w:p>
    <w:p>
      <w:pPr>
        <w:pStyle w:val="Normal"/>
        <w:rPr>
          <w:rFonts w:cs="Times New Roman"/>
          <w:lang w:val="en-US"/>
        </w:rPr>
      </w:pPr>
      <w:r>
        <w:rPr>
          <w:rFonts w:cs="Times New Roman"/>
          <w:lang w:val="en-US"/>
        </w:rPr>
        <w:t>Carpodaptes</w:t>
      </w:r>
    </w:p>
    <w:p>
      <w:pPr>
        <w:pStyle w:val="Normal"/>
        <w:rPr>
          <w:rFonts w:cs="Times New Roman"/>
          <w:lang w:val="en-US"/>
        </w:rPr>
      </w:pPr>
      <w:r>
        <w:rPr>
          <w:rFonts w:cs="Times New Roman"/>
          <w:lang w:val="en-US"/>
        </w:rPr>
        <w:t>Carpolestes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Saxonellidae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Saxonella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Paromomyidae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Paromomys</w:t>
      </w:r>
    </w:p>
    <w:p>
      <w:pPr>
        <w:pStyle w:val="Normal"/>
        <w:rPr>
          <w:rFonts w:cs="Times New Roman"/>
          <w:lang w:val="en-US"/>
        </w:rPr>
      </w:pPr>
      <w:r>
        <w:rPr>
          <w:rFonts w:cs="Times New Roman"/>
          <w:lang w:val="en-US"/>
        </w:rPr>
        <w:t>Ignacius</w:t>
      </w:r>
    </w:p>
    <w:p>
      <w:pPr>
        <w:pStyle w:val="Normal"/>
        <w:rPr>
          <w:rFonts w:cs="Times New Roman"/>
          <w:lang w:val="en-US"/>
        </w:rPr>
      </w:pPr>
      <w:r>
        <w:rPr>
          <w:rFonts w:cs="Times New Roman"/>
          <w:lang w:val="en-US"/>
        </w:rPr>
        <w:t>Phenacolemur</w:t>
      </w:r>
    </w:p>
    <w:p>
      <w:pPr>
        <w:pStyle w:val="Normal"/>
        <w:rPr>
          <w:rFonts w:cs="Times New Roman"/>
          <w:lang w:val="en-US"/>
        </w:rPr>
      </w:pPr>
      <w:r>
        <w:rPr>
          <w:rFonts w:cs="Times New Roman"/>
          <w:lang w:val="en-US"/>
        </w:rPr>
        <w:t>Elwynella</w:t>
      </w:r>
    </w:p>
    <w:p>
      <w:pPr>
        <w:pStyle w:val="Normal"/>
        <w:rPr>
          <w:rFonts w:cs="Times New Roman"/>
          <w:lang w:val="en-US"/>
        </w:rPr>
      </w:pPr>
      <w:r>
        <w:rPr>
          <w:rFonts w:cs="Times New Roman"/>
          <w:lang w:val="en-US"/>
        </w:rPr>
        <w:t>Arcius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Picrodontidae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Picrodus</w:t>
      </w:r>
    </w:p>
    <w:p>
      <w:pPr>
        <w:pStyle w:val="Normal"/>
        <w:rPr>
          <w:rFonts w:cs="Times New Roman"/>
          <w:lang w:val="en-US"/>
        </w:rPr>
      </w:pPr>
      <w:r>
        <w:rPr>
          <w:rFonts w:cs="Times New Roman"/>
          <w:lang w:val="en-US"/>
        </w:rPr>
        <w:t>Zanycteris</w:t>
      </w:r>
    </w:p>
    <w:p>
      <w:pPr>
        <w:pStyle w:val="Normal"/>
        <w:rPr>
          <w:rFonts w:cs="Times New Roman"/>
          <w:lang w:val="en-US"/>
        </w:rPr>
      </w:pPr>
      <w:r>
        <w:rPr>
          <w:rFonts w:cs="Times New Roman"/>
          <w:lang w:val="en-US"/>
        </w:rPr>
        <w:t>Draconodus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Purgatorius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Prosimii</w:t>
      </w:r>
    </w:p>
    <w:p>
      <w:pPr>
        <w:pStyle w:val="Normal"/>
        <w:rPr>
          <w:rFonts w:cs="Times New Roman"/>
          <w:lang w:val="en-US"/>
        </w:rPr>
      </w:pPr>
      <w:r>
        <w:rPr>
          <w:rFonts w:cs="Times New Roman"/>
          <w:lang w:val="en-US"/>
        </w:rPr>
        <w:t>INFRAORDER: Lemuriformes</w:t>
      </w:r>
    </w:p>
    <w:p>
      <w:pPr>
        <w:pStyle w:val="Normal"/>
        <w:rPr>
          <w:rFonts w:cs="Times New Roman"/>
          <w:lang w:val="en-US"/>
        </w:rPr>
      </w:pPr>
      <w:r>
        <w:rPr>
          <w:rFonts w:cs="Times New Roman"/>
          <w:lang w:val="en-US"/>
        </w:rPr>
        <w:t>SUPERFAMILY: Lemuroidea</w:t>
      </w:r>
    </w:p>
    <w:p>
      <w:pPr>
        <w:pStyle w:val="Normal"/>
        <w:rPr>
          <w:rFonts w:cs="Times New Roman"/>
          <w:lang w:val="en-US"/>
        </w:rPr>
      </w:pPr>
      <w:r>
        <w:rPr>
          <w:rFonts w:cs="Times New Roman"/>
          <w:lang w:val="en-US"/>
        </w:rPr>
        <w:t>FAMILY: 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Lemur</w:t>
      </w:r>
    </w:p>
    <w:p>
      <w:pPr>
        <w:pStyle w:val="Normal"/>
        <w:rPr>
          <w:rFonts w:cs="Times New Roman"/>
          <w:lang w:val="en-US"/>
        </w:rPr>
      </w:pPr>
      <w:r>
        <w:rPr>
          <w:rFonts w:cs="Times New Roman"/>
          <w:lang w:val="en-US"/>
        </w:rPr>
        <w:t>Varecia</w:t>
      </w:r>
    </w:p>
    <w:p>
      <w:pPr>
        <w:pStyle w:val="Normal"/>
        <w:rPr>
          <w:rFonts w:cs="Times New Roman"/>
          <w:lang w:val="en-US"/>
        </w:rPr>
      </w:pPr>
      <w:r>
        <w:rPr>
          <w:rFonts w:cs="Times New Roman"/>
          <w:lang w:val="en-US"/>
        </w:rPr>
        <w:t>Pachylemur</w:t>
      </w:r>
    </w:p>
    <w:p>
      <w:pPr>
        <w:pStyle w:val="Normal"/>
        <w:rPr>
          <w:rFonts w:cs="Times New Roman"/>
          <w:lang w:val="en-US"/>
        </w:rPr>
      </w:pPr>
      <w:r>
        <w:rPr>
          <w:rFonts w:cs="Times New Roman"/>
          <w:lang w:val="en-US"/>
        </w:rPr>
        <w:t>Hapalemur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Plesiadapoidea</w:t>
      </w:r>
    </w:p>
    <w:p>
      <w:pPr>
        <w:pStyle w:val="Normal"/>
        <w:rPr>
          <w:rFonts w:cs="Times New Roman"/>
          <w:lang w:val="en-US"/>
        </w:rPr>
      </w:pPr>
      <w:r>
        <w:rPr>
          <w:rFonts w:cs="Times New Roman"/>
          <w:lang w:val="en-US"/>
        </w:rPr>
        <w:t>FAMILY: Lepilemuridae</w:t>
      </w:r>
    </w:p>
    <w:p>
      <w:pPr>
        <w:pStyle w:val="Normal"/>
        <w:rPr>
          <w:rFonts w:cs="Times New Roman"/>
          <w:lang w:val="en-US"/>
        </w:rPr>
      </w:pPr>
      <w:r>
        <w:rPr>
          <w:rFonts w:cs="Times New Roman"/>
          <w:lang w:val="en-US"/>
        </w:rPr>
        <w:t>SUBFAMILY: Lepilemurinae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Lepilemur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Megaladapinae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Megaladapis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Indriidae</w:t>
      </w:r>
    </w:p>
    <w:p>
      <w:pPr>
        <w:pStyle w:val="Normal"/>
        <w:rPr>
          <w:rFonts w:cs="Times New Roman"/>
          <w:lang w:val="en-US"/>
        </w:rPr>
      </w:pPr>
      <w:r>
        <w:rPr>
          <w:rFonts w:cs="Times New Roman"/>
          <w:lang w:val="en-US"/>
        </w:rPr>
        <w:t>SUBFAMILY: Indriinae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Avahi</w:t>
      </w:r>
    </w:p>
    <w:p>
      <w:pPr>
        <w:pStyle w:val="Normal"/>
        <w:rPr>
          <w:rFonts w:cs="Times New Roman"/>
          <w:lang w:val="en-US"/>
        </w:rPr>
      </w:pPr>
      <w:r>
        <w:rPr>
          <w:rFonts w:cs="Times New Roman"/>
          <w:lang w:val="en-US"/>
        </w:rPr>
        <w:t>Prpopithecus</w:t>
      </w:r>
    </w:p>
    <w:p>
      <w:pPr>
        <w:pStyle w:val="Normal"/>
        <w:rPr>
          <w:rFonts w:cs="Times New Roman"/>
          <w:lang w:val="en-US"/>
        </w:rPr>
      </w:pPr>
      <w:r>
        <w:rPr>
          <w:rFonts w:cs="Times New Roman"/>
          <w:lang w:val="en-US"/>
        </w:rPr>
        <w:t>Indri</w:t>
      </w:r>
    </w:p>
    <w:p>
      <w:pPr>
        <w:pStyle w:val="Normal"/>
        <w:rPr>
          <w:rFonts w:cs="Times New Roman"/>
          <w:lang w:val="en-US"/>
        </w:rPr>
      </w:pPr>
      <w:r>
        <w:rPr>
          <w:rFonts w:cs="Times New Roman"/>
          <w:lang w:val="en-US"/>
        </w:rPr>
        <w:t>Mesopropithecus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Archaeolemurinae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Archaeolemur</w:t>
      </w:r>
    </w:p>
    <w:p>
      <w:pPr>
        <w:pStyle w:val="Normal"/>
        <w:rPr>
          <w:rFonts w:cs="Times New Roman"/>
          <w:lang w:val="en-US"/>
        </w:rPr>
      </w:pPr>
      <w:r>
        <w:rPr>
          <w:rFonts w:cs="Times New Roman"/>
          <w:lang w:val="en-US"/>
        </w:rPr>
        <w:t>Hadropithecus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Palaeopropithecinae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Palaeopropithecus</w:t>
      </w:r>
    </w:p>
    <w:p>
      <w:pPr>
        <w:pStyle w:val="Normal"/>
        <w:rPr>
          <w:rFonts w:cs="Times New Roman"/>
          <w:lang w:val="en-US"/>
        </w:rPr>
      </w:pPr>
      <w:r>
        <w:rPr>
          <w:rFonts w:cs="Times New Roman"/>
          <w:lang w:val="en-US"/>
        </w:rPr>
        <w:t>Archaeoindris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Daubentoniidae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Daubentonia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Lorisoidea</w:t>
      </w:r>
    </w:p>
    <w:p>
      <w:pPr>
        <w:pStyle w:val="Normal"/>
        <w:rPr>
          <w:rFonts w:cs="Times New Roman"/>
          <w:lang w:val="en-US"/>
        </w:rPr>
      </w:pPr>
      <w:r>
        <w:rPr>
          <w:rFonts w:cs="Times New Roman"/>
          <w:lang w:val="en-US"/>
        </w:rPr>
        <w:t>FAMILY: Cheirogaleidae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Microcebus</w:t>
      </w:r>
    </w:p>
    <w:p>
      <w:pPr>
        <w:pStyle w:val="Normal"/>
        <w:rPr>
          <w:rFonts w:cs="Times New Roman"/>
          <w:lang w:val="en-US"/>
        </w:rPr>
      </w:pPr>
      <w:r>
        <w:rPr>
          <w:rFonts w:cs="Times New Roman"/>
          <w:lang w:val="en-US"/>
        </w:rPr>
        <w:t>Mirza</w:t>
      </w:r>
    </w:p>
    <w:p>
      <w:pPr>
        <w:pStyle w:val="Normal"/>
        <w:rPr>
          <w:rFonts w:cs="Times New Roman"/>
          <w:lang w:val="en-US"/>
        </w:rPr>
      </w:pPr>
      <w:r>
        <w:rPr>
          <w:rFonts w:cs="Times New Roman"/>
          <w:lang w:val="en-US"/>
        </w:rPr>
        <w:t>Cheirogaleus</w:t>
      </w:r>
    </w:p>
    <w:p>
      <w:pPr>
        <w:pStyle w:val="Normal"/>
        <w:rPr>
          <w:rFonts w:cs="Times New Roman"/>
          <w:lang w:val="en-US"/>
        </w:rPr>
      </w:pPr>
      <w:r>
        <w:rPr>
          <w:rFonts w:cs="Times New Roman"/>
          <w:lang w:val="en-US"/>
        </w:rPr>
        <w:t>Phaner</w:t>
      </w:r>
    </w:p>
    <w:p>
      <w:pPr>
        <w:pStyle w:val="Normal"/>
        <w:rPr>
          <w:rFonts w:cs="Times New Roman"/>
          <w:lang w:val="en-US"/>
        </w:rPr>
      </w:pPr>
      <w:r>
        <w:rPr>
          <w:rFonts w:cs="Times New Roman"/>
          <w:lang w:val="en-US"/>
        </w:rPr>
        <w:t>Allocebus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Galagidae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Otolemur</w:t>
      </w:r>
    </w:p>
    <w:p>
      <w:pPr>
        <w:pStyle w:val="Normal"/>
        <w:rPr>
          <w:rFonts w:cs="Times New Roman"/>
          <w:lang w:val="en-US"/>
        </w:rPr>
      </w:pPr>
      <w:r>
        <w:rPr>
          <w:rFonts w:cs="Times New Roman"/>
          <w:lang w:val="en-US"/>
        </w:rPr>
        <w:t>Galago</w:t>
      </w:r>
    </w:p>
    <w:p>
      <w:pPr>
        <w:pStyle w:val="Normal"/>
        <w:rPr>
          <w:rFonts w:cs="Times New Roman"/>
          <w:lang w:val="en-US"/>
        </w:rPr>
      </w:pPr>
      <w:r>
        <w:rPr>
          <w:rFonts w:cs="Times New Roman"/>
          <w:lang w:val="en-US"/>
        </w:rPr>
        <w:t>Galagoides</w:t>
      </w:r>
    </w:p>
    <w:p>
      <w:pPr>
        <w:pStyle w:val="Normal"/>
        <w:rPr>
          <w:rFonts w:cs="Times New Roman"/>
          <w:lang w:val="en-US"/>
        </w:rPr>
      </w:pPr>
      <w:r>
        <w:rPr>
          <w:rFonts w:cs="Times New Roman"/>
          <w:lang w:val="en-US"/>
        </w:rPr>
        <w:t>Euoticus</w:t>
      </w:r>
    </w:p>
    <w:p>
      <w:pPr>
        <w:pStyle w:val="Normal"/>
        <w:rPr>
          <w:rFonts w:cs="Times New Roman"/>
          <w:lang w:val="en-US"/>
        </w:rPr>
      </w:pPr>
      <w:r>
        <w:rPr>
          <w:rFonts w:cs="Times New Roman"/>
          <w:lang w:val="en-US"/>
        </w:rPr>
        <w:t>Progalago</w:t>
      </w:r>
    </w:p>
    <w:p>
      <w:pPr>
        <w:pStyle w:val="Normal"/>
        <w:rPr>
          <w:rFonts w:cs="Times New Roman"/>
          <w:lang w:val="en-US"/>
        </w:rPr>
      </w:pPr>
      <w:r>
        <w:rPr>
          <w:rFonts w:cs="Times New Roman"/>
          <w:lang w:val="en-US"/>
        </w:rPr>
        <w:t>Komba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Lorisidae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Perodicticus</w:t>
      </w:r>
    </w:p>
    <w:p>
      <w:pPr>
        <w:pStyle w:val="Normal"/>
        <w:rPr>
          <w:rFonts w:cs="Times New Roman"/>
          <w:lang w:val="en-US"/>
        </w:rPr>
      </w:pPr>
      <w:r>
        <w:rPr>
          <w:rFonts w:cs="Times New Roman"/>
          <w:lang w:val="en-US"/>
        </w:rPr>
        <w:t>Arctocebus</w:t>
      </w:r>
    </w:p>
    <w:p>
      <w:pPr>
        <w:pStyle w:val="Normal"/>
        <w:rPr>
          <w:rFonts w:cs="Times New Roman"/>
          <w:lang w:val="en-US"/>
        </w:rPr>
      </w:pPr>
      <w:r>
        <w:rPr>
          <w:rFonts w:cs="Times New Roman"/>
          <w:lang w:val="en-US"/>
        </w:rPr>
        <w:t>Nycticebus</w:t>
      </w:r>
    </w:p>
    <w:p>
      <w:pPr>
        <w:pStyle w:val="Normal"/>
        <w:rPr>
          <w:rFonts w:cs="Times New Roman"/>
          <w:lang w:val="en-US"/>
        </w:rPr>
      </w:pPr>
      <w:r>
        <w:rPr>
          <w:rFonts w:cs="Times New Roman"/>
          <w:lang w:val="en-US"/>
        </w:rPr>
        <w:t>Loris</w:t>
      </w:r>
    </w:p>
    <w:p>
      <w:pPr>
        <w:pStyle w:val="Normal"/>
        <w:rPr>
          <w:rFonts w:cs="Times New Roman"/>
          <w:lang w:val="en-US"/>
        </w:rPr>
      </w:pPr>
      <w:r>
        <w:rPr>
          <w:rFonts w:cs="Times New Roman"/>
          <w:lang w:val="en-US"/>
        </w:rPr>
        <w:t>Mioeuoticus</w:t>
      </w:r>
    </w:p>
    <w:p>
      <w:pPr>
        <w:pStyle w:val="Normal"/>
        <w:rPr>
          <w:rFonts w:cs="Times New Roman"/>
          <w:lang w:val="en-US"/>
        </w:rPr>
      </w:pPr>
      <w:r>
        <w:rPr>
          <w:rFonts w:cs="Times New Roman"/>
          <w:lang w:val="en-US"/>
        </w:rPr>
        <w:t>Nycticeboides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Adapiformes</w:t>
      </w:r>
    </w:p>
    <w:p>
      <w:pPr>
        <w:pStyle w:val="Normal"/>
        <w:rPr>
          <w:rFonts w:cs="Times New Roman"/>
          <w:lang w:val="en-US"/>
        </w:rPr>
      </w:pPr>
      <w:r>
        <w:rPr>
          <w:rFonts w:cs="Times New Roman"/>
          <w:lang w:val="en-US"/>
        </w:rPr>
        <w:t>FAMILY: Adapidae</w:t>
      </w:r>
    </w:p>
    <w:p>
      <w:pPr>
        <w:pStyle w:val="Normal"/>
        <w:rPr>
          <w:rFonts w:cs="Times New Roman"/>
          <w:lang w:val="en-US"/>
        </w:rPr>
      </w:pPr>
      <w:r>
        <w:rPr>
          <w:rFonts w:cs="Times New Roman"/>
          <w:lang w:val="en-US"/>
        </w:rPr>
        <w:t>SUBFAMILY: Notharctinae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Cantius</w:t>
      </w:r>
    </w:p>
    <w:p>
      <w:pPr>
        <w:pStyle w:val="Normal"/>
        <w:rPr>
          <w:rFonts w:cs="Times New Roman"/>
          <w:lang w:val="en-US"/>
        </w:rPr>
      </w:pPr>
      <w:r>
        <w:rPr>
          <w:rFonts w:cs="Times New Roman"/>
          <w:lang w:val="en-US"/>
        </w:rPr>
        <w:t>Copelemur</w:t>
      </w:r>
    </w:p>
    <w:p>
      <w:pPr>
        <w:pStyle w:val="Normal"/>
        <w:rPr>
          <w:rFonts w:cs="Times New Roman"/>
          <w:lang w:val="en-US"/>
        </w:rPr>
      </w:pPr>
      <w:r>
        <w:rPr>
          <w:rFonts w:cs="Times New Roman"/>
          <w:lang w:val="en-US"/>
        </w:rPr>
        <w:t>Notharctus</w:t>
      </w:r>
    </w:p>
    <w:p>
      <w:pPr>
        <w:pStyle w:val="Normal"/>
        <w:rPr>
          <w:rFonts w:cs="Times New Roman"/>
          <w:lang w:val="en-US"/>
        </w:rPr>
      </w:pPr>
      <w:r>
        <w:rPr>
          <w:rFonts w:cs="Times New Roman"/>
          <w:lang w:val="en-US"/>
        </w:rPr>
        <w:t>Smilodectes</w:t>
      </w:r>
    </w:p>
    <w:p>
      <w:pPr>
        <w:pStyle w:val="Normal"/>
        <w:rPr>
          <w:rFonts w:cs="Times New Roman"/>
          <w:lang w:val="en-US"/>
        </w:rPr>
      </w:pPr>
      <w:r>
        <w:rPr>
          <w:rFonts w:cs="Times New Roman"/>
          <w:lang w:val="en-US"/>
        </w:rPr>
        <w:t>Pelycodus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Donrussellia</w:t>
      </w:r>
    </w:p>
    <w:p>
      <w:pPr>
        <w:pStyle w:val="Normal"/>
        <w:rPr>
          <w:rFonts w:cs="Times New Roman"/>
          <w:lang w:val="en-US"/>
        </w:rPr>
      </w:pPr>
      <w:r>
        <w:rPr>
          <w:rFonts w:cs="Times New Roman"/>
          <w:lang w:val="en-US"/>
        </w:rPr>
        <w:t>Protoadapis</w:t>
      </w:r>
    </w:p>
    <w:p>
      <w:pPr>
        <w:pStyle w:val="Normal"/>
        <w:rPr>
          <w:rFonts w:cs="Times New Roman"/>
          <w:lang w:val="en-US"/>
        </w:rPr>
      </w:pPr>
      <w:r>
        <w:rPr>
          <w:rFonts w:cs="Times New Roman"/>
          <w:lang w:val="en-US"/>
        </w:rPr>
        <w:t>Europolemur</w:t>
      </w:r>
    </w:p>
    <w:p>
      <w:pPr>
        <w:pStyle w:val="Normal"/>
        <w:rPr>
          <w:rFonts w:cs="Times New Roman"/>
          <w:lang w:val="en-US"/>
        </w:rPr>
      </w:pPr>
      <w:r>
        <w:rPr>
          <w:rFonts w:cs="Times New Roman"/>
          <w:lang w:val="en-US"/>
        </w:rPr>
        <w:t>Periconodon</w:t>
      </w:r>
    </w:p>
    <w:p>
      <w:pPr>
        <w:pStyle w:val="Normal"/>
        <w:rPr>
          <w:rFonts w:cs="Times New Roman"/>
          <w:lang w:val="en-US"/>
        </w:rPr>
      </w:pPr>
      <w:r>
        <w:rPr>
          <w:rFonts w:cs="Times New Roman"/>
          <w:lang w:val="en-US"/>
        </w:rPr>
        <w:t>Agerinia</w:t>
      </w:r>
    </w:p>
    <w:p>
      <w:pPr>
        <w:pStyle w:val="Normal"/>
        <w:rPr>
          <w:rFonts w:cs="Times New Roman"/>
          <w:lang w:val="en-US"/>
        </w:rPr>
      </w:pPr>
      <w:r>
        <w:rPr>
          <w:rFonts w:cs="Times New Roman"/>
          <w:lang w:val="en-US"/>
        </w:rPr>
        <w:t>Caenopithecus</w:t>
      </w:r>
    </w:p>
    <w:p>
      <w:pPr>
        <w:pStyle w:val="Normal"/>
        <w:rPr>
          <w:rFonts w:cs="Times New Roman"/>
          <w:lang w:val="en-US"/>
        </w:rPr>
      </w:pPr>
      <w:r>
        <w:rPr>
          <w:rFonts w:cs="Times New Roman"/>
          <w:lang w:val="en-US"/>
        </w:rPr>
        <w:t>Pronycticebus</w:t>
      </w:r>
    </w:p>
    <w:p>
      <w:pPr>
        <w:pStyle w:val="Normal"/>
        <w:rPr>
          <w:rFonts w:cs="Times New Roman"/>
          <w:lang w:val="en-US"/>
        </w:rPr>
      </w:pPr>
      <w:r>
        <w:rPr>
          <w:rFonts w:cs="Times New Roman"/>
          <w:lang w:val="en-US"/>
        </w:rPr>
        <w:t>Cercamonius</w:t>
      </w:r>
    </w:p>
    <w:p>
      <w:pPr>
        <w:pStyle w:val="Normal"/>
        <w:rPr>
          <w:rFonts w:cs="Times New Roman"/>
          <w:lang w:val="en-US"/>
        </w:rPr>
      </w:pPr>
      <w:r>
        <w:rPr>
          <w:rFonts w:cs="Times New Roman"/>
          <w:lang w:val="en-US"/>
        </w:rPr>
        <w:t>Cryptadapis</w:t>
      </w:r>
    </w:p>
    <w:p>
      <w:pPr>
        <w:pStyle w:val="Normal"/>
        <w:rPr>
          <w:rFonts w:cs="Times New Roman"/>
          <w:lang w:val="en-US"/>
        </w:rPr>
      </w:pPr>
      <w:r>
        <w:rPr>
          <w:rFonts w:cs="Times New Roman"/>
          <w:lang w:val="en-US"/>
        </w:rPr>
        <w:t>Microadapis</w:t>
      </w:r>
    </w:p>
    <w:p>
      <w:pPr>
        <w:pStyle w:val="Normal"/>
        <w:rPr>
          <w:rFonts w:cs="Times New Roman"/>
          <w:lang w:val="en-US"/>
        </w:rPr>
      </w:pPr>
      <w:r>
        <w:rPr>
          <w:rFonts w:cs="Times New Roman"/>
          <w:lang w:val="en-US"/>
        </w:rPr>
        <w:t>Anchomomys</w:t>
      </w:r>
    </w:p>
    <w:p>
      <w:pPr>
        <w:pStyle w:val="Normal"/>
        <w:rPr>
          <w:rFonts w:cs="Times New Roman"/>
          <w:lang w:val="en-US"/>
        </w:rPr>
      </w:pPr>
      <w:r>
        <w:rPr>
          <w:rFonts w:cs="Times New Roman"/>
          <w:lang w:val="en-US"/>
        </w:rPr>
        <w:t>Adapis</w:t>
      </w:r>
    </w:p>
    <w:p>
      <w:pPr>
        <w:pStyle w:val="Normal"/>
        <w:rPr>
          <w:rFonts w:cs="Times New Roman"/>
          <w:lang w:val="en-US"/>
        </w:rPr>
      </w:pPr>
      <w:r>
        <w:rPr>
          <w:rFonts w:cs="Times New Roman"/>
          <w:lang w:val="en-US"/>
        </w:rPr>
        <w:t>Leptadapis</w:t>
      </w:r>
    </w:p>
    <w:p>
      <w:pPr>
        <w:pStyle w:val="Normal"/>
        <w:rPr>
          <w:rFonts w:cs="Times New Roman"/>
          <w:lang w:val="en-US"/>
        </w:rPr>
      </w:pPr>
      <w:r>
        <w:rPr>
          <w:rFonts w:cs="Times New Roman"/>
          <w:lang w:val="en-US"/>
        </w:rPr>
        <w:t>Mahgarita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Sivaladapinae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Indraloris</w:t>
      </w:r>
    </w:p>
    <w:p>
      <w:pPr>
        <w:pStyle w:val="Normal"/>
        <w:rPr>
          <w:rFonts w:cs="Times New Roman"/>
          <w:lang w:val="en-US"/>
        </w:rPr>
      </w:pPr>
      <w:r>
        <w:rPr>
          <w:rFonts w:cs="Times New Roman"/>
          <w:lang w:val="en-US"/>
        </w:rPr>
        <w:t>Sivaladapis</w:t>
      </w:r>
    </w:p>
    <w:p>
      <w:pPr>
        <w:pStyle w:val="Normal"/>
        <w:rPr>
          <w:rFonts w:cs="Times New Roman"/>
          <w:lang w:val="en-US"/>
        </w:rPr>
      </w:pPr>
      <w:r>
        <w:rPr>
          <w:rFonts w:cs="Times New Roman"/>
          <w:lang w:val="en-US"/>
        </w:rPr>
        <w:t>Sinoadapis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Azibius</w:t>
      </w:r>
    </w:p>
    <w:p>
      <w:pPr>
        <w:pStyle w:val="Normal"/>
        <w:rPr>
          <w:rFonts w:cs="Times New Roman"/>
          <w:lang w:val="en-US"/>
        </w:rPr>
      </w:pPr>
      <w:r>
        <w:rPr>
          <w:rFonts w:cs="Times New Roman"/>
          <w:lang w:val="en-US"/>
        </w:rPr>
        <w:t>Panobius</w:t>
      </w:r>
    </w:p>
    <w:p>
      <w:pPr>
        <w:pStyle w:val="Normal"/>
        <w:rPr>
          <w:rFonts w:cs="Times New Roman"/>
          <w:lang w:val="en-US"/>
        </w:rPr>
      </w:pPr>
      <w:r>
        <w:rPr>
          <w:rFonts w:cs="Times New Roman"/>
          <w:lang w:val="en-US"/>
        </w:rPr>
        <w:t>Hoanghonius</w:t>
      </w:r>
    </w:p>
    <w:p>
      <w:pPr>
        <w:pStyle w:val="Normal"/>
        <w:rPr>
          <w:rFonts w:cs="Times New Roman"/>
          <w:lang w:val="en-US"/>
        </w:rPr>
      </w:pPr>
      <w:r>
        <w:rPr>
          <w:rFonts w:cs="Times New Roman"/>
          <w:lang w:val="en-US"/>
        </w:rPr>
        <w:t>Lushius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Tarsiiformes</w:t>
      </w:r>
    </w:p>
    <w:p>
      <w:pPr>
        <w:pStyle w:val="Normal"/>
        <w:rPr>
          <w:rFonts w:cs="Times New Roman"/>
          <w:lang w:val="en-US"/>
        </w:rPr>
      </w:pPr>
      <w:r>
        <w:rPr>
          <w:rFonts w:cs="Times New Roman"/>
          <w:lang w:val="en-US"/>
        </w:rPr>
        <w:t>FAMILY: Tarsiidae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Tarsius</w:t>
      </w:r>
    </w:p>
    <w:p>
      <w:pPr>
        <w:pStyle w:val="Normal"/>
        <w:rPr>
          <w:rFonts w:cs="Times New Roman"/>
          <w:lang w:val="en-US"/>
        </w:rPr>
      </w:pPr>
      <w:r>
        <w:rPr>
          <w:rFonts w:cs="Times New Roman"/>
          <w:lang w:val="en-US"/>
        </w:rPr>
        <w:t>Afrotarsius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Omomyiformes</w:t>
      </w:r>
    </w:p>
    <w:p>
      <w:pPr>
        <w:pStyle w:val="Normal"/>
        <w:rPr>
          <w:rFonts w:cs="Times New Roman"/>
          <w:lang w:val="en-US"/>
        </w:rPr>
      </w:pPr>
      <w:r>
        <w:rPr>
          <w:rFonts w:cs="Times New Roman"/>
          <w:lang w:val="en-US"/>
        </w:rPr>
        <w:t>FAMILY: Omomyidae</w:t>
      </w:r>
    </w:p>
    <w:p>
      <w:pPr>
        <w:pStyle w:val="Normal"/>
        <w:rPr>
          <w:rFonts w:cs="Times New Roman"/>
          <w:lang w:val="en-US"/>
        </w:rPr>
      </w:pPr>
      <w:r>
        <w:rPr>
          <w:rFonts w:cs="Times New Roman"/>
          <w:lang w:val="en-US"/>
        </w:rPr>
        <w:t>SUBFAMILY: Anaptomorphinae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Teilhardina</w:t>
      </w:r>
    </w:p>
    <w:p>
      <w:pPr>
        <w:pStyle w:val="Normal"/>
        <w:rPr>
          <w:rFonts w:cs="Times New Roman"/>
          <w:lang w:val="en-US"/>
        </w:rPr>
      </w:pPr>
      <w:r>
        <w:rPr>
          <w:rFonts w:cs="Times New Roman"/>
          <w:lang w:val="en-US"/>
        </w:rPr>
        <w:t>Anemorhysis</w:t>
      </w:r>
    </w:p>
    <w:p>
      <w:pPr>
        <w:pStyle w:val="Normal"/>
        <w:rPr>
          <w:rFonts w:cs="Times New Roman"/>
          <w:lang w:val="en-US"/>
        </w:rPr>
      </w:pPr>
      <w:r>
        <w:rPr>
          <w:rFonts w:cs="Times New Roman"/>
          <w:lang w:val="en-US"/>
        </w:rPr>
        <w:t>Chlororhysis</w:t>
      </w:r>
    </w:p>
    <w:p>
      <w:pPr>
        <w:pStyle w:val="Normal"/>
        <w:rPr>
          <w:rFonts w:cs="Times New Roman"/>
          <w:lang w:val="en-US"/>
        </w:rPr>
      </w:pPr>
      <w:r>
        <w:rPr>
          <w:rFonts w:cs="Times New Roman"/>
          <w:lang w:val="en-US"/>
        </w:rPr>
        <w:t>Pseudotetonius</w:t>
      </w:r>
    </w:p>
    <w:p>
      <w:pPr>
        <w:pStyle w:val="Normal"/>
        <w:rPr>
          <w:rFonts w:cs="Times New Roman"/>
          <w:lang w:val="en-US"/>
        </w:rPr>
      </w:pPr>
      <w:r>
        <w:rPr>
          <w:rFonts w:cs="Times New Roman"/>
          <w:lang w:val="en-US"/>
        </w:rPr>
        <w:t>Absarokius</w:t>
      </w:r>
    </w:p>
    <w:p>
      <w:pPr>
        <w:pStyle w:val="Normal"/>
        <w:rPr>
          <w:rFonts w:cs="Times New Roman"/>
          <w:lang w:val="en-US"/>
        </w:rPr>
      </w:pPr>
      <w:r>
        <w:rPr>
          <w:rFonts w:cs="Times New Roman"/>
          <w:lang w:val="en-US"/>
        </w:rPr>
        <w:t>Anaptomorphus</w:t>
      </w:r>
    </w:p>
    <w:p>
      <w:pPr>
        <w:pStyle w:val="Normal"/>
        <w:rPr>
          <w:rFonts w:cs="Times New Roman"/>
          <w:lang w:val="en-US"/>
        </w:rPr>
      </w:pPr>
      <w:r>
        <w:rPr>
          <w:rFonts w:cs="Times New Roman"/>
          <w:lang w:val="en-US"/>
        </w:rPr>
        <w:t>Tetonius</w:t>
      </w:r>
    </w:p>
    <w:p>
      <w:pPr>
        <w:pStyle w:val="Normal"/>
        <w:rPr>
          <w:rFonts w:cs="Times New Roman"/>
          <w:lang w:val="en-US"/>
        </w:rPr>
      </w:pPr>
      <w:r>
        <w:rPr>
          <w:rFonts w:cs="Times New Roman"/>
          <w:lang w:val="en-US"/>
        </w:rPr>
        <w:t>Trogolemur</w:t>
      </w:r>
    </w:p>
    <w:p>
      <w:pPr>
        <w:pStyle w:val="Normal"/>
        <w:rPr>
          <w:rFonts w:cs="Times New Roman"/>
          <w:lang w:val="en-US"/>
        </w:rPr>
      </w:pPr>
      <w:r>
        <w:rPr>
          <w:rFonts w:cs="Times New Roman"/>
          <w:lang w:val="en-US"/>
        </w:rPr>
        <w:t>Aycrossia</w:t>
      </w:r>
    </w:p>
    <w:p>
      <w:pPr>
        <w:pStyle w:val="Normal"/>
        <w:rPr>
          <w:rFonts w:cs="Times New Roman"/>
          <w:lang w:val="en-US"/>
        </w:rPr>
      </w:pPr>
      <w:r>
        <w:rPr>
          <w:rFonts w:cs="Times New Roman"/>
          <w:lang w:val="en-US"/>
        </w:rPr>
        <w:t>Strigorhysis</w:t>
      </w:r>
    </w:p>
    <w:p>
      <w:pPr>
        <w:pStyle w:val="Normal"/>
        <w:rPr>
          <w:rFonts w:cs="Times New Roman"/>
          <w:lang w:val="en-US"/>
        </w:rPr>
      </w:pPr>
      <w:r>
        <w:rPr>
          <w:rFonts w:cs="Times New Roman"/>
          <w:lang w:val="en-US"/>
        </w:rPr>
        <w:t>Gazinius</w:t>
      </w:r>
    </w:p>
    <w:p>
      <w:pPr>
        <w:pStyle w:val="Normal"/>
        <w:rPr>
          <w:rFonts w:cs="Times New Roman"/>
          <w:lang w:val="en-US"/>
        </w:rPr>
      </w:pPr>
      <w:r>
        <w:rPr>
          <w:rFonts w:cs="Times New Roman"/>
          <w:lang w:val="en-US"/>
        </w:rPr>
        <w:t>Steinius</w:t>
      </w:r>
    </w:p>
    <w:p>
      <w:pPr>
        <w:pStyle w:val="Normal"/>
        <w:rPr>
          <w:rFonts w:cs="Times New Roman"/>
          <w:lang w:val="en-US"/>
        </w:rPr>
      </w:pPr>
      <w:r>
        <w:rPr>
          <w:rFonts w:cs="Times New Roman"/>
          <w:lang w:val="en-US"/>
        </w:rPr>
        <w:t>Loveina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Omomyinae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Arapahovius</w:t>
      </w:r>
    </w:p>
    <w:p>
      <w:pPr>
        <w:pStyle w:val="Normal"/>
        <w:rPr>
          <w:rFonts w:cs="Times New Roman"/>
          <w:lang w:val="en-US"/>
        </w:rPr>
      </w:pPr>
      <w:r>
        <w:rPr>
          <w:rFonts w:cs="Times New Roman"/>
          <w:lang w:val="en-US"/>
        </w:rPr>
        <w:t>Omomys</w:t>
      </w:r>
    </w:p>
    <w:p>
      <w:pPr>
        <w:pStyle w:val="Normal"/>
        <w:rPr>
          <w:rFonts w:cs="Times New Roman"/>
          <w:lang w:val="en-US"/>
        </w:rPr>
      </w:pPr>
      <w:r>
        <w:rPr>
          <w:rFonts w:cs="Times New Roman"/>
          <w:lang w:val="en-US"/>
        </w:rPr>
        <w:t>Chumashius</w:t>
      </w:r>
    </w:p>
    <w:p>
      <w:pPr>
        <w:pStyle w:val="Normal"/>
        <w:rPr>
          <w:rFonts w:cs="Times New Roman"/>
          <w:lang w:val="en-US"/>
        </w:rPr>
      </w:pPr>
      <w:r>
        <w:rPr>
          <w:rFonts w:cs="Times New Roman"/>
          <w:lang w:val="en-US"/>
        </w:rPr>
        <w:t>Ourayia</w:t>
      </w:r>
    </w:p>
    <w:p>
      <w:pPr>
        <w:pStyle w:val="Normal"/>
        <w:rPr>
          <w:rFonts w:cs="Times New Roman"/>
          <w:lang w:val="en-US"/>
        </w:rPr>
      </w:pPr>
      <w:r>
        <w:rPr>
          <w:rFonts w:cs="Times New Roman"/>
          <w:lang w:val="en-US"/>
        </w:rPr>
        <w:t>Shoshonius</w:t>
      </w:r>
    </w:p>
    <w:p>
      <w:pPr>
        <w:pStyle w:val="Normal"/>
        <w:rPr>
          <w:rFonts w:cs="Times New Roman"/>
          <w:lang w:val="en-US"/>
        </w:rPr>
      </w:pPr>
      <w:r>
        <w:rPr>
          <w:rFonts w:cs="Times New Roman"/>
          <w:lang w:val="en-US"/>
        </w:rPr>
        <w:t>Washakius</w:t>
      </w:r>
    </w:p>
    <w:p>
      <w:pPr>
        <w:pStyle w:val="Normal"/>
        <w:rPr>
          <w:rFonts w:cs="Times New Roman"/>
          <w:lang w:val="en-US"/>
        </w:rPr>
      </w:pPr>
      <w:r>
        <w:rPr>
          <w:rFonts w:cs="Times New Roman"/>
          <w:lang w:val="en-US"/>
        </w:rPr>
        <w:t>Utahia</w:t>
      </w:r>
    </w:p>
    <w:p>
      <w:pPr>
        <w:pStyle w:val="Normal"/>
        <w:rPr>
          <w:rFonts w:cs="Times New Roman"/>
          <w:lang w:val="en-US"/>
        </w:rPr>
      </w:pPr>
      <w:r>
        <w:rPr>
          <w:rFonts w:cs="Times New Roman"/>
          <w:lang w:val="en-US"/>
        </w:rPr>
        <w:t>Hemiacodon</w:t>
      </w:r>
    </w:p>
    <w:p>
      <w:pPr>
        <w:pStyle w:val="Normal"/>
        <w:rPr>
          <w:rFonts w:cs="Times New Roman"/>
          <w:lang w:val="en-US"/>
        </w:rPr>
      </w:pPr>
      <w:r>
        <w:rPr>
          <w:rFonts w:cs="Times New Roman"/>
          <w:lang w:val="en-US"/>
        </w:rPr>
        <w:t>Dyseolemur</w:t>
      </w:r>
    </w:p>
    <w:p>
      <w:pPr>
        <w:pStyle w:val="Normal"/>
        <w:rPr>
          <w:rFonts w:cs="Times New Roman"/>
          <w:lang w:val="en-US"/>
        </w:rPr>
      </w:pPr>
      <w:r>
        <w:rPr>
          <w:rFonts w:cs="Times New Roman"/>
          <w:lang w:val="en-US"/>
        </w:rPr>
        <w:t>Stockia</w:t>
      </w:r>
    </w:p>
    <w:p>
      <w:pPr>
        <w:pStyle w:val="Normal"/>
        <w:rPr>
          <w:rFonts w:cs="Times New Roman"/>
          <w:lang w:val="en-US"/>
        </w:rPr>
      </w:pPr>
      <w:r>
        <w:rPr>
          <w:rFonts w:cs="Times New Roman"/>
          <w:lang w:val="en-US"/>
        </w:rPr>
        <w:t>Macrotarsius</w:t>
      </w:r>
    </w:p>
    <w:p>
      <w:pPr>
        <w:pStyle w:val="Normal"/>
        <w:rPr>
          <w:rFonts w:cs="Times New Roman"/>
          <w:lang w:val="en-US"/>
        </w:rPr>
      </w:pPr>
      <w:r>
        <w:rPr>
          <w:rFonts w:cs="Times New Roman"/>
          <w:lang w:val="en-US"/>
        </w:rPr>
        <w:t>Uintanius</w:t>
      </w:r>
    </w:p>
    <w:p>
      <w:pPr>
        <w:pStyle w:val="Normal"/>
        <w:rPr>
          <w:rFonts w:cs="Times New Roman"/>
          <w:lang w:val="en-US"/>
        </w:rPr>
      </w:pPr>
      <w:r>
        <w:rPr>
          <w:rFonts w:cs="Times New Roman"/>
          <w:lang w:val="en-US"/>
        </w:rPr>
        <w:t>Jemezius</w:t>
      </w:r>
    </w:p>
    <w:p>
      <w:pPr>
        <w:pStyle w:val="Normal"/>
        <w:rPr>
          <w:rFonts w:cs="Times New Roman"/>
          <w:lang w:val="en-US"/>
        </w:rPr>
      </w:pPr>
      <w:r>
        <w:rPr>
          <w:rFonts w:cs="Times New Roman"/>
          <w:lang w:val="en-US"/>
        </w:rPr>
        <w:t>Rooneyia</w:t>
      </w:r>
    </w:p>
    <w:p>
      <w:pPr>
        <w:pStyle w:val="Normal"/>
        <w:rPr>
          <w:rFonts w:cs="Times New Roman"/>
          <w:lang w:val="en-US"/>
        </w:rPr>
      </w:pPr>
      <w:r>
        <w:rPr>
          <w:rFonts w:cs="Times New Roman"/>
          <w:lang w:val="en-US"/>
        </w:rPr>
        <w:t>Ekgmowechashala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Microchoerinae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Nannopithex</w:t>
      </w:r>
    </w:p>
    <w:p>
      <w:pPr>
        <w:pStyle w:val="Normal"/>
        <w:rPr>
          <w:rFonts w:cs="Times New Roman"/>
          <w:lang w:val="en-US"/>
        </w:rPr>
      </w:pPr>
      <w:r>
        <w:rPr>
          <w:rFonts w:cs="Times New Roman"/>
          <w:lang w:val="en-US"/>
        </w:rPr>
        <w:t>Pseudoloris</w:t>
      </w:r>
    </w:p>
    <w:p>
      <w:pPr>
        <w:pStyle w:val="Normal"/>
        <w:rPr>
          <w:rFonts w:cs="Times New Roman"/>
          <w:lang w:val="en-US"/>
        </w:rPr>
      </w:pPr>
      <w:r>
        <w:rPr>
          <w:rFonts w:cs="Times New Roman"/>
          <w:lang w:val="en-US"/>
        </w:rPr>
        <w:t>Necrolemur</w:t>
      </w:r>
    </w:p>
    <w:p>
      <w:pPr>
        <w:pStyle w:val="Normal"/>
        <w:rPr>
          <w:rFonts w:cs="Times New Roman"/>
          <w:lang w:val="en-US"/>
        </w:rPr>
      </w:pPr>
      <w:r>
        <w:rPr>
          <w:rFonts w:cs="Times New Roman"/>
          <w:lang w:val="en-US"/>
        </w:rPr>
        <w:t>Microchoerus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Altanius</w:t>
      </w:r>
    </w:p>
    <w:p>
      <w:pPr>
        <w:pStyle w:val="Normal"/>
        <w:rPr>
          <w:rFonts w:cs="Times New Roman"/>
          <w:lang w:val="en-US"/>
        </w:rPr>
      </w:pPr>
      <w:r>
        <w:rPr>
          <w:rFonts w:cs="Times New Roman"/>
          <w:lang w:val="en-US"/>
        </w:rPr>
        <w:t>Kohatius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Anthropoidea</w:t>
      </w:r>
    </w:p>
    <w:p>
      <w:pPr>
        <w:pStyle w:val="Normal"/>
        <w:rPr>
          <w:rFonts w:cs="Times New Roman"/>
          <w:lang w:val="en-US"/>
        </w:rPr>
      </w:pPr>
      <w:r>
        <w:rPr>
          <w:rFonts w:cs="Times New Roman"/>
          <w:lang w:val="en-US"/>
        </w:rPr>
        <w:t>INFRAORDER: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Amphipithecus</w:t>
      </w:r>
    </w:p>
    <w:p>
      <w:pPr>
        <w:pStyle w:val="Normal"/>
        <w:rPr>
          <w:rFonts w:cs="Times New Roman"/>
          <w:lang w:val="en-US"/>
        </w:rPr>
      </w:pPr>
      <w:r>
        <w:rPr>
          <w:rFonts w:cs="Times New Roman"/>
          <w:lang w:val="en-US"/>
        </w:rPr>
        <w:t>Pondaungia</w:t>
      </w:r>
    </w:p>
    <w:p>
      <w:pPr>
        <w:pStyle w:val="Normal"/>
        <w:rPr>
          <w:rFonts w:cs="Times New Roman"/>
          <w:lang w:val="en-US"/>
        </w:rPr>
      </w:pPr>
      <w:r>
        <w:rPr>
          <w:rFonts w:cs="Times New Roman"/>
          <w:lang w:val="en-US"/>
        </w:rPr>
        <w:t>Oligopithecus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Parapithecoidea</w:t>
      </w:r>
    </w:p>
    <w:p>
      <w:pPr>
        <w:pStyle w:val="Normal"/>
        <w:rPr>
          <w:rFonts w:cs="Times New Roman"/>
          <w:lang w:val="en-US"/>
        </w:rPr>
      </w:pPr>
      <w:r>
        <w:rPr>
          <w:rFonts w:cs="Times New Roman"/>
          <w:lang w:val="en-US"/>
        </w:rPr>
        <w:t>FAMILY: Parapithecidae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Qatrania</w:t>
      </w:r>
    </w:p>
    <w:p>
      <w:pPr>
        <w:pStyle w:val="Normal"/>
        <w:rPr>
          <w:rFonts w:cs="Times New Roman"/>
          <w:lang w:val="en-US"/>
        </w:rPr>
      </w:pPr>
      <w:r>
        <w:rPr>
          <w:rFonts w:cs="Times New Roman"/>
          <w:lang w:val="en-US"/>
        </w:rPr>
        <w:t>Apidium</w:t>
      </w:r>
    </w:p>
    <w:p>
      <w:pPr>
        <w:pStyle w:val="Normal"/>
        <w:rPr>
          <w:rFonts w:cs="Times New Roman"/>
          <w:lang w:val="en-US"/>
        </w:rPr>
      </w:pPr>
      <w:r>
        <w:rPr>
          <w:rFonts w:cs="Times New Roman"/>
          <w:lang w:val="en-US"/>
        </w:rPr>
        <w:t>Parapithecus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Platyrrhini</w:t>
      </w:r>
    </w:p>
    <w:p>
      <w:pPr>
        <w:pStyle w:val="Normal"/>
        <w:rPr>
          <w:rFonts w:cs="Times New Roman"/>
          <w:lang w:val="en-US"/>
        </w:rPr>
      </w:pPr>
      <w:r>
        <w:rPr>
          <w:rFonts w:cs="Times New Roman"/>
          <w:lang w:val="en-US"/>
        </w:rPr>
        <w:t>SUPERFAMILY: Ceboidea</w:t>
      </w:r>
    </w:p>
    <w:p>
      <w:pPr>
        <w:pStyle w:val="Normal"/>
        <w:rPr>
          <w:rFonts w:cs="Times New Roman"/>
          <w:lang w:val="en-US"/>
        </w:rPr>
      </w:pPr>
      <w:r>
        <w:rPr>
          <w:rFonts w:cs="Times New Roman"/>
          <w:lang w:val="en-US"/>
        </w:rPr>
        <w:t>FAMILY: Cebidae</w:t>
      </w:r>
    </w:p>
    <w:p>
      <w:pPr>
        <w:pStyle w:val="Normal"/>
        <w:rPr>
          <w:rFonts w:cs="Times New Roman"/>
          <w:lang w:val="en-US"/>
        </w:rPr>
      </w:pPr>
      <w:r>
        <w:rPr>
          <w:rFonts w:cs="Times New Roman"/>
          <w:lang w:val="en-US"/>
        </w:rPr>
        <w:t>SUBFAMILY: Cebinae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Cebus</w:t>
      </w:r>
    </w:p>
    <w:p>
      <w:pPr>
        <w:pStyle w:val="Normal"/>
        <w:rPr>
          <w:rFonts w:cs="Times New Roman"/>
          <w:lang w:val="en-US"/>
        </w:rPr>
      </w:pPr>
      <w:r>
        <w:rPr>
          <w:rFonts w:cs="Times New Roman"/>
          <w:lang w:val="en-US"/>
        </w:rPr>
        <w:t>Saimiri</w:t>
      </w:r>
    </w:p>
    <w:p>
      <w:pPr>
        <w:pStyle w:val="Normal"/>
        <w:rPr>
          <w:rFonts w:cs="Times New Roman"/>
          <w:lang w:val="en-US"/>
        </w:rPr>
      </w:pPr>
      <w:r>
        <w:rPr>
          <w:rFonts w:cs="Times New Roman"/>
          <w:lang w:val="en-US"/>
        </w:rPr>
        <w:t>Neosaimiri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Aotinae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Aotus</w:t>
      </w:r>
    </w:p>
    <w:p>
      <w:pPr>
        <w:pStyle w:val="Normal"/>
        <w:rPr>
          <w:rFonts w:cs="Times New Roman"/>
          <w:lang w:val="en-US"/>
        </w:rPr>
      </w:pPr>
      <w:r>
        <w:rPr>
          <w:rFonts w:cs="Times New Roman"/>
          <w:lang w:val="en-US"/>
        </w:rPr>
        <w:t>Tremacebus</w:t>
      </w:r>
    </w:p>
    <w:p>
      <w:pPr>
        <w:pStyle w:val="Normal"/>
        <w:rPr>
          <w:rFonts w:cs="Times New Roman"/>
          <w:lang w:val="en-US"/>
        </w:rPr>
      </w:pPr>
      <w:r>
        <w:rPr>
          <w:rFonts w:cs="Times New Roman"/>
          <w:lang w:val="en-US"/>
        </w:rPr>
        <w:t>Callicebus</w:t>
      </w:r>
    </w:p>
    <w:p>
      <w:pPr>
        <w:pStyle w:val="Normal"/>
        <w:rPr>
          <w:rFonts w:cs="Times New Roman"/>
          <w:lang w:val="en-US"/>
        </w:rPr>
      </w:pPr>
      <w:r>
        <w:rPr>
          <w:rFonts w:cs="Times New Roman"/>
          <w:lang w:val="en-US"/>
        </w:rPr>
        <w:t>Homunculus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Atelidae</w:t>
      </w:r>
    </w:p>
    <w:p>
      <w:pPr>
        <w:pStyle w:val="Normal"/>
        <w:rPr>
          <w:rFonts w:cs="Times New Roman"/>
          <w:lang w:val="en-US"/>
        </w:rPr>
      </w:pPr>
      <w:r>
        <w:rPr>
          <w:rFonts w:cs="Times New Roman"/>
          <w:lang w:val="en-US"/>
        </w:rPr>
        <w:t>SUBFAMILY: Pitheciinae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Pithecia</w:t>
      </w:r>
    </w:p>
    <w:p>
      <w:pPr>
        <w:pStyle w:val="Normal"/>
        <w:rPr>
          <w:rFonts w:cs="Times New Roman"/>
          <w:lang w:val="en-US"/>
        </w:rPr>
      </w:pPr>
      <w:r>
        <w:rPr>
          <w:rFonts w:cs="Times New Roman"/>
          <w:lang w:val="en-US"/>
        </w:rPr>
        <w:t>Chiropotes</w:t>
      </w:r>
    </w:p>
    <w:p>
      <w:pPr>
        <w:pStyle w:val="Normal"/>
        <w:rPr>
          <w:rFonts w:cs="Times New Roman"/>
          <w:lang w:val="en-US"/>
        </w:rPr>
      </w:pPr>
      <w:r>
        <w:rPr>
          <w:rFonts w:cs="Times New Roman"/>
          <w:lang w:val="en-US"/>
        </w:rPr>
        <w:t>Cacajao</w:t>
      </w:r>
    </w:p>
    <w:p>
      <w:pPr>
        <w:pStyle w:val="Normal"/>
        <w:rPr>
          <w:rFonts w:cs="Times New Roman"/>
          <w:lang w:val="en-US"/>
        </w:rPr>
      </w:pPr>
      <w:r>
        <w:rPr>
          <w:rFonts w:cs="Times New Roman"/>
          <w:lang w:val="en-US"/>
        </w:rPr>
        <w:t>Mohanamico</w:t>
      </w:r>
    </w:p>
    <w:p>
      <w:pPr>
        <w:pStyle w:val="Normal"/>
        <w:rPr>
          <w:rFonts w:cs="Times New Roman"/>
          <w:lang w:val="en-US"/>
        </w:rPr>
      </w:pPr>
      <w:r>
        <w:rPr>
          <w:rFonts w:cs="Times New Roman"/>
          <w:lang w:val="en-US"/>
        </w:rPr>
        <w:t>Cebupithecia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Atelinae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Alouatta</w:t>
      </w:r>
    </w:p>
    <w:p>
      <w:pPr>
        <w:pStyle w:val="Normal"/>
        <w:rPr>
          <w:rFonts w:cs="Times New Roman"/>
          <w:lang w:val="en-US"/>
        </w:rPr>
      </w:pPr>
      <w:r>
        <w:rPr>
          <w:rFonts w:cs="Times New Roman"/>
          <w:lang w:val="en-US"/>
        </w:rPr>
        <w:t>Stirtonia</w:t>
      </w:r>
    </w:p>
    <w:p>
      <w:pPr>
        <w:pStyle w:val="Normal"/>
        <w:rPr>
          <w:rFonts w:cs="Times New Roman"/>
          <w:lang w:val="en-US"/>
        </w:rPr>
      </w:pPr>
      <w:r>
        <w:rPr>
          <w:rFonts w:cs="Times New Roman"/>
          <w:lang w:val="en-US"/>
        </w:rPr>
        <w:t>Lagothrix</w:t>
      </w:r>
    </w:p>
    <w:p>
      <w:pPr>
        <w:pStyle w:val="Normal"/>
        <w:rPr>
          <w:rFonts w:cs="Times New Roman"/>
          <w:lang w:val="en-US"/>
        </w:rPr>
      </w:pPr>
      <w:r>
        <w:rPr>
          <w:rFonts w:cs="Times New Roman"/>
          <w:lang w:val="en-US"/>
        </w:rPr>
        <w:t>Brachyteles</w:t>
      </w:r>
    </w:p>
    <w:p>
      <w:pPr>
        <w:pStyle w:val="Normal"/>
        <w:rPr>
          <w:rFonts w:cs="Times New Roman"/>
          <w:lang w:val="en-US"/>
        </w:rPr>
      </w:pPr>
      <w:r>
        <w:rPr>
          <w:rFonts w:cs="Times New Roman"/>
          <w:lang w:val="en-US"/>
        </w:rPr>
        <w:t>Ateles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Callitrichidae</w:t>
      </w:r>
    </w:p>
    <w:p>
      <w:pPr>
        <w:pStyle w:val="Normal"/>
        <w:rPr>
          <w:rFonts w:cs="Times New Roman"/>
          <w:lang w:val="en-US"/>
        </w:rPr>
      </w:pPr>
      <w:r>
        <w:rPr>
          <w:rFonts w:cs="Times New Roman"/>
          <w:lang w:val="en-US"/>
        </w:rPr>
        <w:t>SUBFAMILY: Callitrichinae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Callimico</w:t>
      </w:r>
    </w:p>
    <w:p>
      <w:pPr>
        <w:pStyle w:val="Normal"/>
        <w:rPr>
          <w:rFonts w:cs="Times New Roman"/>
          <w:lang w:val="en-US"/>
        </w:rPr>
      </w:pPr>
      <w:r>
        <w:rPr>
          <w:rFonts w:cs="Times New Roman"/>
          <w:lang w:val="en-US"/>
        </w:rPr>
        <w:t>Saguinus</w:t>
      </w:r>
    </w:p>
    <w:p>
      <w:pPr>
        <w:pStyle w:val="Normal"/>
        <w:rPr>
          <w:rFonts w:cs="Times New Roman"/>
          <w:lang w:val="en-US"/>
        </w:rPr>
      </w:pPr>
      <w:r>
        <w:rPr>
          <w:rFonts w:cs="Times New Roman"/>
          <w:lang w:val="en-US"/>
        </w:rPr>
        <w:t>Leontopithecus</w:t>
      </w:r>
    </w:p>
    <w:p>
      <w:pPr>
        <w:pStyle w:val="Normal"/>
        <w:rPr>
          <w:rFonts w:cs="Times New Roman"/>
          <w:lang w:val="en-US"/>
        </w:rPr>
      </w:pPr>
      <w:r>
        <w:rPr>
          <w:rFonts w:cs="Times New Roman"/>
          <w:lang w:val="en-US"/>
        </w:rPr>
        <w:t>Callithrix</w:t>
      </w:r>
    </w:p>
    <w:p>
      <w:pPr>
        <w:pStyle w:val="Normal"/>
        <w:rPr>
          <w:rFonts w:cs="Times New Roman"/>
          <w:lang w:val="en-US"/>
        </w:rPr>
      </w:pPr>
      <w:r>
        <w:rPr>
          <w:rFonts w:cs="Times New Roman"/>
          <w:lang w:val="en-US"/>
        </w:rPr>
        <w:t>Cebuella</w:t>
      </w:r>
    </w:p>
    <w:p>
      <w:pPr>
        <w:pStyle w:val="Normal"/>
        <w:rPr>
          <w:rFonts w:cs="Times New Roman"/>
          <w:lang w:val="en-US"/>
        </w:rPr>
      </w:pPr>
      <w:r>
        <w:rPr>
          <w:rFonts w:cs="Times New Roman"/>
          <w:lang w:val="en-US"/>
        </w:rPr>
        <w:t>Micodon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t>SUBFAMILY: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Branisella</w:t>
      </w:r>
    </w:p>
    <w:p>
      <w:pPr>
        <w:pStyle w:val="Normal"/>
        <w:rPr>
          <w:rFonts w:cs="Times New Roman"/>
          <w:lang w:val="en-US"/>
        </w:rPr>
      </w:pPr>
      <w:r>
        <w:rPr>
          <w:rFonts w:cs="Times New Roman"/>
          <w:lang w:val="en-US"/>
        </w:rPr>
        <w:t>Dolichocebus</w:t>
      </w:r>
    </w:p>
    <w:p>
      <w:pPr>
        <w:pStyle w:val="Normal"/>
        <w:rPr>
          <w:rFonts w:cs="Times New Roman"/>
          <w:lang w:val="en-US"/>
        </w:rPr>
      </w:pPr>
      <w:r>
        <w:rPr>
          <w:rFonts w:cs="Times New Roman"/>
          <w:lang w:val="en-US"/>
        </w:rPr>
        <w:t>Soriacebus</w:t>
      </w:r>
    </w:p>
    <w:p>
      <w:pPr>
        <w:pStyle w:val="Normal"/>
        <w:rPr>
          <w:rFonts w:cs="Times New Roman"/>
          <w:lang w:val="en-US"/>
        </w:rPr>
      </w:pPr>
      <w:r>
        <w:rPr>
          <w:rFonts w:cs="Times New Roman"/>
          <w:lang w:val="en-US"/>
        </w:rPr>
        <w:t>Xenothrix</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Catarrhini</w:t>
      </w:r>
    </w:p>
    <w:p>
      <w:pPr>
        <w:pStyle w:val="Normal"/>
        <w:rPr>
          <w:rFonts w:cs="Times New Roman"/>
          <w:lang w:val="en-US"/>
        </w:rPr>
      </w:pPr>
      <w:r>
        <w:rPr>
          <w:rFonts w:cs="Times New Roman"/>
          <w:lang w:val="en-US"/>
        </w:rPr>
        <w:t>SUPERFAMILY: Hominoidea</w:t>
      </w:r>
    </w:p>
    <w:p>
      <w:pPr>
        <w:pStyle w:val="Normal"/>
        <w:rPr>
          <w:rFonts w:cs="Times New Roman"/>
          <w:lang w:val="en-US"/>
        </w:rPr>
      </w:pPr>
      <w:r>
        <w:rPr>
          <w:rFonts w:cs="Times New Roman"/>
          <w:lang w:val="en-US"/>
        </w:rPr>
        <w:t>FAMILY: Propliopithecidae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Propliopithecus</w:t>
      </w:r>
    </w:p>
    <w:p>
      <w:pPr>
        <w:pStyle w:val="Normal"/>
        <w:rPr>
          <w:rFonts w:cs="Times New Roman"/>
          <w:lang w:val="en-US"/>
        </w:rPr>
      </w:pPr>
      <w:r>
        <w:rPr>
          <w:rFonts w:cs="Times New Roman"/>
          <w:lang w:val="en-US"/>
        </w:rPr>
        <w:t>Aegyptopithecus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Pliopithecidae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Pliopithecus</w:t>
      </w:r>
    </w:p>
    <w:p>
      <w:pPr>
        <w:pStyle w:val="Normal"/>
        <w:rPr>
          <w:rFonts w:cs="Times New Roman"/>
          <w:lang w:val="en-US"/>
        </w:rPr>
      </w:pPr>
      <w:r>
        <w:rPr>
          <w:rFonts w:cs="Times New Roman"/>
          <w:lang w:val="en-US"/>
        </w:rPr>
        <w:t>Crouzelia</w:t>
      </w:r>
    </w:p>
    <w:p>
      <w:pPr>
        <w:pStyle w:val="Normal"/>
        <w:rPr>
          <w:rFonts w:cs="Times New Roman"/>
          <w:lang w:val="en-US"/>
        </w:rPr>
      </w:pPr>
      <w:r>
        <w:rPr>
          <w:rFonts w:cs="Times New Roman"/>
          <w:lang w:val="en-US"/>
        </w:rPr>
        <w:t>Laccopithecus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Proconsulidae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Proconsul</w:t>
      </w:r>
    </w:p>
    <w:p>
      <w:pPr>
        <w:pStyle w:val="Normal"/>
        <w:rPr>
          <w:rFonts w:cs="Times New Roman"/>
          <w:lang w:val="en-US"/>
        </w:rPr>
      </w:pPr>
      <w:r>
        <w:rPr>
          <w:rFonts w:cs="Times New Roman"/>
          <w:lang w:val="en-US"/>
        </w:rPr>
        <w:t>Limnopithecus</w:t>
      </w:r>
    </w:p>
    <w:p>
      <w:pPr>
        <w:pStyle w:val="Normal"/>
        <w:rPr>
          <w:rFonts w:cs="Times New Roman"/>
          <w:lang w:val="en-US"/>
        </w:rPr>
      </w:pPr>
      <w:r>
        <w:rPr>
          <w:rFonts w:cs="Times New Roman"/>
          <w:lang w:val="en-US"/>
        </w:rPr>
        <w:t>Dendropithecus</w:t>
      </w:r>
    </w:p>
    <w:p>
      <w:pPr>
        <w:pStyle w:val="Normal"/>
        <w:rPr>
          <w:rFonts w:cs="Times New Roman"/>
          <w:lang w:val="en-US"/>
        </w:rPr>
      </w:pPr>
      <w:r>
        <w:rPr>
          <w:rFonts w:cs="Times New Roman"/>
          <w:lang w:val="en-US"/>
        </w:rPr>
        <w:t>Simiolus</w:t>
      </w:r>
    </w:p>
    <w:p>
      <w:pPr>
        <w:pStyle w:val="Normal"/>
        <w:rPr>
          <w:rFonts w:cs="Times New Roman"/>
          <w:lang w:val="en-US"/>
        </w:rPr>
      </w:pPr>
      <w:r>
        <w:rPr>
          <w:rFonts w:cs="Times New Roman"/>
          <w:lang w:val="en-US"/>
        </w:rPr>
        <w:t>Rangwapithecus</w:t>
      </w:r>
    </w:p>
    <w:p>
      <w:pPr>
        <w:pStyle w:val="Normal"/>
        <w:rPr>
          <w:rFonts w:cs="Times New Roman"/>
          <w:lang w:val="en-US"/>
        </w:rPr>
      </w:pPr>
      <w:r>
        <w:rPr>
          <w:rFonts w:cs="Times New Roman"/>
          <w:lang w:val="en-US"/>
        </w:rPr>
        <w:t>Micropithecus</w:t>
      </w:r>
    </w:p>
    <w:p>
      <w:pPr>
        <w:pStyle w:val="Normal"/>
        <w:rPr>
          <w:rFonts w:cs="Times New Roman"/>
          <w:lang w:val="en-US"/>
        </w:rPr>
      </w:pPr>
      <w:r>
        <w:rPr>
          <w:rFonts w:cs="Times New Roman"/>
          <w:lang w:val="en-US"/>
        </w:rPr>
        <w:t>Dionysopithecus</w:t>
      </w:r>
    </w:p>
    <w:p>
      <w:pPr>
        <w:pStyle w:val="Normal"/>
        <w:rPr>
          <w:rFonts w:cs="Times New Roman"/>
          <w:lang w:val="en-US"/>
        </w:rPr>
      </w:pPr>
      <w:r>
        <w:rPr>
          <w:rFonts w:cs="Times New Roman"/>
          <w:lang w:val="en-US"/>
        </w:rPr>
        <w:t>Platydontopithecus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Turkanapithecus</w:t>
      </w:r>
    </w:p>
    <w:p>
      <w:pPr>
        <w:pStyle w:val="Normal"/>
        <w:rPr>
          <w:rFonts w:cs="Times New Roman"/>
          <w:lang w:val="en-US"/>
        </w:rPr>
      </w:pPr>
      <w:r>
        <w:rPr>
          <w:rFonts w:cs="Times New Roman"/>
          <w:lang w:val="en-US"/>
        </w:rPr>
        <w:t>Afropithecus</w:t>
      </w:r>
    </w:p>
    <w:p>
      <w:pPr>
        <w:pStyle w:val="Normal"/>
        <w:rPr>
          <w:rFonts w:cs="Times New Roman"/>
          <w:lang w:val="en-US"/>
        </w:rPr>
      </w:pPr>
      <w:r>
        <w:rPr>
          <w:rFonts w:cs="Times New Roman"/>
          <w:lang w:val="en-US"/>
        </w:rPr>
        <w:t>Kenyapithecus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Oreopithecidae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Nyanzapithecus</w:t>
      </w:r>
    </w:p>
    <w:p>
      <w:pPr>
        <w:pStyle w:val="Normal"/>
        <w:rPr>
          <w:rFonts w:cs="Times New Roman"/>
          <w:lang w:val="en-US"/>
        </w:rPr>
      </w:pPr>
      <w:r>
        <w:rPr>
          <w:rFonts w:cs="Times New Roman"/>
          <w:lang w:val="en-US"/>
        </w:rPr>
        <w:t>Oreopithecus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Hylobatidae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Hylobates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Pongidae</w:t>
      </w:r>
    </w:p>
    <w:p>
      <w:pPr>
        <w:pStyle w:val="Normal"/>
        <w:rPr>
          <w:rFonts w:cs="Times New Roman"/>
          <w:lang w:val="en-US"/>
        </w:rPr>
      </w:pPr>
      <w:r>
        <w:rPr>
          <w:rFonts w:cs="Times New Roman"/>
          <w:lang w:val="en-US"/>
        </w:rPr>
        <w:t>SUBFAMILY: Dryopithecinae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Dryopithecus</w:t>
      </w:r>
    </w:p>
    <w:p>
      <w:pPr>
        <w:pStyle w:val="Normal"/>
        <w:rPr>
          <w:rFonts w:cs="Times New Roman"/>
          <w:lang w:val="en-US"/>
        </w:rPr>
      </w:pPr>
      <w:r>
        <w:rPr>
          <w:rFonts w:cs="Times New Roman"/>
          <w:lang w:val="en-US"/>
        </w:rPr>
        <w:t>Lufengpithecus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Ponginae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Pongo</w:t>
      </w:r>
    </w:p>
    <w:p>
      <w:pPr>
        <w:pStyle w:val="Normal"/>
        <w:rPr>
          <w:rFonts w:cs="Times New Roman"/>
          <w:lang w:val="en-US"/>
        </w:rPr>
      </w:pPr>
      <w:r>
        <w:rPr>
          <w:rFonts w:cs="Times New Roman"/>
          <w:lang w:val="en-US"/>
        </w:rPr>
        <w:t>Sivapithecus</w:t>
      </w:r>
    </w:p>
    <w:p>
      <w:pPr>
        <w:pStyle w:val="Normal"/>
        <w:rPr>
          <w:rFonts w:cs="Times New Roman"/>
          <w:lang w:val="en-US"/>
        </w:rPr>
      </w:pPr>
      <w:r>
        <w:rPr>
          <w:rFonts w:cs="Times New Roman"/>
          <w:lang w:val="en-US"/>
        </w:rPr>
        <w:t>Gigantopithecus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Gorillinae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Graecopithecus</w:t>
      </w:r>
    </w:p>
    <w:p>
      <w:pPr>
        <w:pStyle w:val="Normal"/>
        <w:rPr>
          <w:rFonts w:cs="Times New Roman"/>
          <w:lang w:val="en-US"/>
        </w:rPr>
      </w:pPr>
      <w:r>
        <w:rPr>
          <w:rFonts w:cs="Times New Roman"/>
          <w:lang w:val="en-US"/>
        </w:rPr>
        <w:t>Gorilla</w:t>
      </w:r>
    </w:p>
    <w:p>
      <w:pPr>
        <w:pStyle w:val="Normal"/>
        <w:rPr>
          <w:rFonts w:cs="Times New Roman"/>
          <w:lang w:val="en-US"/>
        </w:rPr>
      </w:pPr>
      <w:r>
        <w:rPr>
          <w:rFonts w:cs="Times New Roman"/>
          <w:lang w:val="en-US"/>
        </w:rPr>
        <w:t>Pan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Hominidae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Australopithecus</w:t>
      </w:r>
    </w:p>
    <w:p>
      <w:pPr>
        <w:pStyle w:val="Normal"/>
        <w:rPr>
          <w:rFonts w:cs="Times New Roman"/>
          <w:lang w:val="en-US"/>
        </w:rPr>
      </w:pPr>
      <w:r>
        <w:rPr>
          <w:rFonts w:cs="Times New Roman"/>
          <w:lang w:val="en-US"/>
        </w:rPr>
        <w:t>Homo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Cercopithecoidea</w:t>
      </w:r>
    </w:p>
    <w:p>
      <w:pPr>
        <w:pStyle w:val="Normal"/>
        <w:rPr>
          <w:rFonts w:cs="Times New Roman"/>
          <w:lang w:val="en-US"/>
        </w:rPr>
      </w:pPr>
      <w:r>
        <w:rPr>
          <w:rFonts w:cs="Times New Roman"/>
          <w:lang w:val="en-US"/>
        </w:rPr>
        <w:t>FAMILY: Victoriapithecidae</w:t>
      </w:r>
    </w:p>
    <w:p>
      <w:pPr>
        <w:pStyle w:val="Normal"/>
        <w:rPr>
          <w:rFonts w:cs="Times New Roman"/>
          <w:lang w:val="en-US"/>
        </w:rPr>
      </w:pPr>
      <w:r>
        <w:rPr>
          <w:rFonts w:cs="Times New Roman"/>
          <w:lang w:val="en-US"/>
        </w:rPr>
        <w:t>SUBFAMILY: Victoriapithecinae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Victoriapithecus</w:t>
      </w:r>
    </w:p>
    <w:p>
      <w:pPr>
        <w:pStyle w:val="Normal"/>
        <w:rPr>
          <w:rFonts w:cs="Times New Roman"/>
          <w:lang w:val="en-US"/>
        </w:rPr>
      </w:pPr>
      <w:r>
        <w:rPr>
          <w:rFonts w:cs="Times New Roman"/>
          <w:lang w:val="en-US"/>
        </w:rPr>
        <w:t>Prohylobates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Cercopithecidae</w:t>
      </w:r>
    </w:p>
    <w:p>
      <w:pPr>
        <w:pStyle w:val="Normal"/>
        <w:rPr>
          <w:rFonts w:cs="Times New Roman"/>
          <w:lang w:val="en-US"/>
        </w:rPr>
      </w:pPr>
      <w:r>
        <w:rPr>
          <w:rFonts w:cs="Times New Roman"/>
          <w:lang w:val="en-US"/>
        </w:rPr>
        <w:t>SUBFAMILY: Cercopithecinae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Macaca</w:t>
      </w:r>
    </w:p>
    <w:p>
      <w:pPr>
        <w:pStyle w:val="Normal"/>
        <w:rPr>
          <w:rFonts w:cs="Times New Roman"/>
          <w:lang w:val="en-US"/>
        </w:rPr>
      </w:pPr>
      <w:r>
        <w:rPr>
          <w:rFonts w:cs="Times New Roman"/>
          <w:lang w:val="en-US"/>
        </w:rPr>
        <w:t>Procynocephalus</w:t>
      </w:r>
    </w:p>
    <w:p>
      <w:pPr>
        <w:pStyle w:val="Normal"/>
        <w:rPr>
          <w:rFonts w:cs="Times New Roman"/>
          <w:lang w:val="en-US"/>
        </w:rPr>
      </w:pPr>
      <w:r>
        <w:rPr>
          <w:rFonts w:cs="Times New Roman"/>
          <w:lang w:val="en-US"/>
        </w:rPr>
        <w:t>Paradolichopithecus</w:t>
      </w:r>
    </w:p>
    <w:p>
      <w:pPr>
        <w:pStyle w:val="Normal"/>
        <w:rPr>
          <w:rFonts w:cs="Times New Roman"/>
          <w:lang w:val="en-US"/>
        </w:rPr>
      </w:pPr>
      <w:r>
        <w:rPr>
          <w:rFonts w:cs="Times New Roman"/>
          <w:lang w:val="en-US"/>
        </w:rPr>
        <w:t>Cercocebus</w:t>
      </w:r>
    </w:p>
    <w:p>
      <w:pPr>
        <w:pStyle w:val="Normal"/>
        <w:rPr>
          <w:rFonts w:cs="Times New Roman"/>
          <w:lang w:val="en-US"/>
        </w:rPr>
      </w:pPr>
      <w:r>
        <w:rPr>
          <w:rFonts w:cs="Times New Roman"/>
          <w:lang w:val="en-US"/>
        </w:rPr>
        <w:t>Parapapio</w:t>
      </w:r>
    </w:p>
    <w:p>
      <w:pPr>
        <w:pStyle w:val="Normal"/>
        <w:rPr>
          <w:rFonts w:cs="Times New Roman"/>
          <w:lang w:val="en-US"/>
        </w:rPr>
      </w:pPr>
      <w:r>
        <w:rPr>
          <w:rFonts w:cs="Times New Roman"/>
          <w:lang w:val="en-US"/>
        </w:rPr>
        <w:t>Papio</w:t>
      </w:r>
    </w:p>
    <w:p>
      <w:pPr>
        <w:pStyle w:val="Normal"/>
        <w:rPr>
          <w:rFonts w:cs="Times New Roman"/>
          <w:lang w:val="en-US"/>
        </w:rPr>
      </w:pPr>
      <w:r>
        <w:rPr>
          <w:rFonts w:cs="Times New Roman"/>
          <w:lang w:val="en-US"/>
        </w:rPr>
        <w:t>Mandrillus</w:t>
      </w:r>
    </w:p>
    <w:p>
      <w:pPr>
        <w:pStyle w:val="Normal"/>
        <w:rPr>
          <w:rFonts w:cs="Times New Roman"/>
          <w:lang w:val="en-US"/>
        </w:rPr>
      </w:pPr>
      <w:r>
        <w:rPr>
          <w:rFonts w:cs="Times New Roman"/>
          <w:lang w:val="en-US"/>
        </w:rPr>
        <w:t>Dinopithecus</w:t>
      </w:r>
    </w:p>
    <w:p>
      <w:pPr>
        <w:pStyle w:val="Normal"/>
        <w:rPr>
          <w:rFonts w:cs="Times New Roman"/>
          <w:lang w:val="en-US"/>
        </w:rPr>
      </w:pPr>
      <w:r>
        <w:rPr>
          <w:rFonts w:cs="Times New Roman"/>
          <w:lang w:val="en-US"/>
        </w:rPr>
        <w:t>Gorgopithecus</w:t>
      </w:r>
    </w:p>
    <w:p>
      <w:pPr>
        <w:pStyle w:val="Normal"/>
        <w:rPr>
          <w:rFonts w:cs="Times New Roman"/>
          <w:lang w:val="en-US"/>
        </w:rPr>
      </w:pPr>
      <w:r>
        <w:rPr>
          <w:rFonts w:cs="Times New Roman"/>
          <w:lang w:val="en-US"/>
        </w:rPr>
        <w:t>Theropithecus</w:t>
      </w:r>
    </w:p>
    <w:p>
      <w:pPr>
        <w:pStyle w:val="Normal"/>
        <w:rPr>
          <w:rFonts w:cs="Times New Roman"/>
          <w:lang w:val="en-US"/>
        </w:rPr>
      </w:pPr>
      <w:r>
        <w:rPr>
          <w:rFonts w:cs="Times New Roman"/>
          <w:lang w:val="en-US"/>
        </w:rPr>
        <w:t>Cercopithecus</w:t>
      </w:r>
    </w:p>
    <w:p>
      <w:pPr>
        <w:pStyle w:val="Normal"/>
        <w:rPr>
          <w:rFonts w:cs="Times New Roman"/>
          <w:lang w:val="en-US"/>
        </w:rPr>
      </w:pPr>
      <w:r>
        <w:rPr>
          <w:rFonts w:cs="Times New Roman"/>
          <w:lang w:val="en-US"/>
        </w:rPr>
        <w:t>Allenopithecus</w:t>
      </w:r>
    </w:p>
    <w:p>
      <w:pPr>
        <w:pStyle w:val="Normal"/>
        <w:rPr>
          <w:rFonts w:cs="Times New Roman"/>
          <w:lang w:val="en-US"/>
        </w:rPr>
      </w:pPr>
      <w:r>
        <w:rPr>
          <w:rFonts w:cs="Times New Roman"/>
          <w:lang w:val="en-US"/>
        </w:rPr>
        <w:t>Miopithecus</w:t>
      </w:r>
    </w:p>
    <w:p>
      <w:pPr>
        <w:pStyle w:val="Normal"/>
        <w:rPr>
          <w:rFonts w:cs="Times New Roman"/>
          <w:lang w:val="en-US"/>
        </w:rPr>
      </w:pPr>
      <w:r>
        <w:rPr>
          <w:rFonts w:cs="Times New Roman"/>
          <w:lang w:val="en-US"/>
        </w:rPr>
        <w:t>Erythrocebus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Colobinae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Mesopithecus</w:t>
      </w:r>
    </w:p>
    <w:p>
      <w:pPr>
        <w:pStyle w:val="Normal"/>
        <w:rPr>
          <w:rFonts w:cs="Times New Roman"/>
          <w:lang w:val="en-US"/>
        </w:rPr>
      </w:pPr>
      <w:r>
        <w:rPr>
          <w:rFonts w:cs="Times New Roman"/>
          <w:lang w:val="en-US"/>
        </w:rPr>
        <w:t>Dolichopithecus</w:t>
      </w:r>
    </w:p>
    <w:p>
      <w:pPr>
        <w:pStyle w:val="Normal"/>
        <w:rPr>
          <w:rFonts w:cs="Times New Roman"/>
          <w:lang w:val="en-US"/>
        </w:rPr>
      </w:pPr>
      <w:r>
        <w:rPr>
          <w:rFonts w:cs="Times New Roman"/>
          <w:lang w:val="en-US"/>
        </w:rPr>
        <w:t>Microcolobus</w:t>
      </w:r>
    </w:p>
    <w:p>
      <w:pPr>
        <w:pStyle w:val="Normal"/>
        <w:rPr>
          <w:rFonts w:cs="Times New Roman"/>
          <w:lang w:val="en-US"/>
        </w:rPr>
      </w:pPr>
      <w:r>
        <w:rPr>
          <w:rFonts w:cs="Times New Roman"/>
          <w:lang w:val="en-US"/>
        </w:rPr>
        <w:t>Libypithecus</w:t>
      </w:r>
    </w:p>
    <w:p>
      <w:pPr>
        <w:pStyle w:val="Normal"/>
        <w:rPr>
          <w:rFonts w:cs="Times New Roman"/>
          <w:lang w:val="en-US"/>
        </w:rPr>
      </w:pPr>
      <w:r>
        <w:rPr>
          <w:rFonts w:cs="Times New Roman"/>
          <w:lang w:val="en-US"/>
        </w:rPr>
        <w:t>Cercopithecoides</w:t>
      </w:r>
    </w:p>
    <w:p>
      <w:pPr>
        <w:pStyle w:val="Normal"/>
        <w:rPr>
          <w:rFonts w:cs="Times New Roman"/>
          <w:lang w:val="en-US"/>
        </w:rPr>
      </w:pPr>
      <w:r>
        <w:rPr>
          <w:rFonts w:cs="Times New Roman"/>
          <w:lang w:val="en-US"/>
        </w:rPr>
        <w:t>Paracolobus</w:t>
      </w:r>
    </w:p>
    <w:p>
      <w:pPr>
        <w:pStyle w:val="Normal"/>
        <w:rPr>
          <w:rFonts w:cs="Times New Roman"/>
          <w:lang w:val="en-US"/>
        </w:rPr>
      </w:pPr>
      <w:r>
        <w:rPr>
          <w:rFonts w:cs="Times New Roman"/>
          <w:lang w:val="en-US"/>
        </w:rPr>
        <w:t>Rhinocolobus</w:t>
      </w:r>
    </w:p>
    <w:p>
      <w:pPr>
        <w:pStyle w:val="Normal"/>
        <w:rPr>
          <w:rFonts w:cs="Times New Roman"/>
          <w:lang w:val="en-US"/>
        </w:rPr>
      </w:pPr>
      <w:r>
        <w:rPr>
          <w:rFonts w:cs="Times New Roman"/>
          <w:lang w:val="en-US"/>
        </w:rPr>
        <w:t>Colobus</w:t>
      </w:r>
    </w:p>
    <w:p>
      <w:pPr>
        <w:pStyle w:val="Normal"/>
        <w:rPr>
          <w:rFonts w:cs="Times New Roman"/>
          <w:lang w:val="en-US"/>
        </w:rPr>
      </w:pPr>
      <w:r>
        <w:rPr>
          <w:rFonts w:cs="Times New Roman"/>
          <w:lang w:val="en-US"/>
        </w:rPr>
        <w:t>Piliocolobus</w:t>
      </w:r>
    </w:p>
    <w:p>
      <w:pPr>
        <w:pStyle w:val="Normal"/>
        <w:rPr>
          <w:rFonts w:cs="Times New Roman"/>
          <w:lang w:val="en-US"/>
        </w:rPr>
      </w:pPr>
      <w:r>
        <w:rPr>
          <w:rFonts w:cs="Times New Roman"/>
          <w:lang w:val="en-US"/>
        </w:rPr>
        <w:t>Procolobus</w:t>
      </w:r>
    </w:p>
    <w:p>
      <w:pPr>
        <w:pStyle w:val="Normal"/>
        <w:rPr>
          <w:rFonts w:cs="Times New Roman"/>
          <w:lang w:val="en-US"/>
        </w:rPr>
      </w:pPr>
      <w:r>
        <w:rPr>
          <w:rFonts w:cs="Times New Roman"/>
          <w:lang w:val="en-US"/>
        </w:rPr>
        <w:t>Presbytis</w:t>
      </w:r>
    </w:p>
    <w:p>
      <w:pPr>
        <w:pStyle w:val="Normal"/>
        <w:rPr>
          <w:rFonts w:cs="Times New Roman"/>
          <w:lang w:val="en-US"/>
        </w:rPr>
      </w:pPr>
      <w:r>
        <w:rPr>
          <w:rFonts w:cs="Times New Roman"/>
          <w:lang w:val="en-US"/>
        </w:rPr>
        <w:t>Simias</w:t>
      </w:r>
    </w:p>
    <w:p>
      <w:pPr>
        <w:pStyle w:val="Normal"/>
        <w:rPr>
          <w:rFonts w:cs="Times New Roman"/>
          <w:lang w:val="en-US"/>
        </w:rPr>
      </w:pPr>
      <w:r>
        <w:rPr>
          <w:rFonts w:cs="Times New Roman"/>
          <w:lang w:val="en-US"/>
        </w:rPr>
        <w:t>Nasalis</w:t>
      </w:r>
    </w:p>
    <w:p>
      <w:pPr>
        <w:pStyle w:val="Normal"/>
        <w:rPr>
          <w:rFonts w:cs="Times New Roman"/>
          <w:lang w:val="en-US"/>
        </w:rPr>
      </w:pPr>
      <w:r>
        <w:rPr>
          <w:rFonts w:cs="Times New Roman"/>
          <w:lang w:val="en-US"/>
        </w:rPr>
        <w:t>Pygathrix</w:t>
      </w:r>
    </w:p>
    <w:p>
      <w:pPr>
        <w:pStyle w:val="Normal"/>
        <w:rPr>
          <w:rFonts w:cs="Times New Roman"/>
          <w:lang w:val="en-US"/>
        </w:rPr>
      </w:pPr>
      <w:r>
        <w:rPr>
          <w:rFonts w:cs="Times New Roman"/>
          <w:lang w:val="en-US"/>
        </w:rPr>
        <w:t>Rhinopithecus</w:t>
      </w:r>
    </w:p>
    <w:p>
      <w:pPr>
        <w:pStyle w:val="Normal"/>
        <w:rPr>
          <w:rFonts w:cs="Times New Roman"/>
        </w:rPr>
      </w:pPr>
      <w:r>
        <w:rPr>
          <w:rFonts w:cs="Times New Roman"/>
        </w:rPr>
      </w:r>
    </w:p>
    <w:p>
      <w:pPr>
        <w:pStyle w:val="Heading2"/>
        <w:numPr>
          <w:ilvl w:val="1"/>
          <w:numId w:val="5"/>
        </w:numPr>
        <w:jc w:val="center"/>
        <w:rPr/>
      </w:pPr>
      <w:bookmarkStart w:id="146" w:name="__RefHeading___Toc146832_2125148722"/>
      <w:bookmarkStart w:id="147" w:name="__RefHeading__128_2061562761"/>
      <w:bookmarkStart w:id="148" w:name="__RefHeading__155_25711451"/>
      <w:bookmarkEnd w:id="146"/>
      <w:bookmarkEnd w:id="147"/>
      <w:bookmarkEnd w:id="148"/>
      <w:r>
        <w:rPr>
          <w:rFonts w:cs="Times New Roman" w:ascii="Times New Roman" w:hAnsi="Times New Roman"/>
        </w:rPr>
        <w:t>П</w:t>
      </w:r>
      <w:r>
        <w:rPr>
          <w:rFonts w:cs="Times New Roman" w:ascii="Times New Roman" w:hAnsi="Times New Roman"/>
          <w:lang w:val="en-US"/>
        </w:rPr>
        <w:t>о Fleagle (1999)</w:t>
      </w:r>
    </w:p>
    <w:p>
      <w:pPr>
        <w:pStyle w:val="Normal"/>
        <w:rPr>
          <w:rFonts w:cs="Times New Roman"/>
        </w:rPr>
      </w:pPr>
      <w:r>
        <w:rPr>
          <w:rFonts w:cs="Times New Roman"/>
        </w:rPr>
      </w:r>
    </w:p>
    <w:p>
      <w:pPr>
        <w:pStyle w:val="Normal"/>
        <w:rPr>
          <w:rFonts w:cs="Times New Roman"/>
          <w:lang w:val="en-US"/>
        </w:rPr>
      </w:pPr>
      <w:r>
        <w:rPr>
          <w:rFonts w:cs="Times New Roman"/>
          <w:lang w:val="en-US"/>
        </w:rPr>
        <w:t>Fleagle, J.G. 1999. Primate Adaptation and Evolution. Academic Press: New York.</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This is the taxonomy Fleagle (1999) proposed for the primates. This is a revision of the Fleagle (1988) taxonomy. The taxonomy only goes to the level of genus in the Linnean hierarchy. For information on extant species go to Primate Factsheets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ORDER: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Purgatorius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ORDER: Plesiadapiformes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SUPERFAMILY: Plesiadapoidea </w:t>
      </w:r>
    </w:p>
    <w:p>
      <w:pPr>
        <w:pStyle w:val="Normal"/>
        <w:rPr>
          <w:rFonts w:cs="Times New Roman"/>
          <w:lang w:val="en-US"/>
        </w:rPr>
      </w:pPr>
      <w:r>
        <w:rPr>
          <w:rFonts w:cs="Times New Roman"/>
          <w:lang w:val="en-US"/>
        </w:rPr>
        <w:t>FAMILY: Plesiadapidae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Pandemonium</w:t>
      </w:r>
    </w:p>
    <w:p>
      <w:pPr>
        <w:pStyle w:val="Normal"/>
        <w:rPr>
          <w:rFonts w:cs="Times New Roman"/>
          <w:lang w:val="en-US"/>
        </w:rPr>
      </w:pPr>
      <w:r>
        <w:rPr>
          <w:rFonts w:cs="Times New Roman"/>
          <w:lang w:val="en-US"/>
        </w:rPr>
        <w:t>Pronothodectes</w:t>
      </w:r>
    </w:p>
    <w:p>
      <w:pPr>
        <w:pStyle w:val="Normal"/>
        <w:rPr>
          <w:rFonts w:cs="Times New Roman"/>
          <w:lang w:val="en-US"/>
        </w:rPr>
      </w:pPr>
      <w:r>
        <w:rPr>
          <w:rFonts w:cs="Times New Roman"/>
          <w:lang w:val="en-US"/>
        </w:rPr>
        <w:t>Nannodectes</w:t>
      </w:r>
    </w:p>
    <w:p>
      <w:pPr>
        <w:pStyle w:val="Normal"/>
        <w:rPr>
          <w:rFonts w:cs="Times New Roman"/>
          <w:lang w:val="en-US"/>
        </w:rPr>
      </w:pPr>
      <w:r>
        <w:rPr>
          <w:rFonts w:cs="Times New Roman"/>
          <w:lang w:val="en-US"/>
        </w:rPr>
        <w:t>Plesiadapis</w:t>
      </w:r>
    </w:p>
    <w:p>
      <w:pPr>
        <w:pStyle w:val="Normal"/>
        <w:rPr>
          <w:rFonts w:cs="Times New Roman"/>
          <w:lang w:val="en-US"/>
        </w:rPr>
      </w:pPr>
      <w:r>
        <w:rPr>
          <w:rFonts w:cs="Times New Roman"/>
          <w:lang w:val="en-US"/>
        </w:rPr>
        <w:t>Chiromyoides</w:t>
      </w:r>
    </w:p>
    <w:p>
      <w:pPr>
        <w:pStyle w:val="Normal"/>
        <w:rPr>
          <w:rFonts w:cs="Times New Roman"/>
          <w:lang w:val="en-US"/>
        </w:rPr>
      </w:pPr>
      <w:r>
        <w:rPr>
          <w:rFonts w:cs="Times New Roman"/>
          <w:lang w:val="en-US"/>
        </w:rPr>
        <w:t>Platychoerops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Carpolestidae </w:t>
      </w:r>
    </w:p>
    <w:p>
      <w:pPr>
        <w:pStyle w:val="Normal"/>
        <w:rPr>
          <w:rFonts w:cs="Times New Roman"/>
          <w:lang w:val="en-US"/>
        </w:rPr>
      </w:pPr>
      <w:r>
        <w:rPr>
          <w:rFonts w:cs="Times New Roman"/>
          <w:lang w:val="en-US"/>
        </w:rPr>
      </w:r>
    </w:p>
    <w:p>
      <w:pPr>
        <w:pStyle w:val="List"/>
        <w:rPr>
          <w:rFonts w:cs="Times New Roman"/>
          <w:lang w:val="en-US"/>
        </w:rPr>
      </w:pPr>
      <w:r>
        <w:rPr>
          <w:rFonts w:cs="Times New Roman"/>
          <w:lang w:val="en-US"/>
        </w:rPr>
        <w:t>Chronolestes</w:t>
      </w:r>
    </w:p>
    <w:p>
      <w:pPr>
        <w:pStyle w:val="Normal"/>
        <w:rPr>
          <w:rFonts w:cs="Times New Roman"/>
          <w:lang w:val="en-US"/>
        </w:rPr>
      </w:pPr>
      <w:r>
        <w:rPr>
          <w:rFonts w:cs="Times New Roman"/>
          <w:lang w:val="en-US"/>
        </w:rPr>
        <w:t>Elphidotarsius</w:t>
      </w:r>
    </w:p>
    <w:p>
      <w:pPr>
        <w:pStyle w:val="Normal"/>
        <w:rPr>
          <w:rFonts w:cs="Times New Roman"/>
          <w:lang w:val="en-US"/>
        </w:rPr>
      </w:pPr>
      <w:r>
        <w:rPr>
          <w:rFonts w:cs="Times New Roman"/>
          <w:lang w:val="en-US"/>
        </w:rPr>
        <w:t>Carpodaptes</w:t>
      </w:r>
    </w:p>
    <w:p>
      <w:pPr>
        <w:pStyle w:val="Normal"/>
        <w:rPr>
          <w:rFonts w:cs="Times New Roman"/>
          <w:lang w:val="en-US"/>
        </w:rPr>
      </w:pPr>
      <w:r>
        <w:rPr>
          <w:rFonts w:cs="Times New Roman"/>
          <w:lang w:val="en-US"/>
        </w:rPr>
        <w:t>Carpolestes</w:t>
      </w:r>
    </w:p>
    <w:p>
      <w:pPr>
        <w:pStyle w:val="Normal"/>
        <w:rPr>
          <w:rFonts w:cs="Times New Roman"/>
          <w:lang w:val="en-US"/>
        </w:rPr>
      </w:pPr>
      <w:r>
        <w:rPr>
          <w:rFonts w:cs="Times New Roman"/>
          <w:lang w:val="en-US"/>
        </w:rPr>
        <w:t>Carpocristes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Saxonellidae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Saxonella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Paromomyidae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Paromomys</w:t>
      </w:r>
    </w:p>
    <w:p>
      <w:pPr>
        <w:pStyle w:val="Normal"/>
        <w:rPr>
          <w:rFonts w:cs="Times New Roman"/>
          <w:lang w:val="en-US"/>
        </w:rPr>
      </w:pPr>
      <w:r>
        <w:rPr>
          <w:rFonts w:cs="Times New Roman"/>
          <w:lang w:val="en-US"/>
        </w:rPr>
        <w:t>Ignacius</w:t>
      </w:r>
    </w:p>
    <w:p>
      <w:pPr>
        <w:pStyle w:val="Normal"/>
        <w:rPr>
          <w:rFonts w:cs="Times New Roman"/>
          <w:lang w:val="en-US"/>
        </w:rPr>
      </w:pPr>
      <w:r>
        <w:rPr>
          <w:rFonts w:cs="Times New Roman"/>
          <w:lang w:val="en-US"/>
        </w:rPr>
        <w:t>Phenacolemur</w:t>
      </w:r>
    </w:p>
    <w:p>
      <w:pPr>
        <w:pStyle w:val="Normal"/>
        <w:rPr>
          <w:rFonts w:cs="Times New Roman"/>
          <w:lang w:val="en-US"/>
        </w:rPr>
      </w:pPr>
      <w:r>
        <w:rPr>
          <w:rFonts w:cs="Times New Roman"/>
          <w:lang w:val="en-US"/>
        </w:rPr>
        <w:t>Elwynella</w:t>
      </w:r>
    </w:p>
    <w:p>
      <w:pPr>
        <w:pStyle w:val="Normal"/>
        <w:rPr>
          <w:rFonts w:cs="Times New Roman"/>
          <w:lang w:val="en-US"/>
        </w:rPr>
      </w:pPr>
      <w:r>
        <w:rPr>
          <w:rFonts w:cs="Times New Roman"/>
          <w:lang w:val="en-US"/>
        </w:rPr>
        <w:t>Simpsonlemur</w:t>
      </w:r>
    </w:p>
    <w:p>
      <w:pPr>
        <w:pStyle w:val="Normal"/>
        <w:rPr>
          <w:rFonts w:cs="Times New Roman"/>
          <w:lang w:val="en-US"/>
        </w:rPr>
      </w:pPr>
      <w:r>
        <w:rPr>
          <w:rFonts w:cs="Times New Roman"/>
          <w:lang w:val="en-US"/>
        </w:rPr>
        <w:t>Dillerlemur</w:t>
      </w:r>
    </w:p>
    <w:p>
      <w:pPr>
        <w:pStyle w:val="Normal"/>
        <w:rPr>
          <w:rFonts w:cs="Times New Roman"/>
          <w:lang w:val="en-US"/>
        </w:rPr>
      </w:pPr>
      <w:r>
        <w:rPr>
          <w:rFonts w:cs="Times New Roman"/>
          <w:lang w:val="en-US"/>
        </w:rPr>
        <w:t>Pulverflumen</w:t>
      </w:r>
    </w:p>
    <w:p>
      <w:pPr>
        <w:pStyle w:val="Normal"/>
        <w:rPr>
          <w:rFonts w:cs="Times New Roman"/>
          <w:lang w:val="en-US"/>
        </w:rPr>
      </w:pPr>
      <w:r>
        <w:rPr>
          <w:rFonts w:cs="Times New Roman"/>
          <w:lang w:val="en-US"/>
        </w:rPr>
        <w:t>Arcius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Micromomyidae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Micromomys</w:t>
      </w:r>
    </w:p>
    <w:p>
      <w:pPr>
        <w:pStyle w:val="Normal"/>
        <w:rPr>
          <w:rFonts w:cs="Times New Roman"/>
          <w:lang w:val="en-US"/>
        </w:rPr>
      </w:pPr>
      <w:r>
        <w:rPr>
          <w:rFonts w:cs="Times New Roman"/>
          <w:lang w:val="en-US"/>
        </w:rPr>
        <w:t>Tinimomys</w:t>
      </w:r>
    </w:p>
    <w:p>
      <w:pPr>
        <w:pStyle w:val="Normal"/>
        <w:rPr>
          <w:rFonts w:cs="Times New Roman"/>
          <w:lang w:val="en-US"/>
        </w:rPr>
      </w:pPr>
      <w:r>
        <w:rPr>
          <w:rFonts w:cs="Times New Roman"/>
          <w:lang w:val="en-US"/>
        </w:rPr>
        <w:t>Chalicomomys</w:t>
      </w:r>
    </w:p>
    <w:p>
      <w:pPr>
        <w:pStyle w:val="Normal"/>
        <w:rPr>
          <w:rFonts w:cs="Times New Roman"/>
          <w:lang w:val="en-US"/>
        </w:rPr>
      </w:pPr>
      <w:r>
        <w:rPr>
          <w:rFonts w:cs="Times New Roman"/>
          <w:lang w:val="en-US"/>
        </w:rPr>
        <w:t>Myrmekomomys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SUPERFAMILY: Microsyopoidea </w:t>
      </w:r>
    </w:p>
    <w:p>
      <w:pPr>
        <w:pStyle w:val="Normal"/>
        <w:rPr>
          <w:rFonts w:cs="Times New Roman"/>
          <w:lang w:val="en-US"/>
        </w:rPr>
      </w:pPr>
      <w:r>
        <w:rPr>
          <w:rFonts w:cs="Times New Roman"/>
          <w:lang w:val="en-US"/>
        </w:rPr>
        <w:t xml:space="preserve">FAMILY: Palaechthonidae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Palaechthon</w:t>
      </w:r>
    </w:p>
    <w:p>
      <w:pPr>
        <w:pStyle w:val="Normal"/>
        <w:rPr>
          <w:rFonts w:cs="Times New Roman"/>
          <w:lang w:val="en-US"/>
        </w:rPr>
      </w:pPr>
      <w:r>
        <w:rPr>
          <w:rFonts w:cs="Times New Roman"/>
          <w:lang w:val="en-US"/>
        </w:rPr>
        <w:t>Plesiolestes</w:t>
      </w:r>
    </w:p>
    <w:p>
      <w:pPr>
        <w:pStyle w:val="Normal"/>
        <w:rPr>
          <w:rFonts w:cs="Times New Roman"/>
          <w:lang w:val="en-US"/>
        </w:rPr>
      </w:pPr>
      <w:r>
        <w:rPr>
          <w:rFonts w:cs="Times New Roman"/>
          <w:lang w:val="en-US"/>
        </w:rPr>
        <w:t>Talpohenach</w:t>
      </w:r>
    </w:p>
    <w:p>
      <w:pPr>
        <w:pStyle w:val="Normal"/>
        <w:rPr>
          <w:rFonts w:cs="Times New Roman"/>
          <w:lang w:val="en-US"/>
        </w:rPr>
      </w:pPr>
      <w:r>
        <w:rPr>
          <w:rFonts w:cs="Times New Roman"/>
          <w:lang w:val="en-US"/>
        </w:rPr>
        <w:t>Torrejonia</w:t>
      </w:r>
    </w:p>
    <w:p>
      <w:pPr>
        <w:pStyle w:val="Normal"/>
        <w:rPr>
          <w:rFonts w:cs="Times New Roman"/>
          <w:lang w:val="en-US"/>
        </w:rPr>
      </w:pPr>
      <w:r>
        <w:rPr>
          <w:rFonts w:cs="Times New Roman"/>
          <w:lang w:val="en-US"/>
        </w:rPr>
        <w:t>Palenochtha</w:t>
      </w:r>
    </w:p>
    <w:p>
      <w:pPr>
        <w:pStyle w:val="Normal"/>
        <w:rPr>
          <w:rFonts w:cs="Times New Roman"/>
          <w:lang w:val="en-US"/>
        </w:rPr>
      </w:pPr>
      <w:r>
        <w:rPr>
          <w:rFonts w:cs="Times New Roman"/>
          <w:lang w:val="en-US"/>
        </w:rPr>
        <w:t>Premnoides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Microsyopidae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Navajovius</w:t>
      </w:r>
    </w:p>
    <w:p>
      <w:pPr>
        <w:pStyle w:val="Normal"/>
        <w:rPr>
          <w:rFonts w:cs="Times New Roman"/>
          <w:lang w:val="en-US"/>
        </w:rPr>
      </w:pPr>
      <w:r>
        <w:rPr>
          <w:rFonts w:cs="Times New Roman"/>
          <w:lang w:val="en-US"/>
        </w:rPr>
        <w:t>Berruvius</w:t>
      </w:r>
    </w:p>
    <w:p>
      <w:pPr>
        <w:pStyle w:val="Normal"/>
        <w:rPr>
          <w:rFonts w:cs="Times New Roman"/>
          <w:lang w:val="en-US"/>
        </w:rPr>
      </w:pPr>
      <w:r>
        <w:rPr>
          <w:rFonts w:cs="Times New Roman"/>
          <w:lang w:val="en-US"/>
        </w:rPr>
        <w:t>Niptomomys</w:t>
      </w:r>
    </w:p>
    <w:p>
      <w:pPr>
        <w:pStyle w:val="Normal"/>
        <w:rPr>
          <w:rFonts w:cs="Times New Roman"/>
          <w:lang w:val="en-US"/>
        </w:rPr>
      </w:pPr>
      <w:r>
        <w:rPr>
          <w:rFonts w:cs="Times New Roman"/>
          <w:lang w:val="en-US"/>
        </w:rPr>
        <w:t>Uintasorex</w:t>
      </w:r>
    </w:p>
    <w:p>
      <w:pPr>
        <w:pStyle w:val="Normal"/>
        <w:rPr>
          <w:rFonts w:cs="Times New Roman"/>
          <w:lang w:val="en-US"/>
        </w:rPr>
      </w:pPr>
      <w:r>
        <w:rPr>
          <w:rFonts w:cs="Times New Roman"/>
          <w:lang w:val="en-US"/>
        </w:rPr>
        <w:t>Avenius</w:t>
      </w:r>
    </w:p>
    <w:p>
      <w:pPr>
        <w:pStyle w:val="Normal"/>
        <w:rPr>
          <w:rFonts w:cs="Times New Roman"/>
          <w:lang w:val="en-US"/>
        </w:rPr>
      </w:pPr>
      <w:r>
        <w:rPr>
          <w:rFonts w:cs="Times New Roman"/>
          <w:lang w:val="en-US"/>
        </w:rPr>
        <w:t>Microsyops</w:t>
      </w:r>
    </w:p>
    <w:p>
      <w:pPr>
        <w:pStyle w:val="Normal"/>
        <w:rPr>
          <w:rFonts w:cs="Times New Roman"/>
          <w:lang w:val="en-US"/>
        </w:rPr>
      </w:pPr>
      <w:r>
        <w:rPr>
          <w:rFonts w:cs="Times New Roman"/>
          <w:lang w:val="en-US"/>
        </w:rPr>
        <w:t>Arctodontomys</w:t>
      </w:r>
    </w:p>
    <w:p>
      <w:pPr>
        <w:pStyle w:val="Normal"/>
        <w:rPr>
          <w:rFonts w:cs="Times New Roman"/>
          <w:lang w:val="en-US"/>
        </w:rPr>
      </w:pPr>
      <w:r>
        <w:rPr>
          <w:rFonts w:cs="Times New Roman"/>
          <w:lang w:val="en-US"/>
        </w:rPr>
        <w:t>Craseops</w:t>
      </w:r>
    </w:p>
    <w:p>
      <w:pPr>
        <w:pStyle w:val="Normal"/>
        <w:rPr>
          <w:rFonts w:cs="Times New Roman"/>
          <w:lang w:val="en-US"/>
        </w:rPr>
      </w:pPr>
      <w:r>
        <w:rPr>
          <w:rFonts w:cs="Times New Roman"/>
          <w:lang w:val="en-US"/>
        </w:rPr>
        <w:t>Megadelphus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SUPERFAMILY: incertae sedis </w:t>
      </w:r>
    </w:p>
    <w:p>
      <w:pPr>
        <w:pStyle w:val="Normal"/>
        <w:rPr>
          <w:rFonts w:cs="Times New Roman"/>
          <w:lang w:val="en-US"/>
        </w:rPr>
      </w:pPr>
      <w:r>
        <w:rPr>
          <w:rFonts w:cs="Times New Roman"/>
          <w:lang w:val="en-US"/>
        </w:rPr>
        <w:t xml:space="preserve">FAMILY: Picrodontidae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Picrodus</w:t>
      </w:r>
    </w:p>
    <w:p>
      <w:pPr>
        <w:pStyle w:val="Normal"/>
        <w:rPr>
          <w:rFonts w:cs="Times New Roman"/>
          <w:lang w:val="en-US"/>
        </w:rPr>
      </w:pPr>
      <w:r>
        <w:rPr>
          <w:rFonts w:cs="Times New Roman"/>
          <w:lang w:val="en-US"/>
        </w:rPr>
        <w:t>Zanycteris</w:t>
      </w:r>
    </w:p>
    <w:p>
      <w:pPr>
        <w:pStyle w:val="Normal"/>
        <w:rPr>
          <w:rFonts w:cs="Times New Roman"/>
          <w:lang w:val="en-US"/>
        </w:rPr>
      </w:pPr>
      <w:r>
        <w:rPr>
          <w:rFonts w:cs="Times New Roman"/>
          <w:lang w:val="en-US"/>
        </w:rPr>
        <w:t>Draconodus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Picromomyidae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Picromomys</w:t>
      </w:r>
    </w:p>
    <w:p>
      <w:pPr>
        <w:pStyle w:val="Normal"/>
        <w:rPr>
          <w:rFonts w:cs="Times New Roman"/>
          <w:lang w:val="en-US"/>
        </w:rPr>
      </w:pPr>
      <w:r>
        <w:rPr>
          <w:rFonts w:cs="Times New Roman"/>
          <w:lang w:val="en-US"/>
        </w:rPr>
        <w:t>Alveojunctus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ORDER: Primata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Prosimii</w:t>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Altanius</w:t>
      </w:r>
    </w:p>
    <w:p>
      <w:pPr>
        <w:pStyle w:val="Normal"/>
        <w:rPr>
          <w:rFonts w:cs="Times New Roman"/>
          <w:lang w:val="en-US"/>
        </w:rPr>
      </w:pPr>
      <w:r>
        <w:rPr>
          <w:rFonts w:cs="Times New Roman"/>
          <w:lang w:val="en-US"/>
        </w:rPr>
        <w:t>Altiatlasius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Lemuriformes</w:t>
      </w:r>
    </w:p>
    <w:p>
      <w:pPr>
        <w:pStyle w:val="Normal"/>
        <w:rPr>
          <w:rFonts w:cs="Times New Roman"/>
          <w:lang w:val="en-US"/>
        </w:rPr>
      </w:pPr>
      <w:r>
        <w:rPr>
          <w:rFonts w:cs="Times New Roman"/>
          <w:lang w:val="en-US"/>
        </w:rPr>
        <w:t xml:space="preserve">SUPERFAMILY: Adapoidea </w:t>
      </w:r>
    </w:p>
    <w:p>
      <w:pPr>
        <w:pStyle w:val="Normal"/>
        <w:rPr>
          <w:rFonts w:cs="Times New Roman"/>
          <w:lang w:val="en-US"/>
        </w:rPr>
      </w:pPr>
      <w:r>
        <w:rPr>
          <w:rFonts w:cs="Times New Roman"/>
          <w:lang w:val="en-US"/>
        </w:rPr>
        <w:t xml:space="preserve">FAMILY: Notharctidae </w:t>
      </w:r>
    </w:p>
    <w:p>
      <w:pPr>
        <w:pStyle w:val="Normal"/>
        <w:rPr>
          <w:rFonts w:cs="Times New Roman"/>
          <w:lang w:val="en-US"/>
        </w:rPr>
      </w:pPr>
      <w:r>
        <w:rPr>
          <w:rFonts w:cs="Times New Roman"/>
          <w:lang w:val="en-US"/>
        </w:rPr>
        <w:t xml:space="preserve">SUBFAMILY: Notharctinae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Cantius</w:t>
      </w:r>
    </w:p>
    <w:p>
      <w:pPr>
        <w:pStyle w:val="Normal"/>
        <w:rPr>
          <w:rFonts w:cs="Times New Roman"/>
          <w:lang w:val="en-US"/>
        </w:rPr>
      </w:pPr>
      <w:r>
        <w:rPr>
          <w:rFonts w:cs="Times New Roman"/>
          <w:lang w:val="en-US"/>
        </w:rPr>
        <w:t>Copelemur</w:t>
      </w:r>
    </w:p>
    <w:p>
      <w:pPr>
        <w:pStyle w:val="Normal"/>
        <w:rPr>
          <w:rFonts w:cs="Times New Roman"/>
          <w:lang w:val="en-US"/>
        </w:rPr>
      </w:pPr>
      <w:r>
        <w:rPr>
          <w:rFonts w:cs="Times New Roman"/>
          <w:lang w:val="en-US"/>
        </w:rPr>
        <w:t>Notharctus</w:t>
      </w:r>
    </w:p>
    <w:p>
      <w:pPr>
        <w:pStyle w:val="Normal"/>
        <w:rPr>
          <w:rFonts w:cs="Times New Roman"/>
          <w:lang w:val="en-US"/>
        </w:rPr>
      </w:pPr>
      <w:r>
        <w:rPr>
          <w:rFonts w:cs="Times New Roman"/>
          <w:lang w:val="en-US"/>
        </w:rPr>
        <w:t>Smilodectes</w:t>
      </w:r>
    </w:p>
    <w:p>
      <w:pPr>
        <w:pStyle w:val="Normal"/>
        <w:rPr>
          <w:rFonts w:cs="Times New Roman"/>
          <w:lang w:val="en-US"/>
        </w:rPr>
      </w:pPr>
      <w:r>
        <w:rPr>
          <w:rFonts w:cs="Times New Roman"/>
          <w:lang w:val="en-US"/>
        </w:rPr>
        <w:t>Pelycodus</w:t>
      </w:r>
    </w:p>
    <w:p>
      <w:pPr>
        <w:pStyle w:val="Normal"/>
        <w:rPr>
          <w:rFonts w:cs="Times New Roman"/>
          <w:lang w:val="en-US"/>
        </w:rPr>
      </w:pPr>
      <w:r>
        <w:rPr>
          <w:rFonts w:cs="Times New Roman"/>
          <w:lang w:val="en-US"/>
        </w:rPr>
        <w:t>Hesperolemur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Cercamoniinae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Donrussellia</w:t>
      </w:r>
    </w:p>
    <w:p>
      <w:pPr>
        <w:pStyle w:val="Normal"/>
        <w:rPr>
          <w:rFonts w:cs="Times New Roman"/>
          <w:lang w:val="en-US"/>
        </w:rPr>
      </w:pPr>
      <w:r>
        <w:rPr>
          <w:rFonts w:cs="Times New Roman"/>
          <w:lang w:val="en-US"/>
        </w:rPr>
        <w:t>Protoadapis</w:t>
      </w:r>
    </w:p>
    <w:p>
      <w:pPr>
        <w:pStyle w:val="Normal"/>
        <w:rPr>
          <w:rFonts w:cs="Times New Roman"/>
          <w:lang w:val="en-US"/>
        </w:rPr>
      </w:pPr>
      <w:r>
        <w:rPr>
          <w:rFonts w:cs="Times New Roman"/>
          <w:lang w:val="en-US"/>
        </w:rPr>
        <w:t>Europolemur</w:t>
      </w:r>
    </w:p>
    <w:p>
      <w:pPr>
        <w:pStyle w:val="Normal"/>
        <w:rPr>
          <w:rFonts w:cs="Times New Roman"/>
          <w:lang w:val="en-US"/>
        </w:rPr>
      </w:pPr>
      <w:r>
        <w:rPr>
          <w:rFonts w:cs="Times New Roman"/>
          <w:lang w:val="en-US"/>
        </w:rPr>
        <w:t>Periconodon</w:t>
      </w:r>
    </w:p>
    <w:p>
      <w:pPr>
        <w:pStyle w:val="Normal"/>
        <w:rPr>
          <w:rFonts w:cs="Times New Roman"/>
          <w:lang w:val="en-US"/>
        </w:rPr>
      </w:pPr>
      <w:r>
        <w:rPr>
          <w:rFonts w:cs="Times New Roman"/>
          <w:lang w:val="en-US"/>
        </w:rPr>
        <w:t>Caenopithecus</w:t>
      </w:r>
    </w:p>
    <w:p>
      <w:pPr>
        <w:pStyle w:val="Normal"/>
        <w:rPr>
          <w:rFonts w:cs="Times New Roman"/>
          <w:lang w:val="en-US"/>
        </w:rPr>
      </w:pPr>
      <w:r>
        <w:rPr>
          <w:rFonts w:cs="Times New Roman"/>
          <w:lang w:val="en-US"/>
        </w:rPr>
        <w:t>Pronycticebus</w:t>
      </w:r>
    </w:p>
    <w:p>
      <w:pPr>
        <w:pStyle w:val="Normal"/>
        <w:rPr>
          <w:rFonts w:cs="Times New Roman"/>
          <w:lang w:val="en-US"/>
        </w:rPr>
      </w:pPr>
      <w:r>
        <w:rPr>
          <w:rFonts w:cs="Times New Roman"/>
          <w:lang w:val="en-US"/>
        </w:rPr>
        <w:t>Cercamonius</w:t>
      </w:r>
    </w:p>
    <w:p>
      <w:pPr>
        <w:pStyle w:val="Normal"/>
        <w:rPr>
          <w:rFonts w:cs="Times New Roman"/>
          <w:lang w:val="en-US"/>
        </w:rPr>
      </w:pPr>
      <w:r>
        <w:rPr>
          <w:rFonts w:cs="Times New Roman"/>
          <w:lang w:val="en-US"/>
        </w:rPr>
        <w:t>Anchomomys</w:t>
      </w:r>
    </w:p>
    <w:p>
      <w:pPr>
        <w:pStyle w:val="Normal"/>
        <w:rPr>
          <w:rFonts w:cs="Times New Roman"/>
          <w:lang w:val="en-US"/>
        </w:rPr>
      </w:pPr>
      <w:r>
        <w:rPr>
          <w:rFonts w:cs="Times New Roman"/>
          <w:lang w:val="en-US"/>
        </w:rPr>
        <w:t>Huerzeleria</w:t>
      </w:r>
    </w:p>
    <w:p>
      <w:pPr>
        <w:pStyle w:val="Normal"/>
        <w:rPr>
          <w:rFonts w:cs="Times New Roman"/>
          <w:lang w:val="en-US"/>
        </w:rPr>
      </w:pPr>
      <w:r>
        <w:rPr>
          <w:rFonts w:cs="Times New Roman"/>
          <w:lang w:val="en-US"/>
        </w:rPr>
        <w:t>Buxella</w:t>
      </w:r>
    </w:p>
    <w:p>
      <w:pPr>
        <w:pStyle w:val="Normal"/>
        <w:rPr>
          <w:rFonts w:cs="Times New Roman"/>
          <w:lang w:val="en-US"/>
        </w:rPr>
      </w:pPr>
      <w:r>
        <w:rPr>
          <w:rFonts w:cs="Times New Roman"/>
          <w:lang w:val="en-US"/>
        </w:rPr>
        <w:t>Agerinia</w:t>
      </w:r>
    </w:p>
    <w:p>
      <w:pPr>
        <w:pStyle w:val="Normal"/>
        <w:rPr>
          <w:rFonts w:cs="Times New Roman"/>
          <w:lang w:val="en-US"/>
        </w:rPr>
      </w:pPr>
      <w:r>
        <w:rPr>
          <w:rFonts w:cs="Times New Roman"/>
          <w:lang w:val="en-US"/>
        </w:rPr>
        <w:t>Panobius</w:t>
      </w:r>
    </w:p>
    <w:p>
      <w:pPr>
        <w:pStyle w:val="Normal"/>
        <w:rPr>
          <w:rFonts w:cs="Times New Roman"/>
          <w:lang w:val="en-US"/>
        </w:rPr>
      </w:pPr>
      <w:r>
        <w:rPr>
          <w:rFonts w:cs="Times New Roman"/>
          <w:lang w:val="en-US"/>
        </w:rPr>
        <w:t>Mahgarita</w:t>
      </w:r>
    </w:p>
    <w:p>
      <w:pPr>
        <w:pStyle w:val="Normal"/>
        <w:rPr>
          <w:rFonts w:cs="Times New Roman"/>
          <w:lang w:val="en-US"/>
        </w:rPr>
      </w:pPr>
      <w:r>
        <w:rPr>
          <w:rFonts w:cs="Times New Roman"/>
          <w:lang w:val="en-US"/>
        </w:rPr>
        <w:t>Djebelemur</w:t>
      </w:r>
    </w:p>
    <w:p>
      <w:pPr>
        <w:pStyle w:val="Normal"/>
        <w:rPr>
          <w:rFonts w:cs="Times New Roman"/>
          <w:lang w:val="en-US"/>
        </w:rPr>
      </w:pPr>
      <w:r>
        <w:rPr>
          <w:rFonts w:cs="Times New Roman"/>
          <w:lang w:val="en-US"/>
        </w:rPr>
        <w:t>Aframonius</w:t>
      </w:r>
    </w:p>
    <w:p>
      <w:pPr>
        <w:pStyle w:val="Normal"/>
        <w:rPr>
          <w:rFonts w:cs="Times New Roman"/>
          <w:lang w:val="en-US"/>
        </w:rPr>
      </w:pPr>
      <w:r>
        <w:rPr>
          <w:rFonts w:cs="Times New Roman"/>
          <w:lang w:val="en-US"/>
        </w:rPr>
        <w:t>Omanodon</w:t>
      </w:r>
    </w:p>
    <w:p>
      <w:pPr>
        <w:pStyle w:val="Normal"/>
        <w:rPr>
          <w:rFonts w:cs="Times New Roman"/>
          <w:lang w:val="en-US"/>
        </w:rPr>
      </w:pPr>
      <w:r>
        <w:rPr>
          <w:rFonts w:cs="Times New Roman"/>
          <w:lang w:val="en-US"/>
        </w:rPr>
        <w:t>Shizarodon</w:t>
      </w:r>
    </w:p>
    <w:p>
      <w:pPr>
        <w:pStyle w:val="Normal"/>
        <w:rPr>
          <w:rFonts w:cs="Times New Roman"/>
          <w:lang w:val="en-US"/>
        </w:rPr>
      </w:pPr>
      <w:r>
        <w:rPr>
          <w:rFonts w:cs="Times New Roman"/>
          <w:lang w:val="en-US"/>
        </w:rPr>
        <w:t>Wadilemur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Azibius</w:t>
      </w:r>
    </w:p>
    <w:p>
      <w:pPr>
        <w:pStyle w:val="Normal"/>
        <w:rPr>
          <w:rFonts w:cs="Times New Roman"/>
          <w:lang w:val="en-US"/>
        </w:rPr>
      </w:pPr>
      <w:r>
        <w:rPr>
          <w:rFonts w:cs="Times New Roman"/>
          <w:lang w:val="en-US"/>
        </w:rPr>
        <w:t>Hoanghonius</w:t>
      </w:r>
    </w:p>
    <w:p>
      <w:pPr>
        <w:pStyle w:val="Normal"/>
        <w:rPr>
          <w:rFonts w:cs="Times New Roman"/>
          <w:lang w:val="en-US"/>
        </w:rPr>
      </w:pPr>
      <w:r>
        <w:rPr>
          <w:rFonts w:cs="Times New Roman"/>
          <w:lang w:val="en-US"/>
        </w:rPr>
        <w:t>Lushius</w:t>
      </w:r>
    </w:p>
    <w:p>
      <w:pPr>
        <w:pStyle w:val="Normal"/>
        <w:rPr>
          <w:rFonts w:cs="Times New Roman"/>
          <w:lang w:val="en-US"/>
        </w:rPr>
      </w:pPr>
      <w:r>
        <w:rPr>
          <w:rFonts w:cs="Times New Roman"/>
          <w:lang w:val="en-US"/>
        </w:rPr>
        <w:t>Rencunius</w:t>
      </w:r>
    </w:p>
    <w:p>
      <w:pPr>
        <w:pStyle w:val="Normal"/>
        <w:rPr>
          <w:rFonts w:cs="Times New Roman"/>
          <w:lang w:val="en-US"/>
        </w:rPr>
      </w:pPr>
      <w:r>
        <w:rPr>
          <w:rFonts w:cs="Times New Roman"/>
          <w:lang w:val="en-US"/>
        </w:rPr>
        <w:t>Wailekia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Adapidae</w:t>
      </w:r>
    </w:p>
    <w:p>
      <w:pPr>
        <w:pStyle w:val="Normal"/>
        <w:rPr>
          <w:rFonts w:cs="Times New Roman"/>
          <w:lang w:val="en-US"/>
        </w:rPr>
      </w:pPr>
      <w:r>
        <w:rPr>
          <w:rFonts w:cs="Times New Roman"/>
          <w:lang w:val="en-US"/>
        </w:rPr>
        <w:t>SUBFAMILY: Adapinae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Adapis</w:t>
      </w:r>
    </w:p>
    <w:p>
      <w:pPr>
        <w:pStyle w:val="Normal"/>
        <w:rPr>
          <w:rFonts w:cs="Times New Roman"/>
          <w:lang w:val="en-US"/>
        </w:rPr>
      </w:pPr>
      <w:r>
        <w:rPr>
          <w:rFonts w:cs="Times New Roman"/>
          <w:lang w:val="en-US"/>
        </w:rPr>
        <w:t>Cryptadapis</w:t>
      </w:r>
    </w:p>
    <w:p>
      <w:pPr>
        <w:pStyle w:val="Normal"/>
        <w:rPr>
          <w:rFonts w:cs="Times New Roman"/>
          <w:lang w:val="en-US"/>
        </w:rPr>
      </w:pPr>
      <w:r>
        <w:rPr>
          <w:rFonts w:cs="Times New Roman"/>
          <w:lang w:val="en-US"/>
        </w:rPr>
        <w:t>Microadapis</w:t>
      </w:r>
    </w:p>
    <w:p>
      <w:pPr>
        <w:pStyle w:val="Normal"/>
        <w:rPr>
          <w:rFonts w:cs="Times New Roman"/>
          <w:lang w:val="en-US"/>
        </w:rPr>
      </w:pPr>
      <w:r>
        <w:rPr>
          <w:rFonts w:cs="Times New Roman"/>
          <w:lang w:val="en-US"/>
        </w:rPr>
        <w:t>Leptadapis</w:t>
      </w:r>
    </w:p>
    <w:p>
      <w:pPr>
        <w:pStyle w:val="Normal"/>
        <w:rPr>
          <w:rFonts w:cs="Times New Roman"/>
          <w:lang w:val="en-US"/>
        </w:rPr>
      </w:pPr>
      <w:r>
        <w:rPr>
          <w:rFonts w:cs="Times New Roman"/>
          <w:lang w:val="en-US"/>
        </w:rPr>
        <w:t>Adapoides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Sivaladapidae </w:t>
      </w:r>
    </w:p>
    <w:p>
      <w:pPr>
        <w:pStyle w:val="Normal"/>
        <w:rPr>
          <w:rFonts w:cs="Times New Roman"/>
          <w:lang w:val="en-US"/>
        </w:rPr>
      </w:pPr>
      <w:r>
        <w:rPr>
          <w:rFonts w:cs="Times New Roman"/>
          <w:lang w:val="en-US"/>
        </w:rPr>
        <w:t xml:space="preserve">SUBFAMILY: Sivaladapinae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Indraloris</w:t>
      </w:r>
    </w:p>
    <w:p>
      <w:pPr>
        <w:pStyle w:val="Normal"/>
        <w:rPr>
          <w:rFonts w:cs="Times New Roman"/>
          <w:lang w:val="en-US"/>
        </w:rPr>
      </w:pPr>
      <w:r>
        <w:rPr>
          <w:rFonts w:cs="Times New Roman"/>
          <w:lang w:val="en-US"/>
        </w:rPr>
        <w:t>Sivaladapis</w:t>
      </w:r>
    </w:p>
    <w:p>
      <w:pPr>
        <w:pStyle w:val="Normal"/>
        <w:rPr>
          <w:rFonts w:cs="Times New Roman"/>
          <w:lang w:val="en-US"/>
        </w:rPr>
      </w:pPr>
      <w:r>
        <w:rPr>
          <w:rFonts w:cs="Times New Roman"/>
          <w:lang w:val="en-US"/>
        </w:rPr>
        <w:t>Sinoadapis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Lemuroidea</w:t>
      </w:r>
    </w:p>
    <w:p>
      <w:pPr>
        <w:pStyle w:val="Normal"/>
        <w:rPr>
          <w:rFonts w:cs="Times New Roman"/>
          <w:lang w:val="en-US"/>
        </w:rPr>
      </w:pPr>
      <w:r>
        <w:rPr>
          <w:rFonts w:cs="Times New Roman"/>
          <w:lang w:val="en-US"/>
        </w:rPr>
        <w:t>FAMILY: Cheirogaleidae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Microcebus</w:t>
      </w:r>
    </w:p>
    <w:p>
      <w:pPr>
        <w:pStyle w:val="Normal"/>
        <w:rPr>
          <w:rFonts w:cs="Times New Roman"/>
          <w:lang w:val="en-US"/>
        </w:rPr>
      </w:pPr>
      <w:r>
        <w:rPr>
          <w:rFonts w:cs="Times New Roman"/>
          <w:lang w:val="en-US"/>
        </w:rPr>
        <w:t>Mirza</w:t>
      </w:r>
    </w:p>
    <w:p>
      <w:pPr>
        <w:pStyle w:val="Normal"/>
        <w:rPr>
          <w:rFonts w:cs="Times New Roman"/>
          <w:lang w:val="en-US"/>
        </w:rPr>
      </w:pPr>
      <w:r>
        <w:rPr>
          <w:rFonts w:cs="Times New Roman"/>
          <w:lang w:val="en-US"/>
        </w:rPr>
        <w:t>Cheirogaleus</w:t>
      </w:r>
    </w:p>
    <w:p>
      <w:pPr>
        <w:pStyle w:val="Normal"/>
        <w:rPr>
          <w:rFonts w:cs="Times New Roman"/>
          <w:lang w:val="en-US"/>
        </w:rPr>
      </w:pPr>
      <w:r>
        <w:rPr>
          <w:rFonts w:cs="Times New Roman"/>
          <w:lang w:val="en-US"/>
        </w:rPr>
        <w:t>Phaner</w:t>
      </w:r>
    </w:p>
    <w:p>
      <w:pPr>
        <w:pStyle w:val="Normal"/>
        <w:rPr>
          <w:rFonts w:cs="Times New Roman"/>
          <w:lang w:val="en-US"/>
        </w:rPr>
      </w:pPr>
      <w:r>
        <w:rPr>
          <w:rFonts w:cs="Times New Roman"/>
          <w:lang w:val="en-US"/>
        </w:rPr>
        <w:t>Allocebus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Lemuridae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Lemur</w:t>
      </w:r>
    </w:p>
    <w:p>
      <w:pPr>
        <w:pStyle w:val="Normal"/>
        <w:rPr>
          <w:rFonts w:cs="Times New Roman"/>
          <w:lang w:val="en-US"/>
        </w:rPr>
      </w:pPr>
      <w:r>
        <w:rPr>
          <w:rFonts w:cs="Times New Roman"/>
          <w:lang w:val="en-US"/>
        </w:rPr>
        <w:t>Eulemur</w:t>
      </w:r>
    </w:p>
    <w:p>
      <w:pPr>
        <w:pStyle w:val="Normal"/>
        <w:rPr>
          <w:rFonts w:cs="Times New Roman"/>
          <w:lang w:val="en-US"/>
        </w:rPr>
      </w:pPr>
      <w:r>
        <w:rPr>
          <w:rFonts w:cs="Times New Roman"/>
          <w:lang w:val="en-US"/>
        </w:rPr>
        <w:t>Varecia</w:t>
      </w:r>
    </w:p>
    <w:p>
      <w:pPr>
        <w:pStyle w:val="Normal"/>
        <w:rPr>
          <w:rFonts w:cs="Times New Roman"/>
          <w:lang w:val="en-US"/>
        </w:rPr>
      </w:pPr>
      <w:r>
        <w:rPr>
          <w:rFonts w:cs="Times New Roman"/>
          <w:lang w:val="en-US"/>
        </w:rPr>
        <w:t>Pachylemur</w:t>
      </w:r>
    </w:p>
    <w:p>
      <w:pPr>
        <w:pStyle w:val="Normal"/>
        <w:rPr>
          <w:rFonts w:cs="Times New Roman"/>
          <w:lang w:val="en-US"/>
        </w:rPr>
      </w:pPr>
      <w:r>
        <w:rPr>
          <w:rFonts w:cs="Times New Roman"/>
          <w:lang w:val="en-US"/>
        </w:rPr>
        <w:t xml:space="preserve">Hapalemur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Lepilemuridae</w:t>
      </w:r>
    </w:p>
    <w:p>
      <w:pPr>
        <w:pStyle w:val="Normal"/>
        <w:rPr>
          <w:rFonts w:cs="Times New Roman"/>
          <w:lang w:val="en-US"/>
        </w:rPr>
      </w:pPr>
      <w:r>
        <w:rPr>
          <w:rFonts w:cs="Times New Roman"/>
          <w:lang w:val="en-US"/>
        </w:rPr>
        <w:t xml:space="preserve">SUBFAMILY: Lepilemurinae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Lepilemur</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Megaladapinae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Megaladapis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Indriidae</w:t>
      </w:r>
    </w:p>
    <w:p>
      <w:pPr>
        <w:pStyle w:val="Normal"/>
        <w:rPr>
          <w:rFonts w:cs="Times New Roman"/>
          <w:lang w:val="en-US"/>
        </w:rPr>
      </w:pPr>
      <w:r>
        <w:rPr>
          <w:rFonts w:cs="Times New Roman"/>
          <w:lang w:val="en-US"/>
        </w:rPr>
        <w:t xml:space="preserve">SUBFAMILY: Indriinae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Avahi</w:t>
      </w:r>
    </w:p>
    <w:p>
      <w:pPr>
        <w:pStyle w:val="Normal"/>
        <w:rPr>
          <w:rFonts w:cs="Times New Roman"/>
          <w:lang w:val="en-US"/>
        </w:rPr>
      </w:pPr>
      <w:r>
        <w:rPr>
          <w:rFonts w:cs="Times New Roman"/>
          <w:lang w:val="en-US"/>
        </w:rPr>
        <w:t>Propithecus</w:t>
      </w:r>
    </w:p>
    <w:p>
      <w:pPr>
        <w:pStyle w:val="Normal"/>
        <w:rPr>
          <w:rFonts w:cs="Times New Roman"/>
          <w:lang w:val="en-US"/>
        </w:rPr>
      </w:pPr>
      <w:r>
        <w:rPr>
          <w:rFonts w:cs="Times New Roman"/>
          <w:lang w:val="en-US"/>
        </w:rPr>
        <w:t>Indri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Archaeolemurinae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Archaeolemur</w:t>
      </w:r>
    </w:p>
    <w:p>
      <w:pPr>
        <w:pStyle w:val="Normal"/>
        <w:rPr>
          <w:rFonts w:cs="Times New Roman"/>
          <w:lang w:val="en-US"/>
        </w:rPr>
      </w:pPr>
      <w:r>
        <w:rPr>
          <w:rFonts w:cs="Times New Roman"/>
          <w:lang w:val="en-US"/>
        </w:rPr>
        <w:t>Hadropithecus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Palaeopropithecinae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Mesopropithecus</w:t>
      </w:r>
    </w:p>
    <w:p>
      <w:pPr>
        <w:pStyle w:val="Normal"/>
        <w:rPr>
          <w:rFonts w:cs="Times New Roman"/>
          <w:lang w:val="en-US"/>
        </w:rPr>
      </w:pPr>
      <w:r>
        <w:rPr>
          <w:rFonts w:cs="Times New Roman"/>
          <w:lang w:val="en-US"/>
        </w:rPr>
        <w:t>Babakotia</w:t>
      </w:r>
    </w:p>
    <w:p>
      <w:pPr>
        <w:pStyle w:val="Normal"/>
        <w:rPr>
          <w:rFonts w:cs="Times New Roman"/>
          <w:lang w:val="en-US"/>
        </w:rPr>
      </w:pPr>
      <w:r>
        <w:rPr>
          <w:rFonts w:cs="Times New Roman"/>
          <w:lang w:val="en-US"/>
        </w:rPr>
        <w:t>Palaeopropithecus</w:t>
      </w:r>
    </w:p>
    <w:p>
      <w:pPr>
        <w:pStyle w:val="Normal"/>
        <w:rPr>
          <w:rFonts w:cs="Times New Roman"/>
          <w:lang w:val="en-US"/>
        </w:rPr>
      </w:pPr>
      <w:r>
        <w:rPr>
          <w:rFonts w:cs="Times New Roman"/>
          <w:lang w:val="en-US"/>
        </w:rPr>
        <w:t>Archaeoindris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Daubentoniidae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Daubentonia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Lorisoidea</w:t>
      </w:r>
    </w:p>
    <w:p>
      <w:pPr>
        <w:pStyle w:val="Normal"/>
        <w:rPr>
          <w:rFonts w:cs="Times New Roman"/>
          <w:lang w:val="en-US"/>
        </w:rPr>
      </w:pPr>
      <w:r>
        <w:rPr>
          <w:rFonts w:cs="Times New Roman"/>
          <w:lang w:val="en-US"/>
        </w:rPr>
        <w:t>FAMILY: Galagidae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Progalago</w:t>
      </w:r>
    </w:p>
    <w:p>
      <w:pPr>
        <w:pStyle w:val="Normal"/>
        <w:rPr>
          <w:rFonts w:cs="Times New Roman"/>
          <w:lang w:val="en-US"/>
        </w:rPr>
      </w:pPr>
      <w:r>
        <w:rPr>
          <w:rFonts w:cs="Times New Roman"/>
          <w:lang w:val="en-US"/>
        </w:rPr>
        <w:t>Komba</w:t>
      </w:r>
    </w:p>
    <w:p>
      <w:pPr>
        <w:pStyle w:val="Normal"/>
        <w:rPr>
          <w:rFonts w:cs="Times New Roman"/>
          <w:lang w:val="en-US"/>
        </w:rPr>
      </w:pPr>
      <w:r>
        <w:rPr>
          <w:rFonts w:cs="Times New Roman"/>
          <w:lang w:val="en-US"/>
        </w:rPr>
        <w:t>Otolemur</w:t>
      </w:r>
    </w:p>
    <w:p>
      <w:pPr>
        <w:pStyle w:val="Normal"/>
        <w:rPr>
          <w:rFonts w:cs="Times New Roman"/>
          <w:lang w:val="en-US"/>
        </w:rPr>
      </w:pPr>
      <w:r>
        <w:rPr>
          <w:rFonts w:cs="Times New Roman"/>
          <w:lang w:val="en-US"/>
        </w:rPr>
        <w:t>Galago</w:t>
      </w:r>
    </w:p>
    <w:p>
      <w:pPr>
        <w:pStyle w:val="Normal"/>
        <w:rPr>
          <w:rFonts w:cs="Times New Roman"/>
          <w:lang w:val="en-US"/>
        </w:rPr>
      </w:pPr>
      <w:r>
        <w:rPr>
          <w:rFonts w:cs="Times New Roman"/>
          <w:lang w:val="en-US"/>
        </w:rPr>
        <w:t>Euoticus</w:t>
      </w:r>
    </w:p>
    <w:p>
      <w:pPr>
        <w:pStyle w:val="Normal"/>
        <w:rPr>
          <w:rFonts w:cs="Times New Roman"/>
          <w:lang w:val="en-US"/>
        </w:rPr>
      </w:pPr>
      <w:r>
        <w:rPr>
          <w:rFonts w:cs="Times New Roman"/>
          <w:lang w:val="en-US"/>
        </w:rPr>
        <w:t>Galagoides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Lorisidae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Perodicticus</w:t>
      </w:r>
    </w:p>
    <w:p>
      <w:pPr>
        <w:pStyle w:val="Normal"/>
        <w:rPr>
          <w:rFonts w:cs="Times New Roman"/>
          <w:lang w:val="en-US"/>
        </w:rPr>
      </w:pPr>
      <w:r>
        <w:rPr>
          <w:rFonts w:cs="Times New Roman"/>
          <w:lang w:val="en-US"/>
        </w:rPr>
        <w:t>Pseudopotto</w:t>
      </w:r>
    </w:p>
    <w:p>
      <w:pPr>
        <w:pStyle w:val="Normal"/>
        <w:rPr>
          <w:rFonts w:cs="Times New Roman"/>
          <w:lang w:val="en-US"/>
        </w:rPr>
      </w:pPr>
      <w:r>
        <w:rPr>
          <w:rFonts w:cs="Times New Roman"/>
          <w:lang w:val="en-US"/>
        </w:rPr>
        <w:t>Arctocebus</w:t>
      </w:r>
    </w:p>
    <w:p>
      <w:pPr>
        <w:pStyle w:val="Normal"/>
        <w:rPr>
          <w:rFonts w:cs="Times New Roman"/>
          <w:lang w:val="en-US"/>
        </w:rPr>
      </w:pPr>
      <w:r>
        <w:rPr>
          <w:rFonts w:cs="Times New Roman"/>
          <w:lang w:val="en-US"/>
        </w:rPr>
        <w:t>Loris</w:t>
      </w:r>
    </w:p>
    <w:p>
      <w:pPr>
        <w:pStyle w:val="Normal"/>
        <w:rPr>
          <w:rFonts w:cs="Times New Roman"/>
          <w:lang w:val="en-US"/>
        </w:rPr>
      </w:pPr>
      <w:r>
        <w:rPr>
          <w:rFonts w:cs="Times New Roman"/>
          <w:lang w:val="en-US"/>
        </w:rPr>
        <w:t>Nycticebus</w:t>
      </w:r>
    </w:p>
    <w:p>
      <w:pPr>
        <w:pStyle w:val="Normal"/>
        <w:rPr>
          <w:rFonts w:cs="Times New Roman"/>
          <w:lang w:val="en-US"/>
        </w:rPr>
      </w:pPr>
      <w:r>
        <w:rPr>
          <w:rFonts w:cs="Times New Roman"/>
          <w:lang w:val="en-US"/>
        </w:rPr>
        <w:t>Mioeuoticus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Plesiopithecidae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Plesiopithecus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Tarsiiformes</w:t>
      </w:r>
    </w:p>
    <w:p>
      <w:pPr>
        <w:pStyle w:val="Normal"/>
        <w:rPr>
          <w:rFonts w:cs="Times New Roman"/>
          <w:lang w:val="en-US"/>
        </w:rPr>
      </w:pPr>
      <w:r>
        <w:rPr>
          <w:rFonts w:cs="Times New Roman"/>
          <w:lang w:val="en-US"/>
        </w:rPr>
        <w:t>SUPERFAMILY: Omomyoidea</w:t>
      </w:r>
    </w:p>
    <w:p>
      <w:pPr>
        <w:pStyle w:val="Normal"/>
        <w:rPr>
          <w:rFonts w:cs="Times New Roman"/>
          <w:lang w:val="en-US"/>
        </w:rPr>
      </w:pPr>
      <w:r>
        <w:rPr>
          <w:rFonts w:cs="Times New Roman"/>
          <w:lang w:val="en-US"/>
        </w:rPr>
        <w:t>FAMILY: Omomyoidae</w:t>
      </w:r>
    </w:p>
    <w:p>
      <w:pPr>
        <w:pStyle w:val="Normal"/>
        <w:rPr>
          <w:rFonts w:cs="Times New Roman"/>
          <w:lang w:val="en-US"/>
        </w:rPr>
      </w:pPr>
      <w:r>
        <w:rPr>
          <w:rFonts w:cs="Times New Roman"/>
          <w:lang w:val="en-US"/>
        </w:rPr>
        <w:t xml:space="preserve">SUBFAMILY: Anaptomorphinae </w:t>
      </w:r>
    </w:p>
    <w:p>
      <w:pPr>
        <w:pStyle w:val="Normal"/>
        <w:rPr>
          <w:rFonts w:cs="Times New Roman"/>
          <w:lang w:val="en-US"/>
        </w:rPr>
      </w:pPr>
      <w:r>
        <w:rPr>
          <w:rFonts w:cs="Times New Roman"/>
          <w:lang w:val="en-US"/>
        </w:rPr>
        <w:t>TRIBE: Anaptomorphini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Teilhardina</w:t>
      </w:r>
    </w:p>
    <w:p>
      <w:pPr>
        <w:pStyle w:val="Normal"/>
        <w:rPr>
          <w:rFonts w:cs="Times New Roman"/>
          <w:lang w:val="en-US"/>
        </w:rPr>
      </w:pPr>
      <w:r>
        <w:rPr>
          <w:rFonts w:cs="Times New Roman"/>
          <w:lang w:val="en-US"/>
        </w:rPr>
        <w:t>Anaptomorphus</w:t>
      </w:r>
    </w:p>
    <w:p>
      <w:pPr>
        <w:pStyle w:val="Normal"/>
        <w:rPr>
          <w:rFonts w:cs="Times New Roman"/>
          <w:lang w:val="en-US"/>
        </w:rPr>
      </w:pPr>
      <w:r>
        <w:rPr>
          <w:rFonts w:cs="Times New Roman"/>
          <w:lang w:val="en-US"/>
        </w:rPr>
        <w:t>Gazinius</w:t>
      </w:r>
    </w:p>
    <w:p>
      <w:pPr>
        <w:pStyle w:val="Normal"/>
        <w:rPr>
          <w:rFonts w:cs="Times New Roman"/>
          <w:lang w:val="en-US"/>
        </w:rPr>
      </w:pPr>
      <w:r>
        <w:rPr>
          <w:rFonts w:cs="Times New Roman"/>
          <w:lang w:val="en-US"/>
        </w:rPr>
        <w:t>Tetonius</w:t>
      </w:r>
    </w:p>
    <w:p>
      <w:pPr>
        <w:pStyle w:val="Normal"/>
        <w:rPr>
          <w:rFonts w:cs="Times New Roman"/>
          <w:lang w:val="en-US"/>
        </w:rPr>
      </w:pPr>
      <w:r>
        <w:rPr>
          <w:rFonts w:cs="Times New Roman"/>
          <w:lang w:val="en-US"/>
        </w:rPr>
        <w:t>Pseudotetonius</w:t>
      </w:r>
    </w:p>
    <w:p>
      <w:pPr>
        <w:pStyle w:val="Normal"/>
        <w:rPr>
          <w:rFonts w:cs="Times New Roman"/>
          <w:lang w:val="en-US"/>
        </w:rPr>
      </w:pPr>
      <w:r>
        <w:rPr>
          <w:rFonts w:cs="Times New Roman"/>
          <w:lang w:val="en-US"/>
        </w:rPr>
        <w:t>Absarokius</w:t>
      </w:r>
    </w:p>
    <w:p>
      <w:pPr>
        <w:pStyle w:val="Normal"/>
        <w:rPr>
          <w:rFonts w:cs="Times New Roman"/>
          <w:lang w:val="en-US"/>
        </w:rPr>
      </w:pPr>
      <w:r>
        <w:rPr>
          <w:rFonts w:cs="Times New Roman"/>
          <w:lang w:val="en-US"/>
        </w:rPr>
        <w:t>Tatmanius</w:t>
      </w:r>
    </w:p>
    <w:p>
      <w:pPr>
        <w:pStyle w:val="Normal"/>
        <w:rPr>
          <w:rFonts w:cs="Times New Roman"/>
          <w:lang w:val="en-US"/>
        </w:rPr>
      </w:pPr>
      <w:r>
        <w:rPr>
          <w:rFonts w:cs="Times New Roman"/>
          <w:lang w:val="en-US"/>
        </w:rPr>
        <w:t>Strigorhysis</w:t>
      </w:r>
    </w:p>
    <w:p>
      <w:pPr>
        <w:pStyle w:val="Normal"/>
        <w:rPr>
          <w:rFonts w:cs="Times New Roman"/>
          <w:lang w:val="en-US"/>
        </w:rPr>
      </w:pPr>
      <w:r>
        <w:rPr>
          <w:rFonts w:cs="Times New Roman"/>
          <w:lang w:val="en-US"/>
        </w:rPr>
        <w:t>Acrossia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Trogolemurini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Trogolemur</w:t>
      </w:r>
    </w:p>
    <w:p>
      <w:pPr>
        <w:pStyle w:val="Normal"/>
        <w:rPr>
          <w:rFonts w:cs="Times New Roman"/>
          <w:lang w:val="en-US"/>
        </w:rPr>
      </w:pPr>
      <w:r>
        <w:rPr>
          <w:rFonts w:cs="Times New Roman"/>
          <w:lang w:val="en-US"/>
        </w:rPr>
        <w:t>Sphacorhysis</w:t>
      </w:r>
    </w:p>
    <w:p>
      <w:pPr>
        <w:pStyle w:val="Normal"/>
        <w:rPr>
          <w:rFonts w:cs="Times New Roman"/>
          <w:lang w:val="en-US"/>
        </w:rPr>
      </w:pPr>
      <w:r>
        <w:rPr>
          <w:rFonts w:cs="Times New Roman"/>
          <w:lang w:val="en-US"/>
        </w:rPr>
        <w:t>Anemorhysis</w:t>
      </w:r>
    </w:p>
    <w:p>
      <w:pPr>
        <w:pStyle w:val="Normal"/>
        <w:rPr>
          <w:rFonts w:cs="Times New Roman"/>
          <w:lang w:val="en-US"/>
        </w:rPr>
      </w:pPr>
      <w:r>
        <w:rPr>
          <w:rFonts w:cs="Times New Roman"/>
          <w:lang w:val="en-US"/>
        </w:rPr>
        <w:t>Tetonoides</w:t>
      </w:r>
    </w:p>
    <w:p>
      <w:pPr>
        <w:pStyle w:val="Normal"/>
        <w:rPr>
          <w:rFonts w:cs="Times New Roman"/>
          <w:lang w:val="en-US"/>
        </w:rPr>
      </w:pPr>
      <w:r>
        <w:rPr>
          <w:rFonts w:cs="Times New Roman"/>
          <w:lang w:val="en-US"/>
        </w:rPr>
        <w:t>Arapahovius</w:t>
      </w:r>
    </w:p>
    <w:p>
      <w:pPr>
        <w:pStyle w:val="Normal"/>
        <w:rPr>
          <w:rFonts w:cs="Times New Roman"/>
          <w:lang w:val="en-US"/>
        </w:rPr>
      </w:pPr>
      <w:r>
        <w:rPr>
          <w:rFonts w:cs="Times New Roman"/>
          <w:lang w:val="en-US"/>
        </w:rPr>
        <w:t>Chlororhysis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Washakiini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Washakius</w:t>
      </w:r>
    </w:p>
    <w:p>
      <w:pPr>
        <w:pStyle w:val="Normal"/>
        <w:rPr>
          <w:rFonts w:cs="Times New Roman"/>
          <w:lang w:val="en-US"/>
        </w:rPr>
      </w:pPr>
      <w:r>
        <w:rPr>
          <w:rFonts w:cs="Times New Roman"/>
          <w:lang w:val="en-US"/>
        </w:rPr>
        <w:t>Shoshonius</w:t>
      </w:r>
    </w:p>
    <w:p>
      <w:pPr>
        <w:pStyle w:val="Normal"/>
        <w:rPr>
          <w:rFonts w:cs="Times New Roman"/>
          <w:lang w:val="en-US"/>
        </w:rPr>
      </w:pPr>
      <w:r>
        <w:rPr>
          <w:rFonts w:cs="Times New Roman"/>
          <w:lang w:val="en-US"/>
        </w:rPr>
        <w:t>Dyseolemur</w:t>
      </w:r>
    </w:p>
    <w:p>
      <w:pPr>
        <w:pStyle w:val="Normal"/>
        <w:rPr>
          <w:rFonts w:cs="Times New Roman"/>
          <w:lang w:val="en-US"/>
        </w:rPr>
      </w:pPr>
      <w:r>
        <w:rPr>
          <w:rFonts w:cs="Times New Roman"/>
          <w:lang w:val="en-US"/>
        </w:rPr>
        <w:t>Loveina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Omomyinae </w:t>
      </w:r>
    </w:p>
    <w:p>
      <w:pPr>
        <w:pStyle w:val="Normal"/>
        <w:rPr>
          <w:rFonts w:cs="Times New Roman"/>
          <w:lang w:val="en-US"/>
        </w:rPr>
      </w:pPr>
      <w:r>
        <w:rPr>
          <w:rFonts w:cs="Times New Roman"/>
          <w:lang w:val="en-US"/>
        </w:rPr>
        <w:t>TRIBE: Omomyini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Omomys</w:t>
      </w:r>
    </w:p>
    <w:p>
      <w:pPr>
        <w:pStyle w:val="Normal"/>
        <w:rPr>
          <w:rFonts w:cs="Times New Roman"/>
          <w:lang w:val="en-US"/>
        </w:rPr>
      </w:pPr>
      <w:r>
        <w:rPr>
          <w:rFonts w:cs="Times New Roman"/>
          <w:lang w:val="en-US"/>
        </w:rPr>
        <w:t>Chumashius</w:t>
      </w:r>
    </w:p>
    <w:p>
      <w:pPr>
        <w:pStyle w:val="Normal"/>
        <w:rPr>
          <w:rFonts w:cs="Times New Roman"/>
          <w:lang w:val="en-US"/>
        </w:rPr>
      </w:pPr>
      <w:r>
        <w:rPr>
          <w:rFonts w:cs="Times New Roman"/>
          <w:lang w:val="en-US"/>
        </w:rPr>
        <w:t>Steinius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Uintaniini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Uintanius</w:t>
      </w:r>
    </w:p>
    <w:p>
      <w:pPr>
        <w:pStyle w:val="Normal"/>
        <w:rPr>
          <w:rFonts w:cs="Times New Roman"/>
          <w:lang w:val="en-US"/>
        </w:rPr>
      </w:pPr>
      <w:r>
        <w:rPr>
          <w:rFonts w:cs="Times New Roman"/>
          <w:lang w:val="en-US"/>
        </w:rPr>
        <w:t>Jemezius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Macrotarsiini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Macrotarsius</w:t>
      </w:r>
    </w:p>
    <w:p>
      <w:pPr>
        <w:pStyle w:val="Normal"/>
        <w:rPr>
          <w:rFonts w:cs="Times New Roman"/>
          <w:lang w:val="en-US"/>
        </w:rPr>
      </w:pPr>
      <w:r>
        <w:rPr>
          <w:rFonts w:cs="Times New Roman"/>
          <w:lang w:val="en-US"/>
        </w:rPr>
        <w:t>Hemiacodon</w:t>
      </w:r>
    </w:p>
    <w:p>
      <w:pPr>
        <w:pStyle w:val="Normal"/>
        <w:rPr>
          <w:rFonts w:cs="Times New Roman"/>
          <w:lang w:val="en-US"/>
        </w:rPr>
      </w:pPr>
      <w:r>
        <w:rPr>
          <w:rFonts w:cs="Times New Roman"/>
          <w:lang w:val="en-US"/>
        </w:rPr>
        <w:t>Yaquius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Ourayini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Ourayia</w:t>
      </w:r>
    </w:p>
    <w:p>
      <w:pPr>
        <w:pStyle w:val="Normal"/>
        <w:rPr>
          <w:rFonts w:cs="Times New Roman"/>
          <w:lang w:val="en-US"/>
        </w:rPr>
      </w:pPr>
      <w:r>
        <w:rPr>
          <w:rFonts w:cs="Times New Roman"/>
          <w:lang w:val="en-US"/>
        </w:rPr>
        <w:t>Wyomomys</w:t>
      </w:r>
    </w:p>
    <w:p>
      <w:pPr>
        <w:pStyle w:val="Normal"/>
        <w:rPr>
          <w:rFonts w:cs="Times New Roman"/>
          <w:lang w:val="en-US"/>
        </w:rPr>
      </w:pPr>
      <w:r>
        <w:rPr>
          <w:rFonts w:cs="Times New Roman"/>
          <w:lang w:val="en-US"/>
        </w:rPr>
        <w:t>Ageitodendron</w:t>
      </w:r>
    </w:p>
    <w:p>
      <w:pPr>
        <w:pStyle w:val="Normal"/>
        <w:rPr>
          <w:rFonts w:cs="Times New Roman"/>
          <w:lang w:val="en-US"/>
        </w:rPr>
      </w:pPr>
      <w:r>
        <w:rPr>
          <w:rFonts w:cs="Times New Roman"/>
          <w:lang w:val="en-US"/>
        </w:rPr>
        <w:t>Utahia</w:t>
      </w:r>
    </w:p>
    <w:p>
      <w:pPr>
        <w:pStyle w:val="Normal"/>
        <w:rPr>
          <w:rFonts w:cs="Times New Roman"/>
          <w:lang w:val="en-US"/>
        </w:rPr>
      </w:pPr>
      <w:r>
        <w:rPr>
          <w:rFonts w:cs="Times New Roman"/>
          <w:lang w:val="en-US"/>
        </w:rPr>
        <w:t>Stockia</w:t>
      </w:r>
    </w:p>
    <w:p>
      <w:pPr>
        <w:pStyle w:val="Normal"/>
        <w:rPr>
          <w:rFonts w:cs="Times New Roman"/>
          <w:lang w:val="en-US"/>
        </w:rPr>
      </w:pPr>
      <w:r>
        <w:rPr>
          <w:rFonts w:cs="Times New Roman"/>
          <w:lang w:val="en-US"/>
        </w:rPr>
        <w:t>Chipetaia</w:t>
      </w:r>
    </w:p>
    <w:p>
      <w:pPr>
        <w:pStyle w:val="Normal"/>
        <w:rPr>
          <w:rFonts w:cs="Times New Roman"/>
          <w:lang w:val="en-US"/>
        </w:rPr>
      </w:pPr>
      <w:r>
        <w:rPr>
          <w:rFonts w:cs="Times New Roman"/>
          <w:lang w:val="en-US"/>
        </w:rPr>
        <w:t>Asiomomys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Ekgmowechashala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Microchoeridae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Nannopithex</w:t>
      </w:r>
    </w:p>
    <w:p>
      <w:pPr>
        <w:pStyle w:val="Normal"/>
        <w:rPr>
          <w:rFonts w:cs="Times New Roman"/>
          <w:lang w:val="en-US"/>
        </w:rPr>
      </w:pPr>
      <w:r>
        <w:rPr>
          <w:rFonts w:cs="Times New Roman"/>
          <w:lang w:val="en-US"/>
        </w:rPr>
        <w:t>Pseudoloris</w:t>
      </w:r>
    </w:p>
    <w:p>
      <w:pPr>
        <w:pStyle w:val="Normal"/>
        <w:rPr>
          <w:rFonts w:cs="Times New Roman"/>
          <w:lang w:val="en-US"/>
        </w:rPr>
      </w:pPr>
      <w:r>
        <w:rPr>
          <w:rFonts w:cs="Times New Roman"/>
          <w:lang w:val="en-US"/>
        </w:rPr>
        <w:t>Necrolemur</w:t>
      </w:r>
    </w:p>
    <w:p>
      <w:pPr>
        <w:pStyle w:val="Normal"/>
        <w:rPr>
          <w:rFonts w:cs="Times New Roman"/>
          <w:lang w:val="en-US"/>
        </w:rPr>
      </w:pPr>
      <w:r>
        <w:rPr>
          <w:rFonts w:cs="Times New Roman"/>
          <w:lang w:val="en-US"/>
        </w:rPr>
        <w:t>Microchoerus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Rooneyia</w:t>
      </w:r>
    </w:p>
    <w:p>
      <w:pPr>
        <w:pStyle w:val="Normal"/>
        <w:rPr>
          <w:rFonts w:cs="Times New Roman"/>
          <w:lang w:val="en-US"/>
        </w:rPr>
      </w:pPr>
      <w:r>
        <w:rPr>
          <w:rFonts w:cs="Times New Roman"/>
          <w:lang w:val="en-US"/>
        </w:rPr>
        <w:t>Kohatius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Tarsioidea</w:t>
      </w:r>
    </w:p>
    <w:p>
      <w:pPr>
        <w:pStyle w:val="Normal"/>
        <w:rPr>
          <w:rFonts w:cs="Times New Roman"/>
          <w:lang w:val="en-US"/>
        </w:rPr>
      </w:pPr>
      <w:r>
        <w:rPr>
          <w:rFonts w:cs="Times New Roman"/>
          <w:lang w:val="en-US"/>
        </w:rPr>
        <w:t>FAMILY: Tarsiidae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Afrotarsius</w:t>
      </w:r>
    </w:p>
    <w:p>
      <w:pPr>
        <w:pStyle w:val="Normal"/>
        <w:rPr>
          <w:rFonts w:cs="Times New Roman"/>
          <w:lang w:val="en-US"/>
        </w:rPr>
      </w:pPr>
      <w:r>
        <w:rPr>
          <w:rFonts w:cs="Times New Roman"/>
          <w:lang w:val="en-US"/>
        </w:rPr>
        <w:t>Tarsius</w:t>
      </w:r>
    </w:p>
    <w:p>
      <w:pPr>
        <w:pStyle w:val="Normal"/>
        <w:rPr>
          <w:rFonts w:cs="Times New Roman"/>
          <w:lang w:val="en-US"/>
        </w:rPr>
      </w:pPr>
      <w:r>
        <w:rPr>
          <w:rFonts w:cs="Times New Roman"/>
          <w:lang w:val="en-US"/>
        </w:rPr>
        <w:t>Xanthorhysis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SUBORDER: Anthropoidea</w:t>
      </w:r>
    </w:p>
    <w:p>
      <w:pPr>
        <w:pStyle w:val="Normal"/>
        <w:rPr>
          <w:rFonts w:cs="Times New Roman"/>
          <w:lang w:val="en-US"/>
        </w:rPr>
      </w:pPr>
      <w:r>
        <w:rPr>
          <w:rFonts w:cs="Times New Roman"/>
          <w:lang w:val="en-US"/>
        </w:rPr>
        <w:t>INFRAORDER: incertae sedis</w:t>
      </w:r>
    </w:p>
    <w:p>
      <w:pPr>
        <w:pStyle w:val="Normal"/>
        <w:rPr>
          <w:rFonts w:cs="Times New Roman"/>
          <w:lang w:val="en-US"/>
        </w:rPr>
      </w:pPr>
      <w:r>
        <w:rPr>
          <w:rFonts w:cs="Times New Roman"/>
          <w:lang w:val="en-US"/>
        </w:rPr>
        <w:t xml:space="preserve">SUPERFAMILY: incertae sedis </w:t>
      </w:r>
    </w:p>
    <w:p>
      <w:pPr>
        <w:pStyle w:val="Normal"/>
        <w:rPr>
          <w:rFonts w:cs="Times New Roman"/>
          <w:lang w:val="en-US"/>
        </w:rPr>
      </w:pPr>
      <w:r>
        <w:rPr>
          <w:rFonts w:cs="Times New Roman"/>
          <w:lang w:val="en-US"/>
        </w:rPr>
        <w:t xml:space="preserve">FAMILY: Eosimiidae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Eosmias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FAMILY: incertae sedis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Amphipithecus</w:t>
      </w:r>
    </w:p>
    <w:p>
      <w:pPr>
        <w:pStyle w:val="Normal"/>
        <w:rPr>
          <w:rFonts w:cs="Times New Roman"/>
          <w:lang w:val="en-US"/>
        </w:rPr>
      </w:pPr>
      <w:r>
        <w:rPr>
          <w:rFonts w:cs="Times New Roman"/>
          <w:lang w:val="en-US"/>
        </w:rPr>
        <w:t>Pondaungia</w:t>
      </w:r>
    </w:p>
    <w:p>
      <w:pPr>
        <w:pStyle w:val="Normal"/>
        <w:rPr>
          <w:rFonts w:cs="Times New Roman"/>
          <w:lang w:val="en-US"/>
        </w:rPr>
      </w:pPr>
      <w:r>
        <w:rPr>
          <w:rFonts w:cs="Times New Roman"/>
          <w:lang w:val="en-US"/>
        </w:rPr>
        <w:t>Siamopithecus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SUPERFAMILY: Parapithecoidea </w:t>
      </w:r>
    </w:p>
    <w:p>
      <w:pPr>
        <w:pStyle w:val="Normal"/>
        <w:rPr>
          <w:rFonts w:cs="Times New Roman"/>
          <w:lang w:val="en-US"/>
        </w:rPr>
      </w:pPr>
      <w:r>
        <w:rPr>
          <w:rFonts w:cs="Times New Roman"/>
          <w:lang w:val="en-US"/>
        </w:rPr>
        <w:t xml:space="preserve">FAMILY: Parapithecidae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Serapia</w:t>
      </w:r>
    </w:p>
    <w:p>
      <w:pPr>
        <w:pStyle w:val="Normal"/>
        <w:rPr>
          <w:rFonts w:cs="Times New Roman"/>
          <w:lang w:val="en-US"/>
        </w:rPr>
      </w:pPr>
      <w:r>
        <w:rPr>
          <w:rFonts w:cs="Times New Roman"/>
          <w:lang w:val="en-US"/>
        </w:rPr>
        <w:t>Qatrania</w:t>
      </w:r>
    </w:p>
    <w:p>
      <w:pPr>
        <w:pStyle w:val="Normal"/>
        <w:rPr>
          <w:rFonts w:cs="Times New Roman"/>
          <w:lang w:val="en-US"/>
        </w:rPr>
      </w:pPr>
      <w:r>
        <w:rPr>
          <w:rFonts w:cs="Times New Roman"/>
          <w:lang w:val="en-US"/>
        </w:rPr>
        <w:t>Apidium</w:t>
      </w:r>
    </w:p>
    <w:p>
      <w:pPr>
        <w:pStyle w:val="Normal"/>
        <w:rPr>
          <w:rFonts w:cs="Times New Roman"/>
          <w:lang w:val="en-US"/>
        </w:rPr>
      </w:pPr>
      <w:r>
        <w:rPr>
          <w:rFonts w:cs="Times New Roman"/>
          <w:lang w:val="en-US"/>
        </w:rPr>
        <w:t>Parapithecus</w:t>
      </w:r>
    </w:p>
    <w:p>
      <w:pPr>
        <w:pStyle w:val="Normal"/>
        <w:rPr>
          <w:rFonts w:cs="Times New Roman"/>
          <w:lang w:val="en-US"/>
        </w:rPr>
      </w:pPr>
      <w:r>
        <w:rPr>
          <w:rFonts w:cs="Times New Roman"/>
          <w:lang w:val="en-US"/>
        </w:rPr>
        <w:t>Biretia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SUPERFAMILY: incertae sedis </w:t>
      </w:r>
    </w:p>
    <w:p>
      <w:pPr>
        <w:pStyle w:val="Normal"/>
        <w:rPr>
          <w:rFonts w:cs="Times New Roman"/>
          <w:lang w:val="en-US"/>
        </w:rPr>
      </w:pPr>
      <w:r>
        <w:rPr>
          <w:rFonts w:cs="Times New Roman"/>
          <w:lang w:val="en-US"/>
        </w:rPr>
        <w:t xml:space="preserve">FAMILY: incertae sedis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Proteopithecus</w:t>
      </w:r>
    </w:p>
    <w:p>
      <w:pPr>
        <w:pStyle w:val="Normal"/>
        <w:rPr>
          <w:rFonts w:cs="Times New Roman"/>
          <w:lang w:val="en-US"/>
        </w:rPr>
      </w:pPr>
      <w:r>
        <w:rPr>
          <w:rFonts w:cs="Times New Roman"/>
          <w:lang w:val="en-US"/>
        </w:rPr>
        <w:t>Arsinoea</w:t>
      </w:r>
    </w:p>
    <w:p>
      <w:pPr>
        <w:pStyle w:val="Normal"/>
        <w:rPr>
          <w:rFonts w:cs="Times New Roman"/>
          <w:lang w:val="en-US"/>
        </w:rPr>
      </w:pPr>
      <w:r>
        <w:rPr>
          <w:rFonts w:cs="Times New Roman"/>
          <w:lang w:val="en-US"/>
        </w:rPr>
        <w:t>Algeripithecus</w:t>
      </w:r>
    </w:p>
    <w:p>
      <w:pPr>
        <w:pStyle w:val="Normal"/>
        <w:rPr>
          <w:rFonts w:cs="Times New Roman"/>
          <w:lang w:val="en-US"/>
        </w:rPr>
      </w:pPr>
      <w:r>
        <w:rPr>
          <w:rFonts w:cs="Times New Roman"/>
          <w:lang w:val="en-US"/>
        </w:rPr>
        <w:t>Tabelia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Platyrrhini</w:t>
      </w:r>
    </w:p>
    <w:p>
      <w:pPr>
        <w:pStyle w:val="Normal"/>
        <w:rPr>
          <w:rFonts w:cs="Times New Roman"/>
          <w:lang w:val="en-US"/>
        </w:rPr>
      </w:pPr>
      <w:r>
        <w:rPr>
          <w:rFonts w:cs="Times New Roman"/>
          <w:lang w:val="en-US"/>
        </w:rPr>
        <w:t xml:space="preserve">SUPERFAMILY: Ceboidea </w:t>
      </w:r>
    </w:p>
    <w:p>
      <w:pPr>
        <w:pStyle w:val="Normal"/>
        <w:rPr>
          <w:rFonts w:cs="Times New Roman"/>
          <w:lang w:val="en-US"/>
        </w:rPr>
      </w:pPr>
      <w:r>
        <w:rPr>
          <w:rFonts w:cs="Times New Roman"/>
          <w:lang w:val="en-US"/>
        </w:rPr>
        <w:t xml:space="preserve">FAMILY: Atelidae </w:t>
      </w:r>
    </w:p>
    <w:p>
      <w:pPr>
        <w:pStyle w:val="Normal"/>
        <w:rPr>
          <w:rFonts w:cs="Times New Roman"/>
          <w:lang w:val="en-US"/>
        </w:rPr>
      </w:pPr>
      <w:r>
        <w:rPr>
          <w:rFonts w:cs="Times New Roman"/>
          <w:lang w:val="en-US"/>
        </w:rPr>
        <w:t xml:space="preserve">SUBFAMILY: Pitheciinae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Soriacebus</w:t>
      </w:r>
    </w:p>
    <w:p>
      <w:pPr>
        <w:pStyle w:val="Normal"/>
        <w:rPr>
          <w:rFonts w:cs="Times New Roman"/>
          <w:lang w:val="en-US"/>
        </w:rPr>
      </w:pPr>
      <w:r>
        <w:rPr>
          <w:rFonts w:cs="Times New Roman"/>
          <w:lang w:val="en-US"/>
        </w:rPr>
        <w:t>Carlocebus</w:t>
      </w:r>
    </w:p>
    <w:p>
      <w:pPr>
        <w:pStyle w:val="Normal"/>
        <w:rPr>
          <w:rFonts w:cs="Times New Roman"/>
          <w:lang w:val="en-US"/>
        </w:rPr>
      </w:pPr>
      <w:r>
        <w:rPr>
          <w:rFonts w:cs="Times New Roman"/>
          <w:lang w:val="en-US"/>
        </w:rPr>
        <w:t>Homunculus</w:t>
      </w:r>
    </w:p>
    <w:p>
      <w:pPr>
        <w:pStyle w:val="Normal"/>
        <w:rPr>
          <w:rFonts w:cs="Times New Roman"/>
          <w:lang w:val="en-US"/>
        </w:rPr>
      </w:pPr>
      <w:r>
        <w:rPr>
          <w:rFonts w:cs="Times New Roman"/>
          <w:lang w:val="en-US"/>
        </w:rPr>
        <w:t>Cebupithecia</w:t>
      </w:r>
    </w:p>
    <w:p>
      <w:pPr>
        <w:pStyle w:val="Normal"/>
        <w:rPr>
          <w:rFonts w:cs="Times New Roman"/>
          <w:lang w:val="en-US"/>
        </w:rPr>
      </w:pPr>
      <w:r>
        <w:rPr>
          <w:rFonts w:cs="Times New Roman"/>
          <w:lang w:val="en-US"/>
        </w:rPr>
        <w:t>Nuciruptor</w:t>
      </w:r>
    </w:p>
    <w:p>
      <w:pPr>
        <w:pStyle w:val="Normal"/>
        <w:rPr>
          <w:rFonts w:cs="Times New Roman"/>
          <w:lang w:val="en-US"/>
        </w:rPr>
      </w:pPr>
      <w:r>
        <w:rPr>
          <w:rFonts w:cs="Times New Roman"/>
          <w:lang w:val="en-US"/>
        </w:rPr>
        <w:t>Propithecia</w:t>
      </w:r>
    </w:p>
    <w:p>
      <w:pPr>
        <w:pStyle w:val="Normal"/>
        <w:rPr>
          <w:rFonts w:cs="Times New Roman"/>
          <w:lang w:val="en-US"/>
        </w:rPr>
      </w:pPr>
      <w:r>
        <w:rPr>
          <w:rFonts w:cs="Times New Roman"/>
          <w:lang w:val="en-US"/>
        </w:rPr>
        <w:t>Pithecia</w:t>
      </w:r>
    </w:p>
    <w:p>
      <w:pPr>
        <w:pStyle w:val="Normal"/>
        <w:rPr>
          <w:rFonts w:cs="Times New Roman"/>
          <w:lang w:val="en-US"/>
        </w:rPr>
      </w:pPr>
      <w:r>
        <w:rPr>
          <w:rFonts w:cs="Times New Roman"/>
          <w:lang w:val="en-US"/>
        </w:rPr>
        <w:t>Chiropotes</w:t>
      </w:r>
    </w:p>
    <w:p>
      <w:pPr>
        <w:pStyle w:val="Normal"/>
        <w:rPr>
          <w:rFonts w:cs="Times New Roman"/>
          <w:lang w:val="en-US"/>
        </w:rPr>
      </w:pPr>
      <w:r>
        <w:rPr>
          <w:rFonts w:cs="Times New Roman"/>
          <w:lang w:val="en-US"/>
        </w:rPr>
        <w:t>Cacajao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Callicebinae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Callicebus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Atelinae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Stirtonia</w:t>
      </w:r>
    </w:p>
    <w:p>
      <w:pPr>
        <w:pStyle w:val="Normal"/>
        <w:rPr>
          <w:rFonts w:cs="Times New Roman"/>
          <w:lang w:val="en-US"/>
        </w:rPr>
      </w:pPr>
      <w:r>
        <w:rPr>
          <w:rFonts w:cs="Times New Roman"/>
          <w:lang w:val="en-US"/>
        </w:rPr>
        <w:t>Protopithecus</w:t>
      </w:r>
    </w:p>
    <w:p>
      <w:pPr>
        <w:pStyle w:val="Normal"/>
        <w:rPr>
          <w:rFonts w:cs="Times New Roman"/>
          <w:lang w:val="en-US"/>
        </w:rPr>
      </w:pPr>
      <w:r>
        <w:rPr>
          <w:rFonts w:cs="Times New Roman"/>
          <w:lang w:val="en-US"/>
        </w:rPr>
        <w:t>Caipora</w:t>
      </w:r>
    </w:p>
    <w:p>
      <w:pPr>
        <w:pStyle w:val="Normal"/>
        <w:rPr>
          <w:rFonts w:cs="Times New Roman"/>
          <w:lang w:val="en-US"/>
        </w:rPr>
      </w:pPr>
      <w:r>
        <w:rPr>
          <w:rFonts w:cs="Times New Roman"/>
          <w:lang w:val="en-US"/>
        </w:rPr>
        <w:t>Alouatta</w:t>
      </w:r>
    </w:p>
    <w:p>
      <w:pPr>
        <w:pStyle w:val="Normal"/>
        <w:rPr>
          <w:rFonts w:cs="Times New Roman"/>
          <w:lang w:val="en-US"/>
        </w:rPr>
      </w:pPr>
      <w:r>
        <w:rPr>
          <w:rFonts w:cs="Times New Roman"/>
          <w:lang w:val="en-US"/>
        </w:rPr>
        <w:t>Lagothrix</w:t>
      </w:r>
    </w:p>
    <w:p>
      <w:pPr>
        <w:pStyle w:val="Normal"/>
        <w:rPr>
          <w:rFonts w:cs="Times New Roman"/>
          <w:lang w:val="en-US"/>
        </w:rPr>
      </w:pPr>
      <w:r>
        <w:rPr>
          <w:rFonts w:cs="Times New Roman"/>
          <w:lang w:val="en-US"/>
        </w:rPr>
        <w:t>Brachyteles</w:t>
      </w:r>
    </w:p>
    <w:p>
      <w:pPr>
        <w:pStyle w:val="Normal"/>
        <w:rPr>
          <w:rFonts w:cs="Times New Roman"/>
          <w:lang w:val="en-US"/>
        </w:rPr>
      </w:pPr>
      <w:r>
        <w:rPr>
          <w:rFonts w:cs="Times New Roman"/>
          <w:lang w:val="en-US"/>
        </w:rPr>
        <w:t>Ateles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Cebidae</w:t>
      </w:r>
    </w:p>
    <w:p>
      <w:pPr>
        <w:pStyle w:val="Normal"/>
        <w:rPr>
          <w:rFonts w:cs="Times New Roman"/>
          <w:lang w:val="en-US"/>
        </w:rPr>
      </w:pPr>
      <w:r>
        <w:rPr>
          <w:rFonts w:cs="Times New Roman"/>
          <w:lang w:val="en-US"/>
        </w:rPr>
        <w:t xml:space="preserve">SUBFAMILY: Aotinae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Tremacebus</w:t>
      </w:r>
    </w:p>
    <w:p>
      <w:pPr>
        <w:pStyle w:val="Normal"/>
        <w:rPr>
          <w:rFonts w:cs="Times New Roman"/>
          <w:lang w:val="en-US"/>
        </w:rPr>
      </w:pPr>
      <w:r>
        <w:rPr>
          <w:rFonts w:cs="Times New Roman"/>
          <w:lang w:val="en-US"/>
        </w:rPr>
        <w:t>Aotus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Cebinae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Dolichocebus</w:t>
      </w:r>
    </w:p>
    <w:p>
      <w:pPr>
        <w:pStyle w:val="Normal"/>
        <w:rPr>
          <w:rFonts w:cs="Times New Roman"/>
          <w:lang w:val="en-US"/>
        </w:rPr>
      </w:pPr>
      <w:r>
        <w:rPr>
          <w:rFonts w:cs="Times New Roman"/>
          <w:lang w:val="en-US"/>
        </w:rPr>
        <w:t>Chilecebus</w:t>
      </w:r>
    </w:p>
    <w:p>
      <w:pPr>
        <w:pStyle w:val="Normal"/>
        <w:rPr>
          <w:rFonts w:cs="Times New Roman"/>
          <w:lang w:val="en-US"/>
        </w:rPr>
      </w:pPr>
      <w:r>
        <w:rPr>
          <w:rFonts w:cs="Times New Roman"/>
          <w:lang w:val="en-US"/>
        </w:rPr>
        <w:t>Neosaimiri</w:t>
      </w:r>
    </w:p>
    <w:p>
      <w:pPr>
        <w:pStyle w:val="Normal"/>
        <w:rPr>
          <w:rFonts w:cs="Times New Roman"/>
          <w:lang w:val="en-US"/>
        </w:rPr>
      </w:pPr>
      <w:r>
        <w:rPr>
          <w:rFonts w:cs="Times New Roman"/>
          <w:lang w:val="en-US"/>
        </w:rPr>
        <w:t>Laventiana</w:t>
      </w:r>
    </w:p>
    <w:p>
      <w:pPr>
        <w:pStyle w:val="Normal"/>
        <w:rPr>
          <w:rFonts w:cs="Times New Roman"/>
          <w:lang w:val="en-US"/>
        </w:rPr>
      </w:pPr>
      <w:r>
        <w:rPr>
          <w:rFonts w:cs="Times New Roman"/>
          <w:lang w:val="en-US"/>
        </w:rPr>
        <w:t>Cebus</w:t>
      </w:r>
    </w:p>
    <w:p>
      <w:pPr>
        <w:pStyle w:val="Normal"/>
        <w:rPr>
          <w:rFonts w:cs="Times New Roman"/>
          <w:lang w:val="en-US"/>
        </w:rPr>
      </w:pPr>
      <w:r>
        <w:rPr>
          <w:rFonts w:cs="Times New Roman"/>
          <w:lang w:val="en-US"/>
        </w:rPr>
        <w:t>Saimiri</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Callitrichinae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Micodon</w:t>
      </w:r>
    </w:p>
    <w:p>
      <w:pPr>
        <w:pStyle w:val="Normal"/>
        <w:rPr>
          <w:rFonts w:cs="Times New Roman"/>
          <w:lang w:val="en-US"/>
        </w:rPr>
      </w:pPr>
      <w:r>
        <w:rPr>
          <w:rFonts w:cs="Times New Roman"/>
          <w:lang w:val="en-US"/>
        </w:rPr>
        <w:t>Patasola</w:t>
      </w:r>
    </w:p>
    <w:p>
      <w:pPr>
        <w:pStyle w:val="Normal"/>
        <w:rPr>
          <w:rFonts w:cs="Times New Roman"/>
          <w:lang w:val="en-US"/>
        </w:rPr>
      </w:pPr>
      <w:r>
        <w:rPr>
          <w:rFonts w:cs="Times New Roman"/>
          <w:lang w:val="en-US"/>
        </w:rPr>
        <w:t>Lagonimico</w:t>
      </w:r>
    </w:p>
    <w:p>
      <w:pPr>
        <w:pStyle w:val="Normal"/>
        <w:rPr>
          <w:rFonts w:cs="Times New Roman"/>
          <w:lang w:val="en-US"/>
        </w:rPr>
      </w:pPr>
      <w:r>
        <w:rPr>
          <w:rFonts w:cs="Times New Roman"/>
          <w:lang w:val="en-US"/>
        </w:rPr>
        <w:t>Callimico</w:t>
      </w:r>
    </w:p>
    <w:p>
      <w:pPr>
        <w:pStyle w:val="Normal"/>
        <w:rPr>
          <w:rFonts w:cs="Times New Roman"/>
          <w:lang w:val="en-US"/>
        </w:rPr>
      </w:pPr>
      <w:r>
        <w:rPr>
          <w:rFonts w:cs="Times New Roman"/>
          <w:lang w:val="en-US"/>
        </w:rPr>
        <w:t>Saguinus</w:t>
      </w:r>
    </w:p>
    <w:p>
      <w:pPr>
        <w:pStyle w:val="Normal"/>
        <w:rPr>
          <w:rFonts w:cs="Times New Roman"/>
          <w:lang w:val="en-US"/>
        </w:rPr>
      </w:pPr>
      <w:r>
        <w:rPr>
          <w:rFonts w:cs="Times New Roman"/>
          <w:lang w:val="en-US"/>
        </w:rPr>
        <w:t>Leontopithecus</w:t>
      </w:r>
    </w:p>
    <w:p>
      <w:pPr>
        <w:pStyle w:val="Normal"/>
        <w:rPr>
          <w:rFonts w:cs="Times New Roman"/>
          <w:lang w:val="en-US"/>
        </w:rPr>
      </w:pPr>
      <w:r>
        <w:rPr>
          <w:rFonts w:cs="Times New Roman"/>
          <w:lang w:val="en-US"/>
        </w:rPr>
        <w:t>Callithrix</w:t>
      </w:r>
    </w:p>
    <w:p>
      <w:pPr>
        <w:pStyle w:val="Normal"/>
        <w:rPr>
          <w:rFonts w:cs="Times New Roman"/>
          <w:lang w:val="en-US"/>
        </w:rPr>
      </w:pPr>
      <w:r>
        <w:rPr>
          <w:rFonts w:cs="Times New Roman"/>
          <w:lang w:val="en-US"/>
        </w:rPr>
        <w:t>Cebuella</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Branisella</w:t>
      </w:r>
    </w:p>
    <w:p>
      <w:pPr>
        <w:pStyle w:val="Normal"/>
        <w:rPr>
          <w:rFonts w:cs="Times New Roman"/>
          <w:lang w:val="en-US"/>
        </w:rPr>
      </w:pPr>
      <w:r>
        <w:rPr>
          <w:rFonts w:cs="Times New Roman"/>
          <w:lang w:val="en-US"/>
        </w:rPr>
        <w:t>Szalatavus</w:t>
      </w:r>
    </w:p>
    <w:p>
      <w:pPr>
        <w:pStyle w:val="Normal"/>
        <w:rPr>
          <w:rFonts w:cs="Times New Roman"/>
          <w:lang w:val="en-US"/>
        </w:rPr>
      </w:pPr>
      <w:r>
        <w:rPr>
          <w:rFonts w:cs="Times New Roman"/>
          <w:lang w:val="en-US"/>
        </w:rPr>
        <w:t>Mohanamico</w:t>
      </w:r>
    </w:p>
    <w:p>
      <w:pPr>
        <w:pStyle w:val="Normal"/>
        <w:rPr>
          <w:rFonts w:cs="Times New Roman"/>
          <w:lang w:val="en-US"/>
        </w:rPr>
      </w:pPr>
      <w:r>
        <w:rPr>
          <w:rFonts w:cs="Times New Roman"/>
          <w:lang w:val="en-US"/>
        </w:rPr>
        <w:t>Paralouatta</w:t>
      </w:r>
    </w:p>
    <w:p>
      <w:pPr>
        <w:pStyle w:val="Normal"/>
        <w:rPr>
          <w:rFonts w:cs="Times New Roman"/>
          <w:lang w:val="en-US"/>
        </w:rPr>
      </w:pPr>
      <w:r>
        <w:rPr>
          <w:rFonts w:cs="Times New Roman"/>
          <w:lang w:val="en-US"/>
        </w:rPr>
        <w:t>Xenothrix</w:t>
      </w:r>
    </w:p>
    <w:p>
      <w:pPr>
        <w:pStyle w:val="Normal"/>
        <w:rPr>
          <w:rFonts w:cs="Times New Roman"/>
          <w:lang w:val="en-US"/>
        </w:rPr>
      </w:pPr>
      <w:r>
        <w:rPr>
          <w:rFonts w:cs="Times New Roman"/>
          <w:lang w:val="en-US"/>
        </w:rPr>
        <w:t>Antillothrix</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INFRAORDER: Catarrhini</w:t>
      </w:r>
    </w:p>
    <w:p>
      <w:pPr>
        <w:pStyle w:val="Normal"/>
        <w:rPr>
          <w:rFonts w:cs="Times New Roman"/>
          <w:lang w:val="en-US"/>
        </w:rPr>
      </w:pPr>
      <w:r>
        <w:rPr>
          <w:rFonts w:cs="Times New Roman"/>
          <w:lang w:val="en-US"/>
        </w:rPr>
        <w:t>SUPERFAMILY: Propliopithecoidea</w:t>
      </w:r>
    </w:p>
    <w:p>
      <w:pPr>
        <w:pStyle w:val="Normal"/>
        <w:rPr>
          <w:rFonts w:cs="Times New Roman"/>
          <w:lang w:val="en-US"/>
        </w:rPr>
      </w:pPr>
      <w:r>
        <w:rPr>
          <w:rFonts w:cs="Times New Roman"/>
          <w:lang w:val="en-US"/>
        </w:rPr>
        <w:t>FAMILY: Propliopithecidae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Propliopithecus</w:t>
      </w:r>
    </w:p>
    <w:p>
      <w:pPr>
        <w:pStyle w:val="Normal"/>
        <w:rPr>
          <w:rFonts w:cs="Times New Roman"/>
          <w:lang w:val="en-US"/>
        </w:rPr>
      </w:pPr>
      <w:r>
        <w:rPr>
          <w:rFonts w:cs="Times New Roman"/>
          <w:lang w:val="en-US"/>
        </w:rPr>
        <w:t>Aegyptopithecus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Oligopithecidae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Oligopithecus</w:t>
      </w:r>
    </w:p>
    <w:p>
      <w:pPr>
        <w:pStyle w:val="Normal"/>
        <w:rPr>
          <w:rFonts w:cs="Times New Roman"/>
          <w:lang w:val="en-US"/>
        </w:rPr>
      </w:pPr>
      <w:r>
        <w:rPr>
          <w:rFonts w:cs="Times New Roman"/>
          <w:lang w:val="en-US"/>
        </w:rPr>
        <w:t>Catopithecus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Hominoidea</w:t>
      </w:r>
    </w:p>
    <w:p>
      <w:pPr>
        <w:pStyle w:val="Normal"/>
        <w:rPr>
          <w:rFonts w:cs="Times New Roman"/>
          <w:lang w:val="en-US"/>
        </w:rPr>
      </w:pPr>
      <w:r>
        <w:rPr>
          <w:rFonts w:cs="Times New Roman"/>
          <w:lang w:val="en-US"/>
        </w:rPr>
        <w:t>FAMILY: Proconsulidae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Proconsul</w:t>
      </w:r>
    </w:p>
    <w:p>
      <w:pPr>
        <w:pStyle w:val="Normal"/>
        <w:rPr>
          <w:rFonts w:cs="Times New Roman"/>
          <w:lang w:val="en-US"/>
        </w:rPr>
      </w:pPr>
      <w:r>
        <w:rPr>
          <w:rFonts w:cs="Times New Roman"/>
          <w:lang w:val="en-US"/>
        </w:rPr>
        <w:t>Rangwapithecus</w:t>
      </w:r>
    </w:p>
    <w:p>
      <w:pPr>
        <w:pStyle w:val="Normal"/>
        <w:rPr>
          <w:rFonts w:cs="Times New Roman"/>
          <w:lang w:val="en-US"/>
        </w:rPr>
      </w:pPr>
      <w:r>
        <w:rPr>
          <w:rFonts w:cs="Times New Roman"/>
          <w:lang w:val="en-US"/>
        </w:rPr>
        <w:t>Limnopithecus</w:t>
      </w:r>
    </w:p>
    <w:p>
      <w:pPr>
        <w:pStyle w:val="Normal"/>
        <w:rPr>
          <w:rFonts w:cs="Times New Roman"/>
          <w:lang w:val="en-US"/>
        </w:rPr>
      </w:pPr>
      <w:r>
        <w:rPr>
          <w:rFonts w:cs="Times New Roman"/>
          <w:lang w:val="en-US"/>
        </w:rPr>
        <w:t>Dendropithecus</w:t>
      </w:r>
    </w:p>
    <w:p>
      <w:pPr>
        <w:pStyle w:val="Normal"/>
        <w:rPr>
          <w:rFonts w:cs="Times New Roman"/>
          <w:lang w:val="en-US"/>
        </w:rPr>
      </w:pPr>
      <w:r>
        <w:rPr>
          <w:rFonts w:cs="Times New Roman"/>
          <w:lang w:val="en-US"/>
        </w:rPr>
        <w:t>Simiolus</w:t>
      </w:r>
    </w:p>
    <w:p>
      <w:pPr>
        <w:pStyle w:val="Normal"/>
        <w:rPr>
          <w:rFonts w:cs="Times New Roman"/>
          <w:lang w:val="en-US"/>
        </w:rPr>
      </w:pPr>
      <w:r>
        <w:rPr>
          <w:rFonts w:cs="Times New Roman"/>
          <w:lang w:val="en-US"/>
        </w:rPr>
        <w:t>Micropithecus</w:t>
      </w:r>
    </w:p>
    <w:p>
      <w:pPr>
        <w:pStyle w:val="Normal"/>
        <w:rPr>
          <w:rFonts w:cs="Times New Roman"/>
          <w:lang w:val="en-US"/>
        </w:rPr>
      </w:pPr>
      <w:r>
        <w:rPr>
          <w:rFonts w:cs="Times New Roman"/>
          <w:lang w:val="en-US"/>
        </w:rPr>
        <w:t>Kalepithecus</w:t>
      </w:r>
    </w:p>
    <w:p>
      <w:pPr>
        <w:pStyle w:val="Normal"/>
        <w:rPr>
          <w:rFonts w:cs="Times New Roman"/>
          <w:lang w:val="en-US"/>
        </w:rPr>
      </w:pPr>
      <w:r>
        <w:rPr>
          <w:rFonts w:cs="Times New Roman"/>
          <w:lang w:val="en-US"/>
        </w:rPr>
        <w:t>Kamoyapithecus</w:t>
      </w:r>
    </w:p>
    <w:p>
      <w:pPr>
        <w:pStyle w:val="Normal"/>
        <w:rPr>
          <w:rFonts w:cs="Times New Roman"/>
          <w:lang w:val="en-US"/>
        </w:rPr>
      </w:pPr>
      <w:r>
        <w:rPr>
          <w:rFonts w:cs="Times New Roman"/>
          <w:lang w:val="en-US"/>
        </w:rPr>
        <w:t>Dionysopithecus</w:t>
      </w:r>
    </w:p>
    <w:p>
      <w:pPr>
        <w:pStyle w:val="Normal"/>
        <w:rPr>
          <w:rFonts w:cs="Times New Roman"/>
          <w:lang w:val="en-US"/>
        </w:rPr>
      </w:pPr>
      <w:r>
        <w:rPr>
          <w:rFonts w:cs="Times New Roman"/>
          <w:lang w:val="en-US"/>
        </w:rPr>
        <w:t>Platydontopithecus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Oreopithecidae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Mabokopithecus</w:t>
      </w:r>
    </w:p>
    <w:p>
      <w:pPr>
        <w:pStyle w:val="Normal"/>
        <w:rPr>
          <w:rFonts w:cs="Times New Roman"/>
          <w:lang w:val="en-US"/>
        </w:rPr>
      </w:pPr>
      <w:r>
        <w:rPr>
          <w:rFonts w:cs="Times New Roman"/>
          <w:lang w:val="en-US"/>
        </w:rPr>
        <w:t>Nyanzapithecus</w:t>
      </w:r>
    </w:p>
    <w:p>
      <w:pPr>
        <w:pStyle w:val="Normal"/>
        <w:rPr>
          <w:rFonts w:cs="Times New Roman"/>
          <w:lang w:val="en-US"/>
        </w:rPr>
      </w:pPr>
      <w:r>
        <w:rPr>
          <w:rFonts w:cs="Times New Roman"/>
          <w:lang w:val="en-US"/>
        </w:rPr>
        <w:t>Oreopithecus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Afropithecus</w:t>
      </w:r>
    </w:p>
    <w:p>
      <w:pPr>
        <w:pStyle w:val="Normal"/>
        <w:rPr>
          <w:rFonts w:cs="Times New Roman"/>
          <w:lang w:val="en-US"/>
        </w:rPr>
      </w:pPr>
      <w:r>
        <w:rPr>
          <w:rFonts w:cs="Times New Roman"/>
          <w:lang w:val="en-US"/>
        </w:rPr>
        <w:t>Morontopithecus</w:t>
      </w:r>
    </w:p>
    <w:p>
      <w:pPr>
        <w:pStyle w:val="Normal"/>
        <w:rPr>
          <w:rFonts w:cs="Times New Roman"/>
          <w:lang w:val="en-US"/>
        </w:rPr>
      </w:pPr>
      <w:r>
        <w:rPr>
          <w:rFonts w:cs="Times New Roman"/>
          <w:lang w:val="en-US"/>
        </w:rPr>
        <w:t>Turkanapithecus</w:t>
      </w:r>
    </w:p>
    <w:p>
      <w:pPr>
        <w:pStyle w:val="Normal"/>
        <w:rPr>
          <w:rFonts w:cs="Times New Roman"/>
          <w:lang w:val="en-US"/>
        </w:rPr>
      </w:pPr>
      <w:r>
        <w:rPr>
          <w:rFonts w:cs="Times New Roman"/>
          <w:lang w:val="en-US"/>
        </w:rPr>
        <w:t>Kenyapithecus</w:t>
      </w:r>
    </w:p>
    <w:p>
      <w:pPr>
        <w:pStyle w:val="Normal"/>
        <w:rPr>
          <w:rFonts w:cs="Times New Roman"/>
          <w:lang w:val="en-US"/>
        </w:rPr>
      </w:pPr>
      <w:r>
        <w:rPr>
          <w:rFonts w:cs="Times New Roman"/>
          <w:lang w:val="en-US"/>
        </w:rPr>
        <w:t>Otavipithecus</w:t>
      </w:r>
    </w:p>
    <w:p>
      <w:pPr>
        <w:pStyle w:val="Normal"/>
        <w:rPr>
          <w:rFonts w:cs="Times New Roman"/>
          <w:lang w:val="en-US"/>
        </w:rPr>
      </w:pPr>
      <w:r>
        <w:rPr>
          <w:rFonts w:cs="Times New Roman"/>
          <w:lang w:val="en-US"/>
        </w:rPr>
        <w:t>Samburupithecus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Pliopithecidae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Pliopithecus</w:t>
      </w:r>
    </w:p>
    <w:p>
      <w:pPr>
        <w:pStyle w:val="Normal"/>
        <w:rPr>
          <w:rFonts w:cs="Times New Roman"/>
          <w:lang w:val="en-US"/>
        </w:rPr>
      </w:pPr>
      <w:r>
        <w:rPr>
          <w:rFonts w:cs="Times New Roman"/>
          <w:lang w:val="en-US"/>
        </w:rPr>
        <w:t>Plesiopliopithecus</w:t>
      </w:r>
    </w:p>
    <w:p>
      <w:pPr>
        <w:pStyle w:val="Normal"/>
        <w:rPr>
          <w:rFonts w:cs="Times New Roman"/>
          <w:lang w:val="en-US"/>
        </w:rPr>
      </w:pPr>
      <w:r>
        <w:rPr>
          <w:rFonts w:cs="Times New Roman"/>
          <w:lang w:val="en-US"/>
        </w:rPr>
        <w:t>Anapithecus</w:t>
      </w:r>
    </w:p>
    <w:p>
      <w:pPr>
        <w:pStyle w:val="Normal"/>
        <w:rPr>
          <w:rFonts w:cs="Times New Roman"/>
          <w:lang w:val="en-US"/>
        </w:rPr>
      </w:pPr>
      <w:r>
        <w:rPr>
          <w:rFonts w:cs="Times New Roman"/>
          <w:lang w:val="en-US"/>
        </w:rPr>
        <w:t>Laccopithecus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Hylobatidae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Hylobates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Pongidae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Dryopithecus</w:t>
      </w:r>
    </w:p>
    <w:p>
      <w:pPr>
        <w:pStyle w:val="Normal"/>
        <w:rPr>
          <w:rFonts w:cs="Times New Roman"/>
          <w:lang w:val="en-US"/>
        </w:rPr>
      </w:pPr>
      <w:r>
        <w:rPr>
          <w:rFonts w:cs="Times New Roman"/>
          <w:lang w:val="en-US"/>
        </w:rPr>
        <w:t>Lufengpithecus</w:t>
      </w:r>
    </w:p>
    <w:p>
      <w:pPr>
        <w:pStyle w:val="Normal"/>
        <w:rPr>
          <w:rFonts w:cs="Times New Roman"/>
          <w:lang w:val="en-US"/>
        </w:rPr>
      </w:pPr>
      <w:r>
        <w:rPr>
          <w:rFonts w:cs="Times New Roman"/>
          <w:lang w:val="en-US"/>
        </w:rPr>
        <w:t>Griphopithecus</w:t>
      </w:r>
    </w:p>
    <w:p>
      <w:pPr>
        <w:pStyle w:val="Normal"/>
        <w:rPr>
          <w:rFonts w:cs="Times New Roman"/>
          <w:lang w:val="en-US"/>
        </w:rPr>
      </w:pPr>
      <w:r>
        <w:rPr>
          <w:rFonts w:cs="Times New Roman"/>
          <w:lang w:val="en-US"/>
        </w:rPr>
        <w:t>Sivapithecus</w:t>
      </w:r>
    </w:p>
    <w:p>
      <w:pPr>
        <w:pStyle w:val="Normal"/>
        <w:rPr>
          <w:rFonts w:cs="Times New Roman"/>
          <w:lang w:val="en-US"/>
        </w:rPr>
      </w:pPr>
      <w:r>
        <w:rPr>
          <w:rFonts w:cs="Times New Roman"/>
          <w:lang w:val="en-US"/>
        </w:rPr>
        <w:t>Ankarapithecus</w:t>
      </w:r>
    </w:p>
    <w:p>
      <w:pPr>
        <w:pStyle w:val="Normal"/>
        <w:rPr>
          <w:rFonts w:cs="Times New Roman"/>
          <w:lang w:val="en-US"/>
        </w:rPr>
      </w:pPr>
      <w:r>
        <w:rPr>
          <w:rFonts w:cs="Times New Roman"/>
          <w:lang w:val="en-US"/>
        </w:rPr>
        <w:t>Gigantopithecus</w:t>
      </w:r>
    </w:p>
    <w:p>
      <w:pPr>
        <w:pStyle w:val="Normal"/>
        <w:rPr>
          <w:rFonts w:cs="Times New Roman"/>
          <w:lang w:val="en-US"/>
        </w:rPr>
      </w:pPr>
      <w:r>
        <w:rPr>
          <w:rFonts w:cs="Times New Roman"/>
          <w:lang w:val="en-US"/>
        </w:rPr>
        <w:t>Graecopithecus</w:t>
      </w:r>
    </w:p>
    <w:p>
      <w:pPr>
        <w:pStyle w:val="Normal"/>
        <w:rPr>
          <w:rFonts w:cs="Times New Roman"/>
          <w:lang w:val="en-US"/>
        </w:rPr>
      </w:pPr>
      <w:r>
        <w:rPr>
          <w:rFonts w:cs="Times New Roman"/>
          <w:lang w:val="en-US"/>
        </w:rPr>
        <w:t>Ouranopithecus</w:t>
      </w:r>
    </w:p>
    <w:p>
      <w:pPr>
        <w:pStyle w:val="Normal"/>
        <w:rPr>
          <w:rFonts w:cs="Times New Roman"/>
          <w:lang w:val="en-US"/>
        </w:rPr>
      </w:pPr>
      <w:r>
        <w:rPr>
          <w:rFonts w:cs="Times New Roman"/>
          <w:lang w:val="en-US"/>
        </w:rPr>
        <w:t>Pongo</w:t>
      </w:r>
    </w:p>
    <w:p>
      <w:pPr>
        <w:pStyle w:val="Normal"/>
        <w:rPr>
          <w:rFonts w:cs="Times New Roman"/>
          <w:lang w:val="en-US"/>
        </w:rPr>
      </w:pPr>
      <w:r>
        <w:rPr>
          <w:rFonts w:cs="Times New Roman"/>
          <w:lang w:val="en-US"/>
        </w:rPr>
        <w:t>Gorilla</w:t>
      </w:r>
    </w:p>
    <w:p>
      <w:pPr>
        <w:pStyle w:val="Normal"/>
        <w:rPr>
          <w:rFonts w:cs="Times New Roman"/>
          <w:lang w:val="en-US"/>
        </w:rPr>
      </w:pPr>
      <w:r>
        <w:rPr>
          <w:rFonts w:cs="Times New Roman"/>
          <w:lang w:val="en-US"/>
        </w:rPr>
        <w:t>Pan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Hominidae</w:t>
      </w:r>
    </w:p>
    <w:p>
      <w:pPr>
        <w:pStyle w:val="Normal"/>
        <w:rPr>
          <w:rFonts w:cs="Times New Roman"/>
          <w:lang w:val="en-US"/>
        </w:rPr>
      </w:pPr>
      <w:r>
        <w:rPr>
          <w:rFonts w:cs="Times New Roman"/>
          <w:lang w:val="en-US"/>
        </w:rPr>
        <w:t>SUBFAMILY: Australopithecinae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Ardipithecus</w:t>
      </w:r>
    </w:p>
    <w:p>
      <w:pPr>
        <w:pStyle w:val="Normal"/>
        <w:rPr>
          <w:rFonts w:cs="Times New Roman"/>
          <w:lang w:val="en-US"/>
        </w:rPr>
      </w:pPr>
      <w:r>
        <w:rPr>
          <w:rFonts w:cs="Times New Roman"/>
          <w:lang w:val="en-US"/>
        </w:rPr>
        <w:t>Australopithecus</w:t>
      </w:r>
    </w:p>
    <w:p>
      <w:pPr>
        <w:pStyle w:val="Normal"/>
        <w:rPr>
          <w:rFonts w:cs="Times New Roman"/>
          <w:lang w:val="en-US"/>
        </w:rPr>
      </w:pPr>
      <w:r>
        <w:rPr>
          <w:rFonts w:cs="Times New Roman"/>
          <w:lang w:val="en-US"/>
        </w:rPr>
        <w:t>Paranthropus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Homininae</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Homo</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Cercopithecoidea</w:t>
      </w:r>
    </w:p>
    <w:p>
      <w:pPr>
        <w:pStyle w:val="Normal"/>
        <w:rPr>
          <w:rFonts w:cs="Times New Roman"/>
          <w:lang w:val="en-US"/>
        </w:rPr>
      </w:pPr>
      <w:r>
        <w:rPr>
          <w:rFonts w:cs="Times New Roman"/>
          <w:lang w:val="en-US"/>
        </w:rPr>
        <w:t>FAMILY: Victoriapithecidae</w:t>
      </w:r>
    </w:p>
    <w:p>
      <w:pPr>
        <w:pStyle w:val="Normal"/>
        <w:rPr>
          <w:rFonts w:cs="Times New Roman"/>
          <w:lang w:val="en-US"/>
        </w:rPr>
      </w:pPr>
      <w:r>
        <w:rPr>
          <w:rFonts w:cs="Times New Roman"/>
          <w:lang w:val="en-US"/>
        </w:rPr>
        <w:t xml:space="preserve">SUBFAMILY: Victoriapithecinae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Prohylobates</w:t>
      </w:r>
    </w:p>
    <w:p>
      <w:pPr>
        <w:pStyle w:val="Normal"/>
        <w:rPr>
          <w:rFonts w:cs="Times New Roman"/>
          <w:lang w:val="en-US"/>
        </w:rPr>
      </w:pPr>
      <w:r>
        <w:rPr>
          <w:rFonts w:cs="Times New Roman"/>
          <w:lang w:val="en-US"/>
        </w:rPr>
        <w:t>Victoriapithecus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Cercopithecidae</w:t>
      </w:r>
    </w:p>
    <w:p>
      <w:pPr>
        <w:pStyle w:val="Normal"/>
        <w:rPr>
          <w:rFonts w:cs="Times New Roman"/>
          <w:lang w:val="en-US"/>
        </w:rPr>
      </w:pPr>
      <w:r>
        <w:rPr>
          <w:rFonts w:cs="Times New Roman"/>
          <w:lang w:val="en-US"/>
        </w:rPr>
        <w:t xml:space="preserve">SUBFAMILY: Cercopithecinae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Macaca</w:t>
      </w:r>
    </w:p>
    <w:p>
      <w:pPr>
        <w:pStyle w:val="Normal"/>
        <w:rPr>
          <w:rFonts w:cs="Times New Roman"/>
          <w:lang w:val="en-US"/>
        </w:rPr>
      </w:pPr>
      <w:r>
        <w:rPr>
          <w:rFonts w:cs="Times New Roman"/>
          <w:lang w:val="en-US"/>
        </w:rPr>
        <w:t>Procynocephalus</w:t>
      </w:r>
    </w:p>
    <w:p>
      <w:pPr>
        <w:pStyle w:val="Normal"/>
        <w:rPr>
          <w:rFonts w:cs="Times New Roman"/>
          <w:lang w:val="en-US"/>
        </w:rPr>
      </w:pPr>
      <w:r>
        <w:rPr>
          <w:rFonts w:cs="Times New Roman"/>
          <w:lang w:val="en-US"/>
        </w:rPr>
        <w:t>Paradolichopithecus</w:t>
      </w:r>
    </w:p>
    <w:p>
      <w:pPr>
        <w:pStyle w:val="Normal"/>
        <w:rPr>
          <w:rFonts w:cs="Times New Roman"/>
          <w:lang w:val="en-US"/>
        </w:rPr>
      </w:pPr>
      <w:r>
        <w:rPr>
          <w:rFonts w:cs="Times New Roman"/>
          <w:lang w:val="en-US"/>
        </w:rPr>
        <w:t>Papio</w:t>
      </w:r>
    </w:p>
    <w:p>
      <w:pPr>
        <w:pStyle w:val="Normal"/>
        <w:rPr>
          <w:rFonts w:cs="Times New Roman"/>
          <w:lang w:val="en-US"/>
        </w:rPr>
      </w:pPr>
      <w:r>
        <w:rPr>
          <w:rFonts w:cs="Times New Roman"/>
          <w:lang w:val="en-US"/>
        </w:rPr>
        <w:t>Dinopithecus</w:t>
      </w:r>
    </w:p>
    <w:p>
      <w:pPr>
        <w:pStyle w:val="Normal"/>
        <w:rPr>
          <w:rFonts w:cs="Times New Roman"/>
          <w:lang w:val="en-US"/>
        </w:rPr>
      </w:pPr>
      <w:r>
        <w:rPr>
          <w:rFonts w:cs="Times New Roman"/>
          <w:lang w:val="en-US"/>
        </w:rPr>
        <w:t>Cercocebus</w:t>
      </w:r>
    </w:p>
    <w:p>
      <w:pPr>
        <w:pStyle w:val="Normal"/>
        <w:rPr>
          <w:rFonts w:cs="Times New Roman"/>
          <w:lang w:val="en-US"/>
        </w:rPr>
      </w:pPr>
      <w:r>
        <w:rPr>
          <w:rFonts w:cs="Times New Roman"/>
          <w:lang w:val="en-US"/>
        </w:rPr>
        <w:t>Lophocebus</w:t>
      </w:r>
    </w:p>
    <w:p>
      <w:pPr>
        <w:pStyle w:val="Normal"/>
        <w:rPr>
          <w:rFonts w:cs="Times New Roman"/>
          <w:lang w:val="en-US"/>
        </w:rPr>
      </w:pPr>
      <w:r>
        <w:rPr>
          <w:rFonts w:cs="Times New Roman"/>
          <w:lang w:val="en-US"/>
        </w:rPr>
        <w:t>Parapapio</w:t>
      </w:r>
    </w:p>
    <w:p>
      <w:pPr>
        <w:pStyle w:val="Normal"/>
        <w:rPr>
          <w:rFonts w:cs="Times New Roman"/>
          <w:lang w:val="en-US"/>
        </w:rPr>
      </w:pPr>
      <w:r>
        <w:rPr>
          <w:rFonts w:cs="Times New Roman"/>
          <w:lang w:val="en-US"/>
        </w:rPr>
        <w:t>Gorgopithecus</w:t>
      </w:r>
    </w:p>
    <w:p>
      <w:pPr>
        <w:pStyle w:val="Normal"/>
        <w:rPr>
          <w:rFonts w:cs="Times New Roman"/>
          <w:lang w:val="en-US"/>
        </w:rPr>
      </w:pPr>
      <w:r>
        <w:rPr>
          <w:rFonts w:cs="Times New Roman"/>
          <w:lang w:val="en-US"/>
        </w:rPr>
        <w:t>Theropithecus</w:t>
      </w:r>
    </w:p>
    <w:p>
      <w:pPr>
        <w:pStyle w:val="Normal"/>
        <w:rPr>
          <w:rFonts w:cs="Times New Roman"/>
          <w:lang w:val="en-US"/>
        </w:rPr>
      </w:pPr>
      <w:r>
        <w:rPr>
          <w:rFonts w:cs="Times New Roman"/>
          <w:lang w:val="en-US"/>
        </w:rPr>
        <w:t>Cercopithecus</w:t>
      </w:r>
    </w:p>
    <w:p>
      <w:pPr>
        <w:pStyle w:val="Normal"/>
        <w:rPr>
          <w:rFonts w:cs="Times New Roman"/>
          <w:lang w:val="en-US"/>
        </w:rPr>
      </w:pPr>
      <w:r>
        <w:rPr>
          <w:rFonts w:cs="Times New Roman"/>
          <w:lang w:val="en-US"/>
        </w:rPr>
        <w:t>Allenopithecus</w:t>
      </w:r>
    </w:p>
    <w:p>
      <w:pPr>
        <w:pStyle w:val="Normal"/>
        <w:rPr>
          <w:rFonts w:cs="Times New Roman"/>
          <w:lang w:val="en-US"/>
        </w:rPr>
      </w:pPr>
      <w:r>
        <w:rPr>
          <w:rFonts w:cs="Times New Roman"/>
          <w:lang w:val="en-US"/>
        </w:rPr>
        <w:t>Chlorocebus</w:t>
      </w:r>
    </w:p>
    <w:p>
      <w:pPr>
        <w:pStyle w:val="Normal"/>
        <w:rPr>
          <w:rFonts w:cs="Times New Roman"/>
          <w:lang w:val="en-US"/>
        </w:rPr>
      </w:pPr>
      <w:r>
        <w:rPr>
          <w:rFonts w:cs="Times New Roman"/>
          <w:lang w:val="en-US"/>
        </w:rPr>
        <w:t>Erythrocebus</w:t>
      </w:r>
    </w:p>
    <w:p>
      <w:pPr>
        <w:pStyle w:val="Normal"/>
        <w:rPr>
          <w:rFonts w:cs="Times New Roman"/>
          <w:lang w:val="en-US"/>
        </w:rPr>
      </w:pPr>
      <w:r>
        <w:rPr>
          <w:rFonts w:cs="Times New Roman"/>
          <w:lang w:val="en-US"/>
        </w:rPr>
        <w:t>Mandrillus</w:t>
      </w:r>
    </w:p>
    <w:p>
      <w:pPr>
        <w:pStyle w:val="Normal"/>
        <w:rPr>
          <w:rFonts w:cs="Times New Roman"/>
          <w:lang w:val="en-US"/>
        </w:rPr>
      </w:pPr>
      <w:r>
        <w:rPr>
          <w:rFonts w:cs="Times New Roman"/>
          <w:lang w:val="en-US"/>
        </w:rPr>
        <w:t>Miopithecus</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 xml:space="preserve">SUBFAMILY: Colobinae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Mesopithecus</w:t>
      </w:r>
    </w:p>
    <w:p>
      <w:pPr>
        <w:pStyle w:val="Normal"/>
        <w:rPr>
          <w:rFonts w:cs="Times New Roman"/>
          <w:lang w:val="en-US"/>
        </w:rPr>
      </w:pPr>
      <w:r>
        <w:rPr>
          <w:rFonts w:cs="Times New Roman"/>
          <w:lang w:val="en-US"/>
        </w:rPr>
        <w:t>Dolichopithecus</w:t>
      </w:r>
    </w:p>
    <w:p>
      <w:pPr>
        <w:pStyle w:val="Normal"/>
        <w:rPr>
          <w:rFonts w:cs="Times New Roman"/>
          <w:lang w:val="en-US"/>
        </w:rPr>
      </w:pPr>
      <w:r>
        <w:rPr>
          <w:rFonts w:cs="Times New Roman"/>
          <w:lang w:val="en-US"/>
        </w:rPr>
        <w:t>Semnopithecus</w:t>
      </w:r>
    </w:p>
    <w:p>
      <w:pPr>
        <w:pStyle w:val="Normal"/>
        <w:rPr>
          <w:rFonts w:cs="Times New Roman"/>
          <w:lang w:val="en-US"/>
        </w:rPr>
      </w:pPr>
      <w:r>
        <w:rPr>
          <w:rFonts w:cs="Times New Roman"/>
          <w:lang w:val="en-US"/>
        </w:rPr>
        <w:t>Presbytis</w:t>
      </w:r>
    </w:p>
    <w:p>
      <w:pPr>
        <w:pStyle w:val="Normal"/>
        <w:rPr>
          <w:rFonts w:cs="Times New Roman"/>
          <w:lang w:val="en-US"/>
        </w:rPr>
      </w:pPr>
      <w:r>
        <w:rPr>
          <w:rFonts w:cs="Times New Roman"/>
          <w:lang w:val="en-US"/>
        </w:rPr>
        <w:t>Kasi</w:t>
      </w:r>
    </w:p>
    <w:p>
      <w:pPr>
        <w:pStyle w:val="Normal"/>
        <w:rPr>
          <w:rFonts w:cs="Times New Roman"/>
          <w:lang w:val="en-US"/>
        </w:rPr>
      </w:pPr>
      <w:r>
        <w:rPr>
          <w:rFonts w:cs="Times New Roman"/>
          <w:lang w:val="en-US"/>
        </w:rPr>
        <w:t>Trachypithecus</w:t>
      </w:r>
    </w:p>
    <w:p>
      <w:pPr>
        <w:pStyle w:val="Normal"/>
        <w:rPr>
          <w:rFonts w:cs="Times New Roman"/>
          <w:lang w:val="en-US"/>
        </w:rPr>
      </w:pPr>
      <w:r>
        <w:rPr>
          <w:rFonts w:cs="Times New Roman"/>
          <w:lang w:val="en-US"/>
        </w:rPr>
        <w:t>Nasalis</w:t>
      </w:r>
    </w:p>
    <w:p>
      <w:pPr>
        <w:pStyle w:val="Normal"/>
        <w:rPr>
          <w:rFonts w:cs="Times New Roman"/>
          <w:lang w:val="en-US"/>
        </w:rPr>
      </w:pPr>
      <w:r>
        <w:rPr>
          <w:rFonts w:cs="Times New Roman"/>
          <w:lang w:val="en-US"/>
        </w:rPr>
        <w:t>Simias</w:t>
      </w:r>
    </w:p>
    <w:p>
      <w:pPr>
        <w:pStyle w:val="Normal"/>
        <w:rPr>
          <w:rFonts w:cs="Times New Roman"/>
          <w:lang w:val="en-US"/>
        </w:rPr>
      </w:pPr>
      <w:r>
        <w:rPr>
          <w:rFonts w:cs="Times New Roman"/>
          <w:lang w:val="en-US"/>
        </w:rPr>
        <w:t>Pygathrix</w:t>
      </w:r>
    </w:p>
    <w:p>
      <w:pPr>
        <w:pStyle w:val="Normal"/>
        <w:rPr>
          <w:rFonts w:cs="Times New Roman"/>
          <w:lang w:val="en-US"/>
        </w:rPr>
      </w:pPr>
      <w:r>
        <w:rPr>
          <w:rFonts w:cs="Times New Roman"/>
          <w:lang w:val="en-US"/>
        </w:rPr>
        <w:t>Rhinopithecus</w:t>
      </w:r>
    </w:p>
    <w:p>
      <w:pPr>
        <w:pStyle w:val="Normal"/>
        <w:rPr>
          <w:rFonts w:cs="Times New Roman"/>
          <w:lang w:val="en-US"/>
        </w:rPr>
      </w:pPr>
      <w:r>
        <w:rPr>
          <w:rFonts w:cs="Times New Roman"/>
          <w:lang w:val="en-US"/>
        </w:rPr>
        <w:t>Colobus</w:t>
      </w:r>
    </w:p>
    <w:p>
      <w:pPr>
        <w:pStyle w:val="Normal"/>
        <w:rPr>
          <w:rFonts w:cs="Times New Roman"/>
          <w:lang w:val="en-US"/>
        </w:rPr>
      </w:pPr>
      <w:r>
        <w:rPr>
          <w:rFonts w:cs="Times New Roman"/>
          <w:lang w:val="en-US"/>
        </w:rPr>
        <w:t>Piliocolobus</w:t>
      </w:r>
    </w:p>
    <w:p>
      <w:pPr>
        <w:pStyle w:val="Normal"/>
        <w:rPr>
          <w:rFonts w:cs="Times New Roman"/>
          <w:lang w:val="en-US"/>
        </w:rPr>
      </w:pPr>
      <w:r>
        <w:rPr>
          <w:rFonts w:cs="Times New Roman"/>
          <w:lang w:val="en-US"/>
        </w:rPr>
        <w:t>Procolobus</w:t>
      </w:r>
    </w:p>
    <w:p>
      <w:pPr>
        <w:pStyle w:val="Normal"/>
        <w:rPr>
          <w:rFonts w:cs="Times New Roman"/>
          <w:lang w:val="en-US"/>
        </w:rPr>
      </w:pPr>
      <w:r>
        <w:rPr>
          <w:rFonts w:cs="Times New Roman"/>
          <w:lang w:val="en-US"/>
        </w:rPr>
        <w:t>Libypithecus</w:t>
      </w:r>
    </w:p>
    <w:p>
      <w:pPr>
        <w:pStyle w:val="Normal"/>
        <w:rPr>
          <w:rFonts w:cs="Times New Roman"/>
          <w:lang w:val="en-US"/>
        </w:rPr>
      </w:pPr>
      <w:r>
        <w:rPr>
          <w:rFonts w:cs="Times New Roman"/>
          <w:lang w:val="en-US"/>
        </w:rPr>
        <w:t>Microcolobus</w:t>
      </w:r>
    </w:p>
    <w:p>
      <w:pPr>
        <w:pStyle w:val="Normal"/>
        <w:rPr>
          <w:rFonts w:cs="Times New Roman"/>
          <w:lang w:val="en-US"/>
        </w:rPr>
      </w:pPr>
      <w:r>
        <w:rPr>
          <w:rFonts w:cs="Times New Roman"/>
          <w:lang w:val="en-US"/>
        </w:rPr>
        <w:t>Cercopithecoides</w:t>
      </w:r>
    </w:p>
    <w:p>
      <w:pPr>
        <w:pStyle w:val="Normal"/>
        <w:rPr>
          <w:rFonts w:cs="Times New Roman"/>
          <w:lang w:val="en-US"/>
        </w:rPr>
      </w:pPr>
      <w:r>
        <w:rPr>
          <w:rFonts w:cs="Times New Roman"/>
          <w:lang w:val="en-US"/>
        </w:rPr>
        <w:t>Paracolobus</w:t>
      </w:r>
    </w:p>
    <w:p>
      <w:pPr>
        <w:pStyle w:val="Normal"/>
        <w:rPr>
          <w:rFonts w:cs="Times New Roman"/>
          <w:lang w:val="en-US"/>
        </w:rPr>
      </w:pPr>
      <w:r>
        <w:rPr>
          <w:rFonts w:cs="Times New Roman"/>
          <w:lang w:val="en-US"/>
        </w:rPr>
        <w:t>Rhinocolobus</w:t>
      </w:r>
    </w:p>
    <w:p>
      <w:pPr>
        <w:pStyle w:val="Normal"/>
        <w:rPr>
          <w:rFonts w:cs="Times New Roman"/>
          <w:lang w:val="en-US"/>
        </w:rPr>
      </w:pPr>
      <w:r>
        <w:rPr>
          <w:rFonts w:cs="Times New Roman"/>
          <w:lang w:val="en-US"/>
        </w:rPr>
      </w:r>
    </w:p>
    <w:p>
      <w:pPr>
        <w:pStyle w:val="Heading2"/>
        <w:numPr>
          <w:ilvl w:val="1"/>
          <w:numId w:val="5"/>
        </w:numPr>
        <w:jc w:val="center"/>
        <w:rPr/>
      </w:pPr>
      <w:bookmarkStart w:id="149" w:name="__RefHeading___Toc146834_2125148722"/>
      <w:bookmarkStart w:id="150" w:name="__RefHeading__130_2061562761"/>
      <w:bookmarkStart w:id="151" w:name="__RefHeading__157_25711451"/>
      <w:bookmarkEnd w:id="149"/>
      <w:bookmarkEnd w:id="150"/>
      <w:bookmarkEnd w:id="151"/>
      <w:r>
        <w:rPr>
          <w:rFonts w:cs="Times New Roman" w:ascii="Times New Roman" w:hAnsi="Times New Roman"/>
          <w:lang w:val="en-US"/>
        </w:rPr>
        <w:t>П</w:t>
      </w:r>
      <w:r>
        <w:rPr>
          <w:rFonts w:cs="Times New Roman" w:ascii="Times New Roman" w:hAnsi="Times New Roman"/>
        </w:rPr>
        <w:t>о</w:t>
      </w:r>
      <w:r>
        <w:rPr>
          <w:rFonts w:cs="Times New Roman" w:ascii="Times New Roman" w:hAnsi="Times New Roman"/>
          <w:lang w:val="en-US"/>
        </w:rPr>
        <w:t xml:space="preserve"> The Primate Fossil Record, 2002</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The Primate Fossil Record. Ed.: W.C. Hartwig. Cambridge University Press, 2002.</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Order Primates Linnaeus, 1758</w:t>
      </w:r>
    </w:p>
    <w:p>
      <w:pPr>
        <w:pStyle w:val="Normal"/>
        <w:rPr/>
      </w:pPr>
      <w:r>
        <w:rPr>
          <w:rFonts w:cs="Times New Roman"/>
          <w:lang w:val="en-US"/>
        </w:rPr>
        <w:t>Infraorder Catarrhini E</w:t>
      </w:r>
      <w:r>
        <w:rPr>
          <w:rFonts w:cs="Times New Roman"/>
        </w:rPr>
        <w:t>ґ</w:t>
      </w:r>
      <w:r>
        <w:rPr>
          <w:rFonts w:cs="Times New Roman"/>
          <w:lang w:val="en-US"/>
        </w:rPr>
        <w:t>. Geoffroy Saint-Hilaire, 1812</w:t>
      </w:r>
    </w:p>
    <w:p>
      <w:pPr>
        <w:pStyle w:val="Normal"/>
        <w:rPr>
          <w:rFonts w:cs="Times New Roman"/>
          <w:lang w:val="en-US"/>
        </w:rPr>
      </w:pPr>
      <w:r>
        <w:rPr>
          <w:rFonts w:cs="Times New Roman"/>
          <w:lang w:val="en-US"/>
        </w:rPr>
      </w:r>
    </w:p>
    <w:p>
      <w:pPr>
        <w:pStyle w:val="Normal"/>
        <w:rPr>
          <w:rFonts w:cs="Times New Roman"/>
          <w:b/>
          <w:b/>
          <w:lang w:val="en-US"/>
        </w:rPr>
      </w:pPr>
      <w:r>
        <w:rPr>
          <w:rFonts w:cs="Times New Roman"/>
          <w:b/>
          <w:lang w:val="en-US"/>
        </w:rPr>
        <w:t>Superfamily Pliopithecoidea Zapfe, 1960</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Pliopithecidae Zapfe, 1960</w:t>
      </w:r>
    </w:p>
    <w:p>
      <w:pPr>
        <w:pStyle w:val="Normal"/>
        <w:rPr>
          <w:rFonts w:cs="Times New Roman"/>
          <w:lang w:val="en-US"/>
        </w:rPr>
      </w:pPr>
      <w:r>
        <w:rPr>
          <w:rFonts w:cs="Times New Roman"/>
          <w:lang w:val="en-US"/>
        </w:rPr>
        <w:t>Subfamily Dionysopithecinae</w:t>
      </w:r>
    </w:p>
    <w:p>
      <w:pPr>
        <w:pStyle w:val="Normal"/>
        <w:rPr/>
      </w:pPr>
      <w:r>
        <w:rPr>
          <w:rFonts w:cs="Times New Roman"/>
          <w:lang w:val="en-US"/>
        </w:rPr>
        <w:t xml:space="preserve">Genus </w:t>
      </w:r>
      <w:r>
        <w:rPr>
          <w:rFonts w:cs="Times New Roman"/>
          <w:i/>
          <w:iCs/>
          <w:lang w:val="en-US"/>
        </w:rPr>
        <w:t xml:space="preserve">Dionysopithecus </w:t>
      </w:r>
      <w:r>
        <w:rPr>
          <w:rFonts w:cs="Times New Roman"/>
          <w:lang w:val="en-US"/>
        </w:rPr>
        <w:t>Li, 1978</w:t>
      </w:r>
    </w:p>
    <w:p>
      <w:pPr>
        <w:pStyle w:val="Normal"/>
        <w:rPr/>
      </w:pPr>
      <w:r>
        <w:rPr>
          <w:rFonts w:cs="Times New Roman"/>
          <w:i/>
          <w:iCs/>
          <w:lang w:val="en-US"/>
        </w:rPr>
        <w:t xml:space="preserve">Dionysopithecus shuangouensis </w:t>
      </w:r>
      <w:r>
        <w:rPr>
          <w:rFonts w:cs="Times New Roman"/>
          <w:lang w:val="en-US"/>
        </w:rPr>
        <w:t>Li, 1978</w:t>
      </w:r>
    </w:p>
    <w:p>
      <w:pPr>
        <w:pStyle w:val="Normal"/>
        <w:rPr/>
      </w:pPr>
      <w:r>
        <w:rPr>
          <w:rFonts w:cs="Times New Roman"/>
          <w:i/>
          <w:iCs/>
          <w:lang w:val="en-US"/>
        </w:rPr>
        <w:t xml:space="preserve">Dionysopithecus orientalis </w:t>
      </w:r>
      <w:r>
        <w:rPr>
          <w:rFonts w:cs="Times New Roman"/>
          <w:lang w:val="en-US"/>
        </w:rPr>
        <w:t xml:space="preserve">Suteethorn </w:t>
      </w:r>
      <w:r>
        <w:rPr>
          <w:rFonts w:cs="Times New Roman"/>
          <w:iCs/>
          <w:lang w:val="en-US"/>
        </w:rPr>
        <w:t>et al</w:t>
      </w:r>
      <w:r>
        <w:rPr>
          <w:rFonts w:cs="Times New Roman"/>
          <w:lang w:val="en-US"/>
        </w:rPr>
        <w:t>., 1990</w:t>
      </w:r>
    </w:p>
    <w:p>
      <w:pPr>
        <w:pStyle w:val="Normal"/>
        <w:rPr/>
      </w:pPr>
      <w:r>
        <w:rPr>
          <w:rFonts w:cs="Times New Roman"/>
          <w:lang w:val="en-US"/>
        </w:rPr>
        <w:t xml:space="preserve">Genus </w:t>
      </w:r>
      <w:r>
        <w:rPr>
          <w:rFonts w:cs="Times New Roman"/>
          <w:i/>
          <w:iCs/>
          <w:lang w:val="en-US"/>
        </w:rPr>
        <w:t xml:space="preserve">Platodontopithecus </w:t>
      </w:r>
      <w:r>
        <w:rPr>
          <w:rFonts w:cs="Times New Roman"/>
          <w:lang w:val="en-US"/>
        </w:rPr>
        <w:t>Li, 1978</w:t>
      </w:r>
    </w:p>
    <w:p>
      <w:pPr>
        <w:pStyle w:val="Normal"/>
        <w:rPr/>
      </w:pPr>
      <w:r>
        <w:rPr>
          <w:rFonts w:cs="Times New Roman"/>
          <w:i/>
          <w:iCs/>
          <w:lang w:val="en-US"/>
        </w:rPr>
        <w:t xml:space="preserve">Platodontopithecus jianghuaiensis </w:t>
      </w:r>
      <w:r>
        <w:rPr>
          <w:rFonts w:cs="Times New Roman"/>
          <w:lang w:val="en-US"/>
        </w:rPr>
        <w:t>Li, 1978</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Pliopithecinae Zapfe, 1960</w:t>
      </w:r>
    </w:p>
    <w:p>
      <w:pPr>
        <w:pStyle w:val="Normal"/>
        <w:rPr/>
      </w:pPr>
      <w:r>
        <w:rPr>
          <w:rFonts w:cs="Times New Roman"/>
          <w:lang w:val="en-US"/>
        </w:rPr>
        <w:t xml:space="preserve">Genus </w:t>
      </w:r>
      <w:r>
        <w:rPr>
          <w:rFonts w:cs="Times New Roman"/>
          <w:i/>
          <w:iCs/>
          <w:lang w:val="en-US"/>
        </w:rPr>
        <w:t xml:space="preserve">Pliopithecus </w:t>
      </w:r>
      <w:r>
        <w:rPr>
          <w:rFonts w:cs="Times New Roman"/>
          <w:lang w:val="en-US"/>
        </w:rPr>
        <w:t>Gervais, 1849</w:t>
      </w:r>
    </w:p>
    <w:p>
      <w:pPr>
        <w:pStyle w:val="Normal"/>
        <w:rPr/>
      </w:pPr>
      <w:r>
        <w:rPr>
          <w:rFonts w:cs="Times New Roman"/>
          <w:i/>
          <w:iCs/>
          <w:lang w:val="en-US"/>
        </w:rPr>
        <w:t xml:space="preserve">Pliopithecus piveteaui </w:t>
      </w:r>
      <w:r>
        <w:rPr>
          <w:rFonts w:cs="Times New Roman"/>
          <w:lang w:val="en-US"/>
        </w:rPr>
        <w:t>Hurzeler, 1954</w:t>
      </w:r>
    </w:p>
    <w:p>
      <w:pPr>
        <w:pStyle w:val="Normal"/>
        <w:rPr/>
      </w:pPr>
      <w:r>
        <w:rPr>
          <w:rFonts w:cs="Times New Roman"/>
          <w:i/>
          <w:iCs/>
          <w:lang w:val="en-US"/>
        </w:rPr>
        <w:t xml:space="preserve">Pliopithecus antiquus </w:t>
      </w:r>
      <w:r>
        <w:rPr>
          <w:rFonts w:cs="Times New Roman"/>
          <w:lang w:val="en-US"/>
        </w:rPr>
        <w:t>Gervais, 1849 (Blainville, 1839)</w:t>
      </w:r>
    </w:p>
    <w:p>
      <w:pPr>
        <w:pStyle w:val="Normal"/>
        <w:rPr/>
      </w:pPr>
      <w:r>
        <w:rPr>
          <w:rFonts w:cs="Times New Roman"/>
          <w:i/>
          <w:iCs/>
          <w:lang w:val="en-US"/>
        </w:rPr>
        <w:t xml:space="preserve">Pliopithecus platyodon </w:t>
      </w:r>
      <w:r>
        <w:rPr>
          <w:rFonts w:cs="Times New Roman"/>
          <w:lang w:val="en-US"/>
        </w:rPr>
        <w:t>Biedermann, 1863</w:t>
      </w:r>
    </w:p>
    <w:p>
      <w:pPr>
        <w:pStyle w:val="Normal"/>
        <w:rPr/>
      </w:pPr>
      <w:r>
        <w:rPr>
          <w:rFonts w:cs="Times New Roman"/>
          <w:i/>
          <w:iCs/>
          <w:lang w:val="en-US"/>
        </w:rPr>
        <w:t xml:space="preserve">Pliopithecus zhanxiangi </w:t>
      </w:r>
      <w:r>
        <w:rPr>
          <w:rFonts w:cs="Times New Roman"/>
          <w:lang w:val="en-US"/>
        </w:rPr>
        <w:t xml:space="preserve">Harrison </w:t>
      </w:r>
      <w:r>
        <w:rPr>
          <w:rFonts w:cs="Times New Roman"/>
          <w:iCs/>
          <w:lang w:val="en-US"/>
        </w:rPr>
        <w:t>et al</w:t>
      </w:r>
      <w:r>
        <w:rPr>
          <w:rFonts w:cs="Times New Roman"/>
          <w:lang w:val="en-US"/>
        </w:rPr>
        <w:t>., 1991</w:t>
      </w:r>
    </w:p>
    <w:p>
      <w:pPr>
        <w:pStyle w:val="Normal"/>
        <w:rPr/>
      </w:pPr>
      <w:r>
        <w:rPr>
          <w:rFonts w:cs="Times New Roman"/>
          <w:i/>
          <w:iCs/>
          <w:lang w:val="en-US"/>
        </w:rPr>
        <w:t xml:space="preserve">Pliopithecus </w:t>
      </w:r>
      <w:r>
        <w:rPr>
          <w:rFonts w:cs="Times New Roman"/>
          <w:lang w:val="en-US"/>
        </w:rPr>
        <w:t>sp.</w:t>
      </w:r>
    </w:p>
    <w:p>
      <w:pPr>
        <w:pStyle w:val="Normal"/>
        <w:rPr/>
      </w:pPr>
      <w:r>
        <w:rPr>
          <w:rFonts w:cs="Times New Roman"/>
          <w:lang w:val="en-US"/>
        </w:rPr>
        <w:t xml:space="preserve">Genus </w:t>
      </w:r>
      <w:r>
        <w:rPr>
          <w:rFonts w:cs="Times New Roman"/>
          <w:i/>
          <w:iCs/>
          <w:lang w:val="en-US"/>
        </w:rPr>
        <w:t xml:space="preserve">Epipliopithecus </w:t>
      </w:r>
      <w:r>
        <w:rPr>
          <w:rFonts w:cs="Times New Roman"/>
          <w:lang w:val="en-US"/>
        </w:rPr>
        <w:t>Zapfe et Hurzeler, 1957</w:t>
      </w:r>
    </w:p>
    <w:p>
      <w:pPr>
        <w:pStyle w:val="Normal"/>
        <w:rPr/>
      </w:pPr>
      <w:r>
        <w:rPr>
          <w:rFonts w:cs="Times New Roman"/>
          <w:i/>
          <w:iCs/>
          <w:lang w:val="en-US"/>
        </w:rPr>
        <w:t xml:space="preserve">Epipliopithecus vindobonensis </w:t>
      </w:r>
      <w:r>
        <w:rPr>
          <w:rFonts w:cs="Times New Roman"/>
          <w:lang w:val="en-US"/>
        </w:rPr>
        <w:t>Zapfe et Hurzeler, 1957</w:t>
      </w:r>
    </w:p>
    <w:p>
      <w:pPr>
        <w:pStyle w:val="Normal"/>
        <w:rPr/>
      </w:pPr>
      <w:r>
        <w:rPr>
          <w:rFonts w:cs="Times New Roman"/>
          <w:lang w:val="en-US"/>
        </w:rPr>
        <w:t xml:space="preserve">Genus </w:t>
      </w:r>
      <w:r>
        <w:rPr>
          <w:rFonts w:cs="Times New Roman"/>
          <w:i/>
          <w:iCs/>
          <w:lang w:val="en-US"/>
        </w:rPr>
        <w:t xml:space="preserve">Egarapithecus </w:t>
      </w:r>
      <w:r>
        <w:rPr>
          <w:rFonts w:cs="Times New Roman"/>
          <w:lang w:val="en-US"/>
        </w:rPr>
        <w:t xml:space="preserve">Moya-Sola </w:t>
      </w:r>
      <w:r>
        <w:rPr>
          <w:rFonts w:cs="Times New Roman"/>
          <w:iCs/>
          <w:lang w:val="en-US"/>
        </w:rPr>
        <w:t>et al</w:t>
      </w:r>
      <w:r>
        <w:rPr>
          <w:rFonts w:cs="Times New Roman"/>
          <w:lang w:val="en-US"/>
        </w:rPr>
        <w:t>., 2001</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Crouzeliidae</w:t>
      </w:r>
    </w:p>
    <w:p>
      <w:pPr>
        <w:pStyle w:val="Normal"/>
        <w:rPr>
          <w:rFonts w:cs="Times New Roman"/>
          <w:lang w:val="en-US"/>
        </w:rPr>
      </w:pPr>
      <w:r>
        <w:rPr>
          <w:rFonts w:cs="Times New Roman"/>
          <w:lang w:val="en-US"/>
        </w:rPr>
        <w:t>Subfamily Crouzeliinae</w:t>
      </w:r>
    </w:p>
    <w:p>
      <w:pPr>
        <w:pStyle w:val="Normal"/>
        <w:rPr/>
      </w:pPr>
      <w:r>
        <w:rPr>
          <w:rFonts w:cs="Times New Roman"/>
          <w:lang w:val="en-US"/>
        </w:rPr>
        <w:t xml:space="preserve">Genus </w:t>
      </w:r>
      <w:r>
        <w:rPr>
          <w:rFonts w:cs="Times New Roman"/>
          <w:i/>
          <w:iCs/>
          <w:lang w:val="en-US"/>
        </w:rPr>
        <w:t xml:space="preserve">Plesiopliopithecus </w:t>
      </w:r>
      <w:r>
        <w:rPr>
          <w:rFonts w:cs="Times New Roman"/>
          <w:lang w:val="en-US"/>
        </w:rPr>
        <w:t>Zapfe, 1961</w:t>
      </w:r>
    </w:p>
    <w:p>
      <w:pPr>
        <w:pStyle w:val="Normal"/>
        <w:rPr/>
      </w:pPr>
      <w:r>
        <w:rPr>
          <w:rFonts w:cs="Times New Roman"/>
          <w:i/>
          <w:iCs/>
          <w:lang w:val="en-US"/>
        </w:rPr>
        <w:t xml:space="preserve">Plesiopliopithecus lockeri </w:t>
      </w:r>
      <w:r>
        <w:rPr>
          <w:rFonts w:cs="Times New Roman"/>
          <w:lang w:val="en-US"/>
        </w:rPr>
        <w:t>Zapfe, 1961</w:t>
      </w:r>
    </w:p>
    <w:p>
      <w:pPr>
        <w:pStyle w:val="Normal"/>
        <w:rPr/>
      </w:pPr>
      <w:r>
        <w:rPr>
          <w:rFonts w:cs="Times New Roman"/>
          <w:i/>
          <w:iCs/>
          <w:lang w:val="en-US"/>
        </w:rPr>
        <w:t xml:space="preserve">Plesiopliopithecus auscitanensis </w:t>
      </w:r>
      <w:r>
        <w:rPr>
          <w:rFonts w:cs="Times New Roman"/>
          <w:lang w:val="en-US"/>
        </w:rPr>
        <w:t>Bergounioux et Crouzel, 1965</w:t>
      </w:r>
    </w:p>
    <w:p>
      <w:pPr>
        <w:pStyle w:val="Normal"/>
        <w:rPr/>
      </w:pPr>
      <w:r>
        <w:rPr>
          <w:rFonts w:cs="Times New Roman"/>
          <w:i/>
          <w:iCs/>
          <w:lang w:val="en-US"/>
        </w:rPr>
        <w:t xml:space="preserve">Plesiopliopithecus rhodanica </w:t>
      </w:r>
      <w:r>
        <w:rPr>
          <w:rFonts w:cs="Times New Roman"/>
          <w:lang w:val="en-US"/>
        </w:rPr>
        <w:t>Ginsburg et Mein, 1980</w:t>
      </w:r>
    </w:p>
    <w:p>
      <w:pPr>
        <w:pStyle w:val="Normal"/>
        <w:rPr/>
      </w:pPr>
      <w:r>
        <w:rPr>
          <w:rFonts w:cs="Times New Roman"/>
          <w:i/>
          <w:iCs/>
          <w:lang w:val="en-US"/>
        </w:rPr>
        <w:t xml:space="preserve">Plesiopliopithecus priensis </w:t>
      </w:r>
      <w:r>
        <w:rPr>
          <w:rFonts w:cs="Times New Roman"/>
          <w:lang w:val="en-US"/>
        </w:rPr>
        <w:t xml:space="preserve">Welcomme </w:t>
      </w:r>
      <w:r>
        <w:rPr>
          <w:rFonts w:cs="Times New Roman"/>
          <w:iCs/>
          <w:lang w:val="en-US"/>
        </w:rPr>
        <w:t>et al</w:t>
      </w:r>
      <w:r>
        <w:rPr>
          <w:rFonts w:cs="Times New Roman"/>
          <w:lang w:val="en-US"/>
        </w:rPr>
        <w:t>., 1991</w:t>
      </w:r>
    </w:p>
    <w:p>
      <w:pPr>
        <w:pStyle w:val="Normal"/>
        <w:rPr/>
      </w:pPr>
      <w:r>
        <w:rPr>
          <w:rFonts w:cs="Times New Roman"/>
          <w:lang w:val="en-US"/>
        </w:rPr>
        <w:t xml:space="preserve">Genus </w:t>
      </w:r>
      <w:r>
        <w:rPr>
          <w:rFonts w:cs="Times New Roman"/>
          <w:i/>
          <w:iCs/>
          <w:lang w:val="en-US"/>
        </w:rPr>
        <w:t xml:space="preserve">Anapithecus </w:t>
      </w:r>
      <w:r>
        <w:rPr>
          <w:rFonts w:cs="Times New Roman"/>
          <w:lang w:val="en-US"/>
        </w:rPr>
        <w:t>Kretzoi, 1975</w:t>
      </w:r>
    </w:p>
    <w:p>
      <w:pPr>
        <w:pStyle w:val="Normal"/>
        <w:rPr/>
      </w:pPr>
      <w:r>
        <w:rPr>
          <w:rFonts w:cs="Times New Roman"/>
          <w:i/>
          <w:iCs/>
          <w:lang w:val="en-US"/>
        </w:rPr>
        <w:t xml:space="preserve">Anapithecus hernyaki </w:t>
      </w:r>
      <w:r>
        <w:rPr>
          <w:rFonts w:cs="Times New Roman"/>
          <w:lang w:val="en-US"/>
        </w:rPr>
        <w:t>Kretzoi, 1975</w:t>
      </w:r>
    </w:p>
    <w:p>
      <w:pPr>
        <w:pStyle w:val="Normal"/>
        <w:rPr/>
      </w:pPr>
      <w:r>
        <w:rPr>
          <w:rFonts w:cs="Times New Roman"/>
          <w:lang w:val="en-US"/>
        </w:rPr>
        <w:t xml:space="preserve">Genus </w:t>
      </w:r>
      <w:r>
        <w:rPr>
          <w:rFonts w:cs="Times New Roman"/>
          <w:i/>
          <w:iCs/>
          <w:lang w:val="en-US"/>
        </w:rPr>
        <w:t xml:space="preserve">Laccopithecus </w:t>
      </w:r>
      <w:r>
        <w:rPr>
          <w:rFonts w:cs="Times New Roman"/>
          <w:lang w:val="en-US"/>
        </w:rPr>
        <w:t>Wu et Pan, 1984</w:t>
      </w:r>
    </w:p>
    <w:p>
      <w:pPr>
        <w:pStyle w:val="Normal"/>
        <w:rPr/>
      </w:pPr>
      <w:r>
        <w:rPr>
          <w:rFonts w:cs="Times New Roman"/>
          <w:i/>
          <w:iCs/>
          <w:lang w:val="en-US"/>
        </w:rPr>
        <w:t xml:space="preserve">Laccopithecus robustus </w:t>
      </w:r>
      <w:r>
        <w:rPr>
          <w:rFonts w:cs="Times New Roman"/>
          <w:lang w:val="en-US"/>
        </w:rPr>
        <w:t>Wu et Pan, 1984</w:t>
      </w:r>
    </w:p>
    <w:p>
      <w:pPr>
        <w:pStyle w:val="Normal"/>
        <w:rPr>
          <w:rFonts w:cs="Times New Roman"/>
          <w:lang w:val="en-US"/>
        </w:rPr>
      </w:pPr>
      <w:r>
        <w:rPr>
          <w:rFonts w:cs="Times New Roman"/>
          <w:lang w:val="en-US"/>
        </w:rPr>
      </w:r>
    </w:p>
    <w:p>
      <w:pPr>
        <w:pStyle w:val="Normal"/>
        <w:rPr/>
      </w:pPr>
      <w:r>
        <w:rPr>
          <w:rFonts w:cs="Times New Roman"/>
          <w:lang w:val="en-US"/>
        </w:rPr>
        <w:t xml:space="preserve">Family </w:t>
      </w:r>
      <w:r>
        <w:rPr>
          <w:rFonts w:cs="Times New Roman"/>
          <w:i/>
          <w:iCs/>
          <w:lang w:val="en-US"/>
        </w:rPr>
        <w:t>incertae sedis</w:t>
      </w:r>
    </w:p>
    <w:p>
      <w:pPr>
        <w:pStyle w:val="Normal"/>
        <w:rPr/>
      </w:pPr>
      <w:r>
        <w:rPr>
          <w:rFonts w:cs="Times New Roman"/>
          <w:lang w:val="en-US"/>
        </w:rPr>
        <w:t xml:space="preserve">Genus </w:t>
      </w:r>
      <w:r>
        <w:rPr>
          <w:rFonts w:cs="Times New Roman"/>
          <w:i/>
          <w:iCs/>
          <w:lang w:val="en-US"/>
        </w:rPr>
        <w:t xml:space="preserve">Paidopithex </w:t>
      </w:r>
      <w:r>
        <w:rPr>
          <w:rFonts w:cs="Times New Roman"/>
          <w:lang w:val="en-US"/>
        </w:rPr>
        <w:t>Pohlig, 1895</w:t>
      </w:r>
    </w:p>
    <w:p>
      <w:pPr>
        <w:pStyle w:val="Normal"/>
        <w:rPr/>
      </w:pPr>
      <w:r>
        <w:rPr>
          <w:rFonts w:cs="Times New Roman"/>
          <w:i/>
          <w:iCs/>
          <w:lang w:val="en-US"/>
        </w:rPr>
        <w:t xml:space="preserve">Paidopithex rhenanus </w:t>
      </w:r>
      <w:r>
        <w:rPr>
          <w:rFonts w:cs="Times New Roman"/>
          <w:lang w:val="en-US"/>
        </w:rPr>
        <w:t>Pohlig, 1895</w:t>
      </w:r>
    </w:p>
    <w:p>
      <w:pPr>
        <w:pStyle w:val="Normal"/>
        <w:rPr>
          <w:rFonts w:cs="Times New Roman"/>
          <w:lang w:val="en-US"/>
        </w:rPr>
      </w:pPr>
      <w:r>
        <w:rPr>
          <w:rFonts w:cs="Times New Roman"/>
          <w:lang w:val="en-US"/>
        </w:rPr>
      </w:r>
    </w:p>
    <w:p>
      <w:pPr>
        <w:pStyle w:val="Normal"/>
        <w:rPr>
          <w:rFonts w:cs="Times New Roman"/>
          <w:b/>
          <w:b/>
          <w:lang w:val="en-US"/>
        </w:rPr>
      </w:pPr>
      <w:r>
        <w:rPr>
          <w:rFonts w:cs="Times New Roman"/>
          <w:b/>
          <w:lang w:val="en-US"/>
        </w:rPr>
        <w:t>Superfamily Hominoidea Gray, 1825</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Griphopithecidae (new rank)</w:t>
      </w:r>
    </w:p>
    <w:p>
      <w:pPr>
        <w:pStyle w:val="Normal"/>
        <w:rPr/>
      </w:pPr>
      <w:r>
        <w:rPr>
          <w:rFonts w:cs="Times New Roman"/>
          <w:lang w:val="en-US"/>
        </w:rPr>
        <w:t xml:space="preserve">aff. </w:t>
      </w:r>
      <w:r>
        <w:rPr>
          <w:rFonts w:cs="Times New Roman"/>
          <w:i/>
          <w:iCs/>
          <w:lang w:val="en-US"/>
        </w:rPr>
        <w:t>Griphopithecus</w:t>
      </w:r>
    </w:p>
    <w:p>
      <w:pPr>
        <w:pStyle w:val="Normal"/>
        <w:rPr>
          <w:rFonts w:cs="Times New Roman"/>
          <w:lang w:val="en-US"/>
        </w:rPr>
      </w:pPr>
      <w:r>
        <w:rPr>
          <w:rFonts w:cs="Times New Roman"/>
          <w:lang w:val="en-US"/>
        </w:rPr>
        <w:t>Subfamily Griphopithecinae (new rank)</w:t>
      </w:r>
    </w:p>
    <w:p>
      <w:pPr>
        <w:pStyle w:val="Normal"/>
        <w:rPr/>
      </w:pPr>
      <w:r>
        <w:rPr>
          <w:rFonts w:cs="Times New Roman"/>
          <w:lang w:val="en-US"/>
        </w:rPr>
        <w:t xml:space="preserve">Genus </w:t>
      </w:r>
      <w:r>
        <w:rPr>
          <w:rFonts w:cs="Times New Roman"/>
          <w:i/>
          <w:iCs/>
          <w:lang w:val="en-US"/>
        </w:rPr>
        <w:t xml:space="preserve">Griphopithecus </w:t>
      </w:r>
      <w:r>
        <w:rPr>
          <w:rFonts w:cs="Times New Roman"/>
          <w:lang w:val="en-US"/>
        </w:rPr>
        <w:t>Abel, 1902</w:t>
      </w:r>
    </w:p>
    <w:p>
      <w:pPr>
        <w:pStyle w:val="Normal"/>
        <w:rPr/>
      </w:pPr>
      <w:r>
        <w:rPr>
          <w:rFonts w:cs="Times New Roman"/>
          <w:i/>
          <w:iCs/>
          <w:lang w:val="en-US"/>
        </w:rPr>
        <w:t xml:space="preserve">Griphopithecus darwini </w:t>
      </w:r>
      <w:r>
        <w:rPr>
          <w:rFonts w:cs="Times New Roman"/>
          <w:lang w:val="en-US"/>
        </w:rPr>
        <w:t>Abel, 1902</w:t>
      </w:r>
    </w:p>
    <w:p>
      <w:pPr>
        <w:pStyle w:val="Normal"/>
        <w:rPr/>
      </w:pPr>
      <w:r>
        <w:rPr>
          <w:rFonts w:cs="Times New Roman"/>
          <w:i/>
          <w:iCs/>
          <w:lang w:val="en-US"/>
        </w:rPr>
        <w:t xml:space="preserve">Griphopithecus alpani </w:t>
      </w:r>
      <w:r>
        <w:rPr>
          <w:rFonts w:cs="Times New Roman"/>
          <w:lang w:val="en-US"/>
        </w:rPr>
        <w:t>Tekkaya, 1974</w:t>
      </w:r>
    </w:p>
    <w:p>
      <w:pPr>
        <w:pStyle w:val="Normal"/>
        <w:rPr/>
      </w:pPr>
      <w:r>
        <w:rPr>
          <w:rFonts w:cs="Times New Roman"/>
          <w:i/>
          <w:iCs/>
          <w:lang w:val="en-US"/>
        </w:rPr>
        <w:t xml:space="preserve">Griphopithecus africanus </w:t>
      </w:r>
      <w:r>
        <w:rPr>
          <w:rFonts w:cs="Times New Roman"/>
          <w:lang w:val="en-US"/>
        </w:rPr>
        <w:t>(new combination)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Kenyapithecinae Leakey, 1962</w:t>
      </w:r>
    </w:p>
    <w:p>
      <w:pPr>
        <w:pStyle w:val="Normal"/>
        <w:rPr/>
      </w:pPr>
      <w:r>
        <w:rPr>
          <w:rFonts w:cs="Times New Roman"/>
          <w:lang w:val="en-US"/>
        </w:rPr>
        <w:t xml:space="preserve">Genus </w:t>
      </w:r>
      <w:r>
        <w:rPr>
          <w:rFonts w:cs="Times New Roman"/>
          <w:i/>
          <w:iCs/>
          <w:lang w:val="en-US"/>
        </w:rPr>
        <w:t xml:space="preserve">Kenyapithecus </w:t>
      </w:r>
      <w:r>
        <w:rPr>
          <w:rFonts w:cs="Times New Roman"/>
          <w:lang w:val="en-US"/>
        </w:rPr>
        <w:t>Leakey, 1962</w:t>
      </w:r>
    </w:p>
    <w:p>
      <w:pPr>
        <w:pStyle w:val="Normal"/>
        <w:rPr/>
      </w:pPr>
      <w:r>
        <w:rPr>
          <w:rFonts w:cs="Times New Roman"/>
          <w:i/>
          <w:lang w:val="en-US"/>
        </w:rPr>
        <w:t>Kenyapithecus wickeri</w:t>
      </w:r>
      <w:r>
        <w:rPr>
          <w:rFonts w:cs="Times New Roman"/>
          <w:lang w:val="en-US"/>
        </w:rPr>
        <w:t xml:space="preserve"> Leakey L.S.B., 1962 (</w:t>
      </w:r>
      <w:r>
        <w:rPr>
          <w:rFonts w:cs="Times New Roman"/>
        </w:rPr>
        <w:t>Форт</w:t>
      </w:r>
      <w:r>
        <w:rPr>
          <w:rFonts w:cs="Times New Roman"/>
          <w:lang w:val="en-US"/>
        </w:rPr>
        <w:t xml:space="preserve"> </w:t>
      </w:r>
      <w:r>
        <w:rPr>
          <w:rFonts w:cs="Times New Roman"/>
        </w:rPr>
        <w:t>Тернан</w:t>
      </w:r>
      <w:r>
        <w:rPr>
          <w:rFonts w:cs="Times New Roman"/>
          <w:lang w:val="en-US"/>
        </w:rPr>
        <w:t xml:space="preserve">, </w:t>
      </w:r>
      <w:r>
        <w:rPr>
          <w:rFonts w:cs="Times New Roman"/>
        </w:rPr>
        <w:t>Кения</w:t>
      </w:r>
      <w:r>
        <w:rPr>
          <w:rFonts w:cs="Times New Roman"/>
          <w:lang w:val="en-US"/>
        </w:rPr>
        <w:t xml:space="preserve">, 12,5-14 </w:t>
      </w:r>
      <w:r>
        <w:rPr>
          <w:rFonts w:cs="Times New Roman"/>
        </w:rPr>
        <w:t>млн</w:t>
      </w:r>
      <w:r>
        <w:rPr>
          <w:rFonts w:cs="Times New Roman"/>
          <w:lang w:val="en-US"/>
        </w:rPr>
        <w:t>.</w:t>
      </w:r>
      <w:r>
        <w:rPr>
          <w:rFonts w:cs="Times New Roman"/>
        </w:rPr>
        <w:t>л</w:t>
      </w:r>
      <w:r>
        <w:rPr>
          <w:rFonts w:cs="Times New Roman"/>
          <w:lang w:val="en-US"/>
        </w:rPr>
        <w:t>.</w:t>
      </w:r>
      <w:r>
        <w:rPr>
          <w:rFonts w:cs="Times New Roman"/>
        </w:rPr>
        <w:t>н</w:t>
      </w:r>
      <w:r>
        <w:rPr>
          <w:rFonts w:cs="Times New Roman"/>
          <w:lang w:val="en-US"/>
        </w:rPr>
        <w: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Hominidae Gray, 1825</w:t>
      </w:r>
    </w:p>
    <w:p>
      <w:pPr>
        <w:pStyle w:val="Normal"/>
        <w:rPr>
          <w:rFonts w:cs="Times New Roman"/>
          <w:lang w:val="en-US"/>
        </w:rPr>
      </w:pPr>
      <w:r>
        <w:rPr>
          <w:rFonts w:cs="Times New Roman"/>
          <w:lang w:val="en-US"/>
        </w:rPr>
        <w:t>Subfamily Homininae Gray, 1825</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Dryopithecini Gregory et Hellman, 1939</w:t>
      </w:r>
    </w:p>
    <w:p>
      <w:pPr>
        <w:pStyle w:val="Normal"/>
        <w:rPr/>
      </w:pPr>
      <w:r>
        <w:rPr>
          <w:rFonts w:cs="Times New Roman"/>
          <w:lang w:val="en-US"/>
        </w:rPr>
        <w:t xml:space="preserve">Genus </w:t>
      </w:r>
      <w:r>
        <w:rPr>
          <w:rFonts w:cs="Times New Roman"/>
          <w:i/>
          <w:iCs/>
          <w:lang w:val="en-US"/>
        </w:rPr>
        <w:t xml:space="preserve">Dryopithecus </w:t>
      </w:r>
      <w:r>
        <w:rPr>
          <w:rFonts w:cs="Times New Roman"/>
          <w:lang w:val="en-US"/>
        </w:rPr>
        <w:t>Lartet, 1856</w:t>
      </w:r>
    </w:p>
    <w:p>
      <w:pPr>
        <w:pStyle w:val="Normal"/>
        <w:rPr/>
      </w:pPr>
      <w:r>
        <w:rPr>
          <w:rFonts w:cs="Times New Roman"/>
          <w:i/>
          <w:iCs/>
          <w:lang w:val="en-US"/>
        </w:rPr>
        <w:t xml:space="preserve">Dryopithecus fontani </w:t>
      </w:r>
      <w:r>
        <w:rPr>
          <w:rFonts w:cs="Times New Roman"/>
          <w:lang w:val="en-US"/>
        </w:rPr>
        <w:t>Lartet, 1856</w:t>
      </w:r>
    </w:p>
    <w:p>
      <w:pPr>
        <w:pStyle w:val="Normal"/>
        <w:rPr/>
      </w:pPr>
      <w:r>
        <w:rPr>
          <w:rFonts w:cs="Times New Roman"/>
          <w:i/>
          <w:iCs/>
          <w:lang w:val="en-US"/>
        </w:rPr>
        <w:t xml:space="preserve">Dryopithecus brancoi </w:t>
      </w:r>
      <w:r>
        <w:rPr>
          <w:rFonts w:cs="Times New Roman"/>
          <w:lang w:val="en-US"/>
        </w:rPr>
        <w:t>Schlosser, 1901</w:t>
      </w:r>
    </w:p>
    <w:p>
      <w:pPr>
        <w:pStyle w:val="Normal"/>
        <w:rPr/>
      </w:pPr>
      <w:r>
        <w:rPr>
          <w:rFonts w:cs="Times New Roman"/>
          <w:i/>
          <w:iCs/>
          <w:lang w:val="en-US"/>
        </w:rPr>
        <w:t xml:space="preserve">Dryopithecus laietanus </w:t>
      </w:r>
      <w:r>
        <w:rPr>
          <w:rFonts w:cs="Times New Roman"/>
          <w:lang w:val="en-US"/>
        </w:rPr>
        <w:t>Villalta et Crusafont, 1944</w:t>
      </w:r>
    </w:p>
    <w:p>
      <w:pPr>
        <w:pStyle w:val="Normal"/>
        <w:rPr/>
      </w:pPr>
      <w:r>
        <w:rPr>
          <w:rFonts w:cs="Times New Roman"/>
          <w:i/>
          <w:iCs/>
          <w:lang w:val="en-US"/>
        </w:rPr>
        <w:t xml:space="preserve">Dryopithecus crusafonti </w:t>
      </w:r>
      <w:r>
        <w:rPr>
          <w:rFonts w:cs="Times New Roman"/>
          <w:lang w:val="en-US"/>
        </w:rPr>
        <w:t>Begun, 1992</w:t>
      </w:r>
    </w:p>
    <w:p>
      <w:pPr>
        <w:pStyle w:val="Normal"/>
        <w:rPr/>
      </w:pPr>
      <w:r>
        <w:rPr>
          <w:rFonts w:cs="Times New Roman"/>
          <w:lang w:val="en-US"/>
        </w:rPr>
        <w:t xml:space="preserve">Genus </w:t>
      </w:r>
      <w:r>
        <w:rPr>
          <w:rFonts w:cs="Times New Roman"/>
          <w:i/>
          <w:iCs/>
          <w:lang w:val="en-US"/>
        </w:rPr>
        <w:t xml:space="preserve">Ouranopithecus </w:t>
      </w:r>
      <w:r>
        <w:rPr>
          <w:rFonts w:cs="Times New Roman"/>
          <w:lang w:val="en-US"/>
        </w:rPr>
        <w:t>Bonis et Melentis, 1977</w:t>
      </w:r>
    </w:p>
    <w:p>
      <w:pPr>
        <w:pStyle w:val="Normal"/>
        <w:rPr/>
      </w:pPr>
      <w:r>
        <w:rPr>
          <w:rFonts w:cs="Times New Roman"/>
          <w:i/>
          <w:iCs/>
          <w:lang w:val="en-US"/>
        </w:rPr>
        <w:t xml:space="preserve">Ouranopithecus macedoniensis </w:t>
      </w:r>
      <w:r>
        <w:rPr>
          <w:rFonts w:cs="Times New Roman"/>
          <w:lang w:val="en-US"/>
        </w:rPr>
        <w:t>Bonis et Melentis, 1977</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Tribe Hominini Gray, 1825</w:t>
      </w:r>
    </w:p>
    <w:p>
      <w:pPr>
        <w:pStyle w:val="Normal"/>
        <w:rPr/>
      </w:pPr>
      <w:r>
        <w:rPr>
          <w:rFonts w:cs="Times New Roman"/>
          <w:lang w:val="en-US"/>
        </w:rPr>
        <w:t xml:space="preserve">Genus </w:t>
      </w:r>
      <w:r>
        <w:rPr>
          <w:rFonts w:cs="Times New Roman"/>
          <w:i/>
          <w:iCs/>
          <w:lang w:val="en-US"/>
        </w:rPr>
        <w:t xml:space="preserve">Gorilla </w:t>
      </w:r>
      <w:r>
        <w:rPr>
          <w:rFonts w:cs="Times New Roman"/>
          <w:lang w:val="en-US"/>
        </w:rPr>
        <w:t>Geoffroy Saint-Hilaire, 1852</w:t>
      </w:r>
    </w:p>
    <w:p>
      <w:pPr>
        <w:pStyle w:val="Normal"/>
        <w:rPr/>
      </w:pPr>
      <w:r>
        <w:rPr>
          <w:rFonts w:cs="Times New Roman"/>
          <w:lang w:val="en-US"/>
        </w:rPr>
        <w:t xml:space="preserve">Genus </w:t>
      </w:r>
      <w:r>
        <w:rPr>
          <w:rFonts w:cs="Times New Roman"/>
          <w:i/>
          <w:iCs/>
          <w:lang w:val="en-US"/>
        </w:rPr>
        <w:t xml:space="preserve">Pan </w:t>
      </w:r>
      <w:r>
        <w:rPr>
          <w:rFonts w:cs="Times New Roman"/>
          <w:lang w:val="en-US"/>
        </w:rPr>
        <w:t>Oken, 1816</w:t>
      </w:r>
    </w:p>
    <w:p>
      <w:pPr>
        <w:pStyle w:val="Normal"/>
        <w:rPr/>
      </w:pPr>
      <w:r>
        <w:rPr>
          <w:rFonts w:cs="Times New Roman"/>
          <w:lang w:val="en-US"/>
        </w:rPr>
        <w:t xml:space="preserve">Genus </w:t>
      </w:r>
      <w:r>
        <w:rPr>
          <w:rFonts w:cs="Times New Roman"/>
          <w:i/>
          <w:iCs/>
          <w:lang w:val="en-US"/>
        </w:rPr>
        <w:t xml:space="preserve">Homo </w:t>
      </w:r>
      <w:r>
        <w:rPr>
          <w:rFonts w:cs="Times New Roman"/>
          <w:lang w:val="en-US"/>
        </w:rPr>
        <w:t>Linnaeus, 1758</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Ponginae Elliot, 1913</w:t>
      </w:r>
    </w:p>
    <w:p>
      <w:pPr>
        <w:pStyle w:val="Normal"/>
        <w:rPr/>
      </w:pPr>
      <w:r>
        <w:rPr>
          <w:rFonts w:cs="Times New Roman"/>
          <w:lang w:val="en-US"/>
        </w:rPr>
        <w:t xml:space="preserve">Genus </w:t>
      </w:r>
      <w:r>
        <w:rPr>
          <w:rFonts w:cs="Times New Roman"/>
          <w:i/>
          <w:iCs/>
          <w:lang w:val="en-US"/>
        </w:rPr>
        <w:t xml:space="preserve">Pongo </w:t>
      </w:r>
      <w:r>
        <w:rPr>
          <w:rFonts w:cs="Times New Roman"/>
          <w:lang w:val="en-US"/>
        </w:rPr>
        <w:t>Lacepede, 1799</w:t>
      </w:r>
    </w:p>
    <w:p>
      <w:pPr>
        <w:pStyle w:val="Normal"/>
        <w:rPr/>
      </w:pPr>
      <w:r>
        <w:rPr>
          <w:rFonts w:cs="Times New Roman"/>
          <w:lang w:val="en-US"/>
        </w:rPr>
        <w:t xml:space="preserve">Genus </w:t>
      </w:r>
      <w:r>
        <w:rPr>
          <w:rFonts w:cs="Times New Roman"/>
          <w:i/>
          <w:iCs/>
          <w:lang w:val="en-US"/>
        </w:rPr>
        <w:t xml:space="preserve">Sivapithecus </w:t>
      </w:r>
      <w:r>
        <w:rPr>
          <w:rFonts w:cs="Times New Roman"/>
          <w:lang w:val="en-US"/>
        </w:rPr>
        <w:t>Pilgrim, 1910</w:t>
      </w:r>
    </w:p>
    <w:p>
      <w:pPr>
        <w:pStyle w:val="Normal"/>
        <w:rPr/>
      </w:pPr>
      <w:r>
        <w:rPr>
          <w:rFonts w:cs="Times New Roman"/>
          <w:lang w:val="en-US"/>
        </w:rPr>
        <w:t xml:space="preserve">Genus </w:t>
      </w:r>
      <w:r>
        <w:rPr>
          <w:rFonts w:cs="Times New Roman"/>
          <w:i/>
          <w:iCs/>
          <w:lang w:val="en-US"/>
        </w:rPr>
        <w:t xml:space="preserve">Ankarapithecus </w:t>
      </w:r>
      <w:r>
        <w:rPr>
          <w:rFonts w:cs="Times New Roman"/>
          <w:lang w:val="en-US"/>
        </w:rPr>
        <w:t>Ozansoy, 1965</w:t>
      </w:r>
    </w:p>
    <w:p>
      <w:pPr>
        <w:pStyle w:val="Normal"/>
        <w:rPr/>
      </w:pPr>
      <w:r>
        <w:rPr>
          <w:rFonts w:cs="Times New Roman"/>
          <w:i/>
          <w:iCs/>
          <w:lang w:val="en-US"/>
        </w:rPr>
        <w:t xml:space="preserve">Ankarapithecus meteai </w:t>
      </w:r>
      <w:r>
        <w:rPr>
          <w:rFonts w:cs="Times New Roman"/>
          <w:lang w:val="en-US"/>
        </w:rPr>
        <w:t>Ozansoy, 1965</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Subfamily Oreopithecinae Schwalbe, 1915</w:t>
      </w:r>
    </w:p>
    <w:p>
      <w:pPr>
        <w:pStyle w:val="Normal"/>
        <w:rPr/>
      </w:pPr>
      <w:r>
        <w:rPr>
          <w:rFonts w:cs="Times New Roman"/>
          <w:lang w:val="en-US"/>
        </w:rPr>
        <w:t xml:space="preserve">Genus </w:t>
      </w:r>
      <w:r>
        <w:rPr>
          <w:rFonts w:cs="Times New Roman"/>
          <w:i/>
          <w:iCs/>
          <w:lang w:val="en-US"/>
        </w:rPr>
        <w:t xml:space="preserve">Oreopithecus </w:t>
      </w:r>
      <w:r>
        <w:rPr>
          <w:rFonts w:cs="Times New Roman"/>
          <w:lang w:val="en-US"/>
        </w:rPr>
        <w:t>Gervais, 1872</w:t>
      </w:r>
    </w:p>
    <w:p>
      <w:pPr>
        <w:pStyle w:val="Normal"/>
        <w:rPr/>
      </w:pPr>
      <w:r>
        <w:rPr>
          <w:rFonts w:cs="Times New Roman"/>
          <w:i/>
          <w:iCs/>
          <w:lang w:val="en-US"/>
        </w:rPr>
        <w:t xml:space="preserve">Oreopithecus bambolii </w:t>
      </w:r>
      <w:r>
        <w:rPr>
          <w:rFonts w:cs="Times New Roman"/>
          <w:lang w:val="en-US"/>
        </w:rPr>
        <w:t>Gervais, 1872</w:t>
      </w:r>
    </w:p>
    <w:p>
      <w:pPr>
        <w:pStyle w:val="Normal"/>
        <w:rPr>
          <w:rFonts w:cs="Times New Roman"/>
          <w:lang w:val="en-US"/>
        </w:rPr>
      </w:pPr>
      <w:r>
        <w:rPr>
          <w:rFonts w:cs="Times New Roman"/>
          <w:lang w:val="en-US"/>
        </w:rPr>
      </w:r>
    </w:p>
    <w:p>
      <w:pPr>
        <w:pStyle w:val="Normal"/>
        <w:rPr/>
      </w:pPr>
      <w:r>
        <w:rPr>
          <w:rFonts w:cs="Times New Roman"/>
          <w:lang w:val="en-US"/>
        </w:rPr>
        <w:t xml:space="preserve">Subfamily </w:t>
      </w:r>
      <w:r>
        <w:rPr>
          <w:rFonts w:cs="Times New Roman"/>
          <w:i/>
          <w:iCs/>
          <w:lang w:val="en-US"/>
        </w:rPr>
        <w:t>incertae sedis</w:t>
      </w:r>
    </w:p>
    <w:p>
      <w:pPr>
        <w:pStyle w:val="Normal"/>
        <w:rPr/>
      </w:pPr>
      <w:r>
        <w:rPr>
          <w:rFonts w:cs="Times New Roman"/>
          <w:lang w:val="en-US"/>
        </w:rPr>
        <w:t xml:space="preserve">Genus </w:t>
      </w:r>
      <w:r>
        <w:rPr>
          <w:rFonts w:cs="Times New Roman"/>
          <w:i/>
          <w:iCs/>
          <w:lang w:val="en-US"/>
        </w:rPr>
        <w:t xml:space="preserve">Graecopithecus </w:t>
      </w:r>
      <w:r>
        <w:rPr>
          <w:rFonts w:cs="Times New Roman"/>
          <w:lang w:val="en-US"/>
        </w:rPr>
        <w:t>von Koenigswald, 1972</w:t>
      </w:r>
    </w:p>
    <w:p>
      <w:pPr>
        <w:pStyle w:val="Normal"/>
        <w:rPr/>
      </w:pPr>
      <w:r>
        <w:rPr>
          <w:rFonts w:cs="Times New Roman"/>
          <w:i/>
          <w:iCs/>
          <w:lang w:val="en-US"/>
        </w:rPr>
        <w:t xml:space="preserve">Graecopithecus freybergi </w:t>
      </w:r>
      <w:r>
        <w:rPr>
          <w:rFonts w:cs="Times New Roman"/>
          <w:lang w:val="en-US"/>
        </w:rPr>
        <w:t>von Koenigswald, 1972</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Family Hylobatidae Gray, 1877</w:t>
      </w:r>
    </w:p>
    <w:p>
      <w:pPr>
        <w:pStyle w:val="Normal"/>
        <w:rPr/>
      </w:pPr>
      <w:r>
        <w:rPr>
          <w:rFonts w:cs="Times New Roman"/>
          <w:lang w:val="en-US"/>
        </w:rPr>
        <w:t xml:space="preserve">Genus </w:t>
      </w:r>
      <w:r>
        <w:rPr>
          <w:rFonts w:cs="Times New Roman"/>
          <w:iCs/>
          <w:lang w:val="en-US"/>
        </w:rPr>
        <w:t xml:space="preserve">Hylobates </w:t>
      </w:r>
      <w:r>
        <w:rPr>
          <w:rFonts w:cs="Times New Roman"/>
          <w:lang w:val="en-US"/>
        </w:rPr>
        <w:t>Illiger, 1811</w:t>
      </w:r>
    </w:p>
    <w:p>
      <w:pPr>
        <w:pStyle w:val="Normal"/>
        <w:rPr>
          <w:rFonts w:cs="Times New Roman"/>
        </w:rPr>
      </w:pPr>
      <w:r>
        <w:rPr>
          <w:rFonts w:cs="Times New Roman"/>
        </w:rPr>
      </w:r>
    </w:p>
    <w:p>
      <w:pPr>
        <w:pStyle w:val="Heading2"/>
        <w:numPr>
          <w:ilvl w:val="1"/>
          <w:numId w:val="5"/>
        </w:numPr>
        <w:jc w:val="center"/>
        <w:rPr/>
      </w:pPr>
      <w:bookmarkStart w:id="152" w:name="__RefHeading___Toc146836_2125148722"/>
      <w:bookmarkStart w:id="153" w:name="__RefHeading__132_2061562761"/>
      <w:bookmarkStart w:id="154" w:name="__RefHeading__159_25711451"/>
      <w:bookmarkEnd w:id="152"/>
      <w:bookmarkEnd w:id="153"/>
      <w:bookmarkEnd w:id="154"/>
      <w:r>
        <w:rPr>
          <w:rFonts w:cs="Times New Roman" w:ascii="Times New Roman" w:hAnsi="Times New Roman"/>
          <w:lang w:val="en-US"/>
        </w:rPr>
        <w:t>П</w:t>
      </w:r>
      <w:r>
        <w:rPr>
          <w:rFonts w:cs="Times New Roman" w:ascii="Times New Roman" w:hAnsi="Times New Roman"/>
        </w:rPr>
        <w:t>о</w:t>
      </w:r>
      <w:r>
        <w:rPr>
          <w:rFonts w:cs="Times New Roman" w:ascii="Times New Roman" w:hAnsi="Times New Roman"/>
          <w:lang w:val="en-US"/>
        </w:rPr>
        <w:t xml:space="preserve"> Harrison, 2005</w:t>
      </w:r>
    </w:p>
    <w:p>
      <w:pPr>
        <w:pStyle w:val="Normal"/>
        <w:rPr>
          <w:rFonts w:cs="Times New Roman"/>
          <w:lang w:val="en-US"/>
        </w:rPr>
      </w:pPr>
      <w:r>
        <w:rPr>
          <w:rFonts w:cs="Times New Roman"/>
          <w:lang w:val="en-US"/>
        </w:rPr>
        <w:t>Harrison T. The zoogeographic and phylogenetic relationships of early catarrhine primates in Asia // ANTHROPOLOGICAL SCIENCE, 2005, V.113, pp.43-51</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Order: Primates Linnaeus, 1758</w:t>
      </w:r>
    </w:p>
    <w:p>
      <w:pPr>
        <w:pStyle w:val="Normal"/>
        <w:rPr>
          <w:rFonts w:cs="Times New Roman"/>
          <w:lang w:val="en-US"/>
        </w:rPr>
      </w:pPr>
      <w:r>
        <w:rPr>
          <w:rFonts w:cs="Times New Roman"/>
          <w:lang w:val="en-US"/>
        </w:rPr>
        <w:t>Suborder: Anthropoidea Mivart, 1864</w:t>
      </w:r>
    </w:p>
    <w:p>
      <w:pPr>
        <w:pStyle w:val="Normal"/>
        <w:rPr>
          <w:rFonts w:cs="Times New Roman"/>
          <w:lang w:val="en-US"/>
        </w:rPr>
      </w:pPr>
      <w:r>
        <w:rPr>
          <w:rFonts w:cs="Times New Roman"/>
          <w:lang w:val="en-US"/>
        </w:rPr>
        <w:t>Infraorder: Catarrhini E. Geoffroy Saint Hilaire, 1812</w:t>
      </w:r>
    </w:p>
    <w:p>
      <w:pPr>
        <w:pStyle w:val="Normal"/>
        <w:rPr>
          <w:rFonts w:cs="Times New Roman"/>
          <w:lang w:val="en-US"/>
        </w:rPr>
      </w:pPr>
      <w:r>
        <w:rPr>
          <w:rFonts w:cs="Times New Roman"/>
          <w:lang w:val="en-US"/>
        </w:rPr>
        <w:t>Superfamily: Propliopithecoidea Straus, 1961</w:t>
      </w:r>
    </w:p>
    <w:p>
      <w:pPr>
        <w:pStyle w:val="Normal"/>
        <w:rPr>
          <w:rFonts w:cs="Times New Roman"/>
          <w:lang w:val="en-US"/>
        </w:rPr>
      </w:pPr>
      <w:r>
        <w:rPr>
          <w:rFonts w:cs="Times New Roman"/>
          <w:lang w:val="en-US"/>
        </w:rPr>
        <w:t>Family: Propliopithecidae Straus, 1961</w:t>
      </w:r>
    </w:p>
    <w:p>
      <w:pPr>
        <w:pStyle w:val="Normal"/>
        <w:rPr>
          <w:rFonts w:cs="Times New Roman"/>
          <w:lang w:val="en-US"/>
        </w:rPr>
      </w:pPr>
      <w:r>
        <w:rPr>
          <w:rFonts w:cs="Times New Roman"/>
          <w:lang w:val="en-US"/>
        </w:rPr>
        <w:t>Superfamily: Pliopithecoidea Zapfe, 1961</w:t>
      </w:r>
    </w:p>
    <w:p>
      <w:pPr>
        <w:pStyle w:val="Normal"/>
        <w:rPr>
          <w:rFonts w:cs="Times New Roman"/>
          <w:lang w:val="en-US"/>
        </w:rPr>
      </w:pPr>
      <w:r>
        <w:rPr>
          <w:rFonts w:cs="Times New Roman"/>
          <w:lang w:val="en-US"/>
        </w:rPr>
        <w:t>Family: Pliopithecidae Zapfe, 1961</w:t>
      </w:r>
    </w:p>
    <w:p>
      <w:pPr>
        <w:pStyle w:val="Normal"/>
        <w:rPr>
          <w:rFonts w:cs="Times New Roman"/>
          <w:lang w:val="en-US"/>
        </w:rPr>
      </w:pPr>
      <w:r>
        <w:rPr>
          <w:rFonts w:cs="Times New Roman"/>
          <w:lang w:val="en-US"/>
        </w:rPr>
        <w:t>Subfamily: Pliopithecinae Zapfe, 1961</w:t>
      </w:r>
    </w:p>
    <w:p>
      <w:pPr>
        <w:pStyle w:val="Normal"/>
        <w:rPr>
          <w:rFonts w:cs="Times New Roman"/>
          <w:lang w:val="en-US"/>
        </w:rPr>
      </w:pPr>
      <w:r>
        <w:rPr>
          <w:rFonts w:cs="Times New Roman"/>
          <w:lang w:val="en-US"/>
        </w:rPr>
        <w:t>Subfamily: Crouzeliinae Ginsburg and Mein, 1980</w:t>
      </w:r>
    </w:p>
    <w:p>
      <w:pPr>
        <w:pStyle w:val="Normal"/>
        <w:rPr>
          <w:rFonts w:cs="Times New Roman"/>
          <w:lang w:val="en-US"/>
        </w:rPr>
      </w:pPr>
      <w:r>
        <w:rPr>
          <w:rFonts w:cs="Times New Roman"/>
          <w:lang w:val="en-US"/>
        </w:rPr>
        <w:t>Family: Dionysopithecidae Harrison and Gu, 1999</w:t>
      </w:r>
    </w:p>
    <w:p>
      <w:pPr>
        <w:pStyle w:val="Normal"/>
        <w:rPr>
          <w:rFonts w:cs="Times New Roman"/>
          <w:lang w:val="en-US"/>
        </w:rPr>
      </w:pPr>
      <w:r>
        <w:rPr>
          <w:rFonts w:cs="Times New Roman"/>
          <w:lang w:val="en-US"/>
        </w:rPr>
        <w:t>Superfamily: Dendropithecoidea Harrison, 2002</w:t>
      </w:r>
    </w:p>
    <w:p>
      <w:pPr>
        <w:pStyle w:val="Normal"/>
        <w:rPr>
          <w:rFonts w:cs="Times New Roman"/>
          <w:lang w:val="en-US"/>
        </w:rPr>
      </w:pPr>
      <w:r>
        <w:rPr>
          <w:rFonts w:cs="Times New Roman"/>
          <w:lang w:val="en-US"/>
        </w:rPr>
        <w:t>Family: Dendropithecidae Harrison, 2002</w:t>
      </w:r>
    </w:p>
    <w:p>
      <w:pPr>
        <w:pStyle w:val="Normal"/>
        <w:rPr>
          <w:rFonts w:cs="Times New Roman"/>
          <w:lang w:val="en-US"/>
        </w:rPr>
      </w:pPr>
      <w:r>
        <w:rPr>
          <w:rFonts w:cs="Times New Roman"/>
          <w:lang w:val="en-US"/>
        </w:rPr>
        <w:t>Superfamily: Proconsuloidea Leakey, 1963</w:t>
      </w:r>
    </w:p>
    <w:p>
      <w:pPr>
        <w:pStyle w:val="Normal"/>
        <w:rPr>
          <w:rFonts w:cs="Times New Roman"/>
          <w:lang w:val="en-US"/>
        </w:rPr>
      </w:pPr>
      <w:r>
        <w:rPr>
          <w:rFonts w:cs="Times New Roman"/>
          <w:lang w:val="en-US"/>
        </w:rPr>
        <w:t>Family: Proconsulidae Leakey, 1963</w:t>
      </w:r>
    </w:p>
    <w:p>
      <w:pPr>
        <w:pStyle w:val="Normal"/>
        <w:rPr>
          <w:rFonts w:cs="Times New Roman"/>
          <w:lang w:val="en-US"/>
        </w:rPr>
      </w:pPr>
      <w:r>
        <w:rPr>
          <w:rFonts w:cs="Times New Roman"/>
          <w:lang w:val="en-US"/>
        </w:rPr>
        <w:t>Subfamily: Proconsulinae Leakey, 1963</w:t>
      </w:r>
    </w:p>
    <w:p>
      <w:pPr>
        <w:pStyle w:val="Normal"/>
        <w:rPr>
          <w:rFonts w:cs="Times New Roman"/>
          <w:lang w:val="en-US"/>
        </w:rPr>
      </w:pPr>
      <w:r>
        <w:rPr>
          <w:rFonts w:cs="Times New Roman"/>
          <w:lang w:val="en-US"/>
        </w:rPr>
        <w:t>Subfamily: Afropithecinae Andrews, 1992</w:t>
      </w:r>
    </w:p>
    <w:p>
      <w:pPr>
        <w:pStyle w:val="Normal"/>
        <w:rPr>
          <w:rFonts w:cs="Times New Roman"/>
          <w:lang w:val="en-US"/>
        </w:rPr>
      </w:pPr>
      <w:r>
        <w:rPr>
          <w:rFonts w:cs="Times New Roman"/>
          <w:lang w:val="en-US"/>
        </w:rPr>
        <w:t>Subfamily: Nyanzapithecinae Harrison, 2002</w:t>
      </w:r>
    </w:p>
    <w:p>
      <w:pPr>
        <w:pStyle w:val="Normal"/>
        <w:rPr>
          <w:rFonts w:cs="Times New Roman"/>
          <w:lang w:val="en-US"/>
        </w:rPr>
      </w:pPr>
      <w:r>
        <w:rPr>
          <w:rFonts w:cs="Times New Roman"/>
          <w:lang w:val="en-US"/>
        </w:rPr>
        <w:t>Superfamily: Cercopithecoidea Gray, 1821</w:t>
      </w:r>
    </w:p>
    <w:p>
      <w:pPr>
        <w:pStyle w:val="Normal"/>
        <w:rPr>
          <w:rFonts w:cs="Times New Roman"/>
          <w:lang w:val="en-US"/>
        </w:rPr>
      </w:pPr>
      <w:r>
        <w:rPr>
          <w:rFonts w:cs="Times New Roman"/>
          <w:lang w:val="en-US"/>
        </w:rPr>
        <w:t>Family: Cercopithecidae Gray, 1821</w:t>
      </w:r>
    </w:p>
    <w:p>
      <w:pPr>
        <w:pStyle w:val="Normal"/>
        <w:rPr>
          <w:rFonts w:cs="Times New Roman"/>
          <w:lang w:val="en-US"/>
        </w:rPr>
      </w:pPr>
      <w:r>
        <w:rPr>
          <w:rFonts w:cs="Times New Roman"/>
          <w:lang w:val="en-US"/>
        </w:rPr>
        <w:t>Subfamily: Cercopithecinae Gray, 1821</w:t>
      </w:r>
    </w:p>
    <w:p>
      <w:pPr>
        <w:pStyle w:val="Normal"/>
        <w:rPr>
          <w:rFonts w:cs="Times New Roman"/>
          <w:lang w:val="en-US"/>
        </w:rPr>
      </w:pPr>
      <w:r>
        <w:rPr>
          <w:rFonts w:cs="Times New Roman"/>
          <w:lang w:val="en-US"/>
        </w:rPr>
        <w:t>Subfamily: Colobinae Jerdon, 1867</w:t>
      </w:r>
    </w:p>
    <w:p>
      <w:pPr>
        <w:pStyle w:val="Normal"/>
        <w:rPr>
          <w:rFonts w:cs="Times New Roman"/>
          <w:lang w:val="en-US"/>
        </w:rPr>
      </w:pPr>
      <w:r>
        <w:rPr>
          <w:rFonts w:cs="Times New Roman"/>
          <w:lang w:val="en-US"/>
        </w:rPr>
        <w:t>Superfamily: Hominoidea Gray, 1825</w:t>
      </w:r>
    </w:p>
    <w:p>
      <w:pPr>
        <w:pStyle w:val="Normal"/>
        <w:rPr>
          <w:rFonts w:cs="Times New Roman"/>
          <w:lang w:val="en-US"/>
        </w:rPr>
      </w:pPr>
      <w:r>
        <w:rPr>
          <w:rFonts w:cs="Times New Roman"/>
          <w:lang w:val="en-US"/>
        </w:rPr>
        <w:t>Family: Hylobatidae Gray, 1870</w:t>
      </w:r>
    </w:p>
    <w:p>
      <w:pPr>
        <w:pStyle w:val="Normal"/>
        <w:rPr>
          <w:rFonts w:cs="Times New Roman"/>
          <w:lang w:val="en-US"/>
        </w:rPr>
      </w:pPr>
      <w:r>
        <w:rPr>
          <w:rFonts w:cs="Times New Roman"/>
          <w:lang w:val="en-US"/>
        </w:rPr>
        <w:t>Family: Hominidae Gray, 1825</w:t>
      </w:r>
    </w:p>
    <w:p>
      <w:pPr>
        <w:pStyle w:val="Normal"/>
        <w:rPr>
          <w:rFonts w:cs="Times New Roman"/>
          <w:lang w:val="en-US"/>
        </w:rPr>
      </w:pPr>
      <w:r>
        <w:rPr>
          <w:rFonts w:cs="Times New Roman"/>
          <w:lang w:val="en-US"/>
        </w:rPr>
        <w:t>Subfamily: Ponginae Elliot, 1913</w:t>
      </w:r>
    </w:p>
    <w:p>
      <w:pPr>
        <w:pStyle w:val="Normal"/>
        <w:rPr>
          <w:rFonts w:cs="Times New Roman"/>
          <w:lang w:val="en-US"/>
        </w:rPr>
      </w:pPr>
      <w:r>
        <w:rPr>
          <w:rFonts w:cs="Times New Roman"/>
          <w:lang w:val="en-US"/>
        </w:rPr>
        <w:t>Subfamily: Homininae Gray, 1825</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Classification of the Pliopithecoidea</w:t>
      </w:r>
    </w:p>
    <w:p>
      <w:pPr>
        <w:pStyle w:val="Normal"/>
        <w:rPr>
          <w:rFonts w:cs="Times New Roman"/>
          <w:lang w:val="en-US"/>
        </w:rPr>
      </w:pPr>
      <w:r>
        <w:rPr>
          <w:rFonts w:cs="Times New Roman"/>
          <w:lang w:val="en-US"/>
        </w:rPr>
        <w:t>(after Harrison and Gu, 1999)</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Pliopithecoidea Zapfe, 1961</w:t>
      </w:r>
    </w:p>
    <w:p>
      <w:pPr>
        <w:pStyle w:val="Normal"/>
        <w:rPr>
          <w:rFonts w:cs="Times New Roman"/>
          <w:lang w:val="en-US"/>
        </w:rPr>
      </w:pPr>
      <w:r>
        <w:rPr>
          <w:rFonts w:cs="Times New Roman"/>
          <w:lang w:val="en-US"/>
        </w:rPr>
        <w:t>Family: Dionysopithecidae Harrison and Gu, 1999</w:t>
      </w:r>
    </w:p>
    <w:p>
      <w:pPr>
        <w:pStyle w:val="Normal"/>
        <w:rPr>
          <w:rFonts w:cs="Times New Roman"/>
          <w:lang w:val="en-US"/>
        </w:rPr>
      </w:pPr>
      <w:r>
        <w:rPr>
          <w:rFonts w:cs="Times New Roman"/>
          <w:lang w:val="en-US"/>
        </w:rPr>
        <w:t>Dionysopithecus Li, 1978</w:t>
      </w:r>
    </w:p>
    <w:p>
      <w:pPr>
        <w:pStyle w:val="Normal"/>
        <w:rPr>
          <w:rFonts w:cs="Times New Roman"/>
          <w:lang w:val="en-US"/>
        </w:rPr>
      </w:pPr>
      <w:r>
        <w:rPr>
          <w:rFonts w:cs="Times New Roman"/>
          <w:lang w:val="en-US"/>
        </w:rPr>
        <w:t>D. shuangouensis Li, 1978</w:t>
      </w:r>
    </w:p>
    <w:p>
      <w:pPr>
        <w:pStyle w:val="Normal"/>
        <w:rPr>
          <w:rFonts w:cs="Times New Roman"/>
          <w:lang w:val="en-US"/>
        </w:rPr>
      </w:pPr>
      <w:r>
        <w:rPr>
          <w:rFonts w:cs="Times New Roman"/>
          <w:lang w:val="en-US"/>
        </w:rPr>
        <w:t>D. orientalis Suteethorn et al., 1990</w:t>
      </w:r>
    </w:p>
    <w:p>
      <w:pPr>
        <w:pStyle w:val="Normal"/>
        <w:rPr>
          <w:rFonts w:cs="Times New Roman"/>
          <w:lang w:val="en-US"/>
        </w:rPr>
      </w:pPr>
      <w:r>
        <w:rPr>
          <w:rFonts w:cs="Times New Roman"/>
          <w:lang w:val="en-US"/>
        </w:rPr>
        <w:t>Platodontopithecus Gu and Lin, 1983</w:t>
      </w:r>
    </w:p>
    <w:p>
      <w:pPr>
        <w:pStyle w:val="Normal"/>
        <w:rPr>
          <w:rFonts w:cs="Times New Roman"/>
          <w:lang w:val="en-US"/>
        </w:rPr>
      </w:pPr>
      <w:r>
        <w:rPr>
          <w:rFonts w:cs="Times New Roman"/>
          <w:lang w:val="en-US"/>
        </w:rPr>
        <w:t>Plat. jianghuaiensis Gu and Lin, 1983</w:t>
      </w:r>
    </w:p>
    <w:p>
      <w:pPr>
        <w:pStyle w:val="Normal"/>
        <w:rPr>
          <w:rFonts w:cs="Times New Roman"/>
          <w:lang w:val="en-US"/>
        </w:rPr>
      </w:pPr>
      <w:r>
        <w:rPr>
          <w:rFonts w:cs="Times New Roman"/>
          <w:lang w:val="en-US"/>
        </w:rPr>
        <w:t>Family: Pliopithecidae Zapfe, 1961</w:t>
      </w:r>
    </w:p>
    <w:p>
      <w:pPr>
        <w:pStyle w:val="Normal"/>
        <w:rPr>
          <w:rFonts w:cs="Times New Roman"/>
          <w:lang w:val="en-US"/>
        </w:rPr>
      </w:pPr>
      <w:r>
        <w:rPr>
          <w:rFonts w:cs="Times New Roman"/>
          <w:lang w:val="en-US"/>
        </w:rPr>
        <w:t>Subfamily: Pliopithecinae Zapfe, 1961</w:t>
      </w:r>
    </w:p>
    <w:p>
      <w:pPr>
        <w:pStyle w:val="Normal"/>
        <w:rPr>
          <w:rFonts w:cs="Times New Roman"/>
          <w:lang w:val="en-US"/>
        </w:rPr>
      </w:pPr>
      <w:r>
        <w:rPr>
          <w:rFonts w:cs="Times New Roman"/>
          <w:lang w:val="en-US"/>
        </w:rPr>
        <w:t>Pliopithecus Gervais, 1849</w:t>
      </w:r>
    </w:p>
    <w:p>
      <w:pPr>
        <w:pStyle w:val="Normal"/>
        <w:rPr>
          <w:rFonts w:cs="Times New Roman"/>
          <w:lang w:val="en-US"/>
        </w:rPr>
      </w:pPr>
      <w:r>
        <w:rPr>
          <w:rFonts w:cs="Times New Roman"/>
          <w:lang w:val="en-US"/>
        </w:rPr>
        <w:t>Plio. antiquus (de Blainville, 1839)</w:t>
      </w:r>
    </w:p>
    <w:p>
      <w:pPr>
        <w:pStyle w:val="Normal"/>
        <w:rPr>
          <w:rFonts w:cs="Times New Roman"/>
          <w:lang w:val="en-US"/>
        </w:rPr>
      </w:pPr>
      <w:r>
        <w:rPr>
          <w:rFonts w:cs="Times New Roman"/>
          <w:lang w:val="en-US"/>
        </w:rPr>
        <w:t>Plio. platyodon Biedermann, 1863</w:t>
      </w:r>
    </w:p>
    <w:p>
      <w:pPr>
        <w:pStyle w:val="Normal"/>
        <w:rPr>
          <w:rFonts w:cs="Times New Roman"/>
          <w:lang w:val="en-US"/>
        </w:rPr>
      </w:pPr>
      <w:r>
        <w:rPr>
          <w:rFonts w:cs="Times New Roman"/>
          <w:lang w:val="en-US"/>
        </w:rPr>
        <w:t>Plio. vindobonensis Zapfe and Hürzeler, 1957</w:t>
      </w:r>
    </w:p>
    <w:p>
      <w:pPr>
        <w:pStyle w:val="Normal"/>
        <w:rPr>
          <w:rFonts w:cs="Times New Roman"/>
          <w:lang w:val="en-US"/>
        </w:rPr>
      </w:pPr>
      <w:r>
        <w:rPr>
          <w:rFonts w:cs="Times New Roman"/>
          <w:lang w:val="en-US"/>
        </w:rPr>
        <w:t>Plio. zhanxiangi Harrison et al., 1991</w:t>
      </w:r>
    </w:p>
    <w:p>
      <w:pPr>
        <w:pStyle w:val="Normal"/>
        <w:rPr>
          <w:rFonts w:cs="Times New Roman"/>
          <w:lang w:val="en-US"/>
        </w:rPr>
      </w:pPr>
      <w:r>
        <w:rPr>
          <w:rFonts w:cs="Times New Roman"/>
          <w:lang w:val="en-US"/>
        </w:rPr>
        <w:t>Subfamily: Crouzeliinae Ginsburg and Mein, 1980</w:t>
      </w:r>
    </w:p>
    <w:p>
      <w:pPr>
        <w:pStyle w:val="Normal"/>
        <w:rPr>
          <w:rFonts w:cs="Times New Roman"/>
          <w:lang w:val="en-US"/>
        </w:rPr>
      </w:pPr>
      <w:r>
        <w:rPr>
          <w:rFonts w:cs="Times New Roman"/>
          <w:lang w:val="en-US"/>
        </w:rPr>
        <w:t>Plesiopliopithecus Zapfe, 1961a</w:t>
      </w:r>
    </w:p>
    <w:p>
      <w:pPr>
        <w:pStyle w:val="Normal"/>
        <w:rPr>
          <w:rFonts w:cs="Times New Roman"/>
          <w:lang w:val="en-US"/>
        </w:rPr>
      </w:pPr>
      <w:r>
        <w:rPr>
          <w:rFonts w:cs="Times New Roman"/>
          <w:lang w:val="en-US"/>
        </w:rPr>
        <w:t>Plesio. lockeri Zapfe, 1961a</w:t>
      </w:r>
    </w:p>
    <w:p>
      <w:pPr>
        <w:pStyle w:val="Normal"/>
        <w:rPr>
          <w:rFonts w:cs="Times New Roman"/>
          <w:lang w:val="en-US"/>
        </w:rPr>
      </w:pPr>
      <w:r>
        <w:rPr>
          <w:rFonts w:cs="Times New Roman"/>
          <w:lang w:val="en-US"/>
        </w:rPr>
        <w:t>Plesio. auscitanensis (Ginsburg, 1975)</w:t>
      </w:r>
    </w:p>
    <w:p>
      <w:pPr>
        <w:pStyle w:val="Normal"/>
        <w:rPr>
          <w:rFonts w:cs="Times New Roman"/>
          <w:lang w:val="en-US"/>
        </w:rPr>
      </w:pPr>
      <w:r>
        <w:rPr>
          <w:rFonts w:cs="Times New Roman"/>
          <w:lang w:val="en-US"/>
        </w:rPr>
        <w:t>Plesio. rhodanica (Ginsburg and Mein, 1980)</w:t>
      </w:r>
    </w:p>
    <w:p>
      <w:pPr>
        <w:pStyle w:val="Normal"/>
        <w:rPr>
          <w:rFonts w:cs="Times New Roman"/>
          <w:lang w:val="en-US"/>
        </w:rPr>
      </w:pPr>
      <w:r>
        <w:rPr>
          <w:rFonts w:cs="Times New Roman"/>
          <w:lang w:val="en-US"/>
        </w:rPr>
        <w:t>Plesio. priensis (Welcomme et al., 1991)</w:t>
      </w:r>
    </w:p>
    <w:p>
      <w:pPr>
        <w:pStyle w:val="Normal"/>
        <w:rPr>
          <w:rFonts w:cs="Times New Roman"/>
          <w:lang w:val="en-US"/>
        </w:rPr>
      </w:pPr>
      <w:r>
        <w:rPr>
          <w:rFonts w:cs="Times New Roman"/>
          <w:lang w:val="en-US"/>
        </w:rPr>
        <w:t>Anapithecus Kretzoi, 1975</w:t>
      </w:r>
    </w:p>
    <w:p>
      <w:pPr>
        <w:pStyle w:val="Normal"/>
        <w:rPr>
          <w:rFonts w:cs="Times New Roman"/>
          <w:lang w:val="en-US"/>
        </w:rPr>
      </w:pPr>
      <w:r>
        <w:rPr>
          <w:rFonts w:cs="Times New Roman"/>
          <w:lang w:val="en-US"/>
        </w:rPr>
        <w:t>A. hernyaki Kretzoi, 1975</w:t>
      </w:r>
    </w:p>
    <w:p>
      <w:pPr>
        <w:pStyle w:val="Normal"/>
        <w:rPr>
          <w:rFonts w:cs="Times New Roman"/>
          <w:lang w:val="en-US"/>
        </w:rPr>
      </w:pPr>
      <w:r>
        <w:rPr>
          <w:rFonts w:cs="Times New Roman"/>
          <w:lang w:val="en-US"/>
        </w:rPr>
        <w:t>Laccopithecus Wu and Pan, 1984</w:t>
      </w:r>
    </w:p>
    <w:p>
      <w:pPr>
        <w:pStyle w:val="Normal"/>
        <w:rPr>
          <w:rFonts w:cs="Times New Roman"/>
          <w:lang w:val="en-US"/>
        </w:rPr>
      </w:pPr>
      <w:r>
        <w:rPr>
          <w:rFonts w:cs="Times New Roman"/>
          <w:lang w:val="en-US"/>
        </w:rPr>
        <w:t>L. robustus Wu and Pan, 1984</w:t>
      </w:r>
    </w:p>
    <w:p>
      <w:pPr>
        <w:pStyle w:val="Normal"/>
        <w:rPr>
          <w:rFonts w:cs="Times New Roman"/>
          <w:lang w:val="en-US"/>
        </w:rPr>
      </w:pPr>
      <w:r>
        <w:rPr>
          <w:rFonts w:cs="Times New Roman"/>
          <w:lang w:val="en-US"/>
        </w:rPr>
        <w:t>Egarapithecus Moyà-Solà et al., 2001</w:t>
      </w:r>
    </w:p>
    <w:p>
      <w:pPr>
        <w:pStyle w:val="Normal"/>
        <w:rPr>
          <w:rFonts w:cs="Times New Roman"/>
          <w:lang w:val="en-US"/>
        </w:rPr>
      </w:pPr>
      <w:r>
        <w:rPr>
          <w:rFonts w:cs="Times New Roman"/>
          <w:lang w:val="en-US"/>
        </w:rPr>
        <w:t>E. narcisoi Moyà-Solà et al., 2001</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Taxonomic names from T. Harrison and Y. Gu, 1999</w:t>
      </w:r>
    </w:p>
    <w:p>
      <w:pPr>
        <w:pStyle w:val="Normal"/>
        <w:rPr>
          <w:rFonts w:cs="Times New Roman"/>
          <w:lang w:val="en-US"/>
        </w:rPr>
      </w:pPr>
      <w:r>
        <w:rPr>
          <w:rFonts w:cs="Times New Roman"/>
          <w:lang w:val="en-US"/>
        </w:rPr>
        <w:t xml:space="preserve">Anapithecus, Kretzoi 1975 [Pliopithecidae] </w:t>
      </w:r>
    </w:p>
    <w:p>
      <w:pPr>
        <w:pStyle w:val="Normal"/>
        <w:rPr>
          <w:rFonts w:cs="Times New Roman"/>
          <w:lang w:val="en-US"/>
        </w:rPr>
      </w:pPr>
      <w:r>
        <w:rPr>
          <w:rFonts w:cs="Times New Roman"/>
          <w:lang w:val="en-US"/>
        </w:rPr>
        <w:t xml:space="preserve">Crouzeliinae, subfamily, Ginsburg and Mein 1980 [Pliopithecidae] </w:t>
      </w:r>
    </w:p>
    <w:p>
      <w:pPr>
        <w:pStyle w:val="Normal"/>
        <w:rPr>
          <w:rFonts w:cs="Times New Roman"/>
          <w:lang w:val="en-US"/>
        </w:rPr>
      </w:pPr>
      <w:r>
        <w:rPr>
          <w:rFonts w:cs="Times New Roman"/>
          <w:lang w:val="en-US"/>
        </w:rPr>
        <w:t xml:space="preserve">Crouzeliini, tribe (Ginsburg and Mein 1980) [Pliopithecidae] </w:t>
      </w:r>
    </w:p>
    <w:p>
      <w:pPr>
        <w:pStyle w:val="Normal"/>
        <w:rPr>
          <w:rFonts w:cs="Times New Roman"/>
          <w:lang w:val="en-US"/>
        </w:rPr>
      </w:pPr>
      <w:r>
        <w:rPr>
          <w:rFonts w:cs="Times New Roman"/>
          <w:lang w:val="en-US"/>
        </w:rPr>
        <w:t xml:space="preserve">Dendropithecus orientalis, Suteethorn et al. 1990 [Pliopithecidae] </w:t>
      </w:r>
    </w:p>
    <w:p>
      <w:pPr>
        <w:pStyle w:val="Normal"/>
        <w:rPr>
          <w:rFonts w:cs="Times New Roman"/>
          <w:lang w:val="en-US"/>
        </w:rPr>
      </w:pPr>
      <w:r>
        <w:rPr>
          <w:rFonts w:cs="Times New Roman"/>
          <w:lang w:val="en-US"/>
        </w:rPr>
        <w:t xml:space="preserve">Dionysopithecinae, subfamily, T. Harrison and Y. Gu 1999 [Pliopithecidae] </w:t>
      </w:r>
    </w:p>
    <w:p>
      <w:pPr>
        <w:pStyle w:val="Normal"/>
        <w:rPr>
          <w:rFonts w:cs="Times New Roman"/>
          <w:lang w:val="en-US"/>
        </w:rPr>
      </w:pPr>
      <w:r>
        <w:rPr>
          <w:rFonts w:cs="Times New Roman"/>
          <w:lang w:val="en-US"/>
        </w:rPr>
        <w:t xml:space="preserve">Dionysopithecus, Li 1978 [Pliopithecidae] </w:t>
      </w:r>
    </w:p>
    <w:p>
      <w:pPr>
        <w:pStyle w:val="Normal"/>
        <w:rPr>
          <w:rFonts w:cs="Times New Roman"/>
          <w:lang w:val="en-US"/>
        </w:rPr>
      </w:pPr>
      <w:r>
        <w:rPr>
          <w:rFonts w:cs="Times New Roman"/>
          <w:lang w:val="en-US"/>
        </w:rPr>
        <w:t xml:space="preserve">Dionysopithecus orientalis (Suteethorn et al. 1990) [Pliopithecidae] </w:t>
      </w:r>
    </w:p>
    <w:p>
      <w:pPr>
        <w:pStyle w:val="Normal"/>
        <w:rPr>
          <w:rFonts w:cs="Times New Roman"/>
          <w:lang w:val="en-US"/>
        </w:rPr>
      </w:pPr>
      <w:r>
        <w:rPr>
          <w:rFonts w:cs="Times New Roman"/>
          <w:lang w:val="en-US"/>
        </w:rPr>
        <w:t xml:space="preserve">Dionysopithecus shuangouensis, Li 1978 [Pliopithecidae] </w:t>
      </w:r>
    </w:p>
    <w:p>
      <w:pPr>
        <w:pStyle w:val="Normal"/>
        <w:rPr>
          <w:rFonts w:cs="Times New Roman"/>
          <w:lang w:val="en-US"/>
        </w:rPr>
      </w:pPr>
      <w:r>
        <w:rPr>
          <w:rFonts w:cs="Times New Roman"/>
          <w:lang w:val="en-US"/>
        </w:rPr>
        <w:t xml:space="preserve">Dryopithecus sihongensis, Lei 1985 [Pliopithecidae] </w:t>
      </w:r>
    </w:p>
    <w:p>
      <w:pPr>
        <w:pStyle w:val="Normal"/>
        <w:rPr>
          <w:rFonts w:cs="Times New Roman"/>
          <w:lang w:val="en-US"/>
        </w:rPr>
      </w:pPr>
      <w:r>
        <w:rPr>
          <w:rFonts w:cs="Times New Roman"/>
          <w:lang w:val="en-US"/>
        </w:rPr>
        <w:t xml:space="preserve">Hylobates tianganhuensis, Lei 1985 [Pliopithecidae] </w:t>
      </w:r>
    </w:p>
    <w:p>
      <w:pPr>
        <w:pStyle w:val="Normal"/>
        <w:rPr>
          <w:rFonts w:cs="Times New Roman"/>
          <w:lang w:val="en-US"/>
        </w:rPr>
      </w:pPr>
      <w:r>
        <w:rPr>
          <w:rFonts w:cs="Times New Roman"/>
          <w:lang w:val="en-US"/>
        </w:rPr>
        <w:t xml:space="preserve">Kansupithecus, Bohlin 1946 [Primates] </w:t>
      </w:r>
    </w:p>
    <w:p>
      <w:pPr>
        <w:pStyle w:val="Normal"/>
        <w:rPr>
          <w:rFonts w:cs="Times New Roman"/>
          <w:lang w:val="en-US"/>
        </w:rPr>
      </w:pPr>
      <w:r>
        <w:rPr>
          <w:rFonts w:cs="Times New Roman"/>
          <w:lang w:val="en-US"/>
        </w:rPr>
        <w:t xml:space="preserve">Krishnapithecus, Ginsburg and Mein 1980 [Primates] </w:t>
      </w:r>
    </w:p>
    <w:p>
      <w:pPr>
        <w:pStyle w:val="Normal"/>
        <w:rPr>
          <w:rFonts w:cs="Times New Roman"/>
          <w:lang w:val="en-US"/>
        </w:rPr>
      </w:pPr>
      <w:r>
        <w:rPr>
          <w:rFonts w:cs="Times New Roman"/>
          <w:lang w:val="en-US"/>
        </w:rPr>
        <w:t xml:space="preserve">Krishnapithecus krishnaii (Chopra and Kaul 1979) [Primates] </w:t>
      </w:r>
    </w:p>
    <w:p>
      <w:pPr>
        <w:pStyle w:val="Normal"/>
        <w:rPr>
          <w:rFonts w:cs="Times New Roman"/>
          <w:lang w:val="en-US"/>
        </w:rPr>
      </w:pPr>
      <w:r>
        <w:rPr>
          <w:rFonts w:cs="Times New Roman"/>
          <w:lang w:val="en-US"/>
        </w:rPr>
        <w:t xml:space="preserve">Platodontopithecus, Gu and Lin 1983 [Pliopithecidae] </w:t>
      </w:r>
    </w:p>
    <w:p>
      <w:pPr>
        <w:pStyle w:val="Normal"/>
        <w:rPr>
          <w:rFonts w:cs="Times New Roman"/>
          <w:lang w:val="en-US"/>
        </w:rPr>
      </w:pPr>
      <w:r>
        <w:rPr>
          <w:rFonts w:cs="Times New Roman"/>
          <w:lang w:val="en-US"/>
        </w:rPr>
        <w:t xml:space="preserve">Platodontopithecus jianghuaiensis, Gu and Lin 1983 [Pliopithecidae] </w:t>
      </w:r>
    </w:p>
    <w:p>
      <w:pPr>
        <w:pStyle w:val="Normal"/>
        <w:rPr>
          <w:rFonts w:cs="Times New Roman"/>
          <w:lang w:val="en-US"/>
        </w:rPr>
      </w:pPr>
      <w:r>
        <w:rPr>
          <w:rFonts w:cs="Times New Roman"/>
          <w:lang w:val="en-US"/>
        </w:rPr>
        <w:t xml:space="preserve">Plesiopliopithecus, Zapfe 1961 [Pliopithecidae] </w:t>
      </w:r>
    </w:p>
    <w:p>
      <w:pPr>
        <w:pStyle w:val="Normal"/>
        <w:rPr>
          <w:rFonts w:cs="Times New Roman"/>
          <w:lang w:val="en-US"/>
        </w:rPr>
      </w:pPr>
      <w:r>
        <w:rPr>
          <w:rFonts w:cs="Times New Roman"/>
          <w:lang w:val="en-US"/>
        </w:rPr>
        <w:t xml:space="preserve">Pliopithecinae, subfamily, Zapfe 1961 [Pliopithecidae] </w:t>
      </w:r>
    </w:p>
    <w:p>
      <w:pPr>
        <w:pStyle w:val="Normal"/>
        <w:rPr>
          <w:rFonts w:cs="Times New Roman"/>
          <w:lang w:val="en-US"/>
        </w:rPr>
      </w:pPr>
      <w:r>
        <w:rPr>
          <w:rFonts w:cs="Times New Roman"/>
          <w:lang w:val="en-US"/>
        </w:rPr>
        <w:t xml:space="preserve">Pliopithecini, tribe, Zapfe 1961 [Pliopithecidae] </w:t>
      </w:r>
    </w:p>
    <w:p>
      <w:pPr>
        <w:pStyle w:val="Normal"/>
        <w:rPr>
          <w:rFonts w:cs="Times New Roman"/>
          <w:lang w:val="en-US"/>
        </w:rPr>
      </w:pPr>
      <w:r>
        <w:rPr>
          <w:rFonts w:cs="Times New Roman"/>
          <w:lang w:val="en-US"/>
        </w:rPr>
        <w:t xml:space="preserve">Pliopithecoidea, superfamily, Zapfe 1961 [Primates] </w:t>
      </w:r>
    </w:p>
    <w:p>
      <w:pPr>
        <w:pStyle w:val="Normal"/>
        <w:rPr>
          <w:rFonts w:cs="Times New Roman"/>
          <w:lang w:val="en-US"/>
        </w:rPr>
      </w:pPr>
      <w:r>
        <w:rPr>
          <w:rFonts w:cs="Times New Roman"/>
          <w:lang w:val="en-US"/>
        </w:rPr>
        <w:t xml:space="preserve">Pliopithecus krishnaii, Chopra and Kaul 1979 [Primates] </w:t>
      </w:r>
    </w:p>
    <w:p>
      <w:pPr>
        <w:pStyle w:val="Normal"/>
        <w:rPr>
          <w:rFonts w:cs="Times New Roman"/>
          <w:lang w:val="en-US"/>
        </w:rPr>
      </w:pPr>
      <w:r>
        <w:rPr>
          <w:rFonts w:cs="Times New Roman"/>
          <w:lang w:val="en-US"/>
        </w:rPr>
        <w:t xml:space="preserve">Pliopithecus posthumus, Schlosser 1924 [Primatomorpha] </w:t>
      </w:r>
    </w:p>
    <w:p>
      <w:pPr>
        <w:pStyle w:val="Normal"/>
        <w:rPr>
          <w:rFonts w:cs="Times New Roman"/>
          <w:lang w:val="en-US"/>
        </w:rPr>
      </w:pPr>
      <w:r>
        <w:rPr>
          <w:rFonts w:cs="Times New Roman"/>
          <w:lang w:val="en-US"/>
        </w:rPr>
        <w:t xml:space="preserve">Pliopithecus wangi, Lei 1985 [Pliopithecidae] </w:t>
      </w:r>
    </w:p>
    <w:p>
      <w:pPr>
        <w:pStyle w:val="Normal"/>
        <w:rPr>
          <w:rFonts w:cs="Times New Roman"/>
          <w:lang w:val="en-US"/>
        </w:rPr>
      </w:pPr>
      <w:r>
        <w:rPr>
          <w:rFonts w:cs="Times New Roman"/>
          <w:lang w:val="en-US"/>
        </w:rPr>
        <w:t xml:space="preserve">Pliopithecus wongi (Lei 1985) [Pliopithecidae] </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Taxonomy of stem catarrhine primates from that late</w:t>
      </w:r>
    </w:p>
    <w:p>
      <w:pPr>
        <w:pStyle w:val="Normal"/>
        <w:rPr>
          <w:rFonts w:cs="Times New Roman"/>
          <w:lang w:val="en-US"/>
        </w:rPr>
      </w:pPr>
      <w:r>
        <w:rPr>
          <w:rFonts w:cs="Times New Roman"/>
          <w:lang w:val="en-US"/>
        </w:rPr>
        <w:t>Oligocene to middle Miocene of Afro-Arabia (after Harrison, 2002)</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Superfamily: Proconsuloidea Leakey, 1963</w:t>
      </w:r>
    </w:p>
    <w:p>
      <w:pPr>
        <w:pStyle w:val="Normal"/>
        <w:rPr>
          <w:rFonts w:cs="Times New Roman"/>
          <w:lang w:val="en-US"/>
        </w:rPr>
      </w:pPr>
      <w:r>
        <w:rPr>
          <w:rFonts w:cs="Times New Roman"/>
          <w:lang w:val="en-US"/>
        </w:rPr>
        <w:t>Family: Proconsulidae Leakey, 1963</w:t>
      </w:r>
    </w:p>
    <w:p>
      <w:pPr>
        <w:pStyle w:val="Normal"/>
        <w:rPr>
          <w:rFonts w:cs="Times New Roman"/>
          <w:lang w:val="en-US"/>
        </w:rPr>
      </w:pPr>
      <w:r>
        <w:rPr>
          <w:rFonts w:cs="Times New Roman"/>
          <w:lang w:val="en-US"/>
        </w:rPr>
        <w:t>Subfamily: Proconsulinae Leakey, 1963</w:t>
      </w:r>
    </w:p>
    <w:p>
      <w:pPr>
        <w:pStyle w:val="Normal"/>
        <w:rPr>
          <w:rFonts w:cs="Times New Roman"/>
          <w:lang w:val="en-US"/>
        </w:rPr>
      </w:pPr>
      <w:r>
        <w:rPr>
          <w:rFonts w:cs="Times New Roman"/>
          <w:lang w:val="en-US"/>
        </w:rPr>
        <w:t>Proconsul Hopwood, 1933</w:t>
      </w:r>
    </w:p>
    <w:p>
      <w:pPr>
        <w:pStyle w:val="Normal"/>
        <w:rPr>
          <w:rFonts w:cs="Times New Roman"/>
          <w:lang w:val="en-US"/>
        </w:rPr>
      </w:pPr>
      <w:r>
        <w:rPr>
          <w:rFonts w:cs="Times New Roman"/>
          <w:lang w:val="en-US"/>
        </w:rPr>
        <w:t>Subfamily: Afropithecinae Andrews, 1992</w:t>
      </w:r>
    </w:p>
    <w:p>
      <w:pPr>
        <w:pStyle w:val="Normal"/>
        <w:rPr>
          <w:rFonts w:cs="Times New Roman"/>
          <w:lang w:val="en-US"/>
        </w:rPr>
      </w:pPr>
      <w:r>
        <w:rPr>
          <w:rFonts w:cs="Times New Roman"/>
          <w:lang w:val="en-US"/>
        </w:rPr>
        <w:t>Afropithecus Leakey and Leakey, 1986a</w:t>
      </w:r>
    </w:p>
    <w:p>
      <w:pPr>
        <w:pStyle w:val="Normal"/>
        <w:rPr>
          <w:rFonts w:cs="Times New Roman"/>
          <w:lang w:val="en-US"/>
        </w:rPr>
      </w:pPr>
      <w:r>
        <w:rPr>
          <w:rFonts w:cs="Times New Roman"/>
          <w:lang w:val="en-US"/>
        </w:rPr>
        <w:t>Heliopithecus Andrews and Martin, 1987</w:t>
      </w:r>
    </w:p>
    <w:p>
      <w:pPr>
        <w:pStyle w:val="Normal"/>
        <w:rPr>
          <w:rFonts w:cs="Times New Roman"/>
          <w:lang w:val="en-US"/>
        </w:rPr>
      </w:pPr>
      <w:r>
        <w:rPr>
          <w:rFonts w:cs="Times New Roman"/>
          <w:lang w:val="en-US"/>
        </w:rPr>
        <w:t>Subfamily: Nyanzapithecinae Harrison, 2002</w:t>
      </w:r>
    </w:p>
    <w:p>
      <w:pPr>
        <w:pStyle w:val="Normal"/>
        <w:rPr>
          <w:rFonts w:cs="Times New Roman"/>
          <w:lang w:val="en-US"/>
        </w:rPr>
      </w:pPr>
      <w:r>
        <w:rPr>
          <w:rFonts w:cs="Times New Roman"/>
          <w:lang w:val="en-US"/>
        </w:rPr>
        <w:t>Mabokopithecus von Koenigswald, 1969</w:t>
      </w:r>
    </w:p>
    <w:p>
      <w:pPr>
        <w:pStyle w:val="Normal"/>
        <w:rPr>
          <w:rFonts w:cs="Times New Roman"/>
          <w:lang w:val="en-US"/>
        </w:rPr>
      </w:pPr>
      <w:r>
        <w:rPr>
          <w:rFonts w:cs="Times New Roman"/>
          <w:lang w:val="en-US"/>
        </w:rPr>
        <w:t>Rangwapithecus Andrews, 1974</w:t>
      </w:r>
    </w:p>
    <w:p>
      <w:pPr>
        <w:pStyle w:val="Normal"/>
        <w:rPr>
          <w:rFonts w:cs="Times New Roman"/>
          <w:lang w:val="en-US"/>
        </w:rPr>
      </w:pPr>
      <w:r>
        <w:rPr>
          <w:rFonts w:cs="Times New Roman"/>
          <w:lang w:val="en-US"/>
        </w:rPr>
        <w:t>Nyanzapithecus Harrison, 1986</w:t>
      </w:r>
    </w:p>
    <w:p>
      <w:pPr>
        <w:pStyle w:val="Normal"/>
        <w:rPr>
          <w:rFonts w:cs="Times New Roman"/>
          <w:lang w:val="en-US"/>
        </w:rPr>
      </w:pPr>
      <w:r>
        <w:rPr>
          <w:rFonts w:cs="Times New Roman"/>
          <w:lang w:val="en-US"/>
        </w:rPr>
        <w:t>Turkanapithecus Leakey and Leakey, 1986b</w:t>
      </w:r>
    </w:p>
    <w:p>
      <w:pPr>
        <w:pStyle w:val="Normal"/>
        <w:rPr>
          <w:rFonts w:cs="Times New Roman"/>
          <w:lang w:val="en-US"/>
        </w:rPr>
      </w:pPr>
      <w:r>
        <w:rPr>
          <w:rFonts w:cs="Times New Roman"/>
          <w:lang w:val="en-US"/>
        </w:rPr>
        <w:t>Superfamily: Dendropithecoidea Harrison, 2002</w:t>
      </w:r>
    </w:p>
    <w:p>
      <w:pPr>
        <w:pStyle w:val="Normal"/>
        <w:rPr>
          <w:rFonts w:cs="Times New Roman"/>
          <w:lang w:val="en-US"/>
        </w:rPr>
      </w:pPr>
      <w:r>
        <w:rPr>
          <w:rFonts w:cs="Times New Roman"/>
          <w:lang w:val="en-US"/>
        </w:rPr>
        <w:t>Family: Dendropithecidae Harrison, 2002</w:t>
      </w:r>
    </w:p>
    <w:p>
      <w:pPr>
        <w:pStyle w:val="Normal"/>
        <w:rPr>
          <w:rFonts w:cs="Times New Roman"/>
          <w:lang w:val="en-US"/>
        </w:rPr>
      </w:pPr>
      <w:r>
        <w:rPr>
          <w:rFonts w:cs="Times New Roman"/>
          <w:lang w:val="en-US"/>
        </w:rPr>
        <w:t>Dendropithecus Andrews and Simons, 1977</w:t>
      </w:r>
    </w:p>
    <w:p>
      <w:pPr>
        <w:pStyle w:val="Normal"/>
        <w:rPr>
          <w:rFonts w:cs="Times New Roman"/>
          <w:lang w:val="en-US"/>
        </w:rPr>
      </w:pPr>
      <w:r>
        <w:rPr>
          <w:rFonts w:cs="Times New Roman"/>
          <w:lang w:val="en-US"/>
        </w:rPr>
        <w:t>Micropithecus Fleagle and Simons, 1978</w:t>
      </w:r>
    </w:p>
    <w:p>
      <w:pPr>
        <w:pStyle w:val="Normal"/>
        <w:rPr>
          <w:rFonts w:cs="Times New Roman"/>
          <w:lang w:val="en-US"/>
        </w:rPr>
      </w:pPr>
      <w:r>
        <w:rPr>
          <w:rFonts w:cs="Times New Roman"/>
          <w:lang w:val="en-US"/>
        </w:rPr>
        <w:t>Simiolus Leakey and Leakey, 1987</w:t>
      </w:r>
    </w:p>
    <w:p>
      <w:pPr>
        <w:pStyle w:val="Normal"/>
        <w:rPr>
          <w:rFonts w:cs="Times New Roman"/>
          <w:lang w:val="en-US"/>
        </w:rPr>
      </w:pPr>
      <w:r>
        <w:rPr>
          <w:rFonts w:cs="Times New Roman"/>
          <w:lang w:val="en-US"/>
        </w:rPr>
        <w:t>Superfamily: incertae sedis</w:t>
      </w:r>
    </w:p>
    <w:p>
      <w:pPr>
        <w:pStyle w:val="Normal"/>
        <w:rPr>
          <w:rFonts w:cs="Times New Roman"/>
          <w:lang w:val="en-US"/>
        </w:rPr>
      </w:pPr>
      <w:r>
        <w:rPr>
          <w:rFonts w:cs="Times New Roman"/>
          <w:lang w:val="en-US"/>
        </w:rPr>
        <w:t>Family: incertae sedis</w:t>
      </w:r>
    </w:p>
    <w:p>
      <w:pPr>
        <w:pStyle w:val="Normal"/>
        <w:rPr>
          <w:rFonts w:cs="Times New Roman"/>
          <w:lang w:val="en-US"/>
        </w:rPr>
      </w:pPr>
      <w:r>
        <w:rPr>
          <w:rFonts w:cs="Times New Roman"/>
          <w:lang w:val="en-US"/>
        </w:rPr>
        <w:t>Limnopithecus Hopwood, 1933</w:t>
      </w:r>
    </w:p>
    <w:p>
      <w:pPr>
        <w:pStyle w:val="Normal"/>
        <w:rPr>
          <w:rFonts w:cs="Times New Roman"/>
          <w:lang w:val="en-US"/>
        </w:rPr>
      </w:pPr>
      <w:r>
        <w:rPr>
          <w:rFonts w:cs="Times New Roman"/>
          <w:lang w:val="en-US"/>
        </w:rPr>
        <w:t>Kalepithecus Harrison, 1988</w:t>
      </w:r>
    </w:p>
    <w:p>
      <w:pPr>
        <w:pStyle w:val="Normal"/>
        <w:rPr>
          <w:rFonts w:cs="Times New Roman"/>
          <w:lang w:val="en-US"/>
        </w:rPr>
      </w:pPr>
      <w:r>
        <w:rPr>
          <w:rFonts w:cs="Times New Roman"/>
          <w:lang w:val="en-US"/>
        </w:rPr>
        <w:t>Otavipithecus Conroy et al., 1992</w:t>
      </w:r>
    </w:p>
    <w:p>
      <w:pPr>
        <w:pStyle w:val="Normal"/>
        <w:rPr>
          <w:rFonts w:cs="Times New Roman"/>
          <w:lang w:val="en-US"/>
        </w:rPr>
      </w:pPr>
      <w:r>
        <w:rPr>
          <w:rFonts w:cs="Times New Roman"/>
          <w:lang w:val="en-US"/>
        </w:rPr>
        <w:t>Kamoyapithecus Leakey et al., 1995</w:t>
      </w:r>
    </w:p>
    <w:p>
      <w:pPr>
        <w:pStyle w:val="Normal"/>
        <w:rPr>
          <w:rFonts w:cs="Times New Roman"/>
          <w:lang w:val="en-US"/>
        </w:rPr>
      </w:pPr>
      <w:r>
        <w:rPr>
          <w:rFonts w:cs="Times New Roman"/>
          <w:lang w:val="en-US"/>
        </w:rPr>
        <w:t>Kogolepithecus Pickford et al., 2003</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Heading2"/>
        <w:numPr>
          <w:ilvl w:val="1"/>
          <w:numId w:val="5"/>
        </w:numPr>
        <w:jc w:val="center"/>
        <w:rPr>
          <w:rFonts w:ascii="Times New Roman" w:hAnsi="Times New Roman" w:cs="Times New Roman"/>
          <w:lang w:val="en-US"/>
        </w:rPr>
      </w:pPr>
      <w:bookmarkStart w:id="155" w:name="__RefHeading___Toc146838_2125148722"/>
      <w:bookmarkStart w:id="156" w:name="__RefHeading__134_2061562761"/>
      <w:bookmarkStart w:id="157" w:name="__RefHeading__161_25711451"/>
      <w:bookmarkEnd w:id="155"/>
      <w:bookmarkEnd w:id="156"/>
      <w:bookmarkEnd w:id="157"/>
      <w:r>
        <w:rPr>
          <w:rFonts w:cs="Times New Roman" w:ascii="Times New Roman" w:hAnsi="Times New Roman"/>
          <w:lang w:val="en-US"/>
        </w:rPr>
        <w:t>Outline classification of Primates</w:t>
      </w:r>
    </w:p>
    <w:p>
      <w:pPr>
        <w:pStyle w:val="Normal"/>
        <w:rPr>
          <w:rFonts w:cs="Times New Roman"/>
          <w:lang w:val="en-US"/>
        </w:rPr>
      </w:pPr>
      <w:r>
        <w:rPr>
          <w:rFonts w:cs="Times New Roman"/>
          <w:lang w:val="en-US"/>
        </w:rPr>
      </w:r>
    </w:p>
    <w:p>
      <w:pPr>
        <w:pStyle w:val="Normal"/>
        <w:rPr/>
      </w:pPr>
      <w:r>
        <w:rPr>
          <w:rFonts w:cs="Times New Roman"/>
          <w:b/>
          <w:bCs/>
          <w:lang w:val="en-US"/>
        </w:rPr>
        <w:t xml:space="preserve">Suborder </w:t>
      </w:r>
      <w:r>
        <w:rPr>
          <w:rFonts w:cs="Times New Roman"/>
          <w:lang w:val="en-US"/>
        </w:rPr>
        <w:t>Strepsirrhini</w:t>
      </w:r>
    </w:p>
    <w:p>
      <w:pPr>
        <w:pStyle w:val="Normal"/>
        <w:rPr/>
      </w:pPr>
      <w:r>
        <w:rPr>
          <w:rFonts w:cs="Times New Roman"/>
          <w:lang w:val="en-US"/>
        </w:rPr>
        <w:tab/>
      </w:r>
      <w:r>
        <w:rPr>
          <w:rFonts w:cs="Times New Roman"/>
          <w:b/>
          <w:bCs/>
          <w:lang w:val="en-US"/>
        </w:rPr>
        <w:t>Infraorder ┼</w:t>
      </w:r>
      <w:r>
        <w:rPr>
          <w:rFonts w:cs="Times New Roman"/>
          <w:lang w:val="en-US"/>
        </w:rPr>
        <w:t>Adapiformes</w:t>
      </w:r>
    </w:p>
    <w:p>
      <w:pPr>
        <w:pStyle w:val="Normal"/>
        <w:rPr/>
      </w:pPr>
      <w:r>
        <w:rPr>
          <w:rFonts w:cs="Times New Roman"/>
          <w:b/>
          <w:bCs/>
          <w:lang w:val="en-US"/>
        </w:rPr>
        <w:tab/>
        <w:t xml:space="preserve">Infraorder </w:t>
      </w:r>
      <w:r>
        <w:rPr>
          <w:rFonts w:cs="Times New Roman"/>
          <w:lang w:val="en-US"/>
        </w:rPr>
        <w:t>Lemuriformes</w:t>
        <w:tab/>
        <w:tab/>
        <w:tab/>
        <w:tab/>
        <w:tab/>
        <w:tab/>
        <w:tab/>
        <w:t>Lemurs</w:t>
      </w:r>
    </w:p>
    <w:p>
      <w:pPr>
        <w:pStyle w:val="Normal"/>
        <w:rPr/>
      </w:pPr>
      <w:r>
        <w:rPr>
          <w:rFonts w:cs="Times New Roman"/>
          <w:lang w:val="en-US"/>
        </w:rPr>
        <w:tab/>
      </w:r>
      <w:r>
        <w:rPr>
          <w:rFonts w:cs="Times New Roman"/>
          <w:b/>
          <w:bCs/>
          <w:lang w:val="en-US"/>
        </w:rPr>
        <w:t xml:space="preserve">Infraorder </w:t>
      </w:r>
      <w:r>
        <w:rPr>
          <w:rFonts w:cs="Times New Roman"/>
          <w:lang w:val="en-US"/>
        </w:rPr>
        <w:t>Chiromyiformes</w:t>
        <w:tab/>
        <w:tab/>
        <w:tab/>
        <w:tab/>
        <w:tab/>
        <w:tab/>
        <w:t>Aye-aye</w:t>
      </w:r>
    </w:p>
    <w:p>
      <w:pPr>
        <w:pStyle w:val="Normal"/>
        <w:rPr/>
      </w:pPr>
      <w:r>
        <w:rPr>
          <w:rFonts w:cs="Times New Roman"/>
          <w:lang w:val="en-US"/>
        </w:rPr>
        <w:tab/>
      </w:r>
      <w:r>
        <w:rPr>
          <w:rFonts w:cs="Times New Roman"/>
          <w:b/>
          <w:bCs/>
          <w:lang w:val="en-US"/>
        </w:rPr>
        <w:t xml:space="preserve">Infraorder </w:t>
      </w:r>
      <w:r>
        <w:rPr>
          <w:rFonts w:cs="Times New Roman"/>
          <w:lang w:val="en-US"/>
        </w:rPr>
        <w:t>Lorisiformes</w:t>
        <w:tab/>
        <w:tab/>
        <w:tab/>
        <w:tab/>
        <w:tab/>
        <w:tab/>
        <w:t>Lorises / bushbabies</w:t>
      </w:r>
    </w:p>
    <w:p>
      <w:pPr>
        <w:pStyle w:val="Normal"/>
        <w:rPr/>
      </w:pPr>
      <w:r>
        <w:rPr>
          <w:rFonts w:cs="Times New Roman"/>
          <w:b/>
          <w:bCs/>
          <w:lang w:val="en-US"/>
        </w:rPr>
        <w:t xml:space="preserve">Suborder </w:t>
      </w:r>
      <w:r>
        <w:rPr>
          <w:rFonts w:cs="Times New Roman"/>
          <w:lang w:val="en-US"/>
        </w:rPr>
        <w:t>Haplorrhini</w:t>
      </w:r>
    </w:p>
    <w:p>
      <w:pPr>
        <w:pStyle w:val="Normal"/>
        <w:rPr/>
      </w:pPr>
      <w:r>
        <w:rPr>
          <w:rFonts w:cs="Times New Roman"/>
          <w:lang w:val="en-US"/>
        </w:rPr>
        <w:tab/>
      </w:r>
      <w:r>
        <w:rPr>
          <w:rFonts w:cs="Times New Roman"/>
          <w:b/>
          <w:bCs/>
          <w:lang w:val="en-US"/>
        </w:rPr>
        <w:t>Infraorder ┼</w:t>
      </w:r>
      <w:r>
        <w:rPr>
          <w:rFonts w:cs="Times New Roman"/>
          <w:lang w:val="en-US"/>
        </w:rPr>
        <w:t>Omomyiformes</w:t>
      </w:r>
    </w:p>
    <w:p>
      <w:pPr>
        <w:pStyle w:val="Normal"/>
        <w:rPr/>
      </w:pPr>
      <w:r>
        <w:rPr>
          <w:rFonts w:cs="Times New Roman"/>
          <w:lang w:val="en-US"/>
        </w:rPr>
        <w:tab/>
      </w:r>
      <w:r>
        <w:rPr>
          <w:rFonts w:cs="Times New Roman"/>
          <w:b/>
          <w:bCs/>
          <w:lang w:val="en-US"/>
        </w:rPr>
        <w:t xml:space="preserve">Infraorder </w:t>
      </w:r>
      <w:r>
        <w:rPr>
          <w:rFonts w:cs="Times New Roman"/>
          <w:lang w:val="en-US"/>
        </w:rPr>
        <w:t>Tarsiiformes</w:t>
        <w:tab/>
        <w:tab/>
        <w:tab/>
        <w:tab/>
        <w:tab/>
        <w:tab/>
        <w:tab/>
        <w:t>Tarsiers</w:t>
      </w:r>
    </w:p>
    <w:p>
      <w:pPr>
        <w:pStyle w:val="Normal"/>
        <w:rPr/>
      </w:pPr>
      <w:r>
        <w:rPr>
          <w:rFonts w:cs="Times New Roman"/>
          <w:lang w:val="en-US"/>
        </w:rPr>
        <w:tab/>
      </w:r>
      <w:r>
        <w:rPr>
          <w:rFonts w:cs="Times New Roman"/>
          <w:b/>
          <w:bCs/>
          <w:lang w:val="en-US"/>
        </w:rPr>
        <w:t xml:space="preserve">Infraorder </w:t>
      </w:r>
      <w:r>
        <w:rPr>
          <w:rFonts w:cs="Times New Roman"/>
          <w:lang w:val="en-US"/>
        </w:rPr>
        <w:t>Simiiformes (“Anthropoidea”)</w:t>
      </w:r>
    </w:p>
    <w:p>
      <w:pPr>
        <w:pStyle w:val="Normal"/>
        <w:rPr/>
      </w:pPr>
      <w:r>
        <w:rPr>
          <w:rFonts w:cs="Times New Roman"/>
          <w:i/>
          <w:iCs/>
          <w:lang w:val="en-US"/>
        </w:rPr>
        <w:tab/>
        <w:tab/>
      </w:r>
      <w:r>
        <w:rPr>
          <w:rFonts w:cs="Times New Roman"/>
          <w:lang w:val="en-US"/>
        </w:rPr>
        <w:t xml:space="preserve">plesion </w:t>
      </w:r>
      <w:r>
        <w:rPr>
          <w:rFonts w:cs="Times New Roman"/>
          <w:b/>
          <w:bCs/>
          <w:lang w:val="en-US"/>
        </w:rPr>
        <w:t>┼</w:t>
      </w:r>
      <w:r>
        <w:rPr>
          <w:rFonts w:cs="Times New Roman"/>
          <w:i/>
          <w:iCs/>
          <w:lang w:val="en-US"/>
        </w:rPr>
        <w:t>Eosimias</w:t>
      </w:r>
    </w:p>
    <w:p>
      <w:pPr>
        <w:pStyle w:val="Normal"/>
        <w:rPr/>
      </w:pPr>
      <w:r>
        <w:rPr>
          <w:rFonts w:cs="Times New Roman"/>
          <w:i/>
          <w:iCs/>
          <w:lang w:val="en-US"/>
        </w:rPr>
        <w:tab/>
        <w:tab/>
      </w:r>
      <w:r>
        <w:rPr>
          <w:rFonts w:cs="Times New Roman"/>
          <w:lang w:val="en-US"/>
        </w:rPr>
        <w:t xml:space="preserve">plesion </w:t>
      </w:r>
      <w:r>
        <w:rPr>
          <w:rFonts w:cs="Times New Roman"/>
          <w:b/>
          <w:bCs/>
          <w:lang w:val="en-US"/>
        </w:rPr>
        <w:t>┼</w:t>
      </w:r>
      <w:r>
        <w:rPr>
          <w:rFonts w:cs="Times New Roman"/>
          <w:i/>
          <w:iCs/>
          <w:lang w:val="en-US"/>
        </w:rPr>
        <w:t>Amphipithecus</w:t>
      </w:r>
    </w:p>
    <w:p>
      <w:pPr>
        <w:pStyle w:val="Normal"/>
        <w:rPr/>
      </w:pPr>
      <w:r>
        <w:rPr>
          <w:rFonts w:cs="Times New Roman"/>
          <w:i/>
          <w:iCs/>
          <w:lang w:val="en-US"/>
        </w:rPr>
        <w:tab/>
        <w:tab/>
      </w:r>
      <w:r>
        <w:rPr>
          <w:rFonts w:cs="Times New Roman"/>
          <w:lang w:val="en-US"/>
        </w:rPr>
        <w:t xml:space="preserve">plesion </w:t>
      </w:r>
      <w:r>
        <w:rPr>
          <w:rFonts w:cs="Times New Roman"/>
          <w:b/>
          <w:bCs/>
          <w:lang w:val="en-US"/>
        </w:rPr>
        <w:t>┼</w:t>
      </w:r>
      <w:r>
        <w:rPr>
          <w:rFonts w:cs="Times New Roman"/>
          <w:i/>
          <w:iCs/>
          <w:lang w:val="en-US"/>
        </w:rPr>
        <w:t>Pondaungia</w:t>
      </w:r>
    </w:p>
    <w:p>
      <w:pPr>
        <w:pStyle w:val="Normal"/>
        <w:rPr/>
      </w:pPr>
      <w:r>
        <w:rPr>
          <w:rFonts w:cs="Times New Roman"/>
          <w:i/>
          <w:iCs/>
          <w:lang w:val="en-US"/>
        </w:rPr>
        <w:tab/>
        <w:tab/>
      </w:r>
      <w:r>
        <w:rPr>
          <w:rFonts w:cs="Times New Roman"/>
          <w:lang w:val="en-US"/>
        </w:rPr>
        <w:t xml:space="preserve">plesion </w:t>
      </w:r>
      <w:r>
        <w:rPr>
          <w:rFonts w:cs="Times New Roman"/>
          <w:b/>
          <w:bCs/>
          <w:lang w:val="en-US"/>
        </w:rPr>
        <w:t>┼</w:t>
      </w:r>
      <w:r>
        <w:rPr>
          <w:rFonts w:cs="Times New Roman"/>
          <w:i/>
          <w:iCs/>
          <w:lang w:val="en-US"/>
        </w:rPr>
        <w:t>Siamopithecus</w:t>
      </w:r>
    </w:p>
    <w:p>
      <w:pPr>
        <w:pStyle w:val="Normal"/>
        <w:rPr/>
      </w:pPr>
      <w:r>
        <w:rPr>
          <w:rFonts w:cs="Times New Roman"/>
          <w:i/>
          <w:iCs/>
          <w:lang w:val="en-US"/>
        </w:rPr>
        <w:tab/>
        <w:tab/>
      </w:r>
      <w:r>
        <w:rPr>
          <w:rFonts w:cs="Times New Roman"/>
          <w:lang w:val="en-US"/>
        </w:rPr>
        <w:t xml:space="preserve">plesion </w:t>
      </w:r>
      <w:r>
        <w:rPr>
          <w:rFonts w:cs="Times New Roman"/>
          <w:b/>
          <w:bCs/>
          <w:lang w:val="en-US"/>
        </w:rPr>
        <w:t>┼</w:t>
      </w:r>
      <w:r>
        <w:rPr>
          <w:rFonts w:cs="Times New Roman"/>
          <w:i/>
          <w:iCs/>
          <w:lang w:val="en-US"/>
        </w:rPr>
        <w:t>Myanmarpithecus</w:t>
      </w:r>
    </w:p>
    <w:p>
      <w:pPr>
        <w:pStyle w:val="Normal"/>
        <w:rPr/>
      </w:pPr>
      <w:r>
        <w:rPr>
          <w:rFonts w:cs="Times New Roman"/>
          <w:i/>
          <w:iCs/>
          <w:lang w:val="en-US"/>
        </w:rPr>
        <w:tab/>
        <w:tab/>
      </w:r>
      <w:r>
        <w:rPr>
          <w:rFonts w:cs="Times New Roman"/>
          <w:lang w:val="en-US"/>
        </w:rPr>
        <w:t>Eusimiiformes</w:t>
      </w:r>
    </w:p>
    <w:p>
      <w:pPr>
        <w:pStyle w:val="Normal"/>
        <w:ind w:left="0" w:right="0" w:firstLine="720"/>
        <w:rPr/>
      </w:pPr>
      <w:r>
        <w:rPr>
          <w:rFonts w:cs="Times New Roman"/>
          <w:lang w:val="en-US"/>
        </w:rPr>
        <w:tab/>
        <w:tab/>
        <w:t>Platyrrhini</w:t>
      </w:r>
      <w:r>
        <w:rPr>
          <w:rFonts w:cs="Times New Roman"/>
          <w:b/>
          <w:bCs/>
          <w:lang w:val="en-US"/>
        </w:rPr>
        <w:tab/>
        <w:tab/>
        <w:tab/>
        <w:tab/>
      </w:r>
      <w:r>
        <w:rPr>
          <w:rFonts w:cs="Times New Roman"/>
          <w:lang w:val="en-US"/>
        </w:rPr>
        <w:tab/>
        <w:tab/>
        <w:t>NWM</w:t>
      </w:r>
      <w:r>
        <w:rPr>
          <w:rFonts w:cs="Times New Roman"/>
          <w:vertAlign w:val="superscript"/>
          <w:lang w:val="en-US"/>
        </w:rPr>
        <w:t>1</w:t>
      </w:r>
    </w:p>
    <w:p>
      <w:pPr>
        <w:pStyle w:val="Normal"/>
        <w:rPr>
          <w:rFonts w:cs="Times New Roman"/>
          <w:lang w:val="en-US"/>
        </w:rPr>
      </w:pPr>
      <w:r>
        <w:rPr>
          <w:rFonts w:cs="Times New Roman"/>
          <w:lang w:val="en-US"/>
        </w:rPr>
        <w:tab/>
        <w:tab/>
        <w:tab/>
        <w:t>Catarrhini</w:t>
      </w:r>
    </w:p>
    <w:p>
      <w:pPr>
        <w:pStyle w:val="Normal"/>
        <w:rPr/>
      </w:pPr>
      <w:r>
        <w:rPr>
          <w:rFonts w:cs="Times New Roman"/>
          <w:lang w:val="en-US"/>
        </w:rPr>
        <w:tab/>
        <w:tab/>
        <w:tab/>
        <w:t xml:space="preserve">     </w:t>
      </w:r>
      <w:r>
        <w:rPr>
          <w:rFonts w:cs="Times New Roman"/>
          <w:b/>
          <w:bCs/>
          <w:lang w:val="en-US"/>
        </w:rPr>
        <w:t>┼</w:t>
      </w:r>
      <w:r>
        <w:rPr>
          <w:rFonts w:cs="Times New Roman"/>
          <w:lang w:val="en-US"/>
        </w:rPr>
        <w:t>Eocatarrhini</w:t>
      </w:r>
    </w:p>
    <w:p>
      <w:pPr>
        <w:pStyle w:val="Normal"/>
        <w:rPr/>
      </w:pPr>
      <w:r>
        <w:rPr>
          <w:rFonts w:cs="Times New Roman"/>
          <w:lang w:val="en-US"/>
        </w:rPr>
        <w:tab/>
        <w:tab/>
        <w:tab/>
        <w:tab/>
        <w:tab/>
        <w:tab/>
      </w:r>
      <w:r>
        <w:rPr>
          <w:rFonts w:cs="Times New Roman"/>
          <w:b/>
          <w:bCs/>
          <w:lang w:val="en-US"/>
        </w:rPr>
        <w:t>Family ┼</w:t>
      </w:r>
      <w:r>
        <w:rPr>
          <w:rFonts w:cs="Times New Roman"/>
          <w:lang w:val="en-US"/>
        </w:rPr>
        <w:t>Parapithecidae</w:t>
      </w:r>
    </w:p>
    <w:p>
      <w:pPr>
        <w:pStyle w:val="Normal"/>
        <w:rPr>
          <w:rFonts w:cs="Times New Roman"/>
          <w:lang w:val="en-US"/>
        </w:rPr>
      </w:pPr>
      <w:r>
        <w:rPr>
          <w:rFonts w:cs="Times New Roman"/>
          <w:lang w:val="en-US"/>
        </w:rPr>
        <w:tab/>
        <w:tab/>
        <w:tab/>
        <w:t xml:space="preserve">     Eucatarrhini</w:t>
      </w:r>
    </w:p>
    <w:p>
      <w:pPr>
        <w:pStyle w:val="Normal"/>
        <w:rPr/>
      </w:pPr>
      <w:r>
        <w:rPr>
          <w:rFonts w:cs="Times New Roman"/>
          <w:lang w:val="en-US"/>
        </w:rPr>
        <w:tab/>
        <w:tab/>
        <w:tab/>
        <w:tab/>
        <w:t xml:space="preserve">plesion </w:t>
      </w:r>
      <w:r>
        <w:rPr>
          <w:rFonts w:cs="Times New Roman"/>
          <w:b/>
          <w:bCs/>
          <w:lang w:val="en-US"/>
        </w:rPr>
        <w:t>┼</w:t>
      </w:r>
      <w:r>
        <w:rPr>
          <w:rFonts w:cs="Times New Roman"/>
          <w:lang w:val="en-US"/>
        </w:rPr>
        <w:t>Oligopithecidae</w:t>
      </w:r>
    </w:p>
    <w:p>
      <w:pPr>
        <w:pStyle w:val="Normal"/>
        <w:rPr/>
      </w:pPr>
      <w:r>
        <w:rPr>
          <w:rFonts w:cs="Times New Roman"/>
          <w:lang w:val="en-US"/>
        </w:rPr>
        <w:tab/>
        <w:tab/>
        <w:tab/>
        <w:tab/>
        <w:t xml:space="preserve">plesion </w:t>
      </w:r>
      <w:r>
        <w:rPr>
          <w:rFonts w:cs="Times New Roman"/>
          <w:b/>
          <w:bCs/>
          <w:lang w:val="en-US"/>
        </w:rPr>
        <w:t>┼</w:t>
      </w:r>
      <w:r>
        <w:rPr>
          <w:rFonts w:cs="Times New Roman"/>
          <w:i/>
          <w:iCs/>
          <w:lang w:val="en-US"/>
        </w:rPr>
        <w:t>Propliopithecus</w:t>
      </w:r>
    </w:p>
    <w:p>
      <w:pPr>
        <w:pStyle w:val="Normal"/>
        <w:rPr/>
      </w:pPr>
      <w:r>
        <w:rPr>
          <w:rFonts w:cs="Times New Roman"/>
          <w:i/>
          <w:iCs/>
          <w:lang w:val="en-US"/>
        </w:rPr>
        <w:tab/>
        <w:tab/>
        <w:tab/>
        <w:tab/>
      </w:r>
      <w:r>
        <w:rPr>
          <w:rFonts w:cs="Times New Roman"/>
          <w:lang w:val="en-US"/>
        </w:rPr>
        <w:t xml:space="preserve">plesion </w:t>
      </w:r>
      <w:r>
        <w:rPr>
          <w:rFonts w:cs="Times New Roman"/>
          <w:b/>
          <w:bCs/>
          <w:lang w:val="en-US"/>
        </w:rPr>
        <w:t>┼</w:t>
      </w:r>
      <w:r>
        <w:rPr>
          <w:rFonts w:cs="Times New Roman"/>
          <w:i/>
          <w:iCs/>
          <w:lang w:val="en-US"/>
        </w:rPr>
        <w:t>Aegyptopithecus</w:t>
      </w:r>
    </w:p>
    <w:p>
      <w:pPr>
        <w:pStyle w:val="Normal"/>
        <w:rPr/>
      </w:pPr>
      <w:r>
        <w:rPr>
          <w:rFonts w:cs="Times New Roman"/>
          <w:i/>
          <w:iCs/>
          <w:lang w:val="en-US"/>
        </w:rPr>
        <w:tab/>
        <w:tab/>
        <w:tab/>
        <w:tab/>
      </w:r>
      <w:r>
        <w:rPr>
          <w:rFonts w:cs="Times New Roman"/>
          <w:lang w:val="en-US"/>
        </w:rPr>
        <w:t>Neocatarrhini</w:t>
      </w:r>
    </w:p>
    <w:p>
      <w:pPr>
        <w:pStyle w:val="Normal"/>
        <w:rPr/>
      </w:pPr>
      <w:r>
        <w:rPr>
          <w:rFonts w:cs="Times New Roman"/>
          <w:lang w:val="en-US"/>
        </w:rPr>
        <w:tab/>
        <w:tab/>
        <w:tab/>
        <w:tab/>
        <w:tab/>
        <w:t xml:space="preserve">plesion </w:t>
      </w:r>
      <w:r>
        <w:rPr>
          <w:rFonts w:cs="Times New Roman"/>
          <w:b/>
          <w:bCs/>
          <w:lang w:val="en-US"/>
        </w:rPr>
        <w:t>┼</w:t>
      </w:r>
      <w:r>
        <w:rPr>
          <w:rFonts w:cs="Times New Roman"/>
          <w:i/>
          <w:iCs/>
          <w:lang w:val="en-US"/>
        </w:rPr>
        <w:t>Afropithecus</w:t>
      </w:r>
    </w:p>
    <w:p>
      <w:pPr>
        <w:pStyle w:val="Normal"/>
        <w:rPr/>
      </w:pPr>
      <w:r>
        <w:rPr>
          <w:rFonts w:cs="Times New Roman"/>
          <w:i/>
          <w:iCs/>
          <w:lang w:val="en-US"/>
        </w:rPr>
        <w:tab/>
        <w:tab/>
        <w:tab/>
        <w:tab/>
        <w:tab/>
      </w:r>
      <w:r>
        <w:rPr>
          <w:rFonts w:cs="Times New Roman"/>
          <w:lang w:val="en-US"/>
        </w:rPr>
        <w:t xml:space="preserve">plesion </w:t>
      </w:r>
      <w:r>
        <w:rPr>
          <w:rFonts w:cs="Times New Roman"/>
          <w:b/>
          <w:bCs/>
          <w:lang w:val="en-US"/>
        </w:rPr>
        <w:t>┼</w:t>
      </w:r>
      <w:r>
        <w:rPr>
          <w:rFonts w:cs="Times New Roman"/>
          <w:i/>
          <w:iCs/>
          <w:lang w:val="en-US"/>
        </w:rPr>
        <w:t>Heliopithecus</w:t>
      </w:r>
    </w:p>
    <w:p>
      <w:pPr>
        <w:pStyle w:val="Normal"/>
        <w:rPr/>
      </w:pPr>
      <w:r>
        <w:rPr>
          <w:rFonts w:cs="Times New Roman"/>
          <w:i/>
          <w:iCs/>
          <w:lang w:val="en-US"/>
        </w:rPr>
        <w:tab/>
        <w:tab/>
        <w:tab/>
        <w:tab/>
        <w:tab/>
      </w:r>
      <w:r>
        <w:rPr>
          <w:rFonts w:cs="Times New Roman"/>
          <w:b/>
          <w:bCs/>
          <w:lang w:val="en-US"/>
        </w:rPr>
        <w:t>Superfamily ┼</w:t>
      </w:r>
      <w:r>
        <w:rPr>
          <w:rFonts w:cs="Times New Roman"/>
          <w:lang w:val="en-US"/>
        </w:rPr>
        <w:t>Pliopithecoidea</w:t>
      </w:r>
    </w:p>
    <w:p>
      <w:pPr>
        <w:pStyle w:val="Normal"/>
        <w:rPr/>
      </w:pPr>
      <w:r>
        <w:rPr>
          <w:rFonts w:cs="Times New Roman"/>
          <w:lang w:val="en-US"/>
        </w:rPr>
        <w:tab/>
        <w:tab/>
        <w:tab/>
        <w:tab/>
        <w:tab/>
        <w:tab/>
      </w:r>
      <w:r>
        <w:rPr>
          <w:rFonts w:cs="Times New Roman"/>
          <w:b/>
          <w:bCs/>
          <w:lang w:val="en-US"/>
        </w:rPr>
        <w:t>Family ┼</w:t>
      </w:r>
      <w:r>
        <w:rPr>
          <w:rFonts w:cs="Times New Roman"/>
          <w:lang w:val="en-US"/>
        </w:rPr>
        <w:t>Pliopithecidae</w:t>
      </w:r>
    </w:p>
    <w:p>
      <w:pPr>
        <w:pStyle w:val="Normal"/>
        <w:rPr/>
      </w:pPr>
      <w:r>
        <w:rPr>
          <w:rFonts w:cs="Times New Roman"/>
          <w:lang w:val="en-US"/>
        </w:rPr>
        <w:tab/>
        <w:tab/>
        <w:tab/>
        <w:tab/>
        <w:tab/>
      </w:r>
      <w:r>
        <w:rPr>
          <w:rFonts w:cs="Times New Roman"/>
          <w:b/>
          <w:bCs/>
          <w:lang w:val="en-US"/>
        </w:rPr>
        <w:t xml:space="preserve">Superfamily </w:t>
      </w:r>
      <w:r>
        <w:rPr>
          <w:rFonts w:cs="Times New Roman"/>
          <w:lang w:val="en-US"/>
        </w:rPr>
        <w:t xml:space="preserve">Cercopithecoidea  </w:t>
        <w:tab/>
        <w:tab/>
        <w:t>OWM</w:t>
      </w:r>
      <w:r>
        <w:rPr>
          <w:rFonts w:cs="Times New Roman"/>
          <w:vertAlign w:val="superscript"/>
          <w:lang w:val="en-US"/>
        </w:rPr>
        <w:t>2</w:t>
      </w:r>
    </w:p>
    <w:p>
      <w:pPr>
        <w:pStyle w:val="Normal"/>
        <w:rPr/>
      </w:pPr>
      <w:r>
        <w:rPr>
          <w:rFonts w:cs="Times New Roman"/>
          <w:lang w:val="en-US"/>
        </w:rPr>
        <w:tab/>
        <w:tab/>
        <w:tab/>
        <w:tab/>
        <w:tab/>
      </w:r>
      <w:r>
        <w:rPr>
          <w:rFonts w:cs="Times New Roman"/>
          <w:b/>
          <w:bCs/>
          <w:lang w:val="en-US"/>
        </w:rPr>
        <w:t xml:space="preserve">Superfamily </w:t>
      </w:r>
      <w:r>
        <w:rPr>
          <w:rFonts w:cs="Times New Roman"/>
          <w:lang w:val="en-US"/>
        </w:rPr>
        <w:t>Hominoidea</w:t>
      </w:r>
    </w:p>
    <w:p>
      <w:pPr>
        <w:pStyle w:val="Normal"/>
        <w:rPr/>
      </w:pPr>
      <w:r>
        <w:rPr>
          <w:rFonts w:cs="Times New Roman"/>
          <w:lang w:val="en-US"/>
        </w:rPr>
        <w:tab/>
        <w:tab/>
        <w:tab/>
        <w:tab/>
        <w:tab/>
        <w:tab/>
        <w:t xml:space="preserve">plesion </w:t>
      </w:r>
      <w:r>
        <w:rPr>
          <w:rFonts w:cs="Times New Roman"/>
          <w:b/>
          <w:bCs/>
          <w:lang w:val="en-US"/>
        </w:rPr>
        <w:t>┼</w:t>
      </w:r>
      <w:r>
        <w:rPr>
          <w:rFonts w:cs="Times New Roman"/>
          <w:i/>
          <w:iCs/>
          <w:lang w:val="en-US"/>
        </w:rPr>
        <w:t>Griphopithecus</w:t>
      </w:r>
    </w:p>
    <w:p>
      <w:pPr>
        <w:pStyle w:val="Normal"/>
        <w:rPr/>
      </w:pPr>
      <w:r>
        <w:rPr>
          <w:rFonts w:cs="Times New Roman"/>
          <w:i/>
          <w:iCs/>
          <w:lang w:val="en-US"/>
        </w:rPr>
        <w:tab/>
        <w:tab/>
        <w:tab/>
        <w:tab/>
        <w:tab/>
        <w:tab/>
      </w:r>
      <w:r>
        <w:rPr>
          <w:rFonts w:cs="Times New Roman"/>
          <w:lang w:val="en-US"/>
        </w:rPr>
        <w:t xml:space="preserve">plesion </w:t>
      </w:r>
      <w:r>
        <w:rPr>
          <w:rFonts w:cs="Times New Roman"/>
          <w:b/>
          <w:bCs/>
          <w:lang w:val="en-US"/>
        </w:rPr>
        <w:t>┼</w:t>
      </w:r>
      <w:r>
        <w:rPr>
          <w:rFonts w:cs="Times New Roman"/>
          <w:i/>
          <w:iCs/>
          <w:lang w:val="en-US"/>
        </w:rPr>
        <w:t>Otavipithecus</w:t>
      </w:r>
    </w:p>
    <w:p>
      <w:pPr>
        <w:pStyle w:val="Normal"/>
        <w:rPr/>
      </w:pPr>
      <w:r>
        <w:rPr>
          <w:rFonts w:cs="Times New Roman"/>
          <w:i/>
          <w:iCs/>
          <w:lang w:val="en-US"/>
        </w:rPr>
        <w:tab/>
        <w:tab/>
        <w:tab/>
        <w:tab/>
        <w:tab/>
        <w:tab/>
      </w:r>
      <w:r>
        <w:rPr>
          <w:rFonts w:cs="Times New Roman"/>
          <w:lang w:val="en-US"/>
        </w:rPr>
        <w:t xml:space="preserve">plesion </w:t>
      </w:r>
      <w:r>
        <w:rPr>
          <w:rFonts w:cs="Times New Roman"/>
          <w:b/>
          <w:bCs/>
          <w:lang w:val="en-US"/>
        </w:rPr>
        <w:t>┼</w:t>
      </w:r>
      <w:r>
        <w:rPr>
          <w:rFonts w:cs="Times New Roman"/>
          <w:i/>
          <w:iCs/>
          <w:lang w:val="en-US"/>
        </w:rPr>
        <w:t>Kenyapithecus</w:t>
      </w:r>
    </w:p>
    <w:p>
      <w:pPr>
        <w:pStyle w:val="Normal"/>
        <w:rPr/>
      </w:pPr>
      <w:r>
        <w:rPr>
          <w:rFonts w:cs="Times New Roman"/>
          <w:i/>
          <w:iCs/>
          <w:lang w:val="en-US"/>
        </w:rPr>
        <w:tab/>
        <w:tab/>
        <w:tab/>
        <w:tab/>
        <w:tab/>
        <w:tab/>
      </w:r>
      <w:r>
        <w:rPr>
          <w:rFonts w:cs="Times New Roman"/>
          <w:b/>
          <w:bCs/>
          <w:lang w:val="en-US"/>
        </w:rPr>
        <w:t>Family ┼</w:t>
      </w:r>
      <w:r>
        <w:rPr>
          <w:rFonts w:cs="Times New Roman"/>
          <w:lang w:val="en-US"/>
        </w:rPr>
        <w:t>Proconsulidae</w:t>
      </w:r>
    </w:p>
    <w:p>
      <w:pPr>
        <w:pStyle w:val="Normal"/>
        <w:rPr/>
      </w:pPr>
      <w:r>
        <w:rPr>
          <w:rFonts w:cs="Times New Roman"/>
          <w:lang w:val="en-US"/>
        </w:rPr>
        <w:tab/>
        <w:tab/>
        <w:tab/>
        <w:tab/>
        <w:tab/>
        <w:tab/>
        <w:t xml:space="preserve">plesion </w:t>
      </w:r>
      <w:r>
        <w:rPr>
          <w:rFonts w:cs="Times New Roman"/>
          <w:b/>
          <w:bCs/>
          <w:lang w:val="en-US"/>
        </w:rPr>
        <w:t>┼</w:t>
      </w:r>
      <w:r>
        <w:rPr>
          <w:rFonts w:cs="Times New Roman"/>
          <w:i/>
          <w:iCs/>
          <w:lang w:val="en-US"/>
        </w:rPr>
        <w:t>Morotopithecus</w:t>
      </w:r>
    </w:p>
    <w:p>
      <w:pPr>
        <w:pStyle w:val="Normal"/>
        <w:rPr/>
      </w:pPr>
      <w:r>
        <w:rPr>
          <w:rFonts w:cs="Times New Roman"/>
          <w:i/>
          <w:iCs/>
          <w:lang w:val="en-US"/>
        </w:rPr>
        <w:tab/>
        <w:tab/>
        <w:tab/>
        <w:tab/>
        <w:tab/>
        <w:tab/>
      </w:r>
      <w:r>
        <w:rPr>
          <w:rFonts w:cs="Times New Roman"/>
          <w:lang w:val="en-US"/>
        </w:rPr>
        <w:t xml:space="preserve">plesion </w:t>
      </w:r>
      <w:r>
        <w:rPr>
          <w:rFonts w:cs="Times New Roman"/>
          <w:b/>
          <w:bCs/>
          <w:lang w:val="en-US"/>
        </w:rPr>
        <w:t>┼</w:t>
      </w:r>
      <w:r>
        <w:rPr>
          <w:rFonts w:cs="Times New Roman"/>
          <w:i/>
          <w:iCs/>
          <w:lang w:val="en-US"/>
        </w:rPr>
        <w:t>Dryopithecus</w:t>
      </w:r>
    </w:p>
    <w:p>
      <w:pPr>
        <w:pStyle w:val="Normal"/>
        <w:rPr/>
      </w:pPr>
      <w:r>
        <w:rPr>
          <w:rFonts w:cs="Times New Roman"/>
          <w:i/>
          <w:iCs/>
          <w:lang w:val="en-US"/>
        </w:rPr>
        <w:tab/>
        <w:tab/>
        <w:tab/>
        <w:tab/>
        <w:tab/>
        <w:tab/>
      </w:r>
      <w:r>
        <w:rPr>
          <w:rFonts w:cs="Times New Roman"/>
          <w:b/>
          <w:bCs/>
          <w:lang w:val="en-US"/>
        </w:rPr>
        <w:t>Family</w:t>
      </w:r>
      <w:r>
        <w:rPr>
          <w:rFonts w:cs="Times New Roman"/>
          <w:lang w:val="en-US"/>
        </w:rPr>
        <w:t xml:space="preserve"> Hylobatidae</w:t>
        <w:tab/>
        <w:tab/>
        <w:t>Gibbons</w:t>
      </w:r>
    </w:p>
    <w:p>
      <w:pPr>
        <w:pStyle w:val="Normal"/>
        <w:rPr/>
      </w:pPr>
      <w:r>
        <w:rPr>
          <w:rFonts w:cs="Times New Roman"/>
          <w:lang w:val="en-US"/>
        </w:rPr>
        <w:tab/>
        <w:tab/>
        <w:tab/>
        <w:tab/>
        <w:tab/>
        <w:tab/>
      </w:r>
      <w:r>
        <w:rPr>
          <w:rFonts w:cs="Times New Roman"/>
          <w:b/>
          <w:bCs/>
          <w:lang w:val="en-US"/>
        </w:rPr>
        <w:t>Family ┼</w:t>
      </w:r>
      <w:r>
        <w:rPr>
          <w:rFonts w:cs="Times New Roman"/>
          <w:lang w:val="en-US"/>
        </w:rPr>
        <w:t>Oreopithecidae</w:t>
      </w:r>
    </w:p>
    <w:p>
      <w:pPr>
        <w:pStyle w:val="Normal"/>
        <w:rPr/>
      </w:pPr>
      <w:r>
        <w:rPr>
          <w:rFonts w:cs="Times New Roman"/>
          <w:lang w:val="en-US"/>
        </w:rPr>
        <w:tab/>
        <w:tab/>
        <w:tab/>
        <w:tab/>
        <w:tab/>
        <w:tab/>
      </w:r>
      <w:r>
        <w:rPr>
          <w:rFonts w:cs="Times New Roman"/>
          <w:b/>
          <w:bCs/>
          <w:lang w:val="en-US"/>
        </w:rPr>
        <w:t xml:space="preserve">Family </w:t>
      </w:r>
      <w:r>
        <w:rPr>
          <w:rFonts w:cs="Times New Roman"/>
          <w:lang w:val="en-US"/>
        </w:rPr>
        <w:t>Hominidae</w:t>
      </w:r>
    </w:p>
    <w:p>
      <w:pPr>
        <w:pStyle w:val="Normal"/>
        <w:rPr/>
      </w:pPr>
      <w:r>
        <w:rPr>
          <w:rFonts w:cs="Times New Roman"/>
          <w:lang w:val="en-US"/>
        </w:rPr>
        <w:tab/>
        <w:tab/>
        <w:tab/>
        <w:tab/>
        <w:tab/>
        <w:tab/>
        <w:tab/>
      </w:r>
      <w:r>
        <w:rPr>
          <w:rFonts w:cs="Times New Roman"/>
          <w:b/>
          <w:bCs/>
          <w:lang w:val="en-US"/>
        </w:rPr>
        <w:t xml:space="preserve">Subfamily </w:t>
      </w:r>
      <w:r>
        <w:rPr>
          <w:rFonts w:cs="Times New Roman"/>
          <w:lang w:val="en-US"/>
        </w:rPr>
        <w:t>Ponginae</w:t>
      </w:r>
    </w:p>
    <w:p>
      <w:pPr>
        <w:pStyle w:val="Normal"/>
        <w:rPr/>
      </w:pPr>
      <w:r>
        <w:rPr>
          <w:rFonts w:cs="Times New Roman"/>
          <w:lang w:val="en-US"/>
        </w:rPr>
        <w:tab/>
        <w:tab/>
        <w:tab/>
        <w:tab/>
        <w:tab/>
        <w:tab/>
        <w:tab/>
        <w:tab/>
        <w:t xml:space="preserve">  </w:t>
      </w:r>
      <w:r>
        <w:rPr>
          <w:rFonts w:cs="Times New Roman"/>
          <w:b/>
          <w:bCs/>
          <w:lang w:val="en-US"/>
        </w:rPr>
        <w:t>Genus┼</w:t>
      </w:r>
      <w:r>
        <w:rPr>
          <w:rFonts w:cs="Times New Roman"/>
          <w:i/>
          <w:iCs/>
          <w:lang w:val="en-US"/>
        </w:rPr>
        <w:t>Sivapithecus</w:t>
      </w:r>
    </w:p>
    <w:p>
      <w:pPr>
        <w:pStyle w:val="Normal"/>
        <w:rPr/>
      </w:pPr>
      <w:r>
        <w:rPr>
          <w:rFonts w:cs="Times New Roman"/>
          <w:i/>
          <w:iCs/>
          <w:lang w:val="en-US"/>
        </w:rPr>
        <w:tab/>
        <w:tab/>
        <w:tab/>
        <w:tab/>
        <w:tab/>
        <w:tab/>
        <w:tab/>
        <w:tab/>
        <w:t xml:space="preserve">  </w:t>
      </w:r>
      <w:r>
        <w:rPr>
          <w:rFonts w:cs="Times New Roman"/>
          <w:b/>
          <w:bCs/>
          <w:lang w:val="en-US"/>
        </w:rPr>
        <w:t xml:space="preserve">Genus </w:t>
      </w:r>
      <w:r>
        <w:rPr>
          <w:rFonts w:cs="Times New Roman"/>
          <w:i/>
          <w:iCs/>
          <w:lang w:val="en-US"/>
        </w:rPr>
        <w:t>Pongo</w:t>
      </w:r>
      <w:r>
        <w:rPr>
          <w:rFonts w:cs="Times New Roman"/>
          <w:lang w:val="en-US"/>
        </w:rPr>
        <w:tab/>
        <w:t>Orangutan</w:t>
      </w:r>
    </w:p>
    <w:p>
      <w:pPr>
        <w:pStyle w:val="Normal"/>
        <w:rPr/>
      </w:pPr>
      <w:r>
        <w:rPr>
          <w:rFonts w:cs="Times New Roman"/>
          <w:i/>
          <w:iCs/>
          <w:lang w:val="en-US"/>
        </w:rPr>
        <w:tab/>
        <w:tab/>
        <w:tab/>
        <w:tab/>
        <w:tab/>
        <w:tab/>
        <w:tab/>
      </w:r>
      <w:r>
        <w:rPr>
          <w:rFonts w:cs="Times New Roman"/>
          <w:b/>
          <w:bCs/>
          <w:lang w:val="en-US"/>
        </w:rPr>
        <w:t xml:space="preserve">Subfamily </w:t>
      </w:r>
      <w:r>
        <w:rPr>
          <w:rFonts w:cs="Times New Roman"/>
          <w:lang w:val="en-US"/>
        </w:rPr>
        <w:t>Homininae</w:t>
      </w:r>
    </w:p>
    <w:p>
      <w:pPr>
        <w:pStyle w:val="Normal"/>
        <w:rPr/>
      </w:pPr>
      <w:r>
        <w:rPr>
          <w:rFonts w:cs="Times New Roman"/>
          <w:lang w:val="en-US"/>
        </w:rPr>
        <w:tab/>
        <w:tab/>
        <w:tab/>
        <w:tab/>
        <w:tab/>
        <w:tab/>
        <w:tab/>
        <w:tab/>
        <w:t xml:space="preserve">plesion </w:t>
      </w:r>
      <w:r>
        <w:rPr>
          <w:rFonts w:cs="Times New Roman"/>
          <w:b/>
          <w:bCs/>
          <w:lang w:val="en-US"/>
        </w:rPr>
        <w:t>┼</w:t>
      </w:r>
      <w:r>
        <w:rPr>
          <w:rFonts w:cs="Times New Roman"/>
          <w:i/>
          <w:iCs/>
          <w:lang w:val="en-US"/>
        </w:rPr>
        <w:t>Samburupithecus</w:t>
      </w:r>
    </w:p>
    <w:p>
      <w:pPr>
        <w:pStyle w:val="Normal"/>
        <w:rPr/>
      </w:pPr>
      <w:r>
        <w:rPr>
          <w:rFonts w:cs="Times New Roman"/>
          <w:lang w:val="en-US"/>
        </w:rPr>
        <w:tab/>
        <w:tab/>
        <w:tab/>
        <w:tab/>
        <w:tab/>
        <w:tab/>
        <w:tab/>
        <w:tab/>
      </w:r>
      <w:r>
        <w:rPr>
          <w:rFonts w:cs="Times New Roman"/>
          <w:b/>
          <w:bCs/>
          <w:lang w:val="en-US"/>
        </w:rPr>
        <w:t xml:space="preserve">Tribe </w:t>
      </w:r>
      <w:r>
        <w:rPr>
          <w:rFonts w:cs="Times New Roman"/>
          <w:lang w:val="en-US"/>
        </w:rPr>
        <w:t>Gorillini</w:t>
      </w:r>
    </w:p>
    <w:p>
      <w:pPr>
        <w:pStyle w:val="Normal"/>
        <w:rPr/>
      </w:pPr>
      <w:r>
        <w:rPr>
          <w:rFonts w:cs="Times New Roman"/>
          <w:lang w:val="en-US"/>
        </w:rPr>
        <w:tab/>
        <w:tab/>
        <w:tab/>
        <w:tab/>
        <w:tab/>
        <w:tab/>
        <w:tab/>
        <w:tab/>
        <w:t xml:space="preserve">   </w:t>
      </w:r>
      <w:r>
        <w:rPr>
          <w:rFonts w:cs="Times New Roman"/>
          <w:b/>
          <w:bCs/>
          <w:lang w:val="en-US"/>
        </w:rPr>
        <w:t xml:space="preserve">Genus </w:t>
      </w:r>
      <w:r>
        <w:rPr>
          <w:rFonts w:cs="Times New Roman"/>
          <w:b/>
          <w:bCs/>
          <w:i/>
          <w:iCs/>
          <w:lang w:val="en-US"/>
        </w:rPr>
        <w:t>┼</w:t>
      </w:r>
      <w:r>
        <w:rPr>
          <w:rFonts w:cs="Times New Roman"/>
          <w:i/>
          <w:iCs/>
          <w:lang w:val="en-US"/>
        </w:rPr>
        <w:t>Graecopithecus</w:t>
      </w:r>
    </w:p>
    <w:p>
      <w:pPr>
        <w:pStyle w:val="Normal"/>
        <w:rPr/>
      </w:pPr>
      <w:r>
        <w:rPr>
          <w:rFonts w:cs="Times New Roman"/>
          <w:lang w:val="en-US"/>
        </w:rPr>
        <w:tab/>
        <w:tab/>
        <w:tab/>
        <w:tab/>
        <w:tab/>
        <w:tab/>
        <w:tab/>
        <w:tab/>
        <w:t xml:space="preserve">   </w:t>
      </w:r>
      <w:r>
        <w:rPr>
          <w:rFonts w:cs="Times New Roman"/>
          <w:b/>
          <w:bCs/>
          <w:lang w:val="en-US"/>
        </w:rPr>
        <w:t xml:space="preserve">Genus </w:t>
      </w:r>
      <w:r>
        <w:rPr>
          <w:rFonts w:cs="Times New Roman"/>
          <w:i/>
          <w:iCs/>
          <w:lang w:val="en-US"/>
        </w:rPr>
        <w:t>Gorilla</w:t>
        <w:tab/>
      </w:r>
      <w:r>
        <w:rPr>
          <w:rFonts w:cs="Times New Roman"/>
          <w:lang w:val="en-US"/>
        </w:rPr>
        <w:t>Gorilla</w:t>
      </w:r>
    </w:p>
    <w:p>
      <w:pPr>
        <w:pStyle w:val="Normal"/>
        <w:rPr/>
      </w:pPr>
      <w:r>
        <w:rPr>
          <w:rFonts w:cs="Times New Roman"/>
          <w:i/>
          <w:iCs/>
          <w:lang w:val="en-US"/>
        </w:rPr>
        <w:tab/>
        <w:tab/>
        <w:tab/>
        <w:tab/>
        <w:tab/>
        <w:tab/>
        <w:tab/>
        <w:tab/>
      </w:r>
      <w:r>
        <w:rPr>
          <w:rFonts w:cs="Times New Roman"/>
          <w:b/>
          <w:bCs/>
          <w:lang w:val="en-US"/>
        </w:rPr>
        <w:t xml:space="preserve">Tribe </w:t>
      </w:r>
      <w:r>
        <w:rPr>
          <w:rFonts w:cs="Times New Roman"/>
          <w:lang w:val="en-US"/>
        </w:rPr>
        <w:t>Panini</w:t>
      </w:r>
    </w:p>
    <w:p>
      <w:pPr>
        <w:pStyle w:val="Normal"/>
        <w:rPr/>
      </w:pPr>
      <w:r>
        <w:rPr>
          <w:rFonts w:cs="Times New Roman"/>
          <w:lang w:val="en-US"/>
        </w:rPr>
        <w:tab/>
        <w:tab/>
        <w:tab/>
        <w:tab/>
        <w:tab/>
        <w:tab/>
        <w:tab/>
        <w:tab/>
        <w:t xml:space="preserve">   </w:t>
      </w:r>
      <w:r>
        <w:rPr>
          <w:rFonts w:cs="Times New Roman"/>
          <w:b/>
          <w:bCs/>
          <w:lang w:val="en-US"/>
        </w:rPr>
        <w:t xml:space="preserve">Genus </w:t>
      </w:r>
      <w:r>
        <w:rPr>
          <w:rFonts w:cs="Times New Roman"/>
          <w:i/>
          <w:iCs/>
          <w:lang w:val="en-US"/>
        </w:rPr>
        <w:t xml:space="preserve">Pan  </w:t>
      </w:r>
      <w:r>
        <w:rPr>
          <w:rFonts w:cs="Times New Roman"/>
          <w:lang w:val="en-US"/>
        </w:rPr>
        <w:tab/>
        <w:t>Chimp</w:t>
      </w:r>
    </w:p>
    <w:p>
      <w:pPr>
        <w:pStyle w:val="Normal"/>
        <w:rPr/>
      </w:pPr>
      <w:r>
        <w:rPr>
          <w:rFonts w:cs="Times New Roman"/>
          <w:i/>
          <w:iCs/>
          <w:lang w:val="en-US"/>
        </w:rPr>
        <w:tab/>
        <w:tab/>
        <w:tab/>
        <w:tab/>
        <w:tab/>
        <w:tab/>
        <w:tab/>
        <w:tab/>
      </w:r>
      <w:r>
        <w:rPr>
          <w:rFonts w:cs="Times New Roman"/>
          <w:b/>
          <w:bCs/>
          <w:lang w:val="en-US"/>
        </w:rPr>
        <w:t xml:space="preserve">Tribe </w:t>
      </w:r>
      <w:r>
        <w:rPr>
          <w:rFonts w:cs="Times New Roman"/>
          <w:lang w:val="en-US"/>
        </w:rPr>
        <w:t>Hominini</w:t>
      </w:r>
    </w:p>
    <w:p>
      <w:pPr>
        <w:pStyle w:val="Normal"/>
        <w:rPr/>
      </w:pPr>
      <w:r>
        <w:rPr>
          <w:rFonts w:cs="Times New Roman"/>
          <w:lang w:val="en-US"/>
        </w:rPr>
        <w:tab/>
        <w:tab/>
        <w:tab/>
        <w:tab/>
        <w:tab/>
        <w:tab/>
        <w:tab/>
        <w:tab/>
        <w:t xml:space="preserve">   </w:t>
      </w:r>
      <w:r>
        <w:rPr>
          <w:rFonts w:cs="Times New Roman"/>
          <w:b/>
          <w:bCs/>
          <w:lang w:val="en-US"/>
        </w:rPr>
        <w:t>Genus ┼</w:t>
      </w:r>
      <w:r>
        <w:rPr>
          <w:rFonts w:cs="Times New Roman"/>
          <w:i/>
          <w:iCs/>
          <w:lang w:val="en-US"/>
        </w:rPr>
        <w:t>Ardipithecus</w:t>
      </w:r>
    </w:p>
    <w:p>
      <w:pPr>
        <w:pStyle w:val="Normal"/>
        <w:rPr/>
      </w:pPr>
      <w:r>
        <w:rPr>
          <w:rFonts w:cs="Times New Roman"/>
          <w:i/>
          <w:iCs/>
          <w:lang w:val="en-US"/>
        </w:rPr>
        <w:tab/>
        <w:tab/>
        <w:tab/>
        <w:tab/>
        <w:tab/>
        <w:tab/>
        <w:tab/>
        <w:tab/>
        <w:t xml:space="preserve">   </w:t>
      </w:r>
      <w:r>
        <w:rPr>
          <w:rFonts w:cs="Times New Roman"/>
          <w:b/>
          <w:bCs/>
          <w:lang w:val="en-US"/>
        </w:rPr>
        <w:t>Genus ┼</w:t>
      </w:r>
      <w:r>
        <w:rPr>
          <w:rFonts w:cs="Times New Roman"/>
          <w:i/>
          <w:iCs/>
          <w:lang w:val="en-US"/>
        </w:rPr>
        <w:t>Australopithecus</w:t>
      </w:r>
    </w:p>
    <w:p>
      <w:pPr>
        <w:pStyle w:val="Normal"/>
        <w:rPr/>
      </w:pPr>
      <w:r>
        <w:rPr>
          <w:rFonts w:cs="Times New Roman"/>
          <w:i/>
          <w:iCs/>
          <w:lang w:val="en-US"/>
        </w:rPr>
        <w:tab/>
        <w:tab/>
        <w:tab/>
        <w:tab/>
        <w:tab/>
        <w:tab/>
        <w:tab/>
        <w:tab/>
        <w:t xml:space="preserve">   </w:t>
      </w:r>
      <w:r>
        <w:rPr>
          <w:rFonts w:cs="Times New Roman"/>
          <w:b/>
          <w:bCs/>
          <w:lang w:val="en-US"/>
        </w:rPr>
        <w:t>Genus ┼</w:t>
      </w:r>
      <w:r>
        <w:rPr>
          <w:rFonts w:cs="Times New Roman"/>
          <w:i/>
          <w:iCs/>
          <w:lang w:val="en-US"/>
        </w:rPr>
        <w:t>Kenyanthropus</w:t>
      </w:r>
    </w:p>
    <w:p>
      <w:pPr>
        <w:pStyle w:val="Normal"/>
        <w:rPr/>
      </w:pPr>
      <w:r>
        <w:rPr>
          <w:rFonts w:cs="Times New Roman"/>
          <w:i/>
          <w:iCs/>
          <w:lang w:val="en-US"/>
        </w:rPr>
        <w:tab/>
        <w:tab/>
        <w:tab/>
        <w:tab/>
        <w:tab/>
        <w:tab/>
        <w:tab/>
        <w:tab/>
      </w:r>
      <w:r>
        <w:rPr>
          <w:rFonts w:cs="Times New Roman"/>
          <w:lang w:val="en-US"/>
        </w:rPr>
        <w:t xml:space="preserve">   </w:t>
      </w:r>
      <w:r>
        <w:rPr>
          <w:rFonts w:cs="Times New Roman"/>
          <w:b/>
          <w:bCs/>
          <w:lang w:val="en-US"/>
        </w:rPr>
        <w:t>Genus ┼</w:t>
      </w:r>
      <w:r>
        <w:rPr>
          <w:rFonts w:cs="Times New Roman"/>
          <w:i/>
          <w:iCs/>
          <w:lang w:val="en-US"/>
        </w:rPr>
        <w:t>Paranthropus</w:t>
      </w:r>
    </w:p>
    <w:p>
      <w:pPr>
        <w:pStyle w:val="Normal"/>
        <w:rPr/>
      </w:pPr>
      <w:r>
        <w:rPr>
          <w:rFonts w:cs="Times New Roman"/>
          <w:lang w:val="en-US"/>
        </w:rPr>
        <w:tab/>
        <w:tab/>
        <w:tab/>
        <w:tab/>
        <w:tab/>
        <w:tab/>
        <w:tab/>
        <w:tab/>
        <w:t xml:space="preserve">   </w:t>
      </w:r>
      <w:r>
        <w:rPr>
          <w:rFonts w:cs="Times New Roman"/>
          <w:b/>
          <w:bCs/>
          <w:lang w:val="en-US"/>
        </w:rPr>
        <w:t xml:space="preserve">Genus </w:t>
      </w:r>
      <w:r>
        <w:rPr>
          <w:rFonts w:cs="Times New Roman"/>
          <w:i/>
          <w:iCs/>
          <w:lang w:val="en-US"/>
        </w:rPr>
        <w:t>Homo</w:t>
      </w:r>
      <w:r>
        <w:rPr>
          <w:rFonts w:cs="Times New Roman"/>
          <w:lang w:val="en-US"/>
        </w:rPr>
        <w:tab/>
        <w:t>Human</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1New World Monkeys       2Old World Monkeys             ┼Known only as fossil</w:t>
      </w:r>
    </w:p>
    <w:p>
      <w:pPr>
        <w:pStyle w:val="Heading2"/>
        <w:numPr>
          <w:ilvl w:val="1"/>
          <w:numId w:val="5"/>
        </w:numPr>
        <w:jc w:val="center"/>
        <w:rPr/>
      </w:pPr>
      <w:bookmarkStart w:id="158" w:name="__RefHeading___Toc146840_2125148722"/>
      <w:bookmarkStart w:id="159" w:name="__RefHeading__136_2061562761"/>
      <w:bookmarkStart w:id="160" w:name="__RefHeading__163_25711451"/>
      <w:bookmarkEnd w:id="158"/>
      <w:bookmarkEnd w:id="159"/>
      <w:bookmarkEnd w:id="160"/>
      <w:r>
        <w:rPr>
          <w:rFonts w:cs="Times New Roman" w:ascii="Times New Roman" w:hAnsi="Times New Roman"/>
        </w:rPr>
        <w:t>По</w:t>
      </w:r>
      <w:r>
        <w:rPr>
          <w:rFonts w:cs="Times New Roman" w:ascii="Times New Roman" w:hAnsi="Times New Roman"/>
          <w:lang w:val="en-US"/>
        </w:rPr>
        <w:t xml:space="preserve"> Goodman et al., </w:t>
      </w:r>
      <w:r>
        <w:rPr>
          <w:rFonts w:cs="Times New Roman" w:ascii="Times New Roman" w:hAnsi="Times New Roman"/>
          <w:lang w:val="en-AU"/>
        </w:rPr>
        <w:t>1998</w:t>
      </w:r>
    </w:p>
    <w:p>
      <w:pPr>
        <w:pStyle w:val="Normal"/>
        <w:ind w:left="0" w:right="0" w:firstLine="709"/>
        <w:rPr>
          <w:rFonts w:cs="Times New Roman"/>
          <w:lang w:val="en-US"/>
        </w:rPr>
      </w:pPr>
      <w:r>
        <w:rPr>
          <w:rFonts w:cs="Times New Roman"/>
          <w:lang w:val="en-US"/>
        </w:rPr>
        <w:t>Goodman M., Porter C.A., Czelusniak J., Page S.L., Schneider H., Shoshani J., Gunnell G. et Groves C.P. Toward a phylogenetic classification of Primates based on DNA evidence complemented by fossil evidence // Molecular Phylogenetics and Evolution, 1998, V.9, pp.585-598.</w:t>
      </w:r>
    </w:p>
    <w:p>
      <w:pPr>
        <w:pStyle w:val="Normal"/>
        <w:ind w:left="0" w:right="0" w:firstLine="709"/>
        <w:rPr>
          <w:rFonts w:cs="Times New Roman"/>
          <w:lang w:val="en-AU"/>
        </w:rPr>
      </w:pPr>
      <w:r>
        <w:rPr>
          <w:rFonts w:cs="Times New Roman"/>
          <w:lang w:val="en-AU"/>
        </w:rPr>
      </w:r>
    </w:p>
    <w:p>
      <w:pPr>
        <w:pStyle w:val="Normal"/>
        <w:rPr/>
      </w:pPr>
      <w:r>
        <w:rPr>
          <w:rFonts w:cs="Times New Roman"/>
          <w:b/>
          <w:lang w:val="en-US"/>
        </w:rPr>
        <w:t>Order</w:t>
      </w:r>
      <w:r>
        <w:rPr>
          <w:rFonts w:cs="Times New Roman"/>
          <w:lang w:val="en-US"/>
        </w:rPr>
        <w:t xml:space="preserve"> Primates</w:t>
      </w:r>
    </w:p>
    <w:p>
      <w:pPr>
        <w:pStyle w:val="Normal"/>
        <w:rPr/>
      </w:pPr>
      <w:r>
        <w:rPr>
          <w:rFonts w:cs="Times New Roman"/>
          <w:b/>
          <w:lang w:val="en-US"/>
        </w:rPr>
        <w:t>Plesion</w:t>
      </w:r>
      <w:r>
        <w:rPr>
          <w:rFonts w:cs="Times New Roman"/>
          <w:lang w:val="en-US"/>
        </w:rPr>
        <w:t xml:space="preserve"> Adapiformes:</w:t>
        <w:tab/>
        <w:tab/>
        <w:tab/>
        <w:tab/>
        <w:tab/>
        <w:tab/>
      </w:r>
      <w:r>
        <w:rPr>
          <w:rFonts w:cs="Times New Roman"/>
          <w:i/>
          <w:lang w:val="en-US"/>
        </w:rPr>
        <w:t>Notharctus</w:t>
      </w:r>
      <w:r>
        <w:rPr>
          <w:rFonts w:cs="Times New Roman"/>
          <w:lang w:val="en-US"/>
        </w:rPr>
        <w:t xml:space="preserve">, </w:t>
      </w:r>
      <w:r>
        <w:rPr>
          <w:rFonts w:cs="Times New Roman"/>
          <w:i/>
          <w:lang w:val="en-US"/>
        </w:rPr>
        <w:t>Adapis</w:t>
      </w:r>
    </w:p>
    <w:p>
      <w:pPr>
        <w:pStyle w:val="Normal"/>
        <w:rPr/>
      </w:pPr>
      <w:r>
        <w:rPr>
          <w:rFonts w:cs="Times New Roman"/>
          <w:b/>
          <w:lang w:val="en-US"/>
        </w:rPr>
        <w:t>Semiorder</w:t>
      </w:r>
      <w:r>
        <w:rPr>
          <w:rFonts w:cs="Times New Roman"/>
          <w:lang w:val="en-US"/>
        </w:rPr>
        <w:t xml:space="preserve"> Strepsirhini (50 Ma)</w:t>
      </w:r>
    </w:p>
    <w:p>
      <w:pPr>
        <w:pStyle w:val="Normal"/>
        <w:rPr/>
      </w:pPr>
      <w:r>
        <w:rPr>
          <w:rFonts w:cs="Times New Roman"/>
          <w:lang w:val="en-US"/>
        </w:rPr>
        <w:tab/>
      </w:r>
      <w:r>
        <w:rPr>
          <w:rFonts w:cs="Times New Roman"/>
          <w:b/>
          <w:lang w:val="en-US"/>
        </w:rPr>
        <w:t>Suborder</w:t>
      </w:r>
      <w:r>
        <w:rPr>
          <w:rFonts w:cs="Times New Roman"/>
          <w:lang w:val="en-US"/>
        </w:rPr>
        <w:t xml:space="preserve"> Lemuriformes (45 Ma)</w:t>
      </w:r>
    </w:p>
    <w:p>
      <w:pPr>
        <w:pStyle w:val="Normal"/>
        <w:rPr/>
      </w:pPr>
      <w:r>
        <w:rPr>
          <w:rFonts w:cs="Times New Roman"/>
          <w:lang w:val="en-US"/>
        </w:rPr>
        <w:tab/>
        <w:tab/>
      </w:r>
      <w:r>
        <w:rPr>
          <w:rFonts w:cs="Times New Roman"/>
          <w:b/>
          <w:lang w:val="en-US"/>
        </w:rPr>
        <w:t>Infraorder</w:t>
      </w:r>
      <w:r>
        <w:rPr>
          <w:rFonts w:cs="Times New Roman"/>
          <w:lang w:val="en-US"/>
        </w:rPr>
        <w:t xml:space="preserve"> Chiromyiformes</w:t>
      </w:r>
    </w:p>
    <w:p>
      <w:pPr>
        <w:pStyle w:val="Normal"/>
        <w:rPr/>
      </w:pPr>
      <w:r>
        <w:rPr>
          <w:rFonts w:cs="Times New Roman"/>
          <w:lang w:val="en-US"/>
        </w:rPr>
        <w:tab/>
        <w:tab/>
        <w:tab/>
        <w:tab/>
        <w:tab/>
        <w:tab/>
        <w:tab/>
        <w:tab/>
      </w:r>
      <w:r>
        <w:rPr>
          <w:rFonts w:cs="Times New Roman"/>
          <w:i/>
          <w:iCs/>
          <w:lang w:val="en-US"/>
        </w:rPr>
        <w:t>Daubentonia</w:t>
      </w:r>
      <w:r>
        <w:rPr>
          <w:rFonts w:cs="Times New Roman"/>
          <w:lang w:val="en-US"/>
        </w:rPr>
        <w:t>: aye-aye</w:t>
      </w:r>
    </w:p>
    <w:p>
      <w:pPr>
        <w:pStyle w:val="Normal"/>
        <w:rPr/>
      </w:pPr>
      <w:r>
        <w:rPr>
          <w:rFonts w:cs="Times New Roman"/>
          <w:lang w:val="en-US"/>
        </w:rPr>
        <w:tab/>
        <w:tab/>
      </w:r>
      <w:r>
        <w:rPr>
          <w:rFonts w:cs="Times New Roman"/>
          <w:b/>
          <w:lang w:val="en-US"/>
        </w:rPr>
        <w:t>Infraorder</w:t>
      </w:r>
      <w:r>
        <w:rPr>
          <w:rFonts w:cs="Times New Roman"/>
          <w:lang w:val="en-US"/>
        </w:rPr>
        <w:t xml:space="preserve"> Eulemurides</w:t>
      </w:r>
    </w:p>
    <w:p>
      <w:pPr>
        <w:pStyle w:val="Normal"/>
        <w:rPr/>
      </w:pPr>
      <w:r>
        <w:rPr>
          <w:rFonts w:cs="Times New Roman"/>
          <w:lang w:val="en-US"/>
        </w:rPr>
        <w:tab/>
        <w:tab/>
        <w:tab/>
      </w:r>
      <w:r>
        <w:rPr>
          <w:rFonts w:cs="Times New Roman"/>
          <w:b/>
          <w:bCs/>
          <w:lang w:val="en-US"/>
        </w:rPr>
        <w:t>Superfamily</w:t>
      </w:r>
      <w:r>
        <w:rPr>
          <w:rFonts w:cs="Times New Roman"/>
          <w:lang w:val="en-US"/>
        </w:rPr>
        <w:t xml:space="preserve"> Lemuroidea (28 Ma)</w:t>
      </w:r>
    </w:p>
    <w:p>
      <w:pPr>
        <w:pStyle w:val="Normal"/>
        <w:rPr/>
      </w:pPr>
      <w:r>
        <w:rPr>
          <w:rFonts w:cs="Times New Roman"/>
          <w:bCs/>
          <w:lang w:val="en-US"/>
        </w:rPr>
        <w:tab/>
        <w:tab/>
        <w:tab/>
        <w:tab/>
      </w:r>
      <w:r>
        <w:rPr>
          <w:rFonts w:cs="Times New Roman"/>
          <w:b/>
          <w:bCs/>
          <w:lang w:val="en-US"/>
        </w:rPr>
        <w:t>Family</w:t>
      </w:r>
      <w:r>
        <w:rPr>
          <w:rFonts w:cs="Times New Roman"/>
          <w:lang w:val="en-US"/>
        </w:rPr>
        <w:t xml:space="preserve"> Cheirogaleidae (22 Ma)</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Microcebinae</w:t>
      </w:r>
    </w:p>
    <w:p>
      <w:pPr>
        <w:pStyle w:val="Normal"/>
        <w:rPr/>
      </w:pPr>
      <w:r>
        <w:rPr>
          <w:rFonts w:cs="Times New Roman"/>
          <w:lang w:val="en-US"/>
        </w:rPr>
        <w:tab/>
        <w:tab/>
        <w:tab/>
        <w:tab/>
        <w:tab/>
        <w:tab/>
        <w:tab/>
        <w:tab/>
      </w:r>
      <w:r>
        <w:rPr>
          <w:rFonts w:cs="Times New Roman"/>
          <w:i/>
          <w:iCs/>
          <w:lang w:val="en-US"/>
        </w:rPr>
        <w:t>Microcebus</w:t>
      </w:r>
      <w:r>
        <w:rPr>
          <w:rFonts w:cs="Times New Roman"/>
          <w:lang w:val="en-US"/>
        </w:rPr>
        <w:t>: mouse lemurs</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Cheirogaleinae</w:t>
      </w:r>
    </w:p>
    <w:p>
      <w:pPr>
        <w:pStyle w:val="Normal"/>
        <w:rPr/>
      </w:pPr>
      <w:r>
        <w:rPr>
          <w:rFonts w:cs="Times New Roman"/>
          <w:lang w:val="en-US"/>
        </w:rPr>
        <w:tab/>
        <w:tab/>
        <w:tab/>
        <w:tab/>
        <w:tab/>
        <w:tab/>
        <w:tab/>
        <w:tab/>
      </w:r>
      <w:r>
        <w:rPr>
          <w:rFonts w:cs="Times New Roman"/>
          <w:i/>
          <w:lang w:val="en-US"/>
        </w:rPr>
        <w:t>Cheirogaleus</w:t>
      </w:r>
      <w:r>
        <w:rPr>
          <w:rFonts w:cs="Times New Roman"/>
          <w:lang w:val="en-US"/>
        </w:rPr>
        <w:t>: dwarf lemurs</w:t>
      </w:r>
    </w:p>
    <w:p>
      <w:pPr>
        <w:pStyle w:val="Normal"/>
        <w:rPr/>
      </w:pPr>
      <w:r>
        <w:rPr>
          <w:rFonts w:cs="Times New Roman"/>
          <w:bCs/>
          <w:lang w:val="en-US"/>
        </w:rPr>
        <w:tab/>
        <w:tab/>
        <w:tab/>
        <w:tab/>
      </w:r>
      <w:r>
        <w:rPr>
          <w:rFonts w:cs="Times New Roman"/>
          <w:b/>
          <w:bCs/>
          <w:lang w:val="en-US"/>
        </w:rPr>
        <w:t>Family</w:t>
      </w:r>
      <w:r>
        <w:rPr>
          <w:rFonts w:cs="Times New Roman"/>
          <w:lang w:val="en-US"/>
        </w:rPr>
        <w:t xml:space="preserve"> Idridae</w:t>
      </w:r>
    </w:p>
    <w:p>
      <w:pPr>
        <w:pStyle w:val="Normal"/>
        <w:rPr/>
      </w:pPr>
      <w:r>
        <w:rPr>
          <w:rFonts w:cs="Times New Roman"/>
          <w:lang w:val="en-AU"/>
        </w:rPr>
        <w:tab/>
        <w:tab/>
        <w:tab/>
        <w:tab/>
        <w:tab/>
        <w:tab/>
        <w:tab/>
        <w:tab/>
      </w:r>
      <w:r>
        <w:rPr>
          <w:rFonts w:cs="Times New Roman"/>
          <w:i/>
          <w:lang w:val="en-US"/>
        </w:rPr>
        <w:t>Propithecus</w:t>
      </w:r>
      <w:r>
        <w:rPr>
          <w:rFonts w:cs="Times New Roman"/>
          <w:lang w:val="en-AU"/>
        </w:rPr>
        <w:t>: sifakas</w:t>
      </w:r>
    </w:p>
    <w:p>
      <w:pPr>
        <w:pStyle w:val="Normal"/>
        <w:rPr/>
      </w:pPr>
      <w:r>
        <w:rPr>
          <w:rFonts w:cs="Times New Roman"/>
          <w:lang w:val="en-AU"/>
        </w:rPr>
        <w:tab/>
        <w:tab/>
        <w:tab/>
        <w:tab/>
      </w:r>
      <w:r>
        <w:rPr>
          <w:rFonts w:cs="Times New Roman"/>
          <w:b/>
          <w:bCs/>
          <w:lang w:val="en-US"/>
        </w:rPr>
        <w:t>Family</w:t>
      </w:r>
      <w:r>
        <w:rPr>
          <w:rFonts w:cs="Times New Roman"/>
          <w:lang w:val="en-US"/>
        </w:rPr>
        <w:t xml:space="preserve"> Lemuridae</w:t>
      </w:r>
    </w:p>
    <w:p>
      <w:pPr>
        <w:pStyle w:val="Normal"/>
        <w:rPr/>
      </w:pPr>
      <w:r>
        <w:rPr>
          <w:rFonts w:cs="Times New Roman"/>
          <w:lang w:val="en-US"/>
        </w:rPr>
        <w:tab/>
        <w:tab/>
        <w:tab/>
        <w:tab/>
        <w:tab/>
        <w:tab/>
        <w:tab/>
        <w:tab/>
      </w:r>
      <w:r>
        <w:rPr>
          <w:rFonts w:cs="Times New Roman"/>
          <w:i/>
          <w:lang w:val="en-US"/>
        </w:rPr>
        <w:t>Eulemur</w:t>
      </w:r>
      <w:r>
        <w:rPr>
          <w:rFonts w:cs="Times New Roman"/>
          <w:lang w:val="en-US"/>
        </w:rPr>
        <w:t>: brown lemurs</w:t>
      </w:r>
    </w:p>
    <w:p>
      <w:pPr>
        <w:pStyle w:val="Normal"/>
        <w:rPr/>
      </w:pPr>
      <w:r>
        <w:rPr>
          <w:rFonts w:cs="Times New Roman"/>
          <w:lang w:val="en-US"/>
        </w:rPr>
        <w:tab/>
      </w:r>
      <w:r>
        <w:rPr>
          <w:rFonts w:cs="Times New Roman"/>
          <w:b/>
          <w:lang w:val="en-US"/>
        </w:rPr>
        <w:t>Suborder</w:t>
      </w:r>
      <w:r>
        <w:rPr>
          <w:rFonts w:cs="Times New Roman"/>
          <w:lang w:val="en-US"/>
        </w:rPr>
        <w:t xml:space="preserve"> Loriformes</w:t>
      </w:r>
    </w:p>
    <w:p>
      <w:pPr>
        <w:pStyle w:val="Normal"/>
        <w:rPr/>
      </w:pPr>
      <w:r>
        <w:rPr>
          <w:rFonts w:cs="Times New Roman"/>
          <w:bCs/>
          <w:lang w:val="en-US"/>
        </w:rPr>
        <w:tab/>
        <w:tab/>
        <w:tab/>
        <w:tab/>
      </w:r>
      <w:r>
        <w:rPr>
          <w:rFonts w:cs="Times New Roman"/>
          <w:b/>
          <w:bCs/>
          <w:lang w:val="en-US"/>
        </w:rPr>
        <w:t>Family</w:t>
      </w:r>
      <w:r>
        <w:rPr>
          <w:rFonts w:cs="Times New Roman"/>
          <w:lang w:val="en-US"/>
        </w:rPr>
        <w:t xml:space="preserve"> Loridae (23 Ma)</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Galagoninae</w:t>
      </w:r>
    </w:p>
    <w:p>
      <w:pPr>
        <w:pStyle w:val="Normal"/>
        <w:rPr/>
      </w:pPr>
      <w:r>
        <w:rPr>
          <w:rFonts w:cs="Times New Roman"/>
          <w:lang w:val="en-US"/>
        </w:rPr>
        <w:tab/>
        <w:tab/>
        <w:tab/>
        <w:tab/>
        <w:tab/>
        <w:tab/>
        <w:tab/>
        <w:tab/>
      </w:r>
      <w:r>
        <w:rPr>
          <w:rFonts w:cs="Times New Roman"/>
          <w:i/>
          <w:lang w:val="en-US"/>
        </w:rPr>
        <w:t>Otolemur</w:t>
      </w:r>
      <w:r>
        <w:rPr>
          <w:rFonts w:cs="Times New Roman"/>
          <w:lang w:val="en-US"/>
        </w:rPr>
        <w:t>: bush babies</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Lorinae</w:t>
      </w:r>
    </w:p>
    <w:p>
      <w:pPr>
        <w:pStyle w:val="Normal"/>
        <w:rPr/>
      </w:pPr>
      <w:r>
        <w:rPr>
          <w:rFonts w:cs="Times New Roman"/>
          <w:lang w:val="en-US"/>
        </w:rPr>
        <w:tab/>
        <w:tab/>
        <w:tab/>
        <w:tab/>
        <w:tab/>
        <w:tab/>
        <w:tab/>
        <w:tab/>
      </w:r>
      <w:r>
        <w:rPr>
          <w:rFonts w:cs="Times New Roman"/>
          <w:i/>
          <w:lang w:val="en-US"/>
        </w:rPr>
        <w:t>Nycticebus</w:t>
      </w:r>
      <w:r>
        <w:rPr>
          <w:rFonts w:cs="Times New Roman"/>
          <w:lang w:val="en-US"/>
        </w:rPr>
        <w:t>: slow lorises</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Perodicticinae</w:t>
      </w:r>
    </w:p>
    <w:p>
      <w:pPr>
        <w:pStyle w:val="Normal"/>
        <w:rPr/>
      </w:pPr>
      <w:r>
        <w:rPr>
          <w:rFonts w:cs="Times New Roman"/>
          <w:lang w:val="en-US"/>
        </w:rPr>
        <w:tab/>
        <w:tab/>
        <w:tab/>
        <w:tab/>
        <w:tab/>
        <w:tab/>
        <w:tab/>
        <w:tab/>
      </w:r>
      <w:r>
        <w:rPr>
          <w:rFonts w:cs="Times New Roman"/>
          <w:i/>
          <w:lang w:val="en-US"/>
        </w:rPr>
        <w:t>Perodicticus</w:t>
      </w:r>
      <w:r>
        <w:rPr>
          <w:rFonts w:cs="Times New Roman"/>
          <w:lang w:val="en-US"/>
        </w:rPr>
        <w:t>: pottos</w:t>
      </w:r>
    </w:p>
    <w:p>
      <w:pPr>
        <w:pStyle w:val="Normal"/>
        <w:rPr/>
      </w:pPr>
      <w:r>
        <w:rPr>
          <w:rFonts w:cs="Times New Roman"/>
          <w:b/>
          <w:lang w:val="en-US"/>
        </w:rPr>
        <w:t>Plesion</w:t>
      </w:r>
      <w:r>
        <w:rPr>
          <w:rFonts w:cs="Times New Roman"/>
          <w:lang w:val="en-US"/>
        </w:rPr>
        <w:t xml:space="preserve"> Omomyiformes:</w:t>
        <w:tab/>
        <w:tab/>
        <w:tab/>
        <w:tab/>
        <w:tab/>
        <w:tab/>
      </w:r>
      <w:r>
        <w:rPr>
          <w:rFonts w:cs="Times New Roman"/>
          <w:i/>
          <w:lang w:val="en-US"/>
        </w:rPr>
        <w:t>Tetonius</w:t>
      </w:r>
      <w:r>
        <w:rPr>
          <w:rFonts w:cs="Times New Roman"/>
          <w:lang w:val="en-US"/>
        </w:rPr>
        <w:t xml:space="preserve">, </w:t>
      </w:r>
      <w:r>
        <w:rPr>
          <w:rFonts w:cs="Times New Roman"/>
          <w:i/>
          <w:lang w:val="en-US"/>
        </w:rPr>
        <w:t>Shoshonius</w:t>
      </w:r>
      <w:r>
        <w:rPr>
          <w:rFonts w:cs="Times New Roman"/>
          <w:lang w:val="en-US"/>
        </w:rPr>
        <w:t xml:space="preserve">, </w:t>
      </w:r>
      <w:r>
        <w:rPr>
          <w:rFonts w:cs="Times New Roman"/>
          <w:i/>
          <w:lang w:val="en-US"/>
        </w:rPr>
        <w:t>Necrolemur</w:t>
      </w:r>
    </w:p>
    <w:p>
      <w:pPr>
        <w:pStyle w:val="Normal"/>
        <w:rPr/>
      </w:pPr>
      <w:r>
        <w:rPr>
          <w:rFonts w:cs="Times New Roman"/>
          <w:b/>
          <w:lang w:val="en-US"/>
        </w:rPr>
        <w:t>Semiorder</w:t>
      </w:r>
      <w:r>
        <w:rPr>
          <w:rFonts w:cs="Times New Roman"/>
          <w:lang w:val="en-US"/>
        </w:rPr>
        <w:t xml:space="preserve"> Haplorhini (58 Ma)</w:t>
      </w:r>
    </w:p>
    <w:p>
      <w:pPr>
        <w:pStyle w:val="Normal"/>
        <w:rPr/>
      </w:pPr>
      <w:r>
        <w:rPr>
          <w:rFonts w:cs="Times New Roman"/>
          <w:lang w:val="en-US"/>
        </w:rPr>
        <w:tab/>
      </w:r>
      <w:r>
        <w:rPr>
          <w:rFonts w:cs="Times New Roman"/>
          <w:b/>
          <w:lang w:val="en-US"/>
        </w:rPr>
        <w:t>Suborder</w:t>
      </w:r>
      <w:r>
        <w:rPr>
          <w:rFonts w:cs="Times New Roman"/>
          <w:lang w:val="en-US"/>
        </w:rPr>
        <w:t xml:space="preserve"> Tarsiiformes</w:t>
      </w:r>
    </w:p>
    <w:p>
      <w:pPr>
        <w:pStyle w:val="Normal"/>
        <w:rPr/>
      </w:pPr>
      <w:r>
        <w:rPr>
          <w:rFonts w:cs="Times New Roman"/>
          <w:lang w:val="en-US"/>
        </w:rPr>
        <w:tab/>
        <w:tab/>
        <w:tab/>
        <w:tab/>
        <w:tab/>
        <w:tab/>
        <w:tab/>
        <w:tab/>
      </w:r>
      <w:r>
        <w:rPr>
          <w:rFonts w:cs="Times New Roman"/>
          <w:i/>
          <w:lang w:val="en-US"/>
        </w:rPr>
        <w:t>Tarsius</w:t>
      </w:r>
      <w:r>
        <w:rPr>
          <w:rFonts w:cs="Times New Roman"/>
          <w:lang w:val="en-US"/>
        </w:rPr>
        <w:t>: tarsiers</w:t>
      </w:r>
    </w:p>
    <w:p>
      <w:pPr>
        <w:pStyle w:val="Normal"/>
        <w:rPr/>
      </w:pPr>
      <w:r>
        <w:rPr>
          <w:rFonts w:cs="Times New Roman"/>
          <w:lang w:val="en-US"/>
        </w:rPr>
        <w:tab/>
      </w:r>
      <w:r>
        <w:rPr>
          <w:rFonts w:cs="Times New Roman"/>
          <w:b/>
          <w:lang w:val="en-US"/>
        </w:rPr>
        <w:t>Suborder</w:t>
      </w:r>
      <w:r>
        <w:rPr>
          <w:rFonts w:cs="Times New Roman"/>
          <w:lang w:val="en-US"/>
        </w:rPr>
        <w:t xml:space="preserve"> Anthropoidea (40 Ma)</w:t>
      </w:r>
    </w:p>
    <w:p>
      <w:pPr>
        <w:pStyle w:val="Normal"/>
        <w:rPr/>
      </w:pPr>
      <w:r>
        <w:rPr>
          <w:rFonts w:cs="Times New Roman"/>
          <w:lang w:val="en-US"/>
        </w:rPr>
        <w:tab/>
        <w:tab/>
      </w:r>
      <w:r>
        <w:rPr>
          <w:rFonts w:cs="Times New Roman"/>
          <w:b/>
          <w:lang w:val="en-US"/>
        </w:rPr>
        <w:t>Infraorder</w:t>
      </w:r>
      <w:r>
        <w:rPr>
          <w:rFonts w:cs="Times New Roman"/>
          <w:lang w:val="en-US"/>
        </w:rPr>
        <w:t xml:space="preserve"> Platyrrhini</w:t>
      </w:r>
    </w:p>
    <w:p>
      <w:pPr>
        <w:pStyle w:val="Normal"/>
        <w:rPr/>
      </w:pPr>
      <w:r>
        <w:rPr>
          <w:rFonts w:cs="Times New Roman"/>
          <w:lang w:val="en-US"/>
        </w:rPr>
        <w:tab/>
        <w:tab/>
        <w:tab/>
      </w:r>
      <w:r>
        <w:rPr>
          <w:rFonts w:cs="Times New Roman"/>
          <w:b/>
          <w:bCs/>
          <w:lang w:val="en-US"/>
        </w:rPr>
        <w:t>Superfamily</w:t>
      </w:r>
      <w:r>
        <w:rPr>
          <w:rFonts w:cs="Times New Roman"/>
          <w:lang w:val="en-US"/>
        </w:rPr>
        <w:t xml:space="preserve"> Ceboidea (25 Ma)</w:t>
      </w:r>
    </w:p>
    <w:p>
      <w:pPr>
        <w:pStyle w:val="Normal"/>
        <w:rPr/>
      </w:pPr>
      <w:r>
        <w:rPr>
          <w:rFonts w:cs="Times New Roman"/>
          <w:lang w:val="en-US"/>
        </w:rPr>
        <w:tab/>
        <w:tab/>
        <w:tab/>
        <w:tab/>
      </w:r>
      <w:r>
        <w:rPr>
          <w:rFonts w:cs="Times New Roman"/>
          <w:b/>
          <w:lang w:val="en-US"/>
        </w:rPr>
        <w:t>Plesion</w:t>
      </w:r>
      <w:r>
        <w:rPr>
          <w:rFonts w:cs="Times New Roman"/>
          <w:lang w:val="en-US"/>
        </w:rPr>
        <w:t xml:space="preserve"> Homunculidae:</w:t>
        <w:tab/>
        <w:tab/>
      </w:r>
      <w:r>
        <w:rPr>
          <w:rFonts w:cs="Times New Roman"/>
          <w:i/>
          <w:lang w:val="en-US"/>
        </w:rPr>
        <w:t>Homunculus</w:t>
      </w:r>
    </w:p>
    <w:p>
      <w:pPr>
        <w:pStyle w:val="Normal"/>
        <w:rPr/>
      </w:pPr>
      <w:r>
        <w:rPr>
          <w:rFonts w:cs="Times New Roman"/>
          <w:bCs/>
          <w:lang w:val="en-US"/>
        </w:rPr>
        <w:tab/>
        <w:tab/>
        <w:tab/>
        <w:tab/>
      </w:r>
      <w:r>
        <w:rPr>
          <w:rFonts w:cs="Times New Roman"/>
          <w:b/>
          <w:bCs/>
          <w:lang w:val="en-US"/>
        </w:rPr>
        <w:t>Family</w:t>
      </w:r>
      <w:r>
        <w:rPr>
          <w:rFonts w:cs="Times New Roman"/>
          <w:lang w:val="en-US"/>
        </w:rPr>
        <w:t xml:space="preserve"> Cebidae (22 Ma)</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Cebinae (20 Ma)</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Cebini</w:t>
      </w:r>
    </w:p>
    <w:p>
      <w:pPr>
        <w:pStyle w:val="Normal"/>
        <w:rPr/>
      </w:pPr>
      <w:r>
        <w:rPr>
          <w:rFonts w:cs="Times New Roman"/>
          <w:lang w:val="en-US"/>
        </w:rPr>
        <w:tab/>
        <w:tab/>
        <w:tab/>
        <w:tab/>
        <w:tab/>
        <w:tab/>
        <w:tab/>
        <w:tab/>
      </w:r>
      <w:r>
        <w:rPr>
          <w:rFonts w:cs="Times New Roman"/>
          <w:i/>
          <w:lang w:val="en-US"/>
        </w:rPr>
        <w:t>Cebus</w:t>
      </w:r>
      <w:r>
        <w:rPr>
          <w:rFonts w:cs="Times New Roman"/>
          <w:lang w:val="en-US"/>
        </w:rPr>
        <w:t>: capuchin monkeys</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Saimiriini</w:t>
      </w:r>
    </w:p>
    <w:p>
      <w:pPr>
        <w:pStyle w:val="Normal"/>
        <w:rPr/>
      </w:pPr>
      <w:r>
        <w:rPr>
          <w:rFonts w:cs="Times New Roman"/>
          <w:lang w:val="en-US"/>
        </w:rPr>
        <w:tab/>
        <w:tab/>
        <w:tab/>
        <w:tab/>
        <w:tab/>
        <w:tab/>
        <w:tab/>
        <w:tab/>
      </w:r>
      <w:r>
        <w:rPr>
          <w:rFonts w:cs="Times New Roman"/>
          <w:i/>
          <w:lang w:val="en-US"/>
        </w:rPr>
        <w:t>Saimiri</w:t>
      </w:r>
      <w:r>
        <w:rPr>
          <w:rFonts w:cs="Times New Roman"/>
          <w:lang w:val="en-US"/>
        </w:rPr>
        <w:t>: squirrel monkeys</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Aotinae</w:t>
      </w:r>
    </w:p>
    <w:p>
      <w:pPr>
        <w:pStyle w:val="Normal"/>
        <w:rPr/>
      </w:pPr>
      <w:r>
        <w:rPr>
          <w:rFonts w:cs="Times New Roman"/>
          <w:lang w:val="en-US"/>
        </w:rPr>
        <w:tab/>
        <w:tab/>
        <w:tab/>
        <w:tab/>
        <w:tab/>
        <w:tab/>
        <w:tab/>
        <w:tab/>
      </w:r>
      <w:r>
        <w:rPr>
          <w:rFonts w:cs="Times New Roman"/>
          <w:i/>
          <w:lang w:val="en-US"/>
        </w:rPr>
        <w:t>Aotus</w:t>
      </w:r>
      <w:r>
        <w:rPr>
          <w:rFonts w:cs="Times New Roman"/>
          <w:lang w:val="en-US"/>
        </w:rPr>
        <w:t>: night monkeys</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Callitrichinae</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Callitrichini (13 Ma)</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Saguinina</w:t>
      </w:r>
    </w:p>
    <w:p>
      <w:pPr>
        <w:pStyle w:val="Normal"/>
        <w:rPr/>
      </w:pPr>
      <w:r>
        <w:rPr>
          <w:rFonts w:cs="Times New Roman"/>
          <w:lang w:val="en-US"/>
        </w:rPr>
        <w:tab/>
        <w:tab/>
        <w:tab/>
        <w:tab/>
        <w:tab/>
        <w:tab/>
        <w:tab/>
        <w:tab/>
      </w:r>
      <w:r>
        <w:rPr>
          <w:rFonts w:cs="Times New Roman"/>
          <w:i/>
          <w:lang w:val="en-US"/>
        </w:rPr>
        <w:t>Saguinus</w:t>
      </w:r>
      <w:r>
        <w:rPr>
          <w:rFonts w:cs="Times New Roman"/>
          <w:lang w:val="en-US"/>
        </w:rPr>
        <w:t>: tamarins</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Leontopithecina</w:t>
      </w:r>
    </w:p>
    <w:p>
      <w:pPr>
        <w:pStyle w:val="Normal"/>
        <w:rPr/>
      </w:pPr>
      <w:r>
        <w:rPr>
          <w:rFonts w:cs="Times New Roman"/>
          <w:lang w:val="en-US"/>
        </w:rPr>
        <w:tab/>
        <w:tab/>
        <w:tab/>
        <w:tab/>
        <w:tab/>
        <w:tab/>
        <w:tab/>
        <w:tab/>
      </w:r>
      <w:r>
        <w:rPr>
          <w:rFonts w:cs="Times New Roman"/>
          <w:i/>
          <w:lang w:val="en-US"/>
        </w:rPr>
        <w:t>Leontopithecus</w:t>
      </w:r>
      <w:r>
        <w:rPr>
          <w:rFonts w:cs="Times New Roman"/>
          <w:lang w:val="en-US"/>
        </w:rPr>
        <w:t>: lion tamarins</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Callimiconina</w:t>
      </w:r>
    </w:p>
    <w:p>
      <w:pPr>
        <w:pStyle w:val="Normal"/>
        <w:rPr/>
      </w:pPr>
      <w:r>
        <w:rPr>
          <w:rFonts w:cs="Times New Roman"/>
          <w:lang w:val="en-US"/>
        </w:rPr>
        <w:tab/>
        <w:tab/>
        <w:tab/>
        <w:tab/>
        <w:tab/>
        <w:tab/>
        <w:tab/>
        <w:tab/>
      </w:r>
      <w:r>
        <w:rPr>
          <w:rFonts w:cs="Times New Roman"/>
          <w:i/>
          <w:lang w:val="en-US"/>
        </w:rPr>
        <w:t>Callimico</w:t>
      </w:r>
      <w:r>
        <w:rPr>
          <w:rFonts w:cs="Times New Roman"/>
          <w:lang w:val="en-US"/>
        </w:rPr>
        <w:t>: goeldi's monkey</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Callitrichina</w:t>
      </w:r>
    </w:p>
    <w:p>
      <w:pPr>
        <w:pStyle w:val="Normal"/>
        <w:rPr/>
      </w:pPr>
      <w:r>
        <w:rPr>
          <w:rFonts w:cs="Times New Roman"/>
          <w:lang w:val="en-US"/>
        </w:rPr>
        <w:tab/>
        <w:tab/>
        <w:tab/>
        <w:tab/>
        <w:tab/>
        <w:tab/>
        <w:tab/>
        <w:tab/>
      </w:r>
      <w:r>
        <w:rPr>
          <w:rFonts w:cs="Times New Roman"/>
          <w:i/>
          <w:lang w:val="en-US"/>
        </w:rPr>
        <w:t>Callitrix</w:t>
      </w:r>
      <w:r>
        <w:rPr>
          <w:rFonts w:cs="Times New Roman"/>
          <w:lang w:val="en-US"/>
        </w:rPr>
        <w:t xml:space="preserve"> (5Ma)</w:t>
      </w:r>
    </w:p>
    <w:p>
      <w:pPr>
        <w:pStyle w:val="Normal"/>
        <w:rPr/>
      </w:pPr>
      <w:r>
        <w:rPr>
          <w:rFonts w:cs="Times New Roman"/>
          <w:lang w:val="en-US"/>
        </w:rPr>
        <w:tab/>
        <w:tab/>
        <w:tab/>
        <w:tab/>
        <w:tab/>
        <w:tab/>
        <w:tab/>
        <w:tab/>
        <w:tab/>
        <w:t>C. (</w:t>
      </w:r>
      <w:r>
        <w:rPr>
          <w:rFonts w:cs="Times New Roman"/>
          <w:i/>
          <w:lang w:val="en-US"/>
        </w:rPr>
        <w:t>Callitrix</w:t>
      </w:r>
      <w:r>
        <w:rPr>
          <w:rFonts w:cs="Times New Roman"/>
          <w:lang w:val="en-US"/>
        </w:rPr>
        <w:t>): marmosets (jacchus group)</w:t>
      </w:r>
    </w:p>
    <w:p>
      <w:pPr>
        <w:pStyle w:val="Normal"/>
        <w:rPr/>
      </w:pPr>
      <w:r>
        <w:rPr>
          <w:rFonts w:cs="Times New Roman"/>
          <w:lang w:val="en-US"/>
        </w:rPr>
        <w:tab/>
        <w:tab/>
        <w:tab/>
        <w:tab/>
        <w:tab/>
        <w:tab/>
        <w:tab/>
        <w:tab/>
        <w:tab/>
        <w:t>C. (</w:t>
      </w:r>
      <w:r>
        <w:rPr>
          <w:rFonts w:cs="Times New Roman"/>
          <w:i/>
          <w:lang w:val="en-US"/>
        </w:rPr>
        <w:t>Cebuella</w:t>
      </w:r>
      <w:r>
        <w:rPr>
          <w:rFonts w:cs="Times New Roman"/>
          <w:lang w:val="en-US"/>
        </w:rPr>
        <w:t>): pygmy marmosets</w:t>
      </w:r>
    </w:p>
    <w:p>
      <w:pPr>
        <w:pStyle w:val="Normal"/>
        <w:rPr/>
      </w:pPr>
      <w:r>
        <w:rPr>
          <w:rFonts w:cs="Times New Roman"/>
          <w:lang w:val="en-US"/>
        </w:rPr>
        <w:tab/>
        <w:tab/>
        <w:tab/>
        <w:tab/>
        <w:tab/>
        <w:tab/>
        <w:tab/>
        <w:tab/>
        <w:tab/>
        <w:t>C. (</w:t>
      </w:r>
      <w:r>
        <w:rPr>
          <w:rFonts w:cs="Times New Roman"/>
          <w:i/>
          <w:lang w:val="en-US"/>
        </w:rPr>
        <w:t>Mico</w:t>
      </w:r>
      <w:r>
        <w:rPr>
          <w:rFonts w:cs="Times New Roman"/>
          <w:lang w:val="en-US"/>
        </w:rPr>
        <w:t>): marmosets (argentata group)</w:t>
      </w:r>
    </w:p>
    <w:p>
      <w:pPr>
        <w:pStyle w:val="Normal"/>
        <w:rPr/>
      </w:pPr>
      <w:r>
        <w:rPr>
          <w:rFonts w:cs="Times New Roman"/>
          <w:lang w:val="en-US"/>
        </w:rPr>
        <w:tab/>
        <w:tab/>
        <w:tab/>
        <w:tab/>
      </w:r>
      <w:r>
        <w:rPr>
          <w:rFonts w:cs="Times New Roman"/>
          <w:b/>
          <w:lang w:val="en-US"/>
        </w:rPr>
        <w:t>Plesion</w:t>
      </w:r>
      <w:r>
        <w:rPr>
          <w:rFonts w:cs="Times New Roman"/>
          <w:lang w:val="en-US"/>
        </w:rPr>
        <w:t xml:space="preserve"> Tremacebidae:</w:t>
        <w:tab/>
        <w:tab/>
      </w:r>
      <w:r>
        <w:rPr>
          <w:rFonts w:cs="Times New Roman"/>
          <w:i/>
          <w:lang w:val="en-US"/>
        </w:rPr>
        <w:t>Tremacebus</w:t>
      </w:r>
    </w:p>
    <w:p>
      <w:pPr>
        <w:pStyle w:val="Normal"/>
        <w:rPr/>
      </w:pPr>
      <w:r>
        <w:rPr>
          <w:rFonts w:cs="Times New Roman"/>
          <w:bCs/>
          <w:lang w:val="en-US"/>
        </w:rPr>
        <w:tab/>
        <w:tab/>
        <w:tab/>
        <w:tab/>
      </w:r>
      <w:r>
        <w:rPr>
          <w:rFonts w:cs="Times New Roman"/>
          <w:b/>
          <w:bCs/>
          <w:lang w:val="en-US"/>
        </w:rPr>
        <w:t>Family</w:t>
      </w:r>
      <w:r>
        <w:rPr>
          <w:rFonts w:cs="Times New Roman"/>
          <w:lang w:val="en-US"/>
        </w:rPr>
        <w:t xml:space="preserve"> Pitheciidae</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Pitheciinae (17 Ma)</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 xml:space="preserve">Callicebini </w:t>
      </w:r>
    </w:p>
    <w:p>
      <w:pPr>
        <w:pStyle w:val="Normal"/>
        <w:rPr/>
      </w:pPr>
      <w:r>
        <w:rPr>
          <w:rFonts w:cs="Times New Roman"/>
          <w:lang w:val="en-US"/>
        </w:rPr>
        <w:tab/>
        <w:tab/>
        <w:tab/>
        <w:tab/>
        <w:tab/>
        <w:tab/>
        <w:tab/>
        <w:tab/>
      </w:r>
      <w:r>
        <w:rPr>
          <w:rFonts w:cs="Times New Roman"/>
          <w:i/>
          <w:lang w:val="en-US"/>
        </w:rPr>
        <w:t>Callicebus</w:t>
      </w:r>
      <w:r>
        <w:rPr>
          <w:rFonts w:cs="Times New Roman"/>
          <w:lang w:val="en-US"/>
        </w:rPr>
        <w:t xml:space="preserve"> (6Ma)</w:t>
      </w:r>
    </w:p>
    <w:p>
      <w:pPr>
        <w:pStyle w:val="Normal"/>
        <w:rPr/>
      </w:pPr>
      <w:r>
        <w:rPr>
          <w:rFonts w:cs="Times New Roman"/>
          <w:lang w:val="en-US"/>
        </w:rPr>
        <w:tab/>
        <w:tab/>
        <w:tab/>
        <w:tab/>
        <w:tab/>
        <w:tab/>
        <w:tab/>
        <w:tab/>
        <w:tab/>
      </w:r>
      <w:r>
        <w:rPr>
          <w:rFonts w:cs="Times New Roman"/>
          <w:i/>
          <w:lang w:val="en-US"/>
        </w:rPr>
        <w:t>C. (Callicebus)</w:t>
      </w:r>
      <w:r>
        <w:rPr>
          <w:rFonts w:cs="Times New Roman"/>
          <w:lang w:val="en-US"/>
        </w:rPr>
        <w:t>: titi monkeys (moloch group)</w:t>
      </w:r>
    </w:p>
    <w:p>
      <w:pPr>
        <w:pStyle w:val="Normal"/>
        <w:rPr>
          <w:rFonts w:cs="Times New Roman"/>
          <w:lang w:val="en-US"/>
        </w:rPr>
      </w:pPr>
      <w:r>
        <w:rPr>
          <w:rFonts w:cs="Times New Roman"/>
          <w:lang w:val="en-US"/>
        </w:rPr>
      </w:r>
    </w:p>
    <w:p>
      <w:pPr>
        <w:pStyle w:val="Normal"/>
        <w:rPr/>
      </w:pPr>
      <w:r>
        <w:rPr>
          <w:rFonts w:cs="Times New Roman"/>
          <w:lang w:val="en-US"/>
        </w:rPr>
        <w:tab/>
        <w:tab/>
        <w:tab/>
        <w:tab/>
        <w:tab/>
        <w:tab/>
        <w:tab/>
        <w:tab/>
        <w:tab/>
      </w:r>
      <w:r>
        <w:rPr>
          <w:rFonts w:cs="Times New Roman"/>
          <w:i/>
          <w:lang w:val="en-US"/>
        </w:rPr>
        <w:t>C. (Torquatus)</w:t>
      </w:r>
      <w:r>
        <w:rPr>
          <w:rFonts w:cs="Times New Roman"/>
          <w:lang w:val="en-US"/>
        </w:rPr>
        <w:t>: titi monkeys (torquatus group)</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 xml:space="preserve">Pitheciini </w:t>
      </w:r>
    </w:p>
    <w:p>
      <w:pPr>
        <w:pStyle w:val="Normal"/>
        <w:rPr/>
      </w:pPr>
      <w:r>
        <w:rPr>
          <w:rFonts w:cs="Times New Roman"/>
          <w:lang w:val="en-US"/>
        </w:rPr>
        <w:tab/>
        <w:tab/>
        <w:tab/>
        <w:tab/>
        <w:tab/>
        <w:tab/>
        <w:tab/>
      </w:r>
      <w:r>
        <w:rPr>
          <w:rFonts w:cs="Times New Roman"/>
          <w:b/>
          <w:lang w:val="en-US"/>
        </w:rPr>
        <w:t>Plesion</w:t>
      </w:r>
      <w:r>
        <w:rPr>
          <w:rFonts w:cs="Times New Roman"/>
          <w:lang w:val="en-US"/>
        </w:rPr>
        <w:t xml:space="preserve"> Cebupitheciina: </w:t>
      </w:r>
      <w:r>
        <w:rPr>
          <w:rFonts w:cs="Times New Roman"/>
          <w:i/>
          <w:lang w:val="en-US"/>
        </w:rPr>
        <w:t>Cebupithecia</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Pitheciina (10 Ma)</w:t>
      </w:r>
    </w:p>
    <w:p>
      <w:pPr>
        <w:pStyle w:val="Normal"/>
        <w:rPr/>
      </w:pPr>
      <w:r>
        <w:rPr>
          <w:rFonts w:cs="Times New Roman"/>
          <w:lang w:val="en-US"/>
        </w:rPr>
        <w:tab/>
        <w:tab/>
        <w:tab/>
        <w:tab/>
        <w:tab/>
        <w:tab/>
        <w:tab/>
        <w:tab/>
      </w:r>
      <w:r>
        <w:rPr>
          <w:rFonts w:cs="Times New Roman"/>
          <w:i/>
          <w:lang w:val="en-US"/>
        </w:rPr>
        <w:t>Pithecia</w:t>
      </w:r>
      <w:r>
        <w:rPr>
          <w:rFonts w:cs="Times New Roman"/>
          <w:lang w:val="en-US"/>
        </w:rPr>
        <w:t>: saki monkeys</w:t>
      </w:r>
    </w:p>
    <w:p>
      <w:pPr>
        <w:pStyle w:val="Normal"/>
        <w:rPr/>
      </w:pPr>
      <w:r>
        <w:rPr>
          <w:rFonts w:cs="Times New Roman"/>
          <w:lang w:val="en-US"/>
        </w:rPr>
        <w:tab/>
        <w:tab/>
        <w:tab/>
        <w:tab/>
        <w:tab/>
        <w:tab/>
        <w:tab/>
        <w:tab/>
      </w:r>
      <w:r>
        <w:rPr>
          <w:rFonts w:cs="Times New Roman"/>
          <w:i/>
          <w:lang w:val="en-US"/>
        </w:rPr>
        <w:t>Chiropotes</w:t>
      </w:r>
      <w:r>
        <w:rPr>
          <w:rFonts w:cs="Times New Roman"/>
          <w:lang w:val="en-US"/>
        </w:rPr>
        <w:t xml:space="preserve"> (6 Ma)</w:t>
      </w:r>
    </w:p>
    <w:p>
      <w:pPr>
        <w:pStyle w:val="Normal"/>
        <w:rPr/>
      </w:pPr>
      <w:r>
        <w:rPr>
          <w:rFonts w:cs="Times New Roman"/>
          <w:lang w:val="en-US"/>
        </w:rPr>
        <w:tab/>
        <w:tab/>
        <w:tab/>
        <w:tab/>
        <w:tab/>
        <w:tab/>
        <w:tab/>
        <w:tab/>
        <w:tab/>
        <w:t>C. (</w:t>
      </w:r>
      <w:r>
        <w:rPr>
          <w:rFonts w:cs="Times New Roman"/>
          <w:i/>
          <w:lang w:val="en-US"/>
        </w:rPr>
        <w:t>Cacajao</w:t>
      </w:r>
      <w:r>
        <w:rPr>
          <w:rFonts w:cs="Times New Roman"/>
          <w:lang w:val="en-US"/>
        </w:rPr>
        <w:t>): uakari monkeys</w:t>
      </w:r>
    </w:p>
    <w:p>
      <w:pPr>
        <w:pStyle w:val="Normal"/>
        <w:rPr/>
      </w:pPr>
      <w:r>
        <w:rPr>
          <w:rFonts w:cs="Times New Roman"/>
          <w:lang w:val="en-US"/>
        </w:rPr>
        <w:tab/>
        <w:tab/>
        <w:tab/>
        <w:tab/>
        <w:tab/>
        <w:tab/>
        <w:tab/>
        <w:tab/>
        <w:tab/>
        <w:t>C. (</w:t>
      </w:r>
      <w:r>
        <w:rPr>
          <w:rFonts w:cs="Times New Roman"/>
          <w:i/>
          <w:lang w:val="en-US"/>
        </w:rPr>
        <w:t>Chiropotes</w:t>
      </w:r>
      <w:r>
        <w:rPr>
          <w:rFonts w:cs="Times New Roman"/>
          <w:lang w:val="en-US"/>
        </w:rPr>
        <w:t>): bearded saki monkeys</w:t>
      </w:r>
    </w:p>
    <w:p>
      <w:pPr>
        <w:pStyle w:val="Normal"/>
        <w:rPr/>
      </w:pPr>
      <w:r>
        <w:rPr>
          <w:rFonts w:cs="Times New Roman"/>
          <w:bCs/>
          <w:lang w:val="en-US"/>
        </w:rPr>
        <w:tab/>
        <w:tab/>
        <w:tab/>
        <w:tab/>
      </w:r>
      <w:r>
        <w:rPr>
          <w:rFonts w:cs="Times New Roman"/>
          <w:b/>
          <w:bCs/>
          <w:lang w:val="en-US"/>
        </w:rPr>
        <w:t>Family</w:t>
      </w:r>
      <w:r>
        <w:rPr>
          <w:rFonts w:cs="Times New Roman"/>
          <w:lang w:val="en-US"/>
        </w:rPr>
        <w:t xml:space="preserve"> Atelidae</w:t>
      </w:r>
    </w:p>
    <w:p>
      <w:pPr>
        <w:pStyle w:val="Normal"/>
        <w:rPr/>
      </w:pPr>
      <w:r>
        <w:rPr>
          <w:rFonts w:cs="Times New Roman"/>
          <w:bCs/>
          <w:lang w:val="en-US"/>
        </w:rPr>
        <w:tab/>
        <w:tab/>
        <w:tab/>
        <w:tab/>
        <w:tab/>
      </w:r>
      <w:r>
        <w:rPr>
          <w:rFonts w:cs="Times New Roman"/>
          <w:b/>
          <w:bCs/>
          <w:lang w:val="en-US"/>
        </w:rPr>
        <w:t>Subfamily</w:t>
      </w:r>
      <w:r>
        <w:rPr>
          <w:rFonts w:cs="Times New Roman"/>
          <w:lang w:val="en-US"/>
        </w:rPr>
        <w:t xml:space="preserve"> Atelinae (16 Ma)</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 xml:space="preserve">Alouattini </w:t>
      </w:r>
    </w:p>
    <w:p>
      <w:pPr>
        <w:pStyle w:val="Normal"/>
        <w:rPr/>
      </w:pPr>
      <w:r>
        <w:rPr>
          <w:rFonts w:cs="Times New Roman"/>
          <w:lang w:val="en-US"/>
        </w:rPr>
        <w:tab/>
        <w:tab/>
        <w:tab/>
        <w:tab/>
        <w:tab/>
        <w:tab/>
        <w:tab/>
        <w:tab/>
      </w:r>
      <w:r>
        <w:rPr>
          <w:rFonts w:cs="Times New Roman"/>
          <w:i/>
          <w:lang w:val="en-US"/>
        </w:rPr>
        <w:t>Alouatta</w:t>
      </w:r>
      <w:r>
        <w:rPr>
          <w:rFonts w:cs="Times New Roman"/>
          <w:lang w:val="en-US"/>
        </w:rPr>
        <w:t>: howler monkeys</w:t>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Atelini (13 Ma)</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Atelina (10 Ma)</w:t>
      </w:r>
    </w:p>
    <w:p>
      <w:pPr>
        <w:pStyle w:val="Normal"/>
        <w:rPr/>
      </w:pPr>
      <w:r>
        <w:rPr>
          <w:rFonts w:cs="Times New Roman"/>
          <w:lang w:val="en-US"/>
        </w:rPr>
        <w:tab/>
        <w:tab/>
        <w:tab/>
        <w:tab/>
        <w:tab/>
        <w:tab/>
        <w:tab/>
        <w:tab/>
      </w:r>
      <w:r>
        <w:rPr>
          <w:rFonts w:cs="Times New Roman"/>
          <w:i/>
          <w:lang w:val="en-US"/>
        </w:rPr>
        <w:t>Ateles</w:t>
      </w:r>
      <w:r>
        <w:rPr>
          <w:rFonts w:cs="Times New Roman"/>
          <w:lang w:val="en-US"/>
        </w:rPr>
        <w:t>: spider monkeys</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Brachytelina (11 Ma)</w:t>
      </w:r>
    </w:p>
    <w:p>
      <w:pPr>
        <w:pStyle w:val="Normal"/>
        <w:rPr/>
      </w:pPr>
      <w:r>
        <w:rPr>
          <w:rFonts w:cs="Times New Roman"/>
          <w:lang w:val="en-US"/>
        </w:rPr>
        <w:tab/>
        <w:tab/>
        <w:tab/>
        <w:tab/>
        <w:tab/>
        <w:tab/>
        <w:tab/>
        <w:tab/>
      </w:r>
      <w:r>
        <w:rPr>
          <w:rFonts w:cs="Times New Roman"/>
          <w:i/>
          <w:lang w:val="en-US"/>
        </w:rPr>
        <w:t>Lagothrix</w:t>
      </w:r>
      <w:r>
        <w:rPr>
          <w:rFonts w:cs="Times New Roman"/>
          <w:lang w:val="en-US"/>
        </w:rPr>
        <w:t>: woolly monkeys</w:t>
      </w:r>
    </w:p>
    <w:p>
      <w:pPr>
        <w:pStyle w:val="Normal"/>
        <w:rPr/>
      </w:pPr>
      <w:r>
        <w:rPr>
          <w:rFonts w:cs="Times New Roman"/>
          <w:lang w:val="en-US"/>
        </w:rPr>
        <w:tab/>
        <w:tab/>
        <w:tab/>
        <w:tab/>
        <w:tab/>
        <w:tab/>
        <w:tab/>
        <w:tab/>
      </w:r>
      <w:r>
        <w:rPr>
          <w:rFonts w:cs="Times New Roman"/>
          <w:i/>
          <w:lang w:val="en-US"/>
        </w:rPr>
        <w:t>Brachyteles</w:t>
      </w:r>
      <w:r>
        <w:rPr>
          <w:rFonts w:cs="Times New Roman"/>
          <w:lang w:val="en-US"/>
        </w:rPr>
        <w:t>: woolly spider monkeys</w:t>
      </w:r>
    </w:p>
    <w:p>
      <w:pPr>
        <w:pStyle w:val="Normal"/>
        <w:rPr/>
      </w:pPr>
      <w:r>
        <w:rPr>
          <w:rFonts w:cs="Times New Roman"/>
          <w:lang w:val="en-US"/>
        </w:rPr>
        <w:tab/>
        <w:tab/>
      </w:r>
      <w:r>
        <w:rPr>
          <w:rFonts w:cs="Times New Roman"/>
          <w:b/>
          <w:lang w:val="en-US"/>
        </w:rPr>
        <w:t>Infraorder</w:t>
      </w:r>
      <w:r>
        <w:rPr>
          <w:rFonts w:cs="Times New Roman"/>
          <w:lang w:val="en-US"/>
        </w:rPr>
        <w:t xml:space="preserve"> Catarrhini</w:t>
      </w:r>
    </w:p>
    <w:p>
      <w:pPr>
        <w:pStyle w:val="Normal"/>
        <w:rPr/>
      </w:pPr>
      <w:r>
        <w:rPr>
          <w:rFonts w:cs="Times New Roman"/>
          <w:lang w:val="en-US"/>
        </w:rPr>
        <w:tab/>
        <w:tab/>
        <w:tab/>
      </w:r>
      <w:r>
        <w:rPr>
          <w:rFonts w:cs="Times New Roman"/>
          <w:b/>
          <w:lang w:val="en-US"/>
        </w:rPr>
        <w:t>Plesion</w:t>
      </w:r>
      <w:r>
        <w:rPr>
          <w:rFonts w:cs="Times New Roman"/>
          <w:lang w:val="en-US"/>
        </w:rPr>
        <w:t xml:space="preserve"> Propliopithecoidea:</w:t>
        <w:tab/>
        <w:tab/>
      </w:r>
      <w:r>
        <w:rPr>
          <w:rFonts w:cs="Times New Roman"/>
          <w:i/>
          <w:lang w:val="en-US"/>
        </w:rPr>
        <w:t>Catopithecus, Aegyptopithecus</w:t>
      </w:r>
    </w:p>
    <w:p>
      <w:pPr>
        <w:pStyle w:val="Normal"/>
        <w:rPr/>
      </w:pPr>
      <w:r>
        <w:rPr>
          <w:rFonts w:cs="Times New Roman"/>
          <w:lang w:val="en-US"/>
        </w:rPr>
        <w:tab/>
        <w:tab/>
        <w:tab/>
      </w:r>
      <w:r>
        <w:rPr>
          <w:rFonts w:cs="Times New Roman"/>
          <w:b/>
          <w:bCs/>
          <w:lang w:val="en-US"/>
        </w:rPr>
        <w:t xml:space="preserve">Superfamily </w:t>
      </w:r>
      <w:r>
        <w:rPr>
          <w:rFonts w:cs="Times New Roman"/>
          <w:lang w:val="en-US"/>
        </w:rPr>
        <w:t>Cercopithecoidea (25 Ma)</w:t>
      </w:r>
    </w:p>
    <w:p>
      <w:pPr>
        <w:pStyle w:val="Normal"/>
        <w:rPr/>
      </w:pPr>
      <w:r>
        <w:rPr>
          <w:rFonts w:cs="Times New Roman"/>
          <w:lang w:val="en-US"/>
        </w:rPr>
        <w:tab/>
        <w:tab/>
        <w:tab/>
        <w:tab/>
      </w:r>
      <w:r>
        <w:rPr>
          <w:rFonts w:cs="Times New Roman"/>
          <w:b/>
          <w:bCs/>
          <w:lang w:val="en-US"/>
        </w:rPr>
        <w:t xml:space="preserve">Family </w:t>
      </w:r>
      <w:r>
        <w:rPr>
          <w:rFonts w:cs="Times New Roman"/>
          <w:bCs/>
          <w:lang w:val="en-US"/>
        </w:rPr>
        <w:t>Cercopithecidae</w:t>
      </w:r>
    </w:p>
    <w:p>
      <w:pPr>
        <w:pStyle w:val="Normal"/>
        <w:rPr/>
      </w:pPr>
      <w:r>
        <w:rPr>
          <w:rFonts w:cs="Times New Roman"/>
          <w:lang w:val="en-US"/>
        </w:rPr>
        <w:tab/>
        <w:tab/>
        <w:tab/>
        <w:tab/>
        <w:tab/>
      </w:r>
      <w:r>
        <w:rPr>
          <w:rFonts w:cs="Times New Roman"/>
          <w:b/>
          <w:lang w:val="en-US"/>
        </w:rPr>
        <w:t>Plesion</w:t>
      </w:r>
      <w:r>
        <w:rPr>
          <w:rFonts w:cs="Times New Roman"/>
          <w:lang w:val="en-US"/>
        </w:rPr>
        <w:t xml:space="preserve"> Victoriapithecinae: </w:t>
      </w:r>
      <w:r>
        <w:rPr>
          <w:rFonts w:cs="Times New Roman"/>
          <w:i/>
          <w:lang w:val="en-US"/>
        </w:rPr>
        <w:t>Victoriapithecus</w:t>
      </w:r>
    </w:p>
    <w:p>
      <w:pPr>
        <w:pStyle w:val="Normal"/>
        <w:rPr/>
      </w:pPr>
      <w:r>
        <w:rPr>
          <w:rFonts w:cs="Times New Roman"/>
          <w:bCs/>
          <w:lang w:val="en-US"/>
        </w:rPr>
        <w:tab/>
        <w:tab/>
        <w:tab/>
        <w:tab/>
        <w:tab/>
      </w:r>
      <w:r>
        <w:rPr>
          <w:rFonts w:cs="Times New Roman"/>
          <w:b/>
          <w:bCs/>
          <w:lang w:val="en-US"/>
        </w:rPr>
        <w:t xml:space="preserve">Subfamily </w:t>
      </w:r>
      <w:r>
        <w:rPr>
          <w:rFonts w:cs="Times New Roman"/>
          <w:bCs/>
          <w:lang w:val="en-US"/>
        </w:rPr>
        <w:t>Cercopitheci</w:t>
      </w:r>
      <w:r>
        <w:rPr>
          <w:rFonts w:cs="Times New Roman"/>
          <w:lang w:val="en-US"/>
        </w:rPr>
        <w:t>nae (14 Ma)</w:t>
      </w:r>
    </w:p>
    <w:p>
      <w:pPr>
        <w:pStyle w:val="Normal"/>
        <w:rPr/>
      </w:pPr>
      <w:r>
        <w:rPr>
          <w:rFonts w:cs="Times New Roman"/>
          <w:bCs/>
          <w:lang w:val="en-US"/>
        </w:rPr>
        <w:tab/>
        <w:tab/>
        <w:tab/>
        <w:tab/>
        <w:tab/>
        <w:tab/>
      </w:r>
      <w:r>
        <w:rPr>
          <w:rFonts w:cs="Times New Roman"/>
          <w:b/>
          <w:bCs/>
          <w:lang w:val="en-US"/>
        </w:rPr>
        <w:t xml:space="preserve">Tribe </w:t>
      </w:r>
      <w:r>
        <w:rPr>
          <w:rFonts w:cs="Times New Roman"/>
          <w:lang w:val="en-US"/>
        </w:rPr>
        <w:t>Colobini (10 Ma)</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Colobina</w:t>
      </w:r>
    </w:p>
    <w:p>
      <w:pPr>
        <w:pStyle w:val="Normal"/>
        <w:rPr/>
      </w:pPr>
      <w:r>
        <w:rPr>
          <w:rFonts w:cs="Times New Roman"/>
          <w:lang w:val="en-US"/>
        </w:rPr>
        <w:tab/>
        <w:tab/>
        <w:tab/>
        <w:tab/>
        <w:tab/>
        <w:tab/>
        <w:tab/>
        <w:tab/>
      </w:r>
      <w:r>
        <w:rPr>
          <w:rFonts w:cs="Times New Roman"/>
          <w:i/>
          <w:lang w:val="en-US"/>
        </w:rPr>
        <w:t>Colobus</w:t>
      </w:r>
      <w:r>
        <w:rPr>
          <w:rFonts w:cs="Times New Roman"/>
          <w:lang w:val="en-US"/>
        </w:rPr>
        <w:t>: Colobus monkeys</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Presbytina</w:t>
      </w:r>
    </w:p>
    <w:p>
      <w:pPr>
        <w:pStyle w:val="Normal"/>
        <w:rPr/>
      </w:pPr>
      <w:r>
        <w:rPr>
          <w:rFonts w:cs="Times New Roman"/>
          <w:lang w:val="en-US"/>
        </w:rPr>
        <w:tab/>
        <w:tab/>
        <w:tab/>
        <w:tab/>
        <w:tab/>
        <w:tab/>
        <w:tab/>
        <w:tab/>
      </w:r>
      <w:r>
        <w:rPr>
          <w:rFonts w:cs="Times New Roman"/>
          <w:i/>
          <w:lang w:val="en-US"/>
        </w:rPr>
        <w:t>Presbytis</w:t>
      </w:r>
      <w:r>
        <w:rPr>
          <w:rFonts w:cs="Times New Roman"/>
          <w:lang w:val="en-US"/>
        </w:rPr>
        <w:t>: langurs</w:t>
      </w:r>
    </w:p>
    <w:p>
      <w:pPr>
        <w:pStyle w:val="Normal"/>
        <w:rPr/>
      </w:pPr>
      <w:r>
        <w:rPr>
          <w:rFonts w:cs="Times New Roman"/>
          <w:bCs/>
          <w:lang w:val="en-US"/>
        </w:rPr>
        <w:tab/>
        <w:tab/>
        <w:tab/>
        <w:tab/>
        <w:tab/>
        <w:tab/>
      </w:r>
      <w:r>
        <w:rPr>
          <w:rFonts w:cs="Times New Roman"/>
          <w:b/>
          <w:bCs/>
          <w:lang w:val="en-US"/>
        </w:rPr>
        <w:t xml:space="preserve">Tribe </w:t>
      </w:r>
      <w:r>
        <w:rPr>
          <w:rFonts w:cs="Times New Roman"/>
          <w:bCs/>
          <w:lang w:val="en-US"/>
        </w:rPr>
        <w:t>Cercopitheci</w:t>
      </w:r>
      <w:r>
        <w:rPr>
          <w:rFonts w:cs="Times New Roman"/>
          <w:lang w:val="en-US"/>
        </w:rPr>
        <w:t>ni (10 Ma)</w:t>
      </w:r>
    </w:p>
    <w:p>
      <w:pPr>
        <w:pStyle w:val="Normal"/>
        <w:rPr/>
      </w:pPr>
      <w:r>
        <w:rPr>
          <w:rFonts w:cs="Times New Roman"/>
          <w:lang w:val="en-US"/>
        </w:rPr>
        <w:tab/>
        <w:tab/>
        <w:tab/>
        <w:tab/>
        <w:tab/>
        <w:tab/>
        <w:tab/>
      </w:r>
      <w:r>
        <w:rPr>
          <w:rFonts w:cs="Times New Roman"/>
          <w:b/>
          <w:bCs/>
          <w:lang w:val="en-US"/>
        </w:rPr>
        <w:t xml:space="preserve">Subtribe </w:t>
      </w:r>
      <w:r>
        <w:rPr>
          <w:rFonts w:cs="Times New Roman"/>
          <w:bCs/>
          <w:lang w:val="en-US"/>
        </w:rPr>
        <w:t>Cercopitheci</w:t>
      </w:r>
      <w:r>
        <w:rPr>
          <w:rFonts w:cs="Times New Roman"/>
          <w:lang w:val="en-US"/>
        </w:rPr>
        <w:t>na</w:t>
      </w:r>
    </w:p>
    <w:p>
      <w:pPr>
        <w:pStyle w:val="Normal"/>
        <w:rPr/>
      </w:pPr>
      <w:r>
        <w:rPr>
          <w:rFonts w:cs="Times New Roman"/>
          <w:bCs/>
          <w:lang w:val="en-US"/>
        </w:rPr>
        <w:tab/>
        <w:tab/>
        <w:tab/>
        <w:tab/>
        <w:tab/>
        <w:tab/>
        <w:tab/>
        <w:tab/>
      </w:r>
      <w:r>
        <w:rPr>
          <w:rFonts w:cs="Times New Roman"/>
          <w:bCs/>
          <w:i/>
          <w:lang w:val="en-US"/>
        </w:rPr>
        <w:t>Cercopithecus</w:t>
      </w:r>
      <w:r>
        <w:rPr>
          <w:rFonts w:cs="Times New Roman"/>
          <w:bCs/>
          <w:lang w:val="en-US"/>
        </w:rPr>
        <w:t>: guenons</w:t>
      </w:r>
    </w:p>
    <w:p>
      <w:pPr>
        <w:pStyle w:val="Normal"/>
        <w:rPr/>
      </w:pPr>
      <w:r>
        <w:rPr>
          <w:rFonts w:cs="Times New Roman"/>
          <w:lang w:val="en-US"/>
        </w:rPr>
        <w:tab/>
        <w:tab/>
        <w:tab/>
        <w:tab/>
        <w:tab/>
        <w:tab/>
        <w:tab/>
      </w:r>
      <w:r>
        <w:rPr>
          <w:rFonts w:cs="Times New Roman"/>
          <w:b/>
          <w:bCs/>
          <w:lang w:val="en-US"/>
        </w:rPr>
        <w:t xml:space="preserve">Subtribe </w:t>
      </w:r>
      <w:r>
        <w:rPr>
          <w:rFonts w:cs="Times New Roman"/>
          <w:bCs/>
          <w:lang w:val="en-US"/>
        </w:rPr>
        <w:t>Papioni</w:t>
      </w:r>
      <w:r>
        <w:rPr>
          <w:rFonts w:cs="Times New Roman"/>
          <w:lang w:val="en-US"/>
        </w:rPr>
        <w:t>na (7 Ma)</w:t>
      </w:r>
    </w:p>
    <w:p>
      <w:pPr>
        <w:pStyle w:val="Normal"/>
        <w:rPr/>
      </w:pPr>
      <w:r>
        <w:rPr>
          <w:rFonts w:cs="Times New Roman"/>
          <w:lang w:val="en-US"/>
        </w:rPr>
        <w:tab/>
        <w:tab/>
        <w:tab/>
        <w:tab/>
        <w:tab/>
        <w:tab/>
        <w:tab/>
        <w:tab/>
      </w:r>
      <w:r>
        <w:rPr>
          <w:rFonts w:cs="Times New Roman"/>
          <w:i/>
          <w:lang w:val="en-US"/>
        </w:rPr>
        <w:t>Macaca</w:t>
      </w:r>
      <w:r>
        <w:rPr>
          <w:rFonts w:cs="Times New Roman"/>
          <w:lang w:val="en-US"/>
        </w:rPr>
        <w:t>: macaques</w:t>
      </w:r>
    </w:p>
    <w:p>
      <w:pPr>
        <w:pStyle w:val="Normal"/>
        <w:rPr/>
      </w:pPr>
      <w:r>
        <w:rPr>
          <w:rFonts w:cs="Times New Roman"/>
          <w:lang w:val="en-US"/>
        </w:rPr>
        <w:tab/>
        <w:tab/>
        <w:tab/>
        <w:tab/>
        <w:tab/>
        <w:tab/>
        <w:tab/>
        <w:tab/>
      </w:r>
      <w:r>
        <w:rPr>
          <w:rFonts w:cs="Times New Roman"/>
          <w:i/>
          <w:lang w:val="en-US"/>
        </w:rPr>
        <w:t>Cercocebus</w:t>
      </w:r>
      <w:r>
        <w:rPr>
          <w:rFonts w:cs="Times New Roman"/>
          <w:lang w:val="en-US"/>
        </w:rPr>
        <w:t xml:space="preserve"> (4 Ma)</w:t>
      </w:r>
    </w:p>
    <w:p>
      <w:pPr>
        <w:pStyle w:val="Normal"/>
        <w:rPr/>
      </w:pPr>
      <w:r>
        <w:rPr>
          <w:rFonts w:cs="Times New Roman"/>
          <w:lang w:val="en-US"/>
        </w:rPr>
        <w:tab/>
        <w:tab/>
        <w:tab/>
        <w:tab/>
        <w:tab/>
        <w:tab/>
        <w:tab/>
        <w:tab/>
        <w:tab/>
      </w:r>
      <w:r>
        <w:rPr>
          <w:rFonts w:cs="Times New Roman"/>
          <w:i/>
          <w:lang w:val="en-US"/>
        </w:rPr>
        <w:t>C. (Mandrillus)</w:t>
      </w:r>
      <w:r>
        <w:rPr>
          <w:rFonts w:cs="Times New Roman"/>
          <w:lang w:val="en-US"/>
        </w:rPr>
        <w:t>: mandrills, drills</w:t>
      </w:r>
    </w:p>
    <w:p>
      <w:pPr>
        <w:pStyle w:val="Normal"/>
        <w:rPr/>
      </w:pPr>
      <w:r>
        <w:rPr>
          <w:rFonts w:cs="Times New Roman"/>
          <w:lang w:val="en-US"/>
        </w:rPr>
        <w:tab/>
        <w:tab/>
        <w:tab/>
        <w:tab/>
        <w:tab/>
        <w:tab/>
        <w:tab/>
        <w:tab/>
        <w:tab/>
      </w:r>
      <w:r>
        <w:rPr>
          <w:rFonts w:cs="Times New Roman"/>
          <w:i/>
          <w:lang w:val="en-US"/>
        </w:rPr>
        <w:t>C. (Cercocebus)</w:t>
      </w:r>
      <w:r>
        <w:rPr>
          <w:rFonts w:cs="Times New Roman"/>
          <w:lang w:val="en-US"/>
        </w:rPr>
        <w:t>: mangabeys</w:t>
      </w:r>
    </w:p>
    <w:p>
      <w:pPr>
        <w:pStyle w:val="Normal"/>
        <w:rPr/>
      </w:pPr>
      <w:r>
        <w:rPr>
          <w:rFonts w:cs="Times New Roman"/>
          <w:lang w:val="en-US"/>
        </w:rPr>
        <w:tab/>
        <w:tab/>
        <w:tab/>
        <w:tab/>
        <w:tab/>
        <w:tab/>
        <w:tab/>
        <w:tab/>
      </w:r>
      <w:r>
        <w:rPr>
          <w:rFonts w:cs="Times New Roman"/>
          <w:i/>
          <w:lang w:val="en-US"/>
        </w:rPr>
        <w:t>Papio</w:t>
      </w:r>
      <w:r>
        <w:rPr>
          <w:rFonts w:cs="Times New Roman"/>
          <w:lang w:val="en-US"/>
        </w:rPr>
        <w:t xml:space="preserve"> (4 Ma)</w:t>
      </w:r>
    </w:p>
    <w:p>
      <w:pPr>
        <w:pStyle w:val="Normal"/>
        <w:rPr/>
      </w:pPr>
      <w:r>
        <w:rPr>
          <w:rFonts w:cs="Times New Roman"/>
          <w:lang w:val="en-US"/>
        </w:rPr>
        <w:tab/>
        <w:tab/>
        <w:tab/>
        <w:tab/>
        <w:tab/>
        <w:tab/>
        <w:tab/>
        <w:tab/>
        <w:tab/>
      </w:r>
      <w:r>
        <w:rPr>
          <w:rFonts w:cs="Times New Roman"/>
          <w:i/>
          <w:lang w:val="en-US"/>
        </w:rPr>
        <w:t>P. (Theropithecus)</w:t>
      </w:r>
      <w:r>
        <w:rPr>
          <w:rFonts w:cs="Times New Roman"/>
          <w:lang w:val="en-US"/>
        </w:rPr>
        <w:t>: gelada baboons</w:t>
      </w:r>
    </w:p>
    <w:p>
      <w:pPr>
        <w:pStyle w:val="Normal"/>
        <w:rPr/>
      </w:pPr>
      <w:r>
        <w:rPr>
          <w:rFonts w:cs="Times New Roman"/>
          <w:lang w:val="en-US"/>
        </w:rPr>
        <w:tab/>
        <w:tab/>
        <w:tab/>
        <w:tab/>
        <w:tab/>
        <w:tab/>
        <w:tab/>
        <w:tab/>
        <w:tab/>
      </w:r>
      <w:r>
        <w:rPr>
          <w:rFonts w:cs="Times New Roman"/>
          <w:i/>
          <w:lang w:val="en-US"/>
        </w:rPr>
        <w:t>P. (Papio)</w:t>
      </w:r>
      <w:r>
        <w:rPr>
          <w:rFonts w:cs="Times New Roman"/>
          <w:lang w:val="en-US"/>
        </w:rPr>
        <w:t>: baboons (hamadryas group)</w:t>
      </w:r>
    </w:p>
    <w:p>
      <w:pPr>
        <w:pStyle w:val="Normal"/>
        <w:rPr/>
      </w:pPr>
      <w:r>
        <w:rPr>
          <w:rFonts w:cs="Times New Roman"/>
          <w:iCs/>
          <w:lang w:val="en-US"/>
        </w:rPr>
        <w:tab/>
        <w:tab/>
        <w:tab/>
        <w:tab/>
      </w:r>
      <w:r>
        <w:rPr>
          <w:rFonts w:cs="Times New Roman"/>
          <w:b/>
          <w:bCs/>
          <w:lang w:val="en-US"/>
        </w:rPr>
        <w:t>Family</w:t>
      </w:r>
      <w:r>
        <w:rPr>
          <w:rFonts w:cs="Times New Roman"/>
          <w:lang w:val="en-US"/>
        </w:rPr>
        <w:t xml:space="preserve"> Hominidae</w:t>
      </w:r>
    </w:p>
    <w:p>
      <w:pPr>
        <w:pStyle w:val="Normal"/>
        <w:rPr/>
      </w:pPr>
      <w:r>
        <w:rPr>
          <w:rFonts w:cs="Times New Roman"/>
          <w:iCs/>
          <w:lang w:val="en-US"/>
        </w:rPr>
        <w:tab/>
        <w:tab/>
        <w:tab/>
        <w:tab/>
        <w:tab/>
      </w:r>
      <w:r>
        <w:rPr>
          <w:rFonts w:cs="Times New Roman"/>
          <w:b/>
          <w:lang w:val="en-US"/>
        </w:rPr>
        <w:t>Plesion</w:t>
      </w:r>
      <w:r>
        <w:rPr>
          <w:rFonts w:cs="Times New Roman"/>
          <w:lang w:val="en-US"/>
        </w:rPr>
        <w:t xml:space="preserve"> Proconsulinae:</w:t>
        <w:tab/>
      </w:r>
      <w:r>
        <w:rPr>
          <w:rFonts w:cs="Times New Roman"/>
          <w:i/>
          <w:lang w:val="en-US"/>
        </w:rPr>
        <w:t>Proconsul</w:t>
      </w:r>
    </w:p>
    <w:p>
      <w:pPr>
        <w:pStyle w:val="Normal"/>
        <w:rPr/>
      </w:pPr>
      <w:r>
        <w:rPr>
          <w:rFonts w:cs="Times New Roman"/>
          <w:bCs/>
          <w:lang w:val="en-US"/>
        </w:rPr>
        <w:tab/>
        <w:tab/>
        <w:tab/>
        <w:tab/>
        <w:tab/>
      </w:r>
      <w:r>
        <w:rPr>
          <w:rFonts w:cs="Times New Roman"/>
          <w:b/>
          <w:bCs/>
          <w:lang w:val="en-US"/>
        </w:rPr>
        <w:t xml:space="preserve">Subfamily </w:t>
      </w:r>
      <w:r>
        <w:rPr>
          <w:rFonts w:cs="Times New Roman"/>
          <w:lang w:val="en-US"/>
        </w:rPr>
        <w:t>Homininae (18 Ma)</w:t>
      </w:r>
    </w:p>
    <w:p>
      <w:pPr>
        <w:pStyle w:val="Normal"/>
        <w:rPr/>
      </w:pPr>
      <w:r>
        <w:rPr>
          <w:rFonts w:cs="Times New Roman"/>
          <w:lang w:val="en-US"/>
        </w:rPr>
        <w:tab/>
        <w:tab/>
        <w:tab/>
        <w:tab/>
        <w:tab/>
        <w:tab/>
      </w:r>
      <w:r>
        <w:rPr>
          <w:rFonts w:cs="Times New Roman"/>
          <w:b/>
          <w:lang w:val="en-US"/>
        </w:rPr>
        <w:t>Tribe</w:t>
      </w:r>
      <w:r>
        <w:rPr>
          <w:rFonts w:cs="Times New Roman"/>
          <w:lang w:val="en-US"/>
        </w:rPr>
        <w:t xml:space="preserve"> Hylobatini</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Hylobatina (8 Ma)</w:t>
      </w:r>
    </w:p>
    <w:p>
      <w:pPr>
        <w:pStyle w:val="Normal"/>
        <w:rPr/>
      </w:pPr>
      <w:r>
        <w:rPr>
          <w:rFonts w:cs="Times New Roman"/>
          <w:lang w:val="en-US"/>
        </w:rPr>
        <w:tab/>
        <w:tab/>
        <w:tab/>
        <w:tab/>
        <w:tab/>
        <w:tab/>
        <w:tab/>
        <w:tab/>
      </w:r>
      <w:r>
        <w:rPr>
          <w:rFonts w:cs="Times New Roman"/>
          <w:i/>
          <w:lang w:val="en-US"/>
        </w:rPr>
        <w:t>Symphalangus</w:t>
      </w:r>
      <w:r>
        <w:rPr>
          <w:rFonts w:cs="Times New Roman"/>
          <w:lang w:val="en-US"/>
        </w:rPr>
        <w:t>: siamangs</w:t>
      </w:r>
    </w:p>
    <w:p>
      <w:pPr>
        <w:pStyle w:val="Normal"/>
        <w:rPr/>
      </w:pPr>
      <w:r>
        <w:rPr>
          <w:rFonts w:cs="Times New Roman"/>
          <w:lang w:val="en-US"/>
        </w:rPr>
        <w:tab/>
        <w:tab/>
        <w:tab/>
        <w:tab/>
        <w:tab/>
        <w:tab/>
        <w:tab/>
        <w:tab/>
      </w:r>
      <w:r>
        <w:rPr>
          <w:rFonts w:cs="Times New Roman"/>
          <w:i/>
          <w:lang w:val="en-US"/>
        </w:rPr>
        <w:t>Hylobates</w:t>
      </w:r>
      <w:r>
        <w:rPr>
          <w:rFonts w:cs="Times New Roman"/>
          <w:lang w:val="en-US"/>
        </w:rPr>
        <w:t>: gibbons</w:t>
      </w:r>
    </w:p>
    <w:p>
      <w:pPr>
        <w:pStyle w:val="Normal"/>
        <w:rPr/>
      </w:pPr>
      <w:r>
        <w:rPr>
          <w:rFonts w:cs="Times New Roman"/>
          <w:bCs/>
          <w:lang w:val="en-US"/>
        </w:rPr>
        <w:tab/>
        <w:tab/>
        <w:tab/>
        <w:tab/>
        <w:tab/>
        <w:tab/>
      </w:r>
      <w:r>
        <w:rPr>
          <w:rFonts w:cs="Times New Roman"/>
          <w:b/>
          <w:bCs/>
          <w:lang w:val="en-US"/>
        </w:rPr>
        <w:t xml:space="preserve">Tribe </w:t>
      </w:r>
      <w:r>
        <w:rPr>
          <w:rFonts w:cs="Times New Roman"/>
          <w:lang w:val="en-US"/>
        </w:rPr>
        <w:t>Hominini (14 Ma)</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Pongina</w:t>
      </w:r>
    </w:p>
    <w:p>
      <w:pPr>
        <w:pStyle w:val="Normal"/>
        <w:rPr/>
      </w:pPr>
      <w:r>
        <w:rPr>
          <w:rFonts w:cs="Times New Roman"/>
          <w:iCs/>
          <w:lang w:val="en-US"/>
        </w:rPr>
        <w:tab/>
        <w:tab/>
        <w:tab/>
        <w:tab/>
        <w:tab/>
        <w:tab/>
        <w:tab/>
        <w:tab/>
      </w:r>
      <w:r>
        <w:rPr>
          <w:rFonts w:cs="Times New Roman"/>
          <w:i/>
          <w:iCs/>
          <w:lang w:val="en-US"/>
        </w:rPr>
        <w:t>Pongo</w:t>
      </w:r>
      <w:r>
        <w:rPr>
          <w:rFonts w:cs="Times New Roman"/>
          <w:lang w:val="en-US"/>
        </w:rPr>
        <w:t>: orangutans</w:t>
      </w:r>
    </w:p>
    <w:p>
      <w:pPr>
        <w:pStyle w:val="Normal"/>
        <w:rPr/>
      </w:pPr>
      <w:r>
        <w:rPr>
          <w:rFonts w:cs="Times New Roman"/>
          <w:iCs/>
          <w:lang w:val="en-US"/>
        </w:rPr>
        <w:tab/>
        <w:tab/>
        <w:tab/>
        <w:tab/>
        <w:tab/>
        <w:tab/>
        <w:tab/>
      </w:r>
      <w:r>
        <w:rPr>
          <w:rFonts w:cs="Times New Roman"/>
          <w:b/>
          <w:iCs/>
          <w:lang w:val="en-US"/>
        </w:rPr>
        <w:t xml:space="preserve">Subtribe </w:t>
      </w:r>
      <w:r>
        <w:rPr>
          <w:rFonts w:cs="Times New Roman"/>
          <w:iCs/>
          <w:lang w:val="en-US"/>
        </w:rPr>
        <w:t>Hominina (7 Ma)</w:t>
      </w:r>
    </w:p>
    <w:p>
      <w:pPr>
        <w:pStyle w:val="Normal"/>
        <w:rPr/>
      </w:pPr>
      <w:r>
        <w:rPr>
          <w:rFonts w:cs="Times New Roman"/>
          <w:lang w:val="en-US"/>
        </w:rPr>
        <w:tab/>
        <w:tab/>
        <w:tab/>
        <w:tab/>
        <w:tab/>
        <w:tab/>
        <w:tab/>
        <w:tab/>
      </w:r>
      <w:r>
        <w:rPr>
          <w:rFonts w:cs="Times New Roman"/>
          <w:i/>
          <w:iCs/>
          <w:lang w:val="en-US"/>
        </w:rPr>
        <w:t>Gorilla</w:t>
      </w:r>
      <w:r>
        <w:rPr>
          <w:rFonts w:cs="Times New Roman"/>
          <w:lang w:val="en-US"/>
        </w:rPr>
        <w:t>: gorillas</w:t>
      </w:r>
    </w:p>
    <w:p>
      <w:pPr>
        <w:pStyle w:val="Normal"/>
        <w:rPr/>
      </w:pPr>
      <w:r>
        <w:rPr>
          <w:rFonts w:cs="Times New Roman"/>
          <w:lang w:val="en-US"/>
        </w:rPr>
        <w:tab/>
        <w:tab/>
        <w:tab/>
        <w:tab/>
        <w:tab/>
        <w:tab/>
        <w:tab/>
        <w:t xml:space="preserve">   </w:t>
        <w:tab/>
      </w:r>
      <w:r>
        <w:rPr>
          <w:rFonts w:cs="Times New Roman"/>
          <w:i/>
          <w:iCs/>
          <w:lang w:val="en-US"/>
        </w:rPr>
        <w:t>Homo</w:t>
      </w:r>
      <w:r>
        <w:rPr>
          <w:rFonts w:cs="Times New Roman"/>
          <w:lang w:val="en-US"/>
        </w:rPr>
        <w:tab/>
        <w:t>(6 Ma)</w:t>
      </w:r>
    </w:p>
    <w:p>
      <w:pPr>
        <w:pStyle w:val="Normal"/>
        <w:rPr/>
      </w:pPr>
      <w:r>
        <w:rPr>
          <w:rFonts w:cs="Times New Roman"/>
          <w:lang w:val="en-US"/>
        </w:rPr>
        <w:tab/>
        <w:tab/>
        <w:tab/>
        <w:tab/>
        <w:tab/>
        <w:tab/>
        <w:tab/>
        <w:tab/>
        <w:t xml:space="preserve">   </w:t>
        <w:tab/>
      </w:r>
      <w:r>
        <w:rPr>
          <w:rFonts w:cs="Times New Roman"/>
          <w:i/>
          <w:iCs/>
          <w:lang w:val="en-US"/>
        </w:rPr>
        <w:t>H. (Pan)</w:t>
      </w:r>
      <w:r>
        <w:rPr>
          <w:rFonts w:cs="Times New Roman"/>
          <w:lang w:val="en-US"/>
        </w:rPr>
        <w:t>: chimpanzeez, bonobos</w:t>
      </w:r>
    </w:p>
    <w:p>
      <w:pPr>
        <w:pStyle w:val="Normal"/>
        <w:rPr/>
      </w:pPr>
      <w:r>
        <w:rPr>
          <w:rFonts w:cs="Times New Roman"/>
          <w:lang w:val="en-US"/>
        </w:rPr>
        <w:tab/>
        <w:tab/>
        <w:tab/>
        <w:tab/>
        <w:tab/>
        <w:tab/>
        <w:tab/>
        <w:tab/>
        <w:t xml:space="preserve">   </w:t>
        <w:tab/>
      </w:r>
      <w:r>
        <w:rPr>
          <w:rFonts w:cs="Times New Roman"/>
          <w:i/>
          <w:iCs/>
          <w:lang w:val="en-US"/>
        </w:rPr>
        <w:t>H</w:t>
      </w:r>
      <w:r>
        <w:rPr>
          <w:rFonts w:cs="Times New Roman"/>
          <w:i/>
          <w:iCs/>
        </w:rPr>
        <w:t>. (</w:t>
      </w:r>
      <w:r>
        <w:rPr>
          <w:rFonts w:cs="Times New Roman"/>
          <w:i/>
          <w:iCs/>
          <w:lang w:val="en-US"/>
        </w:rPr>
        <w:t>Homo</w:t>
      </w:r>
      <w:r>
        <w:rPr>
          <w:rFonts w:cs="Times New Roman"/>
          <w:i/>
          <w:iCs/>
        </w:rPr>
        <w:t>)</w:t>
      </w:r>
      <w:r>
        <w:rPr>
          <w:rFonts w:cs="Times New Roman"/>
        </w:rPr>
        <w:t xml:space="preserve">: </w:t>
      </w:r>
      <w:r>
        <w:rPr>
          <w:rFonts w:cs="Times New Roman"/>
          <w:lang w:val="en-US"/>
        </w:rPr>
        <w:t>humans</w:t>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rPr>
        <w:t xml:space="preserve">Из какой-то другой статьи </w:t>
      </w:r>
      <w:r>
        <w:rPr>
          <w:rFonts w:cs="Times New Roman"/>
          <w:lang w:val="en-US"/>
        </w:rPr>
        <w:t>Goodman</w:t>
      </w:r>
      <w:r>
        <w:rPr>
          <w:rFonts w:cs="Times New Roman"/>
        </w:rPr>
        <w:t xml:space="preserve"> </w:t>
      </w:r>
      <w:r>
        <w:rPr>
          <w:rFonts w:cs="Times New Roman"/>
          <w:lang w:val="en-US"/>
        </w:rPr>
        <w:t>et</w:t>
      </w:r>
      <w:r>
        <w:rPr>
          <w:rFonts w:cs="Times New Roman"/>
        </w:rPr>
        <w:t xml:space="preserve"> </w:t>
      </w:r>
      <w:r>
        <w:rPr>
          <w:rFonts w:cs="Times New Roman"/>
          <w:lang w:val="en-US"/>
        </w:rPr>
        <w:t>al</w:t>
      </w:r>
      <w:r>
        <w:rPr>
          <w:rFonts w:cs="Times New Roman"/>
        </w:rPr>
        <w:t>., 1998:</w:t>
      </w:r>
    </w:p>
    <w:p>
      <w:pPr>
        <w:pStyle w:val="Normal"/>
        <w:rPr>
          <w:rFonts w:cs="Times New Roman"/>
        </w:rPr>
      </w:pPr>
      <w:r>
        <w:rPr>
          <w:rFonts w:cs="Times New Roman"/>
        </w:rPr>
      </w:r>
    </w:p>
    <w:p>
      <w:pPr>
        <w:pStyle w:val="Normal"/>
        <w:rPr/>
      </w:pPr>
      <w:r>
        <w:rPr>
          <w:rFonts w:cs="Times New Roman"/>
        </w:rPr>
        <w:tab/>
        <w:tab/>
        <w:tab/>
      </w:r>
      <w:r>
        <w:rPr>
          <w:rFonts w:cs="Times New Roman"/>
          <w:lang w:val="en-US"/>
        </w:rPr>
        <w:t xml:space="preserve">plesion </w:t>
      </w:r>
      <w:r>
        <w:rPr>
          <w:rFonts w:cs="Times New Roman"/>
          <w:b/>
          <w:bCs/>
          <w:lang w:val="en-US"/>
        </w:rPr>
        <w:t>┼</w:t>
      </w:r>
      <w:r>
        <w:rPr>
          <w:rFonts w:cs="Times New Roman"/>
          <w:i/>
          <w:iCs/>
          <w:lang w:val="en-US"/>
        </w:rPr>
        <w:t>Afropithecus</w:t>
      </w:r>
    </w:p>
    <w:p>
      <w:pPr>
        <w:pStyle w:val="Normal"/>
        <w:rPr/>
      </w:pPr>
      <w:r>
        <w:rPr>
          <w:rFonts w:cs="Times New Roman"/>
          <w:i/>
          <w:iCs/>
          <w:lang w:val="en-US"/>
        </w:rPr>
        <w:tab/>
        <w:tab/>
        <w:tab/>
      </w:r>
      <w:r>
        <w:rPr>
          <w:rFonts w:cs="Times New Roman"/>
          <w:lang w:val="en-US"/>
        </w:rPr>
        <w:t xml:space="preserve">plesion </w:t>
      </w:r>
      <w:r>
        <w:rPr>
          <w:rFonts w:cs="Times New Roman"/>
          <w:b/>
          <w:bCs/>
          <w:lang w:val="en-US"/>
        </w:rPr>
        <w:t>┼</w:t>
      </w:r>
      <w:r>
        <w:rPr>
          <w:rFonts w:cs="Times New Roman"/>
          <w:i/>
          <w:iCs/>
          <w:lang w:val="en-US"/>
        </w:rPr>
        <w:t>Heliopithecus</w:t>
      </w:r>
    </w:p>
    <w:p>
      <w:pPr>
        <w:pStyle w:val="Normal"/>
        <w:rPr/>
      </w:pPr>
      <w:r>
        <w:rPr>
          <w:rFonts w:cs="Times New Roman"/>
          <w:i/>
          <w:iCs/>
          <w:lang w:val="en-US"/>
        </w:rPr>
        <w:tab/>
        <w:tab/>
        <w:tab/>
      </w:r>
      <w:r>
        <w:rPr>
          <w:rFonts w:cs="Times New Roman"/>
          <w:b/>
          <w:bCs/>
          <w:lang w:val="en-US"/>
        </w:rPr>
        <w:t>Superfamily ┼</w:t>
      </w:r>
      <w:r>
        <w:rPr>
          <w:rFonts w:cs="Times New Roman"/>
          <w:lang w:val="en-US"/>
        </w:rPr>
        <w:t>Pliopithecoidea</w:t>
      </w:r>
    </w:p>
    <w:p>
      <w:pPr>
        <w:pStyle w:val="Normal"/>
        <w:rPr/>
      </w:pPr>
      <w:r>
        <w:rPr>
          <w:rFonts w:cs="Times New Roman"/>
          <w:lang w:val="en-US"/>
        </w:rPr>
        <w:tab/>
        <w:tab/>
        <w:tab/>
        <w:tab/>
      </w:r>
      <w:r>
        <w:rPr>
          <w:rFonts w:cs="Times New Roman"/>
          <w:b/>
          <w:bCs/>
          <w:lang w:val="en-US"/>
        </w:rPr>
        <w:t>Family ┼</w:t>
      </w:r>
      <w:r>
        <w:rPr>
          <w:rFonts w:cs="Times New Roman"/>
          <w:lang w:val="en-US"/>
        </w:rPr>
        <w:t>Pliopithecidae</w:t>
      </w:r>
    </w:p>
    <w:p>
      <w:pPr>
        <w:pStyle w:val="Normal"/>
        <w:rPr/>
      </w:pPr>
      <w:r>
        <w:rPr>
          <w:rFonts w:cs="Times New Roman"/>
          <w:lang w:val="en-US"/>
        </w:rPr>
        <w:tab/>
        <w:tab/>
        <w:tab/>
      </w:r>
      <w:r>
        <w:rPr>
          <w:rFonts w:cs="Times New Roman"/>
          <w:b/>
          <w:bCs/>
          <w:lang w:val="en-US"/>
        </w:rPr>
        <w:t xml:space="preserve">Superfamily </w:t>
      </w:r>
      <w:r>
        <w:rPr>
          <w:rFonts w:cs="Times New Roman"/>
          <w:lang w:val="en-US"/>
        </w:rPr>
        <w:t xml:space="preserve">Cercopithecoidea  </w:t>
        <w:tab/>
        <w:tab/>
      </w:r>
    </w:p>
    <w:p>
      <w:pPr>
        <w:pStyle w:val="Normal"/>
        <w:rPr/>
      </w:pPr>
      <w:r>
        <w:rPr>
          <w:rFonts w:cs="Times New Roman"/>
          <w:lang w:val="en-US"/>
        </w:rPr>
        <w:tab/>
        <w:tab/>
        <w:tab/>
        <w:tab/>
      </w:r>
      <w:r>
        <w:rPr>
          <w:rFonts w:cs="Times New Roman"/>
          <w:b/>
          <w:bCs/>
          <w:lang w:val="en-US"/>
        </w:rPr>
        <w:t xml:space="preserve">Family </w:t>
      </w:r>
      <w:r>
        <w:rPr>
          <w:rFonts w:cs="Times New Roman"/>
          <w:bCs/>
          <w:lang w:val="en-US"/>
        </w:rPr>
        <w:t>Cercopithecidae</w:t>
        <w:tab/>
        <w:tab/>
        <w:tab/>
        <w:tab/>
        <w:t>OWM</w:t>
      </w:r>
    </w:p>
    <w:p>
      <w:pPr>
        <w:pStyle w:val="Normal"/>
        <w:rPr/>
      </w:pPr>
      <w:r>
        <w:rPr>
          <w:rFonts w:cs="Times New Roman"/>
          <w:lang w:val="en-US"/>
        </w:rPr>
        <w:tab/>
        <w:tab/>
        <w:tab/>
        <w:tab/>
        <w:t xml:space="preserve">plesion </w:t>
      </w:r>
      <w:r>
        <w:rPr>
          <w:rFonts w:cs="Times New Roman"/>
          <w:b/>
          <w:bCs/>
          <w:lang w:val="en-US"/>
        </w:rPr>
        <w:t>┼</w:t>
      </w:r>
      <w:r>
        <w:rPr>
          <w:rFonts w:cs="Times New Roman"/>
          <w:i/>
          <w:iCs/>
          <w:lang w:val="en-US"/>
        </w:rPr>
        <w:t>Griphopithecus</w:t>
      </w:r>
    </w:p>
    <w:p>
      <w:pPr>
        <w:pStyle w:val="Normal"/>
        <w:rPr/>
      </w:pPr>
      <w:r>
        <w:rPr>
          <w:rFonts w:cs="Times New Roman"/>
          <w:i/>
          <w:iCs/>
          <w:lang w:val="en-US"/>
        </w:rPr>
        <w:tab/>
        <w:tab/>
        <w:tab/>
        <w:tab/>
      </w:r>
      <w:r>
        <w:rPr>
          <w:rFonts w:cs="Times New Roman"/>
          <w:lang w:val="en-US"/>
        </w:rPr>
        <w:t xml:space="preserve">plesion </w:t>
      </w:r>
      <w:r>
        <w:rPr>
          <w:rFonts w:cs="Times New Roman"/>
          <w:b/>
          <w:bCs/>
          <w:lang w:val="en-US"/>
        </w:rPr>
        <w:t>┼</w:t>
      </w:r>
      <w:r>
        <w:rPr>
          <w:rFonts w:cs="Times New Roman"/>
          <w:i/>
          <w:iCs/>
          <w:lang w:val="en-US"/>
        </w:rPr>
        <w:t>Otavipithecus</w:t>
      </w:r>
    </w:p>
    <w:p>
      <w:pPr>
        <w:pStyle w:val="Normal"/>
        <w:rPr/>
      </w:pPr>
      <w:r>
        <w:rPr>
          <w:rFonts w:cs="Times New Roman"/>
          <w:i/>
          <w:iCs/>
          <w:lang w:val="en-US"/>
        </w:rPr>
        <w:tab/>
        <w:tab/>
        <w:tab/>
        <w:tab/>
      </w:r>
      <w:r>
        <w:rPr>
          <w:rFonts w:cs="Times New Roman"/>
          <w:lang w:val="en-US"/>
        </w:rPr>
        <w:t xml:space="preserve">plesion </w:t>
      </w:r>
      <w:r>
        <w:rPr>
          <w:rFonts w:cs="Times New Roman"/>
          <w:b/>
          <w:bCs/>
          <w:lang w:val="en-US"/>
        </w:rPr>
        <w:t>┼</w:t>
      </w:r>
      <w:r>
        <w:rPr>
          <w:rFonts w:cs="Times New Roman"/>
          <w:i/>
          <w:iCs/>
          <w:lang w:val="en-US"/>
        </w:rPr>
        <w:t>Kenyapithecus</w:t>
      </w:r>
    </w:p>
    <w:p>
      <w:pPr>
        <w:pStyle w:val="Normal"/>
        <w:rPr/>
      </w:pPr>
      <w:r>
        <w:rPr>
          <w:rFonts w:cs="Times New Roman"/>
          <w:i/>
          <w:iCs/>
          <w:lang w:val="en-US"/>
        </w:rPr>
        <w:tab/>
        <w:tab/>
        <w:tab/>
        <w:tab/>
      </w:r>
      <w:r>
        <w:rPr>
          <w:rFonts w:cs="Times New Roman"/>
          <w:b/>
          <w:bCs/>
          <w:lang w:val="en-US"/>
        </w:rPr>
        <w:t>Family ┼</w:t>
      </w:r>
      <w:r>
        <w:rPr>
          <w:rFonts w:cs="Times New Roman"/>
          <w:lang w:val="en-US"/>
        </w:rPr>
        <w:t>Proconsulidae</w:t>
      </w:r>
    </w:p>
    <w:p>
      <w:pPr>
        <w:pStyle w:val="Normal"/>
        <w:rPr/>
      </w:pPr>
      <w:r>
        <w:rPr>
          <w:rFonts w:cs="Times New Roman"/>
          <w:lang w:val="en-US"/>
        </w:rPr>
        <w:tab/>
        <w:tab/>
        <w:tab/>
        <w:tab/>
        <w:t xml:space="preserve">plesion </w:t>
      </w:r>
      <w:r>
        <w:rPr>
          <w:rFonts w:cs="Times New Roman"/>
          <w:b/>
          <w:bCs/>
          <w:lang w:val="en-US"/>
        </w:rPr>
        <w:t>┼</w:t>
      </w:r>
      <w:r>
        <w:rPr>
          <w:rFonts w:cs="Times New Roman"/>
          <w:i/>
          <w:iCs/>
          <w:lang w:val="en-US"/>
        </w:rPr>
        <w:t>Morotopithecus</w:t>
      </w:r>
    </w:p>
    <w:p>
      <w:pPr>
        <w:pStyle w:val="Normal"/>
        <w:rPr/>
      </w:pPr>
      <w:r>
        <w:rPr>
          <w:rFonts w:cs="Times New Roman"/>
          <w:i/>
          <w:iCs/>
          <w:lang w:val="en-US"/>
        </w:rPr>
        <w:tab/>
        <w:tab/>
        <w:tab/>
        <w:tab/>
      </w:r>
      <w:r>
        <w:rPr>
          <w:rFonts w:cs="Times New Roman"/>
          <w:lang w:val="en-US"/>
        </w:rPr>
        <w:t xml:space="preserve">plesion </w:t>
      </w:r>
      <w:r>
        <w:rPr>
          <w:rFonts w:cs="Times New Roman"/>
          <w:b/>
          <w:bCs/>
          <w:lang w:val="en-US"/>
        </w:rPr>
        <w:t>┼</w:t>
      </w:r>
      <w:r>
        <w:rPr>
          <w:rFonts w:cs="Times New Roman"/>
          <w:i/>
          <w:iCs/>
          <w:lang w:val="en-US"/>
        </w:rPr>
        <w:t>Dryopithecus</w:t>
      </w:r>
    </w:p>
    <w:p>
      <w:pPr>
        <w:pStyle w:val="Normal"/>
        <w:rPr/>
      </w:pPr>
      <w:r>
        <w:rPr>
          <w:rFonts w:cs="Times New Roman"/>
          <w:i/>
          <w:iCs/>
          <w:lang w:val="en-US"/>
        </w:rPr>
        <w:tab/>
        <w:tab/>
        <w:tab/>
        <w:tab/>
      </w:r>
      <w:r>
        <w:rPr>
          <w:rFonts w:cs="Times New Roman"/>
          <w:b/>
          <w:bCs/>
          <w:lang w:val="en-US"/>
        </w:rPr>
        <w:t>Family</w:t>
      </w:r>
      <w:r>
        <w:rPr>
          <w:rFonts w:cs="Times New Roman"/>
          <w:lang w:val="en-US"/>
        </w:rPr>
        <w:t xml:space="preserve"> Hominidae</w:t>
      </w:r>
    </w:p>
    <w:p>
      <w:pPr>
        <w:pStyle w:val="Normal"/>
        <w:rPr/>
      </w:pPr>
      <w:r>
        <w:rPr>
          <w:rFonts w:cs="Times New Roman"/>
          <w:b/>
          <w:bCs/>
          <w:lang w:val="en-US"/>
        </w:rPr>
        <w:tab/>
        <w:tab/>
        <w:tab/>
        <w:tab/>
        <w:tab/>
        <w:t xml:space="preserve">Subfamily </w:t>
      </w:r>
      <w:r>
        <w:rPr>
          <w:rFonts w:cs="Times New Roman"/>
          <w:lang w:val="en-US"/>
        </w:rPr>
        <w:t>Homininae</w:t>
        <w:tab/>
        <w:tab/>
      </w:r>
    </w:p>
    <w:p>
      <w:pPr>
        <w:pStyle w:val="Normal"/>
        <w:rPr/>
      </w:pPr>
      <w:r>
        <w:rPr>
          <w:rFonts w:cs="Times New Roman"/>
          <w:lang w:val="en-US"/>
        </w:rPr>
        <w:tab/>
        <w:tab/>
        <w:tab/>
        <w:tab/>
        <w:tab/>
        <w:tab/>
      </w:r>
      <w:r>
        <w:rPr>
          <w:rFonts w:cs="Times New Roman"/>
          <w:b/>
          <w:lang w:val="en-US"/>
        </w:rPr>
        <w:t>Tribe</w:t>
      </w:r>
      <w:r>
        <w:rPr>
          <w:rFonts w:cs="Times New Roman"/>
          <w:b/>
          <w:bCs/>
          <w:lang w:val="en-US"/>
        </w:rPr>
        <w:t xml:space="preserve"> ┼</w:t>
      </w:r>
      <w:r>
        <w:rPr>
          <w:rFonts w:cs="Times New Roman"/>
          <w:lang w:val="en-US"/>
        </w:rPr>
        <w:t>Oreopithecini</w:t>
      </w:r>
    </w:p>
    <w:p>
      <w:pPr>
        <w:pStyle w:val="Normal"/>
        <w:rPr/>
      </w:pPr>
      <w:r>
        <w:rPr>
          <w:rFonts w:cs="Times New Roman"/>
          <w:lang w:val="en-US"/>
        </w:rPr>
        <w:tab/>
        <w:tab/>
        <w:tab/>
        <w:tab/>
        <w:tab/>
        <w:tab/>
      </w:r>
      <w:r>
        <w:rPr>
          <w:rFonts w:cs="Times New Roman"/>
          <w:b/>
          <w:lang w:val="en-US"/>
        </w:rPr>
        <w:t xml:space="preserve">Tribe </w:t>
      </w:r>
      <w:r>
        <w:rPr>
          <w:rFonts w:cs="Times New Roman"/>
          <w:lang w:val="en-US"/>
        </w:rPr>
        <w:t>Hylobatini</w:t>
        <w:tab/>
        <w:t xml:space="preserve">   </w:t>
        <w:tab/>
        <w:tab/>
        <w:t>Gibbons</w:t>
      </w:r>
    </w:p>
    <w:p>
      <w:pPr>
        <w:pStyle w:val="Normal"/>
        <w:rPr/>
      </w:pPr>
      <w:r>
        <w:rPr>
          <w:rFonts w:cs="Times New Roman"/>
          <w:b/>
          <w:bCs/>
          <w:lang w:val="en-US"/>
        </w:rPr>
        <w:tab/>
        <w:tab/>
        <w:tab/>
        <w:tab/>
        <w:tab/>
        <w:tab/>
        <w:t xml:space="preserve">Tribe </w:t>
      </w:r>
      <w:r>
        <w:rPr>
          <w:rFonts w:cs="Times New Roman"/>
          <w:lang w:val="en-US"/>
        </w:rPr>
        <w:t>Hominini</w:t>
      </w:r>
    </w:p>
    <w:p>
      <w:pPr>
        <w:pStyle w:val="Normal"/>
        <w:rPr/>
      </w:pPr>
      <w:r>
        <w:rPr>
          <w:rFonts w:cs="Times New Roman"/>
          <w:lang w:val="en-US"/>
        </w:rPr>
        <w:tab/>
        <w:tab/>
        <w:tab/>
        <w:tab/>
        <w:tab/>
        <w:tab/>
        <w:tab/>
      </w:r>
      <w:r>
        <w:rPr>
          <w:rFonts w:cs="Times New Roman"/>
          <w:b/>
          <w:bCs/>
          <w:lang w:val="en-US"/>
        </w:rPr>
        <w:t xml:space="preserve">Subtribe </w:t>
      </w:r>
      <w:r>
        <w:rPr>
          <w:rFonts w:cs="Times New Roman"/>
          <w:lang w:val="en-US"/>
        </w:rPr>
        <w:t>Pongina</w:t>
      </w:r>
    </w:p>
    <w:p>
      <w:pPr>
        <w:pStyle w:val="Normal"/>
        <w:rPr/>
      </w:pPr>
      <w:r>
        <w:rPr>
          <w:rFonts w:cs="Times New Roman"/>
          <w:lang w:val="en-US"/>
        </w:rPr>
        <w:tab/>
        <w:tab/>
        <w:tab/>
        <w:tab/>
        <w:tab/>
        <w:tab/>
        <w:t xml:space="preserve">  </w:t>
        <w:tab/>
        <w:tab/>
      </w:r>
      <w:r>
        <w:rPr>
          <w:rFonts w:cs="Times New Roman"/>
          <w:b/>
          <w:bCs/>
          <w:lang w:val="en-US"/>
        </w:rPr>
        <w:t>Genus┼</w:t>
      </w:r>
      <w:r>
        <w:rPr>
          <w:rFonts w:cs="Times New Roman"/>
          <w:i/>
          <w:iCs/>
          <w:lang w:val="en-US"/>
        </w:rPr>
        <w:t>Sivapithecus</w:t>
      </w:r>
    </w:p>
    <w:p>
      <w:pPr>
        <w:pStyle w:val="Normal"/>
        <w:rPr/>
      </w:pPr>
      <w:r>
        <w:rPr>
          <w:rFonts w:cs="Times New Roman"/>
          <w:i/>
          <w:iCs/>
          <w:lang w:val="en-US"/>
        </w:rPr>
        <w:tab/>
        <w:tab/>
        <w:tab/>
        <w:tab/>
        <w:tab/>
        <w:tab/>
        <w:tab/>
        <w:tab/>
      </w:r>
      <w:r>
        <w:rPr>
          <w:rFonts w:cs="Times New Roman"/>
          <w:b/>
          <w:bCs/>
          <w:lang w:val="en-US"/>
        </w:rPr>
        <w:t xml:space="preserve">Genus </w:t>
      </w:r>
      <w:r>
        <w:rPr>
          <w:rFonts w:cs="Times New Roman"/>
          <w:i/>
          <w:iCs/>
          <w:lang w:val="en-US"/>
        </w:rPr>
        <w:t>Pongo</w:t>
      </w:r>
      <w:r>
        <w:rPr>
          <w:rFonts w:cs="Times New Roman"/>
          <w:lang w:val="en-US"/>
        </w:rPr>
        <w:tab/>
        <w:t>Orangutan</w:t>
      </w:r>
    </w:p>
    <w:p>
      <w:pPr>
        <w:pStyle w:val="Normal"/>
        <w:rPr/>
      </w:pPr>
      <w:r>
        <w:rPr>
          <w:rFonts w:cs="Times New Roman"/>
          <w:i/>
          <w:iCs/>
          <w:lang w:val="en-US"/>
        </w:rPr>
        <w:tab/>
        <w:tab/>
        <w:tab/>
        <w:tab/>
        <w:tab/>
        <w:tab/>
        <w:tab/>
      </w:r>
      <w:r>
        <w:rPr>
          <w:rFonts w:cs="Times New Roman"/>
          <w:b/>
          <w:iCs/>
          <w:lang w:val="en-US"/>
        </w:rPr>
        <w:t xml:space="preserve">Subtribe </w:t>
      </w:r>
      <w:r>
        <w:rPr>
          <w:rFonts w:cs="Times New Roman"/>
          <w:iCs/>
          <w:lang w:val="en-US"/>
        </w:rPr>
        <w:t>Hominina</w:t>
      </w:r>
    </w:p>
    <w:p>
      <w:pPr>
        <w:pStyle w:val="Normal"/>
        <w:rPr/>
      </w:pPr>
      <w:r>
        <w:rPr>
          <w:rFonts w:cs="Times New Roman"/>
          <w:lang w:val="en-US"/>
        </w:rPr>
        <w:tab/>
        <w:tab/>
        <w:tab/>
        <w:tab/>
        <w:tab/>
        <w:tab/>
        <w:tab/>
        <w:tab/>
      </w:r>
      <w:r>
        <w:rPr>
          <w:rFonts w:cs="Times New Roman"/>
          <w:b/>
          <w:lang w:val="en-US"/>
        </w:rPr>
        <w:t>Genus</w:t>
      </w:r>
      <w:r>
        <w:rPr>
          <w:rFonts w:cs="Times New Roman"/>
          <w:lang w:val="en-US"/>
        </w:rPr>
        <w:t xml:space="preserve"> </w:t>
      </w:r>
      <w:r>
        <w:rPr>
          <w:rFonts w:cs="Times New Roman"/>
          <w:b/>
          <w:bCs/>
          <w:lang w:val="en-US"/>
        </w:rPr>
        <w:t>┼</w:t>
      </w:r>
      <w:r>
        <w:rPr>
          <w:rFonts w:cs="Times New Roman"/>
          <w:i/>
          <w:iCs/>
          <w:lang w:val="en-US"/>
        </w:rPr>
        <w:t>Samburupithecus</w:t>
      </w:r>
    </w:p>
    <w:p>
      <w:pPr>
        <w:pStyle w:val="Normal"/>
        <w:rPr/>
      </w:pPr>
      <w:r>
        <w:rPr>
          <w:rFonts w:cs="Times New Roman"/>
          <w:lang w:val="en-US"/>
        </w:rPr>
        <w:tab/>
        <w:tab/>
        <w:tab/>
        <w:tab/>
        <w:tab/>
        <w:tab/>
        <w:tab/>
        <w:tab/>
      </w:r>
      <w:r>
        <w:rPr>
          <w:rFonts w:cs="Times New Roman"/>
          <w:b/>
          <w:bCs/>
          <w:lang w:val="en-US"/>
        </w:rPr>
        <w:t xml:space="preserve">Genus </w:t>
      </w:r>
      <w:r>
        <w:rPr>
          <w:rFonts w:cs="Times New Roman"/>
          <w:b/>
          <w:bCs/>
          <w:i/>
          <w:iCs/>
          <w:lang w:val="en-US"/>
        </w:rPr>
        <w:t>┼</w:t>
      </w:r>
      <w:r>
        <w:rPr>
          <w:rFonts w:cs="Times New Roman"/>
          <w:i/>
          <w:iCs/>
          <w:lang w:val="en-US"/>
        </w:rPr>
        <w:t>Graecopithecus</w:t>
      </w:r>
    </w:p>
    <w:p>
      <w:pPr>
        <w:pStyle w:val="Normal"/>
        <w:rPr/>
      </w:pPr>
      <w:r>
        <w:rPr>
          <w:rFonts w:cs="Times New Roman"/>
          <w:lang w:val="en-US"/>
        </w:rPr>
        <w:tab/>
        <w:tab/>
        <w:tab/>
        <w:tab/>
        <w:tab/>
        <w:tab/>
        <w:tab/>
        <w:tab/>
      </w:r>
      <w:r>
        <w:rPr>
          <w:rFonts w:cs="Times New Roman"/>
          <w:b/>
          <w:bCs/>
          <w:lang w:val="en-US"/>
        </w:rPr>
        <w:t xml:space="preserve">Genus </w:t>
      </w:r>
      <w:r>
        <w:rPr>
          <w:rFonts w:cs="Times New Roman"/>
          <w:i/>
          <w:iCs/>
          <w:lang w:val="en-US"/>
        </w:rPr>
        <w:t>Gorilla</w:t>
        <w:tab/>
      </w:r>
      <w:r>
        <w:rPr>
          <w:rFonts w:cs="Times New Roman"/>
          <w:lang w:val="en-US"/>
        </w:rPr>
        <w:t>Gorilla</w:t>
      </w:r>
    </w:p>
    <w:p>
      <w:pPr>
        <w:pStyle w:val="Normal"/>
        <w:rPr/>
      </w:pPr>
      <w:r>
        <w:rPr>
          <w:rFonts w:cs="Times New Roman"/>
          <w:lang w:val="en-US"/>
        </w:rPr>
        <w:tab/>
        <w:tab/>
        <w:tab/>
        <w:tab/>
        <w:tab/>
        <w:tab/>
        <w:tab/>
        <w:t xml:space="preserve">   </w:t>
        <w:tab/>
      </w:r>
      <w:r>
        <w:rPr>
          <w:rFonts w:cs="Times New Roman"/>
          <w:b/>
          <w:bCs/>
          <w:lang w:val="en-US"/>
        </w:rPr>
        <w:t xml:space="preserve">Genus </w:t>
      </w:r>
      <w:r>
        <w:rPr>
          <w:rFonts w:cs="Times New Roman"/>
          <w:i/>
          <w:iCs/>
          <w:lang w:val="en-US"/>
        </w:rPr>
        <w:t>Homo</w:t>
      </w:r>
      <w:r>
        <w:rPr>
          <w:rFonts w:cs="Times New Roman"/>
          <w:lang w:val="en-US"/>
        </w:rPr>
        <w:tab/>
        <w:t>Human,</w:t>
      </w:r>
      <w:r>
        <w:rPr>
          <w:rFonts w:cs="Times New Roman"/>
          <w:lang w:val="ru-RU"/>
        </w:rPr>
        <w:t xml:space="preserve"> </w:t>
      </w:r>
      <w:r>
        <w:rPr>
          <w:rFonts w:cs="Times New Roman"/>
          <w:lang w:val="en-US"/>
        </w:rPr>
        <w:t>chimp, australopithecines</w:t>
      </w:r>
    </w:p>
    <w:p>
      <w:pPr>
        <w:pStyle w:val="Normal"/>
        <w:rPr>
          <w:rFonts w:cs="Times New Roman"/>
          <w:lang w:val="en-US"/>
        </w:rPr>
      </w:pPr>
      <w:r>
        <w:rPr>
          <w:rFonts w:cs="Times New Roman"/>
          <w:lang w:val="en-US"/>
        </w:rPr>
      </w:r>
    </w:p>
    <w:p>
      <w:pPr>
        <w:pStyle w:val="Heading2"/>
        <w:numPr>
          <w:ilvl w:val="1"/>
          <w:numId w:val="5"/>
        </w:numPr>
        <w:jc w:val="center"/>
        <w:rPr/>
      </w:pPr>
      <w:bookmarkStart w:id="161" w:name="__RefHeading___Toc146842_2125148722"/>
      <w:bookmarkStart w:id="162" w:name="__RefHeading__138_2061562761"/>
      <w:bookmarkStart w:id="163" w:name="__RefHeading__165_25711451"/>
      <w:bookmarkEnd w:id="161"/>
      <w:bookmarkEnd w:id="162"/>
      <w:bookmarkEnd w:id="163"/>
      <w:r>
        <w:rPr>
          <w:rFonts w:cs="Times New Roman" w:ascii="Times New Roman" w:hAnsi="Times New Roman"/>
        </w:rPr>
        <w:t>По</w:t>
      </w:r>
      <w:r>
        <w:rPr>
          <w:rFonts w:cs="Times New Roman" w:ascii="Times New Roman" w:hAnsi="Times New Roman"/>
          <w:lang w:val="en-US"/>
        </w:rPr>
        <w:t xml:space="preserve"> McGraw-Hill Encyclopedia of Science&amp;Technology, 9th Edition. 2002</w:t>
      </w:r>
    </w:p>
    <w:p>
      <w:pPr>
        <w:pStyle w:val="Normal"/>
        <w:rPr>
          <w:rFonts w:cs="Times New Roman"/>
          <w:lang w:val="en-US"/>
        </w:rPr>
      </w:pPr>
      <w:r>
        <w:rPr>
          <w:rFonts w:cs="Times New Roman"/>
          <w:lang w:val="en-US"/>
        </w:rPr>
      </w:r>
    </w:p>
    <w:p>
      <w:pPr>
        <w:pStyle w:val="Normal"/>
        <w:autoSpaceDE w:val="false"/>
        <w:jc w:val="left"/>
        <w:rPr>
          <w:rFonts w:cs="Times New Roman"/>
          <w:lang w:val="en-US"/>
        </w:rPr>
      </w:pPr>
      <w:r>
        <w:rPr>
          <w:rFonts w:cs="Times New Roman"/>
          <w:lang w:val="en-US"/>
        </w:rPr>
        <w:t>Primates</w:t>
      </w:r>
    </w:p>
    <w:p>
      <w:pPr>
        <w:pStyle w:val="Normal"/>
        <w:autoSpaceDE w:val="false"/>
        <w:jc w:val="left"/>
        <w:rPr>
          <w:rFonts w:cs="Times New Roman"/>
          <w:lang w:val="en-US"/>
        </w:rPr>
      </w:pPr>
      <w:r>
        <w:rPr>
          <w:rFonts w:cs="Times New Roman"/>
          <w:lang w:val="en-US"/>
        </w:rPr>
        <w:t>Semiorder Plesiadapiformes (archaic extinct primates)</w:t>
      </w:r>
    </w:p>
    <w:p>
      <w:pPr>
        <w:pStyle w:val="Normal"/>
        <w:autoSpaceDE w:val="false"/>
        <w:jc w:val="left"/>
        <w:rPr>
          <w:rFonts w:cs="Times New Roman"/>
          <w:lang w:val="en-US"/>
        </w:rPr>
      </w:pPr>
      <w:r>
        <w:rPr>
          <w:rFonts w:cs="Times New Roman"/>
          <w:lang w:val="en-US"/>
        </w:rPr>
        <w:t>Superfamily Paromomyoidea (paromomyids, picrodontids)</w:t>
      </w:r>
    </w:p>
    <w:p>
      <w:pPr>
        <w:pStyle w:val="Normal"/>
        <w:autoSpaceDE w:val="false"/>
        <w:jc w:val="left"/>
        <w:rPr>
          <w:rFonts w:cs="Times New Roman"/>
          <w:lang w:val="en-US"/>
        </w:rPr>
      </w:pPr>
      <w:r>
        <w:rPr>
          <w:rFonts w:cs="Times New Roman"/>
          <w:lang w:val="en-US"/>
        </w:rPr>
        <w:t>Superfamily Plesiadapoidea (plesiadapids, carpolestids)</w:t>
      </w:r>
    </w:p>
    <w:p>
      <w:pPr>
        <w:pStyle w:val="Normal"/>
        <w:autoSpaceDE w:val="false"/>
        <w:jc w:val="left"/>
        <w:rPr>
          <w:rFonts w:cs="Times New Roman"/>
          <w:lang w:val="en-US"/>
        </w:rPr>
      </w:pPr>
      <w:r>
        <w:rPr>
          <w:rFonts w:cs="Times New Roman"/>
          <w:lang w:val="en-US"/>
        </w:rPr>
        <w:t>Semiorder Euprimates (modern primates)</w:t>
      </w:r>
    </w:p>
    <w:p>
      <w:pPr>
        <w:pStyle w:val="Normal"/>
        <w:autoSpaceDE w:val="false"/>
        <w:jc w:val="left"/>
        <w:rPr>
          <w:rFonts w:cs="Times New Roman"/>
          <w:lang w:val="en-US"/>
        </w:rPr>
      </w:pPr>
      <w:r>
        <w:rPr>
          <w:rFonts w:cs="Times New Roman"/>
          <w:lang w:val="en-US"/>
        </w:rPr>
        <w:t>Suborder Strepsirhini (toothcombed "prosimians" and extinct allies)</w:t>
      </w:r>
    </w:p>
    <w:p>
      <w:pPr>
        <w:pStyle w:val="Normal"/>
        <w:autoSpaceDE w:val="false"/>
        <w:jc w:val="left"/>
        <w:rPr>
          <w:rFonts w:cs="Times New Roman"/>
          <w:lang w:val="en-US"/>
        </w:rPr>
      </w:pPr>
      <w:r>
        <w:rPr>
          <w:rFonts w:cs="Times New Roman"/>
          <w:lang w:val="en-US"/>
        </w:rPr>
        <w:t>Infraorder Adapiformes (extinct early strepsirhines)</w:t>
      </w:r>
    </w:p>
    <w:p>
      <w:pPr>
        <w:pStyle w:val="Normal"/>
        <w:autoSpaceDE w:val="false"/>
        <w:jc w:val="left"/>
        <w:rPr>
          <w:rFonts w:cs="Times New Roman"/>
          <w:lang w:val="en-US"/>
        </w:rPr>
      </w:pPr>
      <w:r>
        <w:rPr>
          <w:rFonts w:cs="Times New Roman"/>
          <w:lang w:val="en-US"/>
        </w:rPr>
        <w:t>Superfamily Adapoidea (extinct early strepsirhines)</w:t>
      </w:r>
    </w:p>
    <w:p>
      <w:pPr>
        <w:pStyle w:val="Normal"/>
        <w:autoSpaceDE w:val="false"/>
        <w:jc w:val="left"/>
        <w:rPr>
          <w:rFonts w:cs="Times New Roman"/>
          <w:lang w:val="en-US"/>
        </w:rPr>
      </w:pPr>
      <w:r>
        <w:rPr>
          <w:rFonts w:cs="Times New Roman"/>
          <w:lang w:val="en-US"/>
        </w:rPr>
        <w:t>Infraorder Lemuriformes (modern strepsirhines)</w:t>
      </w:r>
    </w:p>
    <w:p>
      <w:pPr>
        <w:pStyle w:val="Normal"/>
        <w:autoSpaceDE w:val="false"/>
        <w:jc w:val="left"/>
        <w:rPr>
          <w:rFonts w:cs="Times New Roman"/>
          <w:lang w:val="en-US"/>
        </w:rPr>
      </w:pPr>
      <w:r>
        <w:rPr>
          <w:rFonts w:cs="Times New Roman"/>
          <w:lang w:val="en-US"/>
        </w:rPr>
        <w:t>Superfamily Lemuroidea (typical lemurs)</w:t>
      </w:r>
    </w:p>
    <w:p>
      <w:pPr>
        <w:pStyle w:val="Normal"/>
        <w:autoSpaceDE w:val="false"/>
        <w:jc w:val="left"/>
        <w:rPr>
          <w:rFonts w:cs="Times New Roman"/>
          <w:lang w:val="en-US"/>
        </w:rPr>
      </w:pPr>
      <w:r>
        <w:rPr>
          <w:rFonts w:cs="Times New Roman"/>
          <w:lang w:val="en-US"/>
        </w:rPr>
        <w:t>Superfamily Indrioidea (indris, aye-ayes, and subfossil relatives)</w:t>
      </w:r>
    </w:p>
    <w:p>
      <w:pPr>
        <w:pStyle w:val="Normal"/>
        <w:autoSpaceDE w:val="false"/>
        <w:jc w:val="left"/>
        <w:rPr>
          <w:rFonts w:cs="Times New Roman"/>
          <w:lang w:val="en-US"/>
        </w:rPr>
      </w:pPr>
      <w:r>
        <w:rPr>
          <w:rFonts w:cs="Times New Roman"/>
          <w:lang w:val="en-US"/>
        </w:rPr>
        <w:t>Superfamily Lorisoidea (lorises, bushbabies, mouse and dwarf lemurs)</w:t>
      </w:r>
    </w:p>
    <w:p>
      <w:pPr>
        <w:pStyle w:val="Normal"/>
        <w:autoSpaceDE w:val="false"/>
        <w:jc w:val="left"/>
        <w:rPr>
          <w:rFonts w:cs="Times New Roman"/>
          <w:lang w:val="en-US"/>
        </w:rPr>
      </w:pPr>
      <w:r>
        <w:rPr>
          <w:rFonts w:cs="Times New Roman"/>
          <w:lang w:val="en-US"/>
        </w:rPr>
        <w:t>Suborder Haplorhini (tarsiers and higher primates)</w:t>
      </w:r>
    </w:p>
    <w:p>
      <w:pPr>
        <w:pStyle w:val="Normal"/>
        <w:autoSpaceDE w:val="false"/>
        <w:jc w:val="left"/>
        <w:rPr>
          <w:rFonts w:cs="Times New Roman"/>
          <w:lang w:val="en-US"/>
        </w:rPr>
      </w:pPr>
      <w:r>
        <w:rPr>
          <w:rFonts w:cs="Times New Roman"/>
          <w:lang w:val="en-US"/>
        </w:rPr>
        <w:t>Hyporder Tarsiiformes (tarsiers and extinct relatives)</w:t>
      </w:r>
    </w:p>
    <w:p>
      <w:pPr>
        <w:pStyle w:val="Normal"/>
        <w:autoSpaceDE w:val="false"/>
        <w:jc w:val="left"/>
        <w:rPr>
          <w:rFonts w:cs="Times New Roman"/>
          <w:lang w:val="en-US"/>
        </w:rPr>
      </w:pPr>
      <w:r>
        <w:rPr>
          <w:rFonts w:cs="Times New Roman"/>
          <w:lang w:val="en-US"/>
        </w:rPr>
        <w:t>Superfamily Tarsioidea (tarsiers and close relatives)</w:t>
      </w:r>
    </w:p>
    <w:p>
      <w:pPr>
        <w:pStyle w:val="Normal"/>
        <w:autoSpaceDE w:val="false"/>
        <w:jc w:val="left"/>
        <w:rPr>
          <w:rFonts w:cs="Times New Roman"/>
          <w:lang w:val="en-US"/>
        </w:rPr>
      </w:pPr>
      <w:r>
        <w:rPr>
          <w:rFonts w:cs="Times New Roman"/>
          <w:lang w:val="en-US"/>
        </w:rPr>
        <w:t>Superfamily Omomyoidea (extinct early haplorhines)</w:t>
      </w:r>
    </w:p>
    <w:p>
      <w:pPr>
        <w:pStyle w:val="Normal"/>
        <w:autoSpaceDE w:val="false"/>
        <w:jc w:val="left"/>
        <w:rPr>
          <w:rFonts w:cs="Times New Roman"/>
          <w:lang w:val="en-US"/>
        </w:rPr>
      </w:pPr>
      <w:r>
        <w:rPr>
          <w:rFonts w:cs="Times New Roman"/>
          <w:lang w:val="en-US"/>
        </w:rPr>
        <w:t>Hyporder Anthropoidea (higher primates)</w:t>
      </w:r>
    </w:p>
    <w:p>
      <w:pPr>
        <w:pStyle w:val="Normal"/>
        <w:autoSpaceDE w:val="false"/>
        <w:jc w:val="left"/>
        <w:rPr>
          <w:rFonts w:cs="Times New Roman"/>
          <w:lang w:val="en-US"/>
        </w:rPr>
      </w:pPr>
      <w:r>
        <w:rPr>
          <w:rFonts w:cs="Times New Roman"/>
          <w:lang w:val="en-US"/>
        </w:rPr>
        <w:t>Infraorder Paracatarrhini (archaic anthropoids)</w:t>
      </w:r>
    </w:p>
    <w:p>
      <w:pPr>
        <w:pStyle w:val="Normal"/>
        <w:autoSpaceDE w:val="false"/>
        <w:jc w:val="left"/>
        <w:rPr>
          <w:rFonts w:cs="Times New Roman"/>
          <w:lang w:val="en-US"/>
        </w:rPr>
      </w:pPr>
      <w:r>
        <w:rPr>
          <w:rFonts w:cs="Times New Roman"/>
          <w:lang w:val="en-US"/>
        </w:rPr>
        <w:t>Family Oligopithecidae (archaic protoanthropoids)</w:t>
      </w:r>
    </w:p>
    <w:p>
      <w:pPr>
        <w:pStyle w:val="Normal"/>
        <w:autoSpaceDE w:val="false"/>
        <w:jc w:val="left"/>
        <w:rPr>
          <w:rFonts w:cs="Times New Roman"/>
          <w:lang w:val="en-US"/>
        </w:rPr>
      </w:pPr>
      <w:r>
        <w:rPr>
          <w:rFonts w:cs="Times New Roman"/>
          <w:lang w:val="en-US"/>
        </w:rPr>
        <w:t>Family Parapithecidae (extinct Oligocene monkeys)</w:t>
      </w:r>
    </w:p>
    <w:p>
      <w:pPr>
        <w:pStyle w:val="Normal"/>
        <w:autoSpaceDE w:val="false"/>
        <w:jc w:val="left"/>
        <w:rPr>
          <w:rFonts w:cs="Times New Roman"/>
          <w:lang w:val="en-US"/>
        </w:rPr>
      </w:pPr>
      <w:r>
        <w:rPr>
          <w:rFonts w:cs="Times New Roman"/>
          <w:lang w:val="en-US"/>
        </w:rPr>
        <w:t>Infraorder Platyrrhini (New World anthropoids)</w:t>
      </w:r>
    </w:p>
    <w:p>
      <w:pPr>
        <w:pStyle w:val="Normal"/>
        <w:autoSpaceDE w:val="false"/>
        <w:jc w:val="left"/>
        <w:rPr>
          <w:rFonts w:cs="Times New Roman"/>
          <w:lang w:val="en-US"/>
        </w:rPr>
      </w:pPr>
      <w:r>
        <w:rPr>
          <w:rFonts w:cs="Times New Roman"/>
          <w:lang w:val="en-US"/>
        </w:rPr>
        <w:t>Superfamily Ateloidea (New World monkeys)</w:t>
      </w:r>
    </w:p>
    <w:p>
      <w:pPr>
        <w:pStyle w:val="Normal"/>
        <w:autoSpaceDE w:val="false"/>
        <w:jc w:val="left"/>
        <w:rPr>
          <w:rFonts w:cs="Times New Roman"/>
          <w:lang w:val="en-US"/>
        </w:rPr>
      </w:pPr>
      <w:r>
        <w:rPr>
          <w:rFonts w:cs="Times New Roman"/>
          <w:lang w:val="en-US"/>
        </w:rPr>
        <w:t>Family Atelidae (howler, spider, saki, titi, and owl monkeys)</w:t>
      </w:r>
    </w:p>
    <w:p>
      <w:pPr>
        <w:pStyle w:val="Normal"/>
        <w:autoSpaceDE w:val="false"/>
        <w:jc w:val="left"/>
        <w:rPr>
          <w:rFonts w:cs="Times New Roman"/>
          <w:lang w:val="en-US"/>
        </w:rPr>
      </w:pPr>
      <w:r>
        <w:rPr>
          <w:rFonts w:cs="Times New Roman"/>
          <w:lang w:val="en-US"/>
        </w:rPr>
        <w:t>Family Cebidae (squirrel, capuchin, and marmoset monkeys)</w:t>
      </w:r>
    </w:p>
    <w:p>
      <w:pPr>
        <w:pStyle w:val="Normal"/>
        <w:autoSpaceDE w:val="false"/>
        <w:jc w:val="left"/>
        <w:rPr>
          <w:rFonts w:cs="Times New Roman"/>
          <w:lang w:val="en-US"/>
        </w:rPr>
      </w:pPr>
      <w:r>
        <w:rPr>
          <w:rFonts w:cs="Times New Roman"/>
          <w:lang w:val="en-US"/>
        </w:rPr>
        <w:t>Infraorder Catarrhini (Old World anthropoids)</w:t>
      </w:r>
    </w:p>
    <w:p>
      <w:pPr>
        <w:pStyle w:val="Normal"/>
        <w:autoSpaceDE w:val="false"/>
        <w:jc w:val="left"/>
        <w:rPr>
          <w:rFonts w:cs="Times New Roman"/>
          <w:lang w:val="en-US"/>
        </w:rPr>
      </w:pPr>
      <w:r>
        <w:rPr>
          <w:rFonts w:cs="Times New Roman"/>
          <w:lang w:val="en-US"/>
        </w:rPr>
        <w:t>Parvorder Eocatarrhini (archaic catarrhines)</w:t>
      </w:r>
    </w:p>
    <w:p>
      <w:pPr>
        <w:pStyle w:val="Normal"/>
        <w:autoSpaceDE w:val="false"/>
        <w:jc w:val="left"/>
        <w:rPr>
          <w:rFonts w:cs="Times New Roman"/>
          <w:lang w:val="en-US"/>
        </w:rPr>
      </w:pPr>
      <w:r>
        <w:rPr>
          <w:rFonts w:cs="Times New Roman"/>
          <w:lang w:val="en-US"/>
        </w:rPr>
        <w:t>Family Propliopithecidae (extinct common ancestors of hominoids and cercopithecoids)</w:t>
      </w:r>
    </w:p>
    <w:p>
      <w:pPr>
        <w:pStyle w:val="Normal"/>
        <w:autoSpaceDE w:val="false"/>
        <w:jc w:val="left"/>
        <w:rPr>
          <w:rFonts w:cs="Times New Roman"/>
          <w:lang w:val="en-US"/>
        </w:rPr>
      </w:pPr>
      <w:r>
        <w:rPr>
          <w:rFonts w:cs="Times New Roman"/>
          <w:lang w:val="en-US"/>
        </w:rPr>
        <w:t>Family Pliopithecidae (extinct early catarrhines)</w:t>
      </w:r>
    </w:p>
    <w:p>
      <w:pPr>
        <w:pStyle w:val="Normal"/>
        <w:autoSpaceDE w:val="false"/>
        <w:jc w:val="left"/>
        <w:rPr>
          <w:rFonts w:cs="Times New Roman"/>
          <w:lang w:val="en-US"/>
        </w:rPr>
      </w:pPr>
      <w:r>
        <w:rPr>
          <w:rFonts w:cs="Times New Roman"/>
          <w:lang w:val="en-US"/>
        </w:rPr>
        <w:t>Parvorder Eucatarrhini (advanced catarrhines)</w:t>
      </w:r>
    </w:p>
    <w:p>
      <w:pPr>
        <w:pStyle w:val="Normal"/>
        <w:autoSpaceDE w:val="false"/>
        <w:jc w:val="left"/>
        <w:rPr>
          <w:rFonts w:cs="Times New Roman"/>
          <w:lang w:val="en-US"/>
        </w:rPr>
      </w:pPr>
      <w:r>
        <w:rPr>
          <w:rFonts w:cs="Times New Roman"/>
          <w:lang w:val="en-US"/>
        </w:rPr>
        <w:t>Superfamily Hominoidea (apes and humans)</w:t>
      </w:r>
    </w:p>
    <w:p>
      <w:pPr>
        <w:pStyle w:val="Normal"/>
        <w:autoSpaceDE w:val="false"/>
        <w:jc w:val="left"/>
        <w:rPr>
          <w:rFonts w:cs="Times New Roman"/>
          <w:lang w:val="en-US"/>
        </w:rPr>
      </w:pPr>
      <w:r>
        <w:rPr>
          <w:rFonts w:cs="Times New Roman"/>
          <w:lang w:val="en-US"/>
        </w:rPr>
        <w:t>Family Proconsulidae (extinct early apes)</w:t>
      </w:r>
    </w:p>
    <w:p>
      <w:pPr>
        <w:pStyle w:val="Normal"/>
        <w:autoSpaceDE w:val="false"/>
        <w:jc w:val="left"/>
        <w:rPr>
          <w:rFonts w:cs="Times New Roman"/>
          <w:lang w:val="en-US"/>
        </w:rPr>
      </w:pPr>
      <w:r>
        <w:rPr>
          <w:rFonts w:cs="Times New Roman"/>
          <w:lang w:val="en-US"/>
        </w:rPr>
        <w:t>Family Hylobatidae (gibbons, lesser apes)</w:t>
      </w:r>
    </w:p>
    <w:p>
      <w:pPr>
        <w:pStyle w:val="Normal"/>
        <w:autoSpaceDE w:val="false"/>
        <w:jc w:val="left"/>
        <w:rPr>
          <w:rFonts w:cs="Times New Roman"/>
          <w:lang w:val="en-US"/>
        </w:rPr>
      </w:pPr>
      <w:r>
        <w:rPr>
          <w:rFonts w:cs="Times New Roman"/>
          <w:lang w:val="en-US"/>
        </w:rPr>
        <w:t>Family Hominidae (great apes, humans, and extinct relatives)</w:t>
      </w:r>
    </w:p>
    <w:p>
      <w:pPr>
        <w:pStyle w:val="Normal"/>
        <w:autoSpaceDE w:val="false"/>
        <w:jc w:val="left"/>
        <w:rPr>
          <w:rFonts w:cs="Times New Roman"/>
          <w:lang w:val="en-US"/>
        </w:rPr>
      </w:pPr>
      <w:r>
        <w:rPr>
          <w:rFonts w:cs="Times New Roman"/>
          <w:lang w:val="en-US"/>
        </w:rPr>
        <w:t>Superfamily Cercopithecoidea (Old World monkeys)</w:t>
      </w:r>
    </w:p>
    <w:p>
      <w:pPr>
        <w:pStyle w:val="Normal"/>
        <w:autoSpaceDE w:val="false"/>
        <w:jc w:val="left"/>
        <w:rPr>
          <w:rFonts w:cs="Times New Roman"/>
          <w:lang w:val="en-US"/>
        </w:rPr>
      </w:pPr>
      <w:r>
        <w:rPr>
          <w:rFonts w:cs="Times New Roman"/>
          <w:lang w:val="en-US"/>
        </w:rPr>
        <w:t>Family Cercopithecidae (Old World monkeys)</w:t>
      </w:r>
    </w:p>
    <w:p>
      <w:pPr>
        <w:sectPr>
          <w:type w:val="continuous"/>
          <w:pgSz w:w="12240" w:h="15840"/>
          <w:pgMar w:left="1701" w:right="850" w:header="0" w:top="1134" w:footer="0" w:bottom="1134" w:gutter="0"/>
          <w:formProt w:val="false"/>
          <w:textDirection w:val="lrTb"/>
          <w:docGrid w:type="default" w:linePitch="360" w:charSpace="0"/>
        </w:sectPr>
      </w:pPr>
    </w:p>
    <w:p>
      <w:pPr>
        <w:pStyle w:val="Heading2"/>
        <w:numPr>
          <w:ilvl w:val="1"/>
          <w:numId w:val="3"/>
        </w:numPr>
        <w:ind w:left="0" w:right="0" w:hanging="0"/>
        <w:jc w:val="center"/>
        <w:rPr/>
      </w:pPr>
      <w:bookmarkStart w:id="164" w:name="__RefHeading___Toc146844_2125148722"/>
      <w:bookmarkStart w:id="165" w:name="__RefHeading__167_25711451"/>
      <w:bookmarkEnd w:id="164"/>
      <w:bookmarkEnd w:id="165"/>
      <w:r>
        <w:rPr/>
        <w:t>По</w:t>
      </w:r>
      <w:r>
        <w:rPr>
          <w:lang w:val="en-US"/>
        </w:rPr>
        <w:t xml:space="preserve"> Moya-Sola et al., 2009</w:t>
      </w:r>
    </w:p>
    <w:p>
      <w:pPr>
        <w:sectPr>
          <w:type w:val="continuous"/>
          <w:pgSz w:w="12240" w:h="15840"/>
          <w:pgMar w:left="1701" w:right="850" w:header="0" w:top="1134" w:footer="0" w:bottom="1134" w:gutter="0"/>
          <w:formProt w:val="false"/>
          <w:textDirection w:val="lrTb"/>
          <w:docGrid w:type="default" w:linePitch="360" w:charSpace="0"/>
        </w:sectPr>
      </w:pPr>
    </w:p>
    <w:p>
      <w:pPr>
        <w:pStyle w:val="Normal"/>
        <w:snapToGrid w:val="false"/>
        <w:rPr>
          <w:lang w:val="en-US"/>
        </w:rPr>
      </w:pPr>
      <w:r>
        <w:rPr>
          <w:lang w:val="en-US"/>
        </w:rPr>
        <w:t>Moya-Sola S., Alba D.M., Almecija S., Casanovas-Vilar I., Kohler M., De Esteban-Trivigno S., Robles J.M., Galindo J. et Fortuny J. A unique Middle Miocene European hominoid and the origins of the great ape and human clade // PNAS, 2009.</w:t>
      </w:r>
    </w:p>
    <w:p>
      <w:pPr>
        <w:pStyle w:val="List"/>
        <w:snapToGrid w:val="false"/>
        <w:rPr>
          <w:lang w:val="en-US"/>
        </w:rPr>
      </w:pPr>
      <w:r>
        <w:rPr>
          <w:lang w:val="en-US"/>
        </w:rPr>
      </w:r>
    </w:p>
    <w:p>
      <w:pPr>
        <w:pStyle w:val="Normal"/>
        <w:suppressAutoHyphens w:val="false"/>
        <w:autoSpaceDE w:val="false"/>
        <w:jc w:val="left"/>
        <w:rPr/>
      </w:pPr>
      <w:r>
        <w:rPr/>
        <w:t>Отряд</w:t>
      </w:r>
      <w:r>
        <w:rPr>
          <w:lang w:val="en-US"/>
        </w:rPr>
        <w:t xml:space="preserve"> Primates, Linnaeus, 1758</w:t>
      </w:r>
    </w:p>
    <w:p>
      <w:pPr>
        <w:pStyle w:val="Normal"/>
        <w:suppressAutoHyphens w:val="false"/>
        <w:autoSpaceDE w:val="false"/>
        <w:jc w:val="left"/>
        <w:rPr>
          <w:lang w:val="en-US"/>
        </w:rPr>
      </w:pPr>
      <w:r>
        <w:rPr>
          <w:lang w:val="en-US"/>
        </w:rPr>
        <w:t>Semiorder Haplorrhini, Pocock, 1918</w:t>
      </w:r>
    </w:p>
    <w:p>
      <w:pPr>
        <w:pStyle w:val="Normal"/>
        <w:suppressAutoHyphens w:val="false"/>
        <w:autoSpaceDE w:val="false"/>
        <w:jc w:val="left"/>
        <w:rPr>
          <w:lang w:val="en-US"/>
        </w:rPr>
      </w:pPr>
      <w:r>
        <w:rPr>
          <w:lang w:val="en-US"/>
        </w:rPr>
        <w:t>Suborder Anthropoidea, Mivart, 1864 (=Simiiformes, Hoffstetter, 1974)</w:t>
      </w:r>
    </w:p>
    <w:p>
      <w:pPr>
        <w:pStyle w:val="Normal"/>
        <w:suppressAutoHyphens w:val="false"/>
        <w:autoSpaceDE w:val="false"/>
        <w:jc w:val="left"/>
        <w:rPr>
          <w:lang w:val="en-US"/>
        </w:rPr>
      </w:pPr>
      <w:r>
        <w:rPr>
          <w:lang w:val="en-US"/>
        </w:rPr>
        <w:tab/>
        <w:t>Infraorder Catarrhini, É. Geoffroy Saint-Hilaire, 1812</w:t>
      </w:r>
    </w:p>
    <w:p>
      <w:pPr>
        <w:pStyle w:val="Normal"/>
        <w:suppressAutoHyphens w:val="false"/>
        <w:autoSpaceDE w:val="false"/>
        <w:jc w:val="left"/>
        <w:rPr>
          <w:lang w:val="en-US"/>
        </w:rPr>
      </w:pPr>
      <w:r>
        <w:rPr>
          <w:lang w:val="en-US"/>
        </w:rPr>
        <w:tab/>
        <w:tab/>
        <w:t>Superfamily incertae sedis</w:t>
      </w:r>
    </w:p>
    <w:p>
      <w:pPr>
        <w:pStyle w:val="Normal"/>
        <w:suppressAutoHyphens w:val="false"/>
        <w:autoSpaceDE w:val="false"/>
        <w:jc w:val="left"/>
        <w:rPr>
          <w:lang w:val="en-US"/>
        </w:rPr>
      </w:pPr>
      <w:r>
        <w:rPr>
          <w:lang w:val="en-US"/>
        </w:rPr>
        <w:tab/>
        <w:tab/>
        <w:tab/>
        <w:t>Family Dendropithecidae*, Harrison, 2002</w:t>
      </w:r>
    </w:p>
    <w:p>
      <w:pPr>
        <w:pStyle w:val="Normal"/>
        <w:suppressAutoHyphens w:val="false"/>
        <w:autoSpaceDE w:val="false"/>
        <w:jc w:val="left"/>
        <w:rPr>
          <w:lang w:val="en-US"/>
        </w:rPr>
      </w:pPr>
      <w:r>
        <w:rPr>
          <w:lang w:val="en-US"/>
        </w:rPr>
        <w:tab/>
        <w:tab/>
        <w:t>Superfamily Hominoidea, Gray, 1825</w:t>
      </w:r>
    </w:p>
    <w:p>
      <w:pPr>
        <w:pStyle w:val="Normal"/>
        <w:suppressAutoHyphens w:val="false"/>
        <w:autoSpaceDE w:val="false"/>
        <w:jc w:val="left"/>
        <w:rPr>
          <w:lang w:val="en-US"/>
        </w:rPr>
      </w:pPr>
      <w:r>
        <w:rPr>
          <w:lang w:val="en-US"/>
        </w:rPr>
        <w:tab/>
        <w:tab/>
        <w:tab/>
        <w:t>Family Proconsulidae*, L.S.B. Leakey, 1963</w:t>
      </w:r>
    </w:p>
    <w:p>
      <w:pPr>
        <w:pStyle w:val="Normal"/>
        <w:suppressAutoHyphens w:val="false"/>
        <w:autoSpaceDE w:val="false"/>
        <w:jc w:val="left"/>
        <w:rPr>
          <w:lang w:val="en-US"/>
        </w:rPr>
      </w:pPr>
      <w:r>
        <w:rPr>
          <w:lang w:val="en-US"/>
        </w:rPr>
        <w:tab/>
        <w:tab/>
        <w:tab/>
        <w:tab/>
        <w:t>Subfamily Proconsulinae*, L.S.B. Leakey, 1963</w:t>
      </w:r>
    </w:p>
    <w:p>
      <w:pPr>
        <w:pStyle w:val="Normal"/>
        <w:suppressAutoHyphens w:val="false"/>
        <w:autoSpaceDE w:val="false"/>
        <w:jc w:val="left"/>
        <w:rPr/>
      </w:pPr>
      <w:r>
        <w:rPr>
          <w:lang w:val="en-US"/>
        </w:rPr>
        <w:tab/>
        <w:tab/>
        <w:tab/>
        <w:tab/>
        <w:tab/>
        <w:tab/>
        <w:t xml:space="preserve">Genus </w:t>
      </w:r>
      <w:r>
        <w:rPr>
          <w:i/>
          <w:iCs/>
          <w:lang w:val="en-US"/>
        </w:rPr>
        <w:t>Proconsul</w:t>
      </w:r>
      <w:r>
        <w:rPr>
          <w:lang w:val="en-US"/>
        </w:rPr>
        <w:t>*, Hopwood, 1933</w:t>
      </w:r>
    </w:p>
    <w:p>
      <w:pPr>
        <w:pStyle w:val="Normal"/>
        <w:suppressAutoHyphens w:val="false"/>
        <w:autoSpaceDE w:val="false"/>
        <w:jc w:val="left"/>
        <w:rPr>
          <w:lang w:val="en-US"/>
        </w:rPr>
      </w:pPr>
      <w:r>
        <w:rPr>
          <w:lang w:val="en-US"/>
        </w:rPr>
        <w:tab/>
        <w:tab/>
        <w:tab/>
        <w:tab/>
        <w:t>Subfamily Nyanzapithecinae*, Harrison, 2002</w:t>
      </w:r>
    </w:p>
    <w:p>
      <w:pPr>
        <w:pStyle w:val="Normal"/>
        <w:suppressAutoHyphens w:val="false"/>
        <w:autoSpaceDE w:val="false"/>
        <w:jc w:val="left"/>
        <w:rPr/>
      </w:pPr>
      <w:r>
        <w:rPr>
          <w:lang w:val="en-US"/>
        </w:rPr>
        <w:tab/>
        <w:tab/>
        <w:tab/>
        <w:tab/>
        <w:tab/>
        <w:tab/>
        <w:t xml:space="preserve">Genus </w:t>
      </w:r>
      <w:r>
        <w:rPr>
          <w:i/>
          <w:iCs/>
          <w:lang w:val="en-US"/>
        </w:rPr>
        <w:t>Turkanapithecus</w:t>
      </w:r>
      <w:r>
        <w:rPr>
          <w:lang w:val="en-US"/>
        </w:rPr>
        <w:t>*, R. E. Leakey and M. G. Leakey, 1986</w:t>
      </w:r>
    </w:p>
    <w:p>
      <w:pPr>
        <w:pStyle w:val="Normal"/>
        <w:suppressAutoHyphens w:val="false"/>
        <w:autoSpaceDE w:val="false"/>
        <w:jc w:val="left"/>
        <w:rPr>
          <w:lang w:val="en-US"/>
        </w:rPr>
      </w:pPr>
      <w:r>
        <w:rPr>
          <w:lang w:val="en-US"/>
        </w:rPr>
        <w:tab/>
        <w:tab/>
        <w:tab/>
        <w:t>Family Afropithecidae*, Andrews, 1992</w:t>
      </w:r>
    </w:p>
    <w:p>
      <w:pPr>
        <w:pStyle w:val="Normal"/>
        <w:suppressAutoHyphens w:val="false"/>
        <w:autoSpaceDE w:val="false"/>
        <w:jc w:val="left"/>
        <w:rPr>
          <w:lang w:val="en-US"/>
        </w:rPr>
      </w:pPr>
      <w:r>
        <w:rPr>
          <w:lang w:val="en-US"/>
        </w:rPr>
        <w:tab/>
        <w:tab/>
        <w:tab/>
        <w:tab/>
        <w:t>Subfamily Afropithecinae*, Andrews, 1992</w:t>
      </w:r>
    </w:p>
    <w:p>
      <w:pPr>
        <w:pStyle w:val="Normal"/>
        <w:suppressAutoHyphens w:val="false"/>
        <w:autoSpaceDE w:val="false"/>
        <w:jc w:val="left"/>
        <w:rPr>
          <w:lang w:val="en-US"/>
        </w:rPr>
      </w:pPr>
      <w:r>
        <w:rPr>
          <w:lang w:val="en-US"/>
        </w:rPr>
        <w:tab/>
        <w:tab/>
        <w:tab/>
        <w:tab/>
        <w:tab/>
        <w:t>Tribe Afropithecini*, Andrews, 1992</w:t>
      </w:r>
    </w:p>
    <w:p>
      <w:pPr>
        <w:pStyle w:val="Normal"/>
        <w:suppressAutoHyphens w:val="false"/>
        <w:autoSpaceDE w:val="false"/>
        <w:jc w:val="left"/>
        <w:rPr/>
      </w:pPr>
      <w:r>
        <w:rPr>
          <w:lang w:val="en-US"/>
        </w:rPr>
        <w:tab/>
        <w:tab/>
        <w:tab/>
        <w:tab/>
        <w:tab/>
        <w:tab/>
        <w:t xml:space="preserve">Genus </w:t>
      </w:r>
      <w:r>
        <w:rPr>
          <w:i/>
          <w:iCs/>
          <w:lang w:val="en-US"/>
        </w:rPr>
        <w:t>Afropithecus</w:t>
      </w:r>
      <w:r>
        <w:rPr>
          <w:lang w:val="en-US"/>
        </w:rPr>
        <w:t>*, R. E. Leakey and M. G. Leakey, 1986</w:t>
      </w:r>
    </w:p>
    <w:p>
      <w:pPr>
        <w:pStyle w:val="Normal"/>
        <w:suppressAutoHyphens w:val="false"/>
        <w:autoSpaceDE w:val="false"/>
        <w:jc w:val="left"/>
        <w:rPr/>
      </w:pPr>
      <w:r>
        <w:rPr>
          <w:lang w:val="en-US"/>
        </w:rPr>
        <w:tab/>
        <w:tab/>
        <w:tab/>
        <w:tab/>
        <w:tab/>
        <w:tab/>
        <w:t xml:space="preserve">Genus </w:t>
      </w:r>
      <w:r>
        <w:rPr>
          <w:i/>
          <w:iCs/>
          <w:lang w:val="en-US"/>
        </w:rPr>
        <w:t>Heliopithecus</w:t>
      </w:r>
      <w:r>
        <w:rPr>
          <w:lang w:val="en-US"/>
        </w:rPr>
        <w:t>*, Andrews and Martin, 1987</w:t>
      </w:r>
    </w:p>
    <w:p>
      <w:pPr>
        <w:pStyle w:val="Normal"/>
        <w:suppressAutoHyphens w:val="false"/>
        <w:autoSpaceDE w:val="false"/>
        <w:jc w:val="left"/>
        <w:rPr/>
      </w:pPr>
      <w:r>
        <w:rPr>
          <w:lang w:val="en-US"/>
        </w:rPr>
        <w:tab/>
        <w:tab/>
        <w:tab/>
        <w:tab/>
        <w:tab/>
        <w:tab/>
        <w:t xml:space="preserve">Genus </w:t>
      </w:r>
      <w:r>
        <w:rPr>
          <w:i/>
          <w:iCs/>
          <w:lang w:val="en-US"/>
        </w:rPr>
        <w:t>Morotopithecus</w:t>
      </w:r>
      <w:r>
        <w:rPr>
          <w:lang w:val="en-US"/>
        </w:rPr>
        <w:t>*, Gebo et al., 1997</w:t>
      </w:r>
    </w:p>
    <w:p>
      <w:pPr>
        <w:pStyle w:val="Normal"/>
        <w:suppressAutoHyphens w:val="false"/>
        <w:autoSpaceDE w:val="false"/>
        <w:jc w:val="left"/>
        <w:rPr>
          <w:lang w:val="en-US"/>
        </w:rPr>
      </w:pPr>
      <w:r>
        <w:rPr>
          <w:lang w:val="en-US"/>
        </w:rPr>
        <w:tab/>
        <w:tab/>
        <w:tab/>
        <w:tab/>
        <w:t>Subfamily Kenyapithecinae*, Andrews, 1992</w:t>
      </w:r>
    </w:p>
    <w:p>
      <w:pPr>
        <w:pStyle w:val="Normal"/>
        <w:suppressAutoHyphens w:val="false"/>
        <w:autoSpaceDE w:val="false"/>
        <w:jc w:val="left"/>
        <w:rPr>
          <w:lang w:val="en-US"/>
        </w:rPr>
      </w:pPr>
      <w:r>
        <w:rPr>
          <w:lang w:val="en-US"/>
        </w:rPr>
        <w:tab/>
        <w:tab/>
        <w:tab/>
        <w:tab/>
        <w:tab/>
        <w:t>Tribe Kenyapithecini*, Andrews, 1992</w:t>
      </w:r>
    </w:p>
    <w:p>
      <w:pPr>
        <w:pStyle w:val="Normal"/>
        <w:suppressAutoHyphens w:val="false"/>
        <w:autoSpaceDE w:val="false"/>
        <w:jc w:val="left"/>
        <w:rPr/>
      </w:pPr>
      <w:r>
        <w:rPr>
          <w:lang w:val="en-US"/>
        </w:rPr>
        <w:tab/>
        <w:tab/>
        <w:tab/>
        <w:tab/>
        <w:tab/>
        <w:tab/>
        <w:t xml:space="preserve">Genus </w:t>
      </w:r>
      <w:r>
        <w:rPr>
          <w:i/>
          <w:iCs/>
          <w:lang w:val="en-US"/>
        </w:rPr>
        <w:t>Kenyapithecus</w:t>
      </w:r>
      <w:r>
        <w:rPr>
          <w:lang w:val="en-US"/>
        </w:rPr>
        <w:t>*, L. S. B. Leakey, 1962</w:t>
      </w:r>
    </w:p>
    <w:p>
      <w:pPr>
        <w:pStyle w:val="Normal"/>
        <w:suppressAutoHyphens w:val="false"/>
        <w:autoSpaceDE w:val="false"/>
        <w:jc w:val="left"/>
        <w:rPr/>
      </w:pPr>
      <w:r>
        <w:rPr>
          <w:lang w:val="en-US"/>
        </w:rPr>
        <w:tab/>
        <w:tab/>
        <w:tab/>
        <w:tab/>
        <w:tab/>
        <w:tab/>
        <w:t xml:space="preserve">Genus </w:t>
      </w:r>
      <w:r>
        <w:rPr>
          <w:i/>
          <w:iCs/>
          <w:lang w:val="en-US"/>
        </w:rPr>
        <w:t>Griphopithecus</w:t>
      </w:r>
      <w:r>
        <w:rPr>
          <w:lang w:val="en-US"/>
        </w:rPr>
        <w:t>*, Abel, 1902</w:t>
      </w:r>
    </w:p>
    <w:p>
      <w:pPr>
        <w:pStyle w:val="Normal"/>
        <w:suppressAutoHyphens w:val="false"/>
        <w:autoSpaceDE w:val="false"/>
        <w:jc w:val="left"/>
        <w:rPr>
          <w:lang w:val="en-US"/>
        </w:rPr>
      </w:pPr>
      <w:r>
        <w:rPr>
          <w:lang w:val="en-US"/>
        </w:rPr>
        <w:tab/>
        <w:tab/>
        <w:tab/>
        <w:tab/>
        <w:tab/>
        <w:t>Tribe Equatorini*, Cameron, 2004</w:t>
      </w:r>
    </w:p>
    <w:p>
      <w:pPr>
        <w:pStyle w:val="Normal"/>
        <w:suppressAutoHyphens w:val="false"/>
        <w:autoSpaceDE w:val="false"/>
        <w:jc w:val="left"/>
        <w:rPr/>
      </w:pPr>
      <w:r>
        <w:rPr>
          <w:lang w:val="en-US"/>
        </w:rPr>
        <w:tab/>
        <w:tab/>
        <w:tab/>
        <w:tab/>
        <w:tab/>
        <w:tab/>
        <w:t xml:space="preserve">Genus </w:t>
      </w:r>
      <w:r>
        <w:rPr>
          <w:i/>
          <w:iCs/>
          <w:lang w:val="en-US"/>
        </w:rPr>
        <w:t>Equatorius</w:t>
      </w:r>
      <w:r>
        <w:rPr>
          <w:lang w:val="en-US"/>
        </w:rPr>
        <w:t>*, Ward et al., 1999</w:t>
      </w:r>
    </w:p>
    <w:p>
      <w:pPr>
        <w:pStyle w:val="Normal"/>
        <w:suppressAutoHyphens w:val="false"/>
        <w:autoSpaceDE w:val="false"/>
        <w:jc w:val="left"/>
        <w:rPr/>
      </w:pPr>
      <w:r>
        <w:rPr>
          <w:lang w:val="en-US"/>
        </w:rPr>
        <w:tab/>
        <w:tab/>
        <w:tab/>
        <w:tab/>
        <w:tab/>
        <w:tab/>
        <w:t xml:space="preserve">Genus </w:t>
      </w:r>
      <w:r>
        <w:rPr>
          <w:i/>
          <w:iCs/>
          <w:lang w:val="en-US"/>
        </w:rPr>
        <w:t>Nacholapithecus</w:t>
      </w:r>
      <w:r>
        <w:rPr>
          <w:lang w:val="en-US"/>
        </w:rPr>
        <w:t>*, Ishida et al., 1999</w:t>
      </w:r>
    </w:p>
    <w:p>
      <w:pPr>
        <w:pStyle w:val="Normal"/>
        <w:suppressAutoHyphens w:val="false"/>
        <w:autoSpaceDE w:val="false"/>
        <w:jc w:val="left"/>
        <w:rPr>
          <w:lang w:val="en-US"/>
        </w:rPr>
      </w:pPr>
      <w:r>
        <w:rPr>
          <w:lang w:val="en-US"/>
        </w:rPr>
        <w:tab/>
        <w:tab/>
        <w:tab/>
        <w:t>Family Hylobatidae, Gray, 1870</w:t>
      </w:r>
    </w:p>
    <w:p>
      <w:pPr>
        <w:pStyle w:val="Normal"/>
        <w:suppressAutoHyphens w:val="false"/>
        <w:autoSpaceDE w:val="false"/>
        <w:jc w:val="left"/>
        <w:rPr/>
      </w:pPr>
      <w:r>
        <w:rPr>
          <w:lang w:val="en-US"/>
        </w:rPr>
        <w:tab/>
        <w:tab/>
        <w:tab/>
        <w:tab/>
        <w:tab/>
        <w:tab/>
        <w:t xml:space="preserve">Genus </w:t>
      </w:r>
      <w:r>
        <w:rPr>
          <w:i/>
          <w:iCs/>
          <w:lang w:val="en-US"/>
        </w:rPr>
        <w:t>Hylobates</w:t>
      </w:r>
      <w:r>
        <w:rPr>
          <w:lang w:val="en-US"/>
        </w:rPr>
        <w:t>, Illiger, 1811</w:t>
      </w:r>
    </w:p>
    <w:p>
      <w:pPr>
        <w:pStyle w:val="Normal"/>
        <w:suppressAutoHyphens w:val="false"/>
        <w:autoSpaceDE w:val="false"/>
        <w:jc w:val="left"/>
        <w:rPr>
          <w:lang w:val="en-US"/>
        </w:rPr>
      </w:pPr>
      <w:r>
        <w:rPr>
          <w:lang w:val="en-US"/>
        </w:rPr>
        <w:tab/>
        <w:tab/>
        <w:tab/>
        <w:t>Family Hominidae, Gray, 1825</w:t>
      </w:r>
    </w:p>
    <w:p>
      <w:pPr>
        <w:pStyle w:val="Normal"/>
        <w:suppressAutoHyphens w:val="false"/>
        <w:autoSpaceDE w:val="false"/>
        <w:jc w:val="left"/>
        <w:rPr>
          <w:lang w:val="en-US"/>
        </w:rPr>
      </w:pPr>
      <w:r>
        <w:rPr>
          <w:lang w:val="en-US"/>
        </w:rPr>
        <w:tab/>
        <w:tab/>
        <w:tab/>
        <w:tab/>
        <w:t>Subfamily incertae sedis</w:t>
      </w:r>
    </w:p>
    <w:p>
      <w:pPr>
        <w:pStyle w:val="Normal"/>
        <w:suppressAutoHyphens w:val="false"/>
        <w:autoSpaceDE w:val="false"/>
        <w:jc w:val="left"/>
        <w:rPr>
          <w:lang w:val="en-US"/>
        </w:rPr>
      </w:pPr>
      <w:r>
        <w:rPr>
          <w:lang w:val="en-US"/>
        </w:rPr>
        <w:tab/>
        <w:tab/>
        <w:tab/>
        <w:tab/>
        <w:tab/>
        <w:t>Tribe Dryopithecini*, Gregory and Hellman, 1939</w:t>
      </w:r>
    </w:p>
    <w:p>
      <w:pPr>
        <w:pStyle w:val="Normal"/>
        <w:suppressAutoHyphens w:val="false"/>
        <w:autoSpaceDE w:val="false"/>
        <w:jc w:val="left"/>
        <w:rPr/>
      </w:pPr>
      <w:r>
        <w:rPr>
          <w:lang w:val="en-US"/>
        </w:rPr>
        <w:tab/>
        <w:tab/>
        <w:tab/>
        <w:tab/>
        <w:tab/>
        <w:tab/>
        <w:t xml:space="preserve">Genus </w:t>
      </w:r>
      <w:r>
        <w:rPr>
          <w:i/>
          <w:iCs/>
          <w:lang w:val="en-US"/>
        </w:rPr>
        <w:t>Dryopithecus</w:t>
      </w:r>
      <w:r>
        <w:rPr>
          <w:lang w:val="en-US"/>
        </w:rPr>
        <w:t>*, Lartet, 1856</w:t>
      </w:r>
    </w:p>
    <w:p>
      <w:pPr>
        <w:pStyle w:val="Normal"/>
        <w:suppressAutoHyphens w:val="false"/>
        <w:autoSpaceDE w:val="false"/>
        <w:jc w:val="left"/>
        <w:rPr/>
      </w:pPr>
      <w:r>
        <w:rPr>
          <w:lang w:val="en-US"/>
        </w:rPr>
        <w:tab/>
        <w:tab/>
        <w:tab/>
        <w:tab/>
        <w:tab/>
        <w:tab/>
        <w:t xml:space="preserve">Genus </w:t>
      </w:r>
      <w:r>
        <w:rPr>
          <w:i/>
          <w:iCs/>
          <w:lang w:val="en-US"/>
        </w:rPr>
        <w:t>Pierolapithecus</w:t>
      </w:r>
      <w:r>
        <w:rPr>
          <w:lang w:val="en-US"/>
        </w:rPr>
        <w:t>*, Moyà-Solà et al., 2004</w:t>
      </w:r>
    </w:p>
    <w:p>
      <w:pPr>
        <w:pStyle w:val="Normal"/>
        <w:suppressAutoHyphens w:val="false"/>
        <w:autoSpaceDE w:val="false"/>
        <w:jc w:val="left"/>
        <w:rPr/>
      </w:pPr>
      <w:r>
        <w:rPr>
          <w:lang w:val="en-US"/>
        </w:rPr>
        <w:tab/>
        <w:tab/>
        <w:tab/>
        <w:tab/>
        <w:tab/>
        <w:tab/>
        <w:t xml:space="preserve">Genus </w:t>
      </w:r>
      <w:r>
        <w:rPr>
          <w:i/>
          <w:iCs/>
          <w:lang w:val="en-US"/>
        </w:rPr>
        <w:t>Anoiapithecus</w:t>
      </w:r>
      <w:r>
        <w:rPr>
          <w:lang w:val="en-US"/>
        </w:rPr>
        <w:t>*, gen. nov.</w:t>
      </w:r>
    </w:p>
    <w:p>
      <w:pPr>
        <w:pStyle w:val="Normal"/>
        <w:suppressAutoHyphens w:val="false"/>
        <w:autoSpaceDE w:val="false"/>
        <w:jc w:val="left"/>
        <w:rPr>
          <w:lang w:val="en-US"/>
        </w:rPr>
      </w:pPr>
      <w:r>
        <w:rPr>
          <w:lang w:val="en-US"/>
        </w:rPr>
        <w:tab/>
        <w:tab/>
        <w:tab/>
        <w:tab/>
        <w:tab/>
        <w:t>Tribe incertae sedis</w:t>
      </w:r>
    </w:p>
    <w:p>
      <w:pPr>
        <w:pStyle w:val="Normal"/>
        <w:suppressAutoHyphens w:val="false"/>
        <w:autoSpaceDE w:val="false"/>
        <w:jc w:val="left"/>
        <w:rPr/>
      </w:pPr>
      <w:r>
        <w:rPr>
          <w:lang w:val="en-US"/>
        </w:rPr>
        <w:tab/>
        <w:tab/>
        <w:tab/>
        <w:tab/>
        <w:tab/>
        <w:tab/>
        <w:t xml:space="preserve">Genus </w:t>
      </w:r>
      <w:r>
        <w:rPr>
          <w:i/>
          <w:iCs/>
          <w:lang w:val="en-US"/>
        </w:rPr>
        <w:t>Hispanopithecus</w:t>
      </w:r>
      <w:r>
        <w:rPr>
          <w:lang w:val="en-US"/>
        </w:rPr>
        <w:t>*, Villalta and Crusafont, 1944</w:t>
      </w:r>
    </w:p>
    <w:p>
      <w:pPr>
        <w:pStyle w:val="Normal"/>
        <w:suppressAutoHyphens w:val="false"/>
        <w:autoSpaceDE w:val="false"/>
        <w:jc w:val="left"/>
        <w:rPr/>
      </w:pPr>
      <w:r>
        <w:rPr>
          <w:lang w:val="en-US"/>
        </w:rPr>
        <w:tab/>
        <w:tab/>
        <w:tab/>
        <w:tab/>
        <w:tab/>
        <w:tab/>
        <w:t xml:space="preserve">Genus </w:t>
      </w:r>
      <w:r>
        <w:rPr>
          <w:i/>
          <w:iCs/>
          <w:lang w:val="en-US"/>
        </w:rPr>
        <w:t>Ouranopithecus</w:t>
      </w:r>
      <w:r>
        <w:rPr>
          <w:lang w:val="en-US"/>
        </w:rPr>
        <w:t>*, de Bonis and Melentis, 1977</w:t>
      </w:r>
    </w:p>
    <w:p>
      <w:pPr>
        <w:pStyle w:val="Normal"/>
        <w:suppressAutoHyphens w:val="false"/>
        <w:autoSpaceDE w:val="false"/>
        <w:jc w:val="left"/>
        <w:rPr>
          <w:lang w:val="en-US"/>
        </w:rPr>
      </w:pPr>
      <w:r>
        <w:rPr>
          <w:lang w:val="en-US"/>
        </w:rPr>
        <w:tab/>
        <w:tab/>
        <w:tab/>
        <w:tab/>
        <w:t>Subfamily Ponginae, Elliot, 1913</w:t>
      </w:r>
    </w:p>
    <w:p>
      <w:pPr>
        <w:pStyle w:val="Normal"/>
        <w:suppressAutoHyphens w:val="false"/>
        <w:autoSpaceDE w:val="false"/>
        <w:jc w:val="left"/>
        <w:rPr>
          <w:lang w:val="en-US"/>
        </w:rPr>
      </w:pPr>
      <w:r>
        <w:rPr>
          <w:lang w:val="en-US"/>
        </w:rPr>
        <w:tab/>
        <w:tab/>
        <w:tab/>
        <w:tab/>
        <w:tab/>
        <w:t>Tribe Pongini, Elliot, 1913</w:t>
      </w:r>
    </w:p>
    <w:p>
      <w:pPr>
        <w:pStyle w:val="Normal"/>
        <w:suppressAutoHyphens w:val="false"/>
        <w:autoSpaceDE w:val="false"/>
        <w:jc w:val="left"/>
        <w:rPr/>
      </w:pPr>
      <w:r>
        <w:rPr>
          <w:lang w:val="en-US"/>
        </w:rPr>
        <w:tab/>
        <w:tab/>
        <w:tab/>
        <w:tab/>
        <w:tab/>
        <w:tab/>
        <w:t xml:space="preserve">Genus </w:t>
      </w:r>
      <w:r>
        <w:rPr>
          <w:i/>
          <w:iCs/>
          <w:lang w:val="en-US"/>
        </w:rPr>
        <w:t>Pongo</w:t>
      </w:r>
      <w:r>
        <w:rPr>
          <w:lang w:val="en-US"/>
        </w:rPr>
        <w:t>, Lacépède, 1799</w:t>
      </w:r>
    </w:p>
    <w:p>
      <w:pPr>
        <w:pStyle w:val="Normal"/>
        <w:suppressAutoHyphens w:val="false"/>
        <w:autoSpaceDE w:val="false"/>
        <w:jc w:val="left"/>
        <w:rPr/>
      </w:pPr>
      <w:r>
        <w:rPr>
          <w:lang w:val="en-US"/>
        </w:rPr>
        <w:tab/>
        <w:tab/>
        <w:tab/>
        <w:tab/>
        <w:tab/>
        <w:tab/>
        <w:t xml:space="preserve">Genus </w:t>
      </w:r>
      <w:r>
        <w:rPr>
          <w:i/>
          <w:iCs/>
          <w:lang w:val="en-US"/>
        </w:rPr>
        <w:t>Sivapithecus</w:t>
      </w:r>
      <w:r>
        <w:rPr>
          <w:lang w:val="en-US"/>
        </w:rPr>
        <w:t>*, Pilgrim, 1910</w:t>
      </w:r>
    </w:p>
    <w:p>
      <w:pPr>
        <w:pStyle w:val="Normal"/>
        <w:suppressAutoHyphens w:val="false"/>
        <w:autoSpaceDE w:val="false"/>
        <w:jc w:val="left"/>
        <w:rPr/>
      </w:pPr>
      <w:r>
        <w:rPr>
          <w:lang w:val="en-US"/>
        </w:rPr>
        <w:tab/>
        <w:tab/>
        <w:tab/>
        <w:tab/>
        <w:tab/>
        <w:tab/>
        <w:t xml:space="preserve">Genus </w:t>
      </w:r>
      <w:r>
        <w:rPr>
          <w:i/>
          <w:iCs/>
          <w:lang w:val="en-US"/>
        </w:rPr>
        <w:t>Ankarapithecus</w:t>
      </w:r>
      <w:r>
        <w:rPr>
          <w:lang w:val="en-US"/>
        </w:rPr>
        <w:t>*, Ozansoy, 1957</w:t>
      </w:r>
    </w:p>
    <w:p>
      <w:pPr>
        <w:pStyle w:val="Normal"/>
        <w:suppressAutoHyphens w:val="false"/>
        <w:autoSpaceDE w:val="false"/>
        <w:jc w:val="left"/>
        <w:rPr>
          <w:lang w:val="en-US"/>
        </w:rPr>
      </w:pPr>
      <w:r>
        <w:rPr>
          <w:lang w:val="en-US"/>
        </w:rPr>
        <w:tab/>
        <w:tab/>
        <w:tab/>
        <w:tab/>
        <w:t>Subfamily Homininae, Gray, 1825</w:t>
      </w:r>
    </w:p>
    <w:p>
      <w:pPr>
        <w:pStyle w:val="Normal"/>
        <w:suppressAutoHyphens w:val="false"/>
        <w:autoSpaceDE w:val="false"/>
        <w:jc w:val="left"/>
        <w:rPr>
          <w:lang w:val="en-US"/>
        </w:rPr>
      </w:pPr>
      <w:r>
        <w:rPr>
          <w:lang w:val="en-US"/>
        </w:rPr>
        <w:tab/>
        <w:tab/>
        <w:tab/>
        <w:tab/>
        <w:tab/>
        <w:t>Tribe Gorillini, Frechkop, 1943</w:t>
      </w:r>
    </w:p>
    <w:p>
      <w:pPr>
        <w:pStyle w:val="Normal"/>
        <w:suppressAutoHyphens w:val="false"/>
        <w:autoSpaceDE w:val="false"/>
        <w:jc w:val="left"/>
        <w:rPr/>
      </w:pPr>
      <w:r>
        <w:rPr>
          <w:lang w:val="en-US"/>
        </w:rPr>
        <w:tab/>
        <w:tab/>
        <w:tab/>
        <w:tab/>
        <w:tab/>
        <w:tab/>
        <w:t xml:space="preserve">Genus </w:t>
      </w:r>
      <w:r>
        <w:rPr>
          <w:i/>
          <w:iCs/>
          <w:lang w:val="en-US"/>
        </w:rPr>
        <w:t>Gorilla</w:t>
      </w:r>
      <w:r>
        <w:rPr>
          <w:lang w:val="en-US"/>
        </w:rPr>
        <w:t>, I. Geoffroy Saint-Hilaire, 1853</w:t>
      </w:r>
    </w:p>
    <w:p>
      <w:pPr>
        <w:pStyle w:val="Normal"/>
        <w:suppressAutoHyphens w:val="false"/>
        <w:autoSpaceDE w:val="false"/>
        <w:jc w:val="left"/>
        <w:rPr/>
      </w:pPr>
      <w:r>
        <w:rPr>
          <w:lang w:val="en-US"/>
        </w:rPr>
        <w:tab/>
        <w:tab/>
        <w:tab/>
        <w:tab/>
        <w:tab/>
        <w:tab/>
        <w:t xml:space="preserve">Genus </w:t>
      </w:r>
      <w:r>
        <w:rPr>
          <w:i/>
          <w:iCs/>
          <w:lang w:val="en-US"/>
        </w:rPr>
        <w:t>Pan</w:t>
      </w:r>
      <w:r>
        <w:rPr>
          <w:lang w:val="en-US"/>
        </w:rPr>
        <w:t>, Oken, 1816</w:t>
      </w:r>
    </w:p>
    <w:p>
      <w:pPr>
        <w:pStyle w:val="Normal"/>
        <w:suppressAutoHyphens w:val="false"/>
        <w:autoSpaceDE w:val="false"/>
        <w:jc w:val="left"/>
        <w:rPr>
          <w:lang w:val="en-US"/>
        </w:rPr>
      </w:pPr>
      <w:r>
        <w:rPr>
          <w:lang w:val="en-US"/>
        </w:rPr>
        <w:tab/>
        <w:tab/>
        <w:tab/>
        <w:tab/>
        <w:tab/>
        <w:t>Tribe Hominini, Gray, 1825</w:t>
      </w:r>
    </w:p>
    <w:p>
      <w:pPr>
        <w:pStyle w:val="Normal"/>
        <w:suppressAutoHyphens w:val="false"/>
        <w:autoSpaceDE w:val="false"/>
        <w:jc w:val="left"/>
        <w:rPr/>
      </w:pPr>
      <w:r>
        <w:rPr>
          <w:lang w:val="en-US"/>
        </w:rPr>
        <w:tab/>
        <w:tab/>
        <w:tab/>
        <w:tab/>
        <w:tab/>
        <w:tab/>
        <w:t xml:space="preserve">Genus </w:t>
      </w:r>
      <w:r>
        <w:rPr>
          <w:i/>
          <w:iCs/>
          <w:lang w:val="en-US"/>
        </w:rPr>
        <w:t>Homo</w:t>
      </w:r>
      <w:r>
        <w:rPr>
          <w:lang w:val="en-US"/>
        </w:rPr>
        <w:t>, Linnaeus, 1758</w:t>
      </w:r>
    </w:p>
    <w:p>
      <w:pPr>
        <w:pStyle w:val="Normal"/>
        <w:suppressAutoHyphens w:val="false"/>
        <w:autoSpaceDE w:val="false"/>
        <w:jc w:val="left"/>
        <w:rPr/>
      </w:pPr>
      <w:r>
        <w:rPr>
          <w:lang w:val="en-US"/>
        </w:rPr>
        <w:tab/>
        <w:tab/>
        <w:tab/>
        <w:tab/>
        <w:tab/>
        <w:tab/>
        <w:t xml:space="preserve">Genus </w:t>
      </w:r>
      <w:r>
        <w:rPr>
          <w:i/>
          <w:iCs/>
          <w:lang w:val="en-US"/>
        </w:rPr>
        <w:t>Australopithecus</w:t>
      </w:r>
      <w:r>
        <w:rPr>
          <w:lang w:val="en-US"/>
        </w:rPr>
        <w:t>*, Dart, 1925</w:t>
      </w:r>
    </w:p>
    <w:p>
      <w:pPr>
        <w:pStyle w:val="Normal"/>
        <w:suppressAutoHyphens w:val="false"/>
        <w:autoSpaceDE w:val="false"/>
        <w:jc w:val="left"/>
        <w:rPr/>
      </w:pPr>
      <w:r>
        <w:rPr>
          <w:lang w:val="en-US"/>
        </w:rPr>
        <w:tab/>
        <w:tab/>
        <w:tab/>
        <w:tab/>
        <w:tab/>
        <w:tab/>
      </w:r>
      <w:r>
        <w:rPr/>
        <w:t xml:space="preserve">Genus </w:t>
      </w:r>
      <w:r>
        <w:rPr>
          <w:i/>
          <w:iCs/>
        </w:rPr>
        <w:t>Paranthropus</w:t>
      </w:r>
      <w:r>
        <w:rPr/>
        <w:t>*, Broom, 1938</w:t>
      </w:r>
    </w:p>
    <w:p>
      <w:pPr>
        <w:sectPr>
          <w:type w:val="continuous"/>
          <w:pgSz w:w="12240" w:h="15840"/>
          <w:pgMar w:left="1701" w:right="850" w:header="0" w:top="1134" w:footer="0" w:bottom="1134" w:gutter="0"/>
          <w:formProt w:val="false"/>
          <w:textDirection w:val="lrTb"/>
          <w:docGrid w:type="default" w:linePitch="360" w:charSpace="0"/>
        </w:sectPr>
      </w:pPr>
    </w:p>
    <w:p>
      <w:pPr>
        <w:pStyle w:val="Normal"/>
        <w:rPr/>
      </w:pPr>
      <w:r>
        <w:rPr/>
      </w:r>
    </w:p>
    <w:p>
      <w:pPr>
        <w:pStyle w:val="Normal"/>
        <w:rPr/>
      </w:pPr>
      <w:r>
        <w:rPr/>
      </w:r>
    </w:p>
    <w:p>
      <w:pPr>
        <w:pStyle w:val="Normal"/>
        <w:jc w:val="center"/>
        <w:rPr>
          <w:b/>
          <w:b/>
          <w:bCs/>
        </w:rPr>
      </w:pPr>
      <w:r>
        <w:rPr>
          <w:b/>
          <w:bCs/>
        </w:rPr>
        <w:t>По "Век млекопитающих"</w:t>
      </w:r>
    </w:p>
    <w:p>
      <w:pPr>
        <w:pStyle w:val="Normal"/>
        <w:jc w:val="center"/>
        <w:rPr/>
      </w:pPr>
      <w:r>
        <w:rPr/>
        <w:t>(http://age-of-mammals.ucoz.ru/index/platyrrhini_classification/0-408)</w:t>
      </w:r>
    </w:p>
    <w:p>
      <w:pPr>
        <w:pStyle w:val="Normal"/>
        <w:jc w:val="center"/>
        <w:rPr/>
      </w:pPr>
      <w:r>
        <w:rPr/>
      </w:r>
    </w:p>
    <w:p>
      <w:pPr>
        <w:pStyle w:val="Style13"/>
        <w:snapToGrid w:val="false"/>
        <w:jc w:val="both"/>
        <w:rPr/>
      </w:pPr>
      <w:r>
        <w:rPr/>
        <w:t>Парвотряд Широконосые обезьяны (Platyrrhini)</w:t>
        <w:br/>
        <w:br/>
        <w:t xml:space="preserve">Семейство </w:t>
      </w:r>
      <w:r>
        <w:rPr>
          <w:rStyle w:val="Emphasis"/>
        </w:rPr>
        <w:t>incertae sedis</w:t>
      </w:r>
      <w:r>
        <w:rPr/>
        <w:br/>
        <w:tab/>
        <w:tab/>
        <w:tab/>
        <w:tab/>
        <w:t>Род †Бранизеллы (</w:t>
      </w:r>
      <w:r>
        <w:rPr>
          <w:rStyle w:val="Emphasis"/>
        </w:rPr>
        <w:t>Branisella</w:t>
      </w:r>
      <w:r>
        <w:rPr/>
        <w:t>)</w:t>
        <w:br/>
        <w:tab/>
        <w:tab/>
        <w:tab/>
        <w:tab/>
        <w:t>Род †Шалафавы (</w:t>
      </w:r>
      <w:r>
        <w:rPr>
          <w:rStyle w:val="Emphasis"/>
        </w:rPr>
        <w:t>Szalatavus</w:t>
      </w:r>
      <w:r>
        <w:rPr/>
        <w:t>)</w:t>
        <w:br/>
        <w:t>Семейство Капуциновые (Cebidae)</w:t>
        <w:br/>
        <w:tab/>
        <w:t>Подсемейство Цебусовые (Cebinae)</w:t>
        <w:br/>
        <w:tab/>
        <w:tab/>
        <w:tab/>
        <w:tab/>
        <w:t>Род †Чилецебусы (</w:t>
      </w:r>
      <w:r>
        <w:rPr>
          <w:rStyle w:val="Emphasis"/>
        </w:rPr>
        <w:t>Chilecebus</w:t>
      </w:r>
      <w:r>
        <w:rPr/>
        <w:t>)</w:t>
        <w:br/>
        <w:tab/>
        <w:tab/>
        <w:tab/>
        <w:tab/>
        <w:t>Род †Антиллотриксы (</w:t>
      </w:r>
      <w:r>
        <w:rPr>
          <w:rStyle w:val="Emphasis"/>
        </w:rPr>
        <w:t>Antillothrix</w:t>
      </w:r>
      <w:r>
        <w:rPr/>
        <w:t>)</w:t>
        <w:br/>
        <w:tab/>
        <w:tab/>
        <w:tab/>
        <w:tab/>
        <w:t>Род †Акрецебусы (</w:t>
      </w:r>
      <w:r>
        <w:rPr>
          <w:rStyle w:val="Emphasis"/>
        </w:rPr>
        <w:t>Acrecebus</w:t>
      </w:r>
      <w:r>
        <w:rPr/>
        <w:t>)</w:t>
        <w:br/>
        <w:tab/>
        <w:tab/>
        <w:tab/>
        <w:tab/>
        <w:t>Род †Килликайке (</w:t>
      </w:r>
      <w:r>
        <w:rPr>
          <w:rStyle w:val="Emphasis"/>
        </w:rPr>
        <w:t>Killikaike</w:t>
      </w:r>
      <w:r>
        <w:rPr/>
        <w:t>)</w:t>
        <w:br/>
        <w:tab/>
        <w:tab/>
        <w:t>Триба Цебини (Cebini)</w:t>
        <w:br/>
        <w:tab/>
        <w:tab/>
        <w:tab/>
        <w:tab/>
        <w:t>Род †Неосаймири (</w:t>
      </w:r>
      <w:r>
        <w:rPr>
          <w:rStyle w:val="Emphasis"/>
        </w:rPr>
        <w:t>Neosaimiri</w:t>
      </w:r>
      <w:r>
        <w:rPr/>
        <w:t>)</w:t>
        <w:br/>
        <w:tab/>
        <w:tab/>
        <w:tab/>
        <w:tab/>
        <w:t>Род †Лавентьяны (</w:t>
      </w:r>
      <w:r>
        <w:rPr>
          <w:rStyle w:val="Emphasis"/>
        </w:rPr>
        <w:t>Laventiana</w:t>
      </w:r>
      <w:r>
        <w:rPr/>
        <w:t>)</w:t>
        <w:br/>
        <w:tab/>
        <w:tab/>
        <w:tab/>
        <w:tab/>
        <w:t>Род Саймири (</w:t>
      </w:r>
      <w:r>
        <w:rPr>
          <w:rStyle w:val="Emphasis"/>
        </w:rPr>
        <w:t>Saimiri</w:t>
      </w:r>
      <w:r>
        <w:rPr/>
        <w:t>)</w:t>
        <w:br/>
        <w:tab/>
        <w:tab/>
        <w:tab/>
        <w:tab/>
        <w:t>Род †Долихоцебусы (</w:t>
      </w:r>
      <w:r>
        <w:rPr>
          <w:rStyle w:val="Emphasis"/>
        </w:rPr>
        <w:t>Dolichocebus</w:t>
      </w:r>
      <w:r>
        <w:rPr/>
        <w:t>)</w:t>
        <w:br/>
        <w:tab/>
        <w:tab/>
        <w:tab/>
        <w:tab/>
        <w:t>Род Капуцины (</w:t>
      </w:r>
      <w:r>
        <w:rPr>
          <w:rStyle w:val="Emphasis"/>
        </w:rPr>
        <w:t>Cebus</w:t>
      </w:r>
      <w:r>
        <w:rPr/>
        <w:t>)</w:t>
        <w:br/>
        <w:tab/>
        <w:t>Подсемейство Ночные обезьяны (Aotinae)</w:t>
        <w:br/>
        <w:tab/>
        <w:tab/>
        <w:tab/>
        <w:tab/>
        <w:t>Род †Тремацебусы (</w:t>
      </w:r>
      <w:r>
        <w:rPr>
          <w:rStyle w:val="Emphasis"/>
        </w:rPr>
        <w:t>Tremacebus</w:t>
      </w:r>
      <w:r>
        <w:rPr/>
        <w:t>)</w:t>
        <w:br/>
        <w:tab/>
        <w:tab/>
        <w:tab/>
        <w:tab/>
        <w:t>Род †Ксенотриксы (</w:t>
      </w:r>
      <w:r>
        <w:rPr>
          <w:rStyle w:val="Emphasis"/>
        </w:rPr>
        <w:t>Xenothrix</w:t>
      </w:r>
      <w:r>
        <w:rPr/>
        <w:t>)</w:t>
        <w:br/>
        <w:tab/>
        <w:tab/>
        <w:t>Триба Никтипитецини (Nyctipithecini)</w:t>
        <w:br/>
        <w:tab/>
        <w:tab/>
        <w:tab/>
        <w:tab/>
        <w:t>Род Мирикины (</w:t>
      </w:r>
      <w:r>
        <w:rPr>
          <w:rStyle w:val="Emphasis"/>
        </w:rPr>
        <w:t>Aotus</w:t>
      </w:r>
      <w:r>
        <w:rPr/>
        <w:t>)</w:t>
        <w:br/>
        <w:tab/>
        <w:t>Подсемейство Игрунковые (Callithrichinae)</w:t>
        <w:br/>
        <w:tab/>
        <w:tab/>
        <w:t>Триба Каллитрихини (Callitrichini)</w:t>
        <w:br/>
        <w:tab/>
        <w:tab/>
        <w:tab/>
        <w:tab/>
        <w:t>Род Игрунки (</w:t>
      </w:r>
      <w:r>
        <w:rPr>
          <w:rStyle w:val="Emphasis"/>
        </w:rPr>
        <w:t>Callithrix</w:t>
      </w:r>
      <w:r>
        <w:rPr/>
        <w:t>)</w:t>
        <w:br/>
        <w:tab/>
        <w:tab/>
        <w:tab/>
        <w:tab/>
        <w:t>Род Игрунки карликовые (</w:t>
      </w:r>
      <w:r>
        <w:rPr>
          <w:rStyle w:val="Emphasis"/>
        </w:rPr>
        <w:t>Cebuella</w:t>
      </w:r>
      <w:r>
        <w:rPr/>
        <w:t>)</w:t>
        <w:br/>
        <w:tab/>
        <w:tab/>
        <w:t>Триба Сагуини (Saguini)</w:t>
        <w:br/>
        <w:tab/>
        <w:tab/>
        <w:tab/>
        <w:tab/>
        <w:t>Род Тамарины (</w:t>
      </w:r>
      <w:r>
        <w:rPr>
          <w:rStyle w:val="Emphasis"/>
        </w:rPr>
        <w:t>Saguinus</w:t>
      </w:r>
      <w:r>
        <w:rPr/>
        <w:t>)</w:t>
        <w:br/>
        <w:tab/>
        <w:tab/>
        <w:tab/>
        <w:tab/>
        <w:t>Род Игрунки львиные (</w:t>
      </w:r>
      <w:r>
        <w:rPr>
          <w:rStyle w:val="Emphasis"/>
        </w:rPr>
        <w:t>Leontopithecus</w:t>
      </w:r>
      <w:r>
        <w:rPr/>
        <w:t>)</w:t>
        <w:br/>
        <w:tab/>
        <w:tab/>
        <w:t>Триба Каллимикони (Callimiconi)</w:t>
        <w:br/>
        <w:tab/>
        <w:tab/>
        <w:tab/>
        <w:tab/>
        <w:t>Род †Моганамико (</w:t>
      </w:r>
      <w:r>
        <w:rPr>
          <w:rStyle w:val="Emphasis"/>
        </w:rPr>
        <w:t>Mohanamico</w:t>
      </w:r>
      <w:r>
        <w:rPr/>
        <w:t>)</w:t>
        <w:br/>
        <w:tab/>
        <w:tab/>
        <w:tab/>
        <w:tab/>
        <w:t>Род Мармозетки (</w:t>
      </w:r>
      <w:r>
        <w:rPr>
          <w:rStyle w:val="Emphasis"/>
        </w:rPr>
        <w:t>Callimico</w:t>
      </w:r>
      <w:r>
        <w:rPr/>
        <w:t>)</w:t>
        <w:br/>
        <w:tab/>
        <w:tab/>
        <w:t xml:space="preserve">Триба </w:t>
      </w:r>
      <w:r>
        <w:rPr>
          <w:rStyle w:val="Emphasis"/>
        </w:rPr>
        <w:t>incertae sedis</w:t>
      </w:r>
      <w:r>
        <w:rPr/>
        <w:br/>
        <w:tab/>
        <w:tab/>
        <w:tab/>
        <w:tab/>
        <w:t>Род †Патазоли (</w:t>
      </w:r>
      <w:r>
        <w:rPr>
          <w:rStyle w:val="Emphasis"/>
        </w:rPr>
        <w:t>Patasola</w:t>
      </w:r>
      <w:r>
        <w:rPr/>
        <w:t>)</w:t>
        <w:br/>
        <w:tab/>
        <w:tab/>
        <w:tab/>
        <w:tab/>
        <w:t>Род †Лагонимико (</w:t>
      </w:r>
      <w:r>
        <w:rPr>
          <w:rStyle w:val="Emphasis"/>
        </w:rPr>
        <w:t>Lagonimico</w:t>
      </w:r>
      <w:r>
        <w:rPr/>
        <w:t>)</w:t>
        <w:br/>
        <w:tab/>
        <w:tab/>
        <w:tab/>
        <w:tab/>
        <w:t>Род †Микодоны (</w:t>
      </w:r>
      <w:r>
        <w:rPr>
          <w:rStyle w:val="Emphasis"/>
        </w:rPr>
        <w:t>Micodon</w:t>
      </w:r>
      <w:r>
        <w:rPr/>
        <w:t>)</w:t>
        <w:br/>
        <w:t>Семейство Коатовые (Atelidae)</w:t>
        <w:br/>
        <w:tab/>
        <w:t>Подсемейство Питецины (Pitheciinae)</w:t>
        <w:br/>
        <w:tab/>
        <w:tab/>
        <w:t>Триба Каллицебини (Callicebini)</w:t>
        <w:br/>
        <w:tab/>
        <w:tab/>
        <w:tab/>
        <w:tab/>
        <w:t>Род †Гомункули (</w:t>
      </w:r>
      <w:r>
        <w:rPr>
          <w:rStyle w:val="Emphasis"/>
        </w:rPr>
        <w:t>Homunculus</w:t>
      </w:r>
      <w:r>
        <w:rPr/>
        <w:t>)</w:t>
        <w:br/>
        <w:tab/>
        <w:tab/>
        <w:tab/>
        <w:tab/>
        <w:t>Род †Карлоцебусы (</w:t>
      </w:r>
      <w:r>
        <w:rPr>
          <w:rStyle w:val="Emphasis"/>
        </w:rPr>
        <w:t>Carlocebus</w:t>
      </w:r>
      <w:r>
        <w:rPr/>
        <w:t>)</w:t>
        <w:br/>
        <w:tab/>
        <w:tab/>
        <w:tab/>
        <w:tab/>
        <w:t>Род †Миокаллицебусы (</w:t>
      </w:r>
      <w:r>
        <w:rPr>
          <w:rStyle w:val="Emphasis"/>
        </w:rPr>
        <w:t>Miocallicebus</w:t>
      </w:r>
      <w:r>
        <w:rPr/>
        <w:t>)</w:t>
        <w:br/>
        <w:tab/>
        <w:tab/>
        <w:tab/>
        <w:tab/>
        <w:t>Род Прыгуны (</w:t>
      </w:r>
      <w:r>
        <w:rPr>
          <w:rStyle w:val="Emphasis"/>
        </w:rPr>
        <w:t>Callicebus</w:t>
      </w:r>
      <w:r>
        <w:rPr/>
        <w:t>)</w:t>
        <w:br/>
        <w:tab/>
        <w:tab/>
        <w:t>Триба Питециини (Pitheciini)</w:t>
        <w:br/>
        <w:tab/>
        <w:tab/>
        <w:tab/>
        <w:tab/>
        <w:t>Род †Сориацебусы (</w:t>
      </w:r>
      <w:r>
        <w:rPr>
          <w:rStyle w:val="Emphasis"/>
        </w:rPr>
        <w:t>Soriacebus</w:t>
      </w:r>
      <w:r>
        <w:rPr/>
        <w:t>)</w:t>
        <w:br/>
        <w:tab/>
        <w:tab/>
        <w:tab/>
        <w:tab/>
        <w:t>Род †Протеропитеции (</w:t>
      </w:r>
      <w:r>
        <w:rPr>
          <w:rStyle w:val="Emphasis"/>
        </w:rPr>
        <w:t>Proteropithecia</w:t>
      </w:r>
      <w:r>
        <w:rPr/>
        <w:t>)</w:t>
        <w:br/>
        <w:tab/>
        <w:tab/>
        <w:tab/>
        <w:tab/>
        <w:t>Род †Цебупитеции (</w:t>
      </w:r>
      <w:r>
        <w:rPr>
          <w:rStyle w:val="Emphasis"/>
        </w:rPr>
        <w:t>Cebupithecia</w:t>
      </w:r>
      <w:r>
        <w:rPr/>
        <w:t>)</w:t>
        <w:br/>
        <w:tab/>
        <w:tab/>
        <w:tab/>
        <w:tab/>
        <w:t>Род †Нуцирапторы (</w:t>
      </w:r>
      <w:r>
        <w:rPr>
          <w:rStyle w:val="Emphasis"/>
        </w:rPr>
        <w:t>Nucir</w:t>
      </w:r>
      <w:r>
        <w:rPr>
          <w:rStyle w:val="Emphasis"/>
          <w:lang w:val="en-US"/>
        </w:rPr>
        <w:t>u</w:t>
      </w:r>
      <w:r>
        <w:rPr>
          <w:rStyle w:val="Emphasis"/>
        </w:rPr>
        <w:t>ptor</w:t>
      </w:r>
      <w:r>
        <w:rPr/>
        <w:t>)</w:t>
        <w:br/>
        <w:tab/>
        <w:tab/>
        <w:tab/>
        <w:tab/>
        <w:t>Род Саки (</w:t>
      </w:r>
      <w:r>
        <w:rPr>
          <w:rStyle w:val="Emphasis"/>
        </w:rPr>
        <w:t>Pithecia</w:t>
      </w:r>
      <w:r>
        <w:rPr/>
        <w:t>)</w:t>
        <w:br/>
        <w:tab/>
        <w:tab/>
        <w:tab/>
        <w:tab/>
        <w:t>Род Саки красноспинные (</w:t>
      </w:r>
      <w:r>
        <w:rPr>
          <w:rStyle w:val="Emphasis"/>
        </w:rPr>
        <w:t>Chiropotes</w:t>
      </w:r>
      <w:r>
        <w:rPr/>
        <w:t>)</w:t>
        <w:br/>
        <w:tab/>
        <w:tab/>
        <w:tab/>
        <w:tab/>
        <w:t>Род Какажао (</w:t>
      </w:r>
      <w:r>
        <w:rPr>
          <w:rStyle w:val="Emphasis"/>
        </w:rPr>
        <w:t>Cacajao</w:t>
      </w:r>
      <w:r>
        <w:rPr/>
        <w:t>)</w:t>
        <w:br/>
        <w:tab/>
        <w:t>Подсемейство Ателины (Atelinae)</w:t>
        <w:br/>
        <w:tab/>
        <w:tab/>
        <w:t>Триба Ателини (Atelini)</w:t>
        <w:br/>
        <w:tab/>
        <w:tab/>
        <w:tab/>
        <w:t>Подтриба Ателина (Atelina)</w:t>
        <w:br/>
        <w:tab/>
        <w:tab/>
        <w:tab/>
        <w:tab/>
        <w:t>Род Коаты (</w:t>
      </w:r>
      <w:r>
        <w:rPr>
          <w:rStyle w:val="Emphasis"/>
        </w:rPr>
        <w:t>Ateles</w:t>
      </w:r>
      <w:r>
        <w:rPr/>
        <w:t>)</w:t>
        <w:br/>
        <w:tab/>
        <w:tab/>
        <w:tab/>
        <w:t>Подтриба Лаготичина (Lagotichina)</w:t>
        <w:br/>
        <w:tab/>
        <w:tab/>
        <w:tab/>
        <w:tab/>
        <w:t>Род †Кайпоры (</w:t>
      </w:r>
      <w:r>
        <w:rPr>
          <w:rStyle w:val="Emphasis"/>
        </w:rPr>
        <w:t>Caipora</w:t>
      </w:r>
      <w:r>
        <w:rPr/>
        <w:t>)</w:t>
        <w:br/>
        <w:tab/>
        <w:tab/>
        <w:tab/>
        <w:tab/>
        <w:t>Род Обезьяны паукообразные (</w:t>
      </w:r>
      <w:r>
        <w:rPr>
          <w:rStyle w:val="Emphasis"/>
        </w:rPr>
        <w:t>Brachyteles</w:t>
      </w:r>
      <w:r>
        <w:rPr/>
        <w:t>)</w:t>
        <w:br/>
        <w:tab/>
        <w:tab/>
        <w:tab/>
        <w:tab/>
        <w:t>Род Обезьяны шерстистые (</w:t>
      </w:r>
      <w:r>
        <w:rPr>
          <w:rStyle w:val="Emphasis"/>
        </w:rPr>
        <w:t>Lagothrix</w:t>
      </w:r>
      <w:r>
        <w:rPr/>
        <w:t>)</w:t>
        <w:br/>
        <w:tab/>
        <w:tab/>
        <w:tab/>
        <w:tab/>
        <w:t>Род Обезьяны жёлтохвостые (</w:t>
      </w:r>
      <w:r>
        <w:rPr>
          <w:rStyle w:val="Emphasis"/>
        </w:rPr>
        <w:t>Oreonax</w:t>
      </w:r>
      <w:r>
        <w:rPr/>
        <w:t>)</w:t>
        <w:br/>
        <w:tab/>
        <w:tab/>
        <w:t>Триба Алоуаттини (Alouattini)</w:t>
        <w:br/>
        <w:tab/>
        <w:tab/>
        <w:tab/>
        <w:tab/>
        <w:t>Род †Протопитеки (</w:t>
      </w:r>
      <w:r>
        <w:rPr>
          <w:rStyle w:val="Emphasis"/>
        </w:rPr>
        <w:t>Protopithecus</w:t>
      </w:r>
      <w:r>
        <w:rPr/>
        <w:t>)</w:t>
        <w:br/>
        <w:tab/>
        <w:tab/>
        <w:tab/>
        <w:tab/>
        <w:t>Род †Стиртонии (</w:t>
      </w:r>
      <w:r>
        <w:rPr>
          <w:rStyle w:val="Emphasis"/>
        </w:rPr>
        <w:t>Stirtonia</w:t>
      </w:r>
      <w:r>
        <w:rPr/>
        <w:t>)</w:t>
        <w:br/>
        <w:tab/>
        <w:tab/>
        <w:tab/>
        <w:tab/>
        <w:t>Род †Паралоуатты (</w:t>
      </w:r>
      <w:r>
        <w:rPr>
          <w:rStyle w:val="Emphasis"/>
        </w:rPr>
        <w:t>Paralouatta</w:t>
      </w:r>
      <w:r>
        <w:rPr/>
        <w:t>)</w:t>
        <w:br/>
        <w:tab/>
        <w:tab/>
        <w:tab/>
        <w:tab/>
        <w:t>Род Ревуны (</w:t>
      </w:r>
      <w:r>
        <w:rPr>
          <w:rStyle w:val="Emphasis"/>
        </w:rPr>
        <w:t>Alouatta</w:t>
      </w:r>
      <w:r>
        <w:rPr>
          <w:rStyle w:val="Emphasis"/>
          <w:i w:val="false"/>
          <w:iCs w:val="false"/>
        </w:rPr>
        <w:t>)</w:t>
      </w:r>
    </w:p>
    <w:p>
      <w:pPr>
        <w:sectPr>
          <w:type w:val="continuous"/>
          <w:pgSz w:w="12240" w:h="15840"/>
          <w:pgMar w:left="1701" w:right="850" w:header="0" w:top="1134" w:footer="0" w:bottom="1134" w:gutter="0"/>
          <w:formProt w:val="false"/>
          <w:textDirection w:val="lrTb"/>
          <w:docGrid w:type="default" w:linePitch="360" w:charSpace="0"/>
        </w:sectPr>
      </w:pPr>
    </w:p>
    <w:p>
      <w:pPr>
        <w:pStyle w:val="Normal"/>
        <w:numPr>
          <w:ilvl w:val="0"/>
          <w:numId w:val="0"/>
        </w:numPr>
        <w:ind w:left="0" w:hanging="0"/>
        <w:rPr/>
      </w:pPr>
      <w:r>
        <w:rPr/>
      </w:r>
    </w:p>
    <w:p>
      <w:pPr>
        <w:sectPr>
          <w:type w:val="continuous"/>
          <w:pgSz w:w="12240" w:h="15840"/>
          <w:pgMar w:left="1701" w:right="850" w:header="0" w:top="1134" w:footer="0" w:bottom="1134" w:gutter="0"/>
          <w:formProt w:val="false"/>
          <w:textDirection w:val="lrTb"/>
          <w:docGrid w:type="default" w:linePitch="360" w:charSpace="0"/>
        </w:sectPr>
      </w:pPr>
    </w:p>
    <w:p>
      <w:pPr>
        <w:pStyle w:val="Normal"/>
        <w:rPr>
          <w:lang w:val="en-US"/>
        </w:rPr>
      </w:pPr>
      <w:r>
        <w:rPr>
          <w:lang w:val="en-US"/>
        </w:rPr>
      </w:r>
    </w:p>
    <w:tbl>
      <w:tblPr>
        <w:tblW w:w="14102"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817"/>
        <w:gridCol w:w="818"/>
        <w:gridCol w:w="751"/>
        <w:gridCol w:w="824"/>
        <w:gridCol w:w="824"/>
        <w:gridCol w:w="734"/>
        <w:gridCol w:w="736"/>
        <w:gridCol w:w="854"/>
        <w:gridCol w:w="854"/>
        <w:gridCol w:w="979"/>
        <w:gridCol w:w="813"/>
        <w:gridCol w:w="907"/>
        <w:gridCol w:w="4191"/>
      </w:tblGrid>
      <w:tr>
        <w:trPr>
          <w:cantSplit w:val="true"/>
        </w:trPr>
        <w:tc>
          <w:tcPr>
            <w:tcW w:w="817"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sz w:val="16"/>
              </w:rPr>
            </w:pPr>
            <w:r>
              <w:rPr>
                <w:sz w:val="16"/>
              </w:rPr>
              <w:t>отряд</w:t>
            </w:r>
          </w:p>
        </w:tc>
        <w:tc>
          <w:tcPr>
            <w:tcW w:w="132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b/>
                <w:b/>
                <w:lang w:val="en-US"/>
              </w:rPr>
            </w:pPr>
            <w:r>
              <w:rPr>
                <w:b/>
                <w:lang w:val="en-US"/>
              </w:rPr>
              <w:t>Primates</w:t>
            </w:r>
          </w:p>
        </w:tc>
      </w:tr>
      <w:tr>
        <w:trPr>
          <w:cantSplit w:val="true"/>
        </w:trPr>
        <w:tc>
          <w:tcPr>
            <w:tcW w:w="817" w:type="dxa"/>
            <w:tcBorders>
              <w:left w:val="single" w:sz="4" w:space="0" w:color="000000"/>
            </w:tcBorders>
            <w:shd w:fill="auto" w:val="clear"/>
            <w:tcMar>
              <w:left w:w="23" w:type="dxa"/>
            </w:tcMar>
          </w:tcPr>
          <w:p>
            <w:pPr>
              <w:pStyle w:val="Normal"/>
              <w:snapToGrid w:val="false"/>
              <w:jc w:val="center"/>
              <w:rPr>
                <w:sz w:val="16"/>
                <w:lang w:val="en-US"/>
              </w:rPr>
            </w:pPr>
            <w:r>
              <w:rPr>
                <w:sz w:val="16"/>
                <w:lang w:val="en-US"/>
              </w:rPr>
              <w:t>подотряд</w:t>
            </w:r>
          </w:p>
        </w:tc>
        <w:tc>
          <w:tcPr>
            <w:tcW w:w="4687" w:type="dxa"/>
            <w:gridSpan w:val="6"/>
            <w:tcBorders>
              <w:left w:val="single" w:sz="4" w:space="0" w:color="000000"/>
            </w:tcBorders>
            <w:shd w:fill="auto" w:val="clear"/>
            <w:tcMar>
              <w:left w:w="23" w:type="dxa"/>
            </w:tcMar>
          </w:tcPr>
          <w:p>
            <w:pPr>
              <w:pStyle w:val="Normal"/>
              <w:snapToGrid w:val="false"/>
              <w:jc w:val="center"/>
              <w:rPr>
                <w:sz w:val="16"/>
                <w:lang w:val="en-US"/>
              </w:rPr>
            </w:pPr>
            <w:r>
              <w:rPr>
                <w:sz w:val="16"/>
                <w:lang w:val="en-US"/>
              </w:rPr>
              <w:t>Prosimii</w:t>
            </w:r>
          </w:p>
        </w:tc>
        <w:tc>
          <w:tcPr>
            <w:tcW w:w="8598" w:type="dxa"/>
            <w:gridSpan w:val="6"/>
            <w:tcBorders>
              <w:left w:val="single" w:sz="40" w:space="0" w:color="000000"/>
              <w:right w:val="single" w:sz="4" w:space="0" w:color="000000"/>
              <w:insideV w:val="single" w:sz="4" w:space="0" w:color="000000"/>
            </w:tcBorders>
            <w:shd w:fill="auto" w:val="clear"/>
            <w:tcMar>
              <w:left w:w="-22" w:type="dxa"/>
            </w:tcMar>
          </w:tcPr>
          <w:p>
            <w:pPr>
              <w:pStyle w:val="Normal"/>
              <w:snapToGrid w:val="false"/>
              <w:jc w:val="center"/>
              <w:rPr>
                <w:sz w:val="16"/>
                <w:lang w:val="en-US"/>
              </w:rPr>
            </w:pPr>
            <w:r>
              <w:rPr>
                <w:sz w:val="16"/>
                <w:lang w:val="en-US"/>
              </w:rPr>
              <w:t>Anthropoides</w:t>
            </w:r>
          </w:p>
        </w:tc>
      </w:tr>
      <w:tr>
        <w:trPr>
          <w:cantSplit w:val="true"/>
        </w:trPr>
        <w:tc>
          <w:tcPr>
            <w:tcW w:w="817"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sz w:val="16"/>
                <w:lang w:val="en-US"/>
              </w:rPr>
            </w:pPr>
            <w:r>
              <w:rPr>
                <w:sz w:val="16"/>
                <w:lang w:val="en-US"/>
              </w:rPr>
              <w:t>секция</w:t>
            </w:r>
          </w:p>
        </w:tc>
        <w:tc>
          <w:tcPr>
            <w:tcW w:w="818" w:type="dxa"/>
            <w:tcBorders>
              <w:top w:val="single" w:sz="4" w:space="0" w:color="000000"/>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Tupaiiformes</w:t>
            </w:r>
          </w:p>
        </w:tc>
        <w:tc>
          <w:tcPr>
            <w:tcW w:w="3133" w:type="dxa"/>
            <w:gridSpan w:val="4"/>
            <w:tcBorders>
              <w:top w:val="single" w:sz="4" w:space="0" w:color="000000"/>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Lemuriformes</w:t>
            </w:r>
          </w:p>
        </w:tc>
        <w:tc>
          <w:tcPr>
            <w:tcW w:w="736" w:type="dxa"/>
            <w:tcBorders>
              <w:top w:val="single" w:sz="4" w:space="0" w:color="000000"/>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Tarsiiformes</w:t>
            </w:r>
          </w:p>
        </w:tc>
        <w:tc>
          <w:tcPr>
            <w:tcW w:w="1708" w:type="dxa"/>
            <w:gridSpan w:val="2"/>
            <w:tcBorders>
              <w:top w:val="single" w:sz="4" w:space="0" w:color="000000"/>
              <w:left w:val="single" w:sz="40" w:space="0" w:color="000000"/>
              <w:bottom w:val="single" w:sz="4" w:space="0" w:color="000000"/>
              <w:insideH w:val="single" w:sz="4" w:space="0" w:color="000000"/>
            </w:tcBorders>
            <w:shd w:fill="auto" w:val="clear"/>
            <w:tcMar>
              <w:left w:w="-22" w:type="dxa"/>
            </w:tcMar>
          </w:tcPr>
          <w:p>
            <w:pPr>
              <w:pStyle w:val="Normal"/>
              <w:snapToGrid w:val="false"/>
              <w:jc w:val="center"/>
              <w:rPr>
                <w:sz w:val="16"/>
                <w:lang w:val="en-US"/>
              </w:rPr>
            </w:pPr>
            <w:r>
              <w:rPr>
                <w:sz w:val="16"/>
                <w:lang w:val="en-US"/>
              </w:rPr>
              <w:t>Platyrrhini</w:t>
            </w:r>
          </w:p>
        </w:tc>
        <w:tc>
          <w:tcPr>
            <w:tcW w:w="6890" w:type="dxa"/>
            <w:gridSpan w:val="4"/>
            <w:tcBorders>
              <w:top w:val="single" w:sz="4" w:space="0" w:color="000000"/>
              <w:left w:val="single" w:sz="20" w:space="0" w:color="000000"/>
              <w:bottom w:val="single" w:sz="4" w:space="0" w:color="000000"/>
              <w:right w:val="single" w:sz="4" w:space="0" w:color="000000"/>
              <w:insideH w:val="single" w:sz="4" w:space="0" w:color="000000"/>
              <w:insideV w:val="single" w:sz="4" w:space="0" w:color="000000"/>
            </w:tcBorders>
            <w:shd w:fill="auto" w:val="clear"/>
            <w:tcMar>
              <w:left w:w="3" w:type="dxa"/>
            </w:tcMar>
          </w:tcPr>
          <w:p>
            <w:pPr>
              <w:pStyle w:val="Normal"/>
              <w:snapToGrid w:val="false"/>
              <w:jc w:val="center"/>
              <w:rPr>
                <w:sz w:val="16"/>
                <w:lang w:val="en-US"/>
              </w:rPr>
            </w:pPr>
            <w:r>
              <w:rPr>
                <w:sz w:val="16"/>
                <w:lang w:val="en-US"/>
              </w:rPr>
              <w:t>Catarrhini</w:t>
            </w:r>
          </w:p>
        </w:tc>
      </w:tr>
      <w:tr>
        <w:trPr>
          <w:cantSplit w:val="true"/>
        </w:trPr>
        <w:tc>
          <w:tcPr>
            <w:tcW w:w="81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sz w:val="16"/>
                <w:lang w:val="en-US"/>
              </w:rPr>
            </w:pPr>
            <w:r>
              <w:rPr>
                <w:sz w:val="16"/>
                <w:lang w:val="en-US"/>
              </w:rPr>
              <w:t>надсемейство</w:t>
            </w:r>
          </w:p>
        </w:tc>
        <w:tc>
          <w:tcPr>
            <w:tcW w:w="818"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r>
          </w:p>
        </w:tc>
        <w:tc>
          <w:tcPr>
            <w:tcW w:w="2399" w:type="dxa"/>
            <w:gridSpan w:val="3"/>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Lemuroidea</w:t>
            </w:r>
          </w:p>
        </w:tc>
        <w:tc>
          <w:tcPr>
            <w:tcW w:w="73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Lorioidea</w:t>
            </w:r>
          </w:p>
        </w:tc>
        <w:tc>
          <w:tcPr>
            <w:tcW w:w="736"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r>
          </w:p>
        </w:tc>
        <w:tc>
          <w:tcPr>
            <w:tcW w:w="1708" w:type="dxa"/>
            <w:gridSpan w:val="2"/>
            <w:tcBorders>
              <w:left w:val="single" w:sz="40" w:space="0" w:color="000000"/>
              <w:bottom w:val="single" w:sz="4" w:space="0" w:color="000000"/>
              <w:insideH w:val="single" w:sz="4" w:space="0" w:color="000000"/>
            </w:tcBorders>
            <w:shd w:fill="auto" w:val="clear"/>
            <w:tcMar>
              <w:left w:w="-22" w:type="dxa"/>
            </w:tcMar>
          </w:tcPr>
          <w:p>
            <w:pPr>
              <w:pStyle w:val="Normal"/>
              <w:snapToGrid w:val="false"/>
              <w:jc w:val="center"/>
              <w:rPr>
                <w:sz w:val="16"/>
                <w:lang w:val="en-US"/>
              </w:rPr>
            </w:pPr>
            <w:r>
              <w:rPr>
                <w:sz w:val="16"/>
                <w:lang w:val="en-US"/>
              </w:rPr>
              <w:t>Ceboidea</w:t>
            </w:r>
          </w:p>
        </w:tc>
        <w:tc>
          <w:tcPr>
            <w:tcW w:w="979"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Cercopithecoidea</w:t>
            </w:r>
          </w:p>
        </w:tc>
        <w:tc>
          <w:tcPr>
            <w:tcW w:w="5911" w:type="dxa"/>
            <w:gridSpan w:val="3"/>
            <w:tcBorders>
              <w:left w:val="single" w:sz="8" w:space="0" w:color="000000"/>
              <w:bottom w:val="single" w:sz="4" w:space="0" w:color="000000"/>
              <w:right w:val="single" w:sz="4" w:space="0" w:color="000000"/>
              <w:insideH w:val="single" w:sz="4" w:space="0" w:color="000000"/>
              <w:insideV w:val="single" w:sz="4" w:space="0" w:color="000000"/>
            </w:tcBorders>
            <w:shd w:fill="auto" w:val="clear"/>
            <w:tcMar>
              <w:left w:w="18" w:type="dxa"/>
            </w:tcMar>
          </w:tcPr>
          <w:p>
            <w:pPr>
              <w:pStyle w:val="Normal"/>
              <w:snapToGrid w:val="false"/>
              <w:jc w:val="center"/>
              <w:rPr>
                <w:sz w:val="16"/>
                <w:lang w:val="en-US"/>
              </w:rPr>
            </w:pPr>
            <w:r>
              <w:rPr>
                <w:sz w:val="16"/>
                <w:lang w:val="en-US"/>
              </w:rPr>
              <w:t>Hominoidea</w:t>
            </w:r>
          </w:p>
        </w:tc>
      </w:tr>
      <w:tr>
        <w:trPr/>
        <w:tc>
          <w:tcPr>
            <w:tcW w:w="81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sz w:val="16"/>
                <w:lang w:val="en-US"/>
              </w:rPr>
              <w:t>семе</w:t>
            </w:r>
            <w:r>
              <w:rPr>
                <w:sz w:val="16"/>
              </w:rPr>
              <w:t>й</w:t>
            </w:r>
            <w:r>
              <w:rPr>
                <w:sz w:val="16"/>
                <w:lang w:val="en-US"/>
              </w:rPr>
              <w:t>ство</w:t>
            </w:r>
          </w:p>
        </w:tc>
        <w:tc>
          <w:tcPr>
            <w:tcW w:w="818"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Tupaiidae</w:t>
            </w:r>
          </w:p>
        </w:tc>
        <w:tc>
          <w:tcPr>
            <w:tcW w:w="751"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Indriidae</w:t>
            </w:r>
          </w:p>
        </w:tc>
        <w:tc>
          <w:tcPr>
            <w:tcW w:w="82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Lemuridae</w:t>
            </w:r>
          </w:p>
        </w:tc>
        <w:tc>
          <w:tcPr>
            <w:tcW w:w="82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Daubentoniidae</w:t>
            </w:r>
          </w:p>
        </w:tc>
        <w:tc>
          <w:tcPr>
            <w:tcW w:w="73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Lorisidae</w:t>
            </w:r>
          </w:p>
        </w:tc>
        <w:tc>
          <w:tcPr>
            <w:tcW w:w="736"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Tarsiidae</w:t>
            </w:r>
          </w:p>
        </w:tc>
        <w:tc>
          <w:tcPr>
            <w:tcW w:w="854" w:type="dxa"/>
            <w:tcBorders>
              <w:left w:val="single" w:sz="40" w:space="0" w:color="000000"/>
              <w:bottom w:val="single" w:sz="4" w:space="0" w:color="000000"/>
              <w:insideH w:val="single" w:sz="4" w:space="0" w:color="000000"/>
            </w:tcBorders>
            <w:shd w:fill="auto" w:val="clear"/>
            <w:tcMar>
              <w:left w:w="-22" w:type="dxa"/>
            </w:tcMar>
          </w:tcPr>
          <w:p>
            <w:pPr>
              <w:pStyle w:val="Normal"/>
              <w:snapToGrid w:val="false"/>
              <w:jc w:val="center"/>
              <w:rPr>
                <w:sz w:val="16"/>
                <w:lang w:val="en-US"/>
              </w:rPr>
            </w:pPr>
            <w:r>
              <w:rPr>
                <w:sz w:val="16"/>
                <w:lang w:val="en-US"/>
              </w:rPr>
              <w:t>Callithricidae</w:t>
            </w:r>
          </w:p>
        </w:tc>
        <w:tc>
          <w:tcPr>
            <w:tcW w:w="85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Cebidae</w:t>
            </w:r>
          </w:p>
        </w:tc>
        <w:tc>
          <w:tcPr>
            <w:tcW w:w="979"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Cercopithecidae</w:t>
            </w:r>
          </w:p>
        </w:tc>
        <w:tc>
          <w:tcPr>
            <w:tcW w:w="813"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Hylobatidae</w:t>
            </w:r>
          </w:p>
        </w:tc>
        <w:tc>
          <w:tcPr>
            <w:tcW w:w="907"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Pongidae</w:t>
            </w:r>
          </w:p>
        </w:tc>
        <w:tc>
          <w:tcPr>
            <w:tcW w:w="4191"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tcMar>
              <w:left w:w="18" w:type="dxa"/>
            </w:tcMar>
          </w:tcPr>
          <w:p>
            <w:pPr>
              <w:pStyle w:val="Normal"/>
              <w:snapToGrid w:val="false"/>
              <w:jc w:val="center"/>
              <w:rPr>
                <w:sz w:val="16"/>
                <w:lang w:val="en-US"/>
              </w:rPr>
            </w:pPr>
            <w:r>
              <w:rPr>
                <w:sz w:val="16"/>
                <w:lang w:val="en-US"/>
              </w:rPr>
              <w:t>Hominidae</w:t>
            </w:r>
          </w:p>
        </w:tc>
      </w:tr>
      <w:tr>
        <w:trPr/>
        <w:tc>
          <w:tcPr>
            <w:tcW w:w="81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sz w:val="16"/>
                <w:lang w:val="en-US"/>
              </w:rPr>
              <w:t>подсеме</w:t>
            </w:r>
            <w:r>
              <w:rPr>
                <w:sz w:val="16"/>
              </w:rPr>
              <w:t>й</w:t>
            </w:r>
            <w:r>
              <w:rPr>
                <w:sz w:val="16"/>
                <w:lang w:val="en-US"/>
              </w:rPr>
              <w:t>ство</w:t>
            </w:r>
          </w:p>
        </w:tc>
        <w:tc>
          <w:tcPr>
            <w:tcW w:w="818"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Tupaiinae, Ptilocarcinae</w:t>
            </w:r>
          </w:p>
          <w:p>
            <w:pPr>
              <w:pStyle w:val="Normal"/>
              <w:jc w:val="center"/>
              <w:rPr>
                <w:sz w:val="16"/>
                <w:lang w:val="en-US"/>
              </w:rPr>
            </w:pPr>
            <w:r>
              <w:rPr>
                <w:sz w:val="16"/>
                <w:lang w:val="en-US"/>
              </w:rPr>
            </w:r>
          </w:p>
        </w:tc>
        <w:tc>
          <w:tcPr>
            <w:tcW w:w="751"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r>
          </w:p>
        </w:tc>
        <w:tc>
          <w:tcPr>
            <w:tcW w:w="82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Lemurinae, Cheirogaleinae</w:t>
            </w:r>
          </w:p>
        </w:tc>
        <w:tc>
          <w:tcPr>
            <w:tcW w:w="82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r>
          </w:p>
        </w:tc>
        <w:tc>
          <w:tcPr>
            <w:tcW w:w="73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Lorisinae, Galaginae</w:t>
            </w:r>
          </w:p>
        </w:tc>
        <w:tc>
          <w:tcPr>
            <w:tcW w:w="736"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r>
          </w:p>
        </w:tc>
        <w:tc>
          <w:tcPr>
            <w:tcW w:w="854" w:type="dxa"/>
            <w:tcBorders>
              <w:left w:val="single" w:sz="40" w:space="0" w:color="000000"/>
              <w:bottom w:val="single" w:sz="4" w:space="0" w:color="000000"/>
              <w:insideH w:val="single" w:sz="4" w:space="0" w:color="000000"/>
            </w:tcBorders>
            <w:shd w:fill="auto" w:val="clear"/>
            <w:tcMar>
              <w:left w:w="-22" w:type="dxa"/>
            </w:tcMar>
          </w:tcPr>
          <w:p>
            <w:pPr>
              <w:pStyle w:val="Normal"/>
              <w:snapToGrid w:val="false"/>
              <w:jc w:val="center"/>
              <w:rPr>
                <w:sz w:val="16"/>
                <w:lang w:val="en-US"/>
              </w:rPr>
            </w:pPr>
            <w:r>
              <w:rPr>
                <w:sz w:val="16"/>
                <w:lang w:val="en-US"/>
              </w:rPr>
              <w:t>Callithricinae, Callimiconinae</w:t>
            </w:r>
          </w:p>
        </w:tc>
        <w:tc>
          <w:tcPr>
            <w:tcW w:w="85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Cebinae, Atelinae, Alouatinae, Pithecinae, Aotinae</w:t>
            </w:r>
          </w:p>
        </w:tc>
        <w:tc>
          <w:tcPr>
            <w:tcW w:w="979"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Cercopithecinae, Colobinae</w:t>
            </w:r>
          </w:p>
        </w:tc>
        <w:tc>
          <w:tcPr>
            <w:tcW w:w="813"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r>
          </w:p>
        </w:tc>
        <w:tc>
          <w:tcPr>
            <w:tcW w:w="907"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r>
          </w:p>
        </w:tc>
        <w:tc>
          <w:tcPr>
            <w:tcW w:w="4191"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tcMar>
              <w:left w:w="18" w:type="dxa"/>
            </w:tcMar>
          </w:tcPr>
          <w:p>
            <w:pPr>
              <w:pStyle w:val="Normal"/>
              <w:snapToGrid w:val="false"/>
              <w:jc w:val="center"/>
              <w:rPr>
                <w:sz w:val="16"/>
                <w:lang w:val="en-US"/>
              </w:rPr>
            </w:pPr>
            <w:r>
              <w:rPr>
                <w:sz w:val="16"/>
                <w:lang w:val="en-US"/>
              </w:rPr>
            </w:r>
          </w:p>
        </w:tc>
      </w:tr>
      <w:tr>
        <w:trPr/>
        <w:tc>
          <w:tcPr>
            <w:tcW w:w="817"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sz w:val="16"/>
                <w:lang w:val="en-US"/>
              </w:rPr>
            </w:pPr>
            <w:r>
              <w:rPr>
                <w:sz w:val="16"/>
                <w:lang w:val="en-US"/>
              </w:rPr>
              <w:t>род</w:t>
            </w:r>
          </w:p>
        </w:tc>
        <w:tc>
          <w:tcPr>
            <w:tcW w:w="818"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Tupaia, Anathana, Dendrogale, Urogale, Ptilocercus</w:t>
            </w:r>
          </w:p>
        </w:tc>
        <w:tc>
          <w:tcPr>
            <w:tcW w:w="751"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Indri, Propithecus, Lichanotus</w:t>
            </w:r>
          </w:p>
        </w:tc>
        <w:tc>
          <w:tcPr>
            <w:tcW w:w="82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Lemur, Hapalemur, Lepilemur, Cheirogaleus, Microcebus</w:t>
            </w:r>
          </w:p>
        </w:tc>
        <w:tc>
          <w:tcPr>
            <w:tcW w:w="82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Daubentonia</w:t>
            </w:r>
          </w:p>
        </w:tc>
        <w:tc>
          <w:tcPr>
            <w:tcW w:w="73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Lori, Nycticebus, Perodicticus, Arctocebus, Galago</w:t>
            </w:r>
          </w:p>
        </w:tc>
        <w:tc>
          <w:tcPr>
            <w:tcW w:w="736"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Tarsius</w:t>
            </w:r>
          </w:p>
        </w:tc>
        <w:tc>
          <w:tcPr>
            <w:tcW w:w="854" w:type="dxa"/>
            <w:tcBorders>
              <w:left w:val="single" w:sz="40" w:space="0" w:color="000000"/>
              <w:bottom w:val="single" w:sz="4" w:space="0" w:color="000000"/>
              <w:insideH w:val="single" w:sz="4" w:space="0" w:color="000000"/>
            </w:tcBorders>
            <w:shd w:fill="auto" w:val="clear"/>
            <w:tcMar>
              <w:left w:w="-22" w:type="dxa"/>
            </w:tcMar>
          </w:tcPr>
          <w:p>
            <w:pPr>
              <w:pStyle w:val="Normal"/>
              <w:snapToGrid w:val="false"/>
              <w:jc w:val="center"/>
              <w:rPr>
                <w:sz w:val="16"/>
                <w:lang w:val="en-US"/>
              </w:rPr>
            </w:pPr>
            <w:r>
              <w:rPr>
                <w:sz w:val="16"/>
                <w:lang w:val="en-US"/>
              </w:rPr>
              <w:t>Callithrix, Cebuella, Saguinus, Leontocebus, Callimico</w:t>
            </w:r>
          </w:p>
        </w:tc>
        <w:tc>
          <w:tcPr>
            <w:tcW w:w="854"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Cebus, Saimiri, Ateles. Brachiteles, Alouatta, Chiropotes, Aotes, Callicebus</w:t>
            </w:r>
          </w:p>
        </w:tc>
        <w:tc>
          <w:tcPr>
            <w:tcW w:w="979" w:type="dxa"/>
            <w:tcBorders>
              <w:left w:val="single" w:sz="20" w:space="0" w:color="000000"/>
              <w:bottom w:val="single" w:sz="4" w:space="0" w:color="000000"/>
              <w:insideH w:val="single" w:sz="4" w:space="0" w:color="000000"/>
            </w:tcBorders>
            <w:shd w:fill="auto" w:val="clear"/>
            <w:tcMar>
              <w:left w:w="3" w:type="dxa"/>
            </w:tcMar>
          </w:tcPr>
          <w:p>
            <w:pPr>
              <w:pStyle w:val="Normal"/>
              <w:snapToGrid w:val="false"/>
              <w:jc w:val="center"/>
              <w:rPr>
                <w:sz w:val="16"/>
                <w:lang w:val="en-US"/>
              </w:rPr>
            </w:pPr>
            <w:r>
              <w:rPr>
                <w:sz w:val="16"/>
                <w:lang w:val="en-US"/>
              </w:rPr>
              <w:t>Cercopithecus, Cercocebus, Macaca, Papio, Mandrillus, Nasalis, Rhinopithecus, Colobus</w:t>
            </w:r>
          </w:p>
        </w:tc>
        <w:tc>
          <w:tcPr>
            <w:tcW w:w="813"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Hylobates, Symphalangus</w:t>
            </w:r>
          </w:p>
        </w:tc>
        <w:tc>
          <w:tcPr>
            <w:tcW w:w="907" w:type="dxa"/>
            <w:tcBorders>
              <w:left w:val="single" w:sz="8" w:space="0" w:color="000000"/>
              <w:bottom w:val="single" w:sz="4" w:space="0" w:color="000000"/>
              <w:insideH w:val="single" w:sz="4" w:space="0" w:color="000000"/>
            </w:tcBorders>
            <w:shd w:fill="auto" w:val="clear"/>
            <w:tcMar>
              <w:left w:w="18" w:type="dxa"/>
            </w:tcMar>
          </w:tcPr>
          <w:p>
            <w:pPr>
              <w:pStyle w:val="Normal"/>
              <w:snapToGrid w:val="false"/>
              <w:jc w:val="center"/>
              <w:rPr>
                <w:sz w:val="16"/>
                <w:lang w:val="en-US"/>
              </w:rPr>
            </w:pPr>
            <w:r>
              <w:rPr>
                <w:sz w:val="16"/>
                <w:lang w:val="en-US"/>
              </w:rPr>
              <w:t>Pongo pygmaeus, Gorilla gorilla, Pan troglodytes, Pan paniscus</w:t>
            </w:r>
          </w:p>
        </w:tc>
        <w:tc>
          <w:tcPr>
            <w:tcW w:w="4191"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tcMar>
              <w:left w:w="18" w:type="dxa"/>
            </w:tcMar>
          </w:tcPr>
          <w:p>
            <w:pPr>
              <w:pStyle w:val="Normal"/>
              <w:snapToGrid w:val="false"/>
              <w:jc w:val="center"/>
              <w:rPr>
                <w:sz w:val="16"/>
                <w:lang w:val="en-US"/>
              </w:rPr>
            </w:pPr>
            <w:r>
              <w:rPr>
                <w:sz w:val="16"/>
                <w:lang w:val="en-US"/>
              </w:rPr>
              <w:t>Homo sapiens</w:t>
            </w:r>
          </w:p>
        </w:tc>
      </w:tr>
    </w:tbl>
    <w:p>
      <w:pPr>
        <w:pStyle w:val="Normal"/>
        <w:jc w:val="center"/>
        <w:rPr/>
      </w:pPr>
      <w:r>
        <w:rPr/>
      </w:r>
    </w:p>
    <w:p>
      <w:pPr>
        <w:pStyle w:val="Normal"/>
        <w:jc w:val="center"/>
        <w:rPr>
          <w:lang w:val="en-US"/>
        </w:rPr>
      </w:pPr>
      <w:r>
        <w:rPr>
          <w:lang w:val="en-US"/>
        </w:rPr>
      </w:r>
    </w:p>
    <w:tbl>
      <w:tblPr>
        <w:tblW w:w="14102"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881"/>
        <w:gridCol w:w="860"/>
        <w:gridCol w:w="754"/>
        <w:gridCol w:w="860"/>
        <w:gridCol w:w="1721"/>
        <w:gridCol w:w="1301"/>
        <w:gridCol w:w="1062"/>
        <w:gridCol w:w="1063"/>
        <w:gridCol w:w="1063"/>
        <w:gridCol w:w="4537"/>
      </w:tblGrid>
      <w:tr>
        <w:trPr/>
        <w:tc>
          <w:tcPr>
            <w:tcW w:w="88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Период</w:t>
            </w:r>
          </w:p>
        </w:tc>
        <w:tc>
          <w:tcPr>
            <w:tcW w:w="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Эпоха</w:t>
            </w:r>
          </w:p>
        </w:tc>
        <w:tc>
          <w:tcPr>
            <w:tcW w:w="754"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72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301"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2"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3"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lang w:val="en-US"/>
              </w:rPr>
            </w:pPr>
            <w:r>
              <w:rPr>
                <w:lang w:val="en-US"/>
              </w:rPr>
            </w:r>
          </w:p>
        </w:tc>
      </w:tr>
      <w:tr>
        <w:trPr>
          <w:trHeight w:val="480" w:hRule="exact"/>
          <w:cantSplit w:val="true"/>
        </w:trPr>
        <w:tc>
          <w:tcPr>
            <w:tcW w:w="881" w:type="dxa"/>
            <w:vMerge w:val="restart"/>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t>Антропоген</w:t>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голоцен</w:t>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лемуровые</w:t>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долгопяты</w:t>
            </w:r>
          </w:p>
        </w:tc>
        <w:tc>
          <w:tcPr>
            <w:tcW w:w="172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широконосые</w:t>
            </w:r>
          </w:p>
        </w:tc>
        <w:tc>
          <w:tcPr>
            <w:tcW w:w="130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мартышковые</w:t>
            </w:r>
          </w:p>
        </w:tc>
        <w:tc>
          <w:tcPr>
            <w:tcW w:w="106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гиббоны</w:t>
            </w:r>
          </w:p>
        </w:tc>
        <w:tc>
          <w:tcPr>
            <w:tcW w:w="10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орангутаны</w:t>
            </w:r>
          </w:p>
        </w:tc>
        <w:tc>
          <w:tcPr>
            <w:tcW w:w="10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гориллы, шимпанзе</w:t>
            </w:r>
          </w:p>
        </w:tc>
        <w:tc>
          <w:tcPr>
            <w:tcW w:w="45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человек</w:t>
            </w:r>
          </w:p>
        </w:tc>
      </w:tr>
      <w:tr>
        <w:trPr>
          <w:cantSplit w:val="true"/>
        </w:trPr>
        <w:tc>
          <w:tcPr>
            <w:tcW w:w="881"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плейстоцен</w:t>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72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30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45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Homo</w:t>
            </w:r>
          </w:p>
        </w:tc>
      </w:tr>
      <w:tr>
        <w:trPr>
          <w:trHeight w:val="480" w:hRule="exact"/>
          <w:cantSplit w:val="true"/>
        </w:trPr>
        <w:tc>
          <w:tcPr>
            <w:tcW w:w="881" w:type="dxa"/>
            <w:vMerge w:val="restart"/>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lang w:val="en-US"/>
              </w:rPr>
            </w:pPr>
            <w:r>
              <w:rPr>
                <w:lang w:val="en-US"/>
              </w:rPr>
              <w:t>Неоген</w:t>
            </w:r>
          </w:p>
        </w:tc>
        <w:tc>
          <w:tcPr>
            <w:tcW w:w="860" w:type="dxa"/>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lang w:val="en-US"/>
              </w:rPr>
            </w:pPr>
            <w:r>
              <w:rPr>
                <w:lang w:val="en-US"/>
              </w:rPr>
              <w:t>плиоцен</w:t>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72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30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поздние дриопитеки</w:t>
            </w:r>
          </w:p>
        </w:tc>
        <w:tc>
          <w:tcPr>
            <w:tcW w:w="45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snapToGrid w:val="false"/>
              <w:jc w:val="center"/>
              <w:rPr>
                <w:lang w:val="en-US"/>
              </w:rPr>
            </w:pPr>
            <w:r>
              <w:rPr>
                <w:lang w:val="en-US"/>
              </w:rPr>
              <w:t>австралопитеки</w:t>
            </w:r>
          </w:p>
        </w:tc>
      </w:tr>
      <w:tr>
        <w:trPr>
          <w:cantSplit w:val="true"/>
        </w:trPr>
        <w:tc>
          <w:tcPr>
            <w:tcW w:w="881"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860" w:type="dxa"/>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lang w:val="en-US"/>
              </w:rPr>
            </w:pPr>
            <w:r>
              <w:rPr>
                <w:lang w:val="en-US"/>
              </w:rPr>
              <w:t>миоцен</w:t>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72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Cebupithecia, Neosaimiri, Stirtonia</w:t>
            </w:r>
          </w:p>
        </w:tc>
        <w:tc>
          <w:tcPr>
            <w:tcW w:w="1301" w:type="dxa"/>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jc w:val="center"/>
              <w:rPr>
                <w:lang w:val="en-US"/>
              </w:rPr>
            </w:pPr>
            <w:r>
              <w:rPr>
                <w:lang w:val="en-US"/>
              </w:rPr>
              <w:t>Mesopithecus</w:t>
            </w:r>
          </w:p>
        </w:tc>
        <w:tc>
          <w:tcPr>
            <w:tcW w:w="1062" w:type="dxa"/>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jc w:val="center"/>
              <w:rPr>
                <w:lang w:val="en-US"/>
              </w:rPr>
            </w:pPr>
            <w:r>
              <w:rPr>
                <w:lang w:val="en-US"/>
              </w:rPr>
              <w:t>Pliopithecus</w:t>
            </w:r>
          </w:p>
        </w:tc>
        <w:tc>
          <w:tcPr>
            <w:tcW w:w="1063" w:type="dxa"/>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jc w:val="center"/>
              <w:rPr>
                <w:lang w:val="en-US"/>
              </w:rPr>
            </w:pPr>
            <w:r>
              <w:rPr>
                <w:lang w:val="en-US"/>
              </w:rPr>
              <w:t>Sivapithecus, Khoratpithecus</w:t>
            </w:r>
          </w:p>
        </w:tc>
        <w:tc>
          <w:tcPr>
            <w:tcW w:w="560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snapToGrid w:val="false"/>
              <w:jc w:val="center"/>
              <w:rPr>
                <w:lang w:val="en-US"/>
              </w:rPr>
            </w:pPr>
            <w:r>
              <w:rPr>
                <w:lang w:val="en-US"/>
              </w:rPr>
              <w:t>Dryopithecinae, Nakalipithecus, Chororapithecus</w:t>
            </w:r>
          </w:p>
        </w:tc>
      </w:tr>
      <w:tr>
        <w:trPr>
          <w:trHeight w:val="715" w:hRule="exact"/>
          <w:cantSplit w:val="true"/>
        </w:trPr>
        <w:tc>
          <w:tcPr>
            <w:tcW w:w="881" w:type="dxa"/>
            <w:vMerge w:val="restart"/>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lang w:val="en-US"/>
              </w:rPr>
            </w:pPr>
            <w:r>
              <w:rPr>
                <w:lang w:val="en-US"/>
              </w:rPr>
              <w:t>Палеоген</w:t>
            </w:r>
          </w:p>
        </w:tc>
        <w:tc>
          <w:tcPr>
            <w:tcW w:w="860" w:type="dxa"/>
            <w:vMerge w:val="restart"/>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олигоцен</w:t>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72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 xml:space="preserve">Branisella, Dolichocebus, Tremacebus </w:t>
            </w:r>
          </w:p>
        </w:tc>
        <w:tc>
          <w:tcPr>
            <w:tcW w:w="130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Victoriapithecus</w:t>
            </w:r>
          </w:p>
        </w:tc>
        <w:tc>
          <w:tcPr>
            <w:tcW w:w="106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Limnopithecus, Eolopithecus</w:t>
            </w:r>
          </w:p>
        </w:tc>
        <w:tc>
          <w:tcPr>
            <w:tcW w:w="6663"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snapToGrid w:val="false"/>
              <w:jc w:val="center"/>
              <w:rPr>
                <w:lang w:val="en-US"/>
              </w:rPr>
            </w:pPr>
            <w:r>
              <w:rPr>
                <w:lang w:val="en-US"/>
              </w:rPr>
              <w:t>Aegyptopithecus</w:t>
            </w:r>
          </w:p>
        </w:tc>
      </w:tr>
      <w:tr>
        <w:trPr>
          <w:trHeight w:val="245" w:hRule="exact"/>
          <w:cantSplit w:val="true"/>
        </w:trPr>
        <w:tc>
          <w:tcPr>
            <w:tcW w:w="881"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860" w:type="dxa"/>
            <w:vMerge w:val="continue"/>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747"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Parapithecus, Propliopithecus</w:t>
            </w:r>
          </w:p>
        </w:tc>
      </w:tr>
      <w:tr>
        <w:trPr>
          <w:trHeight w:val="245" w:hRule="exact"/>
          <w:cantSplit w:val="true"/>
        </w:trPr>
        <w:tc>
          <w:tcPr>
            <w:tcW w:w="881"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860" w:type="dxa"/>
            <w:vMerge w:val="restart"/>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lang w:val="en-US"/>
              </w:rPr>
            </w:pPr>
            <w:r>
              <w:rPr>
                <w:lang w:val="en-US"/>
              </w:rPr>
              <w:t>эоцен</w:t>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0747"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Amphipithecus, Pondaungia (Бирма)</w:t>
            </w:r>
          </w:p>
        </w:tc>
      </w:tr>
      <w:tr>
        <w:trPr>
          <w:trHeight w:val="480" w:hRule="exact"/>
          <w:cantSplit w:val="true"/>
        </w:trPr>
        <w:tc>
          <w:tcPr>
            <w:tcW w:w="881"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860"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754"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Adapidae</w:t>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lang w:val="en-US"/>
              </w:rPr>
            </w:pPr>
            <w:r>
              <w:rPr>
                <w:lang w:val="en-US"/>
              </w:rPr>
              <w:t>Omomyidae</w:t>
            </w:r>
          </w:p>
        </w:tc>
        <w:tc>
          <w:tcPr>
            <w:tcW w:w="10747"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Некий предок (адапоидная и тарзиоидная (омомоидная) гипотезы)</w:t>
            </w:r>
          </w:p>
        </w:tc>
      </w:tr>
      <w:tr>
        <w:trPr>
          <w:cantSplit w:val="true"/>
        </w:trPr>
        <w:tc>
          <w:tcPr>
            <w:tcW w:w="881" w:type="dxa"/>
            <w:vMerge w:val="continue"/>
            <w:tcBorders>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rPr/>
            </w:pPr>
            <w:r>
              <w:rPr/>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палеоцен</w:t>
            </w:r>
          </w:p>
        </w:tc>
        <w:tc>
          <w:tcPr>
            <w:tcW w:w="12361"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Плезиадапиды (Plesiadapidae)</w:t>
            </w:r>
          </w:p>
        </w:tc>
      </w:tr>
      <w:tr>
        <w:trPr>
          <w:cantSplit w:val="true"/>
        </w:trPr>
        <w:tc>
          <w:tcPr>
            <w:tcW w:w="881"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Мел</w:t>
            </w:r>
          </w:p>
        </w:tc>
        <w:tc>
          <w:tcPr>
            <w:tcW w:w="8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верхний мел</w:t>
            </w:r>
          </w:p>
        </w:tc>
        <w:tc>
          <w:tcPr>
            <w:tcW w:w="12361"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примитивные насекомоядные</w:t>
            </w:r>
          </w:p>
        </w:tc>
      </w:tr>
    </w:tbl>
    <w:p>
      <w:pPr>
        <w:pStyle w:val="Heading2"/>
        <w:numPr>
          <w:ilvl w:val="1"/>
          <w:numId w:val="5"/>
        </w:numPr>
        <w:rPr>
          <w:rFonts w:ascii="Times New Roman" w:hAnsi="Times New Roman" w:cs="Times New Roman"/>
        </w:rPr>
      </w:pPr>
      <w:r>
        <w:br w:type="page"/>
      </w:r>
      <w:bookmarkStart w:id="166" w:name="__RefHeading___Toc146846_2125148722"/>
      <w:bookmarkStart w:id="167" w:name="__RefHeading__169_25711451"/>
      <w:bookmarkEnd w:id="166"/>
      <w:bookmarkEnd w:id="167"/>
      <w:r>
        <w:rPr>
          <w:rFonts w:cs="Times New Roman" w:ascii="Times New Roman" w:hAnsi="Times New Roman"/>
        </w:rPr>
        <w:t>Систематика австралопитеков</w:t>
      </w:r>
    </w:p>
    <w:tbl>
      <w:tblPr>
        <w:tblW w:w="14102"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2442"/>
        <w:gridCol w:w="3956"/>
        <w:gridCol w:w="2125"/>
        <w:gridCol w:w="5579"/>
      </w:tblGrid>
      <w:tr>
        <w:trPr>
          <w:tblHeader w:val="true"/>
        </w:trPr>
        <w:tc>
          <w:tcPr>
            <w:tcW w:w="2442"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Название</w:t>
            </w:r>
          </w:p>
        </w:tc>
        <w:tc>
          <w:tcPr>
            <w:tcW w:w="3956"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Синонимы</w:t>
            </w:r>
          </w:p>
        </w:tc>
        <w:tc>
          <w:tcPr>
            <w:tcW w:w="2125"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Регион</w:t>
            </w:r>
          </w:p>
        </w:tc>
        <w:tc>
          <w:tcPr>
            <w:tcW w:w="55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время, млн.л.</w:t>
            </w:r>
          </w:p>
        </w:tc>
      </w:tr>
      <w:tr>
        <w:trPr>
          <w:cantSplit w:val="true"/>
        </w:trPr>
        <w:tc>
          <w:tcPr>
            <w:tcW w:w="14102" w:type="dxa"/>
            <w:gridSpan w:val="4"/>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b/>
                <w:b/>
              </w:rPr>
            </w:pPr>
            <w:r>
              <w:rPr>
                <w:b/>
              </w:rPr>
              <w:t>Ранние австралопитеки</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Sahelanthropus tchadensis</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=Tchadanthropus sahelensis</w:t>
            </w:r>
            <w:r>
              <w:rPr/>
              <w:t xml:space="preserve"> </w:t>
            </w:r>
            <w:r>
              <w:rPr>
                <w:lang w:val="en-US"/>
              </w:rPr>
              <w:t>=Australopithecus tchadanthropus</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Чад</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6,8-7,2</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Orrorin tugenensis</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w:t>
            </w:r>
            <w:r>
              <w:rPr>
                <w:lang w:val="en-US"/>
              </w:rPr>
              <w:t>"Preaustralopithecus"</w:t>
            </w:r>
            <w:r>
              <w:rPr/>
              <w:t xml:space="preserve"> (невалидный род)</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Кения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en-US"/>
              </w:rPr>
            </w:pPr>
            <w:r>
              <w:rPr>
                <w:lang w:val="en-US"/>
              </w:rPr>
              <w:t>5,72-5,88</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Ardipithecus kadabba</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=Ardipithecus ramidus kadabba</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szCs w:val="24"/>
                <w:lang w:val="en-US"/>
              </w:rPr>
            </w:pPr>
            <w:r>
              <w:rPr>
                <w:szCs w:val="24"/>
                <w:lang w:val="en-US"/>
              </w:rPr>
              <w:t>5,2-5,8</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Ardipithecus ramidus</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="Preaustralopithecus" (</w:t>
            </w:r>
            <w:r>
              <w:rPr/>
              <w:t>невалидный</w:t>
            </w:r>
            <w:r>
              <w:rPr>
                <w:lang w:val="en-US"/>
              </w:rPr>
              <w:t xml:space="preserve"> </w:t>
            </w:r>
            <w:r>
              <w:rPr/>
              <w:t>род</w:t>
            </w:r>
            <w:r>
              <w:rPr>
                <w:lang w:val="en-US"/>
              </w:rPr>
              <w:t>) =Australopithecus ramidus =Homo antiquus praegens =Australopithecus praegens =Ardipithecus ramidus ramidus =Ardipithecus ramidus aramis</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lang w:val="ru-RU"/>
              </w:rPr>
            </w:pPr>
            <w:r>
              <w:rPr>
                <w:lang w:val="ru-RU"/>
              </w:rPr>
              <w:t>4,32-4,51</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anamensis</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Кения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3,9-4,2</w:t>
            </w:r>
          </w:p>
        </w:tc>
      </w:tr>
      <w:tr>
        <w:trPr>
          <w:cantSplit w:val="true"/>
        </w:trPr>
        <w:tc>
          <w:tcPr>
            <w:tcW w:w="14102" w:type="dxa"/>
            <w:gridSpan w:val="4"/>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b/>
                <w:b/>
              </w:rPr>
            </w:pPr>
            <w:r>
              <w:rPr>
                <w:b/>
              </w:rPr>
              <w:t>Грацильные австралопитеки</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Australopithecus afarensis (</w:t>
            </w:r>
            <w:r>
              <w:rPr/>
              <w:t>возможно</w:t>
            </w:r>
            <w:r>
              <w:rPr>
                <w:lang w:val="en-US"/>
              </w:rPr>
              <w:t xml:space="preserve">, 2 </w:t>
            </w:r>
            <w:r>
              <w:rPr/>
              <w:t>вида</w:t>
            </w:r>
            <w:r>
              <w:rPr>
                <w:lang w:val="en-US"/>
              </w:rPr>
              <w:t>)</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africanus tanzaniensis =Australopithecus aethiopicus =Homo afarensis =Homo antiquus =Meganthropus africanus =Praeanthropus africanus (sensu Senuyrek, 1955) =Paranthropus africanus (sensu Olson, 1981)</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Кения, 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2,3?-2,9-3,</w:t>
            </w:r>
            <w:r>
              <w:rPr>
                <w:lang w:val="ru-RU"/>
              </w:rPr>
              <w:t>8</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jc w:val="left"/>
              <w:rPr>
                <w:rFonts w:cs="Times New Roman"/>
                <w:i w:val="false"/>
                <w:i w:val="false"/>
                <w:iCs w:val="false"/>
                <w:sz w:val="20"/>
                <w:szCs w:val="20"/>
                <w:lang w:val="ru-RU"/>
              </w:rPr>
            </w:pPr>
            <w:r>
              <w:rPr>
                <w:rFonts w:cs="Times New Roman"/>
                <w:i w:val="false"/>
                <w:iCs w:val="false"/>
                <w:sz w:val="20"/>
                <w:szCs w:val="20"/>
                <w:lang w:val="ru-RU"/>
              </w:rPr>
              <w:t>Australopithecus deyiremeda</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jc w:val="left"/>
              <w:rPr>
                <w:rFonts w:cs="Times New Roman"/>
                <w:sz w:val="20"/>
                <w:szCs w:val="20"/>
              </w:rPr>
            </w:pPr>
            <w:r>
              <w:rPr>
                <w:rFonts w:cs="Times New Roman"/>
                <w:sz w:val="20"/>
                <w:szCs w:val="20"/>
              </w:rPr>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ind w:left="0" w:right="0" w:hanging="0"/>
              <w:jc w:val="left"/>
              <w:rPr>
                <w:rFonts w:cs="Times New Roman"/>
                <w:sz w:val="20"/>
                <w:szCs w:val="20"/>
                <w:lang w:bidi="zxx"/>
              </w:rPr>
            </w:pPr>
            <w:r>
              <w:rPr>
                <w:rFonts w:cs="Times New Roman"/>
                <w:sz w:val="20"/>
                <w:szCs w:val="20"/>
                <w:lang w:bidi="zxx"/>
              </w:rPr>
              <w:t>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ind w:left="0" w:right="0" w:hanging="0"/>
              <w:jc w:val="center"/>
              <w:rPr>
                <w:rFonts w:cs="Times New Roman"/>
                <w:sz w:val="20"/>
                <w:szCs w:val="20"/>
                <w:lang w:val="en-US" w:bidi="zxx"/>
              </w:rPr>
            </w:pPr>
            <w:r>
              <w:rPr>
                <w:rFonts w:cs="Times New Roman"/>
                <w:sz w:val="20"/>
                <w:szCs w:val="20"/>
                <w:lang w:val="en-US" w:bidi="zxx"/>
              </w:rPr>
              <w:t>3,5-3,3</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Kenyanthropus platyops</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Кения, ?Эфиопия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3,2-3,5</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bahrelghazali</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Чад</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3,0-3,5</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Australopithecus africanus (</w:t>
            </w:r>
            <w:r>
              <w:rPr/>
              <w:t>возможно</w:t>
            </w:r>
            <w:r>
              <w:rPr>
                <w:lang w:val="en-US"/>
              </w:rPr>
              <w:t xml:space="preserve">, 2 </w:t>
            </w:r>
            <w:r>
              <w:rPr/>
              <w:t>вида</w:t>
            </w:r>
            <w:r>
              <w:rPr>
                <w:lang w:val="en-US"/>
              </w:rPr>
              <w:t>)</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prometheus =Plesianthropus transvaalensis =Homo transvaalensis</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Южная и ?Восточная Африка</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2,4-3,5</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garhi</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2,5</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Australopithecus sediba</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Южная Африка</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1,78-1,95</w:t>
            </w:r>
          </w:p>
        </w:tc>
      </w:tr>
      <w:tr>
        <w:trPr>
          <w:cantSplit w:val="true"/>
        </w:trPr>
        <w:tc>
          <w:tcPr>
            <w:tcW w:w="14102" w:type="dxa"/>
            <w:gridSpan w:val="4"/>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b/>
                <w:b/>
              </w:rPr>
            </w:pPr>
            <w:r>
              <w:rPr>
                <w:b/>
              </w:rPr>
              <w:t>Массивные австралопитеки</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Paranthropus aethiopicus</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walkeri =Paraustralopithecus aethiopicus</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Кения, Эфиопия</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2,3-2,6</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 xml:space="preserve">Paranthropus boisei </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=Zijanthropus boisei =Homo africanus</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Восточная Африка</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1,1-2,3-2,5?</w:t>
            </w:r>
          </w:p>
        </w:tc>
      </w:tr>
      <w:tr>
        <w:trPr/>
        <w:tc>
          <w:tcPr>
            <w:tcW w:w="2442"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Paranthropus robustus (</w:t>
            </w:r>
            <w:r>
              <w:rPr/>
              <w:t>возможно</w:t>
            </w:r>
            <w:r>
              <w:rPr>
                <w:lang w:val="en-US"/>
              </w:rPr>
              <w:t xml:space="preserve">, 2 </w:t>
            </w:r>
            <w:r>
              <w:rPr/>
              <w:t>вида</w:t>
            </w:r>
            <w:r>
              <w:rPr>
                <w:lang w:val="en-US"/>
              </w:rPr>
              <w:t>)</w:t>
            </w:r>
          </w:p>
        </w:tc>
        <w:tc>
          <w:tcPr>
            <w:tcW w:w="3956"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=Paranthropus crassidens =Homo africanus</w:t>
            </w:r>
          </w:p>
        </w:tc>
        <w:tc>
          <w:tcPr>
            <w:tcW w:w="2125"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Южная Африка</w:t>
            </w:r>
          </w:p>
        </w:tc>
        <w:tc>
          <w:tcPr>
            <w:tcW w:w="55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0,9-2,5</w:t>
            </w:r>
          </w:p>
        </w:tc>
      </w:tr>
    </w:tbl>
    <w:p>
      <w:pPr>
        <w:pStyle w:val="Heading2"/>
        <w:numPr>
          <w:ilvl w:val="1"/>
          <w:numId w:val="5"/>
        </w:numPr>
        <w:rPr>
          <w:rFonts w:ascii="Times New Roman" w:hAnsi="Times New Roman" w:cs="Times New Roman"/>
          <w:lang w:val="en-US"/>
        </w:rPr>
      </w:pPr>
      <w:bookmarkStart w:id="168" w:name="__RefHeading___Toc146848_2125148722"/>
      <w:bookmarkStart w:id="169" w:name="__RefHeading__171_25711451"/>
      <w:bookmarkEnd w:id="168"/>
      <w:bookmarkEnd w:id="169"/>
      <w:r>
        <w:rPr>
          <w:rFonts w:cs="Times New Roman" w:ascii="Times New Roman" w:hAnsi="Times New Roman"/>
          <w:lang w:val="en-US"/>
        </w:rPr>
        <w:t>Систематика "Ранних Homo"</w:t>
      </w:r>
    </w:p>
    <w:tbl>
      <w:tblPr>
        <w:tblW w:w="14102"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2470"/>
        <w:gridCol w:w="3999"/>
        <w:gridCol w:w="2579"/>
        <w:gridCol w:w="5054"/>
      </w:tblGrid>
      <w:tr>
        <w:trPr/>
        <w:tc>
          <w:tcPr>
            <w:tcW w:w="247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название</w:t>
            </w:r>
          </w:p>
        </w:tc>
        <w:tc>
          <w:tcPr>
            <w:tcW w:w="399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синонимы</w:t>
            </w:r>
          </w:p>
        </w:tc>
        <w:tc>
          <w:tcPr>
            <w:tcW w:w="257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регион</w:t>
            </w:r>
          </w:p>
        </w:tc>
        <w:tc>
          <w:tcPr>
            <w:tcW w:w="5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время, млн.л.</w:t>
            </w:r>
          </w:p>
        </w:tc>
      </w:tr>
      <w:tr>
        <w:trPr/>
        <w:tc>
          <w:tcPr>
            <w:tcW w:w="247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habilis</w:t>
            </w:r>
          </w:p>
        </w:tc>
        <w:tc>
          <w:tcPr>
            <w:tcW w:w="399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=Australopithecus habilis =Homo erectus habilis ="Prezinjanthropus" ?=Homo microcranous ???=Telanthropus capensis (=Homo erectus capensis) ???=Homo gautengensis</w:t>
            </w:r>
          </w:p>
        </w:tc>
        <w:tc>
          <w:tcPr>
            <w:tcW w:w="257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Восточная</w:t>
            </w:r>
            <w:r>
              <w:rPr>
                <w:lang w:val="en-US"/>
              </w:rPr>
              <w:t xml:space="preserve"> </w:t>
            </w:r>
            <w:r>
              <w:rPr/>
              <w:t>и</w:t>
            </w:r>
            <w:r>
              <w:rPr>
                <w:lang w:val="en-US"/>
              </w:rPr>
              <w:t xml:space="preserve"> </w:t>
            </w:r>
            <w:r>
              <w:rPr/>
              <w:t>Южная</w:t>
            </w:r>
            <w:r>
              <w:rPr>
                <w:lang w:val="en-US"/>
              </w:rPr>
              <w:t xml:space="preserve">(?) </w:t>
            </w:r>
            <w:r>
              <w:rPr/>
              <w:t>Африка</w:t>
            </w:r>
          </w:p>
        </w:tc>
        <w:tc>
          <w:tcPr>
            <w:tcW w:w="50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lang w:val="en-US"/>
              </w:rPr>
            </w:pPr>
            <w:r>
              <w:rPr>
                <w:lang w:val="en-US"/>
              </w:rPr>
              <w:t>1,5-2,3-2,6?</w:t>
            </w:r>
          </w:p>
        </w:tc>
      </w:tr>
      <w:tr>
        <w:trPr/>
        <w:tc>
          <w:tcPr>
            <w:tcW w:w="247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rudolfensis</w:t>
            </w:r>
          </w:p>
        </w:tc>
        <w:tc>
          <w:tcPr>
            <w:tcW w:w="399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=Pithecanthropus rudolfensis =Kenyanthropus rudolfensis =Homo villafrancicus koobiforensis ?=Homo microcranous</w:t>
            </w:r>
          </w:p>
        </w:tc>
        <w:tc>
          <w:tcPr>
            <w:tcW w:w="257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Восточная Африка</w:t>
            </w:r>
          </w:p>
        </w:tc>
        <w:tc>
          <w:tcPr>
            <w:tcW w:w="50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t>1,5-2,3-2,5?</w:t>
            </w:r>
          </w:p>
        </w:tc>
      </w:tr>
    </w:tbl>
    <w:p>
      <w:pPr>
        <w:pStyle w:val="Heading2"/>
        <w:numPr>
          <w:ilvl w:val="1"/>
          <w:numId w:val="5"/>
        </w:numPr>
        <w:rPr/>
      </w:pPr>
      <w:r>
        <w:br w:type="page"/>
      </w:r>
      <w:bookmarkStart w:id="170" w:name="__RefHeading___Toc146850_2125148722"/>
      <w:bookmarkStart w:id="171" w:name="__RefHeading__144_2061562761"/>
      <w:bookmarkStart w:id="172" w:name="__RefHeading__173_25711451"/>
      <w:bookmarkEnd w:id="170"/>
      <w:bookmarkEnd w:id="171"/>
      <w:bookmarkEnd w:id="172"/>
      <w:r>
        <w:rPr>
          <w:rFonts w:cs="Times New Roman" w:ascii="Times New Roman" w:hAnsi="Times New Roman"/>
        </w:rPr>
        <w:t xml:space="preserve">Систематика рода </w:t>
      </w:r>
      <w:r>
        <w:rPr>
          <w:rFonts w:cs="Times New Roman" w:ascii="Times New Roman" w:hAnsi="Times New Roman"/>
          <w:lang w:val="en-US"/>
        </w:rPr>
        <w:t>Homo</w:t>
      </w:r>
    </w:p>
    <w:tbl>
      <w:tblPr>
        <w:tblW w:w="16842" w:type="dxa"/>
        <w:jc w:val="left"/>
        <w:tblInd w:w="-2235"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2563"/>
        <w:gridCol w:w="9149"/>
        <w:gridCol w:w="1560"/>
        <w:gridCol w:w="3570"/>
      </w:tblGrid>
      <w:tr>
        <w:trPr/>
        <w:tc>
          <w:tcPr>
            <w:tcW w:w="2563"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название</w:t>
            </w:r>
          </w:p>
        </w:tc>
        <w:tc>
          <w:tcPr>
            <w:tcW w:w="9149"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синонимы</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23" w:type="dxa"/>
            </w:tcMar>
          </w:tcPr>
          <w:p>
            <w:pPr>
              <w:pStyle w:val="Normal"/>
              <w:snapToGrid w:val="false"/>
              <w:jc w:val="center"/>
              <w:rPr/>
            </w:pPr>
            <w:r>
              <w:rPr/>
              <w:t>регион</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jc w:val="center"/>
              <w:rPr/>
            </w:pPr>
            <w:r>
              <w:rPr/>
              <w:t>время</w:t>
            </w:r>
            <w:r>
              <w:rPr>
                <w:lang w:val="en-US"/>
              </w:rPr>
              <w:t xml:space="preserve">, </w:t>
            </w:r>
            <w:r>
              <w:rPr/>
              <w:t>тыс</w:t>
            </w:r>
            <w:r>
              <w:rPr>
                <w:lang w:val="en-US"/>
              </w:rPr>
              <w:t>.</w:t>
            </w:r>
            <w:r>
              <w:rPr/>
              <w:t>л</w:t>
            </w:r>
            <w:r>
              <w:rPr>
                <w:lang w:val="en-US"/>
              </w:rPr>
              <w:t>.</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ergaster</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=Protopithecanthropus ?=Pithecanthropus leakeyi (=Pithecanthropus olduvaiensis =Homo leakeyi (sensu Leakey et Heberer, 1963) =H. loisleakeyi =H. erectus leakeyi =H. (Proanthropus) louisleakeyi) =Homo kenyaensis =Homo okotensis ?=Homo georgicus</w:t>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Восточная</w:t>
            </w:r>
            <w:r>
              <w:rPr>
                <w:lang w:val="en-US"/>
              </w:rPr>
              <w:t xml:space="preserve"> </w:t>
            </w:r>
            <w:r>
              <w:rPr/>
              <w:t>Африка, ?Азия</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lang w:val="en-US"/>
              </w:rPr>
              <w:t>14</w:t>
            </w:r>
            <w:r>
              <w:rPr/>
              <w:t>00</w:t>
            </w:r>
            <w:r>
              <w:rPr>
                <w:lang w:val="en-US"/>
              </w:rPr>
              <w:t>-16</w:t>
            </w:r>
            <w:r>
              <w:rPr/>
              <w:t>00</w:t>
            </w:r>
            <w:r>
              <w:rPr>
                <w:lang w:val="en-US"/>
              </w:rPr>
              <w:t>-18</w:t>
            </w:r>
            <w:r>
              <w:rPr/>
              <w:t>00</w:t>
            </w:r>
            <w:r>
              <w:rPr>
                <w:lang w:val="en-US"/>
              </w:rPr>
              <w:t>?</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erectus</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 xml:space="preserve">=Pithecanthropus erectus (=Pithecanthropus alalus </w:t>
            </w:r>
            <w:r>
              <w:rPr>
                <w:b/>
                <w:lang w:val="en-US"/>
              </w:rPr>
              <w:t>=</w:t>
            </w:r>
            <w:r>
              <w:rPr>
                <w:lang w:val="en-US"/>
              </w:rPr>
              <w:t xml:space="preserve">Pithecanthropus dubois </w:t>
            </w:r>
            <w:r>
              <w:rPr>
                <w:rStyle w:val="StrongEmphasis"/>
                <w:b w:val="false"/>
                <w:lang w:val="en-US"/>
              </w:rPr>
              <w:t>=</w:t>
            </w:r>
            <w:r>
              <w:rPr>
                <w:lang w:val="en-US"/>
              </w:rPr>
              <w:t xml:space="preserve">Anthropopithecus javenensis =Hylobates giga =Hylobates giganteus) =Pithecanthropus modjokertensis =Pithecanthropus robustus =Atlanthropus mauritanicus (=Pithecanthropus mauritanicus =Pithecanthropus maghrebiensis =Pithecanthropus ternifinus) =Sinanthropus pekinensis (=Pithecanthropus sinensis) =Sinanthropus lantianensis =Sinanthropus officinalis =Sinanthropus yuanmovensis =Archanthropus europeus petralonensis ???=Hemanthropus peii =Homo soloensis (=Pithecanthropus ngandongensis </w:t>
            </w:r>
            <w:r>
              <w:rPr>
                <w:rStyle w:val="Emphasis"/>
                <w:i w:val="false"/>
                <w:lang w:val="en-US"/>
              </w:rPr>
              <w:t>=Javanthropus soloensis</w:t>
            </w:r>
            <w:r>
              <w:rPr>
                <w:lang w:val="en-US"/>
              </w:rPr>
              <w:t xml:space="preserve">) =Meganthropus palaeojavanicus (=Australopithecus palaeojavanicus =Paranthropus paleojavanicus </w:t>
            </w:r>
            <w:r>
              <w:rPr>
                <w:rStyle w:val="Emphasis"/>
                <w:i w:val="false"/>
                <w:lang w:val="en-US"/>
              </w:rPr>
              <w:t>=Homo palaeojavanicus</w:t>
            </w:r>
            <w:r>
              <w:rPr>
                <w:lang w:val="en-US"/>
              </w:rPr>
              <w:t xml:space="preserve">) =Homo cepranensis </w:t>
            </w:r>
            <w:r>
              <w:rPr>
                <w:rStyle w:val="Emphasis"/>
                <w:i w:val="false"/>
                <w:lang w:val="en-US"/>
              </w:rPr>
              <w:t xml:space="preserve">=Homo primigenius asiacticus </w:t>
            </w:r>
            <w:r>
              <w:rPr>
                <w:lang w:val="en-US"/>
              </w:rPr>
              <w:t>?=Homo leakeyi ?=Telanthropus capensis ?=H. saldanhensis</w:t>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Африка</w:t>
            </w:r>
            <w:r>
              <w:rPr>
                <w:lang w:val="en-US"/>
              </w:rPr>
              <w:t xml:space="preserve">, </w:t>
            </w:r>
            <w:r>
              <w:rPr/>
              <w:t>Азия</w:t>
            </w:r>
            <w:r>
              <w:rPr>
                <w:lang w:val="en-US"/>
              </w:rPr>
              <w:t>, ?</w:t>
            </w:r>
            <w:r>
              <w:rPr/>
              <w:t>Европа</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lang w:val="en-US"/>
              </w:rPr>
              <w:t>4</w:t>
            </w:r>
            <w:r>
              <w:rPr/>
              <w:t>00</w:t>
            </w:r>
            <w:r>
              <w:rPr>
                <w:lang w:val="en-US"/>
              </w:rPr>
              <w:t>-15</w:t>
            </w:r>
            <w:r>
              <w:rPr/>
              <w:t>00</w:t>
            </w:r>
            <w:r>
              <w:rPr>
                <w:lang w:val="en-US"/>
              </w:rPr>
              <w:t>-18</w:t>
            </w:r>
            <w:r>
              <w:rPr/>
              <w:t>00</w:t>
            </w:r>
            <w:r>
              <w:rPr>
                <w:lang w:val="en-US"/>
              </w:rPr>
              <w:t>?</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heidelbergensis</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=Protanthropus heidelbergensis (=Pithecanthropus heidelbergensis) =Palaeoanthropus njarasensis (=Africanthropus njarasensis) =Homo antecessor =Homo praesapiens sapiens =H. steinheimensis =H. erectus bilzingslebensis =H. erectus jinniushanensis =Homo erectus narmadiensis =H. erectus presapiens =Homo erectus reilingensis =H. erectus tautavelensis =Homo erectus seu sapiens palaeohungaricus (=Euranthropus palaeohungaricus) =H. sapiens praneanderthalensis (=Homo neanderthalensis precox) =Homo sapiens protosapiens =Homo (sapiens) taenarius =H. rhodesiensis (=Cyphanthropus rhodesiensis) ?=H. saldanhensis</w:t>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Африка</w:t>
            </w:r>
            <w:r>
              <w:rPr>
                <w:lang w:val="en-US"/>
              </w:rPr>
              <w:t xml:space="preserve">, </w:t>
            </w:r>
            <w:r>
              <w:rPr/>
              <w:t>Европа</w:t>
            </w:r>
            <w:r>
              <w:rPr>
                <w:lang w:val="en-US"/>
              </w:rPr>
              <w:t>, ?</w:t>
            </w:r>
            <w:r>
              <w:rPr/>
              <w:t>Азия</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lang w:val="en-US"/>
              </w:rPr>
              <w:t>13</w:t>
            </w:r>
            <w:r>
              <w:rPr/>
              <w:t>0</w:t>
            </w:r>
            <w:r>
              <w:rPr>
                <w:lang w:val="en-US"/>
              </w:rPr>
              <w:t>-8</w:t>
            </w:r>
            <w:r>
              <w:rPr/>
              <w:t>00</w:t>
            </w:r>
            <w:r>
              <w:rPr>
                <w:lang w:val="en-US"/>
              </w:rPr>
              <w:t>-1</w:t>
            </w:r>
            <w:r>
              <w:rPr/>
              <w:t>000?</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neanderthalensis</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=Phaneranthropus =Palaeoanthropus neanderthalensis =Homo mousteriensis =Palaeoanthropus palestinensis (=Homo sapiens palestinus) =Prothomo neandertalensis =H. krapinensis =H. mousteriensis =H. primigenius =Homo stupidus =Homo calpicus (=Homo calpensis =Homo gibraltarensis) =Homo camerotensis =Homo spyensis =Homo sapiens neanderthalensis =Homo sapiens arhaicus =Homo sapiens intermedius =H. sapiens shanidarensis ?=Homo helmei</w:t>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Африка</w:t>
            </w:r>
            <w:r>
              <w:rPr>
                <w:lang w:val="en-US"/>
              </w:rPr>
              <w:t xml:space="preserve">, </w:t>
            </w:r>
            <w:r>
              <w:rPr/>
              <w:t>Европа</w:t>
            </w:r>
            <w:r>
              <w:rPr>
                <w:lang w:val="en-US"/>
              </w:rPr>
              <w:t xml:space="preserve">, </w:t>
            </w:r>
            <w:r>
              <w:rPr/>
              <w:t>Азия</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lang w:val="en-US"/>
              </w:rPr>
            </w:pPr>
            <w:r>
              <w:rPr>
                <w:lang w:val="en-US"/>
              </w:rPr>
              <w:t>0,028-0,035-0,13</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floresiensis</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остров Флорес</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sz w:val="20"/>
                <w:szCs w:val="20"/>
              </w:rPr>
            </w:pPr>
            <w:r>
              <w:rPr>
                <w:sz w:val="20"/>
                <w:szCs w:val="20"/>
              </w:rPr>
              <w:t>17-74 (??12-??95)</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lang w:val="en-US"/>
              </w:rPr>
            </w:pPr>
            <w:r>
              <w:rPr>
                <w:lang w:val="en-US"/>
              </w:rPr>
              <w:t>Homo sapiens</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lang w:val="en-US"/>
              </w:rPr>
              <w:t>=Neoantropus fossilis (=Homo fossilis) =H. caputinclinatus</w:t>
            </w:r>
            <w:r>
              <w:rPr>
                <w:iCs/>
                <w:lang w:val="en-US"/>
              </w:rPr>
              <w:t xml:space="preserve"> =Nipponanthropus akasiensis</w:t>
            </w:r>
            <w:r>
              <w:rPr>
                <w:lang w:val="en-US"/>
              </w:rPr>
              <w:t xml:space="preserve"> =Tchadanthropus uxoris =Tetrapthomo argentinus =Triprothomo =Prothomo pliocenicus =Homo recens (=Neoanthropus recens) =H. capensis =H. galleyensis =H. kanamensis =Homo leakeyi (sensu Paterson, 1940) =H. predmostensis =H. sinemento =H. sungiriensis (=H. wurmensis neoanthropus-ost-europaeus sunguiriensis) =H. aurignacensis hauseri =H. primigenius niger ?=H. helmei (=Homo Africanthropus helmei)</w:t>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Африка, Европа, Азия, Австралия, Америка Северная и Южная</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t>0-45-160???</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ab/>
            </w:r>
            <w:r>
              <w:rPr>
                <w:lang w:val="en-US"/>
              </w:rPr>
              <w:t>Homo</w:t>
            </w:r>
            <w:r>
              <w:rPr/>
              <w:t xml:space="preserve"> </w:t>
            </w:r>
            <w:r>
              <w:rPr>
                <w:lang w:val="en-US"/>
              </w:rPr>
              <w:t>sapiens</w:t>
            </w:r>
            <w:r>
              <w:rPr/>
              <w:t xml:space="preserve"> </w:t>
            </w:r>
            <w:r>
              <w:rPr>
                <w:lang w:val="en-US"/>
              </w:rPr>
              <w:t>idaltu</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Эфиопия</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t>160</w:t>
            </w:r>
          </w:p>
        </w:tc>
      </w:tr>
      <w:tr>
        <w:trPr/>
        <w:tc>
          <w:tcPr>
            <w:tcW w:w="2563"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tab/>
            </w:r>
            <w:r>
              <w:rPr>
                <w:lang w:val="en-US"/>
              </w:rPr>
              <w:t>Homo</w:t>
            </w:r>
            <w:r>
              <w:rPr/>
              <w:t xml:space="preserve"> </w:t>
            </w:r>
            <w:r>
              <w:rPr>
                <w:lang w:val="en-US"/>
              </w:rPr>
              <w:t>sapiens</w:t>
            </w:r>
            <w:r>
              <w:rPr/>
              <w:t xml:space="preserve"> </w:t>
            </w:r>
            <w:r>
              <w:rPr>
                <w:lang w:val="en-US"/>
              </w:rPr>
              <w:t>sapiens</w:t>
            </w:r>
          </w:p>
        </w:tc>
        <w:tc>
          <w:tcPr>
            <w:tcW w:w="9149"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
          </w:p>
        </w:tc>
        <w:tc>
          <w:tcPr>
            <w:tcW w:w="1560" w:type="dxa"/>
            <w:tcBorders>
              <w:left w:val="single" w:sz="4" w:space="0" w:color="000000"/>
              <w:bottom w:val="single" w:sz="4" w:space="0" w:color="000000"/>
              <w:insideH w:val="single" w:sz="4" w:space="0" w:color="000000"/>
            </w:tcBorders>
            <w:shd w:fill="auto" w:val="clear"/>
            <w:tcMar>
              <w:left w:w="23" w:type="dxa"/>
            </w:tcMar>
          </w:tcPr>
          <w:p>
            <w:pPr>
              <w:pStyle w:val="Normal"/>
              <w:snapToGrid w:val="false"/>
              <w:rPr/>
            </w:pPr>
            <w:r>
              <w:rPr/>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tcPr>
          <w:p>
            <w:pPr>
              <w:pStyle w:val="Normal"/>
              <w:snapToGrid w:val="false"/>
              <w:rPr/>
            </w:pPr>
            <w:r>
              <w:rPr/>
              <w:t>0-45</w:t>
            </w:r>
          </w:p>
        </w:tc>
      </w:tr>
    </w:tbl>
    <w:p>
      <w:pPr>
        <w:pStyle w:val="Normal"/>
        <w:rPr/>
      </w:pPr>
      <w:bookmarkStart w:id="173" w:name="__RefHeading___Toc146772_2125148722"/>
      <w:bookmarkStart w:id="174" w:name="__RefHeading__85_25711451"/>
      <w:bookmarkStart w:id="175" w:name="__RefHeading__89_25711451"/>
      <w:bookmarkStart w:id="176" w:name="__RefHeading__62_2061562761"/>
      <w:bookmarkStart w:id="177" w:name="__RefHeading__87_25711451"/>
      <w:bookmarkStart w:id="178" w:name="__RefHeading__91_25711451"/>
      <w:bookmarkStart w:id="179" w:name="__RefHeading___Toc146774_2125148722"/>
      <w:bookmarkStart w:id="180" w:name="__RefHeading__66_2061562761"/>
      <w:bookmarkStart w:id="181" w:name="__RefHeading__93_25711451"/>
      <w:bookmarkStart w:id="182" w:name="__RefHeading___Toc146776_2125148722"/>
      <w:bookmarkStart w:id="183" w:name="__RefHeading__68_2061562761"/>
      <w:bookmarkStart w:id="184" w:name="__RefHeading__95_25711451"/>
      <w:bookmarkStart w:id="185" w:name="__RefHeading___Toc146778_2125148722"/>
      <w:bookmarkStart w:id="186" w:name="__RefHeading__70_2061562761"/>
      <w:bookmarkStart w:id="187" w:name="__RefHeading__97_25711451"/>
      <w:bookmarkStart w:id="188" w:name="__RefHeading___Toc146780_2125148722"/>
      <w:bookmarkStart w:id="189" w:name="__RefHeading__72_2061562761"/>
      <w:bookmarkStart w:id="190" w:name="__RefHeading__99_25711451"/>
      <w:bookmarkStart w:id="191" w:name="__RefHeading___Toc146782_2125148722"/>
      <w:bookmarkStart w:id="192" w:name="__RefHeading__76_2061562761"/>
      <w:bookmarkStart w:id="193" w:name="__RefHeading__103_25711451"/>
      <w:bookmarkStart w:id="194" w:name="__RefHeading__74_2061562761"/>
      <w:bookmarkStart w:id="195" w:name="__RefHeading__101_25711451"/>
      <w:bookmarkStart w:id="196" w:name="__RefHeading___Toc146784_2125148722"/>
      <w:bookmarkStart w:id="197" w:name="__RefHeading__78_2061562761"/>
      <w:bookmarkStart w:id="198" w:name="__RefHeading__105_25711451"/>
      <w:bookmarkStart w:id="199" w:name="__RefHeading___Toc146786_2125148722"/>
      <w:bookmarkStart w:id="200" w:name="__RefHeading__80_2061562761"/>
      <w:bookmarkStart w:id="201" w:name="__RefHeading__107_25711451"/>
      <w:bookmarkStart w:id="202" w:name="__RefHeading___Toc146788_2125148722"/>
      <w:bookmarkStart w:id="203" w:name="__RefHeading__82_2061562761"/>
      <w:bookmarkStart w:id="204" w:name="__RefHeading__109_25711451"/>
      <w:bookmarkStart w:id="205" w:name="__RefHeading___Toc146790_2125148722"/>
      <w:bookmarkStart w:id="206" w:name="__RefHeading__84_2061562761"/>
      <w:bookmarkStart w:id="207" w:name="__RefHeading__111_25711451"/>
      <w:bookmarkStart w:id="208" w:name="__RefHeading___Toc146792_2125148722"/>
      <w:bookmarkStart w:id="209" w:name="__RefHeading__86_2061562761"/>
      <w:bookmarkStart w:id="210" w:name="__RefHeading__113_25711451"/>
      <w:bookmarkStart w:id="211" w:name="__RefHeading___Toc146794_2125148722"/>
      <w:bookmarkStart w:id="212" w:name="__RefHeading__88_2061562761"/>
      <w:bookmarkStart w:id="213" w:name="__RefHeading__115_25711451"/>
      <w:bookmarkStart w:id="214" w:name="__RefHeading___Toc146796_2125148722"/>
      <w:bookmarkStart w:id="215" w:name="__RefHeading__90_2061562761"/>
      <w:bookmarkStart w:id="216" w:name="__RefHeading__117_25711451"/>
      <w:bookmarkStart w:id="217" w:name="__RefHeading___Toc146798_2125148722"/>
      <w:bookmarkStart w:id="218" w:name="__RefHeading__92_2061562761"/>
      <w:bookmarkStart w:id="219" w:name="__RefHeading__119_25711451"/>
      <w:bookmarkStart w:id="220" w:name="__RefHeading___Toc146800_2125148722"/>
      <w:bookmarkStart w:id="221" w:name="__RefHeading__94_2061562761"/>
      <w:bookmarkStart w:id="222" w:name="__RefHeading__121_25711451"/>
      <w:bookmarkStart w:id="223" w:name="__RefHeading___Toc146802_2125148722"/>
      <w:bookmarkStart w:id="224" w:name="__RefHeading__96_2061562761"/>
      <w:bookmarkStart w:id="225" w:name="__RefHeading__123_25711451"/>
      <w:bookmarkStart w:id="226" w:name="__RefHeading___Toc146804_2125148722"/>
      <w:bookmarkStart w:id="227" w:name="__RefHeading__98_2061562761"/>
      <w:bookmarkStart w:id="228" w:name="__RefHeading__125_25711451"/>
      <w:bookmarkStart w:id="229" w:name="__RefHeading___Toc146806_2125148722"/>
      <w:bookmarkStart w:id="230" w:name="__RefHeading__100_2061562761"/>
      <w:bookmarkStart w:id="231" w:name="__RefHeading__127_25711451"/>
      <w:bookmarkStart w:id="232" w:name="__RefHeading___Toc146808_2125148722"/>
      <w:bookmarkStart w:id="233" w:name="__RefHeading__102_2061562761"/>
      <w:bookmarkStart w:id="234" w:name="__RefHeading__129_25711451"/>
      <w:bookmarkStart w:id="235" w:name="__RefHeading__104_2061562761"/>
      <w:bookmarkStart w:id="236" w:name="__RefHeading__131_25711451"/>
      <w:bookmarkStart w:id="237" w:name="__RefHeading___Toc146810_2125148722"/>
      <w:bookmarkStart w:id="238" w:name="__RefHeading__106_2061562761"/>
      <w:bookmarkStart w:id="239" w:name="__RefHeading__133_25711451"/>
      <w:bookmarkStart w:id="240" w:name="__RefHeading___Toc146812_2125148722"/>
      <w:bookmarkStart w:id="241" w:name="__RefHeading__108_2061562761"/>
      <w:bookmarkStart w:id="242" w:name="__RefHeading__135_25711451"/>
      <w:bookmarkStart w:id="243" w:name="__RefHeading___Toc146814_2125148722"/>
      <w:bookmarkStart w:id="244" w:name="__RefHeading__110_2061562761"/>
      <w:bookmarkStart w:id="245" w:name="__RefHeading__137_25711451"/>
      <w:bookmarkStart w:id="246" w:name="__RefHeading___Toc146816_2125148722"/>
      <w:bookmarkStart w:id="247" w:name="__RefHeading__112_2061562761"/>
      <w:bookmarkStart w:id="248" w:name="__RefHeading__139_25711451"/>
      <w:bookmarkStart w:id="249" w:name="__RefHeading___Toc146818_2125148722"/>
      <w:bookmarkStart w:id="250" w:name="__RefHeading__114_2061562761"/>
      <w:bookmarkStart w:id="251" w:name="__RefHeading__141_25711451"/>
      <w:bookmarkStart w:id="252" w:name="__RefHeading___Toc146820_2125148722"/>
      <w:bookmarkStart w:id="253" w:name="__RefHeading__116_2061562761"/>
      <w:bookmarkStart w:id="254" w:name="__RefHeading__143_25711451"/>
      <w:bookmarkStart w:id="255" w:name="__RefHeading___Toc146822_2125148722"/>
      <w:bookmarkStart w:id="256" w:name="__RefHeading__118_2061562761"/>
      <w:bookmarkStart w:id="257" w:name="__RefHeading__145_25711451"/>
      <w:bookmarkStart w:id="258" w:name="__RefHeading___Toc146824_2125148722"/>
      <w:bookmarkStart w:id="259" w:name="__RefHeading__120_2061562761"/>
      <w:bookmarkStart w:id="260" w:name="__RefHeading__147_25711451"/>
      <w:bookmarkStart w:id="261" w:name="__RefHeading___Toc146826_2125148722"/>
      <w:bookmarkStart w:id="262" w:name="__RefHeading__122_2061562761"/>
      <w:bookmarkStart w:id="263" w:name="__RefHeading__149_25711451"/>
      <w:bookmarkStart w:id="264" w:name="__RefHeading___Toc146828_2125148722"/>
      <w:bookmarkStart w:id="265" w:name="__RefHeading__124_2061562761"/>
      <w:bookmarkStart w:id="266" w:name="__RefHeading__151_25711451"/>
      <w:bookmarkStart w:id="267" w:name="__RefHeading___Toc146830_2125148722"/>
      <w:bookmarkStart w:id="268" w:name="__RefHeading__126_2061562761"/>
      <w:bookmarkStart w:id="269" w:name="__RefHeading__153_25711451"/>
      <w:bookmarkStart w:id="270" w:name="__RefHeading___Toc146832_2125148722"/>
      <w:bookmarkStart w:id="271" w:name="__RefHeading__128_2061562761"/>
      <w:bookmarkStart w:id="272" w:name="__RefHeading__155_25711451"/>
      <w:bookmarkStart w:id="273" w:name="__RefHeading___Toc146834_2125148722"/>
      <w:bookmarkStart w:id="274" w:name="__RefHeading__130_2061562761"/>
      <w:bookmarkStart w:id="275" w:name="__RefHeading__157_25711451"/>
      <w:bookmarkStart w:id="276" w:name="__RefHeading___Toc146836_2125148722"/>
      <w:bookmarkStart w:id="277" w:name="__RefHeading__132_2061562761"/>
      <w:bookmarkStart w:id="278" w:name="__RefHeading__159_25711451"/>
      <w:bookmarkStart w:id="279" w:name="__RefHeading___Toc146838_2125148722"/>
      <w:bookmarkStart w:id="280" w:name="__RefHeading__134_2061562761"/>
      <w:bookmarkStart w:id="281" w:name="__RefHeading__161_25711451"/>
      <w:bookmarkStart w:id="282" w:name="__RefHeading___Toc146840_2125148722"/>
      <w:bookmarkStart w:id="283" w:name="__RefHeading__136_2061562761"/>
      <w:bookmarkStart w:id="284" w:name="__RefHeading__163_25711451"/>
      <w:bookmarkStart w:id="285" w:name="__RefHeading___Toc146842_2125148722"/>
      <w:bookmarkStart w:id="286" w:name="__RefHeading__138_2061562761"/>
      <w:bookmarkStart w:id="287" w:name="__RefHeading__165_25711451"/>
      <w:bookmarkStart w:id="288" w:name="__RefHeading___Toc146844_2125148722"/>
      <w:bookmarkStart w:id="289" w:name="__RefHeading__167_25711451"/>
      <w:bookmarkStart w:id="290" w:name="__RefHeading___Toc146846_2125148722"/>
      <w:bookmarkStart w:id="291" w:name="__RefHeading__169_25711451"/>
      <w:bookmarkStart w:id="292" w:name="__RefHeading___Toc146848_2125148722"/>
      <w:bookmarkStart w:id="293" w:name="__RefHeading__171_25711451"/>
      <w:bookmarkStart w:id="294" w:name="__RefHeading___Toc146850_2125148722"/>
      <w:bookmarkStart w:id="295" w:name="__RefHeading__144_2061562761"/>
      <w:bookmarkStart w:id="296" w:name="__RefHeading__173_25711451"/>
      <w:bookmarkStart w:id="297" w:name="__RefHeading___Toc146772_2125148722"/>
      <w:bookmarkStart w:id="298" w:name="__RefHeading__85_25711451"/>
      <w:bookmarkStart w:id="299" w:name="__RefHeading__89_25711451"/>
      <w:bookmarkStart w:id="300" w:name="__RefHeading__62_2061562761"/>
      <w:bookmarkStart w:id="301" w:name="__RefHeading__87_25711451"/>
      <w:bookmarkStart w:id="302" w:name="__RefHeading__91_25711451"/>
      <w:bookmarkStart w:id="303" w:name="__RefHeading___Toc146774_2125148722"/>
      <w:bookmarkStart w:id="304" w:name="__RefHeading__66_2061562761"/>
      <w:bookmarkStart w:id="305" w:name="__RefHeading__93_25711451"/>
      <w:bookmarkStart w:id="306" w:name="__RefHeading___Toc146776_2125148722"/>
      <w:bookmarkStart w:id="307" w:name="__RefHeading__68_2061562761"/>
      <w:bookmarkStart w:id="308" w:name="__RefHeading__95_25711451"/>
      <w:bookmarkStart w:id="309" w:name="__RefHeading___Toc146778_2125148722"/>
      <w:bookmarkStart w:id="310" w:name="__RefHeading__70_2061562761"/>
      <w:bookmarkStart w:id="311" w:name="__RefHeading__97_25711451"/>
      <w:bookmarkStart w:id="312" w:name="__RefHeading___Toc146780_2125148722"/>
      <w:bookmarkStart w:id="313" w:name="__RefHeading__72_2061562761"/>
      <w:bookmarkStart w:id="314" w:name="__RefHeading__99_25711451"/>
      <w:bookmarkStart w:id="315" w:name="__RefHeading___Toc146782_2125148722"/>
      <w:bookmarkStart w:id="316" w:name="__RefHeading__76_2061562761"/>
      <w:bookmarkStart w:id="317" w:name="__RefHeading__103_25711451"/>
      <w:bookmarkStart w:id="318" w:name="__RefHeading__74_2061562761"/>
      <w:bookmarkStart w:id="319" w:name="__RefHeading__101_25711451"/>
      <w:bookmarkStart w:id="320" w:name="__RefHeading___Toc146784_2125148722"/>
      <w:bookmarkStart w:id="321" w:name="__RefHeading__78_2061562761"/>
      <w:bookmarkStart w:id="322" w:name="__RefHeading__105_25711451"/>
      <w:bookmarkStart w:id="323" w:name="__RefHeading___Toc146786_2125148722"/>
      <w:bookmarkStart w:id="324" w:name="__RefHeading__80_2061562761"/>
      <w:bookmarkStart w:id="325" w:name="__RefHeading__107_25711451"/>
      <w:bookmarkStart w:id="326" w:name="__RefHeading___Toc146788_2125148722"/>
      <w:bookmarkStart w:id="327" w:name="__RefHeading__82_2061562761"/>
      <w:bookmarkStart w:id="328" w:name="__RefHeading__109_25711451"/>
      <w:bookmarkStart w:id="329" w:name="__RefHeading___Toc146790_2125148722"/>
      <w:bookmarkStart w:id="330" w:name="__RefHeading__84_2061562761"/>
      <w:bookmarkStart w:id="331" w:name="__RefHeading__111_25711451"/>
      <w:bookmarkStart w:id="332" w:name="__RefHeading___Toc146792_2125148722"/>
      <w:bookmarkStart w:id="333" w:name="__RefHeading__86_2061562761"/>
      <w:bookmarkStart w:id="334" w:name="__RefHeading__113_25711451"/>
      <w:bookmarkStart w:id="335" w:name="__RefHeading___Toc146794_2125148722"/>
      <w:bookmarkStart w:id="336" w:name="__RefHeading__88_2061562761"/>
      <w:bookmarkStart w:id="337" w:name="__RefHeading__115_25711451"/>
      <w:bookmarkStart w:id="338" w:name="__RefHeading___Toc146796_2125148722"/>
      <w:bookmarkStart w:id="339" w:name="__RefHeading__90_2061562761"/>
      <w:bookmarkStart w:id="340" w:name="__RefHeading__117_25711451"/>
      <w:bookmarkStart w:id="341" w:name="__RefHeading___Toc146798_2125148722"/>
      <w:bookmarkStart w:id="342" w:name="__RefHeading__92_2061562761"/>
      <w:bookmarkStart w:id="343" w:name="__RefHeading__119_25711451"/>
      <w:bookmarkStart w:id="344" w:name="__RefHeading___Toc146800_2125148722"/>
      <w:bookmarkStart w:id="345" w:name="__RefHeading__94_2061562761"/>
      <w:bookmarkStart w:id="346" w:name="__RefHeading__121_25711451"/>
      <w:bookmarkStart w:id="347" w:name="__RefHeading___Toc146802_2125148722"/>
      <w:bookmarkStart w:id="348" w:name="__RefHeading__96_2061562761"/>
      <w:bookmarkStart w:id="349" w:name="__RefHeading__123_25711451"/>
      <w:bookmarkStart w:id="350" w:name="__RefHeading___Toc146804_2125148722"/>
      <w:bookmarkStart w:id="351" w:name="__RefHeading__98_2061562761"/>
      <w:bookmarkStart w:id="352" w:name="__RefHeading__125_25711451"/>
      <w:bookmarkStart w:id="353" w:name="__RefHeading___Toc146806_2125148722"/>
      <w:bookmarkStart w:id="354" w:name="__RefHeading__100_2061562761"/>
      <w:bookmarkStart w:id="355" w:name="__RefHeading__127_25711451"/>
      <w:bookmarkStart w:id="356" w:name="__RefHeading___Toc146808_2125148722"/>
      <w:bookmarkStart w:id="357" w:name="__RefHeading__102_2061562761"/>
      <w:bookmarkStart w:id="358" w:name="__RefHeading__129_25711451"/>
      <w:bookmarkStart w:id="359" w:name="__RefHeading__104_2061562761"/>
      <w:bookmarkStart w:id="360" w:name="__RefHeading__131_25711451"/>
      <w:bookmarkStart w:id="361" w:name="__RefHeading___Toc146810_2125148722"/>
      <w:bookmarkStart w:id="362" w:name="__RefHeading__106_2061562761"/>
      <w:bookmarkStart w:id="363" w:name="__RefHeading__133_25711451"/>
      <w:bookmarkStart w:id="364" w:name="__RefHeading___Toc146812_2125148722"/>
      <w:bookmarkStart w:id="365" w:name="__RefHeading__108_2061562761"/>
      <w:bookmarkStart w:id="366" w:name="__RefHeading__135_25711451"/>
      <w:bookmarkStart w:id="367" w:name="__RefHeading___Toc146814_2125148722"/>
      <w:bookmarkStart w:id="368" w:name="__RefHeading__110_2061562761"/>
      <w:bookmarkStart w:id="369" w:name="__RefHeading__137_25711451"/>
      <w:bookmarkStart w:id="370" w:name="__RefHeading___Toc146816_2125148722"/>
      <w:bookmarkStart w:id="371" w:name="__RefHeading__112_2061562761"/>
      <w:bookmarkStart w:id="372" w:name="__RefHeading__139_25711451"/>
      <w:bookmarkStart w:id="373" w:name="__RefHeading___Toc146818_2125148722"/>
      <w:bookmarkStart w:id="374" w:name="__RefHeading__114_2061562761"/>
      <w:bookmarkStart w:id="375" w:name="__RefHeading__141_25711451"/>
      <w:bookmarkStart w:id="376" w:name="__RefHeading___Toc146820_2125148722"/>
      <w:bookmarkStart w:id="377" w:name="__RefHeading__116_2061562761"/>
      <w:bookmarkStart w:id="378" w:name="__RefHeading__143_25711451"/>
      <w:bookmarkStart w:id="379" w:name="__RefHeading___Toc146822_2125148722"/>
      <w:bookmarkStart w:id="380" w:name="__RefHeading__118_2061562761"/>
      <w:bookmarkStart w:id="381" w:name="__RefHeading__145_25711451"/>
      <w:bookmarkStart w:id="382" w:name="__RefHeading___Toc146824_2125148722"/>
      <w:bookmarkStart w:id="383" w:name="__RefHeading__120_2061562761"/>
      <w:bookmarkStart w:id="384" w:name="__RefHeading__147_25711451"/>
      <w:bookmarkStart w:id="385" w:name="__RefHeading___Toc146826_2125148722"/>
      <w:bookmarkStart w:id="386" w:name="__RefHeading__122_2061562761"/>
      <w:bookmarkStart w:id="387" w:name="__RefHeading__149_25711451"/>
      <w:bookmarkStart w:id="388" w:name="__RefHeading___Toc146828_2125148722"/>
      <w:bookmarkStart w:id="389" w:name="__RefHeading__124_2061562761"/>
      <w:bookmarkStart w:id="390" w:name="__RefHeading__151_25711451"/>
      <w:bookmarkStart w:id="391" w:name="__RefHeading___Toc146830_2125148722"/>
      <w:bookmarkStart w:id="392" w:name="__RefHeading__126_2061562761"/>
      <w:bookmarkStart w:id="393" w:name="__RefHeading__153_25711451"/>
      <w:bookmarkStart w:id="394" w:name="__RefHeading___Toc146832_2125148722"/>
      <w:bookmarkStart w:id="395" w:name="__RefHeading__128_2061562761"/>
      <w:bookmarkStart w:id="396" w:name="__RefHeading__155_25711451"/>
      <w:bookmarkStart w:id="397" w:name="__RefHeading___Toc146834_2125148722"/>
      <w:bookmarkStart w:id="398" w:name="__RefHeading__130_2061562761"/>
      <w:bookmarkStart w:id="399" w:name="__RefHeading__157_25711451"/>
      <w:bookmarkStart w:id="400" w:name="__RefHeading___Toc146836_2125148722"/>
      <w:bookmarkStart w:id="401" w:name="__RefHeading__132_2061562761"/>
      <w:bookmarkStart w:id="402" w:name="__RefHeading__159_25711451"/>
      <w:bookmarkStart w:id="403" w:name="__RefHeading___Toc146838_2125148722"/>
      <w:bookmarkStart w:id="404" w:name="__RefHeading__134_2061562761"/>
      <w:bookmarkStart w:id="405" w:name="__RefHeading__161_25711451"/>
      <w:bookmarkStart w:id="406" w:name="__RefHeading___Toc146840_2125148722"/>
      <w:bookmarkStart w:id="407" w:name="__RefHeading__136_2061562761"/>
      <w:bookmarkStart w:id="408" w:name="__RefHeading__163_25711451"/>
      <w:bookmarkStart w:id="409" w:name="__RefHeading___Toc146842_2125148722"/>
      <w:bookmarkStart w:id="410" w:name="__RefHeading__138_2061562761"/>
      <w:bookmarkStart w:id="411" w:name="__RefHeading__165_25711451"/>
      <w:bookmarkStart w:id="412" w:name="__RefHeading___Toc146844_2125148722"/>
      <w:bookmarkStart w:id="413" w:name="__RefHeading__167_25711451"/>
      <w:bookmarkStart w:id="414" w:name="__RefHeading___Toc146846_2125148722"/>
      <w:bookmarkStart w:id="415" w:name="__RefHeading__169_25711451"/>
      <w:bookmarkStart w:id="416" w:name="__RefHeading___Toc146848_2125148722"/>
      <w:bookmarkStart w:id="417" w:name="__RefHeading__171_25711451"/>
      <w:bookmarkStart w:id="418" w:name="__RefHeading___Toc146850_2125148722"/>
      <w:bookmarkStart w:id="419" w:name="__RefHeading__144_2061562761"/>
      <w:bookmarkStart w:id="420" w:name="__RefHeading__173_25711451"/>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Pr/>
      </w:r>
    </w:p>
    <w:sectPr>
      <w:type w:val="nextPage"/>
      <w:pgSz w:orient="landscape" w:w="15840" w:h="12240"/>
      <w:pgMar w:left="1134" w:right="1134" w:header="0" w:top="170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Arial">
    <w:charset w:val="cc"/>
    <w:family w:val="swiss"/>
    <w:pitch w:val="variable"/>
  </w:font>
  <w:font w:name="Symbol">
    <w:charset w:val="cc"/>
    <w:family w:val="roman"/>
    <w:pitch w:val="variable"/>
  </w:font>
  <w:font w:name="OpenSymbol">
    <w:altName w:val="Arial Unicode MS"/>
    <w:charset w:val="cc"/>
    <w:family w:val="auto"/>
    <w:pitch w:val="default"/>
  </w:font>
  <w:font w:name="DejaVu Sans">
    <w:altName w:val="Times New Roman"/>
    <w:charset w:val="cc"/>
    <w:family w:val="roman"/>
    <w:pitch w:val="variable"/>
  </w:font>
  <w:font w:name="Arial">
    <w:charset w:val="cc"/>
    <w:family w:val="swiss"/>
    <w:pitch w:val="default"/>
  </w:font>
  <w:font w:name="Tahoma">
    <w:charset w:val="cc"/>
    <w:family w:val="swiss"/>
    <w:pitch w:val="variable"/>
  </w:font>
  <w:font w:name="SimSun">
    <w:charset w:val="cc"/>
    <w:family w:val="auto"/>
    <w:pitch w:val="variable"/>
  </w:font>
  <w:font w:name="Mangal">
    <w:charset w:val="cc"/>
    <w:family w:val="auto"/>
    <w:pitch w:val="variable"/>
  </w:font>
  <w:font w:name="Times-Roman">
    <w:altName w:val="Times New Roman"/>
    <w:charset w:val="cc"/>
    <w:family w:val="roman"/>
    <w:pitch w:val="variable"/>
  </w:font>
  <w:font w:name="Times New Roman">
    <w:charset w:val="cc"/>
    <w:family w:val="roman"/>
    <w:pitch w:val="default"/>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4">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5">
    <w:lvl w:ilvl="0">
      <w:start w:val="1"/>
      <w:numFmt w:val="none"/>
      <w:suff w:val="nothing"/>
      <w:lvlText w:val=""/>
      <w:lvlJc w:val="left"/>
      <w:pPr>
        <w:ind w:left="0" w:hanging="0"/>
      </w:pPr>
      <w:rPr>
        <w:b w:val="false"/>
        <w:rFonts w:ascii="Times New Roman" w:hAnsi="Times New Roman" w:cs="Times New Roman"/>
        <w:lang w:val="en-US"/>
      </w:rPr>
    </w:lvl>
    <w:lvl w:ilvl="1">
      <w:start w:val="1"/>
      <w:numFmt w:val="none"/>
      <w:suff w:val="nothing"/>
      <w:lvlText w:val=""/>
      <w:lvlJc w:val="left"/>
      <w:pPr>
        <w:ind w:left="0" w:hanging="0"/>
      </w:pPr>
      <w:rPr>
        <w:rFonts w:ascii="Times New Roman" w:hAnsi="Times New Roman" w:cs="Times New Roman"/>
        <w:lang w:val="en-US"/>
      </w:rPr>
    </w:lvl>
    <w:lvl w:ilvl="2">
      <w:start w:val="1"/>
      <w:numFmt w:val="none"/>
      <w:suff w:val="nothing"/>
      <w:lvlText w:val=""/>
      <w:lvlJc w:val="left"/>
      <w:pPr>
        <w:ind w:left="0" w:hanging="0"/>
      </w:pPr>
      <w:rPr>
        <w:b w:val="false"/>
        <w:rFonts w:ascii="Times New Roman" w:hAnsi="Times New Roman" w:cs="Times New Roman"/>
        <w:lang w:val="en-US"/>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6">
    <w:lvl w:ilvl="0">
      <w:start w:val="1"/>
      <w:numFmt w:val="bullet"/>
      <w:lvlText w:val=""/>
      <w:lvlJc w:val="left"/>
      <w:pPr>
        <w:tabs>
          <w:tab w:val="num" w:pos="1429"/>
        </w:tabs>
        <w:ind w:left="1429"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both"/>
    </w:pPr>
    <w:rPr>
      <w:rFonts w:ascii="Times New Roman" w:hAnsi="Times New Roman" w:eastAsia="Times New Roman" w:cs="Times New Roman"/>
      <w:color w:val="auto"/>
      <w:sz w:val="20"/>
      <w:szCs w:val="20"/>
      <w:lang w:val="ru-RU" w:eastAsia="zh-CN" w:bidi="ar-SA"/>
    </w:rPr>
  </w:style>
  <w:style w:type="paragraph" w:styleId="Heading1">
    <w:name w:val="Heading 1"/>
    <w:basedOn w:val="Normal"/>
    <w:next w:val="Normal"/>
    <w:qFormat/>
    <w:pPr>
      <w:keepNext w:val="true"/>
      <w:numPr>
        <w:ilvl w:val="0"/>
        <w:numId w:val="2"/>
      </w:numPr>
      <w:tabs>
        <w:tab w:val="left" w:pos="0" w:leader="none"/>
      </w:tabs>
      <w:spacing w:before="240" w:after="60"/>
      <w:ind w:left="0" w:right="0" w:hanging="0"/>
      <w:jc w:val="center"/>
      <w:outlineLvl w:val="0"/>
    </w:pPr>
    <w:rPr>
      <w:rFonts w:ascii="Arial" w:hAnsi="Arial" w:cs="Arial"/>
      <w:b/>
      <w:kern w:val="2"/>
      <w:sz w:val="28"/>
    </w:rPr>
  </w:style>
  <w:style w:type="paragraph" w:styleId="Heading2">
    <w:name w:val="Heading 2"/>
    <w:basedOn w:val="Normal"/>
    <w:next w:val="Normal"/>
    <w:qFormat/>
    <w:pPr>
      <w:keepNext w:val="true"/>
      <w:numPr>
        <w:ilvl w:val="0"/>
        <w:numId w:val="3"/>
      </w:numPr>
      <w:tabs>
        <w:tab w:val="left" w:pos="0" w:leader="none"/>
      </w:tabs>
      <w:spacing w:before="240" w:after="60"/>
      <w:ind w:left="0" w:right="0" w:hanging="0"/>
      <w:outlineLvl w:val="1"/>
    </w:pPr>
    <w:rPr>
      <w:rFonts w:ascii="Arial" w:hAnsi="Arial" w:cs="Arial"/>
      <w:b/>
      <w:i/>
    </w:rPr>
  </w:style>
  <w:style w:type="paragraph" w:styleId="Heading3">
    <w:name w:val="Heading 3"/>
    <w:basedOn w:val="Normal"/>
    <w:next w:val="Normal"/>
    <w:qFormat/>
    <w:pPr>
      <w:keepNext w:val="true"/>
      <w:numPr>
        <w:ilvl w:val="0"/>
        <w:numId w:val="3"/>
      </w:numPr>
      <w:tabs>
        <w:tab w:val="left" w:pos="0" w:leader="none"/>
      </w:tabs>
      <w:ind w:left="0" w:right="0" w:hanging="0"/>
      <w:outlineLvl w:val="2"/>
    </w:pPr>
    <w:rPr>
      <w:b/>
    </w:rPr>
  </w:style>
  <w:style w:type="paragraph" w:styleId="Heading4">
    <w:name w:val="Heading 4"/>
    <w:basedOn w:val="Normal"/>
    <w:next w:val="Normal"/>
    <w:qFormat/>
    <w:pPr>
      <w:keepNext w:val="true"/>
      <w:numPr>
        <w:ilvl w:val="0"/>
        <w:numId w:val="3"/>
      </w:numPr>
      <w:tabs>
        <w:tab w:val="left" w:pos="0" w:leader="none"/>
      </w:tabs>
      <w:ind w:left="0" w:right="0" w:hanging="0"/>
      <w:outlineLvl w:val="3"/>
    </w:pPr>
    <w:rPr>
      <w:b/>
    </w:rPr>
  </w:style>
  <w:style w:type="paragraph" w:styleId="Heading5">
    <w:name w:val="Heading 5"/>
    <w:basedOn w:val="Normal"/>
    <w:next w:val="Normal"/>
    <w:qFormat/>
    <w:pPr>
      <w:keepNext w:val="true"/>
      <w:numPr>
        <w:ilvl w:val="0"/>
        <w:numId w:val="3"/>
      </w:numPr>
      <w:tabs>
        <w:tab w:val="left" w:pos="0" w:leader="none"/>
      </w:tabs>
      <w:ind w:left="0" w:right="0" w:hanging="0"/>
      <w:jc w:val="center"/>
      <w:outlineLvl w:val="4"/>
    </w:pPr>
    <w:rPr>
      <w:b/>
    </w:rPr>
  </w:style>
  <w:style w:type="paragraph" w:styleId="Heading6">
    <w:name w:val="Heading 6"/>
    <w:basedOn w:val="Normal"/>
    <w:next w:val="Normal"/>
    <w:qFormat/>
    <w:pPr>
      <w:keepNext w:val="true"/>
      <w:numPr>
        <w:ilvl w:val="0"/>
        <w:numId w:val="3"/>
      </w:numPr>
      <w:tabs>
        <w:tab w:val="left" w:pos="0" w:leader="none"/>
      </w:tabs>
      <w:ind w:left="709" w:right="0" w:hanging="0"/>
      <w:outlineLvl w:val="5"/>
    </w:pPr>
    <w:rPr>
      <w:b/>
    </w:rPr>
  </w:style>
  <w:style w:type="paragraph" w:styleId="Heading7">
    <w:name w:val="Heading 7"/>
    <w:basedOn w:val="Normal"/>
    <w:next w:val="Normal"/>
    <w:qFormat/>
    <w:pPr>
      <w:keepNext w:val="true"/>
      <w:numPr>
        <w:ilvl w:val="0"/>
        <w:numId w:val="3"/>
      </w:numPr>
      <w:tabs>
        <w:tab w:val="left" w:pos="0" w:leader="none"/>
      </w:tabs>
      <w:ind w:left="709" w:right="0" w:hanging="0"/>
      <w:jc w:val="left"/>
      <w:outlineLvl w:val="6"/>
    </w:pPr>
    <w:rPr>
      <w:b/>
    </w:rPr>
  </w:style>
  <w:style w:type="paragraph" w:styleId="Heading8">
    <w:name w:val="Heading 8"/>
    <w:basedOn w:val="Normal"/>
    <w:next w:val="Normal"/>
    <w:qFormat/>
    <w:pPr>
      <w:keepNext w:val="true"/>
      <w:numPr>
        <w:ilvl w:val="0"/>
        <w:numId w:val="3"/>
      </w:numPr>
      <w:tabs>
        <w:tab w:val="left" w:pos="0" w:leader="none"/>
      </w:tabs>
      <w:ind w:left="0" w:right="0" w:hanging="0"/>
      <w:outlineLvl w:val="7"/>
    </w:pPr>
    <w:rPr>
      <w:i/>
      <w:lang w:val="en-US"/>
    </w:rPr>
  </w:style>
  <w:style w:type="paragraph" w:styleId="Heading9">
    <w:name w:val="Heading 9"/>
    <w:basedOn w:val="Normal"/>
    <w:next w:val="Normal"/>
    <w:qFormat/>
    <w:pPr>
      <w:keepNext w:val="true"/>
      <w:numPr>
        <w:ilvl w:val="0"/>
        <w:numId w:val="3"/>
      </w:numPr>
      <w:tabs>
        <w:tab w:val="left" w:pos="0" w:leader="none"/>
      </w:tabs>
      <w:ind w:left="0" w:right="0" w:hanging="0"/>
      <w:jc w:val="center"/>
      <w:outlineLvl w:val="8"/>
    </w:pPr>
    <w:rPr>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cs="Times New Roman"/>
      <w:b w:val="false"/>
      <w:lang w:val="en-US"/>
    </w:rPr>
  </w:style>
  <w:style w:type="character" w:styleId="WW8Num5z1">
    <w:name w:val="WW8Num5z1"/>
    <w:qFormat/>
    <w:rPr>
      <w:rFonts w:ascii="Times New Roman" w:hAnsi="Times New Roman" w:cs="Times New Roman"/>
      <w:lang w:val="en-US"/>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z w:val="20"/>
    </w:rPr>
  </w:style>
  <w:style w:type="character" w:styleId="WW8Num5z2">
    <w:name w:val="WW8Num5z2"/>
    <w:qFormat/>
    <w:rPr>
      <w:rFonts w:ascii="Times New Roman" w:hAnsi="Times New Roman" w:cs="Times New Roman"/>
      <w:b w:val="false"/>
      <w:lang w:val="en-US"/>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AbsatzStandardschriftart111111111111111111111111111111111111111111111111111111111111111">
    <w:name w:val="WW-Absatz-Standardschriftart111111111111111111111111111111111111111111111111111111111111111"/>
    <w:qFormat/>
    <w:rPr/>
  </w:style>
  <w:style w:type="character" w:styleId="WWAbsatzStandardschriftart1111111111111111111111111111111111111111111111111111111111111111">
    <w:name w:val="WW-Absatz-Standardschriftart1111111111111111111111111111111111111111111111111111111111111111"/>
    <w:qFormat/>
    <w:rPr/>
  </w:style>
  <w:style w:type="character" w:styleId="WWAbsatzStandardschriftart11111111111111111111111111111111111111111111111111111111111111111">
    <w:name w:val="WW-Absatz-Standardschriftart11111111111111111111111111111111111111111111111111111111111111111"/>
    <w:qFormat/>
    <w:rPr/>
  </w:style>
  <w:style w:type="character" w:styleId="WWAbsatzStandardschriftart111111111111111111111111111111111111111111111111111111111111111111">
    <w:name w:val="WW-Absatz-Standardschriftart111111111111111111111111111111111111111111111111111111111111111111"/>
    <w:qFormat/>
    <w:rPr/>
  </w:style>
  <w:style w:type="character" w:styleId="WWAbsatzStandardschriftart1111111111111111111111111111111111111111111111111111111111111111111">
    <w:name w:val="WW-Absatz-Standardschriftart1111111111111111111111111111111111111111111111111111111111111111111"/>
    <w:qFormat/>
    <w:rPr/>
  </w:style>
  <w:style w:type="character" w:styleId="WWAbsatzStandardschriftart11111111111111111111111111111111111111111111111111111111111111111111">
    <w:name w:val="WW-Absatz-Standardschriftart11111111111111111111111111111111111111111111111111111111111111111111"/>
    <w:qFormat/>
    <w:rPr/>
  </w:style>
  <w:style w:type="character" w:styleId="WWAbsatzStandardschriftart111111111111111111111111111111111111111111111111111111111111111111111">
    <w:name w:val="WW-Absatz-Standardschriftart111111111111111111111111111111111111111111111111111111111111111111111"/>
    <w:qFormat/>
    <w:rPr/>
  </w:style>
  <w:style w:type="character" w:styleId="WWAbsatzStandardschriftart1111111111111111111111111111111111111111111111111111111111111111111111">
    <w:name w:val="WW-Absatz-Standardschriftart1111111111111111111111111111111111111111111111111111111111111111111111"/>
    <w:qFormat/>
    <w:rPr/>
  </w:style>
  <w:style w:type="character" w:styleId="WWAbsatzStandardschriftart11111111111111111111111111111111111111111111111111111111111111111111111">
    <w:name w:val="WW-Absatz-Standardschriftart11111111111111111111111111111111111111111111111111111111111111111111111"/>
    <w:qFormat/>
    <w:rPr/>
  </w:style>
  <w:style w:type="character" w:styleId="WWAbsatzStandardschriftart111111111111111111111111111111111111111111111111111111111111111111111111">
    <w:name w:val="WW-Absatz-Standardschriftart111111111111111111111111111111111111111111111111111111111111111111111111"/>
    <w:qFormat/>
    <w:rPr/>
  </w:style>
  <w:style w:type="character" w:styleId="WWAbsatzStandardschriftart1111111111111111111111111111111111111111111111111111111111111111111111111">
    <w:name w:val="WW-Absatz-Standardschriftart1111111111111111111111111111111111111111111111111111111111111111111111111"/>
    <w:qFormat/>
    <w:rPr/>
  </w:style>
  <w:style w:type="character" w:styleId="WWAbsatzStandardschriftart11111111111111111111111111111111111111111111111111111111111111111111111111">
    <w:name w:val="WW-Absatz-Standardschriftart11111111111111111111111111111111111111111111111111111111111111111111111111"/>
    <w:qFormat/>
    <w:rPr/>
  </w:style>
  <w:style w:type="character" w:styleId="WWAbsatzStandardschriftart111111111111111111111111111111111111111111111111111111111111111111111111111">
    <w:name w:val="WW-Absatz-Standardschriftart111111111111111111111111111111111111111111111111111111111111111111111111111"/>
    <w:qFormat/>
    <w:rPr/>
  </w:style>
  <w:style w:type="character" w:styleId="WWAbsatzStandardschriftart1111111111111111111111111111111111111111111111111111111111111111111111111111">
    <w:name w:val="WW-Absatz-Standardschriftart1111111111111111111111111111111111111111111111111111111111111111111111111111"/>
    <w:qFormat/>
    <w:rPr/>
  </w:style>
  <w:style w:type="character" w:styleId="WWAbsatzStandardschriftart11111111111111111111111111111111111111111111111111111111111111111111111111111">
    <w:name w:val="WW-Absatz-Standardschriftart11111111111111111111111111111111111111111111111111111111111111111111111111111"/>
    <w:qFormat/>
    <w:rPr/>
  </w:style>
  <w:style w:type="character" w:styleId="WWAbsatzStandardschriftart111111111111111111111111111111111111111111111111111111111111111111111111111111">
    <w:name w:val="WW-Absatz-Standardschriftart111111111111111111111111111111111111111111111111111111111111111111111111111111"/>
    <w:qFormat/>
    <w:rPr/>
  </w:style>
  <w:style w:type="character" w:styleId="WWAbsatzStandardschriftart1111111111111111111111111111111111111111111111111111111111111111111111111111111">
    <w:name w:val="WW-Absatz-Standardschriftart1111111111111111111111111111111111111111111111111111111111111111111111111111111"/>
    <w:qFormat/>
    <w:rPr/>
  </w:style>
  <w:style w:type="character" w:styleId="WWAbsatzStandardschriftart11111111111111111111111111111111111111111111111111111111111111111111111111111111">
    <w:name w:val="WW-Absatz-Standardschriftart11111111111111111111111111111111111111111111111111111111111111111111111111111111"/>
    <w:qFormat/>
    <w:rPr/>
  </w:style>
  <w:style w:type="character" w:styleId="WWAbsatzStandardschriftart111111111111111111111111111111111111111111111111111111111111111111111111111111111">
    <w:name w:val="WW-Absatz-Standardschriftart111111111111111111111111111111111111111111111111111111111111111111111111111111111"/>
    <w:qFormat/>
    <w:rPr/>
  </w:style>
  <w:style w:type="character" w:styleId="WWAbsatzStandardschriftart1111111111111111111111111111111111111111111111111111111111111111111111111111111111">
    <w:name w:val="WW-Absatz-Standardschriftart1111111111111111111111111111111111111111111111111111111111111111111111111111111111"/>
    <w:qFormat/>
    <w:rPr/>
  </w:style>
  <w:style w:type="character" w:styleId="WWAbsatzStandardschriftart11111111111111111111111111111111111111111111111111111111111111111111111111111111111">
    <w:name w:val="WW-Absatz-Standardschriftart11111111111111111111111111111111111111111111111111111111111111111111111111111111111"/>
    <w:qFormat/>
    <w:rPr/>
  </w:style>
  <w:style w:type="character" w:styleId="WWAbsatzStandardschriftart111111111111111111111111111111111111111111111111111111111111111111111111111111111111">
    <w:name w:val="WW-Absatz-Standardschriftart111111111111111111111111111111111111111111111111111111111111111111111111111111111111"/>
    <w:qFormat/>
    <w:rPr/>
  </w:style>
  <w:style w:type="character" w:styleId="WWAbsatzStandardschriftart1111111111111111111111111111111111111111111111111111111111111111111111111111111111111">
    <w:name w:val="WW-Absatz-Standardschriftart1111111111111111111111111111111111111111111111111111111111111111111111111111111111111"/>
    <w:qFormat/>
    <w:rPr/>
  </w:style>
  <w:style w:type="character" w:styleId="WWAbsatzStandardschriftart11111111111111111111111111111111111111111111111111111111111111111111111111111111111111">
    <w:name w:val="WW-Absatz-Standardschriftart11111111111111111111111111111111111111111111111111111111111111111111111111111111111111"/>
    <w:qFormat/>
    <w:rPr/>
  </w:style>
  <w:style w:type="character" w:styleId="WWAbsatzStandardschriftart111111111111111111111111111111111111111111111111111111111111111111111111111111111111111">
    <w:name w:val="WW-Absatz-Standardschriftart111111111111111111111111111111111111111111111111111111111111111111111111111111111111111"/>
    <w:qFormat/>
    <w:rPr/>
  </w:style>
  <w:style w:type="character" w:styleId="WWAbsatzStandardschriftart1111111111111111111111111111111111111111111111111111111111111111111111111111111111111111">
    <w:name w:val="WW-Absatz-Standardschriftart1111111111111111111111111111111111111111111111111111111111111111111111111111111111111111"/>
    <w:qFormat/>
    <w:rPr/>
  </w:style>
  <w:style w:type="character" w:styleId="WWAbsatzStandardschriftart11111111111111111111111111111111111111111111111111111111111111111111111111111111111111111">
    <w:name w:val="WW-Absatz-Standardschriftart11111111111111111111111111111111111111111111111111111111111111111111111111111111111111111"/>
    <w:qFormat/>
    <w:rPr/>
  </w:style>
  <w:style w:type="character" w:styleId="WWAbsatzStandardschriftart111111111111111111111111111111111111111111111111111111111111111111111111111111111111111111">
    <w:name w:val="WW-Absatz-Standardschriftart111111111111111111111111111111111111111111111111111111111111111111111111111111111111111111"/>
    <w:qFormat/>
    <w:rPr/>
  </w:style>
  <w:style w:type="character" w:styleId="WWAbsatzStandardschriftart1111111111111111111111111111111111111111111111111111111111111111111111111111111111111111111">
    <w:name w:val="WW-Absatz-Standardschriftart1111111111111111111111111111111111111111111111111111111111111111111111111111111111111111111"/>
    <w:qFormat/>
    <w:rPr/>
  </w:style>
  <w:style w:type="character" w:styleId="WWAbsatzStandardschriftart11111111111111111111111111111111111111111111111111111111111111111111111111111111111111111111">
    <w:name w:val="WW-Absatz-Standardschriftart11111111111111111111111111111111111111111111111111111111111111111111111111111111111111111111"/>
    <w:qFormat/>
    <w:rPr/>
  </w:style>
  <w:style w:type="character" w:styleId="WWAbsatzStandardschriftart111111111111111111111111111111111111111111111111111111111111111111111111111111111111111111111">
    <w:name w:val="WW-Absatz-Standardschriftart111111111111111111111111111111111111111111111111111111111111111111111111111111111111111111111"/>
    <w:qFormat/>
    <w:rPr/>
  </w:style>
  <w:style w:type="character" w:styleId="WWAbsatzStandardschriftart1111111111111111111111111111111111111111111111111111111111111111111111111111111111111111111111">
    <w:name w:val="WW-Absatz-Standardschriftart1111111111111111111111111111111111111111111111111111111111111111111111111111111111111111111111"/>
    <w:qFormat/>
    <w:rPr/>
  </w:style>
  <w:style w:type="character" w:styleId="WWAbsatzStandardschriftart11111111111111111111111111111111111111111111111111111111111111111111111111111111111111111111111">
    <w:name w:val="WW-Absatz-Standardschriftart11111111111111111111111111111111111111111111111111111111111111111111111111111111111111111111111"/>
    <w:qFormat/>
    <w:rPr/>
  </w:style>
  <w:style w:type="character" w:styleId="WWAbsatzStandardschriftart111111111111111111111111111111111111111111111111111111111111111111111111111111111111111111111111">
    <w:name w:val="WW-Absatz-Standardschriftart111111111111111111111111111111111111111111111111111111111111111111111111111111111111111111111111"/>
    <w:qFormat/>
    <w:rPr/>
  </w:style>
  <w:style w:type="character" w:styleId="WWAbsatzStandardschriftart1111111111111111111111111111111111111111111111111111111111111111111111111111111111111111111111111">
    <w:name w:val="WW-Absatz-Standardschriftart1111111111111111111111111111111111111111111111111111111111111111111111111111111111111111111111111"/>
    <w:qFormat/>
    <w:rPr/>
  </w:style>
  <w:style w:type="character" w:styleId="WWAbsatzStandardschriftart11111111111111111111111111111111111111111111111111111111111111111111111111111111111111111111111111">
    <w:name w:val="WW-Absatz-Standardschriftart11111111111111111111111111111111111111111111111111111111111111111111111111111111111111111111111111"/>
    <w:qFormat/>
    <w:rPr/>
  </w:style>
  <w:style w:type="character" w:styleId="WWAbsatzStandardschriftart111111111111111111111111111111111111111111111111111111111111111111111111111111111111111111111111111">
    <w:name w:val="WW-Absatz-Standardschriftart111111111111111111111111111111111111111111111111111111111111111111111111111111111111111111111111111"/>
    <w:qFormat/>
    <w:rPr/>
  </w:style>
  <w:style w:type="character" w:styleId="WWAbsatzStandardschriftart1111111111111111111111111111111111111111111111111111111111111111111111111111111111111111111111111111">
    <w:name w:val="WW-Absatz-Standardschriftart1111111111111111111111111111111111111111111111111111111111111111111111111111111111111111111111111111"/>
    <w:qFormat/>
    <w:rPr/>
  </w:style>
  <w:style w:type="character" w:styleId="WWAbsatzStandardschriftart11111111111111111111111111111111111111111111111111111111111111111111111111111111111111111111111111111">
    <w:name w:val="WW-Absatz-Standardschriftart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
    <w:name w:val="WW-Absatz-Standardschriftart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qFormat/>
    <w:rPr/>
  </w:style>
  <w:style w:type="character" w:styleId="Style5">
    <w:name w:val="Основной шрифт абзаца"/>
    <w:qFormat/>
    <w:rPr/>
  </w:style>
  <w:style w:type="character"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qFormat/>
    <w:rPr/>
  </w:style>
  <w:style w:type="character" w:styleId="14">
    <w:name w:val="Основной шрифт абзаца14"/>
    <w:qFormat/>
    <w:rPr/>
  </w:style>
  <w:style w:type="character" w:styleId="13">
    <w:name w:val="Основной шрифт абзаца13"/>
    <w:qFormat/>
    <w:rPr/>
  </w:style>
  <w:style w:type="character" w:styleId="12">
    <w:name w:val="Основной шрифт абзаца12"/>
    <w:qFormat/>
    <w:rPr/>
  </w:style>
  <w:style w:type="character"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qFormat/>
    <w:rPr/>
  </w:style>
  <w:style w:type="character" w:styleId="11">
    <w:name w:val="Основной шрифт абзаца11"/>
    <w:qFormat/>
    <w:rPr/>
  </w:style>
  <w:style w:type="character"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qFormat/>
    <w:rPr/>
  </w:style>
  <w:style w:type="character" w:styleId="10">
    <w:name w:val="Основной шрифт абзаца10"/>
    <w:qFormat/>
    <w:rPr/>
  </w:style>
  <w:style w:type="character"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qFormat/>
    <w:rPr/>
  </w:style>
  <w:style w:type="character" w:styleId="9">
    <w:name w:val="Основной шрифт абзаца9"/>
    <w:qFormat/>
    <w:rPr/>
  </w:style>
  <w:style w:type="character" w:styleId="Emphasis">
    <w:name w:val="Emphasis"/>
    <w:basedOn w:val="9"/>
    <w:qFormat/>
    <w:rPr>
      <w:i/>
      <w:iCs/>
    </w:rPr>
  </w:style>
  <w:style w:type="character" w:styleId="8">
    <w:name w:val="Основной шрифт абзаца8"/>
    <w:qFormat/>
    <w:rPr/>
  </w:style>
  <w:style w:type="character"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qFormat/>
    <w:rPr/>
  </w:style>
  <w:style w:type="character" w:styleId="7">
    <w:name w:val="Основной шрифт абзаца7"/>
    <w:qFormat/>
    <w:rPr/>
  </w:style>
  <w:style w:type="character"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qFormat/>
    <w:rPr/>
  </w:style>
  <w:style w:type="character" w:styleId="6">
    <w:name w:val="Основной шрифт абзаца6"/>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qFormat/>
    <w:rPr/>
  </w:style>
  <w:style w:type="character" w:styleId="5">
    <w:name w:val="Основной шрифт абзаца5"/>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qFormat/>
    <w:rPr/>
  </w:style>
  <w:style w:type="character" w:styleId="4">
    <w:name w:val="Основной шрифт абзаца4"/>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11"/>
    <w:qFormat/>
    <w:rPr/>
  </w:style>
  <w:style w:type="character" w:styleId="3">
    <w:name w:val="Основной шрифт абзаца3"/>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1111"/>
    <w:qFormat/>
    <w:rPr/>
  </w:style>
  <w:style w:type="character" w:styleId="2">
    <w:name w:val="Основной шрифт абзаца2"/>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1111111111111"/>
    <w:qFormat/>
    <w:rPr/>
  </w:style>
  <w:style w:type="character" w:styleId="WW8NumSt2z0">
    <w:name w:val="WW8NumSt2z0"/>
    <w:qFormat/>
    <w:rPr>
      <w:rFonts w:ascii="Symbol" w:hAnsi="Symbol" w:cs="Symbol"/>
    </w:rPr>
  </w:style>
  <w:style w:type="character" w:styleId="1">
    <w:name w:val="Основной шрифт абзаца1"/>
    <w:qFormat/>
    <w:rPr/>
  </w:style>
  <w:style w:type="character" w:styleId="Hyperlink">
    <w:name w:val="Hyperlink"/>
    <w:basedOn w:val="1"/>
    <w:qFormat/>
    <w:rPr>
      <w:color w:val="0000FF"/>
      <w:u w:val="single"/>
    </w:rPr>
  </w:style>
  <w:style w:type="character" w:styleId="WWEmphasis">
    <w:name w:val="WW-Emphasis"/>
    <w:basedOn w:val="1"/>
    <w:qFormat/>
    <w:rPr>
      <w:i/>
    </w:rPr>
  </w:style>
  <w:style w:type="character" w:styleId="StrongEmphasis">
    <w:name w:val="Strong Emphasis"/>
    <w:basedOn w:val="1"/>
    <w:qFormat/>
    <w:rPr>
      <w:b/>
      <w:bCs/>
    </w:rPr>
  </w:style>
  <w:style w:type="character" w:styleId="Style6">
    <w:name w:val="Символ нумерации"/>
    <w:qFormat/>
    <w:rPr/>
  </w:style>
  <w:style w:type="character" w:styleId="InternetLink">
    <w:name w:val="Internet Link"/>
    <w:basedOn w:val="2"/>
    <w:rPr>
      <w:color w:val="0000FF"/>
      <w:u w:val="single"/>
    </w:rPr>
  </w:style>
  <w:style w:type="character" w:styleId="VisitedInternetLink">
    <w:name w:val="Visited Internet Link"/>
    <w:rPr>
      <w:color w:val="800000"/>
      <w:u w:val="single"/>
    </w:rPr>
  </w:style>
  <w:style w:type="character" w:styleId="Style7">
    <w:name w:val="Символ сноски"/>
    <w:qFormat/>
    <w:rPr/>
  </w:style>
  <w:style w:type="character" w:styleId="15">
    <w:name w:val="Знак сноски1"/>
    <w:qFormat/>
    <w:rPr>
      <w:vertAlign w:val="superscript"/>
    </w:rPr>
  </w:style>
  <w:style w:type="character" w:styleId="HTML">
    <w:name w:val="Цитата HTML"/>
    <w:basedOn w:val="9"/>
    <w:qFormat/>
    <w:rPr>
      <w:i w:val="false"/>
      <w:iCs w:val="false"/>
    </w:rPr>
  </w:style>
  <w:style w:type="character" w:styleId="Family">
    <w:name w:val="family"/>
    <w:basedOn w:val="9"/>
    <w:qFormat/>
    <w:rPr/>
  </w:style>
  <w:style w:type="character" w:styleId="Binomial">
    <w:name w:val="binomial"/>
    <w:basedOn w:val="9"/>
    <w:qFormat/>
    <w:rPr/>
  </w:style>
  <w:style w:type="character" w:styleId="Z3988">
    <w:name w:val="z3988"/>
    <w:basedOn w:val="9"/>
    <w:qFormat/>
    <w:rPr/>
  </w:style>
  <w:style w:type="character" w:styleId="Neverexpand">
    <w:name w:val="neverexpand"/>
    <w:basedOn w:val="9"/>
    <w:qFormat/>
    <w:rPr/>
  </w:style>
  <w:style w:type="character" w:styleId="Style8">
    <w:name w:val="Маркеры списка"/>
    <w:qFormat/>
    <w:rPr>
      <w:rFonts w:ascii="OpenSymbol;Arial Unicode MS" w:hAnsi="OpenSymbol;Arial Unicode MS" w:eastAsia="OpenSymbol;Arial Unicode MS" w:cs="OpenSymbol;Arial Unicode MS"/>
    </w:rPr>
  </w:style>
  <w:style w:type="character" w:styleId="IndexLink">
    <w:name w:val="Index Link"/>
    <w:qFormat/>
    <w:rPr/>
  </w:style>
  <w:style w:type="paragraph" w:styleId="Heading">
    <w:name w:val="Heading"/>
    <w:basedOn w:val="Style9"/>
    <w:next w:val="TextBody"/>
    <w:qFormat/>
    <w:pPr>
      <w:jc w:val="center"/>
    </w:pPr>
    <w:rPr>
      <w:b/>
      <w:bCs/>
      <w:sz w:val="56"/>
      <w:szCs w:val="56"/>
    </w:rPr>
  </w:style>
  <w:style w:type="paragraph" w:styleId="TextBody">
    <w:name w:val="Body Text"/>
    <w:basedOn w:val="Normal"/>
    <w:pPr>
      <w:spacing w:before="0" w:after="120"/>
    </w:pPr>
    <w:rPr/>
  </w:style>
  <w:style w:type="paragraph" w:styleId="List">
    <w:name w:val="List"/>
    <w:basedOn w:val="Normal"/>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9">
    <w:name w:val="Заголовок"/>
    <w:basedOn w:val="Normal"/>
    <w:next w:val="Normal"/>
    <w:qFormat/>
    <w:pPr>
      <w:keepNext w:val="true"/>
      <w:spacing w:before="240" w:after="120"/>
    </w:pPr>
    <w:rPr>
      <w:rFonts w:ascii="DejaVu Sans;Times New Roman" w:hAnsi="DejaVu Sans;Times New Roman" w:eastAsia="DejaVu Sans;Times New Roman" w:cs="DejaVu Sans;Times New Roman"/>
      <w:sz w:val="28"/>
      <w:szCs w:val="28"/>
    </w:rPr>
  </w:style>
  <w:style w:type="paragraph" w:styleId="Style10">
    <w:name w:val="Название"/>
    <w:basedOn w:val="Normal"/>
    <w:qFormat/>
    <w:pPr>
      <w:suppressLineNumbers/>
      <w:spacing w:before="120" w:after="120"/>
    </w:pPr>
    <w:rPr>
      <w:rFonts w:ascii="Arial" w:hAnsi="Arial" w:cs="Mangal"/>
      <w:i/>
      <w:iCs/>
      <w:sz w:val="20"/>
      <w:szCs w:val="24"/>
    </w:rPr>
  </w:style>
  <w:style w:type="paragraph" w:styleId="Style11">
    <w:name w:val="Указатель"/>
    <w:basedOn w:val="Normal"/>
    <w:qFormat/>
    <w:pPr>
      <w:suppressLineNumbers/>
    </w:pPr>
    <w:rPr>
      <w:rFonts w:ascii="Arial" w:hAnsi="Arial" w:cs="Mangal"/>
    </w:rPr>
  </w:style>
  <w:style w:type="paragraph" w:styleId="141">
    <w:name w:val="Название14"/>
    <w:basedOn w:val="Normal"/>
    <w:qFormat/>
    <w:pPr>
      <w:suppressLineNumbers/>
      <w:spacing w:before="120" w:after="120"/>
    </w:pPr>
    <w:rPr>
      <w:rFonts w:ascii="Arial" w:hAnsi="Arial" w:cs="Mangal"/>
      <w:i/>
      <w:iCs/>
      <w:sz w:val="20"/>
      <w:szCs w:val="24"/>
    </w:rPr>
  </w:style>
  <w:style w:type="paragraph" w:styleId="142">
    <w:name w:val="Указатель14"/>
    <w:basedOn w:val="Normal"/>
    <w:qFormat/>
    <w:pPr>
      <w:suppressLineNumbers/>
    </w:pPr>
    <w:rPr>
      <w:rFonts w:ascii="Arial" w:hAnsi="Arial" w:cs="Mangal"/>
    </w:rPr>
  </w:style>
  <w:style w:type="paragraph" w:styleId="131">
    <w:name w:val="Название13"/>
    <w:basedOn w:val="Normal"/>
    <w:qFormat/>
    <w:pPr>
      <w:suppressLineNumbers/>
      <w:spacing w:before="120" w:after="120"/>
    </w:pPr>
    <w:rPr>
      <w:rFonts w:ascii="Arial" w:hAnsi="Arial" w:cs="Mangal"/>
      <w:i/>
      <w:iCs/>
      <w:sz w:val="20"/>
      <w:szCs w:val="24"/>
    </w:rPr>
  </w:style>
  <w:style w:type="paragraph" w:styleId="132">
    <w:name w:val="Указатель13"/>
    <w:basedOn w:val="Normal"/>
    <w:qFormat/>
    <w:pPr>
      <w:suppressLineNumbers/>
    </w:pPr>
    <w:rPr>
      <w:rFonts w:ascii="Arial" w:hAnsi="Arial" w:cs="Mangal"/>
    </w:rPr>
  </w:style>
  <w:style w:type="paragraph" w:styleId="121">
    <w:name w:val="Название12"/>
    <w:basedOn w:val="Normal"/>
    <w:qFormat/>
    <w:pPr>
      <w:suppressLineNumbers/>
      <w:spacing w:before="120" w:after="120"/>
    </w:pPr>
    <w:rPr>
      <w:rFonts w:ascii="Arial" w:hAnsi="Arial" w:cs="Mangal"/>
      <w:i/>
      <w:iCs/>
      <w:sz w:val="20"/>
      <w:szCs w:val="24"/>
    </w:rPr>
  </w:style>
  <w:style w:type="paragraph" w:styleId="122">
    <w:name w:val="Указатель12"/>
    <w:basedOn w:val="Normal"/>
    <w:qFormat/>
    <w:pPr>
      <w:suppressLineNumbers/>
    </w:pPr>
    <w:rPr>
      <w:rFonts w:ascii="Arial" w:hAnsi="Arial" w:cs="Mangal"/>
    </w:rPr>
  </w:style>
  <w:style w:type="paragraph" w:styleId="111">
    <w:name w:val="Название11"/>
    <w:basedOn w:val="Normal"/>
    <w:qFormat/>
    <w:pPr>
      <w:suppressLineNumbers/>
      <w:spacing w:before="120" w:after="120"/>
    </w:pPr>
    <w:rPr>
      <w:rFonts w:ascii="Arial" w:hAnsi="Arial" w:cs="Mangal"/>
      <w:i/>
      <w:iCs/>
      <w:sz w:val="20"/>
      <w:szCs w:val="24"/>
    </w:rPr>
  </w:style>
  <w:style w:type="paragraph" w:styleId="112">
    <w:name w:val="Указатель11"/>
    <w:basedOn w:val="Normal"/>
    <w:qFormat/>
    <w:pPr>
      <w:suppressLineNumbers/>
    </w:pPr>
    <w:rPr>
      <w:rFonts w:ascii="Arial" w:hAnsi="Arial" w:cs="Mangal"/>
    </w:rPr>
  </w:style>
  <w:style w:type="paragraph" w:styleId="101">
    <w:name w:val="Название10"/>
    <w:basedOn w:val="Normal"/>
    <w:qFormat/>
    <w:pPr>
      <w:suppressLineNumbers/>
      <w:spacing w:before="120" w:after="120"/>
    </w:pPr>
    <w:rPr>
      <w:rFonts w:ascii="Times New Roman" w:hAnsi="Times New Roman" w:cs="Times New Roman"/>
      <w:i/>
      <w:iCs/>
      <w:sz w:val="24"/>
      <w:szCs w:val="24"/>
    </w:rPr>
  </w:style>
  <w:style w:type="paragraph" w:styleId="102">
    <w:name w:val="Указатель10"/>
    <w:basedOn w:val="Normal"/>
    <w:qFormat/>
    <w:pPr>
      <w:suppressLineNumbers/>
    </w:pPr>
    <w:rPr>
      <w:rFonts w:ascii="Times New Roman" w:hAnsi="Times New Roman" w:cs="Times New Roman"/>
    </w:rPr>
  </w:style>
  <w:style w:type="paragraph" w:styleId="91">
    <w:name w:val="Название9"/>
    <w:basedOn w:val="Normal"/>
    <w:qFormat/>
    <w:pPr>
      <w:suppressLineNumbers/>
      <w:spacing w:before="120" w:after="120"/>
    </w:pPr>
    <w:rPr>
      <w:rFonts w:ascii="Times New Roman" w:hAnsi="Times New Roman" w:cs="Times New Roman"/>
      <w:i/>
      <w:iCs/>
      <w:sz w:val="24"/>
      <w:szCs w:val="24"/>
    </w:rPr>
  </w:style>
  <w:style w:type="paragraph" w:styleId="92">
    <w:name w:val="Указатель9"/>
    <w:basedOn w:val="Normal"/>
    <w:qFormat/>
    <w:pPr>
      <w:suppressLineNumbers/>
    </w:pPr>
    <w:rPr>
      <w:rFonts w:ascii="Times New Roman" w:hAnsi="Times New Roman" w:cs="Times New Roman"/>
    </w:rPr>
  </w:style>
  <w:style w:type="paragraph" w:styleId="81">
    <w:name w:val="Название8"/>
    <w:basedOn w:val="Normal"/>
    <w:qFormat/>
    <w:pPr>
      <w:suppressLineNumbers/>
      <w:spacing w:before="120" w:after="120"/>
    </w:pPr>
    <w:rPr>
      <w:i/>
      <w:iCs/>
      <w:sz w:val="24"/>
      <w:szCs w:val="24"/>
    </w:rPr>
  </w:style>
  <w:style w:type="paragraph" w:styleId="82">
    <w:name w:val="Указатель8"/>
    <w:basedOn w:val="Normal"/>
    <w:qFormat/>
    <w:pPr>
      <w:suppressLineNumbers/>
    </w:pPr>
    <w:rPr/>
  </w:style>
  <w:style w:type="paragraph" w:styleId="71">
    <w:name w:val="Название7"/>
    <w:basedOn w:val="Normal"/>
    <w:qFormat/>
    <w:pPr>
      <w:suppressLineNumbers/>
      <w:spacing w:before="120" w:after="120"/>
    </w:pPr>
    <w:rPr>
      <w:i/>
      <w:iCs/>
      <w:sz w:val="24"/>
      <w:szCs w:val="24"/>
    </w:rPr>
  </w:style>
  <w:style w:type="paragraph" w:styleId="72">
    <w:name w:val="Указатель7"/>
    <w:basedOn w:val="Normal"/>
    <w:qFormat/>
    <w:pPr>
      <w:suppressLineNumbers/>
    </w:pPr>
    <w:rPr/>
  </w:style>
  <w:style w:type="paragraph" w:styleId="61">
    <w:name w:val="Название6"/>
    <w:basedOn w:val="Normal"/>
    <w:qFormat/>
    <w:pPr>
      <w:suppressLineNumbers/>
      <w:spacing w:before="120" w:after="120"/>
    </w:pPr>
    <w:rPr>
      <w:i/>
      <w:iCs/>
      <w:sz w:val="24"/>
      <w:szCs w:val="24"/>
    </w:rPr>
  </w:style>
  <w:style w:type="paragraph" w:styleId="62">
    <w:name w:val="Указатель6"/>
    <w:basedOn w:val="Normal"/>
    <w:qFormat/>
    <w:pPr>
      <w:suppressLineNumbers/>
    </w:pPr>
    <w:rPr/>
  </w:style>
  <w:style w:type="paragraph" w:styleId="51">
    <w:name w:val="Название5"/>
    <w:basedOn w:val="Normal"/>
    <w:qFormat/>
    <w:pPr>
      <w:suppressLineNumbers/>
      <w:spacing w:before="120" w:after="120"/>
    </w:pPr>
    <w:rPr>
      <w:i/>
      <w:iCs/>
      <w:sz w:val="24"/>
      <w:szCs w:val="24"/>
    </w:rPr>
  </w:style>
  <w:style w:type="paragraph" w:styleId="52">
    <w:name w:val="Указатель5"/>
    <w:basedOn w:val="Normal"/>
    <w:qFormat/>
    <w:pPr>
      <w:suppressLineNumbers/>
    </w:pPr>
    <w:rPr/>
  </w:style>
  <w:style w:type="paragraph" w:styleId="41">
    <w:name w:val="Название4"/>
    <w:basedOn w:val="Normal"/>
    <w:qFormat/>
    <w:pPr>
      <w:suppressLineNumbers/>
      <w:spacing w:before="120" w:after="120"/>
    </w:pPr>
    <w:rPr>
      <w:i/>
      <w:iCs/>
      <w:sz w:val="24"/>
      <w:szCs w:val="24"/>
    </w:rPr>
  </w:style>
  <w:style w:type="paragraph" w:styleId="42">
    <w:name w:val="Указатель4"/>
    <w:basedOn w:val="Normal"/>
    <w:qFormat/>
    <w:pPr>
      <w:suppressLineNumbers/>
    </w:pPr>
    <w:rPr/>
  </w:style>
  <w:style w:type="paragraph" w:styleId="31">
    <w:name w:val="Название3"/>
    <w:basedOn w:val="Normal"/>
    <w:qFormat/>
    <w:pPr>
      <w:suppressLineNumbers/>
      <w:spacing w:before="120" w:after="120"/>
    </w:pPr>
    <w:rPr>
      <w:i/>
      <w:iCs/>
      <w:sz w:val="24"/>
      <w:szCs w:val="24"/>
    </w:rPr>
  </w:style>
  <w:style w:type="paragraph" w:styleId="32">
    <w:name w:val="Указатель3"/>
    <w:basedOn w:val="Normal"/>
    <w:qFormat/>
    <w:pPr>
      <w:suppressLineNumbers/>
    </w:pPr>
    <w:rPr/>
  </w:style>
  <w:style w:type="paragraph" w:styleId="21">
    <w:name w:val="Название2"/>
    <w:basedOn w:val="Normal"/>
    <w:qFormat/>
    <w:pPr>
      <w:suppressLineNumbers/>
      <w:spacing w:before="120" w:after="120"/>
    </w:pPr>
    <w:rPr>
      <w:i/>
      <w:iCs/>
      <w:sz w:val="24"/>
      <w:szCs w:val="24"/>
    </w:rPr>
  </w:style>
  <w:style w:type="paragraph" w:styleId="22">
    <w:name w:val="Указатель2"/>
    <w:basedOn w:val="Normal"/>
    <w:qFormat/>
    <w:pPr>
      <w:suppressLineNumbers/>
    </w:pPr>
    <w:rPr/>
  </w:style>
  <w:style w:type="paragraph" w:styleId="16">
    <w:name w:val="Название1"/>
    <w:basedOn w:val="Normal"/>
    <w:qFormat/>
    <w:pPr>
      <w:suppressLineNumbers/>
      <w:spacing w:before="120" w:after="120"/>
    </w:pPr>
    <w:rPr>
      <w:i/>
      <w:iCs/>
      <w:sz w:val="24"/>
      <w:szCs w:val="24"/>
    </w:rPr>
  </w:style>
  <w:style w:type="paragraph" w:styleId="17">
    <w:name w:val="Указатель1"/>
    <w:basedOn w:val="Normal"/>
    <w:qFormat/>
    <w:pPr>
      <w:suppressLineNumbers/>
    </w:pPr>
    <w:rPr/>
  </w:style>
  <w:style w:type="paragraph" w:styleId="Contents1">
    <w:name w:val="TOC 1"/>
    <w:basedOn w:val="Normal"/>
    <w:next w:val="Normal"/>
    <w:pPr>
      <w:spacing w:before="120" w:after="120"/>
      <w:jc w:val="left"/>
    </w:pPr>
    <w:rPr>
      <w:b/>
      <w:bCs/>
      <w:caps/>
    </w:rPr>
  </w:style>
  <w:style w:type="paragraph" w:styleId="Contents2">
    <w:name w:val="TOC 2"/>
    <w:basedOn w:val="Normal"/>
    <w:next w:val="Normal"/>
    <w:pPr>
      <w:ind w:left="200" w:right="0" w:hanging="0"/>
      <w:jc w:val="left"/>
    </w:pPr>
    <w:rPr>
      <w:smallCaps/>
    </w:rPr>
  </w:style>
  <w:style w:type="paragraph" w:styleId="Contents3">
    <w:name w:val="TOC 3"/>
    <w:basedOn w:val="Normal"/>
    <w:next w:val="Normal"/>
    <w:pPr>
      <w:ind w:left="400" w:right="0" w:hanging="0"/>
      <w:jc w:val="left"/>
    </w:pPr>
    <w:rPr>
      <w:i/>
      <w:iCs/>
    </w:rPr>
  </w:style>
  <w:style w:type="paragraph" w:styleId="Contents4">
    <w:name w:val="TOC 4"/>
    <w:basedOn w:val="Normal"/>
    <w:next w:val="Normal"/>
    <w:pPr>
      <w:ind w:left="600" w:right="0" w:hanging="0"/>
      <w:jc w:val="left"/>
    </w:pPr>
    <w:rPr>
      <w:sz w:val="18"/>
      <w:szCs w:val="18"/>
    </w:rPr>
  </w:style>
  <w:style w:type="paragraph" w:styleId="Contents5">
    <w:name w:val="TOC 5"/>
    <w:basedOn w:val="Normal"/>
    <w:next w:val="Normal"/>
    <w:pPr>
      <w:ind w:left="800" w:right="0" w:hanging="0"/>
      <w:jc w:val="left"/>
    </w:pPr>
    <w:rPr>
      <w:sz w:val="18"/>
      <w:szCs w:val="18"/>
    </w:rPr>
  </w:style>
  <w:style w:type="paragraph" w:styleId="Contents6">
    <w:name w:val="TOC 6"/>
    <w:basedOn w:val="Normal"/>
    <w:next w:val="Normal"/>
    <w:pPr>
      <w:ind w:left="1000" w:right="0" w:hanging="0"/>
      <w:jc w:val="left"/>
    </w:pPr>
    <w:rPr>
      <w:sz w:val="18"/>
      <w:szCs w:val="18"/>
    </w:rPr>
  </w:style>
  <w:style w:type="paragraph" w:styleId="Contents7">
    <w:name w:val="TOC 7"/>
    <w:basedOn w:val="Normal"/>
    <w:next w:val="Normal"/>
    <w:pPr>
      <w:ind w:left="1200" w:right="0" w:hanging="0"/>
      <w:jc w:val="left"/>
    </w:pPr>
    <w:rPr>
      <w:sz w:val="18"/>
      <w:szCs w:val="18"/>
    </w:rPr>
  </w:style>
  <w:style w:type="paragraph" w:styleId="Contents8">
    <w:name w:val="TOC 8"/>
    <w:basedOn w:val="Normal"/>
    <w:next w:val="Normal"/>
    <w:pPr>
      <w:ind w:left="1400" w:right="0" w:hanging="0"/>
      <w:jc w:val="left"/>
    </w:pPr>
    <w:rPr>
      <w:sz w:val="18"/>
      <w:szCs w:val="18"/>
    </w:rPr>
  </w:style>
  <w:style w:type="paragraph" w:styleId="Contents9">
    <w:name w:val="TOC 9"/>
    <w:basedOn w:val="Normal"/>
    <w:next w:val="Normal"/>
    <w:pPr>
      <w:ind w:left="1600" w:right="0" w:hanging="0"/>
      <w:jc w:val="left"/>
    </w:pPr>
    <w:rPr>
      <w:sz w:val="18"/>
      <w:szCs w:val="18"/>
    </w:rPr>
  </w:style>
  <w:style w:type="paragraph" w:styleId="LONormal">
    <w:name w:val="LO-Normal"/>
    <w:qFormat/>
    <w:pPr>
      <w:widowControl/>
      <w:suppressAutoHyphens w:val="true"/>
      <w:kinsoku w:val="true"/>
      <w:overflowPunct w:val="true"/>
      <w:autoSpaceDE w:val="true"/>
      <w:bidi w:val="0"/>
      <w:spacing w:before="100" w:after="100"/>
    </w:pPr>
    <w:rPr>
      <w:rFonts w:ascii="Times New Roman" w:hAnsi="Times New Roman" w:eastAsia="Arial" w:cs="Times New Roman"/>
      <w:color w:val="auto"/>
      <w:sz w:val="24"/>
      <w:szCs w:val="20"/>
      <w:lang w:val="ru-RU" w:eastAsia="zh-CN" w:bidi="ar-SA"/>
    </w:rPr>
  </w:style>
  <w:style w:type="paragraph" w:styleId="Style12">
    <w:name w:val="Текст выноски"/>
    <w:basedOn w:val="Normal"/>
    <w:qFormat/>
    <w:pPr/>
    <w:rPr>
      <w:rFonts w:ascii="Tahoma" w:hAnsi="Tahoma" w:cs="Tahoma"/>
      <w:sz w:val="16"/>
      <w:szCs w:val="16"/>
    </w:rPr>
  </w:style>
  <w:style w:type="paragraph" w:styleId="103">
    <w:name w:val="Оглавление 10"/>
    <w:basedOn w:val="17"/>
    <w:qFormat/>
    <w:pPr>
      <w:tabs>
        <w:tab w:val="right" w:pos="9637" w:leader="dot"/>
      </w:tabs>
      <w:ind w:left="2547" w:right="0" w:hanging="0"/>
    </w:pPr>
    <w:rPr/>
  </w:style>
  <w:style w:type="paragraph" w:styleId="Style13">
    <w:name w:val="Содержимое таблицы"/>
    <w:basedOn w:val="Normal"/>
    <w:qFormat/>
    <w:pPr>
      <w:suppressLineNumbers/>
    </w:pPr>
    <w:rPr/>
  </w:style>
  <w:style w:type="paragraph" w:styleId="Style14">
    <w:name w:val="Заголовок таблицы"/>
    <w:basedOn w:val="Style13"/>
    <w:qFormat/>
    <w:pPr>
      <w:jc w:val="center"/>
    </w:pPr>
    <w:rPr>
      <w:b/>
      <w:bCs/>
    </w:rPr>
  </w:style>
  <w:style w:type="paragraph" w:styleId="Style15">
    <w:name w:val="Обычный (веб)"/>
    <w:basedOn w:val="Normal"/>
    <w:qFormat/>
    <w:pPr>
      <w:spacing w:before="280" w:after="280"/>
    </w:pPr>
    <w:rPr/>
  </w:style>
  <w:style w:type="paragraph" w:styleId="211">
    <w:name w:val="Основной текст 21"/>
    <w:basedOn w:val="Normal"/>
    <w:qFormat/>
    <w:pPr>
      <w:snapToGrid w:val="false"/>
      <w:jc w:val="center"/>
    </w:pPr>
    <w:rPr>
      <w:lang w:val="en-US"/>
    </w:rPr>
  </w:style>
  <w:style w:type="paragraph" w:styleId="Style16">
    <w:name w:val="???????"/>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16" w:before="0" w:after="0"/>
      <w:ind w:left="0" w:right="0" w:hanging="0"/>
      <w:jc w:val="left"/>
    </w:pPr>
    <w:rPr>
      <w:rFonts w:ascii="SimSun" w:hAnsi="SimSun" w:eastAsia="SimSun" w:cs="SimSun"/>
      <w:b w:val="false"/>
      <w:bCs w:val="false"/>
      <w:i w:val="false"/>
      <w:iCs w:val="false"/>
      <w:strike w:val="false"/>
      <w:dstrike w:val="false"/>
      <w:outline w:val="false"/>
      <w:shadow w:val="false"/>
      <w:color w:val="000000"/>
      <w:sz w:val="36"/>
      <w:szCs w:val="36"/>
      <w:u w:val="none"/>
      <w:em w:val="none"/>
      <w:lang w:val="ru-RU" w:eastAsia="zh-CN" w:bidi="hi-IN"/>
    </w:rPr>
  </w:style>
  <w:style w:type="paragraph" w:styleId="Style17">
    <w:name w:val="?????? ?? ????????"/>
    <w:basedOn w:val="Style16"/>
    <w:qFormat/>
    <w:pPr/>
    <w:rPr/>
  </w:style>
  <w:style w:type="paragraph" w:styleId="Style18">
    <w:name w:val="?????? ? ?????"/>
    <w:basedOn w:val="Style16"/>
    <w:qFormat/>
    <w:pPr/>
    <w:rPr/>
  </w:style>
  <w:style w:type="paragraph" w:styleId="Style19">
    <w:name w:val="?????? ??? ???????"/>
    <w:basedOn w:val="Style16"/>
    <w:qFormat/>
    <w:pPr/>
    <w:rPr/>
  </w:style>
  <w:style w:type="paragraph" w:styleId="Style20">
    <w:name w:val="?????"/>
    <w:basedOn w:val="Style16"/>
    <w:qFormat/>
    <w:pPr/>
    <w:rPr/>
  </w:style>
  <w:style w:type="paragraph" w:styleId="Style21">
    <w:name w:val="???????? ?????"/>
    <w:basedOn w:val="Style16"/>
    <w:qFormat/>
    <w:pPr/>
    <w:rPr/>
  </w:style>
  <w:style w:type="paragraph" w:styleId="Style22">
    <w:name w:val="???????????? ?????? ?? ??????"/>
    <w:basedOn w:val="Style16"/>
    <w:qFormat/>
    <w:pPr/>
    <w:rPr/>
  </w:style>
  <w:style w:type="paragraph" w:styleId="Style23">
    <w:name w:val="?????? ?????? ? ????????"/>
    <w:basedOn w:val="Style16"/>
    <w:qFormat/>
    <w:pPr>
      <w:ind w:left="0" w:right="0" w:firstLine="340"/>
    </w:pPr>
    <w:rPr/>
  </w:style>
  <w:style w:type="paragraph" w:styleId="Style24">
    <w:name w:val="?????????"/>
    <w:basedOn w:val="Style16"/>
    <w:qFormat/>
    <w:pPr/>
    <w:rPr/>
  </w:style>
  <w:style w:type="paragraph" w:styleId="18">
    <w:name w:val="????????? 1"/>
    <w:basedOn w:val="Style16"/>
    <w:qFormat/>
    <w:pPr>
      <w:jc w:val="center"/>
    </w:pPr>
    <w:rPr/>
  </w:style>
  <w:style w:type="paragraph" w:styleId="23">
    <w:name w:val="????????? 2"/>
    <w:basedOn w:val="Style16"/>
    <w:qFormat/>
    <w:pPr>
      <w:spacing w:before="57" w:after="57"/>
      <w:ind w:left="0" w:right="113" w:hanging="0"/>
      <w:jc w:val="center"/>
    </w:pPr>
    <w:rPr/>
  </w:style>
  <w:style w:type="paragraph" w:styleId="WW">
    <w:name w:val="WW-?????????"/>
    <w:basedOn w:val="Style16"/>
    <w:qFormat/>
    <w:pPr>
      <w:spacing w:before="238" w:after="119"/>
    </w:pPr>
    <w:rPr/>
  </w:style>
  <w:style w:type="paragraph" w:styleId="WW1">
    <w:name w:val="WW-????????? 1"/>
    <w:basedOn w:val="Style16"/>
    <w:qFormat/>
    <w:pPr>
      <w:spacing w:before="238" w:after="119"/>
    </w:pPr>
    <w:rPr/>
  </w:style>
  <w:style w:type="paragraph" w:styleId="WW2">
    <w:name w:val="WW-????????? 2"/>
    <w:basedOn w:val="Style16"/>
    <w:qFormat/>
    <w:pPr>
      <w:spacing w:before="238" w:after="119"/>
    </w:pPr>
    <w:rPr/>
  </w:style>
  <w:style w:type="paragraph" w:styleId="Style25">
    <w:name w:val="????????? ?????"/>
    <w:basedOn w:val="Style16"/>
    <w:qFormat/>
    <w:pPr/>
    <w:rPr/>
  </w:style>
  <w:style w:type="paragraph" w:styleId="LTGliederung1">
    <w:name w:val="???????~LT~Gliederung 1"/>
    <w:qFormat/>
    <w:pPr>
      <w:widowControl w:val="false"/>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kinsoku w:val="true"/>
      <w:overflowPunct w:val="true"/>
      <w:autoSpaceDE w:val="false"/>
      <w:bidi w:val="0"/>
      <w:spacing w:lineRule="auto" w:line="216" w:before="0" w:after="285"/>
      <w:ind w:left="540" w:right="0" w:hanging="540"/>
      <w:jc w:val="left"/>
    </w:pPr>
    <w:rPr>
      <w:rFonts w:ascii="SimSun" w:hAnsi="SimSun" w:eastAsia="SimSun" w:cs="SimSun"/>
      <w:b w:val="false"/>
      <w:bCs w:val="false"/>
      <w:i w:val="false"/>
      <w:iCs w:val="false"/>
      <w:strike w:val="false"/>
      <w:dstrike w:val="false"/>
      <w:outline w:val="false"/>
      <w:shadow w:val="false"/>
      <w:color w:val="000000"/>
      <w:sz w:val="64"/>
      <w:szCs w:val="64"/>
      <w:u w:val="none"/>
      <w:em w:val="none"/>
      <w:lang w:val="ru-RU" w:eastAsia="zh-CN" w:bidi="hi-IN"/>
    </w:rPr>
  </w:style>
  <w:style w:type="paragraph" w:styleId="LTGliederung2">
    <w:name w:val="???????~LT~Gliederung 2"/>
    <w:basedOn w:val="LTGliederung1"/>
    <w:qFormat/>
    <w:pPr>
      <w:tabs>
        <w:tab w:val="left" w:pos="-1170" w:leader="none"/>
        <w:tab w:val="left" w:pos="-925" w:leader="none"/>
        <w:tab w:val="left" w:pos="-218" w:leader="none"/>
        <w:tab w:val="left" w:pos="0" w:leader="none"/>
        <w:tab w:val="left" w:pos="490" w:leader="none"/>
        <w:tab w:val="left" w:pos="1197" w:leader="none"/>
        <w:tab w:val="left" w:pos="1904" w:leader="none"/>
        <w:tab w:val="left" w:pos="2612" w:leader="none"/>
        <w:tab w:val="left" w:pos="3320" w:leader="none"/>
        <w:tab w:val="left" w:pos="4027" w:leader="none"/>
        <w:tab w:val="left" w:pos="4735" w:leader="none"/>
        <w:tab w:val="left" w:pos="5442" w:leader="none"/>
        <w:tab w:val="left" w:pos="6150" w:leader="none"/>
        <w:tab w:val="left" w:pos="6857" w:leader="none"/>
        <w:tab w:val="left" w:pos="7565" w:leader="none"/>
        <w:tab w:val="left" w:pos="8272" w:leader="none"/>
        <w:tab w:val="left" w:pos="8980" w:leader="none"/>
        <w:tab w:val="left" w:pos="9687" w:leader="none"/>
        <w:tab w:val="left" w:pos="10395" w:leader="none"/>
        <w:tab w:val="left" w:pos="11102" w:leader="none"/>
        <w:tab w:val="left" w:pos="11810" w:leader="none"/>
        <w:tab w:val="left" w:pos="12517" w:leader="none"/>
      </w:tabs>
      <w:spacing w:before="0" w:after="227"/>
      <w:ind w:left="1170" w:right="0" w:hanging="450"/>
    </w:pPr>
    <w:rPr>
      <w:sz w:val="56"/>
      <w:szCs w:val="56"/>
    </w:rPr>
  </w:style>
  <w:style w:type="paragraph" w:styleId="LTGliederung3">
    <w:name w:val="???????~LT~Gliederung 3"/>
    <w:basedOn w:val="LTGliederung2"/>
    <w:qFormat/>
    <w:pPr>
      <w:tabs>
        <w:tab w:val="left" w:pos="-1800" w:leader="none"/>
        <w:tab w:val="left" w:pos="-1478" w:leader="none"/>
        <w:tab w:val="left" w:pos="-1170" w:leader="none"/>
        <w:tab w:val="left" w:pos="-925" w:leader="none"/>
        <w:tab w:val="left" w:pos="-770" w:leader="none"/>
        <w:tab w:val="left" w:pos="-218" w:leader="none"/>
        <w:tab w:val="left" w:pos="-63" w:leader="none"/>
        <w:tab w:val="left" w:pos="0" w:leader="none"/>
        <w:tab w:val="left" w:pos="645" w:leader="none"/>
        <w:tab w:val="left" w:pos="1352" w:leader="none"/>
        <w:tab w:val="left" w:pos="2060" w:leader="none"/>
        <w:tab w:val="left" w:pos="2767" w:leader="none"/>
        <w:tab w:val="left" w:pos="3475" w:leader="none"/>
        <w:tab w:val="left" w:pos="4182" w:leader="none"/>
        <w:tab w:val="left" w:pos="4890" w:leader="none"/>
        <w:tab w:val="left" w:pos="5597" w:leader="none"/>
        <w:tab w:val="left" w:pos="6305" w:leader="none"/>
        <w:tab w:val="left" w:pos="7012" w:leader="none"/>
        <w:tab w:val="left" w:pos="7720" w:leader="none"/>
        <w:tab w:val="left" w:pos="8427" w:leader="none"/>
        <w:tab w:val="left" w:pos="9135" w:leader="none"/>
        <w:tab w:val="left" w:pos="9842" w:leader="none"/>
        <w:tab w:val="left" w:pos="10550" w:leader="none"/>
        <w:tab w:val="left" w:pos="11257" w:leader="none"/>
        <w:tab w:val="left" w:pos="11964" w:leader="none"/>
      </w:tabs>
      <w:spacing w:before="0" w:after="170"/>
      <w:ind w:left="1800" w:right="0" w:hanging="360"/>
    </w:pPr>
    <w:rPr>
      <w:sz w:val="48"/>
      <w:szCs w:val="48"/>
    </w:rPr>
  </w:style>
  <w:style w:type="paragraph" w:styleId="LTGliederung4">
    <w:name w:val="???????~LT~Gliederung 4"/>
    <w:basedOn w:val="LTGliederung3"/>
    <w:qFormat/>
    <w:pPr>
      <w:tabs>
        <w:tab w:val="left" w:pos="-2520" w:leader="none"/>
        <w:tab w:val="left" w:pos="-2210" w:leader="none"/>
        <w:tab w:val="left" w:pos="-1800" w:leader="none"/>
        <w:tab w:val="left" w:pos="-1503" w:leader="none"/>
        <w:tab w:val="left" w:pos="-1478" w:leader="none"/>
        <w:tab w:val="left" w:pos="-1170" w:leader="none"/>
        <w:tab w:val="left" w:pos="-925" w:leader="none"/>
        <w:tab w:val="left" w:pos="-795" w:leader="none"/>
        <w:tab w:val="left" w:pos="-770" w:leader="none"/>
        <w:tab w:val="left" w:pos="-218" w:leader="none"/>
        <w:tab w:val="left" w:pos="-88" w:leader="none"/>
        <w:tab w:val="left" w:pos="-63" w:leader="none"/>
        <w:tab w:val="left" w:pos="0" w:leader="none"/>
        <w:tab w:val="left" w:pos="620" w:leader="none"/>
        <w:tab w:val="left" w:pos="1327" w:leader="none"/>
        <w:tab w:val="left" w:pos="2035" w:leader="none"/>
        <w:tab w:val="left" w:pos="2742" w:leader="none"/>
        <w:tab w:val="left" w:pos="3450" w:leader="none"/>
        <w:tab w:val="left" w:pos="4157" w:leader="none"/>
        <w:tab w:val="left" w:pos="4865" w:leader="none"/>
        <w:tab w:val="left" w:pos="5572" w:leader="none"/>
        <w:tab w:val="left" w:pos="6280" w:leader="none"/>
        <w:tab w:val="left" w:pos="6987" w:leader="none"/>
        <w:tab w:val="left" w:pos="7695" w:leader="none"/>
        <w:tab w:val="left" w:pos="8402" w:leader="none"/>
        <w:tab w:val="left" w:pos="9110" w:leader="none"/>
        <w:tab w:val="left" w:pos="9817" w:leader="none"/>
        <w:tab w:val="left" w:pos="10524" w:leader="none"/>
        <w:tab w:val="left" w:pos="11232" w:leader="none"/>
      </w:tabs>
      <w:spacing w:before="0" w:after="115"/>
      <w:ind w:left="2520" w:right="0" w:hanging="360"/>
    </w:pPr>
    <w:rPr>
      <w:sz w:val="40"/>
      <w:szCs w:val="40"/>
    </w:rPr>
  </w:style>
  <w:style w:type="paragraph" w:styleId="LTGliederung5">
    <w:name w:val="???????~LT~Gliederung 5"/>
    <w:basedOn w:val="LTGliederung4"/>
    <w:qFormat/>
    <w:pPr>
      <w:tabs>
        <w:tab w:val="left" w:pos="-3240" w:leader="none"/>
        <w:tab w:val="left" w:pos="-2943" w:leader="none"/>
        <w:tab w:val="left" w:pos="-2520" w:leader="none"/>
        <w:tab w:val="left" w:pos="-2235" w:leader="none"/>
        <w:tab w:val="left" w:pos="-2210" w:leader="none"/>
        <w:tab w:val="left" w:pos="-1800" w:leader="none"/>
        <w:tab w:val="left" w:pos="-1528" w:leader="none"/>
        <w:tab w:val="left" w:pos="-1503" w:leader="none"/>
        <w:tab w:val="left" w:pos="-1478" w:leader="none"/>
        <w:tab w:val="left" w:pos="-1170" w:leader="none"/>
        <w:tab w:val="left" w:pos="-925" w:leader="none"/>
        <w:tab w:val="left" w:pos="-820" w:leader="none"/>
        <w:tab w:val="left" w:pos="-795" w:leader="none"/>
        <w:tab w:val="left" w:pos="-770" w:leader="none"/>
        <w:tab w:val="left" w:pos="-218" w:leader="none"/>
        <w:tab w:val="left" w:pos="-113" w:leader="none"/>
        <w:tab w:val="left" w:pos="-88" w:leader="none"/>
        <w:tab w:val="left" w:pos="-63" w:leader="none"/>
        <w:tab w:val="left" w:pos="0" w:leader="none"/>
        <w:tab w:val="left" w:pos="595" w:leader="none"/>
        <w:tab w:val="left" w:pos="1302" w:leader="none"/>
        <w:tab w:val="left" w:pos="2010" w:leader="none"/>
        <w:tab w:val="left" w:pos="2717" w:leader="none"/>
        <w:tab w:val="left" w:pos="3425" w:leader="none"/>
        <w:tab w:val="left" w:pos="4132" w:leader="none"/>
        <w:tab w:val="left" w:pos="4840" w:leader="none"/>
        <w:tab w:val="left" w:pos="5547" w:leader="none"/>
        <w:tab w:val="left" w:pos="6255" w:leader="none"/>
        <w:tab w:val="left" w:pos="6962" w:leader="none"/>
        <w:tab w:val="left" w:pos="7670" w:leader="none"/>
        <w:tab w:val="left" w:pos="8377" w:leader="none"/>
        <w:tab w:val="left" w:pos="9084" w:leader="none"/>
        <w:tab w:val="left" w:pos="9792" w:leader="none"/>
        <w:tab w:val="left" w:pos="10500" w:leader="none"/>
      </w:tabs>
      <w:spacing w:before="0" w:after="57"/>
      <w:ind w:left="3240" w:right="0" w:hanging="360"/>
    </w:pPr>
    <w:rPr/>
  </w:style>
  <w:style w:type="paragraph" w:styleId="LTGliederung6">
    <w:name w:val="???????~LT~Gliederung 6"/>
    <w:basedOn w:val="LTGliederung5"/>
    <w:qFormat/>
    <w:pPr/>
    <w:rPr/>
  </w:style>
  <w:style w:type="paragraph" w:styleId="LTGliederung7">
    <w:name w:val="???????~LT~Gliederung 7"/>
    <w:basedOn w:val="LTGliederung6"/>
    <w:qFormat/>
    <w:pPr/>
    <w:rPr/>
  </w:style>
  <w:style w:type="paragraph" w:styleId="LTGliederung8">
    <w:name w:val="???????~LT~Gliederung 8"/>
    <w:basedOn w:val="LTGliederung7"/>
    <w:qFormat/>
    <w:pPr/>
    <w:rPr/>
  </w:style>
  <w:style w:type="paragraph" w:styleId="LTGliederung9">
    <w:name w:val="???????~LT~Gliederung 9"/>
    <w:basedOn w:val="LTGliederung8"/>
    <w:qFormat/>
    <w:pPr/>
    <w:rPr/>
  </w:style>
  <w:style w:type="paragraph" w:styleId="LTTitel">
    <w:name w:val="???????~LT~Titel"/>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16" w:before="0" w:after="0"/>
      <w:ind w:left="0" w:right="0" w:hanging="0"/>
      <w:jc w:val="center"/>
    </w:pPr>
    <w:rPr>
      <w:rFonts w:ascii="SimSun" w:hAnsi="SimSun" w:eastAsia="SimSun" w:cs="SimSun"/>
      <w:b w:val="false"/>
      <w:bCs w:val="false"/>
      <w:i w:val="false"/>
      <w:iCs w:val="false"/>
      <w:strike w:val="false"/>
      <w:dstrike w:val="false"/>
      <w:outline w:val="false"/>
      <w:shadow w:val="false"/>
      <w:color w:val="000000"/>
      <w:sz w:val="88"/>
      <w:szCs w:val="88"/>
      <w:u w:val="none"/>
      <w:em w:val="none"/>
      <w:lang w:val="ru-RU" w:eastAsia="zh-CN" w:bidi="hi-IN"/>
    </w:rPr>
  </w:style>
  <w:style w:type="paragraph" w:styleId="LTUntertitel">
    <w:name w:val="???????~LT~Untertitel"/>
    <w:qFormat/>
    <w:pPr>
      <w:widowControl w:val="false"/>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kinsoku w:val="true"/>
      <w:overflowPunct w:val="true"/>
      <w:autoSpaceDE w:val="false"/>
      <w:bidi w:val="0"/>
      <w:spacing w:lineRule="auto" w:line="216" w:before="0" w:after="0"/>
      <w:ind w:left="540" w:right="0" w:hanging="540"/>
      <w:jc w:val="center"/>
    </w:pPr>
    <w:rPr>
      <w:rFonts w:ascii="SimSun" w:hAnsi="SimSun" w:eastAsia="SimSun" w:cs="SimSun"/>
      <w:b w:val="false"/>
      <w:bCs w:val="false"/>
      <w:i w:val="false"/>
      <w:iCs w:val="false"/>
      <w:strike w:val="false"/>
      <w:dstrike w:val="false"/>
      <w:outline w:val="false"/>
      <w:shadow w:val="false"/>
      <w:color w:val="000000"/>
      <w:sz w:val="64"/>
      <w:szCs w:val="64"/>
      <w:u w:val="none"/>
      <w:em w:val="none"/>
      <w:lang w:val="ru-RU" w:eastAsia="zh-CN" w:bidi="hi-IN"/>
    </w:rPr>
  </w:style>
  <w:style w:type="paragraph" w:styleId="LTNotizen">
    <w:name w:val="???????~LT~Notizen"/>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40" w:before="90" w:after="0"/>
      <w:ind w:left="0" w:right="0" w:hanging="0"/>
      <w:jc w:val="left"/>
    </w:pPr>
    <w:rPr>
      <w:rFonts w:ascii="Mangal" w:hAnsi="Mangal" w:eastAsia="Mangal" w:cs="Mangal"/>
      <w:b w:val="false"/>
      <w:bCs w:val="false"/>
      <w:i w:val="false"/>
      <w:iCs w:val="false"/>
      <w:strike w:val="false"/>
      <w:dstrike w:val="false"/>
      <w:outline w:val="false"/>
      <w:shadow w:val="false"/>
      <w:color w:val="000000"/>
      <w:sz w:val="24"/>
      <w:szCs w:val="24"/>
      <w:u w:val="none"/>
      <w:em w:val="none"/>
      <w:lang w:val="ru-RU" w:eastAsia="zh-CN" w:bidi="hi-IN"/>
    </w:rPr>
  </w:style>
  <w:style w:type="paragraph" w:styleId="LTHintergrundobjekte">
    <w:name w:val="???????~LT~Hintergrundobjekte"/>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16" w:before="0" w:after="0"/>
      <w:ind w:left="0" w:right="0" w:hanging="0"/>
      <w:jc w:val="left"/>
    </w:pPr>
    <w:rPr>
      <w:rFonts w:ascii="SimSun" w:hAnsi="SimSun" w:eastAsia="SimSun" w:cs="SimSun"/>
      <w:b w:val="false"/>
      <w:bCs w:val="false"/>
      <w:i w:val="false"/>
      <w:iCs w:val="false"/>
      <w:strike w:val="false"/>
      <w:dstrike w:val="false"/>
      <w:shadow w:val="false"/>
      <w:color w:val="000000"/>
      <w:sz w:val="36"/>
      <w:szCs w:val="36"/>
      <w:u w:val="none"/>
      <w:lang w:val="ru-RU" w:eastAsia="zh-CN" w:bidi="hi-IN"/>
    </w:rPr>
  </w:style>
  <w:style w:type="paragraph" w:styleId="LTHintergrund">
    <w:name w:val="???????~LT~Hintergrund"/>
    <w:qFormat/>
    <w:pPr>
      <w:widowControl w:val="false"/>
      <w:suppressAutoHyphens w:val="true"/>
      <w:kinsoku w:val="true"/>
      <w:overflowPunct w:val="true"/>
      <w:autoSpaceDE w:val="false"/>
      <w:bidi w:val="0"/>
      <w:jc w:val="center"/>
    </w:pPr>
    <w:rPr>
      <w:rFonts w:ascii="Arial" w:hAnsi="Arial" w:eastAsia="SimSun" w:cs="Mangal"/>
      <w:color w:val="auto"/>
      <w:sz w:val="20"/>
      <w:szCs w:val="24"/>
      <w:lang w:val="ru-RU" w:eastAsia="zh-CN" w:bidi="hi-IN"/>
    </w:rPr>
  </w:style>
  <w:style w:type="paragraph" w:styleId="Default">
    <w:name w:val="default"/>
    <w:qFormat/>
    <w:pPr>
      <w:widowControl w:val="false"/>
      <w:suppressAutoHyphens w:val="true"/>
      <w:kinsoku w:val="true"/>
      <w:overflowPunct w:val="true"/>
      <w:autoSpaceDE w:val="false"/>
      <w:bidi w:val="0"/>
      <w:spacing w:lineRule="atLeast" w:line="200" w:before="0" w:after="0"/>
      <w:ind w:left="0" w:right="0" w:hanging="0"/>
    </w:pPr>
    <w:rPr>
      <w:rFonts w:ascii="Mangal" w:hAnsi="Mangal" w:eastAsia="Mangal" w:cs="Mangal"/>
      <w:color w:val="auto"/>
      <w:sz w:val="36"/>
      <w:szCs w:val="36"/>
      <w:lang w:val="ru-RU" w:eastAsia="zh-CN" w:bidi="hi-IN"/>
    </w:rPr>
  </w:style>
  <w:style w:type="paragraph" w:styleId="Blue1">
    <w:name w:val="blue1"/>
    <w:basedOn w:val="Default"/>
    <w:qFormat/>
    <w:pPr/>
    <w:rPr/>
  </w:style>
  <w:style w:type="paragraph" w:styleId="Blue2">
    <w:name w:val="blue2"/>
    <w:basedOn w:val="Default"/>
    <w:qFormat/>
    <w:pPr/>
    <w:rPr/>
  </w:style>
  <w:style w:type="paragraph" w:styleId="Blue3">
    <w:name w:val="blue3"/>
    <w:basedOn w:val="Default"/>
    <w:qFormat/>
    <w:pPr/>
    <w:rPr/>
  </w:style>
  <w:style w:type="paragraph" w:styleId="Bw1">
    <w:name w:val="bw1"/>
    <w:basedOn w:val="Default"/>
    <w:qFormat/>
    <w:pPr/>
    <w:rPr/>
  </w:style>
  <w:style w:type="paragraph" w:styleId="Bw2">
    <w:name w:val="bw2"/>
    <w:basedOn w:val="Default"/>
    <w:qFormat/>
    <w:pPr/>
    <w:rPr/>
  </w:style>
  <w:style w:type="paragraph" w:styleId="Bw3">
    <w:name w:val="bw3"/>
    <w:basedOn w:val="Default"/>
    <w:qFormat/>
    <w:pPr/>
    <w:rPr/>
  </w:style>
  <w:style w:type="paragraph" w:styleId="Orange1">
    <w:name w:val="orange1"/>
    <w:basedOn w:val="Default"/>
    <w:qFormat/>
    <w:pPr/>
    <w:rPr/>
  </w:style>
  <w:style w:type="paragraph" w:styleId="Orange2">
    <w:name w:val="orange2"/>
    <w:basedOn w:val="Default"/>
    <w:qFormat/>
    <w:pPr/>
    <w:rPr/>
  </w:style>
  <w:style w:type="paragraph" w:styleId="Orange3">
    <w:name w:val="orange3"/>
    <w:basedOn w:val="Default"/>
    <w:qFormat/>
    <w:pPr/>
    <w:rPr/>
  </w:style>
  <w:style w:type="paragraph" w:styleId="Turquise1">
    <w:name w:val="turquise1"/>
    <w:basedOn w:val="Default"/>
    <w:qFormat/>
    <w:pPr/>
    <w:rPr/>
  </w:style>
  <w:style w:type="paragraph" w:styleId="Turquise2">
    <w:name w:val="turquise2"/>
    <w:basedOn w:val="Default"/>
    <w:qFormat/>
    <w:pPr/>
    <w:rPr/>
  </w:style>
  <w:style w:type="paragraph" w:styleId="Turquise3">
    <w:name w:val="turquise3"/>
    <w:basedOn w:val="Default"/>
    <w:qFormat/>
    <w:pPr/>
    <w:rPr/>
  </w:style>
  <w:style w:type="paragraph" w:styleId="Gray1">
    <w:name w:val="gray1"/>
    <w:basedOn w:val="Default"/>
    <w:qFormat/>
    <w:pPr/>
    <w:rPr/>
  </w:style>
  <w:style w:type="paragraph" w:styleId="Gray2">
    <w:name w:val="gray2"/>
    <w:basedOn w:val="Default"/>
    <w:qFormat/>
    <w:pPr/>
    <w:rPr/>
  </w:style>
  <w:style w:type="paragraph" w:styleId="Gray3">
    <w:name w:val="gray3"/>
    <w:basedOn w:val="Default"/>
    <w:qFormat/>
    <w:pPr/>
    <w:rPr/>
  </w:style>
  <w:style w:type="paragraph" w:styleId="Sun1">
    <w:name w:val="sun1"/>
    <w:basedOn w:val="Default"/>
    <w:qFormat/>
    <w:pPr/>
    <w:rPr/>
  </w:style>
  <w:style w:type="paragraph" w:styleId="Sun2">
    <w:name w:val="sun2"/>
    <w:basedOn w:val="Default"/>
    <w:qFormat/>
    <w:pPr/>
    <w:rPr/>
  </w:style>
  <w:style w:type="paragraph" w:styleId="Sun3">
    <w:name w:val="sun3"/>
    <w:basedOn w:val="Default"/>
    <w:qFormat/>
    <w:pPr/>
    <w:rPr/>
  </w:style>
  <w:style w:type="paragraph" w:styleId="Earth1">
    <w:name w:val="earth1"/>
    <w:basedOn w:val="Default"/>
    <w:qFormat/>
    <w:pPr/>
    <w:rPr/>
  </w:style>
  <w:style w:type="paragraph" w:styleId="Earth2">
    <w:name w:val="earth2"/>
    <w:basedOn w:val="Default"/>
    <w:qFormat/>
    <w:pPr/>
    <w:rPr/>
  </w:style>
  <w:style w:type="paragraph" w:styleId="Earth3">
    <w:name w:val="earth3"/>
    <w:basedOn w:val="Default"/>
    <w:qFormat/>
    <w:pPr/>
    <w:rPr/>
  </w:style>
  <w:style w:type="paragraph" w:styleId="Green1">
    <w:name w:val="green1"/>
    <w:basedOn w:val="Default"/>
    <w:qFormat/>
    <w:pPr/>
    <w:rPr/>
  </w:style>
  <w:style w:type="paragraph" w:styleId="Green2">
    <w:name w:val="green2"/>
    <w:basedOn w:val="Default"/>
    <w:qFormat/>
    <w:pPr/>
    <w:rPr/>
  </w:style>
  <w:style w:type="paragraph" w:styleId="Green3">
    <w:name w:val="green3"/>
    <w:basedOn w:val="Default"/>
    <w:qFormat/>
    <w:pPr/>
    <w:rPr/>
  </w:style>
  <w:style w:type="paragraph" w:styleId="Seetang1">
    <w:name w:val="seetang1"/>
    <w:basedOn w:val="Default"/>
    <w:qFormat/>
    <w:pPr/>
    <w:rPr/>
  </w:style>
  <w:style w:type="paragraph" w:styleId="Seetang2">
    <w:name w:val="seetang2"/>
    <w:basedOn w:val="Default"/>
    <w:qFormat/>
    <w:pPr/>
    <w:rPr/>
  </w:style>
  <w:style w:type="paragraph" w:styleId="Seetang3">
    <w:name w:val="seetang3"/>
    <w:basedOn w:val="Default"/>
    <w:qFormat/>
    <w:pPr/>
    <w:rPr/>
  </w:style>
  <w:style w:type="paragraph" w:styleId="Lightblue1">
    <w:name w:val="lightblue1"/>
    <w:basedOn w:val="Default"/>
    <w:qFormat/>
    <w:pPr/>
    <w:rPr/>
  </w:style>
  <w:style w:type="paragraph" w:styleId="Lightblue2">
    <w:name w:val="lightblue2"/>
    <w:basedOn w:val="Default"/>
    <w:qFormat/>
    <w:pPr/>
    <w:rPr/>
  </w:style>
  <w:style w:type="paragraph" w:styleId="Lightblue3">
    <w:name w:val="lightblue3"/>
    <w:basedOn w:val="Default"/>
    <w:qFormat/>
    <w:pPr/>
    <w:rPr/>
  </w:style>
  <w:style w:type="paragraph" w:styleId="Yellow1">
    <w:name w:val="yellow1"/>
    <w:basedOn w:val="Default"/>
    <w:qFormat/>
    <w:pPr/>
    <w:rPr/>
  </w:style>
  <w:style w:type="paragraph" w:styleId="Yellow2">
    <w:name w:val="yellow2"/>
    <w:basedOn w:val="Default"/>
    <w:qFormat/>
    <w:pPr/>
    <w:rPr/>
  </w:style>
  <w:style w:type="paragraph" w:styleId="Yellow3">
    <w:name w:val="yellow3"/>
    <w:basedOn w:val="Default"/>
    <w:qFormat/>
    <w:pPr/>
    <w:rPr/>
  </w:style>
  <w:style w:type="paragraph" w:styleId="WW11">
    <w:name w:val="WW-?????????1"/>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16" w:before="0" w:after="0"/>
      <w:ind w:left="0" w:right="0" w:hanging="0"/>
      <w:jc w:val="center"/>
    </w:pPr>
    <w:rPr>
      <w:rFonts w:ascii="SimSun" w:hAnsi="SimSun" w:eastAsia="SimSun" w:cs="SimSun"/>
      <w:b w:val="false"/>
      <w:bCs w:val="false"/>
      <w:i w:val="false"/>
      <w:iCs w:val="false"/>
      <w:strike w:val="false"/>
      <w:dstrike w:val="false"/>
      <w:outline w:val="false"/>
      <w:shadow w:val="false"/>
      <w:color w:val="000000"/>
      <w:sz w:val="88"/>
      <w:szCs w:val="88"/>
      <w:u w:val="none"/>
      <w:em w:val="none"/>
      <w:lang w:val="ru-RU" w:eastAsia="zh-CN" w:bidi="hi-IN"/>
    </w:rPr>
  </w:style>
  <w:style w:type="paragraph" w:styleId="Style26">
    <w:name w:val="????????????"/>
    <w:qFormat/>
    <w:pPr>
      <w:widowControl w:val="false"/>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kinsoku w:val="true"/>
      <w:overflowPunct w:val="true"/>
      <w:autoSpaceDE w:val="false"/>
      <w:bidi w:val="0"/>
      <w:spacing w:lineRule="auto" w:line="216" w:before="0" w:after="0"/>
      <w:ind w:left="540" w:right="0" w:hanging="540"/>
      <w:jc w:val="center"/>
    </w:pPr>
    <w:rPr>
      <w:rFonts w:ascii="SimSun" w:hAnsi="SimSun" w:eastAsia="SimSun" w:cs="SimSun"/>
      <w:b w:val="false"/>
      <w:bCs w:val="false"/>
      <w:i w:val="false"/>
      <w:iCs w:val="false"/>
      <w:strike w:val="false"/>
      <w:dstrike w:val="false"/>
      <w:outline w:val="false"/>
      <w:shadow w:val="false"/>
      <w:color w:val="000000"/>
      <w:sz w:val="64"/>
      <w:szCs w:val="64"/>
      <w:u w:val="none"/>
      <w:em w:val="none"/>
      <w:lang w:val="ru-RU" w:eastAsia="zh-CN" w:bidi="hi-IN"/>
    </w:rPr>
  </w:style>
  <w:style w:type="paragraph" w:styleId="Style27">
    <w:name w:val="??????? ????"/>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16" w:before="0" w:after="0"/>
      <w:ind w:left="0" w:right="0" w:hanging="0"/>
      <w:jc w:val="left"/>
    </w:pPr>
    <w:rPr>
      <w:rFonts w:ascii="SimSun" w:hAnsi="SimSun" w:eastAsia="SimSun" w:cs="SimSun"/>
      <w:b w:val="false"/>
      <w:bCs w:val="false"/>
      <w:i w:val="false"/>
      <w:iCs w:val="false"/>
      <w:strike w:val="false"/>
      <w:dstrike w:val="false"/>
      <w:shadow w:val="false"/>
      <w:color w:val="000000"/>
      <w:sz w:val="36"/>
      <w:szCs w:val="36"/>
      <w:u w:val="none"/>
      <w:lang w:val="ru-RU" w:eastAsia="zh-CN" w:bidi="hi-IN"/>
    </w:rPr>
  </w:style>
  <w:style w:type="paragraph" w:styleId="Style28">
    <w:name w:val="???"/>
    <w:qFormat/>
    <w:pPr>
      <w:widowControl w:val="false"/>
      <w:suppressAutoHyphens w:val="true"/>
      <w:kinsoku w:val="true"/>
      <w:overflowPunct w:val="true"/>
      <w:autoSpaceDE w:val="false"/>
      <w:bidi w:val="0"/>
      <w:jc w:val="center"/>
    </w:pPr>
    <w:rPr>
      <w:rFonts w:ascii="Arial" w:hAnsi="Arial" w:eastAsia="SimSun" w:cs="Mangal"/>
      <w:color w:val="auto"/>
      <w:sz w:val="20"/>
      <w:szCs w:val="24"/>
      <w:lang w:val="ru-RU" w:eastAsia="zh-CN" w:bidi="hi-IN"/>
    </w:rPr>
  </w:style>
  <w:style w:type="paragraph" w:styleId="Style29">
    <w:name w:val="??????????"/>
    <w:qFormat/>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false"/>
      <w:bidi w:val="0"/>
      <w:spacing w:lineRule="auto" w:line="240" w:before="90" w:after="0"/>
      <w:ind w:left="0" w:right="0" w:hanging="0"/>
      <w:jc w:val="left"/>
    </w:pPr>
    <w:rPr>
      <w:rFonts w:ascii="Mangal" w:hAnsi="Mangal" w:eastAsia="Mangal" w:cs="Mangal"/>
      <w:b w:val="false"/>
      <w:bCs w:val="false"/>
      <w:i w:val="false"/>
      <w:iCs w:val="false"/>
      <w:strike w:val="false"/>
      <w:dstrike w:val="false"/>
      <w:outline w:val="false"/>
      <w:shadow w:val="false"/>
      <w:color w:val="000000"/>
      <w:sz w:val="24"/>
      <w:szCs w:val="24"/>
      <w:u w:val="none"/>
      <w:em w:val="none"/>
      <w:lang w:val="ru-RU" w:eastAsia="zh-CN" w:bidi="hi-IN"/>
    </w:rPr>
  </w:style>
  <w:style w:type="paragraph" w:styleId="WW111">
    <w:name w:val="WW-????????? 11"/>
    <w:qFormat/>
    <w:pPr>
      <w:widowControl w:val="false"/>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kinsoku w:val="true"/>
      <w:overflowPunct w:val="true"/>
      <w:autoSpaceDE w:val="false"/>
      <w:bidi w:val="0"/>
      <w:spacing w:lineRule="auto" w:line="216" w:before="0" w:after="285"/>
      <w:ind w:left="540" w:right="0" w:hanging="540"/>
      <w:jc w:val="left"/>
    </w:pPr>
    <w:rPr>
      <w:rFonts w:ascii="SimSun" w:hAnsi="SimSun" w:eastAsia="SimSun" w:cs="SimSun"/>
      <w:b w:val="false"/>
      <w:bCs w:val="false"/>
      <w:i w:val="false"/>
      <w:iCs w:val="false"/>
      <w:strike w:val="false"/>
      <w:dstrike w:val="false"/>
      <w:outline w:val="false"/>
      <w:shadow w:val="false"/>
      <w:color w:val="000000"/>
      <w:sz w:val="64"/>
      <w:szCs w:val="64"/>
      <w:u w:val="none"/>
      <w:em w:val="none"/>
      <w:lang w:val="ru-RU" w:eastAsia="zh-CN" w:bidi="hi-IN"/>
    </w:rPr>
  </w:style>
  <w:style w:type="paragraph" w:styleId="WW21">
    <w:name w:val="WW-????????? 21"/>
    <w:basedOn w:val="WW111"/>
    <w:qFormat/>
    <w:pPr>
      <w:tabs>
        <w:tab w:val="left" w:pos="-1170" w:leader="none"/>
        <w:tab w:val="left" w:pos="-925" w:leader="none"/>
        <w:tab w:val="left" w:pos="-218" w:leader="none"/>
        <w:tab w:val="left" w:pos="0" w:leader="none"/>
        <w:tab w:val="left" w:pos="490" w:leader="none"/>
        <w:tab w:val="left" w:pos="1197" w:leader="none"/>
        <w:tab w:val="left" w:pos="1904" w:leader="none"/>
        <w:tab w:val="left" w:pos="2612" w:leader="none"/>
        <w:tab w:val="left" w:pos="3320" w:leader="none"/>
        <w:tab w:val="left" w:pos="4027" w:leader="none"/>
        <w:tab w:val="left" w:pos="4735" w:leader="none"/>
        <w:tab w:val="left" w:pos="5442" w:leader="none"/>
        <w:tab w:val="left" w:pos="6150" w:leader="none"/>
        <w:tab w:val="left" w:pos="6857" w:leader="none"/>
        <w:tab w:val="left" w:pos="7565" w:leader="none"/>
        <w:tab w:val="left" w:pos="8272" w:leader="none"/>
        <w:tab w:val="left" w:pos="8980" w:leader="none"/>
        <w:tab w:val="left" w:pos="9687" w:leader="none"/>
        <w:tab w:val="left" w:pos="10395" w:leader="none"/>
        <w:tab w:val="left" w:pos="11102" w:leader="none"/>
        <w:tab w:val="left" w:pos="11810" w:leader="none"/>
        <w:tab w:val="left" w:pos="12517" w:leader="none"/>
      </w:tabs>
      <w:spacing w:before="0" w:after="227"/>
      <w:ind w:left="1170" w:right="0" w:hanging="450"/>
    </w:pPr>
    <w:rPr>
      <w:sz w:val="56"/>
      <w:szCs w:val="56"/>
    </w:rPr>
  </w:style>
  <w:style w:type="paragraph" w:styleId="33">
    <w:name w:val="????????? 3"/>
    <w:basedOn w:val="WW21"/>
    <w:qFormat/>
    <w:pPr>
      <w:tabs>
        <w:tab w:val="left" w:pos="-1800" w:leader="none"/>
        <w:tab w:val="left" w:pos="-1478" w:leader="none"/>
        <w:tab w:val="left" w:pos="-1170" w:leader="none"/>
        <w:tab w:val="left" w:pos="-925" w:leader="none"/>
        <w:tab w:val="left" w:pos="-770" w:leader="none"/>
        <w:tab w:val="left" w:pos="-218" w:leader="none"/>
        <w:tab w:val="left" w:pos="-63" w:leader="none"/>
        <w:tab w:val="left" w:pos="0" w:leader="none"/>
        <w:tab w:val="left" w:pos="645" w:leader="none"/>
        <w:tab w:val="left" w:pos="1352" w:leader="none"/>
        <w:tab w:val="left" w:pos="2060" w:leader="none"/>
        <w:tab w:val="left" w:pos="2767" w:leader="none"/>
        <w:tab w:val="left" w:pos="3475" w:leader="none"/>
        <w:tab w:val="left" w:pos="4182" w:leader="none"/>
        <w:tab w:val="left" w:pos="4890" w:leader="none"/>
        <w:tab w:val="left" w:pos="5597" w:leader="none"/>
        <w:tab w:val="left" w:pos="6305" w:leader="none"/>
        <w:tab w:val="left" w:pos="7012" w:leader="none"/>
        <w:tab w:val="left" w:pos="7720" w:leader="none"/>
        <w:tab w:val="left" w:pos="8427" w:leader="none"/>
        <w:tab w:val="left" w:pos="9135" w:leader="none"/>
        <w:tab w:val="left" w:pos="9842" w:leader="none"/>
        <w:tab w:val="left" w:pos="10550" w:leader="none"/>
        <w:tab w:val="left" w:pos="11257" w:leader="none"/>
        <w:tab w:val="left" w:pos="11964" w:leader="none"/>
      </w:tabs>
      <w:spacing w:before="0" w:after="170"/>
      <w:ind w:left="1800" w:right="0" w:hanging="360"/>
    </w:pPr>
    <w:rPr>
      <w:sz w:val="48"/>
      <w:szCs w:val="48"/>
    </w:rPr>
  </w:style>
  <w:style w:type="paragraph" w:styleId="43">
    <w:name w:val="????????? 4"/>
    <w:basedOn w:val="33"/>
    <w:qFormat/>
    <w:pPr>
      <w:tabs>
        <w:tab w:val="left" w:pos="-2520" w:leader="none"/>
        <w:tab w:val="left" w:pos="-2210" w:leader="none"/>
        <w:tab w:val="left" w:pos="-1800" w:leader="none"/>
        <w:tab w:val="left" w:pos="-1503" w:leader="none"/>
        <w:tab w:val="left" w:pos="-1478" w:leader="none"/>
        <w:tab w:val="left" w:pos="-1170" w:leader="none"/>
        <w:tab w:val="left" w:pos="-925" w:leader="none"/>
        <w:tab w:val="left" w:pos="-795" w:leader="none"/>
        <w:tab w:val="left" w:pos="-770" w:leader="none"/>
        <w:tab w:val="left" w:pos="-218" w:leader="none"/>
        <w:tab w:val="left" w:pos="-88" w:leader="none"/>
        <w:tab w:val="left" w:pos="-63" w:leader="none"/>
        <w:tab w:val="left" w:pos="0" w:leader="none"/>
        <w:tab w:val="left" w:pos="620" w:leader="none"/>
        <w:tab w:val="left" w:pos="1327" w:leader="none"/>
        <w:tab w:val="left" w:pos="2035" w:leader="none"/>
        <w:tab w:val="left" w:pos="2742" w:leader="none"/>
        <w:tab w:val="left" w:pos="3450" w:leader="none"/>
        <w:tab w:val="left" w:pos="4157" w:leader="none"/>
        <w:tab w:val="left" w:pos="4865" w:leader="none"/>
        <w:tab w:val="left" w:pos="5572" w:leader="none"/>
        <w:tab w:val="left" w:pos="6280" w:leader="none"/>
        <w:tab w:val="left" w:pos="6987" w:leader="none"/>
        <w:tab w:val="left" w:pos="7695" w:leader="none"/>
        <w:tab w:val="left" w:pos="8402" w:leader="none"/>
        <w:tab w:val="left" w:pos="9110" w:leader="none"/>
        <w:tab w:val="left" w:pos="9817" w:leader="none"/>
        <w:tab w:val="left" w:pos="10524" w:leader="none"/>
        <w:tab w:val="left" w:pos="11232" w:leader="none"/>
      </w:tabs>
      <w:spacing w:before="0" w:after="115"/>
      <w:ind w:left="2520" w:right="0" w:hanging="360"/>
    </w:pPr>
    <w:rPr>
      <w:sz w:val="40"/>
      <w:szCs w:val="40"/>
    </w:rPr>
  </w:style>
  <w:style w:type="paragraph" w:styleId="53">
    <w:name w:val="????????? 5"/>
    <w:basedOn w:val="43"/>
    <w:qFormat/>
    <w:pPr>
      <w:tabs>
        <w:tab w:val="left" w:pos="-3240" w:leader="none"/>
        <w:tab w:val="left" w:pos="-2943" w:leader="none"/>
        <w:tab w:val="left" w:pos="-2520" w:leader="none"/>
        <w:tab w:val="left" w:pos="-2235" w:leader="none"/>
        <w:tab w:val="left" w:pos="-2210" w:leader="none"/>
        <w:tab w:val="left" w:pos="-1800" w:leader="none"/>
        <w:tab w:val="left" w:pos="-1528" w:leader="none"/>
        <w:tab w:val="left" w:pos="-1503" w:leader="none"/>
        <w:tab w:val="left" w:pos="-1478" w:leader="none"/>
        <w:tab w:val="left" w:pos="-1170" w:leader="none"/>
        <w:tab w:val="left" w:pos="-925" w:leader="none"/>
        <w:tab w:val="left" w:pos="-820" w:leader="none"/>
        <w:tab w:val="left" w:pos="-795" w:leader="none"/>
        <w:tab w:val="left" w:pos="-770" w:leader="none"/>
        <w:tab w:val="left" w:pos="-218" w:leader="none"/>
        <w:tab w:val="left" w:pos="-113" w:leader="none"/>
        <w:tab w:val="left" w:pos="-88" w:leader="none"/>
        <w:tab w:val="left" w:pos="-63" w:leader="none"/>
        <w:tab w:val="left" w:pos="0" w:leader="none"/>
        <w:tab w:val="left" w:pos="595" w:leader="none"/>
        <w:tab w:val="left" w:pos="1302" w:leader="none"/>
        <w:tab w:val="left" w:pos="2010" w:leader="none"/>
        <w:tab w:val="left" w:pos="2717" w:leader="none"/>
        <w:tab w:val="left" w:pos="3425" w:leader="none"/>
        <w:tab w:val="left" w:pos="4132" w:leader="none"/>
        <w:tab w:val="left" w:pos="4840" w:leader="none"/>
        <w:tab w:val="left" w:pos="5547" w:leader="none"/>
        <w:tab w:val="left" w:pos="6255" w:leader="none"/>
        <w:tab w:val="left" w:pos="6962" w:leader="none"/>
        <w:tab w:val="left" w:pos="7670" w:leader="none"/>
        <w:tab w:val="left" w:pos="8377" w:leader="none"/>
        <w:tab w:val="left" w:pos="9084" w:leader="none"/>
        <w:tab w:val="left" w:pos="9792" w:leader="none"/>
        <w:tab w:val="left" w:pos="10500" w:leader="none"/>
      </w:tabs>
      <w:spacing w:before="0" w:after="57"/>
      <w:ind w:left="3240" w:right="0" w:hanging="360"/>
    </w:pPr>
    <w:rPr/>
  </w:style>
  <w:style w:type="paragraph" w:styleId="63">
    <w:name w:val="????????? 6"/>
    <w:basedOn w:val="53"/>
    <w:qFormat/>
    <w:pPr/>
    <w:rPr/>
  </w:style>
  <w:style w:type="paragraph" w:styleId="73">
    <w:name w:val="????????? 7"/>
    <w:basedOn w:val="63"/>
    <w:qFormat/>
    <w:pPr/>
    <w:rPr/>
  </w:style>
  <w:style w:type="paragraph" w:styleId="83">
    <w:name w:val="????????? 8"/>
    <w:basedOn w:val="73"/>
    <w:qFormat/>
    <w:pPr/>
    <w:rPr/>
  </w:style>
  <w:style w:type="paragraph" w:styleId="93">
    <w:name w:val="????????? 9"/>
    <w:basedOn w:val="83"/>
    <w:qFormat/>
    <w:pPr/>
    <w:rPr/>
  </w:style>
  <w:style w:type="paragraph" w:styleId="Style30">
    <w:name w:val="Блочная цитата"/>
    <w:basedOn w:val="Normal"/>
    <w:qFormat/>
    <w:pPr>
      <w:spacing w:before="0" w:after="283"/>
      <w:ind w:left="567" w:right="567" w:hanging="0"/>
    </w:pPr>
    <w:rPr/>
  </w:style>
  <w:style w:type="paragraph" w:styleId="Subtitle">
    <w:name w:val="Subtitle"/>
    <w:basedOn w:val="Style9"/>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2927</TotalTime>
  <Application>LibreOffice/5.4.2.2$MacOSX_X86_64 LibreOffice_project/22b09f6418e8c2d508a9eaf86b2399209b0990f4</Application>
  <Pages>233</Pages>
  <Words>115155</Words>
  <Characters>807891</Characters>
  <CharactersWithSpaces>910782</CharactersWithSpaces>
  <Paragraphs>18461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2009-02-25T19:42:00Z</dcterms:created>
  <dc:creator>Stas</dc:creator>
  <dc:description/>
  <dc:language>en-US</dc:language>
  <cp:lastModifiedBy/>
  <cp:lastPrinted>2113-01-01T00:00:00Z</cp:lastPrinted>
  <dcterms:modified xsi:type="dcterms:W3CDTF">2018-06-04T14:34:21Z</dcterms:modified>
  <cp:revision>1598</cp:revision>
  <dc:subject/>
  <dc:title/>
</cp:coreProperties>
</file>